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3235_2616395394">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073237_2616395394">
            <w:r>
              <w:rPr>
                <w:webHidden/>
                <w:rStyle w:val="IndexLink"/>
                <w:rtl w:val="true"/>
              </w:rPr>
              <w:t xml:space="preserve">ترجمه بحارالانوار جلد </w:t>
            </w:r>
            <w:r>
              <w:rPr>
                <w:rStyle w:val="IndexLink"/>
              </w:rPr>
              <w:t>42</w:t>
            </w:r>
            <w:r>
              <w:rPr>
                <w:rStyle w:val="IndexLink"/>
                <w:rtl w:val="true"/>
              </w:rPr>
              <w:t xml:space="preserve">: </w:t>
            </w:r>
            <w:r>
              <w:rPr>
                <w:rStyle w:val="IndexLink"/>
                <w:rtl w:val="true"/>
              </w:rPr>
              <w:t xml:space="preserve">تاریخ امیرالمومنین علیه السلام </w:t>
            </w:r>
            <w:r>
              <w:rPr>
                <w:rStyle w:val="IndexLink"/>
                <w:rtl w:val="true"/>
              </w:rPr>
              <w:t xml:space="preserve">- </w:t>
            </w:r>
            <w:r>
              <w:rPr>
                <w:rStyle w:val="IndexLink"/>
              </w:rPr>
              <w:t>8</w:t>
            </w:r>
            <w:r>
              <w:rPr>
                <w:rStyle w:val="IndexLink"/>
                <w:rtl w:val="true"/>
              </w:rPr>
              <w:tab/>
            </w:r>
            <w:r>
              <w:rPr>
                <w:rStyle w:val="IndexLink"/>
              </w:rPr>
              <w:t>19</w:t>
            </w:r>
          </w:hyperlink>
        </w:p>
        <w:p>
          <w:pPr>
            <w:pStyle w:val="Contents2"/>
            <w:tabs>
              <w:tab w:val="clear" w:pos="8743"/>
              <w:tab w:val="right" w:pos="9026" w:leader="dot"/>
            </w:tabs>
            <w:rPr/>
          </w:pPr>
          <w:hyperlink w:anchor="__RefHeading___Toc1073239_2616395394">
            <w:r>
              <w:rPr>
                <w:webHidden/>
                <w:rStyle w:val="IndexLink"/>
                <w:rtl w:val="true"/>
              </w:rPr>
              <w:t xml:space="preserve">تتمة کتاب تاریخ أمیر المؤمنین علیه السلام </w:t>
            </w:r>
            <w:r>
              <w:rPr>
                <w:rStyle w:val="IndexLink"/>
                <w:rtl w:val="true"/>
              </w:rPr>
              <w:t xml:space="preserve">- </w:t>
            </w:r>
            <w:r>
              <w:rPr>
                <w:rStyle w:val="IndexLink"/>
              </w:rPr>
              <w:t>8</w:t>
            </w:r>
            <w:r>
              <w:rPr>
                <w:rStyle w:val="IndexLink"/>
                <w:rtl w:val="true"/>
              </w:rPr>
              <w:t xml:space="preserve"> / </w:t>
            </w:r>
            <w:r>
              <w:rPr>
                <w:rStyle w:val="IndexLink"/>
                <w:rtl w:val="true"/>
              </w:rPr>
              <w:t>ادامه کتاب تاریخ أمیر المؤمنین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073241_2616395394">
            <w:r>
              <w:rPr>
                <w:webHidden/>
                <w:rStyle w:val="IndexLink"/>
                <w:rtl w:val="true"/>
              </w:rPr>
              <w:t xml:space="preserve">تتمة أبواب معجزاته صلوات الله و سلامه علیه </w:t>
            </w:r>
            <w:r>
              <w:rPr>
                <w:rStyle w:val="IndexLink"/>
                <w:rtl w:val="true"/>
              </w:rPr>
              <w:t xml:space="preserve">/ </w:t>
            </w:r>
            <w:r>
              <w:rPr>
                <w:rStyle w:val="IndexLink"/>
                <w:rtl w:val="true"/>
              </w:rPr>
              <w:t>ادامه باب های معجزات امیر المؤمنین صلوات الله و سلامه علیه</w:t>
            </w:r>
            <w:r>
              <w:rPr>
                <w:rStyle w:val="IndexLink"/>
                <w:rtl w:val="true"/>
              </w:rPr>
              <w:tab/>
            </w:r>
            <w:r>
              <w:rPr>
                <w:rStyle w:val="IndexLink"/>
              </w:rPr>
              <w:t>20</w:t>
            </w:r>
          </w:hyperlink>
        </w:p>
        <w:p>
          <w:pPr>
            <w:pStyle w:val="Contents3"/>
            <w:tabs>
              <w:tab w:val="clear" w:pos="8459"/>
              <w:tab w:val="right" w:pos="9026" w:leader="dot"/>
            </w:tabs>
            <w:rPr/>
          </w:pPr>
          <w:hyperlink w:anchor="__RefHeading___Toc1073243_2616395394">
            <w:r>
              <w:rPr>
                <w:webHidden/>
                <w:rStyle w:val="IndexLink"/>
                <w:rtl w:val="true"/>
              </w:rPr>
              <w:t xml:space="preserve">باب </w:t>
            </w:r>
            <w:r>
              <w:rPr>
                <w:rStyle w:val="IndexLink"/>
              </w:rPr>
              <w:t>115</w:t>
            </w:r>
            <w:r>
              <w:rPr>
                <w:rStyle w:val="IndexLink"/>
                <w:rtl w:val="true"/>
              </w:rPr>
              <w:t xml:space="preserve"> </w:t>
            </w:r>
            <w:r>
              <w:rPr>
                <w:rStyle w:val="IndexLink"/>
                <w:rtl w:val="true"/>
              </w:rPr>
              <w:t>ما ظهر فی المنامات من کراماته و مقاماته و درجاته صلوات الله علیه و فیه بعض النوادر</w:t>
            </w:r>
            <w:r>
              <w:rPr>
                <w:rStyle w:val="IndexLink"/>
                <w:rtl w:val="true"/>
              </w:rPr>
              <w:tab/>
            </w:r>
            <w:r>
              <w:rPr>
                <w:rStyle w:val="IndexLink"/>
              </w:rPr>
              <w:t>20</w:t>
            </w:r>
          </w:hyperlink>
        </w:p>
        <w:p>
          <w:pPr>
            <w:pStyle w:val="Contents4"/>
            <w:tabs>
              <w:tab w:val="clear" w:pos="8176"/>
              <w:tab w:val="right" w:pos="9026" w:leader="dot"/>
            </w:tabs>
            <w:rPr/>
          </w:pPr>
          <w:hyperlink w:anchor="__RefHeading___Toc1073245_2616395394">
            <w:r>
              <w:rPr>
                <w:webHidden/>
                <w:rStyle w:val="IndexLink"/>
                <w:rtl w:val="true"/>
              </w:rPr>
              <w:t>الأخبار</w:t>
            </w:r>
            <w:r>
              <w:rPr>
                <w:rStyle w:val="IndexLink"/>
                <w:rtl w:val="true"/>
              </w:rPr>
              <w:tab/>
            </w:r>
            <w:r>
              <w:rPr>
                <w:rStyle w:val="IndexLink"/>
              </w:rPr>
              <w:t>20</w:t>
            </w:r>
          </w:hyperlink>
        </w:p>
        <w:p>
          <w:pPr>
            <w:pStyle w:val="Contents5"/>
            <w:tabs>
              <w:tab w:val="clear" w:pos="7892"/>
              <w:tab w:val="right" w:pos="9026" w:leader="dot"/>
            </w:tabs>
            <w:rPr/>
          </w:pPr>
          <w:hyperlink w:anchor="__RefHeading___Toc1073247_2616395394">
            <w:r>
              <w:rPr>
                <w:webHidden/>
                <w:rStyle w:val="IndexLink"/>
                <w:rtl w:val="true"/>
              </w:rPr>
              <w:t>«</w:t>
            </w:r>
            <w:r>
              <w:rPr>
                <w:rStyle w:val="IndexLink"/>
              </w:rPr>
              <w:t>1</w:t>
            </w:r>
            <w:r>
              <w:rPr>
                <w:rStyle w:val="IndexLink"/>
                <w:rtl w:val="true"/>
              </w:rPr>
              <w:t>»</w:t>
              <w:tab/>
            </w:r>
            <w:r>
              <w:rPr>
                <w:rStyle w:val="IndexLink"/>
              </w:rPr>
              <w:t>20</w:t>
            </w:r>
          </w:hyperlink>
        </w:p>
        <w:p>
          <w:pPr>
            <w:pStyle w:val="Contents5"/>
            <w:tabs>
              <w:tab w:val="clear" w:pos="7892"/>
              <w:tab w:val="right" w:pos="9026" w:leader="dot"/>
            </w:tabs>
            <w:rPr/>
          </w:pPr>
          <w:hyperlink w:anchor="__RefHeading___Toc1073249_2616395394">
            <w:r>
              <w:rPr>
                <w:webHidden/>
                <w:rStyle w:val="IndexLink"/>
                <w:rtl w:val="true"/>
              </w:rPr>
              <w:t>«</w:t>
            </w:r>
            <w:r>
              <w:rPr>
                <w:rStyle w:val="IndexLink"/>
              </w:rPr>
              <w:t>2</w:t>
            </w:r>
            <w:r>
              <w:rPr>
                <w:rStyle w:val="IndexLink"/>
                <w:rtl w:val="true"/>
              </w:rPr>
              <w:t>»</w:t>
              <w:tab/>
            </w:r>
            <w:r>
              <w:rPr>
                <w:rStyle w:val="IndexLink"/>
              </w:rPr>
              <w:t>21</w:t>
            </w:r>
          </w:hyperlink>
        </w:p>
        <w:p>
          <w:pPr>
            <w:pStyle w:val="Contents3"/>
            <w:tabs>
              <w:tab w:val="clear" w:pos="8459"/>
              <w:tab w:val="right" w:pos="9026" w:leader="dot"/>
            </w:tabs>
            <w:rPr/>
          </w:pPr>
          <w:hyperlink w:anchor="__RefHeading___Toc1073251_2616395394">
            <w:r>
              <w:rPr>
                <w:webHidden/>
                <w:rStyle w:val="IndexLink"/>
                <w:rtl w:val="true"/>
              </w:rPr>
              <w:t>باب صد و پانزدهم</w:t>
            </w:r>
            <w:r>
              <w:rPr>
                <w:rStyle w:val="IndexLink"/>
                <w:rtl w:val="true"/>
              </w:rPr>
              <w:t xml:space="preserve">: </w:t>
            </w:r>
            <w:r>
              <w:rPr>
                <w:rStyle w:val="IndexLink"/>
                <w:rtl w:val="true"/>
              </w:rPr>
              <w:t>کرامات و مقامات و درجات امیرالمؤمنین صلوات الله علیه که در خواب‌ها دیده شده و در آن برخی نوادر است</w:t>
            </w:r>
            <w:r>
              <w:rPr>
                <w:rStyle w:val="IndexLink"/>
                <w:rtl w:val="true"/>
              </w:rPr>
              <w:tab/>
            </w:r>
            <w:r>
              <w:rPr>
                <w:rStyle w:val="IndexLink"/>
              </w:rPr>
              <w:t>21</w:t>
            </w:r>
          </w:hyperlink>
        </w:p>
        <w:p>
          <w:pPr>
            <w:pStyle w:val="Contents4"/>
            <w:tabs>
              <w:tab w:val="clear" w:pos="8176"/>
              <w:tab w:val="right" w:pos="9026" w:leader="dot"/>
            </w:tabs>
            <w:rPr/>
          </w:pPr>
          <w:hyperlink w:anchor="__RefHeading___Toc1073253_2616395394">
            <w:r>
              <w:rPr>
                <w:webHidden/>
                <w:rStyle w:val="IndexLink"/>
                <w:rtl w:val="true"/>
              </w:rPr>
              <w:t>روایات</w:t>
            </w:r>
            <w:r>
              <w:rPr>
                <w:rStyle w:val="IndexLink"/>
                <w:rtl w:val="true"/>
              </w:rPr>
              <w:tab/>
            </w:r>
            <w:r>
              <w:rPr>
                <w:rStyle w:val="IndexLink"/>
              </w:rPr>
              <w:t>21</w:t>
            </w:r>
          </w:hyperlink>
        </w:p>
        <w:p>
          <w:pPr>
            <w:pStyle w:val="Contents5"/>
            <w:tabs>
              <w:tab w:val="clear" w:pos="7892"/>
              <w:tab w:val="right" w:pos="9026" w:leader="dot"/>
            </w:tabs>
            <w:rPr/>
          </w:pPr>
          <w:hyperlink w:anchor="__RefHeading___Toc1073255_2616395394">
            <w:r>
              <w:rPr>
                <w:webHidden/>
                <w:rStyle w:val="IndexLink"/>
                <w:rtl w:val="true"/>
              </w:rPr>
              <w:t xml:space="preserve">روایت </w:t>
            </w:r>
            <w:r>
              <w:rPr>
                <w:rStyle w:val="IndexLink"/>
              </w:rPr>
              <w:t>1</w:t>
            </w:r>
            <w:r>
              <w:rPr>
                <w:rStyle w:val="IndexLink"/>
                <w:rtl w:val="true"/>
              </w:rPr>
              <w:tab/>
            </w:r>
            <w:r>
              <w:rPr>
                <w:rStyle w:val="IndexLink"/>
              </w:rPr>
              <w:t>21</w:t>
            </w:r>
          </w:hyperlink>
        </w:p>
        <w:p>
          <w:pPr>
            <w:pStyle w:val="Contents5"/>
            <w:tabs>
              <w:tab w:val="clear" w:pos="7892"/>
              <w:tab w:val="right" w:pos="9026" w:leader="dot"/>
            </w:tabs>
            <w:rPr/>
          </w:pPr>
          <w:hyperlink w:anchor="__RefHeading___Toc1073257_2616395394">
            <w:r>
              <w:rPr>
                <w:webHidden/>
                <w:rStyle w:val="IndexLink"/>
                <w:rtl w:val="true"/>
              </w:rPr>
              <w:t xml:space="preserve">روایت </w:t>
            </w:r>
            <w:r>
              <w:rPr>
                <w:rStyle w:val="IndexLink"/>
              </w:rPr>
              <w:t>2</w:t>
            </w:r>
            <w:r>
              <w:rPr>
                <w:rStyle w:val="IndexLink"/>
                <w:rtl w:val="true"/>
              </w:rPr>
              <w:tab/>
            </w:r>
            <w:r>
              <w:rPr>
                <w:rStyle w:val="IndexLink"/>
              </w:rPr>
              <w:t>21</w:t>
            </w:r>
          </w:hyperlink>
        </w:p>
        <w:p>
          <w:pPr>
            <w:pStyle w:val="Contents5"/>
            <w:tabs>
              <w:tab w:val="clear" w:pos="7892"/>
              <w:tab w:val="right" w:pos="9026" w:leader="dot"/>
            </w:tabs>
            <w:rPr/>
          </w:pPr>
          <w:hyperlink w:anchor="__RefHeading___Toc1073259_2616395394">
            <w:r>
              <w:rPr>
                <w:webHidden/>
                <w:rStyle w:val="IndexLink"/>
                <w:rtl w:val="true"/>
              </w:rPr>
              <w:t>«</w:t>
            </w:r>
            <w:r>
              <w:rPr>
                <w:rStyle w:val="IndexLink"/>
              </w:rPr>
              <w:t>3</w:t>
            </w:r>
            <w:r>
              <w:rPr>
                <w:rStyle w:val="IndexLink"/>
                <w:rtl w:val="true"/>
              </w:rPr>
              <w:t>»</w:t>
              <w:tab/>
            </w:r>
            <w:r>
              <w:rPr>
                <w:rStyle w:val="IndexLink"/>
              </w:rPr>
              <w:t>22</w:t>
            </w:r>
          </w:hyperlink>
        </w:p>
        <w:p>
          <w:pPr>
            <w:pStyle w:val="Contents5"/>
            <w:tabs>
              <w:tab w:val="clear" w:pos="7892"/>
              <w:tab w:val="right" w:pos="9026" w:leader="dot"/>
            </w:tabs>
            <w:rPr/>
          </w:pPr>
          <w:hyperlink w:anchor="__RefHeading___Toc1073261_2616395394">
            <w:r>
              <w:rPr>
                <w:webHidden/>
                <w:rStyle w:val="IndexLink"/>
                <w:rtl w:val="true"/>
              </w:rPr>
              <w:t xml:space="preserve">روایت </w:t>
            </w:r>
            <w:r>
              <w:rPr>
                <w:rStyle w:val="IndexLink"/>
              </w:rPr>
              <w:t>3</w:t>
            </w:r>
            <w:r>
              <w:rPr>
                <w:rStyle w:val="IndexLink"/>
                <w:rtl w:val="true"/>
              </w:rPr>
              <w:tab/>
            </w:r>
            <w:r>
              <w:rPr>
                <w:rStyle w:val="IndexLink"/>
              </w:rPr>
              <w:t>22</w:t>
            </w:r>
          </w:hyperlink>
        </w:p>
        <w:p>
          <w:pPr>
            <w:pStyle w:val="Contents5"/>
            <w:tabs>
              <w:tab w:val="clear" w:pos="7892"/>
              <w:tab w:val="right" w:pos="9026" w:leader="dot"/>
            </w:tabs>
            <w:rPr/>
          </w:pPr>
          <w:hyperlink w:anchor="__RefHeading___Toc1073263_2616395394">
            <w:r>
              <w:rPr>
                <w:webHidden/>
                <w:rStyle w:val="IndexLink"/>
                <w:rtl w:val="true"/>
              </w:rPr>
              <w:t>«</w:t>
            </w:r>
            <w:r>
              <w:rPr>
                <w:rStyle w:val="IndexLink"/>
              </w:rPr>
              <w:t>4</w:t>
            </w:r>
            <w:r>
              <w:rPr>
                <w:rStyle w:val="IndexLink"/>
                <w:rtl w:val="true"/>
              </w:rPr>
              <w:t>»</w:t>
              <w:tab/>
            </w:r>
            <w:r>
              <w:rPr>
                <w:rStyle w:val="IndexLink"/>
              </w:rPr>
              <w:t>24</w:t>
            </w:r>
          </w:hyperlink>
        </w:p>
        <w:p>
          <w:pPr>
            <w:pStyle w:val="Contents5"/>
            <w:tabs>
              <w:tab w:val="clear" w:pos="7892"/>
              <w:tab w:val="right" w:pos="9026" w:leader="dot"/>
            </w:tabs>
            <w:rPr/>
          </w:pPr>
          <w:hyperlink w:anchor="__RefHeading___Toc1073265_2616395394">
            <w:r>
              <w:rPr>
                <w:webHidden/>
                <w:rStyle w:val="IndexLink"/>
                <w:rtl w:val="true"/>
              </w:rPr>
              <w:t xml:space="preserve">روایت </w:t>
            </w:r>
            <w:r>
              <w:rPr>
                <w:rStyle w:val="IndexLink"/>
              </w:rPr>
              <w:t>4</w:t>
            </w:r>
            <w:r>
              <w:rPr>
                <w:rStyle w:val="IndexLink"/>
                <w:rtl w:val="true"/>
              </w:rPr>
              <w:tab/>
            </w:r>
            <w:r>
              <w:rPr>
                <w:rStyle w:val="IndexLink"/>
              </w:rPr>
              <w:t>24</w:t>
            </w:r>
          </w:hyperlink>
        </w:p>
        <w:p>
          <w:pPr>
            <w:pStyle w:val="Contents5"/>
            <w:tabs>
              <w:tab w:val="clear" w:pos="7892"/>
              <w:tab w:val="right" w:pos="9026" w:leader="dot"/>
            </w:tabs>
            <w:rPr/>
          </w:pPr>
          <w:hyperlink w:anchor="__RefHeading___Toc1073267_2616395394">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1073269_2616395394">
            <w:r>
              <w:rPr>
                <w:webHidden/>
                <w:rStyle w:val="IndexLink"/>
                <w:rtl w:val="true"/>
              </w:rPr>
              <w:t xml:space="preserve">روایت </w:t>
            </w:r>
            <w:r>
              <w:rPr>
                <w:rStyle w:val="IndexLink"/>
              </w:rPr>
              <w:t>5</w:t>
            </w:r>
            <w:r>
              <w:rPr>
                <w:rStyle w:val="IndexLink"/>
                <w:rtl w:val="true"/>
              </w:rPr>
              <w:tab/>
            </w:r>
            <w:r>
              <w:rPr>
                <w:rStyle w:val="IndexLink"/>
              </w:rPr>
              <w:t>26</w:t>
            </w:r>
          </w:hyperlink>
        </w:p>
        <w:p>
          <w:pPr>
            <w:pStyle w:val="Contents5"/>
            <w:tabs>
              <w:tab w:val="clear" w:pos="7892"/>
              <w:tab w:val="right" w:pos="9026" w:leader="dot"/>
            </w:tabs>
            <w:rPr/>
          </w:pPr>
          <w:hyperlink w:anchor="__RefHeading___Toc1073271_2616395394">
            <w:r>
              <w:rPr>
                <w:webHidden/>
                <w:rStyle w:val="IndexLink"/>
                <w:rtl w:val="true"/>
              </w:rPr>
              <w:t>بيان</w:t>
            </w:r>
            <w:r>
              <w:rPr>
                <w:rStyle w:val="IndexLink"/>
                <w:rtl w:val="true"/>
              </w:rPr>
              <w:tab/>
            </w:r>
            <w:r>
              <w:rPr>
                <w:rStyle w:val="IndexLink"/>
              </w:rPr>
              <w:t>29</w:t>
            </w:r>
          </w:hyperlink>
        </w:p>
        <w:p>
          <w:pPr>
            <w:pStyle w:val="Contents5"/>
            <w:tabs>
              <w:tab w:val="clear" w:pos="7892"/>
              <w:tab w:val="right" w:pos="9026" w:leader="dot"/>
            </w:tabs>
            <w:rPr/>
          </w:pPr>
          <w:hyperlink w:anchor="__RefHeading___Toc1073273_2616395394">
            <w:r>
              <w:rPr>
                <w:webHidden/>
                <w:rStyle w:val="IndexLink"/>
                <w:rtl w:val="true"/>
              </w:rPr>
              <w:t>«</w:t>
            </w:r>
            <w:r>
              <w:rPr>
                <w:rStyle w:val="IndexLink"/>
              </w:rPr>
              <w:t>6</w:t>
            </w:r>
            <w:r>
              <w:rPr>
                <w:rStyle w:val="IndexLink"/>
                <w:rtl w:val="true"/>
              </w:rPr>
              <w:t>»</w:t>
              <w:tab/>
            </w:r>
            <w:r>
              <w:rPr>
                <w:rStyle w:val="IndexLink"/>
              </w:rPr>
              <w:t>29</w:t>
            </w:r>
          </w:hyperlink>
        </w:p>
        <w:p>
          <w:pPr>
            <w:pStyle w:val="Contents5"/>
            <w:tabs>
              <w:tab w:val="clear" w:pos="7892"/>
              <w:tab w:val="right" w:pos="9026" w:leader="dot"/>
            </w:tabs>
            <w:rPr/>
          </w:pPr>
          <w:hyperlink w:anchor="__RefHeading___Toc1073275_2616395394">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1073277_2616395394">
            <w:r>
              <w:rPr>
                <w:webHidden/>
                <w:rStyle w:val="IndexLink"/>
                <w:rtl w:val="true"/>
              </w:rPr>
              <w:t xml:space="preserve">روایت </w:t>
            </w:r>
            <w:r>
              <w:rPr>
                <w:rStyle w:val="IndexLink"/>
              </w:rPr>
              <w:t>6</w:t>
            </w:r>
            <w:r>
              <w:rPr>
                <w:rStyle w:val="IndexLink"/>
                <w:rtl w:val="true"/>
              </w:rPr>
              <w:tab/>
            </w:r>
            <w:r>
              <w:rPr>
                <w:rStyle w:val="IndexLink"/>
              </w:rPr>
              <w:t>29</w:t>
            </w:r>
          </w:hyperlink>
        </w:p>
        <w:p>
          <w:pPr>
            <w:pStyle w:val="Contents5"/>
            <w:tabs>
              <w:tab w:val="clear" w:pos="7892"/>
              <w:tab w:val="right" w:pos="9026" w:leader="dot"/>
            </w:tabs>
            <w:rPr/>
          </w:pPr>
          <w:hyperlink w:anchor="__RefHeading___Toc1073279_2616395394">
            <w:r>
              <w:rPr>
                <w:webHidden/>
                <w:rStyle w:val="IndexLink"/>
                <w:rtl w:val="true"/>
              </w:rPr>
              <w:t>«</w:t>
            </w:r>
            <w:r>
              <w:rPr>
                <w:rStyle w:val="IndexLink"/>
              </w:rPr>
              <w:t>7</w:t>
            </w:r>
            <w:r>
              <w:rPr>
                <w:rStyle w:val="IndexLink"/>
                <w:rtl w:val="true"/>
              </w:rPr>
              <w:t>»</w:t>
              <w:tab/>
            </w:r>
            <w:r>
              <w:rPr>
                <w:rStyle w:val="IndexLink"/>
              </w:rPr>
              <w:t>31</w:t>
            </w:r>
          </w:hyperlink>
        </w:p>
        <w:p>
          <w:pPr>
            <w:pStyle w:val="Contents5"/>
            <w:tabs>
              <w:tab w:val="clear" w:pos="7892"/>
              <w:tab w:val="right" w:pos="9026" w:leader="dot"/>
            </w:tabs>
            <w:rPr/>
          </w:pPr>
          <w:hyperlink w:anchor="__RefHeading___Toc1073281_2616395394">
            <w:r>
              <w:rPr>
                <w:webHidden/>
                <w:rStyle w:val="IndexLink"/>
                <w:rtl w:val="true"/>
              </w:rPr>
              <w:t>«</w:t>
            </w:r>
            <w:r>
              <w:rPr>
                <w:rStyle w:val="IndexLink"/>
              </w:rPr>
              <w:t>8</w:t>
            </w:r>
            <w:r>
              <w:rPr>
                <w:rStyle w:val="IndexLink"/>
                <w:rtl w:val="true"/>
              </w:rPr>
              <w:t>»</w:t>
              <w:tab/>
            </w:r>
            <w:r>
              <w:rPr>
                <w:rStyle w:val="IndexLink"/>
              </w:rPr>
              <w:t>31</w:t>
            </w:r>
          </w:hyperlink>
        </w:p>
        <w:p>
          <w:pPr>
            <w:pStyle w:val="Contents5"/>
            <w:tabs>
              <w:tab w:val="clear" w:pos="7892"/>
              <w:tab w:val="right" w:pos="9026" w:leader="dot"/>
            </w:tabs>
            <w:rPr/>
          </w:pPr>
          <w:hyperlink w:anchor="__RefHeading___Toc1073283_2616395394">
            <w:r>
              <w:rPr>
                <w:webHidden/>
                <w:rStyle w:val="IndexLink"/>
                <w:rtl w:val="true"/>
              </w:rPr>
              <w:t xml:space="preserve">روایت </w:t>
            </w:r>
            <w:r>
              <w:rPr>
                <w:rStyle w:val="IndexLink"/>
              </w:rPr>
              <w:t>7</w:t>
            </w:r>
            <w:r>
              <w:rPr>
                <w:rStyle w:val="IndexLink"/>
                <w:rtl w:val="true"/>
              </w:rPr>
              <w:tab/>
            </w:r>
            <w:r>
              <w:rPr>
                <w:rStyle w:val="IndexLink"/>
              </w:rPr>
              <w:t>31</w:t>
            </w:r>
          </w:hyperlink>
        </w:p>
        <w:p>
          <w:pPr>
            <w:pStyle w:val="Contents5"/>
            <w:tabs>
              <w:tab w:val="clear" w:pos="7892"/>
              <w:tab w:val="right" w:pos="9026" w:leader="dot"/>
            </w:tabs>
            <w:rPr/>
          </w:pPr>
          <w:hyperlink w:anchor="__RefHeading___Toc1073285_2616395394">
            <w:r>
              <w:rPr>
                <w:webHidden/>
                <w:rStyle w:val="IndexLink"/>
                <w:rtl w:val="true"/>
              </w:rPr>
              <w:t xml:space="preserve">روایت </w:t>
            </w:r>
            <w:r>
              <w:rPr>
                <w:rStyle w:val="IndexLink"/>
              </w:rPr>
              <w:t>8</w:t>
            </w:r>
            <w:r>
              <w:rPr>
                <w:rStyle w:val="IndexLink"/>
                <w:rtl w:val="true"/>
              </w:rPr>
              <w:tab/>
            </w:r>
            <w:r>
              <w:rPr>
                <w:rStyle w:val="IndexLink"/>
              </w:rPr>
              <w:t>32</w:t>
            </w:r>
          </w:hyperlink>
        </w:p>
        <w:p>
          <w:pPr>
            <w:pStyle w:val="Contents5"/>
            <w:tabs>
              <w:tab w:val="clear" w:pos="7892"/>
              <w:tab w:val="right" w:pos="9026" w:leader="dot"/>
            </w:tabs>
            <w:rPr/>
          </w:pPr>
          <w:hyperlink w:anchor="__RefHeading___Toc1073287_2616395394">
            <w:r>
              <w:rPr>
                <w:webHidden/>
                <w:rStyle w:val="IndexLink"/>
                <w:rtl w:val="true"/>
              </w:rPr>
              <w:t>«</w:t>
            </w:r>
            <w:r>
              <w:rPr>
                <w:rStyle w:val="IndexLink"/>
              </w:rPr>
              <w:t>9</w:t>
            </w:r>
            <w:r>
              <w:rPr>
                <w:rStyle w:val="IndexLink"/>
                <w:rtl w:val="true"/>
              </w:rPr>
              <w:t>»</w:t>
              <w:tab/>
            </w:r>
            <w:r>
              <w:rPr>
                <w:rStyle w:val="IndexLink"/>
              </w:rPr>
              <w:t>33</w:t>
            </w:r>
          </w:hyperlink>
        </w:p>
        <w:p>
          <w:pPr>
            <w:pStyle w:val="Contents5"/>
            <w:tabs>
              <w:tab w:val="clear" w:pos="7892"/>
              <w:tab w:val="right" w:pos="9026" w:leader="dot"/>
            </w:tabs>
            <w:rPr/>
          </w:pPr>
          <w:hyperlink w:anchor="__RefHeading___Toc1073289_2616395394">
            <w:r>
              <w:rPr>
                <w:webHidden/>
                <w:rStyle w:val="IndexLink"/>
                <w:rtl w:val="true"/>
              </w:rPr>
              <w:t>«</w:t>
            </w:r>
            <w:r>
              <w:rPr>
                <w:rStyle w:val="IndexLink"/>
              </w:rPr>
              <w:t>10</w:t>
            </w:r>
            <w:r>
              <w:rPr>
                <w:rStyle w:val="IndexLink"/>
                <w:rtl w:val="true"/>
              </w:rPr>
              <w:t>»</w:t>
              <w:tab/>
            </w:r>
            <w:r>
              <w:rPr>
                <w:rStyle w:val="IndexLink"/>
              </w:rPr>
              <w:t>33</w:t>
            </w:r>
          </w:hyperlink>
        </w:p>
        <w:p>
          <w:pPr>
            <w:pStyle w:val="Contents5"/>
            <w:tabs>
              <w:tab w:val="clear" w:pos="7892"/>
              <w:tab w:val="right" w:pos="9026" w:leader="dot"/>
            </w:tabs>
            <w:rPr/>
          </w:pPr>
          <w:hyperlink w:anchor="__RefHeading___Toc1073291_2616395394">
            <w:r>
              <w:rPr>
                <w:webHidden/>
                <w:rStyle w:val="IndexLink"/>
                <w:rtl w:val="true"/>
              </w:rPr>
              <w:t xml:space="preserve">روایت </w:t>
            </w:r>
            <w:r>
              <w:rPr>
                <w:rStyle w:val="IndexLink"/>
              </w:rPr>
              <w:t>9</w:t>
            </w:r>
            <w:r>
              <w:rPr>
                <w:rStyle w:val="IndexLink"/>
                <w:rtl w:val="true"/>
              </w:rPr>
              <w:tab/>
            </w:r>
            <w:r>
              <w:rPr>
                <w:rStyle w:val="IndexLink"/>
              </w:rPr>
              <w:t>33</w:t>
            </w:r>
          </w:hyperlink>
        </w:p>
        <w:p>
          <w:pPr>
            <w:pStyle w:val="Contents5"/>
            <w:tabs>
              <w:tab w:val="clear" w:pos="7892"/>
              <w:tab w:val="right" w:pos="9026" w:leader="dot"/>
            </w:tabs>
            <w:rPr/>
          </w:pPr>
          <w:hyperlink w:anchor="__RefHeading___Toc1073293_2616395394">
            <w:r>
              <w:rPr>
                <w:webHidden/>
                <w:rStyle w:val="IndexLink"/>
                <w:rtl w:val="true"/>
              </w:rPr>
              <w:t xml:space="preserve">روایت </w:t>
            </w:r>
            <w:r>
              <w:rPr>
                <w:rStyle w:val="IndexLink"/>
              </w:rPr>
              <w:t>10</w:t>
            </w:r>
            <w:r>
              <w:rPr>
                <w:rStyle w:val="IndexLink"/>
                <w:rtl w:val="true"/>
              </w:rPr>
              <w:tab/>
            </w:r>
            <w:r>
              <w:rPr>
                <w:rStyle w:val="IndexLink"/>
              </w:rPr>
              <w:t>34</w:t>
            </w:r>
          </w:hyperlink>
        </w:p>
        <w:p>
          <w:pPr>
            <w:pStyle w:val="Contents5"/>
            <w:tabs>
              <w:tab w:val="clear" w:pos="7892"/>
              <w:tab w:val="right" w:pos="9026" w:leader="dot"/>
            </w:tabs>
            <w:rPr/>
          </w:pPr>
          <w:hyperlink w:anchor="__RefHeading___Toc1073295_2616395394">
            <w:r>
              <w:rPr>
                <w:webHidden/>
                <w:rStyle w:val="IndexLink"/>
                <w:rtl w:val="true"/>
              </w:rPr>
              <w:t>«</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1073297_2616395394">
            <w:r>
              <w:rPr>
                <w:webHidden/>
                <w:rStyle w:val="IndexLink"/>
                <w:rtl w:val="true"/>
              </w:rPr>
              <w:t>«</w:t>
            </w:r>
            <w:r>
              <w:rPr>
                <w:rStyle w:val="IndexLink"/>
              </w:rPr>
              <w:t>12</w:t>
            </w:r>
            <w:r>
              <w:rPr>
                <w:rStyle w:val="IndexLink"/>
                <w:rtl w:val="true"/>
              </w:rPr>
              <w:t>»</w:t>
              <w:tab/>
            </w:r>
            <w:r>
              <w:rPr>
                <w:rStyle w:val="IndexLink"/>
              </w:rPr>
              <w:t>35</w:t>
            </w:r>
          </w:hyperlink>
        </w:p>
        <w:p>
          <w:pPr>
            <w:pStyle w:val="Contents5"/>
            <w:tabs>
              <w:tab w:val="clear" w:pos="7892"/>
              <w:tab w:val="right" w:pos="9026" w:leader="dot"/>
            </w:tabs>
            <w:rPr/>
          </w:pPr>
          <w:hyperlink w:anchor="__RefHeading___Toc1073299_2616395394">
            <w:r>
              <w:rPr>
                <w:webHidden/>
                <w:rStyle w:val="IndexLink"/>
                <w:rtl w:val="true"/>
              </w:rPr>
              <w:t xml:space="preserve">روایت </w:t>
            </w:r>
            <w:r>
              <w:rPr>
                <w:rStyle w:val="IndexLink"/>
              </w:rPr>
              <w:t>11</w:t>
            </w:r>
            <w:r>
              <w:rPr>
                <w:rStyle w:val="IndexLink"/>
                <w:rtl w:val="true"/>
              </w:rPr>
              <w:tab/>
            </w:r>
            <w:r>
              <w:rPr>
                <w:rStyle w:val="IndexLink"/>
              </w:rPr>
              <w:t>35</w:t>
            </w:r>
          </w:hyperlink>
        </w:p>
        <w:p>
          <w:pPr>
            <w:pStyle w:val="Contents5"/>
            <w:tabs>
              <w:tab w:val="clear" w:pos="7892"/>
              <w:tab w:val="right" w:pos="9026" w:leader="dot"/>
            </w:tabs>
            <w:rPr/>
          </w:pPr>
          <w:hyperlink w:anchor="__RefHeading___Toc1073301_2616395394">
            <w:r>
              <w:rPr>
                <w:webHidden/>
                <w:rStyle w:val="IndexLink"/>
                <w:rtl w:val="true"/>
              </w:rPr>
              <w:t xml:space="preserve">روایت </w:t>
            </w:r>
            <w:r>
              <w:rPr>
                <w:rStyle w:val="IndexLink"/>
              </w:rPr>
              <w:t>12</w:t>
            </w:r>
            <w:r>
              <w:rPr>
                <w:rStyle w:val="IndexLink"/>
                <w:rtl w:val="true"/>
              </w:rPr>
              <w:tab/>
            </w:r>
            <w:r>
              <w:rPr>
                <w:rStyle w:val="IndexLink"/>
              </w:rPr>
              <w:t>36</w:t>
            </w:r>
          </w:hyperlink>
        </w:p>
        <w:p>
          <w:pPr>
            <w:pStyle w:val="Contents5"/>
            <w:tabs>
              <w:tab w:val="clear" w:pos="7892"/>
              <w:tab w:val="right" w:pos="9026" w:leader="dot"/>
            </w:tabs>
            <w:rPr/>
          </w:pPr>
          <w:hyperlink w:anchor="__RefHeading___Toc1073303_2616395394">
            <w:r>
              <w:rPr>
                <w:webHidden/>
                <w:rStyle w:val="IndexLink"/>
                <w:rtl w:val="true"/>
              </w:rPr>
              <w:t>«</w:t>
            </w:r>
            <w:r>
              <w:rPr>
                <w:rStyle w:val="IndexLink"/>
              </w:rPr>
              <w:t>13</w:t>
            </w:r>
            <w:r>
              <w:rPr>
                <w:rStyle w:val="IndexLink"/>
                <w:rtl w:val="true"/>
              </w:rPr>
              <w:t>»</w:t>
              <w:tab/>
            </w:r>
            <w:r>
              <w:rPr>
                <w:rStyle w:val="IndexLink"/>
              </w:rPr>
              <w:t>49</w:t>
            </w:r>
          </w:hyperlink>
        </w:p>
        <w:p>
          <w:pPr>
            <w:pStyle w:val="Contents5"/>
            <w:tabs>
              <w:tab w:val="clear" w:pos="7892"/>
              <w:tab w:val="right" w:pos="9026" w:leader="dot"/>
            </w:tabs>
            <w:rPr/>
          </w:pPr>
          <w:hyperlink w:anchor="__RefHeading___Toc1073305_2616395394">
            <w:r>
              <w:rPr>
                <w:webHidden/>
                <w:rStyle w:val="IndexLink"/>
                <w:rtl w:val="true"/>
              </w:rPr>
              <w:t xml:space="preserve">روایت </w:t>
            </w:r>
            <w:r>
              <w:rPr>
                <w:rStyle w:val="IndexLink"/>
              </w:rPr>
              <w:t>13</w:t>
            </w:r>
            <w:r>
              <w:rPr>
                <w:rStyle w:val="IndexLink"/>
                <w:rtl w:val="true"/>
              </w:rPr>
              <w:tab/>
            </w:r>
            <w:r>
              <w:rPr>
                <w:rStyle w:val="IndexLink"/>
              </w:rPr>
              <w:t>49</w:t>
            </w:r>
          </w:hyperlink>
        </w:p>
        <w:p>
          <w:pPr>
            <w:pStyle w:val="Contents3"/>
            <w:tabs>
              <w:tab w:val="clear" w:pos="8459"/>
              <w:tab w:val="right" w:pos="9026" w:leader="dot"/>
            </w:tabs>
            <w:rPr/>
          </w:pPr>
          <w:hyperlink w:anchor="__RefHeading___Toc1073307_2616395394">
            <w:r>
              <w:rPr>
                <w:webHidden/>
                <w:rStyle w:val="IndexLink"/>
                <w:rtl w:val="true"/>
              </w:rPr>
              <w:t xml:space="preserve">باب </w:t>
            </w:r>
            <w:r>
              <w:rPr>
                <w:rStyle w:val="IndexLink"/>
              </w:rPr>
              <w:t>116</w:t>
            </w:r>
            <w:r>
              <w:rPr>
                <w:rStyle w:val="IndexLink"/>
                <w:rtl w:val="true"/>
              </w:rPr>
              <w:t xml:space="preserve"> </w:t>
            </w:r>
            <w:r>
              <w:rPr>
                <w:rStyle w:val="IndexLink"/>
                <w:rtl w:val="true"/>
              </w:rPr>
              <w:t>جوامع معجزاته صلوات الله عليه و نوادرها</w:t>
            </w:r>
            <w:r>
              <w:rPr>
                <w:rStyle w:val="IndexLink"/>
                <w:rtl w:val="true"/>
              </w:rPr>
              <w:tab/>
            </w:r>
            <w:r>
              <w:rPr>
                <w:rStyle w:val="IndexLink"/>
              </w:rPr>
              <w:t>50</w:t>
            </w:r>
          </w:hyperlink>
        </w:p>
        <w:p>
          <w:pPr>
            <w:pStyle w:val="Contents4"/>
            <w:tabs>
              <w:tab w:val="clear" w:pos="8176"/>
              <w:tab w:val="right" w:pos="9026" w:leader="dot"/>
            </w:tabs>
            <w:rPr/>
          </w:pPr>
          <w:hyperlink w:anchor="__RefHeading___Toc1073309_2616395394">
            <w:r>
              <w:rPr>
                <w:webHidden/>
                <w:rStyle w:val="IndexLink"/>
                <w:rtl w:val="true"/>
              </w:rPr>
              <w:t>الأخبار</w:t>
            </w:r>
            <w:r>
              <w:rPr>
                <w:rStyle w:val="IndexLink"/>
                <w:rtl w:val="true"/>
              </w:rPr>
              <w:tab/>
            </w:r>
            <w:r>
              <w:rPr>
                <w:rStyle w:val="IndexLink"/>
              </w:rPr>
              <w:t>50</w:t>
            </w:r>
          </w:hyperlink>
        </w:p>
        <w:p>
          <w:pPr>
            <w:pStyle w:val="Contents5"/>
            <w:tabs>
              <w:tab w:val="clear" w:pos="7892"/>
              <w:tab w:val="right" w:pos="9026" w:leader="dot"/>
            </w:tabs>
            <w:rPr/>
          </w:pPr>
          <w:hyperlink w:anchor="__RefHeading___Toc1073311_2616395394">
            <w:r>
              <w:rPr>
                <w:webHidden/>
                <w:rStyle w:val="IndexLink"/>
                <w:rtl w:val="true"/>
              </w:rPr>
              <w:t>«</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1073313_2616395394">
            <w:r>
              <w:rPr>
                <w:webHidden/>
                <w:rStyle w:val="IndexLink"/>
                <w:rtl w:val="true"/>
              </w:rPr>
              <w:t>«</w:t>
            </w:r>
            <w:r>
              <w:rPr>
                <w:rStyle w:val="IndexLink"/>
              </w:rPr>
              <w:t>2</w:t>
            </w:r>
            <w:r>
              <w:rPr>
                <w:rStyle w:val="IndexLink"/>
                <w:rtl w:val="true"/>
              </w:rPr>
              <w:t>»</w:t>
              <w:tab/>
            </w:r>
            <w:r>
              <w:rPr>
                <w:rStyle w:val="IndexLink"/>
              </w:rPr>
              <w:t>50</w:t>
            </w:r>
          </w:hyperlink>
        </w:p>
        <w:p>
          <w:pPr>
            <w:pStyle w:val="Contents3"/>
            <w:tabs>
              <w:tab w:val="clear" w:pos="8459"/>
              <w:tab w:val="right" w:pos="9026" w:leader="dot"/>
            </w:tabs>
            <w:rPr/>
          </w:pPr>
          <w:hyperlink w:anchor="__RefHeading___Toc1073315_2616395394">
            <w:r>
              <w:rPr>
                <w:webHidden/>
                <w:rStyle w:val="IndexLink"/>
                <w:rtl w:val="true"/>
              </w:rPr>
              <w:t xml:space="preserve">باب صد و شانزدهم </w:t>
            </w:r>
            <w:r>
              <w:rPr>
                <w:rStyle w:val="IndexLink"/>
                <w:rtl w:val="true"/>
              </w:rPr>
              <w:t xml:space="preserve">: </w:t>
            </w:r>
            <w:r>
              <w:rPr>
                <w:rStyle w:val="IndexLink"/>
                <w:rtl w:val="true"/>
              </w:rPr>
              <w:t>مجموع معجزات امیرالمؤمنین علیه السلام و نوادر آن</w:t>
            </w:r>
            <w:r>
              <w:rPr>
                <w:rStyle w:val="IndexLink"/>
                <w:rtl w:val="true"/>
              </w:rPr>
              <w:tab/>
            </w:r>
            <w:r>
              <w:rPr>
                <w:rStyle w:val="IndexLink"/>
              </w:rPr>
              <w:t>50</w:t>
            </w:r>
          </w:hyperlink>
        </w:p>
        <w:p>
          <w:pPr>
            <w:pStyle w:val="Contents4"/>
            <w:tabs>
              <w:tab w:val="clear" w:pos="8176"/>
              <w:tab w:val="right" w:pos="9026" w:leader="dot"/>
            </w:tabs>
            <w:rPr/>
          </w:pPr>
          <w:hyperlink w:anchor="__RefHeading___Toc1073317_2616395394">
            <w:r>
              <w:rPr>
                <w:webHidden/>
                <w:rStyle w:val="IndexLink"/>
                <w:rtl w:val="true"/>
              </w:rPr>
              <w:t>روایات</w:t>
            </w:r>
            <w:r>
              <w:rPr>
                <w:rStyle w:val="IndexLink"/>
                <w:rtl w:val="true"/>
              </w:rPr>
              <w:tab/>
            </w:r>
            <w:r>
              <w:rPr>
                <w:rStyle w:val="IndexLink"/>
              </w:rPr>
              <w:t>50</w:t>
            </w:r>
          </w:hyperlink>
        </w:p>
        <w:p>
          <w:pPr>
            <w:pStyle w:val="Contents5"/>
            <w:tabs>
              <w:tab w:val="clear" w:pos="7892"/>
              <w:tab w:val="right" w:pos="9026" w:leader="dot"/>
            </w:tabs>
            <w:rPr/>
          </w:pPr>
          <w:hyperlink w:anchor="__RefHeading___Toc1073319_2616395394">
            <w:r>
              <w:rPr>
                <w:webHidden/>
                <w:rStyle w:val="IndexLink"/>
                <w:rtl w:val="true"/>
              </w:rPr>
              <w:t xml:space="preserve">روایت </w:t>
            </w:r>
            <w:r>
              <w:rPr>
                <w:rStyle w:val="IndexLink"/>
              </w:rPr>
              <w:t>1</w:t>
            </w:r>
            <w:r>
              <w:rPr>
                <w:rStyle w:val="IndexLink"/>
                <w:rtl w:val="true"/>
              </w:rPr>
              <w:tab/>
            </w:r>
            <w:r>
              <w:rPr>
                <w:rStyle w:val="IndexLink"/>
              </w:rPr>
              <w:t>50</w:t>
            </w:r>
          </w:hyperlink>
        </w:p>
        <w:p>
          <w:pPr>
            <w:pStyle w:val="Contents5"/>
            <w:tabs>
              <w:tab w:val="clear" w:pos="7892"/>
              <w:tab w:val="right" w:pos="9026" w:leader="dot"/>
            </w:tabs>
            <w:rPr/>
          </w:pPr>
          <w:hyperlink w:anchor="__RefHeading___Toc1073321_2616395394">
            <w:r>
              <w:rPr>
                <w:webHidden/>
                <w:rStyle w:val="IndexLink"/>
                <w:rtl w:val="true"/>
              </w:rPr>
              <w:t xml:space="preserve">روایت </w:t>
            </w:r>
            <w:r>
              <w:rPr>
                <w:rStyle w:val="IndexLink"/>
              </w:rPr>
              <w:t>2</w:t>
            </w:r>
            <w:r>
              <w:rPr>
                <w:rStyle w:val="IndexLink"/>
                <w:rtl w:val="true"/>
              </w:rPr>
              <w:tab/>
            </w:r>
            <w:r>
              <w:rPr>
                <w:rStyle w:val="IndexLink"/>
              </w:rPr>
              <w:t>50</w:t>
            </w:r>
          </w:hyperlink>
        </w:p>
        <w:p>
          <w:pPr>
            <w:pStyle w:val="Contents5"/>
            <w:tabs>
              <w:tab w:val="clear" w:pos="7892"/>
              <w:tab w:val="right" w:pos="9026" w:leader="dot"/>
            </w:tabs>
            <w:rPr/>
          </w:pPr>
          <w:hyperlink w:anchor="__RefHeading___Toc1073323_2616395394">
            <w:r>
              <w:rPr>
                <w:webHidden/>
                <w:rStyle w:val="IndexLink"/>
                <w:rtl w:val="true"/>
              </w:rPr>
              <w:t>«</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1073325_2616395394">
            <w:r>
              <w:rPr>
                <w:webHidden/>
                <w:rStyle w:val="IndexLink"/>
                <w:rtl w:val="true"/>
              </w:rPr>
              <w:t>«</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1073327_2616395394">
            <w:r>
              <w:rPr>
                <w:webHidden/>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1073329_2616395394">
            <w:r>
              <w:rPr>
                <w:webHidden/>
                <w:rStyle w:val="IndexLink"/>
                <w:rtl w:val="true"/>
              </w:rPr>
              <w:t>«</w:t>
            </w:r>
            <w:r>
              <w:rPr>
                <w:rStyle w:val="IndexLink"/>
              </w:rPr>
              <w:t>6</w:t>
            </w:r>
            <w:r>
              <w:rPr>
                <w:rStyle w:val="IndexLink"/>
                <w:rtl w:val="true"/>
              </w:rPr>
              <w:t>»</w:t>
              <w:tab/>
            </w:r>
            <w:r>
              <w:rPr>
                <w:rStyle w:val="IndexLink"/>
              </w:rPr>
              <w:t>52</w:t>
            </w:r>
          </w:hyperlink>
        </w:p>
        <w:p>
          <w:pPr>
            <w:pStyle w:val="Contents5"/>
            <w:tabs>
              <w:tab w:val="clear" w:pos="7892"/>
              <w:tab w:val="right" w:pos="9026" w:leader="dot"/>
            </w:tabs>
            <w:rPr/>
          </w:pPr>
          <w:hyperlink w:anchor="__RefHeading___Toc1073331_2616395394">
            <w:r>
              <w:rPr>
                <w:webHidden/>
                <w:rStyle w:val="IndexLink"/>
                <w:rtl w:val="true"/>
              </w:rPr>
              <w:t xml:space="preserve">روایت </w:t>
            </w:r>
            <w:r>
              <w:rPr>
                <w:rStyle w:val="IndexLink"/>
              </w:rPr>
              <w:t>3</w:t>
            </w:r>
            <w:r>
              <w:rPr>
                <w:rStyle w:val="IndexLink"/>
                <w:rtl w:val="true"/>
              </w:rPr>
              <w:tab/>
            </w:r>
            <w:r>
              <w:rPr>
                <w:rStyle w:val="IndexLink"/>
              </w:rPr>
              <w:t>52</w:t>
            </w:r>
          </w:hyperlink>
        </w:p>
        <w:p>
          <w:pPr>
            <w:pStyle w:val="Contents5"/>
            <w:tabs>
              <w:tab w:val="clear" w:pos="7892"/>
              <w:tab w:val="right" w:pos="9026" w:leader="dot"/>
            </w:tabs>
            <w:rPr/>
          </w:pPr>
          <w:hyperlink w:anchor="__RefHeading___Toc1073333_2616395394">
            <w:r>
              <w:rPr>
                <w:webHidden/>
                <w:rStyle w:val="IndexLink"/>
                <w:rtl w:val="true"/>
              </w:rPr>
              <w:t xml:space="preserve">روایت </w:t>
            </w:r>
            <w:r>
              <w:rPr>
                <w:rStyle w:val="IndexLink"/>
              </w:rPr>
              <w:t>4</w:t>
            </w:r>
            <w:r>
              <w:rPr>
                <w:rStyle w:val="IndexLink"/>
                <w:rtl w:val="true"/>
              </w:rPr>
              <w:tab/>
            </w:r>
            <w:r>
              <w:rPr>
                <w:rStyle w:val="IndexLink"/>
              </w:rPr>
              <w:t>52</w:t>
            </w:r>
          </w:hyperlink>
        </w:p>
        <w:p>
          <w:pPr>
            <w:pStyle w:val="Contents5"/>
            <w:tabs>
              <w:tab w:val="clear" w:pos="7892"/>
              <w:tab w:val="right" w:pos="9026" w:leader="dot"/>
            </w:tabs>
            <w:rPr/>
          </w:pPr>
          <w:hyperlink w:anchor="__RefHeading___Toc1073335_2616395394">
            <w:r>
              <w:rPr>
                <w:webHidden/>
                <w:rStyle w:val="IndexLink"/>
                <w:rtl w:val="true"/>
              </w:rPr>
              <w:t xml:space="preserve">روایت </w:t>
            </w:r>
            <w:r>
              <w:rPr>
                <w:rStyle w:val="IndexLink"/>
              </w:rPr>
              <w:t>5</w:t>
            </w:r>
            <w:r>
              <w:rPr>
                <w:rStyle w:val="IndexLink"/>
                <w:rtl w:val="true"/>
              </w:rPr>
              <w:tab/>
            </w:r>
            <w:r>
              <w:rPr>
                <w:rStyle w:val="IndexLink"/>
              </w:rPr>
              <w:t>53</w:t>
            </w:r>
          </w:hyperlink>
        </w:p>
        <w:p>
          <w:pPr>
            <w:pStyle w:val="Contents5"/>
            <w:tabs>
              <w:tab w:val="clear" w:pos="7892"/>
              <w:tab w:val="right" w:pos="9026" w:leader="dot"/>
            </w:tabs>
            <w:rPr/>
          </w:pPr>
          <w:hyperlink w:anchor="__RefHeading___Toc1073337_2616395394">
            <w:r>
              <w:rPr>
                <w:webHidden/>
                <w:rStyle w:val="IndexLink"/>
                <w:rtl w:val="true"/>
              </w:rPr>
              <w:t xml:space="preserve">روایت </w:t>
            </w:r>
            <w:r>
              <w:rPr>
                <w:rStyle w:val="IndexLink"/>
              </w:rPr>
              <w:t>6</w:t>
            </w:r>
            <w:r>
              <w:rPr>
                <w:rStyle w:val="IndexLink"/>
                <w:rtl w:val="true"/>
              </w:rPr>
              <w:tab/>
            </w:r>
            <w:r>
              <w:rPr>
                <w:rStyle w:val="IndexLink"/>
              </w:rPr>
              <w:t>53</w:t>
            </w:r>
          </w:hyperlink>
        </w:p>
        <w:p>
          <w:pPr>
            <w:pStyle w:val="Contents5"/>
            <w:tabs>
              <w:tab w:val="clear" w:pos="7892"/>
              <w:tab w:val="right" w:pos="9026" w:leader="dot"/>
            </w:tabs>
            <w:rPr/>
          </w:pPr>
          <w:hyperlink w:anchor="__RefHeading___Toc1073339_2616395394">
            <w:r>
              <w:rPr>
                <w:webHidden/>
                <w:rStyle w:val="IndexLink"/>
                <w:rtl w:val="true"/>
              </w:rPr>
              <w:t>«</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1073341_2616395394">
            <w:r>
              <w:rPr>
                <w:webHidden/>
                <w:rStyle w:val="IndexLink"/>
                <w:rtl w:val="true"/>
              </w:rPr>
              <w:t xml:space="preserve">روایت </w:t>
            </w:r>
            <w:r>
              <w:rPr>
                <w:rStyle w:val="IndexLink"/>
              </w:rPr>
              <w:t>7</w:t>
            </w:r>
            <w:r>
              <w:rPr>
                <w:rStyle w:val="IndexLink"/>
                <w:rtl w:val="true"/>
              </w:rPr>
              <w:tab/>
            </w:r>
            <w:r>
              <w:rPr>
                <w:rStyle w:val="IndexLink"/>
              </w:rPr>
              <w:t>58</w:t>
            </w:r>
          </w:hyperlink>
        </w:p>
        <w:p>
          <w:pPr>
            <w:pStyle w:val="Contents5"/>
            <w:tabs>
              <w:tab w:val="clear" w:pos="7892"/>
              <w:tab w:val="right" w:pos="9026" w:leader="dot"/>
            </w:tabs>
            <w:rPr/>
          </w:pPr>
          <w:hyperlink w:anchor="__RefHeading___Toc1073343_2616395394">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1073345_2616395394">
            <w:r>
              <w:rPr>
                <w:webHidden/>
                <w:rStyle w:val="IndexLink"/>
                <w:rtl w:val="true"/>
              </w:rPr>
              <w:t>«</w:t>
            </w:r>
            <w:r>
              <w:rPr>
                <w:rStyle w:val="IndexLink"/>
              </w:rPr>
              <w:t>8</w:t>
            </w:r>
            <w:r>
              <w:rPr>
                <w:rStyle w:val="IndexLink"/>
                <w:rtl w:val="true"/>
              </w:rPr>
              <w:t>»</w:t>
              <w:tab/>
            </w:r>
            <w:r>
              <w:rPr>
                <w:rStyle w:val="IndexLink"/>
              </w:rPr>
              <w:t>74</w:t>
            </w:r>
          </w:hyperlink>
        </w:p>
        <w:p>
          <w:pPr>
            <w:pStyle w:val="Contents5"/>
            <w:tabs>
              <w:tab w:val="clear" w:pos="7892"/>
              <w:tab w:val="right" w:pos="9026" w:leader="dot"/>
            </w:tabs>
            <w:rPr/>
          </w:pPr>
          <w:hyperlink w:anchor="__RefHeading___Toc1073347_2616395394">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1073349_2616395394">
            <w:r>
              <w:rPr>
                <w:webHidden/>
                <w:rStyle w:val="IndexLink"/>
                <w:rtl w:val="true"/>
              </w:rPr>
              <w:t xml:space="preserve">روایت </w:t>
            </w:r>
            <w:r>
              <w:rPr>
                <w:rStyle w:val="IndexLink"/>
              </w:rPr>
              <w:t>8</w:t>
            </w:r>
            <w:r>
              <w:rPr>
                <w:rStyle w:val="IndexLink"/>
                <w:rtl w:val="true"/>
              </w:rPr>
              <w:tab/>
            </w:r>
            <w:r>
              <w:rPr>
                <w:rStyle w:val="IndexLink"/>
              </w:rPr>
              <w:t>75</w:t>
            </w:r>
          </w:hyperlink>
        </w:p>
        <w:p>
          <w:pPr>
            <w:pStyle w:val="Contents5"/>
            <w:tabs>
              <w:tab w:val="clear" w:pos="7892"/>
              <w:tab w:val="right" w:pos="9026" w:leader="dot"/>
            </w:tabs>
            <w:rPr/>
          </w:pPr>
          <w:hyperlink w:anchor="__RefHeading___Toc1073351_2616395394">
            <w:r>
              <w:rPr>
                <w:webHidden/>
                <w:rStyle w:val="IndexLink"/>
                <w:rtl w:val="true"/>
              </w:rPr>
              <w:t>«</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1073353_2616395394">
            <w:r>
              <w:rPr>
                <w:webHidden/>
                <w:rStyle w:val="IndexLink"/>
                <w:rtl w:val="true"/>
              </w:rPr>
              <w:t xml:space="preserve">روایت </w:t>
            </w:r>
            <w:r>
              <w:rPr>
                <w:rStyle w:val="IndexLink"/>
              </w:rPr>
              <w:t>9</w:t>
            </w:r>
            <w:r>
              <w:rPr>
                <w:rStyle w:val="IndexLink"/>
                <w:rtl w:val="true"/>
              </w:rPr>
              <w:tab/>
            </w:r>
            <w:r>
              <w:rPr>
                <w:rStyle w:val="IndexLink"/>
              </w:rPr>
              <w:t>78</w:t>
            </w:r>
          </w:hyperlink>
        </w:p>
        <w:p>
          <w:pPr>
            <w:pStyle w:val="Contents5"/>
            <w:tabs>
              <w:tab w:val="clear" w:pos="7892"/>
              <w:tab w:val="right" w:pos="9026" w:leader="dot"/>
            </w:tabs>
            <w:rPr/>
          </w:pPr>
          <w:hyperlink w:anchor="__RefHeading___Toc1073355_2616395394">
            <w:r>
              <w:rPr>
                <w:webHidden/>
                <w:rStyle w:val="IndexLink"/>
                <w:rtl w:val="true"/>
              </w:rPr>
              <w:t>«</w:t>
            </w:r>
            <w:r>
              <w:rPr>
                <w:rStyle w:val="IndexLink"/>
              </w:rPr>
              <w:t>10</w:t>
            </w:r>
            <w:r>
              <w:rPr>
                <w:rStyle w:val="IndexLink"/>
                <w:rtl w:val="true"/>
              </w:rPr>
              <w:t>»</w:t>
              <w:tab/>
            </w:r>
            <w:r>
              <w:rPr>
                <w:rStyle w:val="IndexLink"/>
              </w:rPr>
              <w:t>80</w:t>
            </w:r>
          </w:hyperlink>
        </w:p>
        <w:p>
          <w:pPr>
            <w:pStyle w:val="Contents5"/>
            <w:tabs>
              <w:tab w:val="clear" w:pos="7892"/>
              <w:tab w:val="right" w:pos="9026" w:leader="dot"/>
            </w:tabs>
            <w:rPr/>
          </w:pPr>
          <w:hyperlink w:anchor="__RefHeading___Toc1073357_2616395394">
            <w:r>
              <w:rPr>
                <w:webHidden/>
                <w:rStyle w:val="IndexLink"/>
                <w:rtl w:val="true"/>
              </w:rPr>
              <w:t xml:space="preserve">روایت </w:t>
            </w:r>
            <w:r>
              <w:rPr>
                <w:rStyle w:val="IndexLink"/>
              </w:rPr>
              <w:t>10</w:t>
            </w:r>
            <w:r>
              <w:rPr>
                <w:rStyle w:val="IndexLink"/>
                <w:rtl w:val="true"/>
              </w:rPr>
              <w:tab/>
            </w:r>
            <w:r>
              <w:rPr>
                <w:rStyle w:val="IndexLink"/>
              </w:rPr>
              <w:t>80</w:t>
            </w:r>
          </w:hyperlink>
        </w:p>
        <w:p>
          <w:pPr>
            <w:pStyle w:val="Contents5"/>
            <w:tabs>
              <w:tab w:val="clear" w:pos="7892"/>
              <w:tab w:val="right" w:pos="9026" w:leader="dot"/>
            </w:tabs>
            <w:rPr/>
          </w:pPr>
          <w:hyperlink w:anchor="__RefHeading___Toc1073359_2616395394">
            <w:r>
              <w:rPr>
                <w:webHidden/>
                <w:rStyle w:val="IndexLink"/>
                <w:rtl w:val="true"/>
              </w:rPr>
              <w:t>«</w:t>
            </w:r>
            <w:r>
              <w:rPr>
                <w:rStyle w:val="IndexLink"/>
              </w:rPr>
              <w:t>11</w:t>
            </w:r>
            <w:r>
              <w:rPr>
                <w:rStyle w:val="IndexLink"/>
                <w:rtl w:val="true"/>
              </w:rPr>
              <w:t>»</w:t>
              <w:tab/>
            </w:r>
            <w:r>
              <w:rPr>
                <w:rStyle w:val="IndexLink"/>
              </w:rPr>
              <w:t>82</w:t>
            </w:r>
          </w:hyperlink>
        </w:p>
        <w:p>
          <w:pPr>
            <w:pStyle w:val="Contents5"/>
            <w:tabs>
              <w:tab w:val="clear" w:pos="7892"/>
              <w:tab w:val="right" w:pos="9026" w:leader="dot"/>
            </w:tabs>
            <w:rPr/>
          </w:pPr>
          <w:hyperlink w:anchor="__RefHeading___Toc1073361_2616395394">
            <w:r>
              <w:rPr>
                <w:webHidden/>
                <w:rStyle w:val="IndexLink"/>
                <w:rtl w:val="true"/>
              </w:rPr>
              <w:t xml:space="preserve">روایت </w:t>
            </w:r>
            <w:r>
              <w:rPr>
                <w:rStyle w:val="IndexLink"/>
              </w:rPr>
              <w:t>11</w:t>
            </w:r>
            <w:r>
              <w:rPr>
                <w:rStyle w:val="IndexLink"/>
                <w:rtl w:val="true"/>
              </w:rPr>
              <w:tab/>
            </w:r>
            <w:r>
              <w:rPr>
                <w:rStyle w:val="IndexLink"/>
              </w:rPr>
              <w:t>82</w:t>
            </w:r>
          </w:hyperlink>
        </w:p>
        <w:p>
          <w:pPr>
            <w:pStyle w:val="Contents5"/>
            <w:tabs>
              <w:tab w:val="clear" w:pos="7892"/>
              <w:tab w:val="right" w:pos="9026" w:leader="dot"/>
            </w:tabs>
            <w:rPr/>
          </w:pPr>
          <w:hyperlink w:anchor="__RefHeading___Toc1073363_2616395394">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1073365_2616395394">
            <w:r>
              <w:rPr>
                <w:webHidden/>
                <w:rStyle w:val="IndexLink"/>
                <w:rtl w:val="true"/>
              </w:rPr>
              <w:t>«</w:t>
            </w:r>
            <w:r>
              <w:rPr>
                <w:rStyle w:val="IndexLink"/>
              </w:rPr>
              <w:t>12</w:t>
            </w:r>
            <w:r>
              <w:rPr>
                <w:rStyle w:val="IndexLink"/>
                <w:rtl w:val="true"/>
              </w:rPr>
              <w:t>»</w:t>
              <w:tab/>
            </w:r>
            <w:r>
              <w:rPr>
                <w:rStyle w:val="IndexLink"/>
              </w:rPr>
              <w:t>90</w:t>
            </w:r>
          </w:hyperlink>
        </w:p>
        <w:p>
          <w:pPr>
            <w:pStyle w:val="Contents5"/>
            <w:tabs>
              <w:tab w:val="clear" w:pos="7892"/>
              <w:tab w:val="right" w:pos="9026" w:leader="dot"/>
            </w:tabs>
            <w:rPr/>
          </w:pPr>
          <w:hyperlink w:anchor="__RefHeading___Toc1073367_2616395394">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1073369_2616395394">
            <w:r>
              <w:rPr>
                <w:webHidden/>
                <w:rStyle w:val="IndexLink"/>
                <w:rtl w:val="true"/>
              </w:rPr>
              <w:t xml:space="preserve">روایت </w:t>
            </w:r>
            <w:r>
              <w:rPr>
                <w:rStyle w:val="IndexLink"/>
              </w:rPr>
              <w:t>12</w:t>
            </w:r>
            <w:r>
              <w:rPr>
                <w:rStyle w:val="IndexLink"/>
                <w:rtl w:val="true"/>
              </w:rPr>
              <w:tab/>
            </w:r>
            <w:r>
              <w:rPr>
                <w:rStyle w:val="IndexLink"/>
              </w:rPr>
              <w:t>91</w:t>
            </w:r>
          </w:hyperlink>
        </w:p>
        <w:p>
          <w:pPr>
            <w:pStyle w:val="Contents5"/>
            <w:tabs>
              <w:tab w:val="clear" w:pos="7892"/>
              <w:tab w:val="right" w:pos="9026" w:leader="dot"/>
            </w:tabs>
            <w:rPr/>
          </w:pPr>
          <w:hyperlink w:anchor="__RefHeading___Toc1073371_2616395394">
            <w:r>
              <w:rPr>
                <w:webHidden/>
                <w:rStyle w:val="IndexLink"/>
                <w:rtl w:val="true"/>
              </w:rPr>
              <w:t>«</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1073373_2616395394">
            <w:r>
              <w:rPr>
                <w:webHidden/>
                <w:rStyle w:val="IndexLink"/>
                <w:rtl w:val="true"/>
              </w:rPr>
              <w:t xml:space="preserve">روایت </w:t>
            </w:r>
            <w:r>
              <w:rPr>
                <w:rStyle w:val="IndexLink"/>
              </w:rPr>
              <w:t>13</w:t>
            </w:r>
            <w:r>
              <w:rPr>
                <w:rStyle w:val="IndexLink"/>
                <w:rtl w:val="true"/>
              </w:rPr>
              <w:tab/>
            </w:r>
            <w:r>
              <w:rPr>
                <w:rStyle w:val="IndexLink"/>
              </w:rPr>
              <w:t>94</w:t>
            </w:r>
          </w:hyperlink>
        </w:p>
        <w:p>
          <w:pPr>
            <w:pStyle w:val="Contents5"/>
            <w:tabs>
              <w:tab w:val="clear" w:pos="7892"/>
              <w:tab w:val="right" w:pos="9026" w:leader="dot"/>
            </w:tabs>
            <w:rPr/>
          </w:pPr>
          <w:hyperlink w:anchor="__RefHeading___Toc1073375_2616395394">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1073377_2616395394">
            <w:r>
              <w:rPr>
                <w:webHidden/>
                <w:rStyle w:val="IndexLink"/>
                <w:rtl w:val="true"/>
              </w:rPr>
              <w:t>«</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1073379_2616395394">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1073381_2616395394">
            <w:r>
              <w:rPr>
                <w:webHidden/>
                <w:rStyle w:val="IndexLink"/>
                <w:rtl w:val="true"/>
              </w:rPr>
              <w:t xml:space="preserve">روایت </w:t>
            </w:r>
            <w:r>
              <w:rPr>
                <w:rStyle w:val="IndexLink"/>
              </w:rPr>
              <w:t>14</w:t>
            </w:r>
            <w:r>
              <w:rPr>
                <w:rStyle w:val="IndexLink"/>
                <w:rtl w:val="true"/>
              </w:rPr>
              <w:tab/>
            </w:r>
            <w:r>
              <w:rPr>
                <w:rStyle w:val="IndexLink"/>
              </w:rPr>
              <w:t>96</w:t>
            </w:r>
          </w:hyperlink>
        </w:p>
        <w:p>
          <w:pPr>
            <w:pStyle w:val="Contents5"/>
            <w:tabs>
              <w:tab w:val="clear" w:pos="7892"/>
              <w:tab w:val="right" w:pos="9026" w:leader="dot"/>
            </w:tabs>
            <w:rPr/>
          </w:pPr>
          <w:hyperlink w:anchor="__RefHeading___Toc1073383_2616395394">
            <w:r>
              <w:rPr>
                <w:webHidden/>
                <w:rStyle w:val="IndexLink"/>
                <w:rtl w:val="true"/>
              </w:rPr>
              <w:t>«</w:t>
            </w:r>
            <w:r>
              <w:rPr>
                <w:rStyle w:val="IndexLink"/>
              </w:rPr>
              <w:t>15</w:t>
            </w:r>
            <w:r>
              <w:rPr>
                <w:rStyle w:val="IndexLink"/>
                <w:rtl w:val="true"/>
              </w:rPr>
              <w:t>»</w:t>
              <w:tab/>
            </w:r>
            <w:r>
              <w:rPr>
                <w:rStyle w:val="IndexLink"/>
              </w:rPr>
              <w:t>100</w:t>
            </w:r>
          </w:hyperlink>
        </w:p>
        <w:p>
          <w:pPr>
            <w:pStyle w:val="Contents5"/>
            <w:tabs>
              <w:tab w:val="clear" w:pos="7892"/>
              <w:tab w:val="right" w:pos="9026" w:leader="dot"/>
            </w:tabs>
            <w:rPr/>
          </w:pPr>
          <w:hyperlink w:anchor="__RefHeading___Toc1073385_2616395394">
            <w:r>
              <w:rPr>
                <w:webHidden/>
                <w:rStyle w:val="IndexLink"/>
                <w:rtl w:val="true"/>
              </w:rPr>
              <w:t xml:space="preserve">روایت </w:t>
            </w:r>
            <w:r>
              <w:rPr>
                <w:rStyle w:val="IndexLink"/>
              </w:rPr>
              <w:t>15</w:t>
            </w:r>
            <w:r>
              <w:rPr>
                <w:rStyle w:val="IndexLink"/>
                <w:rtl w:val="true"/>
              </w:rPr>
              <w:tab/>
            </w:r>
            <w:r>
              <w:rPr>
                <w:rStyle w:val="IndexLink"/>
              </w:rPr>
              <w:t>100</w:t>
            </w:r>
          </w:hyperlink>
        </w:p>
        <w:p>
          <w:pPr>
            <w:pStyle w:val="Contents5"/>
            <w:tabs>
              <w:tab w:val="clear" w:pos="7892"/>
              <w:tab w:val="right" w:pos="9026" w:leader="dot"/>
            </w:tabs>
            <w:rPr/>
          </w:pPr>
          <w:hyperlink w:anchor="__RefHeading___Toc1073387_2616395394">
            <w:r>
              <w:rPr>
                <w:webHidden/>
                <w:rStyle w:val="IndexLink"/>
                <w:rtl w:val="true"/>
              </w:rPr>
              <w:t>«</w:t>
            </w:r>
            <w:r>
              <w:rPr>
                <w:rStyle w:val="IndexLink"/>
              </w:rPr>
              <w:t>16</w:t>
            </w:r>
            <w:r>
              <w:rPr>
                <w:rStyle w:val="IndexLink"/>
                <w:rtl w:val="true"/>
              </w:rPr>
              <w:t>»</w:t>
              <w:tab/>
            </w:r>
            <w:r>
              <w:rPr>
                <w:rStyle w:val="IndexLink"/>
              </w:rPr>
              <w:t>102</w:t>
            </w:r>
          </w:hyperlink>
        </w:p>
        <w:p>
          <w:pPr>
            <w:pStyle w:val="Contents5"/>
            <w:tabs>
              <w:tab w:val="clear" w:pos="7892"/>
              <w:tab w:val="right" w:pos="9026" w:leader="dot"/>
            </w:tabs>
            <w:rPr/>
          </w:pPr>
          <w:hyperlink w:anchor="__RefHeading___Toc1073389_2616395394">
            <w:r>
              <w:rPr>
                <w:webHidden/>
                <w:rStyle w:val="IndexLink"/>
                <w:rtl w:val="true"/>
              </w:rPr>
              <w:t xml:space="preserve">روایت </w:t>
            </w:r>
            <w:r>
              <w:rPr>
                <w:rStyle w:val="IndexLink"/>
              </w:rPr>
              <w:t>16</w:t>
            </w:r>
            <w:r>
              <w:rPr>
                <w:rStyle w:val="IndexLink"/>
                <w:rtl w:val="true"/>
              </w:rPr>
              <w:tab/>
            </w:r>
            <w:r>
              <w:rPr>
                <w:rStyle w:val="IndexLink"/>
              </w:rPr>
              <w:t>103</w:t>
            </w:r>
          </w:hyperlink>
        </w:p>
        <w:p>
          <w:pPr>
            <w:pStyle w:val="Contents5"/>
            <w:tabs>
              <w:tab w:val="clear" w:pos="7892"/>
              <w:tab w:val="right" w:pos="9026" w:leader="dot"/>
            </w:tabs>
            <w:rPr/>
          </w:pPr>
          <w:hyperlink w:anchor="__RefHeading___Toc1073391_2616395394">
            <w:r>
              <w:rPr>
                <w:webHidden/>
                <w:rStyle w:val="IndexLink"/>
                <w:rtl w:val="true"/>
              </w:rPr>
              <w:t>«</w:t>
            </w:r>
            <w:r>
              <w:rPr>
                <w:rStyle w:val="IndexLink"/>
              </w:rPr>
              <w:t>17</w:t>
            </w:r>
            <w:r>
              <w:rPr>
                <w:rStyle w:val="IndexLink"/>
                <w:rtl w:val="true"/>
              </w:rPr>
              <w:t>»</w:t>
              <w:tab/>
            </w:r>
            <w:r>
              <w:rPr>
                <w:rStyle w:val="IndexLink"/>
              </w:rPr>
              <w:t>104</w:t>
            </w:r>
          </w:hyperlink>
        </w:p>
        <w:p>
          <w:pPr>
            <w:pStyle w:val="Contents5"/>
            <w:tabs>
              <w:tab w:val="clear" w:pos="7892"/>
              <w:tab w:val="right" w:pos="9026" w:leader="dot"/>
            </w:tabs>
            <w:rPr/>
          </w:pPr>
          <w:hyperlink w:anchor="__RefHeading___Toc1073393_2616395394">
            <w:r>
              <w:rPr>
                <w:webHidden/>
                <w:rStyle w:val="IndexLink"/>
                <w:rtl w:val="true"/>
              </w:rPr>
              <w:t xml:space="preserve">روایت </w:t>
            </w:r>
            <w:r>
              <w:rPr>
                <w:rStyle w:val="IndexLink"/>
              </w:rPr>
              <w:t>17</w:t>
            </w:r>
            <w:r>
              <w:rPr>
                <w:rStyle w:val="IndexLink"/>
                <w:rtl w:val="true"/>
              </w:rPr>
              <w:tab/>
            </w:r>
            <w:r>
              <w:rPr>
                <w:rStyle w:val="IndexLink"/>
              </w:rPr>
              <w:t>105</w:t>
            </w:r>
          </w:hyperlink>
        </w:p>
        <w:p>
          <w:pPr>
            <w:pStyle w:val="Contents5"/>
            <w:tabs>
              <w:tab w:val="clear" w:pos="7892"/>
              <w:tab w:val="right" w:pos="9026" w:leader="dot"/>
            </w:tabs>
            <w:rPr/>
          </w:pPr>
          <w:hyperlink w:anchor="__RefHeading___Toc1073395_2616395394">
            <w:r>
              <w:rPr>
                <w:webHidden/>
                <w:rStyle w:val="IndexLink"/>
                <w:rtl w:val="true"/>
              </w:rPr>
              <w:t>«</w:t>
            </w:r>
            <w:r>
              <w:rPr>
                <w:rStyle w:val="IndexLink"/>
              </w:rPr>
              <w:t>18</w:t>
            </w:r>
            <w:r>
              <w:rPr>
                <w:rStyle w:val="IndexLink"/>
                <w:rtl w:val="true"/>
              </w:rPr>
              <w:t>»</w:t>
              <w:tab/>
            </w:r>
            <w:r>
              <w:rPr>
                <w:rStyle w:val="IndexLink"/>
              </w:rPr>
              <w:t>106</w:t>
            </w:r>
          </w:hyperlink>
        </w:p>
        <w:p>
          <w:pPr>
            <w:pStyle w:val="Contents5"/>
            <w:tabs>
              <w:tab w:val="clear" w:pos="7892"/>
              <w:tab w:val="right" w:pos="9026" w:leader="dot"/>
            </w:tabs>
            <w:rPr/>
          </w:pPr>
          <w:hyperlink w:anchor="__RefHeading___Toc1073397_2616395394">
            <w:r>
              <w:rPr>
                <w:webHidden/>
                <w:rStyle w:val="IndexLink"/>
                <w:rtl w:val="true"/>
              </w:rPr>
              <w:t xml:space="preserve">روایت </w:t>
            </w:r>
            <w:r>
              <w:rPr>
                <w:rStyle w:val="IndexLink"/>
              </w:rPr>
              <w:t>18</w:t>
            </w:r>
            <w:r>
              <w:rPr>
                <w:rStyle w:val="IndexLink"/>
                <w:rtl w:val="true"/>
              </w:rPr>
              <w:tab/>
            </w:r>
            <w:r>
              <w:rPr>
                <w:rStyle w:val="IndexLink"/>
              </w:rPr>
              <w:t>107</w:t>
            </w:r>
          </w:hyperlink>
        </w:p>
        <w:p>
          <w:pPr>
            <w:pStyle w:val="Contents5"/>
            <w:tabs>
              <w:tab w:val="clear" w:pos="7892"/>
              <w:tab w:val="right" w:pos="9026" w:leader="dot"/>
            </w:tabs>
            <w:rPr/>
          </w:pPr>
          <w:hyperlink w:anchor="__RefHeading___Toc1073399_2616395394">
            <w:r>
              <w:rPr>
                <w:webHidden/>
                <w:rStyle w:val="IndexLink"/>
                <w:rtl w:val="true"/>
              </w:rPr>
              <w:t>«</w:t>
            </w:r>
            <w:r>
              <w:rPr>
                <w:rStyle w:val="IndexLink"/>
              </w:rPr>
              <w:t>19</w:t>
            </w:r>
            <w:r>
              <w:rPr>
                <w:rStyle w:val="IndexLink"/>
                <w:rtl w:val="true"/>
              </w:rPr>
              <w:t>»</w:t>
              <w:tab/>
            </w:r>
            <w:r>
              <w:rPr>
                <w:rStyle w:val="IndexLink"/>
              </w:rPr>
              <w:t>116</w:t>
            </w:r>
          </w:hyperlink>
        </w:p>
        <w:p>
          <w:pPr>
            <w:pStyle w:val="Contents3"/>
            <w:tabs>
              <w:tab w:val="clear" w:pos="8459"/>
              <w:tab w:val="right" w:pos="9026" w:leader="dot"/>
            </w:tabs>
            <w:rPr/>
          </w:pPr>
          <w:hyperlink w:anchor="__RefHeading___Toc1073401_2616395394">
            <w:r>
              <w:rPr>
                <w:webHidden/>
                <w:rStyle w:val="IndexLink"/>
                <w:rtl w:val="true"/>
              </w:rPr>
              <w:t xml:space="preserve">باب </w:t>
            </w:r>
            <w:r>
              <w:rPr>
                <w:rStyle w:val="IndexLink"/>
              </w:rPr>
              <w:t>117</w:t>
            </w:r>
            <w:r>
              <w:rPr>
                <w:rStyle w:val="IndexLink"/>
                <w:rtl w:val="true"/>
              </w:rPr>
              <w:t xml:space="preserve"> </w:t>
            </w:r>
            <w:r>
              <w:rPr>
                <w:rStyle w:val="IndexLink"/>
                <w:rtl w:val="true"/>
              </w:rPr>
              <w:t>ما ورد من غرائب معجزاته عليه السلام بالأسانيد الغريبة</w:t>
            </w:r>
            <w:r>
              <w:rPr>
                <w:rStyle w:val="IndexLink"/>
                <w:rtl w:val="true"/>
              </w:rPr>
              <w:tab/>
            </w:r>
            <w:r>
              <w:rPr>
                <w:rStyle w:val="IndexLink"/>
              </w:rPr>
              <w:t>116</w:t>
            </w:r>
          </w:hyperlink>
        </w:p>
        <w:p>
          <w:pPr>
            <w:pStyle w:val="Contents4"/>
            <w:tabs>
              <w:tab w:val="clear" w:pos="8176"/>
              <w:tab w:val="right" w:pos="9026" w:leader="dot"/>
            </w:tabs>
            <w:rPr/>
          </w:pPr>
          <w:hyperlink w:anchor="__RefHeading___Toc1073403_2616395394">
            <w:r>
              <w:rPr>
                <w:webHidden/>
                <w:rStyle w:val="IndexLink"/>
                <w:rtl w:val="true"/>
              </w:rPr>
              <w:t>الأخبار</w:t>
            </w:r>
            <w:r>
              <w:rPr>
                <w:rStyle w:val="IndexLink"/>
                <w:rtl w:val="true"/>
              </w:rPr>
              <w:tab/>
            </w:r>
            <w:r>
              <w:rPr>
                <w:rStyle w:val="IndexLink"/>
              </w:rPr>
              <w:t>116</w:t>
            </w:r>
          </w:hyperlink>
        </w:p>
        <w:p>
          <w:pPr>
            <w:pStyle w:val="Contents5"/>
            <w:tabs>
              <w:tab w:val="clear" w:pos="7892"/>
              <w:tab w:val="right" w:pos="9026" w:leader="dot"/>
            </w:tabs>
            <w:rPr/>
          </w:pPr>
          <w:hyperlink w:anchor="__RefHeading___Toc1073405_2616395394">
            <w:r>
              <w:rPr>
                <w:webHidden/>
                <w:rStyle w:val="IndexLink"/>
                <w:rtl w:val="true"/>
              </w:rPr>
              <w:t>«</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1073407_2616395394">
            <w:r>
              <w:rPr>
                <w:webHidden/>
                <w:rStyle w:val="IndexLink"/>
                <w:rtl w:val="true"/>
              </w:rPr>
              <w:t xml:space="preserve">روایت </w:t>
            </w:r>
            <w:r>
              <w:rPr>
                <w:rStyle w:val="IndexLink"/>
              </w:rPr>
              <w:t>19</w:t>
            </w:r>
            <w:r>
              <w:rPr>
                <w:rStyle w:val="IndexLink"/>
                <w:rtl w:val="true"/>
              </w:rPr>
              <w:tab/>
            </w:r>
            <w:r>
              <w:rPr>
                <w:rStyle w:val="IndexLink"/>
              </w:rPr>
              <w:t>116</w:t>
            </w:r>
          </w:hyperlink>
        </w:p>
        <w:p>
          <w:pPr>
            <w:pStyle w:val="Contents3"/>
            <w:tabs>
              <w:tab w:val="clear" w:pos="8459"/>
              <w:tab w:val="right" w:pos="9026" w:leader="dot"/>
            </w:tabs>
            <w:rPr/>
          </w:pPr>
          <w:hyperlink w:anchor="__RefHeading___Toc1073409_2616395394">
            <w:r>
              <w:rPr>
                <w:webHidden/>
                <w:rStyle w:val="IndexLink"/>
                <w:rtl w:val="true"/>
              </w:rPr>
              <w:t xml:space="preserve">باب صدو هفدهم </w:t>
            </w:r>
            <w:r>
              <w:rPr>
                <w:rStyle w:val="IndexLink"/>
                <w:rtl w:val="true"/>
              </w:rPr>
              <w:t xml:space="preserve">: </w:t>
            </w:r>
            <w:r>
              <w:rPr>
                <w:rStyle w:val="IndexLink"/>
                <w:rtl w:val="true"/>
              </w:rPr>
              <w:t>معجزات غریب امیرالمؤمنین علیه السلام با اسنادهای عجیب آنها</w:t>
            </w:r>
            <w:r>
              <w:rPr>
                <w:rStyle w:val="IndexLink"/>
                <w:rtl w:val="true"/>
              </w:rPr>
              <w:tab/>
            </w:r>
            <w:r>
              <w:rPr>
                <w:rStyle w:val="IndexLink"/>
              </w:rPr>
              <w:t>116</w:t>
            </w:r>
          </w:hyperlink>
        </w:p>
        <w:p>
          <w:pPr>
            <w:pStyle w:val="Contents4"/>
            <w:tabs>
              <w:tab w:val="clear" w:pos="8176"/>
              <w:tab w:val="right" w:pos="9026" w:leader="dot"/>
            </w:tabs>
            <w:rPr/>
          </w:pPr>
          <w:hyperlink w:anchor="__RefHeading___Toc1073411_2616395394">
            <w:r>
              <w:rPr>
                <w:webHidden/>
                <w:rStyle w:val="IndexLink"/>
                <w:rtl w:val="true"/>
              </w:rPr>
              <w:t>روایات</w:t>
            </w:r>
            <w:r>
              <w:rPr>
                <w:rStyle w:val="IndexLink"/>
                <w:rtl w:val="true"/>
              </w:rPr>
              <w:tab/>
            </w:r>
            <w:r>
              <w:rPr>
                <w:rStyle w:val="IndexLink"/>
              </w:rPr>
              <w:t>116</w:t>
            </w:r>
          </w:hyperlink>
        </w:p>
        <w:p>
          <w:pPr>
            <w:pStyle w:val="Contents5"/>
            <w:tabs>
              <w:tab w:val="clear" w:pos="7892"/>
              <w:tab w:val="right" w:pos="9026" w:leader="dot"/>
            </w:tabs>
            <w:rPr/>
          </w:pPr>
          <w:hyperlink w:anchor="__RefHeading___Toc1073413_2616395394">
            <w:r>
              <w:rPr>
                <w:webHidden/>
                <w:rStyle w:val="IndexLink"/>
                <w:rtl w:val="true"/>
              </w:rPr>
              <w:t xml:space="preserve">روایت </w:t>
            </w:r>
            <w:r>
              <w:rPr>
                <w:rStyle w:val="IndexLink"/>
              </w:rPr>
              <w:t>1</w:t>
            </w:r>
            <w:r>
              <w:rPr>
                <w:rStyle w:val="IndexLink"/>
                <w:rtl w:val="true"/>
              </w:rPr>
              <w:tab/>
            </w:r>
            <w:r>
              <w:rPr>
                <w:rStyle w:val="IndexLink"/>
              </w:rPr>
              <w:t>116</w:t>
            </w:r>
          </w:hyperlink>
        </w:p>
        <w:p>
          <w:pPr>
            <w:pStyle w:val="Contents5"/>
            <w:tabs>
              <w:tab w:val="clear" w:pos="7892"/>
              <w:tab w:val="right" w:pos="9026" w:leader="dot"/>
            </w:tabs>
            <w:rPr/>
          </w:pPr>
          <w:hyperlink w:anchor="__RefHeading___Toc1073415_2616395394">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1073417_2616395394">
            <w:r>
              <w:rPr>
                <w:webHidden/>
                <w:rStyle w:val="IndexLink"/>
                <w:rtl w:val="true"/>
              </w:rPr>
              <w:t>توضیح</w:t>
            </w:r>
            <w:r>
              <w:rPr>
                <w:rStyle w:val="IndexLink"/>
                <w:rtl w:val="true"/>
              </w:rPr>
              <w:tab/>
            </w:r>
            <w:r>
              <w:rPr>
                <w:rStyle w:val="IndexLink"/>
              </w:rPr>
              <w:t>123</w:t>
            </w:r>
          </w:hyperlink>
        </w:p>
        <w:p>
          <w:pPr>
            <w:pStyle w:val="Contents2"/>
            <w:tabs>
              <w:tab w:val="clear" w:pos="8743"/>
              <w:tab w:val="right" w:pos="9026" w:leader="dot"/>
            </w:tabs>
            <w:rPr/>
          </w:pPr>
          <w:hyperlink w:anchor="__RefHeading___Toc1073419_2616395394">
            <w:r>
              <w:rPr>
                <w:webHidden/>
                <w:rStyle w:val="IndexLink"/>
                <w:rtl w:val="true"/>
              </w:rPr>
              <w:t xml:space="preserve">أبواب ما يتعلق به و من ينتسب إليه </w:t>
            </w:r>
            <w:r>
              <w:rPr>
                <w:rStyle w:val="IndexLink"/>
                <w:rtl w:val="true"/>
              </w:rPr>
              <w:t xml:space="preserve">/ </w:t>
            </w:r>
            <w:r>
              <w:rPr>
                <w:rStyle w:val="IndexLink"/>
                <w:rtl w:val="true"/>
              </w:rPr>
              <w:t>آن چه متعلق به امیرالمؤمنین و آنچه منسوب به آن حضرت است</w:t>
            </w:r>
            <w:r>
              <w:rPr>
                <w:rStyle w:val="IndexLink"/>
                <w:rtl w:val="true"/>
              </w:rPr>
              <w:tab/>
            </w:r>
            <w:r>
              <w:rPr>
                <w:rStyle w:val="IndexLink"/>
              </w:rPr>
              <w:t>129</w:t>
            </w:r>
          </w:hyperlink>
        </w:p>
        <w:p>
          <w:pPr>
            <w:pStyle w:val="Contents3"/>
            <w:tabs>
              <w:tab w:val="clear" w:pos="8459"/>
              <w:tab w:val="right" w:pos="9026" w:leader="dot"/>
            </w:tabs>
            <w:rPr/>
          </w:pPr>
          <w:hyperlink w:anchor="__RefHeading___Toc1073421_2616395394">
            <w:r>
              <w:rPr>
                <w:webHidden/>
                <w:rStyle w:val="IndexLink"/>
                <w:rtl w:val="true"/>
              </w:rPr>
              <w:t xml:space="preserve">باب </w:t>
            </w:r>
            <w:r>
              <w:rPr>
                <w:rStyle w:val="IndexLink"/>
              </w:rPr>
              <w:t>118</w:t>
            </w:r>
            <w:r>
              <w:rPr>
                <w:rStyle w:val="IndexLink"/>
                <w:rtl w:val="true"/>
              </w:rPr>
              <w:t xml:space="preserve"> </w:t>
            </w:r>
            <w:r>
              <w:rPr>
                <w:rStyle w:val="IndexLink"/>
                <w:rtl w:val="true"/>
              </w:rPr>
              <w:t>أسلحته و ملابسه و مراكبه و لوائه و سائر ما يتعلق به صلوات الله عليه من أشباه ذلك</w:t>
            </w:r>
            <w:r>
              <w:rPr>
                <w:rStyle w:val="IndexLink"/>
                <w:rtl w:val="true"/>
              </w:rPr>
              <w:tab/>
            </w:r>
            <w:r>
              <w:rPr>
                <w:rStyle w:val="IndexLink"/>
              </w:rPr>
              <w:t>129</w:t>
            </w:r>
          </w:hyperlink>
        </w:p>
        <w:p>
          <w:pPr>
            <w:pStyle w:val="Contents4"/>
            <w:tabs>
              <w:tab w:val="clear" w:pos="8176"/>
              <w:tab w:val="right" w:pos="9026" w:leader="dot"/>
            </w:tabs>
            <w:rPr/>
          </w:pPr>
          <w:hyperlink w:anchor="__RefHeading___Toc1073423_2616395394">
            <w:r>
              <w:rPr>
                <w:webHidden/>
                <w:rStyle w:val="IndexLink"/>
                <w:rtl w:val="true"/>
              </w:rPr>
              <w:t>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1073425_2616395394">
            <w:r>
              <w:rPr>
                <w:webHidden/>
                <w:rStyle w:val="IndexLink"/>
                <w:rtl w:val="true"/>
              </w:rPr>
              <w:t>«</w:t>
            </w:r>
            <w:r>
              <w:rPr>
                <w:rStyle w:val="IndexLink"/>
              </w:rPr>
              <w:t>1</w:t>
            </w:r>
            <w:r>
              <w:rPr>
                <w:rStyle w:val="IndexLink"/>
                <w:rtl w:val="true"/>
              </w:rPr>
              <w:t>»</w:t>
              <w:tab/>
            </w:r>
            <w:r>
              <w:rPr>
                <w:rStyle w:val="IndexLink"/>
              </w:rPr>
              <w:t>129</w:t>
            </w:r>
          </w:hyperlink>
        </w:p>
        <w:p>
          <w:pPr>
            <w:pStyle w:val="Contents3"/>
            <w:tabs>
              <w:tab w:val="clear" w:pos="8459"/>
              <w:tab w:val="right" w:pos="9026" w:leader="dot"/>
            </w:tabs>
            <w:rPr/>
          </w:pPr>
          <w:hyperlink w:anchor="__RefHeading___Toc1073427_2616395394">
            <w:r>
              <w:rPr>
                <w:webHidden/>
                <w:rStyle w:val="IndexLink"/>
                <w:rtl w:val="true"/>
              </w:rPr>
              <w:t xml:space="preserve">باب صد و هجدهم </w:t>
            </w:r>
            <w:r>
              <w:rPr>
                <w:rStyle w:val="IndexLink"/>
                <w:rtl w:val="true"/>
              </w:rPr>
              <w:t xml:space="preserve">: </w:t>
            </w:r>
            <w:r>
              <w:rPr>
                <w:rStyle w:val="IndexLink"/>
                <w:rtl w:val="true"/>
              </w:rPr>
              <w:t>سلاح و جامه ها و مرکب ها و پرچم امیرالمؤمنین علیه السلام و دیگر چیزهای متعلق به ایشان</w:t>
            </w:r>
            <w:r>
              <w:rPr>
                <w:rStyle w:val="IndexLink"/>
                <w:rtl w:val="true"/>
              </w:rPr>
              <w:tab/>
            </w:r>
            <w:r>
              <w:rPr>
                <w:rStyle w:val="IndexLink"/>
              </w:rPr>
              <w:t>129</w:t>
            </w:r>
          </w:hyperlink>
        </w:p>
        <w:p>
          <w:pPr>
            <w:pStyle w:val="Contents4"/>
            <w:tabs>
              <w:tab w:val="clear" w:pos="8176"/>
              <w:tab w:val="right" w:pos="9026" w:leader="dot"/>
            </w:tabs>
            <w:rPr/>
          </w:pPr>
          <w:hyperlink w:anchor="__RefHeading___Toc1073429_2616395394">
            <w:r>
              <w:rPr>
                <w:webHidden/>
                <w:rStyle w:val="IndexLink"/>
                <w:rtl w:val="true"/>
              </w:rPr>
              <w:t>روایات</w:t>
            </w:r>
            <w:r>
              <w:rPr>
                <w:rStyle w:val="IndexLink"/>
                <w:rtl w:val="true"/>
              </w:rPr>
              <w:tab/>
            </w:r>
            <w:r>
              <w:rPr>
                <w:rStyle w:val="IndexLink"/>
              </w:rPr>
              <w:t>129</w:t>
            </w:r>
          </w:hyperlink>
        </w:p>
        <w:p>
          <w:pPr>
            <w:pStyle w:val="Contents5"/>
            <w:tabs>
              <w:tab w:val="clear" w:pos="7892"/>
              <w:tab w:val="right" w:pos="9026" w:leader="dot"/>
            </w:tabs>
            <w:rPr/>
          </w:pPr>
          <w:hyperlink w:anchor="__RefHeading___Toc1073431_2616395394">
            <w:r>
              <w:rPr>
                <w:webHidden/>
                <w:rStyle w:val="IndexLink"/>
                <w:rtl w:val="true"/>
              </w:rPr>
              <w:t xml:space="preserve">روایت </w:t>
            </w:r>
            <w:r>
              <w:rPr>
                <w:rStyle w:val="IndexLink"/>
              </w:rPr>
              <w:t>1</w:t>
            </w:r>
            <w:r>
              <w:rPr>
                <w:rStyle w:val="IndexLink"/>
                <w:rtl w:val="true"/>
              </w:rPr>
              <w:tab/>
            </w:r>
            <w:r>
              <w:rPr>
                <w:rStyle w:val="IndexLink"/>
              </w:rPr>
              <w:t>129</w:t>
            </w:r>
          </w:hyperlink>
        </w:p>
        <w:p>
          <w:pPr>
            <w:pStyle w:val="Contents5"/>
            <w:tabs>
              <w:tab w:val="clear" w:pos="7892"/>
              <w:tab w:val="right" w:pos="9026" w:leader="dot"/>
            </w:tabs>
            <w:rPr/>
          </w:pPr>
          <w:hyperlink w:anchor="__RefHeading___Toc1073433_2616395394">
            <w:r>
              <w:rPr>
                <w:webHidden/>
                <w:rStyle w:val="IndexLink"/>
                <w:rtl w:val="true"/>
              </w:rPr>
              <w:t>«</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1073435_2616395394">
            <w:r>
              <w:rPr>
                <w:webHidden/>
                <w:rStyle w:val="IndexLink"/>
                <w:rtl w:val="true"/>
              </w:rPr>
              <w:t xml:space="preserve">روایت </w:t>
            </w:r>
            <w:r>
              <w:rPr>
                <w:rStyle w:val="IndexLink"/>
              </w:rPr>
              <w:t>2</w:t>
            </w:r>
            <w:r>
              <w:rPr>
                <w:rStyle w:val="IndexLink"/>
                <w:rtl w:val="true"/>
              </w:rPr>
              <w:tab/>
            </w:r>
            <w:r>
              <w:rPr>
                <w:rStyle w:val="IndexLink"/>
              </w:rPr>
              <w:t>142</w:t>
            </w:r>
          </w:hyperlink>
        </w:p>
        <w:p>
          <w:pPr>
            <w:pStyle w:val="Contents5"/>
            <w:tabs>
              <w:tab w:val="clear" w:pos="7892"/>
              <w:tab w:val="right" w:pos="9026" w:leader="dot"/>
            </w:tabs>
            <w:rPr/>
          </w:pPr>
          <w:hyperlink w:anchor="__RefHeading___Toc1073437_2616395394">
            <w:r>
              <w:rPr>
                <w:webHidden/>
                <w:rStyle w:val="IndexLink"/>
                <w:rtl w:val="true"/>
              </w:rPr>
              <w:t>«</w:t>
            </w:r>
            <w:r>
              <w:rPr>
                <w:rStyle w:val="IndexLink"/>
              </w:rPr>
              <w:t>3</w:t>
            </w:r>
            <w:r>
              <w:rPr>
                <w:rStyle w:val="IndexLink"/>
                <w:rtl w:val="true"/>
              </w:rPr>
              <w:t>»</w:t>
              <w:tab/>
            </w:r>
            <w:r>
              <w:rPr>
                <w:rStyle w:val="IndexLink"/>
              </w:rPr>
              <w:t>143</w:t>
            </w:r>
          </w:hyperlink>
        </w:p>
        <w:p>
          <w:pPr>
            <w:pStyle w:val="Contents5"/>
            <w:tabs>
              <w:tab w:val="clear" w:pos="7892"/>
              <w:tab w:val="right" w:pos="9026" w:leader="dot"/>
            </w:tabs>
            <w:rPr/>
          </w:pPr>
          <w:hyperlink w:anchor="__RefHeading___Toc1073439_2616395394">
            <w:r>
              <w:rPr>
                <w:webHidden/>
                <w:rStyle w:val="IndexLink"/>
                <w:rtl w:val="true"/>
              </w:rPr>
              <w:t>«</w:t>
            </w:r>
            <w:r>
              <w:rPr>
                <w:rStyle w:val="IndexLink"/>
              </w:rPr>
              <w:t>4</w:t>
            </w:r>
            <w:r>
              <w:rPr>
                <w:rStyle w:val="IndexLink"/>
                <w:rtl w:val="true"/>
              </w:rPr>
              <w:t>»</w:t>
              <w:tab/>
            </w:r>
            <w:r>
              <w:rPr>
                <w:rStyle w:val="IndexLink"/>
              </w:rPr>
              <w:t>143</w:t>
            </w:r>
          </w:hyperlink>
        </w:p>
        <w:p>
          <w:pPr>
            <w:pStyle w:val="Contents5"/>
            <w:tabs>
              <w:tab w:val="clear" w:pos="7892"/>
              <w:tab w:val="right" w:pos="9026" w:leader="dot"/>
            </w:tabs>
            <w:rPr/>
          </w:pPr>
          <w:hyperlink w:anchor="__RefHeading___Toc1073441_2616395394">
            <w:r>
              <w:rPr>
                <w:webHidden/>
                <w:rStyle w:val="IndexLink"/>
                <w:rtl w:val="true"/>
              </w:rPr>
              <w:t>«</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1073443_2616395394">
            <w:r>
              <w:rPr>
                <w:webHidden/>
                <w:rStyle w:val="IndexLink"/>
                <w:rtl w:val="true"/>
              </w:rPr>
              <w:t>«</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1073445_2616395394">
            <w:r>
              <w:rPr>
                <w:webHidden/>
                <w:rStyle w:val="IndexLink"/>
                <w:rtl w:val="true"/>
              </w:rPr>
              <w:t xml:space="preserve">روایت </w:t>
            </w:r>
            <w:r>
              <w:rPr>
                <w:rStyle w:val="IndexLink"/>
              </w:rPr>
              <w:t>3</w:t>
            </w:r>
            <w:r>
              <w:rPr>
                <w:rStyle w:val="IndexLink"/>
                <w:rtl w:val="true"/>
              </w:rPr>
              <w:tab/>
            </w:r>
            <w:r>
              <w:rPr>
                <w:rStyle w:val="IndexLink"/>
              </w:rPr>
              <w:t>143</w:t>
            </w:r>
          </w:hyperlink>
        </w:p>
        <w:p>
          <w:pPr>
            <w:pStyle w:val="Contents5"/>
            <w:tabs>
              <w:tab w:val="clear" w:pos="7892"/>
              <w:tab w:val="right" w:pos="9026" w:leader="dot"/>
            </w:tabs>
            <w:rPr/>
          </w:pPr>
          <w:hyperlink w:anchor="__RefHeading___Toc1073447_2616395394">
            <w:r>
              <w:rPr>
                <w:webHidden/>
                <w:rStyle w:val="IndexLink"/>
                <w:rtl w:val="true"/>
              </w:rPr>
              <w:t xml:space="preserve">روایت </w:t>
            </w:r>
            <w:r>
              <w:rPr>
                <w:rStyle w:val="IndexLink"/>
              </w:rPr>
              <w:t>4</w:t>
            </w:r>
            <w:r>
              <w:rPr>
                <w:rStyle w:val="IndexLink"/>
                <w:rtl w:val="true"/>
              </w:rPr>
              <w:tab/>
            </w:r>
            <w:r>
              <w:rPr>
                <w:rStyle w:val="IndexLink"/>
              </w:rPr>
              <w:t>144</w:t>
            </w:r>
          </w:hyperlink>
        </w:p>
        <w:p>
          <w:pPr>
            <w:pStyle w:val="Contents5"/>
            <w:tabs>
              <w:tab w:val="clear" w:pos="7892"/>
              <w:tab w:val="right" w:pos="9026" w:leader="dot"/>
            </w:tabs>
            <w:rPr/>
          </w:pPr>
          <w:hyperlink w:anchor="__RefHeading___Toc1073449_2616395394">
            <w:r>
              <w:rPr>
                <w:webHidden/>
                <w:rStyle w:val="IndexLink"/>
                <w:rtl w:val="true"/>
              </w:rPr>
              <w:t xml:space="preserve">روایت </w:t>
            </w:r>
            <w:r>
              <w:rPr>
                <w:rStyle w:val="IndexLink"/>
              </w:rPr>
              <w:t>5</w:t>
            </w:r>
            <w:r>
              <w:rPr>
                <w:rStyle w:val="IndexLink"/>
                <w:rtl w:val="true"/>
              </w:rPr>
              <w:tab/>
            </w:r>
            <w:r>
              <w:rPr>
                <w:rStyle w:val="IndexLink"/>
              </w:rPr>
              <w:t>144</w:t>
            </w:r>
          </w:hyperlink>
        </w:p>
        <w:p>
          <w:pPr>
            <w:pStyle w:val="Contents5"/>
            <w:tabs>
              <w:tab w:val="clear" w:pos="7892"/>
              <w:tab w:val="right" w:pos="9026" w:leader="dot"/>
            </w:tabs>
            <w:rPr/>
          </w:pPr>
          <w:hyperlink w:anchor="__RefHeading___Toc1073451_2616395394">
            <w:r>
              <w:rPr>
                <w:webHidden/>
                <w:rStyle w:val="IndexLink"/>
                <w:rtl w:val="true"/>
              </w:rPr>
              <w:t xml:space="preserve">روایت </w:t>
            </w:r>
            <w:r>
              <w:rPr>
                <w:rStyle w:val="IndexLink"/>
              </w:rPr>
              <w:t>6</w:t>
            </w:r>
            <w:r>
              <w:rPr>
                <w:rStyle w:val="IndexLink"/>
                <w:rtl w:val="true"/>
              </w:rPr>
              <w:tab/>
            </w:r>
            <w:r>
              <w:rPr>
                <w:rStyle w:val="IndexLink"/>
              </w:rPr>
              <w:t>144</w:t>
            </w:r>
          </w:hyperlink>
        </w:p>
        <w:p>
          <w:pPr>
            <w:pStyle w:val="Contents5"/>
            <w:tabs>
              <w:tab w:val="clear" w:pos="7892"/>
              <w:tab w:val="right" w:pos="9026" w:leader="dot"/>
            </w:tabs>
            <w:rPr/>
          </w:pPr>
          <w:hyperlink w:anchor="__RefHeading___Toc1073453_2616395394">
            <w:r>
              <w:rPr>
                <w:webHidden/>
                <w:rStyle w:val="IndexLink"/>
                <w:rtl w:val="true"/>
              </w:rPr>
              <w:t>«</w:t>
            </w:r>
            <w:r>
              <w:rPr>
                <w:rStyle w:val="IndexLink"/>
              </w:rPr>
              <w:t>7</w:t>
            </w:r>
            <w:r>
              <w:rPr>
                <w:rStyle w:val="IndexLink"/>
                <w:rtl w:val="true"/>
              </w:rPr>
              <w:t>»</w:t>
              <w:tab/>
            </w:r>
            <w:r>
              <w:rPr>
                <w:rStyle w:val="IndexLink"/>
              </w:rPr>
              <w:t>145</w:t>
            </w:r>
          </w:hyperlink>
        </w:p>
        <w:p>
          <w:pPr>
            <w:pStyle w:val="Contents5"/>
            <w:tabs>
              <w:tab w:val="clear" w:pos="7892"/>
              <w:tab w:val="right" w:pos="9026" w:leader="dot"/>
            </w:tabs>
            <w:rPr/>
          </w:pPr>
          <w:hyperlink w:anchor="__RefHeading___Toc1073455_2616395394">
            <w:r>
              <w:rPr>
                <w:webHidden/>
                <w:rStyle w:val="IndexLink"/>
                <w:rtl w:val="true"/>
              </w:rPr>
              <w:t>«</w:t>
            </w:r>
            <w:r>
              <w:rPr>
                <w:rStyle w:val="IndexLink"/>
              </w:rPr>
              <w:t>8</w:t>
            </w:r>
            <w:r>
              <w:rPr>
                <w:rStyle w:val="IndexLink"/>
                <w:rtl w:val="true"/>
              </w:rPr>
              <w:t>»</w:t>
              <w:tab/>
            </w:r>
            <w:r>
              <w:rPr>
                <w:rStyle w:val="IndexLink"/>
              </w:rPr>
              <w:t>145</w:t>
            </w:r>
          </w:hyperlink>
        </w:p>
        <w:p>
          <w:pPr>
            <w:pStyle w:val="Contents5"/>
            <w:tabs>
              <w:tab w:val="clear" w:pos="7892"/>
              <w:tab w:val="right" w:pos="9026" w:leader="dot"/>
            </w:tabs>
            <w:rPr/>
          </w:pPr>
          <w:hyperlink w:anchor="__RefHeading___Toc1073457_2616395394">
            <w:r>
              <w:rPr>
                <w:webHidden/>
                <w:rStyle w:val="IndexLink"/>
                <w:rtl w:val="true"/>
              </w:rPr>
              <w:t>«</w:t>
            </w:r>
            <w:r>
              <w:rPr>
                <w:rStyle w:val="IndexLink"/>
              </w:rPr>
              <w:t>9</w:t>
            </w:r>
            <w:r>
              <w:rPr>
                <w:rStyle w:val="IndexLink"/>
                <w:rtl w:val="true"/>
              </w:rPr>
              <w:t>»</w:t>
              <w:tab/>
            </w:r>
            <w:r>
              <w:rPr>
                <w:rStyle w:val="IndexLink"/>
              </w:rPr>
              <w:t>145</w:t>
            </w:r>
          </w:hyperlink>
        </w:p>
        <w:p>
          <w:pPr>
            <w:pStyle w:val="Contents5"/>
            <w:tabs>
              <w:tab w:val="clear" w:pos="7892"/>
              <w:tab w:val="right" w:pos="9026" w:leader="dot"/>
            </w:tabs>
            <w:rPr/>
          </w:pPr>
          <w:hyperlink w:anchor="__RefHeading___Toc1073459_2616395394">
            <w:r>
              <w:rPr>
                <w:webHidden/>
                <w:rStyle w:val="IndexLink"/>
                <w:rtl w:val="true"/>
              </w:rPr>
              <w:t xml:space="preserve">روایت </w:t>
            </w:r>
            <w:r>
              <w:rPr>
                <w:rStyle w:val="IndexLink"/>
              </w:rPr>
              <w:t>7</w:t>
            </w:r>
            <w:r>
              <w:rPr>
                <w:rStyle w:val="IndexLink"/>
                <w:rtl w:val="true"/>
              </w:rPr>
              <w:tab/>
            </w:r>
            <w:r>
              <w:rPr>
                <w:rStyle w:val="IndexLink"/>
              </w:rPr>
              <w:t>145</w:t>
            </w:r>
          </w:hyperlink>
        </w:p>
        <w:p>
          <w:pPr>
            <w:pStyle w:val="Contents5"/>
            <w:tabs>
              <w:tab w:val="clear" w:pos="7892"/>
              <w:tab w:val="right" w:pos="9026" w:leader="dot"/>
            </w:tabs>
            <w:rPr/>
          </w:pPr>
          <w:hyperlink w:anchor="__RefHeading___Toc1073461_2616395394">
            <w:r>
              <w:rPr>
                <w:webHidden/>
                <w:rStyle w:val="IndexLink"/>
                <w:rtl w:val="true"/>
              </w:rPr>
              <w:t xml:space="preserve">روایت </w:t>
            </w:r>
            <w:r>
              <w:rPr>
                <w:rStyle w:val="IndexLink"/>
              </w:rPr>
              <w:t>8</w:t>
            </w:r>
            <w:r>
              <w:rPr>
                <w:rStyle w:val="IndexLink"/>
                <w:rtl w:val="true"/>
              </w:rPr>
              <w:tab/>
            </w:r>
            <w:r>
              <w:rPr>
                <w:rStyle w:val="IndexLink"/>
              </w:rPr>
              <w:t>146</w:t>
            </w:r>
          </w:hyperlink>
        </w:p>
        <w:p>
          <w:pPr>
            <w:pStyle w:val="Contents5"/>
            <w:tabs>
              <w:tab w:val="clear" w:pos="7892"/>
              <w:tab w:val="right" w:pos="9026" w:leader="dot"/>
            </w:tabs>
            <w:rPr/>
          </w:pPr>
          <w:hyperlink w:anchor="__RefHeading___Toc1073463_2616395394">
            <w:r>
              <w:rPr>
                <w:webHidden/>
                <w:rStyle w:val="IndexLink"/>
                <w:rtl w:val="true"/>
              </w:rPr>
              <w:t xml:space="preserve">روایت </w:t>
            </w:r>
            <w:r>
              <w:rPr>
                <w:rStyle w:val="IndexLink"/>
              </w:rPr>
              <w:t>9</w:t>
            </w:r>
            <w:r>
              <w:rPr>
                <w:rStyle w:val="IndexLink"/>
                <w:rtl w:val="true"/>
              </w:rPr>
              <w:tab/>
            </w:r>
            <w:r>
              <w:rPr>
                <w:rStyle w:val="IndexLink"/>
              </w:rPr>
              <w:t>146</w:t>
            </w:r>
          </w:hyperlink>
        </w:p>
        <w:p>
          <w:pPr>
            <w:pStyle w:val="Contents5"/>
            <w:tabs>
              <w:tab w:val="clear" w:pos="7892"/>
              <w:tab w:val="right" w:pos="9026" w:leader="dot"/>
            </w:tabs>
            <w:rPr/>
          </w:pPr>
          <w:hyperlink w:anchor="__RefHeading___Toc1073465_2616395394">
            <w:r>
              <w:rPr>
                <w:webHidden/>
                <w:rStyle w:val="IndexLink"/>
                <w:rtl w:val="true"/>
              </w:rPr>
              <w:t>«</w:t>
            </w:r>
            <w:r>
              <w:rPr>
                <w:rStyle w:val="IndexLink"/>
              </w:rPr>
              <w:t>10</w:t>
            </w:r>
            <w:r>
              <w:rPr>
                <w:rStyle w:val="IndexLink"/>
                <w:rtl w:val="true"/>
              </w:rPr>
              <w:t>»</w:t>
              <w:tab/>
            </w:r>
            <w:r>
              <w:rPr>
                <w:rStyle w:val="IndexLink"/>
              </w:rPr>
              <w:t>147</w:t>
            </w:r>
          </w:hyperlink>
        </w:p>
        <w:p>
          <w:pPr>
            <w:pStyle w:val="Contents5"/>
            <w:tabs>
              <w:tab w:val="clear" w:pos="7892"/>
              <w:tab w:val="right" w:pos="9026" w:leader="dot"/>
            </w:tabs>
            <w:rPr/>
          </w:pPr>
          <w:hyperlink w:anchor="__RefHeading___Toc1073467_2616395394">
            <w:r>
              <w:rPr>
                <w:webHidden/>
                <w:rStyle w:val="IndexLink"/>
                <w:rtl w:val="true"/>
              </w:rPr>
              <w:t>«</w:t>
            </w:r>
            <w:r>
              <w:rPr>
                <w:rStyle w:val="IndexLink"/>
              </w:rPr>
              <w:t>11</w:t>
            </w:r>
            <w:r>
              <w:rPr>
                <w:rStyle w:val="IndexLink"/>
                <w:rtl w:val="true"/>
              </w:rPr>
              <w:t>»</w:t>
              <w:tab/>
            </w:r>
            <w:r>
              <w:rPr>
                <w:rStyle w:val="IndexLink"/>
              </w:rPr>
              <w:t>147</w:t>
            </w:r>
          </w:hyperlink>
        </w:p>
        <w:p>
          <w:pPr>
            <w:pStyle w:val="Contents5"/>
            <w:tabs>
              <w:tab w:val="clear" w:pos="7892"/>
              <w:tab w:val="right" w:pos="9026" w:leader="dot"/>
            </w:tabs>
            <w:rPr/>
          </w:pPr>
          <w:hyperlink w:anchor="__RefHeading___Toc1073469_2616395394">
            <w:r>
              <w:rPr>
                <w:webHidden/>
                <w:rStyle w:val="IndexLink"/>
                <w:rtl w:val="true"/>
              </w:rPr>
              <w:t xml:space="preserve">روایت </w:t>
            </w:r>
            <w:r>
              <w:rPr>
                <w:rStyle w:val="IndexLink"/>
              </w:rPr>
              <w:t>10</w:t>
            </w:r>
            <w:r>
              <w:rPr>
                <w:rStyle w:val="IndexLink"/>
                <w:rtl w:val="true"/>
              </w:rPr>
              <w:tab/>
            </w:r>
            <w:r>
              <w:rPr>
                <w:rStyle w:val="IndexLink"/>
              </w:rPr>
              <w:t>147</w:t>
            </w:r>
          </w:hyperlink>
        </w:p>
        <w:p>
          <w:pPr>
            <w:pStyle w:val="Contents5"/>
            <w:tabs>
              <w:tab w:val="clear" w:pos="7892"/>
              <w:tab w:val="right" w:pos="9026" w:leader="dot"/>
            </w:tabs>
            <w:rPr/>
          </w:pPr>
          <w:hyperlink w:anchor="__RefHeading___Toc1073471_2616395394">
            <w:r>
              <w:rPr>
                <w:webHidden/>
                <w:rStyle w:val="IndexLink"/>
                <w:rtl w:val="true"/>
              </w:rPr>
              <w:t xml:space="preserve">روایت </w:t>
            </w:r>
            <w:r>
              <w:rPr>
                <w:rStyle w:val="IndexLink"/>
              </w:rPr>
              <w:t>11</w:t>
            </w:r>
            <w:r>
              <w:rPr>
                <w:rStyle w:val="IndexLink"/>
                <w:rtl w:val="true"/>
              </w:rPr>
              <w:tab/>
            </w:r>
            <w:r>
              <w:rPr>
                <w:rStyle w:val="IndexLink"/>
              </w:rPr>
              <w:t>148</w:t>
            </w:r>
          </w:hyperlink>
        </w:p>
        <w:p>
          <w:pPr>
            <w:pStyle w:val="Contents5"/>
            <w:tabs>
              <w:tab w:val="clear" w:pos="7892"/>
              <w:tab w:val="right" w:pos="9026" w:leader="dot"/>
            </w:tabs>
            <w:rPr/>
          </w:pPr>
          <w:hyperlink w:anchor="__RefHeading___Toc1073473_2616395394">
            <w:r>
              <w:rPr>
                <w:webHidden/>
                <w:rStyle w:val="IndexLink"/>
                <w:rtl w:val="true"/>
              </w:rPr>
              <w:t>«</w:t>
            </w:r>
            <w:r>
              <w:rPr>
                <w:rStyle w:val="IndexLink"/>
              </w:rPr>
              <w:t>12</w:t>
            </w:r>
            <w:r>
              <w:rPr>
                <w:rStyle w:val="IndexLink"/>
                <w:rtl w:val="true"/>
              </w:rPr>
              <w:t>»</w:t>
              <w:tab/>
            </w:r>
            <w:r>
              <w:rPr>
                <w:rStyle w:val="IndexLink"/>
              </w:rPr>
              <w:t>149</w:t>
            </w:r>
          </w:hyperlink>
        </w:p>
        <w:p>
          <w:pPr>
            <w:pStyle w:val="Contents5"/>
            <w:tabs>
              <w:tab w:val="clear" w:pos="7892"/>
              <w:tab w:val="right" w:pos="9026" w:leader="dot"/>
            </w:tabs>
            <w:rPr/>
          </w:pPr>
          <w:hyperlink w:anchor="__RefHeading___Toc1073475_2616395394">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1073477_2616395394">
            <w:r>
              <w:rPr>
                <w:webHidden/>
                <w:rStyle w:val="IndexLink"/>
                <w:rtl w:val="true"/>
              </w:rPr>
              <w:t>«</w:t>
            </w:r>
            <w:r>
              <w:rPr>
                <w:rStyle w:val="IndexLink"/>
              </w:rPr>
              <w:t>13</w:t>
            </w:r>
            <w:r>
              <w:rPr>
                <w:rStyle w:val="IndexLink"/>
                <w:rtl w:val="true"/>
              </w:rPr>
              <w:t>»</w:t>
              <w:tab/>
            </w:r>
            <w:r>
              <w:rPr>
                <w:rStyle w:val="IndexLink"/>
              </w:rPr>
              <w:t>149</w:t>
            </w:r>
          </w:hyperlink>
        </w:p>
        <w:p>
          <w:pPr>
            <w:pStyle w:val="Contents5"/>
            <w:tabs>
              <w:tab w:val="clear" w:pos="7892"/>
              <w:tab w:val="right" w:pos="9026" w:leader="dot"/>
            </w:tabs>
            <w:rPr/>
          </w:pPr>
          <w:hyperlink w:anchor="__RefHeading___Toc1073479_2616395394">
            <w:r>
              <w:rPr>
                <w:webHidden/>
                <w:rStyle w:val="IndexLink"/>
                <w:rtl w:val="true"/>
              </w:rPr>
              <w:t xml:space="preserve">روایت </w:t>
            </w:r>
            <w:r>
              <w:rPr>
                <w:rStyle w:val="IndexLink"/>
              </w:rPr>
              <w:t>12</w:t>
            </w:r>
            <w:r>
              <w:rPr>
                <w:rStyle w:val="IndexLink"/>
                <w:rtl w:val="true"/>
              </w:rPr>
              <w:tab/>
            </w:r>
            <w:r>
              <w:rPr>
                <w:rStyle w:val="IndexLink"/>
              </w:rPr>
              <w:t>149</w:t>
            </w:r>
          </w:hyperlink>
        </w:p>
        <w:p>
          <w:pPr>
            <w:pStyle w:val="Contents5"/>
            <w:tabs>
              <w:tab w:val="clear" w:pos="7892"/>
              <w:tab w:val="right" w:pos="9026" w:leader="dot"/>
            </w:tabs>
            <w:rPr/>
          </w:pPr>
          <w:hyperlink w:anchor="__RefHeading___Toc1073481_2616395394">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1073483_2616395394">
            <w:r>
              <w:rPr>
                <w:webHidden/>
                <w:rStyle w:val="IndexLink"/>
                <w:rtl w:val="true"/>
              </w:rPr>
              <w:t xml:space="preserve">روایت </w:t>
            </w:r>
            <w:r>
              <w:rPr>
                <w:rStyle w:val="IndexLink"/>
              </w:rPr>
              <w:t>13</w:t>
            </w:r>
            <w:r>
              <w:rPr>
                <w:rStyle w:val="IndexLink"/>
                <w:rtl w:val="true"/>
              </w:rPr>
              <w:tab/>
            </w:r>
            <w:r>
              <w:rPr>
                <w:rStyle w:val="IndexLink"/>
              </w:rPr>
              <w:t>150</w:t>
            </w:r>
          </w:hyperlink>
        </w:p>
        <w:p>
          <w:pPr>
            <w:pStyle w:val="Contents5"/>
            <w:tabs>
              <w:tab w:val="clear" w:pos="7892"/>
              <w:tab w:val="right" w:pos="9026" w:leader="dot"/>
            </w:tabs>
            <w:rPr/>
          </w:pPr>
          <w:hyperlink w:anchor="__RefHeading___Toc1073485_2616395394">
            <w:r>
              <w:rPr>
                <w:webHidden/>
                <w:rStyle w:val="IndexLink"/>
                <w:rtl w:val="true"/>
              </w:rPr>
              <w:t>«</w:t>
            </w:r>
            <w:r>
              <w:rPr>
                <w:rStyle w:val="IndexLink"/>
              </w:rPr>
              <w:t>14</w:t>
            </w:r>
            <w:r>
              <w:rPr>
                <w:rStyle w:val="IndexLink"/>
                <w:rtl w:val="true"/>
              </w:rPr>
              <w:t>»</w:t>
              <w:tab/>
            </w:r>
            <w:r>
              <w:rPr>
                <w:rStyle w:val="IndexLink"/>
              </w:rPr>
              <w:t>151</w:t>
            </w:r>
          </w:hyperlink>
        </w:p>
        <w:p>
          <w:pPr>
            <w:pStyle w:val="Contents5"/>
            <w:tabs>
              <w:tab w:val="clear" w:pos="7892"/>
              <w:tab w:val="right" w:pos="9026" w:leader="dot"/>
            </w:tabs>
            <w:rPr/>
          </w:pPr>
          <w:hyperlink w:anchor="__RefHeading___Toc1073487_2616395394">
            <w:r>
              <w:rPr>
                <w:webHidden/>
                <w:rStyle w:val="IndexLink"/>
                <w:rtl w:val="true"/>
              </w:rPr>
              <w:t>«</w:t>
            </w:r>
            <w:r>
              <w:rPr>
                <w:rStyle w:val="IndexLink"/>
              </w:rPr>
              <w:t>15</w:t>
            </w:r>
            <w:r>
              <w:rPr>
                <w:rStyle w:val="IndexLink"/>
                <w:rtl w:val="true"/>
              </w:rPr>
              <w:t>»</w:t>
              <w:tab/>
            </w:r>
            <w:r>
              <w:rPr>
                <w:rStyle w:val="IndexLink"/>
              </w:rPr>
              <w:t>151</w:t>
            </w:r>
          </w:hyperlink>
        </w:p>
        <w:p>
          <w:pPr>
            <w:pStyle w:val="Contents5"/>
            <w:tabs>
              <w:tab w:val="clear" w:pos="7892"/>
              <w:tab w:val="right" w:pos="9026" w:leader="dot"/>
            </w:tabs>
            <w:rPr/>
          </w:pPr>
          <w:hyperlink w:anchor="__RefHeading___Toc1073489_2616395394">
            <w:r>
              <w:rPr>
                <w:webHidden/>
                <w:rStyle w:val="IndexLink"/>
                <w:rtl w:val="true"/>
              </w:rPr>
              <w:t>«</w:t>
            </w:r>
            <w:r>
              <w:rPr>
                <w:rStyle w:val="IndexLink"/>
              </w:rPr>
              <w:t>16</w:t>
            </w:r>
            <w:r>
              <w:rPr>
                <w:rStyle w:val="IndexLink"/>
                <w:rtl w:val="true"/>
              </w:rPr>
              <w:t>»</w:t>
              <w:tab/>
            </w:r>
            <w:r>
              <w:rPr>
                <w:rStyle w:val="IndexLink"/>
              </w:rPr>
              <w:t>151</w:t>
            </w:r>
          </w:hyperlink>
        </w:p>
        <w:p>
          <w:pPr>
            <w:pStyle w:val="Contents5"/>
            <w:tabs>
              <w:tab w:val="clear" w:pos="7892"/>
              <w:tab w:val="right" w:pos="9026" w:leader="dot"/>
            </w:tabs>
            <w:rPr/>
          </w:pPr>
          <w:hyperlink w:anchor="__RefHeading___Toc1073491_2616395394">
            <w:r>
              <w:rPr>
                <w:webHidden/>
                <w:rStyle w:val="IndexLink"/>
                <w:rtl w:val="true"/>
              </w:rPr>
              <w:t>«</w:t>
            </w:r>
            <w:r>
              <w:rPr>
                <w:rStyle w:val="IndexLink"/>
              </w:rPr>
              <w:t>17</w:t>
            </w:r>
            <w:r>
              <w:rPr>
                <w:rStyle w:val="IndexLink"/>
                <w:rtl w:val="true"/>
              </w:rPr>
              <w:t>»</w:t>
              <w:tab/>
            </w:r>
            <w:r>
              <w:rPr>
                <w:rStyle w:val="IndexLink"/>
              </w:rPr>
              <w:t>151</w:t>
            </w:r>
          </w:hyperlink>
        </w:p>
        <w:p>
          <w:pPr>
            <w:pStyle w:val="Contents5"/>
            <w:tabs>
              <w:tab w:val="clear" w:pos="7892"/>
              <w:tab w:val="right" w:pos="9026" w:leader="dot"/>
            </w:tabs>
            <w:rPr/>
          </w:pPr>
          <w:hyperlink w:anchor="__RefHeading___Toc1073493_2616395394">
            <w:r>
              <w:rPr>
                <w:webHidden/>
                <w:rStyle w:val="IndexLink"/>
                <w:rtl w:val="true"/>
              </w:rPr>
              <w:t>«</w:t>
            </w:r>
            <w:r>
              <w:rPr>
                <w:rStyle w:val="IndexLink"/>
              </w:rPr>
              <w:t>18</w:t>
            </w:r>
            <w:r>
              <w:rPr>
                <w:rStyle w:val="IndexLink"/>
                <w:rtl w:val="true"/>
              </w:rPr>
              <w:t>»</w:t>
              <w:tab/>
            </w:r>
            <w:r>
              <w:rPr>
                <w:rStyle w:val="IndexLink"/>
              </w:rPr>
              <w:t>151</w:t>
            </w:r>
          </w:hyperlink>
        </w:p>
        <w:p>
          <w:pPr>
            <w:pStyle w:val="Contents5"/>
            <w:tabs>
              <w:tab w:val="clear" w:pos="7892"/>
              <w:tab w:val="right" w:pos="9026" w:leader="dot"/>
            </w:tabs>
            <w:rPr/>
          </w:pPr>
          <w:hyperlink w:anchor="__RefHeading___Toc1073495_2616395394">
            <w:r>
              <w:rPr>
                <w:webHidden/>
                <w:rStyle w:val="IndexLink"/>
                <w:rtl w:val="true"/>
              </w:rPr>
              <w:t xml:space="preserve">روایت </w:t>
            </w:r>
            <w:r>
              <w:rPr>
                <w:rStyle w:val="IndexLink"/>
              </w:rPr>
              <w:t>14</w:t>
            </w:r>
            <w:r>
              <w:rPr>
                <w:rStyle w:val="IndexLink"/>
                <w:rtl w:val="true"/>
              </w:rPr>
              <w:tab/>
            </w:r>
            <w:r>
              <w:rPr>
                <w:rStyle w:val="IndexLink"/>
              </w:rPr>
              <w:t>151</w:t>
            </w:r>
          </w:hyperlink>
        </w:p>
        <w:p>
          <w:pPr>
            <w:pStyle w:val="Contents5"/>
            <w:tabs>
              <w:tab w:val="clear" w:pos="7892"/>
              <w:tab w:val="right" w:pos="9026" w:leader="dot"/>
            </w:tabs>
            <w:rPr/>
          </w:pPr>
          <w:hyperlink w:anchor="__RefHeading___Toc1073497_2616395394">
            <w:r>
              <w:rPr>
                <w:webHidden/>
                <w:rStyle w:val="IndexLink"/>
                <w:rtl w:val="true"/>
              </w:rPr>
              <w:t xml:space="preserve">روایت </w:t>
            </w:r>
            <w:r>
              <w:rPr>
                <w:rStyle w:val="IndexLink"/>
              </w:rPr>
              <w:t>15</w:t>
            </w:r>
            <w:r>
              <w:rPr>
                <w:rStyle w:val="IndexLink"/>
                <w:rtl w:val="true"/>
              </w:rPr>
              <w:tab/>
            </w:r>
            <w:r>
              <w:rPr>
                <w:rStyle w:val="IndexLink"/>
              </w:rPr>
              <w:t>152</w:t>
            </w:r>
          </w:hyperlink>
        </w:p>
        <w:p>
          <w:pPr>
            <w:pStyle w:val="Contents5"/>
            <w:tabs>
              <w:tab w:val="clear" w:pos="7892"/>
              <w:tab w:val="right" w:pos="9026" w:leader="dot"/>
            </w:tabs>
            <w:rPr/>
          </w:pPr>
          <w:hyperlink w:anchor="__RefHeading___Toc1073499_2616395394">
            <w:r>
              <w:rPr>
                <w:webHidden/>
                <w:rStyle w:val="IndexLink"/>
                <w:rtl w:val="true"/>
              </w:rPr>
              <w:t xml:space="preserve">روایت </w:t>
            </w:r>
            <w:r>
              <w:rPr>
                <w:rStyle w:val="IndexLink"/>
              </w:rPr>
              <w:t>16</w:t>
            </w:r>
            <w:r>
              <w:rPr>
                <w:rStyle w:val="IndexLink"/>
                <w:rtl w:val="true"/>
              </w:rPr>
              <w:tab/>
            </w:r>
            <w:r>
              <w:rPr>
                <w:rStyle w:val="IndexLink"/>
              </w:rPr>
              <w:t>152</w:t>
            </w:r>
          </w:hyperlink>
        </w:p>
        <w:p>
          <w:pPr>
            <w:pStyle w:val="Contents5"/>
            <w:tabs>
              <w:tab w:val="clear" w:pos="7892"/>
              <w:tab w:val="right" w:pos="9026" w:leader="dot"/>
            </w:tabs>
            <w:rPr/>
          </w:pPr>
          <w:hyperlink w:anchor="__RefHeading___Toc1073501_2616395394">
            <w:r>
              <w:rPr>
                <w:webHidden/>
                <w:rStyle w:val="IndexLink"/>
                <w:rtl w:val="true"/>
              </w:rPr>
              <w:t xml:space="preserve">روایت </w:t>
            </w:r>
            <w:r>
              <w:rPr>
                <w:rStyle w:val="IndexLink"/>
              </w:rPr>
              <w:t>17</w:t>
            </w:r>
            <w:r>
              <w:rPr>
                <w:rStyle w:val="IndexLink"/>
                <w:rtl w:val="true"/>
              </w:rPr>
              <w:tab/>
            </w:r>
            <w:r>
              <w:rPr>
                <w:rStyle w:val="IndexLink"/>
              </w:rPr>
              <w:t>152</w:t>
            </w:r>
          </w:hyperlink>
        </w:p>
        <w:p>
          <w:pPr>
            <w:pStyle w:val="Contents5"/>
            <w:tabs>
              <w:tab w:val="clear" w:pos="7892"/>
              <w:tab w:val="right" w:pos="9026" w:leader="dot"/>
            </w:tabs>
            <w:rPr/>
          </w:pPr>
          <w:hyperlink w:anchor="__RefHeading___Toc1073503_2616395394">
            <w:r>
              <w:rPr>
                <w:webHidden/>
                <w:rStyle w:val="IndexLink"/>
                <w:rtl w:val="true"/>
              </w:rPr>
              <w:t xml:space="preserve">روایت </w:t>
            </w:r>
            <w:r>
              <w:rPr>
                <w:rStyle w:val="IndexLink"/>
              </w:rPr>
              <w:t>18</w:t>
            </w:r>
            <w:r>
              <w:rPr>
                <w:rStyle w:val="IndexLink"/>
                <w:rtl w:val="true"/>
              </w:rPr>
              <w:tab/>
            </w:r>
            <w:r>
              <w:rPr>
                <w:rStyle w:val="IndexLink"/>
              </w:rPr>
              <w:t>152</w:t>
            </w:r>
          </w:hyperlink>
        </w:p>
        <w:p>
          <w:pPr>
            <w:pStyle w:val="Contents5"/>
            <w:tabs>
              <w:tab w:val="clear" w:pos="7892"/>
              <w:tab w:val="right" w:pos="9026" w:leader="dot"/>
            </w:tabs>
            <w:rPr/>
          </w:pPr>
          <w:hyperlink w:anchor="__RefHeading___Toc1073505_2616395394">
            <w:r>
              <w:rPr>
                <w:webHidden/>
                <w:rStyle w:val="IndexLink"/>
                <w:rtl w:val="true"/>
              </w:rPr>
              <w:t>«</w:t>
            </w:r>
            <w:r>
              <w:rPr>
                <w:rStyle w:val="IndexLink"/>
              </w:rPr>
              <w:t>19</w:t>
            </w:r>
            <w:r>
              <w:rPr>
                <w:rStyle w:val="IndexLink"/>
                <w:rtl w:val="true"/>
              </w:rPr>
              <w:t>»</w:t>
              <w:tab/>
            </w:r>
            <w:r>
              <w:rPr>
                <w:rStyle w:val="IndexLink"/>
              </w:rPr>
              <w:t>153</w:t>
            </w:r>
          </w:hyperlink>
        </w:p>
        <w:p>
          <w:pPr>
            <w:pStyle w:val="Contents5"/>
            <w:tabs>
              <w:tab w:val="clear" w:pos="7892"/>
              <w:tab w:val="right" w:pos="9026" w:leader="dot"/>
            </w:tabs>
            <w:rPr/>
          </w:pPr>
          <w:hyperlink w:anchor="__RefHeading___Toc1073507_2616395394">
            <w:r>
              <w:rPr>
                <w:webHidden/>
                <w:rStyle w:val="IndexLink"/>
                <w:rtl w:val="true"/>
              </w:rPr>
              <w:t>«</w:t>
            </w:r>
            <w:r>
              <w:rPr>
                <w:rStyle w:val="IndexLink"/>
              </w:rPr>
              <w:t>20</w:t>
            </w:r>
            <w:r>
              <w:rPr>
                <w:rStyle w:val="IndexLink"/>
                <w:rtl w:val="true"/>
              </w:rPr>
              <w:t>»</w:t>
              <w:tab/>
            </w:r>
            <w:r>
              <w:rPr>
                <w:rStyle w:val="IndexLink"/>
              </w:rPr>
              <w:t>153</w:t>
            </w:r>
          </w:hyperlink>
        </w:p>
        <w:p>
          <w:pPr>
            <w:pStyle w:val="Contents5"/>
            <w:tabs>
              <w:tab w:val="clear" w:pos="7892"/>
              <w:tab w:val="right" w:pos="9026" w:leader="dot"/>
            </w:tabs>
            <w:rPr/>
          </w:pPr>
          <w:hyperlink w:anchor="__RefHeading___Toc1073509_2616395394">
            <w:r>
              <w:rPr>
                <w:webHidden/>
                <w:rStyle w:val="IndexLink"/>
                <w:rtl w:val="true"/>
              </w:rPr>
              <w:t>«</w:t>
            </w:r>
            <w:r>
              <w:rPr>
                <w:rStyle w:val="IndexLink"/>
              </w:rPr>
              <w:t>21</w:t>
            </w:r>
            <w:r>
              <w:rPr>
                <w:rStyle w:val="IndexLink"/>
                <w:rtl w:val="true"/>
              </w:rPr>
              <w:t>»</w:t>
              <w:tab/>
            </w:r>
            <w:r>
              <w:rPr>
                <w:rStyle w:val="IndexLink"/>
              </w:rPr>
              <w:t>153</w:t>
            </w:r>
          </w:hyperlink>
        </w:p>
        <w:p>
          <w:pPr>
            <w:pStyle w:val="Contents5"/>
            <w:tabs>
              <w:tab w:val="clear" w:pos="7892"/>
              <w:tab w:val="right" w:pos="9026" w:leader="dot"/>
            </w:tabs>
            <w:rPr/>
          </w:pPr>
          <w:hyperlink w:anchor="__RefHeading___Toc1073511_2616395394">
            <w:r>
              <w:rPr>
                <w:webHidden/>
                <w:rStyle w:val="IndexLink"/>
                <w:rtl w:val="true"/>
              </w:rPr>
              <w:t xml:space="preserve">روایت </w:t>
            </w:r>
            <w:r>
              <w:rPr>
                <w:rStyle w:val="IndexLink"/>
              </w:rPr>
              <w:t>19</w:t>
            </w:r>
            <w:r>
              <w:rPr>
                <w:rStyle w:val="IndexLink"/>
                <w:rtl w:val="true"/>
              </w:rPr>
              <w:tab/>
            </w:r>
            <w:r>
              <w:rPr>
                <w:rStyle w:val="IndexLink"/>
              </w:rPr>
              <w:t>154</w:t>
            </w:r>
          </w:hyperlink>
        </w:p>
        <w:p>
          <w:pPr>
            <w:pStyle w:val="Contents5"/>
            <w:tabs>
              <w:tab w:val="clear" w:pos="7892"/>
              <w:tab w:val="right" w:pos="9026" w:leader="dot"/>
            </w:tabs>
            <w:rPr/>
          </w:pPr>
          <w:hyperlink w:anchor="__RefHeading___Toc1073513_2616395394">
            <w:r>
              <w:rPr>
                <w:webHidden/>
                <w:rStyle w:val="IndexLink"/>
                <w:rtl w:val="true"/>
              </w:rPr>
              <w:t xml:space="preserve">روایت </w:t>
            </w:r>
            <w:r>
              <w:rPr>
                <w:rStyle w:val="IndexLink"/>
              </w:rPr>
              <w:t>20</w:t>
            </w:r>
            <w:r>
              <w:rPr>
                <w:rStyle w:val="IndexLink"/>
                <w:rtl w:val="true"/>
              </w:rPr>
              <w:tab/>
            </w:r>
            <w:r>
              <w:rPr>
                <w:rStyle w:val="IndexLink"/>
              </w:rPr>
              <w:t>154</w:t>
            </w:r>
          </w:hyperlink>
        </w:p>
        <w:p>
          <w:pPr>
            <w:pStyle w:val="Contents5"/>
            <w:tabs>
              <w:tab w:val="clear" w:pos="7892"/>
              <w:tab w:val="right" w:pos="9026" w:leader="dot"/>
            </w:tabs>
            <w:rPr/>
          </w:pPr>
          <w:hyperlink w:anchor="__RefHeading___Toc1073515_2616395394">
            <w:r>
              <w:rPr>
                <w:webHidden/>
                <w:rStyle w:val="IndexLink"/>
                <w:rtl w:val="true"/>
              </w:rPr>
              <w:t xml:space="preserve">روایت </w:t>
            </w:r>
            <w:r>
              <w:rPr>
                <w:rStyle w:val="IndexLink"/>
              </w:rPr>
              <w:t>21</w:t>
            </w:r>
            <w:r>
              <w:rPr>
                <w:rStyle w:val="IndexLink"/>
                <w:rtl w:val="true"/>
              </w:rPr>
              <w:tab/>
            </w:r>
            <w:r>
              <w:rPr>
                <w:rStyle w:val="IndexLink"/>
              </w:rPr>
              <w:t>154</w:t>
            </w:r>
          </w:hyperlink>
        </w:p>
        <w:p>
          <w:pPr>
            <w:pStyle w:val="Contents5"/>
            <w:tabs>
              <w:tab w:val="clear" w:pos="7892"/>
              <w:tab w:val="right" w:pos="9026" w:leader="dot"/>
            </w:tabs>
            <w:rPr/>
          </w:pPr>
          <w:hyperlink w:anchor="__RefHeading___Toc1073517_2616395394">
            <w:r>
              <w:rPr>
                <w:webHidden/>
                <w:rStyle w:val="IndexLink"/>
                <w:rtl w:val="true"/>
              </w:rPr>
              <w:t>«</w:t>
            </w:r>
            <w:r>
              <w:rPr>
                <w:rStyle w:val="IndexLink"/>
              </w:rPr>
              <w:t>22</w:t>
            </w:r>
            <w:r>
              <w:rPr>
                <w:rStyle w:val="IndexLink"/>
                <w:rtl w:val="true"/>
              </w:rPr>
              <w:t>»</w:t>
              <w:tab/>
            </w:r>
            <w:r>
              <w:rPr>
                <w:rStyle w:val="IndexLink"/>
              </w:rPr>
              <w:t>155</w:t>
            </w:r>
          </w:hyperlink>
        </w:p>
        <w:p>
          <w:pPr>
            <w:pStyle w:val="Contents5"/>
            <w:tabs>
              <w:tab w:val="clear" w:pos="7892"/>
              <w:tab w:val="right" w:pos="9026" w:leader="dot"/>
            </w:tabs>
            <w:rPr/>
          </w:pPr>
          <w:hyperlink w:anchor="__RefHeading___Toc1073519_2616395394">
            <w:r>
              <w:rPr>
                <w:webHidden/>
                <w:rStyle w:val="IndexLink"/>
                <w:rtl w:val="true"/>
              </w:rPr>
              <w:t>«</w:t>
            </w:r>
            <w:r>
              <w:rPr>
                <w:rStyle w:val="IndexLink"/>
              </w:rPr>
              <w:t>23</w:t>
            </w:r>
            <w:r>
              <w:rPr>
                <w:rStyle w:val="IndexLink"/>
                <w:rtl w:val="true"/>
              </w:rPr>
              <w:t>»</w:t>
              <w:tab/>
            </w:r>
            <w:r>
              <w:rPr>
                <w:rStyle w:val="IndexLink"/>
              </w:rPr>
              <w:t>155</w:t>
            </w:r>
          </w:hyperlink>
        </w:p>
        <w:p>
          <w:pPr>
            <w:pStyle w:val="Contents5"/>
            <w:tabs>
              <w:tab w:val="clear" w:pos="7892"/>
              <w:tab w:val="right" w:pos="9026" w:leader="dot"/>
            </w:tabs>
            <w:rPr/>
          </w:pPr>
          <w:hyperlink w:anchor="__RefHeading___Toc1073521_2616395394">
            <w:r>
              <w:rPr>
                <w:webHidden/>
                <w:rStyle w:val="IndexLink"/>
                <w:rtl w:val="true"/>
              </w:rPr>
              <w:t>«</w:t>
            </w:r>
            <w:r>
              <w:rPr>
                <w:rStyle w:val="IndexLink"/>
              </w:rPr>
              <w:t>24</w:t>
            </w:r>
            <w:r>
              <w:rPr>
                <w:rStyle w:val="IndexLink"/>
                <w:rtl w:val="true"/>
              </w:rPr>
              <w:t>»</w:t>
              <w:tab/>
            </w:r>
            <w:r>
              <w:rPr>
                <w:rStyle w:val="IndexLink"/>
              </w:rPr>
              <w:t>155</w:t>
            </w:r>
          </w:hyperlink>
        </w:p>
        <w:p>
          <w:pPr>
            <w:pStyle w:val="Contents5"/>
            <w:tabs>
              <w:tab w:val="clear" w:pos="7892"/>
              <w:tab w:val="right" w:pos="9026" w:leader="dot"/>
            </w:tabs>
            <w:rPr/>
          </w:pPr>
          <w:hyperlink w:anchor="__RefHeading___Toc1073523_2616395394">
            <w:r>
              <w:rPr>
                <w:webHidden/>
                <w:rStyle w:val="IndexLink"/>
                <w:rtl w:val="true"/>
              </w:rPr>
              <w:t>«</w:t>
            </w:r>
            <w:r>
              <w:rPr>
                <w:rStyle w:val="IndexLink"/>
              </w:rPr>
              <w:t>25</w:t>
            </w:r>
            <w:r>
              <w:rPr>
                <w:rStyle w:val="IndexLink"/>
                <w:rtl w:val="true"/>
              </w:rPr>
              <w:t>»</w:t>
              <w:tab/>
            </w:r>
            <w:r>
              <w:rPr>
                <w:rStyle w:val="IndexLink"/>
              </w:rPr>
              <w:t>155</w:t>
            </w:r>
          </w:hyperlink>
        </w:p>
        <w:p>
          <w:pPr>
            <w:pStyle w:val="Contents5"/>
            <w:tabs>
              <w:tab w:val="clear" w:pos="7892"/>
              <w:tab w:val="right" w:pos="9026" w:leader="dot"/>
            </w:tabs>
            <w:rPr/>
          </w:pPr>
          <w:hyperlink w:anchor="__RefHeading___Toc1073525_2616395394">
            <w:r>
              <w:rPr>
                <w:webHidden/>
                <w:rStyle w:val="IndexLink"/>
                <w:rtl w:val="true"/>
              </w:rPr>
              <w:t xml:space="preserve">روایت </w:t>
            </w:r>
            <w:r>
              <w:rPr>
                <w:rStyle w:val="IndexLink"/>
              </w:rPr>
              <w:t>22</w:t>
            </w:r>
            <w:r>
              <w:rPr>
                <w:rStyle w:val="IndexLink"/>
                <w:rtl w:val="true"/>
              </w:rPr>
              <w:tab/>
            </w:r>
            <w:r>
              <w:rPr>
                <w:rStyle w:val="IndexLink"/>
              </w:rPr>
              <w:t>155</w:t>
            </w:r>
          </w:hyperlink>
        </w:p>
        <w:p>
          <w:pPr>
            <w:pStyle w:val="Contents5"/>
            <w:tabs>
              <w:tab w:val="clear" w:pos="7892"/>
              <w:tab w:val="right" w:pos="9026" w:leader="dot"/>
            </w:tabs>
            <w:rPr/>
          </w:pPr>
          <w:hyperlink w:anchor="__RefHeading___Toc1073527_2616395394">
            <w:r>
              <w:rPr>
                <w:webHidden/>
                <w:rStyle w:val="IndexLink"/>
                <w:rtl w:val="true"/>
              </w:rPr>
              <w:t xml:space="preserve">روایت </w:t>
            </w:r>
            <w:r>
              <w:rPr>
                <w:rStyle w:val="IndexLink"/>
              </w:rPr>
              <w:t>23</w:t>
            </w:r>
            <w:r>
              <w:rPr>
                <w:rStyle w:val="IndexLink"/>
                <w:rtl w:val="true"/>
              </w:rPr>
              <w:tab/>
            </w:r>
            <w:r>
              <w:rPr>
                <w:rStyle w:val="IndexLink"/>
              </w:rPr>
              <w:t>156</w:t>
            </w:r>
          </w:hyperlink>
        </w:p>
        <w:p>
          <w:pPr>
            <w:pStyle w:val="Contents5"/>
            <w:tabs>
              <w:tab w:val="clear" w:pos="7892"/>
              <w:tab w:val="right" w:pos="9026" w:leader="dot"/>
            </w:tabs>
            <w:rPr/>
          </w:pPr>
          <w:hyperlink w:anchor="__RefHeading___Toc1073529_2616395394">
            <w:r>
              <w:rPr>
                <w:webHidden/>
                <w:rStyle w:val="IndexLink"/>
                <w:rtl w:val="true"/>
              </w:rPr>
              <w:t xml:space="preserve">روایت </w:t>
            </w:r>
            <w:r>
              <w:rPr>
                <w:rStyle w:val="IndexLink"/>
              </w:rPr>
              <w:t>24</w:t>
            </w:r>
            <w:r>
              <w:rPr>
                <w:rStyle w:val="IndexLink"/>
                <w:rtl w:val="true"/>
              </w:rPr>
              <w:tab/>
            </w:r>
            <w:r>
              <w:rPr>
                <w:rStyle w:val="IndexLink"/>
              </w:rPr>
              <w:t>156</w:t>
            </w:r>
          </w:hyperlink>
        </w:p>
        <w:p>
          <w:pPr>
            <w:pStyle w:val="Contents5"/>
            <w:tabs>
              <w:tab w:val="clear" w:pos="7892"/>
              <w:tab w:val="right" w:pos="9026" w:leader="dot"/>
            </w:tabs>
            <w:rPr/>
          </w:pPr>
          <w:hyperlink w:anchor="__RefHeading___Toc1073531_2616395394">
            <w:r>
              <w:rPr>
                <w:webHidden/>
                <w:rStyle w:val="IndexLink"/>
                <w:rtl w:val="true"/>
              </w:rPr>
              <w:t xml:space="preserve">روایت </w:t>
            </w:r>
            <w:r>
              <w:rPr>
                <w:rStyle w:val="IndexLink"/>
              </w:rPr>
              <w:t>25</w:t>
            </w:r>
            <w:r>
              <w:rPr>
                <w:rStyle w:val="IndexLink"/>
                <w:rtl w:val="true"/>
              </w:rPr>
              <w:tab/>
            </w:r>
            <w:r>
              <w:rPr>
                <w:rStyle w:val="IndexLink"/>
              </w:rPr>
              <w:t>156</w:t>
            </w:r>
          </w:hyperlink>
        </w:p>
        <w:p>
          <w:pPr>
            <w:pStyle w:val="Contents5"/>
            <w:tabs>
              <w:tab w:val="clear" w:pos="7892"/>
              <w:tab w:val="right" w:pos="9026" w:leader="dot"/>
            </w:tabs>
            <w:rPr/>
          </w:pPr>
          <w:hyperlink w:anchor="__RefHeading___Toc1073533_2616395394">
            <w:r>
              <w:rPr>
                <w:webHidden/>
                <w:rStyle w:val="IndexLink"/>
                <w:rtl w:val="true"/>
              </w:rPr>
              <w:t>«</w:t>
            </w:r>
            <w:r>
              <w:rPr>
                <w:rStyle w:val="IndexLink"/>
              </w:rPr>
              <w:t>26</w:t>
            </w:r>
            <w:r>
              <w:rPr>
                <w:rStyle w:val="IndexLink"/>
                <w:rtl w:val="true"/>
              </w:rPr>
              <w:t>»</w:t>
              <w:tab/>
            </w:r>
            <w:r>
              <w:rPr>
                <w:rStyle w:val="IndexLink"/>
              </w:rPr>
              <w:t>157</w:t>
            </w:r>
          </w:hyperlink>
        </w:p>
        <w:p>
          <w:pPr>
            <w:pStyle w:val="Contents3"/>
            <w:tabs>
              <w:tab w:val="clear" w:pos="8459"/>
              <w:tab w:val="right" w:pos="9026" w:leader="dot"/>
            </w:tabs>
            <w:rPr/>
          </w:pPr>
          <w:hyperlink w:anchor="__RefHeading___Toc1073535_2616395394">
            <w:r>
              <w:rPr>
                <w:webHidden/>
                <w:rStyle w:val="IndexLink"/>
                <w:rtl w:val="true"/>
              </w:rPr>
              <w:t xml:space="preserve">باب </w:t>
            </w:r>
            <w:r>
              <w:rPr>
                <w:rStyle w:val="IndexLink"/>
              </w:rPr>
              <w:t>119</w:t>
            </w:r>
            <w:r>
              <w:rPr>
                <w:rStyle w:val="IndexLink"/>
                <w:rtl w:val="true"/>
              </w:rPr>
              <w:t xml:space="preserve"> </w:t>
            </w:r>
            <w:r>
              <w:rPr>
                <w:rStyle w:val="IndexLink"/>
                <w:rtl w:val="true"/>
              </w:rPr>
              <w:t>صدقاته و مواليه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073537_2616395394">
            <w:r>
              <w:rPr>
                <w:webHidden/>
                <w:rStyle w:val="IndexLink"/>
                <w:rtl w:val="true"/>
              </w:rPr>
              <w:t>الأخبار</w:t>
            </w:r>
            <w:r>
              <w:rPr>
                <w:rStyle w:val="IndexLink"/>
                <w:rtl w:val="true"/>
              </w:rPr>
              <w:tab/>
            </w:r>
            <w:r>
              <w:rPr>
                <w:rStyle w:val="IndexLink"/>
              </w:rPr>
              <w:t>157</w:t>
            </w:r>
          </w:hyperlink>
        </w:p>
        <w:p>
          <w:pPr>
            <w:pStyle w:val="Contents5"/>
            <w:tabs>
              <w:tab w:val="clear" w:pos="7892"/>
              <w:tab w:val="right" w:pos="9026" w:leader="dot"/>
            </w:tabs>
            <w:rPr/>
          </w:pPr>
          <w:hyperlink w:anchor="__RefHeading___Toc1073539_2616395394">
            <w:r>
              <w:rPr>
                <w:webHidden/>
                <w:rStyle w:val="IndexLink"/>
                <w:rtl w:val="true"/>
              </w:rPr>
              <w:t>«</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1073541_2616395394">
            <w:r>
              <w:rPr>
                <w:webHidden/>
                <w:rStyle w:val="IndexLink"/>
                <w:rtl w:val="true"/>
              </w:rPr>
              <w:t>«</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1073543_2616395394">
            <w:r>
              <w:rPr>
                <w:webHidden/>
                <w:rStyle w:val="IndexLink"/>
                <w:rtl w:val="true"/>
              </w:rPr>
              <w:t>«</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1073545_2616395394">
            <w:r>
              <w:rPr>
                <w:webHidden/>
                <w:rStyle w:val="IndexLink"/>
                <w:rtl w:val="true"/>
              </w:rPr>
              <w:t xml:space="preserve">روایت </w:t>
            </w:r>
            <w:r>
              <w:rPr>
                <w:rStyle w:val="IndexLink"/>
              </w:rPr>
              <w:t>26</w:t>
            </w:r>
            <w:r>
              <w:rPr>
                <w:rStyle w:val="IndexLink"/>
                <w:rtl w:val="true"/>
              </w:rPr>
              <w:tab/>
            </w:r>
            <w:r>
              <w:rPr>
                <w:rStyle w:val="IndexLink"/>
              </w:rPr>
              <w:t>157</w:t>
            </w:r>
          </w:hyperlink>
        </w:p>
        <w:p>
          <w:pPr>
            <w:pStyle w:val="Contents3"/>
            <w:tabs>
              <w:tab w:val="clear" w:pos="8459"/>
              <w:tab w:val="right" w:pos="9026" w:leader="dot"/>
            </w:tabs>
            <w:rPr/>
          </w:pPr>
          <w:hyperlink w:anchor="__RefHeading___Toc1073547_2616395394">
            <w:r>
              <w:rPr>
                <w:webHidden/>
                <w:rStyle w:val="IndexLink"/>
                <w:rtl w:val="true"/>
              </w:rPr>
              <w:t xml:space="preserve">باب صد و نوزدهم </w:t>
            </w:r>
            <w:r>
              <w:rPr>
                <w:rStyle w:val="IndexLink"/>
                <w:rtl w:val="true"/>
              </w:rPr>
              <w:t xml:space="preserve">: </w:t>
            </w:r>
            <w:r>
              <w:rPr>
                <w:rStyle w:val="IndexLink"/>
                <w:rtl w:val="true"/>
              </w:rPr>
              <w:t>صدقات و موالی امیرالمؤمنین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073549_2616395394">
            <w:r>
              <w:rPr>
                <w:webHidden/>
                <w:rStyle w:val="IndexLink"/>
                <w:rtl w:val="true"/>
              </w:rPr>
              <w:t>روایات</w:t>
            </w:r>
            <w:r>
              <w:rPr>
                <w:rStyle w:val="IndexLink"/>
                <w:rtl w:val="true"/>
              </w:rPr>
              <w:tab/>
            </w:r>
            <w:r>
              <w:rPr>
                <w:rStyle w:val="IndexLink"/>
              </w:rPr>
              <w:t>157</w:t>
            </w:r>
          </w:hyperlink>
        </w:p>
        <w:p>
          <w:pPr>
            <w:pStyle w:val="Contents5"/>
            <w:tabs>
              <w:tab w:val="clear" w:pos="7892"/>
              <w:tab w:val="right" w:pos="9026" w:leader="dot"/>
            </w:tabs>
            <w:rPr/>
          </w:pPr>
          <w:hyperlink w:anchor="__RefHeading___Toc1073551_2616395394">
            <w:r>
              <w:rPr>
                <w:webHidden/>
                <w:rStyle w:val="IndexLink"/>
                <w:rtl w:val="true"/>
              </w:rPr>
              <w:t xml:space="preserve">روایت </w:t>
            </w:r>
            <w:r>
              <w:rPr>
                <w:rStyle w:val="IndexLink"/>
              </w:rPr>
              <w:t>1</w:t>
            </w:r>
            <w:r>
              <w:rPr>
                <w:rStyle w:val="IndexLink"/>
                <w:rtl w:val="true"/>
              </w:rPr>
              <w:tab/>
            </w:r>
            <w:r>
              <w:rPr>
                <w:rStyle w:val="IndexLink"/>
              </w:rPr>
              <w:t>157</w:t>
            </w:r>
          </w:hyperlink>
        </w:p>
        <w:p>
          <w:pPr>
            <w:pStyle w:val="Contents5"/>
            <w:tabs>
              <w:tab w:val="clear" w:pos="7892"/>
              <w:tab w:val="right" w:pos="9026" w:leader="dot"/>
            </w:tabs>
            <w:rPr/>
          </w:pPr>
          <w:hyperlink w:anchor="__RefHeading___Toc1073553_2616395394">
            <w:r>
              <w:rPr>
                <w:webHidden/>
                <w:rStyle w:val="IndexLink"/>
                <w:rtl w:val="true"/>
              </w:rPr>
              <w:t xml:space="preserve">روایت </w:t>
            </w:r>
            <w:r>
              <w:rPr>
                <w:rStyle w:val="IndexLink"/>
              </w:rPr>
              <w:t>2</w:t>
            </w:r>
            <w:r>
              <w:rPr>
                <w:rStyle w:val="IndexLink"/>
                <w:rtl w:val="true"/>
              </w:rPr>
              <w:tab/>
            </w:r>
            <w:r>
              <w:rPr>
                <w:rStyle w:val="IndexLink"/>
              </w:rPr>
              <w:t>157</w:t>
            </w:r>
          </w:hyperlink>
        </w:p>
        <w:p>
          <w:pPr>
            <w:pStyle w:val="Contents5"/>
            <w:tabs>
              <w:tab w:val="clear" w:pos="7892"/>
              <w:tab w:val="right" w:pos="9026" w:leader="dot"/>
            </w:tabs>
            <w:rPr/>
          </w:pPr>
          <w:hyperlink w:anchor="__RefHeading___Toc1073555_2616395394">
            <w:r>
              <w:rPr>
                <w:webHidden/>
                <w:rStyle w:val="IndexLink"/>
                <w:rtl w:val="true"/>
              </w:rPr>
              <w:t xml:space="preserve">روایت </w:t>
            </w:r>
            <w:r>
              <w:rPr>
                <w:rStyle w:val="IndexLink"/>
              </w:rPr>
              <w:t>3</w:t>
            </w:r>
            <w:r>
              <w:rPr>
                <w:rStyle w:val="IndexLink"/>
                <w:rtl w:val="true"/>
              </w:rPr>
              <w:tab/>
            </w:r>
            <w:r>
              <w:rPr>
                <w:rStyle w:val="IndexLink"/>
              </w:rPr>
              <w:t>158</w:t>
            </w:r>
          </w:hyperlink>
        </w:p>
        <w:p>
          <w:pPr>
            <w:pStyle w:val="Contents3"/>
            <w:tabs>
              <w:tab w:val="clear" w:pos="8459"/>
              <w:tab w:val="right" w:pos="9026" w:leader="dot"/>
            </w:tabs>
            <w:rPr/>
          </w:pPr>
          <w:hyperlink w:anchor="__RefHeading___Toc1073557_2616395394">
            <w:r>
              <w:rPr>
                <w:webHidden/>
                <w:rStyle w:val="IndexLink"/>
                <w:rtl w:val="true"/>
              </w:rPr>
              <w:t xml:space="preserve">باب </w:t>
            </w:r>
            <w:r>
              <w:rPr>
                <w:rStyle w:val="IndexLink"/>
              </w:rPr>
              <w:t>120</w:t>
            </w:r>
            <w:r>
              <w:rPr>
                <w:rStyle w:val="IndexLink"/>
                <w:rtl w:val="true"/>
              </w:rPr>
              <w:t xml:space="preserve"> </w:t>
            </w:r>
            <w:r>
              <w:rPr>
                <w:rStyle w:val="IndexLink"/>
                <w:rtl w:val="true"/>
              </w:rPr>
              <w:t>أحوال أولاده و أزواجه و أمهات أولاده صلوات الله عليه و فيه بعض الرد علي الكيسانية</w:t>
            </w:r>
            <w:r>
              <w:rPr>
                <w:rStyle w:val="IndexLink"/>
                <w:rtl w:val="true"/>
              </w:rPr>
              <w:tab/>
            </w:r>
            <w:r>
              <w:rPr>
                <w:rStyle w:val="IndexLink"/>
              </w:rPr>
              <w:t>163</w:t>
            </w:r>
          </w:hyperlink>
        </w:p>
        <w:p>
          <w:pPr>
            <w:pStyle w:val="Contents4"/>
            <w:tabs>
              <w:tab w:val="clear" w:pos="8176"/>
              <w:tab w:val="right" w:pos="9026" w:leader="dot"/>
            </w:tabs>
            <w:rPr/>
          </w:pPr>
          <w:hyperlink w:anchor="__RefHeading___Toc1073559_2616395394">
            <w:r>
              <w:rPr>
                <w:webHidden/>
                <w:rStyle w:val="IndexLink"/>
                <w:rtl w:val="true"/>
              </w:rPr>
              <w:t>الأخبار</w:t>
            </w:r>
            <w:r>
              <w:rPr>
                <w:rStyle w:val="IndexLink"/>
                <w:rtl w:val="true"/>
              </w:rPr>
              <w:tab/>
            </w:r>
            <w:r>
              <w:rPr>
                <w:rStyle w:val="IndexLink"/>
              </w:rPr>
              <w:t>163</w:t>
            </w:r>
          </w:hyperlink>
        </w:p>
        <w:p>
          <w:pPr>
            <w:pStyle w:val="Contents5"/>
            <w:tabs>
              <w:tab w:val="clear" w:pos="7892"/>
              <w:tab w:val="right" w:pos="9026" w:leader="dot"/>
            </w:tabs>
            <w:rPr/>
          </w:pPr>
          <w:hyperlink w:anchor="__RefHeading___Toc1073561_2616395394">
            <w:r>
              <w:rPr>
                <w:webHidden/>
                <w:rStyle w:val="IndexLink"/>
                <w:rtl w:val="true"/>
              </w:rPr>
              <w:t>«</w:t>
            </w:r>
            <w:r>
              <w:rPr>
                <w:rStyle w:val="IndexLink"/>
              </w:rPr>
              <w:t>1</w:t>
            </w:r>
            <w:r>
              <w:rPr>
                <w:rStyle w:val="IndexLink"/>
                <w:rtl w:val="true"/>
              </w:rPr>
              <w:t>»</w:t>
              <w:tab/>
            </w:r>
            <w:r>
              <w:rPr>
                <w:rStyle w:val="IndexLink"/>
              </w:rPr>
              <w:t>163</w:t>
            </w:r>
          </w:hyperlink>
        </w:p>
        <w:p>
          <w:pPr>
            <w:pStyle w:val="Contents3"/>
            <w:tabs>
              <w:tab w:val="clear" w:pos="8459"/>
              <w:tab w:val="right" w:pos="9026" w:leader="dot"/>
            </w:tabs>
            <w:rPr/>
          </w:pPr>
          <w:hyperlink w:anchor="__RefHeading___Toc1073563_2616395394">
            <w:r>
              <w:rPr>
                <w:webHidden/>
                <w:rStyle w:val="IndexLink"/>
                <w:rtl w:val="true"/>
              </w:rPr>
              <w:t xml:space="preserve">باب صد و بیستم </w:t>
            </w:r>
            <w:r>
              <w:rPr>
                <w:rStyle w:val="IndexLink"/>
                <w:rtl w:val="true"/>
              </w:rPr>
              <w:t xml:space="preserve">: </w:t>
            </w:r>
            <w:r>
              <w:rPr>
                <w:rStyle w:val="IndexLink"/>
                <w:rtl w:val="true"/>
              </w:rPr>
              <w:t>احوال فرزندان، همسران و ام ولدهای امیرالمؤمنین علیه السلام و در آن پاسخ‌هایی بر کیسانی هاست</w:t>
            </w:r>
            <w:r>
              <w:rPr>
                <w:rStyle w:val="IndexLink"/>
                <w:rtl w:val="true"/>
              </w:rPr>
              <w:tab/>
            </w:r>
            <w:r>
              <w:rPr>
                <w:rStyle w:val="IndexLink"/>
              </w:rPr>
              <w:t>163</w:t>
            </w:r>
          </w:hyperlink>
        </w:p>
        <w:p>
          <w:pPr>
            <w:pStyle w:val="Contents4"/>
            <w:tabs>
              <w:tab w:val="clear" w:pos="8176"/>
              <w:tab w:val="right" w:pos="9026" w:leader="dot"/>
            </w:tabs>
            <w:rPr/>
          </w:pPr>
          <w:hyperlink w:anchor="__RefHeading___Toc1073565_2616395394">
            <w:r>
              <w:rPr>
                <w:webHidden/>
                <w:rStyle w:val="IndexLink"/>
                <w:rtl w:val="true"/>
              </w:rPr>
              <w:t>روایات</w:t>
            </w:r>
            <w:r>
              <w:rPr>
                <w:rStyle w:val="IndexLink"/>
                <w:rtl w:val="true"/>
              </w:rPr>
              <w:tab/>
            </w:r>
            <w:r>
              <w:rPr>
                <w:rStyle w:val="IndexLink"/>
              </w:rPr>
              <w:t>163</w:t>
            </w:r>
          </w:hyperlink>
        </w:p>
        <w:p>
          <w:pPr>
            <w:pStyle w:val="Contents5"/>
            <w:tabs>
              <w:tab w:val="clear" w:pos="7892"/>
              <w:tab w:val="right" w:pos="9026" w:leader="dot"/>
            </w:tabs>
            <w:rPr/>
          </w:pPr>
          <w:hyperlink w:anchor="__RefHeading___Toc1073567_2616395394">
            <w:r>
              <w:rPr>
                <w:webHidden/>
                <w:rStyle w:val="IndexLink"/>
                <w:rtl w:val="true"/>
              </w:rPr>
              <w:t xml:space="preserve">روایت </w:t>
            </w:r>
            <w:r>
              <w:rPr>
                <w:rStyle w:val="IndexLink"/>
              </w:rPr>
              <w:t>1</w:t>
            </w:r>
            <w:r>
              <w:rPr>
                <w:rStyle w:val="IndexLink"/>
                <w:rtl w:val="true"/>
              </w:rPr>
              <w:tab/>
            </w:r>
            <w:r>
              <w:rPr>
                <w:rStyle w:val="IndexLink"/>
              </w:rPr>
              <w:t>163</w:t>
            </w:r>
          </w:hyperlink>
        </w:p>
        <w:p>
          <w:pPr>
            <w:pStyle w:val="Contents5"/>
            <w:tabs>
              <w:tab w:val="clear" w:pos="7892"/>
              <w:tab w:val="right" w:pos="9026" w:leader="dot"/>
            </w:tabs>
            <w:rPr/>
          </w:pPr>
          <w:hyperlink w:anchor="__RefHeading___Toc1073569_2616395394">
            <w:r>
              <w:rPr>
                <w:webHidden/>
                <w:rStyle w:val="IndexLink"/>
                <w:rtl w:val="true"/>
              </w:rPr>
              <w:t>«</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1073571_2616395394">
            <w:r>
              <w:rPr>
                <w:webHidden/>
                <w:rStyle w:val="IndexLink"/>
                <w:rtl w:val="true"/>
              </w:rPr>
              <w:t>«</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1073573_2616395394">
            <w:r>
              <w:rPr>
                <w:webHidden/>
                <w:rStyle w:val="IndexLink"/>
                <w:rtl w:val="true"/>
              </w:rPr>
              <w:t xml:space="preserve">روایت </w:t>
            </w:r>
            <w:r>
              <w:rPr>
                <w:rStyle w:val="IndexLink"/>
              </w:rPr>
              <w:t>2</w:t>
            </w:r>
            <w:r>
              <w:rPr>
                <w:rStyle w:val="IndexLink"/>
                <w:rtl w:val="true"/>
              </w:rPr>
              <w:tab/>
            </w:r>
            <w:r>
              <w:rPr>
                <w:rStyle w:val="IndexLink"/>
              </w:rPr>
              <w:t>165</w:t>
            </w:r>
          </w:hyperlink>
        </w:p>
        <w:p>
          <w:pPr>
            <w:pStyle w:val="Contents5"/>
            <w:tabs>
              <w:tab w:val="clear" w:pos="7892"/>
              <w:tab w:val="right" w:pos="9026" w:leader="dot"/>
            </w:tabs>
            <w:rPr/>
          </w:pPr>
          <w:hyperlink w:anchor="__RefHeading___Toc1073575_2616395394">
            <w:r>
              <w:rPr>
                <w:webHidden/>
                <w:rStyle w:val="IndexLink"/>
                <w:rtl w:val="true"/>
              </w:rPr>
              <w:t xml:space="preserve">روایت </w:t>
            </w:r>
            <w:r>
              <w:rPr>
                <w:rStyle w:val="IndexLink"/>
              </w:rPr>
              <w:t>3</w:t>
            </w:r>
            <w:r>
              <w:rPr>
                <w:rStyle w:val="IndexLink"/>
                <w:rtl w:val="true"/>
              </w:rPr>
              <w:tab/>
            </w:r>
            <w:r>
              <w:rPr>
                <w:rStyle w:val="IndexLink"/>
              </w:rPr>
              <w:t>166</w:t>
            </w:r>
          </w:hyperlink>
        </w:p>
        <w:p>
          <w:pPr>
            <w:pStyle w:val="Contents5"/>
            <w:tabs>
              <w:tab w:val="clear" w:pos="7892"/>
              <w:tab w:val="right" w:pos="9026" w:leader="dot"/>
            </w:tabs>
            <w:rPr/>
          </w:pPr>
          <w:hyperlink w:anchor="__RefHeading___Toc1073577_2616395394">
            <w:r>
              <w:rPr>
                <w:webHidden/>
                <w:rStyle w:val="IndexLink"/>
                <w:rtl w:val="true"/>
              </w:rPr>
              <w:t>«</w:t>
            </w:r>
            <w:r>
              <w:rPr>
                <w:rStyle w:val="IndexLink"/>
              </w:rPr>
              <w:t>4</w:t>
            </w:r>
            <w:r>
              <w:rPr>
                <w:rStyle w:val="IndexLink"/>
                <w:rtl w:val="true"/>
              </w:rPr>
              <w:t>»</w:t>
              <w:tab/>
            </w:r>
            <w:r>
              <w:rPr>
                <w:rStyle w:val="IndexLink"/>
              </w:rPr>
              <w:t>167</w:t>
            </w:r>
          </w:hyperlink>
        </w:p>
        <w:p>
          <w:pPr>
            <w:pStyle w:val="Contents5"/>
            <w:tabs>
              <w:tab w:val="clear" w:pos="7892"/>
              <w:tab w:val="right" w:pos="9026" w:leader="dot"/>
            </w:tabs>
            <w:rPr/>
          </w:pPr>
          <w:hyperlink w:anchor="__RefHeading___Toc1073579_2616395394">
            <w:r>
              <w:rPr>
                <w:webHidden/>
                <w:rStyle w:val="IndexLink"/>
                <w:rtl w:val="true"/>
              </w:rPr>
              <w:t xml:space="preserve">روایت </w:t>
            </w:r>
            <w:r>
              <w:rPr>
                <w:rStyle w:val="IndexLink"/>
              </w:rPr>
              <w:t>4</w:t>
            </w:r>
            <w:r>
              <w:rPr>
                <w:rStyle w:val="IndexLink"/>
                <w:rtl w:val="true"/>
              </w:rPr>
              <w:tab/>
            </w:r>
            <w:r>
              <w:rPr>
                <w:rStyle w:val="IndexLink"/>
              </w:rPr>
              <w:t>167</w:t>
            </w:r>
          </w:hyperlink>
        </w:p>
        <w:p>
          <w:pPr>
            <w:pStyle w:val="Contents5"/>
            <w:tabs>
              <w:tab w:val="clear" w:pos="7892"/>
              <w:tab w:val="right" w:pos="9026" w:leader="dot"/>
            </w:tabs>
            <w:rPr/>
          </w:pPr>
          <w:hyperlink w:anchor="__RefHeading___Toc1073581_2616395394">
            <w:r>
              <w:rPr>
                <w:webHidden/>
                <w:rStyle w:val="IndexLink"/>
                <w:rtl w:val="true"/>
              </w:rPr>
              <w:t>«</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1073583_2616395394">
            <w:r>
              <w:rPr>
                <w:webHidden/>
                <w:rStyle w:val="IndexLink"/>
                <w:rtl w:val="true"/>
              </w:rPr>
              <w:t>«</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1073585_2616395394">
            <w:r>
              <w:rPr>
                <w:webHidden/>
                <w:rStyle w:val="IndexLink"/>
                <w:rtl w:val="true"/>
              </w:rPr>
              <w:t xml:space="preserve">روایت </w:t>
            </w:r>
            <w:r>
              <w:rPr>
                <w:rStyle w:val="IndexLink"/>
              </w:rPr>
              <w:t>5</w:t>
            </w:r>
            <w:r>
              <w:rPr>
                <w:rStyle w:val="IndexLink"/>
                <w:rtl w:val="true"/>
              </w:rPr>
              <w:tab/>
            </w:r>
            <w:r>
              <w:rPr>
                <w:rStyle w:val="IndexLink"/>
              </w:rPr>
              <w:t>169</w:t>
            </w:r>
          </w:hyperlink>
        </w:p>
        <w:p>
          <w:pPr>
            <w:pStyle w:val="Contents5"/>
            <w:tabs>
              <w:tab w:val="clear" w:pos="7892"/>
              <w:tab w:val="right" w:pos="9026" w:leader="dot"/>
            </w:tabs>
            <w:rPr/>
          </w:pPr>
          <w:hyperlink w:anchor="__RefHeading___Toc1073587_2616395394">
            <w:r>
              <w:rPr>
                <w:webHidden/>
                <w:rStyle w:val="IndexLink"/>
                <w:rtl w:val="true"/>
              </w:rPr>
              <w:t xml:space="preserve">روایت </w:t>
            </w:r>
            <w:r>
              <w:rPr>
                <w:rStyle w:val="IndexLink"/>
              </w:rPr>
              <w:t>6</w:t>
            </w:r>
            <w:r>
              <w:rPr>
                <w:rStyle w:val="IndexLink"/>
                <w:rtl w:val="true"/>
              </w:rPr>
              <w:tab/>
            </w:r>
            <w:r>
              <w:rPr>
                <w:rStyle w:val="IndexLink"/>
              </w:rPr>
              <w:t>169</w:t>
            </w:r>
          </w:hyperlink>
        </w:p>
        <w:p>
          <w:pPr>
            <w:pStyle w:val="Contents5"/>
            <w:tabs>
              <w:tab w:val="clear" w:pos="7892"/>
              <w:tab w:val="right" w:pos="9026" w:leader="dot"/>
            </w:tabs>
            <w:rPr/>
          </w:pPr>
          <w:hyperlink w:anchor="__RefHeading___Toc1073589_2616395394">
            <w:r>
              <w:rPr>
                <w:webHidden/>
                <w:rStyle w:val="IndexLink"/>
                <w:rtl w:val="true"/>
              </w:rPr>
              <w:t>«</w:t>
            </w:r>
            <w:r>
              <w:rPr>
                <w:rStyle w:val="IndexLink"/>
              </w:rPr>
              <w:t>7</w:t>
            </w:r>
            <w:r>
              <w:rPr>
                <w:rStyle w:val="IndexLink"/>
                <w:rtl w:val="true"/>
              </w:rPr>
              <w:t>»</w:t>
              <w:tab/>
            </w:r>
            <w:r>
              <w:rPr>
                <w:rStyle w:val="IndexLink"/>
              </w:rPr>
              <w:t>171</w:t>
            </w:r>
          </w:hyperlink>
        </w:p>
        <w:p>
          <w:pPr>
            <w:pStyle w:val="Contents5"/>
            <w:tabs>
              <w:tab w:val="clear" w:pos="7892"/>
              <w:tab w:val="right" w:pos="9026" w:leader="dot"/>
            </w:tabs>
            <w:rPr/>
          </w:pPr>
          <w:hyperlink w:anchor="__RefHeading___Toc1073591_2616395394">
            <w:r>
              <w:rPr>
                <w:webHidden/>
                <w:rStyle w:val="IndexLink"/>
                <w:rtl w:val="true"/>
              </w:rPr>
              <w:t xml:space="preserve">روایت </w:t>
            </w:r>
            <w:r>
              <w:rPr>
                <w:rStyle w:val="IndexLink"/>
              </w:rPr>
              <w:t>7</w:t>
            </w:r>
            <w:r>
              <w:rPr>
                <w:rStyle w:val="IndexLink"/>
                <w:rtl w:val="true"/>
              </w:rPr>
              <w:tab/>
            </w:r>
            <w:r>
              <w:rPr>
                <w:rStyle w:val="IndexLink"/>
              </w:rPr>
              <w:t>172</w:t>
            </w:r>
          </w:hyperlink>
        </w:p>
        <w:p>
          <w:pPr>
            <w:pStyle w:val="Contents5"/>
            <w:tabs>
              <w:tab w:val="clear" w:pos="7892"/>
              <w:tab w:val="right" w:pos="9026" w:leader="dot"/>
            </w:tabs>
            <w:rPr/>
          </w:pPr>
          <w:hyperlink w:anchor="__RefHeading___Toc1073593_2616395394">
            <w:r>
              <w:rPr>
                <w:webHidden/>
                <w:rStyle w:val="IndexLink"/>
                <w:rtl w:val="true"/>
              </w:rPr>
              <w:t>«</w:t>
            </w:r>
            <w:r>
              <w:rPr>
                <w:rStyle w:val="IndexLink"/>
              </w:rPr>
              <w:t>8</w:t>
            </w:r>
            <w:r>
              <w:rPr>
                <w:rStyle w:val="IndexLink"/>
                <w:rtl w:val="true"/>
              </w:rPr>
              <w:t>»</w:t>
              <w:tab/>
            </w:r>
            <w:r>
              <w:rPr>
                <w:rStyle w:val="IndexLink"/>
              </w:rPr>
              <w:t>173</w:t>
            </w:r>
          </w:hyperlink>
        </w:p>
        <w:p>
          <w:pPr>
            <w:pStyle w:val="Contents5"/>
            <w:tabs>
              <w:tab w:val="clear" w:pos="7892"/>
              <w:tab w:val="right" w:pos="9026" w:leader="dot"/>
            </w:tabs>
            <w:rPr/>
          </w:pPr>
          <w:hyperlink w:anchor="__RefHeading___Toc1073595_2616395394">
            <w:r>
              <w:rPr>
                <w:webHidden/>
                <w:rStyle w:val="IndexLink"/>
                <w:rtl w:val="true"/>
              </w:rPr>
              <w:t xml:space="preserve">روایت </w:t>
            </w:r>
            <w:r>
              <w:rPr>
                <w:rStyle w:val="IndexLink"/>
              </w:rPr>
              <w:t>8</w:t>
            </w:r>
            <w:r>
              <w:rPr>
                <w:rStyle w:val="IndexLink"/>
                <w:rtl w:val="true"/>
              </w:rPr>
              <w:tab/>
            </w:r>
            <w:r>
              <w:rPr>
                <w:rStyle w:val="IndexLink"/>
              </w:rPr>
              <w:t>174</w:t>
            </w:r>
          </w:hyperlink>
        </w:p>
        <w:p>
          <w:pPr>
            <w:pStyle w:val="Contents5"/>
            <w:tabs>
              <w:tab w:val="clear" w:pos="7892"/>
              <w:tab w:val="right" w:pos="9026" w:leader="dot"/>
            </w:tabs>
            <w:rPr/>
          </w:pPr>
          <w:hyperlink w:anchor="__RefHeading___Toc1073597_2616395394">
            <w:r>
              <w:rPr>
                <w:webHidden/>
                <w:rStyle w:val="IndexLink"/>
                <w:rtl w:val="true"/>
              </w:rPr>
              <w:t>«</w:t>
            </w:r>
            <w:r>
              <w:rPr>
                <w:rStyle w:val="IndexLink"/>
              </w:rPr>
              <w:t>9</w:t>
            </w:r>
            <w:r>
              <w:rPr>
                <w:rStyle w:val="IndexLink"/>
                <w:rtl w:val="true"/>
              </w:rPr>
              <w:t>»</w:t>
              <w:tab/>
            </w:r>
            <w:r>
              <w:rPr>
                <w:rStyle w:val="IndexLink"/>
              </w:rPr>
              <w:t>175</w:t>
            </w:r>
          </w:hyperlink>
        </w:p>
        <w:p>
          <w:pPr>
            <w:pStyle w:val="Contents5"/>
            <w:tabs>
              <w:tab w:val="clear" w:pos="7892"/>
              <w:tab w:val="right" w:pos="9026" w:leader="dot"/>
            </w:tabs>
            <w:rPr/>
          </w:pPr>
          <w:hyperlink w:anchor="__RefHeading___Toc1073599_2616395394">
            <w:r>
              <w:rPr>
                <w:webHidden/>
                <w:rStyle w:val="IndexLink"/>
                <w:rtl w:val="true"/>
              </w:rPr>
              <w:t>«</w:t>
            </w:r>
            <w:r>
              <w:rPr>
                <w:rStyle w:val="IndexLink"/>
              </w:rPr>
              <w:t>10</w:t>
            </w:r>
            <w:r>
              <w:rPr>
                <w:rStyle w:val="IndexLink"/>
                <w:rtl w:val="true"/>
              </w:rPr>
              <w:t>»</w:t>
              <w:tab/>
            </w:r>
            <w:r>
              <w:rPr>
                <w:rStyle w:val="IndexLink"/>
              </w:rPr>
              <w:t>175</w:t>
            </w:r>
          </w:hyperlink>
        </w:p>
        <w:p>
          <w:pPr>
            <w:pStyle w:val="Contents5"/>
            <w:tabs>
              <w:tab w:val="clear" w:pos="7892"/>
              <w:tab w:val="right" w:pos="9026" w:leader="dot"/>
            </w:tabs>
            <w:rPr/>
          </w:pPr>
          <w:hyperlink w:anchor="__RefHeading___Toc1073601_2616395394">
            <w:r>
              <w:rPr>
                <w:webHidden/>
                <w:rStyle w:val="IndexLink"/>
                <w:rtl w:val="true"/>
              </w:rPr>
              <w:t xml:space="preserve">روایت </w:t>
            </w:r>
            <w:r>
              <w:rPr>
                <w:rStyle w:val="IndexLink"/>
              </w:rPr>
              <w:t>9</w:t>
            </w:r>
            <w:r>
              <w:rPr>
                <w:rStyle w:val="IndexLink"/>
                <w:rtl w:val="true"/>
              </w:rPr>
              <w:tab/>
            </w:r>
            <w:r>
              <w:rPr>
                <w:rStyle w:val="IndexLink"/>
              </w:rPr>
              <w:t>175</w:t>
            </w:r>
          </w:hyperlink>
        </w:p>
        <w:p>
          <w:pPr>
            <w:pStyle w:val="Contents5"/>
            <w:tabs>
              <w:tab w:val="clear" w:pos="7892"/>
              <w:tab w:val="right" w:pos="9026" w:leader="dot"/>
            </w:tabs>
            <w:rPr/>
          </w:pPr>
          <w:hyperlink w:anchor="__RefHeading___Toc1073603_2616395394">
            <w:r>
              <w:rPr>
                <w:webHidden/>
                <w:rStyle w:val="IndexLink"/>
                <w:rtl w:val="true"/>
              </w:rPr>
              <w:t xml:space="preserve">روایت </w:t>
            </w:r>
            <w:r>
              <w:rPr>
                <w:rStyle w:val="IndexLink"/>
              </w:rPr>
              <w:t>10</w:t>
            </w:r>
            <w:r>
              <w:rPr>
                <w:rStyle w:val="IndexLink"/>
                <w:rtl w:val="true"/>
              </w:rPr>
              <w:tab/>
            </w:r>
            <w:r>
              <w:rPr>
                <w:rStyle w:val="IndexLink"/>
              </w:rPr>
              <w:t>176</w:t>
            </w:r>
          </w:hyperlink>
        </w:p>
        <w:p>
          <w:pPr>
            <w:pStyle w:val="Contents5"/>
            <w:tabs>
              <w:tab w:val="clear" w:pos="7892"/>
              <w:tab w:val="right" w:pos="9026" w:leader="dot"/>
            </w:tabs>
            <w:rPr/>
          </w:pPr>
          <w:hyperlink w:anchor="__RefHeading___Toc1073605_2616395394">
            <w:r>
              <w:rPr>
                <w:webHidden/>
                <w:rStyle w:val="IndexLink"/>
                <w:rtl w:val="true"/>
              </w:rPr>
              <w:t>«</w:t>
            </w:r>
            <w:r>
              <w:rPr>
                <w:rStyle w:val="IndexLink"/>
              </w:rPr>
              <w:t>11</w:t>
            </w:r>
            <w:r>
              <w:rPr>
                <w:rStyle w:val="IndexLink"/>
                <w:rtl w:val="true"/>
              </w:rPr>
              <w:t>»</w:t>
              <w:tab/>
            </w:r>
            <w:r>
              <w:rPr>
                <w:rStyle w:val="IndexLink"/>
              </w:rPr>
              <w:t>177</w:t>
            </w:r>
          </w:hyperlink>
        </w:p>
        <w:p>
          <w:pPr>
            <w:pStyle w:val="Contents5"/>
            <w:tabs>
              <w:tab w:val="clear" w:pos="7892"/>
              <w:tab w:val="right" w:pos="9026" w:leader="dot"/>
            </w:tabs>
            <w:rPr/>
          </w:pPr>
          <w:hyperlink w:anchor="__RefHeading___Toc1073607_2616395394">
            <w:r>
              <w:rPr>
                <w:webHidden/>
                <w:rStyle w:val="IndexLink"/>
                <w:rtl w:val="true"/>
              </w:rPr>
              <w:t>«</w:t>
            </w:r>
            <w:r>
              <w:rPr>
                <w:rStyle w:val="IndexLink"/>
              </w:rPr>
              <w:t>12</w:t>
            </w:r>
            <w:r>
              <w:rPr>
                <w:rStyle w:val="IndexLink"/>
                <w:rtl w:val="true"/>
              </w:rPr>
              <w:t>»</w:t>
              <w:tab/>
            </w:r>
            <w:r>
              <w:rPr>
                <w:rStyle w:val="IndexLink"/>
              </w:rPr>
              <w:t>177</w:t>
            </w:r>
          </w:hyperlink>
        </w:p>
        <w:p>
          <w:pPr>
            <w:pStyle w:val="Contents5"/>
            <w:tabs>
              <w:tab w:val="clear" w:pos="7892"/>
              <w:tab w:val="right" w:pos="9026" w:leader="dot"/>
            </w:tabs>
            <w:rPr/>
          </w:pPr>
          <w:hyperlink w:anchor="__RefHeading___Toc1073609_2616395394">
            <w:r>
              <w:rPr>
                <w:webHidden/>
                <w:rStyle w:val="IndexLink"/>
                <w:rtl w:val="true"/>
              </w:rPr>
              <w:t>بيان</w:t>
            </w:r>
            <w:r>
              <w:rPr>
                <w:rStyle w:val="IndexLink"/>
                <w:rtl w:val="true"/>
              </w:rPr>
              <w:tab/>
            </w:r>
            <w:r>
              <w:rPr>
                <w:rStyle w:val="IndexLink"/>
              </w:rPr>
              <w:t>177</w:t>
            </w:r>
          </w:hyperlink>
        </w:p>
        <w:p>
          <w:pPr>
            <w:pStyle w:val="Contents5"/>
            <w:tabs>
              <w:tab w:val="clear" w:pos="7892"/>
              <w:tab w:val="right" w:pos="9026" w:leader="dot"/>
            </w:tabs>
            <w:rPr/>
          </w:pPr>
          <w:hyperlink w:anchor="__RefHeading___Toc1073611_2616395394">
            <w:r>
              <w:rPr>
                <w:webHidden/>
                <w:rStyle w:val="IndexLink"/>
                <w:rtl w:val="true"/>
              </w:rPr>
              <w:t>«</w:t>
            </w:r>
            <w:r>
              <w:rPr>
                <w:rStyle w:val="IndexLink"/>
              </w:rPr>
              <w:t>13</w:t>
            </w:r>
            <w:r>
              <w:rPr>
                <w:rStyle w:val="IndexLink"/>
                <w:rtl w:val="true"/>
              </w:rPr>
              <w:t>»</w:t>
              <w:tab/>
            </w:r>
            <w:r>
              <w:rPr>
                <w:rStyle w:val="IndexLink"/>
              </w:rPr>
              <w:t>177</w:t>
            </w:r>
          </w:hyperlink>
        </w:p>
        <w:p>
          <w:pPr>
            <w:pStyle w:val="Contents5"/>
            <w:tabs>
              <w:tab w:val="clear" w:pos="7892"/>
              <w:tab w:val="right" w:pos="9026" w:leader="dot"/>
            </w:tabs>
            <w:rPr/>
          </w:pPr>
          <w:hyperlink w:anchor="__RefHeading___Toc1073613_2616395394">
            <w:r>
              <w:rPr>
                <w:webHidden/>
                <w:rStyle w:val="IndexLink"/>
                <w:rtl w:val="true"/>
              </w:rPr>
              <w:t xml:space="preserve">روایت </w:t>
            </w:r>
            <w:r>
              <w:rPr>
                <w:rStyle w:val="IndexLink"/>
              </w:rPr>
              <w:t>11</w:t>
            </w:r>
            <w:r>
              <w:rPr>
                <w:rStyle w:val="IndexLink"/>
                <w:rtl w:val="true"/>
              </w:rPr>
              <w:tab/>
            </w:r>
            <w:r>
              <w:rPr>
                <w:rStyle w:val="IndexLink"/>
              </w:rPr>
              <w:t>177</w:t>
            </w:r>
          </w:hyperlink>
        </w:p>
        <w:p>
          <w:pPr>
            <w:pStyle w:val="Contents5"/>
            <w:tabs>
              <w:tab w:val="clear" w:pos="7892"/>
              <w:tab w:val="right" w:pos="9026" w:leader="dot"/>
            </w:tabs>
            <w:rPr/>
          </w:pPr>
          <w:hyperlink w:anchor="__RefHeading___Toc1073615_2616395394">
            <w:r>
              <w:rPr>
                <w:webHidden/>
                <w:rStyle w:val="IndexLink"/>
                <w:rtl w:val="true"/>
              </w:rPr>
              <w:t xml:space="preserve">روایت </w:t>
            </w:r>
            <w:r>
              <w:rPr>
                <w:rStyle w:val="IndexLink"/>
              </w:rPr>
              <w:t>12</w:t>
            </w:r>
            <w:r>
              <w:rPr>
                <w:rStyle w:val="IndexLink"/>
                <w:rtl w:val="true"/>
              </w:rPr>
              <w:tab/>
            </w:r>
            <w:r>
              <w:rPr>
                <w:rStyle w:val="IndexLink"/>
              </w:rPr>
              <w:t>177</w:t>
            </w:r>
          </w:hyperlink>
        </w:p>
        <w:p>
          <w:pPr>
            <w:pStyle w:val="Contents5"/>
            <w:tabs>
              <w:tab w:val="clear" w:pos="7892"/>
              <w:tab w:val="right" w:pos="9026" w:leader="dot"/>
            </w:tabs>
            <w:rPr/>
          </w:pPr>
          <w:hyperlink w:anchor="__RefHeading___Toc1073617_2616395394">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1073619_2616395394">
            <w:r>
              <w:rPr>
                <w:webHidden/>
                <w:rStyle w:val="IndexLink"/>
                <w:rtl w:val="true"/>
              </w:rPr>
              <w:t xml:space="preserve">روایت </w:t>
            </w:r>
            <w:r>
              <w:rPr>
                <w:rStyle w:val="IndexLink"/>
              </w:rPr>
              <w:t>13</w:t>
            </w:r>
            <w:r>
              <w:rPr>
                <w:rStyle w:val="IndexLink"/>
                <w:rtl w:val="true"/>
              </w:rPr>
              <w:tab/>
            </w:r>
            <w:r>
              <w:rPr>
                <w:rStyle w:val="IndexLink"/>
              </w:rPr>
              <w:t>178</w:t>
            </w:r>
          </w:hyperlink>
        </w:p>
        <w:p>
          <w:pPr>
            <w:pStyle w:val="Contents5"/>
            <w:tabs>
              <w:tab w:val="clear" w:pos="7892"/>
              <w:tab w:val="right" w:pos="9026" w:leader="dot"/>
            </w:tabs>
            <w:rPr/>
          </w:pPr>
          <w:hyperlink w:anchor="__RefHeading___Toc1073621_2616395394">
            <w:r>
              <w:rPr>
                <w:webHidden/>
                <w:rStyle w:val="IndexLink"/>
                <w:rtl w:val="true"/>
              </w:rPr>
              <w:t>«</w:t>
            </w:r>
            <w:r>
              <w:rPr>
                <w:rStyle w:val="IndexLink"/>
              </w:rPr>
              <w:t>14</w:t>
            </w:r>
            <w:r>
              <w:rPr>
                <w:rStyle w:val="IndexLink"/>
                <w:rtl w:val="true"/>
              </w:rPr>
              <w:t>»</w:t>
              <w:tab/>
            </w:r>
            <w:r>
              <w:rPr>
                <w:rStyle w:val="IndexLink"/>
              </w:rPr>
              <w:t>183</w:t>
            </w:r>
          </w:hyperlink>
        </w:p>
        <w:p>
          <w:pPr>
            <w:pStyle w:val="Contents5"/>
            <w:tabs>
              <w:tab w:val="clear" w:pos="7892"/>
              <w:tab w:val="right" w:pos="9026" w:leader="dot"/>
            </w:tabs>
            <w:rPr/>
          </w:pPr>
          <w:hyperlink w:anchor="__RefHeading___Toc1073623_2616395394">
            <w:r>
              <w:rPr>
                <w:webHidden/>
                <w:rStyle w:val="IndexLink"/>
                <w:rtl w:val="true"/>
              </w:rPr>
              <w:t xml:space="preserve">روایت </w:t>
            </w:r>
            <w:r>
              <w:rPr>
                <w:rStyle w:val="IndexLink"/>
              </w:rPr>
              <w:t>14</w:t>
            </w:r>
            <w:r>
              <w:rPr>
                <w:rStyle w:val="IndexLink"/>
                <w:rtl w:val="true"/>
              </w:rPr>
              <w:tab/>
            </w:r>
            <w:r>
              <w:rPr>
                <w:rStyle w:val="IndexLink"/>
              </w:rPr>
              <w:t>183</w:t>
            </w:r>
          </w:hyperlink>
        </w:p>
        <w:p>
          <w:pPr>
            <w:pStyle w:val="Contents5"/>
            <w:tabs>
              <w:tab w:val="clear" w:pos="7892"/>
              <w:tab w:val="right" w:pos="9026" w:leader="dot"/>
            </w:tabs>
            <w:rPr/>
          </w:pPr>
          <w:hyperlink w:anchor="__RefHeading___Toc1073625_2616395394">
            <w:r>
              <w:rPr>
                <w:webHidden/>
                <w:rStyle w:val="IndexLink"/>
                <w:rtl w:val="true"/>
              </w:rPr>
              <w:t>«</w:t>
            </w:r>
            <w:r>
              <w:rPr>
                <w:rStyle w:val="IndexLink"/>
              </w:rPr>
              <w:t>15</w:t>
            </w:r>
            <w:r>
              <w:rPr>
                <w:rStyle w:val="IndexLink"/>
                <w:rtl w:val="true"/>
              </w:rPr>
              <w:t>»</w:t>
              <w:tab/>
            </w:r>
            <w:r>
              <w:rPr>
                <w:rStyle w:val="IndexLink"/>
              </w:rPr>
              <w:t>189</w:t>
            </w:r>
          </w:hyperlink>
        </w:p>
        <w:p>
          <w:pPr>
            <w:pStyle w:val="Contents5"/>
            <w:tabs>
              <w:tab w:val="clear" w:pos="7892"/>
              <w:tab w:val="right" w:pos="9026" w:leader="dot"/>
            </w:tabs>
            <w:rPr/>
          </w:pPr>
          <w:hyperlink w:anchor="__RefHeading___Toc1073627_2616395394">
            <w:r>
              <w:rPr>
                <w:webHidden/>
                <w:rStyle w:val="IndexLink"/>
                <w:rtl w:val="true"/>
              </w:rPr>
              <w:t xml:space="preserve">روایت </w:t>
            </w:r>
            <w:r>
              <w:rPr>
                <w:rStyle w:val="IndexLink"/>
              </w:rPr>
              <w:t>15</w:t>
            </w:r>
            <w:r>
              <w:rPr>
                <w:rStyle w:val="IndexLink"/>
                <w:rtl w:val="true"/>
              </w:rPr>
              <w:tab/>
            </w:r>
            <w:r>
              <w:rPr>
                <w:rStyle w:val="IndexLink"/>
              </w:rPr>
              <w:t>190</w:t>
            </w:r>
          </w:hyperlink>
        </w:p>
        <w:p>
          <w:pPr>
            <w:pStyle w:val="Contents5"/>
            <w:tabs>
              <w:tab w:val="clear" w:pos="7892"/>
              <w:tab w:val="right" w:pos="9026" w:leader="dot"/>
            </w:tabs>
            <w:rPr/>
          </w:pPr>
          <w:hyperlink w:anchor="__RefHeading___Toc1073629_2616395394">
            <w:r>
              <w:rPr>
                <w:webHidden/>
                <w:rStyle w:val="IndexLink"/>
                <w:rtl w:val="true"/>
              </w:rPr>
              <w:t>بيان</w:t>
            </w:r>
            <w:r>
              <w:rPr>
                <w:rStyle w:val="IndexLink"/>
                <w:rtl w:val="true"/>
              </w:rPr>
              <w:tab/>
            </w:r>
            <w:r>
              <w:rPr>
                <w:rStyle w:val="IndexLink"/>
              </w:rPr>
              <w:t>191</w:t>
            </w:r>
          </w:hyperlink>
        </w:p>
        <w:p>
          <w:pPr>
            <w:pStyle w:val="Contents5"/>
            <w:tabs>
              <w:tab w:val="clear" w:pos="7892"/>
              <w:tab w:val="right" w:pos="9026" w:leader="dot"/>
            </w:tabs>
            <w:rPr/>
          </w:pPr>
          <w:hyperlink w:anchor="__RefHeading___Toc1073631_2616395394">
            <w:r>
              <w:rPr>
                <w:webHidden/>
                <w:rStyle w:val="IndexLink"/>
                <w:rtl w:val="true"/>
              </w:rPr>
              <w:t>«</w:t>
            </w:r>
            <w:r>
              <w:rPr>
                <w:rStyle w:val="IndexLink"/>
              </w:rPr>
              <w:t>16</w:t>
            </w:r>
            <w:r>
              <w:rPr>
                <w:rStyle w:val="IndexLink"/>
                <w:rtl w:val="true"/>
              </w:rPr>
              <w:t>»</w:t>
              <w:tab/>
            </w:r>
            <w:r>
              <w:rPr>
                <w:rStyle w:val="IndexLink"/>
              </w:rPr>
              <w:t>191</w:t>
            </w:r>
          </w:hyperlink>
        </w:p>
        <w:p>
          <w:pPr>
            <w:pStyle w:val="Contents5"/>
            <w:tabs>
              <w:tab w:val="clear" w:pos="7892"/>
              <w:tab w:val="right" w:pos="9026" w:leader="dot"/>
            </w:tabs>
            <w:rPr/>
          </w:pPr>
          <w:hyperlink w:anchor="__RefHeading___Toc1073633_2616395394">
            <w:r>
              <w:rPr>
                <w:webHidden/>
                <w:rStyle w:val="IndexLink"/>
                <w:rtl w:val="true"/>
              </w:rPr>
              <w:t>«</w:t>
            </w:r>
            <w:r>
              <w:rPr>
                <w:rStyle w:val="IndexLink"/>
              </w:rPr>
              <w:t>17</w:t>
            </w:r>
            <w:r>
              <w:rPr>
                <w:rStyle w:val="IndexLink"/>
                <w:rtl w:val="true"/>
              </w:rPr>
              <w:t>»</w:t>
              <w:tab/>
            </w:r>
            <w:r>
              <w:rPr>
                <w:rStyle w:val="IndexLink"/>
              </w:rPr>
              <w:t>191</w:t>
            </w:r>
          </w:hyperlink>
        </w:p>
        <w:p>
          <w:pPr>
            <w:pStyle w:val="Contents5"/>
            <w:tabs>
              <w:tab w:val="clear" w:pos="7892"/>
              <w:tab w:val="right" w:pos="9026" w:leader="dot"/>
            </w:tabs>
            <w:rPr/>
          </w:pPr>
          <w:hyperlink w:anchor="__RefHeading___Toc1073635_2616395394">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1073637_2616395394">
            <w:r>
              <w:rPr>
                <w:webHidden/>
                <w:rStyle w:val="IndexLink"/>
                <w:rtl w:val="true"/>
              </w:rPr>
              <w:t xml:space="preserve">روایت </w:t>
            </w:r>
            <w:r>
              <w:rPr>
                <w:rStyle w:val="IndexLink"/>
              </w:rPr>
              <w:t>16</w:t>
            </w:r>
            <w:r>
              <w:rPr>
                <w:rStyle w:val="IndexLink"/>
                <w:rtl w:val="true"/>
              </w:rPr>
              <w:tab/>
            </w:r>
            <w:r>
              <w:rPr>
                <w:rStyle w:val="IndexLink"/>
              </w:rPr>
              <w:t>191</w:t>
            </w:r>
          </w:hyperlink>
        </w:p>
        <w:p>
          <w:pPr>
            <w:pStyle w:val="Contents5"/>
            <w:tabs>
              <w:tab w:val="clear" w:pos="7892"/>
              <w:tab w:val="right" w:pos="9026" w:leader="dot"/>
            </w:tabs>
            <w:rPr/>
          </w:pPr>
          <w:hyperlink w:anchor="__RefHeading___Toc1073639_2616395394">
            <w:r>
              <w:rPr>
                <w:webHidden/>
                <w:rStyle w:val="IndexLink"/>
                <w:rtl w:val="true"/>
              </w:rPr>
              <w:t xml:space="preserve">روایت </w:t>
            </w:r>
            <w:r>
              <w:rPr>
                <w:rStyle w:val="IndexLink"/>
              </w:rPr>
              <w:t>17</w:t>
            </w:r>
            <w:r>
              <w:rPr>
                <w:rStyle w:val="IndexLink"/>
                <w:rtl w:val="true"/>
              </w:rPr>
              <w:tab/>
            </w:r>
            <w:r>
              <w:rPr>
                <w:rStyle w:val="IndexLink"/>
              </w:rPr>
              <w:t>192</w:t>
            </w:r>
          </w:hyperlink>
        </w:p>
        <w:p>
          <w:pPr>
            <w:pStyle w:val="Contents5"/>
            <w:tabs>
              <w:tab w:val="clear" w:pos="7892"/>
              <w:tab w:val="right" w:pos="9026" w:leader="dot"/>
            </w:tabs>
            <w:rPr/>
          </w:pPr>
          <w:hyperlink w:anchor="__RefHeading___Toc1073641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073643_2616395394">
            <w:r>
              <w:rPr>
                <w:webHidden/>
                <w:rStyle w:val="IndexLink"/>
                <w:rtl w:val="true"/>
              </w:rPr>
              <w:t>«</w:t>
            </w:r>
            <w:r>
              <w:rPr>
                <w:rStyle w:val="IndexLink"/>
              </w:rPr>
              <w:t>18</w:t>
            </w:r>
            <w:r>
              <w:rPr>
                <w:rStyle w:val="IndexLink"/>
                <w:rtl w:val="true"/>
              </w:rPr>
              <w:t>»</w:t>
              <w:tab/>
            </w:r>
            <w:r>
              <w:rPr>
                <w:rStyle w:val="IndexLink"/>
              </w:rPr>
              <w:t>193</w:t>
            </w:r>
          </w:hyperlink>
        </w:p>
        <w:p>
          <w:pPr>
            <w:pStyle w:val="Contents5"/>
            <w:tabs>
              <w:tab w:val="clear" w:pos="7892"/>
              <w:tab w:val="right" w:pos="9026" w:leader="dot"/>
            </w:tabs>
            <w:rPr/>
          </w:pPr>
          <w:hyperlink w:anchor="__RefHeading___Toc1073645_2616395394">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1073647_2616395394">
            <w:r>
              <w:rPr>
                <w:webHidden/>
                <w:rStyle w:val="IndexLink"/>
                <w:rtl w:val="true"/>
              </w:rPr>
              <w:t xml:space="preserve">روایت </w:t>
            </w:r>
            <w:r>
              <w:rPr>
                <w:rStyle w:val="IndexLink"/>
              </w:rPr>
              <w:t>18</w:t>
            </w:r>
            <w:r>
              <w:rPr>
                <w:rStyle w:val="IndexLink"/>
                <w:rtl w:val="true"/>
              </w:rPr>
              <w:tab/>
            </w:r>
            <w:r>
              <w:rPr>
                <w:rStyle w:val="IndexLink"/>
              </w:rPr>
              <w:t>194</w:t>
            </w:r>
          </w:hyperlink>
        </w:p>
        <w:p>
          <w:pPr>
            <w:pStyle w:val="Contents5"/>
            <w:tabs>
              <w:tab w:val="clear" w:pos="7892"/>
              <w:tab w:val="right" w:pos="9026" w:leader="dot"/>
            </w:tabs>
            <w:rPr/>
          </w:pPr>
          <w:hyperlink w:anchor="__RefHeading___Toc1073649_2616395394">
            <w:r>
              <w:rPr>
                <w:webHidden/>
                <w:rStyle w:val="IndexLink"/>
                <w:rtl w:val="true"/>
              </w:rPr>
              <w:t>«</w:t>
            </w:r>
            <w:r>
              <w:rPr>
                <w:rStyle w:val="IndexLink"/>
              </w:rPr>
              <w:t>19</w:t>
            </w:r>
            <w:r>
              <w:rPr>
                <w:rStyle w:val="IndexLink"/>
                <w:rtl w:val="true"/>
              </w:rPr>
              <w:t>»</w:t>
              <w:tab/>
            </w:r>
            <w:r>
              <w:rPr>
                <w:rStyle w:val="IndexLink"/>
              </w:rPr>
              <w:t>196</w:t>
            </w:r>
          </w:hyperlink>
        </w:p>
        <w:p>
          <w:pPr>
            <w:pStyle w:val="Contents5"/>
            <w:tabs>
              <w:tab w:val="clear" w:pos="7892"/>
              <w:tab w:val="right" w:pos="9026" w:leader="dot"/>
            </w:tabs>
            <w:rPr/>
          </w:pPr>
          <w:hyperlink w:anchor="__RefHeading___Toc1073651_2616395394">
            <w:r>
              <w:rPr>
                <w:webHidden/>
                <w:rStyle w:val="IndexLink"/>
                <w:rtl w:val="true"/>
              </w:rPr>
              <w:t>«</w:t>
            </w:r>
            <w:r>
              <w:rPr>
                <w:rStyle w:val="IndexLink"/>
              </w:rPr>
              <w:t>20</w:t>
            </w:r>
            <w:r>
              <w:rPr>
                <w:rStyle w:val="IndexLink"/>
                <w:rtl w:val="true"/>
              </w:rPr>
              <w:t>»</w:t>
              <w:tab/>
            </w:r>
            <w:r>
              <w:rPr>
                <w:rStyle w:val="IndexLink"/>
              </w:rPr>
              <w:t>196</w:t>
            </w:r>
          </w:hyperlink>
        </w:p>
        <w:p>
          <w:pPr>
            <w:pStyle w:val="Contents5"/>
            <w:tabs>
              <w:tab w:val="clear" w:pos="7892"/>
              <w:tab w:val="right" w:pos="9026" w:leader="dot"/>
            </w:tabs>
            <w:rPr/>
          </w:pPr>
          <w:hyperlink w:anchor="__RefHeading___Toc1073653_2616395394">
            <w:r>
              <w:rPr>
                <w:webHidden/>
                <w:rStyle w:val="IndexLink"/>
                <w:rtl w:val="true"/>
              </w:rPr>
              <w:t xml:space="preserve">روایت </w:t>
            </w:r>
            <w:r>
              <w:rPr>
                <w:rStyle w:val="IndexLink"/>
              </w:rPr>
              <w:t>19</w:t>
            </w:r>
            <w:r>
              <w:rPr>
                <w:rStyle w:val="IndexLink"/>
                <w:rtl w:val="true"/>
              </w:rPr>
              <w:tab/>
            </w:r>
            <w:r>
              <w:rPr>
                <w:rStyle w:val="IndexLink"/>
              </w:rPr>
              <w:t>196</w:t>
            </w:r>
          </w:hyperlink>
        </w:p>
        <w:p>
          <w:pPr>
            <w:pStyle w:val="Contents5"/>
            <w:tabs>
              <w:tab w:val="clear" w:pos="7892"/>
              <w:tab w:val="right" w:pos="9026" w:leader="dot"/>
            </w:tabs>
            <w:rPr/>
          </w:pPr>
          <w:hyperlink w:anchor="__RefHeading___Toc1073655_2616395394">
            <w:r>
              <w:rPr>
                <w:webHidden/>
                <w:rStyle w:val="IndexLink"/>
                <w:rtl w:val="true"/>
              </w:rPr>
              <w:t xml:space="preserve">روایت </w:t>
            </w:r>
            <w:r>
              <w:rPr>
                <w:rStyle w:val="IndexLink"/>
              </w:rPr>
              <w:t>20</w:t>
            </w:r>
            <w:r>
              <w:rPr>
                <w:rStyle w:val="IndexLink"/>
                <w:rtl w:val="true"/>
              </w:rPr>
              <w:tab/>
            </w:r>
            <w:r>
              <w:rPr>
                <w:rStyle w:val="IndexLink"/>
              </w:rPr>
              <w:t>197</w:t>
            </w:r>
          </w:hyperlink>
        </w:p>
        <w:p>
          <w:pPr>
            <w:pStyle w:val="Contents5"/>
            <w:tabs>
              <w:tab w:val="clear" w:pos="7892"/>
              <w:tab w:val="right" w:pos="9026" w:leader="dot"/>
            </w:tabs>
            <w:rPr/>
          </w:pPr>
          <w:hyperlink w:anchor="__RefHeading___Toc1073657_2616395394">
            <w:r>
              <w:rPr>
                <w:webHidden/>
                <w:rStyle w:val="IndexLink"/>
                <w:rtl w:val="true"/>
              </w:rPr>
              <w:t>«</w:t>
            </w:r>
            <w:r>
              <w:rPr>
                <w:rStyle w:val="IndexLink"/>
              </w:rPr>
              <w:t>21</w:t>
            </w:r>
            <w:r>
              <w:rPr>
                <w:rStyle w:val="IndexLink"/>
                <w:rtl w:val="true"/>
              </w:rPr>
              <w:t>»</w:t>
              <w:tab/>
            </w:r>
            <w:r>
              <w:rPr>
                <w:rStyle w:val="IndexLink"/>
              </w:rPr>
              <w:t>200</w:t>
            </w:r>
          </w:hyperlink>
        </w:p>
        <w:p>
          <w:pPr>
            <w:pStyle w:val="Contents5"/>
            <w:tabs>
              <w:tab w:val="clear" w:pos="7892"/>
              <w:tab w:val="right" w:pos="9026" w:leader="dot"/>
            </w:tabs>
            <w:rPr/>
          </w:pPr>
          <w:hyperlink w:anchor="__RefHeading___Toc1073659_2616395394">
            <w:r>
              <w:rPr>
                <w:webHidden/>
                <w:rStyle w:val="IndexLink"/>
                <w:rtl w:val="true"/>
              </w:rPr>
              <w:t xml:space="preserve">روایت </w:t>
            </w:r>
            <w:r>
              <w:rPr>
                <w:rStyle w:val="IndexLink"/>
              </w:rPr>
              <w:t>21</w:t>
            </w:r>
            <w:r>
              <w:rPr>
                <w:rStyle w:val="IndexLink"/>
                <w:rtl w:val="true"/>
              </w:rPr>
              <w:tab/>
            </w:r>
            <w:r>
              <w:rPr>
                <w:rStyle w:val="IndexLink"/>
              </w:rPr>
              <w:t>201</w:t>
            </w:r>
          </w:hyperlink>
        </w:p>
        <w:p>
          <w:pPr>
            <w:pStyle w:val="Contents5"/>
            <w:tabs>
              <w:tab w:val="clear" w:pos="7892"/>
              <w:tab w:val="right" w:pos="9026" w:leader="dot"/>
            </w:tabs>
            <w:rPr/>
          </w:pPr>
          <w:hyperlink w:anchor="__RefHeading___Toc1073661_2616395394">
            <w:r>
              <w:rPr>
                <w:webHidden/>
                <w:rStyle w:val="IndexLink"/>
                <w:rtl w:val="true"/>
              </w:rPr>
              <w:t>«</w:t>
            </w:r>
            <w:r>
              <w:rPr>
                <w:rStyle w:val="IndexLink"/>
              </w:rPr>
              <w:t>22</w:t>
            </w:r>
            <w:r>
              <w:rPr>
                <w:rStyle w:val="IndexLink"/>
                <w:rtl w:val="true"/>
              </w:rPr>
              <w:t>»</w:t>
              <w:tab/>
            </w:r>
            <w:r>
              <w:rPr>
                <w:rStyle w:val="IndexLink"/>
              </w:rPr>
              <w:t>202</w:t>
            </w:r>
          </w:hyperlink>
        </w:p>
        <w:p>
          <w:pPr>
            <w:pStyle w:val="Contents5"/>
            <w:tabs>
              <w:tab w:val="clear" w:pos="7892"/>
              <w:tab w:val="right" w:pos="9026" w:leader="dot"/>
            </w:tabs>
            <w:rPr/>
          </w:pPr>
          <w:hyperlink w:anchor="__RefHeading___Toc1073663_2616395394">
            <w:r>
              <w:rPr>
                <w:webHidden/>
                <w:rStyle w:val="IndexLink"/>
                <w:rtl w:val="true"/>
              </w:rPr>
              <w:t>«</w:t>
            </w:r>
            <w:r>
              <w:rPr>
                <w:rStyle w:val="IndexLink"/>
              </w:rPr>
              <w:t>23</w:t>
            </w:r>
            <w:r>
              <w:rPr>
                <w:rStyle w:val="IndexLink"/>
                <w:rtl w:val="true"/>
              </w:rPr>
              <w:t>»</w:t>
              <w:tab/>
            </w:r>
            <w:r>
              <w:rPr>
                <w:rStyle w:val="IndexLink"/>
              </w:rPr>
              <w:t>202</w:t>
            </w:r>
          </w:hyperlink>
        </w:p>
        <w:p>
          <w:pPr>
            <w:pStyle w:val="Contents5"/>
            <w:tabs>
              <w:tab w:val="clear" w:pos="7892"/>
              <w:tab w:val="right" w:pos="9026" w:leader="dot"/>
            </w:tabs>
            <w:rPr/>
          </w:pPr>
          <w:hyperlink w:anchor="__RefHeading___Toc1073665_2616395394">
            <w:r>
              <w:rPr>
                <w:webHidden/>
                <w:rStyle w:val="IndexLink"/>
                <w:rtl w:val="true"/>
              </w:rPr>
              <w:t xml:space="preserve">روایت </w:t>
            </w:r>
            <w:r>
              <w:rPr>
                <w:rStyle w:val="IndexLink"/>
              </w:rPr>
              <w:t>22</w:t>
            </w:r>
            <w:r>
              <w:rPr>
                <w:rStyle w:val="IndexLink"/>
                <w:rtl w:val="true"/>
              </w:rPr>
              <w:tab/>
            </w:r>
            <w:r>
              <w:rPr>
                <w:rStyle w:val="IndexLink"/>
              </w:rPr>
              <w:t>202</w:t>
            </w:r>
          </w:hyperlink>
        </w:p>
        <w:p>
          <w:pPr>
            <w:pStyle w:val="Contents5"/>
            <w:tabs>
              <w:tab w:val="clear" w:pos="7892"/>
              <w:tab w:val="right" w:pos="9026" w:leader="dot"/>
            </w:tabs>
            <w:rPr/>
          </w:pPr>
          <w:hyperlink w:anchor="__RefHeading___Toc1073667_2616395394">
            <w:r>
              <w:rPr>
                <w:webHidden/>
                <w:rStyle w:val="IndexLink"/>
                <w:rtl w:val="true"/>
              </w:rPr>
              <w:t xml:space="preserve">روایت </w:t>
            </w:r>
            <w:r>
              <w:rPr>
                <w:rStyle w:val="IndexLink"/>
              </w:rPr>
              <w:t>23</w:t>
            </w:r>
            <w:r>
              <w:rPr>
                <w:rStyle w:val="IndexLink"/>
                <w:rtl w:val="true"/>
              </w:rPr>
              <w:tab/>
            </w:r>
            <w:r>
              <w:rPr>
                <w:rStyle w:val="IndexLink"/>
              </w:rPr>
              <w:t>203</w:t>
            </w:r>
          </w:hyperlink>
        </w:p>
        <w:p>
          <w:pPr>
            <w:pStyle w:val="Contents5"/>
            <w:tabs>
              <w:tab w:val="clear" w:pos="7892"/>
              <w:tab w:val="right" w:pos="9026" w:leader="dot"/>
            </w:tabs>
            <w:rPr/>
          </w:pPr>
          <w:hyperlink w:anchor="__RefHeading___Toc1073669_2616395394">
            <w:r>
              <w:rPr>
                <w:webHidden/>
                <w:rStyle w:val="IndexLink"/>
                <w:rtl w:val="true"/>
              </w:rPr>
              <w:t>«</w:t>
            </w:r>
            <w:r>
              <w:rPr>
                <w:rStyle w:val="IndexLink"/>
              </w:rPr>
              <w:t>24</w:t>
            </w:r>
            <w:r>
              <w:rPr>
                <w:rStyle w:val="IndexLink"/>
                <w:rtl w:val="true"/>
              </w:rPr>
              <w:t>»</w:t>
              <w:tab/>
            </w:r>
            <w:r>
              <w:rPr>
                <w:rStyle w:val="IndexLink"/>
              </w:rPr>
              <w:t>204</w:t>
            </w:r>
          </w:hyperlink>
        </w:p>
        <w:p>
          <w:pPr>
            <w:pStyle w:val="Contents5"/>
            <w:tabs>
              <w:tab w:val="clear" w:pos="7892"/>
              <w:tab w:val="right" w:pos="9026" w:leader="dot"/>
            </w:tabs>
            <w:rPr/>
          </w:pPr>
          <w:hyperlink w:anchor="__RefHeading___Toc1073671_2616395394">
            <w:r>
              <w:rPr>
                <w:webHidden/>
                <w:rStyle w:val="IndexLink"/>
                <w:rtl w:val="true"/>
              </w:rPr>
              <w:t>«</w:t>
            </w:r>
            <w:r>
              <w:rPr>
                <w:rStyle w:val="IndexLink"/>
              </w:rPr>
              <w:t>25</w:t>
            </w:r>
            <w:r>
              <w:rPr>
                <w:rStyle w:val="IndexLink"/>
                <w:rtl w:val="true"/>
              </w:rPr>
              <w:t>»</w:t>
              <w:tab/>
            </w:r>
            <w:r>
              <w:rPr>
                <w:rStyle w:val="IndexLink"/>
              </w:rPr>
              <w:t>204</w:t>
            </w:r>
          </w:hyperlink>
        </w:p>
        <w:p>
          <w:pPr>
            <w:pStyle w:val="Contents5"/>
            <w:tabs>
              <w:tab w:val="clear" w:pos="7892"/>
              <w:tab w:val="right" w:pos="9026" w:leader="dot"/>
            </w:tabs>
            <w:rPr/>
          </w:pPr>
          <w:hyperlink w:anchor="__RefHeading___Toc1073673_2616395394">
            <w:r>
              <w:rPr>
                <w:webHidden/>
                <w:rStyle w:val="IndexLink"/>
                <w:rtl w:val="true"/>
              </w:rPr>
              <w:t xml:space="preserve">روایت </w:t>
            </w:r>
            <w:r>
              <w:rPr>
                <w:rStyle w:val="IndexLink"/>
              </w:rPr>
              <w:t>24</w:t>
            </w:r>
            <w:r>
              <w:rPr>
                <w:rStyle w:val="IndexLink"/>
                <w:rtl w:val="true"/>
              </w:rPr>
              <w:tab/>
            </w:r>
            <w:r>
              <w:rPr>
                <w:rStyle w:val="IndexLink"/>
              </w:rPr>
              <w:t>204</w:t>
            </w:r>
          </w:hyperlink>
        </w:p>
        <w:p>
          <w:pPr>
            <w:pStyle w:val="Contents5"/>
            <w:tabs>
              <w:tab w:val="clear" w:pos="7892"/>
              <w:tab w:val="right" w:pos="9026" w:leader="dot"/>
            </w:tabs>
            <w:rPr/>
          </w:pPr>
          <w:hyperlink w:anchor="__RefHeading___Toc1073675_2616395394">
            <w:r>
              <w:rPr>
                <w:webHidden/>
                <w:rStyle w:val="IndexLink"/>
                <w:rtl w:val="true"/>
              </w:rPr>
              <w:t xml:space="preserve">روایت </w:t>
            </w:r>
            <w:r>
              <w:rPr>
                <w:rStyle w:val="IndexLink"/>
              </w:rPr>
              <w:t>25</w:t>
            </w:r>
            <w:r>
              <w:rPr>
                <w:rStyle w:val="IndexLink"/>
                <w:rtl w:val="true"/>
              </w:rPr>
              <w:tab/>
            </w:r>
            <w:r>
              <w:rPr>
                <w:rStyle w:val="IndexLink"/>
              </w:rPr>
              <w:t>205</w:t>
            </w:r>
          </w:hyperlink>
        </w:p>
        <w:p>
          <w:pPr>
            <w:pStyle w:val="Contents5"/>
            <w:tabs>
              <w:tab w:val="clear" w:pos="7892"/>
              <w:tab w:val="right" w:pos="9026" w:leader="dot"/>
            </w:tabs>
            <w:rPr/>
          </w:pPr>
          <w:hyperlink w:anchor="__RefHeading___Toc1073677_2616395394">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073679_2616395394">
            <w:r>
              <w:rPr>
                <w:webHidden/>
                <w:rStyle w:val="IndexLink"/>
                <w:rtl w:val="true"/>
              </w:rPr>
              <w:t>«</w:t>
            </w:r>
            <w:r>
              <w:rPr>
                <w:rStyle w:val="IndexLink"/>
              </w:rPr>
              <w:t>26</w:t>
            </w:r>
            <w:r>
              <w:rPr>
                <w:rStyle w:val="IndexLink"/>
                <w:rtl w:val="true"/>
              </w:rPr>
              <w:t>»</w:t>
              <w:tab/>
            </w:r>
            <w:r>
              <w:rPr>
                <w:rStyle w:val="IndexLink"/>
              </w:rPr>
              <w:t>206</w:t>
            </w:r>
          </w:hyperlink>
        </w:p>
        <w:p>
          <w:pPr>
            <w:pStyle w:val="Contents5"/>
            <w:tabs>
              <w:tab w:val="clear" w:pos="7892"/>
              <w:tab w:val="right" w:pos="9026" w:leader="dot"/>
            </w:tabs>
            <w:rPr/>
          </w:pPr>
          <w:hyperlink w:anchor="__RefHeading___Toc1073681_2616395394">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073683_2616395394">
            <w:r>
              <w:rPr>
                <w:webHidden/>
                <w:rStyle w:val="IndexLink"/>
                <w:rtl w:val="true"/>
              </w:rPr>
              <w:t>«</w:t>
            </w:r>
            <w:r>
              <w:rPr>
                <w:rStyle w:val="IndexLink"/>
              </w:rPr>
              <w:t>27</w:t>
            </w:r>
            <w:r>
              <w:rPr>
                <w:rStyle w:val="IndexLink"/>
                <w:rtl w:val="true"/>
              </w:rPr>
              <w:t>»</w:t>
              <w:tab/>
            </w:r>
            <w:r>
              <w:rPr>
                <w:rStyle w:val="IndexLink"/>
              </w:rPr>
              <w:t>206</w:t>
            </w:r>
          </w:hyperlink>
        </w:p>
        <w:p>
          <w:pPr>
            <w:pStyle w:val="Contents5"/>
            <w:tabs>
              <w:tab w:val="clear" w:pos="7892"/>
              <w:tab w:val="right" w:pos="9026" w:leader="dot"/>
            </w:tabs>
            <w:rPr/>
          </w:pPr>
          <w:hyperlink w:anchor="__RefHeading___Toc1073685_2616395394">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1073687_2616395394">
            <w:r>
              <w:rPr>
                <w:webHidden/>
                <w:rStyle w:val="IndexLink"/>
                <w:rtl w:val="true"/>
              </w:rPr>
              <w:t xml:space="preserve">روایت </w:t>
            </w:r>
            <w:r>
              <w:rPr>
                <w:rStyle w:val="IndexLink"/>
              </w:rPr>
              <w:t>26</w:t>
            </w:r>
            <w:r>
              <w:rPr>
                <w:rStyle w:val="IndexLink"/>
                <w:rtl w:val="true"/>
              </w:rPr>
              <w:tab/>
            </w:r>
            <w:r>
              <w:rPr>
                <w:rStyle w:val="IndexLink"/>
              </w:rPr>
              <w:t>206</w:t>
            </w:r>
          </w:hyperlink>
        </w:p>
        <w:p>
          <w:pPr>
            <w:pStyle w:val="Contents5"/>
            <w:tabs>
              <w:tab w:val="clear" w:pos="7892"/>
              <w:tab w:val="right" w:pos="9026" w:leader="dot"/>
            </w:tabs>
            <w:rPr/>
          </w:pPr>
          <w:hyperlink w:anchor="__RefHeading___Toc1073689_2616395394">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1073691_2616395394">
            <w:r>
              <w:rPr>
                <w:webHidden/>
                <w:rStyle w:val="IndexLink"/>
                <w:rtl w:val="true"/>
              </w:rPr>
              <w:t xml:space="preserve">روایت </w:t>
            </w:r>
            <w:r>
              <w:rPr>
                <w:rStyle w:val="IndexLink"/>
              </w:rPr>
              <w:t>27</w:t>
            </w:r>
            <w:r>
              <w:rPr>
                <w:rStyle w:val="IndexLink"/>
                <w:rtl w:val="true"/>
              </w:rPr>
              <w:tab/>
            </w:r>
            <w:r>
              <w:rPr>
                <w:rStyle w:val="IndexLink"/>
              </w:rPr>
              <w:t>207</w:t>
            </w:r>
          </w:hyperlink>
        </w:p>
        <w:p>
          <w:pPr>
            <w:pStyle w:val="Contents5"/>
            <w:tabs>
              <w:tab w:val="clear" w:pos="7892"/>
              <w:tab w:val="right" w:pos="9026" w:leader="dot"/>
            </w:tabs>
            <w:rPr/>
          </w:pPr>
          <w:hyperlink w:anchor="__RefHeading___Toc1073693_2616395394">
            <w:r>
              <w:rPr>
                <w:webHidden/>
                <w:rStyle w:val="IndexLink"/>
                <w:rtl w:val="true"/>
              </w:rPr>
              <w:t>«</w:t>
            </w:r>
            <w:r>
              <w:rPr>
                <w:rStyle w:val="IndexLink"/>
              </w:rPr>
              <w:t>28</w:t>
            </w:r>
            <w:r>
              <w:rPr>
                <w:rStyle w:val="IndexLink"/>
                <w:rtl w:val="true"/>
              </w:rPr>
              <w:t>»</w:t>
              <w:tab/>
            </w:r>
            <w:r>
              <w:rPr>
                <w:rStyle w:val="IndexLink"/>
              </w:rPr>
              <w:t>208</w:t>
            </w:r>
          </w:hyperlink>
        </w:p>
        <w:p>
          <w:pPr>
            <w:pStyle w:val="Contents5"/>
            <w:tabs>
              <w:tab w:val="clear" w:pos="7892"/>
              <w:tab w:val="right" w:pos="9026" w:leader="dot"/>
            </w:tabs>
            <w:rPr/>
          </w:pPr>
          <w:hyperlink w:anchor="__RefHeading___Toc1073695_2616395394">
            <w:r>
              <w:rPr>
                <w:webHidden/>
                <w:rStyle w:val="IndexLink"/>
                <w:rtl w:val="true"/>
              </w:rPr>
              <w:t>«</w:t>
            </w:r>
            <w:r>
              <w:rPr>
                <w:rStyle w:val="IndexLink"/>
              </w:rPr>
              <w:t>29</w:t>
            </w:r>
            <w:r>
              <w:rPr>
                <w:rStyle w:val="IndexLink"/>
                <w:rtl w:val="true"/>
              </w:rPr>
              <w:t>»</w:t>
              <w:tab/>
            </w:r>
            <w:r>
              <w:rPr>
                <w:rStyle w:val="IndexLink"/>
              </w:rPr>
              <w:t>208</w:t>
            </w:r>
          </w:hyperlink>
        </w:p>
        <w:p>
          <w:pPr>
            <w:pStyle w:val="Contents5"/>
            <w:tabs>
              <w:tab w:val="clear" w:pos="7892"/>
              <w:tab w:val="right" w:pos="9026" w:leader="dot"/>
            </w:tabs>
            <w:rPr/>
          </w:pPr>
          <w:hyperlink w:anchor="__RefHeading___Toc1073697_2616395394">
            <w:r>
              <w:rPr>
                <w:webHidden/>
                <w:rStyle w:val="IndexLink"/>
                <w:rtl w:val="true"/>
              </w:rPr>
              <w:t>«</w:t>
            </w:r>
            <w:r>
              <w:rPr>
                <w:rStyle w:val="IndexLink"/>
              </w:rPr>
              <w:t>30</w:t>
            </w:r>
            <w:r>
              <w:rPr>
                <w:rStyle w:val="IndexLink"/>
                <w:rtl w:val="true"/>
              </w:rPr>
              <w:t>»</w:t>
              <w:tab/>
            </w:r>
            <w:r>
              <w:rPr>
                <w:rStyle w:val="IndexLink"/>
              </w:rPr>
              <w:t>208</w:t>
            </w:r>
          </w:hyperlink>
        </w:p>
        <w:p>
          <w:pPr>
            <w:pStyle w:val="Contents5"/>
            <w:tabs>
              <w:tab w:val="clear" w:pos="7892"/>
              <w:tab w:val="right" w:pos="9026" w:leader="dot"/>
            </w:tabs>
            <w:rPr/>
          </w:pPr>
          <w:hyperlink w:anchor="__RefHeading___Toc1073699_2616395394">
            <w:r>
              <w:rPr>
                <w:webHidden/>
                <w:rStyle w:val="IndexLink"/>
                <w:rtl w:val="true"/>
              </w:rPr>
              <w:t xml:space="preserve">روایت </w:t>
            </w:r>
            <w:r>
              <w:rPr>
                <w:rStyle w:val="IndexLink"/>
              </w:rPr>
              <w:t>28</w:t>
            </w:r>
            <w:r>
              <w:rPr>
                <w:rStyle w:val="IndexLink"/>
                <w:rtl w:val="true"/>
              </w:rPr>
              <w:tab/>
            </w:r>
            <w:r>
              <w:rPr>
                <w:rStyle w:val="IndexLink"/>
              </w:rPr>
              <w:t>208</w:t>
            </w:r>
          </w:hyperlink>
        </w:p>
        <w:p>
          <w:pPr>
            <w:pStyle w:val="Contents5"/>
            <w:tabs>
              <w:tab w:val="clear" w:pos="7892"/>
              <w:tab w:val="right" w:pos="9026" w:leader="dot"/>
            </w:tabs>
            <w:rPr/>
          </w:pPr>
          <w:hyperlink w:anchor="__RefHeading___Toc1073701_2616395394">
            <w:r>
              <w:rPr>
                <w:webHidden/>
                <w:rStyle w:val="IndexLink"/>
                <w:rtl w:val="true"/>
              </w:rPr>
              <w:t xml:space="preserve">روایت </w:t>
            </w:r>
            <w:r>
              <w:rPr>
                <w:rStyle w:val="IndexLink"/>
              </w:rPr>
              <w:t>29</w:t>
            </w:r>
            <w:r>
              <w:rPr>
                <w:rStyle w:val="IndexLink"/>
                <w:rtl w:val="true"/>
              </w:rPr>
              <w:tab/>
            </w:r>
            <w:r>
              <w:rPr>
                <w:rStyle w:val="IndexLink"/>
              </w:rPr>
              <w:t>208</w:t>
            </w:r>
          </w:hyperlink>
        </w:p>
        <w:p>
          <w:pPr>
            <w:pStyle w:val="Contents5"/>
            <w:tabs>
              <w:tab w:val="clear" w:pos="7892"/>
              <w:tab w:val="right" w:pos="9026" w:leader="dot"/>
            </w:tabs>
            <w:rPr/>
          </w:pPr>
          <w:hyperlink w:anchor="__RefHeading___Toc1073703_2616395394">
            <w:r>
              <w:rPr>
                <w:webHidden/>
                <w:rStyle w:val="IndexLink"/>
                <w:rtl w:val="true"/>
              </w:rPr>
              <w:t xml:space="preserve">روایت </w:t>
            </w:r>
            <w:r>
              <w:rPr>
                <w:rStyle w:val="IndexLink"/>
              </w:rPr>
              <w:t>30</w:t>
            </w:r>
            <w:r>
              <w:rPr>
                <w:rStyle w:val="IndexLink"/>
                <w:rtl w:val="true"/>
              </w:rPr>
              <w:tab/>
            </w:r>
            <w:r>
              <w:rPr>
                <w:rStyle w:val="IndexLink"/>
              </w:rPr>
              <w:t>208</w:t>
            </w:r>
          </w:hyperlink>
        </w:p>
        <w:p>
          <w:pPr>
            <w:pStyle w:val="Contents5"/>
            <w:tabs>
              <w:tab w:val="clear" w:pos="7892"/>
              <w:tab w:val="right" w:pos="9026" w:leader="dot"/>
            </w:tabs>
            <w:rPr/>
          </w:pPr>
          <w:hyperlink w:anchor="__RefHeading___Toc1073705_2616395394">
            <w:r>
              <w:rPr>
                <w:webHidden/>
                <w:rStyle w:val="IndexLink"/>
                <w:rtl w:val="true"/>
              </w:rPr>
              <w:t>«</w:t>
            </w:r>
            <w:r>
              <w:rPr>
                <w:rStyle w:val="IndexLink"/>
              </w:rPr>
              <w:t>31</w:t>
            </w:r>
            <w:r>
              <w:rPr>
                <w:rStyle w:val="IndexLink"/>
                <w:rtl w:val="true"/>
              </w:rPr>
              <w:t>»</w:t>
              <w:tab/>
            </w:r>
            <w:r>
              <w:rPr>
                <w:rStyle w:val="IndexLink"/>
              </w:rPr>
              <w:t>210</w:t>
            </w:r>
          </w:hyperlink>
        </w:p>
        <w:p>
          <w:pPr>
            <w:pStyle w:val="Contents5"/>
            <w:tabs>
              <w:tab w:val="clear" w:pos="7892"/>
              <w:tab w:val="right" w:pos="9026" w:leader="dot"/>
            </w:tabs>
            <w:rPr/>
          </w:pPr>
          <w:hyperlink w:anchor="__RefHeading___Toc1073707_2616395394">
            <w:r>
              <w:rPr>
                <w:webHidden/>
                <w:rStyle w:val="IndexLink"/>
                <w:rtl w:val="true"/>
              </w:rPr>
              <w:t xml:space="preserve">روایت </w:t>
            </w:r>
            <w:r>
              <w:rPr>
                <w:rStyle w:val="IndexLink"/>
              </w:rPr>
              <w:t>31</w:t>
            </w:r>
            <w:r>
              <w:rPr>
                <w:rStyle w:val="IndexLink"/>
                <w:rtl w:val="true"/>
              </w:rPr>
              <w:tab/>
            </w:r>
            <w:r>
              <w:rPr>
                <w:rStyle w:val="IndexLink"/>
              </w:rPr>
              <w:t>210</w:t>
            </w:r>
          </w:hyperlink>
        </w:p>
        <w:p>
          <w:pPr>
            <w:pStyle w:val="Contents5"/>
            <w:tabs>
              <w:tab w:val="clear" w:pos="7892"/>
              <w:tab w:val="right" w:pos="9026" w:leader="dot"/>
            </w:tabs>
            <w:rPr/>
          </w:pPr>
          <w:hyperlink w:anchor="__RefHeading___Toc1073709_2616395394">
            <w:r>
              <w:rPr>
                <w:webHidden/>
                <w:rStyle w:val="IndexLink"/>
                <w:rtl w:val="true"/>
              </w:rPr>
              <w:t>«</w:t>
            </w:r>
            <w:r>
              <w:rPr>
                <w:rStyle w:val="IndexLink"/>
              </w:rPr>
              <w:t>32</w:t>
            </w:r>
            <w:r>
              <w:rPr>
                <w:rStyle w:val="IndexLink"/>
                <w:rtl w:val="true"/>
              </w:rPr>
              <w:t>»</w:t>
              <w:tab/>
            </w:r>
            <w:r>
              <w:rPr>
                <w:rStyle w:val="IndexLink"/>
              </w:rPr>
              <w:t>223</w:t>
            </w:r>
          </w:hyperlink>
        </w:p>
        <w:p>
          <w:pPr>
            <w:pStyle w:val="Contents5"/>
            <w:tabs>
              <w:tab w:val="clear" w:pos="7892"/>
              <w:tab w:val="right" w:pos="9026" w:leader="dot"/>
            </w:tabs>
            <w:rPr/>
          </w:pPr>
          <w:hyperlink w:anchor="__RefHeading___Toc1073711_2616395394">
            <w:r>
              <w:rPr>
                <w:webHidden/>
                <w:rStyle w:val="IndexLink"/>
                <w:rtl w:val="true"/>
              </w:rPr>
              <w:t>«</w:t>
            </w:r>
            <w:r>
              <w:rPr>
                <w:rStyle w:val="IndexLink"/>
              </w:rPr>
              <w:t>33</w:t>
            </w:r>
            <w:r>
              <w:rPr>
                <w:rStyle w:val="IndexLink"/>
                <w:rtl w:val="true"/>
              </w:rPr>
              <w:t>»</w:t>
              <w:tab/>
            </w:r>
            <w:r>
              <w:rPr>
                <w:rStyle w:val="IndexLink"/>
              </w:rPr>
              <w:t>223</w:t>
            </w:r>
          </w:hyperlink>
        </w:p>
        <w:p>
          <w:pPr>
            <w:pStyle w:val="Contents5"/>
            <w:tabs>
              <w:tab w:val="clear" w:pos="7892"/>
              <w:tab w:val="right" w:pos="9026" w:leader="dot"/>
            </w:tabs>
            <w:rPr/>
          </w:pPr>
          <w:hyperlink w:anchor="__RefHeading___Toc1073713_2616395394">
            <w:r>
              <w:rPr>
                <w:webHidden/>
                <w:rStyle w:val="IndexLink"/>
                <w:rtl w:val="true"/>
              </w:rPr>
              <w:t>«</w:t>
            </w:r>
            <w:r>
              <w:rPr>
                <w:rStyle w:val="IndexLink"/>
              </w:rPr>
              <w:t>34</w:t>
            </w:r>
            <w:r>
              <w:rPr>
                <w:rStyle w:val="IndexLink"/>
                <w:rtl w:val="true"/>
              </w:rPr>
              <w:t>»</w:t>
              <w:tab/>
            </w:r>
            <w:r>
              <w:rPr>
                <w:rStyle w:val="IndexLink"/>
              </w:rPr>
              <w:t>223</w:t>
            </w:r>
          </w:hyperlink>
        </w:p>
        <w:p>
          <w:pPr>
            <w:pStyle w:val="Contents5"/>
            <w:tabs>
              <w:tab w:val="clear" w:pos="7892"/>
              <w:tab w:val="right" w:pos="9026" w:leader="dot"/>
            </w:tabs>
            <w:rPr/>
          </w:pPr>
          <w:hyperlink w:anchor="__RefHeading___Toc1073715_2616395394">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1073717_2616395394">
            <w:r>
              <w:rPr>
                <w:webHidden/>
                <w:rStyle w:val="IndexLink"/>
                <w:rtl w:val="true"/>
              </w:rPr>
              <w:t xml:space="preserve">روایت </w:t>
            </w:r>
            <w:r>
              <w:rPr>
                <w:rStyle w:val="IndexLink"/>
              </w:rPr>
              <w:t>32</w:t>
            </w:r>
            <w:r>
              <w:rPr>
                <w:rStyle w:val="IndexLink"/>
                <w:rtl w:val="true"/>
              </w:rPr>
              <w:tab/>
            </w:r>
            <w:r>
              <w:rPr>
                <w:rStyle w:val="IndexLink"/>
              </w:rPr>
              <w:t>223</w:t>
            </w:r>
          </w:hyperlink>
        </w:p>
        <w:p>
          <w:pPr>
            <w:pStyle w:val="Contents5"/>
            <w:tabs>
              <w:tab w:val="clear" w:pos="7892"/>
              <w:tab w:val="right" w:pos="9026" w:leader="dot"/>
            </w:tabs>
            <w:rPr/>
          </w:pPr>
          <w:hyperlink w:anchor="__RefHeading___Toc1073719_2616395394">
            <w:r>
              <w:rPr>
                <w:webHidden/>
                <w:rStyle w:val="IndexLink"/>
                <w:rtl w:val="true"/>
              </w:rPr>
              <w:t xml:space="preserve">روایت </w:t>
            </w:r>
            <w:r>
              <w:rPr>
                <w:rStyle w:val="IndexLink"/>
              </w:rPr>
              <w:t>33</w:t>
            </w:r>
            <w:r>
              <w:rPr>
                <w:rStyle w:val="IndexLink"/>
                <w:rtl w:val="true"/>
              </w:rPr>
              <w:tab/>
            </w:r>
            <w:r>
              <w:rPr>
                <w:rStyle w:val="IndexLink"/>
              </w:rPr>
              <w:t>223</w:t>
            </w:r>
          </w:hyperlink>
        </w:p>
        <w:p>
          <w:pPr>
            <w:pStyle w:val="Contents5"/>
            <w:tabs>
              <w:tab w:val="clear" w:pos="7892"/>
              <w:tab w:val="right" w:pos="9026" w:leader="dot"/>
            </w:tabs>
            <w:rPr/>
          </w:pPr>
          <w:hyperlink w:anchor="__RefHeading___Toc1073721_2616395394">
            <w:r>
              <w:rPr>
                <w:webHidden/>
                <w:rStyle w:val="IndexLink"/>
                <w:rtl w:val="true"/>
              </w:rPr>
              <w:t xml:space="preserve">روایت </w:t>
            </w:r>
            <w:r>
              <w:rPr>
                <w:rStyle w:val="IndexLink"/>
              </w:rPr>
              <w:t>34</w:t>
            </w:r>
            <w:r>
              <w:rPr>
                <w:rStyle w:val="IndexLink"/>
                <w:rtl w:val="true"/>
              </w:rPr>
              <w:tab/>
            </w:r>
            <w:r>
              <w:rPr>
                <w:rStyle w:val="IndexLink"/>
              </w:rPr>
              <w:t>224</w:t>
            </w:r>
          </w:hyperlink>
        </w:p>
        <w:p>
          <w:pPr>
            <w:pStyle w:val="Contents5"/>
            <w:tabs>
              <w:tab w:val="clear" w:pos="7892"/>
              <w:tab w:val="right" w:pos="9026" w:leader="dot"/>
            </w:tabs>
            <w:rPr/>
          </w:pPr>
          <w:hyperlink w:anchor="__RefHeading___Toc1073723_2616395394">
            <w:r>
              <w:rPr>
                <w:webHidden/>
                <w:rStyle w:val="IndexLink"/>
                <w:rtl w:val="true"/>
              </w:rPr>
              <w:t>توضیح</w:t>
            </w:r>
            <w:r>
              <w:rPr>
                <w:rStyle w:val="IndexLink"/>
                <w:rtl w:val="true"/>
              </w:rPr>
              <w:tab/>
            </w:r>
            <w:r>
              <w:rPr>
                <w:rStyle w:val="IndexLink"/>
              </w:rPr>
              <w:t>224</w:t>
            </w:r>
          </w:hyperlink>
        </w:p>
        <w:p>
          <w:pPr>
            <w:pStyle w:val="Contents3"/>
            <w:tabs>
              <w:tab w:val="clear" w:pos="8459"/>
              <w:tab w:val="right" w:pos="9026" w:leader="dot"/>
            </w:tabs>
            <w:rPr/>
          </w:pPr>
          <w:hyperlink w:anchor="__RefHeading___Toc1073725_2616395394">
            <w:r>
              <w:rPr>
                <w:webHidden/>
                <w:rStyle w:val="IndexLink"/>
                <w:rtl w:val="true"/>
              </w:rPr>
              <w:t xml:space="preserve">باب </w:t>
            </w:r>
            <w:r>
              <w:rPr>
                <w:rStyle w:val="IndexLink"/>
              </w:rPr>
              <w:t>121</w:t>
            </w:r>
            <w:r>
              <w:rPr>
                <w:rStyle w:val="IndexLink"/>
                <w:rtl w:val="true"/>
              </w:rPr>
              <w:t xml:space="preserve"> </w:t>
            </w:r>
            <w:r>
              <w:rPr>
                <w:rStyle w:val="IndexLink"/>
                <w:rtl w:val="true"/>
              </w:rPr>
              <w:t>أحوال إخوانه و عشائره صلوات الله عليه</w:t>
            </w:r>
            <w:r>
              <w:rPr>
                <w:rStyle w:val="IndexLink"/>
                <w:rtl w:val="true"/>
              </w:rPr>
              <w:tab/>
            </w:r>
            <w:r>
              <w:rPr>
                <w:rStyle w:val="IndexLink"/>
              </w:rPr>
              <w:t>231</w:t>
            </w:r>
          </w:hyperlink>
        </w:p>
        <w:p>
          <w:pPr>
            <w:pStyle w:val="Contents4"/>
            <w:tabs>
              <w:tab w:val="clear" w:pos="8176"/>
              <w:tab w:val="right" w:pos="9026" w:leader="dot"/>
            </w:tabs>
            <w:rPr/>
          </w:pPr>
          <w:hyperlink w:anchor="__RefHeading___Toc1073727_2616395394">
            <w:r>
              <w:rPr>
                <w:webHidden/>
                <w:rStyle w:val="IndexLink"/>
                <w:rtl w:val="true"/>
              </w:rPr>
              <w:t>الأخبار</w:t>
            </w:r>
            <w:r>
              <w:rPr>
                <w:rStyle w:val="IndexLink"/>
                <w:rtl w:val="true"/>
              </w:rPr>
              <w:tab/>
            </w:r>
            <w:r>
              <w:rPr>
                <w:rStyle w:val="IndexLink"/>
              </w:rPr>
              <w:t>231</w:t>
            </w:r>
          </w:hyperlink>
        </w:p>
        <w:p>
          <w:pPr>
            <w:pStyle w:val="Contents5"/>
            <w:tabs>
              <w:tab w:val="clear" w:pos="7892"/>
              <w:tab w:val="right" w:pos="9026" w:leader="dot"/>
            </w:tabs>
            <w:rPr/>
          </w:pPr>
          <w:hyperlink w:anchor="__RefHeading___Toc1073729_2616395394">
            <w:r>
              <w:rPr>
                <w:webHidden/>
                <w:rStyle w:val="IndexLink"/>
                <w:rtl w:val="true"/>
              </w:rPr>
              <w:t>«</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1073731_2616395394">
            <w:r>
              <w:rPr>
                <w:webHidden/>
                <w:rStyle w:val="IndexLink"/>
                <w:rtl w:val="true"/>
              </w:rPr>
              <w:t>«</w:t>
            </w:r>
            <w:r>
              <w:rPr>
                <w:rStyle w:val="IndexLink"/>
              </w:rPr>
              <w:t>2</w:t>
            </w:r>
            <w:r>
              <w:rPr>
                <w:rStyle w:val="IndexLink"/>
                <w:rtl w:val="true"/>
              </w:rPr>
              <w:t>»</w:t>
              <w:tab/>
            </w:r>
            <w:r>
              <w:rPr>
                <w:rStyle w:val="IndexLink"/>
              </w:rPr>
              <w:t>231</w:t>
            </w:r>
          </w:hyperlink>
        </w:p>
        <w:p>
          <w:pPr>
            <w:pStyle w:val="Contents3"/>
            <w:tabs>
              <w:tab w:val="clear" w:pos="8459"/>
              <w:tab w:val="right" w:pos="9026" w:leader="dot"/>
            </w:tabs>
            <w:rPr/>
          </w:pPr>
          <w:hyperlink w:anchor="__RefHeading___Toc1073733_2616395394">
            <w:r>
              <w:rPr>
                <w:webHidden/>
                <w:rStyle w:val="IndexLink"/>
                <w:rtl w:val="true"/>
              </w:rPr>
              <w:t xml:space="preserve">باب صد بیست و یکم </w:t>
            </w:r>
            <w:r>
              <w:rPr>
                <w:rStyle w:val="IndexLink"/>
                <w:rtl w:val="true"/>
              </w:rPr>
              <w:t xml:space="preserve">: </w:t>
            </w:r>
            <w:r>
              <w:rPr>
                <w:rStyle w:val="IndexLink"/>
                <w:rtl w:val="true"/>
              </w:rPr>
              <w:t>احوال برادران و عشیره های امیرالمؤمنین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1073735_2616395394">
            <w:r>
              <w:rPr>
                <w:webHidden/>
                <w:rStyle w:val="IndexLink"/>
                <w:rtl w:val="true"/>
              </w:rPr>
              <w:t>روایات</w:t>
            </w:r>
            <w:r>
              <w:rPr>
                <w:rStyle w:val="IndexLink"/>
                <w:rtl w:val="true"/>
              </w:rPr>
              <w:tab/>
            </w:r>
            <w:r>
              <w:rPr>
                <w:rStyle w:val="IndexLink"/>
              </w:rPr>
              <w:t>231</w:t>
            </w:r>
          </w:hyperlink>
        </w:p>
        <w:p>
          <w:pPr>
            <w:pStyle w:val="Contents5"/>
            <w:tabs>
              <w:tab w:val="clear" w:pos="7892"/>
              <w:tab w:val="right" w:pos="9026" w:leader="dot"/>
            </w:tabs>
            <w:rPr/>
          </w:pPr>
          <w:hyperlink w:anchor="__RefHeading___Toc1073737_2616395394">
            <w:r>
              <w:rPr>
                <w:webHidden/>
                <w:rStyle w:val="IndexLink"/>
                <w:rtl w:val="true"/>
              </w:rPr>
              <w:t xml:space="preserve">روایت </w:t>
            </w:r>
            <w:r>
              <w:rPr>
                <w:rStyle w:val="IndexLink"/>
              </w:rPr>
              <w:t>1</w:t>
            </w:r>
            <w:r>
              <w:rPr>
                <w:rStyle w:val="IndexLink"/>
                <w:rtl w:val="true"/>
              </w:rPr>
              <w:tab/>
            </w:r>
            <w:r>
              <w:rPr>
                <w:rStyle w:val="IndexLink"/>
              </w:rPr>
              <w:t>231</w:t>
            </w:r>
          </w:hyperlink>
        </w:p>
        <w:p>
          <w:pPr>
            <w:pStyle w:val="Contents5"/>
            <w:tabs>
              <w:tab w:val="clear" w:pos="7892"/>
              <w:tab w:val="right" w:pos="9026" w:leader="dot"/>
            </w:tabs>
            <w:rPr/>
          </w:pPr>
          <w:hyperlink w:anchor="__RefHeading___Toc1073739_2616395394">
            <w:r>
              <w:rPr>
                <w:webHidden/>
                <w:rStyle w:val="IndexLink"/>
                <w:rtl w:val="true"/>
              </w:rPr>
              <w:t xml:space="preserve">روایت </w:t>
            </w:r>
            <w:r>
              <w:rPr>
                <w:rStyle w:val="IndexLink"/>
              </w:rPr>
              <w:t>2</w:t>
            </w:r>
            <w:r>
              <w:rPr>
                <w:rStyle w:val="IndexLink"/>
                <w:rtl w:val="true"/>
              </w:rPr>
              <w:tab/>
            </w:r>
            <w:r>
              <w:rPr>
                <w:rStyle w:val="IndexLink"/>
              </w:rPr>
              <w:t>231</w:t>
            </w:r>
          </w:hyperlink>
        </w:p>
        <w:p>
          <w:pPr>
            <w:pStyle w:val="Contents5"/>
            <w:tabs>
              <w:tab w:val="clear" w:pos="7892"/>
              <w:tab w:val="right" w:pos="9026" w:leader="dot"/>
            </w:tabs>
            <w:rPr/>
          </w:pPr>
          <w:hyperlink w:anchor="__RefHeading___Toc1073741_2616395394">
            <w:r>
              <w:rPr>
                <w:webHidden/>
                <w:rStyle w:val="IndexLink"/>
                <w:rtl w:val="true"/>
              </w:rPr>
              <w:t>«</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1073743_2616395394">
            <w:r>
              <w:rPr>
                <w:webHidden/>
                <w:rStyle w:val="IndexLink"/>
                <w:rtl w:val="true"/>
              </w:rPr>
              <w:t xml:space="preserve">روایت </w:t>
            </w:r>
            <w:r>
              <w:rPr>
                <w:rStyle w:val="IndexLink"/>
              </w:rPr>
              <w:t>3</w:t>
            </w:r>
            <w:r>
              <w:rPr>
                <w:rStyle w:val="IndexLink"/>
                <w:rtl w:val="true"/>
              </w:rPr>
              <w:tab/>
            </w:r>
            <w:r>
              <w:rPr>
                <w:rStyle w:val="IndexLink"/>
              </w:rPr>
              <w:t>233</w:t>
            </w:r>
          </w:hyperlink>
        </w:p>
        <w:p>
          <w:pPr>
            <w:pStyle w:val="Contents5"/>
            <w:tabs>
              <w:tab w:val="clear" w:pos="7892"/>
              <w:tab w:val="right" w:pos="9026" w:leader="dot"/>
            </w:tabs>
            <w:rPr/>
          </w:pPr>
          <w:hyperlink w:anchor="__RefHeading___Toc1073745_2616395394">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073747_2616395394">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1073749_2616395394">
            <w:r>
              <w:rPr>
                <w:webHidden/>
                <w:rStyle w:val="IndexLink"/>
                <w:rtl w:val="true"/>
              </w:rPr>
              <w:t>بيان</w:t>
            </w:r>
            <w:r>
              <w:rPr>
                <w:rStyle w:val="IndexLink"/>
                <w:rtl w:val="true"/>
              </w:rPr>
              <w:tab/>
            </w:r>
            <w:r>
              <w:rPr>
                <w:rStyle w:val="IndexLink"/>
              </w:rPr>
              <w:t>250</w:t>
            </w:r>
          </w:hyperlink>
        </w:p>
        <w:p>
          <w:pPr>
            <w:pStyle w:val="Contents5"/>
            <w:tabs>
              <w:tab w:val="clear" w:pos="7892"/>
              <w:tab w:val="right" w:pos="9026" w:leader="dot"/>
            </w:tabs>
            <w:rPr/>
          </w:pPr>
          <w:hyperlink w:anchor="__RefHeading___Toc1073751_2616395394">
            <w:r>
              <w:rPr>
                <w:webHidden/>
                <w:rStyle w:val="IndexLink"/>
                <w:rtl w:val="true"/>
              </w:rPr>
              <w:t>«</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1073753_2616395394">
            <w:r>
              <w:rPr>
                <w:webHidden/>
                <w:rStyle w:val="IndexLink"/>
                <w:rtl w:val="true"/>
              </w:rPr>
              <w:t>توضیح</w:t>
            </w:r>
            <w:r>
              <w:rPr>
                <w:rStyle w:val="IndexLink"/>
                <w:rtl w:val="true"/>
              </w:rPr>
              <w:tab/>
            </w:r>
            <w:r>
              <w:rPr>
                <w:rStyle w:val="IndexLink"/>
              </w:rPr>
              <w:t>251</w:t>
            </w:r>
          </w:hyperlink>
        </w:p>
        <w:p>
          <w:pPr>
            <w:pStyle w:val="Contents5"/>
            <w:tabs>
              <w:tab w:val="clear" w:pos="7892"/>
              <w:tab w:val="right" w:pos="9026" w:leader="dot"/>
            </w:tabs>
            <w:rPr/>
          </w:pPr>
          <w:hyperlink w:anchor="__RefHeading___Toc1073755_2616395394">
            <w:r>
              <w:rPr>
                <w:webHidden/>
                <w:rStyle w:val="IndexLink"/>
                <w:rtl w:val="true"/>
              </w:rPr>
              <w:t xml:space="preserve">روایت </w:t>
            </w:r>
            <w:r>
              <w:rPr>
                <w:rStyle w:val="IndexLink"/>
              </w:rPr>
              <w:t>4</w:t>
            </w:r>
            <w:r>
              <w:rPr>
                <w:rStyle w:val="IndexLink"/>
                <w:rtl w:val="true"/>
              </w:rPr>
              <w:tab/>
            </w:r>
            <w:r>
              <w:rPr>
                <w:rStyle w:val="IndexLink"/>
              </w:rPr>
              <w:t>251</w:t>
            </w:r>
          </w:hyperlink>
        </w:p>
        <w:p>
          <w:pPr>
            <w:pStyle w:val="Contents5"/>
            <w:tabs>
              <w:tab w:val="clear" w:pos="7892"/>
              <w:tab w:val="right" w:pos="9026" w:leader="dot"/>
            </w:tabs>
            <w:rPr/>
          </w:pPr>
          <w:hyperlink w:anchor="__RefHeading___Toc1073757_2616395394">
            <w:r>
              <w:rPr>
                <w:webHidden/>
                <w:rStyle w:val="IndexLink"/>
                <w:rtl w:val="true"/>
              </w:rPr>
              <w:t>«</w:t>
            </w:r>
            <w:r>
              <w:rPr>
                <w:rStyle w:val="IndexLink"/>
              </w:rPr>
              <w:t>5</w:t>
            </w:r>
            <w:r>
              <w:rPr>
                <w:rStyle w:val="IndexLink"/>
                <w:rtl w:val="true"/>
              </w:rPr>
              <w:t>»</w:t>
              <w:tab/>
            </w:r>
            <w:r>
              <w:rPr>
                <w:rStyle w:val="IndexLink"/>
              </w:rPr>
              <w:t>252</w:t>
            </w:r>
          </w:hyperlink>
        </w:p>
        <w:p>
          <w:pPr>
            <w:pStyle w:val="Contents3"/>
            <w:tabs>
              <w:tab w:val="clear" w:pos="8459"/>
              <w:tab w:val="right" w:pos="9026" w:leader="dot"/>
            </w:tabs>
            <w:rPr/>
          </w:pPr>
          <w:hyperlink w:anchor="__RefHeading___Toc1073759_2616395394">
            <w:r>
              <w:rPr>
                <w:webHidden/>
                <w:rStyle w:val="IndexLink"/>
                <w:rtl w:val="true"/>
              </w:rPr>
              <w:t xml:space="preserve">باب </w:t>
            </w:r>
            <w:r>
              <w:rPr>
                <w:rStyle w:val="IndexLink"/>
              </w:rPr>
              <w:t>122</w:t>
            </w:r>
            <w:r>
              <w:rPr>
                <w:rStyle w:val="IndexLink"/>
                <w:rtl w:val="true"/>
              </w:rPr>
              <w:t xml:space="preserve"> </w:t>
            </w:r>
            <w:r>
              <w:rPr>
                <w:rStyle w:val="IndexLink"/>
                <w:rtl w:val="true"/>
              </w:rPr>
              <w:t>أحوال رشيد الهجري و ميثم التمار و قنبر رضي الله عنهم أجمعين</w:t>
            </w:r>
            <w:r>
              <w:rPr>
                <w:rStyle w:val="IndexLink"/>
                <w:rtl w:val="true"/>
              </w:rPr>
              <w:tab/>
            </w:r>
            <w:r>
              <w:rPr>
                <w:rStyle w:val="IndexLink"/>
              </w:rPr>
              <w:t>252</w:t>
            </w:r>
          </w:hyperlink>
        </w:p>
        <w:p>
          <w:pPr>
            <w:pStyle w:val="Contents4"/>
            <w:tabs>
              <w:tab w:val="clear" w:pos="8176"/>
              <w:tab w:val="right" w:pos="9026" w:leader="dot"/>
            </w:tabs>
            <w:rPr/>
          </w:pPr>
          <w:hyperlink w:anchor="__RefHeading___Toc1073761_2616395394">
            <w:r>
              <w:rPr>
                <w:webHidden/>
                <w:rStyle w:val="IndexLink"/>
                <w:rtl w:val="true"/>
              </w:rPr>
              <w:t>الأخبار</w:t>
            </w:r>
            <w:r>
              <w:rPr>
                <w:rStyle w:val="IndexLink"/>
                <w:rtl w:val="true"/>
              </w:rPr>
              <w:tab/>
            </w:r>
            <w:r>
              <w:rPr>
                <w:rStyle w:val="IndexLink"/>
              </w:rPr>
              <w:t>252</w:t>
            </w:r>
          </w:hyperlink>
        </w:p>
        <w:p>
          <w:pPr>
            <w:pStyle w:val="Contents5"/>
            <w:tabs>
              <w:tab w:val="clear" w:pos="7892"/>
              <w:tab w:val="right" w:pos="9026" w:leader="dot"/>
            </w:tabs>
            <w:rPr/>
          </w:pPr>
          <w:hyperlink w:anchor="__RefHeading___Toc1073763_2616395394">
            <w:r>
              <w:rPr>
                <w:webHidden/>
                <w:rStyle w:val="IndexLink"/>
                <w:rtl w:val="true"/>
              </w:rPr>
              <w:t>«</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1073765_2616395394">
            <w:r>
              <w:rPr>
                <w:webHidden/>
                <w:rStyle w:val="IndexLink"/>
                <w:rtl w:val="true"/>
              </w:rPr>
              <w:t xml:space="preserve">روایت </w:t>
            </w:r>
            <w:r>
              <w:rPr>
                <w:rStyle w:val="IndexLink"/>
              </w:rPr>
              <w:t>5</w:t>
            </w:r>
            <w:r>
              <w:rPr>
                <w:rStyle w:val="IndexLink"/>
                <w:rtl w:val="true"/>
              </w:rPr>
              <w:tab/>
            </w:r>
            <w:r>
              <w:rPr>
                <w:rStyle w:val="IndexLink"/>
              </w:rPr>
              <w:t>252</w:t>
            </w:r>
          </w:hyperlink>
        </w:p>
        <w:p>
          <w:pPr>
            <w:pStyle w:val="Contents3"/>
            <w:tabs>
              <w:tab w:val="clear" w:pos="8459"/>
              <w:tab w:val="right" w:pos="9026" w:leader="dot"/>
            </w:tabs>
            <w:rPr/>
          </w:pPr>
          <w:hyperlink w:anchor="__RefHeading___Toc1073767_2616395394">
            <w:r>
              <w:rPr>
                <w:webHidden/>
                <w:rStyle w:val="IndexLink"/>
                <w:rtl w:val="true"/>
              </w:rPr>
              <w:t xml:space="preserve">باب صد و بیست و دوم </w:t>
            </w:r>
            <w:r>
              <w:rPr>
                <w:rStyle w:val="IndexLink"/>
                <w:rtl w:val="true"/>
              </w:rPr>
              <w:t xml:space="preserve">: </w:t>
            </w:r>
            <w:r>
              <w:rPr>
                <w:rStyle w:val="IndexLink"/>
                <w:rtl w:val="true"/>
              </w:rPr>
              <w:t>احوالات رشید هجری و میثم تمار و قنبر رضی الله عنهم اجمعین</w:t>
            </w:r>
            <w:r>
              <w:rPr>
                <w:rStyle w:val="IndexLink"/>
                <w:rtl w:val="true"/>
              </w:rPr>
              <w:tab/>
            </w:r>
            <w:r>
              <w:rPr>
                <w:rStyle w:val="IndexLink"/>
              </w:rPr>
              <w:t>252</w:t>
            </w:r>
          </w:hyperlink>
        </w:p>
        <w:p>
          <w:pPr>
            <w:pStyle w:val="Contents4"/>
            <w:tabs>
              <w:tab w:val="clear" w:pos="8176"/>
              <w:tab w:val="right" w:pos="9026" w:leader="dot"/>
            </w:tabs>
            <w:rPr/>
          </w:pPr>
          <w:hyperlink w:anchor="__RefHeading___Toc1073769_2616395394">
            <w:r>
              <w:rPr>
                <w:webHidden/>
                <w:rStyle w:val="IndexLink"/>
                <w:rtl w:val="true"/>
              </w:rPr>
              <w:t>روایات</w:t>
            </w:r>
            <w:r>
              <w:rPr>
                <w:rStyle w:val="IndexLink"/>
                <w:rtl w:val="true"/>
              </w:rPr>
              <w:tab/>
            </w:r>
            <w:r>
              <w:rPr>
                <w:rStyle w:val="IndexLink"/>
              </w:rPr>
              <w:t>252</w:t>
            </w:r>
          </w:hyperlink>
        </w:p>
        <w:p>
          <w:pPr>
            <w:pStyle w:val="Contents5"/>
            <w:tabs>
              <w:tab w:val="clear" w:pos="7892"/>
              <w:tab w:val="right" w:pos="9026" w:leader="dot"/>
            </w:tabs>
            <w:rPr/>
          </w:pPr>
          <w:hyperlink w:anchor="__RefHeading___Toc1073771_2616395394">
            <w:r>
              <w:rPr>
                <w:webHidden/>
                <w:rStyle w:val="IndexLink"/>
                <w:rtl w:val="true"/>
              </w:rPr>
              <w:t xml:space="preserve">روایت </w:t>
            </w:r>
            <w:r>
              <w:rPr>
                <w:rStyle w:val="IndexLink"/>
              </w:rPr>
              <w:t>1</w:t>
            </w:r>
            <w:r>
              <w:rPr>
                <w:rStyle w:val="IndexLink"/>
                <w:rtl w:val="true"/>
              </w:rPr>
              <w:tab/>
            </w:r>
            <w:r>
              <w:rPr>
                <w:rStyle w:val="IndexLink"/>
              </w:rPr>
              <w:t>253</w:t>
            </w:r>
          </w:hyperlink>
        </w:p>
        <w:p>
          <w:pPr>
            <w:pStyle w:val="Contents5"/>
            <w:tabs>
              <w:tab w:val="clear" w:pos="7892"/>
              <w:tab w:val="right" w:pos="9026" w:leader="dot"/>
            </w:tabs>
            <w:rPr/>
          </w:pPr>
          <w:hyperlink w:anchor="__RefHeading___Toc1073773_2616395394">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1073775_2616395394">
            <w:r>
              <w:rPr>
                <w:webHidden/>
                <w:rStyle w:val="IndexLink"/>
                <w:rtl w:val="true"/>
              </w:rPr>
              <w:t xml:space="preserve">روایت </w:t>
            </w:r>
            <w:r>
              <w:rPr>
                <w:rStyle w:val="IndexLink"/>
              </w:rPr>
              <w:t>2</w:t>
            </w:r>
            <w:r>
              <w:rPr>
                <w:rStyle w:val="IndexLink"/>
                <w:rtl w:val="true"/>
              </w:rPr>
              <w:tab/>
            </w:r>
            <w:r>
              <w:rPr>
                <w:rStyle w:val="IndexLink"/>
              </w:rPr>
              <w:t>255</w:t>
            </w:r>
          </w:hyperlink>
        </w:p>
        <w:p>
          <w:pPr>
            <w:pStyle w:val="Contents5"/>
            <w:tabs>
              <w:tab w:val="clear" w:pos="7892"/>
              <w:tab w:val="right" w:pos="9026" w:leader="dot"/>
            </w:tabs>
            <w:rPr/>
          </w:pPr>
          <w:hyperlink w:anchor="__RefHeading___Toc1073777_2616395394">
            <w:r>
              <w:rPr>
                <w:webHidden/>
                <w:rStyle w:val="IndexLink"/>
                <w:rtl w:val="true"/>
              </w:rPr>
              <w:t>«</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1073779_2616395394">
            <w:r>
              <w:rPr>
                <w:webHidden/>
                <w:rStyle w:val="IndexLink"/>
                <w:rtl w:val="true"/>
              </w:rPr>
              <w:t>«</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1073781_2616395394">
            <w:r>
              <w:rPr>
                <w:webHidden/>
                <w:rStyle w:val="IndexLink"/>
                <w:rtl w:val="true"/>
              </w:rPr>
              <w:t>«</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1073783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073785_2616395394">
            <w:r>
              <w:rPr>
                <w:webHidden/>
                <w:rStyle w:val="IndexLink"/>
                <w:rtl w:val="true"/>
              </w:rPr>
              <w:t>«</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1073787_2616395394">
            <w:r>
              <w:rPr>
                <w:webHidden/>
                <w:rStyle w:val="IndexLink"/>
                <w:rtl w:val="true"/>
              </w:rPr>
              <w:t xml:space="preserve">روایت </w:t>
            </w:r>
            <w:r>
              <w:rPr>
                <w:rStyle w:val="IndexLink"/>
              </w:rPr>
              <w:t>4</w:t>
            </w:r>
            <w:r>
              <w:rPr>
                <w:rStyle w:val="IndexLink"/>
                <w:rtl w:val="true"/>
              </w:rPr>
              <w:tab/>
            </w:r>
            <w:r>
              <w:rPr>
                <w:rStyle w:val="IndexLink"/>
              </w:rPr>
              <w:t>256</w:t>
            </w:r>
          </w:hyperlink>
        </w:p>
        <w:p>
          <w:pPr>
            <w:pStyle w:val="Contents5"/>
            <w:tabs>
              <w:tab w:val="clear" w:pos="7892"/>
              <w:tab w:val="right" w:pos="9026" w:leader="dot"/>
            </w:tabs>
            <w:rPr/>
          </w:pPr>
          <w:hyperlink w:anchor="__RefHeading___Toc1073789_2616395394">
            <w:r>
              <w:rPr>
                <w:webHidden/>
                <w:rStyle w:val="IndexLink"/>
                <w:rtl w:val="true"/>
              </w:rPr>
              <w:t xml:space="preserve">روایت </w:t>
            </w:r>
            <w:r>
              <w:rPr>
                <w:rStyle w:val="IndexLink"/>
              </w:rPr>
              <w:t>3</w:t>
            </w:r>
            <w:r>
              <w:rPr>
                <w:rStyle w:val="IndexLink"/>
                <w:rtl w:val="true"/>
              </w:rPr>
              <w:tab/>
            </w:r>
            <w:r>
              <w:rPr>
                <w:rStyle w:val="IndexLink"/>
              </w:rPr>
              <w:t>256</w:t>
            </w:r>
          </w:hyperlink>
        </w:p>
        <w:p>
          <w:pPr>
            <w:pStyle w:val="Contents5"/>
            <w:tabs>
              <w:tab w:val="clear" w:pos="7892"/>
              <w:tab w:val="right" w:pos="9026" w:leader="dot"/>
            </w:tabs>
            <w:rPr/>
          </w:pPr>
          <w:hyperlink w:anchor="__RefHeading___Toc1073791_2616395394">
            <w:r>
              <w:rPr>
                <w:webHidden/>
                <w:rStyle w:val="IndexLink"/>
                <w:rtl w:val="true"/>
              </w:rPr>
              <w:t xml:space="preserve">روایت </w:t>
            </w:r>
            <w:r>
              <w:rPr>
                <w:rStyle w:val="IndexLink"/>
              </w:rPr>
              <w:t>5</w:t>
            </w:r>
            <w:r>
              <w:rPr>
                <w:rStyle w:val="IndexLink"/>
                <w:rtl w:val="true"/>
              </w:rPr>
              <w:tab/>
            </w:r>
            <w:r>
              <w:rPr>
                <w:rStyle w:val="IndexLink"/>
              </w:rPr>
              <w:t>257</w:t>
            </w:r>
          </w:hyperlink>
        </w:p>
        <w:p>
          <w:pPr>
            <w:pStyle w:val="Contents5"/>
            <w:tabs>
              <w:tab w:val="clear" w:pos="7892"/>
              <w:tab w:val="right" w:pos="9026" w:leader="dot"/>
            </w:tabs>
            <w:rPr/>
          </w:pPr>
          <w:hyperlink w:anchor="__RefHeading___Toc1073793_2616395394">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1073795_2616395394">
            <w:r>
              <w:rPr>
                <w:webHidden/>
                <w:rStyle w:val="IndexLink"/>
                <w:rtl w:val="true"/>
              </w:rPr>
              <w:t xml:space="preserve">روایت </w:t>
            </w:r>
            <w:r>
              <w:rPr>
                <w:rStyle w:val="IndexLink"/>
              </w:rPr>
              <w:t>6</w:t>
            </w:r>
            <w:r>
              <w:rPr>
                <w:rStyle w:val="IndexLink"/>
                <w:rtl w:val="true"/>
              </w:rPr>
              <w:tab/>
            </w:r>
            <w:r>
              <w:rPr>
                <w:rStyle w:val="IndexLink"/>
              </w:rPr>
              <w:t>257</w:t>
            </w:r>
          </w:hyperlink>
        </w:p>
        <w:p>
          <w:pPr>
            <w:pStyle w:val="Contents5"/>
            <w:tabs>
              <w:tab w:val="clear" w:pos="7892"/>
              <w:tab w:val="right" w:pos="9026" w:leader="dot"/>
            </w:tabs>
            <w:rPr/>
          </w:pPr>
          <w:hyperlink w:anchor="__RefHeading___Toc1073797_2616395394">
            <w:r>
              <w:rPr>
                <w:webHidden/>
                <w:rStyle w:val="IndexLink"/>
                <w:rtl w:val="true"/>
              </w:rPr>
              <w:t>«</w:t>
            </w:r>
            <w:r>
              <w:rPr>
                <w:rStyle w:val="IndexLink"/>
              </w:rPr>
              <w:t>7</w:t>
            </w:r>
            <w:r>
              <w:rPr>
                <w:rStyle w:val="IndexLink"/>
                <w:rtl w:val="true"/>
              </w:rPr>
              <w:t>»</w:t>
              <w:tab/>
            </w:r>
            <w:r>
              <w:rPr>
                <w:rStyle w:val="IndexLink"/>
              </w:rPr>
              <w:t>258</w:t>
            </w:r>
          </w:hyperlink>
        </w:p>
        <w:p>
          <w:pPr>
            <w:pStyle w:val="Contents5"/>
            <w:tabs>
              <w:tab w:val="clear" w:pos="7892"/>
              <w:tab w:val="right" w:pos="9026" w:leader="dot"/>
            </w:tabs>
            <w:rPr/>
          </w:pPr>
          <w:hyperlink w:anchor="__RefHeading___Toc1073799_2616395394">
            <w:r>
              <w:rPr>
                <w:webHidden/>
                <w:rStyle w:val="IndexLink"/>
                <w:rtl w:val="true"/>
              </w:rPr>
              <w:t xml:space="preserve">روایت </w:t>
            </w:r>
            <w:r>
              <w:rPr>
                <w:rStyle w:val="IndexLink"/>
              </w:rPr>
              <w:t>7</w:t>
            </w:r>
            <w:r>
              <w:rPr>
                <w:rStyle w:val="IndexLink"/>
                <w:rtl w:val="true"/>
              </w:rPr>
              <w:tab/>
            </w:r>
            <w:r>
              <w:rPr>
                <w:rStyle w:val="IndexLink"/>
              </w:rPr>
              <w:t>258</w:t>
            </w:r>
          </w:hyperlink>
        </w:p>
        <w:p>
          <w:pPr>
            <w:pStyle w:val="Contents5"/>
            <w:tabs>
              <w:tab w:val="clear" w:pos="7892"/>
              <w:tab w:val="right" w:pos="9026" w:leader="dot"/>
            </w:tabs>
            <w:rPr/>
          </w:pPr>
          <w:hyperlink w:anchor="__RefHeading___Toc1073801_2616395394">
            <w:r>
              <w:rPr>
                <w:webHidden/>
                <w:rStyle w:val="IndexLink"/>
                <w:rtl w:val="true"/>
              </w:rPr>
              <w:t>«</w:t>
            </w:r>
            <w:r>
              <w:rPr>
                <w:rStyle w:val="IndexLink"/>
              </w:rPr>
              <w:t>8</w:t>
            </w:r>
            <w:r>
              <w:rPr>
                <w:rStyle w:val="IndexLink"/>
                <w:rtl w:val="true"/>
              </w:rPr>
              <w:t>»</w:t>
              <w:tab/>
            </w:r>
            <w:r>
              <w:rPr>
                <w:rStyle w:val="IndexLink"/>
              </w:rPr>
              <w:t>262</w:t>
            </w:r>
          </w:hyperlink>
        </w:p>
        <w:p>
          <w:pPr>
            <w:pStyle w:val="Contents5"/>
            <w:tabs>
              <w:tab w:val="clear" w:pos="7892"/>
              <w:tab w:val="right" w:pos="9026" w:leader="dot"/>
            </w:tabs>
            <w:rPr/>
          </w:pPr>
          <w:hyperlink w:anchor="__RefHeading___Toc1073803_2616395394">
            <w:r>
              <w:rPr>
                <w:webHidden/>
                <w:rStyle w:val="IndexLink"/>
                <w:rtl w:val="true"/>
              </w:rPr>
              <w:t xml:space="preserve">روایت </w:t>
            </w:r>
            <w:r>
              <w:rPr>
                <w:rStyle w:val="IndexLink"/>
              </w:rPr>
              <w:t>8</w:t>
            </w:r>
            <w:r>
              <w:rPr>
                <w:rStyle w:val="IndexLink"/>
                <w:rtl w:val="true"/>
              </w:rPr>
              <w:tab/>
            </w:r>
            <w:r>
              <w:rPr>
                <w:rStyle w:val="IndexLink"/>
              </w:rPr>
              <w:t>262</w:t>
            </w:r>
          </w:hyperlink>
        </w:p>
        <w:p>
          <w:pPr>
            <w:pStyle w:val="Contents5"/>
            <w:tabs>
              <w:tab w:val="clear" w:pos="7892"/>
              <w:tab w:val="right" w:pos="9026" w:leader="dot"/>
            </w:tabs>
            <w:rPr/>
          </w:pPr>
          <w:hyperlink w:anchor="__RefHeading___Toc1073805_2616395394">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1073807_2616395394">
            <w:r>
              <w:rPr>
                <w:webHidden/>
                <w:rStyle w:val="IndexLink"/>
                <w:rtl w:val="true"/>
              </w:rPr>
              <w:t>«</w:t>
            </w:r>
            <w:r>
              <w:rPr>
                <w:rStyle w:val="IndexLink"/>
              </w:rPr>
              <w:t>9</w:t>
            </w:r>
            <w:r>
              <w:rPr>
                <w:rStyle w:val="IndexLink"/>
                <w:rtl w:val="true"/>
              </w:rPr>
              <w:t>»</w:t>
              <w:tab/>
            </w:r>
            <w:r>
              <w:rPr>
                <w:rStyle w:val="IndexLink"/>
              </w:rPr>
              <w:t>264</w:t>
            </w:r>
          </w:hyperlink>
        </w:p>
        <w:p>
          <w:pPr>
            <w:pStyle w:val="Contents5"/>
            <w:tabs>
              <w:tab w:val="clear" w:pos="7892"/>
              <w:tab w:val="right" w:pos="9026" w:leader="dot"/>
            </w:tabs>
            <w:rPr/>
          </w:pPr>
          <w:hyperlink w:anchor="__RefHeading___Toc1073809_2616395394">
            <w:r>
              <w:rPr>
                <w:webHidden/>
                <w:rStyle w:val="IndexLink"/>
                <w:rtl w:val="true"/>
              </w:rPr>
              <w:t>«</w:t>
            </w:r>
            <w:r>
              <w:rPr>
                <w:rStyle w:val="IndexLink"/>
              </w:rPr>
              <w:t>10</w:t>
            </w:r>
            <w:r>
              <w:rPr>
                <w:rStyle w:val="IndexLink"/>
                <w:rtl w:val="true"/>
              </w:rPr>
              <w:t>»</w:t>
              <w:tab/>
            </w:r>
            <w:r>
              <w:rPr>
                <w:rStyle w:val="IndexLink"/>
              </w:rPr>
              <w:t>264</w:t>
            </w:r>
          </w:hyperlink>
        </w:p>
        <w:p>
          <w:pPr>
            <w:pStyle w:val="Contents5"/>
            <w:tabs>
              <w:tab w:val="clear" w:pos="7892"/>
              <w:tab w:val="right" w:pos="9026" w:leader="dot"/>
            </w:tabs>
            <w:rPr/>
          </w:pPr>
          <w:hyperlink w:anchor="__RefHeading___Toc1073811_2616395394">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1073813_2616395394">
            <w:r>
              <w:rPr>
                <w:webHidden/>
                <w:rStyle w:val="IndexLink"/>
                <w:rtl w:val="true"/>
              </w:rPr>
              <w:t xml:space="preserve">روایت </w:t>
            </w:r>
            <w:r>
              <w:rPr>
                <w:rStyle w:val="IndexLink"/>
              </w:rPr>
              <w:t>9</w:t>
            </w:r>
            <w:r>
              <w:rPr>
                <w:rStyle w:val="IndexLink"/>
                <w:rtl w:val="true"/>
              </w:rPr>
              <w:tab/>
            </w:r>
            <w:r>
              <w:rPr>
                <w:rStyle w:val="IndexLink"/>
              </w:rPr>
              <w:t>265</w:t>
            </w:r>
          </w:hyperlink>
        </w:p>
        <w:p>
          <w:pPr>
            <w:pStyle w:val="Contents5"/>
            <w:tabs>
              <w:tab w:val="clear" w:pos="7892"/>
              <w:tab w:val="right" w:pos="9026" w:leader="dot"/>
            </w:tabs>
            <w:rPr/>
          </w:pPr>
          <w:hyperlink w:anchor="__RefHeading___Toc1073815_2616395394">
            <w:r>
              <w:rPr>
                <w:webHidden/>
                <w:rStyle w:val="IndexLink"/>
                <w:rtl w:val="true"/>
              </w:rPr>
              <w:t xml:space="preserve">روایت </w:t>
            </w:r>
            <w:r>
              <w:rPr>
                <w:rStyle w:val="IndexLink"/>
              </w:rPr>
              <w:t>10</w:t>
            </w:r>
            <w:r>
              <w:rPr>
                <w:rStyle w:val="IndexLink"/>
                <w:rtl w:val="true"/>
              </w:rPr>
              <w:tab/>
            </w:r>
            <w:r>
              <w:rPr>
                <w:rStyle w:val="IndexLink"/>
              </w:rPr>
              <w:t>265</w:t>
            </w:r>
          </w:hyperlink>
        </w:p>
        <w:p>
          <w:pPr>
            <w:pStyle w:val="Contents5"/>
            <w:tabs>
              <w:tab w:val="clear" w:pos="7892"/>
              <w:tab w:val="right" w:pos="9026" w:leader="dot"/>
            </w:tabs>
            <w:rPr/>
          </w:pPr>
          <w:hyperlink w:anchor="__RefHeading___Toc1073817_2616395394">
            <w:r>
              <w:rPr>
                <w:webHidden/>
                <w:rStyle w:val="IndexLink"/>
                <w:rtl w:val="true"/>
              </w:rPr>
              <w:t>«</w:t>
            </w:r>
            <w:r>
              <w:rPr>
                <w:rStyle w:val="IndexLink"/>
              </w:rPr>
              <w:t>11</w:t>
            </w:r>
            <w:r>
              <w:rPr>
                <w:rStyle w:val="IndexLink"/>
                <w:rtl w:val="true"/>
              </w:rPr>
              <w:t>»</w:t>
              <w:tab/>
            </w:r>
            <w:r>
              <w:rPr>
                <w:rStyle w:val="IndexLink"/>
              </w:rPr>
              <w:t>266</w:t>
            </w:r>
          </w:hyperlink>
        </w:p>
        <w:p>
          <w:pPr>
            <w:pStyle w:val="Contents5"/>
            <w:tabs>
              <w:tab w:val="clear" w:pos="7892"/>
              <w:tab w:val="right" w:pos="9026" w:leader="dot"/>
            </w:tabs>
            <w:rPr/>
          </w:pPr>
          <w:hyperlink w:anchor="__RefHeading___Toc1073819_2616395394">
            <w:r>
              <w:rPr>
                <w:webHidden/>
                <w:rStyle w:val="IndexLink"/>
                <w:rtl w:val="true"/>
              </w:rPr>
              <w:t xml:space="preserve">روایت </w:t>
            </w:r>
            <w:r>
              <w:rPr>
                <w:rStyle w:val="IndexLink"/>
              </w:rPr>
              <w:t>11</w:t>
            </w:r>
            <w:r>
              <w:rPr>
                <w:rStyle w:val="IndexLink"/>
                <w:rtl w:val="true"/>
              </w:rPr>
              <w:tab/>
            </w:r>
            <w:r>
              <w:rPr>
                <w:rStyle w:val="IndexLink"/>
              </w:rPr>
              <w:t>266</w:t>
            </w:r>
          </w:hyperlink>
        </w:p>
        <w:p>
          <w:pPr>
            <w:pStyle w:val="Contents5"/>
            <w:tabs>
              <w:tab w:val="clear" w:pos="7892"/>
              <w:tab w:val="right" w:pos="9026" w:leader="dot"/>
            </w:tabs>
            <w:rPr/>
          </w:pPr>
          <w:hyperlink w:anchor="__RefHeading___Toc1073821_2616395394">
            <w:r>
              <w:rPr>
                <w:webHidden/>
                <w:rStyle w:val="IndexLink"/>
                <w:rtl w:val="true"/>
              </w:rPr>
              <w:t>«</w:t>
            </w:r>
            <w:r>
              <w:rPr>
                <w:rStyle w:val="IndexLink"/>
              </w:rPr>
              <w:t>12</w:t>
            </w:r>
            <w:r>
              <w:rPr>
                <w:rStyle w:val="IndexLink"/>
                <w:rtl w:val="true"/>
              </w:rPr>
              <w:t>»</w:t>
              <w:tab/>
            </w:r>
            <w:r>
              <w:rPr>
                <w:rStyle w:val="IndexLink"/>
              </w:rPr>
              <w:t>268</w:t>
            </w:r>
          </w:hyperlink>
        </w:p>
        <w:p>
          <w:pPr>
            <w:pStyle w:val="Contents5"/>
            <w:tabs>
              <w:tab w:val="clear" w:pos="7892"/>
              <w:tab w:val="right" w:pos="9026" w:leader="dot"/>
            </w:tabs>
            <w:rPr/>
          </w:pPr>
          <w:hyperlink w:anchor="__RefHeading___Toc1073823_2616395394">
            <w:r>
              <w:rPr>
                <w:webHidden/>
                <w:rStyle w:val="IndexLink"/>
                <w:rtl w:val="true"/>
              </w:rPr>
              <w:t xml:space="preserve">روایت </w:t>
            </w:r>
            <w:r>
              <w:rPr>
                <w:rStyle w:val="IndexLink"/>
              </w:rPr>
              <w:t>12</w:t>
            </w:r>
            <w:r>
              <w:rPr>
                <w:rStyle w:val="IndexLink"/>
                <w:rtl w:val="true"/>
              </w:rPr>
              <w:tab/>
            </w:r>
            <w:r>
              <w:rPr>
                <w:rStyle w:val="IndexLink"/>
              </w:rPr>
              <w:t>268</w:t>
            </w:r>
          </w:hyperlink>
        </w:p>
        <w:p>
          <w:pPr>
            <w:pStyle w:val="Contents5"/>
            <w:tabs>
              <w:tab w:val="clear" w:pos="7892"/>
              <w:tab w:val="right" w:pos="9026" w:leader="dot"/>
            </w:tabs>
            <w:rPr/>
          </w:pPr>
          <w:hyperlink w:anchor="__RefHeading___Toc1073825_2616395394">
            <w:r>
              <w:rPr>
                <w:webHidden/>
                <w:rStyle w:val="IndexLink"/>
                <w:rtl w:val="true"/>
              </w:rPr>
              <w:t>«</w:t>
            </w:r>
            <w:r>
              <w:rPr>
                <w:rStyle w:val="IndexLink"/>
              </w:rPr>
              <w:t>13</w:t>
            </w:r>
            <w:r>
              <w:rPr>
                <w:rStyle w:val="IndexLink"/>
                <w:rtl w:val="true"/>
              </w:rPr>
              <w:t>»</w:t>
              <w:tab/>
            </w:r>
            <w:r>
              <w:rPr>
                <w:rStyle w:val="IndexLink"/>
              </w:rPr>
              <w:t>270</w:t>
            </w:r>
          </w:hyperlink>
        </w:p>
        <w:p>
          <w:pPr>
            <w:pStyle w:val="Contents5"/>
            <w:tabs>
              <w:tab w:val="clear" w:pos="7892"/>
              <w:tab w:val="right" w:pos="9026" w:leader="dot"/>
            </w:tabs>
            <w:rPr/>
          </w:pPr>
          <w:hyperlink w:anchor="__RefHeading___Toc1073827_2616395394">
            <w:r>
              <w:rPr>
                <w:webHidden/>
                <w:rStyle w:val="IndexLink"/>
                <w:rtl w:val="true"/>
              </w:rPr>
              <w:t xml:space="preserve">روایت </w:t>
            </w:r>
            <w:r>
              <w:rPr>
                <w:rStyle w:val="IndexLink"/>
              </w:rPr>
              <w:t>13</w:t>
            </w:r>
            <w:r>
              <w:rPr>
                <w:rStyle w:val="IndexLink"/>
                <w:rtl w:val="true"/>
              </w:rPr>
              <w:tab/>
            </w:r>
            <w:r>
              <w:rPr>
                <w:rStyle w:val="IndexLink"/>
              </w:rPr>
              <w:t>270</w:t>
            </w:r>
          </w:hyperlink>
        </w:p>
        <w:p>
          <w:pPr>
            <w:pStyle w:val="Contents5"/>
            <w:tabs>
              <w:tab w:val="clear" w:pos="7892"/>
              <w:tab w:val="right" w:pos="9026" w:leader="dot"/>
            </w:tabs>
            <w:rPr/>
          </w:pPr>
          <w:hyperlink w:anchor="__RefHeading___Toc1073829_2616395394">
            <w:r>
              <w:rPr>
                <w:webHidden/>
                <w:rStyle w:val="IndexLink"/>
                <w:rtl w:val="true"/>
              </w:rPr>
              <w:t>بيان</w:t>
            </w:r>
            <w:r>
              <w:rPr>
                <w:rStyle w:val="IndexLink"/>
                <w:rtl w:val="true"/>
              </w:rPr>
              <w:tab/>
            </w:r>
            <w:r>
              <w:rPr>
                <w:rStyle w:val="IndexLink"/>
              </w:rPr>
              <w:t>272</w:t>
            </w:r>
          </w:hyperlink>
        </w:p>
        <w:p>
          <w:pPr>
            <w:pStyle w:val="Contents5"/>
            <w:tabs>
              <w:tab w:val="clear" w:pos="7892"/>
              <w:tab w:val="right" w:pos="9026" w:leader="dot"/>
            </w:tabs>
            <w:rPr/>
          </w:pPr>
          <w:hyperlink w:anchor="__RefHeading___Toc1073831_2616395394">
            <w:r>
              <w:rPr>
                <w:webHidden/>
                <w:rStyle w:val="IndexLink"/>
                <w:rtl w:val="true"/>
              </w:rPr>
              <w:t>«</w:t>
            </w:r>
            <w:r>
              <w:rPr>
                <w:rStyle w:val="IndexLink"/>
              </w:rPr>
              <w:t>14</w:t>
            </w:r>
            <w:r>
              <w:rPr>
                <w:rStyle w:val="IndexLink"/>
                <w:rtl w:val="true"/>
              </w:rPr>
              <w:t>»</w:t>
              <w:tab/>
            </w:r>
            <w:r>
              <w:rPr>
                <w:rStyle w:val="IndexLink"/>
              </w:rPr>
              <w:t>272</w:t>
            </w:r>
          </w:hyperlink>
        </w:p>
        <w:p>
          <w:pPr>
            <w:pStyle w:val="Contents5"/>
            <w:tabs>
              <w:tab w:val="clear" w:pos="7892"/>
              <w:tab w:val="right" w:pos="9026" w:leader="dot"/>
            </w:tabs>
            <w:rPr/>
          </w:pPr>
          <w:hyperlink w:anchor="__RefHeading___Toc1073833_2616395394">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1073835_2616395394">
            <w:r>
              <w:rPr>
                <w:webHidden/>
                <w:rStyle w:val="IndexLink"/>
                <w:rtl w:val="true"/>
              </w:rPr>
              <w:t xml:space="preserve">روایت </w:t>
            </w:r>
            <w:r>
              <w:rPr>
                <w:rStyle w:val="IndexLink"/>
              </w:rPr>
              <w:t>14</w:t>
            </w:r>
            <w:r>
              <w:rPr>
                <w:rStyle w:val="IndexLink"/>
                <w:rtl w:val="true"/>
              </w:rPr>
              <w:tab/>
            </w:r>
            <w:r>
              <w:rPr>
                <w:rStyle w:val="IndexLink"/>
              </w:rPr>
              <w:t>273</w:t>
            </w:r>
          </w:hyperlink>
        </w:p>
        <w:p>
          <w:pPr>
            <w:pStyle w:val="Contents5"/>
            <w:tabs>
              <w:tab w:val="clear" w:pos="7892"/>
              <w:tab w:val="right" w:pos="9026" w:leader="dot"/>
            </w:tabs>
            <w:rPr/>
          </w:pPr>
          <w:hyperlink w:anchor="__RefHeading___Toc1073837_2616395394">
            <w:r>
              <w:rPr>
                <w:webHidden/>
                <w:rStyle w:val="IndexLink"/>
                <w:rtl w:val="true"/>
              </w:rPr>
              <w:t>«</w:t>
            </w:r>
            <w:r>
              <w:rPr>
                <w:rStyle w:val="IndexLink"/>
              </w:rPr>
              <w:t>15</w:t>
            </w:r>
            <w:r>
              <w:rPr>
                <w:rStyle w:val="IndexLink"/>
                <w:rtl w:val="true"/>
              </w:rPr>
              <w:t>»</w:t>
              <w:tab/>
            </w:r>
            <w:r>
              <w:rPr>
                <w:rStyle w:val="IndexLink"/>
              </w:rPr>
              <w:t>276</w:t>
            </w:r>
          </w:hyperlink>
        </w:p>
        <w:p>
          <w:pPr>
            <w:pStyle w:val="Contents5"/>
            <w:tabs>
              <w:tab w:val="clear" w:pos="7892"/>
              <w:tab w:val="right" w:pos="9026" w:leader="dot"/>
            </w:tabs>
            <w:rPr/>
          </w:pPr>
          <w:hyperlink w:anchor="__RefHeading___Toc1073839_2616395394">
            <w:r>
              <w:rPr>
                <w:webHidden/>
                <w:rStyle w:val="IndexLink"/>
                <w:rtl w:val="true"/>
              </w:rPr>
              <w:t xml:space="preserve">روایت </w:t>
            </w:r>
            <w:r>
              <w:rPr>
                <w:rStyle w:val="IndexLink"/>
              </w:rPr>
              <w:t>15</w:t>
            </w:r>
            <w:r>
              <w:rPr>
                <w:rStyle w:val="IndexLink"/>
                <w:rtl w:val="true"/>
              </w:rPr>
              <w:tab/>
            </w:r>
            <w:r>
              <w:rPr>
                <w:rStyle w:val="IndexLink"/>
              </w:rPr>
              <w:t>276</w:t>
            </w:r>
          </w:hyperlink>
        </w:p>
        <w:p>
          <w:pPr>
            <w:pStyle w:val="Contents5"/>
            <w:tabs>
              <w:tab w:val="clear" w:pos="7892"/>
              <w:tab w:val="right" w:pos="9026" w:leader="dot"/>
            </w:tabs>
            <w:rPr/>
          </w:pPr>
          <w:hyperlink w:anchor="__RefHeading___Toc1073841_2616395394">
            <w:r>
              <w:rPr>
                <w:webHidden/>
                <w:rStyle w:val="IndexLink"/>
                <w:rtl w:val="true"/>
              </w:rPr>
              <w:t>توضيح</w:t>
            </w:r>
            <w:r>
              <w:rPr>
                <w:rStyle w:val="IndexLink"/>
                <w:rtl w:val="true"/>
              </w:rPr>
              <w:tab/>
            </w:r>
            <w:r>
              <w:rPr>
                <w:rStyle w:val="IndexLink"/>
              </w:rPr>
              <w:t>279</w:t>
            </w:r>
          </w:hyperlink>
        </w:p>
        <w:p>
          <w:pPr>
            <w:pStyle w:val="Contents5"/>
            <w:tabs>
              <w:tab w:val="clear" w:pos="7892"/>
              <w:tab w:val="right" w:pos="9026" w:leader="dot"/>
            </w:tabs>
            <w:rPr/>
          </w:pPr>
          <w:hyperlink w:anchor="__RefHeading___Toc1073843_2616395394">
            <w:r>
              <w:rPr>
                <w:webHidden/>
                <w:rStyle w:val="IndexLink"/>
                <w:rtl w:val="true"/>
              </w:rPr>
              <w:t>«</w:t>
            </w:r>
            <w:r>
              <w:rPr>
                <w:rStyle w:val="IndexLink"/>
              </w:rPr>
              <w:t>16</w:t>
            </w:r>
            <w:r>
              <w:rPr>
                <w:rStyle w:val="IndexLink"/>
                <w:rtl w:val="true"/>
              </w:rPr>
              <w:t>»</w:t>
              <w:tab/>
            </w:r>
            <w:r>
              <w:rPr>
                <w:rStyle w:val="IndexLink"/>
              </w:rPr>
              <w:t>279</w:t>
            </w:r>
          </w:hyperlink>
        </w:p>
        <w:p>
          <w:pPr>
            <w:pStyle w:val="Contents5"/>
            <w:tabs>
              <w:tab w:val="clear" w:pos="7892"/>
              <w:tab w:val="right" w:pos="9026" w:leader="dot"/>
            </w:tabs>
            <w:rPr/>
          </w:pPr>
          <w:hyperlink w:anchor="__RefHeading___Toc1073845_2616395394">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1073847_2616395394">
            <w:r>
              <w:rPr>
                <w:webHidden/>
                <w:rStyle w:val="IndexLink"/>
                <w:rtl w:val="true"/>
              </w:rPr>
              <w:t xml:space="preserve">روایت </w:t>
            </w:r>
            <w:r>
              <w:rPr>
                <w:rStyle w:val="IndexLink"/>
              </w:rPr>
              <w:t>16</w:t>
            </w:r>
            <w:r>
              <w:rPr>
                <w:rStyle w:val="IndexLink"/>
                <w:rtl w:val="true"/>
              </w:rPr>
              <w:tab/>
            </w:r>
            <w:r>
              <w:rPr>
                <w:rStyle w:val="IndexLink"/>
              </w:rPr>
              <w:t>279</w:t>
            </w:r>
          </w:hyperlink>
        </w:p>
        <w:p>
          <w:pPr>
            <w:pStyle w:val="Contents5"/>
            <w:tabs>
              <w:tab w:val="clear" w:pos="7892"/>
              <w:tab w:val="right" w:pos="9026" w:leader="dot"/>
            </w:tabs>
            <w:rPr/>
          </w:pPr>
          <w:hyperlink w:anchor="__RefHeading___Toc1073849_2616395394">
            <w:r>
              <w:rPr>
                <w:webHidden/>
                <w:rStyle w:val="IndexLink"/>
                <w:rtl w:val="true"/>
              </w:rPr>
              <w:t>«</w:t>
            </w:r>
            <w:r>
              <w:rPr>
                <w:rStyle w:val="IndexLink"/>
              </w:rPr>
              <w:t>17</w:t>
            </w:r>
            <w:r>
              <w:rPr>
                <w:rStyle w:val="IndexLink"/>
                <w:rtl w:val="true"/>
              </w:rPr>
              <w:t>»</w:t>
              <w:tab/>
            </w:r>
            <w:r>
              <w:rPr>
                <w:rStyle w:val="IndexLink"/>
              </w:rPr>
              <w:t>281</w:t>
            </w:r>
          </w:hyperlink>
        </w:p>
        <w:p>
          <w:pPr>
            <w:pStyle w:val="Contents5"/>
            <w:tabs>
              <w:tab w:val="clear" w:pos="7892"/>
              <w:tab w:val="right" w:pos="9026" w:leader="dot"/>
            </w:tabs>
            <w:rPr/>
          </w:pPr>
          <w:hyperlink w:anchor="__RefHeading___Toc1073851_2616395394">
            <w:r>
              <w:rPr>
                <w:webHidden/>
                <w:rStyle w:val="IndexLink"/>
                <w:rtl w:val="true"/>
              </w:rPr>
              <w:t xml:space="preserve">روایت </w:t>
            </w:r>
            <w:r>
              <w:rPr>
                <w:rStyle w:val="IndexLink"/>
              </w:rPr>
              <w:t>17</w:t>
            </w:r>
            <w:r>
              <w:rPr>
                <w:rStyle w:val="IndexLink"/>
                <w:rtl w:val="true"/>
              </w:rPr>
              <w:tab/>
            </w:r>
            <w:r>
              <w:rPr>
                <w:rStyle w:val="IndexLink"/>
              </w:rPr>
              <w:t>281</w:t>
            </w:r>
          </w:hyperlink>
        </w:p>
        <w:p>
          <w:pPr>
            <w:pStyle w:val="Contents5"/>
            <w:tabs>
              <w:tab w:val="clear" w:pos="7892"/>
              <w:tab w:val="right" w:pos="9026" w:leader="dot"/>
            </w:tabs>
            <w:rPr/>
          </w:pPr>
          <w:hyperlink w:anchor="__RefHeading___Toc1073853_2616395394">
            <w:r>
              <w:rPr>
                <w:webHidden/>
                <w:rStyle w:val="IndexLink"/>
                <w:rtl w:val="true"/>
              </w:rPr>
              <w:t>«</w:t>
            </w:r>
            <w:r>
              <w:rPr>
                <w:rStyle w:val="IndexLink"/>
              </w:rPr>
              <w:t>18</w:t>
            </w:r>
            <w:r>
              <w:rPr>
                <w:rStyle w:val="IndexLink"/>
                <w:rtl w:val="true"/>
              </w:rPr>
              <w:t>»</w:t>
              <w:tab/>
            </w:r>
            <w:r>
              <w:rPr>
                <w:rStyle w:val="IndexLink"/>
              </w:rPr>
              <w:t>283</w:t>
            </w:r>
          </w:hyperlink>
        </w:p>
        <w:p>
          <w:pPr>
            <w:pStyle w:val="Contents5"/>
            <w:tabs>
              <w:tab w:val="clear" w:pos="7892"/>
              <w:tab w:val="right" w:pos="9026" w:leader="dot"/>
            </w:tabs>
            <w:rPr/>
          </w:pPr>
          <w:hyperlink w:anchor="__RefHeading___Toc1073855_2616395394">
            <w:r>
              <w:rPr>
                <w:webHidden/>
                <w:rStyle w:val="IndexLink"/>
                <w:rtl w:val="true"/>
              </w:rPr>
              <w:t xml:space="preserve">روایت </w:t>
            </w:r>
            <w:r>
              <w:rPr>
                <w:rStyle w:val="IndexLink"/>
              </w:rPr>
              <w:t>18</w:t>
            </w:r>
            <w:r>
              <w:rPr>
                <w:rStyle w:val="IndexLink"/>
                <w:rtl w:val="true"/>
              </w:rPr>
              <w:tab/>
            </w:r>
            <w:r>
              <w:rPr>
                <w:rStyle w:val="IndexLink"/>
              </w:rPr>
              <w:t>283</w:t>
            </w:r>
          </w:hyperlink>
        </w:p>
        <w:p>
          <w:pPr>
            <w:pStyle w:val="Contents5"/>
            <w:tabs>
              <w:tab w:val="clear" w:pos="7892"/>
              <w:tab w:val="right" w:pos="9026" w:leader="dot"/>
            </w:tabs>
            <w:rPr/>
          </w:pPr>
          <w:hyperlink w:anchor="__RefHeading___Toc1073857_2616395394">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1073859_2616395394">
            <w:r>
              <w:rPr>
                <w:webHidden/>
                <w:rStyle w:val="IndexLink"/>
                <w:rtl w:val="true"/>
              </w:rPr>
              <w:t>«</w:t>
            </w:r>
            <w:r>
              <w:rPr>
                <w:rStyle w:val="IndexLink"/>
              </w:rPr>
              <w:t>19</w:t>
            </w:r>
            <w:r>
              <w:rPr>
                <w:rStyle w:val="IndexLink"/>
                <w:rtl w:val="true"/>
              </w:rPr>
              <w:t>»</w:t>
              <w:tab/>
            </w:r>
            <w:r>
              <w:rPr>
                <w:rStyle w:val="IndexLink"/>
              </w:rPr>
              <w:t>285</w:t>
            </w:r>
          </w:hyperlink>
        </w:p>
        <w:p>
          <w:pPr>
            <w:pStyle w:val="Contents5"/>
            <w:tabs>
              <w:tab w:val="clear" w:pos="7892"/>
              <w:tab w:val="right" w:pos="9026" w:leader="dot"/>
            </w:tabs>
            <w:rPr/>
          </w:pPr>
          <w:hyperlink w:anchor="__RefHeading___Toc1073861_2616395394">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1073863_2616395394">
            <w:r>
              <w:rPr>
                <w:webHidden/>
                <w:rStyle w:val="IndexLink"/>
                <w:rtl w:val="true"/>
              </w:rPr>
              <w:t xml:space="preserve">روایت </w:t>
            </w:r>
            <w:r>
              <w:rPr>
                <w:rStyle w:val="IndexLink"/>
              </w:rPr>
              <w:t>19</w:t>
            </w:r>
            <w:r>
              <w:rPr>
                <w:rStyle w:val="IndexLink"/>
                <w:rtl w:val="true"/>
              </w:rPr>
              <w:tab/>
            </w:r>
            <w:r>
              <w:rPr>
                <w:rStyle w:val="IndexLink"/>
              </w:rPr>
              <w:t>285</w:t>
            </w:r>
          </w:hyperlink>
        </w:p>
        <w:p>
          <w:pPr>
            <w:pStyle w:val="Contents5"/>
            <w:tabs>
              <w:tab w:val="clear" w:pos="7892"/>
              <w:tab w:val="right" w:pos="9026" w:leader="dot"/>
            </w:tabs>
            <w:rPr/>
          </w:pPr>
          <w:hyperlink w:anchor="__RefHeading___Toc1073865_2616395394">
            <w:r>
              <w:rPr>
                <w:webHidden/>
                <w:rStyle w:val="IndexLink"/>
                <w:rtl w:val="true"/>
              </w:rPr>
              <w:t>«</w:t>
            </w:r>
            <w:r>
              <w:rPr>
                <w:rStyle w:val="IndexLink"/>
              </w:rPr>
              <w:t>20</w:t>
            </w:r>
            <w:r>
              <w:rPr>
                <w:rStyle w:val="IndexLink"/>
                <w:rtl w:val="true"/>
              </w:rPr>
              <w:t>»</w:t>
              <w:tab/>
            </w:r>
            <w:r>
              <w:rPr>
                <w:rStyle w:val="IndexLink"/>
              </w:rPr>
              <w:t>287</w:t>
            </w:r>
          </w:hyperlink>
        </w:p>
        <w:p>
          <w:pPr>
            <w:pStyle w:val="Contents5"/>
            <w:tabs>
              <w:tab w:val="clear" w:pos="7892"/>
              <w:tab w:val="right" w:pos="9026" w:leader="dot"/>
            </w:tabs>
            <w:rPr/>
          </w:pPr>
          <w:hyperlink w:anchor="__RefHeading___Toc1073867_2616395394">
            <w:r>
              <w:rPr>
                <w:webHidden/>
                <w:rStyle w:val="IndexLink"/>
                <w:rtl w:val="true"/>
              </w:rPr>
              <w:t>«</w:t>
            </w:r>
            <w:r>
              <w:rPr>
                <w:rStyle w:val="IndexLink"/>
              </w:rPr>
              <w:t>21</w:t>
            </w:r>
            <w:r>
              <w:rPr>
                <w:rStyle w:val="IndexLink"/>
                <w:rtl w:val="true"/>
              </w:rPr>
              <w:t>»</w:t>
              <w:tab/>
            </w:r>
            <w:r>
              <w:rPr>
                <w:rStyle w:val="IndexLink"/>
              </w:rPr>
              <w:t>287</w:t>
            </w:r>
          </w:hyperlink>
        </w:p>
        <w:p>
          <w:pPr>
            <w:pStyle w:val="Contents5"/>
            <w:tabs>
              <w:tab w:val="clear" w:pos="7892"/>
              <w:tab w:val="right" w:pos="9026" w:leader="dot"/>
            </w:tabs>
            <w:rPr/>
          </w:pPr>
          <w:hyperlink w:anchor="__RefHeading___Toc1073869_2616395394">
            <w:r>
              <w:rPr>
                <w:webHidden/>
                <w:rStyle w:val="IndexLink"/>
                <w:rtl w:val="true"/>
              </w:rPr>
              <w:t>«</w:t>
            </w:r>
            <w:r>
              <w:rPr>
                <w:rStyle w:val="IndexLink"/>
              </w:rPr>
              <w:t>22</w:t>
            </w:r>
            <w:r>
              <w:rPr>
                <w:rStyle w:val="IndexLink"/>
                <w:rtl w:val="true"/>
              </w:rPr>
              <w:t>»</w:t>
              <w:tab/>
            </w:r>
            <w:r>
              <w:rPr>
                <w:rStyle w:val="IndexLink"/>
              </w:rPr>
              <w:t>287</w:t>
            </w:r>
          </w:hyperlink>
        </w:p>
        <w:p>
          <w:pPr>
            <w:pStyle w:val="Contents5"/>
            <w:tabs>
              <w:tab w:val="clear" w:pos="7892"/>
              <w:tab w:val="right" w:pos="9026" w:leader="dot"/>
            </w:tabs>
            <w:rPr/>
          </w:pPr>
          <w:hyperlink w:anchor="__RefHeading___Toc1073871_2616395394">
            <w:r>
              <w:rPr>
                <w:webHidden/>
                <w:rStyle w:val="IndexLink"/>
                <w:rtl w:val="true"/>
              </w:rPr>
              <w:t xml:space="preserve">روایت </w:t>
            </w:r>
            <w:r>
              <w:rPr>
                <w:rStyle w:val="IndexLink"/>
              </w:rPr>
              <w:t>20</w:t>
            </w:r>
            <w:r>
              <w:rPr>
                <w:rStyle w:val="IndexLink"/>
                <w:rtl w:val="true"/>
              </w:rPr>
              <w:tab/>
            </w:r>
            <w:r>
              <w:rPr>
                <w:rStyle w:val="IndexLink"/>
              </w:rPr>
              <w:t>287</w:t>
            </w:r>
          </w:hyperlink>
        </w:p>
        <w:p>
          <w:pPr>
            <w:pStyle w:val="Contents5"/>
            <w:tabs>
              <w:tab w:val="clear" w:pos="7892"/>
              <w:tab w:val="right" w:pos="9026" w:leader="dot"/>
            </w:tabs>
            <w:rPr/>
          </w:pPr>
          <w:hyperlink w:anchor="__RefHeading___Toc1073873_2616395394">
            <w:r>
              <w:rPr>
                <w:webHidden/>
                <w:rStyle w:val="IndexLink"/>
                <w:rtl w:val="true"/>
              </w:rPr>
              <w:t xml:space="preserve">روایت </w:t>
            </w:r>
            <w:r>
              <w:rPr>
                <w:rStyle w:val="IndexLink"/>
              </w:rPr>
              <w:t>21</w:t>
            </w:r>
            <w:r>
              <w:rPr>
                <w:rStyle w:val="IndexLink"/>
                <w:rtl w:val="true"/>
              </w:rPr>
              <w:tab/>
            </w:r>
            <w:r>
              <w:rPr>
                <w:rStyle w:val="IndexLink"/>
              </w:rPr>
              <w:t>288</w:t>
            </w:r>
          </w:hyperlink>
        </w:p>
        <w:p>
          <w:pPr>
            <w:pStyle w:val="Contents5"/>
            <w:tabs>
              <w:tab w:val="clear" w:pos="7892"/>
              <w:tab w:val="right" w:pos="9026" w:leader="dot"/>
            </w:tabs>
            <w:rPr/>
          </w:pPr>
          <w:hyperlink w:anchor="__RefHeading___Toc1073875_2616395394">
            <w:r>
              <w:rPr>
                <w:webHidden/>
                <w:rStyle w:val="IndexLink"/>
                <w:rtl w:val="true"/>
              </w:rPr>
              <w:t xml:space="preserve">روایت </w:t>
            </w:r>
            <w:r>
              <w:rPr>
                <w:rStyle w:val="IndexLink"/>
              </w:rPr>
              <w:t>22</w:t>
            </w:r>
            <w:r>
              <w:rPr>
                <w:rStyle w:val="IndexLink"/>
                <w:rtl w:val="true"/>
              </w:rPr>
              <w:tab/>
            </w:r>
            <w:r>
              <w:rPr>
                <w:rStyle w:val="IndexLink"/>
              </w:rPr>
              <w:t>288</w:t>
            </w:r>
          </w:hyperlink>
        </w:p>
        <w:p>
          <w:pPr>
            <w:pStyle w:val="Contents5"/>
            <w:tabs>
              <w:tab w:val="clear" w:pos="7892"/>
              <w:tab w:val="right" w:pos="9026" w:leader="dot"/>
            </w:tabs>
            <w:rPr/>
          </w:pPr>
          <w:hyperlink w:anchor="__RefHeading___Toc1073877_2616395394">
            <w:r>
              <w:rPr>
                <w:webHidden/>
                <w:rStyle w:val="IndexLink"/>
                <w:rtl w:val="true"/>
              </w:rPr>
              <w:t>«</w:t>
            </w:r>
            <w:r>
              <w:rPr>
                <w:rStyle w:val="IndexLink"/>
              </w:rPr>
              <w:t>23</w:t>
            </w:r>
            <w:r>
              <w:rPr>
                <w:rStyle w:val="IndexLink"/>
                <w:rtl w:val="true"/>
              </w:rPr>
              <w:t>»</w:t>
              <w:tab/>
            </w:r>
            <w:r>
              <w:rPr>
                <w:rStyle w:val="IndexLink"/>
              </w:rPr>
              <w:t>289</w:t>
            </w:r>
          </w:hyperlink>
        </w:p>
        <w:p>
          <w:pPr>
            <w:pStyle w:val="Contents5"/>
            <w:tabs>
              <w:tab w:val="clear" w:pos="7892"/>
              <w:tab w:val="right" w:pos="9026" w:leader="dot"/>
            </w:tabs>
            <w:rPr/>
          </w:pPr>
          <w:hyperlink w:anchor="__RefHeading___Toc1073879_2616395394">
            <w:r>
              <w:rPr>
                <w:webHidden/>
                <w:rStyle w:val="IndexLink"/>
                <w:rtl w:val="true"/>
              </w:rPr>
              <w:t xml:space="preserve">روایت </w:t>
            </w:r>
            <w:r>
              <w:rPr>
                <w:rStyle w:val="IndexLink"/>
              </w:rPr>
              <w:t>23</w:t>
            </w:r>
            <w:r>
              <w:rPr>
                <w:rStyle w:val="IndexLink"/>
                <w:rtl w:val="true"/>
              </w:rPr>
              <w:tab/>
            </w:r>
            <w:r>
              <w:rPr>
                <w:rStyle w:val="IndexLink"/>
              </w:rPr>
              <w:t>289</w:t>
            </w:r>
          </w:hyperlink>
        </w:p>
        <w:p>
          <w:pPr>
            <w:pStyle w:val="Contents3"/>
            <w:tabs>
              <w:tab w:val="clear" w:pos="8459"/>
              <w:tab w:val="right" w:pos="9026" w:leader="dot"/>
            </w:tabs>
            <w:rPr/>
          </w:pPr>
          <w:hyperlink w:anchor="__RefHeading___Toc1073881_2616395394">
            <w:r>
              <w:rPr>
                <w:webHidden/>
                <w:rStyle w:val="IndexLink"/>
                <w:rtl w:val="true"/>
              </w:rPr>
              <w:t xml:space="preserve">باب </w:t>
            </w:r>
            <w:r>
              <w:rPr>
                <w:rStyle w:val="IndexLink"/>
              </w:rPr>
              <w:t>123</w:t>
            </w:r>
            <w:r>
              <w:rPr>
                <w:rStyle w:val="IndexLink"/>
                <w:rtl w:val="true"/>
              </w:rPr>
              <w:t xml:space="preserve"> </w:t>
            </w:r>
            <w:r>
              <w:rPr>
                <w:rStyle w:val="IndexLink"/>
                <w:rtl w:val="true"/>
              </w:rPr>
              <w:t>حال الحسن البصري</w:t>
            </w:r>
            <w:r>
              <w:rPr>
                <w:rStyle w:val="IndexLink"/>
                <w:rtl w:val="true"/>
              </w:rPr>
              <w:tab/>
            </w:r>
            <w:r>
              <w:rPr>
                <w:rStyle w:val="IndexLink"/>
              </w:rPr>
              <w:t>291</w:t>
            </w:r>
          </w:hyperlink>
        </w:p>
        <w:p>
          <w:pPr>
            <w:pStyle w:val="Contents4"/>
            <w:tabs>
              <w:tab w:val="clear" w:pos="8176"/>
              <w:tab w:val="right" w:pos="9026" w:leader="dot"/>
            </w:tabs>
            <w:rPr/>
          </w:pPr>
          <w:hyperlink w:anchor="__RefHeading___Toc1073883_2616395394">
            <w:r>
              <w:rPr>
                <w:webHidden/>
                <w:rStyle w:val="IndexLink"/>
                <w:rtl w:val="true"/>
              </w:rPr>
              <w:t>الأخبار</w:t>
            </w:r>
            <w:r>
              <w:rPr>
                <w:rStyle w:val="IndexLink"/>
                <w:rtl w:val="true"/>
              </w:rPr>
              <w:tab/>
            </w:r>
            <w:r>
              <w:rPr>
                <w:rStyle w:val="IndexLink"/>
              </w:rPr>
              <w:t>291</w:t>
            </w:r>
          </w:hyperlink>
        </w:p>
        <w:p>
          <w:pPr>
            <w:pStyle w:val="Contents5"/>
            <w:tabs>
              <w:tab w:val="clear" w:pos="7892"/>
              <w:tab w:val="right" w:pos="9026" w:leader="dot"/>
            </w:tabs>
            <w:rPr/>
          </w:pPr>
          <w:hyperlink w:anchor="__RefHeading___Toc1073885_2616395394">
            <w:r>
              <w:rPr>
                <w:webHidden/>
                <w:rStyle w:val="IndexLink"/>
                <w:rtl w:val="true"/>
              </w:rPr>
              <w:t>«</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1073887_2616395394">
            <w:r>
              <w:rPr>
                <w:webHidden/>
                <w:rStyle w:val="IndexLink"/>
                <w:rtl w:val="true"/>
              </w:rPr>
              <w:t>«</w:t>
            </w:r>
            <w:r>
              <w:rPr>
                <w:rStyle w:val="IndexLink"/>
              </w:rPr>
              <w:t>2</w:t>
            </w:r>
            <w:r>
              <w:rPr>
                <w:rStyle w:val="IndexLink"/>
                <w:rtl w:val="true"/>
              </w:rPr>
              <w:t>»</w:t>
              <w:tab/>
            </w:r>
            <w:r>
              <w:rPr>
                <w:rStyle w:val="IndexLink"/>
              </w:rPr>
              <w:t>291</w:t>
            </w:r>
          </w:hyperlink>
        </w:p>
        <w:p>
          <w:pPr>
            <w:pStyle w:val="Contents3"/>
            <w:tabs>
              <w:tab w:val="clear" w:pos="8459"/>
              <w:tab w:val="right" w:pos="9026" w:leader="dot"/>
            </w:tabs>
            <w:rPr/>
          </w:pPr>
          <w:hyperlink w:anchor="__RefHeading___Toc1073889_2616395394">
            <w:r>
              <w:rPr>
                <w:webHidden/>
                <w:rStyle w:val="IndexLink"/>
                <w:rtl w:val="true"/>
              </w:rPr>
              <w:t xml:space="preserve">باب صد و بیست و سوم </w:t>
            </w:r>
            <w:r>
              <w:rPr>
                <w:rStyle w:val="IndexLink"/>
                <w:rtl w:val="true"/>
              </w:rPr>
              <w:t xml:space="preserve">: </w:t>
            </w:r>
            <w:r>
              <w:rPr>
                <w:rStyle w:val="IndexLink"/>
                <w:rtl w:val="true"/>
              </w:rPr>
              <w:t>در بیان حال حسن بصری</w:t>
            </w:r>
            <w:r>
              <w:rPr>
                <w:rStyle w:val="IndexLink"/>
                <w:rtl w:val="true"/>
              </w:rPr>
              <w:tab/>
            </w:r>
            <w:r>
              <w:rPr>
                <w:rStyle w:val="IndexLink"/>
              </w:rPr>
              <w:t>291</w:t>
            </w:r>
          </w:hyperlink>
        </w:p>
        <w:p>
          <w:pPr>
            <w:pStyle w:val="Contents4"/>
            <w:tabs>
              <w:tab w:val="clear" w:pos="8176"/>
              <w:tab w:val="right" w:pos="9026" w:leader="dot"/>
            </w:tabs>
            <w:rPr/>
          </w:pPr>
          <w:hyperlink w:anchor="__RefHeading___Toc1073891_2616395394">
            <w:r>
              <w:rPr>
                <w:webHidden/>
                <w:rStyle w:val="IndexLink"/>
                <w:rtl w:val="true"/>
              </w:rPr>
              <w:t>روایات</w:t>
            </w:r>
            <w:r>
              <w:rPr>
                <w:rStyle w:val="IndexLink"/>
                <w:rtl w:val="true"/>
              </w:rPr>
              <w:tab/>
            </w:r>
            <w:r>
              <w:rPr>
                <w:rStyle w:val="IndexLink"/>
              </w:rPr>
              <w:t>291</w:t>
            </w:r>
          </w:hyperlink>
        </w:p>
        <w:p>
          <w:pPr>
            <w:pStyle w:val="Contents5"/>
            <w:tabs>
              <w:tab w:val="clear" w:pos="7892"/>
              <w:tab w:val="right" w:pos="9026" w:leader="dot"/>
            </w:tabs>
            <w:rPr/>
          </w:pPr>
          <w:hyperlink w:anchor="__RefHeading___Toc1073893_2616395394">
            <w:r>
              <w:rPr>
                <w:webHidden/>
                <w:rStyle w:val="IndexLink"/>
                <w:rtl w:val="true"/>
              </w:rPr>
              <w:t xml:space="preserve">روایت </w:t>
            </w:r>
            <w:r>
              <w:rPr>
                <w:rStyle w:val="IndexLink"/>
              </w:rPr>
              <w:t>1</w:t>
            </w:r>
            <w:r>
              <w:rPr>
                <w:rStyle w:val="IndexLink"/>
                <w:rtl w:val="true"/>
              </w:rPr>
              <w:tab/>
            </w:r>
            <w:r>
              <w:rPr>
                <w:rStyle w:val="IndexLink"/>
              </w:rPr>
              <w:t>291</w:t>
            </w:r>
          </w:hyperlink>
        </w:p>
        <w:p>
          <w:pPr>
            <w:pStyle w:val="Contents5"/>
            <w:tabs>
              <w:tab w:val="clear" w:pos="7892"/>
              <w:tab w:val="right" w:pos="9026" w:leader="dot"/>
            </w:tabs>
            <w:rPr/>
          </w:pPr>
          <w:hyperlink w:anchor="__RefHeading___Toc1073895_2616395394">
            <w:r>
              <w:rPr>
                <w:webHidden/>
                <w:rStyle w:val="IndexLink"/>
                <w:rtl w:val="true"/>
              </w:rPr>
              <w:t xml:space="preserve">روایت </w:t>
            </w:r>
            <w:r>
              <w:rPr>
                <w:rStyle w:val="IndexLink"/>
              </w:rPr>
              <w:t>2</w:t>
            </w:r>
            <w:r>
              <w:rPr>
                <w:rStyle w:val="IndexLink"/>
                <w:rtl w:val="true"/>
              </w:rPr>
              <w:tab/>
            </w:r>
            <w:r>
              <w:rPr>
                <w:rStyle w:val="IndexLink"/>
              </w:rPr>
              <w:t>292</w:t>
            </w:r>
          </w:hyperlink>
        </w:p>
        <w:p>
          <w:pPr>
            <w:pStyle w:val="Contents5"/>
            <w:tabs>
              <w:tab w:val="clear" w:pos="7892"/>
              <w:tab w:val="right" w:pos="9026" w:leader="dot"/>
            </w:tabs>
            <w:rPr/>
          </w:pPr>
          <w:hyperlink w:anchor="__RefHeading___Toc1073897_2616395394">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1073899_2616395394">
            <w:r>
              <w:rPr>
                <w:webHidden/>
                <w:rStyle w:val="IndexLink"/>
                <w:rtl w:val="true"/>
              </w:rPr>
              <w:t>«</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1073901_2616395394">
            <w:r>
              <w:rPr>
                <w:webHidden/>
                <w:rStyle w:val="IndexLink"/>
                <w:rtl w:val="true"/>
              </w:rPr>
              <w:t xml:space="preserve">روایت </w:t>
            </w:r>
            <w:r>
              <w:rPr>
                <w:rStyle w:val="IndexLink"/>
              </w:rPr>
              <w:t>3</w:t>
            </w:r>
            <w:r>
              <w:rPr>
                <w:rStyle w:val="IndexLink"/>
                <w:rtl w:val="true"/>
              </w:rPr>
              <w:tab/>
            </w:r>
            <w:r>
              <w:rPr>
                <w:rStyle w:val="IndexLink"/>
              </w:rPr>
              <w:t>293</w:t>
            </w:r>
          </w:hyperlink>
        </w:p>
        <w:p>
          <w:pPr>
            <w:pStyle w:val="Contents5"/>
            <w:tabs>
              <w:tab w:val="clear" w:pos="7892"/>
              <w:tab w:val="right" w:pos="9026" w:leader="dot"/>
            </w:tabs>
            <w:rPr/>
          </w:pPr>
          <w:hyperlink w:anchor="__RefHeading___Toc1073903_2616395394">
            <w:r>
              <w:rPr>
                <w:webHidden/>
                <w:rStyle w:val="IndexLink"/>
                <w:rtl w:val="true"/>
              </w:rPr>
              <w:t xml:space="preserve">روایت </w:t>
            </w:r>
            <w:r>
              <w:rPr>
                <w:rStyle w:val="IndexLink"/>
              </w:rPr>
              <w:t>4</w:t>
            </w:r>
            <w:r>
              <w:rPr>
                <w:rStyle w:val="IndexLink"/>
                <w:rtl w:val="true"/>
              </w:rPr>
              <w:tab/>
            </w:r>
            <w:r>
              <w:rPr>
                <w:rStyle w:val="IndexLink"/>
              </w:rPr>
              <w:t>294</w:t>
            </w:r>
          </w:hyperlink>
        </w:p>
        <w:p>
          <w:pPr>
            <w:pStyle w:val="Contents5"/>
            <w:tabs>
              <w:tab w:val="clear" w:pos="7892"/>
              <w:tab w:val="right" w:pos="9026" w:leader="dot"/>
            </w:tabs>
            <w:rPr/>
          </w:pPr>
          <w:hyperlink w:anchor="__RefHeading___Toc1073905_2616395394">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1073907_2616395394">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1073909_2616395394">
            <w:r>
              <w:rPr>
                <w:webHidden/>
                <w:rStyle w:val="IndexLink"/>
                <w:rtl w:val="true"/>
              </w:rPr>
              <w:t xml:space="preserve">روایت </w:t>
            </w:r>
            <w:r>
              <w:rPr>
                <w:rStyle w:val="IndexLink"/>
              </w:rPr>
              <w:t>5</w:t>
            </w:r>
            <w:r>
              <w:rPr>
                <w:rStyle w:val="IndexLink"/>
                <w:rtl w:val="true"/>
              </w:rPr>
              <w:tab/>
            </w:r>
            <w:r>
              <w:rPr>
                <w:rStyle w:val="IndexLink"/>
              </w:rPr>
              <w:t>295</w:t>
            </w:r>
          </w:hyperlink>
        </w:p>
        <w:p>
          <w:pPr>
            <w:pStyle w:val="Contents5"/>
            <w:tabs>
              <w:tab w:val="clear" w:pos="7892"/>
              <w:tab w:val="right" w:pos="9026" w:leader="dot"/>
            </w:tabs>
            <w:rPr/>
          </w:pPr>
          <w:hyperlink w:anchor="__RefHeading___Toc1073911_2616395394">
            <w:r>
              <w:rPr>
                <w:webHidden/>
                <w:rStyle w:val="IndexLink"/>
                <w:rtl w:val="true"/>
              </w:rPr>
              <w:t xml:space="preserve">روایت </w:t>
            </w:r>
            <w:r>
              <w:rPr>
                <w:rStyle w:val="IndexLink"/>
              </w:rPr>
              <w:t>6</w:t>
            </w:r>
            <w:r>
              <w:rPr>
                <w:rStyle w:val="IndexLink"/>
                <w:rtl w:val="true"/>
              </w:rPr>
              <w:tab/>
            </w:r>
            <w:r>
              <w:rPr>
                <w:rStyle w:val="IndexLink"/>
              </w:rPr>
              <w:t>296</w:t>
            </w:r>
          </w:hyperlink>
        </w:p>
        <w:p>
          <w:pPr>
            <w:pStyle w:val="Contents3"/>
            <w:tabs>
              <w:tab w:val="clear" w:pos="8459"/>
              <w:tab w:val="right" w:pos="9026" w:leader="dot"/>
            </w:tabs>
            <w:rPr/>
          </w:pPr>
          <w:hyperlink w:anchor="__RefHeading___Toc1073913_2616395394">
            <w:r>
              <w:rPr>
                <w:webHidden/>
                <w:rStyle w:val="IndexLink"/>
                <w:rtl w:val="true"/>
              </w:rPr>
              <w:t xml:space="preserve">باب </w:t>
            </w:r>
            <w:r>
              <w:rPr>
                <w:rStyle w:val="IndexLink"/>
              </w:rPr>
              <w:t>124</w:t>
            </w:r>
            <w:r>
              <w:rPr>
                <w:rStyle w:val="IndexLink"/>
                <w:rtl w:val="true"/>
              </w:rPr>
              <w:t xml:space="preserve"> </w:t>
            </w:r>
            <w:r>
              <w:rPr>
                <w:rStyle w:val="IndexLink"/>
                <w:rtl w:val="true"/>
              </w:rPr>
              <w:t>أحوال سائر أصحابه عليه السلام و فيه أحوال عبد الله بن العباس</w:t>
            </w:r>
            <w:r>
              <w:rPr>
                <w:rStyle w:val="IndexLink"/>
                <w:rtl w:val="true"/>
              </w:rPr>
              <w:tab/>
            </w:r>
            <w:r>
              <w:rPr>
                <w:rStyle w:val="IndexLink"/>
              </w:rPr>
              <w:t>298</w:t>
            </w:r>
          </w:hyperlink>
        </w:p>
        <w:p>
          <w:pPr>
            <w:pStyle w:val="Contents4"/>
            <w:tabs>
              <w:tab w:val="clear" w:pos="8176"/>
              <w:tab w:val="right" w:pos="9026" w:leader="dot"/>
            </w:tabs>
            <w:rPr/>
          </w:pPr>
          <w:hyperlink w:anchor="__RefHeading___Toc1073915_2616395394">
            <w:r>
              <w:rPr>
                <w:webHidden/>
                <w:rStyle w:val="IndexLink"/>
                <w:rtl w:val="true"/>
              </w:rPr>
              <w:t>الأخبار</w:t>
            </w:r>
            <w:r>
              <w:rPr>
                <w:rStyle w:val="IndexLink"/>
                <w:rtl w:val="true"/>
              </w:rPr>
              <w:tab/>
            </w:r>
            <w:r>
              <w:rPr>
                <w:rStyle w:val="IndexLink"/>
              </w:rPr>
              <w:t>298</w:t>
            </w:r>
          </w:hyperlink>
        </w:p>
        <w:p>
          <w:pPr>
            <w:pStyle w:val="Contents5"/>
            <w:tabs>
              <w:tab w:val="clear" w:pos="7892"/>
              <w:tab w:val="right" w:pos="9026" w:leader="dot"/>
            </w:tabs>
            <w:rPr/>
          </w:pPr>
          <w:hyperlink w:anchor="__RefHeading___Toc1073917_2616395394">
            <w:r>
              <w:rPr>
                <w:webHidden/>
                <w:rStyle w:val="IndexLink"/>
                <w:rtl w:val="true"/>
              </w:rPr>
              <w:t>«</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1073919_2616395394">
            <w:r>
              <w:rPr>
                <w:webHidden/>
                <w:rStyle w:val="IndexLink"/>
                <w:rtl w:val="true"/>
              </w:rPr>
              <w:t>«</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1073921_2616395394">
            <w:r>
              <w:rPr>
                <w:webHidden/>
                <w:rStyle w:val="IndexLink"/>
                <w:rtl w:val="true"/>
              </w:rPr>
              <w:t>«</w:t>
            </w:r>
            <w:r>
              <w:rPr>
                <w:rStyle w:val="IndexLink"/>
              </w:rPr>
              <w:t>3</w:t>
            </w:r>
            <w:r>
              <w:rPr>
                <w:rStyle w:val="IndexLink"/>
                <w:rtl w:val="true"/>
              </w:rPr>
              <w:t>»</w:t>
              <w:tab/>
            </w:r>
            <w:r>
              <w:rPr>
                <w:rStyle w:val="IndexLink"/>
              </w:rPr>
              <w:t>298</w:t>
            </w:r>
          </w:hyperlink>
        </w:p>
        <w:p>
          <w:pPr>
            <w:pStyle w:val="Contents3"/>
            <w:tabs>
              <w:tab w:val="clear" w:pos="8459"/>
              <w:tab w:val="right" w:pos="9026" w:leader="dot"/>
            </w:tabs>
            <w:rPr/>
          </w:pPr>
          <w:hyperlink w:anchor="__RefHeading___Toc1073923_2616395394">
            <w:r>
              <w:rPr>
                <w:webHidden/>
                <w:rStyle w:val="IndexLink"/>
                <w:rtl w:val="true"/>
              </w:rPr>
              <w:t xml:space="preserve">باب صد و بیست و چهارم </w:t>
            </w:r>
            <w:r>
              <w:rPr>
                <w:rStyle w:val="IndexLink"/>
                <w:rtl w:val="true"/>
              </w:rPr>
              <w:t xml:space="preserve">: </w:t>
            </w:r>
            <w:r>
              <w:rPr>
                <w:rStyle w:val="IndexLink"/>
                <w:rtl w:val="true"/>
              </w:rPr>
              <w:t>احوال دیگر یاران امیرالمؤمنین علیه السلام و نیز عبدالله بن عباس</w:t>
            </w:r>
            <w:r>
              <w:rPr>
                <w:rStyle w:val="IndexLink"/>
                <w:rtl w:val="true"/>
              </w:rPr>
              <w:tab/>
            </w:r>
            <w:r>
              <w:rPr>
                <w:rStyle w:val="IndexLink"/>
              </w:rPr>
              <w:t>298</w:t>
            </w:r>
          </w:hyperlink>
        </w:p>
        <w:p>
          <w:pPr>
            <w:pStyle w:val="Contents4"/>
            <w:tabs>
              <w:tab w:val="clear" w:pos="8176"/>
              <w:tab w:val="right" w:pos="9026" w:leader="dot"/>
            </w:tabs>
            <w:rPr/>
          </w:pPr>
          <w:hyperlink w:anchor="__RefHeading___Toc1073925_2616395394">
            <w:r>
              <w:rPr>
                <w:webHidden/>
                <w:rStyle w:val="IndexLink"/>
                <w:rtl w:val="true"/>
              </w:rPr>
              <w:t>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1073927_2616395394">
            <w:r>
              <w:rPr>
                <w:webHidden/>
                <w:rStyle w:val="IndexLink"/>
                <w:rtl w:val="true"/>
              </w:rPr>
              <w:t xml:space="preserve">روایت </w:t>
            </w:r>
            <w:r>
              <w:rPr>
                <w:rStyle w:val="IndexLink"/>
              </w:rPr>
              <w:t>1</w:t>
            </w:r>
            <w:r>
              <w:rPr>
                <w:rStyle w:val="IndexLink"/>
                <w:rtl w:val="true"/>
              </w:rPr>
              <w:tab/>
            </w:r>
            <w:r>
              <w:rPr>
                <w:rStyle w:val="IndexLink"/>
              </w:rPr>
              <w:t>298</w:t>
            </w:r>
          </w:hyperlink>
        </w:p>
        <w:p>
          <w:pPr>
            <w:pStyle w:val="Contents5"/>
            <w:tabs>
              <w:tab w:val="clear" w:pos="7892"/>
              <w:tab w:val="right" w:pos="9026" w:leader="dot"/>
            </w:tabs>
            <w:rPr/>
          </w:pPr>
          <w:hyperlink w:anchor="__RefHeading___Toc1073929_2616395394">
            <w:r>
              <w:rPr>
                <w:webHidden/>
                <w:rStyle w:val="IndexLink"/>
                <w:rtl w:val="true"/>
              </w:rPr>
              <w:t xml:space="preserve">روایت </w:t>
            </w:r>
            <w:r>
              <w:rPr>
                <w:rStyle w:val="IndexLink"/>
              </w:rPr>
              <w:t>2</w:t>
            </w:r>
            <w:r>
              <w:rPr>
                <w:rStyle w:val="IndexLink"/>
                <w:rtl w:val="true"/>
              </w:rPr>
              <w:tab/>
            </w:r>
            <w:r>
              <w:rPr>
                <w:rStyle w:val="IndexLink"/>
              </w:rPr>
              <w:t>298</w:t>
            </w:r>
          </w:hyperlink>
        </w:p>
        <w:p>
          <w:pPr>
            <w:pStyle w:val="Contents5"/>
            <w:tabs>
              <w:tab w:val="clear" w:pos="7892"/>
              <w:tab w:val="right" w:pos="9026" w:leader="dot"/>
            </w:tabs>
            <w:rPr/>
          </w:pPr>
          <w:hyperlink w:anchor="__RefHeading___Toc1073931_2616395394">
            <w:r>
              <w:rPr>
                <w:webHidden/>
                <w:rStyle w:val="IndexLink"/>
                <w:rtl w:val="true"/>
              </w:rPr>
              <w:t xml:space="preserve">روایت </w:t>
            </w:r>
            <w:r>
              <w:rPr>
                <w:rStyle w:val="IndexLink"/>
              </w:rPr>
              <w:t>3</w:t>
            </w:r>
            <w:r>
              <w:rPr>
                <w:rStyle w:val="IndexLink"/>
                <w:rtl w:val="true"/>
              </w:rPr>
              <w:tab/>
            </w:r>
            <w:r>
              <w:rPr>
                <w:rStyle w:val="IndexLink"/>
              </w:rPr>
              <w:t>298</w:t>
            </w:r>
          </w:hyperlink>
        </w:p>
        <w:p>
          <w:pPr>
            <w:pStyle w:val="Contents5"/>
            <w:tabs>
              <w:tab w:val="clear" w:pos="7892"/>
              <w:tab w:val="right" w:pos="9026" w:leader="dot"/>
            </w:tabs>
            <w:rPr/>
          </w:pPr>
          <w:hyperlink w:anchor="__RefHeading___Toc1073933_2616395394">
            <w:r>
              <w:rPr>
                <w:webHidden/>
                <w:rStyle w:val="IndexLink"/>
                <w:rtl w:val="true"/>
              </w:rPr>
              <w:t>«</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1073935_2616395394">
            <w:r>
              <w:rPr>
                <w:webHidden/>
                <w:rStyle w:val="IndexLink"/>
                <w:rtl w:val="true"/>
              </w:rPr>
              <w:t>«</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1073937_2616395394">
            <w:r>
              <w:rPr>
                <w:webHidden/>
                <w:rStyle w:val="IndexLink"/>
                <w:rtl w:val="true"/>
              </w:rPr>
              <w:t>«</w:t>
            </w:r>
            <w:r>
              <w:rPr>
                <w:rStyle w:val="IndexLink"/>
              </w:rPr>
              <w:t>6</w:t>
            </w:r>
            <w:r>
              <w:rPr>
                <w:rStyle w:val="IndexLink"/>
                <w:rtl w:val="true"/>
              </w:rPr>
              <w:t>»</w:t>
              <w:tab/>
            </w:r>
            <w:r>
              <w:rPr>
                <w:rStyle w:val="IndexLink"/>
              </w:rPr>
              <w:t>300</w:t>
            </w:r>
          </w:hyperlink>
        </w:p>
        <w:p>
          <w:pPr>
            <w:pStyle w:val="Contents5"/>
            <w:tabs>
              <w:tab w:val="clear" w:pos="7892"/>
              <w:tab w:val="right" w:pos="9026" w:leader="dot"/>
            </w:tabs>
            <w:rPr/>
          </w:pPr>
          <w:hyperlink w:anchor="__RefHeading___Toc1073939_2616395394">
            <w:r>
              <w:rPr>
                <w:webHidden/>
                <w:rStyle w:val="IndexLink"/>
                <w:rtl w:val="true"/>
              </w:rPr>
              <w:t xml:space="preserve">روایت </w:t>
            </w:r>
            <w:r>
              <w:rPr>
                <w:rStyle w:val="IndexLink"/>
              </w:rPr>
              <w:t>4</w:t>
            </w:r>
            <w:r>
              <w:rPr>
                <w:rStyle w:val="IndexLink"/>
                <w:rtl w:val="true"/>
              </w:rPr>
              <w:tab/>
            </w:r>
            <w:r>
              <w:rPr>
                <w:rStyle w:val="IndexLink"/>
              </w:rPr>
              <w:t>300</w:t>
            </w:r>
          </w:hyperlink>
        </w:p>
        <w:p>
          <w:pPr>
            <w:pStyle w:val="Contents5"/>
            <w:tabs>
              <w:tab w:val="clear" w:pos="7892"/>
              <w:tab w:val="right" w:pos="9026" w:leader="dot"/>
            </w:tabs>
            <w:rPr/>
          </w:pPr>
          <w:hyperlink w:anchor="__RefHeading___Toc1073941_2616395394">
            <w:r>
              <w:rPr>
                <w:webHidden/>
                <w:rStyle w:val="IndexLink"/>
                <w:rtl w:val="true"/>
              </w:rPr>
              <w:t xml:space="preserve">روایت </w:t>
            </w:r>
            <w:r>
              <w:rPr>
                <w:rStyle w:val="IndexLink"/>
              </w:rPr>
              <w:t>5</w:t>
            </w:r>
            <w:r>
              <w:rPr>
                <w:rStyle w:val="IndexLink"/>
                <w:rtl w:val="true"/>
              </w:rPr>
              <w:tab/>
            </w:r>
            <w:r>
              <w:rPr>
                <w:rStyle w:val="IndexLink"/>
              </w:rPr>
              <w:t>301</w:t>
            </w:r>
          </w:hyperlink>
        </w:p>
        <w:p>
          <w:pPr>
            <w:pStyle w:val="Contents5"/>
            <w:tabs>
              <w:tab w:val="clear" w:pos="7892"/>
              <w:tab w:val="right" w:pos="9026" w:leader="dot"/>
            </w:tabs>
            <w:rPr/>
          </w:pPr>
          <w:hyperlink w:anchor="__RefHeading___Toc1073943_2616395394">
            <w:r>
              <w:rPr>
                <w:webHidden/>
                <w:rStyle w:val="IndexLink"/>
                <w:rtl w:val="true"/>
              </w:rPr>
              <w:t xml:space="preserve">روایت </w:t>
            </w:r>
            <w:r>
              <w:rPr>
                <w:rStyle w:val="IndexLink"/>
              </w:rPr>
              <w:t>6</w:t>
            </w:r>
            <w:r>
              <w:rPr>
                <w:rStyle w:val="IndexLink"/>
                <w:rtl w:val="true"/>
              </w:rPr>
              <w:tab/>
            </w:r>
            <w:r>
              <w:rPr>
                <w:rStyle w:val="IndexLink"/>
              </w:rPr>
              <w:t>301</w:t>
            </w:r>
          </w:hyperlink>
        </w:p>
        <w:p>
          <w:pPr>
            <w:pStyle w:val="Contents5"/>
            <w:tabs>
              <w:tab w:val="clear" w:pos="7892"/>
              <w:tab w:val="right" w:pos="9026" w:leader="dot"/>
            </w:tabs>
            <w:rPr/>
          </w:pPr>
          <w:hyperlink w:anchor="__RefHeading___Toc1073945_2616395394">
            <w:r>
              <w:rPr>
                <w:webHidden/>
                <w:rStyle w:val="IndexLink"/>
                <w:rtl w:val="true"/>
              </w:rPr>
              <w:t>«</w:t>
            </w:r>
            <w:r>
              <w:rPr>
                <w:rStyle w:val="IndexLink"/>
              </w:rPr>
              <w:t>7</w:t>
            </w:r>
            <w:r>
              <w:rPr>
                <w:rStyle w:val="IndexLink"/>
                <w:rtl w:val="true"/>
              </w:rPr>
              <w:t>»</w:t>
              <w:tab/>
            </w:r>
            <w:r>
              <w:rPr>
                <w:rStyle w:val="IndexLink"/>
              </w:rPr>
              <w:t>302</w:t>
            </w:r>
          </w:hyperlink>
        </w:p>
        <w:p>
          <w:pPr>
            <w:pStyle w:val="Contents5"/>
            <w:tabs>
              <w:tab w:val="clear" w:pos="7892"/>
              <w:tab w:val="right" w:pos="9026" w:leader="dot"/>
            </w:tabs>
            <w:rPr/>
          </w:pPr>
          <w:hyperlink w:anchor="__RefHeading___Toc1073947_2616395394">
            <w:r>
              <w:rPr>
                <w:webHidden/>
                <w:rStyle w:val="IndexLink"/>
                <w:rtl w:val="true"/>
              </w:rPr>
              <w:t>«</w:t>
            </w:r>
            <w:r>
              <w:rPr>
                <w:rStyle w:val="IndexLink"/>
              </w:rPr>
              <w:t>8</w:t>
            </w:r>
            <w:r>
              <w:rPr>
                <w:rStyle w:val="IndexLink"/>
                <w:rtl w:val="true"/>
              </w:rPr>
              <w:t>»</w:t>
              <w:tab/>
            </w:r>
            <w:r>
              <w:rPr>
                <w:rStyle w:val="IndexLink"/>
              </w:rPr>
              <w:t>302</w:t>
            </w:r>
          </w:hyperlink>
        </w:p>
        <w:p>
          <w:pPr>
            <w:pStyle w:val="Contents5"/>
            <w:tabs>
              <w:tab w:val="clear" w:pos="7892"/>
              <w:tab w:val="right" w:pos="9026" w:leader="dot"/>
            </w:tabs>
            <w:rPr/>
          </w:pPr>
          <w:hyperlink w:anchor="__RefHeading___Toc1073949_2616395394">
            <w:r>
              <w:rPr>
                <w:webHidden/>
                <w:rStyle w:val="IndexLink"/>
                <w:rtl w:val="true"/>
              </w:rPr>
              <w:t xml:space="preserve">روایت </w:t>
            </w:r>
            <w:r>
              <w:rPr>
                <w:rStyle w:val="IndexLink"/>
              </w:rPr>
              <w:t>7</w:t>
            </w:r>
            <w:r>
              <w:rPr>
                <w:rStyle w:val="IndexLink"/>
                <w:rtl w:val="true"/>
              </w:rPr>
              <w:tab/>
            </w:r>
            <w:r>
              <w:rPr>
                <w:rStyle w:val="IndexLink"/>
              </w:rPr>
              <w:t>302</w:t>
            </w:r>
          </w:hyperlink>
        </w:p>
        <w:p>
          <w:pPr>
            <w:pStyle w:val="Contents5"/>
            <w:tabs>
              <w:tab w:val="clear" w:pos="7892"/>
              <w:tab w:val="right" w:pos="9026" w:leader="dot"/>
            </w:tabs>
            <w:rPr/>
          </w:pPr>
          <w:hyperlink w:anchor="__RefHeading___Toc1073951_2616395394">
            <w:r>
              <w:rPr>
                <w:webHidden/>
                <w:rStyle w:val="IndexLink"/>
                <w:rtl w:val="true"/>
              </w:rPr>
              <w:t xml:space="preserve">روایت </w:t>
            </w:r>
            <w:r>
              <w:rPr>
                <w:rStyle w:val="IndexLink"/>
              </w:rPr>
              <w:t>8</w:t>
            </w:r>
            <w:r>
              <w:rPr>
                <w:rStyle w:val="IndexLink"/>
                <w:rtl w:val="true"/>
              </w:rPr>
              <w:tab/>
            </w:r>
            <w:r>
              <w:rPr>
                <w:rStyle w:val="IndexLink"/>
              </w:rPr>
              <w:t>303</w:t>
            </w:r>
          </w:hyperlink>
        </w:p>
        <w:p>
          <w:pPr>
            <w:pStyle w:val="Contents5"/>
            <w:tabs>
              <w:tab w:val="clear" w:pos="7892"/>
              <w:tab w:val="right" w:pos="9026" w:leader="dot"/>
            </w:tabs>
            <w:rPr/>
          </w:pPr>
          <w:hyperlink w:anchor="__RefHeading___Toc1073953_2616395394">
            <w:r>
              <w:rPr>
                <w:webHidden/>
                <w:rStyle w:val="IndexLink"/>
                <w:rtl w:val="true"/>
              </w:rPr>
              <w:t>«</w:t>
            </w:r>
            <w:r>
              <w:rPr>
                <w:rStyle w:val="IndexLink"/>
              </w:rPr>
              <w:t>9</w:t>
            </w:r>
            <w:r>
              <w:rPr>
                <w:rStyle w:val="IndexLink"/>
                <w:rtl w:val="true"/>
              </w:rPr>
              <w:t>»</w:t>
              <w:tab/>
            </w:r>
            <w:r>
              <w:rPr>
                <w:rStyle w:val="IndexLink"/>
              </w:rPr>
              <w:t>304</w:t>
            </w:r>
          </w:hyperlink>
        </w:p>
        <w:p>
          <w:pPr>
            <w:pStyle w:val="Contents5"/>
            <w:tabs>
              <w:tab w:val="clear" w:pos="7892"/>
              <w:tab w:val="right" w:pos="9026" w:leader="dot"/>
            </w:tabs>
            <w:rPr/>
          </w:pPr>
          <w:hyperlink w:anchor="__RefHeading___Toc1073955_2616395394">
            <w:r>
              <w:rPr>
                <w:webHidden/>
                <w:rStyle w:val="IndexLink"/>
                <w:rtl w:val="true"/>
              </w:rPr>
              <w:t>«</w:t>
            </w:r>
            <w:r>
              <w:rPr>
                <w:rStyle w:val="IndexLink"/>
              </w:rPr>
              <w:t>10</w:t>
            </w:r>
            <w:r>
              <w:rPr>
                <w:rStyle w:val="IndexLink"/>
                <w:rtl w:val="true"/>
              </w:rPr>
              <w:t>»</w:t>
              <w:tab/>
            </w:r>
            <w:r>
              <w:rPr>
                <w:rStyle w:val="IndexLink"/>
              </w:rPr>
              <w:t>304</w:t>
            </w:r>
          </w:hyperlink>
        </w:p>
        <w:p>
          <w:pPr>
            <w:pStyle w:val="Contents5"/>
            <w:tabs>
              <w:tab w:val="clear" w:pos="7892"/>
              <w:tab w:val="right" w:pos="9026" w:leader="dot"/>
            </w:tabs>
            <w:rPr/>
          </w:pPr>
          <w:hyperlink w:anchor="__RefHeading___Toc1073957_2616395394">
            <w:r>
              <w:rPr>
                <w:webHidden/>
                <w:rStyle w:val="IndexLink"/>
                <w:rtl w:val="true"/>
              </w:rPr>
              <w:t>«</w:t>
            </w:r>
            <w:r>
              <w:rPr>
                <w:rStyle w:val="IndexLink"/>
              </w:rPr>
              <w:t>11</w:t>
            </w:r>
            <w:r>
              <w:rPr>
                <w:rStyle w:val="IndexLink"/>
                <w:rtl w:val="true"/>
              </w:rPr>
              <w:t>»</w:t>
              <w:tab/>
            </w:r>
            <w:r>
              <w:rPr>
                <w:rStyle w:val="IndexLink"/>
              </w:rPr>
              <w:t>304</w:t>
            </w:r>
          </w:hyperlink>
        </w:p>
        <w:p>
          <w:pPr>
            <w:pStyle w:val="Contents5"/>
            <w:tabs>
              <w:tab w:val="clear" w:pos="7892"/>
              <w:tab w:val="right" w:pos="9026" w:leader="dot"/>
            </w:tabs>
            <w:rPr/>
          </w:pPr>
          <w:hyperlink w:anchor="__RefHeading___Toc1073959_2616395394">
            <w:r>
              <w:rPr>
                <w:webHidden/>
                <w:rStyle w:val="IndexLink"/>
                <w:rtl w:val="true"/>
              </w:rPr>
              <w:t>«</w:t>
            </w:r>
            <w:r>
              <w:rPr>
                <w:rStyle w:val="IndexLink"/>
              </w:rPr>
              <w:t>12</w:t>
            </w:r>
            <w:r>
              <w:rPr>
                <w:rStyle w:val="IndexLink"/>
                <w:rtl w:val="true"/>
              </w:rPr>
              <w:t>»</w:t>
              <w:tab/>
            </w:r>
            <w:r>
              <w:rPr>
                <w:rStyle w:val="IndexLink"/>
              </w:rPr>
              <w:t>304</w:t>
            </w:r>
          </w:hyperlink>
        </w:p>
        <w:p>
          <w:pPr>
            <w:pStyle w:val="Contents5"/>
            <w:tabs>
              <w:tab w:val="clear" w:pos="7892"/>
              <w:tab w:val="right" w:pos="9026" w:leader="dot"/>
            </w:tabs>
            <w:rPr/>
          </w:pPr>
          <w:hyperlink w:anchor="__RefHeading___Toc1073961_2616395394">
            <w:r>
              <w:rPr>
                <w:webHidden/>
                <w:rStyle w:val="IndexLink"/>
                <w:rtl w:val="true"/>
              </w:rPr>
              <w:t xml:space="preserve">روایت </w:t>
            </w:r>
            <w:r>
              <w:rPr>
                <w:rStyle w:val="IndexLink"/>
              </w:rPr>
              <w:t>9</w:t>
            </w:r>
            <w:r>
              <w:rPr>
                <w:rStyle w:val="IndexLink"/>
                <w:rtl w:val="true"/>
              </w:rPr>
              <w:tab/>
            </w:r>
            <w:r>
              <w:rPr>
                <w:rStyle w:val="IndexLink"/>
              </w:rPr>
              <w:t>304</w:t>
            </w:r>
          </w:hyperlink>
        </w:p>
        <w:p>
          <w:pPr>
            <w:pStyle w:val="Contents5"/>
            <w:tabs>
              <w:tab w:val="clear" w:pos="7892"/>
              <w:tab w:val="right" w:pos="9026" w:leader="dot"/>
            </w:tabs>
            <w:rPr/>
          </w:pPr>
          <w:hyperlink w:anchor="__RefHeading___Toc1073963_2616395394">
            <w:r>
              <w:rPr>
                <w:webHidden/>
                <w:rStyle w:val="IndexLink"/>
                <w:rtl w:val="true"/>
              </w:rPr>
              <w:t xml:space="preserve">روایت </w:t>
            </w:r>
            <w:r>
              <w:rPr>
                <w:rStyle w:val="IndexLink"/>
              </w:rPr>
              <w:t>10</w:t>
            </w:r>
            <w:r>
              <w:rPr>
                <w:rStyle w:val="IndexLink"/>
                <w:rtl w:val="true"/>
              </w:rPr>
              <w:tab/>
            </w:r>
            <w:r>
              <w:rPr>
                <w:rStyle w:val="IndexLink"/>
              </w:rPr>
              <w:t>305</w:t>
            </w:r>
          </w:hyperlink>
        </w:p>
        <w:p>
          <w:pPr>
            <w:pStyle w:val="Contents5"/>
            <w:tabs>
              <w:tab w:val="clear" w:pos="7892"/>
              <w:tab w:val="right" w:pos="9026" w:leader="dot"/>
            </w:tabs>
            <w:rPr/>
          </w:pPr>
          <w:hyperlink w:anchor="__RefHeading___Toc1073965_2616395394">
            <w:r>
              <w:rPr>
                <w:webHidden/>
                <w:rStyle w:val="IndexLink"/>
                <w:rtl w:val="true"/>
              </w:rPr>
              <w:t xml:space="preserve">روایت </w:t>
            </w:r>
            <w:r>
              <w:rPr>
                <w:rStyle w:val="IndexLink"/>
              </w:rPr>
              <w:t>11</w:t>
            </w:r>
            <w:r>
              <w:rPr>
                <w:rStyle w:val="IndexLink"/>
                <w:rtl w:val="true"/>
              </w:rPr>
              <w:tab/>
            </w:r>
            <w:r>
              <w:rPr>
                <w:rStyle w:val="IndexLink"/>
              </w:rPr>
              <w:t>305</w:t>
            </w:r>
          </w:hyperlink>
        </w:p>
        <w:p>
          <w:pPr>
            <w:pStyle w:val="Contents5"/>
            <w:tabs>
              <w:tab w:val="clear" w:pos="7892"/>
              <w:tab w:val="right" w:pos="9026" w:leader="dot"/>
            </w:tabs>
            <w:rPr/>
          </w:pPr>
          <w:hyperlink w:anchor="__RefHeading___Toc1073967_2616395394">
            <w:r>
              <w:rPr>
                <w:webHidden/>
                <w:rStyle w:val="IndexLink"/>
                <w:rtl w:val="true"/>
              </w:rPr>
              <w:t xml:space="preserve">روایت </w:t>
            </w:r>
            <w:r>
              <w:rPr>
                <w:rStyle w:val="IndexLink"/>
              </w:rPr>
              <w:t>12</w:t>
            </w:r>
            <w:r>
              <w:rPr>
                <w:rStyle w:val="IndexLink"/>
                <w:rtl w:val="true"/>
              </w:rPr>
              <w:tab/>
            </w:r>
            <w:r>
              <w:rPr>
                <w:rStyle w:val="IndexLink"/>
              </w:rPr>
              <w:t>305</w:t>
            </w:r>
          </w:hyperlink>
        </w:p>
        <w:p>
          <w:pPr>
            <w:pStyle w:val="Contents5"/>
            <w:tabs>
              <w:tab w:val="clear" w:pos="7892"/>
              <w:tab w:val="right" w:pos="9026" w:leader="dot"/>
            </w:tabs>
            <w:rPr/>
          </w:pPr>
          <w:hyperlink w:anchor="__RefHeading___Toc1073969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1073971_2616395394">
            <w:r>
              <w:rPr>
                <w:webHidden/>
                <w:rStyle w:val="IndexLink"/>
                <w:rtl w:val="true"/>
              </w:rPr>
              <w:t>«</w:t>
            </w:r>
            <w:r>
              <w:rPr>
                <w:rStyle w:val="IndexLink"/>
              </w:rPr>
              <w:t>13</w:t>
            </w:r>
            <w:r>
              <w:rPr>
                <w:rStyle w:val="IndexLink"/>
                <w:rtl w:val="true"/>
              </w:rPr>
              <w:t>»</w:t>
              <w:tab/>
            </w:r>
            <w:r>
              <w:rPr>
                <w:rStyle w:val="IndexLink"/>
              </w:rPr>
              <w:t>306</w:t>
            </w:r>
          </w:hyperlink>
        </w:p>
        <w:p>
          <w:pPr>
            <w:pStyle w:val="Contents5"/>
            <w:tabs>
              <w:tab w:val="clear" w:pos="7892"/>
              <w:tab w:val="right" w:pos="9026" w:leader="dot"/>
            </w:tabs>
            <w:rPr/>
          </w:pPr>
          <w:hyperlink w:anchor="__RefHeading___Toc1073973_2616395394">
            <w:r>
              <w:rPr>
                <w:webHidden/>
                <w:rStyle w:val="IndexLink"/>
                <w:rtl w:val="true"/>
              </w:rPr>
              <w:t>«</w:t>
            </w:r>
            <w:r>
              <w:rPr>
                <w:rStyle w:val="IndexLink"/>
              </w:rPr>
              <w:t>14</w:t>
            </w:r>
            <w:r>
              <w:rPr>
                <w:rStyle w:val="IndexLink"/>
                <w:rtl w:val="true"/>
              </w:rPr>
              <w:t>»</w:t>
              <w:tab/>
            </w:r>
            <w:r>
              <w:rPr>
                <w:rStyle w:val="IndexLink"/>
              </w:rPr>
              <w:t>306</w:t>
            </w:r>
          </w:hyperlink>
        </w:p>
        <w:p>
          <w:pPr>
            <w:pStyle w:val="Contents5"/>
            <w:tabs>
              <w:tab w:val="clear" w:pos="7892"/>
              <w:tab w:val="right" w:pos="9026" w:leader="dot"/>
            </w:tabs>
            <w:rPr/>
          </w:pPr>
          <w:hyperlink w:anchor="__RefHeading___Toc1073975_2616395394">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1073977_2616395394">
            <w:r>
              <w:rPr>
                <w:webHidden/>
                <w:rStyle w:val="IndexLink"/>
                <w:rtl w:val="true"/>
              </w:rPr>
              <w:t xml:space="preserve">روایت </w:t>
            </w:r>
            <w:r>
              <w:rPr>
                <w:rStyle w:val="IndexLink"/>
              </w:rPr>
              <w:t>13</w:t>
            </w:r>
            <w:r>
              <w:rPr>
                <w:rStyle w:val="IndexLink"/>
                <w:rtl w:val="true"/>
              </w:rPr>
              <w:tab/>
            </w:r>
            <w:r>
              <w:rPr>
                <w:rStyle w:val="IndexLink"/>
              </w:rPr>
              <w:t>307</w:t>
            </w:r>
          </w:hyperlink>
        </w:p>
        <w:p>
          <w:pPr>
            <w:pStyle w:val="Contents5"/>
            <w:tabs>
              <w:tab w:val="clear" w:pos="7892"/>
              <w:tab w:val="right" w:pos="9026" w:leader="dot"/>
            </w:tabs>
            <w:rPr/>
          </w:pPr>
          <w:hyperlink w:anchor="__RefHeading___Toc1073979_2616395394">
            <w:r>
              <w:rPr>
                <w:webHidden/>
                <w:rStyle w:val="IndexLink"/>
                <w:rtl w:val="true"/>
              </w:rPr>
              <w:t xml:space="preserve">روایت </w:t>
            </w:r>
            <w:r>
              <w:rPr>
                <w:rStyle w:val="IndexLink"/>
              </w:rPr>
              <w:t>14</w:t>
            </w:r>
            <w:r>
              <w:rPr>
                <w:rStyle w:val="IndexLink"/>
                <w:rtl w:val="true"/>
              </w:rPr>
              <w:tab/>
            </w:r>
            <w:r>
              <w:rPr>
                <w:rStyle w:val="IndexLink"/>
              </w:rPr>
              <w:t>307</w:t>
            </w:r>
          </w:hyperlink>
        </w:p>
        <w:p>
          <w:pPr>
            <w:pStyle w:val="Contents5"/>
            <w:tabs>
              <w:tab w:val="clear" w:pos="7892"/>
              <w:tab w:val="right" w:pos="9026" w:leader="dot"/>
            </w:tabs>
            <w:rPr/>
          </w:pPr>
          <w:hyperlink w:anchor="__RefHeading___Toc1073981_2616395394">
            <w:r>
              <w:rPr>
                <w:webHidden/>
                <w:rStyle w:val="IndexLink"/>
                <w:rtl w:val="true"/>
              </w:rPr>
              <w:t>«</w:t>
            </w:r>
            <w:r>
              <w:rPr>
                <w:rStyle w:val="IndexLink"/>
              </w:rPr>
              <w:t>15</w:t>
            </w:r>
            <w:r>
              <w:rPr>
                <w:rStyle w:val="IndexLink"/>
                <w:rtl w:val="true"/>
              </w:rPr>
              <w:t>»</w:t>
              <w:tab/>
            </w:r>
            <w:r>
              <w:rPr>
                <w:rStyle w:val="IndexLink"/>
              </w:rPr>
              <w:t>308</w:t>
            </w:r>
          </w:hyperlink>
        </w:p>
        <w:p>
          <w:pPr>
            <w:pStyle w:val="Contents5"/>
            <w:tabs>
              <w:tab w:val="clear" w:pos="7892"/>
              <w:tab w:val="right" w:pos="9026" w:leader="dot"/>
            </w:tabs>
            <w:rPr/>
          </w:pPr>
          <w:hyperlink w:anchor="__RefHeading___Toc1073983_2616395394">
            <w:r>
              <w:rPr>
                <w:webHidden/>
                <w:rStyle w:val="IndexLink"/>
                <w:rtl w:val="true"/>
              </w:rPr>
              <w:t>«</w:t>
            </w:r>
            <w:r>
              <w:rPr>
                <w:rStyle w:val="IndexLink"/>
              </w:rPr>
              <w:t>16</w:t>
            </w:r>
            <w:r>
              <w:rPr>
                <w:rStyle w:val="IndexLink"/>
                <w:rtl w:val="true"/>
              </w:rPr>
              <w:t>»</w:t>
              <w:tab/>
            </w:r>
            <w:r>
              <w:rPr>
                <w:rStyle w:val="IndexLink"/>
              </w:rPr>
              <w:t>308</w:t>
            </w:r>
          </w:hyperlink>
        </w:p>
        <w:p>
          <w:pPr>
            <w:pStyle w:val="Contents5"/>
            <w:tabs>
              <w:tab w:val="clear" w:pos="7892"/>
              <w:tab w:val="right" w:pos="9026" w:leader="dot"/>
            </w:tabs>
            <w:rPr/>
          </w:pPr>
          <w:hyperlink w:anchor="__RefHeading___Toc1073985_2616395394">
            <w:r>
              <w:rPr>
                <w:webHidden/>
                <w:rStyle w:val="IndexLink"/>
                <w:rtl w:val="true"/>
              </w:rPr>
              <w:t xml:space="preserve">روایت </w:t>
            </w:r>
            <w:r>
              <w:rPr>
                <w:rStyle w:val="IndexLink"/>
              </w:rPr>
              <w:t>15</w:t>
            </w:r>
            <w:r>
              <w:rPr>
                <w:rStyle w:val="IndexLink"/>
                <w:rtl w:val="true"/>
              </w:rPr>
              <w:tab/>
            </w:r>
            <w:r>
              <w:rPr>
                <w:rStyle w:val="IndexLink"/>
              </w:rPr>
              <w:t>309</w:t>
            </w:r>
          </w:hyperlink>
        </w:p>
        <w:p>
          <w:pPr>
            <w:pStyle w:val="Contents5"/>
            <w:tabs>
              <w:tab w:val="clear" w:pos="7892"/>
              <w:tab w:val="right" w:pos="9026" w:leader="dot"/>
            </w:tabs>
            <w:rPr/>
          </w:pPr>
          <w:hyperlink w:anchor="__RefHeading___Toc1073987_2616395394">
            <w:r>
              <w:rPr>
                <w:webHidden/>
                <w:rStyle w:val="IndexLink"/>
                <w:rtl w:val="true"/>
              </w:rPr>
              <w:t xml:space="preserve">روایت </w:t>
            </w:r>
            <w:r>
              <w:rPr>
                <w:rStyle w:val="IndexLink"/>
              </w:rPr>
              <w:t>16</w:t>
            </w:r>
            <w:r>
              <w:rPr>
                <w:rStyle w:val="IndexLink"/>
                <w:rtl w:val="true"/>
              </w:rPr>
              <w:tab/>
            </w:r>
            <w:r>
              <w:rPr>
                <w:rStyle w:val="IndexLink"/>
              </w:rPr>
              <w:t>309</w:t>
            </w:r>
          </w:hyperlink>
        </w:p>
        <w:p>
          <w:pPr>
            <w:pStyle w:val="Contents5"/>
            <w:tabs>
              <w:tab w:val="clear" w:pos="7892"/>
              <w:tab w:val="right" w:pos="9026" w:leader="dot"/>
            </w:tabs>
            <w:rPr/>
          </w:pPr>
          <w:hyperlink w:anchor="__RefHeading___Toc1073989_2616395394">
            <w:r>
              <w:rPr>
                <w:webHidden/>
                <w:rStyle w:val="IndexLink"/>
                <w:rtl w:val="true"/>
              </w:rPr>
              <w:t>بيان</w:t>
            </w:r>
            <w:r>
              <w:rPr>
                <w:rStyle w:val="IndexLink"/>
                <w:rtl w:val="true"/>
              </w:rPr>
              <w:tab/>
            </w:r>
            <w:r>
              <w:rPr>
                <w:rStyle w:val="IndexLink"/>
              </w:rPr>
              <w:t>310</w:t>
            </w:r>
          </w:hyperlink>
        </w:p>
        <w:p>
          <w:pPr>
            <w:pStyle w:val="Contents5"/>
            <w:tabs>
              <w:tab w:val="clear" w:pos="7892"/>
              <w:tab w:val="right" w:pos="9026" w:leader="dot"/>
            </w:tabs>
            <w:rPr/>
          </w:pPr>
          <w:hyperlink w:anchor="__RefHeading___Toc1073991_2616395394">
            <w:r>
              <w:rPr>
                <w:webHidden/>
                <w:rStyle w:val="IndexLink"/>
                <w:rtl w:val="true"/>
              </w:rPr>
              <w:t>«</w:t>
            </w:r>
            <w:r>
              <w:rPr>
                <w:rStyle w:val="IndexLink"/>
              </w:rPr>
              <w:t>17</w:t>
            </w:r>
            <w:r>
              <w:rPr>
                <w:rStyle w:val="IndexLink"/>
                <w:rtl w:val="true"/>
              </w:rPr>
              <w:t>»</w:t>
              <w:tab/>
            </w:r>
            <w:r>
              <w:rPr>
                <w:rStyle w:val="IndexLink"/>
              </w:rPr>
              <w:t>310</w:t>
            </w:r>
          </w:hyperlink>
        </w:p>
        <w:p>
          <w:pPr>
            <w:pStyle w:val="Contents5"/>
            <w:tabs>
              <w:tab w:val="clear" w:pos="7892"/>
              <w:tab w:val="right" w:pos="9026" w:leader="dot"/>
            </w:tabs>
            <w:rPr/>
          </w:pPr>
          <w:hyperlink w:anchor="__RefHeading___Toc1073993_2616395394">
            <w:r>
              <w:rPr>
                <w:webHidden/>
                <w:rStyle w:val="IndexLink"/>
                <w:rtl w:val="true"/>
              </w:rPr>
              <w:t>«</w:t>
            </w:r>
            <w:r>
              <w:rPr>
                <w:rStyle w:val="IndexLink"/>
              </w:rPr>
              <w:t>18</w:t>
            </w:r>
            <w:r>
              <w:rPr>
                <w:rStyle w:val="IndexLink"/>
                <w:rtl w:val="true"/>
              </w:rPr>
              <w:t>»</w:t>
              <w:tab/>
            </w:r>
            <w:r>
              <w:rPr>
                <w:rStyle w:val="IndexLink"/>
              </w:rPr>
              <w:t>310</w:t>
            </w:r>
          </w:hyperlink>
        </w:p>
        <w:p>
          <w:pPr>
            <w:pStyle w:val="Contents5"/>
            <w:tabs>
              <w:tab w:val="clear" w:pos="7892"/>
              <w:tab w:val="right" w:pos="9026" w:leader="dot"/>
            </w:tabs>
            <w:rPr/>
          </w:pPr>
          <w:hyperlink w:anchor="__RefHeading___Toc1073995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073997_2616395394">
            <w:r>
              <w:rPr>
                <w:webHidden/>
                <w:rStyle w:val="IndexLink"/>
                <w:rtl w:val="true"/>
              </w:rPr>
              <w:t xml:space="preserve">روایت </w:t>
            </w:r>
            <w:r>
              <w:rPr>
                <w:rStyle w:val="IndexLink"/>
              </w:rPr>
              <w:t>17</w:t>
            </w:r>
            <w:r>
              <w:rPr>
                <w:rStyle w:val="IndexLink"/>
                <w:rtl w:val="true"/>
              </w:rPr>
              <w:tab/>
            </w:r>
            <w:r>
              <w:rPr>
                <w:rStyle w:val="IndexLink"/>
              </w:rPr>
              <w:t>310</w:t>
            </w:r>
          </w:hyperlink>
        </w:p>
        <w:p>
          <w:pPr>
            <w:pStyle w:val="Contents5"/>
            <w:tabs>
              <w:tab w:val="clear" w:pos="7892"/>
              <w:tab w:val="right" w:pos="9026" w:leader="dot"/>
            </w:tabs>
            <w:rPr/>
          </w:pPr>
          <w:hyperlink w:anchor="__RefHeading___Toc1073999_2616395394">
            <w:r>
              <w:rPr>
                <w:webHidden/>
                <w:rStyle w:val="IndexLink"/>
                <w:rtl w:val="true"/>
              </w:rPr>
              <w:t xml:space="preserve">روایت </w:t>
            </w:r>
            <w:r>
              <w:rPr>
                <w:rStyle w:val="IndexLink"/>
              </w:rPr>
              <w:t>18</w:t>
            </w:r>
            <w:r>
              <w:rPr>
                <w:rStyle w:val="IndexLink"/>
                <w:rtl w:val="true"/>
              </w:rPr>
              <w:tab/>
            </w:r>
            <w:r>
              <w:rPr>
                <w:rStyle w:val="IndexLink"/>
              </w:rPr>
              <w:t>311</w:t>
            </w:r>
          </w:hyperlink>
        </w:p>
        <w:p>
          <w:pPr>
            <w:pStyle w:val="Contents5"/>
            <w:tabs>
              <w:tab w:val="clear" w:pos="7892"/>
              <w:tab w:val="right" w:pos="9026" w:leader="dot"/>
            </w:tabs>
            <w:rPr/>
          </w:pPr>
          <w:hyperlink w:anchor="__RefHeading___Toc1074001_2616395394">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1074003_2616395394">
            <w:r>
              <w:rPr>
                <w:webHidden/>
                <w:rStyle w:val="IndexLink"/>
                <w:rtl w:val="true"/>
              </w:rPr>
              <w:t>«</w:t>
            </w:r>
            <w:r>
              <w:rPr>
                <w:rStyle w:val="IndexLink"/>
              </w:rPr>
              <w:t>19</w:t>
            </w:r>
            <w:r>
              <w:rPr>
                <w:rStyle w:val="IndexLink"/>
                <w:rtl w:val="true"/>
              </w:rPr>
              <w:t>»</w:t>
              <w:tab/>
            </w:r>
            <w:r>
              <w:rPr>
                <w:rStyle w:val="IndexLink"/>
              </w:rPr>
              <w:t>312</w:t>
            </w:r>
          </w:hyperlink>
        </w:p>
        <w:p>
          <w:pPr>
            <w:pStyle w:val="Contents5"/>
            <w:tabs>
              <w:tab w:val="clear" w:pos="7892"/>
              <w:tab w:val="right" w:pos="9026" w:leader="dot"/>
            </w:tabs>
            <w:rPr/>
          </w:pPr>
          <w:hyperlink w:anchor="__RefHeading___Toc1074005_2616395394">
            <w:r>
              <w:rPr>
                <w:webHidden/>
                <w:rStyle w:val="IndexLink"/>
                <w:rtl w:val="true"/>
              </w:rPr>
              <w:t>«</w:t>
            </w:r>
            <w:r>
              <w:rPr>
                <w:rStyle w:val="IndexLink"/>
              </w:rPr>
              <w:t>20</w:t>
            </w:r>
            <w:r>
              <w:rPr>
                <w:rStyle w:val="IndexLink"/>
                <w:rtl w:val="true"/>
              </w:rPr>
              <w:t>»</w:t>
              <w:tab/>
            </w:r>
            <w:r>
              <w:rPr>
                <w:rStyle w:val="IndexLink"/>
              </w:rPr>
              <w:t>312</w:t>
            </w:r>
          </w:hyperlink>
        </w:p>
        <w:p>
          <w:pPr>
            <w:pStyle w:val="Contents5"/>
            <w:tabs>
              <w:tab w:val="clear" w:pos="7892"/>
              <w:tab w:val="right" w:pos="9026" w:leader="dot"/>
            </w:tabs>
            <w:rPr/>
          </w:pPr>
          <w:hyperlink w:anchor="__RefHeading___Toc1074007_2616395394">
            <w:r>
              <w:rPr>
                <w:webHidden/>
                <w:rStyle w:val="IndexLink"/>
                <w:rtl w:val="true"/>
              </w:rPr>
              <w:t>«</w:t>
            </w:r>
            <w:r>
              <w:rPr>
                <w:rStyle w:val="IndexLink"/>
              </w:rPr>
              <w:t>21</w:t>
            </w:r>
            <w:r>
              <w:rPr>
                <w:rStyle w:val="IndexLink"/>
                <w:rtl w:val="true"/>
              </w:rPr>
              <w:t>»</w:t>
              <w:tab/>
            </w:r>
            <w:r>
              <w:rPr>
                <w:rStyle w:val="IndexLink"/>
              </w:rPr>
              <w:t>312</w:t>
            </w:r>
          </w:hyperlink>
        </w:p>
        <w:p>
          <w:pPr>
            <w:pStyle w:val="Contents5"/>
            <w:tabs>
              <w:tab w:val="clear" w:pos="7892"/>
              <w:tab w:val="right" w:pos="9026" w:leader="dot"/>
            </w:tabs>
            <w:rPr/>
          </w:pPr>
          <w:hyperlink w:anchor="__RefHeading___Toc1074009_2616395394">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074011_2616395394">
            <w:r>
              <w:rPr>
                <w:webHidden/>
                <w:rStyle w:val="IndexLink"/>
                <w:rtl w:val="true"/>
              </w:rPr>
              <w:t xml:space="preserve">روایت </w:t>
            </w:r>
            <w:r>
              <w:rPr>
                <w:rStyle w:val="IndexLink"/>
              </w:rPr>
              <w:t>19</w:t>
            </w:r>
            <w:r>
              <w:rPr>
                <w:rStyle w:val="IndexLink"/>
                <w:rtl w:val="true"/>
              </w:rPr>
              <w:tab/>
            </w:r>
            <w:r>
              <w:rPr>
                <w:rStyle w:val="IndexLink"/>
              </w:rPr>
              <w:t>312</w:t>
            </w:r>
          </w:hyperlink>
        </w:p>
        <w:p>
          <w:pPr>
            <w:pStyle w:val="Contents5"/>
            <w:tabs>
              <w:tab w:val="clear" w:pos="7892"/>
              <w:tab w:val="right" w:pos="9026" w:leader="dot"/>
            </w:tabs>
            <w:rPr/>
          </w:pPr>
          <w:hyperlink w:anchor="__RefHeading___Toc1074013_2616395394">
            <w:r>
              <w:rPr>
                <w:webHidden/>
                <w:rStyle w:val="IndexLink"/>
                <w:rtl w:val="true"/>
              </w:rPr>
              <w:t xml:space="preserve">روایت </w:t>
            </w:r>
            <w:r>
              <w:rPr>
                <w:rStyle w:val="IndexLink"/>
              </w:rPr>
              <w:t>20</w:t>
            </w:r>
            <w:r>
              <w:rPr>
                <w:rStyle w:val="IndexLink"/>
                <w:rtl w:val="true"/>
              </w:rPr>
              <w:tab/>
            </w:r>
            <w:r>
              <w:rPr>
                <w:rStyle w:val="IndexLink"/>
              </w:rPr>
              <w:t>312</w:t>
            </w:r>
          </w:hyperlink>
        </w:p>
        <w:p>
          <w:pPr>
            <w:pStyle w:val="Contents5"/>
            <w:tabs>
              <w:tab w:val="clear" w:pos="7892"/>
              <w:tab w:val="right" w:pos="9026" w:leader="dot"/>
            </w:tabs>
            <w:rPr/>
          </w:pPr>
          <w:hyperlink w:anchor="__RefHeading___Toc1074015_2616395394">
            <w:r>
              <w:rPr>
                <w:webHidden/>
                <w:rStyle w:val="IndexLink"/>
                <w:rtl w:val="true"/>
              </w:rPr>
              <w:t xml:space="preserve">روایت </w:t>
            </w:r>
            <w:r>
              <w:rPr>
                <w:rStyle w:val="IndexLink"/>
              </w:rPr>
              <w:t>21</w:t>
            </w:r>
            <w:r>
              <w:rPr>
                <w:rStyle w:val="IndexLink"/>
                <w:rtl w:val="true"/>
              </w:rPr>
              <w:tab/>
            </w:r>
            <w:r>
              <w:rPr>
                <w:rStyle w:val="IndexLink"/>
              </w:rPr>
              <w:t>313</w:t>
            </w:r>
          </w:hyperlink>
        </w:p>
        <w:p>
          <w:pPr>
            <w:pStyle w:val="Contents5"/>
            <w:tabs>
              <w:tab w:val="clear" w:pos="7892"/>
              <w:tab w:val="right" w:pos="9026" w:leader="dot"/>
            </w:tabs>
            <w:rPr/>
          </w:pPr>
          <w:hyperlink w:anchor="__RefHeading___Toc1074017_2616395394">
            <w:r>
              <w:rPr>
                <w:webHidden/>
                <w:rStyle w:val="IndexLink"/>
                <w:rtl w:val="true"/>
              </w:rPr>
              <w:t>«</w:t>
            </w:r>
            <w:r>
              <w:rPr>
                <w:rStyle w:val="IndexLink"/>
              </w:rPr>
              <w:t>22</w:t>
            </w:r>
            <w:r>
              <w:rPr>
                <w:rStyle w:val="IndexLink"/>
                <w:rtl w:val="true"/>
              </w:rPr>
              <w:t>»</w:t>
              <w:tab/>
            </w:r>
            <w:r>
              <w:rPr>
                <w:rStyle w:val="IndexLink"/>
              </w:rPr>
              <w:t>317</w:t>
            </w:r>
          </w:hyperlink>
        </w:p>
        <w:p>
          <w:pPr>
            <w:pStyle w:val="Contents5"/>
            <w:tabs>
              <w:tab w:val="clear" w:pos="7892"/>
              <w:tab w:val="right" w:pos="9026" w:leader="dot"/>
            </w:tabs>
            <w:rPr/>
          </w:pPr>
          <w:hyperlink w:anchor="__RefHeading___Toc1074019_2616395394">
            <w:r>
              <w:rPr>
                <w:webHidden/>
                <w:rStyle w:val="IndexLink"/>
                <w:rtl w:val="true"/>
              </w:rPr>
              <w:t>«</w:t>
            </w:r>
            <w:r>
              <w:rPr>
                <w:rStyle w:val="IndexLink"/>
              </w:rPr>
              <w:t>23</w:t>
            </w:r>
            <w:r>
              <w:rPr>
                <w:rStyle w:val="IndexLink"/>
                <w:rtl w:val="true"/>
              </w:rPr>
              <w:t>»</w:t>
              <w:tab/>
            </w:r>
            <w:r>
              <w:rPr>
                <w:rStyle w:val="IndexLink"/>
              </w:rPr>
              <w:t>317</w:t>
            </w:r>
          </w:hyperlink>
        </w:p>
        <w:p>
          <w:pPr>
            <w:pStyle w:val="Contents5"/>
            <w:tabs>
              <w:tab w:val="clear" w:pos="7892"/>
              <w:tab w:val="right" w:pos="9026" w:leader="dot"/>
            </w:tabs>
            <w:rPr/>
          </w:pPr>
          <w:hyperlink w:anchor="__RefHeading___Toc1074021_2616395394">
            <w:r>
              <w:rPr>
                <w:webHidden/>
                <w:rStyle w:val="IndexLink"/>
                <w:rtl w:val="true"/>
              </w:rPr>
              <w:t xml:space="preserve">روایت </w:t>
            </w:r>
            <w:r>
              <w:rPr>
                <w:rStyle w:val="IndexLink"/>
              </w:rPr>
              <w:t>22</w:t>
            </w:r>
            <w:r>
              <w:rPr>
                <w:rStyle w:val="IndexLink"/>
                <w:rtl w:val="true"/>
              </w:rPr>
              <w:tab/>
            </w:r>
            <w:r>
              <w:rPr>
                <w:rStyle w:val="IndexLink"/>
              </w:rPr>
              <w:t>317</w:t>
            </w:r>
          </w:hyperlink>
        </w:p>
        <w:p>
          <w:pPr>
            <w:pStyle w:val="Contents5"/>
            <w:tabs>
              <w:tab w:val="clear" w:pos="7892"/>
              <w:tab w:val="right" w:pos="9026" w:leader="dot"/>
            </w:tabs>
            <w:rPr/>
          </w:pPr>
          <w:hyperlink w:anchor="__RefHeading___Toc1074023_2616395394">
            <w:r>
              <w:rPr>
                <w:webHidden/>
                <w:rStyle w:val="IndexLink"/>
                <w:rtl w:val="true"/>
              </w:rPr>
              <w:t xml:space="preserve">روایت </w:t>
            </w:r>
            <w:r>
              <w:rPr>
                <w:rStyle w:val="IndexLink"/>
              </w:rPr>
              <w:t>23</w:t>
            </w:r>
            <w:r>
              <w:rPr>
                <w:rStyle w:val="IndexLink"/>
                <w:rtl w:val="true"/>
              </w:rPr>
              <w:tab/>
            </w:r>
            <w:r>
              <w:rPr>
                <w:rStyle w:val="IndexLink"/>
              </w:rPr>
              <w:t>318</w:t>
            </w:r>
          </w:hyperlink>
        </w:p>
        <w:p>
          <w:pPr>
            <w:pStyle w:val="Contents5"/>
            <w:tabs>
              <w:tab w:val="clear" w:pos="7892"/>
              <w:tab w:val="right" w:pos="9026" w:leader="dot"/>
            </w:tabs>
            <w:rPr/>
          </w:pPr>
          <w:hyperlink w:anchor="__RefHeading___Toc1074025_2616395394">
            <w:r>
              <w:rPr>
                <w:webHidden/>
                <w:rStyle w:val="IndexLink"/>
                <w:rtl w:val="true"/>
              </w:rPr>
              <w:t>«</w:t>
            </w:r>
            <w:r>
              <w:rPr>
                <w:rStyle w:val="IndexLink"/>
              </w:rPr>
              <w:t>24</w:t>
            </w:r>
            <w:r>
              <w:rPr>
                <w:rStyle w:val="IndexLink"/>
                <w:rtl w:val="true"/>
              </w:rPr>
              <w:t>»</w:t>
              <w:tab/>
            </w:r>
            <w:r>
              <w:rPr>
                <w:rStyle w:val="IndexLink"/>
              </w:rPr>
              <w:t>319</w:t>
            </w:r>
          </w:hyperlink>
        </w:p>
        <w:p>
          <w:pPr>
            <w:pStyle w:val="Contents5"/>
            <w:tabs>
              <w:tab w:val="clear" w:pos="7892"/>
              <w:tab w:val="right" w:pos="9026" w:leader="dot"/>
            </w:tabs>
            <w:rPr/>
          </w:pPr>
          <w:hyperlink w:anchor="__RefHeading___Toc1074027_2616395394">
            <w:r>
              <w:rPr>
                <w:webHidden/>
                <w:rStyle w:val="IndexLink"/>
                <w:rtl w:val="true"/>
              </w:rPr>
              <w:t xml:space="preserve">روایت </w:t>
            </w:r>
            <w:r>
              <w:rPr>
                <w:rStyle w:val="IndexLink"/>
              </w:rPr>
              <w:t>24</w:t>
            </w:r>
            <w:r>
              <w:rPr>
                <w:rStyle w:val="IndexLink"/>
                <w:rtl w:val="true"/>
              </w:rPr>
              <w:tab/>
            </w:r>
            <w:r>
              <w:rPr>
                <w:rStyle w:val="IndexLink"/>
              </w:rPr>
              <w:t>320</w:t>
            </w:r>
          </w:hyperlink>
        </w:p>
        <w:p>
          <w:pPr>
            <w:pStyle w:val="Contents5"/>
            <w:tabs>
              <w:tab w:val="clear" w:pos="7892"/>
              <w:tab w:val="right" w:pos="9026" w:leader="dot"/>
            </w:tabs>
            <w:rPr/>
          </w:pPr>
          <w:hyperlink w:anchor="__RefHeading___Toc1074029_2616395394">
            <w:r>
              <w:rPr>
                <w:webHidden/>
                <w:rStyle w:val="IndexLink"/>
                <w:rtl w:val="true"/>
              </w:rPr>
              <w:t>«</w:t>
            </w:r>
            <w:r>
              <w:rPr>
                <w:rStyle w:val="IndexLink"/>
              </w:rPr>
              <w:t>25</w:t>
            </w:r>
            <w:r>
              <w:rPr>
                <w:rStyle w:val="IndexLink"/>
                <w:rtl w:val="true"/>
              </w:rPr>
              <w:t>»</w:t>
              <w:tab/>
            </w:r>
            <w:r>
              <w:rPr>
                <w:rStyle w:val="IndexLink"/>
              </w:rPr>
              <w:t>321</w:t>
            </w:r>
          </w:hyperlink>
        </w:p>
        <w:p>
          <w:pPr>
            <w:pStyle w:val="Contents5"/>
            <w:tabs>
              <w:tab w:val="clear" w:pos="7892"/>
              <w:tab w:val="right" w:pos="9026" w:leader="dot"/>
            </w:tabs>
            <w:rPr/>
          </w:pPr>
          <w:hyperlink w:anchor="__RefHeading___Toc1074031_2616395394">
            <w:r>
              <w:rPr>
                <w:webHidden/>
                <w:rStyle w:val="IndexLink"/>
                <w:rtl w:val="true"/>
              </w:rPr>
              <w:t>«</w:t>
            </w:r>
            <w:r>
              <w:rPr>
                <w:rStyle w:val="IndexLink"/>
              </w:rPr>
              <w:t>26</w:t>
            </w:r>
            <w:r>
              <w:rPr>
                <w:rStyle w:val="IndexLink"/>
                <w:rtl w:val="true"/>
              </w:rPr>
              <w:t>»</w:t>
              <w:tab/>
            </w:r>
            <w:r>
              <w:rPr>
                <w:rStyle w:val="IndexLink"/>
              </w:rPr>
              <w:t>321</w:t>
            </w:r>
          </w:hyperlink>
        </w:p>
        <w:p>
          <w:pPr>
            <w:pStyle w:val="Contents5"/>
            <w:tabs>
              <w:tab w:val="clear" w:pos="7892"/>
              <w:tab w:val="right" w:pos="9026" w:leader="dot"/>
            </w:tabs>
            <w:rPr/>
          </w:pPr>
          <w:hyperlink w:anchor="__RefHeading___Toc1074033_2616395394">
            <w:r>
              <w:rPr>
                <w:webHidden/>
                <w:rStyle w:val="IndexLink"/>
                <w:rtl w:val="true"/>
              </w:rPr>
              <w:t xml:space="preserve">روایت </w:t>
            </w:r>
            <w:r>
              <w:rPr>
                <w:rStyle w:val="IndexLink"/>
              </w:rPr>
              <w:t>25</w:t>
            </w:r>
            <w:r>
              <w:rPr>
                <w:rStyle w:val="IndexLink"/>
                <w:rtl w:val="true"/>
              </w:rPr>
              <w:tab/>
            </w:r>
            <w:r>
              <w:rPr>
                <w:rStyle w:val="IndexLink"/>
              </w:rPr>
              <w:t>321</w:t>
            </w:r>
          </w:hyperlink>
        </w:p>
        <w:p>
          <w:pPr>
            <w:pStyle w:val="Contents5"/>
            <w:tabs>
              <w:tab w:val="clear" w:pos="7892"/>
              <w:tab w:val="right" w:pos="9026" w:leader="dot"/>
            </w:tabs>
            <w:rPr/>
          </w:pPr>
          <w:hyperlink w:anchor="__RefHeading___Toc1074035_2616395394">
            <w:r>
              <w:rPr>
                <w:webHidden/>
                <w:rStyle w:val="IndexLink"/>
                <w:rtl w:val="true"/>
              </w:rPr>
              <w:t xml:space="preserve">روایت </w:t>
            </w:r>
            <w:r>
              <w:rPr>
                <w:rStyle w:val="IndexLink"/>
              </w:rPr>
              <w:t>26</w:t>
            </w:r>
            <w:r>
              <w:rPr>
                <w:rStyle w:val="IndexLink"/>
                <w:rtl w:val="true"/>
              </w:rPr>
              <w:tab/>
            </w:r>
            <w:r>
              <w:rPr>
                <w:rStyle w:val="IndexLink"/>
              </w:rPr>
              <w:t>321</w:t>
            </w:r>
          </w:hyperlink>
        </w:p>
        <w:p>
          <w:pPr>
            <w:pStyle w:val="Contents5"/>
            <w:tabs>
              <w:tab w:val="clear" w:pos="7892"/>
              <w:tab w:val="right" w:pos="9026" w:leader="dot"/>
            </w:tabs>
            <w:rPr/>
          </w:pPr>
          <w:hyperlink w:anchor="__RefHeading___Toc1074037_2616395394">
            <w:r>
              <w:rPr>
                <w:webHidden/>
                <w:rStyle w:val="IndexLink"/>
                <w:rtl w:val="true"/>
              </w:rPr>
              <w:t>«</w:t>
            </w:r>
            <w:r>
              <w:rPr>
                <w:rStyle w:val="IndexLink"/>
              </w:rPr>
              <w:t>27</w:t>
            </w:r>
            <w:r>
              <w:rPr>
                <w:rStyle w:val="IndexLink"/>
                <w:rtl w:val="true"/>
              </w:rPr>
              <w:t>»</w:t>
              <w:tab/>
            </w:r>
            <w:r>
              <w:rPr>
                <w:rStyle w:val="IndexLink"/>
              </w:rPr>
              <w:t>323</w:t>
            </w:r>
          </w:hyperlink>
        </w:p>
        <w:p>
          <w:pPr>
            <w:pStyle w:val="Contents5"/>
            <w:tabs>
              <w:tab w:val="clear" w:pos="7892"/>
              <w:tab w:val="right" w:pos="9026" w:leader="dot"/>
            </w:tabs>
            <w:rPr/>
          </w:pPr>
          <w:hyperlink w:anchor="__RefHeading___Toc1074039_2616395394">
            <w:r>
              <w:rPr>
                <w:webHidden/>
                <w:rStyle w:val="IndexLink"/>
                <w:rtl w:val="true"/>
              </w:rPr>
              <w:t xml:space="preserve">روایت </w:t>
            </w:r>
            <w:r>
              <w:rPr>
                <w:rStyle w:val="IndexLink"/>
              </w:rPr>
              <w:t>27</w:t>
            </w:r>
            <w:r>
              <w:rPr>
                <w:rStyle w:val="IndexLink"/>
                <w:rtl w:val="true"/>
              </w:rPr>
              <w:tab/>
            </w:r>
            <w:r>
              <w:rPr>
                <w:rStyle w:val="IndexLink"/>
              </w:rPr>
              <w:t>323</w:t>
            </w:r>
          </w:hyperlink>
        </w:p>
        <w:p>
          <w:pPr>
            <w:pStyle w:val="Contents5"/>
            <w:tabs>
              <w:tab w:val="clear" w:pos="7892"/>
              <w:tab w:val="right" w:pos="9026" w:leader="dot"/>
            </w:tabs>
            <w:rPr/>
          </w:pPr>
          <w:hyperlink w:anchor="__RefHeading___Toc1074041_2616395394">
            <w:r>
              <w:rPr>
                <w:webHidden/>
                <w:rStyle w:val="IndexLink"/>
                <w:rtl w:val="true"/>
              </w:rPr>
              <w:t>«</w:t>
            </w:r>
            <w:r>
              <w:rPr>
                <w:rStyle w:val="IndexLink"/>
              </w:rPr>
              <w:t>28</w:t>
            </w:r>
            <w:r>
              <w:rPr>
                <w:rStyle w:val="IndexLink"/>
                <w:rtl w:val="true"/>
              </w:rPr>
              <w:t>»</w:t>
              <w:tab/>
            </w:r>
            <w:r>
              <w:rPr>
                <w:rStyle w:val="IndexLink"/>
              </w:rPr>
              <w:t>324</w:t>
            </w:r>
          </w:hyperlink>
        </w:p>
        <w:p>
          <w:pPr>
            <w:pStyle w:val="Contents5"/>
            <w:tabs>
              <w:tab w:val="clear" w:pos="7892"/>
              <w:tab w:val="right" w:pos="9026" w:leader="dot"/>
            </w:tabs>
            <w:rPr/>
          </w:pPr>
          <w:hyperlink w:anchor="__RefHeading___Toc1074043_2616395394">
            <w:r>
              <w:rPr>
                <w:webHidden/>
                <w:rStyle w:val="IndexLink"/>
                <w:rtl w:val="true"/>
              </w:rPr>
              <w:t>«</w:t>
            </w:r>
            <w:r>
              <w:rPr>
                <w:rStyle w:val="IndexLink"/>
              </w:rPr>
              <w:t>29</w:t>
            </w:r>
            <w:r>
              <w:rPr>
                <w:rStyle w:val="IndexLink"/>
                <w:rtl w:val="true"/>
              </w:rPr>
              <w:t>»</w:t>
              <w:tab/>
            </w:r>
            <w:r>
              <w:rPr>
                <w:rStyle w:val="IndexLink"/>
              </w:rPr>
              <w:t>324</w:t>
            </w:r>
          </w:hyperlink>
        </w:p>
        <w:p>
          <w:pPr>
            <w:pStyle w:val="Contents5"/>
            <w:tabs>
              <w:tab w:val="clear" w:pos="7892"/>
              <w:tab w:val="right" w:pos="9026" w:leader="dot"/>
            </w:tabs>
            <w:rPr/>
          </w:pPr>
          <w:hyperlink w:anchor="__RefHeading___Toc1074045_2616395394">
            <w:r>
              <w:rPr>
                <w:webHidden/>
                <w:rStyle w:val="IndexLink"/>
                <w:rtl w:val="true"/>
              </w:rPr>
              <w:t xml:space="preserve">روایت </w:t>
            </w:r>
            <w:r>
              <w:rPr>
                <w:rStyle w:val="IndexLink"/>
              </w:rPr>
              <w:t>28</w:t>
            </w:r>
            <w:r>
              <w:rPr>
                <w:rStyle w:val="IndexLink"/>
                <w:rtl w:val="true"/>
              </w:rPr>
              <w:tab/>
            </w:r>
            <w:r>
              <w:rPr>
                <w:rStyle w:val="IndexLink"/>
              </w:rPr>
              <w:t>325</w:t>
            </w:r>
          </w:hyperlink>
        </w:p>
        <w:p>
          <w:pPr>
            <w:pStyle w:val="Contents5"/>
            <w:tabs>
              <w:tab w:val="clear" w:pos="7892"/>
              <w:tab w:val="right" w:pos="9026" w:leader="dot"/>
            </w:tabs>
            <w:rPr/>
          </w:pPr>
          <w:hyperlink w:anchor="__RefHeading___Toc1074047_2616395394">
            <w:r>
              <w:rPr>
                <w:webHidden/>
                <w:rStyle w:val="IndexLink"/>
                <w:rtl w:val="true"/>
              </w:rPr>
              <w:t xml:space="preserve">روایت </w:t>
            </w:r>
            <w:r>
              <w:rPr>
                <w:rStyle w:val="IndexLink"/>
              </w:rPr>
              <w:t>29</w:t>
            </w:r>
            <w:r>
              <w:rPr>
                <w:rStyle w:val="IndexLink"/>
                <w:rtl w:val="true"/>
              </w:rPr>
              <w:tab/>
            </w:r>
            <w:r>
              <w:rPr>
                <w:rStyle w:val="IndexLink"/>
              </w:rPr>
              <w:t>325</w:t>
            </w:r>
          </w:hyperlink>
        </w:p>
        <w:p>
          <w:pPr>
            <w:pStyle w:val="Contents5"/>
            <w:tabs>
              <w:tab w:val="clear" w:pos="7892"/>
              <w:tab w:val="right" w:pos="9026" w:leader="dot"/>
            </w:tabs>
            <w:rPr/>
          </w:pPr>
          <w:hyperlink w:anchor="__RefHeading___Toc1074049_2616395394">
            <w:r>
              <w:rPr>
                <w:webHidden/>
                <w:rStyle w:val="IndexLink"/>
                <w:rtl w:val="true"/>
              </w:rPr>
              <w:t>«</w:t>
            </w:r>
            <w:r>
              <w:rPr>
                <w:rStyle w:val="IndexLink"/>
              </w:rPr>
              <w:t>30</w:t>
            </w:r>
            <w:r>
              <w:rPr>
                <w:rStyle w:val="IndexLink"/>
                <w:rtl w:val="true"/>
              </w:rPr>
              <w:t>»</w:t>
              <w:tab/>
            </w:r>
            <w:r>
              <w:rPr>
                <w:rStyle w:val="IndexLink"/>
              </w:rPr>
              <w:t>326</w:t>
            </w:r>
          </w:hyperlink>
        </w:p>
        <w:p>
          <w:pPr>
            <w:pStyle w:val="Contents5"/>
            <w:tabs>
              <w:tab w:val="clear" w:pos="7892"/>
              <w:tab w:val="right" w:pos="9026" w:leader="dot"/>
            </w:tabs>
            <w:rPr/>
          </w:pPr>
          <w:hyperlink w:anchor="__RefHeading___Toc1074051_2616395394">
            <w:r>
              <w:rPr>
                <w:webHidden/>
                <w:rStyle w:val="IndexLink"/>
                <w:rtl w:val="true"/>
              </w:rPr>
              <w:t>«</w:t>
            </w:r>
            <w:r>
              <w:rPr>
                <w:rStyle w:val="IndexLink"/>
              </w:rPr>
              <w:t>31</w:t>
            </w:r>
            <w:r>
              <w:rPr>
                <w:rStyle w:val="IndexLink"/>
                <w:rtl w:val="true"/>
              </w:rPr>
              <w:t>»</w:t>
              <w:tab/>
            </w:r>
            <w:r>
              <w:rPr>
                <w:rStyle w:val="IndexLink"/>
              </w:rPr>
              <w:t>326</w:t>
            </w:r>
          </w:hyperlink>
        </w:p>
        <w:p>
          <w:pPr>
            <w:pStyle w:val="Contents5"/>
            <w:tabs>
              <w:tab w:val="clear" w:pos="7892"/>
              <w:tab w:val="right" w:pos="9026" w:leader="dot"/>
            </w:tabs>
            <w:rPr/>
          </w:pPr>
          <w:hyperlink w:anchor="__RefHeading___Toc1074053_2616395394">
            <w:r>
              <w:rPr>
                <w:webHidden/>
                <w:rStyle w:val="IndexLink"/>
                <w:rtl w:val="true"/>
              </w:rPr>
              <w:t xml:space="preserve">روایت </w:t>
            </w:r>
            <w:r>
              <w:rPr>
                <w:rStyle w:val="IndexLink"/>
              </w:rPr>
              <w:t>30</w:t>
            </w:r>
            <w:r>
              <w:rPr>
                <w:rStyle w:val="IndexLink"/>
                <w:rtl w:val="true"/>
              </w:rPr>
              <w:tab/>
            </w:r>
            <w:r>
              <w:rPr>
                <w:rStyle w:val="IndexLink"/>
              </w:rPr>
              <w:t>326</w:t>
            </w:r>
          </w:hyperlink>
        </w:p>
        <w:p>
          <w:pPr>
            <w:pStyle w:val="Contents5"/>
            <w:tabs>
              <w:tab w:val="clear" w:pos="7892"/>
              <w:tab w:val="right" w:pos="9026" w:leader="dot"/>
            </w:tabs>
            <w:rPr/>
          </w:pPr>
          <w:hyperlink w:anchor="__RefHeading___Toc1074055_2616395394">
            <w:r>
              <w:rPr>
                <w:webHidden/>
                <w:rStyle w:val="IndexLink"/>
                <w:rtl w:val="true"/>
              </w:rPr>
              <w:t xml:space="preserve">روایت </w:t>
            </w:r>
            <w:r>
              <w:rPr>
                <w:rStyle w:val="IndexLink"/>
              </w:rPr>
              <w:t>31</w:t>
            </w:r>
            <w:r>
              <w:rPr>
                <w:rStyle w:val="IndexLink"/>
                <w:rtl w:val="true"/>
              </w:rPr>
              <w:tab/>
            </w:r>
            <w:r>
              <w:rPr>
                <w:rStyle w:val="IndexLink"/>
              </w:rPr>
              <w:t>327</w:t>
            </w:r>
          </w:hyperlink>
        </w:p>
        <w:p>
          <w:pPr>
            <w:pStyle w:val="Contents5"/>
            <w:tabs>
              <w:tab w:val="clear" w:pos="7892"/>
              <w:tab w:val="right" w:pos="9026" w:leader="dot"/>
            </w:tabs>
            <w:rPr/>
          </w:pPr>
          <w:hyperlink w:anchor="__RefHeading___Toc1074057_2616395394">
            <w:r>
              <w:rPr>
                <w:webHidden/>
                <w:rStyle w:val="IndexLink"/>
                <w:rtl w:val="true"/>
              </w:rPr>
              <w:t>«</w:t>
            </w:r>
            <w:r>
              <w:rPr>
                <w:rStyle w:val="IndexLink"/>
              </w:rPr>
              <w:t>32</w:t>
            </w:r>
            <w:r>
              <w:rPr>
                <w:rStyle w:val="IndexLink"/>
                <w:rtl w:val="true"/>
              </w:rPr>
              <w:t>»</w:t>
              <w:tab/>
            </w:r>
            <w:r>
              <w:rPr>
                <w:rStyle w:val="IndexLink"/>
              </w:rPr>
              <w:t>328</w:t>
            </w:r>
          </w:hyperlink>
        </w:p>
        <w:p>
          <w:pPr>
            <w:pStyle w:val="Contents5"/>
            <w:tabs>
              <w:tab w:val="clear" w:pos="7892"/>
              <w:tab w:val="right" w:pos="9026" w:leader="dot"/>
            </w:tabs>
            <w:rPr/>
          </w:pPr>
          <w:hyperlink w:anchor="__RefHeading___Toc1074059_2616395394">
            <w:r>
              <w:rPr>
                <w:webHidden/>
                <w:rStyle w:val="IndexLink"/>
                <w:rtl w:val="true"/>
              </w:rPr>
              <w:t>«</w:t>
            </w:r>
            <w:r>
              <w:rPr>
                <w:rStyle w:val="IndexLink"/>
              </w:rPr>
              <w:t>33</w:t>
            </w:r>
            <w:r>
              <w:rPr>
                <w:rStyle w:val="IndexLink"/>
                <w:rtl w:val="true"/>
              </w:rPr>
              <w:t>»</w:t>
              <w:tab/>
            </w:r>
            <w:r>
              <w:rPr>
                <w:rStyle w:val="IndexLink"/>
              </w:rPr>
              <w:t>328</w:t>
            </w:r>
          </w:hyperlink>
        </w:p>
        <w:p>
          <w:pPr>
            <w:pStyle w:val="Contents5"/>
            <w:tabs>
              <w:tab w:val="clear" w:pos="7892"/>
              <w:tab w:val="right" w:pos="9026" w:leader="dot"/>
            </w:tabs>
            <w:rPr/>
          </w:pPr>
          <w:hyperlink w:anchor="__RefHeading___Toc1074061_2616395394">
            <w:r>
              <w:rPr>
                <w:webHidden/>
                <w:rStyle w:val="IndexLink"/>
                <w:rtl w:val="true"/>
              </w:rPr>
              <w:t xml:space="preserve">روایت </w:t>
            </w:r>
            <w:r>
              <w:rPr>
                <w:rStyle w:val="IndexLink"/>
              </w:rPr>
              <w:t>32</w:t>
            </w:r>
            <w:r>
              <w:rPr>
                <w:rStyle w:val="IndexLink"/>
                <w:rtl w:val="true"/>
              </w:rPr>
              <w:tab/>
            </w:r>
            <w:r>
              <w:rPr>
                <w:rStyle w:val="IndexLink"/>
              </w:rPr>
              <w:t>328</w:t>
            </w:r>
          </w:hyperlink>
        </w:p>
        <w:p>
          <w:pPr>
            <w:pStyle w:val="Contents5"/>
            <w:tabs>
              <w:tab w:val="clear" w:pos="7892"/>
              <w:tab w:val="right" w:pos="9026" w:leader="dot"/>
            </w:tabs>
            <w:rPr/>
          </w:pPr>
          <w:hyperlink w:anchor="__RefHeading___Toc1074063_2616395394">
            <w:r>
              <w:rPr>
                <w:webHidden/>
                <w:rStyle w:val="IndexLink"/>
                <w:rtl w:val="true"/>
              </w:rPr>
              <w:t xml:space="preserve">روایت </w:t>
            </w:r>
            <w:r>
              <w:rPr>
                <w:rStyle w:val="IndexLink"/>
              </w:rPr>
              <w:t>33</w:t>
            </w:r>
            <w:r>
              <w:rPr>
                <w:rStyle w:val="IndexLink"/>
                <w:rtl w:val="true"/>
              </w:rPr>
              <w:tab/>
            </w:r>
            <w:r>
              <w:rPr>
                <w:rStyle w:val="IndexLink"/>
              </w:rPr>
              <w:t>328</w:t>
            </w:r>
          </w:hyperlink>
        </w:p>
        <w:p>
          <w:pPr>
            <w:pStyle w:val="Contents5"/>
            <w:tabs>
              <w:tab w:val="clear" w:pos="7892"/>
              <w:tab w:val="right" w:pos="9026" w:leader="dot"/>
            </w:tabs>
            <w:rPr/>
          </w:pPr>
          <w:hyperlink w:anchor="__RefHeading___Toc1074065_2616395394">
            <w:r>
              <w:rPr>
                <w:webHidden/>
                <w:rStyle w:val="IndexLink"/>
                <w:rtl w:val="true"/>
              </w:rPr>
              <w:t>توضيح</w:t>
            </w:r>
            <w:r>
              <w:rPr>
                <w:rStyle w:val="IndexLink"/>
                <w:rtl w:val="true"/>
              </w:rPr>
              <w:tab/>
            </w:r>
            <w:r>
              <w:rPr>
                <w:rStyle w:val="IndexLink"/>
              </w:rPr>
              <w:t>347</w:t>
            </w:r>
          </w:hyperlink>
        </w:p>
        <w:p>
          <w:pPr>
            <w:pStyle w:val="Contents5"/>
            <w:tabs>
              <w:tab w:val="clear" w:pos="7892"/>
              <w:tab w:val="right" w:pos="9026" w:leader="dot"/>
            </w:tabs>
            <w:rPr/>
          </w:pPr>
          <w:hyperlink w:anchor="__RefHeading___Toc1074067_2616395394">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1074069_2616395394">
            <w:r>
              <w:rPr>
                <w:webHidden/>
                <w:rStyle w:val="IndexLink"/>
                <w:rtl w:val="true"/>
              </w:rPr>
              <w:t>«</w:t>
            </w:r>
            <w:r>
              <w:rPr>
                <w:rStyle w:val="IndexLink"/>
              </w:rPr>
              <w:t>34</w:t>
            </w:r>
            <w:r>
              <w:rPr>
                <w:rStyle w:val="IndexLink"/>
                <w:rtl w:val="true"/>
              </w:rPr>
              <w:t>»</w:t>
              <w:tab/>
            </w:r>
            <w:r>
              <w:rPr>
                <w:rStyle w:val="IndexLink"/>
              </w:rPr>
              <w:t>349</w:t>
            </w:r>
          </w:hyperlink>
        </w:p>
        <w:p>
          <w:pPr>
            <w:pStyle w:val="Contents5"/>
            <w:tabs>
              <w:tab w:val="clear" w:pos="7892"/>
              <w:tab w:val="right" w:pos="9026" w:leader="dot"/>
            </w:tabs>
            <w:rPr/>
          </w:pPr>
          <w:hyperlink w:anchor="__RefHeading___Toc1074071_2616395394">
            <w:r>
              <w:rPr>
                <w:webHidden/>
                <w:rStyle w:val="IndexLink"/>
                <w:rtl w:val="true"/>
              </w:rPr>
              <w:t>بيان</w:t>
            </w:r>
            <w:r>
              <w:rPr>
                <w:rStyle w:val="IndexLink"/>
                <w:rtl w:val="true"/>
              </w:rPr>
              <w:tab/>
            </w:r>
            <w:r>
              <w:rPr>
                <w:rStyle w:val="IndexLink"/>
              </w:rPr>
              <w:t>349</w:t>
            </w:r>
          </w:hyperlink>
        </w:p>
        <w:p>
          <w:pPr>
            <w:pStyle w:val="Contents5"/>
            <w:tabs>
              <w:tab w:val="clear" w:pos="7892"/>
              <w:tab w:val="right" w:pos="9026" w:leader="dot"/>
            </w:tabs>
            <w:rPr/>
          </w:pPr>
          <w:hyperlink w:anchor="__RefHeading___Toc1074073_2616395394">
            <w:r>
              <w:rPr>
                <w:webHidden/>
                <w:rStyle w:val="IndexLink"/>
                <w:rtl w:val="true"/>
              </w:rPr>
              <w:t xml:space="preserve">روایت </w:t>
            </w:r>
            <w:r>
              <w:rPr>
                <w:rStyle w:val="IndexLink"/>
              </w:rPr>
              <w:t>34</w:t>
            </w:r>
            <w:r>
              <w:rPr>
                <w:rStyle w:val="IndexLink"/>
                <w:rtl w:val="true"/>
              </w:rPr>
              <w:tab/>
            </w:r>
            <w:r>
              <w:rPr>
                <w:rStyle w:val="IndexLink"/>
              </w:rPr>
              <w:t>349</w:t>
            </w:r>
          </w:hyperlink>
        </w:p>
        <w:p>
          <w:pPr>
            <w:pStyle w:val="Contents5"/>
            <w:tabs>
              <w:tab w:val="clear" w:pos="7892"/>
              <w:tab w:val="right" w:pos="9026" w:leader="dot"/>
            </w:tabs>
            <w:rPr/>
          </w:pPr>
          <w:hyperlink w:anchor="__RefHeading___Toc1074075_2616395394">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1074077_2616395394">
            <w:r>
              <w:rPr>
                <w:webHidden/>
                <w:rStyle w:val="IndexLink"/>
                <w:rtl w:val="true"/>
              </w:rPr>
              <w:t>«</w:t>
            </w:r>
            <w:r>
              <w:rPr>
                <w:rStyle w:val="IndexLink"/>
              </w:rPr>
              <w:t>35</w:t>
            </w:r>
            <w:r>
              <w:rPr>
                <w:rStyle w:val="IndexLink"/>
                <w:rtl w:val="true"/>
              </w:rPr>
              <w:t>»</w:t>
              <w:tab/>
            </w:r>
            <w:r>
              <w:rPr>
                <w:rStyle w:val="IndexLink"/>
              </w:rPr>
              <w:t>355</w:t>
            </w:r>
          </w:hyperlink>
        </w:p>
        <w:p>
          <w:pPr>
            <w:pStyle w:val="Contents5"/>
            <w:tabs>
              <w:tab w:val="clear" w:pos="7892"/>
              <w:tab w:val="right" w:pos="9026" w:leader="dot"/>
            </w:tabs>
            <w:rPr/>
          </w:pPr>
          <w:hyperlink w:anchor="__RefHeading___Toc1074079_2616395394">
            <w:r>
              <w:rPr>
                <w:webHidden/>
                <w:rStyle w:val="IndexLink"/>
                <w:rtl w:val="true"/>
              </w:rPr>
              <w:t xml:space="preserve">روایت </w:t>
            </w:r>
            <w:r>
              <w:rPr>
                <w:rStyle w:val="IndexLink"/>
              </w:rPr>
              <w:t>35</w:t>
            </w:r>
            <w:r>
              <w:rPr>
                <w:rStyle w:val="IndexLink"/>
                <w:rtl w:val="true"/>
              </w:rPr>
              <w:tab/>
            </w:r>
            <w:r>
              <w:rPr>
                <w:rStyle w:val="IndexLink"/>
              </w:rPr>
              <w:t>355</w:t>
            </w:r>
          </w:hyperlink>
        </w:p>
        <w:p>
          <w:pPr>
            <w:pStyle w:val="Contents5"/>
            <w:tabs>
              <w:tab w:val="clear" w:pos="7892"/>
              <w:tab w:val="right" w:pos="9026" w:leader="dot"/>
            </w:tabs>
            <w:rPr/>
          </w:pPr>
          <w:hyperlink w:anchor="__RefHeading___Toc1074081_2616395394">
            <w:r>
              <w:rPr>
                <w:webHidden/>
                <w:rStyle w:val="IndexLink"/>
                <w:rtl w:val="true"/>
              </w:rPr>
              <w:t>«</w:t>
            </w:r>
            <w:r>
              <w:rPr>
                <w:rStyle w:val="IndexLink"/>
              </w:rPr>
              <w:t>36</w:t>
            </w:r>
            <w:r>
              <w:rPr>
                <w:rStyle w:val="IndexLink"/>
                <w:rtl w:val="true"/>
              </w:rPr>
              <w:t>»</w:t>
              <w:tab/>
            </w:r>
            <w:r>
              <w:rPr>
                <w:rStyle w:val="IndexLink"/>
              </w:rPr>
              <w:t>363</w:t>
            </w:r>
          </w:hyperlink>
        </w:p>
        <w:p>
          <w:pPr>
            <w:pStyle w:val="Contents5"/>
            <w:tabs>
              <w:tab w:val="clear" w:pos="7892"/>
              <w:tab w:val="right" w:pos="9026" w:leader="dot"/>
            </w:tabs>
            <w:rPr/>
          </w:pPr>
          <w:hyperlink w:anchor="__RefHeading___Toc1074083_2616395394">
            <w:r>
              <w:rPr>
                <w:webHidden/>
                <w:rStyle w:val="IndexLink"/>
                <w:rtl w:val="true"/>
              </w:rPr>
              <w:t>«</w:t>
            </w:r>
            <w:r>
              <w:rPr>
                <w:rStyle w:val="IndexLink"/>
              </w:rPr>
              <w:t>37</w:t>
            </w:r>
            <w:r>
              <w:rPr>
                <w:rStyle w:val="IndexLink"/>
                <w:rtl w:val="true"/>
              </w:rPr>
              <w:t>»</w:t>
              <w:tab/>
            </w:r>
            <w:r>
              <w:rPr>
                <w:rStyle w:val="IndexLink"/>
              </w:rPr>
              <w:t>363</w:t>
            </w:r>
          </w:hyperlink>
        </w:p>
        <w:p>
          <w:pPr>
            <w:pStyle w:val="Contents5"/>
            <w:tabs>
              <w:tab w:val="clear" w:pos="7892"/>
              <w:tab w:val="right" w:pos="9026" w:leader="dot"/>
            </w:tabs>
            <w:rPr/>
          </w:pPr>
          <w:hyperlink w:anchor="__RefHeading___Toc1074085_2616395394">
            <w:r>
              <w:rPr>
                <w:webHidden/>
                <w:rStyle w:val="IndexLink"/>
                <w:rtl w:val="true"/>
              </w:rPr>
              <w:t xml:space="preserve">روایت </w:t>
            </w:r>
            <w:r>
              <w:rPr>
                <w:rStyle w:val="IndexLink"/>
              </w:rPr>
              <w:t>36</w:t>
            </w:r>
            <w:r>
              <w:rPr>
                <w:rStyle w:val="IndexLink"/>
                <w:rtl w:val="true"/>
              </w:rPr>
              <w:tab/>
            </w:r>
            <w:r>
              <w:rPr>
                <w:rStyle w:val="IndexLink"/>
              </w:rPr>
              <w:t>364</w:t>
            </w:r>
          </w:hyperlink>
        </w:p>
        <w:p>
          <w:pPr>
            <w:pStyle w:val="Contents5"/>
            <w:tabs>
              <w:tab w:val="clear" w:pos="7892"/>
              <w:tab w:val="right" w:pos="9026" w:leader="dot"/>
            </w:tabs>
            <w:rPr/>
          </w:pPr>
          <w:hyperlink w:anchor="__RefHeading___Toc1074087_2616395394">
            <w:r>
              <w:rPr>
                <w:webHidden/>
                <w:rStyle w:val="IndexLink"/>
                <w:rtl w:val="true"/>
              </w:rPr>
              <w:t xml:space="preserve">روایت </w:t>
            </w:r>
            <w:r>
              <w:rPr>
                <w:rStyle w:val="IndexLink"/>
              </w:rPr>
              <w:t>37</w:t>
            </w:r>
            <w:r>
              <w:rPr>
                <w:rStyle w:val="IndexLink"/>
                <w:rtl w:val="true"/>
              </w:rPr>
              <w:tab/>
            </w:r>
            <w:r>
              <w:rPr>
                <w:rStyle w:val="IndexLink"/>
              </w:rPr>
              <w:t>364</w:t>
            </w:r>
          </w:hyperlink>
        </w:p>
        <w:p>
          <w:pPr>
            <w:pStyle w:val="Contents5"/>
            <w:tabs>
              <w:tab w:val="clear" w:pos="7892"/>
              <w:tab w:val="right" w:pos="9026" w:leader="dot"/>
            </w:tabs>
            <w:rPr/>
          </w:pPr>
          <w:hyperlink w:anchor="__RefHeading___Toc1074089_2616395394">
            <w:r>
              <w:rPr>
                <w:webHidden/>
                <w:rStyle w:val="IndexLink"/>
                <w:rtl w:val="true"/>
              </w:rPr>
              <w:t>«</w:t>
            </w:r>
            <w:r>
              <w:rPr>
                <w:rStyle w:val="IndexLink"/>
              </w:rPr>
              <w:t>38</w:t>
            </w:r>
            <w:r>
              <w:rPr>
                <w:rStyle w:val="IndexLink"/>
                <w:rtl w:val="true"/>
              </w:rPr>
              <w:t>»</w:t>
              <w:tab/>
            </w:r>
            <w:r>
              <w:rPr>
                <w:rStyle w:val="IndexLink"/>
              </w:rPr>
              <w:t>365</w:t>
            </w:r>
          </w:hyperlink>
        </w:p>
        <w:p>
          <w:pPr>
            <w:pStyle w:val="Contents5"/>
            <w:tabs>
              <w:tab w:val="clear" w:pos="7892"/>
              <w:tab w:val="right" w:pos="9026" w:leader="dot"/>
            </w:tabs>
            <w:rPr/>
          </w:pPr>
          <w:hyperlink w:anchor="__RefHeading___Toc1074091_2616395394">
            <w:r>
              <w:rPr>
                <w:webHidden/>
                <w:rStyle w:val="IndexLink"/>
                <w:rtl w:val="true"/>
              </w:rPr>
              <w:t>«</w:t>
            </w:r>
            <w:r>
              <w:rPr>
                <w:rStyle w:val="IndexLink"/>
              </w:rPr>
              <w:t>39</w:t>
            </w:r>
            <w:r>
              <w:rPr>
                <w:rStyle w:val="IndexLink"/>
                <w:rtl w:val="true"/>
              </w:rPr>
              <w:t>»</w:t>
              <w:tab/>
            </w:r>
            <w:r>
              <w:rPr>
                <w:rStyle w:val="IndexLink"/>
              </w:rPr>
              <w:t>365</w:t>
            </w:r>
          </w:hyperlink>
        </w:p>
        <w:p>
          <w:pPr>
            <w:pStyle w:val="Contents5"/>
            <w:tabs>
              <w:tab w:val="clear" w:pos="7892"/>
              <w:tab w:val="right" w:pos="9026" w:leader="dot"/>
            </w:tabs>
            <w:rPr/>
          </w:pPr>
          <w:hyperlink w:anchor="__RefHeading___Toc1074093_2616395394">
            <w:r>
              <w:rPr>
                <w:webHidden/>
                <w:rStyle w:val="IndexLink"/>
                <w:rtl w:val="true"/>
              </w:rPr>
              <w:t>«</w:t>
            </w:r>
            <w:r>
              <w:rPr>
                <w:rStyle w:val="IndexLink"/>
              </w:rPr>
              <w:t>40</w:t>
            </w:r>
            <w:r>
              <w:rPr>
                <w:rStyle w:val="IndexLink"/>
                <w:rtl w:val="true"/>
              </w:rPr>
              <w:t>»</w:t>
              <w:tab/>
            </w:r>
            <w:r>
              <w:rPr>
                <w:rStyle w:val="IndexLink"/>
              </w:rPr>
              <w:t>365</w:t>
            </w:r>
          </w:hyperlink>
        </w:p>
        <w:p>
          <w:pPr>
            <w:pStyle w:val="Contents5"/>
            <w:tabs>
              <w:tab w:val="clear" w:pos="7892"/>
              <w:tab w:val="right" w:pos="9026" w:leader="dot"/>
            </w:tabs>
            <w:rPr/>
          </w:pPr>
          <w:hyperlink w:anchor="__RefHeading___Toc1074095_2616395394">
            <w:r>
              <w:rPr>
                <w:webHidden/>
                <w:rStyle w:val="IndexLink"/>
                <w:rtl w:val="true"/>
              </w:rPr>
              <w:t xml:space="preserve">روایت </w:t>
            </w:r>
            <w:r>
              <w:rPr>
                <w:rStyle w:val="IndexLink"/>
              </w:rPr>
              <w:t>38</w:t>
            </w:r>
            <w:r>
              <w:rPr>
                <w:rStyle w:val="IndexLink"/>
                <w:rtl w:val="true"/>
              </w:rPr>
              <w:tab/>
            </w:r>
            <w:r>
              <w:rPr>
                <w:rStyle w:val="IndexLink"/>
              </w:rPr>
              <w:t>365</w:t>
            </w:r>
          </w:hyperlink>
        </w:p>
        <w:p>
          <w:pPr>
            <w:pStyle w:val="Contents5"/>
            <w:tabs>
              <w:tab w:val="clear" w:pos="7892"/>
              <w:tab w:val="right" w:pos="9026" w:leader="dot"/>
            </w:tabs>
            <w:rPr/>
          </w:pPr>
          <w:hyperlink w:anchor="__RefHeading___Toc1074097_2616395394">
            <w:r>
              <w:rPr>
                <w:webHidden/>
                <w:rStyle w:val="IndexLink"/>
                <w:rtl w:val="true"/>
              </w:rPr>
              <w:t xml:space="preserve">روایت </w:t>
            </w:r>
            <w:r>
              <w:rPr>
                <w:rStyle w:val="IndexLink"/>
              </w:rPr>
              <w:t>39</w:t>
            </w:r>
            <w:r>
              <w:rPr>
                <w:rStyle w:val="IndexLink"/>
                <w:rtl w:val="true"/>
              </w:rPr>
              <w:tab/>
            </w:r>
            <w:r>
              <w:rPr>
                <w:rStyle w:val="IndexLink"/>
              </w:rPr>
              <w:t>365</w:t>
            </w:r>
          </w:hyperlink>
        </w:p>
        <w:p>
          <w:pPr>
            <w:pStyle w:val="Contents5"/>
            <w:tabs>
              <w:tab w:val="clear" w:pos="7892"/>
              <w:tab w:val="right" w:pos="9026" w:leader="dot"/>
            </w:tabs>
            <w:rPr/>
          </w:pPr>
          <w:hyperlink w:anchor="__RefHeading___Toc1074099_2616395394">
            <w:r>
              <w:rPr>
                <w:webHidden/>
                <w:rStyle w:val="IndexLink"/>
                <w:rtl w:val="true"/>
              </w:rPr>
              <w:t xml:space="preserve">روایت </w:t>
            </w:r>
            <w:r>
              <w:rPr>
                <w:rStyle w:val="IndexLink"/>
              </w:rPr>
              <w:t>40</w:t>
            </w:r>
            <w:r>
              <w:rPr>
                <w:rStyle w:val="IndexLink"/>
                <w:rtl w:val="true"/>
              </w:rPr>
              <w:tab/>
            </w:r>
            <w:r>
              <w:rPr>
                <w:rStyle w:val="IndexLink"/>
              </w:rPr>
              <w:t>366</w:t>
            </w:r>
          </w:hyperlink>
        </w:p>
        <w:p>
          <w:pPr>
            <w:pStyle w:val="Contents5"/>
            <w:tabs>
              <w:tab w:val="clear" w:pos="7892"/>
              <w:tab w:val="right" w:pos="9026" w:leader="dot"/>
            </w:tabs>
            <w:rPr/>
          </w:pPr>
          <w:hyperlink w:anchor="__RefHeading___Toc1074101_2616395394">
            <w:r>
              <w:rPr>
                <w:webHidden/>
                <w:rStyle w:val="IndexLink"/>
                <w:rtl w:val="true"/>
              </w:rPr>
              <w:t>توضيح</w:t>
            </w:r>
            <w:r>
              <w:rPr>
                <w:rStyle w:val="IndexLink"/>
                <w:rtl w:val="true"/>
              </w:rPr>
              <w:tab/>
            </w:r>
            <w:r>
              <w:rPr>
                <w:rStyle w:val="IndexLink"/>
              </w:rPr>
              <w:t>367</w:t>
            </w:r>
          </w:hyperlink>
        </w:p>
        <w:p>
          <w:pPr>
            <w:pStyle w:val="Contents5"/>
            <w:tabs>
              <w:tab w:val="clear" w:pos="7892"/>
              <w:tab w:val="right" w:pos="9026" w:leader="dot"/>
            </w:tabs>
            <w:rPr/>
          </w:pPr>
          <w:hyperlink w:anchor="__RefHeading___Toc1074103_2616395394">
            <w:r>
              <w:rPr>
                <w:webHidden/>
                <w:rStyle w:val="IndexLink"/>
                <w:rtl w:val="true"/>
              </w:rPr>
              <w:t>توضیح</w:t>
            </w:r>
            <w:r>
              <w:rPr>
                <w:rStyle w:val="IndexLink"/>
                <w:rtl w:val="true"/>
              </w:rPr>
              <w:tab/>
            </w:r>
            <w:r>
              <w:rPr>
                <w:rStyle w:val="IndexLink"/>
              </w:rPr>
              <w:t>368</w:t>
            </w:r>
          </w:hyperlink>
        </w:p>
        <w:p>
          <w:pPr>
            <w:pStyle w:val="Contents3"/>
            <w:tabs>
              <w:tab w:val="clear" w:pos="8459"/>
              <w:tab w:val="right" w:pos="9026" w:leader="dot"/>
            </w:tabs>
            <w:rPr/>
          </w:pPr>
          <w:hyperlink w:anchor="__RefHeading___Toc1074105_2616395394">
            <w:r>
              <w:rPr>
                <w:webHidden/>
                <w:rStyle w:val="IndexLink"/>
                <w:rtl w:val="true"/>
              </w:rPr>
              <w:t xml:space="preserve">باب </w:t>
            </w:r>
            <w:r>
              <w:rPr>
                <w:rStyle w:val="IndexLink"/>
              </w:rPr>
              <w:t>125</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4"/>
            <w:tabs>
              <w:tab w:val="clear" w:pos="8176"/>
              <w:tab w:val="right" w:pos="9026" w:leader="dot"/>
            </w:tabs>
            <w:rPr/>
          </w:pPr>
          <w:hyperlink w:anchor="__RefHeading___Toc1074107_2616395394">
            <w:r>
              <w:rPr>
                <w:webHidden/>
                <w:rStyle w:val="IndexLink"/>
                <w:rtl w:val="true"/>
              </w:rPr>
              <w:t>الأخبار</w:t>
            </w:r>
            <w:r>
              <w:rPr>
                <w:rStyle w:val="IndexLink"/>
                <w:rtl w:val="true"/>
              </w:rPr>
              <w:tab/>
            </w:r>
            <w:r>
              <w:rPr>
                <w:rStyle w:val="IndexLink"/>
              </w:rPr>
              <w:t>375</w:t>
            </w:r>
          </w:hyperlink>
        </w:p>
        <w:p>
          <w:pPr>
            <w:pStyle w:val="Contents5"/>
            <w:tabs>
              <w:tab w:val="clear" w:pos="7892"/>
              <w:tab w:val="right" w:pos="9026" w:leader="dot"/>
            </w:tabs>
            <w:rPr/>
          </w:pPr>
          <w:hyperlink w:anchor="__RefHeading___Toc1074109_2616395394">
            <w:r>
              <w:rPr>
                <w:webHidden/>
                <w:rStyle w:val="IndexLink"/>
                <w:rtl w:val="true"/>
              </w:rPr>
              <w:t>«</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1074111_2616395394">
            <w:r>
              <w:rPr>
                <w:webHidden/>
                <w:rStyle w:val="IndexLink"/>
                <w:rtl w:val="true"/>
              </w:rPr>
              <w:t>«</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1074113_2616395394">
            <w:r>
              <w:rPr>
                <w:webHidden/>
                <w:rStyle w:val="IndexLink"/>
                <w:rtl w:val="true"/>
              </w:rPr>
              <w:t>«</w:t>
            </w:r>
            <w:r>
              <w:rPr>
                <w:rStyle w:val="IndexLink"/>
              </w:rPr>
              <w:t>3</w:t>
            </w:r>
            <w:r>
              <w:rPr>
                <w:rStyle w:val="IndexLink"/>
                <w:rtl w:val="true"/>
              </w:rPr>
              <w:t>»</w:t>
              <w:tab/>
            </w:r>
            <w:r>
              <w:rPr>
                <w:rStyle w:val="IndexLink"/>
              </w:rPr>
              <w:t>375</w:t>
            </w:r>
          </w:hyperlink>
        </w:p>
        <w:p>
          <w:pPr>
            <w:pStyle w:val="Contents3"/>
            <w:tabs>
              <w:tab w:val="clear" w:pos="8459"/>
              <w:tab w:val="right" w:pos="9026" w:leader="dot"/>
            </w:tabs>
            <w:rPr/>
          </w:pPr>
          <w:hyperlink w:anchor="__RefHeading___Toc1074115_2616395394">
            <w:r>
              <w:rPr>
                <w:webHidden/>
                <w:rStyle w:val="IndexLink"/>
                <w:rtl w:val="true"/>
              </w:rPr>
              <w:t xml:space="preserve">باب صد و بیست و پنجم </w:t>
            </w:r>
            <w:r>
              <w:rPr>
                <w:rStyle w:val="IndexLink"/>
                <w:rtl w:val="true"/>
              </w:rPr>
              <w:t xml:space="preserve">: </w:t>
            </w:r>
            <w:r>
              <w:rPr>
                <w:rStyle w:val="IndexLink"/>
                <w:rtl w:val="true"/>
              </w:rPr>
              <w:t>نوادر</w:t>
            </w:r>
            <w:r>
              <w:rPr>
                <w:rStyle w:val="IndexLink"/>
                <w:rtl w:val="true"/>
              </w:rPr>
              <w:tab/>
            </w:r>
            <w:r>
              <w:rPr>
                <w:rStyle w:val="IndexLink"/>
              </w:rPr>
              <w:t>375</w:t>
            </w:r>
          </w:hyperlink>
        </w:p>
        <w:p>
          <w:pPr>
            <w:pStyle w:val="Contents4"/>
            <w:tabs>
              <w:tab w:val="clear" w:pos="8176"/>
              <w:tab w:val="right" w:pos="9026" w:leader="dot"/>
            </w:tabs>
            <w:rPr/>
          </w:pPr>
          <w:hyperlink w:anchor="__RefHeading___Toc1074117_2616395394">
            <w:r>
              <w:rPr>
                <w:webHidden/>
                <w:rStyle w:val="IndexLink"/>
                <w:rtl w:val="true"/>
              </w:rPr>
              <w:t>روایات</w:t>
            </w:r>
            <w:r>
              <w:rPr>
                <w:rStyle w:val="IndexLink"/>
                <w:rtl w:val="true"/>
              </w:rPr>
              <w:tab/>
            </w:r>
            <w:r>
              <w:rPr>
                <w:rStyle w:val="IndexLink"/>
              </w:rPr>
              <w:t>375</w:t>
            </w:r>
          </w:hyperlink>
        </w:p>
        <w:p>
          <w:pPr>
            <w:pStyle w:val="Contents5"/>
            <w:tabs>
              <w:tab w:val="clear" w:pos="7892"/>
              <w:tab w:val="right" w:pos="9026" w:leader="dot"/>
            </w:tabs>
            <w:rPr/>
          </w:pPr>
          <w:hyperlink w:anchor="__RefHeading___Toc1074119_2616395394">
            <w:r>
              <w:rPr>
                <w:webHidden/>
                <w:rStyle w:val="IndexLink"/>
                <w:rtl w:val="true"/>
              </w:rPr>
              <w:t xml:space="preserve">روایت </w:t>
            </w:r>
            <w:r>
              <w:rPr>
                <w:rStyle w:val="IndexLink"/>
              </w:rPr>
              <w:t>1</w:t>
            </w:r>
            <w:r>
              <w:rPr>
                <w:rStyle w:val="IndexLink"/>
                <w:rtl w:val="true"/>
              </w:rPr>
              <w:tab/>
            </w:r>
            <w:r>
              <w:rPr>
                <w:rStyle w:val="IndexLink"/>
              </w:rPr>
              <w:t>375</w:t>
            </w:r>
          </w:hyperlink>
        </w:p>
        <w:p>
          <w:pPr>
            <w:pStyle w:val="Contents5"/>
            <w:tabs>
              <w:tab w:val="clear" w:pos="7892"/>
              <w:tab w:val="right" w:pos="9026" w:leader="dot"/>
            </w:tabs>
            <w:rPr/>
          </w:pPr>
          <w:hyperlink w:anchor="__RefHeading___Toc1074121_2616395394">
            <w:r>
              <w:rPr>
                <w:webHidden/>
                <w:rStyle w:val="IndexLink"/>
                <w:rtl w:val="true"/>
              </w:rPr>
              <w:t xml:space="preserve">روایت </w:t>
            </w:r>
            <w:r>
              <w:rPr>
                <w:rStyle w:val="IndexLink"/>
              </w:rPr>
              <w:t>2</w:t>
            </w:r>
            <w:r>
              <w:rPr>
                <w:rStyle w:val="IndexLink"/>
                <w:rtl w:val="true"/>
              </w:rPr>
              <w:tab/>
            </w:r>
            <w:r>
              <w:rPr>
                <w:rStyle w:val="IndexLink"/>
              </w:rPr>
              <w:t>375</w:t>
            </w:r>
          </w:hyperlink>
        </w:p>
        <w:p>
          <w:pPr>
            <w:pStyle w:val="Contents5"/>
            <w:tabs>
              <w:tab w:val="clear" w:pos="7892"/>
              <w:tab w:val="right" w:pos="9026" w:leader="dot"/>
            </w:tabs>
            <w:rPr/>
          </w:pPr>
          <w:hyperlink w:anchor="__RefHeading___Toc1074123_2616395394">
            <w:r>
              <w:rPr>
                <w:webHidden/>
                <w:rStyle w:val="IndexLink"/>
                <w:rtl w:val="true"/>
              </w:rPr>
              <w:t xml:space="preserve">روایت </w:t>
            </w:r>
            <w:r>
              <w:rPr>
                <w:rStyle w:val="IndexLink"/>
              </w:rPr>
              <w:t>3</w:t>
            </w:r>
            <w:r>
              <w:rPr>
                <w:rStyle w:val="IndexLink"/>
                <w:rtl w:val="true"/>
              </w:rPr>
              <w:tab/>
            </w:r>
            <w:r>
              <w:rPr>
                <w:rStyle w:val="IndexLink"/>
              </w:rPr>
              <w:t>376</w:t>
            </w:r>
          </w:hyperlink>
        </w:p>
        <w:p>
          <w:pPr>
            <w:pStyle w:val="Contents5"/>
            <w:tabs>
              <w:tab w:val="clear" w:pos="7892"/>
              <w:tab w:val="right" w:pos="9026" w:leader="dot"/>
            </w:tabs>
            <w:rPr/>
          </w:pPr>
          <w:hyperlink w:anchor="__RefHeading___Toc1074125_2616395394">
            <w:r>
              <w:rPr>
                <w:webHidden/>
                <w:rStyle w:val="IndexLink"/>
                <w:rtl w:val="true"/>
              </w:rPr>
              <w:t>«</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1074127_2616395394">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1074129_2616395394">
            <w:r>
              <w:rPr>
                <w:webHidden/>
                <w:rStyle w:val="IndexLink"/>
                <w:rtl w:val="true"/>
              </w:rPr>
              <w:t>«</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1074131_2616395394">
            <w:r>
              <w:rPr>
                <w:webHidden/>
                <w:rStyle w:val="IndexLink"/>
                <w:rtl w:val="true"/>
              </w:rPr>
              <w:t xml:space="preserve">روایت </w:t>
            </w:r>
            <w:r>
              <w:rPr>
                <w:rStyle w:val="IndexLink"/>
              </w:rPr>
              <w:t>4</w:t>
            </w:r>
            <w:r>
              <w:rPr>
                <w:rStyle w:val="IndexLink"/>
                <w:rtl w:val="true"/>
              </w:rPr>
              <w:tab/>
            </w:r>
            <w:r>
              <w:rPr>
                <w:rStyle w:val="IndexLink"/>
              </w:rPr>
              <w:t>377</w:t>
            </w:r>
          </w:hyperlink>
        </w:p>
        <w:p>
          <w:pPr>
            <w:pStyle w:val="Contents5"/>
            <w:tabs>
              <w:tab w:val="clear" w:pos="7892"/>
              <w:tab w:val="right" w:pos="9026" w:leader="dot"/>
            </w:tabs>
            <w:rPr/>
          </w:pPr>
          <w:hyperlink w:anchor="__RefHeading___Toc1074133_2616395394">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1074135_2616395394">
            <w:r>
              <w:rPr>
                <w:webHidden/>
                <w:rStyle w:val="IndexLink"/>
                <w:rtl w:val="true"/>
              </w:rPr>
              <w:t xml:space="preserve">روایت </w:t>
            </w:r>
            <w:r>
              <w:rPr>
                <w:rStyle w:val="IndexLink"/>
              </w:rPr>
              <w:t>5</w:t>
            </w:r>
            <w:r>
              <w:rPr>
                <w:rStyle w:val="IndexLink"/>
                <w:rtl w:val="true"/>
              </w:rPr>
              <w:tab/>
            </w:r>
            <w:r>
              <w:rPr>
                <w:rStyle w:val="IndexLink"/>
              </w:rPr>
              <w:t>378</w:t>
            </w:r>
          </w:hyperlink>
        </w:p>
        <w:p>
          <w:pPr>
            <w:pStyle w:val="Contents5"/>
            <w:tabs>
              <w:tab w:val="clear" w:pos="7892"/>
              <w:tab w:val="right" w:pos="9026" w:leader="dot"/>
            </w:tabs>
            <w:rPr/>
          </w:pPr>
          <w:hyperlink w:anchor="__RefHeading___Toc1074137_2616395394">
            <w:r>
              <w:rPr>
                <w:webHidden/>
                <w:rStyle w:val="IndexLink"/>
                <w:rtl w:val="true"/>
              </w:rPr>
              <w:t>«</w:t>
            </w:r>
            <w:r>
              <w:rPr>
                <w:rStyle w:val="IndexLink"/>
              </w:rPr>
              <w:t>6</w:t>
            </w:r>
            <w:r>
              <w:rPr>
                <w:rStyle w:val="IndexLink"/>
                <w:rtl w:val="true"/>
              </w:rPr>
              <w:t>»</w:t>
              <w:tab/>
            </w:r>
            <w:r>
              <w:rPr>
                <w:rStyle w:val="IndexLink"/>
              </w:rPr>
              <w:t>379</w:t>
            </w:r>
          </w:hyperlink>
        </w:p>
        <w:p>
          <w:pPr>
            <w:pStyle w:val="Contents5"/>
            <w:tabs>
              <w:tab w:val="clear" w:pos="7892"/>
              <w:tab w:val="right" w:pos="9026" w:leader="dot"/>
            </w:tabs>
            <w:rPr/>
          </w:pPr>
          <w:hyperlink w:anchor="__RefHeading___Toc1074139_2616395394">
            <w:r>
              <w:rPr>
                <w:webHidden/>
                <w:rStyle w:val="IndexLink"/>
                <w:rtl w:val="true"/>
              </w:rPr>
              <w:t>«</w:t>
            </w:r>
            <w:r>
              <w:rPr>
                <w:rStyle w:val="IndexLink"/>
              </w:rPr>
              <w:t>7</w:t>
            </w:r>
            <w:r>
              <w:rPr>
                <w:rStyle w:val="IndexLink"/>
                <w:rtl w:val="true"/>
              </w:rPr>
              <w:t>»</w:t>
              <w:tab/>
            </w:r>
            <w:r>
              <w:rPr>
                <w:rStyle w:val="IndexLink"/>
              </w:rPr>
              <w:t>379</w:t>
            </w:r>
          </w:hyperlink>
        </w:p>
        <w:p>
          <w:pPr>
            <w:pStyle w:val="Contents5"/>
            <w:tabs>
              <w:tab w:val="clear" w:pos="7892"/>
              <w:tab w:val="right" w:pos="9026" w:leader="dot"/>
            </w:tabs>
            <w:rPr/>
          </w:pPr>
          <w:hyperlink w:anchor="__RefHeading___Toc1074141_2616395394">
            <w:r>
              <w:rPr>
                <w:webHidden/>
                <w:rStyle w:val="IndexLink"/>
                <w:rtl w:val="true"/>
              </w:rPr>
              <w:t xml:space="preserve">روایت </w:t>
            </w:r>
            <w:r>
              <w:rPr>
                <w:rStyle w:val="IndexLink"/>
              </w:rPr>
              <w:t>6</w:t>
            </w:r>
            <w:r>
              <w:rPr>
                <w:rStyle w:val="IndexLink"/>
                <w:rtl w:val="true"/>
              </w:rPr>
              <w:tab/>
            </w:r>
            <w:r>
              <w:rPr>
                <w:rStyle w:val="IndexLink"/>
              </w:rPr>
              <w:t>380</w:t>
            </w:r>
          </w:hyperlink>
        </w:p>
        <w:p>
          <w:pPr>
            <w:pStyle w:val="Contents5"/>
            <w:tabs>
              <w:tab w:val="clear" w:pos="7892"/>
              <w:tab w:val="right" w:pos="9026" w:leader="dot"/>
            </w:tabs>
            <w:rPr/>
          </w:pPr>
          <w:hyperlink w:anchor="__RefHeading___Toc1074143_2616395394">
            <w:r>
              <w:rPr>
                <w:webHidden/>
                <w:rStyle w:val="IndexLink"/>
                <w:rtl w:val="true"/>
              </w:rPr>
              <w:t xml:space="preserve">روایت </w:t>
            </w:r>
            <w:r>
              <w:rPr>
                <w:rStyle w:val="IndexLink"/>
              </w:rPr>
              <w:t>7</w:t>
            </w:r>
            <w:r>
              <w:rPr>
                <w:rStyle w:val="IndexLink"/>
                <w:rtl w:val="true"/>
              </w:rPr>
              <w:tab/>
            </w:r>
            <w:r>
              <w:rPr>
                <w:rStyle w:val="IndexLink"/>
              </w:rPr>
              <w:t>380</w:t>
            </w:r>
          </w:hyperlink>
        </w:p>
        <w:p>
          <w:pPr>
            <w:pStyle w:val="Contents5"/>
            <w:tabs>
              <w:tab w:val="clear" w:pos="7892"/>
              <w:tab w:val="right" w:pos="9026" w:leader="dot"/>
            </w:tabs>
            <w:rPr/>
          </w:pPr>
          <w:hyperlink w:anchor="__RefHeading___Toc1074145_2616395394">
            <w:r>
              <w:rPr>
                <w:webHidden/>
                <w:rStyle w:val="IndexLink"/>
                <w:rtl w:val="true"/>
              </w:rPr>
              <w:t>«</w:t>
            </w:r>
            <w:r>
              <w:rPr>
                <w:rStyle w:val="IndexLink"/>
              </w:rPr>
              <w:t>8</w:t>
            </w:r>
            <w:r>
              <w:rPr>
                <w:rStyle w:val="IndexLink"/>
                <w:rtl w:val="true"/>
              </w:rPr>
              <w:t>»</w:t>
              <w:tab/>
            </w:r>
            <w:r>
              <w:rPr>
                <w:rStyle w:val="IndexLink"/>
              </w:rPr>
              <w:t>381</w:t>
            </w:r>
          </w:hyperlink>
        </w:p>
        <w:p>
          <w:pPr>
            <w:pStyle w:val="Contents5"/>
            <w:tabs>
              <w:tab w:val="clear" w:pos="7892"/>
              <w:tab w:val="right" w:pos="9026" w:leader="dot"/>
            </w:tabs>
            <w:rPr/>
          </w:pPr>
          <w:hyperlink w:anchor="__RefHeading___Toc1074147_2616395394">
            <w:r>
              <w:rPr>
                <w:webHidden/>
                <w:rStyle w:val="IndexLink"/>
                <w:rtl w:val="true"/>
              </w:rPr>
              <w:t xml:space="preserve">روایت </w:t>
            </w:r>
            <w:r>
              <w:rPr>
                <w:rStyle w:val="IndexLink"/>
              </w:rPr>
              <w:t>8</w:t>
            </w:r>
            <w:r>
              <w:rPr>
                <w:rStyle w:val="IndexLink"/>
                <w:rtl w:val="true"/>
              </w:rPr>
              <w:tab/>
            </w:r>
            <w:r>
              <w:rPr>
                <w:rStyle w:val="IndexLink"/>
              </w:rPr>
              <w:t>381</w:t>
            </w:r>
          </w:hyperlink>
        </w:p>
        <w:p>
          <w:pPr>
            <w:pStyle w:val="Contents2"/>
            <w:tabs>
              <w:tab w:val="clear" w:pos="8743"/>
              <w:tab w:val="right" w:pos="9026" w:leader="dot"/>
            </w:tabs>
            <w:rPr/>
          </w:pPr>
          <w:hyperlink w:anchor="__RefHeading___Toc1074149_2616395394">
            <w:r>
              <w:rPr>
                <w:webHidden/>
                <w:rStyle w:val="IndexLink"/>
                <w:rtl w:val="true"/>
              </w:rPr>
              <w:t xml:space="preserve">أبواب وفاته صلوات الله عليه </w:t>
            </w:r>
            <w:r>
              <w:rPr>
                <w:rStyle w:val="IndexLink"/>
                <w:rtl w:val="true"/>
              </w:rPr>
              <w:t xml:space="preserve">/ </w:t>
            </w:r>
            <w:r>
              <w:rPr>
                <w:rStyle w:val="IndexLink"/>
                <w:rtl w:val="true"/>
              </w:rPr>
              <w:t>باب های وفات امیرالمؤمنین صلوات الله علیه</w:t>
            </w:r>
            <w:r>
              <w:rPr>
                <w:rStyle w:val="IndexLink"/>
                <w:rtl w:val="true"/>
              </w:rPr>
              <w:tab/>
            </w:r>
            <w:r>
              <w:rPr>
                <w:rStyle w:val="IndexLink"/>
              </w:rPr>
              <w:t>382</w:t>
            </w:r>
          </w:hyperlink>
        </w:p>
        <w:p>
          <w:pPr>
            <w:pStyle w:val="Contents3"/>
            <w:tabs>
              <w:tab w:val="clear" w:pos="8459"/>
              <w:tab w:val="right" w:pos="9026" w:leader="dot"/>
            </w:tabs>
            <w:rPr/>
          </w:pPr>
          <w:hyperlink w:anchor="__RefHeading___Toc1074151_2616395394">
            <w:r>
              <w:rPr>
                <w:webHidden/>
                <w:rStyle w:val="IndexLink"/>
                <w:rtl w:val="true"/>
              </w:rPr>
              <w:t xml:space="preserve">باب </w:t>
            </w:r>
            <w:r>
              <w:rPr>
                <w:rStyle w:val="IndexLink"/>
              </w:rPr>
              <w:t>126</w:t>
            </w:r>
            <w:r>
              <w:rPr>
                <w:rStyle w:val="IndexLink"/>
                <w:rtl w:val="true"/>
              </w:rPr>
              <w:t xml:space="preserve"> </w:t>
            </w:r>
            <w:r>
              <w:rPr>
                <w:rStyle w:val="IndexLink"/>
                <w:rtl w:val="true"/>
              </w:rPr>
              <w:t>إخبار الرسول صلي الله عليه و آله بشهادته و إخباره صلوات الله عليه بشهادة نفسه</w:t>
            </w:r>
            <w:r>
              <w:rPr>
                <w:rStyle w:val="IndexLink"/>
                <w:rtl w:val="true"/>
              </w:rPr>
              <w:tab/>
            </w:r>
            <w:r>
              <w:rPr>
                <w:rStyle w:val="IndexLink"/>
              </w:rPr>
              <w:t>382</w:t>
            </w:r>
          </w:hyperlink>
        </w:p>
        <w:p>
          <w:pPr>
            <w:pStyle w:val="Contents4"/>
            <w:tabs>
              <w:tab w:val="clear" w:pos="8176"/>
              <w:tab w:val="right" w:pos="9026" w:leader="dot"/>
            </w:tabs>
            <w:rPr/>
          </w:pPr>
          <w:hyperlink w:anchor="__RefHeading___Toc1074153_2616395394">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074155_2616395394">
            <w:r>
              <w:rPr>
                <w:webHidden/>
                <w:rStyle w:val="IndexLink"/>
                <w:rtl w:val="true"/>
              </w:rPr>
              <w:t>الأخبار</w:t>
            </w:r>
            <w:r>
              <w:rPr>
                <w:rStyle w:val="IndexLink"/>
                <w:rtl w:val="true"/>
              </w:rPr>
              <w:tab/>
            </w:r>
            <w:r>
              <w:rPr>
                <w:rStyle w:val="IndexLink"/>
              </w:rPr>
              <w:t>382</w:t>
            </w:r>
          </w:hyperlink>
        </w:p>
        <w:p>
          <w:pPr>
            <w:pStyle w:val="Contents5"/>
            <w:tabs>
              <w:tab w:val="clear" w:pos="7892"/>
              <w:tab w:val="right" w:pos="9026" w:leader="dot"/>
            </w:tabs>
            <w:rPr/>
          </w:pPr>
          <w:hyperlink w:anchor="__RefHeading___Toc1074157_2616395394">
            <w:r>
              <w:rPr>
                <w:webHidden/>
                <w:rStyle w:val="IndexLink"/>
                <w:rtl w:val="true"/>
              </w:rPr>
              <w:t>«</w:t>
            </w:r>
            <w:r>
              <w:rPr>
                <w:rStyle w:val="IndexLink"/>
              </w:rPr>
              <w:t>1</w:t>
            </w:r>
            <w:r>
              <w:rPr>
                <w:rStyle w:val="IndexLink"/>
                <w:rtl w:val="true"/>
              </w:rPr>
              <w:t>»</w:t>
              <w:tab/>
            </w:r>
            <w:r>
              <w:rPr>
                <w:rStyle w:val="IndexLink"/>
              </w:rPr>
              <w:t>382</w:t>
            </w:r>
          </w:hyperlink>
        </w:p>
        <w:p>
          <w:pPr>
            <w:pStyle w:val="Contents3"/>
            <w:tabs>
              <w:tab w:val="clear" w:pos="8459"/>
              <w:tab w:val="right" w:pos="9026" w:leader="dot"/>
            </w:tabs>
            <w:rPr/>
          </w:pPr>
          <w:hyperlink w:anchor="__RefHeading___Toc1074159_2616395394">
            <w:r>
              <w:rPr>
                <w:webHidden/>
                <w:rStyle w:val="IndexLink"/>
                <w:rtl w:val="true"/>
              </w:rPr>
              <w:t xml:space="preserve">باب صد و بیست و ششم </w:t>
            </w:r>
            <w:r>
              <w:rPr>
                <w:rStyle w:val="IndexLink"/>
                <w:rtl w:val="true"/>
              </w:rPr>
              <w:t xml:space="preserve">: </w:t>
            </w:r>
            <w:r>
              <w:rPr>
                <w:rStyle w:val="IndexLink"/>
                <w:rtl w:val="true"/>
              </w:rPr>
              <w:t>خبر دادن رسول خدا صلی الله علیه و آله از شهادت امیرالمؤمنین علیه السلام و خبر دادن خود ایشان از شهادتشان</w:t>
            </w:r>
            <w:r>
              <w:rPr>
                <w:rStyle w:val="IndexLink"/>
                <w:rtl w:val="true"/>
              </w:rPr>
              <w:tab/>
            </w:r>
            <w:r>
              <w:rPr>
                <w:rStyle w:val="IndexLink"/>
              </w:rPr>
              <w:t>382</w:t>
            </w:r>
          </w:hyperlink>
        </w:p>
        <w:p>
          <w:pPr>
            <w:pStyle w:val="Contents4"/>
            <w:tabs>
              <w:tab w:val="clear" w:pos="8176"/>
              <w:tab w:val="right" w:pos="9026" w:leader="dot"/>
            </w:tabs>
            <w:rPr/>
          </w:pPr>
          <w:hyperlink w:anchor="__RefHeading___Toc1074161_2616395394">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074163_2616395394">
            <w:r>
              <w:rPr>
                <w:webHidden/>
                <w:rStyle w:val="IndexLink"/>
                <w:rtl w:val="true"/>
              </w:rPr>
              <w:t>روایات</w:t>
            </w:r>
            <w:r>
              <w:rPr>
                <w:rStyle w:val="IndexLink"/>
                <w:rtl w:val="true"/>
              </w:rPr>
              <w:tab/>
            </w:r>
            <w:r>
              <w:rPr>
                <w:rStyle w:val="IndexLink"/>
              </w:rPr>
              <w:t>382</w:t>
            </w:r>
          </w:hyperlink>
        </w:p>
        <w:p>
          <w:pPr>
            <w:pStyle w:val="Contents5"/>
            <w:tabs>
              <w:tab w:val="clear" w:pos="7892"/>
              <w:tab w:val="right" w:pos="9026" w:leader="dot"/>
            </w:tabs>
            <w:rPr/>
          </w:pPr>
          <w:hyperlink w:anchor="__RefHeading___Toc1074165_2616395394">
            <w:r>
              <w:rPr>
                <w:webHidden/>
                <w:rStyle w:val="IndexLink"/>
                <w:rtl w:val="true"/>
              </w:rPr>
              <w:t xml:space="preserve">روایت </w:t>
            </w:r>
            <w:r>
              <w:rPr>
                <w:rStyle w:val="IndexLink"/>
              </w:rPr>
              <w:t>1</w:t>
            </w:r>
            <w:r>
              <w:rPr>
                <w:rStyle w:val="IndexLink"/>
                <w:rtl w:val="true"/>
              </w:rPr>
              <w:tab/>
            </w:r>
            <w:r>
              <w:rPr>
                <w:rStyle w:val="IndexLink"/>
              </w:rPr>
              <w:t>382</w:t>
            </w:r>
          </w:hyperlink>
        </w:p>
        <w:p>
          <w:pPr>
            <w:pStyle w:val="Contents5"/>
            <w:tabs>
              <w:tab w:val="clear" w:pos="7892"/>
              <w:tab w:val="right" w:pos="9026" w:leader="dot"/>
            </w:tabs>
            <w:rPr/>
          </w:pPr>
          <w:hyperlink w:anchor="__RefHeading___Toc1074167_2616395394">
            <w:r>
              <w:rPr>
                <w:webHidden/>
                <w:rStyle w:val="IndexLink"/>
                <w:rtl w:val="true"/>
              </w:rPr>
              <w:t>«</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1074169_2616395394">
            <w:r>
              <w:rPr>
                <w:webHidden/>
                <w:rStyle w:val="IndexLink"/>
                <w:rtl w:val="true"/>
              </w:rPr>
              <w:t>«</w:t>
            </w:r>
            <w:r>
              <w:rPr>
                <w:rStyle w:val="IndexLink"/>
              </w:rPr>
              <w:t>3</w:t>
            </w:r>
            <w:r>
              <w:rPr>
                <w:rStyle w:val="IndexLink"/>
                <w:rtl w:val="true"/>
              </w:rPr>
              <w:t>»</w:t>
              <w:tab/>
            </w:r>
            <w:r>
              <w:rPr>
                <w:rStyle w:val="IndexLink"/>
              </w:rPr>
              <w:t>384</w:t>
            </w:r>
          </w:hyperlink>
        </w:p>
        <w:p>
          <w:pPr>
            <w:pStyle w:val="Contents5"/>
            <w:tabs>
              <w:tab w:val="clear" w:pos="7892"/>
              <w:tab w:val="right" w:pos="9026" w:leader="dot"/>
            </w:tabs>
            <w:rPr/>
          </w:pPr>
          <w:hyperlink w:anchor="__RefHeading___Toc1074171_2616395394">
            <w:r>
              <w:rPr>
                <w:webHidden/>
                <w:rStyle w:val="IndexLink"/>
                <w:rtl w:val="true"/>
              </w:rPr>
              <w:t>«</w:t>
            </w:r>
            <w:r>
              <w:rPr>
                <w:rStyle w:val="IndexLink"/>
              </w:rPr>
              <w:t>4</w:t>
            </w:r>
            <w:r>
              <w:rPr>
                <w:rStyle w:val="IndexLink"/>
                <w:rtl w:val="true"/>
              </w:rPr>
              <w:t>»</w:t>
              <w:tab/>
            </w:r>
            <w:r>
              <w:rPr>
                <w:rStyle w:val="IndexLink"/>
              </w:rPr>
              <w:t>384</w:t>
            </w:r>
          </w:hyperlink>
        </w:p>
        <w:p>
          <w:pPr>
            <w:pStyle w:val="Contents5"/>
            <w:tabs>
              <w:tab w:val="clear" w:pos="7892"/>
              <w:tab w:val="right" w:pos="9026" w:leader="dot"/>
            </w:tabs>
            <w:rPr/>
          </w:pPr>
          <w:hyperlink w:anchor="__RefHeading___Toc1074173_2616395394">
            <w:r>
              <w:rPr>
                <w:webHidden/>
                <w:rStyle w:val="IndexLink"/>
                <w:rtl w:val="true"/>
              </w:rPr>
              <w:t>«</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1074175_2616395394">
            <w:r>
              <w:rPr>
                <w:webHidden/>
                <w:rStyle w:val="IndexLink"/>
                <w:rtl w:val="true"/>
              </w:rPr>
              <w:t xml:space="preserve">روایت </w:t>
            </w:r>
            <w:r>
              <w:rPr>
                <w:rStyle w:val="IndexLink"/>
              </w:rPr>
              <w:t>2</w:t>
            </w:r>
            <w:r>
              <w:rPr>
                <w:rStyle w:val="IndexLink"/>
                <w:rtl w:val="true"/>
              </w:rPr>
              <w:tab/>
            </w:r>
            <w:r>
              <w:rPr>
                <w:rStyle w:val="IndexLink"/>
              </w:rPr>
              <w:t>384</w:t>
            </w:r>
          </w:hyperlink>
        </w:p>
        <w:p>
          <w:pPr>
            <w:pStyle w:val="Contents5"/>
            <w:tabs>
              <w:tab w:val="clear" w:pos="7892"/>
              <w:tab w:val="right" w:pos="9026" w:leader="dot"/>
            </w:tabs>
            <w:rPr/>
          </w:pPr>
          <w:hyperlink w:anchor="__RefHeading___Toc1074177_2616395394">
            <w:r>
              <w:rPr>
                <w:webHidden/>
                <w:rStyle w:val="IndexLink"/>
                <w:rtl w:val="true"/>
              </w:rPr>
              <w:t xml:space="preserve">روایت </w:t>
            </w:r>
            <w:r>
              <w:rPr>
                <w:rStyle w:val="IndexLink"/>
              </w:rPr>
              <w:t>3</w:t>
            </w:r>
            <w:r>
              <w:rPr>
                <w:rStyle w:val="IndexLink"/>
                <w:rtl w:val="true"/>
              </w:rPr>
              <w:tab/>
            </w:r>
            <w:r>
              <w:rPr>
                <w:rStyle w:val="IndexLink"/>
              </w:rPr>
              <w:t>385</w:t>
            </w:r>
          </w:hyperlink>
        </w:p>
        <w:p>
          <w:pPr>
            <w:pStyle w:val="Contents5"/>
            <w:tabs>
              <w:tab w:val="clear" w:pos="7892"/>
              <w:tab w:val="right" w:pos="9026" w:leader="dot"/>
            </w:tabs>
            <w:rPr/>
          </w:pPr>
          <w:hyperlink w:anchor="__RefHeading___Toc1074179_2616395394">
            <w:r>
              <w:rPr>
                <w:webHidden/>
                <w:rStyle w:val="IndexLink"/>
                <w:rtl w:val="true"/>
              </w:rPr>
              <w:t xml:space="preserve">روایت </w:t>
            </w:r>
            <w:r>
              <w:rPr>
                <w:rStyle w:val="IndexLink"/>
              </w:rPr>
              <w:t>4</w:t>
            </w:r>
            <w:r>
              <w:rPr>
                <w:rStyle w:val="IndexLink"/>
                <w:rtl w:val="true"/>
              </w:rPr>
              <w:tab/>
            </w:r>
            <w:r>
              <w:rPr>
                <w:rStyle w:val="IndexLink"/>
              </w:rPr>
              <w:t>385</w:t>
            </w:r>
          </w:hyperlink>
        </w:p>
        <w:p>
          <w:pPr>
            <w:pStyle w:val="Contents5"/>
            <w:tabs>
              <w:tab w:val="clear" w:pos="7892"/>
              <w:tab w:val="right" w:pos="9026" w:leader="dot"/>
            </w:tabs>
            <w:rPr/>
          </w:pPr>
          <w:hyperlink w:anchor="__RefHeading___Toc1074181_2616395394">
            <w:r>
              <w:rPr>
                <w:webHidden/>
                <w:rStyle w:val="IndexLink"/>
                <w:rtl w:val="true"/>
              </w:rPr>
              <w:t xml:space="preserve">روایت </w:t>
            </w:r>
            <w:r>
              <w:rPr>
                <w:rStyle w:val="IndexLink"/>
              </w:rPr>
              <w:t>5</w:t>
            </w:r>
            <w:r>
              <w:rPr>
                <w:rStyle w:val="IndexLink"/>
                <w:rtl w:val="true"/>
              </w:rPr>
              <w:tab/>
            </w:r>
            <w:r>
              <w:rPr>
                <w:rStyle w:val="IndexLink"/>
              </w:rPr>
              <w:t>385</w:t>
            </w:r>
          </w:hyperlink>
        </w:p>
        <w:p>
          <w:pPr>
            <w:pStyle w:val="Contents5"/>
            <w:tabs>
              <w:tab w:val="clear" w:pos="7892"/>
              <w:tab w:val="right" w:pos="9026" w:leader="dot"/>
            </w:tabs>
            <w:rPr/>
          </w:pPr>
          <w:hyperlink w:anchor="__RefHeading___Toc1074183_2616395394">
            <w:r>
              <w:rPr>
                <w:webHidden/>
                <w:rStyle w:val="IndexLink"/>
                <w:rtl w:val="true"/>
              </w:rPr>
              <w:t>«</w:t>
            </w:r>
            <w:r>
              <w:rPr>
                <w:rStyle w:val="IndexLink"/>
              </w:rPr>
              <w:t>6</w:t>
            </w:r>
            <w:r>
              <w:rPr>
                <w:rStyle w:val="IndexLink"/>
                <w:rtl w:val="true"/>
              </w:rPr>
              <w:t>»</w:t>
              <w:tab/>
            </w:r>
            <w:r>
              <w:rPr>
                <w:rStyle w:val="IndexLink"/>
              </w:rPr>
              <w:t>386</w:t>
            </w:r>
          </w:hyperlink>
        </w:p>
        <w:p>
          <w:pPr>
            <w:pStyle w:val="Contents5"/>
            <w:tabs>
              <w:tab w:val="clear" w:pos="7892"/>
              <w:tab w:val="right" w:pos="9026" w:leader="dot"/>
            </w:tabs>
            <w:rPr/>
          </w:pPr>
          <w:hyperlink w:anchor="__RefHeading___Toc1074185_2616395394">
            <w:r>
              <w:rPr>
                <w:webHidden/>
                <w:rStyle w:val="IndexLink"/>
                <w:rtl w:val="true"/>
              </w:rPr>
              <w:t>«</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1074187_2616395394">
            <w:r>
              <w:rPr>
                <w:webHidden/>
                <w:rStyle w:val="IndexLink"/>
                <w:rtl w:val="true"/>
              </w:rPr>
              <w:t xml:space="preserve">روایت </w:t>
            </w:r>
            <w:r>
              <w:rPr>
                <w:rStyle w:val="IndexLink"/>
              </w:rPr>
              <w:t>6</w:t>
            </w:r>
            <w:r>
              <w:rPr>
                <w:rStyle w:val="IndexLink"/>
                <w:rtl w:val="true"/>
              </w:rPr>
              <w:tab/>
            </w:r>
            <w:r>
              <w:rPr>
                <w:rStyle w:val="IndexLink"/>
              </w:rPr>
              <w:t>387</w:t>
            </w:r>
          </w:hyperlink>
        </w:p>
        <w:p>
          <w:pPr>
            <w:pStyle w:val="Contents5"/>
            <w:tabs>
              <w:tab w:val="clear" w:pos="7892"/>
              <w:tab w:val="right" w:pos="9026" w:leader="dot"/>
            </w:tabs>
            <w:rPr/>
          </w:pPr>
          <w:hyperlink w:anchor="__RefHeading___Toc1074189_2616395394">
            <w:r>
              <w:rPr>
                <w:webHidden/>
                <w:rStyle w:val="IndexLink"/>
                <w:rtl w:val="true"/>
              </w:rPr>
              <w:t xml:space="preserve">روایت </w:t>
            </w:r>
            <w:r>
              <w:rPr>
                <w:rStyle w:val="IndexLink"/>
              </w:rPr>
              <w:t>7</w:t>
            </w:r>
            <w:r>
              <w:rPr>
                <w:rStyle w:val="IndexLink"/>
                <w:rtl w:val="true"/>
              </w:rPr>
              <w:tab/>
            </w:r>
            <w:r>
              <w:rPr>
                <w:rStyle w:val="IndexLink"/>
              </w:rPr>
              <w:t>387</w:t>
            </w:r>
          </w:hyperlink>
        </w:p>
        <w:p>
          <w:pPr>
            <w:pStyle w:val="Contents5"/>
            <w:tabs>
              <w:tab w:val="clear" w:pos="7892"/>
              <w:tab w:val="right" w:pos="9026" w:leader="dot"/>
            </w:tabs>
            <w:rPr/>
          </w:pPr>
          <w:hyperlink w:anchor="__RefHeading___Toc1074191_2616395394">
            <w:r>
              <w:rPr>
                <w:webHidden/>
                <w:rStyle w:val="IndexLink"/>
                <w:rtl w:val="true"/>
              </w:rPr>
              <w:t>«</w:t>
            </w:r>
            <w:r>
              <w:rPr>
                <w:rStyle w:val="IndexLink"/>
              </w:rPr>
              <w:t>8</w:t>
            </w:r>
            <w:r>
              <w:rPr>
                <w:rStyle w:val="IndexLink"/>
                <w:rtl w:val="true"/>
              </w:rPr>
              <w:t>»</w:t>
              <w:tab/>
            </w:r>
            <w:r>
              <w:rPr>
                <w:rStyle w:val="IndexLink"/>
              </w:rPr>
              <w:t>388</w:t>
            </w:r>
          </w:hyperlink>
        </w:p>
        <w:p>
          <w:pPr>
            <w:pStyle w:val="Contents5"/>
            <w:tabs>
              <w:tab w:val="clear" w:pos="7892"/>
              <w:tab w:val="right" w:pos="9026" w:leader="dot"/>
            </w:tabs>
            <w:rPr/>
          </w:pPr>
          <w:hyperlink w:anchor="__RefHeading___Toc1074193_2616395394">
            <w:r>
              <w:rPr>
                <w:webHidden/>
                <w:rStyle w:val="IndexLink"/>
                <w:rtl w:val="true"/>
              </w:rPr>
              <w:t>«</w:t>
            </w:r>
            <w:r>
              <w:rPr>
                <w:rStyle w:val="IndexLink"/>
              </w:rPr>
              <w:t>9</w:t>
            </w:r>
            <w:r>
              <w:rPr>
                <w:rStyle w:val="IndexLink"/>
                <w:rtl w:val="true"/>
              </w:rPr>
              <w:t>»</w:t>
              <w:tab/>
            </w:r>
            <w:r>
              <w:rPr>
                <w:rStyle w:val="IndexLink"/>
              </w:rPr>
              <w:t>388</w:t>
            </w:r>
          </w:hyperlink>
        </w:p>
        <w:p>
          <w:pPr>
            <w:pStyle w:val="Contents5"/>
            <w:tabs>
              <w:tab w:val="clear" w:pos="7892"/>
              <w:tab w:val="right" w:pos="9026" w:leader="dot"/>
            </w:tabs>
            <w:rPr/>
          </w:pPr>
          <w:hyperlink w:anchor="__RefHeading___Toc1074195_2616395394">
            <w:r>
              <w:rPr>
                <w:webHidden/>
                <w:rStyle w:val="IndexLink"/>
                <w:rtl w:val="true"/>
              </w:rPr>
              <w:t>«</w:t>
            </w:r>
            <w:r>
              <w:rPr>
                <w:rStyle w:val="IndexLink"/>
              </w:rPr>
              <w:t>10</w:t>
            </w:r>
            <w:r>
              <w:rPr>
                <w:rStyle w:val="IndexLink"/>
                <w:rtl w:val="true"/>
              </w:rPr>
              <w:t>»</w:t>
              <w:tab/>
            </w:r>
            <w:r>
              <w:rPr>
                <w:rStyle w:val="IndexLink"/>
              </w:rPr>
              <w:t>388</w:t>
            </w:r>
          </w:hyperlink>
        </w:p>
        <w:p>
          <w:pPr>
            <w:pStyle w:val="Contents5"/>
            <w:tabs>
              <w:tab w:val="clear" w:pos="7892"/>
              <w:tab w:val="right" w:pos="9026" w:leader="dot"/>
            </w:tabs>
            <w:rPr/>
          </w:pPr>
          <w:hyperlink w:anchor="__RefHeading___Toc1074197_2616395394">
            <w:r>
              <w:rPr>
                <w:webHidden/>
                <w:rStyle w:val="IndexLink"/>
                <w:rtl w:val="true"/>
              </w:rPr>
              <w:t xml:space="preserve">روایت </w:t>
            </w:r>
            <w:r>
              <w:rPr>
                <w:rStyle w:val="IndexLink"/>
              </w:rPr>
              <w:t>8</w:t>
            </w:r>
            <w:r>
              <w:rPr>
                <w:rStyle w:val="IndexLink"/>
                <w:rtl w:val="true"/>
              </w:rPr>
              <w:tab/>
            </w:r>
            <w:r>
              <w:rPr>
                <w:rStyle w:val="IndexLink"/>
              </w:rPr>
              <w:t>388</w:t>
            </w:r>
          </w:hyperlink>
        </w:p>
        <w:p>
          <w:pPr>
            <w:pStyle w:val="Contents5"/>
            <w:tabs>
              <w:tab w:val="clear" w:pos="7892"/>
              <w:tab w:val="right" w:pos="9026" w:leader="dot"/>
            </w:tabs>
            <w:rPr/>
          </w:pPr>
          <w:hyperlink w:anchor="__RefHeading___Toc1074199_2616395394">
            <w:r>
              <w:rPr>
                <w:webHidden/>
                <w:rStyle w:val="IndexLink"/>
                <w:rtl w:val="true"/>
              </w:rPr>
              <w:t xml:space="preserve">روایت </w:t>
            </w:r>
            <w:r>
              <w:rPr>
                <w:rStyle w:val="IndexLink"/>
              </w:rPr>
              <w:t>9</w:t>
            </w:r>
            <w:r>
              <w:rPr>
                <w:rStyle w:val="IndexLink"/>
                <w:rtl w:val="true"/>
              </w:rPr>
              <w:tab/>
            </w:r>
            <w:r>
              <w:rPr>
                <w:rStyle w:val="IndexLink"/>
              </w:rPr>
              <w:t>389</w:t>
            </w:r>
          </w:hyperlink>
        </w:p>
        <w:p>
          <w:pPr>
            <w:pStyle w:val="Contents5"/>
            <w:tabs>
              <w:tab w:val="clear" w:pos="7892"/>
              <w:tab w:val="right" w:pos="9026" w:leader="dot"/>
            </w:tabs>
            <w:rPr/>
          </w:pPr>
          <w:hyperlink w:anchor="__RefHeading___Toc1074201_2616395394">
            <w:r>
              <w:rPr>
                <w:webHidden/>
                <w:rStyle w:val="IndexLink"/>
                <w:rtl w:val="true"/>
              </w:rPr>
              <w:t xml:space="preserve">روایت </w:t>
            </w:r>
            <w:r>
              <w:rPr>
                <w:rStyle w:val="IndexLink"/>
              </w:rPr>
              <w:t>10</w:t>
            </w:r>
            <w:r>
              <w:rPr>
                <w:rStyle w:val="IndexLink"/>
                <w:rtl w:val="true"/>
              </w:rPr>
              <w:tab/>
            </w:r>
            <w:r>
              <w:rPr>
                <w:rStyle w:val="IndexLink"/>
              </w:rPr>
              <w:t>389</w:t>
            </w:r>
          </w:hyperlink>
        </w:p>
        <w:p>
          <w:pPr>
            <w:pStyle w:val="Contents5"/>
            <w:tabs>
              <w:tab w:val="clear" w:pos="7892"/>
              <w:tab w:val="right" w:pos="9026" w:leader="dot"/>
            </w:tabs>
            <w:rPr/>
          </w:pPr>
          <w:hyperlink w:anchor="__RefHeading___Toc1074203_2616395394">
            <w:r>
              <w:rPr>
                <w:webHidden/>
                <w:rStyle w:val="IndexLink"/>
                <w:rtl w:val="true"/>
              </w:rPr>
              <w:t>بيان</w:t>
            </w:r>
            <w:r>
              <w:rPr>
                <w:rStyle w:val="IndexLink"/>
                <w:rtl w:val="true"/>
              </w:rPr>
              <w:tab/>
            </w:r>
            <w:r>
              <w:rPr>
                <w:rStyle w:val="IndexLink"/>
              </w:rPr>
              <w:t>390</w:t>
            </w:r>
          </w:hyperlink>
        </w:p>
        <w:p>
          <w:pPr>
            <w:pStyle w:val="Contents5"/>
            <w:tabs>
              <w:tab w:val="clear" w:pos="7892"/>
              <w:tab w:val="right" w:pos="9026" w:leader="dot"/>
            </w:tabs>
            <w:rPr/>
          </w:pPr>
          <w:hyperlink w:anchor="__RefHeading___Toc1074205_2616395394">
            <w:r>
              <w:rPr>
                <w:webHidden/>
                <w:rStyle w:val="IndexLink"/>
                <w:rtl w:val="true"/>
              </w:rPr>
              <w:t>«</w:t>
            </w:r>
            <w:r>
              <w:rPr>
                <w:rStyle w:val="IndexLink"/>
              </w:rPr>
              <w:t>11</w:t>
            </w:r>
            <w:r>
              <w:rPr>
                <w:rStyle w:val="IndexLink"/>
                <w:rtl w:val="true"/>
              </w:rPr>
              <w:t>»</w:t>
              <w:tab/>
            </w:r>
            <w:r>
              <w:rPr>
                <w:rStyle w:val="IndexLink"/>
              </w:rPr>
              <w:t>390</w:t>
            </w:r>
          </w:hyperlink>
        </w:p>
        <w:p>
          <w:pPr>
            <w:pStyle w:val="Contents5"/>
            <w:tabs>
              <w:tab w:val="clear" w:pos="7892"/>
              <w:tab w:val="right" w:pos="9026" w:leader="dot"/>
            </w:tabs>
            <w:rPr/>
          </w:pPr>
          <w:hyperlink w:anchor="__RefHeading___Toc1074207_2616395394">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1074209_2616395394">
            <w:r>
              <w:rPr>
                <w:webHidden/>
                <w:rStyle w:val="IndexLink"/>
                <w:rtl w:val="true"/>
              </w:rPr>
              <w:t xml:space="preserve">روایت </w:t>
            </w:r>
            <w:r>
              <w:rPr>
                <w:rStyle w:val="IndexLink"/>
              </w:rPr>
              <w:t>11</w:t>
            </w:r>
            <w:r>
              <w:rPr>
                <w:rStyle w:val="IndexLink"/>
                <w:rtl w:val="true"/>
              </w:rPr>
              <w:tab/>
            </w:r>
            <w:r>
              <w:rPr>
                <w:rStyle w:val="IndexLink"/>
              </w:rPr>
              <w:t>390</w:t>
            </w:r>
          </w:hyperlink>
        </w:p>
        <w:p>
          <w:pPr>
            <w:pStyle w:val="Contents5"/>
            <w:tabs>
              <w:tab w:val="clear" w:pos="7892"/>
              <w:tab w:val="right" w:pos="9026" w:leader="dot"/>
            </w:tabs>
            <w:rPr/>
          </w:pPr>
          <w:hyperlink w:anchor="__RefHeading___Toc1074211_2616395394">
            <w:r>
              <w:rPr>
                <w:webHidden/>
                <w:rStyle w:val="IndexLink"/>
                <w:rtl w:val="true"/>
              </w:rPr>
              <w:t>«</w:t>
            </w:r>
            <w:r>
              <w:rPr>
                <w:rStyle w:val="IndexLink"/>
              </w:rPr>
              <w:t>12</w:t>
            </w:r>
            <w:r>
              <w:rPr>
                <w:rStyle w:val="IndexLink"/>
                <w:rtl w:val="true"/>
              </w:rPr>
              <w:t>»</w:t>
              <w:tab/>
            </w:r>
            <w:r>
              <w:rPr>
                <w:rStyle w:val="IndexLink"/>
              </w:rPr>
              <w:t>392</w:t>
            </w:r>
          </w:hyperlink>
        </w:p>
        <w:p>
          <w:pPr>
            <w:pStyle w:val="Contents5"/>
            <w:tabs>
              <w:tab w:val="clear" w:pos="7892"/>
              <w:tab w:val="right" w:pos="9026" w:leader="dot"/>
            </w:tabs>
            <w:rPr/>
          </w:pPr>
          <w:hyperlink w:anchor="__RefHeading___Toc1074213_2616395394">
            <w:r>
              <w:rPr>
                <w:webHidden/>
                <w:rStyle w:val="IndexLink"/>
                <w:rtl w:val="true"/>
              </w:rPr>
              <w:t>«</w:t>
            </w:r>
            <w:r>
              <w:rPr>
                <w:rStyle w:val="IndexLink"/>
              </w:rPr>
              <w:t>13</w:t>
            </w:r>
            <w:r>
              <w:rPr>
                <w:rStyle w:val="IndexLink"/>
                <w:rtl w:val="true"/>
              </w:rPr>
              <w:t>»</w:t>
              <w:tab/>
            </w:r>
            <w:r>
              <w:rPr>
                <w:rStyle w:val="IndexLink"/>
              </w:rPr>
              <w:t>392</w:t>
            </w:r>
          </w:hyperlink>
        </w:p>
        <w:p>
          <w:pPr>
            <w:pStyle w:val="Contents5"/>
            <w:tabs>
              <w:tab w:val="clear" w:pos="7892"/>
              <w:tab w:val="right" w:pos="9026" w:leader="dot"/>
            </w:tabs>
            <w:rPr/>
          </w:pPr>
          <w:hyperlink w:anchor="__RefHeading___Toc1074215_2616395394">
            <w:r>
              <w:rPr>
                <w:webHidden/>
                <w:rStyle w:val="IndexLink"/>
                <w:rtl w:val="true"/>
              </w:rPr>
              <w:t xml:space="preserve">روایت </w:t>
            </w:r>
            <w:r>
              <w:rPr>
                <w:rStyle w:val="IndexLink"/>
              </w:rPr>
              <w:t>12</w:t>
            </w:r>
            <w:r>
              <w:rPr>
                <w:rStyle w:val="IndexLink"/>
                <w:rtl w:val="true"/>
              </w:rPr>
              <w:tab/>
            </w:r>
            <w:r>
              <w:rPr>
                <w:rStyle w:val="IndexLink"/>
              </w:rPr>
              <w:t>392</w:t>
            </w:r>
          </w:hyperlink>
        </w:p>
        <w:p>
          <w:pPr>
            <w:pStyle w:val="Contents5"/>
            <w:tabs>
              <w:tab w:val="clear" w:pos="7892"/>
              <w:tab w:val="right" w:pos="9026" w:leader="dot"/>
            </w:tabs>
            <w:rPr/>
          </w:pPr>
          <w:hyperlink w:anchor="__RefHeading___Toc1074217_2616395394">
            <w:r>
              <w:rPr>
                <w:webHidden/>
                <w:rStyle w:val="IndexLink"/>
                <w:rtl w:val="true"/>
              </w:rPr>
              <w:t xml:space="preserve">روایت </w:t>
            </w:r>
            <w:r>
              <w:rPr>
                <w:rStyle w:val="IndexLink"/>
              </w:rPr>
              <w:t>13</w:t>
            </w:r>
            <w:r>
              <w:rPr>
                <w:rStyle w:val="IndexLink"/>
                <w:rtl w:val="true"/>
              </w:rPr>
              <w:tab/>
            </w:r>
            <w:r>
              <w:rPr>
                <w:rStyle w:val="IndexLink"/>
              </w:rPr>
              <w:t>393</w:t>
            </w:r>
          </w:hyperlink>
        </w:p>
        <w:p>
          <w:pPr>
            <w:pStyle w:val="Contents5"/>
            <w:tabs>
              <w:tab w:val="clear" w:pos="7892"/>
              <w:tab w:val="right" w:pos="9026" w:leader="dot"/>
            </w:tabs>
            <w:rPr/>
          </w:pPr>
          <w:hyperlink w:anchor="__RefHeading___Toc1074219_2616395394">
            <w:r>
              <w:rPr>
                <w:webHidden/>
                <w:rStyle w:val="IndexLink"/>
                <w:rtl w:val="true"/>
              </w:rPr>
              <w:t>«</w:t>
            </w:r>
            <w:r>
              <w:rPr>
                <w:rStyle w:val="IndexLink"/>
              </w:rPr>
              <w:t>14</w:t>
            </w:r>
            <w:r>
              <w:rPr>
                <w:rStyle w:val="IndexLink"/>
                <w:rtl w:val="true"/>
              </w:rPr>
              <w:t>»</w:t>
              <w:tab/>
            </w:r>
            <w:r>
              <w:rPr>
                <w:rStyle w:val="IndexLink"/>
              </w:rPr>
              <w:t>394</w:t>
            </w:r>
          </w:hyperlink>
        </w:p>
        <w:p>
          <w:pPr>
            <w:pStyle w:val="Contents5"/>
            <w:tabs>
              <w:tab w:val="clear" w:pos="7892"/>
              <w:tab w:val="right" w:pos="9026" w:leader="dot"/>
            </w:tabs>
            <w:rPr/>
          </w:pPr>
          <w:hyperlink w:anchor="__RefHeading___Toc1074221_2616395394">
            <w:r>
              <w:rPr>
                <w:webHidden/>
                <w:rStyle w:val="IndexLink"/>
                <w:rtl w:val="true"/>
              </w:rPr>
              <w:t xml:space="preserve">روایت </w:t>
            </w:r>
            <w:r>
              <w:rPr>
                <w:rStyle w:val="IndexLink"/>
              </w:rPr>
              <w:t>14</w:t>
            </w:r>
            <w:r>
              <w:rPr>
                <w:rStyle w:val="IndexLink"/>
                <w:rtl w:val="true"/>
              </w:rPr>
              <w:tab/>
            </w:r>
            <w:r>
              <w:rPr>
                <w:rStyle w:val="IndexLink"/>
              </w:rPr>
              <w:t>394</w:t>
            </w:r>
          </w:hyperlink>
        </w:p>
        <w:p>
          <w:pPr>
            <w:pStyle w:val="Contents5"/>
            <w:tabs>
              <w:tab w:val="clear" w:pos="7892"/>
              <w:tab w:val="right" w:pos="9026" w:leader="dot"/>
            </w:tabs>
            <w:rPr/>
          </w:pPr>
          <w:hyperlink w:anchor="__RefHeading___Toc1074223_2616395394">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1074225_2616395394">
            <w:r>
              <w:rPr>
                <w:webHidden/>
                <w:rStyle w:val="IndexLink"/>
                <w:rtl w:val="true"/>
              </w:rPr>
              <w:t>«</w:t>
            </w:r>
            <w:r>
              <w:rPr>
                <w:rStyle w:val="IndexLink"/>
              </w:rPr>
              <w:t>15</w:t>
            </w:r>
            <w:r>
              <w:rPr>
                <w:rStyle w:val="IndexLink"/>
                <w:rtl w:val="true"/>
              </w:rPr>
              <w:t>»</w:t>
              <w:tab/>
            </w:r>
            <w:r>
              <w:rPr>
                <w:rStyle w:val="IndexLink"/>
              </w:rPr>
              <w:t>396</w:t>
            </w:r>
          </w:hyperlink>
        </w:p>
        <w:p>
          <w:pPr>
            <w:pStyle w:val="Contents5"/>
            <w:tabs>
              <w:tab w:val="clear" w:pos="7892"/>
              <w:tab w:val="right" w:pos="9026" w:leader="dot"/>
            </w:tabs>
            <w:rPr/>
          </w:pPr>
          <w:hyperlink w:anchor="__RefHeading___Toc1074227_2616395394">
            <w:r>
              <w:rPr>
                <w:webHidden/>
                <w:rStyle w:val="IndexLink"/>
                <w:rtl w:val="true"/>
              </w:rPr>
              <w:t>«</w:t>
            </w:r>
            <w:r>
              <w:rPr>
                <w:rStyle w:val="IndexLink"/>
              </w:rPr>
              <w:t>16</w:t>
            </w:r>
            <w:r>
              <w:rPr>
                <w:rStyle w:val="IndexLink"/>
                <w:rtl w:val="true"/>
              </w:rPr>
              <w:t>»</w:t>
              <w:tab/>
            </w:r>
            <w:r>
              <w:rPr>
                <w:rStyle w:val="IndexLink"/>
              </w:rPr>
              <w:t>396</w:t>
            </w:r>
          </w:hyperlink>
        </w:p>
        <w:p>
          <w:pPr>
            <w:pStyle w:val="Contents5"/>
            <w:tabs>
              <w:tab w:val="clear" w:pos="7892"/>
              <w:tab w:val="right" w:pos="9026" w:leader="dot"/>
            </w:tabs>
            <w:rPr/>
          </w:pPr>
          <w:hyperlink w:anchor="__RefHeading___Toc1074229_2616395394">
            <w:r>
              <w:rPr>
                <w:webHidden/>
                <w:rStyle w:val="IndexLink"/>
                <w:rtl w:val="true"/>
              </w:rPr>
              <w:t>«</w:t>
            </w:r>
            <w:r>
              <w:rPr>
                <w:rStyle w:val="IndexLink"/>
              </w:rPr>
              <w:t>17</w:t>
            </w:r>
            <w:r>
              <w:rPr>
                <w:rStyle w:val="IndexLink"/>
                <w:rtl w:val="true"/>
              </w:rPr>
              <w:t>»</w:t>
              <w:tab/>
            </w:r>
            <w:r>
              <w:rPr>
                <w:rStyle w:val="IndexLink"/>
              </w:rPr>
              <w:t>396</w:t>
            </w:r>
          </w:hyperlink>
        </w:p>
        <w:p>
          <w:pPr>
            <w:pStyle w:val="Contents5"/>
            <w:tabs>
              <w:tab w:val="clear" w:pos="7892"/>
              <w:tab w:val="right" w:pos="9026" w:leader="dot"/>
            </w:tabs>
            <w:rPr/>
          </w:pPr>
          <w:hyperlink w:anchor="__RefHeading___Toc1074231_2616395394">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1074233_2616395394">
            <w:r>
              <w:rPr>
                <w:webHidden/>
                <w:rStyle w:val="IndexLink"/>
                <w:rtl w:val="true"/>
              </w:rPr>
              <w:t xml:space="preserve">روایت </w:t>
            </w:r>
            <w:r>
              <w:rPr>
                <w:rStyle w:val="IndexLink"/>
              </w:rPr>
              <w:t>15</w:t>
            </w:r>
            <w:r>
              <w:rPr>
                <w:rStyle w:val="IndexLink"/>
                <w:rtl w:val="true"/>
              </w:rPr>
              <w:tab/>
            </w:r>
            <w:r>
              <w:rPr>
                <w:rStyle w:val="IndexLink"/>
              </w:rPr>
              <w:t>396</w:t>
            </w:r>
          </w:hyperlink>
        </w:p>
        <w:p>
          <w:pPr>
            <w:pStyle w:val="Contents5"/>
            <w:tabs>
              <w:tab w:val="clear" w:pos="7892"/>
              <w:tab w:val="right" w:pos="9026" w:leader="dot"/>
            </w:tabs>
            <w:rPr/>
          </w:pPr>
          <w:hyperlink w:anchor="__RefHeading___Toc1074235_2616395394">
            <w:r>
              <w:rPr>
                <w:webHidden/>
                <w:rStyle w:val="IndexLink"/>
                <w:rtl w:val="true"/>
              </w:rPr>
              <w:t xml:space="preserve">روایت </w:t>
            </w:r>
            <w:r>
              <w:rPr>
                <w:rStyle w:val="IndexLink"/>
              </w:rPr>
              <w:t>16</w:t>
            </w:r>
            <w:r>
              <w:rPr>
                <w:rStyle w:val="IndexLink"/>
                <w:rtl w:val="true"/>
              </w:rPr>
              <w:tab/>
            </w:r>
            <w:r>
              <w:rPr>
                <w:rStyle w:val="IndexLink"/>
              </w:rPr>
              <w:t>397</w:t>
            </w:r>
          </w:hyperlink>
        </w:p>
        <w:p>
          <w:pPr>
            <w:pStyle w:val="Contents5"/>
            <w:tabs>
              <w:tab w:val="clear" w:pos="7892"/>
              <w:tab w:val="right" w:pos="9026" w:leader="dot"/>
            </w:tabs>
            <w:rPr/>
          </w:pPr>
          <w:hyperlink w:anchor="__RefHeading___Toc1074237_2616395394">
            <w:r>
              <w:rPr>
                <w:webHidden/>
                <w:rStyle w:val="IndexLink"/>
                <w:rtl w:val="true"/>
              </w:rPr>
              <w:t xml:space="preserve">روایت </w:t>
            </w:r>
            <w:r>
              <w:rPr>
                <w:rStyle w:val="IndexLink"/>
              </w:rPr>
              <w:t>17</w:t>
            </w:r>
            <w:r>
              <w:rPr>
                <w:rStyle w:val="IndexLink"/>
                <w:rtl w:val="true"/>
              </w:rPr>
              <w:tab/>
            </w:r>
            <w:r>
              <w:rPr>
                <w:rStyle w:val="IndexLink"/>
              </w:rPr>
              <w:t>397</w:t>
            </w:r>
          </w:hyperlink>
        </w:p>
        <w:p>
          <w:pPr>
            <w:pStyle w:val="Contents5"/>
            <w:tabs>
              <w:tab w:val="clear" w:pos="7892"/>
              <w:tab w:val="right" w:pos="9026" w:leader="dot"/>
            </w:tabs>
            <w:rPr/>
          </w:pPr>
          <w:hyperlink w:anchor="__RefHeading___Toc1074239_2616395394">
            <w:r>
              <w:rPr>
                <w:webHidden/>
                <w:rStyle w:val="IndexLink"/>
                <w:rtl w:val="true"/>
              </w:rPr>
              <w:t>بيان</w:t>
            </w:r>
            <w:r>
              <w:rPr>
                <w:rStyle w:val="IndexLink"/>
                <w:rtl w:val="true"/>
              </w:rPr>
              <w:tab/>
            </w:r>
            <w:r>
              <w:rPr>
                <w:rStyle w:val="IndexLink"/>
              </w:rPr>
              <w:t>398</w:t>
            </w:r>
          </w:hyperlink>
        </w:p>
        <w:p>
          <w:pPr>
            <w:pStyle w:val="Contents5"/>
            <w:tabs>
              <w:tab w:val="clear" w:pos="7892"/>
              <w:tab w:val="right" w:pos="9026" w:leader="dot"/>
            </w:tabs>
            <w:rPr/>
          </w:pPr>
          <w:hyperlink w:anchor="__RefHeading___Toc1074241_2616395394">
            <w:r>
              <w:rPr>
                <w:webHidden/>
                <w:rStyle w:val="IndexLink"/>
                <w:rtl w:val="true"/>
              </w:rPr>
              <w:t>توضیح</w:t>
            </w:r>
            <w:r>
              <w:rPr>
                <w:rStyle w:val="IndexLink"/>
                <w:rtl w:val="true"/>
              </w:rPr>
              <w:tab/>
            </w:r>
            <w:r>
              <w:rPr>
                <w:rStyle w:val="IndexLink"/>
              </w:rPr>
              <w:t>399</w:t>
            </w:r>
          </w:hyperlink>
        </w:p>
        <w:p>
          <w:pPr>
            <w:pStyle w:val="Contents3"/>
            <w:tabs>
              <w:tab w:val="clear" w:pos="8459"/>
              <w:tab w:val="right" w:pos="9026" w:leader="dot"/>
            </w:tabs>
            <w:rPr/>
          </w:pPr>
          <w:hyperlink w:anchor="__RefHeading___Toc1074243_2616395394">
            <w:r>
              <w:rPr>
                <w:webHidden/>
                <w:rStyle w:val="IndexLink"/>
                <w:rtl w:val="true"/>
              </w:rPr>
              <w:t xml:space="preserve">باب </w:t>
            </w:r>
            <w:r>
              <w:rPr>
                <w:rStyle w:val="IndexLink"/>
              </w:rPr>
              <w:t>127</w:t>
            </w:r>
            <w:r>
              <w:rPr>
                <w:rStyle w:val="IndexLink"/>
                <w:rtl w:val="true"/>
              </w:rPr>
              <w:t xml:space="preserve"> </w:t>
            </w:r>
            <w:r>
              <w:rPr>
                <w:rStyle w:val="IndexLink"/>
                <w:rtl w:val="true"/>
              </w:rPr>
              <w:t>كيفية شهادته عليه السلام و وصيته و غسله و الصلاة عليه و دفنه</w:t>
            </w:r>
            <w:r>
              <w:rPr>
                <w:rStyle w:val="IndexLink"/>
                <w:rtl w:val="true"/>
              </w:rPr>
              <w:tab/>
            </w:r>
            <w:r>
              <w:rPr>
                <w:rStyle w:val="IndexLink"/>
              </w:rPr>
              <w:t>400</w:t>
            </w:r>
          </w:hyperlink>
        </w:p>
        <w:p>
          <w:pPr>
            <w:pStyle w:val="Contents4"/>
            <w:tabs>
              <w:tab w:val="clear" w:pos="8176"/>
              <w:tab w:val="right" w:pos="9026" w:leader="dot"/>
            </w:tabs>
            <w:rPr/>
          </w:pPr>
          <w:hyperlink w:anchor="__RefHeading___Toc1074245_2616395394">
            <w:r>
              <w:rPr>
                <w:webHidden/>
                <w:rStyle w:val="IndexLink"/>
                <w:rtl w:val="true"/>
              </w:rPr>
              <w:t>الأخبار</w:t>
            </w:r>
            <w:r>
              <w:rPr>
                <w:rStyle w:val="IndexLink"/>
                <w:rtl w:val="true"/>
              </w:rPr>
              <w:tab/>
            </w:r>
            <w:r>
              <w:rPr>
                <w:rStyle w:val="IndexLink"/>
              </w:rPr>
              <w:t>400</w:t>
            </w:r>
          </w:hyperlink>
        </w:p>
        <w:p>
          <w:pPr>
            <w:pStyle w:val="Contents5"/>
            <w:tabs>
              <w:tab w:val="clear" w:pos="7892"/>
              <w:tab w:val="right" w:pos="9026" w:leader="dot"/>
            </w:tabs>
            <w:rPr/>
          </w:pPr>
          <w:hyperlink w:anchor="__RefHeading___Toc1074247_2616395394">
            <w:r>
              <w:rPr>
                <w:webHidden/>
                <w:rStyle w:val="IndexLink"/>
                <w:rtl w:val="true"/>
              </w:rPr>
              <w:t>«</w:t>
            </w:r>
            <w:r>
              <w:rPr>
                <w:rStyle w:val="IndexLink"/>
              </w:rPr>
              <w:t>1</w:t>
            </w:r>
            <w:r>
              <w:rPr>
                <w:rStyle w:val="IndexLink"/>
                <w:rtl w:val="true"/>
              </w:rPr>
              <w:t>»</w:t>
              <w:tab/>
            </w:r>
            <w:r>
              <w:rPr>
                <w:rStyle w:val="IndexLink"/>
              </w:rPr>
              <w:t>400</w:t>
            </w:r>
          </w:hyperlink>
        </w:p>
        <w:p>
          <w:pPr>
            <w:pStyle w:val="Contents3"/>
            <w:tabs>
              <w:tab w:val="clear" w:pos="8459"/>
              <w:tab w:val="right" w:pos="9026" w:leader="dot"/>
            </w:tabs>
            <w:rPr/>
          </w:pPr>
          <w:hyperlink w:anchor="__RefHeading___Toc1074249_2616395394">
            <w:r>
              <w:rPr>
                <w:webHidden/>
                <w:rStyle w:val="IndexLink"/>
                <w:rtl w:val="true"/>
              </w:rPr>
              <w:t xml:space="preserve">باب صد و بیست و هفتم </w:t>
            </w:r>
            <w:r>
              <w:rPr>
                <w:rStyle w:val="IndexLink"/>
                <w:rtl w:val="true"/>
              </w:rPr>
              <w:t xml:space="preserve">: </w:t>
            </w:r>
            <w:r>
              <w:rPr>
                <w:rStyle w:val="IndexLink"/>
                <w:rtl w:val="true"/>
              </w:rPr>
              <w:t>چگونگی شهادت و وصیت و غسل و نماز و تکفین امیرالمؤمنین علیه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1074251_2616395394">
            <w:r>
              <w:rPr>
                <w:webHidden/>
                <w:rStyle w:val="IndexLink"/>
                <w:rtl w:val="true"/>
              </w:rPr>
              <w:t>روایات</w:t>
            </w:r>
            <w:r>
              <w:rPr>
                <w:rStyle w:val="IndexLink"/>
                <w:rtl w:val="true"/>
              </w:rPr>
              <w:tab/>
            </w:r>
            <w:r>
              <w:rPr>
                <w:rStyle w:val="IndexLink"/>
              </w:rPr>
              <w:t>400</w:t>
            </w:r>
          </w:hyperlink>
        </w:p>
        <w:p>
          <w:pPr>
            <w:pStyle w:val="Contents5"/>
            <w:tabs>
              <w:tab w:val="clear" w:pos="7892"/>
              <w:tab w:val="right" w:pos="9026" w:leader="dot"/>
            </w:tabs>
            <w:rPr/>
          </w:pPr>
          <w:hyperlink w:anchor="__RefHeading___Toc1074253_2616395394">
            <w:r>
              <w:rPr>
                <w:webHidden/>
                <w:rStyle w:val="IndexLink"/>
                <w:rtl w:val="true"/>
              </w:rPr>
              <w:t xml:space="preserve">روایت </w:t>
            </w:r>
            <w:r>
              <w:rPr>
                <w:rStyle w:val="IndexLink"/>
              </w:rPr>
              <w:t>1</w:t>
            </w:r>
            <w:r>
              <w:rPr>
                <w:rStyle w:val="IndexLink"/>
                <w:rtl w:val="true"/>
              </w:rPr>
              <w:tab/>
            </w:r>
            <w:r>
              <w:rPr>
                <w:rStyle w:val="IndexLink"/>
              </w:rPr>
              <w:t>400</w:t>
            </w:r>
          </w:hyperlink>
        </w:p>
        <w:p>
          <w:pPr>
            <w:pStyle w:val="Contents5"/>
            <w:tabs>
              <w:tab w:val="clear" w:pos="7892"/>
              <w:tab w:val="right" w:pos="9026" w:leader="dot"/>
            </w:tabs>
            <w:rPr/>
          </w:pPr>
          <w:hyperlink w:anchor="__RefHeading___Toc1074255_2616395394">
            <w:r>
              <w:rPr>
                <w:webHidden/>
                <w:rStyle w:val="IndexLink"/>
                <w:rtl w:val="true"/>
              </w:rPr>
              <w:t>«</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1074257_2616395394">
            <w:r>
              <w:rPr>
                <w:webHidden/>
                <w:rStyle w:val="IndexLink"/>
                <w:rtl w:val="true"/>
              </w:rPr>
              <w:t xml:space="preserve">روایت </w:t>
            </w:r>
            <w:r>
              <w:rPr>
                <w:rStyle w:val="IndexLink"/>
              </w:rPr>
              <w:t>2</w:t>
            </w:r>
            <w:r>
              <w:rPr>
                <w:rStyle w:val="IndexLink"/>
                <w:rtl w:val="true"/>
              </w:rPr>
              <w:tab/>
            </w:r>
            <w:r>
              <w:rPr>
                <w:rStyle w:val="IndexLink"/>
              </w:rPr>
              <w:t>402</w:t>
            </w:r>
          </w:hyperlink>
        </w:p>
        <w:p>
          <w:pPr>
            <w:pStyle w:val="Contents5"/>
            <w:tabs>
              <w:tab w:val="clear" w:pos="7892"/>
              <w:tab w:val="right" w:pos="9026" w:leader="dot"/>
            </w:tabs>
            <w:rPr/>
          </w:pPr>
          <w:hyperlink w:anchor="__RefHeading___Toc1074259_2616395394">
            <w:r>
              <w:rPr>
                <w:webHidden/>
                <w:rStyle w:val="IndexLink"/>
                <w:rtl w:val="true"/>
              </w:rPr>
              <w:t>«</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1074261_2616395394">
            <w:r>
              <w:rPr>
                <w:webHidden/>
                <w:rStyle w:val="IndexLink"/>
                <w:rtl w:val="true"/>
              </w:rPr>
              <w:t>«</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1074263_2616395394">
            <w:r>
              <w:rPr>
                <w:webHidden/>
                <w:rStyle w:val="IndexLink"/>
                <w:rtl w:val="true"/>
              </w:rPr>
              <w:t>«</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1074265_2616395394">
            <w:r>
              <w:rPr>
                <w:webHidden/>
                <w:rStyle w:val="IndexLink"/>
                <w:rtl w:val="true"/>
              </w:rPr>
              <w:t>«</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1074267_2616395394">
            <w:r>
              <w:rPr>
                <w:webHidden/>
                <w:rStyle w:val="IndexLink"/>
                <w:rtl w:val="true"/>
              </w:rPr>
              <w:t xml:space="preserve">روایت </w:t>
            </w:r>
            <w:r>
              <w:rPr>
                <w:rStyle w:val="IndexLink"/>
              </w:rPr>
              <w:t>3</w:t>
            </w:r>
            <w:r>
              <w:rPr>
                <w:rStyle w:val="IndexLink"/>
                <w:rtl w:val="true"/>
              </w:rPr>
              <w:tab/>
            </w:r>
            <w:r>
              <w:rPr>
                <w:rStyle w:val="IndexLink"/>
              </w:rPr>
              <w:t>404</w:t>
            </w:r>
          </w:hyperlink>
        </w:p>
        <w:p>
          <w:pPr>
            <w:pStyle w:val="Contents5"/>
            <w:tabs>
              <w:tab w:val="clear" w:pos="7892"/>
              <w:tab w:val="right" w:pos="9026" w:leader="dot"/>
            </w:tabs>
            <w:rPr/>
          </w:pPr>
          <w:hyperlink w:anchor="__RefHeading___Toc1074269_2616395394">
            <w:r>
              <w:rPr>
                <w:webHidden/>
                <w:rStyle w:val="IndexLink"/>
                <w:rtl w:val="true"/>
              </w:rPr>
              <w:t xml:space="preserve">روایت </w:t>
            </w:r>
            <w:r>
              <w:rPr>
                <w:rStyle w:val="IndexLink"/>
              </w:rPr>
              <w:t>4</w:t>
            </w:r>
            <w:r>
              <w:rPr>
                <w:rStyle w:val="IndexLink"/>
                <w:rtl w:val="true"/>
              </w:rPr>
              <w:tab/>
            </w:r>
            <w:r>
              <w:rPr>
                <w:rStyle w:val="IndexLink"/>
              </w:rPr>
              <w:t>404</w:t>
            </w:r>
          </w:hyperlink>
        </w:p>
        <w:p>
          <w:pPr>
            <w:pStyle w:val="Contents5"/>
            <w:tabs>
              <w:tab w:val="clear" w:pos="7892"/>
              <w:tab w:val="right" w:pos="9026" w:leader="dot"/>
            </w:tabs>
            <w:rPr/>
          </w:pPr>
          <w:hyperlink w:anchor="__RefHeading___Toc1074271_2616395394">
            <w:r>
              <w:rPr>
                <w:webHidden/>
                <w:rStyle w:val="IndexLink"/>
                <w:rtl w:val="true"/>
              </w:rPr>
              <w:t xml:space="preserve">روایت </w:t>
            </w:r>
            <w:r>
              <w:rPr>
                <w:rStyle w:val="IndexLink"/>
              </w:rPr>
              <w:t>5</w:t>
            </w:r>
            <w:r>
              <w:rPr>
                <w:rStyle w:val="IndexLink"/>
                <w:rtl w:val="true"/>
              </w:rPr>
              <w:tab/>
            </w:r>
            <w:r>
              <w:rPr>
                <w:rStyle w:val="IndexLink"/>
              </w:rPr>
              <w:t>405</w:t>
            </w:r>
          </w:hyperlink>
        </w:p>
        <w:p>
          <w:pPr>
            <w:pStyle w:val="Contents5"/>
            <w:tabs>
              <w:tab w:val="clear" w:pos="7892"/>
              <w:tab w:val="right" w:pos="9026" w:leader="dot"/>
            </w:tabs>
            <w:rPr/>
          </w:pPr>
          <w:hyperlink w:anchor="__RefHeading___Toc1074273_2616395394">
            <w:r>
              <w:rPr>
                <w:webHidden/>
                <w:rStyle w:val="IndexLink"/>
                <w:rtl w:val="true"/>
              </w:rPr>
              <w:t xml:space="preserve">روایت </w:t>
            </w:r>
            <w:r>
              <w:rPr>
                <w:rStyle w:val="IndexLink"/>
              </w:rPr>
              <w:t>6</w:t>
            </w:r>
            <w:r>
              <w:rPr>
                <w:rStyle w:val="IndexLink"/>
                <w:rtl w:val="true"/>
              </w:rPr>
              <w:tab/>
            </w:r>
            <w:r>
              <w:rPr>
                <w:rStyle w:val="IndexLink"/>
              </w:rPr>
              <w:t>405</w:t>
            </w:r>
          </w:hyperlink>
        </w:p>
        <w:p>
          <w:pPr>
            <w:pStyle w:val="Contents5"/>
            <w:tabs>
              <w:tab w:val="clear" w:pos="7892"/>
              <w:tab w:val="right" w:pos="9026" w:leader="dot"/>
            </w:tabs>
            <w:rPr/>
          </w:pPr>
          <w:hyperlink w:anchor="__RefHeading___Toc1074275_2616395394">
            <w:r>
              <w:rPr>
                <w:webHidden/>
                <w:rStyle w:val="IndexLink"/>
                <w:rtl w:val="true"/>
              </w:rPr>
              <w:t>«</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1074277_2616395394">
            <w:r>
              <w:rPr>
                <w:webHidden/>
                <w:rStyle w:val="IndexLink"/>
                <w:rtl w:val="true"/>
              </w:rPr>
              <w:t xml:space="preserve">روایت </w:t>
            </w:r>
            <w:r>
              <w:rPr>
                <w:rStyle w:val="IndexLink"/>
              </w:rPr>
              <w:t>7</w:t>
            </w:r>
            <w:r>
              <w:rPr>
                <w:rStyle w:val="IndexLink"/>
                <w:rtl w:val="true"/>
              </w:rPr>
              <w:tab/>
            </w:r>
            <w:r>
              <w:rPr>
                <w:rStyle w:val="IndexLink"/>
              </w:rPr>
              <w:t>406</w:t>
            </w:r>
          </w:hyperlink>
        </w:p>
        <w:p>
          <w:pPr>
            <w:pStyle w:val="Contents5"/>
            <w:tabs>
              <w:tab w:val="clear" w:pos="7892"/>
              <w:tab w:val="right" w:pos="9026" w:leader="dot"/>
            </w:tabs>
            <w:rPr/>
          </w:pPr>
          <w:hyperlink w:anchor="__RefHeading___Toc1074279_2616395394">
            <w:r>
              <w:rPr>
                <w:webHidden/>
                <w:rStyle w:val="IndexLink"/>
                <w:rtl w:val="true"/>
              </w:rPr>
              <w:t>بيان</w:t>
            </w:r>
            <w:r>
              <w:rPr>
                <w:rStyle w:val="IndexLink"/>
                <w:rtl w:val="true"/>
              </w:rPr>
              <w:tab/>
            </w:r>
            <w:r>
              <w:rPr>
                <w:rStyle w:val="IndexLink"/>
              </w:rPr>
              <w:t>410</w:t>
            </w:r>
          </w:hyperlink>
        </w:p>
        <w:p>
          <w:pPr>
            <w:pStyle w:val="Contents5"/>
            <w:tabs>
              <w:tab w:val="clear" w:pos="7892"/>
              <w:tab w:val="right" w:pos="9026" w:leader="dot"/>
            </w:tabs>
            <w:rPr/>
          </w:pPr>
          <w:hyperlink w:anchor="__RefHeading___Toc1074281_2616395394">
            <w:r>
              <w:rPr>
                <w:webHidden/>
                <w:rStyle w:val="IndexLink"/>
                <w:rtl w:val="true"/>
              </w:rPr>
              <w:t>«</w:t>
            </w:r>
            <w:r>
              <w:rPr>
                <w:rStyle w:val="IndexLink"/>
              </w:rPr>
              <w:t>8</w:t>
            </w:r>
            <w:r>
              <w:rPr>
                <w:rStyle w:val="IndexLink"/>
                <w:rtl w:val="true"/>
              </w:rPr>
              <w:t>»</w:t>
              <w:tab/>
            </w:r>
            <w:r>
              <w:rPr>
                <w:rStyle w:val="IndexLink"/>
              </w:rPr>
              <w:t>410</w:t>
            </w:r>
          </w:hyperlink>
        </w:p>
        <w:p>
          <w:pPr>
            <w:pStyle w:val="Contents5"/>
            <w:tabs>
              <w:tab w:val="clear" w:pos="7892"/>
              <w:tab w:val="right" w:pos="9026" w:leader="dot"/>
            </w:tabs>
            <w:rPr/>
          </w:pPr>
          <w:hyperlink w:anchor="__RefHeading___Toc1074283_2616395394">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1074285_2616395394">
            <w:r>
              <w:rPr>
                <w:webHidden/>
                <w:rStyle w:val="IndexLink"/>
                <w:rtl w:val="true"/>
              </w:rPr>
              <w:t xml:space="preserve">روایت </w:t>
            </w:r>
            <w:r>
              <w:rPr>
                <w:rStyle w:val="IndexLink"/>
              </w:rPr>
              <w:t>8</w:t>
            </w:r>
            <w:r>
              <w:rPr>
                <w:rStyle w:val="IndexLink"/>
                <w:rtl w:val="true"/>
              </w:rPr>
              <w:tab/>
            </w:r>
            <w:r>
              <w:rPr>
                <w:rStyle w:val="IndexLink"/>
              </w:rPr>
              <w:t>410</w:t>
            </w:r>
          </w:hyperlink>
        </w:p>
        <w:p>
          <w:pPr>
            <w:pStyle w:val="Contents5"/>
            <w:tabs>
              <w:tab w:val="clear" w:pos="7892"/>
              <w:tab w:val="right" w:pos="9026" w:leader="dot"/>
            </w:tabs>
            <w:rPr/>
          </w:pPr>
          <w:hyperlink w:anchor="__RefHeading___Toc1074287_2616395394">
            <w:r>
              <w:rPr>
                <w:webHidden/>
                <w:rStyle w:val="IndexLink"/>
                <w:rtl w:val="true"/>
              </w:rPr>
              <w:t>توضيح</w:t>
            </w:r>
            <w:r>
              <w:rPr>
                <w:rStyle w:val="IndexLink"/>
                <w:rtl w:val="true"/>
              </w:rPr>
              <w:tab/>
            </w:r>
            <w:r>
              <w:rPr>
                <w:rStyle w:val="IndexLink"/>
              </w:rPr>
              <w:t>412</w:t>
            </w:r>
          </w:hyperlink>
        </w:p>
        <w:p>
          <w:pPr>
            <w:pStyle w:val="Contents5"/>
            <w:tabs>
              <w:tab w:val="clear" w:pos="7892"/>
              <w:tab w:val="right" w:pos="9026" w:leader="dot"/>
            </w:tabs>
            <w:rPr/>
          </w:pPr>
          <w:hyperlink w:anchor="__RefHeading___Toc1074289_2616395394">
            <w:r>
              <w:rPr>
                <w:webHidden/>
                <w:rStyle w:val="IndexLink"/>
                <w:rtl w:val="true"/>
              </w:rPr>
              <w:t>«</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1074291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1074293_2616395394">
            <w:r>
              <w:rPr>
                <w:webHidden/>
                <w:rStyle w:val="IndexLink"/>
                <w:rtl w:val="true"/>
              </w:rPr>
              <w:t xml:space="preserve">روایت </w:t>
            </w:r>
            <w:r>
              <w:rPr>
                <w:rStyle w:val="IndexLink"/>
              </w:rPr>
              <w:t>9</w:t>
            </w:r>
            <w:r>
              <w:rPr>
                <w:rStyle w:val="IndexLink"/>
                <w:rtl w:val="true"/>
              </w:rPr>
              <w:tab/>
            </w:r>
            <w:r>
              <w:rPr>
                <w:rStyle w:val="IndexLink"/>
              </w:rPr>
              <w:t>413</w:t>
            </w:r>
          </w:hyperlink>
        </w:p>
        <w:p>
          <w:pPr>
            <w:pStyle w:val="Contents5"/>
            <w:tabs>
              <w:tab w:val="clear" w:pos="7892"/>
              <w:tab w:val="right" w:pos="9026" w:leader="dot"/>
            </w:tabs>
            <w:rPr/>
          </w:pPr>
          <w:hyperlink w:anchor="__RefHeading___Toc1074295_2616395394">
            <w:r>
              <w:rPr>
                <w:webHidden/>
                <w:rStyle w:val="IndexLink"/>
                <w:rtl w:val="true"/>
              </w:rPr>
              <w:t>بيان</w:t>
            </w:r>
            <w:r>
              <w:rPr>
                <w:rStyle w:val="IndexLink"/>
                <w:rtl w:val="true"/>
              </w:rPr>
              <w:tab/>
            </w:r>
            <w:r>
              <w:rPr>
                <w:rStyle w:val="IndexLink"/>
              </w:rPr>
              <w:t>414</w:t>
            </w:r>
          </w:hyperlink>
        </w:p>
        <w:p>
          <w:pPr>
            <w:pStyle w:val="Contents5"/>
            <w:tabs>
              <w:tab w:val="clear" w:pos="7892"/>
              <w:tab w:val="right" w:pos="9026" w:leader="dot"/>
            </w:tabs>
            <w:rPr/>
          </w:pPr>
          <w:hyperlink w:anchor="__RefHeading___Toc1074297_2616395394">
            <w:r>
              <w:rPr>
                <w:webHidden/>
                <w:rStyle w:val="IndexLink"/>
                <w:rtl w:val="true"/>
              </w:rPr>
              <w:t>«</w:t>
            </w:r>
            <w:r>
              <w:rPr>
                <w:rStyle w:val="IndexLink"/>
              </w:rPr>
              <w:t>10</w:t>
            </w:r>
            <w:r>
              <w:rPr>
                <w:rStyle w:val="IndexLink"/>
                <w:rtl w:val="true"/>
              </w:rPr>
              <w:t>»</w:t>
              <w:tab/>
            </w:r>
            <w:r>
              <w:rPr>
                <w:rStyle w:val="IndexLink"/>
              </w:rPr>
              <w:t>414</w:t>
            </w:r>
          </w:hyperlink>
        </w:p>
        <w:p>
          <w:pPr>
            <w:pStyle w:val="Contents5"/>
            <w:tabs>
              <w:tab w:val="clear" w:pos="7892"/>
              <w:tab w:val="right" w:pos="9026" w:leader="dot"/>
            </w:tabs>
            <w:rPr/>
          </w:pPr>
          <w:hyperlink w:anchor="__RefHeading___Toc1074299_2616395394">
            <w:r>
              <w:rPr>
                <w:webHidden/>
                <w:rStyle w:val="IndexLink"/>
                <w:rtl w:val="true"/>
              </w:rPr>
              <w:t>«</w:t>
            </w:r>
            <w:r>
              <w:rPr>
                <w:rStyle w:val="IndexLink"/>
              </w:rPr>
              <w:t>11</w:t>
            </w:r>
            <w:r>
              <w:rPr>
                <w:rStyle w:val="IndexLink"/>
                <w:rtl w:val="true"/>
              </w:rPr>
              <w:t>»</w:t>
              <w:tab/>
            </w:r>
            <w:r>
              <w:rPr>
                <w:rStyle w:val="IndexLink"/>
              </w:rPr>
              <w:t>414</w:t>
            </w:r>
          </w:hyperlink>
        </w:p>
        <w:p>
          <w:pPr>
            <w:pStyle w:val="Contents5"/>
            <w:tabs>
              <w:tab w:val="clear" w:pos="7892"/>
              <w:tab w:val="right" w:pos="9026" w:leader="dot"/>
            </w:tabs>
            <w:rPr/>
          </w:pPr>
          <w:hyperlink w:anchor="__RefHeading___Toc1074301_2616395394">
            <w:r>
              <w:rPr>
                <w:webHidden/>
                <w:rStyle w:val="IndexLink"/>
                <w:rtl w:val="true"/>
              </w:rPr>
              <w:t>توضیح</w:t>
            </w:r>
            <w:r>
              <w:rPr>
                <w:rStyle w:val="IndexLink"/>
                <w:rtl w:val="true"/>
              </w:rPr>
              <w:tab/>
            </w:r>
            <w:r>
              <w:rPr>
                <w:rStyle w:val="IndexLink"/>
              </w:rPr>
              <w:t>414</w:t>
            </w:r>
          </w:hyperlink>
        </w:p>
        <w:p>
          <w:pPr>
            <w:pStyle w:val="Contents5"/>
            <w:tabs>
              <w:tab w:val="clear" w:pos="7892"/>
              <w:tab w:val="right" w:pos="9026" w:leader="dot"/>
            </w:tabs>
            <w:rPr/>
          </w:pPr>
          <w:hyperlink w:anchor="__RefHeading___Toc1074303_2616395394">
            <w:r>
              <w:rPr>
                <w:webHidden/>
                <w:rStyle w:val="IndexLink"/>
                <w:rtl w:val="true"/>
              </w:rPr>
              <w:t xml:space="preserve">روایت </w:t>
            </w:r>
            <w:r>
              <w:rPr>
                <w:rStyle w:val="IndexLink"/>
              </w:rPr>
              <w:t>10</w:t>
            </w:r>
            <w:r>
              <w:rPr>
                <w:rStyle w:val="IndexLink"/>
                <w:rtl w:val="true"/>
              </w:rPr>
              <w:tab/>
            </w:r>
            <w:r>
              <w:rPr>
                <w:rStyle w:val="IndexLink"/>
              </w:rPr>
              <w:t>415</w:t>
            </w:r>
          </w:hyperlink>
        </w:p>
        <w:p>
          <w:pPr>
            <w:pStyle w:val="Contents5"/>
            <w:tabs>
              <w:tab w:val="clear" w:pos="7892"/>
              <w:tab w:val="right" w:pos="9026" w:leader="dot"/>
            </w:tabs>
            <w:rPr/>
          </w:pPr>
          <w:hyperlink w:anchor="__RefHeading___Toc1074305_2616395394">
            <w:r>
              <w:rPr>
                <w:webHidden/>
                <w:rStyle w:val="IndexLink"/>
                <w:rtl w:val="true"/>
              </w:rPr>
              <w:t xml:space="preserve">روایت </w:t>
            </w:r>
            <w:r>
              <w:rPr>
                <w:rStyle w:val="IndexLink"/>
              </w:rPr>
              <w:t>11</w:t>
            </w:r>
            <w:r>
              <w:rPr>
                <w:rStyle w:val="IndexLink"/>
                <w:rtl w:val="true"/>
              </w:rPr>
              <w:tab/>
            </w:r>
            <w:r>
              <w:rPr>
                <w:rStyle w:val="IndexLink"/>
              </w:rPr>
              <w:t>415</w:t>
            </w:r>
          </w:hyperlink>
        </w:p>
        <w:p>
          <w:pPr>
            <w:pStyle w:val="Contents5"/>
            <w:tabs>
              <w:tab w:val="clear" w:pos="7892"/>
              <w:tab w:val="right" w:pos="9026" w:leader="dot"/>
            </w:tabs>
            <w:rPr/>
          </w:pPr>
          <w:hyperlink w:anchor="__RefHeading___Toc1074307_2616395394">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074309_2616395394">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1074311_2616395394">
            <w:r>
              <w:rPr>
                <w:webHidden/>
                <w:rStyle w:val="IndexLink"/>
                <w:rtl w:val="true"/>
              </w:rPr>
              <w:t>«</w:t>
            </w:r>
            <w:r>
              <w:rPr>
                <w:rStyle w:val="IndexLink"/>
              </w:rPr>
              <w:t>12</w:t>
            </w:r>
            <w:r>
              <w:rPr>
                <w:rStyle w:val="IndexLink"/>
                <w:rtl w:val="true"/>
              </w:rPr>
              <w:t>»</w:t>
              <w:tab/>
            </w:r>
            <w:r>
              <w:rPr>
                <w:rStyle w:val="IndexLink"/>
              </w:rPr>
              <w:t>425</w:t>
            </w:r>
          </w:hyperlink>
        </w:p>
        <w:p>
          <w:pPr>
            <w:pStyle w:val="Contents5"/>
            <w:tabs>
              <w:tab w:val="clear" w:pos="7892"/>
              <w:tab w:val="right" w:pos="9026" w:leader="dot"/>
            </w:tabs>
            <w:rPr/>
          </w:pPr>
          <w:hyperlink w:anchor="__RefHeading___Toc1074313_2616395394">
            <w:r>
              <w:rPr>
                <w:webHidden/>
                <w:rStyle w:val="IndexLink"/>
                <w:rtl w:val="true"/>
              </w:rPr>
              <w:t xml:space="preserve">روایت </w:t>
            </w:r>
            <w:r>
              <w:rPr>
                <w:rStyle w:val="IndexLink"/>
              </w:rPr>
              <w:t>12</w:t>
            </w:r>
            <w:r>
              <w:rPr>
                <w:rStyle w:val="IndexLink"/>
                <w:rtl w:val="true"/>
              </w:rPr>
              <w:tab/>
            </w:r>
            <w:r>
              <w:rPr>
                <w:rStyle w:val="IndexLink"/>
              </w:rPr>
              <w:t>425</w:t>
            </w:r>
          </w:hyperlink>
        </w:p>
        <w:p>
          <w:pPr>
            <w:pStyle w:val="Contents5"/>
            <w:tabs>
              <w:tab w:val="clear" w:pos="7892"/>
              <w:tab w:val="right" w:pos="9026" w:leader="dot"/>
            </w:tabs>
            <w:rPr/>
          </w:pPr>
          <w:hyperlink w:anchor="__RefHeading___Toc1074315_2616395394">
            <w:r>
              <w:rPr>
                <w:webHidden/>
                <w:rStyle w:val="IndexLink"/>
                <w:rtl w:val="true"/>
              </w:rPr>
              <w:t>«</w:t>
            </w:r>
            <w:r>
              <w:rPr>
                <w:rStyle w:val="IndexLink"/>
              </w:rPr>
              <w:t>13</w:t>
            </w:r>
            <w:r>
              <w:rPr>
                <w:rStyle w:val="IndexLink"/>
                <w:rtl w:val="true"/>
              </w:rPr>
              <w:t>»</w:t>
              <w:tab/>
            </w:r>
            <w:r>
              <w:rPr>
                <w:rStyle w:val="IndexLink"/>
              </w:rPr>
              <w:t>426</w:t>
            </w:r>
          </w:hyperlink>
        </w:p>
        <w:p>
          <w:pPr>
            <w:pStyle w:val="Contents5"/>
            <w:tabs>
              <w:tab w:val="clear" w:pos="7892"/>
              <w:tab w:val="right" w:pos="9026" w:leader="dot"/>
            </w:tabs>
            <w:rPr/>
          </w:pPr>
          <w:hyperlink w:anchor="__RefHeading___Toc1074317_2616395394">
            <w:r>
              <w:rPr>
                <w:webHidden/>
                <w:rStyle w:val="IndexLink"/>
                <w:rtl w:val="true"/>
              </w:rPr>
              <w:t>«</w:t>
            </w:r>
            <w:r>
              <w:rPr>
                <w:rStyle w:val="IndexLink"/>
              </w:rPr>
              <w:t>14</w:t>
            </w:r>
            <w:r>
              <w:rPr>
                <w:rStyle w:val="IndexLink"/>
                <w:rtl w:val="true"/>
              </w:rPr>
              <w:t>»</w:t>
              <w:tab/>
            </w:r>
            <w:r>
              <w:rPr>
                <w:rStyle w:val="IndexLink"/>
              </w:rPr>
              <w:t>426</w:t>
            </w:r>
          </w:hyperlink>
        </w:p>
        <w:p>
          <w:pPr>
            <w:pStyle w:val="Contents5"/>
            <w:tabs>
              <w:tab w:val="clear" w:pos="7892"/>
              <w:tab w:val="right" w:pos="9026" w:leader="dot"/>
            </w:tabs>
            <w:rPr/>
          </w:pPr>
          <w:hyperlink w:anchor="__RefHeading___Toc1074319_2616395394">
            <w:r>
              <w:rPr>
                <w:webHidden/>
                <w:rStyle w:val="IndexLink"/>
                <w:rtl w:val="true"/>
              </w:rPr>
              <w:t xml:space="preserve">روایت </w:t>
            </w:r>
            <w:r>
              <w:rPr>
                <w:rStyle w:val="IndexLink"/>
              </w:rPr>
              <w:t>13</w:t>
            </w:r>
            <w:r>
              <w:rPr>
                <w:rStyle w:val="IndexLink"/>
                <w:rtl w:val="true"/>
              </w:rPr>
              <w:tab/>
            </w:r>
            <w:r>
              <w:rPr>
                <w:rStyle w:val="IndexLink"/>
              </w:rPr>
              <w:t>427</w:t>
            </w:r>
          </w:hyperlink>
        </w:p>
        <w:p>
          <w:pPr>
            <w:pStyle w:val="Contents5"/>
            <w:tabs>
              <w:tab w:val="clear" w:pos="7892"/>
              <w:tab w:val="right" w:pos="9026" w:leader="dot"/>
            </w:tabs>
            <w:rPr/>
          </w:pPr>
          <w:hyperlink w:anchor="__RefHeading___Toc1074321_2616395394">
            <w:r>
              <w:rPr>
                <w:webHidden/>
                <w:rStyle w:val="IndexLink"/>
                <w:rtl w:val="true"/>
              </w:rPr>
              <w:t xml:space="preserve">روایت </w:t>
            </w:r>
            <w:r>
              <w:rPr>
                <w:rStyle w:val="IndexLink"/>
              </w:rPr>
              <w:t>14</w:t>
            </w:r>
            <w:r>
              <w:rPr>
                <w:rStyle w:val="IndexLink"/>
                <w:rtl w:val="true"/>
              </w:rPr>
              <w:tab/>
            </w:r>
            <w:r>
              <w:rPr>
                <w:rStyle w:val="IndexLink"/>
              </w:rPr>
              <w:t>427</w:t>
            </w:r>
          </w:hyperlink>
        </w:p>
        <w:p>
          <w:pPr>
            <w:pStyle w:val="Contents5"/>
            <w:tabs>
              <w:tab w:val="clear" w:pos="7892"/>
              <w:tab w:val="right" w:pos="9026" w:leader="dot"/>
            </w:tabs>
            <w:rPr/>
          </w:pPr>
          <w:hyperlink w:anchor="__RefHeading___Toc1074323_2616395394">
            <w:r>
              <w:rPr>
                <w:webHidden/>
                <w:rStyle w:val="IndexLink"/>
                <w:rtl w:val="true"/>
              </w:rPr>
              <w:t>«</w:t>
            </w:r>
            <w:r>
              <w:rPr>
                <w:rStyle w:val="IndexLink"/>
              </w:rPr>
              <w:t>15</w:t>
            </w:r>
            <w:r>
              <w:rPr>
                <w:rStyle w:val="IndexLink"/>
                <w:rtl w:val="true"/>
              </w:rPr>
              <w:t>»</w:t>
              <w:tab/>
            </w:r>
            <w:r>
              <w:rPr>
                <w:rStyle w:val="IndexLink"/>
              </w:rPr>
              <w:t>428</w:t>
            </w:r>
          </w:hyperlink>
        </w:p>
        <w:p>
          <w:pPr>
            <w:pStyle w:val="Contents5"/>
            <w:tabs>
              <w:tab w:val="clear" w:pos="7892"/>
              <w:tab w:val="right" w:pos="9026" w:leader="dot"/>
            </w:tabs>
            <w:rPr/>
          </w:pPr>
          <w:hyperlink w:anchor="__RefHeading___Toc1074325_2616395394">
            <w:r>
              <w:rPr>
                <w:webHidden/>
                <w:rStyle w:val="IndexLink"/>
                <w:rtl w:val="true"/>
              </w:rPr>
              <w:t xml:space="preserve">روایت </w:t>
            </w:r>
            <w:r>
              <w:rPr>
                <w:rStyle w:val="IndexLink"/>
              </w:rPr>
              <w:t>15</w:t>
            </w:r>
            <w:r>
              <w:rPr>
                <w:rStyle w:val="IndexLink"/>
                <w:rtl w:val="true"/>
              </w:rPr>
              <w:tab/>
            </w:r>
            <w:r>
              <w:rPr>
                <w:rStyle w:val="IndexLink"/>
              </w:rPr>
              <w:t>428</w:t>
            </w:r>
          </w:hyperlink>
        </w:p>
        <w:p>
          <w:pPr>
            <w:pStyle w:val="Contents5"/>
            <w:tabs>
              <w:tab w:val="clear" w:pos="7892"/>
              <w:tab w:val="right" w:pos="9026" w:leader="dot"/>
            </w:tabs>
            <w:rPr/>
          </w:pPr>
          <w:hyperlink w:anchor="__RefHeading___Toc1074327_2616395394">
            <w:r>
              <w:rPr>
                <w:webHidden/>
                <w:rStyle w:val="IndexLink"/>
                <w:rtl w:val="true"/>
              </w:rPr>
              <w:t>«</w:t>
            </w:r>
            <w:r>
              <w:rPr>
                <w:rStyle w:val="IndexLink"/>
              </w:rPr>
              <w:t>16</w:t>
            </w:r>
            <w:r>
              <w:rPr>
                <w:rStyle w:val="IndexLink"/>
                <w:rtl w:val="true"/>
              </w:rPr>
              <w:t>»</w:t>
              <w:tab/>
            </w:r>
            <w:r>
              <w:rPr>
                <w:rStyle w:val="IndexLink"/>
              </w:rPr>
              <w:t>429</w:t>
            </w:r>
          </w:hyperlink>
        </w:p>
        <w:p>
          <w:pPr>
            <w:pStyle w:val="Contents5"/>
            <w:tabs>
              <w:tab w:val="clear" w:pos="7892"/>
              <w:tab w:val="right" w:pos="9026" w:leader="dot"/>
            </w:tabs>
            <w:rPr/>
          </w:pPr>
          <w:hyperlink w:anchor="__RefHeading___Toc1074329_2616395394">
            <w:r>
              <w:rPr>
                <w:webHidden/>
                <w:rStyle w:val="IndexLink"/>
                <w:rtl w:val="true"/>
              </w:rPr>
              <w:t xml:space="preserve">روایت </w:t>
            </w:r>
            <w:r>
              <w:rPr>
                <w:rStyle w:val="IndexLink"/>
              </w:rPr>
              <w:t>16</w:t>
            </w:r>
            <w:r>
              <w:rPr>
                <w:rStyle w:val="IndexLink"/>
                <w:rtl w:val="true"/>
              </w:rPr>
              <w:tab/>
            </w:r>
            <w:r>
              <w:rPr>
                <w:rStyle w:val="IndexLink"/>
              </w:rPr>
              <w:t>429</w:t>
            </w:r>
          </w:hyperlink>
        </w:p>
        <w:p>
          <w:pPr>
            <w:pStyle w:val="Contents5"/>
            <w:tabs>
              <w:tab w:val="clear" w:pos="7892"/>
              <w:tab w:val="right" w:pos="9026" w:leader="dot"/>
            </w:tabs>
            <w:rPr/>
          </w:pPr>
          <w:hyperlink w:anchor="__RefHeading___Toc1074331_2616395394">
            <w:r>
              <w:rPr>
                <w:webHidden/>
                <w:rStyle w:val="IndexLink"/>
                <w:rtl w:val="true"/>
              </w:rPr>
              <w:t>«</w:t>
            </w:r>
            <w:r>
              <w:rPr>
                <w:rStyle w:val="IndexLink"/>
              </w:rPr>
              <w:t>17</w:t>
            </w:r>
            <w:r>
              <w:rPr>
                <w:rStyle w:val="IndexLink"/>
                <w:rtl w:val="true"/>
              </w:rPr>
              <w:t>»</w:t>
              <w:tab/>
            </w:r>
            <w:r>
              <w:rPr>
                <w:rStyle w:val="IndexLink"/>
              </w:rPr>
              <w:t>430</w:t>
            </w:r>
          </w:hyperlink>
        </w:p>
        <w:p>
          <w:pPr>
            <w:pStyle w:val="Contents5"/>
            <w:tabs>
              <w:tab w:val="clear" w:pos="7892"/>
              <w:tab w:val="right" w:pos="9026" w:leader="dot"/>
            </w:tabs>
            <w:rPr/>
          </w:pPr>
          <w:hyperlink w:anchor="__RefHeading___Toc1074333_2616395394">
            <w:r>
              <w:rPr>
                <w:webHidden/>
                <w:rStyle w:val="IndexLink"/>
                <w:rtl w:val="true"/>
              </w:rPr>
              <w:t>بيان</w:t>
            </w:r>
            <w:r>
              <w:rPr>
                <w:rStyle w:val="IndexLink"/>
                <w:rtl w:val="true"/>
              </w:rPr>
              <w:tab/>
            </w:r>
            <w:r>
              <w:rPr>
                <w:rStyle w:val="IndexLink"/>
              </w:rPr>
              <w:t>430</w:t>
            </w:r>
          </w:hyperlink>
        </w:p>
        <w:p>
          <w:pPr>
            <w:pStyle w:val="Contents5"/>
            <w:tabs>
              <w:tab w:val="clear" w:pos="7892"/>
              <w:tab w:val="right" w:pos="9026" w:leader="dot"/>
            </w:tabs>
            <w:rPr/>
          </w:pPr>
          <w:hyperlink w:anchor="__RefHeading___Toc1074335_2616395394">
            <w:r>
              <w:rPr>
                <w:webHidden/>
                <w:rStyle w:val="IndexLink"/>
                <w:rtl w:val="true"/>
              </w:rPr>
              <w:t>«</w:t>
            </w:r>
            <w:r>
              <w:rPr>
                <w:rStyle w:val="IndexLink"/>
              </w:rPr>
              <w:t>18</w:t>
            </w:r>
            <w:r>
              <w:rPr>
                <w:rStyle w:val="IndexLink"/>
                <w:rtl w:val="true"/>
              </w:rPr>
              <w:t>»</w:t>
              <w:tab/>
            </w:r>
            <w:r>
              <w:rPr>
                <w:rStyle w:val="IndexLink"/>
              </w:rPr>
              <w:t>430</w:t>
            </w:r>
          </w:hyperlink>
        </w:p>
        <w:p>
          <w:pPr>
            <w:pStyle w:val="Contents5"/>
            <w:tabs>
              <w:tab w:val="clear" w:pos="7892"/>
              <w:tab w:val="right" w:pos="9026" w:leader="dot"/>
            </w:tabs>
            <w:rPr/>
          </w:pPr>
          <w:hyperlink w:anchor="__RefHeading___Toc1074337_2616395394">
            <w:r>
              <w:rPr>
                <w:webHidden/>
                <w:rStyle w:val="IndexLink"/>
                <w:rtl w:val="true"/>
              </w:rPr>
              <w:t xml:space="preserve">روایت </w:t>
            </w:r>
            <w:r>
              <w:rPr>
                <w:rStyle w:val="IndexLink"/>
              </w:rPr>
              <w:t>17</w:t>
            </w:r>
            <w:r>
              <w:rPr>
                <w:rStyle w:val="IndexLink"/>
                <w:rtl w:val="true"/>
              </w:rPr>
              <w:tab/>
            </w:r>
            <w:r>
              <w:rPr>
                <w:rStyle w:val="IndexLink"/>
              </w:rPr>
              <w:t>430</w:t>
            </w:r>
          </w:hyperlink>
        </w:p>
        <w:p>
          <w:pPr>
            <w:pStyle w:val="Contents5"/>
            <w:tabs>
              <w:tab w:val="clear" w:pos="7892"/>
              <w:tab w:val="right" w:pos="9026" w:leader="dot"/>
            </w:tabs>
            <w:rPr/>
          </w:pPr>
          <w:hyperlink w:anchor="__RefHeading___Toc1074339_2616395394">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1074341_2616395394">
            <w:r>
              <w:rPr>
                <w:webHidden/>
                <w:rStyle w:val="IndexLink"/>
                <w:rtl w:val="true"/>
              </w:rPr>
              <w:t xml:space="preserve">روایت </w:t>
            </w:r>
            <w:r>
              <w:rPr>
                <w:rStyle w:val="IndexLink"/>
              </w:rPr>
              <w:t>18</w:t>
            </w:r>
            <w:r>
              <w:rPr>
                <w:rStyle w:val="IndexLink"/>
                <w:rtl w:val="true"/>
              </w:rPr>
              <w:tab/>
            </w:r>
            <w:r>
              <w:rPr>
                <w:rStyle w:val="IndexLink"/>
              </w:rPr>
              <w:t>431</w:t>
            </w:r>
          </w:hyperlink>
        </w:p>
        <w:p>
          <w:pPr>
            <w:pStyle w:val="Contents5"/>
            <w:tabs>
              <w:tab w:val="clear" w:pos="7892"/>
              <w:tab w:val="right" w:pos="9026" w:leader="dot"/>
            </w:tabs>
            <w:rPr/>
          </w:pPr>
          <w:hyperlink w:anchor="__RefHeading___Toc1074343_2616395394">
            <w:r>
              <w:rPr>
                <w:webHidden/>
                <w:rStyle w:val="IndexLink"/>
                <w:rtl w:val="true"/>
              </w:rPr>
              <w:t>«</w:t>
            </w:r>
            <w:r>
              <w:rPr>
                <w:rStyle w:val="IndexLink"/>
              </w:rPr>
              <w:t>19</w:t>
            </w:r>
            <w:r>
              <w:rPr>
                <w:rStyle w:val="IndexLink"/>
                <w:rtl w:val="true"/>
              </w:rPr>
              <w:t>»</w:t>
              <w:tab/>
            </w:r>
            <w:r>
              <w:rPr>
                <w:rStyle w:val="IndexLink"/>
              </w:rPr>
              <w:t>432</w:t>
            </w:r>
          </w:hyperlink>
        </w:p>
        <w:p>
          <w:pPr>
            <w:pStyle w:val="Contents5"/>
            <w:tabs>
              <w:tab w:val="clear" w:pos="7892"/>
              <w:tab w:val="right" w:pos="9026" w:leader="dot"/>
            </w:tabs>
            <w:rPr/>
          </w:pPr>
          <w:hyperlink w:anchor="__RefHeading___Toc1074345_2616395394">
            <w:r>
              <w:rPr>
                <w:webHidden/>
                <w:rStyle w:val="IndexLink"/>
                <w:rtl w:val="true"/>
              </w:rPr>
              <w:t xml:space="preserve">روایت </w:t>
            </w:r>
            <w:r>
              <w:rPr>
                <w:rStyle w:val="IndexLink"/>
              </w:rPr>
              <w:t>19</w:t>
            </w:r>
            <w:r>
              <w:rPr>
                <w:rStyle w:val="IndexLink"/>
                <w:rtl w:val="true"/>
              </w:rPr>
              <w:tab/>
            </w:r>
            <w:r>
              <w:rPr>
                <w:rStyle w:val="IndexLink"/>
              </w:rPr>
              <w:t>432</w:t>
            </w:r>
          </w:hyperlink>
        </w:p>
        <w:p>
          <w:pPr>
            <w:pStyle w:val="Contents5"/>
            <w:tabs>
              <w:tab w:val="clear" w:pos="7892"/>
              <w:tab w:val="right" w:pos="9026" w:leader="dot"/>
            </w:tabs>
            <w:rPr/>
          </w:pPr>
          <w:hyperlink w:anchor="__RefHeading___Toc1074347_2616395394">
            <w:r>
              <w:rPr>
                <w:webHidden/>
                <w:rStyle w:val="IndexLink"/>
                <w:rtl w:val="true"/>
              </w:rPr>
              <w:t>«</w:t>
            </w:r>
            <w:r>
              <w:rPr>
                <w:rStyle w:val="IndexLink"/>
              </w:rPr>
              <w:t>20</w:t>
            </w:r>
            <w:r>
              <w:rPr>
                <w:rStyle w:val="IndexLink"/>
                <w:rtl w:val="true"/>
              </w:rPr>
              <w:t>»</w:t>
              <w:tab/>
            </w:r>
            <w:r>
              <w:rPr>
                <w:rStyle w:val="IndexLink"/>
              </w:rPr>
              <w:t>434</w:t>
            </w:r>
          </w:hyperlink>
        </w:p>
        <w:p>
          <w:pPr>
            <w:pStyle w:val="Contents5"/>
            <w:tabs>
              <w:tab w:val="clear" w:pos="7892"/>
              <w:tab w:val="right" w:pos="9026" w:leader="dot"/>
            </w:tabs>
            <w:rPr/>
          </w:pPr>
          <w:hyperlink w:anchor="__RefHeading___Toc1074349_2616395394">
            <w:r>
              <w:rPr>
                <w:webHidden/>
                <w:rStyle w:val="IndexLink"/>
                <w:rtl w:val="true"/>
              </w:rPr>
              <w:t>«</w:t>
            </w:r>
            <w:r>
              <w:rPr>
                <w:rStyle w:val="IndexLink"/>
              </w:rPr>
              <w:t>21</w:t>
            </w:r>
            <w:r>
              <w:rPr>
                <w:rStyle w:val="IndexLink"/>
                <w:rtl w:val="true"/>
              </w:rPr>
              <w:t>»</w:t>
              <w:tab/>
            </w:r>
            <w:r>
              <w:rPr>
                <w:rStyle w:val="IndexLink"/>
              </w:rPr>
              <w:t>434</w:t>
            </w:r>
          </w:hyperlink>
        </w:p>
        <w:p>
          <w:pPr>
            <w:pStyle w:val="Contents5"/>
            <w:tabs>
              <w:tab w:val="clear" w:pos="7892"/>
              <w:tab w:val="right" w:pos="9026" w:leader="dot"/>
            </w:tabs>
            <w:rPr/>
          </w:pPr>
          <w:hyperlink w:anchor="__RefHeading___Toc1074351_2616395394">
            <w:r>
              <w:rPr>
                <w:webHidden/>
                <w:rStyle w:val="IndexLink"/>
                <w:rtl w:val="true"/>
              </w:rPr>
              <w:t>«</w:t>
            </w:r>
            <w:r>
              <w:rPr>
                <w:rStyle w:val="IndexLink"/>
              </w:rPr>
              <w:t>22</w:t>
            </w:r>
            <w:r>
              <w:rPr>
                <w:rStyle w:val="IndexLink"/>
                <w:rtl w:val="true"/>
              </w:rPr>
              <w:t>»</w:t>
              <w:tab/>
            </w:r>
            <w:r>
              <w:rPr>
                <w:rStyle w:val="IndexLink"/>
              </w:rPr>
              <w:t>434</w:t>
            </w:r>
          </w:hyperlink>
        </w:p>
        <w:p>
          <w:pPr>
            <w:pStyle w:val="Contents5"/>
            <w:tabs>
              <w:tab w:val="clear" w:pos="7892"/>
              <w:tab w:val="right" w:pos="9026" w:leader="dot"/>
            </w:tabs>
            <w:rPr/>
          </w:pPr>
          <w:hyperlink w:anchor="__RefHeading___Toc1074353_2616395394">
            <w:r>
              <w:rPr>
                <w:webHidden/>
                <w:rStyle w:val="IndexLink"/>
                <w:rtl w:val="true"/>
              </w:rPr>
              <w:t xml:space="preserve">روایت </w:t>
            </w:r>
            <w:r>
              <w:rPr>
                <w:rStyle w:val="IndexLink"/>
              </w:rPr>
              <w:t>20</w:t>
            </w:r>
            <w:r>
              <w:rPr>
                <w:rStyle w:val="IndexLink"/>
                <w:rtl w:val="true"/>
              </w:rPr>
              <w:tab/>
            </w:r>
            <w:r>
              <w:rPr>
                <w:rStyle w:val="IndexLink"/>
              </w:rPr>
              <w:t>434</w:t>
            </w:r>
          </w:hyperlink>
        </w:p>
        <w:p>
          <w:pPr>
            <w:pStyle w:val="Contents5"/>
            <w:tabs>
              <w:tab w:val="clear" w:pos="7892"/>
              <w:tab w:val="right" w:pos="9026" w:leader="dot"/>
            </w:tabs>
            <w:rPr/>
          </w:pPr>
          <w:hyperlink w:anchor="__RefHeading___Toc1074355_2616395394">
            <w:r>
              <w:rPr>
                <w:webHidden/>
                <w:rStyle w:val="IndexLink"/>
                <w:rtl w:val="true"/>
              </w:rPr>
              <w:t xml:space="preserve">روایت </w:t>
            </w:r>
            <w:r>
              <w:rPr>
                <w:rStyle w:val="IndexLink"/>
              </w:rPr>
              <w:t>21</w:t>
            </w:r>
            <w:r>
              <w:rPr>
                <w:rStyle w:val="IndexLink"/>
                <w:rtl w:val="true"/>
              </w:rPr>
              <w:tab/>
            </w:r>
            <w:r>
              <w:rPr>
                <w:rStyle w:val="IndexLink"/>
              </w:rPr>
              <w:t>434</w:t>
            </w:r>
          </w:hyperlink>
        </w:p>
        <w:p>
          <w:pPr>
            <w:pStyle w:val="Contents5"/>
            <w:tabs>
              <w:tab w:val="clear" w:pos="7892"/>
              <w:tab w:val="right" w:pos="9026" w:leader="dot"/>
            </w:tabs>
            <w:rPr/>
          </w:pPr>
          <w:hyperlink w:anchor="__RefHeading___Toc1074357_2616395394">
            <w:r>
              <w:rPr>
                <w:webHidden/>
                <w:rStyle w:val="IndexLink"/>
                <w:rtl w:val="true"/>
              </w:rPr>
              <w:t xml:space="preserve">روایت </w:t>
            </w:r>
            <w:r>
              <w:rPr>
                <w:rStyle w:val="IndexLink"/>
              </w:rPr>
              <w:t>22</w:t>
            </w:r>
            <w:r>
              <w:rPr>
                <w:rStyle w:val="IndexLink"/>
                <w:rtl w:val="true"/>
              </w:rPr>
              <w:tab/>
            </w:r>
            <w:r>
              <w:rPr>
                <w:rStyle w:val="IndexLink"/>
              </w:rPr>
              <w:t>434</w:t>
            </w:r>
          </w:hyperlink>
        </w:p>
        <w:p>
          <w:pPr>
            <w:pStyle w:val="Contents5"/>
            <w:tabs>
              <w:tab w:val="clear" w:pos="7892"/>
              <w:tab w:val="right" w:pos="9026" w:leader="dot"/>
            </w:tabs>
            <w:rPr/>
          </w:pPr>
          <w:hyperlink w:anchor="__RefHeading___Toc1074359_2616395394">
            <w:r>
              <w:rPr>
                <w:webHidden/>
                <w:rStyle w:val="IndexLink"/>
                <w:rtl w:val="true"/>
              </w:rPr>
              <w:t>«</w:t>
            </w:r>
            <w:r>
              <w:rPr>
                <w:rStyle w:val="IndexLink"/>
              </w:rPr>
              <w:t>23</w:t>
            </w:r>
            <w:r>
              <w:rPr>
                <w:rStyle w:val="IndexLink"/>
                <w:rtl w:val="true"/>
              </w:rPr>
              <w:t>»</w:t>
              <w:tab/>
            </w:r>
            <w:r>
              <w:rPr>
                <w:rStyle w:val="IndexLink"/>
              </w:rPr>
              <w:t>436</w:t>
            </w:r>
          </w:hyperlink>
        </w:p>
        <w:p>
          <w:pPr>
            <w:pStyle w:val="Contents5"/>
            <w:tabs>
              <w:tab w:val="clear" w:pos="7892"/>
              <w:tab w:val="right" w:pos="9026" w:leader="dot"/>
            </w:tabs>
            <w:rPr/>
          </w:pPr>
          <w:hyperlink w:anchor="__RefHeading___Toc1074361_2616395394">
            <w:r>
              <w:rPr>
                <w:webHidden/>
                <w:rStyle w:val="IndexLink"/>
                <w:rtl w:val="true"/>
              </w:rPr>
              <w:t>«</w:t>
            </w:r>
            <w:r>
              <w:rPr>
                <w:rStyle w:val="IndexLink"/>
              </w:rPr>
              <w:t>24</w:t>
            </w:r>
            <w:r>
              <w:rPr>
                <w:rStyle w:val="IndexLink"/>
                <w:rtl w:val="true"/>
              </w:rPr>
              <w:t>»</w:t>
              <w:tab/>
            </w:r>
            <w:r>
              <w:rPr>
                <w:rStyle w:val="IndexLink"/>
              </w:rPr>
              <w:t>436</w:t>
            </w:r>
          </w:hyperlink>
        </w:p>
        <w:p>
          <w:pPr>
            <w:pStyle w:val="Contents5"/>
            <w:tabs>
              <w:tab w:val="clear" w:pos="7892"/>
              <w:tab w:val="right" w:pos="9026" w:leader="dot"/>
            </w:tabs>
            <w:rPr/>
          </w:pPr>
          <w:hyperlink w:anchor="__RefHeading___Toc1074363_2616395394">
            <w:r>
              <w:rPr>
                <w:webHidden/>
                <w:rStyle w:val="IndexLink"/>
                <w:rtl w:val="true"/>
              </w:rPr>
              <w:t>«</w:t>
            </w:r>
            <w:r>
              <w:rPr>
                <w:rStyle w:val="IndexLink"/>
              </w:rPr>
              <w:t>25</w:t>
            </w:r>
            <w:r>
              <w:rPr>
                <w:rStyle w:val="IndexLink"/>
                <w:rtl w:val="true"/>
              </w:rPr>
              <w:t>»</w:t>
              <w:tab/>
            </w:r>
            <w:r>
              <w:rPr>
                <w:rStyle w:val="IndexLink"/>
              </w:rPr>
              <w:t>436</w:t>
            </w:r>
          </w:hyperlink>
        </w:p>
        <w:p>
          <w:pPr>
            <w:pStyle w:val="Contents5"/>
            <w:tabs>
              <w:tab w:val="clear" w:pos="7892"/>
              <w:tab w:val="right" w:pos="9026" w:leader="dot"/>
            </w:tabs>
            <w:rPr/>
          </w:pPr>
          <w:hyperlink w:anchor="__RefHeading___Toc1074365_2616395394">
            <w:r>
              <w:rPr>
                <w:webHidden/>
                <w:rStyle w:val="IndexLink"/>
                <w:rtl w:val="true"/>
              </w:rPr>
              <w:t xml:space="preserve">روایت </w:t>
            </w:r>
            <w:r>
              <w:rPr>
                <w:rStyle w:val="IndexLink"/>
              </w:rPr>
              <w:t>23</w:t>
            </w:r>
            <w:r>
              <w:rPr>
                <w:rStyle w:val="IndexLink"/>
                <w:rtl w:val="true"/>
              </w:rPr>
              <w:tab/>
            </w:r>
            <w:r>
              <w:rPr>
                <w:rStyle w:val="IndexLink"/>
              </w:rPr>
              <w:t>436</w:t>
            </w:r>
          </w:hyperlink>
        </w:p>
        <w:p>
          <w:pPr>
            <w:pStyle w:val="Contents5"/>
            <w:tabs>
              <w:tab w:val="clear" w:pos="7892"/>
              <w:tab w:val="right" w:pos="9026" w:leader="dot"/>
            </w:tabs>
            <w:rPr/>
          </w:pPr>
          <w:hyperlink w:anchor="__RefHeading___Toc1074367_2616395394">
            <w:r>
              <w:rPr>
                <w:webHidden/>
                <w:rStyle w:val="IndexLink"/>
                <w:rtl w:val="true"/>
              </w:rPr>
              <w:t xml:space="preserve">روایت </w:t>
            </w:r>
            <w:r>
              <w:rPr>
                <w:rStyle w:val="IndexLink"/>
              </w:rPr>
              <w:t>24</w:t>
            </w:r>
            <w:r>
              <w:rPr>
                <w:rStyle w:val="IndexLink"/>
                <w:rtl w:val="true"/>
              </w:rPr>
              <w:tab/>
            </w:r>
            <w:r>
              <w:rPr>
                <w:rStyle w:val="IndexLink"/>
              </w:rPr>
              <w:t>437</w:t>
            </w:r>
          </w:hyperlink>
        </w:p>
        <w:p>
          <w:pPr>
            <w:pStyle w:val="Contents5"/>
            <w:tabs>
              <w:tab w:val="clear" w:pos="7892"/>
              <w:tab w:val="right" w:pos="9026" w:leader="dot"/>
            </w:tabs>
            <w:rPr/>
          </w:pPr>
          <w:hyperlink w:anchor="__RefHeading___Toc1074369_2616395394">
            <w:r>
              <w:rPr>
                <w:webHidden/>
                <w:rStyle w:val="IndexLink"/>
                <w:rtl w:val="true"/>
              </w:rPr>
              <w:t xml:space="preserve">روایت </w:t>
            </w:r>
            <w:r>
              <w:rPr>
                <w:rStyle w:val="IndexLink"/>
              </w:rPr>
              <w:t>25</w:t>
            </w:r>
            <w:r>
              <w:rPr>
                <w:rStyle w:val="IndexLink"/>
                <w:rtl w:val="true"/>
              </w:rPr>
              <w:tab/>
            </w:r>
            <w:r>
              <w:rPr>
                <w:rStyle w:val="IndexLink"/>
              </w:rPr>
              <w:t>437</w:t>
            </w:r>
          </w:hyperlink>
        </w:p>
        <w:p>
          <w:pPr>
            <w:pStyle w:val="Contents5"/>
            <w:tabs>
              <w:tab w:val="clear" w:pos="7892"/>
              <w:tab w:val="right" w:pos="9026" w:leader="dot"/>
            </w:tabs>
            <w:rPr/>
          </w:pPr>
          <w:hyperlink w:anchor="__RefHeading___Toc1074371_2616395394">
            <w:r>
              <w:rPr>
                <w:webHidden/>
                <w:rStyle w:val="IndexLink"/>
                <w:rtl w:val="true"/>
              </w:rPr>
              <w:t>توضيح</w:t>
            </w:r>
            <w:r>
              <w:rPr>
                <w:rStyle w:val="IndexLink"/>
                <w:rtl w:val="true"/>
              </w:rPr>
              <w:tab/>
            </w:r>
            <w:r>
              <w:rPr>
                <w:rStyle w:val="IndexLink"/>
              </w:rPr>
              <w:t>438</w:t>
            </w:r>
          </w:hyperlink>
        </w:p>
        <w:p>
          <w:pPr>
            <w:pStyle w:val="Contents5"/>
            <w:tabs>
              <w:tab w:val="clear" w:pos="7892"/>
              <w:tab w:val="right" w:pos="9026" w:leader="dot"/>
            </w:tabs>
            <w:rPr/>
          </w:pPr>
          <w:hyperlink w:anchor="__RefHeading___Toc1074373_2616395394">
            <w:r>
              <w:rPr>
                <w:webHidden/>
                <w:rStyle w:val="IndexLink"/>
                <w:rtl w:val="true"/>
              </w:rPr>
              <w:t>«</w:t>
            </w:r>
            <w:r>
              <w:rPr>
                <w:rStyle w:val="IndexLink"/>
              </w:rPr>
              <w:t>26</w:t>
            </w:r>
            <w:r>
              <w:rPr>
                <w:rStyle w:val="IndexLink"/>
                <w:rtl w:val="true"/>
              </w:rPr>
              <w:t>»</w:t>
              <w:tab/>
            </w:r>
            <w:r>
              <w:rPr>
                <w:rStyle w:val="IndexLink"/>
              </w:rPr>
              <w:t>438</w:t>
            </w:r>
          </w:hyperlink>
        </w:p>
        <w:p>
          <w:pPr>
            <w:pStyle w:val="Contents5"/>
            <w:tabs>
              <w:tab w:val="clear" w:pos="7892"/>
              <w:tab w:val="right" w:pos="9026" w:leader="dot"/>
            </w:tabs>
            <w:rPr/>
          </w:pPr>
          <w:hyperlink w:anchor="__RefHeading___Toc1074375_2616395394">
            <w:r>
              <w:rPr>
                <w:webHidden/>
                <w:rStyle w:val="IndexLink"/>
                <w:rtl w:val="true"/>
              </w:rPr>
              <w:t>«</w:t>
            </w:r>
            <w:r>
              <w:rPr>
                <w:rStyle w:val="IndexLink"/>
              </w:rPr>
              <w:t>27</w:t>
            </w:r>
            <w:r>
              <w:rPr>
                <w:rStyle w:val="IndexLink"/>
                <w:rtl w:val="true"/>
              </w:rPr>
              <w:t>»</w:t>
              <w:tab/>
            </w:r>
            <w:r>
              <w:rPr>
                <w:rStyle w:val="IndexLink"/>
              </w:rPr>
              <w:t>438</w:t>
            </w:r>
          </w:hyperlink>
        </w:p>
        <w:p>
          <w:pPr>
            <w:pStyle w:val="Contents5"/>
            <w:tabs>
              <w:tab w:val="clear" w:pos="7892"/>
              <w:tab w:val="right" w:pos="9026" w:leader="dot"/>
            </w:tabs>
            <w:rPr/>
          </w:pPr>
          <w:hyperlink w:anchor="__RefHeading___Toc1074377_2616395394">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074379_2616395394">
            <w:r>
              <w:rPr>
                <w:webHidden/>
                <w:rStyle w:val="IndexLink"/>
                <w:rtl w:val="true"/>
              </w:rPr>
              <w:t xml:space="preserve">روایت </w:t>
            </w:r>
            <w:r>
              <w:rPr>
                <w:rStyle w:val="IndexLink"/>
              </w:rPr>
              <w:t>26</w:t>
            </w:r>
            <w:r>
              <w:rPr>
                <w:rStyle w:val="IndexLink"/>
                <w:rtl w:val="true"/>
              </w:rPr>
              <w:tab/>
            </w:r>
            <w:r>
              <w:rPr>
                <w:rStyle w:val="IndexLink"/>
              </w:rPr>
              <w:t>438</w:t>
            </w:r>
          </w:hyperlink>
        </w:p>
        <w:p>
          <w:pPr>
            <w:pStyle w:val="Contents5"/>
            <w:tabs>
              <w:tab w:val="clear" w:pos="7892"/>
              <w:tab w:val="right" w:pos="9026" w:leader="dot"/>
            </w:tabs>
            <w:rPr/>
          </w:pPr>
          <w:hyperlink w:anchor="__RefHeading___Toc1074381_2616395394">
            <w:r>
              <w:rPr>
                <w:webHidden/>
                <w:rStyle w:val="IndexLink"/>
                <w:rtl w:val="true"/>
              </w:rPr>
              <w:t xml:space="preserve">روایت </w:t>
            </w:r>
            <w:r>
              <w:rPr>
                <w:rStyle w:val="IndexLink"/>
              </w:rPr>
              <w:t>27</w:t>
            </w:r>
            <w:r>
              <w:rPr>
                <w:rStyle w:val="IndexLink"/>
                <w:rtl w:val="true"/>
              </w:rPr>
              <w:tab/>
            </w:r>
            <w:r>
              <w:rPr>
                <w:rStyle w:val="IndexLink"/>
              </w:rPr>
              <w:t>438</w:t>
            </w:r>
          </w:hyperlink>
        </w:p>
        <w:p>
          <w:pPr>
            <w:pStyle w:val="Contents5"/>
            <w:tabs>
              <w:tab w:val="clear" w:pos="7892"/>
              <w:tab w:val="right" w:pos="9026" w:leader="dot"/>
            </w:tabs>
            <w:rPr/>
          </w:pPr>
          <w:hyperlink w:anchor="__RefHeading___Toc1074383_2616395394">
            <w:r>
              <w:rPr>
                <w:webHidden/>
                <w:rStyle w:val="IndexLink"/>
                <w:rtl w:val="true"/>
              </w:rPr>
              <w:t>«</w:t>
            </w:r>
            <w:r>
              <w:rPr>
                <w:rStyle w:val="IndexLink"/>
              </w:rPr>
              <w:t>28</w:t>
            </w:r>
            <w:r>
              <w:rPr>
                <w:rStyle w:val="IndexLink"/>
                <w:rtl w:val="true"/>
              </w:rPr>
              <w:t>»</w:t>
              <w:tab/>
            </w:r>
            <w:r>
              <w:rPr>
                <w:rStyle w:val="IndexLink"/>
              </w:rPr>
              <w:t>440</w:t>
            </w:r>
          </w:hyperlink>
        </w:p>
        <w:p>
          <w:pPr>
            <w:pStyle w:val="Contents5"/>
            <w:tabs>
              <w:tab w:val="clear" w:pos="7892"/>
              <w:tab w:val="right" w:pos="9026" w:leader="dot"/>
            </w:tabs>
            <w:rPr/>
          </w:pPr>
          <w:hyperlink w:anchor="__RefHeading___Toc1074385_2616395394">
            <w:r>
              <w:rPr>
                <w:webHidden/>
                <w:rStyle w:val="IndexLink"/>
                <w:rtl w:val="true"/>
              </w:rPr>
              <w:t xml:space="preserve">روایت </w:t>
            </w:r>
            <w:r>
              <w:rPr>
                <w:rStyle w:val="IndexLink"/>
              </w:rPr>
              <w:t>28</w:t>
            </w:r>
            <w:r>
              <w:rPr>
                <w:rStyle w:val="IndexLink"/>
                <w:rtl w:val="true"/>
              </w:rPr>
              <w:tab/>
            </w:r>
            <w:r>
              <w:rPr>
                <w:rStyle w:val="IndexLink"/>
              </w:rPr>
              <w:t>440</w:t>
            </w:r>
          </w:hyperlink>
        </w:p>
        <w:p>
          <w:pPr>
            <w:pStyle w:val="Contents5"/>
            <w:tabs>
              <w:tab w:val="clear" w:pos="7892"/>
              <w:tab w:val="right" w:pos="9026" w:leader="dot"/>
            </w:tabs>
            <w:rPr/>
          </w:pPr>
          <w:hyperlink w:anchor="__RefHeading___Toc1074387_2616395394">
            <w:r>
              <w:rPr>
                <w:webHidden/>
                <w:rStyle w:val="IndexLink"/>
                <w:rtl w:val="true"/>
              </w:rPr>
              <w:t>«</w:t>
            </w:r>
            <w:r>
              <w:rPr>
                <w:rStyle w:val="IndexLink"/>
              </w:rPr>
              <w:t>29</w:t>
            </w:r>
            <w:r>
              <w:rPr>
                <w:rStyle w:val="IndexLink"/>
                <w:rtl w:val="true"/>
              </w:rPr>
              <w:t>»</w:t>
              <w:tab/>
            </w:r>
            <w:r>
              <w:rPr>
                <w:rStyle w:val="IndexLink"/>
              </w:rPr>
              <w:t>441</w:t>
            </w:r>
          </w:hyperlink>
        </w:p>
        <w:p>
          <w:pPr>
            <w:pStyle w:val="Contents5"/>
            <w:tabs>
              <w:tab w:val="clear" w:pos="7892"/>
              <w:tab w:val="right" w:pos="9026" w:leader="dot"/>
            </w:tabs>
            <w:rPr/>
          </w:pPr>
          <w:hyperlink w:anchor="__RefHeading___Toc1074389_2616395394">
            <w:r>
              <w:rPr>
                <w:webHidden/>
                <w:rStyle w:val="IndexLink"/>
                <w:rtl w:val="true"/>
              </w:rPr>
              <w:t>«</w:t>
            </w:r>
            <w:r>
              <w:rPr>
                <w:rStyle w:val="IndexLink"/>
              </w:rPr>
              <w:t>30</w:t>
            </w:r>
            <w:r>
              <w:rPr>
                <w:rStyle w:val="IndexLink"/>
                <w:rtl w:val="true"/>
              </w:rPr>
              <w:t>»</w:t>
              <w:tab/>
            </w:r>
            <w:r>
              <w:rPr>
                <w:rStyle w:val="IndexLink"/>
              </w:rPr>
              <w:t>441</w:t>
            </w:r>
          </w:hyperlink>
        </w:p>
        <w:p>
          <w:pPr>
            <w:pStyle w:val="Contents5"/>
            <w:tabs>
              <w:tab w:val="clear" w:pos="7892"/>
              <w:tab w:val="right" w:pos="9026" w:leader="dot"/>
            </w:tabs>
            <w:rPr/>
          </w:pPr>
          <w:hyperlink w:anchor="__RefHeading___Toc1074391_2616395394">
            <w:r>
              <w:rPr>
                <w:webHidden/>
                <w:rStyle w:val="IndexLink"/>
                <w:rtl w:val="true"/>
              </w:rPr>
              <w:t>«</w:t>
            </w:r>
            <w:r>
              <w:rPr>
                <w:rStyle w:val="IndexLink"/>
              </w:rPr>
              <w:t>31</w:t>
            </w:r>
            <w:r>
              <w:rPr>
                <w:rStyle w:val="IndexLink"/>
                <w:rtl w:val="true"/>
              </w:rPr>
              <w:t>»</w:t>
              <w:tab/>
            </w:r>
            <w:r>
              <w:rPr>
                <w:rStyle w:val="IndexLink"/>
              </w:rPr>
              <w:t>441</w:t>
            </w:r>
          </w:hyperlink>
        </w:p>
        <w:p>
          <w:pPr>
            <w:pStyle w:val="Contents5"/>
            <w:tabs>
              <w:tab w:val="clear" w:pos="7892"/>
              <w:tab w:val="right" w:pos="9026" w:leader="dot"/>
            </w:tabs>
            <w:rPr/>
          </w:pPr>
          <w:hyperlink w:anchor="__RefHeading___Toc1074393_2616395394">
            <w:r>
              <w:rPr>
                <w:webHidden/>
                <w:rStyle w:val="IndexLink"/>
                <w:rtl w:val="true"/>
              </w:rPr>
              <w:t xml:space="preserve">روایت </w:t>
            </w:r>
            <w:r>
              <w:rPr>
                <w:rStyle w:val="IndexLink"/>
              </w:rPr>
              <w:t>29</w:t>
            </w:r>
            <w:r>
              <w:rPr>
                <w:rStyle w:val="IndexLink"/>
                <w:rtl w:val="true"/>
              </w:rPr>
              <w:tab/>
            </w:r>
            <w:r>
              <w:rPr>
                <w:rStyle w:val="IndexLink"/>
              </w:rPr>
              <w:t>441</w:t>
            </w:r>
          </w:hyperlink>
        </w:p>
        <w:p>
          <w:pPr>
            <w:pStyle w:val="Contents5"/>
            <w:tabs>
              <w:tab w:val="clear" w:pos="7892"/>
              <w:tab w:val="right" w:pos="9026" w:leader="dot"/>
            </w:tabs>
            <w:rPr/>
          </w:pPr>
          <w:hyperlink w:anchor="__RefHeading___Toc1074395_2616395394">
            <w:r>
              <w:rPr>
                <w:webHidden/>
                <w:rStyle w:val="IndexLink"/>
                <w:rtl w:val="true"/>
              </w:rPr>
              <w:t xml:space="preserve">روایت </w:t>
            </w:r>
            <w:r>
              <w:rPr>
                <w:rStyle w:val="IndexLink"/>
              </w:rPr>
              <w:t>30</w:t>
            </w:r>
            <w:r>
              <w:rPr>
                <w:rStyle w:val="IndexLink"/>
                <w:rtl w:val="true"/>
              </w:rPr>
              <w:tab/>
            </w:r>
            <w:r>
              <w:rPr>
                <w:rStyle w:val="IndexLink"/>
              </w:rPr>
              <w:t>441</w:t>
            </w:r>
          </w:hyperlink>
        </w:p>
        <w:p>
          <w:pPr>
            <w:pStyle w:val="Contents5"/>
            <w:tabs>
              <w:tab w:val="clear" w:pos="7892"/>
              <w:tab w:val="right" w:pos="9026" w:leader="dot"/>
            </w:tabs>
            <w:rPr/>
          </w:pPr>
          <w:hyperlink w:anchor="__RefHeading___Toc1074397_2616395394">
            <w:r>
              <w:rPr>
                <w:webHidden/>
                <w:rStyle w:val="IndexLink"/>
                <w:rtl w:val="true"/>
              </w:rPr>
              <w:t xml:space="preserve">روایت </w:t>
            </w:r>
            <w:r>
              <w:rPr>
                <w:rStyle w:val="IndexLink"/>
              </w:rPr>
              <w:t>31</w:t>
            </w:r>
            <w:r>
              <w:rPr>
                <w:rStyle w:val="IndexLink"/>
                <w:rtl w:val="true"/>
              </w:rPr>
              <w:tab/>
            </w:r>
            <w:r>
              <w:rPr>
                <w:rStyle w:val="IndexLink"/>
              </w:rPr>
              <w:t>442</w:t>
            </w:r>
          </w:hyperlink>
        </w:p>
        <w:p>
          <w:pPr>
            <w:pStyle w:val="Contents5"/>
            <w:tabs>
              <w:tab w:val="clear" w:pos="7892"/>
              <w:tab w:val="right" w:pos="9026" w:leader="dot"/>
            </w:tabs>
            <w:rPr/>
          </w:pPr>
          <w:hyperlink w:anchor="__RefHeading___Toc1074399_2616395394">
            <w:r>
              <w:rPr>
                <w:webHidden/>
                <w:rStyle w:val="IndexLink"/>
                <w:rtl w:val="true"/>
              </w:rPr>
              <w:t>«</w:t>
            </w:r>
            <w:r>
              <w:rPr>
                <w:rStyle w:val="IndexLink"/>
              </w:rPr>
              <w:t>32</w:t>
            </w:r>
            <w:r>
              <w:rPr>
                <w:rStyle w:val="IndexLink"/>
                <w:rtl w:val="true"/>
              </w:rPr>
              <w:t>»</w:t>
              <w:tab/>
            </w:r>
            <w:r>
              <w:rPr>
                <w:rStyle w:val="IndexLink"/>
              </w:rPr>
              <w:t>443</w:t>
            </w:r>
          </w:hyperlink>
        </w:p>
        <w:p>
          <w:pPr>
            <w:pStyle w:val="Contents5"/>
            <w:tabs>
              <w:tab w:val="clear" w:pos="7892"/>
              <w:tab w:val="right" w:pos="9026" w:leader="dot"/>
            </w:tabs>
            <w:rPr/>
          </w:pPr>
          <w:hyperlink w:anchor="__RefHeading___Toc1074401_2616395394">
            <w:r>
              <w:rPr>
                <w:webHidden/>
                <w:rStyle w:val="IndexLink"/>
                <w:rtl w:val="true"/>
              </w:rPr>
              <w:t>«</w:t>
            </w:r>
            <w:r>
              <w:rPr>
                <w:rStyle w:val="IndexLink"/>
              </w:rPr>
              <w:t>33</w:t>
            </w:r>
            <w:r>
              <w:rPr>
                <w:rStyle w:val="IndexLink"/>
                <w:rtl w:val="true"/>
              </w:rPr>
              <w:t>»</w:t>
              <w:tab/>
            </w:r>
            <w:r>
              <w:rPr>
                <w:rStyle w:val="IndexLink"/>
              </w:rPr>
              <w:t>443</w:t>
            </w:r>
          </w:hyperlink>
        </w:p>
        <w:p>
          <w:pPr>
            <w:pStyle w:val="Contents5"/>
            <w:tabs>
              <w:tab w:val="clear" w:pos="7892"/>
              <w:tab w:val="right" w:pos="9026" w:leader="dot"/>
            </w:tabs>
            <w:rPr/>
          </w:pPr>
          <w:hyperlink w:anchor="__RefHeading___Toc1074403_2616395394">
            <w:r>
              <w:rPr>
                <w:webHidden/>
                <w:rStyle w:val="IndexLink"/>
                <w:rtl w:val="true"/>
              </w:rPr>
              <w:t xml:space="preserve">روایت </w:t>
            </w:r>
            <w:r>
              <w:rPr>
                <w:rStyle w:val="IndexLink"/>
              </w:rPr>
              <w:t>32</w:t>
            </w:r>
            <w:r>
              <w:rPr>
                <w:rStyle w:val="IndexLink"/>
                <w:rtl w:val="true"/>
              </w:rPr>
              <w:tab/>
            </w:r>
            <w:r>
              <w:rPr>
                <w:rStyle w:val="IndexLink"/>
              </w:rPr>
              <w:t>443</w:t>
            </w:r>
          </w:hyperlink>
        </w:p>
        <w:p>
          <w:pPr>
            <w:pStyle w:val="Contents5"/>
            <w:tabs>
              <w:tab w:val="clear" w:pos="7892"/>
              <w:tab w:val="right" w:pos="9026" w:leader="dot"/>
            </w:tabs>
            <w:rPr/>
          </w:pPr>
          <w:hyperlink w:anchor="__RefHeading___Toc1074405_2616395394">
            <w:r>
              <w:rPr>
                <w:webHidden/>
                <w:rStyle w:val="IndexLink"/>
                <w:rtl w:val="true"/>
              </w:rPr>
              <w:t xml:space="preserve">روایت </w:t>
            </w:r>
            <w:r>
              <w:rPr>
                <w:rStyle w:val="IndexLink"/>
              </w:rPr>
              <w:t>33</w:t>
            </w:r>
            <w:r>
              <w:rPr>
                <w:rStyle w:val="IndexLink"/>
                <w:rtl w:val="true"/>
              </w:rPr>
              <w:tab/>
            </w:r>
            <w:r>
              <w:rPr>
                <w:rStyle w:val="IndexLink"/>
              </w:rPr>
              <w:t>444</w:t>
            </w:r>
          </w:hyperlink>
        </w:p>
        <w:p>
          <w:pPr>
            <w:pStyle w:val="Contents5"/>
            <w:tabs>
              <w:tab w:val="clear" w:pos="7892"/>
              <w:tab w:val="right" w:pos="9026" w:leader="dot"/>
            </w:tabs>
            <w:rPr/>
          </w:pPr>
          <w:hyperlink w:anchor="__RefHeading___Toc1074407_2616395394">
            <w:r>
              <w:rPr>
                <w:webHidden/>
                <w:rStyle w:val="IndexLink"/>
                <w:rtl w:val="true"/>
              </w:rPr>
              <w:t>«</w:t>
            </w:r>
            <w:r>
              <w:rPr>
                <w:rStyle w:val="IndexLink"/>
              </w:rPr>
              <w:t>34</w:t>
            </w:r>
            <w:r>
              <w:rPr>
                <w:rStyle w:val="IndexLink"/>
                <w:rtl w:val="true"/>
              </w:rPr>
              <w:t>»</w:t>
              <w:tab/>
            </w:r>
            <w:r>
              <w:rPr>
                <w:rStyle w:val="IndexLink"/>
              </w:rPr>
              <w:t>445</w:t>
            </w:r>
          </w:hyperlink>
        </w:p>
        <w:p>
          <w:pPr>
            <w:pStyle w:val="Contents5"/>
            <w:tabs>
              <w:tab w:val="clear" w:pos="7892"/>
              <w:tab w:val="right" w:pos="9026" w:leader="dot"/>
            </w:tabs>
            <w:rPr/>
          </w:pPr>
          <w:hyperlink w:anchor="__RefHeading___Toc1074409_2616395394">
            <w:r>
              <w:rPr>
                <w:webHidden/>
                <w:rStyle w:val="IndexLink"/>
                <w:rtl w:val="true"/>
              </w:rPr>
              <w:t xml:space="preserve">روایت </w:t>
            </w:r>
            <w:r>
              <w:rPr>
                <w:rStyle w:val="IndexLink"/>
              </w:rPr>
              <w:t>34</w:t>
            </w:r>
            <w:r>
              <w:rPr>
                <w:rStyle w:val="IndexLink"/>
                <w:rtl w:val="true"/>
              </w:rPr>
              <w:tab/>
            </w:r>
            <w:r>
              <w:rPr>
                <w:rStyle w:val="IndexLink"/>
              </w:rPr>
              <w:t>446</w:t>
            </w:r>
          </w:hyperlink>
        </w:p>
        <w:p>
          <w:pPr>
            <w:pStyle w:val="Contents5"/>
            <w:tabs>
              <w:tab w:val="clear" w:pos="7892"/>
              <w:tab w:val="right" w:pos="9026" w:leader="dot"/>
            </w:tabs>
            <w:rPr/>
          </w:pPr>
          <w:hyperlink w:anchor="__RefHeading___Toc1074411_2616395394">
            <w:r>
              <w:rPr>
                <w:webHidden/>
                <w:rStyle w:val="IndexLink"/>
                <w:rtl w:val="true"/>
              </w:rPr>
              <w:t>«</w:t>
            </w:r>
            <w:r>
              <w:rPr>
                <w:rStyle w:val="IndexLink"/>
              </w:rPr>
              <w:t>35</w:t>
            </w:r>
            <w:r>
              <w:rPr>
                <w:rStyle w:val="IndexLink"/>
                <w:rtl w:val="true"/>
              </w:rPr>
              <w:t>»</w:t>
              <w:tab/>
            </w:r>
            <w:r>
              <w:rPr>
                <w:rStyle w:val="IndexLink"/>
              </w:rPr>
              <w:t>447</w:t>
            </w:r>
          </w:hyperlink>
        </w:p>
        <w:p>
          <w:pPr>
            <w:pStyle w:val="Contents5"/>
            <w:tabs>
              <w:tab w:val="clear" w:pos="7892"/>
              <w:tab w:val="right" w:pos="9026" w:leader="dot"/>
            </w:tabs>
            <w:rPr/>
          </w:pPr>
          <w:hyperlink w:anchor="__RefHeading___Toc1074413_2616395394">
            <w:r>
              <w:rPr>
                <w:webHidden/>
                <w:rStyle w:val="IndexLink"/>
                <w:rtl w:val="true"/>
              </w:rPr>
              <w:t>«</w:t>
            </w:r>
            <w:r>
              <w:rPr>
                <w:rStyle w:val="IndexLink"/>
              </w:rPr>
              <w:t>36</w:t>
            </w:r>
            <w:r>
              <w:rPr>
                <w:rStyle w:val="IndexLink"/>
                <w:rtl w:val="true"/>
              </w:rPr>
              <w:t>»</w:t>
              <w:tab/>
            </w:r>
            <w:r>
              <w:rPr>
                <w:rStyle w:val="IndexLink"/>
              </w:rPr>
              <w:t>447</w:t>
            </w:r>
          </w:hyperlink>
        </w:p>
        <w:p>
          <w:pPr>
            <w:pStyle w:val="Contents5"/>
            <w:tabs>
              <w:tab w:val="clear" w:pos="7892"/>
              <w:tab w:val="right" w:pos="9026" w:leader="dot"/>
            </w:tabs>
            <w:rPr/>
          </w:pPr>
          <w:hyperlink w:anchor="__RefHeading___Toc1074415_2616395394">
            <w:r>
              <w:rPr>
                <w:webHidden/>
                <w:rStyle w:val="IndexLink"/>
                <w:rtl w:val="true"/>
              </w:rPr>
              <w:t xml:space="preserve">روایت </w:t>
            </w:r>
            <w:r>
              <w:rPr>
                <w:rStyle w:val="IndexLink"/>
              </w:rPr>
              <w:t>35</w:t>
            </w:r>
            <w:r>
              <w:rPr>
                <w:rStyle w:val="IndexLink"/>
                <w:rtl w:val="true"/>
              </w:rPr>
              <w:tab/>
            </w:r>
            <w:r>
              <w:rPr>
                <w:rStyle w:val="IndexLink"/>
              </w:rPr>
              <w:t>447</w:t>
            </w:r>
          </w:hyperlink>
        </w:p>
        <w:p>
          <w:pPr>
            <w:pStyle w:val="Contents5"/>
            <w:tabs>
              <w:tab w:val="clear" w:pos="7892"/>
              <w:tab w:val="right" w:pos="9026" w:leader="dot"/>
            </w:tabs>
            <w:rPr/>
          </w:pPr>
          <w:hyperlink w:anchor="__RefHeading___Toc1074417_2616395394">
            <w:r>
              <w:rPr>
                <w:webHidden/>
                <w:rStyle w:val="IndexLink"/>
                <w:rtl w:val="true"/>
              </w:rPr>
              <w:t xml:space="preserve">روایت </w:t>
            </w:r>
            <w:r>
              <w:rPr>
                <w:rStyle w:val="IndexLink"/>
              </w:rPr>
              <w:t>36</w:t>
            </w:r>
            <w:r>
              <w:rPr>
                <w:rStyle w:val="IndexLink"/>
                <w:rtl w:val="true"/>
              </w:rPr>
              <w:tab/>
            </w:r>
            <w:r>
              <w:rPr>
                <w:rStyle w:val="IndexLink"/>
              </w:rPr>
              <w:t>447</w:t>
            </w:r>
          </w:hyperlink>
        </w:p>
        <w:p>
          <w:pPr>
            <w:pStyle w:val="Contents5"/>
            <w:tabs>
              <w:tab w:val="clear" w:pos="7892"/>
              <w:tab w:val="right" w:pos="9026" w:leader="dot"/>
            </w:tabs>
            <w:rPr/>
          </w:pPr>
          <w:hyperlink w:anchor="__RefHeading___Toc1074419_2616395394">
            <w:r>
              <w:rPr>
                <w:webHidden/>
                <w:rStyle w:val="IndexLink"/>
                <w:rtl w:val="true"/>
              </w:rPr>
              <w:t>«</w:t>
            </w:r>
            <w:r>
              <w:rPr>
                <w:rStyle w:val="IndexLink"/>
              </w:rPr>
              <w:t>37</w:t>
            </w:r>
            <w:r>
              <w:rPr>
                <w:rStyle w:val="IndexLink"/>
                <w:rtl w:val="true"/>
              </w:rPr>
              <w:t>»</w:t>
              <w:tab/>
            </w:r>
            <w:r>
              <w:rPr>
                <w:rStyle w:val="IndexLink"/>
              </w:rPr>
              <w:t>449</w:t>
            </w:r>
          </w:hyperlink>
        </w:p>
        <w:p>
          <w:pPr>
            <w:pStyle w:val="Contents5"/>
            <w:tabs>
              <w:tab w:val="clear" w:pos="7892"/>
              <w:tab w:val="right" w:pos="9026" w:leader="dot"/>
            </w:tabs>
            <w:rPr/>
          </w:pPr>
          <w:hyperlink w:anchor="__RefHeading___Toc1074421_2616395394">
            <w:r>
              <w:rPr>
                <w:webHidden/>
                <w:rStyle w:val="IndexLink"/>
                <w:rtl w:val="true"/>
              </w:rPr>
              <w:t>«</w:t>
            </w:r>
            <w:r>
              <w:rPr>
                <w:rStyle w:val="IndexLink"/>
              </w:rPr>
              <w:t>38</w:t>
            </w:r>
            <w:r>
              <w:rPr>
                <w:rStyle w:val="IndexLink"/>
                <w:rtl w:val="true"/>
              </w:rPr>
              <w:t>»</w:t>
              <w:tab/>
            </w:r>
            <w:r>
              <w:rPr>
                <w:rStyle w:val="IndexLink"/>
              </w:rPr>
              <w:t>449</w:t>
            </w:r>
          </w:hyperlink>
        </w:p>
        <w:p>
          <w:pPr>
            <w:pStyle w:val="Contents5"/>
            <w:tabs>
              <w:tab w:val="clear" w:pos="7892"/>
              <w:tab w:val="right" w:pos="9026" w:leader="dot"/>
            </w:tabs>
            <w:rPr/>
          </w:pPr>
          <w:hyperlink w:anchor="__RefHeading___Toc1074423_2616395394">
            <w:r>
              <w:rPr>
                <w:webHidden/>
                <w:rStyle w:val="IndexLink"/>
                <w:rtl w:val="true"/>
              </w:rPr>
              <w:t xml:space="preserve">روایت </w:t>
            </w:r>
            <w:r>
              <w:rPr>
                <w:rStyle w:val="IndexLink"/>
              </w:rPr>
              <w:t>37</w:t>
            </w:r>
            <w:r>
              <w:rPr>
                <w:rStyle w:val="IndexLink"/>
                <w:rtl w:val="true"/>
              </w:rPr>
              <w:tab/>
            </w:r>
            <w:r>
              <w:rPr>
                <w:rStyle w:val="IndexLink"/>
              </w:rPr>
              <w:t>449</w:t>
            </w:r>
          </w:hyperlink>
        </w:p>
        <w:p>
          <w:pPr>
            <w:pStyle w:val="Contents5"/>
            <w:tabs>
              <w:tab w:val="clear" w:pos="7892"/>
              <w:tab w:val="right" w:pos="9026" w:leader="dot"/>
            </w:tabs>
            <w:rPr/>
          </w:pPr>
          <w:hyperlink w:anchor="__RefHeading___Toc1074425_2616395394">
            <w:r>
              <w:rPr>
                <w:webHidden/>
                <w:rStyle w:val="IndexLink"/>
                <w:rtl w:val="true"/>
              </w:rPr>
              <w:t xml:space="preserve">روایت </w:t>
            </w:r>
            <w:r>
              <w:rPr>
                <w:rStyle w:val="IndexLink"/>
              </w:rPr>
              <w:t>38</w:t>
            </w:r>
            <w:r>
              <w:rPr>
                <w:rStyle w:val="IndexLink"/>
                <w:rtl w:val="true"/>
              </w:rPr>
              <w:tab/>
            </w:r>
            <w:r>
              <w:rPr>
                <w:rStyle w:val="IndexLink"/>
              </w:rPr>
              <w:t>449</w:t>
            </w:r>
          </w:hyperlink>
        </w:p>
        <w:p>
          <w:pPr>
            <w:pStyle w:val="Contents5"/>
            <w:tabs>
              <w:tab w:val="clear" w:pos="7892"/>
              <w:tab w:val="right" w:pos="9026" w:leader="dot"/>
            </w:tabs>
            <w:rPr/>
          </w:pPr>
          <w:hyperlink w:anchor="__RefHeading___Toc1074427_2616395394">
            <w:r>
              <w:rPr>
                <w:webHidden/>
                <w:rStyle w:val="IndexLink"/>
                <w:rtl w:val="true"/>
              </w:rPr>
              <w:t>«</w:t>
            </w:r>
            <w:r>
              <w:rPr>
                <w:rStyle w:val="IndexLink"/>
              </w:rPr>
              <w:t>39</w:t>
            </w:r>
            <w:r>
              <w:rPr>
                <w:rStyle w:val="IndexLink"/>
                <w:rtl w:val="true"/>
              </w:rPr>
              <w:t>»</w:t>
              <w:tab/>
            </w:r>
            <w:r>
              <w:rPr>
                <w:rStyle w:val="IndexLink"/>
              </w:rPr>
              <w:t>451</w:t>
            </w:r>
          </w:hyperlink>
        </w:p>
        <w:p>
          <w:pPr>
            <w:pStyle w:val="Contents5"/>
            <w:tabs>
              <w:tab w:val="clear" w:pos="7892"/>
              <w:tab w:val="right" w:pos="9026" w:leader="dot"/>
            </w:tabs>
            <w:rPr/>
          </w:pPr>
          <w:hyperlink w:anchor="__RefHeading___Toc1074429_2616395394">
            <w:r>
              <w:rPr>
                <w:webHidden/>
                <w:rStyle w:val="IndexLink"/>
                <w:rtl w:val="true"/>
              </w:rPr>
              <w:t xml:space="preserve">روایت </w:t>
            </w:r>
            <w:r>
              <w:rPr>
                <w:rStyle w:val="IndexLink"/>
              </w:rPr>
              <w:t>39</w:t>
            </w:r>
            <w:r>
              <w:rPr>
                <w:rStyle w:val="IndexLink"/>
                <w:rtl w:val="true"/>
              </w:rPr>
              <w:tab/>
            </w:r>
            <w:r>
              <w:rPr>
                <w:rStyle w:val="IndexLink"/>
              </w:rPr>
              <w:t>451</w:t>
            </w:r>
          </w:hyperlink>
        </w:p>
        <w:p>
          <w:pPr>
            <w:pStyle w:val="Contents5"/>
            <w:tabs>
              <w:tab w:val="clear" w:pos="7892"/>
              <w:tab w:val="right" w:pos="9026" w:leader="dot"/>
            </w:tabs>
            <w:rPr/>
          </w:pPr>
          <w:hyperlink w:anchor="__RefHeading___Toc1074431_2616395394">
            <w:r>
              <w:rPr>
                <w:webHidden/>
                <w:rStyle w:val="IndexLink"/>
                <w:rtl w:val="true"/>
              </w:rPr>
              <w:t>«</w:t>
            </w:r>
            <w:r>
              <w:rPr>
                <w:rStyle w:val="IndexLink"/>
              </w:rPr>
              <w:t>40</w:t>
            </w:r>
            <w:r>
              <w:rPr>
                <w:rStyle w:val="IndexLink"/>
                <w:rtl w:val="true"/>
              </w:rPr>
              <w:t>»</w:t>
              <w:tab/>
            </w:r>
            <w:r>
              <w:rPr>
                <w:rStyle w:val="IndexLink"/>
              </w:rPr>
              <w:t>453</w:t>
            </w:r>
          </w:hyperlink>
        </w:p>
        <w:p>
          <w:pPr>
            <w:pStyle w:val="Contents5"/>
            <w:tabs>
              <w:tab w:val="clear" w:pos="7892"/>
              <w:tab w:val="right" w:pos="9026" w:leader="dot"/>
            </w:tabs>
            <w:rPr/>
          </w:pPr>
          <w:hyperlink w:anchor="__RefHeading___Toc1074433_2616395394">
            <w:r>
              <w:rPr>
                <w:webHidden/>
                <w:rStyle w:val="IndexLink"/>
                <w:rtl w:val="true"/>
              </w:rPr>
              <w:t>«</w:t>
            </w:r>
            <w:r>
              <w:rPr>
                <w:rStyle w:val="IndexLink"/>
              </w:rPr>
              <w:t>41</w:t>
            </w:r>
            <w:r>
              <w:rPr>
                <w:rStyle w:val="IndexLink"/>
                <w:rtl w:val="true"/>
              </w:rPr>
              <w:t>»</w:t>
              <w:tab/>
            </w:r>
            <w:r>
              <w:rPr>
                <w:rStyle w:val="IndexLink"/>
              </w:rPr>
              <w:t>453</w:t>
            </w:r>
          </w:hyperlink>
        </w:p>
        <w:p>
          <w:pPr>
            <w:pStyle w:val="Contents5"/>
            <w:tabs>
              <w:tab w:val="clear" w:pos="7892"/>
              <w:tab w:val="right" w:pos="9026" w:leader="dot"/>
            </w:tabs>
            <w:rPr/>
          </w:pPr>
          <w:hyperlink w:anchor="__RefHeading___Toc1074435_2616395394">
            <w:r>
              <w:rPr>
                <w:webHidden/>
                <w:rStyle w:val="IndexLink"/>
                <w:rtl w:val="true"/>
              </w:rPr>
              <w:t xml:space="preserve">روایت </w:t>
            </w:r>
            <w:r>
              <w:rPr>
                <w:rStyle w:val="IndexLink"/>
              </w:rPr>
              <w:t>40</w:t>
            </w:r>
            <w:r>
              <w:rPr>
                <w:rStyle w:val="IndexLink"/>
                <w:rtl w:val="true"/>
              </w:rPr>
              <w:tab/>
            </w:r>
            <w:r>
              <w:rPr>
                <w:rStyle w:val="IndexLink"/>
              </w:rPr>
              <w:t>453</w:t>
            </w:r>
          </w:hyperlink>
        </w:p>
        <w:p>
          <w:pPr>
            <w:pStyle w:val="Contents5"/>
            <w:tabs>
              <w:tab w:val="clear" w:pos="7892"/>
              <w:tab w:val="right" w:pos="9026" w:leader="dot"/>
            </w:tabs>
            <w:rPr/>
          </w:pPr>
          <w:hyperlink w:anchor="__RefHeading___Toc1074437_2616395394">
            <w:r>
              <w:rPr>
                <w:webHidden/>
                <w:rStyle w:val="IndexLink"/>
                <w:rtl w:val="true"/>
              </w:rPr>
              <w:t xml:space="preserve">روایت </w:t>
            </w:r>
            <w:r>
              <w:rPr>
                <w:rStyle w:val="IndexLink"/>
              </w:rPr>
              <w:t>41</w:t>
            </w:r>
            <w:r>
              <w:rPr>
                <w:rStyle w:val="IndexLink"/>
                <w:rtl w:val="true"/>
              </w:rPr>
              <w:tab/>
            </w:r>
            <w:r>
              <w:rPr>
                <w:rStyle w:val="IndexLink"/>
              </w:rPr>
              <w:t>453</w:t>
            </w:r>
          </w:hyperlink>
        </w:p>
        <w:p>
          <w:pPr>
            <w:pStyle w:val="Contents5"/>
            <w:tabs>
              <w:tab w:val="clear" w:pos="7892"/>
              <w:tab w:val="right" w:pos="9026" w:leader="dot"/>
            </w:tabs>
            <w:rPr/>
          </w:pPr>
          <w:hyperlink w:anchor="__RefHeading___Toc1074439_2616395394">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1074441_2616395394">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074443_2616395394">
            <w:r>
              <w:rPr>
                <w:webHidden/>
                <w:rStyle w:val="IndexLink"/>
                <w:rtl w:val="true"/>
              </w:rPr>
              <w:t>«</w:t>
            </w:r>
            <w:r>
              <w:rPr>
                <w:rStyle w:val="IndexLink"/>
              </w:rPr>
              <w:t>42</w:t>
            </w:r>
            <w:r>
              <w:rPr>
                <w:rStyle w:val="IndexLink"/>
                <w:rtl w:val="true"/>
              </w:rPr>
              <w:t>»</w:t>
              <w:tab/>
            </w:r>
            <w:r>
              <w:rPr>
                <w:rStyle w:val="IndexLink"/>
              </w:rPr>
              <w:t>465</w:t>
            </w:r>
          </w:hyperlink>
        </w:p>
        <w:p>
          <w:pPr>
            <w:pStyle w:val="Contents5"/>
            <w:tabs>
              <w:tab w:val="clear" w:pos="7892"/>
              <w:tab w:val="right" w:pos="9026" w:leader="dot"/>
            </w:tabs>
            <w:rPr/>
          </w:pPr>
          <w:hyperlink w:anchor="__RefHeading___Toc1074445_2616395394">
            <w:r>
              <w:rPr>
                <w:webHidden/>
                <w:rStyle w:val="IndexLink"/>
                <w:rtl w:val="true"/>
              </w:rPr>
              <w:t>«</w:t>
            </w:r>
            <w:r>
              <w:rPr>
                <w:rStyle w:val="IndexLink"/>
              </w:rPr>
              <w:t>43</w:t>
            </w:r>
            <w:r>
              <w:rPr>
                <w:rStyle w:val="IndexLink"/>
                <w:rtl w:val="true"/>
              </w:rPr>
              <w:t>»</w:t>
              <w:tab/>
            </w:r>
            <w:r>
              <w:rPr>
                <w:rStyle w:val="IndexLink"/>
              </w:rPr>
              <w:t>465</w:t>
            </w:r>
          </w:hyperlink>
        </w:p>
        <w:p>
          <w:pPr>
            <w:pStyle w:val="Contents5"/>
            <w:tabs>
              <w:tab w:val="clear" w:pos="7892"/>
              <w:tab w:val="right" w:pos="9026" w:leader="dot"/>
            </w:tabs>
            <w:rPr/>
          </w:pPr>
          <w:hyperlink w:anchor="__RefHeading___Toc1074447_2616395394">
            <w:r>
              <w:rPr>
                <w:webHidden/>
                <w:rStyle w:val="IndexLink"/>
                <w:rtl w:val="true"/>
              </w:rPr>
              <w:t>«</w:t>
            </w:r>
            <w:r>
              <w:rPr>
                <w:rStyle w:val="IndexLink"/>
              </w:rPr>
              <w:t>44</w:t>
            </w:r>
            <w:r>
              <w:rPr>
                <w:rStyle w:val="IndexLink"/>
                <w:rtl w:val="true"/>
              </w:rPr>
              <w:t>»</w:t>
              <w:tab/>
            </w:r>
            <w:r>
              <w:rPr>
                <w:rStyle w:val="IndexLink"/>
              </w:rPr>
              <w:t>465</w:t>
            </w:r>
          </w:hyperlink>
        </w:p>
        <w:p>
          <w:pPr>
            <w:pStyle w:val="Contents5"/>
            <w:tabs>
              <w:tab w:val="clear" w:pos="7892"/>
              <w:tab w:val="right" w:pos="9026" w:leader="dot"/>
            </w:tabs>
            <w:rPr/>
          </w:pPr>
          <w:hyperlink w:anchor="__RefHeading___Toc1074449_2616395394">
            <w:r>
              <w:rPr>
                <w:webHidden/>
                <w:rStyle w:val="IndexLink"/>
                <w:rtl w:val="true"/>
              </w:rPr>
              <w:t xml:space="preserve">روایت </w:t>
            </w:r>
            <w:r>
              <w:rPr>
                <w:rStyle w:val="IndexLink"/>
              </w:rPr>
              <w:t>42</w:t>
            </w:r>
            <w:r>
              <w:rPr>
                <w:rStyle w:val="IndexLink"/>
                <w:rtl w:val="true"/>
              </w:rPr>
              <w:tab/>
            </w:r>
            <w:r>
              <w:rPr>
                <w:rStyle w:val="IndexLink"/>
              </w:rPr>
              <w:t>466</w:t>
            </w:r>
          </w:hyperlink>
        </w:p>
        <w:p>
          <w:pPr>
            <w:pStyle w:val="Contents5"/>
            <w:tabs>
              <w:tab w:val="clear" w:pos="7892"/>
              <w:tab w:val="right" w:pos="9026" w:leader="dot"/>
            </w:tabs>
            <w:rPr/>
          </w:pPr>
          <w:hyperlink w:anchor="__RefHeading___Toc1074451_2616395394">
            <w:r>
              <w:rPr>
                <w:webHidden/>
                <w:rStyle w:val="IndexLink"/>
                <w:rtl w:val="true"/>
              </w:rPr>
              <w:t xml:space="preserve">روایت </w:t>
            </w:r>
            <w:r>
              <w:rPr>
                <w:rStyle w:val="IndexLink"/>
              </w:rPr>
              <w:t>43</w:t>
            </w:r>
            <w:r>
              <w:rPr>
                <w:rStyle w:val="IndexLink"/>
                <w:rtl w:val="true"/>
              </w:rPr>
              <w:tab/>
            </w:r>
            <w:r>
              <w:rPr>
                <w:rStyle w:val="IndexLink"/>
              </w:rPr>
              <w:t>466</w:t>
            </w:r>
          </w:hyperlink>
        </w:p>
        <w:p>
          <w:pPr>
            <w:pStyle w:val="Contents5"/>
            <w:tabs>
              <w:tab w:val="clear" w:pos="7892"/>
              <w:tab w:val="right" w:pos="9026" w:leader="dot"/>
            </w:tabs>
            <w:rPr/>
          </w:pPr>
          <w:hyperlink w:anchor="__RefHeading___Toc1074453_2616395394">
            <w:r>
              <w:rPr>
                <w:webHidden/>
                <w:rStyle w:val="IndexLink"/>
                <w:rtl w:val="true"/>
              </w:rPr>
              <w:t xml:space="preserve">روایت </w:t>
            </w:r>
            <w:r>
              <w:rPr>
                <w:rStyle w:val="IndexLink"/>
              </w:rPr>
              <w:t>44</w:t>
            </w:r>
            <w:r>
              <w:rPr>
                <w:rStyle w:val="IndexLink"/>
                <w:rtl w:val="true"/>
              </w:rPr>
              <w:tab/>
            </w:r>
            <w:r>
              <w:rPr>
                <w:rStyle w:val="IndexLink"/>
              </w:rPr>
              <w:t>466</w:t>
            </w:r>
          </w:hyperlink>
        </w:p>
        <w:p>
          <w:pPr>
            <w:pStyle w:val="Contents5"/>
            <w:tabs>
              <w:tab w:val="clear" w:pos="7892"/>
              <w:tab w:val="right" w:pos="9026" w:leader="dot"/>
            </w:tabs>
            <w:rPr/>
          </w:pPr>
          <w:hyperlink w:anchor="__RefHeading___Toc1074455_2616395394">
            <w:r>
              <w:rPr>
                <w:webHidden/>
                <w:rStyle w:val="IndexLink"/>
                <w:rtl w:val="true"/>
              </w:rPr>
              <w:t>«</w:t>
            </w:r>
            <w:r>
              <w:rPr>
                <w:rStyle w:val="IndexLink"/>
              </w:rPr>
              <w:t>45</w:t>
            </w:r>
            <w:r>
              <w:rPr>
                <w:rStyle w:val="IndexLink"/>
                <w:rtl w:val="true"/>
              </w:rPr>
              <w:t>»</w:t>
              <w:tab/>
            </w:r>
            <w:r>
              <w:rPr>
                <w:rStyle w:val="IndexLink"/>
              </w:rPr>
              <w:t>469</w:t>
            </w:r>
          </w:hyperlink>
        </w:p>
        <w:p>
          <w:pPr>
            <w:pStyle w:val="Contents5"/>
            <w:tabs>
              <w:tab w:val="clear" w:pos="7892"/>
              <w:tab w:val="right" w:pos="9026" w:leader="dot"/>
            </w:tabs>
            <w:rPr/>
          </w:pPr>
          <w:hyperlink w:anchor="__RefHeading___Toc1074457_2616395394">
            <w:r>
              <w:rPr>
                <w:webHidden/>
                <w:rStyle w:val="IndexLink"/>
                <w:rtl w:val="true"/>
              </w:rPr>
              <w:t xml:space="preserve">روایت </w:t>
            </w:r>
            <w:r>
              <w:rPr>
                <w:rStyle w:val="IndexLink"/>
              </w:rPr>
              <w:t>45</w:t>
            </w:r>
            <w:r>
              <w:rPr>
                <w:rStyle w:val="IndexLink"/>
                <w:rtl w:val="true"/>
              </w:rPr>
              <w:tab/>
            </w:r>
            <w:r>
              <w:rPr>
                <w:rStyle w:val="IndexLink"/>
              </w:rPr>
              <w:t>470</w:t>
            </w:r>
          </w:hyperlink>
        </w:p>
        <w:p>
          <w:pPr>
            <w:pStyle w:val="Contents5"/>
            <w:tabs>
              <w:tab w:val="clear" w:pos="7892"/>
              <w:tab w:val="right" w:pos="9026" w:leader="dot"/>
            </w:tabs>
            <w:rPr/>
          </w:pPr>
          <w:hyperlink w:anchor="__RefHeading___Toc1074459_2616395394">
            <w:r>
              <w:rPr>
                <w:webHidden/>
                <w:rStyle w:val="IndexLink"/>
                <w:rtl w:val="true"/>
              </w:rPr>
              <w:t>توضيح</w:t>
            </w:r>
            <w:r>
              <w:rPr>
                <w:rStyle w:val="IndexLink"/>
                <w:rtl w:val="true"/>
              </w:rPr>
              <w:tab/>
            </w:r>
            <w:r>
              <w:rPr>
                <w:rStyle w:val="IndexLink"/>
              </w:rPr>
              <w:t>477</w:t>
            </w:r>
          </w:hyperlink>
        </w:p>
        <w:p>
          <w:pPr>
            <w:pStyle w:val="Contents5"/>
            <w:tabs>
              <w:tab w:val="clear" w:pos="7892"/>
              <w:tab w:val="right" w:pos="9026" w:leader="dot"/>
            </w:tabs>
            <w:rPr/>
          </w:pPr>
          <w:hyperlink w:anchor="__RefHeading___Toc1074461_2616395394">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074463_2616395394">
            <w:r>
              <w:rPr>
                <w:webHidden/>
                <w:rStyle w:val="IndexLink"/>
                <w:rtl w:val="true"/>
              </w:rPr>
              <w:t>بيان</w:t>
            </w:r>
            <w:r>
              <w:rPr>
                <w:rStyle w:val="IndexLink"/>
                <w:rtl w:val="true"/>
              </w:rPr>
              <w:tab/>
            </w:r>
            <w:r>
              <w:rPr>
                <w:rStyle w:val="IndexLink"/>
              </w:rPr>
              <w:t>483</w:t>
            </w:r>
          </w:hyperlink>
        </w:p>
        <w:p>
          <w:pPr>
            <w:pStyle w:val="Contents5"/>
            <w:tabs>
              <w:tab w:val="clear" w:pos="7892"/>
              <w:tab w:val="right" w:pos="9026" w:leader="dot"/>
            </w:tabs>
            <w:rPr/>
          </w:pPr>
          <w:hyperlink w:anchor="__RefHeading___Toc1074465_2616395394">
            <w:r>
              <w:rPr>
                <w:webHidden/>
                <w:rStyle w:val="IndexLink"/>
                <w:rtl w:val="true"/>
              </w:rPr>
              <w:t>توضیح</w:t>
            </w:r>
            <w:r>
              <w:rPr>
                <w:rStyle w:val="IndexLink"/>
                <w:rtl w:val="true"/>
              </w:rPr>
              <w:tab/>
            </w:r>
            <w:r>
              <w:rPr>
                <w:rStyle w:val="IndexLink"/>
              </w:rPr>
              <w:t>484</w:t>
            </w:r>
          </w:hyperlink>
        </w:p>
        <w:p>
          <w:pPr>
            <w:pStyle w:val="Contents5"/>
            <w:tabs>
              <w:tab w:val="clear" w:pos="7892"/>
              <w:tab w:val="right" w:pos="9026" w:leader="dot"/>
            </w:tabs>
            <w:rPr/>
          </w:pPr>
          <w:hyperlink w:anchor="__RefHeading___Toc1074467_2616395394">
            <w:r>
              <w:rPr>
                <w:webHidden/>
                <w:rStyle w:val="IndexLink"/>
                <w:rtl w:val="true"/>
              </w:rPr>
              <w:t>«</w:t>
            </w:r>
            <w:r>
              <w:rPr>
                <w:rStyle w:val="IndexLink"/>
              </w:rPr>
              <w:t>46</w:t>
            </w:r>
            <w:r>
              <w:rPr>
                <w:rStyle w:val="IndexLink"/>
                <w:rtl w:val="true"/>
              </w:rPr>
              <w:t>»</w:t>
              <w:tab/>
            </w:r>
            <w:r>
              <w:rPr>
                <w:rStyle w:val="IndexLink"/>
              </w:rPr>
              <w:t>485</w:t>
            </w:r>
          </w:hyperlink>
        </w:p>
        <w:p>
          <w:pPr>
            <w:pStyle w:val="Contents5"/>
            <w:tabs>
              <w:tab w:val="clear" w:pos="7892"/>
              <w:tab w:val="right" w:pos="9026" w:leader="dot"/>
            </w:tabs>
            <w:rPr/>
          </w:pPr>
          <w:hyperlink w:anchor="__RefHeading___Toc1074469_2616395394">
            <w:r>
              <w:rPr>
                <w:webHidden/>
                <w:rStyle w:val="IndexLink"/>
                <w:rtl w:val="true"/>
              </w:rPr>
              <w:t xml:space="preserve">روایت </w:t>
            </w:r>
            <w:r>
              <w:rPr>
                <w:rStyle w:val="IndexLink"/>
              </w:rPr>
              <w:t>46</w:t>
            </w:r>
            <w:r>
              <w:rPr>
                <w:rStyle w:val="IndexLink"/>
                <w:rtl w:val="true"/>
              </w:rPr>
              <w:tab/>
            </w:r>
            <w:r>
              <w:rPr>
                <w:rStyle w:val="IndexLink"/>
              </w:rPr>
              <w:t>485</w:t>
            </w:r>
          </w:hyperlink>
        </w:p>
        <w:p>
          <w:pPr>
            <w:pStyle w:val="Contents5"/>
            <w:tabs>
              <w:tab w:val="clear" w:pos="7892"/>
              <w:tab w:val="right" w:pos="9026" w:leader="dot"/>
            </w:tabs>
            <w:rPr/>
          </w:pPr>
          <w:hyperlink w:anchor="__RefHeading___Toc1074471_2616395394">
            <w:r>
              <w:rPr>
                <w:webHidden/>
                <w:rStyle w:val="IndexLink"/>
                <w:rtl w:val="true"/>
              </w:rPr>
              <w:t>«</w:t>
            </w:r>
            <w:r>
              <w:rPr>
                <w:rStyle w:val="IndexLink"/>
              </w:rPr>
              <w:t>47</w:t>
            </w:r>
            <w:r>
              <w:rPr>
                <w:rStyle w:val="IndexLink"/>
                <w:rtl w:val="true"/>
              </w:rPr>
              <w:t>»</w:t>
              <w:tab/>
            </w:r>
            <w:r>
              <w:rPr>
                <w:rStyle w:val="IndexLink"/>
              </w:rPr>
              <w:t>489</w:t>
            </w:r>
          </w:hyperlink>
        </w:p>
        <w:p>
          <w:pPr>
            <w:pStyle w:val="Contents5"/>
            <w:tabs>
              <w:tab w:val="clear" w:pos="7892"/>
              <w:tab w:val="right" w:pos="9026" w:leader="dot"/>
            </w:tabs>
            <w:rPr/>
          </w:pPr>
          <w:hyperlink w:anchor="__RefHeading___Toc1074473_2616395394">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1074475_2616395394">
            <w:r>
              <w:rPr>
                <w:webHidden/>
                <w:rStyle w:val="IndexLink"/>
                <w:rtl w:val="true"/>
              </w:rPr>
              <w:t xml:space="preserve">روایت </w:t>
            </w:r>
            <w:r>
              <w:rPr>
                <w:rStyle w:val="IndexLink"/>
              </w:rPr>
              <w:t>47</w:t>
            </w:r>
            <w:r>
              <w:rPr>
                <w:rStyle w:val="IndexLink"/>
                <w:rtl w:val="true"/>
              </w:rPr>
              <w:tab/>
            </w:r>
            <w:r>
              <w:rPr>
                <w:rStyle w:val="IndexLink"/>
              </w:rPr>
              <w:t>490</w:t>
            </w:r>
          </w:hyperlink>
        </w:p>
        <w:p>
          <w:pPr>
            <w:pStyle w:val="Contents5"/>
            <w:tabs>
              <w:tab w:val="clear" w:pos="7892"/>
              <w:tab w:val="right" w:pos="9026" w:leader="dot"/>
            </w:tabs>
            <w:rPr/>
          </w:pPr>
          <w:hyperlink w:anchor="__RefHeading___Toc1074477_2616395394">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1074479_2616395394">
            <w:r>
              <w:rPr>
                <w:webHidden/>
                <w:rStyle w:val="IndexLink"/>
                <w:rtl w:val="true"/>
              </w:rPr>
              <w:t>«</w:t>
            </w:r>
            <w:r>
              <w:rPr>
                <w:rStyle w:val="IndexLink"/>
              </w:rPr>
              <w:t>48</w:t>
            </w:r>
            <w:r>
              <w:rPr>
                <w:rStyle w:val="IndexLink"/>
                <w:rtl w:val="true"/>
              </w:rPr>
              <w:t>»</w:t>
              <w:tab/>
            </w:r>
            <w:r>
              <w:rPr>
                <w:rStyle w:val="IndexLink"/>
              </w:rPr>
              <w:t>491</w:t>
            </w:r>
          </w:hyperlink>
        </w:p>
        <w:p>
          <w:pPr>
            <w:pStyle w:val="Contents5"/>
            <w:tabs>
              <w:tab w:val="clear" w:pos="7892"/>
              <w:tab w:val="right" w:pos="9026" w:leader="dot"/>
            </w:tabs>
            <w:rPr/>
          </w:pPr>
          <w:hyperlink w:anchor="__RefHeading___Toc1074481_2616395394">
            <w:r>
              <w:rPr>
                <w:webHidden/>
                <w:rStyle w:val="IndexLink"/>
                <w:rtl w:val="true"/>
              </w:rPr>
              <w:t>«</w:t>
            </w:r>
            <w:r>
              <w:rPr>
                <w:rStyle w:val="IndexLink"/>
              </w:rPr>
              <w:t>49</w:t>
            </w:r>
            <w:r>
              <w:rPr>
                <w:rStyle w:val="IndexLink"/>
                <w:rtl w:val="true"/>
              </w:rPr>
              <w:t>»</w:t>
              <w:tab/>
            </w:r>
            <w:r>
              <w:rPr>
                <w:rStyle w:val="IndexLink"/>
              </w:rPr>
              <w:t>491</w:t>
            </w:r>
          </w:hyperlink>
        </w:p>
        <w:p>
          <w:pPr>
            <w:pStyle w:val="Contents5"/>
            <w:tabs>
              <w:tab w:val="clear" w:pos="7892"/>
              <w:tab w:val="right" w:pos="9026" w:leader="dot"/>
            </w:tabs>
            <w:rPr/>
          </w:pPr>
          <w:hyperlink w:anchor="__RefHeading___Toc1074483_2616395394">
            <w:r>
              <w:rPr>
                <w:webHidden/>
                <w:rStyle w:val="IndexLink"/>
                <w:rtl w:val="true"/>
              </w:rPr>
              <w:t>«</w:t>
            </w:r>
            <w:r>
              <w:rPr>
                <w:rStyle w:val="IndexLink"/>
              </w:rPr>
              <w:t>50</w:t>
            </w:r>
            <w:r>
              <w:rPr>
                <w:rStyle w:val="IndexLink"/>
                <w:rtl w:val="true"/>
              </w:rPr>
              <w:t>»</w:t>
              <w:tab/>
            </w:r>
            <w:r>
              <w:rPr>
                <w:rStyle w:val="IndexLink"/>
              </w:rPr>
              <w:t>491</w:t>
            </w:r>
          </w:hyperlink>
        </w:p>
        <w:p>
          <w:pPr>
            <w:pStyle w:val="Contents5"/>
            <w:tabs>
              <w:tab w:val="clear" w:pos="7892"/>
              <w:tab w:val="right" w:pos="9026" w:leader="dot"/>
            </w:tabs>
            <w:rPr/>
          </w:pPr>
          <w:hyperlink w:anchor="__RefHeading___Toc1074485_2616395394">
            <w:r>
              <w:rPr>
                <w:webHidden/>
                <w:rStyle w:val="IndexLink"/>
                <w:rtl w:val="true"/>
              </w:rPr>
              <w:t xml:space="preserve">روایت </w:t>
            </w:r>
            <w:r>
              <w:rPr>
                <w:rStyle w:val="IndexLink"/>
              </w:rPr>
              <w:t>48</w:t>
            </w:r>
            <w:r>
              <w:rPr>
                <w:rStyle w:val="IndexLink"/>
                <w:rtl w:val="true"/>
              </w:rPr>
              <w:tab/>
            </w:r>
            <w:r>
              <w:rPr>
                <w:rStyle w:val="IndexLink"/>
              </w:rPr>
              <w:t>491</w:t>
            </w:r>
          </w:hyperlink>
        </w:p>
        <w:p>
          <w:pPr>
            <w:pStyle w:val="Contents5"/>
            <w:tabs>
              <w:tab w:val="clear" w:pos="7892"/>
              <w:tab w:val="right" w:pos="9026" w:leader="dot"/>
            </w:tabs>
            <w:rPr/>
          </w:pPr>
          <w:hyperlink w:anchor="__RefHeading___Toc1074487_2616395394">
            <w:r>
              <w:rPr>
                <w:webHidden/>
                <w:rStyle w:val="IndexLink"/>
                <w:rtl w:val="true"/>
              </w:rPr>
              <w:t xml:space="preserve">روایت </w:t>
            </w:r>
            <w:r>
              <w:rPr>
                <w:rStyle w:val="IndexLink"/>
              </w:rPr>
              <w:t>49</w:t>
            </w:r>
            <w:r>
              <w:rPr>
                <w:rStyle w:val="IndexLink"/>
                <w:rtl w:val="true"/>
              </w:rPr>
              <w:tab/>
            </w:r>
            <w:r>
              <w:rPr>
                <w:rStyle w:val="IndexLink"/>
              </w:rPr>
              <w:t>492</w:t>
            </w:r>
          </w:hyperlink>
        </w:p>
        <w:p>
          <w:pPr>
            <w:pStyle w:val="Contents5"/>
            <w:tabs>
              <w:tab w:val="clear" w:pos="7892"/>
              <w:tab w:val="right" w:pos="9026" w:leader="dot"/>
            </w:tabs>
            <w:rPr/>
          </w:pPr>
          <w:hyperlink w:anchor="__RefHeading___Toc1074489_2616395394">
            <w:r>
              <w:rPr>
                <w:webHidden/>
                <w:rStyle w:val="IndexLink"/>
                <w:rtl w:val="true"/>
              </w:rPr>
              <w:t xml:space="preserve">روایت </w:t>
            </w:r>
            <w:r>
              <w:rPr>
                <w:rStyle w:val="IndexLink"/>
              </w:rPr>
              <w:t>50</w:t>
            </w:r>
            <w:r>
              <w:rPr>
                <w:rStyle w:val="IndexLink"/>
                <w:rtl w:val="true"/>
              </w:rPr>
              <w:tab/>
            </w:r>
            <w:r>
              <w:rPr>
                <w:rStyle w:val="IndexLink"/>
              </w:rPr>
              <w:t>492</w:t>
            </w:r>
          </w:hyperlink>
        </w:p>
        <w:p>
          <w:pPr>
            <w:pStyle w:val="Contents5"/>
            <w:tabs>
              <w:tab w:val="clear" w:pos="7892"/>
              <w:tab w:val="right" w:pos="9026" w:leader="dot"/>
            </w:tabs>
            <w:rPr/>
          </w:pPr>
          <w:hyperlink w:anchor="__RefHeading___Toc1074491_2616395394">
            <w:r>
              <w:rPr>
                <w:webHidden/>
                <w:rStyle w:val="IndexLink"/>
                <w:rtl w:val="true"/>
              </w:rPr>
              <w:t>«</w:t>
            </w:r>
            <w:r>
              <w:rPr>
                <w:rStyle w:val="IndexLink"/>
              </w:rPr>
              <w:t>51</w:t>
            </w:r>
            <w:r>
              <w:rPr>
                <w:rStyle w:val="IndexLink"/>
                <w:rtl w:val="true"/>
              </w:rPr>
              <w:t>»</w:t>
              <w:tab/>
            </w:r>
            <w:r>
              <w:rPr>
                <w:rStyle w:val="IndexLink"/>
              </w:rPr>
              <w:t>493</w:t>
            </w:r>
          </w:hyperlink>
        </w:p>
        <w:p>
          <w:pPr>
            <w:pStyle w:val="Contents5"/>
            <w:tabs>
              <w:tab w:val="clear" w:pos="7892"/>
              <w:tab w:val="right" w:pos="9026" w:leader="dot"/>
            </w:tabs>
            <w:rPr/>
          </w:pPr>
          <w:hyperlink w:anchor="__RefHeading___Toc1074493_2616395394">
            <w:r>
              <w:rPr>
                <w:webHidden/>
                <w:rStyle w:val="IndexLink"/>
                <w:rtl w:val="true"/>
              </w:rPr>
              <w:t xml:space="preserve">روایت </w:t>
            </w:r>
            <w:r>
              <w:rPr>
                <w:rStyle w:val="IndexLink"/>
              </w:rPr>
              <w:t>51</w:t>
            </w:r>
            <w:r>
              <w:rPr>
                <w:rStyle w:val="IndexLink"/>
                <w:rtl w:val="true"/>
              </w:rPr>
              <w:tab/>
            </w:r>
            <w:r>
              <w:rPr>
                <w:rStyle w:val="IndexLink"/>
              </w:rPr>
              <w:t>493</w:t>
            </w:r>
          </w:hyperlink>
        </w:p>
        <w:p>
          <w:pPr>
            <w:pStyle w:val="Contents5"/>
            <w:tabs>
              <w:tab w:val="clear" w:pos="7892"/>
              <w:tab w:val="right" w:pos="9026" w:leader="dot"/>
            </w:tabs>
            <w:rPr/>
          </w:pPr>
          <w:hyperlink w:anchor="__RefHeading___Toc1074495_2616395394">
            <w:r>
              <w:rPr>
                <w:webHidden/>
                <w:rStyle w:val="IndexLink"/>
                <w:rtl w:val="true"/>
              </w:rPr>
              <w:t>«</w:t>
            </w:r>
            <w:r>
              <w:rPr>
                <w:rStyle w:val="IndexLink"/>
              </w:rPr>
              <w:t>52</w:t>
            </w:r>
            <w:r>
              <w:rPr>
                <w:rStyle w:val="IndexLink"/>
                <w:rtl w:val="true"/>
              </w:rPr>
              <w:t>»</w:t>
              <w:tab/>
            </w:r>
            <w:r>
              <w:rPr>
                <w:rStyle w:val="IndexLink"/>
              </w:rPr>
              <w:t>497</w:t>
            </w:r>
          </w:hyperlink>
        </w:p>
        <w:p>
          <w:pPr>
            <w:pStyle w:val="Contents5"/>
            <w:tabs>
              <w:tab w:val="clear" w:pos="7892"/>
              <w:tab w:val="right" w:pos="9026" w:leader="dot"/>
            </w:tabs>
            <w:rPr/>
          </w:pPr>
          <w:hyperlink w:anchor="__RefHeading___Toc1074497_2616395394">
            <w:r>
              <w:rPr>
                <w:webHidden/>
                <w:rStyle w:val="IndexLink"/>
                <w:rtl w:val="true"/>
              </w:rPr>
              <w:t xml:space="preserve">روایت </w:t>
            </w:r>
            <w:r>
              <w:rPr>
                <w:rStyle w:val="IndexLink"/>
              </w:rPr>
              <w:t>52</w:t>
            </w:r>
            <w:r>
              <w:rPr>
                <w:rStyle w:val="IndexLink"/>
                <w:rtl w:val="true"/>
              </w:rPr>
              <w:tab/>
            </w:r>
            <w:r>
              <w:rPr>
                <w:rStyle w:val="IndexLink"/>
              </w:rPr>
              <w:t>497</w:t>
            </w:r>
          </w:hyperlink>
        </w:p>
        <w:p>
          <w:pPr>
            <w:pStyle w:val="Contents5"/>
            <w:tabs>
              <w:tab w:val="clear" w:pos="7892"/>
              <w:tab w:val="right" w:pos="9026" w:leader="dot"/>
            </w:tabs>
            <w:rPr/>
          </w:pPr>
          <w:hyperlink w:anchor="__RefHeading___Toc1074499_2616395394">
            <w:r>
              <w:rPr>
                <w:webHidden/>
                <w:rStyle w:val="IndexLink"/>
                <w:rtl w:val="true"/>
              </w:rPr>
              <w:t>إيضاح</w:t>
            </w:r>
            <w:r>
              <w:rPr>
                <w:rStyle w:val="IndexLink"/>
                <w:rtl w:val="true"/>
              </w:rPr>
              <w:tab/>
            </w:r>
            <w:r>
              <w:rPr>
                <w:rStyle w:val="IndexLink"/>
              </w:rPr>
              <w:t>499</w:t>
            </w:r>
          </w:hyperlink>
        </w:p>
        <w:p>
          <w:pPr>
            <w:pStyle w:val="Contents5"/>
            <w:tabs>
              <w:tab w:val="clear" w:pos="7892"/>
              <w:tab w:val="right" w:pos="9026" w:leader="dot"/>
            </w:tabs>
            <w:rPr/>
          </w:pPr>
          <w:hyperlink w:anchor="__RefHeading___Toc1074501_2616395394">
            <w:r>
              <w:rPr>
                <w:webHidden/>
                <w:rStyle w:val="IndexLink"/>
                <w:rtl w:val="true"/>
              </w:rPr>
              <w:t>«</w:t>
            </w:r>
            <w:r>
              <w:rPr>
                <w:rStyle w:val="IndexLink"/>
              </w:rPr>
              <w:t>53</w:t>
            </w:r>
            <w:r>
              <w:rPr>
                <w:rStyle w:val="IndexLink"/>
                <w:rtl w:val="true"/>
              </w:rPr>
              <w:t>»</w:t>
              <w:tab/>
            </w:r>
            <w:r>
              <w:rPr>
                <w:rStyle w:val="IndexLink"/>
              </w:rPr>
              <w:t>499</w:t>
            </w:r>
          </w:hyperlink>
        </w:p>
        <w:p>
          <w:pPr>
            <w:pStyle w:val="Contents5"/>
            <w:tabs>
              <w:tab w:val="clear" w:pos="7892"/>
              <w:tab w:val="right" w:pos="9026" w:leader="dot"/>
            </w:tabs>
            <w:rPr/>
          </w:pPr>
          <w:hyperlink w:anchor="__RefHeading___Toc1074503_2616395394">
            <w:r>
              <w:rPr>
                <w:webHidden/>
                <w:rStyle w:val="IndexLink"/>
                <w:rtl w:val="true"/>
              </w:rPr>
              <w:t>توضیح</w:t>
            </w:r>
            <w:r>
              <w:rPr>
                <w:rStyle w:val="IndexLink"/>
                <w:rtl w:val="true"/>
              </w:rPr>
              <w:tab/>
            </w:r>
            <w:r>
              <w:rPr>
                <w:rStyle w:val="IndexLink"/>
              </w:rPr>
              <w:t>499</w:t>
            </w:r>
          </w:hyperlink>
        </w:p>
        <w:p>
          <w:pPr>
            <w:pStyle w:val="Contents5"/>
            <w:tabs>
              <w:tab w:val="clear" w:pos="7892"/>
              <w:tab w:val="right" w:pos="9026" w:leader="dot"/>
            </w:tabs>
            <w:rPr/>
          </w:pPr>
          <w:hyperlink w:anchor="__RefHeading___Toc1074505_2616395394">
            <w:r>
              <w:rPr>
                <w:webHidden/>
                <w:rStyle w:val="IndexLink"/>
                <w:rtl w:val="true"/>
              </w:rPr>
              <w:t xml:space="preserve">روایت </w:t>
            </w:r>
            <w:r>
              <w:rPr>
                <w:rStyle w:val="IndexLink"/>
              </w:rPr>
              <w:t>53</w:t>
            </w:r>
            <w:r>
              <w:rPr>
                <w:rStyle w:val="IndexLink"/>
                <w:rtl w:val="true"/>
              </w:rPr>
              <w:tab/>
            </w:r>
            <w:r>
              <w:rPr>
                <w:rStyle w:val="IndexLink"/>
              </w:rPr>
              <w:t>500</w:t>
            </w:r>
          </w:hyperlink>
        </w:p>
        <w:p>
          <w:pPr>
            <w:pStyle w:val="Contents5"/>
            <w:tabs>
              <w:tab w:val="clear" w:pos="7892"/>
              <w:tab w:val="right" w:pos="9026" w:leader="dot"/>
            </w:tabs>
            <w:rPr/>
          </w:pPr>
          <w:hyperlink w:anchor="__RefHeading___Toc1074507_2616395394">
            <w:r>
              <w:rPr>
                <w:webHidden/>
                <w:rStyle w:val="IndexLink"/>
                <w:rtl w:val="true"/>
              </w:rPr>
              <w:t>«</w:t>
            </w:r>
            <w:r>
              <w:rPr>
                <w:rStyle w:val="IndexLink"/>
              </w:rPr>
              <w:t>54</w:t>
            </w:r>
            <w:r>
              <w:rPr>
                <w:rStyle w:val="IndexLink"/>
                <w:rtl w:val="true"/>
              </w:rPr>
              <w:t>»</w:t>
              <w:tab/>
            </w:r>
            <w:r>
              <w:rPr>
                <w:rStyle w:val="IndexLink"/>
              </w:rPr>
              <w:t>501</w:t>
            </w:r>
          </w:hyperlink>
        </w:p>
        <w:p>
          <w:pPr>
            <w:pStyle w:val="Contents5"/>
            <w:tabs>
              <w:tab w:val="clear" w:pos="7892"/>
              <w:tab w:val="right" w:pos="9026" w:leader="dot"/>
            </w:tabs>
            <w:rPr/>
          </w:pPr>
          <w:hyperlink w:anchor="__RefHeading___Toc1074509_2616395394">
            <w:r>
              <w:rPr>
                <w:webHidden/>
                <w:rStyle w:val="IndexLink"/>
                <w:rtl w:val="true"/>
              </w:rPr>
              <w:t xml:space="preserve">روایت </w:t>
            </w:r>
            <w:r>
              <w:rPr>
                <w:rStyle w:val="IndexLink"/>
              </w:rPr>
              <w:t>54</w:t>
            </w:r>
            <w:r>
              <w:rPr>
                <w:rStyle w:val="IndexLink"/>
                <w:rtl w:val="true"/>
              </w:rPr>
              <w:tab/>
            </w:r>
            <w:r>
              <w:rPr>
                <w:rStyle w:val="IndexLink"/>
              </w:rPr>
              <w:t>501</w:t>
            </w:r>
          </w:hyperlink>
        </w:p>
        <w:p>
          <w:pPr>
            <w:pStyle w:val="Contents5"/>
            <w:tabs>
              <w:tab w:val="clear" w:pos="7892"/>
              <w:tab w:val="right" w:pos="9026" w:leader="dot"/>
            </w:tabs>
            <w:rPr/>
          </w:pPr>
          <w:hyperlink w:anchor="__RefHeading___Toc1074511_2616395394">
            <w:r>
              <w:rPr>
                <w:webHidden/>
                <w:rStyle w:val="IndexLink"/>
                <w:rtl w:val="true"/>
              </w:rPr>
              <w:t>«</w:t>
            </w:r>
            <w:r>
              <w:rPr>
                <w:rStyle w:val="IndexLink"/>
              </w:rPr>
              <w:t>55</w:t>
            </w:r>
            <w:r>
              <w:rPr>
                <w:rStyle w:val="IndexLink"/>
                <w:rtl w:val="true"/>
              </w:rPr>
              <w:t>»</w:t>
              <w:tab/>
            </w:r>
            <w:r>
              <w:rPr>
                <w:rStyle w:val="IndexLink"/>
              </w:rPr>
              <w:t>502</w:t>
            </w:r>
          </w:hyperlink>
        </w:p>
        <w:p>
          <w:pPr>
            <w:pStyle w:val="Contents5"/>
            <w:tabs>
              <w:tab w:val="clear" w:pos="7892"/>
              <w:tab w:val="right" w:pos="9026" w:leader="dot"/>
            </w:tabs>
            <w:rPr/>
          </w:pPr>
          <w:hyperlink w:anchor="__RefHeading___Toc1074513_2616395394">
            <w:r>
              <w:rPr>
                <w:webHidden/>
                <w:rStyle w:val="IndexLink"/>
                <w:rtl w:val="true"/>
              </w:rPr>
              <w:t xml:space="preserve">روایت </w:t>
            </w:r>
            <w:r>
              <w:rPr>
                <w:rStyle w:val="IndexLink"/>
              </w:rPr>
              <w:t>55</w:t>
            </w:r>
            <w:r>
              <w:rPr>
                <w:rStyle w:val="IndexLink"/>
                <w:rtl w:val="true"/>
              </w:rPr>
              <w:tab/>
            </w:r>
            <w:r>
              <w:rPr>
                <w:rStyle w:val="IndexLink"/>
              </w:rPr>
              <w:t>503</w:t>
            </w:r>
          </w:hyperlink>
        </w:p>
        <w:p>
          <w:pPr>
            <w:pStyle w:val="Contents5"/>
            <w:tabs>
              <w:tab w:val="clear" w:pos="7892"/>
              <w:tab w:val="right" w:pos="9026" w:leader="dot"/>
            </w:tabs>
            <w:rPr/>
          </w:pPr>
          <w:hyperlink w:anchor="__RefHeading___Toc1074515_2616395394">
            <w:r>
              <w:rPr>
                <w:webHidden/>
                <w:rStyle w:val="IndexLink"/>
                <w:rtl w:val="true"/>
              </w:rPr>
              <w:t>«</w:t>
            </w:r>
            <w:r>
              <w:rPr>
                <w:rStyle w:val="IndexLink"/>
              </w:rPr>
              <w:t>56</w:t>
            </w:r>
            <w:r>
              <w:rPr>
                <w:rStyle w:val="IndexLink"/>
                <w:rtl w:val="true"/>
              </w:rPr>
              <w:t>»</w:t>
              <w:tab/>
            </w:r>
            <w:r>
              <w:rPr>
                <w:rStyle w:val="IndexLink"/>
              </w:rPr>
              <w:t>504</w:t>
            </w:r>
          </w:hyperlink>
        </w:p>
        <w:p>
          <w:pPr>
            <w:pStyle w:val="Contents5"/>
            <w:tabs>
              <w:tab w:val="clear" w:pos="7892"/>
              <w:tab w:val="right" w:pos="9026" w:leader="dot"/>
            </w:tabs>
            <w:rPr/>
          </w:pPr>
          <w:hyperlink w:anchor="__RefHeading___Toc1074517_2616395394">
            <w:r>
              <w:rPr>
                <w:webHidden/>
                <w:rStyle w:val="IndexLink"/>
                <w:rtl w:val="true"/>
              </w:rPr>
              <w:t>«</w:t>
            </w:r>
            <w:r>
              <w:rPr>
                <w:rStyle w:val="IndexLink"/>
              </w:rPr>
              <w:t>57</w:t>
            </w:r>
            <w:r>
              <w:rPr>
                <w:rStyle w:val="IndexLink"/>
                <w:rtl w:val="true"/>
              </w:rPr>
              <w:t>»</w:t>
              <w:tab/>
            </w:r>
            <w:r>
              <w:rPr>
                <w:rStyle w:val="IndexLink"/>
              </w:rPr>
              <w:t>504</w:t>
            </w:r>
          </w:hyperlink>
        </w:p>
        <w:p>
          <w:pPr>
            <w:pStyle w:val="Contents5"/>
            <w:tabs>
              <w:tab w:val="clear" w:pos="7892"/>
              <w:tab w:val="right" w:pos="9026" w:leader="dot"/>
            </w:tabs>
            <w:rPr/>
          </w:pPr>
          <w:hyperlink w:anchor="__RefHeading___Toc1074519_2616395394">
            <w:r>
              <w:rPr>
                <w:webHidden/>
                <w:rStyle w:val="IndexLink"/>
                <w:rtl w:val="true"/>
              </w:rPr>
              <w:t xml:space="preserve">روایت </w:t>
            </w:r>
            <w:r>
              <w:rPr>
                <w:rStyle w:val="IndexLink"/>
              </w:rPr>
              <w:t>56</w:t>
            </w:r>
            <w:r>
              <w:rPr>
                <w:rStyle w:val="IndexLink"/>
                <w:rtl w:val="true"/>
              </w:rPr>
              <w:tab/>
            </w:r>
            <w:r>
              <w:rPr>
                <w:rStyle w:val="IndexLink"/>
              </w:rPr>
              <w:t>504</w:t>
            </w:r>
          </w:hyperlink>
        </w:p>
        <w:p>
          <w:pPr>
            <w:pStyle w:val="Contents5"/>
            <w:tabs>
              <w:tab w:val="clear" w:pos="7892"/>
              <w:tab w:val="right" w:pos="9026" w:leader="dot"/>
            </w:tabs>
            <w:rPr/>
          </w:pPr>
          <w:hyperlink w:anchor="__RefHeading___Toc1074521_2616395394">
            <w:r>
              <w:rPr>
                <w:webHidden/>
                <w:rStyle w:val="IndexLink"/>
                <w:rtl w:val="true"/>
              </w:rPr>
              <w:t xml:space="preserve">روایت </w:t>
            </w:r>
            <w:r>
              <w:rPr>
                <w:rStyle w:val="IndexLink"/>
              </w:rPr>
              <w:t>57</w:t>
            </w:r>
            <w:r>
              <w:rPr>
                <w:rStyle w:val="IndexLink"/>
                <w:rtl w:val="true"/>
              </w:rPr>
              <w:tab/>
            </w:r>
            <w:r>
              <w:rPr>
                <w:rStyle w:val="IndexLink"/>
              </w:rPr>
              <w:t>505</w:t>
            </w:r>
          </w:hyperlink>
        </w:p>
        <w:p>
          <w:pPr>
            <w:pStyle w:val="Contents5"/>
            <w:tabs>
              <w:tab w:val="clear" w:pos="7892"/>
              <w:tab w:val="right" w:pos="9026" w:leader="dot"/>
            </w:tabs>
            <w:rPr/>
          </w:pPr>
          <w:hyperlink w:anchor="__RefHeading___Toc1074523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1074525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074527_2616395394">
            <w:r>
              <w:rPr>
                <w:webHidden/>
                <w:rStyle w:val="IndexLink"/>
                <w:rtl w:val="true"/>
              </w:rPr>
              <w:t>«</w:t>
            </w:r>
            <w:r>
              <w:rPr>
                <w:rStyle w:val="IndexLink"/>
              </w:rPr>
              <w:t>58</w:t>
            </w:r>
            <w:r>
              <w:rPr>
                <w:rStyle w:val="IndexLink"/>
                <w:rtl w:val="true"/>
              </w:rPr>
              <w:t>»</w:t>
              <w:tab/>
            </w:r>
            <w:r>
              <w:rPr>
                <w:rStyle w:val="IndexLink"/>
              </w:rPr>
              <w:t>508</w:t>
            </w:r>
          </w:hyperlink>
        </w:p>
        <w:p>
          <w:pPr>
            <w:pStyle w:val="Contents5"/>
            <w:tabs>
              <w:tab w:val="clear" w:pos="7892"/>
              <w:tab w:val="right" w:pos="9026" w:leader="dot"/>
            </w:tabs>
            <w:rPr/>
          </w:pPr>
          <w:hyperlink w:anchor="__RefHeading___Toc1074529_2616395394">
            <w:r>
              <w:rPr>
                <w:webHidden/>
                <w:rStyle w:val="IndexLink"/>
                <w:rtl w:val="true"/>
              </w:rPr>
              <w:t xml:space="preserve">روایت </w:t>
            </w:r>
            <w:r>
              <w:rPr>
                <w:rStyle w:val="IndexLink"/>
              </w:rPr>
              <w:t>58</w:t>
            </w:r>
            <w:r>
              <w:rPr>
                <w:rStyle w:val="IndexLink"/>
                <w:rtl w:val="true"/>
              </w:rPr>
              <w:tab/>
            </w:r>
            <w:r>
              <w:rPr>
                <w:rStyle w:val="IndexLink"/>
              </w:rPr>
              <w:t>508</w:t>
            </w:r>
          </w:hyperlink>
        </w:p>
        <w:p>
          <w:pPr>
            <w:pStyle w:val="Contents5"/>
            <w:tabs>
              <w:tab w:val="clear" w:pos="7892"/>
              <w:tab w:val="right" w:pos="9026" w:leader="dot"/>
            </w:tabs>
            <w:rPr/>
          </w:pPr>
          <w:hyperlink w:anchor="__RefHeading___Toc1074531_2616395394">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1074533_2616395394">
            <w:r>
              <w:rPr>
                <w:webHidden/>
                <w:rStyle w:val="IndexLink"/>
                <w:rtl w:val="true"/>
              </w:rPr>
              <w:t>تذنيب</w:t>
            </w:r>
            <w:r>
              <w:rPr>
                <w:rStyle w:val="IndexLink"/>
                <w:rtl w:val="true"/>
              </w:rPr>
              <w:tab/>
            </w:r>
            <w:r>
              <w:rPr>
                <w:rStyle w:val="IndexLink"/>
              </w:rPr>
              <w:t>510</w:t>
            </w:r>
          </w:hyperlink>
        </w:p>
        <w:p>
          <w:pPr>
            <w:pStyle w:val="Contents5"/>
            <w:tabs>
              <w:tab w:val="clear" w:pos="7892"/>
              <w:tab w:val="right" w:pos="9026" w:leader="dot"/>
            </w:tabs>
            <w:rPr/>
          </w:pPr>
          <w:hyperlink w:anchor="__RefHeading___Toc1074535_2616395394">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1074537_2616395394">
            <w:r>
              <w:rPr>
                <w:webHidden/>
                <w:rStyle w:val="IndexLink"/>
                <w:rtl w:val="true"/>
              </w:rPr>
              <w:t>تکمله</w:t>
            </w:r>
            <w:r>
              <w:rPr>
                <w:rStyle w:val="IndexLink"/>
                <w:rtl w:val="true"/>
              </w:rPr>
              <w:tab/>
            </w:r>
            <w:r>
              <w:rPr>
                <w:rStyle w:val="IndexLink"/>
              </w:rPr>
              <w:t>511</w:t>
            </w:r>
          </w:hyperlink>
        </w:p>
        <w:p>
          <w:pPr>
            <w:pStyle w:val="Contents5"/>
            <w:tabs>
              <w:tab w:val="clear" w:pos="7892"/>
              <w:tab w:val="right" w:pos="9026" w:leader="dot"/>
            </w:tabs>
            <w:rPr/>
          </w:pPr>
          <w:hyperlink w:anchor="__RefHeading___Toc1074539_2616395394">
            <w:r>
              <w:rPr>
                <w:webHidden/>
                <w:rStyle w:val="IndexLink"/>
                <w:rtl w:val="true"/>
              </w:rPr>
              <w:t>تذييل</w:t>
            </w:r>
            <w:r>
              <w:rPr>
                <w:rStyle w:val="IndexLink"/>
                <w:rtl w:val="true"/>
              </w:rPr>
              <w:tab/>
            </w:r>
            <w:r>
              <w:rPr>
                <w:rStyle w:val="IndexLink"/>
              </w:rPr>
              <w:t>514</w:t>
            </w:r>
          </w:hyperlink>
        </w:p>
        <w:p>
          <w:pPr>
            <w:pStyle w:val="Contents5"/>
            <w:tabs>
              <w:tab w:val="clear" w:pos="7892"/>
              <w:tab w:val="right" w:pos="9026" w:leader="dot"/>
            </w:tabs>
            <w:rPr/>
          </w:pPr>
          <w:hyperlink w:anchor="__RefHeading___Toc1074541_2616395394">
            <w:r>
              <w:rPr>
                <w:webHidden/>
                <w:rStyle w:val="IndexLink"/>
                <w:rtl w:val="true"/>
              </w:rPr>
              <w:t>تکمله</w:t>
            </w:r>
            <w:r>
              <w:rPr>
                <w:rStyle w:val="IndexLink"/>
                <w:rtl w:val="true"/>
              </w:rPr>
              <w:tab/>
            </w:r>
            <w:r>
              <w:rPr>
                <w:rStyle w:val="IndexLink"/>
              </w:rPr>
              <w:t>514</w:t>
            </w:r>
          </w:hyperlink>
        </w:p>
        <w:p>
          <w:pPr>
            <w:pStyle w:val="Contents5"/>
            <w:tabs>
              <w:tab w:val="clear" w:pos="7892"/>
              <w:tab w:val="right" w:pos="9026" w:leader="dot"/>
            </w:tabs>
            <w:rPr/>
          </w:pPr>
          <w:hyperlink w:anchor="__RefHeading___Toc1074543_2616395394">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1074545_2616395394">
            <w:r>
              <w:rPr>
                <w:webHidden/>
                <w:rStyle w:val="IndexLink"/>
                <w:rtl w:val="true"/>
              </w:rPr>
              <w:t>توضیح</w:t>
            </w:r>
            <w:r>
              <w:rPr>
                <w:rStyle w:val="IndexLink"/>
                <w:rtl w:val="true"/>
              </w:rPr>
              <w:tab/>
            </w:r>
            <w:r>
              <w:rPr>
                <w:rStyle w:val="IndexLink"/>
              </w:rPr>
              <w:t>597</w:t>
            </w:r>
          </w:hyperlink>
        </w:p>
        <w:p>
          <w:pPr>
            <w:pStyle w:val="Contents3"/>
            <w:tabs>
              <w:tab w:val="clear" w:pos="8459"/>
              <w:tab w:val="right" w:pos="9026" w:leader="dot"/>
            </w:tabs>
            <w:rPr/>
          </w:pPr>
          <w:hyperlink w:anchor="__RefHeading___Toc1074547_2616395394">
            <w:r>
              <w:rPr>
                <w:webHidden/>
                <w:rStyle w:val="IndexLink"/>
                <w:rtl w:val="true"/>
              </w:rPr>
              <w:t xml:space="preserve">باب </w:t>
            </w:r>
            <w:r>
              <w:rPr>
                <w:rStyle w:val="IndexLink"/>
              </w:rPr>
              <w:t>128</w:t>
            </w:r>
            <w:r>
              <w:rPr>
                <w:rStyle w:val="IndexLink"/>
                <w:rtl w:val="true"/>
              </w:rPr>
              <w:t xml:space="preserve"> </w:t>
            </w:r>
            <w:r>
              <w:rPr>
                <w:rStyle w:val="IndexLink"/>
                <w:rtl w:val="true"/>
              </w:rPr>
              <w:t>ما وقع بعد شهادته عليه السلام و أحوال قاتله لعنه الله</w:t>
            </w:r>
            <w:r>
              <w:rPr>
                <w:rStyle w:val="IndexLink"/>
                <w:rtl w:val="true"/>
              </w:rPr>
              <w:tab/>
            </w:r>
            <w:r>
              <w:rPr>
                <w:rStyle w:val="IndexLink"/>
              </w:rPr>
              <w:t>598</w:t>
            </w:r>
          </w:hyperlink>
        </w:p>
        <w:p>
          <w:pPr>
            <w:pStyle w:val="Contents4"/>
            <w:tabs>
              <w:tab w:val="clear" w:pos="8176"/>
              <w:tab w:val="right" w:pos="9026" w:leader="dot"/>
            </w:tabs>
            <w:rPr/>
          </w:pPr>
          <w:hyperlink w:anchor="__RefHeading___Toc1074549_2616395394">
            <w:r>
              <w:rPr>
                <w:webHidden/>
                <w:rStyle w:val="IndexLink"/>
                <w:rtl w:val="true"/>
              </w:rPr>
              <w:t>الأخبار</w:t>
            </w:r>
            <w:r>
              <w:rPr>
                <w:rStyle w:val="IndexLink"/>
                <w:rtl w:val="true"/>
              </w:rPr>
              <w:tab/>
            </w:r>
            <w:r>
              <w:rPr>
                <w:rStyle w:val="IndexLink"/>
              </w:rPr>
              <w:t>598</w:t>
            </w:r>
          </w:hyperlink>
        </w:p>
        <w:p>
          <w:pPr>
            <w:pStyle w:val="Contents5"/>
            <w:tabs>
              <w:tab w:val="clear" w:pos="7892"/>
              <w:tab w:val="right" w:pos="9026" w:leader="dot"/>
            </w:tabs>
            <w:rPr/>
          </w:pPr>
          <w:hyperlink w:anchor="__RefHeading___Toc1074551_2616395394">
            <w:r>
              <w:rPr>
                <w:webHidden/>
                <w:rStyle w:val="IndexLink"/>
                <w:rtl w:val="true"/>
              </w:rPr>
              <w:t>«</w:t>
            </w:r>
            <w:r>
              <w:rPr>
                <w:rStyle w:val="IndexLink"/>
              </w:rPr>
              <w:t>1</w:t>
            </w:r>
            <w:r>
              <w:rPr>
                <w:rStyle w:val="IndexLink"/>
                <w:rtl w:val="true"/>
              </w:rPr>
              <w:t>»</w:t>
              <w:tab/>
            </w:r>
            <w:r>
              <w:rPr>
                <w:rStyle w:val="IndexLink"/>
              </w:rPr>
              <w:t>598</w:t>
            </w:r>
          </w:hyperlink>
        </w:p>
        <w:p>
          <w:pPr>
            <w:pStyle w:val="Contents5"/>
            <w:tabs>
              <w:tab w:val="clear" w:pos="7892"/>
              <w:tab w:val="right" w:pos="9026" w:leader="dot"/>
            </w:tabs>
            <w:rPr/>
          </w:pPr>
          <w:hyperlink w:anchor="__RefHeading___Toc1074553_2616395394">
            <w:r>
              <w:rPr>
                <w:webHidden/>
                <w:rStyle w:val="IndexLink"/>
                <w:rtl w:val="true"/>
              </w:rPr>
              <w:t>«</w:t>
            </w:r>
            <w:r>
              <w:rPr>
                <w:rStyle w:val="IndexLink"/>
              </w:rPr>
              <w:t>2</w:t>
            </w:r>
            <w:r>
              <w:rPr>
                <w:rStyle w:val="IndexLink"/>
                <w:rtl w:val="true"/>
              </w:rPr>
              <w:t>»</w:t>
              <w:tab/>
            </w:r>
            <w:r>
              <w:rPr>
                <w:rStyle w:val="IndexLink"/>
              </w:rPr>
              <w:t>598</w:t>
            </w:r>
          </w:hyperlink>
        </w:p>
        <w:p>
          <w:pPr>
            <w:pStyle w:val="Contents3"/>
            <w:tabs>
              <w:tab w:val="clear" w:pos="8459"/>
              <w:tab w:val="right" w:pos="9026" w:leader="dot"/>
            </w:tabs>
            <w:rPr/>
          </w:pPr>
          <w:hyperlink w:anchor="__RefHeading___Toc1074555_2616395394">
            <w:r>
              <w:rPr>
                <w:webHidden/>
                <w:rStyle w:val="IndexLink"/>
                <w:rtl w:val="true"/>
              </w:rPr>
              <w:t xml:space="preserve">باب صد و بیست و هشتم </w:t>
            </w:r>
            <w:r>
              <w:rPr>
                <w:rStyle w:val="IndexLink"/>
                <w:rtl w:val="true"/>
              </w:rPr>
              <w:t xml:space="preserve">: </w:t>
            </w:r>
            <w:r>
              <w:rPr>
                <w:rStyle w:val="IndexLink"/>
                <w:rtl w:val="true"/>
              </w:rPr>
              <w:t>آنچه بعد از شهادت امیرالمؤمنین علیه السلام رخ داد و احوال قاتل ایشان لعنه الله</w:t>
            </w:r>
            <w:r>
              <w:rPr>
                <w:rStyle w:val="IndexLink"/>
                <w:rtl w:val="true"/>
              </w:rPr>
              <w:tab/>
            </w:r>
            <w:r>
              <w:rPr>
                <w:rStyle w:val="IndexLink"/>
              </w:rPr>
              <w:t>598</w:t>
            </w:r>
          </w:hyperlink>
        </w:p>
        <w:p>
          <w:pPr>
            <w:pStyle w:val="Contents4"/>
            <w:tabs>
              <w:tab w:val="clear" w:pos="8176"/>
              <w:tab w:val="right" w:pos="9026" w:leader="dot"/>
            </w:tabs>
            <w:rPr/>
          </w:pPr>
          <w:hyperlink w:anchor="__RefHeading___Toc1074557_2616395394">
            <w:r>
              <w:rPr>
                <w:webHidden/>
                <w:rStyle w:val="IndexLink"/>
                <w:rtl w:val="true"/>
              </w:rPr>
              <w:t>روایات</w:t>
            </w:r>
            <w:r>
              <w:rPr>
                <w:rStyle w:val="IndexLink"/>
                <w:rtl w:val="true"/>
              </w:rPr>
              <w:tab/>
            </w:r>
            <w:r>
              <w:rPr>
                <w:rStyle w:val="IndexLink"/>
              </w:rPr>
              <w:t>598</w:t>
            </w:r>
          </w:hyperlink>
        </w:p>
        <w:p>
          <w:pPr>
            <w:pStyle w:val="Contents5"/>
            <w:tabs>
              <w:tab w:val="clear" w:pos="7892"/>
              <w:tab w:val="right" w:pos="9026" w:leader="dot"/>
            </w:tabs>
            <w:rPr/>
          </w:pPr>
          <w:hyperlink w:anchor="__RefHeading___Toc1074559_2616395394">
            <w:r>
              <w:rPr>
                <w:webHidden/>
                <w:rStyle w:val="IndexLink"/>
                <w:rtl w:val="true"/>
              </w:rPr>
              <w:t xml:space="preserve">روایت </w:t>
            </w:r>
            <w:r>
              <w:rPr>
                <w:rStyle w:val="IndexLink"/>
              </w:rPr>
              <w:t>1</w:t>
            </w:r>
            <w:r>
              <w:rPr>
                <w:rStyle w:val="IndexLink"/>
                <w:rtl w:val="true"/>
              </w:rPr>
              <w:tab/>
            </w:r>
            <w:r>
              <w:rPr>
                <w:rStyle w:val="IndexLink"/>
              </w:rPr>
              <w:t>598</w:t>
            </w:r>
          </w:hyperlink>
        </w:p>
        <w:p>
          <w:pPr>
            <w:pStyle w:val="Contents5"/>
            <w:tabs>
              <w:tab w:val="clear" w:pos="7892"/>
              <w:tab w:val="right" w:pos="9026" w:leader="dot"/>
            </w:tabs>
            <w:rPr/>
          </w:pPr>
          <w:hyperlink w:anchor="__RefHeading___Toc1074561_2616395394">
            <w:r>
              <w:rPr>
                <w:webHidden/>
                <w:rStyle w:val="IndexLink"/>
                <w:rtl w:val="true"/>
              </w:rPr>
              <w:t xml:space="preserve">روایت </w:t>
            </w:r>
            <w:r>
              <w:rPr>
                <w:rStyle w:val="IndexLink"/>
              </w:rPr>
              <w:t>2</w:t>
            </w:r>
            <w:r>
              <w:rPr>
                <w:rStyle w:val="IndexLink"/>
                <w:rtl w:val="true"/>
              </w:rPr>
              <w:tab/>
            </w:r>
            <w:r>
              <w:rPr>
                <w:rStyle w:val="IndexLink"/>
              </w:rPr>
              <w:t>598</w:t>
            </w:r>
          </w:hyperlink>
        </w:p>
        <w:p>
          <w:pPr>
            <w:pStyle w:val="Contents5"/>
            <w:tabs>
              <w:tab w:val="clear" w:pos="7892"/>
              <w:tab w:val="right" w:pos="9026" w:leader="dot"/>
            </w:tabs>
            <w:rPr/>
          </w:pPr>
          <w:hyperlink w:anchor="__RefHeading___Toc1074563_2616395394">
            <w:r>
              <w:rPr>
                <w:webHidden/>
                <w:rStyle w:val="IndexLink"/>
                <w:rtl w:val="true"/>
              </w:rPr>
              <w:t>«</w:t>
            </w:r>
            <w:r>
              <w:rPr>
                <w:rStyle w:val="IndexLink"/>
              </w:rPr>
              <w:t>3</w:t>
            </w:r>
            <w:r>
              <w:rPr>
                <w:rStyle w:val="IndexLink"/>
                <w:rtl w:val="true"/>
              </w:rPr>
              <w:t>»</w:t>
              <w:tab/>
            </w:r>
            <w:r>
              <w:rPr>
                <w:rStyle w:val="IndexLink"/>
              </w:rPr>
              <w:t>600</w:t>
            </w:r>
          </w:hyperlink>
        </w:p>
        <w:p>
          <w:pPr>
            <w:pStyle w:val="Contents5"/>
            <w:tabs>
              <w:tab w:val="clear" w:pos="7892"/>
              <w:tab w:val="right" w:pos="9026" w:leader="dot"/>
            </w:tabs>
            <w:rPr/>
          </w:pPr>
          <w:hyperlink w:anchor="__RefHeading___Toc1074565_2616395394">
            <w:r>
              <w:rPr>
                <w:webHidden/>
                <w:rStyle w:val="IndexLink"/>
                <w:rtl w:val="true"/>
              </w:rPr>
              <w:t>«</w:t>
            </w:r>
            <w:r>
              <w:rPr>
                <w:rStyle w:val="IndexLink"/>
              </w:rPr>
              <w:t>4</w:t>
            </w:r>
            <w:r>
              <w:rPr>
                <w:rStyle w:val="IndexLink"/>
                <w:rtl w:val="true"/>
              </w:rPr>
              <w:t>»</w:t>
              <w:tab/>
            </w:r>
            <w:r>
              <w:rPr>
                <w:rStyle w:val="IndexLink"/>
              </w:rPr>
              <w:t>600</w:t>
            </w:r>
          </w:hyperlink>
        </w:p>
        <w:p>
          <w:pPr>
            <w:pStyle w:val="Contents5"/>
            <w:tabs>
              <w:tab w:val="clear" w:pos="7892"/>
              <w:tab w:val="right" w:pos="9026" w:leader="dot"/>
            </w:tabs>
            <w:rPr/>
          </w:pPr>
          <w:hyperlink w:anchor="__RefHeading___Toc1074567_2616395394">
            <w:r>
              <w:rPr>
                <w:webHidden/>
                <w:rStyle w:val="IndexLink"/>
                <w:rtl w:val="true"/>
              </w:rPr>
              <w:t xml:space="preserve">روایت </w:t>
            </w:r>
            <w:r>
              <w:rPr>
                <w:rStyle w:val="IndexLink"/>
              </w:rPr>
              <w:t>3</w:t>
            </w:r>
            <w:r>
              <w:rPr>
                <w:rStyle w:val="IndexLink"/>
                <w:rtl w:val="true"/>
              </w:rPr>
              <w:tab/>
            </w:r>
            <w:r>
              <w:rPr>
                <w:rStyle w:val="IndexLink"/>
              </w:rPr>
              <w:t>600</w:t>
            </w:r>
          </w:hyperlink>
        </w:p>
        <w:p>
          <w:pPr>
            <w:pStyle w:val="Contents5"/>
            <w:tabs>
              <w:tab w:val="clear" w:pos="7892"/>
              <w:tab w:val="right" w:pos="9026" w:leader="dot"/>
            </w:tabs>
            <w:rPr/>
          </w:pPr>
          <w:hyperlink w:anchor="__RefHeading___Toc1074569_2616395394">
            <w:r>
              <w:rPr>
                <w:webHidden/>
                <w:rStyle w:val="IndexLink"/>
                <w:rtl w:val="true"/>
              </w:rPr>
              <w:t xml:space="preserve">روایت </w:t>
            </w:r>
            <w:r>
              <w:rPr>
                <w:rStyle w:val="IndexLink"/>
              </w:rPr>
              <w:t>4</w:t>
            </w:r>
            <w:r>
              <w:rPr>
                <w:rStyle w:val="IndexLink"/>
                <w:rtl w:val="true"/>
              </w:rPr>
              <w:tab/>
            </w:r>
            <w:r>
              <w:rPr>
                <w:rStyle w:val="IndexLink"/>
              </w:rPr>
              <w:t>600</w:t>
            </w:r>
          </w:hyperlink>
        </w:p>
        <w:p>
          <w:pPr>
            <w:pStyle w:val="Contents5"/>
            <w:tabs>
              <w:tab w:val="clear" w:pos="7892"/>
              <w:tab w:val="right" w:pos="9026" w:leader="dot"/>
            </w:tabs>
            <w:rPr/>
          </w:pPr>
          <w:hyperlink w:anchor="__RefHeading___Toc1074571_2616395394">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1074573_2616395394">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1074575_2616395394">
            <w:r>
              <w:rPr>
                <w:webHidden/>
                <w:rStyle w:val="IndexLink"/>
                <w:rtl w:val="true"/>
              </w:rPr>
              <w:t>«</w:t>
            </w:r>
            <w:r>
              <w:rPr>
                <w:rStyle w:val="IndexLink"/>
              </w:rPr>
              <w:t>5</w:t>
            </w:r>
            <w:r>
              <w:rPr>
                <w:rStyle w:val="IndexLink"/>
                <w:rtl w:val="true"/>
              </w:rPr>
              <w:t>»</w:t>
              <w:tab/>
            </w:r>
            <w:r>
              <w:rPr>
                <w:rStyle w:val="IndexLink"/>
              </w:rPr>
              <w:t>605</w:t>
            </w:r>
          </w:hyperlink>
        </w:p>
        <w:p>
          <w:pPr>
            <w:pStyle w:val="Contents5"/>
            <w:tabs>
              <w:tab w:val="clear" w:pos="7892"/>
              <w:tab w:val="right" w:pos="9026" w:leader="dot"/>
            </w:tabs>
            <w:rPr/>
          </w:pPr>
          <w:hyperlink w:anchor="__RefHeading___Toc1074577_2616395394">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1074579_2616395394">
            <w:r>
              <w:rPr>
                <w:webHidden/>
                <w:rStyle w:val="IndexLink"/>
                <w:rtl w:val="true"/>
              </w:rPr>
              <w:t xml:space="preserve">روایت </w:t>
            </w:r>
            <w:r>
              <w:rPr>
                <w:rStyle w:val="IndexLink"/>
              </w:rPr>
              <w:t>5</w:t>
            </w:r>
            <w:r>
              <w:rPr>
                <w:rStyle w:val="IndexLink"/>
                <w:rtl w:val="true"/>
              </w:rPr>
              <w:tab/>
            </w:r>
            <w:r>
              <w:rPr>
                <w:rStyle w:val="IndexLink"/>
              </w:rPr>
              <w:t>605</w:t>
            </w:r>
          </w:hyperlink>
        </w:p>
        <w:p>
          <w:pPr>
            <w:pStyle w:val="Contents5"/>
            <w:tabs>
              <w:tab w:val="clear" w:pos="7892"/>
              <w:tab w:val="right" w:pos="9026" w:leader="dot"/>
            </w:tabs>
            <w:rPr/>
          </w:pPr>
          <w:hyperlink w:anchor="__RefHeading___Toc1074581_2616395394">
            <w:r>
              <w:rPr>
                <w:webHidden/>
                <w:rStyle w:val="IndexLink"/>
                <w:rtl w:val="true"/>
              </w:rPr>
              <w:t>توضیح</w:t>
            </w:r>
            <w:r>
              <w:rPr>
                <w:rStyle w:val="IndexLink"/>
                <w:rtl w:val="true"/>
              </w:rPr>
              <w:tab/>
            </w:r>
            <w:r>
              <w:rPr>
                <w:rStyle w:val="IndexLink"/>
              </w:rPr>
              <w:t>606</w:t>
            </w:r>
          </w:hyperlink>
        </w:p>
        <w:p>
          <w:pPr>
            <w:pStyle w:val="Contents5"/>
            <w:tabs>
              <w:tab w:val="clear" w:pos="7892"/>
              <w:tab w:val="right" w:pos="9026" w:leader="dot"/>
            </w:tabs>
            <w:rPr/>
          </w:pPr>
          <w:hyperlink w:anchor="__RefHeading___Toc1074583_2616395394">
            <w:r>
              <w:rPr>
                <w:webHidden/>
                <w:rStyle w:val="IndexLink"/>
                <w:rtl w:val="true"/>
              </w:rPr>
              <w:t>«</w:t>
            </w:r>
            <w:r>
              <w:rPr>
                <w:rStyle w:val="IndexLink"/>
              </w:rPr>
              <w:t>6</w:t>
            </w:r>
            <w:r>
              <w:rPr>
                <w:rStyle w:val="IndexLink"/>
                <w:rtl w:val="true"/>
              </w:rPr>
              <w:t>»</w:t>
              <w:tab/>
            </w:r>
            <w:r>
              <w:rPr>
                <w:rStyle w:val="IndexLink"/>
              </w:rPr>
              <w:t>607</w:t>
            </w:r>
          </w:hyperlink>
        </w:p>
        <w:p>
          <w:pPr>
            <w:pStyle w:val="Contents5"/>
            <w:tabs>
              <w:tab w:val="clear" w:pos="7892"/>
              <w:tab w:val="right" w:pos="9026" w:leader="dot"/>
            </w:tabs>
            <w:rPr/>
          </w:pPr>
          <w:hyperlink w:anchor="__RefHeading___Toc1074585_2616395394">
            <w:r>
              <w:rPr>
                <w:webHidden/>
                <w:rStyle w:val="IndexLink"/>
                <w:rtl w:val="true"/>
              </w:rPr>
              <w:t>«</w:t>
            </w:r>
            <w:r>
              <w:rPr>
                <w:rStyle w:val="IndexLink"/>
              </w:rPr>
              <w:t>7</w:t>
            </w:r>
            <w:r>
              <w:rPr>
                <w:rStyle w:val="IndexLink"/>
                <w:rtl w:val="true"/>
              </w:rPr>
              <w:t>»</w:t>
              <w:tab/>
            </w:r>
            <w:r>
              <w:rPr>
                <w:rStyle w:val="IndexLink"/>
              </w:rPr>
              <w:t>607</w:t>
            </w:r>
          </w:hyperlink>
        </w:p>
        <w:p>
          <w:pPr>
            <w:pStyle w:val="Contents5"/>
            <w:tabs>
              <w:tab w:val="clear" w:pos="7892"/>
              <w:tab w:val="right" w:pos="9026" w:leader="dot"/>
            </w:tabs>
            <w:rPr/>
          </w:pPr>
          <w:hyperlink w:anchor="__RefHeading___Toc1074587_2616395394">
            <w:r>
              <w:rPr>
                <w:webHidden/>
                <w:rStyle w:val="IndexLink"/>
                <w:rtl w:val="true"/>
              </w:rPr>
              <w:t xml:space="preserve">روایت </w:t>
            </w:r>
            <w:r>
              <w:rPr>
                <w:rStyle w:val="IndexLink"/>
              </w:rPr>
              <w:t>6</w:t>
            </w:r>
            <w:r>
              <w:rPr>
                <w:rStyle w:val="IndexLink"/>
                <w:rtl w:val="true"/>
              </w:rPr>
              <w:tab/>
            </w:r>
            <w:r>
              <w:rPr>
                <w:rStyle w:val="IndexLink"/>
              </w:rPr>
              <w:t>607</w:t>
            </w:r>
          </w:hyperlink>
        </w:p>
        <w:p>
          <w:pPr>
            <w:pStyle w:val="Contents5"/>
            <w:tabs>
              <w:tab w:val="clear" w:pos="7892"/>
              <w:tab w:val="right" w:pos="9026" w:leader="dot"/>
            </w:tabs>
            <w:rPr/>
          </w:pPr>
          <w:hyperlink w:anchor="__RefHeading___Toc1074589_2616395394">
            <w:r>
              <w:rPr>
                <w:webHidden/>
                <w:rStyle w:val="IndexLink"/>
                <w:rtl w:val="true"/>
              </w:rPr>
              <w:t xml:space="preserve">روایت </w:t>
            </w:r>
            <w:r>
              <w:rPr>
                <w:rStyle w:val="IndexLink"/>
              </w:rPr>
              <w:t>7</w:t>
            </w:r>
            <w:r>
              <w:rPr>
                <w:rStyle w:val="IndexLink"/>
                <w:rtl w:val="true"/>
              </w:rPr>
              <w:tab/>
            </w:r>
            <w:r>
              <w:rPr>
                <w:rStyle w:val="IndexLink"/>
              </w:rPr>
              <w:t>607</w:t>
            </w:r>
          </w:hyperlink>
        </w:p>
        <w:p>
          <w:pPr>
            <w:pStyle w:val="Contents5"/>
            <w:tabs>
              <w:tab w:val="clear" w:pos="7892"/>
              <w:tab w:val="right" w:pos="9026" w:leader="dot"/>
            </w:tabs>
            <w:rPr/>
          </w:pPr>
          <w:hyperlink w:anchor="__RefHeading___Toc1074591_2616395394">
            <w:r>
              <w:rPr>
                <w:webHidden/>
                <w:rStyle w:val="IndexLink"/>
                <w:rtl w:val="true"/>
              </w:rPr>
              <w:t>«</w:t>
            </w:r>
            <w:r>
              <w:rPr>
                <w:rStyle w:val="IndexLink"/>
              </w:rPr>
              <w:t>8</w:t>
            </w:r>
            <w:r>
              <w:rPr>
                <w:rStyle w:val="IndexLink"/>
                <w:rtl w:val="true"/>
              </w:rPr>
              <w:t>»</w:t>
              <w:tab/>
            </w:r>
            <w:r>
              <w:rPr>
                <w:rStyle w:val="IndexLink"/>
              </w:rPr>
              <w:t>609</w:t>
            </w:r>
          </w:hyperlink>
        </w:p>
        <w:p>
          <w:pPr>
            <w:pStyle w:val="Contents5"/>
            <w:tabs>
              <w:tab w:val="clear" w:pos="7892"/>
              <w:tab w:val="right" w:pos="9026" w:leader="dot"/>
            </w:tabs>
            <w:rPr/>
          </w:pPr>
          <w:hyperlink w:anchor="__RefHeading___Toc1074593_2616395394">
            <w:r>
              <w:rPr>
                <w:webHidden/>
                <w:rStyle w:val="IndexLink"/>
                <w:rtl w:val="true"/>
              </w:rPr>
              <w:t>«</w:t>
            </w:r>
            <w:r>
              <w:rPr>
                <w:rStyle w:val="IndexLink"/>
              </w:rPr>
              <w:t>9</w:t>
            </w:r>
            <w:r>
              <w:rPr>
                <w:rStyle w:val="IndexLink"/>
                <w:rtl w:val="true"/>
              </w:rPr>
              <w:t>»</w:t>
              <w:tab/>
            </w:r>
            <w:r>
              <w:rPr>
                <w:rStyle w:val="IndexLink"/>
              </w:rPr>
              <w:t>609</w:t>
            </w:r>
          </w:hyperlink>
        </w:p>
        <w:p>
          <w:pPr>
            <w:pStyle w:val="Contents5"/>
            <w:tabs>
              <w:tab w:val="clear" w:pos="7892"/>
              <w:tab w:val="right" w:pos="9026" w:leader="dot"/>
            </w:tabs>
            <w:rPr/>
          </w:pPr>
          <w:hyperlink w:anchor="__RefHeading___Toc1074595_2616395394">
            <w:r>
              <w:rPr>
                <w:webHidden/>
                <w:rStyle w:val="IndexLink"/>
                <w:rtl w:val="true"/>
              </w:rPr>
              <w:t xml:space="preserve">روایت </w:t>
            </w:r>
            <w:r>
              <w:rPr>
                <w:rStyle w:val="IndexLink"/>
              </w:rPr>
              <w:t>8</w:t>
            </w:r>
            <w:r>
              <w:rPr>
                <w:rStyle w:val="IndexLink"/>
                <w:rtl w:val="true"/>
              </w:rPr>
              <w:tab/>
            </w:r>
            <w:r>
              <w:rPr>
                <w:rStyle w:val="IndexLink"/>
              </w:rPr>
              <w:t>609</w:t>
            </w:r>
          </w:hyperlink>
        </w:p>
        <w:p>
          <w:pPr>
            <w:pStyle w:val="Contents5"/>
            <w:tabs>
              <w:tab w:val="clear" w:pos="7892"/>
              <w:tab w:val="right" w:pos="9026" w:leader="dot"/>
            </w:tabs>
            <w:rPr/>
          </w:pPr>
          <w:hyperlink w:anchor="__RefHeading___Toc1074597_2616395394">
            <w:r>
              <w:rPr>
                <w:webHidden/>
                <w:rStyle w:val="IndexLink"/>
                <w:rtl w:val="true"/>
              </w:rPr>
              <w:t xml:space="preserve">روایت </w:t>
            </w:r>
            <w:r>
              <w:rPr>
                <w:rStyle w:val="IndexLink"/>
              </w:rPr>
              <w:t>9</w:t>
            </w:r>
            <w:r>
              <w:rPr>
                <w:rStyle w:val="IndexLink"/>
                <w:rtl w:val="true"/>
              </w:rPr>
              <w:tab/>
            </w:r>
            <w:r>
              <w:rPr>
                <w:rStyle w:val="IndexLink"/>
              </w:rPr>
              <w:t>609</w:t>
            </w:r>
          </w:hyperlink>
        </w:p>
        <w:p>
          <w:pPr>
            <w:pStyle w:val="Contents5"/>
            <w:tabs>
              <w:tab w:val="clear" w:pos="7892"/>
              <w:tab w:val="right" w:pos="9026" w:leader="dot"/>
            </w:tabs>
            <w:rPr/>
          </w:pPr>
          <w:hyperlink w:anchor="__RefHeading___Toc1074599_2616395394">
            <w:r>
              <w:rPr>
                <w:webHidden/>
                <w:rStyle w:val="IndexLink"/>
                <w:rtl w:val="true"/>
              </w:rPr>
              <w:t>«</w:t>
            </w:r>
            <w:r>
              <w:rPr>
                <w:rStyle w:val="IndexLink"/>
              </w:rPr>
              <w:t>10</w:t>
            </w:r>
            <w:r>
              <w:rPr>
                <w:rStyle w:val="IndexLink"/>
                <w:rtl w:val="true"/>
              </w:rPr>
              <w:t>»</w:t>
              <w:tab/>
            </w:r>
            <w:r>
              <w:rPr>
                <w:rStyle w:val="IndexLink"/>
              </w:rPr>
              <w:t>613</w:t>
            </w:r>
          </w:hyperlink>
        </w:p>
        <w:p>
          <w:pPr>
            <w:pStyle w:val="Contents5"/>
            <w:tabs>
              <w:tab w:val="clear" w:pos="7892"/>
              <w:tab w:val="right" w:pos="9026" w:leader="dot"/>
            </w:tabs>
            <w:rPr/>
          </w:pPr>
          <w:hyperlink w:anchor="__RefHeading___Toc1074601_2616395394">
            <w:r>
              <w:rPr>
                <w:webHidden/>
                <w:rStyle w:val="IndexLink"/>
                <w:rtl w:val="true"/>
              </w:rPr>
              <w:t xml:space="preserve">روایت </w:t>
            </w:r>
            <w:r>
              <w:rPr>
                <w:rStyle w:val="IndexLink"/>
              </w:rPr>
              <w:t>10</w:t>
            </w:r>
            <w:r>
              <w:rPr>
                <w:rStyle w:val="IndexLink"/>
                <w:rtl w:val="true"/>
              </w:rPr>
              <w:tab/>
            </w:r>
            <w:r>
              <w:rPr>
                <w:rStyle w:val="IndexLink"/>
              </w:rPr>
              <w:t>613</w:t>
            </w:r>
          </w:hyperlink>
        </w:p>
        <w:p>
          <w:pPr>
            <w:pStyle w:val="Contents3"/>
            <w:tabs>
              <w:tab w:val="clear" w:pos="8459"/>
              <w:tab w:val="right" w:pos="9026" w:leader="dot"/>
            </w:tabs>
            <w:rPr/>
          </w:pPr>
          <w:hyperlink w:anchor="__RefHeading___Toc1074603_2616395394">
            <w:r>
              <w:rPr>
                <w:webHidden/>
                <w:rStyle w:val="IndexLink"/>
                <w:rtl w:val="true"/>
              </w:rPr>
              <w:t xml:space="preserve">باب </w:t>
            </w:r>
            <w:r>
              <w:rPr>
                <w:rStyle w:val="IndexLink"/>
              </w:rPr>
              <w:t>129</w:t>
            </w:r>
            <w:r>
              <w:rPr>
                <w:rStyle w:val="IndexLink"/>
                <w:rtl w:val="true"/>
              </w:rPr>
              <w:t xml:space="preserve"> </w:t>
            </w:r>
            <w:r>
              <w:rPr>
                <w:rStyle w:val="IndexLink"/>
                <w:rtl w:val="true"/>
              </w:rPr>
              <w:t>ما ظهر عند الضريح المقدس من المعجزات و الكرامات</w:t>
            </w:r>
            <w:r>
              <w:rPr>
                <w:rStyle w:val="IndexLink"/>
                <w:rtl w:val="true"/>
              </w:rPr>
              <w:tab/>
            </w:r>
            <w:r>
              <w:rPr>
                <w:rStyle w:val="IndexLink"/>
              </w:rPr>
              <w:t>614</w:t>
            </w:r>
          </w:hyperlink>
        </w:p>
        <w:p>
          <w:pPr>
            <w:pStyle w:val="Contents4"/>
            <w:tabs>
              <w:tab w:val="clear" w:pos="8176"/>
              <w:tab w:val="right" w:pos="9026" w:leader="dot"/>
            </w:tabs>
            <w:rPr/>
          </w:pPr>
          <w:hyperlink w:anchor="__RefHeading___Toc1074605_2616395394">
            <w:r>
              <w:rPr>
                <w:webHidden/>
                <w:rStyle w:val="IndexLink"/>
                <w:rtl w:val="true"/>
              </w:rPr>
              <w:t>الأخبار</w:t>
            </w:r>
            <w:r>
              <w:rPr>
                <w:rStyle w:val="IndexLink"/>
                <w:rtl w:val="true"/>
              </w:rPr>
              <w:tab/>
            </w:r>
            <w:r>
              <w:rPr>
                <w:rStyle w:val="IndexLink"/>
              </w:rPr>
              <w:t>614</w:t>
            </w:r>
          </w:hyperlink>
        </w:p>
        <w:p>
          <w:pPr>
            <w:pStyle w:val="Contents5"/>
            <w:tabs>
              <w:tab w:val="clear" w:pos="7892"/>
              <w:tab w:val="right" w:pos="9026" w:leader="dot"/>
            </w:tabs>
            <w:rPr/>
          </w:pPr>
          <w:hyperlink w:anchor="__RefHeading___Toc1074607_2616395394">
            <w:r>
              <w:rPr>
                <w:webHidden/>
                <w:rStyle w:val="IndexLink"/>
                <w:rtl w:val="true"/>
              </w:rPr>
              <w:t>«</w:t>
            </w:r>
            <w:r>
              <w:rPr>
                <w:rStyle w:val="IndexLink"/>
              </w:rPr>
              <w:t>1</w:t>
            </w:r>
            <w:r>
              <w:rPr>
                <w:rStyle w:val="IndexLink"/>
                <w:rtl w:val="true"/>
              </w:rPr>
              <w:t>»</w:t>
              <w:tab/>
            </w:r>
            <w:r>
              <w:rPr>
                <w:rStyle w:val="IndexLink"/>
              </w:rPr>
              <w:t>614</w:t>
            </w:r>
          </w:hyperlink>
        </w:p>
        <w:p>
          <w:pPr>
            <w:pStyle w:val="Contents3"/>
            <w:tabs>
              <w:tab w:val="clear" w:pos="8459"/>
              <w:tab w:val="right" w:pos="9026" w:leader="dot"/>
            </w:tabs>
            <w:rPr/>
          </w:pPr>
          <w:hyperlink w:anchor="__RefHeading___Toc1074609_2616395394">
            <w:r>
              <w:rPr>
                <w:webHidden/>
                <w:rStyle w:val="IndexLink"/>
                <w:rtl w:val="true"/>
              </w:rPr>
              <w:t xml:space="preserve">باب صد و بیست و نهم </w:t>
            </w:r>
            <w:r>
              <w:rPr>
                <w:rStyle w:val="IndexLink"/>
                <w:rtl w:val="true"/>
              </w:rPr>
              <w:t xml:space="preserve">: </w:t>
            </w:r>
            <w:r>
              <w:rPr>
                <w:rStyle w:val="IndexLink"/>
                <w:rtl w:val="true"/>
              </w:rPr>
              <w:t>معجزات و کراماتی که در ضریح مقدس امیرالمؤمنین علیه السلام اتفاق افتاده است</w:t>
            </w:r>
            <w:r>
              <w:rPr>
                <w:rStyle w:val="IndexLink"/>
                <w:rtl w:val="true"/>
              </w:rPr>
              <w:tab/>
            </w:r>
            <w:r>
              <w:rPr>
                <w:rStyle w:val="IndexLink"/>
              </w:rPr>
              <w:t>614</w:t>
            </w:r>
          </w:hyperlink>
        </w:p>
        <w:p>
          <w:pPr>
            <w:pStyle w:val="Contents4"/>
            <w:tabs>
              <w:tab w:val="clear" w:pos="8176"/>
              <w:tab w:val="right" w:pos="9026" w:leader="dot"/>
            </w:tabs>
            <w:rPr/>
          </w:pPr>
          <w:hyperlink w:anchor="__RefHeading___Toc1074611_2616395394">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1074613_2616395394">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1074615_2616395394">
            <w:r>
              <w:rPr>
                <w:webHidden/>
                <w:rStyle w:val="IndexLink"/>
                <w:rtl w:val="true"/>
              </w:rPr>
              <w:t>«</w:t>
            </w:r>
            <w:r>
              <w:rPr>
                <w:rStyle w:val="IndexLink"/>
              </w:rPr>
              <w:t>2</w:t>
            </w:r>
            <w:r>
              <w:rPr>
                <w:rStyle w:val="IndexLink"/>
                <w:rtl w:val="true"/>
              </w:rPr>
              <w:t>»</w:t>
              <w:tab/>
            </w:r>
            <w:r>
              <w:rPr>
                <w:rStyle w:val="IndexLink"/>
              </w:rPr>
              <w:t>618</w:t>
            </w:r>
          </w:hyperlink>
        </w:p>
        <w:p>
          <w:pPr>
            <w:pStyle w:val="Contents5"/>
            <w:tabs>
              <w:tab w:val="clear" w:pos="7892"/>
              <w:tab w:val="right" w:pos="9026" w:leader="dot"/>
            </w:tabs>
            <w:rPr/>
          </w:pPr>
          <w:hyperlink w:anchor="__RefHeading___Toc1074617_2616395394">
            <w:r>
              <w:rPr>
                <w:webHidden/>
                <w:rStyle w:val="IndexLink"/>
                <w:rtl w:val="true"/>
              </w:rPr>
              <w:t xml:space="preserve">روایت </w:t>
            </w:r>
            <w:r>
              <w:rPr>
                <w:rStyle w:val="IndexLink"/>
              </w:rPr>
              <w:t>2</w:t>
            </w:r>
            <w:r>
              <w:rPr>
                <w:rStyle w:val="IndexLink"/>
                <w:rtl w:val="true"/>
              </w:rPr>
              <w:tab/>
            </w:r>
            <w:r>
              <w:rPr>
                <w:rStyle w:val="IndexLink"/>
              </w:rPr>
              <w:t>618</w:t>
            </w:r>
          </w:hyperlink>
        </w:p>
        <w:p>
          <w:pPr>
            <w:pStyle w:val="Contents5"/>
            <w:tabs>
              <w:tab w:val="clear" w:pos="7892"/>
              <w:tab w:val="right" w:pos="9026" w:leader="dot"/>
            </w:tabs>
            <w:rPr/>
          </w:pPr>
          <w:hyperlink w:anchor="__RefHeading___Toc1074619_2616395394">
            <w:r>
              <w:rPr>
                <w:webHidden/>
                <w:rStyle w:val="IndexLink"/>
                <w:rtl w:val="true"/>
              </w:rPr>
              <w:t>«</w:t>
            </w:r>
            <w:r>
              <w:rPr>
                <w:rStyle w:val="IndexLink"/>
              </w:rPr>
              <w:t>3</w:t>
            </w:r>
            <w:r>
              <w:rPr>
                <w:rStyle w:val="IndexLink"/>
                <w:rtl w:val="true"/>
              </w:rPr>
              <w:t>»</w:t>
              <w:tab/>
            </w:r>
            <w:r>
              <w:rPr>
                <w:rStyle w:val="IndexLink"/>
              </w:rPr>
              <w:t>619</w:t>
            </w:r>
          </w:hyperlink>
        </w:p>
        <w:p>
          <w:pPr>
            <w:pStyle w:val="Contents5"/>
            <w:tabs>
              <w:tab w:val="clear" w:pos="7892"/>
              <w:tab w:val="right" w:pos="9026" w:leader="dot"/>
            </w:tabs>
            <w:rPr/>
          </w:pPr>
          <w:hyperlink w:anchor="__RefHeading___Toc1074621_2616395394">
            <w:r>
              <w:rPr>
                <w:webHidden/>
                <w:rStyle w:val="IndexLink"/>
                <w:rtl w:val="true"/>
              </w:rPr>
              <w:t xml:space="preserve">روایت </w:t>
            </w:r>
            <w:r>
              <w:rPr>
                <w:rStyle w:val="IndexLink"/>
              </w:rPr>
              <w:t>3</w:t>
            </w:r>
            <w:r>
              <w:rPr>
                <w:rStyle w:val="IndexLink"/>
                <w:rtl w:val="true"/>
              </w:rPr>
              <w:tab/>
            </w:r>
            <w:r>
              <w:rPr>
                <w:rStyle w:val="IndexLink"/>
              </w:rPr>
              <w:t>619</w:t>
            </w:r>
          </w:hyperlink>
        </w:p>
        <w:p>
          <w:pPr>
            <w:pStyle w:val="Contents5"/>
            <w:tabs>
              <w:tab w:val="clear" w:pos="7892"/>
              <w:tab w:val="right" w:pos="9026" w:leader="dot"/>
            </w:tabs>
            <w:rPr/>
          </w:pPr>
          <w:hyperlink w:anchor="__RefHeading___Toc1074623_2616395394">
            <w:r>
              <w:rPr>
                <w:webHidden/>
                <w:rStyle w:val="IndexLink"/>
                <w:rtl w:val="true"/>
              </w:rPr>
              <w:t>«</w:t>
            </w:r>
            <w:r>
              <w:rPr>
                <w:rStyle w:val="IndexLink"/>
              </w:rPr>
              <w:t>4</w:t>
            </w:r>
            <w:r>
              <w:rPr>
                <w:rStyle w:val="IndexLink"/>
                <w:rtl w:val="true"/>
              </w:rPr>
              <w:t>»</w:t>
              <w:tab/>
            </w:r>
            <w:r>
              <w:rPr>
                <w:rStyle w:val="IndexLink"/>
              </w:rPr>
              <w:t>621</w:t>
            </w:r>
          </w:hyperlink>
        </w:p>
        <w:p>
          <w:pPr>
            <w:pStyle w:val="Contents5"/>
            <w:tabs>
              <w:tab w:val="clear" w:pos="7892"/>
              <w:tab w:val="right" w:pos="9026" w:leader="dot"/>
            </w:tabs>
            <w:rPr/>
          </w:pPr>
          <w:hyperlink w:anchor="__RefHeading___Toc1074625_2616395394">
            <w:r>
              <w:rPr>
                <w:webHidden/>
                <w:rStyle w:val="IndexLink"/>
                <w:rtl w:val="true"/>
              </w:rPr>
              <w:t xml:space="preserve">روایت </w:t>
            </w:r>
            <w:r>
              <w:rPr>
                <w:rStyle w:val="IndexLink"/>
              </w:rPr>
              <w:t>4</w:t>
            </w:r>
            <w:r>
              <w:rPr>
                <w:rStyle w:val="IndexLink"/>
                <w:rtl w:val="true"/>
              </w:rPr>
              <w:tab/>
            </w:r>
            <w:r>
              <w:rPr>
                <w:rStyle w:val="IndexLink"/>
              </w:rPr>
              <w:t>621</w:t>
            </w:r>
          </w:hyperlink>
        </w:p>
        <w:p>
          <w:pPr>
            <w:pStyle w:val="Contents5"/>
            <w:tabs>
              <w:tab w:val="clear" w:pos="7892"/>
              <w:tab w:val="right" w:pos="9026" w:leader="dot"/>
            </w:tabs>
            <w:rPr/>
          </w:pPr>
          <w:hyperlink w:anchor="__RefHeading___Toc1074627_2616395394">
            <w:r>
              <w:rPr>
                <w:webHidden/>
                <w:rStyle w:val="IndexLink"/>
                <w:rtl w:val="true"/>
              </w:rPr>
              <w:t>«</w:t>
            </w:r>
            <w:r>
              <w:rPr>
                <w:rStyle w:val="IndexLink"/>
              </w:rPr>
              <w:t>5</w:t>
            </w:r>
            <w:r>
              <w:rPr>
                <w:rStyle w:val="IndexLink"/>
                <w:rtl w:val="true"/>
              </w:rPr>
              <w:t>»</w:t>
              <w:tab/>
            </w:r>
            <w:r>
              <w:rPr>
                <w:rStyle w:val="IndexLink"/>
              </w:rPr>
              <w:t>622</w:t>
            </w:r>
          </w:hyperlink>
        </w:p>
        <w:p>
          <w:pPr>
            <w:pStyle w:val="Contents5"/>
            <w:tabs>
              <w:tab w:val="clear" w:pos="7892"/>
              <w:tab w:val="right" w:pos="9026" w:leader="dot"/>
            </w:tabs>
            <w:rPr/>
          </w:pPr>
          <w:hyperlink w:anchor="__RefHeading___Toc1074629_2616395394">
            <w:r>
              <w:rPr>
                <w:webHidden/>
                <w:rStyle w:val="IndexLink"/>
                <w:rtl w:val="true"/>
              </w:rPr>
              <w:t xml:space="preserve">روایت </w:t>
            </w:r>
            <w:r>
              <w:rPr>
                <w:rStyle w:val="IndexLink"/>
              </w:rPr>
              <w:t>5</w:t>
            </w:r>
            <w:r>
              <w:rPr>
                <w:rStyle w:val="IndexLink"/>
                <w:rtl w:val="true"/>
              </w:rPr>
              <w:tab/>
            </w:r>
            <w:r>
              <w:rPr>
                <w:rStyle w:val="IndexLink"/>
              </w:rPr>
              <w:t>622</w:t>
            </w:r>
          </w:hyperlink>
        </w:p>
        <w:p>
          <w:pPr>
            <w:pStyle w:val="Contents5"/>
            <w:tabs>
              <w:tab w:val="clear" w:pos="7892"/>
              <w:tab w:val="right" w:pos="9026" w:leader="dot"/>
            </w:tabs>
            <w:rPr/>
          </w:pPr>
          <w:hyperlink w:anchor="__RefHeading___Toc1074631_2616395394">
            <w:r>
              <w:rPr>
                <w:webHidden/>
                <w:rStyle w:val="IndexLink"/>
                <w:rtl w:val="true"/>
              </w:rPr>
              <w:t>«</w:t>
            </w:r>
            <w:r>
              <w:rPr>
                <w:rStyle w:val="IndexLink"/>
              </w:rPr>
              <w:t>6</w:t>
            </w:r>
            <w:r>
              <w:rPr>
                <w:rStyle w:val="IndexLink"/>
                <w:rtl w:val="true"/>
              </w:rPr>
              <w:t>»</w:t>
              <w:tab/>
            </w:r>
            <w:r>
              <w:rPr>
                <w:rStyle w:val="IndexLink"/>
              </w:rPr>
              <w:t>624</w:t>
            </w:r>
          </w:hyperlink>
        </w:p>
        <w:p>
          <w:pPr>
            <w:pStyle w:val="Contents5"/>
            <w:tabs>
              <w:tab w:val="clear" w:pos="7892"/>
              <w:tab w:val="right" w:pos="9026" w:leader="dot"/>
            </w:tabs>
            <w:rPr/>
          </w:pPr>
          <w:hyperlink w:anchor="__RefHeading___Toc1074633_2616395394">
            <w:r>
              <w:rPr>
                <w:webHidden/>
                <w:rStyle w:val="IndexLink"/>
                <w:rtl w:val="true"/>
              </w:rPr>
              <w:t>«</w:t>
            </w:r>
            <w:r>
              <w:rPr>
                <w:rStyle w:val="IndexLink"/>
              </w:rPr>
              <w:t>7</w:t>
            </w:r>
            <w:r>
              <w:rPr>
                <w:rStyle w:val="IndexLink"/>
                <w:rtl w:val="true"/>
              </w:rPr>
              <w:t>»</w:t>
              <w:tab/>
            </w:r>
            <w:r>
              <w:rPr>
                <w:rStyle w:val="IndexLink"/>
              </w:rPr>
              <w:t>624</w:t>
            </w:r>
          </w:hyperlink>
        </w:p>
        <w:p>
          <w:pPr>
            <w:pStyle w:val="Contents5"/>
            <w:tabs>
              <w:tab w:val="clear" w:pos="7892"/>
              <w:tab w:val="right" w:pos="9026" w:leader="dot"/>
            </w:tabs>
            <w:rPr/>
          </w:pPr>
          <w:hyperlink w:anchor="__RefHeading___Toc1074635_2616395394">
            <w:r>
              <w:rPr>
                <w:webHidden/>
                <w:rStyle w:val="IndexLink"/>
                <w:rtl w:val="true"/>
              </w:rPr>
              <w:t xml:space="preserve">روایت </w:t>
            </w:r>
            <w:r>
              <w:rPr>
                <w:rStyle w:val="IndexLink"/>
              </w:rPr>
              <w:t>6</w:t>
            </w:r>
            <w:r>
              <w:rPr>
                <w:rStyle w:val="IndexLink"/>
                <w:rtl w:val="true"/>
              </w:rPr>
              <w:tab/>
            </w:r>
            <w:r>
              <w:rPr>
                <w:rStyle w:val="IndexLink"/>
              </w:rPr>
              <w:t>624</w:t>
            </w:r>
          </w:hyperlink>
        </w:p>
        <w:p>
          <w:pPr>
            <w:pStyle w:val="Contents5"/>
            <w:tabs>
              <w:tab w:val="clear" w:pos="7892"/>
              <w:tab w:val="right" w:pos="9026" w:leader="dot"/>
            </w:tabs>
            <w:rPr/>
          </w:pPr>
          <w:hyperlink w:anchor="__RefHeading___Toc1074637_2616395394">
            <w:r>
              <w:rPr>
                <w:webHidden/>
                <w:rStyle w:val="IndexLink"/>
                <w:rtl w:val="true"/>
              </w:rPr>
              <w:t xml:space="preserve">روایت </w:t>
            </w:r>
            <w:r>
              <w:rPr>
                <w:rStyle w:val="IndexLink"/>
              </w:rPr>
              <w:t>7</w:t>
            </w:r>
            <w:r>
              <w:rPr>
                <w:rStyle w:val="IndexLink"/>
                <w:rtl w:val="true"/>
              </w:rPr>
              <w:tab/>
            </w:r>
            <w:r>
              <w:rPr>
                <w:rStyle w:val="IndexLink"/>
              </w:rPr>
              <w:t>624</w:t>
            </w:r>
          </w:hyperlink>
        </w:p>
        <w:p>
          <w:pPr>
            <w:pStyle w:val="Contents5"/>
            <w:tabs>
              <w:tab w:val="clear" w:pos="7892"/>
              <w:tab w:val="right" w:pos="9026" w:leader="dot"/>
            </w:tabs>
            <w:rPr/>
          </w:pPr>
          <w:hyperlink w:anchor="__RefHeading___Toc1074639_2616395394">
            <w:r>
              <w:rPr>
                <w:webHidden/>
                <w:rStyle w:val="IndexLink"/>
                <w:rtl w:val="true"/>
              </w:rPr>
              <w:t>«</w:t>
            </w:r>
            <w:r>
              <w:rPr>
                <w:rStyle w:val="IndexLink"/>
              </w:rPr>
              <w:t>8</w:t>
            </w:r>
            <w:r>
              <w:rPr>
                <w:rStyle w:val="IndexLink"/>
                <w:rtl w:val="true"/>
              </w:rPr>
              <w:t>»</w:t>
              <w:tab/>
            </w:r>
            <w:r>
              <w:rPr>
                <w:rStyle w:val="IndexLink"/>
              </w:rPr>
              <w:t>627</w:t>
            </w:r>
          </w:hyperlink>
        </w:p>
        <w:p>
          <w:pPr>
            <w:pStyle w:val="Contents5"/>
            <w:tabs>
              <w:tab w:val="clear" w:pos="7892"/>
              <w:tab w:val="right" w:pos="9026" w:leader="dot"/>
            </w:tabs>
            <w:rPr/>
          </w:pPr>
          <w:hyperlink w:anchor="__RefHeading___Toc1074641_2616395394">
            <w:r>
              <w:rPr>
                <w:webHidden/>
                <w:rStyle w:val="IndexLink"/>
                <w:rtl w:val="true"/>
              </w:rPr>
              <w:t xml:space="preserve">روایت </w:t>
            </w:r>
            <w:r>
              <w:rPr>
                <w:rStyle w:val="IndexLink"/>
              </w:rPr>
              <w:t>8</w:t>
            </w:r>
            <w:r>
              <w:rPr>
                <w:rStyle w:val="IndexLink"/>
                <w:rtl w:val="true"/>
              </w:rPr>
              <w:tab/>
            </w:r>
            <w:r>
              <w:rPr>
                <w:rStyle w:val="IndexLink"/>
              </w:rPr>
              <w:t>627</w:t>
            </w:r>
          </w:hyperlink>
        </w:p>
        <w:p>
          <w:pPr>
            <w:pStyle w:val="Contents5"/>
            <w:tabs>
              <w:tab w:val="clear" w:pos="7892"/>
              <w:tab w:val="right" w:pos="9026" w:leader="dot"/>
            </w:tabs>
            <w:rPr/>
          </w:pPr>
          <w:hyperlink w:anchor="__RefHeading___Toc1074643_2616395394">
            <w:r>
              <w:rPr>
                <w:webHidden/>
                <w:rStyle w:val="IndexLink"/>
                <w:rtl w:val="true"/>
              </w:rPr>
              <w:t>«</w:t>
            </w:r>
            <w:r>
              <w:rPr>
                <w:rStyle w:val="IndexLink"/>
              </w:rPr>
              <w:t>9</w:t>
            </w:r>
            <w:r>
              <w:rPr>
                <w:rStyle w:val="IndexLink"/>
                <w:rtl w:val="true"/>
              </w:rPr>
              <w:t>»</w:t>
              <w:tab/>
            </w:r>
            <w:r>
              <w:rPr>
                <w:rStyle w:val="IndexLink"/>
              </w:rPr>
              <w:t>629</w:t>
            </w:r>
          </w:hyperlink>
        </w:p>
        <w:p>
          <w:pPr>
            <w:pStyle w:val="Contents5"/>
            <w:tabs>
              <w:tab w:val="clear" w:pos="7892"/>
              <w:tab w:val="right" w:pos="9026" w:leader="dot"/>
            </w:tabs>
            <w:rPr/>
          </w:pPr>
          <w:hyperlink w:anchor="__RefHeading___Toc1074645_2616395394">
            <w:r>
              <w:rPr>
                <w:webHidden/>
                <w:rStyle w:val="IndexLink"/>
                <w:rtl w:val="true"/>
              </w:rPr>
              <w:t xml:space="preserve">روایت </w:t>
            </w:r>
            <w:r>
              <w:rPr>
                <w:rStyle w:val="IndexLink"/>
              </w:rPr>
              <w:t>9</w:t>
            </w:r>
            <w:r>
              <w:rPr>
                <w:rStyle w:val="IndexLink"/>
                <w:rtl w:val="true"/>
              </w:rPr>
              <w:tab/>
            </w:r>
            <w:r>
              <w:rPr>
                <w:rStyle w:val="IndexLink"/>
              </w:rPr>
              <w:t>629</w:t>
            </w:r>
          </w:hyperlink>
        </w:p>
        <w:p>
          <w:pPr>
            <w:pStyle w:val="Contents5"/>
            <w:tabs>
              <w:tab w:val="clear" w:pos="7892"/>
              <w:tab w:val="right" w:pos="9026" w:leader="dot"/>
            </w:tabs>
            <w:rPr/>
          </w:pPr>
          <w:hyperlink w:anchor="__RefHeading___Toc1074647_2616395394">
            <w:r>
              <w:rPr>
                <w:webHidden/>
                <w:rStyle w:val="IndexLink"/>
                <w:rtl w:val="true"/>
              </w:rPr>
              <w:t>«</w:t>
            </w:r>
            <w:r>
              <w:rPr>
                <w:rStyle w:val="IndexLink"/>
              </w:rPr>
              <w:t>10</w:t>
            </w:r>
            <w:r>
              <w:rPr>
                <w:rStyle w:val="IndexLink"/>
                <w:rtl w:val="true"/>
              </w:rPr>
              <w:t>»</w:t>
              <w:tab/>
            </w:r>
            <w:r>
              <w:rPr>
                <w:rStyle w:val="IndexLink"/>
              </w:rPr>
              <w:t>630</w:t>
            </w:r>
          </w:hyperlink>
        </w:p>
        <w:p>
          <w:pPr>
            <w:pStyle w:val="Contents5"/>
            <w:tabs>
              <w:tab w:val="clear" w:pos="7892"/>
              <w:tab w:val="right" w:pos="9026" w:leader="dot"/>
            </w:tabs>
            <w:rPr/>
          </w:pPr>
          <w:hyperlink w:anchor="__RefHeading___Toc1074649_2616395394">
            <w:r>
              <w:rPr>
                <w:webHidden/>
                <w:rStyle w:val="IndexLink"/>
                <w:rtl w:val="true"/>
              </w:rPr>
              <w:t xml:space="preserve">روایت </w:t>
            </w:r>
            <w:r>
              <w:rPr>
                <w:rStyle w:val="IndexLink"/>
              </w:rPr>
              <w:t>10</w:t>
            </w:r>
            <w:r>
              <w:rPr>
                <w:rStyle w:val="IndexLink"/>
                <w:rtl w:val="true"/>
              </w:rPr>
              <w:tab/>
            </w:r>
            <w:r>
              <w:rPr>
                <w:rStyle w:val="IndexLink"/>
              </w:rPr>
              <w:t>630</w:t>
            </w:r>
          </w:hyperlink>
        </w:p>
        <w:p>
          <w:pPr>
            <w:pStyle w:val="Contents5"/>
            <w:tabs>
              <w:tab w:val="clear" w:pos="7892"/>
              <w:tab w:val="right" w:pos="9026" w:leader="dot"/>
            </w:tabs>
            <w:rPr/>
          </w:pPr>
          <w:hyperlink w:anchor="__RefHeading___Toc1074651_2616395394">
            <w:r>
              <w:rPr>
                <w:webHidden/>
                <w:rStyle w:val="IndexLink"/>
                <w:rtl w:val="true"/>
              </w:rPr>
              <w:t>«</w:t>
            </w:r>
            <w:r>
              <w:rPr>
                <w:rStyle w:val="IndexLink"/>
              </w:rPr>
              <w:t>11</w:t>
            </w:r>
            <w:r>
              <w:rPr>
                <w:rStyle w:val="IndexLink"/>
                <w:rtl w:val="true"/>
              </w:rPr>
              <w:t>»</w:t>
              <w:tab/>
            </w:r>
            <w:r>
              <w:rPr>
                <w:rStyle w:val="IndexLink"/>
              </w:rPr>
              <w:t>634</w:t>
            </w:r>
          </w:hyperlink>
        </w:p>
        <w:p>
          <w:pPr>
            <w:pStyle w:val="Contents5"/>
            <w:tabs>
              <w:tab w:val="clear" w:pos="7892"/>
              <w:tab w:val="right" w:pos="9026" w:leader="dot"/>
            </w:tabs>
            <w:rPr/>
          </w:pPr>
          <w:hyperlink w:anchor="__RefHeading___Toc1074653_2616395394">
            <w:r>
              <w:rPr>
                <w:webHidden/>
                <w:rStyle w:val="IndexLink"/>
                <w:rtl w:val="true"/>
              </w:rPr>
              <w:t xml:space="preserve">روایت </w:t>
            </w:r>
            <w:r>
              <w:rPr>
                <w:rStyle w:val="IndexLink"/>
              </w:rPr>
              <w:t>11</w:t>
            </w:r>
            <w:r>
              <w:rPr>
                <w:rStyle w:val="IndexLink"/>
                <w:rtl w:val="true"/>
              </w:rPr>
              <w:tab/>
            </w:r>
            <w:r>
              <w:rPr>
                <w:rStyle w:val="IndexLink"/>
              </w:rPr>
              <w:t>634</w:t>
            </w:r>
          </w:hyperlink>
        </w:p>
        <w:p>
          <w:pPr>
            <w:pStyle w:val="Contents5"/>
            <w:tabs>
              <w:tab w:val="clear" w:pos="7892"/>
              <w:tab w:val="right" w:pos="9026" w:leader="dot"/>
            </w:tabs>
            <w:rPr/>
          </w:pPr>
          <w:hyperlink w:anchor="__RefHeading___Toc1074655_2616395394">
            <w:r>
              <w:rPr>
                <w:webHidden/>
                <w:rStyle w:val="IndexLink"/>
                <w:rtl w:val="true"/>
              </w:rPr>
              <w:t>«</w:t>
            </w:r>
            <w:r>
              <w:rPr>
                <w:rStyle w:val="IndexLink"/>
              </w:rPr>
              <w:t>12</w:t>
            </w:r>
            <w:r>
              <w:rPr>
                <w:rStyle w:val="IndexLink"/>
                <w:rtl w:val="true"/>
              </w:rPr>
              <w:t>»</w:t>
              <w:tab/>
            </w:r>
            <w:r>
              <w:rPr>
                <w:rStyle w:val="IndexLink"/>
              </w:rPr>
              <w:t>635</w:t>
            </w:r>
          </w:hyperlink>
        </w:p>
        <w:p>
          <w:pPr>
            <w:pStyle w:val="Contents5"/>
            <w:tabs>
              <w:tab w:val="clear" w:pos="7892"/>
              <w:tab w:val="right" w:pos="9026" w:leader="dot"/>
            </w:tabs>
            <w:rPr/>
          </w:pPr>
          <w:hyperlink w:anchor="__RefHeading___Toc1074657_2616395394">
            <w:r>
              <w:rPr>
                <w:webHidden/>
                <w:rStyle w:val="IndexLink"/>
                <w:rtl w:val="true"/>
              </w:rPr>
              <w:t xml:space="preserve">روایت </w:t>
            </w:r>
            <w:r>
              <w:rPr>
                <w:rStyle w:val="IndexLink"/>
              </w:rPr>
              <w:t>12</w:t>
            </w:r>
            <w:r>
              <w:rPr>
                <w:rStyle w:val="IndexLink"/>
                <w:rtl w:val="true"/>
              </w:rPr>
              <w:tab/>
            </w:r>
            <w:r>
              <w:rPr>
                <w:rStyle w:val="IndexLink"/>
              </w:rPr>
              <w:t>635</w:t>
            </w:r>
          </w:hyperlink>
        </w:p>
        <w:p>
          <w:pPr>
            <w:pStyle w:val="Contents5"/>
            <w:tabs>
              <w:tab w:val="clear" w:pos="7892"/>
              <w:tab w:val="right" w:pos="9026" w:leader="dot"/>
            </w:tabs>
            <w:rPr/>
          </w:pPr>
          <w:hyperlink w:anchor="__RefHeading___Toc1074659_2616395394">
            <w:r>
              <w:rPr>
                <w:webHidden/>
                <w:rStyle w:val="IndexLink"/>
                <w:rtl w:val="true"/>
              </w:rPr>
              <w:t>«</w:t>
            </w:r>
            <w:r>
              <w:rPr>
                <w:rStyle w:val="IndexLink"/>
              </w:rPr>
              <w:t>13</w:t>
            </w:r>
            <w:r>
              <w:rPr>
                <w:rStyle w:val="IndexLink"/>
                <w:rtl w:val="true"/>
              </w:rPr>
              <w:t>»</w:t>
              <w:tab/>
            </w:r>
            <w:r>
              <w:rPr>
                <w:rStyle w:val="IndexLink"/>
              </w:rPr>
              <w:t>636</w:t>
            </w:r>
          </w:hyperlink>
        </w:p>
        <w:p>
          <w:pPr>
            <w:pStyle w:val="Contents5"/>
            <w:tabs>
              <w:tab w:val="clear" w:pos="7892"/>
              <w:tab w:val="right" w:pos="9026" w:leader="dot"/>
            </w:tabs>
            <w:rPr/>
          </w:pPr>
          <w:hyperlink w:anchor="__RefHeading___Toc1074661_2616395394">
            <w:r>
              <w:rPr>
                <w:webHidden/>
                <w:rStyle w:val="IndexLink"/>
                <w:rtl w:val="true"/>
              </w:rPr>
              <w:t>«</w:t>
            </w:r>
            <w:r>
              <w:rPr>
                <w:rStyle w:val="IndexLink"/>
              </w:rPr>
              <w:t>14</w:t>
            </w:r>
            <w:r>
              <w:rPr>
                <w:rStyle w:val="IndexLink"/>
                <w:rtl w:val="true"/>
              </w:rPr>
              <w:t>»</w:t>
              <w:tab/>
            </w:r>
            <w:r>
              <w:rPr>
                <w:rStyle w:val="IndexLink"/>
              </w:rPr>
              <w:t>636</w:t>
            </w:r>
          </w:hyperlink>
        </w:p>
        <w:p>
          <w:pPr>
            <w:pStyle w:val="Contents5"/>
            <w:tabs>
              <w:tab w:val="clear" w:pos="7892"/>
              <w:tab w:val="right" w:pos="9026" w:leader="dot"/>
            </w:tabs>
            <w:rPr/>
          </w:pPr>
          <w:hyperlink w:anchor="__RefHeading___Toc1074663_2616395394">
            <w:r>
              <w:rPr>
                <w:webHidden/>
                <w:rStyle w:val="IndexLink"/>
                <w:rtl w:val="true"/>
              </w:rPr>
              <w:t xml:space="preserve">روایت </w:t>
            </w:r>
            <w:r>
              <w:rPr>
                <w:rStyle w:val="IndexLink"/>
              </w:rPr>
              <w:t>13</w:t>
            </w:r>
            <w:r>
              <w:rPr>
                <w:rStyle w:val="IndexLink"/>
                <w:rtl w:val="true"/>
              </w:rPr>
              <w:tab/>
            </w:r>
            <w:r>
              <w:rPr>
                <w:rStyle w:val="IndexLink"/>
              </w:rPr>
              <w:t>636</w:t>
            </w:r>
          </w:hyperlink>
        </w:p>
        <w:p>
          <w:pPr>
            <w:pStyle w:val="Contents5"/>
            <w:tabs>
              <w:tab w:val="clear" w:pos="7892"/>
              <w:tab w:val="right" w:pos="9026" w:leader="dot"/>
            </w:tabs>
            <w:rPr/>
          </w:pPr>
          <w:hyperlink w:anchor="__RefHeading___Toc1074665_2616395394">
            <w:r>
              <w:rPr>
                <w:webHidden/>
                <w:rStyle w:val="IndexLink"/>
                <w:rtl w:val="true"/>
              </w:rPr>
              <w:t xml:space="preserve">روایت </w:t>
            </w:r>
            <w:r>
              <w:rPr>
                <w:rStyle w:val="IndexLink"/>
              </w:rPr>
              <w:t>14</w:t>
            </w:r>
            <w:r>
              <w:rPr>
                <w:rStyle w:val="IndexLink"/>
                <w:rtl w:val="true"/>
              </w:rPr>
              <w:tab/>
            </w:r>
            <w:r>
              <w:rPr>
                <w:rStyle w:val="IndexLink"/>
              </w:rPr>
              <w:t>636</w:t>
            </w:r>
          </w:hyperlink>
        </w:p>
        <w:p>
          <w:pPr>
            <w:pStyle w:val="Contents5"/>
            <w:tabs>
              <w:tab w:val="clear" w:pos="7892"/>
              <w:tab w:val="right" w:pos="9026" w:leader="dot"/>
            </w:tabs>
            <w:rPr/>
          </w:pPr>
          <w:hyperlink w:anchor="__RefHeading___Toc1074667_2616395394">
            <w:r>
              <w:rPr>
                <w:webHidden/>
                <w:rStyle w:val="IndexLink"/>
                <w:rtl w:val="true"/>
              </w:rPr>
              <w:t>بيان</w:t>
            </w:r>
            <w:r>
              <w:rPr>
                <w:rStyle w:val="IndexLink"/>
                <w:rtl w:val="true"/>
              </w:rPr>
              <w:tab/>
            </w:r>
            <w:r>
              <w:rPr>
                <w:rStyle w:val="IndexLink"/>
              </w:rPr>
              <w:t>638</w:t>
            </w:r>
          </w:hyperlink>
        </w:p>
        <w:p>
          <w:pPr>
            <w:pStyle w:val="Contents5"/>
            <w:tabs>
              <w:tab w:val="clear" w:pos="7892"/>
              <w:tab w:val="right" w:pos="9026" w:leader="dot"/>
            </w:tabs>
            <w:rPr/>
          </w:pPr>
          <w:hyperlink w:anchor="__RefHeading___Toc1074669_2616395394">
            <w:r>
              <w:rPr>
                <w:webHidden/>
                <w:rStyle w:val="IndexLink"/>
                <w:rtl w:val="true"/>
              </w:rPr>
              <w:t>«</w:t>
            </w:r>
            <w:r>
              <w:rPr>
                <w:rStyle w:val="IndexLink"/>
              </w:rPr>
              <w:t>15</w:t>
            </w:r>
            <w:r>
              <w:rPr>
                <w:rStyle w:val="IndexLink"/>
                <w:rtl w:val="true"/>
              </w:rPr>
              <w:t>»</w:t>
              <w:tab/>
            </w:r>
            <w:r>
              <w:rPr>
                <w:rStyle w:val="IndexLink"/>
              </w:rPr>
              <w:t>638</w:t>
            </w:r>
          </w:hyperlink>
        </w:p>
        <w:p>
          <w:pPr>
            <w:pStyle w:val="Contents5"/>
            <w:tabs>
              <w:tab w:val="clear" w:pos="7892"/>
              <w:tab w:val="right" w:pos="9026" w:leader="dot"/>
            </w:tabs>
            <w:rPr/>
          </w:pPr>
          <w:hyperlink w:anchor="__RefHeading___Toc1074671_2616395394">
            <w:r>
              <w:rPr>
                <w:webHidden/>
                <w:rStyle w:val="IndexLink"/>
                <w:rtl w:val="true"/>
              </w:rPr>
              <w:t>«</w:t>
            </w:r>
            <w:r>
              <w:rPr>
                <w:rStyle w:val="IndexLink"/>
              </w:rPr>
              <w:t>16</w:t>
            </w:r>
            <w:r>
              <w:rPr>
                <w:rStyle w:val="IndexLink"/>
                <w:rtl w:val="true"/>
              </w:rPr>
              <w:t>»</w:t>
              <w:tab/>
            </w:r>
            <w:r>
              <w:rPr>
                <w:rStyle w:val="IndexLink"/>
              </w:rPr>
              <w:t>638</w:t>
            </w:r>
          </w:hyperlink>
        </w:p>
        <w:p>
          <w:pPr>
            <w:pStyle w:val="Contents5"/>
            <w:tabs>
              <w:tab w:val="clear" w:pos="7892"/>
              <w:tab w:val="right" w:pos="9026" w:leader="dot"/>
            </w:tabs>
            <w:rPr/>
          </w:pPr>
          <w:hyperlink w:anchor="__RefHeading___Toc1074673_2616395394">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1074675_2616395394">
            <w:r>
              <w:rPr>
                <w:webHidden/>
                <w:rStyle w:val="IndexLink"/>
                <w:rtl w:val="true"/>
              </w:rPr>
              <w:t xml:space="preserve">روایت </w:t>
            </w:r>
            <w:r>
              <w:rPr>
                <w:rStyle w:val="IndexLink"/>
              </w:rPr>
              <w:t>15</w:t>
            </w:r>
            <w:r>
              <w:rPr>
                <w:rStyle w:val="IndexLink"/>
                <w:rtl w:val="true"/>
              </w:rPr>
              <w:tab/>
            </w:r>
            <w:r>
              <w:rPr>
                <w:rStyle w:val="IndexLink"/>
              </w:rPr>
              <w:t>638</w:t>
            </w:r>
          </w:hyperlink>
        </w:p>
        <w:p>
          <w:pPr>
            <w:pStyle w:val="Contents5"/>
            <w:tabs>
              <w:tab w:val="clear" w:pos="7892"/>
              <w:tab w:val="right" w:pos="9026" w:leader="dot"/>
            </w:tabs>
            <w:rPr/>
          </w:pPr>
          <w:hyperlink w:anchor="__RefHeading___Toc1074677_2616395394">
            <w:r>
              <w:rPr>
                <w:webHidden/>
                <w:rStyle w:val="IndexLink"/>
                <w:rtl w:val="true"/>
              </w:rPr>
              <w:t xml:space="preserve">روایت </w:t>
            </w:r>
            <w:r>
              <w:rPr>
                <w:rStyle w:val="IndexLink"/>
              </w:rPr>
              <w:t>16</w:t>
            </w:r>
            <w:r>
              <w:rPr>
                <w:rStyle w:val="IndexLink"/>
                <w:rtl w:val="true"/>
              </w:rPr>
              <w:tab/>
            </w:r>
            <w:r>
              <w:rPr>
                <w:rStyle w:val="IndexLink"/>
              </w:rPr>
              <w:t>638</w:t>
            </w:r>
          </w:hyperlink>
        </w:p>
        <w:p>
          <w:pPr>
            <w:pStyle w:val="Contents5"/>
            <w:tabs>
              <w:tab w:val="clear" w:pos="7892"/>
              <w:tab w:val="right" w:pos="9026" w:leader="dot"/>
            </w:tabs>
            <w:rPr/>
          </w:pPr>
          <w:hyperlink w:anchor="__RefHeading___Toc1074679_2616395394">
            <w:r>
              <w:rPr>
                <w:webHidden/>
                <w:rStyle w:val="IndexLink"/>
                <w:rtl w:val="true"/>
              </w:rPr>
              <w:t>«</w:t>
            </w:r>
            <w:r>
              <w:rPr>
                <w:rStyle w:val="IndexLink"/>
              </w:rPr>
              <w:t>17</w:t>
            </w:r>
            <w:r>
              <w:rPr>
                <w:rStyle w:val="IndexLink"/>
                <w:rtl w:val="true"/>
              </w:rPr>
              <w:t>»</w:t>
              <w:tab/>
            </w:r>
            <w:r>
              <w:rPr>
                <w:rStyle w:val="IndexLink"/>
              </w:rPr>
              <w:t>640</w:t>
            </w:r>
          </w:hyperlink>
        </w:p>
        <w:p>
          <w:pPr>
            <w:pStyle w:val="Contents5"/>
            <w:tabs>
              <w:tab w:val="clear" w:pos="7892"/>
              <w:tab w:val="right" w:pos="9026" w:leader="dot"/>
            </w:tabs>
            <w:rPr/>
          </w:pPr>
          <w:hyperlink w:anchor="__RefHeading___Toc1074681_2616395394">
            <w:r>
              <w:rPr>
                <w:webHidden/>
                <w:rStyle w:val="IndexLink"/>
                <w:rtl w:val="true"/>
              </w:rPr>
              <w:t xml:space="preserve">روایت </w:t>
            </w:r>
            <w:r>
              <w:rPr>
                <w:rStyle w:val="IndexLink"/>
              </w:rPr>
              <w:t>17</w:t>
            </w:r>
            <w:r>
              <w:rPr>
                <w:rStyle w:val="IndexLink"/>
                <w:rtl w:val="true"/>
              </w:rPr>
              <w:tab/>
            </w:r>
            <w:r>
              <w:rPr>
                <w:rStyle w:val="IndexLink"/>
              </w:rPr>
              <w:t>640</w:t>
            </w:r>
          </w:hyperlink>
        </w:p>
        <w:p>
          <w:pPr>
            <w:pStyle w:val="Contents5"/>
            <w:tabs>
              <w:tab w:val="clear" w:pos="7892"/>
              <w:tab w:val="right" w:pos="9026" w:leader="dot"/>
            </w:tabs>
            <w:rPr/>
          </w:pPr>
          <w:hyperlink w:anchor="__RefHeading___Toc1074683_2616395394">
            <w:r>
              <w:rPr>
                <w:webHidden/>
                <w:rStyle w:val="IndexLink"/>
                <w:rtl w:val="true"/>
              </w:rPr>
              <w:t>«</w:t>
            </w:r>
            <w:r>
              <w:rPr>
                <w:rStyle w:val="IndexLink"/>
              </w:rPr>
              <w:t>18</w:t>
            </w:r>
            <w:r>
              <w:rPr>
                <w:rStyle w:val="IndexLink"/>
                <w:rtl w:val="true"/>
              </w:rPr>
              <w:t>»</w:t>
              <w:tab/>
            </w:r>
            <w:r>
              <w:rPr>
                <w:rStyle w:val="IndexLink"/>
              </w:rPr>
              <w:t>641</w:t>
            </w:r>
          </w:hyperlink>
        </w:p>
        <w:p>
          <w:pPr>
            <w:pStyle w:val="Contents5"/>
            <w:tabs>
              <w:tab w:val="clear" w:pos="7892"/>
              <w:tab w:val="right" w:pos="9026" w:leader="dot"/>
            </w:tabs>
            <w:rPr/>
          </w:pPr>
          <w:hyperlink w:anchor="__RefHeading___Toc1074685_2616395394">
            <w:r>
              <w:rPr>
                <w:webHidden/>
                <w:rStyle w:val="IndexLink"/>
                <w:rtl w:val="true"/>
              </w:rPr>
              <w:t xml:space="preserve">روایت </w:t>
            </w:r>
            <w:r>
              <w:rPr>
                <w:rStyle w:val="IndexLink"/>
              </w:rPr>
              <w:t>18</w:t>
            </w:r>
            <w:r>
              <w:rPr>
                <w:rStyle w:val="IndexLink"/>
                <w:rtl w:val="true"/>
              </w:rPr>
              <w:tab/>
            </w:r>
            <w:r>
              <w:rPr>
                <w:rStyle w:val="IndexLink"/>
              </w:rPr>
              <w:t>641</w:t>
            </w:r>
          </w:hyperlink>
        </w:p>
        <w:p>
          <w:pPr>
            <w:pStyle w:val="Contents5"/>
            <w:tabs>
              <w:tab w:val="clear" w:pos="7892"/>
              <w:tab w:val="right" w:pos="9026" w:leader="dot"/>
            </w:tabs>
            <w:rPr/>
          </w:pPr>
          <w:hyperlink w:anchor="__RefHeading___Toc1074687_2616395394">
            <w:r>
              <w:rPr>
                <w:webHidden/>
                <w:rStyle w:val="IndexLink"/>
                <w:rtl w:val="true"/>
              </w:rPr>
              <w:t>«</w:t>
            </w:r>
            <w:r>
              <w:rPr>
                <w:rStyle w:val="IndexLink"/>
              </w:rPr>
              <w:t>19</w:t>
            </w:r>
            <w:r>
              <w:rPr>
                <w:rStyle w:val="IndexLink"/>
                <w:rtl w:val="true"/>
              </w:rPr>
              <w:t>»</w:t>
              <w:tab/>
            </w:r>
            <w:r>
              <w:rPr>
                <w:rStyle w:val="IndexLink"/>
              </w:rPr>
              <w:t>643</w:t>
            </w:r>
          </w:hyperlink>
        </w:p>
        <w:p>
          <w:pPr>
            <w:pStyle w:val="Contents5"/>
            <w:tabs>
              <w:tab w:val="clear" w:pos="7892"/>
              <w:tab w:val="right" w:pos="9026" w:leader="dot"/>
            </w:tabs>
            <w:rPr/>
          </w:pPr>
          <w:hyperlink w:anchor="__RefHeading___Toc1074689_2616395394">
            <w:r>
              <w:rPr>
                <w:webHidden/>
                <w:rStyle w:val="IndexLink"/>
                <w:rtl w:val="true"/>
              </w:rPr>
              <w:t>«</w:t>
            </w:r>
            <w:r>
              <w:rPr>
                <w:rStyle w:val="IndexLink"/>
              </w:rPr>
              <w:t>20</w:t>
            </w:r>
            <w:r>
              <w:rPr>
                <w:rStyle w:val="IndexLink"/>
                <w:rtl w:val="true"/>
              </w:rPr>
              <w:t>»</w:t>
              <w:tab/>
            </w:r>
            <w:r>
              <w:rPr>
                <w:rStyle w:val="IndexLink"/>
              </w:rPr>
              <w:t>643</w:t>
            </w:r>
          </w:hyperlink>
        </w:p>
        <w:p>
          <w:pPr>
            <w:pStyle w:val="Contents5"/>
            <w:tabs>
              <w:tab w:val="clear" w:pos="7892"/>
              <w:tab w:val="right" w:pos="9026" w:leader="dot"/>
            </w:tabs>
            <w:rPr/>
          </w:pPr>
          <w:hyperlink w:anchor="__RefHeading___Toc1074691_2616395394">
            <w:r>
              <w:rPr>
                <w:webHidden/>
                <w:rStyle w:val="IndexLink"/>
                <w:rtl w:val="true"/>
              </w:rPr>
              <w:t>«</w:t>
            </w:r>
            <w:r>
              <w:rPr>
                <w:rStyle w:val="IndexLink"/>
              </w:rPr>
              <w:t>21</w:t>
            </w:r>
            <w:r>
              <w:rPr>
                <w:rStyle w:val="IndexLink"/>
                <w:rtl w:val="true"/>
              </w:rPr>
              <w:t>»</w:t>
              <w:tab/>
            </w:r>
            <w:r>
              <w:rPr>
                <w:rStyle w:val="IndexLink"/>
              </w:rPr>
              <w:t>643</w:t>
            </w:r>
          </w:hyperlink>
        </w:p>
        <w:p>
          <w:pPr>
            <w:pStyle w:val="Contents5"/>
            <w:tabs>
              <w:tab w:val="clear" w:pos="7892"/>
              <w:tab w:val="right" w:pos="9026" w:leader="dot"/>
            </w:tabs>
            <w:rPr/>
          </w:pPr>
          <w:hyperlink w:anchor="__RefHeading___Toc1074693_2616395394">
            <w:r>
              <w:rPr>
                <w:webHidden/>
                <w:rStyle w:val="IndexLink"/>
                <w:rtl w:val="true"/>
              </w:rPr>
              <w:t xml:space="preserve">روایت </w:t>
            </w:r>
            <w:r>
              <w:rPr>
                <w:rStyle w:val="IndexLink"/>
              </w:rPr>
              <w:t>19</w:t>
            </w:r>
            <w:r>
              <w:rPr>
                <w:rStyle w:val="IndexLink"/>
                <w:rtl w:val="true"/>
              </w:rPr>
              <w:tab/>
            </w:r>
            <w:r>
              <w:rPr>
                <w:rStyle w:val="IndexLink"/>
              </w:rPr>
              <w:t>643</w:t>
            </w:r>
          </w:hyperlink>
        </w:p>
        <w:p>
          <w:pPr>
            <w:pStyle w:val="Contents5"/>
            <w:tabs>
              <w:tab w:val="clear" w:pos="7892"/>
              <w:tab w:val="right" w:pos="9026" w:leader="dot"/>
            </w:tabs>
            <w:rPr/>
          </w:pPr>
          <w:hyperlink w:anchor="__RefHeading___Toc1074695_2616395394">
            <w:r>
              <w:rPr>
                <w:webHidden/>
                <w:rStyle w:val="IndexLink"/>
                <w:rtl w:val="true"/>
              </w:rPr>
              <w:t xml:space="preserve">روایت </w:t>
            </w:r>
            <w:r>
              <w:rPr>
                <w:rStyle w:val="IndexLink"/>
              </w:rPr>
              <w:t>20</w:t>
            </w:r>
            <w:r>
              <w:rPr>
                <w:rStyle w:val="IndexLink"/>
                <w:rtl w:val="true"/>
              </w:rPr>
              <w:tab/>
            </w:r>
            <w:r>
              <w:rPr>
                <w:rStyle w:val="IndexLink"/>
              </w:rPr>
              <w:t>643</w:t>
            </w:r>
          </w:hyperlink>
        </w:p>
        <w:p>
          <w:pPr>
            <w:pStyle w:val="Contents5"/>
            <w:tabs>
              <w:tab w:val="clear" w:pos="7892"/>
              <w:tab w:val="right" w:pos="9026" w:leader="dot"/>
            </w:tabs>
            <w:rPr/>
          </w:pPr>
          <w:hyperlink w:anchor="__RefHeading___Toc1074697_2616395394">
            <w:r>
              <w:rPr>
                <w:webHidden/>
                <w:rStyle w:val="IndexLink"/>
                <w:rtl w:val="true"/>
              </w:rPr>
              <w:t xml:space="preserve">روایت </w:t>
            </w:r>
            <w:r>
              <w:rPr>
                <w:rStyle w:val="IndexLink"/>
              </w:rPr>
              <w:t>21</w:t>
            </w:r>
            <w:r>
              <w:rPr>
                <w:rStyle w:val="IndexLink"/>
                <w:rtl w:val="true"/>
              </w:rPr>
              <w:tab/>
            </w:r>
            <w:r>
              <w:rPr>
                <w:rStyle w:val="IndexLink"/>
              </w:rPr>
              <w:t>644</w:t>
            </w:r>
          </w:hyperlink>
        </w:p>
        <w:p>
          <w:pPr>
            <w:pStyle w:val="Contents5"/>
            <w:tabs>
              <w:tab w:val="clear" w:pos="7892"/>
              <w:tab w:val="right" w:pos="9026" w:leader="dot"/>
            </w:tabs>
            <w:rPr/>
          </w:pPr>
          <w:hyperlink w:anchor="__RefHeading___Toc1074699_2616395394">
            <w:r>
              <w:rPr>
                <w:webHidden/>
                <w:rStyle w:val="IndexLink"/>
                <w:rtl w:val="true"/>
              </w:rPr>
              <w:t>«</w:t>
            </w:r>
            <w:r>
              <w:rPr>
                <w:rStyle w:val="IndexLink"/>
              </w:rPr>
              <w:t>22</w:t>
            </w:r>
            <w:r>
              <w:rPr>
                <w:rStyle w:val="IndexLink"/>
                <w:rtl w:val="true"/>
              </w:rPr>
              <w:t>»</w:t>
              <w:tab/>
            </w:r>
            <w:r>
              <w:rPr>
                <w:rStyle w:val="IndexLink"/>
              </w:rPr>
              <w:t>645</w:t>
            </w:r>
          </w:hyperlink>
        </w:p>
        <w:p>
          <w:pPr>
            <w:pStyle w:val="Contents5"/>
            <w:tabs>
              <w:tab w:val="clear" w:pos="7892"/>
              <w:tab w:val="right" w:pos="9026" w:leader="dot"/>
            </w:tabs>
            <w:rPr/>
          </w:pPr>
          <w:hyperlink w:anchor="__RefHeading___Toc1074701_2616395394">
            <w:r>
              <w:rPr>
                <w:webHidden/>
                <w:rStyle w:val="IndexLink"/>
                <w:rtl w:val="true"/>
              </w:rPr>
              <w:t xml:space="preserve">روایت </w:t>
            </w:r>
            <w:r>
              <w:rPr>
                <w:rStyle w:val="IndexLink"/>
              </w:rPr>
              <w:t>22</w:t>
            </w:r>
            <w:r>
              <w:rPr>
                <w:rStyle w:val="IndexLink"/>
                <w:rtl w:val="true"/>
              </w:rPr>
              <w:tab/>
            </w:r>
            <w:r>
              <w:rPr>
                <w:rStyle w:val="IndexLink"/>
              </w:rPr>
              <w:t>645</w:t>
            </w:r>
          </w:hyperlink>
        </w:p>
        <w:p>
          <w:pPr>
            <w:pStyle w:val="Contents5"/>
            <w:tabs>
              <w:tab w:val="clear" w:pos="7892"/>
              <w:tab w:val="right" w:pos="9026" w:leader="dot"/>
            </w:tabs>
            <w:rPr/>
          </w:pPr>
          <w:hyperlink w:anchor="__RefHeading___Toc1074703_2616395394">
            <w:r>
              <w:rPr>
                <w:webHidden/>
                <w:rStyle w:val="IndexLink"/>
                <w:rtl w:val="true"/>
              </w:rPr>
              <w:t>توضيح</w:t>
            </w:r>
            <w:r>
              <w:rPr>
                <w:rStyle w:val="IndexLink"/>
                <w:rtl w:val="true"/>
              </w:rPr>
              <w:tab/>
            </w:r>
            <w:r>
              <w:rPr>
                <w:rStyle w:val="IndexLink"/>
              </w:rPr>
              <w:t>650</w:t>
            </w:r>
          </w:hyperlink>
        </w:p>
        <w:p>
          <w:pPr>
            <w:pStyle w:val="Contents5"/>
            <w:tabs>
              <w:tab w:val="clear" w:pos="7892"/>
              <w:tab w:val="right" w:pos="9026" w:leader="dot"/>
            </w:tabs>
            <w:rPr/>
          </w:pPr>
          <w:hyperlink w:anchor="__RefHeading___Toc1074705_2616395394">
            <w:r>
              <w:rPr>
                <w:webHidden/>
                <w:rStyle w:val="IndexLink"/>
                <w:rtl w:val="true"/>
              </w:rPr>
              <w:t>توضیح</w:t>
            </w:r>
            <w:r>
              <w:rPr>
                <w:rStyle w:val="IndexLink"/>
                <w:rtl w:val="true"/>
              </w:rPr>
              <w:tab/>
            </w:r>
            <w:r>
              <w:rPr>
                <w:rStyle w:val="IndexLink"/>
              </w:rPr>
              <w:t>650</w:t>
            </w:r>
          </w:hyperlink>
        </w:p>
        <w:p>
          <w:pPr>
            <w:pStyle w:val="Contents2"/>
            <w:tabs>
              <w:tab w:val="clear" w:pos="8743"/>
              <w:tab w:val="right" w:pos="9026" w:leader="dot"/>
            </w:tabs>
            <w:rPr/>
          </w:pPr>
          <w:hyperlink w:anchor="__RefHeading___Toc1074707_2616395394">
            <w:r>
              <w:rPr>
                <w:webHidden/>
                <w:rStyle w:val="IndexLink"/>
                <w:rtl w:val="true"/>
              </w:rPr>
              <w:t>مراجع التصحيح و التخريج و التعليق</w:t>
            </w:r>
            <w:r>
              <w:rPr>
                <w:rStyle w:val="IndexLink"/>
                <w:rtl w:val="true"/>
              </w:rPr>
              <w:tab/>
            </w:r>
            <w:r>
              <w:rPr>
                <w:rStyle w:val="IndexLink"/>
              </w:rPr>
              <w:t>654</w:t>
            </w:r>
          </w:hyperlink>
        </w:p>
        <w:p>
          <w:pPr>
            <w:pStyle w:val="Contents2"/>
            <w:tabs>
              <w:tab w:val="clear" w:pos="8743"/>
              <w:tab w:val="right" w:pos="9026" w:leader="dot"/>
            </w:tabs>
            <w:rPr/>
          </w:pPr>
          <w:hyperlink w:anchor="__RefHeading___Toc1074709_2616395394">
            <w:r>
              <w:rPr>
                <w:webHidden/>
                <w:rStyle w:val="IndexLink"/>
                <w:rtl w:val="true"/>
              </w:rPr>
              <w:t>توضيح و اعتذار</w:t>
            </w:r>
            <w:r>
              <w:rPr>
                <w:rStyle w:val="IndexLink"/>
                <w:rtl w:val="true"/>
              </w:rPr>
              <w:tab/>
            </w:r>
            <w:r>
              <w:rPr>
                <w:rStyle w:val="IndexLink"/>
              </w:rPr>
              <w:t>655</w:t>
            </w:r>
          </w:hyperlink>
        </w:p>
        <w:p>
          <w:pPr>
            <w:pStyle w:val="Contents2"/>
            <w:tabs>
              <w:tab w:val="clear" w:pos="8743"/>
              <w:tab w:val="right" w:pos="9026" w:leader="dot"/>
            </w:tabs>
            <w:rPr/>
          </w:pPr>
          <w:hyperlink w:anchor="__RefHeading___Toc1074711_2616395394">
            <w:r>
              <w:rPr>
                <w:webHidden/>
                <w:rStyle w:val="IndexLink"/>
                <w:rtl w:val="true"/>
              </w:rPr>
              <w:t>كلمة المصحّح</w:t>
            </w:r>
            <w:r>
              <w:rPr>
                <w:rStyle w:val="IndexLink"/>
                <w:rtl w:val="true"/>
              </w:rPr>
              <w:tab/>
            </w:r>
            <w:r>
              <w:rPr>
                <w:rStyle w:val="IndexLink"/>
              </w:rPr>
              <w:t>656</w:t>
            </w:r>
          </w:hyperlink>
        </w:p>
        <w:p>
          <w:pPr>
            <w:pStyle w:val="Contents2"/>
            <w:tabs>
              <w:tab w:val="clear" w:pos="8743"/>
              <w:tab w:val="right" w:pos="9026" w:leader="dot"/>
            </w:tabs>
            <w:rPr/>
          </w:pPr>
          <w:hyperlink w:anchor="__RefHeading___Toc1074713_2616395394">
            <w:r>
              <w:rPr>
                <w:webHidden/>
                <w:rStyle w:val="IndexLink"/>
                <w:rtl w:val="true"/>
              </w:rPr>
              <w:t>فهرس ما في هذا الجزء من الأبواب</w:t>
            </w:r>
            <w:r>
              <w:rPr>
                <w:rStyle w:val="IndexLink"/>
                <w:rtl w:val="true"/>
              </w:rPr>
              <w:tab/>
            </w:r>
            <w:r>
              <w:rPr>
                <w:rStyle w:val="IndexLink"/>
              </w:rPr>
              <w:t>657</w:t>
            </w:r>
          </w:hyperlink>
        </w:p>
        <w:p>
          <w:pPr>
            <w:pStyle w:val="Contents2"/>
            <w:tabs>
              <w:tab w:val="clear" w:pos="8743"/>
              <w:tab w:val="right" w:pos="9026" w:leader="dot"/>
            </w:tabs>
            <w:rPr/>
          </w:pPr>
          <w:hyperlink w:anchor="__RefHeading___Toc1074715_2616395394">
            <w:r>
              <w:rPr>
                <w:webHidden/>
                <w:rStyle w:val="IndexLink"/>
                <w:rtl w:val="true"/>
              </w:rPr>
              <w:t>رموز الكتاب</w:t>
            </w:r>
            <w:r>
              <w:rPr>
                <w:rStyle w:val="IndexLink"/>
                <w:rtl w:val="true"/>
              </w:rPr>
              <w:tab/>
            </w:r>
            <w:r>
              <w:rPr>
                <w:rStyle w:val="IndexLink"/>
              </w:rPr>
              <w:t>659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48_196504"/>
      <w:bookmarkStart w:id="1" w:name="pg13448_196504"/>
      <w:bookmarkEnd w:id="1"/>
    </w:p>
    <w:p>
      <w:pPr>
        <w:pStyle w:val="Heading2"/>
        <w:numPr>
          <w:ilvl w:val="1"/>
          <w:numId w:val="1"/>
        </w:numPr>
        <w:rPr/>
      </w:pPr>
      <w:bookmarkStart w:id="2" w:name="pg13448_196504"/>
      <w:bookmarkStart w:id="3" w:name="__RefHeading___Toc107323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073237_2616395394"/>
      <w:bookmarkStart w:id="6" w:name="_Toc2"/>
      <w:bookmarkEnd w:id="5"/>
      <w:r>
        <w:rPr>
          <w:rtl w:val="true"/>
        </w:rPr>
        <w:t xml:space="preserve">ترجمه بحارالانوار جلد </w:t>
      </w:r>
      <w:r>
        <w:rPr/>
        <w:t>42</w:t>
      </w:r>
      <w:r>
        <w:rPr>
          <w:rtl w:val="true"/>
        </w:rPr>
        <w:t xml:space="preserve">: </w:t>
      </w:r>
      <w:r>
        <w:rPr>
          <w:rtl w:val="true"/>
        </w:rPr>
        <w:t xml:space="preserve">تاریخ امیرالمومنین علیه السلام </w:t>
      </w:r>
      <w:r>
        <w:rPr>
          <w:rtl w:val="true"/>
        </w:rPr>
        <w:t xml:space="preserve">- </w:t>
      </w:r>
      <w:r>
        <w:rPr/>
        <w:t>8</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073239_2616395394"/>
      <w:bookmarkStart w:id="8" w:name="_Toc3"/>
      <w:bookmarkEnd w:id="7"/>
      <w:r>
        <w:rPr>
          <w:rtl w:val="true"/>
        </w:rPr>
        <w:t xml:space="preserve">تتمة کتاب تاریخ أمیر المؤمنین علیه السلام </w:t>
      </w:r>
      <w:r>
        <w:rPr>
          <w:rtl w:val="true"/>
        </w:rPr>
        <w:t xml:space="preserve">- </w:t>
      </w:r>
      <w:r>
        <w:rPr/>
        <w:t>8</w:t>
      </w:r>
      <w:r>
        <w:rPr>
          <w:rtl w:val="true"/>
        </w:rPr>
        <w:t xml:space="preserve"> / </w:t>
      </w:r>
      <w:r>
        <w:rPr>
          <w:rtl w:val="true"/>
        </w:rPr>
        <w:t>ادامه کتاب تاریخ أمیر المؤمنین علیه السلام</w:t>
      </w:r>
      <w:bookmarkEnd w:id="8"/>
    </w:p>
    <w:p>
      <w:pPr>
        <w:pStyle w:val="Heading2"/>
        <w:numPr>
          <w:ilvl w:val="1"/>
          <w:numId w:val="1"/>
        </w:numPr>
        <w:rPr/>
      </w:pPr>
      <w:bookmarkStart w:id="9" w:name="__RefHeading___Toc1073241_2616395394"/>
      <w:bookmarkStart w:id="10" w:name="_Toc4"/>
      <w:bookmarkEnd w:id="9"/>
      <w:r>
        <w:rPr>
          <w:rtl w:val="true"/>
        </w:rPr>
        <w:t xml:space="preserve">تتمة أبواب معجزاته صلوات الله و سلامه علیه </w:t>
      </w:r>
      <w:r>
        <w:rPr>
          <w:rtl w:val="true"/>
        </w:rPr>
        <w:t xml:space="preserve">/ </w:t>
      </w:r>
      <w:r>
        <w:rPr>
          <w:rtl w:val="true"/>
        </w:rPr>
        <w:t>ادامه باب های معجزات امیر المؤمنین صلوات الله و سلامه علیه</w:t>
      </w:r>
      <w:bookmarkEnd w:id="10"/>
    </w:p>
    <w:p>
      <w:pPr>
        <w:pStyle w:val="Heading3"/>
        <w:numPr>
          <w:ilvl w:val="2"/>
          <w:numId w:val="1"/>
        </w:numPr>
        <w:rPr/>
      </w:pPr>
      <w:bookmarkStart w:id="11" w:name="__RefHeading___Toc1073243_2616395394"/>
      <w:bookmarkStart w:id="12" w:name="_Toc5"/>
      <w:bookmarkEnd w:id="11"/>
      <w:r>
        <w:rPr>
          <w:rtl w:val="true"/>
        </w:rPr>
        <w:t xml:space="preserve">باب </w:t>
      </w:r>
      <w:r>
        <w:rPr/>
        <w:t>115</w:t>
      </w:r>
      <w:r>
        <w:rPr>
          <w:rtl w:val="true"/>
        </w:rPr>
        <w:t xml:space="preserve"> </w:t>
      </w:r>
      <w:r>
        <w:rPr>
          <w:rtl w:val="true"/>
        </w:rPr>
        <w:t>ما ظهر فی المنامات من کراماته و مقاماته و درجاته صلوات الله علیه و فیه بعض النوادر</w:t>
      </w:r>
      <w:bookmarkEnd w:id="12"/>
    </w:p>
    <w:p>
      <w:pPr>
        <w:pStyle w:val="Heading4"/>
        <w:numPr>
          <w:ilvl w:val="3"/>
          <w:numId w:val="1"/>
        </w:numPr>
        <w:rPr/>
      </w:pPr>
      <w:bookmarkStart w:id="13" w:name="__RefHeading___Toc1073245_2616395394"/>
      <w:bookmarkStart w:id="14" w:name="_Toc6"/>
      <w:bookmarkEnd w:id="13"/>
      <w:r>
        <w:rPr>
          <w:rtl w:val="true"/>
        </w:rPr>
        <w:t>الأخبار</w:t>
      </w:r>
      <w:bookmarkEnd w:id="14"/>
    </w:p>
    <w:p>
      <w:pPr>
        <w:pStyle w:val="Heading5"/>
        <w:numPr>
          <w:ilvl w:val="4"/>
          <w:numId w:val="1"/>
        </w:numPr>
        <w:rPr/>
      </w:pPr>
      <w:bookmarkStart w:id="15" w:name="__RefHeading___Toc1073247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عَلِيٍّ الْحَسَنِ بْنِ عَبْدِ الْعَزِيزِ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الْفِتْنَةُ قَائِمَةً بَيْنَ الْعَبَّاسِيِّينَ وَ الطَّالِبِيِّينَ بِالْكُوفَةِ حَتَّي قُتِلَ سَبْعَةَ عَشَرَ رَجُلًا عَبَّاسِيّاً وَ غَضِبَ الْخَلِيفَةُ الْقَادِرُ وَ اسْتَنْهَضَ الْمَلِكَ شَرَفَ الدَّوْلَةِ أَبَا عَلِيٍّ حَتَّي يَسِيرَ إِلَي الْكُوفَةِ وَ يَسْتَأْصِلَ بِهَا</w:t>
      </w:r>
      <w:r>
        <w:rPr>
          <w:rStyle w:val="FootnoteAnchor"/>
          <w:rtl w:val="true"/>
        </w:rPr>
        <w:footnoteReference w:id="2"/>
      </w:r>
      <w:r>
        <w:rPr>
          <w:rFonts w:ascii="Amiri" w:hAnsi="Amiri" w:eastAsia="Amiri" w:cs="Amiri"/>
          <w:color w:val="111111"/>
          <w:sz w:val="28"/>
          <w:sz w:val="28"/>
          <w:szCs w:val="28"/>
          <w:rtl w:val="true"/>
          <w:lang w:bidi="ar-SA"/>
        </w:rPr>
        <w:t>مِنَ الطَّالِبِيِّينَ وَ يَفْعَلَ كَذَا وَ كَذَا بِهِمْ وَ بِنِسَائِهِمْ وَ بَنَاتِهِمْ وَ كَتَبَ مِنْ بَغْدَادَ هَذَا الْخَبَرَ عَلَي طُيُورٍ إِلَيْهِمْ وَ عَرَّفُوهُمْ مَا قَالَ الْقَادِرُ فَفَزِعُوا وَ تَعَلَّقُوا بِبَنِي خَفَاجَةَ فَرَأَتِ امْرَأَةٌ عَبَّاسِيَّةٌ فِي مَنَامِهَا كَأَنَّ فَارِساً عَلَي فَرَسٍ أَشْهَبَ وَ بِيَدِهِ رُمْحٌ نَزَلَ مِنَ السَّمَاءِ فَسَأَلَتْ عَنْهُ فَقِيلَ لَهَا هَذَا أَمِيرُ الْمُؤْمِنِينَ عَلِيُّ بْنُ أَبِي طَالِبٍ عليه السلام يُرِيدُ أَنْ يَقْتُلَ مَنْ عَزَمَ عَلَي قَتْلِ الطَّالِبِيِّينَ فَأَخْبَرَتِ النَّاسَ فَشَاعَ مَنَامُهَا فِي الْبَلَدِ وَ سَقَطَ الطَّائِرُ بِكِتَابٍ مِنْ بَغْدَادَ بِأَنَّ الْمَلِكَ شَرَفَ الدَّوْلَةِ بَاتَ عَازِماً عَلَي الْمَسِيرِ إِلَي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اللَّيْلُ مَاتَ فَجْأَةً وَ تَفَرَّقَتِ الْعَسَاكِرُ وَ فَزِعَ الْقَادِرُ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073249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مُحَمَّدٍ الصَّالِحُ قَالَ حَدَّثَنَا أَبُو الْحَسَنِ عَلِيُّ بْنُ هَارُونَ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الرَّاضِيَ كَانَ يُجَادِلُنِي كَثِيراً عَلَي خَطَإِ عَلِيٍّ فِيمَا دَبَّرَ فِي أَمْرِهِ مَعَ مُعَاوِيَةَ قَالَ فَأَوْضَحْتُ لَهُ الْحُجَّةَ أَنَّ هَذَا لَا يَجُوزُ عَلَي عَلِيٍّ وَ أَنَّهُ عليه السلام لَمْ يَعْمَلْ إِلَّا الصَّوَابَ فَلَمْ يَقْبَلْ مِنِّي هَذَا الْقَوْلَ وَ خَرَجَ إِلَيْنَا فِي بَعْضِ الْأَيَّامِ يَنْهَانَا عَنِ الْخَوْضِ فِي مِثْلِ ذَلِكَ وَ حَدَّثَنَا أَنَّهُ رَأَي فِي مَنَامِهِ كَأَنَّهُ خَارِجٌ مِنْ دَارِهِ يُرِيدُ بَعْضَ مُتَنَزَّهَاتِهِ فَرُفِعَ</w:t>
      </w:r>
    </w:p>
    <w:p>
      <w:pPr>
        <w:pStyle w:val="Heading3"/>
        <w:numPr>
          <w:ilvl w:val="2"/>
          <w:numId w:val="1"/>
        </w:numPr>
        <w:rPr/>
      </w:pPr>
      <w:bookmarkStart w:id="19" w:name="__RefHeading___Toc1073251_2616395394"/>
      <w:bookmarkStart w:id="20" w:name="_Toc9"/>
      <w:bookmarkEnd w:id="19"/>
      <w:r>
        <w:rPr>
          <w:rtl w:val="true"/>
        </w:rPr>
        <w:t>باب صد و پانزدهم</w:t>
      </w:r>
      <w:r>
        <w:rPr>
          <w:rtl w:val="true"/>
        </w:rPr>
        <w:t xml:space="preserve">: </w:t>
      </w:r>
      <w:r>
        <w:rPr>
          <w:rtl w:val="true"/>
        </w:rPr>
        <w:t>کرامات و مقامات و درجات امیرالمؤمنین صلوات الله علیه که در خواب‌ها دیده شده و در آن برخی نوادر است</w:t>
      </w:r>
      <w:bookmarkEnd w:id="20"/>
    </w:p>
    <w:p>
      <w:pPr>
        <w:pStyle w:val="Heading4"/>
        <w:numPr>
          <w:ilvl w:val="3"/>
          <w:numId w:val="1"/>
        </w:numPr>
        <w:rPr/>
      </w:pPr>
      <w:bookmarkStart w:id="21" w:name="__RefHeading___Toc1073253_2616395394"/>
      <w:bookmarkStart w:id="22" w:name="_Toc10"/>
      <w:bookmarkEnd w:id="21"/>
      <w:r>
        <w:rPr>
          <w:rtl w:val="true"/>
        </w:rPr>
        <w:t>روایات</w:t>
      </w:r>
      <w:bookmarkEnd w:id="22"/>
    </w:p>
    <w:p>
      <w:pPr>
        <w:pStyle w:val="Heading5"/>
        <w:numPr>
          <w:ilvl w:val="4"/>
          <w:numId w:val="1"/>
        </w:numPr>
        <w:rPr/>
      </w:pPr>
      <w:bookmarkStart w:id="23" w:name="__RefHeading___Toc1073255_2616395394"/>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عباسی‌ها و طالبیون در کوفه برپا بود که هفده نفر عباسی کشته شدند و خلیفه قادر خشمگین شد؛ و پادشاه شرف الدوله ابوعلی را تحریک کرد که به کوفه برود و طالبیون را از آن جا ریشه کن کرده و با آنها و با زنان و دخترانشان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از بغداد این خبر را توسط کبوترانی به طالبیون رساند و آنان را از دستور قادر آگاه ساخت، طالبیون پریشان شده و دست به دامان بنی خفاجه شدن،تا اینکه یک زن عباسی در خواب دید یک سوار کار روی اسبی سفید با نیزه ای در دست از آسمان فرود آمد، درباره او سؤال کرد که در جواب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علیه السلام است که می‌خواهد کسانی را که کمر به قتل طالبیون بسته‌اند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مردم را آگاه ساخت و ماجرای خوابش در شهر پیچید، پرنده ای که از بغداد حامل این خبر بود که پادشاه شرف الدوله قصد لشکر کشی به کوفه کرده ناگهان به هنگام نیمه شب وفات یافت، لشکریان پراکنده شدند و قادر، پریشان و مضطرب گردید</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25" w:name="__RefHeading___Toc1073257_2616395394"/>
      <w:bookmarkStart w:id="26" w:name="_Toc12"/>
      <w:bookmarkEnd w:id="25"/>
      <w:r>
        <w:rPr>
          <w:rtl w:val="true"/>
        </w:rPr>
        <w:t xml:space="preserve">روایت </w:t>
      </w:r>
      <w:r>
        <w:rPr/>
        <w:t>2</w:t>
      </w:r>
      <w:bookmarkEnd w:id="2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أبوحسن علی بن هارون منجم، به ما گفت که خلیفه الراضی با من بسیار بر سر اشتباه علی علیه السلام درباره تدبیر و برخورد او با معاویه مجادله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دلیل آوردم که این کار از علی علیه السلام جایز نبود و او جز نیکی انجام نداده، او این گفته را از من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بر ما وارد شد و ما را از وارد شدن در این گونه مسائل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خواب دیده که گویا برای تفریح از منزل خود خارج شده که </w:t>
      </w:r>
      <w:bookmarkStart w:id="27" w:name="pg13448_196505"/>
    </w:p>
    <w:p>
      <w:pPr>
        <w:pStyle w:val="BookText"/>
        <w:rPr/>
      </w:pPr>
      <w:bookmarkEnd w:id="27"/>
      <w:r>
        <w:rPr>
          <w:rFonts w:ascii="Amiri" w:hAnsi="Amiri" w:eastAsia="Amiri" w:cs="Amiri"/>
          <w:color w:val="111111"/>
          <w:sz w:val="28"/>
          <w:sz w:val="28"/>
          <w:szCs w:val="28"/>
          <w:rtl w:val="true"/>
          <w:lang w:bidi="ar-SA"/>
        </w:rPr>
        <w:t>إِلَيْهِ رَجُلٌ قَصِيرٌ رَأْسُهُ رَأْسُ كَلْبٍ فَسَأَلَ عَنْهُ فَقِيلَ لَهُ هَذَا الرَّجُلُ كَانَ يُخَطِّئُ عَلَي عَلِيِّ بْنِ أَبِي طَالِبٍ عليه السلام قَالَ فَعَلِمْتُ أَنَّ ذَلِكَ كَانَ عِبْرَةً لِي وَ لِأَمْثَالِي فَتُبْتُ إِلَي اللَّهِ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073259_2616395394"/>
      <w:bookmarkStart w:id="29" w:name="_Toc13"/>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أَبُو جَعْفَرِ بْنُ بَابَوَيْهِ عَنِ ابْنِ الْوَلِيدِ عَنِ الصَّفَّارِ عَنْ أَحْمَدَ بْنِ مُحَمَّدٍ السِّجِسْتِيِ‌</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الْعِلْمِ فَدَخَلْتُ الْبَصْرَةَ فَصِرْتُ إِلَي مُحَمَّدِ بْنِ عَبَّادٍ صَاحِبِ عَبَّادَانَ فَقُلْتُ إِنِّي رَجُلٌ غَرِيبٌ أَتَيْتُكَ مِنْ بَلَدٍ بَعِيدٍ لِأَقْتَبِسَ مِنْ عِلْمِكَ شَيْئاً قَالَ مَنْ أَنْتَ قُلْتُ مِنْ أَهْلِ سِجِسْتَانَ قَالَ مِنْ بَلَدِ الْخَوَارِجِ قُلْتُ لَوْ كُنْتُ خَارِجِيّاً مَا طَلَبْتُ عِلْمَكَ قَالَ أَ فَلَا أُخْبِرُكَ بِحَدِيثٍ حَسَنٍ إِذَا أَتَيْتَ بِلَادَكَ تُحَدِّثُ بِهِ النَّاسَ قُلْتُ بَلَي قَالَ كَانَ لِي جَارٌ مِنَ الْمُتَعَبِّدِينَ فَرَأَي فِي مَنَامِهِ كَأَنَّهُ قَدْ مَاتَ وَ كُفِّنَ وَ دُفِنَ قَالَ مَرَرْتُ بِحَوْضِ النَّبِيِّ صلي الله عليه و آله وَ إِذَا هُوَ جَالِسٌ عَلَي شَفِيرِ الْحَوْضِ وَ الْحَسَنُ وَ الْحُسَيْنُ عليهما السلام يَسْقِيَانِ الْأُمَّةَ الْمَاءَ فَاسْتَسْقَيْتُهُمَا فَأَبَيَا أَنْ يَسْقِيَانِي فَقُلْتُ يَا رَسُولَ اللَّهِ إِنِّي مِنْ أُمَّتِكَ قَالَ وَ إِنْ قَصَدْتَ عَلِيّاً لَا يَسْقِيكَ فَبَكَيْتُ وَ قُلْتُ أَنَا مِنْ شِيعَةِ عَلِيٍّ قَالَ لَكَ جَارٌ يَلْعَنُ عَلِيّاً وَ لَمْ تَنْهَهُ قُلْتُ إِنِّي ضَعِيفٌ لَيْسَ لِي قُوَّةٌ وَ هُوَ مِنْ حَاشِيَةِ السُّلْطَانِ قَالَ فَأَخْرَجَ النَّبِيُّ سِكِّيناً وَ قَالَ امْضِ وَ اذْبَحْهُ فَأَخَذْتُ السِّكِّينَ وَ صِرْتُ إِلَي دَارِهِ فَوَجَدْتُ الْبَابَ مَفْتُوحاً فَدَخَلْتُ فَأَصَبْتُهُ نَائِماً فَذَبَحْتُهُ وَ انْصَرَفْتُ إِلَي النَّبِيِّ صلي الله عليه و آله وَ قُلْتُ قَدْ ذَبَحْتُهُ وَ هَذِهِ السِّكِّينُ مُلَطَّخَةٌ بِدَمِهِ قَالَ هَاتِهَا ثُمَّ قَالَ لِلْحُسَيْنِ عليه السلام اسْقِهِ مَاءً فَلَمَّا أَضَاءَ الصُّبْحُ سَمِعْتُ صُرَاخاً فَسَأَلْتُ عَنْهُ فَقِيلَ إِنَّ فُلَاناً وُجِدَ عَلَي فِرَاشِهِ مَذْبُوحاً فَلَمَّا كَانَ بَعْدَ سَاعَةٍ قَبَضَ أَمِيرُ الْبَلَدِ عَلَي جِيرَانِهِ فَدَخَلْتُ عَلَيْهِ وَ قُلْتُ أَيُّهَا الْأَمِيرُ اتَّقِ اللَّهَ إِنَّ الْقَوْمَ بُرَءَاءُ وَ قَصَصْتُ عَلَيْهِ الرُّؤْيَا فَخَلَّي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کوتاه قدی که سرش سر سگ بود به سمت او آمد، در باره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علی بن ابی طالب علیه السلام نسبت ناروا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عبرتی برای من و امثال من بود پس به درگاه خداوند توبه کردم</w:t>
      </w:r>
      <w:r>
        <w:rPr>
          <w:rFonts w:eastAsia="IRNazanin" w:cs="IRNazanin"/>
          <w:color w:val="111111"/>
          <w:sz w:val="28"/>
          <w:szCs w:val="28"/>
          <w:rtl w:val="true"/>
          <w:lang w:bidi="fa-IR"/>
        </w:rPr>
        <w:t>.</w:t>
      </w:r>
    </w:p>
    <w:p>
      <w:pPr>
        <w:pStyle w:val="Heading5"/>
        <w:numPr>
          <w:ilvl w:val="4"/>
          <w:numId w:val="1"/>
        </w:numPr>
        <w:rPr/>
      </w:pPr>
      <w:bookmarkStart w:id="30" w:name="__RefHeading___Toc1073261_2616395394"/>
      <w:bookmarkStart w:id="31" w:name="_Toc14"/>
      <w:bookmarkEnd w:id="30"/>
      <w:r>
        <w:rPr>
          <w:rtl w:val="true"/>
        </w:rPr>
        <w:t xml:space="preserve">روایت </w:t>
      </w:r>
      <w:r>
        <w:rPr/>
        <w:t>3</w:t>
      </w:r>
      <w:bookmarkEnd w:id="3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علم وارد بصره شدم و پیش محمد بن عباد والی آبادان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که از کشور دوری آمده ام تا مقداری از علم شما را فراگیرم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سیستانم،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خارجی بودم از علم شما طلب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از یک حدیث خوب باخبر کنم که اگر به کشورت رفتی درباره آن با مردم سخن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عابدی داشتم، در خواب دید که مرده و کفن و دفن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حوض پیامبر صلی الله علیه و آله وارد شدم در حالی که بر لبه حوض نشسته بود و حسن و حسین علیهما السلام امت را آب می‌دادند، من از آن‌ها طلب آب کردم و آنها خودداری نمودند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از امت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علی علیه السلام هم بروی به تو آب نمی‌دهد من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ای داری که پیوسته علی را لعنت می‌کند و تو او را از این کار نهی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 هستم و قدرتی ندارم و او از نزدیکان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چاقویی را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او را ببُر، من چاقو را گرفتم و به سوی منزلش حرکت کردم و دیدم که در باز است و وارد شدم و در حالی که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و سر از تنش جدا کردم و به سوی پیامبر بازگشته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 بریدم و این چاقو آغشته به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سپس به حسین علیه السلام گفت که او را آب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فریادی شنیدم و درباره آن پرسیدم،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رختخوابش سر بریده شده، ساعتی بعد امیر کشور همسایگانش را دستگیر کرد پس من بر او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تقوای الهی پیشه کن، این قوم بی‌گناهند، خواب را برایش تعریف کردم و آن‌ها را آزاد کرد</w:t>
      </w:r>
      <w:r>
        <w:rPr>
          <w:rFonts w:eastAsia="IRNazanin" w:cs="IRNazanin"/>
          <w:color w:val="111111"/>
          <w:sz w:val="28"/>
          <w:szCs w:val="28"/>
          <w:rtl w:val="true"/>
          <w:lang w:bidi="fa-IR"/>
        </w:rPr>
        <w:t xml:space="preserve">. </w:t>
      </w:r>
      <w:bookmarkStart w:id="32" w:name="pg13448_196506"/>
    </w:p>
    <w:p>
      <w:pPr>
        <w:pStyle w:val="Heading5"/>
        <w:numPr>
          <w:ilvl w:val="4"/>
          <w:numId w:val="1"/>
        </w:numPr>
        <w:rPr/>
      </w:pPr>
      <w:bookmarkStart w:id="33" w:name="__RefHeading___Toc1073263_2616395394"/>
      <w:bookmarkStart w:id="34" w:name="_Toc15"/>
      <w:bookmarkEnd w:id="32"/>
      <w:bookmarkEnd w:id="33"/>
      <w:r>
        <w:rPr>
          <w:rtl w:val="true"/>
        </w:rPr>
        <w:t>«</w:t>
      </w:r>
      <w:r>
        <w:rPr/>
        <w:t>4</w:t>
      </w:r>
      <w:r>
        <w:rPr>
          <w:rtl w:val="true"/>
        </w:rPr>
        <w:t>»</w:t>
      </w:r>
      <w:bookmarkEnd w:id="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شَيْخِي وَ وَالِدِيَ الْعَلَّامَةُ قَدَّسَ اللَّهُ رُوحَهُ عَنِ السَّيِّدِ حُسَيْنِ بْنِ حَيْدَرٍ الْحُسَيْنِيِّ الْكَرَكِيِّ رَحِمَهُ اللَّهُ قَالَ أَخْبَرَنِي الشَّيْخُ الْجَلِيلُ بَهَاءُ الْمِلَّةِ وَ الدِّينِ الْعَامِلِيُّ فِي أَصْفَهَانَ ثَانِيَ شَهْرِ رَمَضَانَ سَنَةَ ثَلَاثٍ وَ تِسْعِينَ وَ تِسْعِمِائَةٍ وَ أَخْبَرَنِي أَيْضاً فِي السَّابِعِ وَ الْعِشْرِينَ مِنْ شَهْرِ رَجَبٍ سَنَةَ أَلْفٍ وَ ثَلَاثٍ فِي النَّجَفِ الْأَشْرَفِ تُجَاهَ الضَّرِيحِ الْمُقَدَّسِ قِرَاءَةً وَ إِجَازَةً قَالَ أَخْبَرَنِي وَالِدِي الشَّيْخُ حُسَيْنُ بْنُ عَبْدِ الصَّمَدِ فِي يَوْمِ الثَّلَاثَاءِ ثَانِيَ شَهْرِ رَجَبٍ سَنَةَ إِحْدَي وَ تِسْعِينَ وَ تِسْعِمِائَةٍ بِدَارِنَا فِي الْمَشْهَدِ الْمُقَدَّسِ الرَّضَوِيِّ صَلَوَاتُ اللَّهِ عَلَي مُشَرِّفِهِ عَنِ الشَّيْخَيْنِ الْجَلِيلَيْنِ السَّيِّدِ حَسَنِ بْنِ جَعْفَرٍ الْكَرَكِيِّ وَ الشَّيْخِ زَيْنِ الْمِلَّةِ وَ الدِّينِ قَدَّسَ اللَّهُ رُوحَهُمَا عَنِ الشَّيْخِ عَلِيِّ بْنِ عَبْدِ الْعَالِي الْمَيْسِيِّ عَنِ الشَّيْخِ مُحَمَّدِ بْنِ الْمُؤَذِّنِ الْجِزِّينِيِّ عَنِ الشَّيْخِ ضِيَاءِ الدِّينِ عَلِيٍّ عَنْ وَالِدِهِ الشَّهِيدِ السَّعِيدِ مُحَمَّدِ بْنِ مَكِّيٍّ عَنِ السَّيِّدِ عَبْدِ الْمُطَّلِبِ بْنِ مُحَمَّدِ بْنِ عَلِيِّ بْنِ مُحَمَّدٍ الْأَعْرَجِ الْحُسَيْنِيِّ عَنْ جَدِّهِ عَلِيٍّ عَنْ شَيْخِهِ عَبْدِ الْحَمِيدِ بْنِ السَّيِّدِ فَخَارِ بْنِ مَعَدٍّ بْنِ فَخَارٍ الْمُوسَوِيِّ عَنْ يُوسُفَ بْنِ هِبَةِ اللَّهِ بْنِ يَحْيَي الْوَاسِطِيِّ عَنْ أَبِيهِ عَنْ أَبِي الْحَسَنِ الْبَصْرِيِّ عَنْ سَعِيدِ بْنِ نَاصِرٍ الْبُسْتُقِيِّ عَنِ الْقَاضِي أَبِي مُحَمَّدٍ السَّمَنْدِيِّ عَنْ عَلِيِّ بْنِ مُحَمَّدٍ السَّمَّانِ السُّكَّرِيِ‌</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أَرْضِ الْعِرَاقِ فِي طَلَبِ الْحَدِيثِ فَوَصَلْتُ عَبَّادَانَ فَدَخَلْتُ عَلَي شَيْخِهَا مُحَمَّدِ بْنِ عَبَّادٍ شَيْخِ عَبَّادَانَ وَ رَأْسِ الْمُطَّوِّعَةِ فَقُلْتُ لَهُ يَا شَيْخُ أَنَا رَجُلٌ غَرِيبٌ أَتَيْتُ مِنْ بَلَدٍ بَعِيدٍ أَلْتَمِسُ مِنْ عِلْمِكَ فَقَالَ مِنْ أَيْنَ أَتَيْتَ فَقُلْتُ مِنْ جِهِسْتَانَ‌</w:t>
      </w:r>
      <w:r>
        <w:rPr>
          <w:rStyle w:val="FootnoteAnchor"/>
          <w:rtl w:val="true"/>
        </w:rPr>
        <w:footnoteReference w:id="7"/>
      </w:r>
      <w:r>
        <w:rPr>
          <w:rFonts w:ascii="Amiri" w:hAnsi="Amiri" w:eastAsia="Amiri" w:cs="Amiri"/>
          <w:color w:val="111111"/>
          <w:sz w:val="28"/>
          <w:sz w:val="28"/>
          <w:szCs w:val="28"/>
          <w:rtl w:val="true"/>
          <w:lang w:bidi="ar-SA"/>
        </w:rPr>
        <w:t>فَقَالَ مِنْ بَلَدِ الْخَوَارِجِ لَعَلَّكَ خَارِجِيٌّ فَقُلْتُ لَوْ كُنْتُ خَارِجاً لَمْ أَشْتَرِ عِلْمَكَ بِدَانِقٍ فَقَالَ أَ لَا أُحَدِّثُكَ حَدِيثاً طَرِيفاً إِذَا مَضَيْتَ إِلَي بِلَادِكَ تَحَدَّثْتَ بِهِ فَقُلْتُ بَلَي يَا شَيْخُ فَقَالَ كَانَ لِي جَارٌ مِنَ الْمُتَزَهِّدِينَ الْمُتَنَسِّكِينَ فَرَأَي فِي مَنَامِهِ كَأَنَّهُ مَاتَ وَ نُشِرَ وَ حُوسِبَ وَ جُوِّزَ الصِّرَاطَ وَ أَتَي حَوْضَ النَّبِيِّ صلي الله عليه و آله وَ الْحَسَنُ وَ الْحُسَيْنُ علیهما السلام يَسْقِيَانِ قَالَ فَاسْتَقَيْتُ الْحَسَنَ فَلَمْ يَسْقِنِي وَ اسْتَقَيْتُ الْحُسَيْنَ فَلَمْ يَسْقِنِي فَقَرُبْتُ مِنْ رَسُولِ اللَّهِ صلي الله عليه و آله فَقُلْتُ يَا رَسُولَ اللَّهِ أَنَا رَجُلٌ مِنْ أُمَّتِكَ وَ قَدِ اسْتَقَيْتُ الْحَسَنَ فَلَمْ يَسْقِنِي وَ اسْتَقَيْتُ الْحُسَيْنَ فَلَمْ يَسْقِنِي فَصَاحَ</w:t>
      </w:r>
    </w:p>
    <w:p>
      <w:pPr>
        <w:pStyle w:val="Heading5"/>
        <w:numPr>
          <w:ilvl w:val="4"/>
          <w:numId w:val="1"/>
        </w:numPr>
        <w:rPr/>
      </w:pPr>
      <w:bookmarkStart w:id="35" w:name="__RefHeading___Toc1073265_2616395394"/>
      <w:bookmarkStart w:id="36" w:name="_Toc16"/>
      <w:bookmarkEnd w:id="35"/>
      <w:r>
        <w:rPr>
          <w:rtl w:val="true"/>
        </w:rPr>
        <w:t xml:space="preserve">روایت </w:t>
      </w:r>
      <w:r>
        <w:rPr/>
        <w:t>4</w:t>
      </w:r>
      <w:bookmarkEnd w:id="3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سمان سکری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حدیث به سرزمین عراق رفتم و به آبادان رسیدم و بر شیخ آنجا محمد بن شیخ آبادان و رأس مطوّعه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داوطلبانه به جهاد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به او گفتم ای شیخ من مردی غریب هستم که از کشوری دور برای کسب فیض از علم شما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خوارج؟ شاید خارجی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خارجی بودم علمتان را به پشیزی نمی‌خریدم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یک حدیث نادر با تو سخن گویم که اگر به شهر و کشورت رفتی از آن سخن بگویی؟ گفتم بله ای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ای پارسا و پرهیزکار داشتم، در خواب دید که گویا مرده است و محشور گشته و حسابرسی شده است، و از پل صراط عبور کرده است و به حوض پیامبر صلی الله علیه و آله رسیده که در آنجا حسن و حسین علیهما السلام سقایی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طلب آب کردم و مرا آب نداد و حسین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صلی الله علیه و آله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مردی از امت شما هستم و از حسن و حسین طلب آب کردم ولی مرا آبی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w:t>
      </w:r>
      <w:bookmarkStart w:id="37" w:name="pg13448_196507"/>
    </w:p>
    <w:p>
      <w:pPr>
        <w:pStyle w:val="BookText"/>
        <w:rPr/>
      </w:pPr>
      <w:bookmarkEnd w:id="37"/>
      <w:r>
        <w:rPr>
          <w:rFonts w:ascii="Amiri" w:hAnsi="Amiri" w:eastAsia="Amiri" w:cs="Amiri"/>
          <w:color w:val="111111"/>
          <w:sz w:val="28"/>
          <w:sz w:val="28"/>
          <w:szCs w:val="28"/>
          <w:rtl w:val="true"/>
          <w:lang w:bidi="ar-SA"/>
        </w:rPr>
        <w:t>الرَّسُولُ صلي الله عليه و آله بِأَعْلَي صَوْتِهِ لَا تَسْقِيَاهُ لَا تَسْقِيَاهُ فَقُلْتُ يَا رَسُولَ اللَّهِ أَنَا رَجُلٌ مِنْ أُمَّتِكَ مَا بَدَّلْتُ وَ لَا غَيَّرْتُ قَالَ بَلَي لَكَ جَارٌ يَلْعَنُ عَلِيّاً وَ يَسْتَنْقِصُهُ لَمْ تَنْهَهُ فَقُلْتُ يَا رَسُولَ اللَّهِ هُوَ رَجُلٌ يَغْتَرُّ بِالدُّنْيَا وَ أَنَا رَجُلٌ فَقِيرٌ لَا طَاقَةَ لِي بِهِ قَالَ فَأَخْرَجَ الرَّسُولُ صلي الله عليه و آله سِكِّيناً مَسْلُولَةً وَ قَالَ اذْهَبْ فَاذْبَحْهُ بِهَا فَأَتَيْتُ بَابَ الرَّجُلِ فَوَجَدْتُهُ مَفْتُوحاً فَصَعِدْتُ الدَّرَجَةَ</w:t>
      </w:r>
      <w:r>
        <w:rPr>
          <w:rStyle w:val="FootnoteAnchor"/>
          <w:rtl w:val="true"/>
        </w:rPr>
        <w:footnoteReference w:id="8"/>
      </w:r>
      <w:r>
        <w:rPr>
          <w:rFonts w:ascii="Amiri" w:hAnsi="Amiri" w:eastAsia="Amiri" w:cs="Amiri"/>
          <w:color w:val="111111"/>
          <w:sz w:val="28"/>
          <w:sz w:val="28"/>
          <w:szCs w:val="28"/>
          <w:rtl w:val="true"/>
          <w:lang w:bidi="ar-SA"/>
        </w:rPr>
        <w:t>فَوَجَدْتُهُ مُلْقًي عَلَي سَرِيرِهِ فَذَبَحْتُهُ وَ أَتَيْتُ بِالسِّكِّينِ مُلَطَّخَةً بِالدَّمِ فَأَعْطَيْتُهَا رَسُولَ اللَّهِ صلي الله عليه و آله فَأَخَذَهَا وَ قَالَ اسْقِيَاهُ فَتَنَاوَلْتُ الْكَأْسَ فَلَا أَدْرِي أَ شَرِبْتُهَا أَمْ لَا وَ انْتَبَهْتُ فَزِعاً مَرْعُوباً فَفَزِعْتُ‌</w:t>
      </w:r>
      <w:r>
        <w:rPr>
          <w:rStyle w:val="FootnoteAnchor"/>
          <w:rtl w:val="true"/>
        </w:rPr>
        <w:footnoteReference w:id="9"/>
      </w:r>
      <w:r>
        <w:rPr>
          <w:rFonts w:ascii="Amiri" w:hAnsi="Amiri" w:eastAsia="Amiri" w:cs="Amiri"/>
          <w:color w:val="111111"/>
          <w:sz w:val="28"/>
          <w:sz w:val="28"/>
          <w:szCs w:val="28"/>
          <w:rtl w:val="true"/>
          <w:lang w:bidi="ar-SA"/>
        </w:rPr>
        <w:t>إِلَي الْوُضُوءِ وَ صَلَّيْتُ مَا شَاءَ اللَّهُ وَ وَضَعْتُ رَأْسِي وَ نِمْتُ وَ سَمِعْتُ‌</w:t>
      </w:r>
      <w:r>
        <w:rPr>
          <w:rStyle w:val="FootnoteAnchor"/>
          <w:rtl w:val="true"/>
        </w:rPr>
        <w:footnoteReference w:id="10"/>
      </w:r>
      <w:r>
        <w:rPr>
          <w:rFonts w:ascii="Amiri" w:hAnsi="Amiri" w:eastAsia="Amiri" w:cs="Amiri"/>
          <w:color w:val="111111"/>
          <w:sz w:val="28"/>
          <w:sz w:val="28"/>
          <w:szCs w:val="28"/>
          <w:rtl w:val="true"/>
          <w:lang w:bidi="ar-SA"/>
        </w:rPr>
        <w:t>الصِّيَاحَ فِي جِوَارِي فَسَأَلْتُ عَنِ الْحَالِ فَقِيلَ إِنَّ فُلَاناً وُجِدَ عَلَي سَرِيرِهِ مَذْبُوحاً فَمَا مَكَثْتُ حَتَّي أَتَي الْأَمِيرُ وَ الْحَرَسُ فَأَخَذُوا الْجِيرَانَ فَقُلْتُ أَنَا ذَبَحْتُ الرَّجُلَ وَ لَا يَسَعُنِي أَنْ أَكْتُمَ فَمَضَيْتُ إِلَي الْأَمِيرِ فَقُلْتُ أَنَا ذَبَحْتُ الرَّجُلَ فقَالَ لَسْتَ مُتَّهَماً عَلَي مِثْلِ هَذَا فَقَصَصْتُ الرُّؤْيَا عَلَيْهِ وَ قُلْتُ أَيُّهَا الْأَمِيرُ إِنْ صَحَّحَهَا اللَّهُ فَمَا ذَنْبِي وَ مَا ذَنْبُ هَؤُلَاءِ فَقَالَ الْأَمِيرُ أَحْسَنَ اللَّهُ جَزَاكَ أَنْتَ بَرِي‌ءٌ وَ الْقَوْمُ بُرَآءُ قَالَ الشَّيْخُ عَلِيُّ بْنُ مُحَمَّدٍ السَّمَّانُ فَلَمْ أَسْمَعْ بِالْعِرَاقِ أَحْسَنَ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ذكر الفضل بن شاذان في كتابه الذي نقض به علي ابن كرّام قال روي عثمان بن عفّان عن محمد بن عباد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073267_2616395394"/>
      <w:bookmarkStart w:id="39" w:name="_Toc17"/>
      <w:bookmarkEnd w:id="38"/>
      <w:r>
        <w:rPr>
          <w:rtl w:val="true"/>
        </w:rPr>
        <w:t>«</w:t>
      </w:r>
      <w:r>
        <w:rPr/>
        <w:t>5</w:t>
      </w:r>
      <w:r>
        <w:rPr>
          <w:rtl w:val="true"/>
        </w:rPr>
        <w:t>»</w:t>
      </w:r>
      <w:bookmarkEnd w:id="39"/>
    </w:p>
    <w:p>
      <w:pPr>
        <w:pStyle w:val="BookText"/>
        <w:rPr/>
      </w:pPr>
      <w:r>
        <w:rPr>
          <w:rFonts w:ascii="Amiri" w:hAnsi="Amiri" w:eastAsia="Amiri" w:cs="Amiri"/>
          <w:color w:val="111111"/>
          <w:sz w:val="28"/>
          <w:sz w:val="28"/>
          <w:szCs w:val="28"/>
          <w:rtl w:val="true"/>
          <w:lang w:bidi="ar-SA"/>
        </w:rPr>
        <w:t>أَقُولُ‌</w:t>
      </w:r>
      <w:r>
        <w:rPr>
          <w:rStyle w:val="FootnoteAnchor"/>
          <w:rtl w:val="true"/>
        </w:rPr>
        <w:footnoteReference w:id="12"/>
      </w:r>
      <w:r>
        <w:rPr>
          <w:rFonts w:ascii="Amiri" w:hAnsi="Amiri" w:eastAsia="Amiri" w:cs="Amiri"/>
          <w:color w:val="111111"/>
          <w:sz w:val="28"/>
          <w:sz w:val="28"/>
          <w:szCs w:val="28"/>
          <w:rtl w:val="true"/>
          <w:lang w:bidi="ar-SA"/>
        </w:rPr>
        <w:t>ذَكَرَ الْعَلَّامَةُ الْحِلِّيُّ قَدَّسَ اللَّهُ رُوحَهُ فِي إِجَازَتِهِ الْكَبِيرَةِ عَنْ تَاجِ</w:t>
      </w:r>
    </w:p>
    <w:p>
      <w:pPr>
        <w:pStyle w:val="BookText"/>
        <w:rPr/>
      </w:pPr>
      <w:r>
        <w:rPr>
          <w:rFonts w:ascii="IRNazanin" w:hAnsi="IRNazanin" w:eastAsia="IRNazanin"/>
          <w:color w:val="111111"/>
          <w:sz w:val="28"/>
          <w:sz w:val="28"/>
          <w:szCs w:val="28"/>
          <w:rtl w:val="true"/>
          <w:lang w:bidi="fa-IR"/>
        </w:rPr>
        <w:t>رسول خدا صلی الله علیه و آله فریاد بلندی زد که او را آب ندهید، او را آب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من مردی از امتتان هستم که تغییر و تحوّلی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ای داشتی که علی علیه السلام را لعن می‌کرد و او را کوچک می‌شمرد امّا تو توجه ای به او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مردی است که فریب دنیا را خورده و من فقیرم و قدرتی در برابر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چاقوی برهنه ای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 او را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آن مرد رفتم و دیدم که در باز است، از پله‌ها بالا رفته و دیدم که در رختخوابش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سر بریدم و چاقو را آغشته به خون آوردم و به رسول خدا دادم و ایشان آن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پیاله آب را گرفتم ولی نمی‌دانم آیا آن را نوشیدم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پریشان و ترسان از خواب بیدار شدم و وضو گرفته و هر آنچه خدا خواست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بالش گذاشته و خوابیدم و صبح فریاد همسایگانمان را شنیدم و اوضاع را پیگیری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سر بریده در رختخوابش پیدا شده، طولی نکشید که امیر و سپاهیانش آمدند و همسایگان را بردند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سر بریدم و نتوانستم که پنهان کاری کنم و به سوی امیر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را سر بریدم،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گونه اعمال متهم نیستی و سپس خواب را بر او تعریف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آن خواب درست باشد گناه من و آن‌ها چیست؟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دهد تو و قومت بی گناه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محمد سمان می‌گوید که من در عراق بهتر از این حدیث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بصری مانند آن را ذکر کرده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0" w:name="__RefHeading___Toc1073269_2616395394"/>
      <w:bookmarkStart w:id="41" w:name="_Toc18"/>
      <w:bookmarkEnd w:id="40"/>
      <w:r>
        <w:rPr>
          <w:rtl w:val="true"/>
        </w:rPr>
        <w:t xml:space="preserve">روایت </w:t>
      </w:r>
      <w:r>
        <w:rPr/>
        <w:t>5</w:t>
      </w:r>
      <w:bookmarkEnd w:id="4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p>
    <w:p>
      <w:pPr>
        <w:pStyle w:val="BookText"/>
        <w:rPr/>
      </w:pPr>
      <w:r>
        <w:rPr>
          <w:rFonts w:ascii="Amiri" w:hAnsi="Amiri" w:eastAsia="Amiri" w:cs="Amiri"/>
          <w:color w:val="111111"/>
          <w:sz w:val="28"/>
          <w:sz w:val="28"/>
          <w:szCs w:val="28"/>
          <w:rtl w:val="true"/>
          <w:lang w:bidi="ar-SA"/>
        </w:rPr>
        <w:t>الدِّينِ الْحَسَنِ بْنِ الدَّرْبِيِّ عَنْ أَبِي الْفَائِزِ بْنِ سَالِمِ بْنِ مُعَارَوَيْهِ فِي سَنَةِ إِحْدَي وَ تِسْعِينَ وَ خَمْسِمِائَةٍ عَنْ أَبِي الْبَقَاءِ هِبَةِ اللَّهِ بْنِ نَمَا عَنْ أَبِي الْبَقَاءِ هِبَةِ اللَّهِ بْنِ نَاصِرِ بْنِ نَصْرٍ عَنْ أَبِيهِ عَنِ الْأَسْعَدِ عَنِ الرَّئِيسِ أَبِي الْبَقَاءِ أَحْمَدَ بْنِ عَلِيٍّ الْمُزَرِّعِ عَمَّنْ حَدَّثَهُ عَنْ بَعْضِ 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الْحَجَّ فَأَتَيْتُ الْأَمِيرَ حُسَامَ الدَّوْلَةِ الْمُقَلَّدَ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أَمِيرُنَا يَوْمَئِذٍ فَوَدَّعْتُهُ وَ عَرَضْتُ الْحَاجَةَ عَلَيْهِ فَاسْتَخْلَي بِي وَ أَحْضَرَ لِي مُصْحَفاً فَحَلَّفَنِي بِهِ إِلَّا بَلَّغْتُ رِسَالَتَهُ وَ حَلَفَ بِهِ لَوْ ظَهَرَ هَذَا الْخَبَرُ لَأَقْتُلَنَّكَ فَلَمَّا فَرَغَ قَالَ إِذَا أَتَيْتَ الْمَدِينَةَ فَقِفْ عِنْدَ قَبْرِ مُحَمَّدٍ صلي الله عليه و آله وَ قُلْ يَا مُحَمَّدُ قُلْتَ وَ صَنَعْتَ وَ مَوَّهْتَ عَلَي النَّاسِ‌</w:t>
      </w:r>
      <w:r>
        <w:rPr>
          <w:rStyle w:val="FootnoteAnchor"/>
          <w:rtl w:val="true"/>
        </w:rPr>
        <w:footnoteReference w:id="14"/>
      </w:r>
      <w:r>
        <w:rPr>
          <w:rFonts w:ascii="Amiri" w:hAnsi="Amiri" w:eastAsia="Amiri" w:cs="Amiri"/>
          <w:color w:val="111111"/>
          <w:sz w:val="28"/>
          <w:sz w:val="28"/>
          <w:szCs w:val="28"/>
          <w:rtl w:val="true"/>
          <w:lang w:bidi="ar-SA"/>
        </w:rPr>
        <w:t>فِي حَيَاتِكَ لِمَ أَمَرْتَهُمْ بِزِيَارَتِكَ بَعْدَ مَمَاتِكَ وَ كَلَامٌ نَحْوُ هَذَا فَسُقِطَ فِي يَدِي‌</w:t>
      </w:r>
      <w:r>
        <w:rPr>
          <w:rStyle w:val="FootnoteAnchor"/>
          <w:rtl w:val="true"/>
        </w:rPr>
        <w:footnoteReference w:id="15"/>
      </w:r>
      <w:r>
        <w:rPr>
          <w:rFonts w:ascii="Amiri" w:hAnsi="Amiri" w:eastAsia="Amiri" w:cs="Amiri"/>
          <w:color w:val="111111"/>
          <w:sz w:val="28"/>
          <w:sz w:val="28"/>
          <w:szCs w:val="28"/>
          <w:rtl w:val="true"/>
          <w:lang w:bidi="ar-SA"/>
        </w:rPr>
        <w:t>لِمَ أَتَيْتُهُ وَ لَمْ أَعْلَمْ أَنَّهُ يَرَي رَأْيَ الْكُفَّارِ فَحَجَجْتُ وَ عُدْتُ حَتَّي أَتَيْتُ الْمَدِينَةَ وَ زُرْتُ رَسُولَ اللَّهِ صلي الله عليه و آله وَ هِبْتُهُ‌</w:t>
      </w:r>
      <w:r>
        <w:rPr>
          <w:rStyle w:val="FootnoteAnchor"/>
          <w:rtl w:val="true"/>
        </w:rPr>
        <w:footnoteReference w:id="16"/>
      </w:r>
      <w:r>
        <w:rPr>
          <w:rFonts w:ascii="Amiri" w:hAnsi="Amiri" w:eastAsia="Amiri" w:cs="Amiri"/>
          <w:color w:val="111111"/>
          <w:sz w:val="28"/>
          <w:sz w:val="28"/>
          <w:szCs w:val="28"/>
          <w:rtl w:val="true"/>
          <w:lang w:bidi="ar-SA"/>
        </w:rPr>
        <w:t>أَنْ أَقُولَ مَا قَالَ لِي وَ بَقِيتُ أَيَّاماً حَتَّي إِذَا كَانَ لَيْلَةُ مَسِيرِنَا فَذَكَرْتُ يَمِينِي بِالْمُصْحَفِ فَوَقَفْتُ أَمَامَ الْقَبْرِ وَ قُلْتُ يَا رَسُولَ اللَّهِ حَاكِي الْكُفْرِ لَيْسَ بِكَافِرٍ قَالَ لِي الْمُقَلَّدُ بْنُ الْمُسَيَّبِ كَذَا وَ كَذَا ثُمَّ اسْتَعْظَمْتُ ذَلِكَ وَ فَزِعْتُ عَنْهُ فَأَتَيْتُ رَحْلِي وَ رُفَاقَتِي وَ رَمَيْتُ بِنَفْسِي وَ تَدَبَّرْتُ‌</w:t>
      </w:r>
      <w:r>
        <w:rPr>
          <w:rStyle w:val="FootnoteAnchor"/>
          <w:rtl w:val="true"/>
        </w:rPr>
        <w:footnoteReference w:id="17"/>
      </w:r>
      <w:r>
        <w:rPr>
          <w:rFonts w:ascii="Amiri" w:hAnsi="Amiri" w:eastAsia="Amiri" w:cs="Amiri"/>
          <w:color w:val="111111"/>
          <w:sz w:val="28"/>
          <w:sz w:val="28"/>
          <w:szCs w:val="28"/>
          <w:rtl w:val="true"/>
          <w:lang w:bidi="ar-SA"/>
        </w:rPr>
        <w:t>وَ حِرْتُ كَالْمَجْهُودِ فَلَمَّا أَنْ تَهَوَّرَ اللَّيْلُ رَأَيْتُ فِي مَنَامِي رَسُولَ اللَّهِ صلي الله عليه و آله 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 عَلِيٍّ سَيْفٌ وَ بَيْنَهُمَا رَجُلٌ نَائِمٌ عَلَيْهِ إِزَارٌ رَقِيقٌ أَبْيَضُ بِطِرَازٍ أَحْمَرَ فَقَالَ رَسُولُ اللَّهِ صلي الله عليه و آله يَا فُلَانُ اكْشِفْ عَنْ وَجْهِهِ فَكَشَفْتُهُ فَقَالَ تَعْرِفُهُ قُلْتُ نَعَمْ قَالَ مَنْ هُوَ قُلْتُ الْمُقَلَّدُ بْنُ الْمُسَيَّبِ قَالَ يَا عَلِيُّ اذْبَحْهُ فَأَمَرَّ السَّيْفَ عَلَي نَحْرِهِ وَ ذَبَحَهُ وَ رَفَعَهُ فَمَسَحَهُ بِالْإِزَارِ الَّذِي عَلَي صَدْرِهِ مَسْحَتَيْنِ فَأَثَّرَ الدَّمُ فِيهِ خَطَّيْنِ فَانْتَبَهْتُ مَرْعُوباً وَ لَمْ أَكُنْ أَخْبَرْتُ أَحَداً فَتَدَاخَلَنِي أَمْرٌ عَظِيمٌ حَتَّي أَخْبَرْتُ رَجُلًا مِنْ أَصْحَابِي وَ كَتَبْتُ شَرْحَ الْمَنَامِ وَ أَرَّخْتُ اللَّيْلَةَ وَ لَمْ نُعْلِمْ بِهِ ثَالِثاً حَتَّي انْتَهَيْنَا إِلَي الْكُوفَةِ سَمِعْنَا الْخَبَرَ أَنَّ الْأَمِيرَ قَدْ قُتِلَ وَ أَصْبَحَ مَذْبُوحاً فِي فِرَاشِهِ فَسَأَلْنَا لَمَّا وَصَلْنَا إِلَي الْمَوْصِلِ عَنْ خَبَرِهِ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واسطه از شخصی از اهل موصل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 و نزد امیر حسام الدوله مقلد بن مسیب که آن زمان امیر ما بود رفتم و با او خداحافظی کرده و نیازم را به او عرضه داشتم آنگاه با من خلوت کرد و مصحفی به من داد و مرا به آن سوگند داد که رسالتش را به انجام برسانم و قسم خورد که اگر این خبر فاش شود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به اتمام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رفتی کنار مقبره محمد صلی الله علیه و آله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گفتی و عمل کردی و بر مردم در زندگی‌ات ناصحیح جلوه دادی چرا آن‌ها را به زیارت بعد از وفاتت امر کردی؟ و سخنانی از این قبیل، پشیمان شدم که چرا پیش او آمدم در حالی که نمی‌دانستم او به مانند کافران فکر می‌کند پس حج به جا آوردم و برگشتم تا اینکه به مدینه رفتم و رسول خدا صلی الله علیه و آله را زیارت کرده و ترسیدم که گفته او را بگویم و چند روزی در آن جا ماندم تا شب حرکتمان سوگندم درباره مصحف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مقبره ایستاده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حکایت کننده ی کفر کافر نیست، مقلد بن مسیب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بزرگ پنداشته و از آن ترسیدم و نزد مرکب و همراهانم آمدم و خودم را انداختم و تدبر کرده و مانند بیمار پریشان و حیران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پاسی از شب گذشت در خواب رسول خدا صلی الله علیه و آله و علی علیه السلام را دیدم که در دستش شمشیری بود و بین آن دو مردی خوابیده بود و که پوششی سفید نازک با حاشیه ای قرمز بر روی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صورتش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برداشتم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سر ببر، پس علی شمشیر را از گلوی او گذرانیده و سر از تنش جدا ساخت وآن را بلند کرد و دو بار با پوششی که بر سینه‌اش بود آن را لمس کرد، تا این که خون در آن دو خط انداخت من پریشان از خواب بیدار شدم و هنوز کسی را باخبر نکرده بودم تا این که از درون به شدت پریشان شدم و مردی از دوستانم را باخبر ساختم و شرح خواب را نوشتم و تاریخ آن شب را زیر نوشته ثبت کردم و شخص سومی را از آن آگاه نساختیم تا به کوفه رسیدیم و شنیدیم که امیر کشته و در رختخوابش سر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موصل رسیدیم درباره آن پرسیدیم، </w:t>
      </w:r>
      <w:bookmarkStart w:id="42" w:name="pg13448_196509"/>
    </w:p>
    <w:p>
      <w:pPr>
        <w:pStyle w:val="BookText"/>
        <w:rPr/>
      </w:pPr>
      <w:bookmarkEnd w:id="42"/>
      <w:r>
        <w:rPr>
          <w:rFonts w:ascii="Amiri" w:hAnsi="Amiri" w:eastAsia="Amiri" w:cs="Amiri"/>
          <w:color w:val="111111"/>
          <w:sz w:val="28"/>
          <w:sz w:val="28"/>
          <w:szCs w:val="28"/>
          <w:rtl w:val="true"/>
          <w:lang w:bidi="ar-SA"/>
        </w:rPr>
        <w:t>فَلَمْ يَزِدْ أَحَدٌ غَيْرَ أَنَّهُ أَصْبَحَ مَذْبُوحاً فَسَأَلْنَا عَنِ اللَّيْلَةِ الَّتِي ذُبِحَ فِيهَا فَإِذَا هِيَ اللَّيْلَةُ الَّتِي أَرَّخْنَاهَا بِالْمَدِينَةِ مَعَ صَاحِبِي فَكَانَ مُوَافِقاً ثُمَّ قُلْنَا قَدْ بَقِيَ شَيْ‌ءٌ وَاحِدٌ وَ هُوَ الْإِزَارُ وَ الدَّمُ عَلَيْهِ فَسَأَلْنَا عَمَّنْ غَسَّلَهُ فَأُرْشِدْنَا إِلَيْهِ فَسَأَلْنَاهُ فَأَخْرَجَ لَنَا مَا أَخَذَ مِنْ ثِيَابِهِ حِينَ غَسَّلَهُ وَ الْإِزَارَ الْأَبْيَضَ الْمُطَرَّزَ بِالْأَحْمَرِ وَ فِيهِ الْخَطَّانِ بِالدَّمِ‌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073271_2616395394"/>
      <w:bookmarkStart w:id="44" w:name="_Toc19"/>
      <w:bookmarkEnd w:id="43"/>
      <w:r>
        <w:rPr>
          <w:rtl w:val="true"/>
        </w:rPr>
        <w:t>بيان</w:t>
      </w:r>
      <w:bookmarkEnd w:id="44"/>
    </w:p>
    <w:p>
      <w:pPr>
        <w:pStyle w:val="BookText"/>
        <w:rPr/>
      </w:pPr>
      <w:r>
        <w:rPr>
          <w:rFonts w:ascii="Amiri" w:hAnsi="Amiri" w:eastAsia="Amiri" w:cs="Amiri"/>
          <w:color w:val="111111"/>
          <w:sz w:val="28"/>
          <w:sz w:val="28"/>
          <w:szCs w:val="28"/>
          <w:rtl w:val="true"/>
          <w:lang w:bidi="ar-SA"/>
        </w:rPr>
        <w:t>تهوّر الليل ذهب أو ولّي أكثره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073273_2616395394"/>
      <w:bookmarkStart w:id="46" w:name="_Toc20"/>
      <w:bookmarkEnd w:id="45"/>
      <w:r>
        <w:rPr>
          <w:rtl w:val="true"/>
        </w:rPr>
        <w:t>«</w:t>
      </w:r>
      <w:r>
        <w:rPr/>
        <w:t>6</w:t>
      </w:r>
      <w:r>
        <w:rPr>
          <w:rtl w:val="true"/>
        </w:rPr>
        <w:t>»</w:t>
      </w:r>
      <w:bookmarkEnd w:id="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جَعْفَرٍ الْبَجَلِيِّ عَنْ مُحَمَّدِ بْنِ عَمَّارٍ الْأَسَدِيِّ عَنْ يَحْيَي بْنِ ثَعْلَبَةَ عَنْ أَبِي نُعَيْمٍ مُحَمَّدِ بْنِ جَعْفَرٍ الْحَافِظِ عَنْ أَحْمَدَ بْنِ عُبَيْدِ بْنِ نَاصِحٍ عَنْ هِشَامِ بْنِ مُحَمَّدِ بْنِ السَّائِبِ عَنْ يَحْيَي بْنِ ثَعْلَبَةَ عَنْ أُمِّهِ عَائِشَةَ بِنْتِ عَبْدِ الرَّحْمَنِ بْنِ سَائِبٍ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أَبِيهِ شُيُوخَ أَهْلِ الْكُوفَةِ وَ أَشْرَافَهُمْ فِي مَسْجِدِ الرَّحْبَةِ لِسَبِّ أَمِيرِ الْمُؤْمِنِينَ عليه السلام وَ الْبَرَاءَةِ مِنْهُ وَ كُنْتُ فِيهِمْ وَ كَانَ النَّاسُ مِنْ ذَلِكَ فِي أَمْرٍ عَظِيمٍ فَغَلَبَتْنِي عَيْنَايَ فَنِمْتُ فَرَأَيْتُ فِي النَّوْمِ شَيْئاً طَوِيلًا طَوِيلَ الْعُنُقِ أَهْدَلَ أَهْدَبَ‌</w:t>
      </w:r>
      <w:r>
        <w:rPr>
          <w:rStyle w:val="FootnoteAnchor"/>
          <w:rtl w:val="true"/>
        </w:rPr>
        <w:footnoteReference w:id="19"/>
      </w:r>
      <w:r>
        <w:rPr>
          <w:rFonts w:ascii="Amiri" w:hAnsi="Amiri" w:eastAsia="Amiri" w:cs="Amiri"/>
          <w:color w:val="111111"/>
          <w:sz w:val="28"/>
          <w:sz w:val="28"/>
          <w:szCs w:val="28"/>
          <w:rtl w:val="true"/>
          <w:lang w:bidi="ar-SA"/>
        </w:rPr>
        <w:t>فَقُلْتُ مَنْ أَنْتَ فَقَالَ أَنَا النَّقَّادُ ذُو الرَّقَبَةِ قُلْتُ وَ مَا النَّقَّادُ قَالَ طَاعُونٌ بُعِثْتُ إِلَي صَاحِبِ هَذَا الْقَصْرِ لِأَجْتَثَّهُ‌</w:t>
      </w:r>
      <w:r>
        <w:rPr>
          <w:rStyle w:val="FootnoteAnchor"/>
          <w:rtl w:val="true"/>
        </w:rPr>
        <w:footnoteReference w:id="20"/>
      </w:r>
      <w:r>
        <w:rPr>
          <w:rFonts w:ascii="Amiri" w:hAnsi="Amiri" w:eastAsia="Amiri" w:cs="Amiri"/>
          <w:color w:val="111111"/>
          <w:sz w:val="28"/>
          <w:sz w:val="28"/>
          <w:szCs w:val="28"/>
          <w:rtl w:val="true"/>
          <w:lang w:bidi="ar-SA"/>
        </w:rPr>
        <w:t>مِنْ جَدِيدِ الْأَرْضِ كَمَا عَتَا</w:t>
      </w:r>
      <w:r>
        <w:rPr>
          <w:rStyle w:val="FootnoteAnchor"/>
          <w:rtl w:val="true"/>
        </w:rPr>
        <w:footnoteReference w:id="21"/>
      </w:r>
      <w:r>
        <w:rPr>
          <w:rFonts w:ascii="Amiri" w:hAnsi="Amiri" w:eastAsia="Amiri" w:cs="Amiri"/>
          <w:color w:val="111111"/>
          <w:sz w:val="28"/>
          <w:sz w:val="28"/>
          <w:szCs w:val="28"/>
          <w:rtl w:val="true"/>
          <w:lang w:bidi="ar-SA"/>
        </w:rPr>
        <w:t>وَ حَاوَلَ مَا لَيْسَ لَهُ بِحَقٍّ قَالَ فَانْتَبَهْتُ فَزِعاً وَ أَنَا فِي جَمَاعَةٍ مِنْ قَوْمِي فَقُلْتُ هَلْ رَأَيْتُمْ مَا رَأَيْتُ فِي الْمَنَامِ فَقَالَ رَجُلَانِ مِنْهُمْ رَأَيْنَا كَيْتَ وَ كَيْتَ بِالصِّفَةِ وَ قَالَ الْبَاقُونَ مَا رَأَيْنَا شَيْئاً فَمَا كَانَ بِأَسْرَعَ مِنْ أَنْ خَرَجَ خَارِجٌ مِنْ دَارِ زِيَادٍ فَقَالَ يَا هَؤُلَاءِ انْصَرِفُوا فَإِنَّ الْأَمِيرَ عَنْكُمْ مَشْغُولٌ فَسَأَلْنَاهُ عَنْ خَبَرِهِ فَخَبَّرَنَا أَنَّهُ طُعِنَ فِي ذَلِكَ الْوَقْتِ فَمَا تَفَرَّقْنَا حَتَّي سَمِعْنَا الْوَاعِيَةَ عَلَيْهِ فَأَنْشَأْتُ أَقُولُ فِي ذَلِكَ</w:t>
      </w:r>
    </w:p>
    <w:p>
      <w:pPr>
        <w:pStyle w:val="BookText"/>
        <w:rPr/>
      </w:pPr>
      <w:r>
        <w:rPr>
          <w:rFonts w:ascii="IRNazanin" w:hAnsi="IRNazanin" w:eastAsia="IRNazanin"/>
          <w:color w:val="111111"/>
          <w:sz w:val="28"/>
          <w:sz w:val="28"/>
          <w:szCs w:val="28"/>
          <w:rtl w:val="true"/>
          <w:lang w:bidi="fa-IR"/>
        </w:rPr>
        <w:t>کسی بیش از اینکه او سر بریده شده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وی در آن ذبح شده پرسیدیم که درست همان شبی بود که با دوستم در مدینه تاریخ گذاشتیم و کاملاً یکسان بود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باقی مانده است و آن پوشش و خون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او را غسل داده پرسیدیم، او آن چه از پیراهنش در هنگام غسل گرفته و پوشش سفید مزین شده با رنگ قرمز که دو خط خون در آن بود را به ما نشان داد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7" w:name="__RefHeading___Toc1073275_2616395394"/>
      <w:bookmarkStart w:id="48" w:name="_Toc21"/>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تهوّر اللیل ذهب أو ولّی أکثره</w:t>
      </w:r>
      <w:r>
        <w:rPr>
          <w:rFonts w:eastAsia="IRNazanin" w:cs="IRNazanin"/>
          <w:color w:val="111111"/>
          <w:sz w:val="28"/>
          <w:szCs w:val="28"/>
          <w:rtl w:val="true"/>
          <w:lang w:bidi="fa-IR"/>
        </w:rPr>
        <w:t>.</w:t>
      </w:r>
    </w:p>
    <w:p>
      <w:pPr>
        <w:pStyle w:val="Heading5"/>
        <w:numPr>
          <w:ilvl w:val="4"/>
          <w:numId w:val="1"/>
        </w:numPr>
        <w:rPr/>
      </w:pPr>
      <w:bookmarkStart w:id="49" w:name="__RefHeading___Toc1073277_2616395394"/>
      <w:bookmarkStart w:id="50" w:name="_Toc22"/>
      <w:bookmarkEnd w:id="49"/>
      <w:r>
        <w:rPr>
          <w:rtl w:val="true"/>
        </w:rPr>
        <w:t xml:space="preserve">روایت </w:t>
      </w:r>
      <w:r>
        <w:rPr/>
        <w:t>6</w:t>
      </w:r>
      <w:bookmarkEnd w:id="5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ثَعْلَبَة از مادرش عَائِشَه دختر عَبْدِ الرَّحْمَن بْن سَائِب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شیوخ و بزرگان کوفه را در مسجد رحبه برای دشنام دادن به امیرالمؤمنین علیه السلام و برائت از او جمع کرد که من هم در بین آن‌ها بودم، مردم در برابر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قرار گرفته بودند، سپس خواب بر چشمانم غلبه کرد و خوابیدم و در خواب موجودی قد بلند و گردن دراز را دیدم که لبی آویزان و مژه هایی پر پشت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طاعونی است که به صاحب این قصر فرستاده شدم تا او را از روی زمین که در آن فساد کرده و آن چه را که در آن حقی ندارد غصب کرده،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از خواب پریدم و دیدم که مقابل جماعتی از قوم خود قرار دارم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آن چه که در خواب دیدم؟ دو مرد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ویژگی‌ای چنین و چنان دیدیم و دیگران گفتند که چیزی ندیدیم؛ طولی نکشید که شخصی از خانه زیاد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بیایید که امیر با شما امری دارد، از او درباره آن پرسیدیم که اطلاع یافتیم در همان موقع طاعون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پراکنده نشده بودیم که فریاد و گریه بر او را شنیدیم، و من این ابیات را سرودم</w:t>
      </w:r>
      <w:r>
        <w:rPr>
          <w:rFonts w:eastAsia="IRNazanin" w:cs="IRNazanin"/>
          <w:color w:val="111111"/>
          <w:sz w:val="28"/>
          <w:szCs w:val="28"/>
          <w:rtl w:val="true"/>
          <w:lang w:bidi="fa-IR"/>
        </w:rPr>
        <w:t xml:space="preserve">: </w:t>
      </w:r>
      <w:bookmarkStart w:id="51" w:name="pg13448_196510"/>
    </w:p>
    <w:p>
      <w:pPr>
        <w:pStyle w:val="BookText"/>
        <w:rPr/>
      </w:pPr>
      <w:bookmarkEnd w:id="51"/>
      <w:r>
        <w:rPr>
          <w:rFonts w:ascii="Amiri" w:hAnsi="Amiri" w:eastAsia="Amiri" w:cs="Amiri"/>
          <w:color w:val="111111"/>
          <w:sz w:val="28"/>
          <w:sz w:val="28"/>
          <w:szCs w:val="28"/>
          <w:rtl w:val="true"/>
          <w:lang w:bidi="ar-SA"/>
        </w:rPr>
        <w:t>قَدْ جَشَّمَ النَّاسَ أَمْراً ضَاقَ ذَرْعُهُمْ‌</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حِينَ نَادَاهُمْ إِلَي الرَّحَبَةِ</w:t>
      </w:r>
    </w:p>
    <w:p>
      <w:pPr>
        <w:pStyle w:val="BookText"/>
        <w:rPr/>
      </w:pPr>
      <w:r>
        <w:rPr>
          <w:rFonts w:ascii="Amiri" w:hAnsi="Amiri" w:eastAsia="Amiri" w:cs="Amiri"/>
          <w:color w:val="111111"/>
          <w:sz w:val="28"/>
          <w:sz w:val="28"/>
          <w:szCs w:val="28"/>
          <w:rtl w:val="true"/>
          <w:lang w:bidi="ar-SA"/>
        </w:rPr>
        <w:t xml:space="preserve">يَدْعُو عَلَي نَاصِرِ الْإِسْلَامِ حِينَ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الْمُشْرِكِينَ الطُّولَ وَ الْغَلَبَةَ</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ضَرْبَةً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r>
        <w:rPr>
          <w:rStyle w:val="FootnoteAnchor"/>
          <w:rtl w:val="true"/>
        </w:rPr>
        <w:footnoteReference w:id="24"/>
      </w:r>
    </w:p>
    <w:p>
      <w:pPr>
        <w:pStyle w:val="Heading5"/>
        <w:numPr>
          <w:ilvl w:val="4"/>
          <w:numId w:val="1"/>
        </w:numPr>
        <w:rPr/>
      </w:pPr>
      <w:bookmarkStart w:id="52" w:name="__RefHeading___Toc1073279_2616395394"/>
      <w:bookmarkStart w:id="53" w:name="_Toc23"/>
      <w:bookmarkEnd w:id="52"/>
      <w:r>
        <w:rPr>
          <w:rtl w:val="true"/>
        </w:rPr>
        <w:t>«</w:t>
      </w:r>
      <w:r>
        <w:rPr/>
        <w:t>7</w:t>
      </w:r>
      <w:r>
        <w:rPr>
          <w:rtl w:val="true"/>
        </w:rPr>
        <w:t>»</w:t>
      </w:r>
      <w:bookmarkEnd w:id="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نَاصِبِيٌّ ثُمَّ تَشَيَّعَ بَعْدَ ذَلِكَ فَسُئِلَ عَنِ السَّبَبِ فِي ذَلِكَ فَقَالَ رَأَيْتُ فِي مَنَامِي عَلِيّاً عليه السلام يَقُولُ لِي لَوْ حَضَرْتَ صِفِّينَ مَعَ مَنْ كُنْتَ تُقَاتِلُ قَالَ فَأَطْرَقْتُ أُفَكِّرُ فَقَالَ عليه السلام يَا خَسِيسُ هَذِهِ مَسْأَلَةٌ تَحْتَاجُ إِلَي هَذَا الْفِكْرِ الْعَظِيمِ أَعْطُوا قَفَاهُ فَصُفِقْتُ‌</w:t>
      </w:r>
      <w:r>
        <w:rPr>
          <w:rStyle w:val="FootnoteAnchor"/>
          <w:rtl w:val="true"/>
        </w:rPr>
        <w:footnoteReference w:id="25"/>
      </w:r>
      <w:r>
        <w:rPr>
          <w:rFonts w:ascii="Amiri" w:hAnsi="Amiri" w:eastAsia="Amiri" w:cs="Amiri"/>
          <w:color w:val="111111"/>
          <w:sz w:val="28"/>
          <w:sz w:val="28"/>
          <w:szCs w:val="28"/>
          <w:rtl w:val="true"/>
          <w:lang w:bidi="ar-SA"/>
        </w:rPr>
        <w:t>حَتَّي انْتَبَهْتُ وَ قَدْ وَرِمَ قَفَايَ فَرَجَعْتُ عَمَّا كُنْتُ عَلَيْهِ‌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073281_2616395394"/>
      <w:bookmarkStart w:id="55" w:name="_Toc24"/>
      <w:bookmarkEnd w:id="54"/>
      <w:r>
        <w:rPr>
          <w:rtl w:val="true"/>
        </w:rPr>
        <w:t>«</w:t>
      </w:r>
      <w:r>
        <w:rPr/>
        <w:t>8</w:t>
      </w:r>
      <w:r>
        <w:rPr>
          <w:rtl w:val="true"/>
        </w:rPr>
        <w:t>»</w:t>
      </w:r>
      <w:bookmarkEnd w:id="5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إِبْرَاهِيمَ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رَجُلٌ يُكَنَّي بِأَبِي جَعْفَرٍ وَ كَانَ حَسَنَ الْمُعَامَلَةِ مَعَ اللَّهِ تَعَالَي وَ مَنْ أَتَاهُ مِنَ الْعَلَوِيِّينَ يَطْلُبُ مِنْهُ شَيْئاً أَعْطَاهُ وَ يَقُولُ لِغُلَامِهِ يَا هَذَا اكْتُبْ هَذَا مَا أَخَذَ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عَلَي ذَلِكَ زَمَاناً ثُمَّ قَعَدَ بِهِ الْوَقْتُ وَ افْتَقَرَ فَنَظَرَ يَوْماً فِي حِسَابِهِ فَجَعَلَ كُلَّ مَا هُوَ عَلَيْهِ اسْمَ حَيٍّ مِنْ غُرَمَائِهِ بَعَثَ إِلَيْهِ يُطَالِبُهُ وَ مَنْ مَاتَ ضَرَبَ عَلَي اسْمِهِ فَبَيْنَا هُوَ جَالِسٌ عَلَي بَابِ دَارِهِ إِذْ مَرَّ بِهِ رَجُلٌ فَقَالَ مَا فَعَلَ بِمَالِكَ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لِذَلِكَ غَمّاً شَدِيداً وَ دَخَلَ مَنْزِلَهُ فَلَمَّا جَنَّهُ اللَّيْلُ رَأَي النَّبِيَّ صلي الله عليه و آله وَ كَانَ الْحَسَنُ وَ الْحُسَيْنُ عليهما السلام يَمْشِيَانِ أَمَامَهُ فَقَالَ لَهُمَا النَّبِيُّ صلي الله عليه و آله مَا فَعَلَ أَبُوكُمَا فَأَجَابَهُ عَلِيٌّ عليه السلام مِنْ وَرَائِهِ هَا أَنَا ذَا يَا رَسُولَ اللَّهِ فَقَالَ لَهُ لِمَ لَا تَدْفَعُ إِلَي هَذَا الرَّجُلِ حَقَّهُ فَقَالَ عَلِيٌّ عليه السلام يَا رَسُولَ اللَّهِ هَذَا حَقُّهُ قَدْ جِئْتُ بِهِ فَقَالَ لَهُ النَّبِيُّ صلي الله عليه و آله ادْفَعْهُ إِلَيْهِ فَأَعْطَاهُ كِيساً مِنْ صُوفٍ أَبْيَضَ فَقَالَ إِنَّ هَذَا حَقُّكَ فَخُذْهُ فَلَا تَمْنَعْ مَنْ جَاءَكَ مِنْ وُلْدِي يَطْلُبُ شَيْئاً فَإِنَّهُ لَا فَقْرَ عَلَيْكَ بَعْدَ هَذَا قَالَ الرَّجُلُ فَانْتَبَهْتُ وَ الْكِيسُ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امری را با زحمت قبول کردند که توان انجام آن را نداشتند هنگامی که زیاد آن‌ها را به رحبه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علیه یاری کننده اسلام دعوت می‌کرد هنگامی که می‌دید او بر مشرکان قدرت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متوجه نبود که از ما چه چیزی خواسته تا این که نقاد ذوالرقبه او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مشقت از سوی او ضربه عجیبی را به او وارد ساخت آن چنان که از روی ظلم و ستم صاحب الرحبه را فرا گرفت</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56" w:name="__RefHeading___Toc1073283_2616395394"/>
      <w:bookmarkStart w:id="57" w:name="_Toc25"/>
      <w:bookmarkEnd w:id="56"/>
      <w:r>
        <w:rPr>
          <w:rtl w:val="true"/>
        </w:rPr>
        <w:t xml:space="preserve">روایت </w:t>
      </w:r>
      <w:r>
        <w:rPr/>
        <w:t>7</w:t>
      </w:r>
      <w:bookmarkEnd w:id="5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ناصبی بود که بعد از مدتی به مذهب تشیع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علت آن پرسیده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علی علیه السلام را دیدم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صفین حاضر می‌شدی با چه کسانی می جنگیدی؟ من در حالی که فکر می‌کردم سر به زیر انداختم،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آیا این موضوع نیاز به این همه فکر کردن دارد؟ به پشت گردن او بزنید و مرا زدند تا این که از خواب بیدار شدم در حالی که پشت گردنم ورم کرده بود و من ازآنچه برآن بودم بازگشتم</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58" w:name="__RefHeading___Toc1073285_2616395394"/>
      <w:bookmarkStart w:id="59" w:name="_Toc26"/>
      <w:bookmarkEnd w:id="58"/>
      <w:r>
        <w:rPr>
          <w:rtl w:val="true"/>
        </w:rPr>
        <w:t xml:space="preserve">روایت </w:t>
      </w:r>
      <w:r>
        <w:rPr/>
        <w:t>8</w:t>
      </w:r>
      <w:bookmarkEnd w:id="5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الفضایل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مردی بود که کنیه أبوجعفر داشت و مردی نیکوکار بود؛ هر کسی از علویون نزد او می‌آمد و چیزی طلب می‌کرد به او می‌داد و به غلامش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علی بن ابی طالب علیه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همین منوال بود و به مرور زمان فقیر شد، روزی به حسابش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را به سوی آنهایی که زنده بودند و غنائمی از او در دستشان بود راهی کرد تا غنائم را پس بگیرند و نام هر کس که مرده بود را خط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او کنار در خانه‌اش نشسته بود مردی سرزنش کنان 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دارایی و مال تو چه کار کرد؟ مرد بسیار غمگین شد 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در خواب پیامبر صلی الله علیه و آله را دید که حسن و حسین علیهما السلام در مقابلش راه می‌رفتند، پیامبر صلی الله علیه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چه کار کرده است؟ علی علیه السلام از پشت سر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هستم یا رسول خدا،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این مرد را به او نمی‌دهی؟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حق اوست آورده‌ام تا به او بدهم،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پس علی علیه السلام کیسه ای پشمی سفید به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 آن را بگیر و بعد از این کسانی از فرزندان من که به سوی تو می‌آیند و از تو چیزی طلب می‌کنند را دست خالی برنگردان که از این پس دیگر فقری نمی‌بینی،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در حالی که کیسه </w:t>
      </w:r>
      <w:bookmarkStart w:id="60" w:name="pg13448_196511"/>
    </w:p>
    <w:p>
      <w:pPr>
        <w:pStyle w:val="BookText"/>
        <w:rPr/>
      </w:pPr>
      <w:bookmarkEnd w:id="60"/>
      <w:r>
        <w:rPr>
          <w:rFonts w:ascii="Amiri" w:hAnsi="Amiri" w:eastAsia="Amiri" w:cs="Amiri"/>
          <w:color w:val="111111"/>
          <w:sz w:val="28"/>
          <w:sz w:val="28"/>
          <w:szCs w:val="28"/>
          <w:rtl w:val="true"/>
          <w:lang w:bidi="ar-SA"/>
        </w:rPr>
        <w:t>يَدِي فَنَادَيْتُ زَوْجَتِي وَ قُلْتُ لَهَا هَاكِ فَنَاوَلْتُهَا الْكِيسَ فَإِذَا فِيهِ أَلْفُ دِينَارٍ فَقَالَتْ لِي يَا ذَا الرَّجُلُ اتَّقِ اللَّهَ تَعَالَي وَ لَا يَحْمِلُكَ الْفَقْرُ عَلَي أَخْذِ مَا لَا تَسْتَحِقُّهُ وَ إِنْ كُنْتَ خَدَعْتَ بَعْضَ التُّجَّارِ عَلَي مَالِهِ فَارْدُدْهُ إِلَيْهِ فَحَدَّثْتُهَا بِالْحَدِيثِ فَقَالَتْ إِنْ كُنْتَ صَادِقاً فَأَرِنِي حِسَابَ عَلِيِّ بْنِ أَبِي طَالِبٍ عليه السلام فَأَحْضَرَ الدُّسْتُورَ وَ فَتَحَهُ فَلَمْ يَجِدْ فِيهِ شَيْئاً مِنَ الْكِتَابَةِ بِقُدْرَةِ اللَّهِ تَعَالَي‌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صفوة الأخبار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073287_2616395394"/>
      <w:bookmarkStart w:id="62" w:name="_Toc27"/>
      <w:bookmarkEnd w:id="61"/>
      <w:r>
        <w:rPr>
          <w:rtl w:val="true"/>
        </w:rPr>
        <w:t>«</w:t>
      </w:r>
      <w:r>
        <w:rPr/>
        <w:t>9</w:t>
      </w:r>
      <w:r>
        <w:rPr>
          <w:rtl w:val="true"/>
        </w:rPr>
        <w:t>»</w:t>
      </w:r>
      <w:bookmarkEnd w:id="6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الْمَسْمُوعَاتِ بِوَاسِطَ فِي سَنَةِ اثْنَيْنِ وَ خَمْسِينَ وَ سِتِّ مِائَةٍ عَنِ الْحَسَنِ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سَلَامَةَ الْقَزَّازَ حَيْثُ ذَهَبَتْ عَيْنُهُ الْيُمْنَي وَ كَانَ عَلَيْهِ دَيْنٌ لِشَخْصٍ يُعْرَفُ بِابْنِ حَنْظَلَةَ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بِالْمُطَالَبَةِ وَ هُوَ مُعْسِرٌ فَشَكَا حَالَهُ إِلَي اللَّهِ سُبْحَانَهُ وَ تَعَالَي وَ اسْتَجَارَ بِمَوْلَانَا أَمِيرِ الْمُؤْمِنِينَ عليه السلام فَلَمَّا كَانَ فِي بَعْضِ اللَّيَالِي رَأَي فِي مَنَامِهِ عِزَّ الدِّينِ أَبَا الْمَعَالِي ابْنَ طَبِيبِيٍّ رَحِمَهُ اللَّهُ وَ مَعَهُ رَجُلٌ آخَرُ فَدَنَا مِنْهُ وَ سَلَّمَ عَلَيْهِ وَ سَأَلَهُ عَنِ الرَّجُلِ فَقَالَ لَهُ هَذَا مَوْلَانَا أَمِيرُ الْمُؤْمِنِينَ عليه السلام فَدَنَا مِنَ الْإِمَامِ وَ قَالَ لَهُ يَا مَوْلَايَ هَذِهِ عَيْنِيَ الْيُمْنَي قَدْ ذَهَبَتْ فَقَالَ لَهُ يَرُدُّهَا اللَّهُ عَلَيْكَ وَ مَدَّ يَدَهُ الْكَرِيمَةَ إِلَيْهَا وَ قَالَ يُحْيِيهَا الَّذِي أَنْشَأَها أَوَّلَ مَرَّةٍ فَرَجَعَتْ بِإِذْنِ اللَّهِ تَعَالَي وَ قَدْ شَاهَدَ ذَلِكَ كُلُّ مَنْ فِي وَاسِطَ وَ الرَّجُلُ مَوْجُودٌ بِهَا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073289_2616395394"/>
      <w:bookmarkStart w:id="64" w:name="_Toc28"/>
      <w:bookmarkEnd w:id="63"/>
      <w:r>
        <w:rPr>
          <w:rtl w:val="true"/>
        </w:rPr>
        <w:t>«</w:t>
      </w:r>
      <w:r>
        <w:rPr/>
        <w:t>10</w:t>
      </w:r>
      <w:r>
        <w:rPr>
          <w:rtl w:val="true"/>
        </w:rPr>
        <w:t>»</w:t>
      </w:r>
      <w:bookmarkEnd w:id="6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مَسْعُودِ بْنِ عَبْدِ الدَّارِ عَنْ عِيسَي بْنِ عَبْدِ اللَّهِ مَوْلَي بَنِي تَمِيمٍ عَنْ شَيْخٍ الْقَارُونِيِّ مِنْ قُرَيْشٍ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بِالشَّامِ قَدِ اسْوَدَّ وَجْهُهُ وَ هُوَ يُغَطِّيهِ فَسَأَلْتُهُ عَنْ سَبَبِ ذَلِكَ قَالَ نَعَمْ قَدْ جَعَلْتُ عَلَيَّ لِلَّهِ أَنْ لَا يَسْأَلَنِي أَحَدٌ عَنْ ذَلِكَ الْأَذَي إِلَّا أَجَبْتُهُ وَ أَخْبَرْتُهُ إِنِّي كُنْتُ شَدِيدَ الْوَقِيعَةِ فِي عَلِيِّ بْنِ أَبِي طَالِبٍ عليه السلام كَثِيرَ السَّبِّ لَهُ فَبَيْنَمَا أَنَا ذَاتَ لَيْلَةٍ مِنَ اللَّيَالِي نَائِمٌ إِذْ أَتَانِي آتٍ فِي مَنَامِي فَقَالَ أَنْتَ صَاحِبُ الْوَقِيعَةِ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بَلَي فَضَرَبَ</w:t>
      </w:r>
    </w:p>
    <w:p>
      <w:pPr>
        <w:pStyle w:val="BookText"/>
        <w:rPr/>
      </w:pPr>
      <w:r>
        <w:rPr>
          <w:rFonts w:ascii="IRNazanin" w:hAnsi="IRNazanin" w:eastAsia="IRNazanin"/>
          <w:color w:val="111111"/>
          <w:sz w:val="28"/>
          <w:sz w:val="28"/>
          <w:szCs w:val="28"/>
          <w:rtl w:val="true"/>
          <w:lang w:bidi="fa-IR"/>
        </w:rPr>
        <w:t>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صدا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کیسه را که هزار دینار در آن بود را به او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خدا بترس که فقر تو را به خاطر آن چه شایستگی گرفتن آن را نداری در بر نمی‌گیرد، اگر تاجران را برای گرفتن آن فریفته ای به آن‌ها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درباره حدیث با او صحبت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حساب علی بن ابی طالب علیه السلام را به من نشان بده و دفتر حساب را آورد و باز کرد ولی بنا بر قدرت الهی نوشته ای در آن ندید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صفوة الاخبار از جابر بن عبدالله انصاری مانند آن روایت شده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65" w:name="__RefHeading___Toc1073291_2616395394"/>
      <w:bookmarkStart w:id="66" w:name="_Toc29"/>
      <w:bookmarkEnd w:id="65"/>
      <w:r>
        <w:rPr>
          <w:rtl w:val="true"/>
        </w:rPr>
        <w:t xml:space="preserve">روایت </w:t>
      </w:r>
      <w:r>
        <w:rPr/>
        <w:t>9</w:t>
      </w:r>
      <w:bookmarkEnd w:id="66"/>
    </w:p>
    <w:p>
      <w:pPr>
        <w:pStyle w:val="BookText"/>
        <w:rPr/>
      </w:pP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شنیدنی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حسن بن ابی بکر نقل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ابن سلامة قزّاز نابینا گشت و او قرضی به شخصی داشت که نامش ابن حنظله فزاری بود پس وی با اصرار خواستار طلبش شد در حالی که ابن سلامه نمی‌توانست بپردازد و از وضعیتش نزد خدای سبحان شکایت کرد و از امیرالمؤمنین علیه السلام کمک خواست، شبی در خواب عزالدین ابومعالی ابن طبیبی رحمه الله و مردی دیگر را دید، و نزدیکش رفت و به او سلام کرد و در باره 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سرورمان امیرالمؤمنین علیه السلام است و نزدیک امام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چشم راستم نابینا گشته است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تو بر می‌گرداند و دست مبارکش را به سوی او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یُحْیِیهَا الَّذِی أَنْشَأَها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آن را کسی که برای اولین بار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چشمش به اذن خداوند سبحان سو گرفت، و 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مرد در آن جا بود، این ماجرا را مشاهده نمود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67" w:name="__RefHeading___Toc1073293_2616395394"/>
      <w:bookmarkStart w:id="68" w:name="_Toc30"/>
      <w:bookmarkEnd w:id="67"/>
      <w:r>
        <w:rPr>
          <w:rtl w:val="true"/>
        </w:rPr>
        <w:t xml:space="preserve">روایت </w:t>
      </w:r>
      <w:r>
        <w:rPr/>
        <w:t>10</w:t>
      </w:r>
      <w:bookmarkEnd w:id="6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الروضه،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شام دیدم که صورتش سیاه شده بود و آن را می‌پوشاند، من از علّت آن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پیمان بستم که هر کس از این زیان از من پرسید به او جواب داده و او را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درباره علی بن ابی طالب علیه السلام بدگویی می‌کردم و او را بسیار دشنام می‌دادم، یک شب که در خواب بودم کسی در خواب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درباره علی بن ابی طالب علیه السلام دشنام می‌دادی؟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سپس به </w:t>
      </w:r>
      <w:bookmarkStart w:id="69" w:name="pg13448_196512"/>
    </w:p>
    <w:p>
      <w:pPr>
        <w:pStyle w:val="BookText"/>
        <w:rPr/>
      </w:pPr>
      <w:bookmarkEnd w:id="69"/>
      <w:r>
        <w:rPr>
          <w:rFonts w:ascii="Amiri" w:hAnsi="Amiri" w:eastAsia="Amiri" w:cs="Amiri"/>
          <w:color w:val="111111"/>
          <w:sz w:val="28"/>
          <w:sz w:val="28"/>
          <w:szCs w:val="28"/>
          <w:rtl w:val="true"/>
          <w:lang w:bidi="ar-SA"/>
        </w:rPr>
        <w:t>وَجْهِي وَ قَالَ سَوَّدَ اللَّهُ فَاسْوَدَّ كَمَا تَرَي‌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073295_2616395394"/>
      <w:bookmarkStart w:id="71" w:name="_Toc31"/>
      <w:bookmarkEnd w:id="70"/>
      <w:r>
        <w:rPr>
          <w:rtl w:val="true"/>
        </w:rPr>
        <w:t>«</w:t>
      </w:r>
      <w:r>
        <w:rPr/>
        <w:t>11</w:t>
      </w:r>
      <w:r>
        <w:rPr>
          <w:rtl w:val="true"/>
        </w:rPr>
        <w:t>»</w:t>
      </w:r>
      <w:bookmarkEnd w:id="71"/>
    </w:p>
    <w:p>
      <w:pPr>
        <w:pStyle w:val="BookText"/>
        <w:rPr/>
      </w:pPr>
      <w:r>
        <w:rPr>
          <w:rFonts w:ascii="Amiri" w:hAnsi="Amiri" w:eastAsia="Amiri" w:cs="Amiri"/>
          <w:color w:val="111111"/>
          <w:sz w:val="28"/>
          <w:sz w:val="28"/>
          <w:szCs w:val="28"/>
          <w:rtl w:val="true"/>
          <w:lang w:bidi="ar-SA"/>
        </w:rPr>
        <w:t>مِنْ كِتَابِ صَفْوَةِ الْأَخْبَارِ رَوَي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جَارِيَةً سَوْدَاءَ تَسْقِي الْمَاءَ وَ هِيَ تَقُولُ اشْرَبُوا حُبّاً لِعَلِيِّ بْنِ أَبِي طَالِبٍ عليه السلام وَ كَانَتْ عَمْيَاءَ قَالَ ثُمَّ أَتَيْتُهَا بِمَكَّةَ بَصِيرَةً تَسْقِي الْمَاءَ وَ هِيَ تَقُولُ اشْرَبُوا حُبّاً لِمَنْ رَدَّ اللَّهُ عَلَيَّ بَصَرِي بِهِ فَقُلْتُ يَا جَارِيَةُ رَأَيْتُكِ فِي الْمَدِينَةِ ضَرِيرَةً تَقُولِينَ اشْرَبُوا حُبّاً لِمَوْلَايَ عَلِيِّ بْنِ أَبِي طَالِبٍ عليه السلام وَ أَنْتِ الْيَوْمَ بَصِيرَةٌ فَمَا شَأْنُكِ قَالَتْ بِأَبِي أَنْتَ إِنِّي رَأَيْتُ رَجُلًا قَالَ يَا جَارِيَةُ أَنْتِ مَوْلَاةٌ لِعَلِيِّ بْنِ أَبِي طَالِبٍ عليه السلام وَ مُحِبَّتُهُ فَقُلْتُ نَعَمْ فَقَالَ اللَّهُمَّ إِنْ كَانَتْ صَادِقَةً فَرُدَّ عَلَيْهَا بَصَرَهَا فَوَ اللَّهِ لَقَدْ رَدَّ اللَّهُ عَلَيَّ بَصَرِي فَقُلْتُ مَنْ أَنْتِ قَالَ أَنَا الْخَضِرُ وَ أَنَا مِنْ شِيعَةِ عَلِيِّ بْنِ أَبِي طَالِبٍ عليه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073297_2616395394"/>
      <w:bookmarkStart w:id="73" w:name="_Toc32"/>
      <w:bookmarkEnd w:id="72"/>
      <w:r>
        <w:rPr>
          <w:rtl w:val="true"/>
        </w:rPr>
        <w:t>«</w:t>
      </w:r>
      <w:r>
        <w:rPr/>
        <w:t>12</w:t>
      </w:r>
      <w:r>
        <w:rPr>
          <w:rtl w:val="true"/>
        </w:rPr>
        <w:t>»</w:t>
      </w:r>
      <w:bookmarkEnd w:id="73"/>
    </w:p>
    <w:p>
      <w:pPr>
        <w:pStyle w:val="BookText"/>
        <w:rPr/>
      </w:pPr>
      <w:r>
        <w:rPr>
          <w:rFonts w:ascii="Amiri" w:hAnsi="Amiri" w:eastAsia="Amiri" w:cs="Amiri"/>
          <w:color w:val="111111"/>
          <w:sz w:val="28"/>
          <w:sz w:val="28"/>
          <w:szCs w:val="28"/>
          <w:rtl w:val="true"/>
          <w:lang w:bidi="ar-SA"/>
        </w:rPr>
        <w:t>مِنْ كِتَابِ كَشْفِ الْيَقِينِ لِلْعَلَّامَةِ قَدَّسَ اللَّهُ رُوحَهُ مِنْ كِتَابِ الْأَرْبَعِينِ عَنِ الْأَرْبَعِينِ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الْبَبَّغَاءَ</w:t>
      </w:r>
      <w:r>
        <w:rPr>
          <w:rStyle w:val="FootnoteAnchor"/>
          <w:rtl w:val="true"/>
        </w:rPr>
        <w:footnoteReference w:id="37"/>
      </w:r>
      <w:r>
        <w:rPr>
          <w:rFonts w:ascii="Amiri" w:hAnsi="Amiri" w:eastAsia="Amiri" w:cs="Amiri"/>
          <w:color w:val="111111"/>
          <w:sz w:val="28"/>
          <w:sz w:val="28"/>
          <w:szCs w:val="28"/>
          <w:rtl w:val="true"/>
          <w:lang w:bidi="ar-SA"/>
        </w:rPr>
        <w:t>وَفَدَ عَلَي بَعْضِ الْمُلُوكِ وَ كَانَ يَفِدُ عَلَيْهِ فِي كُلِّ سَنَةٍ فَوَجَدَهُ فِي الصَّيْدِ فَكَتَبَ وَزِيرُ الْمَلِكِ يُخْبِرُ بِقُدُومِهِ فَأَمَرَهُ بِأَنْ يُسْكِنَهُ فِي بَعْضِ دُورِهِ وَ كَانَ عَلَي تِلْكَ الدَّارِ غُرْفَةٌ كَانَ الْبَبَّغَاءُ يَبِيتُ كُلَّ لَيْلَةٍ فِيهَا وَ لَهَا مَطْلَعٌ إِلَي الدَّرْبِ وَ كَانَ كُلَّ لَيْلَةٍ يَخْرُجُ الْحَارِسُ‌</w:t>
      </w:r>
      <w:r>
        <w:rPr>
          <w:rStyle w:val="FootnoteAnchor"/>
          <w:rtl w:val="true"/>
        </w:rPr>
        <w:footnoteReference w:id="38"/>
      </w:r>
      <w:r>
        <w:rPr>
          <w:rFonts w:ascii="Amiri" w:hAnsi="Amiri" w:eastAsia="Amiri" w:cs="Amiri"/>
          <w:color w:val="111111"/>
          <w:sz w:val="28"/>
          <w:sz w:val="28"/>
          <w:szCs w:val="28"/>
          <w:rtl w:val="true"/>
          <w:lang w:bidi="ar-SA"/>
        </w:rPr>
        <w:t>بَعْدَ نِصْفِ اللَّيْلِ فَيَصِيحُ بِأَعْلَي صَوْتِهِ يَا غَافِلِينَ اذْكُرُوا اللَّهَ ثُمَّ يَسُبُّ عَلِيّاً وَ كَانَ الشَّاعِرُ الْبَبَّغَاءُ يَنْزَعِجُ لِصَوْتِهِ فَاتَّفَقَ فِي بَعْضِ اللَّيَالِي أَنَّ الشَّاعِرَ رَأَي فِي مَنَامِهِ أَنَّ النَّبِيَّ صلي الله عليه و آله قَدْ جَاءَ هُوَ وَ عَلِيٌّ عليه السلام إِلَي ذَلِكَ الدَّرْبِ وَ وَجَدَ الْحَارِسَ فَقَالَ النَّبِيُّ صلي الله عليه و آله لِعَلِيٍّ عليه السلام اصْفِقْهُ‌</w:t>
      </w:r>
      <w:r>
        <w:rPr>
          <w:rStyle w:val="FootnoteAnchor"/>
          <w:rtl w:val="true"/>
        </w:rPr>
        <w:footnoteReference w:id="39"/>
      </w:r>
      <w:r>
        <w:rPr>
          <w:rFonts w:ascii="Amiri" w:hAnsi="Amiri" w:eastAsia="Amiri" w:cs="Amiri"/>
          <w:color w:val="111111"/>
          <w:sz w:val="28"/>
          <w:sz w:val="28"/>
          <w:szCs w:val="28"/>
          <w:rtl w:val="true"/>
          <w:lang w:bidi="ar-SA"/>
        </w:rPr>
        <w:t>فَلَهُ الْيَوْمَ أَرْبَعُونَ سَنَةً يَسُبُّكَ فَضَرَبَهُ أَمِيرُ الْمُؤْمِنِينَ عليه السلام بَيْنَ كَتِفَيْهِ فَانْتَبَهَ الشَّاعِرُ مُنْزَعِجاً مِنَ الْمَنَامِ ثُمَّ انْتَظَرَ الصَّوْتَ الَّذِي كَانَ مِنَ الْحَارِسِ كُلَّ وَقْتٍ فَلَمْ يَسْمَعْهُ فَتَعَجَّبَ مِنْ ذَلِكَ ثُمَّ رَأَي صِيَاحاً وَ رِجَالًا قَدْ أَقْبَلُوا إِلَي دَارِ الْحَارِثِ فَسَأَلَهُمُ الْخَبَرَ فَقَالُوا</w:t>
      </w:r>
    </w:p>
    <w:p>
      <w:pPr>
        <w:pStyle w:val="BookText"/>
        <w:rPr/>
      </w:pPr>
      <w:r>
        <w:rPr>
          <w:rFonts w:ascii="IRNazanin" w:hAnsi="IRNazanin" w:eastAsia="IRNazanin"/>
          <w:color w:val="111111"/>
          <w:sz w:val="28"/>
          <w:sz w:val="28"/>
          <w:szCs w:val="28"/>
          <w:rtl w:val="true"/>
          <w:lang w:bidi="fa-IR"/>
        </w:rPr>
        <w:t>صورتم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صورتت را سیاه گرداند و همان گونه که می‌بینی صورتم سیاه شد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4" w:name="__RefHeading___Toc1073299_2616395394"/>
      <w:bookmarkStart w:id="75" w:name="_Toc33"/>
      <w:bookmarkEnd w:id="74"/>
      <w:r>
        <w:rPr>
          <w:rtl w:val="true"/>
        </w:rPr>
        <w:t xml:space="preserve">روایت </w:t>
      </w:r>
      <w:r>
        <w:rPr/>
        <w:t>11</w:t>
      </w:r>
      <w:bookmarkEnd w:id="75"/>
    </w:p>
    <w:p>
      <w:pPr>
        <w:pStyle w:val="BookText"/>
        <w:rPr/>
      </w:pPr>
      <w:r>
        <w:rPr>
          <w:rFonts w:ascii="IRNazanin" w:hAnsi="IRNazanin" w:eastAsia="IRNazanin"/>
          <w:color w:val="111111"/>
          <w:sz w:val="28"/>
          <w:sz w:val="28"/>
          <w:szCs w:val="28"/>
          <w:rtl w:val="true"/>
          <w:lang w:bidi="fa-IR"/>
        </w:rPr>
        <w:t>صفوة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سیاه را دیدم که سقایی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و دوستداری علی بن ابی طالب علیه السلام بنوشید در حالی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مکه آوردم در حالی که بینا بود و سقایی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حب و دوستی کسی که خداوند به واسطه او بینایی‌ام را به من بازگرداند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تو را دیدم که نابینا بودی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عشق مولایم علی بن ابی طالب علیه السلام و امروز تو بینا شده ای 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سوگند که من مردی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آیا تو خدمت گزار و دوستدار علی بن ابی طالب علیه السلام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راست می‌گوید بینایی‌اش را به او بازگردان، به خدا سوگند، خداوند بینایی‌ام را به من بازگرداند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و از شیعه علی بن ابی طالب علیه السلام هستم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073301_2616395394"/>
      <w:bookmarkStart w:id="77" w:name="_Toc34"/>
      <w:bookmarkEnd w:id="76"/>
      <w:r>
        <w:rPr>
          <w:rtl w:val="true"/>
        </w:rPr>
        <w:t xml:space="preserve">روایت </w:t>
      </w:r>
      <w:r>
        <w:rPr/>
        <w:t>12</w:t>
      </w:r>
      <w:bookmarkEnd w:id="7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بَبَّغَاء طبق رسم هر ساله نزد پادشاهی رفت و دید که او به شکار رفته است وزیر پادشاه نامه ای نوشت و او را از آمدن شاعر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او را در منزلش اسکان دهند، در آن منزل اتاقی بود که ببغاء شب‌ها را در آن می‌گذرانید که آن اتاق راهی به در داشت، نگهبان هر شب بعد از نیمه شب بیرون می‌آمد و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 سپس به علی علیه السلام دشنام می‌داد و ببغاء شاعر از صدای او آزرده خاطر می‌گشت، از قضا شاعر ببغاء شبی در خواب پیامبر صلی الله علیه و آله و علی علیه السلام را دید که پیش در آمدند و نگهبان پیدا شد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سیلی بزن او امروز چهل سال است که تو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بین دو کتف مرد ضربه ای زد، ناگهان شاعر با حالتی پریشان از خواب بیدار شد، و منتظر صدای نگهبان ماند که همیشه شنیده می‌شد ولی صدایی نشنید، از این موضوع تعجب کرد، سپس فریاد زنان و مردانی دید که به خانه نگهبان آمدند، از آن‌ها علت را پرسید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الْحَارِسَ حَصَلَ لَهُ بَيْنَ كَتِفَيْهِ ضَرْبَةٌ بِقَدْرِ الْكَفِّ وَ هِيَ تَنْشَقُّ وَ تَمْنَعُهُ الْقَرَارَ فَلَمْ يَكُنْ وَقْتَ الصَّبَاحِ إِلَّا وَ قَدْ مَاتَ وَ شَاهَدَهُ بِهَذِهِ الْحَالِ أَرْبَعُونَ نَفْساً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كَانَ بِبَلَدِ الْمَوْصِلِ شَخْصٌ يُقَالُ لَهُ أَحْمَدُ بْنُ حُمْدُونِ‌</w:t>
      </w:r>
      <w:r>
        <w:rPr>
          <w:rStyle w:val="FootnoteAnchor"/>
          <w:rtl w:val="true"/>
        </w:rPr>
        <w:footnoteReference w:id="43"/>
      </w:r>
      <w:r>
        <w:rPr>
          <w:rFonts w:ascii="Amiri" w:hAnsi="Amiri" w:eastAsia="Amiri" w:cs="Amiri"/>
          <w:color w:val="111111"/>
          <w:sz w:val="28"/>
          <w:sz w:val="28"/>
          <w:szCs w:val="28"/>
          <w:rtl w:val="true"/>
          <w:lang w:bidi="ar-SA"/>
        </w:rPr>
        <w:t>بْنِ الْحَارِثِ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الْعِنَادِ كَثِيرَ الْبُغْضِ لِمَوْلَانَا أَمِيرِ الْمُؤْمِنِينَ عليه السلام فَأَرَادَ بَعْضُ أَهْلِ الْمَوْصِلِ الْحَجَّ فَجَاءَ إِلَيْهِ يُوَدِّعُهُ فَقَالَ لَهُ إِنِّي قَدْ عَزَمْتُ‌</w:t>
      </w:r>
      <w:r>
        <w:rPr>
          <w:rStyle w:val="FootnoteAnchor"/>
          <w:rtl w:val="true"/>
        </w:rPr>
        <w:footnoteReference w:id="44"/>
      </w:r>
      <w:r>
        <w:rPr>
          <w:rFonts w:ascii="Amiri" w:hAnsi="Amiri" w:eastAsia="Amiri" w:cs="Amiri"/>
          <w:color w:val="111111"/>
          <w:sz w:val="28"/>
          <w:sz w:val="28"/>
          <w:szCs w:val="28"/>
          <w:rtl w:val="true"/>
          <w:lang w:bidi="ar-SA"/>
        </w:rPr>
        <w:t>عَلَي الْخُرُوجِ إِلَي الْحَجِّ فَإِنْ كَانَ لَكَ حَاجَةٌ تُعَرِّفُنِي حَتَّي أَقْضِيَهَا لَكَ فَقَالَ إِنَّ لِي حَاجَةً مُهِمَّةً وَ هِيَ سَهْلَةٌ عَلَيْكَ فَقَالَ لَهُ مُرْنِي بِهَا حَتَّي أَفْعَلَهَا فَقَالَ إِذَا قَضَيْتَ الْحَجَّ وَ وَرَدْتَ الْمَدِينَةَ وَ زُرْتَ النَّبِيَّ صلي الله عليه و آله فَخَاطِبْهُ عَنِّي وَ قُلْ يَا رَسُولَ اللَّهِ مَا أَعْجَبَكَ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تَزَوَّجْتَهُ‌</w:t>
      </w:r>
      <w:r>
        <w:rPr>
          <w:rStyle w:val="FootnoteAnchor"/>
          <w:rtl w:val="true"/>
        </w:rPr>
        <w:footnoteReference w:id="45"/>
      </w:r>
      <w:r>
        <w:rPr>
          <w:rFonts w:ascii="Amiri" w:hAnsi="Amiri" w:eastAsia="Amiri" w:cs="Amiri"/>
          <w:color w:val="111111"/>
          <w:sz w:val="28"/>
          <w:sz w:val="28"/>
          <w:szCs w:val="28"/>
          <w:rtl w:val="true"/>
          <w:lang w:bidi="ar-SA"/>
        </w:rPr>
        <w:t>بِابْنَتِكَ عِظَمُ بَطْنِهِ أَوْ دِقَّةُ سَاقِهِ أَوْ صَلَعَةُ رَأْسِهِ وَ حَلَّفَهُ وَ عَزَمَ عَلَيْهِ أَنْ يُبْلِغَهُ هَذَا الْكَلَامَ فَلَمَّا وَرَدَ الْمَدِينَةَ وَ قَضَي حَوَائِجَهُ أُنْسِيَ تِلْكَ الْوَصِيَّةَ فَرَأَي أَمِيرَ الْمُؤْمِنِينَ عليه السلام فِي مَنَامِهِ فَقَالَ لَهُ أَ لَا تُبْلِغُ وَصِيَّةَ فُلَانٍ إِلَيْكَ فَانْتَبَهَ وَ مَشَي لِوَقْتِهِ إِلَي الْقَبْرِ الْمُقَدَّسِ وَ خَاطَبَ النَّبِيَّ صلي الله عليه و آله بِمَا أَمَرَهُ‌</w:t>
      </w:r>
      <w:r>
        <w:rPr>
          <w:rStyle w:val="FootnoteAnchor"/>
          <w:rtl w:val="true"/>
        </w:rPr>
        <w:footnoteReference w:id="46"/>
      </w:r>
      <w:r>
        <w:rPr>
          <w:rFonts w:ascii="Amiri" w:hAnsi="Amiri" w:eastAsia="Amiri" w:cs="Amiri"/>
          <w:color w:val="111111"/>
          <w:sz w:val="28"/>
          <w:sz w:val="28"/>
          <w:szCs w:val="28"/>
          <w:rtl w:val="true"/>
          <w:lang w:bidi="ar-SA"/>
        </w:rPr>
        <w:t>ذَلِكَ الرَّجُلُ بِهِ ثُمَّ نَامَ فَرَأَي أَمِيرَ الْمُؤْمِنِينَ عليه السلام فَأَخَذَهُ وَ مَشَي هُوَ وَ إِيَّاهُ إِلَي مَنْزِلِ ذَلِكَ الرَّجُلِ وَ فَتَحَ الْأَبْوَابَ وَ أَخَذَ مُدْيَةً</w:t>
      </w:r>
      <w:r>
        <w:rPr>
          <w:rStyle w:val="FootnoteAnchor"/>
          <w:rtl w:val="true"/>
        </w:rPr>
        <w:footnoteReference w:id="47"/>
      </w:r>
      <w:r>
        <w:rPr>
          <w:rFonts w:ascii="Amiri" w:hAnsi="Amiri" w:eastAsia="Amiri" w:cs="Amiri"/>
          <w:color w:val="111111"/>
          <w:sz w:val="28"/>
          <w:sz w:val="28"/>
          <w:szCs w:val="28"/>
          <w:rtl w:val="true"/>
          <w:lang w:bidi="ar-SA"/>
        </w:rPr>
        <w:t>فَذَبَحَهُ عليه السلام بِهَا ثُمَّ مَسَحَ الْمُدْيَةَ بِمِلْحَفَةٍ كَانَتْ عَلَيْهِ ثُمَّ أَتَي سَقْفَ بَابِ الدَّارِ</w:t>
      </w:r>
      <w:r>
        <w:rPr>
          <w:rStyle w:val="FootnoteAnchor"/>
          <w:rtl w:val="true"/>
        </w:rPr>
        <w:footnoteReference w:id="48"/>
      </w:r>
      <w:r>
        <w:rPr>
          <w:rFonts w:ascii="Amiri" w:hAnsi="Amiri" w:eastAsia="Amiri" w:cs="Amiri"/>
          <w:color w:val="111111"/>
          <w:sz w:val="28"/>
          <w:sz w:val="28"/>
          <w:szCs w:val="28"/>
          <w:rtl w:val="true"/>
          <w:lang w:bidi="ar-SA"/>
        </w:rPr>
        <w:t>فَرَفَعَهُ بِيَدِهِ وَ وَضَعَ الْمُدْيَةَ تَحْتَهُ وَ خَرَجَ فَانْتَبَهَ الْحَاجُّ مُنْزَعِجاً مِنْ ذَلِكَ وَ كَتَبَ صُورَةَ الْمَنَامِ هُوَ وَ أَصْحَابُهُ وَ انْتَبَهَ سُلْطَانُ الْمَوْصِلِ فِي تِلْكَ اللَّيْلَةِ وَ أَخَذَ الْجِيرَانَ وَ الْمُشْتَبِهِينَ وَ رَمَاهُمْ فِي السِّجْنِ وَ تَعَجَّبَ أَهْلُ الْمَوْصِلِ مِنْ قَتْلِهِ حَيْثُ لَا يَجِدُوا</w:t>
      </w:r>
      <w:r>
        <w:rPr>
          <w:rStyle w:val="FootnoteAnchor"/>
          <w:rtl w:val="true"/>
        </w:rPr>
        <w:footnoteReference w:id="49"/>
      </w:r>
      <w:r>
        <w:rPr>
          <w:rFonts w:ascii="Amiri" w:hAnsi="Amiri" w:eastAsia="Amiri" w:cs="Amiri"/>
          <w:color w:val="111111"/>
          <w:sz w:val="28"/>
          <w:sz w:val="28"/>
          <w:szCs w:val="28"/>
          <w:rtl w:val="true"/>
          <w:lang w:bidi="ar-SA"/>
        </w:rPr>
        <w:t>نَقْباً وَ لَا تَسْلِيقاً عَلَي حَائِطٍ وَ لَا بَاباً مَفْتُوحاً وَ لَا قُفْلًا وَ بَقِيَ السُّلْطَانُ مُتَحَيِّراً فِي أَمْرِهِ مَا</w:t>
      </w:r>
    </w:p>
    <w:p>
      <w:pPr>
        <w:pStyle w:val="BookText"/>
        <w:rPr/>
      </w:pPr>
      <w:r>
        <w:rPr>
          <w:rFonts w:ascii="IRNazanin" w:hAnsi="IRNazanin" w:eastAsia="IRNazanin"/>
          <w:color w:val="111111"/>
          <w:sz w:val="28"/>
          <w:sz w:val="28"/>
          <w:szCs w:val="28"/>
          <w:rtl w:val="true"/>
          <w:lang w:bidi="fa-IR"/>
        </w:rPr>
        <w:t>بین دو کتف نگهبان ضربه ای به اندازه کف دست خورده و پاره شده و امان او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نرسیده نگهبان مُرد و چهل شخص او را در این حال دید‌ند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شهر موصل شخصی بود که احمد بن حُمدون بن حارث عدوی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مولایمان امیرالمؤمنین علیه السلام دشمنی و عداوت می‌کرد، شخصی از مردم موصل خواست که حج بگذارد، او آمد تا با آن مرد وداع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به حج بروم اگر حاجتی داری به من بگو تا برایت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امر مهم امّا آسانی برایت دارم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تا انجامش دهم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گزاردی و به مدینه وارد شدی و مقبره پیامبر صلی الله علیه و آله را زیارت کردی با او درباره من سخن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در علی بن ابی طالب علیه السلام چه دیدی که دخترت را به ازدواج او درآوردی؟ بزرگی شکمش، نازکی پاهایش یا طاسی سرش؟ او پیمان بست و قول داد که این کلام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وارد شد و کارهایش را انجام داد آن سفارش را فراموش کرد و در خواب امیرالمؤمنین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فلانی را نمی‌رسانی؟ پس از خواب بیدار شد و به مقبره مقدس پیامبر رفت و از گفته مرد با او سخن گفت و خوابید و امیرالمؤمنین علیه السلام را در خواب دید که پس او را گرفت و با او به منزل آن مرد رفت و درها را باز کرد و چاقوی بزرگی برداشت و با آن سر مرد را برید سپس چاقو را با ملافه ای که بر روی آن بود آغشته کرد و به بام در خانه رفت و با دستانش آن را بلند کرد و چاقو را در زیرش قرار داد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حاجی پریشان بیدار شد و به همراه دوستانش ماجرای خواب را نوشت، پادشاه موصل در آن شب از ماجرا آگاه شد و همسایگان و مظنونان را دستگیر و آن‌ها را در زندان انداخت، مردم موصل از کشته شدن او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سوراخی بر دیوار یافتند و نه درب بازی و نه قفلی، امیر در کارش متحیر شد و ندانست </w:t>
      </w:r>
    </w:p>
    <w:p>
      <w:pPr>
        <w:pStyle w:val="BookText"/>
        <w:rPr/>
      </w:pPr>
      <w:r>
        <w:rPr>
          <w:rFonts w:ascii="Amiri" w:hAnsi="Amiri" w:eastAsia="Amiri" w:cs="Amiri"/>
          <w:color w:val="111111"/>
          <w:sz w:val="28"/>
          <w:sz w:val="28"/>
          <w:szCs w:val="28"/>
          <w:rtl w:val="true"/>
          <w:lang w:bidi="ar-SA"/>
        </w:rPr>
        <w:t>يَدْرِي مَا يَصْنَعُ فِي قَضِيَّتِهِ فَإِنَّ وُرُودَ وَاحِدٍ مِنَ الْخَارِجِ مُتَعَذِّرٌ مَعَ هَذِهِ الْعَلَامَاتِ وَ لَمْ يُسْرَقْ مِنَ الدَّارِ شَيْ‌ءٌ الْبَتَّةَ وَ لَمْ تَزَلِ الْجِيرَانُ وَ غَيْرُهُمْ فِي السِّجْنِ إِلَي وُرُودِ الْحَاجِ‌</w:t>
      </w:r>
      <w:r>
        <w:rPr>
          <w:rStyle w:val="FootnoteAnchor"/>
          <w:rtl w:val="true"/>
        </w:rPr>
        <w:footnoteReference w:id="50"/>
      </w:r>
      <w:r>
        <w:rPr>
          <w:rFonts w:ascii="Amiri" w:hAnsi="Amiri" w:eastAsia="Amiri" w:cs="Amiri"/>
          <w:color w:val="111111"/>
          <w:sz w:val="28"/>
          <w:sz w:val="28"/>
          <w:szCs w:val="28"/>
          <w:rtl w:val="true"/>
          <w:lang w:bidi="ar-SA"/>
        </w:rPr>
        <w:t>مِنْ مَكَّةَ فَلَقِيَ الْجِيرَانَ فِي السِّجْنِ فَسَأَلَ عَنْ ذَلِكَ فَقِيلَ إِنَّ فِي اللَّيْلَةِ الْفُلَانِيَّةِ وَجَدُوا فُلَاناً مَذْبُوحاً فِي دَارِهِ وَ لَمْ يُعْرَفْ قَاتِلُهُ فَفَكَّرَ</w:t>
      </w:r>
      <w:r>
        <w:rPr>
          <w:rStyle w:val="FootnoteAnchor"/>
          <w:rtl w:val="true"/>
        </w:rPr>
        <w:footnoteReference w:id="51"/>
      </w:r>
      <w:r>
        <w:rPr>
          <w:rFonts w:ascii="Amiri" w:hAnsi="Amiri" w:eastAsia="Amiri" w:cs="Amiri"/>
          <w:color w:val="111111"/>
          <w:sz w:val="28"/>
          <w:sz w:val="28"/>
          <w:szCs w:val="28"/>
          <w:rtl w:val="true"/>
          <w:lang w:bidi="ar-SA"/>
        </w:rPr>
        <w:t>وَ قَالَ لِأَصْحَابِهِ أَخْرِجُوا صُورَةَ الْمَنَامِ فَإِذَا هِيَ لَيْلَةُ الْقَتْلِ ثُمَّ مَشَي هُوَ وَ النَّاسُ بِأَجْمَعِهِمْ إِلَي دَارِ الْمَقْتُولِ فَأَمَرَ بِإِخْرَاجِ الْمِلْحَفَةِ وَ أَخْبَرَهُمْ بِالدَّمِ فِيهَا فَوَجَدُوهَا كَمَا قَالَ ثُمَّ أَمَرَ بِرَفْعِ الْمُرَدَّمِ‌</w:t>
      </w:r>
      <w:r>
        <w:rPr>
          <w:rStyle w:val="FootnoteAnchor"/>
          <w:rtl w:val="true"/>
        </w:rPr>
        <w:footnoteReference w:id="52"/>
      </w:r>
      <w:r>
        <w:rPr>
          <w:rFonts w:ascii="Amiri" w:hAnsi="Amiri" w:eastAsia="Amiri" w:cs="Amiri"/>
          <w:color w:val="111111"/>
          <w:sz w:val="28"/>
          <w:sz w:val="28"/>
          <w:szCs w:val="28"/>
          <w:rtl w:val="true"/>
          <w:lang w:bidi="ar-SA"/>
        </w:rPr>
        <w:t xml:space="preserve">فَرُفِعَ فَوَجَدَ السِّكِّينَ تَحْتَهُ فَعَرَفُوا صِدْقَ مَنَامِهِ وَ أُفْرِجَ عَنِ الْمَحْبُوسِينَ وَ رَجَعَ أَهْلُهُ إِلَي الْإِيمَانِ وَ كَانَ ذَلِكَ مِنْ أَلْطَافِ اللَّهِ تَعَالَي فِي حَقِّ بَرِيَّتِهِ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الْحِلَّةِ شَخْصٌ مِنْ أَهْلِ الدِّينِ وَ الصَّلَاحِ مُلَازِمٌ لِتِلَاوَةِ الْكِتَابِ الْعَزِيزِ فَرَجَمَهُ الْجِنُّ فَكَانَ تَأْتِي الْحِجَارَةُ مِنَ الْخَزَائِنِ وَ الرَّوَازِنِ الْمَسْدُودَةِ وَ أَلَحُّوا عَلَيْهِ بِالرَّجْمِ وَ أَضْجَرُوهُ وَ شَاهَدْتُ أَنَا الْمَوْضِعَ الَّتِي‌</w:t>
      </w:r>
      <w:r>
        <w:rPr>
          <w:rStyle w:val="FootnoteAnchor"/>
          <w:rtl w:val="true"/>
        </w:rPr>
        <w:footnoteReference w:id="53"/>
      </w:r>
      <w:r>
        <w:rPr>
          <w:rFonts w:ascii="Amiri" w:hAnsi="Amiri" w:eastAsia="Amiri" w:cs="Amiri"/>
          <w:color w:val="111111"/>
          <w:sz w:val="28"/>
          <w:sz w:val="28"/>
          <w:szCs w:val="28"/>
          <w:rtl w:val="true"/>
          <w:lang w:bidi="ar-SA"/>
        </w:rPr>
        <w:t>كَانَ يَأْتِي الرَّجْمُ مِنْهَا وَ لَمْ يُقَصِّرْ فِي طَلَبِ الْعَزَائِمِ وَ التَّعَاوِيذِ وَ وَضْعِهَا فِي مَنْزِلِهِ وَ قِرَاءَتِهَا فِيهِ وَ لَمْ يَنْقَطِعْ عَنْهُ الرَّجْمُ مُدَّةً فَخَطَرَ بِبَالِهِ أَنَّهُ دَخَلَ وَ وَقَفَ عَلَي بَابِ الْبَيْتِ الَّذِي كَانَ يَأْتِي الرَّجْمُ مِنْهُ فَخَاطَبَهُمْ وَ هُوَ لَا يَرَاهُمْ فَقَالَ وَ اللَّهِ لَئِنْ لَمْ تَنْتَهُوا عَنِّي لَأَشْكُوَنَّكُمْ إِلَي أَمِيرِ الْمُؤْمِنِينَ عَلِيِّ بْنِ أَبِي طَالِبٍ عليه السلام فَانْقَطَعَ عَنْهُ الرَّجْمُ فِي الْحَالِ وَ لَمْ يَعُدْ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الْجَوْزِيِّ وَ كَانَ حَنْبَلِيَّ الْمَذْهَبِ فِي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الْمُبَارَكِ يَحُجُّ سَنَةً وَ يَغْزُو</w:t>
      </w:r>
      <w:r>
        <w:rPr>
          <w:rStyle w:val="FootnoteAnchor"/>
          <w:rtl w:val="true"/>
        </w:rPr>
        <w:footnoteReference w:id="54"/>
      </w:r>
      <w:r>
        <w:rPr>
          <w:rFonts w:ascii="Amiri" w:hAnsi="Amiri" w:eastAsia="Amiri" w:cs="Amiri"/>
          <w:color w:val="111111"/>
          <w:sz w:val="28"/>
          <w:sz w:val="28"/>
          <w:szCs w:val="28"/>
          <w:rtl w:val="true"/>
          <w:lang w:bidi="ar-SA"/>
        </w:rPr>
        <w:t>سَنَةً وَ دَاوَمَ عَلَيْهِ عَلَي ذَلِكَ خَمْسِينَ سَنَةً فَخَرَجَ فِي بَعْضِ سِنِي الْحَجِّ وَ أَخَذَ مَعَهُ خَمْسَمِائَةِ دِينَارٍ إِلَي مَوْقِفِ الْجِمَالِ بِالْكُوفَةِ لِيَشْتَرِيَ</w:t>
      </w:r>
    </w:p>
    <w:p>
      <w:pPr>
        <w:pStyle w:val="BookText"/>
        <w:rPr/>
      </w:pPr>
      <w:r>
        <w:rPr>
          <w:rFonts w:ascii="IRNazanin" w:hAnsi="IRNazanin" w:eastAsia="IRNazanin"/>
          <w:color w:val="111111"/>
          <w:sz w:val="28"/>
          <w:sz w:val="28"/>
          <w:szCs w:val="28"/>
          <w:rtl w:val="true"/>
          <w:lang w:bidi="fa-IR"/>
        </w:rPr>
        <w:t>که با این پیشامد چه بکند، چون ورود احدی از خارج با این علامات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از خانه چیزی به سرقت نرفته بود و همسایگان هم چنان در زندان بودند تا حاجی از مکه بازگشت پس او همسایگان را در زندان دید و از علت آن پرسید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فلانی را ذبح شده در خانه‌اش دیده‌اند و قاتلش معلوم نیست، او فکر کرد 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خواب را تعریف کنید که درست همان شب قتل است، سپس با مردم به خانه مقتول رفتند و دستور داد تا ملافه را بردارند و آنان را از وجود خون در آن باخبر ساخت و خون را یافتند هم چنان که گفته بود سپس دستور داد که پیراهن کهنه را بردارند که بعد از آن چاقو در زیرش پیدا شد و مردم به درستی خوابش پی بردند و زندانیان آزاد شدند و مردم ایمان آورند، این از الطاف خداوند سبحان در حق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حله شخصی دین دار زندگی می‌کرد که پیوسته به قرائت قرآن کریم می‌پرداخت، اجنه او را سنگسار کردند و سنگ از خزائن و روزنه های بسته شده پرتاب می‌کردند؛ بر سنگساری او اصرار و او را اذیت می‌کردند، و من مکانی که سنگ از آن می‌آمد را دیدم، او در گرفتن دعاها و تعاویذ و خواندن و قرار دادن آن در منزلش کوتاهی نکرد، مدتی سنگ از او قطع نشد که ناگهان به ذهنش خطور کرد که بر در خانه ای که سنگ از آن می‌آید وارد شود و بایستد، او صدایشان زد در حالی که آن‌ها را نمی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این کار پایان ندهید به امیرالمؤمنین علی بن ابی طالب علیه السلام شکایت می‌کنم که بلافاصله سنگ از او قطع شد و دیگر ادامه نیافت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جوزی که مذهب حنبلی داشت در کتاب تذکره الخواص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مبارک یک سال حج می‌گذاشت و یک سال به جنگ می‌رفت، وی پنجاه سال به این کار مداومت داشت، در یک سال که می‌خواست به حج برود پانصد دینار برداشت تا به بازار شتر فروشان در کوفه برود و </w:t>
      </w:r>
    </w:p>
    <w:p>
      <w:pPr>
        <w:pStyle w:val="BookText"/>
        <w:rPr/>
      </w:pPr>
      <w:r>
        <w:rPr>
          <w:rFonts w:ascii="Amiri" w:hAnsi="Amiri" w:eastAsia="Amiri" w:cs="Amiri"/>
          <w:color w:val="111111"/>
          <w:sz w:val="28"/>
          <w:sz w:val="28"/>
          <w:szCs w:val="28"/>
          <w:rtl w:val="true"/>
          <w:lang w:bidi="ar-SA"/>
        </w:rPr>
        <w:t>جِمَالًا لِلْحَجِّ فَرَأَي امْرَأَةً عَلَوِيَّةً عَلَي بَعْضِ الْمَزَابِلِ تَنْتِفُ رِيشَ بَطَّةٍ مَيْتَةٍ قَالَ فَتَقَدَّمْتُ إِلَيْهَا فَقُلْتُ وَ لِمَ تَفْعَلِينَ هَذَا فَقَالَتْ يَا عَبْدَ اللَّهِ لَا تَسْأَلْ عَمَّا لَا يَعْنِيكَ قَالَ فَوَقَعَ فِي خَاطِرِي مِنْ كَلَامِهَا شَيْ‌ءٌ فَأَلْحَحْتُ عَلَيْهَا فَقَالَتْ يَا عَبْدَ اللَّهِ قَدْ أَلْجَأْتَنِي إِلَي كَشْفِ سِرِّي إِلَيْكَ أَنَا امْرَأَةٌ عَلَوِيَّةٌ وَ لِي أَرْبَعُ بَنَاتٍ يَتَامَي مَاتَ أَبُوهُنَّ مِنْ قَرِيبٍ وَ هَذَا الْيَوْمُ الرَّابِعُ مَا أَكَلْنَا شَيْئاً وَ قَدْ حَلَّتْ لَنَا الْمَيْتَةُ فَأَخَذْتُ هَذِهِ الْبَطَّةَ أُصْلِحُهَا وَ أَحْمِلُهَا إِلَي بَنَاتِي يَأْكُلْنَهَا قَالَ فَقُلْتُ فِي نَفْسِي وَيْحَكَ يَا ابْنَ الْمُبَارَكِ أَيْنَ أَنْتَ عَنْ هَذِهِ فَقُلْتُ افْتَحِي حَجْرَكِ فَفَتَحَتْ فَصَبَبْتُ الدَّنَانِيرَ فِي طَرَفِ إِزَارِهَا وَ هِيَ مُطْرِقَةٌ لَا تَلْتَفِتُ قَالَ وَ مَضَيْتُ إِلَي الْمَنْزِلِ وَ نَزَعَ اللَّهُ مِنْ قَلْبِي شَهْوَةَ الْحَجِّ فِي ذَلِكَ الْعَامِ ثُمَّ تَجَهَّزْتُ إِلَي بِلَادِي فَأَقَمْتُ حَتَّي حَجَّ النَّاسُ وَ عَادُوا فَخَرَجْتُ أَتَلَقَّي جِيرَانِي وَ أَصْحَابِي فَجَعَلَ كُلُّ مَنْ أَقُولُ لَهُ قَبِلَ اللَّهُ حَجَّكَ وَ شَكَرَ سَعْيَكَ يَقُولُ لِي وَ أَنْتَ قَبِلَ اللَّهُ حَجَّكَ وَ شَكَرَ سَعْيَكَ إِنَّا قَدِ اجْتَمَعْنَا بِكَ فِي مَكَانِ كَذَا وَ كَذَا وَ أَكْثَرَ النَّاسُ عَلَيَّ فِي الْقَوْلِ فَبِتُّ مُتَفَكِّراً فَرَأَيْتُ رَسُولَ اللَّهِ صلي الله عليه و آله فِي الْمَنَامِ وَ هُوَ يَقُولُ لِي يَا عَبْدَ اللَّهِ لَا تَعْجَبْ فَإِنَّكَ أَغَثْتَ مَلْهُوفَةً مِنْ وُلْدِي فَسَأَلْتُ اللَّهَ أَنْ يَخْلُقَ عَلَي صُورَتِكَ مَلَكاً يَحُجُّ عَنْكَ كُلَّ عَامٍ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تَحُجَّ وَ إِنْ شِئْتَ لَا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الْجَوْزِيِ‌</w:t>
      </w:r>
      <w:r>
        <w:rPr>
          <w:rStyle w:val="FootnoteAnchor"/>
          <w:rtl w:val="true"/>
        </w:rPr>
        <w:footnoteReference w:id="55"/>
      </w:r>
      <w:r>
        <w:rPr>
          <w:rFonts w:ascii="Amiri" w:hAnsi="Amiri" w:eastAsia="Amiri" w:cs="Amiri"/>
          <w:color w:val="111111"/>
          <w:sz w:val="28"/>
          <w:sz w:val="28"/>
          <w:szCs w:val="28"/>
          <w:rtl w:val="true"/>
          <w:lang w:bidi="ar-SA"/>
        </w:rPr>
        <w:t>فِي كِتَابِهِ قَالَ قَرَأْتُ فِي الْمُلْتَقَطِ وَ هُوَ كِتَابٌ لِجَدِّهِ أَبِي الْفَرَجِ 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نَازِلًا بِهَا وَ لَهُ زَوْجَةٌ وَ بَنَاتٌ فَتُوُفِّيَ قَالَتِ الْمَرْأَةُ فَخَرَجْتُ بِالْبَنَاتِ إِلَي سَمَرْقَنْدَ خَوْفاً مِنْ شَمَاتَةِ الْأَعْدَاءِ وَ اتَّفَقَ وُصُولِي فِي شِدَّةِ الْبَرْدِ فَأَدْخَلْتُ الْبَنَاتِ مَسْجِداً فَمَضَيْتُ لِأَحْتَالَ فِي الْقُوتِ فَرَأَيْتُ النَّاسَ مُجْتَمِعِينَ عَلَي شَيْخٍ فَسَأَلْتُ عَنْهُ فَقَالُوا هَذَا شَيْخُ الْبَلَدِ فَشَرَحْتُ لَهُ حَالِي فَقَالَ أَقِيمِي عِنْدِي الْبَيِّنَةَ أَنَّكِ عَلَوِيَّةٌ وَ لَمْ يَلْتَفِتْ إِلَيَّ فَيَئِسْتُ مِنْهُ وَ عُدْتُ إِلَي الْمَسْجِدِ فَرَأَيْتُ فِي طَرِيقِي شَيْخاً</w:t>
      </w:r>
      <w:r>
        <w:rPr>
          <w:rStyle w:val="FootnoteAnchor"/>
          <w:rtl w:val="true"/>
        </w:rPr>
        <w:footnoteReference w:id="56"/>
      </w:r>
      <w:r>
        <w:rPr>
          <w:rFonts w:ascii="Amiri" w:hAnsi="Amiri" w:eastAsia="Amiri" w:cs="Amiri"/>
          <w:color w:val="111111"/>
          <w:sz w:val="28"/>
          <w:sz w:val="28"/>
          <w:szCs w:val="28"/>
          <w:rtl w:val="true"/>
          <w:lang w:bidi="ar-SA"/>
        </w:rPr>
        <w:t>جَالِساً عَلَي دَكَّةٍ وَ حَوْلَهُ جَمَاعَةٌ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شترانی برای حج بخرد ناگهان یک زن علوی را دید که در کنار زباله دان ها پر یک مرغابی مرده را می‌کند؛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از چیزی که به تو سودی ندارد نپرس از کلام آن زن چیزی در خاطرم گذشت پس به او اصرار کردم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تو مرا وادار کردی که رازم را به تو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علوی ام که چهار دختر یتیم دارم، پدرشان به تازگی مرده است و این روز چهارم است که چیزی نخورده‌ایم، و گوشت مرده برای ما حلال شده است، این مرغابی را گرفتم تا پاک کنم و به دخترانم بدهم؛ من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مبارک چطور می‌توانی این اوضاع را تحمل کنی؟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آغوشت را باز کن و او باز کرد و من دینارها را در کنار چادرش ریختم در حالی که او سر به زیر افکنده بود و توجهی نداشت من به منزل رفتم و خداوند در آن سال شوق حج را از دلم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شهرم برگشتم و ماندم تا این که مردم حج گذاشته و برگشتند و من برای دیدار همسایگان و دوستانم بیرون رفتم، به هر کس می گفتم خداوند حج و سعیت را قبول کند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تو را قبول گرداند و سعی ات را مشکور دارد در فلان مکان‌ها پیش تو آمدیم، مردم این حرف را بسیار به من زدند من در حالی که غرق در فکر بودم رسول خدا صلی الله علیه و آله را در خواب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تعجب نکن تو بینوایی از فرزندان مرا یاری رساندی، و من از خداوند خواستم تا فرشته ای به شکل تو خلق کند که هر سال تا روز قیامت برای تو حج گذارد، پس اگر خواستی حج می‌گذاری و اگر نخواستی 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جوزی در کتابش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الملتقط که کتاب جدش أبی فرج بن جوزی است خواندم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علوی‌ها به بلخ وارد شد که زن و دخترانی داشت پس درگذشت،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سرزنش دشمنان دختران را به سمرقند بردم و در شدت سرما به آن جا رسیدم پس دختران را به مسجدی بردم و رفتم تا غذایی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اطراف شیخی جمع شده‌اند درباره او پرسیدم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شهر است، پس اوضاعم را بر او تعریف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بیاور که تو علوی هستی و به من توجهی نکرد و من از کمک او نا امید شده و به مسجد برگشتم، در راه شیخی را دیدم که در دکه ای نشسته و جماعتی اطرافش هستند،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هَذَا فَقَالُوا ضَامِنُ الْبَلَدِ وَ هُوَ مَجُوسِيٌّ فَقُلْتُ عَسَي أَنْ يَكُونَ عِنْدَهُ فَرَجٌ فَحَدَّثْتُهُ حَدِيثِي وَ مَا جَرَي لِي مَعَ الشَّيْخِ‌</w:t>
      </w:r>
      <w:r>
        <w:rPr>
          <w:rStyle w:val="FootnoteAnchor"/>
          <w:rtl w:val="true"/>
        </w:rPr>
        <w:footnoteReference w:id="57"/>
      </w:r>
      <w:r>
        <w:rPr>
          <w:rFonts w:ascii="Amiri" w:hAnsi="Amiri" w:eastAsia="Amiri" w:cs="Amiri"/>
          <w:color w:val="111111"/>
          <w:sz w:val="28"/>
          <w:sz w:val="28"/>
          <w:szCs w:val="28"/>
          <w:rtl w:val="true"/>
          <w:lang w:bidi="ar-SA"/>
        </w:rPr>
        <w:t>فَصَاحَ بِخَادِمٍ لَهُ فَخَرَجَ فَقَالَ قُلْ لِسَيِّدَتِكَ تَلْبَسْ ثِيَابَهَا فَدَخَلَ فَخَرَجَتِ امْرَأَةٌ وَ مَعَهَا جَوَارٍ فَقَالَ لَهَا اذْهَبِي مَعَ هَذِهِ الْمَرْأَةِ إِلَي الْمَسْجِدِ الْفُلَانِيِّ وَ احْمِلِي بَنَاتِهَا إِلَي الدَّارِ فَجَاءَتْ مَعِي وَ حَمَلَتِ الْبَنَاتِ وَ قَدْ أَفْرَدَ لَنَا دَاراً فِي دَارِهِ وَ أَدْخَلَنَا الْحَمَّامَ وَ كَسَانَا ثِيَاباً فَاخِرَةً وَ جَاءَنَا بِأَلْوَانِ الْأَطْعِمَةِ وَ بِتْنَا بِأَطْيَبِ لَيْلَةٍ فَلَمَّا كَانَ نِصْفُ اللَّيْلِ رَأَي شَيْخُ الْبَلَدِ الْمُسْلِمُ فِي مَنَامِهِ كَانَ الْقِيَامَةُ قَدْ قَامَتْ وَ اللِّوَاءُ عَلَي رَأْسِ مُحَمَّدٍ صلي الله عليه و آله وَ إِذَا قَصْرٌ مِنَ الزُّمُرُّدِ الْأَخْضَرِ فَقَالَ لِمَنْ هَذَا فَقِيلَ لَهُ لِرَجُلٍ مُسْلِمٍ مُوَحِّدٍ فَتَقَدَّمَ إِلَي رَسُولِ اللَّهِ صلي الله عليه و آله فَأَعْرَضَ عَنْهُ فَقَالَ يَا رَسُولَ اللَّهِ تُعْرِضُ‌</w:t>
      </w:r>
      <w:r>
        <w:rPr>
          <w:rStyle w:val="FootnoteAnchor"/>
          <w:rtl w:val="true"/>
        </w:rPr>
        <w:footnoteReference w:id="58"/>
      </w:r>
      <w:r>
        <w:rPr>
          <w:rFonts w:ascii="Amiri" w:hAnsi="Amiri" w:eastAsia="Amiri" w:cs="Amiri"/>
          <w:color w:val="111111"/>
          <w:sz w:val="28"/>
          <w:sz w:val="28"/>
          <w:szCs w:val="28"/>
          <w:rtl w:val="true"/>
          <w:lang w:bidi="ar-SA"/>
        </w:rPr>
        <w:t>عَنِّي وَ أَنَا رَجُلٌ مُسْلِمٌ فَقَالَ لَهُ أَقِمِ الْبَيِّنَةَ عِنْدِي أَنَّكَ مُسْلِمٌ فَتَحَيَّرَ الرَّجُلُ فَقَالَ لَهُ رَسُولُ اللَّهِ صلي الله عليه و آله نَسِيتَ مَا قُلْتَ لِلْعَلَوِيَّةِ وَ هَذَا الْقَصْرُ لِلشَّيْخِ الَّذِي هِيَ فِي دَارِهِ فَانْتَبَهَ الرَّجُلُ وَ هُوَ يَلْطِمُ وَ يَبْكِي وَ بَعَثَ غِلْمَانَهُ فِي الْبَلَدِ وَ خَرَجَ بِنَفْسِهِ يَدُورُ عَلَي الْعَلَوِيَّةِ فَأُخْبِرَ أَنَّهَا فِي دَارِ الْمَجُوسِيِّ فَجَاءَ إِلَيْهِ فَقَالَ أَيْنَ الْعَلَوِيَّةُ قَالَ عِنْدِي قَالَ أُرِيدُهَا قَالَ مَا إِلَي‌</w:t>
      </w:r>
      <w:r>
        <w:rPr>
          <w:rStyle w:val="FootnoteAnchor"/>
          <w:rtl w:val="true"/>
        </w:rPr>
        <w:footnoteReference w:id="59"/>
      </w:r>
      <w:r>
        <w:rPr>
          <w:rFonts w:ascii="Amiri" w:hAnsi="Amiri" w:eastAsia="Amiri" w:cs="Amiri"/>
          <w:color w:val="111111"/>
          <w:sz w:val="28"/>
          <w:sz w:val="28"/>
          <w:szCs w:val="28"/>
          <w:rtl w:val="true"/>
          <w:lang w:bidi="ar-SA"/>
        </w:rPr>
        <w:t>هَذَا سَبِيلٌ قَالَ هَذِهِ أَلْفُ دِينَارٍ وَ سَلِّمْهُنَّ إِلَيَّ قَالَ لَا وَ اللَّهِ وَ لَا مِائَةَ أَلْفِ دِينَارٍ فَلَمَّا أَلَحَّ عَلَيْهِ قَالَ الْمَنَامُ الَّذِي رَأَيْتَهُ أَنْتَ رَأَيْتُهُ أَنَا أَيْضاً وَ الْقَصْرُ الَّذِي رَأَيْتَهُ لِي خُلِقَ‌</w:t>
      </w:r>
      <w:r>
        <w:rPr>
          <w:rStyle w:val="FootnoteAnchor"/>
          <w:rtl w:val="true"/>
        </w:rPr>
        <w:footnoteReference w:id="60"/>
      </w:r>
      <w:r>
        <w:rPr>
          <w:rFonts w:ascii="Amiri" w:hAnsi="Amiri" w:eastAsia="Amiri" w:cs="Amiri"/>
          <w:color w:val="111111"/>
          <w:sz w:val="28"/>
          <w:sz w:val="28"/>
          <w:szCs w:val="28"/>
          <w:rtl w:val="true"/>
          <w:lang w:bidi="ar-SA"/>
        </w:rPr>
        <w:t>وَ أَنْتَ تَدَلُّ عَلَيَّ بِإِسْلَامِكَ وَ اللَّهِ مَا نِمْتُ وَ لَا أَحَدٌ فِي دَارِي إِلَّا وَ قَدْ أَسْلَمْنَا كُلُّنَا عَلَي يَدِ الْعَلَوِيَّةِ وَ عَادَ مِنْ بَرَكَاتِهَا عَلَيْنَا وَ رَأَيْتُ رَسُولَ اللَّهِ صلي الله عليه و آله وَ قَالَ لِي الْقَصْرُ لَكَ وَ لِأَهْلِكَ بِمَا فَعَلْتَ مَعَ الْعَلَوِيَّةِ وَ أَنْتُمْ مِنْ أَهْلِ الْجَنَّةِ خَلَقَكُمُ اللَّهُ مُؤْمِنِينَ فِي العدم‌</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شهر و مجوسی است، گفتم امید است که او کمکی بکند و با او سخن گفته و احوال خودم و آنچه که بر من گذشته بود با آن شیخ برایش تعریف کردم، پس او خدمتکارش را صدا کرد 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بگو به او لباس بپوشاند او داخل شد پس زنی که کنیزانی همراه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به فلان مسجد برو و دخترانش را به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 من آمد و دختران را آورد، آن مرد برای ما در خانه خود خانه ای فراهم ساخت، حمام کردیم و لباس‌های زیبا پوشیدیم، برای ما غذاهای مختلف آورد و ما شب خوبی را گذراندیم، هنگامی که نیمه شب فرا رسید شیخ کشور مسلمان در خواب دید که قیامت برپا شده و بیرق در دست پیامبر صلی الله علیه و آله که در قصری از زمرد سبز بود قرار 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مسلمان و خداپرست پس نزد پیامبر رفت و آن حضرت از او روی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از من روی می‌گردانی در حالی که من مسلمان هستم؟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 بیاور که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حیرت زده شد و 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گفته‌ات به آن زن علوی را فراموش کرده ای؟ این قصر برای شیخی است که آن زن در خانه‌اش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از خواب بیدار شد در حالی که به صورت خود سیلی می‌زد و گریه می‌کرد آنگاه غلامان خود را به شهر فرستاد و خودش نیز رفت تا دنبال آن زن علوی بگردد؛ خبردار شد که او در خانه آن مرد مجوسی است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علوی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او را به من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او را می‌دهم و نه هزار دینار می‌گیرم هنگامی که اصرار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تو دیدی من هم دیده‌ام و قصری را که دیدی برای من ساخته شده و تو با اسلامت با من به گستاخی رفتار می کنی، به خدا سوگند من وهیچ کس دیگری در خانه ام نخوابید جز این که به دست آن زن علوی اسلام آورد و برکاتش نصیب ما شد؛ و من رسول خدا صلی الله علیه و آله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کمکی که به آن زن علوی کردی این قصر برای تو و خانواده‌ات است و شما از اهل بهشت هستید، خداوند در عدم شما را اهل ایمان خلق کرده است </w:t>
      </w:r>
    </w:p>
    <w:p>
      <w:pPr>
        <w:pStyle w:val="BookText"/>
        <w:rPr/>
      </w:pPr>
      <w:r>
        <w:rPr>
          <w:rFonts w:ascii="Amiri" w:hAnsi="Amiri" w:eastAsia="Amiri" w:cs="Amiri"/>
          <w:color w:val="111111"/>
          <w:sz w:val="28"/>
          <w:sz w:val="28"/>
          <w:szCs w:val="28"/>
          <w:rtl w:val="true"/>
          <w:lang w:bidi="ar-SA"/>
        </w:rPr>
        <w:t>وَ نَقَلَ أَيْضاً فِي كِتَابِهِ عَنْ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رَأَي رَسُولَ اللَّهِ صلي الله عليه و آله فِي مَنَامِهِ وَ هُوَ يَقُولُ امْضِ إِلَي فُلَانٍ الْمَجُوسِيِّ وَ قُلْ لَهُ قَدْ أُجِيبَتِ الدَّعْوَةُ فَامْتَنَعَ الرَّجُلُ مِنْ أَدَاءِ الرِّسَالَةِ لِئَلَّا يَظُنَّ الْمَجُوسِيُّ أَنَّهُ يَتَعَرَّضُ لَهُ وَ كَانَ الرَّجُلُ فِي الدُّنْيَا وَاسِعَةً فَرَأَي رَسُولَ اللَّهِ صلي الله عليه و آله ثَانِياً وَ ثَالِثاً فَأَصْبَحَ فَأَتَي الْمَجُوسِيَّ وَ قَالَ لَهُ فِي خَلْوَةٍ مِنَ النَّاسِ أَنَا رَسُولُ رَسُولِ اللَّهِ إِلَيْكَ وَ هُوَ يَقُولُ لَكَ قَدْ أَجَبْتُ‌</w:t>
      </w:r>
      <w:r>
        <w:rPr>
          <w:rStyle w:val="FootnoteAnchor"/>
          <w:rtl w:val="true"/>
        </w:rPr>
        <w:footnoteReference w:id="62"/>
      </w:r>
      <w:r>
        <w:rPr>
          <w:rFonts w:ascii="Amiri" w:hAnsi="Amiri" w:eastAsia="Amiri" w:cs="Amiri"/>
          <w:color w:val="111111"/>
          <w:sz w:val="28"/>
          <w:sz w:val="28"/>
          <w:szCs w:val="28"/>
          <w:rtl w:val="true"/>
          <w:lang w:bidi="ar-SA"/>
        </w:rPr>
        <w:t>الدَّعْوَةَ فَقَالَ لَهُ أَ تَعْرِفُنِي فَقَالَ نَعَمْ فَقَالَ إِنِّي أُنْكِرُ دِينَ الْإِسْلَامِ وَ نُبُوَّةَ مُحَمَّدٍ صلي الله عليه و آله فَقَالَ أَنَا أَعْرِفُ هَذَا وَ هُوَ الَّذِي أَرْسَلَنِي إِلَيْكَ مَرَّةً وَ مَرَّةً وَ مَرَّةً فَقَالَ أَنَا أَشْهَدُ أَنْ لَا إِلَهَ إِلَّا اللَّهُ وَ أَنَّ مُحَمَّداً رَسُولُ اللَّهِ صلي الله عليه و آله وَ دَعَا أَهْلَهُ وَ أَصْحَابَهُ وَ قَالَ لَهُمْ كُنْتُ عَلَي ضَلَالٍ وَ قَدْ رَجَعْتُ إِلَي الْحَقِّ فَأَسْلِمُوا فَمَنْ أَسْلَمَ فَمَا فِي يَدِهِ لَهُ وَ مَنْ أَبَي فَلْيَنْزِعْ عَمَّا لِي عِنْدَهُ فَأَسْلَمَ الْقَوْمُ وَ أَهْلُهُ وَ كَانَتِ ابْنَتُهُ مُزَوَّجَةً مِنِ ابْنِهِ فَفَرَّقَ بَيْنَهُمَا ثُمَّ قَالَ لِي أَ تَدْرِي مَا الدَّعْوَةُ</w:t>
      </w:r>
      <w:r>
        <w:rPr>
          <w:rStyle w:val="FootnoteAnchor"/>
          <w:rtl w:val="true"/>
        </w:rPr>
        <w:footnoteReference w:id="63"/>
      </w:r>
      <w:r>
        <w:rPr>
          <w:rFonts w:ascii="Amiri" w:hAnsi="Amiri" w:eastAsia="Amiri" w:cs="Amiri"/>
          <w:color w:val="111111"/>
          <w:sz w:val="28"/>
          <w:sz w:val="28"/>
          <w:szCs w:val="28"/>
          <w:rtl w:val="true"/>
          <w:lang w:bidi="ar-SA"/>
        </w:rPr>
        <w:t>فَقُلْتُ لَا وَ اللَّهِ وَ أَنَا أُرِيدُ أَنْ أَسْأَلَكَ عَنْهَا السَّاعَةَ فَقَالَ لَمَّا زَوَّجْتُ ابْنَتِي صَنَعْتُ طَعَاماً وَ دَعَوْتُ النَّاسَ فَأَجَابُوا وَ كَانَ إِلَي جَانِبِنَا قَوْمٌ أَشْرَافٌ فُقَرَاءُ لَا مَالَ لَهُمْ فَأَمَرْتُ غِلْمَانِي أَنْ يَبْسُطُوا لِي حَصِيراً فِي وَسَطِ الدَّارِ فَسَمِعْتُ صَبِيَّةً تَقُولُ لِأُمِّهَا يَا أُمَّاهْ قَدْ آذَانَا هَذَا الْمَجُوسِيُّ بِرَائِحَةِ طَعَامِهِ فَأَرْسَلْتُ إِلَيْهِنَّ بِطَعَامٍ كَثِيرٍ وَ كِسْوَةٍ وَ دَنَانِيرَ لِلْجَمِيعِ فَلَمَّا نَظَرُوا إِلَي ذَلِكَ قَالَتِ الصَّبِيَّةُ لِلْبَاقِيَاتِ وَ اللَّهِ مَا نَأْكُلُ حَتَّي نَدْعُوَ لَهُ فَرَفَعْنَ أَيْدِيَهُنَّ وَ قُلْنَ حَشَرَكَ اللَّهُ مَعَ جَدِّنَا رَسُولِ اللَّهِ صلي الله عليه و آله وَ أَمَّنَ بَعْضُهُنَّ فَتِلْكَ الدَّعْوَةُ الَّتِي أُجِيبَتْ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الْجَوْزِيِّ أَيْضاً فِي كِتَابِهِ عَنْ جَدِّهِ أَبِي الْفَرَجِ بِإِسْنَادِهِ إِلَي ابْنِ الْخَضِيبِ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لِلسَّيِّدَةِ أُمِّ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الدِّيوَانِ إِذَا بِخَادِمٍ صَغِيرٍ قَدْ خَرَجَ مِنْ عِنْدِهَا وَ مَعَهُ كِيسٌ فِيهِ أَلْفُ دِينَارٍ فَقَالَ السَّيِّدَةُ تَقُولُ لَكَ فَرِّقْ هَذَا فِي أَهْلِ الِاسْتِحْقَاقِ فَهُوَ مِنْ أَطْيَبِ مَالِي وَ اكْتُبْ أَسْمَاءَ الَّذِينَ تُفَرِّقُهُ فِيهِمْ حَتَّي إِذَا جَاءَنِي</w:t>
      </w:r>
    </w:p>
    <w:p>
      <w:pPr>
        <w:pStyle w:val="BookText"/>
        <w:rPr/>
      </w:pPr>
      <w:r>
        <w:rPr>
          <w:rFonts w:ascii="IRNazanin" w:hAnsi="IRNazanin" w:eastAsia="IRNazanin"/>
          <w:color w:val="111111"/>
          <w:sz w:val="28"/>
          <w:sz w:val="28"/>
          <w:szCs w:val="28"/>
          <w:rtl w:val="true"/>
          <w:lang w:bidi="fa-IR"/>
        </w:rPr>
        <w:t>و ابن جوزی هم چنین در کتابش از ابی الدنیا نقل کرده است که مردی در خواب رسول خدا صلی الله علیه و آله را 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مجوسی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اجابت شده است، مرد از رساندن این پیغام خودداری کرد که مجوسی گمان نکند او به سوی مجوسی روانه شده ؛ و آن مرد در دنیا مال و منال فراوان داشت و رسول خدا صلی الله علیه و آله را برای بار دوم و سوم هم دید تا تصمیم گرفت نزد مجوسی برود و در خلوتی به دور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سوی تو هستم که به تو پیغام فرستاد که دعایت اجابت شده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دین اسلام و پیامبری محمد صلی الله علیه و آله هستم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می‌دانم ولی او بود که مرا بارها به سوی تو فرستاد،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خدایی جز الله نیست و محمد رسول خدا صلی الله علیه و آله است و خانواده و اصحابش را صدا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قرار داشتم و به سوی حق بازگشتم و آنان اسلام آوردند پس هر کس اسلام آورد آنچه در اختیار دارد برای خودش است و هر کس امتناع کند باید آن چه از من که در دست اوست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 و خانواده‌اش اسلام آوردند، و دختران آن مرد به ازدواج پسرش درآمده بود، آن ها را از هم جداکرد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دعا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ولی می‌خواهم الان از تو درباره آن بپرسم،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دخترم ازدواج کرد غذایی درست کرده و مردم را دعوت کردیم و آن‌ها قبول کردند، و در همسایگی ما قومی شریف و فقیر بودند که مالی نداشتند، من به غلامانم دستور دادم که در وسط خانه برای من حصیری پهن کنند پس صدای دختربچه ای را شنیدم که به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آن مجوسی ما را با بوی غذایش فراخوانده است، من غذای فراوان و جامه و دینارهایی برای همگی آن‌ها فرستادم؛ هنگامی که به آن نگاه کردند دختربچه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نمی‌خوریم تا او را دعا کنیم، و دست‌هایشان را بلند کرده و گفتند؛ خداوند تو را با جدمان رسول خدا صلی الله علیه و آله محشور کند و برخی از آنان آمین گفتند، و آن دعوتی بود که برآورده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ابن جوزی در کتابش از جدش ابوالفرج با اسناد او به ابن خضیب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کاتب سیده مادر متوکل بودم، در حالی که در دیوان بودم خدمتگزار کوچکی را دیدم که از پیش مادر متوکل خارج شد و کیسه ای حاوی هزار دینار با خود داشت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که از پاکیزه‌ترین اموالم هست بین نیازمندان تقسیم کن و اسم کسانی را که مال را بین آن‌ها تقسیم می‌کنی بنویس تا </w:t>
      </w:r>
    </w:p>
    <w:p>
      <w:pPr>
        <w:pStyle w:val="BookText"/>
        <w:rPr/>
      </w:pPr>
      <w:r>
        <w:rPr>
          <w:rFonts w:ascii="Amiri" w:hAnsi="Amiri" w:eastAsia="Amiri" w:cs="Amiri"/>
          <w:color w:val="111111"/>
          <w:sz w:val="28"/>
          <w:sz w:val="28"/>
          <w:szCs w:val="28"/>
          <w:rtl w:val="true"/>
          <w:lang w:bidi="ar-SA"/>
        </w:rPr>
        <w:t>مِنْ هَذَا الْوَجْهِ شَيْ‌ءٌ صَرَفْتُهُ إِلَيْهِمْ قَالَ فَمَضَيْتُ إِلَي مَنْزِلِي وَ جَمَعْتُ أَصْحَابِي وَ سَأَلْتُهُمْ عَنِ الْمُسْتَحِقِّينَ فَسَمَّوْا لِي أَشْخَاصاً فَفَرَّقْتُ فِيهِمْ ثَلَاثَمِائَةِ دِينَارٍ وَ بَقِيَ الْبَاقِي بَيْنَ يَدَيَّ إِلَي نِصْفِ اللَّيْلِ وَ إِذَا بِطَارِقٍ يَطْرُقُ الْبَابَ فَسَأَلْتُهُ مَنْ هُوَ فَقَالَ فُلَانٌ الْعَلَوِيُّ وَ كَانَ جَارِي فَأَذِنْتُ لَهُ فَدَخَلَ فَقُلْتُ لَهُ مَا شَأْنُكَ فَقَالَ إِنِّي جَائِعٌ فَأَعْطَيْتُهُ مِنْ ذَلِكَ دِينَاراً فَدَخَلْتُ إِلَي زَوْجَتِي فَقَالَتْ مَا الَّذِي عَنَاكَ فِي هَذِهِ السَّاعَةِ فَقُلْتُ طَرَقَنِي فِي هَذِهِ السَّاعَةِ طَارِقٌ مِنْ وُلْدِ رَسُولِ اللَّهِ صلي الله عليه و آله وَ لَمْ يَكُنْ عِنْدِي مَا أُطْعِمُهُ فَأَعْطَيْتُهُ دِينَاراً فَأَخَذَهُ وَ شَكَرَ لِي وَ انْصَرَفَ فَخَرَجَتْ زَوْجَتِي وَ هِيَ تَبْكِي وَ تَقُولُ أَ مَا تَسْتَحْيِي يَقْصِدُكَ مِثْلُ هَذَا الرَّجُلِ وَ تُعْطِيهِ دِينَاراً وَ قَدْ عَرَفْتَ اسْتِحْقَاقَهُ أَعْطِهِ الْجَمِيعَ فَوَقَعَ كَلَامُهَا فِي قَلْبِي وَ قُمْتُ خَلْفَهُ فَنَاوَلْتُهُ الْكِيسَ فَأَخَذَهُ وَ انْصَرَفَ فَلَمَّا عُدْتُ إِلَي الدَّارِ نَدِمْتُ وَ قُلْتُ السَّاعَةَ يَصِلُ الْخَبَرُ إِلَي الْمُتَوَكِّلِ وَ هُوَ يَمْقُتُ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فَيَقْتُلُنِي فَقَالَ لِي زَوْجَتِي لَا تَخَفْ وَ اتَّكِلْ عَلَي اللَّهِ وَ عَلَي جَدِّهِمْ فَبَيْنَا نَحْنُ كَذَلِكَ إِذْ طُرِقَ الْبَابُ وَ الْمَشَاعِلُ فِي أَيْدِي الْخَدَمِ وَ هُمْ يَقُولُونَ أَجِبِ السَّيِّدَةَ فَقُمْتُ مَرْعُوباً وَ كُلَّمَا مَشَيْتُ قَلِيلًا تَوَاتَرَتِ الرُّسُلُ فَوَقَفْتُ عَلَي سِتْرِ السَّيِّدَةِ فَسَمِعْتُهَا تَقُولُ يَا أَحْمَدُ جَزَاكَ اللَّهُ خَيْراً وَ جَزَي زَوْجَتَكَ كُنْتُ السَّاعَةَ نَائِمَةً فَجَاءَنِي رَسُولُ اللَّهِ صلي الله عليه و آله وَ قَالَ جَزَاكِ اللَّهُ خَيْراً وَ جَزَي زَوْجَةَ ابْنِ الْخَضِيبِ خَيْراً فَمَا مَعْنَي هَذَا فَحَدَّثْتُهَا الْحَدِيثَ وَ هِيَ تَبْكِي فَأَخْرَجَتْ دَنَانِيرَ وَ كِسْوَةً وَ قَالَتْ هَذَا لِلْعَلَوِيِّ وَ هَذَا لِزَوْجَتِكَ وَ هَذَا لَكَ وَ كَانَ ذَلِكَ يُسَاوِي مِائَةَ</w:t>
      </w:r>
      <w:r>
        <w:rPr>
          <w:rStyle w:val="FootnoteAnchor"/>
          <w:rtl w:val="true"/>
        </w:rPr>
        <w:footnoteReference w:id="64"/>
      </w:r>
      <w:r>
        <w:rPr>
          <w:rFonts w:ascii="Amiri" w:hAnsi="Amiri" w:eastAsia="Amiri" w:cs="Amiri"/>
          <w:color w:val="111111"/>
          <w:sz w:val="28"/>
          <w:sz w:val="28"/>
          <w:szCs w:val="28"/>
          <w:rtl w:val="true"/>
          <w:lang w:bidi="ar-SA"/>
        </w:rPr>
        <w:t>أَلْفِ دِرْهَمٍ فَأَخَذْتُ الْمَالَ وَ جَعَلْتُ طَرِيقِي عَلَي بَيْتِ الْعَلَوِيِّ فَطَرَقْتُ الْبَابَ فَقَالَ مِنْ دَاخِلِ الْمَنْزِلِ هَاتِ مَا مَعَكَ يَا أَحْمَدُ وَ خَرَجَ وَ هُوَ يَبْكِي فَسَأَلْتُهُ عَنْ بُكَائِهِ فَقَالَ لَمَّا دَخَلْتُ مَنْزِلِي قَالَتْ لِي زَوْجَتِي مَا هَذَا الَّذِي مَعَكَ فَعَرَّفْتُهَا فَقَالَتْ لِي قُمْ بِنَا حَتَّي نُصَلِّيَ وَ نَدْعُوَ لِلسَّيِّدَةِ وَ لِأَحْمَدَ وَ زَوْجَتِهِ فَصَلَّيْنَا وَ دَعَوْنَا ثُمَّ نِمْتُ فَرَأَيْتُ رَسُولَ اللَّهِ صلي الله عليه و آله فِي الْمَنَامِ وَ هُوَ يَقُولُ قَدْ شَكَرْتُمْ عَلَي مَا فَعَلُوا مَعَكَ فَالسَّاعَةَ يَأْتُونَكَ بِشَيْ‌ءٍ فَاقْبَلْ مِنْهُمْ انْتَهَي مَا أَخْرَجْتُهُ مِنْ كِتَابِ كَشْفِ الْيَقِينِ‌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اگر مسئله ای پیش آمد من آن مال را برای آن ها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منزلم رفتم و دوستانم را جمع کرده و از آن‌ها درباره نیازمندان پرسیدم و اشخاصی را به من معرفی کردند و من سیصد دینار بینشان تقسیم کردم و باقی مال تا نیمه شب نزد من ماند ناگهان کسی در زد و پرسیدم که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علوی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همسایه‌ام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دخول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من از آن مال و دیناری به او دادم و پیش همسرم رفتم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در این لحظه مضطرب ساخت؟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فرزند رسول خدا صلی الله علیه و آله در زد و من چیزی نداشتم که به او اطعام کنم و دیناری به او دادم و گرفت و تشکر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همسرم بیرون رفت در حالی که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 که این گونه مردی به نزد تو می‌آید و تو با اینکه می‌دانی نیازمند است فقط یک دینار به او می‌دهی؟ همه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 قلبم اثر کرد و پشت سر ایستادم و کیسه را به او دادم و او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بازگشتم پشیمان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خبر به متوکل می‌رسد که او به علوی‌ها روزی می رساند و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به خدا و جدّ آن‌ها توکل کن، در همان حال در زده شد و مشعل ها در دست خادمان بود و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سیده را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به پا خواستم و هر چقدر به آرامی راه رفتم فرستادگان زیاد شدند و بر حرم سرای سیده ایستادم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خداوند به تو و همسرت پاداش نیک دهد، من هم اکنون خواب بودم که رسول خدا صلی الله علیه و آله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و همسر این خضیب را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چیست؟ من با او سخن گفتم و گریه کرد و دینار و جامه‌ها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علوی و این برای تو و این برای همسرت است که مساوی با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به خانه علوی به راه افتادم و در را زدم و از داخل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آنچه که نزد توست بده و خارج شد در حالی که گریه می‌کرد از علت گریه‌اش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منزلم رفتم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همراه داری؟ او را آگاه ساختم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بیا تا نماز بگزاریم و برای سیده و احمد و همسرش دعا کنیم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خواندیم و دعا کردیم بعد از آن خوابیدم در خواب رسول خدا صلی الله علیه و آله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با تو کردند شکر کردید و هم اکنون چیزی برای تو می‌آورند پس از آن‌ها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کتاب کشف الیقین نقل کردم به پایان رسید</w:t>
      </w:r>
      <w:r>
        <w:rPr>
          <w:rFonts w:eastAsia="IRNazanin" w:cs="IRNazanin"/>
          <w:color w:val="111111"/>
          <w:sz w:val="28"/>
          <w:szCs w:val="28"/>
          <w:rtl w:val="true"/>
          <w:lang w:bidi="fa-IR"/>
        </w:rPr>
        <w:t>.</w:t>
      </w:r>
      <w:r>
        <w:rPr>
          <w:rStyle w:val="FootnoteAnchor"/>
          <w:rtl w:val="true"/>
        </w:rPr>
        <w:footnoteReference w:id="66"/>
      </w:r>
      <w:bookmarkStart w:id="78" w:name="pg13448_196519"/>
    </w:p>
    <w:p>
      <w:pPr>
        <w:pStyle w:val="Heading5"/>
        <w:numPr>
          <w:ilvl w:val="4"/>
          <w:numId w:val="1"/>
        </w:numPr>
        <w:rPr/>
      </w:pPr>
      <w:bookmarkStart w:id="79" w:name="__RefHeading___Toc1073303_2616395394"/>
      <w:bookmarkStart w:id="80" w:name="_Toc35"/>
      <w:bookmarkEnd w:id="78"/>
      <w:bookmarkEnd w:id="79"/>
      <w:r>
        <w:rPr>
          <w:rtl w:val="true"/>
        </w:rPr>
        <w:t>«</w:t>
      </w:r>
      <w:r>
        <w:rPr/>
        <w:t>13</w:t>
      </w:r>
      <w:r>
        <w:rPr>
          <w:rtl w:val="true"/>
        </w:rPr>
        <w:t>»</w:t>
      </w:r>
      <w:bookmarkEnd w:id="80"/>
    </w:p>
    <w:p>
      <w:pPr>
        <w:pStyle w:val="BookText"/>
        <w:rPr/>
      </w:pPr>
      <w:r>
        <w:rPr>
          <w:rFonts w:ascii="Amiri" w:hAnsi="Amiri" w:eastAsia="Amiri" w:cs="Amiri"/>
          <w:color w:val="111111"/>
          <w:sz w:val="28"/>
          <w:sz w:val="28"/>
          <w:szCs w:val="28"/>
          <w:rtl w:val="true"/>
          <w:lang w:bidi="ar-SA"/>
        </w:rPr>
        <w:t>كَنْزُ الْكَرَاجُكِيِّ، حَدَّثَنِي عَلِيُّ بْنُ أَحْمَدَ اللُّغَوِيُّ بِمَيَّافَارِقِينَ‌</w:t>
      </w:r>
      <w:r>
        <w:rPr>
          <w:rStyle w:val="FootnoteAnchor"/>
          <w:rtl w:val="true"/>
        </w:rPr>
        <w:footnoteReference w:id="67"/>
      </w:r>
      <w:r>
        <w:rPr>
          <w:rFonts w:ascii="Amiri" w:hAnsi="Amiri" w:eastAsia="Amiri" w:cs="Amiri"/>
          <w:color w:val="111111"/>
          <w:sz w:val="28"/>
          <w:sz w:val="28"/>
          <w:szCs w:val="28"/>
          <w:rtl w:val="true"/>
          <w:lang w:bidi="ar-SA"/>
        </w:rPr>
        <w:t>فِي سَنَةِ تِسْعٍ وَ تِسْعِينَ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 السَّلْمَاسِيِّ</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فِي مَرْضَتِهِ الَّتِي تُوُفِّيَ فِيهَا فَسَأَلْتُهُ عَنْ حَالِهِ فَقَالَ لَحِقَتْنِي غَشْيَةٌ أُغْمِيَ عَلَيَّ فِيهَا فَرَأَيْتُ مَوْلَايَ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بِيَدِي وَ أَنْشَأَ يَقُولُ</w:t>
      </w:r>
    </w:p>
    <w:p>
      <w:pPr>
        <w:pStyle w:val="BookText"/>
        <w:rPr/>
      </w:pPr>
      <w:r>
        <w:rPr>
          <w:rFonts w:ascii="Amiri" w:hAnsi="Amiri" w:eastAsia="Amiri" w:cs="Amiri"/>
          <w:color w:val="111111"/>
          <w:sz w:val="28"/>
          <w:sz w:val="28"/>
          <w:szCs w:val="28"/>
          <w:rtl w:val="true"/>
          <w:lang w:bidi="ar-SA"/>
        </w:rPr>
        <w:t>فَإِنَّ آلَ مُحَمَّدٍ فِي الْأَرْضِ غَرَّقَ جَهْلَهَا</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سَفِينَتُهُمْ حَمَلَ الَّذِي طَلَبَ النَّجَاةَ وَ أَهْلَهَا</w:t>
      </w:r>
    </w:p>
    <w:p>
      <w:pPr>
        <w:pStyle w:val="BookText"/>
        <w:rPr/>
      </w:pPr>
      <w:r>
        <w:rPr>
          <w:rFonts w:ascii="Amiri" w:hAnsi="Amiri" w:eastAsia="Amiri" w:cs="Amiri"/>
          <w:color w:val="111111"/>
          <w:sz w:val="28"/>
          <w:sz w:val="28"/>
          <w:szCs w:val="28"/>
          <w:rtl w:val="true"/>
          <w:lang w:bidi="ar-SA"/>
        </w:rPr>
        <w:t>فَاقْبِضْ بِكَفِّكَ عُرْوَةً لَا تَخْشَ مِنْهَا فَصْلَهَا</w:t>
      </w:r>
    </w:p>
    <w:p>
      <w:pPr>
        <w:pStyle w:val="BookText"/>
        <w:rPr/>
      </w:pPr>
      <w:r>
        <w:rPr>
          <w:rFonts w:ascii="Amiri" w:hAnsi="Amiri" w:eastAsia="Amiri" w:cs="Amiri"/>
          <w:color w:val="111111"/>
          <w:sz w:val="28"/>
          <w:sz w:val="28"/>
          <w:szCs w:val="28"/>
          <w:rtl w:val="true"/>
          <w:lang w:bidi="ar-SA"/>
        </w:rPr>
        <w:t>وَ مِنْهُ عَنْ مُحَمَّدِ بْنِ عُبَيْدِ اللَّهِ الْحُسَيْنِيِّ عَنْ أَبِيهِ عَنْ أَحْمَدَ بْنِ مَحْبُوبٍ قَالَ سَمِعْتُ أَبَا جَعْفَرٍ الطَّبَرِيَّ يَقُولُ حَدَّثَنَا هَنَّادُ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صَلَوَاتُ اللَّهِ عَلَيْهِ وَ آلِهِ فِي الْمَنَامِ فَقَالَ لِي يَا هَنَّادُ قُلْتُ لَبَّيْكَ يَا أَمِيرَ الْمُؤْمِنِينَ قَالَ أَنْشِدْنِي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لَنَا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أَمْراً شَنِيعاً</w:t>
      </w:r>
    </w:p>
    <w:p>
      <w:pPr>
        <w:pStyle w:val="BookText"/>
        <w:rPr/>
      </w:pPr>
      <w:r>
        <w:rPr>
          <w:rFonts w:ascii="Amiri" w:hAnsi="Amiri" w:eastAsia="Amiri" w:cs="Amiri"/>
          <w:color w:val="111111"/>
          <w:sz w:val="28"/>
          <w:sz w:val="28"/>
          <w:szCs w:val="28"/>
          <w:rtl w:val="true"/>
          <w:lang w:bidi="ar-SA"/>
        </w:rPr>
        <w:t xml:space="preserve">قَالَ فَأَنْشَدْتُهُ فَقَالَ لِي خُذْ إِلَيْكَ يَا هَنَّادُ فَقُلْتُ هَاتِ يَا سَيِّدِي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أَرَمِثْلَهُ حَقّاً أُضِيعَا</w:t>
      </w:r>
    </w:p>
    <w:p>
      <w:pPr>
        <w:pStyle w:val="BookText"/>
        <w:rPr/>
      </w:pPr>
      <w:r>
        <w:rPr>
          <w:rStyle w:val="FootnoteAnchor"/>
          <w:rtl w:val="true"/>
        </w:rPr>
        <w:footnoteReference w:id="70"/>
      </w:r>
    </w:p>
    <w:p>
      <w:pPr>
        <w:pStyle w:val="Heading5"/>
        <w:numPr>
          <w:ilvl w:val="4"/>
          <w:numId w:val="1"/>
        </w:numPr>
        <w:rPr/>
      </w:pPr>
      <w:bookmarkStart w:id="81" w:name="__RefHeading___Toc1073305_2616395394"/>
      <w:bookmarkStart w:id="82" w:name="_Toc36"/>
      <w:bookmarkEnd w:id="81"/>
      <w:r>
        <w:rPr>
          <w:rtl w:val="true"/>
        </w:rPr>
        <w:t xml:space="preserve">روایت </w:t>
      </w:r>
      <w:r>
        <w:rPr/>
        <w:t>13</w:t>
      </w:r>
      <w:bookmarkEnd w:id="82"/>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لغوی در میافارقین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الحسن بر علی بن حسن علی سلماسی در بستر بیماری وارد شدم که بعدها در اثر همان بیماری در گذشت، من از حال او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بیهوشی شدم و مولایم امیرالمؤمنین علی بن ابی طالب علیه السلام را دیدم که دست مرا گرفته و این ابیات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در زمین جاهلیت را از بین برد و کشتی‌شان کسانی که خواهان نجات بودند را حمل کرد</w:t>
      </w:r>
    </w:p>
    <w:p>
      <w:pPr>
        <w:pStyle w:val="BookText"/>
        <w:rPr/>
      </w:pPr>
      <w:r>
        <w:rPr>
          <w:rFonts w:ascii="IRNazanin" w:hAnsi="IRNazanin" w:eastAsia="IRNazanin"/>
          <w:color w:val="111111"/>
          <w:sz w:val="28"/>
          <w:sz w:val="28"/>
          <w:szCs w:val="28"/>
          <w:rtl w:val="true"/>
          <w:lang w:bidi="fa-IR"/>
        </w:rPr>
        <w:t>تو با دستت دست آویزی را بگیر و از جدا شدن آن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هنّاد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را در خواب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کمیت را بر من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یا 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دوح غدیر خم ولایت بر ما آشکار شد اگر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همدست شدندو من مانند آن امر زشتی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هناد این بیت را گوش کن،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سرورم و 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مثل آن روز روزی را ندیده‌ام و مانند آن حقی را ندیده‌ام که تباه شود</w:t>
      </w:r>
      <w:r>
        <w:rPr>
          <w:rStyle w:val="FootnoteAnchor"/>
          <w:rtl w:val="true"/>
        </w:rPr>
        <w:footnoteReference w:id="71"/>
      </w:r>
      <w:bookmarkStart w:id="83" w:name="pg13448_196520"/>
    </w:p>
    <w:p>
      <w:pPr>
        <w:pStyle w:val="Heading3"/>
        <w:numPr>
          <w:ilvl w:val="2"/>
          <w:numId w:val="1"/>
        </w:numPr>
        <w:rPr/>
      </w:pPr>
      <w:bookmarkStart w:id="84" w:name="__RefHeading___Toc1073307_2616395394"/>
      <w:bookmarkStart w:id="85" w:name="_Toc37"/>
      <w:bookmarkEnd w:id="83"/>
      <w:bookmarkEnd w:id="84"/>
      <w:r>
        <w:rPr>
          <w:rtl w:val="true"/>
        </w:rPr>
        <w:t xml:space="preserve">باب </w:t>
      </w:r>
      <w:r>
        <w:rPr/>
        <w:t>116</w:t>
      </w:r>
      <w:r>
        <w:rPr>
          <w:rtl w:val="true"/>
        </w:rPr>
        <w:t xml:space="preserve"> </w:t>
      </w:r>
      <w:r>
        <w:rPr>
          <w:rtl w:val="true"/>
        </w:rPr>
        <w:t>جوامع معجزاته صلوات الله عليه و نوادرها</w:t>
      </w:r>
      <w:bookmarkEnd w:id="85"/>
    </w:p>
    <w:p>
      <w:pPr>
        <w:pStyle w:val="Heading4"/>
        <w:numPr>
          <w:ilvl w:val="3"/>
          <w:numId w:val="1"/>
        </w:numPr>
        <w:rPr/>
      </w:pPr>
      <w:bookmarkStart w:id="86" w:name="__RefHeading___Toc1073309_2616395394"/>
      <w:bookmarkStart w:id="87" w:name="_Toc38"/>
      <w:bookmarkEnd w:id="86"/>
      <w:r>
        <w:rPr>
          <w:rtl w:val="true"/>
        </w:rPr>
        <w:t>الأخبار</w:t>
      </w:r>
      <w:bookmarkEnd w:id="87"/>
    </w:p>
    <w:p>
      <w:pPr>
        <w:pStyle w:val="Heading5"/>
        <w:numPr>
          <w:ilvl w:val="4"/>
          <w:numId w:val="1"/>
        </w:numPr>
        <w:rPr/>
      </w:pPr>
      <w:bookmarkStart w:id="88" w:name="__RefHeading___Toc1073311_2616395394"/>
      <w:bookmarkStart w:id="89" w:name="_Toc39"/>
      <w:bookmarkEnd w:id="88"/>
      <w:r>
        <w:rPr>
          <w:rtl w:val="true"/>
        </w:rPr>
        <w:t>«</w:t>
      </w:r>
      <w:r>
        <w:rPr/>
        <w:t>1</w:t>
      </w:r>
      <w:r>
        <w:rPr>
          <w:rtl w:val="true"/>
        </w:rPr>
        <w:t>»</w:t>
      </w:r>
      <w:bookmarkEnd w:id="8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بِرَجُلٍ يَخْبِطُ هُوَ هُوَ فَقَالَ يَا شَابُّ لَوْ قَرَأْتَ الْقُرْآنَ لَكَانَ خَيْراً لَكَ فَقَالَ إِنِّي لَا أُحْسِنُهُ وَ لَوَدِدْتُ أَنْ أُحْسِنَ مِنْهُ شَيْئاً فَقَالَ ادْنُ مِنِّي فَدَنَا مِنْهُ فَتَكَلَّمَ فِي أُذُنِهِ بِشَيْ‌ءٍ خَفِيٍّ فَصَوَّرَ اللَّهُ الْقُرْآنَ كُلَّهُ فِي قَلْبِهِ فَحَفِظَ كُلَّهُ‌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073313_2616395394"/>
      <w:bookmarkStart w:id="91" w:name="_Toc40"/>
      <w:bookmarkEnd w:id="90"/>
      <w:r>
        <w:rPr>
          <w:rtl w:val="true"/>
        </w:rPr>
        <w:t>«</w:t>
      </w:r>
      <w:r>
        <w:rPr/>
        <w:t>2</w:t>
      </w:r>
      <w:r>
        <w:rPr>
          <w:rtl w:val="true"/>
        </w:rPr>
        <w:t>»</w:t>
      </w:r>
      <w:bookmarkEnd w:id="9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عِنْدَ أَمِيرِ الْمُؤْمِنِينَ عليه السلام إِذا زُلْزِلَتِ الْأَرْضُ زِلْزالَها إِلَي أَنْ بَلَغَ قَوْلَهُ وَ قالَ الْإِنْسانُ ما لَها يَوْمَئِذٍ تُحَدِّثُ أَخْبارَها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قَالَ أَنَا الْإِنْسَانُ وَ إِيَّايَ تُحَدِّثُ أَخْبَارَهَا فَقَالَ لَهُ ابْنُ الْكَوَّاءِ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الْأَعْرافِ رِجالٌ يَعْرِفُونَ كُلًّا بِسِيماهُمْ‌</w:t>
      </w:r>
      <w:r>
        <w:rPr>
          <w:rStyle w:val="FootnoteAnchor"/>
          <w:rtl w:val="true"/>
        </w:rPr>
        <w:footnoteReference w:id="74"/>
      </w:r>
      <w:r>
        <w:rPr>
          <w:rFonts w:ascii="Amiri" w:hAnsi="Amiri" w:eastAsia="Amiri" w:cs="Amiri"/>
          <w:color w:val="111111"/>
          <w:sz w:val="28"/>
          <w:sz w:val="28"/>
          <w:szCs w:val="28"/>
          <w:rtl w:val="true"/>
          <w:lang w:bidi="ar-SA"/>
        </w:rPr>
        <w:t>قَالَ نَحْنُ الْأَعْرَافُ نَعْرِفُ أَنْصَارَنَا بِسِيمَاهُمْ وَ نَحْنُ أَصْحَابُ الْأَعْرَافِ نُوقَفُ بَيْنَ الْجَنَّةِ وَ النَّارِ وَ لَا يَدْخُلُ الْجَنَّةَ إِلَّا مَنْ عَرَفَنَا وَ عَرَفْنَاهُ وَ لَا يَدْخُلُ النَّارَ إِلَّا مَنْ أَنْكَرَنَا وَ أَنْكَرْنَاهُ وَ كَانَ عَلِيٌّ عليه السلام يُخَاطِبُهُ بِوَيْحِكَ وَ كَانَ يَتَشَيَّعُ فَلَمَّا كَانَ يَوْمُ النَّهْرَوَانِ قَاتَلَ عَلِيّاً عليه السلام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عليه السلام رَجُلٌ فَقَالَ إِنِّي أُحِبُّكَ فَقَالَ أَمِيرُ الْمُؤْمِنِينَ عليه السلام كَذَبْتَ فَقَالَ الرَّجُلُ سُبْحَانَ اللَّهِ كَأَنَّكَ تَعْلَمُ مَا فِي قَلْبِي وَ جَاءَهُ آخَرُ فَقَالَ إِنِّي أُحِبُّكُمْ أَهْلَ الْبَيْتِ وَ كَانَ فِيهِ لِينٌ فَأَثْنَي عَلَيْهِ عِنْدَهُ فَقَالَ أَمِيرُ الْمُؤْمِنِينَ عليه السلام كَذَبْتُمْ لَا</w:t>
      </w:r>
    </w:p>
    <w:p>
      <w:pPr>
        <w:pStyle w:val="Heading3"/>
        <w:numPr>
          <w:ilvl w:val="2"/>
          <w:numId w:val="1"/>
        </w:numPr>
        <w:rPr/>
      </w:pPr>
      <w:bookmarkStart w:id="92" w:name="__RefHeading___Toc1073315_2616395394"/>
      <w:bookmarkStart w:id="93" w:name="_Toc41"/>
      <w:bookmarkEnd w:id="92"/>
      <w:r>
        <w:rPr>
          <w:rtl w:val="true"/>
        </w:rPr>
        <w:t xml:space="preserve">باب صد و شانزدهم </w:t>
      </w:r>
      <w:r>
        <w:rPr>
          <w:rtl w:val="true"/>
        </w:rPr>
        <w:t xml:space="preserve">: </w:t>
      </w:r>
      <w:r>
        <w:rPr>
          <w:rtl w:val="true"/>
        </w:rPr>
        <w:t>مجموع معجزات امیرالمؤمنین علیه السلام و نوادر آن</w:t>
      </w:r>
      <w:bookmarkEnd w:id="93"/>
    </w:p>
    <w:p>
      <w:pPr>
        <w:pStyle w:val="Heading4"/>
        <w:numPr>
          <w:ilvl w:val="3"/>
          <w:numId w:val="1"/>
        </w:numPr>
        <w:rPr/>
      </w:pPr>
      <w:bookmarkStart w:id="94" w:name="__RefHeading___Toc1073317_2616395394"/>
      <w:bookmarkStart w:id="95" w:name="_Toc42"/>
      <w:bookmarkEnd w:id="94"/>
      <w:r>
        <w:rPr>
          <w:rtl w:val="true"/>
        </w:rPr>
        <w:t>روایات</w:t>
      </w:r>
      <w:bookmarkEnd w:id="95"/>
    </w:p>
    <w:p>
      <w:pPr>
        <w:pStyle w:val="Heading5"/>
        <w:numPr>
          <w:ilvl w:val="4"/>
          <w:numId w:val="1"/>
        </w:numPr>
        <w:rPr/>
      </w:pPr>
      <w:bookmarkStart w:id="96" w:name="__RefHeading___Toc1073319_2616395394"/>
      <w:bookmarkStart w:id="97" w:name="_Toc43"/>
      <w:bookmarkEnd w:id="96"/>
      <w:r>
        <w:rPr>
          <w:rtl w:val="true"/>
        </w:rPr>
        <w:t xml:space="preserve">روایت </w:t>
      </w:r>
      <w:r>
        <w:rPr/>
        <w:t>1</w:t>
      </w:r>
      <w:bookmarkEnd w:id="97"/>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مردی گذشت که بی هدف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قرآن بخوانی به صلاح و خیر توست،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قرآن بخوانم ولی دوست دارم که چیزی از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نزدیک او رفت و حضرت چیزی پنهان در گوش او گفت و خداوند همه قرآن را در قلب آن مرد نقش کرد و کل قرآن را حفظ کرد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98" w:name="__RefHeading___Toc1073321_2616395394"/>
      <w:bookmarkStart w:id="99" w:name="_Toc44"/>
      <w:bookmarkEnd w:id="98"/>
      <w:r>
        <w:rPr>
          <w:rtl w:val="true"/>
        </w:rPr>
        <w:t xml:space="preserve">روایت </w:t>
      </w:r>
      <w:r>
        <w:rPr/>
        <w:t>2</w:t>
      </w:r>
      <w:bookmarkEnd w:id="9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به لرزش شدید خود لرزانیده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خوانده شد آن گاه به این آیه رسید و قال الإنسان مالها یومئذ تحدّث 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محشر آدمی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زمین را چه پیش آمد، آن هنگام زمین مردم را به حوادث بزرگ خویش آگاه سازد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انسانم و زمین مرا از حوادث بزرگ آگاه می‌سازد، ابن الکواء به امیرالمؤمنین این آیه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که یاورانمان را با سیمایشان می‌شناسیم و ما اصحاب اعراف هستیم که میان بهشت و دوزخ می‌ایستیم و وارد بهشت نمی‌شوند مگر کسانی که ما را بشناسند و ما آن ها را بشناسیم و وارد دوزخ نمی‌شوند مگر کسانی که ما را انکار کنند و ما آن‌ها را انکار کنیم؛ امام علی علیه السلام به او خطاب کرد که وای بر تو در حالی که او تظاهر به شیعه بودن می‌کرد، هنگامی که جنگ نهروان فرا رسید ابن کوّاء با علی علیه السلام به جنگ برخاست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نزد آن حضرت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گویا شما آن چه در قلبم هست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اهل بیت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نرمی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امام از ایشان تمجید می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می‌گویید ما را نه </w:t>
      </w:r>
      <w:bookmarkStart w:id="100" w:name="pg13448_196521"/>
    </w:p>
    <w:p>
      <w:pPr>
        <w:pStyle w:val="BookText"/>
        <w:rPr/>
      </w:pPr>
      <w:bookmarkEnd w:id="100"/>
      <w:r>
        <w:rPr>
          <w:rFonts w:ascii="Amiri" w:hAnsi="Amiri" w:eastAsia="Amiri" w:cs="Amiri"/>
          <w:color w:val="111111"/>
          <w:sz w:val="28"/>
          <w:sz w:val="28"/>
          <w:szCs w:val="28"/>
          <w:rtl w:val="true"/>
          <w:lang w:bidi="ar-SA"/>
        </w:rPr>
        <w:t>يُحِبُّنَا مُخَنَّثٌ وَ لَا دَيُّوثٌ وَ لَا وَلَدُ زِنًا وَ لَا مَنْ حَمَلَتْهُ أُمُّهُ فِي حَيْضِهَا فَذَهَبَ الرَّجُلُ فَلَمَّا كَانَ يَوْمُ صِفِّينَ قُتِلَ مَعَ مُعَاوِيَةَ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073323_2616395394"/>
      <w:bookmarkStart w:id="102" w:name="_Toc45"/>
      <w:bookmarkEnd w:id="101"/>
      <w:r>
        <w:rPr>
          <w:rtl w:val="true"/>
        </w:rPr>
        <w:t>«</w:t>
      </w:r>
      <w:r>
        <w:rPr/>
        <w:t>3</w:t>
      </w:r>
      <w:r>
        <w:rPr>
          <w:rtl w:val="true"/>
        </w:rPr>
        <w:t>»</w:t>
      </w:r>
      <w:bookmarkEnd w:id="10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صَعُبَ عَلَي الْمُسْلِمِينَ قَلْعَةٌ فِيهَا كُفَّارٌ وَ يَئِسُوا مِنْ فَتْحِهَا فَقَعَدَ فِي الْمَنْجَنِيقِ وَ رَمَاهُ النَّاسُ إِلَيْهَا وَ فِي يَدِهِ ذُو الْفَقَارِ فَنَزَلَ عَلَيْهِمْ وَ فَتَحَ الْقَلْعَةَ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073325_2616395394"/>
      <w:bookmarkStart w:id="104" w:name="_Toc46"/>
      <w:bookmarkEnd w:id="103"/>
      <w:r>
        <w:rPr>
          <w:rtl w:val="true"/>
        </w:rPr>
        <w:t>«</w:t>
      </w:r>
      <w:r>
        <w:rPr/>
        <w:t>4</w:t>
      </w:r>
      <w:r>
        <w:rPr>
          <w:rtl w:val="true"/>
        </w:rPr>
        <w:t>»</w:t>
      </w:r>
      <w:bookmarkEnd w:id="1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فَقَالَ لِي مَنْ بِالْبَابِ قُلْتُ رَجُلٌ مِنَ الصِّينِ قَالَ فَأَدْخِلْهُ فَلَمَّا دَخَلَ قَالَ لَهُ أَبُو عَبْدِ اللَّهِ عليه السلام هَلْ تَعْرِفُونَّا بِالصِّينِ قَالَ نَعَمْ يَا سَيِّدِي قَالَ وَ بِمَا ذَا تَعْرِفُونَنَا قَالَ يَا ابْنَ رَسُولِ اللَّهِ صلي الله عليه و آله إِنَّ عِنْدَنَا شَجَرَةً تَحْمِلُ كُلَّ سَنَةٍ وَرْداً يَتَلَوَّنُ كُلَّ يَوْمٍ مَرَّتَيْنِ فَإِذَا كَانَ أَوَّلُ النَّهَارِ نَجِدُ مَكْتُوباً عَلَيْهِ لَا إِلَهَ إِلَّا اللَّهُ مُحَمَّدٌ رَسُولُ اللَّهِ وَ إِذَا كَانَ آخِرُ النَّهَارِ فَإِنَّا نَجِدُ مَكْتُوباً عَلَيْهِ لَا إِلَهَ إِلَّا اللَّهُ عَلِيٌّ خَلِيفَةُ رَسُولِ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073327_2616395394"/>
      <w:bookmarkStart w:id="106" w:name="_Toc47"/>
      <w:bookmarkEnd w:id="105"/>
      <w:r>
        <w:rPr>
          <w:rtl w:val="true"/>
        </w:rPr>
        <w:t>«</w:t>
      </w:r>
      <w:r>
        <w:rPr/>
        <w:t>5</w:t>
      </w:r>
      <w:r>
        <w:rPr>
          <w:rtl w:val="true"/>
        </w:rPr>
        <w:t>»</w:t>
      </w:r>
      <w:bookmarkEnd w:id="1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صَبِيّاً رَأَيْتُهُ يَكْسِرُ الْأَصْنَامَ فَخِفْتُ أَنْ يَعْلَمَ كِبَارُ قُرَيْشٍ فَقَالَتْ يَا عَجَباً أُخْبِرُكَ بِأَعْجَبَ مِنْ هَذَا إِنِّي اجْتَزْتُ بِالْمَوْضِعِ الَّذِي كَانَتْ أَصْنَامُهُمْ فِيهِ مَنْصُوبَةً وَ عَلِيٌّ فِي بَطْنِي فَوَضَعَ رِجْلَيْهِ فِي جَوْفِي شَدِيداً لَا يَتْرُكُنِي أَنْ أَقْرُبَ مِنْ ذَلِكَ الْمَوْضِعِ الَّذِي فِيهِ وَ إِنَّمَا كُنْتُ أَطُوفُ بِالْبَيْتِ لِعِبَادَةِ اللَّهِ لَا لِلْأَصْنَامِ‌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073329_2616395394"/>
      <w:bookmarkStart w:id="108" w:name="_Toc48"/>
      <w:bookmarkEnd w:id="107"/>
      <w:r>
        <w:rPr>
          <w:rtl w:val="true"/>
        </w:rPr>
        <w:t>«</w:t>
      </w:r>
      <w:r>
        <w:rPr/>
        <w:t>6</w:t>
      </w:r>
      <w:r>
        <w:rPr>
          <w:rtl w:val="true"/>
        </w:rPr>
        <w:t>»</w:t>
      </w:r>
      <w:bookmarkEnd w:id="108"/>
    </w:p>
    <w:p>
      <w:pPr>
        <w:pStyle w:val="BookText"/>
        <w:rPr/>
      </w:pPr>
      <w:r>
        <w:rPr>
          <w:rFonts w:ascii="IRNazanin" w:hAnsi="IRNazanin" w:eastAsia="IRNazanin"/>
          <w:color w:val="111111"/>
          <w:sz w:val="28"/>
          <w:sz w:val="28"/>
          <w:szCs w:val="28"/>
          <w:rtl w:val="true"/>
          <w:lang w:bidi="fa-IR"/>
        </w:rPr>
        <w:t>شا،</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بَيِّنَاتِهِ الَّتِي انْفَرَدَ بِهَا مِمَّنْ عَدَاهُ ظُهُورُ مَنَاقِبِهِ فِي الْخَاصَّةِ وَ الْعَامَّةِ وَ تَسْخِيرُ الْجُمْهُورِ لِنَقْلِ فَضَائِلِهِ وَ مَا خَصَّهُ اللَّهُ‌</w:t>
      </w:r>
      <w:r>
        <w:rPr>
          <w:rStyle w:val="FootnoteAnchor"/>
          <w:rtl w:val="true"/>
        </w:rPr>
        <w:footnoteReference w:id="81"/>
      </w:r>
      <w:r>
        <w:rPr>
          <w:rFonts w:ascii="Amiri" w:hAnsi="Amiri" w:eastAsia="Amiri" w:cs="Amiri"/>
          <w:color w:val="111111"/>
          <w:sz w:val="28"/>
          <w:sz w:val="28"/>
          <w:szCs w:val="28"/>
          <w:rtl w:val="true"/>
          <w:lang w:bidi="ar-SA"/>
        </w:rPr>
        <w:t>مِنْ كَرَائِمِهِ وَ تَسْلِيمُ الْعَدُوِّ مِنْ ذَلِكَ بِمَا فِيهِ الْحُجَّةُ عَلَيْهِ هَذَا مَعَ كَثْرَةِ الْمُنْحَرِفِينَ عَنْهُ وَ الْأَعْدَاءِ لَهُ وَ تَوَافُرِ أَسْبَابِ دَوَاعِيهِمْ إِلَي كِتْمَانِ فَضْلِهِ وَ جَحْدِ حَقِّهِ وَ كَوْنِ الدُّنْيَا فِي يَدِ خُصُومِهِ وَ انْحِرَافِهَا عَنْ أَوْلِيَائِهِ وَ مَا اتَّفَقَ لِأَضْدَادِهِ مِنْ</w:t>
      </w:r>
    </w:p>
    <w:p>
      <w:pPr>
        <w:pStyle w:val="BookText"/>
        <w:rPr/>
      </w:pPr>
      <w:r>
        <w:rPr>
          <w:rFonts w:ascii="IRNazanin" w:hAnsi="IRNazanin" w:eastAsia="IRNazanin"/>
          <w:color w:val="111111"/>
          <w:sz w:val="28"/>
          <w:sz w:val="28"/>
          <w:szCs w:val="28"/>
          <w:rtl w:val="true"/>
          <w:lang w:bidi="fa-IR"/>
        </w:rPr>
        <w:t>انسان زن صفت دوست دارد نه دیوث و فرزند زنا و نه کسی که مادرش در حیضش او را حامله بود، مرد رفت و در جنگ صفین در رکاب معاویه کشته شد</w:t>
      </w:r>
      <w:r>
        <w:rPr>
          <w:rFonts w:eastAsia="IRNazanin" w:cs="IRNazanin"/>
          <w:color w:val="111111"/>
          <w:sz w:val="28"/>
          <w:szCs w:val="28"/>
          <w:rtl w:val="true"/>
          <w:lang w:bidi="fa-IR"/>
        </w:rPr>
        <w:t>.</w:t>
      </w:r>
    </w:p>
    <w:p>
      <w:pPr>
        <w:pStyle w:val="Heading5"/>
        <w:numPr>
          <w:ilvl w:val="4"/>
          <w:numId w:val="1"/>
        </w:numPr>
        <w:rPr/>
      </w:pPr>
      <w:bookmarkStart w:id="109" w:name="__RefHeading___Toc1073331_2616395394"/>
      <w:bookmarkStart w:id="110" w:name="_Toc49"/>
      <w:bookmarkEnd w:id="109"/>
      <w:r>
        <w:rPr>
          <w:rtl w:val="true"/>
        </w:rPr>
        <w:t xml:space="preserve">روایت </w:t>
      </w:r>
      <w:r>
        <w:rPr/>
        <w:t>3</w:t>
      </w:r>
      <w:bookmarkEnd w:id="110"/>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قلعه ای که کفار در آن قرار داشتند بر مسلمانان سخت شد و ناامید شدند آن حضرت در منجنیق نشست و مردم آن را به سوی آن پرتاب کردند و در دست حضرت ذوالفقار قرار داشت، پس بر آن‌ها وارد شده و قلعه را فتح کرد</w:t>
      </w:r>
      <w:r>
        <w:rPr>
          <w:rFonts w:eastAsia="IRNazanin" w:cs="IRNazanin"/>
          <w:color w:val="111111"/>
          <w:sz w:val="28"/>
          <w:szCs w:val="28"/>
          <w:rtl w:val="true"/>
          <w:lang w:bidi="fa-IR"/>
        </w:rPr>
        <w:t>.</w:t>
      </w:r>
    </w:p>
    <w:p>
      <w:pPr>
        <w:pStyle w:val="Heading5"/>
        <w:numPr>
          <w:ilvl w:val="4"/>
          <w:numId w:val="1"/>
        </w:numPr>
        <w:rPr/>
      </w:pPr>
      <w:bookmarkStart w:id="111" w:name="__RefHeading___Toc1073333_2616395394"/>
      <w:bookmarkStart w:id="112" w:name="_Toc50"/>
      <w:bookmarkEnd w:id="111"/>
      <w:r>
        <w:rPr>
          <w:rtl w:val="true"/>
        </w:rPr>
        <w:t xml:space="preserve">روایت </w:t>
      </w:r>
      <w:r>
        <w:rPr/>
        <w:t>4</w:t>
      </w:r>
      <w:bookmarkEnd w:id="11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هنگامی که وارد شد امام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چین ما را می‌شناسید؟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 را می‌شناسید؟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ما درختی داریم که هر سال شکوفه می‌دهد که هر روز دو بار رنگین می‌شود، پس اول هر روز می‌بینیم که رویش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روز می‌بینیم که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علیٌِ خلیفة رسول الله</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13" w:name="__RefHeading___Toc1073335_2616395394"/>
      <w:bookmarkStart w:id="114" w:name="_Toc51"/>
      <w:bookmarkEnd w:id="113"/>
      <w:r>
        <w:rPr>
          <w:rtl w:val="true"/>
        </w:rPr>
        <w:t xml:space="preserve">روایت </w:t>
      </w:r>
      <w:r>
        <w:rPr/>
        <w:t>5</w:t>
      </w:r>
      <w:bookmarkEnd w:id="11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حالی که علی علیه السلام پسر بچه بود به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دیدم که بت‌ها را می‌شکند پس ترسیدم که بزرگان قریش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من عجیب‌تر از این را به تو می‌گویم، من از مکانی گذر کردم که بت‌هایشان را در آن جا نصب شده بود و علی در شکمم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پاهایش را محکم به شکمم زد و نگذاشت به مکانی که بت ها در آن بود نزدیک شوم و همانا، من فقط خانه را برای عبادت خداوند طواف می‌کردم نه بت ها</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15" w:name="__RefHeading___Toc1073337_2616395394"/>
      <w:bookmarkStart w:id="116" w:name="_Toc52"/>
      <w:bookmarkEnd w:id="115"/>
      <w:r>
        <w:rPr>
          <w:rtl w:val="true"/>
        </w:rPr>
        <w:t xml:space="preserve">روایت </w:t>
      </w:r>
      <w:r>
        <w:rPr/>
        <w:t>6</w:t>
      </w:r>
      <w:bookmarkEnd w:id="1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 و ویژگی‌هایی که امیرالمؤمنین علیه السلام با آن از دیگران متمایز شده است ظهور فضایل ایشان در خاصه و عامه و مطیع ساختن مردم برای نقل کرامات و فضائلی که از جانب خداوند به ایشان اختصاص یافت و تسلیم شدن دشمن به سبب حق بودن و حجیت آن است، و این با وجود کثرت تعداد کسانی است که از او منحرف شدند و دشمنی کردند و انگیزه آنان برای کتمان فضل و انکار حق وی زیاد است، وانگهی دنیا در دست دشمنان اوست و از دوستان او روی برمی گرداند و مخالفان او از </w:t>
      </w:r>
    </w:p>
    <w:p>
      <w:pPr>
        <w:pStyle w:val="BookText"/>
        <w:rPr/>
      </w:pPr>
      <w:r>
        <w:rPr>
          <w:rFonts w:ascii="Amiri" w:hAnsi="Amiri" w:eastAsia="Amiri" w:cs="Amiri"/>
          <w:color w:val="111111"/>
          <w:sz w:val="28"/>
          <w:sz w:val="28"/>
          <w:szCs w:val="28"/>
          <w:rtl w:val="true"/>
          <w:lang w:bidi="ar-SA"/>
        </w:rPr>
        <w:t>سُلْطَانِ الدُّنْيَا وَ حَمْلِ الْجُمْهُورِ عَلَي إِطْفَاءِ نُورِهِ وَ دَحْضِ أَمْرِهِ فَخَرَقَ اللَّهُ الْعَادَةَ بِنَشْرِ فَضَائِلِهِ وَ ظُهُورِ مَنَاقِبِهِ وَ تَسْخِيرِ الْكُلِّ لِلِاعْتِرَافِ بِذَلِكَ وَ الْإِقْرَارِ بِصِحَّتِهِ وَ انْدِحَاضِ مَا احْتَالَ بِهِ أَعْدَاؤُهُ فِي كِتْمَانِ مَنَاقِبِهِ وَ جَحْدِ حُقُوقِهِ حَتَّي تَمَّتِ الْحُجَّةُ لَهُ وَ ظَهَرَ الْبُرْهَانُ بِحَقِّهِ وَ لَمَّا كَانَتِ الْعَادَةُ جَارِيَةً بِخِلَافِ مَا ذَكَرْنَاهُ فِيمَنِ اتَّفَقَ لَهُ مِنْ أَسْبَابِ خُمُولِ أَمْرِهِ مَا اتَّفَقَ لِأَمِيرِ الْمُؤْمِنِينَ عليه السلام فَانْخَرَقَتِ الْعَادَةُ فِيهِ دَلَّ ذَلِكَ عَلَي بَيْنُونَتِهِ مِنَ الْكَافَّةِ بِبَاهِرِ الْآيَةِ عَلَي مَا وَصَفْنَاهُ وَ قَدْ شَاعَ الْخَبَرُ وَ اسْتَفَاضَ عَنِ الشَّعْبِيِّ أَنَّهُ كَانَ يَقُولُ لَقَدْ كُنْتُ أَسْمَعُ خُطَبَاءَ بَنِي أُمَيَّةَ يَسُبُّونَ أَمِيرَ الْمُؤْمِنِينَ عَلِيَّ بْنَ أَبِي طَالِبٍ عليه السلام عَلَي مَنَابِرِهِمْ وَ كَأَنَّمَا يُشَالُ بِضَبْعِهِ‌</w:t>
      </w:r>
      <w:r>
        <w:rPr>
          <w:rStyle w:val="FootnoteAnchor"/>
          <w:rtl w:val="true"/>
        </w:rPr>
        <w:footnoteReference w:id="84"/>
      </w:r>
      <w:r>
        <w:rPr>
          <w:rFonts w:ascii="Amiri" w:hAnsi="Amiri" w:eastAsia="Amiri" w:cs="Amiri"/>
          <w:color w:val="111111"/>
          <w:sz w:val="28"/>
          <w:sz w:val="28"/>
          <w:szCs w:val="28"/>
          <w:rtl w:val="true"/>
          <w:lang w:bidi="ar-SA"/>
        </w:rPr>
        <w:t xml:space="preserve">إِلَي السَّمَاءِ وَ كُنْتُ أَسْمَعُهُمْ يَمْدَحُونَ أَسْلَافَهُمْ عَلَي مَنَابِرِهِمْ وَ كَأَنَّهُمْ يَكْشِفُونَ عَنْ جِيفَةٍ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بْنُ عَبْدِ الْمَلِكِ لِبَنِيهِ يَوْماً يَا بَنِيَّ عَلَيْكُمْ بِالدِّينِ فَإِنِّي لَمْ أَرَ الدِّينَ بَنَي شَيْئاً فَهَدَمَتْهُ الدُّنْيَا وَ رَأَيْتُ الدُّنْيَا قَدْ بَنَتْ بُنْيَاناً فَهَدَمَتْهُ الدِّينُ مَا زَالَتْ‌</w:t>
      </w:r>
      <w:r>
        <w:rPr>
          <w:rStyle w:val="FootnoteAnchor"/>
          <w:rtl w:val="true"/>
        </w:rPr>
        <w:footnoteReference w:id="85"/>
      </w:r>
      <w:r>
        <w:rPr>
          <w:rFonts w:ascii="Amiri" w:hAnsi="Amiri" w:eastAsia="Amiri" w:cs="Amiri"/>
          <w:color w:val="111111"/>
          <w:sz w:val="28"/>
          <w:sz w:val="28"/>
          <w:szCs w:val="28"/>
          <w:rtl w:val="true"/>
          <w:lang w:bidi="ar-SA"/>
        </w:rPr>
        <w:t>أَصْحَابُنَا وَ أَهْلُنَا يَسُبُّونَ عَلِيَّ بْنَ أَبِي طَالِبٍ عليه السلام وَ يَدْفِنُونَ فَضَائِلَهُ وَ يَحْمِلُونَ النَّاسَ عَلَي شَنَئَانِهِ وَ لَا يَزِيدُهُ ذَلِكَ مِنَ الْقُلُوبِ إِلَّا قُرْباً وَ يَجْهَدُونَ‌</w:t>
      </w:r>
      <w:r>
        <w:rPr>
          <w:rStyle w:val="FootnoteAnchor"/>
          <w:rtl w:val="true"/>
        </w:rPr>
        <w:footnoteReference w:id="86"/>
      </w:r>
      <w:r>
        <w:rPr>
          <w:rFonts w:ascii="Amiri" w:hAnsi="Amiri" w:eastAsia="Amiri" w:cs="Amiri"/>
          <w:color w:val="111111"/>
          <w:sz w:val="28"/>
          <w:sz w:val="28"/>
          <w:szCs w:val="28"/>
          <w:rtl w:val="true"/>
          <w:lang w:bidi="ar-SA"/>
        </w:rPr>
        <w:t>فِي تَقْرِيبِهِمْ مِنْ نُفُوسِ الْخَلْقِ وَ لَا يَزِيدُهُمْ ذَلِكَ إِلَّا بُعْداً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 فِيمَا انْتَهَي إِلَيْهِ الْأَمْرُ مِنْ دَفْنِ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الْحَيْلُولَةِ بَيْنَ الْعُلَمَاءِ وَ نَشْرِهَا مَا لَا شُبْهَةَ فِيهِ عَلَي عَاقِلٍ حَتَّي كَانَ الرَّجُلُ إِذَا أَرَادَ أَنْ يَرْوِيَ عَنْ أَمِيرِ الْمُؤْمِنِينَ عليه السلام رِوَايَةً لَنْ يَسْتَطِيعَ‌</w:t>
      </w:r>
      <w:r>
        <w:rPr>
          <w:rStyle w:val="FootnoteAnchor"/>
          <w:rtl w:val="true"/>
        </w:rPr>
        <w:footnoteReference w:id="88"/>
      </w:r>
      <w:r>
        <w:rPr>
          <w:rFonts w:ascii="Amiri" w:hAnsi="Amiri" w:eastAsia="Amiri" w:cs="Amiri"/>
          <w:color w:val="111111"/>
          <w:sz w:val="28"/>
          <w:sz w:val="28"/>
          <w:szCs w:val="28"/>
          <w:rtl w:val="true"/>
          <w:lang w:bidi="ar-SA"/>
        </w:rPr>
        <w:t>أَنْ يَصِفَهَا بِذِكْرِ اسْمِهِ وَ نَسَبِهِ وَ يَدْعُوهُ الضَّرُورَةُ إِلَي أَنْ يَقُولَ حَدَّثَنِي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Style w:val="FootnoteAnchor"/>
          <w:rtl w:val="true"/>
        </w:rPr>
        <w:footnoteReference w:id="89"/>
      </w:r>
      <w:r>
        <w:rPr>
          <w:rFonts w:ascii="Amiri" w:hAnsi="Amiri" w:eastAsia="Amiri" w:cs="Amiri"/>
          <w:color w:val="111111"/>
          <w:sz w:val="28"/>
          <w:sz w:val="28"/>
          <w:szCs w:val="28"/>
          <w:rtl w:val="true"/>
          <w:lang w:bidi="ar-SA"/>
        </w:rPr>
        <w:t>حَدَّثَنِي رَجُلٌ مِنْ قُرَيْشٍ وَ مِنْهُمْ مَنْ يَقُولُ حَدَّثَنِي أَبُو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عِكْرِمَةُ عَنْ</w:t>
      </w:r>
    </w:p>
    <w:p>
      <w:pPr>
        <w:pStyle w:val="BookText"/>
        <w:rPr/>
      </w:pPr>
      <w:r>
        <w:rPr>
          <w:rFonts w:ascii="IRNazanin" w:hAnsi="IRNazanin" w:eastAsia="IRNazanin"/>
          <w:color w:val="111111"/>
          <w:sz w:val="28"/>
          <w:sz w:val="28"/>
          <w:szCs w:val="28"/>
          <w:rtl w:val="true"/>
          <w:lang w:bidi="fa-IR"/>
        </w:rPr>
        <w:t>تاج و تخت دنیوی بهره مندند و مردم را وادار به خاموش کردن نور آن حضرت و باطل کردن رسالت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نشر فضیلت ها و آشکار ساختن محسنات اخلاقی و تسخیر همگان برای اعتراف به آن و اقرار به درستی آن و باطل ساختن نیرنگ دشمنان در کتمان فضایل و انکار حقوق وی خرق عادت نمود، تا حجت به نفع او تمام شد و دلیل بر حقانیت وی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عادت بر خلاف آن چه ذکر کردیم در خصوص ایشان و یارانشان جاری بود و به خاطر حوادثی که برای امیرالمؤمنین علیه السلام پیش آمد، اسباب ضعف و سستی امر او حادث شد، خرق و شکسته شد که همین امر با توجه به آیه روشن و خیره کننده، بر طبق توصیف ما، بر تفاوت داشتن ایشان با همگان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شعبی شیوع یافت و به حد استفاضه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خطیبان بنی‌امیه شنیدم که وقتی علی بن ابی طالب علیه السلام را در منبرهایشان دشنام می‌دادند گویی بازوانش به سوی آسمان بالا کشیده می شد و وقتی می‌شنیدم که نیاکانشان را در منبرهایشان مدح می‌کردند گویی روی از مرداری برمی گرفتند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عبدالملک روزی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حافظ دین باشید چون من ندیدم که دین چیزی را بنا کند که دنیا خرابش کند ولی دیده ام دنیا بنیانی را بنا کرده و دین آن را نابود ساخته است، یاران و دوستان ما پیوسته به علی بن ابی طالب علیه السلام دشنام داده و فضائلش را کتمان می‌کنند و مردم را وادار به تنفر از او می‌کنند اما آن جز به پیوند قلب ها نمی انجامد و تلاش می‌کنند به مردم نزدیک شوند اما جز به دوری آن‌ها از خلق منجر نمی‌شود؛ و آنان آنقدر فضایل امیرالمؤمنین را پنهان کرده و دانشمندان را از شر کرامات ایشان که بر هیچ انسان عاقلی پوشیده نیست منع کردند که اگر کسی بخواهد روایتی از ایشان نقل کند هرگز نخواهد توانست که او را با اسم و نسبش توصیف کند و به هنگام ضرورت مجبور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شخصی از اصحاب رسول خدا با من سخن گفت و یا مردی از قریش به من گفت یا برخی از آنان چنین می‌گوید أبوزینب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عکرمة بن </w:t>
      </w:r>
    </w:p>
    <w:p>
      <w:pPr>
        <w:pStyle w:val="BookText"/>
        <w:rPr/>
      </w:pPr>
      <w:r>
        <w:rPr>
          <w:rFonts w:ascii="Amiri" w:hAnsi="Amiri" w:eastAsia="Amiri" w:cs="Amiri"/>
          <w:color w:val="111111"/>
          <w:sz w:val="28"/>
          <w:sz w:val="28"/>
          <w:szCs w:val="28"/>
          <w:rtl w:val="true"/>
          <w:lang w:bidi="ar-SA"/>
        </w:rPr>
        <w:t>عَائِشَةَ فِي حَدِيثِهَا لَهُ بِمَرَضِ رَسُولِ اللَّهِ صلي الله عليه و آله وَ وَفَاتِهِ فَقَالَتْ فِي جُمْلَةِ ذَلِكَ فَخَرَجَ رَسُولُ اللَّهِ صلي الله عليه و آله مُتَوَكِّئاً عَلَي رَجُلَيْنِ مِنْ أَهْلِ بَيْتِهِ أَحَدُهُمَا الْفَضْلُ بْنُ الْعَبَّاسِ فَلَمَّا حُكِيَ عَنْهَا ذَلِكَ لِعَبْدِ اللَّهِ بْنِ الْعَبَّاسِ قَالَ لَهُ أَ تَعْرِفُ الرَّجُلَ الْآخَرَ قَالَ لَا لَمْ تُسَمِّهِ لِي قَالَ ذَلِكَ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أُمُّنَا تَذْكُرُهُ بِخَيْرٍ وَ هِيَ تَسْتَطِيعُ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الْوُلَاةُ الْجَوَرَةُ تَضْرِبُ بِالسِّيَاطِ مَنْ ذَكَرَهُ بِخَيْرٍ بَلْ تَضْرِبُ الرِّقَابَ عَلَي ذَلِكَ وَ تَعْرِضُ لِلنَّاسِ بِالْبَرَاءَةِ مِنْهُ وَ الْعَادَةُ جَارِيَةٌ فِيمَنِ اتَّفَقَ لَهُ ذَلِكَ أَنْ لَا يَذْكُرَ عَلَي وَجْهٍ بِخَيْرٍ فَضْلًا عَنْ أَنْ يَذْكُرَ لَهُ فَضَائِلَ أَوْ يَرْوِيَ‌</w:t>
      </w:r>
      <w:r>
        <w:rPr>
          <w:rStyle w:val="FootnoteAnchor"/>
          <w:rtl w:val="true"/>
        </w:rPr>
        <w:footnoteReference w:id="90"/>
      </w:r>
      <w:r>
        <w:rPr>
          <w:rFonts w:ascii="Amiri" w:hAnsi="Amiri" w:eastAsia="Amiri" w:cs="Amiri"/>
          <w:color w:val="111111"/>
          <w:sz w:val="28"/>
          <w:sz w:val="28"/>
          <w:szCs w:val="28"/>
          <w:rtl w:val="true"/>
          <w:lang w:bidi="ar-SA"/>
        </w:rPr>
        <w:t>لَهُ مَنَاقِبَ أَوْ يُثْبِتَ لَهُ حُجَّةً لِحَقٍّ</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إِذَا كَانَ ظُهُورُ فَضَائِلِهِ عليه السلام وَ انْتِشَارُ مَنَاقِبِهِ عَلَي مَا قَدَّمْنَا ذِكْرَهُ مِنْ شِيَاعِ ذَلِكَ فِي الْخَاصَّةِ وَ الْعَامَّةِ وَ تَسْخِيرِ الْعَدُوِّ وَ الْوَلِيِّ لِنَقْلِهِ ثَبَتَ خَرْقُ الْعَادَةِ فِيهِ وَ بَانَ وَجْهُ الْبُرْهَانِ فِيهِ‌</w:t>
      </w:r>
      <w:r>
        <w:rPr>
          <w:rStyle w:val="FootnoteAnchor"/>
          <w:rtl w:val="true"/>
        </w:rPr>
        <w:footnoteReference w:id="92"/>
      </w:r>
      <w:r>
        <w:rPr>
          <w:rFonts w:ascii="Amiri" w:hAnsi="Amiri" w:eastAsia="Amiri" w:cs="Amiri"/>
          <w:color w:val="111111"/>
          <w:sz w:val="28"/>
          <w:sz w:val="28"/>
          <w:szCs w:val="28"/>
          <w:rtl w:val="true"/>
          <w:lang w:bidi="ar-SA"/>
        </w:rPr>
        <w:t>بِالْآيَةِ الْبَاهِرَةِ عَلَي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اللَّهِ تَعَالَي فِيهِ عليه السلام أَنَّهُ لَمْ يُمْنَ أَحَدٌ فِي وُلْدِهِ وَ ذُرِّيَّتِهِ بِمَا مُنِيَ عليه السلام</w:t>
      </w:r>
      <w:r>
        <w:rPr>
          <w:rStyle w:val="FootnoteAnchor"/>
          <w:rtl w:val="true"/>
        </w:rPr>
        <w:footnoteReference w:id="93"/>
      </w:r>
      <w:r>
        <w:rPr>
          <w:rFonts w:ascii="Amiri" w:hAnsi="Amiri" w:eastAsia="Amiri" w:cs="Amiri"/>
          <w:color w:val="111111"/>
          <w:sz w:val="28"/>
          <w:sz w:val="28"/>
          <w:szCs w:val="28"/>
          <w:rtl w:val="true"/>
          <w:lang w:bidi="ar-SA"/>
        </w:rPr>
        <w:t>فِي ذُرِّيَّتِهِ وَ ذَلِكَ أَنَّهُ لَمْ يُعْرَفْ خَوْفٌ شَمِلَ جَمَاعَةً مِنْ وُلْدِ نَبِيٍّ وَ لَا إِمَامٍ وَ لَا مَلِكِ زَمَانٍ وَ لَا بَرٍّ وَ لَا فَاجِرٍ كَالْخَوْفِ الَّذِي شَمِلَ ذُرِّيَّةَ أَمِيرِ الْمُؤْمِنِينَ عليه السلام وَ لَا لَحِقَ أَحَداً مِنَ الْقَتْلِ وَ الطَّرْدِ عَنِ الدِّيَارِ وَ الْأَوْطَانِ وَ الْإِخَافَةِ وَ الْإِرْهَابِ مَا لَحِقَ ذُرِّيَّةَ أَمِيرِ الْمُؤْمِنِينَ عليه السلام وَ وُلْدَهُ وَ لَمْ يَجْرِ عَلَي طَائِفَةٍ مِنَ النَّاسِ مِنْ صُرُوفِ‌</w:t>
      </w:r>
      <w:r>
        <w:rPr>
          <w:rStyle w:val="FootnoteAnchor"/>
          <w:rtl w:val="true"/>
        </w:rPr>
        <w:footnoteReference w:id="94"/>
      </w:r>
      <w:r>
        <w:rPr>
          <w:rFonts w:ascii="Amiri" w:hAnsi="Amiri" w:eastAsia="Amiri" w:cs="Amiri"/>
          <w:color w:val="111111"/>
          <w:sz w:val="28"/>
          <w:sz w:val="28"/>
          <w:szCs w:val="28"/>
          <w:rtl w:val="true"/>
          <w:lang w:bidi="ar-SA"/>
        </w:rPr>
        <w:t>النَّكَالِ مَا جَرَي عَلَيْهِمْ مِنْ ذَلِكَ فَقُتِلُوا بِالْفَتْكِ وَ الْغِيلَةِ وَ الِاحْتِيَالِ وَ بُنِيَ عَلَي كَثِيرٍ مِنْهُمْ وَ هُمْ أَحْيَاءٌ الْبُنْيَانُ وَ عُذِّبُوا بِالْجُوعِ وَ الْعَطَشِ حَتَّي ذَهَبَتْ أَنْفُسُهُمْ عَلَي الْهَلَاكِ وَ أَحْوَجَهُمْ ذَلِكَ إِلَي التَّمَزُّقِ فِي ذَلِكَ</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مُفَارَقَةِ الدِّيَارِ وَ الْأَهْلِ وَ الْأَوْطَانِ وَ كِتْمَانِ نَسَبِهِمْ</w:t>
      </w:r>
    </w:p>
    <w:p>
      <w:pPr>
        <w:pStyle w:val="BookText"/>
        <w:rPr/>
      </w:pPr>
      <w:r>
        <w:rPr>
          <w:rFonts w:ascii="IRNazanin" w:hAnsi="IRNazanin" w:eastAsia="IRNazanin"/>
          <w:color w:val="111111"/>
          <w:sz w:val="28"/>
          <w:sz w:val="28"/>
          <w:szCs w:val="28"/>
          <w:rtl w:val="true"/>
          <w:lang w:bidi="fa-IR"/>
        </w:rPr>
        <w:t>عائشه در بیان بیماری رسول خدا صلی الله علیه و آله و وفاتشان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بر دو مرد از اهل بیتش تکیه داشت بیرون آمد که یکی فضل بن عباس بود، هنگامی که آن را به عبدالله بن عباس تعریف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دیگر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برایم معرفی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 و مادرمان در حالی که می‌توانست از او به خوبی یاد کند، این کار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حاکمان ستمگر کسانی را که به خوبی از امیر المؤمنین یاد می‌کردند نه تنها با شلاق می‌زدند بلکه سر از تنشان جدا می‌کردند و مردم را به برائت از او وا می داشتند و این رسم در میان عده ای که توافق کردند نام او را به خوبی نبرند معمول بود چه برسد بر اینکه فضائلی از او ذکر کرده یا کرامتی روایت کنند یا با دلیل حقانیت او را ثابت کند، حال ظهور محسنات ایشان و نشر آن‌ها در میان خاصه و عامه به آن گونه ای که ذکر شد و تسخیر دشمنان و حاکمان در نقل آن این خرق عادت را اثبات می کند و طبق آن چه گذشت با دلیل روشن، حقانیت ایشان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خداوند متعال در او این است که به فرزند و خاندان هیچ کسی آنچه را که برای خاندان آن حضرت علیه السلام مقدّر کرده، قرار نداده است و دلیل آن این است که فرزندان هیچ پیامبر یا امام و یا حاکم زمان و یا نیکوکار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فاجری، ترسی را که به خاندان امیرالمؤمنین علیه السلام وارد شده تجربه نکرده است، و هیچ کدام قتل و آوارگی از دیار و وطن و ترس و کشتاری که در حق ذریت امیرالمؤمنین علیه السلام و فرزندانش روا داشته شده را بر خود ندیده‌اند و هیچ گروهی از مردم مصیبت‌هایی را که بر آن‌ها وارد شده است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حیله گرانه و غافلگیرانه کشته شدند و در حالی که زنده بودند بر روی آنان بنا ساختند و با گرسنگی و تشنگی شکنجه شدند تا این که هلاک گشتند و همین امر باعث جدایی آنان از دیگران و ترک دیار و اهل و وطن و پنهان ماندن نسبشان </w:t>
      </w:r>
      <w:bookmarkStart w:id="117" w:name="pg13448_196524"/>
    </w:p>
    <w:p>
      <w:pPr>
        <w:pStyle w:val="BookText"/>
        <w:rPr/>
      </w:pPr>
      <w:bookmarkEnd w:id="117"/>
      <w:r>
        <w:rPr>
          <w:rFonts w:ascii="Amiri" w:hAnsi="Amiri" w:eastAsia="Amiri" w:cs="Amiri"/>
          <w:color w:val="111111"/>
          <w:sz w:val="28"/>
          <w:sz w:val="28"/>
          <w:szCs w:val="28"/>
          <w:rtl w:val="true"/>
          <w:lang w:bidi="ar-SA"/>
        </w:rPr>
        <w:t>عَنْ أَكْثَرِ النَّاسِ وَ بَلَغَ بِهِمُ الْخَوْفُ إِلَي الِاسْتِخْفَاءِ عَنْ أَحِبَّائِهِمْ فَضْلًا عَنِ الْأَعْدَاءِ وَ بَلَغَ هَرَبُهُمْ مِنْ أَعْدَائِهِمْ‌</w:t>
      </w:r>
      <w:r>
        <w:rPr>
          <w:rStyle w:val="FootnoteAnchor"/>
          <w:rtl w:val="true"/>
        </w:rPr>
        <w:footnoteReference w:id="96"/>
      </w:r>
      <w:r>
        <w:rPr>
          <w:rFonts w:ascii="Amiri" w:hAnsi="Amiri" w:eastAsia="Amiri" w:cs="Amiri"/>
          <w:color w:val="111111"/>
          <w:sz w:val="28"/>
          <w:sz w:val="28"/>
          <w:szCs w:val="28"/>
          <w:rtl w:val="true"/>
          <w:lang w:bidi="ar-SA"/>
        </w:rPr>
        <w:t>إِلَي أَقْصَي الشَّرْقِ وَ الْغَرْبِ وَ الْمَوَاضِعِ النَّائِيَةِ عَنِ الْعِمَارَةِ وَ زَهِدَ فِي مَعْرِفَتِهِمْ أَكْثَرُ النَّاسِ وَ رَغِبُوا عَنْ تَقْرِيبِهِمْ وَ الِاخْتِلَاطِ بِهِمْ مَخَافَةً عَلَي أَنْفُسِهِمْ وَ ذَرَارِيِّهِمْ مِنْ جَبَابِرَةِ الزَّمَانِ وَ هَذِهِ كُلُّهَا أَسْبَابٌ يَقْتَضِي‌</w:t>
      </w:r>
      <w:r>
        <w:rPr>
          <w:rStyle w:val="FootnoteAnchor"/>
          <w:rtl w:val="true"/>
        </w:rPr>
        <w:footnoteReference w:id="97"/>
      </w:r>
      <w:r>
        <w:rPr>
          <w:rFonts w:ascii="Amiri" w:hAnsi="Amiri" w:eastAsia="Amiri" w:cs="Amiri"/>
          <w:color w:val="111111"/>
          <w:sz w:val="28"/>
          <w:sz w:val="28"/>
          <w:szCs w:val="28"/>
          <w:rtl w:val="true"/>
          <w:lang w:bidi="ar-SA"/>
        </w:rPr>
        <w:t>انْقِطَاعَ نِظَامِهِمْ وَ اجْتِثَاثَ أُصُولِهِمْ وَ قِلَّةَ عَدَدِهِمْ وَ هُمْ مَعَ مَا وَصَفْنَاهُ أَكْثَرُ ذُرِّيَّةِ أَحَدٍ مِنَ الْأَنْبِيَاءِ وَ الصَّالِحِينَ وَ الْأَوْلِيَاءِ بَلْ أَكْثَرُ مِنْ ذَرَارِيِّ أَحَدٍ</w:t>
      </w:r>
      <w:r>
        <w:rPr>
          <w:rStyle w:val="FootnoteAnchor"/>
          <w:rtl w:val="true"/>
        </w:rPr>
        <w:footnoteReference w:id="98"/>
      </w:r>
      <w:r>
        <w:rPr>
          <w:rFonts w:ascii="Amiri" w:hAnsi="Amiri" w:eastAsia="Amiri" w:cs="Amiri"/>
          <w:color w:val="111111"/>
          <w:sz w:val="28"/>
          <w:sz w:val="28"/>
          <w:szCs w:val="28"/>
          <w:rtl w:val="true"/>
          <w:lang w:bidi="ar-SA"/>
        </w:rPr>
        <w:t xml:space="preserve">مِنَ النَّاسِ قَدْ طَبَّقُوا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بِكَثْرَتِهِمُ الْبِلَادَ وَ غَلَبُوا فِي الْكَثْرَةِ عَلَي ذَرَارِيِّ أَكْثَرِ الْعِبَادِ هَذَا مَعَ اخْتِصَاصِ مَنَاكِحِهِمْ فِي أَنْفُسِهِمْ دُونَ الْبُعَدَاءِ وَ حَصْرِهَا فِي ذَوِي أَنْسَابِهِمْ دِنْيَةً مِنَ الْأَقْرِبَاءِ وَ فِي ذَلِكَ خَرْقُ الْعَادَةِ عَلَي مَا بَيَّنَّاهُ وَ هُوَ دَلِيلُ الْآيَةِ الْبَاهِرَةِ فِي أَمِيرِ الْمُؤْمِنِينَ عليه السلام كَمَا وَصَفْنَاهُ وَ بَيَّنَّاهُ وَ هَذَا مَا لَا شُبْهَةَ فِيهِ وَ الْحَمْدُ 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073339_2616395394"/>
      <w:bookmarkStart w:id="119" w:name="_Toc53"/>
      <w:bookmarkEnd w:id="118"/>
      <w:r>
        <w:rPr>
          <w:rtl w:val="true"/>
        </w:rPr>
        <w:t>«</w:t>
      </w:r>
      <w:r>
        <w:rPr/>
        <w:t>7</w:t>
      </w:r>
      <w:r>
        <w:rPr>
          <w:rtl w:val="true"/>
        </w:rPr>
        <w:t>»</w:t>
      </w:r>
      <w:bookmarkEnd w:id="11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أَظْهَرَ لِلْيَهُودِ وَ لِجَمَاعَةٍ مِنَ الْمُنَافِقِينَ الْمُعْجِزَاتِ فَقَابَلُوهَا بِالْكُفْرِ أَخْبَرَ اللَّهُ عَزَّ وَ جَلَّ عَنْهُمْ بِأَنَّهُ جَلَّ ذِكْرُهُ خَتَمَ عَلَي قُلُوبِهِمْ وَ عَلَي سَمْعِهِمْ خَتْماً يَكُونُ عَلَامَةً لِمَلَائِكَتِهِ الْمُقَرَّبِينَ الْقُرَّاءِ لِمَا فِي اللَّوْحِ الْمَحْفُوظِ مِنْ أَخْبَارِ هَؤُلَاءِ الْمُكَذِّبِينَ الْمَذْكُورِينَ فِيهِ أَحْوَالُهُمْ حَتَّي إِذَا نَظَرُوا إِلَي أَحْوَالِهِمْ وَ قُلُوبِهِمْ وَ أَسْمَاعِهِمْ وَ أَبْصَارِهِمْ وَ شَاهَدُوا مَا هُنَاكَ مِنْ خَتْمِ اللَّهِ عَزَّ وَ جَلَّ عَلَيْهَا ازْدَادُوا بِاللَّهِ مَعْرِفَةً وَ بِعِلْمِهِ بِمَا يَكُونُ قَبْلَ أَنْ يَكُونَ يَقِيناً حَتَّي إِذَا شَاهَدُوا هَؤُلَاءِ الْمَخْتُومَ عَلَيْهِمْ وَ عَلَي جَوَارِحِهِمْ يُخْبِرُونَ عَلَي مَا قَرَءُوا مِنَ اللَّوْحِ الْمَحْفُوظِ وَ شَاهَدُوهُ فِي قُلُوبِهِمْ وَ أَسْمَاعِهِمْ وَ أَبْصَارِهِمْ ازْدَادُوا بِعِلْمِ اللَّهِ عَزَّ وَ جَلَّ بِالْغَائِبَاتِ يَقِيناً قَالَ فَقَالُوا يَا رَسُولَ اللَّهِ فَهَلْ فِي عِبَادِ اللَّهِ مَنْ يُشَاهِدُ هَذَا الْخَتْمَ كَمَا تُشَاهِدُهُ الْمَلَائِكَةُ فَقَالَ رَسُولُ</w:t>
      </w:r>
    </w:p>
    <w:p>
      <w:pPr>
        <w:pStyle w:val="BookText"/>
        <w:rPr/>
      </w:pPr>
      <w:r>
        <w:rPr>
          <w:rFonts w:ascii="IRNazanin" w:hAnsi="IRNazanin" w:eastAsia="IRNazanin"/>
          <w:color w:val="111111"/>
          <w:sz w:val="28"/>
          <w:sz w:val="28"/>
          <w:szCs w:val="28"/>
          <w:rtl w:val="true"/>
          <w:lang w:bidi="fa-IR"/>
        </w:rPr>
        <w:t>از بیشتر مردم شد و ترس آن‌ها را به جایی رساند، که علاوه بر دشمنان از دوستانشان نیز پنهان گشته و به نقاط دور شرق و غرب و مکان‌های دور از کاشانه شان فرار کردند و بیشتر مردم از شناخت آن‌ها روی گرداندند و به دلیل ترس از جان خود و فرزندانشان از دست ستمگران زمانه از نزدیکی و پیوند با آن‌ها دوری کردند، همه این‌ها دلایلی است که فروپاشی نظام و ریشه کن شدن تبار و اندک بودن تعدادشان را باعث می شود، با وجود آن چیزهایی که ذکر آن گذشت آن‌ها بیشتر از همه انبیا و صالحان و اولیا دارای نسل و فرزند هستند، بلکه شمار نسل آنان از نسل مردم عادی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کثرت نسل، در همه زمین پخش شدند و در فزونی بر فرزندان بیشتر مردم فائق آمدند، با توجه به این که آن‌ها ازدواج فامیلی داشتند و فقط با نزدیکان خود ازدواج می‌کردند، و در همین نیز بر طبق آن چه بیان کردیم خرق عادت است که طبق آن چه توصیف و بیان کردیم، دلیلِ وجودِ نشانه روشن در امیرالمؤمنین علیه السلام است و بحمدالله در این موضوع، هیچ شبهه ای نیست</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20" w:name="__RefHeading___Toc1073341_2616395394"/>
      <w:bookmarkStart w:id="121" w:name="_Toc54"/>
      <w:bookmarkEnd w:id="120"/>
      <w:r>
        <w:rPr>
          <w:rtl w:val="true"/>
        </w:rPr>
        <w:t xml:space="preserve">روایت </w:t>
      </w:r>
      <w:r>
        <w:rPr/>
        <w:t>7</w:t>
      </w:r>
      <w:bookmarkEnd w:id="1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برای یهود و گروهی از منافقان معجزات را نشان داد با کفر با آن معجزات مقابله کردند، خداوند عزوجل به آن‌ها فرمود که بر دل‌ها و گوش‌هایشان مهر زده است که نشانه ای بر فرشتگان مقربش است فرشتگانی که اخبار آن دروغ گویان را در لوح محفوظ می‌خوانند که احوالشان در آن است تا اگر به احوال و دل ها و گوش‌ها و چشمشان نگریستند و مهر خداوند عزوجل را مشاهده کردند معرفت و یقینشان به خداوند و به علم او قبل از یقین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مهر را بر خود و جوارحشان مشاهده کردند از آن چه در لوح محفوظ خواندند و در دل‌ها و گوش و چشم‌هایشان دیدند آگاه شوند و به علم خداوند به امور غیبی یقین پیدا کنند،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در بین بندگان خداوند کسی است که این مهر را مشاهده کند آن چنان که ملائکه مشاهده کردند؟ رسول خدا </w:t>
      </w:r>
    </w:p>
    <w:p>
      <w:pPr>
        <w:pStyle w:val="BookText"/>
        <w:rPr/>
      </w:pPr>
      <w:r>
        <w:rPr>
          <w:rFonts w:ascii="Amiri" w:hAnsi="Amiri" w:eastAsia="Amiri" w:cs="Amiri"/>
          <w:color w:val="111111"/>
          <w:sz w:val="28"/>
          <w:sz w:val="28"/>
          <w:szCs w:val="28"/>
          <w:rtl w:val="true"/>
          <w:lang w:bidi="ar-SA"/>
        </w:rPr>
        <w:t xml:space="preserve">اللَّهِ صلي الله عليه و آله بَلَي مُحَمَّدٌ رَسُولُ اللَّهِ شَاهَدَهُ بِإِشْهَادِ اللَّهِ تَعَالَي لَهُ وَ يُشَاهِدُهُ مِنْ أُمَّتِهِ أَطْوَعُهُمْ لِلَّهِ عَزَّ وَ جَلَّ وَ أَشَدُّهُمْ جِدّاً فِي طَاعَةِ اللَّهِ عَزَّ وَ جَلَّ وَ أَفْضَلُهُمْ فِي دِينِ اللَّهِ عَزَّ وَ جَلَّ فَقَالُوا بَيِّنْهُ يَا رَسُولَ اللَّهِ وَ كُلٌّ مِنْهُمْ يَتَمَنَّي أَنْ يَكُونَ هُوَ فَقَالَ رَسُولُ اللَّهِ صلي الله عليه و آله دَعُوهُ يَكُنْ مِمَّنْ شَاءَ اللَّهُ فَلَيْسَ الْجَلَالَةُ فِي الْمَرَاتِبِ عِنْدَ اللَّهِ عَزَّ وَ جَلَّ بِالتَّمَنِّي وَ لَا بِالتَّظَنِّي وَ لَا بِالاقْتِرَاحِ وَ لَكِنَّهُ فَضْلٌ مِنَ اللَّهِ عَزَّ وَ جَلَّ عَلَي مَنْ يَشَاءُ يُوَفِّقُهُ لِلْأَعْمَالِ الصَّالِحَةِ يُكْرِمُهُ بِهَا فَيُبَلِّغُهُ أَفْضَلَ الدَّرَجَاتِ وَ أَفْضَلَ الْمَرَاتِبِ إِنَّ اللَّهَ تَعَالَي سَيُكْرِمُ بِذَلِكَ مَنْ يُرِيكُمُوهُ فِي غَدٍ فَجِدُّوا فِي الْأَعْمَالِ الصَّالِحَةِ فَمَنْ وَفَّقَهُ اللَّهُ لِمَا يُوجِبُ عَظِيمَ كَرَامَتِهِ عَلَيْهِ فَلِلَّهِ عَلَيْهِ فِي ذَلِكَ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فَلَمَّا أَصْبَحَ رَسُولُ اللَّهِ صلي الله عليه و آله وَ غَصَّ مَجْلِسُهُ بِأَهْلِهِ وَ قَدْ جَدَّ بِالْأَمْسِ كُلٌّ مِنْ خِيَارِهِمْ فِي خِيَارِ عَمَلِهِ وَ إِحْسَانِهِ إِلَي رَبِّهِ قَدَّمَهُ يَرْجُو أَنْ يَكُونَ هُوَ ذَلِكَ الْخَيْرَ الْأَفْضَلَ فَقَالُوا يَا رَسُولَ اللَّهِ صلي الله عليه و آله مَنْ هَذَا عَرِّفْنَاهُ بِصِفَتِهِ إِنْ لَمْ تَنُصَّ لَنَا عَلَي اسْمِهِ فَقَالَ رَسُولُ اللَّهِ صلي الله عليه و آله هَذَا الْجَامِعُ لِلْمَكَارِمِ الْحَاوِي لِلْفَضَائِلِ الْمُشْتَمِلُ عَلَي الْجَمِيلِ قَاضٍ عَنْ أَخِيهِ دَيْناً مُجْحِفاً إِلَي غَرِيمٍ سَغِبٍ‌</w:t>
      </w:r>
      <w:r>
        <w:rPr>
          <w:rStyle w:val="FootnoteAnchor"/>
          <w:rtl w:val="true"/>
        </w:rPr>
        <w:footnoteReference w:id="102"/>
      </w:r>
      <w:r>
        <w:rPr>
          <w:rFonts w:ascii="Amiri" w:hAnsi="Amiri" w:eastAsia="Amiri" w:cs="Amiri"/>
          <w:color w:val="111111"/>
          <w:sz w:val="28"/>
          <w:sz w:val="28"/>
          <w:szCs w:val="28"/>
          <w:rtl w:val="true"/>
          <w:lang w:bidi="ar-SA"/>
        </w:rPr>
        <w:t>غَاضِبٌ لِلَّهِ تَعَالَي قَاتِلٌ لِغَضَبِهِ ذَاكَ عَدُوَّ اللَّهِ مُسْتَحْيٍ مِنْ مُؤْمِنٍ مُعْرِضاً عَنْهُ بِخَجْلَةٍ مُكَايِداً</w:t>
      </w:r>
      <w:r>
        <w:rPr>
          <w:rStyle w:val="FootnoteAnchor"/>
          <w:rtl w:val="true"/>
        </w:rPr>
        <w:footnoteReference w:id="103"/>
      </w:r>
      <w:r>
        <w:rPr>
          <w:rFonts w:ascii="Amiri" w:hAnsi="Amiri" w:eastAsia="Amiri" w:cs="Amiri"/>
          <w:color w:val="111111"/>
          <w:sz w:val="28"/>
          <w:sz w:val="28"/>
          <w:szCs w:val="28"/>
          <w:rtl w:val="true"/>
          <w:lang w:bidi="ar-SA"/>
        </w:rPr>
        <w:t xml:space="preserve">فِي ذَلِكَ الشَّيْطَانَ الرَّجِيمَ حَتَّي أَخْزَاهُ اللَّهُ عَنْهُ وَ وَقَي بِنَفْسِهِ نَفْسَ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حَتَّي أَنْقَذَهُ مِنَ الْهَلَكَةِ ثُمَّ قَالَ رَسُولُ اللَّهِ صلي الله عليه و آله أَيُّكُمْ قَضَي الْبَارِحَةَ أَلْفَ دِرْهَمٍ وَ سَبْعَمِائَةِ دِرْهَمٍ فَقَالَ عَلِيُّ بْنُ أَبِي طَالِبٍ عليه السلام أَنَا يَا رَسُولَ اللَّهِ فَقَالَ رَسُولُ اللَّهِ صلي الله عليه و آله يَا عَلِيُّ فَحَدِّثْ إِخْوَانَكَ الْمُؤْمِنِينَ كَيْفَ كَانَتْ قِصَّتُهُ أُصَدِّقْكَ لِتَصْدِيقِ اللَّهِ إِيَّاكَ فَهَذَا الرُّوحُ الْأَمِينُ أَخْبَرَنِي عَنِ اللَّهِ تَعَالَي أَنَّهُ قَدْ هَذَّبَكَ عَنِ الْقَبِيحِ كُلِّهِ وَ نَزَّهَكَ عَنِ الْمَسَاوِي بِأَجْمَعِهَا وَ خَصَّكَ بِالْفَضَائِلِ مِنْ أَشْرَفِهَا</w:t>
      </w:r>
      <w:r>
        <w:rPr>
          <w:rStyle w:val="FootnoteAnchor"/>
          <w:rtl w:val="true"/>
        </w:rPr>
        <w:footnoteReference w:id="104"/>
      </w:r>
      <w:r>
        <w:rPr>
          <w:rFonts w:ascii="Amiri" w:hAnsi="Amiri" w:eastAsia="Amiri" w:cs="Amiri"/>
          <w:color w:val="111111"/>
          <w:sz w:val="28"/>
          <w:sz w:val="28"/>
          <w:szCs w:val="28"/>
          <w:rtl w:val="true"/>
          <w:lang w:bidi="ar-SA"/>
        </w:rPr>
        <w:t>وَ أَفْضَلِهَا لَا يَتَّهِمُكَ إِلَّا مَنْ كَفَرَ بِهِ وَ أَخْطَأَ حَظَّ نَفْسِهِ</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با نشان دادن خداوند تعالی بر او آن را دیده است و از امت ایشان پیروترینشان به خداوند عزوجل و کوشاترینشان در طاعت خدا و برترینشان در دین خدا عزوجل آن را می‌بیند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 مشخص فرما در حالی که هر کدام از آن‌ها آرزو داشتند 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کس که خداوند می خواهد باشد؛ و بزرگی در مراتب نزد خدای سبحان به تمنا و گمان و پیشنهاد نیست بلکه فضیلتی است از سوی خداوند عزوجل که به هر کسی بخواهد او را در اعمال نیک توفیق می‌دهد و گرامی می دارد و او را به برترین درجات و مراتب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کسی را که فردا او را خواهید دید با این فضائل، گرامی می‌دارد، پس در اعمال صالح بکوشید، پس هر کس که خداوند، او را در واجبات توفیق دهد کرامتش بر او عظیم و از جانب خداوند برای او فضلی بزرگ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صبح کرد و مجلس او از اهل بیتش مالامال گشت و هر یک از برگزیده ترین ایشان در پی بهترین اعمال رفته و به درگاه خدا احسان کرده بود امید داشت که او همان برترین و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اگر اسم آن شخص را نمی‌گویید صفت و ویژگی او را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مکارم و حاوی فضایل و مشتمل بر زیبایی و کسی است که قرض سنگین برادر بدهکار گرسنه اش را می دهد و غضب کننده برای خدا، کشنده دشمن خدا با غضبش، شرم کننده از مؤمن و روی گردان از او با شرم، تحمل کننده ظلم شیطان رجیم است تا خداوند او را رسوا کند و کسی است که به وسیله خودش از جان بنده مؤمن خدا محافظت کرده تا او را از هلاکت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دیشب هزار و هفتصد درهم ادا کرده است؟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برادران مؤمنت بگو که ماجرای آن چگونه بود تا با تصدیق تو توسط خداوند، تو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الامین است که از خداوند به من خبر آورده که تو را از همه زشتی‌ها پاک کرده و از بدی‌ها منزه ساخته و تو را با شریف‌ترین و برترین فضایل آراسته است؛ کسی تو را متهم نمی‌کند مگر کافر باشد و بهره و نصیب خودش را پایمال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عليه السلام مَرَرْتُ الْبَارِحَةَ بِفُلَانِ بْنِ فُلَانٍ الْمُؤْمِنِ فَوَجَدْتُ فُلَاناً وَ أَنَا أَتَّهِمُهُ بِالنِّفَاقِ وَ قَدْ لَازَمَهُ وَ ضَيَّقَ عَلَيْهِ فَنَادَانِيَ الْمُؤْمِنُ يَا أَخَا رَسُولِ اللَّهِ وَ كَشَّافَ الْكُرَبِ عَنْ وَجْهِ رَسُولِ اللَّهِ وَ قَامِعَ أَعْدَائِهِ عَنْ حَبِيبِهِ أَغِثْنِي وَ اكْشِفْ كُرْبَتِي وَ نَجِّنِي مِنْ غَمِّي سَلْ غَرِيمِي هَذَا لَعَلَّهُ يُجِيبُكَ وَ يُؤَجِّلُنِي فَإِنِّي مُعْسِرٌ فَقُلْتُ لَهُ اللَّهَ إِنَّكَ لَمُعْسِرٌ فَقَالَ يَا أَخَا رَسُولِ اللَّهِ صلي الله عليه و آله لَئِنْ كُنْتُ أَسْتَحِلُّ الْكَذِبَ فَلَا تَأْمَنَنِّي عَلَي يَمِينِي أَيْضاً فَإِنِّي مُعْسِرٌ وَ فِي قَوْلِي هَذَا صَادِقٌ وَ أُوَقِّرُ اللَّهَ وَ أُجِلُّهُ أَنْ أَحْلِفَ بِهِ صَادِقاً أَوْ كَاذِباً فَأَقْبَلْتُ عَلَي الرَّجُلِ فَقُلْتُ إِنِّي لَأُجِلُّ نَفْسِي عَنْ أَنْ يَكُونَ لِهَذَا عَلَيَّ يَدٌ وَ أُجِلُّكَ أَيْضاً عَنْ أَنْ يَكُونَ لَهُ عَلَيْكَ يَدٌ أَوْ مِنَّةٌ وَ أَسْأَلُ مَالِكَ الْمُلْكِ‌</w:t>
      </w:r>
      <w:r>
        <w:rPr>
          <w:rStyle w:val="FootnoteAnchor"/>
          <w:rtl w:val="true"/>
        </w:rPr>
        <w:footnoteReference w:id="105"/>
      </w:r>
      <w:r>
        <w:rPr>
          <w:rFonts w:ascii="Amiri" w:hAnsi="Amiri" w:eastAsia="Amiri" w:cs="Amiri"/>
          <w:color w:val="111111"/>
          <w:sz w:val="28"/>
          <w:sz w:val="28"/>
          <w:szCs w:val="28"/>
          <w:rtl w:val="true"/>
          <w:lang w:bidi="ar-SA"/>
        </w:rPr>
        <w:t>الَّذِي لَا يَأْنَفُ مِنْ سُؤَالِهِ وَ لَا يَسْتَحْيِي مِنَ التَّعَرُّضِ لِثَوَابِهِ ثُمَّ قُلْتُ اللَّهُمَّ بِحَقِّ مُحَمَّدٍ وَ آلِهِ الطَّيِّبِينَ لَمَّا قَضَيْتَ عَنْ عَبْدِكَ هَذَا هَذَا الدَّيْنَ فَرَأَيْتُ أَبْوَابَ السَّمَاءِ تُنَادِي أَمْلَاكُهَا يَا أَبَا الْحَسَنِ مُرْ هَذَا الْعَبْدَ يَضْرِبُ بِيَدِهِ إِلَي مَا شَاءَ مِمَّا بَيْنَ يَدَيْهِ مِنْ حَجَرٍ وَ مَدَرٍ وَ حَصَاةٍ وَ تُرَابٍ يَسْتَحِيلُ فِي يَدِهِ ذَهَباً ثُمَّ يَقْضِي مِنْهُ دَيْنَهُ وَ يَجْعَلُ مَا يَبْقَي نَفَقَتَهُ وَ بِضَاعَتَهُ الَّتِي يَسُدُّ بِهَا فَاقَتَهُ وَ يَمُونُ‌</w:t>
      </w:r>
      <w:r>
        <w:rPr>
          <w:rStyle w:val="FootnoteAnchor"/>
          <w:rtl w:val="true"/>
        </w:rPr>
        <w:footnoteReference w:id="106"/>
      </w:r>
      <w:r>
        <w:rPr>
          <w:rFonts w:ascii="Amiri" w:hAnsi="Amiri" w:eastAsia="Amiri" w:cs="Amiri"/>
          <w:color w:val="111111"/>
          <w:sz w:val="28"/>
          <w:sz w:val="28"/>
          <w:szCs w:val="28"/>
          <w:rtl w:val="true"/>
          <w:lang w:bidi="ar-SA"/>
        </w:rPr>
        <w:t>بِهَا عِيَالَهُ فَقُلْتُ يَا عَبْدَ اللَّهِ قَدْ أَذِنَ اللَّهُ بِقَضَاءِ دَيْنِكَ وَ إِيْسَارِكَ بَعْدَ فَقْرِكَ اضْرِبْ بِيَدِكَ إِلَي مَا تَشَاءُ مِمَّا أَمَامَكَ فَتَنَاوَلْهُ فَإِنَّ اللَّهَ يُحَوِّلُهُ فِي يَدِكَ ذَهَباً إِبْرِيزاً فَتَنَاوَلَ أَحْجَاراً ثُمَّ مَدَراً فَانْقَلَبَتْ لَهُ ذَهَباً أَحْمَرَ ثُمَّ قُلْتُ لَهُ افْصِلْ لَهُ مِنْهَا قَدْرَ دَيْنِهِ فَأَعْطِهِ فَفَعَلَ قُلْتُ فَالْبَاقِي لَكَ رِزْقٌ سَاقَهُ اللَّهُ تَعَالَي إِلَيْكَ فَكَانَ الَّذِي قَضَاهُ مِنْ دَيْنِهِ أَلْفاً وَ سَبْعَمِائَةِ دِرْهَمٍ وَ كَانَ الَّذِي بَقِيَ أَكْثَرَ مِنْ مِائَةِ أَلْفِ دِرْهَمٍ فَهُوَ مِنْ أَيْسَرِ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إِنَّ اللَّهَ يَعْلَمُ مِنَ الْحِسَابِ مَا لَا يَبْلُغُهُ عُقُولُ الْخَلْقِ إِنَّهُ يَضْرِبُ أَلْفاً وَ سَبْعَمِائَةٍ فِي أَلْفٍ وَ سَبْعِمِائَةٍ ثُمَّ مَا ارْتَفَعَ مِنْ ذَلِكَ فِي مِثْلِهِ إِلَي أَنْ يَفْعَلَ ذَلِكَ أَلْفَ مَرَّةٍ ثُمَّ آخِرُ مَا يَرْتَفِعُ مِنْ ذَلِكَ عَدَدُ مَا يَهَبُهُ اللَّهُ لَكَ فِي الْجَنَّةِ مِنَ الْقُصُورِ قَصْرٍ مِنْ ذَهَبٍ وَ قَصْرٍ مِنْ فِضَّةٍ وَ قَصْرٍ مِنْ لُؤْلُؤٍ وَ قَصْرٍ مِنْ زَبَرْجَدٍ وَ قَصْرٍ مِنْ</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به فلانی پسر فلان مؤمن وارد شدم و او را دیدم و به نفاق متهمش کردم که گریبان گیرش بود و فشار و سختی زیادی به او وارد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و بر طرف کننده ناراحتی از چهره او و خوارکننده دشمنانش در مقابل دوستانش، مرا یاری کن و گرفتاری‌ام را برطرف نما و مرا از اندوه نجات بخش، از این بدهکارم بخواه شاید به تو جواب دهد و به من فرصت دهد به راستی من گرفتارم،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گرفتاری؟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اگر من دروغ را روا به شمار آورم پس به سوگندم نیز اعتنا نکن، من گرفتارم و در این گفته‌ام صادق، من خدا را بزرگتر و عظیم تر از آن می شمارم که راست یا دروغ به او سوگند بخورم، نزد مرد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مبرا می‌دانم از اینکه منتی از او بر من باشد و هم چنین تو را منزه می‌دانم از این که منتی از او بر تو باشد، و از مالک جهان که درخواست از او عار نیست و بهره‌مندی از ثوابش خجالتی ندارد مسألت دارم،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خاندان پاکیزه‌اش این قرض را از این بنده‌ات بر طرف ساز، پس درهای آسمان را دیدم که فرشتگانش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به این بنده وارد شو؟ در آن هنگام او به آن چه در دستش از سنگ و گل و ریگ و خاک بود زد و به طلا تبدیل شد و قرضش را ادا کرد و با بقیه آن فقر و نداری خانواده‌اش را بر طرف 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خداوند به برآوردن قرض و خشنودی تو بعد از فقرت امر کرده است، دستت را به آن که در مقابلت است و دوست داری بزن و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طلای خالص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سنگ‌ها سپس گل و لای را برداشت و به طلای ناب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را بردار و دینت را ادا کن، و او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آن برای توست که خداوند به تو روزی کرده است و مقداری که او با آن دینش را ادا کرده بود هفتصد درهم بود و بقیه که نزدش مانده بود بیش از صد هزار درهم بود آن مرد از مرفه‌ترین مردم مدینه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حساب به اندازه ای می‌داند که عقل بشر به آن نمی‌رسد، او هزار و هفتصد را در هزار و هفتصد ضرب می‌کند و حاصل آن را در مثل خودش تا این کار را هزار مرتبه انجام می‌دهد پس آن چه از این عدد به دست می‌آید را در بهشت برای تو از قصرها قصر طلا و نقره و قصری از مروارید و قصری از زبرجد و قصری از </w:t>
      </w:r>
    </w:p>
    <w:p>
      <w:pPr>
        <w:pStyle w:val="BookText"/>
        <w:rPr/>
      </w:pPr>
      <w:r>
        <w:rPr>
          <w:rFonts w:ascii="Amiri" w:hAnsi="Amiri" w:eastAsia="Amiri" w:cs="Amiri"/>
          <w:color w:val="111111"/>
          <w:sz w:val="28"/>
          <w:sz w:val="28"/>
          <w:szCs w:val="28"/>
          <w:rtl w:val="true"/>
          <w:lang w:bidi="ar-SA"/>
        </w:rPr>
        <w:t xml:space="preserve">جَوْهَرٍ وَ قَصْرٍ مِنْ نُورِ رَبِّ الْعِزَّةِ وَ أَضْعَافِ ذَلِكَ مِنَ الْعَبِيدِ وَ الْخَدَمِ وَ الْخَيْلِ وَ النُّجُبِ تَطِيرُ بَيْنَ سَمَاءِ الْجَنَّةِ وَ أَرْضِهَا فَقَالَ عَلِيٌّ عليه السلام حَمْداً لِرَبِّي وَ شُكْراً قَالَ رَسُولُ اللَّهِ صلي الله عليه و آله وَ هَذَا الْعَدَدُ فَهُوَ عَدَدُ مَنْ يُدْخِلُهُمُ الْجَنَّةَ وَ يَرْضَي عَنْهُمْ لِمَحَبَّتِهِمْ لَكَ وَ أَضْعَافُ هَذَا الْعَدَدِ مَنْ يُدْخِلُهُمُ النَّارَ مِنَ الشَّيَاطِينِ مِنَ الْجِنِّ وَ الْإِنْسِ بِبُغْضِهِمْ لَكَ وَ وَقِيعَتِهِمْ فِيكَ وَ تَنْقِيصِهِمْ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أَيُّكُمْ قَتَلَ الْبَارِحَةَ رَجُلًا غَضَباً لِلَّهِ وَ لِرَسُولِهِ فَقَالَ أَمِيرُ الْمُؤْمِنِينَ صَلَوَاتُ اللَّهِ عَلَيْهِ أَنَا وَ سَيَأْتِيكُمُ الْخُصُومُ الْآنَ فَقَالَ رَسُولُ اللَّهِ صلي الله عليه و آله حَدِّثْ إِخْوَانَكَ الْمُؤْمِنِينَ الْقِصَّةَ فَقَالَ عَلِيٌّ عليه السلام كُنْتُ فِي مَنْزِلِي إِذْ سَمِعْتُ رَجُلَيْنِ خَارِجَ دَارِي يَتَدَارَءَانِ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فَدَخَلَا إِلَيَّ فَإِذَا فُلَانٌ الْيَهُودِيُّ وَ فُلَانٌ رَجُلٌ مَعْرُوفٌ فِي الْأَنْصَارِ فَقَالَ الْيَهُودِيُّ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بَدَتْ لِي مَعَ هَذَا حُكُومَةٌ فَاحْتَكَمْنَا إِلَي مُحَمَّدٍ صَاحِبِكُمْ فَقَضَي لِي عَلَيْهِ فَهُوَ يَقُولُ لَسْتُ أَرْضَي بِقَضَائِهِ فَقَدْ حَافَ‌</w:t>
      </w:r>
      <w:r>
        <w:rPr>
          <w:rStyle w:val="FootnoteAnchor"/>
          <w:rtl w:val="true"/>
        </w:rPr>
        <w:footnoteReference w:id="108"/>
      </w:r>
      <w:r>
        <w:rPr>
          <w:rFonts w:ascii="Amiri" w:hAnsi="Amiri" w:eastAsia="Amiri" w:cs="Amiri"/>
          <w:color w:val="111111"/>
          <w:sz w:val="28"/>
          <w:sz w:val="28"/>
          <w:szCs w:val="28"/>
          <w:rtl w:val="true"/>
          <w:lang w:bidi="ar-SA"/>
        </w:rPr>
        <w:t xml:space="preserve">وَ مَالَ وَ لِيَكُنْ بَيْنِي وَ بَيْنَكَ كَعْبُ بْنُ الْأَشْرَفِ فَأَبَيْتُ عَلَيْهِ فَقَالَ أَ فَتَرْضَي بِعَلِيٍّ فَقُلْتُ نَعَمْ فَهَا هُوَ قَدْ جَاءَ بِي إِلَيْكَ فَقُلْتُ لِصَاحِبِهِ أَ كَمَا يَقُولُ قَالَ نَعَمْ ثُمَّ قُلْتُ أَعِدْ عَلَيَّ الْحَدِيثَ فَأَعَادَ كَمَا قَالَ الْيَهُودِيُّ ثُمَّ قَالَ لِي يَا عَلِيُّ فَاقْضِ بَيْنَنَا بِالْحَقِّ فَقُمْتُ أَدْخُلُ مَنْزِلِي فَقَالَ الرَّجُلُ إِلَي أَيْنَ قُلْتُ أَدْخُلُ آتِيَكَ بِمَا بِهِ أَحْكُمُ بِالْحُكْمِ الْعَدْلِ فَدَخَلْتُ وَ اشْتَمَلْتُ عَلَي سَيْفِي وَ ضَرَبْتُهُ عَلَي حَبْلِ عَاتِقِهِ فَلَوْ كَانَ جَبَلَا لَقَدَدْتُهُ فَوَقَعَ رَأْسُهُ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عَلِيٌّ عليه السلام مِنْ حَدِيثِهِ جَاءَ أَهْلُ ذَلِكَ الرَّجُلِ بِالرَّجُلِ الْمَقْتُولِ وَ قَالُوا هَذَا ابْنُ عَمِّكَ قَتَلَ صَاحِبَنَا فَاقْتَصَّ مِنْهُ فَقَالَ رَسُولُ اللَّهِ صلي الله عليه و آله لَا قِصَاصَ فَقَالُوا أَوْ دِيَةً فَقَالَ رَسُولُ اللَّهِ وَ لَا دِيَةَ لَكُمْ هَذَا وَ اللَّهِ قَتِيلُ اللَّهِ لَا يُؤدَي إِنَّ عَلِيّاً قَدْ شَهِدَ عَلَي صَاحِبِكُمْ بِشَهَادَةٍ وَ اللَّهُ يَلْعَنُهُ بِشَهَادَةِ عَلِيٍّ وَ لَوْ شَهِدَ عَلِيٌّ عَلَي الثَّقَلَيْنِ لَقَبِلَ اللَّهُ شَهَادَتَهُ عَلَيْهِمْ إِنَّهُ الصَّادِقُ الْأَمِينُ ارْفَعُوا صَاحِبَكُمْ هَذَا وَ ادْفِنُوهُ مَعَ الْيَهُودِ</w:t>
      </w:r>
    </w:p>
    <w:p>
      <w:pPr>
        <w:pStyle w:val="BookText"/>
        <w:rPr/>
      </w:pPr>
      <w:r>
        <w:rPr>
          <w:rFonts w:ascii="IRNazanin" w:hAnsi="IRNazanin" w:eastAsia="IRNazanin"/>
          <w:color w:val="111111"/>
          <w:sz w:val="28"/>
          <w:sz w:val="28"/>
          <w:szCs w:val="28"/>
          <w:rtl w:val="true"/>
          <w:lang w:bidi="fa-IR"/>
        </w:rPr>
        <w:t>جواهر و قصری از نور دو جهان می‌بخشد هم چنین چند برابر آن از بندگان و خدمه و اسبان و مرکب‌ها که بین آسمان و زمین بهشت پرواز می‌کنند،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پروردگارم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تعداد کسانی است که خداوند وارد بهشتشان می‌کند و از آن‌ها به خاطر محبت به تو خشنود می‌شود و چند برابر این عدد کسانی هستند که از شیاطین و جن و انس به خاطر دشمنی و بدگویی و کم شمردن تو وارد جهنمشان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دیشب مردی را به خاطر حمایت از خدا و رسولش به قتل رساند؟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اکنون طرف دعوا را نزد شما می‌آورم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برادران مؤمنت تعریف کن،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بودم که از دو مرد در بیرون از منزل شنیدم که دعوا می‌کنند آن ها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یکی فلان یهودی است، و دیگری مردی سرشناس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 بدان که من با این مرد نیاز به قاضی پیدا کردم و برای داوری نزد محمد صاحب شما رفتم و او حکم به نفع من و زیان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حکم و داوری او راضی نیستم چون او ظلم کرد و حکم اشتباه داد و باید بین من و تو کعب بن اشرف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نپذیرفتم،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علی راضی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مرا به نزد تو آورد،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است که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دوباره برایم تکرار کن، او همان گونه که یهودی گفته بود ماجرا را تکرار کرد،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حق 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شده و وارد خانه شدم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آن چیزی را که با آن قضاوت عادلانه می‌کنم بیاورم، من وارد شده و شمشیرم را برداشته و به گردنش را زدم، اگر گردن او کوه بود تکه تکه می‌کردم پس سرش در مقابلش افتاد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 علیه السلام سخنش را به پایان برد خانواده آن مرد، مقتول را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عمویت دوست ما را کشته پس او را قصاص کن،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قصاصی بر او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چطور،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دیه ای هم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کشته خدا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دوست شما شهادت داد و خداوند او را با شهادت علی لعنت می‌فرستد و اگر علی بر ثقلین شهادت دهد خداوند آن را قبول می‌کند، فقط او راستگو و امانتدار است، دوستتان را بردارید و با یهود دفن کنید </w:t>
      </w:r>
    </w:p>
    <w:p>
      <w:pPr>
        <w:pStyle w:val="BookText"/>
        <w:rPr/>
      </w:pPr>
      <w:r>
        <w:rPr>
          <w:rFonts w:ascii="Amiri" w:hAnsi="Amiri" w:eastAsia="Amiri" w:cs="Amiri"/>
          <w:color w:val="111111"/>
          <w:sz w:val="28"/>
          <w:sz w:val="28"/>
          <w:szCs w:val="28"/>
          <w:rtl w:val="true"/>
          <w:lang w:bidi="ar-SA"/>
        </w:rPr>
        <w:t>فَقَدْ كَانَ مِنْهُمْ فَرُفِعَ وَ إِذَا أَوْدَاجُهُ تَشْخُبُ دَماً وَ بَدَنُهُ قَدْ كُسِيَ شَعْراً فَقَالَ عَلِيٌّ عليه السلام يَا رَسُولَ اللَّهِ مَا أُشْبِهُهُ إِلَّا بِالْخِنْزِيرِ فِي شَعْرِهِ فَقَالَ رَسُولُ اللَّهِ صلي الله عليه و آله يَا عَلِيُّ أَ وَ لَيْسَ لَوْ جِئْتَ بِعَدَدِ كُلِّ شَعْرَةٍ مِنْهُ عَدَدَ رِمَالِ الدُّنْيَا حَسَنَاتٍ لَكَانَ كَثِيراً قَالَ بَلَي يَا رَسُولَ اللَّهِ قَالَ رَسُولُ اللَّهِ صلي الله عليه و آله يَا أَبَا الْحَسَنِ إِنَّ هَذَا الْقَتْلَ الَّذِي قَتَلْتَ بِهِ هَذَا الرَّجُلَ قَدْ أَوْجَبَ اللَّهُ لَكَ بِهِ مِنَ الثَّوَابِ كَأَنَّمَا أَعْتَقْتَ رِقَاباً بِعَدَدِ رَمْلِ عَالِجِ الدُّنْيَا وَ بِعَدَدِ كُلِّ شَعْرَةٍ عَلَي هَذَا الْمُنَافِقِ وَ إِنَّ أَقَلَّ مَا يُعْطِي اللَّهُ بِعِتْقِ رَقَبَةٍ لِمَنْ يَهَبُ لَهُ بِعَدَدِ كُلِّ شَعْرَةٍ مِنْ تِلْكَ الرَّقَبَةِ أَلْفُ حَسَنَةٍ وَ يَمْحُو عَنْهُ أَلْفَ سَيِّئَةٍ فَإِنْ لَمْ يَكُنْ لَهُ فَلِأَبِيهِ فَإِنْ لَمْ يَكُنْ لِأَبِيهِ فَلِأُمِّهِ فَإِنْ لَمْ يَكُنْ لَهَا فَلِأَخِيهِ فَإِنْ لَمْ يَكُنْ لَهُ فَلِذَوَيْهِ وَ جِيرَانِهِ وَ قَرَابَاتِهِ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أَيُّكُمُ اسْتَحْيَا الْبَارِحَةَ مِنْ أَخٍ لَهُ فِي اللَّهِ لَمَّا رَأَي بِهِ خَلَّةً ثُمَّ كَايَدَ</w:t>
      </w:r>
      <w:r>
        <w:rPr>
          <w:rStyle w:val="FootnoteAnchor"/>
          <w:rtl w:val="true"/>
        </w:rPr>
        <w:footnoteReference w:id="109"/>
      </w:r>
      <w:r>
        <w:rPr>
          <w:rFonts w:ascii="Amiri" w:hAnsi="Amiri" w:eastAsia="Amiri" w:cs="Amiri"/>
          <w:color w:val="111111"/>
          <w:sz w:val="28"/>
          <w:sz w:val="28"/>
          <w:szCs w:val="28"/>
          <w:rtl w:val="true"/>
          <w:lang w:bidi="ar-SA"/>
        </w:rPr>
        <w:t>الشَّيْطَانَ فِي ذَلِكَ الْأَخِ وَ لَمْ يَزَلْ بِهِ حَتَّي غَلَبَهُ فَقَالَ عَلِيٌّ عليه السلام أَنَا يَا رَسُولَ اللَّهِ فَقَالَ رَسُولُ اللَّهِ صلي الله عليه و آله حَدِّثْ بِهِ يَا عَلِيُّ إِخْوَانَكَ الْمُؤْمِنِينَ لِيَتَأَسَّوْا بِحُسْنِ صَنِيعِكَ فِيمَا يُمْكِنُهُمْ وَ إِنْ كَانَ أَحَدٌ مِنْهُمْ لَمْ يَلْحَقْ شَأْنَكَ وَ لَمْ يَسْبِقْ عِبَادَتَكَ وَ لَا يَرْمُقُكَ فِي سَابِقَةٍ لَكَ إِلَي الْفَضَائِلِ إِلَّا كَمَا يَرْمُقُ الشَّمْسُ إِلَي الْأَرْضِ وَ أَقْصَي الْمَشْرِقِ مِنْ أَقْصَي الْمَغْرِبِ فَقَالَ عَلِيٌّ عليه السلام مَرَرْتُ بِمَزْبَلَةِ بَنِي فُلَانٍ فَرَأَيْتُ رَجُلًا مِنَ الْأَنْصَارِ مُؤْمِناً قَدْ أَخَذَ مِنْ تِلْكَ الْمَزْبَلَةِ قُشُورَ الْبِطِّيخِ وَ الْقِثَّاءِ وَ التِّينِ فَهُوَ يَأْكُلُهَا مِنْ شِدَّةِ الْجُوعِ فَلَمَّا رَأَيْتُهُ اسْتَحْيَيْتُ مِنْ أَنْ يَرَانِيَ فَيَخْجَلَ وَ أَعْرَضْتُ عَنْهُ وَ مَرَرْتُ إِلَي مَنْزِلِي وَ كُنْتُ أَعْدَدْتُ لِفُطُورِي وَ سُحُورِي قُرْصَيْنِ مِنْ شَعِيرٍ فَجِئْتُ بِهِمَا إِلَي الرَّجُلِ فَنَاوَلْتُهُ إِيَّاهُمَا وَ قُلْتُ أَصِبْ مِنْ هَذَا كُلَّمَا جُعْتَ فَإِنَّ اللَّهَ عَزَّ وَ جَلَّ يَجْعَلُ الْبَرَكَةَ فِيهِمَا فَقَالَ يَا أَبَا الْحَسَنِ أَنَا أُرِيدُ أَنْ أَمْتَحِنَ هَذِهِ الْبَرَكَةَ لِعِلْمِي بِصِدْقِكَ فِي قِيلِكَ إِنِّي أَشْتَهِي لَحْمَ فِرَاخٍ وَ اشْتَهَاهُ عَلَيَّ أَهْلُ مَنْزِلِي فَقُلْتُ اكْسِرْ مِنْهُ لُقَماً بِعَدَدِ مَا تُرِيدُهُ مِنْ فِرَاخٍ فَإِنَّ اللَّهَ تَعَالَي يَقْلِبُهَا فِرَاخاً بِمَسْأَلَتِي إِيَّاهُ بِجَاهِ</w:t>
      </w:r>
    </w:p>
    <w:p>
      <w:pPr>
        <w:pStyle w:val="BookText"/>
        <w:rPr/>
      </w:pPr>
      <w:r>
        <w:rPr>
          <w:rFonts w:ascii="IRNazanin" w:hAnsi="IRNazanin" w:eastAsia="IRNazanin"/>
          <w:color w:val="111111"/>
          <w:sz w:val="28"/>
          <w:sz w:val="28"/>
          <w:szCs w:val="28"/>
          <w:rtl w:val="true"/>
          <w:lang w:bidi="fa-IR"/>
        </w:rPr>
        <w:t>که او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برداشتند در حالی که از شاهرگش خون جای بود و بدنش پر از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پر مویی چقدر شبیه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چنین نیست که اگر در مقابل هر تار موی او، به اندازه شن‌های دنیا نیکی می‌آوردی خیلی زیاد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اباحسن خداوند ثواب را به خاطر کشتن آن مرد بر تو واجب کرد گویی تو بردگانی را به اندازه شن‌های همه دنیا و به عدد موهای این منافق آزاد کردی و کمترین پاداش آزاد کردن یک برده این است که خداوند به تعداد هر موی گردن او هزار خیر قرار می‌دهد و هزار بدی را از بین می‌برد و اگر برای او قرار ندهد برای پدرش و اگر برای پدرش قرار ندهد برای مادرش و اگر برای مادرش نباشد برای برادرش و در صورت برادر نداشته باشد برای اهل و همسایگان و نزدیکانش قرار می‌دهد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کدام یک از شما از برادرش به خاطر خداوند شرمگین شد آن هنگام که در او نوعی دوستی را حس کرد و سپس در موردآن دوستش با شیطان بحث کرد تا اینکه بر او غلبه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داستان را برای برادران مؤمنت تعریف کن تا از رفتار نیک تو تا آنجا که می‌توانند درس بگیرند، هر چند کسی از آن‌ها نمی‌تواند به درجه تو برسد و در عبادت از تو پیشی بگیرد و قادر نیست به سابقه فضیلت های تو بنگرد مگر مانند خورشید که از آن بالا از شرق تا غرب زمین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کنار فلان زباله دان گذشتم و مردی از انصار را دیدم که پوست خربزه و خیار و انجیر را برداشته و از شدت گرسنگی آن را می‌خورد، هنگامی که او را دیدم از این که مرا ببیند و خجالت بکشد شرمگین شدم و از او روی گردانده و به خانه آمدم و در حالی که برای صبحانه و سحرم دو قرص نان جو آماده می‌کردم آن‌ها را به مرد دادم و به او خوراندم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و هر وقت گرسنه شدی بخور خداوند عزوجل در آن‌ها برکت قرار می‌دهد،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من برای این که صدق گفتار تو را بدانم می‌خواهم این برکت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هوس گوشت جوجه کرده ام و می‌خواهم که خانواده‌ام هم از آن بخورند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هر جوجه ای که می‌خواهی از آن لقمه ای را بردار که خداوند تعالی با درخواست من، به برکت </w:t>
      </w:r>
    </w:p>
    <w:p>
      <w:pPr>
        <w:pStyle w:val="BookText"/>
        <w:rPr/>
      </w:pPr>
      <w:r>
        <w:rPr>
          <w:rFonts w:ascii="Amiri" w:hAnsi="Amiri" w:eastAsia="Amiri" w:cs="Amiri"/>
          <w:color w:val="111111"/>
          <w:sz w:val="28"/>
          <w:sz w:val="28"/>
          <w:szCs w:val="28"/>
          <w:rtl w:val="true"/>
          <w:lang w:bidi="ar-SA"/>
        </w:rPr>
        <w:t>مُحَمَّدٍ وَ آلِهِ الطَّيِّبِينَ الطَّاهِرِينَ فَأَخْطَرَ الشَّيْطَانُ بِبَالِي فَقَالَ يَا أَبَا الْحَسَنِ تَفْعَلُ هَذَا بِهِ وَ لَعَلَّهُ مُنَافِقٌ فَرَدَدْتُ عَلَيْهِ وَ قُلْتُ إِنْ يَكُنْ مُؤْمِناً فَهُوَ أَهْلٌ لِمَا أَفْعَلُ مَعَهُ وَ إِنْ يَكُنْ مُنَافِقاً فَأَنَا لِلْإِحْسَانِ أَهْلٌ فَلَيْسَ كُلُّ مَعْرُوفٍ يَلْحَقُ مُسْتَحِقَّهُ وَ قُلْتُ أَنَا أَدْعُو اللَّهَ بِمُحَمَّدٍ وَ آلِهِ الطَّيِّبِينَ لِيُوَفِّقَهُ لِلْإِخْلَاصِ وَ النُّزُوعِ عَنِ الْكُفْرِ إِنْ كَانَ مُنَافِقاً فَإِنَّ تَصَدُّقِي عَلَيْهِ بِهَذَا أَفْضَلُ مِنْ تَصَدَّقِي عَلَيْهِ بِالطَّعَامِ الشَّرِيفِ الْمُوجِبِ لِلثَّرْوَةِ وَ الْغَنَاءِ وَ كَابَدْتُ الشَّيْطَانَ وَ دَعَوْتُ اللَّهَ سِرّاً مِنَ الرَّجُلِ بِالْإِخْلَاصِ بِجَاهِ مُحَمَّدٍ وَ آلِهِ الطَّيِّبِينَ فَارْتَعَدَتْ فَرَائِصُ الرَّجُلِ وَ سَقَطَ لِوَجْهِهِ فَأَقَمْتُهُ وَ قُلْتُ مَا ذَا شَأْنُكَ قَالَ كُنْتُ مُنَافِقاً شَاكّاً فِيمَا يَقُولُهُ مُحَمَّدٌ وَ فِيمَا تَقُولُهُ أَنْتَ فَكَشَفَ لِيَ اللَّهُ عَنِ السَّمَاوَاتِ وَ الْأَرْضِ</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فَأَبْصَرْتُ كُلَّ مَا تُوَاعِدَانِ مِنَ الْعُقُوبَاتِ فَذَلِكَ حِينَ وَقَرَ الْإِيمَانُ فِي قَلْبِي وَ أَخْلَصَ بِهِ جَنَانِي وَ زَالَ عَنِّي الشَّكُّ الَّذِي كَانَ يَعْتَوِرُنِي فَأَخَذَ الرَّجُلُ الْقُرْصَيْنِ وَ قُلْتُ لَهُ كُلَّ شَيْ‌ءٍ تَشْتَهِيهِ فَاكْسِرْ مِنَ الْقُرْصِ قَلِيلًا فَإِنَّ اللَّهَ يُحَوِّلُهُ مَا تَشْتَهِيهِ وَ تَتَمَنَّاهُ وَ تُرِيدُهُ فَمَا زَالَ ذَلِكَ يَتَقَلَّبُ شَحْماً وَ لَحْماً وَ حُلْواً وَ رَطْباً وَ بِطِّيخاً وَ فَوَاكِهَ الشِّتَاءِ وَ فَوَاكِهَ الصَّيْفِ حَتَّي أَظْهَرَهُ اللَّهُ تَعَالَي مِنَ الرَّغِيفَيْنِ عَجَباً وَ صَارَ الرَّجُلُ مِنْ عُتَقَاءِ اللَّهِ مِنَ النَّارِ وَ مِنْ عَبِيدِهِ الْمُصْطَفَيْنَ الْأَخْيَارِ فَذَلِكَ حِينَ رَأَيْتُ جَبْرَئِيلَ وَ مِيكَائِيلَ وَ إِسْرَافِيلَ وَ مَلَكَ الْمَوْتِ قَدْ قَصَدَ الشَّيْطَانَ كُلُّ وَاحِدٍ مِنْهُمْ بِمِثْلِ جَبَلِ أَبِي قُبَيْسٍ فَوَضَعَ أَحَدُهُمْ عَلَيْهِ يَبْنِيهَا</w:t>
      </w:r>
      <w:r>
        <w:rPr>
          <w:rStyle w:val="FootnoteAnchor"/>
          <w:rtl w:val="true"/>
        </w:rPr>
        <w:footnoteReference w:id="111"/>
      </w:r>
      <w:r>
        <w:rPr>
          <w:rFonts w:ascii="Amiri" w:hAnsi="Amiri" w:eastAsia="Amiri" w:cs="Amiri"/>
          <w:color w:val="111111"/>
          <w:sz w:val="28"/>
          <w:sz w:val="28"/>
          <w:szCs w:val="28"/>
          <w:rtl w:val="true"/>
          <w:lang w:bidi="ar-SA"/>
        </w:rPr>
        <w:t>بَعْضُهُمْ عَلَي بَعْضٍ فَيَهْشِمُ وَ جَعَلَ إِبْلِيسُ يَقُولُ يَا رَبِّ وَعْدَكَ وَعْدَكَ أَ لَمْ تُنْظِرْنِي إِلَي يَوْمِ يُبْعَثُونَ فَإِذَا نِدَاءُ بَعْضِ الْمَلَائِكَةِ أَنْظَرْتُكَ لِئَلَّا تَمُوتَ مَا أَنْظَرْتُكَ لِئَلَّا تُهْشَمَ وَ تُرَضَّضَ فَقَالَ رَسُولُ اللَّهِ صلي الله عليه و آله يَا أَبَا الْحَسَنِ كَمَا عَانَدْتَ‌</w:t>
      </w:r>
      <w:r>
        <w:rPr>
          <w:rStyle w:val="FootnoteAnchor"/>
          <w:rtl w:val="true"/>
        </w:rPr>
        <w:footnoteReference w:id="112"/>
      </w:r>
      <w:r>
        <w:rPr>
          <w:rFonts w:ascii="Amiri" w:hAnsi="Amiri" w:eastAsia="Amiri" w:cs="Amiri"/>
          <w:color w:val="111111"/>
          <w:sz w:val="28"/>
          <w:sz w:val="28"/>
          <w:szCs w:val="28"/>
          <w:rtl w:val="true"/>
          <w:lang w:bidi="ar-SA"/>
        </w:rPr>
        <w:t>الشَّيْطَانَ فَأَعْطَيْتَ فِي اللَّهِ حِينَ نَهَاكَ عَنْهُ وَ غَلَبْتَهُ فَإِنَّ اللَّهَ يُخْزِي عَنْكَ الشَّيْطَانَ وَ عَنْ مُحِبِّيكَ وَ يُعْطِيكَ فِي الْآخِرَةِ بِعَدَدِ كُلِّ حَبَّةٍ مِمَّا أَعْطَيْتَ صَاحِبَكَ وَ فِيمَا تَتَمَنَّاهُ اللَّهُ مِنْهُ دَرَجَةً فِي الْجَنَّةِ أَكْبَرَ مِنَ الدُّنْيَا مِنَ الْأَرْضِ إِلَي السَّمَاءِ وَ بِعَدَدِ كُلِّ حَبَّةٍ مِنْهَا جَبَلًا مِنْ فِضَّةٍ كَذَلِكَ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خاندان مطهرش آن را به جوجه تبدیل می‌کند، ناگهان شیطان به ذهنم خطور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حسن چرا این کار را می‌کنی شاید او منافق باشد؟ من به او پاسخ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باشد پس شایسته عمل من است و اگر منافق باشد پس من شایسته احسان هستم و هر خوبی به شخص شایسته آن نمی‌رسد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محمد و خاندان مطهرش می خوانم که اگر منافق باشد او را برای آزاد شدن و رهایی از کفر توفیق دهد، این صدقه من به او بهتر از غذای لذیذ است که موجب ثروت و غناست و من شیطان را فریفتم و از خداوند پنهانی خواستم که به عظمت محمد و خاندان مطهرش او را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لرزید و با صورت به زمین افتاد، او را بلند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محمد می‌گفت و تو می‌گویی منافق بودم و شک داشتم تا این که خداوند حجاب آسمان‌ها و زمین را برداشت و من همه عقوبت هایی را که وعده می دادید را مشاهده کردم و آن زمانی بود که خداوند اخلاص را در دلم انداخت و جان مرا پاکیزه ساخت و شک‌های پی در پی مرا از بین برد، مرد دو قرص نان را برداشت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اشتها کردی تکه ای از این نان جدا کن که خداوند هر آنچه که اشتها داری و آرزو می‌کنی و می‌خواهی به پیه و گوشت و حلوا و خرما و خربزه و میوه های زمستانی و تابستانی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تا خداوند معجزه ای از دو قرص نان آشکار ساخت و او از نجات یافتگان از آتش و از یاران برگزیده و صالح شد و آن هنگامی بود که من جبرئیل و میکائیل و اسرافیل و فرشته مرگ را دیدم که شیطان برای فریب هر یک از آنها چیزی به اندازه کوه ابوقبیس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را بر آن نهاده و بر روی یکدیگر بنا می کردند تا این که شکسته شود و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شروع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وعده ات را به یادآر مگر تا روزی که برانگیخته شوند به من مهلت نداده ای؟ ناگهان یکی از فرشتگان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دادم تا نمیری، به تو مهلت ندادم که نشکنی و خُرد نشوی،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 همان گونه که تو شیطان را فریفتی و به خاطر خدا به آن مرد عطا کردی هنگامی که شیطان تو را نهی کرد و به او غلبه یافتی خداوند نیز شیطان را نسبت به تو و دوستدارانت رسوا می‌گرداند و در آخرت به تعداد هر دانه ای که به همراهت دادی و در برابر آن هر چه می‌خواهی مرتبه ای در بهشت بزرگ‌تر از دنیا از زمین به آسمان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تعداد هر دانه آن، کوهی از نقره و </w:t>
      </w:r>
    </w:p>
    <w:p>
      <w:pPr>
        <w:pStyle w:val="BookText"/>
        <w:rPr/>
      </w:pPr>
      <w:r>
        <w:rPr>
          <w:rFonts w:ascii="Amiri" w:hAnsi="Amiri" w:eastAsia="Amiri" w:cs="Amiri"/>
          <w:color w:val="111111"/>
          <w:sz w:val="28"/>
          <w:sz w:val="28"/>
          <w:szCs w:val="28"/>
          <w:rtl w:val="true"/>
          <w:lang w:bidi="ar-SA"/>
        </w:rPr>
        <w:t>جَبَلًا مِنْ لُؤْلُؤٍ وَ جَبَلًا مِنْ يَاقُوتٍ وَ جَبَلًا مِنْ جَوْهَرٍ وَ جَبَلًا مِنْ نُورِ رَبِّ الْعِزَّةِ</w:t>
      </w:r>
      <w:r>
        <w:rPr>
          <w:rStyle w:val="FootnoteAnchor"/>
          <w:rtl w:val="true"/>
        </w:rPr>
        <w:footnoteReference w:id="113"/>
      </w:r>
      <w:r>
        <w:rPr>
          <w:rFonts w:ascii="Amiri" w:hAnsi="Amiri" w:eastAsia="Amiri" w:cs="Amiri"/>
          <w:color w:val="111111"/>
          <w:sz w:val="28"/>
          <w:sz w:val="28"/>
          <w:szCs w:val="28"/>
          <w:rtl w:val="true"/>
          <w:lang w:bidi="ar-SA"/>
        </w:rPr>
        <w:t xml:space="preserve">كَذَلِكَ وَ جَبَلًا مِنْ زُمُرُّدٍ وَ جَبَلًا مِنْ زَبَرْجَدٍ كَذَلِكَ وَ جَبَلًا مِنْ مِسْكٍ وَ جَبَلًا مِنْ عَنْبَرٍ كَذَلِكَ وَ إِنَّ عَدَدَ خَدَمِكَ فِي الْجَنَّةِ أَكْثَرُ مِنْ عَدَدِ قَطْرِ الْمَطَرِ وَ النَّبَاتِ وَ شُعُورِ الْحَيَوَانَاتِ بِكَ يُتِمُّ اللَّهُ الْخَيْرَاتِ وَ يَمْحُو عَنْ مُحِبِّيكَ السَّيِّئَاتِ وَ بِكَ يُمَيِّزُ اللَّهُ الْمُؤْمِنِينَ مِنَ الْكَافِرِينَ وَ الْمُخْلَصِينَ مِنَ الْمُنَافِقِينَ وَ أَوْلَادَ الرُّشْدِ مِنْ أَوْلَادِ الْغَيِّ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وَ أَيُّكُمْ وَقَي بِنَفْسِهِ نَفْسَ رَجُلٍ مُؤْمِنٍ الْبَارِحَةَ فَقَالَ عَلِيٌّ عليه السلام أَنَا يَا رَسُولَ اللَّهِ وَقَيْتُ بِنَفْسِي نَفْسَ ثَابِتِ بْنِ قَيْسِ بْنِ شَمَّاسٍ الْأَنْصَارِيِّ فَقَالَ رَسُولُ اللَّهِ صلي الله عليه و آله حَدِّثْ بِالْقِصَّةِ إِخْوَانَكَ الْمُؤْمِنِينَ وَ لَا تَكْشِفْ عَنِ اسْمِ الْمُنَافِقِينَ الْمُكَايِدِينَ لَنَا فَقَدْ كَفَاكُمَا اللَّهُ شَرَّهُمْ وَ أَخَّرَهُمْ لِلتَّوْبَةِ لَعَلَّهُمْ يَتَذَكَّرُونَ أَوْ يَخْشَوْنَ فَقَالَ عَلِيٌّ عليه السلام إِنِّي بَيْنَا أَسِيرُ فِي بَنِي فُلَانٍ بِظَاهِرِ الْمَدِينَةِ وَ بَيْنَ يَدَيَّ بَعِيداً مِنِّي ثَابِتُ بْنُ قَيْسٍ إِذْ بَلَغَ بِئْراً عَادِيَةً عَمِيقَةً بَعِيدَةَ الْقَعْرِ وَ هُنَاكَ رِجَالٌ مِنَ الْمُنَافِقِينَ فَدَفَعُوهُ لِيَرْمُوهُ فِي الْبِئْرِ فَتَمَاسَكَ ثَابِتٌ ثُمَّ عَادَ فَدَفَعَهُ وَ الرَّجُلُ لَا يَشْعُرُ بِي حَتَّي وَصَلْتُ إِلَيْهِ وَ قَدِ انْدَفَعَ ثَابِتٌ فِي الْبِئْرِ فَكَرِهْتُ أَنْ أَشْغَلَ بِطَلَبِ الْمُنَافِقِينَ خَوْفاً عَلَي ثَابِتٍ فَوَقَعْتُ فِي الْبِئْرِ لَعَلِّي آخُذُهُ فَنَظَرْتُ فَإِذَا أَنَا سَبَقْتُهُ إِلَي قَعْرِ الْبِئْرِ فَقَالَ رَسُولُ اللَّهِ صلي الله عليه و آله وَ كَيْفَ لَا تَسْبِقُهُ وَ أَنْتَ أَرْزَنُ مِنْهُ وَ لَوْ لَمْ يَكُنْ مِنْ رَزَانَتِكَ إِلَّا مَا فِي جَوْفِكَ مِنْ عِلْمِ الْأَوَّلِينَ وَ الْآخِرِينَ الَّذِي أَوْدَعَ اللَّهُ رَسُولَهُ وَ أَوْدَعَكَ رَسُولُهُ لَكَانَ مِنْ حَقِّكَ أَنْ تَكُونَ أَرْزَنَ مِنْ كُلِّ شَيْ‌ءٍ فَكَيْفَ كَانَ حَالُكَ وَ حَالُ ثَابِتٍ قَالَ يَا رَسُولَ اللَّهِ صِرْتُ إِلَي قَرَارِ الْبِئْرِ وَ اسْتَقْرَرْتُ قَائِماً وَ كَانَ ذَلِكَ أَسْهَلَ عَلَيَّ وَ أَخَفَّ عَلَي رِجْلَيَّ مِنْ خُطَايَ الَّتِي كُنْتُ أَخْطُوهَا رُوَيْداً رُوَيْداً ثُمَّ جَاءَ ثَابِتٌ فَانْحَدَرَ فَوَقَعَ عَلَي يَدِي وَ قَدْ بَسَطْتُهَا لَهُ فَخَشِيتُ أَنْ يَضُرَّنِي سُقُوطُهُ عَلَيَّ أَوْ يَضُرَّهُ فَمَا كَانَ إِلَّا كَبَاقَةِ رَيْحَانٍ تَنَاوَلْتُهَا بِيَدِي ثُمَّ نَظَرْتُ فَإِذَا ذَاكَ الْمُنَافِقُ وَ مَعَهُ آخَرَانِ عَلَي شَفِيرِ الْبِئْرِ وَ هُوَ يَقُولُ أَرَدْنَا وَاحِداً فَصَارَ اثْنَيْنِ فَجَاءُوا بِصَخْرَةٍ فِيهَا مِائَتَا مَنٍ‌</w:t>
      </w:r>
      <w:r>
        <w:rPr>
          <w:rStyle w:val="FootnoteAnchor"/>
          <w:rtl w:val="true"/>
        </w:rPr>
        <w:footnoteReference w:id="114"/>
      </w:r>
      <w:r>
        <w:rPr>
          <w:rFonts w:ascii="Amiri" w:hAnsi="Amiri" w:eastAsia="Amiri" w:cs="Amiri"/>
          <w:color w:val="111111"/>
          <w:sz w:val="28"/>
          <w:sz w:val="28"/>
          <w:szCs w:val="28"/>
          <w:rtl w:val="true"/>
          <w:lang w:bidi="ar-SA"/>
        </w:rPr>
        <w:t>فَأَرْسَلُوهَا عَلَيْنَا</w:t>
      </w:r>
    </w:p>
    <w:p>
      <w:pPr>
        <w:pStyle w:val="BookText"/>
        <w:rPr/>
      </w:pPr>
      <w:r>
        <w:rPr>
          <w:rFonts w:ascii="IRNazanin" w:hAnsi="IRNazanin" w:eastAsia="IRNazanin"/>
          <w:color w:val="111111"/>
          <w:sz w:val="28"/>
          <w:sz w:val="28"/>
          <w:szCs w:val="28"/>
          <w:rtl w:val="true"/>
          <w:lang w:bidi="fa-IR"/>
        </w:rPr>
        <w:t xml:space="preserve">کوهی از مروارید و کوهی از یاقوت و کوهی از جواهر و کوهی از نور دو عالم و هم چنین کوهی از زمرد و زبرجد و کوهی از مشک و عنبر به تو می‌بخشد و تعداد کنیزان تو در بهشت بیش از تعداد قطره های باران و گیاهان و موهای حیوانات خواهد بود، خداوند خوبی‌ها را با تو کامل کرده و بدی‌ها را از یارانت زایل می‌سازد و به وسیله تو خداوند مؤمنان را از کافران و مخلصان را از منافقان و فرزندان صالح را از گمراهان جدا می‌سازد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کدام یک از شما با جان خودش جان مؤمنی را حفظ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با خودم جان ثابت بن قیس بن شمّاس أنصاری را حفظ کردم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برادران مؤمنت تعریف کن و نام منافقان و فریبکاران بر ما را نبر، خداوند شر آن‌ها را از شما دور کرده و توبه‌شان را به تأخیر انداخته است شاید متذکر شوند و بترسند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حومه شهر با پسران فلانی راه می‌رفتم و ثابت بن قیس کمی جلوتر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ثابت به چاهی عمیق و گود رسید، چند نفر از منافقان در آن جا بودند، آن‌ها ثابت را هل دادند تا به چاه بیندازند ولی ثابت خودش را محکم گرفته بود، دوباره این کار را تکرار کردند تا او را به چاه انداختند، آن مرد از حضور من آگاه نبود تا اینکه به او رسیدم و دیدم که ثابت داخل چاه افتاده است، از ترس جان ثابت، منافقان را تعقیب نکردم و وارد چاه شدم تا شاید او را بگیرم، ناگهان به خود آمده و دیدم که در ته چاه هستم و از ثابت پیشی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پیشی نگیری در حالی که تو سنگین تر از او بودی، و حتی اگر جز علم پیشینیان و آیندگان همان علمی که خداوند به رسولش و رسولش نیز به تو عنایت کرده در وجودت نبود، باز هم حق توست که سنگین‌تر از همه باشی، به هر حال، وضع تو و ثابت چگونه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ته چاه رفتم و ایستادم و این کار برای من آسان‌تر و برای پاهایم راحت تر از قدم‌هایی بود که آهسته بر می‌داشتم، سپس ثابت آمد و خم شد و روی دستانم افتاد و من دستانم را برای او باز کردم پس ترسیدم که افتادنش بر من یا او ضرر رساند ولی او به مانند دسته ریحان بود که با دستم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نگاه کردم و دیدم که آن منافق و دو نفر دیگر بر لبه چاه ایستاده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می‌خواستیم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سنگی بر وزن دویست مَن آورده و به سمت ما انداختند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فَخَشِيتُ أَنْ تُصِيبَ ثَابِتاً فَاحْتَضَنْتُهُ وَ جَعَلْتُ رَأْسَهُ إِلَي صَدْرِي وَ انْحَنَيْتُ عَلَيْهِ فَوَقَعَتِ الصَّخْرَةُ عَلَي مُؤَخَّرِ رَأْسِي فَمَا كَانَتْ إِلَّا كَتَرْوِيحَةٍ بِمِرْوَحَةٍ</w:t>
      </w:r>
      <w:r>
        <w:rPr>
          <w:rStyle w:val="FootnoteAnchor"/>
          <w:rtl w:val="true"/>
        </w:rPr>
        <w:footnoteReference w:id="115"/>
      </w:r>
      <w:r>
        <w:rPr>
          <w:rFonts w:ascii="Amiri" w:hAnsi="Amiri" w:eastAsia="Amiri" w:cs="Amiri"/>
          <w:color w:val="111111"/>
          <w:sz w:val="28"/>
          <w:sz w:val="28"/>
          <w:szCs w:val="28"/>
          <w:rtl w:val="true"/>
          <w:lang w:bidi="ar-SA"/>
        </w:rPr>
        <w:t>رُوِّحْتُ بِهَا فِي حَمَارَّةِ الْقَيْظِ ثُمَّ جَاءُوا بِصَخْرَةٍ أُخْرَي فِيهَا قَدْرُ ثَلَاثِمِائَةِ مَنٍّ فَأَرْسَلُوهَا عَلَيْنَا فَانْحَنَيْتُ عَلَي ثَابِتٍ فَأَصَابَتْ مُؤَخَّرَ رَأْسِي فَكَانَتْ كَمَاءٍ صَبَبْتُ عَلَي رَأْسِي وَ بَدَنِي فِي يَوْمٍ شَدِيدِ الْحَرِّ ثُمَّ جَاءُوا بِصَخْرَةٍ ثَالِثَةٍ فِيهَا قَدْرُ خَمْسِمِائَةِ مَنٍّ يُدِيرُونَهَا عَلَي الْأَرْضِ لَا يُمْكِنُهُمْ أَنْ يَقْلِبُوهَا فَأَرْسَلُوهَا عَلَيْنَا فَانْحَنَيْتُ عَلَي ثَابِتٍ فَأَصَابَتْ مُؤَخَّرَ رَأْسِي وَ ظَهْرِي فَكَانَتْ كَثَوْبٍ نَاعِمٍ صَبَبْتُهُ‌</w:t>
      </w:r>
      <w:r>
        <w:rPr>
          <w:rStyle w:val="FootnoteAnchor"/>
          <w:rtl w:val="true"/>
        </w:rPr>
        <w:footnoteReference w:id="116"/>
      </w:r>
      <w:r>
        <w:rPr>
          <w:rFonts w:ascii="Amiri" w:hAnsi="Amiri" w:eastAsia="Amiri" w:cs="Amiri"/>
          <w:color w:val="111111"/>
          <w:sz w:val="28"/>
          <w:sz w:val="28"/>
          <w:szCs w:val="28"/>
          <w:rtl w:val="true"/>
          <w:lang w:bidi="ar-SA"/>
        </w:rPr>
        <w:t>عَلَي بَدَنِي وَ لَبِسْتُهُ وَ تَنَعَّمْتُ بِهِ ثُمَّ سَمِعْتُهُمْ يَقُولُونَ لَوْ أَنَّ لِابْنِ أَبِي طَالِبٍ وَ ابْنِ قَيْسٍ مِائَةَ أَلْفِ رُوحٍ مَا نَجَتْ وَاحِدَةٌ مِنْهَا مِنْ بَلَاءِ هَذِهِ الصُّخُورِ ثُمَّ انْصَرَفُوا وَ قَدْ دَفَعَ اللَّهُ عَنَّا شَرَّهُمْ فَأَذِنَ اللَّهُ لِشَفِيرِ الْبِئْرِ فَانْحَطَّ وَ لِقَرَارِ الْبِئْرِ فَارْتَفَعَ فَاسْتَوَي الْقَرَارُ وَ الشَّفِيرُ بَعْدُ بِالْأَرْضِ فَخَطَوْنَا وَ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أَوْجَبَ لَكَ بِذَلِكَ مِنَ الْفَضَائِلِ وَ الثَّوَابِ مَا لَا يَعْرِفُهُ غَيْرُهُ يُنَادِي مُنَادٍ يَوْمَ الْقِيَامَةِ أَيْنَ مُحِبُّو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قَوْمٌ مِنَ الصَّالِحِينَ فَيُقَالُ لَهُمْ خُذُوا بِأَيْدِي مَنْ شِئْتُمْ مِنْ عَرَصَاتِ الْقِيَامَةِ فَأَدْخِلُوهُمُ الْجَنَّةَ فَأَقَلُّ رَجُلٍ مِنْهُمْ يَنْجُو بِشَفَاعَتِهِ مِنْ أَهْلِ تِلْكَ الْعَرَصَاتِ أَلْفُ أَلْفِ رَجُلٍ ثُمَّ يُنَادِي مُنَادٍ أَيْنَ الْبَقِيَّةُ مِنْ مُحِبِّي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مُقْتَصِدُونَ فَيُقَالُ لَهُمْ تَمَنَّوْا عَلَي اللَّهِ عَزَّ وَ جَلَّ مَا شِئْتُمْ فَيَتَمَنَّوْنَ فَيُفْعَلُ بِكُلِّ وَاحِدٍ مِنْهُمْ مَا تَمَنَّي ثُمَّ يَضْعُفُ لَهُ مِائَةُ أَلْفِ ضِعْفٍ ثُمَّ يُنَادِي مُنَادٍ أَيْنَ الْبَقِيَّةُ مِنْ مُحِبِّي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قَوْمٌ ظَالِمُونَ لِأَنْفُسِهِمْ مُعْتَدُونَ عَلَيْهَا فَيُقَالُ أَيْنَ الْمُبْغِضُونَ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فَيُؤْتَي بِهِمْ جَمٌّ غَفِيرٌ وَ عَدَدٌ عَظِيمٌ كَثِيرٌ فَيُقَالُ أَلَا نَجْعَلُ كُلَّ أَلْفٍ مِنْ هَؤُلَاءِ فِدَاءً لِوَاحِدٍ مِنْ مُحِبِّي عَلِيِّ بْنِ أَبِي طَالِبٍ عليه السلام لِيَدْخُلُوا</w:t>
      </w:r>
    </w:p>
    <w:p>
      <w:pPr>
        <w:pStyle w:val="BookText"/>
        <w:rPr/>
      </w:pPr>
      <w:r>
        <w:rPr>
          <w:rFonts w:ascii="IRNazanin" w:hAnsi="IRNazanin" w:eastAsia="IRNazanin"/>
          <w:color w:val="111111"/>
          <w:sz w:val="28"/>
          <w:sz w:val="28"/>
          <w:szCs w:val="28"/>
          <w:rtl w:val="true"/>
          <w:lang w:bidi="fa-IR"/>
        </w:rPr>
        <w:t>من ترسیدم که به ثابت بخورد و او را در آغوش کشیدم و سرش را به سینه ام گذاشته و روی او خم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به پشت سرم افتاد ولی آن به مانند بادبزنی بود که به وسیله‌ی آن شدت گرما کم می شود، سپس سنگی دیگر آوردند که اندازه سیصد مَن بود و بر روی ما انداختند من باز بر ثابت خم شدم و سنگ به پشت سرم اصابت کرد ولی به مانند آبی بود که بر سر و بدنم در گرمای شدید ریخته شد پس سنگ سوم را که پانصد مَن وزن داشت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نمی‌توانستند روی زمین بغلتانند و روی ما انداختند من روی ثابت خم شدم و به پشت سر و کمرم اصابت کرد و آن مانند جامه نرمی بود که بر بدنم انداخته و پوشیدم و مال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ابی طالب و ابن قیس صد هزار جان هم داشته باشند از بلای این سنگ ها جان سالم به در نمی‌برند سپس بازگشتند و خداوند شرشان را از ما دفع کرد آنگاه به اذن خداوند لبه چاه هموار شد و ته چاه بالا آمد و ته و روی چاه بر زمین صاف شد و ما بیرون آمدیم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خداوند عزوجل به خاطر این کار کرامات و ثوابی را برای تو قرار داده که دیگران نمی‌دانند، منادی‌ای روز قیامت ندا می‌دهد کجایند دوستداران علی بن ابی طالب؟ گروهی از نیکوکاران به پا می‌خیزند،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جایی از قیامت دستان هر کس را می خواهید بگیرید و وارد بهشت کنید پس کمترین تعدادی که با شفاعت آن ها از اهل آن گروه ها نجات می‌یابد هزار هزار نفر است؛ سپس منادی‌ای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دوستداران علی بن ابی طالب کجایند؟ آنان به پا می‌خیزند و به آنان گفته می‌شود هر آن چه از خدا می‌خواهید آرزو کنید آنان آرزو می‌کنند و خداوند آرزوی تک تک آنان را برآورده می‌سازد پس خداوند آن را صد هزار برابر اضافه می‌کند پس منادی دیگری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دوستداران علی بن ابی طالب کجایند؟ پس قومی که ظالم به خود بودند به پا می‌خیزند،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دشمنان علی بن ابی طالب؟ آنگاه تعداد زیاد و بی شماری آورده می‌شوند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ما هزاران نفر از اینان را فدای یک نفر از دوستداران علی بن ابی طالب علیه السلام می کنیم تا وارد </w:t>
      </w:r>
      <w:bookmarkStart w:id="122" w:name="pg13448_196532"/>
    </w:p>
    <w:p>
      <w:pPr>
        <w:pStyle w:val="BookText"/>
        <w:rPr/>
      </w:pPr>
      <w:bookmarkEnd w:id="122"/>
      <w:r>
        <w:rPr>
          <w:rFonts w:ascii="Amiri" w:hAnsi="Amiri" w:eastAsia="Amiri" w:cs="Amiri"/>
          <w:color w:val="111111"/>
          <w:sz w:val="28"/>
          <w:sz w:val="28"/>
          <w:szCs w:val="28"/>
          <w:rtl w:val="true"/>
          <w:lang w:bidi="ar-SA"/>
        </w:rPr>
        <w:t>الْجَنَّةَ فَيُنَجِّي اللَّهُ عَزَّ وَ جَلَّ مُحِبِّيكَ وَ يَجْعَلُ أَعْدَاءَهُمْ فِدَاءَهُمْ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هَذَا الْأَفْضَلُ الْأَكْرَمُ مُحِبُّهُ مُحِبُّ اللَّهِ وَ مُحِبُّ رَسُولِهِ وَ مُبْغِضُهُ مُبْغِضُ اللَّهِ وَ مُبْغِضُ رَسُولِهِ هُمْ خِيَارُ خَلْقِ اللَّهِ مِنْ أُمَّةِ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لِعَلِيٍّ عليه السلام انْظُرْ فَنَظَرَ إِلَي عَبْدِ اللَّهِ بْنِ أُبَيٍّ وَ إِلَي سَبْعَةِ نَفَرٍ مِنَ الْيَهُودِ فَقَالَ قَدْ شَاهَدْتُ خَتْمَ اللَّهِ عَلَي قُلُوبِهِمْ وَ عَلَي سَمْعِهِمْ وَ عَلَي أَبْصَارِهِمْ فَقَالَ رَسُولُ اللَّهِ صلي الله عليه و آله أَنْتَ يَا عَلِيُّ أَفْضَلُ شُهَدَاءِ اللَّهِ فِي الْأَرْضِ بَعْدَ مُحَمَّدٍ رَسُولِ اللَّهِ قَالَ فَذَلِكَ قَوْلُهُ خَتَمَ اللَّهُ عَلي قُلُوبِهِمْ وَ عَلي سَمْعِهِمْ وَ عَلي أَبْصارِهِمْ غِشاوَةٌ</w:t>
      </w:r>
      <w:r>
        <w:rPr>
          <w:rStyle w:val="FootnoteAnchor"/>
          <w:rtl w:val="true"/>
        </w:rPr>
        <w:footnoteReference w:id="117"/>
      </w:r>
      <w:r>
        <w:rPr>
          <w:rFonts w:ascii="Amiri" w:hAnsi="Amiri" w:eastAsia="Amiri" w:cs="Amiri"/>
          <w:color w:val="111111"/>
          <w:sz w:val="28"/>
          <w:sz w:val="28"/>
          <w:szCs w:val="28"/>
          <w:rtl w:val="true"/>
          <w:lang w:bidi="ar-SA"/>
        </w:rPr>
        <w:t>تُبْصِرُهَا الْمَلَائِكَةُ فَيَعْرِفُونَهُمْ بِهَا وَ يُبْصِرُهَا رَسُولُ اللَّهِ صلي الله عليه و آله وَ يُبْصِرُهَا خَيْرُ خَلْقِ اللَّهِ بَعْدَهُ عَلِيُّ بْنُ أَبِي طَالِبٍ عليه السلام ثُمَّ قَالَ وَ لَهُمْ عَذابٌ عَظِيمٌ‌</w:t>
      </w:r>
      <w:r>
        <w:rPr>
          <w:rStyle w:val="FootnoteAnchor"/>
          <w:rtl w:val="true"/>
        </w:rPr>
        <w:footnoteReference w:id="118"/>
      </w:r>
      <w:r>
        <w:rPr>
          <w:rFonts w:ascii="Amiri" w:hAnsi="Amiri" w:eastAsia="Amiri" w:cs="Amiri"/>
          <w:color w:val="111111"/>
          <w:sz w:val="28"/>
          <w:sz w:val="28"/>
          <w:szCs w:val="28"/>
          <w:rtl w:val="true"/>
          <w:lang w:bidi="ar-SA"/>
        </w:rPr>
        <w:t>فِي الْآخِرَةِ بِمَا كَانَ مِنْ كُفْرِهِمْ بِاللَّهِ وَ كُفْرِهِمْ بِمُحَمَّدٍ رَسُولِ اللَّهِ صلي الله عليه و آله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073343_2616395394"/>
      <w:bookmarkStart w:id="124" w:name="_Toc55"/>
      <w:bookmarkEnd w:id="123"/>
      <w:r>
        <w:rPr>
          <w:rtl w:val="true"/>
        </w:rPr>
        <w:t>بيان</w:t>
      </w:r>
      <w:bookmarkEnd w:id="124"/>
    </w:p>
    <w:p>
      <w:pPr>
        <w:pStyle w:val="BookText"/>
        <w:rPr/>
      </w:pPr>
      <w:r>
        <w:rPr>
          <w:rFonts w:ascii="Amiri" w:hAnsi="Amiri" w:eastAsia="Amiri" w:cs="Amiri"/>
          <w:color w:val="111111"/>
          <w:sz w:val="28"/>
          <w:sz w:val="28"/>
          <w:szCs w:val="28"/>
          <w:rtl w:val="true"/>
          <w:lang w:bidi="ar-SA"/>
        </w:rPr>
        <w:t>قد مضي تمام الخبر في باب هداية الله و إضلاله و باب نوادر معجزات الرسول صلي الله عليه و آله و الذهب الإبريز بالكسر الخالص و الباقة الحزمة</w:t>
      </w:r>
      <w:r>
        <w:rPr>
          <w:rStyle w:val="FootnoteAnchor"/>
          <w:rtl w:val="true"/>
        </w:rPr>
        <w:footnoteReference w:id="120"/>
      </w:r>
      <w:r>
        <w:rPr>
          <w:rFonts w:ascii="Amiri" w:hAnsi="Amiri" w:eastAsia="Amiri" w:cs="Amiri"/>
          <w:color w:val="111111"/>
          <w:sz w:val="28"/>
          <w:sz w:val="28"/>
          <w:szCs w:val="28"/>
          <w:rtl w:val="true"/>
          <w:lang w:bidi="ar-SA"/>
        </w:rPr>
        <w:t>من بقل و الحمارة بتخفيف و تشديد الراء شدة الحر</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073345_2616395394"/>
      <w:bookmarkStart w:id="126" w:name="_Toc56"/>
      <w:bookmarkEnd w:id="125"/>
      <w:r>
        <w:rPr>
          <w:rtl w:val="true"/>
        </w:rPr>
        <w:t>«</w:t>
      </w:r>
      <w:r>
        <w:rPr/>
        <w:t>8</w:t>
      </w:r>
      <w:r>
        <w:rPr>
          <w:rtl w:val="true"/>
        </w:rPr>
        <w:t>»</w:t>
      </w:r>
      <w:bookmarkEnd w:id="12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أَمِيرُ الْمُؤْمِنِينَ مِنْ صِفِّينَ وَ سُقِيَ الْقَوْمُ مِنَ الْمَاءِ الَّتِي تَحْتَ الصَّخْرَةِ الَّتِي قَلَبَهَا لِيَقْعُدَ</w:t>
      </w:r>
      <w:r>
        <w:rPr>
          <w:rStyle w:val="FootnoteAnchor"/>
          <w:rtl w:val="true"/>
        </w:rPr>
        <w:footnoteReference w:id="121"/>
      </w:r>
      <w:r>
        <w:rPr>
          <w:rFonts w:ascii="Amiri" w:hAnsi="Amiri" w:eastAsia="Amiri" w:cs="Amiri"/>
          <w:color w:val="111111"/>
          <w:sz w:val="28"/>
          <w:sz w:val="28"/>
          <w:szCs w:val="28"/>
          <w:rtl w:val="true"/>
          <w:lang w:bidi="ar-SA"/>
        </w:rPr>
        <w:t>لِحَاجَتِهِ فَقَالَ بَعْضُ مُنَافِقِي عَسْكَرِهِ سَوْفَ أَنْظُرُ إِلَي سَوْأَتِهِ وَ إِلَي مَا يَخْرُجُ مِنْهُ فَإِنَّهُ يَدَّعِي مَرْتَبَةَ النَّبِيِّ صلي الله عليه و آله لِأُخْبِرَ أَصْحَابِي بِكَذِبِهِ فَقَالَ عَلِيٌّ عليه السلام لِقَنْبَرٍ يَا قَنْبَرُ اذْهَبْ إِلَي تِلْكَ الشَّجَرَةِ وَ إِلَي الَّتِي تُقَابِلُهَا وَ قَدْ كَانَ بَيْنَهُمَا أَكْثَرُ مِنْ فَرْسَخٍ فَنَادِهِمَا إِنَّ وَصِيَّ مُحَمَّدٍ يَأْمُرُكُمَا أَنْ تَتَلَاصَقَا فَقَالَ قَنْبَرٌ يَا أَمِيرَ الْمُؤْمِنِينَ أَ وَ يَبْلُغُهُمَا صَوْتِي قَالَ عَلِيٌّ عليه السلام إِنَّ الَّذِي يُبَلِّغُ بَصَرَ عَيْنِكَ السَّمَاءَ وَ بَيْنَكَ وَ بَيْنَهَا مَسِيرَةُ خَمْسِمِائَةِ عَامٍ سَيُبَلِّغُهُمَا صَوْتَكَ فَذَهَبَ قَنْبَرٌ فَنَادَي فَسَعَتْ</w:t>
      </w:r>
    </w:p>
    <w:p>
      <w:pPr>
        <w:pStyle w:val="BookText"/>
        <w:rPr/>
      </w:pPr>
      <w:r>
        <w:rPr>
          <w:rFonts w:ascii="IRNazanin" w:hAnsi="IRNazanin" w:eastAsia="IRNazanin"/>
          <w:color w:val="111111"/>
          <w:sz w:val="28"/>
          <w:sz w:val="28"/>
          <w:szCs w:val="28"/>
          <w:rtl w:val="true"/>
          <w:lang w:bidi="fa-IR"/>
        </w:rPr>
        <w:t>بهشت شوند، خداوند عزوجل دوستدارانت را نجات می‌بخشد و دشمنانشان را فدایشان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بزرگوارتر است، دوستدارش دوستدار خدا و رسولش و دشمنش دشمن خدا و رسولش هست، آنان خلق برگزیده از امت محمد صلی الله علیه و آله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آن حضرت به عبدالله بن ابی و به هفت نفر از یهودیان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خداوند را بر دل و گوش و چشم‌هایشان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بهترین شاهدان خداوند در روی زمین بعد از محمد رسول خدا هستی،فرمود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بر دل‌های آنان و بر شنوایی ایشان مهر نهاده و بر دیدگانشان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آن را مشاهده می‌کنند و و آن ها را به وسیله آن می شناسانند و رسول خدا صلی الله علیه و آله و بهترین خلق خداوند بعد از او یعنی علی بن ابی طالب علیه السلام آن را مشاهده می‌کنند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خداوند و محمد رسول خدا صلی الله علیه و آله کفر ورزیده‌اند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127" w:name="__RefHeading___Toc1073347_2616395394"/>
      <w:bookmarkStart w:id="128" w:name="_Toc57"/>
      <w:bookmarkEnd w:id="127"/>
      <w:r>
        <w:rPr>
          <w:rtl w:val="true"/>
        </w:rPr>
        <w:t>توضیح</w:t>
      </w:r>
      <w:bookmarkEnd w:id="128"/>
    </w:p>
    <w:p>
      <w:pPr>
        <w:pStyle w:val="BookText"/>
        <w:rPr/>
      </w:pPr>
      <w:r>
        <w:rPr>
          <w:rFonts w:ascii="IRNazanin" w:hAnsi="IRNazanin" w:eastAsia="IRNazanin"/>
          <w:color w:val="111111"/>
          <w:sz w:val="28"/>
          <w:sz w:val="28"/>
          <w:szCs w:val="28"/>
          <w:rtl w:val="true"/>
          <w:lang w:bidi="fa-IR"/>
        </w:rPr>
        <w:t>این روایت به صورت کامل در باب هدایت خدا و گمراه کردن او و باب نوادر معجزات پیامبر اکرم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الإبریز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گیاهان و حمارة با تشدید راء و تخفیف آن یعنی شدت گرما</w:t>
      </w:r>
      <w:r>
        <w:rPr>
          <w:rFonts w:eastAsia="IRNazanin" w:cs="IRNazanin"/>
          <w:color w:val="111111"/>
          <w:sz w:val="28"/>
          <w:szCs w:val="28"/>
          <w:rtl w:val="true"/>
          <w:lang w:bidi="fa-IR"/>
        </w:rPr>
        <w:t>.</w:t>
      </w:r>
    </w:p>
    <w:p>
      <w:pPr>
        <w:pStyle w:val="Heading5"/>
        <w:numPr>
          <w:ilvl w:val="4"/>
          <w:numId w:val="1"/>
        </w:numPr>
        <w:rPr/>
      </w:pPr>
      <w:bookmarkStart w:id="129" w:name="__RefHeading___Toc1073349_2616395394"/>
      <w:bookmarkStart w:id="130" w:name="_Toc58"/>
      <w:bookmarkEnd w:id="129"/>
      <w:r>
        <w:rPr>
          <w:rtl w:val="true"/>
        </w:rPr>
        <w:t xml:space="preserve">روایت </w:t>
      </w:r>
      <w:r>
        <w:rPr/>
        <w:t>8</w:t>
      </w:r>
      <w:bookmarkEnd w:id="1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از صفین برگشت </w:t>
      </w:r>
      <w:r>
        <w:rPr>
          <w:rFonts w:ascii="IRNazanin" w:hAnsi="IRNazanin" w:eastAsia="IRNazanin"/>
          <w:i/>
          <w:i/>
          <w:iCs/>
          <w:color w:val="111111"/>
          <w:sz w:val="28"/>
          <w:sz w:val="28"/>
          <w:szCs w:val="28"/>
          <w:rtl w:val="true"/>
          <w:lang w:bidi="fa-IR"/>
        </w:rPr>
        <w:t>و قوم را از آب زیر سنگ که آن را برگرداند سیراب کرد</w:t>
      </w:r>
      <w:r>
        <w:rPr>
          <w:rFonts w:ascii="IRNazanin" w:hAnsi="IRNazanin" w:eastAsia="IRNazanin"/>
          <w:color w:val="111111"/>
          <w:sz w:val="28"/>
          <w:sz w:val="28"/>
          <w:szCs w:val="28"/>
          <w:rtl w:val="true"/>
          <w:lang w:bidi="fa-IR"/>
        </w:rPr>
        <w:t xml:space="preserve"> رفت که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منافقان سپاهش گفت که من به عورت او و آن چه از آن خارج می‌شود نگاه می‌کنم، او ادعای مرتبه پیامبر صلی الله علیه و آله را می‌کند و من اصحابم را از دروغ او باخبر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نزد آن درخت وآن که مقابلش است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بین آن دو بیش از یک فرسخ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آن‌دو بگو که جانشین پیامبر صلی الله علیه و آله به شما دستور می‌دهد که به هم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صدایم به آن دو می‌رسد؟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چشمت را به آسمان می‌رساند در حالی که بین تو و آن پانصد سال فاصله است، صدایت را نیز به آن دو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قنبر رفت و صدا زد </w:t>
      </w:r>
    </w:p>
    <w:p>
      <w:pPr>
        <w:pStyle w:val="BookText"/>
        <w:rPr/>
      </w:pPr>
      <w:r>
        <w:rPr>
          <w:rFonts w:ascii="Amiri" w:hAnsi="Amiri" w:eastAsia="Amiri" w:cs="Amiri"/>
          <w:color w:val="111111"/>
          <w:sz w:val="28"/>
          <w:sz w:val="28"/>
          <w:szCs w:val="28"/>
          <w:rtl w:val="true"/>
          <w:lang w:bidi="ar-SA"/>
        </w:rPr>
        <w:t>إِحْدَاهُمَا إِلَي الْأُخْرَي سَعْيَ الْمُتَحَابَّيْنِ طَالَتْ غَيْبَةُ أَحَدِهِمَا عَنِ الْآخَرِ وَ اشْتَدَّ شَوْقُهُ وَ انْضَمَّا فَقَالَ قَوْمٌ مِنْ مُنَافِقِي الْعَسْكَرِ إِنَّ عَلِيّاً يُضَاهِي فِي سِحْرِهِ رَسُولَ اللَّهِ ابْنَ عَمِّهِ مَا ذَاكَ رَسُولُ اللَّهِ وَ لَا هَذَا إِمَامٌ وَ إِنَّمَا هُمَا سَاحِرَانِ لَكِنَّا سَنَدُورُ مِنْ خَلْفِهِ فَنَنْظُرُ إِلَي عَوْرَتِهِ وَ مَا يَخْرُجُ مِنْهُ فَأَوْصَلَ اللَّهُ عَزَّ وَ جَلَّ ذَلِكَ إِلَي أُذُنِ عَلِيٍّ مِنْ قِبَلِهِمْ فَقَالَ جَهْراً يَا قَنْبَرُ إِنَّ الْمُنَافِقِينَ أَرَادُوا مُكَايَدَةَ وَصِيِّ رَسُولِ اللَّهِ صلي الله عليه و آله وَ ظَنُّوا أَنَّهُ لَا يُمْتَنَعُ مِنْهُمْ إِلَّا بِالشَّجَرَتَيْنِ فَارْجِعْ إِلَيْهِمَا يَعْنِي الشَّجَرَتَيْنِ فَقُلْ لَهُمَا إِنَّ وَصِيَّ رَسُولِ اللَّهِ صلي الله عليه و آله يَأْمُرُكُمَا أَنْ تَعُودَا إِلَي مَكَانِكُمَا فَفَعَلَ مَا أَمَرَهُ بِهِ فَانْقَلَعَتَا وَ عَدَتْ‌</w:t>
      </w:r>
      <w:r>
        <w:rPr>
          <w:rStyle w:val="FootnoteAnchor"/>
          <w:rtl w:val="true"/>
        </w:rPr>
        <w:footnoteReference w:id="125"/>
      </w:r>
      <w:r>
        <w:rPr>
          <w:rFonts w:ascii="Amiri" w:hAnsi="Amiri" w:eastAsia="Amiri" w:cs="Amiri"/>
          <w:color w:val="111111"/>
          <w:sz w:val="28"/>
          <w:sz w:val="28"/>
          <w:szCs w:val="28"/>
          <w:rtl w:val="true"/>
          <w:lang w:bidi="ar-SA"/>
        </w:rPr>
        <w:t xml:space="preserve">كُلُّ وَاحِدَةٍ تُفَارِقُ الْأُخْرَي كَهَزِيمَةِ الْجَبَانِ مِنَ الشُّجَاعِ الْبَطَلِ ثُمَّ ذَهَبَ عَلِيٌّ عليه السلام وَ رَفَعَ ثَوْبَهُ لِيَقْعُدَ وَ قَدْ مَضَي مِنَ الْمُنَافِقِينَ جَمَاعَةٌ لِيَنْظُرُوا إِلَيْهِ فَلَمَّا رَفَعَ ثَوْبَهُ أَعْمَي اللَّهُ تَعَالَي أَبْصَارَهُمْ فَلَمْ يُبْصِرُوا شَيْئاً فَوَلَّوْا عَنْهُ وُجُوهَهُمْ فَأَبْصَرُوا كَمَا كَانُوا يُبْصِرُونَ فَنَظَرُوا إِلَي جِهَتِهِ فَعَمُوا فَمَا زَالُوا يَنْظُرُونَ إِلَي جِهَتِهِ وَ يَعْمَوْنَ وَ يَصْرِفُونَ عَنْهُ وُجُوهَهُمْ وَ يُبْصِرُونَ إِلَي أَنْ فَرَغَ عَلِيٌّ عليه السلام وَ قَامَ وَ رَجَعَ وَ ذَلِكَ ثَمَانُونَ مَرَّةً مِنْ كُلِّ وَاحِدَةٍ ثُمَّ ذَهَبُوا يَنْظُرُونَ مَا خَرَجَ عَنْهُ فَاعْتُقِلُوا فِي مَوَاضِعِهِمْ فَلَمْ يَقْدِرُوا أَنْ يَرَوْهَا فَإِذَا انْصَرَفُوا أَمْكَنَهُمُ الِانْصِرَافُ أَصَابَهُمْ ذَلِكَ مِائَةَ مَرَّةٍ حَتَّي نُودِيَ فِيهِمْ بِالرَّحِيلِ فَرَحَلُوا وَ مَا وَصَلُوا إِلَي مَا أَرَادُوا مِنْ ذَلِكَ وَ لَمْ يَزِدْهُمْ ذَلِكَ إِلَّا عُتُوّاً وَ طُغْيَاناً وَ تَمَادِياً فِي كُفْرِهِمْ وَ عِنَادِهِمْ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انْظُرُوا إِلَي هَذَا الْعَجَبِ، مَنْ هَذِهِ آيَاتُهُ وَ مُعْجِزَاتُهُ وَ يَعْجِزُ</w:t>
      </w:r>
      <w:r>
        <w:rPr>
          <w:rStyle w:val="FootnoteAnchor"/>
          <w:rtl w:val="true"/>
        </w:rPr>
        <w:footnoteReference w:id="126"/>
      </w:r>
      <w:r>
        <w:rPr>
          <w:rFonts w:ascii="Amiri" w:hAnsi="Amiri" w:eastAsia="Amiri" w:cs="Amiri"/>
          <w:color w:val="111111"/>
          <w:sz w:val="28"/>
          <w:sz w:val="28"/>
          <w:szCs w:val="28"/>
          <w:rtl w:val="true"/>
          <w:lang w:bidi="ar-SA"/>
        </w:rPr>
        <w:t>عَنْ مُعَاوِيَةَ وَ عَمْرٍو وَ يَزِيدَ فَنَظَرُوا فَأَوْصَلَ اللَّهُ عَزَّ وَ جَلَّ ذَلِكَ مِنْ قِبَلِهِمْ إِلَي أُذُنِهِ فَقَالَ عَلِيٌّ عليه السلام يَا مَلَائِكَةُ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ايتُونِي بِمُعَاوِيَةَ وَ عَمْرٍو وَ يَزِيدَ فَنَظَرُوا فِي الْهَوَاءِ فَإِذَا مَلَائِكَةٌ كَأَنَّهُمُ السُّودَانُ قَدْ عَلِقَ كُلُّ وَاحِدٍ مِنْهُمْ بِوَاحِدٍ فَأَنْزَلُوهُمْ إِلَي حَضْرَتِهِ فَإِذَا أَحَدُهُمْ مُعَاوِيَةُ وَ الْآخَرُ عَمْرٌو وَ الْآخَرُ يَزِيدُ فَقَالَ عَلِيٌّ عليه السلام تَعَالَوْا فَانْظُرُوا</w:t>
      </w:r>
    </w:p>
    <w:p>
      <w:pPr>
        <w:pStyle w:val="BookText"/>
        <w:rPr/>
      </w:pPr>
      <w:r>
        <w:rPr>
          <w:rFonts w:ascii="IRNazanin" w:hAnsi="IRNazanin" w:eastAsia="IRNazanin"/>
          <w:color w:val="111111"/>
          <w:sz w:val="28"/>
          <w:sz w:val="28"/>
          <w:szCs w:val="28"/>
          <w:rtl w:val="true"/>
          <w:lang w:bidi="fa-IR"/>
        </w:rPr>
        <w:t>آن دو درخت مانند دو عاشقی که مدتها از هم دور بوده اند به سمت هم دویدند و شوقشان شدت گرفت و به همدیگر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جادوگری اش مانند رسول خدا 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فرستاده خدا است و نه این امام است بلکه آن دو جادوگرند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سرش دور می‌زنیم و به عورتش و به آن چه از آن خارج می‌شود نگاه می‌کنیم در این هنگام خدای عزوجل این گفته آن ها را به گوش علی علیه السلام رساند و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منافقان خواسته‌اند تا جانشین رسول خدا صلی الله علیه و آله را بفریبند و گمان کرده‌اند که او جز با دو درخت مانع آن‌ها نمی شود، پس به سوی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به شما دستور داده که به سر جایتان برگردید، قنبر آن چه امام دستور داده بود را انجام داد پس آن دو از ریشه بیرون آمدند و مانند شخصی ترسو که از قهرمانی شجاع فرار می کند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جامه‌اش را بالا زد تا بنشیند در این حال، گروهی از منافقین راه افتادند تا به او نگاه کنند، هنگامی که جامه‌اش را بالا زد خداوند تعالی چشمانشان را نابینا ساخت و چیزی ندیدند، و از او روی گرداندند و دوبار مانند قبل بینایی آنها را بازگرداند، پس به سمت امام نگاه کردند و کور گشتند، آن‌ها پیوسته به سوی امام نگاه می‌کردند و نابینا می‌شدند و از او روی بر می‌گردانند و بینایی‌شان را به دست می‌آوردند تا اینکه علی علیه السلام فارغ شد و برخاست و هر کدام از آن‌ها این کار را هشتاد مرتبه انجام داد آنگاه رفتند تا آن چه از ایشان خارج شده بود را ببینند ناگهان در جایشان بند شدند و نتوانستند آن را ببینند ولی هنگامی که برگشتند توان برگشتن را داشتند، آن‌ها این کار را صد مرتبه انجام دادند تا این که منصرف شدند، پس رفتند و به آن چه می‌خواستند نرسیدند و این کارشان جز خستگی و سرکشی و افراط در کفر و دشمنیشان برای آن‌ها هیچ چیزی نداشت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شگفت آور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نشانه ها و معجزاتی دارد از معاویه و عَمرو و یزید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کردند، پس خداوند عزوجل سخنان آنها را قبل از آن‌ها به گوش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معاویه و عمرو و یزید را نزد من بیاورید، هنگامی که در فضا نگریستند فرشتگانی را دیدند گویی که سیاه پوستانی بودند که هر کدام از آن سه نفر به یکی از فرشتگان آویزان بودند، فرشتگان آن‌ها را به نزد آن حضرت آوردند که یکی معاویه و دیگری عمرو و دیگری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به آن‌ها نگاه کنید، </w:t>
      </w:r>
      <w:bookmarkStart w:id="131" w:name="pg13448_196534"/>
    </w:p>
    <w:p>
      <w:pPr>
        <w:pStyle w:val="BookText"/>
        <w:rPr/>
      </w:pPr>
      <w:bookmarkEnd w:id="131"/>
      <w:r>
        <w:rPr>
          <w:rFonts w:ascii="Amiri" w:hAnsi="Amiri" w:eastAsia="Amiri" w:cs="Amiri"/>
          <w:color w:val="111111"/>
          <w:sz w:val="28"/>
          <w:sz w:val="28"/>
          <w:szCs w:val="28"/>
          <w:rtl w:val="true"/>
          <w:lang w:bidi="ar-SA"/>
        </w:rPr>
        <w:t>إِلَيْهِمْ أَمَا لَوْ شِئْتُ لَقَتَلْتُهُمْ وَ لَكِنِّي أُنْظِرُهُمْ كَمَا أَنْظَرَ اللَّهُ عَزَّ وَ جَلَّ إِبْلِيسَ إِلَي الْوَقْتِ الْمَعْلُومِ إِنَّ الَّذِي تَرَوْنَهُ بِصَاحِبِكُمْ لَيْسَ لِعَجْزٍ وَ لَا ذُلٍّ وَ لَكِنَّهُ مِحْنَةٌ مِنَ اللَّهِ عَزَّ وَ جَلَّ لِيَنْظُرَ كَيْفَ تَعْمَلُونَ وَ لَئِنْ طَعَنْتُمْ عَلَي عَلِيٍّ فَلَقَدْ طَعَنَ الْكَافِرُونَ وَ الْمُنَافِقُونَ قَبْلَكُمْ عَلَي رَسُولِ رَبِّ الْعَالَمِينَ فَقَالُوا إِنَّ مَنْ طَافَ مَلَكُوتَ السَّمَاوَاتِ وَ الْجِنَانَ فِي لَيْلَةٍ وَ رَجَعَ كَيْفَ يَحْتَاجُ إِلَي أَنْ يَهْرُبَ وَ يَدْخُلَ الْغَارَ وَ يَأْتِيَ إِلَي الْمَدِينَةِ مِنْ مَكَّةَ فِي أَحَدَ عَشَرَ يَوْماً وَ إِنَّمَا هُوَ مِنَ اللَّهِ إِذَا شَاءَ أَرَاكُمُ الْقُدْرَةَ لِتَعْرِفُوا صِدْقَ أَنْبِيَاءِ اللَّهِ وَ إِذَا شَاءَ امْتَحَنَكُمْ بِمَا تَكْرَهُونَ لِيَنْظُرَ كَيْفَ تَعْمَلُونَ وَ لِيُظْهِرَ حُجَّتَهُ عَلَيْكُمْ‌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073351_2616395394"/>
      <w:bookmarkStart w:id="133" w:name="_Toc59"/>
      <w:bookmarkEnd w:id="132"/>
      <w:r>
        <w:rPr>
          <w:rtl w:val="true"/>
        </w:rPr>
        <w:t>«</w:t>
      </w:r>
      <w:r>
        <w:rPr/>
        <w:t>9</w:t>
      </w:r>
      <w:r>
        <w:rPr>
          <w:rtl w:val="true"/>
        </w:rPr>
        <w:t>»</w:t>
      </w:r>
      <w:bookmarkEnd w:id="13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 بْنُ قَيْسٍ تَالِيَ عَبْدِ اللَّهِ فِي النِّفَاقِ كَمَا أَنَّ عَلِيّاً عليه السلام كَانَ تَالِيَ رَسُولِ اللَّهِ صلي الله عليه و آله فِي الْكَمَالِ وَ الْجَلَالِ وَ الْجَمَالِ وَ تَفَرَّدَ جَدٌّ مَعَ عَبْدِ اللَّهِ بْنِ أُبَيٍّ بَعْدَ مَا سَمَّ الرَّسُولَ صلي الله عليه و آله وَ لَمْ يُؤَثِّرْ فِيهِ فَقَالَ لَهُ إِنَّ مُحَمَّداً صلي الله عليه و آله مَاهِرٌ فِي السِّحْرِ وَ لَيْسَ عَلِيٌّ كَمِثْلِهِ فَاتَّخِذْ أَنْتَ يَا جَدُّ لِعَلِيٍّ دَعْوَةً بَعْدَ أَنْ تَتَقَدَّمَ فِي تَنْبِيشِ أَصْلِ حَائِطِ بُسْتَانِكَ ثُمَّ تُوقِفُ رِجَالًا خَلْفَ الْحَائِطِ بِخَشَبٍ يَعْتَمِدُونَ بِهَا عَلَي الْحَائِطِ وَ يَدْفَعُونَهُ عَلَي عَلِيٍّ وَ مَنْ مَعَهُ لِيَمُوتُوا تَحْتَهُ فَجَلَسَ عَلِيٌّ عليه السلام تَحْتَ الْحَائِطِ فَتَلَقَّاهُ بِيَسَارِهِ وَ أَوْقَفَهُ وَ كَانَ الطَّعَامُ بَيْنَ أَيْدِيهِمْ فَقَالَ عليه السلام كُلُوا بِسْمِ اللَّهِ وَ جَعَلَ يَأْكُلُ مَعَهُمْ حَتَّي أَكَلُوا وَ فَرَغُوا وَ هُوَ يُمْسِكُ الْحَائِطَ بِشِمَالِهِ وَ الْحَائِطُ ثَلَاثُونَ ذِرَاعاً طُولُهُ فِي خَمْسَ عَشَرَةَ سَمْكَةً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فِي ذِرَاعَيْنِ غِلْظَةً فَجَعَلَ أَصْحَابُ عَلِيٍّ عليه السلام يَأْكُلُونَ وَ هُمْ يَقُولُونَ يَا أَخَا رَسُولِ اللَّهِ صلي الله عليه و آله أَ فَتُحَامِي هَذَا وَ أَنْتَ تَأْكُلُ فَإِنَّكَ تَتْعَبُ فِي حَبْسِكَ هَذَا الْحَائِطَ عَنَّا فَقَالَ عَلِيٌّ عليه السلام إِنِّي لَسْتُ أَجِدُ لَهُ مِنَ الْمَسِّ بِيَسَارِي إِلَّا أَقَلَّ مِمَّا أَجِدُ مِنْ ثِقْلِ هَذِهِ اللُّقْمَةِ بِيَمِينِي وَ هَرَبَ جَدُّ بْنُ قَيْسٍ وَ خَشِيَ أَنْ يَكُونَ عَلِيٌّ قَدْ مَاتَ وَ صَحْبُهُ وَ أَنَّ مُحَمَّداً يَطْلُبُهُ لِيَنْتَقِمَ مِنْهُ وَ اخْتَفَي عِنْدَ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أَنَّ عَلِيّاً عليه السلام قَدْ أَمْسَكَ الْحَائِطَ بِيَسَارِهِ وَ هُوَ يَأْكُلُ بِيَمِينِهِ وَ أَصْحَابُهُ تَحْتَ الْحَائِطِ لَمْ يَمُوتُوا فَقَالَ أَبُو الشُّرُورِ وَ أَبُو الدَّوَاهِي اللَّذَانِ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التَّدْبِيرِ فِي ذَلِكَ إِنَّ عَلِيّاً قَدْ مَهَرَ بِسِحْرِ مُحَمَّدٍ فَلَا سَبِيلَ لَنَا عَلَيْهِ فَلَمَّا فَرَغَ الْقَوْمُ أَقَامَ</w:t>
      </w:r>
    </w:p>
    <w:p>
      <w:pPr>
        <w:pStyle w:val="BookText"/>
        <w:rPr/>
      </w:pPr>
      <w:r>
        <w:rPr>
          <w:rFonts w:ascii="IRNazanin" w:hAnsi="IRNazanin" w:eastAsia="IRNazanin"/>
          <w:color w:val="111111"/>
          <w:sz w:val="28"/>
          <w:sz w:val="28"/>
          <w:szCs w:val="28"/>
          <w:rtl w:val="true"/>
          <w:lang w:bidi="fa-IR"/>
        </w:rPr>
        <w:t>بدانید اگر می‌خواستم آن‌ها را می‌کشتم ولی من به آن‌ها مهلت دادم همان گونه که خدای عزوجل تا موعد مقرر به ابلیس مهلت داد، آن چه از صاحبتان مشاهده می‌کنید نه ضعف است و نه ذلت، بلکه امتحانی است از سوی خداوند عزوجل تا ببیند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علی طعنه بزنید، کافران و منافقان قبل از شما نیز به رسول پروردگار جهانیان طعنه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ملکوت آسمان‌ها و بهشت‌ها را در یک شب طواف کرده و برگشته است چطور نیاز به این دارد که فرار کرده و داخل غار شود و از مکه به مدینه را یازده روز بیاید؟ فقط آن از جانب خداست که اگر بخواهد قدرتش را به شما نشان می‌دهد تا درستی و صدق پیامبران الهی را بدانید و اگر بخواهد شما را با آن چه اکراه دارید امتحان می‌کند تا ببیند چگونه عمل می‌کنید و حجتش را بر شما نمایان کند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34" w:name="__RefHeading___Toc1073353_2616395394"/>
      <w:bookmarkStart w:id="135" w:name="_Toc60"/>
      <w:bookmarkEnd w:id="134"/>
      <w:r>
        <w:rPr>
          <w:rtl w:val="true"/>
        </w:rPr>
        <w:t xml:space="preserve">روایت </w:t>
      </w:r>
      <w:r>
        <w:rPr/>
        <w:t>9</w:t>
      </w:r>
      <w:bookmarkEnd w:id="1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قیس پیرو عبدالله در نفاق بود همان گونه که علی علیه السلام دنباله رو رسول خدا صلی الله علیه و آله در کمال و عظمت و زیبایی بود و جد بعد از این که به رسول خدا صلی الله علیه و آله سم داد و در آن حضرت اثر نکرد با عبدالله بن ابیّ تنها ماند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جادوگری چیره دست است و علی مانند او نیست، پس تو ای جدّ بعد از اینکه پایه دیوار باغت را خالی کردی از علی دعوت کن، سپس مردانی را در پشت دیوار با چوبی قرار بده که به آن دیوار تکیه کنند و دیوار را به سمت علی و کسانی که با او هستند هل دهند تا در زیرش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زیر دیوار نشست و آن را با دست چپش گرفت و متوقف کرد در حالی که غذا در مقابلشان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خداوند بخورید و امام شروع به خوردن با آن‌ها کرد تا اینکه از خوردن فارغ شدند در حالی که او با دست چپش دیوار را گرفته بود، مساحت دیوار به طول سی ذرع و عرض پانزده و ضخامت دو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شروع به خوردن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آیا در حالی که طعام می خوری دیوار را گرفته ای؟ تو با گرفتن این دیوار برای ما خسته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گرفتن این دیوار با دست چپم آنقدر به زحمت نیفتاده‌ام که در سنگینی این لقمه در دست 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جدّ بن قیس فرار کرد و ترسید که علی و یارانش مرده باشند و محمد از آن‌ها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عبدالله بن ابیّ رفت و پنهان شد و به آن‌ها خبر رسید که علی علیه السلام دیوار را با دست چپش گرفته و با دست راست خود غذا می‌خورد و یاران او در زیر دیوار نمرده‌اند پس أبو الشرور وأبو الدواهی که پایه گذار این تدبیر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جادوی محمد کارآزموده شده؛ و ما نمی‌توانیم در برابر او کاری انجام دهیم، هنگامی که یاران آن حضرت فارغ شدند </w:t>
      </w:r>
      <w:bookmarkStart w:id="136" w:name="pg13448_196535"/>
    </w:p>
    <w:p>
      <w:pPr>
        <w:pStyle w:val="BookText"/>
        <w:rPr/>
      </w:pPr>
      <w:bookmarkEnd w:id="136"/>
      <w:r>
        <w:rPr>
          <w:rFonts w:ascii="Amiri" w:hAnsi="Amiri" w:eastAsia="Amiri" w:cs="Amiri"/>
          <w:color w:val="111111"/>
          <w:sz w:val="28"/>
          <w:sz w:val="28"/>
          <w:szCs w:val="28"/>
          <w:rtl w:val="true"/>
          <w:lang w:bidi="ar-SA"/>
        </w:rPr>
        <w:t>عَلِيٌّ عليه السلام الْحَائِطَ بِيَسَارِهِ فَأَقَامَهُ وَ سَوَّاهُ وَ أَرْأَبَ صَدْعَهُ وَ أَلَمَّ شَعْبَهُ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 خَرَجَ هُوَ وَ الْقَوْمُ مِنْ تَحْتِهِ فَلَمَّا رَآهُ رَسُولُ اللَّهِ صلي الله عليه و آله قَالَ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ضَاهَيْتَ الْيَوْمَ أَخِيَ الْخَضِرَ لَمَّا أَقَامَ الْجِدَارَ وَ مَا سَهَّلَ اللَّهُ ذَلِكَ لَهُ إِلَّا بِدُعَائِهِ بِنَا أَهْلَ الْبَيْتِ‌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073355_2616395394"/>
      <w:bookmarkStart w:id="138" w:name="_Toc61"/>
      <w:bookmarkEnd w:id="137"/>
      <w:r>
        <w:rPr>
          <w:rtl w:val="true"/>
        </w:rPr>
        <w:t>«</w:t>
      </w:r>
      <w:r>
        <w:rPr/>
        <w:t>10</w:t>
      </w:r>
      <w:r>
        <w:rPr>
          <w:rtl w:val="true"/>
        </w:rPr>
        <w:t>»</w:t>
      </w:r>
      <w:bookmarkEnd w:id="1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صَالِحُ بْنُ كَيْسَانَ وَ ابْنُ رُومَانَ رَفَعَاهُ إِلَي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إِلَي عَلِيٍّ عليه السلام يُطَالِبُهُ بِمِيرَاثِ النَّبِيِّ صلي الله عليه و آله فَقَالَ لَهُ مَا كَانَ لِرَسُولِ اللَّهِ صلي الله عليه و آله شَيْ‌ءٌ يُورَثُ إِلَّا بَغْلَتُهُ دُلْدُلٌ وَ سَيْفُهُ ذُو الْفَقَارِ وَ دِرْعُهُ وَ عِمَامَتُهُ السَّحَابُ وَ أَنَا أَرْبَأُ بِكَ‌</w:t>
      </w:r>
      <w:r>
        <w:rPr>
          <w:rStyle w:val="FootnoteAnchor"/>
          <w:rtl w:val="true"/>
        </w:rPr>
        <w:footnoteReference w:id="133"/>
      </w:r>
      <w:r>
        <w:rPr>
          <w:rFonts w:ascii="Amiri" w:hAnsi="Amiri" w:eastAsia="Amiri" w:cs="Amiri"/>
          <w:color w:val="111111"/>
          <w:sz w:val="28"/>
          <w:sz w:val="28"/>
          <w:szCs w:val="28"/>
          <w:rtl w:val="true"/>
          <w:lang w:bidi="ar-SA"/>
        </w:rPr>
        <w:t>أَنْ تُطَالِبَ بِمَا لَيْسَ لَكَ فَقَالَ لَا بُدَّ مِنْ ذَلِكَ وَ أَنَا أَحَقُّ عَمُّهُ وَ وَارِثُهُ دُونَ النَّاسِ كُلِّهِمْ فَنَهَضَ أَمِيرُ الْمُؤْمِنِينَ عليه السلام وَ مَعَهُ النَّاسُ حَتَّي دَخَلَ الْمَسْجِدَ ثُمَّ أَمَرَ بِإِحْضَارِ الدِّرْعِ وَ الْعِمَامَةِ وَ السَّيْفِ وَ الْبَغْلَةِ فَأُحْضِرَ فَقَالَ لِلْعَبَّاسِ يَا عَمِّ إِنْ أَطَقْتَ النُّهُوضَ بِشَيْ‌ءٍ مِنْهَا فَجَمِيعُهُ لَكَ فَإِنَّ مِيرَاثَ الْأَنْبِيَاءِ لِأَوْصِيَائِهِمْ دُونَ الْعَالَمِ وَ لِأَوْلَادِهِمْ فَإِنْ لَمْ تُطِقِ النُّهُوضَ فَلَا حَقَّ لَكَ فِيهِ قَالَ نَعَمْ فَأَلْبَسَهُ أَمِيرُ الْمُؤْمِنِينَ عليه السلام الدِّرْعَ بِيَدِهِ وَ أَلْقَي عَلَيْهِ الْعِمَامَةَ وَ السَّيْفَ ثُمَّ قَالَ انْهَضْ بِالسَّيْفِ وَ الْعِمَامَةِ يَا عَمِّ فَلَمْ يُطِقِ النُّهُوضَ فَأَخَذَ السَّيْفَ مِنْهُ وَ قَالَ لَهُ انْهَضْ بِالْعِمَامَةِ فَإِنَّهَا آيَةٌ مِنْ نَبِيِّنَا صلي الله عليه و آله فَأَرَادَ النُّهُوضَ فَلَمْ يَقْدِرْ عَلَي ذَلِكَ وَ بَقِيَ مُتَحَيِّراً ثُمَّ قَالَ لَهُ يَا عَمِّ وَ هَذِهِ الْبَغْلَةُ بِالْبَابِ لِي خَاصَّةً وَ لِوُلْدِي فَإِنْ أَطَقْتَ رُكُوبَهَا فَارْكَبْهَا فَخَرَجَ وَ مَعَهُ عَدَوِيٌّ فَقَالَ لَهُ يَا عَمَّ رَسُولِ اللَّهِ خَدَعَكَ عَلِيٌّ فِيمَا كُنْتَ فِيهِ فَلَا تَخْدَعْ نَفْسَكَ فِي الْبَغْلَةِ إِذَا وَضَعْتَ رِجْلَكَ فِي الرِّكَابِ فَاذْكُرِ اللَّهَ وَ سَمِّ وَ اقْرَأْ إِنَّ اللَّهَ يُمْسِكُ السَّماواتِ وَ الْأَرْضَ أَنْ تَزُولا قَالَ فَلَمَّا نَظَرَتِ الْبَغْلَةُ إِلَيْهِ مُقْبِلًا مَعَ الْعَبَّاسِ نَفَرَتْ وَ صَاحَتْ صِيَاحاً مَا سَمِعْنَاهُ مِنْهَا قَطُّ فَوَقَعَ الْعَبَّاسُ مَغْشِيّاً عَلَيْهِ وَ اجْتَمَعَ النَّاسُ وَ أَمَرَ بِإِمْسَاكِهَا فَلَمْ يُقْدَرْ عَلَيْهَا ثُمَّ إِنَّ عَلِيّاً عليه السلام دَعَا الْبَغْلَةَ بِاسْمٍ مَا سَمِعْنَاهُ فَجَاءَتْ خَاضِعَةً ذَلِيلَةً فَوَضَعَ رِجْلَهُ فِي الرِّكَابِ وَ وَثَبَ عَلَيْهَا فَاسْتَوَي عَلَيْهَا رَاكِباً فَاسْتَدْعَا أَنْ يَرْكَبَ الْحَسَنُ</w:t>
      </w:r>
    </w:p>
    <w:p>
      <w:pPr>
        <w:pStyle w:val="BookText"/>
        <w:rPr/>
      </w:pPr>
      <w:r>
        <w:rPr>
          <w:rFonts w:ascii="IRNazanin" w:hAnsi="IRNazanin" w:eastAsia="IRNazanin"/>
          <w:color w:val="111111"/>
          <w:sz w:val="28"/>
          <w:sz w:val="28"/>
          <w:szCs w:val="28"/>
          <w:rtl w:val="true"/>
          <w:lang w:bidi="fa-IR"/>
        </w:rPr>
        <w:t>علی علیه السلام دیوار را با دست چپ بلند کرده و صاف کرد و شکافش را پر کرد و گرفت و او به همراه یاران از زیر آن خارج شدند، هنگامی که رسول خدا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تو امروز شبیه خضر شدی هنگامی که دیوار را بلند کرد و خداوند آن را برای او آسان نکرد جز با کمک دعای ما اهل بیت</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139" w:name="__RefHeading___Toc1073357_2616395394"/>
      <w:bookmarkStart w:id="140" w:name="_Toc62"/>
      <w:bookmarkEnd w:id="139"/>
      <w:r>
        <w:rPr>
          <w:rtl w:val="true"/>
        </w:rPr>
        <w:t xml:space="preserve">روایت </w:t>
      </w:r>
      <w:r>
        <w:rPr/>
        <w:t>10</w:t>
      </w:r>
      <w:bookmarkEnd w:id="1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علی علیه السلام آمد و میراث پیامبر صلی الله علیه و آله را طلب کرد،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چیزی جز قاطرش دُلدل و شمشیرش ذوالفقار و زره و عمامه‌اش سحاب، چیزی نداشت که به ارث گزارد و من راضی نیستم که تو چیزی بخواهی که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نداری چراکه من شایسته ترینم، عمو و وارثش از میان همه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برخاست و به همراه مردم وارد مسجد شد سپس دستور داد تا زره و عمامه و شمشیر و قاطر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توانستی با یکی از آن‌ها را بلند کنی تمامی آن‌ها را به تو می‌دهم؛ میراث انبیا فقط برای جانشینانش و فرزندانش است نه دیگران، ولی اگر نتوانستی که بلند کنی تو حقی در آن‌ها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قبول کرد، و امیرالمؤمنین علیه السلام زره را بادست خودش بر او پوشاند و عمامه و شمشیر رابر او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شمشیر و عمامه را بلند کن ولی او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از او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بلند کن که نشانه ای از پیامبرمان صلی الله علیه و آله است ولی او باز نتوانست و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این قاطر که پیش درب است برای من و فرزندم است، اگر توانستی سوارش شوی، سوار شو، او به همراه عدویّ بیرون آمد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علی تو را در حقی که داری فریب داد و تو خود را با قاطر فریب نده، اگر پایت را به رکاب گذاشتی، یاد خدا کن و اسم او را بیاور و بخوان، به راستی خداوند آسمان‌ها و زمین را از این که نابود شوند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قاطر دید با عباس سوی او می‌آید رم کرد و شیهه ای کشید که هرگز از او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بیهوش روی آن افتاد و مردم جمع شدند و امام دستور به گرفتن آن کرد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قاطر را با اسمی که نشنیده بودیم صدا کرد و قاطر رام و سر به زیر آمد و حضرت پایش را در رکاب گذاشت و روی آن پرید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حسن </w:t>
      </w:r>
      <w:bookmarkStart w:id="141" w:name="pg13448_196536"/>
    </w:p>
    <w:p>
      <w:pPr>
        <w:pStyle w:val="BookText"/>
        <w:rPr/>
      </w:pPr>
      <w:bookmarkEnd w:id="141"/>
      <w:r>
        <w:rPr>
          <w:rFonts w:ascii="Amiri" w:hAnsi="Amiri" w:eastAsia="Amiri" w:cs="Amiri"/>
          <w:color w:val="111111"/>
          <w:sz w:val="28"/>
          <w:sz w:val="28"/>
          <w:szCs w:val="28"/>
          <w:rtl w:val="true"/>
          <w:lang w:bidi="ar-SA"/>
        </w:rPr>
        <w:t>وَ الْحُسَيْنُ عليه السلام فَأَمَرَهُمَا بِذَلِكَ ثُمَّ لَبِسَ عَلِيٌّ الدِّرْعَ وَ الْعِمَامَةَ وَ السَّيْفَ وَ رَكِبَهَا وَ سَارَ عَلَيْهَا إِلَي مَنْزِلِهِ وَ هُوَ يَقُولُ هذا مِنْ فَضْلِ رَبِّي لِيَبْلُوَنِي أَ أَشْكُرُ أَنَا وَ هُمَا أَمْ تَكْفُرُ أَنْتَ يَا فُلَانُ‌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073359_2616395394"/>
      <w:bookmarkStart w:id="143" w:name="_Toc63"/>
      <w:bookmarkEnd w:id="142"/>
      <w:r>
        <w:rPr>
          <w:rtl w:val="true"/>
        </w:rPr>
        <w:t>«</w:t>
      </w:r>
      <w:r>
        <w:rPr/>
        <w:t>11</w:t>
      </w:r>
      <w:r>
        <w:rPr>
          <w:rtl w:val="true"/>
        </w:rPr>
        <w:t>»</w:t>
      </w:r>
      <w:bookmarkEnd w:id="1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عَجَائِبِهِ عليه السلام طُولُ مَا لَقِيَ مِنَ الْحُرُوبِ لَمْ يَنْهَزِمْ قَطُّ وَ لَمْ يَنَلْهُ فِيهَا شَيْنٌ وَ لَا جِرَاحٌ سَوْءٌ وَ لَمْ يُبَارِزْ أَحَدٌ إِلَّا ظَفِرَ بِهِ وَ لَا نَجَا مِنْ ضَرْبَتِهِ أَحَدٌ فَصَلُحَ مِنْهَا وَ لَمْ يُفْلِتْ مِنْهُ قِرْنٌ وَ لَمْ يَخْرُجْ فِي حُرُوبِهِ إِلَّا وَ هُوَ مَاشٍ يُهَرْوِلُ طُولَ الدَّهْرِ بِغَيْرِ جُنْدٍ إِلَي الْعَدُوِّ وَ مَا قُدِّمَتْ رَايَةٌ قُوتِلَ تَحْتَهَا عَلِيٌّ إِلَّا انْقَلَبُوا صَاغِرِينَ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وَثْبَتُهُ‌</w:t>
      </w:r>
      <w:r>
        <w:rPr>
          <w:rStyle w:val="FootnoteAnchor"/>
          <w:rtl w:val="true"/>
        </w:rPr>
        <w:footnoteReference w:id="136"/>
      </w:r>
      <w:r>
        <w:rPr>
          <w:rFonts w:ascii="Amiri" w:hAnsi="Amiri" w:eastAsia="Amiri" w:cs="Amiri"/>
          <w:color w:val="111111"/>
          <w:sz w:val="28"/>
          <w:sz w:val="28"/>
          <w:szCs w:val="28"/>
          <w:rtl w:val="true"/>
          <w:lang w:bidi="ar-SA"/>
        </w:rPr>
        <w:t>أَرْبَعُونَ ذِرَاعاً إِلَي عَمْرٍو وَ رُجُوعُهُ إِلَي خَلْفٍ عِشْرُونَ ذِرَاعاً وَ ذَلِكَ خَارِجٌ عَنِ الْعَادَةِ وَ رُوِيَ ضَرَبْتُهُ‌</w:t>
      </w:r>
      <w:r>
        <w:rPr>
          <w:rStyle w:val="FootnoteAnchor"/>
          <w:rtl w:val="true"/>
        </w:rPr>
        <w:footnoteReference w:id="137"/>
      </w:r>
      <w:r>
        <w:rPr>
          <w:rFonts w:ascii="Amiri" w:hAnsi="Amiri" w:eastAsia="Amiri" w:cs="Amiri"/>
          <w:color w:val="111111"/>
          <w:sz w:val="28"/>
          <w:sz w:val="28"/>
          <w:szCs w:val="28"/>
          <w:rtl w:val="true"/>
          <w:lang w:bidi="ar-SA"/>
        </w:rPr>
        <w:t xml:space="preserve">عَلَي رِجْلَيْهِ وَ قَطْعُهُمَا بِضَرْبَةٍ وَاحِدَةٍ مَعَ مَا كَانَ عَلَيْهِ مِنَ الثِّيَابِ وَ السِّلَاحِ وَ رُوِيَ أَنَّهُ ضَرَبَ مَرْحَبَ الْكَافِرَ يَوْمَ خَيْبَرَ عَلَي رَأْسِهِ فَقَطَعَ الْعِمَامَةَ وَ الْخُوذَةَ وَ الرَّأْسَ وَ الْحَلْقَ وَ مَا عَلَيْهِ مِنَ الْجَوْشَنِ مِنْ قُدَّامٍ وَ خَلْفٍ إِلَي أَنْ قَدَّهُ بِنِصْفَيْنِ ثُمَّ حَمَلَ عَلَي سَبْعِينَ فَارِسٍ فَبَدَّدَهُمْ وَ تَحَيَّرَ الْفَرِيقَانِ مِنْ فِعْلِهِ فَانْهَزَمُوا إِلَي الْحِصْنِ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مَشْهَدِ الْبُوقِ عِنْدَ رَحْبَةِ الشَّامِ أَنَّهُ عليه السلام أَخْبَرَ أَنَّ السَّاعَةَ خَرَجَ مُعَاوِيَةُ فِي خَيْلِهِ مِنْ دِمَشْقَ وَ ضَرَبَ الْبُوقَ وَ سَمِعَ ذَلِكَ مِنْ مَسِيرَةِ ثَمَانِيَةَ عَشَرَ يَوْماً وَ هُوَ خَرْقُ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الدَّكَّةُ الْمَشْهُورَةُ فِي الْكُوفَةِ الَّتِي يُقَالُ إِنَّهُ رَأَي مِنْهَا مَكَّةَ وَ سَلَّمَ عَلَيْهَا وَ ذَلِكَ مِثْلُ قَوْلِكُمْ يَا سَارِيَةُ الْجَبَلَ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مَسْجِدُ الْمِجْذَافِ فِي الرَّقَّةِ وَ هُوَ أَنَّهُ لَمَّا طَلَبَ الزَّوَارِيقَ لِحَمْلِ الشُّهَدَاءِ قَالُوا الزَّوَارِيقُ تَرْعَي فَقَالَ عليه السلام كَلَامُكُمْ غَثٌّ وَ قُمْصَانُكُمْ رَثٌّ</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لَا شَدَّ اللَّهُ</w:t>
      </w:r>
    </w:p>
    <w:p>
      <w:pPr>
        <w:pStyle w:val="BookText"/>
        <w:rPr/>
      </w:pPr>
      <w:r>
        <w:rPr>
          <w:rFonts w:ascii="IRNazanin" w:hAnsi="IRNazanin" w:eastAsia="IRNazanin"/>
          <w:color w:val="111111"/>
          <w:sz w:val="28"/>
          <w:sz w:val="28"/>
          <w:szCs w:val="28"/>
          <w:rtl w:val="true"/>
          <w:lang w:bidi="fa-IR"/>
        </w:rPr>
        <w:t>و حسین علیهما السلام خواست تا آن دو نیز سوار شوند سپس علی علیه السلام زره و عمامه را پوشید و شمشیر را به دست گرفت و سوار آن شد و با آن به سوی منزلش آمد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پروردگارم است تا مرا امتحان کند تا ببیند که من وآن دو شکرگزار خواهیم بود یا تو ای فلانی ناسپاسی خواهی کرد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144" w:name="__RefHeading___Toc1073361_2616395394"/>
      <w:bookmarkStart w:id="145" w:name="_Toc64"/>
      <w:bookmarkEnd w:id="144"/>
      <w:r>
        <w:rPr>
          <w:rtl w:val="true"/>
        </w:rPr>
        <w:t xml:space="preserve">روایت </w:t>
      </w:r>
      <w:r>
        <w:rPr/>
        <w:t>11</w:t>
      </w:r>
      <w:bookmarkEnd w:id="14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آن حضرت علیه السلام جنگ‌های طولانی‌ای بود که در آن شرکت کرد و هرگز در آن‌ها شکست نخورد و با خواری مواجه نشد و آسیب جدی ندید؛ کسی با آن حضرت مبارزه نکرد مگر آنکه حضرت بر او پیروز شد و کسی از ضربه‌اش در امان نماند مگر اینکه به واسطه آن اصلاح شد و هیچ پهلوانی از دست او نتوانست بگریزد؛ در همه جنگها پیاده بود و هروله می کرد، و در همه عمر بدون سرباز به دشمن حمله ور شد و هیچ پرچمی برافراشته نشد که علی علیه السلام در زیر آن بجنگد مگر آن که سپاه مقابل خوار و زبون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می‌شود که او به اندازه چهل ذراع به سوی عمرو پرید و بیست ذراع به عقب برگشت که خارق‌العاده است و اینکه او ضربه ای به دو پایش زد و با یک ضربه آن ها را به همراه لباس و اسلحه ای که داشت قطع کرد، و روایت شده است که در جنگ خیبر ضربه ای محکم به مرحب کافر زد و عمامه و کلاه خود و سر و حلق را به همراه زره او، از عقب و جلو شکافت تا این که او را به دو نیم کرد، سپس به هفتاد سوار کار هجوم برد و آن‌ها را پراکند کرد در این هنگام دو لشکر از کارش در شگفت شدند و به سوی قلعه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ماجرای شیپور در رحبه شام از این قرار است که به آن حضرت علیه السلام خبر رسید که معاویه با سپاهش از دمشق خارج شده و در شیپور دمیده است و آن حضرت صدای آن را از فاصله ای که رسیدن به آن هجده روز طول می کشد شنیده که آن خارق‌العاده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سکوی معروفی در کوفه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جا مکه را دید و به آن سلام کرد و آن مانند این گفته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ساریة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رونده کوه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مسجد مجذاف در رقّه است که آن حضرت وقتی برای حمل شهداء درخواستِ چند قایق کرد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می چرند،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سخنتان زشت و جامه هایتان مندرس است، </w:t>
      </w:r>
    </w:p>
    <w:p>
      <w:pPr>
        <w:pStyle w:val="BookText"/>
        <w:rPr/>
      </w:pPr>
      <w:r>
        <w:rPr>
          <w:rFonts w:ascii="Amiri" w:hAnsi="Amiri" w:eastAsia="Amiri" w:cs="Amiri"/>
          <w:color w:val="111111"/>
          <w:sz w:val="28"/>
          <w:sz w:val="28"/>
          <w:szCs w:val="28"/>
          <w:rtl w:val="true"/>
          <w:lang w:bidi="ar-SA"/>
        </w:rPr>
        <w:t>بِكُمْ صَفّاً</w:t>
      </w:r>
      <w:r>
        <w:rPr>
          <w:rStyle w:val="FootnoteAnchor"/>
          <w:rtl w:val="true"/>
        </w:rPr>
        <w:footnoteReference w:id="141"/>
      </w:r>
      <w:r>
        <w:rPr>
          <w:rFonts w:ascii="Amiri" w:hAnsi="Amiri" w:eastAsia="Amiri" w:cs="Amiri"/>
          <w:color w:val="111111"/>
          <w:sz w:val="28"/>
          <w:sz w:val="28"/>
          <w:szCs w:val="28"/>
          <w:rtl w:val="true"/>
          <w:lang w:bidi="ar-SA"/>
        </w:rPr>
        <w:t>وَ لَا أَشْبَعَكُمْ إِلَّا عَلَي قَتَبٍ وَ عَمِلَ جَائِزَةً عَظِيمَةً بِمَنْزِلَةِ الْمِجْذَافِ</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حَمَلَ الشُّهَدَاءَ عَلَيْهَا فَخَرِبَتِ الرَّقَّةُ وَ عُمِرَتِ الرَّافِقَةُ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لَا يَزَالُونَ فِي ضَنْكِ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الْغُلَاةُ أَنَّهُ عليه السلام صَعِدَ إِلَي السَّمَاءِ عَلَي فَرَسٍ وَ يَنْظُرُ إِلَيْهِ أَصْحَابُهُ وَ قَالَ لَوْ أَرَدْتَ لَحَمَلْتُ إِلَيْكُمْ ابْنَ أَبِي سُفْيَانَ وَ ذَلِكَ نَحْوُ قَوْلِهِ وَ رَفَعْناهُ مَكاناً عَلِيًّا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عَنْ أَبِي زُهْرَةَ وَ قَطَعَ مَسِيرَةَ ثَلَاثَةِ أَيَّامٍ بِلَيْلَةٍ وَاحِدَةٍ وَ أَصْبَحَ عِنْدَ الْكُفَّارِ وَ فَتَحَ عَلَيْهِ فَنَزَلَ وَ الْعادِياتِ ضَبْحاً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رُمِيَ إِلَي حِصْنِ ذَاتِ السَّلَاسِلِ فِي الْمَنْجَنِيقِ وَ نَزَلَ عَلَي حَائِطِ الْحِصْنِ وَ كَانَ الْحِصْنُ قَدْ شُدَّ عَلَي حِيطَانِهِ سَلَاسِلُ فِيهَا غَرَائِرُ</w:t>
      </w:r>
      <w:r>
        <w:rPr>
          <w:rStyle w:val="FootnoteAnchor"/>
          <w:rtl w:val="true"/>
        </w:rPr>
        <w:footnoteReference w:id="145"/>
      </w:r>
      <w:r>
        <w:rPr>
          <w:rFonts w:ascii="Amiri" w:hAnsi="Amiri" w:eastAsia="Amiri" w:cs="Amiri"/>
          <w:color w:val="111111"/>
          <w:sz w:val="28"/>
          <w:sz w:val="28"/>
          <w:szCs w:val="28"/>
          <w:rtl w:val="true"/>
          <w:lang w:bidi="ar-SA"/>
        </w:rPr>
        <w:t xml:space="preserve">مِنْ تِبْنٍ أَوْ قُطْنٍ حَتَّي لَا يَعْمَلَ فِيهَا الْمَنْجَنِيقَ إِذَا رُمِيَ الْحَجَرُ فَقَالَتِ الْغُلَاةُ فَمَرَّ فِي الْهَوَاءِ وَ التُّرْسُ تَحْتَ قَدَمَيْهِ وَ نَزَلَ عَلَي الْحَائِطِ وَ ضَرَبَ السَّلَاسِلَ ضَرْبَةً وَاحِدَةً فَقَطَعَهَا وَ سَقَطَتِ الْغَرَائِرُ وَ فَتَحَ الْحِصْنَ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الْغُلَاةُ أَنَّهُ نَزَلَتْ فِيهِ وَ ظَنُّوا أَنَّهُمْ مانِعَتُهُمْ حُصُونُهُمْ مِنَ اللَّهِ فَأَتاهُمُ اللَّهُ مِنْ حَيْثُ لَمْ يَحْتَسِبُوا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ذَلِكَ إِنْ صَحَّ مِثْلُ صُعُودِ الْمَلَائِكَةِ وَ نُزُولِهِمْ وَ إِسْرَاءِ النَّبِيِّ صلي الله عليه و آله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أَرَادَتِ الْفَجَرَةُ لَيْلَةَ الْعَقَبَةِ قَتْلَ النَّبِيِّ صلي الله عليه و آله وَ مَنْ بَقِيَ فِي الْمَدِينَةِ قَتْلَ عَلِيٍّ عليه السلام فَلَمَّا تَبِعَهُ وَ قَصَّ عَلَيْهِ بَغْضَاءَهُمْ فَقَالَ أَ مَا تَرْضَي</w:t>
      </w:r>
    </w:p>
    <w:p>
      <w:pPr>
        <w:pStyle w:val="BookText"/>
        <w:rPr/>
      </w:pPr>
      <w:r>
        <w:rPr>
          <w:rFonts w:ascii="IRNazanin" w:hAnsi="IRNazanin" w:eastAsia="IRNazanin"/>
          <w:color w:val="111111"/>
          <w:sz w:val="28"/>
          <w:sz w:val="28"/>
          <w:szCs w:val="28"/>
          <w:rtl w:val="true"/>
          <w:lang w:bidi="fa-IR"/>
        </w:rPr>
        <w:t>خداوند هیچ صفی را با شما نبندد و جز با روده کباب شده سیرتان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تیر بزرگی را به منزله پارو ساخت و شهیدان را بر روی آن حمل کرد و این چنین رقة ویران گشت و رافقه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آباد و آن‌ها پیوسته در سختی زندگی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حضرت علیه السلام با اسبی به آسمان رفت در حالی که اصحابش به او نگاه می‌کردند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فرزند ابوسفیان را نزد شما می‌آوردم و آن مانند سخن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مقامی بلند ارتقا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 ابی زهرة خارج شد و مسیر سه روز را در یک شب پیمود و نزد کفار رسید و بر آن‌ها غلبه یافت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مادیان‌هایی که با همهمه تازانند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او به دژی آکنده از زنجیر با منجنیق پرتاب شد و بر روی دیوار دژ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 تا دور دژ را زنجیر پوشانده بود و کیسه‌هایی از کاه و پنبه در آن بود که امکان اثر کردن منجنیق را هنگام پرتاب سنگ نمی‌داد، غلاة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هوا رفت در حالی که سپر زیر پاهایش بود و روی دیوار فرود آمد و زنجیرها را با یک ضرب قطع کرد در این حال کیسه‌ها فرو ریخت و دژ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غلاة روایت کرده‌اند که این آیه درباره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ما نعتهم نصوهم من الله فأتاهم الله من حیث لم یحتسبوا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گمان داشتند که دژهایشان در برابر خدا مانع آن‌ها خواهد بود، ولی خدا از آنجائی که تصور نمی‌کردند بر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صحیح باشد آن همانند صعود فرشتگان و فرود آمدنشان و معراج پیامبر صلی الله علیه و آله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ابی محمد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در شب عقبه خواستار قتل پیامبر صلی الله علیه و آله و کسانی که در مدینه بودند خواستار قتل علی علیه السلام شدند، هنگامی که کینه‌توزان او را دنبال کرده و ردپای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 </w:t>
      </w:r>
    </w:p>
    <w:p>
      <w:pPr>
        <w:pStyle w:val="BookText"/>
        <w:rPr/>
      </w:pPr>
      <w:r>
        <w:rPr>
          <w:rFonts w:ascii="Amiri" w:hAnsi="Amiri" w:eastAsia="Amiri" w:cs="Amiri"/>
          <w:color w:val="111111"/>
          <w:sz w:val="28"/>
          <w:sz w:val="28"/>
          <w:szCs w:val="28"/>
          <w:rtl w:val="true"/>
          <w:lang w:bidi="ar-SA"/>
        </w:rPr>
        <w:t>أَنْ تَكُونَ مِنِّي بِمَنْزِلَةِ هَارُونَ مِنْ مُوسَي الْخَبَرَ فَحَفَرُوا لَهُ حَفِيرَةً طَوِيلَةً وَ غَطَّوْهَا فَلَمَّا انْصَرَفَ وَ بَلَغَهَا أَنْطَقَ اللَّهُ فَرَسَهُ فَقَالَ سِرْ بِإِذْنِ اللَّهِ فَطَفَرَتْ ثُمَّ أَمَرَ بِكَشْفِهِ فَرَآهُ عَجِيباً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وَ فَضَائِلُهُ وَ سُنَنُ ابْنِ مَاجَهْ قَالَ عَبْدُ الرَّحْمَنِ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يَلْبَسُ فِي الْبَرْدِ الشَّدِيدِ الثَّوْبَ الرَّقِيقَ وَ فِي الْحَرِّ الشَّدِيدِ الْقَبَاءَ وَ الثَّوْبَ الثَّقِيلَ وَ كَانَ لَا يَجِدُ الْحَرَّ وَ الْبَرْدَ فَكَانَ النَّبِيُّ صلي الله عليه و آله دَعَا لَهُ يَوْمَ خَيْبَرَ فَقَالَ كَفَاكَ اللَّهُ الْحَرَّ وَ الْبَرْدَ وَ فِي رِوَايَةٍ اللَّهُمَّ قِهِ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اللَّهُمَّ اكْفِهِ الْحَرَّ وَ الْبَرْدَ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مُعَاوِيَةُ مَوْرِدَ الْفُرَاتِ أَمَرَ أَمِيرُ الْمُؤْمِنِينَ عليه السلام لِمَالِكٍ الْأَشْتَرِ أَنْ يَقُولَ لِمَنْ عَلَي جَانِبِ الْفُرَاتِ يَقُولُ لَكُمْ عَلِيٌّ اعْدِلُوا عَنِ الْمَاءِ فَلَمَّا قَالَ ذَلِكَ عَدَلُوا عَنْهُ فَوَرَدَ قَوْمُ أَمِيرِ الْمُؤْمِنِينَ الْمَاءَ وَ أَخَذُوا مِنْهُ فَبَلَغَ ذَلِكَ مُعَاوِيَةَ فَأَحْضَرَهُمْ وَ قَالَ لَهُمْ فِي ذَلِكَ فَقَالَ إِنَّ عَمْرَو بْنَ الْعَاصِ جَاءَ وَ قَالَ إِنَّ مُعَاوِيَةَ يَأْمُرُكُمْ أَنْ تُفْرِجُوا عَنِ الْمَاءِ فَقَالَ مُعَاوِيَةُ لِعَمْرٍو إِنَّكَ لَتَأْتِي أَمْراً ثُمَّ تَقُولُ مَا فَعَلْتُهُ فَلَمَّا كَانَ مِنْ غَدٍ وَكَّلَ مُعَاوِيَةُ حَجَلَ بْنَ الْعَتَّابِ النَّخَعِيَّ فِي خَمْسَةِ آلَافٍ فَأَنْفَذَ أَمِيرُ الْمُؤْمِنِينَ عليه السلام مَالِكاً فَنَادَي مِثْلَ الْأَوَّلِ فَمَالَ حَجَلٌ عَنِ الشَّرِيعَةِ فَوَرَدَ أَصْحَابُ عَلِيٍّ عليه السلام وَ أَخَذُوا مِنْهُ فَبَلَغَ ذَلِكَ مُعَاوِيَةَ فَأَحْضَرَ حَجَلًا وَ قَالَ لَهُ فِي ذَلِكَ فَقَالَ إِنَّ ابْنَكَ يَزِيدَ أَتَانِي فَقَالَ إِنَّكَ أَمَرْتَ بِالتَّنَحِّي عَنْهُ فَقَالَ لِيَزِيدَ فِي ذَلِكَ فَأَنْكَرَ فَقَالَ مُعَاوِيَةُ فَإِذَا كَانَ غَداً فَلَا تَقْبَلْ مِنْ أَحَدٍ وَ لَوْ أَتَيْتُكَ حَتَّي تَأْخُذَ خَاتَمِي فَلَمَّا كَانَ الْيَوْمُ الثَّالِثُ أَمَرَ أَمِيرُ الْمُؤْمِنِينَ عليه السلام لِمَالِكٍ مِثْلَ ذَلِكَ فَرَأَي حَجَلٌ مُعَاوِيَةَ وَ أَخَذَ مِنْهُ خَاتَمَهُ وَ انْصَرَفَ عَنِ الْمَاءِ وَ بَلَغَ مُعَاوِيَةَ فَدَعَاهُ وَ قَالَ لَهُ فِي ذَلِكَ فَأَرَاهُ خَاتَمَهُ فَضَرَبَ مُعَاوِيَةُ يَدَهُ عَلَي يَدِهِ فَقَالَ نَعَمْ وَ إِنَّ هَذَا مِنْ دَوَاهِي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که برای من به منزله هارون برای موسی باشی؟ ادامه روایت، پس آن کینه‌توزان برای او حفره عمیقی درست کردند و آن را پوشاندند هنگامی که او بازگشت و به آن حفره رسید خداوند به اسبش قدرت سخن گفتن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حرکت کن؛ پس اسب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به باز کردن آن داد و امر شگفتی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 وَ فَضَائِل او وَ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سرمای شدید لباس نازک و در گرمای شدید قبا و لباس گرم می‌پوشید و گرما و سرما را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خیبر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گرما و سرما کافی باشد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گرما و سرما حفظ کن و در روایتی دیگر نیز آمده که پروردگارا او را در گرما و سرما کافی باش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حنیف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ورودی فرات را گرفت امیرالمؤمنین علیه السلام به مالک اشتر دستور داد تا به کسانی که در کنار فرات هستند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بستن آب صرف نظر کنید، هنگامی که مالک آن را گفت آن‌ها چنین کردند پس لشکریان امیرالمؤمنین وارد آب شده و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آن‌ها را احضار کرد و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شما دستور می‌دهد که آب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می‌کنی و سپس می‌گویی من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معاویه جحل بن العتاب نخعی را با پنج هزار مأمور ساخت، امیرالمؤمنین علیه السلام مانند بار اول مالک را صدا زد و گفته روز قبل را به او تکرار کرد پس جحل از شریعت روی گرداند و یاران علی علیه السلام وارد آب شده و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 و او جحل را احضار کرد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یزید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کنار کشیدن از آب را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 آن از یزید پرسید ولی او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حرف هیچ کس را قبول نکن حتّی اگر من نزدت آمدم مگر این که انگشترم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امیرالمؤمنین مانند گذشته به مالک دستور داد، پس جحل معاویه را دید و انگشتری را از او گرفت و از آب بیرون آمد، خبر به معاویه رسید و دوباره توضیح خواست در این هنگام جحل انگشتری‌اش را به او نشان داد، معاویه دستش را روی دستش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از زیرکی‌های علی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حَدَّثَنِي مُحَمَّدٌ الشَّوْهَانِيُّ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أَبُو الصَّمْصَامِ الْعَبْسِيُ‌</w:t>
      </w:r>
      <w:r>
        <w:rPr>
          <w:rStyle w:val="FootnoteAnchor"/>
          <w:rtl w:val="true"/>
        </w:rPr>
        <w:footnoteReference w:id="154"/>
      </w:r>
      <w:r>
        <w:rPr>
          <w:rFonts w:ascii="Amiri" w:hAnsi="Amiri" w:eastAsia="Amiri" w:cs="Amiri"/>
          <w:color w:val="111111"/>
          <w:sz w:val="28"/>
          <w:sz w:val="28"/>
          <w:szCs w:val="28"/>
          <w:rtl w:val="true"/>
          <w:lang w:bidi="ar-SA"/>
        </w:rPr>
        <w:t>إِلَي النَّبِيِّ صلي الله عليه و آله وَ قَالَ مَتَي يَجِي‌ءُ الْمَطَرُ وَ أَيُّ شَيْ‌ءٍ فِي بَطْنِ نَاقَتِي هَذِهِ وَ أَيُّ شَيْ‌ءٍ يَكُونُ غَداً وَ مَتَي أَمُوتُ فَنَزَلَ إِنَّ اللَّهَ عِنْدَهُ عِلْمُ السَّاعَةِ</w:t>
      </w:r>
      <w:r>
        <w:rPr>
          <w:rStyle w:val="FootnoteAnchor"/>
          <w:rtl w:val="true"/>
        </w:rPr>
        <w:footnoteReference w:id="155"/>
      </w:r>
      <w:r>
        <w:rPr>
          <w:rFonts w:ascii="Amiri" w:hAnsi="Amiri" w:eastAsia="Amiri" w:cs="Amiri"/>
          <w:color w:val="111111"/>
          <w:sz w:val="28"/>
          <w:sz w:val="28"/>
          <w:szCs w:val="28"/>
          <w:rtl w:val="true"/>
          <w:lang w:bidi="ar-SA"/>
        </w:rPr>
        <w:t>الْآيَاتِ فَأَسْلَمَ الرَّجُلُ وَ وَعَدَ النَّبِيَّ صلي الله عليه و آله أَنْ يَأْتِي بِأَهْلِهِ فَقَالَ اكْتُبْ يَا أَبَا الْحَسَنِ بِسْمِ اللَّهِ الرَّحْمنِ الرَّحِيمِ أَقَرَّ مُحَمَّدُ بْنُ عَبْدِ اللَّهِ بْنِ 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عَلَي نَفْسِهِ فِي صِحَّةِ عَقْلِهِ وَ بَدَنِهِ وَ جَوَازِ أَمْرِهِ أَنَّ لِأَبِي الصَّمْصَامِ الْعَبْسِيِّ عَلَيْهِ وَ عِنْدَهُ وَ فِي ذِمَّتِهِ ثَمَانِينَ نَاقَةً حُمْرَ الظُّهُورِ بِيضَ الْعُيُونِ سُودَ الْحَدَقِ عَلَيْهَا مِنْ طَرَائِفِ الْيَمَنِ وَ نُقَطِ الْحِجَازِ وَ خَرَجَ أَبُو الصَّمْصَامِ ثُمَّ جَاءَ فِي قَوْمِهِ بَنِي عَبْسٍ كُلِّهِمْ مُسْلِمِينَ وَ سَأَلَ عَنِ النَّبِيِّ صلي الله عليه و آله فَقَالُوا قُبِضَ قَالَ فَمَنِ الْخَلِيفَةُ مِنْ بَعْدِهِ فَقَالُوا أَبُو بَكْرٍ فَدَخَلَ أَبُو الصَّمْصَامِ الْمَسْجِدَ وَ قَالَ يَا خَلِيفَةَ رَسُولِ اللَّهِ صلي الله عليه و آله إِنَّ لِي عَلَي رَسُولِ اللَّهِ صلي الله عليه و آله ثَمَانِينَ نَاقَةً حُمْرَ الظُّهُورِ بِيضَ الْعُيُونِ سُودَ الْحَدَقِ عَلَيْهَا مِنْ طَرَائِفِ الْيَمَنِ وَ نُقَطِ الْحِجَازِ فَقَالَ يَا أَخَا الْعَرَبِ سَأَلْتَ مَا فَوْقَ الْعَقْلِ وَ اللَّهِ مَا خَلَّفَ رَسُولُ اللَّهِ إِلَّا بَغْلَتَهُ الدُّلْدُلَ وَ حِمَارَهُ الْيَعْفُورَ وَ سَيْفَهُ ذَا الْفَقَارِ وَ دِرْعَهُ الْفَاضِلَ أَخَذَهَا كُلَّهَا عَلِيُّ بْنُ أَبِي طَالِبٍ عليه السلام وَ خَلَّفَ فِينَا فَدَكَ فَأَخَذْنَاهَا بِحَقٍّ وَ نَبِيُّنَا صلي الله عليه و آله لَا يُورَثُ فَصَاحَ سَلْمَانُ كردي و نكردي وَ حقّ از أمير ببردي رُدُّوا الْعَمَلَ إِلَي أَهْلِهِ ثُمَّ ضَرَبَ بِيَدِهِ إِلَي أَبِي الصَّمْصَامِ فَأَقَامَهُ إِلَي مَنْزِلِ عَلِيِّ بْنِ أَبِي طَالِبٍ عليه السلام فَقَرَعَ الْبَابَ فَنَادَي عَلِيٌّ ادْخُلْ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وَ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الصَّمْصَامِ هَذِهِ أُعْجُوبَةٌ مَنْ هَذَا الَّذِي سَمَّانِي بِاسْمِي وَ لَمْ يَعْرِفْنِي فَعَدَّ سَلْمَانُ فَضَائِلَ عَلِيٍّ عليه السلام فَلَمَّا دَخَلَ وَ سَلَّمَ عَلَيْهِ قَالَ يَا أَبَا الْحَسَنِ إِنَّ لِي عَلَي رَسُولِ اللَّهِ صلي الله عليه و آله ثَمَانِينَ نَاقَةً وَ وَصَفَهَا فَقَالَ عَلِيٌّ أَ مَعَكَ حُجَّةٌ فَدَفَعَ إِلَيْهِ الْوَثِيقَةَ فَقَالَ عَلِيٌّ عليه السلام يَا سَلْمَانُ نَادِ فِي النَّاسِ أَلَا مَنْ أَرَادَ أَنْ يَنْظُرَ إِلَي دَيْنِ رَسُولِ اللَّهِ صلي الله عليه و آله فَلْيَخْرُجْ غَداً إِلَي خَارِجِ الْمَدِينَةِ فَلَمَّا كَانَ الْغَدُ خَرَجَ النَّاسُ وَ خَرَجَ عَلِيٌّ عليه السلام وَ أَسَرَّ إِلَي ابْنِهِ الْحَسَنِ سِرّاً وَ قَالَ امْضِ يَا أَبَا الصَّمْصَامِ مَعَ ابْنِيَ</w:t>
      </w:r>
    </w:p>
    <w:p>
      <w:pPr>
        <w:pStyle w:val="BookText"/>
        <w:rPr/>
      </w:pPr>
      <w:r>
        <w:rPr>
          <w:rFonts w:ascii="IRNazanin" w:hAnsi="IRNazanin" w:eastAsia="IRNazanin"/>
          <w:color w:val="111111"/>
          <w:sz w:val="28"/>
          <w:sz w:val="28"/>
          <w:szCs w:val="28"/>
          <w:rtl w:val="true"/>
          <w:lang w:bidi="fa-IR"/>
        </w:rPr>
        <w:t>ابوصمصام عبسی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باران می‌آید؟ و چه چیزی در شکم این شترم است؟ و فردا چه خواهد شد؟ و کی می‌میرم؟ پس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عنده علم الساعة</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خداست که علم به قیامت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اسلام آورد و پیامبر صلی الله علیه و آله وعده داد که خانواده‌اش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و بخشایشگر، محمد بن عبدالله بن عبدالمطلب بن هاشم بن عبد مناف در صحت عقل و جسم و جایز بودن کارش بر خود لازم دانسته که ابن صمصام در نزد او و در ذمه او هشتاد شتر پشت قرمز و چشم سفید و حدقه سیاه دارد که پارچه یمنی و جهاز حجازی روی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ابوصمصام خارج شد وسپس در میان قومش بنی عبس که همگی مسلمان بودند آمد و درباره پیامبر صلی الله علیه و آله پرسید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بعد از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ابوصمصام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 صلی الله علیه و آله من از حق رسول خدا هشتاد شتر پشت قرمز، سفید چشم، حدقه سیاه دارم که رویشان پارچه یمنی و جهاز حجازی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چیزی را درخواست کرده ای که در عقل نمی گنجد، خداوند به رسول خدا جز قاطرش دلدل و الاغش یعفور و شمشیرش ذوالفقار و زره‌اش فاضل نداده است، همگی آن‌ها را علی بن ابی طالب علیه السلام گرفت و فدک را در میان ما برجای نهاد که ما آن را به حق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ارث از خود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کردی و نکردی و حق از امیر ببردی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را به اهلش بسپارید سپس با دستش به ابی صمصام زد و او را به منزل علی بن ابی طالب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 ابی صمصام وارد شو، سپس ابوصمصام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است، این کیست که مرا با اسمم صدا زد در حالی که مرا نمی‌شناسد؟ سلمان علیه السلام کرامات علی را شمرد و هنگامی که او بر امام داخل شد و 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من از رسول خدا صلی الله علیه و آله هشتاد شتر طلبکارم وآن ها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شاهدی داری؟ پس سند را به او داد،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مردم بگو هر کس می‌خواهد دین رسول خدا صلی الله علیه و آله را ببیند فردا به خارج شهر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مردم به بیرون از شهر رفتند و علی علیه السلام در پنهان رازی را به فرزندش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صمصام با فرزندم </w:t>
      </w:r>
      <w:bookmarkStart w:id="146" w:name="pg13448_196540"/>
    </w:p>
    <w:p>
      <w:pPr>
        <w:pStyle w:val="BookText"/>
        <w:rPr/>
      </w:pPr>
      <w:bookmarkEnd w:id="146"/>
      <w:r>
        <w:rPr>
          <w:rFonts w:ascii="Amiri" w:hAnsi="Amiri" w:eastAsia="Amiri" w:cs="Amiri"/>
          <w:color w:val="111111"/>
          <w:sz w:val="28"/>
          <w:sz w:val="28"/>
          <w:szCs w:val="28"/>
          <w:rtl w:val="true"/>
          <w:lang w:bidi="ar-SA"/>
        </w:rPr>
        <w:t>الْحَسَنِ إِلَي الْكَثِيبِ مِنَ الرَّمْلِ فَمَضَي عليه السلام وَ مَعَهُ أَبُو الصَّمْصَامِ فَصَلَّي الْحَسَنُ عليه السلام رَكْعَتَيْنِ عِنْدَ الْكَثِيبِ وَ كَلَّمَ الْأَرْضَ بِكَلِمَاتٍ لَا نَدْرِي مَا هِيَ وَ ضَرَبَ الْكَثِيبَ بِقَضِيبِ رَسُولِ اللَّهِ صلي الله عليه و آله فَانْفَجَرَ الْكَثِيبُ عَنْ صَخْرَةٍ مُلَمْلَمَةٍ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مَكْتُوبٍ عَلَيْهَا سَطْرَانِ مِنْ نُورٍ السَّطْرُ الْأَوَّلُ بِسْمِ اللَّهِ الرَّحْمنِ الرَّحِيمِ وَ الثَّانِي لَا إِلَهَ إِلَّا اللَّهُ مُحَمَّدٌ رَسُولُ اللَّهِ صلي الله عليه و آله فَضَرَبَ الْحَسَنُ عليه السلام الصَّخْرَةَ بِالْقَضِيبِ فَانْفَجَرَتْ عَنْ خِطَامِ نَاقَةٍ فَقَالَ الْحَسَنُ عليه السلام اقْتَدِ يَا أَبَا الصَّمْصَامِ فَاقْتَادَ أَبُو الصَّمْصَامِ ثَمَانِينَ نَاقَةً حُمْرَ الظُّهُورِ بِيضَ الْعُيُونِ سُودَ الْحَدَقِ عَلَيْهَا مِنْ طَرَائِفِ الْيَمَنِ وَ نُقَطِ الْحِجَازِ وَ رَجَعَ إِلَي عَلِيِّ بْنِ أَبِي طَالِبٍ فَقَالَ عليه السلام اسْتَوْفَيْتَ يَا أَبَا الصَّمْصَامِ قَالَ نَعَمْ قَالَ فَسَلِّمِ الْوَثِيقَةَ فَسَلَّمَهَا إِلَي عَلِيِّ بْنِ أَبِي طَالِبٍ عليه السلام فَأَخَذَهَا وَ خَرَقَهَا ثُمَّ قَالَ هَكَذَا أَخْبَرَنِي أَخِي وَ ابْنُ عَمِّي رَسُولِ اللَّهِ صلي الله عليه و آله إِنَّ اللَّهَ خَلَقَ هَذِهِ النُّوقَ مِنْ هَذِهِ الصَّخْرَةِ قَبْلَ أَنْ يَخْلُقَ نَاقَةَ صَالِحٍ بِأَلْفَيْ عَامٍ فَقَالَ الْمُنَافِقُونَ هَذَا مِنْ سِحْرِ عَلِيٍّ قَلِيلٌ‌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073363_2616395394"/>
      <w:bookmarkStart w:id="148" w:name="_Toc65"/>
      <w:bookmarkEnd w:id="147"/>
      <w:r>
        <w:rPr>
          <w:rtl w:val="true"/>
        </w:rPr>
        <w:t>بيان</w:t>
      </w:r>
      <w:bookmarkEnd w:id="148"/>
    </w:p>
    <w:p>
      <w:pPr>
        <w:pStyle w:val="BookText"/>
        <w:rPr/>
      </w:pPr>
      <w:r>
        <w:rPr>
          <w:rFonts w:ascii="Amiri" w:hAnsi="Amiri" w:eastAsia="Amiri" w:cs="Amiri"/>
          <w:color w:val="111111"/>
          <w:sz w:val="28"/>
          <w:sz w:val="28"/>
          <w:szCs w:val="28"/>
          <w:rtl w:val="true"/>
          <w:lang w:bidi="ar-SA"/>
        </w:rPr>
        <w:t>قوله نقط الحجاز أقول الظاهر أنه تصحيف لقط باللام قال الفيروزآبادي اللقط محركة ما يلتقط من السنابل و قطع ذهب توجد في المعدن</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073365_2616395394"/>
      <w:bookmarkStart w:id="150" w:name="_Toc66"/>
      <w:bookmarkEnd w:id="149"/>
      <w:r>
        <w:rPr>
          <w:rtl w:val="true"/>
        </w:rPr>
        <w:t>«</w:t>
      </w:r>
      <w:r>
        <w:rPr/>
        <w:t>12</w:t>
      </w:r>
      <w:r>
        <w:rPr>
          <w:rtl w:val="true"/>
        </w:rPr>
        <w:t>»</w:t>
      </w:r>
      <w:bookmarkEnd w:id="1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عليه السلام تَسْخِيرُهُ الْجَمَاعَةَ اضْطِرَاراً لِنَقْلِ فَضَائِلِهِ مَعَ مَا فِيهَا مِنَ الْحُجَّةِ عَلَيْهِمْ حَتَّي إِنْ أَنْكَرَهُ وَاحِدٌ رَدَّ عَلَيْهِ صَاحِبُهُ وَ قَالَ هَذَا فِي التَّوَارِيخِ وَ الصِّحَاحِ وَ السُّنَنِ وَ الْجَوَامِعِ وَ السِّيَرِ وَ التَّفَاسِيرِ مِمَّا أَجْمَعُوا عَلَي صِحَّتِهِ فَإِنْ لَمْ يَكُنْ فِي وَاحِدٍ يَكُنْ فِي آخَرَ وَ مِنْ جُمْلَةِ ذَلِكَ مَا أَجْمَعُوا عَلَيْهِ وَ رَوَي مَنَاقِبَهُ خَلْقٌ كَثِيرٌ مِنْهُمْ حَتَّي صَارَ عِلْماً ضَرُورِيّاً كَمَا صَنَّفَ ابْنُ جَرِيرٍ الطَّبَرِيُّ كِتَابَ الْغَدِيرِ وَ ابْنُ الشَّاهِينِ كِتَابَ الْمَنَاقِبِ وَ كِتَابَ فَضَائِلِ فَاطِمَةَ عليها السلاموَ يَعْقُوبُ بْنُ شَيْبَةَ تَفْضِيلَ الْحَسَنِ وَ الْحُسَيْنِ عليهما السلام وَ مُسْنَدَ أَمِيرِ الْمُؤْمِنِينَ عليه السلام وَ أَخْبَارَهُ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الْجَاحِظُ كِتَابَ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فَضْلِ بَنِي هَاشِمٍ عَلَي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نُعَيْمٍ الْأَصْفَهَانِيُّ مَنْقَبَةَ الْمُطَهَّرِينَ فِي فَضَائِلِ</w:t>
      </w:r>
    </w:p>
    <w:p>
      <w:pPr>
        <w:pStyle w:val="BookText"/>
        <w:rPr/>
      </w:pPr>
      <w:r>
        <w:rPr>
          <w:rFonts w:ascii="IRNazanin" w:hAnsi="IRNazanin" w:eastAsia="IRNazanin"/>
          <w:color w:val="111111"/>
          <w:sz w:val="28"/>
          <w:sz w:val="28"/>
          <w:szCs w:val="28"/>
          <w:rtl w:val="true"/>
          <w:lang w:bidi="fa-IR"/>
        </w:rPr>
        <w:t>حسن به آن تپه شنی برو، حسن علیه السلام به همراه صمصام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کنار تپه دو رکعت نماز گزارد و چند کلامی با زمین سخن گفت که نمی‌دانیم چیست و سپس با عصای رسول خدا صلی الله علیه و آله به تپه زد و از آن دو سنگ گِرد که بر روی آن دو سطر با نور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عصا به سنگ زد و از آن دهنه شتر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ابوصمصام چهار دست و پای حیوان را بکش، ابوصمصام این کار را با هشتاد شتر پشت قرمز و سفید چشم و سیاه حدقه انجام داد که روی آن‌ها پارچه  یمنی و جهاز حجازی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علی بن ابی طالب برگشت 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صمصام آیا حقت را به طور کامل پس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را به من بده، علی بن ابی طالب علیه السلام آن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برادر و پسر عمویم رسول خدا صلی الله علیه و آله به من خبر داد که خداوند این شتران را از این سنگ خلق کرده است دو هزار سال قبل از اینکه شتر صالح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جادوی علی است</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151" w:name="__RefHeading___Toc1073367_2616395394"/>
      <w:bookmarkStart w:id="152" w:name="_Toc67"/>
      <w:bookmarkEnd w:id="151"/>
      <w:r>
        <w:rPr>
          <w:rtl w:val="true"/>
        </w:rPr>
        <w:t>توضیح</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ظاهرا تصحیف لقط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 چیزی است که از سنبله ها گرفته می شود و تکه های طلا که در معدن وجود دارد</w:t>
      </w:r>
      <w:r>
        <w:rPr>
          <w:rFonts w:eastAsia="IRNazanin" w:cs="IRNazanin"/>
          <w:color w:val="111111"/>
          <w:sz w:val="28"/>
          <w:szCs w:val="28"/>
          <w:rtl w:val="true"/>
          <w:lang w:bidi="fa-IR"/>
        </w:rPr>
        <w:t>.</w:t>
      </w:r>
    </w:p>
    <w:p>
      <w:pPr>
        <w:pStyle w:val="Heading5"/>
        <w:numPr>
          <w:ilvl w:val="4"/>
          <w:numId w:val="1"/>
        </w:numPr>
        <w:rPr/>
      </w:pPr>
      <w:bookmarkStart w:id="153" w:name="__RefHeading___Toc1073369_2616395394"/>
      <w:bookmarkStart w:id="154" w:name="_Toc68"/>
      <w:bookmarkEnd w:id="153"/>
      <w:r>
        <w:rPr>
          <w:rtl w:val="true"/>
        </w:rPr>
        <w:t xml:space="preserve">روایت </w:t>
      </w:r>
      <w:r>
        <w:rPr/>
        <w:t>12</w:t>
      </w:r>
      <w:bookmarkEnd w:id="1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آن حضرت علیه السلام آن است که مردم را به ناچار تسخیر می کرد و کراماتش را با حجت هایی که بر ایشان بود بیان می کرد و اگر کسی آن ها را انکار می‌کرد همراهش به او جواب می‌داد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و درستی آن ها در تواریخ و اخبار و سنن و جوامع و سیر و تفاسیر اتفاق نظر است و اگر در یکی نباشد در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هایی که روی آن اتفاق نظر دارند و کراماتش را بسیاری نقل کرده‌اند و به علم ضروری تبدیل گشته است چنان که ابن جریر طبری کتاب الغدیر،ابن شاهین کتاب المناقب و کتاب فضائل فاطمه علیها السلام ، یعقوب بن شیبه تفضیل الحسن و الحسین علیه السلام و مسند امیرالمؤمنین علیه السلام و اخبار و کرامات آن حضرت و جاحظ، کتاب علویه و فضل بنی هاشم بر بنی‌امیه، ابو نعیم اصفهانی کتاب منقبة المطهرین فی فضایل </w:t>
      </w:r>
    </w:p>
    <w:p>
      <w:pPr>
        <w:pStyle w:val="BookText"/>
        <w:rPr/>
      </w:pPr>
      <w:r>
        <w:rPr>
          <w:rFonts w:ascii="Amiri" w:hAnsi="Amiri" w:eastAsia="Amiri" w:cs="Amiri"/>
          <w:color w:val="111111"/>
          <w:sz w:val="28"/>
          <w:sz w:val="28"/>
          <w:szCs w:val="28"/>
          <w:rtl w:val="true"/>
          <w:lang w:bidi="ar-SA"/>
        </w:rPr>
        <w:t>أَمِيرِ الْمُؤْمِنِينَ عليه السلام وَ مَا نَزَلَ مِنَ الْقُرْآنِ فِي أَمِيرِ الْمُؤْمِنِينَ عليه السلام وَ أَبُو الْمَحَاسِنِ الرُّويَانِيُّ الْجَعْفَرِيَّاتِ وَ الْمُوَفَّقُ الْمَكِّيُّ كِتَابَ قَضَايَا أَمِيرِ الْمُؤْمِنِينَ عليه السلام وَ كِتَابَ رَدِّ الشَّمْسِ لِأَمِيرِ الْمُؤْمِنِينَ عليه السلام وَ أَبُو بَكْرٍ مُحَمَّدُ بْنُ مُؤْمِنٍ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نُزُولِ الْقُرْآنِ فِي شَأْنِ أَمِيرِ الْمُؤْمِنِينَ عليه السلام وَ أَبُو صَالِحٍ عَبْدُ الْمَلِكِ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الْأَرْبَعِينِ فِي فَضَائِلِ الزَّهْرَاءِ عليها السلام وَ أَحْمَدُ بْنُ حَنْبَلٍ مُسْنَدَ أَهْلِ الْبَيْتِ وَ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مُحَمَّدُ بْنُ أَحْمَدَ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الْعَلَوِيَّةَ عَلَي سَائِرِ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الْمَغَازِلِيِّ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الْبُسْتِيُّ كِتَابَ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أَبُو تُرَابٍ كِتَابَ الْحَدَائِقِ مَعَ الْكِتْمَانِ وَ الْمَيْلِ وَ ذَلِكَ خَرْقُ الْعَادَةِ شَهِدَ بِفَضَائِلِهِ مُعَادُوهُ وَ أَقَرَّ بِمَنَاقِبِهِ جَاحِدُوهُ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ذَلِكَ كَثْرَةُ مَنَاقِبِهِ مَعَ مَا كَانُوا يَدْفِنُونَهَا وَ يَتَوَعَّدُونَ عَلَي رِوَايَتِهَا رَوَي مُسْلِمٌ وَ الْبُخَارِيُّ وَ ابْنُ بَطَّةَ وَ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فِي حَدِيثِهَا بِمَرَضِ النَّبِيِّ صلي الله عليه و آله فَقَالَتْ فِي جُمْلَةِ ذَلِكَ فَخَرَجَ النَّبِيُّ صلي الله عليه و آله بَيْنَ رَجُلَيْنِ مِنْ أَهْلِ بَيْتِهِ أَحَدُهُمَا الْفَضْلُ وَ رَجُلٌ آخَرُ يَخُطُّ قَدَمَاهُ عَاصِباً رَأْسَهُ يَعْنِي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كَتَبْنَا فِي الْآفَاقِ نَنْهَي عَنْ ذِكْرِ مَنَاقِبِ عَلِيٍّ عليه السلام فَكُفَّ لِسَانَكَ قَالَ أَ فَتَنْهَانَا عَنْ قِرَاءَةِ الْقُرْآنِ قَالَ لَا قَالَ أَ فَتَنْهَانَا عَنْ تَأْوِيلِهِ قَالَ نَعَمْ قَالَ أَ فَنَقْرَؤُهُ وَ لَا نَسْأَلُ قَالَ سَلْ عَنْ غَيْرِ أَهْلِ بَيْتِكَ قَالَ إِنَّهُ مُنْزَلٌ عَلَيْنَا أَ فَنَسْأَلُ غَيْرَنَا أَ تَنْهَانَا أَنْ نَعْبُدَ اللَّهَ فَإِذاً تَهْلِكَ الْأُمَّةُ قَالَ اقْرَءُوا وَ لَا تَرْوُوا مَا أَنْزَلَ اللَّهُ فِيكُمْ 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ثُمَّ نَادَي مُعَاوِيَةُ أَنْ‌</w:t>
      </w:r>
      <w:r>
        <w:rPr>
          <w:rStyle w:val="FootnoteAnchor"/>
          <w:rtl w:val="true"/>
        </w:rPr>
        <w:footnoteReference w:id="161"/>
      </w:r>
      <w:r>
        <w:rPr>
          <w:rFonts w:ascii="Amiri" w:hAnsi="Amiri" w:eastAsia="Amiri" w:cs="Amiri"/>
          <w:color w:val="111111"/>
          <w:sz w:val="28"/>
          <w:sz w:val="28"/>
          <w:szCs w:val="28"/>
          <w:rtl w:val="true"/>
          <w:lang w:bidi="ar-SA"/>
        </w:rPr>
        <w:t>بَرِئَتِ الذِّمَّةُ مِمَّنْ رَوَي حَدِيثاً مِنْ 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عَبْدُ اللَّهِ بْنُ شَدَّادٍ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أُتْرَكُ أَنْ أُحَدِّثَ بِفَضَائِلِ عَلِيِّ بْنِ أَبِي طَالِبٍ عليه السلام يَوْماً إِلَي اللَّيْلِ وَ إِنَّ عُنُقِي ضُرِبَتْ فَكَانَ الْمُحَدِّثُ يُحَدِّثُ بِحَدِيثٍ فِي الْفِقْهِ أَوْ يَأْتِي بِحَدِيثِ الْمُبَارَزَةِ فَيَقُولُ 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بْنُ أَبِي لَيْلَي يَقُولُ حَدَّثَنِي رَجُلٌ مِنْ أَصْحَابِ رَسُولِ اللَّهِ صلي الله عليه و آله وَ كَانَ الْحَسَنُ الْبَصْرِيُّ يَقُولُ قَالَ أَبُو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و ما نزل من القرآن فی امیرالمؤمنین علیه السلام، أبومحاسن رویانی جعفریات ، موفق مکی کتاب قضایا امیرالمؤمنین و ردّ االشمس لأمیر المؤمنین و أبوبکر محمد بن مؤمن شیرازی کتاب نزول القرآن فی شأن امیرالمؤمنین و ابو صالح عبدالملک مؤذن کتاب أربعین فی فضائل الزهراء سلام الله علیها و احمد بن حنبل مسند اهل‌البیت و فضائل الصحابه ، أبوعبدالله محمد بن احمد نطنزی کتاب الخصائص العلویه علی سائر البریه و ابن مغازلی کتاب المناقب و ابوالقاسم بستی کتاب الدرجات و خطیب ابو تراب کتاب الحدائق مع الکتمان و المیل را نوشته اند که آن خارق‌العاده است، دشمنان به فضائل آن حضرت شهادت داده و کافران به کراماتش اقرار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کراماتش کثرت مناقب ایشان است با وجود همه آن چه که دفن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 آنها تهدید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الْبُخَارِیّ وَ ابْنُ بَطَّة وَ النَّطَنْزِیّ از عائشه در حدیثی درباره بیماری پیامبر صلی الله علیه و آله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میان دو مرد از اهل بیتش که یکی فضل بود و مردی دیگر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می کشید و سرش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مردی دیگر،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افق‌ها نوشته‌ایم که از ذکر کرامات علی علیه السلام نهی می کنیم پس دهانت را ببند،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خواندن قرآن باز می داری؟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تأویل آن منع می کنی؟ 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بخوانیم و سؤال نکنیم؟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اهل بیتت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ما نازل شده حال از دیگران بپرسیم؟ آیا ما را از عبادت خداوند باز می‌داری؟ اگر چنین شود امت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آن چه خداوند در باره شما نازل کرده است را روایت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نورالله بأفواههم</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تا نور خدا را با دهان خود خاموش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معاویه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کشتن هر کس که حدیثی از فضایل علی نقل کند را جایز شمردم، تا اینکه عبدالله بن شدّاد لیثی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رها شوم تا از صبح تا شب از فضائل علی بن ابی طالب سخن بگویم و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حدیثی در فقه می‌گفت یا سخنی از مبارزه به میان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و عبدالرحمن بن ابی لیلی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خدا صلی الله علیه و آله به من حدیثی نقل نمود، حسن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ابوزینب گفت</w:t>
      </w:r>
      <w:r>
        <w:rPr>
          <w:rFonts w:eastAsia="IRNazanin" w:cs="IRNazanin"/>
          <w:color w:val="111111"/>
          <w:sz w:val="28"/>
          <w:szCs w:val="28"/>
          <w:rtl w:val="true"/>
          <w:lang w:bidi="fa-IR"/>
        </w:rPr>
        <w:t xml:space="preserve">. </w:t>
      </w:r>
      <w:bookmarkStart w:id="155" w:name="pg13448_196542"/>
    </w:p>
    <w:p>
      <w:pPr>
        <w:pStyle w:val="BookText"/>
        <w:rPr/>
      </w:pPr>
      <w:bookmarkEnd w:id="155"/>
      <w:r>
        <w:rPr>
          <w:rFonts w:ascii="Amiri" w:hAnsi="Amiri" w:eastAsia="Amiri" w:cs="Amiri"/>
          <w:color w:val="111111"/>
          <w:sz w:val="28"/>
          <w:sz w:val="28"/>
          <w:szCs w:val="28"/>
          <w:rtl w:val="true"/>
          <w:lang w:bidi="ar-SA"/>
        </w:rPr>
        <w:t>وَ سُئِلَ ابْنُ جُبَيْرٍ عَنْ حَامِلِ اللِّوَاءِ فَقَالَ كَأَنَّكَ رَخِيُّ الْبَالِ وَ رَأَي رَجُلٌ أَعْرَابِيَّةً فِي مَسْجِدٍ تَقُولُ يَا مَشْهُوراً فِي السَّمَاوَاتِ وَ يَا مَشْهُوراً فِي الْأَرَضِينَ وَ يَا مَشْهُوراً فِي الدُّنْيَا وَ يَا مَشْهُوراً فِي الْآخِرَةِ جَهَدَتِ الْجَبَابِرَةُ وَ الْمُلُوكُ عَلَي إِطْفَاءِ نُورِكَ وَ إِخْمَادِ ذِكْرِكَ فَأَبَي اللَّهُ لِذِكْرِكَ إِلَّا عُلُوّاً وَ لِنُورِكَ إِلَّا ضِيَاءً وَ نَمَاءً وَ لَوْ كَرِهَ الْمُشْرِكُونَ فَقِيلَ لِمَنْ تَصِفِينَ قَالَتْ ذَاكَ أَمِيرُ الْمُؤْمِنِينَ عليه السلام فَالْتَفَتَ فَلَمْ يَرَ أَحَداً وَ مِنْ ذَلِكَ مَا طُبِّقَتِ الْأَرْضُ بِالْمَشَاهِدِ لِأَوْلَادِهِ وَ فَشَتِ الْمَنَامَاتُ مِنْ مَنَاقِبِهِ فَيُبْرِئُ الزَّمْنَي وَ يُفَرِّجُ الْمُبْتَلَي وَ مَا سُمِعَ هَذَا لِغَيْرِهِ عليه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073371_2616395394"/>
      <w:bookmarkStart w:id="157" w:name="_Toc69"/>
      <w:bookmarkEnd w:id="156"/>
      <w:r>
        <w:rPr>
          <w:rtl w:val="true"/>
        </w:rPr>
        <w:t>«</w:t>
      </w:r>
      <w:r>
        <w:rPr/>
        <w:t>13</w:t>
      </w:r>
      <w:r>
        <w:rPr>
          <w:rtl w:val="true"/>
        </w:rPr>
        <w:t>»</w:t>
      </w:r>
      <w:bookmarkEnd w:id="15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مُحِبِّي عَلِيِّ بْنِ أَبِي طَالِبٍ عليه السلام كَتَبَ إِلَيْهِ مِنَ الشَّامِ يَا أَمِيرَ الْمُؤْمِنِينَ أَنَا بِعِيَالِي مُثْقَلٌ وَ عَلَيْهِمْ إِنْ خَرَجْتُ خَائِفٌ وَ بِأَمْوَالِيَ الَّتِي أُخَلِّفُهَا إِنْ خَرَجْتُ ظَنِينٌ وَ أُخِّرَ اللَّحَاقُ‌</w:t>
      </w:r>
      <w:r>
        <w:rPr>
          <w:rStyle w:val="FootnoteAnchor"/>
          <w:rtl w:val="true"/>
        </w:rPr>
        <w:footnoteReference w:id="164"/>
      </w:r>
      <w:r>
        <w:rPr>
          <w:rFonts w:ascii="Amiri" w:hAnsi="Amiri" w:eastAsia="Amiri" w:cs="Amiri"/>
          <w:color w:val="111111"/>
          <w:sz w:val="28"/>
          <w:sz w:val="28"/>
          <w:szCs w:val="28"/>
          <w:rtl w:val="true"/>
          <w:lang w:bidi="ar-SA"/>
        </w:rPr>
        <w:t>بِكَ وَ الْكَوْنُ فِي جُمْلَتِكَ وَ الْخُفُوقُ فِي خِدْمَتِكَ فَجُدْ لِي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عليه السلام اجْمَعْ أَهْلَكَ وَ عِيَالَكَ وَ حَصِّلْ عِنْدَهُمْ مَالَكَ وَ صَلِّ عَلَي ذَلِكَ كُلِّهِ عَلَي مُحَمَّدٍ وَ آلِهِ الطَّاهِرِينَ ثُمَّ قُلِ اللَّهُمَّ هَذِهِ كُلُّهَا وَدَائِعِي عِنْدَكَ بِأَمْرِ عَبْدِكَ وَ وَلِيِّكَ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وَ انْهَضْ إِلَيَّ فَفَعَلَ الرَّجُلُ ذَلِكَ وَ أُخْبِرَ مُعَاوِيَةُ بِهَرَبِهِ إِلَي عَلِيِّ بْنِ أَبِي طَالِبٍ عليه السلام فَأَمَرَ مُعَاوِيَةُ أَنْ تُسْبَي عِيَالُهُ وَ يُسْتَرَقُّوا وَ أَنْ تُنْهَبَ أَمْوَالُهُ فَذَهَبُوا فَأَلْقَي اللَّهُ عَلَيْهِمْ شِبْهَ عِيَالِ مُعَاوِيَةَ وَ حَاشِيَتِهِ وَ أَخَصِّ حَاشِيَتِهِ كَيَزِيدَ بْنِ مُعَاوِيَةَ يَقُولُونَ نَحْنُ أَخَذْنَا هَذَا الْمَالَ وَ هُوَ لَنَا وَ أَمَّا عِيَالُهُ فَقَدِ اسْتَرْقَقْنَاهُمْ وَ بَعَثْنَاهُمْ إِلَي السُّوقِ فَكَفُّوا لَمَّا رَأَوْا ذَلِكَ وَ عَرَّفَ اللَّهُ عِيَالَهُ أَنَّهُ قَدْ أَلْقَي عَلَيْهِمْ شِبْهَ عِيَالِ مُعَاوِيَةَ وَ عِيَالِ خَاصَّةِ يَزِيدَ فَأَشْفَقُوا مِنْ أَمْوَالِهِمْ أَنْ تَسْرِقَهَا اللُّصُوصُ فَمُسِخَ الْمَالُ عَقَارِبَ وَ حَيَّاتٍ كُلَّمَا قَصَدَ اللُّصُوصُ لِيَأْخُذُوا مِنْهُ لُذِعُوا وَ لُسِعُوا فَمَاتَ مِنْهُمْ قَوْمٌ وَ ضَنِيَ آخَرُونَ وَ دَفَعَ اللَّهُ عَنْ مَالِهِ بِذَلِكَ إِلَي أَنْ قَالَ عَلِيٌّ عليه السلام يَوْماً لِلرَّجُلِ أَ تُحِبُّ أَنْ يَأْتِيَكَ عِيَالُكَ وَ مَالُكَ قَالَ بَلَي قَالَ عَلِيٌّ عليه السلام ايتِ بِهِمْ فَإِذَا هُمْ بِحَضْرَةِ الرَّجُلِ لَا يَفْقِدُ مِنْ عِيَالِهِ وَ مَالِهِ شَيْئاً فَأَخْبَرُوهُ</w:t>
      </w:r>
    </w:p>
    <w:p>
      <w:pPr>
        <w:pStyle w:val="BookText"/>
        <w:rPr/>
      </w:pPr>
      <w:r>
        <w:rPr>
          <w:rFonts w:ascii="IRNazanin" w:hAnsi="IRNazanin" w:eastAsia="IRNazanin"/>
          <w:color w:val="111111"/>
          <w:sz w:val="28"/>
          <w:sz w:val="28"/>
          <w:szCs w:val="28"/>
          <w:rtl w:val="true"/>
          <w:lang w:bidi="fa-IR"/>
        </w:rPr>
        <w:t>و از ابن جبیر درباره پرچم دار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آسوده خاطری؛ و مردی یک زن بادیه نشین را در مسجدی دید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مشهور در آسمان‌ها و ای مشهور در زمین وآسمان و ای مشهور در دنیا و ای مشهور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پادشاهان تلاش کردند تا نورت را خاموش و یادت را از بین برند، امّا خداوند برای ذکر و نام تو جز بزرگی و برای نور تو جز روشنی نخواست هر چند مشرکان آزرده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وصف می‌کنی؟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امیرالمؤمنین علیه السلام است، او روی گرداند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کرامات او زمینی است که آرامگاه های فرزندان او را دربرگرفته و خواب هایی که از کرامات او پرده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را شفا می دهد و گرفتاری را از انسان بلا دیده بر طرف می کند که این‌ها جز در باره غیر آن حضرت علیه السلام شنیده نشده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158" w:name="__RefHeading___Toc1073373_2616395394"/>
      <w:bookmarkStart w:id="159" w:name="_Toc70"/>
      <w:bookmarkEnd w:id="158"/>
      <w:r>
        <w:rPr>
          <w:rtl w:val="true"/>
        </w:rPr>
        <w:t xml:space="preserve">روایت </w:t>
      </w:r>
      <w:r>
        <w:rPr/>
        <w:t>13</w:t>
      </w:r>
      <w:bookmarkEnd w:id="1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محبان علی بن ابی طالب علیه السلام از شام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به اهل و عیالم بی اعتمادم، هنگامی که بیرون می‌روم نگران آن‌ها و دارایی هایی که از خود باقی می‌گذارم هستم و به آنها شک دارم، و دوست دارم به شما پیوسته و در زمره شما باشم و در رکاب شما شمشیر بزنم، ای امیرالمؤمنین مرا از راهنمایی هایت بهره 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 را این‌گونه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عیالت را جمع کن و مال خود را نزد آن‌ها بگذار و برای همگی آن بر محمد و خاندان مطهرش درود 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همگی این‌ها امانت‌های من نزد تو به امر بنده و ولی تو علی بن ابی طالب هستند، آنگاه به پا خیز و به سوی من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کار را انجام داد و معاویه از فرارش به سوی علی بن ابی طالب آگاه شد آنگاه دستور داد تا عیالش را به غارت برند و به بردگی در بیاورند و اموالش به چپاول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خداوند شبیه عیال معاویه و اطرافیانش به ویژه به مانند یزید بن معاویه را به آن ها نمایاند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مال را گرفتیم 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عیال او را به بردگی گرفتیم و به بازار فرستادیم، و چون آن را دیدند دست کشیدند و خداوند به عیال آن مرد فهماند که شبیه عیال معاویه و به ویژه زن عزیز یزید را به ایشان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اینکه دزد اموالشان را به سرقت ببرد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اموال به عقرب‌ها و مارها تبدیل شد و دزدان هر چه خواستند مقداری از آن را بردارند نیش خورده و گزیده شدند و عده ای از آن‌ها هلاک و عده ای دیگر بیمار شدند و خداوند این چنین شرّ آن‌ها را از مال او دفع کرد تا اینکه روزی علی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اهل و عیال و مال تو نزد تو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به هم زدنی آن‌ها نزد مرد حاضر شدند در حالی که چیزی از آن‌ها مفقود نشده بود </w:t>
      </w:r>
      <w:bookmarkStart w:id="160" w:name="pg13448_196543"/>
    </w:p>
    <w:p>
      <w:pPr>
        <w:pStyle w:val="BookText"/>
        <w:rPr/>
      </w:pPr>
      <w:bookmarkEnd w:id="160"/>
      <w:r>
        <w:rPr>
          <w:rFonts w:ascii="Amiri" w:hAnsi="Amiri" w:eastAsia="Amiri" w:cs="Amiri"/>
          <w:color w:val="111111"/>
          <w:sz w:val="28"/>
          <w:sz w:val="28"/>
          <w:szCs w:val="28"/>
          <w:rtl w:val="true"/>
          <w:lang w:bidi="ar-SA"/>
        </w:rPr>
        <w:t>بِمَا أَلْقَي اللَّهُ تَعَالَي مِنْ شِبْهِ عِيَالِ مُعَاوِيَةَ وَ خَاصَّتِهِ وَ حَاشِيَةِ يَزِيدَ عَلَيْهِمْ وَ بِمَا مَسَخَهُ مِنْ أَمْوَالِهِ عَقَارِبَ وَ حَيَّاتٍ تَلْسَعُ اللِّصَّ الَّذِي يُرِيدُ أَخْذَ شَيْ‌ءٍ مِنْهُ وَ قَالَ عَلِيٌّ عليه السلام إِنَّ اللَّهَ تَعَالَي رُبَّمَا أَظْهَرَ آيَةً لِبَعْضِ الْمُؤْمِنِينَ لِيَزِيدَ فِي بَصِيرَتِهِ وَ لِبَعْضِ الْكَافِرِينَ لِيُبَالِغَ فِي الْإِعْذَارِ إِلَيْهِ‌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073375_2616395394"/>
      <w:bookmarkStart w:id="162" w:name="_Toc71"/>
      <w:bookmarkEnd w:id="161"/>
      <w:r>
        <w:rPr>
          <w:rtl w:val="true"/>
        </w:rPr>
        <w:t>بيان</w:t>
      </w:r>
      <w:bookmarkEnd w:id="162"/>
    </w:p>
    <w:p>
      <w:pPr>
        <w:pStyle w:val="BookText"/>
        <w:rPr/>
      </w:pPr>
      <w:r>
        <w:rPr>
          <w:rFonts w:ascii="Amiri" w:hAnsi="Amiri" w:eastAsia="Amiri" w:cs="Amiri"/>
          <w:color w:val="111111"/>
          <w:sz w:val="28"/>
          <w:sz w:val="28"/>
          <w:szCs w:val="28"/>
          <w:rtl w:val="true"/>
          <w:lang w:bidi="ar-SA"/>
        </w:rPr>
        <w:t>الخفوق التحرك و الاضطراب و في بعض النسخ بالفاءين بمعني الإحاطة و ضني كرضي مرض مرضا مخامرا كلما ظن برؤه نكس</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073377_2616395394"/>
      <w:bookmarkStart w:id="164" w:name="_Toc72"/>
      <w:bookmarkEnd w:id="163"/>
      <w:r>
        <w:rPr>
          <w:rtl w:val="true"/>
        </w:rPr>
        <w:t>«</w:t>
      </w:r>
      <w:r>
        <w:rPr/>
        <w:t>14</w:t>
      </w:r>
      <w:r>
        <w:rPr>
          <w:rtl w:val="true"/>
        </w:rPr>
        <w:t>»</w:t>
      </w:r>
      <w:bookmarkEnd w:id="16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نَصَّ عَلَي عَلِيٍّ عليه السلام بِالْفَضِيلَةِ وَ الْإِمَامَةِ وَ سَكَنَ إِلَي ذَلِكَ قُلُوبُ الْمُؤْمِنِينَ وَ عَانَدَ فِيهِ أَصْنَافُ الْجَاحِدِينَ مِنَ الْمُعَانِدِينَ وَ شَكَّ فِي ذَلِكَ ضُعَفَاءُ مِنَ الشَّاكِّينَ وَ غَاضَ‌</w:t>
      </w:r>
      <w:r>
        <w:rPr>
          <w:rStyle w:val="FootnoteAnchor"/>
          <w:rtl w:val="true"/>
        </w:rPr>
        <w:footnoteReference w:id="167"/>
      </w:r>
      <w:r>
        <w:rPr>
          <w:rFonts w:ascii="Amiri" w:hAnsi="Amiri" w:eastAsia="Amiri" w:cs="Amiri"/>
          <w:color w:val="111111"/>
          <w:sz w:val="28"/>
          <w:sz w:val="28"/>
          <w:szCs w:val="28"/>
          <w:rtl w:val="true"/>
          <w:lang w:bidi="ar-SA"/>
        </w:rPr>
        <w:t>فِي صُدُورِ الْمُنَافِقِينَ الْعَدَاوَةُ وَ الْبَغْضَاءُ وَ الْحَسَدُ وَ الشَّحْنَاءُ حَتَّي قَالَ قَائِلٌ مِنَ الْمُنَافِقِينَ لَقَدْ أَسْرَفَ مُحَمَّدٌ صلي الله عليه و آله فِي مَدْحِ نَفْسِهِ ثُمَّ أَسْرَفَ فِي مَدْحِ أَخِيهِ عَلِيٍّ عليه السلام وَ مَا ذَلِكَ مِنْ عِنْدِ رَبِّ الْعَالَمِينَ وَ لَكِنَّهُ فِي ذَلِكَ مِنَ الْمَقْبُولِينَ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يُرِيدُ أَنْ يُثْبِتَ لِنَفْسِهِ الرِّئَاسَةَ عَلَيْنَا وَ لِعَلِيٍّ بَعْدَ مَوْتِهِ قَالَ اللَّهُ تَعَالَي يَا مُحَمَّدُ قُلْ لَهُمْ وَ أَيَّ شَيْ‌ءٍ أَنْكَرْتُمْ مِنْ ذَلِكَ هُوَ عَظِيمٌ كَرِيمٌ حَكِيمٌ ارْتَضَي عِبَاداً مِنْ عِبَادِهِ وَ اخْتَصَّهُمْ بِكَرَامَاتٍ</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لَمَّا عَلِمَ مِنْ حُسْنِ طَاعَتِهِمْ وَ انْقِيَادِهِمْ لِأَمْرِهِ فَفَوَّضَ إِلَيْهِمْ أُمُورَ عِبَادِهِ وَ جَعَلَ عَلَيْهِمْ سِيَاسَةَ خَلْقِهِ بِالتَّدْبِيرِ الْحَكِيمِ الَّذِي وَفَّقَهُمْ لَهُ أَوَ لَا تَرَوْنَ مُلُوكَ الْأَرْضِ إِذَا ارْتَضَي أَحَدُهُمْ خِدْمَةَ بَعْضِ عَبِيدِهِ وَ وَثِقَ بِحُسْنِ إِطَاعَتِهِ فِيمَا يَنْدُبُهُ لَهُ‌</w:t>
      </w:r>
      <w:r>
        <w:rPr>
          <w:rStyle w:val="FootnoteAnchor"/>
          <w:rtl w:val="true"/>
        </w:rPr>
        <w:footnoteReference w:id="170"/>
      </w:r>
      <w:r>
        <w:rPr>
          <w:rFonts w:ascii="Amiri" w:hAnsi="Amiri" w:eastAsia="Amiri" w:cs="Amiri"/>
          <w:color w:val="111111"/>
          <w:sz w:val="28"/>
          <w:sz w:val="28"/>
          <w:szCs w:val="28"/>
          <w:rtl w:val="true"/>
          <w:lang w:bidi="ar-SA"/>
        </w:rPr>
        <w:t>مِنْ أُمُورِ مَمَالِكِهِ جَعَلَ مَا وَرَاءَ بَابِهِ إِلَيْهِ وَ اعْتَمَدَ فِي سِيَاسَةِ جُيُوشِهِ وَ رَعَايَاهُ عَلَيْهِ كَذَلِكَ مُحَمَّدٌ فِي التَّدْبِيرِ الَّذِي رَفَعَهُ لَهُ رَبُّهُ وَ عَلِيٌّ مِنْ بَعْدِهِ الَّذِي جَعَلَهُ وَصِيَّهُ وَ خَلِيفَتَهُ فِي أَهْلِهِ وَ قَاضِيَ دَيْنِهِ وَ مُنْجِزَ عِدَاتِهِ وَ الْمُؤَازِرَ لِأَوْلِيَائِهِ وَ الْمُنَاصِبَ لِأَعْدَائِهِ فَلَمْ يَقْنَعُوا بِذَلِكَ وَ لَمْ يُسَلِّمُوا وَ قَالُوا لَيْسَ الَّذِي يُسْنِدُهُ إِلَي ابْنِ أَبِي طَالِبٍ بِأَمْرٍ صَغِيرٍ إِنَّمَا هُوَ دِمَاءُ الْخَلْقِ وَ نِسَاؤُهُمْ</w:t>
      </w:r>
    </w:p>
    <w:p>
      <w:pPr>
        <w:pStyle w:val="BookText"/>
        <w:rPr/>
      </w:pPr>
      <w:r>
        <w:rPr>
          <w:rFonts w:ascii="IRNazanin" w:hAnsi="IRNazanin" w:eastAsia="IRNazanin"/>
          <w:color w:val="111111"/>
          <w:sz w:val="28"/>
          <w:sz w:val="28"/>
          <w:szCs w:val="28"/>
          <w:rtl w:val="true"/>
          <w:lang w:bidi="fa-IR"/>
        </w:rPr>
        <w:t>و او را از کار خداوند که شبیه عیال معاویه و خواص او و اطرافیان یزید را به آن ها نمایاند آگاه ساختند و گفتند که چگونه خداوند اموال را به عقرب و مارها تبدیل کرد و آن‌ها دزدان را در هنگام سرقت نیش زدند و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تعالی نشانه ای را برای برخی مؤمنان آشکار ساخت تا به بصیرت آن‌ها بیفزاید و نیز برای برخی کافران تا عذرخواهی ایشان نسبت به خدا را افزون گرداند</w:t>
      </w:r>
      <w:r>
        <w:rPr>
          <w:rFonts w:eastAsia="IRNazanin" w:cs="IRNazanin"/>
          <w:color w:val="111111"/>
          <w:sz w:val="28"/>
          <w:szCs w:val="28"/>
          <w:rtl w:val="true"/>
          <w:lang w:bidi="fa-IR"/>
        </w:rPr>
        <w:t>.</w:t>
      </w:r>
    </w:p>
    <w:p>
      <w:pPr>
        <w:pStyle w:val="Heading5"/>
        <w:numPr>
          <w:ilvl w:val="4"/>
          <w:numId w:val="1"/>
        </w:numPr>
        <w:rPr/>
      </w:pPr>
      <w:bookmarkStart w:id="165" w:name="__RefHeading___Toc1073379_2616395394"/>
      <w:bookmarkStart w:id="166" w:name="_Toc73"/>
      <w:bookmarkEnd w:id="165"/>
      <w:r>
        <w:rPr>
          <w:rtl w:val="true"/>
        </w:rPr>
        <w:t>توضیح</w:t>
      </w:r>
      <w:bookmarkEnd w:id="166"/>
    </w:p>
    <w:p>
      <w:pPr>
        <w:pStyle w:val="BookText"/>
        <w:rPr/>
      </w:pPr>
      <w:r>
        <w:rPr>
          <w:rFonts w:ascii="IRNazanin" w:hAnsi="IRNazanin" w:eastAsia="IRNazanin"/>
          <w:color w:val="111111"/>
          <w:sz w:val="28"/>
          <w:sz w:val="28"/>
          <w:szCs w:val="28"/>
          <w:rtl w:val="true"/>
          <w:lang w:bidi="fa-IR"/>
        </w:rPr>
        <w:t>الخفوق یعنی تحرک و اضطراب و در بعضی نسخ با دو فاء به معنی إحاطة آمده است و ضنی بر وزن رضی یعنی مرض درونی که هر وقت رو به بهبودی رود بر می گردد</w:t>
      </w:r>
    </w:p>
    <w:p>
      <w:pPr>
        <w:pStyle w:val="Heading5"/>
        <w:numPr>
          <w:ilvl w:val="4"/>
          <w:numId w:val="1"/>
        </w:numPr>
        <w:rPr/>
      </w:pPr>
      <w:bookmarkStart w:id="167" w:name="__RefHeading___Toc1073381_2616395394"/>
      <w:bookmarkStart w:id="168" w:name="_Toc74"/>
      <w:bookmarkEnd w:id="167"/>
      <w:r>
        <w:rPr>
          <w:rtl w:val="true"/>
        </w:rPr>
        <w:t xml:space="preserve">روایت </w:t>
      </w:r>
      <w:r>
        <w:rPr/>
        <w:t>14</w:t>
      </w:r>
      <w:bookmarkEnd w:id="1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فضیلت و امامت علی علیه السلام تأکید کرد و دل‌های مؤمنان به واسطه او آرام گشت و گروه های کافران از جمله دشمنان با او دشمنی کردند و ضعیفان از جمله شک کنندگان در او تردید کردند و در دل منافقان دشمنی و کینه و حسد و خصومت شدت گرفت تا جایی که 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مدح خود و در مدح برادرش علی علیه السلام زیاده روی کرده است و مدح جز نزد پروردگار جهانیان نیست امّا محمد صلی الله علیه و آله می‌خواهد ریاست خود و علی را بر ما بعد از مرگش به اثبات برساند،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آن را انکار کردید او بزرگ، کریم و حکیم است، از بندگانی از بندگانش خشنود شد و چون به حسن طاعت و فرمان‌برداری ایشان پی برد از آنان راضی و خشنود گشت، پس امور بندگان و سیاست خلقش را به آن‌ها واگذار کرد با تدبیر حکیمانه ای که توفیقش را به آن‌ها داد، آیا ندیده‌اید پادشاهان زمین را هنگامی که از یکی از خدمتگزارانشان راضی شده و به حسن اطاعت او در آن چه از امور ممالک بر آن‌ها واگذار می‌شود اطمینان پیدا می‌کنند به او تکیه کرده و امور سپاه و رعیت را به او محول می‌کنند، محمد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سپس علی علیه السلام را که جانشین او در میان مردم و وام دار دینش و بر آورنده وعده‌هایش و حامی اولیاء و مخالف دشمنانش است، برگزید اما آن‌ها قانع نشده و تسلیم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پسر ابی طالب واگذار می‌شود مسئولیت کوچکی نیست بلکه خون مردم و زنان </w:t>
      </w:r>
    </w:p>
    <w:p>
      <w:pPr>
        <w:pStyle w:val="BookText"/>
        <w:rPr/>
      </w:pPr>
      <w:r>
        <w:rPr>
          <w:rFonts w:ascii="Amiri" w:hAnsi="Amiri" w:eastAsia="Amiri" w:cs="Amiri"/>
          <w:color w:val="111111"/>
          <w:sz w:val="28"/>
          <w:sz w:val="28"/>
          <w:szCs w:val="28"/>
          <w:rtl w:val="true"/>
          <w:lang w:bidi="ar-SA"/>
        </w:rPr>
        <w:t>وَ أَوْلَادُهُمْ وَ أَمْوَالُهُمْ وَ حُقُوقُهُمْ وَ أَنْسَابُهُمْ وَ دُنْيَاهُمْ وَ آخِرَتُهُمْ فَلْيَأْتِنَا بِآيَةٍ يَلِيقُ بِجَلَالَةِ هَذِهِ الْوَلَايَةِ فَقَالَ رَسُولُ اللَّهِ صلي الله عليه و آله أَ مَا كَفَاكُمْ نُورُ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فِي الظُّلُمَاتِ الَّذِي رَأَيْتُمُوهُ لَيْلَةَ خُرُوجِهِ مِنْ عِنْدِ رَسُولِ اللَّهِ إِلَي مَنْزِلِهِ أَ مَا كَفَاكُمْ أَنَّ عَلِيّاً جَازَ وَ الْحِيطَانُ بَيْنَ يَدَيْهِ فَفُتِحَتْ لَهُ وَ طُرِّقَتْ ثُمَّ عَادَتْ وَ الْتَأَمَتْ أَ مَا كَفَاكُمْ يَوْمَ غَدِيرِ خُمٍّ أَنَّ عَلِيّاً لَمَّا أَقَامَهُ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أَبْوَابَ السَّمَاءِ مُفَتَّحَةً وَ الْمَلَائِكَةَ مِنْهَا مُطَّلِعِينَ تُنَادِيكُمْ هَذَا وَلِيُّ اللَّهِ فَاتَّبِعُوهُ وَ إِلَّا حَلَّ بِكُمْ عَذَابُ اللَّهِ فَاحْذَرُوهُ أَ مَا كَفَاكُمْ رُؤْيَتُكُمْ عَلِيَّ بْنَ أَبِي طَالِبٍ وَ هُوَ يَمْشِي وَ الْجِبَالُ يَسِيرُ بَيْنَ يَدَيْهِ لِئَلَّا يَحْتَاجَ إِلَي الِانْحِرَافِ عَنْهَا فَلَمَّا جَازَ رَجَعَتِ الْجِبَالُ إِلَي أَمَاكِنِهَا ثُمَّ قَالَ اللَّهُمَّ زِدْهُمْ آيَاتٍ فَإِنَّهَا عَلَيْكَ سَهْلَاتٌ يَسِيرَاتٌ لِتَزِيدَ حُجَّتُكَ عَلَيْهِمْ تَأْكِيداً قَالَ فَرَجَعَ الْقَوْمُ إِلَي بُيُوتِهِمْ فَأَرَادُوا دُخُولَهَا فَاعْتَقَلَتْهُمُ الْأَرْضُ وَ مَنَعَتْهُمْ وَ نَادَتْهُمْ حَرَامٌ عَلَيْكُمْ دُخُولُهَا حَتَّي تُؤْمِنُوا بِوَلَايَةِ عَلِيٍّ عليه السلام قَالُوا آمَنَّا وَ دَخَلُوا ثُمَّ ذَهَبُوا يَنْزِعُونَ ثِيَابَهُمْ لِيَلْبَسُوا غَيْرَهَا فَثَقُلَتْ عَلَيْهِمْ وَ لَمْ يُقِلُّوهَا</w:t>
      </w:r>
      <w:r>
        <w:rPr>
          <w:rStyle w:val="FootnoteAnchor"/>
          <w:rtl w:val="true"/>
        </w:rPr>
        <w:footnoteReference w:id="171"/>
      </w:r>
      <w:r>
        <w:rPr>
          <w:rFonts w:ascii="Amiri" w:hAnsi="Amiri" w:eastAsia="Amiri" w:cs="Amiri"/>
          <w:color w:val="111111"/>
          <w:sz w:val="28"/>
          <w:sz w:val="28"/>
          <w:szCs w:val="28"/>
          <w:rtl w:val="true"/>
          <w:lang w:bidi="ar-SA"/>
        </w:rPr>
        <w:t>وَ نَادَتْهُمْ حَرَامٌ عَلَيْكُمْ سُهُولَةُ نَزْعِهَا</w:t>
      </w:r>
      <w:r>
        <w:rPr>
          <w:rStyle w:val="FootnoteAnchor"/>
          <w:rtl w:val="true"/>
        </w:rPr>
        <w:footnoteReference w:id="172"/>
      </w:r>
      <w:r>
        <w:rPr>
          <w:rFonts w:ascii="Amiri" w:hAnsi="Amiri" w:eastAsia="Amiri" w:cs="Amiri"/>
          <w:color w:val="111111"/>
          <w:sz w:val="28"/>
          <w:sz w:val="28"/>
          <w:szCs w:val="28"/>
          <w:rtl w:val="true"/>
          <w:lang w:bidi="ar-SA"/>
        </w:rPr>
        <w:t>حَتَّي تُقِرُّوا بِوَلَايَةِ عَلِيٍّ عليه السلام فَأَقَرُّوا وَ نَزَعُوهَا ثُمَّ ذَهَبُوا لِيَلْبَسُوا ثِيَابَ اللَّيْلِ فَثَقُلَتْ عَلَيْهِمْ وَ نَادَتْهُمْ حَرَامٌ عَلَيْكُمْ لُبْسُنَا حَتَّي تَعْتَرِفُوا بِوَلَايَةِ عَلِيٍّ عليه السلام فَاعْتَرَفُوا فَذَهَبُوا يَأْكُلُونَ فَثَقُلَتْ عَلَيْهِمُ اللَّقْمُ وَ مَا لَمْ يَثْقُلْ مِنْهَا اسْتَحْجَرَ فِي أَفْوَاهِهِمْ وَ نَادَتْهُمْ حَرَامٌ عَلَيْكُمْ أَكْلُنَا حَتَّي تَعْتَرِفُوا بِوَلَايَةِ عَلِيٍّ عليه السلام فَاعْتَرَفُوا ثُمَّ ذَهَبُوا يَبُولُونَ وَ يَتَغَوَّطُونَ فَتَعَذَّرَ عَلَيْهِمْ وَ نَادَتْهُمْ بُطُونُهُمْ وَ مَذَاكِيرُهُمْ حَرَامٌ عَلَيْكُمُ السَّلَامَةُ مِنَّا حَتَّي تَعْتَرِفُوا بِوَلَايَةِ عَلِيِّ بْنِ أَبِي طَالِبٍ عليه السلام فَاعْتَرَفُوا ثُمَّ ضَجِرَ بَعْضُهُمْ وَ قَالَ اللَّهُمَّ إِنْ كانَ هذا هُوَ الْحَقَّ مِنْ عِنْدِكَ فَأَمْطِرْ عَلَيْنا حِجارَةً مِنَ السَّماءِ أَوِ ائْتِنا بِعَذابٍ أَلِيمٍ‌</w:t>
      </w:r>
      <w:r>
        <w:rPr>
          <w:rStyle w:val="FootnoteAnchor"/>
          <w:rtl w:val="true"/>
        </w:rPr>
        <w:footnoteReference w:id="173"/>
      </w:r>
      <w:r>
        <w:rPr>
          <w:rFonts w:ascii="Amiri" w:hAnsi="Amiri" w:eastAsia="Amiri" w:cs="Amiri"/>
          <w:color w:val="111111"/>
          <w:sz w:val="28"/>
          <w:sz w:val="28"/>
          <w:szCs w:val="28"/>
          <w:rtl w:val="true"/>
          <w:lang w:bidi="ar-SA"/>
        </w:rPr>
        <w:t>قَالَ اللَّهُ تَعَالَي وَ ما كانَ اللَّهُ لِيُعَذِّبَهُمْ وَ أَنْتَ فِيهِمْ فَإِنَّ عَذَابَ الِاصْطِلَامِ‌</w:t>
      </w:r>
      <w:r>
        <w:rPr>
          <w:rStyle w:val="FootnoteAnchor"/>
          <w:rtl w:val="true"/>
        </w:rPr>
        <w:footnoteReference w:id="174"/>
      </w:r>
      <w:r>
        <w:rPr>
          <w:rFonts w:ascii="Amiri" w:hAnsi="Amiri" w:eastAsia="Amiri" w:cs="Amiri"/>
          <w:color w:val="111111"/>
          <w:sz w:val="28"/>
          <w:sz w:val="28"/>
          <w:szCs w:val="28"/>
          <w:rtl w:val="true"/>
          <w:lang w:bidi="ar-SA"/>
        </w:rPr>
        <w:t>الْعَامِّ إِذَا نَزَلَ نَزَلَ بَعْدَ خُرُوجِ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 و اموال و حقوق و انساب و دنیا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آیه و نشانه ای بیاور که گواه و شایسته عظمت این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تابناک علی در تاریکی بر شما کافی نیست که او را در شب خارج شدنش از نزد رسول خدا به سوی منزلش دیدید؟ آیا این شما را کافی نیست که علی گذشت در حالی که دیوارها بین دو دستش بود پس آن ها بر ایشان گشوده شده و درهم کوبیده شدند سپس به حالت اول بازگشته 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شما را کفایت نمی‌کند که در روز غدیر خم هنگامی که پیامبر علی علیه السلام را بلند کرد، درهای آسمان را دیدید که گشوده شده بودند و فرشتگان آمدند و شما را ندا دادند که این ولی خداست پس از او پیروی کنید در غیر این صورت عذاب الهی به شما نازل می‌شود پس از آن بر حذر باشید؟ آیا همین بس نیست که علی بن ابی طالب هنگامی که راه می‌رفت کوه‌ها در برابر او به حرکت در می‌آمد تا نیازی به روی گردانی از آن نداشته باشد هنگامی که آن حضرت عبور کرد آن‌ها سر جای خودشان برگشتند؟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آن‌ها دلایل و نشانه‌هایی بیفزا که برای تو سهل و آسان است تا حجت تو بر آن‌ها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خانه‌هایشان برگشتند و خواستند وارد شوند ولی زمین آن‌ها را در بند کرده و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ولایت علی علیه السلام ایمان نیاورید وارد شدن به آن‌خانه ها بر شما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داخل شدند و رفتند تا لباس‌هایشان را درآورده و دیگری را بپوشند ولی بر آن‌ها سنگین آمد و نتوانستند پس ندا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در آوردن آن بر شما تا وقتی که به ولایت علی علیه السلام ایمان نیاورید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کردند و آن‌ها را درآوردند؛ پس رفتند تا لباس شب بپوشند ولی بر آن‌ها سنگین شد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ولایت علی علیه السلام اعتراف نکنید جامه های ما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غذا بخورند ولی لقمه‌ها برایشان سنگین شد؛ و آن‌هایی که سنگین نشده بود در دهانشان تبدیل به سنگ گشت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های ما تا زمانی که به ولایت علی علیه السلام اعتراف نکنید بر شما حرام است پس اعتراف کردند، آن گاه رفتند تا بول کرده و قضای حاجت کنند ولی بر آن‌ها سخت آمد و شکم‌ها و برهنگی شان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ما تا زمانی که به ولایت علی بن ابی طالب علیه السلام ایمان نیاورید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اعتراف کردند سپس یکی از آنان آزرده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هو الحق من عندک فأمطر علینا فی السماء أو أثما بعذاب ألیم</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کتاب همان حق از جانب توست پس بر ما از آسمان سنگ‌های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تا تو در میان آنان هستی خدا بر آن نیست که ایشان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عذاب ریشه کن هنگامی نازل می‌شود که </w:t>
      </w:r>
      <w:bookmarkStart w:id="169" w:name="pg13448_196545"/>
    </w:p>
    <w:p>
      <w:pPr>
        <w:pStyle w:val="BookText"/>
        <w:rPr/>
      </w:pPr>
      <w:bookmarkEnd w:id="169"/>
      <w:r>
        <w:rPr>
          <w:rFonts w:ascii="Amiri" w:hAnsi="Amiri" w:eastAsia="Amiri" w:cs="Amiri"/>
          <w:color w:val="111111"/>
          <w:sz w:val="28"/>
          <w:sz w:val="28"/>
          <w:szCs w:val="28"/>
          <w:rtl w:val="true"/>
          <w:lang w:bidi="ar-SA"/>
        </w:rPr>
        <w:t>النَّبِيِّ صلي الله عليه و آله مِنْ بَيْنِ أَظْهُرِهِمْ ثُمَّ قَالَ اللَّهُ عَزَّ وَ جَلَ وَ ما كانَ اللَّهُ مُعَذِّبَهُمْ وَ هُمْ يَسْتَغْفِرُونَ يُظْهِرُونَ التَّوْبَةَ وَ الْإِنَابَةَ فَإِنَّ مِنْ حُكْمِهِ فِي الدُّنْيَا أَنْ يَأْمُرَكَ بِقَبُولِ الظَّاهِرِ وَ تَرْكِ التَّفْتِيشِ عَنِ الْبَاطِنِ لِأَنَّ الدُّنْيَا دَارُ إمْهَاٍل وَ إِنْظَارٍ وَ الْآخِرَةَ دَارُ الْجَزَاءِ بِلَا بُعْدٍ قَالَ وَ ما كانَ اللَّهُ مُعَذِّبَهُمْ وَ فِيهِمْ مَنْ يَسْتَغْفِرُ لِأَنَّ هَؤُلَاءِ لَوْ لَا أَنَّ فِيهِمْ‌</w:t>
      </w:r>
      <w:r>
        <w:rPr>
          <w:rStyle w:val="FootnoteAnchor"/>
          <w:rtl w:val="true"/>
        </w:rPr>
        <w:footnoteReference w:id="176"/>
      </w:r>
      <w:r>
        <w:rPr>
          <w:rFonts w:ascii="Amiri" w:hAnsi="Amiri" w:eastAsia="Amiri" w:cs="Amiri"/>
          <w:color w:val="111111"/>
          <w:sz w:val="28"/>
          <w:sz w:val="28"/>
          <w:szCs w:val="28"/>
          <w:rtl w:val="true"/>
          <w:lang w:bidi="ar-SA"/>
        </w:rPr>
        <w:t>مَنْ عَلِمَ اللَّهُ أَنَّهُ سَيُؤْمِنُ أَوْ أَنَّهُ سَيَخْرُجُ مِنْ نَسْلِهِ ذُرِّيَّةٌ طَيِّبَةٌ يَجُودُ رَبُّكَ عَلَي هَؤُلَاءِ بِالْإِيمَانِ وَ ثَوَابِهِ وَ لَا يَقْتَطِعُهُمْ بِاخْتِرَامِ‌</w:t>
      </w:r>
      <w:r>
        <w:rPr>
          <w:rStyle w:val="FootnoteAnchor"/>
          <w:rtl w:val="true"/>
        </w:rPr>
        <w:footnoteReference w:id="177"/>
      </w:r>
      <w:r>
        <w:rPr>
          <w:rFonts w:ascii="Amiri" w:hAnsi="Amiri" w:eastAsia="Amiri" w:cs="Amiri"/>
          <w:color w:val="111111"/>
          <w:sz w:val="28"/>
          <w:sz w:val="28"/>
          <w:szCs w:val="28"/>
          <w:rtl w:val="true"/>
          <w:lang w:bidi="ar-SA"/>
        </w:rPr>
        <w:t>آبَائِهِمُ الْكُفَّارِ وَ لَوْ لَا ذَلِكَ لَأَهْلَكَهُمْ فَذَلِكَ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اقْتَرَحَ النَّاصِبُونَ آيَاتٍ فِي عَلِيٍّ عليه السلام حَتَّي اقْتَرَحُوا مَا لَا يَجُوزُ فِي حِكْمَتِهِ جَهْلًا بِأَحْكَامِ اللَّهِ وَ اقْتِرَاحاً لِلْأَبَاطِيلِ عَلَي اللَّهِ‌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073383_2616395394"/>
      <w:bookmarkStart w:id="171" w:name="_Toc75"/>
      <w:bookmarkEnd w:id="170"/>
      <w:r>
        <w:rPr>
          <w:rtl w:val="true"/>
        </w:rPr>
        <w:t>«</w:t>
      </w:r>
      <w:r>
        <w:rPr/>
        <w:t>15</w:t>
      </w:r>
      <w:r>
        <w:rPr>
          <w:rtl w:val="true"/>
        </w:rPr>
        <w:t>»</w:t>
      </w:r>
      <w:bookmarkEnd w:id="171"/>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بَلَغَهُ عَنْ عُمَرَ بْنِ الْخَطَّابِ أَمْرٌ فَأَرْسَلَ إِلَيْهِ سَلْمَانَ رَضِيَ اللَّهُ عَنْهُ وَ قَالَ قُلْ لَهُ قَدْ بَلَغَنِي عَنْكَ كَيْتَ وَ كَيْتَ وَ كَرِهْتُ أَنْ أَعْتَبَ عَلَيْكَ فِي وَجْهِكَ فَيَنْبَغِي أَنْ لَا يُقَالَ فِيَّ إِلَّا الْحَقُّ فَقَدْ غُصِبْتُ حَقِّي عَلَي الْقَذَي وَ صَبَرْتُ حَتَّي تَبْلُغَ الْكِتَابُ أَجَلَهُ فَنَهَضَ سَلْمَانُ رَضِيَ اللَّهُ عَنْهُ وَ بَلَّغَهُ ذَلِكَ وَ عَاتَبَهُ وَ ذَكَرَ مَنَاقِبَ أَمِيرِ الْمُؤْمِنِينَ عليه السلام وَ ذَكَرَ فَضَائِلَهُ وَ بَرَاهِينَهُ فَقَالَ عُمَرُ عِنْدِي الْكَثِيرُ مِنْ فَضَائِلِ عَلِيٍّ عليه السلام وَ لَسْتُ بِمُنْكِرٍ فَضْلَهُ إِلَّا أَنَّهُ يَتَنَفَّسُ الصُّعَدَاءَ وَ يُظْهِرُ الْبَغْضَاءَ فَقَالَ لَهُ سَلْمَانُ رَضِيَ اللَّهُ عَنْهُ حَدِّثْنِي بِشَيْ‌ءٍ مِمَّا رَأَيْتَهُ مِنْهُ فَقَالَ عُمَرُ يَا أَبَا عَبْدِ اللَّهِ نَعَمْ خَلَوْتُ بِهِ ذَاتَ يَوْمٍ فِي شَيْ‌ءٍ مِنْ أَمْرِ الْجَيْشِ فَقَطَعَ حَدِيثِي وَ قَامَ مِنْ عِنْدِي وَ قَالَ مَكَانَكَ حَتَّي أَعُودَ إِلَيْكَ فَقَدْ عَرَضَتْ لِي حَاجَةٌ فَمَا كَانَ أَسْرَعَ أَنْ رَجَعَ عَلِيٌّ ثَانِيَةً وَ عَلَي ثِيَابِهِ وَ عِمَامَتِهِ غُبَارٌ كَثِيرٌ فَقُلْتُ لَهُ مَا شَأْنُكَ فَقَالَ أَقْبَلَ نَفَرٌ مِنَ الْمَلَائِكَةِ وَ فِيهِمْ رَسُولُ اللَّهِ صلي الله عليه و آله يُرِيدُونَ مَدِينَةً بِالْمَشْرِقِ يُرِيدُونَ مَدِينَةَ جَيْحُونَ فَخَرَجْتُ لِأُسَلِّمَ عَلَيْهِ وَ هَذِهِ الْغَبْرَةُ رَكِبَتْنِي مِنْ سُرْعَةِ الْمَشْيِ فَقَالَ عُمَرُ فَضَحِكْتُ مُتَعَجِّباً حَتَّي اسْتَلْقَيْتُ عَلَي قَفَائِي وَ قُلْتُ لَهُ النَّبِيُّ صلي الله عليه و آله قَدْ مَاتَ</w:t>
      </w:r>
    </w:p>
    <w:p>
      <w:pPr>
        <w:pStyle w:val="BookText"/>
        <w:rPr/>
      </w:pPr>
      <w:r>
        <w:rPr>
          <w:rFonts w:ascii="IRNazanin" w:hAnsi="IRNazanin" w:eastAsia="IRNazanin"/>
          <w:color w:val="111111"/>
          <w:sz w:val="28"/>
          <w:sz w:val="28"/>
          <w:szCs w:val="28"/>
          <w:rtl w:val="true"/>
          <w:lang w:bidi="fa-IR"/>
        </w:rPr>
        <w:t>پیامبر صلی الله علیه و آله از بین آن‌ها خارج شود، 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طلب آمرزش می‌کنند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توبه و انابه اظهار می‌کنند و از حکمت های خداوند در دنیا آن است که تو را به قبول ظاهر و ترک جستجو از باطن دستور می دهد چون دنیا جایگاه مهلت دادن و به تأخیر انداختن است و آخرت، خانه عِقاب و جزاست که بُعدی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کسانی هستند که استغفار می‌کنند، چرا که اگر در میان آنها کسی نبود که خدا علم داشت که ایمان خواهند آورد یا از نسل آنان خاندانی پاک خارج خواهد شد که پروردگارت آنان را از ایمان و ثواب خود برخوردار خواهد کرد و به خاطر پدران کافرشان ایشان را هلاک نخواهد کرد، اگر اینگونه نبود آنان را نابود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رسول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ناصبی‌ها آیاتی را نسبت به علی علیه السلام پدید آوردند تا آنجا که چیزهایی را نسبت دادند که در حکمت او جایز نیست، زیرا آنان به احکام خداوند نادانند و باطل‌هایی را به خدا نسبت می دهند</w:t>
      </w:r>
      <w:r>
        <w:rPr>
          <w:rFonts w:eastAsia="IRNazanin" w:cs="IRNazanin"/>
          <w:color w:val="111111"/>
          <w:sz w:val="28"/>
          <w:szCs w:val="28"/>
          <w:rtl w:val="true"/>
          <w:lang w:bidi="fa-IR"/>
        </w:rPr>
        <w:t>.</w:t>
      </w:r>
    </w:p>
    <w:p>
      <w:pPr>
        <w:pStyle w:val="Heading5"/>
        <w:numPr>
          <w:ilvl w:val="4"/>
          <w:numId w:val="1"/>
        </w:numPr>
        <w:rPr/>
      </w:pPr>
      <w:bookmarkStart w:id="172" w:name="__RefHeading___Toc1073385_2616395394"/>
      <w:bookmarkStart w:id="173" w:name="_Toc76"/>
      <w:bookmarkEnd w:id="172"/>
      <w:r>
        <w:rPr>
          <w:rtl w:val="true"/>
        </w:rPr>
        <w:t xml:space="preserve">روایت </w:t>
      </w:r>
      <w:r>
        <w:rPr/>
        <w:t>15</w:t>
      </w:r>
      <w:bookmarkEnd w:id="1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دستوری از عمر بن خطّاب به امیرالمؤمنین علیه السلام رسید، آن حضرت علیه السلام سلمان را نزد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چنین و چنان به من رسیده است و من نخواستم که تو را مستقیماً سرزنش کنم، شایسته نیست که درباره من جز حق گفته شود تو حق مرا غصب کردی و من با دشواری صبر کردم تا تقدیر به نهایت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خدا از او راضی باشد برخاست و نامه را به عمر رساند و وی را سرزنش کرد و کرامات و فضایل و براهین امیرالمؤمنین علیه السلام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فضایل علی علیه السلام را می دانم و منکر آن‌ها نیستم جز این که او آه می‌کشد و دشمنی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چه از او دیده ای را بگو،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 من روزی درباره مسایل سپاه با او خلوت کردم، پس کلامم را قطع کرد و از پیش من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باش تا نزدت بازگردم، کاری برایم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بلافاصله برگشت در حالی که بر جامه و عمامه‌اش غبار بسیاری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فرشتگان به همراه رسول خدا صلی الله علیه و آله نزد من آمدند که می خواستند به شهری در مشرق یعنی جیحون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تا به او سلام کنم و این غباری که بر من نشسته از سرعت راه رفتن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تعجب کرده بودم خندیدم به طوری که به پشت افتادم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وفات یافته </w:t>
      </w:r>
      <w:bookmarkStart w:id="174" w:name="pg13448_196546"/>
    </w:p>
    <w:p>
      <w:pPr>
        <w:pStyle w:val="BookText"/>
        <w:rPr/>
      </w:pPr>
      <w:bookmarkEnd w:id="174"/>
      <w:r>
        <w:rPr>
          <w:rFonts w:ascii="Amiri" w:hAnsi="Amiri" w:eastAsia="Amiri" w:cs="Amiri"/>
          <w:color w:val="111111"/>
          <w:sz w:val="28"/>
          <w:sz w:val="28"/>
          <w:szCs w:val="28"/>
          <w:rtl w:val="true"/>
          <w:lang w:bidi="ar-SA"/>
        </w:rPr>
        <w:t xml:space="preserve">وَ بَلِيَ وَ تَزْعُمُ أَنَّكَ لَقِيتَهُ السَّاعَةَ وَ سَلَّمْتَ عَلَيْهِ فَهَذَا مِنَ الْعَجَائِبِ وَ مِمَّا لَا يَكُونُ فَغَضِبَ عَلِيٌّ عليه السلام وَ نَظَرَ إِلَيَّ وَ قَالَ تُكَذِّبُنِي يَا ابْنَ الْخَطَّابِ فَقُلْتُ لَا تَغْضَبْ وَ عُدْ إِلَي مَا كُنَّا فِيهِ فَإِنَّ هَذَا مِمَّا لَا يَكُونُ أَبَداً قَالَ فَإِنْ أَنْتَ رَأَيْتَهُ حَتَّي لَا تُنْكِرَ مِنْهُ شَيْئاً اسْتَغْفَرْتَ اللَّهَ مِمَّا قُلْتَ وَ أَضْمَرْتَ وَ أَحْدَثْتَ تَوْبَةً مِمَّا أَنْتَ فِيهِ وَ تَرَكْتَ حَقّاً لِي فَقُلْتُ نَعَمْ فَقَالَ قُمْ فَقُمْتُ مَعَهُ فَخَرَجْنَا إِلَي طَرَفِ الْمَدِينَةِ وَ قَالَ لِي غَمِّضْ عَيْنَيْكَ فَغَمَّضْتُهُمَا فَقَالَ افْتَحْهُمَا فَفَعَلْتُ ذَلِكَ فَإِذَا أَنَا بِرَسُولِ اللَّهِ صلي الله عليه و آله مَعَهُ نَفَرٌ مِنَ الْمَلَائِكَةِ فَلَمَّا أَطَلْتُ النَّظَرَ قَالَ لِي هَلْ رَأَيْتَهُ فَقُلْتُ نَعَمْ قَالَ غَمِّضْ عَيْنَيْكَ فَغَمَّضْتُهُمَا ثُمَّ قَالَ افْتَحْهُمَا فَإِذَا لَا عَيْنٌ وَ لَا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هَلْ رَأَيْتَ مِنْ عَلِيٍّ عليه السلام غَيْرَ ذَلِكَ قَالَ نَعَمْ إِنَّهُ اسْتَقْبَلَنِي يَوْماً وَ أَخَذَ بِيَدِي وَ مَضَي بِي إِلَي الْجَبَّانَةِ وَ كُنَّا نَتَحَدَّثُ فِي الطَّرِيقِ وَ كَانَ بِيَدِهِ قَوْسٌ فَلَمَّا صِرْنَا فِي الْجَبَّانَةِ رَمَي بِقَوْسِهِ مِنْ يَدِهِ فَصَارَ ثُعْبَاناً عَظِيماً مِثْلَ ثُعْبَانِ مُوسَي عليه السلام وَ فَتَحَ فَاهُ وَ أَقْبَلَ لِيَبْتَلِعَنِي فَلَمَّا رَأَيْتُ ذَلِكَ طَارَ قَلْبِي مِنَ الْخَوْفِ وَ تَنَحَّيْتُ وَ ضَحِكْتُ فِي وَجْهِ عَلِيٍّ عليه السلام وَ قُلْتُ الْأَمَانَ 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مَا بَيْنِي وَ بَيْنَكَ مِنَ الْجَمِيلِ فَلَمَّا سَمِعَ هَذَا الْقَوْلَ افْتَرَّ</w:t>
      </w:r>
      <w:r>
        <w:rPr>
          <w:rStyle w:val="FootnoteAnchor"/>
          <w:rtl w:val="true"/>
        </w:rPr>
        <w:footnoteReference w:id="179"/>
      </w:r>
      <w:r>
        <w:rPr>
          <w:rFonts w:ascii="Amiri" w:hAnsi="Amiri" w:eastAsia="Amiri" w:cs="Amiri"/>
          <w:color w:val="111111"/>
          <w:sz w:val="28"/>
          <w:sz w:val="28"/>
          <w:szCs w:val="28"/>
          <w:rtl w:val="true"/>
          <w:lang w:bidi="ar-SA"/>
        </w:rPr>
        <w:t xml:space="preserve">ضَاحِكاً وَ قَالَ لَطُفْتَ فِي الْكَلَامِ وَ نَحْنُ أَهْلُ بَيْتٍ نَشْكُرُ الْقَلِيلَ فَضَرَبَ بِيَدِهِ إِلَي الثُّعْبَانِ وَ أَخَذَهُ بِيَدِهِ فَإِذَا هُوَ قَوْسُهُ الَّذِي كَانَ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 يَا سَلْمَانُ إِنِّي كَتَمْتُ ذَلِكَ عَنْ كُلِّ أَحَدٍ وَ أَخْبَرْتُكَ بِهِ يَا أَبَا عَبْدِ اللَّهِ فَإِنَّهُمْ أَهْلُ بَيْتٍ يَتَوَارَثُونَ هَذِهِ الْأُعْجُوبَةَ كَابِرٌ عَنْ كَابِرٍ وَ لَقَدْ كَانَ إِبْرَاهِيمُ يَأْتِي بِمِثْلِ ذَلِكَ وَ كَانَ أَبُو طَالِبٍ وَ عَبْدُ اللَّهِ يَأْتِيَانِ بِمِثْلِ ذَلِكَ فِي الْجَاهِلِيَّةِ وَ أَنَا لَا أُنْكِرُ فَضْلَ عَلِيٍّ عليه السلام وَ سَابِقَتَهُ وَ نَجْدَتَهُ وَ كَثْرَةَ عِلْمِهِ فَارْجِعْ إِلَيْهِ وَ اعْتَذِرْ عَنِّي إِلَيْهِ وَ أَثْنِ عَنِّي عَلَيْهِ بِالْجَمِيلِ‌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073387_2616395394"/>
      <w:bookmarkStart w:id="176" w:name="_Toc77"/>
      <w:bookmarkEnd w:id="175"/>
      <w:r>
        <w:rPr>
          <w:rtl w:val="true"/>
        </w:rPr>
        <w:t>«</w:t>
      </w:r>
      <w:r>
        <w:rPr/>
        <w:t>16</w:t>
      </w:r>
      <w:r>
        <w:rPr>
          <w:rtl w:val="true"/>
        </w:rPr>
        <w:t>»</w:t>
      </w:r>
      <w:bookmarkEnd w:id="176"/>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 عَمَّارُ بْنُ يَاسِرٍ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w:t>
      </w:r>
    </w:p>
    <w:p>
      <w:pPr>
        <w:pStyle w:val="BookText"/>
        <w:rPr/>
      </w:pPr>
      <w:r>
        <w:rPr>
          <w:rFonts w:ascii="IRNazanin" w:hAnsi="IRNazanin" w:eastAsia="IRNazanin"/>
          <w:color w:val="111111"/>
          <w:sz w:val="28"/>
          <w:sz w:val="28"/>
          <w:szCs w:val="28"/>
          <w:rtl w:val="true"/>
          <w:lang w:bidi="fa-IR"/>
        </w:rPr>
        <w:t>و پوسیده است آن گاه تو گمان می‌کنی که هم اکنون او را دیده و بر او سلام کرده ای؟ این از عجائب است و امکان ندارد، پس علی علیه السلام خشمگین شد و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مرا تکذیب می کنی؟ گفتم خشمگین مشو و به واقعیت برگرد این از اموری است که هرگز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ببینی تا چیزی را از او انکار نکنی از آنچه گفتی و پنهان ساختی نزد خداوند استغفار می کنی و از آنچه اعتقاد داری توبه می‌کنی و حق را به من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او بلند شده و به حومه شهر رفتیم، وبه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من بستم،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کن و من باز کردم و ناگهان رسول خدا صلی الله علیه و آله را همراه گروهی از فرشته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خیره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من بستم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کن آن گاه دیدم که هیچ اثری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غیر از آن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روزی با من برخورد کرد و دست مرا گرفت و مرا به گورستان برد، ما در راه صحبت می‌کردیم و در دست او کمانی بود هنگامی که در گورستان رسیدیم آن را از دستش انداخت و تبدیل به اژدهای بزرگی مانند اژدهای موسی علیه السلام شد و دهانش را باز کرد تا مرا ببلعد، هنگامی که آن را دیدم قلبم از ترس به تپش افتاد دور شدم و لبخندی به چهره علی علیه السلام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أبی طالب امان بده و نیکی بین من و خود را به یاد بیاور هنگامی که این گفته را شنید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مهربان بودی و ما اهل بیت از اندک هم سپاسگزاری می‌کنیم، آن گاه با دستش به اژدها زد و او را با دستش گرفت که تبدیل به کمانی شد که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آن را از هر کسی پنهان کردم و ای اباعبدالله تو را از آن آگاه ساختم آن‌ها اهل بیت هستند این شگفتی را نسل اندر نسل به ارث می‌برند، ابراهیم نیز همانند آن را می‌آورده است و ابوطالب و عبدالله نیز در جاهلیت مانند آن را می آورده اند و من برتری علی علیه السلام و سابقه و شجاعت و کثرت عملش را انکار نمی‌کنم پس به سوی او برگرد و از جانب من از او عذر خواهی کن و از طرف من به نیکی او را ستایش کن</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77" w:name="__RefHeading___Toc1073389_2616395394"/>
      <w:bookmarkStart w:id="178" w:name="_Toc78"/>
      <w:bookmarkEnd w:id="177"/>
      <w:r>
        <w:rPr>
          <w:rtl w:val="true"/>
        </w:rPr>
        <w:t xml:space="preserve">روایت </w:t>
      </w:r>
      <w:r>
        <w:rPr/>
        <w:t>16</w:t>
      </w:r>
      <w:bookmarkEnd w:id="1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bookmarkStart w:id="179" w:name="pg13448_196547"/>
    </w:p>
    <w:p>
      <w:pPr>
        <w:pStyle w:val="BookText"/>
        <w:rPr/>
      </w:pPr>
      <w:bookmarkEnd w:id="179"/>
      <w:r>
        <w:rPr>
          <w:rFonts w:ascii="Amiri" w:hAnsi="Amiri" w:eastAsia="Amiri" w:cs="Amiri"/>
          <w:color w:val="111111"/>
          <w:sz w:val="28"/>
          <w:sz w:val="28"/>
          <w:szCs w:val="28"/>
          <w:rtl w:val="true"/>
          <w:lang w:bidi="ar-SA"/>
        </w:rPr>
        <w:t>جَالِساً فِي دَكَّةِ الْقَضَاءِ إِذْ نَهَضَ إِلَيْهِ رَجُلٌ يُقَالُ لَهُ صَفْوَانُ الْأَكْحَلُ وَ قَالَ لَهُ أَنَا رَجُلٌ مِنْ شِيعَتِكَ وَ عَلَيَّ ذُنُوبٌ فَأُرِيدُ أَنْ تُطَهِّرَنِي مِنْهَا فِي الدُّنْيَا لِأَصِلَ إِلَي الْآخِرَةِ وَ مَا مَعِي ذَنْبٌ فَقَامَ الْإِمَامُ عليه السلام مَا أَعْظَمَ ذُنُوبَكَ وَ مَا هِيَ فَقَالَ أَنَا أَلُوطُ الصِّبْيَانَ فَقَالَ عليه السلام أَيُّمَا أَحَبُّ إِلَيْكَ ضَرْبَةٌ بِذِي الْفَقَارِ أَوْ أُقَلِّبُ عَلَيْكَ جِدَاراً أَوْ أَرْمِي عَلَيْكَ نَاراً فَإِنَّ ذَلِكَ جَزَاءُ مَنِ ارْتَكَبَ تِلْكَ الْمَعْصِيَةَ فَقَالَ يَا مَوْلَايَ أَحْرِقْنِي بِالنَّارِ لِأَنْجُوَ مِنْ نَارِ الْآخِرَةِ فَقَالَ عليه السلام يَا عَمَّارُ اجْمَعْ أَلْفَ حُزْمَةِ</w:t>
      </w:r>
      <w:r>
        <w:rPr>
          <w:rStyle w:val="FootnoteAnchor"/>
          <w:rtl w:val="true"/>
        </w:rPr>
        <w:footnoteReference w:id="182"/>
      </w:r>
      <w:r>
        <w:rPr>
          <w:rFonts w:ascii="Amiri" w:hAnsi="Amiri" w:eastAsia="Amiri" w:cs="Amiri"/>
          <w:color w:val="111111"/>
          <w:sz w:val="28"/>
          <w:sz w:val="28"/>
          <w:szCs w:val="28"/>
          <w:rtl w:val="true"/>
          <w:lang w:bidi="ar-SA"/>
        </w:rPr>
        <w:t>قَصَبٍ لِنُضْرِمَهُ غَدَاةَ غَدٍ بِالنَّارِ ثُمَّ قَالَ لِلرَّجُلِ انْهَضْ وَ أَوْصِ بِمَا لَكَ وَ بِمَا عَلَيْكَ قَالَ فَنَهَضَ الرَّجُلُ وَ أَوْصَي بِمَا لَهُ وَ مَا عَلَيْهِ وَ قَسَّمَ أَمْوَالَهُ عَلَي أَوْلَادِهِ وَ أَعْطَي كُلَّ ذِي حَقٍّ حَقَّهُ ثُمَّ بَاتَ عَلَي حُجْرَةِ أَمِيرِ الْمُؤْمِنِينَ عليه السلام فِي بَيْتِ نُوحٍ شَرْقِيِّ جَامِعِ الْكُوفَةِ فَلَمَّا صَلَّي أَمِيرُ الْمُؤْمِنِينَ عليه السلام قَالَ يَا عَمَّارُ نَادِ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وَ انْظُرُوا حُكْمَ أَمِيرِ الْمُؤْمِنِينَ عليه السلام فَقَالَ جَمَاعَةٌ مِنْهُمْ كَيْفَ يُحْرِقُ رَجُلًا مِنْ شِيعَتِهِ وَ مُحِبِّيهِ وَ هُوَ السَّاعَةَ يُرِيدُ يُحْرِقُهُ بِالنَّارِ فَبَطَلَتْ إِمَامَتُهُ فَسَمِعَ بِذَلِكَ أَمِيرُ الْمُؤْمِنِينَ عليه السلام قَالَ عَمَّارٌ فَأَخَذَ الْإِمَامُ الرَّجُلَ وَ رَمَي عَلَيْهِ أَلْفَ حُزْمَةٍ مِنَ الْقَصَبِ فَأَعْطَاهُ مِقْدَحَةً وَ كِبْرِيتاً وَ قَالَ اقْدَحْ وَ أَحْرِقْ نَفْسَكَ فَإِنْ كُنْتَ مِنْ شِيعَتِي وَ مُحِبِّيَّ وَ عَارِفِيَّ فَإِنَّكَ لَا تَحْتَرِقُ بِالنَّارِ وَ إِنْ كُنْتَ مِنَ الْمُخَالِفِينَ الْمُكَذِّبِينَ فَالنَّارُ تَأْكُلُ لَحْمَكَ وَ تَكْسِرُ عَظْمَكَ فَأَوْقَدَ الرَّجُلُ عَلَي نَفْسِهِ وَ احْتَرَقَ الْقَصَبُ وَ كَانَ عَلَي الرَّجُلِ ثِيَابٌ بِيضٌ فَلَمْ تَعْلَقْ بِهَا النَّارُ وَ لَمْ تَقْرَبْهَا الدُّخَانُ فَاسْتَفْتَحَ الْإِمَامُ عليه السلام وَ قَالَ كَذَبَ الْعَادِلُونَ بِاللَّهِ وَ ضَلُّوا ضَلالًا بَعِيداً ثُمَّ قَالَ إِنَّ شِيعَتَنَا مِنَّا وَ أَنَا قَسِيمُ الْجَنَّةِ وَ النَّارِ وَ أَشْهَدَ لِي بِذَلِكَ رَسُولُ اللَّهِ صلي الله عليه و آله فِي مَوَاطِنَ كَثِيرَةٍ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073391_2616395394"/>
      <w:bookmarkStart w:id="181" w:name="_Toc79"/>
      <w:bookmarkEnd w:id="180"/>
      <w:r>
        <w:rPr>
          <w:rtl w:val="true"/>
        </w:rPr>
        <w:t>«</w:t>
      </w:r>
      <w:r>
        <w:rPr/>
        <w:t>17</w:t>
      </w:r>
      <w:r>
        <w:rPr>
          <w:rtl w:val="true"/>
        </w:rPr>
        <w:t>»</w:t>
      </w:r>
      <w:bookmarkEnd w:id="18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إِلَي مَكَّةَ فَلَمَّا انْصَرَفْتُ بُعَيْداً رَأَيْتُ عَمْيَاءَ عَلَي ظَهْرِ الطَّرِيقِ تَقُولُ بِحَقِ‌</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در مسند قضاوت نشسته بود که مردی که به آن صفوان الأکحَل گفته می‌شد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شیعه شما هستم و گناهانی مرتکب شده‌ام و از شما می‌خواهم که مرا در دنیا از آن گناهان پاک کنید تا پاک به سوی آخرت بروم، امام علیه السلام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 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بچه‌ها لواط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هر کس که این معصیت را انجام دهد این است که یا ضربه ای با ذوالفقار به او بزنم یا دیوار را بر روی آن برگردانم و یا این که در آتش بیندازم پس کدام را انتخاب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مرا با آتش بسوزان تا از آتش آخرت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هزار پشته هیزم جمع کن تا صبح فردا او را آتش بزنیم آنگاه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اموال و دارایی هایت وصیت کن، مرد بلند شد و به دار و ندار خود وصیت کرد و اموالش را در بین فرزندانش تقسیم نمود و حق هر کس را داد سپس شب را در حجره امیرالمؤمنین در خانه نوح در جانب شرقی مسجد کوفه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مردم کوفه را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بیایید و حکم امیرالمؤمنین علیه السلام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مردی از شیعیان و دوستدارانش را آتش می‌زند اگر او را بسوزاند امامتش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حرف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مرد را گرفت و روی آن هزار پشته هیزم انداخت و به او آتش زنه و کبریتی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 و خودت را بسوزان پس تو اگر از شیعیان و دوستداران وعارفانم باشی در آتش نمی سوزی امّا اگر از مخالفان و تکذیب کنندگانم باشی آتش تمامی گوشت تو را می سوزاند و استخوانت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آتش را روشن کرد و هیزم آتش گرفت، مرد لباس سفیدی پوشیده بود که آتش بر آن نگرفت و دود نزدیک آن نشد، امام علیه السلام پیروزی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به خدا دروغ بستند و بسیار گمراه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متعلق به ماست و من تقسیم کننده بهشت و جهنم هستم و رسول خدا صلی الله علیه و آله در جاهای زیادی به نفع من شهادت داده است</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82" w:name="__RefHeading___Toc1073393_2616395394"/>
      <w:bookmarkStart w:id="183" w:name="_Toc80"/>
      <w:bookmarkEnd w:id="182"/>
      <w:r>
        <w:rPr>
          <w:rtl w:val="true"/>
        </w:rPr>
        <w:t xml:space="preserve">روایت </w:t>
      </w:r>
      <w:r>
        <w:rPr/>
        <w:t>17</w:t>
      </w:r>
      <w:bookmarkEnd w:id="1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به سمت مکه رهسپار شدم وقتی مقداری گذشتم زنی کور را بر سر راه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محمد </w:t>
      </w:r>
      <w:bookmarkStart w:id="184" w:name="pg13448_196548"/>
    </w:p>
    <w:p>
      <w:pPr>
        <w:pStyle w:val="BookText"/>
        <w:rPr/>
      </w:pPr>
      <w:bookmarkEnd w:id="184"/>
      <w:r>
        <w:rPr>
          <w:rFonts w:ascii="Amiri" w:hAnsi="Amiri" w:eastAsia="Amiri" w:cs="Amiri"/>
          <w:color w:val="111111"/>
          <w:sz w:val="28"/>
          <w:sz w:val="28"/>
          <w:szCs w:val="28"/>
          <w:rtl w:val="true"/>
          <w:lang w:bidi="ar-SA"/>
        </w:rPr>
        <w:t>وَ آلِهِ رُدَّ عَلَيَّ بَصَرِي قَالَ فَتَعَجَّبْتُ مِنْ قَوْلِهَا وَ قُلْتُ لَهَا أَيُّ حَقٍّ لِمُحَمَّدٍ وَ آلِهِ عَلَي اللَّهِ إِنَّمَا الْحَقُّ لَهُ عَلَيْهِمْ فَقَالَتْ مَهْ يَا لُكَعُ وَ اللَّهِ مَا ارْتَضَي هُوَ حَتَّي حَلَفَ بِحَقِّهِمْ فَلَوْ لَمْ يَكُنْ لَهُمْ عَلَيْهِ حَقّاً مَا حَلَفَ بِهِ قَالَ قُلْتُ وَ أَيَّ مَوْضِعٍ حَلَفَ قَالَتْ قَوْلُهُ 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 الْعَمْرُ فِي كَلَامِ الْعَرَبِ الْحَيَاةُ قَالَ فَقَضَيْتُ حَجَّتِي ثُمَّ رَجَعْتُ فَإِذَا بِهَا مُبْصِرَةً فِي مَوْضِعِهَا وَ هِيَ تَقُولُ أَيُّهَا النَّاسُ أَحِبُّوا عَلِيّاً فَحُبُّهُ يُنْجِيكُمْ مِنَ النَّارِ قَالَ فَسَلَّمْتُ عَلَيْهَا وَ قُلْتُ أَ لَسْتِ الْعَمْيَاءَ بِالْأَمْسِ تَقُولِينَ بِحَقِ‌</w:t>
      </w:r>
      <w:r>
        <w:rPr>
          <w:rStyle w:val="FootnoteAnchor"/>
          <w:rtl w:val="true"/>
        </w:rPr>
        <w:footnoteReference w:id="187"/>
      </w:r>
      <w:r>
        <w:rPr>
          <w:rFonts w:ascii="Amiri" w:hAnsi="Amiri" w:eastAsia="Amiri" w:cs="Amiri"/>
          <w:color w:val="111111"/>
          <w:sz w:val="28"/>
          <w:sz w:val="28"/>
          <w:szCs w:val="28"/>
          <w:rtl w:val="true"/>
          <w:lang w:bidi="ar-SA"/>
        </w:rPr>
        <w:t>مُحَمَّدٍ وَ آلِهِ رُدَّ عَلَيَّ بَصَرِي قَالَتْ بَلَي قُلْتُ حَدِّثِينِي بِقِصَّتِكِ قَالَتْ وَ اللَّهِ مَا جُزْتَنِي حَتَّي وَقَفَ عَلَيَّ رَجُلٌ فَقَالَ لِي إِنْ رَأَيْتِ مُحَمَّداً وَ آلَهُ تَعْرِفِينَهُ قُلْتُ لَا وَ لَكِنْ بِالدَّلَالَةِ</w:t>
      </w:r>
      <w:r>
        <w:rPr>
          <w:rStyle w:val="FootnoteAnchor"/>
          <w:rtl w:val="true"/>
        </w:rPr>
        <w:footnoteReference w:id="188"/>
      </w:r>
      <w:r>
        <w:rPr>
          <w:rFonts w:ascii="Amiri" w:hAnsi="Amiri" w:eastAsia="Amiri" w:cs="Amiri"/>
          <w:color w:val="111111"/>
          <w:sz w:val="28"/>
          <w:sz w:val="28"/>
          <w:szCs w:val="28"/>
          <w:rtl w:val="true"/>
          <w:lang w:bidi="ar-SA"/>
        </w:rPr>
        <w:t>الَّتِي جَاءَتْنَا قَالَتْ فَبَيْنَا هُوَ يُخَاطِبُنِي إِذْ أَتَانِي رَجُلٌ آخَرُ مُتَوَكِّئاً عَلَي رَجُلَيْنِ فَقَالَ مَا قِيَامُكَ مَعَهَا قَالَ إِنَّهَا تَسْأَلُ رَبَّهَا بِحَقِّ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عَلَيْهَا بَصَرَهَا فَادْعُ اللَّهَ لَهَا قَالَ فَدَعَا رَبَّهُ وَ مَسَحَ عَلَي عَيْنَيَّ بِيَدِهِ فَأَبْصَرْتُ فَقُلْتُ مَنْ أَنْتُمْ فَقَالَ أَنَا مُحَمَّدٌ وَ هَذَا عَلِيٌّ قَدْ رَدَّ اللَّهُ عَلَيْكِ بَصَرَكِ اقْعُدِي فِي مَوْضِعِكِ هَذَا حَتَّي يَرْجِعَ النَّاسُ وَ أَعْلِمِيهِمْ أَنَّ حُبَّ عَلِيٍّ يُنْجِيهِمْ مِنَ النَّارِ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073395_2616395394"/>
      <w:bookmarkStart w:id="186" w:name="_Toc81"/>
      <w:bookmarkEnd w:id="185"/>
      <w:r>
        <w:rPr>
          <w:rtl w:val="true"/>
        </w:rPr>
        <w:t>«</w:t>
      </w:r>
      <w:r>
        <w:rPr/>
        <w:t>18</w:t>
      </w:r>
      <w:r>
        <w:rPr>
          <w:rtl w:val="true"/>
        </w:rPr>
        <w:t>»</w:t>
      </w:r>
      <w:bookmarkEnd w:id="18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قَاعِداً ذَاتَ يَوْمٍ فَأَقْبَلَ إِلَيْهِ رَجُلٌ مِنَ الْيُونَانِيِّينَ الْمُدَّعِينَ لِلْفَلْسَفَةِ وَ الطِّبِّ فَقَالَ يَا بَا حَسَنٍ‌</w:t>
      </w:r>
      <w:r>
        <w:rPr>
          <w:rStyle w:val="FootnoteAnchor"/>
          <w:rtl w:val="true"/>
        </w:rPr>
        <w:footnoteReference w:id="190"/>
      </w:r>
      <w:r>
        <w:rPr>
          <w:rFonts w:ascii="Amiri" w:hAnsi="Amiri" w:eastAsia="Amiri" w:cs="Amiri"/>
          <w:color w:val="111111"/>
          <w:sz w:val="28"/>
          <w:sz w:val="28"/>
          <w:szCs w:val="28"/>
          <w:rtl w:val="true"/>
          <w:lang w:bidi="ar-SA"/>
        </w:rPr>
        <w:t>بَلَغَنِي خَبَرُ صَاحِبِكَ وَ أَنَّ بِهِ جُنُوناً وَ جِئْتُ لِأُعَالِجَهُ فَلَحِقْتُهُ قَدْ مَضَي لِسَبِيلِهِ وَ فَاتَنِي مَا أَرَدْتُ مِنْ ذَلِكَ وَ قَدْ قِيلَ لِي إِنَّكَ ابْنُ عَمِّهِ وَ صِهْرُهُ وَ أَرَي‌</w:t>
      </w:r>
      <w:r>
        <w:rPr>
          <w:rStyle w:val="FootnoteAnchor"/>
          <w:rtl w:val="true"/>
        </w:rPr>
        <w:footnoteReference w:id="191"/>
      </w:r>
      <w:r>
        <w:rPr>
          <w:rFonts w:ascii="Amiri" w:hAnsi="Amiri" w:eastAsia="Amiri" w:cs="Amiri"/>
          <w:color w:val="111111"/>
          <w:sz w:val="28"/>
          <w:sz w:val="28"/>
          <w:szCs w:val="28"/>
          <w:rtl w:val="true"/>
          <w:lang w:bidi="ar-SA"/>
        </w:rPr>
        <w:t>صُفَاراً قَدْ عَلَاكَ وَ سَاقَيْنِ دَقِيقَتَيْنِ مَا أَرَاهُمَا تُقِلَّانِكَ</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فَأَمَّا الصُّفَارُ فَعِنْدِي دَوَاؤُهُ وَ أَمَّا</w:t>
      </w:r>
    </w:p>
    <w:p>
      <w:pPr>
        <w:pStyle w:val="BookText"/>
        <w:rPr/>
      </w:pPr>
      <w:r>
        <w:rPr>
          <w:rFonts w:ascii="IRNazanin" w:hAnsi="IRNazanin" w:eastAsia="IRNazanin"/>
          <w:color w:val="111111"/>
          <w:sz w:val="28"/>
          <w:sz w:val="28"/>
          <w:szCs w:val="28"/>
          <w:rtl w:val="true"/>
          <w:lang w:bidi="fa-IR"/>
        </w:rPr>
        <w:t>و خاندانش بینایی‌ام را به من برگردان،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او تعجب کرده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او چه حقی بر خدا دارند؟ بلکه خداوند بر آن‌ها حق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ساکت شو، به خدا سوگند خداوند خشنود نگشت تا به حق آن‌ها سوگند خورد پس اگر حقی از آن‌ها بر او نبود سوگند نمی‌خورد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کجا سوگند خورده است؟ آن زن قول خداوند تعالی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إِنَّهُمْ لَفِی سَکْرَتِهِمْ یَعْمَهُونَ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العَمر در کلام عرب به معنی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گذاشته و برگشتم ناگهان او را دیدم که در همان مکان بینا گشته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دوستدار علی باشید که دوستی او شما را از آتش رهایی می‌بخشد من به او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روز گذشته نابینا نبودی و می‌گفتی پروردگارا به حق محمد و آلش بینایی‌ام را به من برگردان؟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برایم تعریف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از پیشم رفتی مردی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آلش را ببینی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شاید با نشانه ای آنها را بشناسم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با من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در حالی که به دو مرد دیگر تکیه کرده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می‌خواهد که به حق محمد و آلش بینایی‌اش را به او برگرداند پس برای او دعا کن، او به درگاه پروردگارش دعا کرد و با دستش روی چشمم کشید و من بینا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این علی است، خداوند بینایی‌ات را به تو برگردانده است، سر جایت بنشین تا مردم برگردند و آن ها را آگاه کن که دوستی علی آن‌ها را از آتش نجات می‌بخشد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187" w:name="__RefHeading___Toc1073397_2616395394"/>
      <w:bookmarkStart w:id="188" w:name="_Toc82"/>
      <w:bookmarkEnd w:id="187"/>
      <w:r>
        <w:rPr>
          <w:rtl w:val="true"/>
        </w:rPr>
        <w:t xml:space="preserve">روایت </w:t>
      </w:r>
      <w:r>
        <w:rPr/>
        <w:t>18</w:t>
      </w:r>
      <w:bookmarkEnd w:id="1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نشسته بودند که مردی یونانی که ادعای فلسفه و طب می‌کنند بر آن حضرت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صاحبتان به من رسید و فهمیدم که جنون دارد من آمدم تا او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اما او مرده بود و نتوانستم او را درمان کنم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عمو و دامادش هستید، من در شما زردی می‌بینم شما را فرا گرفته است و دو ساق پای تو لاغر است که فکر نمی کنم توانایی تحمل شما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دوای زردی نزد من است، </w:t>
      </w:r>
    </w:p>
    <w:p>
      <w:pPr>
        <w:pStyle w:val="BookText"/>
        <w:rPr/>
      </w:pPr>
      <w:r>
        <w:rPr>
          <w:rFonts w:ascii="Amiri" w:hAnsi="Amiri" w:eastAsia="Amiri" w:cs="Amiri"/>
          <w:color w:val="111111"/>
          <w:sz w:val="28"/>
          <w:sz w:val="28"/>
          <w:szCs w:val="28"/>
          <w:rtl w:val="true"/>
          <w:lang w:bidi="ar-SA"/>
        </w:rPr>
        <w:t>السَّاقَانِ الدَّقِيقَانِ فَلَا حِيلَةَ</w:t>
      </w:r>
      <w:r>
        <w:rPr>
          <w:rStyle w:val="FootnoteAnchor"/>
          <w:rtl w:val="true"/>
        </w:rPr>
        <w:footnoteReference w:id="195"/>
      </w:r>
      <w:r>
        <w:rPr>
          <w:rFonts w:ascii="Amiri" w:hAnsi="Amiri" w:eastAsia="Amiri" w:cs="Amiri"/>
          <w:color w:val="111111"/>
          <w:sz w:val="28"/>
          <w:sz w:val="28"/>
          <w:szCs w:val="28"/>
          <w:rtl w:val="true"/>
          <w:lang w:bidi="ar-SA"/>
        </w:rPr>
        <w:t>لِتَغْلِيظِهِمَا وَ الْوَجْهُ أَنْ تَرْفُقَ بِنَفْسِكَ فِي الْمَشْيِ تُقَلِّلُهُ وَ لَا تُكَثِّرُهُ وَ فِيمَا تَحْمِلُهُ عَلَي ظَهْرِكَ وَ تَحْضُنُهُ‌</w:t>
      </w:r>
      <w:r>
        <w:rPr>
          <w:rStyle w:val="FootnoteAnchor"/>
          <w:rtl w:val="true"/>
        </w:rPr>
        <w:footnoteReference w:id="196"/>
      </w:r>
      <w:r>
        <w:rPr>
          <w:rFonts w:ascii="Amiri" w:hAnsi="Amiri" w:eastAsia="Amiri" w:cs="Amiri"/>
          <w:color w:val="111111"/>
          <w:sz w:val="28"/>
          <w:sz w:val="28"/>
          <w:szCs w:val="28"/>
          <w:rtl w:val="true"/>
          <w:lang w:bidi="ar-SA"/>
        </w:rPr>
        <w:t>بِصَدْرِكَ أَنْ تُقَلِّلَهُمَا وَ لَا تُكَثِّرَهُمَا فَإِنَّ سَاقَيْكَ دَقِيقَانِ لَا يُؤْمَنُ عِنْدَ حَمْلِ ثَقِيلٍ انْقِصَافُهُمَا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 أَمَّا الصُّفَارُ فَدَوَاؤُكَ‌</w:t>
      </w:r>
      <w:r>
        <w:rPr>
          <w:rStyle w:val="FootnoteAnchor"/>
          <w:rtl w:val="true"/>
        </w:rPr>
        <w:footnoteReference w:id="198"/>
      </w:r>
      <w:r>
        <w:rPr>
          <w:rFonts w:ascii="Amiri" w:hAnsi="Amiri" w:eastAsia="Amiri" w:cs="Amiri"/>
          <w:color w:val="111111"/>
          <w:sz w:val="28"/>
          <w:sz w:val="28"/>
          <w:szCs w:val="28"/>
          <w:rtl w:val="true"/>
          <w:lang w:bidi="ar-SA"/>
        </w:rPr>
        <w:t>عِنْدِي وَ هُوَ هَذَا وَ أَخْرَجَ دَوَاءً وَ قَالَ هَذَا لَا يُؤْذِيكَ وَ لَا يُخَيِّسُكَ</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لَكِنَّهُ يَلْزَمُكَ حِمْيَةٌ مِنَ اللَّحْمِ أَرْبَعِينَ صَبَاحاً ثُمَّ يُزِيلُ صُفَارَكَ فَقَالَ عَلِيٌّ عليه السلام</w:t>
      </w:r>
      <w:r>
        <w:rPr>
          <w:rStyle w:val="FootnoteAnchor"/>
          <w:rtl w:val="true"/>
        </w:rPr>
        <w:footnoteReference w:id="200"/>
      </w:r>
      <w:r>
        <w:rPr>
          <w:rFonts w:ascii="Amiri" w:hAnsi="Amiri" w:eastAsia="Amiri" w:cs="Amiri"/>
          <w:color w:val="111111"/>
          <w:sz w:val="28"/>
          <w:sz w:val="28"/>
          <w:szCs w:val="28"/>
          <w:rtl w:val="true"/>
          <w:lang w:bidi="ar-SA"/>
        </w:rPr>
        <w:t>قَدْ ذَكَرْتَ نَفْعَ هَذَا الدَّوَاءِ الصُّفَارِيِّ فَهَلْ تَعْرِفُ شَيْئاً يَزِيدُ فِيهِ وَ يَضُرُّهُ فَقَالَ الرَّجُلُ بَلَي حَبَّةٌ مِنْ هَذَا وَ أَشَارَ إِلَي دَوَاءٍ مَعَهُ وَ قَالَ إِنْ تَنَاوَلَهُ الْإِنْسَانُ وَ بِهِ صُفَارٌ أَمَاتَهُ مِنْ سَاعَتِهِ وَ إِنْ كَانَ لَا صُفَارَ بِهِ صَارَ بِهِ صُفَارٌ حَتَّي يَمُوتَ فِي يَوْمِهِ فَقَالَ عَلِيٌّ عليه السلام فَأَرِنِي هَذَا الضَّارَّ فَأَعْطَاهُ فَقَالَ‌</w:t>
      </w:r>
      <w:r>
        <w:rPr>
          <w:rStyle w:val="FootnoteAnchor"/>
          <w:rtl w:val="true"/>
        </w:rPr>
        <w:footnoteReference w:id="201"/>
      </w:r>
      <w:r>
        <w:rPr>
          <w:rFonts w:ascii="Amiri" w:hAnsi="Amiri" w:eastAsia="Amiri" w:cs="Amiri"/>
          <w:color w:val="111111"/>
          <w:sz w:val="28"/>
          <w:sz w:val="28"/>
          <w:szCs w:val="28"/>
          <w:rtl w:val="true"/>
          <w:lang w:bidi="ar-SA"/>
        </w:rPr>
        <w:t>كَمْ قَدْرُ هَذَا فَقَالَ قَدْرُ مِثْقَالَيْنِ سَمٌّ نَاقِعٌ وَ قَدْرُ كُلِّ حَبَّةٍ مِنْهُ يَقْتُلُ رَجُلًا فَتَنَاوَلَهُ عَلِيٌّ عليه السلام فَقَمَحَهُ‌</w:t>
      </w:r>
      <w:r>
        <w:rPr>
          <w:rStyle w:val="FootnoteAnchor"/>
          <w:rtl w:val="true"/>
        </w:rPr>
        <w:footnoteReference w:id="202"/>
      </w:r>
      <w:r>
        <w:rPr>
          <w:rFonts w:ascii="Amiri" w:hAnsi="Amiri" w:eastAsia="Amiri" w:cs="Amiri"/>
          <w:color w:val="111111"/>
          <w:sz w:val="28"/>
          <w:sz w:val="28"/>
          <w:szCs w:val="28"/>
          <w:rtl w:val="true"/>
          <w:lang w:bidi="ar-SA"/>
        </w:rPr>
        <w:t>وَ عَرِقَ عَرَقاً خَفِيفاً وَ جَعَلَ الرَّجُلُ يَرْتَعِدُ وَ يَقُولُ فِي نَفْسِهِ الْآنَ أُوخَذُ بِابْنِ أَبِي طَالِبٍ وَ يُقَالُ قَتَلْتَهُ وَ لَا يُقْبَلُ مِنِّي قَوْلِي إِنَّهُ لَهْوٌ أَلْجَأَنِي عَلَي نَفْسِي فَتَبَسَّمَ عَلِيٌّ عليه السلام وَ قَالَ يَا عَبْدَ اللَّهِ أَصَحُّ مَا كُنْتُ بَدَناً الْآنَ لَمْ يَضُرَّنِي مَا زَعَمْتَ أَنَّهُ سَمٌّ فَغَمِّضْ عَيْنَيْكَ فَغَمَّضَ ثُمَّ قَالَ افْتَحْ عَيْنَيْكَ فَفَتَحَ فَنَظَرَ إِلَي وَجْهِ عَلِيٍّ عليه السلام فَإِذَا هُوَ أَبْيَضُ أَحْمَرُ مُشْرَبٌ حُمْرَةً فَارْتَعَدَ الرَّجُلُ مِمَّا رَآهُ وَ تَبَسَّمَ عَلِيٌّ عليه السلام وَ قَالَ أَيْنَ الصُّفَارُ الَّذِي زَعَمْتَ أَنَّهُ بِي فَقَالَ وَ اللَّهِ لَكَأَنَّكَ لَسْتَ مَنْ رَأَيْتُ قَبْلُ كُنْتَ مُصْفَارّاً فَأَنْتَ الْآنَ مُوَرَّدٌ قَالَ عَلِيُّ بْنُ أَبِي طَالِبٍ عليه السلام فَزَالَ عَنِّي الصُّفَارُ بِسَمِّكَ الَّذِي زَعَمْتَ أَنَّهُ قَاتِلِي وَ أَمَّا سَاقَايَ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فربه کردن لاغری ساقهای پا راهی سراغ ندارم بهتر است که در راه رفتن مواظب خودتان باشید و کمتر پیاده روی کنید و هنگامی که چیزی را روی دوش خود می گذارید یا در بغل خود قرار می دهید وزن آن را کم کنید و اشیاء با وزن بالا را حمل نکنید؛ چون در این صورت دو پای لاغر شما هنگام حمل شیءای سنگین از شکسته شدن ایمن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دوای زردی نزد من است و آن این است که، آن یونانی دوایی را درآورده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اذیت نکرده و بد بو نمی شود، امّا باید چهل صبح از خوردن گوشت خودداری کنید و سپس زردیتان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سود این داروی زردی را بیان کردی آیا چیزی را می شناسی که آن را زیاد کند و موجب ضررش باشد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حبّه ای از این دارو را و به دارویی که همراهش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زردی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وبا یا زرد آب در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بخورد بلافاصله می‌میرد و اگر زردی نداشته باشد مبتلا به زردی شده و در همان روز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مضر را به من نشان بده پس یونانی آن را به ایشان داد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این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دو مثقال سم کشنده و هر حبه از آن مردی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را گرفت و خورد و عرق خفیفی کرد، مرد شروع به لرزیدن کرد و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مردم نزد علی علیه السلام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و حرف مرا هم قبول نمی‌کنند که خود او مرا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بهترین وضعیت بدنی هستم، آن چه تو آن را سم پنداشتی ضرری به من نرساند، پس 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پس باز کرد و به صورت علی علیه السلام نگاه کرد که مانند شرابی سفید و قرمز بود، مرد از آنچه دیده بود به لرزه افتاد و علی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که گمان کردی در من است کجاست؟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تو کسی نیستی که قبلاً دیده بودم، شما بسیار زرد بودید و الان سرخ شده‌اید،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با سمی که گمان کردی قاتل من است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ساقم </w:t>
      </w:r>
    </w:p>
    <w:p>
      <w:pPr>
        <w:pStyle w:val="BookText"/>
        <w:rPr/>
      </w:pPr>
      <w:r>
        <w:rPr>
          <w:rFonts w:ascii="Amiri" w:hAnsi="Amiri" w:eastAsia="Amiri" w:cs="Amiri"/>
          <w:color w:val="111111"/>
          <w:sz w:val="28"/>
          <w:sz w:val="28"/>
          <w:szCs w:val="28"/>
          <w:rtl w:val="true"/>
          <w:lang w:bidi="ar-SA"/>
        </w:rPr>
        <w:t>هَاتَانِ وَ مَدَّ رِجْلَيْهِ وَ كَشَفَ عَنْ سَاقَيْهِ فَإِنَّكَ زَعَمْتَ أَنِّي أَحْتَاجُ أَنْ أَرْفُقَ‌</w:t>
      </w:r>
      <w:r>
        <w:rPr>
          <w:rStyle w:val="FootnoteAnchor"/>
          <w:rtl w:val="true"/>
        </w:rPr>
        <w:footnoteReference w:id="203"/>
      </w:r>
      <w:r>
        <w:rPr>
          <w:rFonts w:ascii="Amiri" w:hAnsi="Amiri" w:eastAsia="Amiri" w:cs="Amiri"/>
          <w:color w:val="111111"/>
          <w:sz w:val="28"/>
          <w:sz w:val="28"/>
          <w:szCs w:val="28"/>
          <w:rtl w:val="true"/>
          <w:lang w:bidi="ar-SA"/>
        </w:rPr>
        <w:t>بِبَدَنِي فِي حَمْلِ مَا أَحْمِلُ عَلَيْهِ لِئَلَّا يَنْقَصِفَ السَّاقَانِ وَ أَنَا أَدُلُّكَ أَنَّ طِبَّ اللَّهِ عَزَّ وَ جَلَّ خِلَافُ طِبِّكَ وَ ضَرَبَ بِيَدِهِ إِلَي أُسْطُوَانَةِ خَشَبٍ غَلِيظَةٍ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عَلَي رَأْسِهَا سَطْحُ مَجْلِسِهِ الَّذِي هُوَ فِيهِ وَ فِي فَوْقِهِ حُجْرَتَانِ إِحْدَاهُمَا فَوْقَ الْآخَرِ وَ حَرَّكَهَا أَوِ احْتَمَلَهَا</w:t>
      </w:r>
      <w:r>
        <w:rPr>
          <w:rStyle w:val="FootnoteAnchor"/>
          <w:rtl w:val="true"/>
        </w:rPr>
        <w:footnoteReference w:id="205"/>
      </w:r>
      <w:r>
        <w:rPr>
          <w:rFonts w:ascii="Amiri" w:hAnsi="Amiri" w:eastAsia="Amiri" w:cs="Amiri"/>
          <w:color w:val="111111"/>
          <w:sz w:val="28"/>
          <w:sz w:val="28"/>
          <w:szCs w:val="28"/>
          <w:rtl w:val="true"/>
          <w:lang w:bidi="ar-SA"/>
        </w:rPr>
        <w:t>فَارْتَفَعَ السَّطْحُ وَ الْحِيطَانُ وَ فَوْقَهُمَا الْغُرْفَتَانِ فَغُشِيَ عَلَي الْيُونَانِيِّ فَقَالَ أَمِيرُ الْمُؤْمِنِينَ عليه السلام صُبُّوا عَلَيْهِ مَاءً</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فَأَفَاقَ وَ هُوَ يَقُولُ وَ اللَّهِ مَا رَأَيْتُ كَالْيَوْمِ عَجَباً فَقَالَ لَهُ عَلِيٌّ عليه السلام هَذِهِ قُوَّةُ السَّاقَيْنِ الدَّقِيقَيْنِ وَ احْتِمَالُهُمَا فِي طِبِّكَ هَذَا يَا يُونَانِيُّ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أَ مِثْلَكَ كَانَ مُحَمَّدٌ صلي الله عليه و آله فَقَالَ عَلِيٌّ عليه السلام فَهَلْ عِلْمِي إِلَّا مِنْ عِلْمِهِ وَ عَقْلِي إِلَّا مِنْ عَقْلِهِ وَ قُوَّتِي إِلَّا مِنْ قُوَّتِهِ لَقَدْ أَتَاهُ ثَقَفِيٌّ كَانَ أَطَبَّ الْعَرَبِ فَقَالَ لَهُ إِنْ كَانَ بِكَ جُنُونٌ دَاوَيْتُكَ فَقَالَ لَهُ مُحَمَّدٌ صلي الله عليه و آله أَ تُحِبُّ أَنْ أُرِيَكَ آيَةً تَعْلَمُ بِهَا غِنَايَ عَنْ طِبِّكَ وَ حَاجَتَكَ إِلَي طِبِّي قَالَ نَعَمْ قَالَ أَيَّ آيَةٍ تُرِيدُ قَالَ تَدْعُو ذَلِكَ الْعِذْقَ وَ أَشَارَ إِلَي نَخْلَةٍ سَحُوقٍ فَدَعَاهَا فَانْقَلَعَ أَصْلُهَا مِنَ الْأَرْضِ وَ هِيَ تَخُدُّ فِي الْأَرْضِ خَدّاً</w:t>
      </w:r>
      <w:r>
        <w:rPr>
          <w:rStyle w:val="FootnoteAnchor"/>
          <w:rtl w:val="true"/>
        </w:rPr>
        <w:footnoteReference w:id="207"/>
      </w:r>
      <w:r>
        <w:rPr>
          <w:rFonts w:ascii="Amiri" w:hAnsi="Amiri" w:eastAsia="Amiri" w:cs="Amiri"/>
          <w:color w:val="111111"/>
          <w:sz w:val="28"/>
          <w:sz w:val="28"/>
          <w:szCs w:val="28"/>
          <w:rtl w:val="true"/>
          <w:lang w:bidi="ar-SA"/>
        </w:rPr>
        <w:t>حَتَّي وَقَفَتْ بَيْنَ يَدَيْهِ فَقَالَ لَهُ أَ كَفَاكَ قَالَ لَا قَالَ فَتُرِيدُ مَا ذَا قَالَ تَأْمُرُهَا أَنْ تَرْجِعَ إِلَي حَيْثُ جَاءَتْ</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تَسْتَقِرَّ فِي مَقَرِّهَا الَّذِي انْقَلَعَتْ مِنْهُ فَأَمَرَهَا فَرَجَعَتْ وَ اسْتَقَرَّتْ فِي مَقَرِّهَا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لِأَمِيرِ الْمُؤْمِنِينَ عليه السلام هَذَا الَّذِي تَذْكُرُهُ عَنْ مُحَمَّدٍ صلي الله عليه و آله غَائِبٍ عَنِّي وَ أَنَا أَقْتَصِرُ مِنْكَ عَلَي أَقَلَّ مِنْ ذَلِكَ أَنَا أَتَبَاعَدُ عَنْكَ فَادْعُنِي وَ أَنَا لَا أَخْتَارُ الْإِجَابَةَ فَإِنْ جِئْتَ بِي إِلَيْكَ فَهِيَ آيَةٌ فَقَالَ أَمِيرُ الْمُؤْمِنِينَ عليه السلام هَذَا إِنَّمَا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پاهایش را دراز کرد و آن‌ها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که من نیاز به مراقبت بدنی در حمل آن چه بر رویم گذاشته شود دارم تا پاهایم دو نیم نشود و من ثابت می‌کنم که طب خدای عزوجل بر خلاف طب توست و با دستش به استوانه چوبی بزرگی زد که بالای آن مجلسی که در آن بود قرار داشت، و بالای آن دو اتاق قرار داشت، که یکی از آن‌ها روی دیگری بود امام علیه السلام آن را به حرکت درآورده و بلند کرد پس پشت بام و دیوارها که رویشان دو اتاق بود بالا آمد، طبیب یونانی بیهوش شد 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بپاشید به هوش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 به امروز چیزی به این شگفتی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یونانی این قدرت دو پای لاغر است و قدرت تحمل آن در طب تو ای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نیز مانند تو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عقل و نیروی من جز علم و عقل و نیروی اوست؟ مردی ثقفی که از ماهرترین طبیبان عرب بوده نزد ایشان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جنونی داری معالجه‌ات کنم؟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نشانه ای به تو آشکار کنم که بی نیازی من از طب تو و نیاز تو به طب مرا نشان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ای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خرما را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نخل بلندی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صدا زد و ریشه اش از زمین کنده شد در حالی که زمین را می شکافت تا نزد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تا سر جای اصلی اش برگردد و در مکانی از آن درآمده مستقر شود پس پیامبر صلی الله علیه و آله آن کار را انجام داد و نخل برگشت و در مکانش آرام 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محمد صلی الله علیه و آله ذکر می‌کنی بر من پوشیده است و من به کمتر از آن از تو قناعت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دور می‌شوم پس مرا صدا بزنید در حالی که اختیار جواب دادن نداشته باشم پس اگر مرا نزد خودتان آورید آن نشانه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چیزی که تو از من می خواهی </w:t>
      </w:r>
    </w:p>
    <w:p>
      <w:pPr>
        <w:pStyle w:val="BookText"/>
        <w:rPr/>
      </w:pPr>
      <w:r>
        <w:rPr>
          <w:rFonts w:ascii="Amiri" w:hAnsi="Amiri" w:eastAsia="Amiri" w:cs="Amiri"/>
          <w:color w:val="111111"/>
          <w:sz w:val="28"/>
          <w:sz w:val="28"/>
          <w:szCs w:val="28"/>
          <w:rtl w:val="true"/>
          <w:lang w:bidi="ar-SA"/>
        </w:rPr>
        <w:t>آيَةً لَكَ وَحْدَكَ لِأَنَّكَ تَعْلَمُ مِنْ نَفْسِكَ أَنَّكَ لَمْ تُرِدْ وَ أَنِّي أَزَلْتُ اخْتِيَارَكَ مِنْ غَيْرِ أَنْ بَاشَرْتَ مِنِّي شَيْئاً أَوْ مِمَّنْ أَمَرْتُهُ بِأَنْ يُبَاشِرَكَ أَوْ مِمَّنْ قَصَدَ إِلَي ذَلِكَ وَ إِنْ‌</w:t>
      </w:r>
      <w:r>
        <w:rPr>
          <w:rStyle w:val="FootnoteAnchor"/>
          <w:rtl w:val="true"/>
        </w:rPr>
        <w:footnoteReference w:id="209"/>
      </w:r>
      <w:r>
        <w:rPr>
          <w:rFonts w:ascii="Amiri" w:hAnsi="Amiri" w:eastAsia="Amiri" w:cs="Amiri"/>
          <w:color w:val="111111"/>
          <w:sz w:val="28"/>
          <w:sz w:val="28"/>
          <w:szCs w:val="28"/>
          <w:rtl w:val="true"/>
          <w:lang w:bidi="ar-SA"/>
        </w:rPr>
        <w:t>لَمْ آمُرْهُ إِلَّا مَا يَكُونُ مِنْ قُدْرَةِ اللَّهِ الْقَاهِرِ وَ أَنْتَ يُونَانِيٌ‌</w:t>
      </w:r>
      <w:r>
        <w:rPr>
          <w:rStyle w:val="FootnoteAnchor"/>
          <w:rtl w:val="true"/>
        </w:rPr>
        <w:footnoteReference w:id="210"/>
      </w:r>
      <w:r>
        <w:rPr>
          <w:rFonts w:ascii="Amiri" w:hAnsi="Amiri" w:eastAsia="Amiri" w:cs="Amiri"/>
          <w:color w:val="111111"/>
          <w:sz w:val="28"/>
          <w:sz w:val="28"/>
          <w:szCs w:val="28"/>
          <w:rtl w:val="true"/>
          <w:lang w:bidi="ar-SA"/>
        </w:rPr>
        <w:t>يُمْكِنُكَ أَنْ تَدَّعِيَ وَ يُمْكِنُ غَيْرَكَ أَنْ يَقُولَ إِنِّي قَدْ وَاطَأْتُكَ عَلَي ذَلِكَ فَاقْتَرِحْ إِنْ كُنْتَ مُقْتَرِحاً مَا هُوَ آيَةٌ لِجَمِيعِ الْعَالَمِينَ قَالَ لَهُ الْيُونَانِيُّ إِذَا جَعَلْتَ الِاقْتِرَاحَ إِلَيَّ فَأَنَا أَقْتَرِحُ أَنْ تَفْصِلَ أَجْزَاءَ تِلْكَ النَّخْلَةِ وَ تُفَرِّقَهَا وَ تُبَاعِدَ مَا بَيْنَهَا ثُمَّ تَجْمَعَهَا وَ تُعِيدَهَا كَمَا كَانَتْ فَقَالَ عَلِيٌّ عليه السلام هَذِهِ آيَةٌ وَ أَنْتَ رَسُولِي إِلَيْهَا يَعْنِي إِلَي النَّخْلَةِ فَقُلْ لَهَا إِنَّ وَصِيَّ مُحَمَّدٍ رَسُولِ اللَّهِ صلي الله عليه و آله يَأْمُرُ أَجْزَاءَكِ أَنْ تَتَفَرَّقَ وَ تَتَبَاعَدَ فَذَهَبَ فَقَالَ لَهَا فَتَفَاصَلَتْ وَ تَهَافَتَتْ وَ تَبَتَّرَتْ‌</w:t>
      </w:r>
      <w:r>
        <w:rPr>
          <w:rStyle w:val="FootnoteAnchor"/>
          <w:rtl w:val="true"/>
        </w:rPr>
        <w:footnoteReference w:id="211"/>
      </w:r>
      <w:r>
        <w:rPr>
          <w:rFonts w:ascii="Amiri" w:hAnsi="Amiri" w:eastAsia="Amiri" w:cs="Amiri"/>
          <w:color w:val="111111"/>
          <w:sz w:val="28"/>
          <w:sz w:val="28"/>
          <w:szCs w:val="28"/>
          <w:rtl w:val="true"/>
          <w:lang w:bidi="ar-SA"/>
        </w:rPr>
        <w:t>وَ تَصَاغَرَتْ أَجْزَاؤُهَا حَتَّي لَمْ تَرَ عَيْنٌ وَ لَا أَثَرٌ حَتَّي كَأَنْ لَمْ يَكُنْ هُنَاكَ نَخْلَةٌ قَطُّ فَارْتَعَدَتْ فَرَائِصُ الْيُونَانِيِّ وَ قَالَ يَا وَصِيَّ مُحَمَّدٍ قَدْ أَعْطَيْتَنِي اقْتِرَاحِيَ الْأَوَّلَ فَأَعْطِنِي الْآخَرَ فَأْمُرْهَا أَنْ تَجْتَمِعَ وَ تَعُودَ كَمَا كَانَتْ فَقَالَ أَنْتَ رَسُولِي إِلَيْهَا بَعْدُ</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فَقُلْ لَهَا يَا أَجْزَاءَ النَّخْلَةِ إِنَّ وَصِيَّ مُحَمَّدٍ رَسُولِ اللَّهِ صلي الله عليه و آله يَأْمُرُكِ أَنْ تَجْتَمِعِي وَ كَمَا كُنْتِ تَعُودِي فَنَادَي الْيُونَانِيُّ فَقَالَ ذَلِكَ فَارْتَفَعَتْ فِي الْهَوَاءِ كَهَيْئَةِ الْهَبَاءِ الْمَنْثُورِ ثُمَّ جَعَلَتْ تَجْتَمِعُ جُزْءٌ جُزْءٌ مِنْهَا حَتَّي تَصَوَّرَ لَهَا الْقُضْبَانُ وَ الْأَوْرَاقُ وَ الْأُصُولُ وَ السَّعَفُ وَ الشَّمَارِيخُ وَ الْأَعْذَاقُ‌</w:t>
      </w:r>
      <w:r>
        <w:rPr>
          <w:rStyle w:val="FootnoteAnchor"/>
          <w:rtl w:val="true"/>
        </w:rPr>
        <w:footnoteReference w:id="213"/>
      </w:r>
      <w:r>
        <w:rPr>
          <w:rFonts w:ascii="Amiri" w:hAnsi="Amiri" w:eastAsia="Amiri" w:cs="Amiri"/>
          <w:color w:val="111111"/>
          <w:sz w:val="28"/>
          <w:sz w:val="28"/>
          <w:szCs w:val="28"/>
          <w:rtl w:val="true"/>
          <w:lang w:bidi="ar-SA"/>
        </w:rPr>
        <w:t>ثُمَّ تَأَلَّفَتْ وَ تَجَمَّعَتْ وَ اسْتَطَالَتْ وَ عَرَضَتْ وَ اسْتَقَلَّ أَصْلُهَا فِي مَقَرِّهَا وَ تَمَكَّنَ عَلَيْهَا سَاقُهَا وَ تَرَكَّبَ عَلَي السَّاقِ قُضْبَانُهَا وَ عَلَي الْقُضْبَانِ أَوْرَاقُهَا وَ فِي أَمْكِنَتِهَا أَعْذَاقُهَا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 قَدْ كَانَتْ فِي الِابْتِدَاءِ شَمَارِيخُهَا مُتَجَرِّدَةً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لِبُعْدِهَا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نشانه ای برای تو خواهد بود چون خودت می دانی که آن لحظه اراده نداری و من اختیار تو را از بین برده ام بدون اینکه مستقیما با من در ارتباط باشی یا از کسی که به او دستور داده ام که با تو همراهی کند یا از کسی که قصد آن را می کند بدون دستور من تو را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این کار را انجام نخواهم داد مگر اینکه قدرت برتر خداوند را نشان دهد، تو ای یونانی می‌توانی ادعا کنی و دیگری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بر آن موافقت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پیشنهادی بده که نشانی برای تمامی جهانیان باشد یونانی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را بر عهده من بگذاری من پیشنهاد می‌کنم که اجزای آن نخل را جدا کنی و همه را از یکدیگر دور کنی سپس آن را جمع کرده و به حالت نخستین برگردانی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ای است و تو فرستاننده من به سوی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رسول خدا صلی الله علیه و آله به اجزای تو دستور می‌دهد که پراکنده و دور شود مرد رفت و به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اجزای آن نخل از هم جدا شده و پراکنده و دور گشت تا اینکه اثری از آن باقی نماند به طوری که گویا اصلاً نخلی آنجا نبوده است، یونانی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اولم را انجام دادی دومی را نیز اجابت کن، پس به نخل دستور داد که جمع شده و همان گونه که بوده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من به آن هستی پس برگرد و به او بگو ای اجزای نخل جانشین محمد رسول خدا صلی الله علیه و آله به تو امر می‌کند که جمع شوی و به حالت اول خود برگردی، یونانی آن را صدا زد و گفته امام را به نخل گفت سپس آن نخل مانند شکل ذرات پراکنده به سمت فضا رفت پس هر کدام از اجزای آن شروع به جمع شدن کردند تا این که برای آن شاخه ها و برگ ها و ریشه ها و پوسته ها و خوشه های بزرگ و کوچک شکل گرفت سپس نزدیک گشت و جمع شد و طول و عرض پیدا کرد و ریشه آن در مکانش استقرار یافت و ساقه‌اش بر ریشه و شاخه‌ها بر ساقه، برگ‌ها بر شاخه، و خوشه ها بر برگ ها سوار شدند، این در حال بوذ که خوشه هایش در ابتدا به دلیل دوری </w:t>
      </w:r>
    </w:p>
    <w:p>
      <w:pPr>
        <w:pStyle w:val="BookText"/>
        <w:rPr/>
      </w:pPr>
      <w:r>
        <w:rPr>
          <w:rFonts w:ascii="Amiri" w:hAnsi="Amiri" w:eastAsia="Amiri" w:cs="Amiri"/>
          <w:color w:val="111111"/>
          <w:sz w:val="28"/>
          <w:sz w:val="28"/>
          <w:szCs w:val="28"/>
          <w:rtl w:val="true"/>
          <w:lang w:bidi="ar-SA"/>
        </w:rPr>
        <w:t>مِنْ أَوَانِ الرُّطَبِ وَ الْبُسْرِ وَ الْخَلَالِ‌</w:t>
      </w:r>
      <w:r>
        <w:rPr>
          <w:rStyle w:val="FootnoteAnchor"/>
          <w:rtl w:val="true"/>
        </w:rPr>
        <w:footnoteReference w:id="216"/>
      </w:r>
      <w:r>
        <w:rPr>
          <w:rFonts w:ascii="Amiri" w:hAnsi="Amiri" w:eastAsia="Amiri" w:cs="Amiri"/>
          <w:color w:val="111111"/>
          <w:sz w:val="28"/>
          <w:sz w:val="28"/>
          <w:szCs w:val="28"/>
          <w:rtl w:val="true"/>
          <w:lang w:bidi="ar-SA"/>
        </w:rPr>
        <w:t>فَقَالَ الْيُونَانِيُّ وَ أُخْرَي أُحِبُّهَا</w:t>
      </w:r>
      <w:r>
        <w:rPr>
          <w:rStyle w:val="FootnoteAnchor"/>
          <w:rtl w:val="true"/>
        </w:rPr>
        <w:footnoteReference w:id="217"/>
      </w:r>
      <w:r>
        <w:rPr>
          <w:rFonts w:ascii="Amiri" w:hAnsi="Amiri" w:eastAsia="Amiri" w:cs="Amiri"/>
          <w:color w:val="111111"/>
          <w:sz w:val="28"/>
          <w:sz w:val="28"/>
          <w:szCs w:val="28"/>
          <w:rtl w:val="true"/>
          <w:lang w:bidi="ar-SA"/>
        </w:rPr>
        <w:t>أَنْ تُخْرِجَ شَمَارِيخُهَا خَلَالَهَا وَ تَقْلِبَهَا مِنْ خُضْرَةٍ إِلَي صُفْرَةٍ وَ حُمْرَةٍ وَ تَرْطِيبٍ وَ بُلُوغِ إِنَاهُ‌</w:t>
      </w:r>
      <w:r>
        <w:rPr>
          <w:rStyle w:val="FootnoteAnchor"/>
          <w:rtl w:val="true"/>
        </w:rPr>
        <w:footnoteReference w:id="218"/>
      </w:r>
      <w:r>
        <w:rPr>
          <w:rFonts w:ascii="Amiri" w:hAnsi="Amiri" w:eastAsia="Amiri" w:cs="Amiri"/>
          <w:color w:val="111111"/>
          <w:sz w:val="28"/>
          <w:sz w:val="28"/>
          <w:szCs w:val="28"/>
          <w:rtl w:val="true"/>
          <w:lang w:bidi="ar-SA"/>
        </w:rPr>
        <w:t>لِيُؤْكَلَ وَ تُطْعِمَنِي وَ مَنْ حَضَرَ مِنْهَا فَقَالَ عليه السلام</w:t>
      </w:r>
      <w:r>
        <w:rPr>
          <w:rStyle w:val="FootnoteAnchor"/>
          <w:rtl w:val="true"/>
        </w:rPr>
        <w:footnoteReference w:id="219"/>
      </w:r>
      <w:r>
        <w:rPr>
          <w:rFonts w:ascii="Amiri" w:hAnsi="Amiri" w:eastAsia="Amiri" w:cs="Amiri"/>
          <w:color w:val="111111"/>
          <w:sz w:val="28"/>
          <w:sz w:val="28"/>
          <w:szCs w:val="28"/>
          <w:rtl w:val="true"/>
          <w:lang w:bidi="ar-SA"/>
        </w:rPr>
        <w:t>أَنْتَ رَسُولِي إِلَيْهَا بِذَلِكَ فَمُرْهَا بِهِ فَقَالَ لَهُ الْيُونَانِيُّ مَا أَمَرَهُ أَمِيرُ الْمُؤْمِنِينَ عليه السلام فَأَخَلَّتْ وَ أَبْسَرَتْ وَ اصْفَرَّتْ وَ احْمَرَّتْ وَ تَرَطَّبَتْ وَ ثَقُلَتْ أَعْذَاقُهَا بِرُطَبِهَا فَقَالَ الْيُونَانِيُّ وَ أُخْرَي أُحِبُّهَا يَقْرُبُ مِنْ يَدِي أَعْذَاقُهَا أَوْ تَطُولُ يَدِي لِتَنَالَهَا وَ أَحَبُّ شَيْ‌ءٍ إِلَيَّ أَنْ تُنْزِلَ إِلَيَّ أَحَدَهَا وَ تُطَوِّلَ يَدِي إِلَي الْأُخْرَي الَّتِي هِيَ أُخْتُهَا فَقَالَ أَمِيرُ الْمُؤْمِنِينَ عليه السلام مُدَّ الْيَدَ الَّتِي تُرِيدُ أَنْ تَنَالَهَا وَ قُلْ يَا مُقَرِّبَ الْبَعِيدِ قَرِّبْ يَدِي مِنْهَا وَ اقْبِضِ الْأُخْرَي الَّتِي تُرِيدُ أَنْ يُتْرَكَ‌</w:t>
      </w:r>
      <w:r>
        <w:rPr>
          <w:rStyle w:val="FootnoteAnchor"/>
          <w:rtl w:val="true"/>
        </w:rPr>
        <w:footnoteReference w:id="220"/>
      </w:r>
      <w:r>
        <w:rPr>
          <w:rFonts w:ascii="Amiri" w:hAnsi="Amiri" w:eastAsia="Amiri" w:cs="Amiri"/>
          <w:color w:val="111111"/>
          <w:sz w:val="28"/>
          <w:sz w:val="28"/>
          <w:szCs w:val="28"/>
          <w:rtl w:val="true"/>
          <w:lang w:bidi="ar-SA"/>
        </w:rPr>
        <w:t>إِلَيْكَ الْعِذْقُ مِنْهَا وَ قُلْ يَا مُسَهِّلَ الْعَسِيرِ سَهِّلْ لِي تَنَاوُلَ مَا يَبْعُدُ عَنِّي مِنْهَا فَفَعَلَ ذَلِكَ وَ قَالَهُ فَطَالَتْ يُمْنَاهُ فَوَصَلَتْ إِلَي الْعِذْقِ وَ انْحَطَّتِ الْأَعْذَاقُ الْأُخَرُ فَسَقَطَتْ عَلَي الْأَرْضِ وَ قَدْ طَالَتْ عَرَاجِينُهَا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ثُمَّ قَالَ أَمِيرُ الْمُؤْمِنِينَ عليه السلام إِنَّكَ إِنْ أَكَلْتَ مِنْهَا ثُمَّ لَمْ تُؤْمِنْ بِمَنْ أَظْهَرَ لَكَ عَجَائِبَهَا عَجَّلَ اللَّهُ عَزَّ وَ جَلَّ مِنَ الْعُقُوبَةِ الَّتِي يَبْتَلِيكَ بِهَا مَا يَعْتَبِرُ بِهِ عُقَلَاءُ خَلْقِهِ وَ جُهَّالُهُمْ فَقَالَ الْيُونَانِيُّ إِنِّي إِنْ كَفَرْتُ بَعْدَ مَا رَأَيْتُ فَقَدْ بَالَغْتُ فِي الْعِنَادِ وَ تَنَاهَيْتُ فِي التَّعَرُّضِ لِلْهَلَاكِ أَشْهَدُ أَنَّكَ مِنْ خَاصَّةِ اللَّهِ صَادِقٌ فِي جَمِيعِ أَقَاوِيلِكَ عَنِ اللَّهِ فَأْمُرْنِي بِمَا تَشَاءُ أُطِعْكَ‌</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في أبواب احتجاجاته عليه السلام و قد مضي كثير من معجزاته و مناقبه صلوات الله عليه في أبواب معجزات الرسول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رطب و خرما از هم پراکنده بودند،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دوست دارم آن است که خوشه های نخل را از آن میان خارج کرده و از سبزی به زردی و قرمزی و رطب دادن و پختگی تبدیل کنی تا قابل خوردن شود و من و حاضران را از آن اطعام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به سوی آن هستی پس گفته مرا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آنچه که امیرالمؤمنین علیه السلام گفته بود را انجام داد سپس خرما بارور گشت و زرد و قرمز و رطب دار شد و خوشه‌هایش با رطب سنگین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دوست دارم این است که دست‌هایم نزدیک خوشه‌ها شده و به آن‌ها برسد و محبوب‌ترین چیز برای من آن است که یکی از آن را برای من پایین بیاوری و دستم به یکی دیگر از آن که همانند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که می‌خواهد به آن برسد را دراز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گرداننده دور، دستم را به آن نزدیک گردان و دیگری را که می‌خواهی خوشه اش به تو برسد را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آسان گرداننده دشوار، گرفتن آن چه از من دور است را برایم آسان گردان، پس مرد آن کار را کرد و به آن گفت، پس دست راستش طولانی گشت و به خوشه رسید و خوشه های دیگر خم گشته و بر روی زمین افتادند و چوب های خوشه خرما طولانی شدند،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آن بخوری و به شگفتی‌هایی که از آن برای تو آشکار گشته ایمان نیاوری خداوند عزّ و جلّ مجازاتی را که تو را به آن مبتلا می‌سازد تعجیل می‌گرداند تا مردم عاقل و جاهل از آن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آنچه دیدم کافر شوم در دشمنی مبالغه کرده و در معرض نابودی قرار می گیرم، شهادت می‌دهم که تو از برگزیدگان خداوند و در همه گفته‌هایت درباره خداوند صادق هستی، پس هر آن چه می‌خواهی به من امر کن تا اطاعت کنم</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روایت در ابواب احتجاجاتش است و بسیاری از معجزات و کرامات حضرتش علیه السلام در باب معجزات رسول خدا صلی الله علیه و آله گذشت</w:t>
      </w:r>
      <w:r>
        <w:rPr>
          <w:rFonts w:eastAsia="IRNazanin" w:cs="IRNazanin"/>
          <w:color w:val="111111"/>
          <w:sz w:val="28"/>
          <w:szCs w:val="28"/>
          <w:rtl w:val="true"/>
          <w:lang w:bidi="fa-IR"/>
        </w:rPr>
        <w:t xml:space="preserve">. </w:t>
      </w:r>
      <w:bookmarkStart w:id="189" w:name="pg13448_196553"/>
    </w:p>
    <w:p>
      <w:pPr>
        <w:pStyle w:val="Heading5"/>
        <w:numPr>
          <w:ilvl w:val="4"/>
          <w:numId w:val="1"/>
        </w:numPr>
        <w:rPr/>
      </w:pPr>
      <w:bookmarkStart w:id="190" w:name="__RefHeading___Toc1073399_2616395394"/>
      <w:bookmarkStart w:id="191" w:name="_Toc83"/>
      <w:bookmarkEnd w:id="189"/>
      <w:bookmarkEnd w:id="190"/>
      <w:r>
        <w:rPr>
          <w:rtl w:val="true"/>
        </w:rPr>
        <w:t>«</w:t>
      </w:r>
      <w:r>
        <w:rPr/>
        <w:t>19</w:t>
      </w:r>
      <w:r>
        <w:rPr>
          <w:rtl w:val="true"/>
        </w:rPr>
        <w:t>»</w:t>
      </w:r>
      <w:bookmarkEnd w:id="19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عَلِيٍّ عَنْ أَبِيهِ عَنِ ابْنِ أَبِي عُمَيْرٍ عَنْ أَبَانٍ الْأَحْمَرِ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كَيْفَ تُنْكِرُ</w:t>
      </w:r>
      <w:r>
        <w:rPr>
          <w:rStyle w:val="FootnoteAnchor"/>
          <w:rtl w:val="true"/>
        </w:rPr>
        <w:footnoteReference w:id="224"/>
      </w:r>
      <w:r>
        <w:rPr>
          <w:rFonts w:ascii="Amiri" w:hAnsi="Amiri" w:eastAsia="Amiri" w:cs="Amiri"/>
          <w:color w:val="111111"/>
          <w:sz w:val="28"/>
          <w:sz w:val="28"/>
          <w:szCs w:val="28"/>
          <w:rtl w:val="true"/>
          <w:lang w:bidi="ar-SA"/>
        </w:rPr>
        <w:t>النَّاسُ قَوْلَ أَمِيرِ الْمُؤْمِنِينَ عليه السلام لَمَّا قَالَ لَوْ شِئْتُ لَرَفَعْتُ رِجْلِي هَذِهِ فَضَرَبْتُ بِهَا صَدْرَ ابْنِ أَبِي سُفْيَانَ بِالشَّامِ فَنَكَسْتُهُ عَنْ سَرِيرِهِ وَ لَا يُنْكِرُونَ تَنَاوُلَ آصَفَ وَصِيِّ سُلَيْمَانَ عَرْشَ بِلْقِيسَ وَ إِتْيَانَهُ سُلَيْمَانَ بِهِ قَبْلَ أَنْ يَرْتَدَّ إِلَيْهِ طَرْفُهُ أَ لَيْسَ نَبِيُّنَا صلي الله عليه و آله أَفْضَلَ الْأَنْبِيَاءِ وَ وَصِيُّهُ أَفْضَلَ الْأَوْصِيَاءِ أَ فَلَا جَعَلُوهُ كَوَصِيِّ سُلَيْمَانَ حَكَمَ اللَّهُ بَيْنَنَا وَ بَيْنَ مَنْ جَحَدَ حَقَّنَا وَ أَنْكَرَ فَضْلَنَا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3"/>
        <w:numPr>
          <w:ilvl w:val="2"/>
          <w:numId w:val="1"/>
        </w:numPr>
        <w:rPr/>
      </w:pPr>
      <w:bookmarkStart w:id="192" w:name="__RefHeading___Toc1073401_2616395394"/>
      <w:bookmarkStart w:id="193" w:name="_Toc84"/>
      <w:bookmarkEnd w:id="192"/>
      <w:r>
        <w:rPr>
          <w:rtl w:val="true"/>
        </w:rPr>
        <w:t xml:space="preserve">باب </w:t>
      </w:r>
      <w:r>
        <w:rPr/>
        <w:t>117</w:t>
      </w:r>
      <w:r>
        <w:rPr>
          <w:rtl w:val="true"/>
        </w:rPr>
        <w:t xml:space="preserve"> </w:t>
      </w:r>
      <w:r>
        <w:rPr>
          <w:rtl w:val="true"/>
        </w:rPr>
        <w:t>ما ورد من غرائب معجزاته عليه السلام بالأسانيد الغريبة</w:t>
      </w:r>
      <w:bookmarkEnd w:id="193"/>
    </w:p>
    <w:p>
      <w:pPr>
        <w:pStyle w:val="Heading4"/>
        <w:numPr>
          <w:ilvl w:val="3"/>
          <w:numId w:val="1"/>
        </w:numPr>
        <w:rPr/>
      </w:pPr>
      <w:bookmarkStart w:id="194" w:name="__RefHeading___Toc1073403_2616395394"/>
      <w:bookmarkStart w:id="195" w:name="_Toc85"/>
      <w:bookmarkEnd w:id="194"/>
      <w:r>
        <w:rPr>
          <w:rtl w:val="true"/>
        </w:rPr>
        <w:t>الأخبار</w:t>
      </w:r>
      <w:bookmarkEnd w:id="195"/>
    </w:p>
    <w:p>
      <w:pPr>
        <w:pStyle w:val="Heading5"/>
        <w:numPr>
          <w:ilvl w:val="4"/>
          <w:numId w:val="1"/>
        </w:numPr>
        <w:rPr/>
      </w:pPr>
      <w:bookmarkStart w:id="196" w:name="__RefHeading___Toc1073405_2616395394"/>
      <w:bookmarkStart w:id="197" w:name="_Toc86"/>
      <w:bookmarkEnd w:id="196"/>
      <w:r>
        <w:rPr>
          <w:rtl w:val="true"/>
        </w:rPr>
        <w:t>«</w:t>
      </w:r>
      <w:r>
        <w:rPr/>
        <w:t>1</w:t>
      </w:r>
      <w:r>
        <w:rPr>
          <w:rtl w:val="true"/>
        </w:rPr>
        <w:t>»</w:t>
      </w:r>
      <w:bookmarkEnd w:id="197"/>
    </w:p>
    <w:p>
      <w:pPr>
        <w:pStyle w:val="BookText"/>
        <w:rPr/>
      </w:pPr>
      <w:r>
        <w:rPr>
          <w:rFonts w:ascii="Amiri" w:hAnsi="Amiri" w:eastAsia="Amiri" w:cs="Amiri"/>
          <w:color w:val="111111"/>
          <w:sz w:val="28"/>
          <w:sz w:val="28"/>
          <w:szCs w:val="28"/>
          <w:rtl w:val="true"/>
          <w:lang w:bidi="ar-SA"/>
        </w:rPr>
        <w:t xml:space="preserve">وَجَدْتُ فِي بَعْضِ الْكُتُبِ حَدَّثَنَا مُحَمَّدُ بْنُ زَكَرِيَّا العلائي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الصَّفَّارُ الْمَعْرُوفُ بِابْنِ الْمُعَافَا عَنْ وَكِيعٍ عَنْ زَاذَانَ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مَوْلَانَا أَمِيرِ الْمُؤْمِنِينَ عليه السلام فَقُلْتُ يَا أَمِيرَ الْمُؤْمِنِينَ أُحِبُّ أَنْ أَرَي مِنْ مُعْجِزَاتِكَ شَيْئاً قَالَ صَلَوَاتُ اللَّهِ عَلَيْهِ أَفْعَلُ إِنْ شَاءَ اللَّهُ عَزَّ وَ جَلَّ ثُمَّ قَامَ وَ دَخَلَ مَنْزِلَهُ وَ خَرَجَ إِلَيَّ وَ تَحْتَهُ فَرَسٌ أَدْهَمُ وَ عَلَيْهِ قَبَاءٌ أَبْيَضُ وَ قَلَنْسُوَةٌ بَيْضَاءُ ثُمَّ نَادَي يَا قَنْبَرُ أَخْرِجْ إِلَيَّ ذَلِكَ الْفَرَسَ فَأَخْرَجَ فَرَساً آخَرَ أَدْهَمَ فَقَالَ صَلَوَاتُ اللَّهِ عَلَيْهِ وَ آلِهِ ارْكَبْ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فَرَكِبْتُهُ فَإِذَا لَهُ جَنَاحَانِ مُلْتَصِقَانِ إِلَي جَنْبِهِ قَالَ فَصَاحَ بِهِ الْإِمَامُ صَلَوَاتُ اللَّهِ عَلَيْهِ فَتَعَلَّقَ فِي الْهَوَاءِ وَ كُنْتُ أَسْمَعُ حَفِيفَ أَجْنِحَةِ الْمَلَائِكَةِ وَ تَسْبِيحَهَا تَحْتَ الْعَرْشِ ثُمَّ خَطَوْنَا عَلَي سَاحِلِ بَحْرٍ عُجَاجٍ مُغْطَمِطِ الْأَمْوَاجِ فَنَظَرَ إِلَيْهِ الْإِمَامُ شَزْراً</w:t>
      </w:r>
      <w:r>
        <w:rPr>
          <w:rStyle w:val="FootnoteAnchor"/>
          <w:rtl w:val="true"/>
        </w:rPr>
        <w:footnoteReference w:id="226"/>
      </w:r>
      <w:r>
        <w:rPr>
          <w:rFonts w:ascii="Amiri" w:hAnsi="Amiri" w:eastAsia="Amiri" w:cs="Amiri"/>
          <w:color w:val="111111"/>
          <w:sz w:val="28"/>
          <w:sz w:val="28"/>
          <w:szCs w:val="28"/>
          <w:rtl w:val="true"/>
          <w:lang w:bidi="ar-SA"/>
        </w:rPr>
        <w:t>فَسَكَنَ الْبَحْرُ مِنْ غَلَيَانِهِ فَقُلْتُ</w:t>
      </w:r>
    </w:p>
    <w:p>
      <w:pPr>
        <w:pStyle w:val="Heading5"/>
        <w:numPr>
          <w:ilvl w:val="4"/>
          <w:numId w:val="1"/>
        </w:numPr>
        <w:rPr/>
      </w:pPr>
      <w:bookmarkStart w:id="198" w:name="__RefHeading___Toc1073407_2616395394"/>
      <w:bookmarkStart w:id="199" w:name="_Toc87"/>
      <w:bookmarkEnd w:id="198"/>
      <w:r>
        <w:rPr>
          <w:rtl w:val="true"/>
        </w:rPr>
        <w:t xml:space="preserve">روایت </w:t>
      </w:r>
      <w:r>
        <w:rPr/>
        <w:t>19</w:t>
      </w:r>
      <w:bookmarkEnd w:id="19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مردم چگونه سخنان امیرالمؤمنین علیه السلام را انکار می‌کنند هنگامی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این پایم را بالا آورده و به سینه پسر ابی سفیان در شام می‌زدم و او را از تخت به زیر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گرفتن عرش سلیمان از جانب آصف جانشین سلیمان را انکار نمی‌کنند که در یک چشم به هم زدن آن را نزد سلیمان آورد؟ آیا پیامبر ما برترین پیامبران و جانشینش برترین جانشینان نیست؟ آیا او را مانند جانشین سلیمان قرار نداده‌اند؟ خداوند بین ما و بین کسانی که حق ما را پایمال و فضل و برتری ما را انکارکردند، داوری کند</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200" w:name="__RefHeading___Toc1073409_2616395394"/>
      <w:bookmarkStart w:id="201" w:name="_Toc88"/>
      <w:bookmarkEnd w:id="200"/>
      <w:r>
        <w:rPr>
          <w:rtl w:val="true"/>
        </w:rPr>
        <w:t xml:space="preserve">باب صدو هفدهم </w:t>
      </w:r>
      <w:r>
        <w:rPr>
          <w:rtl w:val="true"/>
        </w:rPr>
        <w:t xml:space="preserve">: </w:t>
      </w:r>
      <w:r>
        <w:rPr>
          <w:rtl w:val="true"/>
        </w:rPr>
        <w:t>معجزات غریب امیرالمؤمنین علیه السلام با اسنادهای عجیب آنها</w:t>
      </w:r>
      <w:bookmarkEnd w:id="201"/>
    </w:p>
    <w:p>
      <w:pPr>
        <w:pStyle w:val="Heading4"/>
        <w:numPr>
          <w:ilvl w:val="3"/>
          <w:numId w:val="1"/>
        </w:numPr>
        <w:rPr/>
      </w:pPr>
      <w:bookmarkStart w:id="202" w:name="__RefHeading___Toc1073411_2616395394"/>
      <w:bookmarkStart w:id="203" w:name="_Toc89"/>
      <w:bookmarkEnd w:id="202"/>
      <w:r>
        <w:rPr>
          <w:rtl w:val="true"/>
        </w:rPr>
        <w:t>روایات</w:t>
      </w:r>
      <w:bookmarkEnd w:id="203"/>
    </w:p>
    <w:p>
      <w:pPr>
        <w:pStyle w:val="Heading5"/>
        <w:numPr>
          <w:ilvl w:val="4"/>
          <w:numId w:val="1"/>
        </w:numPr>
        <w:rPr/>
      </w:pPr>
      <w:bookmarkStart w:id="204" w:name="__RefHeading___Toc1073413_2616395394"/>
      <w:bookmarkStart w:id="205" w:name="_Toc90"/>
      <w:bookmarkEnd w:id="204"/>
      <w:r>
        <w:rPr>
          <w:rtl w:val="true"/>
        </w:rPr>
        <w:t xml:space="preserve">روایت </w:t>
      </w:r>
      <w:r>
        <w:rPr/>
        <w:t>1</w:t>
      </w:r>
      <w:bookmarkEnd w:id="2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که خداوند از او راضی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سرورمان امیرالمؤمنین علیه السلام بودیم،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می‌خواهم چیزی از معجزات شما ببینم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بخواهد نشان می دهم، سپس بلند شد و وارد منزلش شد در حالی که سوار اسب سیاه بود خارج شد و قبا و کلاه سفیدی پوشیده بود، پس صدا زد ای قنبر، آن اسب را نزد من بیاور، او اسب سیاه دیگری را بیرون آورد،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سوار شو،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آن شدم و دیدم دو بال در کنارش به هم چسبیده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آن فریاد کشید و در هوا به پرواز درآمد و من صدای بال‌ها و تسبیح فرشتگان را زیر عرش می‌شنیدم پس سوی ساحل دریای پر تلاطم و امواج رفتیم، امام علیه السلام گوشه چشمی از روی غضب به دریا انداخت و آن آرام گرفت من به او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سَكَنَ الْبَحْرُ مِنْ غَلَيَانِهِ مِنْ نَظَرِكَ إِلَيْهِ فَقَالَ صَلَوَاتُ اللَّهِ عَلَيْهِ يَا سَلْمَانُ خَشِيَ أَنْ آمُرَ فِيهِ بِأَمْرٍ ثُمَّ قَبَضَ عَلَي يَدِي وَ سَارَ عَلَي وَجْهِ الْمَاءِ وَ الْفَرَسَانِ تَتْبَعَانِنَا لَا يَقُودُهُمَا أَحَدٌ فَوَ اللَّهِ مَا ابْتَلَّتْ أَقْدَامُنَا وَ لَا حَوَافِرُ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فَعَبَرْنَا ذَلِكَ الْبَحْرَ وَ رَفَعْنَا</w:t>
      </w:r>
      <w:r>
        <w:rPr>
          <w:rStyle w:val="FootnoteAnchor"/>
          <w:rtl w:val="true"/>
        </w:rPr>
        <w:footnoteReference w:id="228"/>
      </w:r>
      <w:r>
        <w:rPr>
          <w:rFonts w:ascii="Amiri" w:hAnsi="Amiri" w:eastAsia="Amiri" w:cs="Amiri"/>
          <w:color w:val="111111"/>
          <w:sz w:val="28"/>
          <w:sz w:val="28"/>
          <w:szCs w:val="28"/>
          <w:rtl w:val="true"/>
          <w:lang w:bidi="ar-SA"/>
        </w:rPr>
        <w:t>إِلَي جَزِيرَةٍ كَثِيرَةِ الْأَشْجَارِ وَ الْأَثْمَارِ وَ الْأَطْيَارِ وَ الْأَنْهَارِ وَ إِذَا شَجَرَةٌ عَظِيمَةٌ بِلَا صَدْعٍ وَ لَا زَهْرٍ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فَهَزَّهَا صَلَوَاتُ اللَّهِ عَلَيْهِ بِقَضِيبٍ كَانَ فِي يَدِهِ فَانْشَقَّتْ وَ خَرَجَ مِنْهَا نَاقَةٌ طُولُهَا ثَمَانُونَ ذِرَاعاً وَ عَرْضُهَا أَرْبَعُونَ ذِرَاعاً وَ خَلْفَهَا قَلُوصٌ</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فَقَالَ صَلَوَاتُ اللَّهِ عَلَيْهِ ادْنُ مِنْهَا وَ اشْرَبْ مِنْ لَبَنِهَا قَالَ سَلْمَانُ فَدَنَوْتُ مِنْهَا وَ شَرِبْتُ حَتَّي رَوِيتُ وَ كَانَ لَبَنُهَا أَعْذَبَ مِنَ الشَّهْدِ وَ أَلْيَنَ مِنَ الزَّبَدِ وَ قَدِ اكْتَفَيْتُ قَالَ صَلَوَاتُ اللَّهِ عَلَيْهِ هَذَا حَسَنٌ يَا سَلْمَانُ فَقُلْتُ مَوْلَايَ حَسَنٌ فَقَالَ صَلَوَاتُ اللَّهِ عَلَيْهِ تُرِيدُ أَنْ أَرَاكَ مَا هُوَ أَحْسَنُ مِنْهُ فَقُلْتُ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فَنَادَي مَوْلَايَ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يَا حَسْنَاءُ قَالَ فَخَرَجَتْ نَاقَةٌ طُولُهَا عِشْرُونَ وَ مِائَةُ ذِرَاعٍ وَ عَرْضُهَا سِتُّونَ ذِرَاعاً وَ رَأْسُهَا مِنَ الْيَاقُوتِ الْأَحْمَرِ وَ صَدْرُهَا مِنَ الْعَنْبَرِ الْأَشْهَبِ وَ قَوَائِمُهَا مِنَ الزَّبَرْجَدِ الْأَخْضَرِ وَ زِمَامُهَا مِنَ الْيَاقُوتِ الْأَصْفَرِ وَ جَنْبُهَا الْأَيْمَنُ مِنَ الذَّهَبِ وَ جَنْبُهَا الْأَيْسَرُ مِنَ الْفِضَّةِ وَ عَرْضُهَا مِنَ اللُّؤْلُؤِ الرَّطْبِ فَقَالَ صَلَوَاتُ اللَّهِ عَلَيْهِ يَا سَلْمَانُ اشْرَبْ مِنْ لَبَنِهَا قَالَ سَلْمَانُ فَالْتَقَمْتُ الضَّرْعَ فَإِذَا هِيَ تَحْلُبُ عَسَلًا صَافِياً مُخْلَصاً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فَقُلْتُ يَا سَيِّدِي هَذِهِ لِمَنْ قَالَ صَلَوَاتُ اللَّهِ عَلَيْهِ هَذِهِ لَكَ وَ لِسَائِرِ الشِّيعَةِ مِنْ أَوْلِيَائِي ثُمَّ قَالَ صَلَوَاتُ اللَّهِ عَلَيْهِ وَ سَلَامُهُ لَهَا ارْجِعِي إِلَي الصَّخْرَةِ وَ رَجَعَتْ مِنَ الْوَقْتِ وَ سَارَ بِي فِي تِلْكَ الْجَزِيرَةِ حَتَّي وَرَدَ بِي إِلَي شَجَرَةٍ عَظِيمَةٍ عَلَيْهَا طَعَامٌ يَفُوحُ مِنْهُ رَائِحَةُ الْمِسْكِ فَإِذَا بِطَائِرٍ فِي صُورَةِ النَّسْرِ الْعَظِيمِ قَالَ سَلْمَانُ رَضِيَ اللَّهُ عَنْهُ فَوَثَبَ ذَلِكَ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دریا به خاطر نگاه شما از تلاطم افتاد؟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ترسید که من درباره او دستوری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دستم را گرفت و روی آب به راه افتاد در حالی که دو اسب که کسی بر آن‌ها سوار نبود ما را همراهی می‌کردند، به خدا سوگند نه پاهای ما خیس شد و نه سم‌های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دریا گذشتیم و وارد جزیره ای پر از درختان و میوه ها و پرندگان و رودخانه‌ها شدیم ناگاه درخت بزرگ بدون شکاف و شکوفه دیدیم امام علیه السلام با چوب دستی که داشت آن را تکان داد و شکافت و شتری از آن به طول هشتاد ذراع و عرض چهل ذراع خارج شد که در پشت سرش ماده شتری بود که تازه به سواری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شتر نزدیک شو و از شیرش بنوش،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شتر رفتم و از شیرش نوشیدم تا سیراب گشتم، شیر او از شهد شیرین تر و از کره نرم تر بود، سپس از آن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خوب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بهتر از آن را نشانت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ای زیبا، ناگهان، شتری که طولش صد و بیست ذراع و عرضش شصت ذراع بود و سرش از یاقوت قرمز و سینه‌اش از مشک سیاه و سفید، و چهار دست و پایش از زبرجد سبز و افسارش از یاقوت زرد و طرف راستش از طلا و طرف چپش از نقره و عرضش از مروارید تر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از شیرش بنوش،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پستان را دوشیدم و دیدم که آن عسل خالص ناب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برای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سایر شیعیان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صخره برگردد و من فوراً برگشتم و به محض اینکه امام مرا به آن جزیره برد من درخت بزرگی را دیدم که میوه‌هایش بوی مشک می‌داد ناگهان پرنده ای در صورت یک عقاب بزرگ آن جا دیدم، </w:t>
      </w:r>
    </w:p>
    <w:p>
      <w:pPr>
        <w:pStyle w:val="BookText"/>
        <w:rPr/>
      </w:pPr>
      <w:r>
        <w:rPr>
          <w:rFonts w:ascii="Amiri" w:hAnsi="Amiri" w:eastAsia="Amiri" w:cs="Amiri"/>
          <w:color w:val="111111"/>
          <w:sz w:val="28"/>
          <w:sz w:val="28"/>
          <w:szCs w:val="28"/>
          <w:rtl w:val="true"/>
          <w:lang w:bidi="ar-SA"/>
        </w:rPr>
        <w:t xml:space="preserve">الطَّائِرُ فَسَلَّمَ عَلَيْهِ صَلَوَاتُ اللَّهِ عَلَيْهِ وَ رَجَعَ إِلَي مَوْضِعِهِ فَقُلْتُ يَا أَمِيرَ الْمُؤْمِنِينَ مَا هَذِهِ الْمَائِدَةُ فَقَالَ صَلَوَاتُ اللَّهِ عَلَيْهِ هَذِهِ مَنْصُوبَةٌ فِي هَذَا الْمَكَانِ لِلشِّيعَةِ مِنْ مَوَالِيَّ إِلَي يَوْمِ الْقِيَامَةِ فَقُلْتُ مَا هَذِهِ الطَّائِرُ قَالَ صَلَوَاتُ اللَّهِ عَلَيْهِ مَلَكٌ مُوَكَّلٌ بِهَا إِلَي يَوْمِ الْقِيَامَةِ فَقُلْتُ وَحْدَهُ يَا سَيِّدِي فَقَالَ صَلَوَاتُ اللَّهِ عَلَيْهِ يَجْتَازُ بِهِ الْخَضِرُ صَلَوَاتُ اللَّهِ عَلَيْهِ فِي كُلِّ يَوْمٍ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صَلَوَاتُ اللَّهِ عَلَيْهِ عَلَي يَدِي وَ سَارَ إِلَي بَحْرٍ ثَانٍ فَعَبَرْنَا وَ إِذَا جَزِيرَةٌ عَظِيمَةٌ فِيهَا قَصْرٌ لَبِنَةٌ مِنْ ذَهَبٍ وَ لَبِنَةٌ مِنْ فِضَّةٍ بَيْضَاءَ وَ شُرَفُهَا مِنْ عَقِيقٍ أَصْفَرَ وَ عَلَي كُلِّ رُكْنٍ مِنَ الْقَصْرِ سَبْعُونَ صَفّاً مِنَ الْمَلَائِكَةِ فَأَتَوْا وَ سَلَّمُوا ثُمَّ أَذِنَ لَهُمْ فَرَجَعُوا إِلَي مَوَاضِعِهِمْ قَالَ سَلْمَانُ رَحِمَهُ اللَّهُ تَعَالَي ثُمَّ دَخَلَ أَمِيرُ الْمُؤْمِنِينَ عليه السلام الْقَصْرَ فَإِذَنْ أَشْجَارٌ وَ أَثْمَارٌ وَ أَنْهَارٌ وَ أَطْيَارٌ وَ أَلْوَانُ النَّبَاتِ فَجَعَلَ الْإِمَامُ صَلَوَاتُ اللَّهِ عَلَيْهِ يَمْشِي فِيهِ حَتَّي وَصَلَ إِلَي آخِرِهِ فَوَقَفَ صَلَوَاتُ اللَّهِ عَلَيْهِ عَلَي بِرْكَةٍ كَانَتْ فِي الْبُسْتَانِ ثُمَّ صَعِدَ عَلَي قَصْرٍ</w:t>
      </w:r>
      <w:r>
        <w:rPr>
          <w:rStyle w:val="FootnoteAnchor"/>
          <w:rtl w:val="true"/>
        </w:rPr>
        <w:footnoteReference w:id="232"/>
      </w:r>
      <w:r>
        <w:rPr>
          <w:rFonts w:ascii="Amiri" w:hAnsi="Amiri" w:eastAsia="Amiri" w:cs="Amiri"/>
          <w:color w:val="111111"/>
          <w:sz w:val="28"/>
          <w:sz w:val="28"/>
          <w:szCs w:val="28"/>
          <w:rtl w:val="true"/>
          <w:lang w:bidi="ar-SA"/>
        </w:rPr>
        <w:t>فَإِذَنْ كُرْسِيٌّ مِنَ الذَّهَبِ الْأَحْمَرِ فَجَلَسَ عَلَيْهِ صَلَوَاتُ اللَّهِ عَلَيْهِ وَ أَشْرَفْنَا عَلَي الْقَصْرِ فَإِذَا بَحْرٌ أَسْوَدُ يُغَطْمِطُ أَمْوَاجُهُ كَالْجِبَالِ الرَّاسِيَاتِ فَنَظَرَ صَلَوَاتُ اللَّهِ عَلَيْهِ شَزْراً فَسَكَنَ مِنْ غَلَيَانِهِ حَتَّي كَانَ كَالْمُذْنِبِ فَقُلْتُ يَا سَيِّدِي سَكَنَ الْبَحْرُ مِنْ غَلَيَانِهِ إِلَي نَظَرِهِ إِلَيْهِ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فَقَالَ عليه السلام خَشِيَ أَنْ آمُرَ فِيهِ بِأَمْرٍ أَ تَدْرِي يَا سَلْمَانُ أَيُّ بَحْرٍ هَذَا فَقُلْتُ لَا يَا سَيِّدِي فَقَالَ هَذَا الَّذِي غَرِقَ فِيهِ فِرْعَوْنُ وَ مَلَؤُهُ الْمُذْنِبَةُ حَمَلَهَا جَنَاحُ جَبْرَئِيلَ عليه السلام ثُمَّ زَجَّهَا فِي هَذَا الْبَحْرِ فَهُوَ يَهْوِي لَا يَبْلُغُ قَرَارَهُ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هَلْ سِرْنَا فَرْسَخَيْنِ فَقَالَ صَلَوَاتُ اللَّهِ عَلَيْهِ يَا سَلْمَانُ لَقَدْ سِرْتُ خَمْسِينَ أَلْفَ فَرْسَخٍ وَ دُرْتُ حَوْلَ الدُّنْيَا عَشْرَ مَرَّاتٍ فَقُلْتُ يَا سَيِّدِي كَيْفَ هَذَا قَالَ عليه السلام إِذَا كَانَ ذُو الْقَرْنَيْنِ طَافَ شَرْقَهَا وَ غَرْبَهَا وَ بَلَغَ إِلَي سَدِّ يَأْجُوجَ</w:t>
      </w:r>
    </w:p>
    <w:p>
      <w:pPr>
        <w:pStyle w:val="BookText"/>
        <w:rPr/>
      </w:pPr>
      <w:r>
        <w:rPr>
          <w:rFonts w:ascii="IRNazanin" w:hAnsi="IRNazanin" w:eastAsia="IRNazanin"/>
          <w:color w:val="111111"/>
          <w:sz w:val="28"/>
          <w:sz w:val="28"/>
          <w:szCs w:val="28"/>
          <w:rtl w:val="true"/>
          <w:lang w:bidi="fa-IR"/>
        </w:rPr>
        <w:t>پرنده پرید و به امام علیه السلام سلام کرد و به سر جایش برگشت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سفره غذا چیست؟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روز قیامت در این مکان برای شیعیان من پابرجاست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آن سفره تا روز قیامت،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به تنهایی این را انجام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یک بار در هر روز بر او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دستم را گرفت و به دریای دیگری برد ما از آن عبور کردیم و به جزیره ای بزرگ رسیدیم که در آن، قصر خشتی از طلا و خشتی از نقره سفید بود که ایوان‌هایش از عقیق زرد و در هر گوشه ای از قصر هفتاد صف از فرشتگان بود که می‌آمدند و سلام می‌کردند پس امام به آنان اذن می‌داد و به سر جایشان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وارد قصر قصر شد که در آن درختان و میوه‌ها و رودها و پرندگان و رنگ‌های گیاهان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به راه رفتن در آن کرد تا به آخرش رسید که تختی از طلای ناب و قرمز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آن نشست سپس بر قصر بالا رفت و در این هنگام کرسی از طلای قرمز بود پس بر امام صلوات الله علیه بر آن نشست و ما بر تمامی قصر اشراف داشتیم که دریای سیاهی را دیدیم که امواجش به مانند کوه های سر به فلک کشیده در تلاطم بود آن گاه آن حضرت با گوشه چشم به آن نگاه کرد و امواج از غلیان افتاد گویی که انسان گناه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دریا از نگاه شما به آن، از تلاطم افتاد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دستوری به او دهم ای سلمان آیا می‌دانی این کدام دریاست؟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سرورم،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فرعون و گروه گناهکارش در آن غرق شدند، بال جبرئیل علیه السلام آن‌ها را کشید و در این دریا انداخت و این دریا دوست دارد تا روز قیامت آرام نگردد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دو فرسخ حرکت کرده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پنجاه هزار فرسخ حرکت کردم و ده‌ها بار دور دنیا را چرخیدم،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چگونه ممکن است؟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ذوالقرنین شرق و غرب دنیا را دور زد و به سر یأجوج </w:t>
      </w:r>
      <w:bookmarkStart w:id="206" w:name="pg13448_196556"/>
    </w:p>
    <w:p>
      <w:pPr>
        <w:pStyle w:val="BookText"/>
        <w:rPr/>
      </w:pPr>
      <w:bookmarkEnd w:id="206"/>
      <w:r>
        <w:rPr>
          <w:rFonts w:ascii="Amiri" w:hAnsi="Amiri" w:eastAsia="Amiri" w:cs="Amiri"/>
          <w:color w:val="111111"/>
          <w:sz w:val="28"/>
          <w:sz w:val="28"/>
          <w:szCs w:val="28"/>
          <w:rtl w:val="true"/>
          <w:lang w:bidi="ar-SA"/>
        </w:rPr>
        <w:t>وَ مَأْجُوجَ فَأَنَّي يَتَعَذَّرُ عَلَيَّ وَ أَنَا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خَلِيفَةُ رَبِّ الْعَالَمِينَ يَا سَلْمَانُ أَ مَا قَرَأْتَ قَوْلَ اللَّهِ عَزَّ وَ جَلَّ حَيْثُ يَقُولُ عالِمُ الْغَيْبِ فَلا يُظْهِرُ عَلي غَيْبِهِ أَحَداً إِلَّا مَنِ ارْتَضي مِنْ رَسُولٍ</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فَقُلْتُ بَلَي يَا أَمِيرَ الْمُؤْمِنِينَ فَقَالَ عليه السلام أَنَا ذَلِكَ الْمُرْتَضَي مِنَ الرَّسُولِ الَّذِي أَظْهَرَهُ اللَّهُ عَزَّ وَ جَلَّ عَلَي غَيْبِهِ أَنَا الْعَالِمُ الرَّبَّانِيُّ أَنَا الَّذِي هَوَّنَ اللَّهُ عَلَيَّ الشَّدَائِدَ فَطَوَي لَهُ 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 فَسَمِعْتُ صَائِحاً يَصِيحُ فِي السَّمَاءِ أَسْمَعُ الصَّوْتَ وَ لَا أَرَي الشَّخْصَ وَ هُوَ يَقُولُ صَدَقْتَ‌</w:t>
      </w:r>
      <w:r>
        <w:rPr>
          <w:rStyle w:val="FootnoteAnchor"/>
          <w:rtl w:val="true"/>
        </w:rPr>
        <w:footnoteReference w:id="235"/>
      </w:r>
      <w:r>
        <w:rPr>
          <w:rFonts w:ascii="Amiri" w:hAnsi="Amiri" w:eastAsia="Amiri" w:cs="Amiri"/>
          <w:color w:val="111111"/>
          <w:sz w:val="28"/>
          <w:sz w:val="28"/>
          <w:szCs w:val="28"/>
          <w:rtl w:val="true"/>
          <w:lang w:bidi="ar-SA"/>
        </w:rPr>
        <w:t>أَنْتَ الصَّادِقُ الْمُصَدَّقُ صَلَوَاتُ اللَّهِ عَلَيْكَ قَالَ ثُمَّ نَهَضَ صَلَوَاتُ اللَّهِ عَلَيْهِ فَرَكِبَ الْفَرَسَ وَ رَكِبْتُ مَعَهُ وَ صَاحَ بِهِمَا فَطَارَا فِي الْهَوَاءِ ثُمَّ خَطَوْنَا عَلَي بَابِ الْكُوفَةِ هَذَا كُلُّهُ وَ قَدْ مَضَي مِنَ اللَّيْلِ ثَلَاثُ سَاعَاتٍ فَقَالَ صَلَوَاتُ اللَّهِ عَلَيْهِ لِي يَا سَلْمَانُ الْوَيْلُ كُلُّ الْوَيْلِ لِمَنْ لَا يَعْرِفُنَا حَقَّ مَعْرِفَتِنَا وَ أَنْكَرَ وَلَايَتَنَا أَيُّمَا أَفْضَلُ مُحَمَّدٌ صلي الله عليه و آله أَمْ سُلَيْمَانُ عليه السلام قُلْتُ بَلْ مُحَمَّدٌ صلي الله عليه و آله ثُمَّ قَالَ صَلَوَاتُ اللَّهِ عَلَيْهِ فَهَذَا آصَفُ بْنُ بَرْخِيَا قَدَرَ أَنْ يَحْمِلَ عَرْشَ بِلْقِيسَ مِنْ فَارِسَ بِطَرْفَةِ عَيْنٍ وَ عِنْدَهُ عِلْمُ الْكِتَابِ</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 لَا أَفْعَلُ أَنَا ذَلِكَ وَ عِنْدِي مِائَةُ كِتَابٍ وَ أَرْبَعَةٌ وَ عِشْرُونَ كِتَاباً أَنْزَلَ اللَّهُ تَعَالَي عَلَي شِيثِ بْنِ آدَمَ عليهما السلام خَمْسِينَ صَحِيفَةً وَ عَلَي إِدْرِيسَ النَّبِيِّ عليه السلام ثَلَاثِينَ صَحِيفَةً وَ عَلَي نُوحٍ عليه السلام عِشْرِينَ صَحِيفَةً وَ عَلَي إِبْرَاهِيمَ عليه السلام عِشْرِينَ صَحِيفَةً وَ التَّوْرَاةَ وَ الْإِنْجِيلَ وَ الزَّبُورَ وَ الْفُرْقَانَ فَقُلْتُ صَدَقْتَ يَا أَمِيرَ الْمُؤْمِنِينَ هَكَذَا يَكُونُ الْإِمَامُ فَقَالَ عليه السلام إِنَّ الشَّاكَّ فِي أُمُورِنَا وَ عُلُومِنَا كَالْمُمْتَرِي فِي مَعْرِفَتِنَا وَ حُقُوقِنَا قَدْ فَرَضَ اللَّهُ عَزَّ وَ جَلَّ فِي كِتَابِهِ فِي غَيْرِ مَوْضِعٍ وَ بَيَّنَ فِيهِ مَا وَجَبَ الْعَمَلُ بِهِ وَ هُوَ غَيْرُ مَكْشُوفٍ</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073415_2616395394"/>
      <w:bookmarkStart w:id="208" w:name="_Toc91"/>
      <w:bookmarkEnd w:id="207"/>
      <w:r>
        <w:rPr>
          <w:rtl w:val="true"/>
        </w:rPr>
        <w:t>بيان</w:t>
      </w:r>
      <w:bookmarkEnd w:id="208"/>
    </w:p>
    <w:p>
      <w:pPr>
        <w:pStyle w:val="BookText"/>
        <w:rPr/>
      </w:pPr>
      <w:r>
        <w:rPr>
          <w:rFonts w:ascii="Amiri" w:hAnsi="Amiri" w:eastAsia="Amiri" w:cs="Amiri"/>
          <w:color w:val="111111"/>
          <w:sz w:val="28"/>
          <w:sz w:val="28"/>
          <w:szCs w:val="28"/>
          <w:rtl w:val="true"/>
          <w:lang w:bidi="ar-SA"/>
        </w:rPr>
        <w:t>الغطمطة اضطراب موج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رَوَي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مَوْلَانَا أَمِيرِ الْمُؤْمِنِينَ عليه السلام</w:t>
      </w:r>
    </w:p>
    <w:p>
      <w:pPr>
        <w:pStyle w:val="BookText"/>
        <w:rPr/>
      </w:pPr>
      <w:r>
        <w:rPr>
          <w:rFonts w:ascii="IRNazanin" w:hAnsi="IRNazanin" w:eastAsia="IRNazanin"/>
          <w:color w:val="111111"/>
          <w:sz w:val="28"/>
          <w:sz w:val="28"/>
          <w:szCs w:val="28"/>
          <w:rtl w:val="true"/>
          <w:lang w:bidi="fa-IR"/>
        </w:rPr>
        <w:t xml:space="preserve">و مأجوج رسید پس چگونه بر من دشوار باشد در حالی که من امیرالمؤمنین و خلیفه پروردگار جهانیان هستم؟ ای سلمان آیا گفته خدای عزوجل را نخوانده 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w:t>
      </w:r>
    </w:p>
    <w:p>
      <w:pPr>
        <w:pStyle w:val="BookText"/>
        <w:rPr/>
      </w:pPr>
      <w:r>
        <w:rPr>
          <w:rFonts w:ascii="IRNazanin" w:hAnsi="IRNazanin" w:eastAsia="IRNazanin"/>
          <w:color w:val="111111"/>
          <w:sz w:val="28"/>
          <w:sz w:val="28"/>
          <w:szCs w:val="28"/>
          <w:rtl w:val="true"/>
          <w:lang w:bidi="fa-IR"/>
        </w:rPr>
        <w:t>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خشنود شده از میان رسولان هستم که خداوند عزوجل او را بر غیبش ظاهر کرد، من عالم ربانی هستم، من کسی هستم که خداوند سختی‌ها را بر من آسان ساخت و دور برای او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کسی در آسمان فریاد می‌زند، من صدا را می‌شنیدم و او را نمی‌دیدم،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تو تنها راست گو و تصدیق شده هستی، درود خداوند بر تو باد، پس آن حضرت برخاست و سوار اسب شد و من نیز با او سوار شدم آن گاه فریادی بر آن دو کشید و در هوا به پرواز درآمدند و ما به دروازه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 ماجرا بود که در سه ساعت از آن شب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وای بر کسانی که حق معرفت ما را نمی‌شناسند و ولایت ما را انکار می‌کنند کدام یک برتر است محمد صلی الله علیه و آله یا سلیمان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آصف بن برخیا که توانست عرش بلقیس را از فارس در چشم به هم زدنی حمل کند و او علم کتاب دارد پس چگونه من آن را انجام ندهم در حالی که من صد و بیست و چهار کتاب دارم؟ خداوند تعالی بر شیث بن آدم علیه السلام پنجاه کتاب و بر ادریس پیامبر علیه السلام سی صحیفه و بر نوح علیه السلام بیست صحیفه و بر ابراهیم علیه السلام بیست صحیفه و تورات و انجیل و زبور و فرقان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حق با شماست امام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و علوم ما شک کند به مانند شک کننده در معرفت و حقوق ماست که خداوند عزوجل در کتابش در بیش از یک موضع واجب شمرده و آنچه عمل به آن واجب است را در آن معلوم ساخته است در حالی که آشکار نیست</w:t>
      </w:r>
      <w:r>
        <w:rPr>
          <w:rFonts w:eastAsia="IRNazanin" w:cs="IRNazanin"/>
          <w:color w:val="111111"/>
          <w:sz w:val="28"/>
          <w:szCs w:val="28"/>
          <w:rtl w:val="true"/>
          <w:lang w:bidi="fa-IR"/>
        </w:rPr>
        <w:t>.</w:t>
      </w:r>
    </w:p>
    <w:p>
      <w:pPr>
        <w:pStyle w:val="Heading5"/>
        <w:numPr>
          <w:ilvl w:val="4"/>
          <w:numId w:val="1"/>
        </w:numPr>
        <w:rPr/>
      </w:pPr>
      <w:bookmarkStart w:id="209" w:name="__RefHeading___Toc1073417_2616395394"/>
      <w:bookmarkStart w:id="210" w:name="_Toc92"/>
      <w:bookmarkEnd w:id="209"/>
      <w:r>
        <w:rPr>
          <w:rtl w:val="true"/>
        </w:rPr>
        <w:t>توضیح</w:t>
      </w:r>
      <w:bookmarkEnd w:id="210"/>
    </w:p>
    <w:p>
      <w:pPr>
        <w:pStyle w:val="BookText"/>
        <w:rPr/>
      </w:pPr>
      <w:r>
        <w:rPr>
          <w:rFonts w:ascii="IRNazanin" w:hAnsi="IRNazanin" w:eastAsia="IRNazanin"/>
          <w:color w:val="111111"/>
          <w:sz w:val="28"/>
          <w:sz w:val="28"/>
          <w:szCs w:val="28"/>
          <w:rtl w:val="true"/>
          <w:lang w:bidi="fa-IR"/>
        </w:rPr>
        <w:t>الغطمطة یعنی اضطراب موج دریا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اصبغ بن نباتة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امیرالمؤمنین علیه السلام </w:t>
      </w:r>
    </w:p>
    <w:p>
      <w:pPr>
        <w:pStyle w:val="BookText"/>
        <w:rPr/>
      </w:pPr>
      <w:r>
        <w:rPr>
          <w:rFonts w:ascii="Amiri" w:hAnsi="Amiri" w:eastAsia="Amiri" w:cs="Amiri"/>
          <w:color w:val="111111"/>
          <w:sz w:val="28"/>
          <w:sz w:val="28"/>
          <w:szCs w:val="28"/>
          <w:rtl w:val="true"/>
          <w:lang w:bidi="ar-SA"/>
        </w:rPr>
        <w:t>إِذْ دَخَلَ عَلَيْهِ نَفَرٌ مِنْ أَصْحَابِهِ مِنْهُمْ أَبُو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مَسْعُودٍ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هُرَيْرَةَ وَ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حُذَيْفَةُ بْنُ الْيَمَانِ وَ غَيْرُهُمْ فَقَالُوا يَا أَمِيرَ الْمُؤْمِنِينَ أَرِنَا شَيْئاً مِنْ مُعْجِزَاتِكَ الَّتِي خَصَّكَ اللَّهُ بِهَا فَقَالَ عليه السلام مَا أَنْتُمْ ذَلِكَ وَ مَا سُؤَالُكُمْ عَمَّا لَا تَرْضَوْنَ بِهِ وَ اللَّهُ تَعَالَي يَقُولُ وَ عِزَّتِي وَ جَلَالِي وَ ارْتِفَاعِ مَكَانِي إِنِّي لَا أُعَذِّبُ أَحَداً مِنْ خَلْقِي إِلَّا بِحُجَّةٍ وَ بُرْهَانٍ وَ عِلْمٍ وَ بَيَانٍ لِأَنَّ رَحْمَتِي سَبَقَتْ غَضَبِي وَ كَتَبْتُ الرَّحْمَةَ عَلَيَّ فَأَنَا الرَّاحِمُ الرَّحِيمُ وَ أَنَا الْوَدُودُ الْعَلِيُّ وَ أَنَا الْمَنَّانُ الْعَظِيمُ وَ أَنَا الْعَزِيزُ الْكَرِيمُ فَإِذَا أَرْسَلْتُ رَسُولًا أَعْطَيْتُهُ بُرْهَاناً وَ أَنْزَلْتُ عَلَيْهِ كِتَاباً فَمَنْ آمَنَ بِي وَ بِرَسُولِي فَأُولئِكَ هُمُ الْمُفْلِحُونَ الْفَائِزُونَ وَ مَنْ كَفَرَ بِي وَ بِرَسُولِي فَأُولئِكَ هُمُ الْخاسِرُونَ الَّذِينَ اسْتَحَقُّوا عَذَابِي فَقَالُوا يَا أَمِيرَ الْمُؤْمِنِينَ نَحْنُ آمَنَّا بِاللَّهِ وَ بِرَسُولِهِ وَ تَوَكَّلْنَا عَلَيْهِ فَقَالَ عَلِيٌّ عليه السلام اللَّهُمَّ اشْهَدْ عَلَي مَا يَقُولُونَ وَ أَنَا الْعَلِيمُ الْخَبِيرُ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قُومُوا عَلَي اسْمِ اللَّهِ وَ بَرَكَاتِهِ قَالَ فَقُمْنَا مَعَهُ حَتَّي أَتَي بِالْجَبَّانَةِ وَ لَمْ يَكُنْ فِي ذَلِكَ الْمَوْضِعِ مَاءٌ قَالَ فَنَظَرْنَا فَإِذَا رَوْضَةٌ خَضْرَاءُ ذَاتُ مَاءٍ وَ إِذَا فِي الرَّوْضَةِ غُدْرَانٌ‌</w:t>
      </w:r>
      <w:r>
        <w:rPr>
          <w:rStyle w:val="FootnoteAnchor"/>
          <w:rtl w:val="true"/>
        </w:rPr>
        <w:footnoteReference w:id="238"/>
      </w:r>
      <w:r>
        <w:rPr>
          <w:rFonts w:ascii="Amiri" w:hAnsi="Amiri" w:eastAsia="Amiri" w:cs="Amiri"/>
          <w:color w:val="111111"/>
          <w:sz w:val="28"/>
          <w:sz w:val="28"/>
          <w:szCs w:val="28"/>
          <w:rtl w:val="true"/>
          <w:lang w:bidi="ar-SA"/>
        </w:rPr>
        <w:t>وَ فِي الْغُدْرَانِ حِيتَانٌ فَقُلْنَا وَ اللَّهِ إِنَّهَا لَدَلَالَةُ الْإِمَامَةِ فَأَرِنَا غَيْرَهَا يَا أَمِيرَ الْمُؤْمِنِينَ وَ إِلَّا قَدْ أَدْرَكْنَا بَعْضَ مَا أَرَدْنَا فَقَالَ عليه السلام حَسْبِيَ اللَّهُ وَ نِعْمَ الْوَكِيلُ ثُمَّ أَشَارَ بِيَدِهِ الْعُلْيَا نَحْوَ الْجَبَّانَةِ فَإِذَا قُصُورٌ كَثِيرَةٌ مُكَلَّلَةٌ بِالدُّرِّ وَ الْيَاقُوتِ وَ الْجَوَاهِرِ وَ أَبْوَابُهَا مِنَ الزَّبَرْجَدِ الْأَخْضَرِ وَ إِذَا فِي الْقُصُورِ حُورٌ وَ غِلْمَانٌ وَ أَنْهَارٌ وَ أَشْجَارٌ وَ طُيُورٌ وَ نَبَاتٌ كَثِيرَةٌ فَبَقِينَا مُتَحَيِّرِينَ مُتَعَجِّبِينَ وَ إِذَا وَصَائِفُ وَ جَوَارٍ وَ وِلْدَانٌ وَ غِلْمَانٌ كَاللُّؤْلُؤِ الْمَكْنُونِ فَقَالُوا يَا أَمِيرَ الْمُؤْمِنِينَ لَقَدِ اشْتَدَّ شَوْقُنَا إِلَيْكَ وَ إِلَي شِيعَتِكَ وَ أَوْلِيَائِكَ فَأَوْمَأَ إِلَيْهِمْ بِالسُّكُوتِ ثُمَّ رَكَضَ الْأَرْضَ بِرِجْلِهِ فَانْفَلَقَتِ الْأَرْضُ عَنْ عَنْبَرٍ مِنْ يَاقُوتٍ أَحْمَرَ فَارْتَقَي إِلَيْهِ فَحَمِدَ اللَّهَ وَ أَثْنَي عَلَيْهِ وَ صَلَّي عَلَي نَبِيِّهِ صلي الله عليه و آله ثُمَّ قَالَ غَمِّضُوا أَعْيُنَكُمْ فَغَمَّضْنَا أَعْيُنَنَا فَسَمِعْنَا حَفِيفَ أَجْنِحَةِ الْمَلَائِكَةِ بِالتَّسْبِيحِ وَ التَّهْلِيلِ</w:t>
      </w:r>
    </w:p>
    <w:p>
      <w:pPr>
        <w:pStyle w:val="BookText"/>
        <w:rPr/>
      </w:pPr>
      <w:r>
        <w:rPr>
          <w:rFonts w:ascii="IRNazanin" w:hAnsi="IRNazanin" w:eastAsia="IRNazanin"/>
          <w:color w:val="111111"/>
          <w:sz w:val="28"/>
          <w:sz w:val="28"/>
          <w:szCs w:val="28"/>
          <w:rtl w:val="true"/>
          <w:lang w:bidi="fa-IR"/>
        </w:rPr>
        <w:t>بودم که عده ای از یارانشان از جمله ابوموسی اشعری و عبدالله بن مسعود و أنس بن مالک و ابوهریره و مغیرة بن شعبه و حدیفه بن یمان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ایشان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چیزی از معجزاتت که خداوند مخصوص شما قرار داده است بر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آن چه کاریست و با این درخواستتان چیست؟ شما که به آن راضی نمی‌شوید؟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جلال و بلندی جایگاه من است که هیچ کس از خلقم را عذاب نمی‌دهم جز با حجت و برهان و علم و بیان، چون رحمتم بر غضبم سبقت گرفته و رحمت بر من نوشته شده است و من تنها مهربان و رحیم هستم و و تنها من دوست دارنده و بزرگم و من منان و عظیم و عزیز و کریمم، پس هنگامی که رسولی را فرستادم به او برهان عطا کردم و کتابی را بر او نازل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من و رسولم ایمان بیاورد رستگار و پیروز و هر کس به من و رسولم کفر ورزد زیان کار خواهد بود که مستحق و شایسته عذاب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به خدا و پیامبرش ایمان آوردیم و به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گفته آنان شاهد باش و من به آنچه انجام می‌دهند آگاهم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برکاتش به پا خیزید، پس ما با او بلند شدیم و امام ما را به گورستان آورد و در حالی که آن جا آبی نبود، ما ناگهان دیدیم که آن جا باغ سبز پر آب و در آن باغ دو برکه و در برکه ها دو 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دلالت بر امامت دارد، ای امیرالمؤمنین دیگری را نشان ما بده و الا بخشی از آنچه می خواستیم را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کافی است و چه خوب وکیل و عهده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مبارکش به گورستان اشاره کرد که ما آن جا قصرهای زیاد پر از مروارید و یاقوت و جواهر دیدیم که درهایش از زبرجد سبز بود و در قصرها حوریان و غلامان و رودها و درختان و پرندگان و گیاهان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حیرت و تعجب بودیم و ناگاه کنیزان و دختران و پسران و غلامان را دیدیم که مانند مروارید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شوق ما به تو و شیعه و اولیای تو شدت گرفت پس آن‌ها به سکوت اشاره فرمود و با پایش به زمین زد و مشکی از یاقوت قرمز از درون آن بیرون آمد و به بالا رفت پس خداوند را حمد گفته و او را سپاس گفت و بر پیامبرش صلی الله علیه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ببندید و ما بستیم آن گاه صدای بال‌های فرشتگان را با تسبیح و لا اله الّا الله گفتن </w:t>
      </w:r>
    </w:p>
    <w:p>
      <w:pPr>
        <w:pStyle w:val="BookText"/>
        <w:rPr/>
      </w:pPr>
      <w:r>
        <w:rPr>
          <w:rFonts w:ascii="Amiri" w:hAnsi="Amiri" w:eastAsia="Amiri" w:cs="Amiri"/>
          <w:color w:val="111111"/>
          <w:sz w:val="28"/>
          <w:sz w:val="28"/>
          <w:szCs w:val="28"/>
          <w:rtl w:val="true"/>
          <w:lang w:bidi="ar-SA"/>
        </w:rPr>
        <w:t>وَ التَّحْمِيدِ وَ التَّعْظِيمِ وَ التَّقْدِيسِ ثُمَّ قَامُوا بَيْنَ يَدَيْهِ قَالُوا مُرْنَا بِأَمْرِكَ يَا أَمِيرَ الْمُؤْمِنِينَ وَ خَلِيفَةَ رَبِّ الْعَالَمِينَ صَلَوَاتُ اللَّهِ عَلَيْكَ فَقَالَ عليه السلام يَا مَلَائِكَةَ رَبِّي ايتُونِي السَّاعَةَ بِإِبْلِيسِ الْأَبَالِسَةِ وَ فِرْعَوْنِ الْفَرَاعِنَةِ قَالَ فَوَ اللَّهِ مَا كَانَ بِأَسْرَعَ مِنْ طَرْفَةِ عَيْنٍ حَتَّي أَحْضَرُوهُ عِنْدَهُ فَقَالَ عليه السلام ارْفَعُوا أَعْيُنَكُمْ قَالَ فَرَفَعْنَا أَعْيُنَنَا وَ نَحْنُ لَا نَسْتَطِيعُ أَنْ نَنْظُرَ إِلَيْهِ مِنْ شُعَاعِ نُورِ الْمَلَائِكَةِ فَقُلْنَا يَا أَمِيرَ الْمُؤْمِنِينَ اللَّهَ اللَّهَ فِي أَبْصَارِنَا فَمَا نَنْظُرُ شَيْئاً الْبَتَةَ وَ سَمِعْنَا صَلْصَلَةَ</w:t>
      </w:r>
      <w:r>
        <w:rPr>
          <w:rStyle w:val="FootnoteAnchor"/>
          <w:rtl w:val="true"/>
        </w:rPr>
        <w:footnoteReference w:id="239"/>
      </w:r>
      <w:r>
        <w:rPr>
          <w:rFonts w:ascii="Amiri" w:hAnsi="Amiri" w:eastAsia="Amiri" w:cs="Amiri"/>
          <w:color w:val="111111"/>
          <w:sz w:val="28"/>
          <w:sz w:val="28"/>
          <w:szCs w:val="28"/>
          <w:rtl w:val="true"/>
          <w:lang w:bidi="ar-SA"/>
        </w:rPr>
        <w:t>السَّلَاسِلِ وَ اصْطِكَاكَ الْأَغْلَالِ وَ هَبَّتْ رِيحٌ عَظِيمَةٌ فَقَالَتِ الْمَلَائِكَةُ يَا خَلِيفَةَ اللَّهِ زِدِ الْمَلْعُونَ لَعْنَةً وَ ضَاعِفْ عَلَيْهِ الْعَذَابَ فَقُلْنَا يَا أَمِيرَ الْمُؤْمِنِينَ اللَّهَ اللَّهَ فِي أَبْصَارِنَا وَ مَسَامِعِنَا فَوَ اللَّهِ مَا نَقْدِرُ عَلَي احْتِمَالِ هَذَا السِّرِّ وَ الْقَدْرِ قَالَ فَلَمَّا جَرُّوهُ بَيْنَ يَدَيْهِ قَامَ وَ قَالَ وَا وَيْلَاهْ مِنْ ظُلْمِ آلِ مُحَمَّدٍ وَا وَيْلَاهْ مِنِ اجْتِرَائِي عَلَيْهِمْ ثُمَّ قَالَ يَا سَيِّدِي ارْحَمْنِي فَإِنِّي لَا أَحْتَمِلُ هَذَا الْعَذَابَ فَقَالَ عليه السلام لَا رَحِمَكَ اللَّهُ وَ لَا غَفَرَ لَكَ أَيُّهَا الرِّجْسُ النِّجْسُ الْخَبِيثُ الْمُخْبِثُ الشَّيْطَانُ ثُمَّ الْتَفَتَ إِلَيْنَا وَ قَالَ عليه السلام أَنْتُمْ تَعْرِفُونَ هَذَا بِاسْمِهِ وَ جِسْمِهِ قُلْنَا نَعَمْ يَا أَمِيرَ الْمُؤْمِنِينَ فَقَالَ عليه السلام سَلُوهُ حَتَّي يُخْبِرَكُمْ مَنْ هُوَ فَقَالُوا مَنْ أَنْتَ فَقَالَ أَنَا إِبْلِيسُ الْأَبَالِسَةِ وَ فِرْعَوْنُ هَذِهِ الْأُمَّةِ أَنَا الَّذِي جَحَدْتُ سَيِّدِي وَ مَوْلَايَ أَمِيرَ الْمُؤْمِنِينَ وَ خَلِيفَةَ رَبِّ الْعَالَمِينَ وَ أَنْكَرْتُ آيَاتِهِ وَ مُعْجِزَاتِهِ ثُمَّ قَالَ أَمِيرُ الْمُؤْمِنِينَ عليه السلام يَا قَوْمِ غَمِّضُوا أَعْيُنَكُمْ فَغَمَّضْنَا أَعْيُنَنَا فَتَكَلَّمَ عليه السلام بِكَلَامٍ أَخْفَي فَإِذَا نَحْنُ فِي الْمَوْضِعِ الَّذِي كُنَّا فِيهِ لَا قُصُورَ وَ لَا مَاءَ وَ لَا غُدْرَانَ وَ لَا 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نُبَاتَةَ رَضِيَ اللَّهُ عَنْهُ وَ الَّذِي أَكْرَمَنِي بِمَا رَأَيْتُ مِنْ تِلْكَ الدَّلَائِلِ وَ الْمُعْجِزَاتِ مَا تَفَرَّقَ الْقَوْمُ حَتَّي ارْتَابُوا وَ شَكُّوا وَ قَالَ بَعْضُهُمْ سِحْرٌ وَ كِهَانَةٌ وَ إِفْكٌ فَقَالَ أَمِيرُ الْمُؤْمِنِينَ عليه السلام إِنَّ بَنِي إِسْرَائِيلَ لَمْ يُعَاقَبُوا وَ لَمْ يُمْسَخُوا إِلَّا بَعْدَ مَا سَأَلُوا الْآيَاتِ وَ الدَّلَالاتِ فَقَدْ حَلَّتْ عُقُوبَةُ اللَّهِ بِهِمْ وَ الْآنَ حَلَّتْ لَعْنَةُ اللَّهِ فِيكُمْ وَ عُقُوبَتُهُ عَلَيْكُمْ قَالَ الْأَصْبَغُ بْنُ نُبَاتَةَ رَضِيَ اللَّهُ عَنْهُ إِنِّي أَيْقَنْتُ أَنَّ الْعُقُوبَةَ حَلَّتْ بِتَكْذِيبِهِمُ الدَّلَالاتِ وَ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حمد و تعظیم و تقدیس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نزد حضرت ایستاده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خلیفه پروردگار جهانیان ما به فرمان تو آمدیم،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فرشتگان،همین الان ابلیس ابلیس‌ها و فرعون فرعون‌ها را نزد من بیاورید، 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چشم به هم زدنی او را نزد او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باز کنید ما باز کردیم و نمی توانستیم از پرتو نور فرشتگان به او نگاه کنیم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را خدا را ما نمی‌توانیم هیچ چیز ببینیم و صدای زنجیرها و بر هم خوردن بندها را شنیدیم و باد تندی وزید 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خدا بر لعنت این ملعون بیفزای و عذاب او را چند برابر کن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را خدا را نسبت به چشم و گوشهایمان، به خدا سوگند ما توان تحمل این راز و نیرو را نداریم 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او را نزد حضرت آوردند ایشان بلند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ظلم و ستم در حق آل محمد وای بر او از جسارت بر آن‌ها،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بر من رحم کن که تحمل عذاب را ندارم،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پلید و نجس و خبیث و به خباثت وادارنده و شیطان، خداوند به تو رحم نکند و تو را نیامرزد و سپس روی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را با اسم و جسمش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تا بگوید که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ابلیس‌ها و فرعون این امت هستم، من کسی هستم که به سرور و مولایم امیرالمؤمنین و خلیفه پروردگار جهانیان کافر شده و نشانه‌ها و معجزاتش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چشمانتان را ببندید، ما چشمانمان را بستیم و آن حضرت علیه السلام با صدای آرام سخن گفت،ناگاه دیدیم که در مکانی هستیم که قبلاً در آن بودیم که نه از قصرها خبری بود نه از آب و برکه‌ها و درختان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از آن چه از آن دلایل و معجزات دیدم احسان کرد آن جماعت هنوز پراکنده نشده بودند که تردید کرده و شک کردند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سحر و جادو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مجازات نشدند و تحریف نکردند جز بعد از آن که از آیات و نشانه‌ها پرسیدند پس عذاب خداوند بر آن‌ها نازل شد و هم اکنون لعنت خداوند بر شما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کردم که عذاب و مجازات به دلیل تکذیب نشانه‌ها و معجزات از سوی آن‌ها نازل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عَمَّارِ</w:t>
      </w:r>
      <w:r>
        <w:rPr>
          <w:rStyle w:val="FootnoteAnchor"/>
          <w:rtl w:val="true"/>
        </w:rPr>
        <w:footnoteReference w:id="240"/>
      </w:r>
      <w:r>
        <w:rPr>
          <w:rFonts w:ascii="Amiri" w:hAnsi="Amiri" w:eastAsia="Amiri" w:cs="Amiri"/>
          <w:color w:val="111111"/>
          <w:sz w:val="28"/>
          <w:sz w:val="28"/>
          <w:szCs w:val="28"/>
          <w:rtl w:val="true"/>
          <w:lang w:bidi="ar-SA"/>
        </w:rPr>
        <w:t>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جَالِساً بِمَسْجِدِ الْكُوفَةِ وَ لَمْ يَكُنْ سِوَايَ أَحَدٌ فِيهِ وَ إِذَا هُوَ يَقُولُ صَدِّقِيهِ صَدِّقِيهِ فَالْتَفَتُّ يَمِيناً وَ شِمَالًا فَلَمْ أَرَ أَحَداً فَبَقِيتُ مُتَعَجِّباً فَقَالَ لِي يَا عَمَّارُ كَأَنِّي بِكَ تَقُولُ لِمَنْ يُكَلِّمُ عَلَيَّ فَقُلْتُ هُوَ كَذَلِكَ يَا أَمِيرَ الْمُؤْمِنِينَ فَقَالَ ارْفَعْ رَأْسَكَ فَرَفَعْتُ رَأْسِي وَ إِذَا أَنَا بِحَمَامَتَيْنِ يَتَجَاوَبَانِ فَقَالَ لِي يَا عَمَّارُ أَ تَدْرِي مَا تَقُولُ إِحْدَاهُمَا لِلْأُخْرَي فَقُلْتُ لَا وَ عَيْشِكَ يَا أَمِيرَ الْمُؤْمِنِينَ قَالَ تَقُولُ الْأُنْثَي لِلذَّكَرِ أَنْتَ اسْتَبْدَلْتَ بِي غَيْرِي وَ هَجَرْتَنِي وَ أَخَذْتَ سِوَايَ وَ هُوَ يَحْلِفُ لَهَا وَ يَقُولُ مَا فَعَلْتُ ذَلِكَ وَ هِيَ تَقُولُ مَا أُصَدِّقُكَ فَقَالَ لَهَا وَ حَقِّ هَذَا الْقَاعِدِ فِي هَذَا الْجَامِعِ مَا اسْتَبْدَلْتُ بِكِ سِوَاكِ وَ لَا أَخَذْتُ غَيْرَكِ فَهَمَّتْ أَنْ تُكَذِّبَهُ فَقُلْتُ لَهَا صَدِّقِيهِ صَدِّقِيهِ قَالَ عَمَّارٌ يَا أَمِيرَ الْمُؤْمِنِينَ مَا عَلِمْتُ أَحَداً يَعْلَمُ مَنْطِقَ الطَّيْرِ إِلَّا سُلَيْمَانَ بْنَ دَاوُدَ عليه السلام فَقَالَ لَهُ يَا عَمَّارُ وَ اللَّهِ إِنَّ سُلَيْمَانَ بْنَ دَاوُدَ عليه السلام سَأَلَ اللَّهَ تَعَالَي بِنَا أَهْلَ الْبَيْتِ حَتَّي عُلِّمَ مَنْطِقَ الطَّيْرِ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که خداوند از او راضی 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امیرالمؤمنین در مسجد کوفه نشسته بودم و به جز من کسی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باور کن، او را باور کن، من به راست و چپ نگاهی کردم و کسی را ندیدم و حیران و سرگشته شدم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گمان می‌کنم که تو با خود می‌گویی علی با که صحبت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همین 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من سرم را بالا گرفته و ناگهان دو کبوتری را دیدم که به یکدیگر پاسخ می‌دادند،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می‌دانی که یکی از آن‌ها به دیگری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به حیات شما قسم نمی‌دانم،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نر می‌گوید تو دیگری را جانشین من ساختی و مرا ترک کردی و دیگری را برگزیدی و او سوگند 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نکرده‌ام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کسی که در این مسجد نشسته من دیگری را جانشین تو نساخته و کسی را انتخاب نکرده 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تکذیب کند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باور کن، باور کن،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نمی‌دانستم که کسی غیر از سلیمان بن داوود علیه السلام زبان پرندگان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خدا سوگند سلیمان بن داود علیه السلام توسط ما اهل بیت از خداوند تعالی مسألت کرد تا این که زبان پرندگان را دانست</w:t>
      </w:r>
      <w:r>
        <w:rPr>
          <w:rFonts w:eastAsia="IRNazanin" w:cs="IRNazanin"/>
          <w:color w:val="111111"/>
          <w:sz w:val="28"/>
          <w:szCs w:val="28"/>
          <w:rtl w:val="true"/>
          <w:lang w:bidi="fa-IR"/>
        </w:rPr>
        <w:t xml:space="preserve">. </w:t>
      </w:r>
      <w:bookmarkStart w:id="211" w:name="pg13448_196560"/>
    </w:p>
    <w:p>
      <w:pPr>
        <w:pStyle w:val="Heading2"/>
        <w:numPr>
          <w:ilvl w:val="1"/>
          <w:numId w:val="1"/>
        </w:numPr>
        <w:rPr/>
      </w:pPr>
      <w:bookmarkStart w:id="212" w:name="__RefHeading___Toc1073419_2616395394"/>
      <w:bookmarkStart w:id="213" w:name="_Toc93"/>
      <w:bookmarkEnd w:id="211"/>
      <w:bookmarkEnd w:id="212"/>
      <w:r>
        <w:rPr>
          <w:rtl w:val="true"/>
        </w:rPr>
        <w:t xml:space="preserve">أبواب ما يتعلق به و من ينتسب إليه </w:t>
      </w:r>
      <w:r>
        <w:rPr>
          <w:rtl w:val="true"/>
        </w:rPr>
        <w:t xml:space="preserve">/ </w:t>
      </w:r>
      <w:r>
        <w:rPr>
          <w:rtl w:val="true"/>
        </w:rPr>
        <w:t>آن چه متعلق به امیرالمؤمنین و آنچه منسوب به آن حضرت است</w:t>
      </w:r>
      <w:bookmarkEnd w:id="213"/>
    </w:p>
    <w:p>
      <w:pPr>
        <w:pStyle w:val="Heading3"/>
        <w:numPr>
          <w:ilvl w:val="2"/>
          <w:numId w:val="1"/>
        </w:numPr>
        <w:rPr/>
      </w:pPr>
      <w:bookmarkStart w:id="214" w:name="__RefHeading___Toc1073421_2616395394"/>
      <w:bookmarkStart w:id="215" w:name="_Toc94"/>
      <w:bookmarkEnd w:id="214"/>
      <w:r>
        <w:rPr>
          <w:rtl w:val="true"/>
        </w:rPr>
        <w:t xml:space="preserve">باب </w:t>
      </w:r>
      <w:r>
        <w:rPr/>
        <w:t>118</w:t>
      </w:r>
      <w:r>
        <w:rPr>
          <w:rtl w:val="true"/>
        </w:rPr>
        <w:t xml:space="preserve"> </w:t>
      </w:r>
      <w:r>
        <w:rPr>
          <w:rtl w:val="true"/>
        </w:rPr>
        <w:t>أسلحته و ملابسه و مراكبه و لوائه و سائر ما يتعلق به صلوات الله عليه من أشباه ذلك</w:t>
      </w:r>
      <w:bookmarkEnd w:id="215"/>
    </w:p>
    <w:p>
      <w:pPr>
        <w:pStyle w:val="Heading4"/>
        <w:numPr>
          <w:ilvl w:val="3"/>
          <w:numId w:val="1"/>
        </w:numPr>
        <w:rPr/>
      </w:pPr>
      <w:bookmarkStart w:id="216" w:name="__RefHeading___Toc1073423_2616395394"/>
      <w:bookmarkStart w:id="217" w:name="_Toc95"/>
      <w:bookmarkEnd w:id="216"/>
      <w:r>
        <w:rPr>
          <w:rtl w:val="true"/>
        </w:rPr>
        <w:t>الأخبار</w:t>
      </w:r>
      <w:bookmarkEnd w:id="217"/>
    </w:p>
    <w:p>
      <w:pPr>
        <w:pStyle w:val="Heading5"/>
        <w:numPr>
          <w:ilvl w:val="4"/>
          <w:numId w:val="1"/>
        </w:numPr>
        <w:rPr/>
      </w:pPr>
      <w:bookmarkStart w:id="218" w:name="__RefHeading___Toc1073425_2616395394"/>
      <w:bookmarkStart w:id="219" w:name="_Toc96"/>
      <w:bookmarkEnd w:id="218"/>
      <w:r>
        <w:rPr>
          <w:rtl w:val="true"/>
        </w:rPr>
        <w:t>«</w:t>
      </w:r>
      <w:r>
        <w:rPr/>
        <w:t>1</w:t>
      </w:r>
      <w:r>
        <w:rPr>
          <w:rtl w:val="true"/>
        </w:rPr>
        <w:t>»</w:t>
      </w:r>
      <w:bookmarkEnd w:id="2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 السُّدِّيِّ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أَنْزَلْنَا الْحَدِيدَ</w:t>
      </w:r>
      <w:r>
        <w:rPr>
          <w:rStyle w:val="FootnoteAnchor"/>
          <w:rtl w:val="true"/>
        </w:rPr>
        <w:footnoteReference w:id="241"/>
      </w:r>
      <w:r>
        <w:rPr>
          <w:rFonts w:ascii="Amiri" w:hAnsi="Amiri" w:eastAsia="Amiri" w:cs="Amiri"/>
          <w:color w:val="111111"/>
          <w:sz w:val="28"/>
          <w:sz w:val="28"/>
          <w:szCs w:val="28"/>
          <w:rtl w:val="true"/>
          <w:lang w:bidi="ar-SA"/>
        </w:rPr>
        <w:t>قَالَ أَنْزَلَ اللَّهُ آدَمَ مِنَ الْجَنَّةِ مَعَهُ ذُو الْفَقَارِ خَلَقَ مِنْ وَرَقِ آسِ‌</w:t>
      </w:r>
      <w:r>
        <w:rPr>
          <w:rStyle w:val="FootnoteAnchor"/>
          <w:rtl w:val="true"/>
        </w:rPr>
        <w:footnoteReference w:id="242"/>
      </w:r>
      <w:r>
        <w:rPr>
          <w:rFonts w:ascii="Amiri" w:hAnsi="Amiri" w:eastAsia="Amiri" w:cs="Amiri"/>
          <w:color w:val="111111"/>
          <w:sz w:val="28"/>
          <w:sz w:val="28"/>
          <w:szCs w:val="28"/>
          <w:rtl w:val="true"/>
          <w:lang w:bidi="ar-SA"/>
        </w:rPr>
        <w:t>الْجَنَّةِ ثُمَّ قَالَ فِيهِ بَأْسٌ شَدِيدٌ فَكَانَ بِهِ يُحَارِبُ آدَمُ أَعْدَاءَهُ مِنَ الْجِنِّ وَ الشَّيَاطِينِ وَ كَانَ عَلَيْهِ مَكْتُوباً لَا يَزَالُ أَنْبِيَائِي يُحَارِبُونَ بِهِ نَبِيٌّ بَعْدَ نَبِيٍّ وَ صِدِّيقٌ بَعْدَ صِدِّيقٍ حَتَّي يَرِثَهُ أَمِيرُ الْمُؤْمِنِينَ عليه السلام فَيُحَارِبَ بِهِ عَنِ النَّبِيِّ الْأُمِّيِ وَ مَنافِعُ لِلنَّاسِ لِمُحَمَّدٍ صلي الله عليه و آله وَ عَلِيٍ إِنَّ اللَّهَ قَوِيٌّ عَزِيزٌ مَنِيعٌ مِنَ النَّقِمَةِ بِالْكُفَّارِ بِعَلِيِّ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كَافَّةُ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الْآيَةِ ذُو الْفَقَارِ أُنْزِلَ‌</w:t>
      </w:r>
      <w:r>
        <w:rPr>
          <w:rStyle w:val="FootnoteAnchor"/>
          <w:rtl w:val="true"/>
        </w:rPr>
        <w:footnoteReference w:id="243"/>
      </w:r>
      <w:r>
        <w:rPr>
          <w:rFonts w:ascii="Amiri" w:hAnsi="Amiri" w:eastAsia="Amiri" w:cs="Amiri"/>
          <w:color w:val="111111"/>
          <w:sz w:val="28"/>
          <w:sz w:val="28"/>
          <w:szCs w:val="28"/>
          <w:rtl w:val="true"/>
          <w:lang w:bidi="ar-SA"/>
        </w:rPr>
        <w:t>مِنَ السَّمَاءِ عَلَي النَّبِيِّ صلي الله عليه و آله فَأَعْطَاهُ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عليه السلام مِنْ أَيْنَ هُوَ فَقَالَ هَبَطَ بِهِ جَبْرَئِيلُ مِنَ السَّمَاءِ وَ كَانَ حُلِيُّهُ مِنْ فِضَّةٍ وَ هُوَ عِنْدِي وَ قِيلَ أُمِرَ جَبْرَئِيلُ عليه السلام أَنْ يَتَّخِذَ مِنْ صَنَمٍ حَدِيدٍ فِي الْيَمَنِ فَذَهَبَ عَلِيٌّ وَ كَسَرَهُ فَاتُّخِذَ مِنْهُ سَيْفَانِ مِخْدَمٌ وَ ذُو الْفَقَارِ وَ طَبَعَهُمَا</w:t>
      </w:r>
      <w:r>
        <w:rPr>
          <w:rStyle w:val="FootnoteAnchor"/>
          <w:rtl w:val="true"/>
        </w:rPr>
        <w:footnoteReference w:id="244"/>
      </w:r>
      <w:r>
        <w:rPr>
          <w:rFonts w:ascii="Amiri" w:hAnsi="Amiri" w:eastAsia="Amiri" w:cs="Amiri"/>
          <w:color w:val="111111"/>
          <w:sz w:val="28"/>
          <w:sz w:val="28"/>
          <w:szCs w:val="28"/>
          <w:rtl w:val="true"/>
          <w:lang w:bidi="ar-SA"/>
        </w:rPr>
        <w:t>عُمَيْرٌ الصَّيْقَلُ وَ قِيلَ صَارَ إِلَيْهِ يَوْمَ بَدْرٍ</w:t>
      </w:r>
    </w:p>
    <w:p>
      <w:pPr>
        <w:pStyle w:val="Heading3"/>
        <w:numPr>
          <w:ilvl w:val="2"/>
          <w:numId w:val="1"/>
        </w:numPr>
        <w:rPr/>
      </w:pPr>
      <w:bookmarkStart w:id="220" w:name="__RefHeading___Toc1073427_2616395394"/>
      <w:bookmarkStart w:id="221" w:name="_Toc97"/>
      <w:bookmarkEnd w:id="220"/>
      <w:r>
        <w:rPr>
          <w:rtl w:val="true"/>
        </w:rPr>
        <w:t xml:space="preserve">باب صد و هجدهم </w:t>
      </w:r>
      <w:r>
        <w:rPr>
          <w:rtl w:val="true"/>
        </w:rPr>
        <w:t xml:space="preserve">: </w:t>
      </w:r>
      <w:r>
        <w:rPr>
          <w:rtl w:val="true"/>
        </w:rPr>
        <w:t>سلاح و جامه ها و مرکب ها و پرچم امیرالمؤمنین علیه السلام و دیگر چیزهای متعلق به ایشان</w:t>
      </w:r>
      <w:bookmarkEnd w:id="221"/>
    </w:p>
    <w:p>
      <w:pPr>
        <w:pStyle w:val="Heading4"/>
        <w:numPr>
          <w:ilvl w:val="3"/>
          <w:numId w:val="1"/>
        </w:numPr>
        <w:rPr/>
      </w:pPr>
      <w:bookmarkStart w:id="222" w:name="__RefHeading___Toc1073429_2616395394"/>
      <w:bookmarkStart w:id="223" w:name="_Toc98"/>
      <w:bookmarkEnd w:id="222"/>
      <w:r>
        <w:rPr>
          <w:rtl w:val="true"/>
        </w:rPr>
        <w:t>روایات</w:t>
      </w:r>
      <w:bookmarkEnd w:id="223"/>
    </w:p>
    <w:p>
      <w:pPr>
        <w:pStyle w:val="Heading5"/>
        <w:numPr>
          <w:ilvl w:val="4"/>
          <w:numId w:val="1"/>
        </w:numPr>
        <w:rPr/>
      </w:pPr>
      <w:bookmarkStart w:id="224" w:name="__RefHeading___Toc1073431_2616395394"/>
      <w:bookmarkStart w:id="225" w:name="_Toc99"/>
      <w:bookmarkEnd w:id="224"/>
      <w:r>
        <w:rPr>
          <w:rtl w:val="true"/>
        </w:rPr>
        <w:t xml:space="preserve">روایت </w:t>
      </w:r>
      <w:r>
        <w:rPr/>
        <w:t>1</w:t>
      </w:r>
      <w:bookmarkEnd w:id="22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السدّیّ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را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بهشت که ذوالفقار همراهش بود فرود آورد و آن از برگ درختی به نام آس در بهشت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مردم خطری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دشمنانش از جن و شیاطین می‌جنگید و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پیامبرانم، پیامبری بعد از پیامبری و صدّیقی بعد از صدّیقی با آن می‌جنگند تا به امیرالمؤمنین علیه السلام به ارث می‌رسد او نیز با آن از پیامبر صلی الله علیه و آله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سودهایی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نیرومند شکست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انتقام گرفتن کفار از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یاران ما روایت کرده‌اند که مراد از این آیه ذوالفقار است که از آسمان به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به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پرسیده شد آن از کجا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از آسمان فرود آورده است وزیور آن از نقره بود و آن نزد من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دستور داده شده که از یک بت آهنی در یمن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آن را شکست پس دو شمشیر از آن ساخته شد که یکی مِخدَم و دیگری ذوالفقار بود 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جلادهنده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قالب ریخت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p>
    <w:p>
      <w:pPr>
        <w:pStyle w:val="BookText"/>
        <w:rPr/>
      </w:pPr>
      <w:r>
        <w:rPr>
          <w:rFonts w:ascii="Amiri" w:hAnsi="Amiri" w:eastAsia="Amiri" w:cs="Amiri"/>
          <w:color w:val="111111"/>
          <w:sz w:val="28"/>
          <w:sz w:val="28"/>
          <w:szCs w:val="28"/>
          <w:rtl w:val="true"/>
          <w:lang w:bidi="ar-SA"/>
        </w:rPr>
        <w:t>أَخَذَهُ مِنَ الْعَاصِ بْنِ مُنَبِّهٍ السَّهْمِيِّ وَ قَدْ قَتَلَهُ وَ قِيلَ كَانَ مِنْ هَدَايَا بِلْقِيسَ إِلَي سُلَيْمَانَ وَ قِيلَ أَخَذَهُ مِنْ مُنَبِّهِ بْنِ الْحَجَّاجِ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بَنِي الْمُصْطَلِقِ بَعْدَ أَنْ قَتَلَهُ وَ قِيلَ كَانَ سَعَفَ نَخْلٍ نَفَثَ فِيهِ النَّبِيُّ صلي الله عليه و آله فَصَارَ سَيْفاً وَ قِيلَ صَارَ إِلَي النَّبِيِّ صلي الله عليه و آله يَوْمَ بَدْرٍ فَأَعْطَاهُ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مَعَ الْحَسَنِ ثُمَّ مَعَ الْحُسَيْنِ إِلَي أَنْ بَلَغَ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عليه السلام لِمَ سُمِّيَ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سُمِّيَ ذُو الْفَقَارِ لِأَنَّهُ مَا ضَرَبَ بِهِ أَمِيرُ الْمُؤْمِنِينَ أَحَداً إِلَّا افْتَقَرَ فِي الدُّنْيَا مِنَ الْحَيَاةِ وَ فِي الْآخِرَةِ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 الْكُلَيْنِيُّ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سَيْفُ أَمِيرِ الْمُؤْمِنِينَ عليه السلام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وَسَطِهِ خَطَّةٌ فِي طُولِهِ مُشَبَّهَةٌ بِفَقَارِ الظَّهْرِ وَ زَعَمَ الْأَصْمَعِيُّ أَنَّهُ كَانَ فِيهِ ثَمَانِيَ عَشْرَةَ فَقَارَةً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طُولُهُ سَبْعَةَ أَشْبَارٍ وَ عَرْضُهُ شِبْرٌ فِي وَسَطِهِ كَالْفَقَارِ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صلي الله عليه و آله إِلَي جَبْرَئِيلَ بَيْنَ السَّمَاءِ وَ الْأَرْضِ عَلَي كُرْسِيٍّ مِنْ ذَهَبٍ وَ هُوَ يَقُولُ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أَبُو بَكْرٍ الْجِعَابِيُّ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مَلَكٌ مِنَ السَّمَاءِ يَوْمَ أُحُدٍ يُقَالُ لَهُ رِضْوَانُ لَا سَيْفَ إِلَّا ذُو الْفَقَارِ وَ 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إِرْشَادِ الْمُفِيدِ وَ أَمَالِي الطُّوسِيِّ عَنْ عِكْرِمَةَ وَ أَبِي رَافِعٍ وَ قَدْ رَوَاهُ السَّمْعَانِيُّ فِي فَضَائِلِ الصَّحَابَةِ وَ ابْنُ بَطَّةَ فِي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قَالا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دِرْعُهُ عليه السلام رَآهُ قَيْسُ بْنُ سَعْدٍ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وَ عَلَيْهِ ثَوْبَانِ فَقَالَ يَا أَمِيرَ الْمُؤْمِنِينَ فِي مِثْلِ هَذَا الْمَوْضِعِ فَقَالَ نَعَمْ يَا قَيْسُ إِنَّهُ لَيْسَ مِنْ عَبْدٍ إِلَّا وَ لَهُ مِنَ اللَّهِ حَافِظٌ وَ وَاقِيَةٌ مَلَكَانِ يَحْفَظَانِهِ مِنْ أَنْ يَسْقُطَ مِنْ رَأْسِ جَبَلٍ أَوْ يَقَعَ فِي بِئْرٍ فَإِذَا نَزَلَ الْقَضَاءُ خَلَّيَا بَيْنَهُ وَ بَيْنَ كُلِّ شَيْ‌ءٍ وَ كَانَ مَكْتُوباً عَلَي دِرْعِهِ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يُقَدَّرُ أَمْ يَوْمَ قُدِّرَ</w:t>
      </w:r>
    </w:p>
    <w:p>
      <w:pPr>
        <w:pStyle w:val="BookText"/>
        <w:rPr/>
      </w:pPr>
      <w:r>
        <w:rPr>
          <w:rFonts w:ascii="Amiri" w:hAnsi="Amiri" w:eastAsia="Amiri" w:cs="Amiri"/>
          <w:color w:val="111111"/>
          <w:sz w:val="28"/>
          <w:sz w:val="28"/>
          <w:szCs w:val="28"/>
          <w:rtl w:val="true"/>
          <w:lang w:bidi="ar-SA"/>
        </w:rPr>
        <w:t xml:space="preserve">يَوْمَ لَا يُقَدَّرُ لَا أَخْشَي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قَدْ قُدِّرَ لَا يُغْنِي الْحَذَرُ</w:t>
      </w:r>
    </w:p>
    <w:p>
      <w:pPr>
        <w:pStyle w:val="BookText"/>
        <w:rPr/>
      </w:pPr>
      <w:r>
        <w:rPr>
          <w:rFonts w:ascii="Amiri" w:hAnsi="Amiri" w:eastAsia="Amiri" w:cs="Amiri"/>
          <w:color w:val="111111"/>
          <w:sz w:val="28"/>
          <w:sz w:val="28"/>
          <w:szCs w:val="28"/>
          <w:rtl w:val="true"/>
          <w:lang w:bidi="ar-SA"/>
        </w:rPr>
        <w:t xml:space="preserve">وَ رُوِيَ أَنَّ دِرْعَهُ عليه السلام كَانَتْ لَا قَبَّ لَهَا أَيْ لَا ظَهْرَ لَهَا فَقِيلَ فِي ذَلِكَ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ایشان رسید؛ و آن را از عاص بن منبّه سهمی گرفت در حالی که او را کشته بود؛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هدایای بلقیس به سلیمان بود؛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منبه بن حجاج سهمی در جنگ بنی مصلق گرفته بعد از اینکه او را کشته است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نخلی بود که پیامبر صلی الله علیه و آله در آن بر آن آب دهان انداخت و تبدیل به شمشیر شد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در جنگ بدر به پیامبر رسید و پیامبر آن را به علی داد، بعد از آن نزد حسن و حسین بود تا به مهدی علیهم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پرسیده شد که چرا ذوالفقار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نامیده شده چون امیرالمؤمنین کسی را با آن نزد مگر اینکه در دنیا از زندگی و در آخرت از بهشت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علّان کلینی این روایت را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امیرالمؤمنین علیه السلام ذوالفقار نامیده شده چون در وسط آن یک خط در طولش شبیه ستون پشت است و اصمعی آورده است که در آن هجده فقارة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هفت وجب و عرضش یک وجب و وسطش مانند ستون فقرات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بین آسمان و زمین که روی تختی از طلا بود نگاه کرد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جوانمردی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فرشته ای که به آن رضوان می‌گفتند از آسمان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جوانمردی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در کتاب ارشاد مفید و أمالی طوسی از عکرمه و أبی رافع هست و سمعانی در فضائل الصحابه و ابن بطه در الإبانة نیز آن را روایت کرده‌اند با این تفاوت که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همدانی در جنگ ایشان را دید که دو پیراهن پوشیده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این چنین 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قیس، بنده خدا نیست جز کسی که از جانب خداوند دو فرشته حافظ و نگهبان اویند و او را از سقوط کردن از بالای کوه یا افتادن در چاه محافظت می‌کنند و اگر قضا و بلایی نازل شود آن دو فرشته از بین او و هر چیزی خالی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زره آن حضرت علیه السلام این دو بیت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یک از دو روزم از مرگ فرار می‌کنم، روزی که در تقدیر نیست یا روزی که مشیت الهی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تقدیر نباشد از جنگ نمی‌هراسم، روزی که در تقدیر باشد احتیاط فایده ای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آن حضرت پشت نداشت درباره آن سؤال شد امام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وَلَّيْت ُ فَلَا وَأَلْتُ أَيْ نَجَوْتُ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مِثْلَ الدَّرَاهِمِ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ظَهْرِهِ فِي الدِّرْعِ كَالسَّطْرِ إِذَا سُطِرَ</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مَرْكُوبُهُ عليه السلام بَغْلَةٌ بَيْضَاءٌ يُقَالُ لَهَا دُلْدُلٌ أَعْطَاهُ رَسُولُ اللَّهِ صلي الله عليه و آله وَ إِنَّمَا سُمِّيَتْ دُلْدُلٌ لِأَنَّ النَّبِيَّ صلي الله عليه و آله لَمَّا انْهَزَمَ الْمُسْلِمُونَ يَوْمَ حُنَيْنٍ قَالَ دُلْدُلْ فَوَضَعَتْ بَطْنَهَا عَلَي الْأَرْضِ فَأَخَذَ النَّبِيُّ صلي الله عليه و آله حَفْنَةً مِنْ تُرَابٍ فَرَمَي بِهَا فِي وُجُوهِهِمْ ثُمَّ أَعْطَاهَا عَلِيّاً عليه السلام وَ ذَلِكَ دُونَ الْفَرَسِ وَ قِيلَ لَهُ لِمَ لَا تَرْكَبُ الْخَيْلَ وَ طِلَابُكَ كَثِيرٌ فَقَالَ الْخَيْلُ لِلطَّلَبِ وَ الْهَرَبِ وَ لَسْتُ أَطْلُبُ مُدْبِراً وَ لَا أَنْصَرِفُ عَنْ مُقْبِلٍ وَ فِي رِوَايَةٍ أَكِرُّ عَلَي مَنْ فَرَّ وَ لَا أَفِرُّ مِمَّنْ كَرَّ وَ الْبَغْلَةُ تُزْجِينِي أَيْ تَكْفِينِي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لوائه و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الكسائي في المبتدإ إن أول حرب كانت بين بني آدم ما كان بين شيث و قابيل و ذلك أن الله تعالي أهدي إليه حلة بيضاء و رفعت الملائكة له راية بيضاء فسلسلت الملائكة لقابيل و حملوه إلي عين الشمس و مات فيها و صارت ذريته عبيد الشيث و في الخبر أول من اتخذ الرايات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البختري و سائر أهل السير أنه كانت راية قريش و لواؤها جميعا بيدي قصي بن كلاب ثم لم تزل الراية في يدي عبد المطلب فلما بعث النبي صلي الله عليه و آله أقرها في بني هاشم و دفعها إلي علي عليه السلام في أول غزاة حمل فيها و هي ودان فلم تزل معه و كان اللواء يومئذ في عبد الدار فأعطاه النبي صلي الله عليه و آله مصعب بن عمير فاستشهد يوم أحد فأخذها النبي صلي الله عليه و آله و دفعها إلي علي عليه السلام فجمع يومئذ له الراية و اللواء و هما أبيضان و ذكره الطبري في تاريخه و القشيري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المذكرين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زند علي عليه السلام يوم أحد و في يده لواء رسول الله صلي الله عليه و آله فسقط اللواء من يده فتحاماه المسلمون أن يأخذوه فقال رسول الله صلي الله عليه و آله فضعوه في يده الشمال فإنه صاحب لوائي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دلیل است که پشت نکرده ام و هرگز از میدان جنگ عقب نشینی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ایشان مانند درهم هایی بود که بر پشتش جاری بود و مانند سطر وقتی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آن حضرت علیه السلام قاطری سفید بود که به آن دُلدل گفته می‌شد که رسول خدا صلی الله علیه و آله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نامیده شده چون هنگامی که مسلمانان در جنگ حنین شکست خوردند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آنگاه اسب، شکمش را روی زمین گذاشت و پیامبر دو دست پر از خاک برداشت و با آن به صورت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علی علیه السلام داد و آن پست تر از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شما زیاد است چرا سوار اسب نمی‌شوید؟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برای تعقیب و گریز است در حالی که من کسی را که عقب نشینی می‌کند تعقیب و از کسی که پیش می‌آید فرار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فرار کند یورش می‌برم و از کسی که حمله کند فرار نمی‌کنم و قاطر مرا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 پرچم و انگشتری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کسائی در المبتدء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جنگی که بین فرزندان آدم بود، جنگ بین شیث و قابیل بود به این ترتیب که خداوند تعالی به او جامه سفیدی داد و فرشتگان پرچمی سفید برایش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قابیل را بستند و به عین الشمس بردند و او در آن جا در گذشت و فرزندانش بردگان شیث شدند در روایت ها آمده است اولین کسی که پرچم‌ها را گرفت ابراهیم خلیل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بختری و سایر سیره نویسان گفته‌اند پرچم و بیرق تمامی قریش در دست قصی بن کلاب قرار داشت، پس از آن طولی نکشید که در دست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مبعوث شد آن را در بنی هاشم قرار داد و در اولین غزوه‌ای که در آن شرکت کرد یعنی غزوه ودان آن را به علی علیه السلام سپرد و پیوسته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در آن هنگام نزد عبدالدار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به مصعب بن عمیر داد و او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آن را گرفته و به علی علیه السلام داد و بنابراین در آنروز هم پرچم و هم بیرق که سفید بودند در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طبری در تاریخش و قشیری در تفسیرش ذکر کرده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علی علیه السلام در جنگ احد که بیرق رسول خدا در دستش بود شکست و بیرق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که آن را بگیرند خودداری کردند 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چپش قرار دهید که او صاحب بیرق من در دنیا و آخرت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غَيْرِهِ فَرَفَعَهُ وَ أَعْطَاهُ عَلِيّاً عليه السلام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رَايَتِي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و الزواجر عن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دينار سأل سعيد بن جبير من كان صاحب لواء النبي صلي الله عليه و آله 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حنبل أنه لما سأل مالك بن دينار سعيد بن جبير عن ذلك قال فنظر إلي فقال كأنك رخي البال فغضبت و شكوت إلي القراء فقالوا إنك سألته و هو خائف من الحجاج و قد لاذ بالبيت فاسأله الآن فسألته فقال كان حاملها علي كان حاملها علي كذا سمعته من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البلاذري و صحيحي المسلم 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النبي صلي الله عليه و آله أن يخرج إلي بدر اختار كل قوم راية فاختار حمزة حمراء و بنو أمية خضراء و علي بن أبي طالب عليه السلام صفراء و كانت راية النبي صلي الله عليه و آله بيضاء فأعطاها عليا يوم خيبر لما قال لأعطين الراية غدا رجلا الخبر و كان النبي صلي الله عليه و آله عقد لحمزة و لعبيدة بن الحارث و لسعد بن أبي وقاص ألوية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مكتوبا علي علم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إن باشرتها فلا يكن منك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 أهوالها لا موت إلا بالأجل</w:t>
      </w:r>
    </w:p>
    <w:p>
      <w:pPr>
        <w:pStyle w:val="BookText"/>
        <w:rPr/>
      </w:pPr>
      <w:r>
        <w:rPr>
          <w:rFonts w:ascii="Amiri" w:hAnsi="Amiri" w:eastAsia="Amiri" w:cs="Amiri"/>
          <w:color w:val="111111"/>
          <w:sz w:val="28"/>
          <w:sz w:val="28"/>
          <w:szCs w:val="28"/>
          <w:rtl w:val="true"/>
          <w:lang w:bidi="ar-SA"/>
        </w:rPr>
        <w:t>و علي رايته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الهدي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فتيان قريش عوده</w:t>
      </w:r>
    </w:p>
    <w:p>
      <w:pPr>
        <w:pStyle w:val="BookText"/>
        <w:rPr/>
      </w:pPr>
      <w:r>
        <w:rPr>
          <w:rFonts w:ascii="Amiri" w:hAnsi="Amiri" w:eastAsia="Amiri" w:cs="Amiri"/>
          <w:color w:val="111111"/>
          <w:sz w:val="28"/>
          <w:sz w:val="28"/>
          <w:szCs w:val="28"/>
          <w:rtl w:val="true"/>
          <w:lang w:bidi="ar-SA"/>
        </w:rPr>
        <w:t>و حدثني ابن كادش في تكذيب العصابة العلوية في ادعائهم الإمامة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رأي العباس في ثوبين أبيضين فقال إنه لأبيض الثوبين و هذا جبرئيل يخبرني أن ولده يلبسون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حنبل في كتاب صفين أنه نشر عمرو بن العاص في يوم صفين راية سوداء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دِمَشْقَ عَنْ أَبِي الْحُسَيْنِ مُحَمَّدِ بْنِ عَبْدِ اللَّهِ الرَّازِيِّ 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آن را بلند کرده و به علی علیه السلام داد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دار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المواعظ و الزواجر عسکری آمده است که مالک بن دینار از سعید بن جبیر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صاحب بیرق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بن دینار درباره آن از سعید بن جبیر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آسوده خاطری، من عصبانی شده و به القراء شکایت کردم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سؤال کردی درحالی که او از حجاج می‌ترسید و به خانه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او بپرس من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حمل کننده آن بود، علی حمل کننده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نیز همین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و بلاذری و صحیح مسلم و صحیح بخاری آمده است که هنگامی که پیامبر صلی الله علیه و آله آهنگ رفتن به بدر کرد و هر قومی پرچمی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پرچم قرمز را برداشت، و بنی‌امیه سبز و علی بن ابی طالب علیه السلام نیز زرد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پیامبر نیز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جنگ خیبر آن را به علی علیه السلام سپرد آن زمان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فردا این پرچم را به مردی می‌دهم، 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حمزه و عبیدة بن حارث و سعد بن ابی وقاص پرچم‌های سفیدی اختیار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علم امیرالمؤمنین علیه السلام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جنگ همراه باشی پس شکست از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هراس‌های آن صبر پیشه کن که هیچ مرگی جز با زمان مشخص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پرچمش هم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است و هدایت او را رهبری می‌کند، نسبش از بهترین جوانان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کادش در تکذیب ادعای مقام پیامبری فرقه علوی این حدیث را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عباس را در دو جامه سفید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دو جامه او سفیدند و این جبرئیل است که به من خبر می‌آورد که فرزندان او سیاه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أحمد بن حنبل در کتاب صفین گفت که عمرو بن عاص در جنگ صفین پرچمی سیاه را برافراشت، تا ادامه روایت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أَخْبَار دِمَشْق از أَبِی الْحُسَیْن مُحَمَّد بْن عَبْد اللَّه الرَّازِیّ نقل است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لِبَنِي الْعَبَّاسِ رَايَتَانِ مَرْكَزُهُمَا كُفْرٌ وَ أَعْلَاهُمَا ضَلَالَةٌ إِنْ أَدْرَكْتَهَا يَا ثَوْبَانُ فَلَا تَسْتَظِلَّ بِظِلِّهِمَا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بن كعب أول الرايات السود نصر و أوسطها غدر و آخرها كفر فمن أعانهم كان كمن أعان فرعون علي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قَالَ أَبُو هُرَيْرَةَ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الرَّايَاتُ السُّودُ مِنْ قِبَلِ الْمَشْرِقِ فَإِنَّ أَوَّلَهَا فِتْنَةٌ وَ أَوْسَطَهَا هَرْجٌ وَ آخِرَهَا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الدمشق عن النبي صلي الله عليه و آله أبو أمامة في خبر أولها منشور و آخرها مثبور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إن إبراهيم الإمام أنفذ إلي أبي مسلم لواء النصرة و ظل السحاب و كان أبيض طوله أربعة عشر ذراعا مكتوب عليها بالحبر أُذِنَ لِلَّذِينَ يُقاتَلُونَ بِأَنَّهُمْ ظُلِمُوا وَ إِنَّ اللَّهَ عَلي نَصْرِهِمْ لَقَدِيرٌ</w:t>
      </w:r>
      <w:r>
        <w:rPr>
          <w:rStyle w:val="FootnoteAnchor"/>
          <w:rtl w:val="true"/>
        </w:rPr>
        <w:footnoteReference w:id="249"/>
      </w:r>
      <w:r>
        <w:rPr>
          <w:rFonts w:ascii="Amiri" w:hAnsi="Amiri" w:eastAsia="Amiri" w:cs="Amiri"/>
          <w:color w:val="111111"/>
          <w:sz w:val="28"/>
          <w:sz w:val="28"/>
          <w:szCs w:val="28"/>
          <w:rtl w:val="true"/>
          <w:lang w:bidi="ar-SA"/>
        </w:rPr>
        <w:t>فأمر أبو مسلم غلامه أرقم أن يتحول بكل لون من الثياب فلما لبس السواد قال معه هيبة فاختاره خلافا لبني أمية و هيبة للناظر و كانوا يقولون هذا السواد حداد</w:t>
      </w:r>
      <w:r>
        <w:rPr>
          <w:rStyle w:val="FootnoteAnchor"/>
          <w:rtl w:val="true"/>
        </w:rPr>
        <w:footnoteReference w:id="250"/>
      </w:r>
      <w:r>
        <w:rPr>
          <w:rFonts w:ascii="Amiri" w:hAnsi="Amiri" w:eastAsia="Amiri" w:cs="Amiri"/>
          <w:color w:val="111111"/>
          <w:sz w:val="28"/>
          <w:sz w:val="28"/>
          <w:szCs w:val="28"/>
          <w:rtl w:val="true"/>
          <w:lang w:bidi="ar-SA"/>
        </w:rPr>
        <w:t xml:space="preserve">آل محمد صلوات الله عليهم و شهداء كربلاء و زيد و يحيي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 عليه السلام سَلْمَانُ الْفَارِسِيُّ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تَخَتَّمْ بِالْعَقِيقِ تَكُنْ مِنَ الْمُقَرَّبِينَ قَالَ يَا رَسُولَ اللَّهِ وَ مَا الْمُقَرَّبُونَ قَالَ جَبْرَائِيلُ وَ مِيكَائِيلُ قَالَ فَبِمَ أَتَخَتَّمُ يَا رَسُولَ اللَّهِ قَالَ بِالْعَقِيقِ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صَعْصَعَةُ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هَبَطَ جَبْرَئِيلُ عَلَي رَسُولِ اللَّهِ صلي الله عليه و آله فَقَالَ يَا مُحَمَّدُ رَبِّي يُقْرِئُكَ السَّلَامَ وَ يَقُولُ لَكَ الْبَسْ خَاتَمَكَ بِيَمِينِكَ وَ اجْعَلْ فَصَّهُ عَقِيقاً وَ قُلْ لِابْنِ عَمِّكَ يَلْبَسْ خَاتَمَهُ بِيَمِينِهِ وَ يَجْعَلْ فَصَّهُ عَقِيقاً فَقَالَ عَلِيٌّ يَا رَسُولَ اللَّهِ وَ مَا الْعَقِيقُ قَالَ الْعَقِيقُ جَبَلٌ فِي الْيَمَنِ وَ الْخَبَرُ مَذْكُورٌ فِي فَضْلِ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دو پرچم دارند که مرکز آن‌ها کفر و بالایشان گمراهی است، ای ثوبان اگر آن را دیدی زیر سایه‌اش قرار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پرچم‌های سیاه، پیروزی و میانه هایشان فریب و آخرینشان کفر است، هر کس آن‌ها را یاری کند مانند کسی است که فرعون را علیه موسی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بغداد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 های سیاه از جانب مشرق بیاید، اولینشان فتنه، میانه‌هایشان آشوب و آخرینشان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أخبار دمشق ابوأمامة در روایتی از پیامبر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برافراشته وآخرینشان لعن شده و طرد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الإمام پرچم پیروزی و سایه گستری برای أبومسلم فرستاد که سفید بود و چهارده ذراع طول داشت و با جوهر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به جنگ بر آنان تحمیل شده، رخصت جهاد داده شده است، چرا که مورد ظلم قرار گرفته‌اند و البته خدا بر پیروزی آنان سخت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ابومسلم به خدمتکارش أرقم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رنگین کن تا هر رنگی از جامه‌ها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سیاه پوشید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ابهت و برای بیننده نیز ترسناک است پس برخلاف بنی‌امیه آن را انتخاب کرد و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 لباس عزای خاندان محمد صلی الله علیه و آله و شهدای کربلا و زید و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 عقیق به دست کن تا از مقربین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مقربین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انگشتری‌ای در دست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قرمز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رسول خدا صلی الله علیه و آله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پروردگارم به تو سلام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انگشتری‌ات را در دست راستت کن و نگینش را عقیق قرار بده و به پسر عمویت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انگشتری‌اش را در دست راست کند و نگینش را عقیق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عقیق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کوهی در یمن است، این روایت در فضل المیثاق ذکر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 الْقَنْدِيُّ عَنْ مُوسَي بْنِ جَعْفَرٍ عَنْ آبَائِهِ عليهم 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مُوسَي بْنَ عِمْرَانَ عَلَي جَبَلِ طُورِ سَيْنَاءَ اطَّلَعَ عَلَي الْأَرْضِ اطِّلَاعَةً فَخَلَقَ مِنْ نُورِ وَجْهِهِ الْعَقِيقَ وَ قَالَ أَقْسَمْتُ عَلَي نَفْسِي أَنْ لَا أُعَذِّبَ كَفَّ لَابِسِكَ إِذَا تَوَلَّي عَلِيّاً عليه السلام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لأمير المؤمنين عليه السلام أربعة خواتيم ياقوت لنبله‌</w:t>
      </w:r>
      <w:r>
        <w:rPr>
          <w:rStyle w:val="FootnoteAnchor"/>
          <w:rtl w:val="true"/>
        </w:rPr>
        <w:footnoteReference w:id="252"/>
      </w:r>
      <w:r>
        <w:rPr>
          <w:rFonts w:ascii="Amiri" w:hAnsi="Amiri" w:eastAsia="Amiri" w:cs="Amiri"/>
          <w:color w:val="111111"/>
          <w:sz w:val="28"/>
          <w:sz w:val="28"/>
          <w:szCs w:val="28"/>
          <w:rtl w:val="true"/>
          <w:lang w:bidi="ar-SA"/>
        </w:rPr>
        <w:t>فيروزج لنصره حديد صيني لقوته عقيق لحرزه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 وَ شَمَائِلُ التِّرْمِذِيِّ عَنْ عَبْدِ اللَّهِ بْنِ جَعْفَرٍ وَ جَامِعُ الْبَيْهَقِيِّ عَنْ جَابِرٍ وَ عَنْ أَنَسٍ وَ تَخَتُّمُ عَبْدِ الرَّحْمَنِ السُّلَمِيِّ عَنِ ابْنِ الْمُسَيَّبِ عَنْ زَيْنِ الْعَابِدِينَ عَنْ أَبِيهِ عليه السلام وَ تَخَتُّمُ مُحَمَّدِ بْنِ يَحْيَي بْنِ الْمُحْتَسِبِ عَنْ هَاشِمِ بْنِ عُرْوَةَ عَنْ أَبِيهِ عَنْ عَائِشَةَ وَ عَنْ جَعْفَرِ بْنِ الزُّبَيْرِ عَنِ الْقَاسِمِ عَنْ أَبِي أُمَامَةَ وَ عَنْ نَافِعٍ عَنِ ابْنِ عُمَرَ عَنْ أَنَسٍ وَ عَنْ جَابِرٍ كُلِّهِمْ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صلي الله عليه و آله يَتَخَتَّمُ فِي يَمِينِهِ وَ زَادَ بَعْضُهُمْ فِي الرِّوَايَةِ وَ قُبِضَ وَ الْخَاتَمُ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يجعل خاتمه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و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صلي الله عليه و آله يتختم في اليد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شمائل الترمذي و سنن السجستاني و تختم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علي عليه السلام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البيهقي كان ابن عباس و عبد الله بن جعفر يتختمان في يمينهما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الراغب في محاضراته كان النبي صلي الله عليه و آله و أصحابه يتختمون في أيمانهم و أول من تختم في يساره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نتف أبي عبد الله السلامي أن النبي صلي الله عليه و آله كان يتختم في يمينه و الخلفاء الأربعة بعده فنقلها معاوية إلي اليسار و أخذ الناس بذلك فبقي كذلك أيام المروانية فنقلها السفاح إلي اليمين فبقي إلي أيام الرشيد</w:t>
      </w:r>
    </w:p>
    <w:p>
      <w:pPr>
        <w:pStyle w:val="BookText"/>
        <w:rPr/>
      </w:pPr>
      <w:r>
        <w:rPr>
          <w:rFonts w:ascii="IRNazanin" w:hAnsi="IRNazanin" w:eastAsia="IRNazanin"/>
          <w:color w:val="111111"/>
          <w:sz w:val="28"/>
          <w:sz w:val="28"/>
          <w:szCs w:val="28"/>
          <w:rtl w:val="true"/>
          <w:lang w:bidi="fa-IR"/>
        </w:rPr>
        <w:t>زِیَاد القَنْدِیّ از مُوسَی بْنِ جَعْفَرٍ از پدرانش علیه السلام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موسی بن عمران در کوه سینا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زمین نگریست و از نور چهره‌اش عقیق درست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قسم یاد کردم کسی که تو را در دست کند و ولایت علی علیه السلام را بپذیرد من او را با آتش عذاب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السدی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چهار انگشتری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برای زیرکی‌اش، فیروزه برای پیروزی‌اش، آهن سفید چینی برای قدرتش و عقیق برای نگهداری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 و شَمَائِل التِّرْمِذِیّ از عَبْدِ اللَّهِ بْنِ جَعْفَر و جَامِع الْبَیْهَقِیّ از جَابِر و از أَنَس و کتاب تَخَتُّم عَبْدِ الرَّحْمَنِ السُّلَمِیّ از ابْن الْمُسَیَّب از زَیْنِ الْعَابِدِین از پدرش علیهما السلام و کتاب تَخَتُّم مُحَمَّدِ بْنِ یَحْیَی بْنِ الْمُحْتَسِب از هَاشِمِ بْنِ عُرْوَة از پدرش از عَائِشَة وَ از جَعْفَرِ بْنِ الزُّبَیْر از قَاسِم از أَبِی أُمَامَة و از نَافِع از ابْنِ عُمَر از أَنَس و از جَابِر همگی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انگشتری را در دست راست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روایت افزوده‌اند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وفات یافتند در حالی که انگشتری در دست راستشان بود و أبوامامة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انگشترش را در دست راستش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پیامبر انگشتری در دست راست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شمائل الترمذیّ و سنن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المحتسب در باره در دست کردن خاتم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انگشتری‌اش را در دست راست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عبدالله بن جعفر انگشتری در دست راستشان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محاضراتش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اصحابش انگشتری در دستان راستشان می نهادند و اولین کسی که در دست چپ قرار داد معاویه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نتف أبوعبدالله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چهار خلفای بعد از او انگشتری در دست راست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آن را به چپ گذاشت و مردم نیز همین شیوه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دوران خلافت مروانی‌ها نیز این گونه بود تا سفاح در دست راست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رشید این چنین ماند </w:t>
      </w:r>
      <w:bookmarkStart w:id="226" w:name="pg13448_196566"/>
    </w:p>
    <w:p>
      <w:pPr>
        <w:pStyle w:val="BookText"/>
        <w:rPr/>
      </w:pPr>
      <w:bookmarkEnd w:id="226"/>
      <w:r>
        <w:rPr>
          <w:rFonts w:ascii="Amiri" w:hAnsi="Amiri" w:eastAsia="Amiri" w:cs="Amiri"/>
          <w:color w:val="111111"/>
          <w:sz w:val="28"/>
          <w:sz w:val="28"/>
          <w:szCs w:val="28"/>
          <w:rtl w:val="true"/>
          <w:lang w:bidi="ar-SA"/>
        </w:rPr>
        <w:t>فنقلها إلي اليسار و أخذ الناس بذلك و اشتهر أن عمرو بن العاص عند التحكيم سلها من يده اليمني و قال خلعت الخلافة من علي كخلعي خاتمي هذا من يميني و جعلتها في معاوية كما جعلت هذا في يساري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نقوش الخواتيم عن الجاحظ أنه كان آدم و إدريس و إبراهيم و إسماعيل و إسحاق و إلياس و يعقوب و داود و سليمان و يوسف و دانيال و يوشع و ذو القرنين و يونس و لوط و هود و شعيب و زكريا و يحيي و صالح و عزير و أيوب و لقمان و عيسي و محمد عليهم السلام يتختمون في أيمانهم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الصَّعْقَبُ‌</w:t>
      </w:r>
      <w:r>
        <w:rPr>
          <w:rStyle w:val="FootnoteAnchor"/>
          <w:rtl w:val="true"/>
        </w:rPr>
        <w:footnoteReference w:id="253"/>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أَمِيرُ الْمُؤْمِنِينَ عليه السلام عَنِ التَّخَتُّمِ فِي الْيَمِينِ فَقَالَ عليه السلام إِنَّهُ لَمَّا أَنْزَلَ اللَّهُ عَلَي نَبِيِّهِ فَقُلْ تَعالَوْا نَدْعُ أَبْناءَنا</w:t>
      </w:r>
      <w:r>
        <w:rPr>
          <w:rStyle w:val="FootnoteAnchor"/>
          <w:rtl w:val="true"/>
        </w:rPr>
        <w:footnoteReference w:id="254"/>
      </w:r>
      <w:r>
        <w:rPr>
          <w:rFonts w:ascii="Amiri" w:hAnsi="Amiri" w:eastAsia="Amiri" w:cs="Amiri"/>
          <w:color w:val="111111"/>
          <w:sz w:val="28"/>
          <w:sz w:val="28"/>
          <w:szCs w:val="28"/>
          <w:rtl w:val="true"/>
          <w:lang w:bidi="ar-SA"/>
        </w:rPr>
        <w:t>الْآيَةَ قَالَ جَبْرَئِيلُ عليه السلام يَا رَسُولَ اللَّهِ مَا مِنْ نَبِيٍّ إِلَّا وَ أَنَا بَشِيرُهُ وَ نَذِيرُهُ فَمَا افْتَخَرْتُ بِأَحَدٍ مِنَ الْأَنْبِيَاءِ إِلَّا بِكُمْ أَهْلَ الْبَيْتِ فَقَالَ النَّبِيُّ صلي الله عليه و آله يَا جَبْرَئِيلُ أَنْتَ مِنَّا فَقَالَ جَبْرَئِيلُ أَنَا مِنْكُمْ فَقَالَ رَسُولُ اللَّهِ صلي الله عليه و آله أَنْتَ مِنَّا يَا جَبْرَئِيلُ فَقَالَ يَا رَسُولَ اللَّهِ بَيِّنْ لِي لِيَكُونَ لِي فَرَجٌ لِأُمَّتِكَ فَأَخَذَ النَّبِيُّ صلي الله عليه و آله خَاتَمَهُ بِشِمَالِهِ فَقَالَ أَنَا رَسُولُ اللَّهِ أَوَّلُكُمْ وَ ثَانِيكُمْ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ثَالِثُكُمْ فَاطِمَةُ وَ رَابِعُكُمُ الْحَسَنُ وَ خَامِسُكُمُ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سَادِسُكُمْ جَبْرَئِيلُ وَ جَعَلَ خَاتَمَهُ فِي إِصْبَعِهِ الْيُمْنَي فَقَالَ أَنْتَ سَادِسُنَا يَا جَبْرَئِيلُ فَقَالَ جَبْرَئِيلُ يَا رَسُولَ اللَّهِ مَا مِنْ أَحَدٍ تَخَتَّمَ فِي يَمِينِهِ‌</w:t>
      </w:r>
      <w:r>
        <w:rPr>
          <w:rStyle w:val="FootnoteAnchor"/>
          <w:rtl w:val="true"/>
        </w:rPr>
        <w:footnoteReference w:id="255"/>
      </w:r>
      <w:r>
        <w:rPr>
          <w:rFonts w:ascii="Amiri" w:hAnsi="Amiri" w:eastAsia="Amiri" w:cs="Amiri"/>
          <w:color w:val="111111"/>
          <w:sz w:val="28"/>
          <w:sz w:val="28"/>
          <w:szCs w:val="28"/>
          <w:rtl w:val="true"/>
          <w:lang w:bidi="ar-SA"/>
        </w:rPr>
        <w:t>وَ أَرَادَ بِذَلِكَ سُنَّتَكَ وَ رَأَيْتُهُ يَوْمَ الْقِيَامَةِ مُتَحَيِّراً إِلَّا أَخَذْتُ بِيَدِهِ وَ أَوْصَلْتُهُ إِلَيْكَ وَ إِلَي أَمِيرِ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073433_2616395394"/>
      <w:bookmarkStart w:id="228" w:name="_Toc100"/>
      <w:bookmarkEnd w:id="227"/>
      <w:r>
        <w:rPr>
          <w:rtl w:val="true"/>
        </w:rPr>
        <w:t>«</w:t>
      </w:r>
      <w:r>
        <w:rPr/>
        <w:t>2</w:t>
      </w:r>
      <w:r>
        <w:rPr>
          <w:rtl w:val="true"/>
        </w:rPr>
        <w:t>»</w:t>
      </w:r>
      <w:bookmarkEnd w:id="228"/>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نَادَي</w:t>
      </w:r>
    </w:p>
    <w:p>
      <w:pPr>
        <w:pStyle w:val="BookText"/>
        <w:rPr/>
      </w:pPr>
      <w:r>
        <w:rPr>
          <w:rFonts w:ascii="IRNazanin" w:hAnsi="IRNazanin" w:eastAsia="IRNazanin"/>
          <w:color w:val="111111"/>
          <w:sz w:val="28"/>
          <w:sz w:val="28"/>
          <w:szCs w:val="28"/>
          <w:rtl w:val="true"/>
          <w:lang w:bidi="fa-IR"/>
        </w:rPr>
        <w:t>تا او به چپ گذاشت و 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عمرو بن عاص هنگام حکمیت آن را از دست راستش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علی برداشته شد مانند این انگشترم که از دست راستم درآمد و آن را به معاویه وانهادم، مانند این انگشتری که در دست چپ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نقوش الخواتیم از جاحظ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ادریس و ابراهیم و اسماعیل و اسحاق و الیاس و یعقوب و داود و سلیمان و یوسف و دانیال و یوشع و ذوالقرنین و یونس و لوط و هود و شعیب و زکریا و یحیی و صالح و عزیز و ایوب و لقمان و عیسی و محمد صلی الله علیه و آله انگشتری در راست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درباره انگشتری در راست قرار دادن سؤال شد،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بر پیامبرش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تدع أبنائنا</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پسرانمان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پیامبری نیست مگر اینکه من بشارت دهنده و بیم دهنده‌اش باشم و به هیچ یک از پیامبران افتخار نکردم جز به شما اهل بیت،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از مایی،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از ما هستی،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من بیان کن تا گشایشی از جانب من برای امتت باشد، پس پیامبر انگشتری‌اش را به دست چپش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اولین شما هستم، دومی شما علی و سومی فاطمه و چهارمی حسن و پنجمی حسین و ششمی جبرئیل است و انگشتری‌اش را در انگشت راستش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ششمی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کسی نیست که انگشتری در دست راست قرار داد و خواستار سنت تو شد و من روز قیامت او را پریشان و حیران ببینم مگر اینکه دستش را می گیرم و به تو و امیرالمؤمنین علی بن ابی طالب علیه السلام می رسانم</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29" w:name="__RefHeading___Toc1073435_2616395394"/>
      <w:bookmarkStart w:id="230" w:name="_Toc101"/>
      <w:bookmarkEnd w:id="229"/>
      <w:r>
        <w:rPr>
          <w:rtl w:val="true"/>
        </w:rPr>
        <w:t xml:space="preserve">روایت </w:t>
      </w:r>
      <w:r>
        <w:rPr/>
        <w:t>2</w:t>
      </w:r>
      <w:bookmarkEnd w:id="2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دهنده </w:t>
      </w:r>
      <w:bookmarkStart w:id="231" w:name="pg13448_196567"/>
    </w:p>
    <w:p>
      <w:pPr>
        <w:pStyle w:val="BookText"/>
        <w:rPr/>
      </w:pPr>
      <w:bookmarkEnd w:id="231"/>
      <w:r>
        <w:rPr>
          <w:rFonts w:ascii="Amiri" w:hAnsi="Amiri" w:eastAsia="Amiri" w:cs="Amiri"/>
          <w:color w:val="111111"/>
          <w:sz w:val="28"/>
          <w:sz w:val="28"/>
          <w:szCs w:val="28"/>
          <w:rtl w:val="true"/>
          <w:lang w:bidi="ar-SA"/>
        </w:rPr>
        <w:t>يَوْمَ أُحُدٍ لَا سَيْفَ إِلَّا ذُو الْفَقَارِ وَ 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الْمُنَادِيَ كَانَ قَدْ نَادَي بِذَلِكَ يَوْمَ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بِإِسْنَادِهِ إِلَي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مَلَكٌ مِنَ السَّمَاءِ يَوْمَ بَدْرٍ وَ يُقَالُ لَهُ رِضْوَانُ لَا سَيْفَ إِلَّا ذُو الْفَقَارِ وَ لَا فَتَي إِلَّا عَلِيٌ‌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073437_2616395394"/>
      <w:bookmarkStart w:id="233" w:name="_Toc102"/>
      <w:bookmarkEnd w:id="232"/>
      <w:r>
        <w:rPr>
          <w:rtl w:val="true"/>
        </w:rPr>
        <w:t>«</w:t>
      </w:r>
      <w:r>
        <w:rPr/>
        <w:t>3</w:t>
      </w:r>
      <w:r>
        <w:rPr>
          <w:rtl w:val="true"/>
        </w:rPr>
        <w:t>»</w:t>
      </w:r>
      <w:bookmarkEnd w:id="2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بَغْلَةٌ يُقَالُ لَهُ الشَّهْبَاءُ وَ دُلْدُلٌ أَهْدَاهَا إِلَيْهِ النَّبِيُّ صلي الله عليه و آله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073439_2616395394"/>
      <w:bookmarkStart w:id="235" w:name="_Toc103"/>
      <w:bookmarkEnd w:id="234"/>
      <w:r>
        <w:rPr>
          <w:rtl w:val="true"/>
        </w:rPr>
        <w:t>«</w:t>
      </w:r>
      <w:r>
        <w:rPr/>
        <w:t>4</w:t>
      </w:r>
      <w:r>
        <w:rPr>
          <w:rtl w:val="true"/>
        </w:rPr>
        <w:t>»</w:t>
      </w:r>
      <w:bookmarkEnd w:id="2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عُبَيْدِ اللَّهِ الدِّهْقَانِ عَنِ الطَّاطَرِيِّ عَنْ مُحَمَّدِ بْنِ زِيَادٍ عَنْ أَبَانٍ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شَدَّ عَلَي بَطْنِهِ يَوْمَ الْجَمَلِ بِعِقَالٍ أَبْرَقَ نَزَلَ بِهِ جَبْرَئِيلُ مِنَ السَّمَاءِ وَ كَانَ النَّبِيُّ صلي الله عليه و آله يَشُدُّ بِهِ عَلَي بَطْنِهِ إِذَا لَبِسَ الدِّرْعَ‌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073441_2616395394"/>
      <w:bookmarkStart w:id="237" w:name="_Toc104"/>
      <w:bookmarkEnd w:id="236"/>
      <w:r>
        <w:rPr>
          <w:rtl w:val="true"/>
        </w:rPr>
        <w:t>«</w:t>
      </w:r>
      <w:r>
        <w:rPr/>
        <w:t>5</w:t>
      </w:r>
      <w:r>
        <w:rPr>
          <w:rtl w:val="true"/>
        </w:rPr>
        <w:t>»</w:t>
      </w:r>
      <w:bookmarkEnd w:id="2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مُحَمَّدِ بْنِ مَحْمُودٍ الْعَبْدِيُّ عَنْ أَبِيهِ رَفَعَهُ 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نَاظَرَ بِهِ الرَّشِيدُ فِي تَفْضِيلِ الْعِتْرَةِ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قَالَ عليه السلام إِنَّ الْعُلَمَاءَ قَدْ أَجْمَعُوا عَلَي أَنَّ جَبْرَئِيلَ قَالَ يَوْمَ أُحُدٍ يَا مُحَمَّدُ إِنَّ هَذِهِ لَهِيَ الْمُوَاسَاةُ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 لِأَنَّهُ مِنِّي وَ أَنَا مِنْهُ قَالَ جَبْرَئِيلُ عليه السلام وَ أَنَا مِنْكُمَا يَا رَسُولَ اللَّهِ ثُمَّ قَالَ لَا سَيْفَ إِلَّا ذُو الْفَقَارِ وَ لَا فَتَي إِلَّا عَلِيٌّ فَكَانَ كَمَا مَدَحَ اللَّهُ عَزَّ وَ جَلَّ بِهِ خَلِيلَهُ عليه السلام إِذْ يَقُولُ فَتًي يَذْكُرُهُمْ يُقالُ لَهُ إِبْراهِيمُ إِنَّا مَعْشَرَ بَنِي عَمِّكَ نَفْتَخِرُ بِقَوْلِ جَبْرَئِيلَ عليه السلام إِنَّهُ مِنَّا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073443_2616395394"/>
      <w:bookmarkStart w:id="239" w:name="_Toc105"/>
      <w:bookmarkEnd w:id="238"/>
      <w:r>
        <w:rPr>
          <w:rtl w:val="true"/>
        </w:rPr>
        <w:t>«</w:t>
      </w:r>
      <w:r>
        <w:rPr/>
        <w:t>6</w:t>
      </w:r>
      <w:r>
        <w:rPr>
          <w:rtl w:val="true"/>
        </w:rPr>
        <w:t>»</w:t>
      </w:r>
      <w:bookmarkEnd w:id="2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أَبِي الْخَطَّابِ وَ ابْنِ يَزِيدَ وَ مُحَمَّدِ بْنِ أَبِي الصُّهْبَانِ جَمِيعاً عَنِ ابْنِ أَبِي عُمَيْرٍ عَنْ أَبَانِ بْنِ عُثْمَانَ 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أَتَي رَسُولَ اللَّهِ فَخَرَجَ إِلَيْهِ فِي رِدَاءٍ مُمَشَّقٍ فَقَالَ يَا مُحَمَّدُ لَقَدْ خَرَجْتَ إِلَيَّ كَأَنَّكَ فَتًي فَقَالَ صلي الله عليه و آله نَعَمْ يَا أَعْرَابِيُّ أَنَا الْفَتَي ابْنُ الْفَتَي أَخُو الْفَتَي فَقَالَ يَا مُحَمَّدُ أَمَّا الْفَتَي فَنَعَمْ فَكَيْفَ ابْنُ الْفَتَي وَ أَخُو الْفَتَي فَقَالَ أَ مَا</w:t>
      </w:r>
    </w:p>
    <w:p>
      <w:pPr>
        <w:pStyle w:val="BookText"/>
        <w:rPr/>
      </w:pPr>
      <w:r>
        <w:rPr>
          <w:rFonts w:ascii="IRNazanin" w:hAnsi="IRNazanin" w:eastAsia="IRNazanin"/>
          <w:color w:val="111111"/>
          <w:sz w:val="28"/>
          <w:sz w:val="28"/>
          <w:szCs w:val="28"/>
          <w:rtl w:val="true"/>
          <w:lang w:bidi="fa-IR"/>
        </w:rPr>
        <w:t>در جنگ احد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که در جنگ بدر نیز همین ندا را سر داد،</w:t>
      </w:r>
    </w:p>
    <w:p>
      <w:pPr>
        <w:pStyle w:val="BookText"/>
        <w:rPr/>
      </w:pPr>
      <w:r>
        <w:rPr>
          <w:rFonts w:ascii="IRNazanin" w:hAnsi="IRNazanin" w:eastAsia="IRNazanin"/>
          <w:color w:val="111111"/>
          <w:sz w:val="28"/>
          <w:sz w:val="28"/>
          <w:szCs w:val="28"/>
          <w:rtl w:val="true"/>
          <w:lang w:bidi="fa-IR"/>
        </w:rPr>
        <w:t>امام محمد باقر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فرشته ای به نام رضوان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 مردی جز علی نیست</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240" w:name="__RefHeading___Toc1073445_2616395394"/>
      <w:bookmarkStart w:id="241" w:name="_Toc106"/>
      <w:bookmarkEnd w:id="240"/>
      <w:r>
        <w:rPr>
          <w:rtl w:val="true"/>
        </w:rPr>
        <w:t xml:space="preserve">روایت </w:t>
      </w:r>
      <w:r>
        <w:rPr/>
        <w:t>3</w:t>
      </w:r>
      <w:bookmarkEnd w:id="24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قاطری به نام شهباء و دُلدل داشت که پیامبر صلی الله علیه و آله به او داده بود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242" w:name="__RefHeading___Toc1073447_2616395394"/>
      <w:bookmarkStart w:id="243" w:name="_Toc107"/>
      <w:bookmarkEnd w:id="242"/>
      <w:r>
        <w:rPr>
          <w:rtl w:val="true"/>
        </w:rPr>
        <w:t xml:space="preserve">روایت </w:t>
      </w:r>
      <w:r>
        <w:rPr/>
        <w:t>4</w:t>
      </w:r>
      <w:bookmarkEnd w:id="2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جمل دستمال سیاه و سفیدی بر شکمش بست که جبرئیل از آسمان برای او آورده بود، پیامبر صلی الله علیه و آله نیز هنگامی که زره به تن می‌کرد آن را بر شکمش می‌بست</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244" w:name="__RefHeading___Toc1073449_2616395394"/>
      <w:bookmarkStart w:id="245" w:name="_Toc108"/>
      <w:bookmarkEnd w:id="244"/>
      <w:r>
        <w:rPr>
          <w:rtl w:val="true"/>
        </w:rPr>
        <w:t xml:space="preserve">روایت </w:t>
      </w:r>
      <w:r>
        <w:rPr/>
        <w:t>5</w:t>
      </w:r>
      <w:bookmarkEnd w:id="245"/>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 مناظره ای که با هارون الرشید درباره برتری عترت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بر این مطلب اتفاق نظر دارند که جبرئیل در جنگ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راستی این احسان و مساعدتی است از جانب علی،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نیز از شما دو نفر هستم؛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شمشیری جز ذوالفقار و هیچ جوانی جز علی نیست؛ و همان گونه که خدای عزوجل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یَذْکُرُهُمْ 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جوانی از آن‌ها به بدی یاد می‌کرد که به او ابراهیم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خلیلش علیه السلام را مدح می‌کند ما جماعت فرزندان عمویت به گفته جبرئیل علیه السلام افتخار می‌کنیم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246" w:name="__RefHeading___Toc1073451_2616395394"/>
      <w:bookmarkStart w:id="247" w:name="_Toc109"/>
      <w:bookmarkEnd w:id="246"/>
      <w:r>
        <w:rPr>
          <w:rtl w:val="true"/>
        </w:rPr>
        <w:t xml:space="preserve">روایت </w:t>
      </w:r>
      <w:r>
        <w:rPr/>
        <w:t>6</w:t>
      </w:r>
      <w:bookmarkEnd w:id="2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و از جدش نقل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نزد رسول خدا آمد و آن حضرت با ردایی از جنس کتان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گویی که یک جوان هستی نزد من آمدی،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بادیه نشین من جوان و فرزند جوان و برادر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جوان بله، اما فرزند و برادر جوان 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48" w:name="pg13448_196568"/>
    </w:p>
    <w:p>
      <w:pPr>
        <w:pStyle w:val="BookText"/>
        <w:rPr/>
      </w:pPr>
      <w:bookmarkEnd w:id="248"/>
      <w:r>
        <w:rPr>
          <w:rFonts w:ascii="Amiri" w:hAnsi="Amiri" w:eastAsia="Amiri" w:cs="Amiri"/>
          <w:color w:val="111111"/>
          <w:sz w:val="28"/>
          <w:sz w:val="28"/>
          <w:szCs w:val="28"/>
          <w:rtl w:val="true"/>
          <w:lang w:bidi="ar-SA"/>
        </w:rPr>
        <w:t>سَمِعْتَ اللَّهَ عَزَّ وَ جَلَّ يَقُولُ قالُوا سَمِعْنا فَتًي يَذْكُرُهُمْ يُقالُ لَهُ إِبْراهِيمُ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فَأَنَا ابْنُ إِبْرَاهِيمَ وَ أَمَّا أَخُو الْفَتَي فَإِنَّ مُنَادِياً نَادَي مِنَ السَّمَاءِ</w:t>
      </w:r>
      <w:r>
        <w:rPr>
          <w:rStyle w:val="FootnoteAnchor"/>
          <w:rtl w:val="true"/>
        </w:rPr>
        <w:footnoteReference w:id="269"/>
      </w:r>
      <w:r>
        <w:rPr>
          <w:rFonts w:ascii="Amiri" w:hAnsi="Amiri" w:eastAsia="Amiri" w:cs="Amiri"/>
          <w:color w:val="111111"/>
          <w:sz w:val="28"/>
          <w:sz w:val="28"/>
          <w:szCs w:val="28"/>
          <w:rtl w:val="true"/>
          <w:lang w:bidi="ar-SA"/>
        </w:rPr>
        <w:t>يَوْمَ أُحُدٍ لَا سَيْفَ إِلَّا ذُو الْفَقَارِ وَ 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أَخِي وَ أَنَا أَخُوهُ‌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073453_2616395394"/>
      <w:bookmarkStart w:id="250" w:name="_Toc110"/>
      <w:bookmarkEnd w:id="249"/>
      <w:r>
        <w:rPr>
          <w:rtl w:val="true"/>
        </w:rPr>
        <w:t>«</w:t>
      </w:r>
      <w:r>
        <w:rPr/>
        <w:t>7</w:t>
      </w:r>
      <w:r>
        <w:rPr>
          <w:rtl w:val="true"/>
        </w:rPr>
        <w:t>»</w:t>
      </w:r>
      <w:bookmarkEnd w:id="2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عَلَّانٍ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سَيْفُ أَمِيرِ الْمُؤْمِنِينَ عليه السلام ذَا الْفَقَارِ لِأَنَّهُ كَانَ فِي وَسَطِهِ خَطَّةٌ فِي طُولِهِ فَشُبِّهَ‌</w:t>
      </w:r>
      <w:r>
        <w:rPr>
          <w:rStyle w:val="FootnoteAnchor"/>
          <w:rtl w:val="true"/>
        </w:rPr>
        <w:footnoteReference w:id="272"/>
      </w:r>
      <w:r>
        <w:rPr>
          <w:rFonts w:ascii="Amiri" w:hAnsi="Amiri" w:eastAsia="Amiri" w:cs="Amiri"/>
          <w:color w:val="111111"/>
          <w:sz w:val="28"/>
          <w:sz w:val="28"/>
          <w:szCs w:val="28"/>
          <w:rtl w:val="true"/>
          <w:lang w:bidi="ar-SA"/>
        </w:rPr>
        <w:t>بِفَقَارِ الظَّهْرِ فَسُمِّيَ ذَا الْفَقَارِ لِذَلِكَ وَ كَانَ سَيْفاً نَزَلَ بِهِ جَبْرَئِيلُ عليه السلام مِنَ السَّمَاءِ كَانَتْ حَلْقَتُهُ فِضَّةً وَ هُوَ الَّذِي نَادَي بِهِ مُنَادٍ مِنَ السَّمَاءِ لَا سَيْفَ إِلَّا ذُو الْفَقَارِ وَ لَا فَتَي إِلَّا عَلِيٌ‌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بعض أخبار الباب في باب غزوة أحد</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073455_2616395394"/>
      <w:bookmarkStart w:id="252" w:name="_Toc111"/>
      <w:bookmarkEnd w:id="251"/>
      <w:r>
        <w:rPr>
          <w:rtl w:val="true"/>
        </w:rPr>
        <w:t>«</w:t>
      </w:r>
      <w:r>
        <w:rPr/>
        <w:t>8</w:t>
      </w:r>
      <w:r>
        <w:rPr>
          <w:rtl w:val="true"/>
        </w:rPr>
        <w:t>»</w:t>
      </w:r>
      <w:bookmarkEnd w:id="2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الْيَقْطِينِيِّ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ذِي الْفَقَارِ سَيْفِ رَسُولِ اللَّهِ صلي الله عليه و آله مِنْ أَيْنَ هُوَ فَقَالَ هَبَطَ بِهِ جَبْرَئِيلُ عليه السلام مِنَ السَّمَاءِ وَ كَانَ حِلْيَتُهُ مِنْ فِضَّةٍ وَ هُوَ عِنْدِي‌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عيسي عن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1073457_2616395394"/>
      <w:bookmarkStart w:id="254" w:name="_Toc112"/>
      <w:bookmarkEnd w:id="253"/>
      <w:r>
        <w:rPr>
          <w:rtl w:val="true"/>
        </w:rPr>
        <w:t>«</w:t>
      </w:r>
      <w:r>
        <w:rPr/>
        <w:t>9</w:t>
      </w:r>
      <w:r>
        <w:rPr>
          <w:rtl w:val="true"/>
        </w:rPr>
        <w:t>»</w:t>
      </w:r>
      <w:bookmarkEnd w:id="2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الْبَزَنْطِيِّ وَ ابْنِ أَبِي عُمَيْرٍ مَعاً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انْهَزَمَ أَصْحَابُ</w:t>
      </w:r>
    </w:p>
    <w:p>
      <w:pPr>
        <w:pStyle w:val="BookText"/>
        <w:rPr/>
      </w:pPr>
      <w:r>
        <w:rPr>
          <w:rFonts w:ascii="IRNazanin" w:hAnsi="IRNazanin" w:eastAsia="IRNazanin"/>
          <w:color w:val="111111"/>
          <w:sz w:val="28"/>
          <w:sz w:val="28"/>
          <w:szCs w:val="28"/>
          <w:rtl w:val="true"/>
          <w:lang w:bidi="fa-IR"/>
        </w:rPr>
        <w:t>کلام خداوند تعالی را نشنیده ای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سَمِعْنا فَتًی یَذْکُرُهُمْ یُقالُ لَهُ إِبْراهِیمُ </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شنیدیم جوانی از آن ها به بدی یاد می کرد که به او ابراهیم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پسر ابراهیم هستم و امّا درباره برادر فتی این که ندا دهنده ای در جنگ احد از آسمان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ندا برآورد که هیچ شمشیری جز ذوالفقار و هیچ جوانی جز علی نیست، پس علی برادر من و من برادر اویم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آن نقل شده 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255" w:name="__RefHeading___Toc1073459_2616395394"/>
      <w:bookmarkStart w:id="256" w:name="_Toc113"/>
      <w:bookmarkEnd w:id="255"/>
      <w:r>
        <w:rPr>
          <w:rtl w:val="true"/>
        </w:rPr>
        <w:t xml:space="preserve">روایت </w:t>
      </w:r>
      <w:r>
        <w:rPr/>
        <w:t>7</w:t>
      </w:r>
      <w:bookmarkEnd w:id="256"/>
    </w:p>
    <w:p>
      <w:pPr>
        <w:pStyle w:val="BookText"/>
        <w:rPr/>
      </w:pPr>
      <w:r>
        <w:rPr>
          <w:rFonts w:ascii="IRNazanin" w:hAnsi="IRNazanin" w:eastAsia="IRNazanin"/>
          <w:color w:val="111111"/>
          <w:sz w:val="28"/>
          <w:sz w:val="28"/>
          <w:szCs w:val="28"/>
          <w:rtl w:val="true"/>
          <w:lang w:bidi="fa-IR"/>
        </w:rPr>
        <w:t>علل الشرائع،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امیرالمؤمنین علیه السلام ذوالفقار نامیده شد چون در وسط آن سر تا سر خطی بود و شبیه به مهره های کمر بود، به همین دلیل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جبرئیل علیه السلام آن را از آسمان فرود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آن نقره ای بود و همانی است که ندا دهنده ای از آسمان درباره او ندا سر داد که هیچ شمشیری جز ذوالفقار و هیچ جوانی جز علی نیست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 های این باب در باب غزوه احد گذشت</w:t>
      </w:r>
      <w:r>
        <w:rPr>
          <w:rFonts w:eastAsia="IRNazanin" w:cs="IRNazanin"/>
          <w:color w:val="111111"/>
          <w:sz w:val="28"/>
          <w:szCs w:val="28"/>
          <w:rtl w:val="true"/>
          <w:lang w:bidi="fa-IR"/>
        </w:rPr>
        <w:t>.</w:t>
      </w:r>
    </w:p>
    <w:p>
      <w:pPr>
        <w:pStyle w:val="Heading5"/>
        <w:numPr>
          <w:ilvl w:val="4"/>
          <w:numId w:val="1"/>
        </w:numPr>
        <w:rPr/>
      </w:pPr>
      <w:bookmarkStart w:id="257" w:name="__RefHeading___Toc1073461_2616395394"/>
      <w:bookmarkStart w:id="258" w:name="_Toc114"/>
      <w:bookmarkEnd w:id="257"/>
      <w:r>
        <w:rPr>
          <w:rtl w:val="true"/>
        </w:rPr>
        <w:t xml:space="preserve">روایت </w:t>
      </w:r>
      <w:r>
        <w:rPr/>
        <w:t>8</w:t>
      </w:r>
      <w:bookmarkEnd w:id="258"/>
    </w:p>
    <w:p>
      <w:pPr>
        <w:pStyle w:val="BookText"/>
        <w:rPr/>
      </w:pPr>
      <w:r>
        <w:rPr>
          <w:rFonts w:ascii="IRNazanin" w:hAnsi="IRNazanin" w:eastAsia="IRNazanin"/>
          <w:color w:val="111111"/>
          <w:sz w:val="28"/>
          <w:sz w:val="28"/>
          <w:szCs w:val="28"/>
          <w:rtl w:val="true"/>
          <w:lang w:bidi="fa-IR"/>
        </w:rPr>
        <w:t>عیون اخبار الرضا علیه السلام،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ذوالفقار شمشیر رسول خدا صلی الله علیه و آله سؤال کردم که از کجا آمده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از آسمان فرود آورده و غلاف آن از نقره بود که نزد من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مانند آن را نقل کرده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259" w:name="__RefHeading___Toc1073463_2616395394"/>
      <w:bookmarkStart w:id="260" w:name="_Toc115"/>
      <w:bookmarkEnd w:id="259"/>
      <w:r>
        <w:rPr>
          <w:rtl w:val="true"/>
        </w:rPr>
        <w:t xml:space="preserve">روایت </w:t>
      </w:r>
      <w:r>
        <w:rPr/>
        <w:t>9</w:t>
      </w:r>
      <w:bookmarkEnd w:id="2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هنگامی که یاران </w:t>
      </w:r>
      <w:bookmarkStart w:id="261" w:name="pg13448_196569"/>
    </w:p>
    <w:p>
      <w:pPr>
        <w:pStyle w:val="BookText"/>
        <w:rPr/>
      </w:pPr>
      <w:bookmarkEnd w:id="261"/>
      <w:r>
        <w:rPr>
          <w:rFonts w:ascii="Amiri" w:hAnsi="Amiri" w:eastAsia="Amiri" w:cs="Amiri"/>
          <w:color w:val="111111"/>
          <w:sz w:val="28"/>
          <w:sz w:val="28"/>
          <w:szCs w:val="28"/>
          <w:rtl w:val="true"/>
          <w:lang w:bidi="ar-SA"/>
        </w:rPr>
        <w:t>رَسُولِ اللَّهِ صلي الله عليه و آله حَتَّي لَمْ يَبْقَ مَعَهُ إِلَّا عَلِيُّ بْنُ أَبِي طَالِبٍ عليه السلام وَ أَبُو دُجَانَةَ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 كَانَ عَلِيٌّ عليه السلام كُلَّمَا حَمَلَتْ طَائِفَةٌ عَلَي رَسُولِ اللَّهِ صلي الله عليه و آله اسْتَقْبَلَهُمْ وَ رَدَّهُمْ حَتَّي أَكْثَرَ فِيهِمُ الْقَتْلَ وَ الْجِرَاحَاتِ حَتَّي انْكَسَرَ سَيْفُهُ فَجَاءَ إِلَي النَّبِيِّ صلي الله عليه و آله فَقَالَ يَا رَسُولَ اللَّهِ إِنَّ الرَّجُلَ يُقَاتِلُ بِسِلَاحِهِ وَ قَدِ انْكَسَرَ سَيْفِي فَأَعْطَاهُ عليه السلام سَيْفَهُ ذَا الْفَقَارِ فَمَا زَالَ يَدْفَعُ بِهِ عَنْ رَسُولِ اللَّهِ صلي الله عليه و آله حَتَّي أُثِّرَ وَ أُنْكِرَ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فَنَزَلَ جَبْرَئِيلُ عليه السلام وَ قَالَ يَا مُحَمَّدُ إِنَّ هَذِهِ لَهِيَ الْمُوَاسَاةُ مِنْ عَلِيٍّ لَكَ فَقَالَ النَّبِيُّ صلي الله عليه و آله إِنَّهُ مِنِّي وَ أَنَا مِنْهُ فَقَالَ جَبْرَئِيلُ عليه السلام وَ أَنَا مِنْكُمَا وَ سَمِعُوا دَوِيّاً مِنَ السَّمَاءِ لَا سَيْفَ إِلَّا ذُو الْفَقَارِ وَ لَا فَتَي إِلَّا عَلِيٌ‌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073465_2616395394"/>
      <w:bookmarkStart w:id="263" w:name="_Toc116"/>
      <w:bookmarkEnd w:id="262"/>
      <w:r>
        <w:rPr>
          <w:rtl w:val="true"/>
        </w:rPr>
        <w:t>«</w:t>
      </w:r>
      <w:r>
        <w:rPr/>
        <w:t>10</w:t>
      </w:r>
      <w:r>
        <w:rPr>
          <w:rtl w:val="true"/>
        </w:rPr>
        <w:t>»</w:t>
      </w:r>
      <w:bookmarkEnd w:id="2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الْكُلَيْنِيِّ عَنِ الْقَاسِمِ بْنِ الْعَلَاءِ عَنْ إِسْمَاعِيلَ الْفَزَارِيِّ عَنْ مُحَمَّدِ بْنِ جُمْهُورٍ الْعَمِّيِّ عَنِ ابْنِ أَبِي نَجْرَانَ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 يَا ابْنَ رَسُولِ اللَّهِ لِمَ سُمِّيَ سَيْفُ أَمِيرِ الْمُؤْمِنِينَ عليه السلام ذَا الْفَقَارِ فَقَالَ عليه السلام لِأَنَّهُ مَا ضُرِبَ بِهِ أَحَدٌ مِنْ خَلْقِ اللَّهِ إِلَّا أَفْقَرَهُ فِي هَذِهِ الدُّنْيَا</w:t>
      </w:r>
      <w:r>
        <w:rPr>
          <w:rStyle w:val="FootnoteAnchor"/>
          <w:rtl w:val="true"/>
        </w:rPr>
        <w:footnoteReference w:id="286"/>
      </w:r>
      <w:r>
        <w:rPr>
          <w:rFonts w:ascii="Amiri" w:hAnsi="Amiri" w:eastAsia="Amiri" w:cs="Amiri"/>
          <w:color w:val="111111"/>
          <w:sz w:val="28"/>
          <w:sz w:val="28"/>
          <w:szCs w:val="28"/>
          <w:rtl w:val="true"/>
          <w:lang w:bidi="ar-SA"/>
        </w:rPr>
        <w:t>مِنْ أَهْلِهِ وَ وُلْدِهِ وَ أَفْقَرَهُ فِي الْآخِرَةِ مِنَ الْجَنَّةِ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الأخبار في باب علامات الإمام أنه عند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73467_2616395394"/>
      <w:bookmarkStart w:id="265" w:name="_Toc117"/>
      <w:bookmarkEnd w:id="264"/>
      <w:r>
        <w:rPr>
          <w:rtl w:val="true"/>
        </w:rPr>
        <w:t>«</w:t>
      </w:r>
      <w:r>
        <w:rPr/>
        <w:t>11</w:t>
      </w:r>
      <w:r>
        <w:rPr>
          <w:rtl w:val="true"/>
        </w:rPr>
        <w:t>»</w:t>
      </w:r>
      <w:bookmarkEnd w:id="2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مُحَمَّدِ بْنِ مَالِكٍ عَنْ أَحْمَدَ بْنِ عَبْدِ الْجَبَّارِ عَنْ بِشْرِ بْنِ بَكْرٍ عَنْ مُحَمَّدِ بْنِ إِسْحَاقَ عَنْ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يَوْمَ أُحُدٍ وَ قَدْ هَاجَتْ رِيحٌ عَاصِفٌ كَلَامُ هَاتِفٍ يَهْتِفُ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شکست خوردند و جز علی بن ابی طالب علیه السلام و ابودجانه از آن‌ها باقی نماند، هر گروهی که به رسول خدا صلی الله علیه و آله حمله می‌کرد علی علیه السلام با آن‌ها رویارویی و مقابله می‌کرد تا بسیاری از آن‌ها را کشت و زخمی کرد و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پیامبر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 با سلاحش مبارزه می‌کند و شمشیر من شکست، رسول خدا ذوالفقار را به او داد، آن حضرت علیه السلام پیوسته با آن از رسول خدا صلی الله علیه و آله دفاع می‌کرد تا اینکه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زخم در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احسان و کمکی از علی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 جبرئیل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نفر هستم و صدایی از آسمان شنیدند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فقط ذوالفقار، جوانمرد فقط علی علیه السلام</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66" w:name="__RefHeading___Toc1073469_2616395394"/>
      <w:bookmarkStart w:id="267" w:name="_Toc118"/>
      <w:bookmarkEnd w:id="266"/>
      <w:r>
        <w:rPr>
          <w:rtl w:val="true"/>
        </w:rPr>
        <w:t xml:space="preserve">روایت </w:t>
      </w:r>
      <w:r>
        <w:rPr/>
        <w:t>10</w:t>
      </w:r>
      <w:bookmarkEnd w:id="2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 ای پسر رسول خدا چرا شمشیر امیرالمؤمنین علیه السلام ذوالفقار نامیده شده است؟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به هر کسی ضربه زد در این دنیا او را از خانواده و فرزندانشان محروم و در آخرت نیز از بهشت محروم ساخت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نشانه های امام گذشت که آن شمشیر نزد ائمه علیه السلام است</w:t>
      </w:r>
      <w:r>
        <w:rPr>
          <w:rFonts w:eastAsia="IRNazanin" w:cs="IRNazanin"/>
          <w:color w:val="111111"/>
          <w:sz w:val="28"/>
          <w:szCs w:val="28"/>
          <w:rtl w:val="true"/>
          <w:lang w:bidi="fa-IR"/>
        </w:rPr>
        <w:t>.</w:t>
      </w:r>
    </w:p>
    <w:p>
      <w:pPr>
        <w:pStyle w:val="Heading5"/>
        <w:numPr>
          <w:ilvl w:val="4"/>
          <w:numId w:val="1"/>
        </w:numPr>
        <w:rPr/>
      </w:pPr>
      <w:bookmarkStart w:id="268" w:name="__RefHeading___Toc1073471_2616395394"/>
      <w:bookmarkStart w:id="269" w:name="_Toc119"/>
      <w:bookmarkEnd w:id="268"/>
      <w:r>
        <w:rPr>
          <w:rtl w:val="true"/>
        </w:rPr>
        <w:t xml:space="preserve">روایت </w:t>
      </w:r>
      <w:r>
        <w:rPr/>
        <w:t>11</w:t>
      </w:r>
      <w:bookmarkEnd w:id="2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در حالی که باد بسیار تندی می‌وزید صدای فریادی شنیده شد که می‌گفت</w:t>
      </w:r>
      <w:r>
        <w:rPr>
          <w:rFonts w:eastAsia="IRNazanin" w:cs="IRNazanin"/>
          <w:color w:val="111111"/>
          <w:sz w:val="28"/>
          <w:szCs w:val="28"/>
          <w:rtl w:val="true"/>
          <w:lang w:bidi="fa-IR"/>
        </w:rPr>
        <w:t xml:space="preserve">: </w:t>
      </w:r>
      <w:bookmarkStart w:id="270" w:name="pg13448_196570"/>
    </w:p>
    <w:p>
      <w:pPr>
        <w:pStyle w:val="BookText"/>
        <w:rPr/>
      </w:pPr>
      <w:bookmarkEnd w:id="270"/>
      <w:r>
        <w:rPr>
          <w:rFonts w:ascii="Amiri" w:hAnsi="Amiri" w:eastAsia="Amiri" w:cs="Amiri"/>
          <w:color w:val="111111"/>
          <w:sz w:val="28"/>
          <w:sz w:val="28"/>
          <w:szCs w:val="28"/>
          <w:rtl w:val="true"/>
          <w:lang w:bidi="ar-SA"/>
        </w:rPr>
        <w:t xml:space="preserve">لَا سَيْفَ إِلَّا ذُو الْفَقَارِ وَ لَا فَتَي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نَدَبْتُمْ هَالِكاً فَابْكُوا الْوَفِيَ أَخَا الْوَفِيِّ </w:t>
      </w:r>
      <w:r>
        <w:rPr>
          <w:rStyle w:val="FootnoteAnchor"/>
          <w:rtl w:val="true"/>
        </w:rPr>
        <w:footnoteReference w:id="291"/>
      </w:r>
    </w:p>
    <w:p>
      <w:pPr>
        <w:pStyle w:val="Heading5"/>
        <w:numPr>
          <w:ilvl w:val="4"/>
          <w:numId w:val="1"/>
        </w:numPr>
        <w:rPr/>
      </w:pPr>
      <w:bookmarkStart w:id="271" w:name="__RefHeading___Toc1073473_2616395394"/>
      <w:bookmarkStart w:id="272" w:name="_Toc120"/>
      <w:bookmarkEnd w:id="271"/>
      <w:r>
        <w:rPr>
          <w:rtl w:val="true"/>
        </w:rPr>
        <w:t>«</w:t>
      </w:r>
      <w:r>
        <w:rPr/>
        <w:t>12</w:t>
      </w:r>
      <w:r>
        <w:rPr>
          <w:rtl w:val="true"/>
        </w:rPr>
        <w:t>»</w:t>
      </w:r>
      <w:bookmarkEnd w:id="27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سَعْدِ بْنِ سَعْدٍ عَنْ يَحْيَي عَنْ أَبِي الْحَسَنِ الرِّضَا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أَبِي بِسِلَاحِ رَسُولِ اللَّهِ صلي الله عليه و آله وَ قَدْ دَخَلَ عُمُومَتِي مِنْ ذَلِكَ فَقَالَ كَلِمَةً فَقَالَ صَفْوَانُ وَ ذَكَرْنَا سَيْفَ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أَتَانِي إِسْحَاقُ بْنُ جَعْفَرٍ فَعَظُمَ عَلَيَّ وَ سَأَلَنِي لَهُ بِالْحَقِّ وَ الْحُرْمَةِ السَّيْفُ الَّذِي أَخَذَهُ هُوَ سَيْفُ رَسُولِ اللَّهِ صلي الله عليه و آله قَالَ فَقُلْتُ لَا كَيْفَ يَكُونُ هَذَا وَ قَدْ قَالَ أَبُو جَعْفَرٍ عليه السلام مَثَلُ السِّلَاحِ فِينَا مَثَلُ التَّابُوتِ فِي بَنِي إِسْرَائِيلَ حَيْثُ مَا دَارَ دَارَ الْأَمْرُ قَالَ فَسَأَلْتُهُ عَنْ ذِي الْفَقَارِ سَيْفِ رَسُولِ اللَّهِ صلي الله عليه و آله فَقَالَ نَزَلَ بِهِ جَبْرَئِيلُ مِنَ السَّمَاءِ وَ كَانَتْ حِلْيَتُهُ فِضَّةً وَ هُوَ عِنْدِي‌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073475_2616395394"/>
      <w:bookmarkStart w:id="274" w:name="_Toc121"/>
      <w:bookmarkEnd w:id="273"/>
      <w:r>
        <w:rPr>
          <w:rtl w:val="true"/>
        </w:rPr>
        <w:t>بيان</w:t>
      </w:r>
      <w:bookmarkEnd w:id="274"/>
    </w:p>
    <w:p>
      <w:pPr>
        <w:pStyle w:val="BookText"/>
        <w:rPr/>
      </w:pPr>
      <w:r>
        <w:rPr>
          <w:rFonts w:ascii="Amiri" w:hAnsi="Amiri" w:eastAsia="Amiri" w:cs="Amiri"/>
          <w:color w:val="111111"/>
          <w:sz w:val="28"/>
          <w:sz w:val="28"/>
          <w:szCs w:val="28"/>
          <w:rtl w:val="true"/>
          <w:lang w:bidi="ar-SA"/>
        </w:rPr>
        <w:t>فقال كلمة أي فقال عليه السلام بعد ذلك كلمة نسيتها أو لا أري المصلحة في ذكرها و الحاصل أنه عليه السلام قال إن أبي أعطاني سلاح رسول الله صلي الله عليه و آله و دخل عمومتي من ذلك حسد علي ثم ذكر عليه السلام أن إسحاق عمه أتاه و أقسم عليه بالحق و الحرمة أن السيف الذي أخذه المأمون منه عليه السلام هل هو سيف رسول الله فأجاب عليه السلام بأنه لم يكن سيف رسول الله صلي الله عليه و آله لأن سيفه لا يكون إلا عند الإمام</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073477_2616395394"/>
      <w:bookmarkStart w:id="276" w:name="_Toc122"/>
      <w:bookmarkEnd w:id="275"/>
      <w:r>
        <w:rPr>
          <w:rtl w:val="true"/>
        </w:rPr>
        <w:t>«</w:t>
      </w:r>
      <w:r>
        <w:rPr/>
        <w:t>13</w:t>
      </w:r>
      <w:r>
        <w:rPr>
          <w:rtl w:val="true"/>
        </w:rPr>
        <w:t>»</w:t>
      </w:r>
      <w:bookmarkEnd w:id="27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قَالَ فِي كِتَابِهِ مَا لَفْظُهُ أَبُو جَعْفَرٍ عَنْ دَاوُدَ بْنِ عُمَرَ عَنْ رَوْحِ بْنِ عَبْدِ اللَّهِ عَنْ أَبِي الْأَحْوَصِ عَبْدِ اللَّهِ بْنِ يَسَارٍ عَنْ زُرَارَةَ بْنِ أَعْيَنَ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أَعْطَانِي ذَا الْفَقَارِ قَالَ يَا مُحَمَّدُ خُذْهُ وَ أَعْطِهِ خَيْرَ أَهْلِ الْأَرْضِ فَقُلْتُ مَنْ ذَلِكَ يَا رَبِّ فَقَالَ خَلِيفَتِي فِي الْأَرْضِ عَلِيُّ بْنُ أَبِي طَالِبٍ عليه السلام وَ إِنَّ ذَا الْفَقَارِ كَانَ يَنْطِقُ مَعَ عَلِيٍّ عليه السلام وَ يُحَدِّثُهُ حَتَّي إِنَّهُ هَمَّ يَوْماً يَكْسِرُهُ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فَقَالَ مَهْ يَا أَمِيرَ الْمُؤْمِنِينَ إِنِّي مَأْمُورٌ وَ قَدْ بَقِيَ فِي أَجَلِ الْمُشْرِكِ تأخيرا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أن يكون قد سقط بعد</w:t>
      </w:r>
    </w:p>
    <w:p>
      <w:pPr>
        <w:pStyle w:val="BookText"/>
        <w:rPr/>
      </w:pPr>
      <w:r>
        <w:rPr>
          <w:rFonts w:ascii="IRNazanin" w:hAnsi="IRNazanin" w:eastAsia="IRNazanin"/>
          <w:color w:val="111111"/>
          <w:sz w:val="28"/>
          <w:sz w:val="28"/>
          <w:szCs w:val="28"/>
          <w:rtl w:val="true"/>
          <w:lang w:bidi="fa-IR"/>
        </w:rPr>
        <w:t>شمشیر فقط ذوالفقار، جوانمرد فقط علی علیه السلام ، واگر بر کشته ای گریه و ناله کردید به وفادار برادر وفادار بگریید</w:t>
      </w:r>
      <w:r>
        <w:rPr>
          <w:rStyle w:val="FootnoteAnchor"/>
          <w:rtl w:val="true"/>
        </w:rPr>
        <w:footnoteReference w:id="294"/>
      </w:r>
    </w:p>
    <w:p>
      <w:pPr>
        <w:pStyle w:val="Heading5"/>
        <w:numPr>
          <w:ilvl w:val="4"/>
          <w:numId w:val="1"/>
        </w:numPr>
        <w:rPr/>
      </w:pPr>
      <w:bookmarkStart w:id="277" w:name="__RefHeading___Toc1073479_2616395394"/>
      <w:bookmarkStart w:id="278" w:name="_Toc123"/>
      <w:bookmarkEnd w:id="277"/>
      <w:r>
        <w:rPr>
          <w:rtl w:val="true"/>
        </w:rPr>
        <w:t xml:space="preserve">روایت </w:t>
      </w:r>
      <w:r>
        <w:rPr/>
        <w:t>12</w:t>
      </w:r>
      <w:bookmarkEnd w:id="2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رسول خدا صلی الله علیه و آله را آورد و عموهایم به خاطر آن مکدر شدند و امام علیه السلام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شمشیر رسول خدا را به یاد آوردیم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نزد من آمد و مرا تکریم کرد و درباره آن از من به حقیقت و احترام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شمشیری که او گرفته است شمشیر رسول خدا صلی الله علیه و آله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چطور چنین چیزی ممکن است در حالی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سلاح در نزد ما مانند تابوت در نزد بنی اسرائیل است آن گونه که آن بود این امر هم همان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ذوالفقار شمشیر رسول خدا صلی الله علیه و آله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از آسمان فرود آورده و غلاف آن نقره ای بود و نزد من است</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279" w:name="__RefHeading___Toc1073481_2616395394"/>
      <w:bookmarkStart w:id="280" w:name="_Toc124"/>
      <w:bookmarkEnd w:id="279"/>
      <w:r>
        <w:rPr>
          <w:rtl w:val="true"/>
        </w:rPr>
        <w:t>توضیح</w:t>
      </w:r>
      <w:bookmarkEnd w:id="280"/>
    </w:p>
    <w:p>
      <w:pPr>
        <w:pStyle w:val="BookText"/>
        <w:rPr/>
      </w:pPr>
      <w:r>
        <w:rPr>
          <w:rFonts w:ascii="IRNazanin" w:hAnsi="IRNazanin" w:eastAsia="IRNazanin"/>
          <w:color w:val="111111"/>
          <w:sz w:val="28"/>
          <w:sz w:val="28"/>
          <w:szCs w:val="28"/>
          <w:rtl w:val="true"/>
          <w:lang w:bidi="fa-IR"/>
        </w:rPr>
        <w:t>کلمه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علیه السلام بعد از آن کلمه ای گفت که من فراموش کردم یا این که مصلحت نمی‌بینم که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رسول خدا صلی الله علیه و آله را به من داد و عموهایم بابت آن به من حسادت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 السلام فرمود که اسحاق عمویش نزد او آمده و به حقیقت و احترام قسم خورده که شمشیری که مأمون از او گرفته آیا شمشیر رسول خداست؟ حضرت علیه السلام جواب داد که آن شمشیر رسول خدا صلی الله علیه و آله نبود، چون شمشیر وی فقط باید نزد امام باشد</w:t>
      </w:r>
      <w:r>
        <w:rPr>
          <w:rFonts w:eastAsia="IRNazanin" w:cs="IRNazanin"/>
          <w:color w:val="111111"/>
          <w:sz w:val="28"/>
          <w:szCs w:val="28"/>
          <w:rtl w:val="true"/>
          <w:lang w:bidi="fa-IR"/>
        </w:rPr>
        <w:t>.</w:t>
      </w:r>
    </w:p>
    <w:p>
      <w:pPr>
        <w:pStyle w:val="Heading5"/>
        <w:numPr>
          <w:ilvl w:val="4"/>
          <w:numId w:val="1"/>
        </w:numPr>
        <w:rPr/>
      </w:pPr>
      <w:bookmarkStart w:id="281" w:name="__RefHeading___Toc1073483_2616395394"/>
      <w:bookmarkStart w:id="282" w:name="_Toc125"/>
      <w:bookmarkEnd w:id="281"/>
      <w:r>
        <w:rPr>
          <w:rtl w:val="true"/>
        </w:rPr>
        <w:t xml:space="preserve">روایت </w:t>
      </w:r>
      <w:r>
        <w:rPr/>
        <w:t>13</w:t>
      </w:r>
      <w:bookmarkEnd w:id="282"/>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ذوالفقار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بگیر و به بهترین اهل زمین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زمین علی بن ابی طالب علیه السلام است؛ ذوالفقار با علی علیه السلام سخن می‌گفت تا اینکه حضرت روزی تصمیم گرفت آن را بشکند شمشیر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دست نگه دار من مأمور هستم، اجل مشرک به تأخیر افتاده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بعد از سخنش </w:t>
      </w:r>
      <w:bookmarkStart w:id="283" w:name="pg13448_196571"/>
    </w:p>
    <w:p>
      <w:pPr>
        <w:pStyle w:val="BookText"/>
        <w:rPr/>
      </w:pPr>
      <w:bookmarkEnd w:id="283"/>
      <w:r>
        <w:rPr>
          <w:rFonts w:ascii="Amiri" w:hAnsi="Amiri" w:eastAsia="Amiri" w:cs="Amiri"/>
          <w:color w:val="111111"/>
          <w:sz w:val="28"/>
          <w:sz w:val="28"/>
          <w:szCs w:val="28"/>
          <w:rtl w:val="true"/>
          <w:lang w:bidi="ar-SA"/>
        </w:rPr>
        <w:t>قوله هم يوم يكسره و قد ضرب به مشركا فلم يقتله‌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073485_2616395394"/>
      <w:bookmarkStart w:id="285" w:name="_Toc126"/>
      <w:bookmarkEnd w:id="284"/>
      <w:r>
        <w:rPr>
          <w:rtl w:val="true"/>
        </w:rPr>
        <w:t>«</w:t>
      </w:r>
      <w:r>
        <w:rPr/>
        <w:t>14</w:t>
      </w:r>
      <w:r>
        <w:rPr>
          <w:rtl w:val="true"/>
        </w:rPr>
        <w:t>»</w:t>
      </w:r>
      <w:bookmarkEnd w:id="2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 رَسُولِ اللَّهِ كَانَ مِنْ فِضَّةٍ وَ نَقْشُهُ مُحَمَّدٌ رَسُولُ اللَّهِ وَ كَانَ نَقْشُ خَاتَمِ عَلِيٍّ عليه السلام اللَّهُ الْمَلِكُ وَ كَانَ نَقْشُ خَاتَمِ وَالِدِي رَضِيَ اللَّهُ عَنْهُ الْعِزَّةُ لِلَّهِ‌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073487_2616395394"/>
      <w:bookmarkStart w:id="287" w:name="_Toc127"/>
      <w:bookmarkEnd w:id="286"/>
      <w:r>
        <w:rPr>
          <w:rtl w:val="true"/>
        </w:rPr>
        <w:t>«</w:t>
      </w:r>
      <w:r>
        <w:rPr/>
        <w:t>15</w:t>
      </w:r>
      <w:r>
        <w:rPr>
          <w:rtl w:val="true"/>
        </w:rPr>
        <w:t>»</w:t>
      </w:r>
      <w:bookmarkEnd w:id="2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عَلِيٍّ عليه السلام الْمُلْكُ لِلَّهِ‌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073489_2616395394"/>
      <w:bookmarkStart w:id="289" w:name="_Toc128"/>
      <w:bookmarkEnd w:id="288"/>
      <w:r>
        <w:rPr>
          <w:rtl w:val="true"/>
        </w:rPr>
        <w:t>«</w:t>
      </w:r>
      <w:r>
        <w:rPr/>
        <w:t>16</w:t>
      </w:r>
      <w:r>
        <w:rPr>
          <w:rtl w:val="true"/>
        </w:rPr>
        <w:t>»</w:t>
      </w:r>
      <w:bookmarkEnd w:id="2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عَلِيٍّ الْكُوفِيِّ عَنِ الْحَسَنِ بْنِ أَبِي الْعُقْبَةِ الصَّيْرَفِيِّ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أَمِيرِ الْمُؤْمِنِينَ عليه السلام الْمُلْكُ لِلَّه تَمَامَ الْخَبَرِ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073491_2616395394"/>
      <w:bookmarkStart w:id="291" w:name="_Toc129"/>
      <w:bookmarkEnd w:id="290"/>
      <w:r>
        <w:rPr>
          <w:rtl w:val="true"/>
        </w:rPr>
        <w:t>«</w:t>
      </w:r>
      <w:r>
        <w:rPr/>
        <w:t>17</w:t>
      </w:r>
      <w:r>
        <w:rPr>
          <w:rtl w:val="true"/>
        </w:rPr>
        <w:t>»</w:t>
      </w:r>
      <w:bookmarkEnd w:id="2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عَنْ مُحَمَّدِ بْنِ أَحْمَدَ بْنِ سَعِيدٍ عَنْ مُحَمَّدِ بْنِ مُسْلِمِ بْنِ زُرَارَةَ عَنْ مُحَمَّدِ بْنِ يُوسُفَ عَنْ سُفْيَانَ الثَّوْرِيِّ عَنْ إِسْمَاعِيلَ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أَرْبَعَةُ خَوَاتِيمَ يَتَخَتَّمُ بِهَا يَاقُوتٌ لِنُبْلِهِ وَ فَيْرُوزَجٌ لِنُصْرَتِهِ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الْحَدِيدُ الصِّينِيُّ لِقُوَّتِهِ وَ عَقِيقٌ لِحِرْزِهِ وَ كَانَ نَقْشُ الْيَاقُوتِ لَا إِلَهَ إِلَّا الَّلهُ الْمَلِكُ الْحَقُّ الْمُبِينُ وَ نَقْشُ الْفَيْرُوزَجِ اللَّهُ الْمَلِكُ الْحَقُّ</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 نَقْشُ الْحَدِيدِ الصِّينِيِّ الْعِزَّةُ لِلَّهِ جَمِيعاً وَ نَقْشُ الْعَقِيقِ ثَلَاثَةُ أَسْطُرٍ ما شاءَ اللَّهُ لا قُوَّةَ إِلَّا بِاللَّهِ أَسْتَغْفِرُ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073493_2616395394"/>
      <w:bookmarkStart w:id="293" w:name="_Toc130"/>
      <w:bookmarkEnd w:id="292"/>
      <w:r>
        <w:rPr>
          <w:rtl w:val="true"/>
        </w:rPr>
        <w:t>«</w:t>
      </w:r>
      <w:r>
        <w:rPr/>
        <w:t>18</w:t>
      </w:r>
      <w:r>
        <w:rPr>
          <w:rtl w:val="true"/>
        </w:rPr>
        <w:t>»</w:t>
      </w:r>
      <w:bookmarkEnd w:id="2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الْفَضْلِ بْنِ شَاذَانَ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 أَخْبِرْنِي عَنْ تَخَتُّمِ أَمِيرِ الْمُؤْمِنِينَ عليه السلام بِيَمِينِهِ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خواست تا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افتاده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 را با ذوالفقار زد و ذوالفقار آن مشرک را نکشت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294" w:name="__RefHeading___Toc1073495_2616395394"/>
      <w:bookmarkStart w:id="295" w:name="_Toc131"/>
      <w:bookmarkEnd w:id="294"/>
      <w:r>
        <w:rPr>
          <w:rtl w:val="true"/>
        </w:rPr>
        <w:t xml:space="preserve">روایت </w:t>
      </w:r>
      <w:r>
        <w:rPr/>
        <w:t>14</w:t>
      </w:r>
      <w:bookmarkEnd w:id="2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رسول خدا صلی الله علیه و آله از نقره بود و نوشته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نوشته انگشتری علی علیه السلام، الله المَلِک؛ و نوشته انگشتری پدرم، العزة لله</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96" w:name="__RefHeading___Toc1073497_2616395394"/>
      <w:bookmarkStart w:id="297" w:name="_Toc132"/>
      <w:bookmarkEnd w:id="296"/>
      <w:r>
        <w:rPr>
          <w:rtl w:val="true"/>
        </w:rPr>
        <w:t xml:space="preserve">روایت </w:t>
      </w:r>
      <w:r>
        <w:rPr/>
        <w:t>15</w:t>
      </w:r>
      <w:bookmarkEnd w:id="29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روی انگشتری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Style w:val="FootnoteAnchor"/>
          <w:rtl w:val="true"/>
        </w:rPr>
        <w:footnoteReference w:id="305"/>
      </w:r>
    </w:p>
    <w:p>
      <w:pPr>
        <w:pStyle w:val="Heading5"/>
        <w:numPr>
          <w:ilvl w:val="4"/>
          <w:numId w:val="1"/>
        </w:numPr>
        <w:rPr/>
      </w:pPr>
      <w:bookmarkStart w:id="298" w:name="__RefHeading___Toc1073499_2616395394"/>
      <w:bookmarkStart w:id="299" w:name="_Toc133"/>
      <w:bookmarkEnd w:id="298"/>
      <w:r>
        <w:rPr>
          <w:rtl w:val="true"/>
        </w:rPr>
        <w:t xml:space="preserve">روایت </w:t>
      </w:r>
      <w:r>
        <w:rPr/>
        <w:t>16</w:t>
      </w:r>
      <w:bookmarkEnd w:id="299"/>
    </w:p>
    <w:p>
      <w:pPr>
        <w:pStyle w:val="BookText"/>
        <w:rPr/>
      </w:pPr>
      <w:r>
        <w:rPr>
          <w:rFonts w:ascii="IRNazanin" w:hAnsi="IRNazanin" w:eastAsia="IRNazanin"/>
          <w:color w:val="111111"/>
          <w:sz w:val="28"/>
          <w:sz w:val="28"/>
          <w:szCs w:val="28"/>
          <w:rtl w:val="true"/>
          <w:lang w:bidi="fa-IR"/>
        </w:rPr>
        <w:t>امالی الصدوق،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روی انگشتری امیرالمؤمنین علیه السلام المُلک لله بود</w:t>
      </w:r>
      <w:r>
        <w:rPr>
          <w:rFonts w:eastAsia="IRNazanin" w:cs="IRNazanin"/>
          <w:color w:val="111111"/>
          <w:sz w:val="28"/>
          <w:szCs w:val="28"/>
          <w:rtl w:val="true"/>
          <w:lang w:bidi="fa-IR"/>
        </w:rPr>
        <w:t xml:space="preserve">. </w:t>
      </w:r>
      <w:r>
        <w:rPr>
          <w:rStyle w:val="FootnoteAnchor"/>
          <w:rtl w:val="true"/>
        </w:rPr>
        <w:footnoteReference w:id="306"/>
      </w:r>
    </w:p>
    <w:p>
      <w:pPr>
        <w:pStyle w:val="Heading5"/>
        <w:numPr>
          <w:ilvl w:val="4"/>
          <w:numId w:val="1"/>
        </w:numPr>
        <w:rPr/>
      </w:pPr>
      <w:bookmarkStart w:id="300" w:name="__RefHeading___Toc1073501_2616395394"/>
      <w:bookmarkStart w:id="301" w:name="_Toc134"/>
      <w:bookmarkEnd w:id="300"/>
      <w:r>
        <w:rPr>
          <w:rtl w:val="true"/>
        </w:rPr>
        <w:t xml:space="preserve">روایت </w:t>
      </w:r>
      <w:r>
        <w:rPr/>
        <w:t>17</w:t>
      </w:r>
      <w:bookmarkEnd w:id="301"/>
    </w:p>
    <w:p>
      <w:pPr>
        <w:pStyle w:val="BookText"/>
        <w:rPr/>
      </w:pP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السُّدِّیّ از عَبْدِ خَیْر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انگشتری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برای زیرکی و فیروزه برای پیروزی</w:t>
      </w:r>
      <w:r>
        <w:rPr>
          <w:rStyle w:val="FootnoteAnchor"/>
          <w:rtl w:val="true"/>
        </w:rPr>
        <w:footnoteReference w:id="307"/>
      </w:r>
      <w:r>
        <w:rPr>
          <w:rFonts w:ascii="IRNazanin" w:hAnsi="IRNazanin" w:eastAsia="IRNazanin"/>
          <w:color w:val="111111"/>
          <w:sz w:val="28"/>
          <w:sz w:val="28"/>
          <w:szCs w:val="28"/>
          <w:rtl w:val="true"/>
          <w:lang w:bidi="fa-IR"/>
        </w:rPr>
        <w:t>و آهن چینی برای قدرت و عقیق برای نگه داری‌اش، نوشته روی یاقوت لا اله الا الله الملک الحق المبین و روی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المَلِک الحق</w:t>
      </w:r>
      <w:r>
        <w:rPr>
          <w:rStyle w:val="FootnoteAnchor"/>
          <w:rtl w:val="true"/>
        </w:rPr>
        <w:footnoteReference w:id="308"/>
      </w:r>
      <w:r>
        <w:rPr>
          <w:rFonts w:ascii="IRNazanin" w:hAnsi="IRNazanin" w:eastAsia="IRNazanin"/>
          <w:color w:val="111111"/>
          <w:sz w:val="28"/>
          <w:sz w:val="28"/>
          <w:szCs w:val="28"/>
          <w:rtl w:val="true"/>
          <w:lang w:bidi="fa-IR"/>
        </w:rPr>
        <w:t>و روی آهن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جمیعاً و نوشته روی عقیق سه سطر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لا قوة الا بالله استغفرالله</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02" w:name="__RefHeading___Toc1073503_2616395394"/>
      <w:bookmarkStart w:id="303" w:name="_Toc135"/>
      <w:bookmarkEnd w:id="302"/>
      <w:r>
        <w:rPr>
          <w:rtl w:val="true"/>
        </w:rPr>
        <w:t xml:space="preserve">روایت </w:t>
      </w:r>
      <w:r>
        <w:rPr/>
        <w:t>18</w:t>
      </w:r>
      <w:bookmarkEnd w:id="3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چرا امیرالمؤمنین علیه السلام انگشتری در دست راست </w:t>
      </w:r>
      <w:bookmarkStart w:id="304" w:name="pg13448_196572"/>
    </w:p>
    <w:p>
      <w:pPr>
        <w:pStyle w:val="BookText"/>
        <w:rPr/>
      </w:pPr>
      <w:bookmarkEnd w:id="304"/>
      <w:r>
        <w:rPr>
          <w:rFonts w:ascii="Amiri" w:hAnsi="Amiri" w:eastAsia="Amiri" w:cs="Amiri"/>
          <w:color w:val="111111"/>
          <w:sz w:val="28"/>
          <w:sz w:val="28"/>
          <w:szCs w:val="28"/>
          <w:rtl w:val="true"/>
          <w:lang w:bidi="ar-SA"/>
        </w:rPr>
        <w:t>لِأَيِّ شَيْ‌ءٍ كَانَ؟ فَقَالَ إِنَّمَا كَانَ يَتَخَتَّمُ بِيَمِينِهِ لِأَنَّهُ إِمَامُ أَصْحَابِ الْيَمِينِ بَعْدَ رَسُولِ اللَّهِ صلي الله عليه و آله وَ قَدْ مَدَحَ اللَّهُ عَزَّ وَ جَلَّ أَصْحَابَ الْيَمِينِ وَ ذَمَّ أَصْحَابَ الشِّمَالِ وَ قَدْ كَانَ رَسُولُ اللَّهِ صلي الله عليه و آله يَتَخَتَّمُ بِيَمِينِهِ وَ هُوَ عَلَامَةٌ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بِهِ وَ بِالْمُحَافَظَةِ عَلَي أَوْقَاتِ الصَّلَاةِ وَ إِيتَاءِ الزَّكَاةِ وَ مُوَاسَاةِ الْإِخْوَانِ وَ الْأَمْرِ بِالْمَعْرُوفِ وَ النَّهْيِ عَنِ الْمُنْكَرِ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073505_2616395394"/>
      <w:bookmarkStart w:id="306" w:name="_Toc136"/>
      <w:bookmarkEnd w:id="305"/>
      <w:r>
        <w:rPr>
          <w:rtl w:val="true"/>
        </w:rPr>
        <w:t>«</w:t>
      </w:r>
      <w:r>
        <w:rPr/>
        <w:t>19</w:t>
      </w:r>
      <w:r>
        <w:rPr>
          <w:rtl w:val="true"/>
        </w:rPr>
        <w:t>»</w:t>
      </w:r>
      <w:bookmarkEnd w:id="30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الْقُرَشِيُّ عَنْ مَنْصُورِ بْنِ عَبْدِ اللَّهِ الْأَصْفَهَانِيِّ عَنْ عَلِيِّ بْنِ عَبْدِ اللَّهِ عَنْ عَبَّاسِ بْنِ الْعَبَّاسِ عَنْ سَعِيدٍ الْكِنْدِيِّ عَنْ عَبْدِ اللَّهِ بْنِ حَازِمٍ الْخُزَاعِيِّ عَنْ إِبْرَاهِيمَ بْنِ مُوسَي الْجُهَنِيِّ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يَا عَلِيُّ تَخَتَّمْ بِالْيَمِينِ تَكُنْ مِنَ الْمُقَرَّبِينَ قَالَ يَا رَسُولَ اللَّهِ وَ مَا الْمُقَرَّبُونَ قَالَ جَبْرَئِيلُ وَ مِيكَائِيلُ قَالَ بِمَا أَتَخَتَّمُ يَا رَسُولَ اللَّهِ قَالَ بِالْعَقِيقِ الْأَحْمَرِ فَإِنَّهُ أَقَرَّ لِلَّهِ عَزَّ وَ جَلَّ بِالْوَحْدَانِيَّةِ وَ لِي بِالنُّبُوَّةِ وَ لَكَ يَا عَلِيُّ بِالْوَصِيَّةِ وَ لِوُلْدِكَ بِالْإِمَامَةِ وَ لِمُحِبِّيكَ بِالْجَنَّةِ وَ لِشِيعَةِ وُلْدِكَ بِالْفِرْدَوْسِ‌</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073507_2616395394"/>
      <w:bookmarkStart w:id="308" w:name="_Toc137"/>
      <w:bookmarkEnd w:id="307"/>
      <w:r>
        <w:rPr>
          <w:rtl w:val="true"/>
        </w:rPr>
        <w:t>«</w:t>
      </w:r>
      <w:r>
        <w:rPr/>
        <w:t>20</w:t>
      </w:r>
      <w:r>
        <w:rPr>
          <w:rtl w:val="true"/>
        </w:rPr>
        <w:t>»</w:t>
      </w:r>
      <w:bookmarkEnd w:id="3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يُوسُفَ بْنِ السُّخْتِ عَنِ الْحَسَنِ بْنِ سَهْلٍ عَنِ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فَرَأَيْتُ فِي يَدِهِ خَاتَماً فَصُّهُ فَيْرُوزَجٌ نَقْشُهُ اللَّهُ الْمَلِكُ فَقَالَ هَذَا</w:t>
      </w:r>
      <w:r>
        <w:rPr>
          <w:rStyle w:val="FootnoteAnchor"/>
          <w:rtl w:val="true"/>
        </w:rPr>
        <w:footnoteReference w:id="312"/>
      </w:r>
      <w:r>
        <w:rPr>
          <w:rFonts w:ascii="Amiri" w:hAnsi="Amiri" w:eastAsia="Amiri" w:cs="Amiri"/>
          <w:color w:val="111111"/>
          <w:sz w:val="28"/>
          <w:sz w:val="28"/>
          <w:szCs w:val="28"/>
          <w:rtl w:val="true"/>
          <w:lang w:bidi="ar-SA"/>
        </w:rPr>
        <w:t>حَجَرٌ أَهْدَاهُ جَبْرَئِيلُ لِرَسُولِ اللَّهِ صلي الله عليه و آله مِنَ الْجَنَّةِ فَوَهَبَهُ رَسُولُ اللَّهِ صلي الله عليه و آله لِعَلِيٍّ عليه السلام الْخَبَرَ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073509_2616395394"/>
      <w:bookmarkStart w:id="310" w:name="_Toc138"/>
      <w:bookmarkEnd w:id="309"/>
      <w:r>
        <w:rPr>
          <w:rtl w:val="true"/>
        </w:rPr>
        <w:t>«</w:t>
      </w:r>
      <w:r>
        <w:rPr/>
        <w:t>21</w:t>
      </w:r>
      <w:r>
        <w:rPr>
          <w:rtl w:val="true"/>
        </w:rPr>
        <w:t>»</w:t>
      </w:r>
      <w:bookmarkEnd w:id="3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w:t>
      </w:r>
      <w:r>
        <w:rPr>
          <w:rStyle w:val="FootnoteAnchor"/>
          <w:rtl w:val="true"/>
        </w:rPr>
        <w:footnoteReference w:id="314"/>
      </w:r>
      <w:r>
        <w:rPr>
          <w:rFonts w:ascii="Amiri" w:hAnsi="Amiri" w:eastAsia="Amiri" w:cs="Amiri"/>
          <w:color w:val="111111"/>
          <w:sz w:val="28"/>
          <w:sz w:val="28"/>
          <w:szCs w:val="28"/>
          <w:rtl w:val="true"/>
          <w:lang w:bidi="ar-SA"/>
        </w:rPr>
        <w:t>بْنِ عَلِيٍّ الْعُقَيْلِيِّ عَنْ عَلِيِّ بْنِ أَبِي عَلِيٍّ اللَّهَبِيِّ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صلي الله عليه و آله عَلِيّاً عليه السلام بِيَدِهِ فَسَدَلَهَا مِنْ بَيْنِ يَدَيْهِ وَ قَصَّرَهَا مِنْ خَلْفِهِ قَدْرَ أَرْبَعِ أَصَابِعَ ثُمَّ قَالَ أَدْبِرْ فَأَدْبَرَ ثُمَّ قَالَ أَقْبِلْ فَأَقْبَلَ فَقَالَ‌</w:t>
      </w:r>
      <w:r>
        <w:rPr>
          <w:rStyle w:val="FootnoteAnchor"/>
          <w:rtl w:val="true"/>
        </w:rPr>
        <w:footnoteReference w:id="315"/>
      </w:r>
      <w:r>
        <w:rPr>
          <w:rFonts w:ascii="Amiri" w:hAnsi="Amiri" w:eastAsia="Amiri" w:cs="Amiri"/>
          <w:color w:val="111111"/>
          <w:sz w:val="28"/>
          <w:sz w:val="28"/>
          <w:szCs w:val="28"/>
          <w:rtl w:val="true"/>
          <w:lang w:bidi="ar-SA"/>
        </w:rPr>
        <w:t>هَكَذَا تِيجَانُ</w:t>
      </w:r>
    </w:p>
    <w:p>
      <w:pPr>
        <w:pStyle w:val="BookText"/>
        <w:rPr/>
      </w:pPr>
      <w:r>
        <w:rPr>
          <w:rFonts w:ascii="IRNazanin" w:hAnsi="IRNazanin" w:eastAsia="IRNazanin"/>
          <w:color w:val="111111"/>
          <w:sz w:val="28"/>
          <w:sz w:val="28"/>
          <w:szCs w:val="28"/>
          <w:rtl w:val="true"/>
          <w:lang w:bidi="fa-IR"/>
        </w:rPr>
        <w:t>قرار می‌دادند؟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 امام اصحاب یمین بعد از رسول خدا صلی الله علیه و آله بود و خدای عزوجل اصحاب یمین را مدح و اصحاب شمال را ملامت کرده است، رسول خدا صلی الله علیه و آله انگشتری در راست قرار می‌دادند که نشانه ای برای شیعیان است، آن‌ها به آن و به محافظت بر اوقات نماز و دادن زکات و احسان به برادران و امر به معروف و نهی از منکر شناخته می‌شوند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همین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311" w:name="__RefHeading___Toc1073511_2616395394"/>
      <w:bookmarkStart w:id="312" w:name="_Toc139"/>
      <w:bookmarkEnd w:id="311"/>
      <w:r>
        <w:rPr>
          <w:rtl w:val="true"/>
        </w:rPr>
        <w:t xml:space="preserve">روایت </w:t>
      </w:r>
      <w:r>
        <w:rPr/>
        <w:t>19</w:t>
      </w:r>
      <w:bookmarkEnd w:id="31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انگشتری در راست کن تا از مقربین باشی،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مقربین کیستند؟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نگینی در دست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قرمز، چون به وحدانیت خدای عزوجل و نبوت من و جانشینی تو ای علی و امامت فرزندانت و بهشت دوستدارانت و فردوس شیعیان فرزندانت اقرار کرد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13" w:name="__RefHeading___Toc1073513_2616395394"/>
      <w:bookmarkStart w:id="314" w:name="_Toc140"/>
      <w:bookmarkEnd w:id="313"/>
      <w:r>
        <w:rPr>
          <w:rtl w:val="true"/>
        </w:rPr>
        <w:t xml:space="preserve">روایت </w:t>
      </w:r>
      <w:r>
        <w:rPr/>
        <w:t>20</w:t>
      </w:r>
      <w:bookmarkEnd w:id="314"/>
    </w:p>
    <w:p>
      <w:pPr>
        <w:pStyle w:val="BookText"/>
        <w:rPr/>
      </w:pPr>
      <w:r>
        <w:rPr>
          <w:rFonts w:ascii="IRNazanin" w:hAnsi="IRNazanin" w:eastAsia="IRNazanin"/>
          <w:color w:val="111111"/>
          <w:sz w:val="28"/>
          <w:sz w:val="28"/>
          <w:szCs w:val="28"/>
          <w:rtl w:val="true"/>
          <w:lang w:bidi="fa-IR"/>
        </w:rPr>
        <w:t>ثواب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 علیه السلام وارد شدم و در دستش انگشتری دیدم که نگینش فیروزه و نوشته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الملک 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جبرئیل برای رسول خدا از بهشت به ارمغان آورده است و ایشان نیز به علی علیه السلام داده است</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315" w:name="__RefHeading___Toc1073515_2616395394"/>
      <w:bookmarkStart w:id="316" w:name="_Toc141"/>
      <w:bookmarkEnd w:id="315"/>
      <w:r>
        <w:rPr>
          <w:rtl w:val="true"/>
        </w:rPr>
        <w:t xml:space="preserve">روایت </w:t>
      </w:r>
      <w:r>
        <w:rPr/>
        <w:t>21</w:t>
      </w:r>
      <w:bookmarkEnd w:id="3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دستش بر سر علی علیه السلام عمامه گذاشت و یک سر آن را در مقابلش رها ساخت و به اندازه چهار انگشت سر آن را از پشتش کوتاه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آن حضرت پشت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کن آن حضرت رو به ایشان ایستاد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تاج‌های </w:t>
      </w:r>
      <w:bookmarkStart w:id="317" w:name="pg13448_196573"/>
    </w:p>
    <w:p>
      <w:pPr>
        <w:pStyle w:val="BookText"/>
        <w:rPr/>
      </w:pPr>
      <w:bookmarkEnd w:id="317"/>
      <w:r>
        <w:rPr>
          <w:rFonts w:ascii="Amiri" w:hAnsi="Amiri" w:eastAsia="Amiri" w:cs="Amiri"/>
          <w:color w:val="111111"/>
          <w:sz w:val="28"/>
          <w:sz w:val="28"/>
          <w:szCs w:val="28"/>
          <w:rtl w:val="true"/>
          <w:lang w:bidi="ar-SA"/>
        </w:rPr>
        <w:t>الْمَلَائِكَةِ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073517_2616395394"/>
      <w:bookmarkStart w:id="319" w:name="_Toc142"/>
      <w:bookmarkEnd w:id="318"/>
      <w:r>
        <w:rPr>
          <w:rtl w:val="true"/>
        </w:rPr>
        <w:t>«</w:t>
      </w:r>
      <w:r>
        <w:rPr/>
        <w:t>22</w:t>
      </w:r>
      <w:r>
        <w:rPr>
          <w:rtl w:val="true"/>
        </w:rPr>
        <w:t>»</w:t>
      </w:r>
      <w:bookmarkEnd w:id="3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الْأَحْمَرِ عَنِ الْحَسَنِ بْنِ سَهْلٍ عَنِ الْحَسَنِ بْنِ عَلِيِّ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وَ فِي إِصْبَعِهِ خَاتَمٌ فَصُّهُ فَيْرُوزَجٌ نَقْشُهُ اللَّهُ الْمَلِكُ فَأَدَمْتُ النَّظَرَ إِلَيْهِ فَقَالَ لِي مَا لَكَ تُدِيمُ النَّظَرَ إِلَيْهِ فَقُلْتُ بَلَغَنِي أَنَّهُ كَانَ لِعَلِيٍّ أَمِيرِ الْمُؤْمِنِينَ عليه السلام خَاتَمٌ فَصُّهُ فَيْرُوزَجٌ نَقْشُهُ اللَّهُ الْمَلِكُ فَقَالَ أَ تَعْرِفُهُ فَقُلْتُ لَا قَالَ هَذَا هُوَ تَدْرِي مَا سَبَبُهُ قُلْتُ لَا قَالَ هَذَا حَجَرٌ أَهْدَاهُ جَبْرَئِيلُ إِلَي رَسُولِ اللَّهِ صلي الله عليه و آله فَوَهَبَهُ رَسُولُ اللَّهِ صلي الله عليه و آله لِأَمِيرِ الْمُؤْمِنِينَ عليه السلام أَ تَدْرِي مَا اسْمُهُ قُلْتُ فَيْرُوزَجٌ قَالَ هَذَا بِالْفَارِسِيَّةِ فَمَا اسْمُهُ بِالْعَرَبِيَّةِ قُلْتُ لَا أَدْرِي قَالَ اسْمُهُ الظَّفَرُ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073519_2616395394"/>
      <w:bookmarkStart w:id="321" w:name="_Toc143"/>
      <w:bookmarkEnd w:id="320"/>
      <w:r>
        <w:rPr>
          <w:rtl w:val="true"/>
        </w:rPr>
        <w:t>«</w:t>
      </w:r>
      <w:r>
        <w:rPr/>
        <w:t>23</w:t>
      </w:r>
      <w:r>
        <w:rPr>
          <w:rtl w:val="true"/>
        </w:rPr>
        <w:t>»</w:t>
      </w:r>
      <w:bookmarkEnd w:id="3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مُحَمَّدِ بْنِ عَلِيٍّ عَنِ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يَتَخَتَّمُ فِي يَمِينِهِ‌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073521_2616395394"/>
      <w:bookmarkStart w:id="323" w:name="_Toc144"/>
      <w:bookmarkEnd w:id="322"/>
      <w:r>
        <w:rPr>
          <w:rtl w:val="true"/>
        </w:rPr>
        <w:t>«</w:t>
      </w:r>
      <w:r>
        <w:rPr/>
        <w:t>24</w:t>
      </w:r>
      <w:r>
        <w:rPr>
          <w:rtl w:val="true"/>
        </w:rPr>
        <w:t>»</w:t>
      </w:r>
      <w:bookmarkEnd w:id="3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أَمِيرِ الْمُؤْمِنِينَ عليه السلام اللَّهُ الْمَلِكُ‌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073523_2616395394"/>
      <w:bookmarkStart w:id="325" w:name="_Toc145"/>
      <w:bookmarkEnd w:id="324"/>
      <w:r>
        <w:rPr>
          <w:rtl w:val="true"/>
        </w:rPr>
        <w:t>«</w:t>
      </w:r>
      <w:r>
        <w:rPr/>
        <w:t>25</w:t>
      </w:r>
      <w:r>
        <w:rPr>
          <w:rtl w:val="true"/>
        </w:rPr>
        <w:t>»</w:t>
      </w:r>
      <w:bookmarkEnd w:id="3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عَنِ ابْنِ ظَبْيَانَ وَ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خَاتَمِ أَمِيرِ الْمُؤْمِنِينَ عليه السلام اللَّهُ الْمَلِكُ‌</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عيسي عن الحسين بن خالد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326" w:name="__RefHeading___Toc1073525_2616395394"/>
      <w:bookmarkStart w:id="327" w:name="_Toc146"/>
      <w:bookmarkEnd w:id="326"/>
      <w:r>
        <w:rPr>
          <w:rtl w:val="true"/>
        </w:rPr>
        <w:t xml:space="preserve">روایت </w:t>
      </w:r>
      <w:r>
        <w:rPr/>
        <w:t>22</w:t>
      </w:r>
      <w:bookmarkEnd w:id="3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بن جعفر علیه السلام وارد شدم که در انگشتشان یک انگشتری که نگینش فیروزه و نوشته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دیدم و به آن خیره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به آن خیره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شده که امیرالمؤمنین علیه السلام انگشتری داشت که نگینش فیروزه و نوشته‌اش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می‌دانی علتش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جبرئیل به رسول خدا صلی الله علیه و آله داد و ایشان نیز به امیرالمؤمنین علیه السلام بخشید، آیا می‌دانی اسمش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فارسی است معنی آن به عربی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پیروزی و ظفر است</w:t>
      </w:r>
      <w:r>
        <w:rPr>
          <w:rFonts w:eastAsia="IRNazanin" w:cs="IRNazanin"/>
          <w:color w:val="111111"/>
          <w:sz w:val="28"/>
          <w:szCs w:val="28"/>
          <w:rtl w:val="true"/>
          <w:lang w:bidi="fa-IR"/>
        </w:rPr>
        <w:t xml:space="preserve">. </w:t>
      </w:r>
      <w:r>
        <w:rPr>
          <w:rStyle w:val="FootnoteAnchor"/>
          <w:rtl w:val="true"/>
        </w:rPr>
        <w:footnoteReference w:id="326"/>
      </w:r>
    </w:p>
    <w:p>
      <w:pPr>
        <w:pStyle w:val="Heading5"/>
        <w:numPr>
          <w:ilvl w:val="4"/>
          <w:numId w:val="1"/>
        </w:numPr>
        <w:rPr/>
      </w:pPr>
      <w:bookmarkStart w:id="328" w:name="__RefHeading___Toc1073527_2616395394"/>
      <w:bookmarkStart w:id="329" w:name="_Toc147"/>
      <w:bookmarkEnd w:id="328"/>
      <w:r>
        <w:rPr>
          <w:rtl w:val="true"/>
        </w:rPr>
        <w:t xml:space="preserve">روایت </w:t>
      </w:r>
      <w:r>
        <w:rPr/>
        <w:t>23</w:t>
      </w:r>
      <w:bookmarkEnd w:id="3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انگشتری در راست می‌نهاد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330" w:name="__RefHeading___Toc1073529_2616395394"/>
      <w:bookmarkStart w:id="331" w:name="_Toc148"/>
      <w:bookmarkEnd w:id="330"/>
      <w:r>
        <w:rPr>
          <w:rtl w:val="true"/>
        </w:rPr>
        <w:t xml:space="preserve">روایت </w:t>
      </w:r>
      <w:r>
        <w:rPr/>
        <w:t>24</w:t>
      </w:r>
      <w:bookmarkEnd w:id="3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روی انگشتری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332" w:name="__RefHeading___Toc1073531_2616395394"/>
      <w:bookmarkStart w:id="333" w:name="_Toc149"/>
      <w:bookmarkEnd w:id="332"/>
      <w:r>
        <w:rPr>
          <w:rtl w:val="true"/>
        </w:rPr>
        <w:t xml:space="preserve">روایت </w:t>
      </w:r>
      <w:r>
        <w:rPr/>
        <w:t>25</w:t>
      </w:r>
      <w:bookmarkEnd w:id="3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نگین انگشتری امیرالمؤمنین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مانند این روایت را نقل کرده‌اند</w:t>
      </w:r>
      <w:r>
        <w:rPr>
          <w:rFonts w:eastAsia="IRNazanin" w:cs="IRNazanin"/>
          <w:color w:val="111111"/>
          <w:sz w:val="28"/>
          <w:szCs w:val="28"/>
          <w:rtl w:val="true"/>
          <w:lang w:bidi="fa-IR"/>
        </w:rPr>
        <w:t>.</w:t>
      </w:r>
      <w:r>
        <w:rPr>
          <w:rStyle w:val="FootnoteAnchor"/>
          <w:rtl w:val="true"/>
        </w:rPr>
        <w:footnoteReference w:id="330"/>
      </w:r>
      <w:bookmarkStart w:id="334" w:name="pg13448_196574"/>
    </w:p>
    <w:p>
      <w:pPr>
        <w:pStyle w:val="Heading5"/>
        <w:numPr>
          <w:ilvl w:val="4"/>
          <w:numId w:val="1"/>
        </w:numPr>
        <w:rPr/>
      </w:pPr>
      <w:bookmarkStart w:id="335" w:name="__RefHeading___Toc1073533_2616395394"/>
      <w:bookmarkStart w:id="336" w:name="_Toc150"/>
      <w:bookmarkEnd w:id="334"/>
      <w:bookmarkEnd w:id="335"/>
      <w:r>
        <w:rPr>
          <w:rtl w:val="true"/>
        </w:rPr>
        <w:t>«</w:t>
      </w:r>
      <w:r>
        <w:rPr/>
        <w:t>26</w:t>
      </w:r>
      <w:r>
        <w:rPr>
          <w:rtl w:val="true"/>
        </w:rPr>
        <w:t>»</w:t>
      </w:r>
      <w:bookmarkEnd w:id="3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يُحَلِّي وُلْدَهُ وَ نِسَاءَهُ بِالذَّهَبِ وَ الْفِضَّةِ</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337" w:name="__RefHeading___Toc1073535_2616395394"/>
      <w:bookmarkStart w:id="338" w:name="_Toc151"/>
      <w:bookmarkEnd w:id="337"/>
      <w:r>
        <w:rPr>
          <w:rtl w:val="true"/>
        </w:rPr>
        <w:t xml:space="preserve">باب </w:t>
      </w:r>
      <w:r>
        <w:rPr/>
        <w:t>119</w:t>
      </w:r>
      <w:r>
        <w:rPr>
          <w:rtl w:val="true"/>
        </w:rPr>
        <w:t xml:space="preserve"> </w:t>
      </w:r>
      <w:r>
        <w:rPr>
          <w:rtl w:val="true"/>
        </w:rPr>
        <w:t>صدقاته و مواليه عليه السلام</w:t>
      </w:r>
      <w:bookmarkEnd w:id="338"/>
    </w:p>
    <w:p>
      <w:pPr>
        <w:pStyle w:val="Heading4"/>
        <w:numPr>
          <w:ilvl w:val="3"/>
          <w:numId w:val="1"/>
        </w:numPr>
        <w:rPr/>
      </w:pPr>
      <w:bookmarkStart w:id="339" w:name="__RefHeading___Toc1073537_2616395394"/>
      <w:bookmarkStart w:id="340" w:name="_Toc152"/>
      <w:bookmarkEnd w:id="339"/>
      <w:r>
        <w:rPr>
          <w:rtl w:val="true"/>
        </w:rPr>
        <w:t>الأخبار</w:t>
      </w:r>
      <w:bookmarkEnd w:id="340"/>
    </w:p>
    <w:p>
      <w:pPr>
        <w:pStyle w:val="Heading5"/>
        <w:numPr>
          <w:ilvl w:val="4"/>
          <w:numId w:val="1"/>
        </w:numPr>
        <w:rPr/>
      </w:pPr>
      <w:bookmarkStart w:id="341" w:name="__RefHeading___Toc1073539_2616395394"/>
      <w:bookmarkStart w:id="342" w:name="_Toc153"/>
      <w:bookmarkEnd w:id="341"/>
      <w:r>
        <w:rPr>
          <w:rtl w:val="true"/>
        </w:rPr>
        <w:t>«</w:t>
      </w:r>
      <w:r>
        <w:rPr/>
        <w:t>1</w:t>
      </w:r>
      <w:r>
        <w:rPr>
          <w:rtl w:val="true"/>
        </w:rPr>
        <w:t>»</w:t>
      </w:r>
      <w:bookmarkEnd w:id="3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أَوْ قَالَ مُحَمَّدُ بْنُ يَحْيَي عَنْ أَحْمَدَ بْنِ مُحَمَّدٍ عَنِ ابْنِ فَضَّالٍ عَنْ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أَمِيرُ الْمُؤْمِنِينَ عليه السلام فَقَالَ إِنَّ أَبَا نَيْزَرَ وَ رَبَاحاً وَ جُبَيْراً عَتَقُوا عَلَي أَنْ يَعْمَلُوا فِي الْمَالِ خَمْسَ سِنِينَ‌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073541_2616395394"/>
      <w:bookmarkStart w:id="344" w:name="_Toc154"/>
      <w:bookmarkEnd w:id="343"/>
      <w:r>
        <w:rPr>
          <w:rtl w:val="true"/>
        </w:rPr>
        <w:t>«</w:t>
      </w:r>
      <w:r>
        <w:rPr/>
        <w:t>2</w:t>
      </w:r>
      <w:r>
        <w:rPr>
          <w:rtl w:val="true"/>
        </w:rPr>
        <w:t>»</w:t>
      </w:r>
      <w:bookmarkEnd w:id="3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عَنْ يَحْيَي الْحَلَبِيِّ عَنْ أَيُّوبَ بْنِ عَطِيَّةَ الْحَذَّاءِ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النَّبِيُّ صلي الله عليه و آله الْفَيْ‌ءَ فَأَصَابَ عَلِيٌّ عليه السلام أَرْضاً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فَاحْتَفَرَ فِيهَا عَيْناً فَخَرَجَ مَاءٌ يَنْبُعُ فِي السَّمَاءِ كَهَيْئَةِ عُنُقِ الْبَعِيرِ فَسَمَّاهَا يَنْبُعَ فَجَاءَ الْبَشِيرُ فَقَالَ عليه السلام بَشِّرِ الْوَارِثَ هِيَ صَدَقَةٌ بَتَّةً بَتْلًا فِي حَجِيجِ بَيْتِ اللَّهِ وَ عَابِرِ</w:t>
      </w:r>
      <w:r>
        <w:rPr>
          <w:rStyle w:val="FootnoteAnchor"/>
          <w:rtl w:val="true"/>
        </w:rPr>
        <w:footnoteReference w:id="334"/>
      </w:r>
      <w:r>
        <w:rPr>
          <w:rFonts w:ascii="Amiri" w:hAnsi="Amiri" w:eastAsia="Amiri" w:cs="Amiri"/>
          <w:color w:val="111111"/>
          <w:sz w:val="28"/>
          <w:sz w:val="28"/>
          <w:szCs w:val="28"/>
          <w:rtl w:val="true"/>
          <w:lang w:bidi="ar-SA"/>
        </w:rPr>
        <w:t>سَبِيلِ اللَّهِ لَا تُبَاعُ وَ لَا تُوهَبُ وَ لَا تُورَثُ فَمَنْ بَاعَهَا أَوْ وَهَبَهَا فَعَلَيْهِ لَعْنَةُ اللَّهِ وَ الْمَلائِكَةِ وَ النَّاسِ أَجْمَعِينَ وَ لَا يَقْبَلُ اللَّهُ مِنْهُ صَرْفاً وَ لَا عَدْلًا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073543_2616395394"/>
      <w:bookmarkStart w:id="346" w:name="_Toc155"/>
      <w:bookmarkEnd w:id="345"/>
      <w:r>
        <w:rPr>
          <w:rtl w:val="true"/>
        </w:rPr>
        <w:t>«</w:t>
      </w:r>
      <w:r>
        <w:rPr/>
        <w:t>3</w:t>
      </w:r>
      <w:r>
        <w:rPr>
          <w:rtl w:val="true"/>
        </w:rPr>
        <w:t>»</w:t>
      </w:r>
      <w:bookmarkEnd w:id="3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w:t>
      </w:r>
    </w:p>
    <w:p>
      <w:pPr>
        <w:pStyle w:val="Heading5"/>
        <w:numPr>
          <w:ilvl w:val="4"/>
          <w:numId w:val="1"/>
        </w:numPr>
        <w:rPr/>
      </w:pPr>
      <w:bookmarkStart w:id="347" w:name="__RefHeading___Toc1073545_2616395394"/>
      <w:bookmarkStart w:id="348" w:name="_Toc156"/>
      <w:bookmarkEnd w:id="347"/>
      <w:r>
        <w:rPr>
          <w:rtl w:val="true"/>
        </w:rPr>
        <w:t xml:space="preserve">روایت </w:t>
      </w:r>
      <w:r>
        <w:rPr/>
        <w:t>26</w:t>
      </w:r>
      <w:bookmarkEnd w:id="3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فرزندان و همسرانش را با طلا و نقره زینت می‌داد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349" w:name="__RefHeading___Toc1073547_2616395394"/>
      <w:bookmarkStart w:id="350" w:name="_Toc157"/>
      <w:bookmarkEnd w:id="349"/>
      <w:r>
        <w:rPr>
          <w:rtl w:val="true"/>
        </w:rPr>
        <w:t xml:space="preserve">باب صد و نوزدهم </w:t>
      </w:r>
      <w:r>
        <w:rPr>
          <w:rtl w:val="true"/>
        </w:rPr>
        <w:t xml:space="preserve">: </w:t>
      </w:r>
      <w:r>
        <w:rPr>
          <w:rtl w:val="true"/>
        </w:rPr>
        <w:t>صدقات و موالی امیرالمؤمنین علیه السلام</w:t>
      </w:r>
      <w:bookmarkEnd w:id="350"/>
    </w:p>
    <w:p>
      <w:pPr>
        <w:pStyle w:val="Heading4"/>
        <w:numPr>
          <w:ilvl w:val="3"/>
          <w:numId w:val="1"/>
        </w:numPr>
        <w:rPr/>
      </w:pPr>
      <w:bookmarkStart w:id="351" w:name="__RefHeading___Toc1073549_2616395394"/>
      <w:bookmarkStart w:id="352" w:name="_Toc158"/>
      <w:bookmarkEnd w:id="351"/>
      <w:r>
        <w:rPr>
          <w:rtl w:val="true"/>
        </w:rPr>
        <w:t>روایات</w:t>
      </w:r>
      <w:bookmarkEnd w:id="352"/>
    </w:p>
    <w:p>
      <w:pPr>
        <w:pStyle w:val="Heading5"/>
        <w:numPr>
          <w:ilvl w:val="4"/>
          <w:numId w:val="1"/>
        </w:numPr>
        <w:rPr/>
      </w:pPr>
      <w:bookmarkStart w:id="353" w:name="__RefHeading___Toc1073551_2616395394"/>
      <w:bookmarkStart w:id="354" w:name="_Toc159"/>
      <w:bookmarkEnd w:id="353"/>
      <w:r>
        <w:rPr>
          <w:rtl w:val="true"/>
        </w:rPr>
        <w:t xml:space="preserve">روایت </w:t>
      </w:r>
      <w:r>
        <w:rPr/>
        <w:t>1</w:t>
      </w:r>
      <w:bookmarkEnd w:id="3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أبانیرز ورباح و جبیر آزاد می شوند بنا بر اینکه تا پنج سال در مال، کار کنند </w:t>
      </w:r>
      <w:r>
        <w:rPr>
          <w:rStyle w:val="FootnoteAnchor"/>
          <w:rtl w:val="true"/>
        </w:rPr>
        <w:footnoteReference w:id="337"/>
      </w:r>
    </w:p>
    <w:p>
      <w:pPr>
        <w:pStyle w:val="Heading5"/>
        <w:numPr>
          <w:ilvl w:val="4"/>
          <w:numId w:val="1"/>
        </w:numPr>
        <w:rPr/>
      </w:pPr>
      <w:bookmarkStart w:id="355" w:name="__RefHeading___Toc1073553_2616395394"/>
      <w:bookmarkStart w:id="356" w:name="_Toc160"/>
      <w:bookmarkEnd w:id="355"/>
      <w:r>
        <w:rPr>
          <w:rtl w:val="true"/>
        </w:rPr>
        <w:t xml:space="preserve">روایت </w:t>
      </w:r>
      <w:r>
        <w:rPr/>
        <w:t>2</w:t>
      </w:r>
      <w:bookmarkEnd w:id="3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غنیمت را تقسیم کرد و زمینی سهم علی علیه السلام شد پس آن حضرت چشمه آبی در آن حفر کرد و آبی خارج شد که به آسمان فوران می‌کرد مانند شکل گردن شتر امام آن را ینبع نامید پس بشارت دهنده آمد و مژده ای داد و آن حضرت علیه السلام فرمود به وارث مژده بده که آن صدقه کاملی است به حاجیان خانه خدا و رهگذران خدا و نباید فروخته و بخشیده و به ارث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و فرشتگان و همه مردم بر کسی که آن را بفروشد یا ببخشد و خداوند إنابه و توبه را از او قبول نکند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357" w:name="__RefHeading___Toc1073555_2616395394"/>
      <w:bookmarkStart w:id="358" w:name="_Toc161"/>
      <w:bookmarkEnd w:id="357"/>
      <w:r>
        <w:rPr>
          <w:rtl w:val="true"/>
        </w:rPr>
        <w:t xml:space="preserve">روایت </w:t>
      </w:r>
      <w:r>
        <w:rPr/>
        <w:t>3</w:t>
      </w:r>
      <w:bookmarkEnd w:id="3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p>
    <w:p>
      <w:pPr>
        <w:pStyle w:val="BookText"/>
        <w:rPr/>
      </w:pPr>
      <w:r>
        <w:rPr>
          <w:rFonts w:ascii="Amiri" w:hAnsi="Amiri" w:eastAsia="Amiri" w:cs="Amiri"/>
          <w:color w:val="111111"/>
          <w:sz w:val="28"/>
          <w:sz w:val="28"/>
          <w:szCs w:val="28"/>
          <w:rtl w:val="true"/>
          <w:lang w:bidi="ar-SA"/>
        </w:rPr>
        <w:t>أَبُو الْحَسَنِ عليه السلام بِوَصِيَّةِ أَمِيرِ الْمُؤْمِنِينَ عليه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أَوْصَي بِهِ وَ قَضَي بِهِ فِي مَالِهِ عَبْدُ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لِيُولِجَنِي بِهِ الْجَنَّةَ وَ يَصْرِفَنِي بِهِ عَنِ النَّارِ وَ يَصْرِفَ النَّارَ عَنِّي يَوْمَ تَبْيَضُّ وُجُوهٌ وَ تَسْوَدُّ وُجُوهٌ إِنَّ مَا كَانَ لِي مِنْ يَنْبُعَ‌</w:t>
      </w:r>
      <w:r>
        <w:rPr>
          <w:rStyle w:val="FootnoteAnchor"/>
          <w:rtl w:val="true"/>
        </w:rPr>
        <w:footnoteReference w:id="339"/>
      </w:r>
      <w:r>
        <w:rPr>
          <w:rFonts w:ascii="Amiri" w:hAnsi="Amiri" w:eastAsia="Amiri" w:cs="Amiri"/>
          <w:color w:val="111111"/>
          <w:sz w:val="28"/>
          <w:sz w:val="28"/>
          <w:szCs w:val="28"/>
          <w:rtl w:val="true"/>
          <w:lang w:bidi="ar-SA"/>
        </w:rPr>
        <w:t>مَالٌ يُعْرَفُ لِي فِيهَا وَ مَا حَوْلَهَا صَدَقَةٌ وَ رَقِيقُهَا غَيْرَ أَنَّ رَبَاحاً وَ أَبَا نَيْزَرَ وَ جُبَيْراً عُتَقَاءُ لَيْسَ لِأَحَدٍ فِيهِمْ سَبِيلٌ فَهُمْ مَوَالِيَّ يَعْمَلُونَ فِي الْمَالِ خَمْسَ حِجَجٍ وَ فِيهِ نَفَقَتُهُمْ وَ رِزْقُهُمْ وَ أَرْزَاقُ أَهَالِيهِمْ وَ مَعَ ذَلِكَ مَا كَانَ لِي بِوَادِي الْقُرَي مِنْ مَالِ بَنِي فَاطِمَةَ</w:t>
      </w:r>
      <w:r>
        <w:rPr>
          <w:rStyle w:val="FootnoteAnchor"/>
          <w:rtl w:val="true"/>
        </w:rPr>
        <w:footnoteReference w:id="340"/>
      </w:r>
      <w:r>
        <w:rPr>
          <w:rFonts w:ascii="Amiri" w:hAnsi="Amiri" w:eastAsia="Amiri" w:cs="Amiri"/>
          <w:color w:val="111111"/>
          <w:sz w:val="28"/>
          <w:sz w:val="28"/>
          <w:szCs w:val="28"/>
          <w:rtl w:val="true"/>
          <w:lang w:bidi="ar-SA"/>
        </w:rPr>
        <w:t>وَ رَقِيقِهَا صَدَقَةٌ وَ مَا كَانَ لِي بِدَيْمَةَ وَ أَهْلِهَا صَدَقَةٌ غَيْرَ أَنَّ زُرَيْقاً لَهُ مِثْلُ مَا كَتَبْتُ لِأَصْحَابِهِ وَ مَا كَانَ لِي بِأُدَيْنَةَ وَ أَهْلِهَا وَ الْعَفْرَتَيْنِ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كَمَا قَدْ عَلِمْتُمْ صَدَقَةٌ فِي سَبِيلِ اللَّهِ وَ إِنَّ الَّذِي كَتَبْتُ مِنْ أَمْوَالِي هَذِهِ صَدَقَةٌ وَاجِبَةٌ بَتْلَةٌ حَيّاً أَنَا أَوْ مَيِّتاً يُنْفَقُ فِي كُلِّ نَفَقَةٍ يُبْتَغَي بِهَا وَجْهُ اللَّهِ فِي سَبِيلِ اللَّهِ وَ وَجْهِهِ وَ ذَوِي الرَّحِمِ مِنْ بَنِي هَاشِمٍ وَ بَنِي الْمُطَّلِبِ وَ الْقَرِيبِ وَ الْبَعِيدِ فَإِنَّهُ يَقُومُ عَلَي ذَلِكَ الْحَسَنُ بْنُ عَلِيٍّ يَأْكُلُ مِنْهُ بِالْمَعْرُوفِ وَ يُنْفِقُهُ حَيْثُ يَرَاهُ اللَّهُ عَزَّ وَ جَلَّ فِي حِلٍّ مُحَلَّلٍ لَا حَرَجَ عَلَيْهِ فِيهِ فَإِنْ أَرَادَ أَنْ يَبِيعَ نَصِيباً مِنَ الْمَالِ فَيَقْضِيَ بِهِ الدَّيْنَ فَلْيَفْعَلْ إِنْ شَاءَ لَا حَرَجَ عَلَيْهِ فِيهِ وَ إِنْ شَاءَ جَعَلَهُ سَرِيَّ الْمِلْكِ وَ إِنَّ وُلْدَ عَلِيٍّ وَ مَوَالِيَهُمْ وَ أَمْوَالَهُمْ إِلَي الْحَسَنِ بْنِ عَلِيٍّ وَ إِنْ كَانَتْ دَارُ الْحَسَنِ بْنِ عَلِيٍّ غَيْرَ دَارِ الصَّدَقَةِ فَبَدَا لَهُ أَنْ يَبِيعَهَا فَلْيَبِعْ إِنْ شَاءَ لَا حَرَجَ عَلَيْهِ فِيهِ وَ إِنْ بَاعَ فَإِنَّهُ يَقْسِمُ ثَمَنَهَا ثَلَاثَةَ أَثْلَاثٍ فَيَجْعَلُ ثُلُثَهَا فِي سَبِيلِ اللَّهِ وَ يَجْعَلُ ثُلُثاً</w:t>
      </w:r>
      <w:r>
        <w:rPr>
          <w:rStyle w:val="FootnoteAnchor"/>
          <w:rtl w:val="true"/>
        </w:rPr>
        <w:footnoteReference w:id="342"/>
      </w:r>
      <w:r>
        <w:rPr>
          <w:rFonts w:ascii="Amiri" w:hAnsi="Amiri" w:eastAsia="Amiri" w:cs="Amiri"/>
          <w:color w:val="111111"/>
          <w:sz w:val="28"/>
          <w:sz w:val="28"/>
          <w:szCs w:val="28"/>
          <w:rtl w:val="true"/>
          <w:lang w:bidi="ar-SA"/>
        </w:rPr>
        <w:t>فِي بَنِي هَاشِمٍ وَ بَنِي الْمُطَّلِبِ وَ يَجْعَلُ الثُّلُثَ فِي آلِ أَبِي طَالِبٍ وَ أَنَّهُ يَضَعُهُ فِيهِمْ حَيْثُ يَرَاهُ اللَّهُ وَ إِنْ حَدَثَ بِحَسَنٍ</w:t>
      </w:r>
    </w:p>
    <w:p>
      <w:pPr>
        <w:pStyle w:val="BookText"/>
        <w:rPr/>
      </w:pPr>
      <w:r>
        <w:rPr>
          <w:rFonts w:ascii="IRNazanin" w:hAnsi="IRNazanin" w:eastAsia="IRNazanin"/>
          <w:color w:val="111111"/>
          <w:sz w:val="28"/>
          <w:sz w:val="28"/>
          <w:szCs w:val="28"/>
          <w:rtl w:val="true"/>
          <w:lang w:bidi="fa-IR"/>
        </w:rPr>
        <w:t>وصیت امیرالمؤمنین علیه السلام را به من فرستاد که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و بخشایش گر، این دستوری است که بنده خدا علی بن ابی طالب، نسبت به اموال شخصی خود برای خشنودی خدا داده است تا خداوند با آن مرا به بهشت در آورد و از آتش جهنم باز دارد روزی که چهره‌هایی سفید و چهره‌هایی سیاه می‌شوند، آنچه از اموال ینبع برای من است و آنچه اطراف آن است به همراه برده هایش همگی صدقه اند، غیر از رباح و أبانیزر و جبیر که آزادند و هیچ کس حق مالکیت آن‌ها را ندارد و آن‌ها کنیزانم هستند که مدت پنج سال در اموال حق دارند و نفقه و روزی آن‌ها و اهلشان از آن تأمین می‌شود، همراه آن است آنچه از اموال بنی فاطمه و برده هایش که در وادی القری سهم من است، هم چنین است آن چه که در دیمه و مردمش می باشد، غیر از زُرَیق که برای او همان گونه است که برای اصحابش نوشته‌ام، و همان گونه که می دانید آنچه را که در اُدینه و اهلش و عَفرتَین</w:t>
      </w:r>
      <w:r>
        <w:rPr>
          <w:rStyle w:val="FootnoteAnchor"/>
          <w:rtl w:val="true"/>
        </w:rPr>
        <w:footnoteReference w:id="3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 صدقه ای در راه خداست، و تمامی این اموال که نوشتم چه زنده باشم چه بمیرم صدقه ای واجب است که برای خشنودی خداوند و در راه او به تهیدستان از بنی هاشم و بنی مطلب و آشنا و غریبه انفاق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عهده دار آن است، او در راه خیر از آن استفاده می کند و آن گونه که خدای عزوجل قرار داده و در جایی حلال که صعوبتی در آن برای او نباشد انفاق می کند واگر حسن خواست سهمی از مال را بفروشد پس با آن دین را ادا کند و هرچه خواست انجام دهد، هیچ مشکلی در آن برایش نیست و اگر خواست آن را سریّ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ترین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مسئولیت فرزندان علی و خدمت گزاران و اموالشان با حسن بن علی است و اگر خانه حسن بن علی غیر از خانه صدقه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دید که آن را بفروشد هیچ مانعی برای او نیست و اگر فروخت باید آن را به سه قسمت تقسیم کرده و یک سوم آن را در راه خدا قرار دهد و یک سوم را برای بنی هاشم و بنی مطلب و یک سوم را نیز برای خاندان أبو طالب آن گونه که خداوند او را هدایت می کند قرار دهد و اگر برای حسن حادثه ای رخ داد </w:t>
      </w:r>
    </w:p>
    <w:p>
      <w:pPr>
        <w:pStyle w:val="BookText"/>
        <w:rPr/>
      </w:pPr>
      <w:r>
        <w:rPr>
          <w:rFonts w:ascii="Amiri" w:hAnsi="Amiri" w:eastAsia="Amiri" w:cs="Amiri"/>
          <w:color w:val="111111"/>
          <w:sz w:val="28"/>
          <w:sz w:val="28"/>
          <w:szCs w:val="28"/>
          <w:rtl w:val="true"/>
          <w:lang w:bidi="ar-SA"/>
        </w:rPr>
        <w:t>حَدَثٌ وَ حُسَيْنٌ حَيٌّ فَإِنَّهُ إِلَي حُسَيْنِ بْنِ عَلِيٍّ وَ إِنَّ حُسَيْناً يَفْعَلُ فِيهِ مِثْلَ الَّذِي أَمَرْتُ بِهِ حَسَناً لَهُ مِثْلُ الَّذِي كَتَبْتُ لِلْحَسَنِ وَ عَلَيْهِ مِثْلُ الَّذِي عَلَي حَسَنٍ وَ إِنَّ الَّذِي لِبَنِي ابْنَيْ فَاطِمَةَ</w:t>
      </w:r>
      <w:r>
        <w:rPr>
          <w:rStyle w:val="FootnoteAnchor"/>
          <w:rtl w:val="true"/>
        </w:rPr>
        <w:footnoteReference w:id="344"/>
      </w:r>
      <w:r>
        <w:rPr>
          <w:rFonts w:ascii="Amiri" w:hAnsi="Amiri" w:eastAsia="Amiri" w:cs="Amiri"/>
          <w:color w:val="111111"/>
          <w:sz w:val="28"/>
          <w:sz w:val="28"/>
          <w:szCs w:val="28"/>
          <w:rtl w:val="true"/>
          <w:lang w:bidi="ar-SA"/>
        </w:rPr>
        <w:t>مِنْ صَدَقَةِ عَلِيٍّ مِثْلُ الَّذِي لِبَنِي عَلِيٍّ وَ إِنِّي إِنَّمَا جَعَلْتُ الَّذِي جَعَلْتُ لِابْنَيْ فَاطِمَةَ ابْتِغَاءَ وَجْهِ اللَّهِ عَزَّ وَ جَلَّ وَ تَكْرِيمَ حُرْمَةِ رَسُولِ اللَّهِ صلي الله عليه و آله وَ تَعْظِيمَهَا وَ تَشْرِيفَهَا</w:t>
      </w:r>
      <w:r>
        <w:rPr>
          <w:rStyle w:val="FootnoteAnchor"/>
          <w:rtl w:val="true"/>
        </w:rPr>
        <w:footnoteReference w:id="345"/>
      </w:r>
      <w:r>
        <w:rPr>
          <w:rFonts w:ascii="Amiri" w:hAnsi="Amiri" w:eastAsia="Amiri" w:cs="Amiri"/>
          <w:color w:val="111111"/>
          <w:sz w:val="28"/>
          <w:sz w:val="28"/>
          <w:szCs w:val="28"/>
          <w:rtl w:val="true"/>
          <w:lang w:bidi="ar-SA"/>
        </w:rPr>
        <w:t>وَ رِضَاهُمَا وَ إِنْ حَدَثَ بِحَسَنٍ وَ حُسَيْنٍ حَدَثٌ فَإِنَّ الْآخَرَ مِنْهُمَا يَنْظُرُ فِي بَنِي عَلِيٍّ فَإِنْ وَجَدَ فِيهِمْ مَنْ يَرْضَي بِهَدْيِهِ‌</w:t>
      </w:r>
      <w:r>
        <w:rPr>
          <w:rStyle w:val="FootnoteAnchor"/>
          <w:rtl w:val="true"/>
        </w:rPr>
        <w:footnoteReference w:id="346"/>
      </w:r>
      <w:r>
        <w:rPr>
          <w:rFonts w:ascii="Amiri" w:hAnsi="Amiri" w:eastAsia="Amiri" w:cs="Amiri"/>
          <w:color w:val="111111"/>
          <w:sz w:val="28"/>
          <w:sz w:val="28"/>
          <w:szCs w:val="28"/>
          <w:rtl w:val="true"/>
          <w:lang w:bidi="ar-SA"/>
        </w:rPr>
        <w:t>وَ إِسْلَامِهِ وَ أَمَانَتِهِ فَإِنَّهُ يَجْعَلُ إِلَيْهِ إِنْ شَاءَ فَإِنْ لَمْ يَرَ فِيهِمْ بَعْضَ الَّذِي يُرِيدُهُ فَإِنَّهُ يَجْعَلُهُ إِلَي رَجُلٍ مِنْ آلِ أَبِي طَالِبٍ يَرْضَي بِهِ فَإِنْ وَجَدَ آلَ أَبِي طَالِبٍ قَدْ ذَهَبَ كُبَرَاؤُهُمْ وَ ذَوُو آرَائِهِمْ فَإِنَّهُ يَجْعَلُهُ إِلَي رَجُلٍ يَرْضَاهُ مِنْ بَنِي هَاشِمٍ وَ إِنَّهُ يَشْتَرِطُ عَلَي الَّذِي يَجْعَلُهُ إِلَيْهِ أَنْ يَتْرُكَ الْمَالَ عَلَي أُصُولِهِ وَ يُنْفِقَ ثَمَرَهُ حَيْثُ أَمَرْتُهُ بِهِ مِنْ سَبِيلِ اللَّهِ وَ وَجْهِهِ وَ ذَوِي الرَّحِمِ مِنْ بَنِي هَاشِمٍ وَ بَنِي الْمُطَّلِبِ وَ الْقَرِيبِ وَ الْبَعِيدِ لَا يُبَاعُ مِنْهُ شَيْ‌ءٌ وَ لَا يُوهَبُ وَ لَا يُورَثُ وَ إِنَّ مَالَ مُحَمَّدِ بْنِ عَلِيٍّ عَلَي نَاحِيَتِهِ وَ هُوَ إِلَي ابْنَيْ فَاطِمَةَ وَ إِنَّ رَقِيقِيَ الَّذِينَ فِي صَحِيفَةٍ صَغِيرَةٍ الَّتِي كَتَبْتُ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 بِهِ عَلِيُّ بْنُ أَبِي طَالِبٍ فِي أَمْوَالِهِ هَذِهِ الْغَدَ مِنْ يَوْمَ قَدِمَ مَسْكِنَ ابْتِغَاءَ وَجْهِ اللَّهِ وَ الدَّارِ الْآخِرَةِ وَ اللَّهُ الْمُسْتَعَانُ عَلَي كُلِّ حَالٍ وَ لَا يَحِلُّ لِامْرِئٍ مُسْلِمٍ يُؤْمِنُ بِاللَّهِ وَ الْيَوْمِ الْآخِرِ أَنْ يُغَيِّرَ شَيْئاً مِمَّا أَوْصَيْتُ بِهِ فِي مَالِي‌</w:t>
      </w:r>
      <w:r>
        <w:rPr>
          <w:rStyle w:val="FootnoteAnchor"/>
          <w:rtl w:val="true"/>
        </w:rPr>
        <w:footnoteReference w:id="347"/>
      </w:r>
      <w:r>
        <w:rPr>
          <w:rFonts w:ascii="Amiri" w:hAnsi="Amiri" w:eastAsia="Amiri" w:cs="Amiri"/>
          <w:color w:val="111111"/>
          <w:sz w:val="28"/>
          <w:sz w:val="28"/>
          <w:szCs w:val="28"/>
          <w:rtl w:val="true"/>
          <w:lang w:bidi="ar-SA"/>
        </w:rPr>
        <w:t>وَ لَا يُخَالِفَ فِيهِ أَمْرِي مِنْ قَرِيبٍ وَ لَا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وَلَائِدِيَ اللَّاتِي أَطُوفُ عَلَيْهِنَّ السَّبْعَةَ عَشَرَ مِنْهُنَّ أُمَّهَاتُ أَوْلَادٍ مَعَهُنَّ أَوْلَادُهُنَّ وَ مِنْهُنَّ حَبَالَي وَ مِنْهُنَّ مَنْ لَا وَلَدَ لَهُ فَقَضَائِي فِيهِنَّ إِنْ حَدَثَ بِي</w:t>
      </w:r>
    </w:p>
    <w:p>
      <w:pPr>
        <w:pStyle w:val="BookText"/>
        <w:rPr/>
      </w:pPr>
      <w:r>
        <w:rPr>
          <w:rFonts w:ascii="IRNazanin" w:hAnsi="IRNazanin" w:eastAsia="IRNazanin"/>
          <w:color w:val="111111"/>
          <w:sz w:val="28"/>
          <w:sz w:val="28"/>
          <w:szCs w:val="28"/>
          <w:rtl w:val="true"/>
          <w:lang w:bidi="fa-IR"/>
        </w:rPr>
        <w:t>و حسین زنده بود سرپرستی آن را پس از برادرش بر عهده گیرد و آنچه که به حسن دستور دادم را او نیز باید انجام دهد و مثل او عمل کند و فرزندان این دو پسر فاطمه از این اموال به همان مقدار سهم دارند که دیگر پسران علی خواهند داشت، من سرپرستی اموالم را به پسران فاطمه واگذاردم تا خشنودی خدا و نزدیک شدن به رسول خدا صلی الله علیه و آله و بزرگداشت حرمت او و احترام پیوند خویشاوندی پیامبر صلی الله علیه و آله را فراهم آورم؛ و اگر برای حسن و حسین حادثه ای رخ داد، شخص دیگر از آن دو، در پسران علی می نگرد و اگر در بین آن‌ها کسی پیدا شد که به هدایت و اسلام و امانتداری او را قبول داشته باشد پس اگر خواست برایش قرار دهد و اگر این گونه نشد به مرد دیگری از خاندان ابی طالب که آن را قبول دارد، قرار دهد، و اگر دید که بزرگان و صاحب نظران خاندان ابی طالب در گذشته‌اند پس باید به شخصی از بنی هاشم واگذارد که او را قبول دارند؛ و با کسی که این اموال در دست اوست شرط کند که اصل ما را حفظ کرده و تنها از میوه و درآمدش در راه خشنودی خدا و به تهیدستان از بنی هاشم و بنی مطلب و آشنا و غریبه انفاق کند؛ و نباید چیزی از آن فروخته یا بخشیده یا به ارث گذاشته شود و اموال محمد بن علی بر حال خود باقی است و آن برای پسران فاطمه است و بردگانم را که در یک صفحه کوچک برای خودم نوشته‌ام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آن چیزی است که علی بن ابی طالب در دارایی های خود به آن وصیت کرد در راه رضای خداوند و آخرت باشد در تاریخی که فردای روزی است که وارد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خداوند یاور و پشتیبان است و هیچ فرد مسلمانی که به خداوند و آخرت ایمان دارد حق ندارد که چیزی از آن چه من در اموالم وصیت کردم را تغییر داده و هم چنین هیچ آشنا یا غریبه ای حق ندارد در آن مخالفت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زنان غیر عقدی من که با آن‌ها بودم هفده نفرند که برخی از آنها مادرانی هستند که صاحب فرزندند و برخی حامله اند و برخی فرزندی ندارند و وصیت من برای آن‌ها این است که اگر برای من حادثه ای رخ داد </w:t>
      </w:r>
      <w:bookmarkStart w:id="359" w:name="pg13448_196577"/>
    </w:p>
    <w:p>
      <w:pPr>
        <w:pStyle w:val="BookText"/>
        <w:rPr/>
      </w:pPr>
      <w:bookmarkEnd w:id="359"/>
      <w:r>
        <w:rPr>
          <w:rFonts w:ascii="Amiri" w:hAnsi="Amiri" w:eastAsia="Amiri" w:cs="Amiri"/>
          <w:color w:val="111111"/>
          <w:sz w:val="28"/>
          <w:sz w:val="28"/>
          <w:szCs w:val="28"/>
          <w:rtl w:val="true"/>
          <w:lang w:bidi="ar-SA"/>
        </w:rPr>
        <w:t>حَدَثٌ أَنَّ مَنْ كَانَتْ‌</w:t>
      </w:r>
      <w:r>
        <w:rPr>
          <w:rStyle w:val="FootnoteAnchor"/>
          <w:rtl w:val="true"/>
        </w:rPr>
        <w:footnoteReference w:id="348"/>
      </w:r>
      <w:r>
        <w:rPr>
          <w:rFonts w:ascii="Amiri" w:hAnsi="Amiri" w:eastAsia="Amiri" w:cs="Amiri"/>
          <w:color w:val="111111"/>
          <w:sz w:val="28"/>
          <w:sz w:val="28"/>
          <w:szCs w:val="28"/>
          <w:rtl w:val="true"/>
          <w:lang w:bidi="ar-SA"/>
        </w:rPr>
        <w:t xml:space="preserve">مِنْهُنَّ لَيْسَ لَهَا وَلَدٌ وَ لَيْسَتْ بِحُبْلَي فَهِيَ عَتِيقٌ لِوَجْهِ اللَّهِ عَزَّ وَ جَلَّ لَيْسَ لِأَحَدٍ عَلَيْهِنَّ سَبِيلٌ وَ مَنْ كَانَتْ مِنْهُنَّ لَهَا وَلَدٌ أَوْ حُبْلَي فَتُمْسِكُ عَلَي وَلَدِهَا وَ هِيَ مِنْ حَظِّهِ فَإِنْ مَاتَ وَلَدُهَا وَ هِيَ حَيَّةٌ فَهِيَ عَتِيقٌ لَيْسَ لِأَحَدٍ عَلَيْهَا سَبِيلٌ هَذَا مَا قَضَي بِهِ عَلِيٌّ فِي مَالِهِ الْغَدَ مِنْ يَوْمَ قَدِمَ مَسْكِنَ شَهِدَ أَبُو سمر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أَبْرَهَةَ وَ صَعْصَعَةُ بْنُ صُوحَانَ وَ يَزِيدُ بْنُ قَيْسٍ وَ هَيَّاجُ بْنُ أَبِي هَيَّاجٍ وَ كَتَبَ عَلِيُّ بْنُ أَبِي طَالِبٍ عليه السلام بِيَدِهِ لِعَشْرٍ خَلَوْنَ مِنْ جُمَادَي الْأُولَي سَنَةَ سَبْعٍ وَ ثَلَاثِينَ وَ كَانَتِ الْوَصِيَّةُ الْأُخْرَي مَعَ الْأُولَي</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3"/>
        <w:numPr>
          <w:ilvl w:val="2"/>
          <w:numId w:val="1"/>
        </w:numPr>
        <w:rPr/>
      </w:pPr>
      <w:bookmarkStart w:id="360" w:name="__RefHeading___Toc1073557_2616395394"/>
      <w:bookmarkStart w:id="361" w:name="_Toc162"/>
      <w:bookmarkEnd w:id="360"/>
      <w:r>
        <w:rPr>
          <w:rtl w:val="true"/>
        </w:rPr>
        <w:t xml:space="preserve">باب </w:t>
      </w:r>
      <w:r>
        <w:rPr/>
        <w:t>120</w:t>
      </w:r>
      <w:r>
        <w:rPr>
          <w:rtl w:val="true"/>
        </w:rPr>
        <w:t xml:space="preserve"> </w:t>
      </w:r>
      <w:r>
        <w:rPr>
          <w:rtl w:val="true"/>
        </w:rPr>
        <w:t>أحوال أولاده و أزواجه و أمهات أولاده صلوات الله عليه و فيه بعض الرد علي الكيسانية</w:t>
      </w:r>
      <w:bookmarkEnd w:id="361"/>
    </w:p>
    <w:p>
      <w:pPr>
        <w:pStyle w:val="Heading4"/>
        <w:numPr>
          <w:ilvl w:val="3"/>
          <w:numId w:val="1"/>
        </w:numPr>
        <w:rPr/>
      </w:pPr>
      <w:bookmarkStart w:id="362" w:name="__RefHeading___Toc1073559_2616395394"/>
      <w:bookmarkStart w:id="363" w:name="_Toc163"/>
      <w:bookmarkEnd w:id="362"/>
      <w:r>
        <w:rPr>
          <w:rtl w:val="true"/>
        </w:rPr>
        <w:t>الأخبار</w:t>
      </w:r>
      <w:bookmarkEnd w:id="363"/>
    </w:p>
    <w:p>
      <w:pPr>
        <w:pStyle w:val="Heading5"/>
        <w:numPr>
          <w:ilvl w:val="4"/>
          <w:numId w:val="1"/>
        </w:numPr>
        <w:rPr/>
      </w:pPr>
      <w:bookmarkStart w:id="364" w:name="__RefHeading___Toc1073561_2616395394"/>
      <w:bookmarkStart w:id="365" w:name="_Toc164"/>
      <w:bookmarkEnd w:id="364"/>
      <w:r>
        <w:rPr>
          <w:rtl w:val="true"/>
        </w:rPr>
        <w:t>«</w:t>
      </w:r>
      <w:r>
        <w:rPr/>
        <w:t>1</w:t>
      </w:r>
      <w:r>
        <w:rPr>
          <w:rtl w:val="true"/>
        </w:rPr>
        <w:t>»</w:t>
      </w:r>
      <w:bookmarkEnd w:id="36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سَبْعَةٌ وَ عِشْرُونَ ذَكَراً وَ أُنْثَي الْحَسَنُ وَ الْحُسَيْنُ وَ زَيْنَبُ الْكُبْرَي وَ زَيْنَبُ الصُّغْرَي الْمُكَنَّاةُ بِأُمِّ كُلْثُومٍ مِنْ فَاطِمَةَ بِنْتِ رَسُولِ اللَّهِ صلي الله عليه و آله وَ أَبُو الْقَاسِمِ مُحَمَّدٌ أُمُّهُ خَوْلَةُ بِنْتُ جَعْفَرٍ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رُقَيَّةُ كَانَا تَوْأَمَيْنِ أُمُّهُمَا الصَّهْبَاءُ وَ يُقَالُ أُمُّ حَبِيبٍ التَّغْلَبِيَّةُ وَ الْعَبَّاسُ وَ جَعْفَرٌ وَ عُثْمَانُ وَ عَبْدُ اللَّهِ الشُّهَدَاءُ بِكَرْبَلَاءَ أُمُّهُمْ أُمُّ الْبَنِينَ بِنْتُ حِزَامِ بْنِ خَالِدِ بْنِ رَبِيعَةَ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أَسْمَاءَ بِنْتِ عُمَيْسٍ الْخَثْعَمِيَّةِ يَحْيَي 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لَيْلَي ابْنَةِ مَسْعُودٍ الدَّارِمِيَّةِ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الْمُكَنَّي أَبَا بَكْرٍ وَ عُبَيْدُ اللَّهِ وَ كَانَ لَهُ خَدِيجَةُ وَ أُمُّ هَانِئٍ وَ مَيْمُونَةُ وَ فَاطِمَةُ لِأُمِّ وَلَدٍ وَ كَانَ لَهُ مِنْ أُمِّ شُعَيْبٍ الدَّارِمِيَّةِ وَ قِيلَ أُمُّ مَسْعُودٍ الْمَخْزُومِيَّةُ أُمُّ الْحَسَنِ وَ رَمْلَةُ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از آن‌ها که فرزندی نداشت و حامله نبود در راه خدا آزاد هستند و کسی حقی در آن‌ها ندارد و هر کدام که فرزندی داشت یا حامله بود بر فرزند خود متکی است و او بهره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فرزندش بمیرد و او زنده باشد پس آزاد است و کسی حقی در آن‌ها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وصیت امیرالمؤمنین در اموالش هست، در تاریخِ فردای روزی که وارد مسکِن شد، و أبو سمر بن أبرهه و صعصعة بن صوحان و یزید بن قیس و هیّاج بن أبی هیّاج شاهدان آن هستند و علی بن ابی طالب علیه السلام ده روز گذشته از جمادی‌الاولی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آن را نوشت و وصیت دیگری هم با این وصیت بوده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366" w:name="__RefHeading___Toc1073563_2616395394"/>
      <w:bookmarkStart w:id="367" w:name="_Toc165"/>
      <w:bookmarkEnd w:id="366"/>
      <w:r>
        <w:rPr>
          <w:rtl w:val="true"/>
        </w:rPr>
        <w:t xml:space="preserve">باب صد و بیستم </w:t>
      </w:r>
      <w:r>
        <w:rPr>
          <w:rtl w:val="true"/>
        </w:rPr>
        <w:t xml:space="preserve">: </w:t>
      </w:r>
      <w:r>
        <w:rPr>
          <w:rtl w:val="true"/>
        </w:rPr>
        <w:t>احوال فرزندان، همسران و ام ولدهای امیرالمؤمنین علیه السلام و در آن پاسخ‌هایی بر کیسانی هاست</w:t>
      </w:r>
      <w:bookmarkEnd w:id="367"/>
    </w:p>
    <w:p>
      <w:pPr>
        <w:pStyle w:val="Heading4"/>
        <w:numPr>
          <w:ilvl w:val="3"/>
          <w:numId w:val="1"/>
        </w:numPr>
        <w:rPr/>
      </w:pPr>
      <w:bookmarkStart w:id="368" w:name="__RefHeading___Toc1073565_2616395394"/>
      <w:bookmarkStart w:id="369" w:name="_Toc166"/>
      <w:bookmarkEnd w:id="368"/>
      <w:r>
        <w:rPr>
          <w:rtl w:val="true"/>
        </w:rPr>
        <w:t>روایات</w:t>
      </w:r>
      <w:bookmarkEnd w:id="369"/>
    </w:p>
    <w:p>
      <w:pPr>
        <w:pStyle w:val="Heading5"/>
        <w:numPr>
          <w:ilvl w:val="4"/>
          <w:numId w:val="1"/>
        </w:numPr>
        <w:rPr/>
      </w:pPr>
      <w:bookmarkStart w:id="370" w:name="__RefHeading___Toc1073567_2616395394"/>
      <w:bookmarkStart w:id="371" w:name="_Toc167"/>
      <w:bookmarkEnd w:id="370"/>
      <w:r>
        <w:rPr>
          <w:rtl w:val="true"/>
        </w:rPr>
        <w:t xml:space="preserve">روایت </w:t>
      </w:r>
      <w:r>
        <w:rPr/>
        <w:t>1</w:t>
      </w:r>
      <w:bookmarkEnd w:id="3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بیست و هفت پسر 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زینب کبری و زینب صغری که کنیه‌اش ام‌کلثوم و از فاطمه دختر رسول خدا صلی الله علیه و آله هستند و ابوالقاسم محمد که مادرش خوله دختر جعفر بن حنفیه است و عمرو رقیه که دوقلو بوده و مادرشان صَهباء بود هم چنین گفته می‌شود مادرشان أم حبیب تَغلَبیّه است و عباس و جعفر و عثمان و عبدالله که در کربلا شهید شدند و مادرشان ام‌البنین دختر حزام بن خالد بن ربیعه کلابیه است و یحیی وعون که از اسماء دختر عُمَیس خثعمی است، محمد اصغر که کنیه‌اش أبوبکر است و عبدالله از لیلی دختر مسعود دارمیّ است، از فرزندان دیگر حضرت علیه السلام خدیجه و أم هانی و میمونه و فاطمه است مادران این‌ها 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أم الحسن و رمله نیز از ام شعیب دارمیّ هستند هم چنین گفته شده مادرشان أم مسعود مخزومیه است</w:t>
      </w:r>
      <w:r>
        <w:rPr>
          <w:rFonts w:eastAsia="IRNazanin" w:cs="IRNazanin"/>
          <w:color w:val="111111"/>
          <w:sz w:val="28"/>
          <w:szCs w:val="28"/>
          <w:rtl w:val="true"/>
          <w:lang w:bidi="fa-IR"/>
        </w:rPr>
        <w:t xml:space="preserve">. </w:t>
      </w:r>
      <w:bookmarkStart w:id="372" w:name="pg13448_196578"/>
    </w:p>
    <w:p>
      <w:pPr>
        <w:pStyle w:val="BookText"/>
        <w:rPr/>
      </w:pPr>
      <w:bookmarkEnd w:id="372"/>
      <w:r>
        <w:rPr>
          <w:rFonts w:ascii="Amiri" w:hAnsi="Amiri" w:eastAsia="Amiri" w:cs="Amiri"/>
          <w:color w:val="111111"/>
          <w:sz w:val="28"/>
          <w:sz w:val="28"/>
          <w:szCs w:val="28"/>
          <w:rtl w:val="true"/>
          <w:lang w:bidi="ar-SA"/>
        </w:rPr>
        <w:t>وَ أَعْقَبَ لِأَمِيرِ الْمُؤْمِنِينَ عليه السلام مِنَ الْبَنِينَ خَمْسَةٌ الْحَسَنُ وَ الْحُسَيْنُ عليهما السلام وَ مُحَمَّدٌ وَ الْعَبَّاسُ وَ عُمَرُ رَضِيَ اللَّهُ عَنْهُمْ‌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073569_2616395394"/>
      <w:bookmarkStart w:id="374" w:name="_Toc168"/>
      <w:bookmarkEnd w:id="373"/>
      <w:r>
        <w:rPr>
          <w:rtl w:val="true"/>
        </w:rPr>
        <w:t>«</w:t>
      </w:r>
      <w:r>
        <w:rPr/>
        <w:t>2</w:t>
      </w:r>
      <w:r>
        <w:rPr>
          <w:rtl w:val="true"/>
        </w:rPr>
        <w:t>»</w:t>
      </w:r>
      <w:bookmarkEnd w:id="374"/>
    </w:p>
    <w:p>
      <w:pPr>
        <w:pStyle w:val="BookText"/>
        <w:rPr/>
      </w:pPr>
      <w:r>
        <w:rPr>
          <w:rFonts w:ascii="Amiri" w:hAnsi="Amiri" w:eastAsia="Amiri" w:cs="Amiri"/>
          <w:color w:val="111111"/>
          <w:sz w:val="28"/>
          <w:sz w:val="28"/>
          <w:szCs w:val="28"/>
          <w:rtl w:val="true"/>
          <w:lang w:bidi="ar-SA"/>
        </w:rPr>
        <w:t>مِنْ كِتَابِ 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مِنْ وُلْدِ مَوْلَانَا أَمِيرِ الْمُؤْمِنِينَ عليه السلام لِخَمْسَةٍ الْحَسَنِ وَ الْحُسَيْنِ وَ مُحَمَّدِ ابْنِ الْحَنَفِيَّةِ وَ عُمَرَ الْأَكْبَرِ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 الْأَكْبَرُ فَعَاشَ خَمْساً وَ ثَمَانِينَ سَنَةً حَتَّي حَازَ نِصْفَ مِيرَاثِ أَمِيرِ الْمُؤْمِنِينَ وَ رَوَي الْحَدِيثَ وَ كَانَ فَاضِلًا وَ تَزَوَّجَ أَسْمَاءَ بِنْتَ عَقِيلِ بْنِ أَبِي طَالِبٍ عليه السلام فَأَوْلَدَهَا مُحَمَّداً وَ أُمَّ مُوسَي وَ أُمَّ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الْعَبَّاسُ فَأَوَّلُ مَنِ اسْتُشْهِدَ مَعَ الْحُسَيْنِ عليه السلام قَالَ الزُّبَيْرُ بْنُ بَكَّارٍ كَانَ لِلْعَبَّاسِ وَلَدٌ اسْمُهُ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فَمِنْ وُلْدِهِ عُبَيْدُ اللَّهِ بْنُ عَلِيِّ بْنِ إِبْرَاهِيمَ بْنِ الْحَسَنِ بْنِ عُبَيْدِ اللَّهِ بْنِ عَبَّاسِ بْنِ أَمِيرِ الْمُؤْمِنِينَ عليه السلام وَ كَانَ عَالِماً فَاضِلًا جَوَاداً طَافَ الدُّنْيَا وَ جَمَعَ كُتُباً تُسَمَّي الْجَعْفَرِيَّةَ فِيهَا فِقْهُ أَهْلِ الْبَيْتِ عليهم السلام قَدِمَ بَغْدَادَ فَأَقَامَ بِهَا وَ حَدَّثَ ثُمَّ سَافَرَ إِلَي مِصْرَ فَتُوُفِّيَ بِهَا سَنَةَ اثْنَيْ عَشَرَ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نَسْلِ الْعَبَّاسِ بْنِ أَمِيرِ الْمُؤْمِنِينَ الْعَبَّاسُ بْنُ الْحُسَيْنِ بْنِ عُبَيْدِ اللَّهِ بْنِ الْعَبَّاسِ ذَكَرُهُ الْخَطِيبُ فِي تَارِيخِ بَغْدَادَ فَقَالَ قَدِمَ إِلَيْهَا فِي أَيَّامِ الرَّشِيدِ وَ صَحِبَهُ وَ كَانَ يُكْرِمُهُ ثُمَّ صَحِبَ الْمَأْمُونَ بَعْدَهُ وَ كَانَ فَاضِلًا شَاعِراً فَصِيحاً وَ تَزْعُمُ الْعَلَوِيَّةُ أَنَّهُ أَشْعَرُ وُلْدِ أَبِي طَالِبٍ‌</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073571_2616395394"/>
      <w:bookmarkStart w:id="376" w:name="_Toc169"/>
      <w:bookmarkEnd w:id="375"/>
      <w:r>
        <w:rPr>
          <w:rtl w:val="true"/>
        </w:rPr>
        <w:t>«</w:t>
      </w:r>
      <w:r>
        <w:rPr/>
        <w:t>3</w:t>
      </w:r>
      <w:r>
        <w:rPr>
          <w:rtl w:val="true"/>
        </w:rPr>
        <w:t>»</w:t>
      </w:r>
      <w:bookmarkEnd w:id="3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عَلِيِّ بْنِ مُحَمَّدِ بْنِ سِنَانٍ عَنْ مُحَمَّدِ بْنِ يَزِيدَ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 مَنْ أَزْهَدُ النَّاسِ فِي الدُّنْيَا قَالَ عَلِيُّ بْنُ الْحُسَيْنِ عليهما السلام حَيْثُ كَانَ وَ قَدْ قِيلَ لَهُ فِيمَا بَيْنَهُ وَ بَيْنَ مُحَمَّدِ بْنِ الْحَنَفِيَّةِ مِنَ الْمُنَازَعَةِ فِي صَدَقَاتِ عَلِيِّ بْنِ أَبِي طَالِبٍ عليه السلام لَوْ رَكِبْتَ إِلَي الْوَلِيدِ بْنِ عَبْدِ الْمَلِكِ رَكْبَةً لَكَشَفَ عَنْكَ مِنْ غَرَرِ</w:t>
      </w:r>
      <w:r>
        <w:rPr>
          <w:rStyle w:val="FootnoteAnchor"/>
          <w:rtl w:val="true"/>
        </w:rPr>
        <w:footnoteReference w:id="353"/>
      </w:r>
      <w:r>
        <w:rPr>
          <w:rFonts w:ascii="Amiri" w:hAnsi="Amiri" w:eastAsia="Amiri" w:cs="Amiri"/>
          <w:color w:val="111111"/>
          <w:sz w:val="28"/>
          <w:sz w:val="28"/>
          <w:szCs w:val="28"/>
          <w:rtl w:val="true"/>
          <w:lang w:bidi="ar-SA"/>
        </w:rPr>
        <w:t>شَرِّهِ وَ مَيْلِهِ عَلَيْكَ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بَيْنَهُ وَ بَيْنَهُ خُلَّةً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پسران برای امیرالمؤمنین پنج پسر اولاد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محمد و عباس و عمر رضی الله عنهم</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377" w:name="__RefHeading___Toc1073573_2616395394"/>
      <w:bookmarkStart w:id="378" w:name="_Toc170"/>
      <w:bookmarkEnd w:id="377"/>
      <w:r>
        <w:rPr>
          <w:rtl w:val="true"/>
        </w:rPr>
        <w:t xml:space="preserve">روایت </w:t>
      </w:r>
      <w:r>
        <w:rPr/>
        <w:t>2</w:t>
      </w:r>
      <w:bookmarkEnd w:id="378"/>
    </w:p>
    <w:p>
      <w:pPr>
        <w:pStyle w:val="BookText"/>
        <w:rPr/>
      </w:pPr>
      <w:r>
        <w:rPr>
          <w:rFonts w:ascii="IRNazanin" w:hAnsi="IRNazanin" w:eastAsia="IRNazanin"/>
          <w:color w:val="111111"/>
          <w:sz w:val="28"/>
          <w:sz w:val="28"/>
          <w:szCs w:val="28"/>
          <w:rtl w:val="true"/>
          <w:lang w:bidi="fa-IR"/>
        </w:rPr>
        <w:t>در کتاب تذکرة الخواص ابن جوزی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فرزندان سرورمان امیر مؤمنین علیه السلام از پنج نفر حسن و حسین و محمد بن حنیفه و عمر الاکبر و عباس هست، عمر الا کبر هشتاد و پنج سال زندگی کرد تا نیمی از میراث امیرالمؤمنین را کسب کرد و راوی حدیث و فاضل بود، او با اسماء دختر عقیل بن أبی طالب علیه السلام ازدواج کرد و از او صاحب محمد و ام موسی و ام حبیب شد؛ عباس اولین کسی بود که همراه حسین علیه السلام شهید شد، زبیر بن 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فرزندی به نام عبیدالله داشت که از دانشمندان بود و از فرزندانش عبیدالله بن علی بن ابراهیم بن حسن بن عبیدالله بن عباس بن امیرالمؤمنین علیه السلام بود که عالم و فاضل و بخشنده بود، او دور دنیا را گشت و کتاب‌هایی را جمع کرد که الجعفریه نامیده می‌شود که در آن فقه اهل بیت علیهم السلام است و او به بغداد آمد و در آن جا اقامت کرد و حدیث نقل نمود و سپس به مصر سفر کرد و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آن جا وفات یافت، عباس بن حسن بن عبیدالله بن عباس است از نسل عباس بن امیرالمؤمنین است، که خطیب در تاریخ بغداد از او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 رشید به بغداد آمد و با او مصاحبت کرد، رشید نیز او را اکرام می‌کرد بعد از رشید با مأمون همنشین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فاضل، شاعر و فصیح بود، علوی ها معتقدند که او شاعرترین فرزند ابی طالب است</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379" w:name="__RefHeading___Toc1073575_2616395394"/>
      <w:bookmarkStart w:id="380" w:name="_Toc171"/>
      <w:bookmarkEnd w:id="379"/>
      <w:r>
        <w:rPr>
          <w:rtl w:val="true"/>
        </w:rPr>
        <w:t xml:space="preserve">روایت </w:t>
      </w:r>
      <w:r>
        <w:rPr/>
        <w:t>3</w:t>
      </w:r>
      <w:bookmarkEnd w:id="3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در دنیا چه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هر کجا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بین او و محمد بن حنیفه در مورد صدقات حضرت علی بن ابی طالب منازعه ای بود به او گفتند اگر نزد ولید بن عبدالملک بروی حتماً تو را از شر زبان او نجات خواهد داد و این در حالی بود که ولید دشمن امام و دوست محمد بن حنیفه بود</w:t>
      </w:r>
      <w:r>
        <w:rPr>
          <w:rFonts w:eastAsia="IRNazanin" w:cs="IRNazanin"/>
          <w:color w:val="111111"/>
          <w:sz w:val="28"/>
          <w:szCs w:val="28"/>
          <w:rtl w:val="true"/>
          <w:lang w:bidi="fa-IR"/>
        </w:rPr>
        <w:t xml:space="preserve">. </w:t>
      </w:r>
      <w:bookmarkStart w:id="381" w:name="pg13448_196579"/>
    </w:p>
    <w:p>
      <w:pPr>
        <w:pStyle w:val="BookText"/>
        <w:rPr/>
      </w:pPr>
      <w:bookmarkEnd w:id="381"/>
      <w:r>
        <w:rPr>
          <w:rFonts w:ascii="Amiri" w:hAnsi="Amiri" w:eastAsia="Amiri" w:cs="Amiri"/>
          <w:color w:val="111111"/>
          <w:sz w:val="28"/>
          <w:sz w:val="28"/>
          <w:szCs w:val="28"/>
          <w:rtl w:val="true"/>
          <w:lang w:bidi="ar-SA"/>
        </w:rPr>
        <w:t>وَ كَانَ هُوَ بِمَكَّةَ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فَقَالَ وَيْحَكَ أَ فِي حَرَمِ اللَّهِ أَسْأَلُ غَيْرَ اللَّهِ عَزَّ وَ جَلَّ إِنِّي آنَفُ إِذْ أَسْأَلُ الدُّنْيَا خَالِقَهَا</w:t>
      </w:r>
      <w:r>
        <w:rPr>
          <w:rStyle w:val="FootnoteAnchor"/>
          <w:rtl w:val="true"/>
        </w:rPr>
        <w:footnoteReference w:id="356"/>
      </w:r>
      <w:r>
        <w:rPr>
          <w:rFonts w:ascii="Amiri" w:hAnsi="Amiri" w:eastAsia="Amiri" w:cs="Amiri"/>
          <w:color w:val="111111"/>
          <w:sz w:val="28"/>
          <w:sz w:val="28"/>
          <w:szCs w:val="28"/>
          <w:rtl w:val="true"/>
          <w:lang w:bidi="ar-SA"/>
        </w:rPr>
        <w:t>فَكَيْفَ أَسْأَلُ مَخْلُوقاً مِثْلِي وَ قَالَ الزُّهْرِيُّ لَا جَرَمَ أَنَّ اللَّهَ عَزَّ وَ جَلَّ أَلْقَي هَيْبَتَهُ فِي قَلْبِ الْوَلِيدِ حَتَّي حَكَمَ لَهُ عَلَي مُحَمَّدِ بْنِ الْحَنَفِيَّةِ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1073577_2616395394"/>
      <w:bookmarkStart w:id="383" w:name="_Toc172"/>
      <w:bookmarkEnd w:id="382"/>
      <w:r>
        <w:rPr>
          <w:rtl w:val="true"/>
        </w:rPr>
        <w:t>«</w:t>
      </w:r>
      <w:r>
        <w:rPr/>
        <w:t>4</w:t>
      </w:r>
      <w:r>
        <w:rPr>
          <w:rtl w:val="true"/>
        </w:rPr>
        <w:t>»</w:t>
      </w:r>
      <w:bookmarkEnd w:id="38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عَلِيِّ بْنِ عَبْدِ الرَّحِيمِ السِّجِسْتَانِيِّ عَنْ أَبِيهِ عَنِ الْحُسَيْنِ بْنِ إِبْرَاهِيمَ عَنْ عَبْدِ اللَّهِ بْنِ عَاصِمٍ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ابْنُ الزُّبَيْرِ ابْنَ عَبَّاسٍ إِلَي الطَّائِفِ كَتَبَ إِلَيْهِ مُحَمَّدُ بْنُ الْحَنَفِيَّةِ أَمَّا بَعْدُ فَقَدْ بَلَغَنِي أَنَّ ابْنَ الْجَاهِلِيَّةِ سَيَّرَكَ إِلَي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عَزَّ وَ جَلَّ اسْمَهُ بِذَلِكَ لَكَ ذِكْراً وَ عَظَّمَ‌</w:t>
      </w:r>
      <w:r>
        <w:rPr>
          <w:rStyle w:val="FootnoteAnchor"/>
          <w:rtl w:val="true"/>
        </w:rPr>
        <w:footnoteReference w:id="358"/>
      </w:r>
      <w:r>
        <w:rPr>
          <w:rFonts w:ascii="Amiri" w:hAnsi="Amiri" w:eastAsia="Amiri" w:cs="Amiri"/>
          <w:color w:val="111111"/>
          <w:sz w:val="28"/>
          <w:sz w:val="28"/>
          <w:szCs w:val="28"/>
          <w:rtl w:val="true"/>
          <w:lang w:bidi="ar-SA"/>
        </w:rPr>
        <w:t>لَكَ أَجْراً وَ حَطَّ بِهِ عَنْكَ وِزْراً يَا ابْنَ عَمِّ إِنَّمَا يُبْتَلَي الصَّالِحُونَ وَ إِنَّمَا تُهْدَي‌</w:t>
      </w:r>
      <w:r>
        <w:rPr>
          <w:rStyle w:val="FootnoteAnchor"/>
          <w:rtl w:val="true"/>
        </w:rPr>
        <w:footnoteReference w:id="359"/>
      </w:r>
      <w:r>
        <w:rPr>
          <w:rFonts w:ascii="Amiri" w:hAnsi="Amiri" w:eastAsia="Amiri" w:cs="Amiri"/>
          <w:color w:val="111111"/>
          <w:sz w:val="28"/>
          <w:sz w:val="28"/>
          <w:szCs w:val="28"/>
          <w:rtl w:val="true"/>
          <w:lang w:bidi="ar-SA"/>
        </w:rPr>
        <w:t>الْكَرَامَةُ لِلْأَبْرَارِ وَ لَوْ لَمْ تُؤْجَرْ إِلَّا فِيمَا تُحِبُّ إِذاً قَلَّ أَجْرُكَ قَالَ اللَّهُ تَعَالَي وَ عَسي أَنْ تَكْرَهُوا شَيْئاً وَ هُوَ خَيْرٌ لَكُمْ‌</w:t>
      </w:r>
      <w:r>
        <w:rPr>
          <w:rStyle w:val="FootnoteAnchor"/>
          <w:rtl w:val="true"/>
        </w:rPr>
        <w:footnoteReference w:id="360"/>
      </w:r>
      <w:r>
        <w:rPr>
          <w:rFonts w:ascii="Amiri" w:hAnsi="Amiri" w:eastAsia="Amiri" w:cs="Amiri"/>
          <w:color w:val="111111"/>
          <w:sz w:val="28"/>
          <w:sz w:val="28"/>
          <w:szCs w:val="28"/>
          <w:rtl w:val="true"/>
          <w:lang w:bidi="ar-SA"/>
        </w:rPr>
        <w:t>وَ هَذَا مَا لَسْتُ أَشُكُّ أَنَّهُ خَيْرٌ لَكَ عِنْدَ بَارِئِكَ عَزَمَ اللَّهُ لَكَ عَلَي الصَّبْرِ فِي الْبَلْوَي‌</w:t>
      </w:r>
      <w:r>
        <w:rPr>
          <w:rStyle w:val="FootnoteAnchor"/>
          <w:rtl w:val="true"/>
        </w:rPr>
        <w:footnoteReference w:id="361"/>
      </w:r>
      <w:r>
        <w:rPr>
          <w:rFonts w:ascii="Amiri" w:hAnsi="Amiri" w:eastAsia="Amiri" w:cs="Amiri"/>
          <w:color w:val="111111"/>
          <w:sz w:val="28"/>
          <w:sz w:val="28"/>
          <w:szCs w:val="28"/>
          <w:rtl w:val="true"/>
          <w:lang w:bidi="ar-SA"/>
        </w:rPr>
        <w:t xml:space="preserve">وَ الشُّكْرِ فِي النَّعْمَاءِ إِنَّهُ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إِلَي ابْنِ عَبَّاسٍ أَجَابَ عَنْهُ وَ قَالَ أَمَّا بَعْدُ فَقَدْ أَتَانِي كِتَابُكَ تُعَزِّينِي فِيهِ عَلَي تَسْيِيرِي وَ تَسْأَلُ رَبَّكَ جَلَّ اسْمُهُ أَنْ يَرْفَعَ لِي بِهِ ذِكْراً وَ هُوَ تَعَالَي قَادِرٌ عَلَي تَضْعِيفِ الْأَجْرِ وَ الْعَائِدَةِ بِالْفَضْلِ وَ الزِّيَادَةِ مِنَ الْإِحْسَانِ أَمَا أُحِبُّ أَنَّ الَّذِي رَكِبَ مِنِّي ابْنُ الزُّبَيْرِ كَانَ رَكِبَهُ مِنِّي أَعْدَاءُ خَلْقِ اللَّهِ لِي احْتِسَاباً وَ ذَلِكَ فِي حَسَنَاتِي وَ لِمَا أَرْجُو أَنْ أَنَالَ بِهِ رِضْوَانَ رَبِّي يَا أَخِي الدُّنْيَا قَدْ وَلَّتْ وَ إِنَّ الْآخِرَةَ قَدْ أَظَلَّتْ فَاعْمَلْ صَالِحاً جَعَلَنَا اللَّهُ وَ إِيَّاكَ مِمَّنْ يَخَافُهُ بِالْغَيْبِ وَ يَعْمَلُ لِرِضْوَانِهِ فِي السِّرِّ وَ الْعَلَانِيَةِ إِنَّهُ عَلي كُلِّ شَيْ‌ءٍ قَدِيرٌ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که در مکه بود و ولید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من در حرم خدا از غیر او درخواست و مسألت کنم؟ من از این که دنیا را از خداوند خالق آن بخواهم ابا دارم، حال چگونه آن را از مخلوقی مثل خودم طلب کنم؟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خداوند عزوجل هیبت امام علیه السلام را در دل ولید انداخت تا حکم به نفع او و علیه محمد بن حنفیّه داد</w:t>
      </w:r>
      <w:r>
        <w:rPr>
          <w:rFonts w:eastAsia="IRNazanin" w:cs="IRNazanin"/>
          <w:color w:val="111111"/>
          <w:sz w:val="28"/>
          <w:szCs w:val="28"/>
          <w:rtl w:val="true"/>
          <w:lang w:bidi="fa-IR"/>
        </w:rPr>
        <w:t xml:space="preserve">. </w:t>
      </w:r>
      <w:r>
        <w:rPr>
          <w:rStyle w:val="FootnoteAnchor"/>
          <w:rtl w:val="true"/>
        </w:rPr>
        <w:footnoteReference w:id="363"/>
      </w:r>
    </w:p>
    <w:p>
      <w:pPr>
        <w:pStyle w:val="Heading5"/>
        <w:numPr>
          <w:ilvl w:val="4"/>
          <w:numId w:val="1"/>
        </w:numPr>
        <w:rPr/>
      </w:pPr>
      <w:bookmarkStart w:id="384" w:name="__RefHeading___Toc1073579_2616395394"/>
      <w:bookmarkStart w:id="385" w:name="_Toc173"/>
      <w:bookmarkEnd w:id="384"/>
      <w:r>
        <w:rPr>
          <w:rtl w:val="true"/>
        </w:rPr>
        <w:t xml:space="preserve">روایت </w:t>
      </w:r>
      <w:r>
        <w:rPr/>
        <w:t>4</w:t>
      </w:r>
      <w:bookmarkEnd w:id="385"/>
    </w:p>
    <w:p>
      <w:pPr>
        <w:pStyle w:val="BookText"/>
        <w:rPr/>
      </w:pPr>
      <w:r>
        <w:rPr>
          <w:rFonts w:ascii="IRNazanin" w:hAnsi="IRNazanin" w:eastAsia="IRNazanin"/>
          <w:color w:val="111111"/>
          <w:sz w:val="28"/>
          <w:sz w:val="28"/>
          <w:szCs w:val="28"/>
          <w:rtl w:val="true"/>
          <w:lang w:bidi="fa-IR"/>
        </w:rPr>
        <w:t>مجالس مفید، 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ابن زبیر، ابن عباس را به سوی طائف به حرکت درآورد، محمد بن حنفیه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جاهلیت تو را به سمت طائف روانه کرده است، خداوند عزوجل با آن یاد تو را رفیع گرداند و پاداش تو را بیشتر و بار و دشواری را از تو بردارد؛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صالحان مورد امتحان قرار می‌گیرند و کرامت و بزرگی به نیکوکاران عطا می‌شود، و اگر فقط در آنچه دوست می داری پاداش داده  شوی در این صورت پاداش تو کم خواهد بود، خداوند بزرگ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عَسی أَنْ تَکْرَهُوا شَیْئاً وَ 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چیزی را خوش نمی‌دارید و آن برای شما خوب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واین چیزی است که شک ندارم که نزد باری تعالی به صلاح توست، خداوند به تو صبر در مصیبت و شکر در نعمت را عنایت کند، او بر هر چیزی تواناست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نامه به ابن عباس رسید به آن جواب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به دستم رسید که مرا در آن برای حرکت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شکیبایی دعوت می‌کنی و از پروردگارت می‌خواهی که با آن نام مرا رفیع و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قادر به چند برابر کردن اجر و پاداش با فضل و فزونی در احسان است، اما دوست دارم کسانی که ابن زبیر مرا برای آنان روانه می کند دشمنان خلق خدا باشند و در زمره حسنات من حساب شود و چون امیدوارم که با آن رضایت پروردگارم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کرده و آخرت سایه گسترده است؛ پس عمل صالح انجام بده تا خداوند ما و تو را از کسانی قرار دهد که در پنهان از او می‌ترسند و برای رضایت او در پنهان و آشکار عمل می‌کنند، او بر هر چیزی تواناست</w:t>
      </w:r>
      <w:r>
        <w:rPr>
          <w:rFonts w:eastAsia="IRNazanin" w:cs="IRNazanin"/>
          <w:color w:val="111111"/>
          <w:sz w:val="28"/>
          <w:szCs w:val="28"/>
          <w:rtl w:val="true"/>
          <w:lang w:bidi="fa-IR"/>
        </w:rPr>
        <w:t>.</w:t>
      </w:r>
      <w:r>
        <w:rPr>
          <w:rStyle w:val="FootnoteAnchor"/>
          <w:rtl w:val="true"/>
        </w:rPr>
        <w:footnoteReference w:id="365"/>
      </w:r>
      <w:bookmarkStart w:id="386" w:name="pg13448_196580"/>
    </w:p>
    <w:p>
      <w:pPr>
        <w:pStyle w:val="Heading5"/>
        <w:numPr>
          <w:ilvl w:val="4"/>
          <w:numId w:val="1"/>
        </w:numPr>
        <w:rPr/>
      </w:pPr>
      <w:bookmarkStart w:id="387" w:name="__RefHeading___Toc1073581_2616395394"/>
      <w:bookmarkStart w:id="388" w:name="_Toc174"/>
      <w:bookmarkEnd w:id="386"/>
      <w:bookmarkEnd w:id="387"/>
      <w:r>
        <w:rPr>
          <w:rtl w:val="true"/>
        </w:rPr>
        <w:t>«</w:t>
      </w:r>
      <w:r>
        <w:rPr/>
        <w:t>5</w:t>
      </w:r>
      <w:r>
        <w:rPr>
          <w:rtl w:val="true"/>
        </w:rPr>
        <w:t>»</w:t>
      </w:r>
      <w:bookmarkEnd w:id="38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نَضْرِ بْنِ شُعَيْبٍ عَنْ خَالِدِ بْنِ مَادٍ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مُحَمَّدُ بْنُ الْحَنَفِيَّةِ الْحُسَيْنَ بْنَ عَلِيٍّ عليهما السلام فَقَالَ أَعْطِنِي مِيرَاثِي مِنْ أَبِي فَقَالَ‌</w:t>
      </w:r>
      <w:r>
        <w:rPr>
          <w:rStyle w:val="FootnoteAnchor"/>
          <w:rtl w:val="true"/>
        </w:rPr>
        <w:footnoteReference w:id="366"/>
      </w:r>
      <w:r>
        <w:rPr>
          <w:rFonts w:ascii="Amiri" w:hAnsi="Amiri" w:eastAsia="Amiri" w:cs="Amiri"/>
          <w:color w:val="111111"/>
          <w:sz w:val="28"/>
          <w:sz w:val="28"/>
          <w:szCs w:val="28"/>
          <w:rtl w:val="true"/>
          <w:lang w:bidi="ar-SA"/>
        </w:rPr>
        <w:t>لَهُ الْحُسَيْنُ عليه السلام مَا تَرَكَ أَبُوكَ إِلَّا سَبْعَ مِائَةِ دِرْهَمٍ فَضَلَتْ مِنْ عَطَايَاهُ قَالَ فَإِنَّ النَّاسَ يَزْعُمُونَ فَيَأْتُونَ فَيَسْأَلُونِّي فَلَا أَجِدُ بُدّاً مِنْ أَنْ أُجِيبَهُمْ قَالَ فَأَعْطِنِي مِنْ عِلْمِ أَبِي فَقَالَ فَدَعَا الْحُسَيْنُ عليه السلام قَالَ فَذَهَبَ فَجَاءَ بِصَحِيفَةٍ تَكُونُ أَقَلَّ مِنْ شِبْرٍ أَوْ أَكْبَرَ مِنْ أَرْبَعِ أَصَابِعَ قَالَ فَمُلِئْتُ شَجَرَةً وَ نَحْوَهُ عِلْماً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073583_2616395394"/>
      <w:bookmarkStart w:id="390" w:name="_Toc175"/>
      <w:bookmarkEnd w:id="389"/>
      <w:r>
        <w:rPr>
          <w:rtl w:val="true"/>
        </w:rPr>
        <w:t>«</w:t>
      </w:r>
      <w:r>
        <w:rPr/>
        <w:t>6</w:t>
      </w:r>
      <w:r>
        <w:rPr>
          <w:rtl w:val="true"/>
        </w:rPr>
        <w:t>»</w:t>
      </w:r>
      <w:bookmarkEnd w:id="39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وَ عَبْدِ اللَّهِ ابْنَيْ مُحَمَّدِ بْنِ عِيسَي عَنِ ابْنِ مَحْبُوبٍ عَنِ ابْنِ رِئَابٍ عَنْ أَبِي عُبَيْدَةَ وَ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أَرْسَلَ مُحَمَّدُ ابْنُ حَنَفِيَّةَ إِلَي عَلِيِّ بْنِ الْحُسَيْنِ عليهما السلام فَخَلَا بِهِ ثُمَّ قَالَ يَا ابْنَ أَخِي قَدْ عَلِمْتَ أَنَّ رَسُولَ اللَّهِ صلي الله عليه و آله كَانَتِ الْوَصِيَّةُ مِنْهُ وَ الْإِمَامَةُ مِنْ بَعْدِهِ إِلَي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 الْحَسَنِ بْنِ عَلِيٍّ ثُمَّ إِلَي الْحُسَيْنِ عليه السلام وَ قَدْ قُتِلَ أَبُوكَ وَ لَمْ يُوصِ وَ أَنَا عَمُّكَ وَ صِنْوُ أَبِيكَ وَ وِلَادَتِي مِنْ عَلِيٍّ عليه السلام فِي سِنِّي وَ قِدْمَتِي وَ أَنَا أَحَقُّ بِهَا مِنْكَ فِي حَدَاثَتِكَ لَا تُنَازِعْنِي فِي الْوَصِيَّةِ وَ الْإِمَامَةِ وَ لَا تُجَانِبْنِي فَقَالَ لَهُ عَلِيُّ بْنُ الْحُسَيْنِ عليهما السلام يَا عَمِّ اتَّقِ اللَّهَ وَ لَا تَدَّعِ مَا لَيْسَ لَكَ بِحَقٍّ إِنِّي أَعِظُكَ أَنْ تَكُونَ مِنَ الْجَاهِلِينَ إِنَّ أَبِي عليه السلام يَا عَمِّ أَوْصَي إِلَيَّ فِي ذَلِكَ قَبْلَ أَنْ يَتَوَجَّهَ إِلَي الْعِرَاقِ وَ عَهِدَ إِلَيَّ فِي ذَلِكَ قَبْلَ أَنْ يُسْتَشْهَدَ بِسَاعَةٍ وَ هَذَا سِلَاحُ رَسُولِ اللَّهِ صلي الله عليه و آله عِنْدِي فَلَا تَتَعَرَّضْ لِهَذَا فَإِنِّي أَخَافُ عَلَيْكَ نَقْصَ الْعُمُرِ وَ تَشَتُّتَ الْحَالِ إِنَّ اللَّهَ تَبَارَكَ وَ تَعَالَي لِمَا صَنَعَ الْحَسَنُ مَعَ مُعَاوِيَةَ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أَبَي أَنْ يَجْعَلَ الْوَصِيَّةَ وَ الْإِمَامَةَ إِلَّا فِي عَقِبِ الْحُسَيْنِ عليه السلام فَإِنْ رَأَيْتَ أَنْ تَعْلَمَ ذَلِكَ فَانْطَلِقْ بِنَا إِلَي الْحَجَرِ الْأَسْوَدِ حَتَّي نَتَحَاكَمَ إِلَيْهِ وَ نَسْأَلَهُ عَنْ ذَلِكَ قَالَ أَبُو جَعْفَرٍ عليه السلام وَ كَانَ الْكَلَامُ بَيْنَهُمَا بِمَكَّةَ</w:t>
      </w:r>
    </w:p>
    <w:p>
      <w:pPr>
        <w:pStyle w:val="Heading5"/>
        <w:numPr>
          <w:ilvl w:val="4"/>
          <w:numId w:val="1"/>
        </w:numPr>
        <w:rPr/>
      </w:pPr>
      <w:bookmarkStart w:id="391" w:name="__RefHeading___Toc1073585_2616395394"/>
      <w:bookmarkStart w:id="392" w:name="_Toc176"/>
      <w:bookmarkEnd w:id="391"/>
      <w:r>
        <w:rPr>
          <w:rtl w:val="true"/>
        </w:rPr>
        <w:t xml:space="preserve">روایت </w:t>
      </w:r>
      <w:r>
        <w:rPr/>
        <w:t>5</w:t>
      </w:r>
      <w:bookmarkEnd w:id="3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نزد حسین بن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جز هفتصد درهم باقی نگذاشت که از بخشش‌هایش اضافه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کرده و نزد من می‌آیند و از من می‌پرسند و من چاره ای جز جواب دادن به آن‌ها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پدرم به من عطا کن،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برگه ای آورد که کمتر از یک وجب یا بزرگ‌تر از چهار انگشت دست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درختی یا چیزی اندازه آن از دانش پُر شدم</w:t>
      </w:r>
      <w:r>
        <w:rPr>
          <w:rStyle w:val="FootnoteAnchor"/>
          <w:rtl w:val="true"/>
        </w:rPr>
        <w:footnoteReference w:id="369"/>
      </w:r>
    </w:p>
    <w:p>
      <w:pPr>
        <w:pStyle w:val="Heading5"/>
        <w:numPr>
          <w:ilvl w:val="4"/>
          <w:numId w:val="1"/>
        </w:numPr>
        <w:rPr/>
      </w:pPr>
      <w:bookmarkStart w:id="393" w:name="__RefHeading___Toc1073587_2616395394"/>
      <w:bookmarkStart w:id="394" w:name="_Toc177"/>
      <w:bookmarkEnd w:id="393"/>
      <w:r>
        <w:rPr>
          <w:rtl w:val="true"/>
        </w:rPr>
        <w:t xml:space="preserve">روایت </w:t>
      </w:r>
      <w:r>
        <w:rPr/>
        <w:t>6</w:t>
      </w:r>
      <w:bookmarkEnd w:id="3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 السلام شهید شد، محمد بن حنفیه نزد علی بن حسین علیه السلام رفت و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ای که رسول خدا صلی الله علیه و آله جانشین و امامت بعد از خود را به علی بن ابی طالب سپس به حسن بن علی پس به حسین علیه السلام واگذار کرد امّا پدر تو کشته شده است و وصیت نکرده و من عمو و برادر تنی پدرت هستم و من از علی علیه السلام متولد شدم و سن و قدمتم بزرگ‌تر هست و به امامت از تو در جوانی‌ات شایسته ترم، با من در امر جانشینی و امامت منازعه نکن و درگیر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از خدا بترس و ادعای چیزی را مکن که حقی در آن نداری، من به تو سفارش می‌کنم و تو را باز می‌دارم که از جاهلان باشی، ای عمو پدرم درباره آن و قبل از اینکه به عراق برود به من وصیت کرد و لحظاتی قبل از شهادتش درباره آن با من عهد بست و این سلاح رسول خدا صلی الله علیه و آله نزد من است پس متعرض آن مشو، من می‌ترسم که عمرت کوتاه شود و پریشان حال شوی، هنگامی‌که حسن علیه السلام با معاویه صلح کرد خداوند تبارک و تعالی نخواست که جانشینی و امامت را جز در عقبه و نسل حسین علیه السلام قرار دهد، پس اگر می‌خواهی که نسبت به آن یقین پیدا کنی، با ما به حجر الاسود بیا تا او را داور قرار دهیم و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مکه بودند و صحبت می‌کردند </w:t>
      </w:r>
      <w:bookmarkStart w:id="395" w:name="pg13448_196581"/>
    </w:p>
    <w:p>
      <w:pPr>
        <w:pStyle w:val="BookText"/>
        <w:rPr/>
      </w:pPr>
      <w:bookmarkEnd w:id="395"/>
      <w:r>
        <w:rPr>
          <w:rFonts w:ascii="Amiri" w:hAnsi="Amiri" w:eastAsia="Amiri" w:cs="Amiri"/>
          <w:color w:val="111111"/>
          <w:sz w:val="28"/>
          <w:sz w:val="28"/>
          <w:szCs w:val="28"/>
          <w:rtl w:val="true"/>
          <w:lang w:bidi="ar-SA"/>
        </w:rPr>
        <w:t>فَانْطَلَقَا حَتَّي أَتَيَا الْحَجَرَ فَقَالَ عَلِيُّ بْنُ الْحُسَيْنِ عليهما السلام لِمُحَمَّدِ بْنِ عَلِيٍّ آتِهِ يَا عَمِّ وَ ابْتَهِلْ إِلَي اللَّهِ تَعَالَي أَنْ يُنْطِقَ لَكَ الْحَجَرَ ثُمَّ سَلْهُ عَمَّا ادَّعَيْتَ فَابْتَهَلَ فِي الدُّعَاءِ وَ سَأَلَ اللَّهَ ثُمَّ دَعَا الْحَجَرَ فَلَمْ يُجِبْهُ فَقَالَ عَلِيُّ بْنُ الْحُسَيْنِ عليهما السلام أَمَا إِنَّكَ يَا عَمِّ لَوْ كُنْتَ وَصِيّاً وَ إِمَاماً لَأَجَابَكَ فَقَالَ لَهُ مُحَمَّدٌ فَادْعُ أَنْتَ يَا ابْنَ أَخِي فَاسْأَلْهُ فَدَعَا اللَّهَ عَلِيُّ بْنُ الْحُسَيْنِ عليهما السلام بِمَا أَرَادَهُ ثُمَّ قَالَ أَسْأَلُكَ بِالَّذِي جَعَلَ فِيكَ مِيثَاقَ الْأَنْبِيَاءِ وَ الْأَوْصِيَاءِ وَ مِيثَاقَ النَّاسِ أَجْمَعِينَ لَمَّا أَخْبَرْتَنَا مَنِ الْإِمَامُ وَ الْوَصِيُّ بَعْدَ الْحُسَيْنِ عليه السلام فَتَحَرَّكَ الْحَجَرُ حَتَّي كَادَ أَنْ يَزُولَ عَنْ مَوْضِعِهِ ثُمَّ أَنْطَقَهُ اللَّهُ بِلِسَانٍ عَرَبِيٍّ مُبِينٍ فَقَالَ اللَّهُمَّ إِنَّ الْوَصِيَّةَ وَ الْإِمَامَةَ بَعْدَ الْحُسَيْنِ بْنِ عَلِيٍّ عليه السلام إِلَي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رَسُولِ اللَّهِ صلي الله عليه و آله فَانْصَرَفَ مُحَمَّدُ بْنُ عَلِيٍّ ابْنُ الْحَنَفِيَّةِ وَ هُوَ يَقُولُ‌</w:t>
      </w:r>
      <w:r>
        <w:rPr>
          <w:rStyle w:val="FootnoteAnchor"/>
          <w:rtl w:val="true"/>
        </w:rPr>
        <w:footnoteReference w:id="370"/>
      </w:r>
      <w:r>
        <w:rPr>
          <w:rFonts w:ascii="Amiri" w:hAnsi="Amiri" w:eastAsia="Amiri" w:cs="Amiri"/>
          <w:color w:val="111111"/>
          <w:sz w:val="28"/>
          <w:sz w:val="28"/>
          <w:szCs w:val="28"/>
          <w:rtl w:val="true"/>
          <w:lang w:bidi="ar-SA"/>
        </w:rPr>
        <w:t>عَلِيُّ بْنُ الْحُسَيْنِ‌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073589_2616395394"/>
      <w:bookmarkStart w:id="397" w:name="_Toc178"/>
      <w:bookmarkEnd w:id="396"/>
      <w:r>
        <w:rPr>
          <w:rtl w:val="true"/>
        </w:rPr>
        <w:t>«</w:t>
      </w:r>
      <w:r>
        <w:rPr/>
        <w:t>7</w:t>
      </w:r>
      <w:r>
        <w:rPr>
          <w:rtl w:val="true"/>
        </w:rPr>
        <w:t>»</w:t>
      </w:r>
      <w:bookmarkEnd w:id="39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فِي كِتَابِ إِكْمَالِ الدِّينِ فِي بَيَانِ خَطَاءِ الْكِيسَانِيَّةِ أَنَّ السَّيِّدَ بْنَ مُحَمَّدٍ الْحِمْيَرِيَّ رَضِيَ اللَّهُ عَنْهُ اعْتَقَدَ ذَلِكَ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أَسْبَاطُنَا وَ الْأَوْصِيَاءُ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قَدْ حَوَتْهُ كَرْبَلَاءُ</w:t>
      </w:r>
    </w:p>
    <w:p>
      <w:pPr>
        <w:pStyle w:val="BookText"/>
        <w:rPr/>
      </w:pPr>
      <w:r>
        <w:rPr>
          <w:rFonts w:ascii="Amiri" w:hAnsi="Amiri" w:eastAsia="Amiri" w:cs="Amiri"/>
          <w:color w:val="111111"/>
          <w:sz w:val="28"/>
          <w:sz w:val="28"/>
          <w:szCs w:val="28"/>
          <w:rtl w:val="true"/>
          <w:lang w:bidi="ar-SA"/>
        </w:rPr>
        <w:t xml:space="preserve">وَ سِبْطٌ لَايَذُوقُ الْمَوْتَ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الْجَيْشَ يَقْدُمُهُ اللِّوَاءُ</w:t>
      </w:r>
    </w:p>
    <w:p>
      <w:pPr>
        <w:pStyle w:val="BookText"/>
        <w:rPr/>
      </w:pPr>
      <w:r>
        <w:rPr>
          <w:rFonts w:ascii="Amiri" w:hAnsi="Amiri" w:eastAsia="Amiri" w:cs="Amiri"/>
          <w:color w:val="111111"/>
          <w:sz w:val="28"/>
          <w:sz w:val="28"/>
          <w:szCs w:val="28"/>
          <w:rtl w:val="true"/>
          <w:lang w:bidi="ar-SA"/>
        </w:rPr>
        <w:t xml:space="preserve">يَغِيبُ فَلَا يَرَي عَنَّا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بِرَضْوَي عِنْدَهُ عَسَلٌ وَ مَاءٌ</w:t>
      </w:r>
    </w:p>
    <w:p>
      <w:pPr>
        <w:pStyle w:val="BookText"/>
        <w:rPr/>
      </w:pPr>
      <w:r>
        <w:rPr>
          <w:rFonts w:ascii="Amiri" w:hAnsi="Amiri" w:eastAsia="Amiri" w:cs="Amiri"/>
          <w:color w:val="111111"/>
          <w:sz w:val="28"/>
          <w:sz w:val="28"/>
          <w:szCs w:val="28"/>
          <w:rtl w:val="true"/>
          <w:lang w:bidi="ar-SA"/>
        </w:rPr>
        <w:t>وَ قَالَ فِيهِ 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شِعْبَ رَضْوَي مَا لِمَنْ بِكَ لَا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فَحَتَّي مَتَي تَخْفَي وَ أَنْتَ قَرِيبٌ</w:t>
      </w:r>
    </w:p>
    <w:p>
      <w:pPr>
        <w:pStyle w:val="BookText"/>
        <w:rPr/>
      </w:pPr>
      <w:r>
        <w:rPr>
          <w:rFonts w:ascii="Amiri" w:hAnsi="Amiri" w:eastAsia="Amiri" w:cs="Amiri"/>
          <w:color w:val="111111"/>
          <w:sz w:val="28"/>
          <w:sz w:val="28"/>
          <w:szCs w:val="28"/>
          <w:rtl w:val="true"/>
          <w:lang w:bidi="ar-SA"/>
        </w:rPr>
        <w:t xml:space="preserve">فَلَوْ غَابَ عَنَّا عُمْرَ نُوحٍ لَأَيْقَنَتْ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النُّفُوسُ بِأَنَّهُ سَيَئَوُبُ</w:t>
      </w:r>
    </w:p>
    <w:p>
      <w:pPr>
        <w:pStyle w:val="BookText"/>
        <w:rPr/>
      </w:pPr>
      <w:r>
        <w:rPr>
          <w:rFonts w:ascii="Amiri" w:hAnsi="Amiri" w:eastAsia="Amiri" w:cs="Amiri"/>
          <w:color w:val="111111"/>
          <w:sz w:val="28"/>
          <w:sz w:val="28"/>
          <w:szCs w:val="28"/>
          <w:rtl w:val="true"/>
          <w:lang w:bidi="ar-SA"/>
        </w:rPr>
        <w:t xml:space="preserve">وَ قَالَ فِيهِ السَّيِّدُ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الْمُقِيمِ بِشِعْبِ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 لَهُ بِمَنْزِلِهِ سَلَاماً</w:t>
      </w:r>
    </w:p>
    <w:p>
      <w:pPr>
        <w:pStyle w:val="BookText"/>
        <w:rPr/>
      </w:pPr>
      <w:r>
        <w:rPr>
          <w:rFonts w:ascii="IRNazanin" w:hAnsi="IRNazanin" w:eastAsia="IRNazanin"/>
          <w:color w:val="111111"/>
          <w:sz w:val="28"/>
          <w:sz w:val="28"/>
          <w:szCs w:val="28"/>
          <w:rtl w:val="true"/>
          <w:lang w:bidi="fa-IR"/>
        </w:rPr>
        <w:t>آنگاه به راه افتادند تا به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به 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نزد آن برو و به درگاه خداوند گریه و تضرع کن تا سنگ با تو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مدعی آن شدی را از او بپرس، پس او با تضرع به درگاه خداوند دعا کرد و از سنگ پرسید امّا جوابی از آن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بدان اگر تو جانشین و امام بودی به تو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تو دعا کن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نسبت به خواسته‌اش در پیشگاه خداوند دعا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کسی که میثاق پیامبران و اولیاء و همه مردم را در تو قرار داد مسألت دارم که ما را از امام و جانشین بعد از حسین علیه السلام با خبر کن؟ آن گاه سنگ به حرکت درآمد و نزدیک بود که از جایش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با زبان عربی آشکار وادار به سخن گفتن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جانشینی و اطاعت بعد از حسین بن علی علیه السلام مخصوص علی بن حسین بن علی پسر فاطمه دختر رسول خدا صلی الله علیه و آله است، آنگاه محمد بن حنفیه بازگشت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امام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398" w:name="__RefHeading___Toc1073591_2616395394"/>
      <w:bookmarkStart w:id="399" w:name="_Toc179"/>
      <w:bookmarkEnd w:id="398"/>
      <w:r>
        <w:rPr>
          <w:rtl w:val="true"/>
        </w:rPr>
        <w:t xml:space="preserve">روایت </w:t>
      </w:r>
      <w:r>
        <w:rPr/>
        <w:t>7</w:t>
      </w:r>
      <w:bookmarkEnd w:id="399"/>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اکمال الدین در توضیح اشتباه فرقه کیسانی گفته است که سید بن محمد حمیری رضی الله عنه به کیسانیت معتقد بوده و درباره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ائمه که از قریش هستند والیان امرند و تعداد آن‌ها چهار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سه نفر از پسرانش، آن‌ها نوه های ما و از اولیاء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نوه که سبط ایمان و نیکوکاری است و نوه دیگر که کربلا او را در خود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نوه ای دیگر که طعم مرگ را نمی‌چشد تا سپاهی را رهبری کند که پیشاپیش او پرچم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غایب است و مدت زمانی از نظر ما دیده نمی شود و او در کوه رضوَی است و در نزدش عسل و آب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درباره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دره کوه رضوی کسی را که در خود جای داده ای را چه می شود که دیده نمی‌شود، تو تا کی مخفی می‌مانی در حالی که نزدیک هستی؟</w:t>
      </w:r>
    </w:p>
    <w:p>
      <w:pPr>
        <w:pStyle w:val="BookText"/>
        <w:rPr/>
      </w:pPr>
      <w:r>
        <w:rPr>
          <w:rFonts w:ascii="IRNazanin" w:hAnsi="IRNazanin" w:eastAsia="IRNazanin"/>
          <w:color w:val="111111"/>
          <w:sz w:val="28"/>
          <w:sz w:val="28"/>
          <w:szCs w:val="28"/>
          <w:rtl w:val="true"/>
          <w:lang w:bidi="fa-IR"/>
        </w:rPr>
        <w:t>اگر به اندازه عمر نوح از ما غیبت کند، جان‌های ما یقین دارد که او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زنده مقیم در گردنه کوه رضوی، به او در منزلش سلام برسان</w:t>
      </w:r>
      <w:r>
        <w:rPr>
          <w:rFonts w:eastAsia="IRNazanin" w:cs="IRNazanin"/>
          <w:color w:val="111111"/>
          <w:sz w:val="28"/>
          <w:szCs w:val="28"/>
          <w:rtl w:val="true"/>
          <w:lang w:bidi="fa-IR"/>
        </w:rPr>
        <w:t xml:space="preserve">. </w:t>
      </w:r>
      <w:bookmarkStart w:id="400" w:name="pg13448_196582"/>
    </w:p>
    <w:p>
      <w:pPr>
        <w:pStyle w:val="BookText"/>
        <w:rPr/>
      </w:pPr>
      <w:bookmarkEnd w:id="400"/>
      <w:r>
        <w:rPr>
          <w:rFonts w:ascii="Amiri" w:hAnsi="Amiri" w:eastAsia="Amiri" w:cs="Amiri"/>
          <w:color w:val="111111"/>
          <w:sz w:val="28"/>
          <w:sz w:val="28"/>
          <w:szCs w:val="28"/>
          <w:rtl w:val="true"/>
          <w:lang w:bidi="ar-SA"/>
        </w:rPr>
        <w:t xml:space="preserve">وَ قُلْ يَا ابْنَ الْوَصِيِّ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أَضَرَّ بِمَعْشَرٍ وَالُوكَ مِنَّا</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وَسَمَّوْكَ الْخَلِيفَةَ وَ الْإِمَامَا</w:t>
      </w:r>
    </w:p>
    <w:p>
      <w:pPr>
        <w:pStyle w:val="BookText"/>
        <w:rPr/>
      </w:pPr>
      <w:r>
        <w:rPr>
          <w:rFonts w:ascii="Amiri" w:hAnsi="Amiri" w:eastAsia="Amiri" w:cs="Amiri"/>
          <w:color w:val="111111"/>
          <w:sz w:val="28"/>
          <w:sz w:val="28"/>
          <w:szCs w:val="28"/>
          <w:rtl w:val="true"/>
          <w:lang w:bidi="ar-SA"/>
        </w:rPr>
        <w:t xml:space="preserve">فَمَا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وَارَتْ لَهُ أَرْضٌ عِظَاماً</w:t>
      </w:r>
    </w:p>
    <w:p>
      <w:pPr>
        <w:pStyle w:val="BookText"/>
        <w:rPr/>
      </w:pPr>
      <w:r>
        <w:rPr>
          <w:rFonts w:ascii="Amiri" w:hAnsi="Amiri" w:eastAsia="Amiri" w:cs="Amiri"/>
          <w:color w:val="111111"/>
          <w:sz w:val="28"/>
          <w:sz w:val="28"/>
          <w:szCs w:val="28"/>
          <w:rtl w:val="true"/>
          <w:lang w:bidi="ar-SA"/>
        </w:rPr>
        <w:t>فَلَمْ يَزَلِ السَّيِّدُ ضَالًّا فِي أَمْرِ الْغَيْبَةِ يَعْتَقِدُهَا فِي مُحَمَّدِ بْنِ عَلِيٍّ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لَقِيَ الصَّادِقَ جَعْفَرَ بْنَ مُحَمَّدٍ عليهما السلام وَ رَأَي مِنْهُ عَلَامَاتِ الْإِمَامَةِ وَ شَاهَدَ مِنْهُ دَلَالاتِ الْوَصِيَّةِ فَسَأَلَهُ عَنِ الْغَيْبَةِ وَ ذَكَرَ لَهُ أَنَّهَا حَقٌّ وَ أَنَّهَا</w:t>
      </w:r>
      <w:r>
        <w:rPr>
          <w:rStyle w:val="FootnoteAnchor"/>
          <w:rtl w:val="true"/>
        </w:rPr>
        <w:footnoteReference w:id="374"/>
      </w:r>
      <w:r>
        <w:rPr>
          <w:rFonts w:ascii="Amiri" w:hAnsi="Amiri" w:eastAsia="Amiri" w:cs="Amiri"/>
          <w:color w:val="111111"/>
          <w:sz w:val="28"/>
          <w:sz w:val="28"/>
          <w:szCs w:val="28"/>
          <w:rtl w:val="true"/>
          <w:lang w:bidi="ar-SA"/>
        </w:rPr>
        <w:t>تَقَعُ بِالثَّانِي عَشَرَ مِنَ الْأَئِمَّةِ عليهم السلام وَ أَخْبَرَهُ بِمَوْتِ مُحَمَّدِ بْنِ عَلِيٍّ ابْنِ الْحَنَفِيَّةِ وَ أَنَّ أَبَاهُ شَاهَدَ دَفْنَهُ فَرَجَعَ السَّيِّدُ عَنْ مَقَالَتِهِ وَ اسْتَغْفَرَ مِنِ اعْتِقَادِهِ وَ رَجَعَ إِلَي الْحَقِّ عِنْدَ اتِّضَاحِهِ وَ دَانَ بِالْإِمَامَةِ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073593_2616395394"/>
      <w:bookmarkStart w:id="402" w:name="_Toc180"/>
      <w:bookmarkEnd w:id="401"/>
      <w:r>
        <w:rPr>
          <w:rtl w:val="true"/>
        </w:rPr>
        <w:t>«</w:t>
      </w:r>
      <w:r>
        <w:rPr/>
        <w:t>8</w:t>
      </w:r>
      <w:r>
        <w:rPr>
          <w:rtl w:val="true"/>
        </w:rPr>
        <w:t>»</w:t>
      </w:r>
      <w:bookmarkEnd w:id="402"/>
    </w:p>
    <w:p>
      <w:pPr>
        <w:pStyle w:val="BookText"/>
        <w:rPr/>
      </w:pPr>
      <w:r>
        <w:rPr>
          <w:rFonts w:ascii="Amiri" w:hAnsi="Amiri" w:eastAsia="Amiri" w:cs="Amiri"/>
          <w:color w:val="111111"/>
          <w:sz w:val="28"/>
          <w:sz w:val="28"/>
          <w:szCs w:val="28"/>
          <w:rtl w:val="true"/>
          <w:lang w:bidi="ar-SA"/>
        </w:rPr>
        <w:t>حَدَّثَنَا ابْنُ عُبْدُوسٍ عَنِ ابْنِ قُتَيْبَةَ عَنْ حَمْدَانَ بْنِ سُلَيْمَانَ عَنْ مُحَمَّدِ بْنِ إِسْمَاعِيلَ بْنِ رَوْحٍ‌</w:t>
      </w:r>
      <w:r>
        <w:rPr>
          <w:rStyle w:val="FootnoteAnchor"/>
          <w:rtl w:val="true"/>
        </w:rPr>
        <w:footnoteReference w:id="376"/>
      </w:r>
      <w:r>
        <w:rPr>
          <w:rFonts w:ascii="Amiri" w:hAnsi="Amiri" w:eastAsia="Amiri" w:cs="Amiri"/>
          <w:color w:val="111111"/>
          <w:sz w:val="28"/>
          <w:sz w:val="28"/>
          <w:szCs w:val="28"/>
          <w:rtl w:val="true"/>
          <w:lang w:bidi="ar-SA"/>
        </w:rPr>
        <w:t>عَنْ حَيَّانَ السَّرَّاجِ قَالَ سَمِعْتُ السَّيِّدَ 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بِالْغُلُوِّ وَ أَعْتَقِدُ غَيْبَةَ مُحَمَّدِ بْنِ عَلِيٍّ ابْنِ الْحَنَفِيَّةِ رَضِيَ اللَّهُ عَنْهُ قَدْ ظَلِلْتُ فِي ذَلِكَ زَمَاناً فَمَنَّ اللَّهُ عَلَيَّ بِالصَّادِقِ جَعْفَرِ بْنِ مُحَمَّدٍ عليهما السلام وَ أَنْقَذَنِي بِهِ مِنَ النَّارِ وَ هَدَانِي إِلَي سَوَاءِ الصِّرَاطِ فَسَأَلْتُهُ بَعْدَ مَا صَحَّ عِنْدِي بِالدَّلَائِلِ الَّتِي شَاهَدْتُهَا مِنْهُ أَنَّهُ حُجَّةُ اللَّهِ عَلَيَّ وَ عَلَي جَمِيعِ أَهْلِ زَمَانِهِ وَ أَنَّهُ الْإِمَامُ الَّذِي فَرَضَ اللَّهُ طَاعَتَهُ وَ أَوْجَبَ الِاقْتِدَاءَ بِهِ فَقُلْتُ لَهُ يَا ابْنَ رَسُولِ اللَّهِ قَدْ رُوِيَ لَنَا أَخْبَارٌ عَنْ آبَائِكَ عليهم السلام فِي الْغَيْبَةِ وَ صِحَّةِ كَوْنِهَا فَأَخْبِرْنِي بِمَنْ يَقَعُ</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فَقَالَ عليه السلام سَتَقَعُ‌</w:t>
      </w:r>
      <w:r>
        <w:rPr>
          <w:rStyle w:val="FootnoteAnchor"/>
          <w:rtl w:val="true"/>
        </w:rPr>
        <w:footnoteReference w:id="378"/>
      </w:r>
      <w:r>
        <w:rPr>
          <w:rFonts w:ascii="Amiri" w:hAnsi="Amiri" w:eastAsia="Amiri" w:cs="Amiri"/>
          <w:color w:val="111111"/>
          <w:sz w:val="28"/>
          <w:sz w:val="28"/>
          <w:szCs w:val="28"/>
          <w:rtl w:val="true"/>
          <w:lang w:bidi="ar-SA"/>
        </w:rPr>
        <w:t>بِالسَّادِسِ مِنْ وُلْدِي وَ هُوَ الثَّانِي عَشَرَ مِنَ الْأَئِمَّةِ الْهُدَاةِ بَعْدَ رَسُولِ اللَّهِ صلي الله عليه و آله أَوَّلُهُمْ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الْقَائِمُ بِالْحَقِّ بَقِيَّةُ اللَّهِ فِي الْأَرْضِ وَ صَاحِبُ الزَّمَانِ وَ اللَّهِ لَوْ بَقِيَ فِي غَيْبَتِهِ مَا بَقِيَ نُوحٌ فِي قَوْمِهِ لَمْ يَخْرُجْ مِنَ الدُّنْيَا حَتَّي يَظْهَرَ فَيَمْلَأَ الْأَرْضَ قِسْطاً وَ عَدْلًا كَمَا</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وصی، جانم فدای تو باد، اقامت تو در آن کوه طولانی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جماعتی از ما که تو را همراهی کردند، و تو را خلیفه و امام نامیدند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خوله طعم مرگ را نچشید، و هیچ زمینی استخوان های او را در خود پنهان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حمیری پیوسته در امر غیبت به بیراهه می‌رفت و آن را در محمد بن علی بن حنیفه می‌دانست تا این که با امام جعفر صادق علیه السلام دیدار کرد و در او نشانه های امامت و جانشینی را دید و از او درباره غیبت پرسید و امام نیز فرمود که آن حقیقت است و در دوازدهمین امام علیه السلام اتفاق می‌افتد و او را از مرگ محمد بن علی حنفیه آگاه ساخت و این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دفن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از گفته خود بازگشت و به خاطر اعتقادی که داشت استغفار نمود و هنگامی که برایش روشن شد به جانب حقیقت برگشت و امامت را قبول کرد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403" w:name="__RefHeading___Toc1073595_2616395394"/>
      <w:bookmarkStart w:id="404" w:name="_Toc181"/>
      <w:bookmarkEnd w:id="403"/>
      <w:r>
        <w:rPr>
          <w:rtl w:val="true"/>
        </w:rPr>
        <w:t xml:space="preserve">روایت </w:t>
      </w:r>
      <w:r>
        <w:rPr/>
        <w:t>8</w:t>
      </w:r>
      <w:bookmarkEnd w:id="4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محمد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غلوّ اعتقاد داشتم و اعتقاد به غیبت محمد بن علی پسر حنفیه داشتم و مدتی در گمراهی خودم به سر بردم آنگاه خداوند به واسطه امام جعفر صادق علیه السلام بر من منت گذاشت و مرا از آتش نجات داد و به صراط مستقیم هدایتم کرد؛ من از او سؤال کردم بعد از آن که نشانه‌هایی از او بر حقانیتش مشاهده کردم که او حجت خداوند بر من و تمامی اهل زمانش است و امامی است که خداوند اطاعت و اقتدا به او را برای من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اخباری از پدران شما در مورد غیبت و صحت آن از پدرانتان برای ما روایت شده پس مرا آگاه کنید که غیبت بر چه کسی رخ می‌دهد؟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ششمین فرزند من اتفاق می‌افتد که دوازدهمین ائمه هدایت گر بعد از رسول خدا صلی الله علیه و آله است که اولین آنان امیرالمؤمنین علی بن ابی طالب و آخرینشان قائم به حق باقی مانده خدا در روی زمین و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خدا سوگند او اگر در غیبتش باقی بماند آنقدر که نوح در بین قومش باقی ماند، از دنیا خارج نمی‌شود تا ظهور کند و زمین را از برابری و عدالت پر کند همچنان </w:t>
      </w:r>
      <w:bookmarkStart w:id="405" w:name="pg13448_196583"/>
    </w:p>
    <w:p>
      <w:pPr>
        <w:pStyle w:val="BookText"/>
        <w:rPr/>
      </w:pPr>
      <w:bookmarkEnd w:id="405"/>
      <w:r>
        <w:rPr>
          <w:rFonts w:ascii="Amiri" w:hAnsi="Amiri" w:eastAsia="Amiri" w:cs="Amiri"/>
          <w:color w:val="111111"/>
          <w:sz w:val="28"/>
          <w:sz w:val="28"/>
          <w:szCs w:val="28"/>
          <w:rtl w:val="true"/>
          <w:lang w:bidi="ar-SA"/>
        </w:rPr>
        <w:t>مُلِئَتْ ظُلْماً وَ جَوْراً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قَالَ السَّيِّدُ فَلَمَّا سَمِعْتُ ذَلِكَ مِنْ مَوْلَايَ الصَّادِقِ جَعْفَرِ بْنِ مُحَمَّدٍ عليهما السلام تُبْتُ إِلَي اللَّهِ تَعَالَي ذِكْرُهُ عَلَي يَدَيْهِ‌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073597_2616395394"/>
      <w:bookmarkStart w:id="407" w:name="_Toc182"/>
      <w:bookmarkEnd w:id="406"/>
      <w:r>
        <w:rPr>
          <w:rtl w:val="true"/>
        </w:rPr>
        <w:t>«</w:t>
      </w:r>
      <w:r>
        <w:rPr/>
        <w:t>9</w:t>
      </w:r>
      <w:r>
        <w:rPr>
          <w:rtl w:val="true"/>
        </w:rPr>
        <w:t>»</w:t>
      </w:r>
      <w:bookmarkEnd w:id="407"/>
    </w:p>
    <w:p>
      <w:pPr>
        <w:pStyle w:val="BookText"/>
        <w:rPr/>
      </w:pPr>
      <w:r>
        <w:rPr>
          <w:rFonts w:ascii="Amiri" w:hAnsi="Amiri" w:eastAsia="Amiri" w:cs="Amiri"/>
          <w:color w:val="111111"/>
          <w:sz w:val="28"/>
          <w:sz w:val="28"/>
          <w:szCs w:val="28"/>
          <w:rtl w:val="true"/>
          <w:lang w:bidi="ar-SA"/>
        </w:rPr>
        <w:t>أَقُولُ أُورِدُ قَصِيدَةً عَنِ السَّيِّدِ فِي ذَلِكَ وَ قَدْ أَوْرَدْنَاهَا فِي بَابِ أَحْوَالِ مَدَاحِي الصَّادِقِ عليه السلام ثُمَّ قَالَ وَ كَانَ حَيَّانُ السَّرَّاجُ الرَّاوِي لِهَذَا الْحَدِيثِ مِنَ الْكِيسَانِيَّةِ وَ مَتَي صَحَّ مَوْتُ مُحَمَّدِ بْنِ عَلِيٍّ ابْنِ الْحَنَفِيَّةِ بَطَلَ أَنْ تَكُونَ الْغَيْبَةُ الَّتِي رُوِيَتْ فِي الْأَخْبَارِ وَاقِعَةً بِهِ فَمِمَّا رُوِيَ فِي وَفَاةِ مُحَمَّدِ ابْنِ الْحَنَفِيَّةِ رَضِيَ اللَّهُ عَنْهُ مَا حَدَّثَنَا بِهِ مُحَمَّدُ بْنُ عِصَامٍ عَنِ الْكُلَيْنِيِّ عَنِ الْقَاسِمِ بْنِ الْعَلَاءِ عَنْ إِسْمَاعِيلَ بْنِ عَلِيٍّ الْقَزْوِينِيِّ عَنْ عَلِيِّ بْنِ إِسْمَاعِيلَ عَنْ حَمَّادِ بْنِ عِيسَي عَنْ جَعْفَرِ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حَيَّانُ السَّرَّاجُ عَلَي الصَّادِقِ جَعْفَرِ بْنِ مُحَمَّدٍ عليهما السلام فَقَالَ لَهُ يَا حَيَّانُ مَا يَقُولُ أَصْحَابُكَ فِي مُحَمَّدِ ابْنِ الْحَنَفِيَّةِ قَالَ يَقُولُونَ حَيٌ‌</w:t>
      </w:r>
      <w:r>
        <w:rPr>
          <w:rStyle w:val="FootnoteAnchor"/>
          <w:rtl w:val="true"/>
        </w:rPr>
        <w:footnoteReference w:id="382"/>
      </w:r>
      <w:r>
        <w:rPr>
          <w:rFonts w:ascii="Amiri" w:hAnsi="Amiri" w:eastAsia="Amiri" w:cs="Amiri"/>
          <w:color w:val="111111"/>
          <w:sz w:val="28"/>
          <w:sz w:val="28"/>
          <w:szCs w:val="28"/>
          <w:rtl w:val="true"/>
          <w:lang w:bidi="ar-SA"/>
        </w:rPr>
        <w:t>يُرْزَقُ فَقَالَ الصَّادِقُ حَدَّثَنِي أَبِي عليه السلام أَنَّهُ كَانَ فِيمَنْ عَادَهُ فِي مَرَضِهِ وَ فِيمَنْ غَمَّضَهُ وَ أَدْخَلَهُ حُفْرَتَهُ وَ زَوَّجَ نِسَاءَهُ وَ قَسَّمَ مِيرَاثَهُ فَقَالَ يَا أَبَا عَبْدِ اللَّهِ إِنَّمَا مَثَلُ مُحَمَّدٍ فِي هَذِهِ الْأُمَّةِ كَمَثَلِ عِيسَي ابْنِ مَرْيَمَ شُبِّهَ أَمْرُهُ لِلنَّاسِ فَقَالَ الصَّادِقُ عليه السلام شُبِّهَ أَمْرُهُ عَلَي أَوْلِيَائِهِ أَوْ عَلَي أَعْدَائِهِ قَالَ بَلْ عَلَي أَعْدَائِهِ قَالَ أَ تَزْعُمُ أَنَّ أَبَا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عَمِّهِ مُحَمَّدِ ابْنِ الْحَنَفِيَّةِ فَقَالَ لَا ثُمَّ قَالَ الصَّادِقُ عليه السلام يَا حَيَّانُ إِنَّكُمْ صَدَفْتُمْ عَنْ آيَاتِ اللَّهِ وَ قَدْ قَالَ اللَّهُ تَبَارَكَ وَ تَعَالَي سَنَجْزِي الَّذِينَ يَصْدِفُونَ عَنْ آياتِنا سُوءَ الْعَذابِ بِما كانُوا يَصْدِفُونَ‌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073599_2616395394"/>
      <w:bookmarkStart w:id="409" w:name="_Toc183"/>
      <w:bookmarkEnd w:id="408"/>
      <w:r>
        <w:rPr>
          <w:rtl w:val="true"/>
        </w:rPr>
        <w:t>«</w:t>
      </w:r>
      <w:r>
        <w:rPr/>
        <w:t>10</w:t>
      </w:r>
      <w:r>
        <w:rPr>
          <w:rtl w:val="true"/>
        </w:rPr>
        <w:t>»</w:t>
      </w:r>
      <w:bookmarkEnd w:id="40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بُنْدَارَ عَنْ سَعْدٍ عَنِ ابْنِ عِيسَي وَ مُحَمَّدِ بْنِ عَبْدِ الْجَبَّارِ عَنِ ابْنِ مَعْرُوفٍ عَنْ عَبْدِ اللَّهِ بْنِ الصَّلْتِ عَنْ حَمَّادِ بْنِ عِيسَي قَالَ وَ حَدَّثَنِي عَلِيُّ بْنُ إِسْمَاعِيلَ وَ يَعْقُوبُ بْنُ يَزِيدَ عَنْ حَمَّادِ بْنِ عِيسَي عَنِ الْحُسَيْنِ بْنِ الْمُخْتَارِ الْقَلَانِسِيِّ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حَيَّانُ السَّرَّاجُ وَ ذَكَرَ نَحْوَهُ</w:t>
      </w:r>
    </w:p>
    <w:p>
      <w:pPr>
        <w:pStyle w:val="BookText"/>
        <w:rPr/>
      </w:pPr>
      <w:r>
        <w:rPr>
          <w:rFonts w:ascii="IRNazanin" w:hAnsi="IRNazanin" w:eastAsia="IRNazanin"/>
          <w:color w:val="111111"/>
          <w:sz w:val="28"/>
          <w:sz w:val="28"/>
          <w:szCs w:val="28"/>
          <w:rtl w:val="true"/>
          <w:lang w:bidi="fa-IR"/>
        </w:rPr>
        <w:t>که از ظلم و ستم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هنگامی که این سخن را از سرورم امام جعفر صادق علیه السلام شنیدم نزد او به درگاه خداوند تعالی توبه کردم</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410" w:name="__RefHeading___Toc1073601_2616395394"/>
      <w:bookmarkStart w:id="411" w:name="_Toc184"/>
      <w:bookmarkEnd w:id="410"/>
      <w:r>
        <w:rPr>
          <w:rtl w:val="true"/>
        </w:rPr>
        <w:t xml:space="preserve">روایت </w:t>
      </w:r>
      <w:r>
        <w:rPr/>
        <w:t>9</w:t>
      </w:r>
      <w:bookmarkEnd w:id="411"/>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از سیّد حمیری درباره کیسانیه آمده و ما آن را در باب احوالات مدح کنندگان امام صادق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السّراج راوی این حدیث از فرقه کیسانیه بود و اگر مرگ محمد بن علی پسر حنیفه صحیح باشد غیبتی را که در روایت‌ها به او نسبت داده شده باطل است درباره مرگ محمد بن حنیفه گفته شده که حیّان السّراج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یاران تو درباره محمد بن حنیفه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زنده است و روزی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 که او از کسانی بود که در بستر بیماری‌اش او را عیادت کرد و چشمانش را بست و در مقبره گذاشت و زنانش را به ازدواج در آورد و میراثش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مثل و حکایت محمد در بین این امت مانند حکایت عیسی بن مریم است که مردم درباره امر او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بر اولیائش مشتبه شده است یا دشمنانش؟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امام محمد باقر علیه السلام دشمن دشمن عمویش محمد بن حنیفه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شما از آیات خدا روی گردان شدید، خداوند تبارک و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سَنَجْزِی الَّذِینَ یَصْدِفُونَ عَنْ آیاتِنا سُوءَ الْعَذابِ بِما کانُوا یَصْدِفُونَ‌</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کسانی را که از آیات ما روی می‌گردانند به سبب همین اعراضشان به عذابی سخت مجازات خواهیم کرد</w:t>
      </w:r>
      <w:r>
        <w:rPr>
          <w:rFonts w:eastAsia="IRNazanin" w:cs="IRNazanin"/>
          <w:color w:val="111111"/>
          <w:sz w:val="28"/>
          <w:szCs w:val="28"/>
          <w:rtl w:val="true"/>
          <w:lang w:bidi="fa-IR"/>
        </w:rPr>
        <w:t>}.</w:t>
      </w:r>
    </w:p>
    <w:p>
      <w:pPr>
        <w:pStyle w:val="Heading5"/>
        <w:numPr>
          <w:ilvl w:val="4"/>
          <w:numId w:val="1"/>
        </w:numPr>
        <w:rPr/>
      </w:pPr>
      <w:bookmarkStart w:id="412" w:name="__RefHeading___Toc1073603_2616395394"/>
      <w:bookmarkStart w:id="413" w:name="_Toc185"/>
      <w:bookmarkEnd w:id="412"/>
      <w:r>
        <w:rPr>
          <w:rtl w:val="true"/>
        </w:rPr>
        <w:t xml:space="preserve">روایت </w:t>
      </w:r>
      <w:r>
        <w:rPr/>
        <w:t>10</w:t>
      </w:r>
      <w:bookmarkEnd w:id="41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السراج وارد شد و مانند حدیث گذشته را گفت </w:t>
      </w:r>
      <w:bookmarkStart w:id="414" w:name="pg13448_196584"/>
    </w:p>
    <w:p>
      <w:pPr>
        <w:pStyle w:val="BookText"/>
        <w:rPr/>
      </w:pPr>
      <w:bookmarkEnd w:id="414"/>
      <w:r>
        <w:rPr>
          <w:rFonts w:ascii="Amiri" w:hAnsi="Amiri" w:eastAsia="Amiri" w:cs="Amiri"/>
          <w:color w:val="111111"/>
          <w:sz w:val="28"/>
          <w:sz w:val="28"/>
          <w:szCs w:val="28"/>
          <w:rtl w:val="true"/>
          <w:lang w:bidi="ar-SA"/>
        </w:rPr>
        <w:t>وَ زَادَ فِي آخِرِهِ قَالَ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إِلَي اللَّهِ مِنْ كَلَامِ حَيَّانَ ثَلَاثِينَ يَوْماً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1073605_2616395394"/>
      <w:bookmarkStart w:id="416" w:name="_Toc186"/>
      <w:bookmarkEnd w:id="415"/>
      <w:r>
        <w:rPr>
          <w:rtl w:val="true"/>
        </w:rPr>
        <w:t>«</w:t>
      </w:r>
      <w:r>
        <w:rPr/>
        <w:t>11</w:t>
      </w:r>
      <w:r>
        <w:rPr>
          <w:rtl w:val="true"/>
        </w:rPr>
        <w:t>»</w:t>
      </w:r>
      <w:bookmarkEnd w:id="41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مُحَمَّدُ ابْنُ الْحَنَفِيَّةِ حَتَّي أَقَرَّتْ لِعَلِيِّ بْنِ الْحُسَيْنِ عليهما السلام وَ كَانَتْ وَفَاةُ مُحَمَّدِ ابْنِ الْحَنَفِيَّةِ سَنَةَ أَرْبَعٍ وَ ثَمَانِينَ مِنَ الْهِجْرَةِ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073607_2616395394"/>
      <w:bookmarkStart w:id="418" w:name="_Toc187"/>
      <w:bookmarkEnd w:id="417"/>
      <w:r>
        <w:rPr>
          <w:rtl w:val="true"/>
        </w:rPr>
        <w:t>«</w:t>
      </w:r>
      <w:r>
        <w:rPr/>
        <w:t>12</w:t>
      </w:r>
      <w:r>
        <w:rPr>
          <w:rtl w:val="true"/>
        </w:rPr>
        <w:t>»</w:t>
      </w:r>
      <w:bookmarkEnd w:id="41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عَنْ صَفْوَانَ عَنْ مَرْوَانَ بْنِ إِسْمَاعِيلَ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الْحُسَيْنِ وَ تَخَلُّفَ ابْنِ الْحَنَفِيَّةِ عَنْهُ قَالَ قَالَ أَبُو عَبْدِ اللَّهِ عليه السلام يَا حَمْزَةُ إِنِّي سَأُحَدِّثُكَ فِي هَذَا الْحَدِيثِ وَ لَا تَسْأَلْ عَنْهُ بَعْدَ مَجْلِسِنَا هَذَا إِنَّ الْحُسَيْنَ لَمَّا فَصَلَ‌</w:t>
      </w:r>
      <w:r>
        <w:rPr>
          <w:rStyle w:val="FootnoteAnchor"/>
          <w:rtl w:val="true"/>
        </w:rPr>
        <w:footnoteReference w:id="388"/>
      </w:r>
      <w:r>
        <w:rPr>
          <w:rFonts w:ascii="Amiri" w:hAnsi="Amiri" w:eastAsia="Amiri" w:cs="Amiri"/>
          <w:color w:val="111111"/>
          <w:sz w:val="28"/>
          <w:sz w:val="28"/>
          <w:szCs w:val="28"/>
          <w:rtl w:val="true"/>
          <w:lang w:bidi="ar-SA"/>
        </w:rPr>
        <w:t>مُتَوَجِّهاً دَعَا بِقِرْطَاسٍ وَ كَتَبَ بِسْمِ اللَّهِ الرَّحْمنِ الرَّحِيمِ مِنَ الْحُسَيْنِ بْنِ عَلِيٍّ إِلَي بَنِي هَاشِمٍ أَمَّا بَعْدُ فَإِنَّهُ مَنْ لَحِقَ بِي مِنْكُمْ اسْتُشْهِدَ مَعِي وَ مَنْ تَخَلَّفَ لَمْ يَبْلُغِ الْفَتْحَ وَ السَّلَامُ‌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0"/>
      </w:r>
    </w:p>
    <w:p>
      <w:pPr>
        <w:pStyle w:val="Heading5"/>
        <w:numPr>
          <w:ilvl w:val="4"/>
          <w:numId w:val="1"/>
        </w:numPr>
        <w:rPr/>
      </w:pPr>
      <w:bookmarkStart w:id="419" w:name="__RefHeading___Toc1073609_2616395394"/>
      <w:bookmarkStart w:id="420" w:name="_Toc188"/>
      <w:bookmarkEnd w:id="419"/>
      <w:r>
        <w:rPr>
          <w:rtl w:val="true"/>
        </w:rPr>
        <w:t>بيان</w:t>
      </w:r>
      <w:bookmarkEnd w:id="420"/>
    </w:p>
    <w:p>
      <w:pPr>
        <w:pStyle w:val="BookText"/>
        <w:rPr/>
      </w:pPr>
      <w:r>
        <w:rPr>
          <w:rFonts w:ascii="Amiri" w:hAnsi="Amiri" w:eastAsia="Amiri" w:cs="Amiri"/>
          <w:color w:val="111111"/>
          <w:sz w:val="28"/>
          <w:sz w:val="28"/>
          <w:szCs w:val="28"/>
          <w:rtl w:val="true"/>
          <w:lang w:bidi="ar-SA"/>
        </w:rPr>
        <w:t>قوله عليه السلام لم يبلغ الفتح أي لم يبلغ ما يتمناه من فتوح الدنيا و التمتع بها و ظاهر هذا الجواب ذمه و يحتمل أن يكون المعني أنه عليه السلام خيرهم في ذلك فلا إثم علي من تخلف و سيأتي بعض الكلام في ذلك في أحوال الحسين عليه السلام و سنعيد بعض أحواله عند ذكر أحوال المختار</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073611_2616395394"/>
      <w:bookmarkStart w:id="422" w:name="_Toc189"/>
      <w:bookmarkEnd w:id="421"/>
      <w:r>
        <w:rPr>
          <w:rtl w:val="true"/>
        </w:rPr>
        <w:t>«</w:t>
      </w:r>
      <w:r>
        <w:rPr/>
        <w:t>13</w:t>
      </w:r>
      <w:r>
        <w:rPr>
          <w:rtl w:val="true"/>
        </w:rPr>
        <w:t>»</w:t>
      </w:r>
      <w:bookmarkEnd w:id="42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عَلَي فَسَادِ قَوْلِ الْكِيسَانِيَّةِ الْقَائِلِينَ بِإِمَامَةِ مُحَمَّدِ ابْنِ الْحَنَفِيَّةِ فَأَشْيَاءُ مِنْهَا أَنَّهُ لَوْ كَانَ إِمَاماً مَقْطُوعاً عَلَي عِصْمَتِهِ لَوَجَبَ أَنْ يَكُونَ مَنْصُوصاً عَلَيْهِ نَصّاً صَرِيحاً لِأَنَّ الْعِصْمَةَ لَا تُعْلَمُ إِلَّا بِالنَّصِّ وَ هُمْ لَا يَدَّعُونَ نَصّاً صَرِيحاً وَ إِنَّمَا يَتَعَلَّقُونَ بِأُمُورٍ ضَعِيفَةٍ دَخَلَتْ عَلَيْهِمْ فِيهَا شُبْهَةٌ لَا يَدُلُ‌</w:t>
      </w:r>
      <w:r>
        <w:rPr>
          <w:rStyle w:val="FootnoteAnchor"/>
          <w:rtl w:val="true"/>
        </w:rPr>
        <w:footnoteReference w:id="391"/>
      </w:r>
      <w:r>
        <w:rPr>
          <w:rFonts w:ascii="Amiri" w:hAnsi="Amiri" w:eastAsia="Amiri" w:cs="Amiri"/>
          <w:color w:val="111111"/>
          <w:sz w:val="28"/>
          <w:sz w:val="28"/>
          <w:szCs w:val="28"/>
          <w:rtl w:val="true"/>
          <w:lang w:bidi="ar-SA"/>
        </w:rPr>
        <w:t>عَلَي النَّصِّ نَحْوُ</w:t>
      </w:r>
    </w:p>
    <w:p>
      <w:pPr>
        <w:pStyle w:val="BookText"/>
        <w:rPr/>
      </w:pPr>
      <w:r>
        <w:rPr>
          <w:rFonts w:ascii="IRNazanin" w:hAnsi="IRNazanin" w:eastAsia="IRNazanin"/>
          <w:color w:val="111111"/>
          <w:sz w:val="28"/>
          <w:sz w:val="28"/>
          <w:szCs w:val="28"/>
          <w:rtl w:val="true"/>
          <w:lang w:bidi="fa-IR"/>
        </w:rPr>
        <w:t>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حیان سی روز به درگاه خداوند توبه کردم</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423" w:name="__RefHeading___Toc1073613_2616395394"/>
      <w:bookmarkStart w:id="424" w:name="_Toc190"/>
      <w:bookmarkEnd w:id="423"/>
      <w:r>
        <w:rPr>
          <w:rtl w:val="true"/>
        </w:rPr>
        <w:t xml:space="preserve">روایت </w:t>
      </w:r>
      <w:r>
        <w:rPr/>
        <w:t>11</w:t>
      </w:r>
      <w:bookmarkEnd w:id="424"/>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وفات نیافت تا این که به علی بن حسین علیه السلام اقرار کرد و وفات او در سال هشتاد و چهار هجری بود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425" w:name="__RefHeading___Toc1073615_2616395394"/>
      <w:bookmarkStart w:id="426" w:name="_Toc191"/>
      <w:bookmarkEnd w:id="425"/>
      <w:r>
        <w:rPr>
          <w:rtl w:val="true"/>
        </w:rPr>
        <w:t xml:space="preserve">روایت </w:t>
      </w:r>
      <w:r>
        <w:rPr/>
        <w:t>12</w:t>
      </w:r>
      <w:bookmarkEnd w:id="4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افتادن حسین و همراهی نکردن محمد بن حنفیه با او را به یاد آوردیم،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من این ماجرا و حدیث را برای تو می‌گویم و تو بعد از این مجلس ما، درباره آن سؤال مکن، حسین هنگامی که لشکر کشی کرد، برگه ای خواست و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بخشایشگر، از حسین بن علی به بنی هاشم، پس از یاد و نام خدا، هر کس از شما به من ملحق شود در رکاب من به شهادت خواهد رسید و هر کس جا بماند به فتح و پیروزی نرسیده است، والسلام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مانند آن نقل کرده است</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427" w:name="__RefHeading___Toc1073617_2616395394"/>
      <w:bookmarkStart w:id="428" w:name="_Toc192"/>
      <w:bookmarkEnd w:id="427"/>
      <w:r>
        <w:rPr>
          <w:rtl w:val="true"/>
        </w:rPr>
        <w:t>توضیح</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چه از فتوحات دنیوی و بهره‌مندی از آنان را آرزو دارد نمی‌رسد، و ظاهر این جواب مذمت اوست، و احتمال دارد معنی این باشد که امام علیه السلام آن‌ها را در آن آزاد گذاشت، پس هیچ گناهی بر کسی که همراهی نکرده نیست، برخی سخنان درباره این موضوع در احوال حسین علیه السلام خواهد آمد و ما برخی از احوال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ذکر احوال مختار تکرار خواهیم کرد</w:t>
      </w:r>
      <w:r>
        <w:rPr>
          <w:rFonts w:eastAsia="IRNazanin" w:cs="IRNazanin"/>
          <w:color w:val="111111"/>
          <w:sz w:val="28"/>
          <w:szCs w:val="28"/>
          <w:rtl w:val="true"/>
          <w:lang w:bidi="fa-IR"/>
        </w:rPr>
        <w:t>.</w:t>
      </w:r>
    </w:p>
    <w:p>
      <w:pPr>
        <w:pStyle w:val="Heading5"/>
        <w:numPr>
          <w:ilvl w:val="4"/>
          <w:numId w:val="1"/>
        </w:numPr>
        <w:rPr/>
      </w:pPr>
      <w:bookmarkStart w:id="429" w:name="__RefHeading___Toc1073619_2616395394"/>
      <w:bookmarkStart w:id="430" w:name="_Toc193"/>
      <w:bookmarkEnd w:id="429"/>
      <w:r>
        <w:rPr>
          <w:rtl w:val="true"/>
        </w:rPr>
        <w:t xml:space="preserve">روایت </w:t>
      </w:r>
      <w:r>
        <w:rPr/>
        <w:t>13</w:t>
      </w:r>
      <w:bookmarkEnd w:id="43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دال بر بر باطل بودن گفته فرقه کیسانیة که قائل به امامت محمد بن حنفیه هستند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اگر او قطعاً امام معصومی بود باید با نص صریحی به آن اشاره می‌شد، چون عصمت جز با نص شناخته نمی‌شود و آن‌ها یک نص صریحی را ادعا نمی‌کنند بلکه به امور ضعیفی استناد می‌کنند که برای آن‌ها در آن شبهه ای وارد آمده است که بر نص، دلالت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إِعْطَاءِ أَمِيرِ الْمُؤْمِنِينَ إِيَّاهُ الرَّايَةَ يَوْمَ الْبَصْرَةِ وَ قَوْلُهُ أَنْتَ ابْنِي حَقّاً مَعَ كَوْنِ الْحَسَنِ وَ الْحُسَيْنِ عليهما السلام ابْنَيْهِ وَ لَيْسَ فِي ذَلِكَ دَلَالَةٌ عَلَي إِمَامَتِهِ عَلَي وَجْهٍ وَ إِنَّمَا يَدُلُّ عَلَي فَضْلِهِ وَ مَنْزِلَتِهِ عَلَي أَنَّ الشِّيعَةَ تَرْوِي أَنَّهُ جَرَي بَيْنَهُ وَ بَيْنَ عَلِيِّ بْنِ الْحُسَيْنِ عليهما السلام كَلَامٌ فِي اسْتِحْقَاقِ الْإِمَامَةِ فَتَحَاكَمَا إِلَي الْحَجَرِ فَشَهِدَ الْحَجَرُ لِعَلِيِّ بْنِ الْحُسَيْنِ عليهما السلام بِالْإِمَامَةِ فَكَانَ ذَلِكَ مُعْجِزاً لَهُ فَسَلَّمَ لَهُ الْأَمْرَ وَ قَالَ بِإِمَامَتِهِ وَ الْخَبَرُ بِذَلِكَ مَشْهُورٌ عِنْدَ الْإِمَامِيَّةِ لِأَنَّهُمْ رَوَوْا أَنَّ مُحَمَّدَ ابْنَ الْحَنَفِيَّةِ نَازَعَ عَلِيَّ بْنَ الْحُسَيْنِ عليهما السلام فِي الْإِمَامَةِ وَ ادَّعَي أَنَّ الْأَمْرَ أُفْضِيَ إِلَيْهِ بَعْدَ أَخِيهِ الْحُسَيْنِ فَنَاظَرَهُ عَلِيُّ بْنُ الْحُسَيْنِ عليهما السلام وَ احْتَجَّ عَلَيْهِ بِآيٍ مِنَ الْقُرْآنِ كَقَوْلِهِ وَ أُولُوا الْأَرْحامِ بَعْضُهُمْ أَوْلي بِبَعْضٍ‌</w:t>
      </w:r>
      <w:r>
        <w:rPr>
          <w:rStyle w:val="FootnoteAnchor"/>
          <w:rtl w:val="true"/>
        </w:rPr>
        <w:footnoteReference w:id="396"/>
      </w:r>
      <w:r>
        <w:rPr>
          <w:rFonts w:ascii="Amiri" w:hAnsi="Amiri" w:eastAsia="Amiri" w:cs="Amiri"/>
          <w:color w:val="111111"/>
          <w:sz w:val="28"/>
          <w:sz w:val="28"/>
          <w:szCs w:val="28"/>
          <w:rtl w:val="true"/>
          <w:lang w:bidi="ar-SA"/>
        </w:rPr>
        <w:t>وَ أَنَّ هَذِهِ الْآيَةَ جَرَتْ فِي عَلِيِّ بْنِ الْحُسَيْنِ عليهما السلام وَ وُلْدِهِ ثُمَّ قَالَ لَهُ أُحَاجُّكَ إِلَي الْحَجَرِ الْأَسْوَدِ فَقَالَ لَهُ كَيْفَ تُحَاجُّنِي إِلَي حَجَرٍ لَا يَسْمَعُ وَ لَا يُجِيبُ فَأَعْلَمَهُ أَنَّهُ يَحْكُمُ بَيْنَهُمَا فَمَضَيَا حَتَّي انْتَهَيَا إِلَي الْحَجَرِ فَقَالَ عَلِيُّ بْنُ الْحُسَيْنِ لِمُحَمَّدِ ابْنِ الْحَنَفِيَّةِ تَقَدَّمْ وَ كَلِّمْهُ فَتَقَدَّمَ إِلَيْهِ فَوَقَفَ حِيَالَهُ وَ تَكَلَّمَ ثُمَّ أَمْسَكَ ثُمَّ تَقَدَّمَ عَلِيُّ بْنُ الْحُسَيْنِ عليهما السلام فَوَضَعَ يَدَهُ عَلَيْهِ ثُمَّ قَالَ اللَّهُمَّ إِنِّي أَسْأَلُكَ بِاسْمِكَ الْمَكْتُوبِ فِي سُرَادِقِ الْعَظَمَةِ ثُمَّ دَعَا بَعْدَ ذَلِكَ وَ قَالَ لَمَّا أَنْطَقْتَ ذَلِكَ الْحَجَرَ</w:t>
      </w:r>
      <w:r>
        <w:rPr>
          <w:rStyle w:val="FootnoteAnchor"/>
          <w:rtl w:val="true"/>
        </w:rPr>
        <w:footnoteReference w:id="397"/>
      </w:r>
      <w:r>
        <w:rPr>
          <w:rFonts w:ascii="Amiri" w:hAnsi="Amiri" w:eastAsia="Amiri" w:cs="Amiri"/>
          <w:color w:val="111111"/>
          <w:sz w:val="28"/>
          <w:sz w:val="28"/>
          <w:szCs w:val="28"/>
          <w:rtl w:val="true"/>
          <w:lang w:bidi="ar-SA"/>
        </w:rPr>
        <w:t>ثُمَّ قَالَ أَسْأَلُكَ بِالَّذِي جَعَلَ فِيكَ مَوَاثِيقَ الْعِبَادِ وَ الشَّهَادَةَ لِمَنْ وَافَاكَ لَمَّا أَخْبَرْتَ لِمَنِ الْإِمَامَةُ وَ الْوَصِيَّةُ فَزَعْزَعَ الْحَجَرُ ثُمَّ كَادَ</w:t>
      </w:r>
      <w:r>
        <w:rPr>
          <w:rStyle w:val="FootnoteAnchor"/>
          <w:rtl w:val="true"/>
        </w:rPr>
        <w:footnoteReference w:id="398"/>
      </w:r>
      <w:r>
        <w:rPr>
          <w:rFonts w:ascii="Amiri" w:hAnsi="Amiri" w:eastAsia="Amiri" w:cs="Amiri"/>
          <w:color w:val="111111"/>
          <w:sz w:val="28"/>
          <w:sz w:val="28"/>
          <w:szCs w:val="28"/>
          <w:rtl w:val="true"/>
          <w:lang w:bidi="ar-SA"/>
        </w:rPr>
        <w:t xml:space="preserve">أَنْ يَزُولَ ثُمَّ أَنْطَقَهُ اللَّهُ فَقَالَ يَا مُحَمَّدُ سَلِّمِ الْإِمَامَةَ لِعَلِيِّ بْنِ الْحُسَيْنِ عليهما السلام فَرَجَعَ مُحَمَّدٌ عَنْ مُنَازَعَتِهِ وَ سَلَّمَهَا إِلَي عَلِيِّ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تَوَاتُرُ الشِّيعَةِ الْإِمَامِيَّةِ بِالنَّصِّ عَلَيْهِ مِنْ أَبِيهِ وَ جَدِّهِ وَ هِيَ مَوْجُودَةٌ فِي كُتُبِهِمْ فِي الْأَخْبَارِ لَا نَطُولُ بِذِكْرِهِ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الْأَخْبَارُ الْوَارِدَةُ عَنِ النَّبِيِّ صلي الله عليه و آله مِنْ جِهَةِ الْخَاصَّةِ وَ الْعَامَّةِ عَلَي مَا سَنَذْكُرُهُ</w:t>
      </w:r>
    </w:p>
    <w:p>
      <w:pPr>
        <w:pStyle w:val="BookText"/>
        <w:rPr/>
      </w:pP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جنگ بصره پرچم را به او داد و مانند 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حق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حسن و حسین علیهما السلام به عنوان دو پسر آن حضرت علیه السلام هستند که در آن دلالتی بر امامت او نیست، بلکه بر فضل و منزلت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شیعیان روایت می‌کنند که بین او و علی بن حسین علیه السلام گفت و گویی در باب استحقاق إِمامت اتفاق افتاد تا این که داوری و قضاوت را نزد حجر الاسود بردند و سنگ شهادت به امامت علی بن حسین علیه السلام داد که معجزه ای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نزد امامیه مشهور است چون آن‌ها روایت کرده‌اند که محمد بن حنفیه با علی بن حسین علیه السلام درباره امامت منازعه کرد و ادعا کرد که این مسئولیت بعد از برادرش حسین به او واگذار شده است، آنگاه علی بن حسین علیه السلام با او مناظره کرد و با استفاده از آیه ای از قرآن برای او دلیل آورد همانند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الارحام بعضهم اولی ببعض</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آیه درباره علی بن حسین علیه السلام و فرزندانش جاری است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نزد حجر الاسود محاجه و مخاصمه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من در نزد سنگی مخاصمه می‌کنی که نه می‌شنود و نه جوابی می‌دهد؟ آنگاه امام او را با خبر ساخت که آن نزد ما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تا به سنگ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با آن سخن بگو، او پیش سنگ رفت و روبرویش ایستاد و آن را گرفت، سپس علی بن حسین علیه السلام پیش رفت و دستش را روی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نام مکتوب تو در خیمه های عظمت از تو مسألت دارم 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سنگ را به سخن نیاورده ای،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پیمان‌های بندگان و شهادت کسانی که نزدت آمدند را قرار داد، از تو مسألت دارم که بگویی که امامت و جانشینی برای کیست؟ آن گاه سنگ تکان خورد و نزدیک بود که از جا کنده شود، تا این که خداوند تعالی او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علی بن حسین علیه السلام واگذار کن، سپس محمد از ادعایش برگشت و امامت را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دیگری که بر باطل بودن گفته کیسانیه اشاره دارد تواتر شیعه امامیه است که ما نص خاص داریم از پدر و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روایی خود کیسانیه موجود است و ما با ذکر آن در این کتاب، آن را طولانی نمی‌کنیم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دلایل روایت‌هایی ازپیامبر است که از سوی خاصه و عامه نقل شده است </w:t>
      </w:r>
    </w:p>
    <w:p>
      <w:pPr>
        <w:pStyle w:val="BookText"/>
        <w:rPr/>
      </w:pPr>
      <w:r>
        <w:rPr>
          <w:rFonts w:ascii="Amiri" w:hAnsi="Amiri" w:eastAsia="Amiri" w:cs="Amiri"/>
          <w:color w:val="111111"/>
          <w:sz w:val="28"/>
          <w:sz w:val="28"/>
          <w:szCs w:val="28"/>
          <w:rtl w:val="true"/>
          <w:lang w:bidi="ar-SA"/>
        </w:rPr>
        <w:t>فِيمَا بَعْدُ بِالنَّصِّ عَلَي إِمَامَةِ الِاثْنَيْ عَشَرَ وَ كُلُّ مَنْ قَالَ بِإِمَامَتِهِمْ قَطَعَ عَلَي وَفَاةِ مُحَمَّدِ ابْنِ الْحَنَفِيَّةِ وَ سِيَاقَةِ الْإِمَامَةِ إِلَي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انْقِرَاضُ هَذِهِ الْفُرْقَةِ فَإِنَّهُ لَمْ يَبْقَ فِي الدُّنْيَا فِي وَقْتِنَا وَ لَا قَبْلَهُ بِزَمَانٍ طَوِيلٍ قَائِلٌ يَقُولُ بِهِ وَ لَوْ كَانَ ذَلِكَ حَقّاً لَمَا جَازَ انْقِرَاضُهُ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يُعْلَمُ انْقِرَاضُهُمْ وَ هَلَّا جَازَ أَنْ يَكُونَ فِي بَعْضِ الْبِلَادِ الْبَعِيدَةِ وَ جَزَائِرِ الْبَحْرِ وَ أَطْرَافِ الْأَرْضِ أَقْوَامٌ يَقُولُونَ بِهَذَا الْقَوْلِ كَمَا يَجُوزُ أَنْ يَكُونَ فِي أَطْرَافِ الْأَرْضِ مَنْ يَقُولُ بِمَذْهَبِ الْحَسَنِ فِي أَنَّ مُرْتَكِبَ الْكَبِيرَةِ مُنَافِقٌ فَلَا يُمْكِنُ ادِّعَاءُ انْقِرَاضِ هَذِهِ الْفِرْقَةِ وَ إِنَّمَا كَانَ يُمْكِنُ الْعِلْمُ‌</w:t>
      </w:r>
      <w:r>
        <w:rPr>
          <w:rStyle w:val="FootnoteAnchor"/>
          <w:rtl w:val="true"/>
        </w:rPr>
        <w:footnoteReference w:id="400"/>
      </w:r>
      <w:r>
        <w:rPr>
          <w:rFonts w:ascii="Amiri" w:hAnsi="Amiri" w:eastAsia="Amiri" w:cs="Amiri"/>
          <w:color w:val="111111"/>
          <w:sz w:val="28"/>
          <w:sz w:val="28"/>
          <w:szCs w:val="28"/>
          <w:rtl w:val="true"/>
          <w:lang w:bidi="ar-SA"/>
        </w:rPr>
        <w:t>لَوْ كَانَ الْمُسْلِمُونَ فِيهِمْ قِلَّةً وَ الْعُلَمَاءُ مَحْصُورِينَ فَأَمَّا الْآنَ وَ قَدِ انْتَشَرَ الْإِسْلَامُ وَ كَثُرَ الْعُلَمَاءُ فَمِنْ أَيْنَ يُعْلَمُ ذَلِكَ قَوْلُنَا هَذَا يُؤَدِّي إِلَي أَنْ لَا يُمْكِنَ الْعِلْمُ بِإِجْمَاعِ الْأُمَّةِ عَلَي قَوْلٍ وَ لَا مَذْهَبٍ بِأَنْ يُقَالَ لَعَلَّ فِي أَطْرَافِ الْأَرْضِ مَنْ يُخَالِفُ ذَلِكَ وَ يَلْزَمُ أَنْ يَجُوزَ أَنْ يَكُونَ فِي أَطْرَافِ الْأَرْضِ مَنْ يَقُولُ إِنَّ الْبَرَدَ لَا يَنْقُضُ الصَّوْمَ وَ أَنَّهُ يَجُوزُ لِلصَّائِمِ أَنْ يَأْكُلَ إِلَي طُلُوعِ الشَّمْسِ لِأَنَّ الْأَوَّلَ كَانَ مَذْهَبَ أَبِي طَلْحَةَ الْأَنْصَارِيِّ وَ الثَّانِي مَذْهَبُ الْحُذَيْفَةِ وَ الْأَعْمَشِ وَ كَذَلِكَ مَسَائِلُ كَثِيرَةٌ مِنَ الْفِقْهِ كَانَ الْخُلْفُ فِيهَا وَاقِعاً بَيْنَ الصَّحَابَةِ وَ التَّابِعِينَ ثُمَّ زَالَ الْخُلْفُ فِيمَا بَعْدُ وَ اجْتَمَعَ أَهْلُ الْأَعْصَارِ عَلَي خِلَافِهِ فَيَنْبَغِي أَنْ يُشَكَّ فِي ذَلِكَ وَ لَا نَثِقَ بِالْإِجْمَاعِ عَلَي مَسْأَلَةٍ سَبَقَ الْخِلَافُ فِيهَا وَ هَذَا طَعْنُ مَنْ يَقُولُ إِنَّ الْإِجْمَاعَ لَا يُمْكِنُ مَعْرِفَتُهُ وَ لَا التَّوَصُّلُ إِلَيْهِ وَ الْكَلَامُ فِي ذَلِكَ لَا يَخْتَصُّ هَذِهِ الْمَسْأَلَةَ فَلَا وَجْهَ لِإِيرَادِهِ هَاهُنَا ثُمَّ إِنَّا نَعْلَمُ أَنَّ الْأَنْصَارَ طَلَبَتِ الْإِمْرَةَ وَ دَفَعَهُمُ الْمُهَاجِرُونَ عَنْهَا ثُمَّ رَجَعَتِ الْأَنْصَارُ إِلَي قَوْلِ الْمُهَاجِرِينَ عَلَي قَوْلِ الْمُخَالِفِ فَلَوْ أَنَّ قَائِلًا قَالَ يَجُوزُ عَقْدُ الْإِمَامَةِ لِمَنْ كَانَ مِنَ الْأَنْصَارِ لِأَنَّ الْخِلَافَ سَبَقَ فِيهِ وَ لَعَلَّ فِي أَطْرَافِ الْأَرْضِ مَنْ يَقُولُ بِهِ فَمَا كَانَ يَكُونُ جَوَابَهُمْ فِيهِ فَأَيُّ شَيْ‌ءٍ قَالُوهُ فَهُوَ جَوَابُنَا بِعَيْنِهِ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 الْإِجْمَاعُ عِنْدَكُمْ إِنَّمَا يَكُونُ حُجَّةً لِكَوْنِ الْمَعْصُومِ فِيهِ فَمِنْ</w:t>
      </w:r>
    </w:p>
    <w:p>
      <w:pPr>
        <w:pStyle w:val="BookText"/>
        <w:rPr/>
      </w:pPr>
      <w:r>
        <w:rPr>
          <w:rFonts w:ascii="IRNazanin" w:hAnsi="IRNazanin" w:eastAsia="IRNazanin"/>
          <w:color w:val="111111"/>
          <w:sz w:val="28"/>
          <w:sz w:val="28"/>
          <w:szCs w:val="28"/>
          <w:rtl w:val="true"/>
          <w:lang w:bidi="fa-IR"/>
        </w:rPr>
        <w:t>و دلالت بر امامت دوازده امامی دارد و ما در آینده آن را ذکر می‌کنیم و هر کس که قایل به امامت دوازده امامی است بر وفات محمد بن حنفیه و انتقال امامت به صاحب‌الزمان علیه السلام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دیگر انقراض این فرقه است، چون در زمان ما و مدت زیادی پیش از آن کسی نبوده که به وجود آن اشاره کند و اگر آن حقیقت داشت منقرض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انقراض آن‌ها فهمیده شود در صورتی که ممکن است در برخی کشورهای دور و جزایر دریا و گوشه و کنار زمین اقوامی پیدا شوند که قائل به آن باشند همچنان که ممکن است در گوشه ای از زمین کسانی پیدا شوند که قائل به مذهب حسن بصری باشند به این که مرتکب گناه کبیره منافق است، پس نمی‌توان ادعای انقراض این فرقه را کرد بلکه زمانی می‌توان آن را فهمید که مسلمانان اندک و دانشمندان محدود باشند، ولی هم اکنون که اسلام گسترش پیدا کرده و تعداد دانشمندان هم زیاد شده است از کجا بفهمیم که آن‌ها منقرض شده‌اند؟</w:t>
      </w:r>
    </w:p>
    <w:p>
      <w:pPr>
        <w:pStyle w:val="BookText"/>
        <w:rPr/>
      </w:pPr>
      <w:r>
        <w:rPr>
          <w:rFonts w:ascii="IRNazanin" w:hAnsi="IRNazanin" w:eastAsia="IRNazanin"/>
          <w:color w:val="111111"/>
          <w:sz w:val="28"/>
          <w:sz w:val="28"/>
          <w:szCs w:val="28"/>
          <w:rtl w:val="true"/>
          <w:lang w:bidi="fa-IR"/>
        </w:rPr>
        <w:t>پاسخ ما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منجر می‌شود به این که امتی بر گفته یا مذهبی اجماع پیدا نکند با این استدلال که گفته شود شاید در گوشه و کنار زمین کسانی با آن مخالف باشند و لازم است که در گوشه و کنار زمین کسانی باشند که بگویند که تگرگ روزه را باطل نمی کند و روزه دار مجاز است که تا طلوع آفتاب بخورد؛ چون اولی مذهب ابن طلحه انصاری و دومی مذهب حذیفه و أعمش است و هم چنین مسائل زیادی در فقه است که اختلاف بین صحابه و تابعین بین آن‌ها بود و بعد از مدتی از بین رفت و مردم همه زمانها بر خلاف آن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در آن شک کنیم و بر مسأله ای که در گذشته اختلاف در آن بوده اعتماد نکنیم و این طعنه کسانی است که می‌گویند شناخت اجماع و رسیدن به اجماع ممکن نیست و سخن درباره آن مربوط به این مسأله نمی‌شود و دلیلی برای بیان آن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می‌دانیم که انصار خواستار امامت شدند و مهاجران آنان را از امامت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انصار به گفته مهاجران که قول مخالف آن‌ها بود برگشتند 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انصار جایز است چون اختلاف درباره آن در گذشته بوده و شاید در گوشه و کنار زمین کسانی قائل به آن باشند پس جواب آن‌ها چه خواهد بود؟ آنگاه هر چیزی بگویند جواب ما هم همان خواهد بود، و این جا مجال اطناب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نزد شماحجت است چرا که معصوم در میان آن است؛ </w:t>
      </w:r>
      <w:bookmarkStart w:id="431" w:name="pg13448_196587"/>
    </w:p>
    <w:p>
      <w:pPr>
        <w:pStyle w:val="BookText"/>
        <w:rPr/>
      </w:pPr>
      <w:bookmarkEnd w:id="431"/>
      <w:r>
        <w:rPr>
          <w:rFonts w:ascii="Amiri" w:hAnsi="Amiri" w:eastAsia="Amiri" w:cs="Amiri"/>
          <w:color w:val="111111"/>
          <w:sz w:val="28"/>
          <w:sz w:val="28"/>
          <w:szCs w:val="28"/>
          <w:rtl w:val="true"/>
          <w:lang w:bidi="ar-SA"/>
        </w:rPr>
        <w:t>أَيْنَ تَعْلَمُونَ دُخُولَ قَوْلِهِ فِي جُمْلَةِ أَقْوَالِ الْأُمَّةِ وَ هَلَّا جَازَ أَنْ يَكُونَ قَوْلُهُ مُنْفَرِداً عَنْهُمْ فَلَا تَتَيَقَّنُوَن‌</w:t>
      </w:r>
      <w:r>
        <w:rPr>
          <w:rStyle w:val="FootnoteAnchor"/>
          <w:rtl w:val="true"/>
        </w:rPr>
        <w:footnoteReference w:id="401"/>
      </w:r>
      <w:r>
        <w:rPr>
          <w:rFonts w:ascii="Amiri" w:hAnsi="Amiri" w:eastAsia="Amiri" w:cs="Amiri"/>
          <w:color w:val="111111"/>
          <w:sz w:val="28"/>
          <w:sz w:val="28"/>
          <w:szCs w:val="28"/>
          <w:rtl w:val="true"/>
          <w:lang w:bidi="ar-SA"/>
        </w:rPr>
        <w:t>بِالْإِجْمَاعِ قُلْنَا الْمَعْصُومُ إِذَا كَانَ مِنْ جُمْلَةِ عُلَمَاءِ الْأُمَّةِ فَلَا بُدَّ أَنْ يَكُونَ قَوْلُهُ مَوْجُوداً فِي جُمْلَةِ أَقْوَالِ الْعُلَمَاءِ لِأَنَّهُ لَا يَجُوزُ أَنْ يَكُونَ قَوْلُهُ مُنْفَرِداً مُظْهِراً لِلْكُفْرِ فَإِنَّ ذَلِكَ لَا يَجُوزُ عَلَيْهِ فَإِذاً لَا بُدَّ أَنْ يَكُونَ قَوْلُهُ فِي جُمْلَةِ الْأَقْوَالِ وَ إِنْ شَكَكْنَا فِي أَنَّهُ الْإِمَامُ فَإِذَا اعْتَبَرْنَا أَقْوَالَ الْأُمَّةِ وَ وَجَدْنَا بَعْضَ الْعُلَمَاءِ يُخَالِفُ فِيهِ فَإِنْ كُنَّا نَعْرِفُهُ وَ نَعْرِفُ مَوْلِدَهُ وَ مَنْشَأَهُ لَمْ نَعْتَدَّ بِقَوْلِهِ لِعِلْمِنَا أَنَّهُ لَيْسَ بِإِمَامٍ وَ إِنْ شَكَكْنَا فِي نَسَبِهِ لَمْ يَكُنِ الْمَسْأَلَةُ إِجْمَاعِيّاً فَعَلَي هَذَا أَقْوَالُ الْعُلَمَاءِ مِنَ الْأُمَّةِ اعْتَبَرْنَاهَا فَلَمْ نَجِدْ فِيهِمْ قَائِلًا بِهَذَا الْمَذْهَبِ الَّذِي هُوَ مَذْهَبُ الْكِيسَانِيَّةِ أَوِ الْوَاقِفِيَّةِ وَ إِنْ وَجَدْنَا فَرْضاً وَاحِداً أَوِ اثْنَيْنِ فَإِنَّا نَعْلَمُ مَنْشَأَهُ وَ مَوْلِدَهُ فَلَا يُعْتَدُّ بِقَوْلِهِ وَ اعْتَبَرْنَا أَقْوَالَ الْبَاقِينَ الَّذِينَ نَقْطَعُ عَلَي كَوْنِ الْمَعْصُومِ فِيهِمْ فَسَقَطَتْ هَذِهِ الشُّبْهَةُ عَلَي هَذَا التَّحْرِيرِ وَ بَانَ وَهْنُهَا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073621_2616395394"/>
      <w:bookmarkStart w:id="433" w:name="_Toc194"/>
      <w:bookmarkEnd w:id="432"/>
      <w:r>
        <w:rPr>
          <w:rtl w:val="true"/>
        </w:rPr>
        <w:t>«</w:t>
      </w:r>
      <w:r>
        <w:rPr/>
        <w:t>14</w:t>
      </w:r>
      <w:r>
        <w:rPr>
          <w:rtl w:val="true"/>
        </w:rPr>
        <w:t>»</w:t>
      </w:r>
      <w:bookmarkEnd w:id="4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دِعْبِلٍ الْخُزَاعِيِّ قَالَ حَدَّثَنَا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الْبَاقِرِ عليه السلام إِذْ دَخَلَ عَلَيْهِ جَمَاعَةٌ مِنَ الشِّيعَةِ وَ فِيهِمْ جَابِرُ بْنُ يَزِيدَ فَقَالُوا هَلْ رَضِيَ أَبُوكَ عَلِيٌ‌</w:t>
      </w:r>
      <w:r>
        <w:rPr>
          <w:rStyle w:val="FootnoteAnchor"/>
          <w:rtl w:val="true"/>
        </w:rPr>
        <w:footnoteReference w:id="403"/>
      </w:r>
      <w:r>
        <w:rPr>
          <w:rFonts w:ascii="Amiri" w:hAnsi="Amiri" w:eastAsia="Amiri" w:cs="Amiri"/>
          <w:color w:val="111111"/>
          <w:sz w:val="28"/>
          <w:sz w:val="28"/>
          <w:szCs w:val="28"/>
          <w:rtl w:val="true"/>
          <w:lang w:bidi="ar-SA"/>
        </w:rPr>
        <w:t>بِإِمَامَةِ الْأَوَّلِ وَ الثَّانِي قَالَ اللَّهُمَّ لَا قَالُوا فَلِمَ نَكَحَ مِنْ سَبْيِهِمْ خَوْلَةَ الْحَنَفِيَّةَ إِذَا لَمْ يَرْضَ بِإِمَامَتِهِمْ فَقَالَ الْبَاقِرُ عليه السلام امْضِ يَا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مَنْزِلِ جَابِرِ بْنِ عَبْدِ اللَّهِ الْأَنْصَارِيِّ فَقُلْ لَهُ إِنَّ مُحَمَّدَ بْنَ عَلِيٍّ يَدْعُوكَ قَالَ جَابِرُ بْنُ يَزِيدَ فَأَتَيْتُ مَنْزِلَهُ وَ طَرَقْتُ عَلَيْهِ الْبَابَ فَنَادَانِي جَابِرُ بْنُ عَبْدِ اللَّهِ الْأَنْصَارِيُّ مِنْ دَاخِلِ الدَّارِ اصْبِرْ يَا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أَيْنَ‌</w:t>
      </w:r>
      <w:r>
        <w:rPr>
          <w:rStyle w:val="FootnoteAnchor"/>
          <w:rtl w:val="true"/>
        </w:rPr>
        <w:footnoteReference w:id="404"/>
      </w:r>
      <w:r>
        <w:rPr>
          <w:rFonts w:ascii="Amiri" w:hAnsi="Amiri" w:eastAsia="Amiri" w:cs="Amiri"/>
          <w:color w:val="111111"/>
          <w:sz w:val="28"/>
          <w:sz w:val="28"/>
          <w:szCs w:val="28"/>
          <w:rtl w:val="true"/>
          <w:lang w:bidi="ar-SA"/>
        </w:rPr>
        <w:t>عِلْمُ جَابِرٍ الْأَنْصَارِيِّ أَنِّي جَابِرُ بْنُ يَزِيدَ وَ لَا يَعْرِفُ الدَّلَائِلَ إِلَّا الْأَئِمَّةُ مِنْ آلِ مُحَمَّدٍ عليهم السلام وَ اللَّهِ لَأَسْأَلَنَّهُ إِذَا خَرَجَ إِلَيَّ فَلَمَّا خَرَجَ قُلْتُ لَهُ مِنْ أَيْنَ عَلِمْتَ أَنِّي</w:t>
      </w:r>
    </w:p>
    <w:p>
      <w:pPr>
        <w:pStyle w:val="BookText"/>
        <w:rPr/>
      </w:pPr>
      <w:r>
        <w:rPr>
          <w:rFonts w:ascii="IRNazanin" w:hAnsi="IRNazanin" w:eastAsia="IRNazanin"/>
          <w:color w:val="111111"/>
          <w:sz w:val="28"/>
          <w:sz w:val="28"/>
          <w:szCs w:val="28"/>
          <w:rtl w:val="true"/>
          <w:lang w:bidi="fa-IR"/>
        </w:rPr>
        <w:t>پس از کجا می دانید که گفته او در گفته های امت وارد شده است؟ و آیا جایز نیست که گفته او از بقیه گفته ها جدا باشد بنابراین به اجماع یقین نکنید؟ پاسخ این است که اگر معصوم از جمله علمای امت باشد به ناچار گفته‌اش باید در جمله اقوال علما موجود باشد چون جایز نیست که گفته‌اش جدا و نشان دهنده کفر باشد، این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گفته‌اش باید در جمله گفتارها باشد؛ و اگر شک کردیم که او امام است، اگر گفته های امت را معتبر شمردیم و برخی دانشمندان را دیدیم که مخالف آن است و اگر او و محل تولد و زادگاهش را می‌شناختیم به گفته‌اش اهمیتی نمی‌دهیم برای این که علم داریم که او امام نیست و اگر در نسبش شک کردیم، مسأله اجماعی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های دانشمندان امت را معتبر شمردیم و در بین آن‌ها قائلی به این مذهب که مذهب کیسانی یا واقفی است نیافتیم و اگر یک یا دو فرض یافتیم چون ما زادگاه و تولدش را می‌دانیم پس قولش اهمیتی ندارد و گفته های دیگران را معتبر می شماریم که از بودن معصوم در بین آن‌ها یقین داریم، پس این شبهه با این توضیح باطل گشت و ضعف آن آشکار شد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434" w:name="__RefHeading___Toc1073623_2616395394"/>
      <w:bookmarkStart w:id="435" w:name="_Toc195"/>
      <w:bookmarkEnd w:id="434"/>
      <w:r>
        <w:rPr>
          <w:rtl w:val="true"/>
        </w:rPr>
        <w:t xml:space="preserve">روایت </w:t>
      </w:r>
      <w:r>
        <w:rPr/>
        <w:t>14</w:t>
      </w:r>
      <w:bookmarkEnd w:id="4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از جدش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پدرم امام محمد باقر علیه السلام بودم که گروهی از شیعیان بر ایشان وارد شدند که جابر بن یزید هم در بین آن‌ها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علی با امامت اول و دوم موافقت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 گفتند اگر با امامت آن‌ها موافق نبود چرا با خوله حنفیه اسیر ایشان ازدواج کرد؟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بن یزید به منزل جابر بن عبدالله انصاری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تو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منزلش رفته و در را زدم، جابر بن عبدالله انصاری از داخل 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بن یزید صبر کن، 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از کجا فهمید که من جابر بن یزید هستم در حالی که این نشانه‌ها را جز ائمه از خاندان محمد صلی الله علیه و آله نمی‌دانند؟ به خدا سوگند اگر بیرون آید از او سؤال می‌کنم هنگامی که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فهمیدی که من </w:t>
      </w:r>
    </w:p>
    <w:p>
      <w:pPr>
        <w:pStyle w:val="BookText"/>
        <w:rPr/>
      </w:pPr>
      <w:r>
        <w:rPr>
          <w:rFonts w:ascii="Amiri" w:hAnsi="Amiri" w:eastAsia="Amiri" w:cs="Amiri"/>
          <w:color w:val="111111"/>
          <w:sz w:val="28"/>
          <w:sz w:val="28"/>
          <w:szCs w:val="28"/>
          <w:rtl w:val="true"/>
          <w:lang w:bidi="ar-SA"/>
        </w:rPr>
        <w:t>جَابِرٌ</w:t>
      </w:r>
      <w:r>
        <w:rPr>
          <w:rStyle w:val="FootnoteAnchor"/>
          <w:rtl w:val="true"/>
        </w:rPr>
        <w:footnoteReference w:id="406"/>
      </w:r>
      <w:r>
        <w:rPr>
          <w:rFonts w:ascii="Amiri" w:hAnsi="Amiri" w:eastAsia="Amiri" w:cs="Amiri"/>
          <w:color w:val="111111"/>
          <w:sz w:val="28"/>
          <w:sz w:val="28"/>
          <w:szCs w:val="28"/>
          <w:rtl w:val="true"/>
          <w:lang w:bidi="ar-SA"/>
        </w:rPr>
        <w:t>وَ أَنَا عَلَي الْبَابِ وَ أَنْتَ دَاخِلُ الدَّارِ قَالَ خَبَّرَنِي‌</w:t>
      </w:r>
      <w:r>
        <w:rPr>
          <w:rStyle w:val="FootnoteAnchor"/>
          <w:rtl w:val="true"/>
        </w:rPr>
        <w:footnoteReference w:id="407"/>
      </w:r>
      <w:r>
        <w:rPr>
          <w:rFonts w:ascii="Amiri" w:hAnsi="Amiri" w:eastAsia="Amiri" w:cs="Amiri"/>
          <w:color w:val="111111"/>
          <w:sz w:val="28"/>
          <w:sz w:val="28"/>
          <w:szCs w:val="28"/>
          <w:rtl w:val="true"/>
          <w:lang w:bidi="ar-SA"/>
        </w:rPr>
        <w:t>مَوْلَايَ الْبَاقِرُ عليه السلام الْبَارِحَةَ أَنَّكَ تَسْأَلُهُ‌</w:t>
      </w:r>
      <w:r>
        <w:rPr>
          <w:rStyle w:val="FootnoteAnchor"/>
          <w:rtl w:val="true"/>
        </w:rPr>
        <w:footnoteReference w:id="408"/>
      </w:r>
      <w:r>
        <w:rPr>
          <w:rFonts w:ascii="Amiri" w:hAnsi="Amiri" w:eastAsia="Amiri" w:cs="Amiri"/>
          <w:color w:val="111111"/>
          <w:sz w:val="28"/>
          <w:sz w:val="28"/>
          <w:szCs w:val="28"/>
          <w:rtl w:val="true"/>
          <w:lang w:bidi="ar-SA"/>
        </w:rPr>
        <w:t>عَنِ الْحَنَفِيَّةِ فِي هَذَا الْيَوْمِ وَ أَنَا أَبْعَثُهُ إِلَيْكَ يَا جَابِرُ بُكْرَةَ غَدٍ وَ أَدْعُوكَ فَقُلْتُ صَدَقْتَ قَالَ سِرْ بِنَا فَسِرْنَا جَمِيعاً حَتَّي أَتَيْنَا الْمَسْجِدَ فَلَمَّا بَصُرَ مَوْلَايَ الْبَاقِرُ عليه السلام بِنَا وَ نَظَرَ إِلَيْنَا قَالَ لِلْجَمَاعَةِ قُومُوا إِلَي الشَّيْخِ فَاسْأَلُوهُ حَتَّي يُنَبِّئَكُمْ بِمَا سَمِعَ وَ رَأَي فَقَالُوا يَا جَابِرُ هَلْ رَاضٍ إِمَامُكَ عَلِيُّ بْنُ أَبِي طَالِبٍ عليه السلام بِإِمَامَةِ مَنْ تَقَدَّمَ قَالَ اللَّهُمَّ لَا قَالُوا فَلِمَ نَكَحَ مِنْ سَبْيِهِمْ‌</w:t>
      </w:r>
      <w:r>
        <w:rPr>
          <w:rStyle w:val="FootnoteAnchor"/>
          <w:rtl w:val="true"/>
        </w:rPr>
        <w:footnoteReference w:id="409"/>
      </w:r>
      <w:r>
        <w:rPr>
          <w:rFonts w:ascii="Amiri" w:hAnsi="Amiri" w:eastAsia="Amiri" w:cs="Amiri"/>
          <w:color w:val="111111"/>
          <w:sz w:val="28"/>
          <w:sz w:val="28"/>
          <w:szCs w:val="28"/>
          <w:rtl w:val="true"/>
          <w:lang w:bidi="ar-SA"/>
        </w:rPr>
        <w:t>إِذْ لَمْ يَرْضَ بِإِمَامَتِهِمْ قَالَ جَابِرٌ آهِ آهِ لَقَدْ ظَنَنْتُ أَنِّي أَمُوتُ وَ لَا أُسْأَلُ عَنْ هَذَا إِذْ سَأَلْتُمُونِي‌</w:t>
      </w:r>
      <w:r>
        <w:rPr>
          <w:rStyle w:val="FootnoteAnchor"/>
          <w:rtl w:val="true"/>
        </w:rPr>
        <w:footnoteReference w:id="410"/>
      </w:r>
      <w:r>
        <w:rPr>
          <w:rFonts w:ascii="Amiri" w:hAnsi="Amiri" w:eastAsia="Amiri" w:cs="Amiri"/>
          <w:color w:val="111111"/>
          <w:sz w:val="28"/>
          <w:sz w:val="28"/>
          <w:szCs w:val="28"/>
          <w:rtl w:val="true"/>
          <w:lang w:bidi="ar-SA"/>
        </w:rPr>
        <w:t xml:space="preserve">فَاسْمَعُوا وَ عُوا حَضَرْتُ السَّبْيَ وَ قَدْ أُدْخِلَتِ الْحَنَفِيَّةُ فِيمَنْ أُدْخِلَ فَلَمَّا نَظَرَتْ إِلَي جَمِيعِ النَّاسِ عَدَلَتْ إِلَي تُرْبَةِ رَسُولِ اللَّهِ صلي الله عليه و آله فَرَنَّتْ وَ زَفَرَتْ زَفْرَةً وَ أَعْلَنَتْ بِالْبُكَاءِ وَ النَّحِيبِ ثُمَّ نَادَتِ السَّلَامُ عَلَيْكَ يَا رَسُولَ اللَّهِ صلي الله عليه و آله وَ عَلَي أَهْلِ بَيْتِكَ مِنْ بَعْدِكَ هَؤُلَاءِ أُمَّتُكَ سبينا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سَبَتْنَا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سَبْيَ النُّوبِ‌</w:t>
      </w:r>
      <w:r>
        <w:rPr>
          <w:rStyle w:val="FootnoteAnchor"/>
          <w:rtl w:val="true"/>
        </w:rPr>
        <w:footnoteReference w:id="412"/>
      </w:r>
      <w:r>
        <w:rPr>
          <w:rFonts w:ascii="Amiri" w:hAnsi="Amiri" w:eastAsia="Amiri" w:cs="Amiri"/>
          <w:color w:val="111111"/>
          <w:sz w:val="28"/>
          <w:sz w:val="28"/>
          <w:szCs w:val="28"/>
          <w:rtl w:val="true"/>
          <w:lang w:bidi="ar-SA"/>
        </w:rPr>
        <w:t>وَ الدَّيْلَمِ وَ اللَّهِ مَا كَانَ لَنَا إِلَيْهِمْ مِنْ ذَنْبٍ إِلَّا الْمَيْلُ إِلَي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w:t>
      </w:r>
      <w:r>
        <w:rPr>
          <w:rStyle w:val="FootnoteAnchor"/>
          <w:rtl w:val="true"/>
        </w:rPr>
        <w:footnoteReference w:id="413"/>
      </w:r>
      <w:r>
        <w:rPr>
          <w:rFonts w:ascii="Amiri" w:hAnsi="Amiri" w:eastAsia="Amiri" w:cs="Amiri"/>
          <w:color w:val="111111"/>
          <w:sz w:val="28"/>
          <w:sz w:val="28"/>
          <w:szCs w:val="28"/>
          <w:rtl w:val="true"/>
          <w:lang w:bidi="ar-SA"/>
        </w:rPr>
        <w:t xml:space="preserve">الْحَسَنَةَ سَيِّئَةً وَ السَّيِّئَةَ حَسَنَةً فسبينا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انْعَطَفَتْ‌</w:t>
      </w:r>
      <w:r>
        <w:rPr>
          <w:rStyle w:val="FootnoteAnchor"/>
          <w:rtl w:val="true"/>
        </w:rPr>
        <w:footnoteReference w:id="414"/>
      </w:r>
      <w:r>
        <w:rPr>
          <w:rFonts w:ascii="Amiri" w:hAnsi="Amiri" w:eastAsia="Amiri" w:cs="Amiri"/>
          <w:color w:val="111111"/>
          <w:sz w:val="28"/>
          <w:sz w:val="28"/>
          <w:szCs w:val="28"/>
          <w:rtl w:val="true"/>
          <w:lang w:bidi="ar-SA"/>
        </w:rPr>
        <w:t>إِلَي النَّاسِ وَ قَالَتْ لِمَ سَبَيْتُمُونَا وَ قَدْ أَقْرَرْنَا بِشَهَادَةِ أَنْ لَا إِلَهَ إِلَّا اللَّهُ وَ أَنَّ مُحَمَّداً رَسُولُ اللَّهِ صلي الله عليه و آله قَالُوا</w:t>
      </w:r>
      <w:r>
        <w:rPr>
          <w:rStyle w:val="FootnoteAnchor"/>
          <w:rtl w:val="true"/>
        </w:rPr>
        <w:footnoteReference w:id="415"/>
      </w:r>
      <w:r>
        <w:rPr>
          <w:rFonts w:ascii="Amiri" w:hAnsi="Amiri" w:eastAsia="Amiri" w:cs="Amiri"/>
          <w:color w:val="111111"/>
          <w:sz w:val="28"/>
          <w:sz w:val="28"/>
          <w:szCs w:val="28"/>
          <w:rtl w:val="true"/>
          <w:lang w:bidi="ar-SA"/>
        </w:rPr>
        <w:t>مَنَعْتُمُونَا الزَّكَاةَ قَالَتْ هَبِ الرِّجَالَ مَنَعُوكُمْ فَمَا بَالُ النِّسْوَانِ فَسَكَتَ الْمُتَكَلِّمُ كَأَنَّمَا أُلْقِمَ حَجَراً ثُمَّ ذَهَبَ إِلَيْهَا طَلْحَةُ وَ خَالِدٌ يَرْمِيَانِ فِي التَّزْوِيجِ إِلَيْهَا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جابرم که پشت در هستم در حالی که تو داخل خانه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سرورم محمد باقر علیه السلام به من خبر داد که تو امروز درباره حنفیه از او سؤال می‌کنی و اینکه ای جابر من او را صبح فردا به سوی تو می‌فرستم و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 ما آمدیم تا به مسجد رسیدیم، هنگامی که سرورم امام محمد باقر علیه السلام چشمش به ما افتاد و به ما نگاه کرد به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بروید و از او سؤال کنید تا شما را به آن چه شنیده و دیده آگاه گرداند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امام تو علی بن ابی طالب علیه السلام به امامت کسانی که پیشی جستند راضی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اسیرش ازدواج کرد اگر به امامتشان راضی نبود؟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گمان کردم که من می‌میرم و درباره این موضوع از من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سؤال کردید گوش کنید و آگاه باشید، اسیران حاضر شدند و در میان آنان حنفیه هم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تمامی مردم نگاه کرد، به طرف تربت رسول خدا صلی الله علیه و آله تمایل یافت و صدای گریه بلند کرد و آه عمیقی کشید و شیون و 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و بر اهل بیت بعد از خودت، اینان امت تو هستند که به مانند اسیر کردن اسیران نوب و دیلم ما را اسیر کردند، به خدا سوگند ما گناهی در حق آن‌ها مرتکب نشدیم جز این که به اهل بیت تو گرایش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خوبی به بدی و بدی به خوبی تبدیل گشت و اسیر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اسیر کردید در حالی که ما شهادت دادیم که هیچ خدایی جز الله نیست و محمد صلی الله علیه و آله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زکات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مردان شما را منع کردند، زنان چه گناهی دارند؟ گوینده خاموش شد گویی که سنگی را بلعیده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و خالد به سوی او رفته و دو جامه برای ازدواج کردن به او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ثَوْبَيْنِ‌</w:t>
      </w:r>
      <w:r>
        <w:rPr>
          <w:rStyle w:val="FootnoteAnchor"/>
          <w:rtl w:val="true"/>
        </w:rPr>
        <w:footnoteReference w:id="416"/>
      </w:r>
      <w:r>
        <w:rPr>
          <w:rFonts w:ascii="Amiri" w:hAnsi="Amiri" w:eastAsia="Amiri" w:cs="Amiri"/>
          <w:color w:val="111111"/>
          <w:sz w:val="28"/>
          <w:sz w:val="28"/>
          <w:szCs w:val="28"/>
          <w:rtl w:val="true"/>
          <w:lang w:bidi="ar-SA"/>
        </w:rPr>
        <w:t>فَقَالَتْ لَسْتُ بِعُرْيَانَةٍ فَتَكْسُونِي‌</w:t>
      </w:r>
      <w:r>
        <w:rPr>
          <w:rStyle w:val="FootnoteAnchor"/>
          <w:rtl w:val="true"/>
        </w:rPr>
        <w:footnoteReference w:id="417"/>
      </w:r>
      <w:r>
        <w:rPr>
          <w:rFonts w:ascii="Amiri" w:hAnsi="Amiri" w:eastAsia="Amiri" w:cs="Amiri"/>
          <w:color w:val="111111"/>
          <w:sz w:val="28"/>
          <w:sz w:val="28"/>
          <w:szCs w:val="28"/>
          <w:rtl w:val="true"/>
          <w:lang w:bidi="ar-SA"/>
        </w:rPr>
        <w:t>قِيلَ إِنَّهُمَا يُرِيدَانِ أَنْ يَتَزَايَدَا عَلَيْكِ فَأَيُّهُمَا زَادَ عَلَي صَاحِبِهِ أَخَذَكِ مِنَ السَّبْيِ قَالَتْ هَيْهَاتَ وَ اللَّهِ لَا يَكُونُ ذَلِكَ أَبَداً وَ لَا يَمْلِكُنِي وَ لَا يَكُونُ لِي بِبَعْلٍ إِلَّا مَنْ يُخْبِرُنِي بِالْكَلَامِ الَّذِي قُلْتُهُ سَاعَةَ خَرَجْتُ مِنْ بَطْنِ أُمِّي فَسَكَتَ النَّاسُ يَنْظُرُ</w:t>
      </w:r>
      <w:r>
        <w:rPr>
          <w:rStyle w:val="FootnoteAnchor"/>
          <w:rtl w:val="true"/>
        </w:rPr>
        <w:footnoteReference w:id="418"/>
      </w:r>
      <w:r>
        <w:rPr>
          <w:rFonts w:ascii="Amiri" w:hAnsi="Amiri" w:eastAsia="Amiri" w:cs="Amiri"/>
          <w:color w:val="111111"/>
          <w:sz w:val="28"/>
          <w:sz w:val="28"/>
          <w:szCs w:val="28"/>
          <w:rtl w:val="true"/>
          <w:lang w:bidi="ar-SA"/>
        </w:rPr>
        <w:t>بَعْضُهُمْ إِلَي بَعْضٍ وَ وَرَدَ عَلَيْهِمْ مِنْ ذَلِكَ الْكَلَامِ مَا أَبْهَرَ عُقُولَهُمْ وَ أَخْرَسَ أَلْسِنَتَهُمْ وَ بَقِيَ الْقَوْمُ فِي دَهَشَةٍ مِنْ أَمْرِهَا فَقَالَ أَبُو بَكْرٍ مَا لَكُمْ يَنْظُرُ بَعْضُكُمْ إِلَي بَعْضٍ قَالَ الزُّبَيْرُ لِقَوْلِهَا الَّذِي سَمِعْتَ قَالَ أَبُو بَكْرٍ مَا هَذَا الْأَمْرُ</w:t>
      </w:r>
      <w:r>
        <w:rPr>
          <w:rStyle w:val="FootnoteAnchor"/>
          <w:rtl w:val="true"/>
        </w:rPr>
        <w:footnoteReference w:id="419"/>
      </w:r>
      <w:r>
        <w:rPr>
          <w:rFonts w:ascii="Amiri" w:hAnsi="Amiri" w:eastAsia="Amiri" w:cs="Amiri"/>
          <w:color w:val="111111"/>
          <w:sz w:val="28"/>
          <w:sz w:val="28"/>
          <w:szCs w:val="28"/>
          <w:rtl w:val="true"/>
          <w:lang w:bidi="ar-SA"/>
        </w:rPr>
        <w:t>الَّذِي أَحْصَرَ أَفْهَامَكُمْ إِنَّهَا جَارِيَةٌ مِنْ سَادَاتِ قَوْمِهَا وَ لَمْ يَكُنْ‌</w:t>
      </w:r>
      <w:r>
        <w:rPr>
          <w:rStyle w:val="FootnoteAnchor"/>
          <w:rtl w:val="true"/>
        </w:rPr>
        <w:footnoteReference w:id="420"/>
      </w:r>
      <w:r>
        <w:rPr>
          <w:rFonts w:ascii="Amiri" w:hAnsi="Amiri" w:eastAsia="Amiri" w:cs="Amiri"/>
          <w:color w:val="111111"/>
          <w:sz w:val="28"/>
          <w:sz w:val="28"/>
          <w:szCs w:val="28"/>
          <w:rtl w:val="true"/>
          <w:lang w:bidi="ar-SA"/>
        </w:rPr>
        <w:t>لَهَا عَادَةٌ بِمَا لَقِيَتْ وَ رَأَتْ فَلَا شَكَّ أَنَّهَا دَاخَلَهَا الْفَزَعُ وَ تَقُولُ مَا لَا تَحْصِيلَ لَهُ فَقَالَتْ رَمَيْتَ بِكَلَامِكَ غَيْرَ مَرْمِيٍّ وَ اللَّهِ مَا دَاخَلَنِي فَزَعٌ وَ لَا جَزَعٌ وَ وَ اللَّهِ مَا قُلْتُ إِلَّا حَقّاً وَ لَا نَطَقْتُ إِلَّا فَصْلًا وَ لَا بُدَّ أَنْ يَكُونَ كَذَلِكَ وَ حَقِّ صَاحِبِ هَذَا الْبَنِيَّةِ مَا كَذَبْتُ ثُمَّ سَكَتَتْ وَ أَخَذَ طَلْحَةُ وَ خَالِدٌ ثَوْبَيْهِمَا وَ هِيَ قَدْ جَلَسَتْ نَاحِيَةً مِنَ الْقَوْمِ فَدَخَلَ عَلِيُّ بْنُ أَبِي طَالِبٍ عليه السلام فَذَكَرُوا لَهُ حَالَهَا فَقَالَ عليه السلام هِيَ صَادِقَةٌ فِيمَا قَالَتْ وَ كَانَ حَالَتُهَا</w:t>
      </w:r>
      <w:r>
        <w:rPr>
          <w:rStyle w:val="FootnoteAnchor"/>
          <w:rtl w:val="true"/>
        </w:rPr>
        <w:footnoteReference w:id="421"/>
      </w:r>
      <w:r>
        <w:rPr>
          <w:rFonts w:ascii="Amiri" w:hAnsi="Amiri" w:eastAsia="Amiri" w:cs="Amiri"/>
          <w:color w:val="111111"/>
          <w:sz w:val="28"/>
          <w:sz w:val="28"/>
          <w:szCs w:val="28"/>
          <w:rtl w:val="true"/>
          <w:lang w:bidi="ar-SA"/>
        </w:rPr>
        <w:t>وَ قِصَّتُهَا كَيْتَ وَ كَيْتَ فِي حَالِ وِلَادَتِهَا وَ قَالَ إِنَّ كُلَّ مَا تَكَلَّمَتْ بِهِ فِي حَالِ خُرُوجِهَا مِنْ بِطْنِ أُمِّهَا هُوَ كَذَا وَ كَذَا وَ كُلُّ ذَلِكَ مَكْتُوبٌ عَلَي لَوْحٍ مَعَهَا فَرَمَتْ بِاللَّوْحِ إِلَيْهِمْ لَمَّا سَمِعَتْ كَلَامَهُ عليه السلام فَقَرَءُوهَا</w:t>
      </w:r>
      <w:r>
        <w:rPr>
          <w:rStyle w:val="FootnoteAnchor"/>
          <w:rtl w:val="true"/>
        </w:rPr>
        <w:footnoteReference w:id="422"/>
      </w:r>
      <w:r>
        <w:rPr>
          <w:rFonts w:ascii="Amiri" w:hAnsi="Amiri" w:eastAsia="Amiri" w:cs="Amiri"/>
          <w:color w:val="111111"/>
          <w:sz w:val="28"/>
          <w:sz w:val="28"/>
          <w:szCs w:val="28"/>
          <w:rtl w:val="true"/>
          <w:lang w:bidi="ar-SA"/>
        </w:rPr>
        <w:t>عَلَي مَا حَكَي عَلِيُّ بْنُ أَبِي طَالِبٍ عليه السلام لَا يَزِيدُ حَرْفاً وَ لَا يَنْقُصُ فَقَالَ أَبُو بَكْرٍ خُذْهَا يَا أَبَا الْحَسَنِ 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سَلْمَانُ فَقَالَ وَ اللَّهِ مَا لِأَحَدٍ هَاهُنَا مِنَّةٌ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الْمِنَّةُ وَ لِرَسُولِهِ وَ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أَخَذَهَا إِلَّا بِمُعْجِزِهِ الْبَاهِرِ وَ عِلْمِهِ الْقَاهِرِ وَ فَضْلِهِ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نیستم که مرا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آن دو می‌خواهند که بر سر ارزش تو با هم رقابت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بالاتری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بر دیگری پیروز شد تو را از اسیری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هیچ وقت اتفاق نمی‌افتد و کسی مالک و شوهر من نمی‌شود مگر این که مرا از سخنی که در لحظه خارج شدن از شکم مادرم گفتم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ساکت شده و به یکدیگر نگاه کردند و با این گفته در حیرت افتادند و زبان‌هایشان لال شد و بسیار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به یکدیگر نگاه می‌کنید؟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گفته او این گونه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دهان‌های شما را بست، او یک کنیز از سروران قومش است و به آنچه دیده عادت نداشته و شکی نیست که در درون او وحشت و ترسی است و چیزی می‌گوید که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کلام بی ربطی زدی، به خدا سوگند من هیچ ترسی و وحشتی در دل ندارم و به خدا سوگند جز حقیقت نگفتم و جز سخن حق بر زبان نراندم و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صاحب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 طلحه و خالد پیراهنشان را برداشتند و او در گوشه ای از جماعت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ابی طالب علیه السلام داخل شد و آن‌ها احوال او را برای حضرت علیه السلام بیان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آنچه گفته صادق است و حال و ماجرای او در هنگام تولد چنین و چنان بوده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چه هنگام خارج شدن از مادرش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 و همه آن‌ها در لوحی که همراهش است نوشته شده است، او هنگامی که حرف‌های امام علیه السلام را شنید آن لوح را به سوی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خواندند آن چنان که علی بن ابی طالب علیه السلام گفته بود و هیچ حرفی از آن کم و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 آن را بگیر، درود خداوند بر تو باد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جلو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جا هیچ کس منتی بر امیرالمؤمنین ندارد بلکه منت برای خدا و رسول خدا و امیرالمؤمنین است و به خدا سوگند امام او را جز با معجزه آشکار و علم غالب و فضلش </w:t>
      </w:r>
      <w:bookmarkStart w:id="436" w:name="pg13448_196590"/>
    </w:p>
    <w:p>
      <w:pPr>
        <w:pStyle w:val="BookText"/>
        <w:rPr/>
      </w:pPr>
      <w:bookmarkEnd w:id="436"/>
      <w:r>
        <w:rPr>
          <w:rFonts w:ascii="Amiri" w:hAnsi="Amiri" w:eastAsia="Amiri" w:cs="Amiri"/>
          <w:color w:val="111111"/>
          <w:sz w:val="28"/>
          <w:sz w:val="28"/>
          <w:szCs w:val="28"/>
          <w:rtl w:val="true"/>
          <w:lang w:bidi="ar-SA"/>
        </w:rPr>
        <w:t>الَّذِي يَعْجِزُ عَنْهُ كُلُّ ذِي فَضْلٍ‌</w:t>
      </w:r>
      <w:r>
        <w:rPr>
          <w:rStyle w:val="FootnoteAnchor"/>
          <w:rtl w:val="true"/>
        </w:rPr>
        <w:footnoteReference w:id="423"/>
      </w:r>
      <w:r>
        <w:rPr>
          <w:rFonts w:ascii="Amiri" w:hAnsi="Amiri" w:eastAsia="Amiri" w:cs="Amiri"/>
          <w:color w:val="111111"/>
          <w:sz w:val="28"/>
          <w:sz w:val="28"/>
          <w:szCs w:val="28"/>
          <w:rtl w:val="true"/>
          <w:lang w:bidi="ar-SA"/>
        </w:rPr>
        <w:t>ثُمَّ قَالَ الْمِقْدَادُ مَا بَالُ أَقْوَامٍ قَدْ أَوْضَحَ اللَّهُ لَهُمُ الطَّرِيقَ لِلْهِدَايَةِ فَتَرَكُوهُ وَ أَخَذُوا طَرِيقَ الْعَمَي وَ مَا مِنْ قَوْمٍ إِلَّا وَ تَبَيَّنَ لَهُمْ فِيهِ دَلَائِلُ أَمِيرِ الْمُؤْمِنِينَ وَ قَالَ أَبُو ذَرٍّ وَا عَجَبَا لِمَنْ يُعَانِدُ الْحَقَّ وَ مَا مِنْ وَقْتٍ إِلَّا وَ يَنْظُرُ إِلَي بَيَانِهِ أَيُّهَا النَّاسُ قَدْ تَبَيَّنَ لَكُمْ‌</w:t>
      </w:r>
      <w:r>
        <w:rPr>
          <w:rStyle w:val="FootnoteAnchor"/>
          <w:rtl w:val="true"/>
        </w:rPr>
        <w:footnoteReference w:id="424"/>
      </w:r>
      <w:r>
        <w:rPr>
          <w:rFonts w:ascii="Amiri" w:hAnsi="Amiri" w:eastAsia="Amiri" w:cs="Amiri"/>
          <w:color w:val="111111"/>
          <w:sz w:val="28"/>
          <w:sz w:val="28"/>
          <w:szCs w:val="28"/>
          <w:rtl w:val="true"/>
          <w:lang w:bidi="ar-SA"/>
        </w:rPr>
        <w:t>فَضْلُ أَهْلِ الْفَضْلِ ثُمَّ قَالَ يَا فُلَانُ أَ تَمُنُّ عَلَي أَهْلِ الْحَقِّ بِحَقِّهِمْ‌</w:t>
      </w:r>
      <w:r>
        <w:rPr>
          <w:rStyle w:val="FootnoteAnchor"/>
          <w:rtl w:val="true"/>
        </w:rPr>
        <w:footnoteReference w:id="425"/>
      </w:r>
      <w:r>
        <w:rPr>
          <w:rFonts w:ascii="Amiri" w:hAnsi="Amiri" w:eastAsia="Amiri" w:cs="Amiri"/>
          <w:color w:val="111111"/>
          <w:sz w:val="28"/>
          <w:sz w:val="28"/>
          <w:szCs w:val="28"/>
          <w:rtl w:val="true"/>
          <w:lang w:bidi="ar-SA"/>
        </w:rPr>
        <w:t>وَ هُمْ بِمَا فِي يَدَيْكَ أَحَقُّ وَ أَوْلَي وَ قَالَ عَمَّارٌ أُنَاشِدُكُمْ بِاللَّهِ أَ مَا سَلَّمْنَا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عليه السلام فِي حَيَاةِ رَسُولِ اللَّهِ صلي الله عليه و آله بِإِمْرَةِ الْمُؤْمِنِينَ فَزَجَرَهُ عُمَرُ عَنِ الْكَلَامِ فَقَامَ أَبُو بَكْرٍ فَبَعَثَ عَلِيٌّ عليه السلام خَوْلَةَ إِلَي بَيْتِ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خُذِي هَذِهِ الْمَرْأَةَ وَ أَكْرِمِي مَثْوَاهَا فَلَمْ تَزَلْ خَوْلَةُ عِنْدَ أَسْمَاءَ بِنْتِ عُمَيْسٍ إِلَي أَنْ قَدِمَ أَخُوهَا فَتَزَوَّجَهَا عَلِيُّ بْنُ أَبِي طَالِبٍ عليه السلام فَكَانَ الدَّلِيلَ عَلَي عِلْمِ أَمِيرِ الْمُؤْمِنِينَ عليه السلام وَ فَسَادَ مَا يُورِدُهُ الْقَوْمُ مِنْ سَبْيِهِمْ‌</w:t>
      </w:r>
      <w:r>
        <w:rPr>
          <w:rStyle w:val="FootnoteAnchor"/>
          <w:rtl w:val="true"/>
        </w:rPr>
        <w:footnoteReference w:id="426"/>
      </w:r>
      <w:r>
        <w:rPr>
          <w:rFonts w:ascii="Amiri" w:hAnsi="Amiri" w:eastAsia="Amiri" w:cs="Amiri"/>
          <w:color w:val="111111"/>
          <w:sz w:val="28"/>
          <w:sz w:val="28"/>
          <w:szCs w:val="28"/>
          <w:rtl w:val="true"/>
          <w:lang w:bidi="ar-SA"/>
        </w:rPr>
        <w:t>وَ أَنَّهُ عليه السلام تَزَوَّجَهَا نِكَاحاً فَقَالَتِ الْجَمَاعَةُ يَا جَابِرُ أَنْقَذَكَ اللَّهُ مِنْ حَرِّ النَّارِ كَمَا أَنْقَذْتَنَا مِنْ حَرَارَةِ الشَّكِ‌</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073625_2616395394"/>
      <w:bookmarkStart w:id="438" w:name="_Toc196"/>
      <w:bookmarkEnd w:id="437"/>
      <w:r>
        <w:rPr>
          <w:rtl w:val="true"/>
        </w:rPr>
        <w:t>«</w:t>
      </w:r>
      <w:r>
        <w:rPr/>
        <w:t>15</w:t>
      </w:r>
      <w:r>
        <w:rPr>
          <w:rtl w:val="true"/>
        </w:rPr>
        <w:t>»</w:t>
      </w:r>
      <w:bookmarkEnd w:id="4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أَمِيرُ الْمُؤْمِنِينَ عليه السلام بَنِيهِ وَ هُمْ اثْنَا عَشَرَ ذَكَراً فَقَالَ لَهُمْ إِنَّ اللَّهَ أَحَبَّ أَنْ يَجْعَلَ فِيَّ سُنَّةً مِنْ يَعْقُوبَ إِذْ جَمَعَ بَنِيهِ وَ هُمُ اثْنَا عَشَرَ ذَكَراً فَقَالَ لَهُمْ إِنِّي أُوصِي إِلَي يُوسُفَ فَاسْمَعُوا لَهُ وَ أَطِيعُوا وَ أَنَا أُوصِي إِلَي الْحَسَنِ وَ الْحُسَيْنِ فَاسْمَعُوا لَهُمَا وَ أَطِيعُوا فَقَالَ لَهُ عَبْدُ اللَّهِ ابْنُهُ دُونَ مُحَمَّدِ بْنِ عَلِيٍّ يَعْنِي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جُرْأَةً عَلَيَّ فِي حَيَاتِي كَأَنِّي بِكَ قَدْ وُجِدْتَ مَذْبُوحاً فِي فُسْطَاطِكَ لَا يُدْرَي مَنْ قَتَلَكَ فَلَمَّا كَانَ فِي زَمَانِ الْمُخْتَارِ أَتَاهُ فَقَالَ لَسْتَ هُنَاكَ فَغَضِبَ فَذَهَبَ إِلَي مُصْعَبِ بْنِ الزُّبَيْرِ وَ هُوَ بِالْبَصْرَةِ فَقَالَ وَلِّنِي قِتَالَ أَهْلِ الْكُوفَةِ فَكَانَ عَلَي مُقَدِّمَةِ مُصْعَبٍ فَالْتَقَوْا بِحَرُورَاءَ فَلَمَّا</w:t>
      </w:r>
    </w:p>
    <w:p>
      <w:pPr>
        <w:pStyle w:val="BookText"/>
        <w:rPr/>
      </w:pPr>
      <w:r>
        <w:rPr>
          <w:rFonts w:ascii="IRNazanin" w:hAnsi="IRNazanin" w:eastAsia="IRNazanin"/>
          <w:color w:val="111111"/>
          <w:sz w:val="28"/>
          <w:sz w:val="28"/>
          <w:szCs w:val="28"/>
          <w:rtl w:val="true"/>
          <w:lang w:bidi="fa-IR"/>
        </w:rPr>
        <w:t>که همه فاضلان از آن عاجزند، نگرفت، سپس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قوم‌هایی را که خداوند راه هدایت را بر آن‌ها آشکار ساخت اما آن را ترک کرده و راه گمراهی در پیش گرفتند؟ و قومی نیست مگر اینکه برای آنان نشانه های امیرالمؤمنین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کسانی که با حق در می‌افتند و آن‌ها در کوتاه مدت به گفته‌هایشان نگاه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فضل اهل فضل برای شما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بر اهل حق برای حقشان منت می‌گذاری و آن‌ها به آنچه در نزدت است شایسته‌ترند؟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امامت مؤمنین را بر امیرالمؤمنین علی بن ابی طالب علیه السلام در دوره زندگی رسول خدا صلی الله علیه و آله نپذیرفتیم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او را از سخن گفتن بازداشت و سپس أبوبکر برخاست؛ آنگاه علی علیه السلام خوله را به خانه أسماء دختر عمیس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نگه دار و میزبان خوبی برایش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پیوسته نزد أسماء دختر عمیس بود تا برادرش آمد و او با علی بن ابی طالب علیه السلام ازدواج کرد و این اتفاق دلیل بر علم امیرالمؤمنین علیه السلام و باطل بودن گفته مردم بر اسارت گرفتن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آن زن ازدواج کرد و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تو را از گرمای آتش نجات دهد آن گونه که ما را از گرمای شک رها ساختی</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439" w:name="__RefHeading___Toc1073627_2616395394"/>
      <w:bookmarkStart w:id="440" w:name="_Toc197"/>
      <w:bookmarkEnd w:id="439"/>
      <w:r>
        <w:rPr>
          <w:rtl w:val="true"/>
        </w:rPr>
        <w:t xml:space="preserve">روایت </w:t>
      </w:r>
      <w:r>
        <w:rPr/>
        <w:t>15</w:t>
      </w:r>
      <w:bookmarkEnd w:id="4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پسرانش را که دوازده نفر بودند جمع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در من سنت یعقوب را قرار دهد هنگامی که او فرزندانش را که دوازده پسر بودند جمع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به یوسف می‌کنم پس به حرف او گوش کنید و از او اطاعت کنید و من به حسن و حسین علیهما السلام سفارش می‌کنم پس به آن دو گوش کنید و اطاعت کنید، عبدالله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محمد بن علی؟ یعنی محمد بن حنفیه آنگاه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من در دوران زندگی‌ام جرأت می‌کنی؟ گویی من سر تو را بریده در پیراهنت می‌یابم که قاتلت معلوم نباشد، در دوران مختار نزدش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مختار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امامت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عصبانی شد و در بصره به نزد مصعب بن زبیر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جنگ با کوفیان را به من بده و در صف اول سپاه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منطقه حروراء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bookmarkStart w:id="441" w:name="pg13448_196591"/>
    </w:p>
    <w:p>
      <w:pPr>
        <w:pStyle w:val="BookText"/>
        <w:rPr/>
      </w:pPr>
      <w:bookmarkEnd w:id="441"/>
      <w:r>
        <w:rPr>
          <w:rFonts w:ascii="Amiri" w:hAnsi="Amiri" w:eastAsia="Amiri" w:cs="Amiri"/>
          <w:color w:val="111111"/>
          <w:sz w:val="28"/>
          <w:sz w:val="28"/>
          <w:szCs w:val="28"/>
          <w:rtl w:val="true"/>
          <w:lang w:bidi="ar-SA"/>
        </w:rPr>
        <w:t>حَجَزَ اللَّيْلُ بَيْنَهُمْ أَصْبَحُوا وَ قَدْ وَجَدُوهُ مَذْبُوحاً فِي فُسْطَاطِهِ لَا يُدْرَي مَنْ قَتَلَهُ‌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073629_2616395394"/>
      <w:bookmarkStart w:id="443" w:name="_Toc198"/>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أتاه أي أتي عبد الله المختار ليبايع المختار له بالإمامة فقال المختار له لست هناك أي لا تستحق الإمامة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073631_2616395394"/>
      <w:bookmarkStart w:id="445" w:name="_Toc199"/>
      <w:bookmarkEnd w:id="444"/>
      <w:r>
        <w:rPr>
          <w:rtl w:val="true"/>
        </w:rPr>
        <w:t>«</w:t>
      </w:r>
      <w:r>
        <w:rPr/>
        <w:t>16</w:t>
      </w:r>
      <w:r>
        <w:rPr>
          <w:rtl w:val="true"/>
        </w:rPr>
        <w:t>»</w:t>
      </w:r>
      <w:bookmarkEnd w:id="4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أَبِي بَصِيرٍ عَنْ جُذْعَانَ بْنِ نَصْرٍ عَنْ مُحَمَّدِ بْنِ مَسْعَدَةَ عَنْ مُحَمَّدِ بْنِ حَمَّوَيْهِ بْنِ إِسْمَاعِيلَ عَنْ أَبِي عَبْدِ اللَّهِ الرَّبِيبِيِ‌</w:t>
      </w:r>
      <w:r>
        <w:rPr>
          <w:rStyle w:val="FootnoteAnchor"/>
          <w:rtl w:val="true"/>
        </w:rPr>
        <w:footnoteReference w:id="430"/>
      </w:r>
      <w:r>
        <w:rPr>
          <w:rFonts w:ascii="Amiri" w:hAnsi="Amiri" w:eastAsia="Amiri" w:cs="Amiri"/>
          <w:color w:val="111111"/>
          <w:sz w:val="28"/>
          <w:sz w:val="28"/>
          <w:szCs w:val="28"/>
          <w:rtl w:val="true"/>
          <w:lang w:bidi="ar-SA"/>
        </w:rPr>
        <w:t>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إِنَّ النَّاسَ يَحْتَجُّونَ عَلَيْنَا وَ يَقُولُونَ إِنَّ أَمِيرَ الْمُؤْمِنِينَ عليه السلام زَوَّجَ فُلَاناً ابْنَتَهُ أُمَّ كُلْثُومٍ وَ كَانَ مُتَّكِئاً فَجَلَسَ وَ قَالَ أَ يَقُولُونَ ذَلِكَ إِنَّ قَوْماً يَزْعُمُونَ ذَلِكَ لَا يَهْتَدُونَ إِلَي سَوَاءِ السَّبِيلِ سُبْحَانَ اللَّهِ مَا كَانَ يَقْدِرُ أَمِيرُ الْمُؤْمِنِينَ عليه السلام أَنْ يَحُولَ بَيْنَهُ وَ بَيْنَهَا فَيُنْقِذَهَا كَذَبُوا وَ لَمْ يَكُنْ مَا قَالُوا إِنَّ فُلَاناً خَطَبَ إِلَي عَلِيٍّ عليه السلام بِنْتَهُ أُمَّ كُلْثُومٍ فَأَبَي عَلِيٌّ عليه السلام فَقَالَ لِلْعَبَّاسِ وَ اللَّهِ لَئِنْ لَمْ تُزَوِّجْنِي لَأَنْتَزِعَنَّ مِنْكَ السِّقَايَةَ وَ زَمْزَمَ فَأَتَي الْعَبَّاسُ عَلِيّاً فَكَلَّمَهُ فَأَبَي عَلَيْهِ فَأَلَحَّ الْعَبَّاسُ فَلَمَّا رَأَي أَمِيرُ الْمُؤْمِنِينَ عليه السلام مَشَقَّةَ كَلَامِ الرَّجُلِ عَلَي الْعَبَّاسِ وَ أَنَّهُ سَيَفْعَلُ بِالسِّقَايَةِ مَا قَالَ أَرْسَلَ أَمِيرُ الْمُؤْمِنِينَ عليه السلام إِلَي جِنِّيَّةٍ مِنْ أَهْلِ نَجْرَانَ يَهُودِيَّةٍ يُقَالُ لَهَا سَحِيفَةُ</w:t>
      </w:r>
      <w:r>
        <w:rPr>
          <w:rStyle w:val="FootnoteAnchor"/>
          <w:rtl w:val="true"/>
        </w:rPr>
        <w:footnoteReference w:id="431"/>
      </w:r>
      <w:r>
        <w:rPr>
          <w:rFonts w:ascii="Amiri" w:hAnsi="Amiri" w:eastAsia="Amiri" w:cs="Amiri"/>
          <w:color w:val="111111"/>
          <w:sz w:val="28"/>
          <w:sz w:val="28"/>
          <w:szCs w:val="28"/>
          <w:rtl w:val="true"/>
          <w:lang w:bidi="ar-SA"/>
        </w:rPr>
        <w:t>بِنْتُ جُرَيْرِيَةَ فَأَمَرَهَا فَتَمَثَّلَتْ فِي مِثَالِ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الْأَبْصَارُ عَنْ أُمِّ كُلْثُومٍ وَ بَعَثَ بِهَا إِلَي الرَّجُلِ فَلَمْ تَزَلْ عِنْدَهُ حَتَّي إِنَّهُ اسْتَرَابَ‌</w:t>
      </w:r>
      <w:r>
        <w:rPr>
          <w:rStyle w:val="FootnoteAnchor"/>
          <w:rtl w:val="true"/>
        </w:rPr>
        <w:footnoteReference w:id="432"/>
      </w:r>
      <w:r>
        <w:rPr>
          <w:rFonts w:ascii="Amiri" w:hAnsi="Amiri" w:eastAsia="Amiri" w:cs="Amiri"/>
          <w:color w:val="111111"/>
          <w:sz w:val="28"/>
          <w:sz w:val="28"/>
          <w:szCs w:val="28"/>
          <w:rtl w:val="true"/>
          <w:lang w:bidi="ar-SA"/>
        </w:rPr>
        <w:t>بِهَا يَوْماً فَقَالَ مَا فِي الْأَرْضِ أَهْلُ بَيْتٍ أَسْحَرُ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يُظْهِرَ ذَلِكَ لِلنَّاسِ فَقُتِلَ وَ حَوَتِ الْمِيرَاثَ وَ انْصَرَفَتْ إِلَي نَجْرَانَ وَ أَظْهَرَ أَمِيرُ الْمُؤْمِنِينَ عليه السلام أُمَّ كُلْثُومٍ‌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073633_2616395394"/>
      <w:bookmarkStart w:id="447" w:name="_Toc200"/>
      <w:bookmarkEnd w:id="446"/>
      <w:r>
        <w:rPr>
          <w:rtl w:val="true"/>
        </w:rPr>
        <w:t>«</w:t>
      </w:r>
      <w:r>
        <w:rPr/>
        <w:t>17</w:t>
      </w:r>
      <w:r>
        <w:rPr>
          <w:rtl w:val="true"/>
        </w:rPr>
        <w:t>»</w:t>
      </w:r>
      <w:bookmarkEnd w:id="44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صَفْوَانَ عَنْ يَعْقُوبَ بْنِ شُعَيْبٍ عَنْ أَبِي عَبْدِ اللَّهِ عليه السلام أَنَّ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عليهما السلام أَتَي مُحَمَّدَ بْنَ عَلِيٍّ الْأَكْبَرَ قَالَ</w:t>
      </w:r>
    </w:p>
    <w:p>
      <w:pPr>
        <w:pStyle w:val="BookText"/>
        <w:rPr/>
      </w:pPr>
      <w:r>
        <w:rPr>
          <w:rFonts w:ascii="IRNazanin" w:hAnsi="IRNazanin" w:eastAsia="IRNazanin"/>
          <w:color w:val="111111"/>
          <w:sz w:val="28"/>
          <w:sz w:val="28"/>
          <w:szCs w:val="28"/>
          <w:rtl w:val="true"/>
          <w:lang w:bidi="fa-IR"/>
        </w:rPr>
        <w:t>که شب گذشت، صبح کرده و سر او را در پیراهنش بریده یافتند و قاتلش معلوم نشد</w:t>
      </w:r>
      <w:r>
        <w:rPr>
          <w:rFonts w:eastAsia="IRNazanin" w:cs="IRNazanin"/>
          <w:color w:val="111111"/>
          <w:sz w:val="28"/>
          <w:szCs w:val="28"/>
          <w:rtl w:val="true"/>
          <w:lang w:bidi="fa-IR"/>
        </w:rPr>
        <w:t xml:space="preserve">. </w:t>
      </w:r>
      <w:r>
        <w:rPr>
          <w:rStyle w:val="FootnoteAnchor"/>
          <w:rtl w:val="true"/>
        </w:rPr>
        <w:footnoteReference w:id="434"/>
      </w:r>
    </w:p>
    <w:p>
      <w:pPr>
        <w:pStyle w:val="Heading5"/>
        <w:numPr>
          <w:ilvl w:val="4"/>
          <w:numId w:val="1"/>
        </w:numPr>
        <w:rPr/>
      </w:pPr>
      <w:bookmarkStart w:id="448" w:name="__RefHeading___Toc1073635_2616395394"/>
      <w:bookmarkStart w:id="449" w:name="_Toc201"/>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أتاه أی أتی عبد الله المختار لیبایع المختار له بالإمامة فقال المختار له لست هناک أی لا تستحق الإمامة</w:t>
      </w:r>
      <w:r>
        <w:rPr>
          <w:rFonts w:eastAsia="IRNazanin" w:cs="IRNazanin"/>
          <w:color w:val="111111"/>
          <w:sz w:val="28"/>
          <w:szCs w:val="28"/>
          <w:rtl w:val="true"/>
          <w:lang w:bidi="fa-IR"/>
        </w:rPr>
        <w:t>.</w:t>
      </w:r>
    </w:p>
    <w:p>
      <w:pPr>
        <w:pStyle w:val="Heading5"/>
        <w:numPr>
          <w:ilvl w:val="4"/>
          <w:numId w:val="1"/>
        </w:numPr>
        <w:rPr/>
      </w:pPr>
      <w:bookmarkStart w:id="450" w:name="__RefHeading___Toc1073637_2616395394"/>
      <w:bookmarkStart w:id="451" w:name="_Toc202"/>
      <w:bookmarkEnd w:id="450"/>
      <w:r>
        <w:rPr>
          <w:rtl w:val="true"/>
        </w:rPr>
        <w:t xml:space="preserve">روایت </w:t>
      </w:r>
      <w:r>
        <w:rPr/>
        <w:t>16</w:t>
      </w:r>
      <w:bookmarkEnd w:id="45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أُذَیْنَة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اعتراض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فلانی را به ازدواج دخترش ام‌کلثوم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تکیه داده بود سپس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می‌گویند؟ قومی که این چنین می‌پندارند به راه مستقیم هدایت نمی‌شوند، 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نمی‌توانست بین آن او و دخترش مانع شود و دخترش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گفتند و آن چه را که گفتند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علی علیه السلام دخترش ام‌کلثوم را خواستگاری کرد و علی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به ازدواج او درنیاوری سقایی و زمزم را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علی علیه السلام آمد و با ایشان صحبت کرد و حضرت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سنگینی سخن آن مرد بر عباس را دید و این که او آنچه که گفته درباره سقایی را انجام خواهد داد پس او را نزد یک زن جنی یهودی از اهل نجران فرستاد که سحیفه نام داشت و دختر جریره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دستور داد و در شکل ام‌کلثوم ظاهر شد و چشم‌ها از دیدن ام‌کلثوم عاجز ماندند و او را به سوی آن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جنی پیوسته نزد آن مرد بود تا این که روزی در شک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اهل بیت در روی زمین جادوگرتر از بنی هاشم نیست، آن گاه خواست تا آن را برای مردم افشا کند ولی کشته شد، و آن زن جنی میراث او را از آن خود کرد و به نجران بازگشت و امیرالمؤمنین علیه السلام ام‌کلثوم را ظاهر ساخت</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452" w:name="__RefHeading___Toc1073639_2616395394"/>
      <w:bookmarkStart w:id="453" w:name="_Toc203"/>
      <w:bookmarkEnd w:id="452"/>
      <w:r>
        <w:rPr>
          <w:rtl w:val="true"/>
        </w:rPr>
        <w:t xml:space="preserve">روایت </w:t>
      </w:r>
      <w:r>
        <w:rPr/>
        <w:t>17</w:t>
      </w:r>
      <w:bookmarkEnd w:id="4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برایش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نزد محمد بن علی اکبر آمد و گفت</w:t>
      </w:r>
      <w:r>
        <w:rPr>
          <w:rFonts w:eastAsia="IRNazanin" w:cs="IRNazanin"/>
          <w:color w:val="111111"/>
          <w:sz w:val="28"/>
          <w:szCs w:val="28"/>
          <w:rtl w:val="true"/>
          <w:lang w:bidi="fa-IR"/>
        </w:rPr>
        <w:t xml:space="preserve">: </w:t>
      </w:r>
      <w:bookmarkStart w:id="454" w:name="pg13448_196592"/>
    </w:p>
    <w:p>
      <w:pPr>
        <w:pStyle w:val="BookText"/>
        <w:rPr/>
      </w:pPr>
      <w:bookmarkEnd w:id="454"/>
      <w:r>
        <w:rPr>
          <w:rFonts w:ascii="Amiri" w:hAnsi="Amiri" w:eastAsia="Amiri" w:cs="Amiri"/>
          <w:color w:val="111111"/>
          <w:sz w:val="28"/>
          <w:sz w:val="28"/>
          <w:szCs w:val="28"/>
          <w:rtl w:val="true"/>
          <w:lang w:bidi="ar-SA"/>
        </w:rPr>
        <w:t>إِنَّ هَذَا الْكَذَّابَ أَرَاهُ يَكْذِبُ عَلَي اللَّهِ وَ عَلَي رَسُولِهِ وَ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يَأْتِيهِ جَبْرَئِيلُ وَ مِيكَائِيلُ عليهما السلام فَقَالَ لَهُ مُحَمَّدُ بْنُ عَلِيٍّ يَا ابْنَ أَخِي أَتَاكَ بِهَذَا مَنْ يَصْدُقُ قَالَ نَعَمْ قَالَ اذْهَبْ فَارْوِ عَنِّي لَا أَقُولُ هَذَا وَ إِنِّي أَبْرَأُ مِمَّنْ قَالَ بِهِ‌</w:t>
      </w:r>
      <w:r>
        <w:rPr>
          <w:rStyle w:val="FootnoteAnchor"/>
          <w:rtl w:val="true"/>
        </w:rPr>
        <w:footnoteReference w:id="436"/>
      </w:r>
      <w:r>
        <w:rPr>
          <w:rFonts w:ascii="Amiri" w:hAnsi="Amiri" w:eastAsia="Amiri" w:cs="Amiri"/>
          <w:color w:val="111111"/>
          <w:sz w:val="28"/>
          <w:sz w:val="28"/>
          <w:szCs w:val="28"/>
          <w:rtl w:val="true"/>
          <w:lang w:bidi="ar-SA"/>
        </w:rPr>
        <w:t>فَلَمَّا انْصَرَفَ مِنْ عِنْدِهِ دَخَلَ عَلَيْهِ عَبْدُ اللَّهِ بْنُ مُحَمَّدٍ وَ امْرَأَتُهُ وَ سُرِّيَّتُهُ فَقَالَ لَهُ إِنَّمَا أَتَاكَ عَلِيُّ بْنُ الْحُسَيْنِ بِهَذَا أَنَّهُ حَسَدَكَ لِمَا يُبْعَثُ بِهِ إِلَيْكَ فَأَرْسَلَ إِلَيْهِ مُحَمَّدُ بْنُ عَلِيٍّ لَا تَرْوِ عَلَيَّ شَيْئاً فَإِنَّكَ إِنْ رَوَيْتَ عَنِّي‌</w:t>
      </w:r>
      <w:r>
        <w:rPr>
          <w:rStyle w:val="FootnoteAnchor"/>
          <w:rtl w:val="true"/>
        </w:rPr>
        <w:footnoteReference w:id="437"/>
      </w:r>
      <w:r>
        <w:rPr>
          <w:rFonts w:ascii="Amiri" w:hAnsi="Amiri" w:eastAsia="Amiri" w:cs="Amiri"/>
          <w:color w:val="111111"/>
          <w:sz w:val="28"/>
          <w:sz w:val="28"/>
          <w:szCs w:val="28"/>
          <w:rtl w:val="true"/>
          <w:lang w:bidi="ar-SA"/>
        </w:rPr>
        <w:t>شَيْئاً قُلْتُ لَمْ أَقُلْهُ‌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073641_2616395394"/>
      <w:bookmarkStart w:id="456" w:name="_Toc204"/>
      <w:bookmarkEnd w:id="455"/>
      <w:r>
        <w:rPr>
          <w:rtl w:val="true"/>
        </w:rPr>
        <w:t>بيان</w:t>
      </w:r>
      <w:bookmarkEnd w:id="456"/>
    </w:p>
    <w:p>
      <w:pPr>
        <w:pStyle w:val="BookText"/>
        <w:rPr/>
      </w:pPr>
      <w:r>
        <w:rPr>
          <w:rFonts w:ascii="Amiri" w:hAnsi="Amiri" w:eastAsia="Amiri" w:cs="Amiri"/>
          <w:color w:val="111111"/>
          <w:sz w:val="28"/>
          <w:sz w:val="28"/>
          <w:szCs w:val="28"/>
          <w:rtl w:val="true"/>
          <w:lang w:bidi="ar-SA"/>
        </w:rPr>
        <w:t>المراد بالكذاب المختار قوله و ذكر أنه أي ذكر المختار للناس أن محمد بن الحنفية يأتيه جبرئيل و ميكائيل فلما خرج عليه السلام دخل علي ابن الحنفية ابنه و امرأته و سريته ليصرفوه عن رد المختار و تكذيبه لئلا ينقطع عنهم ما يأتيهم من قبله من الأموال فلم يقبل منهم و بعث إلي المختار لا ترو عني الأكاذيب بعد ذلك فإنك إن رويت عني قلت للناس إني لم أقله و إنه كاذب هذا تأويل للكلام يناسب حال محمد بن الحنفية و إلا فظاهر الكلام أنه قبل منه ذلك و بعث إلي علي بن الحسين عليهما السلام أن لا تقل ما أمرتك بروايته عني من تكذيب المختار و براءتي منه و إلا فأنا أكذبك في ذلك عند الناس</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073643_2616395394"/>
      <w:bookmarkStart w:id="458" w:name="_Toc205"/>
      <w:bookmarkEnd w:id="457"/>
      <w:r>
        <w:rPr>
          <w:rtl w:val="true"/>
        </w:rPr>
        <w:t>«</w:t>
      </w:r>
      <w:r>
        <w:rPr/>
        <w:t>18</w:t>
      </w:r>
      <w:r>
        <w:rPr>
          <w:rtl w:val="true"/>
        </w:rPr>
        <w:t>»</w:t>
      </w:r>
      <w:bookmarkEnd w:id="4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 الْمُؤْمِنِينَ عليه السلام سَبْعَةٌ وَ عِشْرُونَ وَلَداً ذَكَراً وَ أُنْثَي الْحَسَنُ وَ الْحُسَيْنُ وَ زَيْنَبُ الْكُبْرَي وَ زَيْنَبُ الصُّغْرَي الْمُكَنَّاةُ بِأُمِّ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فَاطِمَةُ الْبَتُولُ سَيِّدَةُ نِسَاءِ الْعَالَمِينَ بِنْتُ سَيِّدِ الْمُرْسَلِينَ وَ خَاتَمِ النَّبِيِّينَ مُحَمَّدٍ النَّبِيِّ صلي الله عليه و آله وَ مُحَمَّدٍ الْمُكَنَّي بِأَبِي الْقَاسِمِ أُمُّهُ خَوْلَةُ بِنْتُ جَعْفَرِ بْنِ قَيْسٍ الْحَنَفِيَّةُ وَ عُمَرُ وَ رُقَيَّةُ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تَوْأَمَيْنِ وَ أُمُّهُمَا أُمُّ حَبِيبٍ بِنْتُ رَبِيعَةَ وَ الْعَبَّاسُ وَ جَعْفَرٌ وَ عُثْمَانُ وَ عَبْدُ اللَّهِ‌</w:t>
      </w:r>
      <w:r>
        <w:rPr>
          <w:rStyle w:val="FootnoteAnchor"/>
          <w:rtl w:val="true"/>
        </w:rPr>
        <w:footnoteReference w:id="439"/>
      </w:r>
      <w:r>
        <w:rPr>
          <w:rFonts w:ascii="Amiri" w:hAnsi="Amiri" w:eastAsia="Amiri" w:cs="Amiri"/>
          <w:color w:val="111111"/>
          <w:sz w:val="28"/>
          <w:sz w:val="28"/>
          <w:szCs w:val="28"/>
          <w:rtl w:val="true"/>
          <w:lang w:bidi="ar-SA"/>
        </w:rPr>
        <w:t>الشُّهَدَاءُ مَعَ أَخِيهِمُ الْحُسَيْنِ عليهم السلام بِطَفِّ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الْبَنِينَ بِنْتُ حِزَامِ بْنِ خَالِدِ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p>
    <w:p>
      <w:pPr>
        <w:pStyle w:val="BookText"/>
        <w:rPr/>
      </w:pPr>
      <w:r>
        <w:rPr>
          <w:rFonts w:ascii="IRNazanin" w:hAnsi="IRNazanin" w:eastAsia="IRNazanin"/>
          <w:color w:val="111111"/>
          <w:sz w:val="28"/>
          <w:sz w:val="28"/>
          <w:szCs w:val="28"/>
          <w:rtl w:val="true"/>
          <w:lang w:bidi="fa-IR"/>
        </w:rPr>
        <w:t>این دروغ گو را می‌بینم که بر خدا و رسولش و بر ما اهل بیت دروغ می‌بندد، و او گفته که جبرئیل و میکائیل علیه السلام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آیا کسی که راست می‌گوید این را به تو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جانب من روایت کن که من این را نمی‌گویم و من از کسی که آن را بگوید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نزدش خارج شد، عبدالله بن محمد و زنش و عده ای از لشکرش بر او داخل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علی بن حسین آن را گفته چون او به تو حسادت کرده در آن چه به سوی تو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بن علی به او پیغام فرستاد که از جانب من چیزی روایت نکن که اگر روایت کنی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نگفته‌ام</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459" w:name="__RefHeading___Toc1073645_2616395394"/>
      <w:bookmarkStart w:id="460" w:name="_Toc206"/>
      <w:bookmarkEnd w:id="459"/>
      <w:r>
        <w:rPr>
          <w:rtl w:val="true"/>
        </w:rPr>
        <w:t>توضیح</w:t>
      </w:r>
      <w:bookmarkEnd w:id="460"/>
    </w:p>
    <w:p>
      <w:pPr>
        <w:pStyle w:val="BookText"/>
        <w:rPr/>
      </w:pPr>
      <w:r>
        <w:rPr>
          <w:rFonts w:ascii="IRNazanin" w:hAnsi="IRNazanin" w:eastAsia="IRNazanin"/>
          <w:color w:val="111111"/>
          <w:sz w:val="28"/>
          <w:sz w:val="28"/>
          <w:szCs w:val="28"/>
          <w:rtl w:val="true"/>
          <w:lang w:bidi="fa-IR"/>
        </w:rPr>
        <w:t>مقصود از دروغ‌گو، مختار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مختار به مردم گفت که جبرئیل و میکائیل علیهما السلام نزد محمد بن حنفیه می‌آیند، پس هنگامی که حضرت علیه السلام خارج شد، پسر و زن و لشکر محمد بن حنفیه بر او وارد شدند تا او را از پاسخ به مختار و تکذیب او بازدارند تا اموالی که از جانب او به سوی آن‌ها می‌آید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به مختار پیغام فرستاد که بعد از من دروغ روایت نکن، بنابراین اگر از من چیزی نقل کنی به مردم می‌گویم من آن را نگفته‌ام و او دروغگوست، این تأویل کلامی است که با حال محمد بن حنفیه سازگار است و گرنه ظاهر این کلام آن است که او آن را از او قبول کرده است و به محمد بن حسین علیه السلام پیغام فرستاده است که از جانب من آنچه که روایتش را به تو دستور داده‌ام و دال بر تکذیب مختار و برائتم از اوست روایت نکن در غیر این صورت تو را به خاطر آن در بین مردم دروغ گو می خوانم</w:t>
      </w:r>
      <w:r>
        <w:rPr>
          <w:rFonts w:eastAsia="IRNazanin" w:cs="IRNazanin"/>
          <w:color w:val="111111"/>
          <w:sz w:val="28"/>
          <w:szCs w:val="28"/>
          <w:rtl w:val="true"/>
          <w:lang w:bidi="fa-IR"/>
        </w:rPr>
        <w:t>.</w:t>
      </w:r>
    </w:p>
    <w:p>
      <w:pPr>
        <w:pStyle w:val="Heading5"/>
        <w:numPr>
          <w:ilvl w:val="4"/>
          <w:numId w:val="1"/>
        </w:numPr>
        <w:rPr/>
      </w:pPr>
      <w:bookmarkStart w:id="461" w:name="__RefHeading___Toc1073647_2616395394"/>
      <w:bookmarkStart w:id="462" w:name="_Toc207"/>
      <w:bookmarkEnd w:id="461"/>
      <w:r>
        <w:rPr>
          <w:rtl w:val="true"/>
        </w:rPr>
        <w:t xml:space="preserve">روایت </w:t>
      </w:r>
      <w:r>
        <w:rPr/>
        <w:t>18</w:t>
      </w:r>
      <w:bookmarkEnd w:id="4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امیرالمؤمنین علیه السلام بیست و هفت پسر و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زینب کبری و زینب صغری که کنیه‌اش ام کلثوم است و مادرشان فاطمه بتول سرور زنان جهانیان دختر محمد پیامبر خاتم صلی الله علیه و آله است، و محمد که کنیه‌اش ابولقاسم و مادرش خوله دختر جعفر بن قیس حنفیه است و عمر و رقیه که دوقلو بودند و مادرشان ام حبیب دختر ربیعه است و عباس و جعفر و عثمان و عبدالله که با برادرشان حسین ع در سرزمین کربلا شهید شدند و مادرشان ام البنین دختر حزام بن خالد بن دارم بود؛ و محمد </w:t>
      </w:r>
    </w:p>
    <w:p>
      <w:pPr>
        <w:pStyle w:val="BookText"/>
        <w:rPr/>
      </w:pPr>
      <w:r>
        <w:rPr>
          <w:rFonts w:ascii="Amiri" w:hAnsi="Amiri" w:eastAsia="Amiri" w:cs="Amiri"/>
          <w:color w:val="111111"/>
          <w:sz w:val="28"/>
          <w:sz w:val="28"/>
          <w:szCs w:val="28"/>
          <w:rtl w:val="true"/>
          <w:lang w:bidi="ar-SA"/>
        </w:rPr>
        <w:t>الْأَصْغَرُ الْمُكَنَّي بِأَبِي بَكْرٍ وَ عَبْدُ اللَّهِ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الشَّهِيدَانِ مَعَ أَخِيهِمَا الْحُسَيْنِ بْنِ عَلِيٍّ عليهما السلام بِالطَّفِّ أُمُّهُمَا لَيْلَي بِنْتُ مَسْعُودٍ الدَّارِمِيَّةُ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أُمُّهُ أَسْمَاءُ بِنْتُ عُمَيْسٍ الْخَثْعَمِيَّةُ رَضِيَ اللَّهُ عَنْهَا وَ أُمُّ الْحَسَنِ وَ رَمْلَةُ أُمُّهُمَا أُمُّ سَعِيدٍ بِنْتُ عُرْوَةَ بْنِ مَسْعُودٍ الثَّقَفِيِّ وَ نَفِيسَةُ وَ زَيْنَبُ الصُّغْرَي وَ رُقَيَّةُ الصُّغْرَي وَ أُمُّ هَانِئٍ وَ أُمُّ الْكَرَّامِ وَ جُمَانَةُ الْمُكَنَّاةُ أُمُّ جَعْفَرٍ وَ أُمَامَةُ وَ أُمُّ سَلَمَةَ وَ مَيْمُونَةُ وَ خَدِيجَةُ وَ فَاطِمَةُ رَحْمَةُ اللَّهِ عَلَيْهِنَّ لِأُمَّهَاتٍ شَتَّي وَ فِي الشِّيعَةِ مَنْ يَذْكُرُ أَنَّ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بَعْدَ النَّبِيِّ صلي الله عليه و آله ذَكَراً كَانَ سَمَّاهُ رَسُولُ اللَّهِ صلي الله عليه و آله وَ هُوَ حَمْلٌ مُحَسِّناً فَعَلَي قَوْلِ هَذِهِ الطَّائِفَةِ أَوْلَادُ أَمِيرِ الْمُؤْمِنِينَ عليه السلام ثَمَانِيَةٌ وَ عِشْرُونَ وَلَداً وَ اللَّهُ أَعْلَمُ‌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نهج البلاغة أما الحسن و الحسين و أم كلثوم الكبري و زينب الكبري‌</w:t>
      </w:r>
      <w:r>
        <w:rPr>
          <w:rStyle w:val="FootnoteAnchor"/>
          <w:rtl w:val="true"/>
        </w:rPr>
        <w:footnoteReference w:id="443"/>
      </w:r>
      <w:r>
        <w:rPr>
          <w:rFonts w:ascii="Amiri" w:hAnsi="Amiri" w:eastAsia="Amiri" w:cs="Amiri"/>
          <w:color w:val="111111"/>
          <w:sz w:val="28"/>
          <w:sz w:val="28"/>
          <w:szCs w:val="28"/>
          <w:rtl w:val="true"/>
          <w:lang w:bidi="ar-SA"/>
        </w:rPr>
        <w:t>فأمهم فاطمة بنت سيدنا رسول الله صلي الله عليه و آله و أما محمد فأمه خولة بنت إياس بن جعفر من بني حنيفة</w:t>
      </w:r>
      <w:r>
        <w:rPr>
          <w:rStyle w:val="FootnoteAnchor"/>
          <w:rtl w:val="true"/>
        </w:rPr>
        <w:footnoteReference w:id="444"/>
      </w:r>
      <w:r>
        <w:rPr>
          <w:rFonts w:ascii="Amiri" w:hAnsi="Amiri" w:eastAsia="Amiri" w:cs="Amiri"/>
          <w:color w:val="111111"/>
          <w:sz w:val="28"/>
          <w:sz w:val="28"/>
          <w:szCs w:val="28"/>
          <w:rtl w:val="true"/>
          <w:lang w:bidi="ar-SA"/>
        </w:rPr>
        <w:t>و أما أبو بكر و عبد الله فأمهما ليلي بنت مسعود النهشلية من تميم و أما عمر و رقية فأمهما سبية</w:t>
      </w:r>
      <w:r>
        <w:rPr>
          <w:rStyle w:val="FootnoteAnchor"/>
          <w:rtl w:val="true"/>
        </w:rPr>
        <w:footnoteReference w:id="445"/>
      </w:r>
      <w:r>
        <w:rPr>
          <w:rFonts w:ascii="Amiri" w:hAnsi="Amiri" w:eastAsia="Amiri" w:cs="Amiri"/>
          <w:color w:val="111111"/>
          <w:sz w:val="28"/>
          <w:sz w:val="28"/>
          <w:szCs w:val="28"/>
          <w:rtl w:val="true"/>
          <w:lang w:bidi="ar-SA"/>
        </w:rPr>
        <w:t>من بني تغلب يقال لها الصهباء سبيت في خلافة أبي بكر و إمارة خالد بن الوليد بعين التمر و أما يحيي و عون فأمهما أسماء بنت عميس الخثعمية و أما جعفر و العباس و عبد الله و عبد الرحمن فأمهم أم البنين بنت حزام بن خالد بن ربيعة بن الوحيد من بني كلاب و أما رملة و أم الحسن فأمهما أم سعيد بنت عروة بن مسعود الثقفي و أما أم كلثوم الصغري و زينب الصغري و جمانة و ميمونة و خديجة و فاطمة و أم الكرام و نفيسة و أم سلمة و أم أبيها و أمامة بنت علي عليه السلام فهن</w:t>
      </w:r>
    </w:p>
    <w:p>
      <w:pPr>
        <w:pStyle w:val="BookText"/>
        <w:rPr/>
      </w:pPr>
      <w:r>
        <w:rPr>
          <w:rFonts w:ascii="IRNazanin" w:hAnsi="IRNazanin" w:eastAsia="IRNazanin"/>
          <w:color w:val="111111"/>
          <w:sz w:val="28"/>
          <w:sz w:val="28"/>
          <w:szCs w:val="28"/>
          <w:rtl w:val="true"/>
          <w:lang w:bidi="fa-IR"/>
        </w:rPr>
        <w:t>اصغر که کنیه‌اش ابوبکر است و عبدالله</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که با برادرشان حسین بن علی علیه السلام در کربلا شهید شدند و مادرشان لیلی دختر مسعود دارمیه است؛ و یحیی که مادرش أسماء دختر عمیس خثعمیه است و ام الحسن و رمله که مادرشان ام سعید دختر عروة بن مسعود ثقفی است و نفیسه و زینب صغری و رقیه صغری و أم هانی و أم الکَرّام و جُمانه که کنیه‌اش أم جعفر و أُمامه و أم سلمة و میمونة و خدیجه و فاطمه است که از مادران مختلف هستند و در بین شیعیان کسانی هستند که می‌گویند فاطمه سلام الله علیها بعد از پیامبر صلی الله علیه و آله پسری را سقط کرد که پیامبر هنگام بارداری فاطمه سلام الله علیها آن را مُحَسِّن نامیده بود</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بنا بر گفته این طایفه فرزندان امیرالمؤمنین علیه السلام بیست و هشت نفر هستند و خداوند آگاه تر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ام‌کلثوم کبری و زینب کبری مادرشان فاطمه دختر سرورمان رسول خدا صلی الله علیه و آله است، و مادر محمد، خوله دختر أیاس بن جعفر از بنی حنیفه است، و مادر ابوبکر و عبدالله لیلی دختر مسعود نهشلیّه از تمیم است؛ و مادر عمر و رقیه اسیری از بنی تغلب است که به او صهباء گفته می‌شود که در دوران خلافت ابوبکر و امارت خالد بن ولید در عین التمر اسیر شد، و مادر یحیی و عون که أسماء دختر عمیس خثعمیّه است، و مادر جعفر و عباس و عبدالله و عبدالرحمن ام‌البنین دختر حزام بن خالد بن ربیعه بن الوحید از قبیله بنی کلاب است، و مادر رمله و أم الحسن، أم سعید دختر عروة بن مسعود ثقفی است، و ام‌کلثوم صغری و زینب صغری و جمانة و میمونه و خدیجه و فاطمه و ام کرام و نفیسه و أم سلمه و أم أبیها و أمامة دختران علی علیه السلام هستند، آن‌ها </w:t>
      </w:r>
      <w:bookmarkStart w:id="463" w:name="pg13448_196594"/>
    </w:p>
    <w:p>
      <w:pPr>
        <w:pStyle w:val="BookText"/>
        <w:rPr/>
      </w:pPr>
      <w:bookmarkEnd w:id="463"/>
      <w:r>
        <w:rPr>
          <w:rFonts w:ascii="Amiri" w:hAnsi="Amiri" w:eastAsia="Amiri" w:cs="Amiri"/>
          <w:color w:val="111111"/>
          <w:sz w:val="28"/>
          <w:sz w:val="28"/>
          <w:szCs w:val="28"/>
          <w:rtl w:val="true"/>
          <w:lang w:bidi="ar-SA"/>
        </w:rPr>
        <w:t>لأمهات أولاد شتي‌</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073649_2616395394"/>
      <w:bookmarkStart w:id="465" w:name="_Toc208"/>
      <w:bookmarkEnd w:id="464"/>
      <w:r>
        <w:rPr>
          <w:rtl w:val="true"/>
        </w:rPr>
        <w:t>«</w:t>
      </w:r>
      <w:r>
        <w:rPr/>
        <w:t>19</w:t>
      </w:r>
      <w:r>
        <w:rPr>
          <w:rtl w:val="true"/>
        </w:rPr>
        <w:t>»</w:t>
      </w:r>
      <w:bookmarkEnd w:id="46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عَنْ عَبْدِ الْمَلِكِ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الْمَلِكِ بْنُ مَرْوَانَ الْخِلَافَةَ رَدَّ إِلَي عَلِيِّ بْنِ الْحُسَيْنِ عليهما السلام صَدَقَاتِ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صَدَقَاتِ أَمِيرِ الْمُؤْمِنِينَ عليه السلام وَ كَانَتَا مَضْمُومَتَيْنِ فَخَرَجَ عُمَرُ بْنُ عَلِيٍّ إِلَي عَبْدِ الْمَلِكِ يَتَظَلَّمُ إِلَيْهِ مِنِ ابْنِ أَخِيهِ‌</w:t>
      </w:r>
      <w:r>
        <w:rPr>
          <w:rStyle w:val="FootnoteAnchor"/>
          <w:rtl w:val="true"/>
        </w:rPr>
        <w:footnoteReference w:id="449"/>
      </w:r>
      <w:r>
        <w:rPr>
          <w:rFonts w:ascii="Amiri" w:hAnsi="Amiri" w:eastAsia="Amiri" w:cs="Amiri"/>
          <w:color w:val="111111"/>
          <w:sz w:val="28"/>
          <w:sz w:val="28"/>
          <w:szCs w:val="28"/>
          <w:rtl w:val="true"/>
          <w:lang w:bidi="ar-SA"/>
        </w:rPr>
        <w:t>فَقَالَ عَبْدُ الْمَلِكِ أَقُولُ كَمَا قَالَ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مَالَتْ دَوَاعِي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وَ اصْطَرَعَ الْقَوْمُ بِأَلْبَابِهِمْ‌</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Amiri" w:hAnsi="Amiri" w:eastAsia="Amiri" w:cs="Amiri"/>
          <w:color w:val="111111"/>
          <w:sz w:val="28"/>
          <w:sz w:val="28"/>
          <w:szCs w:val="28"/>
          <w:rtl w:val="true"/>
          <w:lang w:bidi="ar-SA"/>
        </w:rPr>
        <w:t xml:space="preserve">لَا نَجْعَلُ الْبَاطِلَ حَقّاً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نَلُطُّ دُونَ الْحَقِّ بِالْبَاطِلِ‌</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نَخَافُ أَنْ تَسْفَهَ أَحْلَامُنَا</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073651_2616395394"/>
      <w:bookmarkStart w:id="467" w:name="_Toc209"/>
      <w:bookmarkEnd w:id="466"/>
      <w:r>
        <w:rPr>
          <w:rtl w:val="true"/>
        </w:rPr>
        <w:t>«</w:t>
      </w:r>
      <w:r>
        <w:rPr/>
        <w:t>20</w:t>
      </w:r>
      <w:r>
        <w:rPr>
          <w:rtl w:val="true"/>
        </w:rPr>
        <w:t>»</w:t>
      </w:r>
      <w:bookmarkEnd w:id="4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خَمْسَةٌ وَ عِشْرُونَ وَ رُبَّمَا يَزِيدُونَ عَلَي ذَلِكَ إِلَي خَمْسَةٍ وَ ثَلَاثِينَ ذَكَرَهُ النَّسَّابَةُ الْعُمَرِيُّ فِي الشَّافِي وَ صَاحِبُ الْأَنْوَارِ الْبَنُونَ خَمْسَةَ عَشَرَ وَ الْبَنَاتُ ثَمَانِيَ عَشَرَةَ فَوُلِدَ مِنْ فَاطِمَةَ عليها السلام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الْمُحَسِّنُ سِقْطٌ وَ زَيْنَبُ الْكُبْرَي وَ أُمُّ كُلْثُومٍ الْكُبْرَي تَزَوَّجَهَا عُمَرُ وَ ذَكَرَ أَبُو مُحَمَّدٍ النَّوْبَخْتِيُّ فِي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كَانَتْ صَغِيرَةً وَ مَاتَ عُمَرُ قَبْلَ أَنْ يَدْخُلَ بِهَا وَ أَنَّهُ خَلَفَ عَلَي أُمِّ كُلْثُومٍ بَعْدَ عُمَرَ عَوْنُ بْنُ جَعْفَرٍ ثُمَّ مُحَمَّدُ بْنُ جَعْفَرٍ ثُمَّ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خَوْلَةَ بِنْتِ جَعْفَرِ بْنِ قَيْسٍ الْحَنَفِيَّةِ مُحَمَّداً وَ مِنْ أُمِّ الْبَنِينَ ابْنَةِ حِزَامِ بْنِ خَالِدٍ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جَعْفَرٌ الْأَكْبَرُ وَ الْعَبَّاسُ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حَبِيبٍ بِنْتِ رَبِيعَةَ التَّغْلَبِيَّةِ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رُقَيَّةُ تَوْأَمَانِ فِي بَطْنٍ وَ مِنْ أَسْمَاءَ بِنْتِ عُمَيْسٍ الْخَثْعَمِيَّةِ</w:t>
      </w:r>
    </w:p>
    <w:p>
      <w:pPr>
        <w:pStyle w:val="BookText"/>
        <w:rPr/>
      </w:pPr>
      <w:r>
        <w:rPr>
          <w:rFonts w:ascii="IRNazanin" w:hAnsi="IRNazanin" w:eastAsia="IRNazanin"/>
          <w:color w:val="111111"/>
          <w:sz w:val="28"/>
          <w:sz w:val="28"/>
          <w:szCs w:val="28"/>
          <w:rtl w:val="true"/>
          <w:lang w:bidi="fa-IR"/>
        </w:rPr>
        <w:t>فرزندان چند مادر هستند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468" w:name="__RefHeading___Toc1073653_2616395394"/>
      <w:bookmarkStart w:id="469" w:name="_Toc210"/>
      <w:bookmarkEnd w:id="468"/>
      <w:r>
        <w:rPr>
          <w:rtl w:val="true"/>
        </w:rPr>
        <w:t xml:space="preserve">روایت </w:t>
      </w:r>
      <w:r>
        <w:rPr/>
        <w:t>19</w:t>
      </w:r>
      <w:bookmarkEnd w:id="46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عبدالملک بن مروان خلافت را بر عهده گرفت، صدقه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رسول خدا و امیرالمؤمنین علیه السلام را به علی بن حسین علیه السلام بازگرداند که جمع آوری شده بودند آن گاه عمر بن علی نزد عبدالملک رفت و بر علیه برادرزاده اش از او دادخواهی کرد،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حرفی را می گویم که ابن ابی حقیق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انگیزه های دوستی و عشق تغییر کند، و شنونده به گوینده گوش فرا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با خردهایشان درافتند، ما به حکم عادلانه و قاطعانه قضاوت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باطل را حق قرار نمی‌دهیم، و حق را با باطل انکار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ترسیم که رؤیاهای ما سفیهانه شمرده شود و به دلیل آن مجبور شویم روزگار را با افراد بی ارزش ، بی ارزش کنیم</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470" w:name="__RefHeading___Toc1073655_2616395394"/>
      <w:bookmarkStart w:id="471" w:name="_Toc211"/>
      <w:bookmarkEnd w:id="470"/>
      <w:r>
        <w:rPr>
          <w:rtl w:val="true"/>
        </w:rPr>
        <w:t xml:space="preserve">روایت </w:t>
      </w:r>
      <w:r>
        <w:rPr/>
        <w:t>20</w:t>
      </w:r>
      <w:bookmarkEnd w:id="4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علیه السلام بیست و پنج نفر هستند و چه بسا تعداد آن را به سی و پنج هم می‌رسانند، نسّابه عمَری در شافی و صاحب انوار آن‌ها را ذکر کرده است، پسران پانزده نفر و دختران هیجده نفر هستند و از فاطمه سلام الله علیها حسن و حسین به دنیا آمد و محسن سقط شد و زینب کبری و ام‌کلثوم که عمر با او ازدواج کرد، ابو محمد نوبختی در کتاب الامامة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کوچک بود و عمر قبل از اینکه با او دخول و نزدیکی کند مُرد و ام‌کلثوم بعد از عمر با، عون بن جعفر سپس محمد بن جعفر پس عبدالله بن جعفر ازدواج کرد و از خوله دختر جعفر بن قیس حنیفه، محمد و از ام‌البنین دختر حزام بن خالد کلابی، عبدالله و جعفر و عباس و عثمان و از ام حبیب دختر ربیعه تغلبی، عمر و رقیه که دوقلو بودند به دنیا آمدند و از اسماء دختر عُمَیس خثعمیة، </w:t>
      </w:r>
    </w:p>
    <w:p>
      <w:pPr>
        <w:pStyle w:val="BookText"/>
        <w:rPr/>
      </w:pPr>
      <w:r>
        <w:rPr>
          <w:rFonts w:ascii="Amiri" w:hAnsi="Amiri" w:eastAsia="Amiri" w:cs="Amiri"/>
          <w:color w:val="111111"/>
          <w:sz w:val="28"/>
          <w:sz w:val="28"/>
          <w:szCs w:val="28"/>
          <w:rtl w:val="true"/>
          <w:lang w:bidi="ar-SA"/>
        </w:rPr>
        <w:t>يَحْيَي وَ 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وَلَدَتْ لَهُ عَوْناً وَ مُحَمَّدٌ الْأَصْغَرُ مِنْ أُمِّ وَلَدٍ وَ مِنْ أُمِّ سَعِيدٍ بِنْتِ عُرْوَةَ بْنِ مَسْعُودٍ الثَّقَفِيَّةِ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الصُّغْرَي وَ رُقَيَّةُ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شُعَيْبٍ الْمَخْزُومِيَّةِ أُمُّ الْحَسَنِ وَ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الْهَمْلَاءِ بِنْتِ مَسْرُوقٍ النَّهْشَلِيَّةِ أَبُو بَكْرٍ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أُمَامَةَ بِنْتِ أَبِي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زَيْنَبُ بِنْتُ رَسُولِ اللَّهِ صلي الله عليه و آله مُحَمَّدٌ الْأَوْسَطُ وَ مِنْ مُحَيَّاةَ بِنْتِ إِمْرِئِ الْقَيْسِ الْكَلْبِيَّةِ جَارِيَةٌ هَلَكَتْ وَ هِيَ صَغِيرَةٌ وَ كَانَتْ لَهُ خَدِيجَةُ وَ أُمُّ هَانِئٍ وَ تَمِيمَةُ وَ مَيْمُونَةُ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أَوْلَادٍ شَتَّي وَ تُوُفِّيَ قَبْلَهُ يَحْيَي وَ أُمُّ كُلْثُومٍ الصُّغْرَي وَ زَيْنَبُ الصُّغْرَي وَ أُمُّ الْكَرَّامِ وَ 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كُنْيَتُهَا أُمُّ جَعْفَرٍ وَ أُمَامَةُ وَ أُمُّ سَلَمَةَ وَ رَمْلَةُ الصُّغْرَي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 ثَمَانِيَ بَنَاتٍ زَيْنَبَ الْكُبْرَي مِنْ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مَيْمُونَةَ مِنْ عَقِيلِ بْنِ عَبْدِ اللَّهِ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الصُّغْرَي مِنْ كَثِيرِ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مِنْ أَبِي الْهَيَّاجِ عَبْدِ اللَّهِ بْنِ أَبِي سُفْيَانَ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مِنَ الصَّلْتِ بْنِ عَبْدِ اللَّهِ بْنِ 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الْأَحْكَامِ الشَّرْعِيَّةِ عَنِ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النَّبِيُّ صلي الله عليه و آله إِلَي أَوْلَادِ عَلِيٍّ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بَنَاتُنَا لِبَنِينَا وَ بَنُونَا لِبَنَاتِنَا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 لَهُ مِنْ خَمْسَةٍ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 الْحَنَفِيَّةِ وَ الْعَبَّاسِ الْأَكْبَرِ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صلي الله عليه و آله لَمْ يَتَمَتَّعْ بِحُرَّةٍ وَ لَا أَمَةٍ فِي حَيَاةِ خَدِيجَةَ وَ كَذَلِكَ كَانَ عَلِيٌّ مَعَ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بَعْدَ وَفَاتِهَا بِتِسْعِ لَيَالٍ وَ أَنَّهُ تَزَوَّجَ بِعَشَرَةِ نِسْوَةٍ وَ تُوُفِّيَ عَنْ أَرْبَعَةٍ أُمَامَةَ وَ أُمُّهَا زَيْنَبُ بِنْتُ النَّبِيِّ صلي الله عليه و آله وَ أَسْمَاءَ بِنْتِ عُمَيْسٍ وَ لَيْلَي التَّمِيمِيَّةِ وَ أُمِّ الْبَنِينَ الْكِلَابِيَّةِ وَ لَمْ يَتَزَوَّجْنَ بَعْدَهُ وَ خَطَبَ الْمُغِيرَةُ بْنُ نَوْفَلٍ أُمَامَةَ ثُمَّ أَبُو الْهَيَّاجِ بْنُ 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 عَنْ عَلِيٍّ عليه السلام أَنَّهُ لَا يَجُوزُ لِأَزْوَاجِ النَّبِيِّ صلي الله عليه و آله وَ الْوَصِيِّ أَنْ يَتَزَوَّجْنَ بِغَيْرِهِ بَعْدَهُ فَلَمْ يَتَزَوَّجْ امْرَأَةٌ وَ لَا أُمُّ وَلَدٍ بِهَذِهِ الرِّوَايَةِ وَ تُوُفِّيَ عَنْ ثَمَانِيَ عَشَرَةَ أُمِّ وَلَدٍ فَقَالَ عليه السلام جَمِيعُ أُمَّهَاتِ أَوْلَادِي الْآنَ مَحْسُوبَاتٌ عَلَي أَوْلَادِهِنَّ بِمَا ابْتَعْتُهُنَّ بِهِ مِنْ أَثْمَانِهِنَّ فَقَالَ وَ مَنْ</w:t>
      </w:r>
    </w:p>
    <w:p>
      <w:pPr>
        <w:pStyle w:val="BookText"/>
        <w:rPr/>
      </w:pPr>
      <w:r>
        <w:rPr>
          <w:rFonts w:ascii="IRNazanin" w:hAnsi="IRNazanin" w:eastAsia="IRNazanin"/>
          <w:color w:val="111111"/>
          <w:sz w:val="28"/>
          <w:sz w:val="28"/>
          <w:szCs w:val="28"/>
          <w:rtl w:val="true"/>
          <w:lang w:bidi="fa-IR"/>
        </w:rPr>
        <w:t>یحیی و محمد اصغر به دنیا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برای او عون را به دنیا آورده و محمد اصغر از ام ولد هست و از اُم سعید دختر عروة بن مسعود ثقفی نفیسه و زینب صغری و رقیه صغری است و از ام شعیب مخرومیة، اُم الحسن و رمله و از هَملاء دختر مسروق نهشلی أبوبکر و عبدالله و از اُمامه دختر أبوعاص بن ربیع که مادرش زینب دختر رسول خدا صلی الله علیه و آله است محمد اوسط به دنیا آمد و از مُحَیَّاة دختر إمرؤالقیس کلبی دختری است که در کودکی مرد هم چنین از دیگر فرزندان خدیجه و امّ هانی و تمیمه و میمونه و فاطمه هستند که از کنیزان ام ولد مختلفی می باشند و قبل از او یحیی و ام‌کلثوم صغری و زینب صغری و امّ کرام و جمانه که کنیه‌اش ام جعفر است و أمامه و أم سلمه و رملة صغری وفات یافتند، آن حضرت هشت دختر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را به عبدالله بن جعفر، میمونه را به عقیل بن عبدالله بن عقیل، ام‌کلثوم صغری را به کثیر بن عباس بن عبدالمطلب و رمله را به أبی هیّاج عبدالله بن أبی سفیان بن حارث بن عبدالمطلب و رمله را به صلت بن عبدالله بن نوفل بن حارث و فاطمه را به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احکام شرعیه از خزّاز قمی آمده است که پیامبر صلی الله علیه و آله به فرزندان علی و جعفر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دخترانمان برای پسرانمان است و پسرانمان برای دخترانمان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از پنج فرزند صاحب 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محمد بن حنفیه و عباس اکبر و عُمَر، پیامبر صلی الله علیه و آله با زن آزاد و کنیزی در زمان زندگی خدیجه سلام الله علیها ازدواج نکرد، همچنین علی علیه السلام که در زمان زندگی فاطمه سلام الله علیها این چنین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نه شب بعد از وفات فاطمه سلام الله علیها ازدواج کرد و با ده زن ازدواج کرد و درگذشت و چهار همسر به جا گذاشت، اُمامه که مادرش زینب دختر پیامبر صلی الله علیه و آله است و أسماء دختر عمیس و لیلی تمیمیة و أم البنین کلابیة و آن‌ها بعد از او ازدواج نکردند و مغیره بن نوفل و سپس ابو هیاج بن ابی سفیان بن حارث از امامة خواستگاری کردند و او از علی علیه السلام روایت کرد که برای همسران پیامبر صلی الله علیه و آله و وصی جایز نیست که بعد از او با دیگری ازدواج کنند، طبق این روایت، زن یا کنیز ام ولد او ازدواج نکردند، ایشان از دنیا رفتند در حالی که هیجده کنیز ام ولد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کنیزان ام ولد من الان بر فرزندانشان آزاد محسوب می شوند به دلیل این که آنان را به بهای یک هشتم شان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bookmarkStart w:id="472" w:name="pg13448_196596"/>
    </w:p>
    <w:p>
      <w:pPr>
        <w:pStyle w:val="BookText"/>
        <w:rPr/>
      </w:pPr>
      <w:bookmarkEnd w:id="472"/>
      <w:r>
        <w:rPr>
          <w:rFonts w:ascii="Amiri" w:hAnsi="Amiri" w:eastAsia="Amiri" w:cs="Amiri"/>
          <w:color w:val="111111"/>
          <w:sz w:val="28"/>
          <w:sz w:val="28"/>
          <w:szCs w:val="28"/>
          <w:rtl w:val="true"/>
          <w:lang w:bidi="ar-SA"/>
        </w:rPr>
        <w:t>كَانَ مِنْ إِمَائِهِ غَيْرُ ذَوَاتِ أَوْلَادٍ فَهُنَّ حَرَائِرُ مِنْ ثُلُثِهِ‌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عَلِيٍّ خَاصَمَ عَلِيَّ بْنَ الْحُسَيْنِ عليهما السلام إِلَي عَبْدِ الْمَلِكِ فِي صَدَقَاتِ النَّبِيِّ وَ أَمِيرِ الْمُؤْمِنِينَ عليه السلام فَقَالَ يَا أَمِيرَ الْمُؤْمِنِينَ أَنَا ابْنُ الْمُصَّدِّقِ وَ هَذَا ابْنُ ابْنٍ فَأَنَا أَوْلَي بِهَا مِنْهُ فَتَمَثَّلَ عَبْدُ الْمَلِكِ بِقَوْلِ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الْبَاطِلَ حَقّاً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 دُونَ الْحَقِّ بِالْبَاطِلِ</w:t>
      </w:r>
    </w:p>
    <w:p>
      <w:pPr>
        <w:pStyle w:val="BookText"/>
        <w:rPr/>
      </w:pPr>
      <w:r>
        <w:rPr>
          <w:rFonts w:ascii="Amiri" w:hAnsi="Amiri" w:eastAsia="Amiri" w:cs="Amiri"/>
          <w:color w:val="111111"/>
          <w:sz w:val="28"/>
          <w:sz w:val="28"/>
          <w:szCs w:val="28"/>
          <w:rtl w:val="true"/>
          <w:lang w:bidi="ar-SA"/>
        </w:rPr>
        <w:t>قُمْ يَا عَلِيَّ بْنَ الْحُسَيْنِ فَقَدْ وَلَّيْتُكَهَا فَقَامَا فَلَمَّا خَرَجَا تَنَاوَلَهُ عُمَرُ وَ آذَاهُ فَسَكَتَ عليه السلام عَنْهُ وَ لَمْ يَرُدَّ عَلَيْهِ شَيْئاً فَلَمَّا كَانَ بَعْدَ ذَلِكَ دَخَلَ مُحَمَّدُ بْنُ عُمَرَ عَلَي عَلِيِّ بْنِ الْحُسَيْنِ عليهما السلام فَسَلَّمَ عَلَيْهِ وَ أَكَبَّ عَلَيْهِ يُقَبِّلُهُ فَقَالَ عَلِيٌّ عليه السلام يَا ابْنَ عَمِّ لَا تَمْنَعُنِي قَطِيعَةُ أَبِيكَ أَنْ أَصِلَ رَحِمَكَ فَقَدْ زَوَّجْتُكَ ابْنَتِي خَدِيجَةَ ابْنَةَ</w:t>
      </w:r>
      <w:r>
        <w:rPr>
          <w:rStyle w:val="FootnoteAnchor"/>
          <w:rtl w:val="true"/>
        </w:rPr>
        <w:footnoteReference w:id="457"/>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073657_2616395394"/>
      <w:bookmarkStart w:id="474" w:name="_Toc212"/>
      <w:bookmarkEnd w:id="473"/>
      <w:r>
        <w:rPr>
          <w:rtl w:val="true"/>
        </w:rPr>
        <w:t>«</w:t>
      </w:r>
      <w:r>
        <w:rPr/>
        <w:t>21</w:t>
      </w:r>
      <w:r>
        <w:rPr>
          <w:rtl w:val="true"/>
        </w:rPr>
        <w:t>»</w:t>
      </w:r>
      <w:bookmarkEnd w:id="47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زَيْنَبُ الْكُبْرَي بِنْتُ فَاطِمَةَ بِنْتِ رَسُولِ اللَّهِ صلي الله عليه و آله فَتَزَوَّجَهَا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لَهُ مِنْهَا عَلِيٌّ وَ جَعْفَرٌ وَ عَوْنٌ الْأَكْبَرُ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عَبْدِ اللَّهِ بْنِ جَعْفَرٍ وَ قَدْ رَوَتْ زَيْنَبُ عَنْ أُمِّهَا فَاطِمَةَ عليها السلامأَخْبَاراً وَ أَمَّا أُمُّ كُلْثُومٍ فَهِيَ الَّتِي تَزَوَّجَهَا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 إِنَّهُ عليه السلام إِنَّمَا زَوَّجَهَا مِنْهُ بَعْدَ مُدَافَعَةٍ كَثِيرَةٍ وَ امْتِنَاعٍ شَدِيدٍ وَ اعْتِلَالٍ عَلَيْهِ بِشَيْ‌ءٍ بَعْدَ شَيْ‌ءٍ حَتَّي أَلْجَأَتْهُ الضَّرُورَةُ إِلَي أَنْ رَدَّ أَمْرَهَا إِلَي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إِيَّاهُ وَ أَمَّا رُقَيَّةُ بِنْتُ عَلِيٍّ فَكَانَتْ عِنْدَ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بِالطَّفِّ وَ عَلِيّاً وَ مُحَمَّداً ابْنَيْ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زَيْنَبُ الصُّغْرَي فَكَانَتْ عِنْدَ 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اللَّهِ وَ فِيهِ الْعَقِبُ مِنْ وُلْدِ عَقِيلٍ وَ أَمَّا أُمُّ هَانِئٍ فَكَانَتْ عِنْدَ عَبْدِ اللَّهِ الْأَكْبَرِ ابْنِ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مُحَمَّداً قُتِلَ بِالطَّفِّ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مَيْمُونَةُ بِنْتُ عَلِيٍّ فَكَانَتْ عِنْدَ عَبْدِ اللَّهِ الْأَكْبَرِ ابْنِ عَقِيلٍ فَوَلَدَتْ لَهُ عَقِيلًا وَ أَمَّا نَفِيسَةُ فَكَانَتْ عِنْدَ عَبْدِ اللَّهِ الْأَكْبَرِ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أُمَّ عَقِيلٍ وَ أَمَّا زَيْنَبُ الصُّغْرَي فَكَانَتْ عِنْدَ عَبْدِ الرَّحْمَنِ بْنِ عَقِيلٍ فَوَلَدَتْ</w:t>
      </w:r>
    </w:p>
    <w:p>
      <w:pPr>
        <w:pStyle w:val="BookText"/>
        <w:rPr/>
      </w:pPr>
      <w:r>
        <w:rPr>
          <w:rFonts w:ascii="IRNazanin" w:hAnsi="IRNazanin" w:eastAsia="IRNazanin"/>
          <w:color w:val="111111"/>
          <w:sz w:val="28"/>
          <w:sz w:val="28"/>
          <w:szCs w:val="28"/>
          <w:rtl w:val="true"/>
          <w:lang w:bidi="fa-IR"/>
        </w:rPr>
        <w:t>هر کدام از کنیزانش دارای فرزند نباشد پس از ثلث مال وی آزاد می شوند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روایت شده عمر بن علی از علی بن حسین علیه السلام درباره صدقات و زکات پیامبر صلی الله علیه و آله و امیرالمؤمنین علیه السلام شکایت نزد عبدالملک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پسر تصدیق شده هستم و این نوه است پس من شایسته تر از او به آن صدقات هستم، عبدالملک قول أبی حقیق را شاهد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را حق قرار مده؛ و حق را با باطل تباه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حسین به پا خیز، من آن صدقات را به تو واگذار کردم، آن دو برخاستند و هنگامی که بیرون رفتند عمر ایشان را گرفت و اذیتشان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سکوت کرد و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محمد بن عمر بر علی بن حسین علیه السلام وارد شد و بر او سلام کرد و بر روی او پرید تا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مرا منع نکن که قطع رابطه کردن پدرت را با صله رحم با تو جواب گویم، من دخترم خدیجه دختر علی را به ازدواج تو درآوردم</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475" w:name="__RefHeading___Toc1073659_2616395394"/>
      <w:bookmarkStart w:id="476" w:name="_Toc213"/>
      <w:bookmarkEnd w:id="475"/>
      <w:r>
        <w:rPr>
          <w:rtl w:val="true"/>
        </w:rPr>
        <w:t xml:space="preserve">روایت </w:t>
      </w:r>
      <w:r>
        <w:rPr/>
        <w:t>21</w:t>
      </w:r>
      <w:bookmarkEnd w:id="4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کبری دختر فاطمه دختر رسول خدا صلی الله علیه و آله ، عبدالله بن جعفر بن أبی طالب با او ازدواج کرد و برای او علی و جعفر و عون الاکبر و ام‌کلثوم را به دنیا آورد زینب از مادرش فاطمه سلام الله علیها روایاتی را نقل کرده است، اما ام‌کلثوم همان کسی است که عمر بن خطاب با او ازدواج کرد، اصحاب ما 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ام‌کلثوم را بعد از اجتناب و امتناع بسیار و بهانه جویی‌های پشت سرهم به ازدواج عمر درآورد حتی ضرورت اقتضا کرد تا او موضوع را به عباس بن عبدالمطلب واگذار کرده و او ام‌کلثوم را به ازدواج او درآورد، امّا رقیه دختر علی نزد مسلم بن عقیل بود که عبدالله را برایش به دنیا آورد که در کربلا شهید شد هم چنین علی و محمد پسران مسلم هستند، اما زینب صغری نیز به ازدواج محمد بن عقیل درآمد و برای او عبدالله را به دنیا آورد که نسل فرزندان عقیل از اوست، امّا ام هانی نزد عبدالله اکبر ابن عقیل بن ابی طالب بود که برای او محمد را که در کربلا شهید شد و عبدالرحمن را به دنیا آورد، میمونه دختر علی علیه السلام هم نزد عبدالله الاکبر بن عقیل بود که برایش عقیل را به دنیا آورد، نفیسه هم زن عبدالله الاکبر بن عقیل بود که برای او ام عقیل را به دنیا آورد، زینب صغری زن عبدالرحمن بن عقیل بود </w:t>
      </w:r>
      <w:bookmarkStart w:id="477" w:name="pg13448_196597"/>
    </w:p>
    <w:p>
      <w:pPr>
        <w:pStyle w:val="BookText"/>
        <w:rPr/>
      </w:pPr>
      <w:bookmarkEnd w:id="477"/>
      <w:r>
        <w:rPr>
          <w:rFonts w:ascii="Amiri" w:hAnsi="Amiri" w:eastAsia="Amiri" w:cs="Amiri"/>
          <w:color w:val="111111"/>
          <w:sz w:val="28"/>
          <w:sz w:val="28"/>
          <w:szCs w:val="28"/>
          <w:rtl w:val="true"/>
          <w:lang w:bidi="ar-SA"/>
        </w:rPr>
        <w:t>لَهُ سَعْداً</w:t>
      </w:r>
      <w:r>
        <w:rPr>
          <w:rStyle w:val="FootnoteAnchor"/>
          <w:rtl w:val="true"/>
        </w:rPr>
        <w:footnoteReference w:id="460"/>
      </w:r>
      <w:r>
        <w:rPr>
          <w:rFonts w:ascii="Amiri" w:hAnsi="Amiri" w:eastAsia="Amiri" w:cs="Amiri"/>
          <w:color w:val="111111"/>
          <w:sz w:val="28"/>
          <w:sz w:val="28"/>
          <w:szCs w:val="28"/>
          <w:rtl w:val="true"/>
          <w:lang w:bidi="ar-SA"/>
        </w:rPr>
        <w:t>وَ عَقِيلًا وَ أَمَّا فَاطِمَةُ بِنْتُ عَلِيٍّ عليهما السلام فَكَانَتْ عِنْدَ أَبِي سَعِيدِ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حَمِيدَةَ وَ أَمَّا أُمَامَةُ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عِنْدَ الصَّلْتِ بْنِ عَبْدِ اللَّهِ بْنِ 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نَفِيسَةَ</w:t>
      </w:r>
      <w:r>
        <w:rPr>
          <w:rStyle w:val="FootnoteAnchor"/>
          <w:rtl w:val="true"/>
        </w:rPr>
        <w:footnoteReference w:id="461"/>
      </w:r>
      <w:r>
        <w:rPr>
          <w:rFonts w:ascii="Amiri" w:hAnsi="Amiri" w:eastAsia="Amiri" w:cs="Amiri"/>
          <w:color w:val="111111"/>
          <w:sz w:val="28"/>
          <w:sz w:val="28"/>
          <w:szCs w:val="28"/>
          <w:rtl w:val="true"/>
          <w:lang w:bidi="ar-SA"/>
        </w:rPr>
        <w:t>وَ تُوُفِّيَتْ عِنْدَهُ‌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073661_2616395394"/>
      <w:bookmarkStart w:id="479" w:name="_Toc214"/>
      <w:bookmarkEnd w:id="478"/>
      <w:r>
        <w:rPr>
          <w:rtl w:val="true"/>
        </w:rPr>
        <w:t>«</w:t>
      </w:r>
      <w:r>
        <w:rPr/>
        <w:t>22</w:t>
      </w:r>
      <w:r>
        <w:rPr>
          <w:rtl w:val="true"/>
        </w:rPr>
        <w:t>»</w:t>
      </w:r>
      <w:bookmarkEnd w:id="479"/>
    </w:p>
    <w:p>
      <w:pPr>
        <w:pStyle w:val="BookText"/>
        <w:rPr/>
      </w:pPr>
      <w:r>
        <w:rPr>
          <w:rFonts w:ascii="Amiri" w:hAnsi="Amiri" w:eastAsia="Amiri" w:cs="Amiri"/>
          <w:color w:val="111111"/>
          <w:sz w:val="28"/>
          <w:sz w:val="28"/>
          <w:szCs w:val="28"/>
          <w:rtl w:val="true"/>
          <w:lang w:bidi="ar-SA"/>
        </w:rPr>
        <w:t>يف،</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إِلَي أَمِيرِ الْمُؤْمِنِينَ عليه السلام قَالَ لَهُ إِنَّهَا صَبِيَّةٌ قَالَ فَأَتَي الْعَبَّاسَ فَقَالَ مَا لِي أَ بِي بَأْسٌ فَقَالَ لَهُ وَ مَا ذَاكَ قَالَ خَطَبْتُ إِلَي ابْنِ أَخِيكَ فَرَدَّنِي أَمَا وَ اللَّهِ لَأُعَوِّرَنَ‌</w:t>
      </w:r>
      <w:r>
        <w:rPr>
          <w:rStyle w:val="FootnoteAnchor"/>
          <w:rtl w:val="true"/>
        </w:rPr>
        <w:footnoteReference w:id="464"/>
      </w:r>
      <w:r>
        <w:rPr>
          <w:rFonts w:ascii="Amiri" w:hAnsi="Amiri" w:eastAsia="Amiri" w:cs="Amiri"/>
          <w:color w:val="111111"/>
          <w:sz w:val="28"/>
          <w:sz w:val="28"/>
          <w:szCs w:val="28"/>
          <w:rtl w:val="true"/>
          <w:lang w:bidi="ar-SA"/>
        </w:rPr>
        <w:t>زَمْزَمَ وَ لَا أَدَعُ لَكُمْ مَكْرُمَةً إِلَّا هَدَمْتُهَا وَ لَأُقِيمَنَّ عَلَيْهِ شَاهِدَيْنِ أَنَّهُ سَرَقَ وَ لَأَقْطَعَنَّ يَمِينَهُ فَأَتَاهُ الْعَبَّاسُ فَأَخْبَرَهُ وَ سَأَلَهُ أَنْ يَجْعَلَ الْأَمْرَ إِلَيْهِ فَجَعَلَهُ إِلَيْهِ‌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073663_2616395394"/>
      <w:bookmarkStart w:id="481" w:name="_Toc215"/>
      <w:bookmarkEnd w:id="480"/>
      <w:r>
        <w:rPr>
          <w:rtl w:val="true"/>
        </w:rPr>
        <w:t>«</w:t>
      </w:r>
      <w:r>
        <w:rPr/>
        <w:t>23</w:t>
      </w:r>
      <w:r>
        <w:rPr>
          <w:rtl w:val="true"/>
        </w:rPr>
        <w:t>»</w:t>
      </w:r>
      <w:bookmarkEnd w:id="48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مُحَمَّدِ بْنِ عَلِيِّ بْنِ مُحَمَّدِ بْنِ عَبْدِ اللَّهِ الْخَيَّاطِ عَنِ الْحَسَنِ بْنِ عَلِيِّ بْنِ أَبِي حَمْزَةَ عَنْ أَبِيهِ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الْكَابُلِيُّ يَخْدُمُ مُحَمَّدَ بْنَ الْحَنَفِيَّةِ دَهْراً وَ مَا كَانَ يَشُكُّ فِي أَنَّهُ إِمَامٌ حَتَّي أَتَاهُ ذَاتَ يَوْمٍ فَقَالَ لَهُ جُعِلْتُ فِدَاكَ إِنَّ لِي حُرْمَةً وَ مَوَدَّةً وَ انْقِطَاعاً فَأَسْأَلُكَ بِحُرْمَةِ رَسُولِ اللَّهِ صلي الله عليه و آله وَ أَمِيرِ الْمُؤْمِنِينَ عليه السلام إِلَّا أَخْبَرْتَنِي أَنْتَ الْإِمَامُ الَّذِي فَرَضَ اللَّهُ طَاعَتَهُ عَلَي خَلْقِهِ قَالَ فَقَالَ يَا أَبَا خَالِدٍ حَلَفْتَنِي بِالْعَظِيمِ الْإِمَامُ عَلِيُّ بْنُ الْحُسَيْنِ عليهما السلام عَلَيَّ وَ عَلَيْكَ وَ</w:t>
      </w:r>
    </w:p>
    <w:p>
      <w:pPr>
        <w:pStyle w:val="BookText"/>
        <w:rPr/>
      </w:pPr>
      <w:r>
        <w:rPr>
          <w:rFonts w:ascii="IRNazanin" w:hAnsi="IRNazanin" w:eastAsia="IRNazanin"/>
          <w:color w:val="111111"/>
          <w:sz w:val="28"/>
          <w:sz w:val="28"/>
          <w:szCs w:val="28"/>
          <w:rtl w:val="true"/>
          <w:lang w:bidi="fa-IR"/>
        </w:rPr>
        <w:t>که برای او سعد و عقیل را به دنیا آورد، فاطمه دختر علی علیه السلام هم نزد أبی سعید بن عقیل بود که برای او حَمیده را به دنیا آورد، و بالاخره أمامه دختر علی نزد صلت بن عبدالله بن نوفل بن حارث بن عبدالمطلب بود که برای او نفیسه را به دنیا آورد و نزد او وفات یافت</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482" w:name="__RefHeading___Toc1073665_2616395394"/>
      <w:bookmarkStart w:id="483" w:name="_Toc216"/>
      <w:bookmarkEnd w:id="482"/>
      <w:r>
        <w:rPr>
          <w:rtl w:val="true"/>
        </w:rPr>
        <w:t xml:space="preserve">روایت </w:t>
      </w:r>
      <w:r>
        <w:rPr/>
        <w:t>22</w:t>
      </w:r>
      <w:bookmarkEnd w:id="483"/>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برای خواستگاری نزد امیرالمؤمنین علیه السلام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بچه است، پس عمر نزد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ام است؟ آیا من عیبی دارم؟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 زاده ات خواستگاری کردم و به من جواب رد داد، به خدا سوگند زمزم را نابود کرده و برای شما هیچ زمینه بزرگی و کرامتی باقی نمی‌گذارم جز این که آن را تباه می‌سازم و دو شاهد برای او قرار می‌دهم که او سارق است و دست راستش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امام آمد و او را از کار عمر آگاه ساخت و خواست که امام کار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نیز مانند آن را نقل کرده است</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484" w:name="__RefHeading___Toc1073667_2616395394"/>
      <w:bookmarkStart w:id="485" w:name="_Toc217"/>
      <w:bookmarkEnd w:id="484"/>
      <w:r>
        <w:rPr>
          <w:rtl w:val="true"/>
        </w:rPr>
        <w:t xml:space="preserve">روایت </w:t>
      </w:r>
      <w:r>
        <w:rPr/>
        <w:t>23</w:t>
      </w:r>
      <w:bookmarkEnd w:id="4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أبو خالد کابلی به محمد بن حنیفه خدمت می‌کرد و شک نداشت که او امام است تا این که روزی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حرمت و دوستی و جدایی است، از تو به حرمت رسول خدا صلی الله علیه و آله و امیرالمؤمنین علیه السلام می‌خواهم که به من بگویی آیا تو امامی هستی که خداوند اطاعت از او را بر بندگانش واجب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خالد مرا به شخص بزرگی قسم دادی، علی بن حسین، امام من و تو </w:t>
      </w:r>
      <w:bookmarkStart w:id="486" w:name="pg13448_196598"/>
    </w:p>
    <w:p>
      <w:pPr>
        <w:pStyle w:val="BookText"/>
        <w:rPr/>
      </w:pPr>
      <w:bookmarkEnd w:id="486"/>
      <w:r>
        <w:rPr>
          <w:rFonts w:ascii="Amiri" w:hAnsi="Amiri" w:eastAsia="Amiri" w:cs="Amiri"/>
          <w:color w:val="111111"/>
          <w:sz w:val="28"/>
          <w:sz w:val="28"/>
          <w:szCs w:val="28"/>
          <w:rtl w:val="true"/>
          <w:lang w:bidi="ar-SA"/>
        </w:rPr>
        <w:t>عَلَي كُلِّ مُسْلِمٍ فَأَقْبَلَ أَبُو خَالِدٍ لَمَّا أَنْ سَمِعَ مَا قَالَهُ مُحَمَّدُ ابْنُ الْحَنَفِيَّةِ وَ جَاءَ إِلَي عَلِيِّ بْنِ الْحُسَيْنِ عليهما السلام فَلَمَّا اسْتَأْذَنَ عَلَيْهِ فَأُخْبِرَ أَنَّ أَبَا خَالِدٍ بِالْبَابِ أَذِنَ لَهُ فَلَمَّا دَخَلَ عَلَيْهِ دَنَا مِنْهُ قَالَ مَرْحَباً بِكَ يَا كَنْكَرُ مَا كُنْتَ لَنَا بِزَائِرٍ مَا بَدَا لَكَ فِينَا فَخَرَّ أَبُو خَالِدٍ سَاجِداً شُكْراً</w:t>
      </w:r>
      <w:r>
        <w:rPr>
          <w:rStyle w:val="FootnoteAnchor"/>
          <w:rtl w:val="true"/>
        </w:rPr>
        <w:footnoteReference w:id="469"/>
      </w:r>
      <w:r>
        <w:rPr>
          <w:rFonts w:ascii="Amiri" w:hAnsi="Amiri" w:eastAsia="Amiri" w:cs="Amiri"/>
          <w:color w:val="111111"/>
          <w:sz w:val="28"/>
          <w:sz w:val="28"/>
          <w:szCs w:val="28"/>
          <w:rtl w:val="true"/>
          <w:lang w:bidi="ar-SA"/>
        </w:rPr>
        <w:t>لِلَّهِ تَعَالَي مِمَّا سَمِعَ مِنْ عَلِيِّ بْنِ الْحُسَيْنِ عليهما السلام فَقَالَ الْحَمْدُ لِلَّهِ الَّذِي لَمْ يُمِتْنِي حَتَّي عَرَفْتُ إِمَامِي فَقَالَ لَهُ عَلِيُّ بْنُ الْحُسَيْنِ عليهما السلام وَ كَيْفَ عَرَفْتَ إِمَامَكَ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دَعَوْتَنِي بِاسْمِيَ الَّذِي سَمَّتْنِي أُمِّي الَّتِي وَلَدَتْنِي وَ قَدْ كُنْتُ فِي عَمْيَاءَ مِنْ أَمْرِي وَ لَقَدْ خَدَمْتُ مُحَمَّدَ ابْنَ الْحَنَفِيَّةِ عُمُراً</w:t>
      </w:r>
      <w:r>
        <w:rPr>
          <w:rStyle w:val="FootnoteAnchor"/>
          <w:rtl w:val="true"/>
        </w:rPr>
        <w:footnoteReference w:id="470"/>
      </w:r>
      <w:r>
        <w:rPr>
          <w:rFonts w:ascii="Amiri" w:hAnsi="Amiri" w:eastAsia="Amiri" w:cs="Amiri"/>
          <w:color w:val="111111"/>
          <w:sz w:val="28"/>
          <w:sz w:val="28"/>
          <w:szCs w:val="28"/>
          <w:rtl w:val="true"/>
          <w:lang w:bidi="ar-SA"/>
        </w:rPr>
        <w:t>مِنْ عُمُرِي وَ لَا أَشُكُّ إِلَّا وَ أَنَّهُ إِمَامٌ حَتَّي إِذَا كَانَ قَرِيباً سَأَلْتُهُ بِحُرْمَةِ اللَّهِ وَ بِحُرْمَةِ رَسُولِهِ وَ بِحُرْمَةِ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إِلَيْكَ وَ قَالَ هُوَ الْإِمَامُ عَلَيَّ وَ عَلَيْكَ وَ عَلَي جَمِيعِ خَلْقِ اللَّهِ كُلِّهِمْ ثُمَّ أَذِنْتَ لِي فَجِئْتُ فَدَنَوْتُ مِنْكَ وَ سَمَّيْتَنِي بِاسْمِيَ الَّذِي سَمَّتْنِي أُمِّي فَعَلِمْتُ أَنَّكَ الْإِمَامُ الَّذِي فَرَضَ اللَّهُ طَاعَتَهُ عَلَيَّ وَ عَلَي كُلِّ مُسْلِمٍ‌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073669_2616395394"/>
      <w:bookmarkStart w:id="488" w:name="_Toc218"/>
      <w:bookmarkEnd w:id="487"/>
      <w:r>
        <w:rPr>
          <w:rtl w:val="true"/>
        </w:rPr>
        <w:t>«</w:t>
      </w:r>
      <w:r>
        <w:rPr/>
        <w:t>24</w:t>
      </w:r>
      <w:r>
        <w:rPr>
          <w:rtl w:val="true"/>
        </w:rPr>
        <w:t>»</w:t>
      </w:r>
      <w:bookmarkEnd w:id="4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 آخِرِهِ وَلَدَتْنِي أُمِّي فَسَمَّتْنِي وَرْدَانَ فَدَخَلَ عَلَيْهَا وَالِدِي فَقَالَ سَمِيِّهِ كَنْكَرَ وَ اللَّهِ مَا سَمَّانِي بِهِ أَحَدٌ مِنَ النَّاسِ إِلَي يَوْمِي هَذَا غَيْرُكَ فَأَشْهَدُ أَنَّكَ إِمَامُ مَنْ فِي الْأَرْضِ وَ مَنْ فِي السَّمَاءِ</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073671_2616395394"/>
      <w:bookmarkStart w:id="490" w:name="_Toc219"/>
      <w:bookmarkEnd w:id="489"/>
      <w:r>
        <w:rPr>
          <w:rtl w:val="true"/>
        </w:rPr>
        <w:t>«</w:t>
      </w:r>
      <w:r>
        <w:rPr/>
        <w:t>25</w:t>
      </w:r>
      <w:r>
        <w:rPr>
          <w:rtl w:val="true"/>
        </w:rPr>
        <w:t>»</w:t>
      </w:r>
      <w:bookmarkEnd w:id="49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مُحَمَّدِ بْنِ أَصْبَغَ عَنْ مَرْوَانَ بْنِ مُسْلِمٍ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لَوْ كُنْتُ سَبَقْتُ قَلِيلًا لَأَدْرَكْتُ حَيَّانَ السَّرَّاجَ قَالَ وَ أَشَارَ إِلَي مَوْضِعٍ فِي الْبَيْتِ أَبُو عَبْدِ اللَّهِ عليه السلام فَقَالَ وَ كَانَ هَاهُنَا جَالِساً فَذَكَرَ مُحَمَّدَ ابْنَ الْحَنَفِيَّةِ وَ ذَكَرَ حَيَاتَهُ وَ جَعَلَ يُطْرِيهِ وَ يُقَرِّظُهُ فَقُلْتُ لَهُ يَا حَيَّانُ أَ لَيْسَ تَزْعُمُ وَ يَزْعُمُونَ وَ تَرْوِي وَ يَرْوُونَ لَمْ يَكُنْ فِي بَنِي إِسْرَائِيلَ شَيْ‌ءٌ إِلَّا وَ هُوَ فِي هَذِهِ الْأُمَّةِ مِثْلُهُ قَالَ بَلَي قَالَ فَقُلْتُ فَهَلْ رَأَيْنَا</w:t>
      </w:r>
    </w:p>
    <w:p>
      <w:pPr>
        <w:pStyle w:val="BookText"/>
        <w:rPr/>
      </w:pPr>
      <w:r>
        <w:rPr>
          <w:rFonts w:ascii="IRNazanin" w:hAnsi="IRNazanin" w:eastAsia="IRNazanin"/>
          <w:color w:val="111111"/>
          <w:sz w:val="28"/>
          <w:sz w:val="28"/>
          <w:szCs w:val="28"/>
          <w:rtl w:val="true"/>
          <w:lang w:bidi="fa-IR"/>
        </w:rPr>
        <w:t>و تمامی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ابوخالد این سخن را از محمد بن حنیفه شنید نزد علی بن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اجازه ورود خواست و امام علیه السلام فهمید که او پشت در است، به او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حضرت به نزدیک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دیدار نمی‌کردی چه چیزی تازه ای در مورد ما دریافته ای؟ أبوخالد هنگامی که کلام علی بن حسین علیه السلام را شنید برای سپاس از خداوند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مرا نمیراند تا امامم را شناختم، علی بن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چگونه امامت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اسمی صدا زدی که مادرم هنگام تولد آن را بر من گذاشت، من در کارم پریشان و جاهل بودم و عمری را نزد محمد بن حنیفه خدمت کردم و شک کردم که او امام است تا این که اخیراً از او به حرمت خداوند و رسولش و امیرالمؤمنین علیه السلام درخواست کردم تا این که مرا به سوی تو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و تو و تمامی مردم است پس به من اذن داد تا به سوی شما آمدم و شما مرا با اسمی صدا زدید که مادرم نامیده بود آنگاه فهمیدم شما امامی هستید که خداوند اطاعت از او را بر من و همه مسلمانان واجب کرده است</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491" w:name="__RefHeading___Toc1073673_2616395394"/>
      <w:bookmarkStart w:id="492" w:name="_Toc220"/>
      <w:bookmarkEnd w:id="491"/>
      <w:r>
        <w:rPr>
          <w:rtl w:val="true"/>
        </w:rPr>
        <w:t xml:space="preserve">روایت </w:t>
      </w:r>
      <w:r>
        <w:rPr/>
        <w:t>24</w:t>
      </w:r>
      <w:bookmarkEnd w:id="492"/>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خالد مانند آن است جز اینکه او در آخرش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دنیا آورد و مرا وردان نامید پس پدرم به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کَنْکَر بنام، به خدا سوگند کسی تا امروز مرا با آن صدا نزد و من گواهی می‌دهم که تو امام همه اهل زمین و آسمانی</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493" w:name="__RefHeading___Toc1073675_2616395394"/>
      <w:bookmarkStart w:id="494" w:name="_Toc221"/>
      <w:bookmarkEnd w:id="493"/>
      <w:r>
        <w:rPr>
          <w:rtl w:val="true"/>
        </w:rPr>
        <w:t xml:space="preserve">روایت </w:t>
      </w:r>
      <w:r>
        <w:rPr/>
        <w:t>25</w:t>
      </w:r>
      <w:bookmarkEnd w:id="4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قبل رسیده بودی حیان سرَّاج را می‌دیدی، 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جایی در خانه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نشسته بود، پس محمد بن حنیفه و دوران حیاتش را به یاد آورد و شروع به ستایش و مدح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آیا این طور نیست که گمان می‌کنی و گمان می‌کنند و روایت می‌کنی و روایت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چیزی نبوده مگر آنکه نظیر آن در این امت نیز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دیدیم </w:t>
      </w:r>
      <w:bookmarkStart w:id="495" w:name="pg13448_196599"/>
    </w:p>
    <w:p>
      <w:pPr>
        <w:pStyle w:val="BookText"/>
        <w:rPr/>
      </w:pPr>
      <w:bookmarkEnd w:id="495"/>
      <w:r>
        <w:rPr>
          <w:rFonts w:ascii="Amiri" w:hAnsi="Amiri" w:eastAsia="Amiri" w:cs="Amiri"/>
          <w:color w:val="111111"/>
          <w:sz w:val="28"/>
          <w:sz w:val="28"/>
          <w:szCs w:val="28"/>
          <w:rtl w:val="true"/>
          <w:lang w:bidi="ar-SA"/>
        </w:rPr>
        <w:t>وَ رَأَيْتُمْ وَ سَمِعْنَا وَ سَمِعْتُمْ بِعَالِمٍ مَاتَ عَلَي أَعْيُنِ النَّاسِ فَنُكِحَ نِسَاؤُهُ وَ قُسِمَتْ أَمْوَالُهُ وَ هُوَ حَيٌّ لَا يَمُوتُ فَقَامَ وَ لَمْ يَرُدَّ عَلَيَّ شَيْئاً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073677_2616395394"/>
      <w:bookmarkStart w:id="497" w:name="_Toc222"/>
      <w:bookmarkEnd w:id="496"/>
      <w:r>
        <w:rPr>
          <w:rtl w:val="true"/>
        </w:rPr>
        <w:t>بيان</w:t>
      </w:r>
      <w:bookmarkEnd w:id="497"/>
    </w:p>
    <w:p>
      <w:pPr>
        <w:pStyle w:val="BookText"/>
        <w:rPr/>
      </w:pPr>
      <w:r>
        <w:rPr>
          <w:rFonts w:ascii="Amiri" w:hAnsi="Amiri" w:eastAsia="Amiri" w:cs="Amiri"/>
          <w:color w:val="111111"/>
          <w:sz w:val="28"/>
          <w:sz w:val="28"/>
          <w:szCs w:val="28"/>
          <w:rtl w:val="true"/>
          <w:lang w:bidi="ar-SA"/>
        </w:rPr>
        <w:t>أطراه أحسن الثناء عليه و التقريظ مدح الإنسان و هو حي بحق أو باطل</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073679_2616395394"/>
      <w:bookmarkStart w:id="499" w:name="_Toc223"/>
      <w:bookmarkEnd w:id="498"/>
      <w:r>
        <w:rPr>
          <w:rtl w:val="true"/>
        </w:rPr>
        <w:t>«</w:t>
      </w:r>
      <w:r>
        <w:rPr/>
        <w:t>26</w:t>
      </w:r>
      <w:r>
        <w:rPr>
          <w:rtl w:val="true"/>
        </w:rPr>
        <w:t>»</w:t>
      </w:r>
      <w:bookmarkEnd w:id="49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قَالَ رَوَي أَصْحَابُنَا عَنْ عَبْدِ الرَّحْمَنِ بْنِ الْحَجَّاجِ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ابْنُ عَمٍّ لِي يَسْأَلُنِي أَنْ آذَنَ لِحَيَّانَ السَّرَّاجِ فَأَذِنْتُ لَهُ فَقَالَ لِي يَا أَبَا عَبْدِ اللَّهِ إِنِّي أُرِيدُ أَنْ أَسْأَلَكَ عَنْ شَيْ‌ءٍ أَنَا بِهِ عَالِمٌ إِلَّا أَنِّي أُحِبُّ أَنْ أَسْأَلَكَ عَنْهُ أَخْبِرْنِي عَنْ عَمِّكَ مُحَمَّدِ بْنِ عَلِيٍّ مَاتَ قَالَ فَقُلْتُ أَخْبَرَنِي أَبِي أَنَّهُ كَانَ فِي ضَيْعَةٍ لَهُ فَأُتِيَ فَقِيلَ لَهُ أَدْرِكْ عَمَّكَ قَالَ فَأَتَيْتُ‌</w:t>
      </w:r>
      <w:r>
        <w:rPr>
          <w:rStyle w:val="FootnoteAnchor"/>
          <w:rtl w:val="true"/>
        </w:rPr>
        <w:footnoteReference w:id="476"/>
      </w:r>
      <w:r>
        <w:rPr>
          <w:rFonts w:ascii="Amiri" w:hAnsi="Amiri" w:eastAsia="Amiri" w:cs="Amiri"/>
          <w:color w:val="111111"/>
          <w:sz w:val="28"/>
          <w:sz w:val="28"/>
          <w:szCs w:val="28"/>
          <w:rtl w:val="true"/>
          <w:lang w:bidi="ar-SA"/>
        </w:rPr>
        <w:t>وَ قَدْ كَانَتْ أَصَابَتْهُ غَشْيَةٌ فَأَفَاقَ فَقَالَ لِيَ ارْجِعْ إِلَي ضَيْعَتِكَ قَالَ فَأَبَيْتُ فَقَالَ لَتَرْجِعَنَّ قَالَ فَانْصَرَفْتُ فَمَا بَلَغْتُ الضَّيْعَةَ حَتَّي أَتَوْنِي فَقَالُوا أَدْرِكْهُ فَأَتَيْتُهُ فَوَجَدْتُهُ قَدِ اعْتُقِلَ لِسَانُهُ فَأَتَوْا بِطَشْتٍ وَ جَعَلَ يَكْتُبُ وَصِيَّتَهُ فَمَا بَرِحْتُ حَتَّي غَمَّضْتُهُ وَ كَفَّنْتُهُ وَ غَسَّلْتُهُ وَ صَلَّيْتُ عَلَيْهِ وَ دَفَنْتُهُ فَإِنْ كَانَ هَذَا مَوْتاً فَقَدْ وَ اللَّهِ مَاتَ قَالَ فَقَالَ لِي رَحِمَكَ اللَّهُ شُبِّهَ عَلَي أَبِيكَ قَالَ فَقُلْتُ يَا سُبْحَانَ اللَّهِ أَنْتَ تَصْدِفُ عَلَي قَلْبِكَ قَالَ فَقَالَ لِي وَ مَا الصَّدْفُ عَلَي الْقَلْبِ قَالَ قُلْتُ الْكَذِبُ‌</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073681_2616395394"/>
      <w:bookmarkStart w:id="501" w:name="_Toc224"/>
      <w:bookmarkEnd w:id="500"/>
      <w:r>
        <w:rPr>
          <w:rtl w:val="true"/>
        </w:rPr>
        <w:t>بيان</w:t>
      </w:r>
      <w:bookmarkEnd w:id="501"/>
    </w:p>
    <w:p>
      <w:pPr>
        <w:pStyle w:val="BookText"/>
        <w:rPr/>
      </w:pPr>
      <w:r>
        <w:rPr>
          <w:rFonts w:ascii="Amiri" w:hAnsi="Amiri" w:eastAsia="Amiri" w:cs="Amiri"/>
          <w:color w:val="111111"/>
          <w:sz w:val="28"/>
          <w:sz w:val="28"/>
          <w:szCs w:val="28"/>
          <w:rtl w:val="true"/>
          <w:lang w:bidi="ar-SA"/>
        </w:rPr>
        <w:t>صدف عنه أعرض و علي بمعني عن أو ضمن معني الافتراء و نحوه أي تعرض عن الحق مفتريا علي قلبك حيث تدعي ما لا يصدقه قلبك</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073683_2616395394"/>
      <w:bookmarkStart w:id="503" w:name="_Toc225"/>
      <w:bookmarkEnd w:id="502"/>
      <w:r>
        <w:rPr>
          <w:rtl w:val="true"/>
        </w:rPr>
        <w:t>«</w:t>
      </w:r>
      <w:r>
        <w:rPr/>
        <w:t>27</w:t>
      </w:r>
      <w:r>
        <w:rPr>
          <w:rtl w:val="true"/>
        </w:rPr>
        <w:t>»</w:t>
      </w:r>
      <w:bookmarkEnd w:id="50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ابْنِ الْحَنَفِيَّةِ رَحِمَهُ اللَّهُ أَبُوكَ يَسْمَحُ بِكَ فِي الْحَرْبِ وَ يَشُحُّ بِالْحَسَنِ وَ الْحُسَيْنِ عليهما السلام فَقَالَ هُمَا عَيْنَاهُ وَ أَنَا يَدُهُ وَ الْإِنْسَانُ يَقِي عَيْنَيْهِ بِيَدِهِ وَ قَالَ مَرَّةً أُخْرَي وَ قَدْ قِيلَ لَهُ ذَلِكَ أَنَا وَلَدُهُ وَ هُمَا وَلَدَا رَسُولِ اللَّهِ صلي الله عليه و آله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دیدید و شنیدیم و شنیدید که دانشمندی در نظر مردم از دنیا رفت آنگاه با زنانش ازدواج کردند و اموالش تقسیم شد در حالی که او زنده است و نمی میرد؟ او برخاست و چیزی به من نگفت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504" w:name="__RefHeading___Toc1073685_2616395394"/>
      <w:bookmarkStart w:id="505" w:name="_Toc226"/>
      <w:bookmarkEnd w:id="504"/>
      <w:r>
        <w:rPr>
          <w:rtl w:val="true"/>
        </w:rPr>
        <w:t>توضیح</w:t>
      </w:r>
      <w:bookmarkEnd w:id="505"/>
    </w:p>
    <w:p>
      <w:pPr>
        <w:pStyle w:val="BookText"/>
        <w:rPr/>
      </w:pPr>
      <w:r>
        <w:rPr>
          <w:rFonts w:ascii="IRNazanin" w:hAnsi="IRNazanin" w:eastAsia="IRNazanin"/>
          <w:color w:val="111111"/>
          <w:sz w:val="28"/>
          <w:sz w:val="28"/>
          <w:szCs w:val="28"/>
          <w:rtl w:val="true"/>
          <w:lang w:bidi="fa-IR"/>
        </w:rPr>
        <w:t>أطراه یعنی از او مدح و ستایش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کردن انسانی که زنده است، چه بر حق و چه بر باطل</w:t>
      </w:r>
      <w:r>
        <w:rPr>
          <w:rFonts w:eastAsia="IRNazanin" w:cs="IRNazanin"/>
          <w:color w:val="111111"/>
          <w:sz w:val="28"/>
          <w:szCs w:val="28"/>
          <w:rtl w:val="true"/>
          <w:lang w:bidi="fa-IR"/>
        </w:rPr>
        <w:t>.</w:t>
      </w:r>
    </w:p>
    <w:p>
      <w:pPr>
        <w:pStyle w:val="Heading5"/>
        <w:numPr>
          <w:ilvl w:val="4"/>
          <w:numId w:val="1"/>
        </w:numPr>
        <w:rPr/>
      </w:pPr>
      <w:bookmarkStart w:id="506" w:name="__RefHeading___Toc1073687_2616395394"/>
      <w:bookmarkStart w:id="507" w:name="_Toc227"/>
      <w:bookmarkEnd w:id="506"/>
      <w:r>
        <w:rPr>
          <w:rtl w:val="true"/>
        </w:rPr>
        <w:t xml:space="preserve">روایت </w:t>
      </w:r>
      <w:r>
        <w:rPr/>
        <w:t>26</w:t>
      </w:r>
      <w:bookmarkEnd w:id="507"/>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نزد من آمد و از من خواست که به حیان سرَّاج اذن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صادق علیه السلام من می‌خواهم چیزی از شما بپرسم که آن را می‌دانم ولی دوست دارم از زبان شما بشنوم، به من بگویید آیا عمویتان محمد بن علی درگذشت؟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 که او در ملک زراعی‌اش بود آنگاه کسی جلو آمد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آمدم و او بیهوش شده بود، آنگاه به هوش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زراعی‌ات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گوش نکردم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آنگاه من بازگشتم و هنوز به زمین برنگشته بودم که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 من نزد او آمده و دیدم که زبانش بند آمده است آنگاه تشتی آوردند و او شروع به نوشتن وصیتش کرد، طولی نگذشت که چشمان او را بستم و کفنش کرده و غسلش دادم و بر او نماز خوانده و دفنش کردم، به خدا سوگند اگر آن مرگ باشد پس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امربر پدرت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از دلت روی می گردانی؟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از دل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508" w:name="__RefHeading___Toc1073689_2616395394"/>
      <w:bookmarkStart w:id="509" w:name="_Toc228"/>
      <w:bookmarkEnd w:id="508"/>
      <w:r>
        <w:rPr>
          <w:rtl w:val="true"/>
        </w:rPr>
        <w:t>توضیح</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معنی افتراء و مانند آن را در بر دارد یعنی در حالی که دروغ می گویی از حق روی می گردانی به طوری که ادعایی می کنی که قلبت تو را تصدیق نمی کند</w:t>
      </w:r>
    </w:p>
    <w:p>
      <w:pPr>
        <w:pStyle w:val="Heading5"/>
        <w:numPr>
          <w:ilvl w:val="4"/>
          <w:numId w:val="1"/>
        </w:numPr>
        <w:rPr/>
      </w:pPr>
      <w:bookmarkStart w:id="510" w:name="__RefHeading___Toc1073691_2616395394"/>
      <w:bookmarkStart w:id="511" w:name="_Toc229"/>
      <w:bookmarkEnd w:id="510"/>
      <w:r>
        <w:rPr>
          <w:rtl w:val="true"/>
        </w:rPr>
        <w:t xml:space="preserve">روایت </w:t>
      </w:r>
      <w:r>
        <w:rPr/>
        <w:t>27</w:t>
      </w:r>
      <w:bookmarkEnd w:id="5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رحمة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جنگ به تو اذن می‌دهد اما نسبت به حسن و حسین علیهما السلام اصرار به ماندن می‌کند،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چشمان او هستند و من دستش و انسان از چشمانش با دستش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این حرف به او زده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فرزندش هستم و آن دو فرزندان رسول خدا صلی الله علیه و آله هستند</w:t>
      </w:r>
      <w:r>
        <w:rPr>
          <w:rFonts w:eastAsia="IRNazanin" w:cs="IRNazanin"/>
          <w:color w:val="111111"/>
          <w:sz w:val="28"/>
          <w:szCs w:val="28"/>
          <w:rtl w:val="true"/>
          <w:lang w:bidi="fa-IR"/>
        </w:rPr>
        <w:t xml:space="preserve">. </w:t>
      </w:r>
      <w:r>
        <w:rPr>
          <w:rStyle w:val="FootnoteAnchor"/>
          <w:rtl w:val="true"/>
        </w:rPr>
        <w:footnoteReference w:id="481"/>
      </w:r>
      <w:bookmarkStart w:id="512" w:name="pg13448_196600"/>
    </w:p>
    <w:p>
      <w:pPr>
        <w:pStyle w:val="Heading5"/>
        <w:numPr>
          <w:ilvl w:val="4"/>
          <w:numId w:val="1"/>
        </w:numPr>
        <w:rPr/>
      </w:pPr>
      <w:bookmarkStart w:id="513" w:name="__RefHeading___Toc1073693_2616395394"/>
      <w:bookmarkStart w:id="514" w:name="_Toc230"/>
      <w:bookmarkEnd w:id="512"/>
      <w:bookmarkEnd w:id="513"/>
      <w:r>
        <w:rPr>
          <w:rtl w:val="true"/>
        </w:rPr>
        <w:t>«</w:t>
      </w:r>
      <w:r>
        <w:rPr/>
        <w:t>28</w:t>
      </w:r>
      <w:r>
        <w:rPr>
          <w:rtl w:val="true"/>
        </w:rPr>
        <w:t>»</w:t>
      </w:r>
      <w:bookmarkEnd w:id="5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نَفِسَتْ بِمُحَمَّدِ بْنِ أَبِي بَكْرٍ فَأَمَرَهَا رَسُولُ اللَّهِ صلي الله عليه و آله حِينَ أَرَادَتِ الْإِحْرَامَ مِنْ ذِي الْحُلَيْفَةِ أَنْ تَحْتَشِيَ بِالْكُرْسُفِ وَ الْخِرَقِ وَ تُهِلَّ بِالْحَجِّ الْخَبَرَ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1073695_2616395394"/>
      <w:bookmarkStart w:id="516" w:name="_Toc231"/>
      <w:bookmarkEnd w:id="515"/>
      <w:r>
        <w:rPr>
          <w:rtl w:val="true"/>
        </w:rPr>
        <w:t>«</w:t>
      </w:r>
      <w:r>
        <w:rPr/>
        <w:t>29</w:t>
      </w:r>
      <w:r>
        <w:rPr>
          <w:rtl w:val="true"/>
        </w:rPr>
        <w:t>»</w:t>
      </w:r>
      <w:bookmarkEnd w:id="51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بِإِسْنَادِهِ إِلَي الْمُسْتَظِلِ‌</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خَطَبَ إِلَي عَلِيٍّ عليه السلام أُمَّ كُلْثُومٍ فَاعْتَلَّ بِصِغَرِهَا فَقَالَ لَهُ لَمْ أَكُنْ أُرِيدُ الْبَاهَ وَ لَكِنْ سَمِعْتُ رَسُولَ اللَّهِ صلي الله عليه و آله يَقُولُ كُلُّ حَسَبٍ وَ نَسَبٍ مُنْقَطِعٌ يَوْمَ الْقِيَامَةِ مَا خَلَا حَسَبِي وَ نَسَبِي وَ كُلُّ قَوْمٍ فَإِنَّ عَصَبَتَهُمْ لِأَبِيهِمْ مَا خَلَا وُلْدَ فَاطِمَةَ فَإِنِّي أَنَا أَبُوهُمْ وَ عَصَبَتُهُمْ‌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الْكَرَاجُكِيِّ، عَنِ الْقَاضِي السُّلَمِيِّ أَسَدِ بْنِ إِبْرَاهِيمَ عَنْ عُمَرَ بْنِ عَلِيٍّ الْعَتَكِيِّ عَنْ مُحَمَّدِ بْنِ إِسْحَاقَ عَنِ الْكُدَيْمِيِّ عَنْ بِشْرِ بْنِ مِهْرَانَ عَنْ شَرِيكِ بْنِ شَبِيبٍ عَنْ عُرْوَةَ عَنِ الْمُسْتَطِيلِ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فَاعْتَلَّ بِصِغَرِهَا وَ قَالَ إِنِّي أَعْدَدْتُهَا لِابْنِ أَخِي جَعْفَرٍ وَ مَكَانَ كُلِّ قَوْمٍ كُلُّ بَنِي أُنْثَي‌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073697_2616395394"/>
      <w:bookmarkStart w:id="518" w:name="_Toc232"/>
      <w:bookmarkEnd w:id="517"/>
      <w:r>
        <w:rPr>
          <w:rtl w:val="true"/>
        </w:rPr>
        <w:t>«</w:t>
      </w:r>
      <w:r>
        <w:rPr/>
        <w:t>30</w:t>
      </w:r>
      <w:r>
        <w:rPr>
          <w:rtl w:val="true"/>
        </w:rPr>
        <w:t>»</w:t>
      </w:r>
      <w:bookmarkEnd w:id="5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الْبَطَائِنِيِّ عَنْ أَبِي بَصِيرٍ عَنْ عِمْرَانَ بْنِ مِيثَمٍ أَوْ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 أَمِيرَ الْمُؤْمِنِينَ عليه السلام فَقَالَتْ يَا أَمِيرَ الْمُؤْمِنِينَ إِنِّي زَنَيْتُ فَطَهِّرْنِي وَ سَاقَ الْحَدِيثَ الطَّوِيلَ إِلَي أَنْ قَالَ فَأَخْرَجَهَا أَمِيرُ الْمُؤْمِنِينَ عليه السلام إِلَي الظَّهْرِ بِالْكُوفَةِ فَأَمَرَ أَنْ يُحْفَرَ لَهَا حَفِيرَةٌ ثُمَ</w:t>
      </w:r>
    </w:p>
    <w:p>
      <w:pPr>
        <w:pStyle w:val="Heading5"/>
        <w:numPr>
          <w:ilvl w:val="4"/>
          <w:numId w:val="1"/>
        </w:numPr>
        <w:rPr/>
      </w:pPr>
      <w:bookmarkStart w:id="519" w:name="__RefHeading___Toc1073699_2616395394"/>
      <w:bookmarkStart w:id="520" w:name="_Toc233"/>
      <w:bookmarkEnd w:id="519"/>
      <w:r>
        <w:rPr>
          <w:rtl w:val="true"/>
        </w:rPr>
        <w:t xml:space="preserve">روایت </w:t>
      </w:r>
      <w:r>
        <w:rPr/>
        <w:t>28</w:t>
      </w:r>
      <w:bookmarkEnd w:id="5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اسماء دختر عمیس، محمد بن أبی بکر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امر کرد هنگامی که خواست از ذی الحلیفه احرام ببندد، دور شکمش را با پنبه و تکه های پارچه پر کند و تهلیل حج را بگوید، تا آخر روایت</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521" w:name="__RefHeading___Toc1073701_2616395394"/>
      <w:bookmarkStart w:id="522" w:name="_Toc234"/>
      <w:bookmarkEnd w:id="521"/>
      <w:r>
        <w:rPr>
          <w:rtl w:val="true"/>
        </w:rPr>
        <w:t xml:space="preserve">روایت </w:t>
      </w:r>
      <w:r>
        <w:rPr/>
        <w:t>29</w:t>
      </w:r>
      <w:bookmarkEnd w:id="522"/>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ام‌کلثوم را از علی علیه السلام خواستگاری کرد، امام کوچک بودن او را بهانه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فخر بفروشم ولی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حسب و نسب‌ها در روز قیامت منقطع می‌شوند جز حسب و نسب من و تبار هر قومی از پدرشان است به جز فرزندان فاطمه سلام الله علیها که من پدر و خویشاوندشان هستم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کوچک بودن ام‌کلثوم را بهانه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برای برادر زاده ام جعفر نشان کرده‌ام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هر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523" w:name="__RefHeading___Toc1073703_2616395394"/>
      <w:bookmarkStart w:id="524" w:name="_Toc235"/>
      <w:bookmarkEnd w:id="523"/>
      <w:r>
        <w:rPr>
          <w:rtl w:val="true"/>
        </w:rPr>
        <w:t xml:space="preserve">روایت </w:t>
      </w:r>
      <w:r>
        <w:rPr/>
        <w:t>30</w:t>
      </w:r>
      <w:bookmarkEnd w:id="5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حامله نزد امیرالمؤمنین علیه السلام گریه و ناله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مرتکب زنا شدم، مرا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را ادامه دا تا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امیرالمؤمنین او را به بیرون از کوفه برد و دستور داد تا گودالی برایش حفر کنند </w:t>
      </w:r>
      <w:bookmarkStart w:id="525" w:name="pg13448_196601"/>
    </w:p>
    <w:p>
      <w:pPr>
        <w:pStyle w:val="BookText"/>
        <w:rPr/>
      </w:pPr>
      <w:bookmarkEnd w:id="525"/>
      <w:r>
        <w:rPr>
          <w:rFonts w:ascii="Amiri" w:hAnsi="Amiri" w:eastAsia="Amiri" w:cs="Amiri"/>
          <w:color w:val="111111"/>
          <w:sz w:val="28"/>
          <w:sz w:val="28"/>
          <w:szCs w:val="28"/>
          <w:rtl w:val="true"/>
          <w:lang w:bidi="ar-SA"/>
        </w:rPr>
        <w:t>دَفَنَهَا</w:t>
      </w:r>
      <w:r>
        <w:rPr>
          <w:rStyle w:val="FootnoteAnchor"/>
          <w:rtl w:val="true"/>
        </w:rPr>
        <w:footnoteReference w:id="489"/>
      </w:r>
      <w:r>
        <w:rPr>
          <w:rFonts w:ascii="Amiri" w:hAnsi="Amiri" w:eastAsia="Amiri" w:cs="Amiri"/>
          <w:color w:val="111111"/>
          <w:sz w:val="28"/>
          <w:sz w:val="28"/>
          <w:szCs w:val="28"/>
          <w:rtl w:val="true"/>
          <w:lang w:bidi="ar-SA"/>
        </w:rPr>
        <w:t>فِيهِ ثُمَّ رَكِبَ بَغْلَتَهُ وَ نَادَي بِأَعْلَي صَوْتِهِ‌</w:t>
      </w:r>
      <w:r>
        <w:rPr>
          <w:rStyle w:val="FootnoteAnchor"/>
          <w:rtl w:val="true"/>
        </w:rPr>
        <w:footnoteReference w:id="490"/>
      </w:r>
      <w:r>
        <w:rPr>
          <w:rFonts w:ascii="Amiri" w:hAnsi="Amiri" w:eastAsia="Amiri" w:cs="Amiri"/>
          <w:color w:val="111111"/>
          <w:sz w:val="28"/>
          <w:sz w:val="28"/>
          <w:szCs w:val="28"/>
          <w:rtl w:val="true"/>
          <w:lang w:bidi="ar-SA"/>
        </w:rPr>
        <w:t>يَا أَيُّهَا النَّاسُ إِنَّ اللَّهَ تَعَالَي عَهِدَ إِلَي نَبِيِّهِ صلي الله عليه و آله عَهْداً عَهِدَهُ مُحَمَّدٌ صلي الله عليه و آله إِلَيَّ بِأَنْ‌</w:t>
      </w:r>
      <w:r>
        <w:rPr>
          <w:rStyle w:val="FootnoteAnchor"/>
          <w:rtl w:val="true"/>
        </w:rPr>
        <w:footnoteReference w:id="491"/>
      </w:r>
      <w:r>
        <w:rPr>
          <w:rFonts w:ascii="Amiri" w:hAnsi="Amiri" w:eastAsia="Amiri" w:cs="Amiri"/>
          <w:color w:val="111111"/>
          <w:sz w:val="28"/>
          <w:sz w:val="28"/>
          <w:szCs w:val="28"/>
          <w:rtl w:val="true"/>
          <w:lang w:bidi="ar-SA"/>
        </w:rPr>
        <w:t>لَا يُقِيمَ الْحَدَّ مَنْ لِلَّهِ عَلَيْهِ حَدٌّ فَمَنْ كَانَ لِلَّهِ عَلَيْهِ حَدٌّ مِثْلُ مَا لَهُ عَلَيْهَا</w:t>
      </w:r>
      <w:r>
        <w:rPr>
          <w:rStyle w:val="FootnoteAnchor"/>
          <w:rtl w:val="true"/>
        </w:rPr>
        <w:footnoteReference w:id="492"/>
      </w:r>
      <w:r>
        <w:rPr>
          <w:rFonts w:ascii="Amiri" w:hAnsi="Amiri" w:eastAsia="Amiri" w:cs="Amiri"/>
          <w:color w:val="111111"/>
          <w:sz w:val="28"/>
          <w:sz w:val="28"/>
          <w:szCs w:val="28"/>
          <w:rtl w:val="true"/>
          <w:lang w:bidi="ar-SA"/>
        </w:rPr>
        <w:t>فَلَا يُقِيمُ عَلَيْهَا الْحَدَّ قَالَ فَانْصَرَفَ النَّاسُ يَوْمَئِذٍ كُلُّهُمْ مَا خَلَا أَمِيرَ الْمُؤْمِنِينَ وَ الْحَسَنَ وَ 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هَؤُلَاءِ الثَّلَاثَةُ عَلَيْهَا الْحَدَّ يَوْمَئِذٍ وَ مَا مَعَهُمْ غَيْرُهُمْ قَالَ وَ انْصَرَفَ فِيمَنِ انْصَرَفَ يَوْمَئِذٍ مُحَمَّدُ بْنُ أَمِيرِ الْمُؤْمِنِينَ‌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073705_2616395394"/>
      <w:bookmarkStart w:id="527" w:name="_Toc236"/>
      <w:bookmarkEnd w:id="526"/>
      <w:r>
        <w:rPr>
          <w:rtl w:val="true"/>
        </w:rPr>
        <w:t>«</w:t>
      </w:r>
      <w:r>
        <w:rPr/>
        <w:t>31</w:t>
      </w:r>
      <w:r>
        <w:rPr>
          <w:rtl w:val="true"/>
        </w:rPr>
        <w:t>»</w:t>
      </w:r>
      <w:bookmarkEnd w:id="527"/>
    </w:p>
    <w:p>
      <w:pPr>
        <w:pStyle w:val="BookText"/>
        <w:rPr/>
      </w:pPr>
      <w:r>
        <w:rPr>
          <w:rFonts w:ascii="Amiri" w:hAnsi="Amiri" w:eastAsia="Amiri" w:cs="Amiri"/>
          <w:color w:val="111111"/>
          <w:sz w:val="28"/>
          <w:sz w:val="28"/>
          <w:szCs w:val="28"/>
          <w:rtl w:val="true"/>
          <w:lang w:bidi="ar-SA"/>
        </w:rPr>
        <w:t>كِتَابُ الْغَارَاتِ، لِإِبْرَاهِيمَ بْنِ مُحَمَّدٍ الثَّقَفِيِّ 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نَكَحَ عَلِيٌّ عليه السلام لَيْلَي بِنْتَ مَسْعُودٍ النَّهْشَلِيِّ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 أَنْ يَكُونَ بَيْنِي وَ بَيْنَهُ سَبَبٌ مُنْذُ رَأَيْتُهُ فَأَقَامَ مَقَاماً مِنْ رَسُولِ اللَّهِ صلي الله عليه و آله فَذَكَرَ أَنَّهُ وَلَدَتْ لَهُ عُبَيْدَ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مُصْعَباً يَوْمَ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نهج البلاغة دفع أمير المؤمنين عليه السلام يوم الجمل رايته إلي محمد ابنه و قد استوت الصفوف و قال له احمل فتوقف قليلا فقال يا أمير المؤمنين‌</w:t>
      </w:r>
      <w:r>
        <w:rPr>
          <w:rStyle w:val="FootnoteAnchor"/>
          <w:rtl w:val="true"/>
        </w:rPr>
        <w:footnoteReference w:id="494"/>
      </w:r>
      <w:r>
        <w:rPr>
          <w:rFonts w:ascii="Amiri" w:hAnsi="Amiri" w:eastAsia="Amiri" w:cs="Amiri"/>
          <w:color w:val="111111"/>
          <w:sz w:val="28"/>
          <w:sz w:val="28"/>
          <w:szCs w:val="28"/>
          <w:rtl w:val="true"/>
          <w:lang w:bidi="ar-SA"/>
        </w:rPr>
        <w:t>أ ما تري السماء كأنها شآبيب‌</w:t>
      </w:r>
      <w:r>
        <w:rPr>
          <w:rStyle w:val="FootnoteAnchor"/>
          <w:rtl w:val="true"/>
        </w:rPr>
        <w:footnoteReference w:id="495"/>
      </w:r>
      <w:r>
        <w:rPr>
          <w:rFonts w:ascii="Amiri" w:hAnsi="Amiri" w:eastAsia="Amiri" w:cs="Amiri"/>
          <w:color w:val="111111"/>
          <w:sz w:val="28"/>
          <w:sz w:val="28"/>
          <w:szCs w:val="28"/>
          <w:rtl w:val="true"/>
          <w:lang w:bidi="ar-SA"/>
        </w:rPr>
        <w:t>المطر فدفع في صدره و قال أدركك عرق من أمك ثم أخذ الراية بيده فهزها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در آن دفن کرد و سوار قاطرش شد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بزرگ با رسولش عهدی بسته است که همان عهد را محمد صلی الله علیه و آله با من بسته که هر کس که برای او از جانب خداوند مجازاتی است حد جاری نمی‌کند، پس هر کس به مانند این زن برای او مجازات و حدی از جانب خداوند است، نمی‌تواند بر این زن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به جز امیرالمؤمنین، حسن و حسین علیهم السلام برگشتند و آن سه نفر مجازات شرعی را بر او جاری کردند و کسی نزد آن ها نبود و محمد پسر امیرالمؤمنین علیه السلام از کسانی بود که در آن روز بازگشت</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528" w:name="__RefHeading___Toc1073707_2616395394"/>
      <w:bookmarkStart w:id="529" w:name="_Toc237"/>
      <w:bookmarkEnd w:id="528"/>
      <w:r>
        <w:rPr>
          <w:rtl w:val="true"/>
        </w:rPr>
        <w:t xml:space="preserve">روایت </w:t>
      </w:r>
      <w:r>
        <w:rPr/>
        <w:t>31</w:t>
      </w:r>
      <w:bookmarkEnd w:id="529"/>
    </w:p>
    <w:p>
      <w:pPr>
        <w:pStyle w:val="BookText"/>
        <w:rPr/>
      </w:pPr>
      <w:r>
        <w:rPr>
          <w:rFonts w:ascii="IRNazanin" w:hAnsi="IRNazanin" w:eastAsia="IRNazanin"/>
          <w:color w:val="111111"/>
          <w:sz w:val="28"/>
          <w:sz w:val="28"/>
          <w:szCs w:val="28"/>
          <w:rtl w:val="true"/>
          <w:lang w:bidi="fa-IR"/>
        </w:rPr>
        <w:t>هنگامی که علی علیه السلام با لیلی دختر مسعود نَّهْشَلِیّ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او را دیدم پیوسته دوست داشتم که بین من و او سبب و قرابتی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در جای پا رسول خدا صلی الله علیه و آله ایستاد و به یاد آورد که لیلی برای ایشان عبیدالله را به دنیا آورد که در جنگ مختار با مصعب بیعت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جمل پرچمش را به محمد پسرش داد و صفوف منظم و یکدست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او کمی درنگ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آسمان را نمی‌بینی گویی قطره های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سینه‌اش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رگ از مادرت را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دستش پرچم را گرفت و آن را به اهتزاز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 القنا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و حمل الناس خلفه فطحن عسكر البصرة قيل لمحمد لم يغرر بك أبوك في الحرب و لا يغرر بالحسن و الحسين فقال إنهما عيناه و أنا يمينه فهو يدفع عن عينيه بيمينه كان علي عليه السلام يقذف بمحمد في مهالك الحرب و يكف حسنا و حسينا عنها و من كلامه في يوم صفين أملكوا عني هذين الفتيين أخاف أن ينقطع بهما نسل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محمد خولة بنت جعفر بن قيس بن مسلمة</w:t>
      </w:r>
      <w:r>
        <w:rPr>
          <w:rStyle w:val="FootnoteAnchor"/>
          <w:rtl w:val="true"/>
        </w:rPr>
        <w:footnoteReference w:id="497"/>
      </w:r>
      <w:r>
        <w:rPr>
          <w:rFonts w:ascii="Amiri" w:hAnsi="Amiri" w:eastAsia="Amiri" w:cs="Amiri"/>
          <w:color w:val="111111"/>
          <w:sz w:val="28"/>
          <w:sz w:val="28"/>
          <w:szCs w:val="28"/>
          <w:rtl w:val="true"/>
          <w:lang w:bidi="ar-SA"/>
        </w:rPr>
        <w:t>بن عبيد بن ثعلبة بن يربوع بن ثعلبة بن الدول بن حنيفة بن لجيم بن صعب بن علي بن بكر بن وائل و اختلف في أمرها فقال قوم إنها سبية من سبايا الردة قوتل أهلها علي يد خالد بن الوليد في أيام أبي بكر لما منع كثير من العرب الزكاة و ارتدت بنو حنيفة و ادعت نبوة مسيلمة و أن أبا بكر دفعها إلي علي عليه السلام من سهمه في المغنم و قال قوم منهم أبو الحسن علي بن محمد بن سيف المدائني هي سبية في أيام رسول الله صلي الله عليه و آله قالوا بعث رسول الله صلي الله عليه و آله عليا عليه السلام إلي اليمن فأصاب خولة في بني زبية</w:t>
      </w:r>
      <w:r>
        <w:rPr>
          <w:rStyle w:val="FootnoteAnchor"/>
          <w:rtl w:val="true"/>
        </w:rPr>
        <w:footnoteReference w:id="498"/>
      </w:r>
      <w:r>
        <w:rPr>
          <w:rFonts w:ascii="Amiri" w:hAnsi="Amiri" w:eastAsia="Amiri" w:cs="Amiri"/>
          <w:color w:val="111111"/>
          <w:sz w:val="28"/>
          <w:sz w:val="28"/>
          <w:szCs w:val="28"/>
          <w:rtl w:val="true"/>
          <w:lang w:bidi="ar-SA"/>
        </w:rPr>
        <w:t>و قد ارتدوا مع عمرو بن معديكرب و كانت زبية سبتها من بني حنيفة في غارة لهم عليهم فصارت في سهم علي عليه السلام فقال رسول الله صلي الله عليه و آله إن ولدت منك غلاما فسمه باسمي و كنه بكنيتي فولدت له بعد موت فاطمة عليها السلام محمدا فكناه أبا القاسم و قال قوم و هم المحققون و قولهم الأظهر أن بني أسد أغارت علي بني حنيفة في خلافة أبي بكر فسبوا خولة بنت جعفر و قدموا بها المدينة فباعوها من علي عليه السلام و بلغ قومها خبرها فقدموا المدينة علي علي فعرفوها و أخبروه بموضعها منهم فأعتقها و مهرها و تزوجها فولدت له محمدا فكناه أبا القاسم و هذا القول هو اختيار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نیزه مانند ضربه پدرت به آن ضربه بزن تا ستایش شوی، اگر آتش آن با شمشیر و نیزه های راست و محکم شعله‌ور نشود هیچ خیری در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حمله کرد و مردم نیز پشت سرش حمله کردند و سپاه بصره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تو را در جنگ به خطر می اندازد اما با حسن و حسین این چنین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چشمانش هستند و من دست راستش هستم و او از چشمانش با دستش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محمد را به هلاکت گاه های جنگ می‌فرستاد و از رفتن حسن و حسین جلوگیری می‌کرد، ایشان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مراقب این دو جوان من باشید، می‌ترسم که با کشته شدن آن دو نسل رسول خدا صلی الله علیه و آله قطع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محمد، خوله دختر جعفر بن قیس بن مسلمه بن عبید بن ثعلبه بن یربوع بن ثعلبه بن الدول بن حنیفه بن لجیم بن صعب بن علی بن بکر بن وائل است و درباره امر او اختلافاتی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اسیری از اسیران ردّه بود که خانواده اش به دست خالد بن ولید در دوران خلافت ابوبکر کشته شدند هنگامی که بسیاری از اعراب از دادن زکات امتناع کردند و بنی حنیفه مرتد شد و ادعای پیامبری مسیلمه را کردند و ابوبکر او را به علی علیه السلام بابت سهم ایشان از غنایم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جمله أبوحسن علی بن محمد بن سیف مدائنی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رسول خدا صلی الله علیه و آله اسیر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به یمن فرستاد و ایشان به خوله در بنی زبیه برخورد کرد که با عمر بن معدی کرب مرتد شدند و زبیه او را از بنی حنیفه در جنگ با آن‌ها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علی علیه السلام شد و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برایت به دنیا آورد، اسم و کنیه مرا بر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فاطمه سلام الله علیها او محمد را به دنیا آورد و علی علیه السلام کنیه او را ابوالقاسم قرار داد، گروهی دیگر که قول آن‌ها روشن‌تر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در دوران خلافت ابوبکر بر بنی حنیفه یورش بردند و خوله دختر جعفر را به اسارت گرفتند، آن گاه او را به مدینه آورده و به علی علیه السلام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خویشان آن زن رسید و آن‌ها به مدینه آمده و به نزد علی علیه السلام رفته و ماجرای آن زن و خویشی و نزدیکی خود را با وی به اطلاع امیرالمؤمنین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آزاد کرده و برایش مهریه تعیین نمود و به ازدواج خود درآورد؛ او برای علی علیه السلام محمد را به دنیا آورد و کنیه‌ابوالقاسم را برایش قرار داد و این گفته احمد </w:t>
      </w:r>
    </w:p>
    <w:p>
      <w:pPr>
        <w:pStyle w:val="BookText"/>
        <w:rPr/>
      </w:pPr>
      <w:r>
        <w:rPr>
          <w:rFonts w:ascii="Amiri" w:hAnsi="Amiri" w:eastAsia="Amiri" w:cs="Amiri"/>
          <w:color w:val="111111"/>
          <w:sz w:val="28"/>
          <w:sz w:val="28"/>
          <w:szCs w:val="28"/>
          <w:rtl w:val="true"/>
          <w:lang w:bidi="ar-SA"/>
        </w:rPr>
        <w:t>بن يحيي البلاذري في كتابه المعروف بتاريخ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تعامس‌</w:t>
      </w:r>
      <w:r>
        <w:rPr>
          <w:rStyle w:val="FootnoteAnchor"/>
          <w:rtl w:val="true"/>
        </w:rPr>
        <w:footnoteReference w:id="499"/>
      </w:r>
      <w:r>
        <w:rPr>
          <w:rFonts w:ascii="Amiri" w:hAnsi="Amiri" w:eastAsia="Amiri" w:cs="Amiri"/>
          <w:color w:val="111111"/>
          <w:sz w:val="28"/>
          <w:sz w:val="28"/>
          <w:szCs w:val="28"/>
          <w:rtl w:val="true"/>
          <w:lang w:bidi="ar-SA"/>
        </w:rPr>
        <w:t>محمد يوم الجمل عن الحملة و حمل علي عليه السلام بالراية فضعضع‌</w:t>
      </w:r>
      <w:r>
        <w:rPr>
          <w:rStyle w:val="FootnoteAnchor"/>
          <w:rtl w:val="true"/>
        </w:rPr>
        <w:footnoteReference w:id="500"/>
      </w:r>
      <w:r>
        <w:rPr>
          <w:rFonts w:ascii="Amiri" w:hAnsi="Amiri" w:eastAsia="Amiri" w:cs="Amiri"/>
          <w:color w:val="111111"/>
          <w:sz w:val="28"/>
          <w:sz w:val="28"/>
          <w:szCs w:val="28"/>
          <w:rtl w:val="true"/>
          <w:lang w:bidi="ar-SA"/>
        </w:rPr>
        <w:t>أركان عسكر الجمل دفع إليه الراية و قال امح الأولي بالأخري و هذه الأنصار معك و ضم إليه خزيمة بن ثابت ذا الشهادتين في جمع من الأنصار كثير منهم أهل بدر حمل حملات كثيرة أزال بها القوم عن مواقفهم و أبلي بلاء حسنا فقال خزيمة بن ثابت لعلي عليه السلام أما إنه لو كان غير محمد اليوم لافتضح و لئن كنت خفت عليه الجبن و هو بينك و بين حمزة و جعفر لما خفنا عليه و إن كنت أردت أن تعلمه الطعان فطال ما علمته الرجال و قالت الأنصار يا أمير المؤمنين لو لا ما جعل الله تعالي لحسن و الحسين‌</w:t>
      </w:r>
      <w:r>
        <w:rPr>
          <w:rStyle w:val="FootnoteAnchor"/>
          <w:rtl w:val="true"/>
        </w:rPr>
        <w:footnoteReference w:id="501"/>
      </w:r>
      <w:r>
        <w:rPr>
          <w:rFonts w:ascii="Amiri" w:hAnsi="Amiri" w:eastAsia="Amiri" w:cs="Amiri"/>
          <w:color w:val="111111"/>
          <w:sz w:val="28"/>
          <w:sz w:val="28"/>
          <w:szCs w:val="28"/>
          <w:rtl w:val="true"/>
          <w:lang w:bidi="ar-SA"/>
        </w:rPr>
        <w:t>لما قدمنا علي محمد أحدا من العرب فقال عليه السلام أين النجم من الشمس و القمر أما إنه قد أغني و أبلي و له فضل و لا ينقص فضل صاحبه‌</w:t>
      </w:r>
      <w:r>
        <w:rPr>
          <w:rStyle w:val="FootnoteAnchor"/>
          <w:rtl w:val="true"/>
        </w:rPr>
        <w:footnoteReference w:id="502"/>
      </w:r>
      <w:r>
        <w:rPr>
          <w:rFonts w:ascii="Amiri" w:hAnsi="Amiri" w:eastAsia="Amiri" w:cs="Amiri"/>
          <w:color w:val="111111"/>
          <w:sz w:val="28"/>
          <w:sz w:val="28"/>
          <w:szCs w:val="28"/>
          <w:rtl w:val="true"/>
          <w:lang w:bidi="ar-SA"/>
        </w:rPr>
        <w:t>عليه و حسب صاحبكم ما انتهت به نعمة الله تعالي إليه فقالوا يا أمير المؤمنين إنا و الله ما نجعله كالحسن و الحسين و لا نظلمهما و لا نظلمه لفضلهما عليه حقه فقال علي عليه السلام أين يقع ابني من ابني رسول الله صلي الله عليه و آله</w:t>
      </w:r>
      <w:r>
        <w:rPr>
          <w:rStyle w:val="FootnoteAnchor"/>
          <w:rtl w:val="true"/>
        </w:rPr>
        <w:footnoteReference w:id="503"/>
      </w:r>
      <w:r>
        <w:rPr>
          <w:rFonts w:ascii="Amiri" w:hAnsi="Amiri" w:eastAsia="Amiri" w:cs="Amiri"/>
          <w:color w:val="111111"/>
          <w:sz w:val="28"/>
          <w:sz w:val="28"/>
          <w:szCs w:val="28"/>
          <w:rtl w:val="true"/>
          <w:lang w:bidi="ar-SA"/>
        </w:rPr>
        <w:t xml:space="preserve">فقال خزيمة بن ثابت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ما في عودك اليوم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كنت في الحرب الضروس معردا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أبوك الذي لم يركب الخيل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سماك النبي محمدا</w:t>
      </w:r>
    </w:p>
    <w:p>
      <w:pPr>
        <w:pStyle w:val="BookText"/>
        <w:rPr/>
      </w:pPr>
      <w:r>
        <w:rPr>
          <w:rFonts w:ascii="Amiri" w:hAnsi="Amiri" w:eastAsia="Amiri" w:cs="Amiri"/>
          <w:color w:val="111111"/>
          <w:sz w:val="28"/>
          <w:sz w:val="28"/>
          <w:szCs w:val="28"/>
          <w:rtl w:val="true"/>
          <w:lang w:bidi="ar-SA"/>
        </w:rPr>
        <w:t xml:space="preserve">فلو كان حقا من أبيك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 لكن ذاك مالا يري بدا</w:t>
      </w:r>
    </w:p>
    <w:p>
      <w:pPr>
        <w:pStyle w:val="BookText"/>
        <w:rPr/>
      </w:pPr>
      <w:r>
        <w:rPr>
          <w:rFonts w:ascii="Amiri" w:hAnsi="Amiri" w:eastAsia="Amiri" w:cs="Amiri"/>
          <w:color w:val="111111"/>
          <w:sz w:val="28"/>
          <w:sz w:val="28"/>
          <w:szCs w:val="28"/>
          <w:rtl w:val="true"/>
          <w:lang w:bidi="ar-SA"/>
        </w:rPr>
        <w:t xml:space="preserve">و أنت بحمد الله أطول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 أنداها بما ملكت يدا</w:t>
      </w:r>
    </w:p>
    <w:p>
      <w:pPr>
        <w:pStyle w:val="BookText"/>
        <w:rPr/>
      </w:pPr>
      <w:r>
        <w:rPr>
          <w:rFonts w:ascii="Amiri" w:hAnsi="Amiri" w:eastAsia="Amiri" w:cs="Amiri"/>
          <w:color w:val="111111"/>
          <w:sz w:val="28"/>
          <w:sz w:val="28"/>
          <w:szCs w:val="28"/>
          <w:rtl w:val="true"/>
          <w:lang w:bidi="ar-SA"/>
        </w:rPr>
        <w:t xml:space="preserve">و أقربها من كل خير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أوفاها بماقال موعدا</w:t>
      </w:r>
    </w:p>
    <w:p>
      <w:pPr>
        <w:pStyle w:val="BookText"/>
        <w:rPr/>
      </w:pPr>
      <w:r>
        <w:rPr>
          <w:rFonts w:ascii="IRNazanin" w:hAnsi="IRNazanin" w:eastAsia="IRNazanin"/>
          <w:color w:val="111111"/>
          <w:sz w:val="28"/>
          <w:sz w:val="28"/>
          <w:szCs w:val="28"/>
          <w:rtl w:val="true"/>
          <w:lang w:bidi="fa-IR"/>
        </w:rPr>
        <w:t>بن بلاذری در کتاب معروفش تاریخ الاشراف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در جنگ جمل از حمله باز ایستاد و علی علیه السلام پرچم را گرفت و لشکریان جمل را پراکنده ساخت، پرچم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 دومی را نابود کن که این انصار با تو هستند و خزیمه بن ثابت ذو شهادتین را در جمعی از انصار که بسیاری از آن‌ها اهل بدر بودند به او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حملات زیادی را انجام داد که آن قوم را از مواضعشان دور کرد و رشادت های فراوانی از خود نشان داد، آن گاه خزیمه بن ثابت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غیر از محمد بود رسوا می‌شد و شما به خاطر ترسو بودنش بر او نگران شده بودید در حالی که در رده شما و حمزه و جعفر بود ما نگران نشده و نترسیدیم و اگر می خواستید نیزه زدن را به او بیاموزید خیلی طول می کشید تا آنچه به بزرگ مردان آموخته بودید به او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نبود آنچه را که خداوند تعالی برای حسن و حسین علیهما السلام قرار داده، کسی از اعراب را بر او مقدم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کجا و خورشید و ماه کجا؟ آگاه باشید که او بی نیاز کرد و شجاعت نشان داد و فضل و برتری برای اوست و فضل صاحبش به خاطر او کم نمی‌شود، و بر صاحب شما همین بس که نعمت خداوند بر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به خدا سوگند ما او را به مانند حسن و حسین قرار نمی دهیم و به آن دو ستم روا نمی سازیم و همچنین به دلیل برتری آن دو بر او به او ظلم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کجا و دو پسر رسول خدا صلی الله علیه و آله کجا؟</w:t>
      </w:r>
    </w:p>
    <w:p>
      <w:pPr>
        <w:pStyle w:val="BookText"/>
        <w:rPr/>
      </w:pPr>
      <w:r>
        <w:rPr>
          <w:rFonts w:ascii="IRNazanin" w:hAnsi="IRNazanin" w:eastAsia="IRNazanin"/>
          <w:color w:val="111111"/>
          <w:sz w:val="28"/>
          <w:sz w:val="28"/>
          <w:szCs w:val="28"/>
          <w:rtl w:val="true"/>
          <w:lang w:bidi="fa-IR"/>
        </w:rPr>
        <w:t>آن گاه خزیمه بن ثابت در 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امروز به خاطر بازگشتت ننگی بر تو نیست، و تو در جنگ مهلک نگریخته و فرار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که کسی به مانند او سوار اسب نشده است، علی است و پیامبر تو را محمد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حق بود که خلیفه و جانشین پدرت تو باشی، ولی آنچه دیده نمی شود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الهی زبان و سخن تو برترین و غالب است و تو بخشنده‌ترین هستی در آنچه در اختیار داری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نزدیک‌ترین آن‌ها به هر خوبی هستی که قریش خواستار آن است و باوفاترین آن‌ها در گفته و وعده خویش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أطعنهم صدر الكمي 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أكساهم للهام عضبا مهندا</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سوي أخويك السيدين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الوري و الداعيان إلي الهدي</w:t>
      </w:r>
    </w:p>
    <w:p>
      <w:pPr>
        <w:pStyle w:val="BookText"/>
        <w:rPr/>
      </w:pPr>
      <w:r>
        <w:rPr>
          <w:rFonts w:ascii="Amiri" w:hAnsi="Amiri" w:eastAsia="Amiri" w:cs="Amiri"/>
          <w:color w:val="111111"/>
          <w:sz w:val="28"/>
          <w:sz w:val="28"/>
          <w:szCs w:val="28"/>
          <w:rtl w:val="true"/>
          <w:lang w:bidi="ar-SA"/>
        </w:rPr>
        <w:t xml:space="preserve">أبي الله أن يعطي عدوك مقعدا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أو في اللوح مرقي و مصعدا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روي عمرو بن أبي شيبة عن سعيد بن جبير قال خطب عبد الله بن الزبير فنال من علي عليه السلام فبلغ ذلك محمد بن الحنفية فجاء إليه و هو يخطب فوضع له كرسي فقطع عليه خطبته و قال يا معشر العرب شاهت الوجوه أ ينتقص علي و أنتم حضور إن عليا كان يد الله علي أعدائه و صاعقة من أمر الله‌</w:t>
      </w:r>
      <w:r>
        <w:rPr>
          <w:rStyle w:val="FootnoteAnchor"/>
          <w:rtl w:val="true"/>
        </w:rPr>
        <w:footnoteReference w:id="507"/>
      </w:r>
      <w:r>
        <w:rPr>
          <w:rFonts w:ascii="Amiri" w:hAnsi="Amiri" w:eastAsia="Amiri" w:cs="Amiri"/>
          <w:color w:val="111111"/>
          <w:sz w:val="28"/>
          <w:sz w:val="28"/>
          <w:szCs w:val="28"/>
          <w:rtl w:val="true"/>
          <w:lang w:bidi="ar-SA"/>
        </w:rPr>
        <w:t>أرسله علي الكافرين به و الجاحدين لحقه فقتلهم بكفرهم فشنئوه و أبغضوه و ضمروا</w:t>
      </w:r>
      <w:r>
        <w:rPr>
          <w:rStyle w:val="FootnoteAnchor"/>
          <w:rtl w:val="true"/>
        </w:rPr>
        <w:footnoteReference w:id="508"/>
      </w:r>
      <w:r>
        <w:rPr>
          <w:rFonts w:ascii="Amiri" w:hAnsi="Amiri" w:eastAsia="Amiri" w:cs="Amiri"/>
          <w:color w:val="111111"/>
          <w:sz w:val="28"/>
          <w:sz w:val="28"/>
          <w:szCs w:val="28"/>
          <w:rtl w:val="true"/>
          <w:lang w:bidi="ar-SA"/>
        </w:rPr>
        <w:t>له السيف و الحسد و ابن عمه عليه السلام حي بعد لم يمت فلما نقله الله إلي جواره و أحب له ما عنده أظهرت له رجال أحقادها و شفت أضغانها فمنهم من ابتزه حقه و منهم من أسمر به‌</w:t>
      </w:r>
      <w:r>
        <w:rPr>
          <w:rStyle w:val="FootnoteAnchor"/>
          <w:rtl w:val="true"/>
        </w:rPr>
        <w:footnoteReference w:id="509"/>
      </w:r>
      <w:r>
        <w:rPr>
          <w:rFonts w:ascii="Amiri" w:hAnsi="Amiri" w:eastAsia="Amiri" w:cs="Amiri"/>
          <w:color w:val="111111"/>
          <w:sz w:val="28"/>
          <w:sz w:val="28"/>
          <w:szCs w:val="28"/>
          <w:rtl w:val="true"/>
          <w:lang w:bidi="ar-SA"/>
        </w:rPr>
        <w:t>ليقتله و منهم من شتمه و قذفه بالأباطيل فإن يكن لذريته و ناصري دعوته دولة ينشر عظامهم و يحفر علي أجسادهم و الأبدان‌</w:t>
      </w:r>
      <w:r>
        <w:rPr>
          <w:rStyle w:val="FootnoteAnchor"/>
          <w:rtl w:val="true"/>
        </w:rPr>
        <w:footnoteReference w:id="510"/>
      </w:r>
      <w:r>
        <w:rPr>
          <w:rFonts w:ascii="Amiri" w:hAnsi="Amiri" w:eastAsia="Amiri" w:cs="Amiri"/>
          <w:color w:val="111111"/>
          <w:sz w:val="28"/>
          <w:sz w:val="28"/>
          <w:szCs w:val="28"/>
          <w:rtl w:val="true"/>
          <w:lang w:bidi="ar-SA"/>
        </w:rPr>
        <w:t>يومئذ بالية بعد أن يقتل الأحياء منهم و يذل رقابهم و يكون الله عز اسمه قد عذبهم بأيدينا و أخزاهم و نصرنا عليهم و شفي صدورنا منهم إنه و الله ما يشتم عليا إلا كافر يسر شتم رسول الله صلي الله عليه و آله و يخاف أن يبوح به فيلقي شتم علي عنه‌</w:t>
      </w:r>
      <w:r>
        <w:rPr>
          <w:rStyle w:val="FootnoteAnchor"/>
          <w:rtl w:val="true"/>
        </w:rPr>
        <w:footnoteReference w:id="511"/>
      </w:r>
      <w:r>
        <w:rPr>
          <w:rFonts w:ascii="Amiri" w:hAnsi="Amiri" w:eastAsia="Amiri" w:cs="Amiri"/>
          <w:color w:val="111111"/>
          <w:sz w:val="28"/>
          <w:sz w:val="28"/>
          <w:szCs w:val="28"/>
          <w:rtl w:val="true"/>
          <w:lang w:bidi="ar-SA"/>
        </w:rPr>
        <w:t>أما إنه قد يخطب المنية</w:t>
      </w:r>
      <w:r>
        <w:rPr>
          <w:rStyle w:val="FootnoteAnchor"/>
          <w:rtl w:val="true"/>
        </w:rPr>
        <w:footnoteReference w:id="512"/>
      </w:r>
      <w:r>
        <w:rPr>
          <w:rFonts w:ascii="Amiri" w:hAnsi="Amiri" w:eastAsia="Amiri" w:cs="Amiri"/>
          <w:color w:val="111111"/>
          <w:sz w:val="28"/>
          <w:sz w:val="28"/>
          <w:szCs w:val="28"/>
          <w:rtl w:val="true"/>
          <w:lang w:bidi="ar-SA"/>
        </w:rPr>
        <w:t>منكم من امتد عمره و سمع قول رسول الله صلي الله عليه و آله فيه لا</w:t>
      </w:r>
    </w:p>
    <w:p>
      <w:pPr>
        <w:pStyle w:val="BookText"/>
        <w:rPr/>
      </w:pPr>
      <w:r>
        <w:rPr>
          <w:rFonts w:ascii="IRNazanin" w:hAnsi="IRNazanin" w:eastAsia="IRNazanin"/>
          <w:color w:val="111111"/>
          <w:sz w:val="28"/>
          <w:sz w:val="28"/>
          <w:szCs w:val="28"/>
          <w:rtl w:val="true"/>
          <w:lang w:bidi="fa-IR"/>
        </w:rPr>
        <w:t xml:space="preserve">تو برترین نیزه زنندگان به سینه پهلوانان و کسی هستی که سرها را با شمشیر هندی می‌پوشانی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دو برادر بزرگت که پیشوایان مردم و دعوت کنندگان به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امتناع کرد از این که برای دشمنت نشیمنگاهی در زمین یا پلکانی در آسمان قرار دهد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جایی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خطبه خواند و به علی علیه السلام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محمد بن حنفیه رسید آن گاه نزد عبدالله بن زبیر آمد در حالی که او خطبه می‌خواند، سپس یک کرسی برای او گذاشته شد و خطبه او را قطع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زشت شده است، آیا در حضور شما علی کم ارزش شمرده می‌شود؟ علی دست خداوند بر دشمنانش و صاعقه ای از امر او بود که خداوند او را به سوی کافران و پایمال کنندگان حقش فرستاد پس او آن‌ها را با کفرشان کشته و آنها با او کینه‌توزی و دشمنی کردند و به رویش شمشیر کشیده و حسادت کردند و پسر عمویش صلی الله علیه وآله هنوز زنده بود و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به جوار خود متصل ساخت و نیکوترین داشته هایش را بر او ارزانی کرد، افرادی کینه و دشمنی را با او آشکار کردند بعضی از آنان حقش را به زور گرفتند و برخی شبانه به گفتگو نشستند تا او را به قتل برسانند و برخی دیگر او را سرزنش کردند و به باطل‌ها متهم ساختند، اگر خاندان او و یاری دهندگان دعوتش قدرت داشتند استخوان هایشان را خرد می کردند و جسد ها آن ها را چال می کردند و بدن ها تا امروز پوسیده بودند پس از اینکه زندگان آنها هم کشته شده بودند و خوار شده بودند، و خداوند عز وجل با دست های ما آن ها را عذاب می داد، و آنها را خوار می ساخت و ما را بر آنان پیروز می گردانید، و سینه های ما را از آنها آرام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کس علی را ناسزا نمی گوید مگر اینکه کافری باشد که با سرزنش رسول الله صلی الله علیه و آله شاد می گردد و می ترسد که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ناسزا گفتن بر علی علیه السلام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می زند اما مطمئنا اگر هم حتی عمری طولانی در تقدیرش در نظر گرفته شده باشد با این کار به پیشواز مرگ می رود، و این سخن از رسول خدا صلی الله علیه و آله درباره علی شنیده شده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يحبك إلا مؤمن و لا يبغضك إلا منافق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ابن الزبير إلي خطبته و قال عذرت بني الفواطم يتكلمون فما بال ابن أم حنفية فقال محمد يا ابن أم فتيلة</w:t>
      </w:r>
      <w:r>
        <w:rPr>
          <w:rStyle w:val="FootnoteAnchor"/>
          <w:rtl w:val="true"/>
        </w:rPr>
        <w:footnoteReference w:id="514"/>
      </w:r>
      <w:r>
        <w:rPr>
          <w:rFonts w:ascii="Amiri" w:hAnsi="Amiri" w:eastAsia="Amiri" w:cs="Amiri"/>
          <w:color w:val="111111"/>
          <w:sz w:val="28"/>
          <w:sz w:val="28"/>
          <w:szCs w:val="28"/>
          <w:rtl w:val="true"/>
          <w:lang w:bidi="ar-SA"/>
        </w:rPr>
        <w:t>و ما لي لا أتكلم و هل فاتني من الفواطم إلا واحدة و لم يفتني فخرها لأنها أم أخوي أنا ابن فاطمة بنت عمران بن عائذ بن مخزوم جده رسول الله صلي الله عليه و آله و أنا ابن فاطمة بنت أسد بن هاشم كافلة رسول الله و القائمة مقام أمه أما و الله لو لا خديجة بنت خويلد ما تركت في أسد</w:t>
      </w:r>
      <w:r>
        <w:rPr>
          <w:rStyle w:val="FootnoteAnchor"/>
          <w:rtl w:val="true"/>
        </w:rPr>
        <w:footnoteReference w:id="515"/>
      </w:r>
      <w:r>
        <w:rPr>
          <w:rFonts w:ascii="Amiri" w:hAnsi="Amiri" w:eastAsia="Amiri" w:cs="Amiri"/>
          <w:color w:val="111111"/>
          <w:sz w:val="28"/>
          <w:sz w:val="28"/>
          <w:szCs w:val="28"/>
          <w:rtl w:val="true"/>
          <w:lang w:bidi="ar-SA"/>
        </w:rPr>
        <w:t>بن عبد العزي عظما إلا هشمته ثم قام فانصرف‌</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في موضع آخر قال أبو العباس المبرد قد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عليا عليه السلام لما ولد لعبد الله بن العباس مولود ففقده‌</w:t>
      </w:r>
      <w:r>
        <w:rPr>
          <w:rStyle w:val="FootnoteAnchor"/>
          <w:rtl w:val="true"/>
        </w:rPr>
        <w:footnoteReference w:id="517"/>
      </w:r>
      <w:r>
        <w:rPr>
          <w:rFonts w:ascii="Amiri" w:hAnsi="Amiri" w:eastAsia="Amiri" w:cs="Amiri"/>
          <w:color w:val="111111"/>
          <w:sz w:val="28"/>
          <w:sz w:val="28"/>
          <w:szCs w:val="28"/>
          <w:rtl w:val="true"/>
          <w:lang w:bidi="ar-SA"/>
        </w:rPr>
        <w:t>وقت صلاة الظهر فقال ما بال ابن العباس لم يحضر قالوا ولد له ولد ذكر يا أمير المؤمنين قال فامضوا بنا إليه فأتاه فقال له شكرت الواهب و بورك لك في الموهوب ما سميته فقال يا أمير المؤمنين أو يجوز لي أن أسميه حتي تسميه فقال أخرجه إلي و أخرجه فأخذه فحنكه و دعا له ثم رده إليه و قال خذ إليك أبا الأملاك قد سميته عليا و كنيته أبا الحسن قال فلما قدم معاوية خليفة قال لعبد الله بن العباس لا أجمع لك بين الاسم و الكنية قد كنيته أبا محمد فجرت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سألت النقيب أبا جعفر يحيي بن محمد بن أبي زيد فقلت له من أي طريق عرف بنو أمية أن الأمر سينتقل عنهم و أنه سيليه بنو هاشم و أول من يلي منهم يكون اسمه عبد الله و لم منعوهم عن مناكحة بني الحارث بن كعب لعلمهم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ندارد مگر مومن و تو را دشمن نمی دارد مگر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 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زبیر دوباره خطبه اش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فرزندان فاطمه را پذیرفتم تا صحبت کنند پس به پسر مادری حنفی را چه مربوط؟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مادری فتیله چرا صحبت نکنم و آیا جز یکی از فضایل اولاد فاطمه چیز بیشتری از من فوت شده؟ او مادر دو برادر من است، من پسر فاطمه دختر عمران بن عائذ بن مخزوم جد رسول خدا هستم، من پسر فاطمه دختر أسد بن هاشم سرپرست رسول خدا و جانشین مادرش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خدیجه دختر خویلد نبود من در أسد بن عبد العزّی استخوانی به جا نمی گذاشتم جز این که آن را می شکستم، سپس بلند شد و از آنجا رفت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ابن أبی الحدید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عباس 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وقتی فرزندی برای عبدالله بن عباس متولد شد امیر المؤمنین علیه السلام وقت نماز ظهر او را جُست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چه شده است که حاضر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فرزند پسری برایش به دنیا آمده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ببرید، پس امام نزد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و این هدیه برایت مبارک باشد، او را چه نامیده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علیه السلام آیا با وجود شما برای من جایز است که نامی برای او بگذارم؟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 پس طفل را نزد حضرت آوردند و حضرت نوزاد را گرفت و چانه اش را گرفت و برایش دعا کرد سپس به عبدالله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من او را علی نامیده و کنیه اش را أباحسن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خلیفه گشت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اسم و کنیه برایت جمع نمی بندم، من کنیه او را أبا محمد گذاشتم، پس این کنیه او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نقیب أبا جعفر یحیی بن محمد أبی زید سؤال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أمیه از کجا دانست که امور از آن ها گرفته خواهد شد و بنی هاشم زمام امور را بر عهده خواهند گرفت و نام اولین کسی که از آن ها حکومت خواهد کرد عبدالله خواهد بود؟ و چرا آن ها را از ازدواج با بنی حارث بن کعب منع کردند </w:t>
      </w:r>
    </w:p>
    <w:p>
      <w:pPr>
        <w:pStyle w:val="BookText"/>
        <w:rPr/>
      </w:pPr>
      <w:r>
        <w:rPr>
          <w:rFonts w:ascii="Amiri" w:hAnsi="Amiri" w:eastAsia="Amiri" w:cs="Amiri"/>
          <w:color w:val="111111"/>
          <w:sz w:val="28"/>
          <w:sz w:val="28"/>
          <w:szCs w:val="28"/>
          <w:rtl w:val="true"/>
          <w:lang w:bidi="ar-SA"/>
        </w:rPr>
        <w:t>أن أول من يلي الأمر من بني هاشم يكون‌</w:t>
      </w:r>
      <w:r>
        <w:rPr>
          <w:rStyle w:val="FootnoteAnchor"/>
          <w:rtl w:val="true"/>
        </w:rPr>
        <w:footnoteReference w:id="519"/>
      </w:r>
      <w:r>
        <w:rPr>
          <w:rFonts w:ascii="Amiri" w:hAnsi="Amiri" w:eastAsia="Amiri" w:cs="Amiri"/>
          <w:color w:val="111111"/>
          <w:sz w:val="28"/>
          <w:sz w:val="28"/>
          <w:szCs w:val="28"/>
          <w:rtl w:val="true"/>
          <w:lang w:bidi="ar-SA"/>
        </w:rPr>
        <w:t>أمه حارثية و بأي طريق عرف بنو هاشم أن الأمر سيصير إليهم و يملكه عبيد أولادهم حتي عرفوا أولادهم صاحب الأمر منهم كما قد جاء في هذا الخبر فقال أصل هذا كله محمد ابن الحنفية ثم ابنه عبد الله المكني أبا هاشم قلت له أ فكان محمد ابن الحنفية مخصوصا من أمير المؤمنين بعلم يستأثر به علي أخويه حسن و حسين عليهما السلام قال لا و لكنهما كتما و أذاع ثم قال قد صحت الرواية عندنا عن أسلافنا و عن غيرهم من أرباب الحديث أن عليا عليه السلام لما قبض أتي محمد ابنه أخويه حسنا و حسينا فقال لهما أعطياني ميراثي من أبي فقالا له قد علمت أن أباك لم يترك صفراء و لا بيضاء فقال قد علمت ذلك و ليس ميراث المال أطلب إنما أطلب ميراث العلم أبو جعفر</w:t>
      </w:r>
      <w:r>
        <w:rPr>
          <w:rStyle w:val="FootnoteAnchor"/>
          <w:rtl w:val="true"/>
        </w:rPr>
        <w:footnoteReference w:id="520"/>
      </w:r>
      <w:r>
        <w:rPr>
          <w:rFonts w:ascii="Amiri" w:hAnsi="Amiri" w:eastAsia="Amiri" w:cs="Amiri"/>
          <w:color w:val="111111"/>
          <w:sz w:val="28"/>
          <w:sz w:val="28"/>
          <w:szCs w:val="28"/>
          <w:rtl w:val="true"/>
          <w:lang w:bidi="ar-SA"/>
        </w:rPr>
        <w:t>فروي أبان بن عثمان عمن روي له ذلك عن جعفر بن محمد عليهما السلام قال فدفعا إليه صحيفة لو أطلعاه علي أكثر منها لهلك فيها ذكر دولة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قد روي أبو الحسن علي بن محمد النوفلي قال حدثني عيسي بن علي بن عبد الله بن العباس قال لما أردنا الهرب من مروان بن محمد لما قبض علي إبراهيم الإمام جعلنا نسخة الصحيفة التي دفعها أبو هاشم بن محمد ابن الحنفية إلي محمد بن علي بن عبد الله بن العباس و هي التي كان آباؤنا يسمونها صحيفة الدولة في صندوق من نحاس صغير ثم دفناه تحت زيتونات بالشراة</w:t>
      </w:r>
      <w:r>
        <w:rPr>
          <w:rStyle w:val="FootnoteAnchor"/>
          <w:rtl w:val="true"/>
        </w:rPr>
        <w:footnoteReference w:id="521"/>
      </w:r>
      <w:r>
        <w:rPr>
          <w:rFonts w:ascii="Amiri" w:hAnsi="Amiri" w:eastAsia="Amiri" w:cs="Amiri"/>
          <w:color w:val="111111"/>
          <w:sz w:val="28"/>
          <w:sz w:val="28"/>
          <w:szCs w:val="28"/>
          <w:rtl w:val="true"/>
          <w:lang w:bidi="ar-SA"/>
        </w:rPr>
        <w:t>لم يكن بالشراة من الزيتون غيرهن فلما أفضي السلطان إلينا و ملكنا الأمر أرسلنا إلي ذلك الموضع فبحث و حفر فلم يوجد شي‌ء فأمرنا بحفر جريب من الأرض في ذلك الموضع حتي بلغ الحفر الماء و لم نجد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که می دانستند مادر اولین کسی که از بنی هاشم روی کار خواهد آمد حارثی خواهد بود؟ و بنی هاشم چگونه فهمیدند که امور به دست آن ها خواهد افتاد و بردگان فرزندانشان آن را در اختیار خواهند گرفت تا جایی که فرزندانشان را صاحب امر می شناختند همان طور که در این روایت آمده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این ها محمد بن حنفیه سپس پسرش عبدالله با کنیه أبو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بن حنفیه علمی از جانب امیر مؤمنین علیه السلام داشت که به واسطه آن بر دو برادرش حسن و حسین علیهما السلام برتری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آن دو کتمان کردند و او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صحیحی از گذشتگان ما و محدثان آن ها به دست ما رسیده است که وقتی علی علیه السلام وفات یافت محمد نزد دو برادرش آمد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پدرم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می دانی که پدرت طلا و نقره از خود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دانم و میراث مال از شما نمی خواهم بلکه میراث علم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نامه ای به او دادند که اگر بیشتر از آن را به او می فهماندند، هلاک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دولت بنی عباس سخن رفته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امام در گذشت و ما خواستیم از دست مروان بن محمد فرار کنیم نسخه نامه ای را که أبو هاشم بن محمد بن حنفیه به محمد بن علی بن عبدالله بن عباس داده بود را در صندوق مسی کوچکی قرار دادیم، نامه ای که پدران ما آن را صحیفه دولت می نامیدند سپس زیر چند درخت زیتون در الشراة دفن کردیم که در شراة غیر از آنها زیتونی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 به ما منتقل شد و ما زمام امور را در اختیار گرفتیم کسی را به آن مکان فرستادیم پس او جستجو کرد و حفر کرد ولی چیزی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دستور دادیم که زمین آن جا را یک جریب بکنند تا به آب رسید و ما چیزی پیدا نکردیم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جعفر و قد كان محمد بن الحنفية صرح بالأمر لعبد الله بن العباس و عرفه تفصيله و لم يكن أمير المؤمنين عليه السلام قد فصل لعبد الله بن العباس الأمر و إنما أخبره به مجملا كقوله في هذا الخبر خذ إليك أبا الأملاك و نحو ذلك مما كان يعرض له به و لكن الذي كشف القناع و أبرز المستور هو محمد ابن الحنفية و كذلك أيضا ما وصل إلي بني أمية من علم هذا الأمر فإنه وصل من جهة محمد ابن الحنفية و أطلعهم علي السر الذي علمه و لكن لم يكشف لهم كشفه لبني العباس كان أكمل‌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فأما أبو هاشم فإنه قد كان أفضي بالأمر إلي محمد بن علي بن عبد الله بن العباس و أطلعه عليه و أوضحه له فلما حضرته الوفاة عقيب انصرافه من عند الوليد بن عبد الملك مر بالشراة و هو مريض و محمد بن علي بها فدفع إليه كتبه و جعله وصيه و أمر الشيعة بالاختلاف إليه قال أبو جعفر و حضر وفاة أبي هاشم ثلاثة نفر من بني هاشم محمد بن علي هذا و معاوية بن عبد الله بن جعفر بن أبي طالب و عبد الله بن الحارث بن نوفل بن الحارث بن عبد المطلب فلما مات خرج محمد بن علي و معاوية بن عبد الله بن جعفر من عنده و كل واحد منهما يدعي وصايته فأما عبد الله بن الحارث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صدق محمد بن علي إليه أوصي أبو هاشم و إليه دفع الكتاب الدولة و كذب معاوية بن عبد الله بن جعفر لكنه قرأ الكتاب فوجد لهم فيه ذكرا يسيرا فادعي الوصية بذلك فمات و خرج ابنه عبد الله بن معاوية يدعي وصاية أبيه إليه و يدعي لأبيه وصاية أبي هاشم و يظهر الإنكار علي بني أمية و كان له في ذلك شيعة يقولون بإمامته سرا حتي قتل انتهي‌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جزئیات امور را به عبدالله بن عباس تصریح و آشکار ساخت، در حالی که امیر المؤمنین علیه السلام آن را به تفصیل بیان نکرده بود بلکه به طور اجمال برای عبدالله بن عباس بیان کرده بود مانند گفته ایشان در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پادشاهان،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امام به کنایه آن را گفته بود، اما کسی که آن را آشکار کرده و از آن پرده برداشت محمد بن حنفیه بود و هم چنین آنچه از علم این امر به بنی امیه رسید، به واسطه محمد بن حنفیه رسیده بود، او آن ها را از رازی که می دانست باخبر ساخت اما برای آن ها فاش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بنی عباس به طور کامل تر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از این امر برای محمد بن علی بن عبدالله بن عباس پرده برداشته و او را از آن آگاه و مطلع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زمان مرگ او نزدیک شد، قبل از بازگشت از نزد ولید بن عبدالملک به شراة رفت در حالی که مریض بود و محمد بن علی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هایش را به او داد و او را وصی خود ساخت و به شیعیان امر کرد تا به او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أبو هاشم سه نفر از بنی هاشم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معاویه بن عبدالله بن جعفر بن أبی طالب و عبدالله بن حارث بن نوفل بن حارث بن عبدالمطلب؛ هنگامی که در گذشت محمد بن علی و معاویه بن عبدالله بن جعفر از نزدش خارج شدند در حالی که هر یک ادعای جانشینی اش را داشتند ولی عبدالله بن حارث چیزی نگفت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درست گفت که أبو هاشم به او وصیت کرد و نامه دولت را به او تحویل داد و معاویه بن عبدالله بن جعفر دروغ گفت؛ اما او کتاب را خواند و برای آن ها در آن ذکر ساده ای یافت و بر اساس آن ادعای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 و پسرش عبدالله بن معاویه خارج شد و ادعای رسیدن وصایت پدرش به خود را کرد و برای پدرش وصایت أبو هاشم را خواست و انکار بنی امیه را آشکار ساخت و او در این زمینه طرفدارانی داشت که پنهانی به امامتش معتقد بودند تا اینکه کشته شد، پایان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جَامِعِ الْأُصُولِ مِنْ صَحِيحِ التِّرْمِذِيِّ عَنْ مُحَمَّدِ ابْنِ الْحَنَفِيَّةِ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 رَأَيْتَ إِنْ وُلِدَ لِي بَعْدَكَ وَلَدٌ أُسَمِّيهِ بِاسْمِكَ وَ أُكَنِّيهِ بِكُنْيَتِكَ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أسماء بنت عميس هي أخت ميمونة زوج النبي صلي الله عليه و آله</w:t>
      </w:r>
      <w:r>
        <w:rPr>
          <w:rStyle w:val="FootnoteAnchor"/>
          <w:rtl w:val="true"/>
        </w:rPr>
        <w:footnoteReference w:id="525"/>
      </w:r>
      <w:r>
        <w:rPr>
          <w:rFonts w:ascii="Amiri" w:hAnsi="Amiri" w:eastAsia="Amiri" w:cs="Amiri"/>
          <w:color w:val="111111"/>
          <w:sz w:val="28"/>
          <w:sz w:val="28"/>
          <w:szCs w:val="28"/>
          <w:rtl w:val="true"/>
          <w:lang w:bidi="ar-SA"/>
        </w:rPr>
        <w:t>و كانت من المهاجرات إلي أرض الحبشة و هي إذ ذاك تحت جعفر بن أبي طالب فولدت له هناك محمد بن جعفر و عبد الله و عونا ثم هاجرت معه إلي المدينة فلما قتل جعفر تزوجها أبو بكر فولدت له محمد بن أبي بكر ثم مات عنها فتزوجها علي بن أبي طالب عليه السلام فولدت له يحيي بن علي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 في الاستيعاب ذكر ابن الكلبي أن عون بن علي أمه أسماء بنت عميس و لم يقل ذلك أحد غيره و قد روي أن أسماء كانت تحت حمزة بن عبد المطلب فولدت له بنتا تسمي أمة الله و قيل أمامة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ابن عباس قال لما كنا في حرب صفين دعا علي عليه السلام ابنه محمد بن الحنفية و قال له يا بني شد علي عسكر معاوية فحمل علي الميمنة حتي كشفهم ثم رجع إلي أبيه مجروحا فقال يا أبتاه العطش العطش فسقاه جرعة من الماء ثم صب الباقي بين درعه و جلده فو الله لقد رأيت علق الدم يخرج من حلق درعه فأمهله ساعة ثم قال له يا بني شد علي الميسرة فحمل علي ميسرة عسكر معاوية فكشفهم ثم رجع و به جراحات و هو يقول الماء الماء يا أباه فسقاه جرعة من الماء و صب باقيه بين درعه و جلده ثم قال يا بني شد علي القلب فحمل عليهم و قتل منهم فرسانا ثم رجع إلي أبيه و هو يبكي و قد أثقلته الجراح فقام إليه أبوه و قبل ما بين عينيه‌</w:t>
      </w:r>
      <w:r>
        <w:rPr>
          <w:rStyle w:val="FootnoteAnchor"/>
          <w:rtl w:val="true"/>
        </w:rPr>
        <w:footnoteReference w:id="527"/>
      </w:r>
      <w:r>
        <w:rPr>
          <w:rFonts w:ascii="Amiri" w:hAnsi="Amiri" w:eastAsia="Amiri" w:cs="Amiri"/>
          <w:color w:val="111111"/>
          <w:sz w:val="28"/>
          <w:sz w:val="28"/>
          <w:szCs w:val="28"/>
          <w:rtl w:val="true"/>
          <w:lang w:bidi="ar-SA"/>
        </w:rPr>
        <w:t>و قال له فداك أبوك فقد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الأصول از صحیح ترمذیّ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پدرش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بعد از شما فرزندی برایم به دنیا آمد نام شما را بر او بگذارم یا کنیه شما را کنیه او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دختر عمیس خواهر میمونه همسر پیامبر صلی الله علیه و آله است که از مهاجرین به سرزمین حبشه بود آن موقع که همسر جعفر بن ابی طالب بود برای او جعفر و عبدالله و عون را به دنیا آورد پس با او به مدینه مهاجرت کرد هنگامی که جعفر کشته شد با ابوبکر ازدواج کرد و محمد بن ابی بکر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درگذشت و او با علی بن ابی طالب علیه السلام ازدواج کرد و یحیی بن علی را به دنیا آورد، و هیچ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عون بن علی، أسماء دختر عمیس است و کسی جز ابن کلبی آن را نگفته است و روایت شده که أسماء زن حمزه بن عبدالمطلب بود و برای او دختری به نام امة الله به دنیا آورد،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بود</w:t>
      </w:r>
      <w:r>
        <w:rPr>
          <w:rFonts w:eastAsia="IRNazanin" w:cs="IRNazanin"/>
          <w:color w:val="111111"/>
          <w:sz w:val="28"/>
          <w:szCs w:val="28"/>
          <w:rtl w:val="true"/>
          <w:lang w:bidi="fa-IR"/>
        </w:rPr>
        <w:t>.</w:t>
      </w:r>
      <w:r>
        <w:rPr>
          <w:rStyle w:val="FootnoteAnchor"/>
          <w:rtl w:val="true"/>
        </w:rPr>
        <w:footnoteReference w:id="5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مؤلفات شیعه روایت شده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صفین بودیم علی علیه السلام پسرش محمد بن حنفیه را صدا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سپاه معاویه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راست سپاه او حمله کرد تا آن‌ها را پراکنده ساخت؛ آنگاه در حالی که مجروح بود نزد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مرا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جرعه ای آب به او نوشاند و بقیه را بین زره و پوست او ریخت، به خدا سوگند من لخته خون را دیدم که از بین زرهش خارج می‌شد، امام لحظه ای او را رها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سمت چپ سپاه حمله کن، او به جناح چپ سپاه حمله کرده و آن‌ها را پراکنده ساخت و دوباره با زخم‌هایی که برداشته بود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آب بدهید امام علیه السلام جرعه ای آب به او نوشاند و بقیه را روی زره و بدنش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بر قلب سپاه حمله کن او حمله کرد و سوارانی از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پدرش برگشت در حالی که گریه می‌کرد و زخم‌ها او را از پا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برخاست و بین دو چشمان او را بوسیده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فدای توباد، </w:t>
      </w:r>
      <w:bookmarkStart w:id="530" w:name="pg13448_196609"/>
    </w:p>
    <w:p>
      <w:pPr>
        <w:pStyle w:val="BookText"/>
        <w:rPr/>
      </w:pPr>
      <w:bookmarkEnd w:id="530"/>
      <w:r>
        <w:rPr>
          <w:rFonts w:ascii="Amiri" w:hAnsi="Amiri" w:eastAsia="Amiri" w:cs="Amiri"/>
          <w:color w:val="111111"/>
          <w:sz w:val="28"/>
          <w:sz w:val="28"/>
          <w:szCs w:val="28"/>
          <w:rtl w:val="true"/>
          <w:lang w:bidi="ar-SA"/>
        </w:rPr>
        <w:t>سررتني و الله يا بني بجهادك هذا بين يدي فما يبكيك أ فرحا أم جزعا فقال يا أبت كيف لا أبكي و قد عرضتني للموت ثلاث مرات فسلمني الله و ها أنا مجروح كما تري و كلما رجعت إليك لتمهلني عن الحرب ساعة ما أمهلتني و هذان أخواي الحسن و الحسين ما تأمرهما بشي‌ء من الحرب فقام إليه أمير المؤمنين و قبل وجهه و قال له يا بني أنت ابني و هذان ابنا رسول الله صلي الله عليه و آله أ فلا أصونهما عن القتل فقال بلي يا أبتاه جعلني الله فداك و فداهما من كل سوء</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073709_2616395394"/>
      <w:bookmarkStart w:id="532" w:name="_Toc238"/>
      <w:bookmarkEnd w:id="531"/>
      <w:r>
        <w:rPr>
          <w:rtl w:val="true"/>
        </w:rPr>
        <w:t>«</w:t>
      </w:r>
      <w:r>
        <w:rPr/>
        <w:t>32</w:t>
      </w:r>
      <w:r>
        <w:rPr>
          <w:rtl w:val="true"/>
        </w:rPr>
        <w:t>»</w:t>
      </w:r>
      <w:bookmarkEnd w:id="5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عَلِيِّ بْنِ الْأَسْبَاطِ عَنِ الْحَسَنِ بْنِ شَجَرَةَ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عَلِيٍّ مُدَّ لَهَا فِي الْعُمُرِ حَتَّي رَآهَا أَبُو عَبْدِ اللَّهِ عليه السلام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1073711_2616395394"/>
      <w:bookmarkStart w:id="534" w:name="_Toc239"/>
      <w:bookmarkEnd w:id="533"/>
      <w:r>
        <w:rPr>
          <w:rtl w:val="true"/>
        </w:rPr>
        <w:t>«</w:t>
      </w:r>
      <w:r>
        <w:rPr/>
        <w:t>33</w:t>
      </w:r>
      <w:r>
        <w:rPr>
          <w:rtl w:val="true"/>
        </w:rPr>
        <w:t>»</w:t>
      </w:r>
      <w:bookmarkEnd w:id="53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بَشِيرٍ عَنِ الْحُسَيْنِ بْنِ أَبِي حَمْزَةَ قَالَ سَمِعْتُ أَبَا عَبْدِ اللَّهِ عليه السلام يَقُولُ 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الْحَنَفِيَّةِ</w:t>
      </w:r>
      <w:r>
        <w:rPr>
          <w:rStyle w:val="FootnoteAnchor"/>
          <w:rtl w:val="true"/>
        </w:rPr>
        <w:footnoteReference w:id="530"/>
      </w:r>
      <w:r>
        <w:rPr>
          <w:rFonts w:ascii="Amiri" w:hAnsi="Amiri" w:eastAsia="Amiri" w:cs="Amiri"/>
          <w:color w:val="111111"/>
          <w:sz w:val="28"/>
          <w:sz w:val="28"/>
          <w:szCs w:val="28"/>
          <w:rtl w:val="true"/>
          <w:lang w:bidi="ar-SA"/>
        </w:rPr>
        <w:t>كَانَ رَجُلًا رَابِطَ الْجَأْشِ‌</w:t>
      </w:r>
      <w:r>
        <w:rPr>
          <w:rStyle w:val="FootnoteAnchor"/>
          <w:rtl w:val="true"/>
        </w:rPr>
        <w:footnoteReference w:id="531"/>
      </w:r>
      <w:r>
        <w:rPr>
          <w:rFonts w:ascii="Amiri" w:hAnsi="Amiri" w:eastAsia="Amiri" w:cs="Amiri"/>
          <w:color w:val="111111"/>
          <w:sz w:val="28"/>
          <w:sz w:val="28"/>
          <w:szCs w:val="28"/>
          <w:rtl w:val="true"/>
          <w:lang w:bidi="ar-SA"/>
        </w:rPr>
        <w:t>وَ أَشَارَ بِيَدِهِ وَ كَانَ يَطُوفُ بِالْبَيْتِ فَاسْتَقْبَلَهُ الْحَجَّاجُ فَقَالَ قَدْ هَمَمْتُ أَنْ أَضْرِبَ الَّذِي فِيهِ عَيْنَاكَ قَالَ لَهُ مُحَمَّدٌ كَلَّا إِنَّ لِلَّهِ تَبَارَكَ اسْمُهُ فِي خَلْقِهِ فِي كُلِّ يَوْمٍ ثَلَاثَمِائَةِ لَحْظَةٍ أَوْ لَمْحَةٍ فَلَعَلَّ إِحْدَاهُنَّ تَكُفُّكَ عَنِّي‌</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073713_2616395394"/>
      <w:bookmarkStart w:id="536" w:name="_Toc240"/>
      <w:bookmarkEnd w:id="535"/>
      <w:r>
        <w:rPr>
          <w:rtl w:val="true"/>
        </w:rPr>
        <w:t>«</w:t>
      </w:r>
      <w:r>
        <w:rPr/>
        <w:t>34</w:t>
      </w:r>
      <w:r>
        <w:rPr>
          <w:rtl w:val="true"/>
        </w:rPr>
        <w:t>»</w:t>
      </w:r>
      <w:bookmarkEnd w:id="5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وَ حَمَّادٍ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ذَلِكَ فَرْجٌ غُصِبْنَاهُ‌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073715_2616395394"/>
      <w:bookmarkStart w:id="538" w:name="_Toc241"/>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هذه الأخبار لا ينافي ما مر من قصة الجنية لأنها قصة مخفية</w:t>
      </w:r>
    </w:p>
    <w:p>
      <w:pPr>
        <w:pStyle w:val="BookText"/>
        <w:rPr/>
      </w:pPr>
      <w:r>
        <w:rPr>
          <w:rFonts w:ascii="IRNazanin" w:hAnsi="IRNazanin" w:eastAsia="IRNazanin"/>
          <w:color w:val="111111"/>
          <w:sz w:val="28"/>
          <w:sz w:val="28"/>
          <w:szCs w:val="28"/>
          <w:rtl w:val="true"/>
          <w:lang w:bidi="fa-IR"/>
        </w:rPr>
        <w:t>پسرکم به خدا سوگند با این رشادتت مرا شاد کردی، پس چه چیز تو را به گریه وا می‌دارد خوشحالی یا ناراحتی؟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شما مرا سه بار در معرض مرگ قرار دادی ولی خداوند مرا محافظت کرد و همان طور که می‌بینید هم اکنون مجروح شده‌ام و هر چه نزد شما برگشتم تا لحظه ای مرا از جنگ معاف سازید این کار را نکردید و به این دو برادرم حسن و حسین اذن جنگیدن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روی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تو فرزند منی ولی این دو فرزندان رسول خدا صلی الله علیه و آله هستند، آیا من آن‌ها را از کشته شدن باز ندارم؟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 خداوند مرا فدای شما و آن دو از هر بدی قرار دهد</w:t>
      </w:r>
      <w:r>
        <w:rPr>
          <w:rFonts w:eastAsia="IRNazanin" w:cs="IRNazanin"/>
          <w:color w:val="111111"/>
          <w:sz w:val="28"/>
          <w:szCs w:val="28"/>
          <w:rtl w:val="true"/>
          <w:lang w:bidi="fa-IR"/>
        </w:rPr>
        <w:t>.</w:t>
      </w:r>
    </w:p>
    <w:p>
      <w:pPr>
        <w:pStyle w:val="Heading5"/>
        <w:numPr>
          <w:ilvl w:val="4"/>
          <w:numId w:val="1"/>
        </w:numPr>
        <w:rPr/>
      </w:pPr>
      <w:bookmarkStart w:id="539" w:name="__RefHeading___Toc1073717_2616395394"/>
      <w:bookmarkStart w:id="540" w:name="_Toc242"/>
      <w:bookmarkEnd w:id="539"/>
      <w:r>
        <w:rPr>
          <w:rtl w:val="true"/>
        </w:rPr>
        <w:t xml:space="preserve">روایت </w:t>
      </w:r>
      <w:r>
        <w:rPr/>
        <w:t>32</w:t>
      </w:r>
      <w:bookmarkEnd w:id="5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علیه السلام آنقدر عمر کرد که امام صادق علیه السلام او را دید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541" w:name="__RefHeading___Toc1073719_2616395394"/>
      <w:bookmarkStart w:id="542" w:name="_Toc243"/>
      <w:bookmarkEnd w:id="541"/>
      <w:r>
        <w:rPr>
          <w:rtl w:val="true"/>
        </w:rPr>
        <w:t xml:space="preserve">روایت </w:t>
      </w:r>
      <w:r>
        <w:rPr/>
        <w:t>33</w:t>
      </w:r>
      <w:bookmarkEnd w:id="54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مردی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قلب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دستش اشاره کرد و او در خانه خدا طواف می‌کرد که حَجّاج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آنچه که دو چشمانت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کنم،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تبارک و تعالی هر روز در مخلوقاتش سیصد دیده و چشم قرار داد، شاید یکی از آن‌ها مانع تو از من شود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543" w:name="__RefHeading___Toc1073721_2616395394"/>
      <w:bookmarkStart w:id="544" w:name="_Toc244"/>
      <w:bookmarkEnd w:id="543"/>
      <w:r>
        <w:rPr>
          <w:rtl w:val="true"/>
        </w:rPr>
        <w:t xml:space="preserve">روایت </w:t>
      </w:r>
      <w:r>
        <w:rPr/>
        <w:t>34</w:t>
      </w:r>
      <w:bookmarkEnd w:id="5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ازدواج 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ناموسی بود که از ما غصب شد</w:t>
      </w:r>
      <w:r>
        <w:rPr>
          <w:rFonts w:eastAsia="IRNazanin" w:cs="IRNazanin"/>
          <w:color w:val="111111"/>
          <w:sz w:val="28"/>
          <w:szCs w:val="28"/>
          <w:rtl w:val="true"/>
          <w:lang w:bidi="fa-IR"/>
        </w:rPr>
        <w:t>.</w:t>
      </w:r>
    </w:p>
    <w:p>
      <w:pPr>
        <w:pStyle w:val="Heading5"/>
        <w:numPr>
          <w:ilvl w:val="4"/>
          <w:numId w:val="1"/>
        </w:numPr>
        <w:rPr/>
      </w:pPr>
      <w:bookmarkStart w:id="545" w:name="__RefHeading___Toc1073723_2616395394"/>
      <w:bookmarkStart w:id="546" w:name="_Toc245"/>
      <w:bookmarkEnd w:id="545"/>
      <w:r>
        <w:rPr>
          <w:rtl w:val="true"/>
        </w:rPr>
        <w:t>توضیح</w:t>
      </w:r>
      <w:bookmarkEnd w:id="5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با آن چه در قصه آن زن جنی گذشت منافاتی ندارد چون آن قصه ای پنهانی است </w:t>
      </w:r>
    </w:p>
    <w:p>
      <w:pPr>
        <w:pStyle w:val="BookText"/>
        <w:rPr/>
      </w:pPr>
      <w:r>
        <w:rPr>
          <w:rFonts w:ascii="Amiri" w:hAnsi="Amiri" w:eastAsia="Amiri" w:cs="Amiri"/>
          <w:color w:val="111111"/>
          <w:sz w:val="28"/>
          <w:sz w:val="28"/>
          <w:szCs w:val="28"/>
          <w:rtl w:val="true"/>
          <w:lang w:bidi="ar-SA"/>
        </w:rPr>
        <w:t>أطلعوا عليها خواصهم و لم يكن يتم به الاحتجاج علي المخالفين بل ربما كانوا يحترزون عن إظهار أمثال تلك الأمور لأكثر الشيعة أيضا لئلا تقبله عقولهم و لئلا يغلو فيهم فالمعني غصبناه ظاهرا و بزعم الناس إن صحت تلك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الله روحه في جواب المسائل السروية إن الخبر الوارد بتزويج أمير المؤمنين عليه السلام ابنته من عمر لم يثبت و طريقته من الزبير بن بكار و لم يكن موثوقا به في النقل و كان متهما فيما يذكره من بغضه لأمير المؤمنين عليه السلام و غير مأمون و الحديث نفسه مختلف فتارة يروي أن أمير المؤمنين تولي العقد له علي ابنته و تارة يروي عن العباس أنه تولي ذلك عنه و تارة يروي أنه لم يقع العقد إلا بعد وعيد عن عمر و تهديد لبني هاشم و تارة يروي أنه كان عن اختيار و إيثار ثم بعض الرواة يذكر أن عمر أولدها ولدا سماه زيدا و بعضهم يقول إن لزيد بن عمر عقبا و منهم من يقول إنه قتل و لا عقب له و منهم من يقول إنه و أمه قتلا و منهم من يقول إن أمه بقيت بعده و منهم من يقول إن عمر أمهر أم كلثوم أربعين ألف درهم و منهم من يقول مهرها أربعة آلاف درهم و منهم من يقول كان مهرها خمسمائة درهم و هذا الاختلاف مما يبطل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صح لكان له وجهان لا ينافيان مذهب الشيعة في ضلال المتقدمين علي أمير المؤمنين عليه السلام أحدهما أن النكاح أنما هو علي ظاهر الإسلام الذي هو الشهادتان و الصلاة إلي الكعبة و الإقرار بجملة الشريعة و إن كان الأفضل مناكحة من يعتقد الإيمان و يكره مناكحة من ضم إلي ظاهر الإسلام ضلالا يخرجه عن الإيمان إلا أن الضرورة متي قادت إلي مناكحة الضال مع إظهاره كلمة الإسلام زالت الكراهة من ذلك و أمير المؤمنين عليه السلام كان مضطرا إلي مناكحة الرجل لأنه تهدده و تواعده فلم يأمنه علي نفسه و شيعته فأجابه إلي ذلك ضرورة كما أن الضرورة يشرع إظهار كلمة الكفر و ليس ذلك بأعجب من قول لوط هؤُلاءِ بَناتِي هُنَّ أَطْهَرُ لَكُمْ‌</w:t>
      </w:r>
      <w:r>
        <w:rPr>
          <w:rStyle w:val="FootnoteAnchor"/>
          <w:rtl w:val="true"/>
        </w:rPr>
        <w:footnoteReference w:id="536"/>
      </w:r>
      <w:r>
        <w:rPr>
          <w:rFonts w:ascii="Amiri" w:hAnsi="Amiri" w:eastAsia="Amiri" w:cs="Amiri"/>
          <w:color w:val="111111"/>
          <w:sz w:val="28"/>
          <w:sz w:val="28"/>
          <w:szCs w:val="28"/>
          <w:rtl w:val="true"/>
          <w:lang w:bidi="ar-SA"/>
        </w:rPr>
        <w:t>فدعاهم إلي العقد عليهم لبناته و هم كفار ضلال قد أذن الله</w:t>
      </w:r>
    </w:p>
    <w:p>
      <w:pPr>
        <w:pStyle w:val="BookText"/>
        <w:rPr/>
      </w:pPr>
      <w:r>
        <w:rPr>
          <w:rFonts w:ascii="IRNazanin" w:hAnsi="IRNazanin" w:eastAsia="IRNazanin"/>
          <w:color w:val="111111"/>
          <w:sz w:val="28"/>
          <w:sz w:val="28"/>
          <w:szCs w:val="28"/>
          <w:rtl w:val="true"/>
          <w:lang w:bidi="fa-IR"/>
        </w:rPr>
        <w:t>که خواص آن‌ها از آن اطلاع یافتند و نمی توان با آن با مخالفان احتجاجی کرد، بلکه چه بسا از بیان امثال آن امور برای اکثر شیعیان نیز ابا می‌کردند چون عقل‌هایشان آن را قبول نمی کند و برای اینکه از جانب آنها مبالغه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به گمان مردم، آن از ما غصب شد، اگر آن قصه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جواب المسائل السرویه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اینکه علی علیه السلام ام کلثوم را به ازدواج عمر درآورد ثابت نشده است و کسانی مانند زبیر بن بکار که در نقل روایات مورد اطمینان نبودند آن را نقل کرده‌اند، زیرا که او به دشمنی‌اش با امیر مؤمنان متهم است و مورد اطمینان نیست و خود این روایت مختلف است گاهی نقل می‌کند که امیرالمؤمنین علیه السلام خودش متولی عقد دخترش با 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روایت شده درباره عباس که از جانب امام متولی عقد شد، و در جایی دیگر روایت کرد که عقد بعد از آن اتفاق افتاد که عمر، بنی هاشم را تهدید کرد و هم چنین روایت می‌کند که آن از روی اختیار و ایثار بوده است و برخی از راویان ذکر کرده‌اند که عمر از او صاحب پسری به نام زید شد و برخی می‌گویند که از زید بن عمر نسلی برجاست و برخی می‌گویند او کشته شد و نسل و عقبه ای از او بر جا نماند و برخی می‌گویند که او و مادرش کشته شدند و برخی دیگر می‌گویند که مادرش بعد 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عمر برای ام کلثوم چهل هزار درهم مهریه تعیین کرد و برخی می‌گویند چهار هزار درهم و برخی نیز پانصد درهم را عنوان کرده‌اند که این اختلاف باعث باطل شدن این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اگر آن ازدواج صحیح باشد،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مذهب شیعه منافات ندارند در این که کسانی که بر امیرالمؤمنین علیه السلام مقدم شدند در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ازدواج بر حسب ظاهر اسلام است یعنی ایراد شهادتین و نماز به سمت کعبه و اقرار به تمامی شریعت، هر چند ازدواج با کسی که ایمان واقعی دارد بهتر است و ازدواج با کسی که در ظاهر به اسلام پیوسته است کراهت دارد و ضلالتی است که او را از ایمان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ضرورت اقتضا کرد با اظهار کلمه اسلام کراهت از آن برداشته می‌شود و امیرالمؤمنین علیه السلام هم برای به ازدواج در آوردن دخترش با او ناچار بود چون او امام علیه السلام را تهدید کرد و جان ایشان و شیعیانش را در امان ندانست و امام ناچار به او جواب داد، هم چنان که گفتن کفر هنگام ضرورت جایز است و آن عجیب تر از گفته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آن‌ها را برای عقد دخترانش با او دعوت کرد در حالی که کافر بودند و خداوند اذن </w:t>
      </w:r>
    </w:p>
    <w:p>
      <w:pPr>
        <w:pStyle w:val="BookText"/>
        <w:rPr/>
      </w:pPr>
      <w:r>
        <w:rPr>
          <w:rFonts w:ascii="Amiri" w:hAnsi="Amiri" w:eastAsia="Amiri" w:cs="Amiri"/>
          <w:color w:val="111111"/>
          <w:sz w:val="28"/>
          <w:sz w:val="28"/>
          <w:szCs w:val="28"/>
          <w:rtl w:val="true"/>
          <w:lang w:bidi="ar-SA"/>
        </w:rPr>
        <w:t>تعالي في هلاكهم و قد زوج رسول الله صلي الله عليه و آله ابنتيه قبل البعثة كافرين كانا يعبدان الأصنام أحدهما عتبة بن أبي لهب و الآخر أبو العاص بن الربيع فلما بعث صلي الله عليه و آله فرق بينهما و بين ابنتيه‌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المرتضي رضي الله عنه في كتاب الشافي فأما الحنفية فلم تكن سبية علي الحقيقة و لم يستبحها عليه السلام بالسبي لأنها بالإسلام قد صارت حرة مالكة أمرها فأخرجها من يد من استرقها ثم عقد عليها النكاح‌</w:t>
      </w:r>
      <w:r>
        <w:rPr>
          <w:rStyle w:val="FootnoteAnchor"/>
          <w:rtl w:val="true"/>
        </w:rPr>
        <w:footnoteReference w:id="539"/>
      </w:r>
      <w:r>
        <w:rPr>
          <w:rFonts w:ascii="Amiri" w:hAnsi="Amiri" w:eastAsia="Amiri" w:cs="Amiri"/>
          <w:color w:val="111111"/>
          <w:sz w:val="28"/>
          <w:sz w:val="28"/>
          <w:szCs w:val="28"/>
          <w:rtl w:val="true"/>
          <w:lang w:bidi="ar-SA"/>
        </w:rPr>
        <w:t>و في أصحابنا من يذهب إلي أن الظالمين متي غلبوا علي الدار و قهروا و لم يتمكن المؤمن من الخروج من أحكامهم جاز له أن يطأ سبيهم و يجري أحكامهم مع الغلبة و القهر مجري أحكام المحقين فيما يرجع إلي المحكوم عليه و إن كان فيما يرجع إلي الحاكم معاقبا آثما و أما تزويجه بنته فلم يكن ذلك عن اختيار ثم ذكر رحمه الله الأخبار السابقة الدالة علي الاضطرار ثم قال علي أنه لو لم يجر ما ذكرناه لم يمتنع أن يجوزه عليه السلام لأنه كان علي ظاهر الإسلام و التمسك بشرائعه و إظهار الإسلام و هذا حكم يرجع إلي الشرع فيه و ليس مما يخاطره‌</w:t>
      </w:r>
      <w:r>
        <w:rPr>
          <w:rStyle w:val="FootnoteAnchor"/>
          <w:rtl w:val="true"/>
        </w:rPr>
        <w:footnoteReference w:id="540"/>
      </w:r>
      <w:r>
        <w:rPr>
          <w:rFonts w:ascii="Amiri" w:hAnsi="Amiri" w:eastAsia="Amiri" w:cs="Amiri"/>
          <w:color w:val="111111"/>
          <w:sz w:val="28"/>
          <w:sz w:val="28"/>
          <w:szCs w:val="28"/>
          <w:rtl w:val="true"/>
          <w:lang w:bidi="ar-SA"/>
        </w:rPr>
        <w:t>العقول و قد كان يجوز في العقول أن يبيحنا الله تعالي مناكحة المرتدين علي اختلاف ردتهم و كان يجوز أيضا أن يبيحنا أن ننكح اليهود و النصاري كما أباحنا عند أكثر المسلمين أن ننكح فيهم و هذا إذا كان في العقول سائغا فالمرجع في تحليله و تحريمه إلي الشريعة و فعل أمير المؤمنين عليه السلام حجة عندنا في الشرع فلنا أن نجعل ما فعله أصلا في جواز مناكحة من ذكروه و ليس لهم أن يلزموا علي ذلك مناكحة اليهود و النصاري و عباد الأوثان لأنهم إن سألوا عن جوازه في العقل فهو جائز</w:t>
      </w:r>
      <w:r>
        <w:rPr>
          <w:rStyle w:val="FootnoteAnchor"/>
          <w:rtl w:val="true"/>
        </w:rPr>
        <w:footnoteReference w:id="541"/>
      </w:r>
      <w:r>
        <w:rPr>
          <w:rFonts w:ascii="Amiri" w:hAnsi="Amiri" w:eastAsia="Amiri" w:cs="Amiri"/>
          <w:color w:val="111111"/>
          <w:sz w:val="28"/>
          <w:sz w:val="28"/>
          <w:szCs w:val="28"/>
          <w:rtl w:val="true"/>
          <w:lang w:bidi="ar-SA"/>
        </w:rPr>
        <w:t>و إن سألوا عنه في الشرع فالإجماع يحظره</w:t>
      </w:r>
    </w:p>
    <w:p>
      <w:pPr>
        <w:pStyle w:val="BookText"/>
        <w:rPr/>
      </w:pPr>
      <w:r>
        <w:rPr>
          <w:rFonts w:ascii="IRNazanin" w:hAnsi="IRNazanin" w:eastAsia="IRNazanin"/>
          <w:color w:val="111111"/>
          <w:sz w:val="28"/>
          <w:sz w:val="28"/>
          <w:szCs w:val="28"/>
          <w:rtl w:val="true"/>
          <w:lang w:bidi="fa-IR"/>
        </w:rPr>
        <w:t>به هلاکت آن‌ها داد هم چنین رسول خدا صلی الله علیه و آله دو دخترش را قبل از بعثت به ازدواج دو کافر درآورد که بت‌ها را می‌پرستیدند که یکی از آن‌ها عتبة بن أبی لهب و دیگری أبوالعاص بن ربیع بود هنگامی که رسول خدا صلی الله علیه و آله مبعوث شد طلاق دخترانش را از آن‌ها گرفت</w:t>
      </w:r>
      <w:r>
        <w:rPr>
          <w:rFonts w:eastAsia="IRNazanin" w:cs="IRNazanin"/>
          <w:color w:val="111111"/>
          <w:sz w:val="28"/>
          <w:szCs w:val="28"/>
          <w:rtl w:val="true"/>
          <w:lang w:bidi="fa-IR"/>
        </w:rPr>
        <w:t>.</w:t>
      </w:r>
      <w:r>
        <w:rPr>
          <w:rStyle w:val="FootnoteAnchor"/>
          <w:rtl w:val="true"/>
        </w:rPr>
        <w:footnoteReference w:id="54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کتاب الشافی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حنفیه اسیر نبود و امیرالمؤمنین علیه السلام او را به دلیل اسارت بر خود مباح نکرد، و او با اسلام آوردنش آزاد شد و مالک خویش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دست کسانی که او را به بردگی گرفته بودند آزاد کرد و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کسانی این اعتقاد را دارند که هر وقت ستمگران بر خانه مسلط شدند و انسان مؤمن نتوانست از احکام آن‌ها خارج شود می‌تواند دنبال شیوه آنها قدم بردارد و احکام آنان را با غلبه و زور، در حکم احکام افراد محق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باره شخص محکوم است اما شخص حاکم به خاطر این غلبه، گناهکار است و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دخترش را از روی اختیار به ازدواج عمر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روایت‌های گذشته که دلالت بر ناچار بودن امام را دارند بیان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آنچه را که گفتیم را انجام نمی‌داد باز مانع از آن نبود که امام به او اجازه دهد چون عمر به ظاهر اسلام و پایبندی به شرایع آن و اظهار به آن عمل می‌کرد و این حکمی است که به شرع بر می‌گردد و از آن جمله نیست که عقل آن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جایز می‌داند که خداوند ازدواج با مرتدها را با همه تفاوت‌هایی که در ارتدادشان دارند بر ما مباح کند و هم چنین مجاز می‌داند که خداوند ازدواج با یهودیان و مسحیان را بر ما مباح کند هم آن طور که نزد بیشتر مسلمانان مجاز کرد که با آن‌ها ازدواج کنند و اگر این از نظر عقلی مجاز باشد تحلیل و تحریم آن به شرع بر می‌گردد، و کار امیرالمؤمنین علیه السلام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کار حضرت را در ازدواج با کسانی که ذکر کردند مجاز بدانیم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نمی‌توانند ازدواج با یهودیان و مسیحیان و بت پرستان را بر اساس آن الزام کنند، چون اگر از جوازش را از منظر عقل بپرسند جایز است، امّا از نظر شرع، اجماع آن </w:t>
      </w:r>
    </w:p>
    <w:p>
      <w:pPr>
        <w:pStyle w:val="BookText"/>
        <w:rPr/>
      </w:pPr>
      <w:r>
        <w:rPr>
          <w:rFonts w:ascii="Amiri" w:hAnsi="Amiri" w:eastAsia="Amiri" w:cs="Amiri"/>
          <w:color w:val="111111"/>
          <w:sz w:val="28"/>
          <w:sz w:val="28"/>
          <w:szCs w:val="28"/>
          <w:rtl w:val="true"/>
          <w:lang w:bidi="ar-SA"/>
        </w:rPr>
        <w:t>و يمنع منه انتهي كلامه رفع الله مقامه‌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إنكار عمر النص الجلي و ظهور نصبه و عداوته لأهل البيت عليهم السلام يشكل القول بجواز مناكحته من غير ضرورة و لا تقية إلا أن يقال بجواز مناكحة كل مرتد عن الإسلام و لم يقل به أحد من أصحابنا و لعل الفاضلين إنما ذكرا ذلك استظهارا علي الخصم و كذا إنكار المفيد رحمه الله أصل الواقعة إنما هو لبيان أنه لم يثبت ذلك من طرقهم و إلا فبعد ورود ما مر من الأخبار إنكار ذلك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الْكُلَيْنِيُّ عَنْ حُمَيْدِ بْنِ زِيَادٍ عَنِ ابْنِ سَمَاعَةَ عَنْ مُحَمَّدِ بْنِ زِيَادٍ عَنْ عَبْدِ اللَّهِ بْنِ سِنَانٍ وَ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تُوُفِّيَ عُمَرُ أَتَي أُمَّ كُلْثُومٍ فَانْطَلَقَ بِهَا إِلَي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نَحْوُ ذَلِكَ عَنْ مُحَمَّدِ بْنِ يَحْيَي وَ غَيْرِهِ عَنْ أَحْمَدَ بْنِ مُحَمَّدِ بْنِ عِيسَي عَنِ الْحُسَيْنِ بْنِ سَعِيدٍ عَنِ النَّضْرِ بْنِ سُوَيْدٍ عَنْ هِشَامِ بْنِ سَالِمٍ عَنْ سُلَيْمَانَ بْنِ خَالِدٍ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الجواب هو أن ذلك وقع علي سبيل التقية و الاضطرار و لا استبعاد في ذلك فإن كثيرا من المحرمات تنقلب عند الضرورة و تصير من الواجبات علي أنه ثبت بالأخبار الصحيحة أن أمير المؤمنين و سائر الأئمة عليهم السلام كانوا قد أخبرهم النبي صلي الله عليه و آله بما يجري عليهم من الظلم و بما يجب عليهم فعله عند ذلك فقد أباح الله تعالي له خصوص ذلك بنص الرسول صلي الله عليه و آله و هذا مما يسكن استبعاد الأوهام و الله يعلم حقائق أحكامه و حججه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غزوة الخوارج بعض أحوال محمد ابن الحنفية و كذا في باب معجزات علي بن الحسين عليهما السلام منازعته له ظاهرا في الإمامة و في أبواب أحوال الحسين عليه السلام و ما جري بعد شهادته ثم اعلم أنه سأل السيد مهنا بن سنان عن العلامة الحلي قدس الله روحهما فيما كتب إليه من المسائل ما يقول سيدنا في</w:t>
      </w:r>
    </w:p>
    <w:p>
      <w:pPr>
        <w:pStyle w:val="BookText"/>
        <w:rPr/>
      </w:pPr>
      <w:r>
        <w:rPr>
          <w:rFonts w:ascii="IRNazanin" w:hAnsi="IRNazanin" w:eastAsia="IRNazanin"/>
          <w:color w:val="111111"/>
          <w:sz w:val="28"/>
          <w:sz w:val="28"/>
          <w:szCs w:val="28"/>
          <w:rtl w:val="true"/>
          <w:lang w:bidi="fa-IR"/>
        </w:rPr>
        <w:t>را منع می‌کند، پایان سخن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عمر نص صریح را انکار کرد و کینه و دشمنی با اهل بیت را آشکار نمود، مشکل است به جایز بودن ازدواج اش بدون ضرورت و تقیه حکم شود، مگر اینکه جایز بودن ازدواج هر مرتدی از اسلام گفته شود و هیچ کس از اصحاب ما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آن را برای کمک به استدلال علیه دشمن ذکر کرده‌اند و هم چنین انکار اصل واقعه از سوی مفید رحمة الله علیه فقط برای بیان این است که آن از طریق های آن‌ها به اثبات نرسیده است و گرنه بعد از این همه روایت‌هایی که گذشت، انکار آن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وفات یافت علی علیه السلام ام کلثوم را به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از طریق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جواب این است که آن ازدواج به دلیل تقیه و اجبار صورت گرفت و این بعید نیست؛ چون انجام بسیاری از اعمال حرام هنگام ضرورت تغییر کرده 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روایت‌های صحیح ثابت شده است که پیامبر صلی الله علیه و آله امیرالمؤمنین و دیگر ائمه را از ظلم‌هایی که بر آن‌ها خواهد داشت و آن چه را که در آن شرایط باید انجام دهند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خصوص آن کار را بر اساس نص رسول خدا صلی الله علیه و آله بر او مباح کرد و این امر بعید شمردن اوهام و خیالات را تسکین می دهد و فقط خداوند و حجت های او علیهم السلام حقایق احکام را می‌دانند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غزوه خوارج برخی از احوالات محمد بن حنفیه را گفتیم و هم چنین در باب معجزات علی بن حسین علیه السلام و نیز در باب احوالات حسین علیه السلام و آن چه بعد از شهادتش رخ داد نزاع ظاهری او را بر سر امامت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بدان که سید مهنا بن سنان از علامه حلی در مسائلی که برای او نوشت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w:t>
      </w:r>
      <w:bookmarkStart w:id="547" w:name="pg13448_196613"/>
    </w:p>
    <w:p>
      <w:pPr>
        <w:pStyle w:val="BookText"/>
        <w:rPr/>
      </w:pPr>
      <w:bookmarkEnd w:id="547"/>
      <w:r>
        <w:rPr>
          <w:rFonts w:ascii="Amiri" w:hAnsi="Amiri" w:eastAsia="Amiri" w:cs="Amiri"/>
          <w:color w:val="111111"/>
          <w:sz w:val="28"/>
          <w:sz w:val="28"/>
          <w:szCs w:val="28"/>
          <w:rtl w:val="true"/>
          <w:lang w:bidi="ar-SA"/>
        </w:rPr>
        <w:t>محمد ابن الحنفية هل كان يقول بإمامة زين العابدين عليه السلام و كيف تخلف عن الحسين عليه السلام و كذلك عبد الله بن جعفر فأجاب العلامة رحمه الله قد ثبت في أصل الإمامة أن أركان الإيمان التوحيد و العدل و النبوة و الإمامة و السيد محمد بن الحنفية و عبد الله بن جعفر و أمثالهم أجل قدرا و أعظم شأنا من اعتقادهم خلاف الحق و خروجهم عن الإيمان الذي يحصل به اكتساب الثواب الدائم و الخلاص من العقاب و أما تخلفه عن نصرة الحسين عليه السلام فقد نقل أنه كان مريضا و يحتمل في غيره عدم العلم بما وقع علي مولانا الحسين عليه السلام من القتل و غيره و بنوا علي ما وصل من كتب الغدرة إليه و توهموا نصرتهم له</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073725_2616395394"/>
      <w:bookmarkStart w:id="549" w:name="_Toc246"/>
      <w:bookmarkEnd w:id="548"/>
      <w:r>
        <w:rPr>
          <w:rtl w:val="true"/>
        </w:rPr>
        <w:t xml:space="preserve">باب </w:t>
      </w:r>
      <w:r>
        <w:rPr/>
        <w:t>121</w:t>
      </w:r>
      <w:r>
        <w:rPr>
          <w:rtl w:val="true"/>
        </w:rPr>
        <w:t xml:space="preserve"> </w:t>
      </w:r>
      <w:r>
        <w:rPr>
          <w:rtl w:val="true"/>
        </w:rPr>
        <w:t>أحوال إخوانه و عشائره صلوات الله عليه</w:t>
      </w:r>
      <w:bookmarkEnd w:id="549"/>
    </w:p>
    <w:p>
      <w:pPr>
        <w:pStyle w:val="Heading4"/>
        <w:numPr>
          <w:ilvl w:val="3"/>
          <w:numId w:val="1"/>
        </w:numPr>
        <w:rPr/>
      </w:pPr>
      <w:bookmarkStart w:id="550" w:name="__RefHeading___Toc1073727_2616395394"/>
      <w:bookmarkStart w:id="551" w:name="_Toc247"/>
      <w:bookmarkEnd w:id="550"/>
      <w:r>
        <w:rPr>
          <w:rtl w:val="true"/>
        </w:rPr>
        <w:t>الأخبار</w:t>
      </w:r>
      <w:bookmarkEnd w:id="551"/>
    </w:p>
    <w:p>
      <w:pPr>
        <w:pStyle w:val="Heading5"/>
        <w:numPr>
          <w:ilvl w:val="4"/>
          <w:numId w:val="1"/>
        </w:numPr>
        <w:rPr/>
      </w:pPr>
      <w:bookmarkStart w:id="552" w:name="__RefHeading___Toc1073729_2616395394"/>
      <w:bookmarkStart w:id="553" w:name="_Toc248"/>
      <w:bookmarkEnd w:id="552"/>
      <w:r>
        <w:rPr>
          <w:rtl w:val="true"/>
        </w:rPr>
        <w:t>«</w:t>
      </w:r>
      <w:r>
        <w:rPr/>
        <w:t>1</w:t>
      </w:r>
      <w:r>
        <w:rPr>
          <w:rtl w:val="true"/>
        </w:rPr>
        <w:t>»</w:t>
      </w:r>
      <w:bookmarkEnd w:id="5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الْعَلَوِيُّ عَنْ جَدِّهِ عَنْ إِبْرَاهِيمَ بْنِ مُحَمَّدِ بْنِ يُوسُفَ عَنْ عَلِيِّ بْنِ الْحَسَنِ عَنْ إِبْرَاهِيمَ بْنِ رُسْتُمَ عَنْ أَبِي حَمْزَةَ السَّكُونِيِّ عَنْ جَابِرٍ الْجُعْفِيِّ عَنْ عَبْدِ الرَّحْمَنِ بْنِ ثَابِتٍ‌</w:t>
      </w:r>
      <w:r>
        <w:rPr>
          <w:rStyle w:val="FootnoteAnchor"/>
          <w:rtl w:val="true"/>
        </w:rPr>
        <w:footnoteReference w:id="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يَقُولُ لِعَقِيلٍ إِنِّي لَأُحِبُّكَ يَا عَقِيلُ حُبَّيْنِ حُبّاً لَكَ وَ حُبّاً لِحُبِّ أَبِي طَالِبٍ لَكَ‌</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073731_2616395394"/>
      <w:bookmarkStart w:id="555" w:name="_Toc249"/>
      <w:bookmarkEnd w:id="554"/>
      <w:r>
        <w:rPr>
          <w:rtl w:val="true"/>
        </w:rPr>
        <w:t>«</w:t>
      </w:r>
      <w:r>
        <w:rPr/>
        <w:t>2</w:t>
      </w:r>
      <w:r>
        <w:rPr>
          <w:rtl w:val="true"/>
        </w:rPr>
        <w:t>»</w:t>
      </w:r>
      <w:bookmarkEnd w:id="55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عَبْدِ الْبِرِّ فِي كِتَابِ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أَمِيرَ الْمُؤْمِنِينَ عليه السلام كَانَ أَصْغَرَ وُلْدِ أَبِي طَالِبٍ عليه السلام كَانَ أَصْغَرَ مِنْ جَعْفَرٍ بِعَشْرِ سِنِينَ‌</w:t>
      </w:r>
      <w:r>
        <w:rPr>
          <w:rStyle w:val="FootnoteAnchor"/>
          <w:rtl w:val="true"/>
        </w:rPr>
        <w:footnoteReference w:id="548"/>
      </w:r>
      <w:r>
        <w:rPr>
          <w:rFonts w:ascii="Amiri" w:hAnsi="Amiri" w:eastAsia="Amiri" w:cs="Amiri"/>
          <w:color w:val="111111"/>
          <w:sz w:val="28"/>
          <w:sz w:val="28"/>
          <w:szCs w:val="28"/>
          <w:rtl w:val="true"/>
          <w:lang w:bidi="ar-SA"/>
        </w:rPr>
        <w:t>وَ جَعْفَرٌ أَصْغَرَ مِنْ عَقِيلٍ بِعَشْرِ سِنِينَ وَ عَقِيلٌ أَصْغَرَ مِنْ طَالِبٍ بِعَشْرِ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محمد بن حنفه چه می‌گوید؟ آیا او معتقد به امامت زین‌العابدین بود؟ و چگونه حسین علیه السلام را یاری نکرد؟ این سؤالات هم چنین درباره عبدالله بن جعفر نیز مطرح است، علامه رحمة الله علیه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امامت ثابت شده است که ارکان ایمان، توحید و عدل و نبوت و امامت هستند و منزلت و مقام محمد بن حنفیه و عبدالله بن جعفر و امثال آن‌ها بالاتر از آن است که به خلاف حق و حقیقت اعتقاد داشته باشند و از ایمان که با آن ثواب همیشگی و رهایی از مجازات حاصل می‌شود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چرا حسین علیه السلام را یاری نکرد نقل شده است که او بیمار بوده است و نسبت به دیگری احتمال می‌رود که از کشته شدن امام آگاهی نداشته است و و از آنچه از کتابها به دست ما رسیده است این گونه بر می آید که فریب خورده است و گمان می کردند که سپاه امام پیروزمی شوند </w:t>
      </w:r>
      <w:r>
        <w:rPr>
          <w:rFonts w:eastAsia="IRNazanin" w:cs="IRNazanin"/>
          <w:color w:val="111111"/>
          <w:sz w:val="28"/>
          <w:szCs w:val="28"/>
          <w:rtl w:val="true"/>
          <w:lang w:bidi="fa-IR"/>
        </w:rPr>
        <w:t>.</w:t>
      </w:r>
    </w:p>
    <w:p>
      <w:pPr>
        <w:pStyle w:val="Heading3"/>
        <w:numPr>
          <w:ilvl w:val="2"/>
          <w:numId w:val="1"/>
        </w:numPr>
        <w:rPr/>
      </w:pPr>
      <w:bookmarkStart w:id="556" w:name="__RefHeading___Toc1073733_2616395394"/>
      <w:bookmarkStart w:id="557" w:name="_Toc250"/>
      <w:bookmarkEnd w:id="556"/>
      <w:r>
        <w:rPr>
          <w:rtl w:val="true"/>
        </w:rPr>
        <w:t xml:space="preserve">باب صد بیست و یکم </w:t>
      </w:r>
      <w:r>
        <w:rPr>
          <w:rtl w:val="true"/>
        </w:rPr>
        <w:t xml:space="preserve">: </w:t>
      </w:r>
      <w:r>
        <w:rPr>
          <w:rtl w:val="true"/>
        </w:rPr>
        <w:t>احوال برادران و عشیره های امیرالمؤمنین علیه السلام</w:t>
      </w:r>
      <w:bookmarkEnd w:id="557"/>
    </w:p>
    <w:p>
      <w:pPr>
        <w:pStyle w:val="Heading4"/>
        <w:numPr>
          <w:ilvl w:val="3"/>
          <w:numId w:val="1"/>
        </w:numPr>
        <w:rPr/>
      </w:pPr>
      <w:bookmarkStart w:id="558" w:name="__RefHeading___Toc1073735_2616395394"/>
      <w:bookmarkStart w:id="559" w:name="_Toc251"/>
      <w:bookmarkEnd w:id="558"/>
      <w:r>
        <w:rPr>
          <w:rtl w:val="true"/>
        </w:rPr>
        <w:t>روایات</w:t>
      </w:r>
      <w:bookmarkEnd w:id="559"/>
    </w:p>
    <w:p>
      <w:pPr>
        <w:pStyle w:val="Heading5"/>
        <w:numPr>
          <w:ilvl w:val="4"/>
          <w:numId w:val="1"/>
        </w:numPr>
        <w:rPr/>
      </w:pPr>
      <w:bookmarkStart w:id="560" w:name="__RefHeading___Toc1073737_2616395394"/>
      <w:bookmarkStart w:id="561" w:name="_Toc252"/>
      <w:bookmarkEnd w:id="560"/>
      <w:r>
        <w:rPr>
          <w:rtl w:val="true"/>
        </w:rPr>
        <w:t xml:space="preserve">روایت </w:t>
      </w:r>
      <w:r>
        <w:rPr/>
        <w:t>1</w:t>
      </w:r>
      <w:bookmarkEnd w:id="56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عقیل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من تو را دو گونه دوست می‌دارم یکی به خاطر خودت و دیگری به خاطر اینکه ابی طالب تو را دوست داشت</w:t>
      </w:r>
      <w:r>
        <w:rPr>
          <w:rFonts w:eastAsia="IRNazanin" w:cs="IRNazanin"/>
          <w:color w:val="111111"/>
          <w:sz w:val="28"/>
          <w:szCs w:val="28"/>
          <w:rtl w:val="true"/>
          <w:lang w:bidi="fa-IR"/>
        </w:rPr>
        <w:t>.</w:t>
      </w:r>
    </w:p>
    <w:p>
      <w:pPr>
        <w:pStyle w:val="Heading5"/>
        <w:numPr>
          <w:ilvl w:val="4"/>
          <w:numId w:val="1"/>
        </w:numPr>
        <w:rPr/>
      </w:pPr>
      <w:bookmarkStart w:id="562" w:name="__RefHeading___Toc1073739_2616395394"/>
      <w:bookmarkStart w:id="563" w:name="_Toc253"/>
      <w:bookmarkEnd w:id="562"/>
      <w:r>
        <w:rPr>
          <w:rtl w:val="true"/>
        </w:rPr>
        <w:t xml:space="preserve">روایت </w:t>
      </w:r>
      <w:r>
        <w:rPr/>
        <w:t>2</w:t>
      </w:r>
      <w:bookmarkEnd w:id="5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کتاب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امیرالمؤمنین علیه السلام کوچک‌ترین فرزند ابی طالب علیه السلام بود، او ده سال از جعفر کوچک‌تر بود و جعفر نیز ده سال از عقیل و عقیل ده سال از طالب کوچک‌تر بود</w:t>
      </w:r>
      <w:r>
        <w:rPr>
          <w:rFonts w:eastAsia="IRNazanin" w:cs="IRNazanin"/>
          <w:color w:val="111111"/>
          <w:sz w:val="28"/>
          <w:szCs w:val="28"/>
          <w:rtl w:val="true"/>
          <w:lang w:bidi="fa-IR"/>
        </w:rPr>
        <w:t>.</w:t>
      </w:r>
      <w:r>
        <w:rPr>
          <w:rStyle w:val="FootnoteAnchor"/>
          <w:rtl w:val="true"/>
        </w:rPr>
        <w:footnoteReference w:id="549"/>
      </w:r>
      <w:bookmarkStart w:id="564" w:name="pg13448_196614"/>
    </w:p>
    <w:p>
      <w:pPr>
        <w:pStyle w:val="Heading5"/>
        <w:numPr>
          <w:ilvl w:val="4"/>
          <w:numId w:val="1"/>
        </w:numPr>
        <w:rPr/>
      </w:pPr>
      <w:bookmarkStart w:id="565" w:name="__RefHeading___Toc1073741_2616395394"/>
      <w:bookmarkStart w:id="566" w:name="_Toc254"/>
      <w:bookmarkEnd w:id="564"/>
      <w:bookmarkEnd w:id="565"/>
      <w:r>
        <w:rPr>
          <w:rtl w:val="true"/>
        </w:rPr>
        <w:t>«</w:t>
      </w:r>
      <w:r>
        <w:rPr/>
        <w:t>3</w:t>
      </w:r>
      <w:r>
        <w:rPr>
          <w:rtl w:val="true"/>
        </w:rPr>
        <w:t>»</w:t>
      </w:r>
      <w:bookmarkEnd w:id="5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مُحَمَّدِ بْنِ الصَّلْتِ عَنِ ابْنِ عُقْدَةَ عَنْ أَحْمَدَ بْنِ الْقَاسِمِ الْأَكْفَانِيِّ عَنْ عَبَّادِ بْنِ يَعْقُوبَ عَنْ أَبِي مُعَاذٍ زِيَادِ بْنِ رُسْتُمَ بَيَّاعِ الْأُدْمِ عَنْ عَبْدِ الصَّمَدِ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أَبَا عَبْدِ اللَّهِ حَدِّثْنَا حَدِيثَ عَقِيلٍ قَالَ نَعَمْ جَاءَ عَقِيلٌ إِلَيْكُمْ بِالْكُوفَةِ وَ كَانَ عَلِيٌّ عليه السلام جَالِساً فِي صَحْنِ الْمَسْجِدِ وَ عَلَيْهِ قَمِيصٌ سُنْبُلَانِيٌّ قَالَ فَسَأَلَهُ قَالَ أَكْتُبُ لَكَ إِلَي يَنْبُعَ قَالَ لَيْسَ غَيْرَ هَذَا قَالَ لَا فَبَيْنَمَا هُوَ كَذَلِكَ إِذْ أَقْبَلَ الْحُسَيْنُ عليه السلام</w:t>
      </w:r>
      <w:r>
        <w:rPr>
          <w:rStyle w:val="FootnoteAnchor"/>
          <w:rtl w:val="true"/>
        </w:rPr>
        <w:footnoteReference w:id="550"/>
      </w:r>
      <w:r>
        <w:rPr>
          <w:rFonts w:ascii="Amiri" w:hAnsi="Amiri" w:eastAsia="Amiri" w:cs="Amiri"/>
          <w:color w:val="111111"/>
          <w:sz w:val="28"/>
          <w:sz w:val="28"/>
          <w:szCs w:val="28"/>
          <w:rtl w:val="true"/>
          <w:lang w:bidi="ar-SA"/>
        </w:rPr>
        <w:t>فَقَالَ اشْتَرِ لِعَمِّكَ ثَوْبَيْنِ فَاشْتَرَي لَهُ قَالَ يَا ابْنَ أَخِي مَا هَذَا قَالَ هَذِهِ كِسْوَةُ أَمِيرِ الْمُؤْمِنِينَ عليه السلام ثُمَّ أَقْبَلَ حَتَّي انْتَهَي إِلَي عَلِيٍّ عليه السلام فَجَلَسَ فَجَعَلَ يَضْرِبُ يَدَهُ عَلَي الثَّوْبَيْنِ وَ جَعَلَ يَقُولُ مَا أَلْيَنَ هَذَا الثَّوْبَ يَا أَبَا يَزِيدَ قَالَ يَا حَسَنُ أَخْدِ عَمَّكَ قَالَ قَالَ مَا أَمْلِكُ صَفْرَاءَ وَ لَا بَيْضَاءَ قَالَ فَمُرْ لَهُ بِبَعْضِ ثِيَابِكَ قَالَ فَكَسَاهُ بَعْضَ ثِيَابِهِ قَالَ ثُمَّ قَالَ يَا مُحَمَّدُ أَخْدِ عَمَّكَ قَالَ وَ اللَّهِ مَا أَمْلِكُ دِرْهَماً وَ لَا دِينَاراً قَالَ اكْسُهُ بَعْضَ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 يَا أَمِيرَ الْمُؤْمِنِينَ ائْذَنْ لِي إِلَي مُعَاوِيَةَ قَالَ فِي حِلٍّ مُحَلَّلٍ فَانْطَلَقَ نَحْوَهُ وَ بَلَغَ ذَلِكَ مُعَاوِيَةَ فَقَالَ ارْكَبُوا أَفْرَهَ دَوَابِّكُمْ وَ الْبَسُوا مِنْ أَحْسَنِ ثِيَابِكُمْ فَإِنَّ عَقِيلًا قَدْ أَقْبَلَ نَحْوَكُمْ وَ أَبْرَزَ مُعَاوِيَةُ سَرِيرَهُ فَلَمَّا انْتَهَي إِلَيْهِ عَقِيلٌ قَالَ مُعَاوِيَةُ مَرْحَباً بِكَ يَا أَبَا يَزِيدَ مَا نَزَعَ بِكَ قَالَ طَلَبُ الدُّنْيَا مِنْ مَظَانِّهَا قَالَ وَقَفْتَ وَ أَصَبْتَ قَدْ أَمَرْنَا لَكَ بِمِائَةِ أَلْفٍ فَأَعْطَاهُ الْمِائَةَ الْأَلْفِ ثُمَّ قَالَ أَخْبِرْنِي عَنِ الْعَسْكَرَيْنِ اللَّذَيْنِ مَرَرْتَ بِهِمَا عَسْكَرِي وَ عَسْكَرِ عَلِيٍّ قَالَ فِي الْجَمَاعَةِ أُخْبِرُكَ أَوْ فِي الْوَحْدَةِ قَالَ لَا بَلْ فِي الْجَمَاعَةِ قَالَ مَرَرْتُ عَلَي عَسْكَرِ عَلِيٍّ عليه السلام فَإِذَا لَيْلٌ كَلِيلِ النَّبِيِّ صلي الله عليه و آله وَ نَهَارٌ كَنَهَارِ النَّبِيِّ صلي الله عليه و آله إِلَّا أَنَّ رَسُولَ اللَّهِ لَيْسَ فِيهِمْ وَ مَرَرْتُ عَلَي عَسْكَرِكَ فَإِذَا أَوَّلُ مَنِ اسْتَقْبَلَنِي أَبُو الْأَعْوَرِ وَ طَائِفَةٌ مِنَ الْمُنَافِقِينَ وَ الْمُنَفِّرِينَ بِرَسُولِ اللَّهِ صلي الله عليه و آله إِلَّا أَنَّ أَبَا سُفْيَانَ لَيْسَ فِيهِمْ فَكَفَّ عَنْهُ حَتَّي إِذَا ذَهَبَ النَّاسُ قَالَ لَهُ يَا أَبَا يَزِيدَ أَيْشٍ صَنَعْتَ بِي قَالَ أَ لَمْ أَقُلْ لَكَ فِي الْجَمَاعَةِ أَوْ فِي الْوَحْدَةِ فَأَبَيْتَ عَلَيَّ قَالَ أَمَّا</w:t>
      </w:r>
    </w:p>
    <w:p>
      <w:pPr>
        <w:pStyle w:val="Heading5"/>
        <w:numPr>
          <w:ilvl w:val="4"/>
          <w:numId w:val="1"/>
        </w:numPr>
        <w:rPr/>
      </w:pPr>
      <w:bookmarkStart w:id="567" w:name="__RefHeading___Toc1073743_2616395394"/>
      <w:bookmarkStart w:id="568" w:name="_Toc255"/>
      <w:bookmarkEnd w:id="567"/>
      <w:r>
        <w:rPr>
          <w:rtl w:val="true"/>
        </w:rPr>
        <w:t xml:space="preserve">روایت </w:t>
      </w:r>
      <w:r>
        <w:rPr/>
        <w:t>3</w:t>
      </w:r>
      <w:bookmarkEnd w:id="5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 که درباره عقیل برایمان حدیث نقل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نزد شما به کوفه آمد در حالی که علی علیه السلام در صحن مسجد نشسته و پیراهنی سنبلانی برتن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تا ینبع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وجود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حال حسین علیه السلام آمد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دو پیراهن بخر، او برایش خرید و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زاده‌ام این چیست؟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 تا به علی علیه السلام رسید و نشست و روی دو پیراهن دستی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این پیراهن چقدر نرم است، حضرت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یکی از پیراهنت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پیراهنش را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عمویت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 و دیناری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پیراهن هایت را به او بپوشان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من اذن بده به سوی معاویه بروم؟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مرکبتان را سوار شوید و بهترین لباس‌هایتان را بپوشید چون عقیل به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تختش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نزد او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یزید چه چیز تو را به اینجا کشانید؟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 از جایی که احتمالش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و به هدف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که صد هزار درهم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هزار درهم به او داد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 لشکر یعنی لشکر من و علی را که دیدی آگاه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بگویم یا در خلوت؟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جمع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لشکر علی علیه السلام گذشتم ناگهان شبی به مانند شب پیامبر صلی الله علیه و آله و روزی به مانند روز ایشان مشاهده کردم جز اینکه رسول خدا صلی الله علیه و آله در بین آن‌ها نبود و من به لشکر تو در آمدم و اولین کسی که از من استقبال کرد أبوالاعور و گروهی از منافقین و ناراضیان از رسول خدا صلی الله علیه و آله در آن بودند جز اینکه ابوسفیان در بین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مانع گفتن او شد تا اینکه مردم رفتند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با من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در جمع بگویم یا در خلوت و تو اجازه ندادی که تنها به تو بگویم؟ گفت</w:t>
      </w:r>
      <w:r>
        <w:rPr>
          <w:rFonts w:eastAsia="IRNazanin" w:cs="IRNazanin"/>
          <w:color w:val="111111"/>
          <w:sz w:val="28"/>
          <w:szCs w:val="28"/>
          <w:rtl w:val="true"/>
          <w:lang w:bidi="fa-IR"/>
        </w:rPr>
        <w:t xml:space="preserve">: </w:t>
      </w:r>
      <w:bookmarkStart w:id="569" w:name="pg13448_196615"/>
    </w:p>
    <w:p>
      <w:pPr>
        <w:pStyle w:val="BookText"/>
        <w:rPr/>
      </w:pPr>
      <w:bookmarkEnd w:id="569"/>
      <w:r>
        <w:rPr>
          <w:rFonts w:ascii="Amiri" w:hAnsi="Amiri" w:eastAsia="Amiri" w:cs="Amiri"/>
          <w:color w:val="111111"/>
          <w:sz w:val="28"/>
          <w:sz w:val="28"/>
          <w:szCs w:val="28"/>
          <w:rtl w:val="true"/>
          <w:lang w:bidi="ar-SA"/>
        </w:rPr>
        <w:t>الْآنَ فَاشْفِنِي مِنْ عَدُوِّي قَالَ ذَلِكَ عِنْدَ الرَّحِيلِ فَلَمَّا كَانَ مِنَ الْغَدِ شَدَّ غَرَائِرَهُ وَ رَوَاحِلَهُ وَ أَقْبَلَ نَحْوَ مُعَاوِيَةَ وَ قَدْ جَمَعَ مُعَاوِيَةُ حَوْلَهُ فَلَمَّا انْتَهَي إِلَيْهِ قَالَ يَا مُعَاوِيَةُ مَنْ ذَا عَنْ يَمِينِكَ قَالَ عَمْرُو بْنُ الْعَاصِ فَتَضَاحَكَ ثُمَّ قَالَ لَقَدْ عَلِمَتْ قُرَيْشٌ أَنَّهُ لَمْ يَكُنْ أَحْصَي لِتُيُوسِهَا</w:t>
      </w:r>
      <w:r>
        <w:rPr>
          <w:rStyle w:val="FootnoteAnchor"/>
          <w:rtl w:val="true"/>
        </w:rPr>
        <w:footnoteReference w:id="551"/>
      </w:r>
      <w:r>
        <w:rPr>
          <w:rFonts w:ascii="Amiri" w:hAnsi="Amiri" w:eastAsia="Amiri" w:cs="Amiri"/>
          <w:color w:val="111111"/>
          <w:sz w:val="28"/>
          <w:sz w:val="28"/>
          <w:szCs w:val="28"/>
          <w:rtl w:val="true"/>
          <w:lang w:bidi="ar-SA"/>
        </w:rPr>
        <w:t>مِنْ أَبِيهِ ثُمَّ قَالَ مَنْ هَذَا قَالَ هَذَا أَبُو مُوسَي فَتَضَاحَكَ ثُمَّ قَالَ لَقَدْ عَلِمَتْ قُرَيْشٌ بِالْمَدِينَةِ أَنَّهُ لَمْ يَكُنْ بِهَا امْرَأَةٌ أَطْيَبَ رِيحاً مِنْ قِبِّ أُمِّهِ قَالَ‌</w:t>
      </w:r>
      <w:r>
        <w:rPr>
          <w:rStyle w:val="FootnoteAnchor"/>
          <w:rtl w:val="true"/>
        </w:rPr>
        <w:footnoteReference w:id="552"/>
      </w:r>
      <w:r>
        <w:rPr>
          <w:rFonts w:ascii="Amiri" w:hAnsi="Amiri" w:eastAsia="Amiri" w:cs="Amiri"/>
          <w:color w:val="111111"/>
          <w:sz w:val="28"/>
          <w:sz w:val="28"/>
          <w:szCs w:val="28"/>
          <w:rtl w:val="true"/>
          <w:lang w:bidi="ar-SA"/>
        </w:rPr>
        <w:t>أَخْبِرْنِي عَنْ نَفْسِي يَا أَبَا يَزِيدَ قَالَ تَعْرِفُ حَمَامَةَ ثُمَّ سَارَ فَأَلْقَي فِي خَلَدِ</w:t>
      </w:r>
      <w:r>
        <w:rPr>
          <w:rStyle w:val="FootnoteAnchor"/>
          <w:rtl w:val="true"/>
        </w:rPr>
        <w:footnoteReference w:id="553"/>
      </w:r>
      <w:r>
        <w:rPr>
          <w:rFonts w:ascii="Amiri" w:hAnsi="Amiri" w:eastAsia="Amiri" w:cs="Amiri"/>
          <w:color w:val="111111"/>
          <w:sz w:val="28"/>
          <w:sz w:val="28"/>
          <w:szCs w:val="28"/>
          <w:rtl w:val="true"/>
          <w:lang w:bidi="ar-SA"/>
        </w:rPr>
        <w:t xml:space="preserve">مُعَاوِيَةَ قَالَ أُمٌّ مِنْ أُمَّهَاتِي لَسْتُ أَعْرِفُهَا فَدَعَا بِنَسَّابَيْنِ مِنْ أَهْلِ الشَّامِ فَقَالَ أَخْبِرَانِّي أَوْ لَأَضْرِبَنَّ أَعْنَاقَكُمَا لَكُمَا الْأَمَانُ قَالا فَإِنَّ حَمَامَةَ جَدَّةُ أَبِي سُفْيَانَ السَّابِعَةُ وَ كَانَتْ بَغِيّاً وَ كَانَ لَهَا بَيْتٌ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قَالَ جَعْفَرُ بْنُ مُحَمَّدٍ عليهما السلام وَ كَانَ عَقِيلٌ مِنَ أَنْسَبِ النَّاسِ‌</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073745_2616395394"/>
      <w:bookmarkStart w:id="571" w:name="_Toc256"/>
      <w:bookmarkEnd w:id="570"/>
      <w:r>
        <w:rPr>
          <w:rtl w:val="true"/>
        </w:rPr>
        <w:t>بيان</w:t>
      </w:r>
      <w:bookmarkEnd w:id="571"/>
    </w:p>
    <w:p>
      <w:pPr>
        <w:pStyle w:val="BookText"/>
        <w:rPr/>
      </w:pPr>
      <w:r>
        <w:rPr>
          <w:rFonts w:ascii="Amiri" w:hAnsi="Amiri" w:eastAsia="Amiri" w:cs="Amiri"/>
          <w:color w:val="111111"/>
          <w:sz w:val="28"/>
          <w:sz w:val="28"/>
          <w:szCs w:val="28"/>
          <w:rtl w:val="true"/>
          <w:lang w:bidi="ar-SA"/>
        </w:rPr>
        <w:t>يقال أخديته أي أعطيته و القب بالكسر العظم الناتئ بين الأليتين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عقيلا رحمه الله قدم علي أمير المؤمنين عليه السلام فوجده جالسا في صحن المسجد بالكوفة</w:t>
      </w:r>
      <w:r>
        <w:rPr>
          <w:rStyle w:val="FootnoteAnchor"/>
          <w:rtl w:val="true"/>
        </w:rPr>
        <w:footnoteReference w:id="555"/>
      </w:r>
      <w:r>
        <w:rPr>
          <w:rFonts w:ascii="Amiri" w:hAnsi="Amiri" w:eastAsia="Amiri" w:cs="Amiri"/>
          <w:color w:val="111111"/>
          <w:sz w:val="28"/>
          <w:sz w:val="28"/>
          <w:szCs w:val="28"/>
          <w:rtl w:val="true"/>
          <w:lang w:bidi="ar-SA"/>
        </w:rPr>
        <w:t>فقال السلام عليك يا أمير المؤمنين قال و عليك السلام يا أبا يزيد ثم التفت إلي الحسن ابنه‌</w:t>
      </w:r>
      <w:r>
        <w:rPr>
          <w:rStyle w:val="FootnoteAnchor"/>
          <w:rtl w:val="true"/>
        </w:rPr>
        <w:footnoteReference w:id="556"/>
      </w:r>
      <w:r>
        <w:rPr>
          <w:rFonts w:ascii="Amiri" w:hAnsi="Amiri" w:eastAsia="Amiri" w:cs="Amiri"/>
          <w:color w:val="111111"/>
          <w:sz w:val="28"/>
          <w:sz w:val="28"/>
          <w:szCs w:val="28"/>
          <w:rtl w:val="true"/>
          <w:lang w:bidi="ar-SA"/>
        </w:rPr>
        <w:t>عليه السلام فقال قم فأنزل عمك فقام فأنزله ثم عاد إليه فقال اذهب فاشتر لعمك قميصا جديدا و رداء جديدا و إزارا جديدا و نعلا جديدا فذهب فاشتري له فغدا عقيل علي أمير المؤمنين عليه السلام في الثياب فقال السلام عليك يا أمير المؤمنين فقال و</w:t>
      </w:r>
    </w:p>
    <w:p>
      <w:pPr>
        <w:pStyle w:val="BookText"/>
        <w:rPr/>
      </w:pPr>
      <w:r>
        <w:rPr>
          <w:rFonts w:ascii="IRNazanin" w:hAnsi="IRNazanin" w:eastAsia="IRNazanin"/>
          <w:color w:val="111111"/>
          <w:sz w:val="28"/>
          <w:sz w:val="28"/>
          <w:szCs w:val="28"/>
          <w:rtl w:val="true"/>
          <w:lang w:bidi="fa-IR"/>
        </w:rPr>
        <w:t>هم اکنون مرا از دشمنم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فردای آن روز هنگامی که کیسه‌ها و شترانش را بست و به معاویه که اطرافش افرادی بودند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در سمت راست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 خنده ای مصنوعی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فهمید که حسابگر تر از پدر او برای بزهای نرش کسی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خنده ای مصنوعی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مدینه دانسته اند که در آنجا زنی خوش بوتر از قبّ مادرش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مرا از خودم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را می‌شناسی؟ آنگاه حرکت کرد و آن را به ذهن معاویه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از مادرانم که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نسب شناس از اهل شام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کنید و گرنه گردن‌هایتان را می‌زنم شما دو تا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مادر بزرگ هفتم ابوسفیان است که زنی فاحشه بود و خانه ای داشت که در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از نسب شناس ترین مردم بود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572" w:name="__RefHeading___Toc1073747_2616395394"/>
      <w:bookmarkStart w:id="573" w:name="_Toc257"/>
      <w:bookmarkEnd w:id="572"/>
      <w:r>
        <w:rPr>
          <w:rtl w:val="true"/>
        </w:rPr>
        <w:t>توضیح</w:t>
      </w:r>
      <w:bookmarkEnd w:id="57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أخدیته یعنی به او أعطی کردی و القِب با کسره استخوان بین دو تخمدان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أبی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عقیل رحمة الله علیه نزد امیرالمؤمنین آمد و دید که ایشان در صحن مسجد کوفه نشسته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السلام يا أبا يزيد</w:t>
      </w:r>
      <w:r>
        <w:rPr>
          <w:rStyle w:val="FootnoteAnchor"/>
          <w:rtl w:val="true"/>
        </w:rPr>
        <w:footnoteReference w:id="558"/>
      </w:r>
      <w:r>
        <w:rPr>
          <w:rFonts w:ascii="Amiri" w:hAnsi="Amiri" w:eastAsia="Amiri" w:cs="Amiri"/>
          <w:color w:val="111111"/>
          <w:sz w:val="28"/>
          <w:sz w:val="28"/>
          <w:szCs w:val="28"/>
          <w:rtl w:val="true"/>
          <w:lang w:bidi="ar-SA"/>
        </w:rPr>
        <w:t>يخرج عطائي فأدفعه إليك فلما ارتحل عن أمير المؤمنين عليه السلام إلي معاوية</w:t>
      </w:r>
      <w:r>
        <w:rPr>
          <w:rStyle w:val="FootnoteAnchor"/>
          <w:rtl w:val="true"/>
        </w:rPr>
        <w:footnoteReference w:id="559"/>
      </w:r>
      <w:r>
        <w:rPr>
          <w:rFonts w:ascii="Amiri" w:hAnsi="Amiri" w:eastAsia="Amiri" w:cs="Amiri"/>
          <w:color w:val="111111"/>
          <w:sz w:val="28"/>
          <w:sz w:val="28"/>
          <w:szCs w:val="28"/>
          <w:rtl w:val="true"/>
          <w:lang w:bidi="ar-SA"/>
        </w:rPr>
        <w:t>فنصب له كراسيه و أجلس جلساءه حوله فلما ورد عليه أمر له بمائة ألف فقبضها ثم غدا عليه يوما بعد ذلك و جلساء معاوية حوله فقال يا أبا يزيد أخبرني عن عسكري و عسكر أخيك فقد وردت عليهما قال أخبرك مررت و الله بعسكر أخي فإذا ليل كليل رسول الله صلي الله عليه و آله و نهار كنهار رسول الله صلي الله عليه و آله إلا أن رسول الله ليس في القوم ما رأيت إلا مصليا و لا سمعت إلا قارئا و مررت بعسكرك فاستقبلني قوم من المنافقين ممن نفر ناقة رسول الله صلي الله عليه و آله</w:t>
      </w:r>
      <w:r>
        <w:rPr>
          <w:rStyle w:val="FootnoteAnchor"/>
          <w:rtl w:val="true"/>
        </w:rPr>
        <w:footnoteReference w:id="560"/>
      </w:r>
      <w:r>
        <w:rPr>
          <w:rFonts w:ascii="Amiri" w:hAnsi="Amiri" w:eastAsia="Amiri" w:cs="Amiri"/>
          <w:color w:val="111111"/>
          <w:sz w:val="28"/>
          <w:sz w:val="28"/>
          <w:szCs w:val="28"/>
          <w:rtl w:val="true"/>
          <w:lang w:bidi="ar-SA"/>
        </w:rPr>
        <w:t>ليلة العقبة ثم قال من هذا عن يمينك يا معاوية قال هذا عمرو بن العاص قال هذا الذي اختصم فيه ستة نفر فغلب عليه جزار قريش فمن الآخر قال الضحاك بن قيس الفهري قال أما و الله لقد كان أبوه جيد الأخذ لعسب التيوس‌</w:t>
      </w:r>
      <w:r>
        <w:rPr>
          <w:rStyle w:val="FootnoteAnchor"/>
          <w:rtl w:val="true"/>
        </w:rPr>
        <w:footnoteReference w:id="561"/>
      </w:r>
      <w:r>
        <w:rPr>
          <w:rFonts w:ascii="Amiri" w:hAnsi="Amiri" w:eastAsia="Amiri" w:cs="Amiri"/>
          <w:color w:val="111111"/>
          <w:sz w:val="28"/>
          <w:sz w:val="28"/>
          <w:szCs w:val="28"/>
          <w:rtl w:val="true"/>
          <w:lang w:bidi="ar-SA"/>
        </w:rPr>
        <w:t>فمن هذا الآخر قال أبو موسي الأشعري قال هذا ابن السراقة فلما رأي معاوية أنه قد أغضب جلساءه علم أنه إن استخبره عن نفسه قال فيه سوءا فأحب أن يسأله ليقول فيه ما يعلمه من السوء فيذهب بذلك غضب جلسائه قال يا أبا يزيد فما تقول في قال دعني من هذا قال لتقولن قال أ تعرف حمامة قال و من حمامة يا أبا يزيد قال قد أخبرتك ثم قال‌</w:t>
      </w:r>
      <w:r>
        <w:rPr>
          <w:rStyle w:val="FootnoteAnchor"/>
          <w:rtl w:val="true"/>
        </w:rPr>
        <w:footnoteReference w:id="562"/>
      </w:r>
      <w:r>
        <w:rPr>
          <w:rFonts w:ascii="Amiri" w:hAnsi="Amiri" w:eastAsia="Amiri" w:cs="Amiri"/>
          <w:color w:val="111111"/>
          <w:sz w:val="28"/>
          <w:sz w:val="28"/>
          <w:szCs w:val="28"/>
          <w:rtl w:val="true"/>
          <w:lang w:bidi="ar-SA"/>
        </w:rPr>
        <w:t>فمضي فأرسل معاوية إلي النسابة فدعاه قال من حمامة قال و لي الأمان قال نعم قال حمامة جدتك أم أبي سفيان كانت بغيا في الجاهلية صاحبة راية قال معاوية لجلسائه قد ساويتكم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یزید سلام بر تو، و به پسرش حسن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از عمویت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برخاست و از او پذیرایی کرد پس به نزد پدر برگشت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عمویت پیراهن و ردا و شلوار و کفش جدید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خرید، فردا صبح عقیل با جامه‌ها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سهم من تعیین شود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امیر مؤمنین را به قصد معاویه ترک کرد، معاویه به خاطر او کرسی‌هایش را قرار داد و نزدیکانش را اطرافش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بر او داخل شد معاویه دستور داد صد هزار درهم به او بدهند و او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صبح یک روز بر معاویه داخل شد در حالی که اطرافیان معاویه نزد او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مرا از لشکر خودم و لشکر برادرت آگاه کن تو هر دوی آن‌ها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لشکر برادرم وارد شدم و ناگاه شبی دیدم که مانند شب رسول خدا صلی الله علیه و آله بود و روزی دیدم که مانند روز رسول خدا صلی الله علیه و آله بود جز اینکه رسول خدا صلی الله علیه و آله در بین قوم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نمازگزار ندیدم و جز صدای قاری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لشکر تو وارد شدم گروهی از منافقان از جمله کسانی که شتر رسول خدا صلی الله علیه و آله را در شب عقبه رم دادند از من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سمت راست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عاص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شش نفر بر سر پدر بودن برای او با هم اختلاف داشتند و بالاخره قصاب قریش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قهری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 او خیلی خوب بچه بزهای نر را می‌گرفت، این دیگری کیست؟ گفت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مادری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دید که عقیل اطرافیانش را عصبانی کرده دانست که اگر از او درباره خودش بپرسد چیزهای بدی به او می‌گوید، پس بهتر دید که از او سؤال کند تا با بدی‌هایی که از او می‌داند خشم و غضب هم‌نشین و اطرافیانش را فرو بنشاند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درباره من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گفتن آن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حمامة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حمامة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گفته‌ام 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نسب شناس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امانم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مادر بزرگت، مادر ابوسفیان است که در جاهلیت فاحشه و برای شناخته شدن پرچم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مساوی شدم </w:t>
      </w:r>
    </w:p>
    <w:p>
      <w:pPr>
        <w:pStyle w:val="BookText"/>
        <w:rPr/>
      </w:pPr>
      <w:r>
        <w:rPr>
          <w:rFonts w:ascii="Amiri" w:hAnsi="Amiri" w:eastAsia="Amiri" w:cs="Amiri"/>
          <w:color w:val="111111"/>
          <w:sz w:val="28"/>
          <w:sz w:val="28"/>
          <w:szCs w:val="28"/>
          <w:rtl w:val="true"/>
          <w:lang w:bidi="ar-SA"/>
        </w:rPr>
        <w:t>زدت عليكم فلا تغضبوا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من المفارقين لعلي عليه السلام أخوه عقيل بن أبي طالب قدم علي أمير المؤمنين عليه السلام الكوفة</w:t>
      </w:r>
      <w:r>
        <w:rPr>
          <w:rStyle w:val="FootnoteAnchor"/>
          <w:rtl w:val="true"/>
        </w:rPr>
        <w:footnoteReference w:id="564"/>
      </w:r>
      <w:r>
        <w:rPr>
          <w:rFonts w:ascii="Amiri" w:hAnsi="Amiri" w:eastAsia="Amiri" w:cs="Amiri"/>
          <w:color w:val="111111"/>
          <w:sz w:val="28"/>
          <w:sz w:val="28"/>
          <w:szCs w:val="28"/>
          <w:rtl w:val="true"/>
          <w:lang w:bidi="ar-SA"/>
        </w:rPr>
        <w:t>يسترفده فعرض عليه عطاءه فقال إنما أريد من بيت المال فقال تقيم لي‌</w:t>
      </w:r>
      <w:r>
        <w:rPr>
          <w:rStyle w:val="FootnoteAnchor"/>
          <w:rtl w:val="true"/>
        </w:rPr>
        <w:footnoteReference w:id="565"/>
      </w:r>
      <w:r>
        <w:rPr>
          <w:rFonts w:ascii="Amiri" w:hAnsi="Amiri" w:eastAsia="Amiri" w:cs="Amiri"/>
          <w:color w:val="111111"/>
          <w:sz w:val="28"/>
          <w:sz w:val="28"/>
          <w:szCs w:val="28"/>
          <w:rtl w:val="true"/>
          <w:lang w:bidi="ar-SA"/>
        </w:rPr>
        <w:t>يوم الجمعة فلما صلي علي الجمعة قال له ما تقول فيمن خان هؤلاء أجمعين قال بئس الرجل قال فإنك أمرتني أن أخونهم و أعطيك فلما خرج من عنده شخص إلي معاوية فأمر له يوم قدومه بمائة ألف درهم و قال له يا أبا يزيد أنا خير لك أم علي قال وجدت عليا أنظر لنفسه منك و وجدتك أنظر لي منك لنفسك و قال معاوية لعقيل إن فيكم يا بني هاشم لينا قال أجل إن فينا للينا من غير ضعف و عزا من غير عنف و إن لينكم يا معاوية غدر و سلمكم كفر و قال معاوية و لا كل هذا يا أبا يزيد و قال الوليد بن عقبة لعقيل في مجلس معاوية غلبك أخوك يا أبا يزيد علي الثروة قال نعم و سبقني و إياك إلي الجنة قال أما و الله‌</w:t>
      </w:r>
      <w:r>
        <w:rPr>
          <w:rStyle w:val="FootnoteAnchor"/>
          <w:rtl w:val="true"/>
        </w:rPr>
        <w:footnoteReference w:id="566"/>
      </w:r>
      <w:r>
        <w:rPr>
          <w:rFonts w:ascii="Amiri" w:hAnsi="Amiri" w:eastAsia="Amiri" w:cs="Amiri"/>
          <w:color w:val="111111"/>
          <w:sz w:val="28"/>
          <w:sz w:val="28"/>
          <w:szCs w:val="28"/>
          <w:rtl w:val="true"/>
          <w:lang w:bidi="ar-SA"/>
        </w:rPr>
        <w:t>لو أن أهل الأرض اشتركوا في قتله لأرهقوا صعودا و إن أخاك لأشد هذه الأمة عذابا فقال صه و الله إنا لنرغب بعبد من عبيده عن صحبة أبيك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يوما و عنده عمرو بن العاص و قد أقبل عقيل لأضحكنك من عقيل فلما سلم قال معاوية مرحبا برجل عمه أبو لهب فقال عقيل و أهلا بمن‌</w:t>
      </w:r>
      <w:r>
        <w:rPr>
          <w:rStyle w:val="FootnoteAnchor"/>
          <w:rtl w:val="true"/>
        </w:rPr>
        <w:footnoteReference w:id="567"/>
      </w:r>
      <w:r>
        <w:rPr>
          <w:rFonts w:ascii="Amiri" w:hAnsi="Amiri" w:eastAsia="Amiri" w:cs="Amiri"/>
          <w:color w:val="111111"/>
          <w:sz w:val="28"/>
          <w:sz w:val="28"/>
          <w:szCs w:val="28"/>
          <w:rtl w:val="true"/>
          <w:lang w:bidi="ar-SA"/>
        </w:rPr>
        <w:t>عمته حمالة الحطب فِي جِيدِها حَبْلٌ مِنْ مَسَدٍ لأن امرأة أبي لهب أم جميل بنت حرب</w:t>
      </w:r>
    </w:p>
    <w:p>
      <w:pPr>
        <w:pStyle w:val="BookText"/>
        <w:rPr/>
      </w:pPr>
      <w:r>
        <w:rPr>
          <w:rFonts w:ascii="IRNazanin" w:hAnsi="IRNazanin" w:eastAsia="IRNazanin"/>
          <w:color w:val="111111"/>
          <w:sz w:val="28"/>
          <w:sz w:val="28"/>
          <w:szCs w:val="28"/>
          <w:rtl w:val="true"/>
          <w:lang w:bidi="fa-IR"/>
        </w:rPr>
        <w:t>و از شما جلوتر زدم پس عصبانی نشوید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ابن ابی الحدید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از علی علیه السلام جدا و دور بودند برادرش عقیل بن ابی طالب بود که در کوفه بر او وارد شد و امام علیه السلام از او استقبال کرده و عطای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بیت‌المال می‌خواهم،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برای نماز بیا، هنگامی که علی علیه السلام نماز جمعه را خواند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کسی که به همه این مردم خیانت کند 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بد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که به آن‌ها خیانت کرده و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از نزد امام رفت، آهنگ معاویه کرد، معاویه از او استقبال کرده و دستور داد که صد هزار درهم به او بدهند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من برای تو بهترینم یا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دیدم که از تو بیشتر به خود می‌نگریست ولی تو بیشتر از خودت به من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در شما نرمی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نرم‌خویی بدون ضعف و عزت بدون سخت گیری وجود دارد، ولی ای معاویه نرم‌خویی شما فریبکاری و سلام و صلح شما کفر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همه اینها که می‌گویی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 مجلس 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برادرت بر تو در ثروت برتری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من و تو در بهشت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زمین در قتلش شریک می شدند از بالا رفتن خسته می شدند و برادر تو از جمله کسانی است که سخت‌ترین عذاب‌ها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ما به برده ای از بردگان او راغب‌تریم تا هم‌نشینی با پدرت عقبه بن أبی معیط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که عمروعاص نزد او بود و عقیل نیز نزد آن‌ها آمد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می‌کنم که به عقیل بخندی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سلام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مردی که عمویش ابولهب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کسی که عمه‌اش حمالة الحطب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گردنش طنابی از لیف خرماست، چون زن ابولهب أم جمیل دختر حرب </w:t>
      </w:r>
    </w:p>
    <w:p>
      <w:pPr>
        <w:pStyle w:val="BookText"/>
        <w:rPr/>
      </w:pPr>
      <w:r>
        <w:rPr>
          <w:rFonts w:ascii="Amiri" w:hAnsi="Amiri" w:eastAsia="Amiri" w:cs="Amiri"/>
          <w:color w:val="111111"/>
          <w:sz w:val="28"/>
          <w:sz w:val="28"/>
          <w:szCs w:val="28"/>
          <w:rtl w:val="true"/>
          <w:lang w:bidi="ar-SA"/>
        </w:rPr>
        <w:t>ابن أمية قال معاوية يا أبا يزيد ما ظنك بعمك أبي لهب قال إذا دخلت النار فخذ علي يسارك تجده مفترشا عمتك حمالة الحطب أ فناكح في النار خير أم منكوح قال كلاهما شر و الله‌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عقيل بن أبي طالب هو أخو أمير المؤمنين عليه السلام لأبيه و أمه و كانوا بنو أبي طالب أربعة طالب و هو أسن من عقيل بعشر سنين و عقيل و هو أسن من جعفر بعشر سنين و جعفر و هو أسن من علي بعشر سنين و علي عليه السلام و هو أصغرهم سنا و أعظمهم قدرا بل و أعظم الناس بعد ابن عمه قدرا و كان أبو طالب يحب عقيلا أكثر من حبه سائر بنيه فلذلك قال للنبي صلي الله عليه و آله و للعباس حين أتياه ليقسما بنيه عام المحل‌</w:t>
      </w:r>
      <w:r>
        <w:rPr>
          <w:rStyle w:val="FootnoteAnchor"/>
          <w:rtl w:val="true"/>
        </w:rPr>
        <w:footnoteReference w:id="570"/>
      </w:r>
      <w:r>
        <w:rPr>
          <w:rFonts w:ascii="Amiri" w:hAnsi="Amiri" w:eastAsia="Amiri" w:cs="Amiri"/>
          <w:color w:val="111111"/>
          <w:sz w:val="28"/>
          <w:sz w:val="28"/>
          <w:szCs w:val="28"/>
          <w:rtl w:val="true"/>
          <w:lang w:bidi="ar-SA"/>
        </w:rPr>
        <w:t>فيخففا عنه ثقلهم دعوا لي عقيلا و خذوا من شئتم فأخذ العباس جعفرا و أخذ محمد عليا و كان عقيل يكني أبا يزيد قال له رسول الله صلي الله عليه و آله يا أبا يزيد إني أحبك حبين حبا لقرابتك مني و حبا لما كنت أعلم من حب عمي إياك أخرج عقيل إلي بدر مكرها كما أخرج العباس فأسر و فدي و عاد إلي مكة ثم أقبل مسلما مهاجرا قبل الحديبية و شهد غزاة مؤتة مع أخيه جعفر و توفي في خلافة معاوية في سنة خمسين و كان عمره ست و تسعون سنة و له دار بالمدينة معروفة و خرج إلي مكة</w:t>
      </w:r>
      <w:r>
        <w:rPr>
          <w:rStyle w:val="FootnoteAnchor"/>
          <w:rtl w:val="true"/>
        </w:rPr>
        <w:footnoteReference w:id="571"/>
      </w:r>
      <w:r>
        <w:rPr>
          <w:rFonts w:ascii="Amiri" w:hAnsi="Amiri" w:eastAsia="Amiri" w:cs="Amiri"/>
          <w:color w:val="111111"/>
          <w:sz w:val="28"/>
          <w:sz w:val="28"/>
          <w:szCs w:val="28"/>
          <w:rtl w:val="true"/>
          <w:lang w:bidi="ar-SA"/>
        </w:rPr>
        <w:t>ثم إلي الشام ثم عاد إلي المدينة و لم يشهد مع أخيه أمير المؤمنين عليه السلام شيئا من حروبه أيام خلافته و عرض نفسه و ولده عليه فأعفاه و لم يكلفه حضور الحرب و كان أنسب قريش و أعلمهم بأيامها و كان مبغضا إليهم لأنه كان يعد مساويهم و كانت له طنفسة</w:t>
      </w:r>
      <w:r>
        <w:rPr>
          <w:rStyle w:val="FootnoteAnchor"/>
          <w:rtl w:val="true"/>
        </w:rPr>
        <w:footnoteReference w:id="572"/>
      </w:r>
      <w:r>
        <w:rPr>
          <w:rFonts w:ascii="Amiri" w:hAnsi="Amiri" w:eastAsia="Amiri" w:cs="Amiri"/>
          <w:color w:val="111111"/>
          <w:sz w:val="28"/>
          <w:sz w:val="28"/>
          <w:szCs w:val="28"/>
          <w:rtl w:val="true"/>
          <w:lang w:bidi="ar-SA"/>
        </w:rPr>
        <w:t>تطرح في مسجد رسول الله فيصلي عليها و يجتمع إليه الناس في علم النسب و أيام العرب و كان حينئذ قد ذهب بصره و كان أسرع الناس جوابا و أشدهم عارضة</w:t>
      </w:r>
    </w:p>
    <w:p>
      <w:pPr>
        <w:pStyle w:val="BookText"/>
        <w:rPr/>
      </w:pPr>
      <w:r>
        <w:rPr>
          <w:rFonts w:ascii="IRNazanin" w:hAnsi="IRNazanin" w:eastAsia="IRNazanin"/>
          <w:color w:val="111111"/>
          <w:sz w:val="28"/>
          <w:sz w:val="28"/>
          <w:szCs w:val="28"/>
          <w:rtl w:val="true"/>
          <w:lang w:bidi="fa-IR"/>
        </w:rPr>
        <w:t>بن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عقیده ات درباره عمویت ابولهب 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جهنم شدی به سمت چپ خود بنگر او را در حالی که با عمه‌ات، حمالة الحطب همبستر است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در جهنم از دیگری بهتر است کسی که همخوابگی می کند یا کسی که با او همخوابگی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دو پلیدند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برادر امیرالمؤمنین از جانب پدر و هم از جانب مادرش است و فرزندان أبوطالب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که ده سال از عقیل بزرگ‌تر بود عقیل که ده سال از جعفر بزرگ‌تر و جعفر که ده سال از علی بزرگ‌تر بود و علی که کوچک‌ترین آنان از لحاظ سنی ولی بزرگ‌ترینشان از لحاظ مقام و منزلت بلکه بعد از پس پسر عمویش بزرگ‌ترین مردم از جهت قدر منزلت بود و ابو طالب عقیل را از دیگر فرزندانش بیشتر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پیامبر و عباس هنگامی که نزد او آمدند تا پسرانش را در عام المحل تقسیم کنند و از مسئولیت او بکاهند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به من بدهید و هر کس را می‌خواهید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جعفر را برداشت و محمد علی صلوات الله علیهما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عقیل أبا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من تو را دو گونه دوست دارم، دوستی به دلیل نزدیکی با من و دوستی که از عمویم نسبت به تو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مانند عباس با زور به بدر رفت و اسیر شد و با فدیه آزاد شد پس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حدیبیه به عنوان یک مسلمان مهاجر به آنجا رفت و در غزوه موته با برادرش جعفر شرکت کرد در زمان خلافت معاویه در سال پنجاه هجری در نود و شش سالگی درگذشت و خانه ای معروف در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و شام رفت و به مدینه برگشت و در زمان خلافت برادرش امیرالمؤمنین، در جنگی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فرزندش را نثار علی علیه السلام کرد و امام او را معاف کرده و حضور در جنگ را برای او تکلیف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شناس ترین و آگاه‌ترین قریش به روزگار آنان بود؟ آن‌ها از او بغض داشتند چون بدی‌هایشان را می‌گفت و فرشی داشت که در مسجد رسول خدا صلی الله علیه و آله پهن می‌کرد و روی آن نماز می‌خواند و مردم برای شناخت از نسب و روزگار اعراب اطراف او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بود که بینایی‌اش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جواب ترین و دارای صحیح ترین رأی و گفتار بود </w:t>
      </w:r>
    </w:p>
    <w:p>
      <w:pPr>
        <w:pStyle w:val="BookText"/>
        <w:rPr/>
      </w:pPr>
      <w:r>
        <w:rPr>
          <w:rFonts w:ascii="Amiri" w:hAnsi="Amiri" w:eastAsia="Amiri" w:cs="Amiri"/>
          <w:color w:val="111111"/>
          <w:sz w:val="28"/>
          <w:sz w:val="28"/>
          <w:szCs w:val="28"/>
          <w:rtl w:val="true"/>
          <w:lang w:bidi="ar-SA"/>
        </w:rPr>
        <w:t>و كان يقال إن في قريش أربعة يتحاكم إليهم في علم النسب و أيام قريش و يرجع إلي قولهم عقيل بن أبي طالب و مخرمة بن نوفل الزهري و أبو الجهم بن حذيفة العدوي و حويطب بن عبد العزي العامري و اختلف الناس فيه هل التحق بمعاوية و أمير المؤمنين عليه السلام حي فقال قوم‌</w:t>
      </w:r>
      <w:r>
        <w:rPr>
          <w:rStyle w:val="FootnoteAnchor"/>
          <w:rtl w:val="true"/>
        </w:rPr>
        <w:footnoteReference w:id="574"/>
      </w:r>
      <w:r>
        <w:rPr>
          <w:rFonts w:ascii="Amiri" w:hAnsi="Amiri" w:eastAsia="Amiri" w:cs="Amiri"/>
          <w:color w:val="111111"/>
          <w:sz w:val="28"/>
          <w:sz w:val="28"/>
          <w:szCs w:val="28"/>
          <w:rtl w:val="true"/>
          <w:lang w:bidi="ar-SA"/>
        </w:rPr>
        <w:t>و رووا أن معاوية قال يوما و عقيل عنده هذا أبو يزيد لو لا علمه أني خير له من أخيه لما أقام عندنا و تركه فقال عقيل أخي خير لي في ديني و أنت خير لي في دنياي و قد آثرت دنيا و أسأل الله خاتمة خير و قال قوم إنه لم يفد إلي معاوية إلا بعد وفاة أمير المؤمنين عليه السلام و استدلوا علي ذلك بالكتاب الذي كتبه إليه في آخر خلافته و الجواب الذي أجابه عليه السلام به و قد ذكرناه فيما تقدم و سيأتي ذكره أيضا في باب كتبه عليه السلام و هذا القول هو الأظهر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المدائني قال قال معاوية يوما لعقيل بن أبي طالب هل من حاجة فأقضيها لك قال نعم جارية عرضت علي و أبي أصحابها أن يبيعوها إلا بأربعين ألفا فأحب معاوية أن يمازحه قال و ما تصنع بجارية قيمتها أربعون ألفا و أنت أعمي تجتزئ بجارية قيمتها خمسون درهما قال أرجو أن أطأها فتلد لي غلاما إذا أغضبته يضرب عنقك فضحك معاوية و قال مازحناك يا أبا يزيد و أمر فابتيعت له الجارية التي أولد منها مسلما رحمه الله فلما أتت علي مسلم ثماني عشرة سنة و قد مات عقيل أبوه قال لمعاوية يا أمير المؤمنين إن لي أرضا بمكان كذا من المدينة و إني أعطيت بها مائة ألف و قد أحببت أن أبيعك إياها فادفع إلي ثمنها فأمر معاوية بقبض الأرض و دفع الثمن إليه فبلغ ذلك الحسين عليه السلام فكتب إلي معاوية أما بعد فإنك اغتررت‌</w:t>
      </w:r>
      <w:r>
        <w:rPr>
          <w:rStyle w:val="FootnoteAnchor"/>
          <w:rtl w:val="true"/>
        </w:rPr>
        <w:footnoteReference w:id="575"/>
      </w:r>
      <w:r>
        <w:rPr>
          <w:rFonts w:ascii="Amiri" w:hAnsi="Amiri" w:eastAsia="Amiri" w:cs="Amiri"/>
          <w:color w:val="111111"/>
          <w:sz w:val="28"/>
          <w:sz w:val="28"/>
          <w:szCs w:val="28"/>
          <w:rtl w:val="true"/>
          <w:lang w:bidi="ar-SA"/>
        </w:rPr>
        <w:t>غلاما من بني هاشم فابتعت منه أرضا لا يملكها فاقبض من الغلام ما دفعته إليه و اردد علينا أرضنا فبعث معاوية إلي مسلم فأخبره ذلك و أقرأه</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قریش چهار نفر هستند که در نسب شناسی و روزگار قریش به آن‌ها رجوع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و مخرمه بن نوفل زهری و ابوجهم بن حذیفه عدوی و حویطب بن عبد عزّی عامری، مردم در اینکه آیا او در زمان حیات امیرالمؤمنین علیه السلام به معاویه پیوست اختلاف پیدا کرده‌اند و می‌گویند معاویه روزی که عقیل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 یزید اگر نمی‌دانست که من بهتر از برادرش هستم نزد ما نمی‌ماند و ما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دین برایم بهتر است و تو در دنیای من و من دنیا را ترجیح دادم و از خداوند عاقبت به خیری را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بعد از وفات امیر مؤمنین علیه السلام نزد معاویه نرفت و به نامه ای استناد می‌کنند که او در روزهای پایانی خلافت امیرالمؤمنین علیه السلام به او نوشت و جوابی را که حضرت علیه السلام به او داد که در گذشته آن را بیان کرده‌ایم و هم چنین در باب کتاب‌های حضرت علیه السلام آن را ذکر خواهیم کرد و به نظر من این گفته آشکارتر و واضح‌تر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عقیل گفت اگر نیازی داری برطرف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کنیزی است که او را دیده‌ام ولی صاحبانش از اینکه او را جز با چهل هزار دینار بفروشد،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دوست داشت با او شوخی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کور هستی، کنیزی با چهل هزار دینار را می‌خواهی چه کار؟ به کنیزی به ارزش پنجاه درهم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با او همبستر شوم و برای من پسری به دنیا آورد که اگر او را خشمگین ساختی گردن تو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با تو مزاح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کنیزی را که مسلم علیه السلام را برای او به دنیا آورد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به سن هیجده سالگی رسید و پدرش عقیل وفات یافت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زمینی در فلان مکان در مدینه دارم که صد هزار درهم برای آن داده‌ام و دوست دارم که آن را به تو بفروشم پس بهایش را به من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گرفتن زمین و پرداخت بهای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حسین علیه السلام رسید و ایشان نامه ای به معاویه نوشتند که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از جوانی از بنی هاشم فریب خوردی و زمینی را که مالک آن نیست از او خریدی؛ پس آنچه که به آن جوان دادی از او بگیر و زمین 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این خبر را به مسلم گفت </w:t>
      </w:r>
    </w:p>
    <w:p>
      <w:pPr>
        <w:pStyle w:val="BookText"/>
        <w:rPr/>
      </w:pPr>
      <w:r>
        <w:rPr>
          <w:rFonts w:ascii="Amiri" w:hAnsi="Amiri" w:eastAsia="Amiri" w:cs="Amiri"/>
          <w:color w:val="111111"/>
          <w:sz w:val="28"/>
          <w:sz w:val="28"/>
          <w:szCs w:val="28"/>
          <w:rtl w:val="true"/>
          <w:lang w:bidi="ar-SA"/>
        </w:rPr>
        <w:t>كتاب الحسين عليه السلام و قال اردد علينا مالنا و خذ أرضك فإنك بعت ما لا تملك فقال مسلم أما دون أن أضرب رأسك بالسيف فلا فاستلقي معاوية ضاحكا يضرب برجليه و قال يا بني هذا و الله كلام قاله لي أبوك حين ابتعت له أمك ثم كتب إلي الحسين عليه السلام أني قد رددت عليكم الأرض و سوغت مسلما ما أخذه فقال الحسين عليه السلام أبيتم يا آل أبي سفيان إلا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لعقيل يا أبا يزيد أين يكون عمك أبو لهب اليوم قال إذا دخلت جهنم فاطلبه تجده مضاجعا عمتك أم جميل بنت حرب بن أمية و قالت له زوجته ابنة عتبة بن ربيعة يا بني هاشم لا يحبكم قلبي أبدا أين أبي أين عمي أين أخي كأن أعناقهم أباريق الفضة ترد أنفهم الماء قبل شفاههم قال إذا دخلت جهنم فخذي علي شمالك تجدينهم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معاوية عقيلا رحمه الله عن قصة الحديدة المحماة المذكورة فبكي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يا معاوية عنه‌</w:t>
      </w:r>
      <w:r>
        <w:rPr>
          <w:rStyle w:val="FootnoteAnchor"/>
          <w:rtl w:val="true"/>
        </w:rPr>
        <w:footnoteReference w:id="576"/>
      </w:r>
      <w:r>
        <w:rPr>
          <w:rFonts w:ascii="Amiri" w:hAnsi="Amiri" w:eastAsia="Amiri" w:cs="Amiri"/>
          <w:color w:val="111111"/>
          <w:sz w:val="28"/>
          <w:sz w:val="28"/>
          <w:szCs w:val="28"/>
          <w:rtl w:val="true"/>
          <w:lang w:bidi="ar-SA"/>
        </w:rPr>
        <w:t>ثم أحدثك عما سألت نزل بالحسين ابنه ضيف فاستسلف‌</w:t>
      </w:r>
      <w:r>
        <w:rPr>
          <w:rStyle w:val="FootnoteAnchor"/>
          <w:rtl w:val="true"/>
        </w:rPr>
        <w:footnoteReference w:id="577"/>
      </w:r>
      <w:r>
        <w:rPr>
          <w:rFonts w:ascii="Amiri" w:hAnsi="Amiri" w:eastAsia="Amiri" w:cs="Amiri"/>
          <w:color w:val="111111"/>
          <w:sz w:val="28"/>
          <w:sz w:val="28"/>
          <w:szCs w:val="28"/>
          <w:rtl w:val="true"/>
          <w:lang w:bidi="ar-SA"/>
        </w:rPr>
        <w:t>درهما اشتري به خبزا و احتاج إلي الإدام فطلب من قنبر خادمهم أن يفتح له زقا من زقاق عسل جاءتهم من اليمن فأخذ منه رطلا فلما طلبها ليقسمها قال يا قنبر أظن أنه حدث في هذا الزق حدث قال نعم يا أمير المؤمنين و أخبره فغضب و قال علي بحسين و رفع الدرة</w:t>
      </w:r>
      <w:r>
        <w:rPr>
          <w:rStyle w:val="FootnoteAnchor"/>
          <w:rtl w:val="true"/>
        </w:rPr>
        <w:footnoteReference w:id="578"/>
      </w:r>
      <w:r>
        <w:rPr>
          <w:rFonts w:ascii="Amiri" w:hAnsi="Amiri" w:eastAsia="Amiri" w:cs="Amiri"/>
          <w:color w:val="111111"/>
          <w:sz w:val="28"/>
          <w:sz w:val="28"/>
          <w:szCs w:val="28"/>
          <w:rtl w:val="true"/>
          <w:lang w:bidi="ar-SA"/>
        </w:rPr>
        <w:t>فقال بحق عمي جعفر و كان إذا سئل بحق جعفر سكن فقال له ما حملك إذ أخذت منه قبل القسمة قال إن لنا فيه حقا فإذا أعطيناه رددناه قال فداك أبوك و إن كان لك فيه حق فليس لك أن تنتفع بحقك قبل أن ينتفع المسلمون بحقوقهم أما لو لا أني رأيت رسول الله يقبل ثنيتيك لأوجعتك ضربا ثم دفع إلي قنبر درهما كان مصرورا في ردائه و قال اشتر به خير عسل تقدر عليه قال عقيل و الله لكأني أنظر</w:t>
      </w:r>
    </w:p>
    <w:p>
      <w:pPr>
        <w:pStyle w:val="BookText"/>
        <w:rPr/>
      </w:pPr>
      <w:r>
        <w:rPr>
          <w:rFonts w:ascii="IRNazanin" w:hAnsi="IRNazanin" w:eastAsia="IRNazanin"/>
          <w:color w:val="111111"/>
          <w:sz w:val="28"/>
          <w:sz w:val="28"/>
          <w:szCs w:val="28"/>
          <w:rtl w:val="true"/>
          <w:lang w:bidi="fa-IR"/>
        </w:rPr>
        <w:t>و نامه حسین علیه السلام درباره زمین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پس بده و زمینی را که مالک آن نیستی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سرت را با شمشیر از تنت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حالی که می‌خندید دراز کشید و بر روی پاهایش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خدا سوگند این سخنی است که پدرت هنگامی که مادرت را برای او خریدم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ای به حسین علیه السلام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به شما برگردانده و به مسلم آنچه گرفته بود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جز بخشش ابا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عمویت ابولهب امروز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جهنم شدی او را در حالی که با عمه‌ات ام جمیل دختر حرب بن امیه همخواب است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عتبه بن ربیعه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هرگز دوستی شما در دلم وارد نمی‌شود، پدرم و عمویم و برادرم کجاست؟ گردن‌هایشان گویی آفتابه‌هایی نقره ای است که آب قبل از لب‌هایشان به بینی‌هایشان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جهنم شدی به سمت چپ خود بنگر تا آن‌ها را ببینی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عقیل درباره داستان آهن گداخته سؤال کرد، عقیل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درباره علی علیه السلام و آنچه پرسیدی 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به پسرش حسین علیه السلام آمد، او درهمی قرض کرد و برای مهمانش نانی خرید پس خورش و مانند آن احتیاج پیدا کرد و از قنبر خدمتکارشان خواست تا مشکی از مشک‌های عسل را که از یمن آورده بودند باز کند و یک رطل از آن برداشت هنگامی که علی علیه السلام خواست تا آن را تقسیم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گمان می‌کنم که برای این مشک چرمین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پس قنبر ماجرا را برای ایشان تعریف کرد، علی علیه السلام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نزد من بیاور و شلاق را بر او بلند کرده و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عمویم جعفر قسم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حضرت را به جعفر قسم می داد آرام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 تا قبل تقسیم کردن از آن برداری؟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حق داریم، هنگامی که آن را به ما دادی بر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 تو باد، اگر تو در آن حق داری پس نباید از حقت بهره‌مند شوی قبل از اینکه مسلمانان از حقوقشان بهره‌مند شوند، آگاه باش اگر من رسول خدا صلی الله علیه و آله را ندیده بودم که لبانت را می‌بوسید تو را به شدت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درهم که در عبایش بسته بود به قنبر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عسل را که می‌توانی برای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من </w:t>
      </w:r>
    </w:p>
    <w:p>
      <w:pPr>
        <w:pStyle w:val="BookText"/>
        <w:rPr/>
      </w:pPr>
      <w:r>
        <w:rPr>
          <w:rFonts w:ascii="Amiri" w:hAnsi="Amiri" w:eastAsia="Amiri" w:cs="Amiri"/>
          <w:color w:val="111111"/>
          <w:sz w:val="28"/>
          <w:sz w:val="28"/>
          <w:szCs w:val="28"/>
          <w:rtl w:val="true"/>
          <w:lang w:bidi="ar-SA"/>
        </w:rPr>
        <w:t>إلي يدي علي و هي علي فم الزق و قنبر يقلب العسل فيه ثم شده و جعل يبكي و يقول اللهم اغفر للحسين فإنه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ذكرت من لا ينكر فضله رحم الله أبا حسن فلقد سبق من كان قبله و أعجز من يأتي بعده هلم حديث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أقويت‌</w:t>
      </w:r>
      <w:r>
        <w:rPr>
          <w:rStyle w:val="FootnoteAnchor"/>
          <w:rtl w:val="true"/>
        </w:rPr>
        <w:footnoteReference w:id="579"/>
      </w:r>
      <w:r>
        <w:rPr>
          <w:rFonts w:ascii="Amiri" w:hAnsi="Amiri" w:eastAsia="Amiri" w:cs="Amiri"/>
          <w:color w:val="111111"/>
          <w:sz w:val="28"/>
          <w:sz w:val="28"/>
          <w:szCs w:val="28"/>
          <w:rtl w:val="true"/>
          <w:lang w:bidi="ar-SA"/>
        </w:rPr>
        <w:t>و أصابتني مخمصة شديدة فسألته فلم تند صفاته‌</w:t>
      </w:r>
      <w:r>
        <w:rPr>
          <w:rStyle w:val="FootnoteAnchor"/>
          <w:rtl w:val="true"/>
        </w:rPr>
        <w:footnoteReference w:id="580"/>
      </w:r>
      <w:r>
        <w:rPr>
          <w:rFonts w:ascii="Amiri" w:hAnsi="Amiri" w:eastAsia="Amiri" w:cs="Amiri"/>
          <w:color w:val="111111"/>
          <w:sz w:val="28"/>
          <w:sz w:val="28"/>
          <w:szCs w:val="28"/>
          <w:rtl w:val="true"/>
          <w:lang w:bidi="ar-SA"/>
        </w:rPr>
        <w:t>فجمعت صبياني و جئته بهم و البؤس و الضر ظاهران عليهم فقال ائتني عشية لأدفع إليك شيئا فجئته يقودني أحد ولدي فأمره بالتنحي ثم قال ألا فدونك فأهويت حريصا قد غلبني الجشع‌</w:t>
      </w:r>
      <w:r>
        <w:rPr>
          <w:rStyle w:val="FootnoteAnchor"/>
          <w:rtl w:val="true"/>
        </w:rPr>
        <w:footnoteReference w:id="581"/>
      </w:r>
      <w:r>
        <w:rPr>
          <w:rFonts w:ascii="Amiri" w:hAnsi="Amiri" w:eastAsia="Amiri" w:cs="Amiri"/>
          <w:color w:val="111111"/>
          <w:sz w:val="28"/>
          <w:sz w:val="28"/>
          <w:szCs w:val="28"/>
          <w:rtl w:val="true"/>
          <w:lang w:bidi="ar-SA"/>
        </w:rPr>
        <w:t>أظنها صرة فوضعت يدي علي حديد تلتهب نارا فلما قبضتها نبذتها و خرت كما يخور</w:t>
      </w:r>
      <w:r>
        <w:rPr>
          <w:rStyle w:val="FootnoteAnchor"/>
          <w:rtl w:val="true"/>
        </w:rPr>
        <w:footnoteReference w:id="582"/>
      </w:r>
      <w:r>
        <w:rPr>
          <w:rFonts w:ascii="Amiri" w:hAnsi="Amiri" w:eastAsia="Amiri" w:cs="Amiri"/>
          <w:color w:val="111111"/>
          <w:sz w:val="28"/>
          <w:sz w:val="28"/>
          <w:szCs w:val="28"/>
          <w:rtl w:val="true"/>
          <w:lang w:bidi="ar-SA"/>
        </w:rPr>
        <w:t>الثور تحت جازره فقال لي ثكلتك أمك هذا من حديدة أوقدت لها نار الدنيا فكيف بك و بي غدا إن سلكنا في سلاسل جهنم ثم قرأ إِذِ الْأَغْلالُ فِي أَعْناقِهِمْ وَ السَّلاسِلُ يُسْحَبُونَ‌</w:t>
      </w:r>
      <w:r>
        <w:rPr>
          <w:rStyle w:val="FootnoteAnchor"/>
          <w:rtl w:val="true"/>
        </w:rPr>
        <w:footnoteReference w:id="583"/>
      </w:r>
      <w:r>
        <w:rPr>
          <w:rFonts w:ascii="Amiri" w:hAnsi="Amiri" w:eastAsia="Amiri" w:cs="Amiri"/>
          <w:color w:val="111111"/>
          <w:sz w:val="28"/>
          <w:sz w:val="28"/>
          <w:szCs w:val="28"/>
          <w:rtl w:val="true"/>
          <w:lang w:bidi="ar-SA"/>
        </w:rPr>
        <w:t>ثم قال ليس لك عندي فوق حقك الذي فرضه الله لك إلا ما تري فانصرف إلي أهلك فجعل معاوية يتعجب و يقول هيهات عقمت النساء أن تلد بمثله‌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قتادة أن أروي بنت الحارث بن عبد المطلب دخلت علي معاوية بن أبي سفيان و قد قدم المدينة و هي عجوز كبيرة فلما رآها معاوية قال مرحبا بك يا خالة كيف كنت بعدي قالت كيف أنت يا ابن أختي لقد كفرت النعمة و أسأت لابن عمك الصحبة و تسميت بغير اسمك</w:t>
      </w:r>
    </w:p>
    <w:p>
      <w:pPr>
        <w:pStyle w:val="BookText"/>
        <w:rPr/>
      </w:pPr>
      <w:r>
        <w:rPr>
          <w:rFonts w:ascii="IRNazanin" w:hAnsi="IRNazanin" w:eastAsia="IRNazanin"/>
          <w:color w:val="111111"/>
          <w:sz w:val="28"/>
          <w:sz w:val="28"/>
          <w:szCs w:val="28"/>
          <w:rtl w:val="true"/>
          <w:lang w:bidi="fa-IR"/>
        </w:rPr>
        <w:t>دارم به دستان علی که در دهانه مشک بود نگاه می کنم در حالی که قنبر عسل را در آن می‌ریزد، پس آن را می بندد و شروع به گریه کردن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حسین را ببخش به راستی او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کسی را که قابل انکار نیست بیان کردی، خداوند او را رحمت کند که بر گذشتگان خود پیشی جست و آیندگان خود را عاجز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داستان آهن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فقیر شدم و گرسنگی شدیدی بر من عارض گشت، من از امیرالمؤمنین درخواست کردم ولی او از دادن بیت‌المال خودداری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بچه‌هایم را جمع کرده و نزد او بردم در حالی که بینوایی و فقر از آن‌ها پیدا بود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نزد من بیا تا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مرا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تا برگردد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جلوی توست، در حالی که طمع و آز بر من غلبه کرده بود خود را به روی حریص انداختم و فکر کردم کیسه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روی آهنی که مانند آتش داغ بود گذاشتم، وقتی آن را گرفتم به یک باره انداختم و مانند گاوی که زیر جازره اش نعره می‌زند،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این از آهنی است که آتش دنیا را بر آن روشن ساخته ام پس من و تو در قیامت چگونه در روی زنجیرهای جهنم قدم برداریم؟ آنگاه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الاغلال فی أعناقهم و السلاسل یسحبون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غل ها در گردن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کشیده می شوند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بیش از حقی که خداوند بر تو قرار داده است نداری جز آنچه را که می‌بینی پس به سوی خانواده ات برگرد، آنگاه معاویه تعجب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زنان از اینکه همتای او را بزایند عاجزند</w:t>
      </w:r>
      <w:r>
        <w:rPr>
          <w:rStyle w:val="FootnoteAnchor"/>
          <w:rtl w:val="true"/>
        </w:rPr>
        <w:footnoteReference w:id="5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اصحاب ما از قتاده روایت شده است که أروی دختر حارث ابن عبدالمطلب بر معاویه بن ابوسفیان وارد شد که به مدینه آمده بود در حالی که او یک پیرزن کهنسال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خاله بعد از من اوضاعت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زاده‌ام تو چطوری؟ تو به نعمت‌های خداوند کفر ورزیدی و به هم نشینی با پسر عمویت بد کردی و به غیر نام خود نامیده شدی </w:t>
      </w:r>
    </w:p>
    <w:p>
      <w:pPr>
        <w:pStyle w:val="BookText"/>
        <w:rPr/>
      </w:pPr>
      <w:r>
        <w:rPr>
          <w:rFonts w:ascii="Amiri" w:hAnsi="Amiri" w:eastAsia="Amiri" w:cs="Amiri"/>
          <w:color w:val="111111"/>
          <w:sz w:val="28"/>
          <w:sz w:val="28"/>
          <w:szCs w:val="28"/>
          <w:rtl w:val="true"/>
          <w:lang w:bidi="ar-SA"/>
        </w:rPr>
        <w:t>و أخذت غير حقك بلا بلاء كان منك و لا من آبائك في ديننا و لا سابقة كانت لكم بل كفرتم بما جاء به محمد صلي الله عليه و آله فأتعس الله منكم الجدود و أصعر منكم الخدود و رد الحق إلي أهله فكانت كلمتنا هي العليا و نبينا هو المنصور علي من ناواه فوثبت قريش علينا من بعده حسدا لنا و بغيا فكنا بحمد الله و نعمته أهل بيت فيكم بمنزلة بني إسرائيل في آل فرعون و كان سيدنا فيكم بعد نبينا بمنزلة هارون من موسي و غايتنا الجنة و غايتكم النار فقال لها عمرو بن العاص كفي أيتها العجوز الضالة و اقصري من قولك مع ذهاب عقلك إذ لا تجوز شهادتك وحدك فقالت و أنت يا ابن الباغية تتكلم و أمك أشهر بغي بمكة و أقلهم أجرة و ادعاك خمسة من قريش فسئلت أمك عن ذلك فقالت كل أتاها فانظروا أشبههم به فألحقوه به فغلب شبه العاص بن وائل جزار قريش ألأمهم مكرا و أمهنهم خيرا فما ألومك ببغضنا قال مروان بن الحكم كفي أيتها العجوز و اقصدي لما جئت له فقالت و أنت يا ابن الزرقاء تتكلم و الله و أنت ببشير مولي ابن كلدة أشبه منك بالحكم بن العاص و قد رأيت الحكم سبط الشعر مديد القامة و ما بينكما قرابة إلا كقرابة الفرس الضامر من الأتان المقرف فاسأل عما أخبرتك به أمك فإنها ستخبرك بذلك ثم التفتت إلي معاوية فقالت و الله ما جرأ هؤلاء غيرك و إن أمك القائلة في قتل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بعد الحرب ذات السعر</w:t>
      </w:r>
    </w:p>
    <w:p>
      <w:pPr>
        <w:pStyle w:val="BookText"/>
        <w:rPr/>
      </w:pPr>
      <w:r>
        <w:rPr>
          <w:rFonts w:ascii="Amiri" w:hAnsi="Amiri" w:eastAsia="Amiri" w:cs="Amiri"/>
          <w:color w:val="111111"/>
          <w:sz w:val="28"/>
          <w:sz w:val="28"/>
          <w:szCs w:val="28"/>
          <w:rtl w:val="true"/>
          <w:lang w:bidi="ar-SA"/>
        </w:rPr>
        <w:t xml:space="preserve">إلي آخر الأبيات فأجابتها ابنة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خزيت في بدر و غير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وقاع عظيم الكفر</w:t>
      </w:r>
    </w:p>
    <w:p>
      <w:pPr>
        <w:pStyle w:val="BookText"/>
        <w:rPr/>
      </w:pPr>
      <w:r>
        <w:rPr>
          <w:rFonts w:ascii="Amiri" w:hAnsi="Amiri" w:eastAsia="Amiri" w:cs="Amiri"/>
          <w:color w:val="111111"/>
          <w:sz w:val="28"/>
          <w:sz w:val="28"/>
          <w:szCs w:val="28"/>
          <w:rtl w:val="true"/>
          <w:lang w:bidi="ar-SA"/>
        </w:rPr>
        <w:t xml:space="preserve">إلي آخر الأبيات فالتفت معاوية إلي مروان و عمرو و قال و الله ما جرأها علي غيركما و لا أسمعني هذا الكلام سواكما ثم قال يا خالة اقصدي لحاجتك و دعي أساطير النساء عنك قالت تعطيني ألفي دينار و ألفي دينار و ألفي دينار قال ما تصنعين بألفي دينار قالت أزوج بها فقراء بني الحارث بن عبد المطلب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غیر خودت را بدون آزمایش و امتحانی گرفتی نه تو و نه پدرانت و نه پیشینیان همچین آزمایشی و سابقه ای در دین نداشته اند، بلکه شما به آنچه محمد صلی الله علیه و آله دعوت کرد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بخت شما را از شما برگرداند و چهره های شما را کج کرد و حق را به اهلش برگرداند و فقط کلمه ما برترین بود و پیامبر ما نیز بر کسانی که قصد او را کردند پیروز شد، آنگاه قریش پس از او از روی حسادت بر ما ظلم کرد و ما به فضل و نعمت خداوند، خانواده ای در بین شما به منزله بنی اسرائیل در بین آل فرعون بودیم و سرورمان در بین شما به منزله هارون برای موسی بود و سرانجام ما بهشت ولی غایت و مقصود شما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گمراه بس کن و سخن کوتاه کن، تو عقل از کف داده ای و شهادت و گواهی تو به تنهایی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 تو سخن می‌گویی در حالی که مادرت معروف‌ترین زنان فاحشه در مکه و کم اجرت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 ادعای پدری تو را کردند و درباره آن از مادرت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نزدش آمده اند پس به شبیه ترینشان به او نگاه کنید و او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جزار قریش که مکارترین و کم خیرترینشان بود شبیه ترین به عمر وعاص گشت، پس من تو را به خاطر دشمنی با ما سرزنش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ساکت شو، و به سراغ آنچه به خاطر آن به اینجا آمدی برو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زرقاء تو سخن می‌گویی به خدا سوگند بشیر مولی پسر کلده شبیه‌تر است به تو از 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را که موهای آویزان و قامتی بلند داشت دیدم و بین شما دو نفر شباهتی جز شباهت اسب لاغر با ماده الاغ زشت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گفتم از مادرت بپرس که او تو را از آن باخبر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سوی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تو کسی آن‌ها را گستاخ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هنگام کشته شدن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در جنگ بدر پاداش دادیم، و جنگ بعد از این جنگ دارای زبانه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ابیات، سپس دختر عمویم به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سخن چین و کافر بزرگ، تو در بدر و غیر از آن، رسوا و بدنام شدی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آخر ابیات را خواند آنگاه معاویه به مروان و عَمرو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جز شما دو نفر بر من گستاخ نساخت و این حرف جز به خاطر شما دو نفر بر من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حاجتت را بگو و قصه های خیالی زنان را رها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دو هزار دینار و دو هزار دینار و دو هزار دینار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مایه ازدواج فقیران بنی حارث بن عبدالمطلب را با آن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bookmarkStart w:id="574" w:name="pg13448_196623"/>
    </w:p>
    <w:p>
      <w:pPr>
        <w:pStyle w:val="BookText"/>
        <w:rPr/>
      </w:pPr>
      <w:bookmarkEnd w:id="574"/>
      <w:r>
        <w:rPr>
          <w:rFonts w:ascii="Amiri" w:hAnsi="Amiri" w:eastAsia="Amiri" w:cs="Amiri"/>
          <w:color w:val="111111"/>
          <w:sz w:val="28"/>
          <w:sz w:val="28"/>
          <w:szCs w:val="28"/>
          <w:rtl w:val="true"/>
          <w:lang w:bidi="ar-SA"/>
        </w:rPr>
        <w:t>هي كذلك فما تصنعين بألفي دينار قالت أستعين بها علي شدة الزمان و زيارة بيت الله الحرام قال قد أمرت بها لك فما تصنعين بألفي دينار قالت أشتري بها عينا خرارة في أرض حوارة تكون لفقراء بني الحارث بن عبد المطلب قال هي لك يا خالة أما و الله لو كان ابن عمك علي ما أمر بها لك قالت تذكر عليا فض الله فاك و أجهد بلاك؟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علا نحيبها و بكاؤها 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رزئنا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 بها و من ركب السفينا</w:t>
      </w:r>
    </w:p>
    <w:p>
      <w:pPr>
        <w:pStyle w:val="BookText"/>
        <w:rPr/>
      </w:pPr>
      <w:r>
        <w:rPr>
          <w:rFonts w:ascii="Amiri" w:hAnsi="Amiri" w:eastAsia="Amiri" w:cs="Amiri"/>
          <w:color w:val="111111"/>
          <w:sz w:val="28"/>
          <w:sz w:val="28"/>
          <w:szCs w:val="28"/>
          <w:rtl w:val="true"/>
          <w:lang w:bidi="ar-SA"/>
        </w:rPr>
        <w:t xml:space="preserve">و من لبس النعال و 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المئينا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 xml:space="preserve">ألا فأبلغ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 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الخلق طرا أجمعينا</w:t>
      </w:r>
    </w:p>
    <w:p>
      <w:pPr>
        <w:pStyle w:val="BookText"/>
        <w:rPr/>
      </w:pPr>
      <w:r>
        <w:rPr>
          <w:rFonts w:ascii="Amiri" w:hAnsi="Amiri" w:eastAsia="Amiri" w:cs="Amiri"/>
          <w:color w:val="111111"/>
          <w:sz w:val="28"/>
          <w:sz w:val="28"/>
          <w:szCs w:val="28"/>
          <w:rtl w:val="true"/>
          <w:lang w:bidi="ar-SA"/>
        </w:rPr>
        <w:t xml:space="preserve">مضي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 xml:space="preserve">فلا و الله لا أنسي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 دينا</w:t>
      </w:r>
    </w:p>
    <w:p>
      <w:pPr>
        <w:pStyle w:val="BookText"/>
        <w:rPr/>
      </w:pPr>
      <w:r>
        <w:rPr>
          <w:rFonts w:ascii="Amiri" w:hAnsi="Amiri" w:eastAsia="Amiri" w:cs="Amiri"/>
          <w:color w:val="111111"/>
          <w:sz w:val="28"/>
          <w:sz w:val="28"/>
          <w:szCs w:val="28"/>
          <w:rtl w:val="true"/>
          <w:lang w:bidi="ar-SA"/>
        </w:rPr>
        <w:t xml:space="preserve">فلا يفرح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p>
    <w:p>
      <w:pPr>
        <w:pStyle w:val="BookText"/>
        <w:rPr/>
      </w:pPr>
      <w:r>
        <w:rPr>
          <w:rFonts w:ascii="Amiri" w:hAnsi="Amiri" w:eastAsia="Amiri" w:cs="Amiri"/>
          <w:color w:val="111111"/>
          <w:sz w:val="28"/>
          <w:sz w:val="28"/>
          <w:szCs w:val="28"/>
          <w:rtl w:val="true"/>
          <w:lang w:bidi="ar-SA"/>
        </w:rPr>
        <w:t>قال فبكي معاوية ثم قال يا خالة لقد كان كما قلت و أفضل</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073749_2616395394"/>
      <w:bookmarkStart w:id="576" w:name="_Toc258"/>
      <w:bookmarkEnd w:id="575"/>
      <w:r>
        <w:rPr>
          <w:rtl w:val="true"/>
        </w:rPr>
        <w:t>بيان</w:t>
      </w:r>
      <w:bookmarkEnd w:id="576"/>
    </w:p>
    <w:p>
      <w:pPr>
        <w:pStyle w:val="BookText"/>
        <w:rPr/>
      </w:pPr>
      <w:r>
        <w:rPr>
          <w:rFonts w:ascii="Amiri" w:hAnsi="Amiri" w:eastAsia="Amiri" w:cs="Amiri"/>
          <w:color w:val="111111"/>
          <w:sz w:val="28"/>
          <w:sz w:val="28"/>
          <w:szCs w:val="28"/>
          <w:rtl w:val="true"/>
          <w:lang w:bidi="ar-SA"/>
        </w:rPr>
        <w:t>الخرير صوت الماء أي عينا يكون لمائها صوت لكثرته و الحوارة لعلها من الحور بمعني الرجوع أي ترجع كل سنة إلي إعطاء الغلة و في أكثر النسخ بالخاء المعجمة و الخوار الصوت و الضعف و الانكسار و لا يستقيم إلا بتكلف</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073751_2616395394"/>
      <w:bookmarkStart w:id="578" w:name="_Toc259"/>
      <w:bookmarkEnd w:id="577"/>
      <w:r>
        <w:rPr>
          <w:rtl w:val="true"/>
        </w:rPr>
        <w:t>«</w:t>
      </w:r>
      <w:r>
        <w:rPr/>
        <w:t>4</w:t>
      </w:r>
      <w:r>
        <w:rPr>
          <w:rtl w:val="true"/>
        </w:rPr>
        <w:t>»</w:t>
      </w:r>
      <w:bookmarkEnd w:id="5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 عليه السلام طَالِبٌ وَ عَقِيلٌ وَ جَعْفَرٌ وَ عَلِيٌّ أَصْغَرُهُمْ وَ كُلُّ وَاحِدٍ مِنْهُمْ أَكْبَرُ مِنْ أَخِيهِ بِعَشْرِ سِنِينَ بِهَذَا التَّرْتِيبِ وَ أَسْلَمُوا كُلُّهُمْ وَ أَعْقَبُوا إِلَّا طَالِبٌ</w:t>
      </w:r>
    </w:p>
    <w:p>
      <w:pPr>
        <w:pStyle w:val="BookText"/>
        <w:rPr/>
      </w:pPr>
      <w:r>
        <w:rPr>
          <w:rFonts w:ascii="IRNazanin" w:hAnsi="IRNazanin" w:eastAsia="IRNazanin"/>
          <w:color w:val="111111"/>
          <w:sz w:val="28"/>
          <w:sz w:val="28"/>
          <w:szCs w:val="28"/>
          <w:rtl w:val="true"/>
          <w:lang w:bidi="fa-IR"/>
        </w:rPr>
        <w:t>من ازدواج آنها را فراهم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هزار دینار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روزگار را با کمک آن سر کرده و به زیارت خانه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تا آن را برایت ممکن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هزار دینار سوم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چشمه ای پر آب در زمینی حاصلخیز برای فقیران بنی حارث بن عبدالمطلب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به تو عطا می‌کنم ولی به خدا سوگند پسر عمویت علی این کار را با تو نمی‌کرد و آن را به تو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می‌گویی خداوند دهانت را شیرین مگرداند و بر تو مصیبت فرو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 ناله و گریه بلند کرد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ای چشم وای بر تو ما را سعادتمند گردان، و بر امیرالمؤمنین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کسانی را از دست دادیم که سوار مرکب‌ها می‌شد و زفین به دست می گرفت و با آن جولان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کسانی را که کفش می‌پوشید و آن را پینه می زد، و آیه های قرآن و دعا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 ابو حسین را دیدم، مانند ماه کاملی بود که بر بینندگان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معاویة بن حرب بگو، و چشمان شماتت کنندگان ما روشن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ماه حرام ما را به عزای بهترین همه بندگان خدا ننشاندید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که جانم فدای او باد، ابو حسن و برترین صالحان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مردم هنگامی که علی را از دست دادند، شتر مرغانی بودند که سال‌ها در سرزمینی پرسه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هرگز علی، و نیکویی نمازش در بین رکوع کنندگان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قریش فهمید، که تو بهترین آن در تبار و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بن حرب خوشحال نمی شود، چون باقی خلفای از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همان طور بود که گفتی و برتر از آن بود</w:t>
      </w:r>
      <w:r>
        <w:rPr>
          <w:rFonts w:eastAsia="IRNazanin" w:cs="IRNazanin"/>
          <w:color w:val="111111"/>
          <w:sz w:val="28"/>
          <w:szCs w:val="28"/>
          <w:rtl w:val="true"/>
          <w:lang w:bidi="fa-IR"/>
        </w:rPr>
        <w:t>.</w:t>
      </w:r>
    </w:p>
    <w:p>
      <w:pPr>
        <w:pStyle w:val="Heading5"/>
        <w:numPr>
          <w:ilvl w:val="4"/>
          <w:numId w:val="1"/>
        </w:numPr>
        <w:rPr/>
      </w:pPr>
      <w:bookmarkStart w:id="579" w:name="__RefHeading___Toc1073753_2616395394"/>
      <w:bookmarkStart w:id="580" w:name="_Toc260"/>
      <w:bookmarkEnd w:id="579"/>
      <w:r>
        <w:rPr>
          <w:rtl w:val="true"/>
        </w:rPr>
        <w:t>توضیح</w:t>
      </w:r>
      <w:bookmarkEnd w:id="580"/>
    </w:p>
    <w:p>
      <w:pPr>
        <w:pStyle w:val="BookText"/>
        <w:rPr/>
      </w:pPr>
      <w:r>
        <w:rPr>
          <w:rFonts w:ascii="IRNazanin" w:hAnsi="IRNazanin" w:eastAsia="IRNazanin"/>
          <w:color w:val="111111"/>
          <w:sz w:val="28"/>
          <w:sz w:val="28"/>
          <w:szCs w:val="28"/>
          <w:rtl w:val="true"/>
          <w:lang w:bidi="fa-IR"/>
        </w:rPr>
        <w:t>الخریر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یعنی چشمه ای که که برای آبش صدا باشد به دلیل کثرتش و الحوارة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ریشه الحور به معنی رجوع باشد یعنی هر سال برای اعظا غله بر می گردد و در اکثر نسخه ها با خاء آمده و الخوار به معنی صوت و ضعف و انکسار است اما جز با تکلف نمی توان به آن قائل شد</w:t>
      </w:r>
    </w:p>
    <w:p>
      <w:pPr>
        <w:pStyle w:val="Heading5"/>
        <w:numPr>
          <w:ilvl w:val="4"/>
          <w:numId w:val="1"/>
        </w:numPr>
        <w:rPr/>
      </w:pPr>
      <w:bookmarkStart w:id="581" w:name="__RefHeading___Toc1073755_2616395394"/>
      <w:bookmarkStart w:id="582" w:name="_Toc261"/>
      <w:bookmarkEnd w:id="581"/>
      <w:r>
        <w:rPr>
          <w:rtl w:val="true"/>
        </w:rPr>
        <w:t xml:space="preserve">روایت </w:t>
      </w:r>
      <w:r>
        <w:rPr/>
        <w:t>4</w:t>
      </w:r>
      <w:bookmarkEnd w:id="5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علی علیه السلام، طالب و عقیل و جعفر بودند و علی علیه السلام کوچکترین آن ها بود و هر کدام از آنها به همین ترتیب، ده سال بزرگ‌تر از برادرش بود و تمامی آنان اسلام آورده و از خود نسلی به جا گذاشتند به جز طالب </w:t>
      </w:r>
      <w:bookmarkStart w:id="583" w:name="pg13448_196624"/>
    </w:p>
    <w:p>
      <w:pPr>
        <w:pStyle w:val="BookText"/>
        <w:rPr/>
      </w:pPr>
      <w:bookmarkEnd w:id="583"/>
      <w:r>
        <w:rPr>
          <w:rFonts w:ascii="Amiri" w:hAnsi="Amiri" w:eastAsia="Amiri" w:cs="Amiri"/>
          <w:color w:val="111111"/>
          <w:sz w:val="28"/>
          <w:sz w:val="28"/>
          <w:szCs w:val="28"/>
          <w:rtl w:val="true"/>
          <w:lang w:bidi="ar-SA"/>
        </w:rPr>
        <w:t>فَإِنَّهُ أَسْلَمَ وَ لَمْ يُعْقِبْ أُخْتُهُ أُمُّ هَانِئٍ وَ اسْمُهَا فَاخِتَةُ وَ جُمَانَةُ وَ خَالُهُ حُنَيْنُ بْنُ أَسَدِ بْنِ هَاشِمٍ وَ خَالَتُهُ خَالِدَةُ بِنْتُ أَسَدٍ وَ رَبِيبَةُ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أُخْتِهِ جَعْدَةُ بْنُ هُبَيْرَةَ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073757_2616395394"/>
      <w:bookmarkStart w:id="585" w:name="_Toc262"/>
      <w:bookmarkEnd w:id="584"/>
      <w:r>
        <w:rPr>
          <w:rtl w:val="true"/>
        </w:rPr>
        <w:t>«</w:t>
      </w:r>
      <w:r>
        <w:rPr/>
        <w:t>5</w:t>
      </w:r>
      <w:r>
        <w:rPr>
          <w:rtl w:val="true"/>
        </w:rPr>
        <w:t>»</w:t>
      </w:r>
      <w:bookmarkEnd w:id="5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الْحُسَيْنِ بْنِ مُحَمَّدٍ عَنِ ابْنِ أَبِي السَّرِيِّ عَنْ هِشَامِ بْنِ مُحَمَّدٍ السَّائِبِ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طَالِبٍ وَ عَقِيلٍ عَشْرُ سِنِينَ وَ بَيْنَ عَقِيلٍ وَ جَعْفَرٍ عَشْرُ سِنِينَ وَ بَيْنَ جَعْفَرٍ وَ عَلِيٍّ عليهما السلام عَشْرُ سِنِينَ وَ كَانَ عَلِيٌّ عليه السلام أَصْغَرَهُمْ‌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كثير من أحوال عقيل في باب جوامع مكارمه عليه السلام و أحوال جعفر عليه السلام و بعض عشائره في أبواب أحوال عشائر الرسول صلي الله عليه و آله و أصحابه عليه السلام و سيأتي أحوال عبد الله بن جعفر و عبد الله بن عباس في باب أحوال أصحابه عليه السلام و أبواب أحوال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073759_2616395394"/>
      <w:bookmarkStart w:id="587" w:name="_Toc263"/>
      <w:bookmarkEnd w:id="586"/>
      <w:r>
        <w:rPr>
          <w:rtl w:val="true"/>
        </w:rPr>
        <w:t xml:space="preserve">باب </w:t>
      </w:r>
      <w:r>
        <w:rPr/>
        <w:t>122</w:t>
      </w:r>
      <w:r>
        <w:rPr>
          <w:rtl w:val="true"/>
        </w:rPr>
        <w:t xml:space="preserve"> </w:t>
      </w:r>
      <w:r>
        <w:rPr>
          <w:rtl w:val="true"/>
        </w:rPr>
        <w:t>أحوال رشيد الهجري و ميثم التمار و قنبر رضي الله عنهم أجمعين</w:t>
      </w:r>
      <w:bookmarkEnd w:id="587"/>
    </w:p>
    <w:p>
      <w:pPr>
        <w:pStyle w:val="Heading4"/>
        <w:numPr>
          <w:ilvl w:val="3"/>
          <w:numId w:val="1"/>
        </w:numPr>
        <w:rPr/>
      </w:pPr>
      <w:bookmarkStart w:id="588" w:name="__RefHeading___Toc1073761_2616395394"/>
      <w:bookmarkStart w:id="589" w:name="_Toc264"/>
      <w:bookmarkEnd w:id="588"/>
      <w:r>
        <w:rPr>
          <w:rtl w:val="true"/>
        </w:rPr>
        <w:t>الأخبار</w:t>
      </w:r>
      <w:bookmarkEnd w:id="589"/>
    </w:p>
    <w:p>
      <w:pPr>
        <w:pStyle w:val="Heading5"/>
        <w:numPr>
          <w:ilvl w:val="4"/>
          <w:numId w:val="1"/>
        </w:numPr>
        <w:rPr/>
      </w:pPr>
      <w:bookmarkStart w:id="590" w:name="__RefHeading___Toc1073763_2616395394"/>
      <w:bookmarkStart w:id="591" w:name="_Toc265"/>
      <w:bookmarkEnd w:id="590"/>
      <w:r>
        <w:rPr>
          <w:rtl w:val="true"/>
        </w:rPr>
        <w:t>«</w:t>
      </w:r>
      <w:r>
        <w:rPr/>
        <w:t>1</w:t>
      </w:r>
      <w:r>
        <w:rPr>
          <w:rtl w:val="true"/>
        </w:rPr>
        <w:t>»</w:t>
      </w:r>
      <w:bookmarkEnd w:id="5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مُحَمَّدِ بْنِ يُوسُفَ بْنِ إِبْرَاهِيمَ عَنْ أَبِيهِ عَنْ وُهَيْبِ بْنِ حَفْصٍ عَنْ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أَمَةَ اللَّهِ بِنْتَ رَاشِدٍ الْهَجَرِيِّ فَقُلْتُ لَهَا أَخْبِرِينِي بِمَا سَمِعْتِ مِنْ أَبِيكِ قَالَتْ سَمِعْتُهُ يَقُولُ قَالَ لِي حَبِيبِي أَمِيرُ الْمُؤْمِنِينَ عليه السلام يَا رَاشِدُ كَيْفَ صَبْرُكَ إِذَا أَرْسَلَ إِلَيْكَ دَعِيُّ بَنِي أُمَيَّةَ فَقَطَعَ يَدَيْكَ وَ رِجْلَيْكَ وَ لِسَانَكَ فَقُلْتُ يَا أَمِيرَ الْمُؤْمِنِينَ أَ يَكُونُ آخِرُ ذَلِكَ إِلَي الْجَنَّةِ؟</w:t>
      </w:r>
    </w:p>
    <w:p>
      <w:pPr>
        <w:pStyle w:val="BookText"/>
        <w:rPr/>
      </w:pPr>
      <w:r>
        <w:rPr>
          <w:rFonts w:ascii="IRNazanin" w:hAnsi="IRNazanin" w:eastAsia="IRNazanin"/>
          <w:color w:val="111111"/>
          <w:sz w:val="28"/>
          <w:sz w:val="28"/>
          <w:szCs w:val="28"/>
          <w:rtl w:val="true"/>
          <w:lang w:bidi="fa-IR"/>
        </w:rPr>
        <w:t>که اسلام آورد و نسلی از خود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حضرت علیه السلام أم هانی که نامش فاخِتَه و جُمانه است و دایی‌اش حسین بن اسد بن هاشم و خاله‌اش خالده دختر اسد و برادر رضاعی اش محمد بن ابی بکر و پسر خواهرش جعده بن هبیره می‌باشد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592" w:name="__RefHeading___Toc1073765_2616395394"/>
      <w:bookmarkStart w:id="593" w:name="_Toc266"/>
      <w:bookmarkEnd w:id="592"/>
      <w:r>
        <w:rPr>
          <w:rtl w:val="true"/>
        </w:rPr>
        <w:t xml:space="preserve">روایت </w:t>
      </w:r>
      <w:r>
        <w:rPr/>
        <w:t>5</w:t>
      </w:r>
      <w:bookmarkEnd w:id="59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عقیل و طالب ده سال فاصله بود و بین عقیل و جعفر ده سال و بین جعفر و علی علیه السلام نیز ده سال فاصله بود و علی علیه السلام کوچک‌ترین آن‌ها بود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جوامع مکارم آن حضرت علیه السلام و احوال جعفر علیه السلام و برخی از عشایر وی در ابواب عشایر پیامبر اکرم صلی الله علیه و آله و اصحاب او و ابواب احوال حسین علیه السلام، بسیاری از حالات عقیل آمده است </w:t>
      </w:r>
      <w:r>
        <w:rPr>
          <w:rFonts w:eastAsia="IRNazanin" w:cs="IRNazanin"/>
          <w:color w:val="111111"/>
          <w:sz w:val="28"/>
          <w:szCs w:val="28"/>
          <w:rtl w:val="true"/>
          <w:lang w:bidi="fa-IR"/>
        </w:rPr>
        <w:t>.</w:t>
      </w:r>
    </w:p>
    <w:p>
      <w:pPr>
        <w:pStyle w:val="Heading3"/>
        <w:numPr>
          <w:ilvl w:val="2"/>
          <w:numId w:val="1"/>
        </w:numPr>
        <w:rPr/>
      </w:pPr>
      <w:bookmarkStart w:id="594" w:name="__RefHeading___Toc1073767_2616395394"/>
      <w:bookmarkStart w:id="595" w:name="_Toc267"/>
      <w:bookmarkEnd w:id="594"/>
      <w:r>
        <w:rPr>
          <w:rtl w:val="true"/>
        </w:rPr>
        <w:t xml:space="preserve">باب صد و بیست و دوم </w:t>
      </w:r>
      <w:r>
        <w:rPr>
          <w:rtl w:val="true"/>
        </w:rPr>
        <w:t xml:space="preserve">: </w:t>
      </w:r>
      <w:r>
        <w:rPr>
          <w:rtl w:val="true"/>
        </w:rPr>
        <w:t>احوالات رشید هجری و میثم تمار و قنبر رضی الله عنهم اجمعین</w:t>
      </w:r>
      <w:bookmarkEnd w:id="595"/>
    </w:p>
    <w:p>
      <w:pPr>
        <w:pStyle w:val="Heading4"/>
        <w:numPr>
          <w:ilvl w:val="3"/>
          <w:numId w:val="1"/>
        </w:numPr>
        <w:rPr/>
      </w:pPr>
      <w:bookmarkStart w:id="596" w:name="__RefHeading___Toc1073769_2616395394"/>
      <w:bookmarkStart w:id="597" w:name="_Toc268"/>
      <w:bookmarkEnd w:id="596"/>
      <w:r>
        <w:rPr>
          <w:rtl w:val="true"/>
        </w:rPr>
        <w:t>روایات</w:t>
      </w:r>
      <w:bookmarkEnd w:id="597"/>
    </w:p>
    <w:p>
      <w:pPr>
        <w:pStyle w:val="Heading5"/>
        <w:numPr>
          <w:ilvl w:val="4"/>
          <w:numId w:val="1"/>
        </w:numPr>
        <w:rPr/>
      </w:pPr>
      <w:bookmarkStart w:id="598" w:name="__RefHeading___Toc1073771_2616395394"/>
      <w:bookmarkStart w:id="599" w:name="_Toc269"/>
      <w:bookmarkEnd w:id="598"/>
      <w:r>
        <w:rPr>
          <w:rtl w:val="true"/>
        </w:rPr>
        <w:t xml:space="preserve">روایت </w:t>
      </w:r>
      <w:r>
        <w:rPr/>
        <w:t>1</w:t>
      </w:r>
      <w:bookmarkEnd w:id="5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حسان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الله دختر راشد الْهَجَرِیّ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از پدرت شنیدی باخبرم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راشد اگر حرام زاده بنی امیه به سوی تو بیاید و دستان و پاها و زبانت را قطع کند صبرت چگونه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آیا پایان آن به بهشت ختم می‌شود؟ </w:t>
      </w:r>
      <w:bookmarkStart w:id="600" w:name="pg13448_196625"/>
    </w:p>
    <w:p>
      <w:pPr>
        <w:pStyle w:val="BookText"/>
        <w:rPr/>
      </w:pPr>
      <w:bookmarkEnd w:id="600"/>
      <w:r>
        <w:rPr>
          <w:rFonts w:ascii="Amiri" w:hAnsi="Amiri" w:eastAsia="Amiri" w:cs="Amiri"/>
          <w:color w:val="111111"/>
          <w:sz w:val="28"/>
          <w:sz w:val="28"/>
          <w:szCs w:val="28"/>
          <w:rtl w:val="true"/>
          <w:lang w:bidi="ar-SA"/>
        </w:rPr>
        <w:t>قَالَ نَعَمْ يَا رَاشِدُ وَ أَنْتَ مَعِي فِي الدُّنْيَا وَ الْآخِرَةِ قَالَتْ فَوَ اللَّهِ مَا ذَهَبَتِ الْأَيَّامُ حَتَّي أَرْسَلَ إِلَيْهِ الدَّعِيُّ عُبَيْدُ اللَّهِ بْنُ زِيَادٍ فَدَعَاهُ إِلَي الْبَرَاءَةِ مِنْهُ فَقَالَ لَهُ ابْنُ زِيَادٍ فَبِأَيِّ مِيتَةٍ قَالَ لَكَ صَاحِبُكَ تَمُوتُ قَالَ خَبَّرَنِي خَلِيلِي صَلَوَاتُ اللَّهِ عَلَيْهِ أَنَّكَ تَدْعُونِي إِلَي الْبَرَاءَةِ مِنْهُ فَلَا أَتَبَرَّأُ فَتُقَدِّمُنِي فَتَقْطَعُ يَدَيَّ وَ رِجْلَيَّ وَ لِسَانِي فَقَالَ وَ اللَّهِ لَأُكَذِّبَنَّ صَاحِبَكَ قَدِّمُوهُ وَ اقْطَعُوا يَدَهُ وَ رِجْلَهُ وَ اتْرُكُوا لِسَانَهُ فَقَطَعُوهُ ثُمَّ حَمَلُوهُ إِلَي مَنْزِلِنَا فَقُلْتُ لَهُ يَا أَبَتِ جُعِلْتُ فِدَاكَ هَلْ تَجِدُ لِمَا أَصَابَكَ أَلَماً قَالَ لَا وَ اللَّهِ يَا بُنَيَّةِ إِلَّا كَالزِّحَامِ بَيْنَ النَّاسِ ثُمَّ دَخَلَ عَلَيْهِ جِيرَانُهُ وَ مَعَارِفُهُ يَتَوَجَّعُونَ لَهُ فَقَالَ آتُونِي‌</w:t>
      </w:r>
      <w:r>
        <w:rPr>
          <w:rStyle w:val="FootnoteAnchor"/>
          <w:rtl w:val="true"/>
        </w:rPr>
        <w:footnoteReference w:id="591"/>
      </w:r>
      <w:r>
        <w:rPr>
          <w:rFonts w:ascii="Amiri" w:hAnsi="Amiri" w:eastAsia="Amiri" w:cs="Amiri"/>
          <w:color w:val="111111"/>
          <w:sz w:val="28"/>
          <w:sz w:val="28"/>
          <w:szCs w:val="28"/>
          <w:rtl w:val="true"/>
          <w:lang w:bidi="ar-SA"/>
        </w:rPr>
        <w:t>بِصَحِيفَةٍ وَ دَوَاةٍ أَذْكُرْ لَكُمْ مَا يَكُونُ مِمَّا أَعْلَمَنِيهِ مَوْلَايَ أَمِيرُ الْمُؤْمِنِينَ عليه السلام فَأَتَوْهُ بِصَحِيفَةٍ وَ دَوَاةٍ فَجَعَلَ يَذْكُرُ وَ يُمْلِي عَلَيْهِمْ أَخْبَارَ الْمَلَاحِمِ وَ الْكَائِنَاتِ وَ يُسْنِدُهَا إِلَي أَمِيرِ الْمُؤْمِنِينَ عليه السلام فَبَلَغَ ذَلِكَ ابْنَ زِيَادٍ فَأَرْسَلَ إِلَيْهِ الْحَجَّامَ حَتَّي قَطَعَ لِسَانَهُ فَمَاتَ مِنْ لَيْلَتِهِ تِلْكَ وَ كَانَ أَمِيرُ الْمُؤْمِنِينَ عليه السلام يُسَمِّيهِ رَاشِدَ الْمُبْتَلَي وَ كَانَ قَدْ أَلْقَي إِلَيْهِ عِلْمَ الْبَلَايَا وَ الْمَنَايَا فَكَانَ يَلْقَي الرَّجُلَ وَ يَقُولُ لَهُ يَا فُلَانَ بْنَ فُلَانٍ تَمُوتُ مِيتَةَ كَذَا وَ أَنْتَ يَا فُلَانُ تُقْتَلُ قِتْلَةَ كَذَا فَيَكُونُ الْأَمْرُ كَمَا قَالَهُ رَاشِدٌ رَحِمَهُ اللَّهُ‌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073773_2616395394"/>
      <w:bookmarkStart w:id="602" w:name="_Toc270"/>
      <w:bookmarkEnd w:id="601"/>
      <w:r>
        <w:rPr>
          <w:rtl w:val="true"/>
        </w:rPr>
        <w:t>«</w:t>
      </w:r>
      <w:r>
        <w:rPr/>
        <w:t>2</w:t>
      </w:r>
      <w:r>
        <w:rPr>
          <w:rtl w:val="true"/>
        </w:rPr>
        <w:t>»</w:t>
      </w:r>
      <w:bookmarkEnd w:id="60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غُلَامٌ اسْمُهُ قَنْبَرٌ وَ كَانَ يُحِبُّ عَلِيّاً حُبّاً شَدِيداً فَإِذَا خَرَجَ عَلِيٌّ عليه السلام خَرَجَ عَلَي أَثَرِهِ بِالسَّيْفِ فَرَآهُ ذَاتَ لَيْلَةٍ فَقَالَ يَا قَنْبَرُ مَا لَكَ قَالَ جِئْتُ لِأَمْشِيَ خَلْفَكَ فَإِنَّ النَّاسَ كَمَا تَرَاهُمْ يَا أَمِيرَ الْمُؤْمِنِينَ فَخِفْتُ عَلَيْكَ قَالَ وَيْحَكَ أَ مِنْ أَهْلِ السَّمَاءِ تَحْرُسُنِي أَمْ مِنْ أَهْلِ الْأَرْضِ قَالَ لَا بَلْ مِنْ أَهْلِ الْأَرْضِ قَالَ إِنَّ أَهْلَ الْأَرْضِ لَا يَسْتَطِيعُونَ بِي شَيْئاً إِلَّا بِإِذْنِ اللَّهِ عَزَّ وَ جَلَّ مِنَ السَّمَاءِ فَارْجِعْ فَرَجَعَ‌</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راشد تو در دنیا و آخرت همراه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روزی نگذشته بود که فرستاده عبید الله بن زیاد نزد پدرم آمد و او را نزد عبیدالله برد تا از علی علیه السلام برائت جوید،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به کدامین صورت، از مرگ تو خبر داده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برائت از او فرا می‌خوانی و من برائت نمی‌جویم آن گاه مرا آورده و دست و پا و زبانم را قطع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حبیب تو دروغ می‌گوید، او را ببرید و دست و پایش را قطع کرده و زبانش را کاری نداشته باشید، آن‌ها دست و پای او را قطع کرده و به خانه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شوم آیا از آنچه بر سرت آورده‌اند درد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دخترکم به خدا سوگند من دردی جز مانند شلوغی بین مردم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همسایه و آشنایانش بر او وارد شدند و با او همدردی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 و دوات به من بدهید تا شما را از آنچه مولایم امیرالمؤمنین علیه السلام به من آگاه ساخت،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کاغذ و دواتی آوردند او شروع به گفتن اخبار حماسه‌ها و کائنات کرد و آن‌ها را به علی علیه‌السلام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ابن زیاد رسید و شخصی را به سوی او فرستاد تا زبانش را قطع کند و او در همان شب وفات یافت، امیرالمؤمنین علیه السلام او را راشد مبتلا نامیده بود و علم مصیبت‌ها و مرگ‌ها را به او آموخته بود و راشد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تو این چنین می‌میری و تو ای فلانی این چنین کشته می‌شوی و آنچنان اتفاق می افتاد که او می‌گفت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603" w:name="__RefHeading___Toc1073775_2616395394"/>
      <w:bookmarkStart w:id="604" w:name="_Toc271"/>
      <w:bookmarkEnd w:id="603"/>
      <w:r>
        <w:rPr>
          <w:rtl w:val="true"/>
        </w:rPr>
        <w:t xml:space="preserve">روایت </w:t>
      </w:r>
      <w:r>
        <w:rPr/>
        <w:t>2</w:t>
      </w:r>
      <w:bookmarkEnd w:id="6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خدمتکاری به اسم قنبر داشت و او حضرت را بسیار دوست می‌داشت به گونه ای که هنگامی که علی علیه السلام بیرون می‌رفت او با شمشیر پشت سر ایشان از حضرت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شبی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پشت سرتان بیایم، ای امیرالمؤمنین مردم چنانند که می بینید، نسبت به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از اهل آسمان مرا محافظت می‌کنی یا از اهل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از اهل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نمی‌توانند برای من کاری انجام دهند مگر به اذن خداوند از آسمان، پس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بازگشت</w:t>
      </w:r>
      <w:r>
        <w:rPr>
          <w:rFonts w:eastAsia="IRNazanin" w:cs="IRNazanin"/>
          <w:color w:val="111111"/>
          <w:sz w:val="28"/>
          <w:szCs w:val="28"/>
          <w:rtl w:val="true"/>
          <w:lang w:bidi="fa-IR"/>
        </w:rPr>
        <w:t>.</w:t>
      </w:r>
      <w:r>
        <w:rPr>
          <w:rStyle w:val="FootnoteAnchor"/>
          <w:rtl w:val="true"/>
        </w:rPr>
        <w:footnoteReference w:id="595"/>
      </w:r>
      <w:bookmarkStart w:id="605" w:name="pg13448_196626"/>
    </w:p>
    <w:p>
      <w:pPr>
        <w:pStyle w:val="Heading5"/>
        <w:numPr>
          <w:ilvl w:val="4"/>
          <w:numId w:val="1"/>
        </w:numPr>
        <w:rPr/>
      </w:pPr>
      <w:bookmarkStart w:id="606" w:name="__RefHeading___Toc1073777_2616395394"/>
      <w:bookmarkStart w:id="607" w:name="_Toc272"/>
      <w:bookmarkEnd w:id="605"/>
      <w:bookmarkEnd w:id="606"/>
      <w:r>
        <w:rPr>
          <w:rtl w:val="true"/>
        </w:rPr>
        <w:t>«</w:t>
      </w:r>
      <w:r>
        <w:rPr/>
        <w:t>3</w:t>
      </w:r>
      <w:r>
        <w:rPr>
          <w:rtl w:val="true"/>
        </w:rPr>
        <w:t>»</w:t>
      </w:r>
      <w:bookmarkEnd w:id="60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عَبْدِ اللَّهِ بْنِ جَعْفَرٍ عَنْ هَارُونَ عَنِ ابْنِ صَدَقَةَ عَنْ جَعْفَرِ بْنِ مُحَمَّدٍ عَنْ أَبِيهِ عليه السلام 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مِنْهُمْ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 دَعَوْتُ قَنْبَراً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073779_2616395394"/>
      <w:bookmarkStart w:id="609" w:name="_Toc273"/>
      <w:bookmarkEnd w:id="608"/>
      <w:r>
        <w:rPr>
          <w:rtl w:val="true"/>
        </w:rPr>
        <w:t>«</w:t>
      </w:r>
      <w:r>
        <w:rPr/>
        <w:t>4</w:t>
      </w:r>
      <w:r>
        <w:rPr>
          <w:rtl w:val="true"/>
        </w:rPr>
        <w:t>»</w:t>
      </w:r>
      <w:bookmarkEnd w:id="60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إِبْرَاهِيمَ بْنِ مُحَمَّدٍ عَنْ عَلِيِّ بْنِ مُعَلًّي عَنِ ابْنِ أَبِي حَمْزَةَ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عليه السلام يَنْعَي إِلَي رَجُلٍ نَفْسَهُ فَقُلْتُ فِي نَفْسِي وَ إِنَّهُ لَيَعْلَمُ مَتَي يَمُوتُ الرَّجُلُ مِنْ شِيعَتِهِ فَقَالَ شِبْهَ الْمُغْضَبِ يَا إِسْحَاقُ قَدْ كَانَ رُشَيْدٌ الْهَجَرِيُّ يَعْلَمُ عِلْمَ الْمَنَايَا وَ الْبَلَايَا فَالْإِمَامُ أَوْلَي بِذَلِكَ‌</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073781_2616395394"/>
      <w:bookmarkStart w:id="611" w:name="_Toc274"/>
      <w:bookmarkEnd w:id="610"/>
      <w:r>
        <w:rPr>
          <w:rtl w:val="true"/>
        </w:rPr>
        <w:t>«</w:t>
      </w:r>
      <w:r>
        <w:rPr/>
        <w:t>5</w:t>
      </w:r>
      <w:r>
        <w:rPr>
          <w:rtl w:val="true"/>
        </w:rPr>
        <w:t>»</w:t>
      </w:r>
      <w:bookmarkEnd w:id="61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مُعَاوِيَةَ</w:t>
      </w:r>
      <w:r>
        <w:rPr>
          <w:rStyle w:val="FootnoteAnchor"/>
          <w:rtl w:val="true"/>
        </w:rPr>
        <w:footnoteReference w:id="598"/>
      </w:r>
      <w:r>
        <w:rPr>
          <w:rFonts w:ascii="Amiri" w:hAnsi="Amiri" w:eastAsia="Amiri" w:cs="Amiri"/>
          <w:color w:val="111111"/>
          <w:sz w:val="28"/>
          <w:sz w:val="28"/>
          <w:szCs w:val="28"/>
          <w:rtl w:val="true"/>
          <w:lang w:bidi="ar-SA"/>
        </w:rPr>
        <w:t>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وَ دَخَلَ عَلَيْهِ رَجُلٌ فَقَالَ لَهُ أَبُو الْحَسَنِ عليه السلام يَا فُلَانُ إِنَّكَ أَنْتَ تَمُوتُ إِلَي شَهْرٍ قَالَ فَأَضْمَرْتُ فِي نَفْسِي كَأَنَّهُ يَعْلَمُ آجَالَ شِيعَتِهِ قَالَ فَقَالَ يَا إِسْحَاقُ وَ مَا تُنْكِرُونَ مِنْ ذَلِكَ وَ قَدْ كَانَ رُشَيْدٌ الْهَجَرِيُّ مُسْتَضْعَفاً وَ كَانَ يَعْلَمُ عِلْمَ الْمَنَايَا وَ الْبَلَايَا فَالْإِمَامُ أَوْلَي بِذَلِكَ ثُمَّ قَالَ يَا إِسْحَاقُ تَمُوتُ إِلَي سَنَتَيْنِ وَ يَتَشَتَّتُ أَهْلُكَ وَ وُلْدُكَ وَ عِيَالُكَ وَ أَهْلُ بَيْتِكَ وَ يُفْلِسُونَ إِفْلَاساً شَدِيداً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073783_2616395394"/>
      <w:bookmarkStart w:id="613" w:name="_Toc275"/>
      <w:bookmarkEnd w:id="612"/>
      <w:r>
        <w:rPr>
          <w:rtl w:val="true"/>
        </w:rPr>
        <w:t>بيان</w:t>
      </w:r>
      <w:bookmarkEnd w:id="613"/>
    </w:p>
    <w:p>
      <w:pPr>
        <w:pStyle w:val="BookText"/>
        <w:rPr/>
      </w:pPr>
      <w:r>
        <w:rPr>
          <w:rFonts w:ascii="Amiri" w:hAnsi="Amiri" w:eastAsia="Amiri" w:cs="Amiri"/>
          <w:color w:val="111111"/>
          <w:sz w:val="28"/>
          <w:sz w:val="28"/>
          <w:szCs w:val="28"/>
          <w:rtl w:val="true"/>
          <w:lang w:bidi="ar-SA"/>
        </w:rPr>
        <w:t>مستضعفا أي مظلوما أي يعده الناس ضعيفا لا يعتنون بشأنه أو كانوا يحسبونه ضعيف العقل</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073785_2616395394"/>
      <w:bookmarkStart w:id="615" w:name="_Toc276"/>
      <w:bookmarkEnd w:id="614"/>
      <w:r>
        <w:rPr>
          <w:rtl w:val="true"/>
        </w:rPr>
        <w:t>«</w:t>
      </w:r>
      <w:r>
        <w:rPr/>
        <w:t>6</w:t>
      </w:r>
      <w:r>
        <w:rPr>
          <w:rtl w:val="true"/>
        </w:rPr>
        <w:t>»</w:t>
      </w:r>
      <w:bookmarkEnd w:id="61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عَنْ أَبِي الْجَارُودِ عَنْ قنو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ابْنَةِ رُشَيْدٍ الْهَجَرِيِّ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مَا أَشَدَّ اجْتِهَادَكَ فَقَالَ يَا بُنَيَّةِ سَيَجِي‌ءُ قَوْمٌ بَعْدَنَا بَصَائِرُهُمْ فِي دِينِهِمْ أَفْضَلُ مِنِ اجْتِهَادِ أَوَّلِيهِمْ‌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073787_2616395394"/>
      <w:bookmarkStart w:id="617" w:name="_Toc277"/>
      <w:bookmarkEnd w:id="616"/>
      <w:r>
        <w:rPr>
          <w:rtl w:val="true"/>
        </w:rPr>
        <w:t xml:space="preserve">روایت </w:t>
      </w:r>
      <w:r>
        <w:rPr/>
        <w:t>4</w:t>
      </w:r>
      <w:bookmarkEnd w:id="6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صالح موسی بن جعفر علیه السلام شنیدم که به مردی خبر مرگ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می‌داند آن مرد از شیعه اش کی می‌میرد؟ با حالتی غضب 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رُشَیْد هَجَرِیّ علم مرگ‌ها و مصیبت‌ها را می‌دانست پس امام شایسته تر و اولی‌تر از اوست</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618" w:name="__RefHeading___Toc1073789_2616395394"/>
      <w:bookmarkStart w:id="619" w:name="_Toc278"/>
      <w:bookmarkEnd w:id="618"/>
      <w:r>
        <w:rPr>
          <w:rtl w:val="true"/>
        </w:rPr>
        <w:t xml:space="preserve">روایت </w:t>
      </w:r>
      <w:r>
        <w:rPr/>
        <w:t>3</w:t>
      </w:r>
      <w:bookmarkEnd w:id="619"/>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کاری بد مشاهده کنم، آتشم را روشن می کنم و قنبر را صدا می‌زنم</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073791_2616395394"/>
      <w:bookmarkStart w:id="621" w:name="_Toc279"/>
      <w:bookmarkEnd w:id="620"/>
      <w:r>
        <w:rPr>
          <w:rtl w:val="true"/>
        </w:rPr>
        <w:t xml:space="preserve">روایت </w:t>
      </w:r>
      <w:r>
        <w:rPr/>
        <w:t>5</w:t>
      </w:r>
      <w:bookmarkEnd w:id="6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ابوالحسن علیه السلام بودم که مردی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تا یک ماه آینده می‌میری؟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 که او مرگ‌های شیعیان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چه چیز از آن را انکار می‌کنی؟ رشید هجری که مستضعف بود علم مرگ و مصیبت‌ها را می‌دانست، پس امام شایسته 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بعد از دو سال می‌میری و خانواده و فرزندان و همسر و اهل بیت تو هم از هم می‌پاشند و به شدت در فقر می‌افتند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622" w:name="__RefHeading___Toc1073793_2616395394"/>
      <w:bookmarkStart w:id="623" w:name="_Toc280"/>
      <w:bookmarkEnd w:id="622"/>
      <w:r>
        <w:rPr>
          <w:rtl w:val="true"/>
        </w:rPr>
        <w:t>توضیح</w:t>
      </w:r>
      <w:bookmarkEnd w:id="623"/>
    </w:p>
    <w:p>
      <w:pPr>
        <w:pStyle w:val="BookText"/>
        <w:rPr/>
      </w:pPr>
      <w:r>
        <w:rPr>
          <w:rFonts w:ascii="IRNazanin" w:hAnsi="IRNazanin" w:eastAsia="IRNazanin"/>
          <w:color w:val="111111"/>
          <w:sz w:val="28"/>
          <w:sz w:val="28"/>
          <w:szCs w:val="28"/>
          <w:rtl w:val="true"/>
          <w:lang w:bidi="fa-IR"/>
        </w:rPr>
        <w:t>مستضعف یعنی مظلوم یعنی مردم او را ضعیف می پندارند و توجهی به او نمی کنند یا او را ضعیف العقل می پندارند</w:t>
      </w:r>
      <w:r>
        <w:rPr>
          <w:rFonts w:eastAsia="IRNazanin" w:cs="IRNazanin"/>
          <w:color w:val="111111"/>
          <w:sz w:val="28"/>
          <w:szCs w:val="28"/>
          <w:rtl w:val="true"/>
          <w:lang w:bidi="fa-IR"/>
        </w:rPr>
        <w:t>.</w:t>
      </w:r>
    </w:p>
    <w:p>
      <w:pPr>
        <w:pStyle w:val="Heading5"/>
        <w:numPr>
          <w:ilvl w:val="4"/>
          <w:numId w:val="1"/>
        </w:numPr>
        <w:rPr/>
      </w:pPr>
      <w:bookmarkStart w:id="624" w:name="__RefHeading___Toc1073795_2616395394"/>
      <w:bookmarkStart w:id="625" w:name="_Toc281"/>
      <w:bookmarkEnd w:id="624"/>
      <w:r>
        <w:rPr>
          <w:rtl w:val="true"/>
        </w:rPr>
        <w:t xml:space="preserve">روایت </w:t>
      </w:r>
      <w:r>
        <w:rPr/>
        <w:t>6</w:t>
      </w:r>
      <w:bookmarkEnd w:id="6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هجری گفت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مجتهدید،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بعد از ما مردمی خواهند آمد که بصیرتشان در دین بهتر از اجتهاد گذشتگانشان است</w:t>
      </w:r>
      <w:r>
        <w:rPr>
          <w:rFonts w:eastAsia="IRNazanin" w:cs="IRNazanin"/>
          <w:color w:val="111111"/>
          <w:sz w:val="28"/>
          <w:szCs w:val="28"/>
          <w:rtl w:val="true"/>
          <w:lang w:bidi="fa-IR"/>
        </w:rPr>
        <w:t>.</w:t>
      </w:r>
      <w:r>
        <w:rPr>
          <w:rStyle w:val="FootnoteAnchor"/>
          <w:rtl w:val="true"/>
        </w:rPr>
        <w:footnoteReference w:id="605"/>
      </w:r>
      <w:bookmarkStart w:id="626" w:name="pg13448_196627"/>
    </w:p>
    <w:p>
      <w:pPr>
        <w:pStyle w:val="Heading5"/>
        <w:numPr>
          <w:ilvl w:val="4"/>
          <w:numId w:val="1"/>
        </w:numPr>
        <w:rPr/>
      </w:pPr>
      <w:bookmarkStart w:id="627" w:name="__RefHeading___Toc1073797_2616395394"/>
      <w:bookmarkStart w:id="628" w:name="_Toc282"/>
      <w:bookmarkEnd w:id="626"/>
      <w:bookmarkEnd w:id="627"/>
      <w:r>
        <w:rPr>
          <w:rtl w:val="true"/>
        </w:rPr>
        <w:t>«</w:t>
      </w:r>
      <w:r>
        <w:rPr/>
        <w:t>7</w:t>
      </w:r>
      <w:r>
        <w:rPr>
          <w:rtl w:val="true"/>
        </w:rPr>
        <w:t>»</w:t>
      </w:r>
      <w:bookmarkEnd w:id="6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أَمِيرِ الْمُؤْمِنِينَ صَلَوَاتُ اللَّهِ عَلَيْهِ أَنَّ مِيثَمَ التَّمَّارِ كَانَ عَبْداً لِامْرَأَةٍ مِنْ بَنِي أَسَدٍ فَاشْتَرَاهُ أَمِيرُ الْمُؤْمِنِينَ عليه السلام مِنْهَا فَأَعْتَقَهُ فَقَالَ مَا اسْمُكَ فَقَالَ سَالِمٌ فَقَالَ أَخْبَرَنِي رَسُولُ اللَّهِ صلي الله عليه و آله أَنَّ اسْمَكَ الَّذِي سَمَّاكَ بِهِ أَبُوكَ فِي الْعَجَمِ مِيثَمٌ قَالَ صَدَقَ اللَّهُ وَ رَسُولُهُ وَ صَدَقَ أَمِيرُ الْمُؤْمِنِينَ‌</w:t>
      </w:r>
      <w:r>
        <w:rPr>
          <w:rStyle w:val="FootnoteAnchor"/>
          <w:rtl w:val="true"/>
        </w:rPr>
        <w:footnoteReference w:id="606"/>
      </w:r>
      <w:r>
        <w:rPr>
          <w:rFonts w:ascii="Amiri" w:hAnsi="Amiri" w:eastAsia="Amiri" w:cs="Amiri"/>
          <w:color w:val="111111"/>
          <w:sz w:val="28"/>
          <w:sz w:val="28"/>
          <w:szCs w:val="28"/>
          <w:rtl w:val="true"/>
          <w:lang w:bidi="ar-SA"/>
        </w:rPr>
        <w:t>وَ اللَّهِ إِنَّهُ لَاسْمِي قَالَ فَارْجِعْ إِلَي اسْمِكَ الَّذِي سَمَّاكَ بِهِ رَسُولُ اللَّهِ صلي الله عليه و آله وَ دَعْ سَالِماً فَرَجَعَ إِلَي مِيثَمٍ وَ اكْتَنَي بِأَبِي سَالِمٍ فَقَالَ عَلِيٌّ عليه السلام ذَاتَ يَوْمٍ إِنَّكَ تُؤْخَذُ بَعْدِي فَتُصْلَبُ وَ تُطْعَنُ بِحَرْبَةٍ فَإِذَا كَانَ الْيَوْمُ الثَّالِثُ ابْتَدَرَ مَنْخِرَاكَ وَ فَمُكَ دَماً فَتُخْضَبُ لِحْيَتُكَ فَانْتَظِرْ ذَلِكَ الْخِضَابَ فَتُصْلَبُ عَلَي بَابِ دَارِ عَمْرِو بْنِ حُرَيْثٍ عَاشِرَ عَشَرَةٍ أَنْتَ أَقْصَرُهُمْ خَشَبَةً وَ أَقْرَبُهُمْ مِنَ الْمَطْهَرَةِ وَ امْضِ حَتَّي أُرِيَكَ النَّخْلَةَ الَّتِي تُصْلَبُ عَلَي جِذْعِهَا فَأَرَاهُ إِيَّاهَا وَ كَانَ مِيثَمٌ يَأْتِيهَا فَيُصَلِّي عِنْدَهَا وَ يَقُولُ بُورِكْتِ مِنْ نَخْلَةٍ لَكِ خُلِقْتُ وَ لِي غُذِّيتِ وَ لَمْ يَزَلْ مُعَاهِدَهَا</w:t>
      </w:r>
      <w:r>
        <w:rPr>
          <w:rStyle w:val="FootnoteAnchor"/>
          <w:rtl w:val="true"/>
        </w:rPr>
        <w:footnoteReference w:id="607"/>
      </w:r>
      <w:r>
        <w:rPr>
          <w:rFonts w:ascii="Amiri" w:hAnsi="Amiri" w:eastAsia="Amiri" w:cs="Amiri"/>
          <w:color w:val="111111"/>
          <w:sz w:val="28"/>
          <w:sz w:val="28"/>
          <w:szCs w:val="28"/>
          <w:rtl w:val="true"/>
          <w:lang w:bidi="ar-SA"/>
        </w:rPr>
        <w:t>حَتَّي قُطِعَتْ وَ حَتَّي عُرِفَ الْمَوْضِعُ الَّذِي يُصْلَبُ عَلَيْهَا بِالْكُوفَةِ قَالَ وَ كَانَ يَلْقَي عَمْرَو بْنَ حُرَيْثٍ فَيَقُولُ إِنِّي مُجَاوِرُكَ فَأَحْسِنْ جِوَارِي فَيَقُولُ لَهُ عَمْرٌو أَ تُرِيدُ أَنْ تَشْتَرِيَ دَارَ ابْنِ مَسْعُودٍ أَوْ دَارَ ابْنِ حَكِيمٍ وَ هُوَ لَا يَعْلَمُ مَا يُرِيدُ وَ حَجَّ فِي السَّنَةِ الَّتِي قُتِلَ فِيهَا فَدَخَلَ عَلَي أُمِّ سَلَمَةَ رَضِيَ اللَّهُ عَنْهَا فَقَالَتْ مَنْ أَنْتَ قَالَ أَنَا مِيثَمٌ قَالَتْ وَ اللَّهِ لَرُبَّمَا سَمِعْتُ رَسُولَ اللَّهِ صلي الله عليه و آله يَذْكُرُكَ وَ يُوصِي بِكَ عَلِيّاً فِي جَوْفِ اللَّيْلِ فَسَأَلَهَا عَنِ الْحُسَيْنِ عليه السلام فَقَالَتْ هُوَ فِي حَائِطٍ لَهُ قَالَ أَخْبِرِيهِ أَنَّنِي قَدْ أَحْبَبْتُ السَّلَامَ عَلَيْهِ وَ نَحْنُ مُلْتَقُونَ عِنْدَ رَبِّ الْعَالَمِينَ إِنْ شَاءَ اللَّهُ فَدَعَتْ بِطِيبٍ وَ طَيَّبَتْ لِحْيَتَهُ وَ قَالَتْ أَمَا إِنَّهَا سَتُخْضَبُ بِدَمٍ فَقَدِمَ الْكُوفَةَ فَأَخَذَهُ عُبَيْدُ اللَّهِ بْنُ زِيَادٍ فَأُدْخِلَ عَلَيْهِ فَقِيلَ لَهُ هَذَا كَانَ مِنْ آثَرِ النَّاسِ عِنْدَ عَلِيٍّ عليه السلام قَالَ وَيْحَكُمْ هَذَا الْأَعْجَمِيُّ قِيلَ لَهُ نَعَمْ قَالَ لَهُ عُبَيْدُ اللَّهِ أَيْنَ رَبُّكَ قَالَ بِالْمِرْصَادِ</w:t>
      </w:r>
    </w:p>
    <w:p>
      <w:pPr>
        <w:pStyle w:val="Heading5"/>
        <w:numPr>
          <w:ilvl w:val="4"/>
          <w:numId w:val="1"/>
        </w:numPr>
        <w:rPr/>
      </w:pPr>
      <w:bookmarkStart w:id="629" w:name="__RefHeading___Toc1073799_2616395394"/>
      <w:bookmarkStart w:id="630" w:name="_Toc283"/>
      <w:bookmarkEnd w:id="629"/>
      <w:r>
        <w:rPr>
          <w:rtl w:val="true"/>
        </w:rPr>
        <w:t xml:space="preserve">روایت </w:t>
      </w:r>
      <w:r>
        <w:rPr/>
        <w:t>7</w:t>
      </w:r>
      <w:bookmarkEnd w:id="6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این است که میثم تمار برده زنی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خرید و آزاد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خبر داد که نامی که پدرت برایت گذاشته است در عجم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امیرالمؤمنین راست گفتند، به خدا سوگند آن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اسمی را که رسول خدا صلی الله علیه و آله تو را با آن نامیده برگرد و سالم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میثم نامید و کنیه‌اش را ابو سالم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دستگیر شده و به دار آویخته می‌شوی و با نیزه کشته می‌شوی و در روز سوم بینی و دهان تو خونریزی می‌کند و محاسنت خونی می‌شود، پس منتظر آن خضاب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عمرو بن حارث دار آویخته می‌شوی، تو دهمین آنها هستی و کوتاه‌ترین چوب آن‌ها را داری و نزدیک ترینشان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حال راه بیفت تا نخلی را که در تنه آن به دار آویخته می‌شوی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میثم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نزد آن می‌رفت و نماز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باشی ای نخلی که برای تو خلق شدم، و برای من تغذیه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پیوسته به آن سر می‌زند و از آن محافظت می‌کرد تا این که قطع شد و حتی مکانی که در کوفه در آنجا آویخته می‌شود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عمرو بن حریث را می‌دید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پس همسایگی ام را نیکو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خانه پسر مسعود یا پسر حکیم را بخری؟ در حالی که نمی‌دانست که بر میثم چه خواهد گذشت و او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سال که در آن کشته شد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میثم نزد ام سلمه رفت،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بارها از رسول خدا صلی الله علیه و آله شنیدم که از تو یاد می‌کرد و در دل شب نسبت به تو به علی علیه السلام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حسین علیه السلام از ام سلمه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دوست داشتم به او سلام کنم و اگر خدا بخواهد ما نزد پروردگار جهانیان همدیگر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عطری خواست و محاسن او را عطر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محاسن در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کوفه آمد و عبیدالله بن زیاد او را گرفت و نزد او برده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بانفوذترین کسان نزد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أعجمی؟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w:t>
      </w:r>
    </w:p>
    <w:p>
      <w:pPr>
        <w:pStyle w:val="BookText"/>
        <w:rPr/>
      </w:pPr>
      <w:r>
        <w:rPr>
          <w:rFonts w:ascii="Amiri" w:hAnsi="Amiri" w:eastAsia="Amiri" w:cs="Amiri"/>
          <w:color w:val="111111"/>
          <w:sz w:val="28"/>
          <w:sz w:val="28"/>
          <w:szCs w:val="28"/>
          <w:rtl w:val="true"/>
          <w:lang w:bidi="ar-SA"/>
        </w:rPr>
        <w:t>لِكُلِّ ظَالِمٍ وَ أَنْتَ أَحَدُ الظَّلَمَةِ قَالَ إِنَّكَ عَلَي عُجْمَتِكَ لَتُبْلِغُ الَّذِي تُرِيدُ قَالَ أَخْبِرْنِي مَا أَخْبَرَكَ صَاحِبُكَ أَنِّي فَاعِلٌ بِكَ قَالَ أَخْبَرَنِي أَنَّكَ تَصْلِبُنِي عَاشِرَ عَشَرَةٍ أَنَا أَقْصَرُهُمْ خَشَبَةً وَ أَقْرَبُهُمْ إِلَي الْمَطْهَرَةِ قَالَ لَنُخَالِفَنَّهُ قَالَ كَيْفَ تُخَالِفُهُ فَوَ اللَّهِ مَا أَخْبَرَ</w:t>
      </w:r>
      <w:r>
        <w:rPr>
          <w:rStyle w:val="FootnoteAnchor"/>
          <w:rtl w:val="true"/>
        </w:rPr>
        <w:footnoteReference w:id="608"/>
      </w:r>
      <w:r>
        <w:rPr>
          <w:rFonts w:ascii="Amiri" w:hAnsi="Amiri" w:eastAsia="Amiri" w:cs="Amiri"/>
          <w:color w:val="111111"/>
          <w:sz w:val="28"/>
          <w:sz w:val="28"/>
          <w:szCs w:val="28"/>
          <w:rtl w:val="true"/>
          <w:lang w:bidi="ar-SA"/>
        </w:rPr>
        <w:t xml:space="preserve">إِلَّا عَنِ النَّبِيِّ صلي الله عليه و آله عَنْ جَبْرَئِيلَ عَنِ اللَّهِ تَعَالَي فَكَيْفَ تُخَالِفُ هَؤُلَاءِ وَ لَقَدْ عَرَفْتُ الْمَوْضِعَ الَّذِي أُصْلَبُ فِيهِ وَ أَيْنَ هُوَ مِنَ الْكُوفَةِ وَ أَنَا أَوَّلُ خَلْقِ اللَّهِ أُلْجَمُ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 وَ حَبَسَ مَعَهُ الْمُخْتَارَ بْنَ أَبِي عُبَيْدَةَ قَالَ لَهُ مِيثَمٌ إِنَّكَ تُفْلِتُ وَ تَخْرُجُ ثَائِراً بِدَمِ الْحُسَيْنِ عليه السلام فَتَقْتُلُ هَذَا الَّذِي يَقْتُلُنَا فَلَمَّا دَعَا عُبَيْدُ اللَّهِ بِالْمُخْتَارِ لِيَقْتُلَهُ طَلَعَ بَرِيدٌ بِكِتَابِ يَزِيدَ إِلَي عُبَيْدِ اللَّهِ يَأْمُرُهُ بِتَخْلِيَةِ سَبِيلِهِ فَخَلَّاهُ وَ أَمَرَ بِمِيثَمٍ أَنْ يُصْلَبَ فَأُخْرِجَ فَقَالَ لَهُ رَجُلٌ لَقِيَهُ مَا كَانَ أَغْنَاكَ عَنْ هَذَا فَتَبَسَّمَ وَ قَالَ وَ هُوَ يُومِئُ إِلَي النَّخْلَةِ لَهَا خُلِقْتُ وَ لِي غُذِّيَتْ فَلَمَّا رُفِعَ عَلَي الْخَشَبَةِ اجْتَمَعَ النَّاسُ حَوْلَهُ عَلَي بَابِ عَمْرِو بْنِ حُرَيْثٍ قَالَ عَمْرٌو قَدْ كَانَ وَ اللَّهِ يَقُولُ إِنِّي مُجَاوِرُكَ فَلَمَّا صُلِبَ أَمَرَ جَارِيَتَهُ بِكَنْسِ تَحْتِ خَشَبَتِهِ وَ رَشِّهِ وَ تَجْمِيرِهِ فَجَعَلَ مِيثَمٌ يُحَدِّثُ بِفَضَائِلِ بَنِي هَاشِمٍ فَقِيلَ لِابْنِ زِيَادٍ قَدْ فَضَحَكُمْ هَذَا الْعَبْدُ فَقَالَ أَلْجِمُوهُ وَ كَانَ أَوَّلُ خَلْقِ اللَّهِ أُلْجِمَ فِي الْإِسْلَامِ وَ كَانَ قَتْلُ مِيثَمٍ رَحِمَهُ اللَّهُ قَبْلَ قُدُومِ الْحُسَيْنِ بْنِ عَلِيٍّ عليهما السلام الْعِرَاقَ بِعَشَرَةِ أَيَّامٍ فَلَمَّا كَانَ الْيَوْمُ الثَّالِثُ مِنْ صَلْبِهِ طُعِنَ مِيثَمٌ بِالْحَرْبَةِ فَكَبَّرَ ثُمَّ انْبَعَثَ فِي آخِرِ النَّهَارِ فَمُهُ وَ أَنْفُهُ دَماً وَ هَذَا مِنْ جُمْلَةِ الْأَخْبَارِ عَنِ الْغُيُوبِ الْمَحْفُوظَةِ عَنْ أَمِيرِ الْمُؤْمِنِينَ عليه السلام وَ ذِكْرُهُ شَائِعٌ وَ الرِّوَايَةُ بِهِ بَيْنَ الْعُلَمَاءِ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ابْنُ عَيَّاشٍ عَنْ مُجَالِدٍ عَنِ الشَّعْبِيِّ عَنْ زِيَادِ بْنِ النَّصْرِ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إِذْ أُتِيَ بِرُشَيْدٍ الْهَجَرِيِّ قَالَ لَهُ زِيَادٌ مَا قَالَ لَكَ صَاحِبُكَ يَعْنِي عَلِيّاً عليه السلام إِنَّا فَاعِلُونَ بِكَ قَالَ تَقْطَعُونَ يَدَيَّ وَ رِجْلَيَّ وَ تَصْلِبُونَنِي فَقَالَ زِيَادٌ أَمَ وَ اللَّهِ لَأُكَذِّبَنَّ حَدِيثَهُ خَلُّوا سَبِيلَهُ فَلَمَّا أَرَادَ أَنْ يَخْرُجَ قَالَ زِيَادٌ وَ اللَّهِ</w:t>
      </w:r>
    </w:p>
    <w:p>
      <w:pPr>
        <w:pStyle w:val="BookText"/>
        <w:rPr/>
      </w:pPr>
      <w:r>
        <w:rPr>
          <w:rFonts w:ascii="IRNazanin" w:hAnsi="IRNazanin" w:eastAsia="IRNazanin"/>
          <w:color w:val="111111"/>
          <w:sz w:val="28"/>
          <w:sz w:val="28"/>
          <w:szCs w:val="28"/>
          <w:rtl w:val="true"/>
          <w:lang w:bidi="fa-IR"/>
        </w:rPr>
        <w:t>هر ظالمی است و تو یکی از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وجود أعجمی بودنت آنچه می خواهی بلیغ بیان کردی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مولایت مرا باخبر کن که با تو چه می‌کنم؟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 که تو مرا ده روز به صلیب می‌کشی، من کوچک‌ترین چوب را دارم و نزدیکترینشان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 آن را با تو انجام می‌دهیم،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خلاف آن را انجام می‌دهی، به خدا سوگند مرا از آن جز از سوی پیامبر صلی الله علیه و آله و او نیز از جبرئیل علیه السلام و او نیز از خداوند تعالی آگاه نساخت، پس چگونه با آن‌ها مخالفت می‌کنی؟ من مکانی را که در آن به صلیب کشیده می‌شوم می‌دانم که در کوفه است و من اولین مسلمانی هستم که دهانم دوخته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لگام زده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ابن زیاد او را به همراه مختار بن ابی عبیده در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بیرون می‌آیی و انتقام خون حسین علیه السلام را می‌گیری و این کسی که ما را می‌کشد را به هلاکت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مختار را فرا خواند تا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جانب یزید نامه ای آورد که در آن دستور به آزاد شدن مختار داده شده بود، آنگاه ابن زیاد او را آزاد کرد و دستور داد تا میثم را به 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آوردند، مردی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چه فایده ای به تو رساند؟ او لبخندی زد و در حالی که به آن نخل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زاده شدم و آن برای من تغذیه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چوبه دار گذاشته شد مردم اطراف او بر در خانه عمرو بن حریث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هنگامی که به صلیب کشیده شد به زنش دستور داد تا زیر چوبه را جارو و آب پاشی کند و بخور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میثم شروع به سخن گفتن از کرامات بنی هاشم کرد به ابن زیاد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تو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را بدوزید و اولین مسلمانی بود که دهانش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رحمة الله علیه ده روز قبل آمدن امام حسین علیه السلام به عراق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به دار آویختن او، با نیزه میثم را زدند و او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پایان روز از دهان و بینی‌اش خون سرازیر شد، این از جمله اخبار غیبی محفوظ از امیرالمؤمنین علیه السلام است که ذکر آن شایع و روایت آن بین علما مستفیض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همانی است که ابن عیّاش از زیاد بن نصر حارثی نقل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زیاد بودم که رشید هجری را به سوی او آوردند و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علی علیه السلام از اینکه ما با تو چه خواهیم کرد،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قطع کرده و به صلیبم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وی را دروغ خواهم کرد،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خارج شود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bookmarkStart w:id="631" w:name="pg13448_196629"/>
    </w:p>
    <w:p>
      <w:pPr>
        <w:pStyle w:val="BookText"/>
        <w:rPr/>
      </w:pPr>
      <w:bookmarkEnd w:id="631"/>
      <w:r>
        <w:rPr>
          <w:rFonts w:ascii="Amiri" w:hAnsi="Amiri" w:eastAsia="Amiri" w:cs="Amiri"/>
          <w:color w:val="111111"/>
          <w:sz w:val="28"/>
          <w:sz w:val="28"/>
          <w:szCs w:val="28"/>
          <w:rtl w:val="true"/>
          <w:lang w:bidi="ar-SA"/>
        </w:rPr>
        <w:t>مَا نَجِدُ</w:t>
      </w:r>
      <w:r>
        <w:rPr>
          <w:rStyle w:val="FootnoteAnchor"/>
          <w:rtl w:val="true"/>
        </w:rPr>
        <w:footnoteReference w:id="609"/>
      </w:r>
      <w:r>
        <w:rPr>
          <w:rFonts w:ascii="Amiri" w:hAnsi="Amiri" w:eastAsia="Amiri" w:cs="Amiri"/>
          <w:color w:val="111111"/>
          <w:sz w:val="28"/>
          <w:sz w:val="28"/>
          <w:szCs w:val="28"/>
          <w:rtl w:val="true"/>
          <w:lang w:bidi="ar-SA"/>
        </w:rPr>
        <w:t>شَيْئاً شَرّاً مِمَّا قَالَ لَهُ صَاحِبُهُ اقْطَعُوا يَدَيْهِ وَ رِجْلَيْهِ وَ اصْلِبُوهُ فَقَالَ رُشَيْدٌ هَيْهَاتَ قَدْ بَقِيَ لِي عِنْدَكُمْ شَيْ‌ءٌ أَخْبَرَنِي بِهِ أَمِيرُ الْمُؤْمِنِينَ عليه السلام فَقَالَ زِيَادٌ اقْطَعُوا لِسَانَهُ فَقَالَ رُشَيْدٌ الْآنَ وَ اللَّهِ جَاءَ التَّصْدِيقُ لِأَمِيرِ الْمُؤْمِنِينَ عليه السلام وَ هَذَا الْخَبَرُ أَيْضاً قَدْ نَقَلَهُ الْمُؤَالِفُ وَ الْمُخَالِفُ عَنْ ثِقَاتِهِمْ عَمَّنْ سَمَّيْنَاهُ وَ اشْتَهَرَ أَمْرُهُ عِنْدَ عُلَمَاءِ الْجَمِيعِ وَ هُوَ مِنْ جُمْلَةِ مَا تَقَدَّمَ ذِكْرُهُ مِنَ الْمُعْجِزَاتِ وَ الْأَخْبَارِ عَنِ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عَامَّةُ أَصْحَابِ السِّيرَةِ مِنْ 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الثَّقَفِيَّ قَالَ ذَاتَ يَوْمٍ أُحِبُّ أَنْ أُصِيبَ رَجُلًا مِنْ أَصْحَابِ أَبِي تُرَابٍ فَأَتَقَرَّبُ إِلَي اللَّهِ بِدَمِهِ فَقِيلَ لَهُ مَا نَعْلَمُ أَحَداً كَانَ أَطْوَلَ صُحْبَةً لِأَبِي تُرَابٍ مِنْ قَنْبَرٍ مَوْلَاهُ فَبَعَثَ فِي طَلَبِهِ فَأُتِيَ بِهِ فَقَالَ لَهُ أَنْتَ قَنْبَرٌ قَالَ نَعَمْ قَالَ أَبُو هَمْدَانَ قَالَ نَعَمْ قَالَ مَوْلَي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مَوْلَايَ وَ أَمِيرُ الْمُؤْمِنِينَ عَلِيٌّ وَلِيُّ نِعْمَتِي قَالَ ابْرَأْ مِنْ دِينِهِ قَالَ فَإِذَا بَرِئْتُ مِنْ دِينِهِ تَدُلُّنِي عَلَي دِينِ غَيْرِهِ أَفْضَلَ مِنْهُ قَالَ إِنِّي قَاتِلُكَ فَاخْتَرْ أَيَّ قِتْلَةٍ أَحَبُّ إِلَيْكَ قَالَ قَدْ صَيَّرْتُ ذَلِكَ إِلَيْكَ قَالَ وَ لِمَ قَالَ لِأَنَّكَ لَا تَقْتُلُنِي قِتْلَةً إِلَّا قَتَلْتُكَ مِثْلَهَا وَ قَدْ أَخْبَرَنِي أَمِيرُ الْمُؤْمِنِينَ عليه السلام أَنَّ مِيتَتِي تَكُونُ ذَبْحاً ظُلْماً بِغَيْرِ حَقٍّ قَالَ فَأَمَرَ بِهِ فَذُبِحَ‌</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1073801_2616395394"/>
      <w:bookmarkStart w:id="633" w:name="_Toc284"/>
      <w:bookmarkEnd w:id="632"/>
      <w:r>
        <w:rPr>
          <w:rtl w:val="true"/>
        </w:rPr>
        <w:t>«</w:t>
      </w:r>
      <w:r>
        <w:rPr/>
        <w:t>8</w:t>
      </w:r>
      <w:r>
        <w:rPr>
          <w:rtl w:val="true"/>
        </w:rPr>
        <w:t>»</w:t>
      </w:r>
      <w:bookmarkEnd w:id="6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مِيثَمٌ رَحِمَهُ اللَّهُ مِنَ التَّقِيَّةِ فَوَ اللَّهِ لَقَدْ عَلِمَ أَنَّ هَذِهِ الْآيَةَ نَزَلَتْ فِي عَمَّارٍ وَ أَصْحَابِهِ إِلَّا مَنْ أُكْرِهَ وَ قَلْبُهُ مُطْمَئِنٌّ بِالْإِيمانِ‌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ما چیزی بدتر از آنچه مولای و دوستش گفت نیافتیم، دست و پاهای او را قطع کرده و به دار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من نزد شما باقی مانده که امیر مؤمنین علیه السلام مرا از آن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اکنون کلام امیرالمؤمنین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روایت را مخالفان و موافقان مورد اطمینان آن ها از کسی که اسمش را بردیم نقل کرده اند و کار او نزد دانشمندان همگان مشهور است و آن از جمله معجزات و اخبار غیبی است که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آن است که سیره‌نویسان اهل سنت از طرق مختلف روایت کرده‌اند که روزی حجاج بن یوسف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شخصی از یاران علی را کشته و با خون او به خدا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بهتر از قنبر نمی‌شناسیم که هم نشینی‌اش با علی طولانی‌تر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حجاج دستور داد تا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علی بن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مولایم است و امیرالمؤمنین علی علیه السلام ولی نعمتم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برائت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جویم تو مرا به دین دیگری بهتر از دین او راهنمایی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می‌کشم، پس انتخاب کن که چه نوع مرگی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واگذار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نمی‌کشی مگر این که مرگ تو نیز آن گونه بود، 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مرگ من، ذبح و با ظلم و بدون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دستور ذبح او را داد</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634" w:name="__RefHeading___Toc1073803_2616395394"/>
      <w:bookmarkStart w:id="635" w:name="_Toc285"/>
      <w:bookmarkEnd w:id="634"/>
      <w:r>
        <w:rPr>
          <w:rtl w:val="true"/>
        </w:rPr>
        <w:t xml:space="preserve">روایت </w:t>
      </w:r>
      <w:r>
        <w:rPr/>
        <w:t>8</w:t>
      </w:r>
      <w:bookmarkEnd w:id="6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میثم رحمة الله علیه از تقیه شد؟ به خدا سوگند او دانست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مجبور شده و قلبش به ایمان اطمینان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عمار و اصحابش نازل شده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ذکر شده است</w:t>
      </w:r>
      <w:r>
        <w:rPr>
          <w:rFonts w:eastAsia="IRNazanin" w:cs="IRNazanin"/>
          <w:color w:val="111111"/>
          <w:sz w:val="28"/>
          <w:szCs w:val="28"/>
          <w:rtl w:val="true"/>
          <w:lang w:bidi="fa-IR"/>
        </w:rPr>
        <w:t>.</w:t>
      </w:r>
      <w:r>
        <w:rPr>
          <w:rStyle w:val="FootnoteAnchor"/>
          <w:rtl w:val="true"/>
        </w:rPr>
        <w:footnoteReference w:id="615"/>
      </w:r>
      <w:bookmarkStart w:id="636" w:name="pg13448_196630"/>
    </w:p>
    <w:p>
      <w:pPr>
        <w:pStyle w:val="Heading5"/>
        <w:numPr>
          <w:ilvl w:val="4"/>
          <w:numId w:val="1"/>
        </w:numPr>
        <w:rPr/>
      </w:pPr>
      <w:bookmarkStart w:id="637" w:name="__RefHeading___Toc1073805_2616395394"/>
      <w:bookmarkStart w:id="638" w:name="_Toc286"/>
      <w:bookmarkEnd w:id="636"/>
      <w:bookmarkEnd w:id="637"/>
      <w:r>
        <w:rPr>
          <w:rtl w:val="true"/>
        </w:rPr>
        <w:t>بيان</w:t>
      </w:r>
      <w:bookmarkEnd w:id="638"/>
    </w:p>
    <w:p>
      <w:pPr>
        <w:pStyle w:val="BookText"/>
        <w:rPr/>
      </w:pPr>
      <w:r>
        <w:rPr>
          <w:rFonts w:ascii="Amiri" w:hAnsi="Amiri" w:eastAsia="Amiri" w:cs="Amiri"/>
          <w:color w:val="111111"/>
          <w:sz w:val="28"/>
          <w:sz w:val="28"/>
          <w:szCs w:val="28"/>
          <w:rtl w:val="true"/>
          <w:lang w:bidi="ar-SA"/>
        </w:rPr>
        <w:t>لعل وجه الجمع بين أخبار التقية و عدمها في التبري الحمل علي التخيير فيكون هذا الكلام منه عليه السلام علي وجه الإشفاق بأنه كان يمكنه حفظ النفس بالتقية فلم تركها علي وجه إلا الذم و الاعتراض‌</w:t>
      </w:r>
      <w:r>
        <w:rPr>
          <w:rStyle w:val="FootnoteAnchor"/>
          <w:rtl w:val="true"/>
        </w:rPr>
        <w:footnoteReference w:id="616"/>
      </w:r>
      <w:r>
        <w:rPr>
          <w:rFonts w:ascii="Amiri" w:hAnsi="Amiri" w:eastAsia="Amiri" w:cs="Amiri"/>
          <w:color w:val="111111"/>
          <w:sz w:val="28"/>
          <w:sz w:val="28"/>
          <w:szCs w:val="28"/>
          <w:rtl w:val="true"/>
          <w:lang w:bidi="ar-SA"/>
        </w:rPr>
        <w:t>و في أكثر نسخ الكتابين ميثم بالرفع فالظاهر قراءة منع علي بناء المجهول فيحتمل ما ذكرنا أي لم يكن ممنوعا عن التقية شرعا فلم لم يتق و يحتمل أن يكون مدحا أي وطن نفسه علي القتل لحب أمير المؤمنين عليه السلام مع أنه لم يكن ممنوعا من التقية و يحتمل أن يكون المعني لم يمنع من التقية و لم يتركها و لكن لم تنفعه أو المعني أنه إنما تركها لعلمه بعدم الانتفاع بها و عدم تحقق شرط التقية فيه و يمكن أن يقرأ منع علي بناء المعلوم أي ليس فعله مانعا للغير عن التقية لأنه اختار أحد الفردين المخير فيهما أو لاختصاصه به لعدم تحقق شرطها فيه أو فعله و لم ينفعه و بالجملة يبعد عن مثل ميثم و رشيد و قنبر رضي الله عنهم بعد إخبار أمير المؤمنين عليه السلام إياهم بما يجري عليهم أمرهم بالتقية تركهم أمره عليه السلام و عدم بيانه عليه السلام لهم ما يجب عليهم فعله في هذا الوقت أبعد و الله يعلم</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073807_2616395394"/>
      <w:bookmarkStart w:id="640" w:name="_Toc287"/>
      <w:bookmarkEnd w:id="639"/>
      <w:r>
        <w:rPr>
          <w:rtl w:val="true"/>
        </w:rPr>
        <w:t>«</w:t>
      </w:r>
      <w:r>
        <w:rPr/>
        <w:t>9</w:t>
      </w:r>
      <w:r>
        <w:rPr>
          <w:rtl w:val="true"/>
        </w:rPr>
        <w:t>»</w:t>
      </w:r>
      <w:bookmarkEnd w:id="64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مَعاً عَنْ أَيُّوبَ بْنِ نُوحٍ عَنْ صَفْوَانَ عَنْ عَاصِمِ بْنِ حُمَيْدٍ عَنْ ثَابِتٍ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بِمِيثَمٍ لِيُصْلَبَ قَالَ رَجُلٌ يَا مِيثَمُ لَقَدْ كُنْتَ عَنْ هَذَا غَنِيّاً قَالَ فَالْتَفَتَ إِلَيْهِ مِيثَمٌ ثُمَّ قَالَ وَ اللَّهِ مَا نَبَتَتْ هَذِهِ النَّخْلَةُ إِلَّا لِي وَ لَا اغْتَذَيْتُ إِلَّا لَهَا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073809_2616395394"/>
      <w:bookmarkStart w:id="642" w:name="_Toc288"/>
      <w:bookmarkEnd w:id="641"/>
      <w:r>
        <w:rPr>
          <w:rtl w:val="true"/>
        </w:rPr>
        <w:t>«</w:t>
      </w:r>
      <w:r>
        <w:rPr/>
        <w:t>10</w:t>
      </w:r>
      <w:r>
        <w:rPr>
          <w:rtl w:val="true"/>
        </w:rPr>
        <w:t>»</w:t>
      </w:r>
      <w:bookmarkEnd w:id="642"/>
    </w:p>
    <w:p>
      <w:pPr>
        <w:pStyle w:val="BookText"/>
        <w:rPr/>
      </w:pPr>
      <w:r>
        <w:rPr>
          <w:rFonts w:ascii="Amiri" w:hAnsi="Amiri" w:eastAsia="Amiri" w:cs="Amiri"/>
          <w:color w:val="111111"/>
          <w:sz w:val="28"/>
          <w:sz w:val="28"/>
          <w:szCs w:val="28"/>
          <w:rtl w:val="true"/>
          <w:lang w:bidi="ar-SA"/>
        </w:rPr>
        <w:t>مُحَمَّدُ بْنُ مَسْعُودٍ قَالَ حَدَّثَنِي عَلِيُّ بْنُ مُحَمَّدٍ عَنْ أَحْمَدَ بْنِ مُحَمَّدٍ النَّهْدِيِّ عَنِ الْعَبَّاسِ بْنِ مَعْرُوفٍ عَنْ صَفْوَانَ عَنْ يَعْقُوبَ بْنِ شُعَيْبٍ عَنْ صَالِحِ بْنِ مِيثَمٍ قَالَ أَخْبَرَنِي أَبُو خَالِدٍ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مِيثَمٍ التَّمَّارِ بِالْفُرَاتِ يَوْمَ الْجُمُعَةِ فَهَبَّتْ رِيحٌ وَ هُوَ فِي سَفِينَةٍ مِنْ سُفُنِ الرُّمَّانِ قَالَ فَخَرَجَ فَنَظَرَ إِلَي الرِّيحِ فَقَالَ شُدُّوا بِرَأْسِ سَفِينَتِكُمْ إِنَّ هَذَا رِيحٌ عَاصِفٌ مَاتَ مُعَاوِيَةُ السَّاعَةَ قَالَ فَلَمَّا كَانَتِ</w:t>
      </w:r>
    </w:p>
    <w:p>
      <w:pPr>
        <w:pStyle w:val="Heading5"/>
        <w:numPr>
          <w:ilvl w:val="4"/>
          <w:numId w:val="1"/>
        </w:numPr>
        <w:rPr/>
      </w:pPr>
      <w:bookmarkStart w:id="643" w:name="__RefHeading___Toc1073811_2616395394"/>
      <w:bookmarkStart w:id="644" w:name="_Toc289"/>
      <w:bookmarkEnd w:id="643"/>
      <w:r>
        <w:rPr>
          <w:rtl w:val="true"/>
        </w:rPr>
        <w:t>توضیح</w:t>
      </w:r>
      <w:bookmarkEnd w:id="644"/>
    </w:p>
    <w:p>
      <w:pPr>
        <w:pStyle w:val="BookText"/>
        <w:rPr/>
      </w:pPr>
      <w:r>
        <w:rPr>
          <w:rFonts w:ascii="IRNazanin" w:hAnsi="IRNazanin" w:eastAsia="IRNazanin"/>
          <w:color w:val="111111"/>
          <w:sz w:val="28"/>
          <w:sz w:val="28"/>
          <w:szCs w:val="28"/>
          <w:rtl w:val="true"/>
          <w:lang w:bidi="fa-IR"/>
        </w:rPr>
        <w:t>شاید جمع کردن بین اخبار تقیه و عدم آن در تبری، حمل بر تخییر باشد و این کلام از آن حضرت علیه السلام به دلیل دلسوزی و ترحم باشد یعنی او می‌توانست جانش را حفظ کند پس چرا تقیه نکرد نه بر وجه نکوهش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های کاتبان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صورت مجهول خوانده می شود، پس احتمال دارد همان باشد که ما گفتیم یعنی او از لحاظ شرعی از تقیه محروم نبود پس چرا تقیه نکرد؟ و احتمال دارد که مدح باشد یعنی او جان خود را به خاطر دوست داشتن امیرالمؤمنین علیه السلام فدا کرد با اینکه می‌توانست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مانعی برای تقیه نداشت و آن را ترک نکرد امّا فایده ای برایش نداشت یا معنی ممکن است این‌گونه باشد که او تقیه نکرد چون می‌دانست که فایده ای ندارد و شرط تقیه در او تحقق نمی‌یابد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خوانده شود یعنی کار او مانع از تقیه برای دیگران نبود، چون او یکی از دو را که در آن مخیر بود انتخاب کرد یا این که به او اختصاص داشت چون شرط تقیه در او محقق نشد یا آن را انجام داد و فایده ای برایش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از امثال میثم و رشید و قنبر بعید است که حضرت دستور تقیه به آن ها داده باشد و آن ها امر حضرت را رها سازند بعد از اینکه امیرالمؤمنین علیه السلام آن ها را از سرگذشتشان باخبر ساخته بود، و اینکه آن حضرت برایشان بیان نکرده باشد که این زمان چه کاری را باید انجام بدهند بعیدتر است و فقط آن را خدا می داند</w:t>
      </w:r>
      <w:r>
        <w:rPr>
          <w:rFonts w:eastAsia="IRNazanin" w:cs="IRNazanin"/>
          <w:color w:val="111111"/>
          <w:sz w:val="28"/>
          <w:szCs w:val="28"/>
          <w:rtl w:val="true"/>
          <w:lang w:bidi="fa-IR"/>
        </w:rPr>
        <w:t>.</w:t>
      </w:r>
    </w:p>
    <w:p>
      <w:pPr>
        <w:pStyle w:val="Heading5"/>
        <w:numPr>
          <w:ilvl w:val="4"/>
          <w:numId w:val="1"/>
        </w:numPr>
        <w:rPr/>
      </w:pPr>
      <w:bookmarkStart w:id="645" w:name="__RefHeading___Toc1073813_2616395394"/>
      <w:bookmarkStart w:id="646" w:name="_Toc290"/>
      <w:bookmarkEnd w:id="645"/>
      <w:r>
        <w:rPr>
          <w:rtl w:val="true"/>
        </w:rPr>
        <w:t xml:space="preserve">روایت </w:t>
      </w:r>
      <w:r>
        <w:rPr/>
        <w:t>9</w:t>
      </w:r>
      <w:bookmarkEnd w:id="646"/>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دستور به دار آویختن میثم داده شد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از این نخل بی 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نخل نرویید مگر برای من و من جز برای آن تغذیه نکردم</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647" w:name="__RefHeading___Toc1073815_2616395394"/>
      <w:bookmarkStart w:id="648" w:name="_Toc291"/>
      <w:bookmarkEnd w:id="647"/>
      <w:r>
        <w:rPr>
          <w:rtl w:val="true"/>
        </w:rPr>
        <w:t xml:space="preserve">روایت </w:t>
      </w:r>
      <w:r>
        <w:rPr/>
        <w:t>10</w:t>
      </w:r>
      <w:bookmarkEnd w:id="6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خَالِد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جمعه همراه میثم تمار در فرات بودم، در حالی که او در یک کشتی از کشتی‌های 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او بیرون آمد و به باد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کشتی‌هایتان را بکشید این باد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همین اکنون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گفت</w:t>
      </w:r>
      <w:r>
        <w:rPr>
          <w:rFonts w:eastAsia="IRNazanin" w:cs="IRNazanin"/>
          <w:color w:val="111111"/>
          <w:sz w:val="28"/>
          <w:szCs w:val="28"/>
          <w:rtl w:val="true"/>
          <w:lang w:bidi="fa-IR"/>
        </w:rPr>
        <w:t xml:space="preserve">: </w:t>
      </w:r>
      <w:bookmarkStart w:id="649" w:name="pg13448_196631"/>
    </w:p>
    <w:p>
      <w:pPr>
        <w:pStyle w:val="BookText"/>
        <w:rPr/>
      </w:pPr>
      <w:bookmarkEnd w:id="649"/>
      <w:r>
        <w:rPr>
          <w:rFonts w:ascii="Amiri" w:hAnsi="Amiri" w:eastAsia="Amiri" w:cs="Amiri"/>
          <w:color w:val="111111"/>
          <w:sz w:val="28"/>
          <w:sz w:val="28"/>
          <w:szCs w:val="28"/>
          <w:rtl w:val="true"/>
          <w:lang w:bidi="ar-SA"/>
        </w:rPr>
        <w:t>الْجُمُعَةُ الْمُقْبِلَةُ قَدِمَ بَرِيدٌ مِنَ الشَّامِ فَلَقِيتُهُ فَاسْتَخْبَرْتُهُ فَقُلْتُ لَهُ يَا عَبْدَ اللَّهِ مَا الْخَبَرُ قَالَ النَّاسُ عَلَي أَحْسَنِ حَالٍ تُوُفِّيَ أَمِيرُ الْمُؤْمِنِينَ وَ بَايَعَ النَّاسُ يَزِيدَ قَالَ قُلْتُ أَيَّ يَوْمٍ تُوُفِّيَ قَالَ يَوْمَ الْجُمُعَةِ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073817_2616395394"/>
      <w:bookmarkStart w:id="651" w:name="_Toc292"/>
      <w:bookmarkEnd w:id="650"/>
      <w:r>
        <w:rPr>
          <w:rtl w:val="true"/>
        </w:rPr>
        <w:t>«</w:t>
      </w:r>
      <w:r>
        <w:rPr/>
        <w:t>11</w:t>
      </w:r>
      <w:r>
        <w:rPr>
          <w:rtl w:val="true"/>
        </w:rPr>
        <w:t>»</w:t>
      </w:r>
      <w:bookmarkEnd w:id="651"/>
    </w:p>
    <w:p>
      <w:pPr>
        <w:pStyle w:val="BookText"/>
        <w:rPr/>
      </w:pPr>
      <w:r>
        <w:rPr>
          <w:rFonts w:ascii="Amiri" w:hAnsi="Amiri" w:eastAsia="Amiri" w:cs="Amiri"/>
          <w:color w:val="111111"/>
          <w:sz w:val="28"/>
          <w:sz w:val="28"/>
          <w:szCs w:val="28"/>
          <w:rtl w:val="true"/>
          <w:lang w:bidi="ar-SA"/>
        </w:rPr>
        <w:t>مُحَمَّدُ بْنُ مَسْعُودٍ عَنْ عَبْدِ اللَّهِ بْنِ مُحَمَّدِ بْنِ خَالِدٍ الطَّيَالِسِيِّ عَنِ الْوَشَّاءِ عَنْ عَبْدِ اللَّهِ بْنِ خِرَاشٍ الْمِنْقَرِيِّ عَنْ عَلِيِّ بْنِ إِسْمَاعِيلَ عَنْ فُضَيْلٍ الرَّسَّانِ عَنْ حَمْزَةَ بْنِ مِيثَمٍ قَالَ خَرَجَ أَبِي إِلَي الْعُمْرَةِ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أُمِّ سَلَمَةَ رَحْمَةُ اللَّهِ عَلَيْهَا فَضَرَبَتْ بَيْنِي وَ بَيْنَهَا خِدْراً فَقَالَتْ لِي أَنْتَ مِيثَمٌ فَقُلْتُ أَنَا مِيثَمٌ فَقَالَتْ كَثِيراً مَا رَأَيْتُ الْحُسَيْنَ بْنَ عَلِيٍّ ابْنَ فَاطِمَةَ يَذْكُرُكَ قُلْتُ فَأَيْنَ هُوَ قَالَتْ خَرَجَ فِي غَنَمٍ لَهُ آنِفاً قُلْتُ وَ أَنَا وَ اللَّهِ أُكْثِرُ ذِكْرَهُ فَأَقْرِئِيهِ‌</w:t>
      </w:r>
      <w:r>
        <w:rPr>
          <w:rStyle w:val="FootnoteAnchor"/>
          <w:rtl w:val="true"/>
        </w:rPr>
        <w:footnoteReference w:id="620"/>
      </w:r>
      <w:r>
        <w:rPr>
          <w:rFonts w:ascii="Amiri" w:hAnsi="Amiri" w:eastAsia="Amiri" w:cs="Amiri"/>
          <w:color w:val="111111"/>
          <w:sz w:val="28"/>
          <w:sz w:val="28"/>
          <w:szCs w:val="28"/>
          <w:rtl w:val="true"/>
          <w:lang w:bidi="ar-SA"/>
        </w:rPr>
        <w:t>فَإِنِّي مُبَادِرٌ فَقَالَتْ يَا جَارِيَةُ اخْرُجِي فَادْهُنِيهِ فَخَرَجَتْ فَدَهَنَتْ لِحْيَتِي بِبَانٍ‌</w:t>
      </w:r>
      <w:r>
        <w:rPr>
          <w:rStyle w:val="FootnoteAnchor"/>
          <w:rtl w:val="true"/>
        </w:rPr>
        <w:footnoteReference w:id="621"/>
      </w:r>
      <w:r>
        <w:rPr>
          <w:rFonts w:ascii="Amiri" w:hAnsi="Amiri" w:eastAsia="Amiri" w:cs="Amiri"/>
          <w:color w:val="111111"/>
          <w:sz w:val="28"/>
          <w:sz w:val="28"/>
          <w:szCs w:val="28"/>
          <w:rtl w:val="true"/>
          <w:lang w:bidi="ar-SA"/>
        </w:rPr>
        <w:t>فَقُلْتُ أَنَا أَمَا وَ اللَّهِ لَئِنْ دَهَنَتْهَا</w:t>
      </w:r>
      <w:r>
        <w:rPr>
          <w:rStyle w:val="FootnoteAnchor"/>
          <w:rtl w:val="true"/>
        </w:rPr>
        <w:footnoteReference w:id="622"/>
      </w:r>
      <w:r>
        <w:rPr>
          <w:rFonts w:ascii="Amiri" w:hAnsi="Amiri" w:eastAsia="Amiri" w:cs="Amiri"/>
          <w:color w:val="111111"/>
          <w:sz w:val="28"/>
          <w:sz w:val="28"/>
          <w:szCs w:val="28"/>
          <w:rtl w:val="true"/>
          <w:lang w:bidi="ar-SA"/>
        </w:rPr>
        <w:t>لَتُخْضَبَنَّ فِيكُمْ بِالدِّمَاءِ فَخَرَجْنَا فَإِذَا ابْنُ عَبَّاسٍ رَحْمَةُ اللَّهِ عَلَيْهِمَا جَالِسٌ فَقُلْتُ يَا ابْنَ عَبَّاسٍ سَلْنِي مَا شِئْتَ مِنْ تَفْسِيرِ الْقُرْآنِ فَإِنِّي قَرَأْتُ تَنْزِيلَهُ عَلَي أَمِيرِ الْمُؤْمِنِينَ عليه السلام وَ عَلَّمَنِي تَأْوِيلَهُ فَقَالَ يَا جَارِيَةُ الدَّوَاةَ وَ الْقِرْطَاسَ فَأَقْبَلَ يَكْتُبُ فَقُلْتُ يَا ابْنَ عَبَّاسٍ كَيْفَ بِكَ إِذَا رَأَيْتَنِي مَصْلُوباً تَاسِعَ تِسْعَةٍ أَقْصَرَهُمْ خَشَبَةً وَ أَقْرَبَهُمْ بِالْمَطْهَرَةِ فَقَالَ لِي وَ تَكَهَّنُ أَيْضاً وَ خَرَقَ الْكِتَابَ فَقُلْتُ مَهْ احْفَظْ</w:t>
      </w:r>
      <w:r>
        <w:rPr>
          <w:rStyle w:val="FootnoteAnchor"/>
          <w:rtl w:val="true"/>
        </w:rPr>
        <w:footnoteReference w:id="623"/>
      </w:r>
      <w:r>
        <w:rPr>
          <w:rFonts w:ascii="Amiri" w:hAnsi="Amiri" w:eastAsia="Amiri" w:cs="Amiri"/>
          <w:color w:val="111111"/>
          <w:sz w:val="28"/>
          <w:sz w:val="28"/>
          <w:szCs w:val="28"/>
          <w:rtl w:val="true"/>
          <w:lang w:bidi="ar-SA"/>
        </w:rPr>
        <w:t>بِمَا سَمِعْتَ مِنِّي فَإِنْ يَكُنْ مَا أَقُولُ لَكَ حَقّاً أَمْسَكْتَهُ وَ إِنْ يَكُ بَاطِلًا خَرَقْتَهُ قَالَ هُوَ ذَلِكَ فَقَدِمَ أَبِي عَلَيْنَا فَمَا لَبِثَ يَوْمَيْنِ حَتَّي أَرْسَلَ عُبَيْدُ اللَّهِ بْنُ زِيَادٍ فَصَلَبَهُ تَاسِعَ تِسْعَةٍ أَقْصَرَهُمْ خَشَبَةً وَ أَقْرَبَهُمْ إِلَي الْمَطْهَرَةِ فَرَأَيْتُ الرَّجُلَ الَّذِي جَاءَ إِلَيْهِ لِيَقْتُلَهُ وَ قَدْ أَشَارَ إِلَيْهِ بِالْحَرْبَةِ وَ هُوَ يَقُولُ أَمَا وَ اللَّهِ لَقَدْ كُنْتُ مَا عَلِمْتُكَ إِلَّا قَوَّاماً ثُمَّ طَعَنَهُ فِي خَاصِرَتِهِ</w:t>
      </w:r>
    </w:p>
    <w:p>
      <w:pPr>
        <w:pStyle w:val="BookText"/>
        <w:rPr/>
      </w:pPr>
      <w:r>
        <w:rPr>
          <w:rFonts w:ascii="IRNazanin" w:hAnsi="IRNazanin" w:eastAsia="IRNazanin"/>
          <w:color w:val="111111"/>
          <w:sz w:val="28"/>
          <w:sz w:val="28"/>
          <w:szCs w:val="28"/>
          <w:rtl w:val="true"/>
          <w:lang w:bidi="fa-IR"/>
        </w:rPr>
        <w:t>جمعه بعدی پیکی از شام آمد و من او را دیدم و خبر را از او جویا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بهترین وضع هستند، امیرالمؤمنین در گذشت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وفات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652" w:name="__RefHeading___Toc1073819_2616395394"/>
      <w:bookmarkStart w:id="653" w:name="_Toc293"/>
      <w:bookmarkEnd w:id="652"/>
      <w:r>
        <w:rPr>
          <w:rtl w:val="true"/>
        </w:rPr>
        <w:t xml:space="preserve">روایت </w:t>
      </w:r>
      <w:r>
        <w:rPr/>
        <w:t>11</w:t>
      </w:r>
      <w:bookmarkEnd w:id="6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عمره رفت و به من حدیث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 سلمه اجازه ورود به منزلش را گرفتم او بین من و خودش پرده ای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میثم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حسین بن علی پسر فاطمه را می‌دیدم که از تو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با گوسفندانش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بسیار او را یاد می کنم و به او درود می فرستم، من پیشی گیرنده به سوی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برو و به او روغن بزن، او رفت و محاسنم را با شیره درخت بان روغنی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را روغن بزنی همانا در میان شما با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بیرون رفتیم و دیدیم که ابن عباس رحمة الله علیهما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آنچه از تفسیر قرآن می‌خواهی از من بپرس که من تنزیل آن را بر امیرالمؤمنین خواندم و ایشان تأویلش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دوات و کاغذ بیاور، و شروع به نوشتن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چه حالتی پیدا می‌کنی اگر مرا به دار آویخته شده ببینی در حال که نهمین نفر هستم و کوتاه ترین چوب آنان را دارم و نزدیک ترین آنان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پیشگویی هم می‌کنی؟ و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و آنچه را که از من شنیدی را به حافظه بسپار، اگر آنچه که به تو گفتم درست بود آن را نگه دار در غیر این صورت آن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پدرم نزد ما آمد، دو روز نگذشته بود که عبیدالله بن زیاد او را خواست و او را به دار آویخت در حالی که او نهمین نفر آنان بود و کوتاه ترین چوب آنان را داشت و نزدیک ترین آنان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که به سوی او آمد تا او را بکشد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به طرف او گرفت و میثم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جز قوّام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نیزه به شکمش زد </w:t>
      </w:r>
      <w:bookmarkStart w:id="654" w:name="pg13448_196632"/>
    </w:p>
    <w:p>
      <w:pPr>
        <w:pStyle w:val="BookText"/>
        <w:rPr/>
      </w:pPr>
      <w:bookmarkEnd w:id="654"/>
      <w:r>
        <w:rPr>
          <w:rFonts w:ascii="Amiri" w:hAnsi="Amiri" w:eastAsia="Amiri" w:cs="Amiri"/>
          <w:color w:val="111111"/>
          <w:sz w:val="28"/>
          <w:sz w:val="28"/>
          <w:szCs w:val="28"/>
          <w:rtl w:val="true"/>
          <w:lang w:bidi="ar-SA"/>
        </w:rPr>
        <w:t>فَأَجَافَهُ فَاحْتُقِنَ الدَّمُ‌</w:t>
      </w:r>
      <w:r>
        <w:rPr>
          <w:rStyle w:val="FootnoteAnchor"/>
          <w:rtl w:val="true"/>
        </w:rPr>
        <w:footnoteReference w:id="625"/>
      </w:r>
      <w:r>
        <w:rPr>
          <w:rFonts w:ascii="Amiri" w:hAnsi="Amiri" w:eastAsia="Amiri" w:cs="Amiri"/>
          <w:color w:val="111111"/>
          <w:sz w:val="28"/>
          <w:sz w:val="28"/>
          <w:szCs w:val="28"/>
          <w:rtl w:val="true"/>
          <w:lang w:bidi="ar-SA"/>
        </w:rPr>
        <w:t>فَمَكَثَ يَوْمَيْنِ ثُمَّ إِنَّهُ فِي الْيَوْمِ الثَّالِثِ بَعْدَ الْعَصْرِ قَبْلَ الْمَغْرِبِ انْبَعَثَ مَنْخِرَاهُ دَماً فَخُضِبَتْ لِحْيَتُهُ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محمد بن مسعود و حدثني أيضا بهذا الحديث علي بن الحسن بن فضال عن أحمد بن محمد الأقرع عن داود بن مهزيار عن علي بن إسماعيل عن فضيل عن عمران بن ميثم قال علي بن الحسن هو حمزة بن ميثم خطاء و قال علي أخبرني به الوشاء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 غير أنه ذكر عمران بن ميثم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Heading5"/>
        <w:numPr>
          <w:ilvl w:val="4"/>
          <w:numId w:val="1"/>
        </w:numPr>
        <w:rPr/>
      </w:pPr>
      <w:bookmarkStart w:id="655" w:name="__RefHeading___Toc1073821_2616395394"/>
      <w:bookmarkStart w:id="656" w:name="_Toc294"/>
      <w:bookmarkEnd w:id="655"/>
      <w:r>
        <w:rPr>
          <w:rtl w:val="true"/>
        </w:rPr>
        <w:t>«</w:t>
      </w:r>
      <w:r>
        <w:rPr/>
        <w:t>12</w:t>
      </w:r>
      <w:r>
        <w:rPr>
          <w:rtl w:val="true"/>
        </w:rPr>
        <w:t>»</w:t>
      </w:r>
      <w:bookmarkEnd w:id="656"/>
    </w:p>
    <w:p>
      <w:pPr>
        <w:pStyle w:val="BookText"/>
        <w:rPr/>
      </w:pPr>
      <w:r>
        <w:rPr>
          <w:rFonts w:ascii="Amiri" w:hAnsi="Amiri" w:eastAsia="Amiri" w:cs="Amiri"/>
          <w:color w:val="111111"/>
          <w:sz w:val="28"/>
          <w:sz w:val="28"/>
          <w:szCs w:val="28"/>
          <w:rtl w:val="true"/>
          <w:lang w:bidi="ar-SA"/>
        </w:rPr>
        <w:t>حَمْدَوَيْهِ وَ إِبْرَاهِيمُ قَالا حَدَّثَنَا أَيُّوبُ عَنْ حَنَانِ بْنِ سَدِيرٍ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مِيثَمٌ التَّمَّارُ ذَاتَ يَوْمٍ يَا أَبَا حُكَيْمٍ إِنِّي أُخْبِرُكَ بِحَدِيثٍ وَ هُوَ حَقٌّ قَالَ فَقُلْتُ يَا أَبَا صَالِحٍ بِأَيِّ شَيْ‌ءٍ تُحَدِّثُنِي قَالَ إِنِّي أَخْرُجُ الْعَامَ إِلَي مَكَّةَ فَإِذَا قَدِمْتُ الْقَادِسِيَّةَ رَاجِعاً أَرْسَلَ إِلَيَّ هَذَا الدَّعِيُّ ابْنُ زِيَادٍ رَجُلًا فِي مِائَةِ فَارِسٍ حَتَّي يَجِي‌ءَ بِي إِلَيْه فَيَقُولُ لِي أَنْتَ مِنْ هَذِهِ السَّبَّابِيَّةِ الْخَبِيثَةِ الْمُحْتَرِقَةِ الَّتِي قَدْ يَبِسَتْ عَلَيْهَا جُلُودُهَا وَ ايْمُ اللَّهِ لَأُقَطِّعَنَّ يَدَكَ وَ رِجْلَكَ فَأَقُولُ لَا رَحِمَكَ اللَّهُ فَوَ اللَّهِ لَعَلِيٌّ عليه السلام كَانَ أَعْرَفَ بِكَ مِنْ حَسَنٍ عليه السلام حِينَ ضَرَبَ رَأْسَكَ بِالدِّرَّةِ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تَضْرِبْهُ فَإِنَّهُ يُحِبُّنَا وَ يُبْغِضُ عَدُوَّنَا فَقَالَ لَهُ عَلِيٌّ عليه السلام مُجِيباً لَهُ اسْكُتْ يَا بُنَيَّ فَوَ اللَّهِ لَأَنَا أَعْلَمُ بِهِ مِنْكَ فَوَ الَّذِي فَلَقَ الْحَبَّةَ وَ بَرَأَ النَّسَمَةَ إِنَّهُ لَوَلِيٌّ لِعَدُوِّكَ وَ عَدُوٌّ لِوَلِيِّكَ قَالَ فَيَأْمُرُ بِي عِنْدَ ذَلِكَ فَأُصْلَبُ فَأَكُونُ أَوَّلَ هَذِهِ الْأُمَّةِ أُلْجَمُ بِالشَّرِيطِ فِي الْإِسْلَامِ فَإِذَا كَانَ الْيَوْمُ الثَّالِثُ فَقُلْتُ غَابَتِ الشَّمْسُ أَوْ لَمْ تَغِبْ ابْتَدَرَ مَنْخِرَايَ دَماً عَلَي صَدْرِي وَ لِحْيَتِي قَالَ فَرَصَدْنَاهُ فَلَمَّا كَانَ الْيَوْمُ الثَّالِثُ فَقُلْتُ غَابَتِ الشَّمْسُ أَوْ لَمْ تَغِبْ ابْتَدَرَ مَنْخِرَاهُ عَلَي صَدْرِهِ وَ لِحْيَتِهِ دَماً قَالَ فَاجْتَمَعْنَا سَبْعَةً مِنَ التَّمَّارِينَ فَاتَّعَدْنَا بِحَمْلِهِ فَجِئْنَا إِلَيْهِ لَيْلًا وَ الْحُرَّاسُ يَحْرُسُونَهُ وَ قَدْ أَوْقَدُوا النَّارَ فَحَالَتِ النَّارُ بَيْنَنَا وَ بَيْنَهُمْ فَاحْتَمَلْنَاهُ بِخَشَبَةٍ حَتَّي انْتَهَيَا بِهِ إِلَي فَيْضٍ مِنْ مَاءٍ</w:t>
      </w:r>
    </w:p>
    <w:p>
      <w:pPr>
        <w:pStyle w:val="BookText"/>
        <w:rPr/>
      </w:pPr>
      <w:r>
        <w:rPr>
          <w:rFonts w:ascii="IRNazanin" w:hAnsi="IRNazanin" w:eastAsia="IRNazanin"/>
          <w:color w:val="111111"/>
          <w:sz w:val="28"/>
          <w:sz w:val="28"/>
          <w:szCs w:val="28"/>
          <w:rtl w:val="true"/>
          <w:lang w:bidi="fa-IR"/>
        </w:rPr>
        <w:t xml:space="preserve">و شکم او را درید و خون در شکم او جمع شد و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بعد از عصر، قبل از مغرب از بینی او خون جاری شد و محاسنش با خون خضاب 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ابونصر محمد بن مسعود نیز همین حدیث را با اندک تفاوتی نقل کرده است</w:t>
      </w:r>
      <w:r>
        <w:rPr>
          <w:rFonts w:eastAsia="IRNazanin" w:cs="IRNazanin"/>
          <w:color w:val="111111"/>
          <w:sz w:val="28"/>
          <w:szCs w:val="28"/>
          <w:rtl w:val="true"/>
          <w:lang w:bidi="fa-IR"/>
        </w:rPr>
        <w:t>.</w:t>
      </w:r>
    </w:p>
    <w:p>
      <w:pPr>
        <w:pStyle w:val="Heading5"/>
        <w:numPr>
          <w:ilvl w:val="4"/>
          <w:numId w:val="1"/>
        </w:numPr>
        <w:rPr/>
      </w:pPr>
      <w:bookmarkStart w:id="657" w:name="__RefHeading___Toc1073823_2616395394"/>
      <w:bookmarkStart w:id="658" w:name="_Toc295"/>
      <w:bookmarkEnd w:id="657"/>
      <w:r>
        <w:rPr>
          <w:rtl w:val="true"/>
        </w:rPr>
        <w:t xml:space="preserve">روایت </w:t>
      </w:r>
      <w:r>
        <w:rPr/>
        <w:t>12</w:t>
      </w:r>
      <w:bookmarkEnd w:id="6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حنان بن سدیر از پدرش از جدش نقل می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تمار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حُکَیْم من تو را از حدیثی که حق است با خبر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صالح از چه چیز برایم سخن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به مکه می‌روم هنگامی که خواستم از قادسیه برگردم، ابن زیاد حرامزاده مردی با صد سوار کار به سوی من می‌فرستد و مرا نزد او می‌برند 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اسیران خبیث آتش گرفته ای هستی که پوستشان کلفت شده است، به خدا سوگند دست و پایت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به خدا سوگند علی علیه السلام آشناتر از حسن علیه السلام به تو بود هنگامی که به سرت تازیانه زد و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او را نزن، او دوستدار ما و دشمن دشمنانمان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ساکت شو، به خدا سوگند من از تو به او آگاه ترم، قسم به کسی که دانه را شکافت و جان را آفرید، او دوست دشمن تو و دشمن دوست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به دار آویختن مرا می‌دهد، و من اولین این امت می‌شوم که در اسلام دهنش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یا نکرده، خون از بینی‌ام بر سینه و محاسنم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می‌پاییدیم، من روز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یا نکرده خون از بینی‌اش بر سینه و محاسنش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از خرما فروشان را جمع کرده و قرار گذاشتیم که او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شبانگاه به سوی او رفتیم در حالی که نگهبانان از او محافظت می‌کردند، آن‌ها آتش برافروختند و آتش بین ما و آن‌ها مانع شد و او را بر تخته ای حمل کردیم تا کنار یک رودخانه پر آب رسیدیم </w:t>
      </w:r>
      <w:bookmarkStart w:id="659" w:name="pg13448_196633"/>
    </w:p>
    <w:p>
      <w:pPr>
        <w:pStyle w:val="BookText"/>
        <w:rPr/>
      </w:pPr>
      <w:bookmarkEnd w:id="659"/>
      <w:r>
        <w:rPr>
          <w:rFonts w:ascii="Amiri" w:hAnsi="Amiri" w:eastAsia="Amiri" w:cs="Amiri"/>
          <w:color w:val="111111"/>
          <w:sz w:val="28"/>
          <w:sz w:val="28"/>
          <w:szCs w:val="28"/>
          <w:rtl w:val="true"/>
          <w:lang w:bidi="ar-SA"/>
        </w:rPr>
        <w:t xml:space="preserve">فِي مُرَادٍ فَدَفَنَّاهُ فِيهِ وَ رَمَيْنَا الْخَشَبَةَ فِي مُرَادٍ فِي الْخَرَابِ وَ أَصْبَحَ فَبَعَثَ الْخَيْلَ فَلَمْ تَجِدْ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يَوْماً يَا أَبَا حُكَيْمٍ تَرَي هَذَا الْمَكَانَ لَيْسَ يُؤَدَّي فِيهِ طَسْقٌ وَ الطَّسْقُ أَدَاءُ الْأَجْرِ وَ لَئِنْ طَالَتْ بِكَ الْحَيَاةُ لَتُؤَدِّيَنَّ طَسْقَ هَذَا الْمَكَانِ إِلَي رَجُلٍ فِي دَارِ الْوَلِيدِ بْنِ عُقْبَةَ اسْمُهُ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 فَأَدَّيْتُهُ عَلَي خِزْيٍ إِلَي رَجُلٍ فِي دَارِ الْوَلِيدِ بْنِ عُقْبَةَ يُقَالُ لَهُ زُرَارَةُ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073825_2616395394"/>
      <w:bookmarkStart w:id="661" w:name="_Toc296"/>
      <w:bookmarkEnd w:id="660"/>
      <w:r>
        <w:rPr>
          <w:rtl w:val="true"/>
        </w:rPr>
        <w:t>«</w:t>
      </w:r>
      <w:r>
        <w:rPr/>
        <w:t>13</w:t>
      </w:r>
      <w:r>
        <w:rPr>
          <w:rtl w:val="true"/>
        </w:rPr>
        <w:t>»</w:t>
      </w:r>
      <w:bookmarkEnd w:id="661"/>
    </w:p>
    <w:p>
      <w:pPr>
        <w:pStyle w:val="BookText"/>
        <w:rPr/>
      </w:pPr>
      <w:r>
        <w:rPr>
          <w:rFonts w:ascii="Amiri" w:hAnsi="Amiri" w:eastAsia="Amiri" w:cs="Amiri"/>
          <w:color w:val="111111"/>
          <w:sz w:val="28"/>
          <w:sz w:val="28"/>
          <w:szCs w:val="28"/>
          <w:rtl w:val="true"/>
          <w:lang w:bidi="ar-SA"/>
        </w:rPr>
        <w:t>جَبْرَئِيلُ بْنُ أَحْمَدَ عَنْ مُحَمَّدِ بْنِ عَبْدِ اللَّهِ بْنِ مِهْرَانَ عَنْ مُحَمَّدِ بْنِ عَلِيٍّ الصَّيْرَفِيِّ عَنْ عَلِيِّ بْنِ مُحَمَّدٍ عَنْ يُوسُفَ بْنِ عِمْرَانَ الْمِيثَمِيِّ قَالَ سَمِعْتُ مِيثَماً</w:t>
      </w:r>
      <w:r>
        <w:rPr>
          <w:rStyle w:val="FootnoteAnchor"/>
          <w:rtl w:val="true"/>
        </w:rPr>
        <w:footnoteReference w:id="629"/>
      </w:r>
      <w:r>
        <w:rPr>
          <w:rFonts w:ascii="Amiri" w:hAnsi="Amiri" w:eastAsia="Amiri" w:cs="Amiri"/>
          <w:color w:val="111111"/>
          <w:sz w:val="28"/>
          <w:sz w:val="28"/>
          <w:szCs w:val="28"/>
          <w:rtl w:val="true"/>
          <w:lang w:bidi="ar-SA"/>
        </w:rPr>
        <w:t>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صَلَوَاتُ اللَّهِ عَلَيْهِ وَ قَالَ كَيْفَ أَنْتَ يَا مِيثَمُ إِذَا دَعَاكَ دَعِيُّ بَنِي أُمَيَّةَ</w:t>
      </w:r>
      <w:r>
        <w:rPr>
          <w:rStyle w:val="FootnoteAnchor"/>
          <w:rtl w:val="true"/>
        </w:rPr>
        <w:footnoteReference w:id="630"/>
      </w:r>
      <w:r>
        <w:rPr>
          <w:rFonts w:ascii="Amiri" w:hAnsi="Amiri" w:eastAsia="Amiri" w:cs="Amiri"/>
          <w:color w:val="111111"/>
          <w:sz w:val="28"/>
          <w:sz w:val="28"/>
          <w:szCs w:val="28"/>
          <w:rtl w:val="true"/>
          <w:lang w:bidi="ar-SA"/>
        </w:rPr>
        <w:t>عُبَيْدُ اللَّهِ بْنُ زِيَادٍ إِلَي الْبَرَاءَةِ مِنِّي فَقُلْتُ يَا أَمِيرَ الْمُؤْمِنِينَ أَنَا وَ اللَّهِ لَا أَبْرَأُ مِنْكَ قَالَ إِذَنْ وَ اللَّهِ يَقْتُلَكَ وَ يَصْلِبَكَ قُلْتُ أَصْبِرُ فَذَاكَ فِي اللَّهِ قَلِيلٌ فَقَالَ يَا مِيثَمُ إِذاً تَكُونَ مَعِي فِي دَرَجَتِي قَالَ وَ كَانَ مِيثَمٌ يَمُرُّ بِعَرِيفِ قَوْمِهِ‌</w:t>
      </w:r>
      <w:r>
        <w:rPr>
          <w:rStyle w:val="FootnoteAnchor"/>
          <w:rtl w:val="true"/>
        </w:rPr>
        <w:footnoteReference w:id="631"/>
      </w:r>
      <w:r>
        <w:rPr>
          <w:rFonts w:ascii="Amiri" w:hAnsi="Amiri" w:eastAsia="Amiri" w:cs="Amiri"/>
          <w:color w:val="111111"/>
          <w:sz w:val="28"/>
          <w:sz w:val="28"/>
          <w:szCs w:val="28"/>
          <w:rtl w:val="true"/>
          <w:lang w:bidi="ar-SA"/>
        </w:rPr>
        <w:t>وَ يَقُولُ يَا فُلَانُ كَأَنِّي بِكَ وَ قَدْ دَعَاكَ دَعِيُّ بَنِي أُمَيَّةَ ابْنُ دَعِيِّهَا فَيَطْلُبُنِي مِنْكَ أَيَّاماً فَإِذَا قَدِمْتُ عَلَيْكَ ذَهَبْتَ بِي إِلَيْهِ حَتَّي يَقْتُلَنِي عَلَي بَابِ دَارِ عَمْرِو بْنِ حُرَيْثٍ فَإِذَا كَانَ يَوْمُ الرَّابِعِ ابْتَدَرَ مَنْخِرَايَ دَماً عَبِيطاً وَ كَانَ مِيثَمٌ يَمُرُّ بِنَخْلَةٍ فِي سَبِخَةٍ فَيَضْرِبُ بِيَدِهِ عَلَيْهَا وَ يَقُولُ يَا نَخْلَةُ مَا غُذِّيتِ إِلَّا لِي وَ مَا غُذِّيتُ إِلَّا لَكِ وَ كَانَ يَمُرُّ بِعَمْرِو بْنِ حُرَيْثٍ وَ يَقُولُ يَا عَمْرُو إِذَا جَاوَرْتُكَ فَأَحْسِنْ جِوَارِي فَكَانَ عَمْرٌو يَرَي أَنَّهُ يَشْتَرِي دَاراً أَوْ ضَيْعَةً لَزِيقَ‌</w:t>
      </w:r>
      <w:r>
        <w:rPr>
          <w:rStyle w:val="FootnoteAnchor"/>
          <w:rtl w:val="true"/>
        </w:rPr>
        <w:footnoteReference w:id="632"/>
      </w:r>
      <w:r>
        <w:rPr>
          <w:rFonts w:ascii="Amiri" w:hAnsi="Amiri" w:eastAsia="Amiri" w:cs="Amiri"/>
          <w:color w:val="111111"/>
          <w:sz w:val="28"/>
          <w:sz w:val="28"/>
          <w:szCs w:val="28"/>
          <w:rtl w:val="true"/>
          <w:lang w:bidi="ar-SA"/>
        </w:rPr>
        <w:t>ضَيْعَتِهِ فَكَانَ يَقُولُ لَهُ عَمْرٌو لَيْتَكَ قَدْ فَعَلْتَ ثُمَّ خَرَجَ مِيثَمٌ النَّهْرَوَانِيُّ إِلَي مَكَّةَ فَأَرْسَلَ الطَّاغِيَةُ عَدُوُّ اللَّهِ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عَرِيفِ مِيثَمٍ فَطَلَبَهُ مِنْهُ فَأَخْبَرَهُ</w:t>
      </w:r>
    </w:p>
    <w:p>
      <w:pPr>
        <w:pStyle w:val="BookText"/>
        <w:rPr/>
      </w:pPr>
      <w:r>
        <w:rPr>
          <w:rFonts w:ascii="IRNazanin" w:hAnsi="IRNazanin" w:eastAsia="IRNazanin"/>
          <w:color w:val="111111"/>
          <w:sz w:val="28"/>
          <w:sz w:val="28"/>
          <w:szCs w:val="28"/>
          <w:rtl w:val="true"/>
          <w:lang w:bidi="fa-IR"/>
        </w:rPr>
        <w:t>و او را در آنجا دفن کردیم و تخته را در خرابه ای انداختیم، هنگامی که صبح شد ابن زیاد سواره‌ها را فرستاد ولی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بهای این مکان داده نمی‌شود و اگر زنده بودی باید بهای آن را به مردی که در خانه ولید بن عقبه است و اسمش زراره است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شرمندگی آن را به مردی در خانه ولید بن عقبه که زراره نام داشت، دادم</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662" w:name="__RefHeading___Toc1073827_2616395394"/>
      <w:bookmarkStart w:id="663" w:name="_Toc297"/>
      <w:bookmarkEnd w:id="662"/>
      <w:r>
        <w:rPr>
          <w:rtl w:val="true"/>
        </w:rPr>
        <w:t xml:space="preserve">روایت </w:t>
      </w:r>
      <w:r>
        <w:rPr/>
        <w:t>13</w:t>
      </w:r>
      <w:bookmarkEnd w:id="6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نهروانی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اگر حرامزاده بنی امیه عبیدالله بن زیاد تو را دعوت کرد و خواست از من برائت بجویی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سوگند از تو برائت نمی‌جویم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بنابراین تو را می‌کشد و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آن در راه خداوند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در این صورت هم رتبه من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نزد ریش سفید قومش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گویی می بینم که روزی حرامزاده بنی امیه پسر حرامزاده آنان کسی را به سوی تو می فرستد و چند روز سراغ مرا از تو می گیرد و وقتی من نزد تو آمدم مرا نزد او می بری تا این که بر در خانه عمرو بن حریث مرا می کشد و در روز چهارم از بینی‌ام خون تازه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نخلی در شوره زار می‌گذشت و با دستش به آن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تو جز برای من تغذیه نکرده ای و من جز از برای تو اطعام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عمرو بن حریث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اگر همسایه ات شدم، همسایگی مرا نیکو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فکر می کرد که او خانه یا زمینی چسبیده به زمین او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انجام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میثم نهروانی به مکه رفت و ابن زیاد ستمگر و دشمن خدا پیکی به سر جوخه و یار میثم فرستاد و میثم را از او طلب کرد، </w:t>
      </w:r>
      <w:bookmarkStart w:id="664" w:name="pg13448_196634"/>
    </w:p>
    <w:p>
      <w:pPr>
        <w:pStyle w:val="BookText"/>
        <w:rPr/>
      </w:pPr>
      <w:bookmarkEnd w:id="664"/>
      <w:r>
        <w:rPr>
          <w:rFonts w:ascii="Amiri" w:hAnsi="Amiri" w:eastAsia="Amiri" w:cs="Amiri"/>
          <w:color w:val="111111"/>
          <w:sz w:val="28"/>
          <w:sz w:val="28"/>
          <w:szCs w:val="28"/>
          <w:rtl w:val="true"/>
          <w:lang w:bidi="ar-SA"/>
        </w:rPr>
        <w:t>أَنَّهُ بِمَكَّةَ فَقَالَ لَهُ لَئِنْ لَمْ تَأْتِنِي بِهِ لَأَقْتُلَنَّكَ فَأَجَّلَهُ أَجَلًا وَ خَرَجَ الْعَرِيفُ إِلَي الْقَادِسِيَّةِ يَنْتَظِرُ مِيثَماً فَلَمَّا قَدِمَ مِيثَمٌ قَالَ أَنْتَ مِيثَمٌ قَالَ نَعَمْ أَنَا مِيثَمٌ قَالَ تَبَرَّأْ مِنْ أَبِي تُرَابٍ‌</w:t>
      </w:r>
      <w:r>
        <w:rPr>
          <w:rStyle w:val="FootnoteAnchor"/>
          <w:rtl w:val="true"/>
        </w:rPr>
        <w:footnoteReference w:id="634"/>
      </w:r>
      <w:r>
        <w:rPr>
          <w:rFonts w:ascii="Amiri" w:hAnsi="Amiri" w:eastAsia="Amiri" w:cs="Amiri"/>
          <w:color w:val="111111"/>
          <w:sz w:val="28"/>
          <w:sz w:val="28"/>
          <w:szCs w:val="28"/>
          <w:rtl w:val="true"/>
          <w:lang w:bidi="ar-SA"/>
        </w:rPr>
        <w:t>دقَالَ لَا أَعْرِفُ أَبَا تُرَابٍ قَالَ تَبَرَّأْ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فَإِنْ أَنَا لَمْ أَفْعَلْ قَالَ إِذاً وَ اللَّهِ لَأَقْتُلُكَ‌</w:t>
      </w:r>
      <w:r>
        <w:rPr>
          <w:rStyle w:val="FootnoteAnchor"/>
          <w:rtl w:val="true"/>
        </w:rPr>
        <w:footnoteReference w:id="635"/>
      </w:r>
      <w:r>
        <w:rPr>
          <w:rFonts w:ascii="Amiri" w:hAnsi="Amiri" w:eastAsia="Amiri" w:cs="Amiri"/>
          <w:color w:val="111111"/>
          <w:sz w:val="28"/>
          <w:sz w:val="28"/>
          <w:szCs w:val="28"/>
          <w:rtl w:val="true"/>
          <w:lang w:bidi="ar-SA"/>
        </w:rPr>
        <w:t>قَالَ أَمَا لَقَدْ كَانَ يَقُولُ لِي إِنَّكَ سَتَقْتُلُنِي وَ تَصْلِبُنِي عَلَي بَابِ عَمْرِو بْنِ حُرَيْثٍ فَإِذَا كَانَ يَوْمُ الرَّابِعِ ابْتَدَرَ مَنْخِرَايَ دَماً عَبِيطاً فَأَمَرَ بِهِ فَصُلِبَ عَلَي بَابِ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 سَلُونِي وَ هُوَ مَصْلُوبٌ قَبْلَ أَنْ أُقْتَلَ فَوَ اللَّهِ لَأَخْبَرْتُكُمْ بِعِلْمِ مَا يَكُونُ إِلَي أَنْ تَقُومَ السَّاعَةُ وَ مَا يَكُونُ مِنَ الْفِتَنِ فَلَمَّا سَأَلَهُ النَّاسُ حَدَّثَهُمْ حَدِيثاً وَاحِداً إِذْ أَتَاهُ رَسُولٌ مِنْ قِبَلِ ابْنِ زِيَادٍ فَأَلْجَمَهُ بِلِجَامٍ مِنْ شَرِيطٍ وَ هُوَ أَوَّلُ مَنْ أُلْجِمَ بِلِجَامٍ وَ هُوَ مَصْلُوبٌ‌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عن أبيه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7"/>
      </w:r>
    </w:p>
    <w:p>
      <w:pPr>
        <w:pStyle w:val="Heading5"/>
        <w:numPr>
          <w:ilvl w:val="4"/>
          <w:numId w:val="1"/>
        </w:numPr>
        <w:rPr/>
      </w:pPr>
      <w:bookmarkStart w:id="665" w:name="__RefHeading___Toc1073829_2616395394"/>
      <w:bookmarkStart w:id="666" w:name="_Toc298"/>
      <w:bookmarkEnd w:id="665"/>
      <w:r>
        <w:rPr>
          <w:rtl w:val="true"/>
        </w:rPr>
        <w:t>بيان</w:t>
      </w:r>
      <w:bookmarkEnd w:id="666"/>
    </w:p>
    <w:p>
      <w:pPr>
        <w:pStyle w:val="BookText"/>
        <w:rPr/>
      </w:pPr>
      <w:r>
        <w:rPr>
          <w:rFonts w:ascii="Amiri" w:hAnsi="Amiri" w:eastAsia="Amiri" w:cs="Amiri"/>
          <w:color w:val="111111"/>
          <w:sz w:val="28"/>
          <w:sz w:val="28"/>
          <w:szCs w:val="28"/>
          <w:rtl w:val="true"/>
          <w:lang w:bidi="ar-SA"/>
        </w:rPr>
        <w:t>الشريط حبل يفتل من خوص</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073831_2616395394"/>
      <w:bookmarkStart w:id="668" w:name="_Toc299"/>
      <w:bookmarkEnd w:id="667"/>
      <w:r>
        <w:rPr>
          <w:rtl w:val="true"/>
        </w:rPr>
        <w:t>«</w:t>
      </w:r>
      <w:r>
        <w:rPr/>
        <w:t>14</w:t>
      </w:r>
      <w:r>
        <w:rPr>
          <w:rtl w:val="true"/>
        </w:rPr>
        <w:t>»</w:t>
      </w:r>
      <w:bookmarkEnd w:id="66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الْحَسَنِ الرِّضَا عَنْ أَبِيهِ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مِيثَمٌ التَّمَّارُ دَارَ أَمِيرِ الْمُؤْمِنِينَ عليه السلام فَقِيلَ لَهُ إِنَّهُ نَائِمٌ فَنَادَي بِأَعْلَي صَوْتِهِ انْتَبِهْ أَيُّهَا النَّائِمُ فَوَ اللَّهِ لَتُخْضَبَنَّ لِحْيَتُكَ مِنْ رَأْسِكَ فَانْتَبَهَ أَمِيرُ الْمُؤْمِنِينَ عليه السلام فَقَالَ أَدْخِلُوا مِيثَماً فَقَالَ‌</w:t>
      </w:r>
      <w:r>
        <w:rPr>
          <w:rStyle w:val="FootnoteAnchor"/>
          <w:rtl w:val="true"/>
        </w:rPr>
        <w:footnoteReference w:id="638"/>
      </w:r>
      <w:r>
        <w:rPr>
          <w:rFonts w:ascii="Amiri" w:hAnsi="Amiri" w:eastAsia="Amiri" w:cs="Amiri"/>
          <w:color w:val="111111"/>
          <w:sz w:val="28"/>
          <w:sz w:val="28"/>
          <w:szCs w:val="28"/>
          <w:rtl w:val="true"/>
          <w:lang w:bidi="ar-SA"/>
        </w:rPr>
        <w:t>أَيُّهَا النَّائِمُ وَ اللَّهِ لَتُخْضَبَنَّ لِحْيَتُكَ مِنْ رَأْسِكَ فَقَالَ صَدَقْتَ وَ أَنْتَ وَ اللَّهِ لَيُقْطَعَنَّ يَدَاكَ وَ رِجْلَاكَ وَ لِسَانُكَ وَ لَتُقْطَعَنَّ النَّخْلَةُ الَّتِي فِي الْكُنَاسَةِ فَتُشَقُّ أَرْبَعَ قِطَعٍ فَتُصْلَبُ أَنْتَ عَلَي رُبُعِهَا وَ حُجْرُ بْنُ عَدِيٍّ عَلَي رُبُعِهَا وَ مُحَمَّدُ بْنُ أَكْتَمَ عَلَي رُبُعِهَا وَ خَالِدُ بْنُ مَسْعُودٍ عَلَي رُبُعِهَا قَالَ مِيثَمٌ فَشَكَكْتُ فِي نَفْسِي وَ قُلْتُ إِنَّ</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 جوخه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نزد من نیاوری حتماً تو را می‌کشم و وقتی برای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قادسیه رفت و منتظر میثم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میثم آمد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تراب برائت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تراب را نمی‌شناسم،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برائت جوی، 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اگرانجام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 که مرا تو می‌کشی و بر در عمرو بن حریث به دار می‌آویزی و وقتی چهار روز گذشت از بینی‌ام خون تازه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قتل او را داد و او را به در خانه عمرو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حالی که بر سر دار بود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کشته شوم از من سؤال کنید، به خدا سوگند من آنچه را که تا روز قیامت اتفاق می‌افتد و از فتنه‌ها شما را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او سؤال کردند یک حدیث برای آن‌ها گفت که پیکی از سوی ابن زیاد نزد او آمد و دهان او را با الشریط لگام زد و او اولین کسی بود که بالای دار دهانش لگام زده 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و پدرش میثم نیز مانند آن نقل شده است</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669" w:name="__RefHeading___Toc1073833_2616395394"/>
      <w:bookmarkStart w:id="670" w:name="_Toc300"/>
      <w:bookmarkEnd w:id="669"/>
      <w:r>
        <w:rPr>
          <w:rtl w:val="true"/>
        </w:rPr>
        <w:t>توضیح</w:t>
      </w:r>
      <w:bookmarkEnd w:id="670"/>
    </w:p>
    <w:p>
      <w:pPr>
        <w:pStyle w:val="BookText"/>
        <w:rPr/>
      </w:pPr>
      <w:r>
        <w:rPr>
          <w:rFonts w:ascii="IRNazanin" w:hAnsi="IRNazanin" w:eastAsia="IRNazanin"/>
          <w:color w:val="111111"/>
          <w:sz w:val="28"/>
          <w:sz w:val="28"/>
          <w:szCs w:val="28"/>
          <w:rtl w:val="true"/>
          <w:lang w:bidi="fa-IR"/>
        </w:rPr>
        <w:t>الشریط طنابی است که از برگ درخت خرما تابیده شده</w:t>
      </w:r>
    </w:p>
    <w:p>
      <w:pPr>
        <w:pStyle w:val="Heading5"/>
        <w:numPr>
          <w:ilvl w:val="4"/>
          <w:numId w:val="1"/>
        </w:numPr>
        <w:rPr/>
      </w:pPr>
      <w:bookmarkStart w:id="671" w:name="__RefHeading___Toc1073835_2616395394"/>
      <w:bookmarkStart w:id="672" w:name="_Toc301"/>
      <w:bookmarkEnd w:id="671"/>
      <w:r>
        <w:rPr>
          <w:rtl w:val="true"/>
        </w:rPr>
        <w:t xml:space="preserve">روایت </w:t>
      </w:r>
      <w:r>
        <w:rPr/>
        <w:t>14</w:t>
      </w:r>
      <w:bookmarkEnd w:id="6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به خانه امیرالمؤمنین علیه السلام آمد، به او گفته شد حضرت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به خدا سوگند محاسنت به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محاسنت به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به خدا سوگند دست و پا و زبان تو نیز قطع و بریده خواهد شد و نخلی که در کناسه است قطع می‌شود و به چهار تکه در می‌آید و تو در یک چهارم آن به دار آویخته می‌شوی و حجر بن عدی و محمد بن أکتم و خالد بن مسعود هر کدام در هر یک چهارم آن به دار آویخته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کردم و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عَلِيّاً لَيُخْبِرُنَا بِالْغَيْبِ فَقُلْتُ لَهُ أَ وَ كَائِنٌ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 وَ رَبِّ الْكَعْبَةِ كَذَا عَهِدَهُ إِلَيَّ النَّبِيُّ صلي الله عليه و آله قَالَ فَقُلْتُ لِمَ‌</w:t>
      </w:r>
      <w:r>
        <w:rPr>
          <w:rStyle w:val="FootnoteAnchor"/>
          <w:rtl w:val="true"/>
        </w:rPr>
        <w:footnoteReference w:id="641"/>
      </w:r>
      <w:r>
        <w:rPr>
          <w:rFonts w:ascii="Amiri" w:hAnsi="Amiri" w:eastAsia="Amiri" w:cs="Amiri"/>
          <w:color w:val="111111"/>
          <w:sz w:val="28"/>
          <w:sz w:val="28"/>
          <w:szCs w:val="28"/>
          <w:rtl w:val="true"/>
          <w:lang w:bidi="ar-SA"/>
        </w:rPr>
        <w:t>يُفْعَلُ ذَلِكَ بِي يَا أَمِيرَ الْمُؤْمِنِينَ فَقَالَ لَيَأْخُذَنَّكَ الْعُتُلُّ الزَّنِيمُ ابْنُ الْأَمَةِ الْفَاجِرَةِ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يَخْرُجُ إِلَي الْجَبَّانَةِ وَ أَنَا مَعَهُ فَيَمُرُّ بِالنَّخْلَةِ فَيَقُولُ لِي يَا مِيثَمُ إِنَّ لَكَ وَ لَهَا شَأْناً مِنَ الشَّأْنِ قَالَ فَلَمَّا وَلِيَ عُبَيْدُ اللَّهِ بْنُ زِيَادٍ الْكُوفَةَ وَ دَخَلَهَا تَعَلَّقَ عَلَمُهُ بِالنَّخْلَةِ الَّتِي بِالْكُنَاسَةِ فَتَخَرَّقَ فَتَطَيَّرَ مِنْ ذَلِكَ فَأَمَرَ بِقَطْعِهَا فَاشْتَرَاهَا رَجُلٌ مِنَ النَّجَّارِينَ فَشَقَّهَا أَرْبَعَ قِطَعٍ قَالَ مِيثَمٌ فَقُلْتُ لِصَالِحٍ ابْنِي فَخُذْ مِسْمَاراً مِنْ حَدِيدٍ فَانْقُشْ عَلَيْهِ اسْمِي وَ اسْمَ أَبِي وَ دُقَّهُ فِي بَعْضِ تِلْكَ الْأَجْذَاعِ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مَضَي بَعْدَ ذَلِكَ أَيَّامٌ أَتَوْنِي قَوْمٌ مِنْ أَهْلِ السُّوقِ فَقَالُوا يَا مِيثَمُ انْهَضْ مَعَنَا إِلَي الْأَمِيرِ نَشْتَكِي‌</w:t>
      </w:r>
      <w:r>
        <w:rPr>
          <w:rStyle w:val="FootnoteAnchor"/>
          <w:rtl w:val="true"/>
        </w:rPr>
        <w:footnoteReference w:id="642"/>
      </w:r>
      <w:r>
        <w:rPr>
          <w:rFonts w:ascii="Amiri" w:hAnsi="Amiri" w:eastAsia="Amiri" w:cs="Amiri"/>
          <w:color w:val="111111"/>
          <w:sz w:val="28"/>
          <w:sz w:val="28"/>
          <w:szCs w:val="28"/>
          <w:rtl w:val="true"/>
          <w:lang w:bidi="ar-SA"/>
        </w:rPr>
        <w:t>إِلَيْهِ عَامِلَ السُّوقِ فَنَسْأَلَهُ أَنْ يَعْزِلَهُ عَنَّا وَ يُوَلِّيَ عَلَيْنَا غَيْرَهُ قَالَ وَ كُنْتُ خَطِيبَ الْقَوْمِ فَنَصَتَ لِي وَ أَعْجَبَهُ مَنْطِقِي فَقَالَ لَهُ عَمْرُو بْنُ حُرَيْثٍ أَصْلَحَ اللَّهُ الْأَمِيرَ تَعْرِفُ هَذَا الْمُتَكَلِّمَ قَالَ وَ مَنْ هُوَ قَالَ مِيثَمٌ التَّمَّارُ الْكَذَّابُ مَوْلَي الْكَذَّابِ عَلِيِّ بْنِ أَبِي طَالِبٍ قَالَ فَاسْتَوَي جَالِساً فَقَالَ لِي مَا تَقُولُ فَقُلْتُ كَذَبَ أَصْلَحَ اللَّهُ الْأَمِيرَ بَلْ أَنَا الصَّادِقُ مَوْلَي الصَّادِقِ عَلِيِّ بْنِ أَبِي طَالِبٍ أَمِيرِ الْمُؤْمِنِينَ حَقّاً فَقَالَ لِي لَتَبْرَأَنَّ مِنْ عَلِيٍّ وَ لَتَذْكُرَنَّ مَسَاوِيَهُ وَ تَتَوَلَّي عُثْمَانَ وَ تَذْكُرُ مَحَاسِنَهُ أَوْ لَأُقَطِّعَنَّ يَدَيْكَ وَ رِجْلَيْكَ وَ لَأُصَلِّبَنَّكَ فَبَكَيْتُ فَقَالَ لِي بَكَيْتَ مِنَ الْقَوْلِ دُونَ الْفِعْلِ فَقُلْتُ وَ اللَّهِ مَا بَكَيْتُ مِنَ الْقَوْلِ وَ لَا مِنَ الْفِعْلِ وَ لَكِنِّي بَكَيْتُ مِنْ شَكٍّ كَانَ دَخَلَنِي يَوْمَ أَخْبَرَنِي سَيِّدِي وَ مَوْلَايَ فَقَالَ لِي وَ مَا قَالَ لَكَ قَالَ فَقُلْتُ أَتَيْتُهُ الْبَابَ فَقِيلَ لِي إِنَّهُ نَائِمٌ فَنَادَيْتُ انْتَبِهْ أَيُّهَا النَّائِمُ فَوَ اللَّهِ لَتُخْضَبَنَّ لِحْيَتُكَ مِنْ رَأْسِكَ فَقَالَ صَدَقْتَ وَ أَنْتَ وَ اللَّهِ لَيُقْطَعَنَّ يَدَاكَ وَ رِجْلَاكَ وَ لِسَانُكَ وَ لَتُصْلَبَنَّ فَقُلْتُ وَ مَنْ يَفْعَلُ ذَلِكَ بِي يَا أَمِيرَ الْمُؤْمِنِينَ فَقَالَ يَأْخُذُكَ الْعُتُلُّ الزَّنِيمُ ابْنُ الْأَمَةِ الْفَاجِرَةِ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فَامْتَلَأَ غَيْظاً ثُمَّ قَالَ لِي وَ اللَّهِ لَأُقَطِّعَنَّ يَدَيْكَ وَ رِجْلَيْكَ وَ لَأَدَعَنَّ لِسَانَكَ حَتَّي</w:t>
      </w:r>
    </w:p>
    <w:p>
      <w:pPr>
        <w:pStyle w:val="BookText"/>
        <w:rPr/>
      </w:pPr>
      <w:r>
        <w:rPr>
          <w:rFonts w:ascii="IRNazanin" w:hAnsi="IRNazanin" w:eastAsia="IRNazanin"/>
          <w:color w:val="111111"/>
          <w:sz w:val="28"/>
          <w:sz w:val="28"/>
          <w:szCs w:val="28"/>
          <w:rtl w:val="true"/>
          <w:lang w:bidi="fa-IR"/>
        </w:rPr>
        <w:t>علی از غیب به ما سخن می‌گوید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چه گفتی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امیرالمؤمنین چرا آن کار را با من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حمال حرام زاده پسر کنیز بدکاره عبیدالله بن زیاد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من به گورستان می‌رفت و به آن نخل می‌گذشت و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با این نخل کار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زمام کوفه را به دست گرفت آنجا آمد و پرچمش به آن نخلی که در کناسه بود گیر کرد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به فال بد گرفت و دستور به قطع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آن را دید و به چهار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پسرم صالح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آهنی بردار و اسم من و پدرم را روی آن حک کن و در یکی از آن ساقه‌ها بکوب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از آن افرادی از بازاریان نزد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با من نزد امیر بیا تا از کارگزار بازار شکایت کنیم و از امیر بخواهیم که او را برکنار کرده و شخص دیگری را به جای او بر ما منصوب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خطیب قوم بودم او به من گوش داد و کلامم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سلامت بدارد آیا این سخن گو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دروغ گو، دوست علی بن ابی طالب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صاف نشست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اصلاح کند دروغ است، من راستگویم و دوست علی بن ابی طالبِ راستگو هستم،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علی برائت بجویی و بدی‌هایش را بگویی و از عثمان حمایت کرده و خوبی‌هایش را ذکر کنی در غیر این صورت دست و پاهایت را قطع می‌کنم و به دارت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گریستی و هنوز عمل نکرده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برای آن گفته گریه کردم و نه آن عمل، بلکه برای شکی گریه کردم که روزی که سرور و مولایم مرا با خبر کرد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رفتم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خوابیده است 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بیدار شو به خدا سوگند محاسنت از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 دست و پا و زبان تو نیز قطع خواهد شد و به دار آویخته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چه کسی آن کار را با من انجام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آن شخص حمال و حرام زاده و پسر کنیز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عصبانی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دست و پایت را قطع می‌کنم و زبانت را باقی می‌گذارم تا تو </w:t>
      </w:r>
      <w:bookmarkStart w:id="673" w:name="pg13448_196636"/>
    </w:p>
    <w:p>
      <w:pPr>
        <w:pStyle w:val="BookText"/>
        <w:rPr/>
      </w:pPr>
      <w:bookmarkEnd w:id="673"/>
      <w:r>
        <w:rPr>
          <w:rFonts w:ascii="Amiri" w:hAnsi="Amiri" w:eastAsia="Amiri" w:cs="Amiri"/>
          <w:color w:val="111111"/>
          <w:sz w:val="28"/>
          <w:sz w:val="28"/>
          <w:szCs w:val="28"/>
          <w:rtl w:val="true"/>
          <w:lang w:bidi="ar-SA"/>
        </w:rPr>
        <w:t>أُكَذِّبَكَ وَ أُكَذِّبَ مَوْلَاكَ فَأَمَرَ بِهِ فَقُطِعَتْ يَدَاهُ وَ رِجْلَاهُ ثُمَّ أُخْرِجَ وَ أَمَرَ بِهِ أَنْ يُصْلَبَ فَنَادَي بِأَعْلَي صَوْتِهِ أَيُّهَا النَّاسُ مَنْ أَرَادَ أَنْ يَسْمَعَ الْحَدِيثَ الْمَكْنُونَ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فَاجْتَمَعَ النَّاسُ وَ أَقْبَلَ يُحَدِّثُهُمْ بِالْعَجَائِبِ قَالَ وَ خَرَجَ عَمرُو بْنُ حُرَيْثٍ وَ هُوَ يُرِيدُ مَنْزِلَهُ فَقَالَ مَا هَذِهِ الْجَمَاعَةُ قَالَ مِيثَمٌ التَّمَّارُ يُحَدِّثُ النَّاسَ عَنْ عَلِيِّ بْنِ أَبِي طَالِبٍ عليه السلام قَالَ فَانْصَرَفَ مُسْرِعاً فَقَالَ أَصْلَحَ اللَّهُ الْأَمِيرَ بَادِرْ فَابْعَثْ إِلَي هَذَا مَنْ يَقْطَعُ لِسَانَهُ فَإِنِّي لَسْتُ آمَنُ أَنْ يَتَغَيَّرَ قُلُوبَ أَهْلِ الْكُوفَةِ فَيَخْرُجُوا عَلَيْكَ قَالَ فَالْتَفَتَ إِلَي حَرَسِيٍّ فَوْقَ رَأْسِهِ فَقَالَ اذْهَبْ فَاقْطَعْ لِسَانَهُ قَالَ فَأَتَاهُ الْحَرَسِيُّ وَ قَالَ لَهُ يَا مِيثَمُ قَالَ مَا تَشَاءُ قَالَ أَخْرِجْ لِسَانَكَ فَقَدْ أَمَرَنِي الْأَمِيرُ بِقَطْعِهِ قَالَ مِيثَمٌ أَلَا زَعَمَ ابْنُ الْأَمَةِ الْفَاجِرَةِ أَنَّهُ يُكَذِّبُنِي وَ يُكَذِّبُ مَوْلَايَ هَاكَ لِسَانِي قَالَ فَقَطَعَ لِسَانَهُ وَ تَشَحَّطَ سَاعَةً فِي دَمِهِ ثُمَّ مَاتَ وَ أَمَرَ بِهِ فَصُلِبَ قَالَ صَالِحٌ فَمَضَيْتُ بَعْدَ ذَلِكَ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بِأَيَّامٍ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فَإِذَا هُوَ قَدْ صُلِبَ عَلَي الرُّبُعِ الَّذِي كَتَبْتُ وَ دَقَقْتُ فِيهِ الْمِسْمَارَ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073837_2616395394"/>
      <w:bookmarkStart w:id="675" w:name="_Toc302"/>
      <w:bookmarkEnd w:id="674"/>
      <w:r>
        <w:rPr>
          <w:rtl w:val="true"/>
        </w:rPr>
        <w:t>«</w:t>
      </w:r>
      <w:r>
        <w:rPr/>
        <w:t>15</w:t>
      </w:r>
      <w:r>
        <w:rPr>
          <w:rtl w:val="true"/>
        </w:rPr>
        <w:t>»</w:t>
      </w:r>
      <w:bookmarkEnd w:id="67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الْحُسَيْنِيُّ الْعَقِيقِيُّ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Style w:val="FootnoteAnchor"/>
          <w:rtl w:val="true"/>
        </w:rPr>
        <w:footnoteReference w:id="645"/>
      </w:r>
      <w:r>
        <w:rPr>
          <w:rFonts w:ascii="Amiri" w:hAnsi="Amiri" w:eastAsia="Amiri" w:cs="Amiri"/>
          <w:color w:val="111111"/>
          <w:sz w:val="28"/>
          <w:sz w:val="28"/>
          <w:szCs w:val="28"/>
          <w:rtl w:val="true"/>
          <w:lang w:bidi="ar-SA"/>
        </w:rPr>
        <w:t>قَنْبَرٌ مَوْلَي مَنْ أَنْتَ فَقَالَ مَوْلَايَ‌</w:t>
      </w:r>
      <w:r>
        <w:rPr>
          <w:rStyle w:val="FootnoteAnchor"/>
          <w:rtl w:val="true"/>
        </w:rPr>
        <w:footnoteReference w:id="646"/>
      </w:r>
      <w:r>
        <w:rPr>
          <w:rFonts w:ascii="Amiri" w:hAnsi="Amiri" w:eastAsia="Amiri" w:cs="Amiri"/>
          <w:color w:val="111111"/>
          <w:sz w:val="28"/>
          <w:sz w:val="28"/>
          <w:szCs w:val="28"/>
          <w:rtl w:val="true"/>
          <w:lang w:bidi="ar-SA"/>
        </w:rPr>
        <w:t>مَنْ ضَرَبَ بِسَيْفَيْنِ وَ طَعَنَ بِرُمْحَيْنِ وَ صَلَّي الْقِبْلَتَيْنِ وَ بَايَعَ الْبَيْعَتَيْنِ وَ هَاجَرَ الْهِجْرَتَيْنِ وَ لَمْ يَكْفُرْ بِاللَّهِ طَرْفَةَ عَيْنٍ أَنَا مَوْلَي صَالِحِ الْمُؤْمِنِينَ وَ وَارِثِ النَّبِيِّينَ وَ خَيْرِ الْوَصِيِّينَ وَ أَكْبَرِ الْمُسْلِمِينَ وَ يَعْسُوبِ الْمُؤْمِنِينَ وَ نُورِ الْمُجَاهِدِينَ وَ رَئِيسِ الْبَكَّاءِينَ وَ زَيْنِ الْعَابِدِينَ وَ سِرَاجِ الْمَاضِينَ وَ ضَوْءِ الْقَائِمِينَ وَ أَفْضَلِ الْقَانِتِينَ وَ لِسَانِ رَسُولِ رَبِّ الْعَالَمِينَ وَ أَوَّلِ الْمُؤْمِنِينَ‌</w:t>
      </w:r>
      <w:r>
        <w:rPr>
          <w:rStyle w:val="FootnoteAnchor"/>
          <w:rtl w:val="true"/>
        </w:rPr>
        <w:footnoteReference w:id="647"/>
      </w:r>
      <w:r>
        <w:rPr>
          <w:rFonts w:ascii="Amiri" w:hAnsi="Amiri" w:eastAsia="Amiri" w:cs="Amiri"/>
          <w:color w:val="111111"/>
          <w:sz w:val="28"/>
          <w:sz w:val="28"/>
          <w:szCs w:val="28"/>
          <w:rtl w:val="true"/>
          <w:lang w:bidi="ar-SA"/>
        </w:rPr>
        <w:t>مِنْ آلِ يس الْمُؤَيَّدِ بِجَبْرَئِيلَ الْأَمِينِ وَ الْمَنْصُورِ بِمِيكَائِيلَ الْمَتِينِ وَ الْمَحْمُودِ عِنْدَ أَهْلِ السَّمَاءِ أَجْمَعِينَ سَيِّدِ الْمُسْلِمِينَ</w:t>
      </w:r>
    </w:p>
    <w:p>
      <w:pPr>
        <w:pStyle w:val="BookText"/>
        <w:rPr/>
      </w:pPr>
      <w:r>
        <w:rPr>
          <w:rFonts w:ascii="IRNazanin" w:hAnsi="IRNazanin" w:eastAsia="IRNazanin"/>
          <w:color w:val="111111"/>
          <w:sz w:val="28"/>
          <w:sz w:val="28"/>
          <w:szCs w:val="28"/>
          <w:rtl w:val="true"/>
          <w:lang w:bidi="fa-IR"/>
        </w:rPr>
        <w:t>و مولایت را تکذیب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به آن داد و دست و پایش قطع شد پس دستور داد که به دار آویخته شود و میثم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می‌خواهد حدیث غیبی از علی بن ابی طالب علیه السلام را بشنود؟ مردم جمع شدند و او شروع کرد که غرائب حدیث را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بن حریث خارج شد و خواست به منزلش برود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است که درباره علی بن ابی طالب علیه السلام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سریع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سلامت بدارد اقدام فرمایید و کسی را بفرستید تا زبان او را ببرد من مطمئن نیستم که نیت های کوفیان عوض شود و بر شما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نگهبان بالای سرش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زبانش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پیش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که امیر دستور به بریدن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کنیز بدکاره گمان کرده که من و مولایم را تکذیب می‌کند؟ زبانم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زبان او را برید و میثم لحظه ای در خون فرو رفت و آنگاه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من دیدم که او بر همان قطعه چوبی که من روی آن نوشته و میخ در آن کوبیده بودم به دار کشیده شده است</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676" w:name="__RefHeading___Toc1073839_2616395394"/>
      <w:bookmarkStart w:id="677" w:name="_Toc303"/>
      <w:bookmarkEnd w:id="676"/>
      <w:r>
        <w:rPr>
          <w:rtl w:val="true"/>
        </w:rPr>
        <w:t xml:space="preserve">روایت </w:t>
      </w:r>
      <w:r>
        <w:rPr/>
        <w:t>15</w:t>
      </w:r>
      <w:bookmarkEnd w:id="6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کسی است که با دو شمشیر و نیزه ضربه زد و به سوی دو قبله نماز خواند و دوبار هجرت کرد و لحظه ای به خداوند کفر نورزید، من خدمت‌گزار بنده صالح مؤمنان، وارث پیامبران و برترین جانشینان و بزرگ‌ترین مسلمانان و رهبر مؤمنان و نور مجاهدان و سرور گریه کنندگان و زینت عبادت کنندگان و چراغ گذشتگان و نور به پا خیزان و برترین پارسایان و زبان رسول پروردگار جهانیان و اولین مؤمن از آل یس، تأیید شده با جبرئیل امین و یاری شده توسط میکائیل متین و حمد شده نزد تمامی اهل آسمان، سرور مسلمانان </w:t>
      </w:r>
    </w:p>
    <w:p>
      <w:pPr>
        <w:pStyle w:val="BookText"/>
        <w:rPr/>
      </w:pPr>
      <w:r>
        <w:rPr>
          <w:rFonts w:ascii="Amiri" w:hAnsi="Amiri" w:eastAsia="Amiri" w:cs="Amiri"/>
          <w:color w:val="111111"/>
          <w:sz w:val="28"/>
          <w:sz w:val="28"/>
          <w:szCs w:val="28"/>
          <w:rtl w:val="true"/>
          <w:lang w:bidi="ar-SA"/>
        </w:rPr>
        <w:t>وَ السَّابِقِينَ وَ قَاتِلِ النَّاكِثِينَ وَ الْمَارِقِينَ وَ الْقَاسِطِينَ وَ الْمُحَامِي عَنْ حَرَمِ الْمُسْلِمِينَ وَ مُجَاهِدِ أَعْدَائِهِ النَّاصِبِينَ وَ مُطْفِئِ نَارِ</w:t>
      </w:r>
      <w:r>
        <w:rPr>
          <w:rStyle w:val="FootnoteAnchor"/>
          <w:rtl w:val="true"/>
        </w:rPr>
        <w:footnoteReference w:id="649"/>
      </w:r>
      <w:r>
        <w:rPr>
          <w:rFonts w:ascii="Amiri" w:hAnsi="Amiri" w:eastAsia="Amiri" w:cs="Amiri"/>
          <w:color w:val="111111"/>
          <w:sz w:val="28"/>
          <w:sz w:val="28"/>
          <w:szCs w:val="28"/>
          <w:rtl w:val="true"/>
          <w:lang w:bidi="ar-SA"/>
        </w:rPr>
        <w:t>الْمُوقِدِينَ وَ أَفْخَرِ مَنْ مَشَي مِنْ قُرَيْشٍ أَجْمَعِينَ وَ أَوَّلِ مَنْ أَجَابَ‌</w:t>
      </w:r>
      <w:r>
        <w:rPr>
          <w:rStyle w:val="FootnoteAnchor"/>
          <w:rtl w:val="true"/>
        </w:rPr>
        <w:footnoteReference w:id="650"/>
      </w:r>
      <w:r>
        <w:rPr>
          <w:rFonts w:ascii="Amiri" w:hAnsi="Amiri" w:eastAsia="Amiri" w:cs="Amiri"/>
          <w:color w:val="111111"/>
          <w:sz w:val="28"/>
          <w:sz w:val="28"/>
          <w:szCs w:val="28"/>
          <w:rtl w:val="true"/>
          <w:lang w:bidi="ar-SA"/>
        </w:rPr>
        <w:t>وَ اسْتَجَابَ لِلَّهِ أَمِيرِ الْمُؤْمِنِينَ وَ وَصِيِّ نَبِيِّهِ فِي الْعَالَمِينَ وَ أَمِينِهِ عَلَي الْمَخْلُوقِينَ وَ خَلِيفَةِ مَنْ بُعِثَ إِلَيْهِمْ أَجْمَعِينَ سَيِّدِ الْمُسْلِمِينَ وَ السَّابِقِينَ وَ مُبِيدِ الْمُشْرِكِينَ وَ سَهْمٍ مِنْ مَرَامِي اللَّهِ عَلَي الْمُنَافِقِينَ وَ لِسَانِ كَلِمَةِ الْعَابِدِينَ نَاصِرِ دِينِ اللَّهِ وَ وَلِيِّ اللَّهِ وَ لِسَانِ كَلِمَةِ اللَّهِ وَ نَاصِرِهِ فِي أَرْضِهِ وَ عَيْبَةِ عِلْمِهِ وَ كَهْفِ دِينِهِ إِمَامِ أَهْلِ الْأَبْرَارِ</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مَنْ رَضِيَ عَنْهُ الْعَلِيُّ الْجَبَّارُ</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سَمِحٌ سَخِيٌّ حَيِيٌّ بُهْلُولٌ سَنَحْنَحِيٌّ زَكِيٌّ مُطَهَّرٌ أَبْطَحِيٌّ جَرِيٌّ هُمَامٌ صَابِرٌ صَوَّامٌ مَهْدِيٌّ مِقْدَامٌ قَاطِعُ الْأَصْلَابِ مُفَرِّقُ الْأَحْزَابِ عَالِي الرِّقَابِ أَرْبَطُهُمْ عِنَاناً وَ أَثْبَتُهُمْ جَنَاناً وَ أَشَدُّهُمْ شَكِيمَةً بَازِلٌ بَاسِلٌ صِنْدِيدٌ هِزَبْرٌ ضِرْغَامٌ حَازِمٌ عَزَّامٌ حَصِيفٌ خَطِيبٌ مِحْجَاجٌ كَرِيمُ الْأَصْلِ شَرِيفُ الْفَصْلِ فَاضِلُ الْقَبِيلَةِ نَقِيُّ الْعَشِيرَةِ</w:t>
      </w:r>
      <w:r>
        <w:rPr>
          <w:rStyle w:val="FootnoteAnchor"/>
          <w:rtl w:val="true"/>
        </w:rPr>
        <w:footnoteReference w:id="653"/>
      </w:r>
      <w:r>
        <w:rPr>
          <w:rFonts w:ascii="Amiri" w:hAnsi="Amiri" w:eastAsia="Amiri" w:cs="Amiri"/>
          <w:color w:val="111111"/>
          <w:sz w:val="28"/>
          <w:sz w:val="28"/>
          <w:szCs w:val="28"/>
          <w:rtl w:val="true"/>
          <w:lang w:bidi="ar-SA"/>
        </w:rPr>
        <w:t>زَكِيُّ الرَّكَانَةِ مُؤَدِّي الْأَمَانَةِ مِنْ بَنِي هَاشِمٍ وَ ابْنُ عَمِّ النَّبِيِّ صَلَّي اللَّهُ عَلَيْهِمَا الْإِمَامُ الْمَهْدِيُّ الرَّشَادِ مُجَانِبُ الْفَسَادِ الْأَشْعَثُ الْحَاتِمُ الْبَطَلُ الْجُمَاجِمُ وَ اللَّيْثُ الْمُزَاحِمُ بَدْرِيٌّ مَكِّيٌّ حَنَفِيٌّ رُوحَانِيٌّ شَعْشَعَانِيٌّ مِنَ الْجِبَالِ شَوَاهِقُهَا وَ مِنْ ذِي الْهِضَابِ‌</w:t>
      </w:r>
      <w:r>
        <w:rPr>
          <w:rStyle w:val="FootnoteAnchor"/>
          <w:rtl w:val="true"/>
        </w:rPr>
        <w:footnoteReference w:id="654"/>
      </w:r>
      <w:r>
        <w:rPr>
          <w:rFonts w:ascii="Amiri" w:hAnsi="Amiri" w:eastAsia="Amiri" w:cs="Amiri"/>
          <w:color w:val="111111"/>
          <w:sz w:val="28"/>
          <w:sz w:val="28"/>
          <w:szCs w:val="28"/>
          <w:rtl w:val="true"/>
          <w:lang w:bidi="ar-SA"/>
        </w:rPr>
        <w:t>رُءُوسُهَا وَ مِنَ الْعَرَبِ سَيِّدُهَا وَ مِنَ الْوَغَي لَيْثُهَا الْبَطَلُ الْهُمَامُ وَ اللَّيْثُ الْمِقْدَامُ وَ الْبَدْرُ التَّمَامُ مِحَكُّ الْمُؤْمِنِينَ وَ وَارِثُ الْمَشْعَرَيْنِ وَ أَبُو السِّبْطَيْنِ الْحَسَنِ وَ الْحُسَيْنِ وَ اللَّهِ أَمِيرُ الْمُؤْمِنِينَ حَقّاً حَقّاً عَلِيُّ بْنُ أَبِي طَالِبٍ عَلَيْهِ مِنَ اللَّهِ الصَّلَوَاتُ الزَّكِيَّةُ وَ الْبَرَكَاتُ السَّنِيَّةُ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گذشتگان، به قتل رساننده عهد شکنان و از دین برگشتگان و ستمگران و حمایت کننده از حرم مسلمانان و جهاد کننده با دشمنان در کمین نشسته و خاموش کننده آتش روشن کنندگان است و او با افتخارترین کسی است که بعد از تمامی قریش آمد و اولین کسی است که به خدا لبیک گفت، او امیرالمؤمنین جانشین پیامبرش در جهانیان و امانت دارش بین مردم و خلیفه کسانی است که به سوی آن‌ها فرستاده شد، سرور مسلمانان و گذشتگان و نابود کننده مشرکان و تیری از کمان خداوند بر منافقین و زبان کلمه عبادت کنندگان و یاور دین خدا، و ولی خدا، زبان سخن خداوند و یاورش در زمین و خزانه علمش و پناه دینش، امام نیکوکاران، کسی که بلند مرتبه جبّار از او راضی بود، با گذشتِ سخاوتمند، با حیا و سرور جامع همه خوبی‌ها و بسیار شب زنده دار، پاکیزه مطهر أبطحی و دلاور بلند همت صابر، بسیار روزه گیرنده، هدایت شده، بسیار حمله کننده بر دشمنان، قطع کننده اصل و تبار و جدا کننده احزاب، مسلط شده بر گردن‌ها، پایبندترین آنان به قوانین شریعت و با ثبات‌ترین آن‌ها از نظر قلب و با سرشت‌ترین آنان، پر تجربه، شجاع، دلاور، شیر و مصمم و بسیار با اراده، خردمند سخنور و بسیار دلیل آورنده، دارای اصل نیکو و نسب شریف، فاضل قبیله، پاک عشیره، پاک باوقار، برگرداننده امانت در بین بنی هاشم، پسر عموی پیامبر صلی الله علیه و آله، امام هدایت گر و راهنما، دوری کننده از فساد و بدی، ژولیده موی بخشنده، قهرمانِ سروران، شیر در تنگنا قرار دهنده، بدری، مکی، حنفی روحانی، تابناک، بلندترین کوه‌ها، قله و نوک تپه‌ها، سید و سرور اعراب، شیر میدان کارزار، قهرمان بلند همت و شیر بسیار حمله‌ور، ماه کامل، محک مؤمنان، وارث دو مشعر، پدر حسن و حسین علیهما السلام، به خدا سوگند او امیر المؤمنین واقعی واقعی علی بن ابی طالب علیه السلام است که پاک ترین درودها و ارزشمند ترین برکات خداوند بر او باد</w:t>
      </w:r>
      <w:r>
        <w:rPr>
          <w:rFonts w:eastAsia="IRNazanin" w:cs="IRNazanin"/>
          <w:color w:val="111111"/>
          <w:sz w:val="28"/>
          <w:szCs w:val="28"/>
          <w:rtl w:val="true"/>
          <w:lang w:bidi="fa-IR"/>
        </w:rPr>
        <w:t xml:space="preserve">. </w:t>
      </w:r>
      <w:bookmarkStart w:id="678" w:name="pg13448_196638"/>
    </w:p>
    <w:p>
      <w:pPr>
        <w:pStyle w:val="Heading5"/>
        <w:numPr>
          <w:ilvl w:val="4"/>
          <w:numId w:val="1"/>
        </w:numPr>
        <w:rPr/>
      </w:pPr>
      <w:bookmarkStart w:id="679" w:name="__RefHeading___Toc1073841_2616395394"/>
      <w:bookmarkStart w:id="680" w:name="_Toc304"/>
      <w:bookmarkEnd w:id="678"/>
      <w:bookmarkEnd w:id="679"/>
      <w:r>
        <w:rPr>
          <w:rtl w:val="true"/>
        </w:rPr>
        <w:t>توضيح</w:t>
      </w:r>
      <w:bookmarkEnd w:id="680"/>
    </w:p>
    <w:p>
      <w:pPr>
        <w:pStyle w:val="BookText"/>
        <w:rPr/>
      </w:pPr>
      <w:r>
        <w:rPr>
          <w:rFonts w:ascii="Amiri" w:hAnsi="Amiri" w:eastAsia="Amiri" w:cs="Amiri"/>
          <w:color w:val="111111"/>
          <w:sz w:val="28"/>
          <w:sz w:val="28"/>
          <w:szCs w:val="28"/>
          <w:rtl w:val="true"/>
          <w:lang w:bidi="ar-SA"/>
        </w:rPr>
        <w:t>البهلول بالضم الضحاك و السيد الجامع لكل خير و رجل سنحنح لا ينام الليل و الياء للمبالغة كالأحمري و الهمام‌</w:t>
      </w:r>
      <w:r>
        <w:rPr>
          <w:rStyle w:val="FootnoteAnchor"/>
          <w:rtl w:val="true"/>
        </w:rPr>
        <w:footnoteReference w:id="656"/>
      </w:r>
      <w:r>
        <w:rPr>
          <w:rFonts w:ascii="Amiri" w:hAnsi="Amiri" w:eastAsia="Amiri" w:cs="Amiri"/>
          <w:color w:val="111111"/>
          <w:sz w:val="28"/>
          <w:sz w:val="28"/>
          <w:szCs w:val="28"/>
          <w:rtl w:val="true"/>
          <w:lang w:bidi="ar-SA"/>
        </w:rPr>
        <w:t>الملك العظيم الهمة و السيد الشجاع السخي قوله عالي الرقاب أي يعلوها و يسلط عليها و ربط العنان كناية عن التقيد بقوانين الشريعة أو حمل الناس عليها و الشكيمة الطبع و اللجام الحديدة المعترضة في فم الفرس و البازل الرجل الكامل في تجربته و الباسل الأسد و الشجاع و الصنديد السيد الشجاع و الهزبر بكسر الهاء و فتح الزاء و سكون الباء الأسد و الشديد الصلت و الضرغام بالكسر الأسد و الحصيف من استكمل عقله و المحجاج بالكسر الجدل الكامل في الحجاج و الفصل القضاء بين الحق و الباطل و يحتمل أن يكون المراد هنا المحل الذي انفصل منه من الوالدين و الأجداد و الركانة الوقار و في بعض النسخ بالزاي المعجمة أي الحدس و الفطانة و الأشعث المغبر الرأس و في بعض النسخ الأسغب بالغين المعجمة و الباء الموحدة أي الجائع و الحاتم بالكسر القاضي و بالفتح الجواد و الجماجم السادات و العظماء و لعل الألف و اللام في البطل زيد من النساخ قوله محك المؤمنين أي بولايته و متابعته يعرف المؤمنون و درجاتهم و في بعض النسخ مجلي المؤمنين من التجلية أي مصفيهم و منورهم</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073843_2616395394"/>
      <w:bookmarkStart w:id="682" w:name="_Toc305"/>
      <w:bookmarkEnd w:id="681"/>
      <w:r>
        <w:rPr>
          <w:rtl w:val="true"/>
        </w:rPr>
        <w:t>«</w:t>
      </w:r>
      <w:r>
        <w:rPr/>
        <w:t>16</w:t>
      </w:r>
      <w:r>
        <w:rPr>
          <w:rtl w:val="true"/>
        </w:rPr>
        <w:t>»</w:t>
      </w:r>
      <w:bookmarkEnd w:id="68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عَنْ عَلِيِّ بْنِ قَيْسٍ القومشي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أَحْلَمَ بْنِ يَسَارٍ</w:t>
      </w:r>
      <w:r>
        <w:rPr>
          <w:rStyle w:val="FootnoteAnchor"/>
          <w:rtl w:val="true"/>
        </w:rPr>
        <w:footnoteReference w:id="657"/>
      </w:r>
      <w:r>
        <w:rPr>
          <w:rFonts w:ascii="Amiri" w:hAnsi="Amiri" w:eastAsia="Amiri" w:cs="Amiri"/>
          <w:color w:val="111111"/>
          <w:sz w:val="28"/>
          <w:sz w:val="28"/>
          <w:szCs w:val="28"/>
          <w:rtl w:val="true"/>
          <w:lang w:bidi="ar-SA"/>
        </w:rPr>
        <w:t>عَنْ أَبِي الْحَسَنِ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مَوْلَي أَمِيرِ الْمُؤْمِنِينَ عليه السلام دَخَلَ عَلَي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 الَّذِي كُنْتَ تَلِي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كُنْتُ أُوَضِّيهِ فَقَالَ لَهُ مَا كَانَ يَقُولُ إِذَا فَرَغَ مِنْ وُضُوئِهِ فَقَالَ كَانَ يَتْلُو هَذِهِ الْآيَةَ فَلَمَّا نَسُوا ما ذُكِّرُوا بِهِ فَتَحْنا عَلَيْهِمْ أَبْوابَ كُلِّ شَيْ‌ءٍ حَتَّي إِذا فَرِحُوا بِما أُوتُوا أَخَذْناهُمْ بَغْتَةً فَإِذا هُمْ مُبْلِسُونَ فَقُطِعَ دابِرُ الْقَوْمِ الَّذِينَ ظَلَمُوا وَ الْحَمْدُ لِلَّهِ</w:t>
      </w:r>
    </w:p>
    <w:p>
      <w:pPr>
        <w:pStyle w:val="Heading5"/>
        <w:numPr>
          <w:ilvl w:val="4"/>
          <w:numId w:val="1"/>
        </w:numPr>
        <w:rPr/>
      </w:pPr>
      <w:bookmarkStart w:id="683" w:name="__RefHeading___Toc1073845_2616395394"/>
      <w:bookmarkStart w:id="684" w:name="_Toc306"/>
      <w:bookmarkEnd w:id="683"/>
      <w:r>
        <w:rPr>
          <w:rtl w:val="true"/>
        </w:rPr>
        <w:t>توضیح</w:t>
      </w:r>
      <w:bookmarkEnd w:id="684"/>
    </w:p>
    <w:p>
      <w:pPr>
        <w:pStyle w:val="BookText"/>
        <w:rPr/>
      </w:pPr>
      <w:r>
        <w:rPr>
          <w:rFonts w:ascii="IRNazanin" w:hAnsi="IRNazanin" w:eastAsia="IRNazanin"/>
          <w:color w:val="111111"/>
          <w:sz w:val="28"/>
          <w:sz w:val="28"/>
          <w:szCs w:val="28"/>
          <w:rtl w:val="true"/>
          <w:lang w:bidi="fa-IR"/>
        </w:rPr>
        <w:t>بُهلول یعنی خندان و سرور جامع همه 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نمی خوابد و یاِ آن برای مبالغه است مثل احمری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بلند همت و سرور، شجاع،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سلطه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تقید به قوانین شریعت است یا مردم را به سوی آن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در دهان اسب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تجربه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احتجاج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شریف الفصل، محلی باشد که والدین و نیاکان از آن جدا می شوند و 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زاء است یعنی تخمین و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آلوده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اسغب است یعنی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به کسر یعنی قاضی و با فتح یعنی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الف و لام در البطل از سوی نسخه نویسان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المؤمنین یعنی به ولایت و معرفت او مؤمنان و درجات آنان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مجلّی المؤمنین است از تجلیه، یعنی صفا دهنده و منور کننده آنان</w:t>
      </w:r>
      <w:r>
        <w:rPr>
          <w:rFonts w:eastAsia="IRNazanin" w:cs="IRNazanin"/>
          <w:color w:val="111111"/>
          <w:sz w:val="28"/>
          <w:szCs w:val="28"/>
          <w:rtl w:val="true"/>
          <w:lang w:bidi="fa-IR"/>
        </w:rPr>
        <w:t>.</w:t>
      </w:r>
    </w:p>
    <w:p>
      <w:pPr>
        <w:pStyle w:val="Heading5"/>
        <w:numPr>
          <w:ilvl w:val="4"/>
          <w:numId w:val="1"/>
        </w:numPr>
        <w:rPr/>
      </w:pPr>
      <w:bookmarkStart w:id="685" w:name="__RefHeading___Toc1073847_2616395394"/>
      <w:bookmarkStart w:id="686" w:name="_Toc307"/>
      <w:bookmarkEnd w:id="685"/>
      <w:r>
        <w:rPr>
          <w:rtl w:val="true"/>
        </w:rPr>
        <w:t xml:space="preserve">روایت </w:t>
      </w:r>
      <w:r>
        <w:rPr/>
        <w:t>16</w:t>
      </w:r>
      <w:bookmarkEnd w:id="6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خدمتکار امیرالمؤمنین علیه السلام بر حجاج بن یوسف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مسئولیتی از علی علیه السلام را بر عهده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برایش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هنگامی که وضویش را تمام می کرد؟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 فَقُطِعَ دابِرُ الْقَوْمِ الَّذِینَ ظَلَمُوا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آنچه را که بدان پند داده شده بودند را فراموش کردند درهای هر چیزی 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گرفتیم و یکباره نومید شدند پس ریشه آن گروهی که ستم کردند برکنده شد و ستایش برای خداوند </w:t>
      </w:r>
      <w:bookmarkStart w:id="687" w:name="pg13448_196639"/>
    </w:p>
    <w:p>
      <w:pPr>
        <w:pStyle w:val="BookText"/>
        <w:rPr/>
      </w:pPr>
      <w:bookmarkEnd w:id="687"/>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فَقَالَ الْحَجَّاجُ أَظُنُّهُ كَانَ يَتَأَوَّلُهَا عَلَيْنَا قَالَ نَعَمْ فَقَالَ مَا أَنْتَ صَانِعٌ إِذَا ضَرَبْتُ عِلَاوَتَكَ</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قَالَ إِذَنْ أَسْعَدَ وَ تَشْقَي فَأَمَرَ بِهِ‌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073849_2616395394"/>
      <w:bookmarkStart w:id="689" w:name="_Toc308"/>
      <w:bookmarkEnd w:id="688"/>
      <w:r>
        <w:rPr>
          <w:rtl w:val="true"/>
        </w:rPr>
        <w:t>«</w:t>
      </w:r>
      <w:r>
        <w:rPr/>
        <w:t>17</w:t>
      </w:r>
      <w:r>
        <w:rPr>
          <w:rtl w:val="true"/>
        </w:rPr>
        <w:t>»</w:t>
      </w:r>
      <w:bookmarkEnd w:id="68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وُهَيْبِ بْنِ مِهْرَانَ عَنْ مُحَمَّدِ بْنِ عَلِيٍّ الصَّيْرَفِيِّ عَنْ عَلِيِّ بْنِ مُحَمَّدِ بْنِ عَبْدِ اللَّهِ الْحَنَّاطِ عَنْ وَهْبِ بْنِ حَفْصٍ الْجَرِيرِيِّ عَنْ أَبِي حَيَّانَ الْبَجَلِيِّ عَنْ قِنْوَا بِنْتِ الرُّشَيْدِ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أَخْبِرِينِي مَا سَمِعْتِ مِنْ أَبِيكِ قَالَتْ سَمِعْتُ أَبِي يَقُولُ أَخْبَرَنِي أَمِيرُ الْمُؤْمِنِينَ عليه السلام فَقَالَ يَا رُشَيْدُ كَيْفَ صَبْرُكَ مَتَي أَرْسَلَ إِلَيْكَ دَعِيُّ بَنِي أُمَيَّةَ فَقَطَعَ يَدَيْكَ وَ رِجْلَيْكَ وَ لِسَانَكَ قُلْتُ يَا أَمِيرَ الْمُؤْمِنِينَ آخِرُ ذَلِكَ إِلَي الْجَنَّةِ فَقَالَ يَا رُشَيْدُ أَنْتَ مَعِي فِي الدُّنْيَا وَ الْآخِرَةِ قَالَتْ فَوَ اللَّهِ مَا ذَهَبَتِ الْأَيَّامُ حَتَّي أَرْسَلَ إِلَيْهِ عُبَيْدُ اللَّهِ بْنُ زِيَادٍ الدَّعِيُّ فَدَعَاهُ إِلَي الْبَرَاءَةِ مِنْ أَمِيرِ الْمُؤْمِنِينَ عليه السلام فَأَبَي أَنْ يَبْرَأَ مِنْهُ فَقَالَ لَهُ الدَّعِيُّ فَبِأَيِّ مِيتَةٍ قَالَ لَكَ تَمُوتُ فَقَالَ لَهُ أَخْبَرَنِي خَلِيلِي أَنَّكَ تَدْعُونِي إِلَي الْبَرَاءَةِ مِنْهُ فَلَا أَبْرَأُ فَتُقَدِّمُنِي فَتَقْطَعُ يَدَيَّ وَ رِجْلَيَّ وَ لِسَانِي فَقَالَ وَ اللَّهِ لَأُكَذِّبَنَّ قَوْلَهُ قَالَ فَقَدَّمُوهُ فَقَطَعُوا يَدَيْهِ وَ رِجْلَيْهِ وَ تَرَكُوا لِسَانَهُ فَحَمَلْتُ أَطْرَافَ يَدَيْهِ وَ رِجْلَيْهِ فَقُلْتُ يَا أَبَتِ هَلْ تَجِدُ أَلَماً لِمَا</w:t>
      </w:r>
      <w:r>
        <w:rPr>
          <w:rStyle w:val="FootnoteAnchor"/>
          <w:rtl w:val="true"/>
        </w:rPr>
        <w:footnoteReference w:id="662"/>
      </w:r>
      <w:r>
        <w:rPr>
          <w:rFonts w:ascii="Amiri" w:hAnsi="Amiri" w:eastAsia="Amiri" w:cs="Amiri"/>
          <w:color w:val="111111"/>
          <w:sz w:val="28"/>
          <w:sz w:val="28"/>
          <w:szCs w:val="28"/>
          <w:rtl w:val="true"/>
          <w:lang w:bidi="ar-SA"/>
        </w:rPr>
        <w:t>أَصَابَكَ فَقَالَ لَا يَا بِنْتِي‌</w:t>
      </w:r>
      <w:r>
        <w:rPr>
          <w:rStyle w:val="FootnoteAnchor"/>
          <w:rtl w:val="true"/>
        </w:rPr>
        <w:footnoteReference w:id="663"/>
      </w:r>
      <w:r>
        <w:rPr>
          <w:rFonts w:ascii="Amiri" w:hAnsi="Amiri" w:eastAsia="Amiri" w:cs="Amiri"/>
          <w:color w:val="111111"/>
          <w:sz w:val="28"/>
          <w:sz w:val="28"/>
          <w:szCs w:val="28"/>
          <w:rtl w:val="true"/>
          <w:lang w:bidi="ar-SA"/>
        </w:rPr>
        <w:t>إِلَّا كَالزِّحَامِ بَيْنَ النَّاسِ فَلَمَّا احْتَمَلْنَاهُ وَ أَخْرَجْنَاهُ مِنَ الْقَصْرِ اجْتَمَعَ النَّاسُ حَوْلَهُ فَقَالَ آتُونِي‌</w:t>
      </w:r>
      <w:r>
        <w:rPr>
          <w:rStyle w:val="FootnoteAnchor"/>
          <w:rtl w:val="true"/>
        </w:rPr>
        <w:footnoteReference w:id="664"/>
      </w:r>
      <w:r>
        <w:rPr>
          <w:rFonts w:ascii="Amiri" w:hAnsi="Amiri" w:eastAsia="Amiri" w:cs="Amiri"/>
          <w:color w:val="111111"/>
          <w:sz w:val="28"/>
          <w:sz w:val="28"/>
          <w:szCs w:val="28"/>
          <w:rtl w:val="true"/>
          <w:lang w:bidi="ar-SA"/>
        </w:rPr>
        <w:t>بِصَحِيفَةٍ وَ دَوَاةٍ أَكْتُبْ لَكُمْ مَا يَكُونُ إِلَي يَوْمِ السَّاعَةِ فَأَرْسَلَ إِلَيْهِ الْحَجَّامَ يَقْطَعُ لِسَانَهُ فَمَاتَ رَحْمَةُ اللَّهِ عَلَيْهِ فِي لَيْلَتِهِ قَالَ وَ كَانَ أَمِيرُ</w:t>
      </w:r>
    </w:p>
    <w:p>
      <w:pPr>
        <w:pStyle w:val="BookText"/>
        <w:rPr/>
      </w:pPr>
      <w:r>
        <w:rPr>
          <w:rFonts w:ascii="IRNazanin" w:hAnsi="IRNazanin" w:eastAsia="IRNazanin"/>
          <w:color w:val="111111"/>
          <w:sz w:val="28"/>
          <w:sz w:val="28"/>
          <w:szCs w:val="28"/>
          <w:rtl w:val="true"/>
          <w:lang w:bidi="fa-IR"/>
        </w:rPr>
        <w:t>پروردگار جهانیان است</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آیه را بر ما تأویل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اگر گردنت را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سعادتمند می شوم و تو نگون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از آن حضرت علیه السلام روایت کرد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690" w:name="__RefHeading___Toc1073851_2616395394"/>
      <w:bookmarkStart w:id="691" w:name="_Toc309"/>
      <w:bookmarkEnd w:id="690"/>
      <w:r>
        <w:rPr>
          <w:rtl w:val="true"/>
        </w:rPr>
        <w:t xml:space="preserve">روایت </w:t>
      </w:r>
      <w:r>
        <w:rPr/>
        <w:t>17</w:t>
      </w:r>
      <w:bookmarkEnd w:id="6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حَیَّانَ بَجَلِی گفت به قِنْوَا دختر رشید هجری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از پدرت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چگونه صبر می‌کنی اگر حرامزاده بنی امیه تو را فرا بخواند و دست و پاها و زبانت را ببرد؟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آیا سرانجام آن به بهشت ختم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همراه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روزی نگذشته بود که فرستاده ابن زیاد حرامزاده، پدرم را به سوی او برد تا از امیرالمؤمنین علیه السلام برائت جوید و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چگونه بمیری؟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من فرمود تو مرا برای برائت از او فرا می‌خوانی و من این کار را نمی‌کنم آن گاه مرا می آوری و دست و پا و زبانم را قطع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خلاف گفته او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ببرید و زبانش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اعضای دست و پای او را حمل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احساس درد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نه مگر مانند ازدحام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برداشتیم و از قصر خارج کردیم مردم اطراف او جمع شدند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دواتی به من بدهید تا شما را از آنچه تا روز قیامت اتفاق می‌افتد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زیاد حجام را به سوی او فرستاد و زبانش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bookmarkStart w:id="692" w:name="pg13448_196640"/>
    </w:p>
    <w:p>
      <w:pPr>
        <w:pStyle w:val="BookText"/>
        <w:rPr/>
      </w:pPr>
      <w:bookmarkEnd w:id="692"/>
      <w:r>
        <w:rPr>
          <w:rFonts w:ascii="Amiri" w:hAnsi="Amiri" w:eastAsia="Amiri" w:cs="Amiri"/>
          <w:color w:val="111111"/>
          <w:sz w:val="28"/>
          <w:sz w:val="28"/>
          <w:szCs w:val="28"/>
          <w:rtl w:val="true"/>
          <w:lang w:bidi="ar-SA"/>
        </w:rPr>
        <w:t>الْمُؤْمِنِينَ عليه السلام يُسَمِّيهِ رُشَيْدَ الْبَلَايَا وَ قَدْ كَانَ أُلْقِيَ إِلَيْهِ عِلْمُ الْبَلَايَا وَ الْمَنَايَا فَكَانَ فِي حَيَاتِهِ إِذَا لَقِيَ الرَّجُلَ قَالَ لَهُ أَنْتَ تَمُوتُ بِمِيتَةِ كَذَا وَ تُقْتَلُ أَنْتَ يَا فُلَانُ بِقِتْلَةِ كَذَا وَ كَذَا فَيَكُونُ كَمَا يَقُولُ الرُّشَيْدُ وَ كَانَ أَمِيرُ الْمُؤْمِنِينَ عليه السلام يَقُولُ أَنْتَ رُشَيْدُ الْبَلَايَا أَوْ تُقْتَلَ‌</w:t>
      </w:r>
      <w:r>
        <w:rPr>
          <w:rStyle w:val="FootnoteAnchor"/>
          <w:rtl w:val="true"/>
        </w:rPr>
        <w:footnoteReference w:id="667"/>
      </w:r>
      <w:r>
        <w:rPr>
          <w:rFonts w:ascii="Amiri" w:hAnsi="Amiri" w:eastAsia="Amiri" w:cs="Amiri"/>
          <w:color w:val="111111"/>
          <w:sz w:val="28"/>
          <w:sz w:val="28"/>
          <w:szCs w:val="28"/>
          <w:rtl w:val="true"/>
          <w:lang w:bidi="ar-SA"/>
        </w:rPr>
        <w:t>بِهَذِهِ الْقِتْلَةِ فَكَانَ كَمَا قَالَ أَمِيرُ الْمُؤْمِنِينَ عليه السلام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محمد بن الحسن عن محمد بن أبي القاسم عن محمد بن علي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073853_2616395394"/>
      <w:bookmarkStart w:id="694" w:name="_Toc310"/>
      <w:bookmarkEnd w:id="693"/>
      <w:r>
        <w:rPr>
          <w:rtl w:val="true"/>
        </w:rPr>
        <w:t>«</w:t>
      </w:r>
      <w:r>
        <w:rPr/>
        <w:t>18</w:t>
      </w:r>
      <w:r>
        <w:rPr>
          <w:rtl w:val="true"/>
        </w:rPr>
        <w:t>»</w:t>
      </w:r>
      <w:bookmarkEnd w:id="69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 مُحَمَّدِ بْنِ عَبْدِ اللَّهِ بْنِ مِهْرَانَ عَنْ أَحْمَدَ بْنِ النَّضْرِ عَنْ عَبْدِ اللَّهِ بْنِ يَزِيدَ الْأَسَدِيِّ عَنْ فُضَيْلِ بْنِ 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صَلَوَاتُ اللَّهِ عَلَيْهِ يَوْماً إِلَي بُسْتَانِ الْبَرْنِيِّ وَ مَعَهُ أَصْحَابُهُ فَجَلَسَ تَحْتَ نَخْلَةٍ ثُمَّ أَمَرَ بِنَخْلَةٍ فَلُقِطَتْ فَأُنْزِلَ مِنْهَا رُطَبٌ فَوُضِعَ بَيْنَ أَيْدِيهِمْ قَالُوا فَقَالَ رُشَيْدٌ الْهَجَرِيُّ يَا أَمِيرَ الْمُؤْمِنِينَ مَا أَطْيَبَ هَذَا الرُّطَبَ فَقَالَ يَا رُشَيْدُ أَمَا إِنَّكَ تُصْلَبُ عَلَي جِذْعِهَا قَالَ رُشَيْدٌ فَكُنْتُ أَخْتَلِفُ إِلَيْهَا طَرْفَيِ النَّهَارِ أَسْقِيهَا وَ مَضَي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فَجِئْتُهَا يَوْماً وَ قَدْ قُطِعَ سَعَفُهَا قُلْتُ اقْتَرَبَ أَجَلِي ثُمَّ جِئْتُ يَوْماً فَجَاءَ الْعَرِيفُ فَقَالَ أَجِبِ الْأَمِيرَ فَأَتَيْتُهُ فَلَمَّا دَخَلْتُ الْقَصْرَ إِذَا خَشَبٌ مُلْقًي ثُمَّ جِئْتُ يَوْماً آخَرَ فَإِذَا النِّصْفُ الْآخَرُ قَدْ جُعِلَ زُرْنُوقاً يُسْتَقَي عَلَيْهِ الْمَاءُ فَقُلْتُ مَا كَذَبَنِي خَلِيلِي فَأَتَانِيَ الْعَرِيفُ فَقَالَ أَجِبِ الْأَمِيرَ فَأَتَيْتُهُ فَلَمَّا دَخَلْتُ الْقَصْرَ إِذَا الْخَشَبُ مُلْقًي فَإِذَا فِيهِ الزُّرْنُوقُ فَجِئْتُ حَتَّي ضَرَبْتُ الزُّرْنُوقَ بِرِجْلِي ثُمَّ قُلْتُ لَكَ غُذِّيتُ وَ لِي نَبَتَّ</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ثُمَّ أُدْخِلْتُ عَلَي عُبَيْدِ اللَّهِ بْنِ زِيَادٍ فَقَالَ هَاتِ مِنْ كَذِبِ صَاحِبِكَ قُلْتُ وَ اللَّهِ مَا أَنَا بِكَذَّابٍ وَ لَا هُوَ</w:t>
      </w:r>
    </w:p>
    <w:p>
      <w:pPr>
        <w:pStyle w:val="BookText"/>
        <w:rPr/>
      </w:pPr>
      <w:r>
        <w:rPr>
          <w:rFonts w:ascii="IRNazanin" w:hAnsi="IRNazanin" w:eastAsia="IRNazanin"/>
          <w:color w:val="111111"/>
          <w:sz w:val="28"/>
          <w:sz w:val="28"/>
          <w:szCs w:val="28"/>
          <w:rtl w:val="true"/>
          <w:lang w:bidi="fa-IR"/>
        </w:rPr>
        <w:t>المؤمنین علیه السلام او را رشید مصیبت‌ها می‌نامید و علم مصیبت و مرگ‌ها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زندگی‌اش اگر کسی را مشاهده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چنان مرگی خواهید مرد و چنین و چنان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می‌شد که رشید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رشید مصیبت‌ها هستی و این‌گونه کشته می‌شوی پس آن شد که امیرالمؤمنین فرموده بود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آمده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 مانند آن ذکر شده است</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695" w:name="__RefHeading___Toc1073855_2616395394"/>
      <w:bookmarkStart w:id="696" w:name="_Toc311"/>
      <w:bookmarkEnd w:id="695"/>
      <w:r>
        <w:rPr>
          <w:rtl w:val="true"/>
        </w:rPr>
        <w:t xml:space="preserve">روایت </w:t>
      </w:r>
      <w:r>
        <w:rPr/>
        <w:t>18</w:t>
      </w:r>
      <w:bookmarkEnd w:id="6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با یارانش به نخلستان رفت و زیر نخلی نشست آنگاه به آن امر کرد و آن نخل تکان خورد و خرما از آن افتاد، و حضرت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خرما چقدر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به تنه آن به دار آویخته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و شامگاه به نزد آن رفته و آن را آبیاری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امیرالمؤمنین علیه السلام وفات یافت من روزی نزد آن رفته و دیدم که شاخه‌هایش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سربازها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هنگامی که وارد قصر او شدم ناگهان چوبی افتاد، سپس روز دیگر آمدم و نیمی دیگر را دیدم که مناره چاه شده بود و از آن آب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جوخه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وارد قصر شدم دیدم آن تکه چوب افتاده و زُّرْنُوق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آن مناره را با پایم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تغذیه شدم و تو برای من روییدی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عبیدالله بن زیاد وارد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های مولایت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دروغ گو هستم و نه او</w:t>
      </w:r>
      <w:r>
        <w:rPr>
          <w:rFonts w:eastAsia="IRNazanin" w:cs="IRNazanin"/>
          <w:color w:val="111111"/>
          <w:sz w:val="28"/>
          <w:szCs w:val="28"/>
          <w:rtl w:val="true"/>
          <w:lang w:bidi="fa-IR"/>
        </w:rPr>
        <w:t xml:space="preserve">. </w:t>
      </w:r>
      <w:bookmarkStart w:id="697" w:name="pg13448_196641"/>
    </w:p>
    <w:p>
      <w:pPr>
        <w:pStyle w:val="BookText"/>
        <w:rPr/>
      </w:pPr>
      <w:bookmarkEnd w:id="697"/>
      <w:r>
        <w:rPr>
          <w:rFonts w:ascii="Amiri" w:hAnsi="Amiri" w:eastAsia="Amiri" w:cs="Amiri"/>
          <w:color w:val="111111"/>
          <w:sz w:val="28"/>
          <w:sz w:val="28"/>
          <w:szCs w:val="28"/>
          <w:rtl w:val="true"/>
          <w:lang w:bidi="ar-SA"/>
        </w:rPr>
        <w:t>وَ لَقَدْ أَخْبَرَنِي أَنَّکَ تَقْطَعُ يَدَيَّ وَ رِجْلَيَّ وَ لِسَانِي قَالَ إِذاً وَ اللَّهِ نُکَذِّبُهُ اقْطَعُوا يَدَيْهِ وَ رِجْلَيْهِ وَ أَخْرِجُوهُ فَلَمَّا حُمِلَ إِلَي أَهْلِهِ أَقْبَلَ يُحَدِّثُ النَّاسَ بِالْعَظَائِمِ وَ هُوَ يَقُولُ أَيُّهَا النَّاسُ سَلُونِي وَ إِنَّ لِلْقَوْمِ عِنْدِي طَلِبَةً لَمْ يَقْضُوهَا فَدَخَلَ رَجُلٌ عَلَي ابْنِ زِيَادٍ فَقَالَ لَهُ مَا صَنَعْتَ قَطَعْتَ يَدَيْهِ وَ رِجْلَيْهِ وَ هُوَ يُحَدِّثُ النَّاسَ بِالْعَظَائِمِ قَالَ فَأَرْسَلَ إِلَيْهِ رُدُّوهُ وَ قَدِ انْتَهَي إِلَي بَابِهِ فَرَدُّوهُ فَأَمَرَ بِقَطْعِ يَدَيْهِ وَ رِجْلَيْهِ وَ لِسَانِهِ وَ أَمَرَ بِصَلْبِهِ‌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1073857_2616395394"/>
      <w:bookmarkStart w:id="699" w:name="_Toc312"/>
      <w:bookmarkEnd w:id="698"/>
      <w:r>
        <w:rPr>
          <w:rtl w:val="true"/>
        </w:rPr>
        <w:t>بيان</w:t>
      </w:r>
      <w:bookmarkEnd w:id="699"/>
    </w:p>
    <w:p>
      <w:pPr>
        <w:pStyle w:val="BookText"/>
        <w:rPr/>
      </w:pPr>
      <w:r>
        <w:rPr>
          <w:rFonts w:ascii="Amiri" w:hAnsi="Amiri" w:eastAsia="Amiri" w:cs="Amiri"/>
          <w:color w:val="111111"/>
          <w:sz w:val="28"/>
          <w:sz w:val="28"/>
          <w:szCs w:val="28"/>
          <w:rtl w:val="true"/>
          <w:lang w:bidi="ar-SA"/>
        </w:rPr>
        <w:t>الزرنوقان بالضم و يفتح منارتان تبنيان علي جانبي رأس البئر</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073859_2616395394"/>
      <w:bookmarkStart w:id="701" w:name="_Toc313"/>
      <w:bookmarkEnd w:id="700"/>
      <w:r>
        <w:rPr>
          <w:rtl w:val="true"/>
        </w:rPr>
        <w:t>«</w:t>
      </w:r>
      <w:r>
        <w:rPr/>
        <w:t>19</w:t>
      </w:r>
      <w:r>
        <w:rPr>
          <w:rtl w:val="true"/>
        </w:rPr>
        <w:t>»</w:t>
      </w:r>
      <w:bookmarkEnd w:id="70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کَانَ مَوْلَانَا أَمِيرُ الْمُؤْمِنِينَ عَلِيُّ بْنُ أَبِي طَالِبٍ عليه السلام يَخْرُجُ مِنَ الْجَامِعِ بِالْکُوفَةِ فَيَجْلِسُ عِنْدَ مِيثَمٍ التَّمَّارِ رَضِيَ اللَّهُ عَنْهُ فَيُحَادِثُهُ فَيُقَالُ إِنَّهُ قَالَ لَهُ ذَاتَ يَوْمٍ أَ لَا أُبَشِّرُکَ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بِأَنَّکَ تَمُوتُ مَصْلُوباً فَقَالَ يَا مَوْلَايَ وَ أَنَا عَلَي فِطْرَةِ الْإِسْلَامِ قَالَ نَعَمْ ثُمَّ قَالَ لَهُ يَا مِيثَمُ تُرِيدُ أُرِيکَ الْمَوْضِعَ الَّذِي تُصْلَبُ فِيهِ وَ النَّخْلَةَ الَّتِي تُعَلَّقُ عَلَيْهَا وَ عَلَي جِذْعَتِهَا قَالَ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إِلَي رَحْبَةِ الصَّيَارِفِ‌</w:t>
      </w:r>
      <w:r>
        <w:rPr>
          <w:rStyle w:val="FootnoteAnchor"/>
          <w:rtl w:val="true"/>
        </w:rPr>
        <w:footnoteReference w:id="676"/>
      </w:r>
      <w:r>
        <w:rPr>
          <w:rFonts w:ascii="Amiri" w:hAnsi="Amiri" w:eastAsia="Amiri" w:cs="Amiri"/>
          <w:color w:val="111111"/>
          <w:sz w:val="28"/>
          <w:sz w:val="28"/>
          <w:szCs w:val="28"/>
          <w:rtl w:val="true"/>
          <w:lang w:bidi="ar-SA"/>
        </w:rPr>
        <w:t>وَ قَالَ لَهُ هَاهُنَا ثُمَّ أَرَاهُ نَخْلَةً قَالَ لَهُ عَلَي جِذْعِ هَذِهِ فَمَا زَالَ مِيثَمٌ رَضِيَ اللَّهُ عَنْهُ يَتَعَاهَدُ تِلْکَ النَّخْلَةَ حَتَّي قُطِعَتْ وَ شُقَّتْ نِصْفَيْنِ فَسُقِّفَ بِالنِّصْفِ مِنْهَا وَ بَقِيَ النِّصْفُ الْآخَرُ فَمَا زَالَ يَتَعَاهَدُ النِّصْفَ وَ يُصَلِّي فِي ذَلِکَ الْمَوْضِعِ وَ يَقُولُ لِبَعْضِ جِيرَانِ الْمَوْضِعِ يَا فُلَانُ إِنِّي أُرِيدُ أَنْ أُجَاوِرَکَ عَنْ قَرِيبٍ فَأَحْسِنْ جِوَارِي فَيَقُولُ ذَلِکَ الرَّجُلُ فِي نَفْسِهِ يُرِيدُ مِيثَمٌ أَنْ يَشْتَرِيَ دَاراً فِي جِوَارِي وَ لَا يَعْلَمُ مَا يُرِيدُ بِقَوْلِهِ حَتَّي قُبِضَ أَمِيرُ الْمُؤْمِنِينَ عليه السلام وَ ظَفَرَ مُعَاوِيَةُ وَ أَصْحَابُهُ وَ أُخِذَ مِيثَمٌ فِيمَنْ أُخِذَ وَ أَمَرَ مُعَاوِيَةُ بِصَلْبِهِ فَصُلِبَ عَلَي ذَلِکَ الْجِذْعِ فِي ذَلِکَ الْمَکَانِ فَلَمَّا رَأَي ذَلِکَ الرَّجُلُ أَنَّ مِيثَماً قَدْ صُلِبَ فِي جِوَارِهِ قَالَ إِنَّا لِلَّهِ وَ إِنَّا إِلَيْهِ راجِعُونَ ثُمَّ أَخْبَرَ النَّاسَ بِقِصَّةِ مِيثَمٍ وَ مَا قَالَهُ فِي حَيَاتِهِ وَ مَا زَالَ ذَلِکَ الرَّجُلُ يَتَعَاهَدُهُ</w:t>
      </w:r>
    </w:p>
    <w:p>
      <w:pPr>
        <w:pStyle w:val="BookText"/>
        <w:rPr/>
      </w:pPr>
      <w:r>
        <w:rPr>
          <w:rFonts w:ascii="IRNazanin" w:hAnsi="IRNazanin" w:eastAsia="IRNazanin"/>
          <w:color w:val="111111"/>
          <w:sz w:val="28"/>
          <w:sz w:val="28"/>
          <w:szCs w:val="28"/>
          <w:rtl w:val="true"/>
          <w:lang w:bidi="fa-IR"/>
        </w:rPr>
        <w:t>علی علیه السلام به من فرمود که تو دست و پا و زبانم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خلاف آن را ثابت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پاهایش را قطع کنید و او را بیرون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خانه‌اش بردند شروع به سخن گفتن با مردم از امور عظیم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من بپرسید، این مردم از من درخواست‌هایی دارند که آن‌ها ادا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شخصی بر ابن زیاد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و پای او را قطع کردی در حالی که او با مردم از امور عظیم سخن می‌گوید؟ آن گاه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گردانید در حالی که به درب منزلش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برگرداندند و ابن زیاد دستور به قطع کردن دست و پاها و زبان او داد و سپس دستور داد او را به دار بیاویزند</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702" w:name="__RefHeading___Toc1073861_2616395394"/>
      <w:bookmarkStart w:id="703" w:name="_Toc314"/>
      <w:bookmarkEnd w:id="702"/>
      <w:r>
        <w:rPr>
          <w:rtl w:val="true"/>
        </w:rPr>
        <w:t>توضیح</w:t>
      </w:r>
      <w:bookmarkEnd w:id="703"/>
    </w:p>
    <w:p>
      <w:pPr>
        <w:pStyle w:val="BookText"/>
        <w:rPr/>
      </w:pPr>
      <w:r>
        <w:rPr>
          <w:rFonts w:ascii="IRNazanin" w:hAnsi="IRNazanin" w:eastAsia="IRNazanin"/>
          <w:color w:val="111111"/>
          <w:sz w:val="28"/>
          <w:sz w:val="28"/>
          <w:szCs w:val="28"/>
          <w:rtl w:val="true"/>
          <w:lang w:bidi="fa-IR"/>
        </w:rPr>
        <w:t>زرنوقان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که در دو طرف سر چاه بنا می کنند</w:t>
      </w:r>
      <w:r>
        <w:rPr>
          <w:rFonts w:eastAsia="IRNazanin" w:cs="IRNazanin"/>
          <w:color w:val="111111"/>
          <w:sz w:val="28"/>
          <w:szCs w:val="28"/>
          <w:rtl w:val="true"/>
          <w:lang w:bidi="fa-IR"/>
        </w:rPr>
        <w:t>.</w:t>
      </w:r>
    </w:p>
    <w:p>
      <w:pPr>
        <w:pStyle w:val="Heading5"/>
        <w:numPr>
          <w:ilvl w:val="4"/>
          <w:numId w:val="1"/>
        </w:numPr>
        <w:rPr/>
      </w:pPr>
      <w:bookmarkStart w:id="704" w:name="__RefHeading___Toc1073863_2616395394"/>
      <w:bookmarkStart w:id="705" w:name="_Toc315"/>
      <w:bookmarkEnd w:id="704"/>
      <w:r>
        <w:rPr>
          <w:rtl w:val="true"/>
        </w:rPr>
        <w:t xml:space="preserve">روایت </w:t>
      </w:r>
      <w:r>
        <w:rPr/>
        <w:t>19</w:t>
      </w:r>
      <w:bookmarkEnd w:id="70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امیرالمؤمنین علی بن ابی طالب علیه السلام از مسجد جامع کوفه خارج می‌شد و نزد میثم تمار رحمة الله علیه می‌نشست و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می‌خواهم بشارتی به تو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تو به سر دار می‌میری،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من بر فطرت اسلام می‌باشم؟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آیا می‌خواهی مکانی را که در آن به دار آویخته می‌شوی و نخلی را که بر آن و ساقه‌اش آویزان می‌شوی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امام او را به میدان صرافها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و آن نخل را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تنه این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رحمة الله علیه پیوسته نزد آن نخل می‌آمد تا اینکه قطع شد و دو نیم گشت و نیم آن در سقف گذاشته شد و نیمی دیگر باقی ماند، و پیوسته آن نصف باقی مانده را می‌دید و بر آن مکان نماز می‌خواند به برخی همسایگان در آنجا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من به زودی همسایه تو می‌شوم پس همسایگی‌ام را نیکو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می خواهد خانه ای اینجا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امیرالمؤمنین علی علیه السلام وفات یافت و معاویه و یارانش زمام امور را به دست گرفتند و میثم از کسانی بود که دستگیر شد و معاویه دستور به دار آویختن او بر تنه آن نخل در آن مکان مذکور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دید که میثم در همسایگی او به دار آویخته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بازگشت 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را از داستان میثم و آن چه در زمان حیاتش به او گفته آگاه ساخت و پیوسته به آن جا می‌رفت </w:t>
      </w:r>
      <w:bookmarkStart w:id="706" w:name="pg13448_196642"/>
    </w:p>
    <w:p>
      <w:pPr>
        <w:pStyle w:val="BookText"/>
        <w:rPr/>
      </w:pPr>
      <w:bookmarkEnd w:id="706"/>
      <w:r>
        <w:rPr>
          <w:rFonts w:ascii="Amiri" w:hAnsi="Amiri" w:eastAsia="Amiri" w:cs="Amiri"/>
          <w:color w:val="111111"/>
          <w:sz w:val="28"/>
          <w:sz w:val="28"/>
          <w:szCs w:val="28"/>
          <w:rtl w:val="true"/>
          <w:lang w:bidi="ar-SA"/>
        </w:rPr>
        <w:t>وَ يَكْنُسُ تَحْتَ الْجِذْعِ وَ يُبَخِّرُهُ وَ يُصَلِّي عِنْدَهُ وَ يُكَرِّرُ الرَّحْمَةَ عَلَيْهِ رَضِيَ اللَّهُ عَنْهُ‌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073865_2616395394"/>
      <w:bookmarkStart w:id="708" w:name="_Toc316"/>
      <w:bookmarkEnd w:id="707"/>
      <w:r>
        <w:rPr>
          <w:rtl w:val="true"/>
        </w:rPr>
        <w:t>«</w:t>
      </w:r>
      <w:r>
        <w:rPr/>
        <w:t>20</w:t>
      </w:r>
      <w:r>
        <w:rPr>
          <w:rtl w:val="true"/>
        </w:rPr>
        <w:t>»</w:t>
      </w:r>
      <w:bookmarkEnd w:id="70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يَنْعَي إِلَي رَجُلٍ نَفْسَهُ فَقُلْتُ فِي نَفْسِي وَ إِنَّهُ لَيَعْلَمُ مَتَي يَمُوتُ الرَّجُلُ مِنْ شِيعَتِهِ فَالْتَفَتَ إِلَيَّ شِبْهَ الْمُغْضَبِ فَقَالَ يَا إِسْحَاقُ قَدْ كَانَ الرُّشَيْدُ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الْمُسْتَضْعَفِينَ يَعْلَمُ عِلْمَ الْمَنَايَا وَ الْبَلَايَا وَ الْإِمَامُ‌</w:t>
      </w:r>
      <w:r>
        <w:rPr>
          <w:rStyle w:val="FootnoteAnchor"/>
          <w:rtl w:val="true"/>
        </w:rPr>
        <w:footnoteReference w:id="679"/>
      </w:r>
      <w:r>
        <w:rPr>
          <w:rFonts w:ascii="Amiri" w:hAnsi="Amiri" w:eastAsia="Amiri" w:cs="Amiri"/>
          <w:color w:val="111111"/>
          <w:sz w:val="28"/>
          <w:sz w:val="28"/>
          <w:szCs w:val="28"/>
          <w:rtl w:val="true"/>
          <w:lang w:bidi="ar-SA"/>
        </w:rPr>
        <w:t>أَوْلَي بِذَلِكَ يَا إِسْحَاقُ اصْنَعْ مَا أَنْتَ صَانِعٌ فَعُمُرُكَ قَدْ فَنِيَ وَ أَنْتَ تَمُوتُ إِلَي سَنَتَيْنِ وَ إِخْوَتُكَ وَ أَهْلُ بَيْتِكَ لَا يَلْبَثُونَ مِنْ بَعْدِكَ إِلَّا يَسِيراً حَتَّي تَفْتَرِقَ كَلِمَتُهُمْ وَ يَخُونَ بَعْضُهُمْ بَعْضاً وَ يَصِيرُونَ لِإِخْوَانِهِمْ وَ مَنْ يَعْرِفُهُمْ رَحْمَةً حَتَّي يَشْمَتَ بِهِمْ عَدُوُّهُمْ قَالَ إِسْحَاقُ فَإِنِّي أَسْتَغْفِرُ اللَّهَ مِمَّا عَرَضَ فِي صَدْرِي فَلَمْ يَلْبَثْ إِسْحَاقُ بَعْدَ هَذَا الْمَجْلِسِ إِلَّا سَنَتَيْنِ حَتَّي مَاتَ ثُمَّ مَا ذَهَبَتِ الْأَيَّامُ حَتَّي قَامَ بَنُو عَمَّارٍ بِأَمْوَالِ النَّاسِ وَ أَفْلَسُوا أَقْبَحَ إِفْلَاسٍ رَآهُ النَّاسُ فَجَاءَ مَا قَالَ أَبُو الْحَسَنِ عليه السلام فِيهِمْ مَا غَادَرَ قَلِيلًا وَ لَا كَثِيراً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1073867_2616395394"/>
      <w:bookmarkStart w:id="710" w:name="_Toc317"/>
      <w:bookmarkEnd w:id="709"/>
      <w:r>
        <w:rPr>
          <w:rtl w:val="true"/>
        </w:rPr>
        <w:t>«</w:t>
      </w:r>
      <w:r>
        <w:rPr/>
        <w:t>21</w:t>
      </w:r>
      <w:r>
        <w:rPr>
          <w:rtl w:val="true"/>
        </w:rPr>
        <w:t>»</w:t>
      </w:r>
      <w:bookmarkEnd w:id="7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مَا مُنِعَ مِيثَمٌ رَحِمَهُ اللَّهُ مِنَ التَّقِيَّةِ فَوَ اللَّهِ لَقَدْ عَلِمَ أَنَّ هَذِهِ الْآيَةَ نَزَلَتْ فِي عَمَّارٍ وَ أَصْحَابِهِ إِلَّا مَنْ أُكْرِهَ وَ قَلْبُهُ مُطْمَئِنٌّ بِالْإِيمانِ‌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كثير من أخبارهم في باب إخبار أمير المؤمنين عليه السلام بالكائنات</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073869_2616395394"/>
      <w:bookmarkStart w:id="712" w:name="_Toc318"/>
      <w:bookmarkEnd w:id="711"/>
      <w:r>
        <w:rPr>
          <w:rtl w:val="true"/>
        </w:rPr>
        <w:t>«</w:t>
      </w:r>
      <w:r>
        <w:rPr/>
        <w:t>22</w:t>
      </w:r>
      <w:r>
        <w:rPr>
          <w:rtl w:val="true"/>
        </w:rPr>
        <w:t>»</w:t>
      </w:r>
      <w:bookmarkEnd w:id="71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ابْنِ عِيسَي عَنْ عُثْمَانَ بْنِ عِيسَي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الْقِنْوَا بِنْتَ الرُّشَيْدِ الْهَجَرِيِّ تَقُولُ قَالَ أَبِي يَا بُنَيَّةِ أَمِيتِي الْحَدِيثَ بِالْكِتْمَانِ وَ اجْعَلِي الْقَلْبَ مَسْكَنَ الْأَمَانَةِ وَ عَنْ قِنْوَا قَالَتْ قُلْتُ لِأَبِي مَا أَشَدَّ اجْتِهَادَكَ قَالَ يَا بُنَيَّةِ يَأْتِي قَوْمٌ بَعْدَنَا بَصَائِرُهُمْ</w:t>
      </w:r>
    </w:p>
    <w:p>
      <w:pPr>
        <w:pStyle w:val="BookText"/>
        <w:rPr/>
      </w:pPr>
      <w:r>
        <w:rPr>
          <w:rFonts w:ascii="IRNazanin" w:hAnsi="IRNazanin" w:eastAsia="IRNazanin"/>
          <w:color w:val="111111"/>
          <w:sz w:val="28"/>
          <w:sz w:val="28"/>
          <w:szCs w:val="28"/>
          <w:rtl w:val="true"/>
          <w:lang w:bidi="fa-IR"/>
        </w:rPr>
        <w:t>و زیر تنه را جارو می‌کرد و آن را در معرض بخور عطرآگین قرار می‌داد و بر آن نماز می‌خواند و مکرر بر میثم رحمة الله علیه رحمت می‌فرستاد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713" w:name="__RefHeading___Toc1073871_2616395394"/>
      <w:bookmarkStart w:id="714" w:name="_Toc319"/>
      <w:bookmarkEnd w:id="713"/>
      <w:r>
        <w:rPr>
          <w:rtl w:val="true"/>
        </w:rPr>
        <w:t xml:space="preserve">روایت </w:t>
      </w:r>
      <w:r>
        <w:rPr/>
        <w:t>20</w:t>
      </w:r>
      <w:bookmarkEnd w:id="71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بنده صالح موسی بن جعفر علیه السلام شنیدم که خبر مرگ مردی را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می‌داند آن مرد از شیعه‌اش چه هنگام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نگاهی غضب آلود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رشید هجری که از مستضعفان بود علم مرگ و مصیبت‌ها را می‌دانست چه رسد به امام که از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هر کاری داری انجام بده که تا دو سال دیگر می‌میری و برادران و خانواده‌ات بعد از تو مقدار زیادی درنگ نمی کنند جز اینکه اختلاف پیدا کرده و به یکدیگر خیانت می‌کنند و آن‌ها مایه رحمت برادران و آشنایان نمی‌شوند مگر اینکه دشمنشان آن‌ها را نکوهش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خداوند برای آنچه از دلم گذشت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دو سالی نگذشت که اسحاق مرد و چند روزی نگذشت که بنی عمّار از اموال مردم گرفتند و بدترین وجه به افلاس افتادند که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امام علیه السلام فرموده بود بدون هیچ گونه کم و زیادی اتفاق افتاد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715" w:name="__RefHeading___Toc1073873_2616395394"/>
      <w:bookmarkStart w:id="716" w:name="_Toc320"/>
      <w:bookmarkEnd w:id="715"/>
      <w:r>
        <w:rPr>
          <w:rtl w:val="true"/>
        </w:rPr>
        <w:t xml:space="preserve">روایت </w:t>
      </w:r>
      <w:r>
        <w:rPr/>
        <w:t>21</w:t>
      </w:r>
      <w:bookmarkEnd w:id="7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از آن شد که میثم تقیه کند؟ به خدا سوگند او دانست که این آیه درباره عمار و یارانش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مجبور شده و قلبش به ایمان اطمینان دارد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آن‌ها در باب خبر دادن امیرالمؤمنین علیه السلام از کائنات گذشت</w:t>
      </w:r>
      <w:r>
        <w:rPr>
          <w:rFonts w:eastAsia="IRNazanin" w:cs="IRNazanin"/>
          <w:color w:val="111111"/>
          <w:sz w:val="28"/>
          <w:szCs w:val="28"/>
          <w:rtl w:val="true"/>
          <w:lang w:bidi="fa-IR"/>
        </w:rPr>
        <w:t>.</w:t>
      </w:r>
    </w:p>
    <w:p>
      <w:pPr>
        <w:pStyle w:val="Heading5"/>
        <w:numPr>
          <w:ilvl w:val="4"/>
          <w:numId w:val="1"/>
        </w:numPr>
        <w:rPr/>
      </w:pPr>
      <w:bookmarkStart w:id="717" w:name="__RefHeading___Toc1073875_2616395394"/>
      <w:bookmarkStart w:id="718" w:name="_Toc321"/>
      <w:bookmarkEnd w:id="717"/>
      <w:r>
        <w:rPr>
          <w:rtl w:val="true"/>
        </w:rPr>
        <w:t xml:space="preserve">روایت </w:t>
      </w:r>
      <w:r>
        <w:rPr/>
        <w:t>22</w:t>
      </w:r>
      <w:bookmarkEnd w:id="7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دختر رشید هجری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حدیث را کتمان کن و دل را جایگاه امانت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اجتهاد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دخترکم بعد از ما مردمی خواهند آمد که بصیرتشان </w:t>
      </w:r>
      <w:bookmarkStart w:id="719" w:name="pg13448_196643"/>
    </w:p>
    <w:p>
      <w:pPr>
        <w:pStyle w:val="BookText"/>
        <w:rPr/>
      </w:pPr>
      <w:bookmarkEnd w:id="719"/>
      <w:r>
        <w:rPr>
          <w:rFonts w:ascii="Amiri" w:hAnsi="Amiri" w:eastAsia="Amiri" w:cs="Amiri"/>
          <w:color w:val="111111"/>
          <w:sz w:val="28"/>
          <w:sz w:val="28"/>
          <w:szCs w:val="28"/>
          <w:rtl w:val="true"/>
          <w:lang w:bidi="ar-SA"/>
        </w:rPr>
        <w:t>فِي دِينِهِمْ أَفْضَلُ مِنِ اجْتِهَادِنَا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073877_2616395394"/>
      <w:bookmarkStart w:id="721" w:name="_Toc322"/>
      <w:bookmarkEnd w:id="720"/>
      <w:r>
        <w:rPr>
          <w:rtl w:val="true"/>
        </w:rPr>
        <w:t>«</w:t>
      </w:r>
      <w:r>
        <w:rPr/>
        <w:t>23</w:t>
      </w:r>
      <w:r>
        <w:rPr>
          <w:rtl w:val="true"/>
        </w:rPr>
        <w:t>»</w:t>
      </w:r>
      <w:bookmarkEnd w:id="72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ابْنِ الْوَلِيدِ عَنِ الصَّفَّارِ عَنِ ابْنِ أَبِي الْخَطَّابِ عَنِ ابْنِ مَحْبُوبٍ عَنْ عَبْدِ الْكَرِيمِ يَرْفَعُهُ إِلَي 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زِيَادٌ أَبُو عُبَيْدِ اللَّهِ رُشَيْدَ الْهَجَرِيِّ اخْتَفَي رُشَيْدٌ فَجَاءَ ذَاتَ يَوْمٍ إِلَي أَبِي أَرَاكَةَ وَ هُوَ جَالِسٌ عَلَي بَابِهِ فِي جَمَاعَةٍ مِنْ أَصْحَابِهِ فَدَخَلَ مَنْزِلَ أَبِي أَرَاكَةَ فَفَزِعَ لِذَلِكَ أَبُو أَرَاكَةَ وَ خَافَ فَقَامَ فَدَخَلَ فِي أَثَرِهِ فَقَالَ وَيْحَكَ قَتَلْتَنِي وَ أَيْتَمْتَ وُلْدِي وَ أَهْلَكْتَهُمْ قَالَ وَ مَا ذَاكَ قَالَ أَنْتَ مَطْلُوبٌ وَ جِئْتَ حَتَّي دَخَلْتَ دَارِي وَ قَدْ رَآكَ مَنْ كَانَ عِنْدِي فَقَالَ مَا رَآنِي أَحَدٌ مِنْهُمْ قَالَ وَ تَسْخَرُ بِي أَيْضاً فَأَخَذَهُ وَ شَدَّهُ كِتَافاً ثُمَّ أَدْخَلَهُ بَيْتاً وَ أَغْلَقَ عَلَيْهِ بَابَهُ ثُمَّ خَرَجَ إِلَي أَصْحَابِهِ فَقَالَ لَهُمْ إِنَّهُ خُيِّلَ إِلَيَّ أَنَّ رَجُلًا شَيْخاً قَدْ دَخَلَ دَارِي آنِفاً قَالُوا مَا رَأَيْنَا أَحَداً فَكَرَّرَ ذَلِكَ عَلَيْهِمْ كُلَّ ذَلِكَ يَقُولُونَ مَا رَأَيْنَا أَحَداً فَسَكَتَ عَنْهُمْ ثُمَّ إِنَّهُ تَخَوَّفَ أَنْ يَكُونَ قَدْ رَآهُ غَيْرُهُمْ فَذَهَبَ إِلَي مَجْلِسِ زِيَادٍ لِيَتَجَسَّسَ هَلْ يَذْكُرُونَهُ فَإِنْ هُمْ أَحَسُّوا بِذَلِكَ أَخْبَرَهُمْ أَنَّهُ عِنْدَهُ وَ دَفَعَهُ إِلَيْهِمْ فَسَلَّمَ عَلَي زِيَادٍ وَ قَعَدَ عِنْدَهُ وَ كَانَ الَّذِي بَيْنَهُمَا لَطِيفٌ قَالَ فَبَيْنَا هُوَ كَذَلِكَ إِذْ أَقْبَلَ الرُّشَيْدُ عَلَي بَغْلَةِ أَبِي أَرَاكَةَ مُقْبِلًا نَحْوَ مَجْلِسِ زِيَادٍ فَلَمَّا نَظَرَ إِلَيْهِ أَبُو أَرَاكَةَ تَغَيَّرَ وَجْهُهُ وَ أُسْقِطَ فِي يَدِهِ وَ أَيْقَنَ بِالْهَلَاكِ فَنَزَلَ رُشَيْدٌ عَنِ الْبَغْلَةِ وَ أَقْبَلَ إِلَي زِيَادٍ فَسَلَّمَ عَلَيْهِ فَقَامَ إِلَيْهِ زِيَادٌ فَاعْتَنَقَهُ فَقَبَّلَهُ ثُمَّ أَخَذَ يُسَائِلُهُ كَيْفَ قَدِمْتَ وَ كَيْفَ مَنْ خَلَّفْتَ وَ كَيْفَ كُنْتَ فِي مَسِيرِكَ وَ أَخَذَ لِحْيَتَهُ ثُمَّ مَكَثَ هُنَيْهَةً ثُمَّ قَامَ فَذَهَبَ فَقَالَ أَبُو أَرَاكَةَ لِزِيَادٍ أَصْلَحَ اللَّهُ الْأَمِيرَ مَنْ هَذَا الشَّيْخُ قَالَ هَذَا أَخٌ مِنْ إِخْوَانِنَا مِنْ أَهْلِ الشَّامِ قَدِمَ عَلَيْنَا زَائِراً فَانْصَرَفَ أَبُو أَرَاكَةَ إِلَي مَنْزِلِهِ فَإِذَا رُشَيْدٌ بِالْبَيْتِ كَمَا تَرَكَهُ فَقَالَ لَهُ أَبُو أَرَاكَةَ أَمَّا إِذَا كَانَ عِنْدَكَ مِنَ الْعِلْمِ كُلُّ مَا أَرَي فَاصْنَعْ مَا بَدَا لَكَ وَ ادْخُلْ عَلَيْنَا كَيْفَ شِئْتَ</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در دینشان برتر از اجتهاد ماست</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722" w:name="__RefHeading___Toc1073879_2616395394"/>
      <w:bookmarkStart w:id="723" w:name="_Toc323"/>
      <w:bookmarkEnd w:id="722"/>
      <w:r>
        <w:rPr>
          <w:rtl w:val="true"/>
        </w:rPr>
        <w:t xml:space="preserve">روایت </w:t>
      </w:r>
      <w:r>
        <w:rPr/>
        <w:t>23</w:t>
      </w:r>
      <w:bookmarkEnd w:id="72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رشید هجری را خواست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ابوأراکه آمد که با جمعی از دوستانش بر در خانه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خانه أبو اراکه شد و او از این کار او ترسید و بلند شده و به دنبالش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کشتی و فرزندانم را یتیم و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تحت تعقیب هستی و آمدی و وارد منزل من شدی، و کسانی که پیش من بودند تو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گرفته و با غل و زنجیر بست و وارد اتاقی کرده و در را به روی او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دوستانش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که چند لحظه پیش پیرمردی وارد خانه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 پس دوباره به آن‌ها گفت ولی آن‌ها گفتند که ما کسی را ندیدیم و ساکت شد پس ترسید که کسی دیگر او را دیده باشد و به مجلس زیاد رفت تا مخفیانه خبر بگیرد که آیا نام او را می‌برند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فهمیدند می‌گوید که رشید پیش اوست و او را به آنان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 و نزد او نشست و آنچه بین آنها گذشت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بودند که ناگهان رشید سوار بر قاطر ابو اراکه به سوی مجلس ابن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أبواراکه به او نگاه کرد رنگ صورتش تغییر کرد و پشیمان شد و فهمید که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قاطر پیاده شد و نزد زیاد آمده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برخاست و او را در آغوش گرفت و بوسید،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آمدی؟ کسانی که برجای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چطورند؟ و چطور مسیر را پیمودی؟ او محاسنش را گرفت سپس لحظه ای مکث کرد و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أبواراکه به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سلامت بدارد این پیر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از برادران ما از اهل شام است که به دیدار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أبواراکه به منزلش برگشت و دید که رشید همان گونه که در خانه گذاشته بود 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هر آنچه من می دانم علم داری پس هر آنچه به نظرت می رسد انجام بده و هر طور می‌خواهی بر ما وارد شو</w:t>
      </w:r>
      <w:r>
        <w:rPr>
          <w:rFonts w:eastAsia="IRNazanin" w:cs="IRNazanin"/>
          <w:color w:val="111111"/>
          <w:sz w:val="28"/>
          <w:szCs w:val="28"/>
          <w:rtl w:val="true"/>
          <w:lang w:bidi="fa-IR"/>
        </w:rPr>
        <w:t>.</w:t>
      </w:r>
      <w:r>
        <w:rPr>
          <w:rStyle w:val="FootnoteAnchor"/>
          <w:rtl w:val="true"/>
        </w:rPr>
        <w:footnoteReference w:id="688"/>
      </w:r>
      <w:bookmarkStart w:id="724" w:name="pg13448_196644"/>
    </w:p>
    <w:p>
      <w:pPr>
        <w:pStyle w:val="Heading3"/>
        <w:numPr>
          <w:ilvl w:val="2"/>
          <w:numId w:val="1"/>
        </w:numPr>
        <w:rPr/>
      </w:pPr>
      <w:bookmarkStart w:id="725" w:name="__RefHeading___Toc1073881_2616395394"/>
      <w:bookmarkStart w:id="726" w:name="_Toc324"/>
      <w:bookmarkEnd w:id="724"/>
      <w:bookmarkEnd w:id="725"/>
      <w:r>
        <w:rPr>
          <w:rtl w:val="true"/>
        </w:rPr>
        <w:t xml:space="preserve">باب </w:t>
      </w:r>
      <w:r>
        <w:rPr/>
        <w:t>123</w:t>
      </w:r>
      <w:r>
        <w:rPr>
          <w:rtl w:val="true"/>
        </w:rPr>
        <w:t xml:space="preserve"> </w:t>
      </w:r>
      <w:r>
        <w:rPr>
          <w:rtl w:val="true"/>
        </w:rPr>
        <w:t>حال الحسن البصري</w:t>
      </w:r>
      <w:bookmarkEnd w:id="726"/>
    </w:p>
    <w:p>
      <w:pPr>
        <w:pStyle w:val="Heading4"/>
        <w:numPr>
          <w:ilvl w:val="3"/>
          <w:numId w:val="1"/>
        </w:numPr>
        <w:rPr/>
      </w:pPr>
      <w:bookmarkStart w:id="727" w:name="__RefHeading___Toc1073883_2616395394"/>
      <w:bookmarkStart w:id="728" w:name="_Toc325"/>
      <w:bookmarkEnd w:id="727"/>
      <w:r>
        <w:rPr>
          <w:rtl w:val="true"/>
        </w:rPr>
        <w:t>الأخبار</w:t>
      </w:r>
      <w:bookmarkEnd w:id="728"/>
    </w:p>
    <w:p>
      <w:pPr>
        <w:pStyle w:val="Heading5"/>
        <w:numPr>
          <w:ilvl w:val="4"/>
          <w:numId w:val="1"/>
        </w:numPr>
        <w:rPr/>
      </w:pPr>
      <w:bookmarkStart w:id="729" w:name="__RefHeading___Toc1073885_2616395394"/>
      <w:bookmarkStart w:id="730" w:name="_Toc326"/>
      <w:bookmarkEnd w:id="729"/>
      <w:r>
        <w:rPr>
          <w:rtl w:val="true"/>
        </w:rPr>
        <w:t>«</w:t>
      </w:r>
      <w:r>
        <w:rPr/>
        <w:t>1</w:t>
      </w:r>
      <w:r>
        <w:rPr>
          <w:rtl w:val="true"/>
        </w:rPr>
        <w:t>»</w:t>
      </w:r>
      <w:bookmarkEnd w:id="73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بِالْحَسَنِ الْبَصْرِيِّ وَ هُوَ يَتَوَضَّأُ فَقَالَ يَا حَسَنُ أَسْبِغِ الْوُضُوءَ فَقَالَ يَا أَمِيرَ الْمُؤْمِنِينَ لَقَدْ قَتَلْتَ‌</w:t>
      </w:r>
      <w:r>
        <w:rPr>
          <w:rStyle w:val="FootnoteAnchor"/>
          <w:rtl w:val="true"/>
        </w:rPr>
        <w:footnoteReference w:id="689"/>
      </w:r>
      <w:r>
        <w:rPr>
          <w:rFonts w:ascii="Amiri" w:hAnsi="Amiri" w:eastAsia="Amiri" w:cs="Amiri"/>
          <w:color w:val="111111"/>
          <w:sz w:val="28"/>
          <w:sz w:val="28"/>
          <w:szCs w:val="28"/>
          <w:rtl w:val="true"/>
          <w:lang w:bidi="ar-SA"/>
        </w:rPr>
        <w:t>بِالْأَمْسِ أُنَاساً يَشْهَدُونَ أَنْ لَا إِلَهَ إِلَّا اللَّهُ وَحْدَهُ لَا شَرِيكَ لَهُ وَ أَنَّ مُحَمَّداً عَبْدُهُ وَ رَسُولُهُ يُصَلُّونَ الْخَمْسَ وَ يُسْبِغُونَ الْوُضُوءَ فَقَالَ لَهُ أَمِيرُ الْمُؤْمِنِينَ عليه السلام قَدْ كَانَ مَا رَأَيْتَ فَمَا مَنَعَكَ أَنْ تُعِينَ عَلَيْنَا عَدُوَّنَا فَقَالَ وَ اللَّهِ لَأَصْدُقَنَّكَ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فِي أَوَّلِ يَوْمٍ فَاغْتَسَلْتُ وَ تَحَنَّطْتُ وَ صَبَبْتُ عَلَيَّ سِلَاحِي وَ أَنَا لَا أَشُكُّ فِي أَنَّ التَّخَلُّفَ عَنْ أُمِّ الْمُؤْمِنِينَ عَائِشَةَ هُوَ الْكُفْرُ فَلَمَّا انْتَهَيْتُ إِلَي مَوْضِعٍ مِنَ الْخُرَيْبَةِ</w:t>
      </w:r>
      <w:r>
        <w:rPr>
          <w:rStyle w:val="FootnoteAnchor"/>
          <w:rtl w:val="true"/>
        </w:rPr>
        <w:footnoteReference w:id="690"/>
      </w:r>
      <w:r>
        <w:rPr>
          <w:rFonts w:ascii="Amiri" w:hAnsi="Amiri" w:eastAsia="Amiri" w:cs="Amiri"/>
          <w:color w:val="111111"/>
          <w:sz w:val="28"/>
          <w:sz w:val="28"/>
          <w:szCs w:val="28"/>
          <w:rtl w:val="true"/>
          <w:lang w:bidi="ar-SA"/>
        </w:rPr>
        <w:t>نَادَي مُنَادٍ يَا حَسَنُ إِلَي أَيْنَ ارْجِعْ فَإِنَّ الْقَاتِلَ وَ الْمَقْتُولَ فِي النَّارِ فَرَجَعْتُ ذُعْراً وَ جَلَسْتُ فِي بَيْتِي فَلَمَّا كَانَ الْيَوْمُ الثَّانِي لَمْ أَشُكَّ أَنَّ التَّخَلُّفَ عَنْ أُمِّ الْمُؤْمِنِينَ عَائِشَةَ هُوَ الْكُفْرُ فَتَحَنَّطْتُ وَ صَبَبْتُ عَلَيَّ سِلَاحِي وَ خَرَجْتُ إِلَي الْقِتَالِ</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حَتَّي انْتَهَيْتُ إِلَي مَوْضِعٍ مِنَ الْخُرَيْبَةِ فَنَادَانِي مُنَادٍ مِنْ خَلْفِي يَا حَسَنُ إِلَي أَيْنَ مَرَّةً بَعْدَ أُخْرَي فَإِنَّ الْقَاتِلَ وَ الْمَقْتُولَ فِي النَّارِ قَالَ عَلِيٌّ عليه السلام صَدَقْتَ أَ فَتَدْرِي مَنْ ذَلِكَ الْمُنَادِي قَالَ لَا قَالَ عليه السلام ذَاكَ أَخُوكَ إِبْلِيسُ وَ صَدَقَكَ أَنَّ الْقَاتِلَ مِنْهُمْ وَ الْمَقْتُولَ فِي النَّارِ فَقَالَ الْحَسَنُ الْبَصْرِيُّ الْآنَ عَرَفْتُ يَا أَمِيرَ الْمُؤْمِنِينَ أَنَّ الْقَوْمَ هَلْكَي‌</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1073887_2616395394"/>
      <w:bookmarkStart w:id="732" w:name="_Toc327"/>
      <w:bookmarkEnd w:id="731"/>
      <w:r>
        <w:rPr>
          <w:rtl w:val="true"/>
        </w:rPr>
        <w:t>«</w:t>
      </w:r>
      <w:r>
        <w:rPr/>
        <w:t>2</w:t>
      </w:r>
      <w:r>
        <w:rPr>
          <w:rtl w:val="true"/>
        </w:rPr>
        <w:t>»</w:t>
      </w:r>
      <w:bookmarkEnd w:id="73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أَمِيرُ الْمُؤْمِنِينَ عليه السلام الْبَصْرَةَ</w:t>
      </w:r>
    </w:p>
    <w:p>
      <w:pPr>
        <w:pStyle w:val="Heading3"/>
        <w:numPr>
          <w:ilvl w:val="2"/>
          <w:numId w:val="1"/>
        </w:numPr>
        <w:rPr/>
      </w:pPr>
      <w:bookmarkStart w:id="733" w:name="__RefHeading___Toc1073889_2616395394"/>
      <w:bookmarkStart w:id="734" w:name="_Toc328"/>
      <w:bookmarkEnd w:id="733"/>
      <w:r>
        <w:rPr>
          <w:rtl w:val="true"/>
        </w:rPr>
        <w:t xml:space="preserve">باب صد و بیست و سوم </w:t>
      </w:r>
      <w:r>
        <w:rPr>
          <w:rtl w:val="true"/>
        </w:rPr>
        <w:t xml:space="preserve">: </w:t>
      </w:r>
      <w:r>
        <w:rPr>
          <w:rtl w:val="true"/>
        </w:rPr>
        <w:t>در بیان حال حسن بصری</w:t>
      </w:r>
      <w:bookmarkEnd w:id="734"/>
    </w:p>
    <w:p>
      <w:pPr>
        <w:pStyle w:val="Heading4"/>
        <w:numPr>
          <w:ilvl w:val="3"/>
          <w:numId w:val="1"/>
        </w:numPr>
        <w:rPr/>
      </w:pPr>
      <w:bookmarkStart w:id="735" w:name="__RefHeading___Toc1073891_2616395394"/>
      <w:bookmarkStart w:id="736" w:name="_Toc329"/>
      <w:bookmarkEnd w:id="735"/>
      <w:r>
        <w:rPr>
          <w:rtl w:val="true"/>
        </w:rPr>
        <w:t>روایات</w:t>
      </w:r>
      <w:bookmarkEnd w:id="736"/>
    </w:p>
    <w:p>
      <w:pPr>
        <w:pStyle w:val="Heading5"/>
        <w:numPr>
          <w:ilvl w:val="4"/>
          <w:numId w:val="1"/>
        </w:numPr>
        <w:rPr/>
      </w:pPr>
      <w:bookmarkStart w:id="737" w:name="__RefHeading___Toc1073893_2616395394"/>
      <w:bookmarkStart w:id="738" w:name="_Toc330"/>
      <w:bookmarkEnd w:id="737"/>
      <w:r>
        <w:rPr>
          <w:rtl w:val="true"/>
        </w:rPr>
        <w:t xml:space="preserve">روایت </w:t>
      </w:r>
      <w:r>
        <w:rPr/>
        <w:t>1</w:t>
      </w:r>
      <w:bookmarkEnd w:id="73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حسن بصری رفت در حالی که او وضو می‌گرفت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کمال وضو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دیروز مردمی را کشتی که شهادت می‌دادند هیچ خدایی جز الله نیست و هیچ شریکی برای او نیست و محمد بنده و رسول خداست و پنج مرتبه نماز می‌خواندند و وضو به کمال می‌گرفتند،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همان گونه بود که تو گفتی ولی چه چیز تو را از یاری کردن دشمنان ما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امیرالمؤمنین من شما را تصدیق می‌کنم، نخستین روزی که از خانه بیرون آمدم و غسل کردم و به خود حنوط زدم و سلاحم را حمایل کردم و شک نداشتم که سرپیچی از فرمان امّ المؤمنین عایشه کفر است هنگامی که به مکانی در خریبه رسیدم ندا دهنده‌ای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کجا می‌روی؟ برگرد که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بازگشتم و در خانه‌ام نشستم، در روز دوم شک نداشتم که یاری نکردن امّ المؤمنین عایشه کفر است آنگاه به خود حنوط زدم و زره بر تن کرده و سلاحم را حمایل کردم و برای جنگیدن خارج شدم تا این که به جایی از خریبه رسیدم، ناگهان ندا دهنده‌ای پشت سرم یکی پس از دیگری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کجا می‌روی؟ به راستی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می‌دانی آن ندا دهنده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برادرت ابلیس بود و به تو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قاتل و مقتول ایشان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 اکنون فهمیدم که قوم دستخوش هلاکتند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739" w:name="__RefHeading___Toc1073895_2616395394"/>
      <w:bookmarkStart w:id="740" w:name="_Toc331"/>
      <w:bookmarkEnd w:id="739"/>
      <w:r>
        <w:rPr>
          <w:rtl w:val="true"/>
        </w:rPr>
        <w:t xml:space="preserve">روایت </w:t>
      </w:r>
      <w:r>
        <w:rPr/>
        <w:t>2</w:t>
      </w:r>
      <w:bookmarkEnd w:id="7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علیه‌السلام بصره </w:t>
      </w:r>
      <w:bookmarkStart w:id="741" w:name="pg13448_196645"/>
    </w:p>
    <w:p>
      <w:pPr>
        <w:pStyle w:val="BookText"/>
        <w:rPr/>
      </w:pPr>
      <w:bookmarkEnd w:id="741"/>
      <w:r>
        <w:rPr>
          <w:rFonts w:ascii="Amiri" w:hAnsi="Amiri" w:eastAsia="Amiri" w:cs="Amiri"/>
          <w:color w:val="111111"/>
          <w:sz w:val="28"/>
          <w:sz w:val="28"/>
          <w:szCs w:val="28"/>
          <w:rtl w:val="true"/>
          <w:lang w:bidi="ar-SA"/>
        </w:rPr>
        <w:t>اجْتَمَعَ النَّاسُ عَلَيْهِ وَ فِيهِمُ الْحَسَنُ الْبَصْرِيُّ وَ مَعَهُ أَلْوَاحٌ فَكَانَ كُلَّمَا لَفَظَ أَمِيرُ الْمُؤْمِنِينَ عليه السلام بِكَلِمَةٍ كَتَبَهَا فَقَالَ لَهُ أَمِيرُ الْمُؤْمِنِينَ عليه السلام بِأَعْلَي صَوْتِهِ مَا تَصْنَعُ قَالَ نَكْتُبُ آثَارَكُمْ لِنُحَدِّثَ بِهَا بَعْدَكُمْ فَقَالَ لَهُ أَمِيرُ الْمُؤْمِنِينَ عليه السلام أَمَا إِنَّ لِكُلِّ قَوْمٍ سَامِرِيّاً وَ هَذَا سَامِرِيُّ هَذِهِ الْأُمَّةِ إِلَّا أَنَّهُ لَا يَقُولُ لا مِساسَ وَ لَكِنَّهُ يَقُولُ لَا قِتَالَ‌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073897_2616395394"/>
      <w:bookmarkStart w:id="743" w:name="_Toc332"/>
      <w:bookmarkEnd w:id="742"/>
      <w:r>
        <w:rPr>
          <w:rtl w:val="true"/>
        </w:rPr>
        <w:t>«</w:t>
      </w:r>
      <w:r>
        <w:rPr/>
        <w:t>3</w:t>
      </w:r>
      <w:r>
        <w:rPr>
          <w:rtl w:val="true"/>
        </w:rPr>
        <w:t>»</w:t>
      </w:r>
      <w:bookmarkEnd w:id="74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 لَهُ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عُثْمَانُ الْأَعْمَي إِنَّ الْحَسَنَ الْبَصْرِيَّ يَزْعُمُ أَنَّ الَّذِينَ يَكْتُمُونَ الْعِلْمَ تُؤْذِي رِيحُ بُطُونِهِمْ مَنْ يَدْخُلُ النَّارَ فَقَالَ أَبُو جَعْفَرٍ عليه السلام فَهَلَكَ إِذاً مُؤْمِنُ آلِ فِرْعَوْنَ وَ اللَّهُ مَدَحَهُ بِذَلِكَ وَ مَا زَالَ الْعِلْمُ مَكْتُوماً مُنْذُ بَعَثَ اللَّهُ عَزَّ وَ جَلَّ رَسُولَهُ نُوحاً فَلْيَذْهَبِ الْحَسَنُ يَمِيناً وَ شِمَالًا فَوَ اللَّهِ مَا يُوجَدُ الْعِلْمُ إِلَّا هَاهُنَا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أبان بن عثمان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073899_2616395394"/>
      <w:bookmarkStart w:id="745" w:name="_Toc333"/>
      <w:bookmarkEnd w:id="744"/>
      <w:r>
        <w:rPr>
          <w:rtl w:val="true"/>
        </w:rPr>
        <w:t>«</w:t>
      </w:r>
      <w:r>
        <w:rPr/>
        <w:t>4</w:t>
      </w:r>
      <w:r>
        <w:rPr>
          <w:rtl w:val="true"/>
        </w:rPr>
        <w:t>»</w:t>
      </w:r>
      <w:bookmarkEnd w:id="7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الْمُؤَدِّبِ عَنْ أَحْمَدَ الْأَصْبَهَانِيِّ عَنِ الثَّقَفِيِّ عَنْ قُتَيْبَةَ بْنِ سَعِيدٍ عَنْ عَمْرِو بْنِ غَزْوَانَ عَنْ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الْبَصْرِيِّ وَ أَنَسِ بْنِ مَالِكٍ حَتَّي أَتَيْنَا بَابَ أُمِّ سَلَمَةَ فَقَعَدَ أَنَسٌ عَلَي الْبَابِ وَ دَخَلْتُ مَعَ الْحَسَنِ الْبَصْرِيِّ فَسَمِعْتُ الْحَسَنَ الْبَصْرِيَّ وَ هُوَ يَقُولُ السَّلَامُ عَلَيْكِ يَا أُمَّاهْ وَ رَحْمَةُ اللَّهِ وَ بَرَكَاتُهُ فَقَالَتْ لَهُ وَ عَلَيْكَ السَّلَامُ مَنْ أَنْتَ يَا بُنَيَّ فَقَالَ أَنَا الْحَسَنُ الْبَصْرِيُّ فَقَالَتْ فِيمَا جِئْتَ يَا حَسَنُ فَقَالَ لَهَا جِئْتُ لِتُحَدِّثِينِي بِحَدِيثٍ سَمِعْتِيهِ مِنْ رَسُولِ اللَّهِ صلي الله عليه و آله فِي عَلِيِّ بْنِ أَبِي طَالِبٍ عليه السلام فَقَالَتْ أُمُّ سَلَمَةَ وَ اللَّهِ لَأُحَدِّثَنَّكَ بِحَدِيثٍ سَمِعَتْهُ أُذُنَايَ</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مِنْ رَسُولِ اللَّهِ صلي الله عليه و آله وَ إِلَّا فَصَمَّتَا وَ رَأَتْهُ عَيْنَايَ وَ إِلَّا فَعَمِيَتَا وَ وَعَاهُ قَلْبِي وَ إِلَّا فَطَبَعَ اللَّهُ عَلَيْهِ وَ أَخْرَسَ لِسَانِي إِنْ لَمْ أَكُنْ سَمِعْتُ رَسُولَ اللَّهِ صلي الله عليه و آله يَقُولُ لِعَلِيِّ</w:t>
      </w:r>
    </w:p>
    <w:p>
      <w:pPr>
        <w:pStyle w:val="BookText"/>
        <w:rPr/>
      </w:pPr>
      <w:r>
        <w:rPr>
          <w:rFonts w:ascii="IRNazanin" w:hAnsi="IRNazanin" w:eastAsia="IRNazanin"/>
          <w:color w:val="111111"/>
          <w:sz w:val="28"/>
          <w:sz w:val="28"/>
          <w:szCs w:val="28"/>
          <w:rtl w:val="true"/>
          <w:lang w:bidi="fa-IR"/>
        </w:rPr>
        <w:t>را فتح کرد مردم اطراف او جمع شدند که حسن بصری هم در بین آن‌ها بود و در دستش لوح‌هایی بود، او آنچه را که امیرالمؤمنین علیه السلام می فرمود بر آن لوح‌ها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صدای بلند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را می‌نویسیم تا بعد از شما آن‌ها را بگوییم،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هر قومی یک سامری است و سامری این قوم اوست، جز اینکه این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تماس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نکنید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746" w:name="__RefHeading___Toc1073901_2616395394"/>
      <w:bookmarkStart w:id="747" w:name="_Toc334"/>
      <w:bookmarkEnd w:id="746"/>
      <w:r>
        <w:rPr>
          <w:rtl w:val="true"/>
        </w:rPr>
        <w:t xml:space="preserve">روایت </w:t>
      </w:r>
      <w:r>
        <w:rPr/>
        <w:t>3</w:t>
      </w:r>
      <w:bookmarkEnd w:id="74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که عثمان اعمی نام داشت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معتقد است که کسانی که علم را کتمان می‌کنند باد شکم‌هایشان کسانی را که وارد آتش می‌شوند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ایمانش را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افتاد و خداوند به خاطر آن او را 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علم از زمانی که خداوند پیامبرش نوح را فرستاد پنهان بوده است و حسن اگر شرق و غرب چهان را زیر پا نهد، به خدا سوگند علم را تنها در این خانواده خواهد یافت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نقل شده است</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748" w:name="__RefHeading___Toc1073903_2616395394"/>
      <w:bookmarkStart w:id="749" w:name="_Toc335"/>
      <w:bookmarkEnd w:id="748"/>
      <w:r>
        <w:rPr>
          <w:rtl w:val="true"/>
        </w:rPr>
        <w:t xml:space="preserve">روایت </w:t>
      </w:r>
      <w:r>
        <w:rPr/>
        <w:t>4</w:t>
      </w:r>
      <w:bookmarkEnd w:id="7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حسن بصری و أنس بن مالک خارج شده تا به درب منزل ام سلمه رسیدیم، أنس جلوی در نشست و من با حسن بصری داخل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حسن بصری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رحمت خداوند نصیب تو باد،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ای پسرکم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بصری هستم،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با من از حدیثی سخن گویی که درباره علی بن ابی طالب علیه السلام از رسول خدا صلی الله علیه و آله شنیدی؟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تو از حدیثی خواهم گفت که گوش‌هایم آن را از رسول خدا صلی الله علیه و آله شنید وگرنه کر شوند و چشمانم دید وگرنه کور شوند و قلبم آن را در خود جا داد وگرنه خداوند بر آن مهر زند و اگر از رسول خدا صلی الله علیه و آله نشنیده بودم زبانم لال گردد که به علی </w:t>
      </w:r>
      <w:bookmarkStart w:id="750" w:name="pg13448_196646"/>
    </w:p>
    <w:p>
      <w:pPr>
        <w:pStyle w:val="BookText"/>
        <w:rPr/>
      </w:pPr>
      <w:bookmarkEnd w:id="750"/>
      <w:r>
        <w:rPr>
          <w:rFonts w:ascii="Amiri" w:hAnsi="Amiri" w:eastAsia="Amiri" w:cs="Amiri"/>
          <w:color w:val="111111"/>
          <w:sz w:val="28"/>
          <w:sz w:val="28"/>
          <w:szCs w:val="28"/>
          <w:rtl w:val="true"/>
          <w:lang w:bidi="ar-SA"/>
        </w:rPr>
        <w:t>ابْنِ أَبِي طَالِبٍ عليه السلام يَا عَلِيُّ مَا مِنْ عَبْدٍ لَقِيَ اللَّهَ يَوْمَ يَلْقَاهُ جَاحِداً لِوَلَايَتِكَ إِلَّا لَقِيَ اللَّهَ بِعِبَادَةِ صَنَمٍ أَوْ وَثَنٍ قَالَ فَسَمِعْتُ الْحَسَنَ الْبَصْرِيَّ وَ هُوَ يَقُولُ اللَّهُ أَكْبَرُ أَشْهَدُ أَنَّ عَلِيّاً مَوْلَايَ وَ مَوْلَي الْمُؤْمِنِينَ فَلَمَّا خَرَجَ قَالَ لَهُ أَنَسُ بْنُ مَالِكٍ مَا لِي أَرَاكَ تُكَبِّرُ قَالَ سَأَلْتُ أُمَّنَا أُمَّ سَلَمَةَ أَنْ تُحَدِّثَنِي بِحَدِيثٍ سَمِعَتْهُ مِنْ رَسُولِ اللَّهِ صلي الله عليه و آله فِي عَلِيٍّ فَقَالَتْ لِي كَذَا وَ كَذَا فَقُلْتُ اللَّهُ أَكْبَرُ أَشْهَدُ أَنَّ عَلِيّاً مَوْلَايَ وَ مَوْلَي كُلِّ مُؤْمِنٍ قَالَ فَسَمِعْتُ عِنْدَ ذَلِكَ أَنَسَ بْنَ مَالِكٍ وَ هُوَ يَقُولُ أَشْهَدُ عَلَي رَسُولِ اللَّهِ صلي الله عليه و آله أَنَّهُ قَالَ هَذِهِ الْمَقَالَةَ ثَلَاثَ مَرَّاتٍ أَوْ أَرْبَعَ مَرَّاتٍ‌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1073905_2616395394"/>
      <w:bookmarkStart w:id="752" w:name="_Toc336"/>
      <w:bookmarkEnd w:id="751"/>
      <w:r>
        <w:rPr>
          <w:rtl w:val="true"/>
        </w:rPr>
        <w:t>«</w:t>
      </w:r>
      <w:r>
        <w:rPr/>
        <w:t>5</w:t>
      </w:r>
      <w:r>
        <w:rPr>
          <w:rtl w:val="true"/>
        </w:rPr>
        <w:t>»</w:t>
      </w:r>
      <w:bookmarkEnd w:id="75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أَتَي الْحَسَنَ الْبَصْرِيَّ يَتَوَضَّأُ فِي سَاقِيَةٍ فَقَالَ أَسْبِغْ طُهُورَكَ يَا كَفْتِيُّ قَالَ لَقَدْ قَتَلْتَ بِالْأَمْسِ رِجَالًا كَانُوا يُسْبِغُونَ الْوُضُوءَ قَالَ وَ إِنَّكَ لَحَزِينٌ عَلَيْهِمْ قَالَ نَعَمْ قَالَ فَأَطَالَ اللَّهُ حُزْنَكَ قَالَ أَيُّوبُ السِّجِسْتَانِيُّ فَمَا رَأَيْنَا الْحَسَنَ قَطُّ إِلَّا حَزِيناً كَأَنَّهُ يَرْجِعُ عَنْ دَفْنِ حَمِيمٍ أَوْ خَرْبَنْدَجٌ ضَلَّ حِمَارُهُ فَقُلْتُ لَهُ فِي ذَلِكَ فَقَالَ عَمِلَ فِيَّ دَعْوَةُ الرَّجُلِ الصَّالِحِ وَ كَفْتِيٌّ بِالنَّبَطِيَّةِ الشَّيْطَانُ وَ كَانَتْ أُمُّهُ سَمَّتْهُ بِذَلِكَ وَ دَعَتْهُ فِي صِغَرِهِ فَلَمْ يَعْرِفْ ذَلِكَ أَحَدٌ حَتَّي دَعَاهُ بِهِ عَلِيٌّ عليه السلام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073907_2616395394"/>
      <w:bookmarkStart w:id="754" w:name="_Toc337"/>
      <w:bookmarkEnd w:id="753"/>
      <w:r>
        <w:rPr>
          <w:rtl w:val="true"/>
        </w:rPr>
        <w:t>«</w:t>
      </w:r>
      <w:r>
        <w:rPr/>
        <w:t>6</w:t>
      </w:r>
      <w:r>
        <w:rPr>
          <w:rtl w:val="true"/>
        </w:rPr>
        <w:t>»</w:t>
      </w:r>
      <w:bookmarkEnd w:id="7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صَالِحِ بْنِ السِّنْدِيِّ عَنْ جَعْفَرِ بْنِ بَشِيرٍ عَنْ خَالِدِ بْنِ عُمَارَةَ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حَدِيثٌ بَلَغَنِي عَنِ الْحَسَنِ الْبَصْرِيِّ فَإِنْ كَانَ حَقّاً فَ إِنَّا لِلَّهِ وَ إِنَّا إِلَيْهِ راجِعُونَ قَالَ وَ مَا هُوَ قُلْتُ بَلَغَنِي أَنَّ الْحَسَنَ الْبَصْرِيَّ كَانَ يَقُولُ لَوْ غَلَي دِمَاغُهُ مِنْ حَرِّ الشَّمْسِ مَا اسْتَظَلَّ بِحَائِطِ صَيْرَفِيٍّ وَ لَوْ تَفَرَّثَ‌</w:t>
      </w:r>
      <w:r>
        <w:rPr>
          <w:rStyle w:val="FootnoteAnchor"/>
          <w:rtl w:val="true"/>
        </w:rPr>
        <w:footnoteReference w:id="703"/>
      </w:r>
      <w:r>
        <w:rPr>
          <w:rFonts w:ascii="Amiri" w:hAnsi="Amiri" w:eastAsia="Amiri" w:cs="Amiri"/>
          <w:color w:val="111111"/>
          <w:sz w:val="28"/>
          <w:sz w:val="28"/>
          <w:szCs w:val="28"/>
          <w:rtl w:val="true"/>
          <w:lang w:bidi="ar-SA"/>
        </w:rPr>
        <w:t>كَبِدُهُ عَطَشاً لَمْ يَسْتَسْقِ مِنْ دَارِ صَيْرَفِيٍّ مَاءً وَ هُوَ عَمَلِي وَ تِجَارَتِي وَ فِيهِ نَبَتَ لَحْمِي وَ دَمِي وَ مِنْهُ حَجِّي وَ عُمْرَتِي فَجَلَسَ ثُمَّ قَالَ كَذَبَ الْحَسَنُ خُذْ سَوَاءً وَ أَعْطِ سَوَاءً فَإِذَا حَضَرَتِ الصَّلَاةُ فَدَعْ مَا بِيَدِكَ وَ انْهَضْ إِلَي الصَّلَاةِ أَ مَا عَلِمْتَ أَنَّ أَصْحَابَ الْكَهْفِ كَانُوا صَيَارِفَةً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در روز قیامت خداوند را ببیند در حالی که منکر ولایت تو باشد مانند این است که خداوند را با عبادت بت‌ها یا شرک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بصری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می‌دهم که علی علیه السلام مولای من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خارج شد، انس بن 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تکبیر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مادرمان ام سلمه خواستم که با من از حدیثی سخن بگوید که از رسول خدا صلی الله علیه و آله درباره علی علیه السلام شنیده است، آنگاه او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می‌دهم که علی علیه السلام مولای من و تمامی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انس بن مالک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 آله گواهی می‌دهم که این حرف را سه یا چهار بار گفت</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755" w:name="__RefHeading___Toc1073909_2616395394"/>
      <w:bookmarkStart w:id="756" w:name="_Toc338"/>
      <w:bookmarkEnd w:id="755"/>
      <w:r>
        <w:rPr>
          <w:rtl w:val="true"/>
        </w:rPr>
        <w:t xml:space="preserve">روایت </w:t>
      </w:r>
      <w:r>
        <w:rPr/>
        <w:t>5</w:t>
      </w:r>
      <w:bookmarkEnd w:id="75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حسن بصری آمد در حالی که کنار جویی وضو می‌گرفت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شیطون وضو را به کمال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مردانی را کشته‌اید که وضو به شادابی می‌گرفتند،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ناراحتی تو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را هرگز ندیدیم مگر این که ناراحت باشد گویی او از دفن دوستی صمیمی برمی گشت یا کرایه دهنده الاغی بود که الاغش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حالش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مرد صالح در من اثر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نبطیه به معنای شیطان است و مادرش او را به آن نامیده و در کودکی با آن صدا زده بود و کسی آن را نمی دانست تا این که علی علیه السلام او را به آن نامید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757" w:name="__RefHeading___Toc1073911_2616395394"/>
      <w:bookmarkStart w:id="758" w:name="_Toc339"/>
      <w:bookmarkEnd w:id="757"/>
      <w:r>
        <w:rPr>
          <w:rtl w:val="true"/>
        </w:rPr>
        <w:t xml:space="preserve">روایت </w:t>
      </w:r>
      <w:r>
        <w:rPr/>
        <w:t>6</w:t>
      </w:r>
      <w:bookmarkEnd w:id="7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بصری چیزی شنیده ام که اگر حق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حسن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از گرمای خورشید بسوزد در زیر سایه دیوار صرافی قرار نمی‌گیرد و اگر جگرش از تشنگی آتش بگیرد از خانه صیرفی آب طلب نمی 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و تجارت من است و شکل گیری گوشت و خونم از آن است و حج و عمره ام از آن است، آنگاه امام باقر علیه السلام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دروغ گفت، به اندازه بگیر و به اندازه بده و اگر وقت نماز شد آنچه را که در دستت است رها کن و به نماز بپا خیز، آیا ندانستی که اصحاب کهف همگی صیرفی بودند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الْمُرْتَضَي فِي كِتَابِ الْغُرَرِ وَ الدُّرَرِ رَوَي أَبُو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لِلْحَسَنِ يَا أَبَا سَعِيدٍ إِنَّ الشِّيعَةَ تَزْعُمُ أَنَّكَ تُبْغِضُ عَلِيّاً عليه السلام فَأَكَبَّ يَبْكِي طَوِيلًا ثُمَّ رَفَعَ رَأْسَهُ فَقَالَ لَقَدْ فَارَقَكُمْ بِالْأَمْسِ رَجُلٌ كَانَ سَهْماً مِنْ مَرَامِي اللَّهِ‌</w:t>
      </w:r>
      <w:r>
        <w:rPr>
          <w:rStyle w:val="FootnoteAnchor"/>
          <w:rtl w:val="true"/>
        </w:rPr>
        <w:footnoteReference w:id="708"/>
      </w:r>
      <w:r>
        <w:rPr>
          <w:rFonts w:ascii="Amiri" w:hAnsi="Amiri" w:eastAsia="Amiri" w:cs="Amiri"/>
          <w:color w:val="111111"/>
          <w:sz w:val="28"/>
          <w:sz w:val="28"/>
          <w:szCs w:val="28"/>
          <w:rtl w:val="true"/>
          <w:lang w:bidi="ar-SA"/>
        </w:rPr>
        <w:t>عَزَّ وَ جَلَّ عَلَي عَدُوِّهِ رَبَّانِيُّ هَذِهِ الْأُمَّةِ ذُو شَرَفِهَا وَ فَضْلِهَا ذُو قَرَابَةٍ مِنَ النَّبِيِّ صلي الله عليه و آله</w:t>
      </w:r>
      <w:r>
        <w:rPr>
          <w:rStyle w:val="FootnoteAnchor"/>
          <w:rtl w:val="true"/>
        </w:rPr>
        <w:footnoteReference w:id="709"/>
      </w:r>
      <w:r>
        <w:rPr>
          <w:rFonts w:ascii="Amiri" w:hAnsi="Amiri" w:eastAsia="Amiri" w:cs="Amiri"/>
          <w:color w:val="111111"/>
          <w:sz w:val="28"/>
          <w:sz w:val="28"/>
          <w:szCs w:val="28"/>
          <w:rtl w:val="true"/>
          <w:lang w:bidi="ar-SA"/>
        </w:rPr>
        <w:t>قَرِيبَةٍ لَمْ يَكُنْ بِالنَّئُومَةِ عَنْ أَمْرِ اللَّهِ تَعَالَي وَ لَا بِالْغَافِلِ عَنْ حَقِّ اللَّهِ تَعَالَي وَ لَا السَّرُوقَةِ</w:t>
      </w:r>
      <w:r>
        <w:rPr>
          <w:rStyle w:val="FootnoteAnchor"/>
          <w:rtl w:val="true"/>
        </w:rPr>
        <w:footnoteReference w:id="710"/>
      </w:r>
      <w:r>
        <w:rPr>
          <w:rFonts w:ascii="Amiri" w:hAnsi="Amiri" w:eastAsia="Amiri" w:cs="Amiri"/>
          <w:color w:val="111111"/>
          <w:sz w:val="28"/>
          <w:sz w:val="28"/>
          <w:szCs w:val="28"/>
          <w:rtl w:val="true"/>
          <w:lang w:bidi="ar-SA"/>
        </w:rPr>
        <w:t xml:space="preserve">مِنْ مَالِ اللَّهِ أَعْطَي الْقُرْآنَ عَزَائِمَهُ فِي مَا لَهُ وَ عَلَيْهِ فَأَشْرَفَ مِنْهَا عَلَي رِيَاضٍ مُونِقَةٍ وَ أَعْلَامٍ بَيِّنَةٍ ذَاكَ ابْنُ أَبِي طَالِبٍ عليه السلام يَا لُكَعُ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إِذَا أَرَادَ أَنْ يُحَدِّثَ فِي زَمَنِ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 قَالَ أَبُو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عَلِيُّ بْنُ الْحُسَيْنِ عليهما السلام يَوْماً الْحَسَنَ الْبَصْرِيَّ وَ هُوَ يَقُصُّ عِنْدَ الْحِجْرِ فَقَالَ أَ تَرْضَي يَا حَسَنُ نَفْسَكَ لِلْمَوْتِ قَالَ لَا فَعَمَلَكَ لِلْحِسَابِ قَالَ لَا قَالَ فَثَمَّ دَارٌ لِلْعَمَلِ غَيْرُ هَذِهِ‌</w:t>
      </w:r>
      <w:r>
        <w:rPr>
          <w:rStyle w:val="FootnoteAnchor"/>
          <w:rtl w:val="true"/>
        </w:rPr>
        <w:footnoteReference w:id="711"/>
      </w:r>
      <w:r>
        <w:rPr>
          <w:rFonts w:ascii="Amiri" w:hAnsi="Amiri" w:eastAsia="Amiri" w:cs="Amiri"/>
          <w:color w:val="111111"/>
          <w:sz w:val="28"/>
          <w:sz w:val="28"/>
          <w:szCs w:val="28"/>
          <w:rtl w:val="true"/>
          <w:lang w:bidi="ar-SA"/>
        </w:rPr>
        <w:t>قَالَ لَا قَالَ فَلِلَّهِ فِي الْأَرْضِ‌</w:t>
      </w:r>
      <w:r>
        <w:rPr>
          <w:rStyle w:val="FootnoteAnchor"/>
          <w:rtl w:val="true"/>
        </w:rPr>
        <w:footnoteReference w:id="712"/>
      </w:r>
      <w:r>
        <w:rPr>
          <w:rFonts w:ascii="Amiri" w:hAnsi="Amiri" w:eastAsia="Amiri" w:cs="Amiri"/>
          <w:color w:val="111111"/>
          <w:sz w:val="28"/>
          <w:sz w:val="28"/>
          <w:szCs w:val="28"/>
          <w:rtl w:val="true"/>
          <w:lang w:bidi="ar-SA"/>
        </w:rPr>
        <w:t>مَعَاذٌ غَيْرُ هَذَا الْبَيْتِ قَالَ لَا قَالَ فَلِمَ تَشْغَلُ النَّاسَ عَنِ الطَّوَافِ‌</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احتجاج الحسن بن علي و احتجاج علي بن الحسين عليهما السلام عليه و كذا احتجاج الباقر عليه السلام عليه و قد مضي في باب ما جري من فضائل أهل البيت عليهم السلام علي لسان أعدائهم و باب جوامع مناقب أمير المؤمنين عليه السلام و في باب كتمان العلم بعض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الغرر و الدرر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هُذَلی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 شیعیان گمان می‌کنند که تو با علی علیه السلام دشمنی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افتاد و مدّت طولانی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بالا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بین شما رفت که تیری از کمان‌های خداوند عزوجل بر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ربانی این امت، صاحب شرف و فضل آن، و خویشاوندی نزدیک با پیامبر صلی الله علیه و آله داشت، او نه از دستور و حق الهی غافل بود و نه اموال خداوند را به سرقت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قرآن را با مال و جانش داد و با ادای آن واجبات، به باغ‌های مطبوع و نشانه های آشکار اشراف یافت، ای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ابن ابی طالب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زمان خلافت بنی امیه هنگامی که می‌خواست از علی علیه السلام حدیثی نقل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حسین علیه السلام نزد حسن بصری رفت در حالی که او در کنار حجر اسماعیل برای مردم داستان سرایی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خویش را برای مرگ آماده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شدن اعمالت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اعمالی جز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خداوند در زمین پناهگاهی جز این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را از طواف کردن باز می‌داری؟</w:t>
      </w:r>
      <w:r>
        <w:rPr>
          <w:rFonts w:eastAsia="IRNazanin" w:cs="IRNazanin"/>
          <w:color w:val="111111"/>
          <w:sz w:val="28"/>
          <w:szCs w:val="28"/>
          <w:rtl w:val="true"/>
          <w:lang w:bidi="fa-IR"/>
        </w:rPr>
        <w:t>.</w:t>
      </w:r>
      <w:r>
        <w:rPr>
          <w:rStyle w:val="FootnoteAnchor"/>
          <w:rtl w:val="true"/>
        </w:rPr>
        <w:footnoteReference w:id="71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حسن بن علی و علی بن حسین علیه السلام و هم چنین احتجاج امام باقر علیهم السلام را با وی خواهیم آورد و برخی از احوالات او در باب فضائل اهل بیت علیه السلام بر زبان دشمنانشان و باب جوامع مناقب امیرالمؤمنین علیه السلام و در باب کتمان علم گذشت</w:t>
      </w:r>
      <w:r>
        <w:rPr>
          <w:rFonts w:eastAsia="IRNazanin" w:cs="IRNazanin"/>
          <w:color w:val="111111"/>
          <w:sz w:val="28"/>
          <w:szCs w:val="28"/>
          <w:rtl w:val="true"/>
          <w:lang w:bidi="fa-IR"/>
        </w:rPr>
        <w:t xml:space="preserve">. </w:t>
      </w:r>
      <w:bookmarkStart w:id="759" w:name="pg13448_196648"/>
    </w:p>
    <w:p>
      <w:pPr>
        <w:pStyle w:val="Heading3"/>
        <w:numPr>
          <w:ilvl w:val="2"/>
          <w:numId w:val="1"/>
        </w:numPr>
        <w:rPr/>
      </w:pPr>
      <w:bookmarkStart w:id="760" w:name="__RefHeading___Toc1073913_2616395394"/>
      <w:bookmarkStart w:id="761" w:name="_Toc340"/>
      <w:bookmarkEnd w:id="759"/>
      <w:bookmarkEnd w:id="760"/>
      <w:r>
        <w:rPr>
          <w:rtl w:val="true"/>
        </w:rPr>
        <w:t xml:space="preserve">باب </w:t>
      </w:r>
      <w:r>
        <w:rPr/>
        <w:t>124</w:t>
      </w:r>
      <w:r>
        <w:rPr>
          <w:rtl w:val="true"/>
        </w:rPr>
        <w:t xml:space="preserve"> </w:t>
      </w:r>
      <w:r>
        <w:rPr>
          <w:rtl w:val="true"/>
        </w:rPr>
        <w:t>أحوال سائر أصحابه عليه السلام و فيه أحوال عبد الله بن العباس</w:t>
      </w:r>
      <w:bookmarkEnd w:id="761"/>
    </w:p>
    <w:p>
      <w:pPr>
        <w:pStyle w:val="Heading4"/>
        <w:numPr>
          <w:ilvl w:val="3"/>
          <w:numId w:val="1"/>
        </w:numPr>
        <w:rPr/>
      </w:pPr>
      <w:bookmarkStart w:id="762" w:name="__RefHeading___Toc1073915_2616395394"/>
      <w:bookmarkStart w:id="763" w:name="_Toc341"/>
      <w:bookmarkEnd w:id="762"/>
      <w:r>
        <w:rPr>
          <w:rtl w:val="true"/>
        </w:rPr>
        <w:t>الأخبار</w:t>
      </w:r>
      <w:bookmarkEnd w:id="763"/>
    </w:p>
    <w:p>
      <w:pPr>
        <w:pStyle w:val="Heading5"/>
        <w:numPr>
          <w:ilvl w:val="4"/>
          <w:numId w:val="1"/>
        </w:numPr>
        <w:rPr/>
      </w:pPr>
      <w:bookmarkStart w:id="764" w:name="__RefHeading___Toc1073917_2616395394"/>
      <w:bookmarkStart w:id="765" w:name="_Toc342"/>
      <w:bookmarkEnd w:id="764"/>
      <w:r>
        <w:rPr>
          <w:rtl w:val="true"/>
        </w:rPr>
        <w:t>«</w:t>
      </w:r>
      <w:r>
        <w:rPr/>
        <w:t>1</w:t>
      </w:r>
      <w:r>
        <w:rPr>
          <w:rtl w:val="true"/>
        </w:rPr>
        <w:t>»</w:t>
      </w:r>
      <w:bookmarkEnd w:id="7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الْعَلَوِيُّ عَنْ جَدِّهِ عَنْ دَاوُدَ عَنْ عِيسَي بْنِ عَبْدِ الرَّحْمَنِ بْنِ صَالِحٍ عَنْ أَبِي مَالِكٍ الْجُهَنِيِّ عَنْ عُمَرَ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 مَتَي ذَلَّ النَّاسُ قَالَ حِينَ قُتِلَ الْحُسَيْنُ عليه السلام وَ ادُّعِيَ زِيَادٌ وَ قُتِلَ حُجْرُ بْنُ عَدِيٍ‌</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073919_2616395394"/>
      <w:bookmarkStart w:id="767" w:name="_Toc343"/>
      <w:bookmarkEnd w:id="766"/>
      <w:r>
        <w:rPr>
          <w:rtl w:val="true"/>
        </w:rPr>
        <w:t>«</w:t>
      </w:r>
      <w:r>
        <w:rPr/>
        <w:t>2</w:t>
      </w:r>
      <w:r>
        <w:rPr>
          <w:rtl w:val="true"/>
        </w:rPr>
        <w:t>»</w:t>
      </w:r>
      <w:bookmarkEnd w:id="7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الْبَزَنْطِيِّ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أَمِيرَ الْمُؤْمِنِينَ أَتَي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فِي مَرَضِهِ فَافْتَخَرَ عَلَي النَّاسِ بِذَلِكَ فَلَا تَذْهَبَنَّ نَفْسُكَ إِلَي الْفَخْرِ وَ تَذَلَّلْ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الخبر بتمامه في باب معجزات الرضا عليه السلام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073921_2616395394"/>
      <w:bookmarkStart w:id="769" w:name="_Toc344"/>
      <w:bookmarkEnd w:id="768"/>
      <w:r>
        <w:rPr>
          <w:rtl w:val="true"/>
        </w:rPr>
        <w:t>«</w:t>
      </w:r>
      <w:r>
        <w:rPr/>
        <w:t>3</w:t>
      </w:r>
      <w:r>
        <w:rPr>
          <w:rtl w:val="true"/>
        </w:rPr>
        <w:t>»</w:t>
      </w:r>
      <w:bookmarkEnd w:id="7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أَحْمَدَ بْنِ عَبْدِ الْحَمِيدِ عَنْ مُحَمَّدِ بْنِ عَمْرِو بْنِ عُتْبَةَ عَنِ الْحَسَنِ بْنِ مُبَارَكٍ عَنِ الْعَبَّاسِ بْنِ عَامِرٍ عَنْ مَالِكٍ الْأَحْمَسِيِّ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أَمِيرِ الْمُؤْمِنِينَ عليه السلام وَ أَنَا أَدْعُو اللَّهَ إِذْ خَرَجَ أَمِيرُ الْمُؤْمِنِينَ عليه السلام فَقَالَ يَا أَصْبَغُ قُلْتُ لَبَّيْكَ قَالَ أَيَّ شَيْ‌ءٍ كُنْتَ تَصْنَعُ قُلْتُ رَكَعْتُ وَ أَنَا أَدْعُو</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قَالَ أَ فَلَا أُعَلِّمُكَ دُعَاءً سَمِعْتُهُ مِنْ رَسُولِ اللَّهِ صلي الله عليه و آله قُلْتُ بَلَي قَالَ قُلْ الْحَمْدُ لِلَّهِ عَلَي مَا كَانَ</w:t>
      </w:r>
    </w:p>
    <w:p>
      <w:pPr>
        <w:pStyle w:val="Heading3"/>
        <w:numPr>
          <w:ilvl w:val="2"/>
          <w:numId w:val="1"/>
        </w:numPr>
        <w:rPr/>
      </w:pPr>
      <w:bookmarkStart w:id="770" w:name="__RefHeading___Toc1073923_2616395394"/>
      <w:bookmarkStart w:id="771" w:name="_Toc345"/>
      <w:bookmarkEnd w:id="770"/>
      <w:r>
        <w:rPr>
          <w:rtl w:val="true"/>
        </w:rPr>
        <w:t xml:space="preserve">باب صد و بیست و چهارم </w:t>
      </w:r>
      <w:r>
        <w:rPr>
          <w:rtl w:val="true"/>
        </w:rPr>
        <w:t xml:space="preserve">: </w:t>
      </w:r>
      <w:r>
        <w:rPr>
          <w:rtl w:val="true"/>
        </w:rPr>
        <w:t>احوال دیگر یاران امیرالمؤمنین علیه السلام و نیز عبدالله بن عباس</w:t>
      </w:r>
      <w:bookmarkEnd w:id="771"/>
    </w:p>
    <w:p>
      <w:pPr>
        <w:pStyle w:val="Heading4"/>
        <w:numPr>
          <w:ilvl w:val="3"/>
          <w:numId w:val="1"/>
        </w:numPr>
        <w:rPr/>
      </w:pPr>
      <w:bookmarkStart w:id="772" w:name="__RefHeading___Toc1073925_2616395394"/>
      <w:bookmarkStart w:id="773" w:name="_Toc346"/>
      <w:bookmarkEnd w:id="772"/>
      <w:r>
        <w:rPr>
          <w:rtl w:val="true"/>
        </w:rPr>
        <w:t>روایات</w:t>
      </w:r>
      <w:bookmarkEnd w:id="773"/>
    </w:p>
    <w:p>
      <w:pPr>
        <w:pStyle w:val="Heading5"/>
        <w:numPr>
          <w:ilvl w:val="4"/>
          <w:numId w:val="1"/>
        </w:numPr>
        <w:rPr/>
      </w:pPr>
      <w:bookmarkStart w:id="774" w:name="__RefHeading___Toc1073927_2616395394"/>
      <w:bookmarkStart w:id="775" w:name="_Toc347"/>
      <w:bookmarkEnd w:id="774"/>
      <w:r>
        <w:rPr>
          <w:rtl w:val="true"/>
        </w:rPr>
        <w:t xml:space="preserve">روایت </w:t>
      </w:r>
      <w:r>
        <w:rPr/>
        <w:t>1</w:t>
      </w:r>
      <w:bookmarkEnd w:id="77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إسحاق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مردم خوار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به شهادت رسید و زیاد مدعی گشت و حجر بن عدی کشته شد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776" w:name="__RefHeading___Toc1073929_2616395394"/>
      <w:bookmarkStart w:id="777" w:name="_Toc348"/>
      <w:bookmarkEnd w:id="776"/>
      <w:r>
        <w:rPr>
          <w:rtl w:val="true"/>
        </w:rPr>
        <w:t xml:space="preserve">روایت </w:t>
      </w:r>
      <w:r>
        <w:rPr/>
        <w:t>2</w:t>
      </w:r>
      <w:bookmarkEnd w:id="77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امیرالمؤمنین علیه السلام برای عیادت نزد صعصعة بن صوحان رفت که در بستر بیماری بود و او برای آن عیادت به مردم فخر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برای فخر کردن عادت مده و برای خدای عزوجل متواضع 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کامل در باب معجزات رضا علیه السلام خواهد آمد</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778" w:name="__RefHeading___Toc1073931_2616395394"/>
      <w:bookmarkStart w:id="779" w:name="_Toc349"/>
      <w:bookmarkEnd w:id="778"/>
      <w:r>
        <w:rPr>
          <w:rtl w:val="true"/>
        </w:rPr>
        <w:t xml:space="preserve">روایت </w:t>
      </w:r>
      <w:r>
        <w:rPr/>
        <w:t>3</w:t>
      </w:r>
      <w:bookmarkEnd w:id="7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امیرالمؤمنین علیه السلام رکوع می‌کردم و بر درگاه خداوند دعا می‌کردم که امیرالمؤمنین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دعا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دعایی به تو یاد دهم که از رسول خدا صلی الله علیه و آله شنیده‌ام؟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الْحَمْدُ لِلَّهِ عَلَی مَا کَانَ </w:t>
      </w:r>
      <w:bookmarkStart w:id="780" w:name="pg13448_196649"/>
    </w:p>
    <w:p>
      <w:pPr>
        <w:pStyle w:val="BookText"/>
        <w:rPr/>
      </w:pPr>
      <w:bookmarkEnd w:id="780"/>
      <w:r>
        <w:rPr>
          <w:rFonts w:ascii="Amiri" w:hAnsi="Amiri" w:eastAsia="Amiri" w:cs="Amiri"/>
          <w:color w:val="111111"/>
          <w:sz w:val="28"/>
          <w:sz w:val="28"/>
          <w:szCs w:val="28"/>
          <w:rtl w:val="true"/>
          <w:lang w:bidi="ar-SA"/>
        </w:rPr>
        <w:t>وَ الْحَمْدُ لِلَّهِ عَلَي كُلِّ حَالٍ ثُمَّ ضَرَبَ بِيَدِهِ الْيُمْنَي عَلَي مَنْكِبِيَ الْأَيْسَرِ وَ قَالَ يَا أَصْبَغُ لَئِنْ ثَبَتَتْ قَدَمُكَ وَ تَمَّتْ وَلَايَتُكَ وَ انْبَسَطَتْ يَدُكَ فَاللَّهُ أَرْحَمُ بِكَ مِنْ نَفْسِكَ‌</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073933_2616395394"/>
      <w:bookmarkStart w:id="782" w:name="_Toc350"/>
      <w:bookmarkEnd w:id="781"/>
      <w:r>
        <w:rPr>
          <w:rtl w:val="true"/>
        </w:rPr>
        <w:t>«</w:t>
      </w:r>
      <w:r>
        <w:rPr/>
        <w:t>4</w:t>
      </w:r>
      <w:r>
        <w:rPr>
          <w:rtl w:val="true"/>
        </w:rPr>
        <w:t>»</w:t>
      </w:r>
      <w:bookmarkEnd w:id="7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عُمَرَ بْنِ مُحَمَّدٍ الزَّيَّاتِ عَنْ عَلِيِّ بْنِ الْعَبَّاسِ عَنْ أَحْمَدَ بْنِ مَنْصُورٍ عَنْ عَبْدِ الرَّزَّاقِ عَنِ ابْنِ عُيَيْنَةَ عَنْ عَمَّارٍ الدُّهْنِيِّ قَالَ 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الْمُسَيَّبُ بْنُ 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أَمِيرِ الْمُؤْمِنِينَ عليه السلام مُتَلَبِّباً</w:t>
      </w:r>
      <w:r>
        <w:rPr>
          <w:rStyle w:val="FootnoteAnchor"/>
          <w:rtl w:val="true"/>
        </w:rPr>
        <w:footnoteReference w:id="721"/>
      </w:r>
      <w:r>
        <w:rPr>
          <w:rFonts w:ascii="Amiri" w:hAnsi="Amiri" w:eastAsia="Amiri" w:cs="Amiri"/>
          <w:color w:val="111111"/>
          <w:sz w:val="28"/>
          <w:sz w:val="28"/>
          <w:szCs w:val="28"/>
          <w:rtl w:val="true"/>
          <w:lang w:bidi="ar-SA"/>
        </w:rPr>
        <w:t>بِعَبْدِ اللَّهِ بْنِ سَبَإٍ فَقَالَ لَهُ أَمِيرُ الْمُؤْمِنِينَ عليه السلام مَا شَأْنُكَ فَقَالَ يَكْذِبُ عَلَي اللَّهِ وَ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يَقُولُ قَالَ‌</w:t>
      </w:r>
      <w:r>
        <w:rPr>
          <w:rStyle w:val="FootnoteAnchor"/>
          <w:rtl w:val="true"/>
        </w:rPr>
        <w:footnoteReference w:id="722"/>
      </w:r>
      <w:r>
        <w:rPr>
          <w:rFonts w:ascii="Amiri" w:hAnsi="Amiri" w:eastAsia="Amiri" w:cs="Amiri"/>
          <w:color w:val="111111"/>
          <w:sz w:val="28"/>
          <w:sz w:val="28"/>
          <w:szCs w:val="28"/>
          <w:rtl w:val="true"/>
          <w:lang w:bidi="ar-SA"/>
        </w:rPr>
        <w:t>فَلَمْ أَسْمَعْ مَقَالَةَ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أَمِيرَ الْمُؤْمِنِينَ عليه السلام يَقُولُ هَيْهَاتَ هَيْهَاتَ الْغَضَبُ وَ لَكِنْ يَأْتِيكُمْ رَاكِبُ الدغيلة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حَقْوَهَا بِوَضِينِهَا لَمْ يَقْضِ تَفَثاً مِنْ حَجٍّ وَ لَا عُمْرَةٍ فَيَقْتُلُوهُ يُرِيدُ بِذَلِكَ الْحُسَيْنَ بْنَ عَلِيٍّ عليه السلام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073935_2616395394"/>
      <w:bookmarkStart w:id="784" w:name="_Toc351"/>
      <w:bookmarkEnd w:id="783"/>
      <w:r>
        <w:rPr>
          <w:rtl w:val="true"/>
        </w:rPr>
        <w:t>«</w:t>
      </w:r>
      <w:r>
        <w:rPr/>
        <w:t>5</w:t>
      </w:r>
      <w:r>
        <w:rPr>
          <w:rtl w:val="true"/>
        </w:rPr>
        <w:t>»</w:t>
      </w:r>
      <w:bookmarkEnd w:id="7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عَبَّادٍ عَنْ عَمِّهِ عَنْ أَبِيهِ عَنْ مُطَرِّفٍ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أَمِيرُ الْمُؤْمِنِينَ عليه السلام فِي مَرَضٍ ثُمَّ قَالَ انْظُرْ فَلَا تَجْعَلَنَّ عِيَادَتِي إِيَّاكَ فَخْراً عَلَي قَوْمِكَ الْخَبَرَ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و ابن أبي الخطاب عن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073937_2616395394"/>
      <w:bookmarkStart w:id="786" w:name="_Toc352"/>
      <w:bookmarkEnd w:id="785"/>
      <w:r>
        <w:rPr>
          <w:rtl w:val="true"/>
        </w:rPr>
        <w:t>«</w:t>
      </w:r>
      <w:r>
        <w:rPr/>
        <w:t>6</w:t>
      </w:r>
      <w:r>
        <w:rPr>
          <w:rtl w:val="true"/>
        </w:rPr>
        <w:t>»</w:t>
      </w:r>
      <w:bookmarkEnd w:id="78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الْكُمَيْدَانِيِّ عَنِ ابْنِ عِيسَي عَنِ ابْنِ أَبِي نَجْرَانَ عَنْ جَعْفَرِ بْنِ مُحَمَّدٍ الْكُوفِيِّ عَنْ عُبَيْدٍ السَّمِينِ‌</w:t>
      </w:r>
      <w:r>
        <w:rPr>
          <w:rStyle w:val="FootnoteAnchor"/>
          <w:rtl w:val="true"/>
        </w:rPr>
        <w:footnoteReference w:id="726"/>
      </w:r>
      <w:r>
        <w:rPr>
          <w:rFonts w:ascii="Amiri" w:hAnsi="Amiri" w:eastAsia="Amiri" w:cs="Amiri"/>
          <w:color w:val="111111"/>
          <w:sz w:val="28"/>
          <w:sz w:val="28"/>
          <w:szCs w:val="28"/>
          <w:rtl w:val="true"/>
          <w:lang w:bidi="ar-SA"/>
        </w:rPr>
        <w:t>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يَخْطُبُ النَّاسَ وَ هُوَ يَقُولُ سَلُونِي قَبْلَ أَنْ تَفْقِدُونِي فَوَ اللَّهِ لَا تَسْأَلُونِّي عَنْ شَيْ‌ءٍ مَضَي وَ لَا عَنْ شَيْ‌ءٍ يَكُونُ إِلَّا نَبَّأْتُكُمْ بِهِ فَقَامَ إِلَيْهِ سَعْدُ بْنُ أَبِي</w:t>
      </w:r>
    </w:p>
    <w:p>
      <w:pPr>
        <w:pStyle w:val="BookText"/>
        <w:rPr/>
      </w:pP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بر آنچه بوده است و الحمد لله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راستش به شانه چپ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اگر ثابت قدم شدی و ولایتت کامل شد و گشاده دست گشتی پس خداوند از خودت به تو مهربان‌تر است</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787" w:name="__RefHeading___Toc1073939_2616395394"/>
      <w:bookmarkStart w:id="788" w:name="_Toc353"/>
      <w:bookmarkEnd w:id="787"/>
      <w:r>
        <w:rPr>
          <w:rtl w:val="true"/>
        </w:rPr>
        <w:t xml:space="preserve">روایت </w:t>
      </w:r>
      <w:r>
        <w:rPr/>
        <w:t>4</w:t>
      </w:r>
      <w:bookmarkEnd w:id="788"/>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أباطفیل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بن نجیّه نزد امیرالمؤمنین علی علیه السلام آمد در حالی که آماده جنگ با عبدالله بن سبا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و رسولش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مسیّب را نشنیدم و از امیرالمؤمنین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دور باشد خشم دور باشد، اما سوار دغیله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او خیانت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می آید که کمرش با شالش می بندد؛ او مناسکی از حج و عمره اش به جا نیاورده است که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حسین بن علی علیه السلام بود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789" w:name="__RefHeading___Toc1073941_2616395394"/>
      <w:bookmarkStart w:id="790" w:name="_Toc354"/>
      <w:bookmarkEnd w:id="789"/>
      <w:r>
        <w:rPr>
          <w:rtl w:val="true"/>
        </w:rPr>
        <w:t xml:space="preserve">روایت </w:t>
      </w:r>
      <w:r>
        <w:rPr/>
        <w:t>5</w:t>
      </w:r>
      <w:bookmarkEnd w:id="79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صعصة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من در بستر بیماری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عیادتم از خودت را وسیله فخر کردن به دیگران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مانند آن را فرموده است</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791" w:name="__RefHeading___Toc1073943_2616395394"/>
      <w:bookmarkStart w:id="792" w:name="_Toc355"/>
      <w:bookmarkEnd w:id="791"/>
      <w:r>
        <w:rPr>
          <w:rtl w:val="true"/>
        </w:rPr>
        <w:t xml:space="preserve">روایت </w:t>
      </w:r>
      <w:r>
        <w:rPr/>
        <w:t>6</w:t>
      </w:r>
      <w:bookmarkEnd w:id="79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علی علیه السلام بر مردم خطبه می‌خواند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مرا از دست بدهید از من سؤال کنید، به خدا سوگند چیزی از گذشته و حال نیست که از من بپرسید مگر اینکه شما را از آن آگاه خواهم ساخت آنگاه سعد بن ابی </w:t>
      </w:r>
      <w:bookmarkStart w:id="793" w:name="pg13448_196650"/>
    </w:p>
    <w:p>
      <w:pPr>
        <w:pStyle w:val="BookText"/>
        <w:rPr/>
      </w:pPr>
      <w:bookmarkEnd w:id="793"/>
      <w:r>
        <w:rPr>
          <w:rFonts w:ascii="Amiri" w:hAnsi="Amiri" w:eastAsia="Amiri" w:cs="Amiri"/>
          <w:color w:val="111111"/>
          <w:sz w:val="28"/>
          <w:sz w:val="28"/>
          <w:szCs w:val="28"/>
          <w:rtl w:val="true"/>
          <w:lang w:bidi="ar-SA"/>
        </w:rPr>
        <w:t>وَقَّاصٍ فَقَالَ يَا أَمِيرَ الْمُؤْمِنِينَ أَخْبِرْنِي كَمْ فِي رَأْسِي وَ لِحْيَتِي مِنْ شَعْرَةٍ فَقَالَ لَهُ أَمَا وَ اللَّهِ لَقَدْ سَأَلْتَنِي عَنْ مَسْأَلَةٍ حَدَّثَنِي خَلِيلِي رَسُولُ اللَّهِ صلي الله عليه و آله أَنَّكَ سَتَسْأَلُنِي عَنْهَا وَ مَا فِي رَأْسِكَ وَ لِحْيَتِكَ مِنْ شَعْرَةٍ إِلَّا وَ فِي أَصْلِهَا شَيْطَانٌ جَالِسٌ وَ إِنَّ فِي بَيْتِكَ لَسَخْلًا يَقْتُلُ الْحُسَيْنَ ابْنِي وَ عُمَرُ بْنُ سَعْدٍ يَوْمَئِذٍ يَدْرُجُ بَيْنَ يَدَيْهِ‌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073945_2616395394"/>
      <w:bookmarkStart w:id="795" w:name="_Toc356"/>
      <w:bookmarkEnd w:id="794"/>
      <w:r>
        <w:rPr>
          <w:rtl w:val="true"/>
        </w:rPr>
        <w:t>«</w:t>
      </w:r>
      <w:r>
        <w:rPr/>
        <w:t>7</w:t>
      </w:r>
      <w:r>
        <w:rPr>
          <w:rtl w:val="true"/>
        </w:rPr>
        <w:t>»</w:t>
      </w:r>
      <w:bookmarkEnd w:id="79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قَالَ بِذِي قَارٍ وَ هُوَ جَالِسٌ لِأَخْذِ الْبَيْعَةِ يَأْتِيكُمْ مِنْ قِبَلِ الْكُوفَةِ أَلْفُ رَجُلٍ لَا يَزِيدُونَ رَجُلًا وَ لَا يَنْقُصُونَ رَجُلًا يُبَايِعُونِّي عَلَي الْمَوْتِ قَالَ ابْنُ عَبَّاسٍ فَجَزِعْتُ لِذَلِكَ وَ خِفْتُ أَنْ يَنْقُصَ الْقَوْمُ مِنَ الْعَدَدِ أَوْ يَزِيدُوا عَلَيْهِ فَيَفْسُدَ الْأَمْرُ عَلَيْنَا وَ إِنِّي أُحْصِي الْقَوْمَ فَاسْتَوْفَيْتُ‌</w:t>
      </w:r>
      <w:r>
        <w:rPr>
          <w:rStyle w:val="FootnoteAnchor"/>
          <w:rtl w:val="true"/>
        </w:rPr>
        <w:footnoteReference w:id="732"/>
      </w:r>
      <w:r>
        <w:rPr>
          <w:rFonts w:ascii="Amiri" w:hAnsi="Amiri" w:eastAsia="Amiri" w:cs="Amiri"/>
          <w:color w:val="111111"/>
          <w:sz w:val="28"/>
          <w:sz w:val="28"/>
          <w:szCs w:val="28"/>
          <w:rtl w:val="true"/>
          <w:lang w:bidi="ar-SA"/>
        </w:rPr>
        <w:t>عَدَدَهُمْ تِسْعَمِائَةِ رَجُلٍ وَ تِسْعَةً وَ تِسْعِينَ رَجُلًا ثُمَّ انْقَطَعَ مَجِي‌ءُ الْقَوْمِ فَقُلْتُ إِنَّا لِلَّهِ وَ إِنَّا إِلَيْهِ راجِعُونَ مَا ذَا حَمَلَهُ عَلَي مَا قَالَ فَبَيْنَمَا أَنَا مُفَكِّرٌ فِي ذَلِكَ إِذْ رَأَيْتُ شَخْصاً قَدْ أَقْبَلَ حَتَّي دَنَا وَ هُوَ رَجُلٌ عَلَيْهِ قَبَاءٌ صُوفٌ وَ مَعَهُ سَيْفٌ وَ تُرْسٌ وَ إِدَاوَةٌ فَقَرُبَ مِنْ أَمِيرِ الْمُؤْمِنِينَ عليه السلام فَقَالَ امْدُدْ يَدَيْكَ لِأُبَايِعَكَ قَالَ عَلِيٌّ عليه السلام وَ عَلَي مَا تُبَايِعُنِي قَالَ عَلَي السَّمْعِ وَ الطَّاعَةِ وَ الْقِتَالِ بَيْنَ يَدَيْكَ حَتَّي أَمُوتَ أَوْ يَفْتَحَ اللَّهُ عَلَيْكَ فَقَالَ مَا اسْمُكَ فَقَالَ أُوَيْسٌ قَالَ أَنْتَ أُوَيْسٌ الْقَرَنِيُّ قَالَ نَعَمْ قَالَ اللَّهُ أَكْبَرُ فَإِنَّهُ أَخْبَرَنِي حَبِيبِي رَسُولُ اللَّهِ صلي الله عليه و آله أَنِّي أُدْرِكُ رَجُلًا مِنْ أُمَّتِهِ يُقَالُ لَهُ أُوَيْسٌ الْقَرَنِيُّ يَكُونُ مِنْ حِزْبِ اللَّهِ وَ رَسُولِهِ يَمُوتُ عَلَي الشَّهَادَةِ يَدْخُلُ فِي شَفَاعَتِهِ مِثْلُ رَبِيعَةَ وَ مُضَرَ قَالَ ابْنُ عَبَّاسٍ فَسُرِّيَ عَنَّا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073947_2616395394"/>
      <w:bookmarkStart w:id="797" w:name="_Toc357"/>
      <w:bookmarkEnd w:id="796"/>
      <w:r>
        <w:rPr>
          <w:rtl w:val="true"/>
        </w:rPr>
        <w:t>«</w:t>
      </w:r>
      <w:r>
        <w:rPr/>
        <w:t>8</w:t>
      </w:r>
      <w:r>
        <w:rPr>
          <w:rtl w:val="true"/>
        </w:rPr>
        <w:t>»</w:t>
      </w:r>
      <w:bookmarkEnd w:id="7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عليه السلام أَنَّهُ لَمَّا بَلَغَهُ مَا صَنَعَ بِشْرُ بْنُ أَرْطَاةَ بِالْيَمَنِ قَالَ عليه السلام اللَّهُمَّ إِنَّ بِشْراً بَاعَ دِينَهُ بِالدُّنْيَا فَاسْلُبْهُ عَقْلَهُ فَبَقِيَ بِشْرٌ حَتَّي اخْتَلَطَ فَاتُّخِذَ لَهُ سَيْفٌ مِنْ خَشَبٍ يَلْعَبُ بِهِ حَتَّي مَاتَ وَ مِنْهَا قَوْلُهُ عليه السلام لِجُوَيْرِيَةَ بْنِ مُسْهِرٍ لَتُعْتَلَنَ</w:t>
      </w:r>
    </w:p>
    <w:p>
      <w:pPr>
        <w:pStyle w:val="BookText"/>
        <w:rPr/>
      </w:pPr>
      <w:r>
        <w:rPr>
          <w:rFonts w:ascii="IRNazanin" w:hAnsi="IRNazanin" w:eastAsia="IRNazanin"/>
          <w:color w:val="111111"/>
          <w:sz w:val="28"/>
          <w:sz w:val="28"/>
          <w:szCs w:val="28"/>
          <w:rtl w:val="true"/>
          <w:lang w:bidi="fa-IR"/>
        </w:rPr>
        <w:t>وقاص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من بگو در سر و ریشم چند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از من پرسیدی که دوستم رسول خدا صلی الله علیه و آله به من فرموده بود تو آن را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در سر و ریش تو مویی نیست جز اینکه شیطان در ریشه‌اش نشسته است و در خانه تو انسانی پست و فرومایه است که پسرم حسین علیه السلام را می‌کشد و عمربن سعد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او راه می رفت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798" w:name="__RefHeading___Toc1073949_2616395394"/>
      <w:bookmarkStart w:id="799" w:name="_Toc358"/>
      <w:bookmarkEnd w:id="798"/>
      <w:r>
        <w:rPr>
          <w:rtl w:val="true"/>
        </w:rPr>
        <w:t xml:space="preserve">روایت </w:t>
      </w:r>
      <w:r>
        <w:rPr/>
        <w:t>7</w:t>
      </w:r>
      <w:bookmarkEnd w:id="799"/>
    </w:p>
    <w:p>
      <w:pPr>
        <w:pStyle w:val="BookText"/>
        <w:rPr/>
      </w:pPr>
      <w:r>
        <w:rPr>
          <w:rFonts w:ascii="IRNazanin" w:hAnsi="IRNazanin" w:eastAsia="IRNazanin"/>
          <w:color w:val="111111"/>
          <w:sz w:val="28"/>
          <w:sz w:val="28"/>
          <w:szCs w:val="28"/>
          <w:rtl w:val="true"/>
          <w:lang w:bidi="fa-IR"/>
        </w:rPr>
        <w:t>ارشاد،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حالی که برای بیعت گرفتن در ذی قار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از کوفه نزد شما می‌آید که یکی کم و زیاد نمی‌باشد و از من بر مرگ بیعت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نگران شده و ترسیدم که عدد آن‌ها کم و زیاد شود و کار ما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آن‌ها را به طور کامل شمردم که نهصد و نود و نه نفر بودند پس کس دیگری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می‌گردیم، چه چیز باعث شد که علی علیه السلام این حرف را بزند؟ در حالی که ما غرق در فکر بودیم شخصی را دیدم که قبای یشمی پوشیده بود و شمشیر و سپر و ابزار جنگی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نزدیک امیرالمؤمنین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با من بیعت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کردن و مبارزه در نزد شما تا بمیرم یا این که خداوند تو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اویس قرنی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از امت او را درک می‌کنم که اویس قرنی نام دارد و او از حزب خدا و رسولش می‌باشد و بر عهدی که بسته می‌میرد و مانند ربیعه و مضر داخل در شفاعت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 ما جنگید</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800" w:name="__RefHeading___Toc1073951_2616395394"/>
      <w:bookmarkStart w:id="801" w:name="_Toc359"/>
      <w:bookmarkEnd w:id="800"/>
      <w:r>
        <w:rPr>
          <w:rtl w:val="true"/>
        </w:rPr>
        <w:t xml:space="preserve">روایت </w:t>
      </w:r>
      <w:r>
        <w:rPr/>
        <w:t>8</w:t>
      </w:r>
      <w:bookmarkEnd w:id="8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علیه السلام آن است که هنگامی که به او خبر داده شد که بِشْرُ بْنُ أَرْطَاة در یمن چه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بشر دینش را به دنیایش فروخت پس عقل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طولی نکشید که او دیوانه شد و شمشیر چوبی برای بازی کردن برداشت با آن بازی می کرد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معجزات حضرت علیه السلام گفته‌اش به جُوَیْرِیَة بْنِ مُسْهِر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توسط </w:t>
      </w:r>
      <w:bookmarkStart w:id="802" w:name="pg13448_196651"/>
    </w:p>
    <w:p>
      <w:pPr>
        <w:pStyle w:val="BookText"/>
        <w:rPr/>
      </w:pPr>
      <w:bookmarkEnd w:id="802"/>
      <w:r>
        <w:rPr>
          <w:rFonts w:ascii="Amiri" w:hAnsi="Amiri" w:eastAsia="Amiri" w:cs="Amiri"/>
          <w:color w:val="111111"/>
          <w:sz w:val="28"/>
          <w:sz w:val="28"/>
          <w:szCs w:val="28"/>
          <w:rtl w:val="true"/>
          <w:lang w:bidi="ar-SA"/>
        </w:rPr>
        <w:t>إِلَي الْعُتُلِّ الزَّنِيمِ وَ لَيُقَطِّعَنَّ يَدَكَ وَ رِجْلَكَ ثُمَّ لَيَصْلُبَنَّكَ ثُمَّ مَضَي دَهْرٌ حَتَّي وُلِّيَ زِيَادٌ فِي أَيَّامِ مُعَاوِيَةَ فَقَطَعَ يَدَهُ وَ رَجْلَهُ ثُمَّ صَلَبَهُ</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073953_2616395394"/>
      <w:bookmarkStart w:id="804" w:name="_Toc360"/>
      <w:bookmarkEnd w:id="803"/>
      <w:r>
        <w:rPr>
          <w:rtl w:val="true"/>
        </w:rPr>
        <w:t>«</w:t>
      </w:r>
      <w:r>
        <w:rPr/>
        <w:t>9</w:t>
      </w:r>
      <w:r>
        <w:rPr>
          <w:rtl w:val="true"/>
        </w:rPr>
        <w:t>»</w:t>
      </w:r>
      <w:bookmarkEnd w:id="8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طَلْحَةُ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 النَّاسَ فِي قَوْلِ النَّبِيِّ صلي الله عليه و آله مَنْ كُنْتُ مَوْلَاهُ فَعَلِيٌّ مَوْلَاهُ فَشَهِدَ اثْنَا عَشَرَ رَجُلًا مِنَ الْأَنْصَارِ وَ أَنَسُ بْنُ مَالِكٍ حَاضِرٌ لَمْ يَشْهَدْ فَقَالَ عَلِيٌّ عليه السلام يَا أَنَسُ مَا مَنَعَكَ أَنْ تَشْهَدَ وَ قَدْ سَمِعْتَ مَا سَمِعُوا قَالَ كَبِرْتُ وَ نَسِيتُ فَقَالَ لَهُ عليه السلام اللَّهُمَّ إِنْ كَانَ كَاذِباً فَاضْرِبْهُ بِبَيَاضٍ أَوْ بِوَضَحٍ لَا تُوَارِيهِ الْعِمَامَةُ قَالَ أَبُو عَمِيرَةَ فَأَشْهَدُ بِاللَّهِ لَقَدْ رَأَيْتُهُ‌</w:t>
      </w:r>
      <w:r>
        <w:rPr>
          <w:rStyle w:val="FootnoteAnchor"/>
          <w:rtl w:val="true"/>
        </w:rPr>
        <w:footnoteReference w:id="736"/>
      </w:r>
      <w:r>
        <w:rPr>
          <w:rFonts w:ascii="Amiri" w:hAnsi="Amiri" w:eastAsia="Amiri" w:cs="Amiri"/>
          <w:color w:val="111111"/>
          <w:sz w:val="28"/>
          <w:sz w:val="28"/>
          <w:szCs w:val="28"/>
          <w:rtl w:val="true"/>
          <w:lang w:bidi="ar-SA"/>
        </w:rPr>
        <w:t>بَيْضَاءَ بَيْنَ عَيْنَيْهِ</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073955_2616395394"/>
      <w:bookmarkStart w:id="806" w:name="_Toc361"/>
      <w:bookmarkEnd w:id="805"/>
      <w:r>
        <w:rPr>
          <w:rtl w:val="true"/>
        </w:rPr>
        <w:t>«</w:t>
      </w:r>
      <w:r>
        <w:rPr/>
        <w:t>10</w:t>
      </w:r>
      <w:r>
        <w:rPr>
          <w:rtl w:val="true"/>
        </w:rPr>
        <w:t>»</w:t>
      </w:r>
      <w:bookmarkEnd w:id="8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 النَّاسَ فِي الْمَسْجِدِ فَقَالَ أَنْشُدُ رَجُلًا سَمِعَ مِنَ النَّبِيِّ صلي الله عليه و آله يَقُولُ مَنْ كُنْتُ مَوْلَاهُ فَعَلِيٌّ مَوْلَاهُ اللَّهُمَّ وَالِ مَنْ وَالاهُ وَ عَادِ مَنْ عَادَاهُ فَقَامَ اثْنَا عَشَرَ بَدْرِيّاً سِتَّةٌ مِنَ الْجَانِبِ الْأَيْمَنِ وَ سِتَّةٌ مِنَ الْجَانِبِ الْأَيْسَرِ فَشَهِدُوا بِذَلِكَ قَالَ زَيْدٌ وَ كُنْتُ فِيمَنْ سَمِعَ ذَلِكَ فَكَتَمْتُهُ فَذَهَبَ اللَّهُ بِبَصَرِي وَ كَانَ يَتَنَدَّمُ عَلَي مَا فَاتَهُ مِنَ الشَّهَادَةِ وَ يَسْتَغْفِرُ</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073957_2616395394"/>
      <w:bookmarkStart w:id="808" w:name="_Toc362"/>
      <w:bookmarkEnd w:id="807"/>
      <w:r>
        <w:rPr>
          <w:rtl w:val="true"/>
        </w:rPr>
        <w:t>«</w:t>
      </w:r>
      <w:r>
        <w:rPr/>
        <w:t>11</w:t>
      </w:r>
      <w:r>
        <w:rPr>
          <w:rtl w:val="true"/>
        </w:rPr>
        <w:t>»</w:t>
      </w:r>
      <w:bookmarkEnd w:id="80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جُوَيْرِيَةَ بْنَ مُسْهِرٍ وَقَفَ عَلَي بَابِ الْقَصْرِ فَقَالَ أَيْنَ أَمِيرُ الْمُؤْمِنِينَ فَقِيلَ لَهُ نَائِمٌ فَنَادَي أَيُّهَا النَّائِمُ اسْتَيْقِظْ فَوَ الَّذِي نَفْسِي بِيَدِهِ لَتُضْرَبَنَّ ضَرْبَةً عَلَي رَأْسِكَ تُخْضَبُ مِنْهَا لِحْيَتُكَ كَمَا أَخْبَرْتَنَا بِذَلِكَ مِنْ قَبْلُ فَسَمِعَهُ أَمِيرُ الْمُؤْمِنِينَ عليه السلام فَنَادَي أَقْبِلْ يَا جُوَيْرِيَةُ حَتَّي أُحَدِّثَكَ بِحَدِيثِكَ فَأَقْبَلَ فَقَالَ أَنْتَ وَ الَّذِي نَفْسِي بِيَدِهِ لَتَعْتَلَنَّ إِلَي الْعُتُلِّ الزَّنِيمِ وَ لَيُقَطِّعَنَّ يَدَكَ وَ رِجْلَكَ ثُمَّ لَتُصْلَبَنَّ تَحْتَ جِذْعِ كَافِرٍ فَمَضَي عَلَي ذَلِكَ الدَّهْرُ حَتَّي وُلِّيَ زِيَادٌ فِي أَيَّامِ مُعَاوِيَةَ فَقَطَعَ يَدَهُ وَ رِجْلَهُ ثُمَّ صَلَبَهُ إِلَي جِذْعِ ابْنِ مُعَكْبِرٍ وَ كَانَ جِذْعاً طَوِيلًا فَكَانَ تَحْتَهُ‌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073959_2616395394"/>
      <w:bookmarkStart w:id="810" w:name="_Toc363"/>
      <w:bookmarkEnd w:id="809"/>
      <w:r>
        <w:rPr>
          <w:rtl w:val="true"/>
        </w:rPr>
        <w:t>«</w:t>
      </w:r>
      <w:r>
        <w:rPr/>
        <w:t>12</w:t>
      </w:r>
      <w:r>
        <w:rPr>
          <w:rtl w:val="true"/>
        </w:rPr>
        <w:t>»</w:t>
      </w:r>
      <w:bookmarkEnd w:id="81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جَرِيرٌ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الْحَجَّاجُ طَلَبَ كُمَيْلَ بْنَ زِيَادٍ فَهَرَبَ مِنْهُ فَحَرَمَ قَوْمَهُ عَطَاهُمْ فَلَمَّا رَأَي كُمَيْلٌ ذَلِكَ قَالَ أَنَا شَيْخٌ كَبِيرٌ وَ</w:t>
      </w:r>
    </w:p>
    <w:p>
      <w:pPr>
        <w:pStyle w:val="BookText"/>
        <w:rPr/>
      </w:pPr>
      <w:r>
        <w:rPr>
          <w:rFonts w:ascii="IRNazanin" w:hAnsi="IRNazanin" w:eastAsia="IRNazanin"/>
          <w:color w:val="111111"/>
          <w:sz w:val="28"/>
          <w:sz w:val="28"/>
          <w:szCs w:val="28"/>
          <w:rtl w:val="true"/>
          <w:lang w:bidi="fa-IR"/>
        </w:rPr>
        <w:t>ستمگر حرام زاده متهم می‌شوی و او دست و پاهای تو را قطع می‌کند و تو را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ابن زیاد در دوران خلافت معاویه زمام امر را به دست گرفت و دست و پای او را قطع کرده و به دارش آویخت</w:t>
      </w:r>
      <w:r>
        <w:rPr>
          <w:rFonts w:eastAsia="IRNazanin" w:cs="IRNazanin"/>
          <w:color w:val="111111"/>
          <w:sz w:val="28"/>
          <w:szCs w:val="28"/>
          <w:rtl w:val="true"/>
          <w:lang w:bidi="fa-IR"/>
        </w:rPr>
        <w:t>.</w:t>
      </w:r>
    </w:p>
    <w:p>
      <w:pPr>
        <w:pStyle w:val="Heading5"/>
        <w:numPr>
          <w:ilvl w:val="4"/>
          <w:numId w:val="1"/>
        </w:numPr>
        <w:rPr/>
      </w:pPr>
      <w:bookmarkStart w:id="811" w:name="__RefHeading___Toc1073961_2616395394"/>
      <w:bookmarkStart w:id="812" w:name="_Toc364"/>
      <w:bookmarkEnd w:id="811"/>
      <w:r>
        <w:rPr>
          <w:rtl w:val="true"/>
        </w:rPr>
        <w:t xml:space="preserve">روایت </w:t>
      </w:r>
      <w:r>
        <w:rPr/>
        <w:t>9</w:t>
      </w:r>
      <w:bookmarkEnd w:id="81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این سخن پیامبر صلی الله علیه و آله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نفر از انصار شهادت دادند و انس بن مالک حاضر بود 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چه چیز مانع از آن شد که شهادت دهی در حالی که شنیدی آنچه را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دروغ گفت او را دچار سفیدی یا برص کن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او را دیدم در حالی که بین چشمانش سفیدی بود</w:t>
      </w:r>
      <w:r>
        <w:rPr>
          <w:rFonts w:eastAsia="IRNazanin" w:cs="IRNazanin"/>
          <w:color w:val="111111"/>
          <w:sz w:val="28"/>
          <w:szCs w:val="28"/>
          <w:rtl w:val="true"/>
          <w:lang w:bidi="fa-IR"/>
        </w:rPr>
        <w:t>.</w:t>
      </w:r>
    </w:p>
    <w:p>
      <w:pPr>
        <w:pStyle w:val="Heading5"/>
        <w:numPr>
          <w:ilvl w:val="4"/>
          <w:numId w:val="1"/>
        </w:numPr>
        <w:rPr/>
      </w:pPr>
      <w:bookmarkStart w:id="813" w:name="__RefHeading___Toc1073963_2616395394"/>
      <w:bookmarkStart w:id="814" w:name="_Toc365"/>
      <w:bookmarkEnd w:id="813"/>
      <w:r>
        <w:rPr>
          <w:rtl w:val="true"/>
        </w:rPr>
        <w:t xml:space="preserve">روایت </w:t>
      </w:r>
      <w:r>
        <w:rPr/>
        <w:t>10</w:t>
      </w:r>
      <w:bookmarkEnd w:id="81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به مسجد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شخصی می‌گردم که از رسول خدا صلی الله علیه و آله 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علی مولای اوست پروردگارا هر کس که با او دوست است دوست بدار و هر کس با او دشمنی می‌کند، دشمن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دوازده نفر بدری شش نفر از سمت راست و شش نفر دیگر از سمت چپ برخاسته و به آن گفته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کسانی بودم که آن را شنیدم ولی کتمان کردم، آنگاه خداوند بینایی‌ام را از من گرفت و او به خاطر آن که شهادت و گواهی نداده پیوسته اظهار پشیمانی کرده و آمرزش می‌طلبید</w:t>
      </w:r>
      <w:r>
        <w:rPr>
          <w:rFonts w:eastAsia="IRNazanin" w:cs="IRNazanin"/>
          <w:color w:val="111111"/>
          <w:sz w:val="28"/>
          <w:szCs w:val="28"/>
          <w:rtl w:val="true"/>
          <w:lang w:bidi="fa-IR"/>
        </w:rPr>
        <w:t>.</w:t>
      </w:r>
    </w:p>
    <w:p>
      <w:pPr>
        <w:pStyle w:val="Heading5"/>
        <w:numPr>
          <w:ilvl w:val="4"/>
          <w:numId w:val="1"/>
        </w:numPr>
        <w:rPr/>
      </w:pPr>
      <w:bookmarkStart w:id="815" w:name="__RefHeading___Toc1073965_2616395394"/>
      <w:bookmarkStart w:id="816" w:name="_Toc366"/>
      <w:bookmarkEnd w:id="815"/>
      <w:r>
        <w:rPr>
          <w:rtl w:val="true"/>
        </w:rPr>
        <w:t xml:space="preserve">روایت </w:t>
      </w:r>
      <w:r>
        <w:rPr/>
        <w:t>11</w:t>
      </w:r>
      <w:bookmarkEnd w:id="81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بر درب قصر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کجاست؟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بیدار شو قسم به کسی که جانم در دست اوست ضربه ای به سرت خواهد خورد که محاسنت در خون خضاب خواهد شد همان گونه که در گذشته ما را از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را شنیده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جلو بیا تا درباره تو حدیثی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آمد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تو توسط ستمگر حرام زاده متهم می شوی و او دست و پایت را قطع می‌کند و زیر تنه نخلی کافر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زیاد زمام امور را در زمان خلافت معاویه بر عهده گرفت و دست و پای او را قطع کرد، سپس او را به نخل ابْنِ مُعَکْبِر که تنه تنومندی 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زیر آن بود</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817" w:name="__RefHeading___Toc1073967_2616395394"/>
      <w:bookmarkStart w:id="818" w:name="_Toc367"/>
      <w:bookmarkEnd w:id="817"/>
      <w:r>
        <w:rPr>
          <w:rtl w:val="true"/>
        </w:rPr>
        <w:t xml:space="preserve">روایت </w:t>
      </w:r>
      <w:r>
        <w:rPr/>
        <w:t>12</w:t>
      </w:r>
      <w:bookmarkEnd w:id="8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مغیره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حجّاج والی شد، کمیل بن زیاد را خواست و او از دستش فرار کرد، حجاج قوم و قبیله آن‌ها را از عطا و خراج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کمیل اوضاع را این‌گونه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پیرمرد سالخورده ای هستم، </w:t>
      </w:r>
      <w:bookmarkStart w:id="819" w:name="pg13448_196652"/>
    </w:p>
    <w:p>
      <w:pPr>
        <w:pStyle w:val="BookText"/>
        <w:rPr/>
      </w:pPr>
      <w:bookmarkEnd w:id="819"/>
      <w:r>
        <w:rPr>
          <w:rFonts w:ascii="Amiri" w:hAnsi="Amiri" w:eastAsia="Amiri" w:cs="Amiri"/>
          <w:color w:val="111111"/>
          <w:sz w:val="28"/>
          <w:sz w:val="28"/>
          <w:szCs w:val="28"/>
          <w:rtl w:val="true"/>
          <w:lang w:bidi="ar-SA"/>
        </w:rPr>
        <w:t>قَدْ نَفِدَ عُمُرِي لَا يَنْبَغِي أَنْ أَحْرِمَ قَوْمِي‌</w:t>
      </w:r>
      <w:r>
        <w:rPr>
          <w:rStyle w:val="FootnoteAnchor"/>
          <w:rtl w:val="true"/>
        </w:rPr>
        <w:footnoteReference w:id="739"/>
      </w:r>
      <w:r>
        <w:rPr>
          <w:rFonts w:ascii="Amiri" w:hAnsi="Amiri" w:eastAsia="Amiri" w:cs="Amiri"/>
          <w:color w:val="111111"/>
          <w:sz w:val="28"/>
          <w:sz w:val="28"/>
          <w:szCs w:val="28"/>
          <w:rtl w:val="true"/>
          <w:lang w:bidi="ar-SA"/>
        </w:rPr>
        <w:t>عَطَاهُمْ فَخَرَجَ فَدَفَعَ بِيَدِهِ إِلَي الْحَجَّاجِ فَلَمَّا رَآهُ قَالَ لَهُ لَقَدْ كُنْتُ أُحِبُّ أَنْ أَجِدَ عَلَيْكَ سَبِيلًا فَقَالَ لَهُ كُمَيْلٌ لَا تَصْرِفْ عَلَيَّ أَنْيَابَكَ وَ لَا تَهَدَّمْ عَلَيَّ فَوَ اللَّهِ مَا بَقِيَ مِنْ عُمُرِي إِلَّا مِثْلُ كَوَاهِلِ الْغُبَارِ فَاقْضِ مَا أَنْتَ قَاضٍ فَإِنَّ الْمَوْعِدَ لِلَّهِ وَ بَعْدَ الْقَتْلِ الْحِسَابُ وَ لَقَدْ خَبَّرَنِي أَمِيرُ الْمُؤْمِنِينَ عليه السلام أَنَّكَ قَاتِلِي فَقَالَ‌</w:t>
      </w:r>
      <w:r>
        <w:rPr>
          <w:rStyle w:val="FootnoteAnchor"/>
          <w:rtl w:val="true"/>
        </w:rPr>
        <w:footnoteReference w:id="740"/>
      </w:r>
      <w:r>
        <w:rPr>
          <w:rFonts w:ascii="Amiri" w:hAnsi="Amiri" w:eastAsia="Amiri" w:cs="Amiri"/>
          <w:color w:val="111111"/>
          <w:sz w:val="28"/>
          <w:sz w:val="28"/>
          <w:szCs w:val="28"/>
          <w:rtl w:val="true"/>
          <w:lang w:bidi="ar-SA"/>
        </w:rPr>
        <w:t>لَهُ حَجَّاجٌ الْحُجَّةُ عَلَيْكَ إِذاً فَقَالَ لَهُ كُمَيْلٌ ذَاكَ إِذَا كَانَ الْقَضَاءُ إِلَيْكَ قَالَ بَلَي قَدْ كُنْتَ فِيمَنْ قَتَلَ عُثْمَانَ بْنَ عَفَّانَ اضْرِبُوا عُنُقَهُ فَضُرِبَتْ عُنُقُهُ‌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073969_2616395394"/>
      <w:bookmarkStart w:id="821" w:name="_Toc368"/>
      <w:bookmarkEnd w:id="820"/>
      <w:r>
        <w:rPr>
          <w:rtl w:val="true"/>
        </w:rPr>
        <w:t>بيان</w:t>
      </w:r>
      <w:bookmarkEnd w:id="821"/>
    </w:p>
    <w:p>
      <w:pPr>
        <w:pStyle w:val="BookText"/>
        <w:rPr/>
      </w:pPr>
      <w:r>
        <w:rPr>
          <w:rFonts w:ascii="Amiri" w:hAnsi="Amiri" w:eastAsia="Amiri" w:cs="Amiri"/>
          <w:color w:val="111111"/>
          <w:sz w:val="28"/>
          <w:sz w:val="28"/>
          <w:szCs w:val="28"/>
          <w:rtl w:val="true"/>
          <w:lang w:bidi="ar-SA"/>
        </w:rPr>
        <w:t>الصريف صوت ناب البعير و تهدّم عليه غضبا توعّده و كواهل الغبار أوائله شبه عمره في سرعة انقضائه بالغبار و بقيته بأوائله فإن مقدم الغبار يحدث بعد مؤخره و يسكن بعده أو شبه بقية العمر في سرعة انقضائه بأول ما يحدث من الغبار فإنه يسكن قبل ما يحدث آخرا و الأول أبلغ و أكمل</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073971_2616395394"/>
      <w:bookmarkStart w:id="823" w:name="_Toc369"/>
      <w:bookmarkEnd w:id="822"/>
      <w:r>
        <w:rPr>
          <w:rtl w:val="true"/>
        </w:rPr>
        <w:t>«</w:t>
      </w:r>
      <w:r>
        <w:rPr/>
        <w:t>13</w:t>
      </w:r>
      <w:r>
        <w:rPr>
          <w:rtl w:val="true"/>
        </w:rPr>
        <w:t>»</w:t>
      </w:r>
      <w:bookmarkEnd w:id="8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أَبِيهِ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الْأَشْعَثُ الْكِنْدِيُّ وَ جَرِيرٌ الْبَجَلِيُّ حَتَّي إِذَا كُنَّا بِظَهْرِ كُوفَةَ بِالْفَرَسِ مَرَّ بِنَا ضَبٌّ فَقَالَ الْأَشْعَثُ وَ جَرِيرٌ السَّلَامُ عَلَيْكَ يَا أَمِيرَ الْمُؤْمِنِينَ خِلَافاً عَلَي عَلِيِّ بْنِ أَبِي طَالِبٍ عليه السلام فَلَمَّا خَرَجَ الْأَنْصَارِيُّ قَالَ لِعَلِيٍّ عليه السلام فَقَالَ عَلِيٌّ عليه السلام دَعْهُمَا فَهُوَ إِمَامُهُمَا يَوْمَ الْقِيَامَةِ أَ مَا تَسْمَعُ إِلَي اللَّهِ وَ هُوَ يَقُولُ نُوَلِّهِ ما تَوَلَّي‌</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073973_2616395394"/>
      <w:bookmarkStart w:id="825" w:name="_Toc370"/>
      <w:bookmarkEnd w:id="824"/>
      <w:r>
        <w:rPr>
          <w:rtl w:val="true"/>
        </w:rPr>
        <w:t>«</w:t>
      </w:r>
      <w:r>
        <w:rPr/>
        <w:t>14</w:t>
      </w:r>
      <w:r>
        <w:rPr>
          <w:rtl w:val="true"/>
        </w:rPr>
        <w:t>»</w:t>
      </w:r>
      <w:bookmarkEnd w:id="8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فَقَالَ ابْنُ عَبَّاسٍ يَزْعُمُ أَنَّهُ يَعْلَمُ كُلَّ آيَةٍ نَزَلَتْ فِي الْقُرْآنِ فِي أَيِّ يَوْمٍ نَزَلَتْ وَ فِيمَنْ نَزَلَتْ قَالَ فَسَلْهُ فِيمَنْ نَزَلَتْ وَ مَنْ كانَ فِي هذِهِ أَعْمي فَهُوَ فِي</w:t>
      </w:r>
    </w:p>
    <w:p>
      <w:pPr>
        <w:pStyle w:val="BookText"/>
        <w:rPr/>
      </w:pPr>
      <w:r>
        <w:rPr>
          <w:rFonts w:ascii="IRNazanin" w:hAnsi="IRNazanin" w:eastAsia="IRNazanin"/>
          <w:color w:val="111111"/>
          <w:sz w:val="28"/>
          <w:sz w:val="28"/>
          <w:szCs w:val="28"/>
          <w:rtl w:val="true"/>
          <w:lang w:bidi="fa-IR"/>
        </w:rPr>
        <w:t>عمرم به سر آمده شایسته نیست که باعث محرومیت قومم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خود را تسلیم حجاج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راه خلاصی برایت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دندانت را برای من خرج نکن و به خاطر من نابود مکن، به خدا سوگند از عمرم جز مانند شروع و اوایل غبار نمانده است، پس هر حکمی می‌خواهی صادر کن به راستی وعده برای خداست و بعد از قتل،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من خبر داد که تو قاتل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قضاوت هم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از کسانی بودی که عثمان بن عفان را کشتند، گردن او را بزنید، آن گاه چنین کردند و گردن او را زدند</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826" w:name="__RefHeading___Toc1073975_2616395394"/>
      <w:bookmarkStart w:id="827" w:name="_Toc371"/>
      <w:bookmarkEnd w:id="826"/>
      <w:r>
        <w:rPr>
          <w:rtl w:val="true"/>
        </w:rPr>
        <w:t>توضیح</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دندان شتر که از رویی غضب بر سر او خراب شد تا تهدیدش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کواهل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غبار است عمرش در سرعت انقضائش به غبار شبیه شده چون اول غبار بعد از آخرش حادث می شود و بعد از آن ساکن می شود و یا شبیه بقیه عمر است در سرعت انقضائش به أول آنچه از غبار حادث می شود چرا که قبل از حدوث آخرش ساکن می شود ولی معنای أول أبلغ و أکمل است</w:t>
      </w:r>
    </w:p>
    <w:p>
      <w:pPr>
        <w:pStyle w:val="Heading5"/>
        <w:numPr>
          <w:ilvl w:val="4"/>
          <w:numId w:val="1"/>
        </w:numPr>
        <w:rPr/>
      </w:pPr>
      <w:bookmarkStart w:id="828" w:name="__RefHeading___Toc1073977_2616395394"/>
      <w:bookmarkStart w:id="829" w:name="_Toc372"/>
      <w:bookmarkEnd w:id="828"/>
      <w:r>
        <w:rPr>
          <w:rtl w:val="true"/>
        </w:rPr>
        <w:t xml:space="preserve">روایت </w:t>
      </w:r>
      <w:r>
        <w:rPr/>
        <w:t>13</w:t>
      </w:r>
      <w:bookmarkEnd w:id="8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اشعث کندی و جریر بجلیّ بیرون رفتیم تا با اسب به پشت کوفه رسیدیم، پس بزمچه ای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جریر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انصاری خارج شد آن را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در روز قیامت آن بزمچه امام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بدان چه روی خود را بدان سو کرده واگذار می کنیم</w:t>
      </w:r>
      <w:r>
        <w:rPr>
          <w:rFonts w:eastAsia="IRNazanin" w:cs="IRNazanin"/>
          <w:color w:val="111111"/>
          <w:sz w:val="28"/>
          <w:szCs w:val="28"/>
          <w:rtl w:val="true"/>
          <w:lang w:bidi="fa-IR"/>
        </w:rPr>
        <w:t>}</w:t>
      </w:r>
    </w:p>
    <w:p>
      <w:pPr>
        <w:pStyle w:val="Heading5"/>
        <w:numPr>
          <w:ilvl w:val="4"/>
          <w:numId w:val="1"/>
        </w:numPr>
        <w:rPr/>
      </w:pPr>
      <w:bookmarkStart w:id="830" w:name="__RefHeading___Toc1073979_2616395394"/>
      <w:bookmarkStart w:id="831" w:name="_Toc373"/>
      <w:bookmarkEnd w:id="830"/>
      <w:r>
        <w:rPr>
          <w:rtl w:val="true"/>
        </w:rPr>
        <w:t xml:space="preserve">روایت </w:t>
      </w:r>
      <w:r>
        <w:rPr/>
        <w:t>14</w:t>
      </w:r>
      <w:bookmarkEnd w:id="8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گمان می‌کند که او شأن نزول هر آیه ای از قرآن را می‌داند و می‌داند که آن در چه روزی و مخصوص چه کسانی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این آیه در رابطه با چه کسی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فی هذه أعمی فهو فی </w:t>
      </w:r>
      <w:bookmarkStart w:id="832" w:name="pg13448_196653"/>
    </w:p>
    <w:p>
      <w:pPr>
        <w:pStyle w:val="BookText"/>
        <w:rPr/>
      </w:pPr>
      <w:bookmarkEnd w:id="832"/>
      <w:r>
        <w:rPr>
          <w:rFonts w:ascii="Amiri" w:hAnsi="Amiri" w:eastAsia="Amiri" w:cs="Amiri"/>
          <w:color w:val="111111"/>
          <w:sz w:val="28"/>
          <w:sz w:val="28"/>
          <w:szCs w:val="28"/>
          <w:rtl w:val="true"/>
          <w:lang w:bidi="ar-SA"/>
        </w:rPr>
        <w:t>الْآخِرَةِ أَعْمي وَ أَضَلُّ سَبِيلًا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فِيمَنْ نَزَلَتْ وَ لا يَنْفَعُكُمْ نُصْحِي إِنْ أَرَدْتُ أَنْ أَنْصَحَ لَكُمْ إِنْ كانَ اللَّهُ يُرِيدُ أَنْ يُغْوِيَكُمْ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 فِيمَنْ نَزَلَتْ يا أَيُّهَا الَّذِينَ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فَأَتَاهُ الرَّجُلُ فَغَضِبَ وَ قَالَ وَدِدْتُ أَنَّ الَّذِي أَمَرَ بِهَذَا وَاجَهَنِي فَأُسَائِلَهُ وَ لَكِنْ سَلْهُ مَا الْعَرْشُ وَ مَتَي خُلِقَ وَ كَيْفَ هُوَ فَانْصَرَفَ الرَّجُلُ إِلَي أَبِي فَقَالَ مَا قَالَ فَقَالَ وَ هَلْ أَجَابَكَ فِي الْآيَاتِ قَالَ لَا قَالَ لَكِنِّي أُجِيبُكَ فِيهَا بِنُورٍ وَ عِلْمِ غَيْرِ الْمُدَّعَي وَ لَا الْمُنْتَحَلِ أَمَّا الْأُولَيَانِ فَنَزَلَتَا فِيهِ وَ فِي أَبِيهِ وَ أَمَّا الْأُخْرَي فَنَزَلَتْ فِي أَبِي وَ فِينَا وَ لَمْ يَكُنِ الرِّبَاطُ الَّذِي أُمِرْنَا بِهِ بَعْدُ وَ سَيَكُونُ مِنْ نَسْلِنَا الْمُرَابِطُ وَ مِنْ نَسْلِهِ الْمُرَابِطُ</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1073981_2616395394"/>
      <w:bookmarkStart w:id="834" w:name="_Toc374"/>
      <w:bookmarkEnd w:id="833"/>
      <w:r>
        <w:rPr>
          <w:rtl w:val="true"/>
        </w:rPr>
        <w:t>«</w:t>
      </w:r>
      <w:r>
        <w:rPr/>
        <w:t>15</w:t>
      </w:r>
      <w:r>
        <w:rPr>
          <w:rtl w:val="true"/>
        </w:rPr>
        <w:t>»</w:t>
      </w:r>
      <w:bookmarkEnd w:id="83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يَزِيدَ عَنْ حَمَّادِ بْنِ عِيسَي عَنْ إِبْرَاهِيمَ بْنِ عُمَرَ الْيَمَانِيِّ عَنِ الْفُضَيْلِ بْنِ يَسَارٍ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بَعْدَ الْجَوَابِ عَنْ سُؤَالِ الْعَرْشِ عَلَي مَا سَيَأْتِي أَمَا إِنَّ فِي صُلْبِهِ وَدِيعَةً لَقَدْ ذُرِئَتْ لِنَارِ جَهَنَّمَ سَيُخْرِجُونَ أَقْوَاماً مِنْ دِينِ اللَّهِ أَفْوَاجاً كَمَا دَخَلُوا فِيهِ وَ سَتُصْبَغُ الْأَرْضُ مِنْ دِمَاءِ</w:t>
      </w:r>
      <w:r>
        <w:rPr>
          <w:rStyle w:val="FootnoteAnchor"/>
          <w:rtl w:val="true"/>
        </w:rPr>
        <w:footnoteReference w:id="749"/>
      </w:r>
      <w:r>
        <w:rPr>
          <w:rFonts w:ascii="Amiri" w:hAnsi="Amiri" w:eastAsia="Amiri" w:cs="Amiri"/>
          <w:color w:val="111111"/>
          <w:sz w:val="28"/>
          <w:sz w:val="28"/>
          <w:szCs w:val="28"/>
          <w:rtl w:val="true"/>
          <w:lang w:bidi="ar-SA"/>
        </w:rPr>
        <w:t>الْفِرَاخِ مِنْ فِرَاخِ آلِ مُحَمَّدٍ صلوات الله عليهم تَنْهَضُ تِلْكَ الْفِرَاخُ فِي غَيْرِ وَقْتٍ وَ تَطْلُبُ غَيْرَ مَا تُدْرَكُ وَ يُرَابِطُ الَّذِينَ آمَنُوا وَ يَصْبِرُونَ لِمَا يَرَوْنَ حَتَّي يَحْكُمَ اللَّهُ وَ هُوَ خَيْرُ الْحاكِمِينَ‌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073983_2616395394"/>
      <w:bookmarkStart w:id="836" w:name="_Toc375"/>
      <w:bookmarkEnd w:id="835"/>
      <w:r>
        <w:rPr>
          <w:rtl w:val="true"/>
        </w:rPr>
        <w:t>«</w:t>
      </w:r>
      <w:r>
        <w:rPr/>
        <w:t>16</w:t>
      </w:r>
      <w:r>
        <w:rPr>
          <w:rtl w:val="true"/>
        </w:rPr>
        <w:t>»</w:t>
      </w:r>
      <w:bookmarkEnd w:id="83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عِيسَي عَنِ الْأَهْوَازِيِّ عَنْ إِسْمَاعِيلَ بْنِ بَزِيعٍ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 مَا كَانَ مَنْزِلَةُ هَذَا الرَّجُلِ فِيكُمْ قَالَ مَا أَدْرِي مَا تَقُولُ إِلَّا أَنَّ سُيُوفَنَا كَانَتْ عَلَي عَوَاتِقِنَا فَمَنْ أَوْمَأَ إِلَيْنَا</w:t>
      </w:r>
    </w:p>
    <w:p>
      <w:pPr>
        <w:pStyle w:val="BookText"/>
        <w:rPr/>
      </w:pPr>
      <w:r>
        <w:rPr>
          <w:rFonts w:ascii="IRNazanin" w:hAnsi="IRNazanin" w:eastAsia="IRNazanin"/>
          <w:color w:val="111111"/>
          <w:sz w:val="28"/>
          <w:sz w:val="28"/>
          <w:szCs w:val="28"/>
          <w:rtl w:val="true"/>
          <w:lang w:bidi="fa-IR"/>
        </w:rPr>
        <w:t>الآخره أعمی و أضلّ سبیلاً</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این دنیا کور دل باشد در آخرت هم کور دل 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چه کسی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یَنْفَعُکُمْ نُصْحِی إِنْ أَرَدْتُ أَنْ أَنْصَحَ لَکُمْ إِنْ کانَ اللَّهُ یُرِیدُ أَنْ یُغْوِیَکُمْ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بخواهم شما را اندرز دهم، در صورتی که خدا بخواهد شما را به بیراهه کشاند اندرز من شما را سودی نمی بخشد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این آیه درباره چه کسی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اصْبِرُوا وَ صابِرُوا وَ رابِطُوا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مرد نزد او آمد و او عصبانی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کسی که این دستور را داده، با من رو در رو شود تا از او سؤال کنم امّا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چیست؟ کی خلق شده است؟ آن چگونه است؟ آن مرد نزد پدرم برگشت و آنچه که گفته بود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رابطه با آیات جواب تو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درباره آن‌ها جواب تو را با نور و علم و بدون ادعا و تقلب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 آیه اوّل درباره او و پدرش نازل شده، اما دیگری درباره پدرم و ما نازل گشته است و هنوز محافظت از مرزهایی که خداوند ما را به آن امر کرده نبوده است و از نسل ما حفاظت کننده از مرزهایی و از نسل او حفاظت کننده از مرزهایی خواهد بود</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837" w:name="__RefHeading___Toc1073985_2616395394"/>
      <w:bookmarkStart w:id="838" w:name="_Toc376"/>
      <w:bookmarkEnd w:id="837"/>
      <w:r>
        <w:rPr>
          <w:rtl w:val="true"/>
        </w:rPr>
        <w:t xml:space="preserve">روایت </w:t>
      </w:r>
      <w:r>
        <w:rPr/>
        <w:t>15</w:t>
      </w:r>
      <w:bookmarkEnd w:id="83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مانند آن روایت شده؛ فقط در پایان بعد از جواب از سؤال عرش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او امانتی است که برای آتش جهنم خلق شده است آن‌ها همان گونه که گروه گروه در دین خدا وارد گشته بودند از آن خارج می‌شوند و زمین از خون‌های جوجه ها، جوجه های آل محمد صلی الله علیه و آله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جوجه ها در غیر وقت برمی خیزند و چیزهایی می طلبند که درک  نکردند و کسانی که ایمان آوردند از مرزها حفاظت می کنند و بر آنچه می‌بینند صبر پیشه می‌کنند تا خداوند داوری کند و او بهترین داوران است</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839" w:name="__RefHeading___Toc1073987_2616395394"/>
      <w:bookmarkStart w:id="840" w:name="_Toc377"/>
      <w:bookmarkEnd w:id="839"/>
      <w:r>
        <w:rPr>
          <w:rtl w:val="true"/>
        </w:rPr>
        <w:t xml:space="preserve">روایت </w:t>
      </w:r>
      <w:r>
        <w:rPr/>
        <w:t>16</w:t>
      </w:r>
      <w:bookmarkEnd w:id="8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أصبغ بن نباتة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این مرد در بین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می‌گویی مگر این که شمشیرهایمان بر دوش‌هایمان بود پس هر کس به ما اشاره ای کرد </w:t>
      </w:r>
      <w:bookmarkStart w:id="841" w:name="pg13448_196654"/>
    </w:p>
    <w:p>
      <w:pPr>
        <w:pStyle w:val="BookText"/>
        <w:rPr/>
      </w:pPr>
      <w:bookmarkEnd w:id="841"/>
      <w:r>
        <w:rPr>
          <w:rFonts w:ascii="Amiri" w:hAnsi="Amiri" w:eastAsia="Amiri" w:cs="Amiri"/>
          <w:color w:val="111111"/>
          <w:sz w:val="28"/>
          <w:sz w:val="28"/>
          <w:szCs w:val="28"/>
          <w:rtl w:val="true"/>
          <w:lang w:bidi="ar-SA"/>
        </w:rPr>
        <w:t>ضَرَبْنَاهُ بِهَا وَ كَانَ يَقُولُ لَنَا تَشَرَّطُوا</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فَوَ اللَّهِ مَا اشْتِرَاطُكُمْ لِذَهَبٍ وَ لَا فِضَّةٍ وَ مَا اشْتِرَاطُكُمْ إِلَّا لِلْمَوْتِ إِنَّ قَوْماً مِنْ قَبْلِكُمْ مِنْ بَنِي إِسْرَائِيلَ تَشَارَطُوا بَيْنَهُمْ فَمَا مَاتَ أَحَدٌ مِنْهُمْ حَتَّي كَانَ نَبِيَّ قَوْمِهِ أَوْ نَبِيَّ قَرْيَتِهِ أَوْ نَبِيَّ نَفْسِهِ وَ إِنَّكُمْ لَبِمَنْزِلَتِهِمْ غَيْرَ أَنَّكُمْ لَسْتُمْ بِأَنْبِيَاءَ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073989_2616395394"/>
      <w:bookmarkStart w:id="843" w:name="_Toc378"/>
      <w:bookmarkEnd w:id="842"/>
      <w:r>
        <w:rPr>
          <w:rtl w:val="true"/>
        </w:rPr>
        <w:t>بيان</w:t>
      </w:r>
      <w:bookmarkEnd w:id="843"/>
    </w:p>
    <w:p>
      <w:pPr>
        <w:pStyle w:val="BookText"/>
        <w:rPr/>
      </w:pPr>
      <w:r>
        <w:rPr>
          <w:rFonts w:ascii="Amiri" w:hAnsi="Amiri" w:eastAsia="Amiri" w:cs="Amiri"/>
          <w:color w:val="111111"/>
          <w:sz w:val="28"/>
          <w:sz w:val="28"/>
          <w:szCs w:val="28"/>
          <w:rtl w:val="true"/>
          <w:lang w:bidi="ar-SA"/>
        </w:rPr>
        <w:t>قال الجزري شرط السلطان نخبة أصحابه الذين يقدمهم علي غيرهم من جنده و في حديث ابن مسعود و تشرط شرطة للموت لا يرجعون إلا غالبين الشرطة أول طائفة من الجيش تشهد الوقعة</w:t>
      </w:r>
      <w:r>
        <w:rPr>
          <w:rStyle w:val="FootnoteAnchor"/>
          <w:rtl w:val="true"/>
        </w:rPr>
        <w:footnoteReference w:id="758"/>
      </w:r>
      <w:r>
        <w:rPr>
          <w:rFonts w:ascii="Amiri" w:hAnsi="Amiri" w:eastAsia="Amiri" w:cs="Amiri"/>
          <w:color w:val="111111"/>
          <w:sz w:val="28"/>
          <w:sz w:val="28"/>
          <w:szCs w:val="28"/>
          <w:rtl w:val="true"/>
          <w:lang w:bidi="ar-SA"/>
        </w:rPr>
        <w:t>و قال الفيروزآبادي الشرطة بالضم هم أول كتيبة تشهد الحرب و تتهيأ للموت و طائفة من أعوان الولاة سموا بذلك لأنهم أعلموا أنفسهم بعلامات يعرفون بها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073991_2616395394"/>
      <w:bookmarkStart w:id="845" w:name="_Toc379"/>
      <w:bookmarkEnd w:id="844"/>
      <w:r>
        <w:rPr>
          <w:rtl w:val="true"/>
        </w:rPr>
        <w:t>«</w:t>
      </w:r>
      <w:r>
        <w:rPr/>
        <w:t>17</w:t>
      </w:r>
      <w:r>
        <w:rPr>
          <w:rtl w:val="true"/>
        </w:rPr>
        <w:t>»</w:t>
      </w:r>
      <w:bookmarkEnd w:id="84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وَ أَبُو عَمْرٍو ابْنُ عَبْدِ الْعَزِيزِ قَالا حَدَّثَنَا مُحَمَّدُ بْنُ نُصَيْرٍ عَنْ مُحَمَّدِ بْنِ عِيسَي عَنْ أَبِي الْحَسَنِ الْغَزَّالِيِ‌</w:t>
      </w:r>
      <w:r>
        <w:rPr>
          <w:rStyle w:val="FootnoteAnchor"/>
          <w:rtl w:val="true"/>
        </w:rPr>
        <w:footnoteReference w:id="760"/>
      </w:r>
      <w:r>
        <w:rPr>
          <w:rFonts w:ascii="Amiri" w:hAnsi="Amiri" w:eastAsia="Amiri" w:cs="Amiri"/>
          <w:color w:val="111111"/>
          <w:sz w:val="28"/>
          <w:sz w:val="28"/>
          <w:szCs w:val="28"/>
          <w:rtl w:val="true"/>
          <w:lang w:bidi="ar-SA"/>
        </w:rPr>
        <w:t>عَنْ غِيَاثٍ الْهَمْدَانِيِّ عَنْ بِشْرِ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أَمِيرُ الْمُؤْمِنِينَ عليه السلام فَقَالَ الْبَثُوا فِي هَذِهِ الشُّرْطَةِ فَوَ اللَّهِ لَا تَلِي بَعْدَهُمْ إِلَّا شُرْطَةُ النَّارِ إِلَّا مَنْ عَمِلَ بِمِثْلِ أَعْمَالِهِمْ‌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073993_2616395394"/>
      <w:bookmarkStart w:id="847" w:name="_Toc380"/>
      <w:bookmarkEnd w:id="846"/>
      <w:r>
        <w:rPr>
          <w:rtl w:val="true"/>
        </w:rPr>
        <w:t>«</w:t>
      </w:r>
      <w:r>
        <w:rPr/>
        <w:t>18</w:t>
      </w:r>
      <w:r>
        <w:rPr>
          <w:rtl w:val="true"/>
        </w:rPr>
        <w:t>»</w:t>
      </w:r>
      <w:bookmarkEnd w:id="84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اللَّهِ بْنِ يَحْيَي الْحَضْرَمِيِّ يَوْمَ الْجَمَلِ أَبْشِرْ ابْنَ يَحْيَي فَإِنَّكَ وَ أَبُوكَ مِنْ شُرْطَةِ الْخَمِيسِ حَقّاً لَقَدْ أَخْبَرَنِي رَسُولُ اللَّهِ صلي الله عليه و آله بِاسْمِكَ وَ اسْمِ أَبِيكَ فِي شُرْطَةِ الْخَمِيسِ وَ اللَّهُ سَمَّاكُمْ شُرْطَةَ الْخَمِيسِ عَلَي لِسَانِ نَبِيِّهِ صلي الله عليه و آله وَ ذَكَرَ أَنَّ شُرْطَةَ الْخَمِيسِ كَانُوا سِتَّةَ آلَافِ رَجُلٍ أَوْ خَمْسَةَ آلَافٍ‌</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آن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عهد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برای طلا و نقره شرط نگذارید و شرطتان فقط برای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قومی از بنی اسرائیل با هم شرط کردند و کسی از آن‌ها نمرد مگر اینکه پیامبر قوم خود یا پیامبر روستا و یا پیامبر خودش بود، و شما به منزله آنهایید جز اینکه شما پیامبر نیستید</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848" w:name="__RefHeading___Toc1073995_2616395394"/>
      <w:bookmarkStart w:id="849" w:name="_Toc381"/>
      <w:bookmarkEnd w:id="848"/>
      <w:r>
        <w:rPr>
          <w:rtl w:val="true"/>
        </w:rPr>
        <w:t>توضیح</w:t>
      </w:r>
      <w:bookmarkEnd w:id="849"/>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اصحابش یعنی کسانی که آنان را بر دیگر سربازانش مقدم می کند و در حدیث ابن مسعود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تشرط شرطة الموت لایرجعون الا غالبین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 ای است که به جنگ می رود و آماده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گروهی از یاوران والیان که به این نام نامیده شدند چون خود را به نشانه هایی می آراستند که با آن شناخته می شدند </w:t>
      </w:r>
      <w:r>
        <w:rPr>
          <w:rFonts w:eastAsia="IRNazanin" w:cs="IRNazanin"/>
          <w:color w:val="111111"/>
          <w:sz w:val="28"/>
          <w:szCs w:val="28"/>
          <w:rtl w:val="true"/>
          <w:lang w:bidi="fa-IR"/>
        </w:rPr>
        <w:t>.</w:t>
      </w:r>
    </w:p>
    <w:p>
      <w:pPr>
        <w:pStyle w:val="Heading5"/>
        <w:numPr>
          <w:ilvl w:val="4"/>
          <w:numId w:val="1"/>
        </w:numPr>
        <w:rPr/>
      </w:pPr>
      <w:bookmarkStart w:id="850" w:name="__RefHeading___Toc1073997_2616395394"/>
      <w:bookmarkStart w:id="851" w:name="_Toc382"/>
      <w:bookmarkEnd w:id="850"/>
      <w:r>
        <w:rPr>
          <w:rtl w:val="true"/>
        </w:rPr>
        <w:t xml:space="preserve">روایت </w:t>
      </w:r>
      <w:r>
        <w:rPr/>
        <w:t>17</w:t>
      </w:r>
      <w:bookmarkEnd w:id="85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ما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لشکر که اول به جنگ می‌رود بمانید به خدا سوگند بعد از آن‌ها جز لشکر آتش نمی‌آید، مگر کسی که مانند آن‌ها عمل کند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852" w:name="__RefHeading___Toc1073999_2616395394"/>
      <w:bookmarkStart w:id="853" w:name="_Toc383"/>
      <w:bookmarkEnd w:id="852"/>
      <w:r>
        <w:rPr>
          <w:rtl w:val="true"/>
        </w:rPr>
        <w:t xml:space="preserve">روایت </w:t>
      </w:r>
      <w:r>
        <w:rPr/>
        <w:t>18</w:t>
      </w:r>
      <w:bookmarkEnd w:id="85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جمل به عبدالله بن یحیی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یحیی مژده بده به راستی تو و پدرت از شرطه الخمیس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نام تو و نام پدرت را به من خبر داد که در شرطة الخمیس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زبان پیامبرش شما را شرطه الخمیس 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الخمیس شش هزار یا پنج هزار نفر بودند</w:t>
      </w:r>
      <w:r>
        <w:rPr>
          <w:rFonts w:eastAsia="IRNazanin" w:cs="IRNazanin"/>
          <w:color w:val="111111"/>
          <w:sz w:val="28"/>
          <w:szCs w:val="28"/>
          <w:rtl w:val="true"/>
          <w:lang w:bidi="fa-IR"/>
        </w:rPr>
        <w:t>.</w:t>
      </w:r>
      <w:r>
        <w:rPr>
          <w:rStyle w:val="FootnoteAnchor"/>
          <w:rtl w:val="true"/>
        </w:rPr>
        <w:footnoteReference w:id="765"/>
      </w:r>
      <w:bookmarkStart w:id="854" w:name="pg13448_196655"/>
    </w:p>
    <w:p>
      <w:pPr>
        <w:pStyle w:val="Heading5"/>
        <w:numPr>
          <w:ilvl w:val="4"/>
          <w:numId w:val="1"/>
        </w:numPr>
        <w:rPr/>
      </w:pPr>
      <w:bookmarkStart w:id="855" w:name="__RefHeading___Toc1074001_2616395394"/>
      <w:bookmarkStart w:id="856" w:name="_Toc384"/>
      <w:bookmarkEnd w:id="854"/>
      <w:bookmarkEnd w:id="855"/>
      <w:r>
        <w:rPr>
          <w:rtl w:val="true"/>
        </w:rPr>
        <w:t>بيان</w:t>
      </w:r>
      <w:bookmarkEnd w:id="856"/>
    </w:p>
    <w:p>
      <w:pPr>
        <w:pStyle w:val="BookText"/>
        <w:rPr/>
      </w:pPr>
      <w:r>
        <w:rPr>
          <w:rFonts w:ascii="Amiri" w:hAnsi="Amiri" w:eastAsia="Amiri" w:cs="Amiri"/>
          <w:color w:val="111111"/>
          <w:sz w:val="28"/>
          <w:sz w:val="28"/>
          <w:szCs w:val="28"/>
          <w:rtl w:val="true"/>
          <w:lang w:bidi="ar-SA"/>
        </w:rPr>
        <w:t>الخميس الجيش سمي به لأنه مقسوم بخمسة أقسام المقدمة و الساقة و الميمنة و الميسرة و القلب</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074003_2616395394"/>
      <w:bookmarkStart w:id="858" w:name="_Toc385"/>
      <w:bookmarkEnd w:id="857"/>
      <w:r>
        <w:rPr>
          <w:rtl w:val="true"/>
        </w:rPr>
        <w:t>«</w:t>
      </w:r>
      <w:r>
        <w:rPr/>
        <w:t>19</w:t>
      </w:r>
      <w:r>
        <w:rPr>
          <w:rtl w:val="true"/>
        </w:rPr>
        <w:t>»</w:t>
      </w:r>
      <w:bookmarkEnd w:id="8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عِنْدَكُمْ بِالْعِرَاقِ يُقَاتِلُ عَدُوَّهُ وَ مَعَهُ أَصْحَابُهُ وَ مَا كَانَ فِيهِمْ خَمْسُونَ رَجُلًا يَعْرِفُونَهُ حَقَّ مَعْرِفَتِهِ وَ حَقَّ مَعْرِفَةِ إِمَامَتِهِ‌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074005_2616395394"/>
      <w:bookmarkStart w:id="860" w:name="_Toc386"/>
      <w:bookmarkEnd w:id="859"/>
      <w:r>
        <w:rPr>
          <w:rtl w:val="true"/>
        </w:rPr>
        <w:t>«</w:t>
      </w:r>
      <w:r>
        <w:rPr/>
        <w:t>20</w:t>
      </w:r>
      <w:r>
        <w:rPr>
          <w:rtl w:val="true"/>
        </w:rPr>
        <w:t>»</w:t>
      </w:r>
      <w:bookmarkEnd w:id="86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مَعاً عَنْ أَيُّوبَ بْنِ نُوحٍ عَنْ صَفْوَانَ بْنِ يَحْيَي عَنْ عَاصِمِ بْنِ حُمَيْدٍ عَنْ سَلَّامِ بْنِ سَعِيدٍ عَنْ عَبْدِ اللَّهِ بْنِ عَبْدِ يَالِيلَ عَنْ رَجُلٍ مِنْ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ابْنَ عَبَّاسٍ رَحْمَةُ اللَّهِ عَلَيْهِمَا نَعُودُهُ فِي مَرَضِهِ الَّذِي مَاتَ فِيهِ قَالَ فَأُغْمِيَ عَلَيْهِ فِي الْبَيْتِ فَأُخْرِجَ إِلَي صَحْنِ الدَّارِ قَالَ فَأَفَاقَ فَقَالَ إِنَّ خَلِيلِي رَسُولَ اللَّهِ صلي الله عليه و آله قَالَ إِنِّي سَأَهْجُرُ هِجْرَتَيْنِ وَ إِنِّي سَأَخْرُجُ مِنْ هِجْرَتِي فَهَاجَرْتُ هِجْرَةً مَعَ رَسُولِ اللَّهِ صلي الله عليه و آله وَ هِجْرَةً مَعَ عَلِيٍّ عليه السلام وَ إِنِّي سَأَعْمَي فَعَمِيتُ وَ إِنِّي سَأُغْرَقُ فَأَصَابَنِي حَكَّةٌ</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فَطَرَحَنِي أَهْلِي فِي الْبَحْرِ فَغَفَلُوا عَنِّي فَغَرِقْتُ ثُمَّ اسْتَخْرَجُونِي بَعْدُ وَ أَمَرَنِي أَنْ أَبْرَأَ مِنْ خَمْسَةٍ مِنَ النَّاكِثِينَ وَ هُمْ أَصْحَابُ الْجَمَلِ وَ مِنَ الْقَاسِطِينَ وَ هُمْ أَصْحَابُ الشَّامِ وَ مِنَ الْخَوَارِجِ وَ هُمْ أَهْلُ النَّهْرَوَانِ وَ مِنَ الْقَدَرِيَّةِ وَ هُمُ الَّذِينَ ضَاهَوُا النَّصَارَي فِي دِينِهِمْ فَقَالُوا لَا قَدَرَ وَ مِنَ الْمُرْجِئَةِ الَّذِينَ ضَاهَوُا الْيَهُودَ فِي دِينِهِمْ فَقَالُوا اللَّهُ أَعْلَمُ قَالَ ثُمَّ قَالَ اللَّهُمَّ إِنِّي أَحْيَا عَلَي مَا حَيَّ عَلَيْهِ عَلِيُّ بْنُ أَبِي طَالِبٍ عليه السلام وَ أَمُوتُ عَلَي مَا مَاتَ عَلَيْهِ عَلِيُّ بْنُ أَبِي طَالِبٍ عليه السلام قَالَ ثُمَّ مَاتَ فَغُسِّلَ وَ كُفِّنَ ثُمَّ صُلِّيَ عَلَي سَرِيرِهِ قَالَ فَجَاءَ طَائِرَانِ أَبْيَضَانِ فَدَخَلَا فِي كَفَنِهِ فَرَأَي النَّاسُ أَنَّمَا هُوَ فِقْهُهُ فَدُفِنَ‌</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074007_2616395394"/>
      <w:bookmarkStart w:id="862" w:name="_Toc387"/>
      <w:bookmarkEnd w:id="861"/>
      <w:r>
        <w:rPr>
          <w:rtl w:val="true"/>
        </w:rPr>
        <w:t>«</w:t>
      </w:r>
      <w:r>
        <w:rPr/>
        <w:t>21</w:t>
      </w:r>
      <w:r>
        <w:rPr>
          <w:rtl w:val="true"/>
        </w:rPr>
        <w:t>»</w:t>
      </w:r>
      <w:bookmarkEnd w:id="86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زِيَادٍ الصائع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مُحَمَّدٍ عَنْ خَلَفٍ الْمَخْزُومِيِّ عَنْ سُفْيَانَ بْنِ سَعِيدٍ عَنِ الزُّهْرِيِّ قَالَ 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w:t>
      </w:r>
    </w:p>
    <w:p>
      <w:pPr>
        <w:pStyle w:val="Heading5"/>
        <w:numPr>
          <w:ilvl w:val="4"/>
          <w:numId w:val="1"/>
        </w:numPr>
        <w:rPr/>
      </w:pPr>
      <w:bookmarkStart w:id="863" w:name="__RefHeading___Toc1074009_2616395394"/>
      <w:bookmarkStart w:id="864" w:name="_Toc388"/>
      <w:bookmarkEnd w:id="863"/>
      <w:r>
        <w:rPr>
          <w:rtl w:val="true"/>
        </w:rPr>
        <w:t>توضیح</w:t>
      </w:r>
      <w:bookmarkEnd w:id="864"/>
    </w:p>
    <w:p>
      <w:pPr>
        <w:pStyle w:val="BookText"/>
        <w:rPr/>
      </w:pPr>
      <w:r>
        <w:rPr>
          <w:rFonts w:ascii="IRNazanin" w:hAnsi="IRNazanin" w:eastAsia="IRNazanin"/>
          <w:color w:val="111111"/>
          <w:sz w:val="28"/>
          <w:sz w:val="28"/>
          <w:szCs w:val="28"/>
          <w:rtl w:val="true"/>
          <w:lang w:bidi="fa-IR"/>
        </w:rPr>
        <w:t>خمیس یعنی ارتش؛ به این نام نامیده شده چون به پنج قسم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ساقه، میمنه، میسره، قلب</w:t>
      </w:r>
      <w:r>
        <w:rPr>
          <w:rFonts w:eastAsia="IRNazanin" w:cs="IRNazanin"/>
          <w:color w:val="111111"/>
          <w:sz w:val="28"/>
          <w:szCs w:val="28"/>
          <w:rtl w:val="true"/>
          <w:lang w:bidi="fa-IR"/>
        </w:rPr>
        <w:t>.</w:t>
      </w:r>
    </w:p>
    <w:p>
      <w:pPr>
        <w:pStyle w:val="Heading5"/>
        <w:numPr>
          <w:ilvl w:val="4"/>
          <w:numId w:val="1"/>
        </w:numPr>
        <w:rPr/>
      </w:pPr>
      <w:bookmarkStart w:id="865" w:name="__RefHeading___Toc1074011_2616395394"/>
      <w:bookmarkStart w:id="866" w:name="_Toc389"/>
      <w:bookmarkEnd w:id="865"/>
      <w:r>
        <w:rPr>
          <w:rtl w:val="true"/>
        </w:rPr>
        <w:t xml:space="preserve">روایت </w:t>
      </w:r>
      <w:r>
        <w:rPr/>
        <w:t>19</w:t>
      </w:r>
      <w:bookmarkEnd w:id="866"/>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عراق نزد شما بود و با دشمنش می‌جنگید و یارانش همراه او بودند و در بین آن‌ها پنجاه نفر نبود که ایشان را به حق و امامتشان را به حق بشناسند</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867" w:name="__RefHeading___Toc1074013_2616395394"/>
      <w:bookmarkStart w:id="868" w:name="_Toc390"/>
      <w:bookmarkEnd w:id="867"/>
      <w:r>
        <w:rPr>
          <w:rtl w:val="true"/>
        </w:rPr>
        <w:t xml:space="preserve">روایت </w:t>
      </w:r>
      <w:r>
        <w:rPr/>
        <w:t>20</w:t>
      </w:r>
      <w:bookmarkEnd w:id="86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طائف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ابن عباس رفتیم و او را در بستر بیماری عیادت کردیم که در همان حال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در خانه بر روی تخت بی هوش شد و به حیاط خانه آورده شد بعد از مدتی به هوش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هجرت خواهم کرد و از هجرتم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هجرتی با رسول خدا صلی الله علیه و آله و هجرتی با علی علیه السلام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خواهم گشت پس نابینا شدم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خواهم شد آنگاه مرض خارش گرفتم و خانواده‌ام مرا در دریا انداختند و از من غافل گشتند تا غرق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مرا بیرون آوردند و او به من دستور داد تا از پنج گروه برائت جویم؛ از عهد شکنان که اصحاب جمل هستند، از ستمگران که شامیانند، از خوارج که اهل نهروانند، از قدری‌ها، کسانی که با نصاری در دینشان یکسان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تقدیری نیست و بالاخره از مرجئه، کسانی که با یهودیان در دینشان یکسان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آنچه علی بن ابی طالب علیه السلام بر آن زندگی کرد، زندگی می کنم؛ و می‌میرم بر آن چه علی بن ابی طالب علیه السلام بر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او از دنیا رفت و غسل و کفن داده شد و بر او در بسترش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پرنده سفید آمدند و در کفنش داخل شدند و مردم دیدند که بی تردید، آن فقه او بود که به خاک سپرده شد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869" w:name="__RefHeading___Toc1074015_2616395394"/>
      <w:bookmarkStart w:id="870" w:name="_Toc391"/>
      <w:bookmarkEnd w:id="869"/>
      <w:r>
        <w:rPr>
          <w:rtl w:val="true"/>
        </w:rPr>
        <w:t xml:space="preserve">روایت </w:t>
      </w:r>
      <w:r>
        <w:rPr/>
        <w:t>21</w:t>
      </w:r>
      <w:bookmarkEnd w:id="8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p>
    <w:p>
      <w:pPr>
        <w:pStyle w:val="BookText"/>
        <w:rPr/>
      </w:pPr>
      <w:r>
        <w:rPr>
          <w:rFonts w:ascii="Amiri" w:hAnsi="Amiri" w:eastAsia="Amiri" w:cs="Amiri"/>
          <w:color w:val="111111"/>
          <w:sz w:val="28"/>
          <w:sz w:val="28"/>
          <w:szCs w:val="28"/>
          <w:rtl w:val="true"/>
          <w:lang w:bidi="ar-SA"/>
        </w:rPr>
        <w:t>عَلَي الْبَصْرَةِ عَبْدَ اللَّهِ بْنَ عَبَّاسٍ فَحَمَلَ كُلَّ مَالٍ فِي بَيْتِ الْمَالِ بِالْبَصْرَةِ وَ لَحِقَ بِمَكَّةَ وَ تَرَكَ عَلِيّاً وَ كَانَ مَبْلَغُهُ أَلْفَيْ أَلْفِ دِرْهَمٍ فَصَعِدَ عَلِيٌّ عليه السلام الْمِنْبَرَ حِينَ بَلَغَهُ ذَلِكَ فَبَكَي فَقَالَ هَذَا ابْنُ عَمِّ رَسُولِ اللَّهِ صلي الله عليه و آله فِي عَمَلِهِ وَ قَدْرِهِ يَفْعَلُ مِثْلَ هَذَا فَكَيْفَ يُؤْمَنُ مَنْ كَانَ دُونَهُ اللَّهُمَّ إِنِّي قَدْ مَلِلْتُهُمْ فَأَرِحْنِي مِنْهُمْ وَ اقْبِضْنِي إِلَيْكَ غَيْرَ عَاجِزٍ وَ لَا 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شَيْخٌ‌</w:t>
      </w:r>
      <w:r>
        <w:rPr>
          <w:rStyle w:val="FootnoteAnchor"/>
          <w:rtl w:val="true"/>
        </w:rPr>
        <w:footnoteReference w:id="771"/>
      </w:r>
      <w:r>
        <w:rPr>
          <w:rFonts w:ascii="Amiri" w:hAnsi="Amiri" w:eastAsia="Amiri" w:cs="Amiri"/>
          <w:color w:val="111111"/>
          <w:sz w:val="28"/>
          <w:sz w:val="28"/>
          <w:szCs w:val="28"/>
          <w:rtl w:val="true"/>
          <w:lang w:bidi="ar-SA"/>
        </w:rPr>
        <w:t>مِنَ الْيَمَامَةِ يَذْكُرُ عَنْ مُعَلَّي بْنِ هِلَالٍ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بَيْتَ مَالِ الْبَصْرَةِ وَ ذَهَبَ بِهِ إِلَي الْحِجَازِ كَتَبَ إِلَيْهِ عَلِيُّ بْنُ أَبِي طَالِبٍ عليه السلام مِنْ عَبْدِ اللَّهِ عَلِيِّ بْنِ أَبِي طَالِبٍ إِلَي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كُنْتُ أَشْرَكْتُكَ فِي أَمَانَتِي وَ لَمْ يَكُنْ أَحَدٌ مِنْ أَهْلِ بَيْتِي فِي نَفْسِي أَوْثَقَ مِنْكَ لِمُوَاسَاتِي وَ مُؤَازَرَتِي وَ أَدَاءِ الْأَمَانَةِ إِلَيَّ فَلَمَّا رَأَيْتَ الزَّمَانَ عَلَي ابْنِ عَمِّكَ قَدْ كَلِبَ وَ الْعَدُوَّ عَلَيْهِ قَدْ حَرِبَ وَ أَمَانَةَ النَّاسِ قَدْ عَزَّتْ</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وَ هَذِهِ الْأُمُورَ قَدْ فَشَتْ قَلَبْتَ لِابْنِ عَمِّكَ ظَهْرَ الْمِجَنِّ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وَ فَارَقْتَهُ مَعَ الْمُفَارِقِينَ وَ خَذَلْتَهُ أَسْوَأَ خِذْلَانِ الْخَاذِلِينَ فَكَأَنَّكَ لَمْ تَكُنْ تُرِيدُ اللَّهَ بِجِهَادِكَ وَ كَأَنَّكَ لَمْ تَكُنْ عَلَي بَيِّنَةٍ مِنْ رَبِّكَ وَ كَأَنَّكَ إِنَّمَا كُنْتَ تَكِيدُ أُمَّةَ مُحَمَّدٍ صلي الله عليه و آله عَلَي دُنْيَاهُمْ وَ تَنْوِي غِرَّتَهُمْ فَلَمَّا أَمْكَنَتْكَ الشِّدَّةُ فِي خِيَانَةِ أُمَّةِ مُحَمَّدٍ صلي الله عليه و آله أَسْرَعْتَ الْوَثْبَةَ وَ عَجَّلْتَ الْعَدْوَةَ فَاخْتَطَفْتَ مَا قَدَرْتَ عَلَيْهِ اخْتِطَافَ الذِّئْبِ الْأَزِلِ دَامِيَةَ الْمِعْزَي الْكَسِيرَةِ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كَأَنَّكَ لَا أَبَا لَكَ إِنَّمَا جَرَرْتَ إِلَي أَهْلِكَ تُرَاثَكَ مِنْ أَبِيكَ وَ أُمِّكَ سُبْحَانَ اللَّهِ أَ مَا تُؤْمِنُ بِالْمَعَادِ أَ وَ مَا تَخَافُ مِنْ سُوءِ الْحِسَابِ أَ وَ مَا يَكْبُرُ عَلَيْكَ أَنْ تَشْتَرِيَ الْإِمَاءَ وَ تَنْكِحَ</w:t>
      </w:r>
    </w:p>
    <w:p>
      <w:pPr>
        <w:pStyle w:val="BookText"/>
        <w:rPr/>
      </w:pPr>
      <w:r>
        <w:rPr>
          <w:rFonts w:ascii="IRNazanin" w:hAnsi="IRNazanin" w:eastAsia="IRNazanin"/>
          <w:color w:val="111111"/>
          <w:sz w:val="28"/>
          <w:sz w:val="28"/>
          <w:szCs w:val="28"/>
          <w:rtl w:val="true"/>
          <w:lang w:bidi="fa-IR"/>
        </w:rPr>
        <w:t>عبدالله بن عباس را عامل بصره کرد و او تمامی اموال بیت‌المال آن جا را برداشته و به مکیان پیوست و علی علیه السلام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اموالی که برداشته بود دو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هنگامی که از این موضوع باخبر شد بر روی منبر رفته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پسر عموی رسول خدا صلی الله علیه و آله بود این چنین کرد چه برسد به دیگران؟ پروردگارا من از آن‌ها رنجیدم پس مرا از آن‌ها خلاص کن و مرا بدون عجز و ملامتی به سوی خودت ببر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عباس اموال بیت‌المال بصره را برداشته و به حجاز برد، علی علیه السلام به او نامه ای نوشت که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علی بن ابی طالب به عبدالله بن عباس، پس از یاد خدا و درود، همانا من تو را در امانت خود شرکت دادم و هیچ یک از افراد خاندانم برای یاری و مددکاری و امانت داری، چون تو مورد اعتمادم نبود، آن هنگام که دیدی روزگار بر پسر عمویت سخت گرفته و دشمن به او هجوم آورده و امانت مسلمانان کم شده و این امور افشا گشته، پیمان خود را با پسر عمویت دگرگون ساختی و همراه با دیگرانی که از او جدا شدند فاصله گرفتی، تو هماهنگ با دیگران دست از یاری‌اش کشیدی، گویا تو در راه خدا جهاد نکردی و برهان روشنی از پروردگارت نداری و گویا برای تجاوز به دنیای امت محمد صلی الله علیه و آله نیرنگ می‌زدی و هدف تو آن بود که آن‌ها را بفریبی و غنایم و ثروت آن‌ها را در اختیار گیری و آن گاه که فرصت بر امت محمد صلی الله علیه و آله را یافتی شتابان حمله‌ور شدی و تمامی اموال بیت‌المال را چونان گرگ گرسنه ای که بز زخمی یا استخوان شکستهای را می‌رباید به یغما بردی، ای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میراث پدر و مادرت را به خانه می‌بری، سبحان الله آیا به معاد ایمان نداری و از حسابرسی دقیق قیامت نمی‌ترسی، آیا بر تو سخت نیست که با اموال بیوه زنان و مهاجران که خداوند این شهرها را به دست آن‌ها امن فرموده کنیزانی بخری و با زنان ازدواج کنی؟ </w:t>
      </w:r>
    </w:p>
    <w:p>
      <w:pPr>
        <w:pStyle w:val="BookText"/>
        <w:rPr/>
      </w:pPr>
      <w:r>
        <w:rPr>
          <w:rFonts w:ascii="Amiri" w:hAnsi="Amiri" w:eastAsia="Amiri" w:cs="Amiri"/>
          <w:color w:val="111111"/>
          <w:sz w:val="28"/>
          <w:sz w:val="28"/>
          <w:szCs w:val="28"/>
          <w:rtl w:val="true"/>
          <w:lang w:bidi="ar-SA"/>
        </w:rPr>
        <w:t>النِّسَاءَ بِأَمْوَالِ الْأَرَامِلِ وَ الْمُهَاجِرِينَ الَّذِينَ أَفَاءَ اللَّهُ عَلَيْهِمْ هَذِهِ الْبِلَادَ ارْدُدْ إِلَي الْقَوْمِ أَمْوَالَهُمْ فَوَ اللَّهِ لَئِنْ لَمْ تَفْعَلْ ثُمَّ أَمْكَنَنِيَ اللَّهُ مِنْكَ لَأُعْذِرَنَّ اللَّهَ فِيكَ وَ اللَّهِ فَوَ اللَّهِ لَوْ أَنَّ حَسَناً وَ حُسَيْناً فَعَلَا مِثْلَ الَّذِي فَعَلْتَ لَمَا كَانَ لَهُمَا عِنْدِي فِي ذَلِكَ هَوَادَةٌ</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 لَا لِوَاحِدٍ مِنْهُمَا عِنْدِي فِيهِ رُخْصَةٌ حَتَّي آخُذَ الْحَقَّ وَ أُزِيحَ الْجَوْرَ عَنْ مَظْلُومِهَا وَ السَّلَامُ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فَكَتَبَ إِلَيْهِ عَبْدُ اللَّهِ بْنُ عَبَّاسٍ أَمَّا بَعْدُ فَقَدْ أَتَانِي كِتَابُكَ تُعْظِمُ عَلَيَّ إِصَابَةَ الْمَالِ الَّذِي أَخَذْتُهُ مِنْ بَيْتِ مَالِ الْبَصْرَةِ وَ لَعَمْرِي إِنَّ لِي فِي بَيْتِ مَالِ اللَّهِ أَكْثَرَ مِمَّا أَخَذْتُ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عَلِيُّ بْنُ أَبِي طَالِبٍ عليه السلام أَمَّا بَعْدُ فَالْعَجَبُ كُلُّ الْعَجَبِ مِنْ تَزْيِينِ نَفْسِكَ أَنَّ لَكَ فِي بَيْتِ مَالِ اللَّهِ أَكْثَرَ مِنْ مَالِ‌</w:t>
      </w:r>
      <w:r>
        <w:rPr>
          <w:rStyle w:val="FootnoteAnchor"/>
          <w:rtl w:val="true"/>
        </w:rPr>
        <w:footnoteReference w:id="777"/>
      </w:r>
      <w:r>
        <w:rPr>
          <w:rFonts w:ascii="Amiri" w:hAnsi="Amiri" w:eastAsia="Amiri" w:cs="Amiri"/>
          <w:color w:val="111111"/>
          <w:sz w:val="28"/>
          <w:sz w:val="28"/>
          <w:szCs w:val="28"/>
          <w:rtl w:val="true"/>
          <w:lang w:bidi="ar-SA"/>
        </w:rPr>
        <w:t>رَجُلٍ مِنَ الْمُسْلِمِينَ فَقَدْ أَفْلَحْتَ إِنْ كَانَ تَمَنِّيكَ الْبَاطِلَ وَ ادِّعَاؤُكَ مَا لَا يَكُونُ يُنْجِيكَ مِنَ الْإِثْمِ وَ يُحِلُّ لَكَ مَا حَرَّمَ اللَّهُ عَلَيْكَ عَمَّرَكَ اللَّهُ إِنَّكَ لَأَنْتَ الْعَبْدُ الْمُهْتَدِي إِذَنْ فَقَدْ بَلَغَنِي أَنَّكَ اتَّخَذْتَ مَكَّةَ وَطَناً وَ ضَرَبْتَ بِهَا عَطَناً تَشْتَرِي مُوَلَّدَاتِ مَكَّةَ وَ الطَّائِفِ تَخْتَارُهُنَّ عَلَي عَيْنَيْكَ وَ تُعْطِي فِيهِنَّ مَالَ غَيْرِكَ وَ إِنِّي لَأُقْسِمُ بِاللَّهِ رَبِّي وَ رَبِّكَ رَبِّ الْعِزَّةِ مَا يَسُرُّنِي أَنَّ مَا أَخَذْتُ مِنْ أَمْوَالِهِمْ لِي حَلَالٌ أَدَعُهُ لِعَقِبِي مِيرَاثاً فَلَا غُرُورَ</w:t>
      </w:r>
      <w:r>
        <w:rPr>
          <w:rStyle w:val="FootnoteAnchor"/>
          <w:rtl w:val="true"/>
        </w:rPr>
        <w:footnoteReference w:id="778"/>
      </w:r>
      <w:r>
        <w:rPr>
          <w:rFonts w:ascii="Amiri" w:hAnsi="Amiri" w:eastAsia="Amiri" w:cs="Amiri"/>
          <w:color w:val="111111"/>
          <w:sz w:val="28"/>
          <w:sz w:val="28"/>
          <w:szCs w:val="28"/>
          <w:rtl w:val="true"/>
          <w:lang w:bidi="ar-SA"/>
        </w:rPr>
        <w:t>أَشَدُّ بِاغْتِبَاطِكَ تَأْكُلُهُ‌</w:t>
      </w:r>
      <w:r>
        <w:rPr>
          <w:rStyle w:val="FootnoteAnchor"/>
          <w:rtl w:val="true"/>
        </w:rPr>
        <w:footnoteReference w:id="779"/>
      </w:r>
      <w:r>
        <w:rPr>
          <w:rFonts w:ascii="Amiri" w:hAnsi="Amiri" w:eastAsia="Amiri" w:cs="Amiri"/>
          <w:color w:val="111111"/>
          <w:sz w:val="28"/>
          <w:sz w:val="28"/>
          <w:szCs w:val="28"/>
          <w:rtl w:val="true"/>
          <w:lang w:bidi="ar-SA"/>
        </w:rPr>
        <w:t>رُوَيْداً رُوَيْداً فَكَأَنْ قَدْ بَلَغْتَ الْمَدَي</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 عُرِضْتَ عَلَي رَبِّكَ الْمَحَلَّ الَّذِي يَتَمَنَّي الرَّجْعَةَ الْمُضَيِّعُ لِلتَّوْبَةِ لِذَلِكَ</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 مَا ذَلِكَ وَ لَاتَ حِينَ مَنَاصٍ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عَبْدُ اللَّهِ بْنُ عَبَّاسٍ أَمَّا بَعْدُ فَقَدْ أَكْثَرْتَ عَلَيَّ فَوَ اللَّهِ لَأَنْ</w:t>
      </w:r>
    </w:p>
    <w:p>
      <w:pPr>
        <w:pStyle w:val="BookText"/>
        <w:rPr/>
      </w:pPr>
      <w:r>
        <w:rPr>
          <w:rFonts w:ascii="IRNazanin" w:hAnsi="IRNazanin" w:eastAsia="IRNazanin"/>
          <w:color w:val="111111"/>
          <w:sz w:val="28"/>
          <w:sz w:val="28"/>
          <w:szCs w:val="28"/>
          <w:rtl w:val="true"/>
          <w:lang w:bidi="fa-IR"/>
        </w:rPr>
        <w:t>اموال آن‌ها را بازگردان و اگر چنین نکنی و خدا مرا فرصت دهد تا بر تو دست یابم تو را کیفر خواهم کرد که نزد خدا عذرخواه من باشد،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می‌کردند که تو انجام دادی از من روی خوش نمی‌دیدند و به آرزو نمی‌رسیدند تا آن که حق را از آنان باز پس ستانم و باطلی را که به ستم پدید آمده نابود سازم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نیز بر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دستم رسید بر من دشوار است که مالی را که از بیت‌المال بصره گرفته‌ام برگردانم به جانم سوگند حق من از بیت‌المال خدا بیش از آن است که برداشته‌ام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و نام خدا، شگفتا از آراستن خودت شگفتا از اینکه می‌گویی سهم تو از بیت‌المال بیش‌تر از سهم یک مرد مسلمان است، اگر تمنا و آرزوی تو باطل بود که تو را از گناه رهایی نمی بخشد و آنچه که خداوند بر تو حرام ساخته، بر تو حلال می‌گرداند پس به هدف و مقصودت رسیدی، خدا عمرت دهد، تو آن بنده هدایت شده ای، به من خبر رسید که تو در مکه سکنی گزیده ای و آن جا را محل چراگاه شتران قرار دادی، تو زنان دو رگه مکه و طائف را می‌خری و آن‌ها را بر خود اختیار می‌کنی و اموال دیگران را به آن‌ها می‌دهی، من به خداوند، پروردگار من و تو و پروردگار عزت و بزرگی قسم خورم که اگر آنچه که تو از اموال مسلمانان به ناحق بردی بر من حلال بود، خشنود نبودم که آن را میراث بازماندگانم قرار دهم،هیچ غرور و فریب خوردنی از فریبی که تو خوردی بدتر نیست ،صبر کن فکر کن که به پایان زندگی رسیده ای و اعمال تو را بر تو عرضه داشتند آنجا که تباه کننده عمر و فرصت‌ها آرزوی بازگشت دارد تا توبه کند امّا اینگونه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و نام خداوند، تو نسبت به من زیاده‌روی کردی، به خدا سوگند اگر </w:t>
      </w:r>
      <w:bookmarkStart w:id="871" w:name="pg13448_196658"/>
    </w:p>
    <w:p>
      <w:pPr>
        <w:pStyle w:val="BookText"/>
        <w:rPr/>
      </w:pPr>
      <w:bookmarkEnd w:id="871"/>
      <w:r>
        <w:rPr>
          <w:rFonts w:ascii="Amiri" w:hAnsi="Amiri" w:eastAsia="Amiri" w:cs="Amiri"/>
          <w:color w:val="111111"/>
          <w:sz w:val="28"/>
          <w:sz w:val="28"/>
          <w:szCs w:val="28"/>
          <w:rtl w:val="true"/>
          <w:lang w:bidi="ar-SA"/>
        </w:rPr>
        <w:t>أَلْقَي اللَّهَ بِجَمِيعِ مَا فِي الْأَرْضِ مِنْ ذَهَبِهَا وَ عِقْيَانِهَا أَحَبُّ إِلَيَّ مِنْ أَنْ أَلْقَي اللَّهَ بِدَمِ رَجُلٍ مُسْلِمٍ‌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074017_2616395394"/>
      <w:bookmarkStart w:id="873" w:name="_Toc392"/>
      <w:bookmarkEnd w:id="872"/>
      <w:r>
        <w:rPr>
          <w:rtl w:val="true"/>
        </w:rPr>
        <w:t>«</w:t>
      </w:r>
      <w:r>
        <w:rPr/>
        <w:t>22</w:t>
      </w:r>
      <w:r>
        <w:rPr>
          <w:rtl w:val="true"/>
        </w:rPr>
        <w:t>»</w:t>
      </w:r>
      <w:bookmarkEnd w:id="873"/>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صلي الله عليه و آله أَنَّهُ كَانَ يَقُولُ تَفُوحُ رَوَائِحُ الْجَنَّةِ مِنْ قِبَلِ قَرَنٍ وَا شَوْقَاهْ إِلَيْكَ يَا أُوَيْسُ الْقَرَنِيُّ</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أَلَا وَ مَنْ لَقِيَهُ فَلْيُقْرِئْهُ مِنِّي السَّلَامَ فَقِيلَ يَا رَسُولَ اللَّهِ وَ مَنْ أُوَيْسٌ الْقَرَنِيُّ فَقَالَ صلي الله عليه و آله إِنْ غَابَ عَنْكُمْ لَمْ تَفْتَقِدُوهُ وَ إِنْ ظَهَرَ لَكُمْ لَمْ تَكْتَرِثُوا بِهِ يَدْخُلُ الْجَنَّةَ فِي شَفَاعَتِهِ مِثْلُ رَبِيعَةَ وَ مُضَرَ يُؤْمِنُ بِي وَ لَا يَرَانِي وَ يُقْتَلُ بَيْنَ يَدَيْ خَلِيفَتِي أَمِيرِ الْمُؤْمِنِينَ عَلِيِّ بْنِ أَبِي طَالِبٍ عليه السلام فِي صِفِّينَ‌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074019_2616395394"/>
      <w:bookmarkStart w:id="875" w:name="_Toc393"/>
      <w:bookmarkEnd w:id="874"/>
      <w:r>
        <w:rPr>
          <w:rtl w:val="true"/>
        </w:rPr>
        <w:t>«</w:t>
      </w:r>
      <w:r>
        <w:rPr/>
        <w:t>23</w:t>
      </w:r>
      <w:r>
        <w:rPr>
          <w:rtl w:val="true"/>
        </w:rPr>
        <w:t>»</w:t>
      </w:r>
      <w:bookmarkEnd w:id="875"/>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سَعْدَ بْنَ أَبِي وَقَّاصٍ فَقُلْتُ إِنِّي سَمِعْتُ عَلِيّاً عليه السلام يَقُولُ سَمِعْتُ رَسُولَ اللَّهِ صلي الله عليه و آله يَقُولُ اتَّقُوا فِتْنَةَ الْأَخْنَسِ اتَّقُوا فِتْنَةَ سَعْدٍ فَإِنَّهُ يَدْعُو إِلَي خِذْلَانِ الْحَقِّ وَ أَهْلِهِ فَقَالَ سَعْدٌ اللَّهُمَّ إِنِّي أَعُوذُ بِكَ أَنْ أُبْغِضَ عَلِيّاً أَوْ يُبْغِضَنِي أَوْ أُقَاتِلَ عَلِيّاً أَوْ يُقَاتِلَنِي أَوْ أُعَادِيَ عَلِيّاً أَوْ يُعَادِيَنِي إِنَّ عَلِيّاً كَانَ لَهُ خِصَالٌ لَمْ يَكُنْ لِأَحَدٍ مِنَ النَّاسِ مِثْلُهَا إِنَّهُ صَاحِبُ بَرَاءَةَ حَتَّي قَالَ رَسُولُ اللَّهِ صلي الله عليه و آله لَا يَبْلُغُ عَنِّي إِلَّا رَجُلٌ مِنِّي وَ قَالَ لَهُ يَوْمَ تَبُوكَ أَنْتَ وَصِيِّي أَنْتَ مِنِّي بِمَنْزِلَةِ هَارُونَ مِنْ مُوسَي غَيْرَ النُّبُوَّةِ وَ يَوْمَ أَمَرَ بِسَدِّ الْأَبْوَابِ إِلَي الْمَسْجِدِ وَ لَمْ يَبْقَ غَيْرُ بَابِهِ فَسَأَلَ عُمَرُ أَنْ يَجْعَلَ لَهُ رَوْزَنَةً صَغِيرَةً قَدْرَ عَيْنَيْهِ فَأَبَي رَسُولُ اللَّهِ قَالَ‌</w:t>
      </w:r>
      <w:r>
        <w:rPr>
          <w:rStyle w:val="FootnoteAnchor"/>
          <w:rtl w:val="true"/>
        </w:rPr>
        <w:footnoteReference w:id="785"/>
      </w:r>
      <w:r>
        <w:rPr>
          <w:rFonts w:ascii="Amiri" w:hAnsi="Amiri" w:eastAsia="Amiri" w:cs="Amiri"/>
          <w:color w:val="111111"/>
          <w:sz w:val="28"/>
          <w:sz w:val="28"/>
          <w:szCs w:val="28"/>
          <w:rtl w:val="true"/>
          <w:lang w:bidi="ar-SA"/>
        </w:rPr>
        <w:t>فَعِنْدَ ذَلِكَ قَالَ سَدَدْتُ أَبْوَابَنَا وَ تَرَكْتَ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سَدَدْتُهَا لَكُمْ أَنَا وَ لَا فَتَحْتُ بَابَهُ وَ لَكِنَّ اللَّهَ سَدَّهَا وَ فَتَحَ بَابَهُ وَ يَوْمَ آخَي رَسُولُ اللَّهِ بَيْنَ الصَّحَابَةِ كُلِّ رَجُلٍ مَعَ صَاحِبِهِ وَ بَقِيَ هُوَ فَآخَاهُ مِنْ نَفْسِهِ وَ قَالَ لَهُ أَنْتَ أَخِي وَ أَنَا</w:t>
      </w:r>
    </w:p>
    <w:p>
      <w:pPr>
        <w:pStyle w:val="BookText"/>
        <w:rPr/>
      </w:pPr>
      <w:r>
        <w:rPr>
          <w:rFonts w:ascii="IRNazanin" w:hAnsi="IRNazanin" w:eastAsia="IRNazanin"/>
          <w:color w:val="111111"/>
          <w:sz w:val="28"/>
          <w:sz w:val="28"/>
          <w:szCs w:val="28"/>
          <w:rtl w:val="true"/>
          <w:lang w:bidi="fa-IR"/>
        </w:rPr>
        <w:t>خداوند را با همه آنچه در زمین از طلا و زرهای ناب اوست ببینم دوست داشتنی‌تر است از اینکه بمیرم در حالی که خون مسلمانی بر گردنم باشد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876" w:name="__RefHeading___Toc1074021_2616395394"/>
      <w:bookmarkStart w:id="877" w:name="_Toc394"/>
      <w:bookmarkEnd w:id="876"/>
      <w:r>
        <w:rPr>
          <w:rtl w:val="true"/>
        </w:rPr>
        <w:t xml:space="preserve">روایت </w:t>
      </w:r>
      <w:r>
        <w:rPr/>
        <w:t>22</w:t>
      </w:r>
      <w:bookmarkEnd w:id="877"/>
    </w:p>
    <w:p>
      <w:pPr>
        <w:pStyle w:val="BookText"/>
        <w:rPr/>
      </w:pPr>
      <w:r>
        <w:rPr>
          <w:rFonts w:ascii="IRNazanin" w:hAnsi="IRNazanin" w:eastAsia="IRNazanin"/>
          <w:color w:val="111111"/>
          <w:sz w:val="28"/>
          <w:sz w:val="28"/>
          <w:szCs w:val="28"/>
          <w:rtl w:val="true"/>
          <w:lang w:bidi="fa-IR"/>
        </w:rPr>
        <w:t>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سوی قَرَن می‌آید، ای اویس قرنی چقدر مشتاق توام، آگاه باشید هر کس او را دید سلام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شد ای رسول خدا، اویس قرنی کیست؟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پنهان گشت دنبال او نگردید و اگر نمایان گشت از او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ربیعه و مُضَر با شفاعت او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می‌آورد ولی مرا نمی‌بیند و در رکاب جانشینم امیرالمؤمنین علی بن ابی طالب علیه السلام در صفین به شهادت می‌رسد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878" w:name="__RefHeading___Toc1074023_2616395394"/>
      <w:bookmarkStart w:id="879" w:name="_Toc395"/>
      <w:bookmarkEnd w:id="878"/>
      <w:r>
        <w:rPr>
          <w:rtl w:val="true"/>
        </w:rPr>
        <w:t xml:space="preserve">روایت </w:t>
      </w:r>
      <w:r>
        <w:rPr/>
        <w:t>23</w:t>
      </w:r>
      <w:bookmarkEnd w:id="8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سعد بن ابی وقاص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شیطان دوری کنید، از فتنه سعد دوری کنید، او به باطل ساختن حق و رسوایی اهل حقیقت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از اینکه با علی دشمنی کنم و او با من دشمنی کند یا با علی بجنگم یا او با من بجنگد یا از علی کینه داشته باشم یا او از من کینه و خصومتی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دارای ویژگی‌هایی بود که هیچ یک از مردم مانند آن‌ها را نداشتند او صاحب سوره برائت است است تا جایی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مردی از من آن را ابلاغ نمی کند و در جنگ تبوک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منی، تو برای من به منزله هارون برای موسی هستی جز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روزی که دستور به بستن درها به سوی مسجد را داد و جز درب او را باقی نگذاشت، عمر خواست که برای خودش روزنه ای کوچک به اندازه دو چشمش قرار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خودداری کرد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درهایمان را بستی و در علی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برای شما نبستم و درب او را نگشودم بلکه خداوند آن‌ها را بست و برای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بین اصحابش پیمان برادری و اخوت بست و هر یک از یاران ایشان با دوستش پیمان بست، ایشان نیز با علی علیه السلام که باقی مانده بود این پیمان برادری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و من </w:t>
      </w:r>
      <w:bookmarkStart w:id="880" w:name="pg13448_196659"/>
    </w:p>
    <w:p>
      <w:pPr>
        <w:pStyle w:val="BookText"/>
        <w:rPr/>
      </w:pPr>
      <w:bookmarkEnd w:id="880"/>
      <w:r>
        <w:rPr>
          <w:rFonts w:ascii="Amiri" w:hAnsi="Amiri" w:eastAsia="Amiri" w:cs="Amiri"/>
          <w:color w:val="111111"/>
          <w:sz w:val="28"/>
          <w:sz w:val="28"/>
          <w:szCs w:val="28"/>
          <w:rtl w:val="true"/>
          <w:lang w:bidi="ar-SA"/>
        </w:rPr>
        <w:t>أَخُوكَ فِي الدُّنْيَا وَ الْآخِرَةِ وَ يَوْمَ خَيْبَرَ حِينَ انْهَزَمَ أَبُو بَكْرٍ وَ عُمَرُ فَغَضِبَ رَسُولُ اللَّهِ صلي الله عليه و آله وَ قَالَ مَا بَالُ قَوْمٍ يَلْقَوْنَ الْمُشْرِكِينَ ثُمَّ يَفِرُّونَ لَأُعْطِيَنَّ الرَّايَةَ غَداً رَجُلًا يُحِبُّ اللَّهَ وَ رَسُولَهُ وَ يُحِبُّهُ اللَّهُ وَ رَسُولُهُ كَرَّارٌ غَيْرُ فَرَّارٍ يَفْتَحُ اللَّهُ عَلَي يَدَيْهِ فَلَمَّا كَانَ مِنَ الْغَدِ قَالَ رَسُولُ اللَّهِ صلي الله عليه و آله عَلَيَّ بِعَلِيٍّ فَجَاءَهُ أَرْمَدَ الْعَيْنِ فَوَضَعَ كَرِيمَهُ‌</w:t>
      </w:r>
      <w:r>
        <w:rPr>
          <w:rStyle w:val="FootnoteAnchor"/>
          <w:rtl w:val="true"/>
        </w:rPr>
        <w:footnoteReference w:id="788"/>
      </w:r>
      <w:r>
        <w:rPr>
          <w:rFonts w:ascii="Amiri" w:hAnsi="Amiri" w:eastAsia="Amiri" w:cs="Amiri"/>
          <w:color w:val="111111"/>
          <w:sz w:val="28"/>
          <w:sz w:val="28"/>
          <w:szCs w:val="28"/>
          <w:rtl w:val="true"/>
          <w:lang w:bidi="ar-SA"/>
        </w:rPr>
        <w:t>فِي حَجْرِهِ وَ تَفَلَ فِي عَيْنَيْهِ وَ عَقَدَ لَهُ رَايَةً وَ دَعَا لَهُ فَمَا انْثَنَي حَتَّي فَتَحَ خَيْبَراً وَ أَتَاهُ بِصَفِيَّةَ بِنْتِ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 رَسُولُ اللَّهِ صلي الله عليه و آله ثُمَّ تَزَوَّجَهَا وَ جَعَلَ عِتْقَهَا صَدَاقَهَا وَ أَعْظَمُ مِنْ ذَلِكَ يَوْمُ غَدِيرِ خُمٍّ أَخَذَ رَسُولُ اللَّهِ صلي الله عليه و آله بِيَدِهِ وَ قَالَ مَنْ كُنْتُ مَوْلَاهُ فَعَلِيٌّ مَوْلَاهُ اللَّهُمَّ وَالِ مَنْ وَالاهُ وَ عَادِ مَنْ عَادَاهُ أَلَا فَلْيُبَلِّغِ الشَّاهِدُ مِنْكُمُ الْغَائِبَ وَ الْحُرُّ الْعَبْدَ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074025_2616395394"/>
      <w:bookmarkStart w:id="882" w:name="_Toc396"/>
      <w:bookmarkEnd w:id="881"/>
      <w:r>
        <w:rPr>
          <w:rtl w:val="true"/>
        </w:rPr>
        <w:t>«</w:t>
      </w:r>
      <w:r>
        <w:rPr/>
        <w:t>24</w:t>
      </w:r>
      <w:r>
        <w:rPr>
          <w:rtl w:val="true"/>
        </w:rPr>
        <w:t>»</w:t>
      </w:r>
      <w:bookmarkEnd w:id="882"/>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ذَاتَ يَوْمٍ لِأَصْحَابِهِ أَبْشِرُوا بِرَجُلٍ مِنْ أُمَّتِي يُقَالُ لَهُ أُوَيْسٌ الْقَرَنِيُّ فَإِنَّهُ يَشْفَعُ بِمِثْلِ رَبِيعَةَ وَ مُضَرَ ثُمَّ قَالَ لِعُمَرَ يَا عُمَرُ إِنْ أَدْرَكْتَهُ فَأَقْرِئْهُ مِنِّي السَّلَامَ فَبَلَغَ عُمَرَ مَكَانُهُ بِالْكُوفَةِ فَجَعَلَ يَطْلُبُهُ فِي الْمَوْسِمِ لَعَلَّهُ أَنْ يَحُجَّ حَتَّي وَقَعَ إِلَيْهِ هُوَ وَ أَصْحَابُهُ وَ هُوَ مِنْ أَحْسَنِهِمْ‌</w:t>
      </w:r>
      <w:r>
        <w:rPr>
          <w:rStyle w:val="FootnoteAnchor"/>
          <w:rtl w:val="true"/>
        </w:rPr>
        <w:footnoteReference w:id="790"/>
      </w:r>
      <w:r>
        <w:rPr>
          <w:rFonts w:ascii="Amiri" w:hAnsi="Amiri" w:eastAsia="Amiri" w:cs="Amiri"/>
          <w:color w:val="111111"/>
          <w:sz w:val="28"/>
          <w:sz w:val="28"/>
          <w:szCs w:val="28"/>
          <w:rtl w:val="true"/>
          <w:lang w:bidi="ar-SA"/>
        </w:rPr>
        <w:t>هَيْئَةً وَ أَرَثِّهِمْ حَالًا فَلَمَّا سَأَلَ عَنْهُ أَنْكَرُوا ذَلِكَ وَ قَالُوا يَا أَمِيرَ الْمُؤْمِنِينَ تَسْأَلُ عَنْ رَجُلٍ لَا يَسْأَلُ عَنْهُ مِثْلُكَ قَالَ فَلِمَ قَالُوا لِأَنَّهُ عِنْدَنَا مَغْمُورٌ فِي عَقْلِهِ وَ رُبَّمَا عَبِثَ بِهِ الصِّبْيَانُ قَالَ عُمَرُ ذَلِكَ أَحَبُّ إِلَيَّ ثُمَّ وَقَفَ عَلَيْهِ فَقَالَ يَا أُوَيْسُ إِنَّ رَسُولَ اللَّهِ صلي الله عليه و آله أَوْدَعَنِي إِلَيْكَ رِسَالَةً وَ هُوَ يَقْرَأُ عَلَيْكَ السَّلَامَ وَ قَدْ أَخْبَرَنِي أَنَّكَ تَشْفَعُ بِمِثْلِ رَبِيعَةَ وَ مُضَرَ فَخَرَّ أُوَيْسٌ سَاجِداً وَ مَكَثَ طَوِيلًا مَا تَرَقَّي لَهُ دَمْعُهُ‌</w:t>
      </w:r>
      <w:r>
        <w:rPr>
          <w:rStyle w:val="FootnoteAnchor"/>
          <w:rtl w:val="true"/>
        </w:rPr>
        <w:footnoteReference w:id="791"/>
      </w:r>
      <w:r>
        <w:rPr>
          <w:rFonts w:ascii="Amiri" w:hAnsi="Amiri" w:eastAsia="Amiri" w:cs="Amiri"/>
          <w:color w:val="111111"/>
          <w:sz w:val="28"/>
          <w:sz w:val="28"/>
          <w:szCs w:val="28"/>
          <w:rtl w:val="true"/>
          <w:lang w:bidi="ar-SA"/>
        </w:rPr>
        <w:t>حَتَّي ظَنُّوا أَنَّهُ مَاتَ وَ نَادَوْهُ يَا أُوَيْسُ هَذَا أَمِيرُ الْمُؤْمِنِينَ فَرَفَعَ رَأْسَهُ ثُمَّ قَالَ يَا أَمِيرَ الْمُؤْمِنِينَ أَ فَاعِلٌ ذَلِكَ قَالَ نَعَمْ يَا أُوَيْسُ فَأَدْخِلْنِي فِي شَفَاعَتِكَ فَأَخَذَ النَّاسُ فِي طَلَبِهِ وَ التَّمَسُّحِ بِهِ فَقَالَ يَا أَمِيرَ الْمُؤْمِنِينَ شَهَرْتَنِي وَ أَهْلَكْتَنِي وَ كَانَ يَقُولُ كَثِيراً مَا لَقِيتُ مِنْ عُمَرَ ثُمَّ قُتِلَ</w:t>
      </w:r>
    </w:p>
    <w:p>
      <w:pPr>
        <w:pStyle w:val="BookText"/>
        <w:rPr/>
      </w:pPr>
      <w:r>
        <w:rPr>
          <w:rFonts w:ascii="IRNazanin" w:hAnsi="IRNazanin" w:eastAsia="IRNazanin"/>
          <w:color w:val="111111"/>
          <w:sz w:val="28"/>
          <w:sz w:val="28"/>
          <w:szCs w:val="28"/>
          <w:rtl w:val="true"/>
          <w:lang w:bidi="fa-IR"/>
        </w:rPr>
        <w:t>برادر تو در دنیا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وقتی ابوبکر و عمر شکست خوردند، رسول خدا صلی الله علیه و آله عصبانی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قومی، مشرکان را می‌بینند و فرار می‌کنند؟ فردا این پرچم را به دست مردی می‌سپارم که خدا و رسولش را دوست دارد و خدا و رسولش نیز او را دوست دارند، او بسیار حمله‌ور است و از میدان نمی‌گریزد؛ خداوند فتح را با دستان او حاصل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بخوانید، آن حضرت علیه السلام نزد رسول خدا آمد در حالی که چشمش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سر او را در دامنش گذاشت و چشمانش را با آب دهان درمان کرد و پرچمی برای او برافراشت و دعایش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بازنگشت مگر این که خیبر را فتح کرد و صفیه دختر حُیَیِّ بْنِ أَخْطَب را نزد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کرده و با او ازدواج کرد و بهای آزادی او را مهریه‌اش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 ها روز غدیر خم بود که رسول خدا صلی الله علیه و 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من مولای اویم، علی مولای اوست، پروردگارا هر کس با او دوستی کند با من دوستی کرده و هر کس با او دشمن باشد با من دشمنی کرده است، آگاه باشید این خبر را شاهدان شما به غائبان و آزادگان نیز به بردگان برساند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883" w:name="__RefHeading___Toc1074027_2616395394"/>
      <w:bookmarkStart w:id="884" w:name="_Toc397"/>
      <w:bookmarkEnd w:id="883"/>
      <w:r>
        <w:rPr>
          <w:rtl w:val="true"/>
        </w:rPr>
        <w:t xml:space="preserve">روایت </w:t>
      </w:r>
      <w:r>
        <w:rPr/>
        <w:t>24</w:t>
      </w:r>
      <w:bookmarkEnd w:id="88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امتم که نامش اویس قرنی است بشارت دهید که او شافع امثال ربیعه و مضر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اگر او را دیدی سلام مرا به او برسان، پس عمر به مکان او در کوفه رسید و شروع به جستجوی او در مَوسم کرد تا شاید او به حج برود تا اینکه او و یارانش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خوش قیافه ترین و ژنده پوش 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او سؤال کرد، مردم او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درباره مردی می‌پرسید که کسی به منزلت شما درباره اش سؤال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نزد ما کم عقل است و چه بسا کودکان او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من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اویس رسول خدا صلی الله علیه و آله پیامی داده که به تو بدهم و او به تو سلام رساند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امثال ربیعه و مضر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سجده کنان به خاک افتاد و مکث طولانی کرد تا جایی که اشکی از چشمانش جاری نشد و گمان کردند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 زدند 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بالا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من شفیع خواهم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اویس پس مرا در شفاعتت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دنبال او گشتند و به او تبرک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 مرا مشهور ساخته و نابودم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چیزها از عمر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در جنگ صفین </w:t>
      </w:r>
      <w:bookmarkStart w:id="885" w:name="pg13448_196660"/>
    </w:p>
    <w:p>
      <w:pPr>
        <w:pStyle w:val="BookText"/>
        <w:rPr/>
      </w:pPr>
      <w:bookmarkEnd w:id="885"/>
      <w:r>
        <w:rPr>
          <w:rFonts w:ascii="Amiri" w:hAnsi="Amiri" w:eastAsia="Amiri" w:cs="Amiri"/>
          <w:color w:val="111111"/>
          <w:sz w:val="28"/>
          <w:sz w:val="28"/>
          <w:szCs w:val="28"/>
          <w:rtl w:val="true"/>
          <w:lang w:bidi="ar-SA"/>
        </w:rPr>
        <w:t>بِصِفِّينَ فِي الرَّجَّالَةِ مَعَ أَمِيرِ الْمُؤْمِنِينَ عَلِيِّ بْنِ أَبِي طَالِبٍ عليه السلام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1074029_2616395394"/>
      <w:bookmarkStart w:id="887" w:name="_Toc398"/>
      <w:bookmarkEnd w:id="886"/>
      <w:r>
        <w:rPr>
          <w:rtl w:val="true"/>
        </w:rPr>
        <w:t>«</w:t>
      </w:r>
      <w:r>
        <w:rPr/>
        <w:t>25</w:t>
      </w:r>
      <w:r>
        <w:rPr>
          <w:rtl w:val="true"/>
        </w:rPr>
        <w:t>»</w:t>
      </w:r>
      <w:bookmarkEnd w:id="88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الْأَشْتَرِ</w:t>
      </w:r>
      <w:r>
        <w:rPr>
          <w:rStyle w:val="FootnoteAnchor"/>
          <w:rtl w:val="true"/>
        </w:rPr>
        <w:footnoteReference w:id="794"/>
      </w:r>
      <w:r>
        <w:rPr>
          <w:rFonts w:ascii="Amiri" w:hAnsi="Amiri" w:eastAsia="Amiri" w:cs="Amiri"/>
          <w:color w:val="111111"/>
          <w:sz w:val="28"/>
          <w:sz w:val="28"/>
          <w:szCs w:val="28"/>
          <w:rtl w:val="true"/>
          <w:lang w:bidi="ar-SA"/>
        </w:rPr>
        <w:t>رَضِيَ اللَّهُ عَنْهُ كَانَ مُجْتَازاً بِسُوقٍ وَ عَلَيْهِ قَمِيصُ خَامٍ وَ عِمَامَةٌ مِنْهُ فَرَآهُ بَعْضُ السُّوقَةِ فَأَزْرَي‌</w:t>
      </w:r>
      <w:r>
        <w:rPr>
          <w:rStyle w:val="FootnoteAnchor"/>
          <w:rtl w:val="true"/>
        </w:rPr>
        <w:footnoteReference w:id="795"/>
      </w:r>
      <w:r>
        <w:rPr>
          <w:rFonts w:ascii="Amiri" w:hAnsi="Amiri" w:eastAsia="Amiri" w:cs="Amiri"/>
          <w:color w:val="111111"/>
          <w:sz w:val="28"/>
          <w:sz w:val="28"/>
          <w:szCs w:val="28"/>
          <w:rtl w:val="true"/>
          <w:lang w:bidi="ar-SA"/>
        </w:rPr>
        <w:t>بِزِيِّهِ فَرَمَاهُ بِبَابِهِ‌</w:t>
      </w:r>
      <w:r>
        <w:rPr>
          <w:rStyle w:val="FootnoteAnchor"/>
          <w:rtl w:val="true"/>
        </w:rPr>
        <w:footnoteReference w:id="796"/>
      </w:r>
      <w:r>
        <w:rPr>
          <w:rFonts w:ascii="Amiri" w:hAnsi="Amiri" w:eastAsia="Amiri" w:cs="Amiri"/>
          <w:color w:val="111111"/>
          <w:sz w:val="28"/>
          <w:sz w:val="28"/>
          <w:szCs w:val="28"/>
          <w:rtl w:val="true"/>
          <w:lang w:bidi="ar-SA"/>
        </w:rPr>
        <w:t>تَهَاوُناً بِهِ فَمَضَي وَ لَمْ يَلْتَفِتْ فَقِيلَ لَهُ وَيْلَكَ تَعْرِفُ لِمَنْ رَمَيْتَ‌</w:t>
      </w:r>
      <w:r>
        <w:rPr>
          <w:rStyle w:val="FootnoteAnchor"/>
          <w:rtl w:val="true"/>
        </w:rPr>
        <w:footnoteReference w:id="797"/>
      </w:r>
      <w:r>
        <w:rPr>
          <w:rFonts w:ascii="Amiri" w:hAnsi="Amiri" w:eastAsia="Amiri" w:cs="Amiri"/>
          <w:color w:val="111111"/>
          <w:sz w:val="28"/>
          <w:sz w:val="28"/>
          <w:szCs w:val="28"/>
          <w:rtl w:val="true"/>
          <w:lang w:bidi="ar-SA"/>
        </w:rPr>
        <w:t>فَقَالَ لَا فَقِيلَ لَهُ هَذَا مَالِكٌ صَاحِبُ أَمِيرِ الْمُؤْمِنِينَ عليه السلام فَارْتَعَدَ الرَّجُلُ وَ مَضَي لِيَعْتَذِرَ إِلَيْهِ</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 قَدْ دَخَلَ مَسْجِداً وَ هُوَ قَائِمٌ يُصَلِّي فَلَمَّا انْفَتَلَ انْكَبَّ الرَّجُلُ عَلَي قَدَمَيْهِ يُقَبِّلُهُمَا فَقَالَ مَا هَذَا الْأَمْرُ فَقَالَ أَعْتَذِرُ إِلَيْكَ مِمَّا صَنَعْتُ فَقَالَ لَا بَأْسَ عَلَيْكَ فَوَ اللَّهِ مَا دَخَلْتُ الْمَسْجِدَ إِلَّا لِأَسْتَغْفِرَنَّ لَكَ‌</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1074031_2616395394"/>
      <w:bookmarkStart w:id="889" w:name="_Toc399"/>
      <w:bookmarkEnd w:id="888"/>
      <w:r>
        <w:rPr>
          <w:rtl w:val="true"/>
        </w:rPr>
        <w:t>«</w:t>
      </w:r>
      <w:r>
        <w:rPr/>
        <w:t>26</w:t>
      </w:r>
      <w:r>
        <w:rPr>
          <w:rtl w:val="true"/>
        </w:rPr>
        <w:t>»</w:t>
      </w:r>
      <w:bookmarkEnd w:id="88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شَكَوْتُ إِلَي عَمِّي صَعْصَعَةَ وَجَعاً فِي بَطْنِي فَنَهَرَنِي ثُمَّ قَالَ يَا ابْنَ أَخِي إِذَا نَزَلَ بِكَ شَيْ‌ءٌ فَلَا تَشْكُهُ إِلَي أَحَدٍ فَإِنَ‌</w:t>
      </w:r>
      <w:r>
        <w:rPr>
          <w:rStyle w:val="FootnoteAnchor"/>
          <w:rtl w:val="true"/>
        </w:rPr>
        <w:footnoteReference w:id="801"/>
      </w:r>
      <w:r>
        <w:rPr>
          <w:rFonts w:ascii="Amiri" w:hAnsi="Amiri" w:eastAsia="Amiri" w:cs="Amiri"/>
          <w:color w:val="111111"/>
          <w:sz w:val="28"/>
          <w:sz w:val="28"/>
          <w:szCs w:val="28"/>
          <w:rtl w:val="true"/>
          <w:lang w:bidi="ar-SA"/>
        </w:rPr>
        <w:t>النَّاسَ رَجُلَانِ صَدِيقٌ تَسُوؤُهُ وَ عَدُوٌّ تَسُرُّهُ وَ الَّذِي بِكَ لَا تَشْكُهُ إِلَي مَخْلُوقٍ مِثْلِكَ لَا يَقْدِرُ عَلَي دَفْعِ مِثْلِهِ عَنْ نَفْسِهِ وَ لَكِنْ إِلَي مَنِ ابْتَلَاكَ بِهِ فَهُوَ قَادِرٌ أَنْ يُفَرِّجَ عَنْكَ يَا ابْنَ أَخِي إِحْدَي عَيْنَيَّ هَاتَيْنِ مَا أُبْصِرُ بِهَا سَهْلًا وَ لَا جَبَلًا مُنْذُ أَرْبَعِينَ سَنَةً وَ مَا اطَّلَعَ عَلَي ذَلِكَ امْرَأَتِي وَ لَا أَحَدٌ مِنْ أَهْلِي‌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 پیاده‌ها بود؛ و در رکاب امیرالمؤمنین علی بن ابی طالب علیه السلام به شهادت رسید</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890" w:name="__RefHeading___Toc1074033_2616395394"/>
      <w:bookmarkStart w:id="891" w:name="_Toc400"/>
      <w:bookmarkEnd w:id="890"/>
      <w:r>
        <w:rPr>
          <w:rtl w:val="true"/>
        </w:rPr>
        <w:t xml:space="preserve">روایت </w:t>
      </w:r>
      <w:r>
        <w:rPr/>
        <w:t>25</w:t>
      </w:r>
      <w:bookmarkEnd w:id="891"/>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اشتر وارد بازاری شد در حالی که پیراهنی خام و عمامه ای از جنس آن بر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او را دیده و لباس او را مسخره کرد و چیزی را به سوی او پرتاب کرد تا او را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گفتند وای بر تو می‌دانی به سمت چه کسی پرتاب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یار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لرزید و رفت تا از او عذر خواهی کند و او وارد مسجدی شده بود و دید مالک ایستاده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نماز را پایان داد، آن مرد روی پاهای او افتاد و مشغول بوسیدن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کارم از شما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خدا سوگند من وارد مسجد نشدم مگر اینکه برای تو طلب آمرزش کنم</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892" w:name="__RefHeading___Toc1074035_2616395394"/>
      <w:bookmarkStart w:id="893" w:name="_Toc401"/>
      <w:bookmarkEnd w:id="892"/>
      <w:r>
        <w:rPr>
          <w:rtl w:val="true"/>
        </w:rPr>
        <w:t xml:space="preserve">روایت </w:t>
      </w:r>
      <w:r>
        <w:rPr/>
        <w:t>26</w:t>
      </w:r>
      <w:bookmarkEnd w:id="89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عمویم صعصعه از درد شکمم نالیدم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اگر اتفاقی برایت افتاد پیش کسی ناله مکن چون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ناراحتش می‌کنی و دشمنی که خوشحالش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مشکلی که داری پیش مخلوقی مثل خود ناله نکن که نمی‌تواند مانند آن را از خودش دور سازد، بلکه پیش کسی ناله کن که تو را دچار آن کرده است، چون او می‌تواند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یکی از این دو چشمم دشت و کوهی را نمی‌بیند در حالی که زن و هیچ یک از اعضای خانواده‌ام آن را نمی داند</w:t>
      </w:r>
      <w:r>
        <w:rPr>
          <w:rFonts w:eastAsia="IRNazanin" w:cs="IRNazanin"/>
          <w:color w:val="111111"/>
          <w:sz w:val="28"/>
          <w:szCs w:val="28"/>
          <w:rtl w:val="true"/>
          <w:lang w:bidi="fa-IR"/>
        </w:rPr>
        <w:t>.</w:t>
      </w:r>
      <w:r>
        <w:rPr>
          <w:rStyle w:val="FootnoteAnchor"/>
          <w:rtl w:val="true"/>
        </w:rPr>
        <w:footnoteReference w:id="805"/>
      </w:r>
      <w:bookmarkStart w:id="894" w:name="pg13448_196661"/>
    </w:p>
    <w:p>
      <w:pPr>
        <w:pStyle w:val="Heading5"/>
        <w:numPr>
          <w:ilvl w:val="4"/>
          <w:numId w:val="1"/>
        </w:numPr>
        <w:rPr/>
      </w:pPr>
      <w:bookmarkStart w:id="895" w:name="__RefHeading___Toc1074037_2616395394"/>
      <w:bookmarkStart w:id="896" w:name="_Toc402"/>
      <w:bookmarkEnd w:id="894"/>
      <w:bookmarkEnd w:id="895"/>
      <w:r>
        <w:rPr>
          <w:rtl w:val="true"/>
        </w:rPr>
        <w:t>«</w:t>
      </w:r>
      <w:r>
        <w:rPr/>
        <w:t>27</w:t>
      </w:r>
      <w:r>
        <w:rPr>
          <w:rtl w:val="true"/>
        </w:rPr>
        <w:t>»</w:t>
      </w:r>
      <w:bookmarkEnd w:id="8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 مُحَمَّدُ بْنُ الْحَسَنِ عَنْ سَهْلٍ وَ مُحَمَّدُ بْنُ يَحْيَي عَنْ أَحْمَدَ بْنِ مُحَمَّدٍ جَمِيعاً عَنِ الْحَسَنِ بْنِ الْعَبَّاسِ‌</w:t>
      </w:r>
      <w:r>
        <w:rPr>
          <w:rStyle w:val="FootnoteAnchor"/>
          <w:rtl w:val="true"/>
        </w:rPr>
        <w:footnoteReference w:id="806"/>
      </w:r>
      <w:r>
        <w:rPr>
          <w:rFonts w:ascii="Amiri" w:hAnsi="Amiri" w:eastAsia="Amiri" w:cs="Amiri"/>
          <w:color w:val="111111"/>
          <w:sz w:val="28"/>
          <w:sz w:val="28"/>
          <w:szCs w:val="28"/>
          <w:rtl w:val="true"/>
          <w:lang w:bidi="ar-SA"/>
        </w:rPr>
        <w:t>عَنْ أَبِي جَعْفَرٍ الثَّانِي عليه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جَالِسٌ عليه السلام وَ عِنْدَهُ نَفَرٌ إِذَا اسْتَضْحَكَ حَتَّي اغْرَوْرَقَتْ عَيْنَاهُ دُمُوعاً ثُمَّ قَالَ هَلْ تَدْرُونَ مَا أَضْحَكَنِي قَالَ فَقَالُوا لَا قَالَ زَعَمَ ابْنُ عَبَّاسٍ أَنَّهُ مِنَ الَّذِينَ قَالُوا رَبُّنَا اللَّهُ ثُمَّ اسْتَقامُوا فَقُلْتُ هَلْ رَأَيْتَ الْمَلَائِكَةَ يَا ابْنَ عَبَّاسٍ تُخْبِرُكَ بِوَلَايَتِهَا لَكَ فِي الدُّنْيَا وَ الْآخِرَةِ مَعَ الْأَمْنِ مِنَ الْخَوْفِ وَ الْحُزْنِ قَالَ فَقَالَ إِنَّ اللَّهَ تَبَارَكَ وَ تَعَالَي يَقُولُ إِنَّمَا الْمُؤْمِنُونَ إِخْوَةٌ</w:t>
      </w:r>
      <w:r>
        <w:rPr>
          <w:rStyle w:val="FootnoteAnchor"/>
          <w:rtl w:val="true"/>
        </w:rPr>
        <w:footnoteReference w:id="807"/>
      </w:r>
      <w:r>
        <w:rPr>
          <w:rFonts w:ascii="Amiri" w:hAnsi="Amiri" w:eastAsia="Amiri" w:cs="Amiri"/>
          <w:color w:val="111111"/>
          <w:sz w:val="28"/>
          <w:sz w:val="28"/>
          <w:szCs w:val="28"/>
          <w:rtl w:val="true"/>
          <w:lang w:bidi="ar-SA"/>
        </w:rPr>
        <w:t>وَ قَدْ دَخَلَ فِي هَذَا جَمِيعُ الْأُمَّةِ فَاسْتَضْحَكْتُ ثُمَّ قُلْتُ صَدَقْتَ يَا ابْنَ عَبَّاسٍ أَنْشُدُكَ اللَّهَ هَلْ فِي حُكْمِ اللَّهِ جَلَّ ذِكْرُهُ اخْتِلَافٌ قَالَ فَقَالَ لَا فَقُلْتُ مَا تَرَي فِي رَجُلٍ ضَرَبَ رَجُلًا أَصَابِعَهُ بِالسَّيْفِ حَتَّي سَقَطَتْ ثُمَّ ذَهَبَ وَ أَتَي رَجُلٌ آخَرُ فَأَطَارَ كَفَّهُ فَأُتِيَ بِهِ إِلَيْكَ وَ أَنْتَ قَاضٍ كَيْفَ أَنْتَ صَانِعٌ بِهِ قَالَ أَقُولُ لِهَذَا الْقَاطِعِ أَعْطِهِ دِيَةَ كَفِّهِ وَ أَقُولُ لِهَذَا الْمَقْطُوعِ صَالِحْهُ عَلَي مَا شِئْتَ وَ أَبْعَثُ بِهِ إِلَي ذَوَيْ عَدْلٍ قُلْتُ جَاءَ الِاخْتِلَافُ فِي حُكْمِ اللَّهِ عَزَّ ذِكْرُهُ وَ نَقَضْتَ الْقَوْلَ الْأَوَّلَ أَبَي اللَّهُ عَزَّ ذِكْرُهُ أَنْ يُحْدِثَ فِي خَلْقِهِ شَيْئاً مِنَ الْحُدُودِ فَلَيْسَ‌</w:t>
      </w:r>
      <w:r>
        <w:rPr>
          <w:rStyle w:val="FootnoteAnchor"/>
          <w:rtl w:val="true"/>
        </w:rPr>
        <w:footnoteReference w:id="808"/>
      </w:r>
      <w:r>
        <w:rPr>
          <w:rFonts w:ascii="Amiri" w:hAnsi="Amiri" w:eastAsia="Amiri" w:cs="Amiri"/>
          <w:color w:val="111111"/>
          <w:sz w:val="28"/>
          <w:sz w:val="28"/>
          <w:szCs w:val="28"/>
          <w:rtl w:val="true"/>
          <w:lang w:bidi="ar-SA"/>
        </w:rPr>
        <w:t>تَفْسِيرُهُ فِي الْأَرْضِ اقْطَعْ قَاطِعَ الْكَفِّ أَصْلًا ثُمَّ أَعْطِهِ دِيَةَ الْأَصَابِعِ هَكَذَا حُكْمُ اللَّهِ لَيْلَةَ</w:t>
      </w:r>
    </w:p>
    <w:p>
      <w:pPr>
        <w:pStyle w:val="Heading5"/>
        <w:numPr>
          <w:ilvl w:val="4"/>
          <w:numId w:val="1"/>
        </w:numPr>
        <w:rPr/>
      </w:pPr>
      <w:bookmarkStart w:id="897" w:name="__RefHeading___Toc1074039_2616395394"/>
      <w:bookmarkStart w:id="898" w:name="_Toc403"/>
      <w:bookmarkEnd w:id="897"/>
      <w:r>
        <w:rPr>
          <w:rtl w:val="true"/>
        </w:rPr>
        <w:t xml:space="preserve">روایت </w:t>
      </w:r>
      <w:r>
        <w:rPr/>
        <w:t>27</w:t>
      </w:r>
      <w:bookmarkEnd w:id="8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پدرم علیه السلام با عده ای نشسته بود، خندید تا آن که چشمانش از اشک پر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چیز مرا به خنده واداشت؟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گمان کرده او از جمله کسانی است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 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ملائکه را دیدی که خبر ولایتشان را در دنیا و آخرت با امنیت داشتن از هر ترس و اندوهی به تو داده باشند؟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تمامی امت در این داخل شده است، من خندیده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راست گفتی، تو را به خدا سوگند آیا در حکم خداوند عزوجل اختلاف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مردی که انگشتان مرد دیگری را با شمشیر قطع کرد و سپس رفت و مردی دیگر آمد و دستش را قطع کرد و او را نزد تو آوردند حال آنکه تو قاضی باشی چگونه حکم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دستش را قطع کرده می‌گویم دیه دست او را بده و به کسی که دستش قطع شده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می‌خواهی با او مصالحه کن و او را پیش افرادی عادل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حکم خداوند عزوجل پیدا شد و تو گفته اول خودت را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نخواست که برای بندگانش چیزی از حدود را ایجاد کند، پس آن تفسیرش در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کننده ی دست را قطع کن سپس دیه انگشت‌ها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خداوند در شبی که </w:t>
      </w:r>
      <w:bookmarkStart w:id="899" w:name="pg13448_196662"/>
    </w:p>
    <w:p>
      <w:pPr>
        <w:pStyle w:val="BookText"/>
        <w:rPr/>
      </w:pPr>
      <w:bookmarkEnd w:id="899"/>
      <w:r>
        <w:rPr>
          <w:rFonts w:ascii="Amiri" w:hAnsi="Amiri" w:eastAsia="Amiri" w:cs="Amiri"/>
          <w:color w:val="111111"/>
          <w:sz w:val="28"/>
          <w:sz w:val="28"/>
          <w:szCs w:val="28"/>
          <w:rtl w:val="true"/>
          <w:lang w:bidi="ar-SA"/>
        </w:rPr>
        <w:t>يَنْزِلُ فِيهَا أَمْرُهُ إِنْ جَحَدْتَهَا بَعْدَ مَا سَمِعْتَ مِنْ رَسُولِ اللَّهِ صلي الله عليه و آله فَأَدْخَلَكَ اللَّهُ النَّارَ كَمَا أَعْمَي بَصَرَكَ يَوْمَ جَحَدْتَهَا عَلِيَّ بْنَ أَبِي طَالِبٍ عليه السلام قَالَ فَلِذَلِكَ عَمِيَ بَصَرِي؟ قَالَ وَ مَا عِلْمُكَ بِذَلِكَ فَوَ اللَّهِ إِنْ عَمِيَ بَصَرِي إِلَّا مِنْ صَفْقَةِ جَنَاحِ الْمَلَكِ قَالَ فَاسْتَضْحَكْتُ ثُمَّ تَرَكْتُهُ يَوْمَهُ ذَلِكَ لِسَخَافَةِ عَقْلِهِ ثُمَّ لَقِيتُهُ فَقُلْتُ يَا ابْنَ عَبَّاسٍ مَا تَكَلَّمْتَ بِصِدْقٍ مِثْلَ أَمْسِ قَالَ لَكَ عَلِيُّ بْنُ أَبِي طَالِبٍ عليه السلام إِنَّ لَيْلَةَ الْقَدْرِ فِي كُلِّ سَنَةٍ وَ إِنَّهُ يُنْزَلُ فِي تِلْكَ اللَّيْلَةِ أَمْرُ تِلْكَ السَّنَةِ وَ إِنَّ لِذَلِكَ الْأَمْرِ وُلَاةً بَعْدَ رَسُولِ اللَّهِ صلي الله عليه و آله فَقُلْتَ مَنْ هُمْ فَقَالَ أَنَا وَ أَحَدَ عَشَرَ مِنْ صُلْبِي أَئِمَّةٌ مُحَدَّثُونَ فَقُلْتَ لَا أَرَاهَا كَانَتْ إِلَّا مَعَ رَسُولِ اللَّهِ فَتَبَدَّي لَكَ الْمَلَكُ الَّذِي يُحَدِّثُهُ فَقَالَ كَذَبْتَ يَا عَبْدَ اللَّهِ رَأَتْ عَيْنَايَ الَّذِي حَدَّثَكَ بِهِ عَلِيٌّ وَ لَمْ تَرَهُ عَيْنَاهُ وَ لَكِنْ وَعَي قَلْبُهُ وَ وَقَرَ فِي سَمْعِهِ ثُمَّ صَفَقَكَ بِجَنَاحَيْهِ فَعَمِيتَ قَالَ فَقَالَ ابْنُ عَبَّاسٍ مَا اخْتَلَفْنَا فِي شَيْ‌ءٍ فَحُكْمُهُ إِلَي اللَّهِ فَقُلْتُ لَهُ فَهَلْ حَكَمَ اللَّهُ فِي حُكْمٍ مِنْ حُكْمِهِ بِأَمْرَيْنِ قَالَ لَا فَقُلْتُ هَاهُنَا هَلَكْتَ وَ أَهْلَكْتَ‌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074041_2616395394"/>
      <w:bookmarkStart w:id="901" w:name="_Toc404"/>
      <w:bookmarkEnd w:id="900"/>
      <w:r>
        <w:rPr>
          <w:rtl w:val="true"/>
        </w:rPr>
        <w:t>«</w:t>
      </w:r>
      <w:r>
        <w:rPr/>
        <w:t>28</w:t>
      </w:r>
      <w:r>
        <w:rPr>
          <w:rtl w:val="true"/>
        </w:rPr>
        <w:t>»</w:t>
      </w:r>
      <w:bookmarkEnd w:id="9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الْقَاسِمِ بْنِ مُحَمَّدٍ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رَسُولُ اللَّهِ صلي الله عليه و آله عَلَي حَمْزَةَ سَبْعِينَ تَكْبِيرَةً وَ كَبَّرَ عَلِيٌّ عليه السلام عِنْدَكُمْ عَلَي سَهْلِ بْنِ حُنَيْفٍ خَمْساً</w:t>
      </w:r>
      <w:r>
        <w:rPr>
          <w:rStyle w:val="FootnoteAnchor"/>
          <w:rtl w:val="true"/>
        </w:rPr>
        <w:footnoteReference w:id="811"/>
      </w:r>
      <w:r>
        <w:rPr>
          <w:rFonts w:ascii="Amiri" w:hAnsi="Amiri" w:eastAsia="Amiri" w:cs="Amiri"/>
          <w:color w:val="111111"/>
          <w:sz w:val="28"/>
          <w:sz w:val="28"/>
          <w:szCs w:val="28"/>
          <w:rtl w:val="true"/>
          <w:lang w:bidi="ar-SA"/>
        </w:rPr>
        <w:t>وَ عِشْرِينَ تَكْبِيرَةً قَالَ كَبَّرَ خَمْساً خَمْساً كُلَّمَا أَدْرَكَهُ النَّاسُ قَالُوا يَا أَمِيرَ الْمُؤْمِنِينَ لَمْ نُدْرِكِ الصَّلَاةَ عَلَي سَهْلٍ فَيَضَعُهُ فَيُكَبِّرُ عَلَيْهِ خَمْساً حَتَّي انْتَهَي إِلَي قَبْرِهِ خَمْسَ مَرَّاتٍ‌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074043_2616395394"/>
      <w:bookmarkStart w:id="903" w:name="_Toc405"/>
      <w:bookmarkEnd w:id="902"/>
      <w:r>
        <w:rPr>
          <w:rtl w:val="true"/>
        </w:rPr>
        <w:t>«</w:t>
      </w:r>
      <w:r>
        <w:rPr/>
        <w:t>29</w:t>
      </w:r>
      <w:r>
        <w:rPr>
          <w:rtl w:val="true"/>
        </w:rPr>
        <w:t>»</w:t>
      </w:r>
      <w:bookmarkEnd w:id="9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أَمِيرُ الْمُؤْمِنِينَ عليه السلام إِلَي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يُعَزِّيهِ بِأَخٍ لَهُ يُقَالُ لَهُ عَبْدُ الرَّحْمَنِ فَقَالَ لَهُ أَمِيرُ الْمُؤْمِنِينَ إِنْ جَزِعْتَ فَحَقَّ الرَّحِمِ أَتَيْتَ وَ إِنْ صَبَرْتَ فَحَقَّ اللَّهِ أَدَّيْتَ عَلَي أَنَّكَ إِنْ صَبَرْتَ جَرَي</w:t>
      </w:r>
    </w:p>
    <w:p>
      <w:pPr>
        <w:pStyle w:val="BookText"/>
        <w:rPr/>
      </w:pPr>
      <w:r>
        <w:rPr>
          <w:rFonts w:ascii="IRNazanin" w:hAnsi="IRNazanin" w:eastAsia="IRNazanin"/>
          <w:color w:val="111111"/>
          <w:sz w:val="28"/>
          <w:sz w:val="28"/>
          <w:szCs w:val="28"/>
          <w:rtl w:val="true"/>
          <w:lang w:bidi="fa-IR"/>
        </w:rPr>
        <w:t>امر خود را در آن نازل کرده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بعد از آنکه از رسول خدا صلی الله علیه و آله شنیدی انکار کنی خداوند تو را وارد دوزخ کند همان گونه که در روزی که منکر علی بن أبی طالب علیه السلام شدی نابینایت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نمی دانی به خدا سوگند من جز از به هم خوردن بال فرشته ها نابینا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خندیدم و آن روز او را به خاطر تباهی عقلش رها کردم سپس او را دیده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هیچگاه به مانند دیروز راست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سالی است، و در آن شب امر هر سالی نازل می شود و برای آن امر اولیایی بعد از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نَسلَم که امامان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 بینم باشد مگر با رسول الله صلی الله علیه و آله، پس فرشته ای که از آن صحبت می کنی ظاهر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عبداالله دروغ گفتی، چشمانم چیزی را که علی به تو گفت، دید و و چشمان او آن را ندید، اما قلبش آن را در خود جای داد و در گوشش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دو بالش تو را زد و نابینا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اختلاف کردیم حکمش را خدا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حکمی از حکم هایش دو جور حکم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هلاک کردی و هلاک شدی</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904" w:name="__RefHeading___Toc1074045_2616395394"/>
      <w:bookmarkStart w:id="905" w:name="_Toc406"/>
      <w:bookmarkEnd w:id="904"/>
      <w:r>
        <w:rPr>
          <w:rtl w:val="true"/>
        </w:rPr>
        <w:t xml:space="preserve">روایت </w:t>
      </w:r>
      <w:r>
        <w:rPr/>
        <w:t>28</w:t>
      </w:r>
      <w:bookmarkEnd w:id="9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حمزه هفتاد مرتبه تکبیر گفت و علی علیه السلام در نزد شما برای سهل بن حنیف بیست و پنج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بار پنج بار تکبیر گفتند، هر بار مردم او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نماز بر سهل را درک نکردیم آنگاه حضرت علیه السلام او را روی زمین می‌گذاشت و بر آن پنج بار تکبیر می‌گفت تا این که پس از پنج بار، به قبر او رسید</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906" w:name="__RefHeading___Toc1074047_2616395394"/>
      <w:bookmarkStart w:id="907" w:name="_Toc407"/>
      <w:bookmarkEnd w:id="906"/>
      <w:r>
        <w:rPr>
          <w:rtl w:val="true"/>
        </w:rPr>
        <w:t xml:space="preserve">روایت </w:t>
      </w:r>
      <w:r>
        <w:rPr/>
        <w:t>29</w:t>
      </w:r>
      <w:bookmarkEnd w:id="9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اشعث بن قیس آمد و درگذشت برادر او را که عبدالرحمن نام داشت تسلیت گفت، امیرالمؤمنین به او گفت، اگر جزع و فزع کنی تو حق خویشاوندی را به جا آورده ای و اگر صبر کنی حق خداوند را ادا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تو صبر کنی </w:t>
      </w:r>
      <w:bookmarkStart w:id="908" w:name="pg13448_196663"/>
    </w:p>
    <w:p>
      <w:pPr>
        <w:pStyle w:val="BookText"/>
        <w:rPr/>
      </w:pPr>
      <w:bookmarkEnd w:id="908"/>
      <w:r>
        <w:rPr>
          <w:rFonts w:ascii="Amiri" w:hAnsi="Amiri" w:eastAsia="Amiri" w:cs="Amiri"/>
          <w:color w:val="111111"/>
          <w:sz w:val="28"/>
          <w:sz w:val="28"/>
          <w:szCs w:val="28"/>
          <w:rtl w:val="true"/>
          <w:lang w:bidi="ar-SA"/>
        </w:rPr>
        <w:t>عَلَيْكَ الْقَضَاءُ وَ أَنْتَ مَمْدُوحٌ</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وَ إِنْ جَزِعْتَ جَرَي عَلَيْكَ الْقَضَاءُ وَ أَنْتَ مَذْمُومٌ فَقَالَ لَهُ الْأَشْعَثُ إِنَّا لِلَّهِ وَ إِنَّا إِلَيْهِ راجِعُونَ فَقَالَ أَمِيرُ الْمُؤْمِنِينَ عليه السلام أَ تَدْرِي مَا تَأْوِيلُهَا فَقَالَ لَهُ الْأَشْعَثُ أَنْتَ غَايَةُ الْعِلْمِ وَ مُنْتَهَاهُ فَقَالَ أَمَّا قَوْلُكَ إِنَّا لِلَّهِ فَإِقْرَارٌ مِنْكَ بِالْمُلْكِ وَ أَمَّا قَوْلُكَ وَ إِنَّا إِلَيْهِ راجِعُونَ فَإِقْرَارٌ مِنْكَ بِالْهَلَاكِ‌</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074049_2616395394"/>
      <w:bookmarkStart w:id="910" w:name="_Toc408"/>
      <w:bookmarkEnd w:id="909"/>
      <w:r>
        <w:rPr>
          <w:rtl w:val="true"/>
        </w:rPr>
        <w:t>«</w:t>
      </w:r>
      <w:r>
        <w:rPr/>
        <w:t>30</w:t>
      </w:r>
      <w:r>
        <w:rPr>
          <w:rtl w:val="true"/>
        </w:rPr>
        <w:t>»</w:t>
      </w:r>
      <w:bookmarkEnd w:id="9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حَدِيدٍ عَنْ مُرَازِمِ بْنِ حَكِيمٍ عَمَّنْ رَفَعَهُ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w:t>
      </w:r>
      <w:r>
        <w:rPr>
          <w:rStyle w:val="FootnoteAnchor"/>
          <w:rtl w:val="true"/>
        </w:rPr>
        <w:footnoteReference w:id="817"/>
      </w:r>
      <w:r>
        <w:rPr>
          <w:rFonts w:ascii="Amiri" w:hAnsi="Amiri" w:eastAsia="Amiri" w:cs="Amiri"/>
          <w:color w:val="111111"/>
          <w:sz w:val="28"/>
          <w:sz w:val="28"/>
          <w:szCs w:val="28"/>
          <w:rtl w:val="true"/>
          <w:lang w:bidi="ar-SA"/>
        </w:rPr>
        <w:t>الْأَعْوَرِ أَتَي أَمِيرَ الْمُؤْمِنِينَ عليه السلام فَقَالَ يَا أَمِيرَ الْمُؤْمِنِينَ أُحِبُّ أَنْ تُكْرِمَنِي بِأَنْ تَأْكُلَ عِنْدِي فَقَالَ لَهُ أَمِيرُ الْمُؤْمِنِينَ عليه السلام عَلَي أَنْ لَا تَتَكَلَّفَ لِي شَيْئاً وَ دَخَلَ فَأَتَاهُ الْحَارِثُ بِكِسْرَةٍ فَجَعَلَ أَمِيرُ الْمُؤْمِنِينَ عليه السلام يَأْكُلُ فَقَالَ لَهُ الْحَارِثُ إِنَّ مَعِي دَرَاهِمَ وَ أَظْهَرَهَا وَ إِذَا هِيَ فِي كُمِّهِ فَإِنْ أَذِنْتَ لِي اشْتَرَيْتُ لَكَ</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فَقَالَ لَهُ أَمِيرُ الْمُؤْمِنِينَ عليه السلام هَذِهِ مِمَّا فِي بَيْتِكَ‌</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074051_2616395394"/>
      <w:bookmarkStart w:id="912" w:name="_Toc409"/>
      <w:bookmarkEnd w:id="911"/>
      <w:r>
        <w:rPr>
          <w:rtl w:val="true"/>
        </w:rPr>
        <w:t>«</w:t>
      </w:r>
      <w:r>
        <w:rPr/>
        <w:t>31</w:t>
      </w:r>
      <w:r>
        <w:rPr>
          <w:rtl w:val="true"/>
        </w:rPr>
        <w:t>»</w:t>
      </w:r>
      <w:bookmarkEnd w:id="9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مُحَمَّدِ بْنِ أَحْمَدَ النَّهْدِيِّ عَنْ مُحَمَّدِ بْنِ عَلِيٍّ عَنْ شَرِيفِ بْنِ سَابِقٍ عَنِ الْفَضْلِ بْنِ أَبِي قُرَّةَ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الْمَوَالِي أَمِيرَ الْمُؤْمِنِينَ عليه السلام فَقَالُوا نَشْكُو إِلَيْكَ هَؤُلَاءِ الْعَرَبَ أَنَّ رَسُولَ اللَّهِ صلي الله عليه و آله كَانَ يُعْطِينَا مَعَهُمُ الْعَطَايَا بِالسَّوِيَّةِ وَ زَوَّجَ سَلْمَانَ وَ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 أَبَوْا عَلَيْنَا هَؤُلَاءِ وَ قَالُوا لَا نَفْعَلُ فَذَهَبَ إِلَيْهِمْ أَمِيرُ الْمُؤْمِنِينَ عليه السلام فَكَلَّمَهُمْ فِيهِمْ فَصَاحَ الْأَعَارِيبُ أَبَيْنَا ذَلِكَ يَا أَبَا الْحَسَنِ أَبَيْنَا ذَلِكَ فَخَرَجَ وَ هُوَ مُغْضَبٌ يَجُرُّ رِدَاءَهُ وَ هُوَ يَقُولُ يَا مَعْشَرَ الْمَوَالِي إِنَّ هَؤُلَاءِ قَدْ صَيَّرُوكُمْ بِمَنْزِلَةِ الْيَهُودِ وَ النَّصَارَي يَتَزَوَّجُونَ إِلَيْكُمْ وَ لَا يُزَوِّجُونَكُمْ وَ لَا يُعْطُونَكُمْ مِثْلَ مَا يَأْخُذُونَ فَاتَّجِرُوا بَارَكَ اللَّهُ لَكُمْ فَإِنِّي سَمِعْتُ رَسُولَ اللَّهِ صلي الله عليه و آله</w:t>
      </w:r>
    </w:p>
    <w:p>
      <w:pPr>
        <w:pStyle w:val="BookText"/>
        <w:rPr/>
      </w:pPr>
      <w:r>
        <w:rPr>
          <w:rFonts w:ascii="IRNazanin" w:hAnsi="IRNazanin" w:eastAsia="IRNazanin"/>
          <w:color w:val="111111"/>
          <w:sz w:val="28"/>
          <w:sz w:val="28"/>
          <w:szCs w:val="28"/>
          <w:rtl w:val="true"/>
          <w:lang w:bidi="fa-IR"/>
        </w:rPr>
        <w:t>قضا بر تو جاری می‌شود در حالی که تو مورد مدح و ستایش واقع می‌شوی و اگر جزع و فزع کنی قضا بر تو جاری می‌شود در حالی که تو مورد مذمت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تأویل این آیه چیست؟ اشعث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غایت و پایان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تو به مُلک اقرار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هلاکت و نابودی اقرار می‌کنی</w:t>
      </w:r>
      <w:r>
        <w:rPr>
          <w:rFonts w:eastAsia="IRNazanin" w:cs="IRNazanin"/>
          <w:color w:val="111111"/>
          <w:sz w:val="28"/>
          <w:szCs w:val="28"/>
          <w:rtl w:val="true"/>
          <w:lang w:bidi="fa-IR"/>
        </w:rPr>
        <w:t xml:space="preserve">. </w:t>
      </w:r>
      <w:r>
        <w:rPr>
          <w:rStyle w:val="FootnoteAnchor"/>
          <w:rtl w:val="true"/>
        </w:rPr>
        <w:footnoteReference w:id="821"/>
      </w:r>
    </w:p>
    <w:p>
      <w:pPr>
        <w:pStyle w:val="Heading5"/>
        <w:numPr>
          <w:ilvl w:val="4"/>
          <w:numId w:val="1"/>
        </w:numPr>
        <w:rPr/>
      </w:pPr>
      <w:bookmarkStart w:id="913" w:name="__RefHeading___Toc1074053_2616395394"/>
      <w:bookmarkStart w:id="914" w:name="_Toc410"/>
      <w:bookmarkEnd w:id="913"/>
      <w:r>
        <w:rPr>
          <w:rtl w:val="true"/>
        </w:rPr>
        <w:t xml:space="preserve">روایت </w:t>
      </w:r>
      <w:r>
        <w:rPr/>
        <w:t>30</w:t>
      </w:r>
      <w:bookmarkEnd w:id="9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می‌خواهم مرا مورد لطف قرار دهید و نزد من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خود را به سختی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 و او تکه ای نان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شروع به خوردن کرد و حارث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درهم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از آستین درآورده و به امام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بدهید چیزی برای شما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آنچه در خانه‌ات است می‌باشد</w:t>
      </w:r>
      <w:r>
        <w:rPr>
          <w:rFonts w:eastAsia="IRNazanin" w:cs="IRNazanin"/>
          <w:color w:val="111111"/>
          <w:sz w:val="28"/>
          <w:szCs w:val="28"/>
          <w:rtl w:val="true"/>
          <w:lang w:bidi="fa-IR"/>
        </w:rPr>
        <w:t xml:space="preserve">. </w:t>
      </w:r>
      <w:r>
        <w:rPr>
          <w:rStyle w:val="FootnoteAnchor"/>
          <w:rtl w:val="true"/>
        </w:rPr>
        <w:footnoteReference w:id="822"/>
      </w:r>
    </w:p>
    <w:p>
      <w:pPr>
        <w:pStyle w:val="Heading5"/>
        <w:numPr>
          <w:ilvl w:val="4"/>
          <w:numId w:val="1"/>
        </w:numPr>
        <w:rPr/>
      </w:pPr>
      <w:bookmarkStart w:id="915" w:name="__RefHeading___Toc1074055_2616395394"/>
      <w:bookmarkStart w:id="916" w:name="_Toc411"/>
      <w:bookmarkEnd w:id="915"/>
      <w:r>
        <w:rPr>
          <w:rtl w:val="true"/>
        </w:rPr>
        <w:t xml:space="preserve">روایت </w:t>
      </w:r>
      <w:r>
        <w:rPr/>
        <w:t>31</w:t>
      </w:r>
      <w:bookmarkEnd w:id="9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اعراب نزد تو شکایت و گلایه داریم، رسول خدا صلی الله علیه و آله غنایم را به طورمساوی بین ما و آنان تقسیم می‌کرد و او سلمان و بلال و صهیب را به ازدواج درآورد، ولی آنان هم اکنون از این کارها خودداری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نزد آن‌ها رفته و درباره آن، صحبت کرد، اعراب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با عصبانیت خارج شد در حالی که عبایش را می‌کشید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موالی، آنان شما را به منزله یهود و نصاری به حساب می آورند، با دختران شما ازدواج می‌کنند ولی اجازه ازدواج شما با دخترانشان را نمی‌دهند و به مانند آنچه می‌گیرند به شما نمی‌دهند، بنابراین تجارت کنید تا خداوند به شما برکت دهد، چون من از رسول خدا صلی الله علیه و آله شنیدم که </w:t>
      </w:r>
      <w:bookmarkStart w:id="917" w:name="pg13448_196664"/>
    </w:p>
    <w:p>
      <w:pPr>
        <w:pStyle w:val="BookText"/>
        <w:rPr/>
      </w:pPr>
      <w:bookmarkEnd w:id="917"/>
      <w:r>
        <w:rPr>
          <w:rFonts w:ascii="Amiri" w:hAnsi="Amiri" w:eastAsia="Amiri" w:cs="Amiri"/>
          <w:color w:val="111111"/>
          <w:sz w:val="28"/>
          <w:sz w:val="28"/>
          <w:szCs w:val="28"/>
          <w:rtl w:val="true"/>
          <w:lang w:bidi="ar-SA"/>
        </w:rPr>
        <w:t>يَقُولُ الرِّزْقُ عَشَرَةُ أَجْزَاءٍ تِسْعَةُ أَجْزَاءٍ فِي التِّجَارَةِ وَ وَاحِدٌ فِي غَيْرِهَا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074057_2616395394"/>
      <w:bookmarkStart w:id="919" w:name="_Toc412"/>
      <w:bookmarkEnd w:id="918"/>
      <w:r>
        <w:rPr>
          <w:rtl w:val="true"/>
        </w:rPr>
        <w:t>«</w:t>
      </w:r>
      <w:r>
        <w:rPr/>
        <w:t>32</w:t>
      </w:r>
      <w:r>
        <w:rPr>
          <w:rtl w:val="true"/>
        </w:rPr>
        <w:t>»</w:t>
      </w:r>
      <w:bookmarkEnd w:id="9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قَوْمٌ أَمِيرَ الْمُؤْمِنِينَ عليه السلام فَقَالُوا السَّلَامُ عَلَيْكَ يَا رَبَّنَا فَاسْتَتَابَهُمْ فَلَمْ يَتُوبُوا فَحَفَرَ لَهُمْ حَفِيرَةً وَ أَوْقَدَ فِيهَا نَاراً وَ حَفَرَ حَفِيرَةً إِلَي جَانِبِهَا أُخْرَي‌</w:t>
      </w:r>
      <w:r>
        <w:rPr>
          <w:rStyle w:val="FootnoteAnchor"/>
          <w:rtl w:val="true"/>
        </w:rPr>
        <w:footnoteReference w:id="824"/>
      </w:r>
      <w:r>
        <w:rPr>
          <w:rFonts w:ascii="Amiri" w:hAnsi="Amiri" w:eastAsia="Amiri" w:cs="Amiri"/>
          <w:color w:val="111111"/>
          <w:sz w:val="28"/>
          <w:sz w:val="28"/>
          <w:szCs w:val="28"/>
          <w:rtl w:val="true"/>
          <w:lang w:bidi="ar-SA"/>
        </w:rPr>
        <w:t>وَ أَفْضَي بَيْنَهُمَا فَلَمَّا لَمْ يَتُوبُوا أَلْقَاهُمْ فِي الْحَفِيرَةِ وَ أَوْقَدَ فِي الْحَفِيرَةِ الْأُخْرَي حَتَّي مَاتُوا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074059_2616395394"/>
      <w:bookmarkStart w:id="921" w:name="_Toc413"/>
      <w:bookmarkEnd w:id="920"/>
      <w:r>
        <w:rPr>
          <w:rtl w:val="true"/>
        </w:rPr>
        <w:t>«</w:t>
      </w:r>
      <w:r>
        <w:rPr/>
        <w:t>33</w:t>
      </w:r>
      <w:r>
        <w:rPr>
          <w:rtl w:val="true"/>
        </w:rPr>
        <w:t>»</w:t>
      </w:r>
      <w:bookmarkEnd w:id="92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عِيسَي وَ ابْنُ أَبِي الْخَطَّابِ جَمِيعاً عَنِ ابْنِ مَحْبُوبٍ عَنِ الثُّمَالِيِّ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عِنْدَ أَمِيرِ الْمُؤْمِنِينَ عليه السلام إِذْ أَتَاهُ رَجُلٌ فَقَالَ يَا أَمِيرَ الْمُؤْمِنِينَ جِئْتُكَ مِنْ وَادِي الْقُرَي وَ قَدْ مَاتَ خَالِدُ بْنُ عُرْفُطَةَ فَقَالَ أَمِيرُ الْمُؤْمِنِينَ عليه السلام لَمْ يَمُتْ</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فَأَعَادَ عَلَيْهِ الرَّجُلُ فَقَالَ لَهُ لَمْ يَمُتْ وَ أَعْرَضَ بِوَجْهِهِ عَنْهُ فَأَعَادَ عَلَيْهِ الثَّالِثَةَ فَقَالَ سُبْحَانَ اللَّهِ أُخْبِرُكَ أَنَّهُ قَدْ مَاتَ وَ تَقُولُ لَمْ يَمُتْ فَقَالَ عَلِيٌّ عليه السلام وَ الَّذِي نَفْسِي بِيَدِهِ لَا يَمُوتُ حَتَّي يَقُودَ جَيْشَ ضَلَالَةٍ يَحْمِلُ رَايَتَهُ حَبِيبُ بْنُ جَمَّازٍ قَالَ فَسَمِعَ حَبِيبٌ‌</w:t>
      </w:r>
      <w:r>
        <w:rPr>
          <w:rStyle w:val="FootnoteAnchor"/>
          <w:rtl w:val="true"/>
        </w:rPr>
        <w:footnoteReference w:id="827"/>
      </w:r>
      <w:r>
        <w:rPr>
          <w:rFonts w:ascii="Amiri" w:hAnsi="Amiri" w:eastAsia="Amiri" w:cs="Amiri"/>
          <w:color w:val="111111"/>
          <w:sz w:val="28"/>
          <w:sz w:val="28"/>
          <w:szCs w:val="28"/>
          <w:rtl w:val="true"/>
          <w:lang w:bidi="ar-SA"/>
        </w:rPr>
        <w:t>فَأَتَي أَمِيرَ الْمُؤْمِنِينَ عليه السلام فَقَالَ لَهُ أَنْشُدُكَ اللَّهَ فِيَّ فَإِنِّي لَكَ شِيعَةٌ وَ قَدْ ذَكَرْتَنِي بِأَمْرٍ لَا وَ اللَّهِ لَا أَعْرِفُهُ مِنْ نَفْسِي فَقَالَ لَهُ عَلِيٌّ عليه السلام وَ مَنْ أَنْتَ قَالَ أَنَا حَبِيبُ بْنُ جَمَّازٍ فَقَالَ لَهُ عَلِيٌّ عليه السلام إِنْ كُنْتَ حَبِيبَ بْنَ جَمَّازٍ فَلَا يَحْمِلُهَا غَيْرُكَ أَوْ فَلَتَحْمِلَنَّهَا فَوَلَّي عَنْهُ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أَمِيرُ الْمُؤْمِنِينَ عليه السلام يَقُولُ إِنْ كُنْتَ حَبِيباً لَتَحْمِلَنَّهَا قَالَ أَبُو حَمْزَةَ فَوَ اللَّهِ مَا مَاتَ خَالِدُ بْنُ عُرْفُطَةَ حَتَّي بُعِثَ عُمَرُ بْنُ سَعْدٍ إِلَي الْحُسَيْنِ عليه السلام وَ جَعَلَ خَالِدَ بْنَ عُرْفُطَةَ عَلَي مُقَدِّمَتِهِ وَ حَبِيبَ بْنَ جَمَّازٍ صَاحِبَ رَايَتِهِ‌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ده جزء دارد که نه جزء آن در تجارت و یک جزآن در کارهای دیگر است</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922" w:name="__RefHeading___Toc1074061_2616395394"/>
      <w:bookmarkStart w:id="923" w:name="_Toc414"/>
      <w:bookmarkEnd w:id="922"/>
      <w:r>
        <w:rPr>
          <w:rtl w:val="true"/>
        </w:rPr>
        <w:t xml:space="preserve">روایت </w:t>
      </w:r>
      <w:r>
        <w:rPr/>
        <w:t>32</w:t>
      </w:r>
      <w:bookmarkEnd w:id="92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آن‌ها خواست تا توبه کنند ولی آن‌ها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حفره ای کند و آتشی روشن ساخت و در کنار آن حفره ای دیگر درست کرد و بین آن دو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نکردند آن‌ها را در حفره انداخت و در حفره‌ای دیگر آتش روشن کرد تا همگی مردند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924" w:name="__RefHeading___Toc1074063_2616395394"/>
      <w:bookmarkStart w:id="925" w:name="_Toc415"/>
      <w:bookmarkEnd w:id="924"/>
      <w:r>
        <w:rPr>
          <w:rtl w:val="true"/>
        </w:rPr>
        <w:t xml:space="preserve">روایت </w:t>
      </w:r>
      <w:r>
        <w:rPr/>
        <w:t>33</w:t>
      </w:r>
      <w:bookmarkEnd w:id="92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امیرالمؤمنین علیه السلام بودم که مردی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من از وادی‌القری می‌آیم و خالد بن عُرْفُطَة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آن مرد دوباره همان حرف را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از او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سومین همان حرف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به شما می‌گویم او مرده است و شما خلاف آن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او نمی‌میرد مگر اینکه سپاه گمراهی را فرماندهی کند و حبیب بن جمّاز نیز پرچم‌دار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آن را شنید و نزد امیرالمؤمنین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خدا من شیعه شما هستم ولی شما درباره من چیزهایی می‌گویید که به خدا سوگند من از خودم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بن جماز هستم،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حبیب بن جماز هستی پس آن پرچم را غیر از تو حمل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تو آن را حمل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او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حبیب باشی حتما آن پرچم را 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خالد بن عرفطه نمرد تا عمر بن سعد به سوی حسین علیه السلام لشکر کشی کرد و او خالد بن عرفطه را در مقدمه سپاه و حبیب بن جمّاز را نیز پرچم‌دار خود قرار داد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قَالَ عَبْدُ الْحَمِيدِ بْنُ أَبِي الْحَدِيدِ فِي شَرْحِ نَهْجِ الْبَلَاغَةِ رَوَي أَنَسُ بْنُ عِيَاضٍ الْمَدَنِيُّ قَالَ حَدَّثَنِي جَعْفَرُ بْنُ مُحَمَّدٍ الصَّادِقُ عَنْ أَبِيهِ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يَوْماً يَؤُمُّ النَّاسَ وَ هُوَ يَجْهَرُ بِالْقِرَاءَةِ فَجَهَرَ ابْنُ الْكَوَّاءِ مِنْ خَلْفِهِ وَ لَقَدْ أُوحِيَ إِلَيْكَ وَ إِلَي الَّذِينَ مِنْ قَبْلِكَ 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فَلَمَّا جَهَرَ ابْنُ الْكَوَّاءِ مِنْ خَلْفِهِ بِهَا سَكَتَ عَلِيٌّ عليه السلام فَلَمَّا أَنْهَاهَا ابْنُ الْكَوَّاءِ عَادَ عَلِيٌّ عليه السلام لِيُتِمَّ قِرَاءَتَهُ فَلَمَّا شَرَعَ عَلِيٌّ عليه السلام فِي الْقِرَاءَةِ أَعَادَ ابْنُ الْكَوَّاءِ الْجَهْرَ بِتِلْكَ‌</w:t>
      </w:r>
      <w:r>
        <w:rPr>
          <w:rStyle w:val="FootnoteAnchor"/>
          <w:rtl w:val="true"/>
        </w:rPr>
        <w:footnoteReference w:id="833"/>
      </w:r>
      <w:r>
        <w:rPr>
          <w:rFonts w:ascii="Amiri" w:hAnsi="Amiri" w:eastAsia="Amiri" w:cs="Amiri"/>
          <w:color w:val="111111"/>
          <w:sz w:val="28"/>
          <w:sz w:val="28"/>
          <w:szCs w:val="28"/>
          <w:rtl w:val="true"/>
          <w:lang w:bidi="ar-SA"/>
        </w:rPr>
        <w:t>فَسَكَتَ عَلِيٌّ عليه السلام فَلَمْ يَزَالا كَذَلِكَ يَسْكُتُ هَذَا وَ يَقْرَأُ ذَاكَ مِرَاراً حَتَّي قَرَأَ عَلِيٌّ عليه السلام فَاصْبِرْ إِنَّ وَعْدَ اللَّهِ حَقٌّ وَ لا يَسْتَخِفَّنَّكَ الَّذِينَ لا يُوقِنُونَ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فَسَكَتَ ابْنُ الْكَوَّاءِ وَ عَادَ عَلِيٌّ عليه السلام إِلَي قِرَاءَتِهِ‌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 بن أبي بكر أسماء بنت عميس كانت تحت جعفر بن أبي طالب و هاجرت معه إلي الحبشة فولدت له هناك عبد الله بن جعفر الجواد ثم قتل عنها يوم مؤتة فخلف عليها أبو بكر فأولدها محمدا ثم مات عنها فخلف عليها علي بن أبي طالب عليه السلام و كان محمد ربيبه و خريجه و جاريا عنده مجري أولاده و رضيع الولاء و التشيع مذ زمن الصبا فنشأ عليه فلم يمكن يعرف أبا غير علي عليه السلام و لا يعتقد لأحد فضيلة غيره حتي قال عليه السلام محمد ابني من صلب أبي بكر و كان يكني أبا القاسم في قول ابن قتيبة و قال غيره بل كان يكني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نساك قريش و كان ممن أعان في يوم الدار</w:t>
      </w:r>
      <w:r>
        <w:rPr>
          <w:rStyle w:val="FootnoteAnchor"/>
          <w:rtl w:val="true"/>
        </w:rPr>
        <w:footnoteReference w:id="836"/>
      </w:r>
      <w:r>
        <w:rPr>
          <w:rFonts w:ascii="Amiri" w:hAnsi="Amiri" w:eastAsia="Amiri" w:cs="Amiri"/>
          <w:color w:val="111111"/>
          <w:sz w:val="28"/>
          <w:sz w:val="28"/>
          <w:szCs w:val="28"/>
          <w:rtl w:val="true"/>
          <w:lang w:bidi="ar-SA"/>
        </w:rPr>
        <w:t>و اختلف هل باشر قتل عثمان أو لا و من ولد محمد القاسم بن محمد بن أبي بكر فقيه أهل الحجاز</w:t>
      </w:r>
      <w:r>
        <w:rPr>
          <w:rStyle w:val="FootnoteAnchor"/>
          <w:rtl w:val="true"/>
        </w:rPr>
        <w:footnoteReference w:id="837"/>
      </w:r>
      <w:r>
        <w:rPr>
          <w:rFonts w:ascii="IRNazanin" w:hAnsi="IRNazanin" w:eastAsia="IRNazanin"/>
          <w:color w:val="111111"/>
          <w:sz w:val="28"/>
          <w:sz w:val="28"/>
          <w:szCs w:val="28"/>
          <w:rtl w:val="true"/>
          <w:lang w:bidi="fa-IR"/>
        </w:rPr>
        <w:t>و فاضلها و من</w:t>
      </w:r>
    </w:p>
    <w:p>
      <w:pPr>
        <w:pStyle w:val="BookText"/>
        <w:rPr/>
      </w:pPr>
      <w:r>
        <w:rPr>
          <w:rFonts w:ascii="IRNazanin" w:hAnsi="IRNazanin" w:eastAsia="IRNazanin"/>
          <w:color w:val="111111"/>
          <w:sz w:val="28"/>
          <w:sz w:val="28"/>
          <w:szCs w:val="28"/>
          <w:rtl w:val="true"/>
          <w:lang w:bidi="fa-IR"/>
        </w:rPr>
        <w:t>عبدالحمید بن ابی الحدید در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امامت جماعت را برعهده داشت و با صدای بلند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پشت سر ایشان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هنگامی که ابن کوّاء از پشت سر ایشان با صدای بلند آن را خواند، حضرت علیه السلام سکوت کرد و وقتی خواندن او تمام شد دوباره شروع به قرائت کردند تا آن را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علی علیه السلام دوباره شروع به قرائت کردند، ابن کوّاء دوباره همان آیه را با صدای بلند خواند و حضرت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اوضاع این گونه بود یعنی علی علیه السلام سکوت می‌کرد و او با صدای بلند می‌خواند تا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آن گاه ابن کوّاء ساکت شد و حضرت به ادامه تلاوتش پرداخت</w:t>
      </w:r>
      <w:r>
        <w:rPr>
          <w:rFonts w:eastAsia="IRNazanin" w:cs="IRNazanin"/>
          <w:color w:val="111111"/>
          <w:sz w:val="28"/>
          <w:szCs w:val="28"/>
          <w:rtl w:val="true"/>
          <w:lang w:bidi="fa-IR"/>
        </w:rPr>
        <w:t>.</w:t>
      </w:r>
      <w:r>
        <w:rPr>
          <w:rStyle w:val="FootnoteAnchor"/>
          <w:rtl w:val="true"/>
        </w:rPr>
        <w:footnoteReference w:id="84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أبی بکر أسماء بنت عمیس همسر جعفر بن ابی طالب بود و با او به حبشه هجرت کرد و در آن جا عبدالله بن جعفر جواد را برای او به دنیا آورد و جعفر در جنگ موته کشته شد و ابوبکر با أسماء ازدواج کرد و او محمد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کشته شد و علی بن ابی طالب علیه السلام با او ازدواج کرد و محمد پسرخوانده و خارج شده او بود و حضرت او را به منزله فرزندان خود می دانست و از همان دوران کودکی ولایت و تشیع با جانش درآمیخت و بر آن هم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پدری جز علی علیه السلام نمی‌شناخت و جز ایشان برای دیگران فضیلتی قائل نبود تا این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و از تبار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به گفته ابن قتیبه ابوالقاسم بود و دیگران گفته‌اند کنیه اش ابوعبدالرحمن و از زاهدان قریش و از کسانی بود که از جریان یوم‌الدار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و اختلاف هست که آیا او اقدام به قتل عثمان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محمد، قاسم بن محمد بن ابی بکر فقیه و فاضل اهل حجاز است و از </w:t>
      </w:r>
    </w:p>
    <w:p>
      <w:pPr>
        <w:pStyle w:val="BookText"/>
        <w:rPr/>
      </w:pPr>
      <w:r>
        <w:rPr>
          <w:rFonts w:ascii="Amiri" w:hAnsi="Amiri" w:eastAsia="Amiri" w:cs="Amiri"/>
          <w:color w:val="111111"/>
          <w:sz w:val="28"/>
          <w:sz w:val="28"/>
          <w:szCs w:val="28"/>
          <w:rtl w:val="true"/>
          <w:lang w:bidi="ar-SA"/>
        </w:rPr>
        <w:t>ولد القاسم عبد الرحمن من فضلاء قريش و يكني أبا محمد و من ولد القاسم أيضا أم فروة تزوجها الباقر أبو جعفر محمد بن علي صلوات الله عليهما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قصة شهادته و فضائله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 في كتاب الإستيعاب ولد محمد بن أبي بكر في عام حجة الوداع فسمته عائشة محمدا و كنته بعد ذلك أبا القاسم لما ولد له ولد سماه القاسم و لم تكن الصحابة تري بذلك بأسا ثم كان في حجر علي عليه السلام و قتل بمصر و كان علي عليه السلام يثني عليه و يقرظه و يفضله و كان لمحمد رحمه الله عبادة و اجتهاد و كان ممن حصر عثمان و دخل عليه فقال له لو رآك أبوك لم يسره هذا المقام منك فخرج و تركه فدخل عليه بعده من قتله قال و يقال أنه أشار إلي من كان معه فقتلوه‌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في وصف كميل هو كميل بن زياد بن نهيك بن هيثم بن سعد بن مالك بن حرب من صحابة علي عليه السلام و شيعته و خاصته و قتله الحجاج علي المذهب فيمن قتل من الشيعة و كان كميل عامل علي عليه السلام علي هيت‌</w:t>
      </w:r>
      <w:r>
        <w:rPr>
          <w:rStyle w:val="FootnoteAnchor"/>
          <w:rtl w:val="true"/>
        </w:rPr>
        <w:footnoteReference w:id="843"/>
      </w:r>
      <w:r>
        <w:rPr>
          <w:rFonts w:ascii="Amiri" w:hAnsi="Amiri" w:eastAsia="Amiri" w:cs="Amiri"/>
          <w:color w:val="111111"/>
          <w:sz w:val="28"/>
          <w:sz w:val="28"/>
          <w:szCs w:val="28"/>
          <w:rtl w:val="true"/>
          <w:lang w:bidi="ar-SA"/>
        </w:rPr>
        <w:t>و كان ضعيفا يمر عليه سرايا معاوية ينهب أطراف العراق فلا يردها و يحاول أن يجبر ما عنده من الضعف بأن يغير علي أطراف أعمال معاوية مثل قرقيسياء</w:t>
      </w:r>
      <w:r>
        <w:rPr>
          <w:rStyle w:val="FootnoteAnchor"/>
          <w:rtl w:val="true"/>
        </w:rPr>
        <w:footnoteReference w:id="844"/>
      </w:r>
      <w:r>
        <w:rPr>
          <w:rFonts w:ascii="Amiri" w:hAnsi="Amiri" w:eastAsia="Amiri" w:cs="Amiri"/>
          <w:color w:val="111111"/>
          <w:sz w:val="28"/>
          <w:sz w:val="28"/>
          <w:szCs w:val="28"/>
          <w:rtl w:val="true"/>
          <w:lang w:bidi="ar-SA"/>
        </w:rPr>
        <w:t>و ما يجري مجراها من القري التي علي الفرات فأنكر أمير المؤمنين عليه السلام ذلك من فعله و قال إن من العجز الحاضر أن يهمل العامل ما وليه و يتكلف ما ليس من تكليفه‌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المدائني قال بينا معاوية يوما جالسا و عنده عمرو بن العاص</w:t>
      </w:r>
    </w:p>
    <w:p>
      <w:pPr>
        <w:pStyle w:val="BookText"/>
        <w:rPr/>
      </w:pPr>
      <w:r>
        <w:rPr>
          <w:rFonts w:ascii="IRNazanin" w:hAnsi="IRNazanin" w:eastAsia="IRNazanin"/>
          <w:color w:val="111111"/>
          <w:sz w:val="28"/>
          <w:sz w:val="28"/>
          <w:szCs w:val="28"/>
          <w:rtl w:val="true"/>
          <w:lang w:bidi="fa-IR"/>
        </w:rPr>
        <w:t>فرزندان قاسم، عبدالرحمن است که از فاضلان قریش است و کنیه‌اش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دیگر فرزندان قاسم امّ فروه است که امام باقر علیه السلام با او ازدواج کرد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شهادت و فضایلش را در کتاب الفتن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کتاب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ابوبکر در سال حجة الوداع به دنیا آمد و عایشه نام او را محمد و کنیه‌اش را ابوالقاسم گذاشت هنگامی که او صاحب پسری شد و او را قاسم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این اشکالی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سرپرستی علی علیه السلام بود و در مصر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می‌سُتود و از او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 و مجتهد بود و از جمله کسانی بود که عثمان را محاصره کردند و وارد خانه 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تو را می‌دید از این جایگاه تو خشنود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شخصی دیگر وارد شد و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به کسانی که همراهش بودند اشاره کرد و آنها او را کشتند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ابن ابی الحدید در وصف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کمیل بن زیاد بن نهیک بن هیثم بن سعد بن مالک بن حرب از صحابه و شیعیان و نزدیکان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به خاطر مذهب شیعه به همراه افراد دیگر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والی علی علیه السلام بر هیت</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بود و گردان های کوچک معاویه به حومه عراق حمله می‌کردند و او جلوی آنها را نمی گرفت و تلاش می‌کرد تا ضعف خود را با حمله به اطراف قلمروهای معاویه مانند قرقیسیاء</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روستاهای اطراف فرات جبران کند، ولی امیرالمؤمنین علیه السلام با این کار او مخالفت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ناتوانی یک والی است که قلمرو خود را رها سازد و به سراغ چیزی رود که در تکلیف او نیست</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که معاویه نشسته بود و عمرو بن عاص </w:t>
      </w:r>
    </w:p>
    <w:p>
      <w:pPr>
        <w:pStyle w:val="BookText"/>
        <w:rPr/>
      </w:pPr>
      <w:r>
        <w:rPr>
          <w:rFonts w:ascii="Amiri" w:hAnsi="Amiri" w:eastAsia="Amiri" w:cs="Amiri"/>
          <w:color w:val="111111"/>
          <w:sz w:val="28"/>
          <w:sz w:val="28"/>
          <w:szCs w:val="28"/>
          <w:rtl w:val="true"/>
          <w:lang w:bidi="ar-SA"/>
        </w:rPr>
        <w:t>إذ قال الآذن قد جاء عبد الله بن جعفر بن أبي طالب فقال عمرو و الله لأسوءنه اليوم فقال معاوية لا تفعل يا با عبد الله فإنك لا تنصف‌</w:t>
      </w:r>
      <w:r>
        <w:rPr>
          <w:rStyle w:val="FootnoteAnchor"/>
          <w:rtl w:val="true"/>
        </w:rPr>
        <w:footnoteReference w:id="851"/>
      </w:r>
      <w:r>
        <w:rPr>
          <w:rFonts w:ascii="Amiri" w:hAnsi="Amiri" w:eastAsia="Amiri" w:cs="Amiri"/>
          <w:color w:val="111111"/>
          <w:sz w:val="28"/>
          <w:sz w:val="28"/>
          <w:szCs w:val="28"/>
          <w:rtl w:val="true"/>
          <w:lang w:bidi="ar-SA"/>
        </w:rPr>
        <w:t>منه و لعلك أن تظهر لنا من مغبته‌</w:t>
      </w:r>
      <w:r>
        <w:rPr>
          <w:rStyle w:val="FootnoteAnchor"/>
          <w:rtl w:val="true"/>
        </w:rPr>
        <w:footnoteReference w:id="852"/>
      </w:r>
      <w:r>
        <w:rPr>
          <w:rFonts w:ascii="Amiri" w:hAnsi="Amiri" w:eastAsia="Amiri" w:cs="Amiri"/>
          <w:color w:val="111111"/>
          <w:sz w:val="28"/>
          <w:sz w:val="28"/>
          <w:szCs w:val="28"/>
          <w:rtl w:val="true"/>
          <w:lang w:bidi="ar-SA"/>
        </w:rPr>
        <w:t>ما هو خفي عنا و ما لا يجب‌</w:t>
      </w:r>
      <w:r>
        <w:rPr>
          <w:rStyle w:val="FootnoteAnchor"/>
          <w:rtl w:val="true"/>
        </w:rPr>
        <w:footnoteReference w:id="853"/>
      </w:r>
      <w:r>
        <w:rPr>
          <w:rFonts w:ascii="Amiri" w:hAnsi="Amiri" w:eastAsia="Amiri" w:cs="Amiri"/>
          <w:color w:val="111111"/>
          <w:sz w:val="28"/>
          <w:sz w:val="28"/>
          <w:szCs w:val="28"/>
          <w:rtl w:val="true"/>
          <w:lang w:bidi="ar-SA"/>
        </w:rPr>
        <w:t>أن نعلمه منه و غشيهم‌</w:t>
      </w:r>
      <w:r>
        <w:rPr>
          <w:rStyle w:val="FootnoteAnchor"/>
          <w:rtl w:val="true"/>
        </w:rPr>
        <w:footnoteReference w:id="854"/>
      </w:r>
      <w:r>
        <w:rPr>
          <w:rFonts w:ascii="Amiri" w:hAnsi="Amiri" w:eastAsia="Amiri" w:cs="Amiri"/>
          <w:color w:val="111111"/>
          <w:sz w:val="28"/>
          <w:sz w:val="28"/>
          <w:szCs w:val="28"/>
          <w:rtl w:val="true"/>
          <w:lang w:bidi="ar-SA"/>
        </w:rPr>
        <w:t>عبد الله بن جعفر فأدناه معاوية و قربه فمال عمرو إلي بعض جلساء معاوية فنال من علي عليه السلام جهارا غير ساتر له و ثلبه ثلبا</w:t>
      </w:r>
      <w:r>
        <w:rPr>
          <w:rStyle w:val="FootnoteAnchor"/>
          <w:rtl w:val="true"/>
        </w:rPr>
        <w:footnoteReference w:id="855"/>
      </w:r>
      <w:r>
        <w:rPr>
          <w:rFonts w:ascii="Amiri" w:hAnsi="Amiri" w:eastAsia="Amiri" w:cs="Amiri"/>
          <w:color w:val="111111"/>
          <w:sz w:val="28"/>
          <w:sz w:val="28"/>
          <w:szCs w:val="28"/>
          <w:rtl w:val="true"/>
          <w:lang w:bidi="ar-SA"/>
        </w:rPr>
        <w:t>قبيحا فالتمع لون عبد الله بن جعفر و اعتراه أفكل‌</w:t>
      </w:r>
      <w:r>
        <w:rPr>
          <w:rStyle w:val="FootnoteAnchor"/>
          <w:rtl w:val="true"/>
        </w:rPr>
        <w:footnoteReference w:id="856"/>
      </w:r>
      <w:r>
        <w:rPr>
          <w:rFonts w:ascii="Amiri" w:hAnsi="Amiri" w:eastAsia="Amiri" w:cs="Amiri"/>
          <w:color w:val="111111"/>
          <w:sz w:val="28"/>
          <w:sz w:val="28"/>
          <w:szCs w:val="28"/>
          <w:rtl w:val="true"/>
          <w:lang w:bidi="ar-SA"/>
        </w:rPr>
        <w:t>حتي أرعدت خصائله ثم نزل عن السرير كالفنيق فقال له عمرو مه يا با جعفر فقال له عبد الله مه لا أم 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الحلم ذل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يتجهل الرجل الحليم</w:t>
      </w:r>
    </w:p>
    <w:p>
      <w:pPr>
        <w:pStyle w:val="BookText"/>
        <w:rPr/>
      </w:pPr>
      <w:r>
        <w:rPr>
          <w:rFonts w:ascii="Amiri" w:hAnsi="Amiri" w:eastAsia="Amiri" w:cs="Amiri"/>
          <w:color w:val="111111"/>
          <w:sz w:val="28"/>
          <w:sz w:val="28"/>
          <w:szCs w:val="28"/>
          <w:rtl w:val="true"/>
          <w:lang w:bidi="ar-SA"/>
        </w:rPr>
        <w:t>ثم حسر عن ذراعيه و قال يا معاوية حتام نتجرع غيظك و إلي كم الصبر علي مكروه قولك و سيئ أدبك و ذميم أخلاقك هبلتك الهبول و أ ما يزجرك ذمام‌</w:t>
      </w:r>
      <w:r>
        <w:rPr>
          <w:rStyle w:val="FootnoteAnchor"/>
          <w:rtl w:val="true"/>
        </w:rPr>
        <w:footnoteReference w:id="857"/>
      </w:r>
      <w:r>
        <w:rPr>
          <w:rFonts w:ascii="Amiri" w:hAnsi="Amiri" w:eastAsia="Amiri" w:cs="Amiri"/>
          <w:color w:val="111111"/>
          <w:sz w:val="28"/>
          <w:sz w:val="28"/>
          <w:szCs w:val="28"/>
          <w:rtl w:val="true"/>
          <w:lang w:bidi="ar-SA"/>
        </w:rPr>
        <w:t>المجالسة عن القدع لجليسك إذا لم يكن له حرمة من دينك ينهاك‌</w:t>
      </w:r>
      <w:r>
        <w:rPr>
          <w:rStyle w:val="FootnoteAnchor"/>
          <w:rtl w:val="true"/>
        </w:rPr>
        <w:footnoteReference w:id="858"/>
      </w:r>
      <w:r>
        <w:rPr>
          <w:rFonts w:ascii="Amiri" w:hAnsi="Amiri" w:eastAsia="Amiri" w:cs="Amiri"/>
          <w:color w:val="111111"/>
          <w:sz w:val="28"/>
          <w:sz w:val="28"/>
          <w:szCs w:val="28"/>
          <w:rtl w:val="true"/>
          <w:lang w:bidi="ar-SA"/>
        </w:rPr>
        <w:t>عما لا يجوز لك أما و الله لو عطفتك أواصر الأحلام أو حاميت علي سهمك من الإسلام ما أرعيت بني الإماء المتك و العبيد السك أعراض قومك و ما يجهل موضع الصفوة إلا أهل الجزة و إنك لتعرف في رشاء قريش صفوة غرائرها فلا يدعونك تصويب ما فرط من خطائك في سفك دماء المسلمين و محاربة أمير المؤمنين عليه السلام إلي التمادي فيما قد وضح لك الصواب في خلافه فاقصد لمنهج‌</w:t>
      </w:r>
      <w:r>
        <w:rPr>
          <w:rStyle w:val="FootnoteAnchor"/>
          <w:rtl w:val="true"/>
        </w:rPr>
        <w:footnoteReference w:id="859"/>
      </w:r>
      <w:r>
        <w:rPr>
          <w:rFonts w:ascii="Amiri" w:hAnsi="Amiri" w:eastAsia="Amiri" w:cs="Amiri"/>
          <w:color w:val="111111"/>
          <w:sz w:val="28"/>
          <w:sz w:val="28"/>
          <w:szCs w:val="28"/>
          <w:rtl w:val="true"/>
          <w:lang w:bidi="ar-SA"/>
        </w:rPr>
        <w:t xml:space="preserve">الحق فقد طال عماك </w:t>
      </w:r>
      <w:r>
        <w:rPr>
          <w:rStyle w:val="FootnoteAnchor"/>
          <w:rtl w:val="true"/>
        </w:rPr>
        <w:footnoteReference w:id="86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هم نزد او بود،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 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بدترین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نگو، تو در مورد او انصاف نمی دهی، چه بسا از غیبت او چیزی را برای ما آشکار  سازی که بر ما پوشیده است و نباید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جعفر بر آن 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سمت برخی از حاضران در مجلس معاویه رفت و به علی علیه السلام دشنام داد به گونه ای که از عبد الله بن جعفر پوشیده نماند، و عیب بدی را به حضرتش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عبدالله بن جعفر دگرگون شد و از سر خشم فریادی زد طوری که گوشت بازوهایش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فردی اصیل و گرامی از روی تخت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ایست که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صبوری کردن برایم ذلت است بپاخیز، هر چند گاهی مرد صبور نادیده می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آستین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تا کی باید غضب تو را بچشیم؟ و تا کی باید بر حرفهای زشت و بی ادبی و اخلاق ناپسند تو صبر کنیم؟ مادرت بی فرزند شود، آیا شرم و نکوهش هم نشینی با این هم نشین تو را از مجالست با او بازنمی دارد وقتی که او حرمتی از دین تو را ندارد تا تو را از کاری که انجامش برایت جایز نیست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ریسمان رؤیاها تو را می گرداند یا با تیرت از اسلام حمایت می کردی، فرزندان کنیزان هتاک و بردگان لئیمی را که آبروی قوم تو را بردند زیر بال و پر خود نمی گرفتی، و جایگاه شرافت و بزرگی را به جز بی ریشه ها انکار نمی کنند، و تو حتما از ریسمان قریش، بی آلایشی نخبگان آن را می شناسی، پس نباید تصحیح خطاهایی از تو که در ریختن خون مسلمین و مبارزه با امیرالمومنین علی علیه السلام وجود دارد تو را به این سمت سوق بدهد که در آنچه برایت خلافش واضح است اصرار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پیش بگیر که گمراهی تو از راه هدایت و سرگردانی ات در تاریکی های گمراهی، طولانی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سبيل الرشد و خبطك في بحور</w:t>
      </w:r>
      <w:r>
        <w:rPr>
          <w:rStyle w:val="FootnoteAnchor"/>
          <w:rtl w:val="true"/>
        </w:rPr>
        <w:footnoteReference w:id="861"/>
      </w:r>
      <w:r>
        <w:rPr>
          <w:rFonts w:ascii="Amiri" w:hAnsi="Amiri" w:eastAsia="Amiri" w:cs="Amiri"/>
          <w:color w:val="111111"/>
          <w:sz w:val="28"/>
          <w:sz w:val="28"/>
          <w:szCs w:val="28"/>
          <w:rtl w:val="true"/>
          <w:lang w:bidi="ar-SA"/>
        </w:rPr>
        <w:t>ظلمة الغي فإن أبيت أن لا تتابعا</w:t>
      </w:r>
      <w:r>
        <w:rPr>
          <w:rStyle w:val="FootnoteAnchor"/>
          <w:rtl w:val="true"/>
        </w:rPr>
        <w:footnoteReference w:id="862"/>
      </w:r>
      <w:r>
        <w:rPr>
          <w:rFonts w:ascii="Amiri" w:hAnsi="Amiri" w:eastAsia="Amiri" w:cs="Amiri"/>
          <w:color w:val="111111"/>
          <w:sz w:val="28"/>
          <w:sz w:val="28"/>
          <w:szCs w:val="28"/>
          <w:rtl w:val="true"/>
          <w:lang w:bidi="ar-SA"/>
        </w:rPr>
        <w:t>في قبح اختيارك لنفسك فاعفنا عن سوء القالة فينا إذا ضمنا و إياك الندي و شأنك و ما تريد إذا خلوت و الله حسيبك فو الله لو لا ما جعل الله لنا في يديك لما آتيناك ثم قال إنك إن كلفتني ما لم أطق ساءك ما سرك مني خلق‌</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 أبا جعفر</w:t>
      </w:r>
      <w:r>
        <w:rPr>
          <w:rStyle w:val="FootnoteAnchor"/>
          <w:rtl w:val="true"/>
        </w:rPr>
        <w:footnoteReference w:id="864"/>
      </w:r>
      <w:r>
        <w:rPr>
          <w:rFonts w:ascii="Amiri" w:hAnsi="Amiri" w:eastAsia="Amiri" w:cs="Amiri"/>
          <w:color w:val="111111"/>
          <w:sz w:val="28"/>
          <w:sz w:val="28"/>
          <w:szCs w:val="28"/>
          <w:rtl w:val="true"/>
          <w:lang w:bidi="ar-SA"/>
        </w:rPr>
        <w:t>لغير الخطاء أقسمت عليك لتجلس لعن الله من أخرج ضب صدرك من وجاره‌</w:t>
      </w:r>
      <w:r>
        <w:rPr>
          <w:rStyle w:val="FootnoteAnchor"/>
          <w:rtl w:val="true"/>
        </w:rPr>
        <w:footnoteReference w:id="865"/>
      </w:r>
      <w:r>
        <w:rPr>
          <w:rFonts w:ascii="Amiri" w:hAnsi="Amiri" w:eastAsia="Amiri" w:cs="Amiri"/>
          <w:color w:val="111111"/>
          <w:sz w:val="28"/>
          <w:sz w:val="28"/>
          <w:szCs w:val="28"/>
          <w:rtl w:val="true"/>
          <w:lang w:bidi="ar-SA"/>
        </w:rPr>
        <w:t>محمول لك ما قلت و لك عندنا ما أملت فلو لم يكن مجدك و منصبك لكان خلقك و خلقك شافعين لك إلينا و أنت ابن ذي الجناحين و سيد بني هاشم فقال عبد الله كلا بل سيد بني هاشم حسن و حسين لا ينازعهما في ذلك أحد فقال أبا جعفر أقسمت عليك ما ذكرت حاجة لك إلا قضيتها كائنة ما كانت و لو ذهب‌</w:t>
      </w:r>
      <w:r>
        <w:rPr>
          <w:rStyle w:val="FootnoteAnchor"/>
          <w:rtl w:val="true"/>
        </w:rPr>
        <w:footnoteReference w:id="866"/>
      </w:r>
      <w:r>
        <w:rPr>
          <w:rFonts w:ascii="Amiri" w:hAnsi="Amiri" w:eastAsia="Amiri" w:cs="Amiri"/>
          <w:color w:val="111111"/>
          <w:sz w:val="28"/>
          <w:sz w:val="28"/>
          <w:szCs w:val="28"/>
          <w:rtl w:val="true"/>
          <w:lang w:bidi="ar-SA"/>
        </w:rPr>
        <w:t>بجميع ما أملك فقال أما في هذا المجلس فلا ثم انصرف فأتبعه معاوية بصرة و قال و الله لكأنه رسول الله مشيه و خلقه و خلقه و إنه لمن مشكاته و لوددت أنه أخي بنفيس ما أملك ثم التفت إلي عمرو فقال أبا عبد الله ما تراه منعه من الكلام معك قال ما لا خفاء به عنك قال أظنك تقول إنه هاب جوابك لا و الله و لكنه ازدراك و استحقرك و لم يرك للكلام أهلا ما رأيت إقباله علي دونك ذاهبا نفسه عنك فقال عمرو فهل لك أن تسمع ما أعددته لجوابه قال معاوية اذهب إليك أبا عبد الله فلا حين جواب سائر اليوم‌</w:t>
      </w:r>
      <w:r>
        <w:rPr>
          <w:rStyle w:val="FootnoteAnchor"/>
          <w:rtl w:val="true"/>
        </w:rPr>
        <w:footnoteReference w:id="867"/>
      </w:r>
      <w:r>
        <w:rPr>
          <w:rFonts w:ascii="Amiri" w:hAnsi="Amiri" w:eastAsia="Amiri" w:cs="Amiri"/>
          <w:color w:val="111111"/>
          <w:sz w:val="28"/>
          <w:sz w:val="28"/>
          <w:szCs w:val="28"/>
          <w:rtl w:val="true"/>
          <w:lang w:bidi="ar-SA"/>
        </w:rPr>
        <w:t>و نهض معاوية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المدائني أيضا قال وفد عبد الله بن عباس علي معاوية مرة فقال معاوية لابنه يزيد و لزياد ابن سمية و عتبة بن أبي سفيان و مروان بن الحكم و عمرو</w:t>
      </w:r>
    </w:p>
    <w:p>
      <w:pPr>
        <w:pStyle w:val="BookText"/>
        <w:rPr/>
      </w:pPr>
      <w:r>
        <w:rPr>
          <w:rFonts w:ascii="IRNazanin" w:hAnsi="IRNazanin" w:eastAsia="IRNazanin"/>
          <w:color w:val="111111"/>
          <w:sz w:val="28"/>
          <w:sz w:val="28"/>
          <w:szCs w:val="28"/>
          <w:rtl w:val="true"/>
          <w:lang w:bidi="fa-IR"/>
        </w:rPr>
        <w:t>پس اگر نمی خواهی زشتی انتخاب برای خودت مکرر شود، اگر مجلسی، ما و تو را یکجا گرد آورد از بد گویی دست بردار و وقتی خلوت کردی هر 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حسابگر تو است، به خدا سوگند اگر آنچه که خدا برای ما قرار داده است در دست تو نبود هرگز به سمت تو نمی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مجبور کنی به آنچه که آن را تاب نمی آورم همان چیزی که باعث شادی ات شد باعث ناراحتی تو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نبود که قسم دادم بنشینی، لعنت خدا بر آن کس که کینه مخفی شده در سینه تو را خارج کرد، هر چه بگویی برایت انجام می شود و هر امیدی از ما داشته باشی عملی می گردد، اگر بزرگواری و مقام تو نبود طرفدارانت شفاعت کنندگان تو به سوی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ذی الجناحین و سید 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بلکه سید بنی هاشم حسن و حسین علیهما السلام هستند و هیچ کس در این باره با آنان رقابت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به تو قسم می خورم که هر حاجتی که بر زبان آوری را برآورده خواهم ساخت، هر چه باشد؛ حتی اگر قرار باشد هر آنچه دارم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نه،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کیسه ای زر را به دنبال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گویی که او رسول الله است در راه رفتن و در ظاهر و خُلق و خُویَش، و او از 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ارزشمندترین چیزهایی که دارم را بدهم تا او برادر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به نظر تو، چه چیز او را از صحبت کردن با تو منع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جواب تو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تو را خوار کرد و تحقیر نمود و تو را شایسته سخن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نمودن او به من، نفسش را از تو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آنچه را برای پاسخ به او آماده کرده بودم بشنوی؟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کارت، ای ابا عبدالله دیگر زمان پاسخ دادن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برخاست و مردم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مدائنی نیز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یک بار به عنوان نماینده نزد معاویه رفت، معاویه به پسرش یزید و به زیاد بن سمیه و عتبة بن سفیان و مروان بن حکم و عمرو </w:t>
      </w:r>
    </w:p>
    <w:p>
      <w:pPr>
        <w:pStyle w:val="BookText"/>
        <w:rPr/>
      </w:pPr>
      <w:r>
        <w:rPr>
          <w:rFonts w:ascii="Amiri" w:hAnsi="Amiri" w:eastAsia="Amiri" w:cs="Amiri"/>
          <w:color w:val="111111"/>
          <w:sz w:val="28"/>
          <w:sz w:val="28"/>
          <w:szCs w:val="28"/>
          <w:rtl w:val="true"/>
          <w:lang w:bidi="ar-SA"/>
        </w:rPr>
        <w:t>ابن العاص و المغيرة بن شعبة و سعيد بن العاص و عبد الرحمن ابن أم الحكم إنه قد طال العهد لعبد الله بن عباس و ما كان شجر بيننا و بينه و بين ابن عمه و لقد كان نصبه للتحكيم فدفع عنه فحركوه علي الكلام لنبلغ حقيقة صفته و نقف علي كنه معرفته و نعرف ما صرف عنا من شبا حده و زوي‌</w:t>
      </w:r>
      <w:r>
        <w:rPr>
          <w:rStyle w:val="FootnoteAnchor"/>
          <w:rtl w:val="true"/>
        </w:rPr>
        <w:footnoteReference w:id="868"/>
      </w:r>
      <w:r>
        <w:rPr>
          <w:rFonts w:ascii="Amiri" w:hAnsi="Amiri" w:eastAsia="Amiri" w:cs="Amiri"/>
          <w:color w:val="111111"/>
          <w:sz w:val="28"/>
          <w:sz w:val="28"/>
          <w:szCs w:val="28"/>
          <w:rtl w:val="true"/>
          <w:lang w:bidi="ar-SA"/>
        </w:rPr>
        <w:t>عنا من دهاء رأيه فربما وصف المرء بغير ما هو فيه و أعطي من النعت و الاسم ما لا يستحقه ثم أرسل إلي عبد الله بن عباس فلما دخل و استقر به المجلس ابتدأه ابن أبي سفيان فقال يا ابن عباس ما منع عليا أن يوجه بك حكما فقال أما و الله لو فعل لقرن عمرا بصعبة من الإبل يوجع كتفيه مراسها</w:t>
      </w:r>
      <w:r>
        <w:rPr>
          <w:rStyle w:val="FootnoteAnchor"/>
          <w:rtl w:val="true"/>
        </w:rPr>
        <w:footnoteReference w:id="869"/>
      </w:r>
      <w:r>
        <w:rPr>
          <w:rFonts w:ascii="Amiri" w:hAnsi="Amiri" w:eastAsia="Amiri" w:cs="Amiri"/>
          <w:color w:val="111111"/>
          <w:sz w:val="28"/>
          <w:sz w:val="28"/>
          <w:szCs w:val="28"/>
          <w:rtl w:val="true"/>
          <w:lang w:bidi="ar-SA"/>
        </w:rPr>
        <w:t>و لأذهلت عقله و أجرضته بريقه و قدحت في سويداء قلبه فلم يبرم أمرا و لم ينقض رأيا</w:t>
      </w:r>
      <w:r>
        <w:rPr>
          <w:rStyle w:val="FootnoteAnchor"/>
          <w:rtl w:val="true"/>
        </w:rPr>
        <w:footnoteReference w:id="870"/>
      </w:r>
      <w:r>
        <w:rPr>
          <w:rFonts w:ascii="Amiri" w:hAnsi="Amiri" w:eastAsia="Amiri" w:cs="Amiri"/>
          <w:color w:val="111111"/>
          <w:sz w:val="28"/>
          <w:sz w:val="28"/>
          <w:szCs w:val="28"/>
          <w:rtl w:val="true"/>
          <w:lang w:bidi="ar-SA"/>
        </w:rPr>
        <w:t>إلا كنت منه بمرأي و مسمع فإن نكبة أدمت قواه‌</w:t>
      </w:r>
      <w:r>
        <w:rPr>
          <w:rStyle w:val="FootnoteAnchor"/>
          <w:rtl w:val="true"/>
        </w:rPr>
        <w:footnoteReference w:id="871"/>
      </w:r>
      <w:r>
        <w:rPr>
          <w:rFonts w:ascii="Amiri" w:hAnsi="Amiri" w:eastAsia="Amiri" w:cs="Amiri"/>
          <w:color w:val="111111"/>
          <w:sz w:val="28"/>
          <w:sz w:val="28"/>
          <w:szCs w:val="28"/>
          <w:rtl w:val="true"/>
          <w:lang w:bidi="ar-SA"/>
        </w:rPr>
        <w:t>و إن أدمة قصمت عراه بعضب‌</w:t>
      </w:r>
      <w:r>
        <w:rPr>
          <w:rStyle w:val="FootnoteAnchor"/>
          <w:rtl w:val="true"/>
        </w:rPr>
        <w:footnoteReference w:id="872"/>
      </w:r>
      <w:r>
        <w:rPr>
          <w:rFonts w:ascii="Amiri" w:hAnsi="Amiri" w:eastAsia="Amiri" w:cs="Amiri"/>
          <w:color w:val="111111"/>
          <w:sz w:val="28"/>
          <w:sz w:val="28"/>
          <w:szCs w:val="28"/>
          <w:rtl w:val="true"/>
          <w:lang w:bidi="ar-SA"/>
        </w:rPr>
        <w:t>مصقول لا يفل حده و أصالة رأي كمناخ الأجل لا ورز منه‌</w:t>
      </w:r>
      <w:r>
        <w:rPr>
          <w:rStyle w:val="FootnoteAnchor"/>
          <w:rtl w:val="true"/>
        </w:rPr>
        <w:footnoteReference w:id="873"/>
      </w:r>
      <w:r>
        <w:rPr>
          <w:rFonts w:ascii="Amiri" w:hAnsi="Amiri" w:eastAsia="Amiri" w:cs="Amiri"/>
          <w:color w:val="111111"/>
          <w:sz w:val="28"/>
          <w:sz w:val="28"/>
          <w:szCs w:val="28"/>
          <w:rtl w:val="true"/>
          <w:lang w:bidi="ar-SA"/>
        </w:rPr>
        <w:t>أصدع به أديمه و أفل‌</w:t>
      </w:r>
      <w:r>
        <w:rPr>
          <w:rStyle w:val="FootnoteAnchor"/>
          <w:rtl w:val="true"/>
        </w:rPr>
        <w:footnoteReference w:id="874"/>
      </w:r>
      <w:r>
        <w:rPr>
          <w:rFonts w:ascii="Amiri" w:hAnsi="Amiri" w:eastAsia="Amiri" w:cs="Amiri"/>
          <w:color w:val="111111"/>
          <w:sz w:val="28"/>
          <w:sz w:val="28"/>
          <w:szCs w:val="28"/>
          <w:rtl w:val="true"/>
          <w:lang w:bidi="ar-SA"/>
        </w:rPr>
        <w:t>به شبا حده و أستجد به عزائم المتقين‌</w:t>
      </w:r>
      <w:r>
        <w:rPr>
          <w:rStyle w:val="FootnoteAnchor"/>
          <w:rtl w:val="true"/>
        </w:rPr>
        <w:footnoteReference w:id="875"/>
      </w:r>
      <w:r>
        <w:rPr>
          <w:rFonts w:ascii="Amiri" w:hAnsi="Amiri" w:eastAsia="Amiri" w:cs="Amiri"/>
          <w:color w:val="111111"/>
          <w:sz w:val="28"/>
          <w:sz w:val="28"/>
          <w:szCs w:val="28"/>
          <w:rtl w:val="true"/>
          <w:lang w:bidi="ar-SA"/>
        </w:rPr>
        <w:t>و أزيح به شبه الشاكين‌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عمرو بن العاص هذا و الله يا أمير المؤمنين نجوم أول الشر و أفول آخر الخير و في حسمه قطع مادته فبادره بالجملة</w:t>
      </w:r>
      <w:r>
        <w:rPr>
          <w:rStyle w:val="FootnoteAnchor"/>
          <w:rtl w:val="true"/>
        </w:rPr>
        <w:footnoteReference w:id="877"/>
      </w:r>
      <w:r>
        <w:rPr>
          <w:rFonts w:ascii="Amiri" w:hAnsi="Amiri" w:eastAsia="Amiri" w:cs="Amiri"/>
          <w:color w:val="111111"/>
          <w:sz w:val="28"/>
          <w:sz w:val="28"/>
          <w:szCs w:val="28"/>
          <w:rtl w:val="true"/>
          <w:lang w:bidi="ar-SA"/>
        </w:rPr>
        <w:t>و انتهز منه الفرصة و اردع</w:t>
      </w:r>
    </w:p>
    <w:p>
      <w:pPr>
        <w:pStyle w:val="BookText"/>
        <w:rPr/>
      </w:pPr>
      <w:r>
        <w:rPr>
          <w:rFonts w:ascii="IRNazanin" w:hAnsi="IRNazanin" w:eastAsia="IRNazanin"/>
          <w:color w:val="111111"/>
          <w:sz w:val="28"/>
          <w:sz w:val="28"/>
          <w:szCs w:val="28"/>
          <w:rtl w:val="true"/>
          <w:lang w:bidi="fa-IR"/>
        </w:rPr>
        <w:t>بن عاص و مغیرة بن شعیبة و سعید بن عاص و عبدالرحمن بن ام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عبدالله بن عباس طولانی گشت و نسبتی میان ما و او و پسر عمویش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حکمیت منصوب کرد اما از او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سخن گفتن تشویق کنید تا حقیقت صفتش را بفهمیم و به کنه معرفت او پی ببریم، و همه چیز مرتبط با وی را بشناسیم و زیرکی اندیشه او را که بر ما پوشیده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غیر از آنچه هست توصیف شده، و اسم و لقبی که استحقاق آن را ندارد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را به سوی عبدالله بن عباس فرستاد ، هنگامی که او وارد شد و در مجلس نشست، معاویه اینگونه سر حرف را با او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چه چیز علی را منع کرد که حکمیت را به تو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کار را انجام می داد عمرو را با شتری چموش و تنومند قرین می ساخت که قدرت آن شتر، شانه هایش را به درد آورد و مطمئنا عقل را از سرش می پراندم و او را با آب دهانش گلوگیر می کردم و در اعماق قلبش آتش می افروختم، به طوری که تصمیمی نگیرد و رأیی را نقض نکند مگر آن که در مقابل چشم و گوش من باشد؛ اگر آن را کج کرد بین قوای او صلح برقرار می کردم و اگر صلح می شد دستگیره های آن را می شکستم با شمشیری آخته که تیزی آن کُند نشود و اصالت اندیشه ای که مانند شتر خوابیده مرگ باشد که گریزی از آن نباشد و با آن، پوسته اش را می شکافتم و تیزی اش را کند می کردم و با آن اراده های پرهیزکاران را تقویت می کردم و شبهات مردّدان را از بین می بردم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به خداقسم این درخشش اولین فتنه و افول آخرین خوبی است، ساکت کردن او از بین بردن تأثیر اوست، با تمام قوا به او حمله کن و فرصت را از او بگیر </w:t>
      </w:r>
    </w:p>
    <w:p>
      <w:pPr>
        <w:pStyle w:val="BookText"/>
        <w:rPr/>
      </w:pPr>
      <w:r>
        <w:rPr>
          <w:rFonts w:ascii="Amiri" w:hAnsi="Amiri" w:eastAsia="Amiri" w:cs="Amiri"/>
          <w:color w:val="111111"/>
          <w:sz w:val="28"/>
          <w:sz w:val="28"/>
          <w:szCs w:val="28"/>
          <w:rtl w:val="true"/>
          <w:lang w:bidi="ar-SA"/>
        </w:rPr>
        <w:t>بالتنكيل به غيره و شرد به من خلفه فقال ابن عباس يا ابن النابغة ضل و الله عقلك و سفه حلمك و نطق الشيطان علي لسانك هلا توليت ذلك بنفسك يوم صفين حين دعيت إلي النزال و تكافح الأبطال‌</w:t>
      </w:r>
      <w:r>
        <w:rPr>
          <w:rStyle w:val="FootnoteAnchor"/>
          <w:rtl w:val="true"/>
        </w:rPr>
        <w:footnoteReference w:id="878"/>
      </w:r>
      <w:r>
        <w:rPr>
          <w:rFonts w:ascii="Amiri" w:hAnsi="Amiri" w:eastAsia="Amiri" w:cs="Amiri"/>
          <w:color w:val="111111"/>
          <w:sz w:val="28"/>
          <w:sz w:val="28"/>
          <w:szCs w:val="28"/>
          <w:rtl w:val="true"/>
          <w:lang w:bidi="ar-SA"/>
        </w:rPr>
        <w:t>و كثرت الجراح و تقصفت الرماح و برزت إلي أمير المؤمنين مصاولا فانكفأ</w:t>
      </w:r>
      <w:r>
        <w:rPr>
          <w:rStyle w:val="FootnoteAnchor"/>
          <w:rtl w:val="true"/>
        </w:rPr>
        <w:footnoteReference w:id="879"/>
      </w:r>
      <w:r>
        <w:rPr>
          <w:rFonts w:ascii="Amiri" w:hAnsi="Amiri" w:eastAsia="Amiri" w:cs="Amiri"/>
          <w:color w:val="111111"/>
          <w:sz w:val="28"/>
          <w:sz w:val="28"/>
          <w:szCs w:val="28"/>
          <w:rtl w:val="true"/>
          <w:lang w:bidi="ar-SA"/>
        </w:rPr>
        <w:t>نحوك بالسيف حاملا فلما رأيت الكر آثر من الفر و قد أعددت حيلة السلامة قبل لقائه و الانكفاء عنه بعد إجابة دعائه فمنحت‌</w:t>
      </w:r>
      <w:r>
        <w:rPr>
          <w:rStyle w:val="FootnoteAnchor"/>
          <w:rtl w:val="true"/>
        </w:rPr>
        <w:footnoteReference w:id="880"/>
      </w:r>
      <w:r>
        <w:rPr>
          <w:rFonts w:ascii="Amiri" w:hAnsi="Amiri" w:eastAsia="Amiri" w:cs="Amiri"/>
          <w:color w:val="111111"/>
          <w:sz w:val="28"/>
          <w:sz w:val="28"/>
          <w:szCs w:val="28"/>
          <w:rtl w:val="true"/>
          <w:lang w:bidi="ar-SA"/>
        </w:rPr>
        <w:t>رجاء النجاة عورتك و كشفت له خوف بأسه سوأتك حذر أن‌</w:t>
      </w:r>
      <w:r>
        <w:rPr>
          <w:rStyle w:val="FootnoteAnchor"/>
          <w:rtl w:val="true"/>
        </w:rPr>
        <w:footnoteReference w:id="881"/>
      </w:r>
      <w:r>
        <w:rPr>
          <w:rFonts w:ascii="Amiri" w:hAnsi="Amiri" w:eastAsia="Amiri" w:cs="Amiri"/>
          <w:color w:val="111111"/>
          <w:sz w:val="28"/>
          <w:sz w:val="28"/>
          <w:szCs w:val="28"/>
          <w:rtl w:val="true"/>
          <w:lang w:bidi="ar-SA"/>
        </w:rPr>
        <w:t>يصطلمك بسطوته أو يلتهمك بحملته ثم أشرت إلي معاوية</w:t>
      </w:r>
      <w:r>
        <w:rPr>
          <w:rStyle w:val="FootnoteAnchor"/>
          <w:rtl w:val="true"/>
        </w:rPr>
        <w:footnoteReference w:id="882"/>
      </w:r>
      <w:r>
        <w:rPr>
          <w:rFonts w:ascii="Amiri" w:hAnsi="Amiri" w:eastAsia="Amiri" w:cs="Amiri"/>
          <w:color w:val="111111"/>
          <w:sz w:val="28"/>
          <w:sz w:val="28"/>
          <w:szCs w:val="28"/>
          <w:rtl w:val="true"/>
          <w:lang w:bidi="ar-SA"/>
        </w:rPr>
        <w:t>كالناصح له بمبارزته و حسنت له التعريض‌</w:t>
      </w:r>
      <w:r>
        <w:rPr>
          <w:rStyle w:val="FootnoteAnchor"/>
          <w:rtl w:val="true"/>
        </w:rPr>
        <w:footnoteReference w:id="883"/>
      </w:r>
      <w:r>
        <w:rPr>
          <w:rFonts w:ascii="Amiri" w:hAnsi="Amiri" w:eastAsia="Amiri" w:cs="Amiri"/>
          <w:color w:val="111111"/>
          <w:sz w:val="28"/>
          <w:sz w:val="28"/>
          <w:szCs w:val="28"/>
          <w:rtl w:val="true"/>
          <w:lang w:bidi="ar-SA"/>
        </w:rPr>
        <w:t>لمكافحته رجاء أن تكفي‌</w:t>
      </w:r>
      <w:r>
        <w:rPr>
          <w:rStyle w:val="FootnoteAnchor"/>
          <w:rtl w:val="true"/>
        </w:rPr>
        <w:footnoteReference w:id="884"/>
      </w:r>
      <w:r>
        <w:rPr>
          <w:rFonts w:ascii="IRNazanin" w:hAnsi="IRNazanin" w:eastAsia="IRNazanin"/>
          <w:color w:val="111111"/>
          <w:sz w:val="28"/>
          <w:sz w:val="28"/>
          <w:szCs w:val="28"/>
          <w:rtl w:val="true"/>
          <w:lang w:bidi="fa-IR"/>
        </w:rPr>
        <w:t>مئونته و تعدم صولته‌</w:t>
      </w:r>
      <w:r>
        <w:rPr>
          <w:rStyle w:val="FootnoteAnchor"/>
          <w:rtl w:val="true"/>
        </w:rPr>
        <w:footnoteReference w:id="885"/>
      </w:r>
      <w:r>
        <w:rPr>
          <w:rFonts w:ascii="Amiri" w:hAnsi="Amiri" w:eastAsia="Amiri" w:cs="Amiri"/>
          <w:color w:val="111111"/>
          <w:sz w:val="28"/>
          <w:sz w:val="28"/>
          <w:szCs w:val="28"/>
          <w:rtl w:val="true"/>
          <w:lang w:bidi="ar-SA"/>
        </w:rPr>
        <w:t>فعلم غل صدرك و ما ألحت عليه من النفاق أصلعك‌</w:t>
      </w:r>
      <w:r>
        <w:rPr>
          <w:rStyle w:val="FootnoteAnchor"/>
          <w:rtl w:val="true"/>
        </w:rPr>
        <w:footnoteReference w:id="886"/>
      </w:r>
      <w:r>
        <w:rPr>
          <w:rFonts w:ascii="Amiri" w:hAnsi="Amiri" w:eastAsia="Amiri" w:cs="Amiri"/>
          <w:color w:val="111111"/>
          <w:sz w:val="28"/>
          <w:sz w:val="28"/>
          <w:szCs w:val="28"/>
          <w:rtl w:val="true"/>
          <w:lang w:bidi="ar-SA"/>
        </w:rPr>
        <w:t>و عرف مقر سهمك في غرضك فاكفف عضب لسانك‌</w:t>
      </w:r>
      <w:r>
        <w:rPr>
          <w:rStyle w:val="FootnoteAnchor"/>
          <w:rtl w:val="true"/>
        </w:rPr>
        <w:footnoteReference w:id="887"/>
      </w:r>
      <w:r>
        <w:rPr>
          <w:rFonts w:ascii="Amiri" w:hAnsi="Amiri" w:eastAsia="Amiri" w:cs="Amiri"/>
          <w:color w:val="111111"/>
          <w:sz w:val="28"/>
          <w:sz w:val="28"/>
          <w:szCs w:val="28"/>
          <w:rtl w:val="true"/>
          <w:lang w:bidi="ar-SA"/>
        </w:rPr>
        <w:t>و اقمع عوراء لفظك فإنك لمن أسد خادر و بحر زاخر إن برزت‌</w:t>
      </w:r>
      <w:r>
        <w:rPr>
          <w:rStyle w:val="FootnoteAnchor"/>
          <w:rtl w:val="true"/>
        </w:rPr>
        <w:footnoteReference w:id="888"/>
      </w:r>
      <w:r>
        <w:rPr>
          <w:rFonts w:ascii="Amiri" w:hAnsi="Amiri" w:eastAsia="Amiri" w:cs="Amiri"/>
          <w:color w:val="111111"/>
          <w:sz w:val="28"/>
          <w:sz w:val="28"/>
          <w:szCs w:val="28"/>
          <w:rtl w:val="true"/>
          <w:lang w:bidi="ar-SA"/>
        </w:rPr>
        <w:t>للأسد افترسك و إن عمت في البحر قمسك‌</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مروان بن الحكم يا ابن عباس إنك لتصرف بنابك و توري نارك كأنك ترجو الغلبة و تؤمل العافية و لو لا حلم أمير المؤمنين عنكم لناولكم‌</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با گوشمالی دادن به او جلوی دیگران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عقل تو گمراه شده است و اندیشه ات به سفاهت کشیده شده، این شیطان است که دارد به زبان تو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کار را روز جنگ صفین به عهده نگرفتی آن هنگام که به جنگ و مبارزه جنگجویان خوانده شدی، زخمی ها تعدادشان زیاد شد و نیزه ها یکی پس ازدیگری فرود می آمدند؟ به سوی امیرالمومنین حمله کردی و ایشان در حالی که شمشیر در دست داشت به سمت تو آمد، پس وقتی دیدی حمله بر فرار ترجیح دارد پیش از دیدار با او نیرنگی را که سلامت در آن باشد آماده کردی و پس از پاسخ دادن به درخواست او از او عقب نشینی کردی، پس با امید نجات، عورتت را نشان دادی، و از ترس قدرتش، عورت خود را نمایان کردی، به خاطر پرهیز از این که خشم او به تو آسیب برساند، یا با حمله اش تو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اشاره کردی همچون ناصحی که او را به مبارزه اش دعوت می کند و به خوبی با کنایه به او گفتی که به نبرد با او برخیزد، به این امید که تو را از شرّ او کفایت کند و از صولت او جان سالم به در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و نفاقی که تخته سینه ات به آن اصرار داشت را درک کرد و جایگاه تیر تو و هدف آن را دانست، پس جلوی تیزی زبانت را گرفت و زشتی سخنت را سرکوب کرد؛ چرا که تو در برابر شیری در پرده نشسته و دریایی خروشان قرار داشتی که اگر در مقابلش پدیدار می شدی تو را می درید و اگر در دریا شناور می شدی تو را در خود فرومی کشید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دندانهای نیشت را به هم می سایی و آتش را شعله ور می کنی، گویی که به پیروزی امید داری و عافیت را آرزو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صبوری امیرالمونین بر شما نبود مطمئنا شما را با </w:t>
      </w:r>
    </w:p>
    <w:p>
      <w:pPr>
        <w:pStyle w:val="BookText"/>
        <w:rPr/>
      </w:pPr>
      <w:r>
        <w:rPr>
          <w:rFonts w:ascii="Amiri" w:hAnsi="Amiri" w:eastAsia="Amiri" w:cs="Amiri"/>
          <w:color w:val="111111"/>
          <w:sz w:val="28"/>
          <w:sz w:val="28"/>
          <w:szCs w:val="28"/>
          <w:rtl w:val="true"/>
          <w:lang w:bidi="ar-SA"/>
        </w:rPr>
        <w:t>بأقصر أنامله فأوردكم منهلا بعيدا صدره و لعمري لئن سطا بكم ليأخذن بعض حقه منكم و لئن عفا عن جرائركم فقديما ما نسب إلي ذلك فقال ابن عباس و إنك لتقول ذلك يا عدو الله و طريد رسول الله و المباح دمه و الداخل بين عثمان و رعيته بما حملهم علي قطع أوداجه و ركوب أنتاجه‌</w:t>
      </w:r>
      <w:r>
        <w:rPr>
          <w:rStyle w:val="FootnoteAnchor"/>
          <w:rtl w:val="true"/>
        </w:rPr>
        <w:footnoteReference w:id="891"/>
      </w:r>
      <w:r>
        <w:rPr>
          <w:rFonts w:ascii="Amiri" w:hAnsi="Amiri" w:eastAsia="Amiri" w:cs="Amiri"/>
          <w:color w:val="111111"/>
          <w:sz w:val="28"/>
          <w:sz w:val="28"/>
          <w:szCs w:val="28"/>
          <w:rtl w:val="true"/>
          <w:lang w:bidi="ar-SA"/>
        </w:rPr>
        <w:t>أما و الله لو طلب معاوية ثاره لأخذك به و لو نظر في أمر عثمان لوجدك أوله و آخره و أما قولك لي إنك لتصرف بنابك و توري نارك فسل معاوية و عمرا يخبراك ليلة الهرير كيف ثباتنا للمثلات و استخفافنا بالمعضلات و صدق جلادنا عند المصاولة و صبرنا علي اللأواء و المطاولة</w:t>
      </w:r>
      <w:r>
        <w:rPr>
          <w:rStyle w:val="FootnoteAnchor"/>
          <w:rtl w:val="true"/>
        </w:rPr>
        <w:footnoteReference w:id="892"/>
      </w:r>
      <w:r>
        <w:rPr>
          <w:rFonts w:ascii="Amiri" w:hAnsi="Amiri" w:eastAsia="Amiri" w:cs="Amiri"/>
          <w:color w:val="111111"/>
          <w:sz w:val="28"/>
          <w:sz w:val="28"/>
          <w:szCs w:val="28"/>
          <w:rtl w:val="true"/>
          <w:lang w:bidi="ar-SA"/>
        </w:rPr>
        <w:t>و مصافحتنا بجباهنا السيوف المرهفة و مباشرتنا بنحورنا حد الأسنة هل خمنا</w:t>
      </w:r>
      <w:r>
        <w:rPr>
          <w:rStyle w:val="FootnoteAnchor"/>
          <w:rtl w:val="true"/>
        </w:rPr>
        <w:footnoteReference w:id="893"/>
      </w:r>
      <w:r>
        <w:rPr>
          <w:rFonts w:ascii="Amiri" w:hAnsi="Amiri" w:eastAsia="Amiri" w:cs="Amiri"/>
          <w:color w:val="111111"/>
          <w:sz w:val="28"/>
          <w:sz w:val="28"/>
          <w:szCs w:val="28"/>
          <w:rtl w:val="true"/>
          <w:lang w:bidi="ar-SA"/>
        </w:rPr>
        <w:t>عن كرائم تلك المواقف أم لم نبذل مهجنا للمتالف و ليس لك إذ ذاك فيها مقام محمود و لا يوم مشهود و لا أثر معدود و إنهما شهدا ما لو شهدت لأقلقك فاربع علي ظلعك و لا تعرض‌</w:t>
      </w:r>
      <w:r>
        <w:rPr>
          <w:rStyle w:val="FootnoteAnchor"/>
          <w:rtl w:val="true"/>
        </w:rPr>
        <w:footnoteReference w:id="894"/>
      </w:r>
      <w:r>
        <w:rPr>
          <w:rFonts w:ascii="Amiri" w:hAnsi="Amiri" w:eastAsia="Amiri" w:cs="Amiri"/>
          <w:color w:val="111111"/>
          <w:sz w:val="28"/>
          <w:sz w:val="28"/>
          <w:szCs w:val="28"/>
          <w:rtl w:val="true"/>
          <w:lang w:bidi="ar-SA"/>
        </w:rPr>
        <w:t>لما ليس لك فإنك كالمغرور في صفقة</w:t>
      </w:r>
      <w:r>
        <w:rPr>
          <w:rStyle w:val="FootnoteAnchor"/>
          <w:rtl w:val="true"/>
        </w:rPr>
        <w:footnoteReference w:id="895"/>
      </w:r>
      <w:r>
        <w:rPr>
          <w:rFonts w:ascii="Amiri" w:hAnsi="Amiri" w:eastAsia="Amiri" w:cs="Amiri"/>
          <w:color w:val="111111"/>
          <w:sz w:val="28"/>
          <w:sz w:val="28"/>
          <w:szCs w:val="28"/>
          <w:rtl w:val="true"/>
          <w:lang w:bidi="ar-SA"/>
        </w:rPr>
        <w:t>لا يهبط برجل و لا يرقي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يا ابن عباس إني لأعلم ما منع حسنا و حسينا من الوفود معك علي أمير المؤمنين إلا ما سولت لهما أنفسهما و غرهما به من هو عند البأساء سلمهما</w:t>
      </w:r>
      <w:r>
        <w:rPr>
          <w:rStyle w:val="FootnoteAnchor"/>
          <w:rtl w:val="true"/>
        </w:rPr>
        <w:footnoteReference w:id="896"/>
      </w:r>
      <w:r>
        <w:rPr>
          <w:rFonts w:ascii="Amiri" w:hAnsi="Amiri" w:eastAsia="Amiri" w:cs="Amiri"/>
          <w:color w:val="111111"/>
          <w:sz w:val="28"/>
          <w:sz w:val="28"/>
          <w:szCs w:val="28"/>
          <w:rtl w:val="true"/>
          <w:lang w:bidi="ar-SA"/>
        </w:rPr>
        <w:t>و ايم الله لو وليتهما لأدأبا في الرحلة إلي أمير المؤمنين أنفسهما و يقل‌</w:t>
      </w:r>
      <w:r>
        <w:rPr>
          <w:rStyle w:val="FootnoteAnchor"/>
          <w:rtl w:val="true"/>
        </w:rPr>
        <w:footnoteReference w:id="897"/>
      </w:r>
      <w:r>
        <w:rPr>
          <w:rFonts w:ascii="Amiri" w:hAnsi="Amiri" w:eastAsia="Amiri" w:cs="Amiri"/>
          <w:color w:val="111111"/>
          <w:sz w:val="28"/>
          <w:sz w:val="28"/>
          <w:szCs w:val="28"/>
          <w:rtl w:val="true"/>
          <w:lang w:bidi="ar-SA"/>
        </w:rPr>
        <w:t>بمكانهما لبثهما فقال ابن عباس إذا و الله يقصر دونهما باعك و يضيق بهما ذراعك و لو</w:t>
      </w:r>
    </w:p>
    <w:p>
      <w:pPr>
        <w:pStyle w:val="BookText"/>
        <w:rPr/>
      </w:pPr>
      <w:r>
        <w:rPr>
          <w:rFonts w:ascii="IRNazanin" w:hAnsi="IRNazanin" w:eastAsia="IRNazanin"/>
          <w:color w:val="111111"/>
          <w:sz w:val="28"/>
          <w:sz w:val="28"/>
          <w:szCs w:val="28"/>
          <w:rtl w:val="true"/>
          <w:lang w:bidi="fa-IR"/>
        </w:rPr>
        <w:t>انگشت کوچکش از بین می برد و شما را به بد آبشخوری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حمله ور شود برخی از حق خویش را از شما  ستانده، و اگر از خطاهای شما در گذرد این چیزیست که دیر ایامی است به آن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می گویی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طرد شده رسول خدایی، تویی که خونت مباح دانسته شده است، و بین عثمان و رعیت وی دخالت کردی و آنان را وادار کردی که رگهایش را قطع کنند و بر دوش او سوار شوند؟ اما به خدا سوگند اگر معاویه خون او را طلب کند باید از تو خونخواهی کند، و اگر به ماجرای عثمان نگاه کند تو را اول و آخر آن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گفته ات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دندانهای نیشت را به هم می سایی و آتش را شعله 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و عمرو بپرس تا تو را از لیلة الهریر باخبر کنند که ثبات ما در برابر مشکلات و چابکی و قدرت ما در برابر معضلات چگونه بود، و این که چگونه ما در برابر جلادمان هنگام حمله صداقت داشتیم و در برابر شدت و سختی مقاومت کردیم و با پیشانی خود در برابر شمشیرهای بلند ایستادیم و گلوی خود را در برابر سرنیزه ها گرفتیم؛ آیا از کرامت های آن موقعیت ها هراسیده ایم یا اینکه جان خود را در میدان ها بذل نکرده  ایم؟ و در این صورت، تو مقام شایسته و روز بزرگ و نقش برجسته ای نداشته ای، و همانا آن دو شاهد چیزهایی بوده اند که اگر تو شاهد آنها بودی موجب نگرانی تو می شد، پس پایت را به اندازه گلیمت دراز کن و به چیزی که شایسته تو نیست نپرداز، تو همچون صیدی هستی که در دام اسیر شده ای نه می توانی با پا فرود بیایی نه قادری با دست بالا بروی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من می دانم که حسن و حسین در ورود بر امیرالمؤمنین از همراهی با تو خودداری نکردند مگر به خاطر اینکه دستخوش وسوسه های نفس خویش شدند، و کسی که در هنگام سختی  آنها را تسلیم کرده آن دو را به این امر مغرور کرده است و به خدا سوگند اگر آن دو را به ولایت می رساندی خود را برای سفر به سوی امیرالمؤمنین قانع می کردند و هیچ درنگی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خدا قسم توانایی ات از آنها کمتر است و دستت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رمت ذلك لوجدت من دونهما فئة صدقا</w:t>
      </w:r>
      <w:r>
        <w:rPr>
          <w:rStyle w:val="FootnoteAnchor"/>
          <w:rtl w:val="true"/>
        </w:rPr>
        <w:footnoteReference w:id="898"/>
      </w:r>
      <w:r>
        <w:rPr>
          <w:rFonts w:ascii="Amiri" w:hAnsi="Amiri" w:eastAsia="Amiri" w:cs="Amiri"/>
          <w:color w:val="111111"/>
          <w:sz w:val="28"/>
          <w:sz w:val="28"/>
          <w:szCs w:val="28"/>
          <w:rtl w:val="true"/>
          <w:lang w:bidi="ar-SA"/>
        </w:rPr>
        <w:t>صبرا علي البلاء لا يخيمون‌</w:t>
      </w:r>
      <w:r>
        <w:rPr>
          <w:rStyle w:val="FootnoteAnchor"/>
          <w:rtl w:val="true"/>
        </w:rPr>
        <w:footnoteReference w:id="899"/>
      </w:r>
      <w:r>
        <w:rPr>
          <w:rFonts w:ascii="Amiri" w:hAnsi="Amiri" w:eastAsia="Amiri" w:cs="Amiri"/>
          <w:color w:val="111111"/>
          <w:sz w:val="28"/>
          <w:sz w:val="28"/>
          <w:szCs w:val="28"/>
          <w:rtl w:val="true"/>
          <w:lang w:bidi="ar-SA"/>
        </w:rPr>
        <w:t>عن اللقاء فلعركوك‌</w:t>
      </w:r>
      <w:r>
        <w:rPr>
          <w:rStyle w:val="FootnoteAnchor"/>
          <w:rtl w:val="true"/>
        </w:rPr>
        <w:footnoteReference w:id="900"/>
      </w:r>
      <w:r>
        <w:rPr>
          <w:rFonts w:ascii="Amiri" w:hAnsi="Amiri" w:eastAsia="Amiri" w:cs="Amiri"/>
          <w:color w:val="111111"/>
          <w:sz w:val="28"/>
          <w:sz w:val="28"/>
          <w:szCs w:val="28"/>
          <w:rtl w:val="true"/>
          <w:lang w:bidi="ar-SA"/>
        </w:rPr>
        <w:t>بكلاكلهم و وطئوك بمناسمهم و أوجروك مشق رماحهم و شفار سيوفهم و وخز أسنتهم حتي تشهد بسوء ما آتيت و تتبين ضياع الحزم فيما جنيت فحذار حذار من سوء النية فتكافأ برد الأمنية</w:t>
      </w:r>
      <w:r>
        <w:rPr>
          <w:rStyle w:val="FootnoteAnchor"/>
          <w:rtl w:val="true"/>
        </w:rPr>
        <w:footnoteReference w:id="901"/>
      </w:r>
      <w:r>
        <w:rPr>
          <w:rFonts w:ascii="Amiri" w:hAnsi="Amiri" w:eastAsia="Amiri" w:cs="Amiri"/>
          <w:color w:val="111111"/>
          <w:sz w:val="28"/>
          <w:sz w:val="28"/>
          <w:szCs w:val="28"/>
          <w:rtl w:val="true"/>
          <w:lang w:bidi="ar-SA"/>
        </w:rPr>
        <w:t>و تكون سببا لفساد هذين الحيين بعد صلاحهما و ساعيا في اختلافهما بعد ائتلافهما حيث لا يضرهما التباسك‌</w:t>
      </w:r>
      <w:r>
        <w:rPr>
          <w:rStyle w:val="FootnoteAnchor"/>
          <w:rtl w:val="true"/>
        </w:rPr>
        <w:footnoteReference w:id="902"/>
      </w:r>
      <w:r>
        <w:rPr>
          <w:rFonts w:ascii="Amiri" w:hAnsi="Amiri" w:eastAsia="Amiri" w:cs="Amiri"/>
          <w:color w:val="111111"/>
          <w:sz w:val="28"/>
          <w:sz w:val="28"/>
          <w:szCs w:val="28"/>
          <w:rtl w:val="true"/>
          <w:lang w:bidi="ar-SA"/>
        </w:rPr>
        <w:t>و لا يغني عنهما إيناسك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ابن أم الحكم لله در ابن ملجم فقد بلغ الأجل‌</w:t>
      </w:r>
      <w:r>
        <w:rPr>
          <w:rStyle w:val="FootnoteAnchor"/>
          <w:rtl w:val="true"/>
        </w:rPr>
        <w:footnoteReference w:id="903"/>
      </w:r>
      <w:r>
        <w:rPr>
          <w:rFonts w:ascii="Amiri" w:hAnsi="Amiri" w:eastAsia="Amiri" w:cs="Amiri"/>
          <w:color w:val="111111"/>
          <w:sz w:val="28"/>
          <w:sz w:val="28"/>
          <w:szCs w:val="28"/>
          <w:rtl w:val="true"/>
          <w:lang w:bidi="ar-SA"/>
        </w:rPr>
        <w:t>و أمن الوجل و أحد الشفرة و ألان المهرة و أدرك الثار و نفي العار و فاز بالمنزلة العليا و رقا الدرجة القصوي فقال ابن عباس أما و الله لقد كرع‌</w:t>
      </w:r>
      <w:r>
        <w:rPr>
          <w:rStyle w:val="FootnoteAnchor"/>
          <w:rtl w:val="true"/>
        </w:rPr>
        <w:footnoteReference w:id="904"/>
      </w:r>
      <w:r>
        <w:rPr>
          <w:rFonts w:ascii="Amiri" w:hAnsi="Amiri" w:eastAsia="Amiri" w:cs="Amiri"/>
          <w:color w:val="111111"/>
          <w:sz w:val="28"/>
          <w:sz w:val="28"/>
          <w:szCs w:val="28"/>
          <w:rtl w:val="true"/>
          <w:lang w:bidi="ar-SA"/>
        </w:rPr>
        <w:t>كأس حتفه بيده و عجل الله إلي النار بروحه و لو أبدي لأمير المؤمنين صفحته لخالطه الفحل القطم و السيف الخذم و لألعقه صابا</w:t>
      </w:r>
      <w:r>
        <w:rPr>
          <w:rStyle w:val="FootnoteAnchor"/>
          <w:rtl w:val="true"/>
        </w:rPr>
        <w:footnoteReference w:id="905"/>
      </w:r>
      <w:r>
        <w:rPr>
          <w:rFonts w:ascii="Amiri" w:hAnsi="Amiri" w:eastAsia="Amiri" w:cs="Amiri"/>
          <w:color w:val="111111"/>
          <w:sz w:val="28"/>
          <w:sz w:val="28"/>
          <w:szCs w:val="28"/>
          <w:rtl w:val="true"/>
          <w:lang w:bidi="ar-SA"/>
        </w:rPr>
        <w:t>و سقاه سماما و ألحقه بالوليد و عتبة و حنظلة فكلهم كان أشد منه شكيمة و أمضي عزيمة ففري بالسيف هامهم و رملهم بدمائهم و فري الذئاب أشلاءهم‌</w:t>
      </w:r>
      <w:r>
        <w:rPr>
          <w:rStyle w:val="FootnoteAnchor"/>
          <w:rtl w:val="true"/>
        </w:rPr>
        <w:footnoteReference w:id="906"/>
      </w:r>
      <w:r>
        <w:rPr>
          <w:rFonts w:ascii="Amiri" w:hAnsi="Amiri" w:eastAsia="Amiri" w:cs="Amiri"/>
          <w:color w:val="111111"/>
          <w:sz w:val="28"/>
          <w:sz w:val="28"/>
          <w:szCs w:val="28"/>
          <w:rtl w:val="true"/>
          <w:lang w:bidi="ar-SA"/>
        </w:rPr>
        <w:t>و فرق بينهم و بين أحبائهم أولئك حصب جهنم هم لها واردون ف هَلْ تُحِسُّ مِنْهُمْ مِنْ أَحَدٍ أَوْ تَسْمَعُ لَهُمْ رِكْزاً و لا غرو و إن ختل و لا وصمة إن قتل فإنا لكما قال دريد بن الصمة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قصدی می کردی کسانی که در اختیار آنانند را گروهی بسیار صادق و صبور بر بلا می یافتی که از رویارویی کنارنمی کشند و با سینه اسبان و سمّ شترانشان تو را درهم پیچیده و له می کنند و تیزی و سرعت نیزه هایشان و برّندگی شمشیرهایشان و گزِش لبه تیغ هایشان چنان تو را می شکافد که به بدی کاری که انجام دادی گواهی بدهی و دریابی که اقدام تو فاقد دوراندیشی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سوء نیت خودداری کن که جزای آن دست نیافتن به آرزوست و باعث فساد این دو گروه پس از صلاح ایشان می شوی و همچنین سعی در اختلاف بین آنها می کنی پس از اینکه با هم متحد بوده اند؛ به طوری که اشتباه تو برای آنها ضرری نخواهد داشت و انس گرفتن تو نیز دردی از آنان را دوا نخواهد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ام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ابن ملجم که اجل را رساند و ترس را از بین برد، شمشیرش را تیز کرد و مفاصل را نرم کرد و انتقام را گرفت و ننگ و عار را دور کرد، و به منزلتی والا دست یافت و به آخرین درجه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جام مرگ خود را به دست خویش پر کرد و خداوند در فرستادن روحش به آتش شتاب کرد، و اگر نیت خود را بر امیرالمؤمنین آشکار می کرد آن نر خشمگین و آن شمشیر برّان با او درمی آمیخت و عصاره درخت مرارت به او می چشاند و او را از زهر سیراب می کرد و به ولید و عتبه و حنظله ملحق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او سرسخت تر و مصمم تر بودند، پس با شمشیر سرهایشان را شکافت و به خاک و خون کشید و گرگ ها جسدهایشان را دریدند و میان آنها و دوستانشان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 های جهنم اند و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مِنْهُمْ مِنْ أَحَدٍ أَوْ تَسْمَعُ لَهُمْ رِکْزاً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آنان را می یابی یا صدایی از ایشان می شنوی؟</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جای تعجب نیست اگر فریب بخورد و ننگ نیست اگر کشته شود، زیرا ما چنانیم که درید بن الصمة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فإنا للحم السيف غير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نلحمه طورا و ليس بذي مكر</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فانا للحم السيف غير نكيرة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نلحمه حينا و ليس بذكري نكر</w:t>
      </w:r>
    </w:p>
    <w:p>
      <w:pPr>
        <w:pStyle w:val="BookText"/>
        <w:rPr/>
      </w:pPr>
      <w:r>
        <w:rPr>
          <w:rFonts w:ascii="Amiri" w:hAnsi="Amiri" w:eastAsia="Amiri" w:cs="Amiri"/>
          <w:color w:val="111111"/>
          <w:sz w:val="28"/>
          <w:sz w:val="28"/>
          <w:szCs w:val="28"/>
          <w:rtl w:val="true"/>
          <w:lang w:bidi="ar-SA"/>
        </w:rPr>
        <w:t>و دريد بن الصمة شاعر شجاع فارس من ذوي الرأي في الجاهلية، و شهد يوم حنين مع هوازن و هو شيخ كبير و قتل يومئذ فيمن قتل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يغار علينا واترين فيشتفي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علي وتر</w:t>
      </w:r>
    </w:p>
    <w:p>
      <w:pPr>
        <w:pStyle w:val="BookText"/>
        <w:rPr/>
      </w:pPr>
      <w:r>
        <w:rPr>
          <w:rFonts w:ascii="Amiri" w:hAnsi="Amiri" w:eastAsia="Amiri" w:cs="Amiri"/>
          <w:color w:val="111111"/>
          <w:sz w:val="28"/>
          <w:sz w:val="28"/>
          <w:szCs w:val="28"/>
          <w:rtl w:val="true"/>
          <w:lang w:bidi="ar-SA"/>
        </w:rPr>
        <w:t>فقال المغيرة بن شعبة أما و الله لقد أشرت علي علي بالنصيحة فآثر رأيه و مضي علي غلوائه‌</w:t>
      </w:r>
      <w:r>
        <w:rPr>
          <w:rStyle w:val="FootnoteAnchor"/>
          <w:rtl w:val="true"/>
        </w:rPr>
        <w:footnoteReference w:id="909"/>
      </w:r>
      <w:r>
        <w:rPr>
          <w:rFonts w:ascii="Amiri" w:hAnsi="Amiri" w:eastAsia="Amiri" w:cs="Amiri"/>
          <w:color w:val="111111"/>
          <w:sz w:val="28"/>
          <w:sz w:val="28"/>
          <w:szCs w:val="28"/>
          <w:rtl w:val="true"/>
          <w:lang w:bidi="ar-SA"/>
        </w:rPr>
        <w:t>فكانت العاقبة عليه لا له و إني لأحسب أن خلقه يعتدون لمنهجه و قال‌</w:t>
      </w:r>
      <w:r>
        <w:rPr>
          <w:rStyle w:val="FootnoteAnchor"/>
          <w:rtl w:val="true"/>
        </w:rPr>
        <w:footnoteReference w:id="910"/>
      </w:r>
      <w:r>
        <w:rPr>
          <w:rFonts w:ascii="Amiri" w:hAnsi="Amiri" w:eastAsia="Amiri" w:cs="Amiri"/>
          <w:color w:val="111111"/>
          <w:sz w:val="28"/>
          <w:sz w:val="28"/>
          <w:szCs w:val="28"/>
          <w:rtl w:val="true"/>
          <w:lang w:bidi="ar-SA"/>
        </w:rPr>
        <w:t>ابن عباس كان و الله أمير المؤمنين أعلم بوجوه الرأي و معاقد الحزم و تصريف الأمور من أن يقبل مشورتك فيما نهي الله عنه و عنف عليه قال سبحانه لا تَجِدُ قَوْماً يُؤْمِنُونَ بِاللَّهِ وَ الْيَوْمِ الْآخِرِ يُوادُّونَ مَنْ حَادَّ اللَّهَ وَ رَسُولَهُ‌</w:t>
      </w:r>
      <w:r>
        <w:rPr>
          <w:rStyle w:val="FootnoteAnchor"/>
          <w:rtl w:val="true"/>
        </w:rPr>
        <w:footnoteReference w:id="911"/>
      </w:r>
      <w:r>
        <w:rPr>
          <w:rFonts w:ascii="Amiri" w:hAnsi="Amiri" w:eastAsia="Amiri" w:cs="Amiri"/>
          <w:color w:val="111111"/>
          <w:sz w:val="28"/>
          <w:sz w:val="28"/>
          <w:szCs w:val="28"/>
          <w:rtl w:val="true"/>
          <w:lang w:bidi="ar-SA"/>
        </w:rPr>
        <w:t>إلي آخر الآية و لقد وقفك علي ذكر متين‌</w:t>
      </w:r>
      <w:r>
        <w:rPr>
          <w:rStyle w:val="FootnoteAnchor"/>
          <w:rtl w:val="true"/>
        </w:rPr>
        <w:footnoteReference w:id="912"/>
      </w:r>
      <w:r>
        <w:rPr>
          <w:rFonts w:ascii="Amiri" w:hAnsi="Amiri" w:eastAsia="Amiri" w:cs="Amiri"/>
          <w:color w:val="111111"/>
          <w:sz w:val="28"/>
          <w:sz w:val="28"/>
          <w:szCs w:val="28"/>
          <w:rtl w:val="true"/>
          <w:lang w:bidi="ar-SA"/>
        </w:rPr>
        <w:t>و آية متلوة قوله تعالي وَ ما كُنْتُ مُتَّخِذَ الْمُضِلِّينَ عَضُداً</w:t>
      </w:r>
      <w:r>
        <w:rPr>
          <w:rStyle w:val="FootnoteAnchor"/>
          <w:rtl w:val="true"/>
        </w:rPr>
        <w:footnoteReference w:id="913"/>
      </w:r>
      <w:r>
        <w:rPr>
          <w:rFonts w:ascii="Amiri" w:hAnsi="Amiri" w:eastAsia="Amiri" w:cs="Amiri"/>
          <w:color w:val="111111"/>
          <w:sz w:val="28"/>
          <w:sz w:val="28"/>
          <w:szCs w:val="28"/>
          <w:rtl w:val="true"/>
          <w:lang w:bidi="ar-SA"/>
        </w:rPr>
        <w:t>و هل كان يسوغ له أن يحكم في دماء المسلمين و في المؤمنين من ليس بمأمون عنده و لا موثوق به في نفسه هيهات هيهات هو أعلم بفرض الله و سنة رسوله أن يبطن خلاف ما يظهر إلا للتقية و لات حين تقية مع وضوح الحق و ثبوت الجنان و كثرة الأنصار يمضي كالسيف المصلت في أمر الله مؤثرا لطاعة ربه و التقوي علي آراء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معاوية يا ابن عباس إنك لتنطق بلسان طلق تنبئ عن مكنون قلب حرق فاطو ما أنت عليه كشحا فقد محا ضوء حقنا ظلمة باطلكم فقال ابن عباس مهلا يزيد فو الله ما صفت القلوب لكم منذ تكدرت عليكم‌</w:t>
      </w:r>
      <w:r>
        <w:rPr>
          <w:rStyle w:val="FootnoteAnchor"/>
          <w:rtl w:val="true"/>
        </w:rPr>
        <w:footnoteReference w:id="914"/>
      </w:r>
      <w:r>
        <w:rPr>
          <w:rFonts w:ascii="Amiri" w:hAnsi="Amiri" w:eastAsia="Amiri" w:cs="Amiri"/>
          <w:color w:val="111111"/>
          <w:sz w:val="28"/>
          <w:sz w:val="28"/>
          <w:szCs w:val="28"/>
          <w:rtl w:val="true"/>
          <w:lang w:bidi="ar-SA"/>
        </w:rPr>
        <w:t>و لا دنت بالمحبة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شمشیر بران نمی هراسیم و گاه آن را التیام می دهیم و اهل نیرنگ نیستیم</w:t>
      </w:r>
    </w:p>
    <w:p>
      <w:pPr>
        <w:pStyle w:val="BookText"/>
        <w:rPr/>
      </w:pPr>
      <w:r>
        <w:rPr>
          <w:rFonts w:ascii="IRNazanin" w:hAnsi="IRNazanin" w:eastAsia="IRNazanin"/>
          <w:color w:val="111111"/>
          <w:sz w:val="28"/>
          <w:sz w:val="28"/>
          <w:szCs w:val="28"/>
          <w:rtl w:val="true"/>
          <w:lang w:bidi="fa-IR"/>
        </w:rPr>
        <w:t>خونخواهان، غافلگیرانه به ما حمله می کنند و اگر ما آسیب ببینیم دلشان خنک می شود تا این که برای خونخواهی حمله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بن شعبة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علی نصیحت کردم، اما او نظرش را ترجیح داد و به دنبال افراط کاری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علیه او خواهد بود نه برای او و من گمان می کنم پیروان او راهش را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امیرالمومنین به وجوه اندیشه و جایگاه های دوراندیشی وتدبیر امورآگاه تر است از این که بخواهد در آنچه خدا از آن نهی کرده و آن را منع نموده است، مشورت تو را بپذیرد؛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را دوست بدارند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تا آخر آیه، و تو را از این ذکر متین و این آیه تلاوت شده از خداوند، آگاه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نبوده ام که کمک گیرنده از گمراه کنندگان باشم</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آیا برای او جایز بود کسی را که در نزد او امین نبود و و در نفس خود به او اطمینان نداشت بر خون مسلمانان و مؤمنان حاکم گرداند؟ دور باد دور باد، او به واجبات خداوند و سنت رسول خدا آگاه تر است از این که خلاف آنچه آشکار است را خواستار شود مگر برای تقیه، و الان زمان تقیه نیست؛ چرا که حق واضح است و دلها استوار و یاران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شمشیر آخته در امر الهی به پیش می رود و طاعت پروردگارش و تقوای الهی را بر آرای اهل دنیا ترجیح می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به زبان گشاده سخن می گویی که نشان از نهفته های دل سوخته ات دارد، عداوتی را که در سینه داری بپوشان که به تحقیق نور حق ما ظلمت باطل شما را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بده ای یزید به خدا قسم از زمانی که دلها از شما تیرگی یافت دیگر زلال نمی گردد و از آن زمان که با بغض بر شما بیتوته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به محبت </w:t>
      </w:r>
    </w:p>
    <w:p>
      <w:pPr>
        <w:pStyle w:val="BookText"/>
        <w:rPr/>
      </w:pPr>
      <w:r>
        <w:rPr>
          <w:rFonts w:ascii="Amiri" w:hAnsi="Amiri" w:eastAsia="Amiri" w:cs="Amiri"/>
          <w:color w:val="111111"/>
          <w:sz w:val="28"/>
          <w:sz w:val="28"/>
          <w:szCs w:val="28"/>
          <w:rtl w:val="true"/>
          <w:lang w:bidi="ar-SA"/>
        </w:rPr>
        <w:t>لكم مذ بات‌</w:t>
      </w:r>
      <w:r>
        <w:rPr>
          <w:rStyle w:val="FootnoteAnchor"/>
          <w:rtl w:val="true"/>
        </w:rPr>
        <w:footnoteReference w:id="917"/>
      </w:r>
      <w:r>
        <w:rPr>
          <w:rFonts w:ascii="Amiri" w:hAnsi="Amiri" w:eastAsia="Amiri" w:cs="Amiri"/>
          <w:color w:val="111111"/>
          <w:sz w:val="28"/>
          <w:sz w:val="28"/>
          <w:szCs w:val="28"/>
          <w:rtl w:val="true"/>
          <w:lang w:bidi="ar-SA"/>
        </w:rPr>
        <w:t>بالبغضاء عنكم و لا رضيت اليوم منكم ما سخطت الأمس من أفعالكم و إن بذل الأيام يستقضي ما صد عنا و يسترجع‌</w:t>
      </w:r>
      <w:r>
        <w:rPr>
          <w:rStyle w:val="FootnoteAnchor"/>
          <w:rtl w:val="true"/>
        </w:rPr>
        <w:footnoteReference w:id="918"/>
      </w:r>
      <w:r>
        <w:rPr>
          <w:rFonts w:ascii="Amiri" w:hAnsi="Amiri" w:eastAsia="Amiri" w:cs="Amiri"/>
          <w:color w:val="111111"/>
          <w:sz w:val="28"/>
          <w:sz w:val="28"/>
          <w:szCs w:val="28"/>
          <w:rtl w:val="true"/>
          <w:lang w:bidi="ar-SA"/>
        </w:rPr>
        <w:t>ما ابتز منا كيلا بكيل و وزنا بوزن و إن تكن الأخري فكفي بالله وليا لنا و وكيلا علي المعتدين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إن في نفسي منكم لحرارات‌</w:t>
      </w:r>
      <w:r>
        <w:rPr>
          <w:rStyle w:val="FootnoteAnchor"/>
          <w:rtl w:val="true"/>
        </w:rPr>
        <w:footnoteReference w:id="919"/>
      </w:r>
      <w:r>
        <w:rPr>
          <w:rFonts w:ascii="Amiri" w:hAnsi="Amiri" w:eastAsia="Amiri" w:cs="Amiri"/>
          <w:color w:val="111111"/>
          <w:sz w:val="28"/>
          <w:sz w:val="28"/>
          <w:szCs w:val="28"/>
          <w:rtl w:val="true"/>
          <w:lang w:bidi="ar-SA"/>
        </w:rPr>
        <w:t>بني هاشم و إن الخليق إن‌</w:t>
      </w:r>
      <w:r>
        <w:rPr>
          <w:rStyle w:val="FootnoteAnchor"/>
          <w:rtl w:val="true"/>
        </w:rPr>
        <w:footnoteReference w:id="920"/>
      </w:r>
      <w:r>
        <w:rPr>
          <w:rFonts w:ascii="Amiri" w:hAnsi="Amiri" w:eastAsia="Amiri" w:cs="Amiri"/>
          <w:color w:val="111111"/>
          <w:sz w:val="28"/>
          <w:sz w:val="28"/>
          <w:szCs w:val="28"/>
          <w:rtl w:val="true"/>
          <w:lang w:bidi="ar-SA"/>
        </w:rPr>
        <w:t>أدرك فيكم الثأر و أنفي العار فإن دماءنا قبلكم و ظلامتنا فيكم فقال ابن عباس و الله إن رمت ذلك يا معاوية لتثيرن عليك أسدا مخدرة و أفاعي مطرقة لا يفثؤها</w:t>
      </w:r>
      <w:r>
        <w:rPr>
          <w:rStyle w:val="FootnoteAnchor"/>
          <w:rtl w:val="true"/>
        </w:rPr>
        <w:footnoteReference w:id="921"/>
      </w:r>
      <w:r>
        <w:rPr>
          <w:rFonts w:ascii="Amiri" w:hAnsi="Amiri" w:eastAsia="Amiri" w:cs="Amiri"/>
          <w:color w:val="111111"/>
          <w:sz w:val="28"/>
          <w:sz w:val="28"/>
          <w:szCs w:val="28"/>
          <w:rtl w:val="true"/>
          <w:lang w:bidi="ar-SA"/>
        </w:rPr>
        <w:t>كثرة السلاح و لا يقصها</w:t>
      </w:r>
      <w:r>
        <w:rPr>
          <w:rStyle w:val="FootnoteAnchor"/>
          <w:rtl w:val="true"/>
        </w:rPr>
        <w:footnoteReference w:id="922"/>
      </w:r>
      <w:r>
        <w:rPr>
          <w:rFonts w:ascii="Amiri" w:hAnsi="Amiri" w:eastAsia="Amiri" w:cs="Amiri"/>
          <w:color w:val="111111"/>
          <w:sz w:val="28"/>
          <w:sz w:val="28"/>
          <w:szCs w:val="28"/>
          <w:rtl w:val="true"/>
          <w:lang w:bidi="ar-SA"/>
        </w:rPr>
        <w:t>نكاية الجراح يضعون أسيافهم علي عواتقهم يضربون قدما قدما من ناواهم يهون عليهم نباح الكلاب و عواء الذئاب لا يفاقون بوتر و لا يسبقون إلي كر ثم ذكر</w:t>
      </w:r>
      <w:r>
        <w:rPr>
          <w:rStyle w:val="FootnoteAnchor"/>
          <w:rtl w:val="true"/>
        </w:rPr>
        <w:footnoteReference w:id="923"/>
      </w:r>
      <w:r>
        <w:rPr>
          <w:rFonts w:ascii="Amiri" w:hAnsi="Amiri" w:eastAsia="Amiri" w:cs="Amiri"/>
          <w:color w:val="111111"/>
          <w:sz w:val="28"/>
          <w:sz w:val="28"/>
          <w:szCs w:val="28"/>
          <w:rtl w:val="true"/>
          <w:lang w:bidi="ar-SA"/>
        </w:rPr>
        <w:t>قد وطنوا علي الموت أنفسهم و سمت بهم إلي العلياء هممهم كما قالت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شهدوا الهياج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ينهنههم و لازجر</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وكأنهم آساد غينة غرست‌</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متونها القطر</w:t>
      </w:r>
    </w:p>
    <w:p>
      <w:pPr>
        <w:pStyle w:val="BookText"/>
        <w:rPr/>
      </w:pPr>
      <w:r>
        <w:rPr>
          <w:rFonts w:ascii="Amiri" w:hAnsi="Amiri" w:eastAsia="Amiri" w:cs="Amiri"/>
          <w:color w:val="111111"/>
          <w:sz w:val="28"/>
          <w:sz w:val="28"/>
          <w:szCs w:val="28"/>
          <w:rtl w:val="true"/>
          <w:lang w:bidi="ar-SA"/>
        </w:rPr>
        <w:t>فلتكونن منهم بحيث أعددت ليلة الهرير للهرب فرسك و كان أكبر همك سلامة حشاشة نفسك و لو لا طغام من أهل الشام وقوك بأنفسهم و بذلوا دونك مهجهم حتي إذا ذاقوا و خز الشفار و أيقنوا بحلول الدمار</w:t>
      </w:r>
      <w:r>
        <w:rPr>
          <w:rStyle w:val="FootnoteAnchor"/>
          <w:rtl w:val="true"/>
        </w:rPr>
        <w:footnoteReference w:id="926"/>
      </w:r>
      <w:r>
        <w:rPr>
          <w:rFonts w:ascii="Amiri" w:hAnsi="Amiri" w:eastAsia="Amiri" w:cs="Amiri"/>
          <w:color w:val="111111"/>
          <w:sz w:val="28"/>
          <w:sz w:val="28"/>
          <w:szCs w:val="28"/>
          <w:rtl w:val="true"/>
          <w:lang w:bidi="ar-SA"/>
        </w:rPr>
        <w:t>رفعوا المصاحف مستجيرين</w:t>
      </w:r>
    </w:p>
    <w:p>
      <w:pPr>
        <w:pStyle w:val="BookText"/>
        <w:rPr/>
      </w:pPr>
      <w:r>
        <w:rPr>
          <w:rFonts w:ascii="IRNazanin" w:hAnsi="IRNazanin" w:eastAsia="IRNazanin"/>
          <w:color w:val="111111"/>
          <w:sz w:val="28"/>
          <w:sz w:val="28"/>
          <w:szCs w:val="28"/>
          <w:rtl w:val="true"/>
          <w:lang w:bidi="fa-IR"/>
        </w:rPr>
        <w:t>شما نزدیک نمی گردد، و به خاطر خشمی که دیروز نسبت به اعمال شما داشتند امروز راضی نمی شوند و گذشت زمان، آنچه را از دست ما گرفتند مطالبه می کند و آنچه به زور از ما ستاندند بازخواهی می کند؛ پیمانه در مقابل پیمانه و وزن در برابر وزن، و اگر چیز دیگری باشد پس خداوند به عنوان ولی و وکیل ما در مقابل تجاوز کنندگان، برایمان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کینه و خشمی از شما بنی هاشم است، و شایسته است که از شما خونخواهی کنم و ننگ را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ما پیش از شماست و تظلّم خواهی ما 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قصد آن را بکنی شیرهای نهان و افعی های سر به زیر را علیه تو می شورانیم که کثرت اسلحه جلوی آنها را نمی گیرد و سختی جراحت ها آنها را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بر شانه های خود می نهند و هر کس را که با آنان دشمنی کند گام به گام می کوبند؛ عوعوی سگ ها و زوزه گرگ ها بر آنها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خونخواهی بر آنان غلبه نمی کند و هیچ کس در حمله بر آنان پیشی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مرگ عادت داده اند و همت هایشان آنان را به سمت بالا سوق داده است، همانگونه که آن زن ازدی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مردمانی که اگر در میدان جنگ حاضر شوند نه ضربه شمشیر جلوی آنان را می گیرد و نه هیچ عامل بازدارنده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آنان شیرهای بیشه اند که گرسنه اند و پشت آنان را قطره ها مرطوب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حتما از آنانی، به طوری که اسبت را در لیلة الهریر برای فرار آماده کردی و بزرگترین همت تو آن بود که ته مانده جانت را سلامت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فرومایگان شامی نبودند که با روح خود از تو محافظت کنند و جان خود را برای تو بدهند و چون گزش لبه شمشیر را ببینند و به رسیدن هلاک و نابودی یقین یابند قرآنها را بالا ببرند و به خاطر قرآن پناه جویند </w:t>
      </w:r>
      <w:bookmarkStart w:id="926" w:name="pg13448_196675"/>
    </w:p>
    <w:p>
      <w:pPr>
        <w:pStyle w:val="BookText"/>
        <w:rPr/>
      </w:pPr>
      <w:bookmarkEnd w:id="926"/>
      <w:r>
        <w:rPr>
          <w:rFonts w:ascii="Amiri" w:hAnsi="Amiri" w:eastAsia="Amiri" w:cs="Amiri"/>
          <w:color w:val="111111"/>
          <w:sz w:val="28"/>
          <w:sz w:val="28"/>
          <w:szCs w:val="28"/>
          <w:rtl w:val="true"/>
          <w:lang w:bidi="ar-SA"/>
        </w:rPr>
        <w:t>بها و عائذين بعصمتها لكنت شلوا مطروحا بالعراء تسفي عليك رياحها و يعتورك ذئابها</w:t>
      </w:r>
      <w:r>
        <w:rPr>
          <w:rStyle w:val="FootnoteAnchor"/>
          <w:rtl w:val="true"/>
        </w:rPr>
        <w:footnoteReference w:id="927"/>
      </w:r>
      <w:r>
        <w:rPr>
          <w:rFonts w:ascii="Amiri" w:hAnsi="Amiri" w:eastAsia="Amiri" w:cs="Amiri"/>
          <w:color w:val="111111"/>
          <w:sz w:val="28"/>
          <w:sz w:val="28"/>
          <w:szCs w:val="28"/>
          <w:rtl w:val="true"/>
          <w:lang w:bidi="ar-SA"/>
        </w:rPr>
        <w:t>و ما أقول هذا أريد صرفك عن عزيمتك و لا أزالتك عن معقود نيتك لكن الرحم التي تعطف عليك و الأوامر التي توجب صرف النصيحة إليك فقال معاوية لله درك يا ابن عباس ما يكشف‌</w:t>
      </w:r>
      <w:r>
        <w:rPr>
          <w:rStyle w:val="FootnoteAnchor"/>
          <w:rtl w:val="true"/>
        </w:rPr>
        <w:footnoteReference w:id="928"/>
      </w:r>
      <w:r>
        <w:rPr>
          <w:rFonts w:ascii="Amiri" w:hAnsi="Amiri" w:eastAsia="Amiri" w:cs="Amiri"/>
          <w:color w:val="111111"/>
          <w:sz w:val="28"/>
          <w:sz w:val="28"/>
          <w:szCs w:val="28"/>
          <w:rtl w:val="true"/>
          <w:lang w:bidi="ar-SA"/>
        </w:rPr>
        <w:t>الأيام منك إلا عن سيف صقيل و رأي أصيل و بالله لو لم يلد هاشم غيرك لما نقص عددهم و لو لم يكن لأهلك سواك لكان الله قد كثرهم ثم نهض فقام ابن عباس و انصرف‌</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074065_2616395394"/>
      <w:bookmarkStart w:id="928" w:name="_Toc416"/>
      <w:bookmarkEnd w:id="927"/>
      <w:r>
        <w:rPr>
          <w:rtl w:val="true"/>
        </w:rPr>
        <w:t>توضيح</w:t>
      </w:r>
      <w:bookmarkEnd w:id="928"/>
    </w:p>
    <w:p>
      <w:pPr>
        <w:pStyle w:val="BookText"/>
        <w:rPr/>
      </w:pPr>
      <w:r>
        <w:rPr>
          <w:rFonts w:ascii="Amiri" w:hAnsi="Amiri" w:eastAsia="Amiri" w:cs="Amiri"/>
          <w:color w:val="111111"/>
          <w:sz w:val="28"/>
          <w:sz w:val="28"/>
          <w:szCs w:val="28"/>
          <w:rtl w:val="true"/>
          <w:lang w:bidi="ar-SA"/>
        </w:rPr>
        <w:t>قال الفيروزآبادي الخصيلة القطعة من اللحم أو لحم الفخذين و العضدين و الذراعين أو كل عصبة فيها لحم غليظ و الجمع خصيل و خصائل‌</w:t>
      </w:r>
      <w:r>
        <w:rPr>
          <w:rStyle w:val="FootnoteAnchor"/>
          <w:rtl w:val="true"/>
        </w:rPr>
        <w:footnoteReference w:id="930"/>
      </w:r>
      <w:r>
        <w:rPr>
          <w:rFonts w:ascii="Amiri" w:hAnsi="Amiri" w:eastAsia="Amiri" w:cs="Amiri"/>
          <w:color w:val="111111"/>
          <w:sz w:val="28"/>
          <w:sz w:val="28"/>
          <w:szCs w:val="28"/>
          <w:rtl w:val="true"/>
          <w:lang w:bidi="ar-SA"/>
        </w:rPr>
        <w:t>و الفنيق الفحل المكرم لا يؤذي لكرامته علي أهله و لا يركب و قدعه كمنعه كفه و فرسه كبحه و الفحل ضرب أنفه بالرمح‌</w:t>
      </w:r>
      <w:r>
        <w:rPr>
          <w:rStyle w:val="FootnoteAnchor"/>
          <w:rtl w:val="true"/>
        </w:rPr>
        <w:footnoteReference w:id="931"/>
      </w:r>
      <w:r>
        <w:rPr>
          <w:rFonts w:ascii="Amiri" w:hAnsi="Amiri" w:eastAsia="Amiri" w:cs="Amiri"/>
          <w:color w:val="111111"/>
          <w:sz w:val="28"/>
          <w:sz w:val="28"/>
          <w:szCs w:val="28"/>
          <w:rtl w:val="true"/>
          <w:lang w:bidi="ar-SA"/>
        </w:rPr>
        <w:t>و الأواصر جمع الأوصر و هو المرتفع من الأرض و يحتمل أن يكون تصحيف الأقاصر جمع الأقصر أي الأحلام القصيرة فكيف طوالها و المتك بالضم جمع المتكاء و هي المفضاة أو الطويلة ما بين إسكتي فرجها</w:t>
      </w:r>
      <w:r>
        <w:rPr>
          <w:rStyle w:val="FootnoteAnchor"/>
          <w:rtl w:val="true"/>
        </w:rPr>
        <w:footnoteReference w:id="932"/>
      </w:r>
      <w:r>
        <w:rPr>
          <w:rFonts w:ascii="Amiri" w:hAnsi="Amiri" w:eastAsia="Amiri" w:cs="Amiri"/>
          <w:color w:val="111111"/>
          <w:sz w:val="28"/>
          <w:sz w:val="28"/>
          <w:szCs w:val="28"/>
          <w:rtl w:val="true"/>
          <w:lang w:bidi="ar-SA"/>
        </w:rPr>
        <w:t>و السك لعله من قولهم سكه إذا اصطلم أذنيه و في بعض النسخ المسك يقال رجل مسكة كهمزة</w:t>
      </w:r>
      <w:r>
        <w:rPr>
          <w:rStyle w:val="FootnoteAnchor"/>
          <w:rtl w:val="true"/>
        </w:rPr>
        <w:footnoteReference w:id="933"/>
      </w:r>
      <w:r>
        <w:rPr>
          <w:rFonts w:ascii="Amiri" w:hAnsi="Amiri" w:eastAsia="Amiri" w:cs="Amiri"/>
          <w:color w:val="111111"/>
          <w:sz w:val="28"/>
          <w:sz w:val="28"/>
          <w:szCs w:val="28"/>
          <w:rtl w:val="true"/>
          <w:lang w:bidi="ar-SA"/>
        </w:rPr>
        <w:t>أي بخيل أو هو الذي لا يعلق بشي‌ء فيتخلص منه و الجمع مسك بضم الميم و فتح السين و لعل المراد بأهل الجزة الذين يجزون أصواف الحيوانات و هم أداني الناس و الرشاء الحبل و الغرائر جمع الغرارة التي تكون للتبن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عصمت قرآن پناهنده شوند، تو جنازه ای بی جان و در صحرا افتاده بودی که بیابان، بادهای خود را بر تو برمی انگیخت و گرگ های آن بر سر تو دعوا می کردند؛ و این را نمی گویم تا تو را از اراده ای که داری منصرف کنم و از نیتی که داری بازدارم، ولی منظورم آن خویشاوندی است که بر تو رحمت می آورد و اوامری که موجب می شود تو را نصیحت کنم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روزگار جز شمشیری صیقل یافته و اندیشه ای اصیل را از تو نمایان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ابن هاشم کسی جز تو را متولد نمی کرد تعدادشان کم نبود و اگر برای خانواده ات جز تو کس دیگری نبود بی تردید، خداوند تعداد آنان را زیاد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نیز بلند شده و رفت</w:t>
      </w:r>
      <w:r>
        <w:rPr>
          <w:rFonts w:eastAsia="IRNazanin" w:cs="IRNazanin"/>
          <w:color w:val="111111"/>
          <w:sz w:val="28"/>
          <w:szCs w:val="28"/>
          <w:rtl w:val="true"/>
          <w:lang w:bidi="fa-IR"/>
        </w:rPr>
        <w:t>.</w:t>
      </w:r>
    </w:p>
    <w:p>
      <w:pPr>
        <w:pStyle w:val="Heading5"/>
        <w:numPr>
          <w:ilvl w:val="4"/>
          <w:numId w:val="1"/>
        </w:numPr>
        <w:rPr/>
      </w:pPr>
      <w:bookmarkStart w:id="929" w:name="__RefHeading___Toc1074067_2616395394"/>
      <w:bookmarkStart w:id="930" w:name="_Toc417"/>
      <w:bookmarkEnd w:id="929"/>
      <w:r>
        <w:rPr>
          <w:rtl w:val="true"/>
        </w:rPr>
        <w:t>توضیح</w:t>
      </w:r>
      <w:bookmarkEnd w:id="93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گوشت یا گوشت ران و بازو یا هر بخشی که در آن گوشتِ کُلُفتی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خصیل و خصائل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 گرامی داشته شده ای که به خاطر ارزشی که بر خانواده اش دارد اذیت نمی شود و بر آن سوار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 بر وزن منع یعنی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 فرسه یعنی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 الفحل یعنی بینی اش را با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اواصر جمع أوصر یعنی زمین مرتفع و ممکن است تصحیف اقاصر جمع اقصر باشد یعنی رؤیاهای کوتاه، پس بلند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 جمع متکاء است یعنی مفضاة یا بلندی ای که بین دو لبه فرج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 شاید از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وقتی گوشش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مسکة مثل حمزه یعنی بخیل یا کسی که به چیزی آویزان نمی شود تا از آن خلاص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اهل جزة کسانی باشند که پشم حیوانات را قطع می کنند و آنان پایین ترین مردمانند و رشاء یعنی طناب و غرائر جمع غرارة است که برای کاه می باشد</w:t>
      </w:r>
      <w:r>
        <w:rPr>
          <w:rFonts w:eastAsia="IRNazanin" w:cs="IRNazanin"/>
          <w:color w:val="111111"/>
          <w:sz w:val="28"/>
          <w:szCs w:val="28"/>
          <w:rtl w:val="true"/>
          <w:lang w:bidi="fa-IR"/>
        </w:rPr>
        <w:t xml:space="preserve">. </w:t>
      </w:r>
      <w:bookmarkStart w:id="931" w:name="pg13448_196676"/>
    </w:p>
    <w:p>
      <w:pPr>
        <w:pStyle w:val="BookText"/>
        <w:rPr/>
      </w:pPr>
      <w:bookmarkEnd w:id="931"/>
      <w:r>
        <w:rPr>
          <w:rFonts w:ascii="Amiri" w:hAnsi="Amiri" w:eastAsia="Amiri" w:cs="Amiri"/>
          <w:color w:val="111111"/>
          <w:sz w:val="28"/>
          <w:sz w:val="28"/>
          <w:szCs w:val="28"/>
          <w:rtl w:val="true"/>
          <w:lang w:bidi="ar-SA"/>
        </w:rPr>
        <w:t>و يقال جرض بريقه أي ابتلعه علي هم و حزن و نكب الإناء أماله و كبه و أدم بينهما أصلح و ألف و التهمه ابتلعه و أسد خادر أي داخل الخدر و هو الستر و الكلاكل الصدور و الجماعات و من الفرس ما بين محزمه إلي ما مس الأرض منه و المناسم أخفاف البعير و المشق سرعة في الطعن و الضرب و الطول مع الرقة و الوخز الطعن بالرمح و المهرة بالضم واحد المهر كصرد و هي مفاصل متلاحكة في الصدر أو غراضيف الضلوع‌</w:t>
      </w:r>
      <w:r>
        <w:rPr>
          <w:rStyle w:val="FootnoteAnchor"/>
          <w:rtl w:val="true"/>
        </w:rPr>
        <w:footnoteReference w:id="934"/>
      </w:r>
      <w:r>
        <w:rPr>
          <w:rFonts w:ascii="IRNazanin" w:hAnsi="IRNazanin" w:eastAsia="IRNazanin"/>
          <w:color w:val="111111"/>
          <w:sz w:val="28"/>
          <w:sz w:val="28"/>
          <w:szCs w:val="28"/>
          <w:rtl w:val="true"/>
          <w:lang w:bidi="fa-IR"/>
        </w:rPr>
        <w:t>و اللحم القطع</w:t>
      </w:r>
      <w:r>
        <w:rPr>
          <w:rFonts w:eastAsia="IRNazanin" w:cs="IRNazanin"/>
          <w:color w:val="111111"/>
          <w:sz w:val="28"/>
          <w:szCs w:val="28"/>
          <w:rtl w:val="true"/>
          <w:lang w:bidi="fa-IR"/>
        </w:rPr>
        <w:t>.</w:t>
      </w:r>
    </w:p>
    <w:p>
      <w:pPr>
        <w:pStyle w:val="Heading5"/>
        <w:numPr>
          <w:ilvl w:val="4"/>
          <w:numId w:val="1"/>
        </w:numPr>
        <w:rPr/>
      </w:pPr>
      <w:bookmarkStart w:id="932" w:name="__RefHeading___Toc1074069_2616395394"/>
      <w:bookmarkStart w:id="933" w:name="_Toc418"/>
      <w:bookmarkEnd w:id="932"/>
      <w:r>
        <w:rPr>
          <w:rtl w:val="true"/>
        </w:rPr>
        <w:t>«</w:t>
      </w:r>
      <w:r>
        <w:rPr/>
        <w:t>34</w:t>
      </w:r>
      <w:r>
        <w:rPr>
          <w:rtl w:val="true"/>
        </w:rPr>
        <w:t>»</w:t>
      </w:r>
      <w:bookmarkEnd w:id="93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ذِكْرِ خَبَّابِ بْنِ الْأَرَتِّ يَرْحَمُ اللَّهُ خَبَّاباً فَلَقَدْ أَسْلَمَ رَاغِباً وَ هَاجَرَ طَائِعاً وَ عَاشَ مُجَاهِداً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قَالَ عليه السلام وَ قَدْ جَاءَهُ نَعْيُ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 لَوْ كَانَ جَبَلًا لَكَانَ فِنْداً لَا يَرْتَقِيهِ الْحَافِرُ وَ لَا يَرْقَي 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الفند هو المنفرد من الجبال‌</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074071_2616395394"/>
      <w:bookmarkStart w:id="935" w:name="_Toc419"/>
      <w:bookmarkEnd w:id="934"/>
      <w:r>
        <w:rPr>
          <w:rtl w:val="true"/>
        </w:rPr>
        <w:t>بيان</w:t>
      </w:r>
      <w:bookmarkEnd w:id="935"/>
    </w:p>
    <w:p>
      <w:pPr>
        <w:pStyle w:val="BookText"/>
        <w:rPr/>
      </w:pPr>
      <w:r>
        <w:rPr>
          <w:rFonts w:ascii="Amiri" w:hAnsi="Amiri" w:eastAsia="Amiri" w:cs="Amiri"/>
          <w:color w:val="111111"/>
          <w:sz w:val="28"/>
          <w:sz w:val="28"/>
          <w:szCs w:val="28"/>
          <w:rtl w:val="true"/>
          <w:lang w:bidi="ar-SA"/>
        </w:rPr>
        <w:t>قال الجزري الفند من الجبل أنفه الخارج منه‌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الَّذِي رَوَيْتُهُ عَنِ الشُّيُوخِ وَ رَأَيْتُهُ بِخَطِّ عَبْدِ اللَّهِ بْنِ أَحْمَدَ 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الرَّبِيعَ بْنَ زِيَادٍ الْحَارِثِيَّ أَصَابَتْهُ نُشَّابَةٌ فِي جَبِينِهِ فَكَانَتْ تَتَنَقَّضُ عَيْنَيْهِ‌</w:t>
      </w:r>
      <w:r>
        <w:rPr>
          <w:rStyle w:val="FootnoteAnchor"/>
          <w:rtl w:val="true"/>
        </w:rPr>
        <w:footnoteReference w:id="938"/>
      </w:r>
      <w:r>
        <w:rPr>
          <w:rFonts w:ascii="Amiri" w:hAnsi="Amiri" w:eastAsia="Amiri" w:cs="Amiri"/>
          <w:color w:val="111111"/>
          <w:sz w:val="28"/>
          <w:sz w:val="28"/>
          <w:szCs w:val="28"/>
          <w:rtl w:val="true"/>
          <w:lang w:bidi="ar-SA"/>
        </w:rPr>
        <w:t>فِي كُلِّ عَامٍ فَأَتَاهُ عَلِيٌّ عليه السلام عَائِداً فَقَالَ كَيْفَ تَجِدُكَ أَبَا عَبْدِ الرَّحْمَنِ قَالَ أَجِدُنِي يَا أَمِيرَ الْمُؤْمِنِينَ لَوْ كَانَ لَا يَذْهَبُ مَا بِي إِلَّا بِذَهَابِ بَصَرِي لَتَمَنَّيْتُ ذَهَابَهُ فَقَالَ وَ مَا قِيمَةُ بَصَرِكَ عِنْدَكَ قَالَ لَوْ كَانَتْ لِيَ الدُّنْيَا لَفَدَيْتُهُ بِهَا قَالَ لَا جَرَمَ لَيُعْطِيَنَّكَ اللَّهُ عَلَي قَدْرِ ذَلِكَ إِنَّ اللَّهَ تَعَالَي يُعْطِي عَلَي قَدْرِ الْأَلَمِ وَ الْمُصِيبَةِ وَ عِنْدَهُ تَضْعِيفٌ كَثِيرٌ قَالَ الرَّبِيعُ يَا أَمِيرَ الْمُؤْمِنِينَ أَ لَا أَشْكُو إِلَيْكَ عَاصِمَ بْنَ زِيَادٍ</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جرض بریقه یعنی از روی ناراحتی و غصه آن را بلعید و نکب الإناء یعنی آن را کج کرد 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بینهما یعنی بین آن دو صلح و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التهمه یعنی آن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خادر یعنی داخل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کلاکل یعنی سینه ها و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محل بستن کمربند تا آن عضو او که زمین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ضربه زدن و طول آن همراه با نازکی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 یعنی زدن با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مُهرة که جمع آن مهر بر وزن صُرَد است یعنی مفاصل به هم پیوسته در سینه یا غضروف های دنده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یعنی بریدن</w:t>
      </w:r>
      <w:r>
        <w:rPr>
          <w:rFonts w:eastAsia="IRNazanin" w:cs="IRNazanin"/>
          <w:color w:val="111111"/>
          <w:sz w:val="28"/>
          <w:szCs w:val="28"/>
          <w:rtl w:val="true"/>
          <w:lang w:bidi="fa-IR"/>
        </w:rPr>
        <w:t>.</w:t>
      </w:r>
    </w:p>
    <w:p>
      <w:pPr>
        <w:pStyle w:val="Heading5"/>
        <w:numPr>
          <w:ilvl w:val="4"/>
          <w:numId w:val="1"/>
        </w:numPr>
        <w:rPr/>
      </w:pPr>
      <w:bookmarkStart w:id="936" w:name="__RefHeading___Toc1074073_2616395394"/>
      <w:bookmarkStart w:id="937" w:name="_Toc420"/>
      <w:bookmarkEnd w:id="936"/>
      <w:r>
        <w:rPr>
          <w:rtl w:val="true"/>
        </w:rPr>
        <w:t xml:space="preserve">روایت </w:t>
      </w:r>
      <w:r>
        <w:rPr/>
        <w:t>34</w:t>
      </w:r>
      <w:bookmarkEnd w:id="937"/>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باره خبّاب بن أرث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خباب را بیامرزد با رغبت مسلمان شد و از روی اطاعت هجرت کرد و مجاهد زندگی کرد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وقتی خبر شهادت مالک اشتر به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مالکی، به خدا اگر کوه بود در سرفرازی کوهی یگانه بود که هیچ رونده ای به گرد پای او نمی رسد و هیچ پرنده ای بالاتر از او نمی رود</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938" w:name="__RefHeading___Toc1074075_2616395394"/>
      <w:bookmarkStart w:id="939" w:name="_Toc421"/>
      <w:bookmarkEnd w:id="938"/>
      <w:r>
        <w:rPr>
          <w:rtl w:val="true"/>
        </w:rPr>
        <w:t>بیان</w:t>
      </w:r>
      <w:bookmarkEnd w:id="9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پیشانی ربیع بن زیاد حارثی برخورد کرد که هر سال باعث می‌شد که بینایی او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عیادتش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 خود را چگونه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اینگونه می بینم که اگر اعتقادم جز با از دست رفتن چشمم باقی نمی ماند آرزوی از دست رفتن چشمم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بینایی نزد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از آن من بود فدایش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 به اندازه آن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اندازه درد و مصیبت به بندگانش عطا می‌کند و چند برابر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آیا نزد تو از برادرم عاصم بن زیاد </w:t>
      </w:r>
    </w:p>
    <w:p>
      <w:pPr>
        <w:pStyle w:val="BookText"/>
        <w:rPr/>
      </w:pPr>
      <w:r>
        <w:rPr>
          <w:rFonts w:ascii="Amiri" w:hAnsi="Amiri" w:eastAsia="Amiri" w:cs="Amiri"/>
          <w:color w:val="111111"/>
          <w:sz w:val="28"/>
          <w:sz w:val="28"/>
          <w:szCs w:val="28"/>
          <w:rtl w:val="true"/>
          <w:lang w:bidi="ar-SA"/>
        </w:rPr>
        <w:t>أَخِي قَالَ مَا لَهُ قَالَ لَبِسَ الْعَبَاءَ وَ تَرَكَ الْمُلَاءَ وَ غَمَّ أَهْلَهُ وَ حَزَنَ وُلْدَهُ فَقَالَ عليه السلام ادْعُوا لِي عَاصِماً فَلَمَّا أَتَاهُ عَبَسَ فِي وَجْهِهِ وَ قَالَ وَيْحَكَ يَا عَاصِمُ أَ تَرَي اللَّهَ أَبَاحَ لَكَ اللَّذَّاتِ وَ هُوَ يَكْرَهُ مَا أَخَذْتَ مِنْهَا لَأَنْتَ أَهْوَنُ عَلَي اللَّهِ مِنْ ذَلِكَ أَ وَ مَا سَمِعْتَهُ يَقُولُ مَرَجَ الْبَحْرَيْنِ يَلْتَقِيانِ</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ثُمَّ قَالَ 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 قَالَ وَ مِنْ كُلٍّ تَأْكُلُونَ لَحْماً طَرِيًّا وَ تَسْتَخْرِجُونَ حِلْيَةً تَلْبَسُونَها</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أَمَا وَ اللَّهِ ابْتِذَالُ نِعَمِ اللَّهِ بِالْفَعَالِ أَحَبُّ إِلَيْهِ مِنِ ابْتِذَالِهَا بِالْمَقَالِ وَ قَدْ سَمِعْتُمُ اللَّهَ يَقُولُ وَ أَمَّا بِنِعْمَةِ رَبِّكَ فَحَدِّثْ</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 قَوْلُهُ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إِنَّ اللَّهَ خَاطَبَ الْمُؤْمِنِينَ بِمَا خَاطَبَ بِهِ الْمُرْسَلِينَ فَقَالَ يا أَيُّهَا الَّذِينَ آمَنُوا كُلُوا مِنْ طَيِّباتِ ما رَزَقْناكُمْ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 قَالَ يا أَيُّهَا الرُّسُلُ كُلُوا مِنَ الطَّيِّباتِ وَ اعْمَلُوا صالِحاً</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وَ قَالَ رَسُولُ اللَّهِ صلي الله عليه و آله لِبَعْضِ نِسَائِهِ مَا لِي أَرَاكِ شَعْثَاءَ مَرْهَاءَ سَلْتَاءَ</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قَالَ عَاصِمٌ فَلِمَ اقْتَصَرْتَ يَا أَمِيرَ الْمُؤْمِنِينَ عَلَي لُبْسِ الْخَشِنِ وَ أَكْلِ الْجَشِبِ</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قَالَ إِنَّ اللَّهَ تَعَالَي افْتَرَضَ عَلَي أَئِمَّةِ الْعَدْلِ أَنْ يُقَدِّرُوا لِأَنْفُسِهِمْ بِالْقَوَامِ كَيْلَا يَتَبَيَّغَ‌</w:t>
      </w:r>
      <w:r>
        <w:rPr>
          <w:rStyle w:val="FootnoteAnchor"/>
          <w:rtl w:val="true"/>
        </w:rPr>
        <w:footnoteReference w:id="950"/>
      </w:r>
      <w:r>
        <w:rPr>
          <w:rFonts w:ascii="Amiri" w:hAnsi="Amiri" w:eastAsia="Amiri" w:cs="Amiri"/>
          <w:color w:val="111111"/>
          <w:sz w:val="28"/>
          <w:sz w:val="28"/>
          <w:szCs w:val="28"/>
          <w:rtl w:val="true"/>
          <w:lang w:bidi="ar-SA"/>
        </w:rPr>
        <w:t>بِالْفَقِيرِ فَقْرُهُ فَمَا قَامَ عَلِيٌّ عليه السلام حَتَّي نَزَعَ عَاصِمٌ الْعَبَاءَ وَ لَبِسَ مُلَاءَةً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 پوشیده و مردم را ترک گفته و خانواده و فرزندانش را غمگین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آمد امام چهره در هم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لذات را برای تو حلال ساخته است؟ خداوند آنچه را که از او گرفتی ناپسند می دارد؟ به راستی تو برای خداوند آسان‌تر از آن هستی، آیا قول خداوند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دریا را به گونه‌ای روان کرد که با هم برخورد کنند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دو دریا مروارید و مرجان برآید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تَأْکُلُونَ لَحْماً طَرِیًّا وَ تَسْتَخْرِجُونَ حِلْیَةً تَلْبَسُونَها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یک گوشتی تازه می‌خورید و زیوری که آن را بر خود می‌پوشید بیرون می‌آورید</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استفاده از نعمت‌های خداوند با اعمال در نزد او دوست داشتنی‌تر از استفاده از نعمت های اوست با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خداوند را شنیده‌اید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نعمت پروردگار خویش با مردم سخن گوی</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حَرَّمَ زِینَةَ اللَّهِ الَّتِی أَخْرَجَ لِعِبادِهِ وَ الطَّیِّباتِ مِنَ الرِّزْقِ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زیورهایی را که خدا برای بندگانش پدید آورده و نیز روزی‌های پاکیزه را چه کسی حرام گردانیده؟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مؤمنان را با آنچه که پیامبران را خوانده،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نعمت‌های پاکیزه ای که روزی شما کردیم، بخورید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پیامبران، از چیزهایی پاکیزه بخورید و کار شایسته کنید</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نیز به یکی از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ژولیده موی و چشمت را از بی سرمگی سفید و بینی‌ات را بریده می‌بینم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پس چرا به پوشش خشن و غذای سفت بسنده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ائمه عادل واجب کرده که برای خودشان قوت بخور نمیری تعیین کنند تا فقر فقیر به نظر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علی علیه السلام بلند نشده بود که عاصم عبا را درآورد و جامه ای پوشید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كتب زياد ابن أبيه إلي الربيع بن زياد و هو علي قطعة من خراسان أن أمير المؤمنين معاوية كتب إلي يأمرك أن تحرز الصفراء و البيضاء و تقسم الخرثي‌</w:t>
      </w:r>
      <w:r>
        <w:rPr>
          <w:rStyle w:val="FootnoteAnchor"/>
          <w:rtl w:val="true"/>
        </w:rPr>
        <w:footnoteReference w:id="959"/>
      </w:r>
      <w:r>
        <w:rPr>
          <w:rFonts w:ascii="Amiri" w:hAnsi="Amiri" w:eastAsia="Amiri" w:cs="Amiri"/>
          <w:color w:val="111111"/>
          <w:sz w:val="28"/>
          <w:sz w:val="28"/>
          <w:szCs w:val="28"/>
          <w:rtl w:val="true"/>
          <w:lang w:bidi="ar-SA"/>
        </w:rPr>
        <w:t>و ما أشبهه علي أهل الحروب فقال له الربيع إني وجدت كتاب الله قبل كتاب أمير المؤمنين ثم نادي في الناس أن اغدوا علي غنائمكم فأخذ الخمس و قسم الباقي علي المسلمين ثم دعا الله أن يميته فما جمع حتي مات‌</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أحوال شريح القاضي هو شريح بن الحارث بن المنتجع الكندي و قيل اسم أبيه معاوية و قيل هاني و قيل شراحيل و يكني أبا أمية استعمله عمر بن الخطاب علي القضاء بالكوفة فلم يزل قاضيا ستين سنة لم يتعطل فيها إلا ثلاث سنين في فتنة ابن الزبير امتنع‌</w:t>
      </w:r>
      <w:r>
        <w:rPr>
          <w:rStyle w:val="FootnoteAnchor"/>
          <w:rtl w:val="true"/>
        </w:rPr>
        <w:footnoteReference w:id="961"/>
      </w:r>
      <w:r>
        <w:rPr>
          <w:rFonts w:ascii="Amiri" w:hAnsi="Amiri" w:eastAsia="Amiri" w:cs="Amiri"/>
          <w:color w:val="111111"/>
          <w:sz w:val="28"/>
          <w:sz w:val="28"/>
          <w:szCs w:val="28"/>
          <w:rtl w:val="true"/>
          <w:lang w:bidi="ar-SA"/>
        </w:rPr>
        <w:t>من القضاء ثم استعفي الحجاج من العمل فأعفاه فلزم منزله إلي أن مات و عمر عمرا طويلا قيل إنه عاش مائة و ثمان سنين و قيل مائة سنة و توفي سنة سبع و ثمانين و كان خفيف الروح مزاحا فقدم إليه رجلان فأقر أحدهما بما ادعي به خصمه و هو لا يعلم فقضي عليه فقال لشريح من شهد عندك بهذا قال ابن أخت خالك و قيل إنه جاءته امرأة تبكي و تتظلم علي خصمها فما رق لها حتي قال له إنسان كان بحضرته أ لا تنظر أيها القاضي إلي بكائها فقال إن إخوة يوسف جاءوا أباهم عشاء يبكون و أقر علي عليه السلام شريحا علي القضاء مع مخالفته له في مسائل كثيرة من الفقه مذكورة في كتب الفقهاء و سخط علي عليه السلام مرة عليه فطرده عن الكوفة و لم يعزله عن القضاء و أمره بالمقام ببانقيا و كانت قرية قريبة من الكوفة أكثر ساكنيها اليهود فأقام بها مدة حتي رضي عنه و أعاده إلي الكوفة و قال أبو عمر بن عبد البر في كتاب الإستيعاب أدرك شريح الجاهلية و لا يعد من الصحابة بل من التابعين</w:t>
      </w:r>
    </w:p>
    <w:p>
      <w:pPr>
        <w:pStyle w:val="BookText"/>
        <w:rPr/>
      </w:pPr>
      <w:r>
        <w:rPr>
          <w:rFonts w:ascii="IRNazanin" w:hAnsi="IRNazanin" w:eastAsia="IRNazanin"/>
          <w:color w:val="111111"/>
          <w:sz w:val="28"/>
          <w:sz w:val="28"/>
          <w:szCs w:val="28"/>
          <w:rtl w:val="true"/>
          <w:lang w:bidi="fa-IR"/>
        </w:rPr>
        <w:t>زیاد بن أبیه نامه‌ای به ربیع بن زیاد نوشت که والی بخشی از خراسان بود که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معاویه بر من نامه‌ای نوشت که به تو دستور می‌دهد تا زرد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کنی و اسباب و اثاثیه و مانند آن را در میان سپاهیان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و پیام خداوند را قبل از نامه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غنایمتان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را برداشت و باقی آن را بین مسلمانان تقسیم کرد و از خدا خواست تا او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جمعه نخواند مگر این که درگذشت</w:t>
      </w:r>
      <w:r>
        <w:rPr>
          <w:rFonts w:eastAsia="IRNazanin" w:cs="IRNazanin"/>
          <w:color w:val="111111"/>
          <w:sz w:val="28"/>
          <w:szCs w:val="28"/>
          <w:rtl w:val="true"/>
          <w:lang w:bidi="fa-IR"/>
        </w:rPr>
        <w:t>.</w:t>
      </w:r>
      <w:r>
        <w:rPr>
          <w:rStyle w:val="FootnoteAnchor"/>
          <w:rtl w:val="true"/>
        </w:rPr>
        <w:footnoteReference w:id="96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درباره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شریح بن حارث بن منتجع کندی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معاویه است، هم چنین هانی و شراحیل هم گفته شد، کنیه اش أبواُمیّه است و عمر بن خطّاب او را قاضی کوفه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شصت سال قضاوت کرد و کار او جز سه سال در فتنه ابن زبیر تعطیل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قضاوت کناره گیری کرد، پس استعفای خود را به حجاج داد او نیز پذیرفت و خانه نشین بود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طولانی عمر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و هشت سال عمر کرد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و در سال هشتاد و هفت 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خون گرم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مرد نزد او آمدند و یکی از آن دو به ادعای طرف مخاصمه‌اش اقرار کرد در حالی که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علیه او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تو این چنین شهادت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دایی‌ات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گریه کنان نزد او آمد و علیه طرف دعوایش از او دادخواهی کرد ولی دلش برای او نسوخت تا این که شخصی که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آیا گریه او را نمی‌بینی؟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هم شبانگاه گریه کنان نزد پدرشان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شریح را بر مسند قضاوت گمارد با این که در مسائل زیادی از فقه که در کتاب فقیهان آمده است با او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از او عصبانی شد و او را از کوفه بیرون کرد ولی از قضاوت بر کنارش نساخت و دستور داد تا در بانقیا که روستایی نزدیک کوفه است اقامت کند که بیشتر ساکنانش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آنجا ماند تا حضرت او را بخشید و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 بن عبدالبر در کتاب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زمان جاهلیت را درک کرد و او از صحابه به شمار نمی‌آید بلکه از تابعین است، </w:t>
      </w:r>
      <w:bookmarkStart w:id="940" w:name="pg13448_196679"/>
    </w:p>
    <w:p>
      <w:pPr>
        <w:pStyle w:val="BookText"/>
        <w:rPr/>
      </w:pPr>
      <w:bookmarkEnd w:id="940"/>
      <w:r>
        <w:rPr>
          <w:rFonts w:ascii="Amiri" w:hAnsi="Amiri" w:eastAsia="Amiri" w:cs="Amiri"/>
          <w:color w:val="111111"/>
          <w:sz w:val="28"/>
          <w:sz w:val="28"/>
          <w:szCs w:val="28"/>
          <w:rtl w:val="true"/>
          <w:lang w:bidi="ar-SA"/>
        </w:rPr>
        <w:t>و كان شاعرا محسنا و كان سناطا لا شعر في وجهه‌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074077_2616395394"/>
      <w:bookmarkStart w:id="942" w:name="_Toc422"/>
      <w:bookmarkEnd w:id="941"/>
      <w:r>
        <w:rPr>
          <w:rtl w:val="true"/>
        </w:rPr>
        <w:t>«</w:t>
      </w:r>
      <w:r>
        <w:rPr/>
        <w:t>35</w:t>
      </w:r>
      <w:r>
        <w:rPr>
          <w:rtl w:val="true"/>
        </w:rPr>
        <w:t>»</w:t>
      </w:r>
      <w:bookmarkEnd w:id="94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إِلَي أَمِيرَيْنِ مِنْ أُمَرَاءِ جَيْشِهِ وَ قَدْ أَمَّرْتُ عَلَيْكُمَا وَ عَلَي مَنْ فِي حَيِّزِكُمَا مَالِكَ بْنَ الْحَارِثِ الْأَشْتَرَ فَاسْمَعَا لَهُ وَ أَطِيعَا وَ اجْعَلَاهُ دِرْعاً وَ مِجَنّاً فَإِنَّهُ مِمَّنْ لَا يُخَافُ وَهْنُهُ وَ لَا سَقْطَتُهُ وَ لَا بُطْؤُهُ عَمَّا الْإِسْرَاعُ إِلَيْهِ أَحْزَمُ وَ لَا إِسْرَاعُهُ إِلَي مَا الْبُطْوءُ عَنْهُ أَمْثَلُ‌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شرح هذا الكلام هو مالك بن الحارث بن عبد يغوث بن سلمة بن ربيعة بن حذيمة</w:t>
      </w:r>
      <w:r>
        <w:rPr>
          <w:rStyle w:val="FootnoteAnchor"/>
          <w:rtl w:val="true"/>
        </w:rPr>
        <w:footnoteReference w:id="965"/>
      </w:r>
      <w:r>
        <w:rPr>
          <w:rFonts w:ascii="Amiri" w:hAnsi="Amiri" w:eastAsia="Amiri" w:cs="Amiri"/>
          <w:color w:val="111111"/>
          <w:sz w:val="28"/>
          <w:sz w:val="28"/>
          <w:szCs w:val="28"/>
          <w:rtl w:val="true"/>
          <w:lang w:bidi="ar-SA"/>
        </w:rPr>
        <w:t>بن سعد بن مالك بن النخع بن عمرو بن غلة</w:t>
      </w:r>
      <w:r>
        <w:rPr>
          <w:rStyle w:val="FootnoteAnchor"/>
          <w:rtl w:val="true"/>
        </w:rPr>
        <w:footnoteReference w:id="966"/>
      </w:r>
      <w:r>
        <w:rPr>
          <w:rFonts w:ascii="Amiri" w:hAnsi="Amiri" w:eastAsia="Amiri" w:cs="Amiri"/>
          <w:color w:val="111111"/>
          <w:sz w:val="28"/>
          <w:sz w:val="28"/>
          <w:szCs w:val="28"/>
          <w:rtl w:val="true"/>
          <w:lang w:bidi="ar-SA"/>
        </w:rPr>
        <w:t>بن خالد بن مالك بن داود و كان حارسا</w:t>
      </w:r>
      <w:r>
        <w:rPr>
          <w:rStyle w:val="FootnoteAnchor"/>
          <w:rtl w:val="true"/>
        </w:rPr>
        <w:footnoteReference w:id="967"/>
      </w:r>
      <w:r>
        <w:rPr>
          <w:rFonts w:ascii="Amiri" w:hAnsi="Amiri" w:eastAsia="Amiri" w:cs="Amiri"/>
          <w:color w:val="111111"/>
          <w:sz w:val="28"/>
          <w:sz w:val="28"/>
          <w:szCs w:val="28"/>
          <w:rtl w:val="true"/>
          <w:lang w:bidi="ar-SA"/>
        </w:rPr>
        <w:t>شجاعا رئيسا من أكابر الشيعة و عظمائها شديد التحقق بولاء أمير المؤمنين عليه السلام و نصره و قال فيه بعد موته يرحم‌</w:t>
      </w:r>
      <w:r>
        <w:rPr>
          <w:rStyle w:val="FootnoteAnchor"/>
          <w:rtl w:val="true"/>
        </w:rPr>
        <w:footnoteReference w:id="968"/>
      </w:r>
      <w:r>
        <w:rPr>
          <w:rFonts w:ascii="Amiri" w:hAnsi="Amiri" w:eastAsia="Amiri" w:cs="Amiri"/>
          <w:color w:val="111111"/>
          <w:sz w:val="28"/>
          <w:sz w:val="28"/>
          <w:szCs w:val="28"/>
          <w:rtl w:val="true"/>
          <w:lang w:bidi="ar-SA"/>
        </w:rPr>
        <w:t>الله مالكا فلقد كان لي كما كنت لرسول الله صلي الله عليه و آله و لما قنت علي عليه السلام علي خمسة و لعنهم و هم معاوية و عمرو بن العاص و أبو الأعور السلمي و حبيب بن مسلمة و بسر بن أرطاة قنت معاوية علي خمسة و هم علي و الحسن و الحسين و عبد الله بن العباس و الأشتر و 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عَلِيٌّ عليه السلام بَنِي الْعَبَّاسِ عَلَي الْحِجَازِ وَ الْيَمَنِ وَ الْعِرَاقِ فَلِمَا ذَا قَتَلْنَا الشَّيْخَ بِالْأَمْسِ وَ إِنَّ عَلِيّاً عليه السلام لَمَّا بَلَغَتْهُ هَذِهِ الْكَلِمَةُ أَحْضَرَهُ وَ لَاطَفَهُ وَ اعْتَذَرَ إِلَيْهِ وَ قَالَ لَهُ فَهَلْ وَلَّيْتُ حَسَناً أَوْ حُسَيْناً أَوْ أَحَداً مِنْ وُلْدِ جَعْفَرٍ أَخِي أَوْ عَقِيلًا أَوْ أَحَداً مِنْ وُلْدِهِ وَ إِنَّمَا وَلَّيْتُ وُلْدَ عَمِّيَ الْعَبَّاسِ لِأَنِّي سَمِعْتُ الْعَبَّاسَ يَطْلُبُ مِنْ رَسُولِ اللَّهِ صلي الله عليه و آله الْإِمَارَةَ مِرَاراً فَقَالَ لَهُ رَسُولُ اللَّهِ صلي الله عليه و آله يَا عَمِّ إِنَّ الْإِمَارَةَ إِنْ طَلَبْتَهَا وُكِّلْتَ إِلَيْهَا وَ إِنْ طَلَبَتْكَ أُعِنْتَ عَلَيْهَا وَ رَأَيْتُ بَنِيهِ فِي أَيَّامِ</w:t>
      </w:r>
    </w:p>
    <w:p>
      <w:pPr>
        <w:pStyle w:val="BookText"/>
        <w:rPr/>
      </w:pPr>
      <w:r>
        <w:rPr>
          <w:rFonts w:ascii="IRNazanin" w:hAnsi="IRNazanin" w:eastAsia="IRNazanin"/>
          <w:color w:val="111111"/>
          <w:sz w:val="28"/>
          <w:sz w:val="28"/>
          <w:szCs w:val="28"/>
          <w:rtl w:val="true"/>
          <w:lang w:bidi="fa-IR"/>
        </w:rPr>
        <w:t>او شاعری توانا بود و کوسه بود و هیچ مویی در صورتش نداشت</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943" w:name="__RefHeading___Toc1074079_2616395394"/>
      <w:bookmarkStart w:id="944" w:name="_Toc423"/>
      <w:bookmarkEnd w:id="943"/>
      <w:r>
        <w:rPr>
          <w:rtl w:val="true"/>
        </w:rPr>
        <w:t xml:space="preserve">روایت </w:t>
      </w:r>
      <w:r>
        <w:rPr/>
        <w:t>35</w:t>
      </w:r>
      <w:bookmarkEnd w:id="944"/>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علی علیه السلام به دو تن از امیران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اشتر پسر حارث را بر شما و سپاهیانی که تحت امر شما هستند فرماندهی دادم، گفته او را بشنوید و از فرمان او اطاعت کنید، او را چونان زره و سپر نگهبان خود برگزینید، زیرا که مالک، نه سستی به خرج داده و نه دچار لغزش می‌شود، نه در آنجایی که شتاب لازم است کندی دارد و نه آنجا که کندی پسندیده است شتاب می‌گیرد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ابن ابی الحدید در شرح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بن عبد یغوث بن سلمه بن ربیعه بن حذیمه بن سعد بن مالک بن نخع بن عمروبن غلّه بن خالد بن مالک بن داود است که نگهبانی شجاع و رهبری از بزرگان و سروران شیعه بود و بسیار مشتاق ولایت و یاری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 او برای من آن گونه بود که من برای رسول خدا صلی الله علیه و آله بودم هنگامی‌که علی علیه السلام پنج نفر یعنی معاویه، عمربن عاص، ابواعور سلمی، حبیب بن مسلمه و بسر بن أرطاه را نفرین و آن‌ها را لعن کرد معاویه نیز بر پنج نفر یعنی علی، حسن، حسین و عبدالله بن عباس و اشتر لعنت فرستاد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زمانی که علی علیه السلام بنی عباس را بر حجاز و یمن و عراق گمارد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دیروز شیخ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به علی علیه السلام رسید او را فرا خواند و با او مهربانی کرد و از او عذرخواهی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یا حسین یا یکی از فرزندان جعفر برادرم یا عقیل یا یکی از فرزندانش را والی می‌ساختم؟ من فرزند عمویم عباس را والی قرار دادم چون از عباس شنیدم که بارها از پیامبر صلی الله علیه و آله خواستار امارت شده و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اگر امارت را بطلبی به تو سپارده می شود امّا اگر امارت تو را بطلبد علیه تو یاری خواهد شد؟ و من پسرانش را در دوران خلافت </w:t>
      </w:r>
    </w:p>
    <w:p>
      <w:pPr>
        <w:pStyle w:val="BookText"/>
        <w:rPr/>
      </w:pPr>
      <w:r>
        <w:rPr>
          <w:rFonts w:ascii="Amiri" w:hAnsi="Amiri" w:eastAsia="Amiri" w:cs="Amiri"/>
          <w:color w:val="111111"/>
          <w:sz w:val="28"/>
          <w:sz w:val="28"/>
          <w:szCs w:val="28"/>
          <w:rtl w:val="true"/>
          <w:lang w:bidi="ar-SA"/>
        </w:rPr>
        <w:t>عُمَرَ وَ عُثْمَانَ يَجِدُونَ فِي أَنْفُسِهِمْ إِنْ وُلِّيَ غَيْرُهُمْ مِنْ أَبْنَاءِ الطُّلَقَاءِ وَ لَمْ يُوَلَّ أَحَدٌ مِنْهُمْ فَأَحْبَبْتُ أَنْ أَصِلَ رَحِمَهُمْ وَ أُزِيلَ مَا كَانَ فِي أَنْفُسِهِمْ وَ بَعْدُ فَإِنْ عَلِمْتَ أَحَداً هُوَ خَيْرٌ مِنْهُمْ فَأْتِنِي بِهِ فَخَرَجَ الْأَشْتَرُ وَ قَدْ زَالَ 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الْمُحَدِّثُونَ حَدِيثاً يَدُلُّ عَلَي فَضِيلَةٍ عَظِيمَةٍ لِلْأَشْتَرِ وَ هِيَ شَهَادَةٌ قَاطِعَةٌ مِنَ النَّبِيِّ صلي الله عليه و آله بِأَنَّهُ مُؤْتَمَنٌ‌</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أَبُو عُمَرَ بْنُ عَبْدِ الْبِرِّ فِي كِتَابِ الْإِسْتِيعَابِ فِي حَرْفِ الْجِيمِ فِي بَابِ جُنْدَبٍ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ذَرٍّ الْوَفَاةُ وَ 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زَوْجَتُهُ أُمُّ ذَرٍّ قَالَتْ فَقَالَ لِي‌</w:t>
      </w:r>
      <w:r>
        <w:rPr>
          <w:rStyle w:val="FootnoteAnchor"/>
          <w:rtl w:val="true"/>
        </w:rPr>
        <w:footnoteReference w:id="972"/>
      </w:r>
      <w:r>
        <w:rPr>
          <w:rFonts w:ascii="Amiri" w:hAnsi="Amiri" w:eastAsia="Amiri" w:cs="Amiri"/>
          <w:color w:val="111111"/>
          <w:sz w:val="28"/>
          <w:sz w:val="28"/>
          <w:szCs w:val="28"/>
          <w:rtl w:val="true"/>
          <w:lang w:bidi="ar-SA"/>
        </w:rPr>
        <w:t>مَا يُبْكِيكِ فَقَالَتْ مَا لِي لَا أَبْكِي وَ أَنْتَ تَمُوتُ بِفَلَاةٍ مِنَ الْأَرْضِ وَ لَيْسَ عِنْدِي ثَوْبٌ يَسَعُكَ كَفَناً وَ لَا بُدَّ لِي مِنَ الْقِيَامِ بِجِهَازِكَ فَقَالَ أَبْشِرِي وَ لَا تَبْكِي فَإِنِّي سَمِعْتُ رَسُولَ اللَّهِ صلي الله عليه و آله يَقُولُ لَا يَمُوتُ بَيْنَ امْرَءَيْنِ مُسْلِمَيْنِ وَلَدَانِ أَوْ ثَلَاثٌ فَيَصْبِرَانِ وَ يَحْتَسِبَانِ فَيَرَيَانِ النَّارَ أَبَداً وَ قَدْ مَاتَ لَنَا ثَلَاثَةٌ مِنَ الْوَلَدِ وَ سَمِعْتُ أَيْضاً رَسُولَ اللَّهِ صلي الله عليه و آله يَقُولُ لِنَفَرٍ أَنَا فِيهِمْ لَيَمُوتَنَّ أَحَدُكُمْ بِفَلَاةٍ مِنَ الْأَرْضِ يَشْهَدُهُ عِصَابَةٌ مِنَ الْمُؤْمِنِينَ وَ لَيْسَ مِنْ أُولَئِكَ النَّفَرِ أَحَدٌ إِلَّا وَ قَدْ مَاتَ فِي قَرْيَةٍ وَ جَمَاعَةٍ فَأَنَا لَا أَشُكُّ أَنِّي ذَلِكَ الرَّجُلُ وَ اللَّهِ مَا كَذَبْتُ وَ لَا كُذِبْتُ فَانْظُرِي الطَّرِيقَ قَالَتْ أُمُّ ذَرٍّ فَقُلْتُ أَنَّي وَ قَدْ ذَهَبَ الْحَاجُّ وَ تَقَطَّعَتِ الطُّرُقُ فَقَالَ اذْهَبِي فَتَبَصَّرِي قَالَتْ فَكُنْتُ أَشْتَدُّ إِلَي الْكَثِيبِ فَأَصْعَدُ فَأَنْظُرُ ثُمَّ أَرْجِعُ إِلَيْهِ فَأُمَرِّضُهُ فَبَيْنَا أَنَا وَ هُوَ عَلَي هَذِهِ الْحَالَةِ إِذَا أَنَا بِرِجَالٍ عَلَي رِكَابِهِمْ كَأَنَّهُمُ الرَّخَمُ‌</w:t>
      </w:r>
      <w:r>
        <w:rPr>
          <w:rStyle w:val="FootnoteAnchor"/>
          <w:rtl w:val="true"/>
        </w:rPr>
        <w:footnoteReference w:id="973"/>
      </w:r>
      <w:r>
        <w:rPr>
          <w:rFonts w:ascii="Amiri" w:hAnsi="Amiri" w:eastAsia="Amiri" w:cs="Amiri"/>
          <w:color w:val="111111"/>
          <w:sz w:val="28"/>
          <w:sz w:val="28"/>
          <w:szCs w:val="28"/>
          <w:rtl w:val="true"/>
          <w:lang w:bidi="ar-SA"/>
        </w:rPr>
        <w:t>تَخُبُّ بِهِمْ رَوَاحِلُهُمْ فَأَسْرَعُوا إِلَيَّ حَتَّي وَقَفُوا عَلَيَّ وَ قَالُوا يَا أَمَةَ اللَّهِ مَا لَكِ فَقُلْتُ امْرُؤٌ مِنَ الْمُسْلِمِينَ يَمُوتُ تُكَفِّنُونَهُ قَالُوا وَ مَنْ هُوَ قُلْتُ أَبُو ذَرٍّ قَالُوا صَاحِبُ رَسُولِ اللَّهِ صلي الله عليه و آله قُلْتُ نَعَمْ فَفَدَوْهُ بِآبَائِهِمْ وَ أُمَّهَاتِهِمْ وَ أَسْرَعُوا إِلَيْهِ حَتَّي دَخَلُوا عَلَيْهِ فَقَالَ لَهُمْ أَبْشِرُوا فَإِنِّي سَمِعْتُ رَسُولَ اللَّهِ صلي الله عليه و آله يَقُولُ لِنَفَرٍ أَنَا فِيهِمْ لَيَمُوتَنَّ رَجُلٌ مِنْكُمْ بِفَلَاةٍ مِنَ الْأَرْضِ تَشْهَدُهُ عِصَابَةٌ مِنَ الْمُؤْمِنِينَ وَ</w:t>
      </w:r>
    </w:p>
    <w:p>
      <w:pPr>
        <w:pStyle w:val="BookText"/>
        <w:rPr/>
      </w:pPr>
      <w:r>
        <w:rPr>
          <w:rFonts w:ascii="IRNazanin" w:hAnsi="IRNazanin" w:eastAsia="IRNazanin"/>
          <w:color w:val="111111"/>
          <w:sz w:val="28"/>
          <w:sz w:val="28"/>
          <w:szCs w:val="28"/>
          <w:rtl w:val="true"/>
          <w:lang w:bidi="fa-IR"/>
        </w:rPr>
        <w:t>عمر و عثمان را دیدم که از واگذاری ولایت به غیر آن‌ها و به فرزندان طلقاء و اینکه چرا به هیچ یک از آن ها سپرده نشده ناراحت بودند؛ پس خواستم که آن ها را دلداری داده و ناراحتی را از دل آن‌ها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 اگر دانستی که کسی بهتر از آن‌هاست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مالک خارج شد در حالی که آنچه در دلش بود از بین 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حدیثی نقل کرده‌اند که دلالت بر فضیلت والای اشتر دارد و آن شهادت قاطع از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مؤمن است، این حدیث را أبوعمر بن عبدالله در کتاب استیعاب در حرف جیم باب جندب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ابوذر در ربذه نزدیک شد همسرش امّ 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وقتی تو در بیابانی می میری و من جامه ای ندارم که به جای کفن تو را بپوشاند در حالی که من باید وسایل کفن و دفن تو را آماده کنم؟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و گریه نکن،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یا سه فرزند والدین مسلمان نمی میرند مگر اینکه آن دو صبر می کنند و بزرگ می شوند و هرگز آتش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فرزند از ما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رسول خدا صلی الله علیه و آله به افرادی که من هم در بین آن‌ها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در بیابانی می‌میرد و عده ای از مؤمنان شاهد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در روستایی و جماعتی مرده است و من شک ندارم که آن مرد دیگر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ذر به راه نگاه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چطور ممکن است در حالی که حاجیان رفته‌اند و راه‌ها پیموده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نگاه کن، امّ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بالای تپه شنی می رفتم و نگاه می‌کردم پس برگشته و از او پرستاری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بین من و او ادامه یافت تا ناگهان خود را در رکاب مردانی دیدم گویی کرکس‌هایی بودند که با سرعت به سمت من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نزد من آمدند و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تو را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مسلمین در حال مردن است آیا او را کفن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پدران و مادرشان جمع شدند و شتابان به سویش رفتند تا نزد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من از رسول خدا صلی الله علیه و آله شنیدم که به افرادی که من هم در بین آن‌ها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شما در بیابانی می‌میرد در حالی که دسته ای از مؤمنان شاهد اویند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مِنَ أُولَئِكَ النَّفَرِ أَحَدٌ إِلَّا وَ قَدْ هَلَكَ فِي قَرْيَةٍ وَ جَمَاعَةٍ وَ اللَّهِ مَا كَذَبْتُمْ‌</w:t>
      </w:r>
      <w:r>
        <w:rPr>
          <w:rStyle w:val="FootnoteAnchor"/>
          <w:rtl w:val="true"/>
        </w:rPr>
        <w:footnoteReference w:id="974"/>
      </w:r>
      <w:r>
        <w:rPr>
          <w:rFonts w:ascii="Amiri" w:hAnsi="Amiri" w:eastAsia="Amiri" w:cs="Amiri"/>
          <w:color w:val="111111"/>
          <w:sz w:val="28"/>
          <w:sz w:val="28"/>
          <w:szCs w:val="28"/>
          <w:rtl w:val="true"/>
          <w:lang w:bidi="ar-SA"/>
        </w:rPr>
        <w:t>وَ لَا كُذِبْتُمْ وَ لَوْ كَانَ عِنْدِي ثَوْبٌ يَسَعُنِي كَفَناً لِي أَوْ لِامْرَأَتِي لَمْ أُكَفَّنْ إِلَّا فِي ثَوْبٍ لِي أَوْ لَهَا وَ إِنِّي أَنْشُدُكُمُ اللَّهَ أَنْ لَا يُكَفِّنَنِي رَجُلٌ مِنْكُمْ كَانَ أَمِيراً أَوْ عَرِيفاً أَوْ بَرِيداً أَوْ نَقِيباً قَالَتْ وَ لَيْسَ فِي أُولَئِكَ النَّفَرِ أَحَدٌ إِلَّا وَ قَدْ قَارَفَ بَعْضَ مَا قَالَ إِلَّا فَتًي مِنَ الْأَنْصَارِ قَالَ لَهُ أَنَا أُكَفِّنُكَ يَا عَمِّ فِي رِدَائِي هَذَا وَ فِي ثَوْبَيْنِ مَعِي فِي عَيْبَتِي مِنْ غَزْلِ أُمِّي فَقَالَ أَبُو ذَرٍّ أَنْتَ تُكَفِّنُنِي فَمَاتَ فَكَفَّنَهُ الْأَنْصَارِيُّ وَ غَسَّلَهُ فِي النَّفَرِ الَّذِينَ‌</w:t>
      </w:r>
      <w:r>
        <w:rPr>
          <w:rStyle w:val="FootnoteAnchor"/>
          <w:rtl w:val="true"/>
        </w:rPr>
        <w:footnoteReference w:id="975"/>
      </w:r>
      <w:r>
        <w:rPr>
          <w:rFonts w:ascii="Amiri" w:hAnsi="Amiri" w:eastAsia="Amiri" w:cs="Amiri"/>
          <w:color w:val="111111"/>
          <w:sz w:val="28"/>
          <w:sz w:val="28"/>
          <w:szCs w:val="28"/>
          <w:rtl w:val="true"/>
          <w:lang w:bidi="ar-SA"/>
        </w:rPr>
        <w:t>حَضَرُوهُ وَ قَامُوا عَلَيْهِ وَ دَفَنُوهُ فِي نَفَرٍ كُلُّهُمْ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بن عبد البر قبل أن يروي هذا الحديث في أول باب جندب كان النفر الذين حضروا موت أبي ذر بالربذة مصادفة جماعة منهم حجر بن الأبرد</w:t>
      </w:r>
      <w:r>
        <w:rPr>
          <w:rStyle w:val="FootnoteAnchor"/>
          <w:rtl w:val="true"/>
        </w:rPr>
        <w:footnoteReference w:id="976"/>
      </w:r>
      <w:r>
        <w:rPr>
          <w:rFonts w:ascii="Amiri" w:hAnsi="Amiri" w:eastAsia="Amiri" w:cs="Amiri"/>
          <w:color w:val="111111"/>
          <w:sz w:val="28"/>
          <w:sz w:val="28"/>
          <w:szCs w:val="28"/>
          <w:rtl w:val="true"/>
          <w:lang w:bidi="ar-SA"/>
        </w:rPr>
        <w:t>هو حجر بن عدي الذي قتله معاوية و هو من أعلام الشيعة و عظمائها و أما الأشتر فهو أشهر في الشيعة من أبي الهذيل في المعتزلة و قرئ كتاب الإستيعاب علي شيخنا عبد الوهاب بن سكينة المحدث و أنا حاضر فلما انتهي القارئ إلي هذا الخبر قال أستاذي عمر بن عبد الله الدباس و كان يحضر</w:t>
      </w:r>
      <w:r>
        <w:rPr>
          <w:rStyle w:val="FootnoteAnchor"/>
          <w:rtl w:val="true"/>
        </w:rPr>
        <w:footnoteReference w:id="977"/>
      </w:r>
      <w:r>
        <w:rPr>
          <w:rFonts w:ascii="Amiri" w:hAnsi="Amiri" w:eastAsia="Amiri" w:cs="Amiri"/>
          <w:color w:val="111111"/>
          <w:sz w:val="28"/>
          <w:sz w:val="28"/>
          <w:szCs w:val="28"/>
          <w:rtl w:val="true"/>
          <w:lang w:bidi="ar-SA"/>
        </w:rPr>
        <w:t>معه سماع الحديث لتقل الشيعة بعد هذا ما شاءت فما قال المرتضي و المفيد إلا بعض ما كان حجر و الأشتر يعتقدانه في عثمان و من تقدمه فأشار الشيخ إليه بالسكوت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آثار الأشتر و مقاماته بصفين فيما سبق و الأشتر هو الذي عانق عبد الله بن الزبير يوم الجمل فاصطرعا علي ظهر فرسيهما حتي وقعا علي الأرض‌</w:t>
      </w:r>
      <w:r>
        <w:rPr>
          <w:rStyle w:val="FootnoteAnchor"/>
          <w:rtl w:val="true"/>
        </w:rPr>
        <w:footnoteReference w:id="978"/>
      </w:r>
      <w:r>
        <w:rPr>
          <w:rFonts w:ascii="Amiri" w:hAnsi="Amiri" w:eastAsia="Amiri" w:cs="Amiri"/>
          <w:color w:val="111111"/>
          <w:sz w:val="28"/>
          <w:sz w:val="28"/>
          <w:szCs w:val="28"/>
          <w:rtl w:val="true"/>
          <w:lang w:bidi="ar-SA"/>
        </w:rPr>
        <w:t>فجعل عبد الله يصرخ من تحته اقتلوني و مالكا فلم يعلم من الذي يعنيه لشدة</w:t>
      </w:r>
    </w:p>
    <w:p>
      <w:pPr>
        <w:pStyle w:val="BookText"/>
        <w:rPr/>
      </w:pPr>
      <w:r>
        <w:rPr>
          <w:rFonts w:ascii="IRNazanin" w:hAnsi="IRNazanin" w:eastAsia="IRNazanin"/>
          <w:color w:val="111111"/>
          <w:sz w:val="28"/>
          <w:sz w:val="28"/>
          <w:szCs w:val="28"/>
          <w:rtl w:val="true"/>
          <w:lang w:bidi="fa-IR"/>
        </w:rPr>
        <w:t>از آن گروه کسی نمانده مگر اینکه در یک روستا و یا در جماعت مرده است، به خدا سوگند دروغ نگفتید و به شما دروغ گفته نشده است و اگر جامه ای داشتم که کفنی برای من یا زنم باشد جز در جامه خودم یا جامه او کفن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خدا قسم می‌دهم که مردی از شما که امیر یا عریق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امور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نامه رسان یا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مرا کفن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کسی نبود که مرتکب برخی از آنچه ابوذر گفت نشده باشد مگر جوانی از انصار که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 تو را در این عبا و دو جامه‌ام که در بقچه‌ام است و مادرم بافته است کفن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به جان آفرین تسلیم کرد و آن مرد انصاری او را کفن کرده و با کسانی که نزدش بودند او را غسل داد و بر او نماز خواندند و با گروهی که همگی اهل یمن بودند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 بن عبدالبر قبل از اینکه حدیث را در اول باب جندب روایت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طور تصادفی هنگام مرگ ابوذر در ربذه حاضر شدند حجر بن أبرد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بن عدی است که معاویه او را کشت و از بزرگان شیعه به حساب می‌آید، اما اشتر در بین شیعیان مشهورتر از أبی هذیل در بین معتزله است، کتاب استیعاب بر شیخ ما عبدالوهاب بن سکینه محدث خوانده شد و من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قاری به این روایت رسید، استادم عمر بن عبدالله الرباس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حدیث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شیعه هر چه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مفید جز آنچه حجر و اشتر درباره عثمان و افراد پیش از او اعتقاد داشتند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به او اشاره کرد تا سکوت کند و او سکوت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آثار اشتر و مقاماتش را در صفین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کسی است که در جنگ جمل با عبدالله بن زبیر درگیر شد و آن دو در پشت اسبانشان با یکدیگر جنگیدند تا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زیر مالک شروع به فریاد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دلیل شدت </w:t>
      </w:r>
    </w:p>
    <w:p>
      <w:pPr>
        <w:pStyle w:val="BookText"/>
        <w:rPr/>
      </w:pPr>
      <w:r>
        <w:rPr>
          <w:rFonts w:ascii="IRNazanin" w:hAnsi="IRNazanin" w:eastAsia="IRNazanin"/>
          <w:color w:val="111111"/>
          <w:sz w:val="28"/>
          <w:sz w:val="28"/>
          <w:szCs w:val="28"/>
          <w:rtl w:val="true"/>
          <w:lang w:bidi="fa-IR"/>
        </w:rPr>
        <w:t>الاختلاط و ثوران النقع‌</w:t>
      </w:r>
      <w:r>
        <w:rPr>
          <w:rStyle w:val="FootnoteAnchor"/>
          <w:rtl w:val="true"/>
        </w:rPr>
        <w:footnoteReference w:id="979"/>
      </w:r>
      <w:r>
        <w:rPr>
          <w:rFonts w:ascii="Amiri" w:hAnsi="Amiri" w:eastAsia="Amiri" w:cs="Amiri"/>
          <w:color w:val="111111"/>
          <w:sz w:val="28"/>
          <w:sz w:val="28"/>
          <w:szCs w:val="28"/>
          <w:rtl w:val="true"/>
          <w:lang w:bidi="ar-SA"/>
        </w:rPr>
        <w:t>فلو قال اقتلوني و الأشتر لقتلا جميعا فلما افترقا قال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لو لا أنني كنت طاويا</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 xml:space="preserve">غداة ينادي و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الصياصي اقتلوني و مالكا</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فنجاه مني شبعه و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شيخ لم أكن متماسكا</w:t>
      </w:r>
    </w:p>
    <w:p>
      <w:pPr>
        <w:pStyle w:val="BookText"/>
        <w:rPr/>
      </w:pPr>
      <w:r>
        <w:rPr>
          <w:rFonts w:ascii="Amiri" w:hAnsi="Amiri" w:eastAsia="Amiri" w:cs="Amiri"/>
          <w:color w:val="111111"/>
          <w:sz w:val="28"/>
          <w:sz w:val="28"/>
          <w:szCs w:val="28"/>
          <w:rtl w:val="true"/>
          <w:lang w:bidi="ar-SA"/>
        </w:rPr>
        <w:t>و يقال إن عائشة فقدت عبد الله فسألت عنه فقيل لها عهدنا به و هو معانق للأشتر فقالت وا ثكل أسماء و مات الأشتر في سنة تسع و ثلاثين متوجها إلي مصر واليا عليها لعلي عليه السلام قيل سقي سما و قيل إنه لم يصح ذلك و إنما مات حتف أنفه فأما ثناء أمير المؤمنين عليه السلام في هذا الفصل فقد بلغ فيه مع اختصاره ما لا يبلغ بالكلام الطويل و لعمري لقد كان الأشتر أهلا لذلك كان شديد البأس جوادا رئيسا حليما فصيحا شاعرا و كان يجمع بين اللين و العنف فيسطو في موضع السطوة و يرفق في موضع الرفق‌</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في شرح وصايا أوصي أمير المؤمنين عليه السلام إلي الحارث الهمداني هو الحارث بن عبد الله بن كعب بن أسد بن مخلد بن حارث بن سبيع بن معاوية الهمداني كان أحد الفقهاء</w:t>
      </w:r>
      <w:r>
        <w:rPr>
          <w:rStyle w:val="FootnoteAnchor"/>
          <w:rtl w:val="true"/>
        </w:rPr>
        <w:footnoteReference w:id="983"/>
      </w:r>
      <w:r>
        <w:rPr>
          <w:rFonts w:ascii="Amiri" w:hAnsi="Amiri" w:eastAsia="Amiri" w:cs="Amiri"/>
          <w:color w:val="111111"/>
          <w:sz w:val="28"/>
          <w:sz w:val="28"/>
          <w:szCs w:val="28"/>
          <w:rtl w:val="true"/>
          <w:lang w:bidi="ar-SA"/>
        </w:rPr>
        <w:t>و صاحب علي عليه السلام و إليه تنسب الشيعة الخطاب الذي خاطب به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أصحابنا روي أنه دخل أبو أمامة الباهلي علي</w:t>
      </w:r>
    </w:p>
    <w:p>
      <w:pPr>
        <w:pStyle w:val="BookText"/>
        <w:rPr/>
      </w:pPr>
      <w:r>
        <w:rPr>
          <w:rFonts w:ascii="IRNazanin" w:hAnsi="IRNazanin" w:eastAsia="IRNazanin"/>
          <w:color w:val="111111"/>
          <w:sz w:val="28"/>
          <w:sz w:val="28"/>
          <w:szCs w:val="28"/>
          <w:rtl w:val="true"/>
          <w:lang w:bidi="fa-IR"/>
        </w:rPr>
        <w:t>درگیری و بلند شدن غبار فهمیده نشد که منظور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اشتر را بکشید هر دویشان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از هم جدا شدند اشتر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عایشه اگر چنین نبود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بر دل بسته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پسر دخترت را مرده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در حالی که مانند فرود آمدن میخ هایی که با آن درخت خرما را می تکانند از نیزه ها معلق است،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او و جوانی اش او را از دست من نجات داد، و من پیرم و سرحال و سردماغ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عبدالله را گم کرد و دنبال او گشت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دیدیم که با اشتر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را از داغ دیدن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سال سی و نه هجری در حالی که به مصر و از سوی علی علیه السلام حاکم آن گشته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سم نوشانده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درست نیست و او به مرگ طبیعی درگذشت، اما تمجید علی علیه السلام در این فصل با وجود اختصارش از مالک به گونه ای است که با کلام طولانی نمی شد آن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مالک شایسته آن بود، او بسیار شجاع، بخشنده، رهبر، بردبار، فصیح، و شاعر بود و نرمی و خشونت را با هم داشت، او در موقع جنگ حمله می‌کرد و در جایگاه مهربانی، مهر می ورزید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وصیت‌های امیرالمؤمنین علیه السلام به 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حارث بن عبدالله بن کعب بن اسد بن مخلد بن حارث بن سبیع بن معاویه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فقیهان و یاران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خطاب علی علیه السلام را به او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هر منافقی پیش از آن که بمیرد مرا می بیند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تألیفات اصحابمان دیدم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أمامه باهلی بر </w:t>
      </w:r>
      <w:bookmarkStart w:id="945" w:name="pg13448_196683"/>
    </w:p>
    <w:p>
      <w:pPr>
        <w:pStyle w:val="BookText"/>
        <w:rPr/>
      </w:pPr>
      <w:bookmarkEnd w:id="945"/>
      <w:r>
        <w:rPr>
          <w:rFonts w:ascii="Amiri" w:hAnsi="Amiri" w:eastAsia="Amiri" w:cs="Amiri"/>
          <w:color w:val="111111"/>
          <w:sz w:val="28"/>
          <w:sz w:val="28"/>
          <w:szCs w:val="28"/>
          <w:rtl w:val="true"/>
          <w:lang w:bidi="ar-SA"/>
        </w:rPr>
        <w:t>معاوية فقربه و أدناه ثم دعا بالطعام فجعل يطعم أبا أمامة بيده ثم أوسع رأسه و لحيته طيبا بيده و أمر له ببدرة من دنانير فدفعها إليه ثم قال يا أبا أمامة بالله أنا خير أم علي بن أبي طالب فقال أبو أمامة نعم و لا كذب و لو بغير الله سألتني لصدقت علي و الله خير منك و أكرم و أقدم إسلاما و أقرب إلي رسول الله قرابة و أشد في المشركين نكاية و أعظم عند الأمة غناء أ تدري من علي يا معاوية ابن عم رسول الله صلي الله عليه و آله و زوج ابنته سيدة نساء العالمين و أبو الحسن و الحسين سيدي شباب أهل الجنة و ابن أخي حمزة سيد الشهداء و أخو جعفر ذي الجناحين فأين تقع أنت من هذا يا معاوية أ ظننت أني ساخيرك علي علي بألطافك و طعامك و عطائك فأدخل إليك مؤمنا و أخرج منك كافرا بئس ما سولت لك نفسك يا معاوية ثم نهض و خرج من عنده فأتبعه بالمال فقال لا و الله لا أقبل منك دينارا واحدا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074081_2616395394"/>
      <w:bookmarkStart w:id="947" w:name="_Toc424"/>
      <w:bookmarkEnd w:id="946"/>
      <w:r>
        <w:rPr>
          <w:rtl w:val="true"/>
        </w:rPr>
        <w:t>«</w:t>
      </w:r>
      <w:r>
        <w:rPr/>
        <w:t>36</w:t>
      </w:r>
      <w:r>
        <w:rPr>
          <w:rtl w:val="true"/>
        </w:rPr>
        <w:t>»</w:t>
      </w:r>
      <w:bookmarkEnd w:id="9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عُبَيْدُ اللَّهِ بْنُ أَبِي رَافِعٍ وَ سَعِيدُ بْنُ نَمِرَانَ‌</w:t>
      </w:r>
      <w:r>
        <w:rPr>
          <w:rStyle w:val="FootnoteAnchor"/>
          <w:rtl w:val="true"/>
        </w:rPr>
        <w:footnoteReference w:id="986"/>
      </w:r>
      <w:r>
        <w:rPr>
          <w:rFonts w:ascii="Amiri" w:hAnsi="Amiri" w:eastAsia="Amiri" w:cs="Amiri"/>
          <w:color w:val="111111"/>
          <w:sz w:val="28"/>
          <w:sz w:val="28"/>
          <w:szCs w:val="28"/>
          <w:rtl w:val="true"/>
          <w:lang w:bidi="ar-SA"/>
        </w:rPr>
        <w:t>الْهَمْدَانِيُّ وَ عَبْدُ اللَّهِ بْنُ جَعْفَرٍ وَ عُبَيْدُ اللَّهِ بْنُ عَبْدِ اللَّهِ بْنِ مَسْعُودٍ وَ كَانَ بَوَّابُهُ سَلْمَانَ وَ مُؤَذِّنُهُ 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النَّبَّاحِ وَ هَمْدَانَ الَّذِي قَتَلَهُ الْحَجَّاجُ وَ خُدَّامُهُ أَبُو نَيْرَزَ مِنْ أَبْنَاءِ مُلُوكِ الْعَجَمِ رَغِبَ فِي الْإِسْلَامِ وَ هُوَ صَغِيرٌ فَأَتَي رَسُولَ اللَّهِ صلي الله عليه و آله فَأَسْلَمَ وَ كَانَ مَعَهُ فَلَمَّا تُوُفِّيَ صلي الله عليه و آله صَارَ مَعَ فَاطِمَةَ وَ وَلَدَيْهَا عليها السلاموَ كَانَ عَبْدُ اللَّهِ بْنُ مَسْعُودٍ فِي سَبْيِ فَزَارَةَ فَوَهَبَهُ النَّبِيُّ صلي الله عليه و آله لِفَاطِمَةَ عليها السلامفَكَانَ بَعْدَ ذَلِكَ مَعَ مُعَاوِيَةَ وَ كَانَ لَهُ أَلْفُ نَسَمَةٍ مِنْهُمْ قَنْبَرُ وَ مِيثَمٌ قَتَلَهُمَا الْحَجَّاجُ وَ سَعْدٌ وَ نَصْرٌ قُتِلَا مَعَ الْحُسَيْنِ عليه السلام وَ أَحْمَرُ قُتِلَ فِي صِفِّينَ وَ مِنْهُمْ غَزْوَانُ وَ ثُبَيْتٌ وَ مَيْمُونٌ وَ خَادِمَتُهُ فِضَّةُ وَ زَبْرَاءُ وَ سُلَافَةُ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074083_2616395394"/>
      <w:bookmarkStart w:id="949" w:name="_Toc425"/>
      <w:bookmarkEnd w:id="948"/>
      <w:r>
        <w:rPr>
          <w:rtl w:val="true"/>
        </w:rPr>
        <w:t>«</w:t>
      </w:r>
      <w:r>
        <w:rPr/>
        <w:t>37</w:t>
      </w:r>
      <w:r>
        <w:rPr>
          <w:rtl w:val="true"/>
        </w:rPr>
        <w:t>»</w:t>
      </w:r>
      <w:bookmarkEnd w:id="94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الْعَيَّاشِيِّ عَنْ أَبِيهِ عَنْ عَلِيِّ بْنِ الْحُسَيْنِ عَنْ مَرْوَكِ بْنِ عُبَيْدٍ عَنْ إِبْرَاهِيمَ بْنِ أَبِي الْبِلَادِ عَنْ رَجُلٍ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معاویه وارد شد و معاویه او را مقرب و نزدیک خود ساخت، آنگاه به خوردن غذا فرا خواند، و او را با دستش طعام داد و با دست خودش بر سر و صورت او عطر زد، و دستور داد تا کیسه ای دینار بیاورند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ابوأمامه تو را به خدا من بهترم یا علی بن ابی طالب؟ ابوامامه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نمی‌گویم و اگر مرا به غیر خدا قسم می دادی باز هم راست می گفتم، به خدا سوگند علی بهتر و گرامی تر از توست و زودتر از تو اسلام آورد و او نزدیک‌تر به رسول خداست و به مشرکان آسیب رسان تر و از امت بی نیازتر است، ای معاویه آیا می‌دانی علی کیست؟ او پسر عموی رسول خدا صلی الله علیه و آله و شوهر دخترش سرور زنان دو جهان و پدر حسن و حسین سرور جوانان اهل بهشت و پسر برادر حمزه سیدالشهدا و برادر جعفر ذی جناحین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کجا این چنین منزلتی داری؟ آیا گمان کردی که من تو را بر علی به خاطر پذیرایی و طعام و بخششت ترجیح می دهم و با ایمان بر تو وارد می شوم و با کفر از نزد تو بیرون می روم؟ ای معاویه چه بد دستخوش وسوسه های نفست شدی، آنگاه برخاست و از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دینار او را دنبال کرده و أمامه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تو یک دینار هم قبول نمی‌کنم </w:t>
      </w:r>
      <w:r>
        <w:rPr>
          <w:rFonts w:eastAsia="IRNazanin" w:cs="IRNazanin"/>
          <w:color w:val="111111"/>
          <w:sz w:val="28"/>
          <w:szCs w:val="28"/>
          <w:rtl w:val="true"/>
          <w:lang w:bidi="fa-IR"/>
        </w:rPr>
        <w:t>.</w:t>
      </w:r>
    </w:p>
    <w:p>
      <w:pPr>
        <w:pStyle w:val="Heading5"/>
        <w:numPr>
          <w:ilvl w:val="4"/>
          <w:numId w:val="1"/>
        </w:numPr>
        <w:rPr/>
      </w:pPr>
      <w:bookmarkStart w:id="950" w:name="__RefHeading___Toc1074085_2616395394"/>
      <w:bookmarkStart w:id="951" w:name="_Toc426"/>
      <w:bookmarkEnd w:id="950"/>
      <w:r>
        <w:rPr>
          <w:rtl w:val="true"/>
        </w:rPr>
        <w:t xml:space="preserve">روایت </w:t>
      </w:r>
      <w:r>
        <w:rPr/>
        <w:t>36</w:t>
      </w:r>
      <w:bookmarkEnd w:id="951"/>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حضرت علیه السلام عُبَیْد اللَّه بْن أَبِی رَافِع و سَعِید بْن نَمِرَان الْهَمْدَانِیّ وَ عَبْد اللَّه بْن جَعْفَر وَ عُبَیْد اللَّه بْن عَبْد اللَّه بْن مَسْعُود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دربان ایشان بود و مؤذنشان نیز جُوَیْرِیَة بْن مُسْهِر الْعَبْدِیّ و ابْن النَّبَّاح و هَمْدَان بودند که حجاج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خدمتگزارشان أَبُو نَیْرَز از فرزندان پادشاهان عجم بود که در خردسالی به اسلام گرایش پیدا کرد و نزد رسول خدا صلی الله علیه و آله آمد و اسلام آورد و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وفات یافت او همراه فاطمه و دو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خدمتگزاران حضرت عبدالله بن مسعود بود که در فزاره اسیر شد و پیامبر صلی الله علیه و آله او را به فاطمه سلام الله علیها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همراه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هزار غلام داشت که قنبر و میثم از جمله آن‌ها بودند که حجاج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سعد و نصر که در رکاب حسین علیه السلام شهید شدند و أحمر که در صفین کشته شد و غزوان و ثبیت و میمون نیز از جمله آن‌ها هستند، کنیزان حضرت علیه السلام فِضَّة و زَبْرَاء و سُلَافَة هستند</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952" w:name="__RefHeading___Toc1074087_2616395394"/>
      <w:bookmarkStart w:id="953" w:name="_Toc427"/>
      <w:bookmarkEnd w:id="952"/>
      <w:r>
        <w:rPr>
          <w:rtl w:val="true"/>
        </w:rPr>
        <w:t xml:space="preserve">روایت </w:t>
      </w:r>
      <w:r>
        <w:rPr/>
        <w:t>37</w:t>
      </w:r>
      <w:bookmarkEnd w:id="9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أصبغ گفته شد</w:t>
      </w:r>
      <w:r>
        <w:rPr>
          <w:rFonts w:eastAsia="IRNazanin" w:cs="IRNazanin"/>
          <w:color w:val="111111"/>
          <w:sz w:val="28"/>
          <w:szCs w:val="28"/>
          <w:rtl w:val="true"/>
          <w:lang w:bidi="fa-IR"/>
        </w:rPr>
        <w:t xml:space="preserve">: </w:t>
      </w:r>
      <w:bookmarkStart w:id="954" w:name="pg13448_196684"/>
    </w:p>
    <w:p>
      <w:pPr>
        <w:pStyle w:val="BookText"/>
        <w:rPr/>
      </w:pPr>
      <w:bookmarkEnd w:id="954"/>
      <w:r>
        <w:rPr>
          <w:rFonts w:ascii="Amiri" w:hAnsi="Amiri" w:eastAsia="Amiri" w:cs="Amiri"/>
          <w:color w:val="111111"/>
          <w:sz w:val="28"/>
          <w:sz w:val="28"/>
          <w:szCs w:val="28"/>
          <w:rtl w:val="true"/>
          <w:lang w:bidi="ar-SA"/>
        </w:rPr>
        <w:t>لَهُ كَيْفَ سَمَّيْتَهُمْ شُرْطَةَ الْخَمِيسِ 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ضَمِنَّا لَهُ الذَّبْحَ وَ ضَمِنَ لَنَا الْفَتْحَ‌</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074089_2616395394"/>
      <w:bookmarkStart w:id="956" w:name="_Toc428"/>
      <w:bookmarkEnd w:id="955"/>
      <w:r>
        <w:rPr>
          <w:rtl w:val="true"/>
        </w:rPr>
        <w:t>«</w:t>
      </w:r>
      <w:r>
        <w:rPr/>
        <w:t>38</w:t>
      </w:r>
      <w:r>
        <w:rPr>
          <w:rtl w:val="true"/>
        </w:rPr>
        <w:t>»</w:t>
      </w:r>
      <w:bookmarkEnd w:id="9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الْمُؤْمِنُ وَ أَحْمَدُ بْنُ هَارُونَ الْفَامِيُّ وَ جَمَاعَةٌ مِنْ مَشَايِخِنَا عَنِ ابْنِ الْوَلِيدِ عَنِ الصَّفَّارِ عَنْ عَلِيِّ بْنِ إِسْمَاعِيلَ بْنِ عِيسَي عَنْ حَمَّادِ بْنِ عِيسَي عَنِ الْحُسَيْنِ بْنِ الْمُخْتَارِ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أَيَّ شَيْ‌ءٍ تَقُولُونَ أَنْتُمْ فَقَالَ نَقُولُ هَلَكَ النَّاسُ إِلَّا ثَلَاثَةً فَقَالَ أَبُو عَبْدِ اللَّهِ عليه السلام فَأَيْنَ ابْنُ لَيْلَي وَ شُتَيْرٌ فَسَأَلْتُ حَمَّادَ بْنَ عِيسَي عَنْهُمَا قَالَ كَانَا مَوْلَيَيْنِ أَسْوَدَيْنِ لِعَلِيِّ بْنِ أَبِي طَالِبٍ عليه السلام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074091_2616395394"/>
      <w:bookmarkStart w:id="958" w:name="_Toc429"/>
      <w:bookmarkEnd w:id="957"/>
      <w:r>
        <w:rPr>
          <w:rtl w:val="true"/>
        </w:rPr>
        <w:t>«</w:t>
      </w:r>
      <w:r>
        <w:rPr/>
        <w:t>39</w:t>
      </w:r>
      <w:r>
        <w:rPr>
          <w:rtl w:val="true"/>
        </w:rPr>
        <w:t>»</w:t>
      </w:r>
      <w:bookmarkEnd w:id="95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مُحَمَّدِ بْنِ الْحُسَيْنِ عَنْ صَفْوَانَ بْنِ يَحْيَي عَنْ ذَرِيحٍ الْمُحَارِبِيِّ عَنْ أَبِي عَبْدِ اللَّهِ عليه السلام وَ عَنِ ابْنِ جَرِيحٍ وَ غَيْرِهِ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لَمَّا مَاتَ وَ أُخْرِجَ بِهِ خَرَجَ مِنْ تَحْتِ كَفَنِهِ طَيْرٌ أَبْيَضُ يَنْظُرُونَ إِلَيْهِ يَطِيرُ نَحْوَ السَّمَاءِ حَتَّي غَابَ عَنْهُمْ وَ قَالَ أَبُو عَبْدِ اللَّهِ عليه السلام كَانَ أَبِي يُحِبُّهُ حُبّاً شَدِيداً وَ كَانَ أَبِي عليه السلام وَ هُوَ غُلَامٌ يُلْبِسُهُ أُمُّهُ ثِيَابَهُ فَيَنْطَلِقُ فِي غِلْمَانِ بَنِي عَبْدِ الْمُطَّلِبِ قَالَ فَأَتَاهُ فَقَالَ مَنْ أَنْتَ بَعْدَ مَا أُصِيبَ بَصَرُهُ فَقَالَ أَنَا مُحَمَّدُ بْنُ عَلِيِّ بْنِ الْحُسَيْنِ بْنِ عَلِيٍّ فَقَالَ حَسْبُكَ مَنْ لَمْ يَعْرِفْكَ فَلَا عَرَفَكَ‌</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1074093_2616395394"/>
      <w:bookmarkStart w:id="960" w:name="_Toc430"/>
      <w:bookmarkEnd w:id="959"/>
      <w:r>
        <w:rPr>
          <w:rtl w:val="true"/>
        </w:rPr>
        <w:t>«</w:t>
      </w:r>
      <w:r>
        <w:rPr/>
        <w:t>40</w:t>
      </w:r>
      <w:r>
        <w:rPr>
          <w:rtl w:val="true"/>
        </w:rPr>
        <w:t>»</w:t>
      </w:r>
      <w:bookmarkEnd w:id="96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إِلَي عَبْدِ اللَّهِ بْنِ الْعَبَّاسِ أَمَّا بَعْدُ فَإِنِّي كُنْتُ أَشْرَكْتُكَ فِي أَمَانَتِي وَ جَعَلْتُكَ شِعَارِي وَ بِطَانَتِي وَ لَمْ يَكُنْ فِي أَهْلِي رَجُلٌ أَوْثَقَ مِنْكَ فِي نَفْسِي لِمُوَاسَاتِي وَ مُؤَازَرَتِي وَ أَدَاءِ الْأَمَانَةِ إِلَيَّ فَلَمَّا رَأَيْتَ الزَّمَانَ عَلَي ابْنِ عَمِّكَ قَدْ كَلِبَ وَ الْعَدُوَّ قَدْ حَرِبَ وَ أَمَانَةَ النَّاسِ قَدْ خَزِيَتْ وَ هَذِهِ الْأُمَّةَ قَدْ فَتَكَتْ وَ شَغَرَتْ قَلَبْتَ لِابْنِ عَمِّكَ ظَهْرَ الْمِجَنِّ فَفَارَقْتَهُ مَعَ الْمُفَارِقِينَ وَ خَذَلْتَهُ مَعَ الْخَاذِلِينَ وَ خُنْتَهُ مَعَ الْخَائِنِينَ فَلَا ابْنَ عَمِّكَ آسَيْتَ‌</w:t>
      </w:r>
      <w:r>
        <w:rPr>
          <w:rStyle w:val="FootnoteAnchor"/>
          <w:rtl w:val="true"/>
        </w:rPr>
        <w:footnoteReference w:id="992"/>
      </w:r>
      <w:r>
        <w:rPr>
          <w:rFonts w:ascii="Amiri" w:hAnsi="Amiri" w:eastAsia="Amiri" w:cs="Amiri"/>
          <w:color w:val="111111"/>
          <w:sz w:val="28"/>
          <w:sz w:val="28"/>
          <w:szCs w:val="28"/>
          <w:rtl w:val="true"/>
          <w:lang w:bidi="ar-SA"/>
        </w:rPr>
        <w:t>وَ لَا الْأَمَانَةَ أَدَّيْتَ وَ كَأَنَّكَ لَمْ تَكُنِ اللَّهَ تُرِيدُ</w:t>
      </w:r>
    </w:p>
    <w:p>
      <w:pPr>
        <w:pStyle w:val="BookText"/>
        <w:rPr/>
      </w:pPr>
      <w:r>
        <w:rPr>
          <w:rFonts w:ascii="IRNazanin" w:hAnsi="IRNazanin" w:eastAsia="IRNazanin"/>
          <w:color w:val="111111"/>
          <w:sz w:val="28"/>
          <w:sz w:val="28"/>
          <w:szCs w:val="28"/>
          <w:rtl w:val="true"/>
          <w:lang w:bidi="fa-IR"/>
        </w:rPr>
        <w:t>ای أصبغ چگونه شرطه الخمیس را نام گذاری کردید؟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کشته شدن در رکاب او را تضمین کردیم و ایشان نیز ضامن پیروزی ما شدند</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961" w:name="__RefHeading___Toc1074095_2616395394"/>
      <w:bookmarkStart w:id="962" w:name="_Toc431"/>
      <w:bookmarkEnd w:id="961"/>
      <w:r>
        <w:rPr>
          <w:rtl w:val="true"/>
        </w:rPr>
        <w:t xml:space="preserve">روایت </w:t>
      </w:r>
      <w:r>
        <w:rPr/>
        <w:t>38</w:t>
      </w:r>
      <w:bookmarkEnd w:id="96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هلاک شدند جز سه نفر،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لیلی و شُتیر کجا هستند؟ من درباره آن‌ها از حماد بن عیسی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برده سیاه علی بن ابی طالب علیه السلام بودند</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963" w:name="__RefHeading___Toc1074097_2616395394"/>
      <w:bookmarkStart w:id="964" w:name="_Toc432"/>
      <w:bookmarkEnd w:id="963"/>
      <w:r>
        <w:rPr>
          <w:rtl w:val="true"/>
        </w:rPr>
        <w:t xml:space="preserve">روایت </w:t>
      </w:r>
      <w:r>
        <w:rPr/>
        <w:t>39</w:t>
      </w:r>
      <w:bookmarkEnd w:id="96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عباس مرد و بیرون آورده شد، پرنده ای سفید از زیر کفنش بیرون آمد و در حالی که مردم به آن نگاه می‌کردند به آسمان پرواز کرد و از آن‌ها پنهان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به شدت دوست می‌داشت، و وقتی که پدرم نوجوان بود و مادرش به او لباس می‌پوشاند و در بین نوجوانان از اولاد عبدالمطلب می‌رفت،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چشمش نابینا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کافیست که حتی اگر کسی تو را نشناسد با این معرفی تو را خواهد شناخت</w:t>
      </w:r>
      <w:r>
        <w:rPr>
          <w:rFonts w:eastAsia="IRNazanin" w:cs="IRNazanin"/>
          <w:color w:val="111111"/>
          <w:sz w:val="28"/>
          <w:szCs w:val="28"/>
          <w:rtl w:val="true"/>
          <w:lang w:bidi="fa-IR"/>
        </w:rPr>
        <w:t xml:space="preserve">. </w:t>
      </w:r>
      <w:r>
        <w:rPr>
          <w:rStyle w:val="FootnoteAnchor"/>
          <w:rtl w:val="true"/>
        </w:rPr>
        <w:footnoteReference w:id="995"/>
      </w:r>
    </w:p>
    <w:p>
      <w:pPr>
        <w:pStyle w:val="Heading5"/>
        <w:numPr>
          <w:ilvl w:val="4"/>
          <w:numId w:val="1"/>
        </w:numPr>
        <w:rPr/>
      </w:pPr>
      <w:bookmarkStart w:id="965" w:name="__RefHeading___Toc1074099_2616395394"/>
      <w:bookmarkStart w:id="966" w:name="_Toc433"/>
      <w:bookmarkEnd w:id="965"/>
      <w:r>
        <w:rPr>
          <w:rtl w:val="true"/>
        </w:rPr>
        <w:t xml:space="preserve">روایت </w:t>
      </w:r>
      <w:r>
        <w:rPr/>
        <w:t>40</w:t>
      </w:r>
      <w:bookmarkEnd w:id="96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حضرت علیه السلام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خدا و درود، همانا من تو را در امانت خود شرکت دادم و همراز خود گرفتم و هیچ یک از افراد خاندانم برای یاری و مددکاری و امانت داری، چون تو مورد اعتمادم نبود، آن هنگام که دیدی روزگار بر پسر عمویت سخت گرفته و دشمن به او هجوم آورده و امانت مسلمانان تباه گردیده و امت اختیار از دست داد،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 نه پسر عمویت را یاری کردی و نه امانت‌ها را رساندی، گویا تو در راه خدا </w:t>
      </w:r>
      <w:bookmarkStart w:id="967" w:name="pg13448_196685"/>
    </w:p>
    <w:p>
      <w:pPr>
        <w:pStyle w:val="BookText"/>
        <w:rPr/>
      </w:pPr>
      <w:bookmarkEnd w:id="967"/>
      <w:r>
        <w:rPr>
          <w:rFonts w:ascii="Amiri" w:hAnsi="Amiri" w:eastAsia="Amiri" w:cs="Amiri"/>
          <w:color w:val="111111"/>
          <w:sz w:val="28"/>
          <w:sz w:val="28"/>
          <w:szCs w:val="28"/>
          <w:rtl w:val="true"/>
          <w:lang w:bidi="ar-SA"/>
        </w:rPr>
        <w:t>بِجِهَادِكَ وَ كَأَنَّكَ لَمْ تَكُنْ عَلَي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الْمِعْزَي الْكَسِيرَةَ فَحَمَلْتَهُ إِلَي الْحِجَازِ رَحِيبَ الصَّدْرِ بِحَمْلِهِ غَيْرَ مُتَأَثِّمٍ مِنْ أَخْذِهِ كَأَنَّكَ لَا أَبَا لِغَيْرِكَ حَدَرْتَ عَلَي‌</w:t>
      </w:r>
      <w:r>
        <w:rPr>
          <w:rStyle w:val="FootnoteAnchor"/>
          <w:rtl w:val="true"/>
        </w:rPr>
        <w:footnoteReference w:id="996"/>
      </w:r>
      <w:r>
        <w:rPr>
          <w:rFonts w:ascii="Amiri" w:hAnsi="Amiri" w:eastAsia="Amiri" w:cs="Amiri"/>
          <w:color w:val="111111"/>
          <w:sz w:val="28"/>
          <w:sz w:val="28"/>
          <w:szCs w:val="28"/>
          <w:rtl w:val="true"/>
          <w:lang w:bidi="ar-SA"/>
        </w:rPr>
        <w:t>أَهْلِكَ تُرَاثَكَ مِنْ أَبِيكَ وَ أُمِّكَ فَسُبْحَانَ اللَّهِ أَ مَا تُؤْمِنُ بِالْمَعَادِ أَ وَ مَا تَخَافُ نِقَاشَ الْحِسَابِ أَيُّهَا الْمَعْدُودُ كَانَ عِنْدَنَا مِنْ ذَوِي الْأَلْبَابِ كَيْفَ تُسِيغُ شَرَاباً وَ طَعَاماً وَ أَنْتَ تَعْلَمُ أَنَّكَ تَأْكُلُ حَرَاماً وَ تَشْرَبُ حَرَاماً وَ تَبْتَاعُ الْإِمَاءَ وَ تَنْكِحُ النِّسَاءَ مِنْ مَالِ الْيَتَامَي وَ الْمَسَاكِينِ وَ الْمُؤْمِنِينَ وَ الْمُجَاهِدِينَ الَّذِينَ أَفَاءَ اللَّهُ عَلَيْهِمْ هَذِهِ الْأَمْوَالَ وَ أَحْرَزَ بِهِمْ هَذِهِ الْبِلَادَ فَاتَّقِ اللَّهَ وَ ارْدُدْ إِلَي هَؤُلَاءِ الْقَوْمِ أَمْوَالَهُمْ فَإِنَّكَ إِنْ لَمْ تَفْعَلْ ثُمَّ أَمْكَنَنِيَ اللَّهُ مِنْكَ لَأُعْذِرَنَّ إِلَي اللَّهِ فِيكَ وَ لَأَضْرِبَنَّكَ بِسَيْفِيَ الَّذِي مَا ضَرَبْتُ بِهِ أَحَداً إِلَّا دَخَلَ النَّارَ وَ اللَّهِ لَوْ أَنَّ الْحَسَنَ وَ الْحُسَيْنَ عليهما السلام فَعَلَا مِثْلَ الَّذِي فَعَلْتَ مَا كَانَتْ لَهُمَا عِنْدِي هَوَادَةٌ وَ لَا ظَفِرَا مِنِّي بِإِرَادَةٍ حَتَّي آخُذَ الْحَقَّ مِنْهُمَا وَ أُزِيحَ الْبَاطِلَ مِنْ مَظْلَمَتِهَا</w:t>
      </w:r>
      <w:r>
        <w:rPr>
          <w:rStyle w:val="FootnoteAnchor"/>
          <w:rtl w:val="true"/>
        </w:rPr>
        <w:footnoteReference w:id="997"/>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 فَضَحِّ رُوَيْداً فَكَأَنَّكَ قَدْ بَلَغْتَ الْمَدَي وَ دُفِنْتَ تَحْتَ الثَّرَي وَ عُرِضَتْ عَلَيْكَ أَعْمَالُكَ بِالْمَحَلِّ الَّذِي يُنَادِي الظَّالِمُ فِيهِ بِالْحَسْرَةِ وَ يَتَمَنَّي الْمُضَيِّعُ الرَّجْعَةَ وَ لاتَ حِينَ مَناصٍ وَ السَّلَامُ‌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074101_2616395394"/>
      <w:bookmarkStart w:id="969" w:name="_Toc434"/>
      <w:bookmarkEnd w:id="968"/>
      <w:r>
        <w:rPr>
          <w:rtl w:val="true"/>
        </w:rPr>
        <w:t>توضيح</w:t>
      </w:r>
      <w:bookmarkEnd w:id="969"/>
    </w:p>
    <w:p>
      <w:pPr>
        <w:pStyle w:val="BookText"/>
        <w:rPr/>
      </w:pPr>
      <w:r>
        <w:rPr>
          <w:rFonts w:ascii="Amiri" w:hAnsi="Amiri" w:eastAsia="Amiri" w:cs="Amiri"/>
          <w:color w:val="111111"/>
          <w:sz w:val="28"/>
          <w:sz w:val="28"/>
          <w:szCs w:val="28"/>
          <w:rtl w:val="true"/>
          <w:lang w:bidi="ar-SA"/>
        </w:rPr>
        <w:t>قوله عليه السلام و كنت أشركتك في أمانتي أي في الخلافة التي ائتمنني الله عليها حيث جعلتك واليا و بطانة الرجل صاحب سره الذي يشاوره في أحواله و المواساة المشاركة و المساهمة قوله قد كلب بكسر اللام</w:t>
      </w:r>
    </w:p>
    <w:p>
      <w:pPr>
        <w:pStyle w:val="BookText"/>
        <w:rPr/>
      </w:pPr>
      <w:r>
        <w:rPr>
          <w:rFonts w:ascii="IRNazanin" w:hAnsi="IRNazanin" w:eastAsia="IRNazanin"/>
          <w:color w:val="111111"/>
          <w:sz w:val="28"/>
          <w:sz w:val="28"/>
          <w:szCs w:val="28"/>
          <w:rtl w:val="true"/>
          <w:lang w:bidi="fa-IR"/>
        </w:rPr>
        <w:t>جهاد نکردی و برهان روشنی از پروردگارت نداری و گویا برای تجاوز به دنیای این مردم نیرنگ می‌زدی و هدف تو آن بود که آن‌ها را بفریبی و غنایم و ثروت‌های آن‌ها را در اختیار گیری، پس آنگاه که فرصت خیانت یافتی شتابان حمله‌ور شدی و با تمام توان، اموال بیت‌المال را که سهم بیوه زنان و یتیمان بود، چونان گرگ گرسنه ای که بز زخمی یا استخوان شکسته ای را می‌رباید به یغما بردی و آن‌ها را به سوی حجاز با خاطری آسوده روانه کردی، بی آن که در این کار احساس گناهی داشته باشی، دشمنت بی پدر باد گویا میراث پدر و مادرت را به خانه می‌بری، سبحان الله آیا به معاد ایمان نداری و از حسابرسی دقیق قیامت نمی‌ترسی؟ ای کسی که در نزد ما از خردمندان به شمار می‌آمدی، چگونه نوشیدن و خوردن را بر خود گوارا کردی در حالی که می‌دانی حرام می‌خوری و حرام می‌نوشی چگونه با اموال یتیمان و مستمندان و مؤمنان و مجاهدان راه خدا، کنیزانی می‌خری و با زنان ازدواج می‌کنی که خدا این اموال را به آنان واگذاشته و این شهرها را به دست ایشان امن فرموده است؟ پس از خدا بترس و اموال آنان را بازگردان و اگر چنین نکنی و خدا مرا فرصت دهد تا بر تو دست یابم تو را کیفر خواهم کرد که نزد خدا عذرخواه من باشد و با شمشیری تو را می‌زنم که به هر کس زدم وارد دوزخ گردید، سوگند به خدا اگر حسن و حسین چنان می‌کردند که تو انجام دادی، از من روی خوش نمی‌دیدند و به آرزو نمی‌رسیدند تا آن که حق را از آنان باز پس ستانم و باطلی را که به ستم پدید آمده نابود سازم، به پروردگار جهانیان سوگند، اگر آنچه که تو از اموال مسلمانان به ناحق بردی، بر من حلال بود خشنود نبودم که آن را میراث بازماندگانم قرار دهم، پس دست نگه دار و اندیشه نما، فکر کن که به پایان زندگی رسیده ای و در زیر خاک‌ها پنهان شده و اعمال تو را بر تو عرضه داشتند، آنجا که ستمکار با حسرت فریاد می‌زند و تباه کننده عمر و فرصت‌ها آرزوی بازگشت دارد امّا راه فرار و چاره مسدود است والسلام</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970" w:name="__RefHeading___Toc1074103_2616395394"/>
      <w:bookmarkStart w:id="971" w:name="_Toc435"/>
      <w:bookmarkEnd w:id="970"/>
      <w:r>
        <w:rPr>
          <w:rtl w:val="true"/>
        </w:rPr>
        <w:t>توضیح</w:t>
      </w:r>
      <w:bookmarkEnd w:id="9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اشرکتک فی امانتی یعنی در خلافت که خدا مرا بر آن امین قرار داده، یعنی تو را والی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او که با او در احوال خود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مساهمت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اشتد يقال كلب الدهر علي أهله إذا ألح عليهم و اشتد قاله الجزري‌</w:t>
      </w:r>
      <w:r>
        <w:rPr>
          <w:rStyle w:val="FootnoteAnchor"/>
          <w:rtl w:val="true"/>
        </w:rPr>
        <w:footnoteReference w:id="1000"/>
      </w:r>
      <w:r>
        <w:rPr>
          <w:rFonts w:ascii="Amiri" w:hAnsi="Amiri" w:eastAsia="Amiri" w:cs="Amiri"/>
          <w:color w:val="111111"/>
          <w:sz w:val="28"/>
          <w:sz w:val="28"/>
          <w:szCs w:val="28"/>
          <w:rtl w:val="true"/>
          <w:lang w:bidi="ar-SA"/>
        </w:rPr>
        <w:t>و قال قد حرب أي غضب‌</w:t>
      </w:r>
      <w:r>
        <w:rPr>
          <w:rStyle w:val="FootnoteAnchor"/>
          <w:rtl w:val="true"/>
        </w:rPr>
        <w:footnoteReference w:id="1001"/>
      </w:r>
      <w:r>
        <w:rPr>
          <w:rFonts w:ascii="Amiri" w:hAnsi="Amiri" w:eastAsia="Amiri" w:cs="Amiri"/>
          <w:color w:val="111111"/>
          <w:sz w:val="28"/>
          <w:sz w:val="28"/>
          <w:szCs w:val="28"/>
          <w:rtl w:val="true"/>
          <w:lang w:bidi="ar-SA"/>
        </w:rPr>
        <w:t>و الفتك أن يأتي الرجل صاحبه و هو غار غافل حتي يشد عليه فيقتله قوله عليه السلام و شغرت أي خلت من الخير قال الجوهري شغر البلد أي خلا من الناس‌</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قلبت لابن عمك أي كنت معه فصرت عليه و أصل ذلك أن الجيش إذا لقوا العدو كانت ظهور مجانهم إلي وجه العدو و بطونها إلي عسكرهم فإذا فارقوا رئيسهم عكسوا قوله عليه السلام فلما أمكنتك الشدة من قولهم شد عليه في الحرب إذا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الأزل في الأصل الصغير العجز و هو في صفات الذئب الخفيف و قيل هو من قولهم زل زليلا إذا عدا و خص الدامية لأن من طبع الذئب محبة الدم حتي أنه يري ذئبا داميا فيثب عليه ليأكله‌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تأثم أي تحرج عنه و كف قوله عليه السلام لا أبا لغيرك استعمل ذلك في مقام لا أبا لك تكرمة له و شفقة عليه و ما قيل من أن لا أبا لك لما كان يستعمل كثيرا في معرض المدح أي لا كافي لك غير نفسك فيحتمل أن يكون ذما له بمدح غيره فلا يخفي بعده و يقال حدرت السفينة إذا أرسلتها إلي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من نوقش في الحساب عذب أي من استقصي في محاسبته و حوقق و منه حديث علي لنقاش الحساب‌</w:t>
      </w:r>
      <w:r>
        <w:rPr>
          <w:rStyle w:val="FootnoteAnchor"/>
          <w:rtl w:val="true"/>
        </w:rPr>
        <w:footnoteReference w:id="1004"/>
      </w:r>
      <w:r>
        <w:rPr>
          <w:rFonts w:ascii="Amiri" w:hAnsi="Amiri" w:eastAsia="Amiri" w:cs="Amiri"/>
          <w:color w:val="111111"/>
          <w:sz w:val="28"/>
          <w:sz w:val="28"/>
          <w:szCs w:val="28"/>
          <w:rtl w:val="true"/>
          <w:lang w:bidi="ar-SA"/>
        </w:rPr>
        <w:t>و هو مصدر منه و أصل المناقشة من نقش الشوكة إذا استخرجها من جسمه‌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أيها المعدود كان عندنا أدخل عليه السلام لفظة كان تنبيها</w:t>
      </w:r>
    </w:p>
    <w:p>
      <w:pPr>
        <w:pStyle w:val="BookText"/>
        <w:rPr/>
      </w:pP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الدهر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روزگار بر آنان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 آن است که مرد نزد دوستش بیاید در حالی که او غافل است به او حمله کرده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 البلد یعنی شهر از مردم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لابن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بودی پس علیه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سپاه وقتی با دشمن روبرو می شود پشت سپرهایشان به دشمن است و داخل آن به طرف خودی است و اگر رئیس خود را از دست بدهند عکس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امکنتک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ایشان شد علیه فی الحرب وقتی حمله کند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الازلّ در اصل کوچک کفل است که از صفات گرگ است و نیز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زل زلیلا آمده وقتی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دامیه تخصیص زده شده است چون از سرشت گرگ دوست داشتن خون است تا جایی که اگر گرگی خونین ببیند بر او می پرد تا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تأثم یعنی از او دوری 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گرامی داشتن و دلسوزی بر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که لا ابا لک چون زیاد برای مدح استفاده شده است یعنی غیر از خودت کسی تو را کفایت نکند ممکن است این برای ذم او و مدح دیگری باشد که بعید بودن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 السفینه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پایین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نوقش فی الحساب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محاسبه او دقت و تحقیق کامل کند و حق را استیفا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لنقاش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آن است و اصل مناقشه از نقش الشوکة است وقتی آن را از جسمش خارج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المعدود کان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لفظ کان را داخل کرد تاآگاهی دهد </w:t>
      </w:r>
    </w:p>
    <w:p>
      <w:pPr>
        <w:pStyle w:val="BookText"/>
        <w:rPr/>
      </w:pPr>
      <w:r>
        <w:rPr>
          <w:rFonts w:ascii="Amiri" w:hAnsi="Amiri" w:eastAsia="Amiri" w:cs="Amiri"/>
          <w:color w:val="111111"/>
          <w:sz w:val="28"/>
          <w:sz w:val="28"/>
          <w:szCs w:val="28"/>
          <w:rtl w:val="true"/>
          <w:lang w:bidi="ar-SA"/>
        </w:rPr>
        <w:t>علي أنه لم يبق كذلك قيل و لعله عدل عن أن يقول يا من كان عندنا من ذوي الألباب إشعارا بأنه معدود في الحال أيضا عند الناس منهم و أعذر أبدي عذرا و الهوادة الرخصة و السكون و المحاباة قوله بإرادة أي بمراد و الإزاحة الإزالة و الإبعاد و قال الجزري إن العرب كان يسيرون في ظعنهم فإذا مروا ببقعة من الأرض فيه كلأ و عشب قال قائلهم ألا ضحوا رويدا أي ارفقوا بالإبل حتي تتضحي أي تنال من هذا المرعي و منه كتاب علي عليه السلام إلي ابن عباس ألا ضح رويدا فقد بلغت المدي أي اصبر قليلا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تعالي وَ لاتَ حِينَ مَناصٍ أي ليس الحين حين مناص و لا هي المشبهة بليس زيدت عليه تاء التأنيث للتأكيد كما زيدت علي رب و ثم و خصت بلزوم الأحيان و حذف أحد المعمولين و قيل هي النافية للجنس أي و لا حين مناص لهم و قيل للفعل و النصب بإضماره أي و لا أري حين مناص إلي آخر ما حقق في ذلك‌</w:t>
      </w:r>
      <w:r>
        <w:rPr>
          <w:rStyle w:val="FootnoteAnchor"/>
          <w:rtl w:val="true"/>
        </w:rPr>
        <w:footnoteReference w:id="1007"/>
      </w:r>
      <w:r>
        <w:rPr>
          <w:rFonts w:ascii="Amiri" w:hAnsi="Amiri" w:eastAsia="Amiri" w:cs="Amiri"/>
          <w:color w:val="111111"/>
          <w:sz w:val="28"/>
          <w:sz w:val="28"/>
          <w:szCs w:val="28"/>
          <w:rtl w:val="true"/>
          <w:lang w:bidi="ar-SA"/>
        </w:rPr>
        <w:t>و المناص المنجي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اخْتَلَفَ النَّاسُ فِي الْمَكْتُوبِ إِلَيْهِ هَذَا الْكِتَابُ فَقَالَ الْأَكْثَرُونَ إِنَّهُ عَبْدُ اللَّهِ بْنُ الْعَبَّاسِ كَمَا تَدُلُّ عَلَيْهِ عِبَارَاتُ الْكِتَابِ وَ قَدْ رَوَي أَرْبَابُ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الْعَبَّاسِ كَتَبَ إِلَي عَلِيٍّ عليه السلام جَوَاباً عَنْ هَذَا الْكِتَابِ قَالُوا وَ كَانَ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أَتَانِي كِتَابُكَ تُعْظِمُ عَلَيَّ مَا أَصَبْتُ مِنْ بَيْتِ مَالِ الْبَصْرَةِ وَ لَعَمْرِي إِنَّ حَقِّي فِي بَيْتِ الْمَالِ لَأَكْثَرُ مِمَّا أَخَذْتُ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فَكَتَبَ إِلَيْهِ عَلِيٌّ عليه السلام أَمَّا بَعْدُ فَإِنَّ مِنَ الْعَجَبِ أَنْ تُزَيِّنَ لَكَ نَفْسُكَ أَنَّ لَكَ فِي بَيْتِ مَالِ الْمُسْلِمِينَ مِنَ الْحَقِّ أَكْثَرَ مِمَّا لِرَجُلٍ‌</w:t>
      </w:r>
      <w:r>
        <w:rPr>
          <w:rStyle w:val="FootnoteAnchor"/>
          <w:rtl w:val="true"/>
        </w:rPr>
        <w:footnoteReference w:id="1008"/>
      </w:r>
      <w:r>
        <w:rPr>
          <w:rFonts w:ascii="Amiri" w:hAnsi="Amiri" w:eastAsia="Amiri" w:cs="Amiri"/>
          <w:color w:val="111111"/>
          <w:sz w:val="28"/>
          <w:sz w:val="28"/>
          <w:szCs w:val="28"/>
          <w:rtl w:val="true"/>
          <w:lang w:bidi="ar-SA"/>
        </w:rPr>
        <w:t>مِنَ الْمُسْلِمِينَ فَقَدْ أَفْلَحْتَ لَقَدْ كَانَ‌</w:t>
      </w:r>
      <w:r>
        <w:rPr>
          <w:rStyle w:val="FootnoteAnchor"/>
          <w:rtl w:val="true"/>
        </w:rPr>
        <w:footnoteReference w:id="1009"/>
      </w:r>
      <w:r>
        <w:rPr>
          <w:rFonts w:ascii="Amiri" w:hAnsi="Amiri" w:eastAsia="Amiri" w:cs="Amiri"/>
          <w:color w:val="111111"/>
          <w:sz w:val="28"/>
          <w:sz w:val="28"/>
          <w:szCs w:val="28"/>
          <w:rtl w:val="true"/>
          <w:lang w:bidi="ar-SA"/>
        </w:rPr>
        <w:t>تَمَنِّيكَ الْبَاطِلَ وَ ادِّعَاؤُكَ مَا لَا يَكُونُ يُنْجِيكَ عَنِ الْمَأْثَمِ وَ يُحِلُّ</w:t>
      </w:r>
    </w:p>
    <w:p>
      <w:pPr>
        <w:pStyle w:val="BookText"/>
        <w:rPr/>
      </w:pPr>
      <w:r>
        <w:rPr>
          <w:rFonts w:ascii="IRNazanin" w:hAnsi="IRNazanin" w:eastAsia="IRNazanin"/>
          <w:color w:val="111111"/>
          <w:sz w:val="28"/>
          <w:sz w:val="28"/>
          <w:szCs w:val="28"/>
          <w:rtl w:val="true"/>
          <w:lang w:bidi="fa-IR"/>
        </w:rPr>
        <w:t>که چنین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عدول کرده از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کان عنده من ذوی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در زمان حال نیز نزد گروهی از آنان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سکون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بارادة یعنی به مقصود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و 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با کوچ خود می رفتند و وقتی از منطقه ای عبور می کردند که در آن علف و گیاه بود گوینده 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ضحّوا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شتران مهربان باشید تا از این چراگاه بهرمند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نامه علی علیه السلام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 رویدا فقد بلغت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باره این گفته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اکنون موقع فرار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به لیس است که برای تأکید، تای تأنیث بر او اضافه شده است چنان که بر رب و ثم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زمانها اختصاص یافته و یکی از دو معمول حذف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نافیه جنس است یعنی ولا حین مناص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است و نصب به خاطر تقدیر گرفتن آن است یعنی لا أری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تحقیق هایی که ایشان در این زمینه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 یعنی محل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أبی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اینکه این نامه به چه کسی نوشته شده است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عباس است همان طور که عبارات کتاب بر آن دلالت می‌کند و صاحبان این 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جواب آن را به علی علیه السلام به این ترتیب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و نام خدا، نامه‌ات به دستم رسید که در آن، آنچه از بیت‌المال بصره برداشته ام را بر من زیاد خوانده ای به جانم سوگند حق من از بیت‌المال بیش‌تر از آن است که برداشتم و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و نام خدا، شگفتا از اینکه خود را آراسته می کنی که حق تو از بیت‌المال بیش‌تر از حق مردی مسلمان است، اگر آرزو و خواسته ات باطل بود که تو را از گناهان رهایی نمی‌بخشد و محرمات </w:t>
      </w:r>
    </w:p>
    <w:p>
      <w:pPr>
        <w:pStyle w:val="BookText"/>
        <w:rPr/>
      </w:pPr>
      <w:r>
        <w:rPr>
          <w:rFonts w:ascii="Amiri" w:hAnsi="Amiri" w:eastAsia="Amiri" w:cs="Amiri"/>
          <w:color w:val="111111"/>
          <w:sz w:val="28"/>
          <w:sz w:val="28"/>
          <w:szCs w:val="28"/>
          <w:rtl w:val="true"/>
          <w:lang w:bidi="ar-SA"/>
        </w:rPr>
        <w:t>لَكَ الْمُحَرَّمَ إِنَّكَ لَأَنْتَ الْمُهْتَدِي السَّعِيدُ إِذاً وَ قَدْ بَلَغَنِي أَنَّكَ اتَّخَذْتَ مَكَّةَ وَطَناً وَ ضَرَبْتَ بِهَا عَطَناً تَشْتَرِي بِهَا مُوَلَّدَاتِ مَكَّةَ وَ الْمَدِينَةِ وَ الطَّائِفِ تَخْتَارُهُنَّ عَلَي عَيْنِكَ وَ تُعْطِي فِيهِنَّ مَالَ غَيْرِكَ فَارْجِعْ هَدَاكَ اللَّهُ إِلَي رُشْدِكَ وَ تُبْ إِلَي اللَّهِ رَبِّكَ وَ اخْرُجْ إِلَي الْمُسْلِمِينَ مِنْ أَمْوَالِهِمْ فَعَمَّا قَلِيلٍ تُفَارِقُ مَنْ أَلِفْتَ وَ تَتْرُكُ مَا جَمَعْتَ وَ تَغِيبُ فِي صَدْعٍ مِنَ الْأَرْضِ غَيْرَ مُوَسَّدٍ وَ لَا مُمَهَّدٍ قَدْ فَارَقْتَ الْأَحْبَابَ وَ سَكَنْتَ التُّرَابَ وَ وَاجَهْتَ الْحِسَابَ غَنِيّاً عَمَّا خَلَّفْتَ فَقِيراً إِلَي مَا قَدَّمْتَ وَ السَّلَامُ</w:t>
      </w:r>
    </w:p>
    <w:p>
      <w:pPr>
        <w:pStyle w:val="BookText"/>
        <w:rPr/>
      </w:pPr>
      <w:r>
        <w:rPr>
          <w:rFonts w:ascii="Amiri" w:hAnsi="Amiri" w:eastAsia="Amiri" w:cs="Amiri"/>
          <w:color w:val="111111"/>
          <w:sz w:val="28"/>
          <w:sz w:val="28"/>
          <w:szCs w:val="28"/>
          <w:rtl w:val="true"/>
          <w:lang w:bidi="ar-SA"/>
        </w:rPr>
        <w:t>قَالُوا فَكَتَبَ إِلَيْهِ عَبْدُ اللَّهِ بْنُ الْعَبَّاسِ أَمَّا بَعْدُ فَإِنَّكَ قَدْ أَكْثَرْتَ عَلَيَّ وَ وَ اللَّهِ لَأَنْ أَلْقَي اللَّهَ قَدِ احْتَوَيْتُ عَلَي كُنُوزِ الْأَرْضِ كُلِّهَا مِنْ ذَهَبِهَا وَ عِقْيَانِهَا وَ لُجَيْنِهَا أَحَبُّ إِلَيَّ مِنْ أَنْ أَلْقَاهُ بِدَمِ امْرِئٍ مُسْلِمٍ وَ السَّلَامُ</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باب علة قعوده و قيامه عليه السلام من كتاب الفتن كفر الأشعث بن قيس و في باب سلوني كفر ابن الكواء و غيره و في باب احتجاجات الحسن عليه السلام علي معاوية و أصحابه حال جماعة و كذا في باب احتجاج الحسين عليه السلام علي معاوية مدح حجر بن عدي و عمرو بن الحمق و في باب احتجاجات الباقر عليه السلام و أبواب أحوال الخوارج ذم نافع و غيره و في باب أحوال الصحابة و باب أحوال السلمان و باب فضائله مدح جماعة من أصحابه عليه السلام و ذم جماعة و في باب عبادته عليه السلام مدح أبي الدرداء و في جواب أسئلة اليهودي المشتمل علي خصال الأوصياء حال جماعة و في باب إخباره بالمغيبات و باب علمه عليه السلام كفر عمرو بن حريث و كذا في باب أنهم المتوسمون و في باب حبهم عليهم السلام مدح الحارث الأعور و كذا في باب ما ينفع حبهم فيه من المواطن و في باب غصب الخلافة ذم ابن عباس و أيضا في باب الإخبار بالمغيبات كفر الأشعث و كذا في باب جوامع مكارمه عليه السلام و في باب أحوال أولاده عليه السلام مكاتبة ابن الحنفية و ابن عباس و في باب إخباره بالمغيبات أحوال كثير منهم و قد أوردنا بابا آخر في كتاب الفتن و يتضمن أحوال أصحابه صلوات الله عليه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بر تو حلال می‌سازد، پیروز شدی، بنابراین تو انسان هدایت شده و خوشبخت هستی، به من خبر رسید که تو در مکه سکنی گزیده ای و آن جا را محل چراگاه شترانت قرار داده ای، تو در آن جا زنان دو رگه مکه و مدینه و طائف را می‌خری و با آن‌ها ازدواج کرده و اموال دیگری را به آن‌ها می‌دهی، خداوند هدایتت کند، به راه هدایت برگرد و به درگاه خداوند توبه کن و اموال مسلمانان را به آن‌ها برگردان، طولی نمی‌کشد که هر آنچه اندوخته و جمع کرده ای از دستت می‌رود و بدون بالش و گهواره ای در شکافی از زمین پنهان می‌شوی، تو دوستان را ترک کرده و در زیر خاک منزل گزیده ای، در حالی که بی نیاز هستی از آنچه پشت سر گذاشته ای و فقیر هستی به آنچه از پیش فرستاده ای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تو نسبت به من زیاده‌روی کردی، به خدا سوگند اگر خداوند را ببینم در حالی که همه گنج‌های زمین از طلا و عقیق ها و مرواریدهایش را در اختیار دارم برای من دوست داشتنی‌تر از اینکه او را با خون مرد مسلمانی که بر گردنم باشد، ببینم؛ والسلام</w:t>
      </w:r>
      <w:r>
        <w:rPr>
          <w:rFonts w:eastAsia="IRNazanin" w:cs="IRNazanin"/>
          <w:color w:val="111111"/>
          <w:sz w:val="28"/>
          <w:szCs w:val="28"/>
          <w:rtl w:val="true"/>
          <w:lang w:bidi="fa-IR"/>
        </w:rPr>
        <w:t>.</w:t>
      </w:r>
      <w:r>
        <w:rPr>
          <w:rStyle w:val="FootnoteAnchor"/>
          <w:rtl w:val="true"/>
        </w:rPr>
        <w:footnoteReference w:id="101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علت قعود و قیام حضرت علیه السلام از کتاب الفتن، کفر اشعث بن قیس را ثابت کردیم، هم 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ابن کواء و دیگران و در باب احتجاجات حسن علیه السلام به معاویه و یارانش حال گروهی را و هم چنین در باب احتجاج حسین علیه السلام به معاویه، مدح حجر بن عدی و عمرو بن حمق و در باب احتجاجات امام باقر علیه السلام و باب‌های احوال خوارج، سرزنش نافع و دیگران و در باب احوال صحابه و باب احوالات سلمان و باب فضائلش، مدح و سرزنش جماعتی و در باب عبادتش علیه السلام مدح أبو درداء و در پاسخ به سؤالات یهودی که دربردارنده ویژگی‌های اوصیا بود حال جماعتی و در باب خبر دادن او از امور غیبی و باب علم حضرت، کفر عمرو بن حریث هم 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المتوسمون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دوستی آن‌ها، مدح حارث اعور، و هم چنین در باب جایگاه هایی که دوستی آن‌ها نفع می‌رساند و در باب غصب خلافت، سرزنش و ذم ابن عباس و هم چنین در باب خبر دادن از امور غیبی کفر اشعث و هم چنین در باب جوامع مکارم حضرت و در باب احوالات فرزندان ایشان، مکاتبه ابن حنیفه و ابن عباس و در باب خبر دادن او از امور غیبی، احوال بسیاری از آنان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باب دیگری را در کتاب الفتن اضافه کردیم که به طور مفصل شامل احوال یاران حضرت علیه السلام می شود</w:t>
      </w:r>
      <w:r>
        <w:rPr>
          <w:rFonts w:eastAsia="IRNazanin" w:cs="IRNazanin"/>
          <w:color w:val="111111"/>
          <w:sz w:val="28"/>
          <w:szCs w:val="28"/>
          <w:rtl w:val="true"/>
          <w:lang w:bidi="fa-IR"/>
        </w:rPr>
        <w:t xml:space="preserve">. </w:t>
      </w:r>
      <w:bookmarkStart w:id="972" w:name="pg13448_196689"/>
    </w:p>
    <w:p>
      <w:pPr>
        <w:pStyle w:val="Heading3"/>
        <w:numPr>
          <w:ilvl w:val="2"/>
          <w:numId w:val="1"/>
        </w:numPr>
        <w:rPr/>
      </w:pPr>
      <w:bookmarkStart w:id="973" w:name="__RefHeading___Toc1074105_2616395394"/>
      <w:bookmarkStart w:id="974" w:name="_Toc436"/>
      <w:bookmarkEnd w:id="972"/>
      <w:bookmarkEnd w:id="973"/>
      <w:r>
        <w:rPr>
          <w:rtl w:val="true"/>
        </w:rPr>
        <w:t xml:space="preserve">باب </w:t>
      </w:r>
      <w:r>
        <w:rPr/>
        <w:t>125</w:t>
      </w:r>
      <w:r>
        <w:rPr>
          <w:rtl w:val="true"/>
        </w:rPr>
        <w:t xml:space="preserve"> </w:t>
      </w:r>
      <w:r>
        <w:rPr>
          <w:rtl w:val="true"/>
        </w:rPr>
        <w:t>النوادر</w:t>
      </w:r>
      <w:bookmarkEnd w:id="974"/>
    </w:p>
    <w:p>
      <w:pPr>
        <w:pStyle w:val="Heading4"/>
        <w:numPr>
          <w:ilvl w:val="3"/>
          <w:numId w:val="1"/>
        </w:numPr>
        <w:rPr/>
      </w:pPr>
      <w:bookmarkStart w:id="975" w:name="__RefHeading___Toc1074107_2616395394"/>
      <w:bookmarkStart w:id="976" w:name="_Toc437"/>
      <w:bookmarkEnd w:id="975"/>
      <w:r>
        <w:rPr>
          <w:rtl w:val="true"/>
        </w:rPr>
        <w:t>الأخبار</w:t>
      </w:r>
      <w:bookmarkEnd w:id="976"/>
    </w:p>
    <w:p>
      <w:pPr>
        <w:pStyle w:val="Heading5"/>
        <w:numPr>
          <w:ilvl w:val="4"/>
          <w:numId w:val="1"/>
        </w:numPr>
        <w:rPr/>
      </w:pPr>
      <w:bookmarkStart w:id="977" w:name="__RefHeading___Toc1074109_2616395394"/>
      <w:bookmarkStart w:id="978" w:name="_Toc438"/>
      <w:bookmarkEnd w:id="977"/>
      <w:r>
        <w:rPr>
          <w:rtl w:val="true"/>
        </w:rPr>
        <w:t>«</w:t>
      </w:r>
      <w:r>
        <w:rPr/>
        <w:t>1</w:t>
      </w:r>
      <w:r>
        <w:rPr>
          <w:rtl w:val="true"/>
        </w:rPr>
        <w:t>»</w:t>
      </w:r>
      <w:bookmarkEnd w:id="97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أَبِيهِ عَنِ الرَّيَّانِ بْنِ الصَّلْتِ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أَمِيرُ الْمُؤْمِنِينَ عليه السلام رَجُلًا مِنْ شِيعَتِهِ بَعْدَ عَهْدٍ طَوِيلٍ وَ قَدْ أَثَّرَ السِّنُّ فِيهِ وَ كَانَ يَتَجَلَّدُ فِي مَشْيِهِ فَقَالَ عليه السلام كَبِرَ سِنُّكَ يَا رَجُلُ قَالَ فِي طَاعَتِكَ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إِنَّكَ لَتَتَجَلَّدُ قَالَ عَلَي أَعْدَائِكَ يَا أَمِيرَ الْمُؤْمِنِينَ فَقَالَ عليه السلام أَجِدُ فِيكَ بَقِيَّةً قَالَ هِيَ لَكَ يَا أَمِيرَ الْمُؤْمِنِينَ‌</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074111_2616395394"/>
      <w:bookmarkStart w:id="980" w:name="_Toc439"/>
      <w:bookmarkEnd w:id="979"/>
      <w:r>
        <w:rPr>
          <w:rtl w:val="true"/>
        </w:rPr>
        <w:t>«</w:t>
      </w:r>
      <w:r>
        <w:rPr/>
        <w:t>2</w:t>
      </w:r>
      <w:r>
        <w:rPr>
          <w:rtl w:val="true"/>
        </w:rPr>
        <w:t>»</w:t>
      </w:r>
      <w:bookmarkEnd w:id="9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الْفَزَارِيِّ عَنْ عَبَّادِ بْنِ يَعْقُوبَ عَنْ مَنْصُورِ بْنِ أَبِي نُوَيْرَةَ عَنْ أَبِي بَكْرِ بْنِ عَيَّاشٍ عَنْ قَرَنٍ أَبِي سُلَيْمَانَ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بْنُ أَبِي طَالِبٍ أَمِيرُ الْمُؤْمِنِينَ عليه السلام إِلَي لَبِيدٍ الْعُطَارِدِيِّ بَعْضَ شُرَطِهِ فَمَرُّوا بِهِ عَلَي مَسْجِدِ سَمَّاكٍ فَقَامَ إِلَيْهِ نُعَيْمُ بْنُ دَجَاجَةَ الْأَسَدِيُّ فَحَالَ بَيْنَهُمْ وَ بَيْنَهُ فَأَرْسَلَ أَمِيرُ الْمُؤْمِنِينَ عليه السلام إِلَي نُعَيْمٍ فَجِي‌ءَ بِهِ قَالَ فَرَفَعَ أَمِيرُ الْمُؤْمِنِينَ عليه السلام شَيْئاً لِيَضْرِبَهُ فَقَالَ نُعَيْمٌ وَ اللَّهِ إِنَّ صُحْبَتَكَ لَذُلٌّ وَ إِنَّ خِلَافَكَ لَكُفْرٌ فَقَالَ أَمِيرُ الْمُؤْمِنِينَ عليه السلام وَ تَعْلَمُ ذَاكَ قَالَ نَعَمْ قَالَ خَلُّوهُ‌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074113_2616395394"/>
      <w:bookmarkStart w:id="982" w:name="_Toc440"/>
      <w:bookmarkEnd w:id="981"/>
      <w:r>
        <w:rPr>
          <w:rtl w:val="true"/>
        </w:rPr>
        <w:t>«</w:t>
      </w:r>
      <w:r>
        <w:rPr/>
        <w:t>3</w:t>
      </w:r>
      <w:r>
        <w:rPr>
          <w:rtl w:val="true"/>
        </w:rPr>
        <w:t>»</w:t>
      </w:r>
      <w:bookmarkEnd w:id="9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مُوسَي بْنِ الْقَاسِمِ عَنْ إِسْمَاعِيلَ بْنِ هَمَّامٍ عَنِ الرِّضَا عَنْ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فِي الْأَمْرِ فَأَكُونُ‌</w:t>
      </w:r>
      <w:r>
        <w:rPr>
          <w:rStyle w:val="FootnoteAnchor"/>
          <w:rtl w:val="true"/>
        </w:rPr>
        <w:footnoteReference w:id="1014"/>
      </w:r>
      <w:r>
        <w:rPr>
          <w:rFonts w:ascii="Amiri" w:hAnsi="Amiri" w:eastAsia="Amiri" w:cs="Amiri"/>
          <w:color w:val="111111"/>
          <w:sz w:val="28"/>
          <w:sz w:val="28"/>
          <w:szCs w:val="28"/>
          <w:rtl w:val="true"/>
          <w:lang w:bidi="ar-SA"/>
        </w:rPr>
        <w:t>فِيهَا كَالسِّكَّةِ الْمُحْمَاةِ أَمِ الشَّاهِدَ يَرَي مَا لَا يَرَي الْغَائِبُ قَالَ بَلِ الشَّاهِدَ يَرَي مَا لَا يَرَي الْغَائِبُ‌</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074115_2616395394"/>
      <w:bookmarkStart w:id="984" w:name="_Toc441"/>
      <w:bookmarkEnd w:id="983"/>
      <w:r>
        <w:rPr>
          <w:rtl w:val="true"/>
        </w:rPr>
        <w:t xml:space="preserve">باب صد و بیست و پنجم </w:t>
      </w:r>
      <w:r>
        <w:rPr>
          <w:rtl w:val="true"/>
        </w:rPr>
        <w:t xml:space="preserve">: </w:t>
      </w:r>
      <w:r>
        <w:rPr>
          <w:rtl w:val="true"/>
        </w:rPr>
        <w:t>نوادر</w:t>
      </w:r>
      <w:bookmarkEnd w:id="984"/>
    </w:p>
    <w:p>
      <w:pPr>
        <w:pStyle w:val="Heading4"/>
        <w:numPr>
          <w:ilvl w:val="3"/>
          <w:numId w:val="1"/>
        </w:numPr>
        <w:rPr/>
      </w:pPr>
      <w:bookmarkStart w:id="985" w:name="__RefHeading___Toc1074117_2616395394"/>
      <w:bookmarkStart w:id="986" w:name="_Toc442"/>
      <w:bookmarkEnd w:id="985"/>
      <w:r>
        <w:rPr>
          <w:rtl w:val="true"/>
        </w:rPr>
        <w:t>روایات</w:t>
      </w:r>
      <w:bookmarkEnd w:id="986"/>
    </w:p>
    <w:p>
      <w:pPr>
        <w:pStyle w:val="Heading5"/>
        <w:numPr>
          <w:ilvl w:val="4"/>
          <w:numId w:val="1"/>
        </w:numPr>
        <w:rPr/>
      </w:pPr>
      <w:bookmarkStart w:id="987" w:name="__RefHeading___Toc1074119_2616395394"/>
      <w:bookmarkStart w:id="988" w:name="_Toc443"/>
      <w:bookmarkEnd w:id="987"/>
      <w:r>
        <w:rPr>
          <w:rtl w:val="true"/>
        </w:rPr>
        <w:t xml:space="preserve">روایت </w:t>
      </w:r>
      <w:r>
        <w:rPr/>
        <w:t>1</w:t>
      </w:r>
      <w:bookmarkEnd w:id="988"/>
    </w:p>
    <w:p>
      <w:pPr>
        <w:pStyle w:val="BookText"/>
        <w:rPr/>
      </w:pPr>
      <w:r>
        <w:rPr>
          <w:rFonts w:ascii="IRNazanin" w:hAnsi="IRNazanin" w:eastAsia="IRNazanin"/>
          <w:color w:val="111111"/>
          <w:sz w:val="28"/>
          <w:sz w:val="28"/>
          <w:szCs w:val="28"/>
          <w:rtl w:val="true"/>
          <w:lang w:bidi="fa-IR"/>
        </w:rPr>
        <w:t>عیون الأخبار،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زمان طولانی مردی از شیعیانش را دید که پا به سن گذاشته بود و در راه رفتنش قدرت و ضعف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پا به سن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و استقامت از خود نشان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ای برای عمرت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برای شما باد</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989" w:name="__RefHeading___Toc1074121_2616395394"/>
      <w:bookmarkStart w:id="990" w:name="_Toc444"/>
      <w:bookmarkEnd w:id="989"/>
      <w:r>
        <w:rPr>
          <w:rtl w:val="true"/>
        </w:rPr>
        <w:t xml:space="preserve">روایت </w:t>
      </w:r>
      <w:r>
        <w:rPr/>
        <w:t>2</w:t>
      </w:r>
      <w:bookmarkEnd w:id="99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عده ای از سربازانش را به سوی لبید عطاردی فرستاد و آن‌ها او را نزد مسجد سماک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نعیم بن دجاجه اسدی برخاست و مانع سربازان و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نعیم را احضار کرد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چیزی بلند کرد تا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با تو خواری و مخالفتت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یقین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991" w:name="__RefHeading___Toc1074123_2616395394"/>
      <w:bookmarkStart w:id="992" w:name="_Toc445"/>
      <w:bookmarkEnd w:id="991"/>
      <w:r>
        <w:rPr>
          <w:rtl w:val="true"/>
        </w:rPr>
        <w:t xml:space="preserve">روایت </w:t>
      </w:r>
      <w:r>
        <w:rPr/>
        <w:t>3</w:t>
      </w:r>
      <w:bookmarkEnd w:id="99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مرا برای کاری می‌فرستید و من در آن مانند آهن گداخته یا شاهدی که می‌بیند آنچه را که غائب نمی‌بیند، هستم؟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شاهد می‌بیند آنچه که غائب نمی‌بیند</w:t>
      </w:r>
      <w:r>
        <w:rPr>
          <w:rStyle w:val="FootnoteAnchor"/>
          <w:rtl w:val="true"/>
        </w:rPr>
        <w:footnoteReference w:id="1018"/>
      </w:r>
      <w:r>
        <w:rPr>
          <w:rFonts w:ascii="IRNazanin" w:hAnsi="IRNazanin" w:eastAsia="IRNazanin"/>
          <w:color w:val="111111"/>
          <w:sz w:val="28"/>
          <w:sz w:val="28"/>
          <w:szCs w:val="28"/>
          <w:rtl w:val="true"/>
          <w:lang w:bidi="fa-IR"/>
        </w:rPr>
        <w:t xml:space="preserve">؟ </w:t>
      </w:r>
      <w:bookmarkStart w:id="993" w:name="pg13448_196690"/>
    </w:p>
    <w:p>
      <w:pPr>
        <w:pStyle w:val="Heading5"/>
        <w:numPr>
          <w:ilvl w:val="4"/>
          <w:numId w:val="1"/>
        </w:numPr>
        <w:rPr/>
      </w:pPr>
      <w:bookmarkStart w:id="994" w:name="__RefHeading___Toc1074125_2616395394"/>
      <w:bookmarkStart w:id="995" w:name="_Toc446"/>
      <w:bookmarkEnd w:id="993"/>
      <w:bookmarkEnd w:id="994"/>
      <w:r>
        <w:rPr>
          <w:rtl w:val="true"/>
        </w:rPr>
        <w:t>«</w:t>
      </w:r>
      <w:r>
        <w:rPr/>
        <w:t>4</w:t>
      </w:r>
      <w:r>
        <w:rPr>
          <w:rtl w:val="true"/>
        </w:rPr>
        <w:t>»</w:t>
      </w:r>
      <w:bookmarkEnd w:id="9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ابْنِ الْمُفَضَّلِ عَنْ أَحْمَدَ بْنِ مُحَمَّدِ بْنِ عِيسَي بْنِ الْعَوَّادِ عَنْ مُحَمَّدِ بْنِ عَبْدِ الْجَبَّارِ السَّدُوسِيِّ عَنْ عَلِيِّ بْنِ الْحُسَيْنِ بْنِ عَوْنِ بْنِ أَبِي حَرْبِ بْنِ أَبِي الْأَسْوَدِ الدُّؤَلِيِّ قَالَ حَدَّثَنِي أَبِي عَنْ أَبِيهِ عَنْ أَبِي حَرْبِ بْنِ أَبِي الْأَسْوَدِ عَنْ أَبِيهِ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أَمِيرَ الْمُؤْمِنِينَ عَلِيَّ بْنَ أَبِي طَالِبٍ عليه السلام عَنْ سُؤَالٍ فَبَادَرَ فَدَخَلَ مَنْزِلَهُ ثُمَّ خَرَجَ فَقَالَ أَيْنَ السَّائِلُ فَقَالَ الرَّجُلُ هَا أَنَا</w:t>
      </w:r>
      <w:r>
        <w:rPr>
          <w:rStyle w:val="FootnoteAnchor"/>
          <w:rtl w:val="true"/>
        </w:rPr>
        <w:footnoteReference w:id="1019"/>
      </w:r>
      <w:r>
        <w:rPr>
          <w:rFonts w:ascii="Amiri" w:hAnsi="Amiri" w:eastAsia="Amiri" w:cs="Amiri"/>
          <w:color w:val="111111"/>
          <w:sz w:val="28"/>
          <w:sz w:val="28"/>
          <w:szCs w:val="28"/>
          <w:rtl w:val="true"/>
          <w:lang w:bidi="ar-SA"/>
        </w:rPr>
        <w:t>يَا أَمِيرَ الْمُؤْمِنِينَ قَالَ مَا مَسْأَلَتُكَ قَالَ كَيْتَ وَ كَيْتَ فَأَجَابَهُ عَنْ سُؤَالِهِ فَقِيلَ يَا أَمِيرَ الْمُؤْمِنِينَ كُنَّا عَهِدْنَاكَ إِذَا سُئِلْتَ عَنِ الْمَسْأَلَةِ كُنْتَ فِيهَا كَالسِّكَّةِ الْمُحْمَاةِ جَوَاباً فَمَا بَالُكَ أَبْطَأْتَ الْيَوْمَ عَنْ جَوَابِ هَذَا الرَّجُلِ حَتَّي دَخَلْتَ الْحُجْرَةَ ثُمَّ خَرَجْتَ فَأَجَبْتَهُ فَقَالَ كُنْتُ حَاقِناً وَ لَا رَأْيَ لِثَلَاثَةٍ لَا رَأْيَ لِحَاقِنٍ وَ لَا حَاذٍق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 xml:space="preserve">وَ إِنْ بَرِقَتْ فِي مَخِيلِ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يَجْتَلِيهَا الْبَصَرُ</w:t>
      </w:r>
    </w:p>
    <w:p>
      <w:pPr>
        <w:pStyle w:val="BookText"/>
        <w:rPr/>
      </w:pPr>
      <w:r>
        <w:rPr>
          <w:rFonts w:ascii="Amiri" w:hAnsi="Amiri" w:eastAsia="Amiri" w:cs="Amiri"/>
          <w:color w:val="111111"/>
          <w:sz w:val="28"/>
          <w:sz w:val="28"/>
          <w:szCs w:val="28"/>
          <w:rtl w:val="true"/>
          <w:lang w:bidi="ar-SA"/>
        </w:rPr>
        <w:t xml:space="preserve">تَتَبَّعْتُهُ بِعُيُونِ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النَّظَرِ</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لِسَاناً كَشَفْتُ بِهِ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كَالْحُسَامِ الْبَتَارِ الذَّكَرِ</w:t>
      </w:r>
    </w:p>
    <w:p>
      <w:pPr>
        <w:pStyle w:val="BookText"/>
        <w:rPr/>
      </w:pPr>
      <w:r>
        <w:rPr>
          <w:rFonts w:ascii="Amiri" w:hAnsi="Amiri" w:eastAsia="Amiri" w:cs="Amiri"/>
          <w:color w:val="111111"/>
          <w:sz w:val="28"/>
          <w:sz w:val="28"/>
          <w:szCs w:val="28"/>
          <w:rtl w:val="true"/>
          <w:lang w:bidi="ar-SA"/>
        </w:rPr>
        <w:t xml:space="preserve">وَ قَلْباً إِذَا اسْتَنْطَقَتْهُ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 عَلَيْهَا بِوَاهِي الدُّرَرِ</w:t>
      </w:r>
    </w:p>
    <w:p>
      <w:pPr>
        <w:pStyle w:val="BookText"/>
        <w:rPr/>
      </w:pPr>
      <w:r>
        <w:rPr>
          <w:rFonts w:ascii="Amiri" w:hAnsi="Amiri" w:eastAsia="Amiri" w:cs="Amiri"/>
          <w:color w:val="111111"/>
          <w:sz w:val="28"/>
          <w:sz w:val="28"/>
          <w:szCs w:val="28"/>
          <w:rtl w:val="true"/>
          <w:lang w:bidi="ar-SA"/>
        </w:rPr>
        <w:t xml:space="preserve">وَ لَسْتُ بِإِمَّعَةٍ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 xml:space="preserve">وَ لَكِنَّنِي مُذْرَبُ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مَعَ مَا مَضَي مَا غَبَرَ </w:t>
      </w:r>
      <w:r>
        <w:rPr>
          <w:rStyle w:val="FootnoteAnchor"/>
          <w:rtl w:val="true"/>
        </w:rPr>
        <w:footnoteReference w:id="1021"/>
      </w:r>
    </w:p>
    <w:p>
      <w:pPr>
        <w:pStyle w:val="Heading5"/>
        <w:numPr>
          <w:ilvl w:val="4"/>
          <w:numId w:val="1"/>
        </w:numPr>
        <w:rPr/>
      </w:pPr>
      <w:bookmarkStart w:id="996" w:name="__RefHeading___Toc1074127_2616395394"/>
      <w:bookmarkStart w:id="997" w:name="_Toc447"/>
      <w:bookmarkEnd w:id="996"/>
      <w:r>
        <w:rPr>
          <w:rtl w:val="true"/>
        </w:rPr>
        <w:t>بيان</w:t>
      </w:r>
      <w:bookmarkEnd w:id="997"/>
    </w:p>
    <w:p>
      <w:pPr>
        <w:pStyle w:val="BookText"/>
        <w:rPr/>
      </w:pPr>
      <w:r>
        <w:rPr>
          <w:rFonts w:ascii="Amiri" w:hAnsi="Amiri" w:eastAsia="Amiri" w:cs="Amiri"/>
          <w:color w:val="111111"/>
          <w:sz w:val="28"/>
          <w:sz w:val="28"/>
          <w:szCs w:val="28"/>
          <w:rtl w:val="true"/>
          <w:lang w:bidi="ar-SA"/>
        </w:rPr>
        <w:t>قد مر شرحه في كتاب العلم‌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074129_2616395394"/>
      <w:bookmarkStart w:id="999" w:name="_Toc448"/>
      <w:bookmarkEnd w:id="998"/>
      <w:r>
        <w:rPr>
          <w:rtl w:val="true"/>
        </w:rPr>
        <w:t>«</w:t>
      </w:r>
      <w:r>
        <w:rPr/>
        <w:t>5</w:t>
      </w:r>
      <w:r>
        <w:rPr>
          <w:rtl w:val="true"/>
        </w:rPr>
        <w:t>»</w:t>
      </w:r>
      <w:bookmarkEnd w:id="9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أَتَي أَمِيرَ الْمُؤْمِنِينَ عليه السلام وَ هُوَ فِي الْمَسْجِدِ فَقَالَ مَظْلُومٌ قَالَ ادْنُ مِنِّي فَدَنَا حَتَّي وَضَعَ يَدَيْهِ عَلَي رُكْبَتَيْهِ قَالَ مَا ظُلَامَتُكَ فَشَكَا ظُلَامَتَهُ فَقَالَ يَا أَعْرَابِيُّ أَنَا أَعْظَمُ ظُلَامَةً مِنْكَ ظَلَمَنِي الْمَدَرُ وَ الْوَبَرُ وَ لَمْ</w:t>
      </w:r>
    </w:p>
    <w:p>
      <w:pPr>
        <w:pStyle w:val="Heading5"/>
        <w:numPr>
          <w:ilvl w:val="4"/>
          <w:numId w:val="1"/>
        </w:numPr>
        <w:rPr/>
      </w:pPr>
      <w:bookmarkStart w:id="1000" w:name="__RefHeading___Toc1074131_2616395394"/>
      <w:bookmarkStart w:id="1001" w:name="_Toc449"/>
      <w:bookmarkEnd w:id="1000"/>
      <w:r>
        <w:rPr>
          <w:rtl w:val="true"/>
        </w:rPr>
        <w:t xml:space="preserve">روایت </w:t>
      </w:r>
      <w:r>
        <w:rPr/>
        <w:t>4</w:t>
      </w:r>
      <w:bookmarkEnd w:id="100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امیرالمؤمنین علی بن ابی طالب علیه السلام سؤالی کرد پس حضرت وارد منزلش شد اندکی بعد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کجاست؟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مؤمنین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ایشان جواب سؤال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گفته شد ما شما را این‌گونه می‌شناختیم که اگر سؤالی از شما پرسیده می‌شد در جوابش مانند آهن گداخته بودید، پس شما را چه شد که امروز از جواب دادن به این مرد طفره رفتید طوری که وارد منزل شدید و سپس بیرون آمده و به او جواب دادید؟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در شکمم جمع شده بود و برای سه نفر هیچ رأیی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ادرار دارد و و کسی که به دلیل باد شکم تنگش گرفته، 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مشکلات سر راهم قرار گرفتند، با دقت نظر به حقایق آنها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چیزی نادرست در خیال، صحیح جلوه کند که نظر و بصیرت آن را آشکار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چشم بصیرت آن را پیگیری می کنم و نگاه صحیح به آن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با آن ارحبی را کشف کردم و یا همچون شمشیر برنده</w:t>
      </w:r>
    </w:p>
    <w:p>
      <w:pPr>
        <w:pStyle w:val="BookText"/>
        <w:rPr/>
      </w:pPr>
      <w:r>
        <w:rPr>
          <w:rFonts w:ascii="IRNazanin" w:hAnsi="IRNazanin" w:eastAsia="IRNazanin"/>
          <w:color w:val="111111"/>
          <w:sz w:val="28"/>
          <w:sz w:val="28"/>
          <w:szCs w:val="28"/>
          <w:rtl w:val="true"/>
          <w:lang w:bidi="fa-IR"/>
        </w:rPr>
        <w:t>نرینه است</w:t>
      </w:r>
    </w:p>
    <w:p>
      <w:pPr>
        <w:pStyle w:val="BookText"/>
        <w:rPr/>
      </w:pPr>
      <w:r>
        <w:rPr>
          <w:rFonts w:ascii="IRNazanin" w:hAnsi="IRNazanin" w:eastAsia="IRNazanin"/>
          <w:color w:val="111111"/>
          <w:sz w:val="28"/>
          <w:sz w:val="28"/>
          <w:szCs w:val="28"/>
          <w:rtl w:val="true"/>
          <w:lang w:bidi="fa-IR"/>
        </w:rPr>
        <w:t>و با قلبی که هنگامی که ناراحتی ها آن را به سخن وامی دارند مرواریدهای زیبا بر آن افزون می گردند</w:t>
      </w:r>
    </w:p>
    <w:p>
      <w:pPr>
        <w:pStyle w:val="BookText"/>
        <w:rPr/>
      </w:pPr>
      <w:r>
        <w:rPr>
          <w:rFonts w:ascii="IRNazanin" w:hAnsi="IRNazanin" w:eastAsia="IRNazanin"/>
          <w:color w:val="111111"/>
          <w:sz w:val="28"/>
          <w:sz w:val="28"/>
          <w:szCs w:val="28"/>
          <w:rtl w:val="true"/>
          <w:lang w:bidi="fa-IR"/>
        </w:rPr>
        <w:t>من از کسانی نیستم که صاحب رأی و نظر نیستند که از این و آن بپرسم چه خبر است</w:t>
      </w:r>
    </w:p>
    <w:p>
      <w:pPr>
        <w:pStyle w:val="BookText"/>
        <w:rPr/>
      </w:pPr>
      <w:r>
        <w:rPr>
          <w:rFonts w:ascii="IRNazanin" w:hAnsi="IRNazanin" w:eastAsia="IRNazanin"/>
          <w:color w:val="111111"/>
          <w:sz w:val="28"/>
          <w:sz w:val="28"/>
          <w:szCs w:val="28"/>
          <w:rtl w:val="true"/>
          <w:lang w:bidi="fa-IR"/>
        </w:rPr>
        <w:t>بلکه من دارای قلب و زبان تند و گویا هستم و آنچه که گذشته و سپری شده را مشخص می سازم</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1002" w:name="__RefHeading___Toc1074133_2616395394"/>
      <w:bookmarkStart w:id="1003" w:name="_Toc450"/>
      <w:bookmarkEnd w:id="1002"/>
      <w:r>
        <w:rPr>
          <w:rtl w:val="true"/>
        </w:rPr>
        <w:t>توضیح</w:t>
      </w:r>
      <w:bookmarkEnd w:id="1003"/>
    </w:p>
    <w:p>
      <w:pPr>
        <w:pStyle w:val="BookText"/>
        <w:rPr/>
      </w:pPr>
      <w:r>
        <w:rPr>
          <w:rFonts w:ascii="IRNazanin" w:hAnsi="IRNazanin" w:eastAsia="IRNazanin"/>
          <w:color w:val="111111"/>
          <w:sz w:val="28"/>
          <w:sz w:val="28"/>
          <w:szCs w:val="28"/>
          <w:rtl w:val="true"/>
          <w:lang w:bidi="fa-IR"/>
        </w:rPr>
        <w:t>شرحش در باب علم گذشت</w:t>
      </w:r>
      <w:r>
        <w:rPr>
          <w:rFonts w:eastAsia="IRNazanin" w:cs="IRNazanin"/>
          <w:color w:val="111111"/>
          <w:sz w:val="28"/>
          <w:szCs w:val="28"/>
          <w:rtl w:val="true"/>
          <w:lang w:bidi="fa-IR"/>
        </w:rPr>
        <w:t>.</w:t>
      </w:r>
    </w:p>
    <w:p>
      <w:pPr>
        <w:pStyle w:val="Heading5"/>
        <w:numPr>
          <w:ilvl w:val="4"/>
          <w:numId w:val="1"/>
        </w:numPr>
        <w:rPr/>
      </w:pPr>
      <w:bookmarkStart w:id="1004" w:name="__RefHeading___Toc1074135_2616395394"/>
      <w:bookmarkStart w:id="1005" w:name="_Toc451"/>
      <w:bookmarkEnd w:id="1004"/>
      <w:r>
        <w:rPr>
          <w:rtl w:val="true"/>
        </w:rPr>
        <w:t xml:space="preserve">روایت </w:t>
      </w:r>
      <w:r>
        <w:rPr/>
        <w:t>5</w:t>
      </w:r>
      <w:bookmarkEnd w:id="10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نزد امیرالمؤمنین علیه السلام آمد در حالی که حضرت در مسجد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او نزدیک شد تا دستانش را روی دو زانویش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چیست؟ او از مظلومیتش شکایت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بادیه نشین به من بیشتر از تو ظلم شده است، چادرنشینان و شهرنشینان به من ظلم کرده‌اند </w:t>
      </w:r>
      <w:bookmarkStart w:id="1006" w:name="pg13448_196691"/>
    </w:p>
    <w:p>
      <w:pPr>
        <w:pStyle w:val="BookText"/>
        <w:rPr/>
      </w:pPr>
      <w:bookmarkEnd w:id="1006"/>
      <w:r>
        <w:rPr>
          <w:rFonts w:ascii="Amiri" w:hAnsi="Amiri" w:eastAsia="Amiri" w:cs="Amiri"/>
          <w:color w:val="111111"/>
          <w:sz w:val="28"/>
          <w:sz w:val="28"/>
          <w:szCs w:val="28"/>
          <w:rtl w:val="true"/>
          <w:lang w:bidi="ar-SA"/>
        </w:rPr>
        <w:t>يَبْقَ بَيْتٌ مِنَ الْعَرَبِ إِلَّا وَ قَدْ دَخَلَتْ مَظْلِمَتِي عَلَيْهِمْ وَ مَا زِلْتُ مَظْلُوماً حَتَّي قَعَدْتُ مَقْعَدِي هَذَا إِنْ كَانَ عَقِيلُ بْنُ أَبِي طَالِبٍ يَوْمَهُ لَيَرْمَدُ فَمَا يَدَعَهُمْ يَذُرُّونَهُ‌</w:t>
      </w:r>
      <w:r>
        <w:rPr>
          <w:rStyle w:val="FootnoteAnchor"/>
          <w:rtl w:val="true"/>
        </w:rPr>
        <w:footnoteReference w:id="1024"/>
      </w:r>
      <w:r>
        <w:rPr>
          <w:rFonts w:ascii="Amiri" w:hAnsi="Amiri" w:eastAsia="Amiri" w:cs="Amiri"/>
          <w:color w:val="111111"/>
          <w:sz w:val="28"/>
          <w:sz w:val="28"/>
          <w:szCs w:val="28"/>
          <w:rtl w:val="true"/>
          <w:lang w:bidi="ar-SA"/>
        </w:rPr>
        <w:t>حَتَّي يَأْتُونِّي فَأُذَرَّ وَ مَا بِعَيْنِي رَمَدٌ ثُمَّ كَتَبَ لَهُ بِظُلَامَتِهِ وَ رَحَلَ فَهَاجَ النَّاسُ وَ قَالُوا قَدْ طَعَنَ عَلَي الرَّجُلَيْنِ فَدَخَلَ عَلَيْهِ الْحَسَنُ عليه السلام فَقَالَ قَدْ عَلِمْتَ مَا شَرِبَ قُلُوبُ النَّاسِ مِنْ حُبِّ هَذَيْنِ فَخَرَجَ فَقَالَ الصَّلَاةَ جَامِعَةً فَاجْتَمَعَ النَّاسُ فَصَعِدَ الْمِنْبَرَ فَحَمِدَ اللَّهَ وَ أَثْنَي عَلَيْهِ فَقَالَ أَيُّهَا النَّاسُ إِنَّ الْحَرْبَ خُدْعَةٌ فَإِذَا سَمِعْتُمُونِي أَقُولُ قَالَ رَسُولُ اللَّهِ فَوَ اللَّهِ لَأَنْ أَخِرَّ مِنَ السَّمَاءِ أَحَبُّ إِلَيَّ مِنْ أَنْ أَكْذِبَ عَلَي رَسُولِ اللَّهِ كَذِبَةً وَ إِذَا حَدَّثْتُكُمْ أَنَّ الْحَرْبَ خُدْعَةٌ ثُمَّ ذَكَرَ غَيْرَ ذَلِكَ فَقَامَ رَجُلٌ يُسَاوِي بِرَأْسِهِ رُمَّانَةَ الْمِنْبَرِ فَقَالَ إِنَّا بِرَاءٌ مِنَ الِاثْنَيْنِ وَ الثَّلَاثَةِ فَالْتَفَتَ إِلَيْهِ أَمِيرُ الْمُؤْمِنِينَ عليه السلام فَقَالَ بَقَرْتَ الْعِلْمَ فِي غَيْرِ إِبَّانِهِ لَتُبْقَرَنَّ كَمَا بَقَرْتَهُ فَلَمَّا قَدِمَ ابْنُ سُمَيَّةَ أَخَذَهُ فَشَقَّ بَطْنَهُ وَ حَشَا فَوْقَهُ حِجَارَةً وَ صَلَبَهُ‌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074137_2616395394"/>
      <w:bookmarkStart w:id="1008" w:name="_Toc452"/>
      <w:bookmarkEnd w:id="1007"/>
      <w:r>
        <w:rPr>
          <w:rtl w:val="true"/>
        </w:rPr>
        <w:t>«</w:t>
      </w:r>
      <w:r>
        <w:rPr/>
        <w:t>6</w:t>
      </w:r>
      <w:r>
        <w:rPr>
          <w:rtl w:val="true"/>
        </w:rPr>
        <w:t>»</w:t>
      </w:r>
      <w:bookmarkEnd w:id="10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جَعْفَرِ بْنِ مُحَمَّدٍ الْأَشْعَرِيِّ عَنْ عَبْدِ اللَّهِ بْنِ مَيْمُونٍ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أَمِيرُ الْمُؤْمِنِينَ عليه السلام الْمَسْجِدَ فَإِذَا هُوَ بِرَجُلٍ عَلَي بَابِ الْمَسْجِدِ كَئِيبٍ حَزِينٍ فَقَالَ لَهُ أَمِيرُ الْمُؤْمِنِينَ عليه السلام مَا لَكَ قَالَ يَا أَمِيرَ الْمُؤْمِنِينَ أُصِبْتُ بِأَبِي وَ أَخِي وَ أَخْشَي أَنْ أَكُونَ قَدْ وَجِلْتُ‌</w:t>
      </w:r>
      <w:r>
        <w:rPr>
          <w:rStyle w:val="FootnoteAnchor"/>
          <w:rtl w:val="true"/>
        </w:rPr>
        <w:footnoteReference w:id="1026"/>
      </w:r>
      <w:r>
        <w:rPr>
          <w:rFonts w:ascii="Amiri" w:hAnsi="Amiri" w:eastAsia="Amiri" w:cs="Amiri"/>
          <w:color w:val="111111"/>
          <w:sz w:val="28"/>
          <w:sz w:val="28"/>
          <w:szCs w:val="28"/>
          <w:rtl w:val="true"/>
          <w:lang w:bidi="ar-SA"/>
        </w:rPr>
        <w:t>فَقَالَ لَهُ أَمِيرُ الْمُؤْمِنِينَ عليه السلام عَلَيْكَ بِتَقْوَي اللَّهِ وَ الصَّبْرِ تَقْدَمُ عَلَيْهِ غَداً وَ الصَّبْرُ فِي الْأُمُورِ بِمَنْزِلَةِ الرَّأْسِ مِنَ الْجَسَدِ فَإِذَا فَارَقَ الرَّأْسُ الْجَسَدَ فَسَدَ الْجَسَدُ وَ إِذَا فَارَقَ الصَّبْرُ الْأُمُورَ فَسَدَتِ الْأُمُورُ</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074139_2616395394"/>
      <w:bookmarkStart w:id="1010" w:name="_Toc453"/>
      <w:bookmarkEnd w:id="1009"/>
      <w:r>
        <w:rPr>
          <w:rtl w:val="true"/>
        </w:rPr>
        <w:t>«</w:t>
      </w:r>
      <w:r>
        <w:rPr/>
        <w:t>7</w:t>
      </w:r>
      <w:r>
        <w:rPr>
          <w:rtl w:val="true"/>
        </w:rPr>
        <w:t>»</w:t>
      </w:r>
      <w:bookmarkEnd w:id="10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أَبَانِ بْنِ عُثْمَانَ عَنْ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عِيدَانِ عَلَي عَهْدِ أَمِيرِ الْمُؤْمِنِينَ عليه السلام فَخَطَبَ النَّاسَ ثُمَّ قَالَ هَذَا يَوْمٌ اجْتَمَعَ فِيهِ عِيدَانِ فَمَنْ أَحَبَّ أَنْ يُجَمِّعَ مَعَنَا فَلْيَفْعَلْ وَ مَنْ</w:t>
      </w:r>
    </w:p>
    <w:p>
      <w:pPr>
        <w:pStyle w:val="BookText"/>
        <w:rPr/>
      </w:pPr>
      <w:r>
        <w:rPr>
          <w:rFonts w:ascii="IRNazanin" w:hAnsi="IRNazanin" w:eastAsia="IRNazanin"/>
          <w:color w:val="111111"/>
          <w:sz w:val="28"/>
          <w:sz w:val="28"/>
          <w:szCs w:val="28"/>
          <w:rtl w:val="true"/>
          <w:lang w:bidi="fa-IR"/>
        </w:rPr>
        <w:t>و خانه ای از اعراب نمانده مگر اینکه تظلم خواهی من وارد آن شده است، من پیوسته مظلوم بودم تا اینکه در این جایگاه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عقیل بن ابی طالب درد می گرفت نمی گذاشت در چشم او دارو بریزند تا این که نزد من می آمدند و در چشم من می ریختند با این که من چشم درد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درباره حقی که از او پایمال شده بود نوشت و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سرو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مرد کنایه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نزد وی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فهمیده ای که دل های مردم چقدر از دوستی این دو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پس از منبر بالا رفت و حمد و ثنای الهی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جنگ نیرنگ است، پس اگر از من بشنوید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آسمان به خاک بیفتم برای من دوست داشتنی تر است از اینکه بر رسول خدا صلی الله علیه و آله یک دروغ ببندم آنگاه که به شما این حدیث را گفتم که جنگ فریب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 دیگری ذکر فرمود، آنگاه مردی که سرش با رمّانه منبر مساوی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و سه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در غیر زمانش دریدی، به راستی تو دریده شدی همان طور که آن را دریدی، هنگامی که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گرفت و شکمش را درید و بالای او سنگ پر کرد و به دارش آویخت</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1011" w:name="__RefHeading___Toc1074141_2616395394"/>
      <w:bookmarkStart w:id="1012" w:name="_Toc454"/>
      <w:bookmarkEnd w:id="1011"/>
      <w:r>
        <w:rPr>
          <w:rtl w:val="true"/>
        </w:rPr>
        <w:t xml:space="preserve">روایت </w:t>
      </w:r>
      <w:r>
        <w:rPr/>
        <w:t>6</w:t>
      </w:r>
      <w:bookmarkEnd w:id="10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وارد مسجد شد و ناگهان دید که مردی ناراحت در آستانه در مسجد نشسته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پدر و برادرم را از دست داده‌ام و می‌ترسم که زهله ام به خاطر مصیبت وارده بر من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صبر الهی پیشه کن و فردا بر آن وارد می شوی، صبر در کارها به منزله سر در بدن است پس هنگامی که سر از تن جدا شود جسم نابود می‌گردد و اگر صبر در کارها نباشد آن کارها بیهوده و تباه می‌گردند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013" w:name="__RefHeading___Toc1074143_2616395394"/>
      <w:bookmarkStart w:id="1014" w:name="_Toc455"/>
      <w:bookmarkEnd w:id="1013"/>
      <w:r>
        <w:rPr>
          <w:rtl w:val="true"/>
        </w:rPr>
        <w:t xml:space="preserve">روایت </w:t>
      </w:r>
      <w:r>
        <w:rPr/>
        <w:t>7</w:t>
      </w:r>
      <w:bookmarkEnd w:id="101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عید در دوران خلافت علی علیه السلام در یک روز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دو عید در آن جمع شده‌اند، پس هر کس دوست دارد در جمع ما باشد بیاید و هر کس </w:t>
      </w:r>
      <w:bookmarkStart w:id="1015" w:name="pg13448_196692"/>
    </w:p>
    <w:p>
      <w:pPr>
        <w:pStyle w:val="BookText"/>
        <w:rPr/>
      </w:pPr>
      <w:bookmarkEnd w:id="1015"/>
      <w:r>
        <w:rPr>
          <w:rFonts w:ascii="Amiri" w:hAnsi="Amiri" w:eastAsia="Amiri" w:cs="Amiri"/>
          <w:color w:val="111111"/>
          <w:sz w:val="28"/>
          <w:sz w:val="28"/>
          <w:szCs w:val="28"/>
          <w:rtl w:val="true"/>
          <w:lang w:bidi="ar-SA"/>
        </w:rPr>
        <w:t>لَمْ يَفْعَلْ فَإِنَّ لَهُ رُخْصَةً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1074145_2616395394"/>
      <w:bookmarkStart w:id="1017" w:name="_Toc456"/>
      <w:bookmarkEnd w:id="1016"/>
      <w:r>
        <w:rPr>
          <w:rtl w:val="true"/>
        </w:rPr>
        <w:t>«</w:t>
      </w:r>
      <w:r>
        <w:rPr/>
        <w:t>8</w:t>
      </w:r>
      <w:r>
        <w:rPr>
          <w:rtl w:val="true"/>
        </w:rPr>
        <w:t>»</w:t>
      </w:r>
      <w:bookmarkEnd w:id="101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قَاعِداً فِي الْمَسْجِدِ وَ عِنْدَهُ جَمَاعَةٌ مِنْ أَصْحَابِهِ فَقَالُوا لَهُ حَدِّثْنَا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وَيْحَكُمْ إِنَّ كَلَامِي صَعْبٌ مُسْتَصْعَبٌ لَا يَعْقِلُهُ إِلَّا الْعَالِمُونَ قَالُوا لَا بُدَّ مِنْ أَنْ تُحَدِّثَنَا قَالَ قُومُوا بِنَا فَدَخَلَ الدَّارَ فَقَالَ أَنَا الَّذِي عَلَوْتُ فَقَهَرْتُ أَنَا الَّذِي أُحْيِي وَ أُمِيتُ أَنَا الْأَوَّلُ وَ الْآخِرُ وَ الظَّاهِرُ وَ الْباطِنُ فَغَضِبُوا وَ قَالُوا كَفَرَ وَ قَامُوا فَقَالَ عَلِيٌّ عليه السلام لِلْبَابِ يَا بَابُ اسْتَمْسِكْ عَلَيْهِمْ فَاسْتَمْسَكَ عَلَيْهِمُ الْبَابُ فَقَالَ أَ لَمْ أَقُلْ لَكُمْ إِنَّ كَلَامِي صَعْبٌ مُسْتَصْعَبٌ لَا يَعْقِلُهُ إِلَّا الْعَالِمُونَ تَعَالَوْا أُفَسِّرْ لَكُمْ أَمَّا قَوْلِي أَنَا الَّذِي عَلَوْتُ فَقَهَرْتُ فَأَنَا الَّذِي عَلَوْتُكُمْ بِهَذَا السَّيْفِ فَقَهَرْتُكُمْ حَتَّي آمَنْتُمْ بِاللَّهِ وَ رَسُولِهِ وَ أَمَّا قَوْلِي أَنَا أُحْيِي وَ أُمِيتُ فَأَنَا أُحْيِي السُّنَّةَ وَ أُمِيتُ الْبِدْعَةَ وَ أَمَّا قَوْلِي أَنَا الْأَوَّلُ فَأَنَا أَوَّلُ مَنْ آمَنَ بِاللَّهِ وَ أَسْلَمَ وَ أَمَّا قَوْلِي أَنَا الْآخِرُ فَأَنَا آخِرُ مَنْ سَجَّي عَلَي النَّبِيِّ صلي الله عليه و آله ثَوْبَهُ وَ دَفَنَهُ وَ أَمَّا قَوْلِي أَنَا الظَّاهِرُ وَ الْبَاطِنُ فَأَنَا عِنْدِي عِلْمُ الظَّاهِرِ وَ الْبَاطِنِ قَالُوا فَرَّجْتَ عَنَّا فَرَّجَ اللَّهُ عَنْكَ</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نمی‌خواهد می‌تواند برود</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1018" w:name="__RefHeading___Toc1074147_2616395394"/>
      <w:bookmarkStart w:id="1019" w:name="_Toc457"/>
      <w:bookmarkEnd w:id="1018"/>
      <w:r>
        <w:rPr>
          <w:rtl w:val="true"/>
        </w:rPr>
        <w:t xml:space="preserve">روایت </w:t>
      </w:r>
      <w:r>
        <w:rPr/>
        <w:t>8</w:t>
      </w:r>
      <w:bookmarkEnd w:id="10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همراه تعدادی از صحابه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سخن من بر شما سخت و دشوار است و جز عالمان آن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آن گاه وارد خانه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بالا رفتم و مقهور ساختم، من کسی هستم که زنده می‌کنم و می‌میرانم، من اول و آخر و ظاهر و باطن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خشمگین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کفر است و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سخن سخت و دشوار است و جز عالمان آن‌ها را نمی‌فهمند؟ بیاید تا تفسیر آن‌ها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گفتم من کسی هستم که بالا بردم و مقهور ساختم، یعنی این که من شما را با این شمشیر بالا برده و مغلوبتان ساختم تا به خدا و رسولش ایمان آورید و مراد از این که من زنده می‌کنم و می‌میرانم یعنی این که من سنت را زنده کرده و بدعت را از بین می برم و این که من اول هستم یعنی من اولین کسی هستم که به خدا ایمان آوردم و اسلام آوردم و من آخر هستم یعنی من آخرین کسی هستم که پیامبر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کردم و دفن نمودم و من ظاهر و باطن هستم یعنی این که من علم ظاهر و باطن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خاطرمان ساختی، خداوند تو را آسوده گرداند</w:t>
      </w:r>
      <w:r>
        <w:rPr>
          <w:rFonts w:eastAsia="IRNazanin" w:cs="IRNazanin"/>
          <w:color w:val="111111"/>
          <w:sz w:val="28"/>
          <w:szCs w:val="28"/>
          <w:rtl w:val="true"/>
          <w:lang w:bidi="fa-IR"/>
        </w:rPr>
        <w:t>.</w:t>
      </w:r>
      <w:r>
        <w:rPr>
          <w:rStyle w:val="FootnoteAnchor"/>
          <w:rtl w:val="true"/>
        </w:rPr>
        <w:footnoteReference w:id="1033"/>
      </w:r>
      <w:bookmarkStart w:id="1020" w:name="pg13448_196693"/>
    </w:p>
    <w:p>
      <w:pPr>
        <w:pStyle w:val="Heading2"/>
        <w:numPr>
          <w:ilvl w:val="1"/>
          <w:numId w:val="1"/>
        </w:numPr>
        <w:rPr/>
      </w:pPr>
      <w:bookmarkStart w:id="1021" w:name="__RefHeading___Toc1074149_2616395394"/>
      <w:bookmarkStart w:id="1022" w:name="_Toc458"/>
      <w:bookmarkEnd w:id="1020"/>
      <w:bookmarkEnd w:id="1021"/>
      <w:r>
        <w:rPr>
          <w:rtl w:val="true"/>
        </w:rPr>
        <w:t xml:space="preserve">أبواب وفاته صلوات الله عليه </w:t>
      </w:r>
      <w:r>
        <w:rPr>
          <w:rtl w:val="true"/>
        </w:rPr>
        <w:t xml:space="preserve">/ </w:t>
      </w:r>
      <w:r>
        <w:rPr>
          <w:rtl w:val="true"/>
        </w:rPr>
        <w:t>باب های وفات امیرالمؤمنین صلوات الله علیه</w:t>
      </w:r>
      <w:bookmarkEnd w:id="1022"/>
    </w:p>
    <w:p>
      <w:pPr>
        <w:pStyle w:val="Heading3"/>
        <w:numPr>
          <w:ilvl w:val="2"/>
          <w:numId w:val="1"/>
        </w:numPr>
        <w:rPr/>
      </w:pPr>
      <w:bookmarkStart w:id="1023" w:name="__RefHeading___Toc1074151_2616395394"/>
      <w:bookmarkStart w:id="1024" w:name="_Toc459"/>
      <w:bookmarkEnd w:id="1023"/>
      <w:r>
        <w:rPr>
          <w:rtl w:val="true"/>
        </w:rPr>
        <w:t xml:space="preserve">باب </w:t>
      </w:r>
      <w:r>
        <w:rPr/>
        <w:t>126</w:t>
      </w:r>
      <w:r>
        <w:rPr>
          <w:rtl w:val="true"/>
        </w:rPr>
        <w:t xml:space="preserve"> </w:t>
      </w:r>
      <w:r>
        <w:rPr>
          <w:rtl w:val="true"/>
        </w:rPr>
        <w:t>إخبار الرسول صلي الله عليه و آله بشهادته و إخباره صلوات الله عليه بشهادة نفسه</w:t>
      </w:r>
      <w:bookmarkEnd w:id="1024"/>
    </w:p>
    <w:p>
      <w:pPr>
        <w:pStyle w:val="Heading4"/>
        <w:numPr>
          <w:ilvl w:val="3"/>
          <w:numId w:val="1"/>
        </w:numPr>
        <w:rPr/>
      </w:pPr>
      <w:bookmarkStart w:id="1025" w:name="__RefHeading___Toc1074153_2616395394"/>
      <w:bookmarkStart w:id="1026" w:name="_Toc460"/>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في خطبته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 خبر الأنبار إليه أما و الله لوددت أن ربي قد أخرجني من بين أظهركم إلي رضوانه و إن المنية لترصدني فما يمنع أشقاها أن يخضبها و ترك يده علي رأسه و لحيته عهدا عهده إلي النبي الأمي وَ قَدْ خابَ مَنِ افْتَري و نجا من اتقي وَ صَدَّقَ بِالْحُسْني</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074155_2616395394"/>
      <w:bookmarkStart w:id="1028" w:name="_Toc461"/>
      <w:bookmarkEnd w:id="1027"/>
      <w:r>
        <w:rPr>
          <w:rtl w:val="true"/>
        </w:rPr>
        <w:t>الأخبار</w:t>
      </w:r>
      <w:bookmarkEnd w:id="1028"/>
    </w:p>
    <w:p>
      <w:pPr>
        <w:pStyle w:val="Heading5"/>
        <w:numPr>
          <w:ilvl w:val="4"/>
          <w:numId w:val="1"/>
        </w:numPr>
        <w:rPr/>
      </w:pPr>
      <w:bookmarkStart w:id="1029" w:name="__RefHeading___Toc1074157_2616395394"/>
      <w:bookmarkStart w:id="1030" w:name="_Toc462"/>
      <w:bookmarkEnd w:id="1029"/>
      <w:r>
        <w:rPr>
          <w:rtl w:val="true"/>
        </w:rPr>
        <w:t>«</w:t>
      </w:r>
      <w:r>
        <w:rPr/>
        <w:t>1</w:t>
      </w:r>
      <w:r>
        <w:rPr>
          <w:rtl w:val="true"/>
        </w:rPr>
        <w:t>»</w:t>
      </w:r>
      <w:bookmarkEnd w:id="10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عَلِيِّ بْنِ الْحَسَنِ بْنِ الْفَضَّالِ عَنْ أَبِيهِ عَنِ الرِّضَا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النَّبِيِّ صلي الله عليه و آله فِي فَضْلِ شَهْرِ رَمَضَانَ فَقَالَ عليه السلام فَقُمْتُ فَقُلْتُ يَا رَسُولَ اللَّهِ مَا أَفْضَلُ الْأَعْمَالِ فِي هَذَا الشَّهْرِ فَقَالَ يَا أَبَا الْحَسَنِ أَفْضَلُ الْأَعْمَالِ فِي هَذَا الشَّهْرِ الْوَرَعُ عَنْ مَحَارِمِ اللَّهِ عَزَّ وَ جَلَّ ثُمَّ بَكَي فَقُلْتُ يَا رَسُولَ اللَّهِ مَا يُبْكِيكَ فَقَالَ يَا عَلِيُّ أَبْكِي لِمَا يُسْتَحَلُّ مِنْكَ فِي هَذَا الشَّهْرِ كَأَنِّي بِكَ وَ أَنْتَ تُصَلِّي لِرَبِّكَ وَ قَدِ انْبَعَثَ أَشْقَي الْأَوَّلِينَ وَ الْآخِرِينَ شَقِيقُ عَاقِرِ نَاقَةِ ثَمُودَ فَضَرَبَكَ ضَرْبَةً عَلَي قَرْنِكَ فَخَضَبَ مِنْهَا لِحْيَتَكَ قَالَ أَمِيرُ الْمُؤْمِنِينَ عليه السلام فَقُلْتُ يَا رَسُولَ اللَّهِ وَ ذَلِكَ فِي سَلَامَةٍ مِنْ دِينِي فَقَالَ صلي الله عليه و آله فِي سَلَامَةٍ مِنْ دِينِكَ ثُمَّ قَالَ صلي الله عليه و آله يَا عَلِيُّ مَنْ قَتَلَكَ فَقَدْ قَتَلَنِي وَ مَنْ أَبْغَضَكَ فَقَدْ أَبْغَضَنِي وَ مَنْ سَبَّكَ فَقَدْ سَبَّنِي لِأَنَّكَ مِنِّي كَنَفْسِي رُوحُكَ مِنْ رُوحِي وَ طِينَتُكَ مِنْ طِينَتِي إِنَّ اللَّهَ تَبَارَكَ وَ تَعَالَي خَلَقَنِي وَ إِيَّاكَ وَ اصْطَفَانِي وَ إِيَّاكَ وَ اخْتَارَنِي لِلنُّبُوَّةِ وَ اخْتَارَكَ</w:t>
      </w:r>
    </w:p>
    <w:p>
      <w:pPr>
        <w:pStyle w:val="Heading3"/>
        <w:numPr>
          <w:ilvl w:val="2"/>
          <w:numId w:val="1"/>
        </w:numPr>
        <w:rPr/>
      </w:pPr>
      <w:bookmarkStart w:id="1031" w:name="__RefHeading___Toc1074159_2616395394"/>
      <w:bookmarkStart w:id="1032" w:name="_Toc463"/>
      <w:bookmarkEnd w:id="1031"/>
      <w:r>
        <w:rPr>
          <w:rtl w:val="true"/>
        </w:rPr>
        <w:t xml:space="preserve">باب صد و بیست و ششم </w:t>
      </w:r>
      <w:r>
        <w:rPr>
          <w:rtl w:val="true"/>
        </w:rPr>
        <w:t xml:space="preserve">: </w:t>
      </w:r>
      <w:r>
        <w:rPr>
          <w:rtl w:val="true"/>
        </w:rPr>
        <w:t>خبر دادن رسول خدا صلی الله علیه و آله از شهادت امیرالمؤمنین علیه السلام و خبر دادن خود ایشان از شهادتشان</w:t>
      </w:r>
      <w:bookmarkEnd w:id="1032"/>
    </w:p>
    <w:p>
      <w:pPr>
        <w:pStyle w:val="Heading4"/>
        <w:numPr>
          <w:ilvl w:val="3"/>
          <w:numId w:val="1"/>
        </w:numPr>
        <w:rPr/>
      </w:pPr>
      <w:bookmarkStart w:id="1033" w:name="__RefHeading___Toc1074161_2616395394"/>
      <w:bookmarkStart w:id="1034" w:name="_Toc464"/>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اخبار انبار به حضرت رسید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که پروردگارم مرا از بین شما به بهشتش درآورد و مرگ مرا فرا بگیرد، پس چه چیز مانع شقی‌ترین امت شده که آن را با خون خضاب کند؟ آنگاه دستش را بر سر و ریش مبارکش کشید این پیشامد موافق با پیمانی است که پیامبر امی آن را از من تعهد گرفته است، و کسی که افترا و بهتان زد محروم گشت و هر کس تقوا پیشه کرد نجات یافت و به عاقبت خیر ایمان آورد</w:t>
      </w:r>
      <w:r>
        <w:rPr>
          <w:rFonts w:eastAsia="IRNazanin" w:cs="IRNazanin"/>
          <w:color w:val="111111"/>
          <w:sz w:val="28"/>
          <w:szCs w:val="28"/>
          <w:rtl w:val="true"/>
          <w:lang w:bidi="fa-IR"/>
        </w:rPr>
        <w:t>.</w:t>
      </w:r>
    </w:p>
    <w:p>
      <w:pPr>
        <w:pStyle w:val="Heading4"/>
        <w:numPr>
          <w:ilvl w:val="3"/>
          <w:numId w:val="1"/>
        </w:numPr>
        <w:rPr/>
      </w:pPr>
      <w:bookmarkStart w:id="1035" w:name="__RefHeading___Toc1074163_2616395394"/>
      <w:bookmarkStart w:id="1036" w:name="_Toc465"/>
      <w:bookmarkEnd w:id="1035"/>
      <w:r>
        <w:rPr>
          <w:rtl w:val="true"/>
        </w:rPr>
        <w:t>روایات</w:t>
      </w:r>
      <w:bookmarkEnd w:id="1036"/>
    </w:p>
    <w:p>
      <w:pPr>
        <w:pStyle w:val="Heading5"/>
        <w:numPr>
          <w:ilvl w:val="4"/>
          <w:numId w:val="1"/>
        </w:numPr>
        <w:rPr/>
      </w:pPr>
      <w:bookmarkStart w:id="1037" w:name="__RefHeading___Toc1074165_2616395394"/>
      <w:bookmarkStart w:id="1038" w:name="_Toc466"/>
      <w:bookmarkEnd w:id="1037"/>
      <w:r>
        <w:rPr>
          <w:rtl w:val="true"/>
        </w:rPr>
        <w:t xml:space="preserve">روایت </w:t>
      </w:r>
      <w:r>
        <w:rPr/>
        <w:t>1</w:t>
      </w:r>
      <w:bookmarkEnd w:id="10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رضا علیه السلام،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باب فضیلت ماه رمضان خطبه می‌خواند که من برخاسته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برترین اعمال در این ماه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برترین اعمال در این ماه پرهیز از محارم خدا عزوجل است 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 باعث گریه شما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گریه‌ام به خاطر حادثه ناگواری است که در همین ماه برایت اتفاق می افتد گویا می‌بینم که تو در نماز هستی و شخصی که شقی‌ترین افرد از گذشتگان و آیندگان و برابر پی کننده شتر صالح ثمود می‌باشد با ضربتش بر فرق تو می زند و محاسنت با خون خضاب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آن هنگام دین من سلامت خواهد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 کس تو را بکشد مرا کشته است و هر کس با تو دشمنی کند با من دشمنی کرده است، و هر کس به تو دشنام دهد به من دشنام داده است چون تو برایم به مانند خودم هستی و روح تو از روح من است و طینت و سرشتت از طینت و سرشت من، خداوند بلند مرتبه مرا به همراه تو آفرید و مرا به همراه تو برگزید، و مرا برای پیامبری و تو را برای </w:t>
      </w:r>
      <w:bookmarkStart w:id="1039" w:name="pg13448_196694"/>
    </w:p>
    <w:p>
      <w:pPr>
        <w:pStyle w:val="BookText"/>
        <w:rPr/>
      </w:pPr>
      <w:bookmarkEnd w:id="1039"/>
      <w:r>
        <w:rPr>
          <w:rFonts w:ascii="Amiri" w:hAnsi="Amiri" w:eastAsia="Amiri" w:cs="Amiri"/>
          <w:color w:val="111111"/>
          <w:sz w:val="28"/>
          <w:sz w:val="28"/>
          <w:szCs w:val="28"/>
          <w:rtl w:val="true"/>
          <w:lang w:bidi="ar-SA"/>
        </w:rPr>
        <w:t>لِلْإِمَامَةِ فَمَنْ أَنْكَرَ إِمَامَتَكَ فَقَدْ أَنْكَرَ نُبُوَّتِي يَا عَلِيُّ أَنْتَ وَصِيِّي وَ أَبُو وُلْدِي وَ زَوْجُ ابْنَتِي وَ خَلِيفَتِي عَلَي أُمَّتِي فِي حَيَاتِي وَ بَعْدَ مَوْتِي أَمْرُكَ أَمْرِي وَ نَهْيُكَ نَهْيِي أُقْسِمُ بِالَّذِي بَعَثَنِي بِالنُّبُوَّةِ وَ جَعَلَنِي خَيْرَ الْبَرِيَّةِ إِنَّكَ لَحُجَّةُ اللَّهِ عَلَي خَلْقِهِ وَ أَمِينُهُ عَلَي سِرِّهِ وَ خَلِيفَتُهُ عَلَي عِبَادِهِ‌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074167_2616395394"/>
      <w:bookmarkStart w:id="1041" w:name="_Toc467"/>
      <w:bookmarkEnd w:id="1040"/>
      <w:r>
        <w:rPr>
          <w:rtl w:val="true"/>
        </w:rPr>
        <w:t>«</w:t>
      </w:r>
      <w:r>
        <w:rPr/>
        <w:t>2</w:t>
      </w:r>
      <w:r>
        <w:rPr>
          <w:rtl w:val="true"/>
        </w:rPr>
        <w:t>»</w:t>
      </w:r>
      <w:bookmarkEnd w:id="10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الْحَكَمِ بْنِ مِسْكِينٍ عَنْ صَالِحِ بْنِ عُقْبَةَ عَنْ أَبِي جَعْفَرٍ عليه السلام</w:t>
      </w:r>
      <w:r>
        <w:rPr>
          <w:rStyle w:val="FootnoteAnchor"/>
          <w:rtl w:val="true"/>
        </w:rPr>
        <w:footnoteReference w:id="1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الْيَهُودِ إِلَي أَمِيرِ الْمُؤْمِنِينَ عليه السلام فَسَأَلَهُ عَنْ أَشْيَاءَ إِلَي أَنْ قَالَ كَمْ يَعِيشُ وَصِيُّ نَبِيِّكُمْ بَعْدَهُ قَالَ ثَلَاثِينَ سَنَةً قَالَ ثُمَّ مَهْ يَمُوتُ أَوْ يُقْتَلُ قَالَ يُقْتَلُ يُضْرَبُ‌</w:t>
      </w:r>
      <w:r>
        <w:rPr>
          <w:rStyle w:val="FootnoteAnchor"/>
          <w:rtl w:val="true"/>
        </w:rPr>
        <w:footnoteReference w:id="1036"/>
      </w:r>
      <w:r>
        <w:rPr>
          <w:rFonts w:ascii="Amiri" w:hAnsi="Amiri" w:eastAsia="Amiri" w:cs="Amiri"/>
          <w:color w:val="111111"/>
          <w:sz w:val="28"/>
          <w:sz w:val="28"/>
          <w:szCs w:val="28"/>
          <w:rtl w:val="true"/>
          <w:lang w:bidi="ar-SA"/>
        </w:rPr>
        <w:t>عَلَي قَرْنِهِ فَتُخْضَبُ لِحْيَتُهُ قَالَ صَدَقْتَ وَ اللَّهِ إِنَّهُ لَبِخَطِّ هَارُونَ وَ إِمْلَاءِ مُوسَي عليه السلام الْخَبَرَ</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074169_2616395394"/>
      <w:bookmarkStart w:id="1043" w:name="_Toc468"/>
      <w:bookmarkEnd w:id="1042"/>
      <w:r>
        <w:rPr>
          <w:rtl w:val="true"/>
        </w:rPr>
        <w:t>«</w:t>
      </w:r>
      <w:r>
        <w:rPr/>
        <w:t>3</w:t>
      </w:r>
      <w:r>
        <w:rPr>
          <w:rtl w:val="true"/>
        </w:rPr>
        <w:t>»</w:t>
      </w:r>
      <w:bookmarkEnd w:id="10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بِإِسْنَادِهِ أَخِي دِعْبِلٍ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أَمِيرُ الْمُؤْمِنِينَ عليه السلام بِالْكُوفَةِ فَقَالَ مَعَاشِرَ النَّاسِ إِنَّ الْحَقَّ قَدْ غَلَبَهُ الْبَاطِلُ وَ لَيُغْلَبَنَّ الْبَاطِلُ عَمَّا قَلِيلٍ أَيْنَ أَشْقَاكُمْ أَوْ قَالَ شَقِيُّكُمْ شَكَّ أَبِي هَذَا فَوَ اللَّهِ لَيَضْرِبَنَّ هَذِهِ فَلَيَخْضِبَنَّهَا مِنْ هَذِهِ وَ أَشَارَ بِيَدِهِ إِلَي هَامَتِهِ وَ لِحْيَتِهِ‌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074171_2616395394"/>
      <w:bookmarkStart w:id="1045" w:name="_Toc469"/>
      <w:bookmarkEnd w:id="1044"/>
      <w:r>
        <w:rPr>
          <w:rtl w:val="true"/>
        </w:rPr>
        <w:t>«</w:t>
      </w:r>
      <w:r>
        <w:rPr/>
        <w:t>4</w:t>
      </w:r>
      <w:r>
        <w:rPr>
          <w:rtl w:val="true"/>
        </w:rPr>
        <w:t>»</w:t>
      </w:r>
      <w:bookmarkEnd w:id="10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 عَنِ ابْنِ عُقْدَةَ عَنْ أَحْمَدَ بْنِ يَحْيَي عَنْ عَبْدِ الرَّحْمَنِ عَنْ أَبِيهِ عَنْ أَبِي إِسْحَاقَ‌</w:t>
      </w:r>
      <w:r>
        <w:rPr>
          <w:rStyle w:val="FootnoteAnchor"/>
          <w:rtl w:val="true"/>
        </w:rPr>
        <w:footnoteReference w:id="1039"/>
      </w:r>
      <w:r>
        <w:rPr>
          <w:rFonts w:ascii="Amiri" w:hAnsi="Amiri" w:eastAsia="Amiri" w:cs="Amiri"/>
          <w:color w:val="111111"/>
          <w:sz w:val="28"/>
          <w:sz w:val="28"/>
          <w:szCs w:val="28"/>
          <w:rtl w:val="true"/>
          <w:lang w:bidi="ar-SA"/>
        </w:rPr>
        <w:t>عَنْ هُبَيْرَةَ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 وَ مَسَحَ لِحْيَتَهُ مَا يَحْبِسُ أَشْقَاهَا أَنْ يَخْضِبَهَا عَنْ أَعْلَاهَا بِدَمٍ‌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1074173_2616395394"/>
      <w:bookmarkStart w:id="1047" w:name="_Toc470"/>
      <w:bookmarkEnd w:id="1046"/>
      <w:r>
        <w:rPr>
          <w:rtl w:val="true"/>
        </w:rPr>
        <w:t>«</w:t>
      </w:r>
      <w:r>
        <w:rPr/>
        <w:t>5</w:t>
      </w:r>
      <w:r>
        <w:rPr>
          <w:rtl w:val="true"/>
        </w:rPr>
        <w:t>»</w:t>
      </w:r>
      <w:bookmarkEnd w:id="10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الْيَهُودِيِّ الَّذِي سَأَلَ أَمِيرَ الْمُؤْمِنِينَ عليه السلام عَمَّا فِيهِ مِنْ خِصَالِ الْأَوْصِيَاءِ قَالَ عليه السلام قَدْ وَفَيْتُ سَبْعاً وَ سَبْعاً يَا أَخَا الْيَهُودِ وَ بَقِيَتِ الْأُخْرَي وَ أُوشِكُ</w:t>
      </w:r>
    </w:p>
    <w:p>
      <w:pPr>
        <w:pStyle w:val="BookText"/>
        <w:rPr/>
      </w:pPr>
      <w:r>
        <w:rPr>
          <w:rFonts w:ascii="IRNazanin" w:hAnsi="IRNazanin" w:eastAsia="IRNazanin"/>
          <w:color w:val="111111"/>
          <w:sz w:val="28"/>
          <w:sz w:val="28"/>
          <w:szCs w:val="28"/>
          <w:rtl w:val="true"/>
          <w:lang w:bidi="fa-IR"/>
        </w:rPr>
        <w:t>امامت برگزید، هر کس امامت تو را انکار کند نبوت و پیامبری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پدر فرزندان من و داماد و جانشین من در امتم در زمان حیات و بعد از مرگم هستی؛ دستور تو دستور من است و نهی تو نهی من، قسم به کسی که مرا به پیامبری مبعوث کرد و مرا بهترین خلق قرار داد تو حجت خداوند بر خلقش و امانت دار او بر رازها و جانشینش برای بندگانش هستی</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1048" w:name="__RefHeading___Toc1074175_2616395394"/>
      <w:bookmarkStart w:id="1049" w:name="_Toc471"/>
      <w:bookmarkEnd w:id="1048"/>
      <w:r>
        <w:rPr>
          <w:rtl w:val="true"/>
        </w:rPr>
        <w:t xml:space="preserve">روایت </w:t>
      </w:r>
      <w:r>
        <w:rPr/>
        <w:t>2</w:t>
      </w:r>
      <w:bookmarkEnd w:id="1049"/>
    </w:p>
    <w:p>
      <w:pPr>
        <w:pStyle w:val="BookText"/>
        <w:rPr/>
      </w:pPr>
      <w:r>
        <w:rPr>
          <w:rFonts w:ascii="IRNazanin" w:hAnsi="IRNazanin" w:eastAsia="IRNazanin"/>
          <w:color w:val="111111"/>
          <w:sz w:val="28"/>
          <w:sz w:val="28"/>
          <w:szCs w:val="28"/>
          <w:rtl w:val="true"/>
          <w:lang w:bidi="fa-IR"/>
        </w:rPr>
        <w:t>عیون اخبار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علمای یهودی نزد امیرالمؤمنین علیه السلام آمده و از مسأله‌ای چند سؤال نمود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پیامبرتان بعد از چند سال زنده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می‌میرد یا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ای که به فرق سرش زده می‌شود کشته می‌شود و محاسنش با خون خضاب می گردد؟ یهودی گفت، راست گفتی به خدا سوگند آن با خط هارون و املای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Style w:val="FootnoteAnchor"/>
          <w:rtl w:val="true"/>
        </w:rPr>
        <w:footnoteReference w:id="1042"/>
      </w:r>
    </w:p>
    <w:p>
      <w:pPr>
        <w:pStyle w:val="Heading5"/>
        <w:numPr>
          <w:ilvl w:val="4"/>
          <w:numId w:val="1"/>
        </w:numPr>
        <w:rPr/>
      </w:pPr>
      <w:bookmarkStart w:id="1050" w:name="__RefHeading___Toc1074177_2616395394"/>
      <w:bookmarkStart w:id="1051" w:name="_Toc472"/>
      <w:bookmarkEnd w:id="1050"/>
      <w:r>
        <w:rPr>
          <w:rtl w:val="true"/>
        </w:rPr>
        <w:t xml:space="preserve">روایت </w:t>
      </w:r>
      <w:r>
        <w:rPr/>
        <w:t>3</w:t>
      </w:r>
      <w:bookmarkEnd w:id="105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بر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بر حق غلبه پیدا کرده است و به زودی باطل مغلوب خواهد گشت، شقی‌ترین شما کجاست؟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شما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این شک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این را خواهد زد و با خون این خضاب خواهد کرد در حالی که با دستش به سر و ریش مبارکش اشاره کرد</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052" w:name="__RefHeading___Toc1074179_2616395394"/>
      <w:bookmarkStart w:id="1053" w:name="_Toc473"/>
      <w:bookmarkEnd w:id="1052"/>
      <w:r>
        <w:rPr>
          <w:rtl w:val="true"/>
        </w:rPr>
        <w:t xml:space="preserve">روایت </w:t>
      </w:r>
      <w:r>
        <w:rPr/>
        <w:t>4</w:t>
      </w:r>
      <w:bookmarkEnd w:id="1053"/>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هبیره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در حالی که بر محاسنش دست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می شود تا شقی‌ترین امت والاترین امت را به خون خودش خضاب کند؟</w:t>
      </w:r>
      <w:r>
        <w:rPr>
          <w:rStyle w:val="FootnoteAnchor"/>
          <w:rtl w:val="true"/>
        </w:rPr>
        <w:footnoteReference w:id="1044"/>
      </w:r>
    </w:p>
    <w:p>
      <w:pPr>
        <w:pStyle w:val="Heading5"/>
        <w:numPr>
          <w:ilvl w:val="4"/>
          <w:numId w:val="1"/>
        </w:numPr>
        <w:rPr/>
      </w:pPr>
      <w:bookmarkStart w:id="1054" w:name="__RefHeading___Toc1074181_2616395394"/>
      <w:bookmarkStart w:id="1055" w:name="_Toc474"/>
      <w:bookmarkEnd w:id="1054"/>
      <w:r>
        <w:rPr>
          <w:rtl w:val="true"/>
        </w:rPr>
        <w:t xml:space="preserve">روایت </w:t>
      </w:r>
      <w:r>
        <w:rPr/>
        <w:t>5</w:t>
      </w:r>
      <w:bookmarkEnd w:id="10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مرد یهودی که درباره خصلت‌های اوصیاء از علی علیه السلام سؤال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به هفت و هفت وفا کردم و یکی دیگر مانده است و نزدیک است که اتفاق بیافتد</w:t>
      </w:r>
      <w:r>
        <w:rPr>
          <w:rFonts w:eastAsia="IRNazanin" w:cs="IRNazanin"/>
          <w:color w:val="111111"/>
          <w:sz w:val="28"/>
          <w:szCs w:val="28"/>
          <w:rtl w:val="true"/>
          <w:lang w:bidi="fa-IR"/>
        </w:rPr>
        <w:t xml:space="preserve">. </w:t>
      </w:r>
      <w:bookmarkStart w:id="1056" w:name="pg13448_196695"/>
    </w:p>
    <w:p>
      <w:pPr>
        <w:pStyle w:val="BookText"/>
        <w:rPr/>
      </w:pPr>
      <w:bookmarkEnd w:id="1056"/>
      <w:r>
        <w:rPr>
          <w:rFonts w:ascii="Amiri" w:hAnsi="Amiri" w:eastAsia="Amiri" w:cs="Amiri"/>
          <w:color w:val="111111"/>
          <w:sz w:val="28"/>
          <w:sz w:val="28"/>
          <w:szCs w:val="28"/>
          <w:rtl w:val="true"/>
          <w:lang w:bidi="ar-SA"/>
        </w:rPr>
        <w:t>بِهَا فَكَأَنْ قَدْ فَبَكَي أَصْحَابُ عَلِيٍّ عليه السلام وَ بَكَي رَأْسُ الْيَهُودِ وَ قَالُوا يَا أَمِيرَ الْمُؤْمِنِينَ أَخْبِرْنَا بِالْأُخْرَي فَقَالَ الْأُخْرَي أَنْ تُخْضَبَ هَذِهِ وَ أَوْمَأَ بِيَدِهِ إِلَي لِحْيَتِهِ مِنْ هَذِهِ وَ أَوْمَأَ بِيَدِهِ إِلَي هَامَتِهِ قَالَ وَ ارْتَفَعَتْ أَصْوَاتُ النَّاسِ فِي الْمَسْجِدِ الْجَامِعِ بِالضَّجَّةِ وَ الْبُكَاءِ حَتَّي لَمْ يَبْقَ بِالْكُوفَةِ دَارٌ إِلَّا خَرَجَ أَهْلُهَا فُزَّعاً وَ أَسْلَمَ رَأْسُ الْيَهُودِ عَلَي يَدَيْ عَلِيٍّ عليه السلام مِنْ سَاعَتِهِ وَ لَمْ يَزَلْ مُقِيماً حَتَّي قُتِلَ أَمِيرُ الْمُؤْمِنِينَ عليه السلام وَ أُخِذَ ابْنُ مُلْجَمٍ لَعَنَهُ اللَّهُ فَأَقْبَلَ رَأْسُ الْيَهُودِ حَتَّي وَقَفَ عَلَي الْحَسَنِ عليه السلام وَ النَّاسُ حَوْلَهُ وَ ابْنُ مُلْجَمٍ لَعَنَهُ اللَّهُ بَيْنَ يَدَيْهِ فَقَالَ لَهُ يَا أَبَا مُحَمَّدٍ اقْتُلْهُ قَتَلَهُ اللَّهُ فَإِنِّي رَأَيْتُ فِي الْكُتُبِ الَّتِي أُنْزِلَتْ عَلَي مُوسَي عليه السلام أَنَّ هَذَا أَعْظَمُ عِنْدَ اللَّهِ عَزَّ وَ جَلَّ جُرْماً مِنِ ابْنِ آدَمَ قَاتِلِ أَخِيهِ وَ مِنَ الْغَدَّارِ عَاقِرِ نَاقَةِ ثَمُودَ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074183_2616395394"/>
      <w:bookmarkStart w:id="1058" w:name="_Toc475"/>
      <w:bookmarkEnd w:id="1057"/>
      <w:r>
        <w:rPr>
          <w:rtl w:val="true"/>
        </w:rPr>
        <w:t>«</w:t>
      </w:r>
      <w:r>
        <w:rPr/>
        <w:t>6</w:t>
      </w:r>
      <w:r>
        <w:rPr>
          <w:rtl w:val="true"/>
        </w:rPr>
        <w:t>»</w:t>
      </w:r>
      <w:bookmarkEnd w:id="10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الْمُنْذِرِ الطَّرِيقِيُّ عَنْ أَبِي الْفَضْلِ الْعَبْدِيِّ عَنْ مَطَرٍ</w:t>
      </w:r>
      <w:r>
        <w:rPr>
          <w:rStyle w:val="FootnoteAnchor"/>
          <w:rtl w:val="true"/>
        </w:rPr>
        <w:footnoteReference w:id="1046"/>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أَمِيرُ الْمُؤْمِنِينَ عليه السلام النَّاسَ لِلْبَيْعَةِ فَجَاءَ عَبْدُ الرَّحْمَنِ بْنُ مُلْجَمٍ الْمُرَادِيُّ لَعَنَهُ اللَّهُ فَرَدَّهُ مَرَّتَيْنِ أَوْ ثَلَاثاً ثُمَّ بَايَعَهُ فَقَالَ عِنْدَ بَيْعَتِهِ لَهُ مَا يَحْبِسُ أَشْقَاهَا فَوَ الَّذِي نَفْسِي بِيَدِهِ لَتُخْضَبَنَّ هَذِهِ مِنْ هَذِهِ وَ وَضَعَ يَدَهُ عَلَي لِحْيَتِهِ وَ رَأْسِهِ فَلَمَّا أَدْبَرَ ابْنُ مُلْجَمٍ مُنْصَرِفاً عَنْهُ قَالَ عليه السلام مُتَمَثِّلًا</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إِذَا حَلَّ بِوَادِيكَ</w:t>
      </w:r>
    </w:p>
    <w:p>
      <w:pPr>
        <w:pStyle w:val="BookText"/>
        <w:rPr/>
      </w:pPr>
      <w:r>
        <w:rPr>
          <w:rFonts w:ascii="Amiri" w:hAnsi="Amiri" w:eastAsia="Amiri" w:cs="Amiri"/>
          <w:color w:val="111111"/>
          <w:sz w:val="28"/>
          <w:sz w:val="28"/>
          <w:szCs w:val="28"/>
          <w:rtl w:val="true"/>
          <w:lang w:bidi="ar-SA"/>
        </w:rPr>
        <w:t>كَمَا أَضْحَكَكَ الدَّهْرُ كَذَاكَ الدَّهْرُ يُبْكِيكَ</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074185_2616395394"/>
      <w:bookmarkStart w:id="1060" w:name="_Toc476"/>
      <w:bookmarkEnd w:id="1059"/>
      <w:r>
        <w:rPr>
          <w:rtl w:val="true"/>
        </w:rPr>
        <w:t>«</w:t>
      </w:r>
      <w:r>
        <w:rPr/>
        <w:t>7</w:t>
      </w:r>
      <w:r>
        <w:rPr>
          <w:rtl w:val="true"/>
        </w:rPr>
        <w:t>»</w:t>
      </w:r>
      <w:bookmarkEnd w:id="106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الثُّمَالِيِّ عَنْ أَبِي إِسْحَاقَ السَّبِيعِيِّ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ابْنُ مُلْجَمٍ أَمِيرَ الْمُؤْمِنِينَ عليه السلام فَبَايَعَهُ فِيمَنْ بَايَعَ ثُمَّ أَدْبَرَ عَنْهُ فَدَعَاهُ أَمِيرُ الْمُؤْمِنِينَ عليه السلام فَتَوَثَّقَ مِنْهُ وَ تَوَكَّدَ عَلَيْهِ أَنْ لَا يَغْدِرَ وَ لَا يَنْكُثَ فَفَعَلَ ثُمَّ أَدْبَرَ عَنْهُ فَدَعَاهُ الثَّانِيَةَ فَتَوَثَّقَ مِنْهُ وَ تَوَكَّدَ عَلَيْهِ أَنْ لَا يَغْدِرَ وَ لَا يَنْكُثَ فَفَعَلَ ثُمَّ أَدْبَرَ عَنْهُ فَدَعَاهُ أَمِيرُ الْمُؤْمِنِينَ الثَّالِثَةَ فَتَوَثَّقَ مِنْهُ وَ تَوَكَّدَ عَلَيْهِ أَنْ لَا يَغْدِرَ وَ لَا يَنْكُثَ فَقَالَ ابْنُ مُلْجَمٍ لَعَنَهُ اللَّهُ وَ اللَّهِ</w:t>
      </w:r>
    </w:p>
    <w:p>
      <w:pPr>
        <w:pStyle w:val="BookText"/>
        <w:rPr/>
      </w:pPr>
      <w:r>
        <w:rPr>
          <w:rFonts w:ascii="IRNazanin" w:hAnsi="IRNazanin" w:eastAsia="IRNazanin"/>
          <w:color w:val="111111"/>
          <w:sz w:val="28"/>
          <w:sz w:val="28"/>
          <w:szCs w:val="28"/>
          <w:rtl w:val="true"/>
          <w:lang w:bidi="fa-IR"/>
        </w:rPr>
        <w:t>پس یاران حضرت و سران یهود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خصلت آخر را بیان نما؟ حضرت اشاره به ریش مبارک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آخر آن است که این از این خضاب می گردد و اشاره به ریش و سر مبارک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گریه و ناله مردم در مسجد جامع بالا رفت و در کوفه خانه ای نماند مگر اینکه اهل آن ناله کردند و سردسته‌ی یهود در همان لحظه نزد علی علیه السلام مسلمان گشت، و پیوسته کنار حضرت بود تا اینکه حضرت به قتل رسید و ابن ملجم لعنه الله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یهود آمد و نزد حسن علیه السلام ایستاد در حالی که مردم اطراف او را گرفته بودند و ابن ملجم نیز در چنگ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این لعین را که خدا او را بکشد، من در کتاب‌هایی که بر موسی علیه السلام نازل شده است دیدم که این جرمی که او مرتکب شده است نزد خداوند از گناه فرزند آدم که برادرش را کشت و از غدار پی کننده شتر ثمود سنگین تراست</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1061" w:name="__RefHeading___Toc1074187_2616395394"/>
      <w:bookmarkStart w:id="1062" w:name="_Toc477"/>
      <w:bookmarkEnd w:id="1061"/>
      <w:r>
        <w:rPr>
          <w:rtl w:val="true"/>
        </w:rPr>
        <w:t xml:space="preserve">روایت </w:t>
      </w:r>
      <w:r>
        <w:rPr/>
        <w:t>6</w:t>
      </w:r>
      <w:bookmarkEnd w:id="1062"/>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مردم را برای بیعت جمع کرد، و عبدالرحمن بن ملجم مرادی لعنه الله دو یا سه بار مخالفت کرد و سپس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بیعت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شقی‌ترین امت است، قسم به کسی که جانم در دست اوست این از این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دستش را روی ریش و سر مبارکش گذاشت، هنگامی که ابن ملجم برگشت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برای مرگ آماده کن که مرگ به دیدارت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ناله مکن هنگامی که در سرزمینت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روزگار تو را خندانده است، آن چنان نیز تو را به گریه می‌اندازد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063" w:name="__RefHeading___Toc1074189_2616395394"/>
      <w:bookmarkStart w:id="1064" w:name="_Toc478"/>
      <w:bookmarkEnd w:id="1063"/>
      <w:r>
        <w:rPr>
          <w:rtl w:val="true"/>
        </w:rPr>
        <w:t xml:space="preserve">روایت </w:t>
      </w:r>
      <w:r>
        <w:rPr/>
        <w:t>7</w:t>
      </w:r>
      <w:bookmarkEnd w:id="10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نزد امیرالمؤمنین علیه السلام آمد و به همراه کسانی که با آن حضرت بیعت کردند بیعت نمود، آن گاه از حضرت روی گرداند و امیرالمؤمنین او را صدا زد و از او اطمینان گرفت و تأکید کرد که پیمان شکنی و بدعهدی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باز از امام روی گرداند و امام او را خواست و از او اطمینان گرفت و تأکید کرد که پیمان شکنی و بدعهدی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روی گرداند و امیرالمؤمنین علیه السلام برای بار سوم او را صدا زد و از او اطمینان حاصل کرد و بر او تأکید کرد که پیمان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لعنه الله گفت</w:t>
      </w:r>
      <w:r>
        <w:rPr>
          <w:rFonts w:eastAsia="IRNazanin" w:cs="IRNazanin"/>
          <w:color w:val="111111"/>
          <w:sz w:val="28"/>
          <w:szCs w:val="28"/>
          <w:rtl w:val="true"/>
          <w:lang w:bidi="fa-IR"/>
        </w:rPr>
        <w:t xml:space="preserve">: </w:t>
      </w:r>
      <w:bookmarkStart w:id="1065" w:name="pg13448_196696"/>
    </w:p>
    <w:p>
      <w:pPr>
        <w:pStyle w:val="BookText"/>
        <w:rPr/>
      </w:pPr>
      <w:bookmarkEnd w:id="1065"/>
      <w:r>
        <w:rPr>
          <w:rFonts w:ascii="Amiri" w:hAnsi="Amiri" w:eastAsia="Amiri" w:cs="Amiri"/>
          <w:color w:val="111111"/>
          <w:sz w:val="28"/>
          <w:sz w:val="28"/>
          <w:szCs w:val="28"/>
          <w:rtl w:val="true"/>
          <w:lang w:bidi="ar-SA"/>
        </w:rPr>
        <w:t>يَا أَمِيرَ الْمُؤْمِنِينَ مَا رَأَيْتُكَ فَعَلْتَ هَذَا بِأَحَدٍ غَيْرِي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امْضِ يَا ابْنَ مُلْجَمٍ فَوَ اللَّهِ مَا أَرَي أَنْ تَفِيَ بِمَا قُلْتَ‌</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074191_2616395394"/>
      <w:bookmarkStart w:id="1067" w:name="_Toc479"/>
      <w:bookmarkEnd w:id="1066"/>
      <w:r>
        <w:rPr>
          <w:rtl w:val="true"/>
        </w:rPr>
        <w:t>«</w:t>
      </w:r>
      <w:r>
        <w:rPr/>
        <w:t>8</w:t>
      </w:r>
      <w:r>
        <w:rPr>
          <w:rtl w:val="true"/>
        </w:rPr>
        <w:t>»</w:t>
      </w:r>
      <w:bookmarkEnd w:id="106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زَيْدٍ الْأَحْوَلُ عَنِ الْأَجْلَحِ عَنْ أَشْيَاخِ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أَكْثَرَ مِنْ عِشْرِينَ مَرَّةً يَقُولُونَ سَمِعْنَا عَلِيّاً عليه السلام عَلَي الْمِنْبَرِ يَقُولُ مَا يَمْنَعُ أَشْقَاهَا أَنْ يَخْضِبَهَا مِنْ فَوْقِهَا بِدَمٍ وَ يَضَعُ يَدَهُ عَلَي لِحْيَتِهِ‌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074193_2616395394"/>
      <w:bookmarkStart w:id="1069" w:name="_Toc480"/>
      <w:bookmarkEnd w:id="1068"/>
      <w:r>
        <w:rPr>
          <w:rtl w:val="true"/>
        </w:rPr>
        <w:t>«</w:t>
      </w:r>
      <w:r>
        <w:rPr/>
        <w:t>9</w:t>
      </w:r>
      <w:r>
        <w:rPr>
          <w:rtl w:val="true"/>
        </w:rPr>
        <w:t>»</w:t>
      </w:r>
      <w:bookmarkEnd w:id="10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الْحَزَوَّرِ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فِي الشَّهْرِ الَّذِي قُتِلَ فِيهِ فَقَالَ أَتَاكُمْ شَهْرُ رَمَضَانَ وَ هُوَ سَيِّدُ الشُّهُورِ وَ أَوَّلُ السَّنَةِ وَ فِيهِ تَدُورُ رَحَي السُّلْطَانِ‌</w:t>
      </w:r>
      <w:r>
        <w:rPr>
          <w:rStyle w:val="FootnoteAnchor"/>
          <w:rtl w:val="true"/>
        </w:rPr>
        <w:footnoteReference w:id="1053"/>
      </w:r>
      <w:r>
        <w:rPr>
          <w:rFonts w:ascii="Amiri" w:hAnsi="Amiri" w:eastAsia="Amiri" w:cs="Amiri"/>
          <w:color w:val="111111"/>
          <w:sz w:val="28"/>
          <w:sz w:val="28"/>
          <w:szCs w:val="28"/>
          <w:rtl w:val="true"/>
          <w:lang w:bidi="ar-SA"/>
        </w:rPr>
        <w:t>أَلَا وَ إِنَّكُمْ حَاجُّوا الْعَامِ صَفّاً وَاحِداً وَ آيَةُ ذَلِكَ أَنِّي لَسْتُ فِيكُمْ قَالَ فَهُوَ يَنْعَي نَفْسَهُ وَ نَحْنُ لَا نَدْرِي‌</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1074195_2616395394"/>
      <w:bookmarkStart w:id="1071" w:name="_Toc481"/>
      <w:bookmarkEnd w:id="1070"/>
      <w:r>
        <w:rPr>
          <w:rtl w:val="true"/>
        </w:rPr>
        <w:t>«</w:t>
      </w:r>
      <w:r>
        <w:rPr/>
        <w:t>10</w:t>
      </w:r>
      <w:r>
        <w:rPr>
          <w:rtl w:val="true"/>
        </w:rPr>
        <w:t>»</w:t>
      </w:r>
      <w:bookmarkEnd w:id="107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الْخُوارِزْمِيِّ يَرْفَعُهُ إِلَي أَبِي سِنَانٍ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عَلِيّاً فِي شَكْوَي اشْتَكَاهَا قَالَ فَقُلْتُ لَهُ تُخَوِّفُنَا عَلَيْكَ يَا أَمِيرَ الْمُؤْمِنِينَ فِي شَكْوَاكَ هَذِهِ فَقَالَ لَكِنِّي وَ اللَّهِ مَا تَخَوَّفْتُ عَلَي نَفْسِي لِأَنِّي سَمِعْتُ رَسُولَ اللَّهِ صلي الله عليه و آله الصَّادِقَ الْمُصَدَّقَ يَقُولُ إِنَّكَ سَتُضْرَبُ ضَرْبَةً هَاهُنَا وَ أَشَارَ إِلَي صُدْغَيْهِ فَيَسِيلُ دَمُهَا حَتَّي يَخْضِبَ لِحْيَتَكَ وَ يَكُونُ صَاحِبُهَا أَشْقَاهَا كَمَا كَانَ عَاقِرُ النَّاقَةِ أَشْقَي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لَشَاهِدٌ لِعَلِيٍّ وَ قَدْ أَتَاهُ الْمُرَادِيُّ يَسْتَحْمِلُهُ فَحَمَلَهُ ثُمَّ قَالَ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خَلِيلِي مِنْ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حِبَاءَهُ وَ يُرِيدُ قَتْلِي</w:t>
      </w:r>
    </w:p>
    <w:p>
      <w:pPr>
        <w:pStyle w:val="BookText"/>
        <w:rPr/>
      </w:pPr>
      <w:r>
        <w:rPr>
          <w:rFonts w:ascii="IRNazanin" w:hAnsi="IRNazanin" w:eastAsia="IRNazanin"/>
          <w:color w:val="111111"/>
          <w:sz w:val="28"/>
          <w:sz w:val="28"/>
          <w:szCs w:val="28"/>
          <w:rtl w:val="true"/>
          <w:lang w:bidi="fa-IR"/>
        </w:rPr>
        <w:t>ای امیرالمؤمنین به خدا سوگند من تا به حال ندیده‌ام که این کار را غیر از من با کسی دیگر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خواستار اکرام او هستم و او قصد کشتن مرا دارد، کسی را بیاور که عذر تو را از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کشتن است و اگر من کشته شوم معذور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ملجم برو به خدا سوگند فکر نمی‌کنم به آنچه گفتی وفا کنی</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1072" w:name="__RefHeading___Toc1074197_2616395394"/>
      <w:bookmarkStart w:id="1073" w:name="_Toc482"/>
      <w:bookmarkEnd w:id="1072"/>
      <w:r>
        <w:rPr>
          <w:rtl w:val="true"/>
        </w:rPr>
        <w:t xml:space="preserve">روایت </w:t>
      </w:r>
      <w:r>
        <w:rPr/>
        <w:t>8</w:t>
      </w:r>
      <w:bookmarkEnd w:id="107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به نقل از شیوخ 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بیست بار از آن‌ها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علی علیه السلام در منبر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شقی‌ترین امت را باز می دارد که آن را از بالای آن با خون خضاب کند؟ در حالی که دستش را بر محاسن مبارکش می‌گذاشت</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1074" w:name="__RefHeading___Toc1074199_2616395394"/>
      <w:bookmarkStart w:id="1075" w:name="_Toc483"/>
      <w:bookmarkEnd w:id="1074"/>
      <w:r>
        <w:rPr>
          <w:rtl w:val="true"/>
        </w:rPr>
        <w:t xml:space="preserve">روایت </w:t>
      </w:r>
      <w:r>
        <w:rPr/>
        <w:t>9</w:t>
      </w:r>
      <w:bookmarkEnd w:id="107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ماهی که در آن کشته شد بر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که سرور ماه‌ها و آغاز سال است فرا رسیده و آسیاب سلطنت در آن ماه به چرخ در می‌آید و همه شما امسال در یک صف واحد به حج می روید و نشانه آن این است که من در میان شما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خبر مرگ خود را می‌داد و ما نمی‌فهمیدیم</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1076" w:name="__RefHeading___Toc1074201_2616395394"/>
      <w:bookmarkStart w:id="1077" w:name="_Toc484"/>
      <w:bookmarkEnd w:id="1076"/>
      <w:r>
        <w:rPr>
          <w:rtl w:val="true"/>
        </w:rPr>
        <w:t xml:space="preserve">روایت </w:t>
      </w:r>
      <w:r>
        <w:rPr/>
        <w:t>10</w:t>
      </w:r>
      <w:bookmarkEnd w:id="107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أبوسنان دؤلی از علی علیه السلام در کسالتی که داشت عیادت کرد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از این بیماری شما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 من بر خودم نمی‌ترسم چون از پیامبر صادق و مصدق شنیده‌ام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این جا خواهد خورد در حالی که به فرق سر حضرت اشاره کرد پس خون جاری می‌شود تا ریشت از خون خضاب می‌گردد و کسی که آن ضربه را به تو زده شقی‌ترین امت خواهد بود همان گونه که پی کننده شتر شقی‌ترین قوم ثمود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دیدم که مرادی نزد او آمد در حالی که از او خواست تا بار او را ببرد، حضرت آن را حمل کرده پس این شعر را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خواستار اکرام او هستم و او قصد کشتن مرا دارد، </w:t>
      </w:r>
      <w:bookmarkStart w:id="1078" w:name="pg13448_196697"/>
    </w:p>
    <w:p>
      <w:pPr>
        <w:pStyle w:val="BookText"/>
        <w:rPr/>
      </w:pPr>
      <w:bookmarkEnd w:id="1078"/>
      <w:r>
        <w:rPr>
          <w:rFonts w:ascii="Amiri" w:hAnsi="Amiri" w:eastAsia="Amiri" w:cs="Amiri"/>
          <w:color w:val="111111"/>
          <w:sz w:val="28"/>
          <w:sz w:val="28"/>
          <w:szCs w:val="28"/>
          <w:rtl w:val="true"/>
          <w:lang w:bidi="ar-SA"/>
        </w:rPr>
        <w:t>كَذَا أَوْرَدَهُ فَخْرُ خُوارِزْمَ وَ الَّذِي نَعْرِفُهُ أُرِيدُ حِبَاءَهُ وَ يُرِيدُ قَتْلِي عَذِيرِي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وَ اللَّهِ قَاتِلِي قَالُوا يَا أَمِيرَ الْمُؤْمِنِينَ أَ فَلَا تَقْتُلُهُ قَالَ لَا فَمَنْ يَقْتُلُنِي إِذاً ثُمَّ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تَجْزَعْ مِنَ الْمَوْتِ إِذَا حَلَّ بِنَادِيكَ </w:t>
      </w:r>
      <w:r>
        <w:rPr>
          <w:rStyle w:val="FootnoteAnchor"/>
          <w:rtl w:val="true"/>
        </w:rPr>
        <w:footnoteReference w:id="1058"/>
      </w:r>
    </w:p>
    <w:p>
      <w:pPr>
        <w:pStyle w:val="Heading5"/>
        <w:numPr>
          <w:ilvl w:val="4"/>
          <w:numId w:val="1"/>
        </w:numPr>
        <w:rPr/>
      </w:pPr>
      <w:bookmarkStart w:id="1079" w:name="__RefHeading___Toc1074203_2616395394"/>
      <w:bookmarkStart w:id="1080" w:name="_Toc485"/>
      <w:bookmarkEnd w:id="1079"/>
      <w:r>
        <w:rPr>
          <w:rtl w:val="true"/>
        </w:rPr>
        <w:t>بيان</w:t>
      </w:r>
      <w:bookmarkEnd w:id="1080"/>
    </w:p>
    <w:p>
      <w:pPr>
        <w:pStyle w:val="BookText"/>
        <w:rPr/>
      </w:pPr>
      <w:r>
        <w:rPr>
          <w:rFonts w:ascii="Amiri" w:hAnsi="Amiri" w:eastAsia="Amiri" w:cs="Amiri"/>
          <w:color w:val="111111"/>
          <w:sz w:val="28"/>
          <w:sz w:val="28"/>
          <w:szCs w:val="28"/>
          <w:rtl w:val="true"/>
          <w:lang w:bidi="ar-SA"/>
        </w:rPr>
        <w:t>قال الجزري في حديث علي عليه السلام أنه قال و هو ينظر إلي ابن ملجم عذيرك من خليلك من مراد يقال عذيرك من فلان بالنصب أي هات من يعذرك فيه فعيل بمعني فاعل‌</w:t>
      </w:r>
      <w:r>
        <w:rPr>
          <w:rStyle w:val="FootnoteAnchor"/>
          <w:rtl w:val="true"/>
        </w:rPr>
        <w:footnoteReference w:id="1059"/>
      </w:r>
      <w:r>
        <w:rPr>
          <w:rFonts w:ascii="Amiri" w:hAnsi="Amiri" w:eastAsia="Amiri" w:cs="Amiri"/>
          <w:color w:val="111111"/>
          <w:sz w:val="28"/>
          <w:sz w:val="28"/>
          <w:szCs w:val="28"/>
          <w:rtl w:val="true"/>
          <w:lang w:bidi="ar-SA"/>
        </w:rPr>
        <w:t>و قال في حديث علي عليه السلام اشدد حيازيمك للموت فإن الموت لاقيك الحيازيم جمع الحيزوم و هو الصدر و قيل وسطه و هذا الكلام كناية عن التشمر للأمر و الاستعداد 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1074205_2616395394"/>
      <w:bookmarkStart w:id="1082" w:name="_Toc486"/>
      <w:bookmarkEnd w:id="1081"/>
      <w:r>
        <w:rPr>
          <w:rtl w:val="true"/>
        </w:rPr>
        <w:t>«</w:t>
      </w:r>
      <w:r>
        <w:rPr/>
        <w:t>11</w:t>
      </w:r>
      <w:r>
        <w:rPr>
          <w:rtl w:val="true"/>
        </w:rPr>
        <w:t>»</w:t>
      </w:r>
      <w:bookmarkEnd w:id="1082"/>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الْمُقَلَّدُ بْنُ غَالِبٍ عَنْ رِجَالِهِ بِإِسْنَادِهِ الْمُتَّصِلِ إِلَي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يَبْكِي حَتَّي عَلَا نَحِيبُهُ وَ ارْتَفَعَ صَوْتُهُ بِالْبُكَاءِ فَقُلْنَا يَا أَمِيرَ الْمُؤْمِنِينَ لَقَدْ أَمْرَضَنَا بُكَاؤُكَ وَ أَمَضَّنَا وَ شَجَانَا</w:t>
      </w:r>
      <w:r>
        <w:rPr>
          <w:rStyle w:val="FootnoteAnchor"/>
          <w:rtl w:val="true"/>
        </w:rPr>
        <w:footnoteReference w:id="1061"/>
      </w:r>
      <w:r>
        <w:rPr>
          <w:rFonts w:ascii="Amiri" w:hAnsi="Amiri" w:eastAsia="Amiri" w:cs="Amiri"/>
          <w:color w:val="111111"/>
          <w:sz w:val="28"/>
          <w:sz w:val="28"/>
          <w:szCs w:val="28"/>
          <w:rtl w:val="true"/>
          <w:lang w:bidi="ar-SA"/>
        </w:rPr>
        <w:t xml:space="preserve">وَ مَا رَأَيْنَاكَ قَدْ فَعَلْتَ مِثْلَ هَذَا الْفِعْلِ قَطُّ فَقَالَ كُنْتُ سَاجِداً أَدْعُو رَبِّي بِدُعَاءِ الْخَيْرَاتِ فِي سَجْدَتِي فَغَلَبَنِي عَيْنِي فَرَأَيْتُ رُؤْيَا هَالَتْنِي وَ فَظَعَتْنِي رَأَيْتُ رَسُولَ اللَّهِ صلي الله عليه و آله قَائِماً وَ هُوَ يَقُولُ يَا أَبَا الْحَسَنِ طَالَتْ غَيْبَتُكَ فَقَدِ اشْتَقْتُ إِلَي رُؤْيَاكَ وَ قَدْ أَنْجَزَ لِي رَبِّي مَا وَعَدَنِي فِيكَ فَقُلْتُ يَا رَسُولَ اللَّهِ وَ مَا الَّذِي أَنْجَزَ لَكَ فِيَّ قَالَ أَنْجَزَ لِي فِيكَ وَ فِي زَوْجَتِكَ وَ ابْنَيْكَ وَ ذُرِّيَّتِكَ فِي الدَّرَجَاتِ الْعُلَي فِي عِلِّيِّينَ قُلْتُ بِأَبِي أَنْتَ وَ أُمِّي يَا رَسُولَ اللَّهِ فَشِيعَتُنَا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را بیاور که عذر تو را از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کشتن است و اگر من کشته شوم معذور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خوارزم نیز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او را اکرام کنم و او قصد کشتن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قاتل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او را نمی‌کشی؟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در این صورت چه کسی مرا بکشد؟ پس این بیت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برای مرگ آماده کن که مرگ به دیدارت می آید، و اگر در منزلت سکنی گزید از آن نهراس</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083" w:name="__RefHeading___Toc1074207_2616395394"/>
      <w:bookmarkStart w:id="1084" w:name="_Toc487"/>
      <w:bookmarkEnd w:id="1083"/>
      <w:r>
        <w:rPr>
          <w:rtl w:val="true"/>
        </w:rPr>
        <w:t>توضیح</w:t>
      </w:r>
      <w:bookmarkEnd w:id="1084"/>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 که در حالی که ابن ملجم نگاه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عزیزک من خلیلک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عذیرک من فلان با نصب یعنی کسی را بیاور که تو را در آن معذور بدارد، فعیل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حیازیمک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حیازیم جمع حیزوم یعنی سینه و گفته شده وسط آن و این سخن کنایه از آمادگی برای کاری است</w:t>
      </w:r>
      <w:r>
        <w:rPr>
          <w:rFonts w:eastAsia="IRNazanin" w:cs="IRNazanin"/>
          <w:color w:val="111111"/>
          <w:sz w:val="28"/>
          <w:szCs w:val="28"/>
          <w:rtl w:val="true"/>
          <w:lang w:bidi="fa-IR"/>
        </w:rPr>
        <w:t>.</w:t>
      </w:r>
    </w:p>
    <w:p>
      <w:pPr>
        <w:pStyle w:val="Heading5"/>
        <w:numPr>
          <w:ilvl w:val="4"/>
          <w:numId w:val="1"/>
        </w:numPr>
        <w:rPr/>
      </w:pPr>
      <w:bookmarkStart w:id="1085" w:name="__RefHeading___Toc1074209_2616395394"/>
      <w:bookmarkStart w:id="1086" w:name="_Toc488"/>
      <w:bookmarkEnd w:id="1085"/>
      <w:r>
        <w:rPr>
          <w:rtl w:val="true"/>
        </w:rPr>
        <w:t xml:space="preserve">روایت </w:t>
      </w:r>
      <w:r>
        <w:rPr/>
        <w:t>11</w:t>
      </w:r>
      <w:bookmarkEnd w:id="10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مقلد بن غالب با اسنادش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سجده بود و گریه می‌کرد تا اینکه ناله و صدای گریه‌اش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گریه‌ات ما را بیمار و ناراحت و غمگین ساخت، ما هرگز از شما سراغ نداشتیم که این چنین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سجده بودم و در آن نزد پروردگارم دعای خیر می‌کردم، آن گاه خواب چشمانم را ربود و خوابی دیدم که ترسناک و وحشت زده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غیبتت طولانی گشت، من دلم برای دیدنت تنگ شده است، پروردگارم به وعده ای که نسبت به تو به من داده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چه چیز نسبت به من به شما وعده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وعده کرد که جایگاه تو و همسر و دو پسر و خانواده تو در درجات والا در علیین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 شما باد پس شیعیان ما چه می‌شوند؟ فرمود</w:t>
      </w:r>
      <w:r>
        <w:rPr>
          <w:rFonts w:eastAsia="IRNazanin" w:cs="IRNazanin"/>
          <w:color w:val="111111"/>
          <w:sz w:val="28"/>
          <w:szCs w:val="28"/>
          <w:rtl w:val="true"/>
          <w:lang w:bidi="fa-IR"/>
        </w:rPr>
        <w:t xml:space="preserve">: </w:t>
      </w:r>
      <w:bookmarkStart w:id="1087" w:name="pg13448_196698"/>
    </w:p>
    <w:p>
      <w:pPr>
        <w:pStyle w:val="BookText"/>
        <w:rPr/>
      </w:pPr>
      <w:bookmarkEnd w:id="1087"/>
      <w:r>
        <w:rPr>
          <w:rFonts w:ascii="Amiri" w:hAnsi="Amiri" w:eastAsia="Amiri" w:cs="Amiri"/>
          <w:color w:val="111111"/>
          <w:sz w:val="28"/>
          <w:sz w:val="28"/>
          <w:szCs w:val="28"/>
          <w:rtl w:val="true"/>
          <w:lang w:bidi="ar-SA"/>
        </w:rPr>
        <w:t>شِيعَتُنَا مَعَنَا وَ قُصُورُهُمْ بِحِذَاءِ قُصُورِنَا وَ مَنَازِلُهُمْ مُقَابِلُ مَنَازِلِنَا قُلْتُ يَا رَسُولَ اللَّهِ صلي الله عليه و آله فَمَا لِشِيعَتِنَا فِي الدُّنْيَا قَالَ الْأَمْنُ وَ الْعَافِيَةُ قُلْتُ فَمَا لَهُمْ عِنْدَ الْمَوْتِ قَالَ يُحَكَّمُ الرَّجُلُ فِي نَفْسِهِ وَ يُؤْمَرُ مَلَكُ الْمَوْتِ بِطَاعَتِهِ قُلْتُ فَمَا لِذَلِكَ حَدٌّ يُعْرَفُ قَالَ بَلَي إِنَّ أَشَدَّ شِيعَتِنَا لَنَا حُبّاً يَكُونُ خُرُوجُ نَفْسِهِ كَشَرَابِ أَحَدِكُمْ فِي يَوْمِ الصَّيْفِ الْمَاءَ الْبَارِدَ الَّذِي يَنْتَقِعُ‌</w:t>
      </w:r>
      <w:r>
        <w:rPr>
          <w:rStyle w:val="FootnoteAnchor"/>
          <w:rtl w:val="true"/>
        </w:rPr>
        <w:footnoteReference w:id="1063"/>
      </w:r>
      <w:r>
        <w:rPr>
          <w:rFonts w:ascii="Amiri" w:hAnsi="Amiri" w:eastAsia="Amiri" w:cs="Amiri"/>
          <w:color w:val="111111"/>
          <w:sz w:val="28"/>
          <w:sz w:val="28"/>
          <w:szCs w:val="28"/>
          <w:rtl w:val="true"/>
          <w:lang w:bidi="ar-SA"/>
        </w:rPr>
        <w:t>بِهِ الْقُلُوبُ وَ إِنَّ سَائِرَهُمْ لَيَمُوتُ كَمَا يُغْبَطُ أَحَدُكُمْ عَلَي فِرَاشِهِ كَأَقَرِّ مَا كَانَتْ عَيْنُهُ بِمَوْتِهِ‌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074211_2616395394"/>
      <w:bookmarkStart w:id="1089" w:name="_Toc489"/>
      <w:bookmarkEnd w:id="1088"/>
      <w:r>
        <w:rPr>
          <w:rtl w:val="true"/>
        </w:rPr>
        <w:t>«</w:t>
      </w:r>
      <w:r>
        <w:rPr/>
        <w:t>12</w:t>
      </w:r>
      <w:r>
        <w:rPr>
          <w:rtl w:val="true"/>
        </w:rPr>
        <w:t>»</w:t>
      </w:r>
      <w:bookmarkEnd w:id="10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عَمْرُو بْنُ عَبْدِ وُدٍّ رَأْسَ عَلِيٍّ عليه السلام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 رَسُولِ اللَّهِ صلي الله عليه و آله فَشَدَّهُ وَ نَفَثَ فِيهِ فَبَرَأَ وَ قَالَ أَيْنَ أَكُونُ إِذَا خُضِبَتْ هَذِهِ مِنْ هَذِهِ‌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074213_2616395394"/>
      <w:bookmarkStart w:id="1091" w:name="_Toc490"/>
      <w:bookmarkEnd w:id="1090"/>
      <w:r>
        <w:rPr>
          <w:rtl w:val="true"/>
        </w:rPr>
        <w:t>«</w:t>
      </w:r>
      <w:r>
        <w:rPr/>
        <w:t>13</w:t>
      </w:r>
      <w:r>
        <w:rPr>
          <w:rtl w:val="true"/>
        </w:rPr>
        <w:t>»</w:t>
      </w:r>
      <w:bookmarkEnd w:id="109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تَذْكِرَةِ الْخَوَاصِّ لِيُوسُفَ الْجَوْزِيِّ قَالَ أَحْمَدُ فِي الْفَضَائِلِ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تَدْرِي مَنْ أَشْقَي الْأَوَّلِينَ وَ الْآخِرِينَ قُلْتُ اللَّهُ وَ رَسُولُهُ أَعْلَمُ قَالَ مَنْ يَخْضِبُ هَذِهِ مِنْ هَذِهِ يَعْنِي لِحْيَتَهُ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يَسْتَبْطِئُ الْقَاتِلَ فَيَقُولُ مَتَي يُبْعَثُ أَشْقَاهَا وَ قَالَ قَدِمَ وَفْدٌ مِنَ الْخَوَارِجِ مِنْ أَهْلِ الْبَصْرَةِ فِيهِمْ رَجُلٌ يُقَالُ لَهُ الْجَعْدُ بْنُ نَعْجَةَ فَقَالَ لَهُ يَا عَلِيُّ اتَّقِ اللَّهَ فَإِنَّكَ مَيِّتٌ فَقَالَ لَهُ بَلْ أَنَا مَقْتُولٌ بِضَرْبَةٍ عَلَي هَذَا فَتُخْضَبُ هَذِهِ يَعْنِي لِحْيَتَهُ مِنْ رَأْسِهِ عَهْدٌ مَعْهُودٌ وَ قَضَاءٌ مَقْضِيٌ وَ 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فَضَالَةَ بْنِ أَبِي فَضَالَةَ الْأَنْصَارِيِّ وَ كَانَ أَبُو فَضَالَةَ مِنْ أَهْلِ بَدْرٍ قُتِلَ بِصِفِّينَ مَعَ أَمِيرِ الْمُؤْمِنِينَ عليه السلام 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فَضَالَةَ عَائِداً أَمِيرَ الْمُؤْمِنِينَ عليه السلام مِنْ مَرَضٍ أَصَابَهُ بِالْكُوفَةِ فَقَالَ لَهُ أَبِي مَا يُقِيمُكَ هَاهُنَا بَيْنَ أَعْرَابِ جُهَيْنَةَ تُحْمَلُ إِلَي الْمَدِينَةِ فَإِنْ أَصَابَكَ أَجَلُكَ وَلِيَكَ أَصْحَابُكَ وَ صَلُّوا</w:t>
      </w:r>
    </w:p>
    <w:p>
      <w:pPr>
        <w:pStyle w:val="BookText"/>
        <w:rPr/>
      </w:pPr>
      <w:r>
        <w:rPr>
          <w:rFonts w:ascii="IRNazanin" w:hAnsi="IRNazanin" w:eastAsia="IRNazanin"/>
          <w:color w:val="111111"/>
          <w:sz w:val="28"/>
          <w:sz w:val="28"/>
          <w:szCs w:val="28"/>
          <w:rtl w:val="true"/>
          <w:lang w:bidi="fa-IR"/>
        </w:rPr>
        <w:t>شیعیان ما با ما هستند، قصرها و منازل آن‌ها مقابل قصرها و منازل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شیعیان ما در دنیا چه بهره ای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تصمیم می گیرد و به فرشته مرگ دستور اطاعتش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مشخصی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عاشق‌ترین شیعیان ما مانند این است که یکی از شما در تابستان آب سردی می‌نوشد که دل‌ها با آن جلا می‌یابد، و مرگ بقیه آن‌ها مانند این است که یکی از شما در بستر خود غبطه بخورد مانند بیشترین زمانی که چشمش با مرگ روشن شود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1092" w:name="__RefHeading___Toc1074215_2616395394"/>
      <w:bookmarkStart w:id="1093" w:name="_Toc491"/>
      <w:bookmarkEnd w:id="1092"/>
      <w:r>
        <w:rPr>
          <w:rtl w:val="true"/>
        </w:rPr>
        <w:t xml:space="preserve">روایت </w:t>
      </w:r>
      <w:r>
        <w:rPr/>
        <w:t>12</w:t>
      </w:r>
      <w:bookmarkEnd w:id="109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سر مبارک علی علیه السلام را در جنگ خندق شکافت و حضرت به خدمت پیامبر برگشت، ایشان به دست مبارک آن جراحت را بست و بر آن دمید و در همان لحظه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خواهم بود هنگامی که این ریش تو را به این خون سرت خضاب می کنند؟</w:t>
      </w:r>
      <w:r>
        <w:rPr>
          <w:rStyle w:val="FootnoteAnchor"/>
          <w:rtl w:val="true"/>
        </w:rPr>
        <w:footnoteReference w:id="1067"/>
      </w:r>
    </w:p>
    <w:p>
      <w:pPr>
        <w:pStyle w:val="Heading5"/>
        <w:numPr>
          <w:ilvl w:val="4"/>
          <w:numId w:val="1"/>
        </w:numPr>
        <w:rPr/>
      </w:pPr>
      <w:bookmarkStart w:id="1094" w:name="__RefHeading___Toc1074217_2616395394"/>
      <w:bookmarkStart w:id="1095" w:name="_Toc492"/>
      <w:bookmarkEnd w:id="1094"/>
      <w:r>
        <w:rPr>
          <w:rtl w:val="true"/>
        </w:rPr>
        <w:t xml:space="preserve">روایت </w:t>
      </w:r>
      <w:r>
        <w:rPr/>
        <w:t>13</w:t>
      </w:r>
      <w:bookmarkEnd w:id="1095"/>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می‌دانی شقی‌ترین گذشتگان و آیندگان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آگاه‌ترند،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را از این خضاب کند یعنی ریشش را از خون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منتظر قاتلش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این امت کی بر می خیزد؟ آنگاه هیئتی از خوارج از اهل بصره آمدند که در بین آن‌ها شخصی به نام جعد بن نجعه بود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تقوای الهی پیشه کن که تو می‌میری،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با ضربه ای بر این کشته می‌شوم و این خضاب می‌شود یعنی ریشش از خون سر مبارکشش، آن عهدی است که با پیامبر بسته‌ام و قضا و تقدیری حتمی است و هر کس بهتان و افترا زند، گمراه گشته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فضاله پسر أبوفضاله انصاری که از اهل بدر بود و در رکاب امیرالمؤمنین علیه السلام در جنگ صفین شهید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مریض شد و من با پدرم به عیادت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ماندن شما در کوفه در بین اعراب جهینه چیست؟ به سوی مدینه رهسپار شوید، اگر اجلتان در رسید یارانتان تکفین و غسلتان را بر عهده می گیرند و برایتان نماز </w:t>
      </w:r>
      <w:bookmarkStart w:id="1096" w:name="pg13448_196699"/>
    </w:p>
    <w:p>
      <w:pPr>
        <w:pStyle w:val="BookText"/>
        <w:rPr/>
      </w:pPr>
      <w:bookmarkEnd w:id="1096"/>
      <w:r>
        <w:rPr>
          <w:rFonts w:ascii="Amiri" w:hAnsi="Amiri" w:eastAsia="Amiri" w:cs="Amiri"/>
          <w:color w:val="111111"/>
          <w:sz w:val="28"/>
          <w:sz w:val="28"/>
          <w:szCs w:val="28"/>
          <w:rtl w:val="true"/>
          <w:lang w:bidi="ar-SA"/>
        </w:rPr>
        <w:t>عَلَيْكَ فَقَالَ إِنَّ رَسُولَ اللَّهِ صلي الله عليه و آله عَهِدَ إِلَيَّ أَنْ لَا أَمُوتَ حَتَّي تُخْضَبَ هَذِهِ مِنْ هَذِهِ أَيْ لِحْيَتُهُ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جَاءَ ابْنُ مُلْجَمٍ وَ طَلَبَ مِنْهُ الْبَيْعَةَ طَلَبَ مِنْهُ فَرَساً أَشْقَرَ فَحَمَلَهُ عَلَيْهِ فَرَكِبَهُ فَأَنْشَدَ أَمِيرُ الْمُؤْمِنِينَ أُرِيدُ حِبَاءَهُ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عُبَيْدَةَ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أَشْقَاكُمْ أَنْ يَجِي‌ءَ فَيَقْتُلَنِي اللَّهُمَّ إِنِّي قَدْ سَئِمْتُهُمْ وَ سَئِمُونِي فَأَرِحْهُمْ مِنِّي وَ أَرِحْنِي مِنْهُمْ 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بِالَّذِي يَخْضِبُ هَذِهِ مِنْ هَذِهِ نُبِيدُ عَشِيرَتَهُ فَقَالَ إِذاً وَ اللَّهِ تَقْتُلُونَ بِي غَيْرَ قَاتِلِي‌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1074219_2616395394"/>
      <w:bookmarkStart w:id="1098" w:name="_Toc493"/>
      <w:bookmarkEnd w:id="1097"/>
      <w:r>
        <w:rPr>
          <w:rtl w:val="true"/>
        </w:rPr>
        <w:t>«</w:t>
      </w:r>
      <w:r>
        <w:rPr/>
        <w:t>14</w:t>
      </w:r>
      <w:r>
        <w:rPr>
          <w:rtl w:val="true"/>
        </w:rPr>
        <w:t>»</w:t>
      </w:r>
      <w:bookmarkEnd w:id="109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مُوسَي عَنْ إِبْرَاهِيمَ بْنِ مَهْزِيَارَ عَنْ مُحَمَّدِ بْنِ عَبْدِ الْوَهَّابِ عَنْ إِبْرَاهِيمَ بْنِ أَبِي الْبِلَادِ عَنْ أَبِيهِ عَنْ بَعْضِ أَصْحَابِ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مُلْجَمٍ لَعَنَهُ اللَّهُ عَلَي أَمِيرِ الْمُؤْمِنِينَ عليه السلام فِي وَفْدِ مِصْرَ الَّذِي أَوْفَدَهُمْ مُحَمَّدُ بْنُ أَبِي بَكْرٍ وَ مَعَهُ كِتَابُ الْوَفْدِ قَالَ فَلَمَّا مَرَّ بِاسْمِ عَبْدِ الرَّحْمَنِ بْنِ مُلْجَمٍ لَعَنَهُ اللَّهُ قَالَ أَنْتَ عَبْدُ الرَّحْمَنِ لَعَنَ اللَّهُ عَبْدَ الرَّحْمَنِ قَالَ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أَمِيرَ الْمُؤْمِنِينَ إِنِّي لَأُحِبُّكَ قَالَ كَذَبْتَ وَ اللَّهِ مَا تُحِبُّنِي ثَلَاثاً قَالَ يَا أَمِيرَ الْمُؤْمِنِينَ أَحْلِفُ ثَلَاثَةَ أَيْمَانٍ أَنِّي أُحِبُّكَ وَ تَحْلِفُ ثَلَاثَةَ أَيْمَانٍ أَنِّي لَا أُحِبُّكَ قَالَ وَيْلَكَ أَوْ وَيْحَكَ إِنَّ اللَّهَ خَلَقَ الْأَرْوَاحَ قَبْلَ الْأَجْسَادِ</w:t>
      </w:r>
      <w:r>
        <w:rPr>
          <w:rStyle w:val="FootnoteAnchor"/>
          <w:rtl w:val="true"/>
        </w:rPr>
        <w:footnoteReference w:id="1069"/>
      </w:r>
      <w:r>
        <w:rPr>
          <w:rFonts w:ascii="Amiri" w:hAnsi="Amiri" w:eastAsia="Amiri" w:cs="Amiri"/>
          <w:color w:val="111111"/>
          <w:sz w:val="28"/>
          <w:sz w:val="28"/>
          <w:szCs w:val="28"/>
          <w:rtl w:val="true"/>
          <w:lang w:bidi="ar-SA"/>
        </w:rPr>
        <w:t>بِأَلْفَيْ عَامٍ فَأَسْكَنَهَا الْهَوَاءَ فَمَا تَعَارَفَ مِنْهَا هُنَالِكَ ائْتَلَفَ فِي الدُّنْيَا وَ مَا تَنَاكَرَ مِنْهَا هُنَاكَ اخْتَلَفَ فِي الدُّنْيَا وَ إِنَّ رُوحِي لَا تَعْرِفُ رُوحَكَ قَالَ فَلَمَّا وَلَّي قَالَ إِذَا سَرَّكُمْ أَنْ تَنْظُرُوا إِلَي قَاتِلِي فَانْظُرُوا إِلَي هَذَا قَالَ بَعْضُ الْقَوْمِ أَ وَ لَا تَقْتُلُهُ أَوْ قَالَ نَقْتُلُهُ فَقَالَ مَا أَعْجَبُ مِنْ هَذَا تَأْمُرُونِّي أَنْ أَقْتُلَ قَاتِلِي لَعَنَهُ اللَّهُ‌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من عهد و میثاق بسته که از دنیا نروم مگر آن که این از این خضاب گردد یعنی ریش مبارکش از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 السلام نزد ابن ملجم آمده و از او طلب بیعت کرد، ابن ملجم از ایشان اسبی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آورد و سوار بر آن شد آنگاه امیرالمؤمنین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ارید حبائه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او را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بیت محمد بن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شقی‌ترین شما می‌شود که بیاید و مرا بکشد، پروردگارا من از آن‌ها ملول و بیزار گشته‌ام و آن ها نیز از من، پس آن‌ها را از من خلاص کن و مرا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کسی که این را از این خضاب می کند باخبرکن تا دودمانش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هنگام کسی را خواهید کشت که مرا نکشته است</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099" w:name="__RefHeading___Toc1074221_2616395394"/>
      <w:bookmarkStart w:id="1100" w:name="_Toc494"/>
      <w:bookmarkEnd w:id="1099"/>
      <w:r>
        <w:rPr>
          <w:rtl w:val="true"/>
        </w:rPr>
        <w:t xml:space="preserve">روایت </w:t>
      </w:r>
      <w:r>
        <w:rPr/>
        <w:t>14</w:t>
      </w:r>
      <w:bookmarkEnd w:id="11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لعنه الله با هیئت مصری که محمد بن ابوبکر آن‌ها را فرستاده بود نزد امیر المؤمنین علیه السلام آمد که نامه هیئت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به اسم عبدالرحمن بن ملجم لعنه الله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عبدالرحمنی؟ لعنت خداوند بر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به خدا سوگند که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مرتبه قسم می‌خورم که شما را دوست دارم، آیا شما سه مرتبه قسم می‌خورید که من شما را دوست ندارم؟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ارواح را قبل از دو هزار سال از اجساد خلق کرد و آنها را در هوا سکنی داد، هر کدام از آن ارواح آن هنگام که همدیگر را شناختند در دنیا مأنوس گشتند و هر کدام که آن موقع همدیگر را نشناختند در دنیا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روح من روح تو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 قاتلم شما را خوشحال می‌کند پس به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نمی‌کشی؟ یا آیا او را نکشیم؟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کلام، آیا به من می‌گویید که قاتلم لعنه الله را بکشم</w:t>
      </w:r>
      <w:r>
        <w:rPr>
          <w:rFonts w:eastAsia="IRNazanin" w:cs="IRNazanin"/>
          <w:color w:val="111111"/>
          <w:sz w:val="28"/>
          <w:szCs w:val="28"/>
          <w:rtl w:val="true"/>
          <w:lang w:bidi="fa-IR"/>
        </w:rPr>
        <w:t>.</w:t>
      </w:r>
      <w:r>
        <w:rPr>
          <w:rStyle w:val="FootnoteAnchor"/>
          <w:rtl w:val="true"/>
        </w:rPr>
        <w:footnoteReference w:id="1072"/>
      </w:r>
      <w:bookmarkStart w:id="1101" w:name="pg13448_196700"/>
    </w:p>
    <w:p>
      <w:pPr>
        <w:pStyle w:val="Heading5"/>
        <w:numPr>
          <w:ilvl w:val="4"/>
          <w:numId w:val="1"/>
        </w:numPr>
        <w:rPr/>
      </w:pPr>
      <w:bookmarkStart w:id="1102" w:name="__RefHeading___Toc1074223_2616395394"/>
      <w:bookmarkStart w:id="1103" w:name="_Toc495"/>
      <w:bookmarkEnd w:id="1101"/>
      <w:bookmarkEnd w:id="1102"/>
      <w:r>
        <w:rPr>
          <w:rtl w:val="true"/>
        </w:rPr>
        <w:t>بيان</w:t>
      </w:r>
      <w:bookmarkEnd w:id="1103"/>
    </w:p>
    <w:p>
      <w:pPr>
        <w:pStyle w:val="BookText"/>
        <w:rPr/>
      </w:pPr>
      <w:r>
        <w:rPr>
          <w:rFonts w:ascii="Amiri" w:hAnsi="Amiri" w:eastAsia="Amiri" w:cs="Amiri"/>
          <w:color w:val="111111"/>
          <w:sz w:val="28"/>
          <w:sz w:val="28"/>
          <w:szCs w:val="28"/>
          <w:rtl w:val="true"/>
          <w:lang w:bidi="ar-SA"/>
        </w:rPr>
        <w:t>أقتل قاتلي أي من لم يقتلني و سيقتلني و الحاصل أن القصاص لا يجوز قبل الفعل أو المعني أنه إذا كان في علم الله أنه قاتلي فكيف أقدر علي قتله و إن كان من أسباب عدم القدرة عدم مشروعية القصاص قبل الفعل و عدم صدور ما يخالف الشرع عنه عليه السلام و يرد عليه إشكالات ليس المقام موضع حلها</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074225_2616395394"/>
      <w:bookmarkStart w:id="1105" w:name="_Toc496"/>
      <w:bookmarkEnd w:id="1104"/>
      <w:r>
        <w:rPr>
          <w:rtl w:val="true"/>
        </w:rPr>
        <w:t>«</w:t>
      </w:r>
      <w:r>
        <w:rPr/>
        <w:t>15</w:t>
      </w:r>
      <w:r>
        <w:rPr>
          <w:rtl w:val="true"/>
        </w:rPr>
        <w:t>»</w:t>
      </w:r>
      <w:bookmarkEnd w:id="110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أَسْبَاطٍ يَرْفَعُهُ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أَمِيرُ الْمُؤْمِنِينَ عليه السلام الْحَمَّامَ فَسَمِعَ صَوْتَ الْحَسَنِ وَ الْحُسَيْنِ عليهما السلام قَدْ عَلَا فَقَالَ لَهُمَا مَا لَكُمَا فَدَاكُمَا أَبِي وَ أُمِّي فَقَالا اتَّبَعَكَ هَذَا الْفَاجِرُ فَظَنَنَّا أَنَّهُ يُرِيدُ أَنْ يَضُرَّكَ قَالَ دَعَاهُ وَ اللَّهِ مَا أُطْلَقُ إِلَّا 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1074227_2616395394"/>
      <w:bookmarkStart w:id="1107" w:name="_Toc497"/>
      <w:bookmarkEnd w:id="1106"/>
      <w:r>
        <w:rPr>
          <w:rtl w:val="true"/>
        </w:rPr>
        <w:t>«</w:t>
      </w:r>
      <w:r>
        <w:rPr/>
        <w:t>16</w:t>
      </w:r>
      <w:r>
        <w:rPr>
          <w:rtl w:val="true"/>
        </w:rPr>
        <w:t>»</w:t>
      </w:r>
      <w:bookmarkEnd w:id="110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عَنْ حَسَنِ بْنِ الْحُسَيْنِ بْنِ طَحَّالٍ الْمِقْدَادِيِّ قَالَ رَوَي الْخَلَفُ عَنِ السَّلَفِ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لِعَلِيٍّ عليه السلام يَا عَلِيُّ إِنَّ اللَّهَ عَزَّ وَ جَلَّ عَرَضَ مَوَدَّتَنَا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السَّمَاوَاتِ وَ الْأَرْضِ فَأَوَّلُ مَنْ أَجَابَ مِنْهَا السَّمَاءُ السَّابِعَةُ فَزَيَّنَهَا بِالْعَرْشِ وَ الْكُرْسِيِّ ثُمَّ السَّمَاءُ الرَّابِعَةُ فَزَيَّنَهَا بِالْبَيْتِ الْمَعْمُورِ ثُمَّ السَّمَاءُ الدُّنْيَا فَزَيَّنَهَا بِالنُّجُومِ ثُمَّ أَرْضُ الْحِجَازِ فَشَرَّفَهَا بِالْبَيْتِ الْحَرَامِ ثُمَّ أَرْضُ الشَّامِ فَزَيَّنَهَا</w:t>
      </w:r>
      <w:r>
        <w:rPr>
          <w:rStyle w:val="FootnoteAnchor"/>
          <w:rtl w:val="true"/>
        </w:rPr>
        <w:footnoteReference w:id="1074"/>
      </w:r>
      <w:r>
        <w:rPr>
          <w:rFonts w:ascii="Amiri" w:hAnsi="Amiri" w:eastAsia="Amiri" w:cs="Amiri"/>
          <w:color w:val="111111"/>
          <w:sz w:val="28"/>
          <w:sz w:val="28"/>
          <w:szCs w:val="28"/>
          <w:rtl w:val="true"/>
          <w:lang w:bidi="ar-SA"/>
        </w:rPr>
        <w:t>بِبَيْتِ الْمَقْدِسِ ثُمَّ أَرْضُ طَيْبَةَ فَشَرَّفَهَا بِقَبْرِي ثُمَّ أَرْضُ كُوفَانَ فَشَرَّفَهَا بِقَبْرِكَ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رَسُولَ اللَّهِ أُقْبَرُ بِكُوفَانِ الْعِرَاقِ فَقَالَ نَعَمْ يَا عَلِيُّ تُقْبَرُ بِظَاهِرِهَا قَتْلًا بَيْنَ الْغَرِيَّيْنِ وَ الذَّكَوَاتِ الْبِيضِ يَقْتُلُكَ شَقِيُّ هَذِهِ الْأُمَّةِ عَبْدُ الرَّحْمَنِ بْنُ مُلْجَمٍ فَوَ الَّذِي بَعَثَنِي بِالْحَقِّ نَبِيّاً مَا عَاقِرُ نَاقَةِ صَالِحٍ عِنْدَ اللَّهِ بِأَعْظَمَ عِقَاباً مِنْهُ يَا عَلِيُّ يَنْصُرُكَ مِنَ الْعِرَاقِ مِائَةُ أَلْفِ سَيْفٍ‌</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1074229_2616395394"/>
      <w:bookmarkStart w:id="1109" w:name="_Toc498"/>
      <w:bookmarkEnd w:id="1108"/>
      <w:r>
        <w:rPr>
          <w:rtl w:val="true"/>
        </w:rPr>
        <w:t>«</w:t>
      </w:r>
      <w:r>
        <w:rPr/>
        <w:t>17</w:t>
      </w:r>
      <w:r>
        <w:rPr>
          <w:rtl w:val="true"/>
        </w:rPr>
        <w:t>»</w:t>
      </w:r>
      <w:bookmarkEnd w:id="110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عليه السلام مَا رُوِيَ عَنْ حَنَانِ بْنِ سَدِيرٍ عَنْ رَجُلٍ مِنْ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فَأَقْبَلَ إِلَيْهِ قَوْمٌ مِنْ مُرَادٍ وَ مَعَهُمُ ابْنُ مُلْجَمٍ قَالُوا</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074231_2616395394"/>
      <w:bookmarkStart w:id="1111" w:name="_Toc499"/>
      <w:bookmarkEnd w:id="1110"/>
      <w:r>
        <w:rPr>
          <w:rtl w:val="true"/>
        </w:rPr>
        <w:t>توضیح</w:t>
      </w:r>
      <w:bookmarkEnd w:id="1111"/>
    </w:p>
    <w:p>
      <w:pPr>
        <w:pStyle w:val="BookText"/>
        <w:rPr/>
      </w:pPr>
      <w:r>
        <w:rPr>
          <w:rFonts w:ascii="IRNazanin" w:hAnsi="IRNazanin" w:eastAsia="IRNazanin"/>
          <w:color w:val="111111"/>
          <w:sz w:val="28"/>
          <w:sz w:val="28"/>
          <w:szCs w:val="28"/>
          <w:rtl w:val="true"/>
          <w:lang w:bidi="fa-IR"/>
        </w:rPr>
        <w:t>اقتل قاتلی یعنی کسی که مرا می کشد و مرا خواهد کشت، و نتیجه این که قصاص قبل از جنایت جایز نیست یا معنی این است که اگر در علم خدا آمده است که او قاتل من است پس چطور می توانم او را بکشم؟ و اگرچه از اسباب عدم قدرت، عدم مشروعیت قصاص قبل از جنایت و عدم صدور چیزی است که با شرع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اشکالاتی وارد است که در اینجا مجال بحث درباره آن ها نیست</w:t>
      </w:r>
      <w:r>
        <w:rPr>
          <w:rFonts w:eastAsia="IRNazanin" w:cs="IRNazanin"/>
          <w:color w:val="111111"/>
          <w:sz w:val="28"/>
          <w:szCs w:val="28"/>
          <w:rtl w:val="true"/>
          <w:lang w:bidi="fa-IR"/>
        </w:rPr>
        <w:t>.</w:t>
      </w:r>
    </w:p>
    <w:p>
      <w:pPr>
        <w:pStyle w:val="Heading5"/>
        <w:numPr>
          <w:ilvl w:val="4"/>
          <w:numId w:val="1"/>
        </w:numPr>
        <w:rPr/>
      </w:pPr>
      <w:bookmarkStart w:id="1112" w:name="__RefHeading___Toc1074233_2616395394"/>
      <w:bookmarkStart w:id="1113" w:name="_Toc500"/>
      <w:bookmarkEnd w:id="1112"/>
      <w:r>
        <w:rPr>
          <w:rtl w:val="true"/>
        </w:rPr>
        <w:t xml:space="preserve">روایت </w:t>
      </w:r>
      <w:r>
        <w:rPr/>
        <w:t>15</w:t>
      </w:r>
      <w:bookmarkEnd w:id="11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وارد حمام شد و سپس صدای حسن و حسین علیهما السلام را شنید که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فدای شما باد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 شما را دنبال کرد و ما گمان کردیم که می‌خواهد به شما آسیبی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به خدا سوگند که قاتل من غیر او نخواهد بود</w:t>
      </w:r>
      <w:r>
        <w:rPr>
          <w:rFonts w:eastAsia="IRNazanin" w:cs="IRNazanin"/>
          <w:color w:val="111111"/>
          <w:sz w:val="28"/>
          <w:szCs w:val="28"/>
          <w:rtl w:val="true"/>
          <w:lang w:bidi="fa-IR"/>
        </w:rPr>
        <w:t xml:space="preserve">. </w:t>
      </w:r>
      <w:r>
        <w:rPr>
          <w:rStyle w:val="FootnoteAnchor"/>
          <w:rtl w:val="true"/>
        </w:rPr>
        <w:footnoteReference w:id="1076"/>
      </w:r>
    </w:p>
    <w:p>
      <w:pPr>
        <w:pStyle w:val="Heading5"/>
        <w:numPr>
          <w:ilvl w:val="4"/>
          <w:numId w:val="1"/>
        </w:numPr>
        <w:rPr/>
      </w:pPr>
      <w:bookmarkStart w:id="1114" w:name="__RefHeading___Toc1074235_2616395394"/>
      <w:bookmarkStart w:id="1115" w:name="_Toc501"/>
      <w:bookmarkEnd w:id="1114"/>
      <w:r>
        <w:rPr>
          <w:rtl w:val="true"/>
        </w:rPr>
        <w:t xml:space="preserve">روایت </w:t>
      </w:r>
      <w:r>
        <w:rPr/>
        <w:t>16</w:t>
      </w:r>
      <w:bookmarkEnd w:id="1115"/>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حق تعالی محبت ما اهل بیت را بر آسمان‌ها و زمین عرضه کرد پس اولین آسمانی که اجابت کرد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 را به عرش و کرسی زینت داد؛ بعد از آن آسمان چهارم اجابت نمود، پس آن را به بیت المعمور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اجابت نمود که آن را با ستاره ها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حجاز اجابت نمود، پس آن را به خانه کعبه مزین گردانید، بعد از آن زمین شام اجابت کرد، آن را به بیت‌المقدس زینت داد پس از آن زمین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 آن را به مقبره من شرف بخشید، پس زمین کوفان اجابت کرد، ای علی آن را به مقبره تو شرف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در کوفان عراق مدفون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علی، تو کشته شده و در بیرون آن بین الغریین و ذکوات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تل های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این امت عبدالرحمن بن ملجم تو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خداوندی که مرا به پیغمبری مبعوث کرد پی کننده ناقه صالح نزد حق تعالی مجازاتش از او بیشتر نیست، ای علی از عراق صد هزار شمشیر تو را حمایت می‌کند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116" w:name="__RefHeading___Toc1074237_2616395394"/>
      <w:bookmarkStart w:id="1117" w:name="_Toc502"/>
      <w:bookmarkEnd w:id="1116"/>
      <w:r>
        <w:rPr>
          <w:rtl w:val="true"/>
        </w:rPr>
        <w:t xml:space="preserve">روایت </w:t>
      </w:r>
      <w:r>
        <w:rPr/>
        <w:t>17</w:t>
      </w:r>
      <w:bookmarkEnd w:id="11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روایتی است که حنان بن سدیر از مردی از مزینه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علیه السلام نشسته بودم که قومی از مراد که ابن ملجم هم همراه آنان بود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1118" w:name="pg13448_196701"/>
    </w:p>
    <w:p>
      <w:pPr>
        <w:pStyle w:val="BookText"/>
        <w:rPr/>
      </w:pPr>
      <w:bookmarkEnd w:id="1118"/>
      <w:r>
        <w:rPr>
          <w:rFonts w:ascii="Amiri" w:hAnsi="Amiri" w:eastAsia="Amiri" w:cs="Amiri"/>
          <w:color w:val="111111"/>
          <w:sz w:val="28"/>
          <w:sz w:val="28"/>
          <w:szCs w:val="28"/>
          <w:rtl w:val="true"/>
          <w:lang w:bidi="ar-SA"/>
        </w:rPr>
        <w:t>يَا أَمِيرَ الْمُؤْمِنِينَ طَرَأَ عَلَيْنَا وَ لَا وَ اللَّهِ مَا جَاءَنَا زَائِراً وَ لَا مُنْتَجِعاً</w:t>
      </w:r>
      <w:r>
        <w:rPr>
          <w:rStyle w:val="FootnoteAnchor"/>
          <w:rtl w:val="true"/>
        </w:rPr>
        <w:footnoteReference w:id="1078"/>
      </w:r>
      <w:r>
        <w:rPr>
          <w:rFonts w:ascii="Amiri" w:hAnsi="Amiri" w:eastAsia="Amiri" w:cs="Amiri"/>
          <w:color w:val="111111"/>
          <w:sz w:val="28"/>
          <w:sz w:val="28"/>
          <w:szCs w:val="28"/>
          <w:rtl w:val="true"/>
          <w:lang w:bidi="ar-SA"/>
        </w:rPr>
        <w:t>وَ إِنَّا لَنَخَافُهُ عَلَيْكَ فَاشْدُدْ يَدَكَ بِهِ‌</w:t>
      </w:r>
      <w:r>
        <w:rPr>
          <w:rStyle w:val="FootnoteAnchor"/>
          <w:rtl w:val="true"/>
        </w:rPr>
        <w:footnoteReference w:id="1079"/>
      </w:r>
      <w:r>
        <w:rPr>
          <w:rFonts w:ascii="Amiri" w:hAnsi="Amiri" w:eastAsia="Amiri" w:cs="Amiri"/>
          <w:color w:val="111111"/>
          <w:sz w:val="28"/>
          <w:sz w:val="28"/>
          <w:szCs w:val="28"/>
          <w:rtl w:val="true"/>
          <w:lang w:bidi="ar-SA"/>
        </w:rPr>
        <w:t>فَقَالَ لَهُ عَلِيٌّ عليه السلام اجْلِسْ فَنَظَرَ فِي وَجْهِهِ طَوِيلًا ثُمَّ قَالَ أَ رَأَيْتَكَ إِنْ سَأَلْتُكَ عَنْ شَيْ‌ءٍ وَ عِنْدَكَ مِنْهُ عِلْمٌ هَلْ أَنْتَ مُخْبِرِي عَنْهُ قَالَ نَعَمْ وَ حَلَّفَهُ عَلَيْهِ فَقَالَ أَ كُنْتَ تُرَاضِعُ الْغِلْمَانَ وَ تَقُومُ عَلَيْهِمْ فَكُنْتَ إِذَا جِئْتَ فَرَأَوْكَ مِنْ بَعِيدٍ قَالُوا قَدْ جَاءَنَا ابْنُ رَاعِيَةِ الْكِلَابِ قَالَ اللَّهُمَّ نَعَمْ فَقَالَ لَهُ مَرَرْتَ بِرَجُلٍ وَ قَدْ أَيْفَعْتَ فَنَظَرَ إِلَيْكَ وَ أَحَدَّ النَّظَرَ فَقَالَ أَشْقَي مِنْ عَاقِرِ نَاقَةِ ثَمُودَ قَالَ نَعَمْ قَالَ قَدْ أَخْبَرَتْكَ أُمُّكَ أَنَّهَا حَمَلَتْ بِكَ فِي بَعْضِ حَيْضِهَا فَتَعْتَعَ هُنَيْهَةً ثُمَّ قَالَ نَعَمْ قَدْ حَدَّثَتْنِي بِذَلِكَ وَ لَوْ كُنْتُ كَاتِماً شَيْئاً لَكَتَمْتُكَ هَذِهِ الْمَنْزِلَةَ فَقَالَ لَهُ عَلِيٌّ عليه السلام قُمْ فَقَامَ ثُمَّ قَالَ سَمِعْتُ رَسُولَ اللَّهِ صلي الله عليه و آله يَقُولُ إِنَّ قَاتِلَكَ شِبْهُ الْيَهُودِيِّ بَلْ هُوَ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تَوَاتَرَتْ بِهِ الرِّوَايَاتُ مِنْ نَعْيِهِ نَفْسَهُ قَبْلَ مَوْتِهِ وَ أَنَّهُ يَخْرُجُ مِنَ الدُّنْيَا شَهِيداً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لَيَخْضِبَنَّهَا مِنْ فَوْقِهَا يُومِئُ إِلَي شَيْبَتِهِ مَا يَحْبِسُ أَشْقَاهَا أَنْ يَخْضِبَهَا بِدَمٍ وَ قَوْلُهُ أَتَاكُمْ شَهْرُ رَمَضَانَ وَ فِيهِ تَدُورُ رَحَي السُّلْطَانِ أَلَا وَ إِنَّكُمْ حَاجُّوا الْعَامِ صَفّاً وَاحِداً وَ آيَةُ ذَلِكَ أَنِّي لَسْتُ فِيكُمْ وَ كَانَ يُفْطِرُ فِي هَذَا الشَّهْرِ لَيْلَةً عِنْدَ الْحَسَنِ وَ لَيْلَةً عِنْدَ الْحُسَيْنِ وَ لَيْلَةً عِنْدَ عَبْدِ اللَّهِ بْنِ جَعْفَرٍ زَوْجِ زَيْنَبَ بِنْتِهِ لِأَجْلِهَا لَا يَزِيدُ عَلَي ثَلَاثِ لُقَمٍ فَقِيلَ لَهُ فِي ذَلِكَ فَقَالَ يَأْتِينِي أَمْرُ اللَّهِ وَ أَنَا خَمِيصٌ إِنَّمَا هِيَ لَيْلَةٌ أَوْ لَيْلَتَانِ فَأُصِيبَ مِنَ اللَّيْلِ وَ قَدْ تَوَجَّهَ إِلَي الْمَسْجِدِ فِي لَيْلَةٍ ضَرَبَهُ الشَّقِيُّ فِي آخِرِهَا فَصَاحَ الْإِوَزُّ فِي وَجْهِهِ وَ طَرَدَهُنَّ النَّاسُ فَقَالَ دَعُوهُنَّ فَإِنَّهُنَّ نَوَائِحُ‌</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1074239_2616395394"/>
      <w:bookmarkStart w:id="1120" w:name="_Toc503"/>
      <w:bookmarkEnd w:id="1119"/>
      <w:r>
        <w:rPr>
          <w:rtl w:val="true"/>
        </w:rPr>
        <w:t>بيان</w:t>
      </w:r>
      <w:bookmarkEnd w:id="1120"/>
    </w:p>
    <w:p>
      <w:pPr>
        <w:pStyle w:val="BookText"/>
        <w:rPr/>
      </w:pPr>
      <w:r>
        <w:rPr>
          <w:rFonts w:ascii="Amiri" w:hAnsi="Amiri" w:eastAsia="Amiri" w:cs="Amiri"/>
          <w:color w:val="111111"/>
          <w:sz w:val="28"/>
          <w:sz w:val="28"/>
          <w:szCs w:val="28"/>
          <w:rtl w:val="true"/>
          <w:lang w:bidi="ar-SA"/>
        </w:rPr>
        <w:t>تراضع الغلمان لعله من قولهم فلان يرضع الناس أي يسألهم و في بعض النسخ تواضع بالواو من المواضعة بمعني الموافقة في الأمر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مؤمنین سر زده نزد ما آمد به خدا سوگند او به قصد دیدار و طلب هدیه نزد ما نیامده است و ما از او نسبت به شما هراس داریم پس از او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پس مدت طولانی به چهره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چیزهایی از تو بپرسم و تو آن ها را بدانی جوابم را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بر سر آن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کودکی هنگامی که در میان همسن و سالان خود می رفتی وقتی از دور می آمدی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سگ چران نزد ما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 مردی سالخورده رفتی و او به تو نگاه کرد و خیره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 از پی کننده شتر ثمود؟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به تو خبر داد که تو را در حیضش حامله شد؟ او کمی در سخن گفتن به لرزش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مادرم درباره آن با من صحبت کرده است و اگر تو چیزی را از من پنهان می کردی این مطلب را از تو پنهان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او بلند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شبیه یهودی بلکه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معجزاتی که روایات متعددی در باره آن ها وجود دارد خبر دادن حضرت از شهادت خودشان است و اینکه شهید می شوند و دنیا را ترک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از بالایش خضاب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ریش مبارک اشاره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مانع شقی ترین امت شده است که این را از خون خضاب کند؟ و ماه رمضان فرا رسید و در آن آسیاب قدرت به حرکت در می آید، آگاه باشید که شما امسال به یک طریقه و مرام به حج می روید و نشانه آن این است که من در بین شما نمی باشم، حضرت در این ماه شبی نزد حسن و شبی نزد حسین و شبی نزد عبدالله بن جعفر همسر دخترش زینب افطار می کرد و بیش از سه لقمه بر نمی داشت، علت را از ایشان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یا دو شب نزد شما هستم و می خواهم با شکم خالی امر خداوند مرا در برگیرد و نزد خداوند بروم پس همان شب به شهادت رسید در حالی که در پایان شبی که آن ملعون به ایشان ضربت زد به مسجد رفته بود و مرغابیان جلوی ایشان سر و صدا می کردند و مردم آن ها را دور کردند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که نوحه سرایانند</w:t>
      </w:r>
      <w:r>
        <w:rPr>
          <w:rFonts w:eastAsia="IRNazanin" w:cs="IRNazanin"/>
          <w:color w:val="111111"/>
          <w:sz w:val="28"/>
          <w:szCs w:val="28"/>
          <w:rtl w:val="true"/>
          <w:lang w:bidi="fa-IR"/>
        </w:rPr>
        <w:t>.</w:t>
      </w:r>
    </w:p>
    <w:p>
      <w:pPr>
        <w:pStyle w:val="Heading5"/>
        <w:numPr>
          <w:ilvl w:val="4"/>
          <w:numId w:val="1"/>
        </w:numPr>
        <w:rPr/>
      </w:pPr>
      <w:bookmarkStart w:id="1121" w:name="__RefHeading___Toc1074241_2616395394"/>
      <w:bookmarkStart w:id="1122" w:name="_Toc504"/>
      <w:bookmarkEnd w:id="1121"/>
      <w:r>
        <w:rPr>
          <w:rtl w:val="true"/>
        </w:rPr>
        <w:t>توضیح</w:t>
      </w:r>
      <w:bookmarkEnd w:id="11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تراضع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گفته ایشان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یرضع الناس یعنی از آنان سئوال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تواضع است به معنای موافقت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bookmarkStart w:id="1123" w:name="pg13448_196702"/>
    </w:p>
    <w:p>
      <w:pPr>
        <w:pStyle w:val="BookText"/>
        <w:rPr/>
      </w:pPr>
      <w:bookmarkEnd w:id="1123"/>
      <w:r>
        <w:rPr>
          <w:rFonts w:ascii="Amiri" w:hAnsi="Amiri" w:eastAsia="Amiri" w:cs="Amiri"/>
          <w:color w:val="111111"/>
          <w:sz w:val="28"/>
          <w:sz w:val="28"/>
          <w:szCs w:val="28"/>
          <w:rtl w:val="true"/>
          <w:lang w:bidi="ar-SA"/>
        </w:rPr>
        <w:t>تعتع في الكلام أي تردد من حصر أو عي قوله و فيه تدور رحي السلطان لعل المراد انقضاء الدوران كناية عن ذهاب ملكه عليه السلام أو هو كناية عن تغير الدولة و انقلاب أحوال الزمان و لا يبعد أن يكون في الأصل الشيطان مكان السلطان و خمص البطن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الديوان المنسوب إليه عليه السلام مخاطبا لابن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المغرورفي القول و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حال عن رشد المسالك و القصد</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بعض الأخبار في كتاب الفتن في باب إخبار النبي صلي الله عليه و آله بمظلوميتهم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074243_2616395394"/>
      <w:bookmarkStart w:id="1125" w:name="_Toc505"/>
      <w:bookmarkEnd w:id="1124"/>
      <w:r>
        <w:rPr>
          <w:rtl w:val="true"/>
        </w:rPr>
        <w:t xml:space="preserve">باب </w:t>
      </w:r>
      <w:r>
        <w:rPr/>
        <w:t>127</w:t>
      </w:r>
      <w:r>
        <w:rPr>
          <w:rtl w:val="true"/>
        </w:rPr>
        <w:t xml:space="preserve"> </w:t>
      </w:r>
      <w:r>
        <w:rPr>
          <w:rtl w:val="true"/>
        </w:rPr>
        <w:t>كيفية شهادته عليه السلام و وصيته و غسله و الصلاة عليه و دفنه</w:t>
      </w:r>
      <w:bookmarkEnd w:id="1125"/>
    </w:p>
    <w:p>
      <w:pPr>
        <w:pStyle w:val="Heading4"/>
        <w:numPr>
          <w:ilvl w:val="3"/>
          <w:numId w:val="1"/>
        </w:numPr>
        <w:rPr/>
      </w:pPr>
      <w:bookmarkStart w:id="1126" w:name="__RefHeading___Toc1074245_2616395394"/>
      <w:bookmarkStart w:id="1127" w:name="_Toc506"/>
      <w:bookmarkEnd w:id="1126"/>
      <w:r>
        <w:rPr>
          <w:rtl w:val="true"/>
        </w:rPr>
        <w:t>الأخبار</w:t>
      </w:r>
      <w:bookmarkEnd w:id="1127"/>
    </w:p>
    <w:p>
      <w:pPr>
        <w:pStyle w:val="Heading5"/>
        <w:numPr>
          <w:ilvl w:val="4"/>
          <w:numId w:val="1"/>
        </w:numPr>
        <w:rPr/>
      </w:pPr>
      <w:bookmarkStart w:id="1128" w:name="__RefHeading___Toc1074247_2616395394"/>
      <w:bookmarkStart w:id="1129" w:name="_Toc507"/>
      <w:bookmarkEnd w:id="1128"/>
      <w:r>
        <w:rPr>
          <w:rtl w:val="true"/>
        </w:rPr>
        <w:t>«</w:t>
      </w:r>
      <w:r>
        <w:rPr/>
        <w:t>1</w:t>
      </w:r>
      <w:r>
        <w:rPr>
          <w:rtl w:val="true"/>
        </w:rPr>
        <w:t>»</w:t>
      </w:r>
      <w:bookmarkEnd w:id="11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صَلَوَاتُ اللَّهِ عَلَيْهِ قَتِيلًا فِي مَسْجِدِ الْكُوفَةِ وَقْتَ التَّنْوِيرِ لَيْلَةَ الْجُمُعَةِ لِتِسْعَ عَشْرَةَ لَيْلَةً مَضَيْنَ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يَدَيْ عَبْدِ الرَّحْمَنِ بْنِ مُلْجَمٍ الْمُرَادِيِّ لَعَنَهُ اللَّهُ وَ قَدْ عَاوَنَهُ وَرْدَانُ بْنُ مُجَالِدٍ مِنْ تَيْمِ الرِّبَابِ وَ شَبِيبُ بْنُ بَجَرَةَ وَ الْأَشْعَثُ بْنُ قَيْسٍ وَ قَطَامِ بِنْتُ الْأَخْضَرِ فَضَرَبَهُ سَيْفاً عَلَي رَأْسِهِ مَسْمُوماً فَبَقِيَ يَوْمَيْنِ إِلَي نَحْوِ الثُّلُثِ مِنَ اللَّيْلِ وَ لَهُ يَوْمَئِذٍ خَمْسٌ وَ سِتُّونَ سَنَةً فِي قَوْلِ الصَّادِقِ عليه السلام وَ قَالَتِ الْعَامَّةُ ثَلَاثٌ وَ سِتُّونَ سَنَةً عَاشَ مَعَ النَّبِيِّ صلي الله عليه و آله بِمَكَّةَ ثَلَاثَ عَشْرَةَ سَنَةً وَ بِالْمَدِينَةِ عَشْرَ سِنِينَ وَ قَدْ كَانَ هَاجَرَ وَ هُوَ ابْنُ أَرْبَعٍ وَ عِشْرِينَ سَنَةً وَ ضَرَبَ بِالسَّيْفِ بَيْنَ يَدَيِ النَّبِيِّ صلي الله عليه و آله وَ هُوَ ابْنُ سِتَّ عَشْرَةَ سَنَةً وَ قَتَلَ الْأَبْطَالَ وَ هُوَ ابْنُ تِسْعَ عَشْرَةَ سَنَةً وَ قَلَعَ بَابَ خَيْبَرَ وَ لَهُ ثَمَانٌ وَ عِشْرُونَ سَنَةً وَ كَانَتْ مُدَّةَ إِمَامَتِهِ ثَلَاثُونَ سَنَةً</w:t>
      </w:r>
    </w:p>
    <w:p>
      <w:pPr>
        <w:pStyle w:val="BookText"/>
        <w:rPr/>
      </w:pPr>
      <w:r>
        <w:rPr>
          <w:rFonts w:ascii="IRNazanin" w:hAnsi="IRNazanin" w:eastAsia="IRNazanin"/>
          <w:color w:val="111111"/>
          <w:sz w:val="28"/>
          <w:sz w:val="28"/>
          <w:szCs w:val="28"/>
          <w:rtl w:val="true"/>
          <w:lang w:bidi="fa-IR"/>
        </w:rPr>
        <w:t>تعتع فی الکلام یعنی مردد شد از گرفتن گلو یا گنگی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تدور رحی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انقضای دوران باشد کنایه از از بین رفتن حکومت ایشان صلوات الله علیه یا کنایه از عوض شدن حکومت و دگرگونی احوال زمان باشد و بعید نیست در اصل شیطان به جای سلطان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البطن یعنی خالی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حضرت، ایشان خطاب به ابن ملجم لعنه الله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گفته و وعده خویش مغرور هستی و ای کسی که از پیمودن راه ها و رفتن باز می داری</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روایات را در کتاب الفتن در باب خبر دادن پیامبر صلی الله علیه و آله از مظلومیت ایشان علیهم السلام ذکر کردیم </w:t>
      </w:r>
      <w:r>
        <w:rPr>
          <w:rFonts w:eastAsia="IRNazanin" w:cs="IRNazanin"/>
          <w:color w:val="111111"/>
          <w:sz w:val="28"/>
          <w:szCs w:val="28"/>
          <w:rtl w:val="true"/>
          <w:lang w:bidi="fa-IR"/>
        </w:rPr>
        <w:t>.</w:t>
      </w:r>
    </w:p>
    <w:p>
      <w:pPr>
        <w:pStyle w:val="Heading3"/>
        <w:numPr>
          <w:ilvl w:val="2"/>
          <w:numId w:val="1"/>
        </w:numPr>
        <w:rPr/>
      </w:pPr>
      <w:bookmarkStart w:id="1130" w:name="__RefHeading___Toc1074249_2616395394"/>
      <w:bookmarkStart w:id="1131" w:name="_Toc508"/>
      <w:bookmarkEnd w:id="1130"/>
      <w:r>
        <w:rPr>
          <w:rtl w:val="true"/>
        </w:rPr>
        <w:t xml:space="preserve">باب صد و بیست و هفتم </w:t>
      </w:r>
      <w:r>
        <w:rPr>
          <w:rtl w:val="true"/>
        </w:rPr>
        <w:t xml:space="preserve">: </w:t>
      </w:r>
      <w:r>
        <w:rPr>
          <w:rtl w:val="true"/>
        </w:rPr>
        <w:t>چگونگی شهادت و وصیت و غسل و نماز و تکفین امیرالمؤمنین علیه السلام</w:t>
      </w:r>
      <w:bookmarkEnd w:id="1131"/>
    </w:p>
    <w:p>
      <w:pPr>
        <w:pStyle w:val="Heading4"/>
        <w:numPr>
          <w:ilvl w:val="3"/>
          <w:numId w:val="1"/>
        </w:numPr>
        <w:rPr/>
      </w:pPr>
      <w:bookmarkStart w:id="1132" w:name="__RefHeading___Toc1074251_2616395394"/>
      <w:bookmarkStart w:id="1133" w:name="_Toc509"/>
      <w:bookmarkEnd w:id="1132"/>
      <w:r>
        <w:rPr>
          <w:rtl w:val="true"/>
        </w:rPr>
        <w:t>روایات</w:t>
      </w:r>
      <w:bookmarkEnd w:id="1133"/>
    </w:p>
    <w:p>
      <w:pPr>
        <w:pStyle w:val="Heading5"/>
        <w:numPr>
          <w:ilvl w:val="4"/>
          <w:numId w:val="1"/>
        </w:numPr>
        <w:rPr/>
      </w:pPr>
      <w:bookmarkStart w:id="1134" w:name="__RefHeading___Toc1074253_2616395394"/>
      <w:bookmarkStart w:id="1135" w:name="_Toc510"/>
      <w:bookmarkEnd w:id="1134"/>
      <w:r>
        <w:rPr>
          <w:rtl w:val="true"/>
        </w:rPr>
        <w:t xml:space="preserve">روایت </w:t>
      </w:r>
      <w:r>
        <w:rPr/>
        <w:t>1</w:t>
      </w:r>
      <w:bookmarkEnd w:id="113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صبح روز نوزدهم ماه رمضان در مسجد کوفه به دست عبدالرحمن بن ملجم مرادی لعنهُ الله ضربت خورد و وردان بن مُجالِد از تَیْمِ الرَّبَاب و شبیب بن بجرة و اشعث بن قیس و قطام دختر أخضر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ضربه ای با شمشیر سمی به سر مبارک آن حضرت زد و ایشان دو روز و حدوداً یک سوم از شب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علی علیه السلام در آن هنگام شصت و پنج سال داشت و اهل سنت گفته‌اند که شصت و سه سال داشت، امام علی علیه السلام به همراه پیامبر صلی الله علیه و آله در مکه سیزده سال و در مدینه ده سال زندگی کرد و در حالی که جوانی بیست و چهار ساله بود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که کنار پیامبر صلی الله علیه و آله شمشیرزنی می کرد شانزده ساله بود و پهلوانان بسیاری را در حالی که نوزده سال داشت کشت و در قلعه خیبر را در بیست و هشت سالگی از جا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سی سال امامت کردند </w:t>
      </w:r>
      <w:bookmarkStart w:id="1136" w:name="pg13448_196703"/>
    </w:p>
    <w:p>
      <w:pPr>
        <w:pStyle w:val="BookText"/>
        <w:rPr/>
      </w:pPr>
      <w:bookmarkEnd w:id="1136"/>
      <w:r>
        <w:rPr>
          <w:rFonts w:ascii="Amiri" w:hAnsi="Amiri" w:eastAsia="Amiri" w:cs="Amiri"/>
          <w:color w:val="111111"/>
          <w:sz w:val="28"/>
          <w:sz w:val="28"/>
          <w:szCs w:val="28"/>
          <w:rtl w:val="true"/>
          <w:lang w:bidi="ar-SA"/>
        </w:rPr>
        <w:t>مِنْهَا أَيَّامُ أَبِي بَكْرٍ سَنَتَانِ وَ أَرْبَعَةُ أَشْهُرٍ وَ أَيَّامُ عُمَرَ تِسْعُ سِنِينَ وَ أَشْهُرٌ وَ أَيَّامٌ وَ عَنِ الْفِرْيَانِيِّ عَشْرُ سِنِينَ وَ ثَمَانِيَةُ أَشْهُرٍ وَ أَيَّامُ عُثْمَانَ اثْنَتَا عَشْرَةَ سَنَةً ثُمَّ آتَاهُ اللَّهُ الْحَقَّ خَمْسَ سِنِينَ وَ أَشْهُراً وَ كَانَ عليه السلام أَمَرَ بِأَنْ يُخْفَي قَبْرُهُ لِمَا عَرَفَ مِنْ بَنِي أُمَيَّةَ وَ عَدَاوَتِهِمْ فِيهِ إِلَي أَنْ أَظْهَرَهُ الصَّادِقُ عليه السلام ثُمَّ إِنَّ مُحَمَّدَ بْنَ زَيْدٍ الْحَسَنِيَّ أَمَرَ بِعِمَارَةِ الْحَائِرِ بِكَرْبَلَاءَ وَ الْبِنَاءِ عَلَيْهِمَا وَ بَعْدَ ذَلِكَ زِيدَ فِيهِ وَ بَلَغَ عَضُدُ الدَّوْلَةِ الْغَايَةَ فِي تَعْظِيمِهَا وَ الْأَوْقَافِ عَلَيْهِمَا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074255_2616395394"/>
      <w:bookmarkStart w:id="1138" w:name="_Toc511"/>
      <w:bookmarkEnd w:id="1137"/>
      <w:r>
        <w:rPr>
          <w:rtl w:val="true"/>
        </w:rPr>
        <w:t>«</w:t>
      </w:r>
      <w:r>
        <w:rPr/>
        <w:t>2</w:t>
      </w:r>
      <w:r>
        <w:rPr>
          <w:rtl w:val="true"/>
        </w:rPr>
        <w:t>»</w:t>
      </w:r>
      <w:bookmarkEnd w:id="113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أَمِيرُ الْمُؤْمِنِينَ عليه السلام لِتِسْعَ عَشْرَةَ لَيْلَةً مَضَتْ مِنْ شَهْرِ رَمَضَانَ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لَيْلَةِ الثَّانِي وَ الْعِشْرِينَ مِنْهُ وَ فِي كِتَابٍ عَتِيقٍ لَيْلَةَ الْأَحَدِ لِسَبْعٍ بَقِينَ مِنْ شَهْرِ رَمَضَانَ سَنَةَ أَرْبَعِينَ فِي مَوَالِيدِ الْأَئِمَّةِ لَيْلَةَ الْأَحَدِ لِتِسْعٍ بَقِينَ مِنْ شَهْرِ رَمَضَانَ فِي كِتَابِ أَسْمَاءِ حُجَجِ اللَّهِ قُبِضَ فِي إِحْدَي وَ عِشْرِينَ لَيْلَةً مِنْ رَمَضَانَ فِي عَامِ الْأَرْبَعِينَ وَ فِي تَارِيخِ الْمُفِيدِ فِي لَيْلَةِ إِحْدَي وَ عِشْرِينَ مِنْ رَمَضَانَ سَنَةَ أَرْبَعِينَ مِنَ الْهِجْرَةِ وَفَاةُ أَمِيرِ الْمُؤْمِنِينَ عليه السلام وَ قِيلَ يَوْمَ الْإِثْنَيْنِ لِتِسْعَ عَشْرَةَ مِنْ رَمَضَانَ إِحْدَي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بِالْغَرِيِّ وَ عُمُرُهُ ثَلَاثٌ وَ سِتُّونَ سَنَةً كَانَ مُقَامُهُ مَعَ رَسُولِ اللَّهِ صلي الله عليه و آله بَعْدَ الْبِعْثَةِ ثَلَاثَ عَشْرَةَ سَنَةً بِمَكَّةَ قَبْلَ الْهِجْرَةِ مُشَارِكاً لَهُ فِي مِحَنِهِ كُلِّهَا مُحْتَمِلًا عَنْهُ أَثْقَالَهُ وَ عَشْرَ سِنِينَ بَعْدَ الْهِجْرَةِ بِالْمَدِينَةِ يُكَافِحُ‌</w:t>
      </w:r>
      <w:r>
        <w:rPr>
          <w:rStyle w:val="FootnoteAnchor"/>
          <w:rtl w:val="true"/>
        </w:rPr>
        <w:footnoteReference w:id="1084"/>
      </w:r>
      <w:r>
        <w:rPr>
          <w:rFonts w:ascii="Amiri" w:hAnsi="Amiri" w:eastAsia="Amiri" w:cs="Amiri"/>
          <w:color w:val="111111"/>
          <w:sz w:val="28"/>
          <w:sz w:val="28"/>
          <w:szCs w:val="28"/>
          <w:rtl w:val="true"/>
          <w:lang w:bidi="ar-SA"/>
        </w:rPr>
        <w:t>عَنْهُ الْمُشْرِكِينَ وَ يُجَاهِدُ دُونَهُ الْكَافِرِينَ وَ يَقِيهِ بِنَفْسِهِ فَمَضَي صلي الله عليه و آله وَ لِأَمِيرِ الْمُؤْمِنِينَ ثَلَاثٌ وَ ثَلَاثُونَ سَنَةً وَ كَانَتْ إِمَامَتَهُ عليه السلام ثَلَاثُونَ سَنَةً مِنْهَا أَرْبَعٌ وَ عِشْرُونَ سَنَةً مَمْنُوعٌ مِنَ التَّصَرُّفِ لِلتَّقِيَّةِ وَ الْمُدَارَاةِ وَ مِنْهَا خَمْسُ سِنِينَ وَ أَشْهُرٌ مُمْتَحَناً بِجِهَادِ الْمُنَافِقِينَ وَ قِيلَ مُدَّةُ وَلَايَتِهِ أَرْبَعُ سِنِينَ وَ تِسْعَةُ أَشْهُرٍ وَ قِيلَ عُمُرُهُ أَرْبَعٌ وَ سِتُّونَ سَنَةً وَ أَرْبَعَةُ شُهُورٍ وَ عِشْرُونَ يَوْماً وَ قِيلَ قُتِلَ عليه السلام فِي شَهْرِ رَمَضَانَ لِتِسْعٍ مَضَيْنَ مِنْهُ وَ قِيلَ لِتِسْعٍ بَقِينَ مِنْهُ لَيْلَةَ الْأَحَدِ سَنَةَ أَرْبَعِينَ مِنَ الْهِجْرَةِ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مدّت خلافت ابوبکر دو سال و چهار ماه و عمر نه سال و چند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هشت ماه؛ و عثمان دوازده سال، سرانجام خداوند حق را به مدت پنج سال و چند ماه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شناختی که از بنی‌امیه و دشمنان با خود داشت دستور داد تا مقبره اش مخفی بماند تا امام صادق علیه السلام آن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زید حسنی دستور داد حائر را در کربلا بسازند و روی آن دو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این بنا افزوده شد تا این که عضد الدوله در بزرگداشت و وقف کردن بر آنها به نهایت رساند</w:t>
      </w:r>
      <w:r>
        <w:rPr>
          <w:rFonts w:eastAsia="IRNazanin" w:cs="IRNazanin"/>
          <w:color w:val="111111"/>
          <w:sz w:val="28"/>
          <w:szCs w:val="28"/>
          <w:rtl w:val="true"/>
          <w:lang w:bidi="fa-IR"/>
        </w:rPr>
        <w:t>.</w:t>
      </w:r>
      <w:r>
        <w:rPr>
          <w:rStyle w:val="FootnoteAnchor"/>
          <w:rtl w:val="true"/>
        </w:rPr>
        <w:footnoteReference w:id="1086"/>
      </w:r>
    </w:p>
    <w:p>
      <w:pPr>
        <w:pStyle w:val="Heading5"/>
        <w:numPr>
          <w:ilvl w:val="4"/>
          <w:numId w:val="1"/>
        </w:numPr>
        <w:rPr/>
      </w:pPr>
      <w:bookmarkStart w:id="1139" w:name="__RefHeading___Toc1074257_2616395394"/>
      <w:bookmarkStart w:id="1140" w:name="_Toc512"/>
      <w:bookmarkEnd w:id="1139"/>
      <w:r>
        <w:rPr>
          <w:rtl w:val="true"/>
        </w:rPr>
        <w:t xml:space="preserve">روایت </w:t>
      </w:r>
      <w:r>
        <w:rPr/>
        <w:t>2</w:t>
      </w:r>
      <w:bookmarkEnd w:id="11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ذخیره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نوزده شب گذشته از ماه رمضان سال چهل هجری مجروح گشت و در شب بیست و دوم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عتیق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یکشنبه هفت شب مانده از ماه رمضان سال چهل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موالید الائمه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یکشنبه نه شب مانده از ماه رمضان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اسماء حجج الله هم آمده که در شب بیست و یکم ماه رمضان سال چهل هجری آن حضرت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مفید هم این گونه آمده که وفات امیرالمؤمنین علیه‌السلام در شب بیست و یکم ماه رمضان سال چهل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آن حضرت در روز دوشنبه، نوزدهم ماه رمضان سال چهل و یک هجری در شصت و سه سالگی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بعثت و پیش از هجرت، سیزده سال در مکه در کنار رسول خدا بود و در همه رنجها با ایشان بود و بارهای سنگین ایشان را به دوش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نیز ده سال با پیامبر در مدینه بود و در برابر مشرکین از ایشان دفاع می‌کرد و با کافران می‌جنگید و با جانش از ایشان محافظت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ملکوت اعلی پیوست ایشان سی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امامتشان سی سال بود که بیست و چهار سال آن را به خاطر تقیه و حفظ جان مسلمین، ممنوع از فعالیت بود و پنج سال و چند ماه در جهاد با منافقان مورد امتحان الهی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مدت خلافت آن حضرت چهار سال و نه ماه بوده است و سن ایشان شصت و چهار سال و چهار ماه و بیست روز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شب گذشته از ماه رمضان به شهادت رسید و برخی دیگر نقل کرده‌اند که نه شب مانده از ماه رمضان و در شب یکشنبه سال چهل هجری به شهادت رسیدند</w:t>
      </w:r>
      <w:r>
        <w:rPr>
          <w:rFonts w:eastAsia="IRNazanin" w:cs="IRNazanin"/>
          <w:color w:val="111111"/>
          <w:sz w:val="28"/>
          <w:szCs w:val="28"/>
          <w:rtl w:val="true"/>
          <w:lang w:bidi="fa-IR"/>
        </w:rPr>
        <w:t xml:space="preserve">. </w:t>
      </w:r>
      <w:r>
        <w:rPr>
          <w:rStyle w:val="FootnoteAnchor"/>
          <w:rtl w:val="true"/>
        </w:rPr>
        <w:footnoteReference w:id="1087"/>
      </w:r>
      <w:bookmarkStart w:id="1141" w:name="pg13448_196704"/>
    </w:p>
    <w:p>
      <w:pPr>
        <w:pStyle w:val="Heading5"/>
        <w:numPr>
          <w:ilvl w:val="4"/>
          <w:numId w:val="1"/>
        </w:numPr>
        <w:rPr/>
      </w:pPr>
      <w:bookmarkStart w:id="1142" w:name="__RefHeading___Toc1074259_2616395394"/>
      <w:bookmarkStart w:id="1143" w:name="_Toc513"/>
      <w:bookmarkEnd w:id="1141"/>
      <w:bookmarkEnd w:id="1142"/>
      <w:r>
        <w:rPr>
          <w:rtl w:val="true"/>
        </w:rPr>
        <w:t>«</w:t>
      </w:r>
      <w:r>
        <w:rPr/>
        <w:t>3</w:t>
      </w:r>
      <w:r>
        <w:rPr>
          <w:rtl w:val="true"/>
        </w:rPr>
        <w:t>»</w:t>
      </w:r>
      <w:bookmarkEnd w:id="11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عليه السلام فِي شَهْرِ رَمَضَانَ لِتِسْعٍ بَقِينَ مِنْهُ لَيْلَةَ الْأَحَدِ سَنَةَ أَرْبَعِينَ مِنَ الْهِجْرَةِ وَ هُوَ ابْنُ ثَلَاثٍ وَ سِتِّينَ سَنَةً بَقِيَ بَعْدَ قَبْضِ النَّبِيِّ صلي الله عليه و آله ثَلَاثِينَ سَنَةً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1074261_2616395394"/>
      <w:bookmarkStart w:id="1145" w:name="_Toc514"/>
      <w:bookmarkEnd w:id="1144"/>
      <w:r>
        <w:rPr>
          <w:rtl w:val="true"/>
        </w:rPr>
        <w:t>«</w:t>
      </w:r>
      <w:r>
        <w:rPr/>
        <w:t>4</w:t>
      </w:r>
      <w:r>
        <w:rPr>
          <w:rtl w:val="true"/>
        </w:rPr>
        <w:t>»</w:t>
      </w:r>
      <w:bookmarkEnd w:id="114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اللَّيْلَةِ الَّتِي اسْتُشْهِدَ فِيهَا أَحَدُهَا آخِرُ اللَّيْلَةِ السَّابِعَةَ عَشْرَةَ مِنْ شَهْرِ رَمَضَانَ صَبِيحَةَ الْجُمُعَةِ بِمَسْجِدِ الْكُوفَةِ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لَيْلَةُ إِحْدَي وَ عِشْرِينَ مِنْ رَمَضَانَ فَبَقِيَ الْجُمُعَةَ ثُمَّ يَوْمَ السَّبْتِ وَ تُوُفِّيَ لَيْلَةَ الْأَحَدِ قَالَهُ مُجَاهِدٌ وَ الثَّالِثُ أَنَّهُ قُتِلَ فِي اللَّيْلَةِ السَّابِعَةِ وَ الْعِشْرِينَ مِنْ شَهْرِ رَمَضَانَ قَالَهُ الْحَسَنُ الْبَصْرِيُّ وَ هِيَ لَيْلَةُ الْقَدْرِ وَ فِيهَا عُرِجَ بِعِيسَي ابْنِ مَرْيَمَ عليهما السلام وَ فِيهَا تُوُفِّيَ يُوشَعُ بْنُ نُونٍ وَ هَذَا أَشْهَرُ</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1074263_2616395394"/>
      <w:bookmarkStart w:id="1147" w:name="_Toc515"/>
      <w:bookmarkEnd w:id="1146"/>
      <w:r>
        <w:rPr>
          <w:rtl w:val="true"/>
        </w:rPr>
        <w:t>«</w:t>
      </w:r>
      <w:r>
        <w:rPr/>
        <w:t>5</w:t>
      </w:r>
      <w:r>
        <w:rPr>
          <w:rtl w:val="true"/>
        </w:rPr>
        <w:t>»</w:t>
      </w:r>
      <w:bookmarkEnd w:id="114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عَنْ أَحْمَدَ بْنِ مُحَمَّدٍ عَنْ أَبِيهِ عَنِ الْحُسَيْنِ بْنِ الْحَسَنِ بْنِ أَبَانٍ عَنِ الْحُسَيْنِ بْنِ سَعِيدٍ عَنْ حَمَّادٍ عَنْ حَرِيزٍ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 وَ سَاقَ الْحَدِيثَ إِلَي أَنْ قَالَ وَ لَيْلَةَ إِحْدَي وَ 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اللَّيْلَةُ الَّتِي أُصِيبَ فِيهَا سَيِّدُ أَوْصِيَاءِ الْأَنْبِيَاءِ وَ فِيهَا رُفِعَ عِيسَي ابْنُ مَرْيَمَ وَ قُبِضَ مُوسَي عليه السلام الْخَبَرَ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1074265_2616395394"/>
      <w:bookmarkStart w:id="1149" w:name="_Toc516"/>
      <w:bookmarkEnd w:id="1148"/>
      <w:r>
        <w:rPr>
          <w:rtl w:val="true"/>
        </w:rPr>
        <w:t>«</w:t>
      </w:r>
      <w:r>
        <w:rPr/>
        <w:t>6</w:t>
      </w:r>
      <w:r>
        <w:rPr>
          <w:rtl w:val="true"/>
        </w:rPr>
        <w:t>»</w:t>
      </w:r>
      <w:bookmarkEnd w:id="114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السَّعْدَآبَادِيِّ عَنِ الْبَرْقِيِّ عَنْ أَبِيهِ عَنْ أَحْمَدَ بْنِ النَّضْرِ عَنْ عَمْرِو بْنِ شِمْرٍ عَنْ جَابِرِ بْنِ يَزِيدَ الْجُعْفِيِّ عَنْ أَبِي حَمْزَةَ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فِي مَرَضِهِ الَّذِي قُبِضَ فِيهِ فَحَلَّ عَنْ جِرَاحَتِهِ فَقُلْتُ يَا أَمِيرَ الْمُؤْمِنِينَ مَا جَرَحَكَ هَذَا بِشَيْ‌ءٍ وَ مَا بِكَ مِنْ بَأْسٍ فَقَالَ لِي يَا حَبِيبُ أَنَا وَ اللَّهِ مُفَارِقُكُمْ السَّاعَةَ قَالَ فَبَكَيْتُ عِنْدَ ذَلِكَ وَ بَكَتْ أُمُّ كُلْثُومٍ وَ كَانَتْ قَاعِدَةً عِنْدَهُ فَقَالَ لَهَا مَا يُبْكِيكِ يَا بُنَيَّةِ فَقَالَتْ ذَكَرْتَ يَا أَبَتِ إِنَّكَ تُفَارِقُنَا السَّاعَةَ فَبَكَيْتُ فَقَالَ لَهَا يَا بُنَيَّةِ لَا تَبْكِيِنَّ فَوَ اللَّهِ لَوْ تَرَيْنَ مَا يَرَي أَبُوكِ مَا بَكَيْتِ</w:t>
      </w:r>
    </w:p>
    <w:p>
      <w:pPr>
        <w:pStyle w:val="Heading5"/>
        <w:numPr>
          <w:ilvl w:val="4"/>
          <w:numId w:val="1"/>
        </w:numPr>
        <w:rPr/>
      </w:pPr>
      <w:bookmarkStart w:id="1150" w:name="__RefHeading___Toc1074267_2616395394"/>
      <w:bookmarkStart w:id="1151" w:name="_Toc517"/>
      <w:bookmarkEnd w:id="1150"/>
      <w:r>
        <w:rPr>
          <w:rtl w:val="true"/>
        </w:rPr>
        <w:t xml:space="preserve">روایت </w:t>
      </w:r>
      <w:r>
        <w:rPr/>
        <w:t>3</w:t>
      </w:r>
      <w:bookmarkEnd w:id="11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 شب مانده از ماه رمضان در شب یکشنبه سال چهلم هجری در حالی شصت و سه ساله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وفات پیامبر صلی الله علیه و آله سی سال زنده بود</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152" w:name="__RefHeading___Toc1074269_2616395394"/>
      <w:bookmarkStart w:id="1153" w:name="_Toc518"/>
      <w:bookmarkEnd w:id="1152"/>
      <w:r>
        <w:rPr>
          <w:rtl w:val="true"/>
        </w:rPr>
        <w:t xml:space="preserve">روایت </w:t>
      </w:r>
      <w:r>
        <w:rPr/>
        <w:t>4</w:t>
      </w:r>
      <w:bookmarkEnd w:id="1153"/>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شبی که حضرت در آن به شهادت رسید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در پایان شب هفدهم ماه رمضان یعنی صبح جمعه در مسجد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شب بیست و یکم ماه رمضان، آن حضرت جمعه و شنبه ماند و در شب یکشنبه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 آن حضرت در شب بیست و هفتم ماه رمضان که شب قدر نیز هست به شهادت رسید، و سوی عیسی بن مریم علیه السلام عروج کرد و در آن شب یوشع بن نون دار فانی را وداع گفت و این قول مشهورتر است</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1154" w:name="__RefHeading___Toc1074271_2616395394"/>
      <w:bookmarkStart w:id="1155" w:name="_Toc519"/>
      <w:bookmarkEnd w:id="1154"/>
      <w:r>
        <w:rPr>
          <w:rtl w:val="true"/>
        </w:rPr>
        <w:t xml:space="preserve">روایت </w:t>
      </w:r>
      <w:r>
        <w:rPr/>
        <w:t>5</w:t>
      </w:r>
      <w:bookmarkEnd w:id="1155"/>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ماه رمضان همان شبی است که سرور اوصیای پیامبران در آن شب دعوت حق را لبیک گفت و عیسی بن مریم عروج یافت و موسی علیه السلام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Style w:val="FootnoteAnchor"/>
          <w:rtl w:val="true"/>
        </w:rPr>
        <w:footnoteReference w:id="1093"/>
      </w:r>
    </w:p>
    <w:p>
      <w:pPr>
        <w:pStyle w:val="Heading5"/>
        <w:numPr>
          <w:ilvl w:val="4"/>
          <w:numId w:val="1"/>
        </w:numPr>
        <w:rPr/>
      </w:pPr>
      <w:bookmarkStart w:id="1156" w:name="__RefHeading___Toc1074273_2616395394"/>
      <w:bookmarkStart w:id="1157" w:name="_Toc520"/>
      <w:bookmarkEnd w:id="1156"/>
      <w:r>
        <w:rPr>
          <w:rtl w:val="true"/>
        </w:rPr>
        <w:t xml:space="preserve">روایت </w:t>
      </w:r>
      <w:r>
        <w:rPr/>
        <w:t>6</w:t>
      </w:r>
      <w:bookmarkEnd w:id="11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که در بستر بیماری قرار داشت و در اثر آن دعوت حق را لبیک گفت وارد شدم پس ایشان زخمشان را باز کردند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زخم چیز مهمی نیست و شما مشکلی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به خدا سوگند من به زودی شما را ترک می‌کنم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گریه کردم و ام‌کلثوم هم که در کنارش نشسته بود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چرا گریه می‌کنی؟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یاد آوردم که تو به زودی ما را ترک خواهی کرد پس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گریه نکن به خدا سوگند اگر آنچه پدرت می‌بیند را ببینی، گریه نمی‌کنی</w:t>
      </w:r>
      <w:r>
        <w:rPr>
          <w:rFonts w:eastAsia="IRNazanin" w:cs="IRNazanin"/>
          <w:color w:val="111111"/>
          <w:sz w:val="28"/>
          <w:szCs w:val="28"/>
          <w:rtl w:val="true"/>
          <w:lang w:bidi="fa-IR"/>
        </w:rPr>
        <w:t xml:space="preserve">. </w:t>
      </w:r>
      <w:bookmarkStart w:id="1158" w:name="pg13448_196705"/>
    </w:p>
    <w:p>
      <w:pPr>
        <w:pStyle w:val="BookText"/>
        <w:rPr/>
      </w:pPr>
      <w:bookmarkEnd w:id="1158"/>
      <w:r>
        <w:rPr>
          <w:rFonts w:ascii="Amiri" w:hAnsi="Amiri" w:eastAsia="Amiri" w:cs="Amiri"/>
          <w:color w:val="111111"/>
          <w:sz w:val="28"/>
          <w:sz w:val="28"/>
          <w:szCs w:val="28"/>
          <w:rtl w:val="true"/>
          <w:lang w:bidi="ar-SA"/>
        </w:rPr>
        <w:t xml:space="preserve">قَالَ حَبِيبٌ فَقُلْتُ لَهُ وَ مَا الَّذِي تَرَي يَا أَمِيرَ الْمُؤْمِنِينَ فَقَالَ يَا حَبِيبُ أَرَي مَلَائِكَةَ السَّمَاءِ وَ النَّبِيِّينَ بَعْضَهُمْ فِي أَثَرِ بَعْضٍ وُقُوفاً إِلَي أَنْ يَتَلَقَّوْنِي وَ هَذَا أَخِي مُحَمَّدٌ رَسُولُ اللَّهِ صلي الله عليه و آله جَالِسٌ عِنْدِي يَقُولُ اقْدَمْ فَإِنَّ أَمَامَكَ خَيْرٌ لَكَ مِمَّا أَنْتَ فِيهِ قَالَ فَمَا خَرَجْتُ مِنْ عِنْدِهِ حَتَّي تُوُفِّيَ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وَ أَصْبَحَ الْحَسَنُ عليه السلام قَامَ خَطِيباً عَلَي الْمِنْبَرِ فَحَمِدَ اللَّهَ وَ أَثْنَي عَلَيْهِ ثُمَّ قَالَ أَيُّهَا النَّاسُ فِي هَذِهِ اللَّيْلَةِ نَزَلَ الْقُرْآنُ وَ فِي هَذِهِ اللَّيْلَةِ رُفِعَ عِيسَي ابْنُ مَرْيَمَ وَ فِي هَذِهِ اللَّيْلَةِ قُتِلَ يُوشَعُ بْنُ نُونٍ وَ فِي هَذِهِ اللَّيْلَةِ مَاتَ أَبِي أَمِيرُ الْمُؤْمِنِينَ عليه السلام وَ اللَّهِ لَا يَسْبِقُ أَبِي أَحَدٌ كَانَ قَبْلَهُ مِنَ الْأَوْصِيَاءِ إِلَي الْجَنَّةِ وَ لَا مَنْ يَكُونُ بَعْدَهُ وَ إِنْ كَانَ رَسُولُ اللَّهِ صلي الله عليه و آله لَيَبْعَثُهُ فِي السَّرِيَّةِ فَيُقَاتِلُ جَبْرَئِيلُ عَنْ يَمِينِهِ وَ مِيكَائِيلُ عَنْ يَسَارِهِ وَ مَا تَرَكَ صَفْرَاءَ وَ لَا بَيْضَاءَ إِلَّا سَبْعَمِائَةِ دِرْهَمٍ فَضَلَتْ مِنْ عَطَائِهِ كَانَ يَجْمَعُهَا لِيَشْتَرِيَ بِهَا خَادِماً لِأَهْلِهِ‌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074275_2616395394"/>
      <w:bookmarkStart w:id="1160" w:name="_Toc521"/>
      <w:bookmarkEnd w:id="1159"/>
      <w:r>
        <w:rPr>
          <w:rtl w:val="true"/>
        </w:rPr>
        <w:t>«</w:t>
      </w:r>
      <w:r>
        <w:rPr/>
        <w:t>7</w:t>
      </w:r>
      <w:r>
        <w:rPr>
          <w:rtl w:val="true"/>
        </w:rPr>
        <w:t>»</w:t>
      </w:r>
      <w:bookmarkEnd w:id="116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عُمَرَ بْنِ مُحَمَّدِ بْنِ عَلِيٍّ الصَّيْرَفِيِّ عَنْ مُحَمَّدِ بْنِ هَمَّامٍ الْإِسْكَافِيِّ عَنْ جَعْفَرِ بْنِ مُحَمَّدِ بْنِ مَالِكٍ عَنْ أَحْمَدَ بْنِ سَلَامَةَ الْغَنَوِيِّ عَنْ مُحَمَّدِ بْنِ الْحَسَنِ الْعَامِرِيِّ عَنْ مَعْمَرٍ</w:t>
      </w:r>
      <w:r>
        <w:rPr>
          <w:rStyle w:val="FootnoteAnchor"/>
          <w:rtl w:val="true"/>
        </w:rPr>
        <w:footnoteReference w:id="1095"/>
      </w:r>
      <w:r>
        <w:rPr>
          <w:rFonts w:ascii="Amiri" w:hAnsi="Amiri" w:eastAsia="Amiri" w:cs="Amiri"/>
          <w:color w:val="111111"/>
          <w:sz w:val="28"/>
          <w:sz w:val="28"/>
          <w:szCs w:val="28"/>
          <w:rtl w:val="true"/>
          <w:lang w:bidi="ar-SA"/>
        </w:rPr>
        <w:t>عَنْ أَبِي بَكْرِ بْنِ عَيَّاشٍ عَنِ الْفُجَيْعِ الْعُقَيْلِيِّ قَالَ حَدَّثَنِي الْحَسَنُ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وَالِدِيَ الْوَفَاةُ أَقْبَلَ يُوصِي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أَوْصَي 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مُحَمَّدٍ رَسُولِ اللَّهِ صلي الله عليه و آله وَ ابْنُ عَمِّهِ وَ صَاحِبُهُ أَوَّلُ وَصِيَّتِي أَنِّي أَشْهَدُ أَنْ لَا إِلَهَ إِلَّا اللَّهُ وَ أَنَّ مُحَمَّداً رَسُولُهُ وَ خِيَرَتُهُ اخْتَارَهُ بِعِلْمِهِ وَ ارْتَضَاهُ لِخِيَرَتِهِ وَ إِنَّ اللَّهَ بَاعِثُ مَنْ فِي الْقُبُورِ وَ سَائِلُ النَّاسِ عَنْ أَعْمَالِهِمْ عَالِمٌ بِمَا فِي الصُّدُورِ ثُمَّ إِنِّي أُوصِيكَ يَا حَسَنُ وَ كَفَي بِكَ وَصِيّاً بِمَا أَوْصَانِي بِهِ رَسُولُ اللَّهِ صلي الله عليه و آله فَإِذَا كَانَ ذَلِكَ يَا بُنَيَّ الْزَمْ بَيْتَكَ وَ ابْكِ عَلَي خَطِيئَتِكَ وَ لَا تَكُنِ الدُّنْيَا أَكْبَرَ هَمِّكَ وَ أُوصِيكَ يَا بُنَيَّ بِالصَّلَاةِ عِنْدَ وَقْتِهَا وَ الزَّكَاةِ فِي أَهْلِهَا عِنْدَ مَحَلِّهَا وَ الصَّمْتِ</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چه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فرشتگان آسمان و پیامبران را پشت سر یکدیگر می‌بینم که ایستاده‌اند تا مرا ببینند و این برادرم محمد رسول خدا صلی الله علیه و آله است که کنارم نشسته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که آنچه رو به رویت است بهتر از آن است 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نزد امام خارج نشده بودم 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حسن علیه السلام بر بالای منبر رفت و خطبه خواند و خداوند را حمد و ثنا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این شب قرآن نازل گشت و عیسی بن مریم عروج یافت و یوشع بن نون کشته شد و پدرم امیرالمؤمنین علیه السلام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فرستادگان قبل و بعد از پدرم از او در رفتن به بهشت سبقت نیافت و رسول خدا صلی الله علیه و آله او را بین لشکریان می‌فرستاد و جبرئیل در سمت راست و میکائیل در سمت چپ او می‌جنگید و پدرم از طلا و نقره جز هفتصد درهم از خود باقی نگذاشت که باقیمانده بخشش او بود که آن‌ها را جمع می‌کرد تا خدمتگزاری برای خانواده اش بخرد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1161" w:name="__RefHeading___Toc1074277_2616395394"/>
      <w:bookmarkStart w:id="1162" w:name="_Toc522"/>
      <w:bookmarkEnd w:id="1161"/>
      <w:r>
        <w:rPr>
          <w:rtl w:val="true"/>
        </w:rPr>
        <w:t xml:space="preserve">روایت </w:t>
      </w:r>
      <w:r>
        <w:rPr/>
        <w:t>7</w:t>
      </w:r>
      <w:bookmarkEnd w:id="1162"/>
    </w:p>
    <w:p>
      <w:p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پدرم فرا رسید وصیت کرد و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 علی بن ابی طالب برادر محمد رسول خدا صلی الله علیه و آله و پسر عمو و یار و یاور اوست، اوّلین وصیت من این است که شهادت می‌دهم که خدایی جز الله نیست و محمد صلی الله علیه و آله فرستاده و برگزیده اوست، خداوند او را با علم خود برای برگزیدگانش برگزید، قطعاً خداوند کسانی را که در قبرها هستند مبعوث می‌کند و درباره اعمالشان از آن‌ها سؤال می‌کند و او از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حسن من تو را وصیت می‌کنم؛ و همین بس که تو وصی باشی به آنچه رسول خدا صلی الله علیه و آله مرا به آن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چون آن اتفاق افتاد در خانه بمان و بر اشتباهت گریه کن و دنیا بزرگ‌ترین همت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تو را به نماز در وقتش و زکات به اهل آن و در جای سزاوار آن، و سکوت </w:t>
      </w:r>
    </w:p>
    <w:p>
      <w:pPr>
        <w:pStyle w:val="BookText"/>
        <w:rPr/>
      </w:pPr>
      <w:r>
        <w:rPr>
          <w:rFonts w:ascii="Amiri" w:hAnsi="Amiri" w:eastAsia="Amiri" w:cs="Amiri"/>
          <w:color w:val="111111"/>
          <w:sz w:val="28"/>
          <w:sz w:val="28"/>
          <w:szCs w:val="28"/>
          <w:rtl w:val="true"/>
          <w:lang w:bidi="ar-SA"/>
        </w:rPr>
        <w:t>عِنْدَ الشُّبْهَةِ وَ الِاقْتِصَادِ وَ الْعَدْلِ فِي الرِّضَا وَ الْغَضَبِ وَ حُسْنِ الْجِوَارِ وَ إِكْرَامِ الضَّيْفِ وَ رَحْمَةِ الْمَجْهُودِ وَ أَصْحَابِ الْبَلَاءِ وَ صِلَةِ الرَّحِمِ وَ حُبِّ الْمَسَاكِينِ وَ مُجَالَسَتِهِمْ وَ التَّوَاضُعِ فَإِنَّهُ مِنْ أَفْضَلِ الْعِبَادَةِ وَ قَصِّرِ الْأَمَلَ وَ اذْكُرِ الْمَوْتَ وَ ازْهَدْ فِي الدُّنْيَا فَإِنَّكَ رَهِينُ مَوْتٍ وَ غَرَضُ بَلَاءٍ وَ طَرِيحُ‌</w:t>
      </w:r>
      <w:r>
        <w:rPr>
          <w:rStyle w:val="FootnoteAnchor"/>
          <w:rtl w:val="true"/>
        </w:rPr>
        <w:footnoteReference w:id="1097"/>
      </w:r>
      <w:r>
        <w:rPr>
          <w:rFonts w:ascii="Amiri" w:hAnsi="Amiri" w:eastAsia="Amiri" w:cs="Amiri"/>
          <w:color w:val="111111"/>
          <w:sz w:val="28"/>
          <w:sz w:val="28"/>
          <w:szCs w:val="28"/>
          <w:rtl w:val="true"/>
          <w:lang w:bidi="ar-SA"/>
        </w:rPr>
        <w:t>سُقْمٍ وَ أُوصِيكَ بِخَشْيَةِ اللَّهِ فِي سِرِّ أَمْرِكَ وَ عَلَانِيَتِكَ وَ أَنْهَاكَ عَنِ التَّسَرُّعِ بِالْقَوْلِ وَ الْفِعْلِ وَ إِذَا عَرَضَ شَيْ‌ءٌ مِنْ أَمْرِ الْآخِرَةِ فَابْدَأْ بِهِ وَ إِذَا عَرَضَ شَيْ‌ءٌ مِنْ أَمْرِ الدُّنْيَا فَتَأَنَّهُ حَتَّي تُصِيبَ رُشْدَكَ فِيهِ وَ إِيَّاكَ وَ مَوَاطِنَ التُّهَمَةِ وَ الْمَجْلِسَ الْمَظْنُونَ بِهِ السُّوءُ فَإِنَّ قَرِينَ السُّوءِ يَغُرُّ</w:t>
      </w:r>
      <w:r>
        <w:rPr>
          <w:rStyle w:val="FootnoteAnchor"/>
          <w:rtl w:val="true"/>
        </w:rPr>
        <w:footnoteReference w:id="1098"/>
      </w:r>
      <w:r>
        <w:rPr>
          <w:rFonts w:ascii="Amiri" w:hAnsi="Amiri" w:eastAsia="Amiri" w:cs="Amiri"/>
          <w:color w:val="111111"/>
          <w:sz w:val="28"/>
          <w:sz w:val="28"/>
          <w:szCs w:val="28"/>
          <w:rtl w:val="true"/>
          <w:lang w:bidi="ar-SA"/>
        </w:rPr>
        <w:t>جَلِيسَهُ وَ كُنْ لِلَّهِ يَا بُنَيَّ عَامِلًا وَ عَنِ الْخَنَي زَجُوراً وَ بِالْمَعْرُوفِ آمِراً وَ عَنِ الْمُنْكَرِ نَاهِياً وَ وَاخِ الْإِخْوَانَ فِي اللَّهِ وَ أَحِبَّ الصَّالِحَ لِصَلَاحِهِ وَ دَارِ الْفَاسِقَ عَنْ دِينِكَ وَ أَبْغِضْهُ بِقَلْبِكَ وَ زَايِلْهُ بِأَعْمَالِكَ لِئَلَّا</w:t>
      </w:r>
      <w:r>
        <w:rPr>
          <w:rStyle w:val="FootnoteAnchor"/>
          <w:rtl w:val="true"/>
        </w:rPr>
        <w:footnoteReference w:id="1099"/>
      </w:r>
      <w:r>
        <w:rPr>
          <w:rFonts w:ascii="Amiri" w:hAnsi="Amiri" w:eastAsia="Amiri" w:cs="Amiri"/>
          <w:color w:val="111111"/>
          <w:sz w:val="28"/>
          <w:sz w:val="28"/>
          <w:szCs w:val="28"/>
          <w:rtl w:val="true"/>
          <w:lang w:bidi="ar-SA"/>
        </w:rPr>
        <w:t>تَكُونَ مِثْلَهُ وَ إِيَّاكَ وَ الْجُلُوسَ فِي الطُّرُقَاتِ وَ دَعِ الْمُمَارَاةَ وَ مُجَارَاةَ مَنْ لَا عَقْلَ لَهُ وَ لَا عِلْمَ وَ اقْتَصِدْ يَا بُنَيَّ فِي مَعِيشَتِكَ وَ اقْتَصِدْ فِي عِبَادَتِكَ وَ عَلَيْكَ فِيهَا بِالْأَمْرِ الدَّائِمِ الَّذِي تُطِيقُهُ وَ الْزَمِ الصَّمْتَ تَسْلَمْ وَ قَدِّمْ لِنَفْسِكَ تَغْنَمْ وَ تَعَلَّمِ الْخَيْرَ تَعْلَمْ وَ كُنْ لِلَّهِ ذَاكِراً عَلَي كُلِّ حَالٍ وَ ارْحَمْ مِنْ أَهْلِكَ الصَّغِيرَ وَ وَقِّرِ مِنْهُمُ الْكَبِيرَ وَ لَا تَأْكُلَنَّ طَعَاماً حَتَّي تَصَدَّقَ مِنْهُ قَبْلَ أَكْلِهِ وَ عَلَيْكَ بِالصَّوْمِ فَإِنَّهُ زَكَاةُ الْبَدَنِ وَ جُنَّةٌ لِأَهْلِهِ وَ جَاهِدْ نَفْسَكَ وَ احْذَرْ جَلِيسَكَ وَ اجْتَنِبْ عَدُوَّكَ وَ عَلَيْكَ بِمَجَالِسِ الذِّكْرِ وَ أَكْثِرْ مِنَ الدُّعَاءِ فَإِنِّي لَمْ آلُكَ يَا بُنَيَّ نُصْحاً وَ هَذَا فِرَاقُ بَيْنِي وَ بَيْنِكَ وَ أُوصِيكَ بِأَخِيكَ مُحَمَّدٍ خَيْراً فَإِنَّهُ شَقِيقُكَ وَ ابْنُ أَبِيكَ وَ قَدْ تَعْلَمُ حُبِّي لَهُ وَ أَمَّا أَخُوكَ الْحُسَيْنُ فَهُوَ ابْنُ أُمِّكَ وَ لَا أُرِيدُ</w:t>
      </w:r>
      <w:r>
        <w:rPr>
          <w:rStyle w:val="FootnoteAnchor"/>
          <w:rtl w:val="true"/>
        </w:rPr>
        <w:footnoteReference w:id="1100"/>
      </w:r>
      <w:r>
        <w:rPr>
          <w:rFonts w:ascii="Amiri" w:hAnsi="Amiri" w:eastAsia="Amiri" w:cs="Amiri"/>
          <w:color w:val="111111"/>
          <w:sz w:val="28"/>
          <w:sz w:val="28"/>
          <w:szCs w:val="28"/>
          <w:rtl w:val="true"/>
          <w:lang w:bidi="ar-SA"/>
        </w:rPr>
        <w:t>الْوَصَاةَ بِذَلِكَ وَ اللَّهُ الْخَلِيفَةُ عَلَيْكُمْ وَ إِيَّاهُ أَسْأَلُ أَنْ يُصْلِحَكُمْ وَ أَنْ يَكُفَّ الطُّغَاةَ الْبُغَاةَ عَنْكُمْ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شبهه، و میانه روی، و عدالت در خشنودی و غضب، و حسن همسایگی، و گرامی داشتن مهمان، و مهربانی با افراد زحمت کش و ستم دیده، و صله رحم، و دوست داشتن بینوایان و هم نشینی با آن‌ها و فروتنی سفارش می‌کنم که از بهترین عبادات است، فرزندم آرزوها را کوتاه گردان و یاد مرگ باش و در دنیا زهد پیشه کن که تو گروگان مرگ و در تیررس بلا و به خاک افتاده بیماری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خداوند در آشکارا و پنهان سفارش می‌کنم و از عجله کردن در گفتار و عمل نهی می کنم، اگر چیزی از امر آخرت بر تو عرضه شد به آن اقدام کن و اگر چیزی از امر دنیا به سویت آمد در آن تأمل کن تا نسبت به آن شناخت و پختگی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از مکان‌های تهمت و مجالسی که گمان بد از آن ها می‌رود دوری کن چون هم نشین بد دوستش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کار کن و از خیانت کردن بیزار باش و امر به معروف و نهی از منکر و مؤاخات با برادران در راه خدا را پیشه خود ساز و انسان صالح را برای خوب بودنش دوست بدار و انسان هرزه را از خود دور کن و در قلبت از او متنفر باش و با اعمالت از او دوری کن تا مانند او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بر سر راه‌ها دوری کن و از مشاجره و نزاع و هم نشینی با احمق و نادان بپرهیز و در زندگی و عبادتت میانه رو باش و در این زمینه امر دائمی که در توانت هست بر تو باد، و سکوت کن تا سالم بمانی و برای خودت پیشکش کن تا غنیمت ببری و خیر و خوبی را یاد بگیر تا بدانی و در هر صورت یاد خدا کن و از خانواده‌ات به کوچک رحم کن و از میان آن ها به بزرگ احترام بگذار و هرگز غذایی را نخور مگر این که قبل از خوردنش از حلال بودنش مطمئن شوی و روزه بگیر که روزه زکات بدن و سپر صاحبش است و با نفست مبارزه کن و مراقب همنشینت باش و از دشمنت بپرهیز و در مجالسی که یاد خدا در آن می‌رود حاضر شو و بسیار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نصیحت کردن کوتاهی نکردم هم اکنون من و تو از هم جدا می‌شویم و تو را نسبت به برادرت محمّد سفارش خیر می‌کنم، او برادر و پسر پدرت است و تو دانسته ای من چقدر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حسین، پسر مادرت است و من نمی‌خواهم نسبت به او سفارش کنم، خداوند یاور شماست و از او می‌خواهم که شما را اصلاح کند و ظالمان و ستمگران را از شما دور بدارد، </w:t>
      </w:r>
      <w:bookmarkStart w:id="1163" w:name="pg13448_196707"/>
    </w:p>
    <w:p>
      <w:pPr>
        <w:pStyle w:val="BookText"/>
        <w:rPr/>
      </w:pPr>
      <w:bookmarkEnd w:id="1163"/>
      <w:r>
        <w:rPr>
          <w:rFonts w:ascii="Amiri" w:hAnsi="Amiri" w:eastAsia="Amiri" w:cs="Amiri"/>
          <w:color w:val="111111"/>
          <w:sz w:val="28"/>
          <w:sz w:val="28"/>
          <w:szCs w:val="28"/>
          <w:rtl w:val="true"/>
          <w:lang w:bidi="ar-SA"/>
        </w:rPr>
        <w:t>وَ الصَّبْرَ الصَّبْرَ حَتَّي يُنْزِلَ اللَّهُ الْأَمْرَ وَ لَا قُوَّةَ إِلَّا بِاللَّهِ الْعَلِيِّ الْعَظِيمِ‌</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1074279_2616395394"/>
      <w:bookmarkStart w:id="1165" w:name="_Toc523"/>
      <w:bookmarkEnd w:id="1164"/>
      <w:r>
        <w:rPr>
          <w:rtl w:val="true"/>
        </w:rPr>
        <w:t>بيان</w:t>
      </w:r>
      <w:bookmarkEnd w:id="1165"/>
    </w:p>
    <w:p>
      <w:pPr>
        <w:pStyle w:val="BookText"/>
        <w:rPr/>
      </w:pPr>
      <w:r>
        <w:rPr>
          <w:rFonts w:ascii="Amiri" w:hAnsi="Amiri" w:eastAsia="Amiri" w:cs="Amiri"/>
          <w:color w:val="111111"/>
          <w:sz w:val="28"/>
          <w:sz w:val="28"/>
          <w:szCs w:val="28"/>
          <w:rtl w:val="true"/>
          <w:lang w:bidi="ar-SA"/>
        </w:rPr>
        <w:t>و ارتضاه لخيرته أي لأن يكون مختاره من بين الخلق</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1074281_2616395394"/>
      <w:bookmarkStart w:id="1167" w:name="_Toc524"/>
      <w:bookmarkEnd w:id="1166"/>
      <w:r>
        <w:rPr>
          <w:rtl w:val="true"/>
        </w:rPr>
        <w:t>«</w:t>
      </w:r>
      <w:r>
        <w:rPr/>
        <w:t>8</w:t>
      </w:r>
      <w:r>
        <w:rPr>
          <w:rtl w:val="true"/>
        </w:rPr>
        <w:t>»</w:t>
      </w:r>
      <w:bookmarkEnd w:id="116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 الْجِعَابِيِّ عَنِ ابْنِ عُقْدَةَ عَنْ مُوسَي بْنِ يُوسُفَ الْقَطَّانِ عَنْ مُحَمَّدِ بْنِ سُلَيْمَانَ الْمُقْرِي عَنْ عَبْدِ الصَّمَدِ بْنِ عَلِيٍّ النَّوْفَلِيِّ عَنْ أَبِي إِسْحَاقَ السَّبِيعِيِّ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أَمِيرَ الْمُؤْمِنِينَ عَلِيَّ بْنَ أَبِي طَالِبٍ عليه السلام عَدَوْنَا</w:t>
      </w:r>
      <w:r>
        <w:rPr>
          <w:rStyle w:val="FootnoteAnchor"/>
          <w:rtl w:val="true"/>
        </w:rPr>
        <w:footnoteReference w:id="1102"/>
      </w:r>
      <w:r>
        <w:rPr>
          <w:rFonts w:ascii="Amiri" w:hAnsi="Amiri" w:eastAsia="Amiri" w:cs="Amiri"/>
          <w:color w:val="111111"/>
          <w:sz w:val="28"/>
          <w:sz w:val="28"/>
          <w:szCs w:val="28"/>
          <w:rtl w:val="true"/>
          <w:lang w:bidi="ar-SA"/>
        </w:rPr>
        <w:t>نَفَرٌ مِنْ أَصْحَابِنَا أَنَا وَ الْحَارِثُ وَ سُوَيْدُ بْنُ غَفَلَةَ وَ جَمَاعَةٌ مَعَنَا فَقَعَدْنَا عَلَي الْبَابِ فَسَمِعْنَا الْبُكَاءَ فَبَكَيْنَا فَخَرَجَ إِلَيْنَا الْحَسَنُ بْنُ عَلِيٍّ عليهما السلام فَقَالَ يَقُولُ لَكُمْ أَمِيرُ الْمُؤْمِنِينَ عليه السلام انْصَرِفُوا إِلَي مَنَازِلِكُمْ فَانْصَرَفَ الْقَوْمُ غَيْرِي فَاشْتَدَّ الْبُكَاءُ مِنْ مَنْزِلِهِ فَبَكَيْتُ وَ خَرَجَ الْحَسَنُ عليه السلام وَ قَالَ أَ لَمْ أَقُلْ لَكُمْ انْصَرِفُوا فَقُلْتُ لَا وَ اللَّهِ يَا ابْنَ رَسُولِ اللَّهِ صلي الله عليه و آله لَا يُتَابِعُنِي‌</w:t>
      </w:r>
      <w:r>
        <w:rPr>
          <w:rStyle w:val="FootnoteAnchor"/>
          <w:rtl w:val="true"/>
        </w:rPr>
        <w:footnoteReference w:id="1103"/>
      </w:r>
      <w:r>
        <w:rPr>
          <w:rFonts w:ascii="Amiri" w:hAnsi="Amiri" w:eastAsia="Amiri" w:cs="Amiri"/>
          <w:color w:val="111111"/>
          <w:sz w:val="28"/>
          <w:sz w:val="28"/>
          <w:szCs w:val="28"/>
          <w:rtl w:val="true"/>
          <w:lang w:bidi="ar-SA"/>
        </w:rPr>
        <w:t>نَفْسِي وَ لَا يَحْمِلُنِي رِجْلِي أَنْصَرِفُ‌</w:t>
      </w:r>
      <w:r>
        <w:rPr>
          <w:rStyle w:val="FootnoteAnchor"/>
          <w:rtl w:val="true"/>
        </w:rPr>
        <w:footnoteReference w:id="1104"/>
      </w:r>
      <w:r>
        <w:rPr>
          <w:rFonts w:ascii="Amiri" w:hAnsi="Amiri" w:eastAsia="Amiri" w:cs="Amiri"/>
          <w:color w:val="111111"/>
          <w:sz w:val="28"/>
          <w:sz w:val="28"/>
          <w:szCs w:val="28"/>
          <w:rtl w:val="true"/>
          <w:lang w:bidi="ar-SA"/>
        </w:rPr>
        <w:t>حَتَّي أَرَي أَمِيرَ الْمُؤْمِنِينَ عليه السلام قَالَ فَبَكَيْتُ وَ دَخَلَ فَلَمْ يَلْبَثْ أَنْ خَرَجَ فَقَالَ لِي ادْخُلْ فَدَخَلْتُ عَلَي أَمِيرِ الْمُؤْمِنِينَ عليه السلام فَإِذَا هُوَ مُسْتَنِدٌ مَعْصُوبُ الرَّأْسِ بِعِمَامَةٍ صَفْرَاءَ قَدْ نُزِفَ وَ اصْفَرَّ وَجْهُهُ مَا أَدْرِي وَجْهُهُ أَصْفَرُ أَوِ الْعِمَامَةُ فَأَكْبَبْتُ عَلَيْهِ فَقَبَّلْتُهُ وَ بَكَيْتُ فَقَالَ لِي لَا تَبْكِ يَا أَصْبَغُ فَإِنَّهَا وَ اللَّهِ الْجَنَّةُ فَقُلْتُ لَهُ جُعِلْتُ فِدَاكَ إِنِّي أَعْلَمُ وَ اللَّهِ أَنَّكَ تَصِيرُ إِلَي الْجَنَّةِ وَ إِنَّمَا أَبْكِي لِفِقْدَانِي إِيَّاكَ يَا أَمِيرَ الْمُؤْمِنِينَ جُعِلْتُ فِدَاكَ حَدِّثْنِي بِحَدِيثٍ سَمِعْتَهُ مِنْ رَسُولِ اللَّهِ صلي الله عليه و آله فَإِنِّي أَرَاكَ لَا أَسْمَعُ مِنْكَ حَدِيثاً بَعْدَ يَوْمِي هَذَا أَبَداً قَالَ نَعَمْ يَا أَصْبَغُ دَعَانِي رَسُولُ اللَّهِ صلي الله عليه و آله يَوْماً فَقَالَ لِي يَا عَلِيُّ انْطَلِقْ حَتَّي تَأْتِيَ مَسْجِدِي ثُمَّ تَصْعَدَ مِنْبَرِي ثُمَّ تَدْعُوَ النَّاسَ إِلَيْكَ فَتَحْمَدَ اللَّهَ تَعَالَي وَ تُثْنِيَ عَلَيْهِ وَ تُصَلِّيَ عَلَيَّ صَلَاةً كَثِيرَةً ثُمَّ تَقُولَ أَيُّهَا النَّاسُ إِنِّي رَسُولُ رَسُولِ اللَّهِ إِلَيْكُمْ وَ هُوَ يَقُولُ لَكُمْ إِنَّ لَعْنَةَ اللَّهِ وَ لَعْنَةَ مَلَائِكَتِهِ الْمُقَرَّبِينَ</w:t>
      </w:r>
    </w:p>
    <w:p>
      <w:pPr>
        <w:pStyle w:val="BookText"/>
        <w:rPr/>
      </w:pPr>
      <w:r>
        <w:rPr>
          <w:rFonts w:ascii="IRNazanin" w:hAnsi="IRNazanin" w:eastAsia="IRNazanin"/>
          <w:color w:val="111111"/>
          <w:sz w:val="28"/>
          <w:sz w:val="28"/>
          <w:szCs w:val="28"/>
          <w:rtl w:val="true"/>
          <w:lang w:bidi="fa-IR"/>
        </w:rPr>
        <w:t>صبر پیشه کنید، صبر پیشه کنید تا گشایش خداوند حاصل گردد، و ولا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1105"/>
      </w:r>
    </w:p>
    <w:p>
      <w:pPr>
        <w:pStyle w:val="Heading5"/>
        <w:numPr>
          <w:ilvl w:val="4"/>
          <w:numId w:val="1"/>
        </w:numPr>
        <w:rPr/>
      </w:pPr>
      <w:bookmarkStart w:id="1168" w:name="__RefHeading___Toc1074283_2616395394"/>
      <w:bookmarkStart w:id="1169" w:name="_Toc525"/>
      <w:bookmarkEnd w:id="1168"/>
      <w:r>
        <w:rPr>
          <w:rtl w:val="true"/>
        </w:rPr>
        <w:t>بیان</w:t>
      </w:r>
      <w:bookmarkEnd w:id="1169"/>
    </w:p>
    <w:p>
      <w:pPr>
        <w:pStyle w:val="BookText"/>
        <w:rPr/>
      </w:pPr>
      <w:r>
        <w:rPr>
          <w:rFonts w:ascii="IRNazanin" w:hAnsi="IRNazanin" w:eastAsia="IRNazanin"/>
          <w:color w:val="111111"/>
          <w:sz w:val="28"/>
          <w:sz w:val="28"/>
          <w:szCs w:val="28"/>
          <w:rtl w:val="true"/>
          <w:lang w:bidi="fa-IR"/>
        </w:rPr>
        <w:t>و ارتضاه لخیرته أی لأن یکون مختاره من بین الخلق</w:t>
      </w:r>
      <w:r>
        <w:rPr>
          <w:rFonts w:eastAsia="IRNazanin" w:cs="IRNazanin"/>
          <w:color w:val="111111"/>
          <w:sz w:val="28"/>
          <w:szCs w:val="28"/>
          <w:rtl w:val="true"/>
          <w:lang w:bidi="fa-IR"/>
        </w:rPr>
        <w:t>.</w:t>
      </w:r>
    </w:p>
    <w:p>
      <w:pPr>
        <w:pStyle w:val="Heading5"/>
        <w:numPr>
          <w:ilvl w:val="4"/>
          <w:numId w:val="1"/>
        </w:numPr>
        <w:rPr/>
      </w:pPr>
      <w:bookmarkStart w:id="1170" w:name="__RefHeading___Toc1074285_2616395394"/>
      <w:bookmarkStart w:id="1171" w:name="_Toc526"/>
      <w:bookmarkEnd w:id="1170"/>
      <w:r>
        <w:rPr>
          <w:rtl w:val="true"/>
        </w:rPr>
        <w:t xml:space="preserve">روایت </w:t>
      </w:r>
      <w:r>
        <w:rPr/>
        <w:t>8</w:t>
      </w:r>
      <w:bookmarkEnd w:id="11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لعنه الله امیرالمؤمنین علی بن ابی طالب علیه السلام را ضربت زد چند نفر از یاران، من و حارث و سوید بن غفَلَه و جمعی از ما به سوی او دویدیم، و صدای گریه شنیده و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بن علی علیه السلام به 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بازگردید همه به غیر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گریه از منزل او بلند شد و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پسر رسول خدا صلی الله علیه و آله تا زمانی که امیرالمؤمنین علیه السلام را نبینم نمی‌توانم بر خود مسلط شوم و پایم قدرت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حسن علیه السلام وارد منزل گشت و طولی نکشید که بیرون آمده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من بر امیرالمؤمنین علیه السلام وارد شدم و دیدم که تکیه داده است و سرش را با عمامه ای زرد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کرده بود و صورتش به گونه ای زرد شده بود که من نفهمیدم که رنگ چهره‌اش زردتر است یا عمامه‌اش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شدم و او را بوسیدم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گریه نکن به خدا سوگند آن بهشت 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 به خدا سوگند می‌دانم که شما به بهشت می‌روید، گریه‌ام به خاطر این است که شما را از دست می‌دهم، قربانتان شوم از حدیثی برایم بگویید که از رسول خدا صلی الله علیه و آله شنیده‌اید چون من بعد از این هرگز از شما حدیثی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روزی رسول خدا صلی الله علیه و آله مرا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تا به مسجدم وارد شوی و بالای منبرم برو و بعد از آن مردم را به سوی خودت صدا بزن و حمد و ثنای الهی را گفته و بسیار بر من درود بفرستی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رسول خدا به سوی شما هستم و او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فرشتگان مقرّب و انبیای مرسل او و لعنت من بر کسی که به غیر از پدرش منسوب شود یا غیر از ولی نعمتش را بخواهد یا به اجیری که آن را به اجرت گرفته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نبی صلی الله علیه و آله آمده و بالای منبر رفتم، هنگامی که قریش و کسانی که در مسجد بودند مرا دیدند، به سوی من آمدند، من خدا را حمد و ثنا کردم و بر رسول خدا صلی الله علیه و آله بسیار صلوات فرستادم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رسول خدا به سوی شما هستم، او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لعنت خداوند و فرشتگان مقرب </w:t>
      </w:r>
      <w:bookmarkStart w:id="1172" w:name="pg13448_196708"/>
    </w:p>
    <w:p>
      <w:pPr>
        <w:pStyle w:val="BookText"/>
        <w:rPr/>
      </w:pPr>
      <w:bookmarkEnd w:id="1172"/>
      <w:r>
        <w:rPr>
          <w:rFonts w:ascii="Amiri" w:hAnsi="Amiri" w:eastAsia="Amiri" w:cs="Amiri"/>
          <w:color w:val="111111"/>
          <w:sz w:val="28"/>
          <w:sz w:val="28"/>
          <w:szCs w:val="28"/>
          <w:rtl w:val="true"/>
          <w:lang w:bidi="ar-SA"/>
        </w:rPr>
        <w:t>وَ أَنْبِيَائِهِ الْمُرْسَلِينَ وَ لَعْنَتِي عَلَي مَنِ انْتَمَي إِلَي غَيْرِ أَبِيهِ أَوِ ادَّعَي إِلَي غَيْرِ مَوَالِيهِ أَوْ ظَلَمَ أَجِيراً أَجْرَهُ فَأَتَيْتُ مَسْجِدَهُ صلي الله عليه و آله وَ صَعِدْتُ مِنْبَرَهُ فَلَمَّا رَأَتْنِي قُرَيْشٌ وَ مَنْ كَانَ فِي الْمَسْجِدِ أَقْبَلُوا نَحْوِي فَحَمِدْتُ اللَّهَ وَ أَثْنَيْتُ عَلَيْهِ وَ صَلَّيْتُ عَلَي رَسُولِ اللَّهِ صلي الله عليه و آله صَلَاةً كَثِيرَةً ثُمَّ قُلْتُ أَيُّهَا النَّاسُ إِنِّي رَسُولُ رَسُولِ اللَّهِ إِلَيْكُمْ وَ هُوَ يَقُولُ لَكُمْ أَلَا إِنَّ لَعْنَةَ اللَّهِ وَ لَعْنَةَ مَلَائِكَتِهِ الْمُقَرَّبِينَ وَ أَنْبِيَائِهِ الْمُرْسَلِينَ وَ لَعْنَتِي إِلَي‌</w:t>
      </w:r>
      <w:r>
        <w:rPr>
          <w:rStyle w:val="FootnoteAnchor"/>
          <w:rtl w:val="true"/>
        </w:rPr>
        <w:footnoteReference w:id="1106"/>
      </w:r>
      <w:r>
        <w:rPr>
          <w:rFonts w:ascii="Amiri" w:hAnsi="Amiri" w:eastAsia="Amiri" w:cs="Amiri"/>
          <w:color w:val="111111"/>
          <w:sz w:val="28"/>
          <w:sz w:val="28"/>
          <w:szCs w:val="28"/>
          <w:rtl w:val="true"/>
          <w:lang w:bidi="ar-SA"/>
        </w:rPr>
        <w:t>مَنِ انْتَمَي إِلَي غَيْرِ أَبِيهِ أَوِ ادَّعَي إِلَي غَيْرِ مَوَالِيهِ أَوْ ظَلَمَ أَجِيراً أَجْرَهُ قَالَ فَلَمْ يَتَكَلَّمْ أَحَدٌ مِنَ الْقَوْمِ إِلَّا عُمَرُ بْنُ الْخَطَّابِ فَإِنَّهُ قَالَ قَدْ أَبْلَغْتَ يَا أَبَا الْحَسَنِ وَ لَكِنَّكَ جِئْتَ بِكَلَامٍ غَيْرِ مُفَسَّرٍ فَقُلْتُ أُبْلِغُ ذَلِكَ رَسُولَ اللَّهِ فَرَجَعْتُ إِلَي النَّبِيِّ صلي الله عليه و آله فَأَخْبَرْتُهُ الْخَبَرَ فَقَالَ ارْجِعْ إِلَي مَسْجِدِي حَتَّي تَصْعَدَ مِنْبَرِي فَاحْمَدِ اللَّهَ وَ أَثْنِ عَلَيْهِ وَ صَلِّ عَلَيَّ ثُمَّ قُلْ أَيُّهَا النَّاسُ مَا كُنَّا لِنَجِيئَكُمْ بِشَيْ‌ءٍ إِلَّا وَ عِنْدَنَا تَأْوِيلُهُ وَ تَفْسِيرُهُ أَلَا وَ إِنِّي أَنَا أَبُوكُمْ أَلَا وَ إِنِّي أَنَا مَوْلَاكُمْ أَلَا وَ إِنِّي أَنَا أَجِيرُكُمْ‌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1074287_2616395394"/>
      <w:bookmarkStart w:id="1174" w:name="_Toc527"/>
      <w:bookmarkEnd w:id="1173"/>
      <w:r>
        <w:rPr>
          <w:rtl w:val="true"/>
        </w:rPr>
        <w:t>توضيح</w:t>
      </w:r>
      <w:bookmarkEnd w:id="1174"/>
    </w:p>
    <w:p>
      <w:pPr>
        <w:pStyle w:val="BookText"/>
        <w:rPr/>
      </w:pPr>
      <w:r>
        <w:rPr>
          <w:rFonts w:ascii="Amiri" w:hAnsi="Amiri" w:eastAsia="Amiri" w:cs="Amiri"/>
          <w:color w:val="111111"/>
          <w:sz w:val="28"/>
          <w:sz w:val="28"/>
          <w:szCs w:val="28"/>
          <w:rtl w:val="true"/>
          <w:lang w:bidi="ar-SA"/>
        </w:rPr>
        <w:t>نزف فلان دمه كعني سال حتي يفرط فهو منزوف و نزيف قوله عليه السلام ألا و إني أنا أبوكم يعني أمير المؤمنين صلوات الله عليه و إنما وصفه بكونه أجيرا لأن النبي و الإمام عليهما السلام لما وجب لهما بإزاء تبليغهما رسالات ربهما إطاعتهما و مودتهما فكأنهما أجيران كما قال تعالي قُلْ لا أَسْئَلُكُمْ عَلَيْهِ أَجْراً إِلَّا الْمَوَدَّةَ فِي الْقُرْبي‌</w:t>
      </w:r>
      <w:r>
        <w:rPr>
          <w:rStyle w:val="FootnoteAnchor"/>
          <w:rtl w:val="true"/>
        </w:rPr>
        <w:footnoteReference w:id="1108"/>
      </w:r>
      <w:r>
        <w:rPr>
          <w:rFonts w:ascii="Amiri" w:hAnsi="Amiri" w:eastAsia="Amiri" w:cs="Amiri"/>
          <w:color w:val="111111"/>
          <w:sz w:val="28"/>
          <w:sz w:val="28"/>
          <w:szCs w:val="28"/>
          <w:rtl w:val="true"/>
          <w:lang w:bidi="ar-SA"/>
        </w:rPr>
        <w:t>و يحتمل أن يكون المعني من يستحق الأجر من الله بسببكم</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1074289_2616395394"/>
      <w:bookmarkStart w:id="1176" w:name="_Toc528"/>
      <w:bookmarkEnd w:id="1175"/>
      <w:r>
        <w:rPr>
          <w:rtl w:val="true"/>
        </w:rPr>
        <w:t>«</w:t>
      </w:r>
      <w:r>
        <w:rPr/>
        <w:t>9</w:t>
      </w:r>
      <w:r>
        <w:rPr>
          <w:rtl w:val="true"/>
        </w:rPr>
        <w:t>»</w:t>
      </w:r>
      <w:bookmarkEnd w:id="11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أَمِيرَ الْمُؤْمِنِينَ عَلِيَّ بْنَ أَبِي طَالِبٍ عليه السلام كَانَ مَعَهُ آخَرُ فَوَقَعَتْ ضَرْبَتُهُ عَلَي الْحَائِطِ وَ أَمَّا ابْنُ مُلْجَمٍ فَضَرَبَهُ فَوَقَعَتِ الضَّرْبَةُ وَ هُوَ سَاجِدٌ عَلَي</w:t>
      </w:r>
    </w:p>
    <w:p>
      <w:pPr>
        <w:pStyle w:val="BookText"/>
        <w:rPr/>
      </w:pPr>
      <w:r>
        <w:rPr>
          <w:rFonts w:ascii="IRNazanin" w:hAnsi="IRNazanin" w:eastAsia="IRNazanin"/>
          <w:color w:val="111111"/>
          <w:sz w:val="28"/>
          <w:sz w:val="28"/>
          <w:szCs w:val="28"/>
          <w:rtl w:val="true"/>
          <w:lang w:bidi="fa-IR"/>
        </w:rPr>
        <w:t>و انبیای مرسل او و لعنت من بر کسی که به غیر از پدرش منسوب شود و غیر از ولی نعمتش را بخواهد و به اجیری که آن را به اجرت گرفته است،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هیچ کس به غیر از عمر بن خطّاب سخن نگفت،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پیام پیامبر صلی الله علیه و آله را رساندی امّا تفسیرش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به رسول خدا صلی الله علیه و آله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رسول خدا صلی الله علیه و آله بازگشتم و او را از آن کلام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برگرد تا از منبرم بالا روی آن گاه خدا را حمد و ثنا کن و بر من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چیزی به سوی شما نیاوردیم مگر این که تأویل و تفسیر آن را به همراه داریم، آگاه باشید که همانا من پدر شما هستم و آگاه باشید که همانا من ولی نعمت شما هستم و آگاه باشید که همانا من اجیر شما هستم</w:t>
      </w:r>
      <w:r>
        <w:rPr>
          <w:rFonts w:eastAsia="IRNazanin" w:cs="IRNazanin"/>
          <w:color w:val="111111"/>
          <w:sz w:val="28"/>
          <w:szCs w:val="28"/>
          <w:rtl w:val="true"/>
          <w:lang w:bidi="fa-IR"/>
        </w:rPr>
        <w:t xml:space="preserve">. </w:t>
      </w:r>
      <w:r>
        <w:rPr>
          <w:rStyle w:val="FootnoteAnchor"/>
          <w:rtl w:val="true"/>
        </w:rPr>
        <w:footnoteReference w:id="1109"/>
      </w:r>
    </w:p>
    <w:p>
      <w:pPr>
        <w:pStyle w:val="Heading5"/>
        <w:numPr>
          <w:ilvl w:val="4"/>
          <w:numId w:val="1"/>
        </w:numPr>
        <w:rPr/>
      </w:pPr>
      <w:bookmarkStart w:id="1177" w:name="__RefHeading___Toc1074291_2616395394"/>
      <w:bookmarkStart w:id="1178" w:name="_Toc529"/>
      <w:bookmarkEnd w:id="1177"/>
      <w:r>
        <w:rPr>
          <w:rtl w:val="true"/>
        </w:rPr>
        <w:t>توضیح</w:t>
      </w:r>
      <w:bookmarkEnd w:id="1178"/>
    </w:p>
    <w:p>
      <w:pPr>
        <w:pStyle w:val="BookText"/>
        <w:rPr/>
      </w:pPr>
      <w:r>
        <w:rPr>
          <w:rFonts w:ascii="IRNazanin" w:hAnsi="IRNazanin" w:eastAsia="IRNazanin"/>
          <w:color w:val="111111"/>
          <w:sz w:val="28"/>
          <w:sz w:val="28"/>
          <w:szCs w:val="28"/>
          <w:rtl w:val="true"/>
          <w:lang w:bidi="fa-IR"/>
        </w:rPr>
        <w:t>نُزِفَ فلان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ریخت و جاری شد و او منزوف و نزیف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راستی من پدرتان هستم یعنی امیر المؤمنین علیه السلام و از اینکه تعبیر به اجیر فرمود چون اطاعت از پیامبر و امام علیه السلام و دوستی آن ها در مقابل تبلیغ رسالات پروردگارشان واجب است و گویی آنها اجیرند،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ازای آن رسالت 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دارد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شما شایسته اجر از جانب خداست</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1179" w:name="__RefHeading___Toc1074293_2616395394"/>
      <w:bookmarkStart w:id="1180" w:name="_Toc530"/>
      <w:bookmarkEnd w:id="1179"/>
      <w:r>
        <w:rPr>
          <w:rtl w:val="true"/>
        </w:rPr>
        <w:t xml:space="preserve">روایت </w:t>
      </w:r>
      <w:r>
        <w:rPr/>
        <w:t>9</w:t>
      </w:r>
      <w:bookmarkEnd w:id="11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علِیّ بن حُسین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امیرالمؤمنین علی بن ابی طالب علیه السلام را ضربت زد شخص دیگری نیز همراه او بود که ضربه‌اش به دیوار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ملجم امام را زد و ضربه بر سر امام که در سجده بود </w:t>
      </w:r>
      <w:bookmarkStart w:id="1181" w:name="pg13448_196709"/>
    </w:p>
    <w:p>
      <w:pPr>
        <w:pStyle w:val="BookText"/>
        <w:rPr/>
      </w:pPr>
      <w:bookmarkEnd w:id="1181"/>
      <w:r>
        <w:rPr>
          <w:rFonts w:ascii="Amiri" w:hAnsi="Amiri" w:eastAsia="Amiri" w:cs="Amiri"/>
          <w:color w:val="111111"/>
          <w:sz w:val="28"/>
          <w:sz w:val="28"/>
          <w:szCs w:val="28"/>
          <w:rtl w:val="true"/>
          <w:lang w:bidi="ar-SA"/>
        </w:rPr>
        <w:t>رَأْسِهِ عَلَي الضَّرْبَةِ الَّتِي كَانَتْ فَخَرَجَ الْحَسَنُ وَ الْحُسَيْنُ عليهما السلام وَ أَخَذَا ابْنَ مُلْجَمٍ وَ أَوْثَقَاهُ وَ احْتُمِلَ أَمِيرُ الْمُؤْمِنِينَ عليه السلام فَأُدْخِلَ دَارَهُ فَقَعَدَتْ لُبَابَةُ عِنْدَ رَأْسِهِ وَ جَلَسَتْ أُمُّ كُلْثُومٍ عِنْدَ رِجْلَيْهِ فَفَتَحَ عَيْنَيْهِ فَنَظَرَ إِلَيْهِمَا فَقَالَ الرَّفِيقُ الْأَعْلَي خَيْرٌ مُسْتَقَرّاً وَ أَحْسَنُ مَقِيلًا ضَرْبَةً بِضَرْبَةٍ أَوِ الْعَفْوَ إِنْ كَانَ ذَلِكَ ثُمَّ عَرِقَ ثُمَّ أَفَاقَ فَقَالَ رَأَيْتُ رَسُولَ اللَّهِ صلي الله عليه و آله يَأْمُرُنِي بِالرَّوَاحِ إِلَيْهِ عِشَاءً ثَلَاثَ مَرَّاتٍ‌</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1074295_2616395394"/>
      <w:bookmarkStart w:id="1183" w:name="_Toc531"/>
      <w:bookmarkEnd w:id="1182"/>
      <w:r>
        <w:rPr>
          <w:rtl w:val="true"/>
        </w:rPr>
        <w:t>بيان</w:t>
      </w:r>
      <w:bookmarkEnd w:id="1183"/>
    </w:p>
    <w:p>
      <w:pPr>
        <w:pStyle w:val="BookText"/>
        <w:rPr/>
      </w:pPr>
      <w:r>
        <w:rPr>
          <w:rFonts w:ascii="Amiri" w:hAnsi="Amiri" w:eastAsia="Amiri" w:cs="Amiri"/>
          <w:color w:val="111111"/>
          <w:sz w:val="28"/>
          <w:sz w:val="28"/>
          <w:szCs w:val="28"/>
          <w:rtl w:val="true"/>
          <w:lang w:bidi="ar-SA"/>
        </w:rPr>
        <w:t>لعل العرق كناية عن الفتور و الضعف و الغشي فإنها تلزمه غالبا و في بعض النسخ بالغين المعجمة فيكون المراد الإغماء أو النوم مجازا و قد يقال غرق في السكر إذا بلغ النهاية فيه</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074297_2616395394"/>
      <w:bookmarkStart w:id="1185" w:name="_Toc532"/>
      <w:bookmarkEnd w:id="1184"/>
      <w:r>
        <w:rPr>
          <w:rtl w:val="true"/>
        </w:rPr>
        <w:t>«</w:t>
      </w:r>
      <w:r>
        <w:rPr/>
        <w:t>10</w:t>
      </w:r>
      <w:r>
        <w:rPr>
          <w:rtl w:val="true"/>
        </w:rPr>
        <w:t>»</w:t>
      </w:r>
      <w:bookmarkEnd w:id="11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خَرَجَ يُوقِظُ النَّاسَ لِصَلَاةِ الصُّبْحِ فَضَرَبَهُ عَبْدُ الرَّحْمَنِ بْنُ مُلْجَمٍ بِالسَّيْفِ عَلَي أُمِّ رَأْسِهِ فَوَقَعَ عَلَي رُكْبَتَيْهِ وَ أَخَذَهُ فَالْتَزَمَهُ حَتَّي أَخَذَهُ النَّاسُ وَ حُمِلَ عَلِيٌّ حَتَّي أَفَاقَ ثُمَّ قَالَ لِلْحَسَنِ وَ الْحُسَيْنِ عليهما السلام احْبِسُوا هَذَا الْأَسِيرَ وَ أَطْعِمُوهُ وَ اسْقُوهُ وَ أَحْسِنُوا إِسَارَهُ فَإِنْ عِشْتُ فَأَنَا أَوْلَي بِمَا صَنَعَ فِيَّ إِنْ شِئْتُ اسْتَقَدْتُ‌</w:t>
      </w:r>
      <w:r>
        <w:rPr>
          <w:rStyle w:val="FootnoteAnchor"/>
          <w:rtl w:val="true"/>
        </w:rPr>
        <w:footnoteReference w:id="1112"/>
      </w:r>
      <w:r>
        <w:rPr>
          <w:rFonts w:ascii="Amiri" w:hAnsi="Amiri" w:eastAsia="Amiri" w:cs="Amiri"/>
          <w:color w:val="111111"/>
          <w:sz w:val="28"/>
          <w:sz w:val="28"/>
          <w:szCs w:val="28"/>
          <w:rtl w:val="true"/>
          <w:lang w:bidi="ar-SA"/>
        </w:rPr>
        <w:t>وَ إِنْ شِئْتُ صَالَحْتُ وَ إِنْ مِتُّ فَذَلِكَ إِلَيْكُمْ فَإِنْ بَدَا لَكُمْ أَنْ تَقْتُلُوهُ فَلَا تُمَثِّلُوا بِهِ‌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1074299_2616395394"/>
      <w:bookmarkStart w:id="1187" w:name="_Toc533"/>
      <w:bookmarkEnd w:id="1186"/>
      <w:r>
        <w:rPr>
          <w:rtl w:val="true"/>
        </w:rPr>
        <w:t>«</w:t>
      </w:r>
      <w:r>
        <w:rPr/>
        <w:t>11</w:t>
      </w:r>
      <w:r>
        <w:rPr>
          <w:rtl w:val="true"/>
        </w:rPr>
        <w:t>»</w:t>
      </w:r>
      <w:bookmarkEnd w:id="11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الْحَسَنِيُّ رَفَعَهُ وَ مُحَمَّدُ بْنُ الْحَسَنِ عَنْ إِبْرَاهِيمَ بْنِ إِسْحَاقَ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حَفَّ بِهِ الْعُوَّادُ وَ قِيلَ لَهُ يَا أَمِيرَ الْمُؤْمِنِينَ أَوْصِ فَقَالَ اثْنُوا لِي وِسَادَةً ثُمَّ قَالَ الْحَمْدُ لِلَّهِ حَقَّ قَدْرِهِ مُتَّبِعِينَ أَمْرَهُ أَحْمَدُهُ كَمَا أَحَبَّ وَ لَا إِلَهَ إِلَّا اللَّهُ الْوَاحِدُ الْأَحَدُ الصَّمَدُ كَمَا انْتَسَبَ أَيُّهَا النَّاسُ كُلُّ امْرِئٍ لَاقٍ فِي فِرَارِهِ مَا مِنْهُ يَفِرُّ وَ الْأَجَلُ مَسَاقُ النَّفْسِ إِلَيْهِ وَ الْهَرَبُ مِنْهُ مُوَافَاتُهُ كَمْ أَطْرَدْتُ الْأَيَّامَ أَبْحَثُهَا عَنْ مَكْنُونِ هَذَا الْأَمْرِ فَأَبَي اللَّهُ عَزَّ ذِكْرُهُ إِلَّا إِخْفَاءَهُ هَيْهَاتَ عِلْمٌ مَكْنُونٌ أَمَّا وَصِيَّتِي فَأَنْ لَا تُشْرِكُوا بِاللَّهِ جَلَّ ثَنَاؤُهُ</w:t>
      </w:r>
    </w:p>
    <w:p>
      <w:pPr>
        <w:pStyle w:val="BookText"/>
        <w:rPr/>
      </w:pPr>
      <w:r>
        <w:rPr>
          <w:rFonts w:ascii="IRNazanin" w:hAnsi="IRNazanin" w:eastAsia="IRNazanin"/>
          <w:color w:val="111111"/>
          <w:sz w:val="28"/>
          <w:sz w:val="28"/>
          <w:szCs w:val="28"/>
          <w:rtl w:val="true"/>
          <w:lang w:bidi="fa-IR"/>
        </w:rPr>
        <w:t>خورد بر ضربه ای که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علیهما السلام بیرون آمده و ابن ملجم را گرفته و دربند کردند و امیرالمؤمنین را برداشته و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خانه آورده شد لبابه بالای سرش و ام‌کلثوم کنار پاهایش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چشمانش را باز کرد و به آن دو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اعلی بهترین هم‌نشین و سخن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یک ضربت بزنید یا اگر امکان داشت عفوش کنید، سپس ضعیف گشت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در حالی که سه مرتبه مرا برای رفتن به سوی خودش در عشاء دعوت نمود</w:t>
      </w:r>
      <w:r>
        <w:rPr>
          <w:rFonts w:eastAsia="IRNazanin" w:cs="IRNazanin"/>
          <w:color w:val="111111"/>
          <w:sz w:val="28"/>
          <w:szCs w:val="28"/>
          <w:rtl w:val="true"/>
          <w:lang w:bidi="fa-IR"/>
        </w:rPr>
        <w:t xml:space="preserve">. </w:t>
      </w:r>
      <w:r>
        <w:rPr>
          <w:rStyle w:val="FootnoteAnchor"/>
          <w:rtl w:val="true"/>
        </w:rPr>
        <w:footnoteReference w:id="1114"/>
      </w:r>
    </w:p>
    <w:p>
      <w:pPr>
        <w:pStyle w:val="Heading5"/>
        <w:numPr>
          <w:ilvl w:val="4"/>
          <w:numId w:val="1"/>
        </w:numPr>
        <w:rPr/>
      </w:pPr>
      <w:bookmarkStart w:id="1188" w:name="__RefHeading___Toc1074301_2616395394"/>
      <w:bookmarkStart w:id="1189" w:name="_Toc534"/>
      <w:bookmarkEnd w:id="1188"/>
      <w:r>
        <w:rPr>
          <w:rtl w:val="true"/>
        </w:rPr>
        <w:t>توضیح</w:t>
      </w:r>
      <w:bookmarkEnd w:id="1189"/>
    </w:p>
    <w:p>
      <w:pPr>
        <w:pStyle w:val="BookText"/>
        <w:rPr/>
      </w:pPr>
      <w:r>
        <w:rPr>
          <w:rFonts w:ascii="IRNazanin" w:hAnsi="IRNazanin" w:eastAsia="IRNazanin"/>
          <w:color w:val="111111"/>
          <w:sz w:val="28"/>
          <w:sz w:val="28"/>
          <w:szCs w:val="28"/>
          <w:rtl w:val="true"/>
          <w:lang w:bidi="fa-IR"/>
        </w:rPr>
        <w:t>شاید عرق کنایه از سستی و ضعف و بیهوشی باشد، زیرا غالبا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غین است که مراد از آن مجازا اغماء یا خواب است و گاهی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فی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غایت مستی برسد</w:t>
      </w:r>
      <w:r>
        <w:rPr>
          <w:rFonts w:eastAsia="IRNazanin" w:cs="IRNazanin"/>
          <w:color w:val="111111"/>
          <w:sz w:val="28"/>
          <w:szCs w:val="28"/>
          <w:rtl w:val="true"/>
          <w:lang w:bidi="fa-IR"/>
        </w:rPr>
        <w:t>.</w:t>
      </w:r>
    </w:p>
    <w:p>
      <w:pPr>
        <w:pStyle w:val="Heading5"/>
        <w:numPr>
          <w:ilvl w:val="4"/>
          <w:numId w:val="1"/>
        </w:numPr>
        <w:rPr/>
      </w:pPr>
      <w:bookmarkStart w:id="1190" w:name="__RefHeading___Toc1074303_2616395394"/>
      <w:bookmarkStart w:id="1191" w:name="_Toc535"/>
      <w:bookmarkEnd w:id="1190"/>
      <w:r>
        <w:rPr>
          <w:rtl w:val="true"/>
        </w:rPr>
        <w:t xml:space="preserve">روایت </w:t>
      </w:r>
      <w:r>
        <w:rPr/>
        <w:t>10</w:t>
      </w:r>
      <w:bookmarkEnd w:id="1191"/>
    </w:p>
    <w:p>
      <w:pPr>
        <w:pStyle w:val="BookText"/>
        <w:rPr/>
      </w:pP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رفت تا مردم را برای نماز صبح بیدار کند، سپس ابن ملجم ضربه ای با شمشیر به فرق سرش زد و بر دو زانویش افتاد، آنگاه مردم او را گرفتند و به خانه آوردند تا به هوش آمد، آن گاه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را دربند کرده و به او غذا و آب دهید و به خوبی از او پرستاری کنید من اگر زنده بمانم خود شایسته تر برای تصمیم گیری درباره او هستم اگر بخواهم قصاصش کرده یا آزادش می‌کنم امّا اگر بمیرم او در اختیار شماست اگر صلاح دیدید او را بکشید ولی او را مثله نکنید</w:t>
      </w:r>
      <w:r>
        <w:rPr>
          <w:rFonts w:eastAsia="IRNazanin" w:cs="IRNazanin"/>
          <w:color w:val="111111"/>
          <w:sz w:val="28"/>
          <w:szCs w:val="28"/>
          <w:rtl w:val="true"/>
          <w:lang w:bidi="fa-IR"/>
        </w:rPr>
        <w:t xml:space="preserve">. </w:t>
      </w:r>
      <w:r>
        <w:rPr>
          <w:rStyle w:val="FootnoteAnchor"/>
          <w:rtl w:val="true"/>
        </w:rPr>
        <w:footnoteReference w:id="1115"/>
      </w:r>
    </w:p>
    <w:p>
      <w:pPr>
        <w:pStyle w:val="Heading5"/>
        <w:numPr>
          <w:ilvl w:val="4"/>
          <w:numId w:val="1"/>
        </w:numPr>
        <w:rPr/>
      </w:pPr>
      <w:bookmarkStart w:id="1192" w:name="__RefHeading___Toc1074305_2616395394"/>
      <w:bookmarkStart w:id="1193" w:name="_Toc536"/>
      <w:bookmarkEnd w:id="1192"/>
      <w:r>
        <w:rPr>
          <w:rtl w:val="true"/>
        </w:rPr>
        <w:t xml:space="preserve">روایت </w:t>
      </w:r>
      <w:r>
        <w:rPr/>
        <w:t>11</w:t>
      </w:r>
      <w:bookmarkEnd w:id="11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ضربت خورد عیادت کنندگان اطراف او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وصیت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برای من تا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خداست همچنان که شایسته اوست و ما پیرو امر او هستیم او را همان گونه که دوست دارم حمد و ستایش می‌کنم و هیچ خدایی همانگونه که نسبت داده شده جز الله یگانه واحد بی نیاز نیست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مرگ بگریزد، به هنگام فرار آن را خواهد دید، اجل سرآمد زندگی و فرار از مرگ رسیدن به آن است چه روزگارانی که در پی گشودن راز نهفته آن بودم امّا خواست خداوند جز پنهان ماندن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علمی پنهان است، امّا وصیت من نسبت به خدا، آنکه چیزی را شریک خدا قرار ندهید </w:t>
      </w:r>
      <w:bookmarkStart w:id="1194" w:name="pg13448_196710"/>
    </w:p>
    <w:p>
      <w:pPr>
        <w:pStyle w:val="BookText"/>
        <w:rPr/>
      </w:pPr>
      <w:bookmarkEnd w:id="1194"/>
      <w:r>
        <w:rPr>
          <w:rFonts w:ascii="Amiri" w:hAnsi="Amiri" w:eastAsia="Amiri" w:cs="Amiri"/>
          <w:color w:val="111111"/>
          <w:sz w:val="28"/>
          <w:sz w:val="28"/>
          <w:szCs w:val="28"/>
          <w:rtl w:val="true"/>
          <w:lang w:bidi="ar-SA"/>
        </w:rPr>
        <w:t>شَيْئاً وَ مُحَمَّداً صلي الله عليه و آله فَلَا تُضَيِّعُوا سُنَّتَهُ أَقِيمُوا هَذَيْنِ الْعَمُودَيْنِ وَ أَوْقِدُوا هَذَيْنِ الْمِصْبَاحَيْنِ وَ خَلَاكُمْ ذَمٌّ مَا لَمْ تَشْرُدُوا حُمِّلَ كُلُّ امْرِئٍ مِنْكُمْ مَجْهُودَهُ وَ خُفِّفَ عَنِ الْجَهَلَةِ رَبٌّ رَحِيمٌ وَ إِمَامٌ عَلِيمٌ وَ دِينٌ قَوِيمٌ أَنَا بِالْأَمْسِ صَاحِبُكُمْ وَ الْيَوْمَ عِبْرَةٌ لَكُمْ وَ غَداً مُفَارِقُكُمْ إِنْ تَثْبُتِ الْوَطْأَةُ فِي هَذِهِ الْمَزَلَّةِ فَذَاكَ الْمُرَادُ وَ إِنْ تَدْحَضِ الْقَدَمُ فَإِنَّا كُنَّا فِي أَفْيَاءِ أَغْصَانٍ وَ ذَرَي رِيَاحٍ وَ تَحْتِ ظِلِّ غَمَامَةٍ اضْمَحَلَّ فِي الْجَوِّ مُتَلَفَّقُهَا وَ عَفَا فِي الْأَرْضِ مَخَطُّهَا وَ إِنَّمَا كُنْتُ جَاراً جَاوَرَكُمْ بَدَنِي أَيَّاماً وَ سَتُعْقَبُونَ مِنِّي جُثَّةً خَلَاءً سَاكِنَةً بَعْدَ حَرَكَةٍ وَ كَاظِمَةً بَعْدَ نُطْقٍ لِيَعِظَكُمْ هُدُوِّي وَ خُفُوتُ إِطْرَاقِي وَ سُكُونُ أَطْرَافِي فَإِنَّهُ أَوْعَظُ لَكُمْ مِنَ النَّاطِقِ الْبَلِيغِ وَدَّعْتُكُمْ وَدَاعَ مُرْصِدٍ لِلتَّلَاقِي غَداً تَرَوْنَ أَيَّامِي وَ يَكْشِفُ اللَّهُ عَزَّ وَ جَلَّ عَنْ سَرَائِرِي وَ تَعْرِفُونِّي بَعْدَ خُلُوِّ مَكَانِي وَ قِيَامِ غَيْرِي مَقَامِي إِنْ أَبْقَ فَأَنَا وَلِيُّ دَمِي وَ إِنْ أَفْنَ فَالْفَنَاءُ مِيعَادِي وَ إِنْ أَعْفُ فَالْعَفْوُ لِي قُرْبَةٌ وَ لَكُمْ حَسَنَةٌ فَاعْفُوا وَ اصْفَحُوا أَ لا تُحِبُّونَ أَنْ يَغْفِرَ اللَّهُ لَكُمْ فَيَا لَهَا حَسْرَةً عَلَي كُلِّ ذِي غَفْلَةٍ أَنْ يَكُونَ عُمُرُهُ عَلَيْهِ حُجَّةً أَوْ يُؤَدِّيَهُ‌</w:t>
      </w:r>
      <w:r>
        <w:rPr>
          <w:rStyle w:val="FootnoteAnchor"/>
          <w:rtl w:val="true"/>
        </w:rPr>
        <w:footnoteReference w:id="1116"/>
      </w:r>
      <w:r>
        <w:rPr>
          <w:rFonts w:ascii="Amiri" w:hAnsi="Amiri" w:eastAsia="Amiri" w:cs="Amiri"/>
          <w:color w:val="111111"/>
          <w:sz w:val="28"/>
          <w:sz w:val="28"/>
          <w:szCs w:val="28"/>
          <w:rtl w:val="true"/>
          <w:lang w:bidi="ar-SA"/>
        </w:rPr>
        <w:t>أَيَّامُهُ إِلَي شِقْوَةٍ جَعَلَنَا اللَّهُ وَ إِيَّاكُمْ مِمَّنْ لَا يَقْصُرُ بِهِ عَنْ طَاعَةِ اللَّهِ رَغْبَةٌ أَوْ تَحُلُّ بِهِ‌</w:t>
      </w:r>
      <w:r>
        <w:rPr>
          <w:rStyle w:val="FootnoteAnchor"/>
          <w:rtl w:val="true"/>
        </w:rPr>
        <w:footnoteReference w:id="1117"/>
      </w:r>
      <w:r>
        <w:rPr>
          <w:rFonts w:ascii="Amiri" w:hAnsi="Amiri" w:eastAsia="Amiri" w:cs="Amiri"/>
          <w:color w:val="111111"/>
          <w:sz w:val="28"/>
          <w:sz w:val="28"/>
          <w:szCs w:val="28"/>
          <w:rtl w:val="true"/>
          <w:lang w:bidi="ar-SA"/>
        </w:rPr>
        <w:t>بَعْدَ الْمَوْتِ نَقِمَةٌ فَإِنَّمَا نَحْنُ لَهُ وَ بِهِ ثُمَّ أَقْبَلَ عَلَي الْحَسَنِ عليه السلام فَقَالَ يَا بُنَيَّ ضَرْبَةً مَكَانَ ضَرْبَةٍ وَ لَا تَأْثَمْ‌</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1074307_2616395394"/>
      <w:bookmarkStart w:id="1196" w:name="_Toc537"/>
      <w:bookmarkEnd w:id="1195"/>
      <w:r>
        <w:rPr>
          <w:rtl w:val="true"/>
        </w:rPr>
        <w:t>بيان</w:t>
      </w:r>
      <w:bookmarkEnd w:id="1196"/>
    </w:p>
    <w:p>
      <w:pPr>
        <w:pStyle w:val="BookText"/>
        <w:rPr/>
      </w:pPr>
      <w:r>
        <w:rPr>
          <w:rFonts w:ascii="Amiri" w:hAnsi="Amiri" w:eastAsia="Amiri" w:cs="Amiri"/>
          <w:color w:val="111111"/>
          <w:sz w:val="28"/>
          <w:sz w:val="28"/>
          <w:szCs w:val="28"/>
          <w:rtl w:val="true"/>
          <w:lang w:bidi="ar-SA"/>
        </w:rPr>
        <w:t>قوله اثنوا لي وسادة يقال ثني الشي‌ء كسمع‌</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بعضه علي بعض و ثنيها إما للجلوس عليها ليرتفع و يظهر للسامعين أو للاتكاء عليها لعدم قدرته علي الجلوس قوله عليه السلام قدره أي حمدا يكون حسب قدره و كما هو أهله و قوله متبعين حال عن فاعل الحمد لأنه في قوة نحمد الله قوله كما انتسب أي كما نسب نفسه في سورة التوحيد قوله عليه السلام كل امرئ لاق في</w:t>
      </w:r>
    </w:p>
    <w:p>
      <w:pPr>
        <w:pStyle w:val="BookText"/>
        <w:rPr/>
      </w:pPr>
      <w:r>
        <w:rPr>
          <w:rFonts w:ascii="IRNazanin" w:hAnsi="IRNazanin" w:eastAsia="IRNazanin"/>
          <w:color w:val="111111"/>
          <w:sz w:val="28"/>
          <w:sz w:val="28"/>
          <w:szCs w:val="28"/>
          <w:rtl w:val="true"/>
          <w:lang w:bidi="fa-IR"/>
        </w:rPr>
        <w:t>و نسبت به پیامبر صلی الله علیه و آله این است که، سنت و شریعت او را ضایع نکنید، این دو ستون محکم را برپا دارید و این دو چراغ را فروزان نگه‌دارید و تا آن زمان که از حق منصرف نشده‌اید سرزنشی نخواهید داشت که برای هر کس به اندازه توانایی اش وظیفه ای تعیین گردیده و نسبت به افراد جاهل و نادان تخفیف داده شده است پروردگار رحیم و پیشوا آگاه و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رهبر شما بودم و امروز مایه پند و عبرت شما هستم و فردا از شما جدا خواهم شد، خدا شما و مرا بیامرزد، اگر از این ضربت و از این لغزشگاه نجات یابم که حرفی نیست امّا اگر گام ها بلغزد و از این جهان بروم، ما نیز چون دیگران در سایه شاخسار درختان، مسیر وزش باد و باران و زیر سایه ابرهای متراکم آسمان پراکنده می‌شویم و آثارمان در روی زمین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همسایگان شما بودم که چند روزی در کنار شما زیستم و به زودی از من جز جسدی بی روح و ساکن، پس از آن همه تلاش و جز خاموشی پس از آن همه گفتار باقی نخواهد ماند پس باید سکوت من و بی حرکتی دست و پا و چشم‌ها و اندامم مایه پند و اندرز شما گردد، که از هر منطق رسایی و از هر سخن مؤثرتری عبرت‌انگیزتر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من با شما چونان جدایی کسی است که آماده ملاقات پروردگار است، فردا ارزش ایام زندگی مرا خواهید فهمید و راز درونم را خواهید دانست، پس از آنکه جای مرا خالی دیدید و دیگری بر جای من نشست مرا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عهده دار خونم خواهم بود امّا اگر فنا گشتم پس فنا میعادگاه من است و اگر ببخشم برای من قربت و نزدیکی به خدا و برای شما پسندیده است، پس عفو کنید و ببخشید، آیا دوست ندارید که خداوند شما را بیامرزد؟ واه چه حسرتی بر غافلان هست که عمرشان حجتی برای آن‌ها باشد و روزگارشان به بدبختی و شقاوت بگذرد، خداوند ما و شما را از کسانی قرار دهد که به خاطر تمایلات نفسانی از اطاعت خداوند کوتاهی نمی‌کند یا بعد از مرگ انتقام از او گرفته نمی‌شود، ما فقط متعلق به او هستیم و به سوی او باز می‌گردیم آنگاه حسن علیه السلام جلو آمد 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فقط یک ضربه در مقابل ضربه اش به او بزن و دچار لغزش نشو</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1197" w:name="__RefHeading___Toc1074309_2616395394"/>
      <w:bookmarkStart w:id="1198" w:name="_Toc538"/>
      <w:bookmarkEnd w:id="1197"/>
      <w:r>
        <w:rPr>
          <w:rtl w:val="true"/>
        </w:rPr>
        <w:t>توضیح</w:t>
      </w:r>
      <w:bookmarkEnd w:id="11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 لی وساده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الشئ بر وزن سمع یعنی برخی را بر برخی دیگر برگرداند و تا کرد یا برای نشستن بر آن، تا بلند شود و شنوندگان او را ببینند، یا برای تکیه کردن بر آن چون قدرت بر جلوس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حمدی که به اندازه منزلت او و شایستگی او یاشد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فاعل حمد است زیرا او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را در سوره توحید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امرء لاق فی </w:t>
      </w:r>
    </w:p>
    <w:p>
      <w:pPr>
        <w:pStyle w:val="BookText"/>
        <w:rPr/>
      </w:pPr>
      <w:r>
        <w:rPr>
          <w:rFonts w:ascii="Amiri" w:hAnsi="Amiri" w:eastAsia="Amiri" w:cs="Amiri"/>
          <w:color w:val="111111"/>
          <w:sz w:val="28"/>
          <w:sz w:val="28"/>
          <w:szCs w:val="28"/>
          <w:rtl w:val="true"/>
          <w:lang w:bidi="ar-SA"/>
        </w:rPr>
        <w:t>فراره أي من الأمور المقدرة الحتمية كالموت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قُلْ إِنَّ الْمَوْتَ الَّذِي تَفِرُّونَ مِنْهُ فَإِنَّهُ مُلاقِيكُمْ‌</w:t>
      </w:r>
      <w:r>
        <w:rPr>
          <w:rStyle w:val="FootnoteAnchor"/>
          <w:rtl w:val="true"/>
        </w:rPr>
        <w:footnoteReference w:id="1121"/>
      </w:r>
      <w:r>
        <w:rPr>
          <w:rFonts w:ascii="Amiri" w:hAnsi="Amiri" w:eastAsia="Amiri" w:cs="Amiri"/>
          <w:color w:val="111111"/>
          <w:sz w:val="28"/>
          <w:sz w:val="28"/>
          <w:szCs w:val="28"/>
          <w:rtl w:val="true"/>
          <w:lang w:bidi="ar-SA"/>
        </w:rPr>
        <w:t>و إنما قال عليه السلام في فراره لأن كل أحد يفر دائما من الموت و إن كان تبعدا و المساق مصدر ميمي و ليست في نهج البلاغة كلمة إليه فيحتمل أن يكون المراد بالأجل منتهي العمر و المساق ما يساق إليه و أن يكون المراد به المدة فالمساق زمان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و الهرب منه موافاته من حمل اللازم علي الملزوم فإن الإنسان ما دام يهرب من موته بحركات و تصرفات يفني عمره فيها فكأن الهرب منه موافاته و المعني أنه إذا قدر زوال عمر أو دولة فكل ما يدبره الإنسان لرفع ما يهرب منه يصير سببا لحصوله إذ تأثير الأدوية و الأسباب بإذنه تعالي مع أنه عند حلول الأجل يصير أحذق الأطباء أجهلهم و يغفل عما ينفع المريض و هكذا في 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الطرد الإبعاد و ضم الإبل من نواحيها و طردتهم أتيتهم و جزتهم و اطرده أمر بطرده أو بإخراجه عن البلد و اطرد الأمر تبع بعضه بعضا و جري انتهي‌</w:t>
      </w:r>
      <w:r>
        <w:rPr>
          <w:rStyle w:val="FootnoteAnchor"/>
          <w:rtl w:val="true"/>
        </w:rPr>
        <w:footnoteReference w:id="1122"/>
      </w:r>
      <w:r>
        <w:rPr>
          <w:rFonts w:ascii="Amiri" w:hAnsi="Amiri" w:eastAsia="Amiri" w:cs="Amiri"/>
          <w:color w:val="111111"/>
          <w:sz w:val="28"/>
          <w:sz w:val="28"/>
          <w:szCs w:val="28"/>
          <w:rtl w:val="true"/>
          <w:lang w:bidi="ar-SA"/>
        </w:rPr>
        <w:t>و يحتمل أن يكون الإطراد بمعني الطرد و الجمع أو الأمر به مجازا و يمكن أن يقرأ اطردت علي صيغة الغائب بتشديد الطاء فالأيام فاعله قال أكثر شراح النهج كأنه عليه السلام جعل الأيام أشخاصا يأمر بإخراجهم و إبعادهم عنه أي ما زلت أبحث عن كيفية قتلي و أي وقت يكون بعينه و في أي أرض يكون يوما يوما فإذا لم أجده في يوم طردته و استقبلت يوما آخر و هكذا حتي وقع المقدر قالوا و هذا الكلام يدل علي أنه عليه السلام لم يكن يعرف حال قتله مفصلة من جميع الوجوه و إن رسول الله صلي الله عليه و آله أعلمه بذلك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مكنون هذا الأمر أي المستور من خصوصيات هذا الأمر أو المستور هو هذا الأمر فالمشار إليه شي‌ء متعلق بوفاته و هيهات أي بعد الاطلاع عليه فإنه علم مكنون مخزون و من خواص المخزون ستره و المنع من أن يناله أحد</w:t>
      </w:r>
    </w:p>
    <w:p>
      <w:pPr>
        <w:pStyle w:val="BookText"/>
        <w:rPr/>
      </w:pPr>
      <w:r>
        <w:rPr>
          <w:rFonts w:ascii="IRNazanin" w:hAnsi="IRNazanin" w:eastAsia="IRNazanin"/>
          <w:color w:val="111111"/>
          <w:sz w:val="28"/>
          <w:sz w:val="28"/>
          <w:szCs w:val="28"/>
          <w:rtl w:val="true"/>
          <w:lang w:bidi="fa-IR"/>
        </w:rPr>
        <w:t>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امور مقدر و حتمی مثل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الْمَوْتَ الَّذِی تَفِرُّونَ مِنْهُ فَإِنَّهُ مُلاقِیکُمْ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 مرگی که از آن می گریزید قطعا به سر وقت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همواره از مرگ فرار می کنند اگرچه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 مصدر میمی است و در نهج البلاغه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ممکن است منظور از اجل منتهای عمر باشد و مساق آنچه به آن سوق داده می شود باشد و نیز ممکن است مراد از آن مدت و مساق زمان سوق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الهرب من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حمل لازم بر ملزوم است زیرا انسان تا زمانی که با حرکات و اعمال از مرگ فرار می کند عمر خود را در این راه صرف می کند پس گویی فرار از آن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که اگر زوال عمر یا حکومتی مقدر شده باشد هر کاری که انسان برای فرار از آن می کند باعث رسیدن به آن می شود، زیرا تأثیر دواها و اسباب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وقتی اجل برسد ماهرترین اطباء نادان ترین آنها می شوند و از آنچه برای مریض نافع است غافل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دیگر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یعنی دور کردن و ملحق کردن شتران از اطراف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طردتهم یعنی آوردی آنان را و از آنان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اطرده امر به طرد اوست یا اخراجش از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تبعیت کردند و جاری شد پایان نقل قول</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ممکن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اطراد به معنای طرد و جمع و امر به آن به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غایب خوانده شود و به تشدید طاء که دراین صورت ایام، فاعل می شود و بیشتر شارحان نهج البلاغه گفتند گویی حضرت ایام را اشخاص قرار داده که امر به اخراج و دور کردن آنان از خود می کند، یعنی هنوز در باره کیفیت قتل خود جستجو می کنم و اینکه دقیقا کی خواهد بود و در چه زمینی روز به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آن را نیافتم آن را طرد کرده و از روز دیگری استقبال می کنم و همین طور تا این که تقدیر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او شرایط قتل خویش را از هر جهت و مفصل نمی دانسته است و رسول خدا به اجمال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مکنون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خصوصیات پنهان این امر یا فقط همین امر پنهان است، پس مشارالیه چیزی است متعلق به وفات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است اطلاع یافتن بر آن چرا که علم مکنون و مخزون است و از خواص مخزون، پوشیده بودن آن است و ممانعت از این که دست کسی به آن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الأظهر عندي أن المراد أني جمعت مرارا حوادث الأيام و غرائبها التي وقعت علي في ذهني و بحثت عن السر الخفي في خفاء الحق و ظهور الباطل و غلبة أهله و قيل أي السر في قتله عليه السلام فظهر لي فأبي الله إلا إخفاءه عنكم لضعف عقولكم عن فهمه إذ هي من غوامض مسائل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محمدا عطف علي أن لا تشركوا و يمكن أن يقدر فيه فعل أي أذكركم محمدا أو هو نصب علي الإغراء و في بعض النسخ بالرفع و في النهج و أما وصيتي فالله لا تشركوا به شيئا و محمدا صلي الله عليه و آله فلا تضيعوا سنته و العمودان التوحيد و النبوة و إقامتهما كناية عن إحقاق حقوقهما و قيل المراد بهما الحسنان و قيل هما المراد بالمصباحين و يقال خلاك ذم أي أعذرت و سقط عنك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لم تشردوا أي تتفرقوا في الدين قوله حمل علي التفعيل مجهولا أو معلوما و خفف أيضا إما علي بناء المعلوم أو المجهول فيقدر مبتدأ لقوله رب رحيم أي ربكم أو خبر أي لكم و علي الأول‌</w:t>
      </w:r>
      <w:r>
        <w:rPr>
          <w:rStyle w:val="FootnoteAnchor"/>
          <w:rtl w:val="true"/>
        </w:rPr>
        <w:footnoteReference w:id="1124"/>
      </w:r>
      <w:r>
        <w:rPr>
          <w:rFonts w:ascii="Amiri" w:hAnsi="Amiri" w:eastAsia="Amiri" w:cs="Amiri"/>
          <w:color w:val="111111"/>
          <w:sz w:val="28"/>
          <w:sz w:val="28"/>
          <w:szCs w:val="28"/>
          <w:rtl w:val="true"/>
          <w:lang w:bidi="ar-SA"/>
        </w:rPr>
        <w:t>في إسناد الحمل و التخفيف إلي الدين و الإمام تجوز و المراد إمام كل زمان و ثبوت الوطأة كناية عن البرء من المرض و الذري اسم لما ذرته الرياح شبه ما فيه الإنسان في الدنيا من الأمتعة بما ذرته الرياح في عدم الثبات و قلة الانتفاع بها و قيل المراد محال ذروها كما أن في النهج و مهب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متلفقها بكسر الفاء أي ما انضم و اجتمع من متفرقات الغمام و مخطها ما يحدث في الأرض من الخط الفاصل بين الظل و النور و في بعض النسخ بالحاء المهملة أي محط ظلها فاعله‌</w:t>
      </w:r>
      <w:r>
        <w:rPr>
          <w:rStyle w:val="FootnoteAnchor"/>
          <w:rtl w:val="true"/>
        </w:rPr>
        <w:footnoteReference w:id="1125"/>
      </w:r>
      <w:r>
        <w:rPr>
          <w:rFonts w:ascii="Amiri" w:hAnsi="Amiri" w:eastAsia="Amiri" w:cs="Amiri"/>
          <w:color w:val="111111"/>
          <w:sz w:val="28"/>
          <w:sz w:val="28"/>
          <w:szCs w:val="28"/>
          <w:rtl w:val="true"/>
          <w:lang w:bidi="ar-SA"/>
        </w:rPr>
        <w:t>و الحاصل أني إن مت فلا عجب فإني كنت في أمور فانية شبيهة بتلك الأمور أو لا أبالي فإني كنت في الدنيا غير</w:t>
      </w:r>
    </w:p>
    <w:p>
      <w:pPr>
        <w:pStyle w:val="BookText"/>
        <w:rPr/>
      </w:pPr>
      <w:r>
        <w:rPr>
          <w:rFonts w:ascii="IRNazanin" w:hAnsi="IRNazanin" w:eastAsia="IRNazanin"/>
          <w:color w:val="111111"/>
          <w:sz w:val="28"/>
          <w:sz w:val="28"/>
          <w:szCs w:val="28"/>
          <w:rtl w:val="true"/>
          <w:lang w:bidi="fa-IR"/>
        </w:rPr>
        <w:t>ظاهرتر نزد من این که مراد این است که من حوادث ایام و عجائب آن را که در ذهن من واقع شده مکررا جمع کردم و راز پنهان را در پوشیدگی حق و ظهور باطل و غلبه اهل باطل جست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 قتل آن حضرت، پس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کرد خدا جز این که بر شما پوشیده نگه دارد چون عقل شما ضعیف است و نمی تواند آن را درک کند، زیرا آن از مسائل پیچیده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فعل در آن تقدیر گرفته شود یعنی شما را به یاد محمد می آورم یا منصوب بودن آن بر اساس اغراء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به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وصیتی فالله لاتشرکوا به شیئا و محمدا فلاتضیعوا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عمود، توحید و نبوت است و اقامه آنها کنایه از احقاق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دو حسن و حسین علیهما السلام هستند و گفته شده منظور از مصباحین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خلاک ذم یعنی عذرت پذیرفته شد و نکوهش از تو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در دین تفرقه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چه مجهول و چه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مجهول و چه معلوم، پس مبتدایی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گرفته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خبر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رحیم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در اسناد حمل است و تخفیف به دین و امام، مجاز است یعنی امام همه زمانها، و استواری قدم، کنایه از شفا یافتن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 اسمی است بر آنچه بادها پخش می کنند که متاع هایی که انسان در دنیا در آن است را به آنچه بادها پخش کردند تشبیه کرده است در عدم ثبات و اندک بودن استفاده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محل های پخش آنهاست چنان که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 وزیدن بادها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فاء یعنی آنچه از ابرهای پراکنده که به هم پیوست و جمع شد و مخط آن، یعنی آنچه در زمین رخ می دهد از خط فاصل بین سایه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به حاء است، یعنی محل فرود آمدن، سایه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اگر مُردم، تعجبی نیست، زیرا من در امور فانی، شبیه به آن امور بودم یا این که اهمیتی نمی دهم زیرا در دنیا </w:t>
      </w:r>
    </w:p>
    <w:p>
      <w:pPr>
        <w:pStyle w:val="BookText"/>
        <w:rPr/>
      </w:pPr>
      <w:r>
        <w:rPr>
          <w:rFonts w:ascii="Amiri" w:hAnsi="Amiri" w:eastAsia="Amiri" w:cs="Amiri"/>
          <w:color w:val="111111"/>
          <w:sz w:val="28"/>
          <w:sz w:val="28"/>
          <w:szCs w:val="28"/>
          <w:rtl w:val="true"/>
          <w:lang w:bidi="ar-SA"/>
        </w:rPr>
        <w:t>متعلق بها كمن كان في تلك الأمور و كنت دائما مترصدا للانتقال و قيل استعار الأغصان للعناصر الأربعة و الأفياء لتركبها المعرض للزوال و الرياح للأرواح و ذراها للأبدان الفائزة هي عليها بالجود الإلهي و الغمامة للأسباب القوية من الحركات السماوية و التأثيرات الفلكية و الأرزاق المفاضة علي الإنسان في هذا العالم و كني باضمحلال متلفقها عن تفرق تلك الأسباب و زوالها و بعفاء مخطها في الأرض عن فناء آثارها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جاوركم بدني إنما خص المجاورة بالبدن لأنها من خواص الأجسام أو لأن روحه عليه السلام كانت معلقة بالملإ الأعلي و هو بعد في هذه الدنيا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إِخْوَانِهِ كَانُوا فِي الدُّنْيَا بِأَبْدَانٍ أَرْوَاحُهَا مُعَلَّقَةٌ بِالْمَلَإِ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ستعقبون علي بناء المفعول من الإعقاب و هو إعطاء شي‌ء و جثة الإنسان بالضم شخصه و جسده خلاء أي خالية من الروح و الخواص و في القاموس كظم غيظه رده و حبسه و الباب أغلقه و كظم كعني كظوما سكت و قوم كظم كركع ساكتون‌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النهج و صامتة بعد نطوق ليعظكم بكسر اللام و النصب كما هو المضبوط في النهج و يحتمل الجزم لكونه أمرا و فتح اللام و الرفع أيضا و الهدوء بالهمزة و قد يخفف و يشدد السكون و خفت الصوت خفوتا سكن و لهذا قيل للميت خفت إذا انقطع كلامه و سكت و إطراقي إما بكسر الهمزة كما هو المضبوط في النهج من أطرق إطراقا أي أرخي عينيه إلي الأرض كناية عن عدم تحريك الأجفان أو بفتحها جمع طرق بالكسر بمعني القوة أو جمع طرق بالفتح و هو الضرب بالمطرقة و الأطراق بالتحريك‌</w:t>
      </w:r>
      <w:r>
        <w:rPr>
          <w:rStyle w:val="FootnoteAnchor"/>
          <w:rtl w:val="true"/>
        </w:rPr>
        <w:footnoteReference w:id="1127"/>
      </w:r>
      <w:r>
        <w:rPr>
          <w:rFonts w:ascii="Amiri" w:hAnsi="Amiri" w:eastAsia="Amiri" w:cs="Amiri"/>
          <w:color w:val="111111"/>
          <w:sz w:val="28"/>
          <w:sz w:val="28"/>
          <w:szCs w:val="28"/>
          <w:rtl w:val="true"/>
          <w:lang w:bidi="ar-SA"/>
        </w:rPr>
        <w:t>هي الأعضاء كالبدن و الرجلين و وداع بالفتح اسم من قولهم ودعته توديعا و أما بالكسر فهو الاسم من قولك أودعته موادعة أي صالحته و تقول رصدته إذا قعدت له علي طريقه</w:t>
      </w:r>
    </w:p>
    <w:p>
      <w:pPr>
        <w:pStyle w:val="BookText"/>
        <w:rPr/>
      </w:pPr>
      <w:r>
        <w:rPr>
          <w:rFonts w:ascii="IRNazanin" w:hAnsi="IRNazanin" w:eastAsia="IRNazanin"/>
          <w:color w:val="111111"/>
          <w:sz w:val="28"/>
          <w:sz w:val="28"/>
          <w:szCs w:val="28"/>
          <w:rtl w:val="true"/>
          <w:lang w:bidi="fa-IR"/>
        </w:rPr>
        <w:t>به آن وابسته نبودم مثل کسی که در آن امور است و همواره مترصد انتقال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اغصان را برای عناصر اربعه استعاره گرفته است و سایه ها؛ به خاطر در معرض نابودن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را برای ارواح استعاره گرفته و ذرای آن را برای بدنها که به خاطر بخشش الهی بر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برای اسباب قوی استعاره گرفته یعنی حرکات آسمانی و تأثیرات فلکی و روزی هایی که در این جهان بر انسان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اضمحلال مُتلفّق، کنایه از پراکندگی آن اسباب و زوال آنهاست و از بین رفتن مخطّ آن در زمین، کنایه از فنای آثار آن در بدنهاست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جاورکم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را به بدن اختصاص داده چون از از خواص اجسام است یا به خاطر این که با وجود این که آن حضرت هنوز در این دنیاست روح او به ملأ اعلی آویخته است چنان که خود در توصیف برادرانش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دنیا با بدنهایشان بودند و روح ایشان به ملأ اعلی آویخته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ستعقبون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از ریشه إعقاب یعنی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جُثّة الأنسان یعنی خودش و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یعنی خالی از روح و خواص، در القاموس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غیظه یعنی آن را بازگرداند و حبس کرد، والباب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و 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قوم کُظَّم بر وزن رکّع یعنی قوم ساکت</w:t>
      </w:r>
      <w:r>
        <w:rPr>
          <w:rFonts w:eastAsia="IRNazanin" w:cs="IRNazanin"/>
          <w:color w:val="111111"/>
          <w:sz w:val="28"/>
          <w:szCs w:val="28"/>
          <w:rtl w:val="true"/>
          <w:lang w:bidi="fa-IR"/>
        </w:rPr>
        <w:t>.</w:t>
      </w:r>
      <w:r>
        <w:rPr>
          <w:rStyle w:val="FootnoteAnchor"/>
          <w:rtl w:val="true"/>
        </w:rPr>
        <w:footnoteReference w:id="112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صامتة بعد النطوق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لیعظمک با کسره و فتحه لام چنان که در نهج البلاغه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بودن نیز محتمل است چون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لام و رفع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هدوء با همزه است و گاهی با تخفیف و گاهی با تشدید می آید یعنی سکون و زیاد پایین آمدن صدا یعنی ساکن شد؛ لذا برای مرده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سخن می افتد و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اطراقی یا با کسره همزه است چنان که در نهج البلاغه آمده از اطرق اطراقا یعنی سر به زیر افکند، کنایه از حرکت ندادن پلک ها؛ یا با فتحه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یا جمع طَرق یعنی زدن با 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با تحریک حروف یعنی اعضا مانند بدن و پاها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این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ودعتُه تودیعا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 کسره که اسم است از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أودعته موادعة یعنی با او صلح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رصدته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راهی بنشینی </w:t>
      </w:r>
    </w:p>
    <w:p>
      <w:pPr>
        <w:pStyle w:val="BookText"/>
        <w:rPr/>
      </w:pPr>
      <w:r>
        <w:rPr>
          <w:rFonts w:ascii="Amiri" w:hAnsi="Amiri" w:eastAsia="Amiri" w:cs="Amiri"/>
          <w:color w:val="111111"/>
          <w:sz w:val="28"/>
          <w:sz w:val="28"/>
          <w:szCs w:val="28"/>
          <w:rtl w:val="true"/>
          <w:lang w:bidi="ar-SA"/>
        </w:rPr>
        <w:t>تترقبه و أرصدت له العقوبة أي أعدتها له و مرصد في بعض نسخ النهج بالفتح فالفاعل هو الله تعالي أو نفسه عليه السلام كأنه أعد نفسه بالتوطين للتلاقي و في بعضها بالكسر فالمفعول نفسه أو ما ينبغي إعداده و تهيئته و يوم التلاقي يوم القيامة و يحتمل شموله للرجعة أيضا و قوله غدا ظرف الأفعال الآتية و يحتمل تلك الفقرات وجوها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بعد أن أفارقكم يتولي بنو أمية و غيرهم أمركم ترون و تعرفون فضل أيام خلافتي و أني كنت علي الحق و يكشف الله لكم عن سرائري أي أني ما أردت في حروبي و سائر ما أمرتكم به إلا الله تعالي أو ينكشف بعض حسناتي المروية إليكم و كنت أسترها عنكم و عن غيركم و تعرفون عدلي و قدري بعد قيام غيري مقامي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بقوله غدا أيام الرجعة و القيامة فإن فيهما تظهر شوكته و رفعته و نفاذ حكمه في عالم الملك و الملكوت فهو عليه السلام في الرجعة ولي الانتقام من المنافقين و الكفار و ممكن المتقين و الأخيار في الأصقاع و الأقطار و في القيامة إلي الحساب و قسيم الجنة و النار فالمراد بخلو مكانه خلو قبره عن جسده بحسب ما يظنه الناس في الرجعة و نزوله عن منبر الوسيلة و قيامه علي شفير جهنم يقول للنار خذي هذا و اتركي هذا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أكثر نسخ الكافي و قيامي غير مقامي و هو أنسب بهذا المعني و علي الأول يحتاج إلي تكلف كأن يكون المراد قيامه عند الله تعالي في السماوات و تحت العرش و في الجنان في الغرفات و في دار السلام كما دلت عليه الروايات و في نسخ النهج و بعض نسخ الكافي و قيام غيري مقامي فهو بالأول أنسب و علي الأخير لا يستقيم إلا بتكلف كأن يكون المراد بالغير القائم عليه السلام فإنه إمام زمان في الرجعة و قيام الرسول صلي الله عليه و آله مقامه للمخاصمة في القيامة كذا خطر بالبال و إن ذكر مجملا منه بعض المعاصرين في مؤلفاتهم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مراقب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ارصدتُ له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 برایش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 در برخی از نسخه های نهج البلاغه با فتحه است، پس فاعل یا خدای متعال است یا خود حضرت، گویی خود را آماده کرده تا به دیدار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کسره است، پس مفعول خودش است یا آنچه که باید آماده کند و یوم التلاقی،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رجعت را نیز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افعال آینده است و این فقرات حدیث چند وجه از تأویل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من شما را ترک گفتم بنی امیه و دیگران متولی امر شما می شوند و آنگاه فضیلت ایام خلافت مرا می بینید و این که من بر حق بودم و خداوند رازهای مرا بر شما آشکار می کند، یعنی من در جنگ هایم و سایر دستوراتی که به شما دادم جز خدا را اراده نکردم یا برخی از خوبی های من که من بر شما و دیگران پوشیده می داشتم بر شما آشکار و برایتان روایت می شود و وقتی عدالت و منزلت مرا درخواهید یافت که کس دیگری مقام خلافت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رجعت و قیامت باشد، زیرا در آنهاست که شوکت و رفعت و نفوذ حکمش در جهان مُلک و ملکوت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رجعت مسئول انتقام از منافقین و کفار می شود و به پرهیزکاران و نیکان در سراسر جهان قدرت می بخشد و در قیامت، متولی حساب و تقسیم 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خالی بودن مکانش، خالی بودن قبر از جسد اوست بر حسب آنچه که مردم در مورد رجعت می پندارند و پایین آمدنش از منبر وسیله و ایستادنش بر لبه جهنم که در قیامت به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رها کن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در بیشتر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وقیامی غیر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این معنا مناسب تر است و برای معنای اول نیاز به تکلف است؛ گویی مراد، ایستادن او نزد خداوند در سماوات و زیر عرش و در بهشت ها و در غرفه ها و دارالسلام است، چنان که روایات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نهج البلاغه و در برخی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 غیری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برای معنای اول مناسب تر است و معنای دومی جز با تکلف، راست نمی آید؛ گویی مراد از غیر، قائم علیه السلام است، زیرا او امام زمان در رجعت است و ایستادن رسول خدا صلی الله علیه و آله در جایگاه او برای مخاصمه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ذهن خطور کرد و برخی از معاصران در مؤلفات خود این را به طور اجمال آورده اند</w:t>
      </w:r>
      <w:r>
        <w:rPr>
          <w:rFonts w:eastAsia="IRNazanin" w:cs="IRNazanin"/>
          <w:color w:val="111111"/>
          <w:sz w:val="28"/>
          <w:szCs w:val="28"/>
          <w:rtl w:val="true"/>
          <w:lang w:bidi="fa-IR"/>
        </w:rPr>
        <w:t xml:space="preserve">. </w:t>
      </w:r>
      <w:bookmarkStart w:id="1199" w:name="pg13448_196715"/>
    </w:p>
    <w:p>
      <w:pPr>
        <w:pStyle w:val="BookText"/>
        <w:rPr/>
      </w:pPr>
      <w:bookmarkEnd w:id="1199"/>
      <w:r>
        <w:rPr>
          <w:rFonts w:ascii="Amiri" w:hAnsi="Amiri" w:eastAsia="Amiri" w:cs="Amiri"/>
          <w:color w:val="111111"/>
          <w:sz w:val="28"/>
          <w:sz w:val="28"/>
          <w:szCs w:val="28"/>
          <w:rtl w:val="true"/>
          <w:lang w:bidi="ar-SA"/>
        </w:rPr>
        <w:t>الثالث ما خطر بالبال أيضا و هو الجمع بين المعنيين بأن يكون ترون أيامي و يكشف الله عن سرائري في الرجعة و القيامة لاتصاله بقوله وداع مرصد للتلاقي و قوله و تعرفوني إلي آخره إشارة إلي المعني الأول غير متعلقة بالفقرتين الأوليين و هو أسد و أفيد و أظهر لا سيما علي النسخة الأخيرة إن أبق الشر</w:t>
      </w:r>
      <w:r>
        <w:rPr>
          <w:rStyle w:val="FootnoteAnchor"/>
          <w:rtl w:val="true"/>
        </w:rPr>
        <w:footnoteReference w:id="1129"/>
      </w:r>
      <w:r>
        <w:rPr>
          <w:rFonts w:ascii="Amiri" w:hAnsi="Amiri" w:eastAsia="Amiri" w:cs="Amiri"/>
          <w:color w:val="111111"/>
          <w:sz w:val="28"/>
          <w:sz w:val="28"/>
          <w:szCs w:val="28"/>
          <w:rtl w:val="true"/>
          <w:lang w:bidi="ar-SA"/>
        </w:rPr>
        <w:t>في لا تنافي العلم بعدم وقوع المقدم و في تنزيل العالم منزلة الشاك نوع من المصلحة و في بعض النسخ العفو لي قربة و يحتمل أن يكون استحلالا من القوم علي سبيل التواضع كما هو الشائع عند الموادعة و في أكثر النسخ و إن أعف فالعفو لي قربة أي إن أعف عن قاتلي فقوله عليه السلام و لكم حسنة أي فيما يجوز العفو فيه لا في تلك الواقعة أو عفوي عن قاتلي لكم حسنة لصبركم علي ما يشق عليكم في ذلك فيا لها حسرة النداء للتعجب و المنادي محذوف و ضمير لها مبهم و حسرة تمييز للضمير المبهم نحو ربه رجلا أن يكون أي لأن يكون أو هو خبر مبتدإ محذوف و الشقوة بالكسر سوء العاقبة قوله ممن لا يقصر به الباء للتعدية و رغبة فاعل لم تقصر و ضمير به راجع إلي الموصول أي لا يجعله رغبة من رغبات النفس قاصرا عن طاعة الله و ضمير له و به راجعان إلي الله أو إلي الموت قوله عليه السلام و لا تأثم أي في الزيادة فالمراد بالإثم ترك الأولي مجازا و يمكن أن يقرأ علي باب التفعل أي لا تزد فتكون عند الناس منسوبا إلي الإثم‌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1074311_2616395394"/>
      <w:bookmarkStart w:id="1201" w:name="_Toc539"/>
      <w:bookmarkEnd w:id="1200"/>
      <w:r>
        <w:rPr>
          <w:rtl w:val="true"/>
        </w:rPr>
        <w:t>«</w:t>
      </w:r>
      <w:r>
        <w:rPr/>
        <w:t>12</w:t>
      </w:r>
      <w:r>
        <w:rPr>
          <w:rtl w:val="true"/>
        </w:rPr>
        <w:t>»</w:t>
      </w:r>
      <w:bookmarkEnd w:id="120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الْحَسَنِ بْنِ فَضَّالٍ عَنْ مُحَمَّدِ بْنِ عُبَيْدِ اللَّهِ بْنِ زُرَارَةَ عَمَّنْ رَوَاهُ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أَمِيرِ الْمُؤْمِنِينَ عليه السلام إِلَي الْحَسَنِ عليه السلام وَ هِيَ</w:t>
      </w:r>
    </w:p>
    <w:p>
      <w:pPr>
        <w:pStyle w:val="BookText"/>
        <w:rPr/>
      </w:pPr>
      <w:r>
        <w:rPr>
          <w:rFonts w:ascii="IRNazanin" w:hAnsi="IRNazanin" w:eastAsia="IRNazanin"/>
          <w:color w:val="111111"/>
          <w:sz w:val="28"/>
          <w:sz w:val="28"/>
          <w:szCs w:val="28"/>
          <w:rtl w:val="true"/>
          <w:lang w:bidi="fa-IR"/>
        </w:rPr>
        <w:t>سوم معنایی است که به ذهن خطور کرده که جمع بین دو معناست یعنی دوران مرا دیدید و خداوند در رجعت و قیامت از اسرارم پرده بر می دارد چون با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 مرصد للتلاقی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و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اشاره به معنای اول است بی آن که به دو بند اولی متعلق باشد که این محکم تر و مفیدتر و روشن تر است به ویژه بر اساس نسخه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أبق الشرّ با عدم وقوع مقدم، منافات ندارد و در تنزیل عالم به منزله شاک، نوعی 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لی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حلالیت طلبیدن از قوم باشد بر سبیل تواضع و فروتنی چنان که هنگام وداع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اعف فالعفو لی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قاتلم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عفو در آن جایز است نه در آن واقعه یا عفو من از قاتلم حسنه ای است برای صبر شما بر آنچه در این زمینه بر شما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برای تعجب است و منادی محذوف است و ضمیر هاء مبهم است و حسرت تمییز برای ضمیر مبهم است مانند ربّه رجلا أن یکون یعنی لأن یکون؛ یا خبر برای مبتدای محذوف است و شقوة با کسره یعنی بد عاقبتی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یقصر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تعدیه است و رغبة فاعل لم تقصر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برمی گردد یعنی آن را تمایلی از تمایلات نفس قرار ندهد که به طاعت خداوند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له و به، خداوند یا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اثم، مجازاً ترک اولی است ممکن است به صورت باب تفعل خوانده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مردم منسوب به گناه می شوی</w:t>
      </w:r>
      <w:r>
        <w:rPr>
          <w:rFonts w:eastAsia="IRNazanin" w:cs="IRNazanin"/>
          <w:color w:val="111111"/>
          <w:sz w:val="28"/>
          <w:szCs w:val="28"/>
          <w:rtl w:val="true"/>
          <w:lang w:bidi="fa-IR"/>
        </w:rPr>
        <w:t>.</w:t>
      </w:r>
    </w:p>
    <w:p>
      <w:pPr>
        <w:pStyle w:val="Heading5"/>
        <w:numPr>
          <w:ilvl w:val="4"/>
          <w:numId w:val="1"/>
        </w:numPr>
        <w:rPr/>
      </w:pPr>
      <w:bookmarkStart w:id="1202" w:name="__RefHeading___Toc1074313_2616395394"/>
      <w:bookmarkStart w:id="1203" w:name="_Toc540"/>
      <w:bookmarkEnd w:id="1202"/>
      <w:r>
        <w:rPr>
          <w:rtl w:val="true"/>
        </w:rPr>
        <w:t xml:space="preserve">روایت </w:t>
      </w:r>
      <w:r>
        <w:rPr/>
        <w:t>12</w:t>
      </w:r>
      <w:bookmarkEnd w:id="12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امیرالمؤمنین علیه السلام به حسن علیه السلام است که </w:t>
      </w:r>
      <w:bookmarkStart w:id="1204" w:name="pg13448_196716"/>
    </w:p>
    <w:p>
      <w:pPr>
        <w:pStyle w:val="BookText"/>
        <w:rPr/>
      </w:pPr>
      <w:bookmarkEnd w:id="1204"/>
      <w:r>
        <w:rPr>
          <w:rFonts w:ascii="Amiri" w:hAnsi="Amiri" w:eastAsia="Amiri" w:cs="Amiri"/>
          <w:color w:val="111111"/>
          <w:sz w:val="28"/>
          <w:sz w:val="28"/>
          <w:szCs w:val="28"/>
          <w:rtl w:val="true"/>
          <w:lang w:bidi="ar-SA"/>
        </w:rPr>
        <w:t>نُسْخَةُ كِتَابِ سُلَيْمِ بْنِ قَيْسٍ الْهِلَالِيِّ دَفَعَهَا إِلَي أَبَانٍ وَ قَرَأَهَا عَلَيْهِ قَالَ أَبَانٌ وَ قَرَأْتُهَا عَلَي عَلِيِّ بْنِ الْحُسَيْنِ عليهما السلام فَقَالَ صَدَقَ سُلَيْمٌ رَحِمَهُ اللَّهُ قَالَ سُلَيْمٌ فَشَهِدْتُ وَصِيَّةَ أَمِيرِ الْمُؤْمِنِينَ عليه السلام حِينَ أَوْصَي إِلَي ابْنِهِ الْحَسَنِ عليه السلام وَ أَشْهَدَ عَلَي وَصِيَّتِهِ الْحُسَيْنَ وَ مُحَمَّداً وَ جَمِيعَ وُلْدِهِ وَ رُؤَسَاءَ شِيعَتِهِ وَ أَهْلَ بَيْتِهِ وَ قَالَ يَا بُنَيَّ أَمَرَنِي رَسُولُ اللَّهِ صلي الله عليه و آله أَنْ أُوصِيَ إِلَيْكَ وَ أَنْ أَدْفَعَ إِلَيْكَ كُتُبِي وَ سِلَاحِي ثُمَّ أَقْبَلَ عَلَيْهِ فَقَالَ يَا بُنَيَّ أَنْتَ وَلِيُّ الْأَمْرِ وَ وَلِيُّ الدَّمِ فَإِنْ عَفَوْتَ فَلَكَ وَ إِنْ قَتَلْتَ فَضَرْبَةً مَكَانَ ضَرْبَةٍ وَ لَا تَأْثَمْ ثُمَّ ذَكَرَ الْوَصِيَّةَ إِلَي آخِرِهَا فَلَمَّا فَرَغَ مِنْ وَصِيَّتِهِ قَالَ حَفِظَكُمُ اللَّهُ وَ حَفِظَ فِيكُمْ نَبِيَّكُمْ أَسْتَوْدِعُكُمُ اللَّهَ وَ أَقْرَأُ عَلَيْكُمُ السَّلَامَ وَ رَحْمَةَ اللَّهِ ثُمَّ لَمْ يَزَلْ يَقُولُ لَا إِلَهَ إِلَّا اللَّهُ حَتَّي قُبِضَ لَيْلَةَ ثَلَاثٍ وَ عِشْرِينَ مِنْ شَهْرِ رَمَضَانَ لَيْلَةَ الْجُمُعَةِ سَنَةَ أَرْبَعِينَ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ضُرِبَ لَيْلَةَ إِحْدَي وَ عِشْرِينَ مِنْ شَهْرِ رَمَضَانَ‌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1074315_2616395394"/>
      <w:bookmarkStart w:id="1206" w:name="_Toc541"/>
      <w:bookmarkEnd w:id="1205"/>
      <w:r>
        <w:rPr>
          <w:rtl w:val="true"/>
        </w:rPr>
        <w:t>«</w:t>
      </w:r>
      <w:r>
        <w:rPr/>
        <w:t>13</w:t>
      </w:r>
      <w:r>
        <w:rPr>
          <w:rtl w:val="true"/>
        </w:rPr>
        <w:t>»</w:t>
      </w:r>
      <w:bookmarkEnd w:id="120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مُحَمَّدِ بْنِ عَبْدِ الْجَبَّارِ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مُوسَي بْنُ جَعْفَرٍ عليهما السلام بِهَذِهِ الْوَصِيَّةِ مَعَ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لَيْلَةَ إِحْدَي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لَيْلَةَ تِسْعَ عَشَرَةَ وَ هِيَ الْأَظْهَرُ</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1074317_2616395394"/>
      <w:bookmarkStart w:id="1208" w:name="_Toc542"/>
      <w:bookmarkEnd w:id="1207"/>
      <w:r>
        <w:rPr>
          <w:rtl w:val="true"/>
        </w:rPr>
        <w:t>«</w:t>
      </w:r>
      <w:r>
        <w:rPr/>
        <w:t>14</w:t>
      </w:r>
      <w:r>
        <w:rPr>
          <w:rtl w:val="true"/>
        </w:rPr>
        <w:t>»</w:t>
      </w:r>
      <w:bookmarkEnd w:id="120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الْقُمِّيُّ عَنْ مُحَمَّدِ بْنِ عَلِيِّ بْنِ الْفَضْلِ عَنْ عَلِيِّ بْنِ الْحُسَيْنِ بْنِ يَعْقُوبَ عَنْ جَعْفَرِ بْنِ أَحْمَدَ بْنِ يُوسُفَ عَنْ عَلِيِّ بْنِ بدرج‌</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عَنْ عَمْرِو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سَعْدٌ الْإِسْكَافُ فَقَالَ يَا بُنَيَّ تَحْمِلُ الْحَدِيثَ قُلْتُ نَعَمْ فَقَالَ حَدَّثَنِي أَبُو عَبْدِ اللَّهِ عليه السلام قَالَ لَمَّا أُصِيبَ أَمِيرُ الْمُؤْمِنِينَ عليه السلام قَالَ لِلْحَسَنِ وَ الْحُسَيْنِ عليهما السلام غَسِّلَانِي وَ كَفِّنَانِي وَ حَنِّطَانِي وَ احْمِلَانِي عَلَي سَرِيرِي وَ احْمِلَا مُؤَخَّرَهُ تُكْفَيَانِ مُقَدَّمَهُ وَ فِي رِوَايَةِ الْكُلَيْنِيِ‌</w:t>
      </w:r>
      <w:r>
        <w:rPr>
          <w:rStyle w:val="FootnoteAnchor"/>
          <w:rtl w:val="true"/>
        </w:rPr>
        <w:footnoteReference w:id="1134"/>
      </w:r>
      <w:r>
        <w:rPr>
          <w:rFonts w:ascii="Amiri" w:hAnsi="Amiri" w:eastAsia="Amiri" w:cs="Amiri"/>
          <w:color w:val="111111"/>
          <w:sz w:val="28"/>
          <w:sz w:val="28"/>
          <w:szCs w:val="28"/>
          <w:rtl w:val="true"/>
          <w:lang w:bidi="ar-SA"/>
        </w:rPr>
        <w:t>عَنْ عَلِيِّ بْنِ مُحَمَّدٍ رَفَعَهُ قَالَ قَالَ</w:t>
      </w:r>
    </w:p>
    <w:p>
      <w:pPr>
        <w:pStyle w:val="BookText"/>
        <w:rPr/>
      </w:pPr>
      <w:r>
        <w:rPr>
          <w:rFonts w:ascii="IRNazanin" w:hAnsi="IRNazanin" w:eastAsia="IRNazanin"/>
          <w:color w:val="111111"/>
          <w:sz w:val="28"/>
          <w:sz w:val="28"/>
          <w:szCs w:val="28"/>
          <w:rtl w:val="true"/>
          <w:lang w:bidi="fa-IR"/>
        </w:rPr>
        <w:t>نسخه ای از نوشته سُلیم بن قیس هلالی است که آن را به ابان داد و آن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علی بن حسین علیه السلام خواندم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که رحمت خدا بر او باد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وصیت امیرالمؤمنین علیه السلام بودم هنگامی که به پسرش حسن علیه السلام وصیت کرد و حسین و محمد و تمامی فرزندان آن حضرت، رهبران شیعه او و اهل بیتش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رسول خدا صلی الله علیه و آله به من سفارش کرد که بر تو وصیت کرده و نامه‌ها و سلاحم را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ولی امر و ولی دم هستی پس اگر ببخشی که با خودت است ولی اگر خواستی او را بکشی فقط یک ضربه در مقابل ضربه ای که به من زده بزن و بیشتر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وصیت را تا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وصیت را تمام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نبی شما را در بین شما حفظ کند، شما را به خدا می‌سپارم و با شما خداحافظی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پیوسته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شب بیست و سوم ماه رمضان یعنی شب جمعه سال چهل هجری دعوت حق را لبیک گفت در حالی که شب بیست و یکم همان ماه ضربت خورده بود</w:t>
      </w:r>
      <w:r>
        <w:rPr>
          <w:rStyle w:val="FootnoteAnchor"/>
          <w:rtl w:val="true"/>
        </w:rPr>
        <w:footnoteReference w:id="1135"/>
      </w:r>
    </w:p>
    <w:p>
      <w:pPr>
        <w:pStyle w:val="Heading5"/>
        <w:numPr>
          <w:ilvl w:val="4"/>
          <w:numId w:val="1"/>
        </w:numPr>
        <w:rPr/>
      </w:pPr>
      <w:bookmarkStart w:id="1209" w:name="__RefHeading___Toc1074319_2616395394"/>
      <w:bookmarkStart w:id="1210" w:name="_Toc543"/>
      <w:bookmarkEnd w:id="1209"/>
      <w:r>
        <w:rPr>
          <w:rtl w:val="true"/>
        </w:rPr>
        <w:t xml:space="preserve">روایت </w:t>
      </w:r>
      <w:r>
        <w:rPr/>
        <w:t>13</w:t>
      </w:r>
      <w:bookmarkEnd w:id="1210"/>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این وصیت را به همراه دیگری نزد من فرستاد و در روایتی دیگر آمده است که امام علی علیه السلام در شب بیست و یکم به شهادت رسید در حالی که در شب نوزدهم ضربت خورده بود، و این روایت ظاهرتر است</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1211" w:name="__RefHeading___Toc1074321_2616395394"/>
      <w:bookmarkStart w:id="1212" w:name="_Toc544"/>
      <w:bookmarkEnd w:id="1211"/>
      <w:r>
        <w:rPr>
          <w:rtl w:val="true"/>
        </w:rPr>
        <w:t xml:space="preserve">روایت </w:t>
      </w:r>
      <w:r>
        <w:rPr/>
        <w:t>14</w:t>
      </w:r>
      <w:bookmarkEnd w:id="12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ضربت خورد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و کفن و حنوط کنید و در سریرم حمل کنید و پشت آن را بردارید که جلوی آن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کلینی آمده</w:t>
      </w:r>
      <w:r>
        <w:rPr>
          <w:rFonts w:eastAsia="IRNazanin" w:cs="IRNazanin"/>
          <w:color w:val="111111"/>
          <w:sz w:val="28"/>
          <w:szCs w:val="28"/>
          <w:rtl w:val="true"/>
          <w:lang w:bidi="fa-IR"/>
        </w:rPr>
        <w:t xml:space="preserve">: </w:t>
      </w:r>
      <w:bookmarkStart w:id="1213" w:name="pg13448_196717"/>
    </w:p>
    <w:p>
      <w:pPr>
        <w:pStyle w:val="BookText"/>
        <w:rPr/>
      </w:pPr>
      <w:bookmarkEnd w:id="1213"/>
      <w:r>
        <w:rPr>
          <w:rFonts w:ascii="Amiri" w:hAnsi="Amiri" w:eastAsia="Amiri" w:cs="Amiri"/>
          <w:color w:val="111111"/>
          <w:sz w:val="28"/>
          <w:sz w:val="28"/>
          <w:szCs w:val="28"/>
          <w:rtl w:val="true"/>
          <w:lang w:bidi="ar-SA"/>
        </w:rPr>
        <w:t>أَبُو عَبْدِ اللَّهِ عليه السلام لَمَّا غُسِّلَ أَمِيرُ الْمُؤْمِنِينَ عليه السلام نُودُوا مِنْ جَانِبِ الْبَيْتِ إِنْ أَخَذْتُمْ مُقَدَّمَ السَّرِيرِ كُفِيتُمْ مُؤَخَّرَهُ وَ إِنْ أَخَذْتُمْ مُؤَخَّرَهُ كُفِيتُمْ مُقَدَّمَهُ رَجَعْنَا إِلَي تَمَامِ الْحَدِيثِ فَإِنَّكُمَا تَنْتَهِيَانِ إِلَي قَبْرٍ مَحْفُورٍ وَ لَحْدٍ مَلْحُودٍ وَ لَبِنٍ مَحْفُوظٍ</w:t>
      </w:r>
      <w:r>
        <w:rPr>
          <w:rStyle w:val="FootnoteAnchor"/>
          <w:rtl w:val="true"/>
        </w:rPr>
        <w:footnoteReference w:id="1137"/>
      </w:r>
      <w:r>
        <w:rPr>
          <w:rFonts w:ascii="Amiri" w:hAnsi="Amiri" w:eastAsia="Amiri" w:cs="Amiri"/>
          <w:color w:val="111111"/>
          <w:sz w:val="28"/>
          <w:sz w:val="28"/>
          <w:szCs w:val="28"/>
          <w:rtl w:val="true"/>
          <w:lang w:bidi="ar-SA"/>
        </w:rPr>
        <w:t>فَأَلْحِدَانِي وَ أَشْرِجَا</w:t>
      </w:r>
      <w:r>
        <w:rPr>
          <w:rStyle w:val="FootnoteAnchor"/>
          <w:rtl w:val="true"/>
        </w:rPr>
        <w:footnoteReference w:id="1138"/>
      </w:r>
      <w:r>
        <w:rPr>
          <w:rFonts w:ascii="Amiri" w:hAnsi="Amiri" w:eastAsia="Amiri" w:cs="Amiri"/>
          <w:color w:val="111111"/>
          <w:sz w:val="28"/>
          <w:sz w:val="28"/>
          <w:szCs w:val="28"/>
          <w:rtl w:val="true"/>
          <w:lang w:bidi="ar-SA"/>
        </w:rPr>
        <w:t>عَلَيَّ اللَّبِنَ وَ ارْفَعَا لَبِنَةً مِمَّا عِنْدَ رَأْسِي فَانْظُرَا مَا تَسْمَعَانِ فَأَخَذَا اللَّبِنَةَ مِنْ عِنْدِ الرَّأْسِ بَعْدَ مَا أَشْرَجَا عَلَيْهِ اللَّبِنَ فَإِذاً لَيْسَ بِالْقَبْرِ</w:t>
      </w:r>
      <w:r>
        <w:rPr>
          <w:rStyle w:val="FootnoteAnchor"/>
          <w:rtl w:val="true"/>
        </w:rPr>
        <w:footnoteReference w:id="1139"/>
      </w:r>
      <w:r>
        <w:rPr>
          <w:rFonts w:ascii="Amiri" w:hAnsi="Amiri" w:eastAsia="Amiri" w:cs="Amiri"/>
          <w:color w:val="111111"/>
          <w:sz w:val="28"/>
          <w:sz w:val="28"/>
          <w:szCs w:val="28"/>
          <w:rtl w:val="true"/>
          <w:lang w:bidi="ar-SA"/>
        </w:rPr>
        <w:t>شَيْ‌ءٌ وَ إِذَا هَاتِفٌ يَهْتِفُ أَمِيرُ الْمُؤْمِنِينَ عليه السلام</w:t>
      </w:r>
      <w:r>
        <w:rPr>
          <w:rStyle w:val="FootnoteAnchor"/>
          <w:rtl w:val="true"/>
        </w:rPr>
        <w:footnoteReference w:id="1140"/>
      </w:r>
      <w:r>
        <w:rPr>
          <w:rFonts w:ascii="Amiri" w:hAnsi="Amiri" w:eastAsia="Amiri" w:cs="Amiri"/>
          <w:color w:val="111111"/>
          <w:sz w:val="28"/>
          <w:sz w:val="28"/>
          <w:szCs w:val="28"/>
          <w:rtl w:val="true"/>
          <w:lang w:bidi="ar-SA"/>
        </w:rPr>
        <w:t>كَانَ عَبْداً صَالِحاً فَأَلْحَقَهُ اللَّهُ عَزَّ وَ جَلَّ بِنَبِيِّهِ صلي الله عليه و آله وَ كَذَلِكَ يَفْعَلُ بِالْأَوْصِيَاءِ بَعْدَ الْأَنْبِيَاءِ حَتَّي لَوْ أَنَّ نَبِيّاً مَاتَ فِي الشَّرْقِ وَ مَاتَ وَصِيُّهُ فِي الْغَرْبِ أَلْحَقَ اللَّهُ الْوَصِيَّ بِالنَّبِيِ‌</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1074323_2616395394"/>
      <w:bookmarkStart w:id="1215" w:name="_Toc545"/>
      <w:bookmarkEnd w:id="1214"/>
      <w:r>
        <w:rPr>
          <w:rtl w:val="true"/>
        </w:rPr>
        <w:t>«</w:t>
      </w:r>
      <w:r>
        <w:rPr/>
        <w:t>15</w:t>
      </w:r>
      <w:r>
        <w:rPr>
          <w:rtl w:val="true"/>
        </w:rPr>
        <w:t>»</w:t>
      </w:r>
      <w:bookmarkEnd w:id="121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الْفَقِيهُ مُحَمَّدُ بْنُ مَعَدٍّ الْمُوسَوِيُّ قَالَ رَأَيْتُ فِي بَعْضِ الْكُتُبِ الْحَدِيثِيَّةِ الْقَدِيمَةِ مَا صُورَتُهُ حَدَّثَنَا أَبُو جَعْفَرٍ مُحَمَّدُ بْنُ عَبْدِ الْعَزِيزِ بْنِ عَامِرِ بْنِ الدَّهَّانِ‌</w:t>
      </w:r>
      <w:r>
        <w:rPr>
          <w:rStyle w:val="FootnoteAnchor"/>
          <w:rtl w:val="true"/>
        </w:rPr>
        <w:footnoteReference w:id="1142"/>
      </w:r>
      <w:r>
        <w:rPr>
          <w:rFonts w:ascii="Amiri" w:hAnsi="Amiri" w:eastAsia="Amiri" w:cs="Amiri"/>
          <w:color w:val="111111"/>
          <w:sz w:val="28"/>
          <w:sz w:val="28"/>
          <w:szCs w:val="28"/>
          <w:rtl w:val="true"/>
          <w:lang w:bidi="ar-SA"/>
        </w:rPr>
        <w:t>قَالَ حَدَّثَنَا عَلِيُّ بْنُ عَبْدِ اللَّهِ الْأَنْبَارِيُّ قَالَ حَدَّثَنِي مُحَمَّدُ بْنُ أَحْمَدَ بْنِ عِيسَي ابْنُ أَخِي الْحَسَنِ بْنِ يَحْيَي قَالَ حَدَّثَنِي مُحَمَّدُ بْنُ الْحَسَنِ الْجَعْفَرِيُّ قَالَ وَجَدْتُ فِي كِتَابِ أَبِي وَ حَدَّثَتْنِي أُمِّي عَنْ أُمِّهَا أَنَّ جَعْفَرَ بْنَ مُحَمَّدٍ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أَمَرَ ابْنَهُ الْحَسَنَ عليه السلام أَنْ يَحْفِرَ لَهُ أَرْبَعَ‌</w:t>
      </w:r>
      <w:r>
        <w:rPr>
          <w:rStyle w:val="FootnoteAnchor"/>
          <w:rtl w:val="true"/>
        </w:rPr>
        <w:footnoteReference w:id="1143"/>
      </w:r>
      <w:r>
        <w:rPr>
          <w:rFonts w:ascii="Amiri" w:hAnsi="Amiri" w:eastAsia="Amiri" w:cs="Amiri"/>
          <w:color w:val="111111"/>
          <w:sz w:val="28"/>
          <w:sz w:val="28"/>
          <w:szCs w:val="28"/>
          <w:rtl w:val="true"/>
          <w:lang w:bidi="ar-SA"/>
        </w:rPr>
        <w:t>قُبُورٍ فِي أَرْبَعِ مَوَاضِعَ فِي الْمَسْجِدِ وَ فِي الرَّحْبَةِ وَ فِي الْغَرِيِّ وَ فِي دَارِ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بِهَذَا أَنْ لَا يَعْلَمَ أَحَدٌ مِنْ أَعْدَائِهِ مَوْضِعَ قَبْرِهِ‌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را غسل می‌دادند از گوشه ای از خانه صدا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تابوت را گرفتید، عقب آن را کفایت می کند و اگر عقبش را گرفتید جلویش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قبلی علی علیه السلام به حسنین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به قبر کنده شده و سنگ لحدی آماده و تخته چوب نوشته شده می‌رسید آن گاه لحد را بر بالای سر من گذاشته و خشت‌ها را روی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خشت کنار سرم را بردارید و ببینید که چه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از این که خشت ها را چیده بودند خشت را از جایگاه سر مبارک برداشتند و ناگهان مشاهده کردند که چیزی در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 ای،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بنده ای صالح بود و خداوند عزّوجل او را به پیامبرش صلی الله علیه و آله ملحق ساخت و این چنین بعد از پیامبران با امامان انجام می‌دهد تا جایی که اگر پیامبری در شرق به ملکوت اعلی پیوست و جانشینش در غرب دعوت حق را لبیک گفت، خداوند آن دو را به یکدیگر ملحق می‌سازد</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1216" w:name="__RefHeading___Toc1074325_2616395394"/>
      <w:bookmarkStart w:id="1217" w:name="_Toc546"/>
      <w:bookmarkEnd w:id="1216"/>
      <w:r>
        <w:rPr>
          <w:rtl w:val="true"/>
        </w:rPr>
        <w:t xml:space="preserve">روایت </w:t>
      </w:r>
      <w:r>
        <w:rPr/>
        <w:t>15</w:t>
      </w:r>
      <w:bookmarkEnd w:id="121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 حسن علیه السلام دستور داد تا چهار قبر در چهار مکان مختلف حفر کند یعنی در مسجد و در رحبه و در نجف و خانه جَعْدَة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تا کسی از دشمنانش از محل مقبره اش مطلع نشود</w:t>
      </w:r>
      <w:r>
        <w:rPr>
          <w:rFonts w:eastAsia="IRNazanin" w:cs="IRNazanin"/>
          <w:color w:val="111111"/>
          <w:sz w:val="28"/>
          <w:szCs w:val="28"/>
          <w:rtl w:val="true"/>
          <w:lang w:bidi="fa-IR"/>
        </w:rPr>
        <w:t>.</w:t>
      </w:r>
      <w:r>
        <w:rPr>
          <w:rStyle w:val="FootnoteAnchor"/>
          <w:rtl w:val="true"/>
        </w:rPr>
        <w:footnoteReference w:id="1146"/>
      </w:r>
      <w:bookmarkStart w:id="1218" w:name="pg13448_196718"/>
    </w:p>
    <w:p>
      <w:pPr>
        <w:pStyle w:val="Heading5"/>
        <w:numPr>
          <w:ilvl w:val="4"/>
          <w:numId w:val="1"/>
        </w:numPr>
        <w:rPr/>
      </w:pPr>
      <w:bookmarkStart w:id="1219" w:name="__RefHeading___Toc1074327_2616395394"/>
      <w:bookmarkStart w:id="1220" w:name="_Toc547"/>
      <w:bookmarkEnd w:id="1218"/>
      <w:bookmarkEnd w:id="1219"/>
      <w:r>
        <w:rPr>
          <w:rtl w:val="true"/>
        </w:rPr>
        <w:t>«</w:t>
      </w:r>
      <w:r>
        <w:rPr/>
        <w:t>16</w:t>
      </w:r>
      <w:r>
        <w:rPr>
          <w:rtl w:val="true"/>
        </w:rPr>
        <w:t>»</w:t>
      </w:r>
      <w:bookmarkEnd w:id="1220"/>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جَعْفَرُ بْنُ مُبَشِّرٍ فِي كِتَابِهِ فِي نُسْخَةٍ عَتِيقَةٍ عِنْدِي مَا صُورَتُهُ قَالَ قَالَ الْمَدَائِنِيُّ عَنْ أَبِي زَكَرِيَّا عَنْ أَبِي بَكْرٍ الْهَمْدَانِيِّ عَنِ الْحُسَيْنِ بْنِ عُلْوَانَ عَنْ سَعْدِ بْنِ طَرِيفٍ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عَنْ عَلِيِّ بْنِ الْيَمَانِيِّ عَنْ أَبِي حَمْزَةَ الثُّمَالِيِّ عَنْ أَبِي جَعْفَرٍ مُحَمَّدِ بْنِ عَلِيٍّ صلوات الله عليهما وَ الْقَاسِمُ بْنُ مُحَمَّدٍ الْمُقْرِي عَنْ عَبْدِ اللَّهِ بْنِ زَيْدٍ عَنِ الْمُعَافَي بْنِ عَبْدِ السَّلَامِ عَنْ أَبِي عَبْدِ اللَّهِ الْجَدَلِيِ‌</w:t>
      </w:r>
      <w:r>
        <w:rPr>
          <w:rStyle w:val="FootnoteAnchor"/>
          <w:rtl w:val="true"/>
        </w:rPr>
        <w:footnoteReference w:id="1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عَلِيُّ بْنُ أَبِي طَالِبٍ عليه السلام النَّاسَ فِي قِتَالِ مُعَاوِيَةَ فِي الصَّيْفِ وَ ذَكَرَ الْحَدِيثَ مُطَوَّلًا وَ قَالَ فِي آخِرِهِ أَبُو عَبْدِ اللَّهِ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حَضَرَهُ عليه السلام وَ هُوَ يُوصِي الْحَسَنَ فَقَالَ يَا بُنَيَّ إِنِّي مَيِّتٌ مِنْ لَيْلَتِي هَذِهِ فَإِذَا أَنَا مِتُّ فَاغْسِلْنِي‌</w:t>
      </w:r>
      <w:r>
        <w:rPr>
          <w:rStyle w:val="FootnoteAnchor"/>
          <w:rtl w:val="true"/>
        </w:rPr>
        <w:footnoteReference w:id="1148"/>
      </w:r>
      <w:r>
        <w:rPr>
          <w:rFonts w:ascii="Amiri" w:hAnsi="Amiri" w:eastAsia="Amiri" w:cs="Amiri"/>
          <w:color w:val="111111"/>
          <w:sz w:val="28"/>
          <w:sz w:val="28"/>
          <w:szCs w:val="28"/>
          <w:rtl w:val="true"/>
          <w:lang w:bidi="ar-SA"/>
        </w:rPr>
        <w:t>وَ كَفِّنِّي وَ حَنِّطْنِي بِحَنُوطِ جَدِّكَ وَ ضَعْنِي عَلَي سَرِيرِي وَ لَا يَقْرَبَنَّ أَحَدٌ مِنْكُمْ مُقَدَّمَ السَّرِيرِ فَإِنَّكُمْ تُكْفَوْنَهُ فَإِذَا حُمِلَ الْمُقَدَّمُ فَاحْمِلُوا الْمُؤَخَّرَ وَ لْيَتْبَعِ الْمُؤَخَّرُ الْمُقَدَّمَ حَيْثُ ذَهَبَ‌</w:t>
      </w:r>
      <w:r>
        <w:rPr>
          <w:rStyle w:val="FootnoteAnchor"/>
          <w:rtl w:val="true"/>
        </w:rPr>
        <w:footnoteReference w:id="1149"/>
      </w:r>
      <w:r>
        <w:rPr>
          <w:rFonts w:ascii="Amiri" w:hAnsi="Amiri" w:eastAsia="Amiri" w:cs="Amiri"/>
          <w:color w:val="111111"/>
          <w:sz w:val="28"/>
          <w:sz w:val="28"/>
          <w:szCs w:val="28"/>
          <w:rtl w:val="true"/>
          <w:lang w:bidi="ar-SA"/>
        </w:rPr>
        <w:t>فَإِذَا وُضِعَ الْمُقَدَّمُ فَضَعُوا الْمُؤَخَّرَ ثُمَّ تَقَدَّمْ أَيْ بُنَيَّ فَصَلِّ عَلَيَّ فَكَبِّرْ</w:t>
      </w:r>
      <w:r>
        <w:rPr>
          <w:rStyle w:val="FootnoteAnchor"/>
          <w:rtl w:val="true"/>
        </w:rPr>
        <w:footnoteReference w:id="1150"/>
      </w:r>
      <w:r>
        <w:rPr>
          <w:rFonts w:ascii="Amiri" w:hAnsi="Amiri" w:eastAsia="Amiri" w:cs="Amiri"/>
          <w:color w:val="111111"/>
          <w:sz w:val="28"/>
          <w:sz w:val="28"/>
          <w:szCs w:val="28"/>
          <w:rtl w:val="true"/>
          <w:lang w:bidi="ar-SA"/>
        </w:rPr>
        <w:t>سَبْعاً فَإِنَّهَا لَنْ تَحِلَّ لِأَحَدٍ مِنْ بَعْدِي إِلَّا لِرَجُلٍ مِنْ وُلْدِي يَخْرُجُ فِي آخِرِ الزَّمَانِ يُقِيمُ اعْوِجَاجَ الْحَقِّ فَإِذَا صَلَّيْتَ فَخُطَّ حَوْلَ سَرِيرِي ثُمَّ احْفِرْ لِي قَبْراً فِي مَوْضِعِهِ إِلَي مُنْتَهَي كَذَا وَ كَذَا ثُمَّ شُقَّ لَحْداً فَإِنَّكَ تَقَعُ عَلَي سَاجَةٍ مَنْقُورَةٍ ادَّخَرَهَا</w:t>
      </w:r>
      <w:r>
        <w:rPr>
          <w:rStyle w:val="FootnoteAnchor"/>
          <w:rtl w:val="true"/>
        </w:rPr>
        <w:footnoteReference w:id="1151"/>
      </w:r>
      <w:r>
        <w:rPr>
          <w:rFonts w:ascii="Amiri" w:hAnsi="Amiri" w:eastAsia="Amiri" w:cs="Amiri"/>
          <w:color w:val="111111"/>
          <w:sz w:val="28"/>
          <w:sz w:val="28"/>
          <w:szCs w:val="28"/>
          <w:rtl w:val="true"/>
          <w:lang w:bidi="ar-SA"/>
        </w:rPr>
        <w:t>لِي أَبِي نُوحٌ وَ ضَعْنِي فِي السَّاجَةِ ثُمَّ ضَعْ عَلَيَّ سَبْعَ لَبِنٍ‌</w:t>
      </w:r>
      <w:r>
        <w:rPr>
          <w:rStyle w:val="FootnoteAnchor"/>
          <w:rtl w:val="true"/>
        </w:rPr>
        <w:footnoteReference w:id="1152"/>
      </w:r>
      <w:r>
        <w:rPr>
          <w:rFonts w:ascii="Amiri" w:hAnsi="Amiri" w:eastAsia="Amiri" w:cs="Amiri"/>
          <w:color w:val="111111"/>
          <w:sz w:val="28"/>
          <w:sz w:val="28"/>
          <w:szCs w:val="28"/>
          <w:rtl w:val="true"/>
          <w:lang w:bidi="ar-SA"/>
        </w:rPr>
        <w:t>كِبَارٍ ثُمَّ ارْقُبْ هُنَيْهَةً ثُمَّ انْظُرْ فَإِنَّكَ لَنْ تَرَانِي فِي لَحْدِي‌</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1074329_2616395394"/>
      <w:bookmarkStart w:id="1222" w:name="_Toc548"/>
      <w:bookmarkEnd w:id="1221"/>
      <w:r>
        <w:rPr>
          <w:rtl w:val="true"/>
        </w:rPr>
        <w:t xml:space="preserve">روایت </w:t>
      </w:r>
      <w:r>
        <w:rPr/>
        <w:t>16</w:t>
      </w:r>
      <w:bookmarkEnd w:id="12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مردم برای جنگ با معاویه در فصل تابستان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طولانی را روایت کرد و ابوعبدالله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علیه السلام نزد او آمد و امام نزد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همین امشب به ملاقات خدا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وقتی من از دنیا رفتم مرا غسل ده و کفن کن و با بقیه حنوط جدت رسول خدا صلی الله علیه و آله مرا حنوط کن، بعد مرا روی سریر بگذارید، جلوی تابوت را کسی حمل نکند بلکه دنباله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 حمل شد شما دنباله آن را حمل کنید و به هر جانبی که تابوت رفت شما هم بروید و وقتی جلوی آن بر زمین گذاشته شد دنباله آن را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ایستاد بدانید که مقبره من آنجا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پسرم جلو برو بر جنازه‌ام نماز بگذار و هفت تکبیر بگو و بدان که هفت تکبیر به غیر از من بر هیچ کسی جایز نیست جز بر فرزند برادرت حسین که او قائم آل محمد و مهدی این امّت است و او کجی‌های خلق را راست خواهد کرد وقتی نماز بر من را تمام کردی، پیرامون تخت من خط بکش و خاک آنجا را بردار و مقبره ای برایم در فلان مکان حفر کن و لحدی ساخته و تخت چوبی نوشته خواهی یافت که جدم نوح برای من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آن گذاشته و هفت سنگ بزرگ روی هم بچین وقتی خواستی از قبر خارج شوی اندکی صبر کن آن گاه نگاه کن می‌بینی که هرگز من در قبر نیستم</w:t>
      </w:r>
      <w:r>
        <w:rPr>
          <w:rFonts w:eastAsia="IRNazanin" w:cs="IRNazanin"/>
          <w:color w:val="111111"/>
          <w:sz w:val="28"/>
          <w:szCs w:val="28"/>
          <w:rtl w:val="true"/>
          <w:lang w:bidi="fa-IR"/>
        </w:rPr>
        <w:t xml:space="preserve">. </w:t>
      </w:r>
      <w:r>
        <w:rPr>
          <w:rStyle w:val="FootnoteAnchor"/>
          <w:rtl w:val="true"/>
        </w:rPr>
        <w:footnoteReference w:id="1154"/>
      </w:r>
      <w:bookmarkStart w:id="1223" w:name="pg13448_196719"/>
    </w:p>
    <w:p>
      <w:pPr>
        <w:pStyle w:val="Heading5"/>
        <w:numPr>
          <w:ilvl w:val="4"/>
          <w:numId w:val="1"/>
        </w:numPr>
        <w:rPr/>
      </w:pPr>
      <w:bookmarkStart w:id="1224" w:name="__RefHeading___Toc1074331_2616395394"/>
      <w:bookmarkStart w:id="1225" w:name="_Toc549"/>
      <w:bookmarkEnd w:id="1223"/>
      <w:bookmarkEnd w:id="1224"/>
      <w:r>
        <w:rPr>
          <w:rtl w:val="true"/>
        </w:rPr>
        <w:t>«</w:t>
      </w:r>
      <w:r>
        <w:rPr/>
        <w:t>17</w:t>
      </w:r>
      <w:r>
        <w:rPr>
          <w:rtl w:val="true"/>
        </w:rPr>
        <w:t>»</w:t>
      </w:r>
      <w:bookmarkEnd w:id="122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سَعِيدٍ عَنْ فُرَاتِ بْنِ إِبْرَاهِيمَ عَنْ عَلِيِّ بْنِ حَامِدٍ عَنْ إِسْمَاعِيلَ بْنِ عَلِيِّ بْنِ قُدَامَةَ عَنْ أَحْمَدَ بْنِ عَلِيِّ بْنِ نَاصِحٍ عَنْ جَعْفَرِ بْنِ مُحَمَّدٍ الْأَرْمَنِيِّ عَنْ مُوسَي بْنِ سِنَانٍ الْجُرْجَانِيِّ عَنْ أَحْمَدَ بْنِ عَلِيٍّ الْمُقْرِي عَنْ أُمِّ كُلْثُومٍ بِنْتِ عَلِيٍّ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أَبِي إِلَي أَخَوَيَّ عليهما السلام أَنْ قَالَ يَا بُنَيَّ إِذَا</w:t>
      </w:r>
      <w:r>
        <w:rPr>
          <w:rStyle w:val="FootnoteAnchor"/>
          <w:rtl w:val="true"/>
        </w:rPr>
        <w:footnoteReference w:id="1155"/>
      </w:r>
      <w:r>
        <w:rPr>
          <w:rFonts w:ascii="Amiri" w:hAnsi="Amiri" w:eastAsia="Amiri" w:cs="Amiri"/>
          <w:color w:val="111111"/>
          <w:sz w:val="28"/>
          <w:sz w:val="28"/>
          <w:szCs w:val="28"/>
          <w:rtl w:val="true"/>
          <w:lang w:bidi="ar-SA"/>
        </w:rPr>
        <w:t>أَنَا مِتُّ فَغَسِّلَانِي ثُمَّ نَشِّفَانِي بِالْبُرْدَةِ الَّتِي نَشَّفْتُمْ بِهَا رَسُولَ اللَّهِ صلي الله عليه و آله وَ فَاطِمَةَ عليها السلام ثُمَّ حَنِّطَانِي وَ سَجِّيَانِي عَلَي سَرِيرِي ثُمَّ انْظُرَا</w:t>
      </w:r>
      <w:r>
        <w:rPr>
          <w:rStyle w:val="FootnoteAnchor"/>
          <w:rtl w:val="true"/>
        </w:rPr>
        <w:footnoteReference w:id="1156"/>
      </w:r>
      <w:r>
        <w:rPr>
          <w:rFonts w:ascii="Amiri" w:hAnsi="Amiri" w:eastAsia="Amiri" w:cs="Amiri"/>
          <w:color w:val="111111"/>
          <w:sz w:val="28"/>
          <w:sz w:val="28"/>
          <w:szCs w:val="28"/>
          <w:rtl w:val="true"/>
          <w:lang w:bidi="ar-SA"/>
        </w:rPr>
        <w:t>حَتَّي إِذَا ارْتَفَعَ لَكُمَا مُقَدَّمُ السَّرِيرِ فَاحْمِلَا مُؤَخَّرَهُ قَالَ فَخَرَجْتُ أُشَيِّعُ جِنَازَةَ أَبِي حَتَّي إِذَا كُنَّا بِظَهْرِ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w:t>
      </w:r>
      <w:r>
        <w:rPr>
          <w:rStyle w:val="FootnoteAnchor"/>
          <w:rtl w:val="true"/>
        </w:rPr>
        <w:footnoteReference w:id="1157"/>
      </w:r>
      <w:r>
        <w:rPr>
          <w:rFonts w:ascii="Amiri" w:hAnsi="Amiri" w:eastAsia="Amiri" w:cs="Amiri"/>
          <w:color w:val="111111"/>
          <w:sz w:val="28"/>
          <w:sz w:val="28"/>
          <w:szCs w:val="28"/>
          <w:rtl w:val="true"/>
          <w:lang w:bidi="ar-SA"/>
        </w:rPr>
        <w:t xml:space="preserve">الْمُقَدَّمُ فَوَضَعْنَا الْمُؤَخَّرَ ثُمَّ بَرَزَ الْحَسَنُ عليه السلام بِالْبُرْدَةِ الَّتِي نُشِّفَ بِهَا رَسُولُ اللَّهِ صلي الله عليه و آله وَ فَاطِمَةُ وَ أَمِيرُ الْمُؤْمِنِينَ عليهما السلام </w:t>
      </w:r>
      <w:r>
        <w:rPr>
          <w:rStyle w:val="FootnoteAnchor"/>
          <w:rtl w:val="true"/>
        </w:rPr>
        <w:footnoteReference w:id="1158"/>
      </w:r>
      <w:r>
        <w:rPr>
          <w:rFonts w:ascii="Amiri" w:hAnsi="Amiri" w:eastAsia="Amiri" w:cs="Amiri"/>
          <w:color w:val="111111"/>
          <w:sz w:val="28"/>
          <w:sz w:val="28"/>
          <w:szCs w:val="28"/>
          <w:rtl w:val="true"/>
          <w:lang w:bidi="ar-SA"/>
        </w:rPr>
        <w:t>ثُمَّ أَخَذَ الْمِعْوَلَ فَضَرَبَ ضَرْبَةً فَانْشَقَّ الْقَبْرُ عَنْ ضَرِيحٍ فَإِذَا هُوَ بِسَاجَةٍ</w:t>
      </w:r>
      <w:r>
        <w:rPr>
          <w:rStyle w:val="FootnoteAnchor"/>
          <w:rtl w:val="true"/>
        </w:rPr>
        <w:footnoteReference w:id="1159"/>
      </w:r>
      <w:r>
        <w:rPr>
          <w:rFonts w:ascii="Amiri" w:hAnsi="Amiri" w:eastAsia="Amiri" w:cs="Amiri"/>
          <w:color w:val="111111"/>
          <w:sz w:val="28"/>
          <w:sz w:val="28"/>
          <w:szCs w:val="28"/>
          <w:rtl w:val="true"/>
          <w:lang w:bidi="ar-SA"/>
        </w:rPr>
        <w:t>مَكْتُوبٍ عَلَيْهَا سَطْرَانِ بِالسُّرْيَانِيَّةِ بِسْمِ اللَّهِ الرَّحْمنِ الرَّحِيمِ هَذَا قَبْرٌ قَبَرَهُ‌</w:t>
      </w:r>
      <w:r>
        <w:rPr>
          <w:rStyle w:val="FootnoteAnchor"/>
          <w:rtl w:val="true"/>
        </w:rPr>
        <w:footnoteReference w:id="1160"/>
      </w:r>
      <w:r>
        <w:rPr>
          <w:rFonts w:ascii="Amiri" w:hAnsi="Amiri" w:eastAsia="Amiri" w:cs="Amiri"/>
          <w:color w:val="111111"/>
          <w:sz w:val="28"/>
          <w:sz w:val="28"/>
          <w:szCs w:val="28"/>
          <w:rtl w:val="true"/>
          <w:lang w:bidi="ar-SA"/>
        </w:rPr>
        <w:t>نُوحٌ النَّبِيُّ لِعَلِيٍّ وَصِيِّ مُحَمَّدٍ قَبْلَ الطُّوفَانِ بِسَبْعِمِائَةِ عَامٍ قَالَتْ أُمُّ كُلْثُومٍ فَانْشَقَّ الْقَبْرُ فَلَا أَدْرِي أَ نُبِشَ‌</w:t>
      </w:r>
      <w:r>
        <w:rPr>
          <w:rStyle w:val="FootnoteAnchor"/>
          <w:rtl w:val="true"/>
        </w:rPr>
        <w:footnoteReference w:id="1161"/>
      </w:r>
      <w:r>
        <w:rPr>
          <w:rFonts w:ascii="Amiri" w:hAnsi="Amiri" w:eastAsia="Amiri" w:cs="Amiri"/>
          <w:color w:val="111111"/>
          <w:sz w:val="28"/>
          <w:sz w:val="28"/>
          <w:szCs w:val="28"/>
          <w:rtl w:val="true"/>
          <w:lang w:bidi="ar-SA"/>
        </w:rPr>
        <w:t>سَيِّدِي فِي الْأَرْضِ أَمْ أُسْرِيَ بِهِ إِلَي السَّمَاءِ إِذْ سَمِعْتُ نَاطِقاً لَنَا بِالتَّعْزِيَةِ أَحْسَنَ اللَّهُ لَكُمُ الْعَزَاءَ فِي سَيِّدِكُمْ وَ حُجَّةِ اللَّهِ عَلَي خَلْقِهِ‌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1074333_2616395394"/>
      <w:bookmarkStart w:id="1227" w:name="_Toc550"/>
      <w:bookmarkEnd w:id="1226"/>
      <w:r>
        <w:rPr>
          <w:rtl w:val="true"/>
        </w:rPr>
        <w:t>بيان</w:t>
      </w:r>
      <w:bookmarkEnd w:id="1227"/>
    </w:p>
    <w:p>
      <w:pPr>
        <w:pStyle w:val="BookText"/>
        <w:rPr/>
      </w:pPr>
      <w:r>
        <w:rPr>
          <w:rFonts w:ascii="Amiri" w:hAnsi="Amiri" w:eastAsia="Amiri" w:cs="Amiri"/>
          <w:color w:val="111111"/>
          <w:sz w:val="28"/>
          <w:sz w:val="28"/>
          <w:szCs w:val="28"/>
          <w:rtl w:val="true"/>
          <w:lang w:bidi="ar-SA"/>
        </w:rPr>
        <w:t>ثم برز الحسن عليه السلام بالبردة أي مرتديا بها</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1074335_2616395394"/>
      <w:bookmarkStart w:id="1229" w:name="_Toc551"/>
      <w:bookmarkEnd w:id="1228"/>
      <w:r>
        <w:rPr>
          <w:rtl w:val="true"/>
        </w:rPr>
        <w:t>«</w:t>
      </w:r>
      <w:r>
        <w:rPr/>
        <w:t>18</w:t>
      </w:r>
      <w:r>
        <w:rPr>
          <w:rtl w:val="true"/>
        </w:rPr>
        <w:t>»</w:t>
      </w:r>
      <w:bookmarkEnd w:id="122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عَنْ مُحَمَّدِ بْنِ جَعْفَرٍ الْمُؤَدِّبِ عَنْ</w:t>
      </w:r>
    </w:p>
    <w:p>
      <w:pPr>
        <w:pStyle w:val="Heading5"/>
        <w:numPr>
          <w:ilvl w:val="4"/>
          <w:numId w:val="1"/>
        </w:numPr>
        <w:rPr/>
      </w:pPr>
      <w:bookmarkStart w:id="1230" w:name="__RefHeading___Toc1074337_2616395394"/>
      <w:bookmarkStart w:id="1231" w:name="_Toc552"/>
      <w:bookmarkEnd w:id="1230"/>
      <w:r>
        <w:rPr>
          <w:rtl w:val="true"/>
        </w:rPr>
        <w:t xml:space="preserve">روایت </w:t>
      </w:r>
      <w:r>
        <w:rPr/>
        <w:t>17</w:t>
      </w:r>
      <w:bookmarkEnd w:id="1231"/>
    </w:p>
    <w:p>
      <w:pPr>
        <w:pStyle w:val="BookText"/>
        <w:rPr/>
      </w:pPr>
      <w:r>
        <w:rPr>
          <w:rFonts w:ascii="IRNazanin" w:hAnsi="IRNazanin" w:eastAsia="IRNazanin"/>
          <w:color w:val="111111"/>
          <w:sz w:val="28"/>
          <w:sz w:val="28"/>
          <w:szCs w:val="28"/>
          <w:rtl w:val="true"/>
          <w:lang w:bidi="fa-IR"/>
        </w:rPr>
        <w:t>ام‌کلثوم دختر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سفارش پدرم هنگام مرگ به دو برادرم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من از دنیا رفتم مرا غسل کنید سپس با عبایی که رسول خدا صلی الله علیه و آله و فاطمه سلام الله علیها را با آن خشک کردیم مرا خشک کنید سپس حنوطم کرده و در تابوت قرار دهید پس ببینید تا اگر جلوی تابوت بلند شد، عقب آن را بگیرید، من خارج شدم تا جنازه پدرم را تشییع کنم هنگامی که به پشت نجف رسیدیم جلوی تابوت از حرکت ایستاد و ما پشت آن را به زمین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عبایی را که با آن رسول خدا و فاطمه و امیرالمؤمنین علیه السلام را خشک کرده بودیم پوشید و کلنگ برداشته و ضربه ای زد سپس قبری در غالب آرامگاه بیرون آمد و در آن تخته چوبی بود که در روی آن با خط سریانی دو سطر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بخشایشگر این مقبره ای که نوح پیامبر قبل از هفت هزار سال از طوفان برای علی جانشین محمد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باز شد و من نمی‌دانم که سرورم به زمین رفت یا به آسمان، در این هنگام شنیدم کسی به ما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عزای سرورتان و حجت خداوند برای خلقش را برای شما نیکو گرداند</w:t>
      </w:r>
      <w:r>
        <w:rPr>
          <w:rFonts w:eastAsia="IRNazanin" w:cs="IRNazanin"/>
          <w:color w:val="111111"/>
          <w:sz w:val="28"/>
          <w:szCs w:val="28"/>
          <w:rtl w:val="true"/>
          <w:lang w:bidi="fa-IR"/>
        </w:rPr>
        <w:t>.</w:t>
      </w:r>
      <w:r>
        <w:rPr>
          <w:rStyle w:val="FootnoteAnchor"/>
          <w:rtl w:val="true"/>
        </w:rPr>
        <w:footnoteReference w:id="1163"/>
      </w:r>
    </w:p>
    <w:p>
      <w:pPr>
        <w:pStyle w:val="Heading5"/>
        <w:numPr>
          <w:ilvl w:val="4"/>
          <w:numId w:val="1"/>
        </w:numPr>
        <w:rPr/>
      </w:pPr>
      <w:bookmarkStart w:id="1232" w:name="__RefHeading___Toc1074339_2616395394"/>
      <w:bookmarkStart w:id="1233" w:name="_Toc553"/>
      <w:bookmarkEnd w:id="1232"/>
      <w:r>
        <w:rPr>
          <w:rtl w:val="true"/>
        </w:rPr>
        <w:t>بیان</w:t>
      </w:r>
      <w:bookmarkEnd w:id="1233"/>
    </w:p>
    <w:p>
      <w:pPr>
        <w:pStyle w:val="BookText"/>
        <w:rPr/>
      </w:pPr>
      <w:r>
        <w:rPr>
          <w:rFonts w:ascii="IRNazanin" w:hAnsi="IRNazanin" w:eastAsia="IRNazanin"/>
          <w:color w:val="111111"/>
          <w:sz w:val="28"/>
          <w:sz w:val="28"/>
          <w:szCs w:val="28"/>
          <w:rtl w:val="true"/>
          <w:lang w:bidi="fa-IR"/>
        </w:rPr>
        <w:t>ثم برز الحسن علیه السلام بالبردة أی مرتدیا بها</w:t>
      </w:r>
      <w:r>
        <w:rPr>
          <w:rFonts w:eastAsia="IRNazanin" w:cs="IRNazanin"/>
          <w:color w:val="111111"/>
          <w:sz w:val="28"/>
          <w:szCs w:val="28"/>
          <w:rtl w:val="true"/>
          <w:lang w:bidi="fa-IR"/>
        </w:rPr>
        <w:t>.</w:t>
      </w:r>
    </w:p>
    <w:p>
      <w:pPr>
        <w:pStyle w:val="Heading5"/>
        <w:numPr>
          <w:ilvl w:val="4"/>
          <w:numId w:val="1"/>
        </w:numPr>
        <w:rPr/>
      </w:pPr>
      <w:bookmarkStart w:id="1234" w:name="__RefHeading___Toc1074341_2616395394"/>
      <w:bookmarkStart w:id="1235" w:name="_Toc554"/>
      <w:bookmarkEnd w:id="1234"/>
      <w:r>
        <w:rPr>
          <w:rtl w:val="true"/>
        </w:rPr>
        <w:t xml:space="preserve">روایت </w:t>
      </w:r>
      <w:r>
        <w:rPr/>
        <w:t>18</w:t>
      </w:r>
      <w:bookmarkEnd w:id="123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حَبَّاب گفت</w:t>
      </w:r>
      <w:r>
        <w:rPr>
          <w:rFonts w:eastAsia="IRNazanin" w:cs="IRNazanin"/>
          <w:color w:val="111111"/>
          <w:sz w:val="28"/>
          <w:szCs w:val="28"/>
          <w:rtl w:val="true"/>
          <w:lang w:bidi="fa-IR"/>
        </w:rPr>
        <w:t xml:space="preserve">: </w:t>
      </w:r>
      <w:bookmarkStart w:id="1236" w:name="pg13448_196720"/>
    </w:p>
    <w:p>
      <w:pPr>
        <w:pStyle w:val="BookText"/>
        <w:rPr/>
      </w:pPr>
      <w:bookmarkEnd w:id="1236"/>
      <w:r>
        <w:rPr>
          <w:rFonts w:ascii="Amiri" w:hAnsi="Amiri" w:eastAsia="Amiri" w:cs="Amiri"/>
          <w:color w:val="111111"/>
          <w:sz w:val="28"/>
          <w:sz w:val="28"/>
          <w:szCs w:val="28"/>
          <w:rtl w:val="true"/>
          <w:lang w:bidi="ar-SA"/>
        </w:rPr>
        <w:t>مُحَمَّدِ بْنِ أَحْمَدَ بْنِ يَحْيَي عَنْ يَعْقُوبَ بْنِ زَيْدٍ عَنْ عَلِيِّ بْنِ أَسْبَاطٍ عَنْ أَحْمَدَ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إِلَي ظَهْرِ الْكُوفَةِ فَقَالَ مَا أَحْسَنَ مَنْظَرَكِ‌</w:t>
      </w:r>
      <w:r>
        <w:rPr>
          <w:rStyle w:val="FootnoteAnchor"/>
          <w:rtl w:val="true"/>
        </w:rPr>
        <w:footnoteReference w:id="1164"/>
      </w:r>
      <w:r>
        <w:rPr>
          <w:rFonts w:ascii="Amiri" w:hAnsi="Amiri" w:eastAsia="Amiri" w:cs="Amiri"/>
          <w:color w:val="111111"/>
          <w:sz w:val="28"/>
          <w:sz w:val="28"/>
          <w:szCs w:val="28"/>
          <w:rtl w:val="true"/>
          <w:lang w:bidi="ar-SA"/>
        </w:rPr>
        <w:t xml:space="preserve">وَ 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قَعْرَكِ اللَّهُمَّ اجْعَلْ قَبْرِي بِهَا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1074343_2616395394"/>
      <w:bookmarkStart w:id="1238" w:name="_Toc555"/>
      <w:bookmarkEnd w:id="1237"/>
      <w:r>
        <w:rPr>
          <w:rtl w:val="true"/>
        </w:rPr>
        <w:t>«</w:t>
      </w:r>
      <w:r>
        <w:rPr/>
        <w:t>19</w:t>
      </w:r>
      <w:r>
        <w:rPr>
          <w:rtl w:val="true"/>
        </w:rPr>
        <w:t>»</w:t>
      </w:r>
      <w:bookmarkEnd w:id="123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عَلِيُّ بْنُ طَاوُسٍ عَنْ مُحَمَّدِ بْنِ عَبْدِ اللَّهِ بْنِ زُهْرَةَ عَنْ مُحَمَّدِ بْنِ الْحَسَنِ الْعَلَوِيِّ عَنِ الْقُطْبِ الرَّاوَنْدِيِّ عَنْ ذِي الْفَقَارِ بْنِ مَعْبَدٍ عَنِ الْمُفِيدِ مُحَمَّدِ بْنِ النُّعْمَانِ قَالَ رَوَاهُ‌</w:t>
      </w:r>
      <w:r>
        <w:rPr>
          <w:rStyle w:val="FootnoteAnchor"/>
          <w:rtl w:val="true"/>
        </w:rPr>
        <w:footnoteReference w:id="1166"/>
      </w:r>
      <w:r>
        <w:rPr>
          <w:rFonts w:ascii="Amiri" w:hAnsi="Amiri" w:eastAsia="Amiri" w:cs="Amiri"/>
          <w:color w:val="111111"/>
          <w:sz w:val="28"/>
          <w:sz w:val="28"/>
          <w:szCs w:val="28"/>
          <w:rtl w:val="true"/>
          <w:lang w:bidi="ar-SA"/>
        </w:rPr>
        <w:t>عَبَّادُ بْنُ يَعْقُوبَ الرَّوَاجِنِيُّ قَالَ حَدَّثَنَا حَسَّانُ بْنُ عَلِيٍّ الْقَسْرِيُ‌</w:t>
      </w:r>
      <w:r>
        <w:rPr>
          <w:rStyle w:val="FootnoteAnchor"/>
          <w:rtl w:val="true"/>
        </w:rPr>
        <w:footnoteReference w:id="1167"/>
      </w:r>
      <w:r>
        <w:rPr>
          <w:rFonts w:ascii="Amiri" w:hAnsi="Amiri" w:eastAsia="Amiri" w:cs="Amiri"/>
          <w:color w:val="111111"/>
          <w:sz w:val="28"/>
          <w:sz w:val="28"/>
          <w:szCs w:val="28"/>
          <w:rtl w:val="true"/>
          <w:lang w:bidi="ar-SA"/>
        </w:rPr>
        <w:t>قَالَ حَدَّثَنَا مَوْلًي لِعَلِيِّ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عليه السلام الْوَفَاةُ قَالَ لِلْحَسَنِ وَ الْحُسَيْنِ عليهما السلام إِذَا أَنَا مِتُّ فَاحْمِلَانِي عَلَي سَرِيرٍ ثُمَّ أَخْرِجَانِي وَ احْمِلَا مُؤَخَّرَ السَّرِيرِ فَإِنَّكُمَا تُكْفَيَانِ مُقَدَّمَهُ ثُمَّ ائْتِيَا بِيَ الْغَرِيَّيْنِ فَإِنَّكُمَا سَتَرَيَانِ صَخْرَةً بَيْضَاءَ فَاحْتَفِرَا فِيهَا فَإِنَّكُمَا سَتَجِدَانِ فِيهَا سَاجَةً فَادْفِنَانِي فِيهَا قَالَ فَلَمَّا مَاتَ أَخْرَجْنَاهُ وَ جَعَلْنَا نَحْمِلُ مُؤَخَّرَ السَّرِيرِ وَ نُكْفَي مُقَدَّمَهُ وَ جَعَلْنَا نَسْمَعُ دَوِيّاً وَ حَفِيفاً حَتَّي أَتَيْنَا الْغَرِيَّيْنِ فَإِذَا صَخْرَةٌ بَيْضَاءُ تَلْمَعُ نُوراً فَاحْتَفَرْنَا فَإِذَا سَاجَةٌ مَكْتُوبٌ عَلَيْهَا مَا ادَّخَرَ</w:t>
      </w:r>
      <w:r>
        <w:rPr>
          <w:rStyle w:val="FootnoteAnchor"/>
          <w:rtl w:val="true"/>
        </w:rPr>
        <w:footnoteReference w:id="1168"/>
      </w:r>
      <w:r>
        <w:rPr>
          <w:rFonts w:ascii="Amiri" w:hAnsi="Amiri" w:eastAsia="Amiri" w:cs="Amiri"/>
          <w:color w:val="111111"/>
          <w:sz w:val="28"/>
          <w:sz w:val="28"/>
          <w:szCs w:val="28"/>
          <w:rtl w:val="true"/>
          <w:lang w:bidi="ar-SA"/>
        </w:rPr>
        <w:t>نُوحٌ عليه السلام لِعَلِيِّ بْنِ أَبِي طَالِبٍ عليه السلام فَدَفَنَّاهُ فِيهَا وَ انْصَرَفْنَا وَ نَحْنُ مَسْرُورُونَ بِإِكْرَامِ اللَّهِ تَعَالَي لِأَمِيرِ الْمُؤْمِنِينَ عليه السلام فَلَحِقَنَا قَوْمٌ مِنَ الشِّيعَةِ لَمْ يَشْهَدُوا الصَّلَاةَ عَلَيْهِ فَأَخْبَرْنَاهُمْ بِمَا جَرَي وَ بِإِكْرَامِ اللَّهِ تَعَالَي أَمِيرَ الْمُؤْمِنِينَ عليه السلام فَقَالُوا نُحِبُّ أَنْ نُعَايِنَ مِنْ أَمْرِهِ مَا عَايَنْتُمْ فَقُلْنَا لَهُمْ إِنَّ الْمَوْضِعَ قَدْ عُفِيَ أَثَرُهُ بِوَصِيَّةٍ مِنْهُ عليه السلام فَمَضَوْا وَ عَادُوا إِلَيْنَا فَقَالُوا إِنَّهُمُ احْتَفَرُوا فَلَمْ يَرَوْا شَيْئاً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بر زمین کوفه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تو چه زیباست و نسیمت چه خوش بوست پروردگارا قبرم را در این مکان قرار ده</w:t>
      </w:r>
      <w:r>
        <w:rPr>
          <w:rFonts w:eastAsia="IRNazanin" w:cs="IRNazanin"/>
          <w:color w:val="111111"/>
          <w:sz w:val="28"/>
          <w:szCs w:val="28"/>
          <w:rtl w:val="true"/>
          <w:lang w:bidi="fa-IR"/>
        </w:rPr>
        <w:t xml:space="preserve">. </w:t>
      </w:r>
      <w:r>
        <w:rPr>
          <w:rStyle w:val="FootnoteAnchor"/>
          <w:rtl w:val="true"/>
        </w:rPr>
        <w:footnoteReference w:id="1170"/>
      </w:r>
    </w:p>
    <w:p>
      <w:pPr>
        <w:pStyle w:val="Heading5"/>
        <w:numPr>
          <w:ilvl w:val="4"/>
          <w:numId w:val="1"/>
        </w:numPr>
        <w:rPr/>
      </w:pPr>
      <w:bookmarkStart w:id="1239" w:name="__RefHeading___Toc1074345_2616395394"/>
      <w:bookmarkStart w:id="1240" w:name="_Toc556"/>
      <w:bookmarkEnd w:id="1239"/>
      <w:r>
        <w:rPr>
          <w:rtl w:val="true"/>
        </w:rPr>
        <w:t xml:space="preserve">روایت </w:t>
      </w:r>
      <w:r>
        <w:rPr/>
        <w:t>19</w:t>
      </w:r>
      <w:bookmarkEnd w:id="12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امیرالمؤمنین علیه السلام فرا رسید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مرا به تابوت بگذارید و بیرون آورید و جلوی تابوت را رها کرده و پشت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الْغَرِیَّیْن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پس در آنجا صخره ای سفید می‌بینید، آنجا را بکنید که یک تخته چوب از درخت ساج پیدا می‌کنید مرا در آنجا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دعوت حق را لبیک گفت ما او را برداشته و قسمت جلوی تابوت را رها کرده و پشت آن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طنین و صدایی شنیدیم تا به نجف رسیدیم ناگهان صخره ای سفید را دیدیم که از نور می‌درخشید و ما آنجا را کندیم و تخته چوبی پیدا کردیم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نوح علیه السلام برای علی بن ابی طالب علیه السلام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را در آنجا دفن کردیم و برگشتیم در حالی که از اکرام خداوند عزوجل به امیرالمؤمنین علیه السلام خوشحال بودیم آن گاه جمعی از شیعیان به ما پیوستند در حالی که در نماز بر علی علیه السلام حاضر نشده بودند، ما آن‌ها را از ماجرا و احسان خداوند بزرگ به امیرالمؤمنین علیه السلام با خبر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آنچه را که شما نسبت به او دیدید ما هم ببینیم ما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وصیت او اثری از آنجا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برگشتند و گفتند که آن‌ها آن مکان را کنده‌اند ولی چیزی را مشاهده نکرده‌اند</w:t>
      </w:r>
      <w:r>
        <w:rPr>
          <w:rFonts w:eastAsia="IRNazanin" w:cs="IRNazanin"/>
          <w:color w:val="111111"/>
          <w:sz w:val="28"/>
          <w:szCs w:val="28"/>
          <w:rtl w:val="true"/>
          <w:lang w:bidi="fa-IR"/>
        </w:rPr>
        <w:t>.</w:t>
      </w:r>
      <w:r>
        <w:rPr>
          <w:rStyle w:val="FootnoteAnchor"/>
          <w:rtl w:val="true"/>
        </w:rPr>
        <w:footnoteReference w:id="1171"/>
      </w:r>
      <w:bookmarkStart w:id="1241" w:name="pg13448_196721"/>
    </w:p>
    <w:p>
      <w:pPr>
        <w:pStyle w:val="BookText"/>
        <w:rPr/>
      </w:pPr>
      <w:bookmarkEnd w:id="1241"/>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1074347_2616395394"/>
      <w:bookmarkStart w:id="1243" w:name="_Toc557"/>
      <w:bookmarkEnd w:id="1242"/>
      <w:r>
        <w:rPr>
          <w:rtl w:val="true"/>
        </w:rPr>
        <w:t>«</w:t>
      </w:r>
      <w:r>
        <w:rPr/>
        <w:t>20</w:t>
      </w:r>
      <w:r>
        <w:rPr>
          <w:rtl w:val="true"/>
        </w:rPr>
        <w:t>»</w:t>
      </w:r>
      <w:bookmarkEnd w:id="124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الْعُلَمَاءِ نَصِيرُ الدِّينِ عَنْ وَالِدِهِ عَنِ السَّيِّدِ فَضْلِ اللَّهِ الْحَسَنِيِّ الرَّاوَنْدِيِّ عَنْ ذِي الْفَقَارِ بْنِ مَعْبَدٍ عَنِ الطُّوسِيِّ وَ مِنْ خَطِّهِ نَقَلْتُ عَنِ الْمُفِيدِ عَنْ مُحَمَّدِ بْنِ أَحْمَدَ بْنِ دَاوُدَ</w:t>
      </w:r>
      <w:r>
        <w:rPr>
          <w:rStyle w:val="FootnoteAnchor"/>
          <w:rtl w:val="true"/>
        </w:rPr>
        <w:footnoteReference w:id="1173"/>
      </w:r>
      <w:r>
        <w:rPr>
          <w:rFonts w:ascii="Amiri" w:hAnsi="Amiri" w:eastAsia="Amiri" w:cs="Amiri"/>
          <w:color w:val="111111"/>
          <w:sz w:val="28"/>
          <w:sz w:val="28"/>
          <w:szCs w:val="28"/>
          <w:rtl w:val="true"/>
          <w:lang w:bidi="ar-SA"/>
        </w:rPr>
        <w:t>عَنْ مُحَمَّدِ بْنِ بَكَّارٍ عَنِ الْحَسَنِ بْنِ مُحَمَّدٍ الْفَزَارِيِّ عَنِ الْحَسَنِ بْنِ عَلِيٍّ النَّحَّاسِ عَنْ جَعْفَرٍ الرُّمَّانِيِّ عَنْ يَحْيَي الْحِمَّانِيِّ عَنْ مُحَمَّدِ بْنِ عُبَيْدٍ الطَّيَالِسِيِّ عَنْ مُخْتَارٍ التَّمَّارِ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لَعَنَهُ اللَّهُ أَمِيرَ الْمُؤْمِنِينَ عليه السلام قَالَ لَهُ الْحَسَنُ عليه السلام أَقْتُلُهُ قَالَ لَا وَ لَكِنِ احْبِسْهُ فَإِذَا مِتُّ فَاقْتُلُوهُ فَإِذَا مِتُّ فَادْفِنُونِي فِي هَذَا الظَّهْرِ فِي قَبْرِ أَخَوَيَّ هُودٍ وَ صَالِحٍ‌</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1074349_2616395394"/>
      <w:bookmarkStart w:id="1245" w:name="_Toc558"/>
      <w:bookmarkEnd w:id="1244"/>
      <w:r>
        <w:rPr>
          <w:rtl w:val="true"/>
        </w:rPr>
        <w:t>«</w:t>
      </w:r>
      <w:r>
        <w:rPr/>
        <w:t>21</w:t>
      </w:r>
      <w:r>
        <w:rPr>
          <w:rtl w:val="true"/>
        </w:rPr>
        <w:t>»</w:t>
      </w:r>
      <w:bookmarkEnd w:id="124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أَحْمَدَ بْنِ دَاوُدَ عَنْ مُحَمَّدِ بْنِ بَكْرَانَ عَنْ عَلِيِّ بْنِ يَعْقُوبَ عَنْ عَلِيِّ بْنِ الْحَسَنِ عَنْ أَخِيهِ عَنْ أَحْمَدَ بْنِ مُحَمَّدٍ عَنْ عُمَرَ الْجُرْجَانِيِّ عَنِ الْحَسَنِ بْنِ عَلِيِّ بْنِ أَبِي طَالِبٍ قَالَ</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سَأَلْتُ الْحَسَنَ بْنَ عَلِيٍّ عليهما السلام أَيْنَ دَفَنْتُمْ أَمِيرَ الْمُؤْمِنِينَ عليه السلام قَالَ عَلَي شَفِيرِ الْجُرُفِ وَ مَرَرْنَا بِهِ لَيْلًا عَلَي مَسْجِدِ الْأَشْعَثِ وَ قَالَ ادْفِنُونِي فِي قَبْرِ أَخِي هُودٍ</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1074351_2616395394"/>
      <w:bookmarkStart w:id="1247" w:name="_Toc559"/>
      <w:bookmarkEnd w:id="1246"/>
      <w:r>
        <w:rPr>
          <w:rtl w:val="true"/>
        </w:rPr>
        <w:t>«</w:t>
      </w:r>
      <w:r>
        <w:rPr/>
        <w:t>22</w:t>
      </w:r>
      <w:r>
        <w:rPr>
          <w:rtl w:val="true"/>
        </w:rPr>
        <w:t>»</w:t>
      </w:r>
      <w:bookmarkEnd w:id="124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عَنْ مُحَمَّدِ بْنِ نَمَا عَنْ مُحَمَّدِ بْنِ إِدْرِيسَ عَنْ عَرَبِيِّ بْنِ مُسَافِرٍ عَنْ إِلْيَاسَ بْنِ هِشَامٍ عَنْ أَبِي عَلِيٍّ عَنِ الطُّوسِيِّ عَنِ الْمُفِيدِ عَنْ مُحَمَّدِ بْنِ أَحْمَدَ بْنِ دَاوُدَ عَنِ ابْنِ الْوَلِيدِ عَنْ سَعْدٍ عَنِ الْبَرْقِيِّ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قَدِ اخْتَلَفُوا فِيهِ قَالَ إِنَّ أَمِيرَ الْمُؤْمِنِينَ دُفِنَ مَعَ أَبِيهِ نُوحٍ فِي قَبْرِهِ قُلْتُ جُعِلْتُ فِدَاكَ مَنْ تَوَلَّي دَفْنَهُ</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نقل کرده است</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1248" w:name="__RefHeading___Toc1074353_2616395394"/>
      <w:bookmarkStart w:id="1249" w:name="_Toc560"/>
      <w:bookmarkEnd w:id="1248"/>
      <w:r>
        <w:rPr>
          <w:rtl w:val="true"/>
        </w:rPr>
        <w:t xml:space="preserve">روایت </w:t>
      </w:r>
      <w:r>
        <w:rPr/>
        <w:t>20</w:t>
      </w:r>
      <w:bookmarkEnd w:id="1249"/>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لعنه الله علی علیه السلام را ضربت زد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زندانی‌اش کن و اگر از دنیا رفتم او را بکشید و مرا در این پشت، در مقبره دو برادرم هود و صالح دفن کنید</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1250" w:name="__RefHeading___Toc1074355_2616395394"/>
      <w:bookmarkStart w:id="1251" w:name="_Toc561"/>
      <w:bookmarkEnd w:id="1250"/>
      <w:r>
        <w:rPr>
          <w:rtl w:val="true"/>
        </w:rPr>
        <w:t xml:space="preserve">روایت </w:t>
      </w:r>
      <w:r>
        <w:rPr/>
        <w:t>21</w:t>
      </w:r>
      <w:bookmarkEnd w:id="1251"/>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جرجانی از حسن بن علی علیه السلام پرسید، علی علیه السلام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تپه شنی کوچک، ما شب هنگام او را بر مسجد اشعث بردیم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مقبره برادرم هود دفن کنید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1252" w:name="__RefHeading___Toc1074357_2616395394"/>
      <w:bookmarkStart w:id="1253" w:name="_Toc562"/>
      <w:bookmarkEnd w:id="1252"/>
      <w:r>
        <w:rPr>
          <w:rtl w:val="true"/>
        </w:rPr>
        <w:t xml:space="preserve">روایت </w:t>
      </w:r>
      <w:r>
        <w:rPr/>
        <w:t>22</w:t>
      </w:r>
      <w:bookmarkEnd w:id="125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مقبره امیرالمؤمنین علیه السلام پرسیدم که مردم درباره آن اختلاف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جدش نوح در مقبره اش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چه کسی متولی دفن او شد؟ </w:t>
      </w:r>
      <w:bookmarkStart w:id="1254" w:name="pg13448_196722"/>
    </w:p>
    <w:p>
      <w:pPr>
        <w:pStyle w:val="BookText"/>
        <w:rPr/>
      </w:pPr>
      <w:bookmarkEnd w:id="1254"/>
      <w:r>
        <w:rPr>
          <w:rFonts w:ascii="Amiri" w:hAnsi="Amiri" w:eastAsia="Amiri" w:cs="Amiri"/>
          <w:color w:val="111111"/>
          <w:sz w:val="28"/>
          <w:sz w:val="28"/>
          <w:szCs w:val="28"/>
          <w:rtl w:val="true"/>
          <w:lang w:bidi="ar-SA"/>
        </w:rPr>
        <w:t>فَقَالَ رَسُولُ اللَّهِ صلي الله عليه و آله مَعَ الْكِرَامِ الْكَاتِبِينَ بِالرَّوْحِ وَ الرَّيْحَانِ‌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1074359_2616395394"/>
      <w:bookmarkStart w:id="1256" w:name="_Toc563"/>
      <w:bookmarkEnd w:id="1255"/>
      <w:r>
        <w:rPr>
          <w:rtl w:val="true"/>
        </w:rPr>
        <w:t>«</w:t>
      </w:r>
      <w:r>
        <w:rPr/>
        <w:t>23</w:t>
      </w:r>
      <w:r>
        <w:rPr>
          <w:rtl w:val="true"/>
        </w:rPr>
        <w:t>»</w:t>
      </w:r>
      <w:bookmarkEnd w:id="1256"/>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سَعْدٍ عَنْ أَحْمَدَ بْنِ الْحُسَيْنِ بْنِ سَعِيدٍ عَنْ أَبِيهِ عَنِ ابْنِ أَبِي نَجْرَانَ عَنْ عَلِيِّ بْنِ أَبِي حَمْزَةَ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قَبْرِ أَمِيرِ الْمُؤْمِنِينَ عليه السلام فَقَالَ أَمِيرُ الْمُؤْمِنِينَ مَدْفُونٌ فِي قَبْرِ نُوحٍ قَالَ قُلْتُ وَ مَنْ نُوحٌ قَالَ نُوحٌ النَّبِيُّ عليه السلام قُلْتُ كَيْفَ صَارَ هَكَذَا فَقَالَ إِنَّ أَمِيرَ الْمُؤْمِنِينَ صِدِّيقٌ هَيَّأَ اللَّهُ لَهُ مَضْجَعَهُ فِي مَضْجَعِ صِدِّيقٍ يَا عَبْدَ الرَّحِيمِ إِنَّ رَسُولَ اللَّهِ صلي الله عليه و آله أَخْبَرَنَا بِمَوْتِهِ وَ بِمَوْضِعٍ دُفِنَ فِيهِ فَأَنْزَلَ اللَّهُ عَزَّ وَ جَلَ‌</w:t>
      </w:r>
      <w:r>
        <w:rPr>
          <w:rStyle w:val="FootnoteAnchor"/>
          <w:rtl w:val="true"/>
        </w:rPr>
        <w:footnoteReference w:id="1181"/>
      </w:r>
      <w:r>
        <w:rPr>
          <w:rFonts w:ascii="Amiri" w:hAnsi="Amiri" w:eastAsia="Amiri" w:cs="Amiri"/>
          <w:color w:val="111111"/>
          <w:sz w:val="28"/>
          <w:sz w:val="28"/>
          <w:szCs w:val="28"/>
          <w:rtl w:val="true"/>
          <w:lang w:bidi="ar-SA"/>
        </w:rPr>
        <w:t>حَنُوطاً مِنْ عِنْدِهِ مَعَ حَنُوطِ أَخِيهِ رَسُولِ اللَّهِ صلي الله عليه و آله وَ أَخْبَرَهُ أَنَّ الْمَلَائِكَةَ تَنْشُرُ لَهُ قَبْرَهُ‌</w:t>
      </w:r>
      <w:r>
        <w:rPr>
          <w:rStyle w:val="FootnoteAnchor"/>
          <w:rtl w:val="true"/>
        </w:rPr>
        <w:footnoteReference w:id="1182"/>
      </w:r>
      <w:r>
        <w:rPr>
          <w:rFonts w:ascii="Amiri" w:hAnsi="Amiri" w:eastAsia="Amiri" w:cs="Amiri"/>
          <w:color w:val="111111"/>
          <w:sz w:val="28"/>
          <w:sz w:val="28"/>
          <w:szCs w:val="28"/>
          <w:rtl w:val="true"/>
          <w:lang w:bidi="ar-SA"/>
        </w:rPr>
        <w:t>فَلَمَّا قُبِضَ عليه السلام كَانَ فِيمَا أَوْصَي بِهِ ابْنَيْهِ الْحَسَنَ وَ الْحُسَيْنَ عليهما السلام إِذْ قَالَ لَهُمَا إِذَا مِتُّ فَغَسِّلَانِي وَ حَنِّطَانِي وَ احْمِلَانِي بِاللَّيْلَةِ</w:t>
      </w:r>
      <w:r>
        <w:rPr>
          <w:rStyle w:val="FootnoteAnchor"/>
          <w:rtl w:val="true"/>
        </w:rPr>
        <w:footnoteReference w:id="1183"/>
      </w:r>
      <w:r>
        <w:rPr>
          <w:rFonts w:ascii="Amiri" w:hAnsi="Amiri" w:eastAsia="Amiri" w:cs="Amiri"/>
          <w:color w:val="111111"/>
          <w:sz w:val="28"/>
          <w:sz w:val="28"/>
          <w:szCs w:val="28"/>
          <w:rtl w:val="true"/>
          <w:lang w:bidi="ar-SA"/>
        </w:rPr>
        <w:t>سِرّاً وَ احْمِلَا يَا ابْنَيَّ مُؤَخَّرَ السَّرِيرِ وَ اتَّبِعَا مُقَدَّمَهُ‌</w:t>
      </w:r>
      <w:r>
        <w:rPr>
          <w:rStyle w:val="FootnoteAnchor"/>
          <w:rtl w:val="true"/>
        </w:rPr>
        <w:footnoteReference w:id="1184"/>
      </w:r>
      <w:r>
        <w:rPr>
          <w:rFonts w:ascii="Amiri" w:hAnsi="Amiri" w:eastAsia="Amiri" w:cs="Amiri"/>
          <w:color w:val="111111"/>
          <w:sz w:val="28"/>
          <w:sz w:val="28"/>
          <w:szCs w:val="28"/>
          <w:rtl w:val="true"/>
          <w:lang w:bidi="ar-SA"/>
        </w:rPr>
        <w:t>فَإِذَا وُضِعَ فَضَعَا وَ ادْفِنَانِي فِي الْقَبْرِ الَّذِي يُوضَعُ السَّرِيرُ عَلَيْهِ وَ ادْفِنَانِي مَعَ مَنْ يُعِينُكُمَا عَلَي دَفْنِي فِي اللَّيْلِ وَ سَوِّيَا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1074361_2616395394"/>
      <w:bookmarkStart w:id="1258" w:name="_Toc564"/>
      <w:bookmarkEnd w:id="1257"/>
      <w:r>
        <w:rPr>
          <w:rtl w:val="true"/>
        </w:rPr>
        <w:t>«</w:t>
      </w:r>
      <w:r>
        <w:rPr/>
        <w:t>24</w:t>
      </w:r>
      <w:r>
        <w:rPr>
          <w:rtl w:val="true"/>
        </w:rPr>
        <w:t>»</w:t>
      </w:r>
      <w:bookmarkEnd w:id="125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مِيثَمٍ عَنْ مُحَمَّدِ بْنِ عَلِيٍّ عَنْ مُحَمَّدِ بْنِ هِشَامٍ عَنْ مُحَمَّدِ بْنِ سُلَيْمَانَ عَنْ دَاوُدَ بْنِ النُّعْمَانِ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قَبْرِ أَمِيرِ الْمُؤْمِنِينَ عليه السلام فَإِنَّ النَّاسَ قَدِ اخْتَلَفُوا فِيهِ فَقَالَ إِنَّ أَمِيرَ الْمُؤْمِنِينَ عليه السلام دُفِنَ مَعَ أَبِيهِ نُوحٍ عليه السلام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074363_2616395394"/>
      <w:bookmarkStart w:id="1260" w:name="_Toc565"/>
      <w:bookmarkEnd w:id="1259"/>
      <w:r>
        <w:rPr>
          <w:rtl w:val="true"/>
        </w:rPr>
        <w:t>«</w:t>
      </w:r>
      <w:r>
        <w:rPr/>
        <w:t>25</w:t>
      </w:r>
      <w:r>
        <w:rPr>
          <w:rtl w:val="true"/>
        </w:rPr>
        <w:t>»</w:t>
      </w:r>
      <w:bookmarkEnd w:id="1260"/>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يَحْيَي بْنُ سَعِيدٍ عَنْ مُحَمَّدِ بْنِ عَبْدِ اللَّهِ بْنِ زُهْرَةَ 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کرام‌الکاتبین با روح و ریحان</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1261" w:name="__RefHeading___Toc1074365_2616395394"/>
      <w:bookmarkStart w:id="1262" w:name="_Toc566"/>
      <w:bookmarkEnd w:id="1261"/>
      <w:r>
        <w:rPr>
          <w:rtl w:val="true"/>
        </w:rPr>
        <w:t xml:space="preserve">روایت </w:t>
      </w:r>
      <w:r>
        <w:rPr/>
        <w:t>23</w:t>
      </w:r>
      <w:bookmarkEnd w:id="1262"/>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مقبره امیرالمؤمنین علیه السلام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مقبره نوح دفن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گونه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صدّیقی است که خداوند بسترش را در بستر صدیق آماده ساخت، ای عبد الرحیم رسول خدا صلی الله علیه و آله ما را از مرگش و محل دفنش با خبر ساخت، آن گاه خداوند عزوجل حنوطی از نزدش به همراه حنوط برادرش رسول خدا صلی الله علیه و آله فرستاد و به او خبر داد که فرشتگان قبرش را برای او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علیه السلام وفات یافت همان گونه ای شد که به دو پسرش حسن و حسین علیهما‌السلام وصیت کرده بود، امام علیه السلام به آن دو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رفتم مرا غسل داده و حنوط کنید و پنهانی در شب مرا بردارید، ای فرزندانم شما عقب تابوت را بگیرید و جلوی آن را رها کنید پس هر جا ایستاد، آن را آنجا قرار دهید و مرا در قبری دفن کنید که تابوت در آن گذاشته می‌شود و مرا به همراه کسی دفن کنید که شب هنگام شما را در دفنم یاری می‌کند و آن را صاف کنید</w:t>
      </w:r>
      <w:r>
        <w:rPr>
          <w:rFonts w:eastAsia="IRNazanin" w:cs="IRNazanin"/>
          <w:color w:val="111111"/>
          <w:sz w:val="28"/>
          <w:szCs w:val="28"/>
          <w:rtl w:val="true"/>
          <w:lang w:bidi="fa-IR"/>
        </w:rPr>
        <w:t xml:space="preserve">. </w:t>
      </w:r>
      <w:r>
        <w:rPr>
          <w:rStyle w:val="FootnoteAnchor"/>
          <w:rtl w:val="true"/>
        </w:rPr>
        <w:footnoteReference w:id="1188"/>
      </w:r>
    </w:p>
    <w:p>
      <w:pPr>
        <w:pStyle w:val="Heading5"/>
        <w:numPr>
          <w:ilvl w:val="4"/>
          <w:numId w:val="1"/>
        </w:numPr>
        <w:rPr/>
      </w:pPr>
      <w:bookmarkStart w:id="1263" w:name="__RefHeading___Toc1074367_2616395394"/>
      <w:bookmarkStart w:id="1264" w:name="_Toc567"/>
      <w:bookmarkEnd w:id="1263"/>
      <w:r>
        <w:rPr>
          <w:rtl w:val="true"/>
        </w:rPr>
        <w:t xml:space="preserve">روایت </w:t>
      </w:r>
      <w:r>
        <w:rPr/>
        <w:t>24</w:t>
      </w:r>
      <w:bookmarkEnd w:id="1264"/>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مقبره امیرالمؤمنین علیه السلام پرسیدم که مردم درباره آن اختلاف کرده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پدرش نوح علیه السلام دفن شده است</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265" w:name="__RefHeading___Toc1074369_2616395394"/>
      <w:bookmarkStart w:id="1266" w:name="_Toc568"/>
      <w:bookmarkEnd w:id="1265"/>
      <w:r>
        <w:rPr>
          <w:rtl w:val="true"/>
        </w:rPr>
        <w:t xml:space="preserve">روایت </w:t>
      </w:r>
      <w:r>
        <w:rPr/>
        <w:t>25</w:t>
      </w:r>
      <w:bookmarkEnd w:id="12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bookmarkStart w:id="1267" w:name="pg13448_196723"/>
    </w:p>
    <w:p>
      <w:pPr>
        <w:pStyle w:val="BookText"/>
        <w:rPr/>
      </w:pPr>
      <w:bookmarkEnd w:id="1267"/>
      <w:r>
        <w:rPr>
          <w:rFonts w:ascii="Amiri" w:hAnsi="Amiri" w:eastAsia="Amiri" w:cs="Amiri"/>
          <w:color w:val="111111"/>
          <w:sz w:val="28"/>
          <w:sz w:val="28"/>
          <w:szCs w:val="28"/>
          <w:rtl w:val="true"/>
          <w:lang w:bidi="ar-SA"/>
        </w:rPr>
        <w:t>مُحَمَّدِ بْنِ الْحَسَنِ الْحُسَيْنِيِّ عَنِ الْقُطْبِ الرَّاوَنْدِيِّ عَنْ ذِي الْفَقَارِ بْنِ مَعْبَدٍ عَنِ الْمُفِيدِ</w:t>
      </w:r>
      <w:r>
        <w:rPr>
          <w:rStyle w:val="FootnoteAnchor"/>
          <w:rtl w:val="true"/>
        </w:rPr>
        <w:footnoteReference w:id="1190"/>
      </w:r>
      <w:r>
        <w:rPr>
          <w:rFonts w:ascii="Amiri" w:hAnsi="Amiri" w:eastAsia="Amiri" w:cs="Amiri"/>
          <w:color w:val="111111"/>
          <w:sz w:val="28"/>
          <w:sz w:val="28"/>
          <w:szCs w:val="28"/>
          <w:rtl w:val="true"/>
          <w:lang w:bidi="ar-SA"/>
        </w:rPr>
        <w:t>عَنْ مُحَمَّدِ بْنِ أَحْمَدَ بْنِ زَكَرِيَّا عَنْ أَبِيهِ عَنِ ابْنِ فَضَّالٍ عَنْ عَمْرِو بْنِ إِبْرَاهِيمَ عَنْ خَلَفِ بْنِ حَمَّادٍ عَنْ عَبْدِ اللَّهِ بْنِ حَنَانٍ‌</w:t>
      </w:r>
      <w:r>
        <w:rPr>
          <w:rStyle w:val="FootnoteAnchor"/>
          <w:rtl w:val="true"/>
        </w:rPr>
        <w:footnoteReference w:id="1191"/>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أَخْرِجُونِي إِلَي الظَّهْرِ فَإِذَا تَصَوَّبَتْ أَقْدَامُكُمْ فَاسْتَقْبَلَتْكُمْ رِيحٌ فَادْفِنُونِي وَ هُوَ أَوَّلُ طُورِ سَيْنَاءَ فَفَعَلُوا ذَلِكَ‌</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1074371_2616395394"/>
      <w:bookmarkStart w:id="1269" w:name="_Toc569"/>
      <w:bookmarkEnd w:id="1268"/>
      <w:r>
        <w:rPr>
          <w:rtl w:val="true"/>
        </w:rPr>
        <w:t>توضيح</w:t>
      </w:r>
      <w:bookmarkEnd w:id="1269"/>
    </w:p>
    <w:p>
      <w:pPr>
        <w:pStyle w:val="BookText"/>
        <w:rPr/>
      </w:pPr>
      <w:r>
        <w:rPr>
          <w:rFonts w:ascii="Amiri" w:hAnsi="Amiri" w:eastAsia="Amiri" w:cs="Amiri"/>
          <w:color w:val="111111"/>
          <w:sz w:val="28"/>
          <w:sz w:val="28"/>
          <w:szCs w:val="28"/>
          <w:rtl w:val="true"/>
          <w:lang w:bidi="ar-SA"/>
        </w:rPr>
        <w:t>تصوبت أي نزلت و رسبت في الأرض و في بعض السنخ تضببت بالضاد المعجمة أي لصقت</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074373_2616395394"/>
      <w:bookmarkStart w:id="1271" w:name="_Toc570"/>
      <w:bookmarkEnd w:id="1270"/>
      <w:r>
        <w:rPr>
          <w:rtl w:val="true"/>
        </w:rPr>
        <w:t>«</w:t>
      </w:r>
      <w:r>
        <w:rPr/>
        <w:t>26</w:t>
      </w:r>
      <w:r>
        <w:rPr>
          <w:rtl w:val="true"/>
        </w:rPr>
        <w:t>»</w:t>
      </w:r>
      <w:bookmarkEnd w:id="1271"/>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سَعِيدٍ عَنِ الْحَسَنِ بْنِ الدَّرْبِيِّ عَنْ شَاذَانَ بْنِ جَبْرَئِيلَ عَنْ جَعْفَرٍ الدُّورْيَسْتِيِّ عَنْ جَدِّهِ عَنِ الْمُفِيدِ قَالَ وَ رَوَي مُحَمَّدُ بْنُ عَمَّارٍ عَنْ أَبِيهِ عَنْ جَابِرِ بْنِ يَزِيدَ قَالَ سَمِعْتُ‌</w:t>
      </w:r>
      <w:r>
        <w:rPr>
          <w:rStyle w:val="FootnoteAnchor"/>
          <w:rtl w:val="true"/>
        </w:rPr>
        <w:footnoteReference w:id="1193"/>
      </w:r>
      <w:r>
        <w:rPr>
          <w:rFonts w:ascii="Amiri" w:hAnsi="Amiri" w:eastAsia="Amiri" w:cs="Amiri"/>
          <w:color w:val="111111"/>
          <w:sz w:val="28"/>
          <w:sz w:val="28"/>
          <w:szCs w:val="28"/>
          <w:rtl w:val="true"/>
          <w:lang w:bidi="ar-SA"/>
        </w:rPr>
        <w:t>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 دُفِنَ بِنَاحِيَةِ الْغَرِيَّيْنِ وَ دُفِنَ قَبْلَ طُلُوعِ الْفَجْرِ وَ دَخَلَ قَبْرَهُ الْحَسَنُ وَ الْحُسَيْنُ وَ مُحَمَّدٌ بَنُو عَلِيٍّ عليهم السلام وَ عَبْدُ اللَّهِ بْنُ جَعْفَرٍ رَضِيَ اللَّهُ عَنْهُ‌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1074375_2616395394"/>
      <w:bookmarkStart w:id="1273" w:name="_Toc571"/>
      <w:bookmarkEnd w:id="1272"/>
      <w:r>
        <w:rPr>
          <w:rtl w:val="true"/>
        </w:rPr>
        <w:t>«</w:t>
      </w:r>
      <w:r>
        <w:rPr/>
        <w:t>27</w:t>
      </w:r>
      <w:r>
        <w:rPr>
          <w:rtl w:val="true"/>
        </w:rPr>
        <w:t>»</w:t>
      </w:r>
      <w:bookmarkEnd w:id="127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فِي كِتَابٍ مَا صُورَتُهُ قَالَ إِسْحَاقُ بْنُ عَبْدِ اللَّهِ بْنِ أَبِي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كَمْ كَانَتْ سِنُّ عَلِيِّ بْنِ أَبِي طَالِبٍ عليه السلام يَوْمَ قُتِلَ قَالَ ثَلَاثاً وَ سِتِّينَ سَنَةً قُلْتُ مَا كَانَتْ صِفَتُهُ قَالَ كَانَ رَجُلًا آدَمَ شَدِيدَ الْأُدْمَةِ</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این 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از شهر ببرید و اگر پاهایتان در زمین فرو رفت و بادی بر شما وزید مرا دفن کنید که آنجا اول طور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همان گونه که امام علیه السلام فرموده بود انجام دادند</w:t>
      </w:r>
      <w:r>
        <w:rPr>
          <w:rFonts w:eastAsia="IRNazanin" w:cs="IRNazanin"/>
          <w:color w:val="111111"/>
          <w:sz w:val="28"/>
          <w:szCs w:val="28"/>
          <w:rtl w:val="true"/>
          <w:lang w:bidi="fa-IR"/>
        </w:rPr>
        <w:t>.</w:t>
      </w:r>
      <w:r>
        <w:rPr>
          <w:rStyle w:val="FootnoteAnchor"/>
          <w:rtl w:val="true"/>
        </w:rPr>
        <w:footnoteReference w:id="1197"/>
      </w:r>
    </w:p>
    <w:p>
      <w:pPr>
        <w:pStyle w:val="Heading5"/>
        <w:numPr>
          <w:ilvl w:val="4"/>
          <w:numId w:val="1"/>
        </w:numPr>
        <w:rPr/>
      </w:pPr>
      <w:bookmarkStart w:id="1274" w:name="__RefHeading___Toc1074377_2616395394"/>
      <w:bookmarkStart w:id="1275" w:name="_Toc572"/>
      <w:bookmarkEnd w:id="1274"/>
      <w:r>
        <w:rPr>
          <w:rtl w:val="true"/>
        </w:rPr>
        <w:t>توضیح</w:t>
      </w:r>
      <w:bookmarkEnd w:id="1275"/>
    </w:p>
    <w:p>
      <w:pPr>
        <w:pStyle w:val="BookText"/>
        <w:rPr/>
      </w:pPr>
      <w:r>
        <w:rPr>
          <w:rFonts w:ascii="IRNazanin" w:hAnsi="IRNazanin" w:eastAsia="IRNazanin"/>
          <w:color w:val="111111"/>
          <w:sz w:val="28"/>
          <w:sz w:val="28"/>
          <w:szCs w:val="28"/>
          <w:rtl w:val="true"/>
          <w:lang w:bidi="fa-IR"/>
        </w:rPr>
        <w:t>تصوبت یعنی در زمین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است یعنی چسبید</w:t>
      </w:r>
      <w:r>
        <w:rPr>
          <w:rFonts w:eastAsia="IRNazanin" w:cs="IRNazanin"/>
          <w:color w:val="111111"/>
          <w:sz w:val="28"/>
          <w:szCs w:val="28"/>
          <w:rtl w:val="true"/>
          <w:lang w:bidi="fa-IR"/>
        </w:rPr>
        <w:t>.</w:t>
      </w:r>
    </w:p>
    <w:p>
      <w:pPr>
        <w:pStyle w:val="Heading5"/>
        <w:numPr>
          <w:ilvl w:val="4"/>
          <w:numId w:val="1"/>
        </w:numPr>
        <w:rPr/>
      </w:pPr>
      <w:bookmarkStart w:id="1276" w:name="__RefHeading___Toc1074379_2616395394"/>
      <w:bookmarkStart w:id="1277" w:name="_Toc573"/>
      <w:bookmarkEnd w:id="1276"/>
      <w:r>
        <w:rPr>
          <w:rtl w:val="true"/>
        </w:rPr>
        <w:t xml:space="preserve">روایت </w:t>
      </w:r>
      <w:r>
        <w:rPr/>
        <w:t>26</w:t>
      </w:r>
      <w:bookmarkEnd w:id="1277"/>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کجا دفن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الغَرِیَّیْن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طلوع صبح دفن شده است و در قبرش حسن و حسین و محمد فرزندان علی علیهم السلام و عبدالله بن جعفر رضی الله عنه وارد شدند</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آمده است</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1278" w:name="__RefHeading___Toc1074381_2616395394"/>
      <w:bookmarkStart w:id="1279" w:name="_Toc574"/>
      <w:bookmarkEnd w:id="1278"/>
      <w:r>
        <w:rPr>
          <w:rtl w:val="true"/>
        </w:rPr>
        <w:t xml:space="preserve">روایت </w:t>
      </w:r>
      <w:r>
        <w:rPr/>
        <w:t>27</w:t>
      </w:r>
      <w:bookmarkEnd w:id="12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 کشته شدن چند سال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ویژگی‌هایی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پوستش بسیار سبزه بود، </w:t>
      </w:r>
      <w:bookmarkStart w:id="1280" w:name="pg13448_196724"/>
    </w:p>
    <w:p>
      <w:pPr>
        <w:pStyle w:val="BookText"/>
        <w:rPr/>
      </w:pPr>
      <w:bookmarkEnd w:id="1280"/>
      <w:r>
        <w:rPr>
          <w:rFonts w:ascii="Amiri" w:hAnsi="Amiri" w:eastAsia="Amiri" w:cs="Amiri"/>
          <w:color w:val="111111"/>
          <w:sz w:val="28"/>
          <w:sz w:val="28"/>
          <w:szCs w:val="28"/>
          <w:rtl w:val="true"/>
          <w:lang w:bidi="ar-SA"/>
        </w:rPr>
        <w:t>ثَقِيلَ الْعَيْنَيْنِ عَظِيمَهُمَا ذَا بَطْنٍ أَصْلَعَ فَقُلْتُ طَوِيلًا أَوْ قَصِيراً قَالَ هُوَ إِلَي الْقَصْرِ أَقْرَبُ قُلْتُ مَا كَانَتْ كُنْيَتُهُ قَالَ أَبُو الْحَسَنِ قُلْتُ أَيْنَ دُفِنَ قَالَ بِالْكُوفَةِ لَيْلًا وَ قَدْ عُمِّيَ قَبْرُهُ‌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1074383_2616395394"/>
      <w:bookmarkStart w:id="1282" w:name="_Toc575"/>
      <w:bookmarkEnd w:id="1281"/>
      <w:r>
        <w:rPr>
          <w:rtl w:val="true"/>
        </w:rPr>
        <w:t>«</w:t>
      </w:r>
      <w:r>
        <w:rPr/>
        <w:t>28</w:t>
      </w:r>
      <w:r>
        <w:rPr>
          <w:rtl w:val="true"/>
        </w:rPr>
        <w:t>»</w:t>
      </w:r>
      <w:bookmarkEnd w:id="1282"/>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عَنْ مُحَمَّدِ بْنِ أَبِي غَالِبٍ عَنْ مُحَمَّدِ بْنِ مَعَدٍّ الْمُوسَوِيِّ وَ أَخْبَرَنِي عَمِّي عَلِيُّ بْنُ طَاوُسٍ عَنْ مُحَمَّدِ بْنِ مَعَدٍّ عَنْ أَحْمَدَ بْنِ أَبِي الْمُظَفَّرِ وَ أَخْبَرَنِي عَبْدُ الصَّمَدِ بْنُ أَحْمَدَ عَنْ أَبِي الْفَرَجِ بْنِ الْجَوْزِيِّ وَ عَبْدِ الْكَرِيمِ بْنِ عَلِيٍّ السُّدِّيِ‌</w:t>
      </w:r>
      <w:r>
        <w:rPr>
          <w:rStyle w:val="FootnoteAnchor"/>
          <w:rtl w:val="true"/>
        </w:rPr>
        <w:footnoteReference w:id="1201"/>
      </w:r>
      <w:r>
        <w:rPr>
          <w:rFonts w:ascii="Amiri" w:hAnsi="Amiri" w:eastAsia="Amiri" w:cs="Amiri"/>
          <w:color w:val="111111"/>
          <w:sz w:val="28"/>
          <w:sz w:val="28"/>
          <w:szCs w:val="28"/>
          <w:rtl w:val="true"/>
          <w:lang w:bidi="ar-SA"/>
        </w:rPr>
        <w:t>وَ أَخْبَرَنِي عَبْدُ الْحَمِيدِ بْنُ فَخَّارٍ عَنْ أَحْمَدَ بْنِ عَلِيٍّ الْغَزْنَوِيِّ كُلُّهُمْ عَنْ عَبْدِ اللَّهِ بْنِ أَحْمَدَ بْنِ أَحْمَدَ بْنِ الْخَشَّابِ‌</w:t>
      </w:r>
      <w:r>
        <w:rPr>
          <w:rStyle w:val="FootnoteAnchor"/>
          <w:rtl w:val="true"/>
        </w:rPr>
        <w:footnoteReference w:id="1202"/>
      </w:r>
      <w:r>
        <w:rPr>
          <w:rFonts w:ascii="Amiri" w:hAnsi="Amiri" w:eastAsia="Amiri" w:cs="Amiri"/>
          <w:color w:val="111111"/>
          <w:sz w:val="28"/>
          <w:sz w:val="28"/>
          <w:szCs w:val="28"/>
          <w:rtl w:val="true"/>
          <w:lang w:bidi="ar-SA"/>
        </w:rPr>
        <w:t>عَنْ مُحَمَّدِ بْنِ عَبْدِ الْمَلِكِ بْنِ خَيْرُونَ‌</w:t>
      </w:r>
      <w:r>
        <w:rPr>
          <w:rStyle w:val="FootnoteAnchor"/>
          <w:rtl w:val="true"/>
        </w:rPr>
        <w:footnoteReference w:id="1203"/>
      </w:r>
      <w:r>
        <w:rPr>
          <w:rFonts w:ascii="Amiri" w:hAnsi="Amiri" w:eastAsia="Amiri" w:cs="Amiri"/>
          <w:color w:val="111111"/>
          <w:sz w:val="28"/>
          <w:sz w:val="28"/>
          <w:szCs w:val="28"/>
          <w:rtl w:val="true"/>
          <w:lang w:bidi="ar-SA"/>
        </w:rPr>
        <w:t>عَنِ الْحَسَنِ بْنِ الْحُسَيْنِ بْنِ الْعَبَّاسِ عَنْ أَحْمَدَ بْنِ نَصْرِ بْنِ عَبْدِ اللَّهِ بْنِ فَتْحٍ عَنْ حَرْبِ بْنِ مُحَمَّدٍ الْمُؤَدِّبِ عَنِ الْحَسَنِ بْنِ جُمْهُورٍ الْعَمِّيِّ عَنْ أَبِيهِ عَنْ مُحَمَّدِ بْنِ الْحُسَيْنِ عَنْ مُحَمَّدِ بْنِ سِنَانٍ عَنِ ابْنِ مُسْكَانَ عَنْ أَبِي بَصِيرٍ عَنْ أَبِي عَبْدِ اللَّهِ عليه السلام وَ أَخْبَرَنَا أَحْمَدُ بْنُ نَصْرٍ عَنْ صَدَقَةَ بْنِ مُوسَي عَنْ أَبِيهِ عَنِ ابْنِ مَحْبُوبٍ عَنْ هِشَامِ بْنِ سَالِمٍ عَنْ حَبِيبٍ السِّجِسْتَانِيِّ عَنْ أَبِي جَعْفَرٍ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أَمِيرُ الْمُؤْمِنِينَ عليه السلام وَ هُوَ ابْنُ خَمْسٍ وَ سِتِّينَ سَنَةً سَنَةَ أَرْبَعِينَ مِنَ الْهِجْرَةِ وَ نَزَلَ الْوَحْيُ عَلَي رَسُولِ اللَّهِ صلي الله عليه و آله وَ لِأَمِيرِ الْمُؤْمِنِينَ عليه السلام اثْنَتَا عَشْرَةَ سَنَةً فَكَانَ عُمُرُهُ بِمَكَّةَ مَعَ رَسُولِ اللَّهِ صلي الله عليه و آله اثنتا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سَنَةً وَ أَقَامَ بِهَا مَعَ رَسُولِ اللَّهِ صلي الله عليه و آله ثَلَاثَ عَشْرَةَ سَنَةً ثُمَّ هَاجَرَ إِلَي الْمَدِينَةِ فَأَقَامَ بِهَا مَعَ رَسُولِ اللَّهِ صلي الله عليه و آله عَشْرَ سِنِينَ ثُمَّ أَقَامَ بَعْدَ مَا تُوُفِّيَ رَسُولُ اللَّهِ صلي الله عليه و آله ثَلَاثِينَ سَنَةً وَ كَانَ عُمُرُهُ خَمْساً وَ سِتِّينَ سَنَةً قُبِضَ فِي لَيْلَةِ الْجُمُعَةِ وَ قَبْرُهُ بِالْغَرِيِّ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أَبِي طَالِبِ بْنِ عَبْدِ الْمُطَّلِبِ بْنِ هَاشِمِ بْنِ</w:t>
      </w:r>
    </w:p>
    <w:p>
      <w:pPr>
        <w:pStyle w:val="BookText"/>
        <w:rPr/>
      </w:pPr>
      <w:r>
        <w:rPr>
          <w:rFonts w:ascii="IRNazanin" w:hAnsi="IRNazanin" w:eastAsia="IRNazanin"/>
          <w:color w:val="111111"/>
          <w:sz w:val="28"/>
          <w:sz w:val="28"/>
          <w:szCs w:val="28"/>
          <w:rtl w:val="true"/>
          <w:lang w:bidi="fa-IR"/>
        </w:rPr>
        <w:t>چشمانش سنگین و درشت بود و شکم داشت و طاس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بلند بود یا کوتاه؟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کوتاهی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دفن شده؟ شب هنگام در کوفه و مقبره اش هم گم شد</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1283" w:name="__RefHeading___Toc1074385_2616395394"/>
      <w:bookmarkStart w:id="1284" w:name="_Toc576"/>
      <w:bookmarkEnd w:id="1283"/>
      <w:r>
        <w:rPr>
          <w:rtl w:val="true"/>
        </w:rPr>
        <w:t xml:space="preserve">روایت </w:t>
      </w:r>
      <w:r>
        <w:rPr/>
        <w:t>28</w:t>
      </w:r>
      <w:bookmarkEnd w:id="128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و حبییب سجستانی از امام باقر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شصت و پنج سالگی و در سال چهلم هجری دعوت حق را لبیک گفت، بر رسول خدا صلی الله علیه و آله وحی نازل شد و امیرالمؤمنین علیه السلام دوازده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هنگامی که همراه رسول خدا در مکه بود دوازده سال داشت و سیزده سال با پیامبرصلی الله علیه و آله در آنجا بود سپس به مدینه هجرت کرده و ده سال در آنجا در خدمت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پیامبر صلی الله علیه و آله وفات یافت سی سال زندگی کرد و در شصت و پنج سالگی و در شب جمعه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اش در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علی بن ابی طالب پسر عبدالمطلب پسر هاشم پسر </w:t>
      </w:r>
      <w:bookmarkStart w:id="1285" w:name="pg13448_196725"/>
    </w:p>
    <w:p>
      <w:pPr>
        <w:pStyle w:val="BookText"/>
        <w:rPr/>
      </w:pPr>
      <w:bookmarkEnd w:id="1285"/>
      <w:r>
        <w:rPr>
          <w:rFonts w:ascii="Amiri" w:hAnsi="Amiri" w:eastAsia="Amiri" w:cs="Amiri"/>
          <w:color w:val="111111"/>
          <w:sz w:val="28"/>
          <w:sz w:val="28"/>
          <w:szCs w:val="28"/>
          <w:rtl w:val="true"/>
          <w:lang w:bidi="ar-SA"/>
        </w:rPr>
        <w:t>عَبْدِ مَنَافِ بْنِ قُصَيِّ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الْحَدِيثِ‌</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1074387_2616395394"/>
      <w:bookmarkStart w:id="1287" w:name="_Toc577"/>
      <w:bookmarkEnd w:id="1286"/>
      <w:r>
        <w:rPr>
          <w:rtl w:val="true"/>
        </w:rPr>
        <w:t>«</w:t>
      </w:r>
      <w:r>
        <w:rPr/>
        <w:t>29</w:t>
      </w:r>
      <w:r>
        <w:rPr>
          <w:rtl w:val="true"/>
        </w:rPr>
        <w:t>»</w:t>
      </w:r>
      <w:bookmarkEnd w:id="128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عَنِ الْحَسَنِ بْنِ الدَّرْبِيِّ عَنْ مُحَمَّدِ بْنِ عَلِيِّ بْنِ شَهْرَآشُوبَ عَنْ جَدِّهِ عَنِ الطُّوسِيِّ عَنِ الْمُفِيدِ عَنْ جَعْفَرِ بْنِ مُحَمَّدٍ عَنْ مُحَمَّدِ بْنِ يَعْقُوبَ عَنْ سَعْدِ بْنِ عَبْدِ اللَّهِ عَنْ أَحْمَدَ بْنِ مُحَمَّدِ بْنِ عِيسَي عَنِ الْحَسَنِ بْنِ عَلِيِّ بْنِ فَضَّالٍ عَنْ عَبْدِ اللَّهِ بْنِ بُكَيْرٍ عَنْ بَعْضِ أَصْحَابِنَا عَنْ أَبِي عَبْدِ اللَّهِ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 عليه السلام أَخْرَجَهُ الْحَسَنُ وَ الْحُسَيْنُ عليهما السلام وَ رَجُلَانِ آخَرَانِ حَتَّي إِذَا خَرَجُوا مِنَ الْكُوفَةِ تَرَكُوهَا عَنْ أَيْمَانِهِمْ ثُمَّ أَخَذُوا فِي الْجَبَّانَةِ حَتَّي مَرُّوا بِهِ إِلَي الْغَرِيِّ وَ دَفَنُوهُ وَ سَوَّوْا قَبْرَهُ وَ انْصَرَفُوا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1074389_2616395394"/>
      <w:bookmarkStart w:id="1289" w:name="_Toc578"/>
      <w:bookmarkEnd w:id="1288"/>
      <w:r>
        <w:rPr>
          <w:rtl w:val="true"/>
        </w:rPr>
        <w:t>«</w:t>
      </w:r>
      <w:r>
        <w:rPr/>
        <w:t>30</w:t>
      </w:r>
      <w:r>
        <w:rPr>
          <w:rtl w:val="true"/>
        </w:rPr>
        <w:t>»</w:t>
      </w:r>
      <w:bookmarkEnd w:id="128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الْحَرْبِيُّ عَنْ عَبْدِ الْعَزِيزِ بْنِ الْأَخْضَرِ عَنْ أَبِي الْفَضْلِ بْنِ نَاصِرٍ عَنْ مُحَمَّدِ بْنِ عَلِيِّ بْنِ مَيْمُونٍ عَنْ مُحَمَّدِ بْنِ عَلِيِّ بْنِ الْحُسَيْنِ الْقَسْرِيِّ عَنْ مُحَمَّدِ بْنِ جَعْفَرٍ التَّمِيمِيِّ عَنْ مُحَمَّدِ بْنِ عَلِيِّ بْنِ شَاذَانَ عَنْ حَسَنِ بْنِ مُحَمَّدِ بْنِ عَبْدِ الْوَاحِدِ عَنْ مُحَمَّدِ بْنِ أَبِي السَّرِيِّ عَنْ هِشَامِ بْنِ مُحَمَّدِ بْنِ السَّائِبِ الْكَلْبِيِّ قَالَ 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عَاصِمَ بْنَ بَهْدَلَةَ وَ الْأَعْمَشَ وَ غَيْرَهُمْ فَقُلْتُ أَخْبَرَكُمْ أَحَدٌ أَنَّهُ مَنْ صَلَّي عَلَي عَلِيٍّ وَ شَهِدَ دَفْنَهُ فَقَالُوا لِي قَدْ سَأَلْنَا أَبَاكَ مُحَمَّدَ بْنَ سَائِبٍ الْكَلْبِيَّ فَقَالَ أُخْرِجَ بِهِ لَيْلًا خَرَجَ بِهِ الْحَسَنُ وَ الْحُسَيْنُ عليهما السلام وَ ابْنُ الْحَنَفِيَّةِ وَ عَبْدُ اللَّهِ بْنُ جَعْفَرٍ فِي عِدَّةٍ مِنْ أَهْلِ بَيْتِهِ وَ دُفِنَ لَيْلًا فِي ذَلِكَ الظَّهْرِ ظَهْرِ الْكُوفَةِ قَالَ قُلْتُ لِأَبِيكَ لِمَ فُعِلَ بِهِ ذَلِكَ قَالَ مَخَافَةَ الْخَوَارِجِ وَ غَيْرِهِمْ‌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1074391_2616395394"/>
      <w:bookmarkStart w:id="1291" w:name="_Toc579"/>
      <w:bookmarkEnd w:id="1290"/>
      <w:r>
        <w:rPr>
          <w:rtl w:val="true"/>
        </w:rPr>
        <w:t>«</w:t>
      </w:r>
      <w:r>
        <w:rPr/>
        <w:t>31</w:t>
      </w:r>
      <w:r>
        <w:rPr>
          <w:rtl w:val="true"/>
        </w:rPr>
        <w:t>»</w:t>
      </w:r>
      <w:bookmarkEnd w:id="129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مُرَادٍ إِلَي أَمِيرِ الْمُؤْمِنِينَ عليه السلام يُصَلِّي فِي الْمَسْجِدِ فَقَالَ احْتَرِسْ فَإِنَّ أُنَاساً مِنْ مُرَادٍ يُرِيدُونَ قَتْلَكَ فَقَالَ إِنَّ مَعَ كُلِّ رَجُلٍ مَلَكَيْنِ يَحْفَظَانِهِ مَا لَمْ يُقَدَّرْ فَإِذَا جَاءَ الْقَدَرُ خَلَّيَا بَيْنَهُ وَ بَيْنَهُ وَ إِنَّ الْأَجَلَ</w:t>
      </w:r>
    </w:p>
    <w:p>
      <w:pPr>
        <w:pStyle w:val="BookText"/>
        <w:rPr/>
      </w:pPr>
      <w:r>
        <w:rPr>
          <w:rFonts w:ascii="IRNazanin" w:hAnsi="IRNazanin" w:eastAsia="IRNazanin"/>
          <w:color w:val="111111"/>
          <w:sz w:val="28"/>
          <w:sz w:val="28"/>
          <w:szCs w:val="28"/>
          <w:rtl w:val="true"/>
          <w:lang w:bidi="fa-IR"/>
        </w:rPr>
        <w:t>عبد مناف پسر قصی بن کلاب پسر مُرَّة است</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292" w:name="__RefHeading___Toc1074393_2616395394"/>
      <w:bookmarkStart w:id="1293" w:name="_Toc580"/>
      <w:bookmarkEnd w:id="1292"/>
      <w:r>
        <w:rPr>
          <w:rtl w:val="true"/>
        </w:rPr>
        <w:t xml:space="preserve">روایت </w:t>
      </w:r>
      <w:r>
        <w:rPr/>
        <w:t>29</w:t>
      </w:r>
      <w:bookmarkEnd w:id="1293"/>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دعوت حق را لبیک گفت حسن و حسین علیهما السلام به همراه دو مرد دیگر او را از کوفه خارج کردند و به طرف راست رفتند، آن گاه به گورستان رسیدند و از آنجا به نجف رفته و امام را در آنجا دفن کرده و قبر را صاف کرده و برگشتند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1294" w:name="__RefHeading___Toc1074395_2616395394"/>
      <w:bookmarkStart w:id="1295" w:name="_Toc581"/>
      <w:bookmarkEnd w:id="1294"/>
      <w:r>
        <w:rPr>
          <w:rtl w:val="true"/>
        </w:rPr>
        <w:t xml:space="preserve">روایت </w:t>
      </w:r>
      <w:r>
        <w:rPr/>
        <w:t>30</w:t>
      </w:r>
      <w:bookmarkEnd w:id="1295"/>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 حصین و عاصم بن بهدله و أعمش و دیگران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خبر دهد که چه کسی بر علی علیه السلام نماز خوانده و شاهد دفنش بوده است؟ 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پدرت محمد بن سائب کلبی سؤال کردیم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او را بیرن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محمد حنفیه و عبد الله بن جعفر و عده ای از اهل بیتش او را خارج کردند و در آن بیرون، بیرون کوفه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گفتم چرا این گونه عمل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ترس از خوارج و دیگران</w:t>
      </w:r>
      <w:r>
        <w:rPr>
          <w:rFonts w:eastAsia="IRNazanin" w:cs="IRNazanin"/>
          <w:color w:val="111111"/>
          <w:sz w:val="28"/>
          <w:szCs w:val="28"/>
          <w:rtl w:val="true"/>
          <w:lang w:bidi="fa-IR"/>
        </w:rPr>
        <w:t xml:space="preserve">. </w:t>
      </w:r>
      <w:r>
        <w:rPr>
          <w:rStyle w:val="FootnoteAnchor"/>
          <w:rtl w:val="true"/>
        </w:rPr>
        <w:footnoteReference w:id="1210"/>
      </w:r>
    </w:p>
    <w:p>
      <w:pPr>
        <w:pStyle w:val="Heading5"/>
        <w:numPr>
          <w:ilvl w:val="4"/>
          <w:numId w:val="1"/>
        </w:numPr>
        <w:rPr/>
      </w:pPr>
      <w:bookmarkStart w:id="1296" w:name="__RefHeading___Toc1074397_2616395394"/>
      <w:bookmarkStart w:id="1297" w:name="_Toc582"/>
      <w:bookmarkEnd w:id="1296"/>
      <w:r>
        <w:rPr>
          <w:rtl w:val="true"/>
        </w:rPr>
        <w:t xml:space="preserve">روایت </w:t>
      </w:r>
      <w:r>
        <w:rPr/>
        <w:t>31</w:t>
      </w:r>
      <w:bookmarkEnd w:id="12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مُراد نزد امیرالمؤمنین علیه السلام آمد در حالی که امام در مسجد نماز می‌خواند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افرادی از مُراد می‌خواهند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قضا و قدر الهی نیامده است به همراه هر کسی دو فرشته است که از او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تقدیر الهی آمد بین او و اجل را خلوت می‌کنند، به راستی اجل </w:t>
      </w:r>
      <w:bookmarkStart w:id="1298" w:name="pg13448_196726"/>
    </w:p>
    <w:p>
      <w:pPr>
        <w:pStyle w:val="BookText"/>
        <w:rPr/>
      </w:pPr>
      <w:bookmarkEnd w:id="1298"/>
      <w:r>
        <w:rPr>
          <w:rFonts w:ascii="Amiri" w:hAnsi="Amiri" w:eastAsia="Amiri" w:cs="Amiri"/>
          <w:color w:val="111111"/>
          <w:sz w:val="28"/>
          <w:sz w:val="28"/>
          <w:szCs w:val="28"/>
          <w:rtl w:val="true"/>
          <w:lang w:bidi="ar-SA"/>
        </w:rPr>
        <w:t>جُنَّةٌ حَصِينَةٌ وَ قَالَ الشَّعْبِيُّ أَنْشَدَ أَمِيرُ الْمُؤْمِنِينَ عليه السلام قَبْلَ أَنْ يُسْتَشْهَدَ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فَازُوا وَ لَا ظَفِرُوا</w:t>
      </w:r>
    </w:p>
    <w:p>
      <w:pPr>
        <w:pStyle w:val="BookText"/>
        <w:rPr/>
      </w:pPr>
      <w:r>
        <w:rPr>
          <w:rFonts w:ascii="Amiri" w:hAnsi="Amiri" w:eastAsia="Amiri" w:cs="Amiri"/>
          <w:color w:val="111111"/>
          <w:sz w:val="28"/>
          <w:sz w:val="28"/>
          <w:szCs w:val="28"/>
          <w:rtl w:val="true"/>
          <w:lang w:bidi="ar-SA"/>
        </w:rPr>
        <w:t xml:space="preserve">فَإِنْ بَقِيتُ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عُدِمْتُ فَلَا يَبْقَي لَهَا أَثَرٌ</w:t>
      </w:r>
    </w:p>
    <w:p>
      <w:pPr>
        <w:pStyle w:val="BookText"/>
        <w:rPr/>
      </w:pPr>
      <w:r>
        <w:rPr>
          <w:rFonts w:ascii="Amiri" w:hAnsi="Amiri" w:eastAsia="Amiri" w:cs="Amiri"/>
          <w:color w:val="111111"/>
          <w:sz w:val="28"/>
          <w:sz w:val="28"/>
          <w:szCs w:val="28"/>
          <w:rtl w:val="true"/>
          <w:lang w:bidi="ar-SA"/>
        </w:rPr>
        <w:t xml:space="preserve">وَ سَوْفَ يُورِثُهُمْ فَقْدِي عَلَي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الْحَيَاةِ بِمَا خَانُوا وَ مَا غَدَرُوا</w:t>
      </w:r>
      <w:r>
        <w:rPr>
          <w:rStyle w:val="FootnoteAnchor"/>
          <w:rtl w:val="true"/>
        </w:rPr>
        <w:footnoteReference w:id="1211"/>
      </w:r>
    </w:p>
    <w:p>
      <w:pPr>
        <w:pStyle w:val="Heading5"/>
        <w:numPr>
          <w:ilvl w:val="4"/>
          <w:numId w:val="1"/>
        </w:numPr>
        <w:rPr/>
      </w:pPr>
      <w:bookmarkStart w:id="1299" w:name="__RefHeading___Toc1074399_2616395394"/>
      <w:bookmarkStart w:id="1300" w:name="_Toc583"/>
      <w:bookmarkEnd w:id="1299"/>
      <w:r>
        <w:rPr>
          <w:rtl w:val="true"/>
        </w:rPr>
        <w:t>«</w:t>
      </w:r>
      <w:r>
        <w:rPr/>
        <w:t>32</w:t>
      </w:r>
      <w:r>
        <w:rPr>
          <w:rtl w:val="true"/>
        </w:rPr>
        <w:t>»</w:t>
      </w:r>
      <w:bookmarkEnd w:id="130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عَنْ أَبِي إِسْحَاقَ السَّبِيعِيِّ 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عليه السلام حِينَ ضُرِبَ ضَرْبَةً بِالْكُوفَةِ فَقُلْتُ لَيْسَ عَلَيْكَ بَأْسٌ إِنَّمَا هُوَ خَدْشٌ قَالَ لَعَمْرِي إِنِّي لَمُفَارِقُكُمْ ثُمَّ قَالَ إِلَي السَّبْعِينَ بَلَاءٌ قَالَهَا ثَلَاثاً قُلْتُ فَهَلْ بَعْدَ الْبَلَاءِ رَخَاءٌ فَلَمْ يُجِبْنِي وَ أُغْمِيَ عَلَيْهِ فَبَكَتْ أُمُّ كُلْثُومٍ فَلَمَّا أَفَاقَ قَالَ لَا تُؤْذِينِي يَا أُمَّ كُلْثُومٍ فَإِنَّكِ لَوْ تَرَيْنَ مَا أَرَي لَمْ تَبْكِي إِنَّ الْمَلَائِكَةَ مِنَ السَّمَاوَاتِ السَّبْعِ بَعْضُهُمْ خَلْفَ بَعْضٍ وَ النَّبِيُّونَ يَقُولُونَ انْطَلِقْ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أَمَامَكَ خَيْرٌ لَكَ مِمَّا أَنْتَ فِيهِ فَقُلْتُ يَا أَمِيرَ الْمُؤْمِنِينَ إِنَّكَ قُلْتَ إِلَي السَّبْعِينَ بَلَاءٌ فَهَلْ بَعْدَ السَّبْعِينَ رَخَاءٌ قَالَ نَعَمْ وَ إِنَّ بَعْدَ الْبَلَاءِ رَخَاءً يَمْحُوا اللَّهُ ما يَشاءُ وَ يُثْبِتُ وَ عِنْدَهُ أُمُّ الْكِتابِ قَالَ أَبُو حَمْزَةَ قُلْتُ لِأَبِي جَعْفَرٍ عليه السلام إِنَّ عَلِيّاً قَالَ إِلَي السَّبْعِينَ بَلَاءٌ وَ كَانَ يَقُولُ بَعْدَ السَّبْعِينَ رَخَاءٌ وَ قَدْ مَضَتِ السَّبْعُونَ وَ لَمْ نَرَ رَخَاءً فَقَالَ أَبُو جَعْفَرٍ عليه السلام يَا ثَابِتُ إِنَّ اللَّهَ كَانَ قَدْ وَقَّتَ هَذَا الْأَمْرَ فِي السَّبْعِينَ فَلَمَّا قُتِلَ الْحُسَيْنُ عليه السلام غَضِبَ اللَّهُ عَلَي أَهْلِ الْأَرْضِ فَأَخَّرَهُ اللَّهُ إِلَي الْأَرْبَعِينَ وَ مِائَةِ سَنَةٍ فَحَدَّثْنَاكُمْ فَأَذَعْتُمُ الْحَدِيثَ وَ كَشَفْتُمُ الْقِنَاعَ قِنَاعَ السِّرِّ فَأَخَّرَهُ اللَّهُ وَ لَمْ يَجْعَلْ لَهُ بَعْدَ ذَلِكَ وَقْتاً عِنْدَ اللَّهِ يَمْحُوا اللَّهُ ما يَشاءُ وَ يُثْبِتُ وَ عِنْدَهُ أُمُّ الْكِتابِ قَالَ أَبُو حَمْزَةَ قَدْ قُلْتُ لِأَبِي عَبْدِ اللَّهِ عليه السلام ذَلِكَ فَقَالَ قَدْ كَانَ ذَلِكَ‌</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1074401_2616395394"/>
      <w:bookmarkStart w:id="1302" w:name="_Toc584"/>
      <w:bookmarkEnd w:id="1301"/>
      <w:r>
        <w:rPr>
          <w:rtl w:val="true"/>
        </w:rPr>
        <w:t>«</w:t>
      </w:r>
      <w:r>
        <w:rPr/>
        <w:t>33</w:t>
      </w:r>
      <w:r>
        <w:rPr>
          <w:rtl w:val="true"/>
        </w:rPr>
        <w:t>»</w:t>
      </w:r>
      <w:bookmarkEnd w:id="130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عَلَيْهِ أَنَّهُ قَالَ رَأَيْتُ رَسُولَ اللَّهِ صلي الله عليه و آله</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سپری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چند روز قبل از شهادتش این ابیات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آرزوی قتل مرا دارد به خدا سوگند نه غالب شدند و نه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زنده بمانم در گِرو تعهد خود هستم، و اگر بمیرم اثری از آن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وفقدان من برای آنان ذلت و خواری در زندگی را به ارث می گذارد زیرا قریش خیانت کرده و حیله زدند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303" w:name="__RefHeading___Toc1074403_2616395394"/>
      <w:bookmarkStart w:id="1304" w:name="_Toc585"/>
      <w:bookmarkEnd w:id="1303"/>
      <w:r>
        <w:rPr>
          <w:rtl w:val="true"/>
        </w:rPr>
        <w:t xml:space="preserve">روایت </w:t>
      </w:r>
      <w:r>
        <w:rPr/>
        <w:t>32</w:t>
      </w:r>
      <w:bookmarkEnd w:id="130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در کوفه ضربت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ندارید زخم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من شما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مصیبت آسایشی است؟ ایشان به من پاسخ ندادند و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ام‌کلثوم مرا اذیت نکن اگر آنچه را که من می‌دیدم تو نیز می‌دیدی گریه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آسمان یکی پس از دیگری و پیامبران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ما بپیوند، به راستی آنچه در پیش رو داری بهتر است از آنچه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و گرفتاری است، آیا بعد از هفتاد سال آسایشی پدید می‌آید؟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بعد از بلا و سختی،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می‌کند و ام‌الکتاب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و سختی می آید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آسایش و راحتی است امّا ما آرامشی تاکنون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خداوند برای این امر هفتاد سال تعیین کرد پس هنگامی که حسین علیه السلام شهید شد خداوند بر اهل زمین خشم گرفت و آن را تا صد و چهل سال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از حدیث آگاه کردیم و شما آن را افشا کردید و پرده از اسرار برداشتید، پس خداوند آن را به تأخیر انداخت و بعد از آن نزد خداوند برای آن وقتی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می‌کند و ام‌الکتاب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1305" w:name="__RefHeading___Toc1074405_2616395394"/>
      <w:bookmarkStart w:id="1306" w:name="_Toc586"/>
      <w:bookmarkEnd w:id="1305"/>
      <w:r>
        <w:rPr>
          <w:rtl w:val="true"/>
        </w:rPr>
        <w:t xml:space="preserve">روایت </w:t>
      </w:r>
      <w:r>
        <w:rPr/>
        <w:t>33</w:t>
      </w:r>
      <w:bookmarkEnd w:id="13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معجزات آن حضرت علیه السلام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صلی الله علیه و آله را در خواب دیدم </w:t>
      </w:r>
      <w:bookmarkStart w:id="1307" w:name="pg13448_196727"/>
    </w:p>
    <w:p>
      <w:pPr>
        <w:pStyle w:val="BookText"/>
        <w:rPr/>
      </w:pPr>
      <w:bookmarkEnd w:id="1307"/>
      <w:r>
        <w:rPr>
          <w:rFonts w:ascii="Amiri" w:hAnsi="Amiri" w:eastAsia="Amiri" w:cs="Amiri"/>
          <w:color w:val="111111"/>
          <w:sz w:val="28"/>
          <w:sz w:val="28"/>
          <w:szCs w:val="28"/>
          <w:rtl w:val="true"/>
          <w:lang w:bidi="ar-SA"/>
        </w:rPr>
        <w:t>وَ هُوَ يَمْسَحُ الْغُبَارَ عَنْ وَجْهِي وَ هُوَ يَقُولُ يَا عَلِيُّ لَا عَلَيْكَ لَا عَلَيْكَ قَدْ قَضَيْتَ مَا عَلَيْكَ فَمَا مَكَثَ إِلَّا ثَلَاثاً حَتَّي ضُرِبَ‌</w:t>
      </w:r>
      <w:r>
        <w:rPr>
          <w:rStyle w:val="FootnoteAnchor"/>
          <w:rtl w:val="true"/>
        </w:rPr>
        <w:footnoteReference w:id="1216"/>
      </w:r>
      <w:r>
        <w:rPr>
          <w:rFonts w:ascii="Amiri" w:hAnsi="Amiri" w:eastAsia="Amiri" w:cs="Amiri"/>
          <w:color w:val="111111"/>
          <w:sz w:val="28"/>
          <w:sz w:val="28"/>
          <w:szCs w:val="28"/>
          <w:rtl w:val="true"/>
          <w:lang w:bidi="ar-SA"/>
        </w:rPr>
        <w:t>وَ قَالَ لِلْحَسَنِ وَ الْحُسَيْنِ عليهما السلام إِذَا مِتُّ فَاحْمِلَانِي إِلَي الْغَرِيِّ مِنْ نَجَفِ الْكُوفَةِ وَ احْمِلَا آخِرَ سَرِيرِي فَالْمَلَائِكَةُ يَحْمِلُونَ أَوَّلَهُ وَ أَمَرَهُمَا أَنْ يَدْفِنَاهُ هُنَاكَ وَ يُعَفِّيَا قَبْرَهُ لِمَا يَعْلَمُهُ مِنْ دَوْلَةِ بَنِي أُمَيَّةَ بَعْدَهُ وَ قَالَ سَتَرَيَانِ صَخْرَةً بَيْضَاءَ تَلْمَعُ نُوراً فَاحْتَفَرَا فَوَجَدَا سَاجَةً مَكْتُوباً عَلَيْهَا مِمَّا ادَّخَرَهَا نُوحٌ لِعَلِيِّ بْنِ أَبِي طَالِبٍ عليه السلام فَدَفَنَاهُ فِيهِ وَ عَفَيَا أَثَرَهُ وَ لَمْ يَزَلْ قَبْرُهُ مَخْفِيّاً حَتَّي دَلَّ عَلَيْهِ جَعْفَرُ بْنُ مُحَمَّدٍ عليهما السلام فِي أَيَّامِ الدَّوْلَةِ الْعَبَّاسِيَّةِ وَ قَدْ خَرَجَ هَارُونُ الرَّشِيدُ يَوْماً يَصِيدُ وَ أَرْسَلَ الصُّقُورَ وَ الْكِلَابَ عَلَي الظِّبَاءِ بِجَانِبِ الْغَرِيَّيْنِ فَجَادَلَتْهَا</w:t>
      </w:r>
      <w:r>
        <w:rPr>
          <w:rStyle w:val="FootnoteAnchor"/>
          <w:rtl w:val="true"/>
        </w:rPr>
        <w:footnoteReference w:id="1217"/>
      </w:r>
      <w:r>
        <w:rPr>
          <w:rFonts w:ascii="Amiri" w:hAnsi="Amiri" w:eastAsia="Amiri" w:cs="Amiri"/>
          <w:color w:val="111111"/>
          <w:sz w:val="28"/>
          <w:sz w:val="28"/>
          <w:szCs w:val="28"/>
          <w:rtl w:val="true"/>
          <w:lang w:bidi="ar-SA"/>
        </w:rPr>
        <w:t>سَاعَةً ثُمَّ لَجَأَتِ الظِّبَاءُ إِلَي الْأَكَمَةِ فَرَجَعَ الْكِلَابُ وَ الصُّقُورُ عَنْهَا فَسَقَطَتْ فِي نَاحِيَةٍ ثُمَّ هَبَطَتِ الظِّبَاءُ مِنَ الْأَكَمَةِ فَهَبَطَتِ الصُّقُورُ وَ الْكِلَابُ تَرْجِعُ إِلَيْهَا فَتَرَاجَعَتِ الظِّبَاءُ إِلَي الْأَكَمَةِ فَانْصَرَفَتْ عَنْهَا الصُّقُورُ وَ الْكِلَابُ فَفَعَلْنَ ذَلِكَ ثَلَاثاً فَتَعَجَّبَ هَارُونُ وَ سَأَلَ شَيْخاً مِنْ بَنِي أَسَدٍ مَا هَذِهِ الْأَكَمَةُ فَقَالَ لِيَ الْأَمَانُ قَالَ نَعَمْ قَالَ فِيهَا قَبْرُ الْإِمَامِ عَلِيِّ بْنِ أَبِي طَالِبٍ عليه السلام فَتَوَضَّأَ هَارُونُ وَ صَلَّي وَ دَعَا ثُمَّ أَظْهَرَ الصَّادِقُ عليه السلام مَوْضِعَ قَبْرِهِ بِتِلْكَ الْأَكَمَةِ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074407_2616395394"/>
      <w:bookmarkStart w:id="1309" w:name="_Toc587"/>
      <w:bookmarkEnd w:id="1308"/>
      <w:r>
        <w:rPr>
          <w:rtl w:val="true"/>
        </w:rPr>
        <w:t>«</w:t>
      </w:r>
      <w:r>
        <w:rPr/>
        <w:t>34</w:t>
      </w:r>
      <w:r>
        <w:rPr>
          <w:rtl w:val="true"/>
        </w:rPr>
        <w:t>»</w:t>
      </w:r>
      <w:bookmarkEnd w:id="130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الْفَضْلُ بْنُ دُكَيْنٍ عَنْ حَيَّانَ بْنِ الْعَبَّاسِ عَنْ عُثْمَانَ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كَانَ أَمِيرُ الْمُؤْمِنِينَ عليه السلام يَتَعَشَّي لَيْلَةً عِنْدَ الْحَسَنِ وَ لَيْلَةً عِنْدَ الْحُسَيْنِ وَ لَيْلَةً عِنْدَ عَبْدِ اللَّهِ بْنِ الْعَبَّاسِ وَ كَانَ لَا يَزِيدُ عَلَي ثَلَاثِ لُقَمٍ فَقِيلَ لَهُ لَيْلَةً مِنْ تِلْكَ اللَّيَالِي فِي ذَلِكَ فَقَالَ يَأْتِينِي أَمْرُ اللَّهِ وَ أَنَا خَمِيصٌ إِنَّمَا هِيَ لَيْلَةٌ أَوْ لَيْلَتَانِ فَأُصِيبُ عليه السلام آخِرَ اللَّيْلِ‌</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غبار از چهره‌ام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چیزی بر تو نیست؛ آنچه بر گردنت بود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نگذشته بود که آن حضرت علیه السلام ضربت خورد و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مرا به الغَری از نجف کوفه ببرید و پشت تابوتم را بگیرید چون فرشتگان جلوی آن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تا او را آنجا دفن کنند و آثار مقبره اش را از بین ببرند چون می‌دانست که بنی‌امیه بعد از او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سنگی سفید خواهید دید که از نور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آنجا را کندند و تخته چوبی دیدند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نوح علیه السلام برای علی علیه 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او را در آنجا دفن کردند و اثر آنجا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مقبره آن حضرت علیه السلام مخفی بود تا این که امام جعفر صادق علیه السلام در دوران خلافت عباسیان آن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هارون‌الرشید روزی برای شکار خارج شد و بازان شکاری و سگ‌ها را به سوی آهوان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آهوان را در آنجا دنبال کردند تا این که آهوان به بالای تپه پناه بردند و سگ‌ها و بازها بازگشتند و در گوشه ای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آهوان از تپه پایین آمدند و بازها و سگ‌ها دوباره به دنبال آنها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آهوان به بالای تپه بازگشتند و بازها سگ‌ها از گرفتن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سه 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تعجب کرده و درباره آن از پیری از بنی اسد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بن ابی طالب علیه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 وضو گرفت و نماز خواند و دعا کرد، سپس امام صادق علیه السلام محل مقبره اش را در آن تپه آشکار ساخت</w:t>
      </w:r>
      <w:r>
        <w:rPr>
          <w:rFonts w:eastAsia="IRNazanin" w:cs="IRNazanin"/>
          <w:color w:val="111111"/>
          <w:sz w:val="28"/>
          <w:szCs w:val="28"/>
          <w:rtl w:val="true"/>
          <w:lang w:bidi="fa-IR"/>
        </w:rPr>
        <w:t xml:space="preserve">. </w:t>
      </w:r>
      <w:r>
        <w:rPr>
          <w:rStyle w:val="FootnoteAnchor"/>
          <w:rtl w:val="true"/>
        </w:rPr>
        <w:footnoteReference w:id="1220"/>
      </w:r>
    </w:p>
    <w:p>
      <w:pPr>
        <w:pStyle w:val="Heading5"/>
        <w:numPr>
          <w:ilvl w:val="4"/>
          <w:numId w:val="1"/>
        </w:numPr>
        <w:rPr/>
      </w:pPr>
      <w:bookmarkStart w:id="1310" w:name="__RefHeading___Toc1074409_2616395394"/>
      <w:bookmarkStart w:id="1311" w:name="_Toc588"/>
      <w:bookmarkEnd w:id="1310"/>
      <w:r>
        <w:rPr>
          <w:rtl w:val="true"/>
        </w:rPr>
        <w:t xml:space="preserve">روایت </w:t>
      </w:r>
      <w:r>
        <w:rPr/>
        <w:t>34</w:t>
      </w:r>
      <w:bookmarkEnd w:id="13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رمضان رسید، امیرالمؤمنین علیه السلام شبی در نزد حسن و شبی نزد حسین و شبی هم در کنار عبدالله بن عباس شام می‌خورد و پیش از سه لقمه هم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آن شب‌ها علت را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با شکم پر از دنیا بروم من فقط یک یا دو شب پیش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شب ضربت خورد</w:t>
      </w:r>
      <w:r>
        <w:rPr>
          <w:rFonts w:eastAsia="IRNazanin" w:cs="IRNazanin"/>
          <w:color w:val="111111"/>
          <w:sz w:val="28"/>
          <w:szCs w:val="28"/>
          <w:rtl w:val="true"/>
          <w:lang w:bidi="fa-IR"/>
        </w:rPr>
        <w:t>.</w:t>
      </w:r>
      <w:r>
        <w:rPr>
          <w:rStyle w:val="FootnoteAnchor"/>
          <w:rtl w:val="true"/>
        </w:rPr>
        <w:footnoteReference w:id="1221"/>
      </w:r>
      <w:bookmarkStart w:id="1312" w:name="pg13448_196728"/>
    </w:p>
    <w:p>
      <w:pPr>
        <w:pStyle w:val="Heading5"/>
        <w:numPr>
          <w:ilvl w:val="4"/>
          <w:numId w:val="1"/>
        </w:numPr>
        <w:rPr/>
      </w:pPr>
      <w:bookmarkStart w:id="1313" w:name="__RefHeading___Toc1074411_2616395394"/>
      <w:bookmarkStart w:id="1314" w:name="_Toc589"/>
      <w:bookmarkEnd w:id="1312"/>
      <w:bookmarkEnd w:id="1313"/>
      <w:r>
        <w:rPr>
          <w:rtl w:val="true"/>
        </w:rPr>
        <w:t>«</w:t>
      </w:r>
      <w:r>
        <w:rPr/>
        <w:t>35</w:t>
      </w:r>
      <w:r>
        <w:rPr>
          <w:rtl w:val="true"/>
        </w:rPr>
        <w:t>»</w:t>
      </w:r>
      <w:bookmarkEnd w:id="13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زِيَادٍ قَالَ حَدَّثَتْنِي أُمُّ مُوسَي خَادِمَةُ عَلِيٍّ عليه السلام وَ هِيَ حَاضِنَةُ فَاطِمَةَ ابْنَتِهِ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لِابْنَتِهِ أُمِّ كُلْثُومٍ يَا بُنَيَّةِ إِنِّي أَرَانِي قَلَّ مَا أَصْحَبُكُمْ قَالَتْ وَ كَيْفَ ذَلِكَ يَا أَبَتَاهْ قَالَ إِنِّي رَأَيْتُ رَسُولَ اللَّهِ صلي الله عليه و آله فِي مَنَامِي وَ هُوَ يَمْسَحُ الْغُبَارَ عَنْ وَجْهِي وَ يَقُولُ يَا عَلِيُّ لَا عَلَيْكَ قَضَيْتَ‌</w:t>
      </w:r>
      <w:r>
        <w:rPr>
          <w:rStyle w:val="FootnoteAnchor"/>
          <w:rtl w:val="true"/>
        </w:rPr>
        <w:footnoteReference w:id="1222"/>
      </w:r>
      <w:r>
        <w:rPr>
          <w:rFonts w:ascii="Amiri" w:hAnsi="Amiri" w:eastAsia="Amiri" w:cs="Amiri"/>
          <w:color w:val="111111"/>
          <w:sz w:val="28"/>
          <w:sz w:val="28"/>
          <w:szCs w:val="28"/>
          <w:rtl w:val="true"/>
          <w:lang w:bidi="ar-SA"/>
        </w:rPr>
        <w:t>مَا عَلَيْكَ قَالَ فَمَا مَكَثْنَا</w:t>
      </w:r>
      <w:r>
        <w:rPr>
          <w:rStyle w:val="FootnoteAnchor"/>
          <w:rtl w:val="true"/>
        </w:rPr>
        <w:footnoteReference w:id="1223"/>
      </w:r>
      <w:r>
        <w:rPr>
          <w:rFonts w:ascii="Amiri" w:hAnsi="Amiri" w:eastAsia="Amiri" w:cs="Amiri"/>
          <w:color w:val="111111"/>
          <w:sz w:val="28"/>
          <w:sz w:val="28"/>
          <w:szCs w:val="28"/>
          <w:rtl w:val="true"/>
          <w:lang w:bidi="ar-SA"/>
        </w:rPr>
        <w:t>إِلَّا ثَلَاثاً حَتَّي ضُرِبَ تِلْكَ الضَّرْبَةَ فَصَاحَتْ أُمُّ كُلْثُومٍ فَقَالَ يَا بُنَيَّةِ لَا تَفْعَلِي فَإِنِّي أَرَي رَسُولَ اللَّهِ صلي الله عليه و آله يُشِيرُ إِلَيَّ بِكَفِّهِ وَ يَقُولُ يَا عَلِيُّ هَلُمَّ إِلَيْنَا فَإِنَّ مَا عِنْدَنَا هُوَ خَيْرٌ لَكَ‌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074413_2616395394"/>
      <w:bookmarkStart w:id="1316" w:name="_Toc590"/>
      <w:bookmarkEnd w:id="1315"/>
      <w:r>
        <w:rPr>
          <w:rtl w:val="true"/>
        </w:rPr>
        <w:t>«</w:t>
      </w:r>
      <w:r>
        <w:rPr/>
        <w:t>36</w:t>
      </w:r>
      <w:r>
        <w:rPr>
          <w:rtl w:val="true"/>
        </w:rPr>
        <w:t>»</w:t>
      </w:r>
      <w:bookmarkEnd w:id="131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الدُّهْنِيُّ عَنْ أَبِي صَالِحٍ الْحَنَفِيِّ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فِي مَنَامِي فَشَكَوْتُ إِلَيْهِ مَا لَقِيتُ مِنْ أُمَّتِهِ‌</w:t>
      </w:r>
      <w:r>
        <w:rPr>
          <w:rStyle w:val="FootnoteAnchor"/>
          <w:rtl w:val="true"/>
        </w:rPr>
        <w:footnoteReference w:id="1226"/>
      </w:r>
      <w:r>
        <w:rPr>
          <w:rFonts w:ascii="Amiri" w:hAnsi="Amiri" w:eastAsia="Amiri" w:cs="Amiri"/>
          <w:color w:val="111111"/>
          <w:sz w:val="28"/>
          <w:sz w:val="28"/>
          <w:szCs w:val="28"/>
          <w:rtl w:val="true"/>
          <w:lang w:bidi="ar-SA"/>
        </w:rPr>
        <w:t>مِنَ الْأَوَدِ وَ اللَّدَدِ</w:t>
      </w:r>
      <w:r>
        <w:rPr>
          <w:rStyle w:val="FootnoteAnchor"/>
          <w:rtl w:val="true"/>
        </w:rPr>
        <w:footnoteReference w:id="1227"/>
      </w:r>
      <w:r>
        <w:rPr>
          <w:rFonts w:ascii="Amiri" w:hAnsi="Amiri" w:eastAsia="Amiri" w:cs="Amiri"/>
          <w:color w:val="111111"/>
          <w:sz w:val="28"/>
          <w:sz w:val="28"/>
          <w:szCs w:val="28"/>
          <w:rtl w:val="true"/>
          <w:lang w:bidi="ar-SA"/>
        </w:rPr>
        <w:t>وَ بَكَيْتُ فَقَالَ لَا تَبْكِ يَا عَلِيُّ وَ الْتَفِتْ فَالْتَفَتُ‌</w:t>
      </w:r>
      <w:r>
        <w:rPr>
          <w:rStyle w:val="FootnoteAnchor"/>
          <w:rtl w:val="true"/>
        </w:rPr>
        <w:footnoteReference w:id="1228"/>
      </w:r>
      <w:r>
        <w:rPr>
          <w:rFonts w:ascii="Amiri" w:hAnsi="Amiri" w:eastAsia="Amiri" w:cs="Amiri"/>
          <w:color w:val="111111"/>
          <w:sz w:val="28"/>
          <w:sz w:val="28"/>
          <w:szCs w:val="28"/>
          <w:rtl w:val="true"/>
          <w:lang w:bidi="ar-SA"/>
        </w:rPr>
        <w:t>وَ إِذَا رَجُلَانِ مُصَفَّدَانِ وَ إِذَا جَلَامِيدُ تُرْضَحُ‌</w:t>
      </w:r>
      <w:r>
        <w:rPr>
          <w:rStyle w:val="FootnoteAnchor"/>
          <w:rtl w:val="true"/>
        </w:rPr>
        <w:footnoteReference w:id="1229"/>
      </w:r>
      <w:r>
        <w:rPr>
          <w:rFonts w:ascii="Amiri" w:hAnsi="Amiri" w:eastAsia="Amiri" w:cs="Amiri"/>
          <w:color w:val="111111"/>
          <w:sz w:val="28"/>
          <w:sz w:val="28"/>
          <w:szCs w:val="28"/>
          <w:rtl w:val="true"/>
          <w:lang w:bidi="ar-SA"/>
        </w:rPr>
        <w:t>بِهَا رُءُوسُهُمَا قَالَ أَبُو صَالِحٍ فَغَدَوْتُ إِلَيْهِ مِنَ الْغَدِ كَمَا كُنْتُ أَغْدُو إِلَيْهِ كُلَّ يَوْمٍ حَتَّي إِذَا كُنْتُ فِي الْجَزَّارِينَ لَقِيتُ النَّاسَ يَقُولُونَ قُتِلَ أَمِيرُ الْمُؤْمِنِينَ‌</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1074415_2616395394"/>
      <w:bookmarkStart w:id="1318" w:name="_Toc591"/>
      <w:bookmarkEnd w:id="1317"/>
      <w:r>
        <w:rPr>
          <w:rtl w:val="true"/>
        </w:rPr>
        <w:t xml:space="preserve">روایت </w:t>
      </w:r>
      <w:r>
        <w:rPr/>
        <w:t>35</w:t>
      </w:r>
      <w:bookmarkEnd w:id="1318"/>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خادم علی علیه السلام در حالی که فاطمه دختر آن حضرت را در آغوش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به دخترش ام کلثوم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من در خواب دیدم که چند روز بیشتر در بین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صلی الله علیه و آله را در خواب دیدم که غبار از صورتم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دیگر کاری نداری، آنچه به عهده‌ات بود را انجام دادی، پس سه روز نگذشته بود که علی علیه السلام ضربت خورد و ام‌کلثوم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این کار را نکن، من رسول خدا صلی الله علیه و آله را می‌بینم که با دستش به من اشاره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سوی ما بیا که آنچه در نزد ماست برای تو بهتر است</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مانند آن نقل شده است</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1319" w:name="__RefHeading___Toc1074417_2616395394"/>
      <w:bookmarkStart w:id="1320" w:name="_Toc592"/>
      <w:bookmarkEnd w:id="1319"/>
      <w:r>
        <w:rPr>
          <w:rtl w:val="true"/>
        </w:rPr>
        <w:t xml:space="preserve">روایت </w:t>
      </w:r>
      <w:r>
        <w:rPr/>
        <w:t>36</w:t>
      </w:r>
      <w:bookmarkEnd w:id="13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و به خاطر رنج و دشمنی که از امتش دیدم نزدش شکایت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گریه نکن، آن گاه او نگاه کرد و من هم نگاه کردم و ناگهان دو مرد را دیدم که در غل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هایی بود که سر ایشان را به آنها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هر روز صبح که به سوی او می رفتم، فردایش به سوی او رفتم تا وقتی به جزّارین رسیدم و مردم را دیدم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کشته شد</w:t>
      </w:r>
      <w:r>
        <w:rPr>
          <w:rFonts w:eastAsia="IRNazanin" w:cs="IRNazanin"/>
          <w:color w:val="111111"/>
          <w:sz w:val="28"/>
          <w:szCs w:val="28"/>
          <w:rtl w:val="true"/>
          <w:lang w:bidi="fa-IR"/>
        </w:rPr>
        <w:t xml:space="preserve">. </w:t>
      </w:r>
      <w:r>
        <w:rPr>
          <w:rStyle w:val="FootnoteAnchor"/>
          <w:rtl w:val="true"/>
        </w:rPr>
        <w:footnoteReference w:id="1233"/>
      </w:r>
      <w:bookmarkStart w:id="1321" w:name="pg13448_196729"/>
    </w:p>
    <w:p>
      <w:pPr>
        <w:pStyle w:val="Heading5"/>
        <w:numPr>
          <w:ilvl w:val="4"/>
          <w:numId w:val="1"/>
        </w:numPr>
        <w:rPr/>
      </w:pPr>
      <w:bookmarkStart w:id="1322" w:name="__RefHeading___Toc1074419_2616395394"/>
      <w:bookmarkStart w:id="1323" w:name="_Toc593"/>
      <w:bookmarkEnd w:id="1321"/>
      <w:bookmarkEnd w:id="1322"/>
      <w:r>
        <w:rPr>
          <w:rtl w:val="true"/>
        </w:rPr>
        <w:t>«</w:t>
      </w:r>
      <w:r>
        <w:rPr/>
        <w:t>37</w:t>
      </w:r>
      <w:r>
        <w:rPr>
          <w:rtl w:val="true"/>
        </w:rPr>
        <w:t>»</w:t>
      </w:r>
      <w:bookmarkEnd w:id="132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سُحْرَةِ</w:t>
      </w:r>
      <w:r>
        <w:rPr>
          <w:rStyle w:val="FootnoteAnchor"/>
          <w:rtl w:val="true"/>
        </w:rPr>
        <w:footnoteReference w:id="1234"/>
      </w:r>
      <w:r>
        <w:rPr>
          <w:rFonts w:ascii="Amiri" w:hAnsi="Amiri" w:eastAsia="Amiri" w:cs="Amiri"/>
          <w:color w:val="111111"/>
          <w:sz w:val="28"/>
          <w:sz w:val="28"/>
          <w:szCs w:val="28"/>
          <w:rtl w:val="true"/>
          <w:lang w:bidi="ar-SA"/>
        </w:rPr>
        <w:t>الْيَوْمِ الَّذِي ضُرِبَ فِيهِ مَلَكَتْنِي عَيْنِي وَ أَنَا جَالِسٌ فَسَنَحَ لِي‌</w:t>
      </w:r>
      <w:r>
        <w:rPr>
          <w:rStyle w:val="FootnoteAnchor"/>
          <w:rtl w:val="true"/>
        </w:rPr>
        <w:footnoteReference w:id="1235"/>
      </w:r>
      <w:r>
        <w:rPr>
          <w:rFonts w:ascii="Amiri" w:hAnsi="Amiri" w:eastAsia="Amiri" w:cs="Amiri"/>
          <w:color w:val="111111"/>
          <w:sz w:val="28"/>
          <w:sz w:val="28"/>
          <w:szCs w:val="28"/>
          <w:rtl w:val="true"/>
          <w:lang w:bidi="ar-SA"/>
        </w:rPr>
        <w:t>رَسُولُ اللَّهِ صلي الله عليه و آله فَقُلْتُ يَا رَسُولَ اللَّهِ مَا ذَا لَقِيتُ مِنْ أُمَّتِكَ مِنَ الْأَوَدِ وَ اللَّدَدِ فَقَالَ ادْعُ عَلَيْهِمْ فَقُلْتُ أَبْدَلَنِيَ اللَّهُ بِهِمْ خَيْراً مِنْهُمْ وَ 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رضي الله عنه يعني بالأود الاعوجاج و باللدد الخصام و هذا من أفصح الكلام‌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1074421_2616395394"/>
      <w:bookmarkStart w:id="1325" w:name="_Toc594"/>
      <w:bookmarkEnd w:id="1324"/>
      <w:r>
        <w:rPr>
          <w:rtl w:val="true"/>
        </w:rPr>
        <w:t>«</w:t>
      </w:r>
      <w:r>
        <w:rPr/>
        <w:t>38</w:t>
      </w:r>
      <w:r>
        <w:rPr>
          <w:rtl w:val="true"/>
        </w:rPr>
        <w:t>»</w:t>
      </w:r>
      <w:bookmarkEnd w:id="132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مُوسَي عَنِ الْحَسَنِ بْنِ دِينَارٍ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أَمِيرُ الْمُؤْمِنِينَ عليه السلام فِي اللَّيْلَةِ الَّتِي قُتِلَ فِي صَبِيحَتِهَا وَ لَمْ يَخْرُجْ إِلَي الْمَسْجِدِ لِصَلَاةِ اللَّيْلِ عَلَي عَادَتِهِ فَقَالَتْ لَهُ ابْنَتُهُ أُمُّ كُلْثُومٍ رَحْمَةُ اللَّهِ عَلَيْهَا مَا هَذَا الَّذِي قَدْ أَسْهَرَكَ فَقَالَ إِنِّي مَقْتُولٌ لَوْ قَدْ أَصْبَحْتُ فَأَتَاهُ ابْنُ النَّبَّاحِ فَآذَنَهُ بِالصَّلَاةِ فَمَشَي غَيْرَ بَعِيدٍ ثُمَّ رَجَعَ فَقَالَتْ لَهُ أُمُّ كُلْثُومٍ مُرْ جَعْدَةَ فَلْيُصَلِّ بِالنَّاسِ قَالَ نَعَمْ مُرُوا جَعْدَةَ فَلْيُصَلِّ ثُمَّ قَالَ لَا مَفَرَّ مِنَ الْأَجَلِ فَخَرَجَ إِلَي الْمَسْجِدِ وَ إِذَا هُوَ بِالرَّجُلِ قَدْ سَهِرَ لَيْلَتَهُ كُلَّهَا يَرْصُدُهُ فَلَمَّا بَرَدَ السَّحَرُ نَامَ فَحَرَّكَهُ أَمِيرُ الْمُؤْمِنِينَ عليه السلام بِرِجْلِهِ فَقَالَ لَهُ الصَّلَاةَ فَقَامَ إِلَيْهِ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قَدْ سَهِرَ تِلْكَ اللَّيْلَةَ فَأَكْثَرَ الْخُرُوجَ وَ النَّظَرَ إِلَي السَّمَاءِ وَ هُوَ يَقُولُ وَ اللَّهِ مَا كَذَبْتُ وَ لَا كُذِبْتُ وَ إِنَّهَا اللَّيْلَةُ الَّتِي وُعِدْتُ فِيهَا ثُمَّ عَاوَدَ</w:t>
      </w:r>
      <w:r>
        <w:rPr>
          <w:rStyle w:val="FootnoteAnchor"/>
          <w:rtl w:val="true"/>
        </w:rPr>
        <w:footnoteReference w:id="1237"/>
      </w:r>
      <w:r>
        <w:rPr>
          <w:rFonts w:ascii="Amiri" w:hAnsi="Amiri" w:eastAsia="Amiri" w:cs="Amiri"/>
          <w:color w:val="111111"/>
          <w:sz w:val="28"/>
          <w:sz w:val="28"/>
          <w:szCs w:val="28"/>
          <w:rtl w:val="true"/>
          <w:lang w:bidi="ar-SA"/>
        </w:rPr>
        <w:t>مَضْجَعَهُ فَلَمَّا طَلَعَ الْفَجْرُ شَدَّ إِزَارَهُ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إِذَا حَلَّ بِوَادِيكَ</w:t>
      </w:r>
    </w:p>
    <w:p>
      <w:pPr>
        <w:pStyle w:val="BookText"/>
        <w:rPr/>
      </w:pPr>
      <w:r>
        <w:rPr>
          <w:rFonts w:ascii="Amiri" w:hAnsi="Amiri" w:eastAsia="Amiri" w:cs="Amiri"/>
          <w:color w:val="111111"/>
          <w:sz w:val="28"/>
          <w:sz w:val="28"/>
          <w:szCs w:val="28"/>
          <w:rtl w:val="true"/>
          <w:lang w:bidi="ar-SA"/>
        </w:rPr>
        <w:t>فَلَمَّا خَرَجَ إِلَي صَحْنِ دَارِهِ اسْتَقْبَلَتْهُ الْإِوَزُّ فَصِحْنَ فِي وَجْهِهِ فَجَعَلُوا يَطْرُدُونَهُنَ</w:t>
      </w:r>
    </w:p>
    <w:p>
      <w:pPr>
        <w:pStyle w:val="Heading5"/>
        <w:numPr>
          <w:ilvl w:val="4"/>
          <w:numId w:val="1"/>
        </w:numPr>
        <w:rPr/>
      </w:pPr>
      <w:bookmarkStart w:id="1326" w:name="__RefHeading___Toc1074423_2616395394"/>
      <w:bookmarkStart w:id="1327" w:name="_Toc595"/>
      <w:bookmarkEnd w:id="1326"/>
      <w:r>
        <w:rPr>
          <w:rtl w:val="true"/>
        </w:rPr>
        <w:t xml:space="preserve">روایت </w:t>
      </w:r>
      <w:r>
        <w:rPr/>
        <w:t>37</w:t>
      </w:r>
      <w:bookmarkEnd w:id="1327"/>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سحرگاه روزی که در آن ضربت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نشسته بودم، خواب چشمانم را ربود و رسول خدا صلی الله علیه و آله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امّت تو چه کجی‌ها دیدم و چه دشمنی ها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برای من، بهتر از آن ها را قرار دهد و افرادی شرتر از من را بر آنها حاکم کند، سید رضی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کجی و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خونی و این از فصیح‌ترین کلمات است</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1328" w:name="__RefHeading___Toc1074425_2616395394"/>
      <w:bookmarkStart w:id="1329" w:name="_Toc596"/>
      <w:bookmarkEnd w:id="1328"/>
      <w:r>
        <w:rPr>
          <w:rtl w:val="true"/>
        </w:rPr>
        <w:t xml:space="preserve">روایت </w:t>
      </w:r>
      <w:r>
        <w:rPr/>
        <w:t>38</w:t>
      </w:r>
      <w:bookmarkEnd w:id="132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شبی را که در صبح آن ضربت خورد بیدار بود و اما طبق عادتش برای نماز شب به مسجد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دخترش ام‌کلثوم سلام الله علیها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شما بیدار بمانید؟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کنم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نباح نزد او آمد و او را برای نماز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کمی دورتر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جعده بگویید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بله به جعده دستوردهید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گریزی از مرگ نیست، و به مسجد رفت و مردی را دید که تمام شب را بیدار مانده بود و او 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خنکی سحر فرا رسید او خوابید و امیرالمؤمنین با پاهایش او را تکان داد و به او فرمود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بعد از مدّتی به امام ضربت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شب بیدار بود که بسیار بیرون می‌آمد و به آسمان نگاه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دروغ گفته نشد این همان شبی است که به من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بسترش برگشت، هنگامی که سپیده سر زد کمرش را بست و خارج شد در حالی که می‌فرمود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برای مرگ آماده کن که مرگ با تو دیدار می‌کند و هنگامی که مرگ در سرزمینت فرو آمد از آن نهراس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حیاط خانه اش رسید، مرغابیان به پیشواز او آمدند و به روبروی او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اطرافیان شروع به دور کردن آنها کردند</w:t>
      </w:r>
      <w:r>
        <w:rPr>
          <w:rFonts w:eastAsia="IRNazanin" w:cs="IRNazanin"/>
          <w:color w:val="111111"/>
          <w:sz w:val="28"/>
          <w:szCs w:val="28"/>
          <w:rtl w:val="true"/>
          <w:lang w:bidi="fa-IR"/>
        </w:rPr>
        <w:t xml:space="preserve">. </w:t>
      </w:r>
      <w:bookmarkStart w:id="1330" w:name="pg13448_196730"/>
    </w:p>
    <w:p>
      <w:pPr>
        <w:pStyle w:val="BookText"/>
        <w:rPr/>
      </w:pPr>
      <w:bookmarkEnd w:id="1330"/>
      <w:r>
        <w:rPr>
          <w:rFonts w:ascii="Amiri" w:hAnsi="Amiri" w:eastAsia="Amiri" w:cs="Amiri"/>
          <w:color w:val="111111"/>
          <w:sz w:val="28"/>
          <w:sz w:val="28"/>
          <w:szCs w:val="28"/>
          <w:rtl w:val="true"/>
          <w:lang w:bidi="ar-SA"/>
        </w:rPr>
        <w:t>فَقَالَ دَعُوهُنَّ فَإِنَّهُنَّ نَوَائِحُ ثُمَّ خَرَجَ فَأُصِيبَ‌</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1074427_2616395394"/>
      <w:bookmarkStart w:id="1332" w:name="_Toc597"/>
      <w:bookmarkEnd w:id="1331"/>
      <w:r>
        <w:rPr>
          <w:rtl w:val="true"/>
        </w:rPr>
        <w:t>«</w:t>
      </w:r>
      <w:r>
        <w:rPr/>
        <w:t>39</w:t>
      </w:r>
      <w:r>
        <w:rPr>
          <w:rtl w:val="true"/>
        </w:rPr>
        <w:t>»</w:t>
      </w:r>
      <w:bookmarkEnd w:id="133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إِمَامَةُ أَمِيرِ الْمُؤْمِنِينَ عليه السلام بَعْدَ النَّبِيِّ صلي الله عليه و آله ثَلَاثِينَ سَنَةً مِنْهَا أَرْبَعٌ وَ عِشْرُونَ سَنَةً وَ أَشْهُرٌ</w:t>
      </w:r>
      <w:r>
        <w:rPr>
          <w:rStyle w:val="FootnoteAnchor"/>
          <w:rtl w:val="true"/>
        </w:rPr>
        <w:footnoteReference w:id="1240"/>
      </w:r>
      <w:r>
        <w:rPr>
          <w:rFonts w:ascii="Amiri" w:hAnsi="Amiri" w:eastAsia="Amiri" w:cs="Amiri"/>
          <w:color w:val="111111"/>
          <w:sz w:val="28"/>
          <w:sz w:val="28"/>
          <w:szCs w:val="28"/>
          <w:rtl w:val="true"/>
          <w:lang w:bidi="ar-SA"/>
        </w:rPr>
        <w:t>مَمْنُوعاً مِنَ التَّصَرُّفِ فِي أَحْكَامِهَا مُسْتَعْمِلًا لِلتَّقِيَّةِ وَ الْمُدَارَاةِ وَ مِنْهَا خَمْسُ سِنِينَ وَ سِتَّةُ أَشْهُرٍ مُمْتَحَناً بِجِهَادِ الْمُنَافِقِينَ مِنَ النَّاكِثِينَ وَ الْقَاسِطِينَ وَ الْمَارِقِينَ وَ مُضْطَهَداً بِفِتَنِ الضَّالِّينَ كَمَا كَانَ رَسُولُ اللَّهِ صلي الله عليه و آله ثَلَاثَ عَشْرَةَ سَنَةً مِنْ نُبُوَّتِهِ مَمْنُوعاً مِنْ أَحْكَامِهَا خَائِفاً وَ مَحْبُوساً وَ هَارِباً وَ مَطْرُوداً لَا يَتَمَكَّنُ مِنْ جِهَادِ الْكَافِرِينَ وَ لَا يَسْتَطِيعُ دَفْعاً عَنِ الْمُؤْمِنِينَ ثُمَّ هَاجَرَ وَ أَقَامَ بَعْدَ الْهِجْرَةِ عَشْرَ سِنِينَ مُجَاهِداً لِلْمُشْرِكِينَ مُمْتَحَناً بِالْمُنَافِقِينَ إِلَي أَنْ قَبَضَهُ اللَّهُ إِلَيْهِ وَ أَسْكَنَهُ جَنَّاتِ النَّعِيمِ وَ كَانَ وَفَاةُ أَمِيرِ الْمُؤْمِنِينَ عليه السلام قَبْلَ الْفَجْرِ لَيْلَةَ الْجُمُعَةِ لَيْلَةَ إِحْدَي وَ عِشْرِينَ مِنْ شَهْرِ رَمَضَانَ سَنَةَ أَرْبَعِينَ مِنَ الْهِجْرَةِ قَتِيلًا بِالسَّيْفِ قَتَلَهُ ابْنُ مُلْجَمٍ الْمُرَادِيُّ لَعَنَهُ اللَّهُ فِي مَسْجِدِ الْكُوفَةِ وَ قَدْ خَرَجَ عليه السلام يُوقِظُ النَّاسَ لِصَلَاةِ الصُّبْحِ لَيْلَةَ تِسْعَ عَشْرَةَ مِنْ شَهْرِ رَمَضَانَ وَ قَدْ كَانَ ارْتَصَدَهُ مِنْ أَوَّلِ اللَّيْلِ لِذَلِكَ فَلَمَّا مَرَّ بِهِ فِي الْمَسْجِدِ وَ هُوَ مُسْتَخِفٌّ بِأَمْرِهِ مُمَاكِرٌ بِإِظْهَارِ النَّوْمِ فِي جُمْلَةِ النِّيَامِ قَامَ إِلَيْهِ‌</w:t>
      </w:r>
      <w:r>
        <w:rPr>
          <w:rStyle w:val="FootnoteAnchor"/>
          <w:rtl w:val="true"/>
        </w:rPr>
        <w:footnoteReference w:id="1241"/>
      </w:r>
      <w:r>
        <w:rPr>
          <w:rFonts w:ascii="Amiri" w:hAnsi="Amiri" w:eastAsia="Amiri" w:cs="Amiri"/>
          <w:color w:val="111111"/>
          <w:sz w:val="28"/>
          <w:sz w:val="28"/>
          <w:szCs w:val="28"/>
          <w:rtl w:val="true"/>
          <w:lang w:bidi="ar-SA"/>
        </w:rPr>
        <w:t>فَضَرَبَهُ عَلَي أُمِّ رَأْسِهِ بِالسَّيْفِ وَ كَانَ مَسْمُوماً فَمَكَثَ يَوْمَ تِسْعَةَ عَشَرَ وَ لَيْلَةَ عِشْرِينَ وَ يَوْمَهَا وَ لَيْلَةَ إِحْدَي وَ عِشْرِينَ إِلَي نَحْوِ الثُّلُثِ الْأَوَّلِ مِنَ اللَّيْلِ ثُمَّ قَضَي نَحْبَهُ عليه السلام شَهِيداً وَ لَقِيَ رَبَّهُ تَعَالَي مَظْلُوماً وَ قَدْ كَانَ يَعْلَمُ ذَلِكَ قَبْلَ أَوَانِهِ وَ يُخْبِرُ بِهِ النَّاسَ قَبْلَ زَمَانِهِ وَ تَوَلَّي غُسْلَهُ وَ تَكْفِينَهُ وَ دَفْنَهُ ابْنَاهُ الْحَسَنُ وَ الْحُسَيْنُ عليهما السلام بِأَمْرِهِ وَ حَمَلَاهُ إِلَي الْغَرِيِّ مِنْ نَجَفِ الْكُوفَةِ فَدَفَنَاهُ هُنَاكَ وَ عَفَيَا مَوْضِعَ قَبْرِهِ بِوَصِيَّةٍ كَانَتْ مِنْهُ إِلَيْهِمَا فِي ذَلِكَ لِمَا كَانَ يَعْلَمُهُ عليه السلام مِنْ دَوْلَةِ بَنِي أُمَيَّةَ مِنْ بَعْدِهِ وَ اعْتِقَادِهِمْ فِي عَدَاوَتِهِ وَ مَا يَنْتَهُونَ إِلَيْهِ مِنْ سُوءِ النِّيَّاتِ فِيهِ مِنْ قُبْحِ الْفِعَالِ‌</w:t>
      </w:r>
      <w:r>
        <w:rPr>
          <w:rStyle w:val="FootnoteAnchor"/>
          <w:rtl w:val="true"/>
        </w:rPr>
        <w:footnoteReference w:id="1242"/>
      </w:r>
      <w:r>
        <w:rPr>
          <w:rFonts w:ascii="Amiri" w:hAnsi="Amiri" w:eastAsia="Amiri" w:cs="Amiri"/>
          <w:color w:val="111111"/>
          <w:sz w:val="28"/>
          <w:sz w:val="28"/>
          <w:szCs w:val="28"/>
          <w:rtl w:val="true"/>
          <w:lang w:bidi="ar-SA"/>
        </w:rPr>
        <w:t>وَ الْمَقَالِ بِمَا تَمَكَّنُوا مِنْ ذَلِكَ فَلَمْ يَزَلْ قَبْرُهُ عليه السلام مَخْفِيّاً حَتَّي</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کنید که نوحه 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رفت پس ضربت خورد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1333" w:name="__RefHeading___Toc1074429_2616395394"/>
      <w:bookmarkStart w:id="1334" w:name="_Toc598"/>
      <w:bookmarkEnd w:id="1333"/>
      <w:r>
        <w:rPr>
          <w:rtl w:val="true"/>
        </w:rPr>
        <w:t xml:space="preserve">روایت </w:t>
      </w:r>
      <w:r>
        <w:rPr/>
        <w:t>39</w:t>
      </w:r>
      <w:bookmarkEnd w:id="133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امیرالمؤمنین علیه السلام بعد از پیامبر صلی الله علیه و آله سی سال بود که بیست و چهار سال و چند ماه از إقدام و تصرف ممنوع بود و در این مدّت تقیه و مدارا کرد و پنج سال و شش ماه با جهاد با منافقین از جمله پیمان شکنان و منحرفان از حق و از دین برگشتگان مورد امتحان الهی قرار گرفت و با فتنه های گمراهان مورد آزار و اذیت قرار گرفت؛ همچنان که رسول خدا صلی الله علیه و آله سیزده سال از نبوتش از احکام نبوت ممنوع بود و در این مدّت ترسان و زندانی و فراری و مطرود بود و نمی‌توانست با کافران جهاد و از مؤمنین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هجرت کرد و بعد از هجرت ده سال با مشرکان مبارزه کرد و در جهاد با منافقان مورد امتحان الهی قرار گرفت تا این که خداوند روح آن بزرگوار را گرفت و در بهشت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قبل از طلوع صبح در شب جمعه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ضربه شمشیر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ابن ملجم مرادی لعنه الله در مسجد کوفه به قتل رساند در حالی که امام علیه السلام مردم را برای نماز صبح در نوزدهم ماه رمضان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اول شب برای این کار کمین کرده بود و هنگامی که امام علیه السلام به مسجد آمد و از جلوی او عبور کرد ابن ملجم بین کسانی که در مسجد خوابیده بودند خود را به خواب زد و امر خود را مخفی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با شمشیر سَمی فرق سر امام علیه السلام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نوزدهم و شب و روز بیستم و یک سوم اول شب بیست یکم زنده ماند تا این که به شهادت رسید و مظلومانه به دیدار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وفاتش از آن مرگش خبر داده بود و مردم را از آن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به امر ایشان عهده دار غسل و تکفین و دفن او شدند و او را به غری در نجف کوفه برده و در آنجا دفن کردند و به وصیت امام محل مقبره اش را از بین بردند چون می‌دانست که بنی‌امیه به دلیل دشمنی و سوء نیت‌هایی که در کردار و گفتارشان نسبت به او دارند آن را از بین می‌برند و پیوسته مقبره آن حضرت علیه السلام پنهان بود تا این که </w:t>
      </w:r>
      <w:bookmarkStart w:id="1335" w:name="pg13448_196731"/>
    </w:p>
    <w:p>
      <w:pPr>
        <w:pStyle w:val="BookText"/>
        <w:rPr/>
      </w:pPr>
      <w:bookmarkEnd w:id="1335"/>
      <w:r>
        <w:rPr>
          <w:rFonts w:ascii="Amiri" w:hAnsi="Amiri" w:eastAsia="Amiri" w:cs="Amiri"/>
          <w:color w:val="111111"/>
          <w:sz w:val="28"/>
          <w:sz w:val="28"/>
          <w:szCs w:val="28"/>
          <w:rtl w:val="true"/>
          <w:lang w:bidi="ar-SA"/>
        </w:rPr>
        <w:t>دَلَّ عَلَيْهِ الصَّادِقُ جَعْفَرُ بْنُ مُحَمَّدٍ عليهما السلام فِي الدَّوْلَةِ الْعَبَّاسِيَّةِ وَ زَارَهُ عِنْدَ وُرُودِهِ إِلَي أَبِي جَعْفَرٍ وَ هُوَ بِالْحِيرَةِ فَعَرَفَتْهُ الشِّيعَةُ وَ اسْتَأْنَفُوا إِذْ ذَاكَ زِيَارَتَهُ صَلَّي اللَّهُ عَلَيْهِ وَ عَلَي ذُرِّيَّتِهِ الطَّاهِرِينَ وَ كَانَتْ سِنُّهُ يَوْمَ وَفَاتِهِ ثَلَاثاً وَ سِتِّينَ سَنَةً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1074431_2616395394"/>
      <w:bookmarkStart w:id="1337" w:name="_Toc599"/>
      <w:bookmarkEnd w:id="1336"/>
      <w:r>
        <w:rPr>
          <w:rtl w:val="true"/>
        </w:rPr>
        <w:t>«</w:t>
      </w:r>
      <w:r>
        <w:rPr/>
        <w:t>40</w:t>
      </w:r>
      <w:r>
        <w:rPr>
          <w:rtl w:val="true"/>
        </w:rPr>
        <w:t>»</w:t>
      </w:r>
      <w:bookmarkEnd w:id="13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يَزِيدَ أَوْ غَيْرِهِ عَنْ سُلَيْمَانَ كَاتِبِ عَلِيِّ بْنِ يَقْطِينٍ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قَيْسٍ شَرِكَ فِي دَمِ أَمِيرِ الْمُؤْمِنِينَ عليه السلام وَ ابْنَتُهُ جَعْدَةُ سَمَّتِ الْحَسَنَ عليه السلام وَ مُحَمَّدٌ ابْنُهُ شَرِكَ فِي دَمِ الْحُسَيْنِ عليه السلام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1074433_2616395394"/>
      <w:bookmarkStart w:id="1339" w:name="_Toc600"/>
      <w:bookmarkEnd w:id="1338"/>
      <w:r>
        <w:rPr>
          <w:rtl w:val="true"/>
        </w:rPr>
        <w:t>«</w:t>
      </w:r>
      <w:r>
        <w:rPr/>
        <w:t>41</w:t>
      </w:r>
      <w:r>
        <w:rPr>
          <w:rtl w:val="true"/>
        </w:rPr>
        <w:t>»</w:t>
      </w:r>
      <w:bookmarkEnd w:id="133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الواردة بسبب قتله عليه السلام و كيف جري الأمر في ذلك ما رواه جماعة من أهل السير منهم أبو مخنف و إسماعيل بن راشد أبو هاشم‌</w:t>
      </w:r>
      <w:r>
        <w:rPr>
          <w:rStyle w:val="FootnoteAnchor"/>
          <w:rtl w:val="true"/>
        </w:rPr>
        <w:footnoteReference w:id="1246"/>
      </w:r>
      <w:r>
        <w:rPr>
          <w:rFonts w:ascii="Amiri" w:hAnsi="Amiri" w:eastAsia="Amiri" w:cs="Amiri"/>
          <w:color w:val="111111"/>
          <w:sz w:val="28"/>
          <w:sz w:val="28"/>
          <w:szCs w:val="28"/>
          <w:rtl w:val="true"/>
          <w:lang w:bidi="ar-SA"/>
        </w:rPr>
        <w:t>الرفاعي و أبو عمرو الثقفي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الخوارج اجتمعوا بمكة فتذاكروا الأمراء فعابوهم و عابوا أعمالهم‌</w:t>
      </w:r>
      <w:r>
        <w:rPr>
          <w:rStyle w:val="FootnoteAnchor"/>
          <w:rtl w:val="true"/>
        </w:rPr>
        <w:footnoteReference w:id="1247"/>
      </w:r>
      <w:r>
        <w:rPr>
          <w:rFonts w:ascii="Amiri" w:hAnsi="Amiri" w:eastAsia="Amiri" w:cs="Amiri"/>
          <w:color w:val="111111"/>
          <w:sz w:val="28"/>
          <w:sz w:val="28"/>
          <w:szCs w:val="28"/>
          <w:rtl w:val="true"/>
          <w:lang w:bidi="ar-SA"/>
        </w:rPr>
        <w:t>و ذكروا أهل النهروان و ترحموا عليهم فقال بعضهم لبعض لو أنا شرينا أنفسنا لله فأتينا أئمة الضلال فطلبنا غرتهم و أرحنا منهم العباد و البلاد و ثأرنا</w:t>
      </w:r>
      <w:r>
        <w:rPr>
          <w:rStyle w:val="FootnoteAnchor"/>
          <w:rtl w:val="true"/>
        </w:rPr>
        <w:footnoteReference w:id="1248"/>
      </w:r>
      <w:r>
        <w:rPr>
          <w:rFonts w:ascii="Amiri" w:hAnsi="Amiri" w:eastAsia="Amiri" w:cs="Amiri"/>
          <w:color w:val="111111"/>
          <w:sz w:val="28"/>
          <w:sz w:val="28"/>
          <w:szCs w:val="28"/>
          <w:rtl w:val="true"/>
          <w:lang w:bidi="ar-SA"/>
        </w:rPr>
        <w:t>بإخواننا الشهداء بالنهروان فتعاهدوا عند انقضاء الحج علي ذلك فقال عبد الرحمن بن ملجم لعنه الله أنا أكفيكم عليا و قال البرك بن عبيد الله التميمي أنا أكفيكم معاوية و قال عمرو بن بكر التميمي أنا أكفيكم عمرو بن العاص و تعاقدوا</w:t>
      </w:r>
      <w:r>
        <w:rPr>
          <w:rStyle w:val="FootnoteAnchor"/>
          <w:rtl w:val="true"/>
        </w:rPr>
        <w:footnoteReference w:id="1249"/>
      </w:r>
      <w:r>
        <w:rPr>
          <w:rFonts w:ascii="Amiri" w:hAnsi="Amiri" w:eastAsia="Amiri" w:cs="Amiri"/>
          <w:color w:val="111111"/>
          <w:sz w:val="28"/>
          <w:sz w:val="28"/>
          <w:szCs w:val="28"/>
          <w:rtl w:val="true"/>
          <w:lang w:bidi="ar-SA"/>
        </w:rPr>
        <w:t>علي ذلك و توافقوا</w:t>
      </w:r>
      <w:r>
        <w:rPr>
          <w:rStyle w:val="FootnoteAnchor"/>
          <w:rtl w:val="true"/>
        </w:rPr>
        <w:footnoteReference w:id="1250"/>
      </w:r>
      <w:r>
        <w:rPr>
          <w:rFonts w:ascii="Amiri" w:hAnsi="Amiri" w:eastAsia="Amiri" w:cs="Amiri"/>
          <w:color w:val="111111"/>
          <w:sz w:val="28"/>
          <w:sz w:val="28"/>
          <w:szCs w:val="28"/>
          <w:rtl w:val="true"/>
          <w:lang w:bidi="ar-SA"/>
        </w:rPr>
        <w:t>علي الوفاء و اتعدوا شهر رمضان في ليلة تسع عشرة منه ثم تفرقوا</w:t>
      </w:r>
      <w:r>
        <w:rPr>
          <w:rStyle w:val="FootnoteAnchor"/>
          <w:rtl w:val="true"/>
        </w:rPr>
        <w:footnoteReference w:id="1251"/>
      </w:r>
      <w:r>
        <w:rPr>
          <w:rFonts w:ascii="Amiri" w:hAnsi="Amiri" w:eastAsia="Amiri" w:cs="Amiri"/>
          <w:color w:val="111111"/>
          <w:sz w:val="28"/>
          <w:sz w:val="28"/>
          <w:szCs w:val="28"/>
          <w:rtl w:val="true"/>
          <w:lang w:bidi="ar-SA"/>
        </w:rPr>
        <w:t>فأقبل ابن ملجم لعنه الله و كان</w:t>
      </w:r>
    </w:p>
    <w:p>
      <w:pPr>
        <w:pStyle w:val="BookText"/>
        <w:rPr/>
      </w:pPr>
      <w:r>
        <w:rPr>
          <w:rFonts w:ascii="IRNazanin" w:hAnsi="IRNazanin" w:eastAsia="IRNazanin"/>
          <w:color w:val="111111"/>
          <w:sz w:val="28"/>
          <w:sz w:val="28"/>
          <w:szCs w:val="28"/>
          <w:rtl w:val="true"/>
          <w:lang w:bidi="fa-IR"/>
        </w:rPr>
        <w:t>امام جعفر صادق علیه السلام در زمان خلافت عباسیان آن را آشکار ساخت و هنگامی که بر امام باقر علیه السلام که در حیرة بود وارد آنجا شد آن را زیارت کرد، بعد از آن شیعیان آنجا را شناختند و شروع به زیارت حرم مطهر آن حضرت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فرزندان مطهرش باد، هنگامی که آن حضرت به شهادت رسید شصت و سه ساله بود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1340" w:name="__RefHeading___Toc1074435_2616395394"/>
      <w:bookmarkStart w:id="1341" w:name="_Toc601"/>
      <w:bookmarkEnd w:id="1340"/>
      <w:r>
        <w:rPr>
          <w:rtl w:val="true"/>
        </w:rPr>
        <w:t xml:space="preserve">روایت </w:t>
      </w:r>
      <w:r>
        <w:rPr/>
        <w:t>40</w:t>
      </w:r>
      <w:bookmarkEnd w:id="13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خون امیرالمؤمنین علیه‌السلام شریک گشت و دخترش جعدة امام حسن علیه السلام را مسموم کرد و محمد پسرش در خون حسین علیه السلام شریک شد</w:t>
      </w:r>
      <w:r>
        <w:rPr>
          <w:rFonts w:eastAsia="IRNazanin" w:cs="IRNazanin"/>
          <w:color w:val="111111"/>
          <w:sz w:val="28"/>
          <w:szCs w:val="28"/>
          <w:rtl w:val="true"/>
          <w:lang w:bidi="fa-IR"/>
        </w:rPr>
        <w:t xml:space="preserve">. </w:t>
      </w:r>
      <w:r>
        <w:rPr>
          <w:rStyle w:val="FootnoteAnchor"/>
          <w:rtl w:val="true"/>
        </w:rPr>
        <w:footnoteReference w:id="1253"/>
      </w:r>
    </w:p>
    <w:p>
      <w:pPr>
        <w:pStyle w:val="Heading5"/>
        <w:numPr>
          <w:ilvl w:val="4"/>
          <w:numId w:val="1"/>
        </w:numPr>
        <w:rPr/>
      </w:pPr>
      <w:bookmarkStart w:id="1342" w:name="__RefHeading___Toc1074437_2616395394"/>
      <w:bookmarkStart w:id="1343" w:name="_Toc602"/>
      <w:bookmarkEnd w:id="1342"/>
      <w:r>
        <w:rPr>
          <w:rtl w:val="true"/>
        </w:rPr>
        <w:t xml:space="preserve">روایت </w:t>
      </w:r>
      <w:r>
        <w:rPr/>
        <w:t>41</w:t>
      </w:r>
      <w:bookmarkEnd w:id="134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قتل علی علیه السلام و این که چگونه اتفاق افتاد جمعی از سیره نویسان از جمله ابومخنف و اسماعیل بن راشد أبوهاشم رفاعی و ابو عمرو ثقفی و دیگران ذکر کرده‌اند که جمعی از خوارج در مکه اجتماع کردند و اُمرا را ذکر کردند و به حکومت آن‌ها ایراد گرفته و اهل نهروان را نیز یاد کرده و بر آن‌ها دلسوزی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جان‌هایمان را برای خداوند نثار کنیم و به سوی حاکمان گمراه رفته و بندگان و کشور را از آن‌ها رها سازیم و انتقام خون برادران شهیدمان در نهروان را از آن‌ها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پایان حج بر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علی را بر عهده می‌گیرم، و برک بن عبیدالله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معاویه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بکر تمیمی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نیز بر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عهد و پیمان بستند و بر وفاداری توافق کرده و بر سحرگاه نوزدهم ماه رمضان قرار گذاشتند سپس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ابن ملجم مرادی لعنه الله </w:t>
      </w:r>
    </w:p>
    <w:p>
      <w:pPr>
        <w:pStyle w:val="BookText"/>
        <w:rPr/>
      </w:pPr>
      <w:r>
        <w:rPr>
          <w:rFonts w:ascii="Amiri" w:hAnsi="Amiri" w:eastAsia="Amiri" w:cs="Amiri"/>
          <w:color w:val="111111"/>
          <w:sz w:val="28"/>
          <w:sz w:val="28"/>
          <w:szCs w:val="28"/>
          <w:rtl w:val="true"/>
          <w:lang w:bidi="ar-SA"/>
        </w:rPr>
        <w:t>عداده في كندة حتي قدم الكوفة فلقي بها أصحابه فكتمهم أمره مخافة أن ينتشر منه شي‌ء فهو في ذلك إذ زار رجلا من أصحابه ذات يوم من تيم الرباب فصادف عنده قطام بنت الأخضر التيمية و كان أمير المؤمنين عليه السلام قتل أباها و أخاها بالنهروان و كانت من أجمل نساء أهل زمانها فلما رآها ابن ملجم شغف بها و اشتد إعجابه بها و سأل في نكاحها و خطبها فقالت له ما الذي تسمي لي من الصداق فقال لها احتكمي ما بدا لك فقالت له أنا محتكمة عليك ثلاثة آلاف درهم و وصيفا و خادما و قتل علي بن أبي طالب فقال لها لك جميع ما سألت فأما قتل علي بن أبي طالب عليه السلام فأني لي بذلك فقالت تلتمس غرته فإن أنت قتلته شفيت نفسي و هنأك العيش معي و إن أنت قتلت فما عند الله خير لك من الدنيا فقال أما و الله ما أقدمني هذا المصر و قد كنت هاربا منه لا آمن مع أهله‌</w:t>
      </w:r>
      <w:r>
        <w:rPr>
          <w:rStyle w:val="FootnoteAnchor"/>
          <w:rtl w:val="true"/>
        </w:rPr>
        <w:footnoteReference w:id="1254"/>
      </w:r>
      <w:r>
        <w:rPr>
          <w:rFonts w:ascii="Amiri" w:hAnsi="Amiri" w:eastAsia="Amiri" w:cs="Amiri"/>
          <w:color w:val="111111"/>
          <w:sz w:val="28"/>
          <w:sz w:val="28"/>
          <w:szCs w:val="28"/>
          <w:rtl w:val="true"/>
          <w:lang w:bidi="ar-SA"/>
        </w:rPr>
        <w:t>إلا ما سألتني من قتل علي بن أبي طالب فلك ما سألت قالت فأنا طالبة لك بعض من يساعدك علي ذلك و يقويك ثم بعثت إلي وردان بن مجالد من تيم الرباب فخبرته الخبر و سألته معونة ابن ملجم لعنه الله فتحمل ذلك لها و خرج ابن ملجم فأتي رجلا من أشجع يقال له شبيب بن بجرة فقال‌</w:t>
      </w:r>
      <w:r>
        <w:rPr>
          <w:rStyle w:val="FootnoteAnchor"/>
          <w:rtl w:val="true"/>
        </w:rPr>
        <w:footnoteReference w:id="1255"/>
      </w:r>
      <w:r>
        <w:rPr>
          <w:rFonts w:ascii="Amiri" w:hAnsi="Amiri" w:eastAsia="Amiri" w:cs="Amiri"/>
          <w:color w:val="111111"/>
          <w:sz w:val="28"/>
          <w:sz w:val="28"/>
          <w:szCs w:val="28"/>
          <w:rtl w:val="true"/>
          <w:lang w:bidi="ar-SA"/>
        </w:rPr>
        <w:t>يا شبيب هل لك في شرف الدنيا و الآخرة قال و ما ذاك قال تساعدني علي قتل علي بن أبي طالب و كان شبيب علي رأي الخوارج فقال له يا ابن ملجم هبلتك الهبول لقد جئت شيئا إدا و كيف تقدر علي ذلك فقال له ابن ملجم نكمن له في المسجد الأعظم فإذا خرج لصلاة الفجر فتكنا به فإن نحن قتلناه شفينا أنفسنا و أدركنا ثارنا فلم يزل به حتي أجابه فأقبل معه حتي دخلا المسجد الأعظم علي قطام و هي معتكفة في المسجد الأعظم قد ضربت عليها قبة فقالا لها قد اجتمع رأينا علي قتل هذا الرجل فقالت لهما إذا أردتما ذلك فأتياني في هذا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خویشاوندانش در کنده بودند به کوفه آمد در آنجا اصحابش را دید و از ترس این که چیزی از او در شهر پخش شود موضوع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روزی مردی از اصحابش از تیم الرباب را دید که قطامه دختر اخضر تمیمی نیز در خانه او بود که امیرالمؤمنین پدر و برادرش را در نهروان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از زیباترین زنان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او را دید عاشق او شد و آتش عشق آن زن در سینه او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پیشنهاد ازدواج داد و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عنوان جهیزیه به من می‌دهی؟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صلاح می‌دانی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هزار درهم و کنیز و خادم و کشتن علی بن ابی طالب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می‌خواهی برایت فراهم می‌کنم امّا من چگونه می توانم علی بن ابی طالب را بکشم؟ قطامه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کن و بکش اگر او را بکشی مرا به مُرادم رسانده و با من زندگی می‌کنی و اگر کشته شوی در این صورت ثواب آخرت برایت بهتر از زندگانی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آمدن به این دیار چیزی مجبور نساخت مگر آنچه تو از من خواستی که علی بن ابی طالب را به قتل برسانم در حالی که من از او فراری هستم و با وجود خانواده‌اش از او در امنیت نیستم؛ من آنچه را که خواستی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را برای کمک و یاری تو می‌گمارم آن گاه وردان بن مجالد از تیم الرباب را خواست و ماجرا را برای او تعریف کرد و یاری ابن ملجم را از او خواست و او این یاری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ملجم خارج شد و نزد مردی از قبیله اشجع به نام شبیب بن بجرة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شبیب آیا شرف دنیا و آخرت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کشتن علی بن ابی طالب یاری کن، شبیب که حامی خوارج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خواستار امر منکری هستی، تو چگونه می توانی آن را انجام دهی؟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اعظم کمین می‌کنیم هنگامی که علی علیه السلام برای نماز صبح آمد او را می‌کشیم و اگر این کار را بکنیم به خواسته دلمان می‌رسیم و انتقاممان را از او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او گفت که سرانجام شبیب درخواست او را پذیرفت و با او آمد و در مسجد اعظم بر قطامه وارد شدند که در آنجا چادری زده و معتکف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قطامه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رأی شدیم تا این مرد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این کار را انجام دهید نزد من در این </w:t>
      </w:r>
    </w:p>
    <w:p>
      <w:pPr>
        <w:pStyle w:val="BookText"/>
        <w:rPr/>
      </w:pPr>
      <w:r>
        <w:rPr>
          <w:rFonts w:ascii="Amiri" w:hAnsi="Amiri" w:eastAsia="Amiri" w:cs="Amiri"/>
          <w:color w:val="111111"/>
          <w:sz w:val="28"/>
          <w:sz w:val="28"/>
          <w:szCs w:val="28"/>
          <w:rtl w:val="true"/>
          <w:lang w:bidi="ar-SA"/>
        </w:rPr>
        <w:t>الموضع فانصرفا من عندها فلبثا أياما ثم أتياها و معهما الآخر ليلة الأربعاء لتسع عشرة ليلة خلت من شهر رمضان سنة أربعين من الهجرة فدعت لهم بحرير فعصبت به صدورهم و تقلدوا أسيافهم و مضوا و جلسوا مقابل السدة التي كان يخرج منها أمير المؤمنين عليه السلام إلي الصلاة و قد كانوا قبل ذلك ألقوا إلي الأشعث بن قيس ما في نفوسهم من العزيمة علي قتل أمير المؤمنين عليه السلام و واطأهم علي ذلك و حضر الأشعث بن قيس في تلك الليلة لمعونتهم علي ما اجتمعوا عليه و كان حجر بن عدي في تلك الليلة بائتا في المسجد فسمع الأشعث يقول يا ابن ملجم‌</w:t>
      </w:r>
      <w:r>
        <w:rPr>
          <w:rStyle w:val="FootnoteAnchor"/>
          <w:rtl w:val="true"/>
        </w:rPr>
        <w:footnoteReference w:id="1256"/>
      </w:r>
      <w:r>
        <w:rPr>
          <w:rFonts w:ascii="Amiri" w:hAnsi="Amiri" w:eastAsia="Amiri" w:cs="Amiri"/>
          <w:color w:val="111111"/>
          <w:sz w:val="28"/>
          <w:sz w:val="28"/>
          <w:szCs w:val="28"/>
          <w:rtl w:val="true"/>
          <w:lang w:bidi="ar-SA"/>
        </w:rPr>
        <w:t>النجاء النجاء لحاجتك فقد فضحك الصبح‌</w:t>
      </w:r>
      <w:r>
        <w:rPr>
          <w:rStyle w:val="FootnoteAnchor"/>
          <w:rtl w:val="true"/>
        </w:rPr>
        <w:footnoteReference w:id="1257"/>
      </w:r>
      <w:r>
        <w:rPr>
          <w:rFonts w:ascii="Amiri" w:hAnsi="Amiri" w:eastAsia="Amiri" w:cs="Amiri"/>
          <w:color w:val="111111"/>
          <w:sz w:val="28"/>
          <w:sz w:val="28"/>
          <w:szCs w:val="28"/>
          <w:rtl w:val="true"/>
          <w:lang w:bidi="ar-SA"/>
        </w:rPr>
        <w:t>فأحس حجر بما أراد الأشعث فقال له قتلته يا أعور و خرج مبادرا ليمضي إلي أمير المؤمنين عليه السلام ليخبره الخبر و يحذره من القوم و خالفه أمير المؤمنين عليه السلام من الطريق فدخل المسجد فسبقه ابن ملجم فضربه بالسيف و أقبل حجر و الناس يقولون قتل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الله بن محمد الأزدي قال إني لأصلي في تلك الليلة في المسجد الأعظم مع رجال من أهل المصر كانوا يصلون في ذلك الشهر من أوله إلي آخره إذ نظرت إلي رجال يصلون قريبا من السدة و خرج علي بن أبي طالب عليه السلام لصلاة الفجر فأقبل ينادي الصلاة الصلاة فما أدري أ نادي أم رأيت بريق السيوف و سمعت قائلا يقول لله الحكم لا لك يا علي و لا لأصحابك‌</w:t>
      </w:r>
      <w:r>
        <w:rPr>
          <w:rStyle w:val="FootnoteAnchor"/>
          <w:rtl w:val="true"/>
        </w:rPr>
        <w:footnoteReference w:id="1258"/>
      </w:r>
      <w:r>
        <w:rPr>
          <w:rFonts w:ascii="Amiri" w:hAnsi="Amiri" w:eastAsia="Amiri" w:cs="Amiri"/>
          <w:color w:val="111111"/>
          <w:sz w:val="28"/>
          <w:sz w:val="28"/>
          <w:szCs w:val="28"/>
          <w:rtl w:val="true"/>
          <w:lang w:bidi="ar-SA"/>
        </w:rPr>
        <w:t>و سمعت عليا يقول لا يفوتنكم الرجل فإذا عليه السلام مضروب و قد ضربه شبيب بن بجرة فأخطأه و وقعت ضربته في الطاق و هرب القوم نحو أبواب المسجد و تبادر الناس لأخذهم فأما شبيب بن بجرة فأخذه رجل فصرعه و جلس علي صدره و أخذ السيف ليقتله‌</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مکان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نزد او رفتند و چند روزی صبر کردند سپس در شب چهارشنبه نوزدهم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نزد او رفتند همراه آن دو شخصی دیگر نیز بود و او برای آن‌ها حریری خواست و به سینه آن‌ها بست و آن‌ها شمشیرهایشان را به آن به کمر بستند و رفتند و کنار مدخلی که امیرالمؤمنین علیه السلام از کنار آن برای نماز می‌رفت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اشعث ابن قیس را از خواسته‌هایشان مبنی بر قتل امیرالمؤمنین علیه السلام آگاه کرده بودند و او با این کار موافقت کرده بود، اشعث در آن شب برای کمک به آن‌ها نزدشان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حجر بن عدی در مسجد خوابیده بود و از اشعث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 به سوی کارت، ای ابن ملجم، صبح تو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 از مقصود اشعث آگاه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 تا نزد امیرالمؤمنین رفته و او را از ماجرا آگاه سازد و او را از توطئه آن‌ها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راه دیگری آمد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از حجر پیشی گرفته و با شمشیر امام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جلو آمد در حالی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کشته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ازدی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در مسجد اعظم با مردانی از اهل مصر که از اول تا پایان آن ماه نماز می‌خواندند،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نگاهم به اشخاصی افتاد که نزدیک مدخل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نماز صبح وارد شد و جلو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ندا داد یا من برق شمشیرها را دیدم و 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حکم فقط برای خداست نه برای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دستتان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ضربت خورده بود درحالی که شبیب بن بجرة ایشان را زده بود اما ضربه اش به خطا رفته و به طاق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جماعت به سوی درهای مسجد شتافتند و اقدام به گرفتن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شبیب بن بجرة را گرفت و بر سینه‌اش نشست و شمشیر برداشت تا او را بکشد </w:t>
      </w:r>
    </w:p>
    <w:p>
      <w:pPr>
        <w:pStyle w:val="BookText"/>
        <w:rPr/>
      </w:pPr>
      <w:r>
        <w:rPr>
          <w:rFonts w:ascii="Amiri" w:hAnsi="Amiri" w:eastAsia="Amiri" w:cs="Amiri"/>
          <w:color w:val="111111"/>
          <w:sz w:val="28"/>
          <w:sz w:val="28"/>
          <w:szCs w:val="28"/>
          <w:rtl w:val="true"/>
          <w:lang w:bidi="ar-SA"/>
        </w:rPr>
        <w:t>به فرأي الناس يقصدون نحوه فخشي أن يعجلوا عليه و لم يسمعوا</w:t>
      </w:r>
      <w:r>
        <w:rPr>
          <w:rStyle w:val="FootnoteAnchor"/>
          <w:rtl w:val="true"/>
        </w:rPr>
        <w:footnoteReference w:id="1260"/>
      </w:r>
      <w:r>
        <w:rPr>
          <w:rFonts w:ascii="Amiri" w:hAnsi="Amiri" w:eastAsia="Amiri" w:cs="Amiri"/>
          <w:color w:val="111111"/>
          <w:sz w:val="28"/>
          <w:sz w:val="28"/>
          <w:szCs w:val="28"/>
          <w:rtl w:val="true"/>
          <w:lang w:bidi="ar-SA"/>
        </w:rPr>
        <w:t>منه فوثب عن صدره و خلاه و طرح السيف من يده و مضي شبيب هاربا حتي دخل منزله و دخل عليه ابن عم له فرآه يحل الحرير عن صدره فقال له ما هذا لعلك قتلت أمير المؤمنين فأراد أن يقول لا قال نعم فمضي ابن عمه و اشتمل علي سيفه ثم دخل عليه فضربه به حتي قتله و أما ابن ملجم فإن رجلا من همدان لحقه فطرح عليه قطيفة كانت في يده ثم صرعه و أخذ السيف من يده و جاء به إلي أمير المؤمنين عليه السلام و أفلت الثالث و انسل‌</w:t>
      </w:r>
      <w:r>
        <w:rPr>
          <w:rStyle w:val="FootnoteAnchor"/>
          <w:rtl w:val="true"/>
        </w:rPr>
        <w:footnoteReference w:id="1261"/>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w:t>
      </w:r>
      <w:r>
        <w:rPr>
          <w:rStyle w:val="FootnoteAnchor"/>
          <w:rtl w:val="true"/>
        </w:rPr>
        <w:footnoteReference w:id="1262"/>
      </w:r>
      <w:r>
        <w:rPr>
          <w:rFonts w:ascii="Amiri" w:hAnsi="Amiri" w:eastAsia="Amiri" w:cs="Amiri"/>
          <w:color w:val="111111"/>
          <w:sz w:val="28"/>
          <w:sz w:val="28"/>
          <w:szCs w:val="28"/>
          <w:rtl w:val="true"/>
          <w:lang w:bidi="ar-SA"/>
        </w:rPr>
        <w:t>ابن ملجم علي أمير المؤمنين عليه السلام نظر إليه ثم قال النفس بالنفس فإن أنا مت فاقتلوه كما قتلني و إن أنا عشت رأيت فيه رأيي فقال ابن ملجم و الله لقد ابتعته بألف و سممته بألف فإن خانني فأبعده الله قال و نادته أم كلثوم يا عدو الله قتلت أمير المؤمنين قال إنما قتلت أباك قالت يا عدو الله إني لأرجو أن لا يكون عليه بأس قال لها فأراك أنما تبكين علي إذا لقد و الله ضربته ضربة لو قسمت علي أهل الأرض‌</w:t>
      </w:r>
      <w:r>
        <w:rPr>
          <w:rStyle w:val="FootnoteAnchor"/>
          <w:rtl w:val="true"/>
        </w:rPr>
        <w:footnoteReference w:id="1263"/>
      </w:r>
      <w:r>
        <w:rPr>
          <w:rFonts w:ascii="Amiri" w:hAnsi="Amiri" w:eastAsia="Amiri" w:cs="Amiri"/>
          <w:color w:val="111111"/>
          <w:sz w:val="28"/>
          <w:sz w:val="28"/>
          <w:szCs w:val="28"/>
          <w:rtl w:val="true"/>
          <w:lang w:bidi="ar-SA"/>
        </w:rPr>
        <w:t>لأهلكتهم فأخرج من بين يديه عليه السلام و إن الناس ينهشون لحمه بأسنانهم كأنهم سباع و هم يقولون يا عدو الله ما فعلت‌</w:t>
      </w:r>
      <w:r>
        <w:rPr>
          <w:rStyle w:val="FootnoteAnchor"/>
          <w:rtl w:val="true"/>
        </w:rPr>
        <w:footnoteReference w:id="1264"/>
      </w:r>
      <w:r>
        <w:rPr>
          <w:rFonts w:ascii="Amiri" w:hAnsi="Amiri" w:eastAsia="Amiri" w:cs="Amiri"/>
          <w:color w:val="111111"/>
          <w:sz w:val="28"/>
          <w:sz w:val="28"/>
          <w:szCs w:val="28"/>
          <w:rtl w:val="true"/>
          <w:lang w:bidi="ar-SA"/>
        </w:rPr>
        <w:t>أهلكت أمة محمد صلي الله عليه و آله و قتلت خير الناس و إنه لصامت لم ينطق فذهب به إلي الحبس و جاء الناس إلي أمير المؤمنين عليه السلام فقالوا له يا أمير المؤمنين مرنا بأمرك في عدو الله و الله لقد أهلك الأمة و أفسد الملة فقال لهم أمير المؤمنين عليه السلام إن عشت رأيت فيه رأيي و إن أهلكت فاصنعوا به كما يصنع بقاتل النبي اقتلوه ثم حرقوه بعد ذلك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دید که به سویش می‌آیند او ترسید که مردم بر او عجله کنند و حرف او را نشنیده باشند، آنگاه از سینه‌اش کنار آمد و او را رها ساخت و شمشیر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فرار کرده 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او نیز وارد منزل شد و دید که او حریر از سینه‌اش باز می‌کند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نکند که تو امیرالمؤمنین را کشتی؟ او خواست بگوید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پسر عمویش رفت و شمشیرش را برداشت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ملجم را مردی از همدان گرفت و با رواندازی که در دست داشت روی او انداخت پس او را به زمین زده و شمشیر را از دستش گرفت و او را نزد امیرالمؤمنین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 نیز در شلوغی بین مردم آزاد شد و گریخت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ابن ملجم بر امیرالمؤمنین علیه السلام وارد شد امام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مقابل جان، اگراز دنیا رفتم او را طوری بکشید که مرا کشت ولی اگر زنده ماندم خودم می‌دانم با او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شمشیر را با هزار دینار خریده و هزار درهم دیگر داده‌ام که آن را به زهر آب داده‌اند، اگر بر من خیانت کند خداوند آن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ام‌کلثوم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را کشتی؟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پدرت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من امیدوارم که مشکلی برای او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می‌بینم که برای من هم گریه می‌کنی؟ به خدا سوگند ضربه ای به سر او زدم که اگر بین اهل زمین تقسیم شود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امام علیه السلام بیرون رفت در حالی که مردم با دندان‌هایشان گوشت بدن او را می‌دریدند گویی که آن‌ها درندگانی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چه کار کردی؟ امت محمد صلی الله علیه و آله را نابود ساخته و بهترین مردم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ساکت بود و چیزی نمی‌گفت، او را به زندان انداختند، مردم نزد امیرالمؤمنین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نسبت به دشمن خدا به ما امر کن، به خدا سوگند او امت را نابود ساخت و دین و آیین را به تباهی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خودم درباره او تصمیم می‌گیرم ولی اگر از دنیا رفتم با او آن چنان رفتار کنید که با قاتل پیامبر صلی الله علیه و آله رفتار شد، او را بکشید پس از آن او را در آتش بسوزانید</w:t>
      </w:r>
      <w:r>
        <w:rPr>
          <w:rFonts w:eastAsia="IRNazanin" w:cs="IRNazanin"/>
          <w:color w:val="111111"/>
          <w:sz w:val="28"/>
          <w:szCs w:val="28"/>
          <w:rtl w:val="true"/>
          <w:lang w:bidi="fa-IR"/>
        </w:rPr>
        <w:t xml:space="preserve">. </w:t>
      </w:r>
      <w:bookmarkStart w:id="1344" w:name="pg13448_196735"/>
    </w:p>
    <w:p>
      <w:pPr>
        <w:pStyle w:val="BookText"/>
        <w:rPr/>
      </w:pPr>
      <w:bookmarkEnd w:id="1344"/>
      <w:r>
        <w:rPr>
          <w:rFonts w:ascii="Amiri" w:hAnsi="Amiri" w:eastAsia="Amiri" w:cs="Amiri"/>
          <w:color w:val="111111"/>
          <w:sz w:val="28"/>
          <w:sz w:val="28"/>
          <w:szCs w:val="28"/>
          <w:rtl w:val="true"/>
          <w:lang w:bidi="ar-SA"/>
        </w:rPr>
        <w:t>قال فلما قضي أمير المؤمنين عليه السلام نحبه و فرغ أهله من دفنه جلس الحسن عليه السلام و أمر أن يؤتي بابن ملجم فجي‌ء به فلما وقف بين يديه قال له يا عدو الله قتلت أمير المؤمنين و أعظمت الفساد في الدين ثم أمر فضربت عنقه و استوهبت أم الهيثم بنت الأسود النخعية جثته منه لتتولي إحراقها فوهبها لها فأحرقتها بالنار و في أمر قطام و قتل أمير المؤمنين عليه السلام يقول‌</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أعجمي‌</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ثلاثة آلاف و عبد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المسمم</w:t>
      </w:r>
    </w:p>
    <w:p>
      <w:pPr>
        <w:pStyle w:val="BookText"/>
        <w:rPr/>
      </w:pPr>
      <w:r>
        <w:rPr>
          <w:rFonts w:ascii="Amiri" w:hAnsi="Amiri" w:eastAsia="Amiri" w:cs="Amiri"/>
          <w:color w:val="111111"/>
          <w:sz w:val="28"/>
          <w:sz w:val="28"/>
          <w:szCs w:val="28"/>
          <w:rtl w:val="true"/>
          <w:lang w:bidi="ar-SA"/>
        </w:rPr>
        <w:t xml:space="preserve">و لا مهر أغلي من علي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و أما الرجلان اللذان كانا مع ابن ملجم في العقد علي قتل معاوية و عمرو بن العاص فإن أحدهما ضرب معاوية و هو راكع فوقعت ضربته في أليته و نجا منها و أخذ و قتل من وقته و أما الآخر فإنه وافي عمرا في تلك الليلة و قد وجد علة فاستخلف رجلا يصلي بالناس يقال له خارجة بن أبي حبيبة العامري فضربه بسيفه و هو يظن أنه عمرو فأخذ و أتي به عمرو فقتله و مات خارجة في اليوم الثاني‌</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مرفوعا إلي إسماعيل بن راشد مثله‌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074439_2616395394"/>
      <w:bookmarkStart w:id="1346" w:name="_Toc603"/>
      <w:bookmarkEnd w:id="1345"/>
      <w:r>
        <w:rPr>
          <w:rtl w:val="true"/>
        </w:rPr>
        <w:t>بيان</w:t>
      </w:r>
      <w:bookmarkEnd w:id="1346"/>
    </w:p>
    <w:p>
      <w:pPr>
        <w:pStyle w:val="BookText"/>
        <w:rPr/>
      </w:pPr>
      <w:r>
        <w:rPr>
          <w:rFonts w:ascii="Amiri" w:hAnsi="Amiri" w:eastAsia="Amiri" w:cs="Amiri"/>
          <w:color w:val="111111"/>
          <w:sz w:val="28"/>
          <w:sz w:val="28"/>
          <w:szCs w:val="28"/>
          <w:rtl w:val="true"/>
          <w:lang w:bidi="ar-SA"/>
        </w:rPr>
        <w:t>قال الجزري لأمك هبل أي ثكل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ثكلتهم الثكول و هي بفتح الهاء من النساء التي لا يبقي لها ولد انتهي‌</w:t>
      </w:r>
      <w:r>
        <w:rPr>
          <w:rStyle w:val="FootnoteAnchor"/>
          <w:rtl w:val="true"/>
        </w:rPr>
        <w:footnoteReference w:id="1269"/>
      </w:r>
      <w:r>
        <w:rPr>
          <w:rFonts w:ascii="Amiri" w:hAnsi="Amiri" w:eastAsia="Amiri" w:cs="Amiri"/>
          <w:color w:val="111111"/>
          <w:sz w:val="28"/>
          <w:sz w:val="28"/>
          <w:szCs w:val="28"/>
          <w:rtl w:val="true"/>
          <w:lang w:bidi="ar-SA"/>
        </w:rPr>
        <w:t>و الإد بالكسر العجب و الأمر الفظيع و الداهية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قال أبو الفرج قال أبو مخنف قال أبو زهير العبسي فأما صاحب معاوية فإنه قصده فلما وقعت عينه عليه ضربه فوقعت</w:t>
      </w:r>
    </w:p>
    <w:p>
      <w:pPr>
        <w:pStyle w:val="BookText"/>
        <w:rPr/>
      </w:pPr>
      <w:r>
        <w:rPr>
          <w:rFonts w:ascii="IRNazanin" w:hAnsi="IRNazanin" w:eastAsia="IRNazanin"/>
          <w:color w:val="111111"/>
          <w:sz w:val="28"/>
          <w:sz w:val="28"/>
          <w:szCs w:val="28"/>
          <w:rtl w:val="true"/>
          <w:lang w:bidi="fa-IR"/>
        </w:rPr>
        <w:t>هنگامی که امیرالمؤمنین علیه‌السلام درگذشت و اهل بیتش ایشان را دفن کردند حسن علیه السلام نشست و دستور داد تا ابن ملجم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آوردند هنگامی که پیش او ایستاد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را به شهادت رساندی و فساد را در دین گسترش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هیثم دختر أسود نخعی جنازه او را از امام حسن علیه السلام درخواست کرد تا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به او داد که جنازه را به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کار قطام و کشتن امیرالمؤمنین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در میان عرب و عجم، بخشنده ای ندیدم که مهریه ای مانند مهریه قطام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دینار و برده و کنیزی و کشتن علی با شمشیر 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مهریه ای هر چند زیاد باشد گران‌بهاتر از علی علیه السلام نیست و هیچ کشتنی نیست مگر این که پایین تر از کشتن ابن ملجم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شخص دیگری که با ابن ملجم پیمان بسته بودند و قرار بود معاویه و عمرو بن عاص را به قتل برسانند، یکی از آنها معاویه را در حالی که در رکوع بود زد امّا ضربه او به باسن او خورد و معاویه از او نجات یافته و همان موقع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عمرو را در همان شب دید در حالی که او بیمار بود و شخص دیگری به نام خارجة بن ابوحبیبه عامری را به جای خود گذاشته بود،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خارجة را با شمشیر زد در حالی که گمان کرد که او عمرو بن عاص است آن گاه دستگیر شد و نزد عمرو آورده شد، عمرو نیز دستور به قتل او داد، خارجة نیز در روز دوّم کشته شد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از اسماعیل بن راشد مانند آن نقل شده است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1347" w:name="__RefHeading___Toc1074441_2616395394"/>
      <w:bookmarkStart w:id="1348" w:name="_Toc604"/>
      <w:bookmarkEnd w:id="1347"/>
      <w:r>
        <w:rPr>
          <w:rtl w:val="true"/>
        </w:rPr>
        <w:t>توضیح</w:t>
      </w:r>
      <w:bookmarkEnd w:id="13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 هبل یعنی ثکل و از همین باب است حدیث علی علیه السلام هبلتهم الهبول یعنی مادران به عزایشان بنشینند و آن با فتحه الهاء از زنانی است که فرزند برایش نماند،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 با کسره یعنی العجب و أمر بد و دهشت ناک و منکر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می‌خواست معاویه را بکشد نزد او رفت هنگامی که چشمش به او افتاد او را زد؛ </w:t>
      </w:r>
    </w:p>
    <w:p>
      <w:pPr>
        <w:pStyle w:val="BookText"/>
        <w:rPr/>
      </w:pPr>
      <w:r>
        <w:rPr>
          <w:rFonts w:ascii="Amiri" w:hAnsi="Amiri" w:eastAsia="Amiri" w:cs="Amiri"/>
          <w:color w:val="111111"/>
          <w:sz w:val="28"/>
          <w:sz w:val="28"/>
          <w:szCs w:val="28"/>
          <w:rtl w:val="true"/>
          <w:lang w:bidi="ar-SA"/>
        </w:rPr>
        <w:t>ضربته علي أليته فجاء الطبيب إليه فنظر إلي الضربة فقال إن السيف مسموم فاختر إما أن أحمي لك حديدة فأجعلها في الضربة و إما أن أسقيك دواء فتبرأ و ينقطع نسلك فقال أما النار فلا أطيقها و أما النسل ففي يزيد و عبد الله ما يقر عيني و حسبي بهما فسقاه الدواء فعوفي‌</w:t>
      </w:r>
      <w:r>
        <w:rPr>
          <w:rStyle w:val="FootnoteAnchor"/>
          <w:rtl w:val="true"/>
        </w:rPr>
        <w:footnoteReference w:id="1272"/>
      </w:r>
      <w:r>
        <w:rPr>
          <w:rFonts w:ascii="Amiri" w:hAnsi="Amiri" w:eastAsia="Amiri" w:cs="Amiri"/>
          <w:color w:val="111111"/>
          <w:sz w:val="28"/>
          <w:sz w:val="28"/>
          <w:szCs w:val="28"/>
          <w:rtl w:val="true"/>
          <w:lang w:bidi="ar-SA"/>
        </w:rPr>
        <w:t>و لم يولد له بعد ذلك و قال البرك بن عبد الله إن لك عندي بشارة قال و ما هي فأخبره خبر صاحبه و قال إن عليا قتل في هذه الليلة فاحتبسني عندك فإن قتل فأنت ولي ما تراه في أمري و إن لم يقتل أعطيتك العهود و المواثيق أن أمضي‌</w:t>
      </w:r>
      <w:r>
        <w:rPr>
          <w:rStyle w:val="FootnoteAnchor"/>
          <w:rtl w:val="true"/>
        </w:rPr>
        <w:footnoteReference w:id="1273"/>
      </w:r>
      <w:r>
        <w:rPr>
          <w:rFonts w:ascii="Amiri" w:hAnsi="Amiri" w:eastAsia="Amiri" w:cs="Amiri"/>
          <w:color w:val="111111"/>
          <w:sz w:val="28"/>
          <w:sz w:val="28"/>
          <w:szCs w:val="28"/>
          <w:rtl w:val="true"/>
          <w:lang w:bidi="ar-SA"/>
        </w:rPr>
        <w:t>فأقتله ثم أعود إليك فأضع يدي في يدك حتي تحكم في بما تري فحبسه عنده فلما أتي الخبر أن عليا قتل في تلك الليلة خلي سبيله هذه رواية إسماعيل بن راشد و قال غيره بل قتله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عمرو بن العاص فإنه وافاه في تلك الليلة و قد وجد علة فاستخلف رجلا يصلي بالناس يقال له خارجة بن أبي حنيفة</w:t>
      </w:r>
      <w:r>
        <w:rPr>
          <w:rStyle w:val="FootnoteAnchor"/>
          <w:rtl w:val="true"/>
        </w:rPr>
        <w:footnoteReference w:id="1274"/>
      </w:r>
      <w:r>
        <w:rPr>
          <w:rFonts w:ascii="Amiri" w:hAnsi="Amiri" w:eastAsia="Amiri" w:cs="Amiri"/>
          <w:color w:val="111111"/>
          <w:sz w:val="28"/>
          <w:sz w:val="28"/>
          <w:szCs w:val="28"/>
          <w:rtl w:val="true"/>
          <w:lang w:bidi="ar-SA"/>
        </w:rPr>
        <w:t>فخرج للصلاة فشد عمرو بن بكر فضربه بالسيف فأثبته فأخذ الرجل فأتي به عمرو بن العاص فقتله و دخل من غد إلي خارجة و هو يجود بنفسه فقال أما و الله يا أبا عبد الله ما أراد غيرك قال عمرو و لكن الله أراد خارجة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قَالَ أَبُو الْفَرَجِ حَدَّثَنِي مُحَمَّدُ بْنُ الْحُسَيْنِ بِإِسْنَادٍ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أَنَّ الْأَشْعَثَ بْنَ قَيْسٍ لَعَنَهُ اللَّهُ دَخَلَ عَلَي عَلِيٍّ عليه السلام فَكَلَّمَهُ فَأَغْلَظَ عَلِيٌّ لَهُ فَعَرَضَ الْأَشْعَثُ أَنَّهُ سَيُفْتَكُ بِهِ فَقَالَ لَهُ عَلِيٌّ عليه السلام أَ بِالْمَوْتِ تُخَوِّفُنِي أَوْ تُهَدِّدُنِي فَوَ اللَّهِ مَا أُبَالِي وَقَعْتُ عَلَي الْمَوْتِ أَوْ وَقَعَ الْمَوْتُ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ولی ضربه با باسن معاویه برخورد کرد، آن گاه طبیب نزد او آمده و به ضربه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سمی است حال انتخاب کن یا آهنی گداخته و در جای ضربه بگذارم یا دوایی به تو بدهم که خوب شوی و نسلت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آتش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یزید و عبدالله چشمم را روشن می‌کنند و مرا کفایت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طبیب دارو را به او نوشاند و او بهبود یافت و عقیم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برایت دارم،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او را از اخبار دوستش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کشته شد و تو مرا نزد خودت زندانی کن، اگر علی کشته شد تو خود هر تصمیمی می‌خواهی درباره من بگیر، امّا اگر کشته نشده بود من با تو عهد و پیمان می‌بندم که می روم و او را می کشم و برمی گردم و دستم را در دست تو می گذارم و تو درباره من هر چه می‌خواهی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نزد خود زندانی کرد، هنگامی که خبر کشته شدن علی در آن شب به او رسید او را آزاد کرد این روایت اسماعیل بن راشد بود؛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همان موقع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می‌خواست عمرو بن عاص را بکشد در آن شب به قول خود وفا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بیمار شد و شخصی دیگر به نام خارجة بن أبوحنیفه را به جای خود گذاشته بود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برای نماز به مسجد آمد، آنگاه عمرو بن بکر شمشیر کشید و او را زد و او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دستگیر شد و نزد عمرو بن عاص آورده شد او نیز او را کشت، فردای آن شب عمرو بن عاص نزد خارجه رفت در حالی که او جان به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 به خدا سوگند غیر تو را نمی‌خواست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خارجه را خواست</w:t>
      </w:r>
      <w:r>
        <w:rPr>
          <w:rFonts w:eastAsia="IRNazanin" w:cs="IRNazanin"/>
          <w:color w:val="111111"/>
          <w:sz w:val="28"/>
          <w:szCs w:val="28"/>
          <w:rtl w:val="true"/>
          <w:lang w:bidi="fa-IR"/>
        </w:rPr>
        <w:t xml:space="preserve">. </w:t>
      </w:r>
      <w:r>
        <w:rPr>
          <w:rStyle w:val="FootnoteAnchor"/>
          <w:rtl w:val="true"/>
        </w:rPr>
        <w:footnoteReference w:id="127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لعنه الله بر علی علیه السلام وارد شد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او به درشتی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 کنایه به آن حضرت گفت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یا نسبت به آن تهدیدم می‌کنی؟ به خدا سوگند اهمیتی نمی دهم که در دام مرگ بیفتم یا مرگ در دامم بیفتد</w:t>
      </w:r>
      <w:r>
        <w:rPr>
          <w:rFonts w:eastAsia="IRNazanin" w:cs="IRNazanin"/>
          <w:color w:val="111111"/>
          <w:sz w:val="28"/>
          <w:szCs w:val="28"/>
          <w:rtl w:val="true"/>
          <w:lang w:bidi="fa-IR"/>
        </w:rPr>
        <w:t xml:space="preserve">. </w:t>
      </w:r>
      <w:bookmarkStart w:id="1349" w:name="pg13448_196737"/>
    </w:p>
    <w:p>
      <w:pPr>
        <w:pStyle w:val="BookText"/>
        <w:rPr/>
      </w:pPr>
      <w:bookmarkEnd w:id="1349"/>
      <w:r>
        <w:rPr>
          <w:rFonts w:ascii="Amiri" w:hAnsi="Amiri" w:eastAsia="Amiri" w:cs="Amiri"/>
          <w:color w:val="111111"/>
          <w:sz w:val="28"/>
          <w:sz w:val="28"/>
          <w:szCs w:val="28"/>
          <w:rtl w:val="true"/>
          <w:lang w:bidi="ar-SA"/>
        </w:rPr>
        <w:t>قَالَ وَ قَالَ أَبُو الْفَرَجِ الْأَصْفَهَانِيُّ رَوَي أَبُو مِخْنَفٍ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صَعْصَعَةَ بْنَ صُوحَانَ اسْتَأْذَنَ عَلَي عَلِيٍّ عليه السلام وَ قَدْ أَتَاهُ عَائِداً لَمَّا ضَرَبَهُ ابْنُ مُلْجَمٍ فَلَمْ يَكُنْ عَلَيْهِ إِذْنٌ فَقَالَ صَعْصَعَةُ لِلْآذِنِ قُلْ لَهُ يَرْحَمُكَ اللَّهُ يَا أَمِيرَ الْمُؤْمِنِينَ حَيّاً وَ مَيِّتاً فَلَقَدْ كَانَ اللَّهُ فِي صَدْرِكَ عَظِيماً وَ لَقَدْ كُنْتَ بِذَاتِ اللَّهِ عَلِيماً فَأَبْلَغَهُ الْآذِنُ إِلَيْهِ‌</w:t>
      </w:r>
      <w:r>
        <w:rPr>
          <w:rStyle w:val="FootnoteAnchor"/>
          <w:rtl w:val="true"/>
        </w:rPr>
        <w:footnoteReference w:id="1277"/>
      </w:r>
      <w:r>
        <w:rPr>
          <w:rFonts w:ascii="Amiri" w:hAnsi="Amiri" w:eastAsia="Amiri" w:cs="Amiri"/>
          <w:color w:val="111111"/>
          <w:sz w:val="28"/>
          <w:sz w:val="28"/>
          <w:szCs w:val="28"/>
          <w:rtl w:val="true"/>
          <w:lang w:bidi="ar-SA"/>
        </w:rPr>
        <w:t>فَقَالَ قُلْ لَهُ وَ أَنْتَ يَرْحَمُكَ اللَّهُ فَلَقَدْ كُنْتَ خَفِيفَ الْمَئُونَةِ كَثِيرَ الْمَعُونَةِ قَالَ أَبُو الْفَرَجِ ثُمَّ جُمِعَ لَهُ أَطِبَّاءُ الْكُوفَةِ فَلَمْ يَكُنْ مِنْهُمْ أَعْلَمُ بِجُرْحِهِ مِنْ أَثِيرِ بْنِ عَمْرِو بْنِ هَانِي السَّلُولِيِّ وَ كَانَ مُطَبِّباً صَاحِبَ الْكُرْسِيِّ يُعَالِجُ الْجِرَاحَاتِ وَ كَانَ مِنَ الْأَرْبَعِينَ غُلَاماً الَّذِينَ كَانَ ابْنُ الْوَلِيدِ أَصَابَهُمْ فِي عَيْنِ التَّمْرِ فَسَبَاهُمْ فَلَمَّا نَظَرَ أَثِيرٌ إِلَي جُرْحِ أَمِيرِ الْمُؤْمِنِينَ عليه السلام دَعَا بِرِيَةِ شَاةٍ حَارَّةٍ فَاسْتَخْرَجَ مِنْهَا عِرْقاً ثُمَّ نَفَخَهُ‌</w:t>
      </w:r>
      <w:r>
        <w:rPr>
          <w:rStyle w:val="FootnoteAnchor"/>
          <w:rtl w:val="true"/>
        </w:rPr>
        <w:footnoteReference w:id="1278"/>
      </w:r>
      <w:r>
        <w:rPr>
          <w:rFonts w:ascii="Amiri" w:hAnsi="Amiri" w:eastAsia="Amiri" w:cs="Amiri"/>
          <w:color w:val="111111"/>
          <w:sz w:val="28"/>
          <w:sz w:val="28"/>
          <w:szCs w:val="28"/>
          <w:rtl w:val="true"/>
          <w:lang w:bidi="ar-SA"/>
        </w:rPr>
        <w:t>ثُمَّ اسْتَخْرَجَهُ وَ إِذَا عَلَيْهِ بَيَاضُ الدِّمَاغِ فَقَالَ يَا أَمِيرَ الْمُؤْمِنِينَ اعْهَدْ عَهْدَكَ فَإِنَّ عَدُوَّ اللَّهِ قَدْ وَصَلَتْ ضَرْبَتُهُ إِلَي أُمِّ رَأْسِكَ‌</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1074443_2616395394"/>
      <w:bookmarkStart w:id="1351" w:name="_Toc605"/>
      <w:bookmarkEnd w:id="1350"/>
      <w:r>
        <w:rPr>
          <w:rtl w:val="true"/>
        </w:rPr>
        <w:t>«</w:t>
      </w:r>
      <w:r>
        <w:rPr/>
        <w:t>42</w:t>
      </w:r>
      <w:r>
        <w:rPr>
          <w:rtl w:val="true"/>
        </w:rPr>
        <w:t>»</w:t>
      </w:r>
      <w:bookmarkEnd w:id="135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لِلْحُسَيْنِ بْنِ عَلِيٍّ عليهما السلام أَيْنَ دَفَنْتُمْ أَمِيرَ الْمُؤْمِنِينَ عليه السلام فَقَالَ خَرَجْنَا بِهِ لَيْلًا عَلَي مَسْجِدِ الْأَشْعَثِ حَتَّي خَرَجْنَا بِهِ إِلَي الظَّهْرِ بِجَنْبِ الْغَرِيَّيْنِ فَدَفَنَّاهُ هُنَاكَ‌</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1074445_2616395394"/>
      <w:bookmarkStart w:id="1353" w:name="_Toc606"/>
      <w:bookmarkEnd w:id="1352"/>
      <w:r>
        <w:rPr>
          <w:rtl w:val="true"/>
        </w:rPr>
        <w:t>«</w:t>
      </w:r>
      <w:r>
        <w:rPr/>
        <w:t>43</w:t>
      </w:r>
      <w:r>
        <w:rPr>
          <w:rtl w:val="true"/>
        </w:rPr>
        <w:t>»</w:t>
      </w:r>
      <w:bookmarkEnd w:id="13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دَخَلَ الْحَمَّامَ فَسَمِعَ صَوْتَ الْحَسَنِ وَ الْحُسَيْنِ عليهما السلام فَخَرَجَ إِلَيْهِمَا فَقَالَ مَا لَكُمَا فَقَالا اتَّبَعَكَ هَذَا الْفَاجِرُ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يَغْتَالُكَ فَقَالَ لَهُمَا دَعَاهُ لَا بَأْسَ‌</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1074447_2616395394"/>
      <w:bookmarkStart w:id="1355" w:name="_Toc607"/>
      <w:bookmarkEnd w:id="1354"/>
      <w:r>
        <w:rPr>
          <w:rtl w:val="true"/>
        </w:rPr>
        <w:t>«</w:t>
      </w:r>
      <w:r>
        <w:rPr/>
        <w:t>44</w:t>
      </w:r>
      <w:r>
        <w:rPr>
          <w:rtl w:val="true"/>
        </w:rPr>
        <w:t>»</w:t>
      </w:r>
      <w:bookmarkEnd w:id="13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بَكْرٍ الشِّيرَازِيُّ فِي كِتَابِهِ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عَلِيٌّ عليه السلام عِنْدَ مَوْتِهِ لِلْحَسَنِ وَ الْحُسَيْنِ عليهما السلام وَ قَالَ لَهُمَا إِنْ أَنَا مِتُّ فَإِنَّكُمَا سَتَجِدَانِ عِنْدَ رَأْسِي حَنُوطاً مِنَ الْجَنَّةِ وَ ثَلَاثَةَ أَكْفَانٍ مِنْ إِسْتَبْرَقِ الْجَنَّةِ فَغَسِّلُونِي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برای عیادت از علی علیه السلام پس از ضربت ابن ملجم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نشد، پس صعصعة به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تو را زنده یا مرده، رحمت کند خداوند در دل تو بزرگ بود و تو به ذات خداوند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گفته را به امام رساند و امام به او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رحمت کند که زحمتت کم و یاری‌ات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طبیبان کوفه نزد امام گرد آمدند و کسی بهتر و آشناتر به زخم آن حضرت از أثیر بن عمرو بن هانی سلولیّ نبود که طبیبی مشهور بود و زخم‌ها را درمان و معالجه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چهل غلامی بود که پسر ولید در عین التمر به آنها حمله کرده و آنان را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اثیر به جراحت امیرالمؤمنین علیه السلام نگاه کرد، جگر سفید گرم گوسفندی را خواست و رگی از آن را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زخم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دمید، سپس آن را خارج کرد و دید که سفیدی مغز در آن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وصیت کن که ضربه دشمن خدا به مغز سرت رسیده است</w:t>
      </w:r>
      <w:r>
        <w:rPr>
          <w:rFonts w:eastAsia="IRNazanin" w:cs="IRNazanin"/>
          <w:color w:val="111111"/>
          <w:sz w:val="28"/>
          <w:szCs w:val="28"/>
          <w:rtl w:val="true"/>
          <w:lang w:bidi="fa-IR"/>
        </w:rPr>
        <w:t xml:space="preserve">. </w:t>
      </w:r>
      <w:r>
        <w:rPr>
          <w:rStyle w:val="FootnoteAnchor"/>
          <w:rtl w:val="true"/>
        </w:rPr>
        <w:footnoteReference w:id="1282"/>
      </w:r>
    </w:p>
    <w:p>
      <w:pPr>
        <w:pStyle w:val="Heading5"/>
        <w:numPr>
          <w:ilvl w:val="4"/>
          <w:numId w:val="1"/>
        </w:numPr>
        <w:rPr/>
      </w:pPr>
      <w:bookmarkStart w:id="1356" w:name="__RefHeading___Toc1074449_2616395394"/>
      <w:bookmarkStart w:id="1357" w:name="_Toc608"/>
      <w:bookmarkEnd w:id="1356"/>
      <w:r>
        <w:rPr>
          <w:rtl w:val="true"/>
        </w:rPr>
        <w:t xml:space="preserve">روایت </w:t>
      </w:r>
      <w:r>
        <w:rPr/>
        <w:t>42</w:t>
      </w:r>
      <w:bookmarkEnd w:id="1357"/>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او را از مقابل مسجد اشعث بردیم تا به بیرون شهر در جانب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ایشان را آنجا دفن کردیم</w:t>
      </w:r>
      <w:r>
        <w:rPr>
          <w:rFonts w:eastAsia="IRNazanin" w:cs="IRNazanin"/>
          <w:color w:val="111111"/>
          <w:sz w:val="28"/>
          <w:szCs w:val="28"/>
          <w:rtl w:val="true"/>
          <w:lang w:bidi="fa-IR"/>
        </w:rPr>
        <w:t xml:space="preserve">. </w:t>
      </w:r>
      <w:r>
        <w:rPr>
          <w:rStyle w:val="FootnoteAnchor"/>
          <w:rtl w:val="true"/>
        </w:rPr>
        <w:footnoteReference w:id="1283"/>
      </w:r>
    </w:p>
    <w:p>
      <w:pPr>
        <w:pStyle w:val="Heading5"/>
        <w:numPr>
          <w:ilvl w:val="4"/>
          <w:numId w:val="1"/>
        </w:numPr>
        <w:rPr/>
      </w:pPr>
      <w:bookmarkStart w:id="1358" w:name="__RefHeading___Toc1074451_2616395394"/>
      <w:bookmarkStart w:id="1359" w:name="_Toc609"/>
      <w:bookmarkEnd w:id="1358"/>
      <w:r>
        <w:rPr>
          <w:rtl w:val="true"/>
        </w:rPr>
        <w:t xml:space="preserve">روایت </w:t>
      </w:r>
      <w:r>
        <w:rPr/>
        <w:t>43</w:t>
      </w:r>
      <w:bookmarkEnd w:id="135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حمام شد و صدای حسن و حسین علیهما السلام را شنید و نزد آن‌ها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 ابن ملجم شما را دنبال کرد و ما گمان کردیم که او می‌خواهد شما را غافلگیرانه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اشکالی ندارد</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1360" w:name="__RefHeading___Toc1074453_2616395394"/>
      <w:bookmarkStart w:id="1361" w:name="_Toc610"/>
      <w:bookmarkEnd w:id="1360"/>
      <w:r>
        <w:rPr>
          <w:rtl w:val="true"/>
        </w:rPr>
        <w:t xml:space="preserve">روایت </w:t>
      </w:r>
      <w:r>
        <w:rPr/>
        <w:t>44</w:t>
      </w:r>
      <w:bookmarkEnd w:id="136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روایت شده که علی علیه السلام هنگام وفاتش به حسن و حسین علیهما السلام وصیت کرده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شما حنوطی از بهشت کنار سرم و سه کفن از ابریشم بهشتی پیدا می‌کنید سپس مرا غسل داده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حَنِّطُونِي بِالْحَنُوطِ وَ كَفِّنُونِي قَالَ الْحَسَنُ عليه السلام فَوَجَدْنَا عِنْدَ رَأْسِهِ طَبَقاً مِنَ الذَّهَبِ عَلَيْهِ خَمْسُ شَمَّامَاتٍ‌</w:t>
      </w:r>
      <w:r>
        <w:rPr>
          <w:rStyle w:val="FootnoteAnchor"/>
          <w:rtl w:val="true"/>
        </w:rPr>
        <w:footnoteReference w:id="1285"/>
      </w:r>
      <w:r>
        <w:rPr>
          <w:rFonts w:ascii="Amiri" w:hAnsi="Amiri" w:eastAsia="Amiri" w:cs="Amiri"/>
          <w:color w:val="111111"/>
          <w:sz w:val="28"/>
          <w:sz w:val="28"/>
          <w:szCs w:val="28"/>
          <w:rtl w:val="true"/>
          <w:lang w:bidi="ar-SA"/>
        </w:rPr>
        <w:t>مِنْ كَافُورِ الْجَنَّةِ وَ سِدْراً مِنْ سِدْرِ الْجَنَّةِ فَلَمَّا فَرَغُوا مِنْ غُسْلِهِ وَ تَكْفِينِهِ أَتَي الْبَعِيرُ فَحَمَلُوهُ عَلَي الْبَعِيرِ بِوَصِيَّةٍ مِنْهُ وَ كَانَ قَالَ فَسَيَأْتِي الْبَعِيرُ إِلَي قَبْرِي فَيُقِيمُ‌</w:t>
      </w:r>
      <w:r>
        <w:rPr>
          <w:rStyle w:val="FootnoteAnchor"/>
          <w:rtl w:val="true"/>
        </w:rPr>
        <w:footnoteReference w:id="1286"/>
      </w:r>
      <w:r>
        <w:rPr>
          <w:rFonts w:ascii="Amiri" w:hAnsi="Amiri" w:eastAsia="Amiri" w:cs="Amiri"/>
          <w:color w:val="111111"/>
          <w:sz w:val="28"/>
          <w:sz w:val="28"/>
          <w:szCs w:val="28"/>
          <w:rtl w:val="true"/>
          <w:lang w:bidi="ar-SA"/>
        </w:rPr>
        <w:t>عِنْدَهُ فَأَتَي الْبَعِيرُ حَتَّي وَقَفَ عَلَي شَفِيرِ الْقَبْرِ فَوَ اللَّهِ مَا عَلِمَ أَحَدٌ مَنْ حَفَرَهُ فَأُلْحِدَ فِيهِ بَعْدَ مَا صُلِّيَ عَلَيْهِ وَ أَظَلَّتِ النَّاسَ غَمَامَةٌ بَيْضَاءُ وَ طُيُورٌ بِيضٌ فَلَمَّا دُفِنَ ذَهَبَتِ الْغَمَامَةُ وَ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بْنِ مُحَمَّدِ بْنِ عِيسَي عَنْ أَبِيهِ عَنْ جَدِّهِ زَيْدِ بْنِ عَلِيٍّ عَنْ أَبِيهِ عَنْ جَدِّهِ الْحُسَيْنِ بْنِ عَلِيٍّ عليهما السلام فِي خَبَرٍ طَوِيلٍ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وَصِيَّةً فَلَا تُظْهِرَا عَلَي أَمْرِي أَحَداً فَأَمَرَهُمَا أَنْ يَسْتَخْرِجَا مِنَ الزَّاوِيَةِ الْيُمْنَي لَوْحاً وَ أَنْ يُكَفِّنَاهُ فِيمَا يَجِدَانِ فَإِذَا غَسَّلَاهُ وَضَعَاهُ عَلَي ذَلِكَ اللَّوْحِ وَ إِذَا وَجَدَا السَّرِيرَ يُشَالُ‌</w:t>
      </w:r>
      <w:r>
        <w:rPr>
          <w:rStyle w:val="FootnoteAnchor"/>
          <w:rtl w:val="true"/>
        </w:rPr>
        <w:footnoteReference w:id="1287"/>
      </w:r>
      <w:r>
        <w:rPr>
          <w:rFonts w:ascii="Amiri" w:hAnsi="Amiri" w:eastAsia="Amiri" w:cs="Amiri"/>
          <w:color w:val="111111"/>
          <w:sz w:val="28"/>
          <w:sz w:val="28"/>
          <w:szCs w:val="28"/>
          <w:rtl w:val="true"/>
          <w:lang w:bidi="ar-SA"/>
        </w:rPr>
        <w:t>مُقَدَّمُهُ يُشِيلَانِ مُؤَخَّرَهُ وَ أَنْ يُصَلِّيَ الْحَسَنُ مَرَّةً وَ الْحُسَيْنُ مَرَّةً صَلَاةَ إِمَامٍ فَفَعَلَا كَمَا رَسَمَ فَوَجَدَا اللَّوْحَ وَ عَلَيْهِ مَكْتُوبٌ بِسْمِ اللَّهِ الرَّحْمنِ الرَّحِيمِ هَذَا مَا ذَخَرَهُ نُوحٌ النَّبِيُّ صَلَّي اللَّهُ عَلَيْهِ لِعَلِيِّ بْنِ أَبِي طَالِبٍ عليه السلام وَ أَصَابَا الْكَفَنَ فِي دِهْلِيزِ الدَّارِ مَوْضُوعاً فِيهِ حَنُوطٌ قَدْ أَضَاءَ نُورُهُ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الْحُسَيْنُ عليه السلام وَقْتَ الْغُسْلِ أَ مَا تَرَي إِلَي خِفَّةِ أَمِيرِ الْمُؤْمِنِينَ فَقَالَ الْحَسَنُ عليه السلام يَا أَبَا عَبْدِ اللَّهِ إِنَّ مَعَنَا قَوْماً يُعِينُونَنَا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قَضَيْنَا صَلَاةَ الْعِشَاءِ الْآخِرَةِ إِذاً قَدْ شِيلَ مُقَدَّمُ السَّرِيرِ وَ لَمْ يَزَلْ‌</w:t>
      </w:r>
      <w:r>
        <w:rPr>
          <w:rStyle w:val="FootnoteAnchor"/>
          <w:rtl w:val="true"/>
        </w:rPr>
        <w:footnoteReference w:id="1288"/>
      </w:r>
      <w:r>
        <w:rPr>
          <w:rFonts w:ascii="Amiri" w:hAnsi="Amiri" w:eastAsia="Amiri" w:cs="Amiri"/>
          <w:color w:val="111111"/>
          <w:sz w:val="28"/>
          <w:sz w:val="28"/>
          <w:szCs w:val="28"/>
          <w:rtl w:val="true"/>
          <w:lang w:bidi="ar-SA"/>
        </w:rPr>
        <w:t>نَتَّبِعُهُ إِلَي أَنْ وَرَدْنَا إِلَي الْغَرِيِّ فَأَتَيْنَا إِلَي قَبْرٍ عَلَي مَا وَصَفَ‌</w:t>
      </w:r>
      <w:r>
        <w:rPr>
          <w:rStyle w:val="FootnoteAnchor"/>
          <w:rtl w:val="true"/>
        </w:rPr>
        <w:footnoteReference w:id="1289"/>
      </w:r>
      <w:r>
        <w:rPr>
          <w:rFonts w:ascii="Amiri" w:hAnsi="Amiri" w:eastAsia="Amiri" w:cs="Amiri"/>
          <w:color w:val="111111"/>
          <w:sz w:val="28"/>
          <w:sz w:val="28"/>
          <w:szCs w:val="28"/>
          <w:rtl w:val="true"/>
          <w:lang w:bidi="ar-SA"/>
        </w:rPr>
        <w:t>أَمِيرُ الْمُؤْمِنِينَ عليه السلام وَ نَحْنُ نَسْمَعُ خَفْقَ أَجْنِحَةٍ كَثِيرَةٍ وَ ضَجَّةً وَ جَلَبَةً فَوَضَعْنَا السَّرِيرَ وَ صَلَّيْنَا عَلَي أَمِيرِ</w:t>
      </w:r>
    </w:p>
    <w:p>
      <w:pPr>
        <w:pStyle w:val="BookText"/>
        <w:rPr/>
      </w:pPr>
      <w:r>
        <w:rPr>
          <w:rFonts w:ascii="IRNazanin" w:hAnsi="IRNazanin" w:eastAsia="IRNazanin"/>
          <w:color w:val="111111"/>
          <w:sz w:val="28"/>
          <w:sz w:val="28"/>
          <w:szCs w:val="28"/>
          <w:rtl w:val="true"/>
          <w:lang w:bidi="fa-IR"/>
        </w:rPr>
        <w:t>و با همان حنوط، حنوط و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سرش طبقی از طلا که رویش کافور خوش بوی بهشتی و سدر بهشتی قرار داشت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را غسل و کفن کردند شتر آمد و بنابر وصیت ایشان او را با آن حمل کردند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نزد قبرم می آید و کنار آن توقف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آمد و بر لبه قبر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نفهمید چه کسی آن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برایشان نماز خوانده شد لحد بر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یک پاره ابر سفید و پرندگان سفید روی مردم سایه انداختند و هنگامی که تدفین به اتمام رسید آن ابر و پرندگان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پدرش از جدش حسین بن علی علیهم السلام در روایتی طولانی نقل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به شما می‌کنم که کسی را از امر من با خبر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از گوشه راست لوحی را بیرون آورند و او را با آنچه در آن پیدا می‌کنند دفن نمایند و هنگامی که او را غسل دادند روی آن لوح بگذارند و هر وقت دیدند که جلوی تابوت بلند می‌شود عقب آن را بگیرند و حسن علیه السلام یک بار و حسین علیه السلام هم یک بار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 گونه که علی علیه السلام وصیت کرده بود انجام دادند و لوح را پیدا کردند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همانی است که نوح پیامبر صلی الله علیه برای علی بن ابی طالب علیه 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کفن را در دهلیز خانه یافتند که روی آن حنوطی بود که نورش روز را روشن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حسین علیه السلام هنگام غسل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سبکی امیرالمؤمنین را نمی‌بینی؟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جماعتی هستند که ما را کمک می‌کنند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ما آخرین نماز عشاء را خواندیم، جلوی تابوت بلند شد ما همچنان آن را دنبال می‌کردیم تا وارد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کنار مقبره امیرالمؤمنین علیه السلام همچنان که خود ایشان فرموده بودند آمدیم در حالی که صدای بال‌های بسیار و سر و صدا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تابوت را روی زمین گذاشته و بر ایشان آن گونه که به ما فرموده بود نماز خواندیم </w:t>
      </w:r>
      <w:bookmarkStart w:id="1362" w:name="pg13448_196739"/>
    </w:p>
    <w:p>
      <w:pPr>
        <w:pStyle w:val="BookText"/>
        <w:rPr/>
      </w:pPr>
      <w:bookmarkEnd w:id="1362"/>
      <w:r>
        <w:rPr>
          <w:rFonts w:ascii="Amiri" w:hAnsi="Amiri" w:eastAsia="Amiri" w:cs="Amiri"/>
          <w:color w:val="111111"/>
          <w:sz w:val="28"/>
          <w:sz w:val="28"/>
          <w:szCs w:val="28"/>
          <w:rtl w:val="true"/>
          <w:lang w:bidi="ar-SA"/>
        </w:rPr>
        <w:t>الْمُؤْمِنِينَ عليه السلام كَمَا وَصَفَ لَنَا وَ نَزَلْنَا قَبْرَهُ فَأَضْجَعْنَاهُ فِي لَحْدِهِ وَ نَضَّدْنَا عَلَيْهِ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اللَّبِنَةَ مِنْ عِنْدِ الرَّأْسِ بَعْدَ مَا أَشْرَجَا عَلَيْهِ اللَّبِنَ فَإِذَا لَيْسَ فِي الْقَبْرِ شَيْ‌ءٌ فَإِذَا هَاتِفٌ يَهْتِفُ أَمِيرُ الْمُؤْمِنِينَ عليه السلام كَانَ عَبْداً صَالِحاً فَأَلْحَقَهُ اللَّهُ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بِالْأَوْصِيَاءِ بَعْدَ الْأَنْبِيَاءِ حَتَّي لَوْ أَنَّ نَبِيّاً مَاتَ بِالْمَشْرِقِ وَ مَاتَ وَصِيُّهُ بِالْمَغْرِبِ لَأَلْحَقَ النَّبِيَّ بِالْوَصِيِ‌</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عَنْ أُمِّ كُلْثُومٍ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عَنْ ضَرِيحٍ فَإِذَا هُوَ بِسَاجَةٍ مَكْتُوبٍ عَلَيْهَا بِالسُّرْيَانِيَّةِ بِسْمِ اللَّهِ الرَّحْمنِ الرَّحِيمِ هَذَا قَبْرٌ حَفَرَهُ نُوحٌ لِعَلِيِّ بْنِ أَبِي طَالِبٍ وَصِيِّ مُحَمَّدٍ صلي الله عليه و آله قَبْلَ الطُّوفَانِ بِسَبْعِمِائَةِ سَنَةٍ فَانْشَقَّ الْقَبْرُ فَلَا نَدْرِي‌</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 سَأَلَ ابْنُ مُسْكَانَ الصَّادِقَ عليه السلام عَنِ الْقَائِمِ الْمَائِلِ فِي طَرِيقِ الْغَرِيِّ فَقَالَ نَعَمْ إِنَّهُمْ لَمَّا جَاءُوا بِسَرِيرِ أَمِيرِ الْمُؤْمِنِينَ عليه السلام انْحَنَي أَسَفاً وَ حُزْناً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إِلَي أَنَّ عَلِيّاً عليه السلام دُفِنَ عَلَي النَّجَفِ وَ أَنَّهُمْ حَمَلُوهُ عَلَي النَّاقَةِ فَسَارَتْ حَتَّي انْتَهَتْ إِلَي مَوْضِعِ قَبْرِهِ فَبَرَكَتْ فَجَهَدُوا أَنْ تَنْهَضَ فَلَمْ تَنْهَضْ فَدَفَنُوهُ فِيهِ‌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1074455_2616395394"/>
      <w:bookmarkStart w:id="1364" w:name="_Toc611"/>
      <w:bookmarkEnd w:id="1363"/>
      <w:r>
        <w:rPr>
          <w:rtl w:val="true"/>
        </w:rPr>
        <w:t>«</w:t>
      </w:r>
      <w:r>
        <w:rPr/>
        <w:t>45</w:t>
      </w:r>
      <w:r>
        <w:rPr>
          <w:rtl w:val="true"/>
        </w:rPr>
        <w:t>»</w:t>
      </w:r>
      <w:bookmarkEnd w:id="13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 وَكِيعٍ وَ السُّدِّيِّ وَ السُّفْيَانِ وَ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قَرَأَ قَوْلَهُ تَعَالَي أَ وَ لَمْ يَرَوْا أَنَّا نَأْتِي الْأَرْضَ نَنْقُصُها مِنْ أَطْرافِها</w:t>
      </w:r>
      <w:r>
        <w:rPr>
          <w:rStyle w:val="FootnoteAnchor"/>
          <w:rtl w:val="true"/>
        </w:rPr>
        <w:footnoteReference w:id="1293"/>
      </w:r>
      <w:r>
        <w:rPr>
          <w:rFonts w:ascii="Amiri" w:hAnsi="Amiri" w:eastAsia="Amiri" w:cs="Amiri"/>
          <w:color w:val="111111"/>
          <w:sz w:val="28"/>
          <w:sz w:val="28"/>
          <w:szCs w:val="28"/>
          <w:rtl w:val="true"/>
          <w:lang w:bidi="ar-SA"/>
        </w:rPr>
        <w:t>يَوْمَ قُتِلَ أَمِيرُ الْمُؤْمِنِينَ عليه السلام وَ قَالَ لَقَدْ كُنْتَ يَا أَمِيرَ الْمُؤْمِنِينَ الطَّرَفَ الْأَكْبَرَ فِي الْعِلْمِ الْيَوْمَ نَقَصَ عِلْمُ الْإِسْلَامِ وَ مَضَي رُكْنُ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الزَّعْفَرَانِيُّ عَنِ الْمُزَنِيِّ عَنِ الشَّافِعِيِّ عَنْ مَالِكٍ عَنْ سُمَيٍّ عَنْ أَبِي</w:t>
      </w:r>
    </w:p>
    <w:p>
      <w:pPr>
        <w:pStyle w:val="BookText"/>
        <w:rPr/>
      </w:pPr>
      <w:r>
        <w:rPr>
          <w:rFonts w:ascii="IRNazanin" w:hAnsi="IRNazanin" w:eastAsia="IRNazanin"/>
          <w:color w:val="111111"/>
          <w:sz w:val="28"/>
          <w:sz w:val="28"/>
          <w:szCs w:val="28"/>
          <w:rtl w:val="true"/>
          <w:lang w:bidi="fa-IR"/>
        </w:rPr>
        <w:t>و وارد قبرشان شده و در قبر گذاشتیم و خشت‌ها را روی یکدیگر 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 که خشت‌ها را روی هم گذاشتند خشت را از بالای سر آن حضرت برداشتند و دیدند که کسی در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 ای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بنده ای صالح بود که خداوند او را به پیامبرش ملحق ساخت و این چنین خداوند بعد از پیامبران با اوصیا انجام می دهد تا جایی که اگر پیامبری در مشرق زمین بمیرد و وصی او در مغرب از دنیا برود خداوند نبی را به وصی ملحق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دختر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شده و ضریحی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تخته ای دیدیم که روی آن با سریانی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مقبره ایست که نوح برای علی بن ابی طالب علیه السلام هفتصد سال قبل از طوفان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شکافته شد و نمی دانیم</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ابن مسکان از امام صادق علیه السلام درباره ستون خمیده در راه نجف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تابوت امیرالمؤمنین علیه السلام را آوردند آن ستون به خاطر اندوه و ناراحتی بر ایشان، خمیده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اعتقاد دارند که علی علیه السلام در نجف دفن شده است و آن‌ها او را با شتر حمل کردند و شتر حرکت کرد تا به محل قبر ایشان رسید سپس زانو زد و آن‌ها هر چه تلاش کردند که برخیزد برنخاست، پس او را در همانجا دفن کردند</w:t>
      </w:r>
      <w:r>
        <w:rPr>
          <w:rFonts w:eastAsia="IRNazanin" w:cs="IRNazanin"/>
          <w:color w:val="111111"/>
          <w:sz w:val="28"/>
          <w:szCs w:val="28"/>
          <w:rtl w:val="true"/>
          <w:lang w:bidi="fa-IR"/>
        </w:rPr>
        <w:t>.</w:t>
      </w:r>
      <w:r>
        <w:rPr>
          <w:rStyle w:val="FootnoteAnchor"/>
          <w:rtl w:val="true"/>
        </w:rPr>
        <w:footnoteReference w:id="1295"/>
      </w:r>
    </w:p>
    <w:p>
      <w:pPr>
        <w:pStyle w:val="Heading5"/>
        <w:numPr>
          <w:ilvl w:val="4"/>
          <w:numId w:val="1"/>
        </w:numPr>
        <w:rPr/>
      </w:pPr>
      <w:bookmarkStart w:id="1365" w:name="__RefHeading___Toc1074457_2616395394"/>
      <w:bookmarkStart w:id="1366" w:name="_Toc612"/>
      <w:bookmarkEnd w:id="1365"/>
      <w:r>
        <w:rPr>
          <w:rtl w:val="true"/>
        </w:rPr>
        <w:t xml:space="preserve">روایت </w:t>
      </w:r>
      <w:r>
        <w:rPr/>
        <w:t>45</w:t>
      </w:r>
      <w:bookmarkEnd w:id="136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علیه السلام به شهادت رسید عبدالله بن عمر این آیه از قرآن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نَأتِی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ندیده‌اید که ما همواره می‌آییم و از اطراف این زمین می‌کاهیم؟</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طرف بزرگ‌تر در عِلم بودی، امروز عِلم اسلام کاسته شد و ستون ایمان از دنیا رفت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w:t>
      </w:r>
    </w:p>
    <w:p>
      <w:pPr>
        <w:pStyle w:val="BookText"/>
        <w:rPr/>
      </w:pP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عليه السلام قَالَ ابْنُ عَبَّاسٍ هَذَا الْيَوْمَ‌</w:t>
      </w:r>
      <w:r>
        <w:rPr>
          <w:rStyle w:val="FootnoteAnchor"/>
          <w:rtl w:val="true"/>
        </w:rPr>
        <w:footnoteReference w:id="1297"/>
      </w:r>
      <w:r>
        <w:rPr>
          <w:rFonts w:ascii="Amiri" w:hAnsi="Amiri" w:eastAsia="Amiri" w:cs="Amiri"/>
          <w:color w:val="111111"/>
          <w:sz w:val="28"/>
          <w:sz w:val="28"/>
          <w:szCs w:val="28"/>
          <w:rtl w:val="true"/>
          <w:lang w:bidi="ar-SA"/>
        </w:rPr>
        <w:t>نَقَصَ الْفِقْهُ وَ الْعِلْمُ مِنْ أَرْضِ الْمَدِينَةِ ثُمَّ قَالَ إِنَّ نُقْصَانَ الْأَرْضِ نُقْصَانُ عُلَمَائِهَا وَ خِيَارِ أَهْلِهَا إِنَّ اللَّهَ لَا يَقْبِضُ هَذَا الْعِلْمَ انْتِزَاعاً يَنْتَزِعُهُ مِنْ صُدُورِ الرِّجَالِ وَ لَكِنَّهُ يَقْبِضُ الْعِلْمَ بِقَبْضِ الْعُلَمَاءِ حَتَّي إِذَا لَمْ يَبْقَ عَالِمٌ اتَّخَذَ النَّاسُ رُؤَسَاءَ جُهَّالًا فَيَسْأَلُوا فَيُفْتُوا بِغَيْرِ عِلْمٍ فَيَضِلُّوا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رَبِّ اغْفِرْ لِي وَ لِوالِدَيَّ وَ لِمَنْ دَخَلَ بَيْتِيَ مُؤْمِناً وَ قَدْ كَانَ قَبْرُ عَلِيِّ بْنِ أَبِي طَالِبٍ عليه السلام مَعَ نُوحٍ فِي السَّفِينَةِ فَلَمَّا خَرَجَ مِنَ السَّفِينَةِ تَرَكَ قَبْرَهُ خَارِجَ الْكُوفَةِ فَسَأَلَ نُوحٌ رَبَّهُ الْمَغْفِرَةَ لِعَلِيٍّ وَ فَاطِمَةَ عليهما السلام قَوْلُهُ وَ لِلْمُؤْمِنِينَ وَ الْمُؤْمِناتِ ثُمَّ قَالَ وَ لا تَزِدِ الظَّالِمِينَ يَعْنِي الظَّلَمَةَ لِأَهْلِ بَيْتِ مُحَمَّدٍ صلي الله عليه و آله إِلَّا تَباراً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فِيهِ وَ سَيَعْلَمُ الَّذِينَ ظَلَمُوا أَيَّ مُنْقَلَبٍ يَنْقَلِبُونَ‌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مَرْدَوَيْهِ فِي فَضَائِلِ أَمِيرِ الْمُؤْمِنِينَ عليه السلام وَ أَبُو بَكْرٍ الشِّيرَازِيُّ فِي نُزُولِ الْقُرْآنِ أَنَّهُ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يَقْرَأُ إِذِ انْبَعَثَ أَشْقاها</w:t>
      </w:r>
      <w:r>
        <w:rPr>
          <w:rStyle w:val="FootnoteAnchor"/>
          <w:rtl w:val="true"/>
        </w:rPr>
        <w:footnoteReference w:id="1300"/>
      </w:r>
      <w:r>
        <w:rPr>
          <w:rFonts w:ascii="Amiri" w:hAnsi="Amiri" w:eastAsia="Amiri" w:cs="Amiri"/>
          <w:color w:val="111111"/>
          <w:sz w:val="28"/>
          <w:sz w:val="28"/>
          <w:szCs w:val="28"/>
          <w:rtl w:val="true"/>
          <w:lang w:bidi="ar-SA"/>
        </w:rPr>
        <w:t>قَالَ فَوَ الَّذِي نَفْسِي بِيَدِهِ لَتُخْضَبَنَّ هَذِهِ مِنْ هَذَا وَ أَشَارَ بِيَدِهِ إِلَي لِحْيَتِهِ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الثَّعْلَبِيُّ وَ الْوَاحِدِيُّ بِإِسْنَادِهِمَا عَنْ عَمَّارٍ وَ عَنْ عُثْمَانَ بْنِ صُهَيْبٍ وَ عَنِ الضَّحَّاكِ وَ رَوَي ابْنُ مَرْدَوَيْهِ بِإِسْنَادِهِ عَنْ جَابِرِ بْنِ سَمُرَةَ وَ عَنْ صُهَيْبٍ وَ عَنْ عَمَّارٍ وَ عَنِ ابْنِ عَدِيٍّ وَ عَنِ الضَّحَّاكِ وَ الْخَطِيبُ فِي التَّارِيخِ عَنْ جَابِرِ بْنِ سَمُرَةَ وَ رَوَي الطَّبَرِيُّ وَ الْمَوْصِلِيُّ عَنْ عَمَّارٍ وَ رَوَي أَحْمَدُ بْنُ حَنْبَلٍ عَنِ الضَّحَّاكِ أَنَّهُ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أَشْقَي الْأَوَّلِينَ عَاقِرُ النَّاقَةِ وَ أَشْقَي الْآخِرِينَ قَاتِلُكَ وَ فِي رِوَايَةٍ مَنْ يَخْضِبُ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بن ملجم عداده من مراد قال ابن عباس كان من ولد قدار عاقر ناقة صالح و قصتهما</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به شهادت رسید،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فقه و علم از سرزمین مدینه کاسته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زمین نقصان دانشمندان و بهترین ساکنان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علم را یکباره از سینه مردان بیرون نمی کشد تا آن را بر‌دارد، بلکه آن را با مرگ دانشمندان می‌گیرد تا وقتی که دیگر دانشمندی باقی نماند مردم رهبران نادان را پیشوا قرار می‌دهند و از آن‌ها سؤال می‌کنند و آن‌ها نیز بدون علم فتوا می‌دهند پس گمراه می شوند و گمراه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این آیه از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 لوالدیّ و لمن 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پدر و مادرم و هر مؤمنی که در سرایم درآید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علیه السلام با نوح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کشتی خارج شد قبرش را در بیرون از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نوح از پروردگارش برای علی و فاطمه سلام الله علیها آمرزش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مردان و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لاتزد الظالمین الّا تباراً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بر هلاکت ستمگران میفزای</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یعنی جز بر هلاکت کسانی که به اهل بیت محمد صلی الله علیه و آله ظلم کردند، میفزای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تباراً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شده که این آیه درباره علی علیه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ستم کردند به زودی خواهند دانست به کدام بازگشت گاه برخواهند گشت</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این آیه از قرآن را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شقی‌ترینشان برپا خاست</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این از این خضاب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دستش به محاسن و سر مبارک اشاره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ضحاک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گذشتگان پی کننده شتر و شقی‌ترین آیندگان قاتل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را از این خضاب می‌کند،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ملجم نسبش از قبیله مُراد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قدار پی کننده شتر صالح بود، داستان آن دو </w:t>
      </w:r>
    </w:p>
    <w:p>
      <w:pPr>
        <w:pStyle w:val="BookText"/>
        <w:rPr/>
      </w:pPr>
      <w:r>
        <w:rPr>
          <w:rFonts w:ascii="Amiri" w:hAnsi="Amiri" w:eastAsia="Amiri" w:cs="Amiri"/>
          <w:color w:val="111111"/>
          <w:sz w:val="28"/>
          <w:sz w:val="28"/>
          <w:szCs w:val="28"/>
          <w:rtl w:val="true"/>
          <w:lang w:bidi="ar-SA"/>
        </w:rPr>
        <w:t>واحدة لأن قدار عشق امرأة يقال لها رباب كما عشق ابن ملجم لقطام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ابن ملجم و هو يقول لأضربن عليا بسيفي هذا فذهبوا به إليه فقال ما اسمك قال عبد الرحمن بن ملجم قال نشدتك بالله عن شي‌ء تخبرني قال نعم قال هل مر عليك شيخ يتوكأ علي عصاه و أنت في الباب فمشقك‌</w:t>
      </w:r>
      <w:r>
        <w:rPr>
          <w:rStyle w:val="FootnoteAnchor"/>
          <w:rtl w:val="true"/>
        </w:rPr>
        <w:footnoteReference w:id="1304"/>
      </w:r>
      <w:r>
        <w:rPr>
          <w:rFonts w:ascii="Amiri" w:hAnsi="Amiri" w:eastAsia="Amiri" w:cs="Amiri"/>
          <w:color w:val="111111"/>
          <w:sz w:val="28"/>
          <w:sz w:val="28"/>
          <w:szCs w:val="28"/>
          <w:rtl w:val="true"/>
          <w:lang w:bidi="ar-SA"/>
        </w:rPr>
        <w:t>بعصاه ثم قال بؤسا لك أشقي من عاقر ناقة ثمود قال نعم قال هل كان الصبيان يسمونك ابن راعية الكلاب و أنت تلعب معهم قال نعم قال هل أخبرتك أمك أنها حملت بك و هي طامث قال نعم قال فبايع فبايع ثم قال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سهر في تلك الليلة و لم يخرج لصلاة الليل علي عادته فقالت أم كلثوم ما هذا السهر قال إني مقتول لو قد أصبحت فقالت مر جعدة فليصل بالناس قال نعم مروا جعدة ليصل ثم مر و قال لا مفر من الأجل و خرج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ذي الكتب و ذي المجاهد</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في الله لا يعبد غير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يوقظ الناس إلي المساجد</w:t>
      </w:r>
    </w:p>
    <w:p>
      <w:pPr>
        <w:pStyle w:val="BookText"/>
        <w:rPr/>
      </w:pPr>
      <w:r>
        <w:rPr>
          <w:rFonts w:ascii="Amiri" w:hAnsi="Amiri" w:eastAsia="Amiri" w:cs="Amiri"/>
          <w:color w:val="111111"/>
          <w:sz w:val="28"/>
          <w:sz w:val="28"/>
          <w:szCs w:val="28"/>
          <w:rtl w:val="true"/>
          <w:lang w:bidi="ar-SA"/>
        </w:rPr>
        <w:t>و روي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في تلك الليلة فأكثر الخروج و النظر إلي السماء و هو يقول و الله ما كذبت و إنها الليلة التي وعدت بها ثم يعاود مضجعه فلما طلع الفجر أتاه ابن النباح‌</w:t>
      </w:r>
      <w:r>
        <w:rPr>
          <w:rStyle w:val="FootnoteAnchor"/>
          <w:rtl w:val="true"/>
        </w:rPr>
        <w:footnoteReference w:id="1306"/>
      </w:r>
      <w:r>
        <w:rPr>
          <w:rFonts w:ascii="Amiri" w:hAnsi="Amiri" w:eastAsia="Amiri" w:cs="Amiri"/>
          <w:color w:val="111111"/>
          <w:sz w:val="28"/>
          <w:sz w:val="28"/>
          <w:szCs w:val="28"/>
          <w:rtl w:val="true"/>
          <w:lang w:bidi="ar-SA"/>
        </w:rPr>
        <w:t xml:space="preserve">و نادي الصلاة فقام فاستقبله الإوز فصحن في وجهه فقال دعوهن فإنهن صوائح تتبعها نوائح و تعلقت حديدة علي الباب في مئزره فشد إزاره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إذا حل بواديك</w:t>
      </w:r>
    </w:p>
    <w:p>
      <w:pPr>
        <w:pStyle w:val="BookText"/>
        <w:rPr/>
      </w:pP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قدار عاشق زنی به نام رباب و ابن ملجم عاشق قطام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ملجم شنیده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را با این شمشیرم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از چیزی مرا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شیخی که بر عصا تکیه زده بود نزدت آمد در حالی که در آستانه در بودی و او تو را با عصایش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شقی‌تر از پی کننده شتر ثمود؟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با بچه‌ها بازی می‌کردی آن‌ها تو را پسر زن سگ چران صدا می‌زدند؟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به تو گفته که تو را در حالت حیض باردار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کن پس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شب را بیدار ماند و نتوانست مانند همیشه شب به مسجد برود،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زنده داری برای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کنم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جعدة دستور دهید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جعده بگویید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گریزی از مرگ نیست و بیرون آمد در حالی که این ابیات 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جاهد مجاهدِ در راه خدا، صاحب کتابها و شب زنده داری ها برای خدا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خدای یگانه را عبادت نمی‌کند و مردم را به سوی مساجد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آن شب بیدار ماند و بسیار بیرون می رفت و به آسمان نگاه می کرد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من دروغ گفته نشد، این همان شبی است که در آن به من وعده شهادت داده شد؛ آن گاه به بسترش برگشت هنگامی که سپیده سر زد ابن نباح نزد او آمده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علی علیه السلام برخاست پس مرغابیان جلوی او را گرفتند و به روی او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کنید به راستی آن‌ها نوحه کننده ای هستند که نوحه سر خواهند داد، و دستگیره در به بند شلوارش گیر کرد؛ آن گاه شلوارش را بست در حالی که می‌فرمود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مرگ آماده کن که به دیدارت می‌آید و اگر در سرزمینت فرود آمد از آن نهراس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أعرف أقواما و إن كانوا صعاليك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مساريع إلي الخير و للشر مناديك</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أبو مخنف الأزدي و ابن راشد و الرفاعي و الثقفي جميعا أنه اجتمع نفر من الخوارج بمكة فقالوا إنا شرينا أنفسنا لله و ساق الحديث نحوا مما مر إلي قوله و استعان ابن ملجم بشبيب بن بجرة و أعانه رجل من وكلاء عمرو بن العاص بخط فيه مائة ألف درهم فجعله مهرها فأطعمت لهما اللوزينج و الجوزيبق و سقتهما الخمر العكبري فنام شبيب و تمتع ابن ملجم معها ثم قامت فأيقظتهما و عصبت صدورهم‌</w:t>
      </w:r>
      <w:r>
        <w:rPr>
          <w:rStyle w:val="FootnoteAnchor"/>
          <w:rtl w:val="true"/>
        </w:rPr>
        <w:footnoteReference w:id="1308"/>
      </w:r>
      <w:r>
        <w:rPr>
          <w:rFonts w:ascii="Amiri" w:hAnsi="Amiri" w:eastAsia="Amiri" w:cs="Amiri"/>
          <w:color w:val="111111"/>
          <w:sz w:val="28"/>
          <w:sz w:val="28"/>
          <w:szCs w:val="28"/>
          <w:rtl w:val="true"/>
          <w:lang w:bidi="ar-SA"/>
        </w:rPr>
        <w:t>بحرير و تقلدوا أسيافهم و كمنوا له مقابل السدة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يُنَادِي الصَّلَاةَ الصَّلَاةَ فَإِذَا هُوَ مَضْرُوبٌ وَ سَمِعْتُ قَائِلًا يَقُولُ الْحُكْمُ لِلَّهِ يَا عَلِيُّ لَا لَكَ وَ لَا لِأَصْحَابِكَ وَ سَمِعْتُ عَلِيّاً عليه السلام يَقُولُ فُزْتُ وَ رَبِّ الْكَعْبَةِ ثُمَّ قَالَ عليه السلام لَا يَفُوتَنَّكُمُ الرَّجُلُ ثُمَّ سَاقَ الْقِصَّةَ إِلَي قَوْلِهِ وَ إِنْ هَلَكْتُ فَاصْنَعُوا بِهِ مَا يُصْنَعُ بِقَاتِلِ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مَعْنَاهُ فَقَالَ اقْتُلُوهُ ثُمَّ حَرِّقُوهُ بِالنَّارِ فَقَالَ ابْنُ مُلْجَمٍ لَقَدِ ابْتَعْتُهُ بِأَلْفٍ وَ سَمَمْتُهُ بِأَلْفٍ فَإِنْ خَانَنِي فَأَبْعَدَهُ اللَّهُ وَ لَقَدْ ضَرَبْتُهُ ضَرْبَةً لَوْ قُسِمَتْ بَيْنَ أَهْلِ الْأَرْضِ لَأَهْلَكَتْهُمْ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مَحَاسِنِ الْجَوَابَاتِ عَنِ الدِّينَوَرِيِّ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يَقْتُلَ بِهِ شَرَّ خَلْقِهِ فَقَالَ عَلِيٌّ عليه السلام قَدْ أَجَابَ اللَّهُ دَعْوَتَكَ يَا حَسَنُ إِذَا مِتُّ فَاقْتُلْهُ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 اسْقُوهُ وَ أَحْسِنُوا إِسَارَهُ فَإِنْ أَصِحَّ فَأَنَا وَلِيُّ دَمِي إِنْ شِئْتُ أَعْفُو وَ إِنْ شِئْتُ اسْتَقَدْتُ‌</w:t>
      </w:r>
      <w:r>
        <w:rPr>
          <w:rStyle w:val="FootnoteAnchor"/>
          <w:rtl w:val="true"/>
        </w:rPr>
        <w:footnoteReference w:id="1309"/>
      </w:r>
      <w:r>
        <w:rPr>
          <w:rFonts w:ascii="Amiri" w:hAnsi="Amiri" w:eastAsia="Amiri" w:cs="Amiri"/>
          <w:color w:val="111111"/>
          <w:sz w:val="28"/>
          <w:sz w:val="28"/>
          <w:szCs w:val="28"/>
          <w:rtl w:val="true"/>
          <w:lang w:bidi="ar-SA"/>
        </w:rPr>
        <w:t>وَ إِنْ هَلَكْتُ فَاقْتُلُوهُ ثُمَّ أَوْصَي فَقَالَ يَا بَنِي عَبْدِ الْمُطَّلِبِ لَا أُلْفِيَنَّكُمْ تَخُوضُونَ دِمَاءَ الْمُسْلِمِينَ خَوْضاً تَقُولُونَ قُتِلَ أَمِيرُ الْمُؤْمِنِينَ أَلَا لَا يُقْتَلَنَّ بِي إِلَّا قَاتِلِي وَ نَهَي عَنِ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عُثْمَانَ الْمَازِنِيُّ أَنَّهُ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اقوامی را می‌شناسم که شتاب کنندگان در نیکی و نهی کنندگان از بدی بودند هرچند راهزن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راوی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خوارج در مکه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جان‌هایمان را برای خدا فروختیم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را چنان که پیشتر گذشت آورده است تا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شبیب بن بجرة یاری خواست و مردی از وکلای عمروعاص نوشته ای به ارزش صد هزار درهم به او داد و او نیز آن را مهریه قطام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قطام آن دو را با شیرینی بادام و گردو اطعام کرد و شراب ناب به آن‌ها نوشاند سپس شبیب خوابید و ابن ملجم از قطام کام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قطام برخاست و آن‌ها را بیدار کرد و سینه هایشان را با ابریشم بست و آن دو شمشیرهایشان را آویختند و در مقابل 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کمین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جلو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مضروب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حکم فقط برای خداست نه برای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نباید از دستتان فرار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داستان را ادامه داد تا اینجا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دنیا رفتم، با او آنچنان رفتار کنید که با قاتل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معنی این سخن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سپس در آتش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شمشیر را هزار درهم خریدم و هزار درهم دیگر دادم تا آن را سَم زدند، پس اگر به من خیانت کند، خداوند آن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ضربه ای زدم که اگر بین اهل زمین آن را تقسیم می شد همگی هلاک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محاسن الجوابات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تا به وسیله او بدترین خلقش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خداوند دعای تو را مستجاب کرد اگر من از دنیا رفتم با شمشیرش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غذا و آب دهید و اسارتش را نیکو بدارید، اگر بهبود یابم خودم ولی دم خودم خواهم بود اگر بخواهم او را می‌بخشم و اگر بخواهم از او انتقام می‌گیرم، ولی اگر از دنیا رفتم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مبادا شما را ببینم که خون های مسلمانان را به این بهانه بریزید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شده است، آگاه باشید، جز قاتلم را نکشید و از مثله کردن نیز نهی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أبوعثمان مازنی نیز روایت کرده که حضرت علیه السلام فرمود</w:t>
      </w:r>
      <w:r>
        <w:rPr>
          <w:rFonts w:eastAsia="IRNazanin" w:cs="IRNazanin"/>
          <w:color w:val="111111"/>
          <w:sz w:val="28"/>
          <w:szCs w:val="28"/>
          <w:rtl w:val="true"/>
          <w:lang w:bidi="fa-IR"/>
        </w:rPr>
        <w:t xml:space="preserve">: </w:t>
      </w:r>
      <w:bookmarkStart w:id="1367" w:name="pg13448_196743"/>
    </w:p>
    <w:p>
      <w:pPr>
        <w:pStyle w:val="BookText"/>
        <w:rPr/>
      </w:pPr>
      <w:bookmarkEnd w:id="1367"/>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فَازُوا وَ مَا ظَفِرُوا</w:t>
      </w:r>
    </w:p>
    <w:p>
      <w:pPr>
        <w:pStyle w:val="BookText"/>
        <w:rPr/>
      </w:pPr>
      <w:r>
        <w:rPr>
          <w:rFonts w:ascii="Amiri" w:hAnsi="Amiri" w:eastAsia="Amiri" w:cs="Amiri"/>
          <w:color w:val="111111"/>
          <w:sz w:val="28"/>
          <w:sz w:val="28"/>
          <w:szCs w:val="28"/>
          <w:rtl w:val="true"/>
          <w:lang w:bidi="ar-SA"/>
        </w:rPr>
        <w:t xml:space="preserve">فَإِنْ بَقِيتُ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p>
    <w:p>
      <w:pPr>
        <w:pStyle w:val="BookText"/>
        <w:rPr/>
      </w:pPr>
      <w:r>
        <w:rPr>
          <w:rFonts w:ascii="Amiri" w:hAnsi="Amiri" w:eastAsia="Amiri" w:cs="Amiri"/>
          <w:color w:val="111111"/>
          <w:sz w:val="28"/>
          <w:sz w:val="28"/>
          <w:szCs w:val="28"/>
          <w:rtl w:val="true"/>
          <w:lang w:bidi="ar-SA"/>
        </w:rPr>
        <w:t xml:space="preserve">وَ إِنْ هَلَكْتُ فَإِنِّي سَوْفَ أُوتِرُهُمْ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الْمَمَاتِ فَقَدْ خَانُوا وَ قَدْ غَدَرُوا</w:t>
      </w:r>
    </w:p>
    <w:p>
      <w:pPr>
        <w:pStyle w:val="BookText"/>
        <w:rPr/>
      </w:pPr>
      <w:r>
        <w:rPr>
          <w:rFonts w:ascii="Amiri" w:hAnsi="Amiri" w:eastAsia="Amiri" w:cs="Amiri"/>
          <w:color w:val="111111"/>
          <w:sz w:val="28"/>
          <w:sz w:val="28"/>
          <w:szCs w:val="28"/>
          <w:rtl w:val="true"/>
          <w:lang w:bidi="ar-SA"/>
        </w:rPr>
        <w:t>وَ أَمَرَ الْحَسَنَ عليه السلام أَنْ يُصَلِّيَ الْغَدَاةَ بِالنَّاسِ وَ رُوِيَ أَنَّهُ دَفَعَ فِي ظُهْرِهِ جَعْدَةَ فَصَلَّي بِالنَّاسِ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فِي خَبَرٍ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فِي اللَّيْلَةِ الَّتِي قُبِضَ فِيهَا يُوشَعُ بْنُ نُونٍ وَ لَأُقْبَضُ فِي اللَّيْلَةِ الَّتِي رُفِعَ فِيهَا عِيسَي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صُعِدَ بِرُوحِهِ فِي اللَّيْلَةِ الَّتِي صُعِدَ فِيهَا بِرُوحِ يَحْيَي بْنِ زَكَرِيَّا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074459_2616395394"/>
      <w:bookmarkStart w:id="1369" w:name="_Toc613"/>
      <w:bookmarkEnd w:id="1368"/>
      <w:r>
        <w:rPr>
          <w:rtl w:val="true"/>
        </w:rPr>
        <w:t>توضيح</w:t>
      </w:r>
      <w:bookmarkEnd w:id="1369"/>
    </w:p>
    <w:p>
      <w:pPr>
        <w:pStyle w:val="BookText"/>
        <w:rPr/>
      </w:pPr>
      <w:r>
        <w:rPr>
          <w:rFonts w:ascii="Amiri" w:hAnsi="Amiri" w:eastAsia="Amiri" w:cs="Amiri"/>
          <w:color w:val="111111"/>
          <w:sz w:val="28"/>
          <w:sz w:val="28"/>
          <w:szCs w:val="28"/>
          <w:rtl w:val="true"/>
          <w:lang w:bidi="ar-SA"/>
        </w:rPr>
        <w:t>قال الجزري في قوله عليه السلام بذات ودقين أي حرب شديدة و هو من الودق و الوداق الحرص علي طلب الفحل لأن الحرب توصف باللقاح و قيل من الودق المطر يقال للحرب الشديدة ذات ودقين تشبيها بسحاب ذات مطرتين شديدتين‌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 حِينَ خَرَجَ إِلَي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الْمُؤْمِنِ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لَايَعْبُدُ غَيْرَ الْوَاحِدِ</w:t>
      </w:r>
    </w:p>
    <w:p>
      <w:pPr>
        <w:pStyle w:val="BookText"/>
        <w:rPr/>
      </w:pPr>
      <w:r>
        <w:rPr>
          <w:rFonts w:ascii="Amiri" w:hAnsi="Amiri" w:eastAsia="Amiri" w:cs="Amiri"/>
          <w:color w:val="111111"/>
          <w:sz w:val="28"/>
          <w:sz w:val="28"/>
          <w:szCs w:val="28"/>
          <w:rtl w:val="true"/>
          <w:lang w:bidi="ar-SA"/>
        </w:rPr>
        <w:t>وَ يُوقِظُ النَّاسَ إِلَي الْمَسَاجِدِ</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 فِيهِ أَنَّهُ عليه السلام قَالَ بَعْدَ قَوْلِهِ إِذَا حَلَّ بِوَادِيكَا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الدِّرْعَ وَ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الرَّوْعِ يَكْفِيكَا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مَسَارِيعُ إِلَي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 مُتَارِيكَا</w:t>
      </w:r>
      <w:r>
        <w:rPr>
          <w:rStyle w:val="FootnoteAnchor"/>
          <w:rtl w:val="true"/>
        </w:rPr>
        <w:footnoteReference w:id="1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آرزوی قتل مرا دارد به خدا سوگند نه غالب شدند و نه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زنده بمانم در گِرو تعهد خود هستم، تعهد به جنگی که اثری از قریش باقی نخواهد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هلاک شوم برای آنان ذلت و خواری در زندگی را به ارث می گذارم زیرا قریش خیانت کرده و حیله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امام حسن علیه السلام دستور داد تا نماز صبح با مردم بخواند و روایت شده که آن حضرت نماز را بر عهده جعدة گذاشت و او با مردم نماز صبح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شبی که یوشع بن نون به قتل رسید و عیسی بن مریم عروج کرد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حضرت علیه السلام در شبی که روح یحیی بن زکریا به ملکوت رفت به آسمان رفت</w:t>
      </w:r>
      <w:r>
        <w:rPr>
          <w:rFonts w:eastAsia="IRNazanin" w:cs="IRNazanin"/>
          <w:color w:val="111111"/>
          <w:sz w:val="28"/>
          <w:szCs w:val="28"/>
          <w:rtl w:val="true"/>
          <w:lang w:bidi="fa-IR"/>
        </w:rPr>
        <w:t xml:space="preserve">. </w:t>
      </w:r>
      <w:r>
        <w:rPr>
          <w:rStyle w:val="FootnoteAnchor"/>
          <w:rtl w:val="true"/>
        </w:rPr>
        <w:footnoteReference w:id="1314"/>
      </w:r>
    </w:p>
    <w:p>
      <w:pPr>
        <w:pStyle w:val="Heading5"/>
        <w:numPr>
          <w:ilvl w:val="4"/>
          <w:numId w:val="1"/>
        </w:numPr>
        <w:rPr/>
      </w:pPr>
      <w:bookmarkStart w:id="1370" w:name="__RefHeading___Toc1074461_2616395394"/>
      <w:bookmarkStart w:id="1371" w:name="_Toc614"/>
      <w:bookmarkEnd w:id="1370"/>
      <w:r>
        <w:rPr>
          <w:rtl w:val="true"/>
        </w:rPr>
        <w:t>توضیح</w:t>
      </w:r>
      <w:bookmarkEnd w:id="1371"/>
    </w:p>
    <w:p>
      <w:pPr>
        <w:pStyle w:val="BookText"/>
        <w:rPr/>
      </w:pPr>
      <w:r>
        <w:rPr>
          <w:rFonts w:ascii="IRNazanin" w:hAnsi="IRNazanin" w:eastAsia="IRNazanin"/>
          <w:color w:val="111111"/>
          <w:sz w:val="28"/>
          <w:sz w:val="28"/>
          <w:szCs w:val="28"/>
          <w:rtl w:val="true"/>
          <w:lang w:bidi="fa-IR"/>
        </w:rPr>
        <w:t xml:space="preserve">جزری در باره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ودقین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شدید و از ودق می آید و وداق اشتیاق برای درخواست گاو نر است، زیرا جنگ به جفت گیری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ودق یعنی باران است و به جنگ شدید، ذات ودقین می گویند که به ابرهای دارای باران شدید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امام علی علیه السلام است که ایشان هنگامی که به مسجد رفتند،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مرد با ایمان، مجاهد در راه خدا را باز کنید که جز خدای یگانه را نمی‌پرستد و مردم را به سوی مساجد دعوت کرده و برای نماز بیدار می‌کند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حضرت بعد از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بوادیکا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دیار تو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و کلاه خود در جنگ تو را کافی است، همانطور که روزگار تو را خندانده است تو را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سخنش 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شتاب کنندگان برای کمک رساندن و ترک کنندگان گمراهی هستند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مَنْ كَانَ لِعِلْمِ الْمُصْطَفَي فِي النَّاسِ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 إِذَا مَا قُحِطَ النَّاسُ سَحَاباً</w:t>
      </w:r>
    </w:p>
    <w:p>
      <w:pPr>
        <w:pStyle w:val="BookText"/>
        <w:rPr/>
      </w:pPr>
      <w:r>
        <w:rPr>
          <w:rFonts w:ascii="Amiri" w:hAnsi="Amiri" w:eastAsia="Amiri" w:cs="Amiri"/>
          <w:color w:val="111111"/>
          <w:sz w:val="28"/>
          <w:sz w:val="28"/>
          <w:szCs w:val="28"/>
          <w:rtl w:val="true"/>
          <w:lang w:bidi="ar-SA"/>
        </w:rPr>
        <w:t>أَيْنَ مَنْ كَانَ إِذَا نُودِيَ لِلْحَرْبِ‌</w:t>
      </w:r>
      <w:r>
        <w:rPr>
          <w:rStyle w:val="FootnoteAnchor"/>
          <w:rtl w:val="true"/>
        </w:rPr>
        <w:footnoteReference w:id="1317"/>
      </w:r>
      <w:r>
        <w:rPr>
          <w:rFonts w:ascii="Amiri" w:hAnsi="Amiri" w:eastAsia="Amiri" w:cs="Amiri"/>
          <w:color w:val="111111"/>
          <w:sz w:val="28"/>
          <w:sz w:val="28"/>
          <w:szCs w:val="28"/>
          <w:rtl w:val="true"/>
          <w:lang w:bidi="ar-SA"/>
        </w:rPr>
        <w:t xml:space="preserve">أَجَابَا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 دُعَاهُ مُسْتَجَاباً وَ مُجَاباً</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الْعُيُونَ وَ مَا 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عَلَي عَلِيٍ</w:t>
      </w:r>
    </w:p>
    <w:p>
      <w:pPr>
        <w:pStyle w:val="BookText"/>
        <w:rPr/>
      </w:pPr>
      <w:r>
        <w:rPr>
          <w:rFonts w:ascii="Amiri" w:hAnsi="Amiri" w:eastAsia="Amiri" w:cs="Amiri"/>
          <w:color w:val="111111"/>
          <w:sz w:val="28"/>
          <w:sz w:val="28"/>
          <w:szCs w:val="28"/>
          <w:rtl w:val="true"/>
          <w:lang w:bidi="ar-SA"/>
        </w:rPr>
        <w:t xml:space="preserve">لَا تَقْبَلَنَّ مِنَ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قَلْبُكَ بِالْخَلِيِ</w:t>
      </w:r>
    </w:p>
    <w:p>
      <w:pPr>
        <w:pStyle w:val="BookText"/>
        <w:rPr/>
      </w:pPr>
      <w:r>
        <w:rPr>
          <w:rFonts w:ascii="Amiri" w:hAnsi="Amiri" w:eastAsia="Amiri" w:cs="Amiri"/>
          <w:color w:val="111111"/>
          <w:sz w:val="28"/>
          <w:sz w:val="28"/>
          <w:szCs w:val="28"/>
          <w:rtl w:val="true"/>
          <w:lang w:bidi="ar-SA"/>
        </w:rPr>
        <w:t xml:space="preserve">لِلَّهِ أَنْتَ إِذَا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تَضَعْضَعَتْ وَسْطَ النَّدِيِ</w:t>
      </w:r>
    </w:p>
    <w:p>
      <w:pPr>
        <w:pStyle w:val="BookText"/>
        <w:rPr/>
      </w:pPr>
      <w:r>
        <w:rPr>
          <w:rFonts w:ascii="Amiri" w:hAnsi="Amiri" w:eastAsia="Amiri" w:cs="Amiri"/>
          <w:color w:val="111111"/>
          <w:sz w:val="28"/>
          <w:sz w:val="28"/>
          <w:szCs w:val="28"/>
          <w:rtl w:val="true"/>
          <w:lang w:bidi="ar-SA"/>
        </w:rPr>
        <w:t xml:space="preserve">فَرَّجْتَ غُمَّتَهُ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إِلَي فَشَلٍ وَ عِيٍّ</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 اللَّهُ خَاذِلِيهِ وَ لَا أَغْ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مَدَعَنْ قَاتِلِيهِ سَيْفَ الْفَنَاءِ</w:t>
      </w:r>
    </w:p>
    <w:p>
      <w:pPr>
        <w:pStyle w:val="BookText"/>
        <w:rPr/>
      </w:pPr>
      <w:r>
        <w:rPr>
          <w:rFonts w:ascii="Amiri" w:hAnsi="Amiri" w:eastAsia="Amiri" w:cs="Amiri"/>
          <w:color w:val="111111"/>
          <w:sz w:val="28"/>
          <w:sz w:val="28"/>
          <w:szCs w:val="28"/>
          <w:rtl w:val="true"/>
          <w:lang w:bidi="ar-SA"/>
        </w:rPr>
        <w:t>زَيْدُ بْنُ عَلِيٍّ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عليه السلام سَمِعْتُ جِنِّيَّةً تَرْثِيهِ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هَدَّ رُكْنِي أَبُو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ذَاقَتِ الْعَيْنُ طِيبَ الْوَسَنِ‌</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 لَا ذَاقَتِ الْعَيْنُ طِيبَ الْكَرَي‌</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دَهْرِي رَهِينَ الْحَزَنِ</w:t>
      </w:r>
    </w:p>
    <w:p>
      <w:pPr>
        <w:pStyle w:val="BookText"/>
        <w:rPr/>
      </w:pPr>
      <w:r>
        <w:rPr>
          <w:rFonts w:ascii="Amiri" w:hAnsi="Amiri" w:eastAsia="Amiri" w:cs="Amiri"/>
          <w:color w:val="111111"/>
          <w:sz w:val="28"/>
          <w:sz w:val="28"/>
          <w:szCs w:val="28"/>
          <w:rtl w:val="true"/>
          <w:lang w:bidi="ar-SA"/>
        </w:rPr>
        <w:t xml:space="preserve">وَ أَقْلَقَنِي طُولُ تَذْكَارِهِ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ثُكْلِ الرَّقُوبِ الشَّثَنِ</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w:t>
      </w:r>
      <w:r>
        <w:rPr>
          <w:rStyle w:val="FootnoteAnchor"/>
          <w:rtl w:val="true"/>
        </w:rPr>
        <w:footnoteReference w:id="1320"/>
      </w:r>
      <w:r>
        <w:rPr>
          <w:rFonts w:ascii="Amiri" w:hAnsi="Amiri" w:eastAsia="Amiri" w:cs="Amiri"/>
          <w:color w:val="111111"/>
          <w:sz w:val="28"/>
          <w:sz w:val="28"/>
          <w:szCs w:val="28"/>
          <w:rtl w:val="true"/>
          <w:lang w:bidi="ar-SA"/>
        </w:rPr>
        <w:t xml:space="preserve">صَوْتَ هَاتِفٍ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يَؤُمُّ إِلَي الْمَدِينَةِ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الرِّسَالَةَ غَيْرَ مَا مُتَوَانٍ</w:t>
      </w:r>
    </w:p>
    <w:p>
      <w:pPr>
        <w:pStyle w:val="BookText"/>
        <w:rPr/>
      </w:pPr>
      <w:r>
        <w:rPr>
          <w:rFonts w:ascii="Amiri" w:hAnsi="Amiri" w:eastAsia="Amiri" w:cs="Amiri"/>
          <w:color w:val="111111"/>
          <w:sz w:val="28"/>
          <w:sz w:val="28"/>
          <w:szCs w:val="28"/>
          <w:rtl w:val="true"/>
          <w:lang w:bidi="ar-SA"/>
        </w:rPr>
        <w:t xml:space="preserve">قَتَلَتْ شِرَارُ بَنِي أُمَيَّةَ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مَاجِداً ذَا شَأْنٍ</w:t>
      </w:r>
    </w:p>
    <w:p>
      <w:p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کسی که باب علم مصطفی در بین مردم بود، کجاست کسی که هنگامی که مردم در قحطی به سر می‌بردند ابر و باران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کسی که اگر برای جنگ فرا خوانده می‌شد پاسخ می داد، کجاست کسی که دعایش مستجاب و 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را رها کنید و بگذارید هر چه می خواهند بر علی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 بی درد، ترک گریه را نپذیر چون قلب تو بی درد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وقتی مردان در میان جمع مردمان متزلزل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اندوه از دل ایشان زدودی و اجازه ندادی دچار شکست سخت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تباه کنندگان حق او را خوار سازد و شمشیر نابودی را از قاتلانش غلاف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کشته شد من از زنی جنّی شنیدم که با این ابیات برای حضرت علیه السلام مرثیه سرایی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أبوشبّر ستون مرا شکست، و چشم شیرینی چرت زدن را نچشید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خوشی خواب را نچشید، و من روزگارم را در گرو غم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بسیار او مرا نگران ساخت مانند داغ فقدان فرزند که مادرش از زیادی زدن سیلی به صورتش دستانش پینه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فریاد جنی را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می‌خواهی به سوی مدینه بروی، رسالت را بدون سستی به انجام برسان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شرورترین های بنی‌امیه سیّدی را به قتل رساند، که بهترین خلق و صاحب مجد و مقام والایی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الْمُفَضَّلِ فِي السَّمَاءِ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النَّبِيِّ وَ هَادِمِ الْأَوْثَانِ</w:t>
      </w:r>
    </w:p>
    <w:p>
      <w:pPr>
        <w:pStyle w:val="BookText"/>
        <w:rPr/>
      </w:pPr>
      <w:r>
        <w:rPr>
          <w:rFonts w:ascii="Amiri" w:hAnsi="Amiri" w:eastAsia="Amiri" w:cs="Amiri"/>
          <w:color w:val="111111"/>
          <w:sz w:val="28"/>
          <w:sz w:val="28"/>
          <w:szCs w:val="28"/>
          <w:rtl w:val="true"/>
          <w:lang w:bidi="ar-SA"/>
        </w:rPr>
        <w:t xml:space="preserve">بَكَتِ الْمَشَاعِرُ وَ الْمَسَاجِدُ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مَكَانٍ</w:t>
      </w:r>
    </w:p>
    <w:p>
      <w:pPr>
        <w:pStyle w:val="BookText"/>
        <w:rPr/>
      </w:pPr>
      <w:r>
        <w:rPr>
          <w:rFonts w:ascii="Amiri" w:hAnsi="Amiri" w:eastAsia="Amiri" w:cs="Amiri"/>
          <w:color w:val="111111"/>
          <w:sz w:val="28"/>
          <w:sz w:val="28"/>
          <w:szCs w:val="28"/>
          <w:rtl w:val="true"/>
          <w:lang w:bidi="ar-SA"/>
        </w:rPr>
        <w:t>وَ فِي شَرَفِ النُّبُوَّةِ أَنَّهُ 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فَضْلًا وَ أَوْفَاهُمْ عَهْداً</w:t>
      </w:r>
    </w:p>
    <w:p>
      <w:pPr>
        <w:pStyle w:val="BookText"/>
        <w:rPr/>
      </w:pPr>
      <w:r>
        <w:rPr>
          <w:rFonts w:ascii="Amiri" w:hAnsi="Amiri" w:eastAsia="Amiri" w:cs="Amiri"/>
          <w:color w:val="111111"/>
          <w:sz w:val="28"/>
          <w:sz w:val="28"/>
          <w:szCs w:val="28"/>
          <w:rtl w:val="true"/>
          <w:lang w:bidi="ar-SA"/>
        </w:rPr>
        <w:t xml:space="preserve">وَ أَضْرَبُهُمْ بِالسَّيْفِ فِي مُهَجِ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أَصْدَقُهُمْ قِيلًا وَ أَنْجَزُهُمْ وَعْداً</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مَنْ لِي بِأُنْسِكَ يَا أُخَيَّا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أَنْ أَبُثَّكَ مَا لَدَيَّا</w:t>
      </w:r>
    </w:p>
    <w:p>
      <w:pPr>
        <w:pStyle w:val="BookText"/>
        <w:rPr/>
      </w:pPr>
      <w:r>
        <w:rPr>
          <w:rFonts w:ascii="Amiri" w:hAnsi="Amiri" w:eastAsia="Amiri" w:cs="Amiri"/>
          <w:color w:val="111111"/>
          <w:sz w:val="28"/>
          <w:sz w:val="28"/>
          <w:szCs w:val="28"/>
          <w:rtl w:val="true"/>
          <w:lang w:bidi="ar-SA"/>
        </w:rPr>
        <w:t xml:space="preserve">طَوَتْكَ خُطُوبُ دَهْرٍ قَدْ 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خُطُوبُهُ نَشْراً وَ طَيّاً</w:t>
      </w:r>
    </w:p>
    <w:p>
      <w:pPr>
        <w:pStyle w:val="BookText"/>
        <w:rPr/>
      </w:pPr>
      <w:r>
        <w:rPr>
          <w:rFonts w:ascii="Amiri" w:hAnsi="Amiri" w:eastAsia="Amiri" w:cs="Amiri"/>
          <w:color w:val="111111"/>
          <w:sz w:val="28"/>
          <w:sz w:val="28"/>
          <w:szCs w:val="28"/>
          <w:rtl w:val="true"/>
          <w:lang w:bidi="ar-SA"/>
        </w:rPr>
        <w:t xml:space="preserve">فَلَوْ نَشَرَتْ قُوَاكَ لِيَ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مَا صَنَعَتْ إِلَيَّا</w:t>
      </w:r>
    </w:p>
    <w:p>
      <w:pPr>
        <w:pStyle w:val="BookText"/>
        <w:rPr/>
      </w:pPr>
      <w:r>
        <w:rPr>
          <w:rFonts w:ascii="Amiri" w:hAnsi="Amiri" w:eastAsia="Amiri" w:cs="Amiri"/>
          <w:color w:val="111111"/>
          <w:sz w:val="28"/>
          <w:sz w:val="28"/>
          <w:szCs w:val="28"/>
          <w:rtl w:val="true"/>
          <w:lang w:bidi="ar-SA"/>
        </w:rPr>
        <w:t xml:space="preserve">بَكَيْتُكَ يَاعَلِيُّ لِدُرِّ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الْبُكَاءُ عَلَيْكَ شَيَّا</w:t>
      </w:r>
    </w:p>
    <w:p>
      <w:pPr>
        <w:pStyle w:val="BookText"/>
        <w:rPr/>
      </w:pPr>
      <w:r>
        <w:rPr>
          <w:rFonts w:ascii="Amiri" w:hAnsi="Amiri" w:eastAsia="Amiri" w:cs="Amiri"/>
          <w:color w:val="111111"/>
          <w:sz w:val="28"/>
          <w:sz w:val="28"/>
          <w:szCs w:val="28"/>
          <w:rtl w:val="true"/>
          <w:lang w:bidi="ar-SA"/>
        </w:rPr>
        <w:t xml:space="preserve">كَفَي حُزْناً بِدَفْنِكَ 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قَبْرِكَ مِنْ يَدَيَّا</w:t>
      </w:r>
    </w:p>
    <w:p>
      <w:pPr>
        <w:pStyle w:val="BookText"/>
        <w:rPr/>
      </w:pPr>
      <w:r>
        <w:rPr>
          <w:rFonts w:ascii="Amiri" w:hAnsi="Amiri" w:eastAsia="Amiri" w:cs="Amiri"/>
          <w:color w:val="111111"/>
          <w:sz w:val="28"/>
          <w:sz w:val="28"/>
          <w:szCs w:val="28"/>
          <w:rtl w:val="true"/>
          <w:lang w:bidi="ar-SA"/>
        </w:rPr>
        <w:t xml:space="preserve">وَ كَانَتْ فِي حَيَاتِكَ لِي 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أَوْعَظُ مِنْكَ حَيّاً</w:t>
      </w:r>
    </w:p>
    <w:p>
      <w:pPr>
        <w:pStyle w:val="BookText"/>
        <w:rPr/>
      </w:pPr>
      <w:r>
        <w:rPr>
          <w:rFonts w:ascii="Amiri" w:hAnsi="Amiri" w:eastAsia="Amiri" w:cs="Amiri"/>
          <w:color w:val="111111"/>
          <w:sz w:val="28"/>
          <w:sz w:val="28"/>
          <w:szCs w:val="28"/>
          <w:rtl w:val="true"/>
          <w:lang w:bidi="ar-SA"/>
        </w:rPr>
        <w:t xml:space="preserve">فَيَا أَسَفِي عَلَيْكَ وَ طُولَ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لَوْ أَنَّ ذَلِكَ رَدَّ شَيَّا</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خَبَرَ الْقَبْرُ سَائِلِيهِ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بِزَائِرِيهِ</w:t>
      </w:r>
    </w:p>
    <w:p>
      <w:pPr>
        <w:pStyle w:val="BookText"/>
        <w:rPr/>
      </w:pPr>
      <w:r>
        <w:rPr>
          <w:rFonts w:ascii="Amiri" w:hAnsi="Amiri" w:eastAsia="Amiri" w:cs="Amiri"/>
          <w:color w:val="111111"/>
          <w:sz w:val="28"/>
          <w:sz w:val="28"/>
          <w:szCs w:val="28"/>
          <w:rtl w:val="true"/>
          <w:lang w:bidi="ar-SA"/>
        </w:rPr>
        <w:t xml:space="preserve">أَمْ هَلْ تَرَاهُ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الْمُسْتَكِنِّ فِيهِ</w:t>
      </w:r>
    </w:p>
    <w:p>
      <w:pPr>
        <w:pStyle w:val="BookText"/>
        <w:rPr/>
      </w:pPr>
      <w:r>
        <w:rPr>
          <w:rFonts w:ascii="Amiri" w:hAnsi="Amiri" w:eastAsia="Amiri" w:cs="Amiri"/>
          <w:color w:val="111111"/>
          <w:sz w:val="28"/>
          <w:sz w:val="28"/>
          <w:szCs w:val="28"/>
          <w:rtl w:val="true"/>
          <w:lang w:bidi="ar-SA"/>
        </w:rPr>
        <w:t xml:space="preserve">لَوْ عَلِمَ الْقَبْرُ مَنْ يُوَارِي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عَلَي كُلِّ مَنْ يَلِيهِ</w:t>
      </w:r>
    </w:p>
    <w:p>
      <w:pPr>
        <w:pStyle w:val="BookText"/>
        <w:rPr/>
      </w:pPr>
      <w:r>
        <w:rPr>
          <w:rFonts w:ascii="Amiri" w:hAnsi="Amiri" w:eastAsia="Amiri" w:cs="Amiri"/>
          <w:color w:val="111111"/>
          <w:sz w:val="28"/>
          <w:sz w:val="28"/>
          <w:szCs w:val="28"/>
          <w:rtl w:val="true"/>
          <w:lang w:bidi="ar-SA"/>
        </w:rPr>
        <w:t xml:space="preserve">يَا مَوْتُ مَا ذَا أَرَدْتَ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مَا كُنْتُ أَتَّقِيهِ</w:t>
      </w:r>
    </w:p>
    <w:p>
      <w:pPr>
        <w:pStyle w:val="BookText"/>
        <w:rPr/>
      </w:pPr>
      <w:r>
        <w:rPr>
          <w:rFonts w:ascii="Amiri" w:hAnsi="Amiri" w:eastAsia="Amiri" w:cs="Amiri"/>
          <w:color w:val="111111"/>
          <w:sz w:val="28"/>
          <w:sz w:val="28"/>
          <w:szCs w:val="28"/>
          <w:rtl w:val="true"/>
          <w:lang w:bidi="ar-SA"/>
        </w:rPr>
        <w:t xml:space="preserve">يَا مَوْتُ لَوْ تَقْبَلُ افْتِدَاءً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بِالرُّوحِ أَفْتَدِيهِ</w:t>
      </w:r>
    </w:p>
    <w:p>
      <w:pPr>
        <w:pStyle w:val="BookText"/>
        <w:rPr/>
      </w:pPr>
      <w:r>
        <w:rPr>
          <w:rFonts w:ascii="Amiri" w:hAnsi="Amiri" w:eastAsia="Amiri" w:cs="Amiri"/>
          <w:color w:val="111111"/>
          <w:sz w:val="28"/>
          <w:sz w:val="28"/>
          <w:szCs w:val="28"/>
          <w:rtl w:val="true"/>
          <w:lang w:bidi="ar-SA"/>
        </w:rPr>
        <w:t xml:space="preserve">دَهْرٌ رَمَانِي بِفَقْدِ إلْفِي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دَهْرِي وَ أَشْتَكِيهِ</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أَبْكِي أَمِيرَالْمُؤْمِنِينَا</w:t>
      </w:r>
    </w:p>
    <w:p>
      <w:pPr>
        <w:pStyle w:val="BookText"/>
        <w:rPr/>
      </w:pPr>
      <w:r>
        <w:rPr>
          <w:rFonts w:ascii="Amiri" w:hAnsi="Amiri" w:eastAsia="Amiri" w:cs="Amiri"/>
          <w:color w:val="111111"/>
          <w:sz w:val="28"/>
          <w:sz w:val="28"/>
          <w:szCs w:val="28"/>
          <w:rtl w:val="true"/>
          <w:lang w:bidi="ar-SA"/>
        </w:rPr>
        <w:t xml:space="preserve">رُزِئْنَا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حَثْحَثَهَا وَ مَنْ رَكِبَ السَّفِينَا</w:t>
      </w:r>
    </w:p>
    <w:p>
      <w:pPr>
        <w:pStyle w:val="BookText"/>
        <w:rPr/>
      </w:pPr>
      <w:r>
        <w:rPr>
          <w:rFonts w:ascii="IRNazanin" w:hAnsi="IRNazanin" w:eastAsia="IRNazanin"/>
          <w:color w:val="111111"/>
          <w:sz w:val="28"/>
          <w:sz w:val="28"/>
          <w:szCs w:val="28"/>
          <w:rtl w:val="true"/>
          <w:lang w:bidi="fa-IR"/>
        </w:rPr>
        <w:t>پرورش یافته با فضیلت در آسمان و زمین است، او شمشیر پیامبر و شکننده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و مساجد برایش گریستند، بعد از اینکه مردم در هر مکانی شیون و زاری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شَرَف النُّبُوَّة است که از آنان شنیده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بعد از پیامبر و با فضیلت‌ترین و با وفادارترین آن‌ها به عهد</w:t>
      </w:r>
    </w:p>
    <w:p>
      <w:pPr>
        <w:pStyle w:val="BookText"/>
        <w:rPr/>
      </w:pPr>
      <w:r>
        <w:rPr>
          <w:rFonts w:ascii="IRNazanin" w:hAnsi="IRNazanin" w:eastAsia="IRNazanin"/>
          <w:color w:val="111111"/>
          <w:sz w:val="28"/>
          <w:sz w:val="28"/>
          <w:szCs w:val="28"/>
          <w:rtl w:val="true"/>
          <w:lang w:bidi="fa-IR"/>
        </w:rPr>
        <w:t>و بهترین شمشیر زنندگان به جان‌های دشمنان و صادق‌ترین آن‌ها در گفتار و وفادارترینشان به وعده،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بعد از تو با چه کسی اُنس بگیرم و با چه کسی درد و دل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روزگار که پی در پی می آیند تو را درهم پیچید، مصائب روزگار، باز شدن و بسته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قوای تو را برای من پخش گرداند از کاری که با من کرده است با تو درد و دل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با مروارید چشمانم برای تو گریستم ولی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کردن تو برای حزن و اندوه داشتن کافی است و آنگاه من خاک قبر تو را از دستانم می‌تکانم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زندگی‌ات برای من پندهایی بود، و امروز از زمان زندگی ات پند بیشتری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مشتاق و آرزومند تو هستم و ای کاش که این اشتیاق، چیزی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قبر به سؤال کنندگانش خبر داد، یا چشمی به زائرانش روشن شد</w:t>
      </w:r>
    </w:p>
    <w:p>
      <w:pPr>
        <w:pStyle w:val="BookText"/>
        <w:rPr/>
      </w:pPr>
      <w:r>
        <w:rPr>
          <w:rFonts w:ascii="IRNazanin" w:hAnsi="IRNazanin" w:eastAsia="IRNazanin"/>
          <w:color w:val="111111"/>
          <w:sz w:val="28"/>
          <w:sz w:val="28"/>
          <w:szCs w:val="28"/>
          <w:rtl w:val="true"/>
          <w:lang w:bidi="fa-IR"/>
        </w:rPr>
        <w:t>یا این که به نظر تو، قبر نسبت به جسد مستقر شده درآن آگاهی دارد؟ اگر قبر می‌دانست که چه کسی را در خود جای داده است، به کسانی که بعد از او می‌آمدند فخر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مرگ چه چیز از من خواستی، تو آن چه را که از آن دوری می کردم محقق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مرگ اگر فدیه می‌پذیرفتی، من روحم را فدای او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روزگاری است که مرا گرفتار مرگ دوستم ساخت، من روزگارم را سرزنش می‌کنم و به او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اسود دؤلیّ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چشم وای بر تو ما را سعادتمند گردان، آگاه باش بر امیرالمؤمنین گریه 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گرفتار مصیبت بهترین کسی شدیم که سوار بر مرکب‌ها شد و آن‌ها را راند و سوار بر کشتی ها گشت</w:t>
      </w:r>
      <w:r>
        <w:rPr>
          <w:rFonts w:eastAsia="IRNazanin" w:cs="IRNazanin"/>
          <w:color w:val="111111"/>
          <w:sz w:val="28"/>
          <w:szCs w:val="28"/>
          <w:rtl w:val="true"/>
          <w:lang w:bidi="fa-IR"/>
        </w:rPr>
        <w:t xml:space="preserve">. </w:t>
      </w:r>
      <w:bookmarkStart w:id="1372" w:name="pg13448_196746"/>
    </w:p>
    <w:p>
      <w:pPr>
        <w:pStyle w:val="BookText"/>
        <w:rPr/>
      </w:pPr>
      <w:bookmarkEnd w:id="1372"/>
      <w:r>
        <w:rPr>
          <w:rFonts w:ascii="Amiri" w:hAnsi="Amiri" w:eastAsia="Amiri" w:cs="Amiri"/>
          <w:color w:val="111111"/>
          <w:sz w:val="28"/>
          <w:sz w:val="28"/>
          <w:szCs w:val="28"/>
          <w:rtl w:val="true"/>
          <w:lang w:bidi="ar-SA"/>
        </w:rPr>
        <w:t xml:space="preserve">وَ مَنْ لَبِسَ النِّعَالَ وَ 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الْمِئِينَا</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 xml:space="preserve">يُقِيمُ الْحَدَّ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بِالْفَرَائِضِ مُسْتَبِيناً</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 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وَ مِنْ بَعْدِ النَّبِيِّ فَخَيْرُ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 xml:space="preserve">وَ كُنَّا قَبْلَ مَهْلِكِهِ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فِينَا وَصِيَّ الْمُسْلِمِينَا</w:t>
      </w:r>
    </w:p>
    <w:p>
      <w:pPr>
        <w:pStyle w:val="BookText"/>
        <w:rPr/>
      </w:pPr>
      <w:r>
        <w:rPr>
          <w:rFonts w:ascii="Amiri" w:hAnsi="Amiri" w:eastAsia="Amiri" w:cs="Amiri"/>
          <w:color w:val="111111"/>
          <w:sz w:val="28"/>
          <w:sz w:val="28"/>
          <w:szCs w:val="28"/>
          <w:rtl w:val="true"/>
          <w:lang w:bidi="ar-SA"/>
        </w:rPr>
        <w:t xml:space="preserve">فَلَا وَ اللَّهِ لَا أَنْسَي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p>
    <w:p>
      <w:pPr>
        <w:pStyle w:val="BookText"/>
        <w:rPr/>
      </w:pPr>
      <w:r>
        <w:rPr>
          <w:rFonts w:ascii="Amiri" w:hAnsi="Amiri" w:eastAsia="Amiri" w:cs="Amiri"/>
          <w:color w:val="111111"/>
          <w:sz w:val="28"/>
          <w:sz w:val="28"/>
          <w:szCs w:val="28"/>
          <w:rtl w:val="true"/>
          <w:lang w:bidi="ar-SA"/>
        </w:rPr>
        <w:t>لَقَدْ عَلِمَتْ قُرَيْشٌ حَيْثُ كَانَتْ‌</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خَيْرُهُمْ حَسَباً وَ دِيناً</w:t>
      </w:r>
    </w:p>
    <w:p>
      <w:pPr>
        <w:pStyle w:val="BookText"/>
        <w:rPr/>
      </w:pPr>
      <w:r>
        <w:rPr>
          <w:rFonts w:ascii="Amiri" w:hAnsi="Amiri" w:eastAsia="Amiri" w:cs="Amiri"/>
          <w:color w:val="111111"/>
          <w:sz w:val="28"/>
          <w:sz w:val="28"/>
          <w:szCs w:val="28"/>
          <w:rtl w:val="true"/>
          <w:lang w:bidi="ar-SA"/>
        </w:rPr>
        <w:t xml:space="preserve">فَلَا تُشْمِتْ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p>
    <w:p>
      <w:pPr>
        <w:pStyle w:val="BookText"/>
        <w:rPr/>
      </w:pPr>
      <w:r>
        <w:rPr>
          <w:rFonts w:ascii="Amiri" w:hAnsi="Amiri" w:eastAsia="Amiri" w:cs="Amiri"/>
          <w:color w:val="111111"/>
          <w:sz w:val="28"/>
          <w:sz w:val="28"/>
          <w:szCs w:val="28"/>
          <w:rtl w:val="true"/>
          <w:lang w:bidi="ar-SA"/>
        </w:rPr>
        <w:t>لِبَعْضِ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 يَا عَلِيُّ فَلَمْ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دَعْوَتِي بَأْساً عَلِيّاً</w:t>
      </w:r>
    </w:p>
    <w:p>
      <w:pPr>
        <w:pStyle w:val="BookText"/>
        <w:rPr/>
      </w:pPr>
      <w:r>
        <w:rPr>
          <w:rFonts w:ascii="Amiri" w:hAnsi="Amiri" w:eastAsia="Amiri" w:cs="Amiri"/>
          <w:color w:val="111111"/>
          <w:sz w:val="28"/>
          <w:sz w:val="28"/>
          <w:szCs w:val="28"/>
          <w:rtl w:val="true"/>
          <w:lang w:bidi="ar-SA"/>
        </w:rPr>
        <w:t xml:space="preserve">بِمَوْتِكَ مَاتَتِ اللَّذَّاتُ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حَيَّةً إِذْ كَانَ‌</w:t>
      </w:r>
      <w:r>
        <w:rPr>
          <w:rStyle w:val="FootnoteAnchor"/>
          <w:rtl w:val="true"/>
        </w:rPr>
        <w:footnoteReference w:id="1324"/>
      </w:r>
      <w:r>
        <w:rPr>
          <w:rFonts w:ascii="Amiri" w:hAnsi="Amiri" w:eastAsia="Amiri" w:cs="Amiri"/>
          <w:color w:val="111111"/>
          <w:sz w:val="28"/>
          <w:sz w:val="28"/>
          <w:szCs w:val="28"/>
          <w:rtl w:val="true"/>
          <w:lang w:bidi="ar-SA"/>
        </w:rPr>
        <w:t>حَيّاً</w:t>
      </w:r>
    </w:p>
    <w:p>
      <w:pPr>
        <w:pStyle w:val="BookText"/>
        <w:rPr/>
      </w:pPr>
      <w:r>
        <w:rPr>
          <w:rFonts w:ascii="Amiri" w:hAnsi="Amiri" w:eastAsia="Amiri" w:cs="Amiri"/>
          <w:color w:val="111111"/>
          <w:sz w:val="28"/>
          <w:sz w:val="28"/>
          <w:szCs w:val="28"/>
          <w:rtl w:val="true"/>
          <w:lang w:bidi="ar-SA"/>
        </w:rPr>
        <w:t xml:space="preserve">فَيَا أَسَفاً عَلَيْكَ وَ طُولَ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لَوْ أَنَّ ذَلِكَ رُدَّ لِيَّا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074463_2616395394"/>
      <w:bookmarkStart w:id="1374" w:name="_Toc615"/>
      <w:bookmarkEnd w:id="1373"/>
      <w:r>
        <w:rPr>
          <w:rtl w:val="true"/>
        </w:rPr>
        <w:t>بيان</w:t>
      </w:r>
      <w:bookmarkEnd w:id="1374"/>
    </w:p>
    <w:p>
      <w:pPr>
        <w:pStyle w:val="BookText"/>
        <w:rPr/>
      </w:pPr>
      <w:r>
        <w:rPr>
          <w:rFonts w:ascii="Amiri" w:hAnsi="Amiri" w:eastAsia="Amiri" w:cs="Amiri"/>
          <w:color w:val="111111"/>
          <w:sz w:val="28"/>
          <w:sz w:val="28"/>
          <w:szCs w:val="28"/>
          <w:rtl w:val="true"/>
          <w:lang w:bidi="ar-SA"/>
        </w:rPr>
        <w:t>قوله عليه السلام و لا تقبلن من الخلي أي لا تقبل ترك البكاء من الخلي الذي ينصحك في ذلك فإنك لست مثله و الندي علي فعيل القوم المجتمعون و الخطاب في هذا البيت لأمير المؤمنين عليه السلام و قال الجوهري الرقوب المرأة التي لا يعيش لها ولد</w:t>
      </w:r>
      <w:r>
        <w:rPr>
          <w:rStyle w:val="FootnoteAnchor"/>
          <w:rtl w:val="true"/>
        </w:rPr>
        <w:footnoteReference w:id="1326"/>
      </w:r>
      <w:r>
        <w:rPr>
          <w:rFonts w:ascii="Amiri" w:hAnsi="Amiri" w:eastAsia="Amiri" w:cs="Amiri"/>
          <w:color w:val="111111"/>
          <w:sz w:val="28"/>
          <w:sz w:val="28"/>
          <w:szCs w:val="28"/>
          <w:rtl w:val="true"/>
          <w:lang w:bidi="ar-SA"/>
        </w:rPr>
        <w:t>و يقال شثنت كفه أي غلظت و لعله تصحيف الشنن من شن الماء أي فرقه كناية عن كثرة البكاء قوله رب المفضل لعله بمعني</w:t>
      </w:r>
    </w:p>
    <w:p>
      <w:pPr>
        <w:pStyle w:val="BookText"/>
        <w:rPr/>
      </w:pPr>
      <w:r>
        <w:rPr>
          <w:rFonts w:ascii="IRNazanin" w:hAnsi="IRNazanin" w:eastAsia="IRNazanin"/>
          <w:color w:val="111111"/>
          <w:sz w:val="28"/>
          <w:sz w:val="28"/>
          <w:szCs w:val="28"/>
          <w:rtl w:val="true"/>
          <w:lang w:bidi="fa-IR"/>
        </w:rPr>
        <w:t>و بهترین کسی که نعل پوشید و آیه های قرآن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 ابوحسین را دیدم گویی ماه کاملی را مشاهده کردم که بر بینندگانش جلوه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 شرعی را اجرا می‌کند و در انجام آن تردید ندارد و آشکارا به فرایض الهی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 حرب بگو، و چشمان سرزنش کنندگان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ماه حرام ما را مصیبت زده ی بهترین همه مردم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بعد از پیامبر بهترین افراد است پدر حسن علیه السلام می‌باشد او بهترین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مردم هنگامی که علی را از دست دادند مانند شتر مرغانی بودند که سال‌ها در زمین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 از وفات او در خوشی و آسایش بودیم و وصی مسلمانان در امور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خدا سوگند من هرگز علی و خوبی نمازش در بین رکوع کنندگان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فهمید که تو بهترین آن‌ها در تبار و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معاویه بن حرب را سرزنش نکن، به راستی بقیه خلفا 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من تو را خواندم ولی جواب ندادی و دعوتم رنج و سختی برایم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تو لذت‌ها نیز از من زایل گشت، در حالی که هنگامی که تو در قید حیات بودی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حسرت تو را می خورم و مشتاق تو هستم، ای کاش که این اشتیاق، چیزی را برگرداند</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1375" w:name="__RefHeading___Toc1074465_2616395394"/>
      <w:bookmarkStart w:id="1376" w:name="_Toc616"/>
      <w:bookmarkEnd w:id="1375"/>
      <w:r>
        <w:rPr>
          <w:rtl w:val="true"/>
        </w:rPr>
        <w:t>توضیح</w:t>
      </w:r>
      <w:bookmarkEnd w:id="137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لاتقبلن من 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گریه را به خاطر شخص بی دردی که تو را به آن نصیحت می کند نپذیر چون تو مثل او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مردمی که گرد آمده اند و خطاب این بیت به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یعنی زنی که فرزندش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شثنت کفه یعنی کلفت شد و شاید تصحیف شنن باشد از شنّ الماء یعنی آن را پراکنده کرد و کنایه از زیادی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w:t>
      </w:r>
      <w:bookmarkStart w:id="1377" w:name="pg13448_196747"/>
    </w:p>
    <w:p>
      <w:pPr>
        <w:pStyle w:val="BookText"/>
        <w:rPr/>
      </w:pPr>
      <w:bookmarkEnd w:id="1377"/>
      <w:r>
        <w:rPr>
          <w:rFonts w:ascii="Amiri" w:hAnsi="Amiri" w:eastAsia="Amiri" w:cs="Amiri"/>
          <w:color w:val="111111"/>
          <w:sz w:val="28"/>
          <w:sz w:val="28"/>
          <w:szCs w:val="28"/>
          <w:rtl w:val="true"/>
          <w:lang w:bidi="ar-SA"/>
        </w:rPr>
        <w:t>المربوب و الظاهر أن فيه تصحيفا و حثحث حرك و السفين جمع السفينة</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074467_2616395394"/>
      <w:bookmarkStart w:id="1379" w:name="_Toc617"/>
      <w:bookmarkEnd w:id="1378"/>
      <w:r>
        <w:rPr>
          <w:rtl w:val="true"/>
        </w:rPr>
        <w:t>«</w:t>
      </w:r>
      <w:r>
        <w:rPr/>
        <w:t>46</w:t>
      </w:r>
      <w:r>
        <w:rPr>
          <w:rtl w:val="true"/>
        </w:rPr>
        <w:t>»</w:t>
      </w:r>
      <w:bookmarkEnd w:id="137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النَّقْلُ أَنَّهُ ضَرَبَهُ عَبْدُ الرَّحْمَنِ بْنُ مُلْجَمٍ لَيْلَةَ الْجُمُعَةِ لَكِنْ قِيلَ لِسَبْعَ عَشْرَةَ لَيْلَةً خَلَتْ مِنْ رَمَضَانَ وَ قِيلَ لِتِسْعَ عَشْرَةَ لَيْلَةً وَ قَدْ نَقَلَهُ جَمَاعَةٌ وَ قِيلَ لَيْلَةَ الْحَادِي وَ الْعِشْرِينَ مِنْ رَمَضَانَ وَ قِيلَ لَيْلَةَ الثَّالِثِ وَ الْعِشْرِينَ مِنْهُ وَ مَاتَ لَيْلَةَ الْأَحَدِ ثَالِثَ لَيْلَةٍ ضُرِبَ مِنْ سَنَةِ أَرْبَعِينَ لِلْهِجْرَةِ فَيَكُونُ عُمُرُهُ خَمْساً وَ سِتِّينَ سَنَةً وَ قِيلَ بَلْ كَانَ ثَلَاثاً وَ سِتِّينَ وَ قِيلَ بَلْ ثَمَانَ وَ خَمْسِينَ وَ قِيلَ بَلْ كَانَ سَبْعاً وَ خَمْسِينَ سَنَةً وَ أَصَحُّ هَذِهِ الْأَقْوَالِ هُوَ الْقَوْلُ الْأَوَّلُ فَإِنَّهُ عَضَدَهُ‌</w:t>
      </w:r>
      <w:r>
        <w:rPr>
          <w:rStyle w:val="FootnoteAnchor"/>
          <w:rtl w:val="true"/>
        </w:rPr>
        <w:footnoteReference w:id="1328"/>
      </w:r>
      <w:r>
        <w:rPr>
          <w:rFonts w:ascii="Amiri" w:hAnsi="Amiri" w:eastAsia="Amiri" w:cs="Amiri"/>
          <w:color w:val="111111"/>
          <w:sz w:val="28"/>
          <w:sz w:val="28"/>
          <w:szCs w:val="28"/>
          <w:rtl w:val="true"/>
          <w:lang w:bidi="ar-SA"/>
        </w:rPr>
        <w:t>مَا نُقِلَ عَنْ مَعْرُوفٍ قَالَ سَمِعْتُ مِنْ أَبِي جَعْفَرٍ مُحَمَّدِ بْنِ عَلِيٍّ الرِّضَا سَلَامُ اللَّهِ عَلَيْهِمَا يَقُولُ قُتِلَ عَلِيٌ‌</w:t>
      </w:r>
      <w:r>
        <w:rPr>
          <w:rStyle w:val="FootnoteAnchor"/>
          <w:rtl w:val="true"/>
        </w:rPr>
        <w:footnoteReference w:id="1329"/>
      </w:r>
      <w:r>
        <w:rPr>
          <w:rFonts w:ascii="Amiri" w:hAnsi="Amiri" w:eastAsia="Amiri" w:cs="Amiri"/>
          <w:color w:val="111111"/>
          <w:sz w:val="28"/>
          <w:sz w:val="28"/>
          <w:szCs w:val="28"/>
          <w:rtl w:val="true"/>
          <w:lang w:bidi="ar-SA"/>
        </w:rPr>
        <w:t>وَ لَهُ خَمْسٌ وَ سِتُّونَ سَنَةً فَهَذِهِ مُدَّةُ عُمُرِهِ فَلَمَّا مَاتَ عليه السلام غَسَّلَهُ الْحَسَنُ وَ الْحُسَيْنُ عليهما السلام وَ مُحَمَّدٌ يَصُبُّ الْمَاءَ ثُمَّ كُفِّنَ وَ حُنِّطَ وَ حُمِلَ وَ دُفِنَ فِي جَوْفِ اللَّيْلِ بِالْغَرِيِّ وَ قِيلَ بَيْنَ مَنْزِلِهِ وَ الْجَامِعِ الْأَعْظَمِ وَ اللَّهُ أَعْلَمُ قَالَ وَ إِذَا كَانَتْ مُدَّةُ عُمُرِهِ عليه السلام خَمْساً وَ سِتِّينَ سَنَةً عَلَي مَا ظَهَرَ فَاعْلَمْ مَنَحَكَ اللَّهُ أَلْطَافَ تَأْيِيدِهِ أَنَّهُ عليه السلام كَانَ بِمَكَّةَ مَعَ رَسُولِ اللَّهِ صلي الله عليه و آله مِنْ أَوَّلِ عُمُرِهِ خَمْساً وَ عِشْرِينَ سَنَةً</w:t>
      </w:r>
      <w:r>
        <w:rPr>
          <w:rStyle w:val="FootnoteAnchor"/>
          <w:rtl w:val="true"/>
        </w:rPr>
        <w:footnoteReference w:id="1330"/>
      </w:r>
      <w:r>
        <w:rPr>
          <w:rFonts w:ascii="Amiri" w:hAnsi="Amiri" w:eastAsia="Amiri" w:cs="Amiri"/>
          <w:color w:val="111111"/>
          <w:sz w:val="28"/>
          <w:sz w:val="28"/>
          <w:szCs w:val="28"/>
          <w:rtl w:val="true"/>
          <w:lang w:bidi="ar-SA"/>
        </w:rPr>
        <w:t>فَمِنْهَا بَعْدَ الْبَعْثِ وَ النُّبُوَّةِ ثَلَاثَ عَشْرَةَ سَنَةً وَ قَبْلَهَا اثْنَتَا عَشْرَةَ سَنَةً ثُمَّ هَاجَرَ وَ أَقَامَ مَعَ النَّبِيِّ صلي الله عليه و آله بِالْمَدِينَةِ إِلَي أَنْ تُوُفِّيَ عَشْرَ سِنِينَ ثُمَّ بَقِيَ بَعْدَ رَسُولِ اللَّهِ إِلَي أَنْ قُتِلَ ثَلَاثِينَ سَنَةً فَذَلِكَ خَمْسٌ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عَلِيٌّ عليه السلام تَحَامَلَ وَ صَلَّي بِالنَّاسِ الْغَدَاةَ وَ قَالَ عَلَيَّ بِالرَّجُلِ فَأُدْخِلَ عَلَيْهِ فَقَالَ أَيْ عَدُوَّ اللَّهِ أَ لَمْ أُحْسِنْ إِلَيْكَ قَالَ بَلَي قَالَ فَمَا حَمَلَكَ عَلَي هَذَا قَالَ شَحَذْتُهُ أَرْبَعِينَ صَبَاحاً وَ سَأَلْتُ اللَّهَ أَنْ يَقْتُلَ بِهِ شَرَّ خَلْقِهِ قَالَ عَلِيٌّ عليه السلام فَلَا أَرَاكَ إِلَّا مَقْتُولًا بِهِ وَ مَا أَرَاكَ إِلَّا مِنْ شَرِّ</w:t>
      </w:r>
    </w:p>
    <w:p>
      <w:pPr>
        <w:pStyle w:val="BookText"/>
        <w:rPr/>
      </w:pPr>
      <w:r>
        <w:rPr>
          <w:rFonts w:ascii="IRNazanin" w:hAnsi="IRNazanin" w:eastAsia="IRNazanin"/>
          <w:color w:val="111111"/>
          <w:sz w:val="28"/>
          <w:sz w:val="28"/>
          <w:szCs w:val="28"/>
          <w:rtl w:val="true"/>
          <w:lang w:bidi="fa-IR"/>
        </w:rPr>
        <w:t>پرورش یافته باشد و ظاهراً در آن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حثحث یعنی حرکت داد و سفین جمع سفینه یعنی کشتی است</w:t>
      </w:r>
      <w:r>
        <w:rPr>
          <w:rFonts w:eastAsia="IRNazanin" w:cs="IRNazanin"/>
          <w:color w:val="111111"/>
          <w:sz w:val="28"/>
          <w:szCs w:val="28"/>
          <w:rtl w:val="true"/>
          <w:lang w:bidi="fa-IR"/>
        </w:rPr>
        <w:t>.</w:t>
      </w:r>
    </w:p>
    <w:p>
      <w:pPr>
        <w:pStyle w:val="Heading5"/>
        <w:numPr>
          <w:ilvl w:val="4"/>
          <w:numId w:val="1"/>
        </w:numPr>
        <w:rPr/>
      </w:pPr>
      <w:bookmarkStart w:id="1380" w:name="__RefHeading___Toc1074469_2616395394"/>
      <w:bookmarkStart w:id="1381" w:name="_Toc618"/>
      <w:bookmarkEnd w:id="1380"/>
      <w:r>
        <w:rPr>
          <w:rtl w:val="true"/>
        </w:rPr>
        <w:t xml:space="preserve">روایت </w:t>
      </w:r>
      <w:r>
        <w:rPr/>
        <w:t>46</w:t>
      </w:r>
      <w:bookmarkEnd w:id="138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ابن ملجم علی علیه‌السلام را در شب جمعه ضربت زده امّا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ماه رمضان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برخی بیست و یکم و برخی بیست و سوم ذکر کرده‌اند، آن حضرت در سومین شب ضربت خوردنش یعنی در شب یکشنبه سال چهل هجری در سن شصت و پنج سالگی دعوت حق را لبیک گفت، برخی گفته‌اند که در شصت و سه سالگی و برخی شصت و هشت سالگی و گروهی نیز سن ایشان را پنجاه و هشت و برخی پنجاه و هفت سال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میان همه این گفته ها گفته اول صحیح‌تر است چون روایتی از معروف آن را معاضدت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ابوجعفر محمد بن علی الرضا علیهما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شصت و پنج سالگی کشته شد و هنگامی که درگذشت حسن و حسین علیهما السلام او را غسل دادند در حالی که محمد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غسل و کفن داده شد و بر پیکر مطهرش حنوط زده شد و در دل شب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شده است که او بین منزلش و مسجد جامع اعظم دفن شده است و خداوند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زندگانی ایشان چنان که آشکار شد شصت و پنج سال باشد پس بدان که خداوند الطاف تأیید خود را به تو ببخشد، علی علیه السلام از بدو تولد به مدت بیست و پنج سال با پیامبر صلی الله علیه و آله در مکه بود که سیزده سال از آن بعد از بعثت و پیامبری و دوازده سال قبل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مهاجرت کرد و به همراه پیامبر در مدینه اقامت گزید تا این که بعد از ده سال پیامبر به ملکوت اعلی پیوست، و علی علیه السلام بعد از او سی سال زندگی کرد که در مجموع شصت و پنج سال می‌شود</w:t>
      </w:r>
      <w:r>
        <w:rPr>
          <w:rFonts w:eastAsia="IRNazanin" w:cs="IRNazanin"/>
          <w:color w:val="111111"/>
          <w:sz w:val="28"/>
          <w:szCs w:val="28"/>
          <w:rtl w:val="true"/>
          <w:lang w:bidi="fa-IR"/>
        </w:rPr>
        <w:t>.</w:t>
      </w:r>
      <w:r>
        <w:rPr>
          <w:rStyle w:val="FootnoteAnchor"/>
          <w:rtl w:val="true"/>
        </w:rPr>
        <w:footnoteReference w:id="133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ضربت خورد با مشقت زیاد نماز صبح را با مردم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به تو خوبی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وادار به این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را چهل روز تیز کردم و از خداوند خواستم که بدترین خلقش را با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نمی‌بینم مگر اینکه با آن کشته می‌شوی، و تو را جز از بدترین </w:t>
      </w:r>
    </w:p>
    <w:p>
      <w:pPr>
        <w:pStyle w:val="BookText"/>
        <w:rPr/>
      </w:pPr>
      <w:r>
        <w:rPr>
          <w:rFonts w:ascii="Amiri" w:hAnsi="Amiri" w:eastAsia="Amiri" w:cs="Amiri"/>
          <w:color w:val="111111"/>
          <w:sz w:val="28"/>
          <w:sz w:val="28"/>
          <w:szCs w:val="28"/>
          <w:rtl w:val="true"/>
          <w:lang w:bidi="ar-SA"/>
        </w:rPr>
        <w:t>خَلْقِ اللَّهِ عَزَّ وَ جَلَ قَالَ وَ دَعَا عَلِيٌّ حَسَناً وَ حُسَيْناً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بِتَقْوَي اللَّهِ وَ لَا تَبْغِيَا الدُّنْيَا وَ إِنْ بَغَتْكُمَا وَ لَا تَبْكِيَا عَلَي شَيْ‌ءٍ زُوِيَ عَنْكُمَا قُولَا</w:t>
      </w:r>
      <w:r>
        <w:rPr>
          <w:rStyle w:val="FootnoteAnchor"/>
          <w:rtl w:val="true"/>
        </w:rPr>
        <w:footnoteReference w:id="1332"/>
      </w:r>
      <w:r>
        <w:rPr>
          <w:rFonts w:ascii="Amiri" w:hAnsi="Amiri" w:eastAsia="Amiri" w:cs="Amiri"/>
          <w:color w:val="111111"/>
          <w:sz w:val="28"/>
          <w:sz w:val="28"/>
          <w:szCs w:val="28"/>
          <w:rtl w:val="true"/>
          <w:lang w:bidi="ar-SA"/>
        </w:rPr>
        <w:t>بِالْحَقِّ وَ ارْحَمَا الْيَتِيمَ وَ أَعِينَا الضَّائِعَ وَ اصْنَعَا لِلْأُخْرَي وَ كُونَا لِلظَّالِمِ خَصْماً وَ لِلْمَظْلُومِ نَاصِراً اعْمَلَا بِمَا فِي الْكِتَابِ‌</w:t>
      </w:r>
      <w:r>
        <w:rPr>
          <w:rStyle w:val="FootnoteAnchor"/>
          <w:rtl w:val="true"/>
        </w:rPr>
        <w:footnoteReference w:id="1333"/>
      </w:r>
      <w:r>
        <w:rPr>
          <w:rFonts w:ascii="Amiri" w:hAnsi="Amiri" w:eastAsia="Amiri" w:cs="Amiri"/>
          <w:color w:val="111111"/>
          <w:sz w:val="28"/>
          <w:sz w:val="28"/>
          <w:szCs w:val="28"/>
          <w:rtl w:val="true"/>
          <w:lang w:bidi="ar-SA"/>
        </w:rPr>
        <w:t>وَ لَا تَأْخُذْكُمَا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مُحَمَّدِ بْنِ الْحَنَفِيَّةِ فَقَالَ هَلْ حَفِظْتَ مَا أَوْصَيْتُ بِهِ أَخَوَيْكَ قَالَ نَعَمْ قَالَ فَإِنِّي أُوصِيكَ بِمِثْلِهِ وَ أُوصِيكَ بِتَوْقِيرِ أَخَوَيْكَ لِعَظِيمِ‌</w:t>
      </w:r>
      <w:r>
        <w:rPr>
          <w:rStyle w:val="FootnoteAnchor"/>
          <w:rtl w:val="true"/>
        </w:rPr>
        <w:footnoteReference w:id="1334"/>
      </w:r>
      <w:r>
        <w:rPr>
          <w:rFonts w:ascii="Amiri" w:hAnsi="Amiri" w:eastAsia="Amiri" w:cs="Amiri"/>
          <w:color w:val="111111"/>
          <w:sz w:val="28"/>
          <w:sz w:val="28"/>
          <w:szCs w:val="28"/>
          <w:rtl w:val="true"/>
          <w:lang w:bidi="ar-SA"/>
        </w:rPr>
        <w:t>حَقِّهِمَا عَلَيْكَ فَلَا تُوثِقْ أَمْراً دُونَهُمَا ثُمَّ قَالَ أُوصِيكُمَا بِهِ فَإِنَّهُ شَقِيقُكُمَا وَ ابْنُ أَبِيكُمَا وَ قَدْ عَلِمْتُمَا أَنَّ أَبَاكُمَا كَانَ يُحِبُّهُ وَ قَالَ لِلْحَسَنِ أُوصِيكَ يَا بُنَيَّ بِتَقْوَي اللَّهِ وَ إِقَامِ الصَّلَاةِ لِوَقْتِهَا وَ إِيتَاءِ الزَّكَاةِ عِنْدَ مَحِلِّهَا فَإِنَّهُ لَا صَلَاةَ إِلَّا بِطَهُورٍ وَ لَا يُقْبَلُ‌</w:t>
      </w:r>
      <w:r>
        <w:rPr>
          <w:rStyle w:val="FootnoteAnchor"/>
          <w:rtl w:val="true"/>
        </w:rPr>
        <w:footnoteReference w:id="1335"/>
      </w:r>
      <w:r>
        <w:rPr>
          <w:rFonts w:ascii="Amiri" w:hAnsi="Amiri" w:eastAsia="Amiri" w:cs="Amiri"/>
          <w:color w:val="111111"/>
          <w:sz w:val="28"/>
          <w:sz w:val="28"/>
          <w:szCs w:val="28"/>
          <w:rtl w:val="true"/>
          <w:lang w:bidi="ar-SA"/>
        </w:rPr>
        <w:t>الصَّلَاةُ مِمَّنْ مَنَعَ الزَّكَاةَ وَ أُوصِيكَ بِعَفْوِ الذَّنْبِ وَ كَظْمِ الْغَيْظِ وَ صِلَةِ الرَّحِمِ وَ الْحِلْمِ عَنِ الْجَاهِلِ وَ التَّفَقُّهِ فِي الدِّينِ وَ التَّثَبُّتِ فِي الْأَمْرِ</w:t>
      </w:r>
      <w:r>
        <w:rPr>
          <w:rStyle w:val="FootnoteAnchor"/>
          <w:rtl w:val="true"/>
        </w:rPr>
        <w:footnoteReference w:id="1336"/>
      </w:r>
      <w:r>
        <w:rPr>
          <w:rFonts w:ascii="Amiri" w:hAnsi="Amiri" w:eastAsia="Amiri" w:cs="Amiri"/>
          <w:color w:val="111111"/>
          <w:sz w:val="28"/>
          <w:sz w:val="28"/>
          <w:szCs w:val="28"/>
          <w:rtl w:val="true"/>
          <w:lang w:bidi="ar-SA"/>
        </w:rPr>
        <w:t>وَ التَّعَاهُدِ لِلْقُرْآنِ وَ حُسْنِ الْجِوَارِ وَ الْأَمْرِ بِالْمَعْرُوفِ وَ النَّهْيِ عَنِ الْمُنْكَرِ وَ اجْتِنَابِ الْفَوَاحِشِ فَلَمَّا حَضَرَتْهُ الْوَفَاةُ أَوْصَي وَ كَانَتْ وَصِيَّتُهُ بِسْمِ اللَّهِ الرَّحْمنِ الرَّحِيمِ هَذَا مَا أَوْصَي عَلِيُّ بْنُ أَبِي طَالِبٍ عليه السلام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سَاقَ الْحَدِيثَ إِلَي آخِرِ مَا سَيَأْتِي فِي رِوَايَةِ الْكُلَيْنِيِّ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يَنْطِقْ إِلَّا بِلَا إِلَهَ إِلَّا اللَّهُ حَتَّي قُبِضَ عليه السلام فِي شَهْرِ رَمَضَانَ سَنَةَ أَرْبَعِينَ وَ غَسَّلَهُ الْحَسَنُ وَ الْحُسَيْنُ وَ عَبْدُ اللَّهِ بْنُ جَعْفَرٍ وَ كُفِّنَ فِي ثَلَاثَةِ أَثْوَابٍ لَيْسَ فِيهَا</w:t>
      </w:r>
    </w:p>
    <w:p>
      <w:pPr>
        <w:pStyle w:val="BookText"/>
        <w:rPr/>
      </w:pPr>
      <w:r>
        <w:rPr>
          <w:rFonts w:ascii="IRNazanin" w:hAnsi="IRNazanin" w:eastAsia="IRNazanin"/>
          <w:color w:val="111111"/>
          <w:sz w:val="28"/>
          <w:sz w:val="28"/>
          <w:szCs w:val="28"/>
          <w:rtl w:val="true"/>
          <w:lang w:bidi="fa-IR"/>
        </w:rPr>
        <w:t>خلق خداوند عزوجل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و حسین علیهما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 سفارش می‌کنم، به دنیا پرستی روی نیاورید، گر چه به سراغ شما آید و بر آنچه از دنیا از دست می‌دهید گریه مکنید، حق را بگویید و درمانده را یاری رسانید و برای آخرت عمل کنید و دشمن ستمگر و یاور ستمدیده باشید و به آنچه در کتاب است عمل کنید و در راه خدا سرزنش سرزنش کننده روی شما اثر نگذارد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سپس به محمد بن حنیفه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به دو برادرت سفارش کردم را به خاطر سپردی؟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آن را به تو سفارش می‌کنم، هم چنین به تو وصیت می‌کنم که به آن‌ها احترام بگذاری چون آن دو به تو حق بزرگی دارند و کاری را بدون آن ها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محمد سفارش می‌کنم چون او برادر و پسر پدرتان است، شما دانستید که پدرتان او را دوست می‌داشت و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اقامه نماز در وقتش و دادن زکات در محل آن سفارش می‌کنم چون هیچ نمازی بدون طهارت نیست و نماز از کسی که زکات نمی‌پردازد مورد قبول واقع نمی‌شود هم چنین تو را به بخشیدن گناه و فرو بردن خشم و صله رحم و بردباری نسبت به نادان و تفقه در دین و اطمینان حاصل کردن در امور و عمل به قرآن و حسن جوار و امر به معروف و نهی از منکر و دوری از کارهای زشت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حضرت نزدیک شد وصیت کرد که آغاز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این وصیت علی بن ابی طالب است</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را تا آخر آنچه در روایت کلینی خواهد آمد بیان کرد سپس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جز لا اله الّا الله نگفت، تا اینکه 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حسن و حسین و عبدالله بن جعفر علیهم السلام او را غسل داده و در سه جامه کفن شد که در آن پیراهن نبود </w:t>
      </w:r>
      <w:bookmarkStart w:id="1382" w:name="pg13448_196749"/>
    </w:p>
    <w:p>
      <w:pPr>
        <w:pStyle w:val="BookText"/>
        <w:rPr/>
      </w:pPr>
      <w:bookmarkEnd w:id="1382"/>
      <w:r>
        <w:rPr>
          <w:rFonts w:ascii="Amiri" w:hAnsi="Amiri" w:eastAsia="Amiri" w:cs="Amiri"/>
          <w:color w:val="111111"/>
          <w:sz w:val="28"/>
          <w:sz w:val="28"/>
          <w:szCs w:val="28"/>
          <w:rtl w:val="true"/>
          <w:lang w:bidi="ar-SA"/>
        </w:rPr>
        <w:t>قميص، وَ كَبَّرَ عَلَيْهِ الْحَسَنُ تِسْعَ تَكْبِيرَاتٍ وَ كَانَ عليه السلام نَهَي عَنِ الْمُثْلَةِ</w:t>
      </w:r>
      <w:r>
        <w:rPr>
          <w:rStyle w:val="FootnoteAnchor"/>
          <w:rtl w:val="true"/>
        </w:rPr>
        <w:footnoteReference w:id="1340"/>
      </w:r>
      <w:r>
        <w:rPr>
          <w:rFonts w:ascii="Amiri" w:hAnsi="Amiri" w:eastAsia="Amiri" w:cs="Amiri"/>
          <w:color w:val="111111"/>
          <w:sz w:val="28"/>
          <w:sz w:val="28"/>
          <w:szCs w:val="28"/>
          <w:rtl w:val="true"/>
          <w:lang w:bidi="ar-SA"/>
        </w:rPr>
        <w:t>فَقَالَ يَا بَنِي عَبْدِ الْمُطَّلِبِ لَا أُلْفِيَنَّكُمْ تَخُوضُونَ دِمَاءَ الْمُسْلِمِينَ‌</w:t>
      </w:r>
      <w:r>
        <w:rPr>
          <w:rStyle w:val="FootnoteAnchor"/>
          <w:rtl w:val="true"/>
        </w:rPr>
        <w:footnoteReference w:id="1341"/>
      </w:r>
      <w:r>
        <w:rPr>
          <w:rFonts w:ascii="Amiri" w:hAnsi="Amiri" w:eastAsia="Amiri" w:cs="Amiri"/>
          <w:color w:val="111111"/>
          <w:sz w:val="28"/>
          <w:sz w:val="28"/>
          <w:szCs w:val="28"/>
          <w:rtl w:val="true"/>
          <w:lang w:bidi="ar-SA"/>
        </w:rPr>
        <w:t>تَقُولُونَ قُتِلَ أَمِيرُ الْمُؤْمِنِينَ أَلَا لَا يُقْتَلُ‌</w:t>
      </w:r>
      <w:r>
        <w:rPr>
          <w:rStyle w:val="FootnoteAnchor"/>
          <w:rtl w:val="true"/>
        </w:rPr>
        <w:footnoteReference w:id="1342"/>
      </w:r>
      <w:r>
        <w:rPr>
          <w:rFonts w:ascii="Amiri" w:hAnsi="Amiri" w:eastAsia="Amiri" w:cs="Amiri"/>
          <w:color w:val="111111"/>
          <w:sz w:val="28"/>
          <w:sz w:val="28"/>
          <w:szCs w:val="28"/>
          <w:rtl w:val="true"/>
          <w:lang w:bidi="ar-SA"/>
        </w:rPr>
        <w:t xml:space="preserve">بِي إِلَّا قَاتِلِي انْظُرْ يَا حَسَنُ إِنْ أَنَا مِتُّ مِنْ ضَرْبَتِي هَذِهِ فَاضْرِبْهُ ضَرْبَةً وَ لَا تُمَثِّلْ بِالرَّجُلِ فَإِنِّي سَمِعْتُ رَسُولَ اللَّهِ صلي الله عليه و آله يَقُولُ إِيَّاكُمْ وَ الْمُثْلَةَ وَ لَوْ بِالْكَلْبِ الْعَقُورِ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عليه السلام بَعَثَ الْحَسَنُ عليه السلام إِلَي ابْنِ مُلْجَمٍ فَقَتَلَهُ وَ لَفَّهُ النَّاسُ فِي الْبَوَارِيِّ وَ أَحْرَقُوهُ وَ كَانَ أَنْفَذَ إِلَي الْحَسَنِ عليه السلام يَقُولُ إِنِّي وَ اللَّهِ مَا أَعْطَيْتُ اللَّهَ عَهْداً إِلَّا وَفَيْتُ بِهِ إِنِّي عَاهَدْتُ اللَّهَ أَنْ أَقْتُلَ عَلِيّاً وَ مُعَاوِيَةَ أَوْ أَمُوتَ دُونَهُمَا فَإِنْ شِئْتَ خَلَّيْتَ بَيْنِي وَ بَيْنَهُ وَ لَكَ اللَّهَ عَلَي أَنْ أَقْتُلَهُ وَ إِنْ قَتَلْتُهُ وَ بَقِيتُ لَآتِيَنَّكَ حَتَّي أَضَعَ يَدِي فِي يَدِكَ فَقَالَ لَا وَ اللَّهِ حَتَّي تُعَايِنَ النَّارَ ثُمَّ قَدَّمَهُ فَقَتَلَهُ‌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1074471_2616395394"/>
      <w:bookmarkStart w:id="1384" w:name="_Toc619"/>
      <w:bookmarkEnd w:id="1383"/>
      <w:r>
        <w:rPr>
          <w:rtl w:val="true"/>
        </w:rPr>
        <w:t>«</w:t>
      </w:r>
      <w:r>
        <w:rPr/>
        <w:t>47</w:t>
      </w:r>
      <w:r>
        <w:rPr>
          <w:rtl w:val="true"/>
        </w:rPr>
        <w:t>»</w:t>
      </w:r>
      <w:bookmarkEnd w:id="13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مُحَمَّدِ بْنِ عَبْدِ الْحَمِيدِ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أَمِيرَ الْمُؤْمِنِينَ عليه السلام قَدْ عَرَفَ قَاتِلَهُ وَ اللَّيْلَةَ الَّتِي يُقْتَلُ فِيهَا وَ الْمَوْضِعَ الَّذِي يُقْتَلُ فِيهِ وَ قَوْلُهُ لَمَّا سَمِعَ صِيَاحَ الْإِوَزِّ فِي الدَّارِ صَوَائِحُ تَتْبَعُهَا نَوَائِحُ وَ قَوْلُ أُمِّ كُلْثُومٍ لَوْ صَلَّيْتَ اللَّيْلَةَ دَاخِلَ الدَّارِ وَ أَمَرْتَ غَيْرَكَ يُصَلِّي بِالنَّاسِ فَأَبَي عَلَيْهَا وَ كَثُرَ دُخُولُهُ وَ خُرُوجُهُ تِلْكَ اللَّيْلَةَ بِلَا سِلَاحٍ وَ قَدْ عَرَفَ عليه السلام أَنَّ ابْنَ مُلْجَمٍ قَاتِلُهُ بِالسَّيْفِ كَانَ هَذَا مِمَّا لَمْ يَجُزْ تَعَرُّضُهُ فَقَالَ ذَلِكَ كَانَ وَ لَكِنَّهُ خُيِّرَ تِلْكَ‌</w:t>
      </w:r>
      <w:r>
        <w:rPr>
          <w:rStyle w:val="FootnoteAnchor"/>
          <w:rtl w:val="true"/>
        </w:rPr>
        <w:footnoteReference w:id="1344"/>
      </w:r>
      <w:r>
        <w:rPr>
          <w:rFonts w:ascii="Amiri" w:hAnsi="Amiri" w:eastAsia="Amiri" w:cs="Amiri"/>
          <w:color w:val="111111"/>
          <w:sz w:val="28"/>
          <w:sz w:val="28"/>
          <w:szCs w:val="28"/>
          <w:rtl w:val="true"/>
          <w:lang w:bidi="ar-SA"/>
        </w:rPr>
        <w:t>اللَّيْلَةَ لِتَمْضِيَ مَقَادِيرُ اللَّهِ عَزَّ وَ جَلَ‌</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1074473_2616395394"/>
      <w:bookmarkStart w:id="1386" w:name="_Toc620"/>
      <w:bookmarkEnd w:id="1385"/>
      <w:r>
        <w:rPr>
          <w:rtl w:val="true"/>
        </w:rPr>
        <w:t>بيان</w:t>
      </w:r>
      <w:bookmarkEnd w:id="1386"/>
    </w:p>
    <w:p>
      <w:pPr>
        <w:pStyle w:val="BookText"/>
        <w:rPr/>
      </w:pPr>
      <w:r>
        <w:rPr>
          <w:rFonts w:ascii="Amiri" w:hAnsi="Amiri" w:eastAsia="Amiri" w:cs="Amiri"/>
          <w:color w:val="111111"/>
          <w:sz w:val="28"/>
          <w:sz w:val="28"/>
          <w:szCs w:val="28"/>
          <w:rtl w:val="true"/>
          <w:lang w:bidi="ar-SA"/>
        </w:rPr>
        <w:t>في بعض النسخ خير بالخاء أي خير بين البقاء و اللقاء</w:t>
      </w:r>
    </w:p>
    <w:p>
      <w:pPr>
        <w:pStyle w:val="BookText"/>
        <w:rPr/>
      </w:pPr>
      <w:r>
        <w:rPr>
          <w:rFonts w:ascii="IRNazanin" w:hAnsi="IRNazanin" w:eastAsia="IRNazanin"/>
          <w:color w:val="111111"/>
          <w:sz w:val="28"/>
          <w:sz w:val="28"/>
          <w:szCs w:val="28"/>
          <w:rtl w:val="true"/>
          <w:lang w:bidi="fa-IR"/>
        </w:rPr>
        <w:t>و حسن علیه السلام نه مرتبه بر ایشان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مثله کردن نهی کرده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دست به خون مسلمین فرو برده و دست به کشتار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 بدانید، جز قاتل من کسی دیگر نباید کشته شود، 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ضربت او از دنیا رفتم او را تنها یک ضربت بزنید و او را مثله نکنید،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بریدن اعضای مرده هر چند سگ دیوانه باشد</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هنگامی که علی علیه السلام دعوت حق را لبیک گفت امام حسن علیه السلام ابن ملجم را طلبید و به قتل رساند و مردم او را در حصیر پیچیده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در نامه ای که به حسن علیه السلام نوشته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عهدی با خدا نبستم مگر آنکه به آن وفادار بودم و با خداوند پیمان بستم که علی و معاویه را بکشم یا اینکه در این راه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به من اجازه بده تا او را بکشم و من با تو بر خداوند سوگند می‌خورم که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او را کشتم و زنده ماندم می‌آیم و دستم را در دست تو می‌گذارم؛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وارد آتش شوی آنگاه او را خواست و به قتل رساند</w:t>
      </w:r>
      <w:r>
        <w:rPr>
          <w:rFonts w:eastAsia="IRNazanin" w:cs="IRNazanin"/>
          <w:color w:val="111111"/>
          <w:sz w:val="28"/>
          <w:szCs w:val="28"/>
          <w:rtl w:val="true"/>
          <w:lang w:bidi="fa-IR"/>
        </w:rPr>
        <w:t xml:space="preserve">. </w:t>
      </w:r>
      <w:r>
        <w:rPr>
          <w:rStyle w:val="FootnoteAnchor"/>
          <w:rtl w:val="true"/>
        </w:rPr>
        <w:footnoteReference w:id="1347"/>
      </w:r>
    </w:p>
    <w:p>
      <w:pPr>
        <w:pStyle w:val="Heading5"/>
        <w:numPr>
          <w:ilvl w:val="4"/>
          <w:numId w:val="1"/>
        </w:numPr>
        <w:rPr/>
      </w:pPr>
      <w:bookmarkStart w:id="1387" w:name="__RefHeading___Toc1074475_2616395394"/>
      <w:bookmarkStart w:id="1388" w:name="_Toc621"/>
      <w:bookmarkEnd w:id="1387"/>
      <w:r>
        <w:rPr>
          <w:rtl w:val="true"/>
        </w:rPr>
        <w:t xml:space="preserve">روایت </w:t>
      </w:r>
      <w:r>
        <w:rPr/>
        <w:t>47</w:t>
      </w:r>
      <w:bookmarkEnd w:id="138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قاتل و شبی و مکانی را که در آن کشته شد و گفته‌اش هنگامی که فریاد مرغابیان را در خانه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فریاد کنانی هستند که نوحه گرانی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ام‌کلثوم را می‌دانست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امشب داخل خانه نماز می‌گذاشتی و کس دیگری می گفتید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خودداری کرد در آن شب امام بارها بدون سلاح به خانه داخل و خارج شد؛ هم چنین آن حضرت می دانست که ابن ملجم او را با شمشیر به شهادت می‌رساند، واین ها اموری هستند که جایز نیست انسان خود را در معرض آنها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گفتی اتفاق افتاد ولی او در آن شب از جانب خدا مخیر شد تا تقدیرات الهی جاری شود</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1389" w:name="__RefHeading___Toc1074477_2616395394"/>
      <w:bookmarkStart w:id="1390" w:name="_Toc622"/>
      <w:bookmarkEnd w:id="1389"/>
      <w:r>
        <w:rPr>
          <w:rtl w:val="true"/>
        </w:rPr>
        <w:t>توضیح</w:t>
      </w:r>
      <w:bookmarkEnd w:id="139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بین ماندن و دیدار مخیر شد </w:t>
      </w:r>
      <w:bookmarkStart w:id="1391" w:name="pg13448_196750"/>
    </w:p>
    <w:p>
      <w:pPr>
        <w:pStyle w:val="BookText"/>
        <w:rPr/>
      </w:pPr>
      <w:bookmarkEnd w:id="1391"/>
      <w:r>
        <w:rPr>
          <w:rFonts w:ascii="Amiri" w:hAnsi="Amiri" w:eastAsia="Amiri" w:cs="Amiri"/>
          <w:color w:val="111111"/>
          <w:sz w:val="28"/>
          <w:sz w:val="28"/>
          <w:szCs w:val="28"/>
          <w:rtl w:val="true"/>
          <w:lang w:bidi="ar-SA"/>
        </w:rPr>
        <w:t>فاختار اللقاء و في بعضها بالحاء المهملة أي أنسي ذلك الوقت و في بعضها بالحاء المهملة و النون‌</w:t>
      </w:r>
      <w:r>
        <w:rPr>
          <w:rStyle w:val="FootnoteAnchor"/>
          <w:rtl w:val="true"/>
        </w:rPr>
        <w:footnoteReference w:id="1349"/>
      </w:r>
      <w:r>
        <w:rPr>
          <w:rFonts w:ascii="Amiri" w:hAnsi="Amiri" w:eastAsia="Amiri" w:cs="Amiri"/>
          <w:color w:val="111111"/>
          <w:sz w:val="28"/>
          <w:sz w:val="28"/>
          <w:szCs w:val="28"/>
          <w:rtl w:val="true"/>
          <w:lang w:bidi="ar-SA"/>
        </w:rPr>
        <w:t>أي كان موقتا معلوما متيقنا عنده فكان لا ينفعه الفرار و في بعض الاحتمالات اللام لام العاقبة في قوله لتمضي</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074479_2616395394"/>
      <w:bookmarkStart w:id="1393" w:name="_Toc623"/>
      <w:bookmarkEnd w:id="1392"/>
      <w:r>
        <w:rPr>
          <w:rtl w:val="true"/>
        </w:rPr>
        <w:t>«</w:t>
      </w:r>
      <w:r>
        <w:rPr/>
        <w:t>48</w:t>
      </w:r>
      <w:r>
        <w:rPr>
          <w:rtl w:val="true"/>
        </w:rPr>
        <w:t>»</w:t>
      </w:r>
      <w:bookmarkEnd w:id="13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إِسْمَاعِيلَ بْنِ مِهْرَانَ عَنْ سَيْفِ بْنِ عَمِيرَةَ عَنْ عَمْرِو بْنِ شِمْرٍ عَنْ عُبَيْدِ اللَّهِ بْنِ الْوَلِيدِ الْجُعْفِيِّ عَنْ رَجُلٍ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أَمِيرُ الْمُؤْمِنِينَ عليه السلام نَعَي الْحَسَنُ إِلَي الْحُسَيْنِ عليهما السلام وَ هُوَ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قَالَ يَا لَهَا مِنْ مُصِيبَةٍ مَا أَعْظَمَهَا مَعَ أَنَّ رَسُولَ اللَّهِ صلي الله عليه و آله قَالَ مَنْ أُصِيبَ مِنْكُمْ بِمُصِيبَةٍ فَلْيَذْكُرْ مُصَابَهُ بِي‌</w:t>
      </w:r>
      <w:r>
        <w:rPr>
          <w:rStyle w:val="FootnoteAnchor"/>
          <w:rtl w:val="true"/>
        </w:rPr>
        <w:footnoteReference w:id="1350"/>
      </w:r>
      <w:r>
        <w:rPr>
          <w:rFonts w:ascii="Amiri" w:hAnsi="Amiri" w:eastAsia="Amiri" w:cs="Amiri"/>
          <w:color w:val="111111"/>
          <w:sz w:val="28"/>
          <w:sz w:val="28"/>
          <w:szCs w:val="28"/>
          <w:rtl w:val="true"/>
          <w:lang w:bidi="ar-SA"/>
        </w:rPr>
        <w:t>فَإِنَّهُ لَنْ يُصَابَ بِمُصِيبَةٍ أَعْظَمَ مِنْهَا وَ صَدَقَ صلي الله عليه و آله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1074481_2616395394"/>
      <w:bookmarkStart w:id="1395" w:name="_Toc624"/>
      <w:bookmarkEnd w:id="1394"/>
      <w:r>
        <w:rPr>
          <w:rtl w:val="true"/>
        </w:rPr>
        <w:t>«</w:t>
      </w:r>
      <w:r>
        <w:rPr/>
        <w:t>49</w:t>
      </w:r>
      <w:r>
        <w:rPr>
          <w:rtl w:val="true"/>
        </w:rPr>
        <w:t>»</w:t>
      </w:r>
      <w:bookmarkEnd w:id="13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السِّنْدِيِّ بْنِ مُحَمَّدٍ عَنْ مُحَمَّدِ بْنِ الصَّلْتِ 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أَمِيرُ الْمُؤْمِنِينَ عليه السلام الْفَجْرَ ثُمَّ لَمْ يَزَلْ فِي مَوْضِعِهِ حَتَّي صَارَتِ الشَّمْسُ عَلَي قِيدِ</w:t>
      </w:r>
      <w:r>
        <w:rPr>
          <w:rStyle w:val="FootnoteAnchor"/>
          <w:rtl w:val="true"/>
        </w:rPr>
        <w:footnoteReference w:id="1352"/>
      </w:r>
      <w:r>
        <w:rPr>
          <w:rFonts w:ascii="Amiri" w:hAnsi="Amiri" w:eastAsia="Amiri" w:cs="Amiri"/>
          <w:color w:val="111111"/>
          <w:sz w:val="28"/>
          <w:sz w:val="28"/>
          <w:szCs w:val="28"/>
          <w:rtl w:val="true"/>
          <w:lang w:bidi="ar-SA"/>
        </w:rPr>
        <w:t>رُمْحٍ وَ أَقْبَلَ عَلَي النَّاسِ بِوَجْهِهِ فَقَالَ وَ اللَّهِ لَقَدْ أَدْرَكْتُ أَقْوَاماً يَبِيتُونَ لِرَبِّهِمْ سُجَّداً وَ قِيَاماً يُخَالِفُونَ بَيْنَ جِبَاهِهِمْ وَ رُكَبِهِمْ كَأَنَّ زَفِيرَ النَّارِ فِي آذَانِهِمْ إِذَا ذُكِرَ اللَّهُ عِنْدَهُمْ مَادُوا كَمَا يَمِيدُ الشَّجَرُ كَأَنَّمَا الْقَوْمُ مَا بَاتُوا غَافِلِينَ قَالَ ثُمَّ قَامَ فَمَا رُئِيَ ضَاحِكاً حَتَّي قُبِضَ عليه السلام</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1074483_2616395394"/>
      <w:bookmarkStart w:id="1397" w:name="_Toc625"/>
      <w:bookmarkEnd w:id="1396"/>
      <w:r>
        <w:rPr>
          <w:rtl w:val="true"/>
        </w:rPr>
        <w:t>«</w:t>
      </w:r>
      <w:r>
        <w:rPr/>
        <w:t>50</w:t>
      </w:r>
      <w:r>
        <w:rPr>
          <w:rtl w:val="true"/>
        </w:rPr>
        <w:t>»</w:t>
      </w:r>
      <w:bookmarkEnd w:id="13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جَعْفَرِ بْنِ مُحَمَّدٍ الْعَلَوِيِّ عَنِ ابْنِ نَهِيكٍ عَنِ ابْنِ جَبَلَةَ عَنْ حُمَيْدِ بْنِ شُعَيْبٍ الْهَمْدَانِيِّ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أَمِيرُ الْمُؤْمِنِينَ عليه السلام جَمَعَ بَنِيهِ حَسَناً وَ حُسَيْناً وَ ابْنَ الْحَنَفِيَّةِ وَ الْأَصَاغِرَ مِنْ وُلْدِهِ فَوَصَّاهُمْ وَ كَانَ فِي آخِرِ وَصِيَّتِهِ يَا بَنِيَّ عَاشِرُوا النَّاسَ عِشْرَةً إِنْ غِبْتُمْ حَنُّوا إِلَيْكُمْ وَ إِنْ فُقِدْتُمْ بَكَوْا عَلَيْكُمْ يَا بَنِيَّ إِنَّ الْقُلُوبَ جُنُودٌ مُجَنَّدَةٌ</w:t>
      </w:r>
    </w:p>
    <w:p>
      <w:pPr>
        <w:pStyle w:val="BookText"/>
        <w:rPr/>
      </w:pPr>
      <w:r>
        <w:rPr>
          <w:rFonts w:ascii="IRNazanin" w:hAnsi="IRNazanin" w:eastAsia="IRNazanin"/>
          <w:color w:val="111111"/>
          <w:sz w:val="28"/>
          <w:sz w:val="28"/>
          <w:szCs w:val="28"/>
          <w:rtl w:val="true"/>
          <w:lang w:bidi="fa-IR"/>
        </w:rPr>
        <w:t>و او دیدار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 آن زمان از یاد او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نزد ایشان مشخص و معلوم و یقینی بود و گریز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احتمالات،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عاقبة است</w:t>
      </w:r>
      <w:r>
        <w:rPr>
          <w:rFonts w:eastAsia="IRNazanin" w:cs="IRNazanin"/>
          <w:color w:val="111111"/>
          <w:sz w:val="28"/>
          <w:szCs w:val="28"/>
          <w:rtl w:val="true"/>
          <w:lang w:bidi="fa-IR"/>
        </w:rPr>
        <w:t>.</w:t>
      </w:r>
    </w:p>
    <w:p>
      <w:pPr>
        <w:pStyle w:val="Heading5"/>
        <w:numPr>
          <w:ilvl w:val="4"/>
          <w:numId w:val="1"/>
        </w:numPr>
        <w:rPr/>
      </w:pPr>
      <w:bookmarkStart w:id="1398" w:name="__RefHeading___Toc1074485_2616395394"/>
      <w:bookmarkStart w:id="1399" w:name="_Toc626"/>
      <w:bookmarkEnd w:id="1398"/>
      <w:r>
        <w:rPr>
          <w:rtl w:val="true"/>
        </w:rPr>
        <w:t xml:space="preserve">روایت </w:t>
      </w:r>
      <w:r>
        <w:rPr/>
        <w:t>48</w:t>
      </w:r>
      <w:bookmarkEnd w:id="13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به شهادت رسید، حسن علیه السلام خبر شهادت ایشان را به حسین علیه السلام که در مداین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مصیبتی دید پس مصیبت‌های مرا به یاد آورد که هرگز به مصیبتی بزرگ‌تر از آن دچار نخواهد شد و رسول خدا راست گفت</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1400" w:name="__RefHeading___Toc1074487_2616395394"/>
      <w:bookmarkStart w:id="1401" w:name="_Toc627"/>
      <w:bookmarkEnd w:id="1400"/>
      <w:r>
        <w:rPr>
          <w:rtl w:val="true"/>
        </w:rPr>
        <w:t xml:space="preserve">روایت </w:t>
      </w:r>
      <w:r>
        <w:rPr/>
        <w:t>49</w:t>
      </w:r>
      <w:bookmarkEnd w:id="140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نماز صبح را خواند و همچنان در مکان خود بود تا اینکه خورشید به اندازه یک نیزه شد و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جماعتی را دیدم که شب را با سجده و نماز برای پروردگارشان سپری می‌کنند و پیشانی و زانوانشان را پی درپی بر زمین می نهند، گویی صدای آتش جهنم در گوش‌هایشان است؛ هنگامی که ذکر خداوند پیش آن‌ها می‌رود خم می‌شوند آنچنان که درخت خم می‌شود گویی جماعتی هستند که شبی را به غفلت نگذرانده‌اند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هیچگاه خندان دیده نشد تا اینکه دعوت حق را لبیک گفت</w:t>
      </w:r>
      <w:r>
        <w:rPr>
          <w:rFonts w:eastAsia="IRNazanin" w:cs="IRNazanin"/>
          <w:color w:val="111111"/>
          <w:sz w:val="28"/>
          <w:szCs w:val="28"/>
          <w:rtl w:val="true"/>
          <w:lang w:bidi="fa-IR"/>
        </w:rPr>
        <w:t>.</w:t>
      </w:r>
      <w:r>
        <w:rPr>
          <w:rStyle w:val="FootnoteAnchor"/>
          <w:rtl w:val="true"/>
        </w:rPr>
        <w:footnoteReference w:id="1355"/>
      </w:r>
    </w:p>
    <w:p>
      <w:pPr>
        <w:pStyle w:val="Heading5"/>
        <w:numPr>
          <w:ilvl w:val="4"/>
          <w:numId w:val="1"/>
        </w:numPr>
        <w:rPr/>
      </w:pPr>
      <w:bookmarkStart w:id="1402" w:name="__RefHeading___Toc1074489_2616395394"/>
      <w:bookmarkStart w:id="1403" w:name="_Toc628"/>
      <w:bookmarkEnd w:id="1402"/>
      <w:r>
        <w:rPr>
          <w:rtl w:val="true"/>
        </w:rPr>
        <w:t xml:space="preserve">روایت </w:t>
      </w:r>
      <w:r>
        <w:rPr/>
        <w:t>50</w:t>
      </w:r>
      <w:bookmarkEnd w:id="14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به حال احتضار افتاد فرزندانش حسن و حسین علیهما السلام و پسر حنیفه و فرزندان کوچک خود را جمع کرد و به آن‌ها وصیت نمود، در پایان وصیت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 با مردم به گونه ای معاشرت و رفتار کنید که اگر در جمعشان نبودید از شما به خوبی یاد کنند و اگر از دنیا رفتید بر شما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فرزندانم به راستی دل‌ها سربازان به صف شده هستند </w:t>
      </w:r>
      <w:bookmarkStart w:id="1404" w:name="pg13448_196751"/>
    </w:p>
    <w:p>
      <w:pPr>
        <w:pStyle w:val="BookText"/>
        <w:rPr/>
      </w:pPr>
      <w:bookmarkEnd w:id="1404"/>
      <w:r>
        <w:rPr>
          <w:rFonts w:ascii="Amiri" w:hAnsi="Amiri" w:eastAsia="Amiri" w:cs="Amiri"/>
          <w:color w:val="111111"/>
          <w:sz w:val="28"/>
          <w:sz w:val="28"/>
          <w:szCs w:val="28"/>
          <w:rtl w:val="true"/>
          <w:lang w:bidi="ar-SA"/>
        </w:rPr>
        <w:t>تَتَلَاحَظُ بِالْمَوَدَّةِ وَ تَتَنَاجَي بِهَا وَ كَذَلِكَ هِيَ فِي الْبُغْضِ فَإِذَا أَحْبَبْتُمُ الرَّجُلَ مِنْ غَيْرِ خَيْرٍ سَبَقَ مِنْهُ إِلَيْكُمْ فَارْجُوهُ وَ إِذَا أَبْغَضْتُمُ الرَّجُلَ مِنْ غَيْرِ سُوءٍ سَبَقَ مِنْهُ إِلَيْكُمْ فَاحْذَرُوهُ‌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1074491_2616395394"/>
      <w:bookmarkStart w:id="1406" w:name="_Toc629"/>
      <w:bookmarkEnd w:id="1405"/>
      <w:r>
        <w:rPr>
          <w:rtl w:val="true"/>
        </w:rPr>
        <w:t>«</w:t>
      </w:r>
      <w:r>
        <w:rPr/>
        <w:t>51</w:t>
      </w:r>
      <w:r>
        <w:rPr>
          <w:rtl w:val="true"/>
        </w:rPr>
        <w:t>»</w:t>
      </w:r>
      <w:bookmarkEnd w:id="14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مُوسَي عليه السلام بِوَصِيَّةِ أَمِيرِ الْمُؤْمِنِينَ عليه السلام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هَذَا مَا أَوْصَي 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أَنَّهُ يَشْهَدُ أَنْ لَا إِلَهَ إِلَّا اللَّهُ وَحْدَهُ لَا شَرِيكَ لَهُ وَ أَنَّ مُحَمَّداً عَبْدُهُ وَ رَسُولُهُ أَرْسَلَهُ بِالْهُدي وَ دِينِ الْحَقِّ لِيُظْهِرَهُ عَلَي الدِّينِ كُلِّهِ وَ لَوْ كَرِهَ الْمُشْرِكُونَ صَلَّي اللَّهُ عَلَيْهِ وَ آلِهِ ثُمَ إِنَّ صَلاتِي وَ نُسُكِي وَ مَحْيايَ وَ مَماتِي لِلَّهِ رَبِّ الْعالَمِينَ لا شَرِيكَ لَهُ وَ بِذلِكَ أُمِرْتُ وَ أَنَا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يَا حَسَنُ وَ جَمِيعَ أَهْلِ بَيْتِي وَ وُلْدِي وَ مَنْ بَلَغَهُ كِتَابِي بِتَقْوَي اللَّهِ رَبِّكُمْ وَ لا تَمُوتُنَّ إِلَّا وَ أَنْتُمْ مُسْلِمُونَ وَ اعْتَصِمُوا بِحَبْلِ اللَّهِ جَمِيعاً وَ لا تَفَرَّقُوا فَإِنِّي سَمِعْتُ رَسُولَ اللَّهِ صلي الله عليه و آله يَقُولُ صَلَاحُ ذَاتِ الْبَيْنِ أَفْضَلُ مِنْ عَامَّةِ الصَّلَاةِ وَ الصِّيَامِ وَ إِنَّ الْمُبِيرَةَ الْحَالِقَةَ لِلدِّينِ فَسَادُ ذَاتِ الْبَيْنِ وَ لَا قُوَّةَ إِلَّا بِاللَّهِ الْعَلِيِّ الْعَظِيمِ 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تُغَيِّرُوا</w:t>
      </w:r>
      <w:r>
        <w:rPr>
          <w:rStyle w:val="FootnoteAnchor"/>
          <w:rtl w:val="true"/>
        </w:rPr>
        <w:footnoteReference w:id="1358"/>
      </w:r>
      <w:r>
        <w:rPr>
          <w:rFonts w:ascii="Amiri" w:hAnsi="Amiri" w:eastAsia="Amiri" w:cs="Amiri"/>
          <w:color w:val="111111"/>
          <w:sz w:val="28"/>
          <w:sz w:val="28"/>
          <w:szCs w:val="28"/>
          <w:rtl w:val="true"/>
          <w:lang w:bidi="ar-SA"/>
        </w:rPr>
        <w:t xml:space="preserve">أَفْوَاهَهُمْ وَ لَا تضيعوا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بِحَضْرَتِكُمْ فَقَدْ سَمِعْتُ رَسُولَ اللَّهِ صلي الله عليه و آله يَقُولُ مَنْ عَالَ يَتِيماً حَتَّي يَسْتَغْنِيَ أَوْجَبَ اللَّهُ عَزَّ وَ جَلَّ لَهُ بِذَلِكَ الْجَنَّةَ كَمَا أَوْجَبَ اللَّهُ لِآكِلِ مَالِ الْيَتِيمِ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 دوستی انس می‌گیرند در دشمنی و کینه نیز همین گونه است، پس اگر کسی را بدون این که به شما خوبی کرده باشد دوست داشتید به او امیدوار باشید و اگر کسی را بدون اینکه به شما بدی کرده باشد دشمن داشتید از آن اجتناب کنید</w:t>
      </w:r>
      <w:r>
        <w:rPr>
          <w:rFonts w:eastAsia="IRNazanin" w:cs="IRNazanin"/>
          <w:color w:val="111111"/>
          <w:sz w:val="28"/>
          <w:szCs w:val="28"/>
          <w:rtl w:val="true"/>
          <w:lang w:bidi="fa-IR"/>
        </w:rPr>
        <w:t xml:space="preserve">. </w:t>
      </w:r>
      <w:r>
        <w:rPr>
          <w:rStyle w:val="FootnoteAnchor"/>
          <w:rtl w:val="true"/>
        </w:rPr>
        <w:footnoteReference w:id="1359"/>
      </w:r>
    </w:p>
    <w:p>
      <w:pPr>
        <w:pStyle w:val="Heading5"/>
        <w:numPr>
          <w:ilvl w:val="4"/>
          <w:numId w:val="1"/>
        </w:numPr>
        <w:rPr/>
      </w:pPr>
      <w:bookmarkStart w:id="1407" w:name="__RefHeading___Toc1074493_2616395394"/>
      <w:bookmarkStart w:id="1408" w:name="_Toc630"/>
      <w:bookmarkEnd w:id="1407"/>
      <w:r>
        <w:rPr>
          <w:rtl w:val="true"/>
        </w:rPr>
        <w:t xml:space="preserve">روایت </w:t>
      </w:r>
      <w:r>
        <w:rPr/>
        <w:t>51</w:t>
      </w:r>
      <w:bookmarkEnd w:id="14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وصیت امیرالمؤمنین علیه السلام را به من فرستاد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و بخشایشگر، این همان است که علی بن ابی طالب وصیت می‌کند، علی شهادت می‌دهد به معبودی جز خدای یگانه نیست یگانه است و شریکی ندارد، و اقرار می‌کند که محمد بنده و پیغمبر خداست، که خدا او را با هدایت و دین حق فرستاد تا دین خود را بر ادیان دیگر غالب گرداند هر چند کافران کراهت داشته باشند همانا نماز، عبادت، حیات و ممات من از خدا و برای خداست، شریکی برای او نیست من به این دستور امر شده‌ام و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شدگان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فرزندان و اهل بیتم و هر کس را که این نامه به او برسد سفارش می‌کنم که هرگز تقوای الهی را از یاد نبرید، کوشش کنید تا دم مرگ بر دین خدا باقی بمانید، همه با هم به ریسمان خدا چنگ بزنید و بر اساس ایمان به خدا متحد باشید و از هم جدا نشوید همانا من از پیغمبر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 از نماز و روزه دائم افضل است و چیزی که دین را محو و نابود می‌کند فساد و اختلاف است و لاحول و لا قوه الّا بالله، ارحام و خویشاوندان را از یاد نبرید، صله رحم کنید که صله رحم حساب انسان را نزد خدا آسان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نکند آنان گاهی سیر و گاهی گرسنه بمانند و در محضر شما حقوقشان ضایع نشود من از رسول خدا صلی الله علیه واله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سرپرستی یتیمی بر عهده گیرد تا او بی نیاز شود خداوند به خاطر عملش بهشت را بر او واجب می‌گرداند همچنان که خداوند برای کسی که مال یتیم را بخورد، آتش دوزخ را واجب می‌گرداند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اللَّهَ فِي الْقُرْآنِ فَلَا يَسْبِقْكُمْ إِلَي الْعَمَلِ بِهِ أَحَدٌ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جِيرَانِكُمْ فَإِنَّ النَّبِيَّ صلي الله عليه و آله أَوْصَي بِهِمْ وَ مَا زَالَ رَسُولُ اللَّهِ صلي الله عليه و آله يُوصِي بِهِمْ حَتَّي ظَنَنَّا أَنَّهُ سَيُوَرِّثُهُمْ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بَيْتِ رَبِّكُمْ فَلَا يَخْلُو مِنْكُمْ مَا بَقِيتُمْ فَإِنَّهُ إِنْ تُرِكَ لَمْ تُنَاظَرُوا وَ أَدْنَي مَا يَرْجِعُ بِهِ مَنْ أَمَّهُ أَنْ يُغْفَرَ لَهُ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الصَّلَاةِ فَإِنَّهَا خَيْرُ الْعَمَلِ وَ إِنَّهَا عَمُودُ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الزَّكَاةِ فَإِنَّهَا تُطْفِئُ غَضَبَ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شَهْرِ رَمَضَانَ فَإِنَّ صِيَامَهُ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الْفُقَرَاءِ وَ الْمَسَاكِينِ فَشَارِكُوهُمْ فِي مَعَايِشِكُمْ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الْجِهَادِ بِأَمْوَالِكُمْ وَ أَنْفُسِكُمْ وَ أَلْسِنَتِكُمْ فَإِنَّمَا يُجَاهِدُ رَجُلَانِ إِمَامٌ هُدًي أَوْ مُطِيعٌ لَهُ مُقْتَدٍ بِهُدَاهُ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ذُرِّيَّةِ نَبِيِّكُمْ فَلَا يُظْلَمُنَّ بِحَضْرَتِكُمْ وَ بَيْنَ ظَهْرَانَيْكُمْ وَ أَنْتُمْ تَقْدِرُونَ عَلَي الدَّفْعِ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أَصْحَابِ نَبِيِّكُمُ الَّذِينَ لَمْ يُحْدِثُوا حَدَثاً وَ لَمْ يُؤْوُوا مُحْدِثاً فَإِنَّ رَسُولَ اللَّهِ صلي الله عليه و آله أَوْصَي بِهِمْ وَ لَعَنَ الْمُحْدِثَ مِنْهُمْ وَ مِنْ غَيْرِهِمْ وَ الْمُؤْوِيَ لِلْمُحْدِثِ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النِّسَاءِ وَ فِيمَا مَا مَلَكَتْ أَيْمَانُكُمْ فَإِنَّ آخِرَ مَا تَكَلَّمَ بِهِ نَبِيُّكُمْ صلي الله عليه و آله أَنْ قَالَ أُوصِيكُمْ بِالضَّعِيفَيْنِ النِّسَاءِ وَ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الصَّلَاةَ الصَّلَاةَ لَا تَخَافُوا فِي اللَّهِ لَوْمَةَ لَائِمٍ يَكْفِيكُمُ‌</w:t>
      </w:r>
      <w:r>
        <w:rPr>
          <w:rStyle w:val="FootnoteAnchor"/>
          <w:rtl w:val="true"/>
        </w:rPr>
        <w:footnoteReference w:id="1360"/>
      </w:r>
      <w:r>
        <w:rPr>
          <w:rFonts w:ascii="Amiri" w:hAnsi="Amiri" w:eastAsia="Amiri" w:cs="Amiri"/>
          <w:color w:val="111111"/>
          <w:sz w:val="28"/>
          <w:sz w:val="28"/>
          <w:szCs w:val="28"/>
          <w:rtl w:val="true"/>
          <w:lang w:bidi="ar-SA"/>
        </w:rPr>
        <w:t>اللَّهُ مَنْ آذَاكُمْ وَ مَنْ بَغَي عَلَيْكُمْ قُولُوا لِلنَّاسِ حُسْناً كَمَا أَمَرَكُمُ اللَّهُ عَزَّ وَ جَلَّ وَ لَا تَتْرُكُوا الْأَمْرَ بِالْمَعْرُوفِ وَ النَّهْيَ عَنِ النُّكْرِ فَيُوَلِّيَ اللَّهُ أَمْرَكُمْ شِرَارَكُمْ ثُمَّ تَدْعُونَ فَلَا يُسْتَجَابُ لَكُمْ عَلَيْهِمْ وَ عَلَيْكُمْ يَا بَنِيَّ بِالتَّوَاصُلِ وَ التَّبَاذُلِ وَ التَّبَارِّ وَ إِيَّاكُمْ وَ التَّقَاطُعَ وَ التَّدَابُرَ وَ التَّفَرُّقَ وَ تَعاوَنُوا</w:t>
      </w:r>
      <w:r>
        <w:rPr>
          <w:rStyle w:val="FootnoteAnchor"/>
          <w:rtl w:val="true"/>
        </w:rPr>
        <w:footnoteReference w:id="1361"/>
      </w:r>
      <w:r>
        <w:rPr>
          <w:rFonts w:ascii="Amiri" w:hAnsi="Amiri" w:eastAsia="Amiri" w:cs="Amiri"/>
          <w:color w:val="111111"/>
          <w:sz w:val="28"/>
          <w:sz w:val="28"/>
          <w:szCs w:val="28"/>
          <w:rtl w:val="true"/>
          <w:lang w:bidi="ar-SA"/>
        </w:rPr>
        <w:t>عَلَي الْبِرِّ وَ التَّقْوي وَ لا تَعاوَنُوا عَلَي الْإِثْمِ وَ الْعُدْوانِ</w:t>
      </w:r>
    </w:p>
    <w:p>
      <w:pPr>
        <w:pStyle w:val="BookText"/>
        <w:rPr/>
      </w:pPr>
      <w:r>
        <w:rPr>
          <w:rFonts w:ascii="IRNazanin" w:hAnsi="IRNazanin" w:eastAsia="IRNazanin"/>
          <w:color w:val="111111"/>
          <w:sz w:val="28"/>
          <w:sz w:val="28"/>
          <w:szCs w:val="28"/>
          <w:rtl w:val="true"/>
          <w:lang w:bidi="fa-IR"/>
        </w:rPr>
        <w:t>خدا را خدا را درباره قرآن، مبادا دیگران در عمل کردن به دستوراتش از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همسایگان، که وصیت پیامبر شماست، همواره به خوش‌رفتاری با همسایگان سفارش می‌کرد تا آنجا که گمان بردیم برای آنان ارثی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خانه خدا، تا هستید آن را خالی مگذارید زیرا اگر کعبه خلوت شود مهلت داده نمی‌شوید و کمترین چیزی که از زیارت کعبه نصیب کسی می‌شود که آن را قصد کرده آن است که خداوند گناهان گذشته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چرا که بهترین اعمال و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زکات، چرا که آن آتش خشم الهی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ماه رمضان که روزه آن ماه سپری است برای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فقرا و تهیدستان، آن‌ها را در معیشت های خود شریک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جهاد با اموال و جان‌ها و زبان‌های خویش، فقط دو کس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یا کسی که مطیع او و پیرو هدایتش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خاندان پیامبرتان مبادا در حضور شما مورد ستم قرار گیرند در حالی که شما می‌توانید بدی را از آنها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صحابه و یاران پیغمبرتان کسانی که بدعتی نگذاشتند و از بدعت گذاری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نسبت به آن‌ها سفارش کرد و بدعت گذار از میان آنان و غیر آنان و حمایت کننده از بدعت گذار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زنان و بردگان، آخرین وصیتی که پیامبر صلی الله علیه و آله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دو ضعیف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بردگان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نماز نماز، درباره خدا از ملامت ملامتگر نترسید، خداوند شما را نسبت به کسی که شما را آزار می‌دهد و بر شما ستم می‌کند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سخن بگویید همان گونه که خداوند عزوجل سفارش کرده است، امر به معروف و نهی از منکر را ترک نکنید که بدهای شما را بر شما مسلط می‌گرداند، آنگاه هر چه خدا را بخوانید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پیوستن با یکدیگر و بخشش همدیگر، مبادا از هم روی گردانید و پیوند دوستی را از بین ببرید، در نیکوکاری و پرهیزکاری همکاری کنید و سراغ گناه و دشمنی نروید، </w:t>
      </w:r>
      <w:bookmarkStart w:id="1409" w:name="pg13448_196753"/>
    </w:p>
    <w:p>
      <w:pPr>
        <w:pStyle w:val="BookText"/>
        <w:rPr/>
      </w:pPr>
      <w:bookmarkEnd w:id="1409"/>
      <w:r>
        <w:rPr>
          <w:rFonts w:ascii="Amiri" w:hAnsi="Amiri" w:eastAsia="Amiri" w:cs="Amiri"/>
          <w:color w:val="111111"/>
          <w:sz w:val="28"/>
          <w:sz w:val="28"/>
          <w:szCs w:val="28"/>
          <w:rtl w:val="true"/>
          <w:lang w:bidi="ar-SA"/>
        </w:rPr>
        <w:t>وَ اتَّقُوا اللَّهَ إِنَّ اللَّهَ شَدِيدُ الْعِقابِ حَفِظَكُمُ اللَّهُ مِنْ أَهْلِ بَيْتٍ وَ حَفِظَ فِيكُمْ نَبِيَّكُمْ أَسْتَوْدِعُكُمُ اللَّهَ وَ أَقْرَأُ عَلَيْكُمُ السَّلَامَ وَ رَحْمَةَ اللَّهِ‌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يَزَلْ يَقُولُ لَا إِلَهَ إِلَّا اللَّهُ حَتَّي قُبِضَ صَلَوَاتُ اللَّهِ عَلَيْهِ وَ رَحْمَتُهُ فِي ثَلَاثِ لَيَالٍ مِنَ الْعَشْرِ الْأَوَاخِرِ لَيْلَةَ ثَلَاثٍ وَ عِشْرِينَ مِنْ شَهْرِ رَمَضَانَ لَيْلَةَ الْجُمُعَةِ سَنَةَ أَرْبَعِينَ مِنَ الْهِجْرَةِ وَ كَانَ ضُرِبَ لَيْلَةَ إِحْدَي وَ عِشْرِينَ مِنْ شَهْرِ رَمَضَانَ‌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1074495_2616395394"/>
      <w:bookmarkStart w:id="1411" w:name="_Toc631"/>
      <w:bookmarkEnd w:id="1410"/>
      <w:r>
        <w:rPr>
          <w:rtl w:val="true"/>
        </w:rPr>
        <w:t>«</w:t>
      </w:r>
      <w:r>
        <w:rPr/>
        <w:t>52</w:t>
      </w:r>
      <w:r>
        <w:rPr>
          <w:rtl w:val="true"/>
        </w:rPr>
        <w:t>»</w:t>
      </w:r>
      <w:bookmarkEnd w:id="1411"/>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عَلِيِّ بْنِ أَبِي طَالِبٍ عليه السلام حِينَ أَوْصَي إِلَي ابْنِهِ الْحَسَنِ عليه السلام وَ أَشْهَدَ عَلَي وَصِيَّتِهِ الْحُسَيْنَ عليه السلام وَ مُحَمَّداً وَ جَمِيعَ وُلْدِهِ وَ جَمِيعَ رُؤَسَاءَ أَهْلِ بَيْتِهِ وَ شِيعَتِهِ عليه السلام ثُمَّ دَفَعَ إِلَيْهِ الْكِتَابَ وَ السِّلَاحَ ثُمَّ قَالَ عليه السلام يَا بُنَيَّ أَمَرَنِي رَسُولُ اللَّهِ صلي الله عليه و آله أَنْ أُوصِيَ إِلَيْكَ وَ أَنْ أَدْفَعَ إِلَيْكَ كُتُبِي وَ سِلَاحِي كَمَا أَوْصَي إِلَيَّ رَسُولُ اللَّهِ صلي الله عليه و آله وَ دَفَعَ إِلَيَّ كُتُبَهُ وَ سِلَاحَهُ وَ أَمَرَنِي أَنْ آمُرَكَ إِذَا حَضَرَكَ الْمَوْتُ أَنْ تَدْفَعَهُ إِلَي أَخِيكَ الْحُسَيْنِ عليه السلام ثُمَّ أَقْبَلَ‌</w:t>
      </w:r>
      <w:r>
        <w:rPr>
          <w:rStyle w:val="FootnoteAnchor"/>
          <w:rtl w:val="true"/>
        </w:rPr>
        <w:footnoteReference w:id="1364"/>
      </w:r>
      <w:r>
        <w:rPr>
          <w:rFonts w:ascii="Amiri" w:hAnsi="Amiri" w:eastAsia="Amiri" w:cs="Amiri"/>
          <w:color w:val="111111"/>
          <w:sz w:val="28"/>
          <w:sz w:val="28"/>
          <w:szCs w:val="28"/>
          <w:rtl w:val="true"/>
          <w:lang w:bidi="ar-SA"/>
        </w:rPr>
        <w:t>عَلَي ابْنِهِ الْحُسَيْنِ عليه السلام فَقَالَ وَ أَمَرَكَ رَسُولُ اللَّهِ صلي الله عليه و آله أَنْ تَدْفَعَهُ إِلَي ابْنِكَ عَلِيِّ بْنِ الْحُسَيْنِ ثُمَّ أَقْبَلَ عَلَي‌</w:t>
      </w:r>
      <w:r>
        <w:rPr>
          <w:rStyle w:val="FootnoteAnchor"/>
          <w:rtl w:val="true"/>
        </w:rPr>
        <w:footnoteReference w:id="1365"/>
      </w:r>
      <w:r>
        <w:rPr>
          <w:rFonts w:ascii="Amiri" w:hAnsi="Amiri" w:eastAsia="Amiri" w:cs="Amiri"/>
          <w:color w:val="111111"/>
          <w:sz w:val="28"/>
          <w:sz w:val="28"/>
          <w:szCs w:val="28"/>
          <w:rtl w:val="true"/>
          <w:lang w:bidi="ar-SA"/>
        </w:rPr>
        <w:t>عَلِيِّ بْنِ الْحُسَيْنِ عليهما السلام فَقَالَ وَ أَمَرَكَ رَسُولُ اللَّهِ صلي الله عليه و آله أَنْ تَدْفَعَ وَصِيَّتَكَ إِلَي ابْنِكَ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 مِنْ رَسُولِ اللَّهِ صلي الله عليه و آله وَ مِنِّي السَّلَامَ ثُمَّ أَقْبَلَ عَلَي ابْنِهِ الْحَسَنِ عليه السلام فَقَالَ يَا بُنَيَّ أَنْتَ وَلِيُّ الْأَمْرِ بَعْدِي وَ وَلِيُّ الدَّمِ فَإِنْ عَفَوْتَ فَلَكَ وَ إِنْ قَتَلْتَ فَضَرْبَةً مَكَانَ ضَرْبَةٍ وَ لَا تَأْثَمْ ثُمَّ قَالَ اكْتُبْ بِسْمِ اللَّهِ الرَّحْمنِ الرَّحِيمِ هَذَا مَا أَوْصَي بِهِ عَلِيُّ بْنُ أَبِي طَالِبٍ عليه السلام ثُمَّ سَاقَ الْحَدِيثَ إِلَي آخِرِ مَا رَوَاهُ الْكُلَيْنِيُ‌</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بترسید که خداوند به شدّت مجازات می‌کند خداوند اهل بیت را حفظ کند و سنت‌های پیامبرتان را حفظ گرداند، شما را به خدا سپرده و بر شما درود می‌فرستم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شب بیست و سوم ماه رمضان در شب جمعه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دعوت خق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سحرگاه شب بیست و یکم ماه رمضان ضربت خورده بود</w:t>
      </w:r>
      <w:r>
        <w:rPr>
          <w:rFonts w:eastAsia="IRNazanin" w:cs="IRNazanin"/>
          <w:color w:val="111111"/>
          <w:sz w:val="28"/>
          <w:szCs w:val="28"/>
          <w:rtl w:val="true"/>
          <w:lang w:bidi="fa-IR"/>
        </w:rPr>
        <w:t xml:space="preserve">. </w:t>
      </w:r>
      <w:r>
        <w:rPr>
          <w:rStyle w:val="FootnoteAnchor"/>
          <w:rtl w:val="true"/>
        </w:rPr>
        <w:footnoteReference w:id="1367"/>
      </w:r>
    </w:p>
    <w:p>
      <w:pPr>
        <w:pStyle w:val="Heading5"/>
        <w:numPr>
          <w:ilvl w:val="4"/>
          <w:numId w:val="1"/>
        </w:numPr>
        <w:rPr/>
      </w:pPr>
      <w:bookmarkStart w:id="1412" w:name="__RefHeading___Toc1074497_2616395394"/>
      <w:bookmarkStart w:id="1413" w:name="_Toc632"/>
      <w:bookmarkEnd w:id="1412"/>
      <w:r>
        <w:rPr>
          <w:rtl w:val="true"/>
        </w:rPr>
        <w:t xml:space="preserve">روایت </w:t>
      </w:r>
      <w:r>
        <w:rPr/>
        <w:t>52</w:t>
      </w:r>
      <w:bookmarkEnd w:id="141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وصیت علی بن ابی طالب علیه السلام بودم هنگامی که به پسرش حسن علیه السلام وصیت کرد و حسین علیه السلام و محمد و تمامی فرزندان آن حضرت و رهبران تمامی اهل بیت و شیعه‌اش نیز شاهد آن بودند، آن گاه نامه و سلاح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رسول خدا صلی الله علیه و آله به من امر کرد که به تو وصیت کنم و نامه‌ها و سلاحم را به تو بدهم همان گونه که رسول خدا صلی الله علیه و آله به من وصیت کرد و نامه‌ها و سلاحش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وفات تو فرا رسید آن را به برادرت حسین علیه‌السلام بدهی، آن گاه به پسرش حسین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امر کرد که آن را به فرزندت علی بن حسین بدهی، آن گاه به علی بن حسین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امر کرده که وصیتت را به پسرت محمد بن علی بدهی پس تو سلام رسول خدا و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پسرش حسن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ولی امر و ولی دم من هستی پس اگر خواستی او را ببخش ولی اگر او را کشتی فقط یک ضربه به او بزن و دچار لغزش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این همان است که علی بن ابی طالب به آن سفارش نمود سپس روایت را تا آخر آنچه کلینی بیان کرده بود گفت</w:t>
      </w:r>
      <w:r>
        <w:rPr>
          <w:rFonts w:eastAsia="IRNazanin" w:cs="IRNazanin"/>
          <w:color w:val="111111"/>
          <w:sz w:val="28"/>
          <w:szCs w:val="28"/>
          <w:rtl w:val="true"/>
          <w:lang w:bidi="fa-IR"/>
        </w:rPr>
        <w:t>.</w:t>
      </w:r>
      <w:r>
        <w:rPr>
          <w:rStyle w:val="FootnoteAnchor"/>
          <w:rtl w:val="true"/>
        </w:rPr>
        <w:footnoteReference w:id="1368"/>
      </w:r>
      <w:bookmarkStart w:id="1414" w:name="pg13448_196754"/>
    </w:p>
    <w:p>
      <w:pPr>
        <w:pStyle w:val="Heading5"/>
        <w:numPr>
          <w:ilvl w:val="4"/>
          <w:numId w:val="1"/>
        </w:numPr>
        <w:rPr/>
      </w:pPr>
      <w:bookmarkStart w:id="1415" w:name="__RefHeading___Toc1074499_2616395394"/>
      <w:bookmarkStart w:id="1416" w:name="_Toc633"/>
      <w:bookmarkEnd w:id="1414"/>
      <w:bookmarkEnd w:id="1415"/>
      <w:r>
        <w:rPr>
          <w:rtl w:val="true"/>
        </w:rPr>
        <w:t>إيضاح</w:t>
      </w:r>
      <w:bookmarkEnd w:id="1416"/>
    </w:p>
    <w:p>
      <w:pPr>
        <w:pStyle w:val="BookText"/>
        <w:rPr/>
      </w:pPr>
      <w:r>
        <w:rPr>
          <w:rFonts w:ascii="Amiri" w:hAnsi="Amiri" w:eastAsia="Amiri" w:cs="Amiri"/>
          <w:color w:val="111111"/>
          <w:sz w:val="28"/>
          <w:sz w:val="28"/>
          <w:szCs w:val="28"/>
          <w:rtl w:val="true"/>
          <w:lang w:bidi="ar-SA"/>
        </w:rPr>
        <w:t>قال الفيروزآبادي الحالقة الخصلة التي من شأنها أن تحلق أي تهلك و تستأصل الدين كما يستأصل الموسي الشعر</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بعد إيراد تلك الوصية في شرح نهج البلاغة قوله فلا تغيروا أفواههم يحتمل تفسيرين أحدهما لا تجيعوهم فإن الجائع فمه تتغير نكهته‌</w:t>
      </w:r>
      <w:r>
        <w:rPr>
          <w:rStyle w:val="FootnoteAnchor"/>
          <w:rtl w:val="true"/>
        </w:rPr>
        <w:footnoteReference w:id="1370"/>
      </w:r>
      <w:r>
        <w:rPr>
          <w:rFonts w:ascii="Amiri" w:hAnsi="Amiri" w:eastAsia="Amiri" w:cs="Amiri"/>
          <w:color w:val="111111"/>
          <w:sz w:val="28"/>
          <w:sz w:val="28"/>
          <w:szCs w:val="28"/>
          <w:rtl w:val="true"/>
          <w:lang w:bidi="ar-SA"/>
        </w:rPr>
        <w:t>و الثاني لا تحوجوهم إلي تكرار الطلب و السؤال فإن السائل ينضب ريقه و تنشف لهواته و تتغير ريح فمه انتهي‌</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لم تناظروا أي لم تمهلوا بل ينزل عليكم العذاب من غير مهلة و قال الجزري في حديث المدينة من أحدث فيها حدثا أو آوي محدثا الحدث الأمر الحادث المنكر الذي ليس بمعتاد و لا معروف في السنة و المحدث يروي بكسر الدال و فتحها علي الفاعل و المفعول فمعني الكسر من نصر جانيا و آواه و أجاره من خصمه و حال بينه و بين أن يقتص منه و بالفتح هو الأمر المبتدع نفسه و يكون معني الإيواء فيه الرضي به و الصبر عليه فإنه إذا رضي بالبدعة و أقر فاعلها عليها و لم ينكرها فقد آواها انتهي‌</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حفظ فيكم نبيكم أي جعل الناس بحيث يرعون فيكم حرمته صلي الله عليه و آله أو حفظ سننه و أطواره صلي الله عليه و آله فيكم أو يحفظكم لانتسابكم إليه صلي الله عليه و آله و الأول أظهر</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1074501_2616395394"/>
      <w:bookmarkStart w:id="1418" w:name="_Toc634"/>
      <w:bookmarkEnd w:id="1417"/>
      <w:r>
        <w:rPr>
          <w:rtl w:val="true"/>
        </w:rPr>
        <w:t>«</w:t>
      </w:r>
      <w:r>
        <w:rPr/>
        <w:t>53</w:t>
      </w:r>
      <w:r>
        <w:rPr>
          <w:rtl w:val="true"/>
        </w:rPr>
        <w:t>»</w:t>
      </w:r>
      <w:bookmarkEnd w:id="14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 أَمِيرُ الْمُؤْمِنِينَ عليه السلام نُودُوا مِنْ جَانِبِ الْبَيْتِ إِنْ أَخَذْتُمْ مُقَدَّمَ السَّرِيرِ كُفِيتُمْ مُؤَخَّرَهُ وَ إِنْ أَخَذْتُمْ</w:t>
      </w:r>
    </w:p>
    <w:p>
      <w:pPr>
        <w:pStyle w:val="Heading5"/>
        <w:numPr>
          <w:ilvl w:val="4"/>
          <w:numId w:val="1"/>
        </w:numPr>
        <w:rPr/>
      </w:pPr>
      <w:bookmarkStart w:id="1419" w:name="__RefHeading___Toc1074503_2616395394"/>
      <w:bookmarkStart w:id="1420" w:name="_Toc635"/>
      <w:bookmarkEnd w:id="1419"/>
      <w:r>
        <w:rPr>
          <w:rtl w:val="true"/>
        </w:rPr>
        <w:t>توضیح</w:t>
      </w:r>
      <w:bookmarkEnd w:id="1420"/>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که می تواند هلاک کند و دین را ریشه کن کند، همان طور که تیغ سلمانی مو را از ریشه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بعد از نقل این وصیت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فلاتغیروا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را گرسنه نگذارید زیرا بوی دهان گرسنه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آنان را نیازمند تکرار درخواستشان نکنید، زیرا آب دهان سئوال کننده و لوزه هایش خشک می شود و بوی دهانش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نشده اید، بلکه عذاب بدون مهلت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مدینه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احدث فیکم حدثا او آوی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امر منکری است در سنت معروف و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با کسره و فتحه دال بنابر اسم فاعل یا مفعول؛ با کسره یعنی کسی که جنایتکاری را پناه و امان دهد و مانع از قصاص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خودِ بدعت و معنای پناه دادن به آن یعنی رضایت به آن و صبر بر آن، زیرا اگر به بدعت راضی باشد و کننده آن را تأیید کند و با او مخالفت نکند به او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 فیکم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طوری قرار داده که حرمت او را در میان شما نگه داشته یا سنت هاو اعمال ایشان را در میان شما حفظ کرده یا شما را به خاطر منسوب بودن به او حفظ می کند که اولی ظاهرتر است </w:t>
      </w:r>
      <w:r>
        <w:rPr>
          <w:rFonts w:eastAsia="IRNazanin" w:cs="IRNazanin"/>
          <w:color w:val="111111"/>
          <w:sz w:val="28"/>
          <w:szCs w:val="28"/>
          <w:rtl w:val="true"/>
          <w:lang w:bidi="fa-IR"/>
        </w:rPr>
        <w:t>.</w:t>
      </w:r>
    </w:p>
    <w:p>
      <w:pPr>
        <w:pStyle w:val="Heading5"/>
        <w:numPr>
          <w:ilvl w:val="4"/>
          <w:numId w:val="1"/>
        </w:numPr>
        <w:rPr/>
      </w:pPr>
      <w:bookmarkStart w:id="1421" w:name="__RefHeading___Toc1074505_2616395394"/>
      <w:bookmarkStart w:id="1422" w:name="_Toc636"/>
      <w:bookmarkEnd w:id="1421"/>
      <w:r>
        <w:rPr>
          <w:rtl w:val="true"/>
        </w:rPr>
        <w:t xml:space="preserve">روایت </w:t>
      </w:r>
      <w:r>
        <w:rPr/>
        <w:t>53</w:t>
      </w:r>
      <w:bookmarkEnd w:id="142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غسل داده می‌شد از جانب بیت ندا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جلوی تابوت را گرفتید عقب آن را رها سازید و اگر عقب آن را </w:t>
      </w:r>
      <w:bookmarkStart w:id="1423" w:name="pg13448_196755"/>
    </w:p>
    <w:p>
      <w:pPr>
        <w:pStyle w:val="BookText"/>
        <w:rPr/>
      </w:pPr>
      <w:bookmarkEnd w:id="1423"/>
      <w:r>
        <w:rPr>
          <w:rFonts w:ascii="Amiri" w:hAnsi="Amiri" w:eastAsia="Amiri" w:cs="Amiri"/>
          <w:color w:val="111111"/>
          <w:sz w:val="28"/>
          <w:sz w:val="28"/>
          <w:szCs w:val="28"/>
          <w:rtl w:val="true"/>
          <w:lang w:bidi="ar-SA"/>
        </w:rPr>
        <w:t>مُؤَخَّرَهُ كُفِيتُمْ مُقَدَّمَهُ‌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1074507_2616395394"/>
      <w:bookmarkStart w:id="1425" w:name="_Toc637"/>
      <w:bookmarkEnd w:id="1424"/>
      <w:r>
        <w:rPr>
          <w:rtl w:val="true"/>
        </w:rPr>
        <w:t>«</w:t>
      </w:r>
      <w:r>
        <w:rPr/>
        <w:t>54</w:t>
      </w:r>
      <w:r>
        <w:rPr>
          <w:rtl w:val="true"/>
        </w:rPr>
        <w:t>»</w:t>
      </w:r>
      <w:bookmarkEnd w:id="1425"/>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الْقُضْبَانِيُ‌</w:t>
      </w:r>
      <w:r>
        <w:rPr>
          <w:rStyle w:val="FootnoteAnchor"/>
          <w:rtl w:val="true"/>
        </w:rPr>
        <w:footnoteReference w:id="1376"/>
      </w:r>
      <w:r>
        <w:rPr>
          <w:rFonts w:ascii="Amiri" w:hAnsi="Amiri" w:eastAsia="Amiri" w:cs="Amiri"/>
          <w:color w:val="111111"/>
          <w:sz w:val="28"/>
          <w:sz w:val="28"/>
          <w:szCs w:val="28"/>
          <w:rtl w:val="true"/>
          <w:lang w:bidi="ar-SA"/>
        </w:rPr>
        <w:t>عَنْ إِبْرَاهِيمَ بْنِ مُحَمَّدِ بْنِ مُسْلِمٍ الثَّقَفِيِّ عَنْ عَبْدِ اللَّهِ بْنِ بَلْحٍ الْمِنْقَرِيِّ عَنْ شَرِيكٍ عَنْ جَابِرٍ عَنْ أَبِي حَمْزَةَ الْيَشْكُرِيِّ عَنْ قُدَامَةَ الْأَوْدِيِّ عَنْ إِسْمَاعِيلَ بْنِ عَبْدِ اللَّهِ الصَّلَعِيِّ وَ كَانَ‌</w:t>
      </w:r>
      <w:r>
        <w:rPr>
          <w:rStyle w:val="FootnoteAnchor"/>
          <w:rtl w:val="true"/>
        </w:rPr>
        <w:footnoteReference w:id="1377"/>
      </w:r>
      <w:r>
        <w:rPr>
          <w:rFonts w:ascii="Amiri" w:hAnsi="Amiri" w:eastAsia="Amiri" w:cs="Amiri"/>
          <w:color w:val="111111"/>
          <w:sz w:val="28"/>
          <w:sz w:val="28"/>
          <w:szCs w:val="28"/>
          <w:rtl w:val="true"/>
          <w:lang w:bidi="ar-SA"/>
        </w:rPr>
        <w:t>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الِاخْتِلَافُ بَيْنَ أَصْحَابِ رَسُولِ اللَّهِ صلي الله عليه و آله وَ قُتِلَ عُثْمَانُ بْنُ عَفَّانَ تَخَوَّفْتُ عَلَي نَفْسِي الْفِتْنَةَ فَاعْتَزَمْتُ عَلَي اعْتِزَالِ النَّاسِ فَتَنَحَّيْتُ إِلَي سَاحِلِ الْبَحْرِ فَأَقَمْتُ فِيهِ حِيناً لَا أَدْرِي مَا فِيهِ النَّاسُ‌</w:t>
      </w:r>
      <w:r>
        <w:rPr>
          <w:rStyle w:val="FootnoteAnchor"/>
          <w:rtl w:val="true"/>
        </w:rPr>
        <w:footnoteReference w:id="1378"/>
      </w:r>
      <w:r>
        <w:rPr>
          <w:rFonts w:ascii="Amiri" w:hAnsi="Amiri" w:eastAsia="Amiri" w:cs="Amiri"/>
          <w:color w:val="111111"/>
          <w:sz w:val="28"/>
          <w:sz w:val="28"/>
          <w:szCs w:val="28"/>
          <w:rtl w:val="true"/>
          <w:lang w:bidi="ar-SA"/>
        </w:rPr>
        <w:t>فَخَرَجْتُ مِنْ بَيْتِي لِبَعْضِ حَوَائِجِي وَ قَدْ هَدَأَ اللَّيْلُ وَ نَامَ النَّاسُ فَإِذَا أَنَا بِرَجُلٍ عَلَي سَاحِلِ الْبَحْرِ يُنَاجِي رَبَّهُ وَ يَتَضَرَّعُ إِلَيْهِ بِصَوْتٍ أَشَجَ‌</w:t>
      </w:r>
      <w:r>
        <w:rPr>
          <w:rStyle w:val="FootnoteAnchor"/>
          <w:rtl w:val="true"/>
        </w:rPr>
        <w:footnoteReference w:id="1379"/>
      </w:r>
      <w:r>
        <w:rPr>
          <w:rFonts w:ascii="Amiri" w:hAnsi="Amiri" w:eastAsia="Amiri" w:cs="Amiri"/>
          <w:color w:val="111111"/>
          <w:sz w:val="28"/>
          <w:sz w:val="28"/>
          <w:szCs w:val="28"/>
          <w:rtl w:val="true"/>
          <w:lang w:bidi="ar-SA"/>
        </w:rPr>
        <w:t>وَ قَلْبٍ حَزِينٍ فَأَنِسْتُ‌</w:t>
      </w:r>
      <w:r>
        <w:rPr>
          <w:rStyle w:val="FootnoteAnchor"/>
          <w:rtl w:val="true"/>
        </w:rPr>
        <w:footnoteReference w:id="1380"/>
      </w:r>
      <w:r>
        <w:rPr>
          <w:rFonts w:ascii="Amiri" w:hAnsi="Amiri" w:eastAsia="Amiri" w:cs="Amiri"/>
          <w:color w:val="111111"/>
          <w:sz w:val="28"/>
          <w:sz w:val="28"/>
          <w:szCs w:val="28"/>
          <w:rtl w:val="true"/>
          <w:lang w:bidi="ar-SA"/>
        </w:rPr>
        <w:t>إِلَيْهِ مِنْ حَيْثُ لَا يَرَانِي فَسَمِعْتُهُ يَقُولُ يَا حَسَنَ الصُّحْبَةِ يَا خَلِيفَةَ النَّبِيِّينَ يَا أَرْحَمَ الرَّاحِمِينَ الْبَدِي‌ءُ الْبَدِيعُ الَّذِي لَيْسَ مِثْلَكَ‌</w:t>
      </w:r>
      <w:r>
        <w:rPr>
          <w:rStyle w:val="FootnoteAnchor"/>
          <w:rtl w:val="true"/>
        </w:rPr>
        <w:footnoteReference w:id="1381"/>
      </w:r>
      <w:r>
        <w:rPr>
          <w:rFonts w:ascii="Amiri" w:hAnsi="Amiri" w:eastAsia="Amiri" w:cs="Amiri"/>
          <w:color w:val="111111"/>
          <w:sz w:val="28"/>
          <w:sz w:val="28"/>
          <w:szCs w:val="28"/>
          <w:rtl w:val="true"/>
          <w:lang w:bidi="ar-SA"/>
        </w:rPr>
        <w:t>شَيْ‌ءٌ وَ الدَّائِمُ غَيْرُ الْغَافِلِ وَ الْحَيُّ الَّذِي لَا يَمُوتُ أَنْتَ كُلَّ يَوْمٍ فِي شَأْنٍ أَنْتَ خَلِيفَةُ مُحَمَّدٍ صلي الله عليه و آله وَ نَاصِرُ مُحَمَّدٍ وَ مُفَضِّلُ مُحَمَّدٍ أَسْأَلُكَ‌</w:t>
      </w:r>
      <w:r>
        <w:rPr>
          <w:rStyle w:val="FootnoteAnchor"/>
          <w:rtl w:val="true"/>
        </w:rPr>
        <w:footnoteReference w:id="1382"/>
      </w:r>
      <w:r>
        <w:rPr>
          <w:rFonts w:ascii="Amiri" w:hAnsi="Amiri" w:eastAsia="Amiri" w:cs="Amiri"/>
          <w:color w:val="111111"/>
          <w:sz w:val="28"/>
          <w:sz w:val="28"/>
          <w:szCs w:val="28"/>
          <w:rtl w:val="true"/>
          <w:lang w:bidi="ar-SA"/>
        </w:rPr>
        <w:t xml:space="preserve">أَنْ تَنْصُرَ وَصِيَّ مُحَمَّدٍ وَ خَلِيفَةَ مُحَمَّدٍ وَ الْقَائِمَ بِالْقِسْطِ بَعْدَ مُحَمَّدٍ اعْطِفْ عَلَيْهِ بِنَصْرٍ أَوْ تَوَفَّهُ بِرَحْمَةٍ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گرفتید جلوی آن را رها سازید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1426" w:name="__RefHeading___Toc1074509_2616395394"/>
      <w:bookmarkStart w:id="1427" w:name="_Toc638"/>
      <w:bookmarkEnd w:id="1426"/>
      <w:r>
        <w:rPr>
          <w:rtl w:val="true"/>
        </w:rPr>
        <w:t xml:space="preserve">روایت </w:t>
      </w:r>
      <w:r>
        <w:rPr/>
        <w:t>54</w:t>
      </w:r>
      <w:bookmarkEnd w:id="142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صلعی که همنشینی 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اختلاف بین اصحاب رسول خدا صلی الله علیه و آله زیاد شد و عثمان بن عفّان کشته شد من بر خودم از فتنه ترسیده و مانند مردم گوشه گیری اختیار کردم پس به ساحل دریا رفته و مدتی در آنجا ماندم و نمی دانستم مردم در چه شرایطی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آرام گشت و مردم خوابیدند من برای برخی از نیازهایم از خانه بیرون رفتم ناگهان مردی را در ساحل دریا دیدم که با پروردگارش مناجات می‌کند و با صدای حزین و دل غمناک به درگاه پروردگارش تضرع می‌کند، من به صدای او گوش کردم در حالی که مرا نمی‌دید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هم نشین، ای جانشین کننده پیامبران، ای مهربان‌ترین مهربانان، ای خالق جهان که مانند تو چیزی نیست، ای حاضر همیشگی و هوشیار، ای زنده ای که نمی‌میرد، تو هر روز مشغول کاری هستی، تو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روی زمین و یاور و برتری دهنده او هستی، از تو می‌خواهم که وصی و خلیفه محمد و برپا دارنده عدالت بعد از محمد را یاری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 کردن او بر او مهربانی کن یا او را به رحمت بمیران</w:t>
      </w:r>
      <w:r>
        <w:rPr>
          <w:rFonts w:eastAsia="IRNazanin" w:cs="IRNazanin"/>
          <w:color w:val="111111"/>
          <w:sz w:val="28"/>
          <w:szCs w:val="28"/>
          <w:rtl w:val="true"/>
          <w:lang w:bidi="fa-IR"/>
        </w:rPr>
        <w:t xml:space="preserve">. </w:t>
      </w:r>
      <w:bookmarkStart w:id="1428" w:name="pg13448_196756"/>
    </w:p>
    <w:p>
      <w:pPr>
        <w:pStyle w:val="BookText"/>
        <w:rPr/>
      </w:pPr>
      <w:bookmarkEnd w:id="1428"/>
      <w:r>
        <w:rPr>
          <w:rFonts w:ascii="Amiri" w:hAnsi="Amiri" w:eastAsia="Amiri" w:cs="Amiri"/>
          <w:color w:val="111111"/>
          <w:sz w:val="28"/>
          <w:sz w:val="28"/>
          <w:szCs w:val="28"/>
          <w:rtl w:val="true"/>
          <w:lang w:bidi="ar-SA"/>
        </w:rPr>
        <w:t>قَالَ ثُمَّ رَفَعَ رَأْسَهُ وَ جَلَسَ بِقَدْرِ التَّشَهُّدِ</w:t>
      </w:r>
      <w:r>
        <w:rPr>
          <w:rStyle w:val="FootnoteAnchor"/>
          <w:rtl w:val="true"/>
        </w:rPr>
        <w:footnoteReference w:id="1384"/>
      </w:r>
      <w:r>
        <w:rPr>
          <w:rFonts w:ascii="Amiri" w:hAnsi="Amiri" w:eastAsia="Amiri" w:cs="Amiri"/>
          <w:color w:val="111111"/>
          <w:sz w:val="28"/>
          <w:sz w:val="28"/>
          <w:szCs w:val="28"/>
          <w:rtl w:val="true"/>
          <w:lang w:bidi="ar-SA"/>
        </w:rPr>
        <w:t>ثُمَّ إِنَّهُ سَلَّمَ فِيمَا أَحْسَبُ تِلْقَاءَ وَجْهِهِ ثُمَّ مَضَي فَمَشَي عَلَي الْمَاءِ فَنَادَيْتُهُ مِنْ خَلْفِهِ كَلِّمْنِي يَرْحَمُكَ اللَّهُ فَلَمْ يَلْتَفِتْ وَ قَالَ الْهَادِي خَلْفَكَ فَاسْأَلْهُ عَنْ أَمْرِ دِينِكَ قَالَ قُلْتُ مَنْ هُوَ يَرْحَمُكَ اللَّهُ قَالَ وَصِيُّ مُحَمَّدٍ صلي الله عليه و آله مِنْ بَعْدِهِ فَخَرَجْتُ مُتَوَجِّهاً إِلَي الْكُوفَةِ فَأَمْسَيْتُ دُونَهَا فَبِتُّ قَرِيباً مِنَ الْحِيرَةِ فَلَمَّا جُنَّ لِيَ‌</w:t>
      </w:r>
      <w:r>
        <w:rPr>
          <w:rStyle w:val="FootnoteAnchor"/>
          <w:rtl w:val="true"/>
        </w:rPr>
        <w:footnoteReference w:id="1385"/>
      </w:r>
      <w:r>
        <w:rPr>
          <w:rFonts w:ascii="Amiri" w:hAnsi="Amiri" w:eastAsia="Amiri" w:cs="Amiri"/>
          <w:color w:val="111111"/>
          <w:sz w:val="28"/>
          <w:sz w:val="28"/>
          <w:szCs w:val="28"/>
          <w:rtl w:val="true"/>
          <w:lang w:bidi="ar-SA"/>
        </w:rPr>
        <w:t>اللَّيْلُ إِذْ أَنَا بِرَجُلٍ قَدْ أَقْبَلَ حَتَّي اسْتَتَرَ بِرَابِيَةٍ</w:t>
      </w:r>
      <w:r>
        <w:rPr>
          <w:rStyle w:val="FootnoteAnchor"/>
          <w:rtl w:val="true"/>
        </w:rPr>
        <w:footnoteReference w:id="1386"/>
      </w:r>
      <w:r>
        <w:rPr>
          <w:rFonts w:ascii="Amiri" w:hAnsi="Amiri" w:eastAsia="Amiri" w:cs="Amiri"/>
          <w:color w:val="111111"/>
          <w:sz w:val="28"/>
          <w:sz w:val="28"/>
          <w:szCs w:val="28"/>
          <w:rtl w:val="true"/>
          <w:lang w:bidi="ar-SA"/>
        </w:rPr>
        <w:t>ثُمَّ صَفَّ قَدَمَيْهِ فَأَطَالَ الْمُنَاجَاةَ فَكَانَ فِيمَا قَالَ اللَّهُمَّ إِنِّي سِرْتُ فِيهِمْ بِمَا أَمَرَنِي رَسُولُكَ وَ صَفِيُّكَ فَظَلَمُونِي وَ قَتَلْتُ الْمُنَافِقِينَ كَمَا أَمَرْتَنِي فَجَهِلُونِي وَ قَدْ مَلِلْتُهُمْ وَ مَلُّونِي وَ أَبْغَضْتُهُمْ وَ أَبْغَضُونِي وَ لَمْ تَبْقَ خَلَّةٌ أَنْتَظِرُهَا إِلَّا الْمُرَادِيَّ اللَّهُمَّ فَعَجِّلِ لَهُ الشَّقَاءَ</w:t>
      </w:r>
      <w:r>
        <w:rPr>
          <w:rStyle w:val="FootnoteAnchor"/>
          <w:rtl w:val="true"/>
        </w:rPr>
        <w:footnoteReference w:id="1387"/>
      </w:r>
      <w:r>
        <w:rPr>
          <w:rFonts w:ascii="Amiri" w:hAnsi="Amiri" w:eastAsia="Amiri" w:cs="Amiri"/>
          <w:color w:val="111111"/>
          <w:sz w:val="28"/>
          <w:sz w:val="28"/>
          <w:szCs w:val="28"/>
          <w:rtl w:val="true"/>
          <w:lang w:bidi="ar-SA"/>
        </w:rPr>
        <w:t>وَ تَغَمَّدْنِي بِالسَّعَادَةِ اللَّهُمَّ قَدْ وَعَدَنِي نَبِيُّكَ أَنْ تَتَوَفَّانِي إِلَيْكَ إِذَا سَأَلْتُكَ اللَّهُمَّ وَ قَدْ رَغِبْتُ إِلَيْكَ فِي ذَلِكَ ثُمَّ مَضَي فَتَبِعْتُهُ‌</w:t>
      </w:r>
      <w:r>
        <w:rPr>
          <w:rStyle w:val="FootnoteAnchor"/>
          <w:rtl w:val="true"/>
        </w:rPr>
        <w:footnoteReference w:id="1388"/>
      </w:r>
      <w:r>
        <w:rPr>
          <w:rFonts w:ascii="Amiri" w:hAnsi="Amiri" w:eastAsia="Amiri" w:cs="Amiri"/>
          <w:color w:val="111111"/>
          <w:sz w:val="28"/>
          <w:sz w:val="28"/>
          <w:szCs w:val="28"/>
          <w:rtl w:val="true"/>
          <w:lang w:bidi="ar-SA"/>
        </w:rPr>
        <w:t>فَدَخَلَ مَنْزِلَهُ فَإِذَا هُوَ عَلِيُّ بْنُ أَبِي طَالِبٍ عليه السلام قَالَ فَلَمْ أَلْبَثْ إِذْ نَادَي الْمُنَادِي بِالصَّلَاةِ فَخَرَجَ وَ تَبِعْتُهُ حَتَّي دَخَلَ الْمَسْجِدَ فَعَمَّهُ ابْنُ مُلْجَمٍ لَعَنَهُ اللَّهُ بِالسَّيْفِ‌</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074511_2616395394"/>
      <w:bookmarkStart w:id="1430" w:name="_Toc639"/>
      <w:bookmarkEnd w:id="1429"/>
      <w:r>
        <w:rPr>
          <w:rtl w:val="true"/>
        </w:rPr>
        <w:t>«</w:t>
      </w:r>
      <w:r>
        <w:rPr/>
        <w:t>55</w:t>
      </w:r>
      <w:r>
        <w:rPr>
          <w:rtl w:val="true"/>
        </w:rPr>
        <w:t>»</w:t>
      </w:r>
      <w:bookmarkEnd w:id="1430"/>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أَمِيرُ الْمُؤْمِنِينَ عليه السلام جَمَعَ بَنِيهِ حَسَناً وَ حُسَيْناً وَ مُحَمَّدَ ابْنَ الْحَنَفِيَّةِ وَ الْأَصَاغِرَ مِنْ وُلْدِهِ فَوَصَّاهُمْ‌</w:t>
      </w:r>
      <w:r>
        <w:rPr>
          <w:rStyle w:val="FootnoteAnchor"/>
          <w:rtl w:val="true"/>
        </w:rPr>
        <w:footnoteReference w:id="1390"/>
      </w:r>
      <w:r>
        <w:rPr>
          <w:rFonts w:ascii="Amiri" w:hAnsi="Amiri" w:eastAsia="Amiri" w:cs="Amiri"/>
          <w:color w:val="111111"/>
          <w:sz w:val="28"/>
          <w:sz w:val="28"/>
          <w:szCs w:val="28"/>
          <w:rtl w:val="true"/>
          <w:lang w:bidi="ar-SA"/>
        </w:rPr>
        <w:t>وَ كَانَ فِي آخِرِ وَصِيَّتِهِ يَا بَنِيَّ عَاشِرُوا النَّاسَ عِشْرَةً إِنْ غِبْتُمْ حَنُّوا إِلَيْكُمْ وَ إِنْ فُقِدْتُمْ بَكَوْا عَلَيْكُمْ يَا بَنِيَّ إِنَّ الْقُلُوبَ جُنْدٌ</w:t>
      </w:r>
      <w:r>
        <w:rPr>
          <w:rStyle w:val="FootnoteAnchor"/>
          <w:rtl w:val="true"/>
        </w:rPr>
        <w:footnoteReference w:id="1391"/>
      </w:r>
      <w:r>
        <w:rPr>
          <w:rFonts w:ascii="Amiri" w:hAnsi="Amiri" w:eastAsia="Amiri" w:cs="Amiri"/>
          <w:color w:val="111111"/>
          <w:sz w:val="28"/>
          <w:sz w:val="28"/>
          <w:szCs w:val="28"/>
          <w:rtl w:val="true"/>
          <w:lang w:bidi="ar-SA"/>
        </w:rPr>
        <w:t>مُجَنَّدَةٌ تَتَلَاحَظُ بِالْمَوَدَّةِ وَ تَتَنَاجَي بِهَا وَ كَذَلِكَ هِيَ فِي الْبُغْضِ فَإِذَا أَحْسَسْتُمْ مِنْ</w:t>
      </w:r>
    </w:p>
    <w:p>
      <w:pPr>
        <w:pStyle w:val="BookText"/>
        <w:rPr/>
      </w:pPr>
      <w:r>
        <w:rPr>
          <w:rFonts w:ascii="IRNazanin" w:hAnsi="IRNazanin" w:eastAsia="IRNazanin"/>
          <w:color w:val="111111"/>
          <w:sz w:val="28"/>
          <w:sz w:val="28"/>
          <w:szCs w:val="28"/>
          <w:rtl w:val="true"/>
          <w:lang w:bidi="fa-IR"/>
        </w:rPr>
        <w:t>آنگاه سرش را بلند کرد و به قدر تشهد نشست و سپس به آن کسی که روبرویش بود سلام داد آنگاه رفت و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نگاه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پشت سرت است هر چه درباره دینت می‌خواهی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صلی الله علیه و آله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کوفه رفتم و در آنجا وارد شب شدم و در نزدیکی حیره شب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کاملاً تاریک گشت مردی را دیدم که در تپه ای استتار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پاهایش را صاف کرده و مناجات را 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گونه که رسول و برگزیده تو به من دستور داده بود بین آن‌ها رفتم ولی به من ظلم کردند، آن گونه که دستور دادی منافقان را کشتم ولی آن‌ها نادانی کرده و حق مرا ضایع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آزردم و آن‌ها نیز مرا آزردند و با آن‌ها دشمنی کردم و آنان نیز چنین کردند، اکنون جز ابن ملجم مرادی، دوستی نمانده که انتظارش را بکشم، پروردگارا بدبختی و شقاوت را بر او تعجیل گردان و مرا غرق در سعادت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پیامبرت به من وعده داد که اگر بخواهم تو مرا به سویت می‌بری، پروردگارا من می‌خواهم که به سوی تو بازگردم، آنگاه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دنبال کرده و او وارد منزلش شد ناگهان دیدم که او علی بن ابی طالب علیه السلام است، طولی نکشید که منادی ندای نماز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منزل خارج شد، من او را دنبال کردم تا وارد مسجد گشت، آنگاه ابن ملجم لعنه الله او را با شمشیر زد</w:t>
      </w:r>
      <w:r>
        <w:rPr>
          <w:rFonts w:eastAsia="IRNazanin" w:cs="IRNazanin"/>
          <w:color w:val="111111"/>
          <w:sz w:val="28"/>
          <w:szCs w:val="28"/>
          <w:rtl w:val="true"/>
          <w:lang w:bidi="fa-IR"/>
        </w:rPr>
        <w:t xml:space="preserve">. </w:t>
      </w:r>
      <w:r>
        <w:rPr>
          <w:rStyle w:val="FootnoteAnchor"/>
          <w:rtl w:val="true"/>
        </w:rPr>
        <w:footnoteReference w:id="1392"/>
      </w:r>
    </w:p>
    <w:p>
      <w:pPr>
        <w:pStyle w:val="Heading5"/>
        <w:numPr>
          <w:ilvl w:val="4"/>
          <w:numId w:val="1"/>
        </w:numPr>
        <w:rPr/>
      </w:pPr>
      <w:bookmarkStart w:id="1431" w:name="__RefHeading___Toc1074513_2616395394"/>
      <w:bookmarkStart w:id="1432" w:name="_Toc640"/>
      <w:bookmarkEnd w:id="1431"/>
      <w:r>
        <w:rPr>
          <w:rtl w:val="true"/>
        </w:rPr>
        <w:t xml:space="preserve">روایت </w:t>
      </w:r>
      <w:r>
        <w:rPr/>
        <w:t>55</w:t>
      </w:r>
      <w:bookmarkEnd w:id="143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به حال احتضار درآمد پسرانش حسن و حسین علیهما السلام و محمد بن حنیفه و فرزندان کوچکش را جمع کرده و به آن‌ها وصیت کرد، در پایان وصیت او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با مردم به گونه ای معاشرت و رفتار کنید که اگر نبودید از شما به خوبی یاد کنند و اگر از دنیا رفتید بر شما گریه کنند، فرزندانم دل‌ها لشکریان به صف شده ای هستند که با دوستی انس و الفت می‌گیرند، در بغض و دشمنی نیز همین گونه است، پس اگر از کسی </w:t>
      </w:r>
      <w:bookmarkStart w:id="1433" w:name="pg13448_196757"/>
    </w:p>
    <w:p>
      <w:pPr>
        <w:pStyle w:val="BookText"/>
        <w:rPr/>
      </w:pPr>
      <w:bookmarkEnd w:id="1433"/>
      <w:r>
        <w:rPr>
          <w:rFonts w:ascii="Amiri" w:hAnsi="Amiri" w:eastAsia="Amiri" w:cs="Amiri"/>
          <w:color w:val="111111"/>
          <w:sz w:val="28"/>
          <w:sz w:val="28"/>
          <w:szCs w:val="28"/>
          <w:rtl w:val="true"/>
          <w:lang w:bidi="ar-SA"/>
        </w:rPr>
        <w:t>أَحَدٍ فِي قَلْبِكُمْ شَيْئاً فَاحْذَرُوهُ‌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1074515_2616395394"/>
      <w:bookmarkStart w:id="1435" w:name="_Toc641"/>
      <w:bookmarkEnd w:id="1434"/>
      <w:r>
        <w:rPr>
          <w:rtl w:val="true"/>
        </w:rPr>
        <w:t>«</w:t>
      </w:r>
      <w:r>
        <w:rPr/>
        <w:t>56</w:t>
      </w:r>
      <w:r>
        <w:rPr>
          <w:rtl w:val="true"/>
        </w:rPr>
        <w:t>»</w:t>
      </w:r>
      <w:bookmarkEnd w:id="143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كَلِمَةٍ قَالَهَا أَمِيرُ الْمُؤْمِنِينَ عليه السلام يَا بُنَيَّ إِذَا مِتُّ فَأَلْحِقُوا بِي ابْنَ مُلْجَمٍ لَعَنَهُ اللَّهُ أُخَاصِمْهُ عِنْدَ رَبِّ الْعَالَمِينَ ثُمَّ قَرَأَ فَمَنْ يَعْمَلْ مِثْقالَ ذَرَّةٍ خَيْراً يَرَهُ وَ مَنْ يَعْمَلْ مِثْقالَ ذَرَّةٍ شَرًّا يَرَهُ‌</w:t>
      </w:r>
      <w:r>
        <w:rPr>
          <w:rStyle w:val="FootnoteAnchor"/>
          <w:rtl w:val="true"/>
        </w:rPr>
        <w:footnoteReference w:id="1394"/>
      </w:r>
      <w:r>
        <w:rPr>
          <w:rFonts w:ascii="Amiri" w:hAnsi="Amiri" w:eastAsia="Amiri" w:cs="Amiri"/>
          <w:color w:val="111111"/>
          <w:sz w:val="28"/>
          <w:sz w:val="28"/>
          <w:szCs w:val="28"/>
          <w:rtl w:val="true"/>
          <w:lang w:bidi="ar-SA"/>
        </w:rPr>
        <w:t>وَ لَمَّا تُوُفِّيَ عليه السلام غَسَّلَهُ ابْنَاهُ الْحَسَنُ وَ الْحُسَيْنُ وَ عَبْدُ اللَّهِ بْنُ جَعْفَرٍ وَ قِيلَ مُحَمَّدُ ابْنُ الْحَنَفِيَّةِ وَ قِيلَ إِنَّهُ لَمْ يُغَسَّلْ لِأَنَّهُ سَيِّدُ الشُّهَدَاءِ قِيلَ كُفِّنَ فِي ثَلَاثَةِ أَثْوَابٍ بِيضٍ لَيْسَ فِيهَا قَمِيصٌ وَ لَا عِمَامَةٌ وَ كَانَ عِنْدَهُ مِنْ بَقَايَا حَنُوطِ رَسُولِ اللَّهِ صلي الله عليه و آله فَحَنَّطُوهُ بِهَا وَ صَلَّي عَلَيْهِ وَلَدُهُ الْحَسَنُ عليه السلام وَ كَبَّرَ عَلَيْهِ خَمْساً وَ قِيلَ سِتّاً وَ قِيلَ سَبْعاً</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1074517_2616395394"/>
      <w:bookmarkStart w:id="1437" w:name="_Toc642"/>
      <w:bookmarkEnd w:id="1436"/>
      <w:r>
        <w:rPr>
          <w:rtl w:val="true"/>
        </w:rPr>
        <w:t>«</w:t>
      </w:r>
      <w:r>
        <w:rPr/>
        <w:t>57</w:t>
      </w:r>
      <w:r>
        <w:rPr>
          <w:rtl w:val="true"/>
        </w:rPr>
        <w:t>»</w:t>
      </w:r>
      <w:bookmarkEnd w:id="143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قُبَيْلَ مَوْتِهِ عَلَي سَبِيلِ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وَصِيَّتِي لَكُمْ أَنْ لَا تُشْرِكُوا بِاللَّهِ شَيْئاً وَ مُحَمَّدٌ صلي الله عليه و آله فَلَا تُضَيِّعُوا سُنَّتَهُ أَقِيمُوا هَذَيْنِ الْعَمُودَيْنِ وَ خَلَاكُمْ ذَمٌّ أَنَا بِالْأَمْسِ صَاحِبُكُمْ وَ الْيَوْمَ عِبْرَةٌ لَكُمْ وَ غَداً مُفَارِقُكُمْ إِنْ أَبْقَ فَأَنَا وَلِيُّ دَمِي وَ إِنْ أَفْنَ فَالْفَنَاءُ مِيعَادِي وَ إِنْ أَعْفُ فَالْعَفْوُ لِي قُرْبَةٌ وَ هُوَ لَكُمْ حَسَنَةٌ فَاعْفُوا أَ لا تُحِبُّونَ أَنْ يَغْفِرَ اللَّهُ لَكُمْ وَ اللَّهِ مَا فَجَأَنِي مِنَ الْمَوْتِ وَارِدٌ كَرِهْتُهُ وَ لَا طَالِعٌ أَنْكَرْتُهُ وَ مَا كُنْتُ إِلَّا كَقَارِبٍ وَرَدَ وَ طَالِبٍ وَجَدَ وَ ما عِنْدَ اللَّهِ خَيْرٌ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مضي بعض هذا الكلام فيما تقدم من الخطب إلا أن فيه هاهنا زيادة أوجبت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وَصِيَّةٍ لَهُ عليه السلام بِمَا يُعْمَلُ فِي أَمْوَالِهِ كَتَبَهَا بَعْدَ مُنْصَرَفِهِ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بِهِ عَبْدُ اللَّهِ عَلِيُّ بْنُ أَبِي طَالِبٍ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ابْتِغَاءَ وَجْهِ اللَّهِ لِيُولِجَنِي بِهِ الْجَنَّةَ وَ يُعْطِيَنِي الْأَمَنَةَ مِنْهَا وَ إِنَّهُ يَقُومُ بِذَلِكَ الْحَسَنُ بْنُ عَلِيٍّ يَأْكُلُ مِنْهُ بِالْمَعْرُوفِ وَ يُنْفِقُ مِنْهُ فِي الْمَعْرُوفِ فَإِنْ حَدَثَ بِحَسَنٍ حَدَثٌ وَ حُسَيْنٌ حَيٌ</w:t>
      </w:r>
    </w:p>
    <w:p>
      <w:pPr>
        <w:pStyle w:val="BookText"/>
        <w:rPr/>
      </w:pPr>
      <w:r>
        <w:rPr>
          <w:rFonts w:ascii="IRNazanin" w:hAnsi="IRNazanin" w:eastAsia="IRNazanin"/>
          <w:color w:val="111111"/>
          <w:sz w:val="28"/>
          <w:sz w:val="28"/>
          <w:szCs w:val="28"/>
          <w:rtl w:val="true"/>
          <w:lang w:bidi="fa-IR"/>
        </w:rPr>
        <w:t>در دلتان چیزی احساس کردید از او بر حذر باشید</w:t>
      </w:r>
      <w:r>
        <w:rPr>
          <w:rFonts w:eastAsia="IRNazanin" w:cs="IRNazanin"/>
          <w:color w:val="111111"/>
          <w:sz w:val="28"/>
          <w:szCs w:val="28"/>
          <w:rtl w:val="true"/>
          <w:lang w:bidi="fa-IR"/>
        </w:rPr>
        <w:t>.</w:t>
      </w:r>
      <w:r>
        <w:rPr>
          <w:rStyle w:val="FootnoteAnchor"/>
          <w:rtl w:val="true"/>
        </w:rPr>
        <w:footnoteReference w:id="1396"/>
      </w:r>
    </w:p>
    <w:p>
      <w:pPr>
        <w:pStyle w:val="Heading5"/>
        <w:numPr>
          <w:ilvl w:val="4"/>
          <w:numId w:val="1"/>
        </w:numPr>
        <w:rPr/>
      </w:pPr>
      <w:bookmarkStart w:id="1438" w:name="__RefHeading___Toc1074519_2616395394"/>
      <w:bookmarkStart w:id="1439" w:name="_Toc643"/>
      <w:bookmarkEnd w:id="1438"/>
      <w:r>
        <w:rPr>
          <w:rtl w:val="true"/>
        </w:rPr>
        <w:t xml:space="preserve">روایت </w:t>
      </w:r>
      <w:r>
        <w:rPr/>
        <w:t>56</w:t>
      </w:r>
      <w:bookmarkEnd w:id="1439"/>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امیرالمؤمنین علیه السلام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اگر از دنیا رفتم، ابن ملجم لعنه الله را به من ملحق کنید تا در نزد پروردگار جهانیان با او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از قرآن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هم وزن ذره ای نیکی کند نتیجه آن را خواهد دید، و هر که هم وزن ذره ای بدی کند نتیجه آن را خواهد دید</w:t>
      </w:r>
      <w:r>
        <w:rPr>
          <w:rFonts w:eastAsia="IRNazanin" w:cs="IRNazanin"/>
          <w:color w:val="111111"/>
          <w:sz w:val="28"/>
          <w:szCs w:val="28"/>
          <w:rtl w:val="true"/>
          <w:lang w:bidi="fa-IR"/>
        </w:rPr>
        <w:t xml:space="preserve">}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وفات یافت دو پسرش حسن و حسین علیهما السلام و عبدالله بن جعفر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غسل داد و هم چنین گفته شده که او غسل داده نشد چون سرور شهیدان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سه جامه سفید که در آن پیراهن و عمامه ای نبود کفن شد و از بقایای حنوط رسول خدا صلی الله علیه و آله به ایشان زدند و فرزندش حسن علیه السلام بر ایشان نماز خواند و پنج مرتبه بر او تکبیر گفت و گفته شده است شش مرتبه؛ هم چنین گفته شده هفت مرتبه</w:t>
      </w:r>
      <w:r>
        <w:rPr>
          <w:rFonts w:eastAsia="IRNazanin" w:cs="IRNazanin"/>
          <w:color w:val="111111"/>
          <w:sz w:val="28"/>
          <w:szCs w:val="28"/>
          <w:rtl w:val="true"/>
          <w:lang w:bidi="fa-IR"/>
        </w:rPr>
        <w:t xml:space="preserve">. </w:t>
      </w:r>
      <w:r>
        <w:rPr>
          <w:rStyle w:val="FootnoteAnchor"/>
          <w:rtl w:val="true"/>
        </w:rPr>
        <w:footnoteReference w:id="1398"/>
      </w:r>
    </w:p>
    <w:p>
      <w:pPr>
        <w:pStyle w:val="Heading5"/>
        <w:numPr>
          <w:ilvl w:val="4"/>
          <w:numId w:val="1"/>
        </w:numPr>
        <w:rPr/>
      </w:pPr>
      <w:bookmarkStart w:id="1440" w:name="__RefHeading___Toc1074521_2616395394"/>
      <w:bookmarkStart w:id="1441" w:name="_Toc644"/>
      <w:bookmarkEnd w:id="1440"/>
      <w:r>
        <w:rPr>
          <w:rtl w:val="true"/>
        </w:rPr>
        <w:t xml:space="preserve">روایت </w:t>
      </w:r>
      <w:r>
        <w:rPr/>
        <w:t>57</w:t>
      </w:r>
      <w:bookmarkEnd w:id="1441"/>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 حضرت علیه السلام کمی قبل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نسبت به خدا، آنکه چیزی را شریک خدا قرار ندهید و نسبت به پیامبر صلی الله علیه و آله این است که سنت و شریعت او را ضایع نکنید، این دو ستون محکم را بر پادارید، شما سرزنشی نخواهید داشت، من دیروز رهبر شما بودم و امروز مایه پند و عبرت شما هستم اگر زنده بمانم من ولی دم خود هستم و اگر بمیرم، نیستی میعادگاه من است و اگر ببخشم آن برای من نزدیکی به خدا و برای شما نیکی است، پس ببخشید آیا دوست ندارید که خداوند شما را بیامرزد؟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 به من روی نیاورده که از آن خشنود نباشم، و نشانه‌های آن را زشت بدانم، بلکه من چونان جوینده آب در شب که ناگهان آن را بیابد، یا کسی که گمشده خود را پیدا کند، از مرگ خرسندم؛ و آن چه نزد خداوند است برای نیکان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در قسمت خطبه‌ها گذشت، اما به دلیل اضافاتی که داشت، تکرار آن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بازگشت از جنگ صفین این وصیت نامه را کتابت فرمود که در اموالش چه طور رفتار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دستوری است که بنده خدا علی بن ابی طالب علیه‌السلام، امیر مؤمنین، نسبت به اموال شخصی خود، برای خشنودی خدا داده است، تا خداوند با آن به بهشتش درآورد و آسوده‌اش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سرپرستی این اموال بر عهده فرزندم حسن بن علی است، آن گونه که رواست از آن مصرف نماید و از آن انفاق کند، اگر برای حسن حادثه ای رخ داد و حسین زنده بود، </w:t>
      </w:r>
      <w:bookmarkStart w:id="1442" w:name="pg13448_196758"/>
    </w:p>
    <w:p>
      <w:pPr>
        <w:pStyle w:val="BookText"/>
        <w:rPr/>
      </w:pPr>
      <w:bookmarkEnd w:id="1442"/>
      <w:r>
        <w:rPr>
          <w:rFonts w:ascii="Amiri" w:hAnsi="Amiri" w:eastAsia="Amiri" w:cs="Amiri"/>
          <w:color w:val="111111"/>
          <w:sz w:val="28"/>
          <w:sz w:val="28"/>
          <w:szCs w:val="28"/>
          <w:rtl w:val="true"/>
          <w:lang w:bidi="ar-SA"/>
        </w:rPr>
        <w:t>قَامَ بِالْأَمْرِ بَعْدَهُ وَ أَصَدَرَ مَصْدَرَهُ وَ إِنَّ لِابْنَيْ فَاطِمَةَ مِنْ صَدَقَةِ عَلِيٍّ مِثْلَ الَّذِي لِبَنِي عَلِيٍّ وَ إِنِّي إِنَّمَا جَعَلْتُ الْقِيَامَ بِذَلِكَ إِلَي ابْنَيْ فَاطِمَةَ</w:t>
      </w:r>
      <w:r>
        <w:rPr>
          <w:rStyle w:val="FootnoteAnchor"/>
          <w:rtl w:val="true"/>
        </w:rPr>
        <w:footnoteReference w:id="1399"/>
      </w:r>
      <w:r>
        <w:rPr>
          <w:rFonts w:ascii="Amiri" w:hAnsi="Amiri" w:eastAsia="Amiri" w:cs="Amiri"/>
          <w:color w:val="111111"/>
          <w:sz w:val="28"/>
          <w:sz w:val="28"/>
          <w:szCs w:val="28"/>
          <w:rtl w:val="true"/>
          <w:lang w:bidi="ar-SA"/>
        </w:rPr>
        <w:t>ابْتِغَاءَ وَجْهِ اللَّهِ وَ قُرْبَةً إِلَي رَسُولِ اللَّهِ صلي الله عليه و آله وَ تَكْرِيماً لِحُرْمَتِهِ وَ تَشْرِيفاً لِوُصْلَتِهِ وَ يَشْتَرِطُ عَلَي الَّذِي يَجْعَلُهُ إِلَيْهِ أَنْ يَتْرُكَ الْمَالَ عَلَي أُصُولِهِ وَ يُنْفِقَ مِنْ ثَمَرِهِ حَيْثُ أُمِرَ بِهِ وَ هُدِيَ لَهُ وَ أَنْ لَا يَبِيعَ مِنْ أَوْلَادِ نَخِيلِ هَذِهِ الْقُرَي وَدِيَّةً حَتَّي تُشْكِلَ أَرْضُهَا غِرَاساً وَ مَنْ كَانَ مِنْ إِمَائِيَ اللَّاتِي أَطُوفُ عَلَيْهِنَّ لَهَا وَلَدٌ أَوْ هِيَ حَامِلٌ فَتُمْسِكُ عَلَي وَلَدِهَا وَ هِيَ حَظُّهُ فَإِنْ مَاتَ وَلَدُهَا وَ هِيَ حَيَّةٌ فَهِيَ عَتِيقَةٌ قَدْ أَفْرَجَ عَنْهَا الرِّقُّ وَ حَرَّرَهَا</w:t>
      </w:r>
      <w:r>
        <w:rPr>
          <w:rStyle w:val="FootnoteAnchor"/>
          <w:rtl w:val="true"/>
        </w:rPr>
        <w:footnoteReference w:id="1400"/>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هذه الوصية و أن لا يبيع من نخلها ودية الودية الفسيلة و جمعها 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حتي تشكل أرضها غراسا هو من أفصح الكلام و المراد به أن الأرض يكثر فيها غرائس النخل حتي يراها الناظر علي غير تلك الصفة التي عرفها بها فيشكل عليه أمرها و يحسبها غيرها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1074523_2616395394"/>
      <w:bookmarkStart w:id="1444" w:name="_Toc645"/>
      <w:bookmarkEnd w:id="1443"/>
      <w:r>
        <w:rPr>
          <w:rtl w:val="true"/>
        </w:rPr>
        <w:t>بيان</w:t>
      </w:r>
      <w:bookmarkEnd w:id="1444"/>
    </w:p>
    <w:p>
      <w:pPr>
        <w:pStyle w:val="BookText"/>
        <w:rPr/>
      </w:pPr>
      <w:r>
        <w:rPr>
          <w:rFonts w:ascii="Amiri" w:hAnsi="Amiri" w:eastAsia="Amiri" w:cs="Amiri"/>
          <w:color w:val="111111"/>
          <w:sz w:val="28"/>
          <w:sz w:val="28"/>
          <w:szCs w:val="28"/>
          <w:rtl w:val="true"/>
          <w:lang w:bidi="ar-SA"/>
        </w:rPr>
        <w:t>قال الجزري في حديث علي عليه السلام خلاكم ذم ما لم تشردوا يقال افعل ذلك و خلاك ذم أي أعذرت و سقط عنك الذم‌</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لقائل أن يقول إذا أوصاهم بالتوحيد و اتباع سنة النبي صلي الله عليه و آله فقد دخل فيهما جميع ما يجب أن يفعل ففي أي شي‌ء يقول و خلاكم ذم و الجواب أن كثيرا من الصحابة و التابعين كانوا قد كلفوا أنفسهم أمورا شاقة جدا فمنهم من كان يقوم الليل كله و منهم من كان يصوم الدهر كله و منهم تارك النكاح و منهم تارك المطاعم و الملابس و كانوا يتفاخرون بذلك و يتنافسون فأراد عليه السلام أن المهم الأعظم القيام بالتوحيد و السنن المؤكدة المعلومة من دين محمد</w:t>
      </w:r>
    </w:p>
    <w:p>
      <w:pPr>
        <w:pStyle w:val="BookText"/>
        <w:rPr/>
      </w:pPr>
      <w:r>
        <w:rPr>
          <w:rFonts w:ascii="IRNazanin" w:hAnsi="IRNazanin" w:eastAsia="IRNazanin"/>
          <w:color w:val="111111"/>
          <w:sz w:val="28"/>
          <w:sz w:val="28"/>
          <w:szCs w:val="28"/>
          <w:rtl w:val="true"/>
          <w:lang w:bidi="fa-IR"/>
        </w:rPr>
        <w:t>سرپرستی آن را، پس از برادرش بر عهده گیرد و کار او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فاطمه از این اموال به همان مقدار سهم دارند که دیگر پسران علی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سرپرستی اموالم را به پسران فاطمه واگذاردم تا خشنودی خدا و نزدیک شدن به رسول خدا صلی الله علیه و آله و بزرگداشت حرمت او و احترام پیوند خویشاوندی پیامبر صلی الله علیه و آله را فراهم آورم، و با کسی که این اموال در دست اوست شرط می‌کنم که اصل مال را حفظ کرده تنها از میوه و درآمدش بخورند و انفاق کنند و هرگز نهال‌های درخت خرما را نفروشند، تا همه این سرزمین یک پارچه به گونه ای زیر درختان خرما قرار گیرد که راه رفتن در آن دشوار باشد، و زنان غیر عقدی من که با آن‌ها بودم و صاحب فرزند یا حامله می‌باشند پس از تولد فرزند، فرزند خود را برگیرد که بهره او باشد و اگر فرزندش بمیرد، مادر آزاد است و کنیز بودن از او برداشته شده و آزادی خویش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یبیع من ارضها 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ودیّه به معنی نهال خرما و جمع آن 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تشکل ارضها غراساً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فصیح‌ترین سخنان است، یعنی زمین پردرخت شود به طوری که بیننده به غیر از شکلی که می شناخته آن را ببیند و امر بر او مشکل شود و فکر کند جای دیگری است</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1445" w:name="__RefHeading___Toc1074525_2616395394"/>
      <w:bookmarkStart w:id="1446" w:name="_Toc646"/>
      <w:bookmarkEnd w:id="1445"/>
      <w:r>
        <w:rPr>
          <w:rtl w:val="true"/>
        </w:rPr>
        <w:t>توضیح</w:t>
      </w:r>
      <w:bookmarkEnd w:id="1446"/>
    </w:p>
    <w:p>
      <w:pPr>
        <w:pStyle w:val="BookText"/>
        <w:rPr/>
      </w:pPr>
      <w:r>
        <w:rPr>
          <w:rFonts w:ascii="IRNazanin" w:hAnsi="IRNazanin" w:eastAsia="IRNazanin"/>
          <w:color w:val="111111"/>
          <w:sz w:val="28"/>
          <w:sz w:val="28"/>
          <w:szCs w:val="28"/>
          <w:rtl w:val="true"/>
          <w:lang w:bidi="fa-IR"/>
        </w:rPr>
        <w:t xml:space="preserve">جزری در باره این فرموده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وخلاکم ذم ما لم تشردوه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و نکوهش از تو برکنار است یعنی عذرت پذیرفته است و نکوهش از تو ساقط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اگر علی علیه‌السلام فرزندان خود را به توحید و پیروی از سنت پیامبر صلی الله علیه و آله سفارش کرد پس حسن و حسین علیهما السلام باید همه آنچه که واجب است انجام می‌دادند پس امام به چه دلیل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سرزنشی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بسیاری از صحابه و تابعین خود را ملزم به امور خیلی سخت کرده بودند، برخی از آن‌ها تمام شب را نماز می‌گذاردند، برخی دیگر همه ایام سال را روزه می‌گرفت و برخی ازدواج نمی‌کرد و برخی نیز از غذا خوردن و لباس پوشیدن خودداری می‌کرد و به آن افتخار می‌کردند و با یکدیگر رقابت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علیه السلام این بود که مسئله مهم، پایبندی به توحید و سنت‌های تأکید شده و آشکار دین محمد </w:t>
      </w:r>
      <w:bookmarkStart w:id="1447" w:name="pg13448_196759"/>
    </w:p>
    <w:p>
      <w:pPr>
        <w:pStyle w:val="BookText"/>
        <w:rPr/>
      </w:pPr>
      <w:bookmarkEnd w:id="1447"/>
      <w:r>
        <w:rPr>
          <w:rFonts w:ascii="Amiri" w:hAnsi="Amiri" w:eastAsia="Amiri" w:cs="Amiri"/>
          <w:color w:val="111111"/>
          <w:sz w:val="28"/>
          <w:sz w:val="28"/>
          <w:szCs w:val="28"/>
          <w:rtl w:val="true"/>
          <w:lang w:bidi="ar-SA"/>
        </w:rPr>
        <w:t>صلي الله عليه و آله و لا عليكم بالإخلال بما عدا ذلك‌</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الخليل القارب طالب الماء ليلا قوله عليه السلام بالمعروف أي من غير إسراف و تقتير قوله في المعروف أي في وجوه البر و الضمير في قوله مصدره إما راجع إلي الأمر أو إلي الحسن عليه السلام قوله عليه السلام أن يترك المال علي أصوله كناية عن عدم إخراجه ببيع أو هبة أو غيرهما من وجوه الإملاك و الودية النخلة الصغيرة</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1074527_2616395394"/>
      <w:bookmarkStart w:id="1449" w:name="_Toc647"/>
      <w:bookmarkEnd w:id="1448"/>
      <w:r>
        <w:rPr>
          <w:rtl w:val="true"/>
        </w:rPr>
        <w:t>«</w:t>
      </w:r>
      <w:r>
        <w:rPr/>
        <w:t>58</w:t>
      </w:r>
      <w:r>
        <w:rPr>
          <w:rtl w:val="true"/>
        </w:rPr>
        <w:t>»</w:t>
      </w:r>
      <w:bookmarkEnd w:id="144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وَصِيَّتِهِ لِلْحَسَنِ وَ الْحُسَيْنِ عليهما السلام لَمَّا ضَرَبَهُ ابْنُ مُلْجَمٍ لَعَنَهُ اللَّهُ وَ 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بِتَقْوَي اللَّهِ وَ أَنْ لَا تَبْغِيَا الدُّنْيَا وَ إِنْ بَغَتْكُمَا وَ لَا تَأْسَفَا عَلَي شَيْ‌ءٍ مِنْهَا زُوِيَ عَنْكُمَا وَ قُولَا بِالْحَقِّ وَ اعْمَلَا لِلْآخِرَةِ</w:t>
      </w:r>
      <w:r>
        <w:rPr>
          <w:rStyle w:val="FootnoteAnchor"/>
          <w:rtl w:val="true"/>
        </w:rPr>
        <w:footnoteReference w:id="1405"/>
      </w:r>
      <w:r>
        <w:rPr>
          <w:rFonts w:ascii="Amiri" w:hAnsi="Amiri" w:eastAsia="Amiri" w:cs="Amiri"/>
          <w:color w:val="111111"/>
          <w:sz w:val="28"/>
          <w:sz w:val="28"/>
          <w:szCs w:val="28"/>
          <w:rtl w:val="true"/>
          <w:lang w:bidi="ar-SA"/>
        </w:rPr>
        <w:t xml:space="preserve">وَ كُونَا لِلظَّالِمِ خَصْماً وَ لِلْمَظْلُومِ عَوْناً أُوصِيكُمَا وَ جَمِيعَ وُلْدِي وَ أَهْلِي وَ مَنْ بَلَغَهُ كِتَابِي بِتَقْوَي اللَّهِ وَ نَظْمِ أَمْرِكُمْ وَ صَلَاحِ ذَاتِ بَيْنِكُمْ فَإِنِّي سَمِعْتُ جَدَّكُمَا صلي الله عليه و آله يَقُولُ صَلَاحُ ذَاتِ الْبَيْنِ أَفْضَلُ مِنْ عَامَّةِ الصَّلَاةِ وَ الصِّيَامِ اللَّهَ اللَّهَ فِي الْأَيْتَامِ فَلَا تُغِبُّوا أَفْوَاهَهُمْ وَ لَا يَضِيعُوا بِحَضْرَتِكُمْ وَ اللَّهَ اللَّهَ فِي جِيرَانِكُمْ فَإِنَّهُ وَصِيَّةُ نَبِيِّكُمْ مَا زَالَ يُوصِي بِهِمْ حَتَّي ظَنَنَّا أَنَّهُ سَيُوَرِّثُهُمْ وَ اللَّهَ اللَّهَ فِي الْقُرْآنِ لَا يَسْبِقُكُمْ بِالْعَمَلِ بِهِ غَيْرُكُمْ وَ اللَّهَ اللَّهَ فِي الصَّلَاةِ فَإِنَّهَا عَمُودُ دِينِكُمْ وَ اللَّهَ اللَّهَ فِي بَيْتِ رَبِّكُمْ لَا تُخْلُوهُ مَا بَقِيتُمْ فَإِنَّهُ إِنْ تُرِكَ لَمْ تُنَاظَرُوا وَ اللَّهَ اللَّهَ فِي الْجِهَادِ بِأَمْوَالِكُمْ وَ أَنْفُسِكُمْ وَ أَلْسِنَتِكُمْ فِي سَبِيلِ اللَّهِ وَ عَلَيْكُمْ بِالتَّوَاصُلِ وَ التَّبَاذُلِ وَ إِيَّاكُمْ وَ التَّدَابُرَ وَ التَّقَاطُعَ لَا تَتْرُكُوا الْأَمْرَ بِالْمَعْرُوفِ وَ النَّهْيَ عَنِ الْمُنْكَرِ فَيُوَلَّي عَلَيْكُمْ أَشْرَارُكُمْ ثُمَّ تَدْعُونَ فَلَا يُسْتَجَابُ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بَنِي عَبْدِ الْمُطَّلِبِ لَا أُلْفِيَنَّكُمْ تَخُوضُونَ دِمَاءَ الْمُسْلِمِينَ خَوْضاً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 لَا يُقْتَلَنَ‌</w:t>
      </w:r>
      <w:r>
        <w:rPr>
          <w:rStyle w:val="FootnoteAnchor"/>
          <w:rtl w:val="true"/>
        </w:rPr>
        <w:footnoteReference w:id="1406"/>
      </w:r>
      <w:r>
        <w:rPr>
          <w:rFonts w:ascii="Amiri" w:hAnsi="Amiri" w:eastAsia="Amiri" w:cs="Amiri"/>
          <w:color w:val="111111"/>
          <w:sz w:val="28"/>
          <w:sz w:val="28"/>
          <w:szCs w:val="28"/>
          <w:rtl w:val="true"/>
          <w:lang w:bidi="ar-SA"/>
        </w:rPr>
        <w:t>بِي إِلَّا قَاتِلِي انْظُرُوا إِذَا أَنَا مِتُّ مِنْ ضَرْبَتِهِ هَذِهِ</w:t>
      </w:r>
    </w:p>
    <w:p>
      <w:pPr>
        <w:pStyle w:val="BookText"/>
        <w:rPr/>
      </w:pPr>
      <w:r>
        <w:rPr>
          <w:rFonts w:ascii="IRNazanin" w:hAnsi="IRNazanin" w:eastAsia="IRNazanin"/>
          <w:color w:val="111111"/>
          <w:sz w:val="28"/>
          <w:sz w:val="28"/>
          <w:szCs w:val="28"/>
          <w:rtl w:val="true"/>
          <w:lang w:bidi="fa-IR"/>
        </w:rPr>
        <w:t>صلی الله علیه و آله است و در غیر آن برای شما سرزنش و ملامتی نیست</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و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القارب یعنی طالب آب در شب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إسراف و تفریط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وجوه خیر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راجع به الأمر یا به إلی الحسن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المال علی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إخراج نخل کوچک با فروش و بخشش و غیره از وجوه مالک کردن و امانت نهادن است</w:t>
      </w:r>
    </w:p>
    <w:p>
      <w:pPr>
        <w:pStyle w:val="Heading5"/>
        <w:numPr>
          <w:ilvl w:val="4"/>
          <w:numId w:val="1"/>
        </w:numPr>
        <w:rPr/>
      </w:pPr>
      <w:bookmarkStart w:id="1450" w:name="__RefHeading___Toc1074529_2616395394"/>
      <w:bookmarkStart w:id="1451" w:name="_Toc648"/>
      <w:bookmarkEnd w:id="1450"/>
      <w:r>
        <w:rPr>
          <w:rtl w:val="true"/>
        </w:rPr>
        <w:t xml:space="preserve">روایت </w:t>
      </w:r>
      <w:r>
        <w:rPr/>
        <w:t>58</w:t>
      </w:r>
      <w:bookmarkEnd w:id="1451"/>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علیه السلام به</w:t>
      </w:r>
    </w:p>
    <w:p>
      <w:pPr>
        <w:pStyle w:val="BookText"/>
        <w:rPr/>
      </w:pPr>
      <w:r>
        <w:rPr>
          <w:rFonts w:ascii="IRNazanin" w:hAnsi="IRNazanin" w:eastAsia="IRNazanin"/>
          <w:color w:val="111111"/>
          <w:sz w:val="28"/>
          <w:sz w:val="28"/>
          <w:szCs w:val="28"/>
          <w:rtl w:val="true"/>
          <w:lang w:bidi="fa-IR"/>
        </w:rPr>
        <w:t>حسن و حسین علیهما السلام پس از ضربت ابن ملجم که خداوند او را لعنت کند و رسوایش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ترس از خدا سفارش می‌کنم به دنیا پرستی روی نیاورید گرچه به سراغ شما آید، و بر آنچه از دنیا از دست می‌دهید اندوهناک مباشید، حق را بگویید و برای پاداش الهی عمل کنید و دشمن ستمگر و یاور ستمدیده باشید، شما و تمام فرزندان و خاندانم و کسانی را که این وصیت به آن‌ها می‌رسد به ترس از خدا و نظم در امور زندگی و ایجاد صلح و آشتی در میانتان سفارش می‌کنم، زیرا من از جدّ شما پیامبر صلی الله علیه و آله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کردن بین مردم، از همه نماز و روزه‌ها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خدا را، درباره یتیمان، نکند آنان گاهی سیر و گاه گرسنه بمانند و در حضور شما حقوقشان ضایع گردد، خدا را خدا را درباره همسایگان، حقوقشان را رعایت کنید که وصیت پیامبر صلی الله علیه و آله شماست همواره به خوش‌رفتاری با همسایگان سفارش می‌کرد تا آنجا که گمان بردیم برای آنان ارثی معیّن خواهد کرد، خدا را خدا را درباره قرآن مبادا دیگران در عمل کردن به دستوراتش از شما پیشی گیرند، خدا را خدا را درباره نماز چرا که ستون دین شماست، خدا را خدا را درباره خانه خدا تا هستید آن را خالی مگذارید، زیرا اگر کعبه خلوت شود مهلت داده نمی‌شوید، خدا را خدا را درباره جهاد با اموال و جان‌ها و زبان‌های خویش در راه خدا، بر شما باد به پیوستن با یکدیگر و بخشش همدیگر، مبادا از هم روی گردانید، و پیوند دوستی را از بین ببرید، امر به معروف و نهی از منکر را ترک نکنید که بدهای شما بر شما مسلط می‌گردند، آنگاه هر چه خدا را بخوانید جواب ندهد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 مبادا پس از من دست به خون مسلمین فرو برید و دست به کشتار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کشته شد، بدانید جز قاتل من کسی دیگر نباید کشته شود، بنگرید اگر من از ضربت او از دنیا رفتم، </w:t>
      </w:r>
      <w:bookmarkStart w:id="1452" w:name="pg13448_196760"/>
    </w:p>
    <w:p>
      <w:pPr>
        <w:pStyle w:val="BookText"/>
        <w:rPr/>
      </w:pPr>
      <w:bookmarkEnd w:id="1452"/>
      <w:r>
        <w:rPr>
          <w:rFonts w:ascii="Amiri" w:hAnsi="Amiri" w:eastAsia="Amiri" w:cs="Amiri"/>
          <w:color w:val="111111"/>
          <w:sz w:val="28"/>
          <w:sz w:val="28"/>
          <w:szCs w:val="28"/>
          <w:rtl w:val="true"/>
          <w:lang w:bidi="ar-SA"/>
        </w:rPr>
        <w:t>فَاضْرِبُوهُ ضَرْبَةً بِضَرْبَةٍ وَ لَا يُمَثَّلْ بِالرَّجُلِ فَإِنِّي سَمِعْتُ رَسُولَ اللَّهِ صلي الله عليه و آله يَقُولُ إِيَّاكُمْ وَ الْمُثْلَةَ وَ لَوْ بِالْكَلْبِ الْعَقُورِ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074531_2616395394"/>
      <w:bookmarkStart w:id="1454" w:name="_Toc649"/>
      <w:bookmarkEnd w:id="1453"/>
      <w:r>
        <w:rPr>
          <w:rtl w:val="true"/>
        </w:rPr>
        <w:t>بيان</w:t>
      </w:r>
      <w:bookmarkEnd w:id="1454"/>
    </w:p>
    <w:p>
      <w:pPr>
        <w:pStyle w:val="BookText"/>
        <w:rPr/>
      </w:pPr>
      <w:r>
        <w:rPr>
          <w:rFonts w:ascii="Amiri" w:hAnsi="Amiri" w:eastAsia="Amiri" w:cs="Amiri"/>
          <w:color w:val="111111"/>
          <w:sz w:val="28"/>
          <w:sz w:val="28"/>
          <w:szCs w:val="28"/>
          <w:rtl w:val="true"/>
          <w:lang w:bidi="ar-SA"/>
        </w:rPr>
        <w:t>بغاه طلبه و زواه عنه قبضه و صرفه قوله عليه السلام الله الله أي اتقوا الله و اذكروا الله قوله عليه السلام فلا تغبوا أفواههم أي لا تجيعوهم بأن تطعموهم يوما و تتركوهم يوما و روي فلا تغيروا أفواههم و المعني واحد فإن الجائع يتغير فمه قوله عليه السلام فإنه وصية نبيكم الحمل للمبالغة أي أوصاكم فيهم و ألفاه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يقال مثلت بالحيوان إذا قطعت أطرافه و شوهت به و مثلت بالقتيل إذا جدعت أنفه و أذنه و مذاكيره أو شيئا من أطرافه فأما مثل بالتشديد للمبالغة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1074533_2616395394"/>
      <w:bookmarkStart w:id="1456" w:name="_Toc650"/>
      <w:bookmarkEnd w:id="1455"/>
      <w:r>
        <w:rPr>
          <w:rtl w:val="true"/>
        </w:rPr>
        <w:t>تذنيب</w:t>
      </w:r>
      <w:bookmarkEnd w:id="1456"/>
    </w:p>
    <w:p>
      <w:pPr>
        <w:pStyle w:val="BookText"/>
        <w:rPr/>
      </w:pPr>
      <w:r>
        <w:rPr>
          <w:rFonts w:ascii="Amiri" w:hAnsi="Amiri" w:eastAsia="Amiri" w:cs="Amiri"/>
          <w:color w:val="111111"/>
          <w:sz w:val="28"/>
          <w:sz w:val="28"/>
          <w:szCs w:val="28"/>
          <w:rtl w:val="true"/>
          <w:lang w:bidi="ar-SA"/>
        </w:rPr>
        <w:t>سئل الشيخ المفيد قدس الله روحه في المسائل العكبرية الإمام عندنا مجمع علي أنه يعلم ما يكون فما بال أمير المؤمنين عليه السلام خرج إلي المسجد و هو يعلم أنه مقتول و قد عرف قاتله و الوقت و الزمان و ما بال الحسين بن علي عليهما السلام سار إلي الكوفة و قد علم أنهم يخذلونه و لا ينصرونه و أنه مقتول في سفرته تيك و لم لما حصروا و عرف أن الماء قد منع منه و أنه إن حفر أذرعا قريبة نبع الماء و لم يحفر و أعان علي نفسه حتي تلف عطشا و الحسن عليه السلام وادع معاوية و هادنه و هو يعلم أنه ينكث و لا يفي شيعة أبيه عليه السلام فأجاب الشيخ رحمه الله عنها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 إن الإمام يعلم ما يكون فإجماعنا أن الأمر علي خلاف ما قال و ما أجمعت الشيعة علي هذا القول و إنما إجماعهم ثابت علي أن الإمام يعلم الحكم في كل ما يكون دون أن يكون عالما بأعيان ما يحدث و يكون علي التفصيل و التمييز و هذا يسقط الأصل الذي بني عليه الأسولة بأجمعها و لسنا</w:t>
      </w:r>
    </w:p>
    <w:p>
      <w:pPr>
        <w:pStyle w:val="BookText"/>
        <w:rPr/>
      </w:pPr>
      <w:r>
        <w:rPr>
          <w:rFonts w:ascii="IRNazanin" w:hAnsi="IRNazanin" w:eastAsia="IRNazanin"/>
          <w:color w:val="111111"/>
          <w:sz w:val="28"/>
          <w:sz w:val="28"/>
          <w:szCs w:val="28"/>
          <w:rtl w:val="true"/>
          <w:lang w:bidi="fa-IR"/>
        </w:rPr>
        <w:t xml:space="preserve">او را تنها یک ضربت بزنید و او را مثله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دیگر اعضای او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بریدن اعضای مرده، هر چند سگ دیوانه باشد</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1074535_2616395394"/>
      <w:bookmarkStart w:id="1458" w:name="_Toc651"/>
      <w:bookmarkEnd w:id="1457"/>
      <w:r>
        <w:rPr>
          <w:rtl w:val="true"/>
        </w:rPr>
        <w:t>توضیح</w:t>
      </w:r>
      <w:bookmarkEnd w:id="1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پیشه کنید و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فلاتغبوا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گرسنه نگه ندارید که یک روز غذا بدهید و روز دیگر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فلاتغیروا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معناست، زیرا دهان گرسنه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وصیة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برای مبالغه است یعنی شما را در باره ایشان وصیت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 بالحیوان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و پای آن را قطع کنم و او را ناقص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مثلت بالقتیل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و گوش و نشانه ذکوریت یا چیزی از دست و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با تشدید برای مبالغه است</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1459" w:name="__RefHeading___Toc1074537_2616395394"/>
      <w:bookmarkStart w:id="1460" w:name="_Toc652"/>
      <w:bookmarkEnd w:id="1459"/>
      <w:r>
        <w:rPr>
          <w:rtl w:val="true"/>
        </w:rPr>
        <w:t>تکمله</w:t>
      </w:r>
      <w:bookmarkEnd w:id="1460"/>
    </w:p>
    <w:p>
      <w:pPr>
        <w:pStyle w:val="BookText"/>
        <w:rPr/>
      </w:pPr>
      <w:r>
        <w:rPr>
          <w:rFonts w:ascii="IRNazanin" w:hAnsi="IRNazanin" w:eastAsia="IRNazanin"/>
          <w:color w:val="111111"/>
          <w:sz w:val="28"/>
          <w:sz w:val="28"/>
          <w:szCs w:val="28"/>
          <w:rtl w:val="true"/>
          <w:lang w:bidi="fa-IR"/>
        </w:rPr>
        <w:t>از شیخ مفید رحمة الله علیه درباره مسائل عکبری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 نظر داریم که امام آنچه که اتفاق می‌افتد را می‌داند پس چرا امیرالمؤمنین علیه السلام به مسجد رفت با اینکه می‌دانست کشته می‌شود هم چنین ایشان قاتل و زمان کشته شدن خود را نیز می‌دانست؟ و چرا امام حسین علیه السلام به سمت کوفه حرکت کرد با اینکه می‌دانست که مردم کوفه او را ناکام خواهند کرد و یاری نخواهند نمود و اینکه در این سفرش کشته می‌شود؟ و به چه دلیل هنگامی که آب را به روی آن حضرت علیه السلام بستند و آن حضرت می‌دانست که اگر در فاصله نزدیکی چاه حفر کند آب خواهد داشت ولی به ضرر خودش کار کرد و از عطش و تشنگی جان به جان آفرین تسلیم کرد؟ و چرا حسن علیه السلام با معاویه صلح کرد با این که می‌دانست او پیمان شکنی کرده و به وعده‌اش وفا نمی‌کند و شیعه ی پدرش علیه السلام را به قتل می رساند؟ شیخ مفید رحمة الله علیه این‌گونه پاسخ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پاسخ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دانسته که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اتفاق نظر داریم که امر بر خلاف این بوده است و شیعه بر این گفته اتفاق نظر ندارد، بلکه معتقدند این قضیه مشخص است که امام حکم همه اتفاق ها را می داند بدون اینکه از مصادیق و موضوعات آنچه رخ خواهد داد به تفصیل آگاه باشد، و این امر، اصلی را که سوال ها بر آن بنا شده است را به طور کامل از بین می برد، </w:t>
      </w:r>
    </w:p>
    <w:p>
      <w:pPr>
        <w:pStyle w:val="BookText"/>
        <w:rPr/>
      </w:pPr>
      <w:r>
        <w:rPr>
          <w:rFonts w:ascii="Amiri" w:hAnsi="Amiri" w:eastAsia="Amiri" w:cs="Amiri"/>
          <w:color w:val="111111"/>
          <w:sz w:val="28"/>
          <w:sz w:val="28"/>
          <w:szCs w:val="28"/>
          <w:rtl w:val="true"/>
          <w:lang w:bidi="ar-SA"/>
        </w:rPr>
        <w:t>نمنع أن يعلم الإمام أعيان ما يحدث و يكون‌</w:t>
      </w:r>
      <w:r>
        <w:rPr>
          <w:rStyle w:val="FootnoteAnchor"/>
          <w:rtl w:val="true"/>
        </w:rPr>
        <w:footnoteReference w:id="1412"/>
      </w:r>
      <w:r>
        <w:rPr>
          <w:rFonts w:ascii="Amiri" w:hAnsi="Amiri" w:eastAsia="Amiri" w:cs="Amiri"/>
          <w:color w:val="111111"/>
          <w:sz w:val="28"/>
          <w:sz w:val="28"/>
          <w:szCs w:val="28"/>
          <w:rtl w:val="true"/>
          <w:lang w:bidi="ar-SA"/>
        </w:rPr>
        <w:t>بإعلام الله تعالي له ذلك فأما القول بأنه يعلم كل ما يكون فلسنا نطلقه و لا نصوب قائله لدعواه فيه من غير حجة و لا بيان و القول بأن أمير المؤمنين عليه السلام كان يعلم قاتله و الوقت الذي كان يقتل فيه فقد جاء الخبر متظاهرا أنه كان يعلم في الجملة أنه مقتول و جاء أيضا بأنه يعلم قاتله علي التفصيل فأما علمه بوقت قتله فلم يأت عليه أثر علي التحصيل و لو جاء به أثر لم يلزم فيه ما يظنه المعترضون إذ كان لا يمتنع أن يتعبده الله تعالي بالصبر علي الشهادة و الاستسلام للقتل ليبلغه بذلك علو الدرجات ما لا يبلغه إلا به و لعلمه بأنه يطيعه في ذلك طاعة لو كلفها سواه لم يردها و لا يكون بذلك أمير المؤمنين عليه السلام ملقيا بيده إلي التهلكة و لا معينا علي نفسه معونة تستقبح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 الحسين عليه السلام بأن أهل الكوفة خاذلوه فلسنا نقطع علي ذلك إذ لا حجة عليه من عقل و لا سمع و لو كان عالما بذلك لكان الجواب عنه ما قدمناه في الجواب عن علم أمير المؤمنين عليه السلام بوقت قتله و معرفة قاتله كما ذكرناه و أما دعواه علينا أنا نقول إن الحسين عليه السلام كان عالما بموضع الماء قادرا عليه فلسنا نقول ذلك و لا جاء به خبر علي أن طلب الماء و الاجتهاد فيه يقضي بخلاف ذلك و لو ثبت أنه كان عالما بموضع الماء لم يمتنع في العقول أن يكون متعبدا بترك السعي في طلب الماء من حيث كان ممنوعا منه حسب ما ذكرناه في أمير المؤمنين عليه السلام غير أن ظاهر الحال بخلاف ذلك علي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علم الحسن عليه السلام بعاقبة موادعته معاوية بخلاف ما تقدم و قد جاء الخبر بعلمه بذلك و كان شاهد الحال له يقضي به غير أنه دفع به عن تعجيل قتله و تسليم أصحابه له إلي معاوية و كان في ذلك لطف في بقائه إلي حال مضيه و لطف لبقاء كثير من شيعته و أهله و ولده و دفع فساد في الدين هو أعظم من الفساد الذي حصل عند هدنته و كان عليه السلام أعلم بما صنع لما ذكرناه و بينا الوجوه فيه</w:t>
      </w:r>
    </w:p>
    <w:p>
      <w:pPr>
        <w:pStyle w:val="BookText"/>
        <w:rPr/>
      </w:pPr>
      <w:r>
        <w:rPr>
          <w:rFonts w:ascii="IRNazanin" w:hAnsi="IRNazanin" w:eastAsia="IRNazanin"/>
          <w:color w:val="111111"/>
          <w:sz w:val="28"/>
          <w:sz w:val="28"/>
          <w:szCs w:val="28"/>
          <w:rtl w:val="true"/>
          <w:lang w:bidi="fa-IR"/>
        </w:rPr>
        <w:t xml:space="preserve">و ما مانع این نیستیم که امام با آگاهی دادن خداوند به ایشان، جزئیات را بداند، اما این سخن را که امام همه اتفاقات را می دانسته مطلق نمی کنیم و گوینده به آن را تأیید نمی کنیم، چرا که گوینده این گفته بدون دلیل و برهانی این ادعا را کرده است، و این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المومنین علیه السلام قاتلش را می شناخته و از زمانی که در آن به قتل می رسیده آگاه بوده است، روایت این مطلب را تأیید می کند که آن حضرت به طور کلی می دانسته که کشته خواهد شد ، و همچنین آمده است که او قاتل خود را به تفصیل می شناخته، اما روایتی در باره علم او به زمان قتل به طور دقیق، نیامده است و حتی اگر روایتی می آمد آنچه معترضین گمان می برند لازم نمی آمد، چرا که ممتنع نیست خداوند متعال حضرت را به صبر بر شهادت و تسلیم بر کشته شدن متعبّد سازد، تا آن حضرت را با این کار به بالاترین درجات که به جز با این تعبد، ممکن نمی شد برساند، و چون خدا می دانست که آن حضرت در این امر از خداوند به گونه ای اطاعت خواهد کرد که اگر به غیر آن حضرت تکلیف می شد نمی توانست از عهده آن برآید؛ و به این ترتیب امیرالمومنین علیه السلام خود را با دست خود به هلاکت نینداخته و برضرر خود کاری نکرده که از نطرعقل،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امام حسین علیه السلام به اینکه اهل کوفه او را خوار خواهند ساخت، ما نمی توانیم به آن یقین کنیم، چرا که دلیلی عقلی و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وجود ندارد، و اگر آن حضرت عالم به آن بود جواب این شبهه همانی می شد که در جواب به شبهه علم امیر المومنین به زمان کشته شدن و قاتل خود ارائه شد، همانگونه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این ادعا علیه ما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جایگاه آب را می دانست و می توانست آن را به دست آورد؛ ، ما این را نمی گوییم، خبری هم در مورد آن نیامده است؛ بعلاوه درخواست آب و تلاش برای به دست آوردن آن، خلاف آن را اقتضا می کند، و اگر ثابت شود که آن حضرت به جایگاه آب آگاه بود از نظر عقلی ممتنع نبود که با ترک تلاش در طلب آب، متعبّد بوده باشد چرا که از آن حضرت منع شده بود طبق همان چیزی که درباره امیر المومنین علیه السلام ذکر کردیم، به جز اینکه، چنان که پیش ترگفتیم، ظاهر حال بر خلاف آن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درباره اینکه امام حسن علیه السلام به عاقبت صلح با معاویه آگاه بود بر خلاف چیزی است که گذشت، و خبر در مورد علم آن حضرت به این مطلب آمده است و شاهد حال امام به آن حکم می دهد، جز اینکه تعجیل در کشتن ایشان و تسلیم یارانش به معاویه را دفع کرد، و در آن کار مرحمتی بود که اجازه می داد به روند خویش ادامه دهد و بسیاری از شیعیان و اهل و فرزندانش باقی بمانند، و بی شک، دفع فساد در دین، بزرگتر از فسادی است که با صلح امام پیش آمد، و آن حضرت به آنچه انجام می داد آگاه بود به دلایلی که ذکر کردیم و وجوهی که روشن نمودیم</w:t>
      </w:r>
      <w:r>
        <w:rPr>
          <w:rFonts w:eastAsia="IRNazanin" w:cs="IRNazanin"/>
          <w:color w:val="111111"/>
          <w:sz w:val="28"/>
          <w:szCs w:val="28"/>
          <w:rtl w:val="true"/>
          <w:lang w:bidi="fa-IR"/>
        </w:rPr>
        <w:t xml:space="preserve">. </w:t>
      </w:r>
      <w:bookmarkStart w:id="1461" w:name="pg13448_196762"/>
    </w:p>
    <w:p>
      <w:pPr>
        <w:pStyle w:val="BookText"/>
        <w:rPr/>
      </w:pPr>
      <w:bookmarkEnd w:id="1461"/>
      <w:r>
        <w:rPr>
          <w:rFonts w:ascii="Amiri" w:hAnsi="Amiri" w:eastAsia="Amiri" w:cs="Amiri"/>
          <w:color w:val="111111"/>
          <w:sz w:val="28"/>
          <w:sz w:val="28"/>
          <w:szCs w:val="28"/>
          <w:rtl w:val="true"/>
          <w:lang w:bidi="ar-SA"/>
        </w:rPr>
        <w:t>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السيد مهنا بن سنان العلامة الحلي نور الله ضريحه عن مثل ذلك في أمير المؤمنين عليه السلام فأجاب بأنه يحتمل أن يكون عليه السلام أخبر بوقوع القتل في تلك الليلة و لم يعلم في أي وقت من تلك الليلة أو أي مكان يقتل و إن تكليفه عليه السلام مغاير لتكليفنا فجاز أن يكون بذل مهجته الشريفة في ذات الله تعالي كما يجب علي المجاهد الثبات و إن كان ثباته يفضي إلي القتل</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074539_2616395394"/>
      <w:bookmarkStart w:id="1463" w:name="_Toc653"/>
      <w:bookmarkEnd w:id="1462"/>
      <w:r>
        <w:rPr>
          <w:rtl w:val="true"/>
        </w:rPr>
        <w:t>تذييل</w:t>
      </w:r>
      <w:bookmarkEnd w:id="1463"/>
    </w:p>
    <w:p>
      <w:pPr>
        <w:pStyle w:val="BookText"/>
        <w:rPr/>
      </w:pPr>
      <w:r>
        <w:rPr>
          <w:rFonts w:ascii="Amiri" w:hAnsi="Amiri" w:eastAsia="Amiri" w:cs="Amiri"/>
          <w:color w:val="111111"/>
          <w:sz w:val="28"/>
          <w:sz w:val="28"/>
          <w:szCs w:val="28"/>
          <w:rtl w:val="true"/>
          <w:lang w:bidi="ar-SA"/>
        </w:rPr>
        <w:t>رَأَيْنَا فِي بَعْضِ الْكُتُبِ الْقَدِيمَةِ رِوَايَةً فِي كَيْفِيَّةِ شَهَادَتِهِ عليه السلام أَوْرَدْنَا مِنْهُ شَيْئاً مِمَّا يُنَاسِبُ كِتَابَنَا هَذَا عَلَي وَجْهِ الِاخْتِصَارِ قَالَ رَوَي أَبُو الْحَسَنِ عَلِيُّ بْنُ عَبْدِ اللَّهِ بْنِ مُحَمَّدٍ الْبَكْرِيُّ عَنْ لُوطِ بْنِ يَحْيَي عَنْ أَشْيَاخِهِ وَ أَسْلَافِهِ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عُثْمَانُ وَ بَايَعَ النَّاسُ أَمِيرَ الْمُؤْمِنِينَ عليه السلام كَانَ رَجُلٌ يُقَالُ لَهُ حَبِيبُ بْنُ الْمُنْتَجَبِ وَالِياً عَلَي بَعْضِ أَطْرَافِ الْيَمَنِ مِنْ قِبَلِ عُثْمَانَ فَأَقَرَّهُ عَلِيٌّ عليه السلام عَلَي عَمَلِهِ وَ كَتَبَ إِلَيْهِ كِتَاباً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أَمِيرِ الْمُؤْمِنِينَ عَلِيِّ بْنِ أَبِي طَالِبٍ إِلَي حَبِيبِ بْنِ الْمُنْتَجَبِ سَلَامٌ عَلَيْكَ أَمَّا بَعْدُ فَإِنِّي أَحْمَدُ اللَّهَ الَّذِي لَا إِلَهَ إِلَّا هُوَ وَ أُصَلِّي عَلَي مُحَمَّدٍ عَبْدِهِ وَ رَسُولِهِ وَ بَعْدُ فَإِنِّي وَلَّيْتُكَ مَا كُنْتَ عَلَيْهِ لِمَنْ كَانَ مِنْ قَبْلُ فَأَمْسِكْ‌</w:t>
      </w:r>
      <w:r>
        <w:rPr>
          <w:rStyle w:val="FootnoteAnchor"/>
          <w:rtl w:val="true"/>
        </w:rPr>
        <w:footnoteReference w:id="1413"/>
      </w:r>
      <w:r>
        <w:rPr>
          <w:rFonts w:ascii="Amiri" w:hAnsi="Amiri" w:eastAsia="Amiri" w:cs="Amiri"/>
          <w:color w:val="111111"/>
          <w:sz w:val="28"/>
          <w:sz w:val="28"/>
          <w:szCs w:val="28"/>
          <w:rtl w:val="true"/>
          <w:lang w:bidi="ar-SA"/>
        </w:rPr>
        <w:t>عَلَي عَمَلِكَ وَ إِنِّي أُوصِيكَ بِالْعَدْلِ فِي رَعِيَّتِكَ وَ الْإِحْسَانِ إِلَي أَهْلِ مَمْلَكَتِكَ وَ اعْلَمْ أَنَّ مَنْ وُلِّيَ عَلَي رِقَابِ عَشَرَةٍ مِنَ الْمُسْلِمِينَ وَ لَمْ يَعْدِلْ بَيْنَهُمْ حَشَرَهُ اللَّهُ يَوْمَ الْقِيَامَةِ وَ يَدَاهُ مَغْلُولَتَانِ إِلَي عُنُقِهِ لَا يَفُكُّهَا إِلَّا عَدْلُهُ فِي دَارِ الدُّنْيَا فَإِذَا وَرَدَ عَلَيْكَ كِتَابِي هَذَا فَاقْرَأْهُ عَلَي مَنْ قِبَلَكَ مِنْ أَهْلِ الْيَمَنِ وَ خُذْ لِيَ الْبَيْعَةَ عَلَي مَنْ حَضَرَكَ مِنَ الْمُسْلِمِينَ فَإِذَا بَايَعَ الْقَوْمُ مِثْلَ بَيْعَةِ الرِّضْوَانِ فَامْكُثْ فِي عَمَلِكَ وَ أَنْفِذْ إِلَيَّ مِنْهُمْ عَشَرَةً يَكُونُونَ مِنْ عُقَلَائِهِمْ وَ فُصَحَائِهِمْ وَ ثِقَاتِهِمْ مِمَّنْ يَكُونُ أَشَدَّهُمْ عَوْناً مِنْ أَهْلِ الْفَهْمِ وَ الشَّجَاعَةِ</w:t>
      </w:r>
    </w:p>
    <w:p>
      <w:pPr>
        <w:pStyle w:val="BookText"/>
        <w:rPr/>
      </w:pPr>
      <w:r>
        <w:rPr>
          <w:rFonts w:ascii="IRNazanin" w:hAnsi="IRNazanin" w:eastAsia="IRNazanin"/>
          <w:color w:val="111111"/>
          <w:sz w:val="28"/>
          <w:sz w:val="28"/>
          <w:szCs w:val="28"/>
          <w:rtl w:val="true"/>
          <w:lang w:bidi="fa-IR"/>
        </w:rPr>
        <w:t>کلام او که خداوند مقام وی را رفیع گرداند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مهنّا بن سنان از علامه حلّی که خداوند مقبره اش را نورانی گرداند نیز مانند آن را درباره امیرالمؤمنین علیه السلام پرسید و او جواب داد که ممکن است امام علیه السلام از وقوع قتل در آن شب آگاه شده باشد ولی ندانسته چه موقع از شب یا در کدام مکان کشته می‌شود و اینکه تکلیف امام علیه السلام با تکلیف ما فرق دارد و ممکن است تکلیف آن حضرت، بذل جان شریفش در راه خدای تعالی بوده باشد، همان گونه که استقامت بر رزمنده واجب است هر چند که او منجر به کشته شدن او شود</w:t>
      </w:r>
      <w:r>
        <w:rPr>
          <w:rFonts w:eastAsia="IRNazanin" w:cs="IRNazanin"/>
          <w:color w:val="111111"/>
          <w:sz w:val="28"/>
          <w:szCs w:val="28"/>
          <w:rtl w:val="true"/>
          <w:lang w:bidi="fa-IR"/>
        </w:rPr>
        <w:t>.</w:t>
      </w:r>
    </w:p>
    <w:p>
      <w:pPr>
        <w:pStyle w:val="Heading5"/>
        <w:numPr>
          <w:ilvl w:val="4"/>
          <w:numId w:val="1"/>
        </w:numPr>
        <w:rPr/>
      </w:pPr>
      <w:bookmarkStart w:id="1464" w:name="__RefHeading___Toc1074541_2616395394"/>
      <w:bookmarkStart w:id="1465" w:name="_Toc654"/>
      <w:bookmarkEnd w:id="1464"/>
      <w:r>
        <w:rPr>
          <w:rtl w:val="true"/>
        </w:rPr>
        <w:t>تکمله</w:t>
      </w:r>
      <w:bookmarkEnd w:id="1465"/>
    </w:p>
    <w:p>
      <w:pPr>
        <w:pStyle w:val="BookText"/>
        <w:rPr/>
      </w:pPr>
      <w:r>
        <w:rPr>
          <w:rFonts w:ascii="IRNazanin" w:hAnsi="IRNazanin" w:eastAsia="IRNazanin"/>
          <w:color w:val="111111"/>
          <w:sz w:val="28"/>
          <w:sz w:val="28"/>
          <w:szCs w:val="28"/>
          <w:rtl w:val="true"/>
          <w:lang w:bidi="fa-IR"/>
        </w:rPr>
        <w:t>ما در برخی از کتب قدیم روایتی را در باره چگونگی شهادت علی علیه السلام مشاهده کردیم و تا جایی که مناسب این کتاب بود بخشی از آن را به صورت خلاصه آوردیم،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عبدالله بن محمد البکری از لوط بن یحیی از شیوخ و اسلاف خود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مُرد و مردم با امیرالمؤمنین علیه السلام بیعت کردند مردی به نام حبیب بن منتجب از جانب عثمان والی مناطقی از یمن بود، پس علی علیه السلام او را در سِمَتش ابقا کرد و نامه ای با این مضمون به او نوشت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از بنده خدا امیرالمؤمنین علی بن ابی طالب به حبیب بن منتجب، سلام بر تو، پس از یاد و نام خدا من ستایش می‌کنم خدایی را که جز او خدایی نیست و بر محمد بنده و رسولش درود می‌فرستم، من تو را در سمت قبلی‌ات از سوی کسی که قبلا بود ابقا کردم، پس به کارت ادامه بده، من تو را به عدالت نسبت به رعیت خود و نیکی کردن به مردمت سفارش می‌کنم، و بدان کسی که مسئولیت و سرپرستی ده نفر از مسلمانان را بر عهده گیرد ولی بین آن‌ها عدالت برقرار نکند خداوند در روز قیامت او را محشور می‌گرداند در حالی که دست‌هایش به گردنش بسته شده‌اند، آن‌ها را جز عدالت او در سرای دنیا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نامه‌ام به دستت رسید آن را به کسانی از اهل یمن که تحت قلمرو تو هستند بخوان، و برای من از مسلمانانی که در قلمرو تو هستند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بیعت کردند مانند بیعت رضوان پس با قدرت به کارت مشغول شو، و ده نفر از حکیمان و فصیحان و معتمدان آن‌ها را که کمک کننده ترین آنان باشند به نزد من بفرست که اهل فهم و شجاعت </w:t>
      </w:r>
    </w:p>
    <w:p>
      <w:pPr>
        <w:pStyle w:val="BookText"/>
        <w:rPr/>
      </w:pPr>
      <w:r>
        <w:rPr>
          <w:rFonts w:ascii="Amiri" w:hAnsi="Amiri" w:eastAsia="Amiri" w:cs="Amiri"/>
          <w:color w:val="111111"/>
          <w:sz w:val="28"/>
          <w:sz w:val="28"/>
          <w:szCs w:val="28"/>
          <w:rtl w:val="true"/>
          <w:lang w:bidi="ar-SA"/>
        </w:rPr>
        <w:t xml:space="preserve">عَارِفِينَ بِاللَّهِ عَالِمِينَ بِأَدْيَانِهِمْ وَ مَا لَهُمْ وَ مَا عَلَيْهِمْ وَ أَجْوَدَهُمْ رَأْياً وَ عَلَيْكَ وَ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طَوَي الْكِتَابَ وَ خَتَمَهُ وَ أَرْسَلَهُ مَعَ أَعْرَابِيٍّ فَلَمَّا وَصَلَ إِلَيْهِ قَبَّلَهُ وَ وَضَعَهُ عَلَي عَيْنَيْهِ وَ رَأْسِهِ فَلَمَّا قَرَأَهُ صَعِدَ الْمِنْبَرَ فَحَمِدَ اللَّهَ وَ أَثْنَي عَلَيْهِ وَ صَلَّي عَلَي مُحَمَّدٍ وَ آلِهِ ثُمَّ قَالَ أَيُّهَا النَّاسُ اعْلَمُوا أَنَّ عُثْمَانَ قَدْ قَضَي نَحْبَهُ وَ قَدْ بَايَعَ النَّاسُ مِنْ بَعْدِهِ الْعَبْدَ الصَّالِحَ وَ الْإِمَامَ النَّاصِحَ أَخَا رَسُولِ اللَّهِ صلي الله عليه و آله وَ خَلِيفَتَهُ وَ هُوَ أَحَقُّ بِالْخِلَافَةِ وَ هُوَ أَخُو رَسُولِ اللَّهِ صلي الله عليه و آله وَ ابْنُ عَمِّهِ وَ كَاشِفُ الْكَرْبِ عَنْ وَجْهِهِ وَ زَوْجُ ابْنَتِهِ وَ وَصِيُّهُ وَ أَبُو سِبْطَيْهِ أَمِيرُ الْمُؤْمِنِينَ عَلِيُّ بْنُ أَبِي طَالِبٍ عليه السلام فَمَا تَقُولُونَ فِي بَيْعَتِهِ وَ الدُّخُولِ فِي طَاعَتِهِ قَالَ فَضَجَّ النَّاسُ بِالْبُكَاءِ وَ النَّحِيبِ وَ قَالُوا سَمْعاً وَ طَاعَةً وَ حُبّاً وَ كَرَامَةً لِلَّهِ وَ لِرَسُولِهِ وَ لِأَخِي رَسُولِهِ فَأَخَذَ لَهُ الْبَيْعَةَ عَلَيْهِمْ عَامَّةً فَلَمَّا بَايَعُوا قَالَ لَهُمْ أُرِيدُ مِنْكُمْ عَشَرَةً مِنْ رُؤَسَائِكُمْ وَ شُجْعَانِكُمْ أُنْفِذُهُمْ إِلَيْهِ كَمَا أَمَرَنِي بِهِ فَقَالُوا سَمْعاً وَ طَاعَةً فَاخْتَارَ مِنْهُمْ مِائَةً ثُمَّ مِنَ الْمِائَةِ سَبْعِينَ ثُمَّ مِنَ السَّبْعِينَ ثَلَاثِينَ ثُمَّ مِنَ الثَّلَاثِينَ عَشَرَةً فِيهِمْ عَبْدُ الرَّحْمَنِ بْنُ مُلْجَمٍ الْمُرَادِيُّ لَعَنَهُ اللَّهُ وَ خَرَجُوا مِنْ سَاعَتِهِمْ فَلَمَّا أَتَوْهُ عليه السلام سَلَّمُوا عَلَيْهِ وَ هَنَّئُوهُ بِالْخِلَافَةِ فَرَدَّ عَلَيْهِمُ السَّلَامَ وَ رَحَّبَ بِهِمْ فَتَقَدَّمَ ابْنُ مُلْجَمٍ وَ قَامَ بَيْنَ يَدَيْهِ وَ قَالَ السَّلَامُ عَلَيْكَ أَيُّهَا الْإِمَامُ الْعَادِلُ وَ الْبَدْرُ التَّمَامُ وَ اللَّيْثُ الْهُمَامُ وَ الْبَطَلُ الضِّرْغَامُ وَ الْفَارِسُ الْقَمْقَامُ وَ مَنْ فَضَّلَهُ اللَّهُ عَلَي سَائِرِ الْأَنَامِ صَلَّي اللَّهُ عَلَيْكَ وَ عَلَي آلِكَ الْكِرَامِ أَشْهَدُ أَنَّكَ أَمِيرُ الْمُؤْمِنِينَ صِدْقاً وَ حَقّاً وَ أَنَّكَ وَصِيُّ رَسُولِ اللَّهِ صلي الله عليه و آله وَ الْخَلِيفَةُ مِنْ بَعْدِهِ وَ وَارِثُ عِلْمِهِ لَعَنَ اللَّهُ مَنْ جَحَدَ حَقَّكَ وَ مَقَامَكَ أَصْبَحْتَ أَمِيرَهَا وَ عَمِيدَهَا لَقَدِ اشْتَهَرَ بَيْنَ الْبَرِيَّةِ عَدْلُكَ وَ هَطَلَتْ شَآبِيبُ‌</w:t>
      </w:r>
      <w:r>
        <w:rPr>
          <w:rStyle w:val="FootnoteAnchor"/>
          <w:rtl w:val="true"/>
        </w:rPr>
        <w:footnoteReference w:id="1414"/>
      </w:r>
      <w:r>
        <w:rPr>
          <w:rFonts w:ascii="Amiri" w:hAnsi="Amiri" w:eastAsia="Amiri" w:cs="Amiri"/>
          <w:color w:val="111111"/>
          <w:sz w:val="28"/>
          <w:sz w:val="28"/>
          <w:szCs w:val="28"/>
          <w:rtl w:val="true"/>
          <w:lang w:bidi="ar-SA"/>
        </w:rPr>
        <w:t>فَضْلِكَ وَ سَحَائِبُ رَحْمَتِكَ وَ رَأْفَتِكَ عَلَيْهِمْ وَ لَقَدْ أَنْهَضَنَا الْأَمِيرُ إِلَيْكَ فَسُرِرْنَا بِالْقُدُومِ عَلَيْكَ فَبُورِكْتَ بِهَذِهِ الطَّلْعَةِ الْمَرْضِيَّةِ وَ هُنِّئْتَ بِالْخِلَافَةِ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أَمِيرُ الْمُؤْمِنِينَ عليه السلام عَيْنَيْهِ فِي وَجْهِهِ وَ نَظَرَ إِلَي الْوَفْدِ فَقَرَّبَهُمْ وَ أَدْنَاهُمْ</w:t>
      </w:r>
    </w:p>
    <w:p>
      <w:pPr>
        <w:pStyle w:val="BookText"/>
        <w:rPr/>
      </w:pPr>
      <w:r>
        <w:rPr>
          <w:rFonts w:ascii="IRNazanin" w:hAnsi="IRNazanin" w:eastAsia="IRNazanin"/>
          <w:color w:val="111111"/>
          <w:sz w:val="28"/>
          <w:sz w:val="28"/>
          <w:szCs w:val="28"/>
          <w:rtl w:val="true"/>
          <w:lang w:bidi="fa-IR"/>
        </w:rPr>
        <w:t xml:space="preserve">و عارف به خدا و علم به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به سود و ضررشان و صاحب نظرترین قوم خود باشند، بر تو و آنان سلام و درود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 را پیچید و مهر زد و آن را با بادیه نشینی فرستاد، هنگامی که نامه به دست حبیب رسید آن را بوسید و بر چشمان و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خواند بالای منبر رفت و خدا را حمد و ستایش کرد و بر محمد و خاندان او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عثمان در گذشت و مردم بعد از او با بنده صالح و امام ناصح، برادر و جانشین رسول خدا صلی الله علیه و آله بیعت کردند که شایسته تر و لایق‌تر به خلافت است، او برادر و پسر عموی رسول خدا صلی الله علیه و آله و بر طرف کننده غم از چهره او و داماد و جانشین او و پدر دو نوه‌اش امیرالمؤمنین علی بن ابی طالب علیه السلام می‌باشد، حال شما ای مردم نظرتان نسبت به بیعت با او و وارد شدن در طاعتش چیست؟ آنگاه مردم صدای گریه و ناله را بلند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دوستی و از روی کرامت برای خدا و رسولش و برادر رسولش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حبیب از همگی آن‌ها بیعت گرفت، هنگامی که آن‌ها بیعت کردند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نفر از ریش سفیدان و شجاعان شما را می‌خواهم تا آن گونه که امام به من امر کرده است به سوی ایشان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آنگاه حبیب از بین آن‌ها صد نفر و از صد نفر هفتاد نفر و از هفتاد نفر سی نفر و در نهایت از سی نفرشان ده نفر را انتخاب کرد که ابن ملجم مرادی لعنه الله نیز در بین آن‌ها بود و آن‌ها در همان لحظه به سوی امام علی علیه السلام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امام علیه السلام رسیدند بر ایشان سلام کردند و خلافت را به ایشان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پاسخ سلام آن‌ها را داد و به آنان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نزد امام آمده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عادل و ماه کامل و شیر ژیان و پهلوان همچون شیر و سوار کار بزرگ و سلام بر تو ای کسی که خداوند او را بر دیگران برتری داده است، درود خداوند بر تو و خاندان بزرگوارت باد، گواهی می‌دهم که تو به حق و درستی امیرالمؤمنین و جانشین و خلیفه بعد از رسول خدا صلی الله علیه و آله و وارث علم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حق و مقام شما را انکار کند، شما امیر و رهبر خلافت شده‌اید، در بین مردم عدل شما شهرت دارد، باران فضل و ابرهای رحمت و مهربانی شما بر سر این مردم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را به سوی شما فرستاد و ما از آمدن به نزد شما شادمان گشتیم، شما به این طلعت میمون برکت داده شوید و خلافت بر مردم بر شما مبارک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امیرالمؤمنین به صورت او چشم گشود و به آن گروه نگاه کرد و آن‌ها را به خود نزدیک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جَلَسُوا دَفَعُوا إِلَيْهِ الْكِتَابَ فَفَضَّهُ وَ قَرَأَهُ وَ سُرَّ بِمَا فِيهِ فَأَمَرَ لِكُلِّ وَاحِدٍ مِنْهُمْ بِحُلَّةٍ يَمَانِيَّةٍ وَ رِدَاءٍ عَدَنَيَّةٍ وَ فَرَسٍ عَرَبِيَّةٍ وَ أَمَرَ أَنْ يُفْتَقَدُوا وَ يُكْرِمُوا فَلَمَّا نَهَضُوا قَامَ ابْنُ مُلْجَمٍ وَ وَقَفَ بَيْنَ يَدَيْهِ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الْمُهَيْمِنُ وَ الْمُهَذَّبُ ذُو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الضَّرَاغِمِ فِي الطِّرَازِ الْأَوَّلِ</w:t>
      </w:r>
    </w:p>
    <w:p>
      <w:pPr>
        <w:pStyle w:val="BookText"/>
        <w:rPr/>
      </w:pPr>
      <w:r>
        <w:rPr>
          <w:rFonts w:ascii="Amiri" w:hAnsi="Amiri" w:eastAsia="Amiri" w:cs="Amiri"/>
          <w:color w:val="111111"/>
          <w:sz w:val="28"/>
          <w:sz w:val="28"/>
          <w:szCs w:val="28"/>
          <w:rtl w:val="true"/>
          <w:lang w:bidi="ar-SA"/>
        </w:rPr>
        <w:t xml:space="preserve">اللَّهُ خَصَّكَ يَا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حَبَاكَ فَضْلًا فِي الْكِتَابِ الْمُنْزَلِ</w:t>
      </w:r>
    </w:p>
    <w:p>
      <w:pPr>
        <w:pStyle w:val="BookText"/>
        <w:rPr/>
      </w:pPr>
      <w:r>
        <w:rPr>
          <w:rFonts w:ascii="Amiri" w:hAnsi="Amiri" w:eastAsia="Amiri" w:cs="Amiri"/>
          <w:color w:val="111111"/>
          <w:sz w:val="28"/>
          <w:sz w:val="28"/>
          <w:szCs w:val="28"/>
          <w:rtl w:val="true"/>
          <w:lang w:bidi="ar-SA"/>
        </w:rPr>
        <w:t xml:space="preserve">وَ حَبَاكَ بِالزَّهْرَاءِ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بِنْتِ النَّبِيِّ الْمُرْسَلِ</w:t>
      </w:r>
    </w:p>
    <w:p>
      <w:pPr>
        <w:pStyle w:val="BookText"/>
        <w:rPr/>
      </w:pPr>
      <w:r>
        <w:rPr>
          <w:rFonts w:ascii="Amiri" w:hAnsi="Amiri" w:eastAsia="Amiri" w:cs="Amiri"/>
          <w:color w:val="111111"/>
          <w:sz w:val="28"/>
          <w:sz w:val="28"/>
          <w:szCs w:val="28"/>
          <w:rtl w:val="true"/>
          <w:lang w:bidi="ar-SA"/>
        </w:rPr>
        <w:t>ثُمَّ قَالَ يَا أَمِيرَ الْمُؤْمِنِينَ ارْمِ بِنَا حَيْثُ شِئْتَ لِتَرَي مِنَّا مَا يَسُرُّكَ فَوَ اللَّهِ مَا فِينَا إِلَّا كُلُّ بَطَلٍ أَهْيَسَ وَ حَازِمٍ أَكْيَسَ وَ شُجَاعٍ أَشْوَسَ‌</w:t>
      </w:r>
      <w:r>
        <w:rPr>
          <w:rStyle w:val="FootnoteAnchor"/>
          <w:rtl w:val="true"/>
        </w:rPr>
        <w:footnoteReference w:id="1415"/>
      </w:r>
      <w:r>
        <w:rPr>
          <w:rFonts w:ascii="Amiri" w:hAnsi="Amiri" w:eastAsia="Amiri" w:cs="Amiri"/>
          <w:color w:val="111111"/>
          <w:sz w:val="28"/>
          <w:sz w:val="28"/>
          <w:szCs w:val="28"/>
          <w:rtl w:val="true"/>
          <w:lang w:bidi="ar-SA"/>
        </w:rPr>
        <w:t xml:space="preserve">وَرِثْنَا ذَلِكَ عَنِ الْآبَاءِ وَ الْأَجْدَادِ وَ كَذَلِكَ نُورِثُهُ صَالِحَ الْأَوْلَادِ قَالَ فَاسْتَحْسَنَ أَمِيرُ الْمُؤْمِنِينَ عليه السلام كَلَامَهُ مِنْ بَيْنِ الْوَفْدِ فَقَالَ لَهُ مَا اسْمُكَ يَا غُلَامُ قَالَ اسْمِي عَبْدُ الرَّحْمَنِ قَالَ ابْنُ مَنْ قَالَ ابْنُ مُلْجَمٍ الْمُرَادِيِّ قَالَ لَهُ أَ مُرَادِيٌّ أَنْتَ قَالَ نَعَمْ يَا أَمِيرَ الْمُؤْمِنِينَ فَقَالَ عليه السلام إِنَّا لِلَّهِ وَ إِنَّا إِلَيْهِ رَاجِعُونَ وَ لَا حَوْلَ وَ لَا قُوَّةَ إِلَّا بِاللَّهِ الْعَلِيِّ الْعَظِيمِ قَالَ وَ جَعَلَ أَمِيرُ الْمُؤْمِنِينَ عليه السلام يُكَرِّرُ النَّظَرَ إِلَيْهِ وَ يَضْرِبُ إِحْدَي يَدَيْهِ عَلَي الْأُخْرَي وَ يَسْتَرْجِعُ ثُمَّ قَالَ وَيْحَكَ أَ مُرَادِيٌّ أَنْتَ قَالَ نَعَمْ فَعِنْدَهَا تَمَثَّلَ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أَنْصَحُكَ مِنِّي بِالْوَدَادِ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مُكَاشَفَةً وَ أَنْتَ مِنَ الْأَعَادِي</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قَالَ الْأَصْبَغُ بْنُ نُبَاتَةَ لَمَّا دَخَلَ الْوَفْدُ إِلَي أَمِيرِ الْمُؤْمِنِينَ عليه السلام بَايَعُوهُ وَ بَايَعَهُ ابْنُ مُلْجَمٍ فَلَمَّا أَدْبَرَ عَنْهُ دَعَاهُ أَمِيرُ الْمُؤْمِنِينَ عليه السلام ثَانِياً فَتَوَثَّقَ مِنْهُ بِالْعُهُودِ وَ الْمَوَاثِيقِ أَنْ لَا يَغْدِرَ وَ لَا يَنْكُثَ فَفَعَلَ ثُمَّ سَارَ عَنْهُ ثُمَّ اسْتَدْعَاهُ ثَالِثاً ثُمَّ تَوَثَّقَ مِنْهُ فَقَالَ ابْنُ مُلْجَمٍ يَا أَمِيرَ الْمُؤْمِنِينَ مَا رَأَيْتُكَ فَعَلْتَ هَذَا بِأَحَدٍ غَيْرِي فَقَالَ امْضِ لِشَأْنِكَ فَمَا أَرَاكَ تَفِي بِمَا بَايَعْتَ عَلَيْهِ فَقَالَ لَهُ ابْنُ مُلْجَمٍ كَأَنَّكَ تَكْرَهُ وُفُودِي عَلَيْكَ لَمَّا سَمِعْتَهُ مِنِ اسْمِي وَ إِنِّي وَ اللَّهِ لَأُحِبُّ الْإِقَامَةَ مَعَكَ وَ الْجِهَادَ بَيْنَ يَدَيْكَ وَ</w:t>
      </w:r>
    </w:p>
    <w:p>
      <w:pPr>
        <w:pStyle w:val="BookText"/>
        <w:rPr/>
      </w:pPr>
      <w:r>
        <w:rPr>
          <w:rFonts w:ascii="IRNazanin" w:hAnsi="IRNazanin" w:eastAsia="IRNazanin"/>
          <w:color w:val="111111"/>
          <w:sz w:val="28"/>
          <w:sz w:val="28"/>
          <w:szCs w:val="28"/>
          <w:rtl w:val="true"/>
          <w:lang w:bidi="fa-IR"/>
        </w:rPr>
        <w:t>هنگامی که نشست و آن ها نامه را به امام دادند، امام آن را باز کرده و از خواندن آن شادمان گشت و دستور داد تا به هر یک از آن‌ها یک جامه یمنی و عبای عدنی و اسبی عربی بدهند هم چنین دستور داد تا مورد احسان و کرامت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برخاستند، ابن ملجم بلند شد و نزد امام علیه السلام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نیرومند و پاکدامن و بخشنده و پسر شیران در جایگاه اول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جانشین محمد خداوند تو را برگزید و در کتاب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فضیلت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دختر محمد، حوری دختر پیامبر فرستاده شده را به تو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هر جا می‌خواهی ما را امتحان کن تا از ما چیزهایی ببینی که خوشحالت کند، به خدا سوگند در جمع ما جز پهلوان شجاع و دلیر و دور اندیش باهوش و شجاع بی باک وجود ندارد که این صفات را از پدران و نیاکانمان به ارث برده‌ایم و به فرزندان صالح خودمان به یادگار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سخن او را از بین آن هیئت نیکو شمرد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مرادی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لا حول و لا قوّه الّا بالله العلی العظیم، پس امیر مؤمنان پی در پی به او نگاه کرد و با یکی از دست‌هایش روی دیگری زد و بار دیگر انّا لله و انّا الیه راجعون 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مرادی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هنگام امام علیه السلام به شعر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آشکارا به دوستی نصیحت می‌کنم، و تو از دشمنان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او را زندگی بخشم و او قصد کشتن مرا دارد، بهانه تو در این بی لطفی نسبت به کسی که دوست توست چیست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هیئت نزد امیرالمؤمنین علیه السلام آمدند با آن حضرت بیعت کردند و ابن ملجم نیز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روی گردان شد امام علی علیه السلام او را برای بار دوم صدا کرد و نسبت به وعده‌ها و پیمان از او جلب اعتماد کرد تا فریب کاری و پیمان شکنی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 و رفت، امام برای سومین بار او را صدا کرده و از او اطمینان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ندیدم که تو این کار را با کسی به غیر از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که من مطمئن نیستم که نسبت به آنچه بیعت کردی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شما هنگامی که اسم مرا شنیدی از آمدنم اکراه داشتی؟ به خدا سوگند من دوست دارم نزد شما بمانم و در رکاب شما جهاد کنم </w:t>
      </w:r>
    </w:p>
    <w:p>
      <w:pPr>
        <w:pStyle w:val="BookText"/>
        <w:rPr/>
      </w:pPr>
      <w:r>
        <w:rPr>
          <w:rFonts w:ascii="Amiri" w:hAnsi="Amiri" w:eastAsia="Amiri" w:cs="Amiri"/>
          <w:color w:val="111111"/>
          <w:sz w:val="28"/>
          <w:sz w:val="28"/>
          <w:szCs w:val="28"/>
          <w:rtl w:val="true"/>
          <w:lang w:bidi="ar-SA"/>
        </w:rPr>
        <w:t>إِنَّ قَلْبِي مُحِبٌّ لَكَ وَ إِنِّي وَ اللَّهِ أُوَالِي وَلِيَّكَ وَ أُعَادِي عَدُوَّكَ قَالَ فَتَبَسَّمَ عليه السلام وَ قَالَ لَهُ بِاللَّهِ يَا أَخَا مُرَادٍ إِنْ سَأَلْتُكَ عَنْ شَيْ‌ءٍ تَصْدُقُنِي فِيهِ قَالَ إِي وَ عَيْشِكَ يَا أَمِيرَ الْمُؤْمِنِينَ فَقَالَ لَهُ هَلْ كَانَ لَكَ دَايَةٌ يَهُودِيَّةٌ فَكَانَتْ إِذَا بَكَيْتَ تَضْرِبُكَ وَ تَلْطِمُ جَبِينَكَ وَ تَقُولُ لَكَ اسْكُتْ فَإِنَّكَ أَشْقَي مِنْ عَاقِرِ نَاقَةِ صَالِحٍ وَ إِنَّكَ سَتَجْنِي فِي كِبَرِكَ جِنَايَةً عَظِيمَةً يَغْضَبُ اللَّهُ بِهَا عَلَيْكَ وَ يَكُونُ مَصِيرُكَ إِلَي النَّارِ فَقَالَ قَدْ كَانَ ذَلِكَ وَ لَكِنَّكَ وَ اللَّهِ يَا أَمِيرَ الْمُؤْمِنِينَ أَحَبُّ إِلَيَّ مِنْ كُلِّ أَحَدٍ فَقَالَ أَمِيرُ الْمُؤْمِنِينَ عليه السلام وَ اللَّهِ مَا كَذَبْتُ وَ لَا كُذِبْتُ وَ لَقَدْ نَطَقْتُ حَقّاً وَ قُلْتُ صِدْقاً وَ أَنْتَ وَ اللَّهِ قَاتِلِي لَا مَحَالَةَ وَ سَتَخْضِبُ هَذِهِ مِنْ هَذِهِ وَ أَشَارَ إِلَي لِحْيَتِهِ وَ رَأْسِهِ وَ لَقَدْ قَرُبَ وَقْتُكَ وَ حَانَ زَمَانُكَ فَقَالَ ابْنُ مُلْجَمٍ وَ اللَّهِ يَا أَمِيرَ الْمُؤْمِنِينَ إِنَّكَ أَحَبُّ إِلَيَّ مِنْ كُلِّ مَا طَلَعَتْ عَلَيْهِ الشَّمْسُ وَ لَكِنْ إِذَا عَرَفْتَ ذَلِكَ مِنِّي فَسَيِّرْنِي إِلَي مَكَانٍ تَكُونُ دِيَارُكَ مِنْ دِيَارِي بَعِيدَةً فَقَالَ عليه السلام كُنْ مَعَ أَصْحَابِكَ حَتَّي آذَنَ لَكُمْ بِالرُّجُوعِ إِلَي بِلَادِكُمْ ثُمَّ أَمَرَهُمْ بِالنُّزُولِ فِي بَنِي تَمِيمٍ فَأَقَامُوا ثَلَاثَةَ أَيَّامٍ ثُمَّ أَمَرَهُمْ بِالرُّجُوعِ إِلَي الْيَمَنِ فَلَمَّا عَزَمُوا عَلَي الْخُرُوجِ مَرِضَ ابْنُ مُلْجَمٍ مَرَضاً شَدِيداً فَذَهَبُوا وَ تَرَكُوهُ فَلَمَّا بَرَأَ أَتَي أَمِيرَ الْمُؤْمِنِينَ عليه السلام وَ كَانَ لَا يُفَارِقُهُ لَيْلًا وَ لَا نَهَاراً وَ يُسَارِعُ فِي قَضَاءِ حَوَائِجِهِ وَ كَانَ عليه السلام يُكْرِمُهُ وَ يَدْعُوهُ إِلَي مَنْزِلِهِ وَ يُقَرِّبُهُ وَ كَانَ مَعَ ذَلِكَ يَقُولُ لَهُ أَنْتَ قَاتِلِي وَ يُكَرِّرُ عَلَيْهِ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فَيَقُولُ لَهُ يَا أَمِيرَ الْمُؤْمِنِينَ إِذَا عَرَفْتَ ذَلِكَ مِنِّي فَاقْتُلْنِي فَيَقُولُ إِنَّهُ لَا يَحِلُّ ذَلِكَ أَنْ أَقْتُلَ رَجُلًا قَبْلَ أَنْ يَفْعَلَ بِي شَيْئاً وَ فِي خَبَرٍ آخَرَ قَالَ إِذَا قَتَلْتُكَ فَمَنْ يَقْتُلُنِي قَالَ فَسَمِعَتِ الشِّيعَةُ ذَلِكَ فَوَثَبَ مَالِكٌ الْأَشْتَرُ وَ الْحَارِثُ بْنُ الْأَعْوَرِ وَ غَيْرُهُمَا مِنَ الشِّيعَةِ فَجَرَّدُوا سُيُوفَهُمْ وَ قَالُوا يَا أَمِيرَ الْمُؤْمِنِينَ مَنْ هَذَا الْكَلْبُ الَّذِي تُخَاطِبُهُ بِمِثْلِ هَذَا الْخِطَابِ مِرَاراً وَ أَنْتَ إِمَامُنَا وَ وَلِيُّنَا وَ ابْنُ عَمِّ نَبِيِّنَا فَمُرْنَا بِقَتْلِهِ فَقَالَ لَهُمُ اغْمِدُوا سُيُوفَكُمْ بَارَكَ اللَّهُ فِيكُمْ وَ لَا تَشُقُّوا عَصَا هَذِهِ الْأُمَّةِ أَ تَرَوْنَ أَنِّي أَقْتُلُ</w:t>
      </w:r>
    </w:p>
    <w:p>
      <w:pPr>
        <w:pStyle w:val="BookText"/>
        <w:rPr/>
      </w:pPr>
      <w:r>
        <w:rPr>
          <w:rFonts w:ascii="IRNazanin" w:hAnsi="IRNazanin" w:eastAsia="IRNazanin"/>
          <w:color w:val="111111"/>
          <w:sz w:val="28"/>
          <w:sz w:val="28"/>
          <w:szCs w:val="28"/>
          <w:rtl w:val="true"/>
          <w:lang w:bidi="fa-IR"/>
        </w:rPr>
        <w:t>و قلبم دوستدار و محبّ شماست، به خدا سوگند من با دوست شما دوستی و با دشمن شما دشمنی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لبخندی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مرادی تو را به خدا، اگر درباره چیزی از تو سؤال کنم به من راست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دایه ای یهودی داشتی که اگر گریه می‌کردی تو را می‌زد و به پیشانی‌ات سیلی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شقی‌تر از پی کننده شتر صالح هستی و تو در بزرگ‌سالی جنایتی بزرگ انجام می‌دهی که خداوند به خاطر آن بر تو خشم می‌گیرد و سرنوشت تو آتش جهنم خواهد بود؟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خدا سوگند تو ای امیر مؤمنین از هر کسی نزد من دوست داشتنی‌تر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گفته نشد، به راستی به حق سخن گفتم و سخن راست گفتم، به خدا سوگند من شک ندارم که تو قاتل من هستی و این از این خضاب خواهد شد و به ریش و سر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موعد تو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سوگند تو از همه چیزهایی که خورشید بر آن‌ها طلوع کرده است دوست داشتنی‌تر هستی، امّا اگر می‌دانی که من آن را انجام می‌دهم مرا به سرزمینی که از دیار شما دور باشد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یارانت باش تا به شما اجازه بازگشت به کشورتان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دستور داد تا در قبیله بنی تمیم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روز در آنجا بودند، آن گاه امام به آن‌ها دستور داد تا به یمن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بازگشت گرفتند ابن ملجم به شدت مریض شد، آن‌ها رفتند و او را با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بهبود یافت نزد امیرالمؤمنین علیه السلام آمد در حالی که شب و روز از ایشان جدا نمی‌شد و در برآوردن نیازهای آن حضرت علیه السلام شتاب می‌کرد امام نیز به او احسان می‌کرد و او را به منزلش دعوت می‌کرد، با این حال به او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من هستی و این شعر را به او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به او زندگی بخشم و او کشتن مرا می خواهد، بهانه تو در این بی لطفی نسبت به کسی که دوست توست، 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نیز به امام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اگر این را از من می دانی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کسی را بکشم قبل از اینکه نسبت به من کاری انجام داده باشد و در روایتی دیگر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بکشم پس چه کسی مرا می‌کشد؟ سپس شیعه آن حضرت این سخن را شنیدند و مالک اشتر و حارث بن اعور و دیگران هجوم آورده و سلاح خود را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سگ کیست که بارها این گونه با او سخن می‌گویی؟ شما امام و رهبر و پسر عموی پیامبرمان هستید پس دستور دهید تا او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شمشیرهایتان را غلاف کنید، آفرین بر شما، بین این امت تفرقه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من کسی را </w:t>
      </w:r>
    </w:p>
    <w:p>
      <w:pPr>
        <w:pStyle w:val="BookText"/>
        <w:rPr/>
      </w:pPr>
      <w:r>
        <w:rPr>
          <w:rFonts w:ascii="Amiri" w:hAnsi="Amiri" w:eastAsia="Amiri" w:cs="Amiri"/>
          <w:color w:val="111111"/>
          <w:sz w:val="28"/>
          <w:sz w:val="28"/>
          <w:szCs w:val="28"/>
          <w:rtl w:val="true"/>
          <w:lang w:bidi="ar-SA"/>
        </w:rPr>
        <w:t>رَجُلًا لَمْ يَصْنَعْ بِي شَيْئاً؟</w:t>
      </w:r>
    </w:p>
    <w:p>
      <w:pPr>
        <w:pStyle w:val="BookText"/>
        <w:rPr/>
      </w:pPr>
      <w:r>
        <w:rPr>
          <w:rFonts w:ascii="Amiri" w:hAnsi="Amiri" w:eastAsia="Amiri" w:cs="Amiri"/>
          <w:color w:val="111111"/>
          <w:sz w:val="28"/>
          <w:sz w:val="28"/>
          <w:szCs w:val="28"/>
          <w:rtl w:val="true"/>
          <w:lang w:bidi="ar-SA"/>
        </w:rPr>
        <w:t>فَلَمَّا انْصَرَفَ عليه السلام إِلَي مَنْزِلِهِ اجْتَمَعَتِ الشِّيعَةُ وَ أَخْبَرَ بَعْضُهُمْ بَعْضاً بِمَا سَمِعُوا وَ قَالُوا إِنَّ أَمِيرَ الْمُؤْمِنِينَ عليه السلام يُغَلِّسُ إِلَي الْجَامِعِ وَ</w:t>
      </w:r>
      <w:r>
        <w:rPr>
          <w:rStyle w:val="FootnoteAnchor"/>
          <w:rtl w:val="true"/>
        </w:rPr>
        <w:footnoteReference w:id="1416"/>
      </w:r>
      <w:r>
        <w:rPr>
          <w:rFonts w:ascii="Amiri" w:hAnsi="Amiri" w:eastAsia="Amiri" w:cs="Amiri"/>
          <w:color w:val="111111"/>
          <w:sz w:val="28"/>
          <w:sz w:val="28"/>
          <w:szCs w:val="28"/>
          <w:rtl w:val="true"/>
          <w:lang w:bidi="ar-SA"/>
        </w:rPr>
        <w:t>قَدْ سَمِعْتُمْ خِطَابَهُ لِهَذَا الْمُرَادِيِّ وَ هُوَ مَا يَقُولُ إِلَّا حَقّاً وَ قَدْ عَلِمْتُمْ عَدْلَهُ وَ إِشْفَاقَهُ عَلَيْنَا وَ نَخَافُ أَنْ يَغْتَالَهُ هَذَا الْمُرَادِيُّ فَتَعَالَوْا نَفْتَرِعْ عَلَي أَنْ تَحُوطَهُ كُلَّ لَيْلَةٍ مِنَّا قَبِيلَةٌ فَوَقَعَتِ الْقُرْعَةُ فِي اللَّيْلَةِ الْأُولَي وَ الثَّانِيَةِ وَ الثَّالِثَةِ عَلَي أَهْلِ الْكِنَاسِ فَتَقَلَّدُوا سُيُوفَهُمْ وَ أَقْبَلُوا فِي لَيْلَتِهِمْ إِلَي الْجَامِعِ فَلَمَّا خَرَجَ عليه السلام رَآهُمْ عَلَي تِلْكَ الْحَالَةِ فَقَالَ مَا شَأْنُكُمْ فَأَخْبَرُوهُ فَدَعَا لَهُمْ وَ تَبَسَّمَ ضَاحِكاً وَ قَالَ جِئْتُمْ تَحْفَظُونِي مِنْ أَهْلِ السَّمَاءِ أَمْ مِنْ أَهْلِ الْأَرْضِ قَالُوا مِنْ أَهْلِ الْأَرْضِ قَالَ مَا يَكُونُ شَيْ‌ءٌ فِي السَّمَاءِ إِلَّا هُوَ فِي الْأَرْضِ وَ مَا يَكُونُ شَيْ‌ءٌ فِي الْأَرْضِ إِلَّا هُوَ فِي السَّمَاءِ ثُمَّ تَلَا قُلْ لَنْ يُصِيبَنا إِلَّا ما كَتَبَ اللَّهُ لَنا</w:t>
      </w:r>
      <w:r>
        <w:rPr>
          <w:rStyle w:val="FootnoteAnchor"/>
          <w:rtl w:val="true"/>
        </w:rPr>
        <w:footnoteReference w:id="1417"/>
      </w:r>
      <w:r>
        <w:rPr>
          <w:rFonts w:ascii="Amiri" w:hAnsi="Amiri" w:eastAsia="Amiri" w:cs="Amiri"/>
          <w:color w:val="111111"/>
          <w:sz w:val="28"/>
          <w:sz w:val="28"/>
          <w:szCs w:val="28"/>
          <w:rtl w:val="true"/>
          <w:lang w:bidi="ar-SA"/>
        </w:rPr>
        <w:t>ثُمَّ أَمَرَهُمْ أَنْ يَأْتُوا مَنَازِلَهُمْ وَ لَا يَعُودُوا لِمِثْلِهَا ثُمَّ إِنَّهُ صَعِدَ الْمِأْذَنَةَ وَ كَانَ إِذَا تَنَحْنَحَ يَقُولُ السَّامِعُ مَا أَشْبَهَهُ بِصَوْتِ رَسُولِ اللَّهِ صلي الله عليه و آله فَتَأَهَّبَ النَّاسُ لِصَلَاةِ الْفَجْرِ وَ كَانَ إِذَا أَذَّنَ يَصِلُ صَوْتُهُ إِلَي نَوَاحِي الْكُوفَةِ كُلِّهَا ثُمَّ نَزَلَ فَصَلَّي وَ كَانَتْ هَذِهِ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أَقَامَ ابْنُ مُلْجَمٍ بِالْكُوفَةِ إِلَي أَنْ خَرَجَ أَمِيرُ الْمُؤْمِنِينَ عليه السلام إِلَي غَزَاةِ النَّهْرَوَانِ فَخَرَجَ ابْنُ مُلْجَمٍ مَعَهُ وَ قَاتَلَ بَيْنَ يَدَيْهِ قِتَالًا شَدِيداً فَلَمَّا رَجَعَ إِلَي الْكُوفَةِ وَ قَدْ فَتَحَ اللَّهُ عَلَي يَدَيْهِ قَالَ ابْنُ مُلْجَمٍ لَعَنَهُ اللَّهُ يَا أَمِيرَ الْمُؤْمِنِينَ أَ تَأْذَنُ لِي أَنْ أَتَقَدَّمَكَ إِلَي الْمِصْرِ لِأُبَشِّرَ أَهْلَهُ بِمَا فَتَحَ اللَّهُ عَلَيْكَ مِنَ النَّصْرِ فَقَالَ لَهُ مَا تَرْجُو بِذَلِكَ قَالَ الثَّوَابَ مِنَ اللَّهِ وَ الشُّكْرَ مِنَ النَّاسِ وَ أَفْرَحُ الْأَوْلِيَاءَ وَ أُكْمِدُ الْأَعْدَاءَ فَقَالَ لَهُ شَأْنَكَ ثُمَّ أَمَرَ لَهُ بِخَلْعَةٍ سَنِيَّةٍ وَ عِمَامَتَيْنِ وَ فَرَسَيْنِ وَ سَيْفَيْنِ وَ رُمْحَيْنِ فَسَارَ ابْنُ مُلْجَمٍ وَ دَخَلَ الْكُوفَةَ وَ جَعَلَ يَخْتَرِقُ أَزِقَّتَهَا وَ شَوَارِعَهَا وَ هُوَ يُبَشِّرُ النَّاسَ بِمَا فَتَحَ اللَّهُ عَلَي أَمِيرِ الْمُؤْمِنِينَ عليه السلام وَ قَدْ دَخَلَهُ‌</w:t>
      </w:r>
      <w:r>
        <w:rPr>
          <w:rStyle w:val="FootnoteAnchor"/>
          <w:rtl w:val="true"/>
        </w:rPr>
        <w:footnoteReference w:id="1418"/>
      </w:r>
      <w:r>
        <w:rPr>
          <w:rFonts w:ascii="Amiri" w:hAnsi="Amiri" w:eastAsia="Amiri" w:cs="Amiri"/>
          <w:color w:val="111111"/>
          <w:sz w:val="28"/>
          <w:sz w:val="28"/>
          <w:szCs w:val="28"/>
          <w:rtl w:val="true"/>
          <w:lang w:bidi="ar-SA"/>
        </w:rPr>
        <w:t>الْعُجْبُ فِي نَفْسِهِ فَانْتَهَي بِهِ الطَّرِيقُ إِلَي</w:t>
      </w:r>
    </w:p>
    <w:p>
      <w:pPr>
        <w:pStyle w:val="BookText"/>
        <w:rPr/>
      </w:pPr>
      <w:r>
        <w:rPr>
          <w:rFonts w:ascii="IRNazanin" w:hAnsi="IRNazanin" w:eastAsia="IRNazanin"/>
          <w:color w:val="111111"/>
          <w:sz w:val="28"/>
          <w:sz w:val="28"/>
          <w:szCs w:val="28"/>
          <w:rtl w:val="true"/>
          <w:lang w:bidi="fa-IR"/>
        </w:rPr>
        <w:t>بکشم که اقدامی علیه من انجام نداده است؟</w:t>
      </w:r>
    </w:p>
    <w:p>
      <w:pPr>
        <w:pStyle w:val="BookText"/>
        <w:rPr/>
      </w:pPr>
      <w:r>
        <w:rPr>
          <w:rFonts w:ascii="IRNazanin" w:hAnsi="IRNazanin" w:eastAsia="IRNazanin"/>
          <w:color w:val="111111"/>
          <w:sz w:val="28"/>
          <w:sz w:val="28"/>
          <w:szCs w:val="28"/>
          <w:rtl w:val="true"/>
          <w:lang w:bidi="fa-IR"/>
        </w:rPr>
        <w:t>هنگامی که علی علیه السلام به منزلش برگشت شیعیان جمع شدند و آنچه را که شنیده‌اند را به یکدیگر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تمام شب را برای عبادت می‌گذراند و شما گفتگویش را با این مرادی شنیدید و او جز حق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عدالت و مهربانی او را بر ما فهمیده‌اید و می‌ترسیم که این مرادی او را غافلگیرانه بکشد پس بیایید قرعه بیندازیم تا هر شب یک قبیله از ما از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در شب اول و دوم و سوم بر اهل کناس افتاد و آن‌ها شمشیرهایشان را آویختند و در شبی که مأموریت داشتند به مسجد جامع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بیرون آمد، آن‌ها را در آن وضعیت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آن‌ها امام را از ماجرا باخبر کردند پس برای آن‌ها دعا کرد 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تا مرا از آسمانیان محافظت کنید یا از اهل زمین؟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آسمان نیست جز اینکه در زمین می‌باشد و چیزی در زمین نیست جز اینکه در آسمان است، 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آنچه خدا برای ما مقرر داشته هرگز به ما نمی رسد</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آن گاه به آنان دستور داد تا به خانه‌هایشان برگردند و دیگر این کار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مأذنه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سینه و گلو صاف می‌کرد شنونده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صدای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صبح آماده شدند و ایشان هنگامی که اذان می‌گفت صدایش به تمامی نواحی کوفه می‌رسید آن گاه پایین آمده و نماز خواند و این عادت آن حضرت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در کوفه اقامت کرد تا اینکه امیرالمؤمنین علیه السلام به جنگ نهروان رفت پس ابن ملجم نیز در رکاب آن حضرت بود و جنگ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به کوفه برگشت و خداوند فتح را به دست او محقق ساخت، 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به من اجازه می‌دهی که به مصر بروم و مژده پیروزی شما را به اهل آنجا بدهم؟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این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خداوند و سپاس مردم و می‌خواهم دوستان را شاد و دشمنان را غمگین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صلاح می‌دانی عمل کن، آن گاه دستور داد تا به او یک خلعت گرانبها و دو عمامه و دو اسب و دو شمشیر و دو نیزه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حرکت کرد و وارد کوفه شد و شروع به گشت زدن در کوچه‌ها و خیابان‌های آنجا کرد در حالی که به مردم بشارت و مژده فتح امیرالمؤمنین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غرور او را فراگرفت و او را به </w:t>
      </w:r>
    </w:p>
    <w:p>
      <w:pPr>
        <w:pStyle w:val="BookText"/>
        <w:rPr/>
      </w:pPr>
      <w:r>
        <w:rPr>
          <w:rFonts w:ascii="Amiri" w:hAnsi="Amiri" w:eastAsia="Amiri" w:cs="Amiri"/>
          <w:color w:val="111111"/>
          <w:sz w:val="28"/>
          <w:sz w:val="28"/>
          <w:szCs w:val="28"/>
          <w:rtl w:val="true"/>
          <w:lang w:bidi="ar-SA"/>
        </w:rPr>
        <w:t>مَحَلَّةِ بَنِي تَمِيمٍ فَمَرَّ عَلَي دَارٍ تُعْرَفُ بِالْقَبِيلَةِ وَ هِيَ أَعْلَي دَارٍ بِهَا وَ كَانَتْ لِقَطَامِ بِنْتِ سُخَيْنَةَ بْنِ عَوْفِ بْنِ تَيْمٍ اللَّاتِ وَ كَانَتْ مَوْصُوفَةً بِالْحُسْنِ وَ الْجَمَالِ وَ الْبَهَاءِ وَ الْكَمَالِ فَلَمَّا سَمِعَتْ كَلَامَهُ بَعَثَتْ إِلَيْهِ وَ سَأَلَتْهُ النُّزُولَ عِنْدَهَا سَاعَةً لِتَسْأَلَهُ عَنْ أَهْلِهَا فَلَمَّا قَرُبَ مِنْ مَنْزِلِهَا وَ أَرَادَ النُّزُولَ عَنْ فَرَسِهِ خَرَجَتْ إِلَيْهِ ثُمَّ كَشَفَتْ لَهُ عَنْ وَجْهِهَا وَ أَظْهَرَتْ لَهُ مَحَاسِنَهَا فَلَمَّا رَآهَا أَعْجَبَتْهُ وَ هَوَاهَا مِنْ وَقْتِهِ فَنَزَلَ عَنْ فَرَسِهِ وَ دَخَلَ إِلَيْهَا وَ جَلَسَ فِي دِهْلِيزِ الدَّارِ وَ قَدْ أَخَذَتْ بِمَجَامِعِ قَلْبِهِ فَبَسَطَتْ لَهُ بِسَاطاً وَ وَضَعَتْ لَهُ مُتَّكَأً وَ أَمَرَتْ خَادِمَهَا أَنْ تَنْزِعَ أَخْفَافَهُ وَ أَمَرَتْ لَهُ بِمَاءٍ فَغَسَلَ وَجْهَهُ وَ يَدَيْهِ وَ قَدَّمَتْ إِلَيْهِ طَعَاماً فَأَكَلَ وَ شَرِبَ وَ أَقْبَلَتْ عَلَيْهِ تُرَوِّحُهُ مِنَ الْحَرِّ فَجَعَلَ لَا يَمَلُّ مِنَ النَّظَرِ إِلَيْهَا وَ هِيَ مَعَ ذَلِكَ مُتَبَسِّمَةٌ فِي وَجْهِهِ سَافِرَةٌ لَهُ عَنْ نِقَابِهَا بَارِزَةٌ لَهُ عَنْ جَمِيعِ مَحَاسِنِهَا مَا ظَهَرَ مِنْهُ وَ مَا بَطَنَ فَقَالَ لَهَا أَيَّتُهَا الْكَرِيمَةُ لَقَدْ فَعَلْتِ الْيَوْمَ بِي مَا وَجَبَ بِهِ بَلْ بِبَعْضِهِ عَلَي مَدْحِكِ وَ شُكْرِكِ دَهْرِي كُلَّهُ فَهَلْ مِنْ حَاجَةٍ أَتَشَرَّفُ بِهَا وَ أَسْعَي فِي قَضَائِهَا قَالَ فَسَأَلَتْهُ عَنِ الْحَرْبِ وَ مَنْ قُتِلَ فِيهِ فَجَعَلَ يُخْبِرُهَا وَ يَقُولُ فُلَانٌ قَتَلَهُ الْحَسَنُ وَ فُلَانٌ قَتَلَهُ الْحُسَيْنُ إِلَي أَنْ بَلَغَ قَوْمَهَا وَ عَشِيرَتَهَا وَ كَانَتْ قَطَامِ لَعَنَهَا اللَّهُ عَلَي رَأْيِ الْخَوَارِجِ وَ قَدْ قَتَلَ أَمِيرُ الْمُؤْمِنِينَ عليه السلام فِي هَذَا الْحَرْبِ مِنْ قَوْمِهَا جَمَاعَةً كَثِيرَةً مِنْهُمْ أَبُوهَا وَ أَخُوهَا وَ عَمُّهَا فَلَمَّا سَمِعَتْ مِنْهُ ذَلِكَ صَرَخَتْ بَاكِيَةً ثُمَّ لَطَمَتْ خَدَّهَا وَ قَامَتْ مِنْ عِنْدِهِ وَ دَخَلَتِ الْبَيْتَ وَ هِيَ تَنْدُبُهُمْ طَوِيلًا قَالَ فَنَدِمَ ابْنُ مُلْجَمٍ فَلَمَّا خَرَجَتْ إِلَيْهِ قَالَتْ يَعِزُّ عَلَيَّ فِرَاقُهُمْ مَنْ لِي بَعْدَهُمْ أَ فَلَا نَاصِرٌ يَنْصُرُنِي وَ يَأْخُذُ لِي بِثَأْرِي وَ يَكْشِفُ عَنْ عَارِي فَكُنْتُ أَهَبُ لَهُ نَفْسِي وَ أُمَكِّنُهُ مِنْهَا وَ مِنْ مَالِي وَ جَمَالِي فَرَقَّ لَهَا ابْنُ مُلْجَمٍ وَ قَالَ لَهَا غَضِّي صَوْتَكِ وَ ارْفُقِي بِنَفْسِكِ فَإِنَّكِ تُعْطَيْنَ مُرَادَكِ قَالَ فَسَكَتَتْ مِنْ بُكَائِهَا وَ طَمِعَتْ فِي قَوْلِهِ ثُمَّ أَقْبَلَتْ عَلَيْهِ بِكَلَامِهَا وَ هِيَ كَاشِفَةٌ عَنْ صَدْرِهَا وَ مُسْبِلَةٌ شَعْرَهَا فَلَمَّا تَمَكَّنَ هَوَاهَا مِنْ قَلْبِهِ مَالَ إِلَيْهَا بِكُلِّيَّتِهِ ثُمَّ جَذَبَهَا إِلَيْهِ وَ قَالَ لَهَا كَانَ أَبُوكِ صَدِيقاً لِي وَ قَدْ خَطَبْتُكِ مِنْهُ فَأَنْعَمَ لِي بِذَلِكِ فَسَبَقَ إِلَيْهِ الْمَوْتُ فَزَوِّجِينِي نَفْسَكِ لآِخُذَ لَكِ بِثَأْرِكِ قَالَ فَفَرِحَتْ بِكَلَامِهِ وَ قَالَتْ قَدْ خَطَبَنِي الْأَشْرَافُ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بنی تمیم رساند و به خانه ای که در همه قبیله معروف بود گذشت که بلندترین خانه در آن محله و برای قطام دختر سخینه بن عوف بن تیم اللاّت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زیبارویی و خوش‌رویی و کمال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سخنان ابن ملجم را شنید کسی را نزد او فرستاد و از او درخواست حضور در نزدش را طلبید تا از خانواده اش از ابن ملجم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نزدیک خانه او شد و خواست تا از اسبش پیاده شود قطام نزد او آمد و نقاب از صورتش برداشت و زیبایی‌هایش را برای او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او را دید از او خوشش آمده و در همان لحظه شیفته و دلباخته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اسبش پیاده شده و وارد منزل او گشت و در دهلیز خانه نشست در حالی که دل او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گرمی از او استقبال کرد و برای او سفره ای پهن کرد و بالشی پشت او گذاشت و به خدمتکارش دستور داد تا کفش او را در بیاورد و دستور داد تا آب بیاورند و او دست و صورتش را شست سپس برای او غذا و شراب آورد و او خورد و نزدیک او شد و او را از گرما باد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لحظه ای نگاه از او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با این حال در چهره او می‌خندید و نقاب از صورت کنار می‌زد و تمامی زیبایی‌های ظاهری و پنهانی خود را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بخشنده امروز با من کاری کردی که بر من واجب گشت تا تمام عمر را سپاس گذار تو باشم اکنون اگر خواسته ای داری بگو تا آن را انجام دهم؟ قطام درباره جنگ از او پرسید و اینکه چه کسانی را در آن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او را از اوضاع جنگ باخبر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حسن و فلانی را حسین کشت تا اینکه به قوم و خویش قطام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لعنها الله از طرفداران خوارج بود که علی علیه السلام در این جنگ جمع زیادی از اقوام او از جمله پدر و برادر و عمویش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قطام صحبت‌های ابن ملجم را شنید با گریه فریاد زد و به صورتش سیلی زد و از نزد او برخاست و وارد خانه شد و مدت طولانی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قطام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از دست دادن آن‌ها برایم سخت است من چه کسی را بعد از آن‌ها دارم؟ آیا یاوری نیست که مرا یاری کرده و انتقام مرا بگیرد و از ننگ من پرده بردارد؟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پایین بیاور و به خودت مسلط باش تو به خواسته‌ات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گریه‌اش را فرو نشاند و از گفته او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کلامش به او رو کرد در حالی که سینه‌اش را باز کرده بود و موهایش را آویخت و حرفش را برای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عشق او در دل ابن ملجم افتاد با تمام وجود به سمت او متمایل شد و سپس او را به طرف خود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من بود و من تو را از او خواستگاری کردم و او به من جواب مثبت داد، ولی مرگ بر او پیشی گرفت، حال با من ازدواج کن تا من انتقام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سخن او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سروران </w:t>
      </w:r>
    </w:p>
    <w:p>
      <w:pPr>
        <w:pStyle w:val="BookText"/>
        <w:rPr/>
      </w:pPr>
      <w:r>
        <w:rPr>
          <w:rFonts w:ascii="Amiri" w:hAnsi="Amiri" w:eastAsia="Amiri" w:cs="Amiri"/>
          <w:color w:val="111111"/>
          <w:sz w:val="28"/>
          <w:sz w:val="28"/>
          <w:szCs w:val="28"/>
          <w:rtl w:val="true"/>
          <w:lang w:bidi="ar-SA"/>
        </w:rPr>
        <w:t>مِنْ قَوْمِي وَ سَادَاتُ عَشِيرَتِي فَمَا أَنْعَمْتُ إِلَّا لِمَنْ يَأْخُذُ لِي بِثَأْرِي وَ لَمَّا سَمِعْتُ عَنْكَ أَنَّكَ تُقَاوِمُ الْأَقْرَانَ وَ تَقْتُلُ الشُّجْعَانَ فَأَحْبَبْتُ أَنْ تَكُونَ لِي بَعْلًا وَ أَكُونَ لَكَ أَهْلًا فَقَالَ لَهَا فَأَنَا وَ اللَّهِ كُفْوٌ كَرِيمٌ فَاقْتَرِحِي عَلَيَّ مَا شِئْتِ مِنْ مَالٍ وَ فِعَالٍ فَقَالَتْ لَهُ إِنْ قَدَّمْتَ عَلَيَّ الْعَطِيَّةَ وَ الشَّرْطَ فَهَا أَنَا بَيْنَ يَدَيْكَ فَتَحْكُمُ كَيْفَ شِئْتَ فَقَالَ لَهَا وَ مَا الْعَطِيَّةُ وَ الشَّرْطُ فَقَالَتْ لَهُ أَمَّا الْعَطِيَّةُ فَثَلَاثَةُ آلَافِ دِينَارٍ وَ عَبْدٌ وَ قَيْنَةٌ</w:t>
      </w:r>
      <w:r>
        <w:rPr>
          <w:rStyle w:val="FootnoteAnchor"/>
          <w:rtl w:val="true"/>
        </w:rPr>
        <w:footnoteReference w:id="1420"/>
      </w:r>
      <w:r>
        <w:rPr>
          <w:rFonts w:ascii="Amiri" w:hAnsi="Amiri" w:eastAsia="Amiri" w:cs="Amiri"/>
          <w:color w:val="111111"/>
          <w:sz w:val="28"/>
          <w:sz w:val="28"/>
          <w:szCs w:val="28"/>
          <w:rtl w:val="true"/>
          <w:lang w:bidi="ar-SA"/>
        </w:rPr>
        <w:t>فَقَالَ هَذَا أَنَا مَلِيٌّ بِهِ فَمَا الشَّرْطُ الْمَذْكُورُ قَالَتْ نَمْ عَلَي فِرَاشَكَ حَتَّي أَعُودَ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دَخَلَتْ خِدْرَهَا فَلَبِسَتْ أَفْخَرَ ثِيَابِهَا وَ لَبِسَتْ قَمِيصاً رَقِيقاً يُرِي صَدْرَهَا وَ حُلِيَّهَا وَ زَادَتْ فِي الْحُلِيِّ وَ الطِّيبِ وَ خَرَجَتْ فِي مُعَصْفَرِهَا فَجَعَلَتْ تُبَاشِرُهُ بِمَحَاسِنِهَا لِيَرَي حُسْنَهَا وَ جَمَالَهَا وَ أَرْخَتْ عَشَرَةَ ذَوَائِبَ مِنْ شَعْرِهَا مَنْظُومَةٍ بِالدُّرِّ وَ الْجَوْهَرِ فَلَمَّا وَصَلَتْ إِلَيْهِ أَرْخَتْ لِثَامَهَا عَنْ وَجْهِهَا وَ رَفَعَتْ مُعَصْفَرَهَا وَ كَشَفَتْ عَنْ صَدْرِهَا</w:t>
      </w:r>
      <w:r>
        <w:rPr>
          <w:rStyle w:val="FootnoteAnchor"/>
          <w:rtl w:val="true"/>
        </w:rPr>
        <w:footnoteReference w:id="1421"/>
      </w:r>
      <w:r>
        <w:rPr>
          <w:rFonts w:ascii="Amiri" w:hAnsi="Amiri" w:eastAsia="Amiri" w:cs="Amiri"/>
          <w:color w:val="111111"/>
          <w:sz w:val="28"/>
          <w:sz w:val="28"/>
          <w:szCs w:val="28"/>
          <w:rtl w:val="true"/>
          <w:lang w:bidi="ar-SA"/>
        </w:rPr>
        <w:t>وَ أَعْكَانِهَا وَ قَالَتْ إِنْ قَدَّمْتَ عَلَيَّ الشَّرْطَ الْمَشْرُوطَ ظَفِرْتَ بِهَا جَمِيعِهَا</w:t>
      </w:r>
      <w:r>
        <w:rPr>
          <w:rStyle w:val="FootnoteAnchor"/>
          <w:rtl w:val="true"/>
        </w:rPr>
        <w:footnoteReference w:id="1422"/>
      </w:r>
      <w:r>
        <w:rPr>
          <w:rFonts w:ascii="Amiri" w:hAnsi="Amiri" w:eastAsia="Amiri" w:cs="Amiri"/>
          <w:color w:val="111111"/>
          <w:sz w:val="28"/>
          <w:sz w:val="28"/>
          <w:szCs w:val="28"/>
          <w:rtl w:val="true"/>
          <w:lang w:bidi="ar-SA"/>
        </w:rPr>
        <w:t>وَ أَنْتَ مَسْرُورٌ مَغْبُوطٌ قَالَ فَمَدَّ ابْنُ مُلْجَمٍ عَيْنَيْهِ إِلَيْهَا فَحَارَ عَقْلُهُ وَ هَوَي لِحِينِهِ مَغْشِيّاً عَلَيْهِ سَاعَةً فَلَمَّا أَفَاقَ قَالَ يَا مُنْيَةَ النَّفْسِ مَا شَرْطُكِ فَاذْكُرِيهِ لِي فَإِنِّي سَأَفْعَلُهُ وَ لَوْ كَانَ دُونَهُ قَطْعُ الْقِفَارِ وَ خَوْضُ الْبِحَارِ وَ قَطْعُ الرُّءُوسِ وَ اخْتِلَاسُ النُّفُوسِ قَالَتْ لَهُ الْمَلْعُونَةُ شَرْطِي عَلَيْكَ أَنْ تَقْتُلَ عَلِيَّ بْنَ أَبِي طَالِبٍ عليه السلام بِضَرْبَةٍ وَاحِدَةٍ بِهَذَا السَّيْفِ فِي مَفْرَقِ رَأْسِهِ يَأْخُذُ مِنْهُ مَا يَأْخُذُ وَ يَبْقَي مَا يَبْقَي فَلَمَّا سَمِعَ ابْنُ مُلْجَمٍ كَلَامَهَا اسْتَرْجَعَ وَ رَجَعَ إِلَي عَقْلِهِ وَ أَغَاظَهُ وَ أَقْلَقَهُ ثُمَّ صَاحَ بِأَعْلَي صَوْتِهِ وَيْحَكِ مَا هَذَا الَّذِي وَاجَهْتِنِي بِهِ بِئْسَ مَا حَدَّثَتْكِ بِهِ نَفْسُكِ مِنَ الْمُحَالِ ثُمَّ طَأْطَأَ رَأْسَهُ يَسِيلُ عَرَقاً وَ هُوَ مُتَفَكِّرٌ</w:t>
      </w:r>
      <w:r>
        <w:rPr>
          <w:rStyle w:val="FootnoteAnchor"/>
          <w:rtl w:val="true"/>
        </w:rPr>
        <w:footnoteReference w:id="1423"/>
      </w:r>
      <w:r>
        <w:rPr>
          <w:rFonts w:ascii="Amiri" w:hAnsi="Amiri" w:eastAsia="Amiri" w:cs="Amiri"/>
          <w:color w:val="111111"/>
          <w:sz w:val="28"/>
          <w:sz w:val="28"/>
          <w:szCs w:val="28"/>
          <w:rtl w:val="true"/>
          <w:lang w:bidi="ar-SA"/>
        </w:rPr>
        <w:t>فِي أَمْرِهِ ثُمَّ رَفَعَ رَأْسَهُ إِلَيْهَا وَ قَالَ لَهَا وَيْلَكِ مَنْ يَقْدِرُ عَلَي قَتْلِ أَمِيرِ الْمُؤْمِنِينَ عَلِيِّ بْنِ أَبِي طَالِبٍ الْمُجَابِ الدُّعَاءِ الْمَنْصُورِ مِنَ السَّمَاءِ و</w:t>
      </w:r>
    </w:p>
    <w:p>
      <w:pPr>
        <w:pStyle w:val="BookText"/>
        <w:rPr/>
      </w:pPr>
      <w:r>
        <w:rPr>
          <w:rFonts w:ascii="IRNazanin" w:hAnsi="IRNazanin" w:eastAsia="IRNazanin"/>
          <w:color w:val="111111"/>
          <w:sz w:val="28"/>
          <w:sz w:val="28"/>
          <w:szCs w:val="28"/>
          <w:rtl w:val="true"/>
          <w:lang w:bidi="fa-IR"/>
        </w:rPr>
        <w:t>قوم و قبیله ام از من خواستگاری کردند امّا من فقط به کسی که انتقام مرا بگیرد پاسخ مثبت می‌دهم و من هنگامی که شنیدم تو در برابر پهلوانان مقاومت می کنی و شجاعان را به قتل می‌رسانی خواستم تا شوهر من باشی و من نیز اهل و عیال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همتای بخشنده ای هستم، هر نیاز مالی و هر حاجتی داری به من بگو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مهریه و شرط بگذاری من نزد تو هستم هر طور می‌خواهی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شرطت چیست؟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مهریه و برده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پرداخت این‌ها را دارم حال بگو شرطت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رختخوابت بخواب تا پیش تو برگردم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ملعونه وارد حرم سرای خود شد و خود را به بهترین لباس‌ها آراست و پیراهنی بدن نما پوشید که سینه و آرایشش را نمایان می‌ساخت و بسیار آرایش کرده و به خود عطر زد آن گاه با رنگ و زینتی که به خود زده بود نزد ابن ملجم آمد و کاری کرد تا جمال و زیبایی اش را ببیند و ده طره از موهایش را که با مروارید و طلا زینت داده بود به جلوی پیشانی‌اش انداخت و هنگامی که نزد او رسید نقاب از صورتش برداشت و جامه گشود و سینه و شکم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شرطم را بپذیری، از تمامی این ها بهره‌مند خواهی شد و در شادی به سر خواهی برد و به تو غبطه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به او خیره شد و عقل از سرش پرید و شیفته او گشت و همان دم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چیست به من بگو؟ من آن را انجام خواهم داد حتی اگر به قیمت پیمودن بیابان‌ها و وارد شدن در دریاها و قطع سرها و گرفتن جان‌ها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شرطم این است که علی بن ابی طالب علیه السلام را با زدن یک ضربه با این شمشیر در فرق سرش به قتل برسانی و تا آنچه را می خواهد بگیرد و آنچه باقی می ماند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این حرف را شنید سر عقل آمده و بر او خشم گرفت و عصبانی گشت آنگاه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چیست که مرا با آن مواجه ساختی؟ چه بد باطلی را نفست از تو خواسته است؟ آنگاه سرش را در حالی که غرق در عرق بود پایین انداخت در حالی که به فکر فرو رفته بود سپس سرش را به سوی او بالا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چه کسی می‌تواند علی بن ابی طالب علیه السلام را به قتل برساند؟ او کسی است که دعایش مستجاب شده و از جانب آسمان یاری می‌شود </w:t>
      </w:r>
    </w:p>
    <w:p>
      <w:pPr>
        <w:pStyle w:val="BookText"/>
        <w:rPr/>
      </w:pPr>
      <w:r>
        <w:rPr>
          <w:rFonts w:ascii="Amiri" w:hAnsi="Amiri" w:eastAsia="Amiri" w:cs="Amiri"/>
          <w:color w:val="111111"/>
          <w:sz w:val="28"/>
          <w:sz w:val="28"/>
          <w:szCs w:val="28"/>
          <w:rtl w:val="true"/>
          <w:lang w:bidi="ar-SA"/>
        </w:rPr>
        <w:t>الْأَرْضُ تَرْجُفُ مِنْ هَيْبَتِهِ وَ الْمَلَائِكَةُ تُسْرِعُ إِلَي خِدْمَتِهِ يَا وَيْلَكِ وَ مَنْ يَقْدِرُ عَلَي قَتْلِ عَلِيِّ بْنِ أَبِي طَالِبٍ وَ هُوَ مُؤَيَّدٌ مِنَ السَّمَاءِ وَ الْمَلَائِكَةُ تَحُوطُهُ بُكْرَةً وَ عَشِيَّةً وَ لَقَدْ كَانَ فِي أَيَّامِ رَسُولِ اللَّهِ صلي الله عليه و آله إِذَا قَاتَلَ يَكُونُ جَبْرَئِيلُ عَنْ يَمِينِهِ وَ مِيكَائِيلُ عَنْ يَسَارِهِ وَ مَلَكُ الْمَوْتِ بَيْنَ يَدَيْهِ فَمَنْ هُوَ هَكَذَا لَا طَاقَةَ لِأَحَدٍ بِقَتْلِهِ وَ لَا سَبِيلَ لِمَخْلُوقٍ عَلَي اغْتِيَالِهِ وَ مَعَ ذَلِكَ أَنَّهُ قَدْ أَعَزَّنِي وَ أَكْرَمَنِي وَ أَحَبَّنِي وَ رَفَعَنِي وَ آثَرَنِي عَلَي غَيْرِي فَلَا يَكُونُ ذَلِكَ جَزَاؤُهُ مِنِّي أَبَداً فَإِنْ كَانَ غَيْرَهُ قَتَلْتُهُ لَكِ شَرَّ قِتْلَةٍ وَ لَوْ كَانَ أَفْرَسَ أَهْلِ زَمَانِهِ وَ أَمَّا أَمِيرُ الْمُؤْمِنِينَ فَلَا سَبِيلَ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فَصَبَرَتْ عَنْهُ حَتَّي سَكَنَ غَيْظُهُ وَ دَخَلَتْ مَعَهُ فِي الْمُلَاعَبَةِ</w:t>
      </w:r>
      <w:r>
        <w:rPr>
          <w:rStyle w:val="FootnoteAnchor"/>
          <w:rtl w:val="true"/>
        </w:rPr>
        <w:footnoteReference w:id="1424"/>
      </w:r>
      <w:r>
        <w:rPr>
          <w:rFonts w:ascii="Amiri" w:hAnsi="Amiri" w:eastAsia="Amiri" w:cs="Amiri"/>
          <w:color w:val="111111"/>
          <w:sz w:val="28"/>
          <w:sz w:val="28"/>
          <w:szCs w:val="28"/>
          <w:rtl w:val="true"/>
          <w:lang w:bidi="ar-SA"/>
        </w:rPr>
        <w:t xml:space="preserve">وَ الْمُلَاطَفَةِ وَ عَلِمَتْ أَنَّهُ قَدْ نَسِيَ ذَلِكَ الْقَوْلَ ثُمَّ قَالَتْ يَا هَذَا مَا يَمْنَعُكَ مِنْ قَتْلِ عَلِيِّ بْنِ أَبِي طَالِبٍ وَ تَرْغَبُ فِي هَذَا الْمَالِ وَ تَتَنَعَّمُ بِهَذَا الْجَمَالِ وَ مَا أَنْتَ بِأَعَفَّ وَ أَزْهَدَ مِنَ الَّذِينَ قَاتَلُوهُ وَ قَتَلَهُمْ وَ كَانُوا مِنَ الصَّوَّامِينَ وَ الْقَوَّامِينَ فَلَمَّا نَظَرُوا إِلَيْهِ وَ قَدْ قَتَلَ الْمُسْلِمِينَ ظُلْماً وَ عُدْوَاناً اعْتَزَلُوهُ وَ حَارَبُوهُ وَ مَعَ ذَلِكَ فَإِنَّهُ قَدْ قَتَلَ الْمُسْلِمِينَ وَ حَكَمَ بِغَيْرِ حُكْمِ اللَّهِ وَ خَلَعَ نَفْسَهُ مِنَ الْخِلَافَةِ وَ إِمْرَةِ الْمُؤْمِنِينَ فَلَمَّا رَأَوْهُ قَوْمِي عَلَي ذَلِكَ اعْتَزَلُوهُ فَقَتَلَهُمْ بِغَيْرِ حُجَّةٍ لَهُ عَلَيْهِمْ فَقَالَ لَهَا ابْنُ مُلْجَمٍ يَا هَذِهِ كُفِّي عَنِّي فَقَدْ أَفْسَدْتِ عَلَيَّ دِينِي وَ أَدْخَلْتِ الشَّكَّ فِي قَلْبِي وَ مَا أَدْرِي مَا أَقُولُ لَكِ وَ قَدْ عَزَمْتُ عَلَي رَأْيٍ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 عَبْدٌ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أَغْلَي مِنْ عَلِيٍّ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 xml:space="preserve">فَأَقْسَمْتُ بِالْبَيْتِ الْحَرَامِ وَ مَنْ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 مُحْرِمٍ</w:t>
      </w:r>
    </w:p>
    <w:p>
      <w:pPr>
        <w:pStyle w:val="BookText"/>
        <w:rPr/>
      </w:pPr>
      <w:r>
        <w:rPr>
          <w:rFonts w:ascii="Amiri" w:hAnsi="Amiri" w:eastAsia="Amiri" w:cs="Amiri"/>
          <w:color w:val="111111"/>
          <w:sz w:val="28"/>
          <w:sz w:val="28"/>
          <w:szCs w:val="28"/>
          <w:rtl w:val="true"/>
          <w:lang w:bidi="ar-SA"/>
        </w:rPr>
        <w:t xml:space="preserve">لَقَدْ أَفْسَدَتْ عَقْلِي قَطَامِ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لَمِنْهَا عَلَي شَكٍّ عَظِيمٍ مُذَمَّمٍ</w:t>
      </w:r>
    </w:p>
    <w:p>
      <w:pPr>
        <w:pStyle w:val="BookText"/>
        <w:rPr/>
      </w:pPr>
      <w:r>
        <w:rPr>
          <w:rFonts w:ascii="Amiri" w:hAnsi="Amiri" w:eastAsia="Amiri" w:cs="Amiri"/>
          <w:color w:val="111111"/>
          <w:sz w:val="28"/>
          <w:sz w:val="28"/>
          <w:szCs w:val="28"/>
          <w:rtl w:val="true"/>
          <w:lang w:bidi="ar-SA"/>
        </w:rPr>
        <w:t xml:space="preserve">لِقَتْلِ عَلِيٍّ خَيْرِ مَنْ وَطِئَ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الْعِلْمِ الْهَادِي النَّبِيِّ الْمُكَرَّمِ</w:t>
      </w:r>
    </w:p>
    <w:p>
      <w:pPr>
        <w:pStyle w:val="BookText"/>
        <w:rPr/>
      </w:pPr>
      <w:r>
        <w:rPr>
          <w:rFonts w:ascii="Amiri" w:hAnsi="Amiri" w:eastAsia="Amiri" w:cs="Amiri"/>
          <w:color w:val="111111"/>
          <w:sz w:val="28"/>
          <w:sz w:val="28"/>
          <w:szCs w:val="28"/>
          <w:rtl w:val="true"/>
          <w:lang w:bidi="ar-SA"/>
        </w:rPr>
        <w:t xml:space="preserve">ثُمَّ أَمْسَكَ سَاعَةً وَ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از هیبت و شکوهش به لرزه در می‌آید و فرشتگان در خدمت کردن به او شتابان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کسی توانایی قتل علی بن ابی طالب علیه السلام را دارد، او که از سوی آسمان تأیید شده است؟ و فرشتگان صبح و شام از او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 جنگ‌های رسول خدا صلی الله علیه و آله شرکت می کرد جبرئیل در طرف راست و میکائیل در سمت چپ و فرشته مرگ بین دستان او می‌جنگیدند، پس کسی توانایی قتل این چنین کسی را ندارد وهیچ مخلوقی نمی تواند او را غافلگیرانه بکشد؛ علاوه بر این او مرا عزیز و محترم شمرد و مرا اکرام کرد و مقام مرا ارج نهاد و بر دیگران برتری داد؛ پس هرگز پاداش او از من این نیست، اگر کس دیگری بوده به بدترین حال او را می‌کشتم هر چند شجاع‌ترین اهل زمانش بود ولی امیرالمؤمنین علیه السلام را به هیچ عنوان نمی‌توانم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ملعونه مقداری صبر کرد تا عصبانیت او فرو نشست سپس با او به عشق بازی و لذت جویی پرداخت و دانست که او آن حرف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چه چیز تو را از کشتن علی بن ابی طالب علیه السلام باز می‌دارد حال آنکه تو از این مال و زیبایی بهره‌مند خواهی شد؟ تو عفیف‌تر و زاهد تر از کسانی نیستی که با او جنگیدند و او آن‌ها را کشت در حالی که از روزه داران و برپادارندگان نماز بودند، هنگامی که آن‌ها دیدند که او مسلمانان را با ظلم و دشمنی کشته است از او کناره گرفتند و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مسلمانان را کشته و حکمی غیر از حکم خدا داده و خود را از خلافت و حکومت مؤمنین خلع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من اقدامات او را دیدند از او کناره گیری کردند و او بدون دلیلی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بس کن، دینم را تباه کردی و شک در دلم انداختی، نمی‌دانم به تو چه بگویم، در حالی که که بر یک رأی مصصم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ابیات را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w:t>
      </w:r>
    </w:p>
    <w:p>
      <w:pPr>
        <w:pStyle w:val="BookText"/>
        <w:rPr/>
      </w:pPr>
      <w:r>
        <w:rPr>
          <w:rFonts w:ascii="Amiri" w:hAnsi="Amiri" w:eastAsia="Amiri" w:cs="Amiri"/>
          <w:color w:val="111111"/>
          <w:sz w:val="28"/>
          <w:sz w:val="28"/>
          <w:szCs w:val="28"/>
          <w:rtl w:val="true"/>
          <w:lang w:bidi="ar-SA"/>
        </w:rPr>
        <w:t xml:space="preserve">ثَلَاثَةُ آلَافٍ وَ عَبْدٌ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أَغْلَي مِنْ عَلِيٍّ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 xml:space="preserve">فَأَقْسَمَ بِالْبَيْتِ الْحَرَامِ وَ مَنْ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 مُحْرِمٍ</w:t>
      </w:r>
    </w:p>
    <w:p>
      <w:pPr>
        <w:pStyle w:val="BookText"/>
        <w:rPr/>
      </w:pPr>
      <w:r>
        <w:rPr>
          <w:rFonts w:ascii="Amiri" w:hAnsi="Amiri" w:eastAsia="Amiri" w:cs="Amiri"/>
          <w:color w:val="111111"/>
          <w:sz w:val="28"/>
          <w:sz w:val="28"/>
          <w:szCs w:val="28"/>
          <w:rtl w:val="true"/>
          <w:lang w:bidi="ar-SA"/>
        </w:rPr>
        <w:t xml:space="preserve">لَقَدْ خَابَ مَنْ يَسْعَي بِقَتْلِ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لَهُ مِنْ حَرِّ نَارِ جَهَنَّمَ</w:t>
      </w:r>
    </w:p>
    <w:p>
      <w:pPr>
        <w:pStyle w:val="BookText"/>
        <w:rPr/>
      </w:pPr>
      <w:r>
        <w:rPr>
          <w:rFonts w:ascii="Amiri" w:hAnsi="Amiri" w:eastAsia="Amiri" w:cs="Amiri"/>
          <w:color w:val="111111"/>
          <w:sz w:val="28"/>
          <w:sz w:val="28"/>
          <w:szCs w:val="28"/>
          <w:rtl w:val="true"/>
          <w:lang w:bidi="ar-SA"/>
        </w:rPr>
        <w:t>إِلَي آخِرِ مَا أَنْشَدَ مِنَ الْأَبْيَاتِ ثُمَّ قَالَ لَهَا أَجِّلِينِي لَيْلَتِي هَذِهِ حَتَّي أَنْظُرَ فِي أَمْرِي وَ آتِيكِ غَداً بِمَا يَقْوَي عَلَيْهِ عَزْمِي فَلَمَّا هَمَّ بِالْخُرُوجِ أَقْبَلَتْ عَلَيْهِ وَ ضَمَّتْهُ إِلَي صَدْرِهَا وَ قَبَّلَتْ مَا بَيْنَ عَيْنَيْهِ وَ أَمَرَتْهُ بِالاسْتِعْجَالِ فِي أَمْرِهَا وَ سَايَرَتْهُ إِلَي بَابِ الدَّارِ وَ هِيَ تُشَجِّعُهُ وَ أَنْشَدَتْ لَهُ أَبْيَاتاً فَخَرَجَ الْمَلْعُونُ مِنْ عِنْدِهَا وَ قَدْ سَلَبَتْ فُؤَادَهُ وَ أَذْهَبَتْ رُقَادَهُ وَ رَشَادَهُ فَبَاتَ لَيْلَتَهُ قَلَقاً مُتَفَكِّراً فَمَرَّةً يُعَاتِبُ نَفْسَهُ وَ مَرَّةً يُفَكِّرُ فِي دُنْيَاهُ وَ آخِرَتِهِ فَلَمَّا كَانَ وَقْتُ السَّحَرِ أَتَاهُ طَارِقٌ فَطَرَقَ الْبَابَ فَلَمَّا فَتَحَهُ إِذَا بِرَجُلٍ مِنْ بَنِي عَمِّهِ عَلَي نَجِيبٍ وَ إِذَا هُوَ رَسُولٌ مِنْ إِخْوَتِهِ إِلَيْهِ يُعَزُّونَهُ فِي أَبِيهِ وَ عَمِّهِ وَ يُعَرِّفُونَهُ أَنَّهُ خَلَفَ مَالًا جَزِيلًا وَ أَنَّهُمْ دَعَوْهُ سَرِيعاً لِيَحُوزَ ذَلِكَ الْمَالَ فَلَمَّا سَمِعَ ذَلِكَ بَقِيَ مُتَحَيِّراً فِي أَمْرِهِ إِذْ جَاءَهُ مَا يَشْغَلُهُ عَمَّا عَظُمَ عَلَيْهِ مِنْ أَمْرِ قَطَامِ فَلَمْ يَزَلْ مُفَكِّراً فِي أَمْرِهِ حَتَّي عَزَمَ عَلَي الْخُرُوجِ و كان له أخوان لأبيه و أمه و أمه كانت من زبيد يقال لها عدنية و هي ابنة أبي علي بن ماشوج و كان أبوه مراديا و كانوا يسكنون عجران صنعاء فلما وصل إلي النجف ذكر قطام و منزلتها في قلبه و رجع إليها فلما طرق الباب اطلعت عليه و قالت من الطارق فعرفته علي حالة السفر فنزلت إليه و سلمت عليه و سألته عن حاله فأخبرها بخبره و وعدها بقضاء حاجتها إذا رجع من سفره و تملكها جميع ما يجي‌ء به من المال فعدلت عنه مغضبة فدنا منها و قبلها و ودعها و حلف لها أنه يبلغها مأمولها في جميع ما سألته فخرج و جاء إلي أمير المؤمنين عليه السلام و أخبره بما جاءوا إليه لأجله و سأله أن يكتب إلي ابن المنتجب كتابا ليعينه علي استخلاص حقه فأمر كاتبه فكتب له ما أراد ثمّ</w:t>
      </w:r>
    </w:p>
    <w:p>
      <w:pPr>
        <w:pStyle w:val="BookText"/>
        <w:rPr/>
      </w:pPr>
      <w:r>
        <w:rPr>
          <w:rFonts w:ascii="IRNazanin" w:hAnsi="IRNazanin" w:eastAsia="IRNazanin"/>
          <w:color w:val="111111"/>
          <w:sz w:val="28"/>
          <w:sz w:val="28"/>
          <w:szCs w:val="28"/>
          <w:rtl w:val="true"/>
          <w:lang w:bidi="fa-IR"/>
        </w:rPr>
        <w:t>سه هزار دینار و برده و کنیز، و کشتن علی با شمشیری که استخوان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مهریه ای گران‌بهاتر از علی نیست هر چند گران باشد، و هیچ کشتنی نیز مانند کشتن ابن ملجم نیست</w:t>
      </w:r>
    </w:p>
    <w:p>
      <w:pPr>
        <w:pStyle w:val="BookText"/>
        <w:rPr/>
      </w:pPr>
      <w:r>
        <w:rPr>
          <w:rFonts w:ascii="IRNazanin" w:hAnsi="IRNazanin" w:eastAsia="IRNazanin"/>
          <w:color w:val="111111"/>
          <w:sz w:val="28"/>
          <w:sz w:val="28"/>
          <w:szCs w:val="28"/>
          <w:rtl w:val="true"/>
          <w:lang w:bidi="fa-IR"/>
        </w:rPr>
        <w:t>من به خانه کعبه و کسانی که آشکارا از مُحلّ و مُحرم به زیارت می روند قسم خوردم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عقل مرا تباه ساخت و من نسبت به او در شکی بزرگ و مذمت شده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قتل علی، یعنی بهترین کسی که قدم روی زمین گذاشته است، او برادر علم و هدایت کننده یعنی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لحظه ای درنگ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مهریه ای مانند مهریه قطام ندیده‌ام، که بخشنده ای از عرب و عجم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دینار و برده و کنیز، و کشتن علی با شمشیری که استخوان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مهریه ای گران بها تر از علی نیست هر چند گران باشد، و هیچ کشتنی مانند کشتن ابن ملجم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کعبه و کسانی که آشکارا از مُحلّ و مُحرم به زیارت می روند قسم خوردم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سعی در کشتن امامش بکند قطعاً شکست خورد، و وای بر او از گرمای آتش جهنم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آخر این ابیات برایش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 مهلت بده تا مقداری فکر کنم و فردا تو را از تصمیمم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قصد بیرون آمدن کرد قطام به او نزدیک شد و او را به سینه‌اش چسباند و بین دو چشمانش را بوسید و از او خواست تا عجله کند و در حالی که او را تشویق می‌کرد تا آستانه در همراهی کرد و برای او ابیاتی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پیش او رفت در حالی که سخت شیفته او شده بود و خواب چشمانش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را با نگرانی و در فکر گذراند گاهی خود را سرزنش می‌کرد و بار دیگر به دنیا و آخرتش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کسی در زد، وقتی در را باز کرد دید مردی از پسران عمویش عَلَی نجیب است که از جانب برادرانش فرستاده شده است تا فقدان پدر و عمویش را به او تسلیت گفته و به او خبر دهند که او اموال فراوانی از خود باقی گذاشته است و از او به سرعت می‌خواهند آن اموال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این خبر را شنید متحیر ماند، چون خبری برایش آمده بود که ذهن او را از سنگینی تصمیمی که می خواست در باره قطام بگیرد مشغول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فکر بود تا تصمیم به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برادر از طرف پدر و از طرف مادرش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زبید بود که عدنیّه نام داشت و دختر ابی علیّ بن ماشوج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مرادی بود که در عجران صنعاء زندگی می‌کردند، هنگامی که به نجف رسید به یاد قطام و دل‌باختگی به او افتاد و نزد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زد، قطام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پس قطام او را در وضعیت سفر مشاهده کرد و بر او سلام کرده و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از وضعیت خود او را باخبر ساخته و وعده داد هنگامی که از سفرش برگشت حاجت و درخواست او را انجام دهد و تمام اموالی را که می آورد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قطام با عصبانیت از او روی برگرداند و ابن ملجم نزدیک او شد و او را بوسید و با او خداحافظی کرد و قول داد که تمامی شروطی را که تعیین کرده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امیرالمؤمنین علیه السلام رفت و او را از موضوع برادرانش آگاه ساخت و از امام علیه السلام خواست که برای ابن المنتجب نامه ای بنویسد تا او را در گرفتن حقش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کاتبش دستور داد تا آنچه را که خواسته بنویسد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أعطاه فرسا من جياد خيله فخرج و سار سيرا حثيثا حتي وصل إلي بعض أودية اليمن فأظلم عليه الليل فبات في بعضها فلما مضي من الليل نصفه و إذا هو بزعقة عظيمة من صدر الوادي و دخان يفور و نار مضرمة فانزعج لذلك و تغير لونه و نظر إلي صدر الوادي و إذا بالدخان قد أقبل كالجبل العظيم و هو واقع عليه و النار تخرج من جوانبه فخر مغشيا عليه فلما أفاق و إذا بهاتف يسمع صوته و لا يري شخصه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و ع القول ياابن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أمر مهول معظم</w:t>
      </w:r>
    </w:p>
    <w:p>
      <w:pPr>
        <w:pStyle w:val="BookText"/>
        <w:rPr/>
      </w:pPr>
      <w:r>
        <w:rPr>
          <w:rFonts w:ascii="Amiri" w:hAnsi="Amiri" w:eastAsia="Amiri" w:cs="Amiri"/>
          <w:color w:val="111111"/>
          <w:sz w:val="28"/>
          <w:sz w:val="28"/>
          <w:szCs w:val="28"/>
          <w:rtl w:val="true"/>
          <w:lang w:bidi="ar-SA"/>
        </w:rPr>
        <w:t xml:space="preserve">تضمر قتل الفارس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طاف و لبي و أحرم</w:t>
      </w:r>
    </w:p>
    <w:p>
      <w:pPr>
        <w:pStyle w:val="BookText"/>
        <w:rPr/>
      </w:pPr>
      <w:r>
        <w:rPr>
          <w:rFonts w:ascii="Amiri" w:hAnsi="Amiri" w:eastAsia="Amiri" w:cs="Amiri"/>
          <w:color w:val="111111"/>
          <w:sz w:val="28"/>
          <w:sz w:val="28"/>
          <w:szCs w:val="28"/>
          <w:rtl w:val="true"/>
          <w:lang w:bidi="ar-SA"/>
        </w:rPr>
        <w:t xml:space="preserve">ذاك علي ذو التقاء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الله لكيلا تندم</w:t>
      </w:r>
    </w:p>
    <w:p>
      <w:pPr>
        <w:pStyle w:val="BookText"/>
        <w:rPr/>
      </w:pPr>
      <w:r>
        <w:rPr>
          <w:rFonts w:ascii="Amiri" w:hAnsi="Amiri" w:eastAsia="Amiri" w:cs="Amiri"/>
          <w:color w:val="111111"/>
          <w:sz w:val="28"/>
          <w:sz w:val="28"/>
          <w:szCs w:val="28"/>
          <w:rtl w:val="true"/>
          <w:lang w:bidi="ar-SA"/>
        </w:rPr>
        <w:t>فلما سمع توهم أنه من طوارق الجن و إذا بالهاتف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 بن الشقي أما ما أضمرت من قتل الزاهد العابد العادل الراكع الساجد إمام الهدي و علم التقي و العروة الوثقي فإنا علمنا بما تريد أن تفعله بأمير المؤمنين و نحن من الجن الذين أسلمنا علي يديه و نحن نازلون بهذا الوادي فإنا لا ندعك تبيت فيه فإنك ميشوم علي نفسك ثم جعلوا يرمونه بقطع الجنادل فصعد فوق شاهق فبات بقية ليله فلما أصبح سار ليلا و نهارا حتي وصل اليمن و أقام عندهم شهرين و قلبه علي حر الجمر من أجل قطام ثم إنه أخذ الذي أصابه من المال و المتاع و الأثاث و الجواهر و خرج فبينا هو في بعض الطريق إذ خرجت عليه حرامية فسايرهم و سايروه فلما قربوا من الكوفة حاربوه و أخذوا جميع ما كان معه و نجا بنفسه و فرسه و قليل من الذهب علي وسطه و ما كان تحته فهرب علي وجهه حتي كاد أن يهلك عطشا و أقبل سائرا في الفلاة مهموما جائعا عطشانا فلاح له شبح فقصده فإذا بيوت من أبيات الحرب فقصد منها بيتا فنزل عندهم و استسقاهم شربة ماء فسقوه و طلب لبنا فأتوه به فنام ساعة فلما استيقظ أتاه رجلان و قدما إليه طعاما فأكل و أكلا معه و جعلا يسألانه عن الطريق فأخبرهما ثم قالا له ممن الرجل قال من بني مراد قالا أين تقصد قال الكوفة</w:t>
      </w:r>
    </w:p>
    <w:p>
      <w:pPr>
        <w:pStyle w:val="BookText"/>
        <w:rPr/>
      </w:pPr>
      <w:r>
        <w:rPr>
          <w:rFonts w:ascii="IRNazanin" w:hAnsi="IRNazanin" w:eastAsia="IRNazanin"/>
          <w:color w:val="111111"/>
          <w:sz w:val="28"/>
          <w:sz w:val="28"/>
          <w:szCs w:val="28"/>
          <w:rtl w:val="true"/>
          <w:lang w:bidi="fa-IR"/>
        </w:rPr>
        <w:t>آن گاه اسبی را از اصیل‌ترین اسبانش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سرعت راه افتاد تا این که به یکی از دره ‌های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 او شب را در دره ای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به نیمه رسید ناگهان شاخه بزرگ خرمایی در سینه دره و دودی برآمده و آتشی برافروخته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پریشان گشت و رنگش تغییر کرد و به سینه دره نگاه کرد و دودی را مشاهده کرد که مانند کوه عظیم جلو می‌آید که او در آن افتاده و آتش از کنارش خارج می‌شود، او بیهوش شده و به زمین افتاد، هنگامی که به هوش آمد صدای فریاد شخصی را شنید که او را نمی‌دید،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ملجم بشنو و به گفته توجه کن، تو در یک امر ترسناک و بزرگی واقع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دل، قتلِ سوار کار بزرگ و شریف‌ترین طواف کنندگان و لبیک گویان و احرام کنندگان را پنهان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کهن ترین پرهیزکار است، پس به سوی خدا برگرد تا پشیمان نشوی</w:t>
      </w:r>
    </w:p>
    <w:p>
      <w:pPr>
        <w:pStyle w:val="BookText"/>
        <w:rPr/>
      </w:pPr>
      <w:r>
        <w:rPr>
          <w:rFonts w:ascii="IRNazanin" w:hAnsi="IRNazanin" w:eastAsia="IRNazanin"/>
          <w:color w:val="111111"/>
          <w:sz w:val="28"/>
          <w:sz w:val="28"/>
          <w:szCs w:val="28"/>
          <w:rtl w:val="true"/>
          <w:lang w:bidi="fa-IR"/>
        </w:rPr>
        <w:t>ابن ملجم هنگامی که آن صداها را شنید گمان کرد که از جماعت جن است، آنگاه فریادی برآمد 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شقی پسر شقی همانا ما از آنچه که از قتل زاهد عابد عادل رکوع کننده سجده کننده و امام هدایت و پرچم تقوا و دستگیره محکم در دل پنهان داشتی آگاهیم و می دانیم می خواهی با امیرالمؤمنین علیه السلام چه کنی، ما از جن‌هایی هستیم که نزد او اسلام آوردیم ما در این وادی فرود آمدیم و نمی‌گذاریم که شب را در آن سر کنی، تو بر خودت طالع نحس می آوری، آنگاه به سوی او تکه های  صخره‌ها را پرتاب کردند، و او بالای کوهی بلند رفت و شب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شب و روز حرکت کرد تا به یمن رسید؛ و نزد آن‌ها دو ماه ماند در حالی که دلش در آتش عشق قطام می‌سوخت، سهم خود را از اموال و کالاها و جواهر گرفت و به راه افتاد و در بین راه، راهزنانی را دید و با آن‌ها همراه شد و آنان با او همراه شدند، هنگامی که نزدیک کوفه رسیدند، با او درگیر شده و تمامی اموالش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اسبش را و مقداری طلا را که بر کمرش و زیر آن پنهان کرده بود از چنگ آنها نجات داد و گریخت و سرگردان شد تا جایی که نزدیک بود از عطش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بیابان رو آورد در حالی که خسته و گرسنه و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شبحی را دید و به سوی آن رفت ناگهان متوجه شد خانه ای از خانه های اهل حرب است و آهنگ یکی از آن‌ها کرد و به نزدشان رفت و از آن‌ها جرعه ای آب خواست و به او آب دادند و شیر خواست، آن‌ها شیر نیز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خوابید، هنگامی که بیدار شد دو مرد پیش او آمدند و به او طعام دادند و او غذا خورد و آنان با او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راه از او پرسیدند و او آن‌ها 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فقالا له كأنك من أصحاب أبي تراب قال نعم فاحمرت أعينهما غيظا و عزما علي قتله ليلا و أسرا ذلك و نهضا فتبين له ما عزما عليه و ندم علي كلامه فبينما هو متحير إذ أقبل كلبهم و نام قريبا منهم فأقبل اللعين يمسح بيده علي الكلب و يشفق عليه و يقول مرحبا بكلب قوم أكرموني فاستحسنا ذلك و سألاه ما اسمك قال عبد الرحمن بن ملجم فقالا له ما أردت بصنعك هذا في كلبنا فقال أكرمته لأجلكم حيث أكرمتموني فوجب علي شكركم و كان هذا منه خديعة و مكرا فقالا الله أكبر الآن و الله وجب حقك علينا و نحن نكشف لك عما في ضمائرنا نحن قوم نري رأي الخوارج و قد قتل أعمامنا و أخوالنا و أهالينا كما علمت فلما أخبرتنا أنك من أصحابه عزمنا علي قتلك في هذه الليلة فلما رأينا صنعك هذا بكلبنا صفحنا عنك و نحن الآن نطلعك علي ما قد عزمنا عليه فسألهما عن أسمائهما فقال أحدهما أنا البرك بن عبد الله التميمي و هذا عبد الله بن عثمان العنبري صهري و قد نظرنا إلي ما نحن عليه في مذهبنا</w:t>
      </w:r>
      <w:r>
        <w:rPr>
          <w:rStyle w:val="FootnoteAnchor"/>
          <w:rtl w:val="true"/>
        </w:rPr>
        <w:footnoteReference w:id="1425"/>
      </w:r>
      <w:r>
        <w:rPr>
          <w:rFonts w:ascii="Amiri" w:hAnsi="Amiri" w:eastAsia="Amiri" w:cs="Amiri"/>
          <w:color w:val="111111"/>
          <w:sz w:val="28"/>
          <w:sz w:val="28"/>
          <w:szCs w:val="28"/>
          <w:rtl w:val="true"/>
          <w:lang w:bidi="ar-SA"/>
        </w:rPr>
        <w:t>فرأينا أن فساد الأرض و الأمة كلها من ثلاثة نفر أبو تراب و معاوية و عمرو بن العاص فأما أبو تراب فإنه قتل رجالنا كما رأيت و افتكرنا أيضا في الرجلين معاوية و ابن العاص و قد وليا علينا هذا الظالم الغشوم بشر بن أرطاة يطرقنا في كل وقت و يأخذ أموالنا و قد عزمنا علي قتل هؤلاء الثلاثة فإذا قتلناهم توطأت الأرض و أقعد الناس لهم إماما يرضونه فلما سمع ابن ملجم كلامهما صفق بإحدي يديه علي الأخري و قال و الذي فلق الحبة و برأ النسمة و تردي بالعظمة إني لثالثكما و إني مرافقكما علي رأيكما و إني‌</w:t>
      </w:r>
      <w:r>
        <w:rPr>
          <w:rStyle w:val="FootnoteAnchor"/>
          <w:rtl w:val="true"/>
        </w:rPr>
        <w:footnoteReference w:id="1426"/>
      </w:r>
      <w:r>
        <w:rPr>
          <w:rFonts w:ascii="Amiri" w:hAnsi="Amiri" w:eastAsia="Amiri" w:cs="Amiri"/>
          <w:color w:val="111111"/>
          <w:sz w:val="28"/>
          <w:sz w:val="28"/>
          <w:szCs w:val="28"/>
          <w:rtl w:val="true"/>
          <w:lang w:bidi="ar-SA"/>
        </w:rPr>
        <w:t>أكفيكما أمر علي بن أبي طالب فنظرا إليه متعجبين من كلامه قال و الله ما أقول لكما إلا حقا ثم ذكر لهما قصته فلما سمعا كلامه عرفا صحته و قالا إن قطام من قومنا و أهلها كانوا من عشيرتنا فنحن نحمد الله علي اتفاقنا فهذا لا يتم إلا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یاران علی علیه السلام هستی؟ گفت بله، پس چشمانشان از عصبانیت سرخ شد و شب هنگام عزم کشتن او را کردند ولی آن را پنهان کرده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نیت آن‌ها آگاه گشت و از گفته‌اش پشیمان شد و در حالی که حیران و متحیر بود سگشان آمد و نزدیک آن‌ها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شروع به نوازش سگ کرده و به آن مهربانی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سگ جماعتی که مرا اکرام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کار او را پسندیده و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از چنین رفتاری با این سگ چه بود؟ او با مکر و حیله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مهمان نوازی و اکرام شما به او محبت کردم و سپاس از شما بر من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سوگند حق تو بر ما واجب شد و ما از آنچه در دل داشتیم تو را با خبر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طرفدار خوارج هستیم و همچنان که می‌دانی عمو و دایی و خانواده‌هایمان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گفتی از یاران علی بن ابی طالب هستی تصمیم گرفتیم تا امشب تو را به قتل برسانیم، هنگامی که رفتارت با سگمان را دیدیم تو را بخشیدیم و هم اکنون تو را از تصمیم خود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نام آن‌ها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 بن عبدالله تمیمی و این عبدالله بن عثمان عنبری دامادم است، ما بر اساس مذهبمان بررسی کردیم و دیدیم سه نفر باعث فساد در زمین و تمامی امت هستند، ابوتراب و 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 علی مردان ما را به قتل رساند، ما هم چنین درباره معاویه و عمرو بن عاص نیز برنامه و نقشه ای داریم که بشر بن أرطاه این ظالم و غاصب را متولی امور ما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هر وقتی به سراغ ما می آید و اموالمان را به زور می‌گیرد و ما تصمیم به کشتن آن سه نفر گرفته‌ایم، اگر آن‌ها را بکشیم، زمین از آن‌ها تهی می گردد و مردم کس دیگری را امام قرار می دهند که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سخن آن‌ها را شنید دستانش را بر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جان را آفرید و جامه عظمت را به تن کرد من سومین شما هستم و شما را در این کار همراهی می‌کنم و کشتن علی بن ابی طالب را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او نگاه کردند و از حرفش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حقیقت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ماجرای خود را برای آن‌ها تعریف کرد، هنگامی که سخن او را شنیدند از صحت و درستی آن مطمئن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 از قبیله ماست و خانواده او از عشیره و تبار ما بودند، ما خدا را شکر می‌کنیم از اینکه با هم متحد شدیم، و این جز با سوگند سخت و استوار امکان ندارد </w:t>
      </w:r>
    </w:p>
    <w:p>
      <w:pPr>
        <w:pStyle w:val="BookText"/>
        <w:rPr/>
      </w:pPr>
      <w:r>
        <w:rPr>
          <w:rFonts w:ascii="Amiri" w:hAnsi="Amiri" w:eastAsia="Amiri" w:cs="Amiri"/>
          <w:color w:val="111111"/>
          <w:sz w:val="28"/>
          <w:sz w:val="28"/>
          <w:szCs w:val="28"/>
          <w:rtl w:val="true"/>
          <w:lang w:bidi="ar-SA"/>
        </w:rPr>
        <w:t>بالأيمان المغلظة فنركب الآن مطايانا و نأتي الكعبة و نتعاقد عندها علي الوفاء فلما أصبحوا و ركبوا حضر عندهم بعض قومهم فأشاروا عليهم و قالوا لا تفعلوا ذلك فما منكم أحد إلا و يندم ندامة عظيمة فلم يقبلوا و ساروا جميعا حتي أتوا البيت و تعاهدوا عنده فقال البرك أنا لعمرو بن العاص و قال العنبري أنا لمعاوية و قال ابن ملجم لعنه الله أنا لعلي فتحالفوا علي ذلك‌</w:t>
      </w:r>
      <w:r>
        <w:rPr>
          <w:rStyle w:val="FootnoteAnchor"/>
          <w:rtl w:val="true"/>
        </w:rPr>
        <w:footnoteReference w:id="1427"/>
      </w:r>
      <w:r>
        <w:rPr>
          <w:rFonts w:ascii="Amiri" w:hAnsi="Amiri" w:eastAsia="Amiri" w:cs="Amiri"/>
          <w:color w:val="111111"/>
          <w:sz w:val="28"/>
          <w:sz w:val="28"/>
          <w:szCs w:val="28"/>
          <w:rtl w:val="true"/>
          <w:lang w:bidi="ar-SA"/>
        </w:rPr>
        <w:t>بالأيمان المغلظة و دخلوا المدينة و حلفوا عند قبر النبي صلي الله عليه و آله علي ذلك ثم افترقوا و قد عينوا يوما معلوما يقتلون فيه الجميع ثم سار كل منهم علي طريقه فأما البرك فأتي مصر و دخل الجامع و أقام فيه أياما فخرج عمرو بن العاص ذات يوم إلي الجامع و جلس فيه بعد صلاته فجاء البرك إليه و سلم عليه ثم حادثة في فنون الأخبار و طرف الكلام و الأشعار فشعف به عمرو بن العاص و قربه و أدناه و صار يأكل معه علي مائدة واحدة فأقام إلي الليلة التي تواعدوا فيها فخرج إلي نيل مصر و جلس مفكرا فلما غربت الشمس أتي الجامع و جلس فيه فلما كان وقت الإفطار افتقده عمرو بن العاص فلم يره فقال لولده ما فعل صاحبنا و أين مضي فإني لا أراه فبعثه إليه يدعوه فقال قل له إن هذه الليلة ليس كالليالي و قد أحببت أن أقيم ليلتي هذه في الجامع رغبة فيما عند الله و أحب أن أشرك الأمير في ذلك فلما رجع إليه و أخبره بذلك سره سرورا عظيما و بعث إليه مائدة فأكل و بات ليلته ينتظر قدوم عمرو و كان هو الذي يصلي بهم فلما كان عند طلوع الفجر أقبل المؤذن إلي باب عمرو و أذن و قال الصلاة يرحمك الله الصلاة فانتبه فأتي بالماء و توضأ و تطيب و ذهب ليخرج إلي الصلاة فزلق‌</w:t>
      </w:r>
      <w:r>
        <w:rPr>
          <w:rStyle w:val="FootnoteAnchor"/>
          <w:rtl w:val="true"/>
        </w:rPr>
        <w:footnoteReference w:id="1428"/>
      </w:r>
      <w:r>
        <w:rPr>
          <w:rFonts w:ascii="Amiri" w:hAnsi="Amiri" w:eastAsia="Amiri" w:cs="Amiri"/>
          <w:color w:val="111111"/>
          <w:sz w:val="28"/>
          <w:sz w:val="28"/>
          <w:szCs w:val="28"/>
          <w:rtl w:val="true"/>
          <w:lang w:bidi="ar-SA"/>
        </w:rPr>
        <w:t>فوقع علي جنبه فاعتوره عرق النسا فأشغلته عن الخروج فقال قدموا خارجة بن تميم القاضي يصلي بالناس فأتي القاضي و دخل المحراب في غلس فجاء البرك فوقف خلفه و سيفه تحت ثيابه و هو لا يشك أنه عمرو فأمهله حتي سجد و جلس</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 اکنون سوار بر مرکب‌هایمان شده و به سوی کعبه روانه می‌شویم و آنجا با یکدیگر پیمان وفاداری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کردند و سوار بر مرکب‌ها شدند افرادی از قبیله آن‌ها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که همگی به شدت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به راه افتادند تا به کعبه رسیدند و با یکدیگر در آنجا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عمرو بن عاص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علی را نیز من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یکدیگر با سوگندهای سخت،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آمدند و کنار مقبره پیامبر صلی الله علیه و آله سوگند خوردند و پس از آن که یک روز را برای کشتن آن‌ها تعیین کردند، هر کدام از آن‌ها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برک به مصر آمد و وارد مسجد جامع شد و چند روزی 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بن عاص به مسجد آمد و بعد از نماز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پیش او رفت و به او سلام داد سپس درباره انواع اخبار و سخنان نغز و اشعار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جذب او شد و او را مقرب خویش ساخت، طوری که با یکدیگر سر یک سفره غذا می‌خوردند تا شبی که در آن قرار گذاشته بودند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نیل مصر رفت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غروب کرد به مسجد جامع آمده و در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عمرو بن عاص او را جست و جو کرد و ندید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چه کرد و کجا رفت من او را نمی‌بینم؟ پس کسی را نزد او فرستاد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با شب‌های دیگر فرق می کند و من دوست دارم برای تقرب به خداوند در مسجد باشم و دوست دارم که امیر هم امشب با من همراهی کند، هنگامی که فرستاده برک به سوی عمرو بازگشت او را از گفته برک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بسیار خوشحال شد و غذا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غذا را خورد و آن شب را در مسجد گذراند و منتظر آمدن عمرو شد که امام جماعت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سپیده دم مؤذن به خانه عمرو آمد و اذان گفت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خداوند تو را رحمت کند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خواب بیدار شد و وضو گرفت و خود را معطر ساخت و برای نماز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پایش لغزید و با پهلو به زمین افتاد و بیماری سیاتیک بر او عارض شد و او را از رفتن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خارجة بن تمیم را صدا کنید تا با مردم نماز بخواند سپس صبح دم قاضی آمد و وارد محراب شد آن گاه برک آمده و در حالی که شمشیرش زیر جامه‌اش بود در پشت او ایستاد و شک نداشت که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او مهلت داد تا سجده کند و بنشیند </w:t>
      </w:r>
    </w:p>
    <w:p>
      <w:pPr>
        <w:pStyle w:val="BookText"/>
        <w:rPr/>
      </w:pPr>
      <w:r>
        <w:rPr>
          <w:rFonts w:ascii="Amiri" w:hAnsi="Amiri" w:eastAsia="Amiri" w:cs="Amiri"/>
          <w:color w:val="111111"/>
          <w:sz w:val="28"/>
          <w:sz w:val="28"/>
          <w:szCs w:val="28"/>
          <w:rtl w:val="true"/>
          <w:lang w:bidi="ar-SA"/>
        </w:rPr>
        <w:t>من سجوده فسل سيفه و نادي لا حكم إلا لله و لا طاعة لمن عصي الله ثم ضربه بالسيف علي أم رأسه فقضي نحبه لوقته فبادر الناس و قبضوا عليه و أخذوا سيفه من يده و أوجعوه ضربا شديدا و قالوا له يا عدو الله قتلت رجلا مسلما ساجدا في محرابه فقال يا حمير أهل مصر إنه يستحق القتل قالوا بما ذا ويلك قال لسعيه في الفتنة لأنه الداهية الدهماء الذي أثار الفتنة و نبذها و قواها و زين لمعاوية محاربة علي فقالوا له يا ويلك من تعني قال الطاغي الباغي الكافر الزنديق عمرو بن العاص الذي شق عصا المسلمين و هتك حرمة الدين قالوا لقد خاب ظنك و طاش سهمك إن الذي قتلته ما هو إنما هو خارجة فقال يا قوم المعذرة إلي الله و إليكم فو الله ما أردت خارجة و إنما أردت قتل عمرو فأوثقوه كتافا و أتوا به إلي عمرو فلما رآه قال أ ليس هذا هو صاحبنا الحجازي قالوا له نعم قال ما باله قالوا إنه قد قتل خارجة فدهش عمرو لذلك و قال إنا لله و إنا إليه راجعون و لا حول و لا قوة إلا بالله العلي العظيم ثم التفت إليه و قال يا هذا لم فعلت ذلك فقال له و الله يا فاسق ما طلبت غيرك و لا أردت سواك قال و لم ذلك قال إنا ثلاثة تعاهدنا بمكة علي قتلك و قتل علي بن أبي طالب و معاوية في هذه الليلة فإن صدقا صاحباي فقد قتل علي بالكوفة و معاوية بالشام و أما أنت فقد سلمت فقال عمرو يا غلام احبسه حتي نكتب إلي معاوية فحبسه حتي أمره معاوية بقتله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العنبري فقصد دمشق و استخبر عن معاوية فأرشد إليه فجعل يتردد إلي داره فلا يتمكن من الدخول إليه إلي أن أذن معاوية يوما للناس إذنا عاما فدخل إليه مع الناس و سلم عليه و حادثة ساعة و ذكر له ملوك بني قحطان و من له كلام مصيب حتي ذكر له بني عمه و هم أول ملوك قحطان و شيئا من أخبارهم فلما تفرقوا بقي عنده مع خواصه و كان فصيحا خبيرا بأنساب العرب و أشعارهم فأحبه معاوية حبا شديدا فقال قد أذنت لك في كل وقت نجلس</w:t>
      </w:r>
    </w:p>
    <w:p>
      <w:pPr>
        <w:pStyle w:val="BookText"/>
        <w:rPr/>
      </w:pPr>
      <w:r>
        <w:rPr>
          <w:rFonts w:ascii="IRNazanin" w:hAnsi="IRNazanin" w:eastAsia="IRNazanin"/>
          <w:color w:val="111111"/>
          <w:sz w:val="28"/>
          <w:sz w:val="28"/>
          <w:szCs w:val="28"/>
          <w:rtl w:val="true"/>
          <w:lang w:bidi="fa-IR"/>
        </w:rPr>
        <w:t>سپس شمشیرش را کشید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جز حکم خدا و هیچ طاعتی برای کسانی که از خدا سرپیچی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فرق سر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همان لحظه جان باخت و مردم ریختند و او را گرفتند و شمشیرش را گرفتند و به شدت او را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تو مردی مسلمان که در محرابش سجده کرده بود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نادان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حقه بازی حیله گر است که فتنه  برانگیخت و آن را عرضه داشت و تقویت کرد و معاویه را برای جنگیدن با علی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منظورت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ستمگر و کافر و بی دین، عمرو بن عاص که مسلمانان را متفرق کرد و پرده حرمت دین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ناکام شدی و تیرت به خطا رفت؛ کسی را که کشتی خارجه بود نه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من از خداوند و شما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خواستم خارجه را بکشم بلکه هدفم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دست و پای او را بستند و نزد عمرو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دوست حجازی 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تعجب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لا حول و لا قوّه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او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هدف من جز تو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 که در مکه برای کشتن تو و علی بن ابی طالب و معاویه در امشب پیمان بستیم و اگر دو دوست من در وعده‌هایشان صادق باشند، علی در کوفه و معاویه در شام به قتل رسیده است، اما تو جان سالم به در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او را زندانی کنید، تا نامه ای به معاویه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زندانی کرد تا این که معاویه دستور کشتن او را صادر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عنبری نیز به دمشق رفت و سراغ معاویه را گرفت و او را پیدا کرد پس مرتب به خانه او می‌رفت ولی به او اجازه ورود به آنجا داده نمی‌شد تا این که روزی معاویه به همه مردم اذن داد و او به همراه آن‌ها وارد شد و سلام داد و لحظاتی با او صحبت کرد و احوال پادشاهان بنی قحطان و پسر عموهایش که اولین پادشاهان قحطان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اخبارشان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پراکنده شدند او با نزدیکان معاویه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فصیح و عالم به أنساب و اشعار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شدت به او علاقه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زمانی که مجلس پابرجا باشد </w:t>
      </w:r>
    </w:p>
    <w:p>
      <w:pPr>
        <w:pStyle w:val="BookText"/>
        <w:rPr/>
      </w:pPr>
      <w:r>
        <w:rPr>
          <w:rFonts w:ascii="Amiri" w:hAnsi="Amiri" w:eastAsia="Amiri" w:cs="Amiri"/>
          <w:color w:val="111111"/>
          <w:sz w:val="28"/>
          <w:sz w:val="28"/>
          <w:szCs w:val="28"/>
          <w:rtl w:val="true"/>
          <w:lang w:bidi="ar-SA"/>
        </w:rPr>
        <w:t>فيه أن تدخل علينا من غير مانع و لا دافع فكان يتردد إليه إلي ليلة تسع عشرة و كان قد عرف المكان الذي يصلي فيه معاوية فلما أذن المؤذن للفجر و أتي معاوية المسجد و دخل محرابه ثار إليه بالسيف و ضربه فراغ عنه فأراد ضرب عنقه فانصاع عنه‌</w:t>
      </w:r>
      <w:r>
        <w:rPr>
          <w:rStyle w:val="FootnoteAnchor"/>
          <w:rtl w:val="true"/>
        </w:rPr>
        <w:footnoteReference w:id="1429"/>
      </w:r>
      <w:r>
        <w:rPr>
          <w:rFonts w:ascii="Amiri" w:hAnsi="Amiri" w:eastAsia="Amiri" w:cs="Amiri"/>
          <w:color w:val="111111"/>
          <w:sz w:val="28"/>
          <w:sz w:val="28"/>
          <w:szCs w:val="28"/>
          <w:rtl w:val="true"/>
          <w:lang w:bidi="ar-SA"/>
        </w:rPr>
        <w:t>فوقع السيف في أليته و كانت ضربته ضربة جبان فقال معاوية لا يفوتنكم الرجل فاستخلف بعض أصحابه للصلاة و نهض إلي داره و أما العنبري فأخذه الناس و أوثقوه و أتوا به إلي معاوية و كان مغشيا عليه فلما أفاق قال له ويلك يا لكع لقد خاب ظني فيك ما الذي حملك علي هذا فقال له دعني من كلامك اعلم أنا ثلاثة تحالفنا علي قتلك و قتل عمرو بن العاص و علي بن أبي طالب فإن صدق صاحباي فقد قتل علي و عمرو و أما أنت فقد روغ أجلك كروغك الثعلب‌</w:t>
      </w:r>
      <w:r>
        <w:rPr>
          <w:rStyle w:val="FootnoteAnchor"/>
          <w:rtl w:val="true"/>
        </w:rPr>
        <w:footnoteReference w:id="1430"/>
      </w:r>
      <w:r>
        <w:rPr>
          <w:rFonts w:ascii="Amiri" w:hAnsi="Amiri" w:eastAsia="Amiri" w:cs="Amiri"/>
          <w:color w:val="111111"/>
          <w:sz w:val="28"/>
          <w:sz w:val="28"/>
          <w:szCs w:val="28"/>
          <w:rtl w:val="true"/>
          <w:lang w:bidi="ar-SA"/>
        </w:rPr>
        <w:t>فقال له معاوية علي رغم أنفك فأمر به إلي الحبس فأتاه الساعدي و كان طبيبا فلما نظر إليه قال له اختر إحدي الخصلتين إما أن أحمي حديدة فأضعها موضع السيف و إما أن أسقيك شربة تقطع منك الولد و تبرأ منها لأن ضربتك مسمومة فقال معاوية أما النار فلا صبر لي عليها و أما انقطاع الولد فإن في يزيد و عبد الله ما تقر به عيني فسقاه الشربة فبرأ و لم يولد له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مُلْجَمٍ لَعَنَهُ اللَّهُ فَإِنَّهُ سَارَ حَتَّي دَخَلَ الْكُوفَةَ وَ اجْتَازَ عَلَي الْجَامِعِ وَ كَانَ أَمِيرُ الْمُؤْمِنِينَ عليه السلام جَالِساً عَلَي بَابِ كِنْدَةَ فَلَمْ يَدْخُلْهُ وَ لَمْ يُسَلِّمْ عَلَيْهِ وَ كَانَ إِلَي جَانِبِهِ الْحَسَنُ وَ الْحُسَيْنُ عليهما السلام وَ مَعَهُ جَمَاعَةٌ مِنْ أَصْحَابِهِ فَلَمَّا نَظَرُوا إِلَي ابْنِ مُلْجَمٍ وَ عُبُورِهِ قَالُوا أَ لَا تَرَي إِلَي ابْنِ مُلْجَمٍ عَبَرَ وَ لَمْ يُسَلِّمْ عَلَيْكَ قَالَ دَعُوهُ فَإِنَّ لَهُ شَأْناً مِنَ الشَّأْنِ وَ اللَّهِ لَيَخْضِبَنَّ هَذِهِ مِنْ هَذِهِ وَ أَشَارَ إِلَي لِحْيَتِهِ وَ هَامَتِهِ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الْمَوْتِ لِإِنْسَانٍ 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 بُدَّ يَأْتِيهِ الْفَنَاءُ</w:t>
      </w:r>
    </w:p>
    <w:p>
      <w:pPr>
        <w:pStyle w:val="BookText"/>
        <w:rPr/>
      </w:pPr>
      <w:r>
        <w:rPr>
          <w:rFonts w:ascii="Amiri" w:hAnsi="Amiri" w:eastAsia="Amiri" w:cs="Amiri"/>
          <w:color w:val="111111"/>
          <w:sz w:val="28"/>
          <w:sz w:val="28"/>
          <w:szCs w:val="28"/>
          <w:rtl w:val="true"/>
          <w:lang w:bidi="ar-SA"/>
        </w:rPr>
        <w:t xml:space="preserve">تَبَارَكَ اللَّهُ 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مُدَّةٌ وَ انْتِهَاءٌ</w:t>
      </w:r>
    </w:p>
    <w:p>
      <w:pPr>
        <w:pStyle w:val="BookText"/>
        <w:rPr/>
      </w:pPr>
      <w:r>
        <w:rPr>
          <w:rFonts w:ascii="IRNazanin" w:hAnsi="IRNazanin" w:eastAsia="IRNazanin"/>
          <w:color w:val="111111"/>
          <w:sz w:val="28"/>
          <w:sz w:val="28"/>
          <w:szCs w:val="28"/>
          <w:rtl w:val="true"/>
          <w:lang w:bidi="fa-IR"/>
        </w:rPr>
        <w:t>به تو اجازه ورود می دهم تا بدون هیچ گونه مانعی پیش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به سراغ او می‌رفت تا شب نوزدهم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جایی که معاویه در آن نماز می‌خواند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ندای اذان صبح برآورد او به مسجد نزد معاویه آمد و وارد محرابش شد آنگاه شمشیر را کشیده و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طفره رفت؛ خواست گردنش را بزند ولی معاویه جای خالی داد و شمشیر بر کپل معاویه افتاد و ضربه‌اش ضربه انسان بزدل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او فرار کند و یکی از یاران خود را برای اقامه نماز به جای خود نشاند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 را نیز مردم گرفتند و نزد معاویه آوردند در حالی که بیهوش بود هنگامی که به هوش آمد،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درباره تو اشتباه فکر می‌کردم چه چیز تو را وادار به این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نگو، ما سه نفر بودیم که برای کشتن تو و عمرو بن عاص و علی بن ابی طالب با یکدیگر پیمان بستیم و اگر دوستانم در گفته‌هایشان صادق باشند اکنون علی و عمرو کشته شده‌اند امّا اجل تو طفره رفت و تو مانند روباه از آن فرار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ساعدی که طبیب بود نزد معاویه آمد هنگامی که به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روش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آهنی گداخته و در جای شمشیر بگذارم یا شربتی به تو بنوشانم تا عقیم شوی و بهبود یابی چون ضربه‌ات سمی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آتش را ندارم و در رابطه با عقیم شدنم نیز یزید و عبدالله مرا کافی هستند، آن گاه طبیب به او شربتی نوشاند و معاویه بعد از آن دیگر صاحب فرزندی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ملجم لعنه الله به راه افتاد و وارد کوفه شد و در حالی که امیرالمؤمنین علیه السلام در باب کنده نشسته بود وارد مسجد جامع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محضر امام نیامد و سلام نداد، در کنار علی علیه السلام، حسن و حسین علیهما السلام و جمعی دیگر از یاران بودند هنگامی که به ابن ملجم نگاه کردند که از کنار آن‌ها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ملجم را دیدی که عبور کرد و به شما سلام نکرد؟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این عادت اوست به خدا سوگند او این را از این خضاب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ریش و سر مبارک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گریزی از مرگ ندارد و فنا و نابودی به ناچار سراغ هر کسی می‌آید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تبارک الله و او پاک و منزه است، برای هر چیز مدت و پایانی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يَقْدِرُ الْإِنْسَانُ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 يَأْتِيهِ عَلَيْهِ الْقَضَاءُ</w:t>
      </w:r>
    </w:p>
    <w:p>
      <w:pPr>
        <w:pStyle w:val="BookText"/>
        <w:rPr/>
      </w:pPr>
      <w:r>
        <w:rPr>
          <w:rFonts w:ascii="Amiri" w:hAnsi="Amiri" w:eastAsia="Amiri" w:cs="Amiri"/>
          <w:color w:val="111111"/>
          <w:sz w:val="28"/>
          <w:sz w:val="28"/>
          <w:szCs w:val="28"/>
          <w:rtl w:val="true"/>
          <w:lang w:bidi="ar-SA"/>
        </w:rPr>
        <w:t xml:space="preserve">لَا تَأْمَنَنَّ الدَّهْرُ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عَيْشٍ آخِرٌ وَ انْقِضَاءٌ</w:t>
      </w:r>
    </w:p>
    <w:p>
      <w:pPr>
        <w:pStyle w:val="BookText"/>
        <w:rPr/>
      </w:pPr>
      <w:r>
        <w:rPr>
          <w:rFonts w:ascii="Amiri" w:hAnsi="Amiri" w:eastAsia="Amiri" w:cs="Amiri"/>
          <w:color w:val="111111"/>
          <w:sz w:val="28"/>
          <w:sz w:val="28"/>
          <w:szCs w:val="28"/>
          <w:rtl w:val="true"/>
          <w:lang w:bidi="ar-SA"/>
        </w:rPr>
        <w:t xml:space="preserve">بَيْنَا تَرَي الْإِنْسَانَ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قَدْ حَلَّ عَلَيْهِ الْقَضَاءُ</w:t>
      </w:r>
    </w:p>
    <w:p>
      <w:pPr>
        <w:pStyle w:val="BookText"/>
        <w:rPr/>
      </w:pPr>
      <w:r>
        <w:rPr>
          <w:rFonts w:ascii="Amiri" w:hAnsi="Amiri" w:eastAsia="Amiri" w:cs="Amiri"/>
          <w:color w:val="111111"/>
          <w:sz w:val="28"/>
          <w:sz w:val="28"/>
          <w:szCs w:val="28"/>
          <w:rtl w:val="true"/>
          <w:lang w:bidi="ar-SA"/>
        </w:rPr>
        <w:t>ثُمَّ جَعَلَ يُطِيلُ النَّظَرَ إِلَيْهِ حَتَّي غَابَ عَنْ عَيْنِهِ وَ أَطْرَقَ إِلَي الْأَرْضِ يَقُولُ إِنَّا لِلَّهِ وَ إِنَّا إِلَيْهِ رَاجِعُونَ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سَارَ ابْنُ مُلْجَمٍ حَتَّي وَصَلَ إِلَي دَارِ قَطَامِ وَ كَانَ قَدْ أَيِسَتْ مِنْ رُجُوعِهِ إِلَيْهَا وَ عَرَضَتْ نَفْسَهَا عَلَي بَنِي عَمِّهَا وَ عَشِيرَتِهَا وَ شَرَطَتْ عَلَيْهِمْ قَتْلَ أَمِيرِ الْمُؤْمِنِينَ عليه السلام فَلَمْ يُقْدِمْ أَحَدٌ عَلَي ذَلِكَ فَلَمَّا طَرَقَ الْبَابَ قَالَتْ مَنِ الطَّارِقُ قَالَ أَنَا عَبْدُ الرَّحْمَنِ فَفَرِحَتْ قَطَامِ بِهِ وَ خَرَجَتْ إِلَيْهِ وَ اعْتَنَقَتْهُ وَ أَدْخَلَتْهُ دَارَهَا وَ فَرَشَتْ لَهُ فُرُشَ الدِّيبَاجِ وَ أَحْضَرَتْ لَهُ الطَّعَامَ وَ الْمُدَامَ فَأَكَلَ وَ شَرِبَ حَتَّي سَكِرَ وَ سَأَلَتْهُ عَنْ حَالِهِ فَحَدَّثَهَا بِجَمِيعِ مَا جَرَي لَهُ فِي طَرِيقِهِ ثُمَّ أَمَرَتْهُ بِالاغْتِسَالِ وَ تَغْيِيرِ ثِيَابِهِ فَفَعَلَ ذَلِكَ وَ أَمَرَتْ جَارِيَةً لَهَا فَفَرَشَتِ الدَّارَ بِأَنْوَاعِ الْفُرُشِ وَ أَحْضَرَتْ لَهُ شَرَاباً وَ جَوَارِيَ فَشَرِبَ مَعَ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يَلْعَبْنَ بِالْعِيدَانِ وَ الْمَزَامِيرِ وَ الْمَعَازِفِ وَ الدُّفُوفِ فَلَمَّا أَخَذَ الشَّرَابُ مِنْهُ أَقْبَلَ عَلَيْهَا وَ قَالَ مَا بَالُكِ لَا تُجَالِسِينِي وَ لَا تُحَادِثِينِي يَا قُرَّةَ عَيْنِي وَ لَا تُمَازِحِينِي فَقَالَتْ لَهُ بَلَي سَمْعاً وَ طَاعَةً ثُمَّ إِنَّهَا نَهَضَتْ وَ دَخَلَتْ إِلَي خِدْرِهَا وَ لَبِسَتْ أَفْخَرَ ثِيَابِهَا وَ تَزَيَّنَتْ وَ تَطَيَّبَتْ وَ خَرَجَتْ إِلَيْهِ وَ قَدْ كَشَفَتْ لَهُ عَنْ رَأْسِهَا وَ صَدْرِهَا وَ نُهُودِهَا</w:t>
      </w:r>
      <w:r>
        <w:rPr>
          <w:rStyle w:val="FootnoteAnchor"/>
          <w:rtl w:val="true"/>
        </w:rPr>
        <w:footnoteReference w:id="1431"/>
      </w:r>
      <w:r>
        <w:rPr>
          <w:rFonts w:ascii="Amiri" w:hAnsi="Amiri" w:eastAsia="Amiri" w:cs="Amiri"/>
          <w:color w:val="111111"/>
          <w:sz w:val="28"/>
          <w:sz w:val="28"/>
          <w:szCs w:val="28"/>
          <w:rtl w:val="true"/>
          <w:lang w:bidi="ar-SA"/>
        </w:rPr>
        <w:t>وَ أَبْرَزَتْ لَهُ عَنْ فَخِذَيْهَا وَ هِيَ فِي طَاقٍ غِلَالَةٍ</w:t>
      </w:r>
      <w:r>
        <w:rPr>
          <w:rStyle w:val="FootnoteAnchor"/>
          <w:rtl w:val="true"/>
        </w:rPr>
        <w:footnoteReference w:id="1432"/>
      </w:r>
      <w:r>
        <w:rPr>
          <w:rFonts w:ascii="Amiri" w:hAnsi="Amiri" w:eastAsia="Amiri" w:cs="Amiri"/>
          <w:color w:val="111111"/>
          <w:sz w:val="28"/>
          <w:sz w:val="28"/>
          <w:szCs w:val="28"/>
          <w:rtl w:val="true"/>
          <w:lang w:bidi="ar-SA"/>
        </w:rPr>
        <w:t xml:space="preserve">رُومِيٍّ يَبِينُ لَهُ مِنْهَا جَمِيعُ جَسَدِهَا وَ هِيَ تَتَبَخْتَرُ فِي مِشْيَتِهَا وَ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يَلْعَبْنَ فَقَامَ الْمَلْعُونُ وَ اعْتَنَقَهَا وَ تَرَشَّفَهَا وَ حَمَلَهَا حَتَّي أَجْلَسَهَا مَجْلِسَهَا وَ قَدْ بُهِتَ وَ تَحَيَّرَ وَ اسْتَحْوَذَ عَلَيْهِ الشَّيْطَانُ فَضَرَبَتْ بِيَدِهَا عَلَي زِرِّ قَمِيصِهَا فَحَلَّتْهُ وَ كَانَ فِي حِلَقِهَا عِقْدُ جَوْهَرٍ لَيْسَتْ لَهُ قِيمَةٌ فَلَمَّا أَرَادَ مُجَامَعَتَهَا لَمْ تُمَكِّنْهُ مِنْ ذَلِكَ فَقَالَ لِمَ تُمَانِعِينِّي عَنْ نَفْسِكِ وَ أَنَا وَ أَنْتِ عَلَي الْعَهْدِ الَّذِي</w:t>
      </w:r>
    </w:p>
    <w:p>
      <w:pPr>
        <w:pStyle w:val="BookText"/>
        <w:rPr/>
      </w:pPr>
      <w:r>
        <w:rPr>
          <w:rFonts w:ascii="IRNazanin" w:hAnsi="IRNazanin" w:eastAsia="IRNazanin"/>
          <w:color w:val="111111"/>
          <w:sz w:val="28"/>
          <w:sz w:val="28"/>
          <w:szCs w:val="28"/>
          <w:rtl w:val="true"/>
          <w:lang w:bidi="fa-IR"/>
        </w:rPr>
        <w:t>انسان کاری را در خودش تقدیر و برنامه ریزی می‌کند ولی قضا بر آن فرو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روزگار به اهلش امان نمی‌دهد و برای هر زندگی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انسانی را می‌بینی که در سرور و شادی است و چون در شب درمی آید قضا و قدر بر او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ابن ملجم خیره شد تا از دیدگان مبارکش پنهان گشت و سرش را به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و لاحول و لا قوة الا بالله العلی العظیم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حرکت کرد تا به خانه قطام رسید در حالی او از بازگشت ابن ملجم ناامید و خودش را به پسر عموها و عشیره‌اش نمایان ساخته و با آن‌ها کشتن امیرالمؤمنین علیه السلام را شرط کرده بود ولی هیچ یک از آن‌ها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در زد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خوشحال شد و نزد او رفت و او را در آغوش کشید و به خانه‌اش برد و فرش زربفت گل دار ابریشمی بر او پهن کرده و به او غذا و شراب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خورد و نوشید تا اینکه مست شد قطام از اوضاعش پرسید و او تمامی ماجرا را که در راه برایش اتفاق افتاده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که به حمام برود و لباس‌هایش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انجام داد؛ و به کنیزش دستور داد تا خانه را به انواع زیرانداز‌ها تزیین کند و برای او شراب و دختران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با آن‌ها شراب نوشید در حالی که با عود و نی و چنگ و دف در اطرافش می‌رقصیدند و با او عشق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روی او تأثیر گذاشت نزد قطام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تو را چه شده است که با من نمی‌نشینی و صحبت و مزاح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روی چشم، پس برخاست و داخل سرایش گشت و بهترین لباس‌هایش را پوشید و خود را معطر ساخت و نزد آن ملعون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و سینه و پستان خود را باز کرد و ران‌هایش را به او نشان داد که نوعی لباس توری روی آن پوشیده بود و تمامی اندامش را برای آن ملعون نمایان می‌ساخت و با ناز و عشوه راه می‌رفت در حالی که دختران اطرافش می‌رقصیدند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برخاست و او را در آغوش گرفت و مکید و او را در محل خود نشاند در حالی که مست بود و شیطان در وجودش رخنه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قطام دست به دکمه پیراهنش برده و آن را باز کرد در حالی که در گردنش گوهری بود که قابل قیمت گذاری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ملعون خواست تا با او جماع کند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مانعم می‌شوی در حالی که من و تو با هم پیمان بسته‌ایم </w:t>
      </w:r>
    </w:p>
    <w:p>
      <w:pPr>
        <w:pStyle w:val="BookText"/>
        <w:rPr/>
      </w:pPr>
      <w:r>
        <w:rPr>
          <w:rFonts w:ascii="Amiri" w:hAnsi="Amiri" w:eastAsia="Amiri" w:cs="Amiri"/>
          <w:color w:val="111111"/>
          <w:sz w:val="28"/>
          <w:sz w:val="28"/>
          <w:szCs w:val="28"/>
          <w:rtl w:val="true"/>
          <w:lang w:bidi="ar-SA"/>
        </w:rPr>
        <w:t>عَاهَدْتُكِ عَلَيْهِ مِنْ قَتْلِ عَلِيٍّ وَ لَوْ أَحْبَبْتِ لَقَتَلْتُ مَعَهُ شِبْلَيْهِ الْحَسَنَ وَ الْحُسَيْنَ ثُمَّ ضَرَبَ يَدَهُ عَلَي هِمْيَانِهِ فَحَلَّهُ مِنْ وَسَطِهِ وَ رَمَاهُ إِلَيْهَا وَ قَالَ خُذِيهِ فَإِنَّ فِيهِ أَكْثَرَ مِنْ ثَلَاثَةِ آلَافِ دِينَارٍ وَ عَبْدٍ وَ قَيْنَةٍ فَقَالَتْ لَهُ وَ اللَّهِ لَا أُمَكِّنُكَ مِنْ نَفْسِي حَتَّي تَحْلِفَ لِي بِالْأَيْمَانِ الْمُغَلَّظَةِ أَنَّكَ تَقْتُلُهُ فَحَمَلَتْهُ الْقَسَاوَةُ عَلَي ذَلِكَ وَ بَاعَ آخِرَتَهُ بِدُنْيَاهُ وَ تَحَكَّمَ الشَّيْطَانُ فِيهِ بِالْأَيْمَانِ الْمُغَلَّظَةِ أَنَّهُ يَقْتُلُهُ وَ لَوْ قَطَعُوهُ إِرْباً إِرْباً فَمَالَتْ إِلَيْهِ عِنْدَ ذَلِكَ وَ قَبَّلَتْهُ وَ قَبَّلَهَا فَأَرَادَ وَطْأَهَا فَمَانَعَتْهُ وَ بَاتَ عِنْدَهَا تِلْكَ اللَّيْلَةَ مِنْ غَيْرِ نِكَاحٍ فَلَمَّا كَانَ مِنَ الْغَدِ تَزَوَّجَ بِهَا سِرّاً وَ طَابَ قَلْبُهُ فَلَمَّا أَفَاقَ مِنْ سَكْرَتِهِ نَدِمَ عَلَي مَا كَانَ مِنْهُ وَ عَاتَبَ نَفْسَهُ وَ لَعَنَهَا فَلَمْ تَزَلْ تُرَاوِغُهُ‌</w:t>
      </w:r>
      <w:r>
        <w:rPr>
          <w:rStyle w:val="FootnoteAnchor"/>
          <w:rtl w:val="true"/>
        </w:rPr>
        <w:footnoteReference w:id="1433"/>
      </w:r>
      <w:r>
        <w:rPr>
          <w:rFonts w:ascii="Amiri" w:hAnsi="Amiri" w:eastAsia="Amiri" w:cs="Amiri"/>
          <w:color w:val="111111"/>
          <w:sz w:val="28"/>
          <w:sz w:val="28"/>
          <w:szCs w:val="28"/>
          <w:rtl w:val="true"/>
          <w:lang w:bidi="ar-SA"/>
        </w:rPr>
        <w:t>فِي كُلِّ لَيْلَةٍ وَ تَعِدُهُ بِوِصَالِهَا فَلَمَّا دَنَتِ اللَّيْلَةُ الْمَوْعُودَةُ مَدَّ يَدَهُ إِلَيْهَا لِيُضَاجِعَهَا وَ يُجَامِعَهَا فَأَبَتْ عَلَيْهِ وَ قَالَتْ مَا يَكُونُ ذَلِكَ إِلَّا أَنْ تَفِيَ بِوَعْدِكَ وَ كَانَ الْمَلْعُونُ اعْتَلَّ عِلَّةً شَدِيدَةً فَبَرَأَ مِنْهَا وَ كَانَتِ الْمَلْعُونَةُ لَا تُمَكِّنُهُ مِنْ نَفْسِهَا مَخَافَةَ أَنْ تَبْرُدَ نَارُهُ فَيُخِلَّ بِقَضَاءِ حَاجَتِهَا فَقَالَ لَهَا يَا قَطَامِ فِي هَذِهِ اللَّيْلَةِ أَقْتُلُ لَكِ عَلِيَّ بْنَ أَبِي طَالِبٍ وَ أَخَذَ سَيْفَهُ وَ مَضَي بِهِ إِلَي الصَّيْقَلِ فَأَجَادَ صِقَالَهُ وَ جَاءَ بِهِ إِلَيْهَا فَقَالَتْ إِنِّي أُرِيدُ أَنْ أُعْمِلَ فِيهِ سَمّاً قَالَ وَ مَا تَصْنَعُ بِالسَّمِّ لَوْ وَقَعَ عَلَي جَبَلٍ لَهَدَّهُ فَقَالَتْ دَعْنِي أُعْمِلُ فِيهِ السَّمَّ فَإِنَّكَ لَوْ رَأَيْتَ عَلِيّاً لَطَاشَ عَقْلُكَ وَ ارْتَعَشَتْ يَدَاكَ وَ رُبَّمَا ضَرَبْتَهُ ضَرْبَةً لَا تَعْمَلُ فِيهِ شَيْئاً فَإِذَا كَانَ مَسْمُوماً فَإِنْ لَمْ تَعْمَلِ الضَّرْبَةُ عَمِلَ السَّمُّ فَقَالَ لَهَا يَا وَيْلَكِ أَ تُخَوِّفِينِي مِنْ عَلِيٍّ فَوَ اللَّهِ لَا أَرْهَبُ عَلِيّاً وَ لَا غَيْرَهُ فَقَالَتْ لَهُ دَعْنِي مِنْ قَوْلِكَ هَذَا وَ إِنَّ عَلِيّاً لَيْسَ كَمَنْ لَاقَيْتَ مِنَ الشُّجْعَانِ فَأَطْرَتْ‌</w:t>
      </w:r>
      <w:r>
        <w:rPr>
          <w:rStyle w:val="FootnoteAnchor"/>
          <w:rtl w:val="true"/>
        </w:rPr>
        <w:footnoteReference w:id="1434"/>
      </w:r>
      <w:r>
        <w:rPr>
          <w:rFonts w:ascii="Amiri" w:hAnsi="Amiri" w:eastAsia="Amiri" w:cs="Amiri"/>
          <w:color w:val="111111"/>
          <w:sz w:val="28"/>
          <w:sz w:val="28"/>
          <w:szCs w:val="28"/>
          <w:rtl w:val="true"/>
          <w:lang w:bidi="ar-SA"/>
        </w:rPr>
        <w:t>فِي مَدْحِهِ وَ ذَكَرَتْ شَجَاعَتَهُ وَ كَانَ غَرَضُهَا أَنْ يَحْمِلَ الْمَلْعُونَ عَلَي الْغَضَبِ وَ يُحَرِّضَهُ عَلَي الْأَمْرِ فَأَخَذَتِ السَّيْفَ وَ أَنْفَذَتْهُ إِلَي الصَّيْقَلِ فَسَقَاهُ السَّمَّ وَ رَدَّهُ إِلَي غِمْدِهِ وَ كَانَ ابْنُ مُلْجَمٍ قَدْ خَرَجَ فِي ذَلِكَ الْيَوْمِ يَمْشِي فِي أَزِقَّةِ الْكُوفَةِ فَلَقِيَهُ صَدِيقٌ لَهُ وَ هُوَ عَبْدُ اللَّهِ بْنُ جَابِرٍ الْحَارِثِيُّ فَسَلَّمَ عَلَيْهِ وَ هَنَّأَهُ بِزِوَاجِ قَطَامِ ثُمَّ تَحَادَثَا سَاعَةً فَحَدَّثَهُ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علی را بکشم؟ اگر دوست داشتی من دو فرزند او حسن و حسین علیهما السلام را هم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دست بر کیسه پول خود نهاد و آن را از وسط باز کرد و سوی قطام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که در آن بیش از سه هزار و یک برده و یک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تو هم‌بستر نمی‌شوم مگر اینکه سوگند های عظیم و سخت بخوری که علی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او را به انجام این کار وادار کرد و دنیایش را به آخرتش فروخت و شیطان با سوگندهای سخت بر او مسلط گشت که او را می‌کشد هر چند او را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قطام او را در بغل گرفت و یکدیگر را بوسیدند پس آن ملعون خواست تا با او جماع کند ولی قطام مانع شد، و آن شب را بدون ازدواج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پنهانی با او ازدواج کرد و دلش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ملعون از مستی به هوش آمد پشیمان گشت و خود را سرزنش کرد و به او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هر شب از او طفره می رفت و او را به وصال خود وعده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موعود فرا رسید ابن ملجم خواست تا با او هم‌بستر شود و جماع کند ولی او خودداری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جماع نیست مگر اینکه به وعده‌ات وفا کنی؟ آن ملعون بیماری سختی گرفته بود پس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نیز با او جماع نمی‌کرد چون می‌ترسید آتش شهوتش فروکش کند و در برآوردن درخواستش خللی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قطام امشب علی بن ابی طالب را می‌کشم و شمشیر را برداشت و آن را برد و به بهترین شکل صیقل داد و نزد قطام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آن را سمی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به کوهی بزنی آن را متلاشی می کند و بگذار تا من آن را سمی کنم چون اگر علی را ببینی عقل را از دست داده و دستانت می‌لرزد و چه بسا ضربه ای به او بزنی که اثری در او نکند ولی اگر سمی باشد و ضربه اثر نکرد سم تأثیر خود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از علی می‌ترسانی؟ به خدا سوگند من نه از علی می‌ترسم و نه از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علی مانند پهلوانانی نیست که تو آن‌ها را دیده ای پس علی را مدح کرده و پهلوانی‌هایش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این بود که آن ملعون را عصبانی کرده و برای کشتن امام علیه السلام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را برداشت و برد تا صیقل دهد پس آن را سمی کرد و در غلافش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ابن ملجم بیرون آمده و در کوچه های کوفه راه می‌رفت، پس دوستش عبدالله بن جابر حارثی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ملجم سلام کرده و ازدواج او با قطام را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ساعتی با هم صحبت کردند </w:t>
      </w:r>
    </w:p>
    <w:p>
      <w:pPr>
        <w:pStyle w:val="BookText"/>
        <w:rPr/>
      </w:pPr>
      <w:r>
        <w:rPr>
          <w:rFonts w:ascii="Amiri" w:hAnsi="Amiri" w:eastAsia="Amiri" w:cs="Amiri"/>
          <w:color w:val="111111"/>
          <w:sz w:val="28"/>
          <w:sz w:val="28"/>
          <w:szCs w:val="28"/>
          <w:rtl w:val="true"/>
          <w:lang w:bidi="ar-SA"/>
        </w:rPr>
        <w:t>بِحَدِيثِهِ مِنْ أَوَّلِهِ إِلَي آخِرِهِ فَسُّرَ بِذَلِكَ سُرُوراً عَظِيماً فَقَالَ لَهُ أَنَا أُعَاوِنُكَ فَقَالَ ابْنُ مُلْجَمٍ دَعْنِي مِنْ هَذَا الْحَدِيثِ فَإِنَّ عَلِيّاً أَرْوَغُ مِنَ الثَّعْلَبِ وَ أَشَدُّ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ابْنُ مُلْجَمٍ لَعَنَهُ اللَّهُ يَدُورُ فِي شَوَارِعِ الْكُوفَةِ فَاجْتَازَ عَلَي أَمِيرِ الْمُؤْمِنِينَ عليه السلام وَ هُوَ جَالِسٌ عِنْدَ مِيثَمٍ التَّمَّارِ فَخَطَفَ عَنْهُ كَيْلَا يَرَاهُ فَفَطَنَ بِهِ فَبَعَثَ خَلْفَهُ رَسُولًا فَلَمَّا أَتَاهُ وَقَفَ بَيْنَ يَدَيْهِ وَ سَلَّمَ عَلَيْهِ وَ تَضَرَّعَ لَدَيْهِ فَقَالَ عليه السلام لَهُ مَا تَعْمَلُ هَاهُنَا قَالَ أَطُوفُ فِي أَسْوَاقِ الْكُوفَةِ وَ أَنْظُرُ إِلَيْهَا فَقَالَ عليه السلام عَلَيْكَ بِالْمَسَاجِدِ فَإِنَّهَا خَيْرٌ لَكَ مِنَ الْبِقَاعِ كُلِّهَا وَ شَرُّهَا الْأَسْوَاقُ مَا لَمْ يُذْكَرِ اسْمُ اللَّهِ فِيهَا ثُمَّ حَادَثَهُ سَاعَةً وَ انْصَرَفَ فَلَمَّا وَلَّي جَعَلَ أَمِيرُ الْمُؤْمِنِينَ عليه السلام يُطِيلُ النَّظَرَ إِلَيْهِ وَ يَقُولُ يَا لَكَ مِنْ عَدُوٍّ لِي مِنْ مُرَادٍ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يَأْبَي اللَّهُ إِلَّا أَنْ يَشَاءَ</w:t>
      </w:r>
    </w:p>
    <w:p>
      <w:pPr>
        <w:pStyle w:val="BookText"/>
        <w:rPr/>
      </w:pPr>
      <w:r>
        <w:rPr>
          <w:rFonts w:ascii="Amiri" w:hAnsi="Amiri" w:eastAsia="Amiri" w:cs="Amiri"/>
          <w:color w:val="111111"/>
          <w:sz w:val="28"/>
          <w:sz w:val="28"/>
          <w:szCs w:val="28"/>
          <w:rtl w:val="true"/>
          <w:lang w:bidi="ar-SA"/>
        </w:rPr>
        <w:t>ثُمَّ قَالَ عليه السلام يَا مِيثَمُ هَذَا وَ اللَّهِ قَاتِلِي لَا مَحَالَةَ أَخْبَرَنِي بِهِ حَبِيبِي رَسُولُ اللَّهِ صلي الله عليه و آله فَقَالَ مِيثَمٌ يَا أَمِيرَ الْمُؤْمِنِينَ فَلِمَ لَا تَقْتُلُهُ أَنْتَ قَبْلَ ذَلِكَ فَقَالَ يَا مِيثَمُ لَا يَحِلُّ الْقِصَاصُ قَبْلَ الْفِعْلِ فَقَالَ مِيثَمٌ يَا مَوْلَايَ إِذَا لَمْ تَقْتُلْهُ فَاطْرُدْهُ فَقَالَ يَا مِيثَمُ لَوْ لَا آيَةٌ فِي كِتَابِ اللَّهِ يَمْحُوا اللَّهُ ما يَشاءُ وَ يُثْبِتُ وَ عِنْدَهُ أُمُّ الْكِتابِ‌</w:t>
      </w:r>
      <w:r>
        <w:rPr>
          <w:rStyle w:val="FootnoteAnchor"/>
          <w:rtl w:val="true"/>
        </w:rPr>
        <w:footnoteReference w:id="1435"/>
      </w:r>
      <w:r>
        <w:rPr>
          <w:rFonts w:ascii="Amiri" w:hAnsi="Amiri" w:eastAsia="Amiri" w:cs="Amiri"/>
          <w:color w:val="111111"/>
          <w:sz w:val="28"/>
          <w:sz w:val="28"/>
          <w:szCs w:val="28"/>
          <w:rtl w:val="true"/>
          <w:lang w:bidi="ar-SA"/>
        </w:rPr>
        <w:t>وَ أَيْضاً أَنَّهُ بَعْدَ مَا جَنَي جِنَايَةً فَيُؤْخَذُ بِهَا وَ لَا يَجُوزُ أَنْ يُعَاقَبَ قَبْلَ الْفِعْلِ فَقَالَ مِيثَمٌ جَعَلَ اللَّهُ يَوْمَنَا قَبْلَ يَوْمِكَ وَ لَا أَرَانَا اللَّهُ فِيكَ سُوءاً أَبَداً وَ مَتَي يَكُونُ ذَلِكَ يَا أَمِيرَ الْمُؤْمِنِينَ فَقَالَ عليه السلام إِنَّ اللَّهَ تَفَرَّدَ بِخَمْسَةِ أَشْيَاءَ لَا يَطَّلِعُ عَلَيْهَا نَبِيٌّ مُرْسَلٌ وَ لَا مَلَكٌ مُقَرَّبٌ فَقَالَ عَزَّ مِنْ قَائِلٍ إِنَّ اللَّهَ عِنْدَهُ عِلْمُ السَّاعَةِ</w:t>
      </w:r>
      <w:r>
        <w:rPr>
          <w:rStyle w:val="FootnoteAnchor"/>
          <w:rtl w:val="true"/>
        </w:rPr>
        <w:footnoteReference w:id="1436"/>
      </w:r>
      <w:r>
        <w:rPr>
          <w:rFonts w:ascii="Amiri" w:hAnsi="Amiri" w:eastAsia="Amiri" w:cs="Amiri"/>
          <w:color w:val="111111"/>
          <w:sz w:val="28"/>
          <w:sz w:val="28"/>
          <w:szCs w:val="28"/>
          <w:rtl w:val="true"/>
          <w:lang w:bidi="ar-SA"/>
        </w:rPr>
        <w:t>الْآيَةَ يَا مِيثَمُ هَذِهِ خَمْسَةٌ لَا يَطَّلِعُ عَلَيْهَا إِلَّا اللَّهُ تَعَالَي وَ مَا اطَّلَعَ عَلَيْهَا نَبِيٌّ وَ لَا وَصِيٌّ وَ لَا مَلَكٌ مُقَرَّبٌ يَا مِيثَمُ لَا حَذَرَ مِنْ قَدَرٍ يَا مِيثَمُ إِذَا جَاءَ الْقَضَاءُ فَلَا مَفَرَّ فَرَجَعَ ابْنُ مُلْجَمٍ وَ دَخَلَ عَلَي</w:t>
      </w:r>
    </w:p>
    <w:p>
      <w:pPr>
        <w:pStyle w:val="BookText"/>
        <w:rPr/>
      </w:pPr>
      <w:r>
        <w:rPr>
          <w:rFonts w:ascii="IRNazanin" w:hAnsi="IRNazanin" w:eastAsia="IRNazanin"/>
          <w:color w:val="111111"/>
          <w:sz w:val="28"/>
          <w:sz w:val="28"/>
          <w:szCs w:val="28"/>
          <w:rtl w:val="true"/>
          <w:lang w:bidi="fa-IR"/>
        </w:rPr>
        <w:t>و ابن ملجم ماجرا را از اول تا آخرش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علی حیله گر تر از روباه و قوی‌تر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افتاده و در کوچه های کوفه گشت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امیرالمؤمنین علیه السلام گذشت که نزد میثم تمار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خود را پنهان ساخت تا امام علیه السلام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زیرکی فهمید و کسی را به دنبال او فرستاد هنگامی که نزد امام علیه السلام آمد بر ایشان سلام کرده و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کوفه گشت می‌زنم و آن‌ها را تماشا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رفتن به مساجد که از هر خانه و مکانی برای تو بهتر است و بدترین مکانها بازار است تا وقتی نام خداوند در آن‌ها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مدتی با او سخن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امیرالمؤمنین علیه السلام به او خیره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عجب دشمنی از قبیله مراد هستی هم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به او زندگی بخشم ولی او خواستار کشتن من است، خداوند جز آنچه را که می خواهد، حاصل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به خدا سوگند، یار و صاحبم رسول خدا صلی الله علیه و آله به من خبر داده است که او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چرا او را قبل از اقدامش نمی‌کشید؟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قصاص قبل از جنایت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او را نمی‌کشی تبعیدش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مگر خداوند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هنوز جنایتی مرتکب نشده است تا مورد مجازات قرار گیرد و جایز نیست که قبل از اقدام و عمل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ما را قبل از شما قرار دهد و هرگز فقدان و مصیبت شما را به ما نشان ندهد، ای امیرالمؤمنین آن چه هنگام خواهد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منحصر به خود کرد که پیامبر مرسل و فرشته مرگ از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خداست که علم به قیامت نزد اوست</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میثم جز خداوند تبارک و تعالی کسی از این پنج چیز اطلاع ندارد و پیامبر و امام و فرشته مقرب از آن‌ها مطلع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گریزی از تقدیر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ملجم برگشت و وارد منزل </w:t>
      </w:r>
    </w:p>
    <w:p>
      <w:pPr>
        <w:pStyle w:val="BookText"/>
        <w:rPr/>
      </w:pPr>
      <w:r>
        <w:rPr>
          <w:rFonts w:ascii="Amiri" w:hAnsi="Amiri" w:eastAsia="Amiri" w:cs="Amiri"/>
          <w:color w:val="111111"/>
          <w:sz w:val="28"/>
          <w:sz w:val="28"/>
          <w:szCs w:val="28"/>
          <w:rtl w:val="true"/>
          <w:lang w:bidi="ar-SA"/>
        </w:rPr>
        <w:t>قَطَامِ لَعَنَهُمَا اللَّهُ وَ كَانَتْ تِلْكَ اللَّيْلَةُ لَيْلَةَ تِسْعَ عَشْرَةَ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بِنْتُ أَمِيرِ الْمُؤْمِنِينَ صَلَوَاتُ اللَّهِ عَلَيْهِ لَمَّا كَانَتْ لَيْلَةُ تِسْعَ عَشْرَةَ مِنْ شَهْرِ رَمَضَانَ قَدَّمَتْ إِلَيْهِ عِنْدَ إِفْطَارِهِ طَبَقاً فِيهِ قُرْصَانِ مِنْ خُبْزِ الشَّعِيرِ وَ قَصْعَةٌ فِيهَا لَبَنٌ وَ مِلْحٌ جَرِيشٌ‌</w:t>
      </w:r>
      <w:r>
        <w:rPr>
          <w:rStyle w:val="FootnoteAnchor"/>
          <w:rtl w:val="true"/>
        </w:rPr>
        <w:footnoteReference w:id="1439"/>
      </w:r>
      <w:r>
        <w:rPr>
          <w:rFonts w:ascii="Amiri" w:hAnsi="Amiri" w:eastAsia="Amiri" w:cs="Amiri"/>
          <w:color w:val="111111"/>
          <w:sz w:val="28"/>
          <w:sz w:val="28"/>
          <w:szCs w:val="28"/>
          <w:rtl w:val="true"/>
          <w:lang w:bidi="ar-SA"/>
        </w:rPr>
        <w:t>فَلَمَّا فَرَغَ مِنْ صَلَاتِهِ أَقْبَلَ عَلَي فَطُورِهِ فَلَمَّا نَظَرَ إِلَيْهِ وَ تَأَمَّلَهُ حَرَّكَ رَأْسَهُ وَ بَكَي بُكَاءً شَدِيداً عَالِياً وَ قَالَ يَا بُنَيَّةِ مَا ظَنَنْتُ أَنَّ بِنْتاً تَسُوءُ أَبَاهَا كَمَا قَدْ أَسَأْتِ أَنْتِ إِلَيَّ قَالَتْ وَ مَا ذَا يَا أَبَاهْ قَالَ يَا بُنَيَّةِ أَ تُقَدِّمِينَ إِلَي أَبِيكِ إِدَامَيْنِ فِي فَرْدِ طَبَقٍ وَاحِدٍ أَ تُرِيدِينَ أَنْ يَطُولَ وُقُوفِي غَداً بَيْنَ يَدَيِ اللَّهِ عَزَّ وَ جَلَّ يَوْمَ الْقِيَامَةِ أَنَا أُرِيدُ أَنْ أَتْبَعَ أَخِي وَ ابْنَ عَمِّي رَسُولَ اللَّهِ صلي الله عليه و آله مَا قُدِّمَ إِلَيْهِ إِدَامَانِ فِي طَبَقٍ وَاحِدٍ إِلَي أَنْ قَبَضَهُ اللَّهُ يَا بُنَيَّةِ مَا مِنْ رَجُلٍ طَابَ مَطْعَمُهُ وَ مَشْرَبُهُ وَ مَلْبَسُهُ إِلَّا طَالَ وُقُوفُهُ بَيْنَ يَدَيِ اللَّهِ عَزَّ وَ جَلَّ يَوْمَ الْقِيَامَةِ يَا بُنَيَّةِ إِنَّ الدُّنْيَا فِي حَلَالِهَا حِسَابٌ وَ فِي حَرَامِهَا عِقَابٌ وَ قَدْ أَخْبَرَنِي حَبِيبِي رَسُولُ اللَّهِ صلي الله عليه و آله أَنَّ جَبْرَئِيلَ عليه السلام نَزَلَ إِلَيْهِ وَ مَعَهُ مَفَاتِيحُ كُنُوزِ الْأَرْضِ وَ قَالَ يَا مُحَمَّدُ السَّلَامُ يُقْرِئُكَ السَّلَامَ وَ يَقُولُ لَكَ إِنْ شِئْتَ صَيَّرْتَ مَعَكَ جِبَالَ تِهَامَةَ ذَهَباً وَ فِضَّةً وَ خُذْ هَذِهِ مَفَاتِيحَ كُنُوزِ الْأَرْضِ وَ لَا يَنْقُصُ ذَلِكَ مِنْ حَظِّكَ يَوْمَ الْقِيَامَةِ قَالَ يَا جَبْرَئِيلُ وَ مَا يَكُونُ بَعْدَ ذَلِكَ قَالَ الْمَوْتُ فَقَالَ إِذاً لَا حَاجَةَ لِي فِي الدُّنْيَا دَعْنِي أَجُوعُ يَوْماً وَ أَشْبَعُ يَوْماً فَالْيَوْمَ الَّذِي أَجُوعُ فِيهِ أَتَضَرَّعُ إِلَي رَبِّي وَ أَسْأَلُهُ وَ الْيَوْمَ الَّذِي أَشْبَعُ فِيهِ أَشْكُرُ رَبِّي وَ أَحْمَدُهُ فَقَالَ لَهُ جَبْرَئِيلُ وُفِّقْتَ لِكُلِّ خَيْرٍ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يَا بُنَيَّةِ الدُّنْيَا دَارُ غُرُورٍ وَ دَارُ هَوَانٍ فَمَنْ قَدَّمَ شَيْئاً وَجَدَهُ يَا بُنَيَّةِ وَ اللَّهِ لَا آكُلُ شَيْئاً حَتَّي تَرْفَعِينَ أَحَدَ الْإِدَامَيْنِ فَلَمَّا رَفَعَتْهُ تَقَدَّمَ إِلَي الطَّعَامِ فَأَكَلَ قُرْصاً وَاحِداً بِالْمِلْحِ الْجَرِيشِ ثُمَّ حَمِدَ اللَّهَ وَ أَثْنَي عَلَيْهِ ثُمَّ قَامَ إِلَي صَلَاتِهِ فَصَلَّي وَ لَمْ يَزَلْ رَاكِعاً وَ سَاجِداً وَ مُبْتَهِلًا وَ مُتَضَرِّعاً إِلَي اللَّهِ سُبْحَانَهُ وَ يُكْثِرُ الدُّخُولَ وَ الْخُرُوجَ وَ هُوَ يَنْظُرُ إِلَي السَّمَاءِ وَ هُوَ قَلَقٌ يَتَمَلْمَلُ ثُمَّ قَرَأَ سُورَةَ يس حَتَّي خَتَمَهَا</w:t>
      </w:r>
    </w:p>
    <w:p>
      <w:pPr>
        <w:pStyle w:val="BookText"/>
        <w:rPr/>
      </w:pPr>
      <w:r>
        <w:rPr>
          <w:rFonts w:ascii="IRNazanin" w:hAnsi="IRNazanin" w:eastAsia="IRNazanin"/>
          <w:color w:val="111111"/>
          <w:sz w:val="28"/>
          <w:sz w:val="28"/>
          <w:szCs w:val="28"/>
          <w:rtl w:val="true"/>
          <w:lang w:bidi="fa-IR"/>
        </w:rPr>
        <w:t>قطام که لعنت خداوند بر او باشد شد و آن شب، شب نوزدهم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دختر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رمضان و موقع افطار نزد پدرم رفتم و دو قرص نان جو و کاسه بزرگ شیر و نمک نیم کوفته برای افطار برایشان بردم، هنگامی که امام نمازش را خواند برای افطار آمد پس در آن‌ها نگاه کرد و سرش را تکان داده و با صدای بلند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گمان نمی‌کردم که دختری آن چنان که تو به من بدی کردی به پدرش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آیا برای پدرت دو خورشت را در یک طبق می‌آوری؟ آیا می‌خواهی که فردای قیامت وقوفم نزد خدای تبارک و تعالی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تا پیرو برادر و پسر عمویم رسول خدا صلی الله علیه و آله باشم که تا زمانی که خداوند جان مبارک ایشان را قبض کرد دو خورشت در یک طبق به ایشان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کسی نیست که خوراک و پوشاک و شراب او خوب باشد مگر اینکه وقوفش نزد خدای عزوجل در روز قیامت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در حلال دنیا حساب و در حرامش مجازات و عقاب است، صاحبم رسول خدا صلی الله علیه و آله به من خبر داده که جبرئیل علیه السلام در حالی که کلید گنج‌های زمین را در اختیار داشت به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کوه های تهامه را برای تو تبدیل به طلا و نقره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گنج‌های زمین را بگیر که خداوند در روز قیامت به خاطر آن از بهره و نصیب تو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بعد از آن چه اتفاق می‌افتد؟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در دنیا به آن ها ندارم، مرا رها کن تا روزی گرسنه باشم و روزی سیر، پس در روزی که گرسنه هستم به درگاه پروردگارم تضرع کنم و از او درخواست کنم و روزی که در آن سیر هستم پروردگارم را شکر کرده و حمد و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تمامی خوبی ها توفیق داده شدی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دنیا خانه غرور و پستی است، پس هر کس چیزی را که از پیش فرستد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به خدا سوگند چیزی نمی‌خورم مگر اینکه یکی از آن دو خورشت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ام‌کلثوم این کار را کرد به طرف غذا رفت و قرصی نان را با نمک تناول کرد سپس خدا را حمد و ستایش کرد و به نماز ایستاد و همچنان که در رکوع و سجده بود به درگاه خدای سبحان تضرع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ایشان بسیار به خانه ورود و خروج کرد و به آسمان نگاه می‌کرد در حالی که نگران بود و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تلاوت نمود </w:t>
      </w:r>
    </w:p>
    <w:p>
      <w:pPr>
        <w:pStyle w:val="BookText"/>
        <w:rPr/>
      </w:pPr>
      <w:r>
        <w:rPr>
          <w:rFonts w:ascii="Amiri" w:hAnsi="Amiri" w:eastAsia="Amiri" w:cs="Amiri"/>
          <w:color w:val="111111"/>
          <w:sz w:val="28"/>
          <w:sz w:val="28"/>
          <w:szCs w:val="28"/>
          <w:rtl w:val="true"/>
          <w:lang w:bidi="ar-SA"/>
        </w:rPr>
        <w:t>ثُمَّ رَقَدَ هُنَيْهَةً وَ انْتَبَهَ مَرْعُوباً وَ جَعَلَ يَمْسَحُ وَجْهَهُ بِثَوْبِهِ وَ نَهَضَ قَائِماً عَلَي قَدَمَيْهِ وَ هُوَ يَقُولُ اللَّهُمَّ بَارِكْ لَنَا فِي لِقَائِكَ وَ يُكْثِرُ مِنْ قَوْلِ لَا حَوْلَ وَ لَا قُوَّةَ إِلَّا بِاللَّهِ الْعَلِيِّ الْعَظِيمِ ثُمَّ صَلَّي حَتَّي ذَهَبَ بَعْضُ اللَّيْلِ ثُمَّ جَلَسَ لِلتَّعْقِيبِ ثُمَّ نَامَتْ عَيْنَاهُ وَ هُوَ جَالِسٌ ثُمَّ انْتَبَهَ مِنْ نَوْمَتِهِ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كَأَنِّي بِهِ وَ قَدْ جَمَعَ أَوْلَادَهُ وَ أَهْلَهُ وَ قَالَ لَهُمْ فِي هَذَا الشَّهْرِ تَفْقِدُونِي إِنِّي رَأَيْتُ فِي هَذِهِ اللَّيْلَةِ رُؤْيَا هَالَتْنِي وَ أُرِيدُ أَنْ أَقُصَّهَا عَلَيْكُمْ قَالُوا وَ مَا هِيَ قَالَ إِنِّي رَأَيْتُ السَّاعَةَ رَسُولَ اللَّهِ صلي الله عليه و آله فِي مَنَامِي وَ هُوَ يَقُولُ لِي يَا أَبَا الْحَسَنِ إِنَّكَ قَادِمٌ إِلَيْنَا عَنْ قَرِيبٍ يَجِي‌ءُ إِلَيْكَ أَشْقَاهَا فَيَخْضِبُ شَيْبَتَكَ مِنْ دَمِ رَأْسِكَ وَ أَنَا وَ اللَّهِ مُشْتَاقٌ إِلَيْكَ وَ إِنَّكَ عِنْدَنَا فِي الْعَشْرِ الْآخِرِ مِنْ شَهْرِ رَمَضَانَ فَهَلُمَّ إِلَيْنَا فَمَا عِنْدَنَا خَيْرٌ لَكَ وَ أَبْقَي قَالَ فَلَمَّا سَمِعُوا كَلَامَهُ ضَجُّوا بِالْبُكَاءِ وَ النَّحِيبِ وَ أَبْدَوُا الْعَوِيلَ فَأَقْسَمَ عَلَيْهِمْ بِالسُّكُوتِ فَسَكَتُوا ثُمَّ أَقْبَلَ يُوصِيهِمْ وَ يَأْمُرُهُمْ بِالْخَيْرِ وَ يَنْهَاهُمْ عَنِ الشَّرِّ قَالَتْ أُمُّ كُلْثُومٍ وَ لَمْ يَزَلْ تِلْكَ اللَّيْلَةَ قَائِماً وَ قَاعِداً وَ رَاكِعاً وَ سَاجِداً ثُمَّ يَخْرُجُ سَاعَةً بَعْدَ سَاعَةٍ يَقْلِبُ طَرْفَهُ فِي السَّمَاءِ وَ يَنْظُرُ فِي الْكَوَاكِبِ وَ هُوَ يَقُولُ وَ اللَّهِ مَا كَذَبْتُ وَ لَا كُذِبْتُ وَ إِنَّهَا اللَّيْلَةُ الَّتِي وُعِدْتُ بِهَا ثُمَّ يَعُودُ إِلَي مُصَلَّاهُ وَ يَقُولُ اللَّهُمَّ بَارِكْ لِي فِي الْمَوْتِ وَ يُكْثِرُ مِنْ قَوْلِ إِنَّا لِلَّهِ وَ إِنَّا إِلَيْهِ راجِعُونَ وَ لَا حَوْلَ وَ لَا قُوَّةَ إِلَّا بِاللَّهِ الْعَلِيِّ الْعَظِيمِ وَ يُصَلِّي عَلَي النَّبِيِّ وَ آلِهِ وَ يَسْتَغْفِرُ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فَلَمَّا رَأَيْتُهُ فِي تِلْكَ اللَّيْلَةِ قَلَقاً مُتَمَلْمِلًا كَثِيرَ الذِّكْرِ وَ الِاسْتِغْفَارِ أَرِقْتُ مَعَهُ لَيْلَتِي وَ قُلْتُ يَا أَبَتَاهْ مَا لِي أَرَاكَ هَذِهِ اللَّيْلَةَ لَا تَذُوقُ طَعْمَ الرُّقَادِ قَالَ يَا بُنَيَّةِ إِنَّ أَبَاكِ قَتَلَ الْأَبْطَالَ وَ خَاضَ الْأَهْوَالَ وَ مَا دَخَلَ الْخَوْفُ لَهُ جوف‌</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 فِي قَلْبِي رُعْبٌ أَكْثَرُ مِمَّا دَخَلَ فِي هَذِهِ اللَّيْلَةِ ثُمَّ قَالَ إِنَّا لِلَّهِ وَ إِنَّا إِلَيْهِ راجِعُونَ فَقُلْتُ يَا أَبَاهْ مَا لَكَ تَنْعَي نَفْسَكَ مُنْذُ اللَّيْلَةِ قَالَ يَا بُنَيَّةِ قَدْ قَرُبَ الْأَجَلُ وَ انْقَطَعَ الْأَمَلُ قَالَتْ أُمُّ كُلْثُومٍ فَبَكَيْتُ فَقَالَ لِي يَا بُنَيَّةِ لَا تَبْكِيِنَّ فَإِنِّي لَمْ أَقُلْ ذَلِكَ إِلَّا</w:t>
      </w:r>
    </w:p>
    <w:p>
      <w:pPr>
        <w:pStyle w:val="BookText"/>
        <w:rPr/>
      </w:pPr>
      <w:r>
        <w:rPr>
          <w:rFonts w:ascii="IRNazanin" w:hAnsi="IRNazanin" w:eastAsia="IRNazanin"/>
          <w:color w:val="111111"/>
          <w:sz w:val="28"/>
          <w:sz w:val="28"/>
          <w:szCs w:val="28"/>
          <w:rtl w:val="true"/>
          <w:lang w:bidi="fa-IR"/>
        </w:rPr>
        <w:t>و با آرامی خوابید و وحشت زده و ترسان بیدار شد و شروع به پاک کردن صورت با لباسش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دیدارت را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 تا قسمتی از شب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تعقیب نماز نشست و در حالی که نشسته بود چشمانش به خواب رفت بعد از مدتی هراسان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اکنون دارم او را می بینم که فرزندان و اهلش را جمع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ماه از دست می‌دهید، من امشب خوابی دیدم که مرا ترساند و می‌خواهم آن را برایتان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به زودی نزد ما می‌آیی، شقی‌ترین امت سراغ تو می‌آید و محاسنت را از خون سرت خضاب می‌کند، به خدا سوگند من مشتاق تو هستم و تو در دهه آخر ماه رمضان نزد ما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 بشتاب که آنچه نزد ماست برای تو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سخن حضرت را شنیدند با صدای بلند شروع به ناله و گریه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را قسم داد تا سکوت کنند و آنان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وصیت کرد و آن‌ها را به نیکی امر و از منکر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شب بلند شده و می‌نشستند و در سجده و رکوع بودند و هر ساعت بیرون رفته و به آسمان و ستاره‌ها نگاه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نگفته شد، این شبی است که در آن وعده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بر می‌گشت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مرگ را برایم مبارک گردان و بکرر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و خاندان او درود می‌فرستاد و از خداوند بسیار طلب آمرزش می‌کرد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دیدم که پدرم نگران است و در بستر می‌غلتد و بسیار ذکر و استغفار می‌کند همراه او بیدار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شده است که امشب طعم خواب را نمی چشی؟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پدرت پهلوانان زیادی به قتل رساند و در معرکه های بسیاری وارد شد و هیچ وقت ترسی در دلش بیش از امشب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شده که از اول شب به خودتان خبر مرگ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اجل نزدیک و امید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دخترکم گریه نکن، من آن را از خودم نمی‌گویم </w:t>
      </w:r>
    </w:p>
    <w:p>
      <w:pPr>
        <w:pStyle w:val="BookText"/>
        <w:rPr/>
      </w:pPr>
      <w:r>
        <w:rPr>
          <w:rFonts w:ascii="Amiri" w:hAnsi="Amiri" w:eastAsia="Amiri" w:cs="Amiri"/>
          <w:color w:val="111111"/>
          <w:sz w:val="28"/>
          <w:sz w:val="28"/>
          <w:szCs w:val="28"/>
          <w:rtl w:val="true"/>
          <w:lang w:bidi="ar-SA"/>
        </w:rPr>
        <w:t>بِمَا عَهِدَ إِلَيَّ النَّبِيُّ صلي الله عليه و آله ثُمَّ إِنَّهُ نَعَسَ وَ طَوَي سَاعَةً ثُمَّ اسْتَيْقَظَ مِنْ نَوْمِهِ وَ قَالَ يَا بُنَيَّةِ إِذَا قَرُبَ وَقْتُ الْأَذَانِ فَأَعْلِمِينِي ثُمَّ رَجَعَ إِلَي مَا كَانَ عَلَيْهِ أَوَّلَ اللَّيْلِ مِنَ الصَّلَاةِ وَ الدُّعَاءِ وَ التَّضَرُّعِ إِلَي اللَّهِ سُبْحَانَهُ وَ تَعَالَي قَالَتْ أُمُّ كُلْثُومٍ فَجَعَلْتُ أَرْقُبُ وَقْتَ الْأَذَانِ فَلَمَّا لَاحَ الْوَقْتُ أَتَيْتُهُ وَ مَعِي إِنَاءٌ فِيهِ مَاءٌ ثُمَّ أَيْقَظْتُهُ فَأَسْبَغَ الْوُضُوءَ وَ قَامَ وَ لَبِسَ ثِيَابَهُ وَ فَتَحَ بَابَهُ ثُمَّ نَزَلَ إِلَي الدَّارِ وَ كَانَ فِي الدَّارِ إِوَزٌّ قَدْ أُهْدِيَ إِلَي أَخِي الْحُسَيْنِ عليه السلام فَلَمَّا نَزَلَ خَرَجْنَ وَرَاءَهُ وَ رَفْرَفْنَ وَ صِحْنَ فِي وَجْهِهِ وَ كَانَ قَبْلَ تِلْكَ اللَّيْلَةِ لَمْ يَصِحْنَ فَقَالَ عليه السلام لَا إِلَهَ إِلَّا اللَّهُ صَوَارِخُ تَتْبَعُهَا نَوَائِحُ وَ فِي غَدَاةِ غَدٍ يَظْهَرُ الْقَضَاءُ فَقُلْتُ لَهُ يَا أَبَاهْ هَكَذَا تَتَطَيَّرُ فَقَالَ يَا بُنَيَّةِ مَا مِنَّا أَهْلَ الْبَيْتِ مَنْ يَتَطَيَّرُ وَ لَا يُتَطَيَّرُ بِهِ وَ لَكِنْ قَوْلٌ جَرَي عَلَي لِسَانِي ثُمَّ قَالَ يَا بُنَيَّةِ بِحَقِّي عَلَيْكِ إِلَّا مَا أَطْلَقْتِيهِ فَقَدْ حَبَسْتِ مَا لَيْسَ لَهُ لِسَانٌ وَ لَا يَقْدِرُ عَلَي الْكَلَامِ إِذَا جَاعَ أَوْ عَطِشَ فَأَطْعِمِيهِ وَ اسْقِيهِ وَ إِلَّا خَلِّي سَبِيلَهُ يَأْكُلْ مِنْ حَشَائِشِ الْأَرْضِ فَلَمَّا وَصَلَ إِلَي الْبَابِ فَعَالَجَهُ لِيَفْتَحَهُ فَتَعَلَّقَ الْبَابُ بِمِئْزَرِهِ فَانْحَلَّ مِئْزَرُهُ حَتَّي سَقَطَ فَأَخَذَهُ وَ شَدَّهُ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إِذَا حَلَّ بِنَادِيكَا</w:t>
      </w:r>
    </w:p>
    <w:p>
      <w:pPr>
        <w:pStyle w:val="BookText"/>
        <w:rPr/>
      </w:pPr>
      <w:r>
        <w:rPr>
          <w:rFonts w:ascii="Amiri" w:hAnsi="Amiri" w:eastAsia="Amiri" w:cs="Amiri"/>
          <w:color w:val="111111"/>
          <w:sz w:val="28"/>
          <w:sz w:val="28"/>
          <w:szCs w:val="28"/>
          <w:rtl w:val="true"/>
          <w:lang w:bidi="ar-SA"/>
        </w:rPr>
        <w:t xml:space="preserve">وَ لَا تَغْتَرَّ بِالدَّهْرِ وَ إِنْ كَانَ يُؤَاتِيكَا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أَضْحَكَكَ الدَّهْرُ كَذَاكَ الدَّهْرُ يُبْكِيكَا</w:t>
      </w:r>
    </w:p>
    <w:p>
      <w:pPr>
        <w:pStyle w:val="BookText"/>
        <w:rPr/>
      </w:pPr>
      <w:r>
        <w:rPr>
          <w:rFonts w:ascii="Amiri" w:hAnsi="Amiri" w:eastAsia="Amiri" w:cs="Amiri"/>
          <w:color w:val="111111"/>
          <w:sz w:val="28"/>
          <w:sz w:val="28"/>
          <w:szCs w:val="28"/>
          <w:rtl w:val="true"/>
          <w:lang w:bidi="ar-SA"/>
        </w:rPr>
        <w:t>ثُمَّ قَالَ اللَّهُمَّ بَارِكْ لَنَا فِي الْمَوْتِ اللَّهُمَّ بَارِكْ لِي فِي لِقَائِكَ قَالَتْ أُمُّ كُلْثُومٍ وَ كُنْتُ أَمْشِي خَلْفَهُ فَلَمَّا سَمِعْتُهُ يَقُولُ ذَلِكَ قُلْتُ وَا غَوْثَاهْ يَا أَبَتَاهْ أَرَاكِ تَنْعَي نَفْسَكَ مُنْذُ اللَّيْلَةِ قَالَ يَا بُنَيَّةِ مَا هُوَ بِنَعَاءٍ وَ لَكِنَّهَا دَلَالاتٌ وَ عَلَامَاتٌ لِلْمَوْتِ تَتْبَعُ بَعْضُهَا بَعْضاً فَأَمْسِكِي عَنِ الْجَوَابِ ثُمَّ فَتَحَ الْبَابَ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فَجِئْتُ إِلَي أَخِي الْحَسَنِ عليه السلام فَقُلْتُ يَا أَخِي قَدْ كَانَ مِنْ أَمْرِ أَبِيكِ اللَّيْلَةَ كَذَا وَ كَذَا وَ هُوَ قَدْ خَرَجَ فِي هَذَا اللَّيْلِ الْغَلَسَ فَالْحَقْهُ فَقَامَ الْحَسَنُ بْنُ عَلِيٍّ عليهما السلام وَ تَبِعَهُ فَلَحِقَ بِهِ قَبْلَ أَنْ يَدْخُلَ الْجَامِعَ فَقَالَ يَا أَبَاهْ مَا أَخْرَجَكَ فِي</w:t>
      </w:r>
    </w:p>
    <w:p>
      <w:pPr>
        <w:pStyle w:val="BookText"/>
        <w:rPr/>
      </w:pPr>
      <w:r>
        <w:rPr>
          <w:rFonts w:ascii="IRNazanin" w:hAnsi="IRNazanin" w:eastAsia="IRNazanin"/>
          <w:color w:val="111111"/>
          <w:sz w:val="28"/>
          <w:sz w:val="28"/>
          <w:szCs w:val="28"/>
          <w:rtl w:val="true"/>
          <w:lang w:bidi="fa-IR"/>
        </w:rPr>
        <w:t>بلکه رسول خدا صلی الله علیه و آله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به خواب فرو رفتند و سپس بیدار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نزدیک اذان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 و دعا و تضرع به درگاه خداوند سبحان پرداخت آنچنان که اول شب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وقت اذان بودم، هنگامی که موعد اذان فرا رسید، من با کاسه ای آب نزدشان رفتم و بیدارشان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وضویی به کمال گرفت و بلند شده و لباسش را پوشید و در را باز کرد و وارد حیاط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مرغابیانی در خانه بودند که به برادرم حسین علیه السلام هدیه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او به راه افتاده و بال و پر زده و در مقابل او سرو صدا کردند در حالی که پیش از آن شب، سرو صدا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فریادهایی است که به دنبال آن نوحه خواهد بود و صبح فردا قضای الهی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این چنین فال بد می‌زنی؟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کسی نه به ما اهل بیت فال می‌زند و نه به او فال بد می‌زنیم، امّا این گفته ای بود که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تو را به خدا سوگند آن‌ها را آزاد کن، تو آن‌ها را که هنگام گرسنه یا تشنگی قدرت سخن گفتن ندارند حبس کردی، پس به آن‌ها غذا و آب بده یا آزادشان کن تا از علف‌های خشک زمین بخورند، هنگامی که به در رسید و خواست تا آن را باز کرده و خارج شود دستگیره آن به بند ازار او گیر کرد و بند آن باز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برداشت و محکم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برای مرگ آماده کن که به دیدارت می‌آید، و از مرگ ناله نکن هنگامی که در دیارت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روزگار را نخور هر چند به تو روی خوش نشان داد، زیرا همان گونه که تو را خندانده است آنچنان نیز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توفیق مرگ و دیدارت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راه می‌رفتم، هنگامی که شنیدم که آن حرف‌ها را می‌زند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پدر جان از اول شب خبر مرگ به خودتان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خبر مرگ نیست بلکه علامات و نشانه های مرگ پشت سر هم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 باز کرده و خارج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برادرم حسن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امشب بر پدرمان چنین و چنان گذشت و هم اکنون بیرون رفت پس به دنبال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علی علیه السلام برخاست و او را دنبال کرد، قبل از اینکه علی علیه السلام وارد مسجد شود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چه چیزی شما را وادار به بیرون آمدن </w:t>
      </w:r>
    </w:p>
    <w:p>
      <w:pPr>
        <w:pStyle w:val="BookText"/>
        <w:rPr/>
      </w:pPr>
      <w:r>
        <w:rPr>
          <w:rFonts w:ascii="Amiri" w:hAnsi="Amiri" w:eastAsia="Amiri" w:cs="Amiri"/>
          <w:color w:val="111111"/>
          <w:sz w:val="28"/>
          <w:sz w:val="28"/>
          <w:szCs w:val="28"/>
          <w:rtl w:val="true"/>
          <w:lang w:bidi="ar-SA"/>
        </w:rPr>
        <w:t>هَذِهِ السَّاعَةِ وَ قَدْ بَقِيَ مِنَ اللَّيْلِ ثُلُثُهُ فَقَالَ يَا حَبِيبِي وَ يَا قُرَّةَ عَيْنِي خَرَجَتْ لِرُؤْيَا رَأَيْتُهَا فِي هَذِهِ اللَّيْلَةِ أَهَالَتْنِي وَ أَزْعَجَتْنِي وَ أَقْلَقَتْنِي فَقَالَ لَهُ خَيْراً رَأَيْتَ وَ خَيْراً يَكُونُ فَقَصَّهَا عَلَيَّ فَقَالَ عليه السلام يَا بُنَيَّ رَأَيْتُ كَأَنَّ جَبْرَئِيلَ عليه السلام قَدْ نَزَلَ عَنِ السَّمَاءِ عَلَي جَبَلِ أَبِي قُبَيْسٍ فَتَنَاوَلَ مِنْهُ حَجَرَيْنِ وَ مَضَي بِهِمَا إِلَي الْكَعْبَةِ وَ تَرَكَهُمَا عَلَي ظَهْرِهَا وَ ضَرَبَ أَحَدَهُمَا عَلَي الْآخَرِ فَصَارَتْ كَالرَّمِيمِ ثُمَّ ذَرَّهُمَا فِي الرِّيحِ فَمَا بَقِيَ بِمَكَّةَ وَ لَا بِالْمَدِينَةِ بَيْتٌ إِلَّا وَ دَخَلَهُ مِنْ ذَلِكَ الرَّمَادِ فَقَالَ لَهُ يَا أَبَتِ وَ مَا تَأْوِيلُهَا فَقَالَ يَا بُنَيَّ إِنْ صَدَقَتْ رُؤْيَايَ فَإِنَّ أَبَاكَ مَقْتُولٌ وَ لَا يَبْقَي بِمَكَّةَ حِينَئِذٍ وَ لَا بِالْمَدِينَةِ بَيْتٌ إِلَّا وَ يَدْخُلُهُ مِنْ ذَلِكَ غَمٌّ وَ مُصِيبَةٌ مِنْ أَجْلِي فَقَالَ الْحَسَنُ عليه السلام وَ هَلْ تَدْرِي مَتَي يَكُونُ ذَلِكَ يَا أَبَتِ قَالَ يَا بُنَيَّ إِنَّ اللَّهَ يَقُولُ وَ ما تَدْرِي نَفْسٌ ما ذا تَكْسِبُ غَداً وَ ما تَدْرِي نَفْسٌ بِأَيِّ أَرْضٍ تَمُوتُ‌</w:t>
      </w:r>
      <w:r>
        <w:rPr>
          <w:rStyle w:val="FootnoteAnchor"/>
          <w:rtl w:val="true"/>
        </w:rPr>
        <w:footnoteReference w:id="1441"/>
      </w:r>
      <w:r>
        <w:rPr>
          <w:rFonts w:ascii="Amiri" w:hAnsi="Amiri" w:eastAsia="Amiri" w:cs="Amiri"/>
          <w:color w:val="111111"/>
          <w:sz w:val="28"/>
          <w:sz w:val="28"/>
          <w:szCs w:val="28"/>
          <w:rtl w:val="true"/>
          <w:lang w:bidi="ar-SA"/>
        </w:rPr>
        <w:t>وَ لَكِنْ عَهِدَ إِلَيَّ حَبِيبِي رَسُولُ اللَّهِ صلي الله عليه و آله أَنَّهُ يَكُونُ فِي الْعَشْرِ الْأَوَاخِرِ مِنْ شَهْرِ رَمَضَانَ يَقْتُلُنِي ابْنُ مُلْجَمٍ الْمُرَادِيُّ فَقُلْتُ لَهُ يَا أَبَتَاهْ إِذَا عَلِمْتَ مِنْهُ ذَلِكَ فَاقْتُلْهُ قَالَ يَا بُنَيَّ لَا يَجُوزُ الْقِصَاصُ إِلَّا بَعْدَ الْجِنَايَةِ وَ الْجِنَايَةُ لَمْ تَحْصُلْ مِنْهُ يَا بُنَيَّ لَوِ اجْتَمَعَ الثَّقَلَانِ الْإِنْسُ وَ الْجِنُّ عَلَي أَنْ يَدْفَعُوا ذَلِكَ لَمَّا قَدَرُوا يَا بُنَيَّ ارْجِعْ إِلَي فِرَاشِكَ فَقَالَ الْحَسَنُ عليه السلام يَا أَبَتَاهْ أُرِيدُ أَمْضِي مَعَكَ إِلَي مَوْضِعِ صَلَاتِكَ فَقَالَ لَهُ أَقْسَمْتُ بِحَقِّي عَلَيْكَ إِلَّا مَا رَجَعْتَ إِلَي فِرَاشِكَ لِئَلَّا يَتَنَغَّصَ عَلَيْكَ نَوْمُكَ وَ لَا تَعْصِنِي فِي ذَلِكَ قَالَ فَرَجَعَ الْحَسَنُ عليه السلام فَوَجَدَ أُخْتَهُ أُمَّ كُلْثُومٍ قَائِمَةً خَلْفَ الْبَابِ تَنْتَظِرُهُ فَدَخَلَ فَأَخْبَرَهَا بِذَلِكَ وَ جَلَسَا يَتَحَادَثَانِ وَ هُمَا مَحْزُونَانِ حَتَّي غَلَبَ عَلَيْهِمَا النُّعَاسُ فَقَامَا وَ دَخَلَا إِلَي فِرَاشِهِمَا وَ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وَ غَيْرُهُ وَ سَارَ أَمِيرُ الْمُؤْمِنِينَ عليه السلام حَتَّي دَخَلَ الْمَسْجِدَ وَ الْقَنَادِيلُ قَدْ خَمَدَ ضَوْؤُهَا فَصَلَّي فِي الْمَسْجِدِ وِرْدَهُ وَ عَقَّبَ سَاعَةً ثُمَّ إِنَّهُ قَامَ وَ صَلَّي رَكْعَتَيْنِ ثُمَّ عَلَا الْمِئْذَنَةَ وَ وَضَعَ سَبَّابَتَيْهِ فِي أُذُنَيْهِ وَ تَنَحْنَحَ ثُمَّ أَذَّنَ وَ كَانَ عليه السلام إِذَا أَذَّنَ لَمْ يَبْقَ فِي بَلْدَةِ الْكُوفَةِ بَيْتٌ إِلَّا اخْتَرَقَهُ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ساعت کرده در حالی که یک سوم از شب باقی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و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خوابی که امشب دیدم و مرا ترسان و نگران و ناراحت ساخت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دیدید خیر باشد پس آن را برای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خواب، دیدم که گویا جبرئیل علیه السلام از آسمان بر کوه ابو قبیس فرود آمد و دو تکه سنگ از آن برداشت و آن‌ها را به کعبه برده و روی آن قرار داد سپس یکی از آن‌ها را بر روی دیگری زد و مانند استخوان پوسیده گشت و سپس آن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مکه و مدینه خانه ای نبود مگر این که مقداری از آن غبار وارد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تعبیر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خوابم درست باشد پدرت کشته خواهد شد و در این صورت در مکه و مدینه خانه ای باقی نمی‌ماند مگر غم و مصیبت فقدان من در آن‌ها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می‌دانی چه موقع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نَفْسٌ ما ذا تَکْسِبُ غَداً وَ ما تَدْرِی نَفْسٌ بِأَیِّ أَرْضٍ تَمُوتُ</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کسی نمی داند فردا چه به دست می آورد و کسی نمی داند در کدامین سرزمین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پیامبر به من وعده داد که آن در دهه آخر ماه رمضان و توسط ابن ملجم مرادی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می‌دانی که او این کار را می‌کند پس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قصاص جز بعد از جنایت جایز نیست و هنوز جنایتی از او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اگر دو ثقل بزرگ یعنی انس و جن جمع شوند و بخواهند که آن را دفع کنند،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بسترت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می‌خواهم با تو به مکان نمازت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حقم نسبت به تو قسم می‌دهم که به بسترت برگرد تا خوابت بر هم نخورد و قسمت می‌دهم که در این مورد از من سرپیچی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برگشت و خواهرش ام‌کلثوم را دید که پشت در ایستاده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شده و ام‌کلثوم را از آن چه گذشت آگاه ساخت و آن دو با هم نشستند و در حالی که ناراحت بودند صحبت کردند تا اینکه خواب بر آن‌ها غلبه کرد پس بلند شده و به بسترشان رفتند و خوابیدند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راه افتاد تا وارد مسجد شد در حالی که نور چراغ‌ها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در آنجا نماز خوانده و دعا کرد و تعقیب خواند آنگاه برخاست و دو رکعت نماز خواند سپس بالای مناره رفت و انگشتان سبابه اش را داخل گوش کرده و سینه صاف کرد و اذان گفت، آن حضرت علیه السلام هنگامی که اذان می‌گفت در کوفه خانه ای نمی‌ماند مگر اینکه صدای او به آن‌ها می‌رسید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الرَّاوِي وَ أَمَّا ابْنُ مُلْجَمٍ فَبَاتَ فِي تِلْكَ اللَّيْلَةِ يُفَكِّرُ فِي نَفْسِهِ وَ لَا يَدْرِي مَا يَصْنَعُ فَتَارَةً يُعَاتِبُ نَفْسَهُ وَ يُوَبِّخُهَا وَ يَخَافُ مِنْ عُقْبَي فِعْلِهِ فِيهِمْ أَنْ يَرْجِعَ عَنْ ذَلِكَ وَ تَارَةً يَذْكُرُ قَطَامِ لَعَنَهَا اللَّهُ وَ حُسْنَهَا وَ جَمَالَهَا وَ كَثْرَةَ مَالِهَا فَتَمِيلُ نَفْسُهُ إِلَيْهَا فَبَقِيَ عَامَّةَ لَيْلِهِ يَتَقَلَّبُ عَلَي فِرَاشِهِ وَ هُوَ يَتَرَنَّمُ بِشِعْرِهِ ذَلِكَ إِذَا أَتَتْهُ الْمَلْعُونَةُ وَ نَامَتْ مَعَهُ فِي فِرَاشِهِ وَ قَالَتْ لَهُ يَا هَذَا مَنْ يَكُونُ عَلَي هَذَا الْعَزْمِ يَرْقُدُ فَقَالَ لَهَا وَ اللَّهِ إِنِّي أَقْتُلُهُ لَكِ السَّاعَةَ فَقَالَتِ اقْتُلْهُ وَ ارْجِعْ إِلَيَّ قَرِيرَ الْعَيْنِ مَسْرُوراً وَ افْعَلْ مَا تُرِيدُ فَإِنِّي مُنْتَظِرَةٌ لَكَ فَقَالَ لَهَا بَلْ أَقْتُلُهُ وَ أَرْجِعُ إِلَيْكِ سَخِينَ الْعَيْنِ مَحْزُوناً مَنْحُوساً مَحْسُوراً فَقَالَتْ أَعُوذُ بِاللَّهِ مِنْ تَطَيُّرِكَ الْوَحْشَ قَالَ فَوَثَبَ الْمَلْعُونُ كَأَنَّهُ الْفَحْلُ مِنَ الْإِبِلِ قَالَ هَلُمِّي إِلَيَّ بِالسَّيْفِ ثُمَّ إِنَّهُ اتَّزَرَ بِمِئْزَرٍ وَ اتَّشَحَ بِإِزَارٍ وَ جَعَلَ السَّيْفَ تَحْتَ الْإِزَارِ مَعَ بَطْنِهِ وَ قَالَ افْتَحِي لِي الْبَابَ فَفِي هَذِهِ السَّاعَةَ أَقْتُلُ لَكِ عَلِيّاً فَقَامَتْ فَرْحَةً مَسْرُورَةً وَ قَبَّلَتْ صَدْرَهُ وَ بَقِيَ يُقَبِّلُهَا وَ يَتَرَشَّفُهَا سَاعَةً ثُمَّ رَاوَدَهَا عَنْ نَفْسِهَا فَقَالَتْ لَهُ هَذَا عَلِيٌّ أَقْبَلَ إِلَي الْجَامِعِ وَ أَذَّنَ فَقُمْ إِلَيْهِ فَاقْتُلْهُ ثُمَّ عُدْ إِلَيَّ فَهَا أَنَا مُنْتَظِرَةٌ رُجُوعَكَ فَخَرَجَ مِنَ الْبَابِ وَ هِيَ خَلْفَهُ تُحَرِّضُهُ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 مَا حَيَّةٌ أَعْيَتِ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ذُعَافُ الْمَوْتِ مِنْهُ شَرَابُهَا</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رَسَسْنَا إِلَيْهَا فِي الظَّلَامِ ابْنَ مُلْجَمٍ‌</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إِذَا مَا الْحَرْبُ شَبَّ لَهَا بِهَا</w:t>
      </w:r>
    </w:p>
    <w:p>
      <w:pPr>
        <w:pStyle w:val="BookText"/>
        <w:rPr/>
      </w:pPr>
      <w:r>
        <w:rPr>
          <w:rFonts w:ascii="Amiri" w:hAnsi="Amiri" w:eastAsia="Amiri" w:cs="Amiri"/>
          <w:color w:val="111111"/>
          <w:sz w:val="28"/>
          <w:sz w:val="28"/>
          <w:szCs w:val="28"/>
          <w:rtl w:val="true"/>
          <w:lang w:bidi="ar-SA"/>
        </w:rPr>
        <w:t xml:space="preserve">فَخُذْهَا عَلِيُّ فَوْقَ رَأْسِكَ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سَعِيدٍ سَوْفَ يَلْقَي ثَوَابَهَا</w:t>
      </w:r>
    </w:p>
    <w:p>
      <w:pPr>
        <w:pStyle w:val="BookText"/>
        <w:rPr/>
      </w:pPr>
      <w:r>
        <w:rPr>
          <w:rFonts w:ascii="Amiri" w:hAnsi="Amiri" w:eastAsia="Amiri" w:cs="Amiri"/>
          <w:color w:val="111111"/>
          <w:sz w:val="28"/>
          <w:sz w:val="28"/>
          <w:szCs w:val="28"/>
          <w:rtl w:val="true"/>
          <w:lang w:bidi="ar-SA"/>
        </w:rPr>
        <w:t>قَالَ الرَّاوِي فَالْتَفَتَ إِلَيْهَا وَ قَالَ لَهَا أَفْسَدْتِ وَ اللَّهِ الشِّعْرَ فِي هَذَا الْبَيْتِ الْآخِرِ قَالَتْ وَ لِمَ ذَاكَ قَالَ لَهَا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شَقِيٍّ سَوْفَ يَلْقَي 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قَدَّسَ رُوحَهُ هَذَا الْخَبَرُ غَيْرُ صَحِيحٍ بَلْ إِنَّا كَتَبْنَاهُ كَمَا وَجَدْنَاهُ وَ الرِّوَايَةُ الصَّحِيحَةُ أَنَّهُ بَاتَ فِي الْمَسْجِدِ وَ مَعَهُ رَجُلَانِ أَحَدُهُمَا</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ملجم در آن شب به خودش فکر می‌کرد و نمی‌دانست که چه کار کند گاهی خودش را سرزنش و توبیخ می‌کرد و از عاقبت کارش می‌ترسید و می‌خواست که از تصمیمش منصرف شود و بار دیگر قطام لعنها الله و حُسن و جمال و ثروتش به یاد آورده و به او میل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آن شب را در بستر خود غلتید و شعرش را زمزمه می‌کرد تا اینکه آن ملعونه آمد و با او در بسترش خوابید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کسی که عزم کاری به این مهمی کرده است می‌خوابد؟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همین الان او را برایت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 و خوشحال و شادمان نزد من برگرد و آنچه می‌خواهی انجام بده که من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می‌کشم و با ناراحتی و بدبختی و پشیمانی نزد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فال بدت، آنگاه آن ملعون ماند شتر اصیل و تندرو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بیاور و آنگاه لُنگی پوشید و شالی را حمایل کرد و شمشیر را بین شال و شکمش پنهان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که من هم اکنون علی را برایت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خوشحال و شادمان برخاسته و سینه او را بوسید، آن ملعون نیز مدتی به بوسیدن و مکیدن او پرداخت آنگاه درصدد فریفتن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به مسجد آمد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 و او را بکش آنگاه به نزد من برگرد که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در بیرون رفت در حالی که قطام پشت در بود و با این ابیات او را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ماری، بندگان را خسته و درمانده کند، و زهر مرگ، شراب آن باشد</w:t>
      </w:r>
    </w:p>
    <w:p>
      <w:pPr>
        <w:pStyle w:val="BookText"/>
        <w:rPr/>
      </w:pPr>
      <w:r>
        <w:rPr>
          <w:rFonts w:ascii="IRNazanin" w:hAnsi="IRNazanin" w:eastAsia="IRNazanin"/>
          <w:color w:val="111111"/>
          <w:sz w:val="28"/>
          <w:sz w:val="28"/>
          <w:szCs w:val="28"/>
          <w:rtl w:val="true"/>
          <w:lang w:bidi="fa-IR"/>
        </w:rPr>
        <w:t>در تاریکی ابن ملجم را به سوی او روانه ساختیم، شجاعی که چون جنگ درگیرد برای آن زبانه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این ضربه را بر فرق سرت بگیر، با دست خوشبختی که به زودی پاداش خود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رو به قطام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بیت آخر این شعر را خراب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ملجم به او گفت باید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بدبخت و شقی‌ای که مجازاتش را خواهی 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درست نیست بلکه ما همان گونه که آن را یافتیم نوشته‌ایم و روایت صحیح این است که ابن ملجم شب را در مسجد به همراه دو مرد دیگر به نام‌های </w:t>
      </w:r>
    </w:p>
    <w:p>
      <w:pPr>
        <w:pStyle w:val="BookText"/>
        <w:rPr/>
      </w:pPr>
      <w:r>
        <w:rPr>
          <w:rFonts w:ascii="Amiri" w:hAnsi="Amiri" w:eastAsia="Amiri" w:cs="Amiri"/>
          <w:color w:val="111111"/>
          <w:sz w:val="28"/>
          <w:sz w:val="28"/>
          <w:szCs w:val="28"/>
          <w:rtl w:val="true"/>
          <w:lang w:bidi="ar-SA"/>
        </w:rPr>
        <w:t>شَبِيبُ بْنُ بحيرة</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وَرْدَانُ بْنُ مُجَالِدٍ يُسَاعِدَانِهِ عَلَي قَتْلِ عَلِيٍّ عليه السلام فَلَمَّا أَذَّنَ عليه السلام وَ نَزَلَ مِنَ الْمِئْذَنَةِ وَ جَعَلَ يُسَبِّحُ اللَّهَ وَ يُقَدِّسُهُ وَ يُكَبِّرُهُ وَ يُكْثِرُ مِنَ الصَّلَاةِ عَلَي النَّبِيِّ صلي الله عليه و آله قَالَ الرَّاوِي وَ كَانَ مِنْ كَرَمِ أَخْلَاقِهِ عليه السلام أَنَّهُ يَتَفَقَّدُ النَّائِمِينَ فِي الْمَسْجِدِ وَ يَقُولُ لِلنَّائِمِ الصَّلَاةَ يَرْحَمُكَ اللَّهُ الصَّلَاةَ قُمْ إِلَي الصَّلَاةِ الْمَكْتُوبَةِ عَلَيْكَ ثُمَّ يَتْلُو عليه السلام إِنَّ الصَّلاةَ تَنْهي عَنِ الْفَحْشاءِ وَ الْمُنْكَرِ</w:t>
      </w:r>
      <w:r>
        <w:rPr>
          <w:rStyle w:val="FootnoteAnchor"/>
          <w:rtl w:val="true"/>
        </w:rPr>
        <w:footnoteReference w:id="1446"/>
      </w:r>
      <w:r>
        <w:rPr>
          <w:rFonts w:ascii="Amiri" w:hAnsi="Amiri" w:eastAsia="Amiri" w:cs="Amiri"/>
          <w:color w:val="111111"/>
          <w:sz w:val="28"/>
          <w:sz w:val="28"/>
          <w:szCs w:val="28"/>
          <w:rtl w:val="true"/>
          <w:lang w:bidi="ar-SA"/>
        </w:rPr>
        <w:t>فَفَعَلَ ذَلِكَ كَمَا كَانَ يَفْعَلُهُ عَلَي مَجَارِي عَادَتِهِ مَعَ النَّائِمِينَ فِي الْمَسْجِدِ حَتَّي إِذَا بَلَغَ إِلَي الْمَلْعُونِ فَرَآهُ نَائِماً عَلَي وَجْهِهِ قَالَ لَهُ يَا هَذَا قُمْ مِنْ نَوْمِكَ هَذَا فَإِنَّهَا نَوْمَةٌ يَمْقُتُهَا اللَّهُ وَ هِيَ نَوْمَةُ الشَّيْطَانِ وَ نَوْمَةُ أَهْلِ النَّارِ بَلْ نَمْ عَلَي يَمِينِكَ فَإِنَّهَا نَوْمَةُ الْعُلَمَاءِ أَوْ عَلَي يَسَارِكَ فَإِنَّهَا نَوْمَةُ الْحُكَمَاءِ وَ لَا تَنَمْ عَلَي ظَهْرِكَ فَإِنَّهَا نَوْمَةُ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فَتَحَرَّكَ الْمَلْعُونُ كَأَنَّهُ يُرِيدُ أَنْ يَقُومَ وَ هُوَ مِنْ مَكَانِهِ لَا يَبْرَحْ فَقَالَ لَهُ أَمِيرُ الْمُؤْمِنِينَ عليه السلام لَقَدْ هَمَمْتَ بِشَيْ‌ءٍ تَكادُ السَّماواتُ يَتَفَطَّرْنَ مِنْهُ وَ تَنْشَقُّ الْأَرْضُ وَ تَخِرُّ الْجِبالُ هَدًّا وَ لَوْ شِئْتَ لَأَنْبَأْتُكَ بِمَا تَحْتَ ثِيَابِكَ ثُمَّ تَرَكَهُ وَ عَدَلَ عَنْهُ إِلَي مِحْرَابِهِ وَ قَامَ قَائِماً يُصَلِّي وَ كَانَ عليه السلام يُطِيلُ الرُّكُوعَ وَ السُّجُودَ فِي الصَّلَاةِ كَعَادَتِهِ فِي الْفَرَائِضِ وَ النَّوَافِلِ حَاضِراً قَلْبُهُ فَلَمَّا أَحَسَّ بِهِ فَنَهَضَ الْمَلْعُونُ مُسْرِعاً وَ أَقْبَلَ يَمْشِي حَتَّي وَقَفَ بِإِزَاءِ الْأُسْطُوَانَةِ الَّتِي كَانَ الْإِمَامُ عليه السلام يُصَلِّي عَلَيْهَا فَأَمْهَلَهُ حَتَّي صَلَّي الرَّكْعَةَ الْأُولَي وَ رَكَعَ وَ سَجَدَ السَّجْدَةَ الْأُولَي مِنْهَا وَ رَفَعَ رَأْسَهُ فَعِنْدَ ذَلِكَ أَخَذَ السَّيْفَ وَ هَزَّهُ ثُمَّ ضَرَبَهُ عَلَي رَأْسِهِ الْمُكَرَّمِ الشَّرِيفِ فَوَقَعَتِ الضَّرْبَةُ عَلَي الضَّرْبَةِ الَّتِي ضَرَبَهُ عَمْرُو بْنُ عَبْدَ وُدٍّ الْعَامِرِيُّ ثُمَّ أَخَذَتِ الضَّرْبَةُ إِلَي مَفْرَقِ رَأْسِهِ إِلَي مَوْضِعِ السُّجُودِ فَلَمَّا أَحَسَّ الْإِمَامُ بِالضَّرْبِ لَمْ يَتَأَوَّهْ وَ صَبَرَ وَ احْتَسَبَ وَ وَقَعَ عَلَي وَجْهِهِ وَ لَيْسَ عِنْدَهُ أَحَدٌ قَائِلًا بِسْمِ اللَّهِ وَ بِاللَّهِ وَ عَلَي مِلَّةِ رَسُولِ اللَّهِ ثُمَّ صَاحَ وَ قَالَ قَتَلَنِي ابْنُ مُلْجَمٍ قَتَلَنِي اللَّعِينُ ابْنُ الْيَهُودِيَّةِ وَ رَبِّ الْكَعْبَةِ أَيُّهَا النَّاسُ لَا يَفُوتَنَّكُمْ ابْنُ مُلْجَمٍ وَ سَارَ</w:t>
      </w:r>
    </w:p>
    <w:p>
      <w:pPr>
        <w:pStyle w:val="BookText"/>
        <w:rPr/>
      </w:pPr>
      <w:r>
        <w:rPr>
          <w:rFonts w:ascii="IRNazanin" w:hAnsi="IRNazanin" w:eastAsia="IRNazanin"/>
          <w:color w:val="111111"/>
          <w:sz w:val="28"/>
          <w:sz w:val="28"/>
          <w:szCs w:val="28"/>
          <w:rtl w:val="true"/>
          <w:lang w:bidi="fa-IR"/>
        </w:rPr>
        <w:t>شبیب بن بحیره و وردان بن مجالد گذراند که او را در کشتن علی علیه السلام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اذان گفت و از مناره پایین آمد و شروع به حمد و تسبیح و گفتن تکبیر کرده و بسیار بر پیامبر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شایسته حضرت علیه السلام آن بود که به سراغ کسانی که در مسجد می‌خوابیدند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نماز، برای نمازی که بر تو واجب شده است بپا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کار زشت و ناپسند باز می دارد</w:t>
      </w:r>
      <w:r>
        <w:rPr>
          <w:rFonts w:eastAsia="IRNazanin" w:cs="IRNazanin"/>
          <w:color w:val="111111"/>
          <w:sz w:val="28"/>
          <w:szCs w:val="28"/>
          <w:rtl w:val="true"/>
          <w:lang w:bidi="fa-IR"/>
        </w:rPr>
        <w:t>}</w:t>
      </w:r>
      <w:r>
        <w:rPr>
          <w:rStyle w:val="FootnoteAnchor"/>
          <w:rtl w:val="true"/>
        </w:rPr>
        <w:footnoteReference w:id="144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کار را همیشه انجام می‌داد تا این که به آن ملعون رسید و دید که او روی صورتش خوابیده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شو که خوابیدن تو را خداوند زشت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شیطان و اهل جهنم است بلکه به سمت راستت بخواب که خوابیدن دانشمندان است یا به طرف چپ خود بخواب که خواب حکیمان است و بر پشت خود نخواب که آن خواب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ملعون تکان خورد گویی که می‌خواست بلند شود ولی همچنان سرجایش بود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کاری را کرده ای که نزدیک است آسمان‌ها و زمین از آن بشکافد و کوه‌ها متلاشی گردند، اگر می‌خواستی تو را از آنچه زیر جامه‌ات است باخبر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رها ساخت و به محرابش رفت و برای نماز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مثل همیشه رکوع و سجده را در نمازهای واجب و مستحبی طولانی می‌کرد و حضور قلب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احساس کرد آن ملعون به سرعت برخاست و جلو آمد تا روبروی اسطوانه ایی که امام بر آن نماز می‌خواند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امام علیه السلام مهلت داد تا رکعت اول را خواند و به رکوع رفت و سجده اوّل را رفته و سرش را بلند کرد، آن گاه شمشیر را برداشت و تکانش داد سپس بر فرق سر مبارک آن حضرت ضربه ای وارد ساخت و ضربه درست به جایی اصابت کرد که عمرو بن عبدود عامری در آن زده بود، آن گاه فرق سر را تا سجده گاه شکافت، وقتی امام علیه السلام ضربه را احساس کرد ناله ای نکرده و صبر کرد و راضی بود و به صورت افتاد در حالی که کسی نزد آن حضرت نبود، و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که ابن ملجم آن لعین و فرزند زن یهودی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نگذارید تا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Amiri" w:hAnsi="Amiri" w:eastAsia="Amiri" w:cs="Amiri"/>
          <w:color w:val="111111"/>
          <w:sz w:val="28"/>
          <w:sz w:val="28"/>
          <w:szCs w:val="28"/>
          <w:rtl w:val="true"/>
          <w:lang w:bidi="ar-SA"/>
        </w:rPr>
        <w:t>السَّمُّ فِي رَأْسِهِ وَ بَدَنِهِ وَ ثَارَ جَمِيعُ مَنْ فِي الْمَسْجِدِ فِي طَلَبِ الْمَلْعُونِ وَ مَاجُوا بِالسِّلَاحِ فَمَا كُنْتُ أَرَي إِلَّا صَفْقَ الْأَيْدِي عَلَي الْهَامَاتِ وَ عُلُوِّ الصَّرْخَاتِ وَ كَانَ ابْنُ مُلْجَمٍ ضَرَبَهُ ضَرْبَةً خَائِفاً مَرْعُوباً ثُمَّ وَلَّي هَارِباً وَ خَرَجَ مِنَ الْمَسْجِدِ وَ أَحَاطَ النَّاسُ بِأَمِيرِ الْمُؤْمِنِينَ عليه السلام وَ هُوَ فِي مِحْرَابِهِ يَشُدُّ الضَّرْبَةَ وَ يَأْخُذُ التُّرَابَ وَ يَضَعُهُ عَلَيْهَا ثُمَّ تَلَا قَوْلَهُ تَعَالَي مِنْها خَلَقْناكُمْ وَ فِيها نُعِيدُكُمْ وَ مِنْها نُخْرِجُكُمْ تارَةً أُخْري‌</w:t>
      </w:r>
      <w:r>
        <w:rPr>
          <w:rStyle w:val="FootnoteAnchor"/>
          <w:rtl w:val="true"/>
        </w:rPr>
        <w:footnoteReference w:id="1448"/>
      </w:r>
      <w:r>
        <w:rPr>
          <w:rFonts w:ascii="Amiri" w:hAnsi="Amiri" w:eastAsia="Amiri" w:cs="Amiri"/>
          <w:color w:val="111111"/>
          <w:sz w:val="28"/>
          <w:sz w:val="28"/>
          <w:szCs w:val="28"/>
          <w:rtl w:val="true"/>
          <w:lang w:bidi="ar-SA"/>
        </w:rPr>
        <w:t>ثُمَّ قَالَ عليه السلام جَاءَ أَمْرُ اللَّهِ وَ صَدَقَ رَسُولُ اللَّهِ صلي الله عليه و آله ثُمَّ إِنَّهُ لَمَّا ضَرَبَهُ الْمَلْعُونُ ارْتَجَّتِ الْأَرْضُ وَ مَاجَتِ الْبِحَارُ وَ السَّمَاوَاتِ وَ اصْطَفَقَتْ أَبْوَابُ الْجَامِعِ قَالَ وَ ضَرَبَهُ اللَّعِينُ شَبِيبُ بْنِ بُجْرَةَ فَأَخْطَأَهُ وَ وَقَعَتِ الضَّرْبَةُ فِي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فَلَمَّا سَمِعَ النَّاسُ الضَّجَّةَ ثَارَ إِلَيْهِ كُلُّ مَنْ كَانَ فِي الْمَسْجِدِ وَ صَارُوا يَدُورُونَ وَ لَا يَدْرُونَ أَيْنَ يَذْهَبُونَ مِنْ شِدَّةِ الصَّدْمَةِ وَ الدَّهْشَةِ ثُمَّ أَحَاطُوا بِأَمِيرِ الْمُؤْمِنِينَ عليه السلام وَ هُوَ يَشُدُّ رَأْسَهُ بِمِئْزَرِهِ وَ الدَّمُ يَجْرِي عَلَي وَجْهِهِ وَ لِحْيَتِهِ وَ قَدْ خُضِبَتْ بِدِمَائِهِ وَ هُوَ يَقُولُ هَذَا مَا وَعَدَ اللَّهُ وَ رَسُولُهُ وَ صَدَقَ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فَاصْطَفَقَتْ أَبْوَابُ الْجَامِعِ وَ ضَجَّتِ الْمَلَائِكَةُ فِي السَّمَاءِ بِالدُّعَاءِ وَ هَبَّتْ رِيحٌ عَاصِفٌ سَوْدَاءُ مُظْلِمَةٌ وَ نَادَي جَبْرَئِيلُ عليه السلام بَيْنَ السَّمَاءِ وَ الْأَرْضِ بِصَوْتٍ يَسْمَعُهُ كُلُّ مُسْتَيْقِظٍ تَهَدَّمَتْ وَ اللَّهِ أَرْكَانُ الْهُدَي وَ انْطَمَسَتْ وَ اللَّهِ نُجُومُ السَّمَاءِ وَ أَعْلَامُ التُّقَي وَ انْفَصَمَتْ وَ اللَّهِ الْعُرْوَةُ الْوُثْقَي قُتِلَ ابْنُ عَمِّ مُحَمَّدٍ الْمُصْطَفَي قُتِلَ الْوَصِيُّ الْمُجْتَبَي قُتِلَ عَلِيٌّ الْمُرْتَضَي قُتِلَ وَ اللَّهِ سَيِّدُ الْأَوْصِيَاءِ قَتَلَهُ أَشْقَي الْأَشْقِيَاءِ قَالَ فَلَمَّا سَمِعَتْ أُمُّ كُلْثُومٍ نَعْيَ جَبْرَئِيلَ فَلَطَمَتْ عَلَي وَجْهِهَا وَ خَدِّهَا وَ شَقَّتْ جَيْبَهَا وَ صَاحَتْ وَا أَبَتَاهْ وَا عَلِيَّاهْ وَا مُحَمَّدَاهْ وَا سَيِّدَاهْ ثُمَّ أَقْبَلَتْ إِلَي أَخَوَيْهَا الْحَسَنِ وَ الْحُسَيْنِ فَأَيْقَظَتْهُمَا وَ قَالَتْ لَهُمَا لَقَدْ قُتِلَ أَبُوكُمَا فَقَامَا يَبْكِيَانِ فَقَالَ لَهَا الْحَسَنُ عليه السلام يَا أُخْتَاهْ كُفِّي عَنِ الْبُكَاءِ حَتَّي نَعْرِفَ صِحَّةَ الْخَبَرِ كَيْلَا تُشْمِتَ الْأَعْدَاءُ فَخَرَجَا فَإِذَا النَّاسُ يَنُوحُونَ وَ يُنَادُونَ وَا إِمَامَاهْ وَا أَمِيرُ الْمُؤْمِنِينَاهْ قُتِلَ وَ اللَّهِ إِمَامٌ عَابِدٌ مُجَاهِدٌ</w:t>
      </w:r>
    </w:p>
    <w:p>
      <w:pPr>
        <w:pStyle w:val="BookText"/>
        <w:rPr/>
      </w:pPr>
      <w:r>
        <w:rPr>
          <w:rFonts w:ascii="IRNazanin" w:hAnsi="IRNazanin" w:eastAsia="IRNazanin"/>
          <w:color w:val="111111"/>
          <w:sz w:val="28"/>
          <w:sz w:val="28"/>
          <w:szCs w:val="28"/>
          <w:rtl w:val="true"/>
          <w:lang w:bidi="fa-IR"/>
        </w:rPr>
        <w:t>سم در سر و بدن مبارک حضرت علیه السلام اثر کرد و تمامی کسانی که در مسجد بودند در طلب آن ملعون شتافتند و دست به سلاح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صدای دستانی که به سرها می‌کوبیدند و فریادها چیزی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ترسان و لرزان به او ضربه زد و گریخت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امیرالمؤمنین علیه السلام را در محراب احاطه کردند در حالی که حضرت علیه السلام جای ضربه را می‌بست و خاک برداشته و روی آن می‌گذاشت و این آیه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زمین شما را آفریده ایم و در آن شما را باز می گردانیم و بار دیگر شما را از آن بیرون می آوریم</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و رسول خدا صلی الله علیه و آله راست گفت؛ هنگامی که آن ملعون ضربت زد زمین لرزید و دریاها طوفانی شد و درهای مسجد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بجرة ضربتی زد امّا آن ضربه به خطا رفته و به طاق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صدای ناله و ضجه شنیدند هر که در مسجد بود به سوی امام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می‌زدند و از شدت صدمه و ترس نمی‌دانستند که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را احاطه کردند در حالی که سرش را با شالش می‌بست و خون بر صورت و محاسن مبارکش می‌ریخت و از خون خضاب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و رسولش وعده داد و خداوند و رسولش راست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درهای مسجد تکان خورد و فرشتگان در آسمان ندای دعا سر دادند و طوفان سیاه و تندی شروع به وزیدن کرد و جبرئیل علیه السلام بین آسمان و زمین با صدایی که هر انسان بیداری می‌شنید ندا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پایه های هدایت و ستارگان آسمان و پرچم‌های تقوا ویران و نابود گشت و ریسمان محکم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محمد مصطفی، جانشین و وصی مجتبی، علی مرتضی، سید اوصیا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شقی‌ترین شقی‌ها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ام‌کلثوم شنید که جبرئیل علیه السلام خبر مرگ می‌دهد بر صورت و گونه‌هایش سیلی زده و گریبان درید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پدر جان، وا علیاه، وا محمداه، وا سیداه، آنگاه نزد دو برادرش حسن و حسین علیهما السلام آمده و آن‌ها را بیدار کرد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بلند شدند و گریه کردند، حسن علیه السلام به 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گریه نکن تا از صحت خبر آگاه شویم تا دشمنان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رفتند و دیدند که مردم نوحه سر می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اماما وای امیرالمؤمنین، به خدا سوگند امامی عابد و مجاهد کشته شد </w:t>
      </w:r>
    </w:p>
    <w:p>
      <w:pPr>
        <w:pStyle w:val="BookText"/>
        <w:rPr/>
      </w:pPr>
      <w:r>
        <w:rPr>
          <w:rFonts w:ascii="Amiri" w:hAnsi="Amiri" w:eastAsia="Amiri" w:cs="Amiri"/>
          <w:color w:val="111111"/>
          <w:sz w:val="28"/>
          <w:sz w:val="28"/>
          <w:szCs w:val="28"/>
          <w:rtl w:val="true"/>
          <w:lang w:bidi="ar-SA"/>
        </w:rPr>
        <w:t>لَمْ يَسْجُدْ لِصَنَمٍ كَانَ أَشْبَهَ النَّاسِ بِرَسُولِ اللَّهِ صلي الله عليه و آله فَلَمَّا سَمِعَ الْحَسَنُ وَ الْحُسَيْنُ عليهما السلام صَرْخَاتِ النَّاسِ نَادَيَا وَا أَبَتَاهْ وَا عَلِيَّاهْ لَيْتَ الْمَوْتَ أَعْدَمَنَا الْحَيَاةَ فَلَمَّا وَصَلَا الْجَامِعَ وَ دَخَلَا وَجَدَا أَبَا جَعْدَةَ بْنَ هُبَيْرَةَ وَ مَعَهُ جَمَاعَةٌ مِنَ النَّاسِ وَ هُمْ يَجْتَهِدُونَ أَنْ يُقِيمُوا الْإِمَامَ فِي الْمِحْرَابِ لِيُصَلِّيَ بِالنَّاسِ فَلَمْ يُطِقْ عَلَي النُّهُوضِ وَ تَأَخَّرَ عَنِ الصَّفِّ وَ تَقَدَّمَ الْحَسَنُ عليه السلام فَصَلَّي بِالنَّاسِ وَ أَمِيرُ الْمُؤْمِنِينَ عليه السلام يُصَلِّي إِيمَاءً مِنْ جُلُوسٍ وَ هُوَ يَمْسَحُ الدَّمَ عَنْ وَجْهِهِ وَ كَرِيمُهُ الشَّرِيفُ يَمِيلُ تَارَةً وَ يَسْكُنُ أُخْرَي وَ الْحَسَنُ عليه السلام يُنَادِي وَا انْقِطَاعَ ظَهْرَاهُ يَعِزُّ وَ اللَّهِ عَلَيَّ أَنْ أَرَاكَ هَكَذَا فَفَتَحَ عَيْنَهُ وَ قَالَ يَا بُنَيَّ لَا جَزَعَ عَلَي أَبِيكَ بَعْدَ الْيَوْمِ هَذَا جَدُّكَ مُحَمَّدٌ الْمُصْطَفَي وَ جَدَّتُكَ خَدِيجَةُ الْكُبْرَي وَ أُمُّكَ فَاطِمَةُ الزَّهْرَاءُ وَ الْحُورُ الْعِينُ مُحْدِقُونَ مُنْتَظِرُونَ قُدُومَ أَبِيكَ فَطِبْ نَفْساً وَ قَرَّ عَيْناً وَ كُفَّ عَنِ الْبُكَاءِ فَإِنَّ الْمَلَائِكَةَ قَدِ ارْتَفَعَتْ أَصْوَاتُهُمْ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الْخَبَرَ شَاعَ فِي جَوَانِبِ الْكُوفَةِ وَ انْحَشَرَ النَّاسُ حَتَّي الْمُخَدَّرَاتُ خَرَجْنَ مِنْ خِدْرِهِنَّ إِلَي الْجَامِعِ يَنْظُرْنَ إِلَي عَلِيِّ بْنِ أَبِي طَالِبٍ عليه السلام فَدَخَلَ النَّاسُ الْجَامِعَ فَوَجَدُوا الْحَسَنَ وَ رَأْسُ أَبِيهِ فِي حَجْرِهِ وَ قَدْ غَسَلَ الدَّمَ عَنْهُ وَ شَدَّ الضَّرْبَةَ وَ هِيَ بَعْدَهَا تَشْخُبُ دَماً وَ وَجْهُهُ قَدْ زَادَ بَيَاضاً بِصُفْرَةٍ وَ هُوَ يَرْمُقُ السَّمَاءَ بِطَرْفِهِ وَ لِسَانُهُ يُسَبِّحُ اللَّهَ وَ يُوَحِّدُهُ وَ هُوَ يَقُولُ أَسْأَلُكَ يَا رَبِّ الرَّفِيعَ الْأَعْلَي فَأَخَذَ الْحَسَنُ عليه السلام رَأْسَهُ فِي حَجْرِهِ فَوَجَدَهُ مَغْشِيّاً عَلَيْهِ فَعِنْدَهَا بَكَي بُكَاءً شَدِيداً وَ جَعَلَ يُقَبِّلُ وَجْهَ أَبِيهِ وَ مَا بَيْنَ عَيْنَيْهِ وَ مَوْضِعَ سُجُودِهِ فَسَقَطَ مِنْ دُمُوعِهِ قَطَرَاتٌ عَلَي وَجْهِ أَمِيرِ الْمُؤْمِنِينَ عليه السلام فَفَتَحَ عَيْنَيْهِ فَرَآهُ بَاكِياً فَقَالَ لَهُ يَا بُنَيَّ يَا حَسَنُ مَا هَذَا الْبُكَاءُ يَا بُنَيَّ لَا رَوْعَ عَلَي أَبِيكَ بَعْدَ الْيَوْمِ هَذَا جَدُّكَ مُحَمَّدٌ الْمُصْطَفَي وَ خَدِيجَةُ وَ فَاطِمَةُ وَ الْحُورُ الْعِينُ مُحْدِقُونَ مُنْتَظِرُونَ قُدُومَ أَبِيكَ فَطِبْ نَفْساً وَ قَرَّ عَيْناً وَ اكْفُفْ عَنِ الْبُكَاءِ فَإِنَّ الْمَلَائِكَةَ قَدِ ارْتَفَعَتْ أَصْوَاتُهُمْ إِلَي السَّمَاءِ يَا بُنَيَّ أَ تَجْزَعُ عَلَي أَبِيكَ وَ غَداً تُقْتَلُ بَعْدِي مَسْمُوماً مَظْلُوماً وَ يُقْتَلُ أَخُوكَ بِالسَّيْفِ هَكَذَا وَ تَلْحَقَانِ بِجَدِّكُمَا وَ أَبِيكُمَا وَ أُمِّكُمَا فَقَالَ لَهُ الْحَسَنُ عليه السلام يَا أَبَتَاهْ مَا تُعَرِّفُنَا مَنْ قَتَلَكَ وَ مَنْ فَعَلَ بِكَ هَذَا؟</w:t>
      </w:r>
    </w:p>
    <w:p>
      <w:pPr>
        <w:pStyle w:val="BookText"/>
        <w:rPr/>
      </w:pPr>
      <w:r>
        <w:rPr>
          <w:rFonts w:ascii="IRNazanin" w:hAnsi="IRNazanin" w:eastAsia="IRNazanin"/>
          <w:color w:val="111111"/>
          <w:sz w:val="28"/>
          <w:sz w:val="28"/>
          <w:szCs w:val="28"/>
          <w:rtl w:val="true"/>
          <w:lang w:bidi="fa-IR"/>
        </w:rPr>
        <w:t>که برای بت‌ها سجده نکرده است او شبیه‌ترین مردم به رسول خدا صلی الله علیه و آله بود، هنگامی که حسن و حسین علیهما السلام فریادهای مردم را شنیدند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 جان وای علی جان ای کاش مرگ به زندگی ما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رسیدند و وارد مسجد شدند أباجعده بن هبیره را همراه گروهی از مردم دیدند که تلاش می‌کردند تا امام را در محراب سرپا نگه دارند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علیه السلام طاقت و توان برخاستن نداشت و از صف عقب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جلو آمد و با مردم نماز خواند و امیرالمؤمنین علیه السلام با حالت نشسته و با اشاره نماز می خواند و خون از صورت مبارکش پاک می‌کرد و لحظه ای می‌افتاد و لحظه ای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کمرمان شکست به خدا سوگند بر من سخت است که شما را این چنین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چشمانش را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هراسی بر پدرت نیست، این جدّت محمد مصطفی و مادربزرگت خدیجه کبری و مادرت فاطمه زهرا و حوریان بهشتی هستند که گرد آمده اند و منتظر رفتن پدرت هستند، پس دل شاد و شادمان باش و گریه نکن، به راستی صدای فرشتگان در آسمان بلند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در سرتاسر کوفه پخش شد و مردم جمع شدند و حتی زنان حرم نشین نیز از حرم سراها به مسجد آمده و به علی بن ابی طالب علیه السلام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مسجد شده و دیدند که حسن علیه السلام سر مبارک پدرش را بر دامنش گرفته است آن حضرت علیه السلام خون پدر را پاک کرده و جای ضربه را بست و بعد از بستن، باز هم خون از آن بیرون می زد و صورتشان سفید آمیخته با زردی گشت در حالی که با گوشه چشم به آسمان خیره می‌شد و زبانش تسبیح و ذکر وحدانیت خدا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بلند مرتبه و بزرگ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سرش مبارکشان را در دامن گرفت و دید که امام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شدت گریه کرد و شروع به بوسیدن صورت و بین چشمان و جای سجده پدر کرد و از قطرات اشک‌هایش به صورت امیرالمؤمنین علیه السلام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چشمانش را باز کرده و حسن علیه السلام را گریان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این گریه برای چیست؟ فرزندم از امروز ترسی بر پدرت نیست، این جدّت محمد مصطفی و خدیجه و فاطمه و حورالعین هستند که گرد آمده اند و منتظر آمدن پدرت هستند، پس خوشحال و شادمان باش و گریه نکن اکنون صدای فرشتگان در آسمان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آیا برای پدرت گریه می‌کنی در حالی که در آینده مسموم و مظلومانه کشته می‌شوی؟ و برادرت نیز با شمشیر این چنین کشته می‌شود و شما دو نفر به جد و پدر و مادرتان خواهید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آیا به ما نمی‌گویی چه کسی تو را کشته و به این حالت انداخت؟ </w:t>
      </w:r>
    </w:p>
    <w:p>
      <w:pPr>
        <w:pStyle w:val="BookText"/>
        <w:rPr/>
      </w:pPr>
      <w:r>
        <w:rPr>
          <w:rFonts w:ascii="Amiri" w:hAnsi="Amiri" w:eastAsia="Amiri" w:cs="Amiri"/>
          <w:color w:val="111111"/>
          <w:sz w:val="28"/>
          <w:sz w:val="28"/>
          <w:szCs w:val="28"/>
          <w:rtl w:val="true"/>
          <w:lang w:bidi="ar-SA"/>
        </w:rPr>
        <w:t>قَالَ قَتَلَنِي ابْنُ الْيَهُودِيَّةِ عَبْدُ الرَّحْمَنِ بْنُ مُلْجَمٍ الْمُرَادِيُّ فَقَالَ يَا أَبَاهْ مِنْ أَيِّ طَرِيقٍ مَضَي قَالَ لَا يَمْضِي أَحَدٌ فِي طَلَبِهِ فَإِنَّهُ سَيَطْلُعُ عَلَيْكُمْ مِنْ هَذَا الْبَابِ وَ أَشَارَ بِيَدِهِ الشَّرِيفَةِ إِلَي بَابِ كِنْدَةَ قَالَ وَ لَمْ يَزَلِ السَّمُّ يَسْرِي فِي رَأْسِهِ وَ بَدَنِهِ ثُمَّ أُغْمِيَ عَلَيْهِ سَاعَةً وَ النَّاسُ يَنْتَظِرُونَ قُدُومَ الْمَلْعُونِ مِنْ بَابِ كِنْدَةَ فَاشْتَغَلَ النَّاسُ بِالنَّظَرِ إِلَي الْبَابِ وَ يَرْتَقِبُونَ قُدُومَ الْمَلْعُونِ وَ قَدْ غَصَّ الْمَسْجِدُ بِالْعَالَمِ مَا بَيْنَ بَاكٍ وَ مَحْزُونٍ فَمَا كَانَ إِلَّا سَاعَةً وَ إِذَا بِالصَّيْحَةِ قَدِ ارْتَفَعَتْ وَ زُمْرَةٍ مِنَ النَّاسِ وَ قَدْ جَاءُوا بِعَدُوِّ اللَّهِ ابْنِ مُلْجَمٍ مَكْتُوفاً وَ هَذَا يَلْعَنُهُ وَ هَذَا يَضْرِبُهُ قَالَ فَوَقَعَ النَّاسُ بَعْضُهُمْ عَلَي بَعْضٍ يَنْظُرُونَ إِلَيْهِ فَأَقْبَلُوا بِاللَّعِينِ مَكْتُوفاً وَ هَذَا يَلْعَنُهُ وَ هَذَا يَضْرِبُهُ وَ هُمْ يَنْهَشُونَ لَحْمَهُ بِأَسْنَانِهِمْ وَ يَقُولُونَ لَهُ يَا عَدُوَّ اللَّهِ مَا فَعَلْتَ أَهْلَكْتَ أُمَّةَ مُحَمَّدٍ وَ قَتَلْتَ خَيْرَ النَّاسِ وَ إِنَّهُ لَصَامِتٌ وَ بَيْنَ يَدَيْهِ رَجُلٌ يُقَالُ لَهُ حُذَيْفَةُ النَّخَعِيُّ بِيَدِهِ سَيْفٌ مَشْهُورٌ وَ هُوَ يَرُدُّ النَّاسَ عَنْ قَتْلِهِ وَ هُوَ يَقُولُ هَذَا قَاتِلُ الْإِمَامِ عَلِيٍّ عليه السلام حَتَّي أَدْخَلُوهُ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 كَأَنِّي أَنْظُرُ إِلَيْهِ وَ عَيْنَاهُ قَدْ طَارَتَا فِي أُمِّ رَأْسِهِ كَأَنَّهُمَا قِطْعَتَا عَلَقٍ وَ قَدْ وَقَعَتْ فِي وَجْهِهِ ضَرْبَةٌ قَدْ هُشِمَتْ وَجْهُهُ وَ أَنْفُهُ وَ الدَّمُ يَسِيلُ عَلَي لِحْيَتِهِ وَ عَلَي صَدْرِهِ وَ هُوَ يَنْظُرُ يَمِيناً وَ شِمَالًا وَ عَيْنَاهُ قَدْ طَارَتَا فِي أُمِّ رَأْسِهِ وَ هُوَ أَسْمَرُ اللَّوْنِ حَسَنُ الْوَجْهِ وَ فِي وَجْهِهِ أَثَرُ السُّجُودِ وَ كَانَ عَلَي رَأْسِهِ شَعْرٌ أَسْوَدُ مَنْشُوراً عَلَي وَجْهِهِ كَأَنَّهُ الشَّيْطَانُ الرَّجِيمُ فَلَمَّا حَاذَانِي سَمِعْتُهُ يَتَرَنَّمُ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بَعْدَ مَا كُنْتُ أَنْهَاهَا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أَسْنَاهَا وَ كُنْتُ أَكِيدُهَا</w:t>
      </w:r>
    </w:p>
    <w:p>
      <w:pPr>
        <w:pStyle w:val="BookText"/>
        <w:rPr/>
      </w:pPr>
      <w:r>
        <w:rPr>
          <w:rFonts w:ascii="Amiri" w:hAnsi="Amiri" w:eastAsia="Amiri" w:cs="Amiri"/>
          <w:color w:val="111111"/>
          <w:sz w:val="28"/>
          <w:sz w:val="28"/>
          <w:szCs w:val="28"/>
          <w:rtl w:val="true"/>
          <w:lang w:bidi="ar-SA"/>
        </w:rPr>
        <w:t xml:space="preserve">أَيَا نَفْسُ كُفِّي عَنْ طِلَابِكِ وَ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تَطْلُبِي هَمّاً عَلَيْكِ يَبِيدُهَا</w:t>
      </w:r>
    </w:p>
    <w:p>
      <w:pPr>
        <w:pStyle w:val="BookText"/>
        <w:rPr/>
      </w:pPr>
      <w:r>
        <w:rPr>
          <w:rFonts w:ascii="Amiri" w:hAnsi="Amiri" w:eastAsia="Amiri" w:cs="Amiri"/>
          <w:color w:val="111111"/>
          <w:sz w:val="28"/>
          <w:sz w:val="28"/>
          <w:szCs w:val="28"/>
          <w:rtl w:val="true"/>
          <w:lang w:bidi="ar-SA"/>
        </w:rPr>
        <w:t xml:space="preserve">فَمَا قَبِلْتِ نُصْحِي وَ قَدْ كُنْتُ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كَنُصْحِ وَلُودٍ غَابَ عَنْهَا وَلِيدُهَا</w:t>
      </w:r>
    </w:p>
    <w:p>
      <w:pPr>
        <w:pStyle w:val="BookText"/>
        <w:rPr/>
      </w:pPr>
      <w:r>
        <w:rPr>
          <w:rFonts w:ascii="Amiri" w:hAnsi="Amiri" w:eastAsia="Amiri" w:cs="Amiri"/>
          <w:color w:val="111111"/>
          <w:sz w:val="28"/>
          <w:sz w:val="28"/>
          <w:szCs w:val="28"/>
          <w:rtl w:val="true"/>
          <w:lang w:bidi="ar-SA"/>
        </w:rPr>
        <w:t xml:space="preserve">فَمَا طَلَبْتِ إِلَّا عَنَائِي وَ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مُكْثِي فِي الْجَحِيمِ بَعِيدُهَا</w:t>
      </w:r>
    </w:p>
    <w:p>
      <w:pPr>
        <w:pStyle w:val="BookText"/>
        <w:rPr/>
      </w:pPr>
      <w:r>
        <w:rPr>
          <w:rFonts w:ascii="Amiri" w:hAnsi="Amiri" w:eastAsia="Amiri" w:cs="Amiri"/>
          <w:color w:val="111111"/>
          <w:sz w:val="28"/>
          <w:sz w:val="28"/>
          <w:szCs w:val="28"/>
          <w:rtl w:val="true"/>
          <w:lang w:bidi="ar-SA"/>
        </w:rPr>
        <w:t>فَلَمَّا جَاءُوا بِهِ أَوْقَفُوهُ بَيْنَ يَدَيْ أَمِيرِ الْمُؤْمِنِينَ عليه السلام فَلَمَّا نَظَرَ إِلَيْهِ الْحَسَنُ عليه السلام</w:t>
      </w:r>
    </w:p>
    <w:p>
      <w:pPr>
        <w:pStyle w:val="BookText"/>
        <w:rPr/>
      </w:pPr>
      <w:r>
        <w:rPr>
          <w:rFonts w:ascii="IRNazanin" w:hAnsi="IRNazanin" w:eastAsia="IRNazanin"/>
          <w:color w:val="111111"/>
          <w:sz w:val="28"/>
          <w:sz w:val="28"/>
          <w:szCs w:val="28"/>
          <w:rtl w:val="true"/>
          <w:lang w:bidi="fa-IR"/>
        </w:rPr>
        <w:t>فرمود؟ مرا پسر آن زن یهودی، عبدالرحمن بن ملجم مرادی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کدامین راه فرار کرد؟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دنبال او نگردد چون او از این در بر شما وارد خواهد شد و با دست مبارکش به باب کنده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سم در سر و بدن مبارکش نفوذ می‌کرد و حضرت علیه السلام مدتی بیهوش شد در حالی که مردم منتظر آمدن آن ملعون از باب کنده بودند و سرگرم نگاه کردن به آستانه در و منتظر آمدن آن ملعون بودند و مسجد آکنده از مردمی بود که گریان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صدای فریاد بلند شد و عده ای از مردم، دشمن خدا را دست بسته آوردند در حالی که یکی او را می‌زد و دیگری لعنت می‌فرستاد پس مردم روی همدیگر سوار می شدند تا او را ببینند، پس به طرف آن ملعون که دست بسته بودن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لعنت می‌فرستادند و عده ای نیز او را می‌زدند و با دندان‌هایشان گوشت بدنش را می‌دریدند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چه کار کردی؟ تو امّت محمد را نابود ساخته و بهترین خلق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ساکت بود و مردی به نام حذیفه نخعی در کنارش بود که در دستش شمشیر آخته ای داشت و مردم را از کشتن او منع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امام علی علیه السلام است پس او را وارد مسجد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اکنون او را می بینم که چشمانش در وسط سرش می چرخید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دو قطعه زالوست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ضربه ای زده شده بود که صورت و بینی‌اش را شکسته بود و خون بر ریش و سینه‌اش جاری بود در حالی که به چپ و راست نگاه می‌کرد و وحشت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سبزه و خوش چهره و در پیشانی‌اش جای سجده بود و موهای سیاهی داشت که بر چهره‌اش می‌ریخت گویی که شیطان رجیم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مقابل من قرار گرفت شنیدم که این ابیات را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نَفسم می گویم بعد از این که آن را نهی می کردم و آن را بالا می بردم و آن را می فریفتم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از خواسته‌ات دست بردار و صبر پیشه کن و غم و غصه ای طلب نکن که نابودت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نصیحت می‌کردم مانند مادری که بچه‌اش از مقابل چشمانش پنهان شده، امّا تو قبول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جز آزار و بدبختی مرا نخواستی، آه پس از آن، چقدر در قعر جهنم خواهم ماند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را آوردند، نزد امیرالمؤمنین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علیه السلام به او نگاه کرد،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يَا وَيْلَكَ يَا لَعِينُ يَا عَدُوَّ اللَّهِ أَنْتَ قَاتِلُ أَمِيرِ الْمُؤْمِنِينَ وَ مُثْكِلُنَا إِمَامَ الْمُسْلِمِينَ هَذَا جَزَاؤُهُ مِنْكَ حَيْثُ آوَاكَ وَ قَرَّبَكَ وَ أَدْنَاكَ وَ آثَرَكَ عَلَي غَيْرِكَ وَ هَلْ كَانَ بِئْسَ الْإِمَامُ لَكَ حَتَّي جَازَيْتَهُ هَذَا الْجَزَاءَ يَا شَقِيُّ قَالَ فَلَمْ يَتَكَلَّمْ بَلْ دَمَعَتْ عَيْنَاهُ فَانْكَبَّ الْحَسَنُ عليه السلام عَلَي أَبِيهِ يُقَبِّلُهُ وَ قَالَ لَهُ هَذَا قَاتِلُكَ يَا أَبَاهْ قَدْ أَمْكَنَ اللَّهُ مِنْهُ فَلَمْ يُجِبْهُ وَ كَانَ نَائِماً فَكَرِهَ أَنْ يُوقِظَهُ مِنْ نَوْمِهِ ثُمَّ الْتَفَتَ إِلَي ابْنِ مُلْجَمٍ وَ قَالَ لَهُ يَا عَدُوَّ اللَّهِ هَذَا كَانَ جَزَاؤُهُ مِنْكَ بَوَّأَكَ وَ أَدْنَاكَ وَ قَرَّبَكَ وَ حَبَاكَ وَ فَضَّلَكَ عَلَي غَيْرِكَ هَلْ كَانَ بِئْسَ الْإِمَامُ لَكَ حَتَّي جَازَيْتَهُ بِهَذَا الْجَزَاءِ يَا شَقِيَّ الْأَشْقِيَاءِ فَقَالَ لَهُ الْمَلْعُونُ يَا أَبَا مُحَمَّدٍ أَ فَأَنْتَ تُنْقِذُ مَنْ فِي النَّارِ فَعِنْدَ ذَلِكَ ضَجَّتِ النَّاسُ بِالْبُكَاءِ وَ النَّحِيبِ فَأَمَرَهُمُ الْحَسَنُ عليه السلام بِالسُّكُوتِ ثُمَّ الْتَفَتَ الْحَسَنُ عليه السلام إِلَي الَّذِي جَاءَ بِهِ حُذَيْفَةُ رَضِيَ اللَّهُ عَنْهُ فَقَالَ لَهُ كَيْفَ ظَفِرْتَ بِعَدُوِّ اللَّهِ وَ أَيْنَ لَقِيتَهُ فَقَالَ يَا مَوْلَايَ إِنَّ حَدِيثِي مَعَهُ لَعَجِيبٌ وَ ذَلِكَ أَنِّي كُنْتُ الْبَارِحَةَ نَائِماً فِي دَارِي وَ زَوْجَتِي إِلَي جَانِبِي وَ هِيَ مِنْ غَطَفَانَ وَ أَنَا رَاقِدٌ وَ هِيَ مُسْتَيْقِظَةٌ إِذْ سَمِعَتْ هِيَ الزَّعَقَةَ وَ نَاعِياً يَنْعَي أَمِيرَ الْمُؤْمِنِينَ عليه السلام وَ هُوَ يَقُولُ تَهَدَّمَتْ وَ اللَّهِ أَرْكَانُ الْهُدَي وَ انْطَمَسَتْ وَ اللَّهِ أَعْلَامُ التُّقَي قُتِلَ ابْنُ عَمِّ مُحَمَّدٍ الْمُصْطَفَي قُتِلَ عَلِيٌّ الْمُرْتَضَي قَتَلَهُ أَشْقَي الْأَشْقِيَاءِ فَأَيْقَظَتْنِي وَ قَالَتْ لِي أَنْتَ نَائِمٌ وَ قَدْ قُتِلَ إِمَامُكَ عَلِيُّ بْنُ أَبِي طَالِبٍ فَانْتَبَهْتُ مِنْ كَلَامِهَا فَزِعاً مَرْعُوباً وَ قُلْتُ لَهَا يَا وَيْلَكِ مَا هَذَا الْكَلَامُ رَضَّ اللَّهُ‌</w:t>
      </w:r>
      <w:r>
        <w:rPr>
          <w:rStyle w:val="FootnoteAnchor"/>
          <w:rtl w:val="true"/>
        </w:rPr>
        <w:footnoteReference w:id="1450"/>
      </w:r>
      <w:r>
        <w:rPr>
          <w:rFonts w:ascii="Amiri" w:hAnsi="Amiri" w:eastAsia="Amiri" w:cs="Amiri"/>
          <w:color w:val="111111"/>
          <w:sz w:val="28"/>
          <w:sz w:val="28"/>
          <w:szCs w:val="28"/>
          <w:rtl w:val="true"/>
          <w:lang w:bidi="ar-SA"/>
        </w:rPr>
        <w:t>فَاكِ لَعَلَّ الشَّيْطَانَ قَدْ أَلْقَي فِي سَمْعِكِ هَذَا أَوْ حُلُمٌ أُلْقِيَ عَلَيْكِ يَا وَيْلَكِ إِنَّ أَمِيرَ الْمُؤْمِنِينَ لَيْسَ لِأَحَدٍ مِنْ خَلْقِ اللَّهِ تَعَالَي قِبَلَهُ تَبِعَةٌ وَ لَا ظُلَامَةٌ وَ إِنَّهُ لِلْيَتِيمِ كَالْأَبِ الرَّحِيمِ وَ لِلْأَرْمَلَةِ كَالزَّوْجِ الْعَطُوفِ وَ بَعْدَ ذَلِكَ فَمَنْ ذَا الَّذِي يَقْدِرُ عَلَي قَتْلِ أَمِيرِ الْمُؤْمِنِينَ وَ هُوَ الْأَسَدُ الضِّرْغَامُ وَ الْبَطَلُ الْهُمَامُ وَ الْفَارِسُ الْقَمْقَامُ فَأَكْثَرَتْ عَلَيَّ وَ قَالَتْ إِنِّي سَمِعْتُ مَا</w:t>
      </w:r>
    </w:p>
    <w:p>
      <w:pPr>
        <w:pStyle w:val="BookText"/>
        <w:rPr/>
      </w:pPr>
      <w:r>
        <w:rPr>
          <w:rFonts w:ascii="IRNazanin" w:hAnsi="IRNazanin" w:eastAsia="IRNazanin"/>
          <w:color w:val="111111"/>
          <w:sz w:val="28"/>
          <w:sz w:val="28"/>
          <w:szCs w:val="28"/>
          <w:rtl w:val="true"/>
          <w:lang w:bidi="fa-IR"/>
        </w:rPr>
        <w:t>وای بر تو ای لعین، ای دشمن خدا تو امیرالمؤمنین را کشته و ما را داغ دار امام مسلمانان کردی، آیا این پاداش تو به اوست که تو را پناه داده و مقرب خود ساخت و بر دیگری‌ات برتری داد؟ ای شقی آیا او برای تو امام بدی بود که این چنین جوابش را دادی؟ او صحبت نکرد بلکه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خم شده و پدرش را بوسید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این قاتل توست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جواب نداد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نخواست تا او را بیدار کند، پس به ابن ملجم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این پاداش و جزای او بود که به تو منزل داد و مقرب خود ساخت و بر دیگری برتری بخشید؟ ای شقی‌ترین اشقیاء آیا او امام بدی بود که این‌گونه جواب خوبی‌اش را دادی؟ آن ملعون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آن‌هایی را که در آتش می‌افتند نجات می‌دهی؟ آن گاه مردم صدای گریه و ناله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آن‌ها امر کرد تا سکوت کنند، و به کسی که حذیفه او را آورده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دشمن خدا را یافتی و او را دیدی؟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ماجرای من با او عجیب است به این ترتیب که من دیشب به همراه همسرم که اهل غطفان است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در حالی که او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همسرم صدای فریاد کسی را شنید که خبر مرگ امیر مؤمنان علیه السلام را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ستون ها و پرچم های هدایت نابود گشت، پسر عموی محمد مصطفی، علی مرتضی کشته شد، شقی‌ترین اشقیاء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بن ابی طالب علیه السلام کشته شده است و تو خوابیده ای؟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شنیدن حرف او پریشان و ترسان بیدار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حرف چیست؟ خداوند دندان‌هایت را بشکند شاید شیطان این صدا را در گوشت انداخت یا اینکه خواب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امیر مؤمنان به هیچ کسی ظلمی نکرده است بلکه او برای یتیمان مانند پدری مهربان و برای زنان بیوه مانند همسر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کسی توانایی کشتن امیر مؤمنین علیه السلام را دارد که شیر ژیان و پهلوان شجاع و سوار کار بزرگ است؟ او نگاهی طولانی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شنیدم </w:t>
      </w:r>
    </w:p>
    <w:p>
      <w:pPr>
        <w:pStyle w:val="BookText"/>
        <w:rPr/>
      </w:pPr>
      <w:r>
        <w:rPr>
          <w:rFonts w:ascii="Amiri" w:hAnsi="Amiri" w:eastAsia="Amiri" w:cs="Amiri"/>
          <w:color w:val="111111"/>
          <w:sz w:val="28"/>
          <w:sz w:val="28"/>
          <w:szCs w:val="28"/>
          <w:rtl w:val="true"/>
          <w:lang w:bidi="ar-SA"/>
        </w:rPr>
        <w:t>لَمْ تَسْمَعْ وَ عَلِمْتُ مَا لَمْ تَعْلَمْ فَقُلْتُ لَهَا وَ مَا سَمِعْتِ فَأَخْبَرْتِنِي بِالصَّوْتِ فَقَالَتْ لِي سَمِعْتُ نَاعِياً يُنَادِي بِأَعْلَي صَوْتِهِ تَهَدَّمَتْ وَ اللَّهِ أَرْكَانُ الْهُدَي وَ انْطَمَسَتْ وَ اللَّهِ أَعْلَامُ التُّقَي قُتِلَ ابْنُ عَمِّ مُحَمَّدٍ الْمُصْطَفَي قُتِلَ عَلِيٌّ الْمُرْتَضَي قَتَلَهُ أَشْقَي الْأَشْقِيَاءِ ثُمَّ قَالَتْ مَا أَظُنُّ بَيْتاً فِي الْكُوفَةِ إِلَّا وَ قَدْ دَخَلَهُ هَذَا الصَّوْتُ قَالَ فَبَيْنَمَا أَنَا وَ هِيَ فِي مُرَاجَعَةِ الْكَلَامِ وَ إِذَا بِصَيْحَةٍ عَظِيمَةٍ وَ جَلَبَةٍ وَ ضَجَّةٍ عَظِيمَةٍ وَ قَائِلٌ يَقُولُ قُتِلَ أَمِيرُ الْمُؤْمِنِينَ فَحَسَّ قَلْبِي بِالشَّرِّ فَمَدَدْتُ يَدِي إِلَي سَيْفِي وَ سَلَلْتُهُ مِنْ غِمْدِهِ وَ أَخَذْتُهُ وَ نَزَلْتُ مُسْرِعاً وَ فَتَحْتُ بَابَ دَارِي وَ خَرَجْتُ فَلَمَّا صِرْتُ فِي وَسَطِ الْجَادَّةِ فَنَظَرْتُ يَمِيناً وَ شِمَالًا وَ إِذَا بِعَدُوِّ اللَّهِ يَجُولُ فِيهَا يَطْلُبُ مَهْرَباً فَلَمْ يَجِدْ وَ إِذَا قَدِ انْسَدَّتِ الطُّرُقَاتُ فِي وَجْهِهِ فَلَمَّا نَظَرْتُ إِلَيْهِ وَ هُوَ كَذَلِكَ رَابَنِي أَمْرُهُ فَنَادَيْتُهُ يَا وَيْلَكَ مَنْ أَنْتَ وَ مَا تُرِيدُ لَا أُمَّ لَكَ فِي وَسَطِ هَذَا الدَّرْبِ تَمُرُّ وَ تَجِي‌ءُ فَتَسَمَّي بِغَيْرِ اسْمِهِ وَ انْتَمَي إِلَي غَيْرِ كُنْيَتِهِ فَقُلْتُ لَهُ مِنْ أَيْنَ أَقْبَلْتَ قَالَ مِنْ مَنْزِلِي قُلْتُ وَ إِلَي أَيْنَ تُرِيدُ تَمْضِي فِي هَذَا الْوَقْتِ قَالَ إِلَي الْحِيرَةِ فَقُلْتُ وَ لِمَ لَا تَقْعُدُ حَتَّي تُصَلِّيَ مَعَ أَمِيرِ الْمُؤْمِنِينَ عليه السلام صَلَاةَ الْغَدَاةِ وَ تَمْضِيَ فِي حَاجَتِكَ فَقَالَ أَخْشَي أَنْ أَقْعُدَ لِلصَّلَاةِ فَتَفُوتَنِي حَاجَتِي فَقُلْتُ يَا وَيْلَكَ إِنِّي سَمِعْتُ صَيْحَةً وَ قَائِلًا يَقُولُ قُتِلَ أَمِيرُ الْمُؤْمِنِينَ عليه السلام فَهَلْ عِنْدَكَ مِنْ ذَلِكَ خَبَرٌ قَالَ لَا عِلْمَ لِي بِذَلِكَ فَقُلْتُ لَهُ وَ لِمَ لَا تَمْضِي مَعِي حَتَّي تُحَقِّقَ الْخَبَرَ وَ تَمْضِيَ فِي حَاجَتِكَ فَقَالَ أَنَا مَاضٍ فِي حَاجَتِي وَ هِيَ أَهُمُّ مِنْ ذَلِكَ فَلَمَّا قَالَ لِي مِثْلَ ذَلِكَ الْقَوْلِ قُلْتُ يَا لُكَعَ الرِّجَالِ حَاجَتُكَ أَحَبُّ إِلَيْكَ مِنَ التَّجَسُّسِ لِأَمِيرِ الْمُؤْمِنِينَ عليه السلام وَ إِمَامِ الْمُسْلِمِينَ وَ إِذَا وَ اللَّهِ يَا لُكَعُ مَا لَكَ عِنْدَ اللَّهِ مِنْ خَلَاقٍ وَ حَمَلْتُ عَلَيْهِ بِسَيْفِي وَ هَمَمْتُ أَنْ أَعْلُوَ بِهِ فَرَاغَ عَنِّي فَبَيْنَمَا أَنَا أُخَاطِبُهُ وَ هُوَ يُخَاطِبُنِي إِذْ هَبَّتْ رِيحٌ فَكَشَفَتْ إِزَارَهُ وَ إِذَا بِسَيْفِهِ يَلْمَعُ تَحْتَ الْإِزَارِ كَأَنَّهُ مِرْآةٌ مَصْقُولَةٌ فَلَمَّا رَأَيْتُ بَرِيقَهُ تَحْتَ ثِيَابِهِ قُلْتُ يَا وَيْلَكَ مَا هَذَا السَّيْفُ الْمَشْهُورُ تَحْتَ ثِيَابِكَ؟</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نشنیدی و چیزی می‌دانم که تو نمی‌دانی،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او مرا از صدا با 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کسی را شنیدم که با صدای بلند خبر مرگ می‌داد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پایه های هدایت نابود گشت و پرچم‌های تقوا فرو ریخت، پسر عموی محمد مصطفی، علی مرتضی کشته شد، شقی‌ترین اشقیاء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خانه ای در کوفه باشد که اهلش این صدا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او درباره آن صحبت می‌کردیم ناگهان فریاد و صدای بلندی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احساس بدی کردم و شمشیرم را برداشته و از غلاف بیرون آوردم و به سرعت به بیرون از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راه رسیدم دشمن خدا را دیدم که چپ و راست نگاه می‌کند و دنبال راه فراری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راه‌ها به بن بست رسید به او نگاه کردم در حالی که در کارش شک کرده بودم پس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کیستی؟ بی مادر باشی وسط این کوچه چه می‌خواهی که می روی و می آیی؟ او اسم و کنیه خود را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 به کجا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صبر نمی‌کنی همراه امیر مؤمنین علیه السلام نماز صبح را بخوانی و به راه بیفتی؟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برای نماز بمانم و به حاجتم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فریاد و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کشته شده است، آیا تو آن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نمی‌آیی تا از صحت آن مطمئن شده و به راه بیفتی؟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حاجتم برایم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این حرف را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پست‌ترین انسان‌ها آیا نیازت مهم‌تر از پرس و جو درباره امیر مؤمنین علیه السلام و امام مسلمانان است؟ ای فرومایه تو نزد خداوند بهره فراوانی از خوبی‌ها نداری و با شمشیرم به او هجوم آوردم و بالا بردم تا او را بزنم، ناگهان خود را کنار کشید و همین طور که من و او صحبت می‌کردیم ناگهان بادی وزید و شمشیری که زیر شلوارش بود معلوم گشت گویا آینه ای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درخشش و برق آن را زیر جامه‌اش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شمشیر آخته زیر پیراهنت چیست؟ </w:t>
      </w:r>
    </w:p>
    <w:p>
      <w:pPr>
        <w:pStyle w:val="BookText"/>
        <w:rPr/>
      </w:pPr>
      <w:r>
        <w:rPr>
          <w:rFonts w:ascii="Amiri" w:hAnsi="Amiri" w:eastAsia="Amiri" w:cs="Amiri"/>
          <w:color w:val="111111"/>
          <w:sz w:val="28"/>
          <w:sz w:val="28"/>
          <w:szCs w:val="28"/>
          <w:rtl w:val="true"/>
          <w:lang w:bidi="ar-SA"/>
        </w:rPr>
        <w:t>لَعَلَّكَ أَنْتَ قَاتِلُ أَمِيرِ الْمُؤْمِنِينَ فَأَرَادَ أَنْ يَقُولَ لَا فَأَنْطَقَ اللَّهُ لِسَانَهُ بِالْحَقِّ فَقَالَ نَعَمْ فَرَفَعْتُ سَيْفِي وَ ضَرَبْتُهُ فَرَفَعَ هُوَ سَيْفَهُ وَ هَمَّ أَنْ يَعْلُوَنِي بِهِ فَانْحَرَفْتُ عَنْهُ فَضَرَبْتُهُ عَلَي سَاقَيْهِ فَأَوْقَفْتُهُ وَ وَقَعَ لِحِينِهِ وَ وَقَعْتُ عَلَيْهِ وَ صَرَخْتُ صَرْخَةً شَدِيدَةً وَ أَرَدْتُ آخُذُ سَيْفَهُ فَمَانَعَنِي عَنْهُ فَخَرَجَ أَهْلُ الْحِيرَةِ فَأَعَانُونِي عَلَيْهِ حَتَّي أَوْثَقْتُهُ كِتَافاً وَ جِئْتُكَ بِهِ فَهَا هُوَ بَيْنَ يَدَيْكَ جَعَلَنِيَ اللَّهُ فِدَاكَ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الْحَمْدُ لِلَّهِ الَّذِي نَصَرَ وَلِيَّهُ وَ خَذَلَ عَدُوَّهُ ثُمَّ انْكَبَّ الْحَسَنُ عليه السلام عَلَي أَبِيهِ يُقَبِّلُهُ وَ قَالَ لَهُ يَا أَبَاهْ هَذَا عَدُوُّ اللَّهِ وَ عَدُوُّكَ قَدْ أَمْكَنَ اللَّهُ مِنْهُ فَلَمْ يُجِبْهُ وَ كَانَ نَائِماً فَكَرِهَ أَنْ يُوقِظَهُ مِنْ نَوْمِهِ فَرَقَدَ سَاعَةً ثُمَّ فَتَحَ عليه السلام عَيْنَيْهِ وَ هُوَ يَقُولُ ارْفُقُوا بِي يَا مَلَائِكَةَ رَبِّي فَقَالَ لَهُ الْحَسَنُ عليه السلام هَذَا عَدُوُّ اللَّهِ وَ عَدُوُّكَ ابْنُ مُلْجَمٍ قَدْ أَمْكَنَ اللَّهُ مِنْهُ وَ قَدْ حَضَرَ بَيْنَ يَدَيْكَ قَالَ فَفَتَحَ أَمِيرُ الْمُؤْمِنِينَ عليه السلام عَيْنَيْهِ وَ نَظَرَ إِلَيْهِ وَ هُوَ مَكْتُوفٌ وَ سَيْفُهُ مُعَلَّقٌ فِي عُنُقِهِ فَقَالَ لَهُ بِضَعْفٍ وَ انْكِسَارِ صَوْتٍ وَ رَأْفَةٍ وَ رَحْمَةٍ يَا هَذَا لَقَدْ جِئْتَ عَظِيماً وَ ارْتَكَبْتَ أَمْراً عَظِيماً وَ خَطْباً جَسِيماً أَ بِئْسَ الْإِمَامُ كُنْتُ لَكَ حَتَّي جَازَيْتَنِي بِهَذَا الْجَزَاءِ أَ لَمْ أَكُنْ شَفِيقاً عَلَيْكَ وَ آثَرْتُكَ عَلَي غَيْرِكَ وَ أَحْسَنْتُ إِلَيْكَ وَ زِدْتُ فِي إِعْطَائِكَ أَ لَمْ يَكُنْ يُقَالُ لِي فِيكَ كَذَا وَ كَذَا فَخَلَّيْتُ لَكَ السَّبِيلَ وَ مَنَحْتُكَ عَطَائِي وَ قَدْ كُنْتُ أَعْلَمُ أَنَّكَ قَاتِلِي لَا مَحَالَةَ وَ لَكِنْ رَجَوْتُ بِذَلِكَ الِاسْتِظْهَارَ مِنَ اللَّهِ تَعَالَي عَلَيْكَ يَا لُكَعُ وَ عَلَّ أَنْ تَرْجِعَ عَنْ غَيِّكَ فَغَلَبَتْ عَلَيْكَ الشَّقَاوَةُ فَقَتَلْتَنِي يَا شَقِيَّ الْأَشْقِيَاءِ قَالَ فَدَمَعَتْ عَيْنَا ابْنِ مُلْجَمٍ لَعَنَهُ اللَّهُ تَعَالَي وَ قَالَ يَا أَمِيرَ الْمُؤْمِنِينَ أَ فَأَنْتَ تُنْقِذُ مَنْ فِي النَّارِ قَالَ لَهُ صَدَقْتَ ثُمَّ الْتَفَتَ عليه السلام إِلَي وَلَدِهِ الْحَسَنِ عليه السلام وَ قَالَ لَهُ ارْفُقْ يَا وَلَدِي بِأَسِيرِكَ وَ ارْحَمْهُ وَ أَحْسِنْ إِلَيْهِ وَ أَشْفِقْ عَلَيْهِ أَ لَا تَرَي إِلَي عَيْنَيْهِ قَدْ طَارَتَا فِي أُمِّ رَأْسِهِ وَ قَلْبُهُ يَرْجُفُ خَوْفاً وَ رُعْباً وَ فَزَعاً فَقَالَ لَهُ الْحَسَنُ عليه السلام يَا أَبَاهْ قَدْ قَتَلَكَ هَذَا اللَّعِينُ الْفَاجِرُ وَ أَفْجَعَنَا فِيكَ وَ أَنْتَ تَأْمُرُنَا بِالرِّفْقِ بِهِ فَقَالَ لَهُ نَعَمْ يَا بُنَيَّ نَحْنُ أَهْلُ بَيْتٍ لَا نَزْدَادُ عَلَي الْمُذْنِبِ إِلَيْنَا إِلَّا كَرَماً وَ عَفْواً وَ الرَّحْمَةُ</w:t>
      </w:r>
    </w:p>
    <w:p>
      <w:pPr>
        <w:pStyle w:val="BookText"/>
        <w:rPr/>
      </w:pPr>
      <w:r>
        <w:rPr>
          <w:rFonts w:ascii="IRNazanin" w:hAnsi="IRNazanin" w:eastAsia="IRNazanin"/>
          <w:color w:val="111111"/>
          <w:sz w:val="28"/>
          <w:sz w:val="28"/>
          <w:szCs w:val="28"/>
          <w:rtl w:val="true"/>
          <w:lang w:bidi="fa-IR"/>
        </w:rPr>
        <w:t>شاید تو امیر مؤمنین را کشته ای؟ او خواست بگوید نه، ولی خداوند زبانش را به حق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شمشیرم را بلند کرده و او را زدم او نیز شمشیرش را کشید و خواست مرا بزند، من از او روی گردانده و به پاهایش ضربه زدم و او را متوقف کردم و همان دم بر زمین افتاد و من روی او افتادم و فریاد بلندی کشیدم و خواستم که شمشیرش را بردارم ولی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حیرة بیرون آمده و مرا بر ضد او کمک کردند تا دست و پای او را بسته و پیش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در اختیار شماست، قربانتان شوم هر طور می‌خواهی با او رفتار کن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ولی‌اش را پیروز و دشمنانش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خم شد تا پدرش را ببوسد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این دشمن خدا و دشمن توست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جواب نداد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نخواست که او را بیدار کند، ایشان لحظاتی خوابیده و چشمان مبارکش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مرا نزد پروردگارم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و دشمن تو ابن ملجم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 و اکنون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چشمانش را باز کرد و به او نگاه کرد در حالی که او دست بسته و شمشیر نیز در گردش آویزان بود، و با ضعف و شکستگی و رأفت و 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مرتکب کاری بزرگ و مصیبتی عظیم گشتی، آیا امام و رهبر بدی برای تو بودم که این‌گونه پاداشم دادی؟ آیا به تو مهربانی نکرده و بر دیگران ترجیح نداده و به تو خوبی نکردم و به تو فراوان بخشش نکردم؟ آیا درباره ات به من چنین و چنان گفته نمی‌شد ولی من راه را برای تو باز کردم و به تو بخشیدم در حالی که می‌دانستم که تو بدون شک قاتل من هستی؟ اما ای فرومایه خواستم تا برای آن از خداوند بزرگ کمک بگیرم تا شاید از گمراهی‌ات برگردی ولی ای شقی‌ترین اشقیاء شقاوت بر تو غلبه یافت و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لعنه الله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آیا تو کسانی را که در آتش هستند نجات می‌دهی؟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فرزندش حسن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اسیرت را ببر و با او مهربانی کرده و به او احسان کن، آیا نمی بینی که وحشت زده است و قلبش از ترس و وحشت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لعین ستمکار شما را ضربت زد و ما را داغ دار شما ساخت آن گاه می‌گویید که با او مهربانی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ظلم در حق ما اهل بیت جز به بخشش و گذشت ما افزون نمی‌شود و رحمت </w:t>
      </w:r>
    </w:p>
    <w:p>
      <w:pPr>
        <w:pStyle w:val="BookText"/>
        <w:rPr/>
      </w:pPr>
      <w:r>
        <w:rPr>
          <w:rFonts w:ascii="Amiri" w:hAnsi="Amiri" w:eastAsia="Amiri" w:cs="Amiri"/>
          <w:color w:val="111111"/>
          <w:sz w:val="28"/>
          <w:sz w:val="28"/>
          <w:szCs w:val="28"/>
          <w:rtl w:val="true"/>
          <w:lang w:bidi="ar-SA"/>
        </w:rPr>
        <w:t>وَ الشَّفَقَةُ مِنْ شِيمَتِنَا لَا مِنْ شِيمَتِهِ بِحَقِّي عَلَيْكَ فَأَطْعِمْهُ يَا بُنَيَّ مِمَّا تَأْكُلُهُ وَ اسْقِهِ مِمَّا تَشْرَبُ وَ لَا تُقَيِّدْ لَهُ قَدَماً وَ لَا تَغُلَّ لَهُ يَداً فَإِنْ أَنَا مِتُّ فَاقْتَصَّ مِنْهُ بِأَنْ تَقْتُلَهُ وَ تَضْرِبَهُ ضَرْبَةً وَاحِدَةً وَ تُحْرِقَهُ بِالنَّارِ وَ لَا تُمَثِّلَ بِالرَّجُلِ فَإِنِّي سَمِعْتُ جَدَّكَ رَسُولَ اللَّهِ صلي الله عليه و آله يَقُولُ إِيَّاكُمْ وَ الْمُثْلَةَ وَ لَوْ بِالْكَلْبِ الْعَقُورِ وَ إِنْ أَنَا عِشْتُ فَأَنَا أَوْلَي بِالْعَفْوِ عَنْهُ وَ أَنَا أَعْلَمُ بِمَا أَفْعَلُ بِهِ فَإِنْ عَفَوْتُ فَنَحْنُ أَهْلُ بَيْتٍ لَا نَزْدَادُ عَلَي الْمُذْنِبِ إِلَيْنَا إِلَّا عَفْواً وَ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مخنف بن حنيف إني و الله ليلة تسع عشرة في الجامع في رجال نصلي قريبا من السدة التي يدخل منها أمير المؤمنين عليه السلام فبينا نحن نصلي إذ دخل أمير المؤمنين عليه السلام من السدة و هو ينادي الصلاة ثم صعد المئذنة فأذن ثم نزل فعبر علي قوم نيام في المسجد فناداهم الصلاة ثم قصد المحراب فما أدري دخل في الصلاة أم لا إذ سمعت قائلا يقول الحكم لله لا لك يا علي قال فسمعت عند ذلك أمير المؤمنين عليه السلام يقول لا يفوتنكم الرجل قال فشد الناس عليه و أنا معهم و إذا هو وردان بن مجالد و أما ابن ملجم لعنه الله فإنه هرب من ساعته و دخل الكوفة و رأينا أمير المؤمنين عليه السلام مجروحا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الحنفية ثم إن أبي عليه السلام قال احملوني إلي موضع مصلاي في منزلي قال فحملناه إليه و هو مدنف و الناس حوله و هم في أمر عظيم باكين محزونين قد أشرفوا علي الهلاك من شدة البكاء و النحيب ثم التفت إليه الحسين عليه السلام و هو يبكي فقال له يا أبتاه من لنا بعدك لا كيومك إلا يوم رسول الله صلي الله عليه و آله من أجلك تعلمت البكاء يعز و الله علي أن أراك هكذا فناداه عليه السلام فقال يا حسين يا أبا عبد الله ادن مني فدنا منه و قد قرحت أجفان عينيه من البكاء فمسح الدموع من عينيه و وضع يده علي قلبه و قال له يا بني ربط الله قلبك بالصبر و أجزل لك و لإخوتك عظيم الأجر فسكن روعتك و اهدأ من بكائك فإن الله قد آجرك</w:t>
      </w:r>
    </w:p>
    <w:p>
      <w:pPr>
        <w:pStyle w:val="BookText"/>
        <w:rPr/>
      </w:pPr>
      <w:r>
        <w:rPr>
          <w:rFonts w:ascii="IRNazanin" w:hAnsi="IRNazanin" w:eastAsia="IRNazanin"/>
          <w:color w:val="111111"/>
          <w:sz w:val="28"/>
          <w:sz w:val="28"/>
          <w:szCs w:val="28"/>
          <w:rtl w:val="true"/>
          <w:lang w:bidi="fa-IR"/>
        </w:rPr>
        <w:t>و مهربانی از عادات ماست نه او، پسرکم به حقی که نسبت به تو دارم قسمت می دهم که هر غذا و شرابی که می‌خوری و می‌نوشی به او نیز بده و دست و پاهای او را با غل و زنجیر نبند و اگر من از دنیا رفتم او را به این ترتیب قصاص کن که فقط یک ضربت به او بزن و در آتش بسوزان و او را مثله نکن؛ چون من از جدت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مثله کردن هر چند با سگ دیوانه باشد و اگر زنده بودم من برای بخشش او شایسته ترم و من می‌دانم که با او چگونه رفتار کنم و اگر عفوش کردم او را بخشیدم پس با ظلم بر ما اهل بیت، جز بخشش و کرم ما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مخنف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شب نوزدهم در مسجد بودم و به همراه چند نفر در نزدیکی درگاهی که امیر مؤمنین علیه السلام از آن وارد می‌شد نماز می‌خواندیم که ایشان داخل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گلدسته مسجد رفت و اذان گفت و پایین آمد و پیش کسانی که در مسجد خوابیده بودند 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محراب رفت، من نمی‌دانم که او شروع به نماز کرد یا نه که ناگهان شنیدم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حکم مخصوص خداست نه تو، آنگاه من از امیر 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آن مرد فرار کند، مردم او را که وردان بن مجالد بود محکم گرفتند که من هم همراه آنان بودم، ولی ابن ملجم لعنه الله همان لحظه فرار کرد و وارد کوفه شد و ما امیر مؤمنین علیه السلام را دیدیم که سرش زخمی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مصلای خود در 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خانه آوردیم در حالی که بیمار نزدیک به موت بود و مردم اطراف او جمع شده و به خاطر این مصیبت بزرگ، گریان و ناراحت بودند و از شدت گریه و زاری نزدیک بود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در حالی که گریه می‌کرد به ایشان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بعد از تو چه کسی را داریم؟ هیچ روزی جز روز رسول خدا صلی الله علیه و آله مانند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گریه کردن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من سخت است که شما را این چنین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اباعبدالله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نزدیک او شد در حالی که پلک‌هایش از گریه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اشک از صورت او پاک کرده و دستش را روی قلبش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خداوند تو را صبر دهد و برای تو و برادرانت جزای بزرگ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ات را فرونشان و گریه را بس کن، خداوند به تو برای مصیبت بزرگت اجر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عظيم مصابك ثم أدخل عليه السلام إلي حجرته و جلس في 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أقبلت زينب و أم كلثوم حتي جلستا معه علي فراشه و أقبلتا تندبانه و تقولان يا أبتاه من للصغير حتي يكبر و من للكبير بين الملأ يا أبتاه حزننا عليك طويل و عبرتنا لا ترقأ</w:t>
      </w:r>
      <w:r>
        <w:rPr>
          <w:rStyle w:val="FootnoteAnchor"/>
          <w:rtl w:val="true"/>
        </w:rPr>
        <w:footnoteReference w:id="1451"/>
      </w:r>
      <w:r>
        <w:rPr>
          <w:rFonts w:ascii="Amiri" w:hAnsi="Amiri" w:eastAsia="Amiri" w:cs="Amiri"/>
          <w:color w:val="111111"/>
          <w:sz w:val="28"/>
          <w:sz w:val="28"/>
          <w:szCs w:val="28"/>
          <w:rtl w:val="true"/>
          <w:lang w:bidi="ar-SA"/>
        </w:rPr>
        <w:t>قال فضج الناس من وراء الحجرة بالبكاء و النحيب و فاضت دموع أمير المؤمنين عليه السلام عند ذلك و جعل يقلب طرفه و ينظر إلي أهل بيته و أولاده ثم دعا الحسن و الحسين عليهما السلام و جعل يحضنهما و يقبلهما ثم أغمي عليه ساعة طويلة و أفاق و كذلك كان رسول الله صلي الله عليه و آله يغمي عليه ساعة طويلة و يفيق أخري لأنه عليه السلام كان مسموما فلما أفاق ناوله الحسن عليه السلام قعبا من لبن فشرب منه قليلا ثم نحاه عن فيه و قال احملوه إلي أسيركم ثم قال للحسن عليه السلام بحقي عليك يا بني إلا ما طيبتم مطعمه و مشربه و ارفقوا به إلي حين موتي و تطعمه مما تأكل و تسقيه مما تشرب حتي تكون أكرم منه فعند ذلك حملوا إليه اللبن و أخبروه بما قال أمير المؤمنين عليه السلام في حقه فأخذ اللعين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لما حمل أمير المؤمنين عليه السلام إلي منزله جاءوا باللعين مكتوفا إلي بيت من بيوت القصر فحبسوه فيه فقالت له أم كلثوم و هي تبكي يا ويلك أما أبي فإنه لا بأس عليه و إن الله مخزيك في الدنيا و الآخرة و إن مصيرك إلي النار خالدا فيها فقال لها ابن ملجم لعنه الله ابكي إن كنت باكية فو الله لقد اشتريت سيفي هذا بألف و سممته بألف و لو كانت ضربتي هذه لجميع أهل الكوفة ما نجا منهم أحد و في ذلك يقول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للأشراف إن ظفرت بها</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الأعادي من فصيح و أعجمي</w:t>
      </w:r>
    </w:p>
    <w:p>
      <w:pPr>
        <w:pStyle w:val="BookText"/>
        <w:rPr/>
      </w:pPr>
      <w:r>
        <w:rPr>
          <w:rFonts w:ascii="IRNazanin" w:hAnsi="IRNazanin" w:eastAsia="IRNazanin"/>
          <w:color w:val="111111"/>
          <w:sz w:val="28"/>
          <w:sz w:val="28"/>
          <w:szCs w:val="28"/>
          <w:rtl w:val="true"/>
          <w:lang w:bidi="fa-IR"/>
        </w:rPr>
        <w:t>آنگاه حضرت علیه السلام را وارد اتاقش کردند و ایشان در محرابشان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ام‌کلثوم سلام الله علیهما بر سر بالین حضرت علیه السلام آمدند و ناله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کسی کودکان را سرپرستی کند تا بزرگ شوند؟ و چه کسی سرپرستی بزرگ‌ترها در بین مردم بر عهده گیرد؟ پدر جان اندوهمان بر تو بزرگ و اشک‌هایمان قطع نمی‌شود، آن گاه مردم از پشت اتاق صدای گریه و ناله سر دادند و در آن هنگام اشک از چشمان امیر مؤمنین علیه السلام جاری شد و نگاهش را برگرداند و به اهل بیت و فرزندانش نگاه کرد سپس حسن و حسین علیهما السلام را صدا زد و شروع به آغوش گرفتن و بوسیدن آن دو کرد و مدت طولانی بیهوش شد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همین احوال را داشت ایشان نیز لحظه ای بیهوش می‌شدند و لحظه ای به هوش می‌آمدند چون مسموم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به هوش آمد حسن علیه السلام کاسه شیری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مقداری از آن را نوشید و از باقی آن صرف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اسیرتان بدهید، و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حقی که نسبت به تو دارم قَسَمت می دهم که طعام و شراب او را نیکو گردانید و تا موقع مرگم با او مهربانی کنید و از آن چه می‌خوری و می‌نوشی به او بده تا بخشنده تر از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شیر را به او دادند و از محبتی که امیر مؤمنین علیه السلام در حقش انجام داده بود آگاهش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آن را گرفت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مؤمنان علیه السلام به منزلش آورده شد مردم ملعون را دست بسته به خانه ای از خانه های قصر بردند و در آن زندانی کردند، ام‌کلثوم سلام الله علیها درحالی که می‌گریست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پدرم مشکلی ندارد امّا خداوند تو را در دنیا و آخرت رسوا می‌گرداند و سرنوشت تو در آتش هست و در آن جاویدان خواهی بود، 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گریه کنی زیاد گریه کن؛ به خدا سوگند من این شمشیرم را هزار دینار خریدم و هزار دینار هم داده‌ام تا آن را مسموم کرده‌اند، اگر این ضربه‌ام را به تمامی کوفیان می‌زدم هیچ یک از آن‌ها جان سالم به در نمی‌بردند، در همین رابطه فرزدق می‌گوید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تعجبی ندارد اگر گرگان دشمنان از عرب و عجم به انسان‌های شریف دست 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فحربة وحشي سقت حمزة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حتف علي من حسام ابن ملجم</w:t>
      </w:r>
    </w:p>
    <w:p>
      <w:pPr>
        <w:pStyle w:val="BookText"/>
        <w:rPr/>
      </w:pPr>
      <w:r>
        <w:rPr>
          <w:rFonts w:ascii="Amiri" w:hAnsi="Amiri" w:eastAsia="Amiri" w:cs="Amiri"/>
          <w:color w:val="111111"/>
          <w:sz w:val="28"/>
          <w:sz w:val="28"/>
          <w:szCs w:val="28"/>
          <w:rtl w:val="true"/>
          <w:lang w:bidi="ar-SA"/>
        </w:rPr>
        <w:t>قال محمد ابن الحنفية رضي الله عنه و بتنا ليلة عشرين من شهر رمضان مع أبي و قد نزل السم إلي قدميه و كان يصلي تلك الليلة من جلوس و لم يزل يوصينا بوصاياه و يعزينا عن نفسه و يخبرنا بأمره و تبيانه إلي حين طلوع الفجر فلما أصبح استأذن الناس عليه فأذن لهم بالدخول فدخلوا عليه و أقبلوا يسلمون عليه و هو يرد عليهم السلام ثم قال أيها الناس اسألوني قبل أن تفقدوني و خففوا سؤالكم لمصيبة إمامكم قال فبكي الناس عند ذلك بكاء شديدا و أشفقوا أن يسألوه تخفيفا عنه فقام إليه حجر بن عدي الطائي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أسفي علي المولي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الأطهار حيدرة الزكي</w:t>
      </w:r>
    </w:p>
    <w:p>
      <w:pPr>
        <w:pStyle w:val="BookText"/>
        <w:rPr/>
      </w:pPr>
      <w:r>
        <w:rPr>
          <w:rFonts w:ascii="Amiri" w:hAnsi="Amiri" w:eastAsia="Amiri" w:cs="Amiri"/>
          <w:color w:val="111111"/>
          <w:sz w:val="28"/>
          <w:sz w:val="28"/>
          <w:szCs w:val="28"/>
          <w:rtl w:val="true"/>
          <w:lang w:bidi="ar-SA"/>
        </w:rPr>
        <w:t xml:space="preserve">قتله كافر حنث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فاسق نغل شقي‌</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فيلعن ربنا من حاد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يبرأ منكم لعنا وبي</w:t>
      </w:r>
    </w:p>
    <w:p>
      <w:pPr>
        <w:pStyle w:val="BookText"/>
        <w:rPr/>
      </w:pPr>
      <w:r>
        <w:rPr>
          <w:rFonts w:ascii="Amiri" w:hAnsi="Amiri" w:eastAsia="Amiri" w:cs="Amiri"/>
          <w:color w:val="111111"/>
          <w:sz w:val="28"/>
          <w:sz w:val="28"/>
          <w:szCs w:val="28"/>
          <w:rtl w:val="true"/>
          <w:lang w:bidi="ar-SA"/>
        </w:rPr>
        <w:t xml:space="preserve">لأنكم بيوم الحشر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عترة الهادي النبي</w:t>
      </w:r>
    </w:p>
    <w:p>
      <w:pPr>
        <w:pStyle w:val="BookText"/>
        <w:rPr/>
      </w:pPr>
      <w:r>
        <w:rPr>
          <w:rFonts w:ascii="Amiri" w:hAnsi="Amiri" w:eastAsia="Amiri" w:cs="Amiri"/>
          <w:color w:val="111111"/>
          <w:sz w:val="28"/>
          <w:sz w:val="28"/>
          <w:szCs w:val="28"/>
          <w:rtl w:val="true"/>
          <w:lang w:bidi="ar-SA"/>
        </w:rPr>
        <w:t>فلما بصر به و سمع شعره قال له كيف لي بك إذا دعيت إلي البراءة مني فما عساك أن تقول فقال و الله يا أمير المؤمنين لو قطعت بالسيف إربا إربا و أضرم لي النار و ألقيت فيها لأثرت ذلك علي البراءة منك فقال وفقت لكل خير يا حجر جزاك الله خيرا عن أهل بيت نبيك ثم قال هل من شربة من لبن فأتوه بلبن في قعب فأخذه و شربه كله فذكر الملعون ابن ملجم و أنه لم يخلف له شيئا فقال عليه السلام وَ كانَ أَمْرُ اللَّهِ قَدَراً مَقْدُوراً اعلموا أني شربت الجميع و لم أبق لأسيركم شيئا من هذا ألا و إنه آخر رزقي من الدنيا فبالله عليك يا بني إلا ما أسقيته مثل ما شربت فحمل إليه ذلك فشربه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الحنفية رضي الله عنه لما كانت ليلة إحدي و عشرين و أظلم الليل و هي الليلة الثانية من الكائنة جمع أبي أولاده و أهل بيته و ودعهم ثم قال</w:t>
      </w:r>
    </w:p>
    <w:p>
      <w:pPr>
        <w:pStyle w:val="BookText"/>
        <w:rPr/>
      </w:pPr>
      <w:r>
        <w:rPr>
          <w:rFonts w:ascii="IRNazanin" w:hAnsi="IRNazanin" w:eastAsia="IRNazanin"/>
          <w:color w:val="111111"/>
          <w:sz w:val="28"/>
          <w:sz w:val="28"/>
          <w:szCs w:val="28"/>
          <w:rtl w:val="true"/>
          <w:lang w:bidi="fa-IR"/>
        </w:rPr>
        <w:t>نیزه وحشی، شراب مرگ را به حمزه نوشاند و علی نیز با شمشیر ابن ملجم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که خداوند از او راضی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بیستم ماه رمضان همراه پدرم خوابیدیم در حالی که سم به پاهای ایشان سرایت کرده بود و آن شب نشسته نماز می‌خواند و به ما وصیت می‌کرد و ما را دلداری می داد و تا سپیده دم ما را از کار خود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مردم برای ملاقات ایشان اجازه ورود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اجازه داد، آن‌ها وارد شدند و به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جواب سلام آن‌ها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قبل از اینکه مرا از دست بدهید از من سؤال کنید و به خاطر مصیبتی که به امامتان وارد شده است سؤالات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به شدت گریستند و برای مدارا کردن با ایشان کم سؤال کردند پس حجر بن عدی طائیّ برخاست 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حسرت و اندوهم برای مولای پرهیزگار و پدر طاهرین، حیدر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گناهکار و زنازاده، لعین و هرزه و فساد کننده در زمین و شقی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 ما به کسانی که از شما روی گردان شوند، لعنت فرستد و لعنت را از شما و من دور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در روز محشر ذخیره و توشه من هستید و شما عترت پیامبر هدایت 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او را دید و شعر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خواسته شود از من برائت بجویی چه چیزی ممکن است بگویی؟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به خدا سوگند اگر با شمشیر تکه تکه شوم و در آتش سوزان بیفتم همه آن ها را برای برائت از شما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خداوند همه خوبی‌ها را نصیب تو گرداند، خداوند از اهل بیت پیامبرت به تو پاداش خیر عطا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مقداری شیر می‌آورید؟ پس کاسه بزرگی شیر آوردند و امام تمامی آن را نوشید و ابن ملجم لعنه الله را به یاد آورد که برای او چیزی از شیر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أَمْرُ اللَّهِ 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آن را نوشیدم و برای اسیر شما چیزی باقی نگذاشتم، بدانید که آن شیر آخرین روزی من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خدا قسم می‌دهم که هر چه خوردی و نوشیدی به او هم بده پس به ملعون هم شیر داده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که دومین شب ضربت خوردن پدرم بود و همه جا تاریک گشته بود ایشان تمامی فرزندان و اهل بیتش را جمع کرده و با آن‌ها وداع کرده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لهم الله خليفتي عليكم و هو حسبي وَ نِعْمَ الْوَكِيلُ و أوصاهم الجميع منهم بلزوم الإيمان و الأديان و الأحكام التي أوصاه بها رسول الله صلي الله عليه و آله فمن ذلك ما نقل عنه عليه السلام أنه أوصي به الحسن و الحسين عليهما السلام لما ضربه الملعون ابن ملجم و هي هذه أوصيكما بتقوي الله و ساقها إلي آخر ما مر برواية السيد الرضي قال ثم تزايد ولوج السم في جسده الشريف حتي نظرنا إلي قدميه و قد احمرتا جميعا فكبر ذلك علينا و أيسنا منه ثم أصبح ثقيلا فدخل الناس عليه فأمرهم و نهاهم و أوصاهم ثم عرضنا عليه المأكول و المشروب فأبي أن يشرب فنظرنا إلي شفتيه و هما يختلجان بذكر الله تعالي و جعل جبينه يرشح عرقا و هو يمسحه بيده قلت يا أبت أراك تمسح جبينك فقال يا بني إني سمعت جدك رسول الله صلي الله عليه و آله يقول إن المؤمن إذا نزل به الموت و دنت وفاته عرق جبينه و صار كاللؤلؤ الرطب و سكن أنينه ثم قال يا أبا عبد الله و يا عون ثم نادي أولاده كلهم بأسمائهم صغيرا و كبيرا واحدا بعد واحد و جعل يودعهم و يقول الله خليفتي عليكم أستودعكم الله و هم يبكون فقال له الحسن عليه السلام يا أبة ما دعاك إلي هذا فقال له يا بني إني رأيت جدك رسول الله صلي الله عليه و آله في منامي قبل هذه الكائنة بليلة فشكوت إليه ما أنا فيه من التذلل و الأذي من هذه الأمة فقال لي ادع عليهم فقلت اللهم أبدلهم بي شرا مني و أبدلني بهم خيرا منهم فقال لي قد استجاب الله دعاك سينقلك إلينا بعد ثلاث و قد مضت الثلاث يا أبا محمد أوصيك و يا أبا عبد الله خيرا فأنتما مني و أنا منكما ثم التفت إلي أولاده الذين من غير فاطمة عليها السلامو أوصاهم أن لا يخالفوا أولاد فاطمة يعني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أحسن الله لكم العزاء ألا و إني منصرف عنكم و راحل في ليلتي هذه و لاحق بحبيبي محمد صلي الله عليه و آله كما وعدني فإذا أنا مت يا أبا محمد فغسلني و كفني و حنطني ببقية حنوط جدك رسول الله صلي الله عليه و آله فإنه من كافور الجنة جاء به جبرئيل عليه السلام إليه ثم ضعني علي سريري و لا يتقدم أحد منكم مقدم السرير و احملوا مؤخره و اتبعوا مقدمه فأي موضع وضع المقدم فضعوا المؤخر فحيث</w:t>
      </w:r>
    </w:p>
    <w:p>
      <w:pPr>
        <w:pStyle w:val="BookText"/>
        <w:rPr/>
      </w:pPr>
      <w:r>
        <w:rPr>
          <w:rFonts w:ascii="IRNazanin" w:hAnsi="IRNazanin" w:eastAsia="IRNazanin"/>
          <w:color w:val="111111"/>
          <w:sz w:val="28"/>
          <w:sz w:val="28"/>
          <w:szCs w:val="28"/>
          <w:rtl w:val="true"/>
          <w:lang w:bidi="fa-IR"/>
        </w:rPr>
        <w:t>خداوند خلیفه من است برای شما و او مرا کافی است و چه خوب سرپرستی است و همگی آن‌ها را به پایبندی به ایمان و ادیان و احکامی که رسول خدا صلی الله علیه و آله آن‌ها را بیان کرده بود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سفارش‌ها همانی است که به حسن و حسین علیهما السلام هنگام ضربت خوردن از ابن ملجم لعنه الله فرمود که به این ترتیب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قبلا به روایت سید رضی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اثرات سم در بدن مبارکش نفوذ کرد و وقتی ما به پاهایشان نگاه کردیم که قرمز شده است برما گران آمد و از بهبودیشان مأیوس شدیم و او سنگین شد و مردم به ملاقاتش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ها وصیت کرده و از اعمال بد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و آشامیدنی برای ایشان آوردیم ولی نخوردند و پیوسته زیر لب ذکر خدا می‌گفتند و از پیشانی‌شان عرق سرازیر می‌شد و با دستشان آن را پاک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شما را می‌بینم که عرق از پیشانی‌تان پاک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من از جدت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و مرگ مؤمن فرا می‌رسد و وفاتش نزدیک می‌گردد پیشانی‌اش عرق می‌کند و مانند مروارید تر می‌شود و ناله او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و ای عون پس اسم همه فرزندان بزرگ و کوچک خود را یک به یک صدا کرد و شروع به وداع کردن با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خلیفه من بر شماست و من شما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چیز باعث شد شما این کار را بکنید؟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یک شب پیش از آنکه این واقعه بشود در خواب جدّت رسول خدا صلی الله علیه و آله را دیدم و از آزار و اذیتی که این امت در حق من روا می‌دارند شکایت و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بعد از من بدان را بر ایشان مسلط گردان و به جای ایشان بهتر از ایشان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شب تو را به نزد من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سه شب گذشته است، ای حسن تو را نسبت به برادرت حسین وصیت می‌کنم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منید و من از شمایم، آنگاه به فرزندان دیگر که از غیر فاطمه بودند رو کرد، ایشان را وصیت کرد که با اولاد فاطمه سلام الله علیها یعنی حسن و حسین مخالفت نکنند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مصیبت را بر شما نیکو گرداند، امشب از میان شما می‌روم و به حبیب خود محمد مصطفی صلی الله علیه و آله ملحق می‌شوم همان طور که مرا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چون از دنیا بروم مرا غسل ده و کفن کن و از بقیه حنوط جدت رسول خدا صلی الله علیه و آله به من بزن که از کافور بهشت است که جبرئیل علیه السلام برای آن حضرت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روی تخت گذارید پیش تخت را رها سازید و عقب آن را بگیرید، به هر سو که جلو تخت رود شما نیز عقب آن بروید و در مکانی </w:t>
      </w:r>
    </w:p>
    <w:p>
      <w:pPr>
        <w:pStyle w:val="BookText"/>
        <w:rPr/>
      </w:pPr>
      <w:r>
        <w:rPr>
          <w:rFonts w:ascii="Amiri" w:hAnsi="Amiri" w:eastAsia="Amiri" w:cs="Amiri"/>
          <w:color w:val="111111"/>
          <w:sz w:val="28"/>
          <w:sz w:val="28"/>
          <w:szCs w:val="28"/>
          <w:rtl w:val="true"/>
          <w:lang w:bidi="ar-SA"/>
        </w:rPr>
        <w:t>قام سريري فهو موضع قبري ثم تقدم يا أبا محمد و صل علي يا بني يا حسن و كبر علي سبعا و اعلم أنه لا يحل ذلك علي أحد غيري إلا علي رجل يخرج في آخر الزمان اسمه القائم المهدي و من ولد أخيك الحسين يقيم اعوجاج الحق فإذا أنت صليت علي يا حسن فنح السرير عن موضعه ثم اكشف التراب عنه فتري قبرا محفورا و لحدا مثقوبا و ساجة منقوبة فأضجعني فيها فإذا أردت الخروج من قبري فافتقدني فإنك لا تجدني و إني لاحق بجدك رسول الله صلي الله عليه و آله و اعلم يا بني ما من نبي يموت و إن كان مدفونا بالمشرق و يموت وصيه بالمغرب إلا و يجمع الله عز و جل بين روحيهما و جسديهما ثم يفترقان فيرجع كل واحد منهما إلي موضع قبره و إلي موضعه الذي حط فيه ثم أشرج‌</w:t>
      </w:r>
      <w:r>
        <w:rPr>
          <w:rStyle w:val="FootnoteAnchor"/>
          <w:rtl w:val="true"/>
        </w:rPr>
        <w:footnoteReference w:id="1454"/>
      </w:r>
      <w:r>
        <w:rPr>
          <w:rFonts w:ascii="Amiri" w:hAnsi="Amiri" w:eastAsia="Amiri" w:cs="Amiri"/>
          <w:color w:val="111111"/>
          <w:sz w:val="28"/>
          <w:sz w:val="28"/>
          <w:szCs w:val="28"/>
          <w:rtl w:val="true"/>
          <w:lang w:bidi="ar-SA"/>
        </w:rPr>
        <w:t>اللحد باللبن و أهل التراب علي ثم غيب قبري و كان غرضه عليه السلام بذلك لئلا يعلم بموضع قبره أحد من بني أمية فإنهم لو علموا بموضع قبره لحفروه و أخرجوه و أحرقوه كما فعلوا بزيد بن علي بن الحسين عليهما السلام ثم يا بني بعد ذلك إذا أصبح الصباح أخرجوا تابوتا إلي ظهر الكوفة</w:t>
      </w:r>
      <w:r>
        <w:rPr>
          <w:rStyle w:val="FootnoteAnchor"/>
          <w:rtl w:val="true"/>
        </w:rPr>
        <w:footnoteReference w:id="1455"/>
      </w:r>
      <w:r>
        <w:rPr>
          <w:rFonts w:ascii="Amiri" w:hAnsi="Amiri" w:eastAsia="Amiri" w:cs="Amiri"/>
          <w:color w:val="111111"/>
          <w:sz w:val="28"/>
          <w:sz w:val="28"/>
          <w:szCs w:val="28"/>
          <w:rtl w:val="true"/>
          <w:lang w:bidi="ar-SA"/>
        </w:rPr>
        <w:t>علي ناقة و أمر بمن يسيرها بما عليها كأنها تريد المدينة بحيث يخفي علي العامة موضع قبري الذي تضعني فيه و كأني بكم و قد خرجت عليكم الفتن من هاهنا و هاهنا فعليكم بالصبر فهو محمود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أبا محمد و يا أبا عبد الله كأني بكما و قد خرجت عليكما من بعدي الفتن من هاهنا فاصبرا حَتَّي يَحْكُمَ اللَّهُ وَ هُوَ خَيْرُ الْحاكِمِينَ ثم قال يا أبا عبد الله أنت شهيد هذه الأمة فعليك بتقوي الله و الصبر علي بلائه ثم أغمي عليه ساعة و أفاق و قال هذا رسول الله صلي الله عليه و آله و عمي حمزة و أخي جعفر و أصحاب رسول الله صلي الله عليه و آله و كلهم يقولون عجل قدومك علينا فإنا إليك مشتاقون ثم أدار عينيه في أهل بيته كلهم و قال أستودعكم الله جميعا سددكم الله جميعا حفظكم</w:t>
      </w:r>
    </w:p>
    <w:p>
      <w:pPr>
        <w:pStyle w:val="BookText"/>
        <w:rPr/>
      </w:pPr>
      <w:r>
        <w:rPr>
          <w:rFonts w:ascii="IRNazanin" w:hAnsi="IRNazanin" w:eastAsia="IRNazanin"/>
          <w:color w:val="111111"/>
          <w:sz w:val="28"/>
          <w:sz w:val="28"/>
          <w:szCs w:val="28"/>
          <w:rtl w:val="true"/>
          <w:lang w:bidi="fa-IR"/>
        </w:rPr>
        <w:t>که جنازه ام ایستاد، آنجا مقبره من است، پس جنازه مرا بر زمین بگذارید، ای حسن تو بر من نماز بگذار و بر من هفت تکبیر بگو، بدان که این هفت تکبیر بر کسی غیر از من حلال نیست جز بر مردی که در آخرالزمان ظهور می کند که نامش قائم مهدی است او از فرزندان برادرت حسین است که کجی حق را درست خواهد کرد،پس ای حسن چون بر من نماز خواندی جنازه را از مکانش بردار و خاک آنجا بکن پس در آنجا قبر کنده شده و لحد ساخته شده و ساج منقوش خواهی دید، پس مرا بر روی آن تخته دفن کن هنگامی که خواستی از قبر خارج شوی مرا بجوی پس مرا نخواهی یافت زیرا به جدت رسول خدا صلی الله علیه و آله ملحق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پیغمبری بمیرد اگر چه در مشرق دفن شده باشد و وصی او نیز در مغرب بمیرد خداوند روح و جسد او را با روح و جسد وصی او جمع می‌نماید، بعد از آن جدا می‌شوند، و هر یک به قبرهای خود و جایی که در آنجا گذاشته شده بودند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مرا از خاک پر کن و جای قبرم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از این کار این بود تا کسی از بنی‌امیه مکان قبر او را ندانند چون اگر می‌دانستند آن را نبش کرده و جنازه را بیرون می‌کشیدند و می‌سوزاندند همان گونه که با زید پسر امام سجاد علیه 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چون صبح شود تابوتی بر ناقه ای ببند و آن را بیرون از کوفه ببر و به کسی که آنرا و بارش می برد دستور بده به گونه ای برود که گویی قصد مدینه را دارد تا مردم ندانند که من در کجا مدفون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می بینم که بعد از من از اینجا و اینجا فتنه‌هایی علیه شما ترتیب داده خواهد شد سپس صبر پیشه کنید که عاقبت خوبی در پی خواهد داشت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ابا 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از اینجا فتنه‌هایی علیه شما انجام خواهد شد پس صبر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حکم کند که او بهترین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این امت هستی، پس در بلای الهی تقوا و صبر پیشه کن آنگاه لحظه ای بیهوش گشته و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و عمویم حمزه و برادرم جعفر و یاران رسول خدا صلی الله علیه و آله هستند که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نزد ما بیا که منتظرت هستیم، آن گاه به تمامی اهل بیتش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را به خدا می‌سپارم، خداوند به همگی شما توفیق دهد و حفظتان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جميعا خليفتي عليكم الله و كفي بالله خليفة ثم قال و عليكم السلام يا رسل ربي ثم قال لِمِثْلِ هذا فَلْيَعْمَلِ الْعامِلُونَ إِنَّ اللَّهَ مَعَ الَّذِينَ اتَّقَوْا وَ الَّذِينَ هُمْ مُحْسِنُونَ و عرق جبينه و هو يذكر الله كثيرا و ما زال يذكر الله كثيرا و يتشهد الشهادتين ثم استقبل القبلة و غمض عينيه و مد رجليه و يديه و قال أشهد أن لا إله إلا الله وحده لا شريك له و أشهد أن محمدا عبده و رسوله ثم قضي نحبه عليه السلام و كانت وفاته في ليلة إحدي و عشرين من شهر رمضان و كانت ليلة الجمعة سنة أربعين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فعند ذلك صرخت زينب بنت علي عليهما السلام و أم كلثوم و جميع نسائه و قد شقوا الجيوب و لطموا الخدود و ارتفعت الصيحة في القصر فعلم أهل الكوفة أن أمير المؤمنين عليه السلام قد قبض فأقبل النساء و الرجال يهرعون أفواجا أفواجا و صاحوا صيحة عظيمة فارتجت الكوفة بأهلها و كثر البكاء و النحيب و كثر الضجيج بالكوفة و قبائلها و دورها و جميع أقطارها فكان ذلك كيوم مات فيه رسول الله صلي الله عليه و آله فلما أظلم الليل تغير أفق السماء و ارتجت الأرض و جميع من عليها بكوه و كنا نسمع جلبة و تسبيحا في الهواء فعلمنا أنها من أصوات الملائكة فلم يزل كذلك إلي أن طلع الفجر ثم ارتفعت الأصوات و سمعنا هاتفا بصوت يسمعه الحاضرون و لا يرون شخصه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و مالي ثم أهلي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لمن أضحي قتيل ابن ملجم</w:t>
      </w:r>
    </w:p>
    <w:p>
      <w:pPr>
        <w:pStyle w:val="BookText"/>
        <w:rPr/>
      </w:pPr>
      <w:r>
        <w:rPr>
          <w:rFonts w:ascii="Amiri" w:hAnsi="Amiri" w:eastAsia="Amiri" w:cs="Amiri"/>
          <w:color w:val="111111"/>
          <w:sz w:val="28"/>
          <w:sz w:val="28"/>
          <w:szCs w:val="28"/>
          <w:rtl w:val="true"/>
          <w:lang w:bidi="ar-SA"/>
        </w:rPr>
        <w:t xml:space="preserve">علي رقي فوق الخلائق في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فهدت به أركان بيت المحرم</w:t>
      </w:r>
    </w:p>
    <w:p>
      <w:pPr>
        <w:pStyle w:val="BookText"/>
        <w:rPr/>
      </w:pPr>
      <w:r>
        <w:rPr>
          <w:rFonts w:ascii="Amiri" w:hAnsi="Amiri" w:eastAsia="Amiri" w:cs="Amiri"/>
          <w:color w:val="111111"/>
          <w:sz w:val="28"/>
          <w:sz w:val="28"/>
          <w:szCs w:val="28"/>
          <w:rtl w:val="true"/>
          <w:lang w:bidi="ar-SA"/>
        </w:rPr>
        <w:t xml:space="preserve">علي أمير المؤمنين و 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لمقتله البطحاء و أكناف زمزم</w:t>
      </w:r>
    </w:p>
    <w:p>
      <w:pPr>
        <w:pStyle w:val="BookText"/>
        <w:rPr/>
      </w:pPr>
      <w:r>
        <w:rPr>
          <w:rFonts w:ascii="Amiri" w:hAnsi="Amiri" w:eastAsia="Amiri" w:cs="Amiri"/>
          <w:color w:val="111111"/>
          <w:sz w:val="28"/>
          <w:sz w:val="28"/>
          <w:szCs w:val="28"/>
          <w:rtl w:val="true"/>
          <w:lang w:bidi="ar-SA"/>
        </w:rPr>
        <w:t xml:space="preserve">يكاد الصفا و المشعران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 بان النقص في ماء زمزم</w:t>
      </w:r>
    </w:p>
    <w:p>
      <w:pPr>
        <w:pStyle w:val="BookText"/>
        <w:rPr/>
      </w:pPr>
      <w:r>
        <w:rPr>
          <w:rFonts w:ascii="Amiri" w:hAnsi="Amiri" w:eastAsia="Amiri" w:cs="Amiri"/>
          <w:color w:val="111111"/>
          <w:sz w:val="28"/>
          <w:sz w:val="28"/>
          <w:szCs w:val="28"/>
          <w:rtl w:val="true"/>
          <w:lang w:bidi="ar-SA"/>
        </w:rPr>
        <w:t xml:space="preserve">و أصبحت الشمس المنير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علي لونها لون دلهم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خداوند خلیفه من بر شماست و همان کافی است که او خلیفه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فرستادگان پروردگارم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لِمِثْلِ هذا فَلْیَعْمَلِ الْعامِلُونَ إِنَّ اللَّهَ مَعَ الَّذِینَ اتَّقَوْا وَ الَّذِینَ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مثل این مقام باید عمل کنند عمل کنندگان زیرا که خداوند با پرهیزکاران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عرق از پیشانی‌اش می‌ریخت خداوند را بسیار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پیوسته یاد خدا می‌کرد و شهادتین را می‌خواند آنگاه به سمت قبله رفت و چشمانش را بست و پاها و دستانش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اله الا الله وحده لا شریک له و أشهد أن محمد عبده و رسوله آنگاه جان به جان آفرین تسلیم کرد، وفات حضرت علیه السلام در شب بیست و یکم ماه رمضان یعنی شب جمعه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زینب دختر علی علیه السلام و ام‌کلثوم و تمامی همسران او فریاد کشیدند و گریبان دریدند و بر گونه‌ها سیلی زدند و صدای گریه و فریاد سراسر عمارت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فهمیدند که امیر مؤمنین علیه السلام وفات کرده است، آن گاه زنان و مردان شتابان و دسته دسته نزد آن حضرت علیه السلام آمدند و فریاد بلندی کشیدند و کوفه پر از جماعت شد و گریه و ناله در قبایل و خانه‌ها و همه بخش‌های آن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مانند روز وفات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تاریک گشت افق آسمان دگرگون شد و زمین و تمامی اهل آن گریستند، ما صدای فریاد و تسبیح را در فضا می‌شنیدیم و دانستیم که آن صدای فرشتگان است پیوسته این‌گونه بود تا سپیده دم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صداها بلند شد و ما صدای هاتفی را شنیدیم که همه صدایش را می شنیدند و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اموالم و اهل و خانواده‌ام فدای کسی باد که به دست ابن ملجم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بالاتر از مخلوقات خداوند در میدان جنگ بود و توسط او پایه های بیت‌الحرام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امیر مؤمنان و کسی است که بطحاء و اطراف زمزم برای او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صفا و دو مشعر ویران شوند و کم آبی در آب زمزم پدید آمد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آفتاب درخشان به خاطر قتل علی علیه السلام تیره و تاریک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ظل له أفق السماء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كشقة ثوب لونها لون عندم‌</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و ناحت عليه الجن إذ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كثكلي نوحها بترنم</w:t>
      </w:r>
    </w:p>
    <w:p>
      <w:pPr>
        <w:pStyle w:val="BookText"/>
        <w:rPr/>
      </w:pPr>
      <w:r>
        <w:rPr>
          <w:rFonts w:ascii="Amiri" w:hAnsi="Amiri" w:eastAsia="Amiri" w:cs="Amiri"/>
          <w:color w:val="111111"/>
          <w:sz w:val="28"/>
          <w:sz w:val="28"/>
          <w:szCs w:val="28"/>
          <w:rtl w:val="true"/>
          <w:lang w:bidi="ar-SA"/>
        </w:rPr>
        <w:t>و أضحي إليها الجود و النبل مقتما</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التقي في قبره المتهدم</w:t>
      </w:r>
    </w:p>
    <w:p>
      <w:pPr>
        <w:pStyle w:val="BookText"/>
        <w:rPr/>
      </w:pPr>
      <w:r>
        <w:rPr>
          <w:rFonts w:ascii="Amiri" w:hAnsi="Amiri" w:eastAsia="Amiri" w:cs="Amiri"/>
          <w:color w:val="111111"/>
          <w:sz w:val="28"/>
          <w:sz w:val="28"/>
          <w:szCs w:val="28"/>
          <w:rtl w:val="true"/>
          <w:lang w:bidi="ar-SA"/>
        </w:rPr>
        <w:t xml:space="preserve">و أضحي التقي و الخير و الحلم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العلي في قبره المتهدم</w:t>
      </w:r>
    </w:p>
    <w:p>
      <w:pPr>
        <w:pStyle w:val="BookText"/>
        <w:rPr/>
      </w:pPr>
      <w:r>
        <w:rPr>
          <w:rFonts w:ascii="Amiri" w:hAnsi="Amiri" w:eastAsia="Amiri" w:cs="Amiri"/>
          <w:color w:val="111111"/>
          <w:sz w:val="28"/>
          <w:sz w:val="28"/>
          <w:szCs w:val="28"/>
          <w:rtl w:val="true"/>
          <w:lang w:bidi="ar-SA"/>
        </w:rPr>
        <w:t xml:space="preserve">يكاد الصفا و المستجار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 بان النقص في ماء زمزم</w:t>
      </w:r>
    </w:p>
    <w:p>
      <w:pPr>
        <w:pStyle w:val="BookText"/>
        <w:rPr/>
      </w:pPr>
      <w:r>
        <w:rPr>
          <w:rFonts w:ascii="Amiri" w:hAnsi="Amiri" w:eastAsia="Amiri" w:cs="Amiri"/>
          <w:color w:val="111111"/>
          <w:sz w:val="28"/>
          <w:sz w:val="28"/>
          <w:szCs w:val="28"/>
          <w:rtl w:val="true"/>
          <w:lang w:bidi="ar-SA"/>
        </w:rPr>
        <w:t xml:space="preserve">لفقد علي خير من وطئ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العالم الهادي النبي المعظم</w:t>
      </w:r>
    </w:p>
    <w:p>
      <w:pPr>
        <w:pStyle w:val="BookText"/>
        <w:rPr/>
      </w:pPr>
      <w:r>
        <w:rPr>
          <w:rFonts w:ascii="Amiri" w:hAnsi="Amiri" w:eastAsia="Amiri" w:cs="Amiri"/>
          <w:color w:val="111111"/>
          <w:sz w:val="28"/>
          <w:sz w:val="28"/>
          <w:szCs w:val="28"/>
          <w:rtl w:val="true"/>
          <w:lang w:bidi="ar-SA"/>
        </w:rPr>
        <w:t>فالمعني عند ذلك أن السماوات و الأرض و الملائكة و الجن و الإنس قد بكت و رثته في تلك الليلة و سمعنا في الهواء جلبة عظيمة و تسبيحا و تقديسا فعلمنا أنها أصوات الملائكة فلم تزل كذلك حتي بدا الصباح فارتفعت الأصوات فخرجنا و إذا بصائح في الهواء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لعظم هول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فليس مصابها بالهازل</w:t>
      </w:r>
    </w:p>
    <w:p>
      <w:pPr>
        <w:pStyle w:val="BookText"/>
        <w:rPr/>
      </w:pPr>
      <w:r>
        <w:rPr>
          <w:rFonts w:ascii="Amiri" w:hAnsi="Amiri" w:eastAsia="Amiri" w:cs="Amiri"/>
          <w:color w:val="111111"/>
          <w:sz w:val="28"/>
          <w:sz w:val="28"/>
          <w:szCs w:val="28"/>
          <w:rtl w:val="true"/>
          <w:lang w:bidi="ar-SA"/>
        </w:rPr>
        <w:t xml:space="preserve">و الشمس كاسفة لفقد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الخلائق و الإمام العادل</w:t>
      </w:r>
    </w:p>
    <w:p>
      <w:pPr>
        <w:pStyle w:val="BookText"/>
        <w:rPr/>
      </w:pPr>
      <w:r>
        <w:rPr>
          <w:rFonts w:ascii="Amiri" w:hAnsi="Amiri" w:eastAsia="Amiri" w:cs="Amiri"/>
          <w:color w:val="111111"/>
          <w:sz w:val="28"/>
          <w:sz w:val="28"/>
          <w:szCs w:val="28"/>
          <w:rtl w:val="true"/>
          <w:lang w:bidi="ar-SA"/>
        </w:rPr>
        <w:t xml:space="preserve">يا خير من ركب المطي و من 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الثري من حافي أو ناعل</w:t>
      </w:r>
    </w:p>
    <w:p>
      <w:pPr>
        <w:pStyle w:val="BookText"/>
        <w:rPr/>
      </w:pPr>
      <w:r>
        <w:rPr>
          <w:rFonts w:ascii="Amiri" w:hAnsi="Amiri" w:eastAsia="Amiri" w:cs="Amiri"/>
          <w:color w:val="111111"/>
          <w:sz w:val="28"/>
          <w:sz w:val="28"/>
          <w:szCs w:val="28"/>
          <w:rtl w:val="true"/>
          <w:lang w:bidi="ar-SA"/>
        </w:rPr>
        <w:t xml:space="preserve">يا سيدي و لقدهددت قواءنا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أصبح خاضعا للباطل</w:t>
      </w:r>
    </w:p>
    <w:p>
      <w:pPr>
        <w:pStyle w:val="BookText"/>
        <w:rPr/>
      </w:pPr>
      <w:r>
        <w:rPr>
          <w:rFonts w:ascii="Amiri" w:hAnsi="Amiri" w:eastAsia="Amiri" w:cs="Amiri"/>
          <w:color w:val="111111"/>
          <w:sz w:val="28"/>
          <w:sz w:val="28"/>
          <w:szCs w:val="28"/>
          <w:rtl w:val="true"/>
          <w:lang w:bidi="ar-SA"/>
        </w:rPr>
        <w:t>قال محمد بن الحنفية ثم أخذنا في جهازه ليلا و كان الحسن عليه السلام يغسله و الحسين عليه السلام يصب الماء عليه و كان عليه السلام لا يحتاج إلي من يقلبه بل كان يتقلب كما يريد الغاسل يمينا و شمالا و كانت رائحته أطيب من رائحة المسك و العنبر ثم نادي الحسن عليه السلام بأخته زينب و أم كلثوم و قال يا أختاه هلمي بحنوط جدي رسول الله صلي الله عليه و آله فبادرت زينب مسرعة حتي أتته به قال الراوي فلما فتحته فاحت الدار و جميع الكوفة و شوارعها لشدة رائحة ذلك الطيب ثم لفوه بخمسة أثواب كما أمر عليه السلام ثم وضعوه علي السرير و تقدم الحسن و الحسين عليهما السلام</w:t>
      </w:r>
    </w:p>
    <w:p>
      <w:pPr>
        <w:pStyle w:val="BookText"/>
        <w:rPr/>
      </w:pPr>
      <w:r>
        <w:rPr>
          <w:rFonts w:ascii="IRNazanin" w:hAnsi="IRNazanin" w:eastAsia="IRNazanin"/>
          <w:color w:val="111111"/>
          <w:sz w:val="28"/>
          <w:sz w:val="28"/>
          <w:szCs w:val="28"/>
          <w:rtl w:val="true"/>
          <w:lang w:bidi="fa-IR"/>
        </w:rPr>
        <w:t xml:space="preserve">افق به خاطر شهادت او غمگین گشت، گویی تکه پیراهنی است که به رنگ عندم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سرخ رنگ برای رنگرزی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p>
    <w:p>
      <w:pPr>
        <w:pStyle w:val="BookText"/>
        <w:rPr/>
      </w:pPr>
      <w:r>
        <w:rPr>
          <w:rFonts w:ascii="IRNazanin" w:hAnsi="IRNazanin" w:eastAsia="IRNazanin"/>
          <w:color w:val="111111"/>
          <w:sz w:val="28"/>
          <w:sz w:val="28"/>
          <w:szCs w:val="28"/>
          <w:rtl w:val="true"/>
          <w:lang w:bidi="fa-IR"/>
        </w:rPr>
        <w:t>جن ها برای او ناله سر دادند هنگامی که داغ دار او گشتند مانند مادری که فرزندش را از دست داده و به آرامی نوحه سرایی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خوبی در آسمان سیاه و تباه گشت در حالی که تقوا در قبر ویران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احسان و بردباری و خرد از بین رفت و بزرگی در قبر ویران او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صفا و اطرافش هر دو ویران گردند و کم آبی در زمزم پدید آمد،</w:t>
      </w:r>
    </w:p>
    <w:p>
      <w:pPr>
        <w:pStyle w:val="BookText"/>
        <w:rPr/>
      </w:pPr>
      <w:r>
        <w:rPr>
          <w:rFonts w:ascii="IRNazanin" w:hAnsi="IRNazanin" w:eastAsia="IRNazanin"/>
          <w:color w:val="111111"/>
          <w:sz w:val="28"/>
          <w:sz w:val="28"/>
          <w:szCs w:val="28"/>
          <w:rtl w:val="true"/>
          <w:lang w:bidi="fa-IR"/>
        </w:rPr>
        <w:t>به خاطر فقدان علی که بهترین کسانی بود که در ریگ قدم می‌گذاشت، او برادر پیامبر اکرم صلی الله علیه و آله آن عالم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ابیات این است که آسمان‌ها و زمین و فرشتگان و جن و انس آن شب برای علی گریستند و مرثیه سرایی کردند ما در آسمان فریاد بلند و تسبیح و تقدیس شنیدیم و دانستیم که آن صدای فرشتگان است پیوسته تا طلوع صبح این‌گونه بود پس صداها و ناله‌ها بلند شد و ما بیرون آمدیم و دیدیم کسی در آسمان فریاد زده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مردان به داد عظمت و وحشت مصیبتی برسید که شعله اش زبانه کشیده و قربانی‌اش شخص کوچکی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به خاطر فقدان اماممان تیره و تار گشته است، او بهترین مخلوقات خداوند و امام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بهترین کسی که سوار مرکب‌ها گشت و روی زمین پا برهنه و با کفش راه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به خدا سوگند آرامشمان را ویران ساختی و حق تسلیم باطل گردید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حنیفه که خداوند از او راضی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شب هنگام ایشان را برای دفن آماده ساختیم و حسن علیه السلام او را غسل می‌داد و حسین علیه السلام بر او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نبود تا کسی آن حضرت علیه السلام را بچرخاند چون غسل دهنده آن گونه که می‌خواست به چپ و راست می‌چرخید و بوی او خوش‌تر از بوی مشک و عنبر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خواهرش زینب و ام‌کلثوم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حنوط جدم رسول خدا صلی الله علیه و آله را بیاور زینب به سرعت رفته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زینب سلام الله علیها آن را باز کرد، خانه و تمامی کوفه و خیابان‌های آن را بوی خوش آن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را به پنج جامه پوشاندند طبق آنچه خودشان سفارش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تابوت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w:t>
      </w:r>
    </w:p>
    <w:p>
      <w:pPr>
        <w:pStyle w:val="BookText"/>
        <w:rPr/>
      </w:pPr>
      <w:r>
        <w:rPr>
          <w:rFonts w:ascii="Amiri" w:hAnsi="Amiri" w:eastAsia="Amiri" w:cs="Amiri"/>
          <w:color w:val="111111"/>
          <w:sz w:val="28"/>
          <w:sz w:val="28"/>
          <w:szCs w:val="28"/>
          <w:rtl w:val="true"/>
          <w:lang w:bidi="ar-SA"/>
        </w:rPr>
        <w:t>إلي السرير من مؤخره و إذا مقدمه قد ارتفع و لا يري حامله و كان حاملاه من مقدمه جبرئيل و ميكائيل فما مر بشي‌ء علي وجه الأرض إلا انحني له ساجدا و خرج السرير من مايل باب كندة فحملا مؤخره و سارا يتبعان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الحنفية رضي الله عنه و الله لقد نظرت إلي السرير و إنه ليمر بالحيطان و النخل فتنحني له خشوعا و مضي مستقيما إلي النجف إلي موضع قبره الآن قال و ضجت الكوفة بالبكاء و النحيب و خرجن النساء يتبعنه لاطمات حاسرات فمنعهم الحسن عليه السلام و نهاهم عن البكاء و العويل و ردهن إلي أماكنهن و الحسين عليه السلام يقول لا حول و لا قوة إلا بالله العلي العظيم إِنَّا لِلَّهِ وَ إِنَّا إِلَيْهِ راجِعُونَ يا أباه وا انقطاع ظهراه من أجلك تعلمت البكاء إلي الله المشتكي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انتهيا إلي قبره و إذا مقدم السرير قد وضع فوضع الحسن عليه السلام مؤخره ثم قام الحسن عليه السلام و صلي عليه و الجماعة خلفه فكبر سبعا كما أمره به أبوه عليه السلام ثم زحزحنا سريره و كشفنا التراب و إذا نحن بقبر محفور و لحد مشقوق و ساجة منقورة مكتوب عليها هذا ما ادخره له جده نوح النبي للعبد الصالح الطاهر المطهر فلما أرادوا نزوله سمعوا هاتفا يقول أنزلوه إلي التربة الطاهرة فقد اشتاق الحبيب إلي الحبيب فدهش الناس عند ذلك و تحيروا و ألحد أمير المؤمنين عليه السلام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لما ألحد أمير المؤمنين عليه السلام وقف صعصعة بن صوحان العبدي رضي الله عنه علي القبر و وضع إحدي يديه علي فؤاده و الأخري قد أخذ بها التراب و يضرب به رأسه ثم قال بأبي أنت و أمي يا أمير المؤمنين ثم قال هنيئا لك يا أبا الحسن فلقد طاب مولدك و قوي صبرك و عظم جهادك و ظفرت برأيك و ربحت تجارتك و قدمت علي خالقك فتلقاك الله ببشارته و حفتك ملائكته و استقررت في جوار المصطفي فأكرمك الله بجواره و لحقت بدرجة أخيك المصطفي و شربت بكأسه الأوفي فأسأل الله أن يمن علينا باقتفائنا أثرك و العمل بسيرتك و الموالاة لأوليائك و المعاداة لأعدائك و أن يحشرنا في زمرة</w:t>
      </w:r>
    </w:p>
    <w:p>
      <w:pPr>
        <w:pStyle w:val="BookText"/>
        <w:rPr/>
      </w:pPr>
      <w:r>
        <w:rPr>
          <w:rFonts w:ascii="IRNazanin" w:hAnsi="IRNazanin" w:eastAsia="IRNazanin"/>
          <w:color w:val="111111"/>
          <w:sz w:val="28"/>
          <w:sz w:val="28"/>
          <w:szCs w:val="28"/>
          <w:rtl w:val="true"/>
          <w:lang w:bidi="fa-IR"/>
        </w:rPr>
        <w:t>عقب تابوت را گرفتند و جلوی آن بلند شد و دیده نمی‌شد چه کسی آن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علیهما السلام آن را از جلو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به هر چیز در روی زمین گذشت برای آن سجده کرد و از باب کنده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عقبش را گرفتند و به دنبال جلوی آن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تابوت نگاه می‌کردم که به دیوارها و نخلستان‌ها می‌گذشت و آن‌ها از روی خشوع خم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مستقیم به سوی نجف در مکان قبری که هم اکنون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گریه و ناله سر دادند و زنان در حالی که به صورتشان سیلی می‌زدند و سر برهنه بودند به دنبال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آن‌ها را از گریه و فریاد منع کرده و به خانه‌هایشان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انّا لله و انّا الیه راجعون، پدر جان کمرم شکست، گریه را به خاطر تو یاد گرفتم، و پناه همگان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دو به جای قبر رسیدند جلوی تابوت زمین گذاشته شد پس حسن علیه السلام نیز عقب آن را به زمین گذاشت و برای حضرت علیه السلام نماز خواند و جماعت نیز پشت سرشان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پدرش سفارش کرده بود هفت مرتبه تکبیر گفت، آنگاه ما تابوت را تکان دادیم و خاک را کنار زدیم ناگهان قبری کنده شده و لحدی آماده و ساجی منقوش دیدیم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جدّش نوح پیامبر صلی الله علیه و آله برای بنده صالح و پاکیزه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پایین بیاورند ندایی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تربت پاک قرار دهید، به راستی دوست مشتاق دوست گشته است، آنگاه مردم وحشت کردند و حیرت زده شدند و امیر المؤمنین علیه السلام قبل از طلوع آفتاب دفن گردید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لحد گذاشته شد صعصعة بن صوحان عبدیّ روی قبر ایستاد و یکی از دستانش را روی قلبش گذاشت و با دیگری خاک برداشت و روی سرش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پدرم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گوارا باد بر تو به راستی محل تولدت نیکو گشت و صبر و جهادت عظیم و بزرگ بود، تو با اندیشه‌ات پیروز گشتی و تجارتت سودآور بود و به سوی پروردگارت قدم برداشتی و خداوند با بشارتی که داده بود تو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گرداگرد تو حلقه زدند و در جوار مصطفی سکنی گزیدی و خداوند تو را مکرم جوارش کرد و به مقام برادرت مصطفی نایل آمدی و از شربت او که وفادارترین است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از خداوند بخواه که بر ما منّت گذارد تا پیرو تو باشیم و به سیره تو عمل کنیم و با دوستانت دوستی و با دشمنانت دشمنی کنیم و خداوند ما را در زمره </w:t>
      </w:r>
    </w:p>
    <w:p>
      <w:pPr>
        <w:pStyle w:val="BookText"/>
        <w:rPr/>
      </w:pPr>
      <w:r>
        <w:rPr>
          <w:rFonts w:ascii="Amiri" w:hAnsi="Amiri" w:eastAsia="Amiri" w:cs="Amiri"/>
          <w:color w:val="111111"/>
          <w:sz w:val="28"/>
          <w:sz w:val="28"/>
          <w:szCs w:val="28"/>
          <w:rtl w:val="true"/>
          <w:lang w:bidi="ar-SA"/>
        </w:rPr>
        <w:t>أوليائك فقد نلت ما لم ينله أحد و أدركت ما لم يدركه أحد و جاهدت في سبيل ربك بين يدي أخيك المصطفي حق جهاده و قمت بدين الله حق القيام حتي أقمت السنن و أبرت الفتن‌</w:t>
      </w:r>
      <w:r>
        <w:rPr>
          <w:rStyle w:val="FootnoteAnchor"/>
          <w:rtl w:val="true"/>
        </w:rPr>
        <w:footnoteReference w:id="1459"/>
      </w:r>
      <w:r>
        <w:rPr>
          <w:rFonts w:ascii="Amiri" w:hAnsi="Amiri" w:eastAsia="Amiri" w:cs="Amiri"/>
          <w:color w:val="111111"/>
          <w:sz w:val="28"/>
          <w:sz w:val="28"/>
          <w:szCs w:val="28"/>
          <w:rtl w:val="true"/>
          <w:lang w:bidi="ar-SA"/>
        </w:rPr>
        <w:t>و استقام الإسلام و انتظم الإيمان فعليك مني أفضل الصلاة و السلام بك اشتد ظهر المؤمنين و اتضحت أعلام السبل و أقيمت السنن و ما جمع لأحد مناقبك و خصالك سبقت إلي إجابة النبي صلي الله عليه و آله مقدما مؤثرا و سارعت إلي نصرته و وقيته بنفسك و رميت سيفك ذا الفقار في مواطن الخوف و الحذر قصم الله بك كل جبار عنيد و ذل بك كل ذي بأس شديد و هدم بك حصون أهل الشرك و الكفر و العدوان و الردي و قتل بك أهل الضلال من العدي فهنيئا لك يا أمير المؤمنين كنت أقرب الناس من رسول الله صلي الله عليه و آله قربا و أولهم سلما و أكثرهم علما و فهما فهنيئا لك يا أبا الحسن لقد شرف الله مقامك و كنت أقرب الناس إلي رسول الله صلي الله عليه و آله نسبا و أولهم إسلاما و أوفاهم يقينا و أشدهم قلبا و أبذلهم لنفسه مجاهدا و أعظمهم في الخير نصيبا فلا حرمنا الله أجرك و لا أذلنا بعدك فو الله لقد كانت حياتك مفاتح للخير و مغالق للشر و إن يومك هذا مفتاح كل شر و مغلاق كل خير و لو أن الناس قبلوا منك لأكلوا من فوقهم و من تحت أرجلهم و لكنهم آثروا الدنيا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بكاء شديدا و أبكي كل من كان معه و عدلوا إلي الحسن و الحسين و محمد و جعفر و العباس و يحيي و عون و عبد الله عليه السلام فعزوهم في أبيهم صلوات الله عليه و انصرف الناس و رجع أولاد أمير المؤمنين عليه السلام و شيعتهم إلي الكوفة و لم يشعر بهم أحد من الناس فلما طلع الصباح و بزغت الشمس أخرجوا تابوتا من دار أمير المؤمنين عليه السلام و أتوا به إلي المصلي بظاهر الكوفة ثم تقدم الحسن عليه السلام و صلي عليه و رفعه علي ناقة و سيرها مع بعض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فلما كان الغداة اجتمعوا لأجل قتل الملعون قال أبو مخنف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اولیائت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کسی به آن نرسیده است نایل گشتی و آنچه را دیدی که دیگران ندیده‌اند و آن گونه که شایسته است در راه خداوند و در رکاب برادرت مصطفی جهاد کردی و دستورات الهی را کاملاً انجام دادی تا سنت‌ها را برپا ساخته و فتنه‌ها را خنثی نمودی و اسلام استوار و ایمان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درود و سلام از جانب من بر تو باد، به وسیله تو پشت مؤمنین استوار گردید و نشانه راه‌ها آشکار گشت و سنت‌ها برپا شد، فضائل و ویژگی‌های تو در هیچ کس جمع نشده است، تو در لبیک گفتن به پیامبر صلی الله علیه و آله پیش قدم گشته و برای حمایت او شتافتی و با جانت از او محافظت کردی و شمشیر ذوالفقار را در کارزارهای ترس و تهدید برکشیدی، خداوند به وسیله تو تمامی ستمگران لجوج را نابود ساخت و دژهای مشرکان و کافران و دشمنان و ویرانگران را در هم کوبید و دشمنان گمراه را به قتل رساند؛ پس گوارا باد بر تو ای امیر مؤمنین، تو نزدیک‌ترین مردم به رسول خدا صلی الله علیه و آله و اولین آن‌ها در اسلام آوردن و عالم‌ترین و بافهم ترین آن‌ها بودی پس گوارا باد بر تو ای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و مرتبه تو را شریف گرداند، تو نزدیک‌ترین خویشاوند رسول خدا صلی الله علیه و آله و اولین آنان در اسلام آوردن و وفادارترین آن‌ها در یقین و شجاع ترین و فداکارترین و بزرگ‌ترین آن‌ها در بهره‌مند شدن از خیر بودی؛ خداوند بعد از تو ما را از پاداشت محروم نگرداند و خوار و ذلیلمان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زندگی تو کلید خوبی‌ها و قفل بدی‌ها بود و این روزِ تو، کلید هر بدی و قفل هر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تو پیروی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نعمت زیاد می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و زیر پایشان می خوردند، امّا آن‌ها دنیا را بر آخرت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شدّت گریست و همه کسانی را که آنجا بودند نیز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حسن و حسین علیهما السلام و محمد و جعفر و عباس و یحیی و عون و عبدالله علیه السلام کرده و شهادت پدرشان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همراه فرزندان امیر المؤمنین و شیعه او به کوفه بازگشتند و کسی متوجه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و خورشید طلوع کرد تابوتی از خانه امیر المؤمنین بیرون آوردند و به مصلی در بیرون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علیه السلام جلو آمد و بر آن نماز خواند، و آن را روی شتر قرار داد و آن را با جمعی از خدمتکاران به حرکت درآورد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آن‌ها برای کشتن ملعون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رجع الحسن عليه السلام دخلت عليه أم كلثوم و أقسمت عليه أن لا يترك الملعون في الحياة ساعة واحدة و كان قد عزم علي تأخيره ثلاثة أيام فأجابها إلي ذلك و خرج لوقته و ساعته و جمع أهل بيته و أهل البصائر من أصحاب أمير المؤمنين عليه السلام الذين كانوا علي عهد رسول الله صلي الله عليه و آله كصعصعة و الأحنف و ما أشبههما رضي الله عنهم و تشاوروا في قتل ابن ملجم لعنه الله تعالي فكل أشار بقتله في ذلك اليوم و اجتمع رأيهم علي قتله في المكان الذي ضرب فيه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ثم إنه لما رجع أولاد أمير المؤمنين عليه السلام و أصحابه إلي الكوفة و اجتمعوا لقتل اللعين عدو الله ابن ملجم فقال عبد الله بن جعفر اقطعوا يديه و رجليه و لسانه و اقتلوه بعد ذلك و قال ابن الحنفية رضي الله عنه اجعلوه غرضا للنشاب و أحرقوه بالنار و قال آخر اصلبوه حيا حتي يموت فقال الحسن عليه السلام أنا ممتثل فيه ما أمرني به أمير المؤمنين عليه السلام أضربه ضربة بالسيف حتي يموت فيها و أحرقه بالنار بعد ذلك قال فأمر الحسن عليه السلام أن يأتوه به فجاءوا به مكتوفا حتي أدخلوه إلي الموضع الذي ضرب فيه الإمام علي بن أبي طالب عليه السلام و الناس يلعنونه و يوبخونه و هو ساكت لا يتكلم فقال الحسن عليه السلام يا عدو الله قتلت أمير المؤمنين عليه السلام و إمام المسلمين و أعظمت الفساد في الدين فقال لهما يا حسن و يا حسين عليكما السلام ما تريدان تصنعان بي قالا له نريد قتلك كما قتلت سيدنا و مولانا فقال لهما اصنعا ما شئتما أن تصنعا و لا تعنفا من استزله الشيطان فصده عن السبيل و لقد زجرت نفسي فلم تنزجر و نهيتها فلم تنته فدعها تذوق وبال أمرها و لها عذاب شديد ثم بكي فقال له يا ويلك ما هذه الرقة أين كانت حين وضعت قدمك و ركبت خطيئتك فقال ابن ملجم لعنه الله اسْتَحْوَذَ عَلَيْهِمُ الشَّيْطانُ فَأَنْساهُمْ ذِكْرَ اللَّهِ أُولئِكَ حِزْبُ الشَّيْطانِ أَلا إِنَّ حِزْبَ الشَّيْطانِ هُمُ الْخاسِرُونَ و لقد انقضي التوبيخ و المعايرة و إنما قتلت أباك و حصلت</w:t>
      </w:r>
    </w:p>
    <w:p>
      <w:pPr>
        <w:pStyle w:val="BookText"/>
        <w:rPr/>
      </w:pPr>
      <w:r>
        <w:rPr>
          <w:rFonts w:ascii="IRNazanin" w:hAnsi="IRNazanin" w:eastAsia="IRNazanin"/>
          <w:color w:val="111111"/>
          <w:sz w:val="28"/>
          <w:sz w:val="28"/>
          <w:szCs w:val="28"/>
          <w:rtl w:val="true"/>
          <w:lang w:bidi="fa-IR"/>
        </w:rPr>
        <w:t>هنگامی که حسن علیه السلام برگشت، ام‌کلثوم آمده و به او قسم داد که لحظه ای آن ملعون را زنده نگذارد و در حالی که تصمیم گرفته بود سه روز آن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قبول کرد و همان لحظه بیرون رفت و اهل بیت و یاران دارای بصیرت امیر مؤمنین علیه السلام مانند صعصعة و أحنف رضی الله عنهم که بر عهد رسول خدا صلی الله علیه و آله بودند را جمع کرد و درباره قتل ابن ملجم لعنه الله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کشتن او در همان روز موافقت کردند و آن‌ها با هم قرار گذاشتند که او را در همان جایی که امام علی بن ابی طالب علیه السلام را ضربت زده به قتل برسانند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و یاران امیر مؤمنین علیه السلام به کوفه برگشتند و برای کشتن آن لعین و دشمن خدا ابن ملجم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 او را قطع کنید و سپس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تیراندازان قرار داده و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به دار بیاویزید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امیر مؤمنین علیه السلام سفارش کرده است را اجرا می‌کنم و یک ضربه با شمشیر به او می‌زنم تا بمیرد و بعد از آن او را با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علیه السلام دستور داد تا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بسته آوردند در حالی که مردم به او لعنت می فرستادند و سرزنشش می کردند و در جایی که علی بن ابی طالب علیه السلام ضربت خورده بود قرار دادند او ساکت بود و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علیه السلام و امام مسلمانان را شهید کردی و فساد را در دین گسترش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حسن و حسین، می‌خواهید چه بکنید؟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تو را به قتل برسانیم همان گونه که تو سرور و مولایمان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انجام دهید و کسی را که دشمن گمراه ساخت و از راه مستقیم منحرف گردانید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منع کردم ولی نپذیرفت و آن را بازداشتم ولی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رها کن تا فرجام بد کارش را بچشد و عذابی شدید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ترحم و شرم چیست؟ هنگامی که به راه افتاده و آن جنایت را مرتکب شدی شرم و نرم خویی‌ات کجا بود؟ ابن ملجم لعنه الله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آن‌ها مسلط شده و ذکر خدا را فراموش کردند، آنان احزاب شیطان هستند آگاه باشید که احزاب شیطان همان زیان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کار از توبیخ و سرزنش گذشته است؛ من پدرت را کشته‌ام و نزد تو هستم، </w:t>
      </w:r>
    </w:p>
    <w:p>
      <w:pPr>
        <w:pStyle w:val="BookText"/>
        <w:rPr/>
      </w:pPr>
      <w:r>
        <w:rPr>
          <w:rFonts w:ascii="Amiri" w:hAnsi="Amiri" w:eastAsia="Amiri" w:cs="Amiri"/>
          <w:color w:val="111111"/>
          <w:sz w:val="28"/>
          <w:sz w:val="28"/>
          <w:szCs w:val="28"/>
          <w:rtl w:val="true"/>
          <w:lang w:bidi="ar-SA"/>
        </w:rPr>
        <w:t>بين يديك فاصنع ما شئت و خذ بحقك مني كيف شئت ثم برك علي ركبتيه و قال يا ابن رسول الله الحمد لله الذي أجري قتلي علي يديك فرق له الحسن عليه السلام لأن قلبه كان رحيما صلي الله عليه فقام الحسن عليه السلام و أخذ السيف بيده و جرده من غمده فهز به‌</w:t>
      </w:r>
      <w:r>
        <w:rPr>
          <w:rStyle w:val="FootnoteAnchor"/>
          <w:rtl w:val="true"/>
        </w:rPr>
        <w:footnoteReference w:id="1460"/>
      </w:r>
      <w:r>
        <w:rPr>
          <w:rFonts w:ascii="Amiri" w:hAnsi="Amiri" w:eastAsia="Amiri" w:cs="Amiri"/>
          <w:color w:val="111111"/>
          <w:sz w:val="28"/>
          <w:sz w:val="28"/>
          <w:szCs w:val="28"/>
          <w:rtl w:val="true"/>
          <w:lang w:bidi="ar-SA"/>
        </w:rPr>
        <w:t>حتي لاح الموت في حده ثم ضربه ضربة أدار بها عنقه فاشتد زحام الناس عليه و علت أصواتهم فلم يتمكن من فتح باعه فارتفع السيف إلي باعه فأبرأه فانقلب عدو الله علي قفاه يحور في دمه فقام الحسين عليه السلام إلي أخيه و قال يا أخي أ ليس الأب واحدا و الأم واحدة و لي نصيب في هذه الضربة و لي في قتله حق فدعني أضربه ضربة أشفي بها بعض ما أجده فناوله الحسن عليه السلام السيف فأخذه و هزه و ضربه علي الضربة التي ضربه الحسن عليه السلام فبلغ إلي طرف أنفه و قطع جانبه الآخر و ابتدره الناس بعد ذلك بأسيافهم فقطعوه إربا إربا و عجل الله بروحه إلي النار و بئس القرار ثم جمعوا جثته و أخرجوه من المسجد و جمعوا له حطبا و أحرقوه بالنار و قيل طرحوه في حفرة و طموه بالتراب و هو يعوي كعوي الكلاب في حفرته إلي يوم القيامة و أقبلوا إلي قطام الملعونة الفاسقة الفاجرة فقطعوها بالسيف إربا إربا و نهبوا دارها ثم أخذوها و أخرجوها إلي ظاهر الكوفة فأحرقوها بالنار و عجل الله بروحها إلي النار و غضب الجبار و أما الرجلان اللذان تحالفا معه فأحدهما قتله معاوية بن أبي سفيان بالشام و الآخر قتله عمرو بن العاص بمصر لا رضي الله عنهما و أما الرجلان اللذان كانا مع ابن ملجم بالجامع يساعدانه علي قتل علي عليه السلام فقتلا من ليلتهما لعنهما الله و حشرهما محشر المنافقين الظالمين في جهنم خالدين مع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فلما فرغوا من إهلاكهم و قتلهم أقبل الحسن و الحسين عليهما السلام إلي المنزل فالتفت بهم أم كلثوم و أنشدت تقول هذه الأبيات لما سمعت بقتله</w:t>
      </w:r>
    </w:p>
    <w:p>
      <w:pPr>
        <w:pStyle w:val="BookText"/>
        <w:rPr/>
      </w:pPr>
      <w:r>
        <w:rPr>
          <w:rFonts w:ascii="IRNazanin" w:hAnsi="IRNazanin" w:eastAsia="IRNazanin"/>
          <w:color w:val="111111"/>
          <w:sz w:val="28"/>
          <w:sz w:val="28"/>
          <w:szCs w:val="28"/>
          <w:rtl w:val="true"/>
          <w:lang w:bidi="fa-IR"/>
        </w:rPr>
        <w:t>پس هر چه می‌خواهی با من انجام بده و حقت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زانو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حمد و ستایش مخصوص کسی است که قتل و کشته شدن مرا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به او دلسوزی کرد چون قلبش مهربان بود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شمشیرش را برداشت و از غلاف بیرون آورد و آن را تکان داد تا مرگ در لبه‌اش درخشید و ضربه ای به او زد که گردنش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اطراف او ازدحام کردند و صدایشان بالا رفت او نتوانست دستش را خوب باز کند و شمشیر تا دستش بالا آمد و او را خلاص کرد و دشمن خدا به پشت افتاد و در خون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پیش برادرش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آیا پدر یکی و مادر نیز یکی نیست و آیا من در این ضربه و کشتن او حقی ندارم؟ پس بگذار تا ضربه ای به او بزنم تا کمی بغضم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شمشیر را به او داد و او آن را چرخاند و روی ضربه ای که حسن علیه السلام زده بود یک ضربه وارد آورد که تا به طرف بینی اش رسید و طرف دیگرش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دست به شمشیرهایشان برده و او را قطعه قطعه کردند و خداوند روح او را در آتش قرار داد که چه بد آرامگاهی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جنازه او را جمع کرده و از مسجد بیرون بردند و هیزم جمع کرده و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حفره ای انداخته و آن را با خاک پر کردند در حالی که او مانند سگ‌ها و تا روز قیامت پارس خواهد کرد، و نزد قطام آن ملعونه گناه کار و بی بند و بار آمده و با شمشیر او را قطعه قطعه کردند و خانه‌اش را چپاول نمودند آن گاه او را برداشته و به حومه کوفه برده و در آتش سوزاندند و خداوند روحش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 دو مردی که با او پیمان بسته و قرار گذاشته بود را، معاویه بن ابوسفیان در شام به قتل رساند و دیگری را نیز عمرو بن عاص در مصر کشت و آن دو مردی که با ابن ملجم در مسجد بودند و او را در کشتن علی علیه السلام یاری نمودند هم آن شب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لعنت کند و با منافقان و ظالمان در جهنم محشور گرداند در حالی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در آن جاویدان باشند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را کشتند، حسن و حسین علیهما السلام به خانه آمدند پس ام‌کلثوم سلام الله علیها به آن‌ها رو کرد و این ابیات را سرود هنگامی که خبر کشته شدن او را شنید </w:t>
      </w:r>
    </w:p>
    <w:p>
      <w:pPr>
        <w:pStyle w:val="BookText"/>
        <w:rPr/>
      </w:pPr>
      <w:r>
        <w:rPr>
          <w:rFonts w:ascii="Amiri" w:hAnsi="Amiri" w:eastAsia="Amiri" w:cs="Amiri"/>
          <w:color w:val="111111"/>
          <w:sz w:val="28"/>
          <w:sz w:val="28"/>
          <w:szCs w:val="28"/>
          <w:rtl w:val="true"/>
          <w:lang w:bidi="ar-SA"/>
        </w:rPr>
        <w:t xml:space="preserve">و قيل إنها لأم الهيثم بنت العربان الخثعمية و قيل للأسود الدؤلي شعرا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جودي و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و 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 قد رأت اليقينا</w:t>
      </w:r>
    </w:p>
    <w:p>
      <w:pPr>
        <w:pStyle w:val="BookText"/>
        <w:rPr/>
      </w:pPr>
      <w:r>
        <w:rPr>
          <w:rFonts w:ascii="Amiri" w:hAnsi="Amiri" w:eastAsia="Amiri" w:cs="Amiri"/>
          <w:color w:val="111111"/>
          <w:sz w:val="28"/>
          <w:sz w:val="28"/>
          <w:szCs w:val="28"/>
          <w:rtl w:val="true"/>
          <w:lang w:bidi="ar-SA"/>
        </w:rPr>
        <w:t xml:space="preserve">ألا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الحاسدينا</w:t>
      </w:r>
    </w:p>
    <w:p>
      <w:pPr>
        <w:pStyle w:val="BookText"/>
        <w:rPr/>
      </w:pPr>
      <w:r>
        <w:rPr>
          <w:rFonts w:ascii="Amiri" w:hAnsi="Amiri" w:eastAsia="Amiri" w:cs="Amiri"/>
          <w:color w:val="111111"/>
          <w:sz w:val="28"/>
          <w:sz w:val="28"/>
          <w:szCs w:val="28"/>
          <w:rtl w:val="true"/>
          <w:lang w:bidi="ar-SA"/>
        </w:rPr>
        <w:t xml:space="preserve">و أبكي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 بها و أقري الظاعنينا</w:t>
      </w:r>
    </w:p>
    <w:p>
      <w:pPr>
        <w:pStyle w:val="BookText"/>
        <w:rPr/>
      </w:pPr>
      <w:r>
        <w:rPr>
          <w:rFonts w:ascii="Amiri" w:hAnsi="Amiri" w:eastAsia="Amiri" w:cs="Amiri"/>
          <w:color w:val="111111"/>
          <w:sz w:val="28"/>
          <w:sz w:val="28"/>
          <w:szCs w:val="28"/>
          <w:rtl w:val="true"/>
          <w:lang w:bidi="ar-SA"/>
        </w:rPr>
        <w:t xml:space="preserve">و أبكي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فارسها و من ركب السفينا</w:t>
      </w:r>
    </w:p>
    <w:p>
      <w:pPr>
        <w:pStyle w:val="BookText"/>
        <w:rPr/>
      </w:pPr>
      <w:r>
        <w:rPr>
          <w:rFonts w:ascii="Amiri" w:hAnsi="Amiri" w:eastAsia="Amiri" w:cs="Amiri"/>
          <w:color w:val="111111"/>
          <w:sz w:val="28"/>
          <w:sz w:val="28"/>
          <w:szCs w:val="28"/>
          <w:rtl w:val="true"/>
          <w:lang w:bidi="ar-SA"/>
        </w:rPr>
        <w:t xml:space="preserve">و من لبس النعال و من حفاها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المئينا</w:t>
      </w:r>
    </w:p>
    <w:p>
      <w:pPr>
        <w:pStyle w:val="BookText"/>
        <w:rPr/>
      </w:pPr>
      <w:r>
        <w:rPr>
          <w:rFonts w:ascii="Amiri" w:hAnsi="Amiri" w:eastAsia="Amiri" w:cs="Amiri"/>
          <w:color w:val="111111"/>
          <w:sz w:val="28"/>
          <w:sz w:val="28"/>
          <w:szCs w:val="28"/>
          <w:rtl w:val="true"/>
          <w:lang w:bidi="ar-SA"/>
        </w:rPr>
        <w:t xml:space="preserve">و من صام الهجير و قام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ناجي الله خير الخالقينا</w:t>
      </w:r>
    </w:p>
    <w:p>
      <w:pPr>
        <w:pStyle w:val="BookText"/>
        <w:rPr/>
      </w:pPr>
      <w:r>
        <w:rPr>
          <w:rFonts w:ascii="Amiri" w:hAnsi="Amiri" w:eastAsia="Amiri" w:cs="Amiri"/>
          <w:color w:val="111111"/>
          <w:sz w:val="28"/>
          <w:sz w:val="28"/>
          <w:szCs w:val="28"/>
          <w:rtl w:val="true"/>
          <w:lang w:bidi="ar-SA"/>
        </w:rPr>
        <w:t xml:space="preserve">إمام صادق بر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قد حوي علماو دينا</w:t>
      </w:r>
    </w:p>
    <w:p>
      <w:pPr>
        <w:pStyle w:val="BookText"/>
        <w:rPr/>
      </w:pPr>
      <w:r>
        <w:rPr>
          <w:rFonts w:ascii="Amiri" w:hAnsi="Amiri" w:eastAsia="Amiri" w:cs="Amiri"/>
          <w:color w:val="111111"/>
          <w:sz w:val="28"/>
          <w:sz w:val="28"/>
          <w:szCs w:val="28"/>
          <w:rtl w:val="true"/>
          <w:lang w:bidi="ar-SA"/>
        </w:rPr>
        <w:t xml:space="preserve">شجاع أشوس بطل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مقدام الأساود في العرينا</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كمي باسل قرم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أروع ليث بطينا</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فعمرو قاده في الأسر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طغا و سقي ابن ود منه حينا</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 مرحب قده بالسيف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 ذا الخمارعلي الجبينا</w:t>
      </w:r>
    </w:p>
    <w:p>
      <w:pPr>
        <w:pStyle w:val="BookText"/>
        <w:rPr/>
      </w:pPr>
      <w:r>
        <w:rPr>
          <w:rFonts w:ascii="Amiri" w:hAnsi="Amiri" w:eastAsia="Amiri" w:cs="Amiri"/>
          <w:color w:val="111111"/>
          <w:sz w:val="28"/>
          <w:sz w:val="28"/>
          <w:szCs w:val="28"/>
          <w:rtl w:val="true"/>
          <w:lang w:bidi="ar-SA"/>
        </w:rPr>
        <w:t xml:space="preserve">و بات علي الفراش يقي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يعبأ بكيد الكافرينا</w:t>
      </w:r>
    </w:p>
    <w:p>
      <w:pPr>
        <w:pStyle w:val="BookText"/>
        <w:rPr/>
      </w:pPr>
      <w:r>
        <w:rPr>
          <w:rFonts w:ascii="Amiri" w:hAnsi="Amiri" w:eastAsia="Amiri" w:cs="Amiri"/>
          <w:color w:val="111111"/>
          <w:sz w:val="28"/>
          <w:sz w:val="28"/>
          <w:szCs w:val="28"/>
          <w:rtl w:val="true"/>
          <w:lang w:bidi="ar-SA"/>
        </w:rPr>
        <w:t xml:space="preserve">و يدعو للجماعة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بالفرائض مستبينا</w:t>
      </w:r>
    </w:p>
    <w:p>
      <w:pPr>
        <w:pStyle w:val="BookText"/>
        <w:rPr/>
      </w:pPr>
      <w:r>
        <w:rPr>
          <w:rFonts w:ascii="Amiri" w:hAnsi="Amiri" w:eastAsia="Amiri" w:cs="Amiri"/>
          <w:color w:val="111111"/>
          <w:sz w:val="28"/>
          <w:sz w:val="28"/>
          <w:szCs w:val="28"/>
          <w:rtl w:val="true"/>
          <w:lang w:bidi="ar-SA"/>
        </w:rPr>
        <w:t xml:space="preserve">و كل مناقب الخيرات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رسول رب العالمينا</w:t>
      </w:r>
    </w:p>
    <w:p>
      <w:pPr>
        <w:pStyle w:val="BookText"/>
        <w:rPr/>
      </w:pPr>
      <w:r>
        <w:rPr>
          <w:rFonts w:ascii="Amiri" w:hAnsi="Amiri" w:eastAsia="Amiri" w:cs="Amiri"/>
          <w:color w:val="111111"/>
          <w:sz w:val="28"/>
          <w:sz w:val="28"/>
          <w:szCs w:val="28"/>
          <w:rtl w:val="true"/>
          <w:lang w:bidi="ar-SA"/>
        </w:rPr>
        <w:t xml:space="preserve">مضي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فاق الناظرينا</w:t>
      </w:r>
    </w:p>
    <w:p>
      <w:pPr>
        <w:pStyle w:val="BookText"/>
        <w:rPr/>
      </w:pPr>
      <w:r>
        <w:rPr>
          <w:rFonts w:ascii="Amiri" w:hAnsi="Amiri" w:eastAsia="Amiri" w:cs="Amiri"/>
          <w:color w:val="111111"/>
          <w:sz w:val="28"/>
          <w:sz w:val="28"/>
          <w:szCs w:val="28"/>
          <w:rtl w:val="true"/>
          <w:lang w:bidi="ar-SA"/>
        </w:rPr>
        <w:t xml:space="preserve">و 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مولي رسول الله فينا</w:t>
      </w:r>
    </w:p>
    <w:p>
      <w:pPr>
        <w:pStyle w:val="BookText"/>
        <w:rPr/>
      </w:pPr>
      <w:r>
        <w:rPr>
          <w:rFonts w:ascii="IRNazanin" w:hAnsi="IRNazanin" w:eastAsia="IRNazanin"/>
          <w:color w:val="111111"/>
          <w:sz w:val="28"/>
          <w:sz w:val="28"/>
          <w:szCs w:val="28"/>
          <w:rtl w:val="true"/>
          <w:lang w:bidi="fa-IR"/>
        </w:rPr>
        <w:t>و گفته شده آن‌ها برای ام هیثم دختر عریان خثعمی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نقل دیگری آمده که آن را أسود دؤلی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چشم جود و بخشش کن و ما را سعادتمند گردان، آگاه باش و برای امیر مؤمنان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از دیدگان بر او اشک می‌ریزد در حالی که یقین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خوارج هر جا که هستند بگو، چشم حسودان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بهترین کسانی که سوار مرکب‌ها گشت، و با آن‌ها تاخت و از کاروانیان پذیرائی کرد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بهترین کسانی گریه می‌کنم که سوار مرکب‌ها گشت و با آن‌ها تاخت و سوار کشتی‌ها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گریه می‌کنم بر بهترین کسی که کفش پوشید و پای برهنه بود و قرآن و دعا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گرمای ظهر تابستان روزه گرفت و شب هنگام برخاست و با الله بهترین خالق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راستگو، معصوم، پرهیزگار و فقیه است که صاحب علم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شجاع، دلاور، پهلوان، بزرگوار و پیش رونده به سوی شیران در لانه‌هایشان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شجاع، سرور، شیر ژیان و کسی است که زیر بار زور نمی‌رود، شگفت انگیز و تنومند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عمرو بن معدی کرب را اسیر کرد هنگامی که طغیان کرد و عمرو بن عبدود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مرحب را با شمشیر تکه تکه کرد و پیشانی ذوالخمار را به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بستر خوابید و جان برادرش را حفظ کرد و از مکر کافران ترسی به دل راه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کسانی که از او نافرمانی می‌کردند دعا می‌کرد و واجبات را آشکار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فضائل و خوبی‌ها و دوستی رسول پروردگار جهانیان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بعد از پیامبر که جانم فدای او باد، درگذشت و او بهترین نیکوکاران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 پدر حسین را دیدم مانند ماه کامل بود که بر بینندگان جلوه می‌کرد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اینکه کشته شود در خوبی و خیر بودیم و صاحب و دوست رسول خدا صلی الله علیه و آله را در بین خودمان می‌دیدیم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يقيم الحق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ينهك قطع أيدي السارقينا</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 ليس بكاتم علما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يخلق من المتجبرينا</w:t>
      </w:r>
    </w:p>
    <w:p>
      <w:pPr>
        <w:pStyle w:val="BookText"/>
        <w:rPr/>
      </w:pPr>
      <w:r>
        <w:rPr>
          <w:rFonts w:ascii="Amiri" w:hAnsi="Amiri" w:eastAsia="Amiri" w:cs="Amiri"/>
          <w:color w:val="111111"/>
          <w:sz w:val="28"/>
          <w:sz w:val="28"/>
          <w:szCs w:val="28"/>
          <w:rtl w:val="true"/>
          <w:lang w:bidi="ar-SA"/>
        </w:rPr>
        <w:t xml:space="preserve">أ 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الخلق طرا أجمعينا</w:t>
      </w:r>
    </w:p>
    <w:p>
      <w:pPr>
        <w:pStyle w:val="BookText"/>
        <w:rPr/>
      </w:pPr>
      <w:r>
        <w:rPr>
          <w:rFonts w:ascii="Amiri" w:hAnsi="Amiri" w:eastAsia="Amiri" w:cs="Amiri"/>
          <w:color w:val="111111"/>
          <w:sz w:val="28"/>
          <w:sz w:val="28"/>
          <w:szCs w:val="28"/>
          <w:rtl w:val="true"/>
          <w:lang w:bidi="ar-SA"/>
        </w:rPr>
        <w:t xml:space="preserve">و من بعد النبي فخير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 xml:space="preserve">فلو أنا سئلنا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بذلنا المال فيه و البنينا</w:t>
      </w:r>
    </w:p>
    <w:p>
      <w:pPr>
        <w:pStyle w:val="BookText"/>
        <w:rPr/>
      </w:pPr>
      <w:r>
        <w:rPr>
          <w:rFonts w:ascii="Amiri" w:hAnsi="Amiri" w:eastAsia="Amiri" w:cs="Amiri"/>
          <w:color w:val="111111"/>
          <w:sz w:val="28"/>
          <w:sz w:val="28"/>
          <w:szCs w:val="28"/>
          <w:rtl w:val="true"/>
          <w:lang w:bidi="ar-SA"/>
        </w:rPr>
        <w:t xml:space="preserve">كأن الناس إذ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 xml:space="preserve">فلا و الله لا أنسي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 دينا</w:t>
      </w:r>
    </w:p>
    <w:p>
      <w:pPr>
        <w:pStyle w:val="BookText"/>
        <w:rPr/>
      </w:pPr>
      <w:r>
        <w:rPr>
          <w:rFonts w:ascii="Amiri" w:hAnsi="Amiri" w:eastAsia="Amiri" w:cs="Amiri"/>
          <w:color w:val="111111"/>
          <w:sz w:val="28"/>
          <w:sz w:val="28"/>
          <w:szCs w:val="28"/>
          <w:rtl w:val="true"/>
          <w:lang w:bidi="ar-SA"/>
        </w:rPr>
        <w:t xml:space="preserve">ألا فابلغ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و قل للشامتين بنا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الشامتون كما لقينا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ذللها و من ركب السفينا</w:t>
      </w:r>
    </w:p>
    <w:p>
      <w:pPr>
        <w:pStyle w:val="BookText"/>
        <w:rPr/>
      </w:pPr>
      <w:r>
        <w:rPr>
          <w:rFonts w:ascii="Amiri" w:hAnsi="Amiri" w:eastAsia="Amiri" w:cs="Amiri"/>
          <w:color w:val="111111"/>
          <w:sz w:val="28"/>
          <w:sz w:val="28"/>
          <w:szCs w:val="28"/>
          <w:rtl w:val="true"/>
          <w:lang w:bidi="ar-SA"/>
        </w:rPr>
        <w:t xml:space="preserve">ألا فابلغ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بقية الخلفاء فينا</w:t>
      </w:r>
    </w:p>
    <w:p>
      <w:pPr>
        <w:pStyle w:val="BookText"/>
        <w:rPr/>
      </w:pPr>
      <w:r>
        <w:rPr>
          <w:rFonts w:ascii="Amiri" w:hAnsi="Amiri" w:eastAsia="Amiri" w:cs="Amiri"/>
          <w:color w:val="111111"/>
          <w:sz w:val="28"/>
          <w:sz w:val="28"/>
          <w:szCs w:val="28"/>
          <w:rtl w:val="true"/>
          <w:lang w:bidi="ar-SA"/>
        </w:rPr>
        <w:t>قال فلم يبق أحد في المسجد إلا انتحب و بكي لبكائها و كل من كان حاضرا من عدو و صديق و لم أر باكية و لا باكيا أكثر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البرسي في مشارق الأنوار عن محدثي أهل الكوفة أن أمير المؤمنين عليه السلام لما حمله الحسن و الحسين عليهما السلام علي سريره إلي مكان البئر المختلف فيه إلي نجف الكوفة وجدوا فارسا يتضوع منه رائحة المسك فسلم عليهما ثم قال للحسن عليه السلام أنت الحسن بن علي رضيع الوحي و التنزيل و فطيم العلم و الشرف الجليل خليفة أمير المؤمنين و سيد الوصيين قال نعم قال و هذا الحسين بن أمير المؤمنين و سيد الوصيين سبط الرحمة و رضيع العصمة و ربيب الحكمة و والد الأئمة قال نعم قال سلماه إلي و امضيا في دعة الله فقال له الحسن عليه السلام إنه أوصي إلينا أن لا نسلم إلا إلي أحد رجلين جبرئيل أو الخضر فمن أنت منهما فكشف النقاب</w:t>
      </w:r>
    </w:p>
    <w:p>
      <w:pPr>
        <w:pStyle w:val="BookText"/>
        <w:rPr/>
      </w:pPr>
      <w:r>
        <w:rPr>
          <w:rFonts w:ascii="IRNazanin" w:hAnsi="IRNazanin" w:eastAsia="IRNazanin"/>
          <w:color w:val="111111"/>
          <w:sz w:val="28"/>
          <w:sz w:val="28"/>
          <w:szCs w:val="28"/>
          <w:rtl w:val="true"/>
          <w:lang w:bidi="fa-IR"/>
        </w:rPr>
        <w:t>او حق را برپا می‌کرد و در آن شک نمی‌کرد و خسته نمی شد دستان سارقان را قطع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را در نزد خودش کتمان نمی کرد و از ستمگران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ماه حرام ما را داغدار بهترین همه مخلوقات خداوند کردید؟</w:t>
      </w:r>
    </w:p>
    <w:p>
      <w:pPr>
        <w:pStyle w:val="BookText"/>
        <w:rPr/>
      </w:pPr>
      <w:r>
        <w:rPr>
          <w:rFonts w:ascii="IRNazanin" w:hAnsi="IRNazanin" w:eastAsia="IRNazanin"/>
          <w:color w:val="111111"/>
          <w:sz w:val="28"/>
          <w:sz w:val="28"/>
          <w:szCs w:val="28"/>
          <w:rtl w:val="true"/>
          <w:lang w:bidi="fa-IR"/>
        </w:rPr>
        <w:t>کسی که بعد از پیامبر و بهترین کسان و نیکوکاران است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خواسته می‌شد که اموالمان را در راه او ببخشیم ما آن را همراه فرزندان به او عطا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مردم هنگامی که علی را از دست دادند شتر مرغانی بودند که سال‌ها در کشور حیران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علی و نماز نیکویش را در بین نمازگزاران و رکوع کنندگان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هر جا که بود دانست که تو بهترین آن‌ها در تبار و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و به معاویه بن حرب بگو که چشمان سرزنش کنندگان روشن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ما را سرزنش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نگهدارید به زودی سرزنش کنندگان همان گونه ما دچار رنج و عذاب شدیم، گرفتار خواهند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بهترین کسی را به قتل رساندید که سوار بر مرکب‌ها گشت و آن‌ها را رام کرد و سوار کشتی‌ها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معاویه بن حرب بگو که بقیه خلفا از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مسجد بودند و همه حاضران از دوست و دشمن صدای گریه و ناله سر دادند و من هیچگاه تا آن روز این همه مرد و زن گریان را ندیده بودم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البرسی در مشارق الانوار از محدثان کوفی نقل کرده است هنگامی که حسن و حسین علیهما السلام امیر المؤمنین علیه السلام را روی تابوت به مکان چاه که در آن اختلاف است، در نجف کوفه حمل کردند، سوارکاری را دیدند که بوی مشک از او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سلام کرد و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حسن بن علی، شیرخورده وحی و قرآن و از شیر گرفته شده علم و شرف جلیل، جانشین امیر مؤمنین علیه السلام و سید وصیین هستی؟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نیز حسین بن أمیر المؤمنین و سید اوصیاء، نوه رحمت و شیرخورده عصمت و پرورش یافته حکمت و پدر 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بدهید و در پناه خدا به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ما وصیت کردند که او را جز به جبرئیل یا خضر علیه السلام تحویل ندهیم، پس تو کدام یکی از آن‌ها هستی؟ آن گاه نقاب از صورت کنار زد، </w:t>
      </w:r>
      <w:bookmarkStart w:id="1466" w:name="pg13448_196804"/>
    </w:p>
    <w:p>
      <w:pPr>
        <w:pStyle w:val="BookText"/>
        <w:rPr/>
      </w:pPr>
      <w:bookmarkEnd w:id="1466"/>
      <w:r>
        <w:rPr>
          <w:rFonts w:ascii="Amiri" w:hAnsi="Amiri" w:eastAsia="Amiri" w:cs="Amiri"/>
          <w:color w:val="111111"/>
          <w:sz w:val="28"/>
          <w:sz w:val="28"/>
          <w:szCs w:val="28"/>
          <w:rtl w:val="true"/>
          <w:lang w:bidi="ar-SA"/>
        </w:rPr>
        <w:t>فإذا هو أمير المؤمنين عليه السلام ثم قال للحسن عليه السلام يا أبا محمد إنه لا تموت نفس إلا و يشهدها أ فما يشهد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عن الحسن بن علي عليهما السلام أن أمير المؤمنين قال للحسن و الحسين عليهما السلام إذا وضعتماني في الضريح فصليا ركعتين قبل أن تهيلا علي التراب و انظرا ما يكون فلما وضعاه في الضريح المقدس فعلا ما أمرا به و نظرا و إذا الضريح مغطي بثوب من سندس فكشف الحسن عليه السلام مما يلي وجه أمير المؤمنين فوجد رسول الله صلي الله عليه و آله و آدم و إبراهيم يتحدثون مع أمير المؤمنين عليه السلام و كشف الحسين مما يلي رجليه فوجد الزهراء و حواء و مريم و آسية عليهن السلام ينحن علي أمير المؤمنين عليه السلام و يندبنه‌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074543_2616395394"/>
      <w:bookmarkStart w:id="1468" w:name="_Toc655"/>
      <w:bookmarkEnd w:id="1467"/>
      <w:r>
        <w:rPr>
          <w:rtl w:val="true"/>
        </w:rPr>
        <w:t>بيان</w:t>
      </w:r>
      <w:bookmarkEnd w:id="1468"/>
    </w:p>
    <w:p>
      <w:pPr>
        <w:pStyle w:val="BookText"/>
        <w:rPr/>
      </w:pPr>
      <w:r>
        <w:rPr>
          <w:rFonts w:ascii="Amiri" w:hAnsi="Amiri" w:eastAsia="Amiri" w:cs="Amiri"/>
          <w:color w:val="111111"/>
          <w:sz w:val="28"/>
          <w:sz w:val="28"/>
          <w:szCs w:val="28"/>
          <w:rtl w:val="true"/>
          <w:lang w:bidi="ar-SA"/>
        </w:rPr>
        <w:t>لم أر هذين الخبرين إلا من طريق البرسي و لا أعتمد علي ما يتفرد بنقله و لا أردهما لورود الأخبار الكثيرة الدالة علي ظهورهم بعد موتهم في أجسادهم المثالية و قد مرت في كتاب المعاد و كتاب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کسی نمی‌میرد مگر اینکه او آن کس را می‌بیند؛ پس چطور ممکن است که جنازه خودش را نبیند؟</w:t>
      </w:r>
    </w:p>
    <w:p>
      <w:pPr>
        <w:pStyle w:val="BookText"/>
        <w:rPr/>
      </w:pPr>
      <w:r>
        <w:rPr>
          <w:rFonts w:ascii="IRNazanin" w:hAnsi="IRNazanin" w:eastAsia="IRNazanin"/>
          <w:color w:val="111111"/>
          <w:sz w:val="28"/>
          <w:sz w:val="28"/>
          <w:szCs w:val="28"/>
          <w:rtl w:val="true"/>
          <w:lang w:bidi="fa-IR"/>
        </w:rPr>
        <w:t>امیر المؤمنین علیه السلام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قبر گذاشتید قبل از اینکه روی من خاک بریزید دو رکعت نماز بخوانید و ببینید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را در قبر گذاشتند آنچه را که امام فرموده بود انجام دادند و نگاه کردند و ناگهان دیدند که قبر با جامه ای از ابریشم ظریف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علیه السلام آنچه را در زیر صورت امیر مؤمنین بود کنار زد و رسول خدا صلی الله علیه و آله و آدم و ابراهیم را دید که با امیر مؤمنین علیه السلام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آنچه کنار پاهای مبارک حضرت بود را کنار زد و حضرت زهرا و حوّا و مریم و آسیه سلام الله علیهن را دید که برای او نوحه سر می‌دادند و عزا می‌گرفتند</w:t>
      </w:r>
      <w:r>
        <w:rPr>
          <w:rFonts w:eastAsia="IRNazanin" w:cs="IRNazanin"/>
          <w:color w:val="111111"/>
          <w:sz w:val="28"/>
          <w:szCs w:val="28"/>
          <w:rtl w:val="true"/>
          <w:lang w:bidi="fa-IR"/>
        </w:rPr>
        <w:t xml:space="preserve">. </w:t>
      </w:r>
      <w:r>
        <w:rPr>
          <w:rStyle w:val="FootnoteAnchor"/>
          <w:rtl w:val="true"/>
        </w:rPr>
        <w:footnoteReference w:id="1466"/>
      </w:r>
    </w:p>
    <w:p>
      <w:pPr>
        <w:pStyle w:val="Heading5"/>
        <w:numPr>
          <w:ilvl w:val="4"/>
          <w:numId w:val="1"/>
        </w:numPr>
        <w:rPr/>
      </w:pPr>
      <w:bookmarkStart w:id="1469" w:name="__RefHeading___Toc1074545_2616395394"/>
      <w:bookmarkStart w:id="1470" w:name="_Toc656"/>
      <w:bookmarkEnd w:id="1469"/>
      <w:r>
        <w:rPr>
          <w:rtl w:val="true"/>
        </w:rPr>
        <w:t>توضیح</w:t>
      </w:r>
      <w:bookmarkEnd w:id="147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را جز از طریق برسیّ ندیده‌ام، و به آنچه نقل کرده اطمینان ندارم، ولی ردشان نمی‌کنم، زیرا روایت‌های زیادی که دلالت بر ظهور آنان بعد از مرگشان در اجساد مثالیشان است وارد شده است که در کتاب المعاد و کتاب الإمامة بیان شده است</w:t>
      </w:r>
      <w:r>
        <w:rPr>
          <w:rFonts w:eastAsia="IRNazanin" w:cs="IRNazanin"/>
          <w:color w:val="111111"/>
          <w:sz w:val="28"/>
          <w:szCs w:val="28"/>
          <w:rtl w:val="true"/>
          <w:lang w:bidi="fa-IR"/>
        </w:rPr>
        <w:t xml:space="preserve">. </w:t>
      </w:r>
      <w:bookmarkStart w:id="1471" w:name="pg13448_196805"/>
    </w:p>
    <w:p>
      <w:pPr>
        <w:pStyle w:val="Heading3"/>
        <w:numPr>
          <w:ilvl w:val="2"/>
          <w:numId w:val="1"/>
        </w:numPr>
        <w:rPr/>
      </w:pPr>
      <w:bookmarkStart w:id="1472" w:name="__RefHeading___Toc1074547_2616395394"/>
      <w:bookmarkStart w:id="1473" w:name="_Toc657"/>
      <w:bookmarkEnd w:id="1471"/>
      <w:bookmarkEnd w:id="1472"/>
      <w:r>
        <w:rPr>
          <w:rtl w:val="true"/>
        </w:rPr>
        <w:t xml:space="preserve">باب </w:t>
      </w:r>
      <w:r>
        <w:rPr/>
        <w:t>128</w:t>
      </w:r>
      <w:r>
        <w:rPr>
          <w:rtl w:val="true"/>
        </w:rPr>
        <w:t xml:space="preserve"> </w:t>
      </w:r>
      <w:r>
        <w:rPr>
          <w:rtl w:val="true"/>
        </w:rPr>
        <w:t>ما وقع بعد شهادته عليه السلام و أحوال قاتله لعنه الله</w:t>
      </w:r>
      <w:bookmarkEnd w:id="1473"/>
    </w:p>
    <w:p>
      <w:pPr>
        <w:pStyle w:val="Heading4"/>
        <w:numPr>
          <w:ilvl w:val="3"/>
          <w:numId w:val="1"/>
        </w:numPr>
        <w:rPr/>
      </w:pPr>
      <w:bookmarkStart w:id="1474" w:name="__RefHeading___Toc1074549_2616395394"/>
      <w:bookmarkStart w:id="1475" w:name="_Toc658"/>
      <w:bookmarkEnd w:id="1474"/>
      <w:r>
        <w:rPr>
          <w:rtl w:val="true"/>
        </w:rPr>
        <w:t>الأخبار</w:t>
      </w:r>
      <w:bookmarkEnd w:id="1475"/>
    </w:p>
    <w:p>
      <w:pPr>
        <w:pStyle w:val="Heading5"/>
        <w:numPr>
          <w:ilvl w:val="4"/>
          <w:numId w:val="1"/>
        </w:numPr>
        <w:rPr/>
      </w:pPr>
      <w:bookmarkStart w:id="1476" w:name="__RefHeading___Toc1074551_2616395394"/>
      <w:bookmarkStart w:id="1477" w:name="_Toc659"/>
      <w:bookmarkEnd w:id="1476"/>
      <w:r>
        <w:rPr>
          <w:rtl w:val="true"/>
        </w:rPr>
        <w:t>«</w:t>
      </w:r>
      <w:r>
        <w:rPr/>
        <w:t>1</w:t>
      </w:r>
      <w:r>
        <w:rPr>
          <w:rtl w:val="true"/>
        </w:rPr>
        <w:t>»</w:t>
      </w:r>
      <w:bookmarkEnd w:id="14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 السلام قَالَ 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قَدَّمَ ابْنَ مُلْجَمٍ فَأَرَادَ أَنْ يَضْرِبَ عُنُقَهُ‌</w:t>
      </w:r>
      <w:r>
        <w:rPr>
          <w:rStyle w:val="FootnoteAnchor"/>
          <w:rtl w:val="true"/>
        </w:rPr>
        <w:footnoteReference w:id="1467"/>
      </w:r>
      <w:r>
        <w:rPr>
          <w:rFonts w:ascii="Amiri" w:hAnsi="Amiri" w:eastAsia="Amiri" w:cs="Amiri"/>
          <w:color w:val="111111"/>
          <w:sz w:val="28"/>
          <w:sz w:val="28"/>
          <w:szCs w:val="28"/>
          <w:rtl w:val="true"/>
          <w:lang w:bidi="ar-SA"/>
        </w:rPr>
        <w:t>بِيَدِهِ فَقَالَ قَدْ عَهِدْتُ اللَّهَ عَهْداً أَنْ أَقْتُلَ أَبَاكَ فَقَدْ وَفَيْتُ فَإِنْ شِئْتَ فَاقْتُلْ وَ إِنْ شِئْتَ فَاعْفُ فَإِنْ عَفَوْتَ ذَهَبْتُ إِلَي مُعَاوِيَةَ فَقَتَلْتُهُ وَ أَرَحْتُكَ مِنْهُ ثُمَّ جِئْتُكَ فَقَالَ لَا حَتَّي أُعَجِّلَكَ إِلَي النَّارِ فَقَدَّمَهُ فَضَرَبَ عُنُقَهُ‌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1074553_2616395394"/>
      <w:bookmarkStart w:id="1479" w:name="_Toc660"/>
      <w:bookmarkEnd w:id="1478"/>
      <w:r>
        <w:rPr>
          <w:rtl w:val="true"/>
        </w:rPr>
        <w:t>«</w:t>
      </w:r>
      <w:r>
        <w:rPr/>
        <w:t>2</w:t>
      </w:r>
      <w:r>
        <w:rPr>
          <w:rtl w:val="true"/>
        </w:rPr>
        <w:t>»</w:t>
      </w:r>
      <w:bookmarkEnd w:id="147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أَحْمَدَ بْنِ عَلِيٍّ عَنْ أَبِيهِ عَنْ جَدِّهِ إِبْرَاهِيمَ بْنِ هَاشِمٍ عَنِ ابْنِ مَعْبَدٍ عَنْ عَلِيِّ بْنِ عَبْدِ الْعَزِيزِ عَنْ يَحْيَي بْنِ بَشِيرٍ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عَبْدِ الْمَلِكِ أَبِي عليه السلام فَقَالَ أَخْبِرْنِي عَنِ اللَّيْلَةِ الَّتِي قُتِلَ فِيهَا عَلِيُّ بْنُ أَبِي طَالِبٍ عليه السلام بِمَا اسْتَدَلَّ النَّائِي‌</w:t>
      </w:r>
      <w:r>
        <w:rPr>
          <w:rStyle w:val="FootnoteAnchor"/>
          <w:rtl w:val="true"/>
        </w:rPr>
        <w:footnoteReference w:id="1469"/>
      </w:r>
      <w:r>
        <w:rPr>
          <w:rFonts w:ascii="Amiri" w:hAnsi="Amiri" w:eastAsia="Amiri" w:cs="Amiri"/>
          <w:color w:val="111111"/>
          <w:sz w:val="28"/>
          <w:sz w:val="28"/>
          <w:szCs w:val="28"/>
          <w:rtl w:val="true"/>
          <w:lang w:bidi="ar-SA"/>
        </w:rPr>
        <w:t>عَنِ الْمِصْرِ الَّذِي قُتِلَ فِيهِ عَلِيٌّ وَ مَا كَانَتِ الْعَلَامَةُ فِيهِ لِلنَّاسِ وَ أَخْبِرْنِي هَلْ كَانَتْ لِغَيْرِهِ فِي قَتْلِهِ عِبْرَةٌ فَقَالَ لَهُ أَبِي إِنَّهُ لَمَّا كَانَتِ اللَّيْلَةُ الَّتِي قُتِلَ فِيهَا عَلِيٌّ صَلَوَاتُ اللَّهِ عَلَيْهِ لَمْ يُرْفَعْ عَنْ وَجْهِ الْأَرْضِ حَجَرٌ إِلَّا وُجِدَ تَحْتَهُ دَمٌ عَبِيطٌ حَتَّي طَلَعَ الْفَجْرُ وَ كَذَلِكَ كَانَتِ اللَّيْلَةُ الَّتِي فُقِدَ فِيهَا هَارُونُ أَخُو مُوسَي صَلَوَاتُ اللَّهِ عَلَيْهِمَا وَ كَذَلِكَ كَانَتِ اللَّيْلَةُ الَّتِي قُتِلَ فِيهَا يُوشَعُ بْنُ نُونٍ وَ كَذَلِكَ كَانَتِ اللَّيْلَةُ الَّتِي رُفِعَ عِيسَي ابْنُ مَرْيَمَ صَلَوَاتُ اللَّهِ عَلَيْهِ وَ كَذَلِكَ اللَّيْلَةُ الَّتِي قُتِلَ فِيهَا الْحُسَيْنُ صَلَوَاتُ اللَّهِ عَلَيْهِ‌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1074555_2616395394"/>
      <w:bookmarkStart w:id="1481" w:name="_Toc661"/>
      <w:bookmarkEnd w:id="1480"/>
      <w:r>
        <w:rPr>
          <w:rtl w:val="true"/>
        </w:rPr>
        <w:t xml:space="preserve">باب صد و بیست و هشتم </w:t>
      </w:r>
      <w:r>
        <w:rPr>
          <w:rtl w:val="true"/>
        </w:rPr>
        <w:t xml:space="preserve">: </w:t>
      </w:r>
      <w:r>
        <w:rPr>
          <w:rtl w:val="true"/>
        </w:rPr>
        <w:t>آنچه بعد از شهادت امیرالمؤمنین علیه السلام رخ داد و احوال قاتل ایشان لعنه الله</w:t>
      </w:r>
      <w:bookmarkEnd w:id="1481"/>
    </w:p>
    <w:p>
      <w:pPr>
        <w:pStyle w:val="Heading4"/>
        <w:numPr>
          <w:ilvl w:val="3"/>
          <w:numId w:val="1"/>
        </w:numPr>
        <w:rPr/>
      </w:pPr>
      <w:bookmarkStart w:id="1482" w:name="__RefHeading___Toc1074557_2616395394"/>
      <w:bookmarkStart w:id="1483" w:name="_Toc662"/>
      <w:bookmarkEnd w:id="1482"/>
      <w:r>
        <w:rPr>
          <w:rtl w:val="true"/>
        </w:rPr>
        <w:t>روایات</w:t>
      </w:r>
      <w:bookmarkEnd w:id="1483"/>
    </w:p>
    <w:p>
      <w:pPr>
        <w:pStyle w:val="Heading5"/>
        <w:numPr>
          <w:ilvl w:val="4"/>
          <w:numId w:val="1"/>
        </w:numPr>
        <w:rPr/>
      </w:pPr>
      <w:bookmarkStart w:id="1484" w:name="__RefHeading___Toc1074559_2616395394"/>
      <w:bookmarkStart w:id="1485" w:name="_Toc663"/>
      <w:bookmarkEnd w:id="1484"/>
      <w:r>
        <w:rPr>
          <w:rtl w:val="true"/>
        </w:rPr>
        <w:t xml:space="preserve">روایت </w:t>
      </w:r>
      <w:r>
        <w:rPr/>
        <w:t>1</w:t>
      </w:r>
      <w:bookmarkEnd w:id="14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نزد ابن ملجم آمد و خواست تا گردن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بسته بودم که پدرت را بکشم و موفق شدم پس اگر خواستی مرا بکش و اگر خواستی ببخش، اگر مرا ببخشی نزد معاویه رفته و او را می‌کشم و تو را از دست او 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به سرعت به آتش دوزخ می‌فرستم آن گاه جلو آمده و گردنش را زد</w:t>
      </w:r>
      <w:r>
        <w:rPr>
          <w:rFonts w:eastAsia="IRNazanin" w:cs="IRNazanin"/>
          <w:color w:val="111111"/>
          <w:sz w:val="28"/>
          <w:szCs w:val="28"/>
          <w:rtl w:val="true"/>
          <w:lang w:bidi="fa-IR"/>
        </w:rPr>
        <w:t xml:space="preserve">. </w:t>
      </w:r>
      <w:r>
        <w:rPr>
          <w:rStyle w:val="FootnoteAnchor"/>
          <w:rtl w:val="true"/>
        </w:rPr>
        <w:footnoteReference w:id="1471"/>
      </w:r>
    </w:p>
    <w:p>
      <w:pPr>
        <w:pStyle w:val="Heading5"/>
        <w:numPr>
          <w:ilvl w:val="4"/>
          <w:numId w:val="1"/>
        </w:numPr>
        <w:rPr/>
      </w:pPr>
      <w:bookmarkStart w:id="1486" w:name="__RefHeading___Toc1074561_2616395394"/>
      <w:bookmarkStart w:id="1487" w:name="_Toc664"/>
      <w:bookmarkEnd w:id="1486"/>
      <w:r>
        <w:rPr>
          <w:rtl w:val="true"/>
        </w:rPr>
        <w:t xml:space="preserve">روایت </w:t>
      </w:r>
      <w:r>
        <w:rPr/>
        <w:t>2</w:t>
      </w:r>
      <w:bookmarkEnd w:id="148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از پدرم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شبی که علی بن ابی طالب علیه السلام در آن کشته شد با خبر کن و بگو کسی که دور از شهر بود به چه چیز استدلال کرد و در آن چه نشانه ای برای مردم بود؟ و بگو که آیا برای دیگران در آن عبرتی بود؟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علی علیه السلام در آن کشته شد، هر سنگی که در روی زمین بلند شد زیر آن خون تازه ای تا طلوع صبح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هارون برادر موسی علیه السلام مفقود شد و شبی که یوشع بن نون کشته شد نیز این چنین بود، همین طور بود آن شبی که عیسی بن مریم علیه السلام عروج کرد و شبی که حسین علیه السلام در آن کشته شد</w:t>
      </w:r>
      <w:r>
        <w:rPr>
          <w:rFonts w:eastAsia="IRNazanin" w:cs="IRNazanin"/>
          <w:color w:val="111111"/>
          <w:sz w:val="28"/>
          <w:szCs w:val="28"/>
          <w:rtl w:val="true"/>
          <w:lang w:bidi="fa-IR"/>
        </w:rPr>
        <w:t>.</w:t>
      </w:r>
      <w:r>
        <w:rPr>
          <w:rStyle w:val="FootnoteAnchor"/>
          <w:rtl w:val="true"/>
        </w:rPr>
        <w:footnoteReference w:id="1472"/>
      </w:r>
      <w:bookmarkStart w:id="1488" w:name="pg13448_196806"/>
    </w:p>
    <w:p>
      <w:pPr>
        <w:pStyle w:val="BookText"/>
        <w:rPr/>
      </w:pPr>
      <w:bookmarkEnd w:id="14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 بإسناد آخر في باب ما وقع بعد شهادة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074563_2616395394"/>
      <w:bookmarkStart w:id="1490" w:name="_Toc665"/>
      <w:bookmarkEnd w:id="1489"/>
      <w:r>
        <w:rPr>
          <w:rtl w:val="true"/>
        </w:rPr>
        <w:t>«</w:t>
      </w:r>
      <w:r>
        <w:rPr/>
        <w:t>3</w:t>
      </w:r>
      <w:r>
        <w:rPr>
          <w:rtl w:val="true"/>
        </w:rPr>
        <w:t>»</w:t>
      </w:r>
      <w:bookmarkEnd w:id="149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عَاقِرَ نَاقَةِ صَالِحٍ كَانَ أَزْرَقَ ابْنَ بَغِيٍّ وَ إِنَّ قَاتِلَ عَلِيٍّ صَلَوَاتُ اللَّهِ عَلَيْهِ ابْنُ بَغِيٍّ وَ كَانَتْ مُرَادٌ تَقُولُ مَا نَعْرِفُ لَهُ فِينَا أَباً وَ لَا نَسَباً وَ إِنَّ قَاتِلَ الْحُسَيْنِ بْنِ عَلِيٍّ صَلَوَاتُ اللَّهِ عَلَيْهِ ابْنُ بَغِيٍّ وَ إِنَّهُ لَمْ يَقْتُلِ الْأَنْبِيَاءَ وَ لَا أَوْلَادَ الْأَنْبِيَاءِ إِلَّا أَوْلَادُ الْبَغَايَا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1074565_2616395394"/>
      <w:bookmarkStart w:id="1492" w:name="_Toc666"/>
      <w:bookmarkEnd w:id="1491"/>
      <w:r>
        <w:rPr>
          <w:rtl w:val="true"/>
        </w:rPr>
        <w:t>«</w:t>
      </w:r>
      <w:r>
        <w:rPr/>
        <w:t>4</w:t>
      </w:r>
      <w:r>
        <w:rPr>
          <w:rtl w:val="true"/>
        </w:rPr>
        <w:t>»</w:t>
      </w:r>
      <w:bookmarkEnd w:id="149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ابْنِ عِيسَي عَنْ مُحَمَّدٍ الْبَرْقِيِّ عَنْ أَحْمَدَ بْنِ الزَّيْدِ النَّيْسَابُورِيِّ عَنْ عُمَرَ بْنِ إِبْرَاهِيمَ الْهَاشِمِيِّ عَنْ عَبْدِ الْمَلِكِ بْنِ عُمَيْرٍ عَنْ أُسَيْدِ بْنِ صَفْوَانَ صَاحِبِ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قُبِضَ فِيهِ أَمِيرُ الْمُؤْمِنِينَ عليه السلام ارْتَجَّتِ الْمَوْضِعُ بِالْبُكَاءِ وَ دَهِشَ النَّاسُ كَيَوْمَ قُبِضَ النَّبِيُّ صلي الله عليه و آله وَ جَاءَ رَجُلٌ بَاكٍ وَ هُوَ مُتَسَرِّعٌ‌</w:t>
      </w:r>
      <w:r>
        <w:rPr>
          <w:rStyle w:val="FootnoteAnchor"/>
          <w:rtl w:val="true"/>
        </w:rPr>
        <w:footnoteReference w:id="1474"/>
      </w:r>
      <w:r>
        <w:rPr>
          <w:rFonts w:ascii="Amiri" w:hAnsi="Amiri" w:eastAsia="Amiri" w:cs="Amiri"/>
          <w:color w:val="111111"/>
          <w:sz w:val="28"/>
          <w:sz w:val="28"/>
          <w:szCs w:val="28"/>
          <w:rtl w:val="true"/>
          <w:lang w:bidi="ar-SA"/>
        </w:rPr>
        <w:t>مُسْتَرْجِعٌ وَ هُوَ يَقُولُ الْيَوْمَ انْقَطَعَتْ خِلَافَةُ النُّبُوَّةِ حَتَّي وَقَفَ عَلَي بَابِ الْبَيْتِ الَّذِي فِيهِ أَمِيرُ الْمُؤْمِنِينَ صَلَّي اللَّهُ عَلَيْهِ فَقَالَ رَحِمَكَ اللَّهُ يَا أَبَا الْحَسَنِ كُنْتَ أَوَّلَ الْقَوْمِ إِسْلَاماً وَ أَخْلَصَهُمْ إِيمَاناً وَ أَشَدَّهُمْ يَقِيناً وَ أَخْوَفَهُمْ لِلَّهِ‌</w:t>
      </w:r>
      <w:r>
        <w:rPr>
          <w:rStyle w:val="FootnoteAnchor"/>
          <w:rtl w:val="true"/>
        </w:rPr>
        <w:footnoteReference w:id="1475"/>
      </w:r>
      <w:r>
        <w:rPr>
          <w:rFonts w:ascii="Amiri" w:hAnsi="Amiri" w:eastAsia="Amiri" w:cs="Amiri"/>
          <w:color w:val="111111"/>
          <w:sz w:val="28"/>
          <w:sz w:val="28"/>
          <w:szCs w:val="28"/>
          <w:rtl w:val="true"/>
          <w:lang w:bidi="ar-SA"/>
        </w:rPr>
        <w:t>عَزَّ وَ جَلَّ وَ أَعْظَمَهُمْ عَنَاءً وَ أَحْوَطَهُمْ عَلَي رَسُولِ اللَّهِ صلي الله عليه و آله وَ آمَنَهُمْ عَلَي أَصْحَابِهِ وَ أَفْضَلَهُمْ مَنَاقِبَ وَ أَكْرَمَهُمْ سَوَابِقَ وَ أَرْفَعَهُمْ دَرَجَةً وَ أَقْرَبَهُمْ مِنْ رَسُولِ اللَّهِ وَ أَشْبَهَهُمْ بِهِ هَدْياً وَ نُطْقاً</w:t>
      </w:r>
      <w:r>
        <w:rPr>
          <w:rStyle w:val="FootnoteAnchor"/>
          <w:rtl w:val="true"/>
        </w:rPr>
        <w:footnoteReference w:id="1476"/>
      </w:r>
      <w:r>
        <w:rPr>
          <w:rFonts w:ascii="Amiri" w:hAnsi="Amiri" w:eastAsia="Amiri" w:cs="Amiri"/>
          <w:color w:val="111111"/>
          <w:sz w:val="28"/>
          <w:sz w:val="28"/>
          <w:szCs w:val="28"/>
          <w:rtl w:val="true"/>
          <w:lang w:bidi="ar-SA"/>
        </w:rPr>
        <w:t>وَ سَمْتاً وَ فِعْلًا وَ أَشْرَفَهُمْ مَنْزِلَةً وَ أَكْرَمَهُمْ عَلَيْهِ‌</w:t>
      </w:r>
      <w:r>
        <w:rPr>
          <w:rStyle w:val="FootnoteAnchor"/>
          <w:rtl w:val="true"/>
        </w:rPr>
        <w:footnoteReference w:id="1477"/>
      </w:r>
      <w:r>
        <w:rPr>
          <w:rFonts w:ascii="Amiri" w:hAnsi="Amiri" w:eastAsia="Amiri" w:cs="Amiri"/>
          <w:color w:val="111111"/>
          <w:sz w:val="28"/>
          <w:sz w:val="28"/>
          <w:szCs w:val="28"/>
          <w:rtl w:val="true"/>
          <w:lang w:bidi="ar-SA"/>
        </w:rPr>
        <w:t>فَجَزَاكَ اللَّهُ عَنِ الْإِسْلَامِ وَ عَنْ رَسُولِ اللَّهِ صلي الله عليه و آله وَ عَنِ الْمُسْلِمِينَ خَيْراً قَوِيتَ حِينَ ضَعُفَ أَصْحَابُهُ وَ بَرَزْتَ حِينَ اسْتَكَانُوا وَ نَهَضْتَ حِينَ وَهَنُوا وَ لَزِمْتَ مِنْهَاجَ رَسُولِ اللَّهِ صلي الله عليه و آله إِذْ هَمَّ أَصْحَابُهُ وَ كُنْتَ خَلِيفَتَهُ حَقّاً لَمْ تُنَازَعْ وَ لَمْ تَضَرَّعْ بِزَعْمِ الْمُنَافِقِينَ وَ غَيْظِ الْكَافِرِينَ وَ كُرْهِ الْحَاسِدِينَ وَ ضَغَنِ الْفَاسِقِينَ فَقُمْتَ بِالْأَمْرِ حِينَ فَشِلُوا وَ نَطَقْتَ حِينَ تَتَعْتَعُوا</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اسناد دیگری آن را در باب آنچه بعد از شهادت حسین علیه السلام اتفاق افتاد بیان کرده ایم</w:t>
      </w:r>
      <w:r>
        <w:rPr>
          <w:rFonts w:eastAsia="IRNazanin" w:cs="IRNazanin"/>
          <w:color w:val="111111"/>
          <w:sz w:val="28"/>
          <w:szCs w:val="28"/>
          <w:rtl w:val="true"/>
          <w:lang w:bidi="fa-IR"/>
        </w:rPr>
        <w:t>.</w:t>
      </w:r>
    </w:p>
    <w:p>
      <w:pPr>
        <w:pStyle w:val="Heading5"/>
        <w:numPr>
          <w:ilvl w:val="4"/>
          <w:numId w:val="1"/>
        </w:numPr>
        <w:rPr/>
      </w:pPr>
      <w:bookmarkStart w:id="1493" w:name="__RefHeading___Toc1074567_2616395394"/>
      <w:bookmarkStart w:id="1494" w:name="_Toc667"/>
      <w:bookmarkEnd w:id="1493"/>
      <w:r>
        <w:rPr>
          <w:rtl w:val="true"/>
        </w:rPr>
        <w:t xml:space="preserve">روایت </w:t>
      </w:r>
      <w:r>
        <w:rPr/>
        <w:t>3</w:t>
      </w:r>
      <w:bookmarkEnd w:id="1494"/>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کننده شتر صالح أزرق و قاتل علی علیه السلام هر دو پسران زنان بدکاره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خودمان برای او پدر و نسبی نمی‌شناسیم و قاتل حسین بن علی علیه السلام نیز پسر زن بدکاره بود و پیامبران و فرزندان پیامبران را جز زنازادگان نکشته اند</w:t>
      </w:r>
      <w:r>
        <w:rPr>
          <w:rFonts w:eastAsia="IRNazanin" w:cs="IRNazanin"/>
          <w:color w:val="111111"/>
          <w:sz w:val="28"/>
          <w:szCs w:val="28"/>
          <w:rtl w:val="true"/>
          <w:lang w:bidi="fa-IR"/>
        </w:rPr>
        <w:t xml:space="preserve">. </w:t>
      </w:r>
      <w:r>
        <w:rPr>
          <w:rStyle w:val="FootnoteAnchor"/>
          <w:rtl w:val="true"/>
        </w:rPr>
        <w:footnoteReference w:id="1478"/>
      </w:r>
    </w:p>
    <w:p>
      <w:pPr>
        <w:pStyle w:val="Heading5"/>
        <w:numPr>
          <w:ilvl w:val="4"/>
          <w:numId w:val="1"/>
        </w:numPr>
        <w:rPr/>
      </w:pPr>
      <w:bookmarkStart w:id="1495" w:name="__RefHeading___Toc1074569_2616395394"/>
      <w:bookmarkStart w:id="1496" w:name="_Toc668"/>
      <w:bookmarkEnd w:id="1495"/>
      <w:r>
        <w:rPr>
          <w:rtl w:val="true"/>
        </w:rPr>
        <w:t xml:space="preserve">روایت </w:t>
      </w:r>
      <w:r>
        <w:rPr/>
        <w:t>4</w:t>
      </w:r>
      <w:bookmarkEnd w:id="14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امیر مؤمنین علیه السلام صدای شیون از مردم بلند شد، مردم را ترس عظیم فرا گرفت مانند روزی که پیامبر صلی الله علیه و 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مردی گریان و 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پیغمبر منقطع شد، تا این که بر در خانه ای که امیر المؤمنین علیه السلام در آن خانه بود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شما را ای امیر المؤمنین تو بودی که اسلام تو از همه پیش‌تر بود و ایمان تو از همه خالص‌تر بود و ترس تو از خدا از همه بیشتر بود و مشقت تو در راه خدا از همه عظیم‌تر بود، بیشتر از همه از حضرت رسالت محافظت کردی، ایمن ترین ایشان بر اصحاب آن حضرت بودی و مناقب تو از همه بیش‌تر بود، سوابق تو از همه گرامی‌تر بود، درجه تو از همه بلندتر و قرابت تو با حضرت رسالت علیه السلام از همه بیشتر و شبیه‌ترین مردم بودی به آن حضرت در سیرت و طریقه و اطوار و گفتار و کردار، و منزلت تو نزد آن حضرت از همه شریف‌تر بود، گرامی‌ترین مردم نزد ایشان بودی، پس خدا تو را از اسلام و از رسول خدا صلی الله علیه و آله و از مسلمانان جزای خیر دهد، قوی بودی وقتی که اصحاب ایشان ضعیف شدند، مردانه به جهاد رفتی وقتی که ترسیدند، قیام به حق نمودی هنگامی که سستی ورزیدند، از طریق رسول خدا صلی الله علیه و آله بیرون نرفتی وقتی هر یک از اصحاب او به بدعتی رفتند، خلیفه به حق آن حضرت صلی الله علیه و آله بودی، کسی را یارای نزاع و رقابت با تو نبود علی رغم ادعای منافقان و خشم کافران و نفرت حسودان و کینه فاسقان، پس قیام به حق نمودی وقتی که دیگران ترسیدند و حق را بیان کردی وقتی که دیگران عاجز شدند، </w:t>
      </w:r>
    </w:p>
    <w:p>
      <w:pPr>
        <w:pStyle w:val="BookText"/>
        <w:rPr/>
      </w:pPr>
      <w:r>
        <w:rPr>
          <w:rFonts w:ascii="Amiri" w:hAnsi="Amiri" w:eastAsia="Amiri" w:cs="Amiri"/>
          <w:color w:val="111111"/>
          <w:sz w:val="28"/>
          <w:sz w:val="28"/>
          <w:szCs w:val="28"/>
          <w:rtl w:val="true"/>
          <w:lang w:bidi="ar-SA"/>
        </w:rPr>
        <w:t>وَ مَضَيْتَ بِنُورِ اللَّهِ عَزَّ وَ جَلَّ حِينَ وَقَفُوا وَ لَوِ اتَّبَعُوكَ لَهُدُوا وَ كُنْتَ أَخْفَضَهُمْ صَوْتاً وَ أَعْلَاهُمْ فَوْتاً</w:t>
      </w:r>
      <w:r>
        <w:rPr>
          <w:rStyle w:val="FootnoteAnchor"/>
          <w:rtl w:val="true"/>
        </w:rPr>
        <w:footnoteReference w:id="1479"/>
      </w:r>
      <w:r>
        <w:rPr>
          <w:rFonts w:ascii="Amiri" w:hAnsi="Amiri" w:eastAsia="Amiri" w:cs="Amiri"/>
          <w:color w:val="111111"/>
          <w:sz w:val="28"/>
          <w:sz w:val="28"/>
          <w:szCs w:val="28"/>
          <w:rtl w:val="true"/>
          <w:lang w:bidi="ar-SA"/>
        </w:rPr>
        <w:t>وَ أَقَلَّهُمْ كَلَاماً وَ أَصْوَبَهُمْ مَنْطِقاً وَ أَكْثَرَهُمْ رَأْياً وَ أَشْجَعَهُمْ قَلْباً وَ أَشَدَّهُمْ يَقِيناً وَ أَحْسَنَهُمْ عَمَلًا وَ أَعْرَفَهُمْ بِالْأُمُورِ كُنْتَ وَ اللَّهِ لِلدِّينِ يَعْسُوباً وَ كُنْتَ لِلْمُؤْمِنِينَ‌</w:t>
      </w:r>
      <w:r>
        <w:rPr>
          <w:rStyle w:val="FootnoteAnchor"/>
          <w:rtl w:val="true"/>
        </w:rPr>
        <w:footnoteReference w:id="1480"/>
      </w:r>
      <w:r>
        <w:rPr>
          <w:rFonts w:ascii="Amiri" w:hAnsi="Amiri" w:eastAsia="Amiri" w:cs="Amiri"/>
          <w:color w:val="111111"/>
          <w:sz w:val="28"/>
          <w:sz w:val="28"/>
          <w:szCs w:val="28"/>
          <w:rtl w:val="true"/>
          <w:lang w:bidi="ar-SA"/>
        </w:rPr>
        <w:t>أَباً رَحِيماً إِذْ صَارُوا عَلَيْكَ عِيَالًا فَحَمَلْتَ أَثْقَالَ مَا عَنْهُ ضَعُفُوا وَ حَفِظْتَ مَا أَضَاعُوا وَ رَعَيْتَ مَا أَهْمَلُوا</w:t>
      </w:r>
      <w:r>
        <w:rPr>
          <w:rStyle w:val="FootnoteAnchor"/>
          <w:rtl w:val="true"/>
        </w:rPr>
        <w:footnoteReference w:id="1481"/>
      </w:r>
      <w:r>
        <w:rPr>
          <w:rFonts w:ascii="Amiri" w:hAnsi="Amiri" w:eastAsia="Amiri" w:cs="Amiri"/>
          <w:color w:val="111111"/>
          <w:sz w:val="28"/>
          <w:sz w:val="28"/>
          <w:szCs w:val="28"/>
          <w:rtl w:val="true"/>
          <w:lang w:bidi="ar-SA"/>
        </w:rPr>
        <w:t>وَ عَلَوْتَ إِذْ هَلِعُوا وَ صَبَرْتَ إِذْ جَزِعُوا وَ أَدْرَكْتَ إِذْ تَخَلَّفُوا وَ نَالُوا بِكَ مَا لَمْ يَحْتَسِبُوا وَ كُنْتَ عَلَي الْكَافِرِينَ عَذَاباً صَبّاً وَ لِلْمُؤْمِنِينَ غَيْثاً وَ خِصْباً فَطِرْتَ وَ اللَّهِ بِعِنَانِهَا وَ فُزْتَ بِجِنَانِهَا وَ أَحْرَزْتَ سَوَابِقَهَا وَ ذَهَبْتَ بِفَضَائِلِهَا لَمْ يَفْلُلْ حَدَّكَ‌</w:t>
      </w:r>
      <w:r>
        <w:rPr>
          <w:rStyle w:val="FootnoteAnchor"/>
          <w:rtl w:val="true"/>
        </w:rPr>
        <w:footnoteReference w:id="1482"/>
      </w:r>
      <w:r>
        <w:rPr>
          <w:rFonts w:ascii="Amiri" w:hAnsi="Amiri" w:eastAsia="Amiri" w:cs="Amiri"/>
          <w:color w:val="111111"/>
          <w:sz w:val="28"/>
          <w:sz w:val="28"/>
          <w:szCs w:val="28"/>
          <w:rtl w:val="true"/>
          <w:lang w:bidi="ar-SA"/>
        </w:rPr>
        <w:t>وَ لَمْ يَزِغْ قَلْبُكَ وَ لَمْ تَضْعُفْ بَصِيرَتُكَ وَ لَمْ تَجْبُنْ نَفْسُكَ وَ لَمْ تَخُنْ كُنْتَ كَالْجَبَلِ لَا تُحَرِّكُهُ الْعَوَاصِفُ وَ لَا تُزِيلُهُ الْقَوَاصِفُ وَ كُنْتَ كَمَا قَالَ النَّبِيُّ ضَعِيفاً فِي بَدَنِكَ قَوِيّاً فِي أَمْرِ اللَّهِ مُتَوَاضِعاً فِي نَفْسِكَ عَظِيماً عِنْدَ اللَّهِ عَزَّ وَ جَلَّ كَبِيراً فِي الْأَرْضِ جَلِيلًا عِنْدَ الْمُؤْمِنِينَ لَمْ يَكُنْ لِأَحَدٍ فِيكَ مَهْمَزٌ وَ لَا لِقَائِلٍ فِيكَ مَغْمَزٌ</w:t>
      </w:r>
      <w:r>
        <w:rPr>
          <w:rStyle w:val="FootnoteAnchor"/>
          <w:rtl w:val="true"/>
        </w:rPr>
        <w:footnoteReference w:id="1483"/>
      </w:r>
      <w:r>
        <w:rPr>
          <w:rFonts w:ascii="Amiri" w:hAnsi="Amiri" w:eastAsia="Amiri" w:cs="Amiri"/>
          <w:color w:val="111111"/>
          <w:sz w:val="28"/>
          <w:sz w:val="28"/>
          <w:szCs w:val="28"/>
          <w:rtl w:val="true"/>
          <w:lang w:bidi="ar-SA"/>
        </w:rPr>
        <w:t>وَ لَا لِأَحَدٍ عِنْدَكَ هَوَادَةٌ الْقَوِيُ‌</w:t>
      </w:r>
      <w:r>
        <w:rPr>
          <w:rStyle w:val="FootnoteAnchor"/>
          <w:rtl w:val="true"/>
        </w:rPr>
        <w:footnoteReference w:id="1484"/>
      </w:r>
      <w:r>
        <w:rPr>
          <w:rFonts w:ascii="Amiri" w:hAnsi="Amiri" w:eastAsia="Amiri" w:cs="Amiri"/>
          <w:color w:val="111111"/>
          <w:sz w:val="28"/>
          <w:sz w:val="28"/>
          <w:szCs w:val="28"/>
          <w:rtl w:val="true"/>
          <w:lang w:bidi="ar-SA"/>
        </w:rPr>
        <w:t>الْعَزِيزُ عِنْدَكَ ضَعِيفٌ ذَلِيلٌ حَتَّي تَأْخُذَ مِنْهُ الْحَقَّ وَ الْبَعِيدُ وَ الْقَرِيبُ‌</w:t>
      </w:r>
      <w:r>
        <w:rPr>
          <w:rStyle w:val="FootnoteAnchor"/>
          <w:rtl w:val="true"/>
        </w:rPr>
        <w:footnoteReference w:id="1485"/>
      </w:r>
      <w:r>
        <w:rPr>
          <w:rFonts w:ascii="Amiri" w:hAnsi="Amiri" w:eastAsia="Amiri" w:cs="Amiri"/>
          <w:color w:val="111111"/>
          <w:sz w:val="28"/>
          <w:sz w:val="28"/>
          <w:szCs w:val="28"/>
          <w:rtl w:val="true"/>
          <w:lang w:bidi="ar-SA"/>
        </w:rPr>
        <w:t>عِنْدَكَ فِي ذَلِكَ سَوَاءٌ شَأْنُكَ الْحَقُّ وَ الرِّفْقُ وَ الصِّدْقُ‌</w:t>
      </w:r>
      <w:r>
        <w:rPr>
          <w:rStyle w:val="FootnoteAnchor"/>
          <w:rtl w:val="true"/>
        </w:rPr>
        <w:footnoteReference w:id="1486"/>
      </w:r>
      <w:r>
        <w:rPr>
          <w:rFonts w:ascii="Amiri" w:hAnsi="Amiri" w:eastAsia="Amiri" w:cs="Amiri"/>
          <w:color w:val="111111"/>
          <w:sz w:val="28"/>
          <w:sz w:val="28"/>
          <w:szCs w:val="28"/>
          <w:rtl w:val="true"/>
          <w:lang w:bidi="ar-SA"/>
        </w:rPr>
        <w:t>وَ قَوْلُكَ حُكْمٌ وَ حَتْمٌ وَ أَمْرُكَ حِلْمٌ وَ حَزْمٌ وَ رَأْيُكَ عِلْمٌ وَ عَزْمٌ فَأَقْلَعْتَ‌</w:t>
      </w:r>
      <w:r>
        <w:rPr>
          <w:rStyle w:val="FootnoteAnchor"/>
          <w:rtl w:val="true"/>
        </w:rPr>
        <w:footnoteReference w:id="1487"/>
      </w:r>
      <w:r>
        <w:rPr>
          <w:rFonts w:ascii="Amiri" w:hAnsi="Amiri" w:eastAsia="Amiri" w:cs="Amiri"/>
          <w:color w:val="111111"/>
          <w:sz w:val="28"/>
          <w:sz w:val="28"/>
          <w:szCs w:val="28"/>
          <w:rtl w:val="true"/>
          <w:lang w:bidi="ar-SA"/>
        </w:rPr>
        <w:t>وَ قَدْ نَهَجَ السَّبِيلُ وَ سَهُلَ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نور خدا قدم برداشتی هنگامی که دیگران به نادانی ایستادند و اگر متابعت تو می‌نمودند هدایت می‌یافتند، صدای تو از همه پایین تر بود و در پیشی گرفتن در خیرات از همه بلندتر بودی، کلام تو از همه کم‌تر بود، سخن تو از همه راست‌تر بود، رأی تو از همه بزرگ‌تر بود، دل تو از دل‌های دیگر شجاع‌تر بود، یقین تو از همه سخت‌تر بود، عمل تو از همه نیکوتر بود، به همه امور از همه کس داناتر بودی، به خدا سوگند که از برای دین پادشاهی بودی، از برای مؤمنان پدر مهربانی بودی در وقتی که عیال تو گردیدند، پس از دوش‌های ایشان بارهای گرانی را برداشتی که تاب برداشتن آن نداشتند، حفظ کردی هر چه را ضایع کردند و رعایت کردی هر چه را اهمال کردند، بلند شدی در وقتی که ایشان پست شدند، صبر کردی در وقتی که ایشان جزع کردند، رسیدی وقتی ایشان عقب نشستند، از برکت تو یافتند آن چه را گمان نداشتند، بر کافران عذابی ریزنده و برای مؤمنان باران رحمت و فراوانی نعمت بودی، پس پرواز کردی به وسط بهشت و دست یافتی به ریاض جنت، پیشی گرفتنی های ایشان را به دست آوردی، فضائل ایشان را تو بردی، تندی تو در دین خدا به کندی بدل نشد و دل تو هرگز به سوی باطل میل نکرد، بینایی و بصیرت تو ضعیف نشد و جبن و خیانت در نفس تو راه نیافت، در شدت ایمان و یقین مانند کوه بودی که بادهای تند آن را به حرکت نمی‌آورد و هیچ چیز آن را از آنجا بر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بودی که رسول خدا صلی الله علیه و آله در حق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بدن خود ضعیف بودی و در امر خدا قوی، متواضع بودی در نفس خود، عظیم بودی نزد خدای تعالی، کسی در تو عیبی ندید، کسی از تو بهانه ای برای طعنه زدن نداشت و هیچ گوینده ای نمی توانست به تو کنایه ای بزند، توانای عزیز نزد تو ضعیف و ذلیل بود تا آنکه حق را از او می‌گرفتی، در احقاق حق، دور و نزدیک نزد تو مساوی بودند، کار تو حق و مدارا و دوستی بود، گفتار تو حکم و حتم بود، امر تو بردباری بود و دوراندیشی و رأی تو علم و عزم بود، پس پرواز کردی در حالی که راه حق ظاهر بود و کارهای دشوار </w:t>
      </w:r>
      <w:bookmarkStart w:id="1497" w:name="pg13448_196808"/>
    </w:p>
    <w:p>
      <w:pPr>
        <w:pStyle w:val="BookText"/>
        <w:rPr/>
      </w:pPr>
      <w:bookmarkEnd w:id="1497"/>
      <w:r>
        <w:rPr>
          <w:rFonts w:ascii="Amiri" w:hAnsi="Amiri" w:eastAsia="Amiri" w:cs="Amiri"/>
          <w:color w:val="111111"/>
          <w:sz w:val="28"/>
          <w:sz w:val="28"/>
          <w:szCs w:val="28"/>
          <w:rtl w:val="true"/>
          <w:lang w:bidi="ar-SA"/>
        </w:rPr>
        <w:t>الْعَسِيرُ وَ أُطْفِئَتِ النَّارُ</w:t>
      </w:r>
      <w:r>
        <w:rPr>
          <w:rStyle w:val="FootnoteAnchor"/>
          <w:rtl w:val="true"/>
        </w:rPr>
        <w:footnoteReference w:id="1488"/>
      </w:r>
      <w:r>
        <w:rPr>
          <w:rFonts w:ascii="Amiri" w:hAnsi="Amiri" w:eastAsia="Amiri" w:cs="Amiri"/>
          <w:color w:val="111111"/>
          <w:sz w:val="28"/>
          <w:sz w:val="28"/>
          <w:szCs w:val="28"/>
          <w:rtl w:val="true"/>
          <w:lang w:bidi="ar-SA"/>
        </w:rPr>
        <w:t>وَ اعْتَدَلَ بِكَ الدِّينُ وَ قَوِيَ‌</w:t>
      </w:r>
      <w:r>
        <w:rPr>
          <w:rStyle w:val="FootnoteAnchor"/>
          <w:rtl w:val="true"/>
        </w:rPr>
        <w:footnoteReference w:id="1489"/>
      </w:r>
      <w:r>
        <w:rPr>
          <w:rFonts w:ascii="Amiri" w:hAnsi="Amiri" w:eastAsia="Amiri" w:cs="Amiri"/>
          <w:color w:val="111111"/>
          <w:sz w:val="28"/>
          <w:sz w:val="28"/>
          <w:szCs w:val="28"/>
          <w:rtl w:val="true"/>
          <w:lang w:bidi="ar-SA"/>
        </w:rPr>
        <w:t>بِكَ الْإِيمَانُ وَ ثَبَتَ بِكَ الْإِسْلَامُ وَ الْمُؤْمِنُونَ وَ سَبَقْتَ سَبْقاً بَعِيداً وَ أَتْعَبْتَ مَنْ بَعْدَكَ تَعَباً شَدِيداً فَجَلَلْتَ عَنِ الْبُكَاءِ وَ عَظُمَتْ رَزِيَّتُكَ فِي السَّمَاءِ وَ هَدَّتْ مُصِيبَتُكَ الْأَنَامَ فَ إِنَّا لِلَّهِ وَ إِنَّا إِلَيْهِ راجِعُونَ رَضِينَا عَنِ اللَّهِ قَضَاءَهُ وَ سَلَّمْنَا لِلَّهِ أَمْرَهُ فَوَ اللَّهِ لَنْ يُصَابَ الْمُسْلِمُونَ بِمِثْلِكَ أَبَداً كُنْتَ لِلْمُؤْمِنِينَ كَهْفاً وَ حِصْناً</w:t>
      </w:r>
      <w:r>
        <w:rPr>
          <w:rStyle w:val="FootnoteAnchor"/>
          <w:rtl w:val="true"/>
        </w:rPr>
        <w:footnoteReference w:id="1490"/>
      </w:r>
      <w:r>
        <w:rPr>
          <w:rFonts w:ascii="Amiri" w:hAnsi="Amiri" w:eastAsia="Amiri" w:cs="Amiri"/>
          <w:color w:val="111111"/>
          <w:sz w:val="28"/>
          <w:sz w:val="28"/>
          <w:szCs w:val="28"/>
          <w:rtl w:val="true"/>
          <w:lang w:bidi="ar-SA"/>
        </w:rPr>
        <w:t xml:space="preserve">وَ عَلَي الْكَافِرِينَ غِلْظَةً وَ غَيْظاً فَأَلْحَقَكَ اللَّهُ بِنَبِيِّهِ وَ لَا حَرَمَنَا أَجْرَكَ وَ لَا أَضَلَّنَا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الْقَوْمُ حَتَّي انْقَضَي كَلَامُهُ وَ بَكَي وَ أَبْكَي أَصْحَابَ رَسُولِ اللَّهِ صلي الله عليه و آله ثُمَّ طَلَبُوهُ فَلَمْ يُصَادِفُوهُ‌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البرقي عن أحمد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2"/>
      </w:r>
    </w:p>
    <w:p>
      <w:pPr>
        <w:pStyle w:val="Heading5"/>
        <w:numPr>
          <w:ilvl w:val="4"/>
          <w:numId w:val="1"/>
        </w:numPr>
        <w:rPr/>
      </w:pPr>
      <w:bookmarkStart w:id="1498" w:name="__RefHeading___Toc1074571_2616395394"/>
      <w:bookmarkStart w:id="1499" w:name="_Toc669"/>
      <w:bookmarkEnd w:id="1498"/>
      <w:r>
        <w:rPr>
          <w:rtl w:val="true"/>
        </w:rPr>
        <w:t>بيان</w:t>
      </w:r>
      <w:bookmarkEnd w:id="1499"/>
    </w:p>
    <w:p>
      <w:pPr>
        <w:pStyle w:val="BookText"/>
        <w:rPr/>
      </w:pPr>
      <w:r>
        <w:rPr>
          <w:rFonts w:ascii="Amiri" w:hAnsi="Amiri" w:eastAsia="Amiri" w:cs="Amiri"/>
          <w:color w:val="111111"/>
          <w:sz w:val="28"/>
          <w:sz w:val="28"/>
          <w:szCs w:val="28"/>
          <w:rtl w:val="true"/>
          <w:lang w:bidi="ar-SA"/>
        </w:rPr>
        <w:t>الارتجاج الاضطراب و الاسترجاع قول إِنَّا لِلَّهِ وَ إِنَّا إِلَيْهِ راجِعُونَ قوله انقطعت خلافة النبوة أي استيلاء خلفاء الحق و حاطه يحوطه حفظه و صانه و ذب عنه و الهدي السيرة و الهيئة و الطريقة و السمت الهيئة الحسنة و الاستكانة الخضوع و المراد هنا الضعف و الجبن و العجز قوله عليه السلام و نهضت أي قمت بأمر الجهاد و إعانة الرسول قوله عليه السلام إذ هم أصحابه أي قصدوا ما قصدوا من البدع و الارتداد عن الدين قوله عليه السلام لم تنازع أي ما كان ينبغي النزاع فيك لظهور الأمر و يقال ضرع إليه بتثليث الراء أي خضع و ذل و استكان و ككرم ضعف و الفشل الكسل و الجبن و التعتعة التردد في الكلام من</w:t>
      </w:r>
    </w:p>
    <w:p>
      <w:pPr>
        <w:pStyle w:val="BookText"/>
        <w:rPr/>
      </w:pPr>
      <w:r>
        <w:rPr>
          <w:rFonts w:ascii="IRNazanin" w:hAnsi="IRNazanin" w:eastAsia="IRNazanin"/>
          <w:color w:val="111111"/>
          <w:sz w:val="28"/>
          <w:sz w:val="28"/>
          <w:szCs w:val="28"/>
          <w:rtl w:val="true"/>
          <w:lang w:bidi="fa-IR"/>
        </w:rPr>
        <w:t>سامان یافت و آتش خاموش شد، دین به واسطه تو اعتدال و ایمان به تو قوت یافت و اسلام و مؤمنین به واسطه تو ثابت گردیدند، تو بسیار پیشی جستی و آن‌ها را که بعد از خود گذاشتی به رنج شدیدی انداختی، مصیبت تو بزرگ‌تر از آن است که گریه آن را جبران کند، مصیبت تو در آسمان، بزرگ است و مصیبت تو مردم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راضی شدیم از خدا به قضای او و تسلیم امر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تو مسلمانان را مصیبتی مانند مصیبت تو نخواهد رسید، برای مؤمنان کهف و پناه بودی، برای کافران درشتی و خشم، پس خدا تو را به پیامبر خود ملحق گرداند و ما را از اجر مصیبت تو محروم نساخته و پس از تو گمراه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شدند تا سخنش پایان یافت، و او می‌گریست و اصحاب رسول خدا صلی الله علیه و آله را به گریه انداخت سپس او را جستجو کردند ولی نیافتند</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Heading5"/>
        <w:numPr>
          <w:ilvl w:val="4"/>
          <w:numId w:val="1"/>
        </w:numPr>
        <w:rPr/>
      </w:pPr>
      <w:bookmarkStart w:id="1500" w:name="__RefHeading___Toc1074573_2616395394"/>
      <w:bookmarkStart w:id="1501" w:name="_Toc670"/>
      <w:bookmarkEnd w:id="1500"/>
      <w:r>
        <w:rPr>
          <w:rtl w:val="true"/>
        </w:rPr>
        <w:t>توضیح</w:t>
      </w:r>
      <w:bookmarkEnd w:id="150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یعنی گفتن انا لله و انا الیه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خلافة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استیلای خلفای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 یحوطه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و از او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هیأت و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منظور در اینجا ضعف و ترس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یعنی اقدام جهاد و یاری رسول خدا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و ارتدادهایی را که قصد کرده بودند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باره تو شایسته نبود زیرا موضوع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مثلّث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خاشع و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یعنی ناتوان شد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تعتعه یعنی بریده سخن گفتن </w:t>
      </w:r>
      <w:bookmarkStart w:id="1502" w:name="pg13448_196809"/>
    </w:p>
    <w:p>
      <w:pPr>
        <w:pStyle w:val="BookText"/>
        <w:rPr/>
      </w:pPr>
      <w:bookmarkEnd w:id="1502"/>
      <w:r>
        <w:rPr>
          <w:rFonts w:ascii="Amiri" w:hAnsi="Amiri" w:eastAsia="Amiri" w:cs="Amiri"/>
          <w:color w:val="111111"/>
          <w:sz w:val="28"/>
          <w:sz w:val="28"/>
          <w:szCs w:val="28"/>
          <w:rtl w:val="true"/>
          <w:lang w:bidi="ar-SA"/>
        </w:rPr>
        <w:t>حصر أو عي و الفوت السبق إلي الشي‌ء و الهلع أفحش الجزع قوله عليه السلام فطرت و الله بعنانها أي في ميدان المسابقة طرت آخذا بعنان فرس الفضيلة حتي سبقتهم فالضمائر في قوله بعنانها و نظائره راجعة إلي الأمة أو إلي الكمالات و في النهج و فزت برهانها و في الكافي فطرت و الله بنعمائها و فزت بحبائها فيمكن أن يكون المراد الطيران إلي الآخرة و الهوادة السكون و الرخصة و المحاباة قوله فأقلعت أي ذهبت عنا و تركتنا و نهج الطريق كمنع وضح و أوضح قوله عليه السلام فجللت عن البكاء أي أنت أجل من أن يقضي حق مصيبتك البكاء و الظاهر أن القائل كان هو الخضر عليه السلام</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074575_2616395394"/>
      <w:bookmarkStart w:id="1504" w:name="_Toc671"/>
      <w:bookmarkEnd w:id="1503"/>
      <w:r>
        <w:rPr>
          <w:rtl w:val="true"/>
        </w:rPr>
        <w:t>«</w:t>
      </w:r>
      <w:r>
        <w:rPr/>
        <w:t>5</w:t>
      </w:r>
      <w:r>
        <w:rPr>
          <w:rtl w:val="true"/>
        </w:rPr>
        <w:t>»</w:t>
      </w:r>
      <w:bookmarkEnd w:id="150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الثَّقَفِيُّ فِي كِتَابِ مَقْتَلِ أَمِيرِ الْمُؤْمِنِينَ عليه السلام وَ نَقَلْتُهُ مِنْ نُسْخَةٍ عَتِيقَةٍ تَارِيخُهَا سَنَةُ خَمْسٍ وَ خَمْسِينَ وَ ثَلَاثِمِائَةٍ وَ ذَلِكَ عَلَي أَحَدِ الْقَوْلَيْنِ إِنَّ عَبْدَ اللَّهِ بْنَ جَعْفَرٍ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أَشْفِي بَعْضَ مَا فِي نَفْسِي عَلَيْهِ يَعْنِي ابْنَ مُلْجَمٍ لَعَنَهُ اللَّهُ فَدُفِعَ إِلَيْهِ فَأَمَرَ بِمِسْمَارٍ فَحَمِيَ بِالنَّارِ ثُمَّ كَحَلَهُ فَجَعَلَ ابْنُ مُلْجَمٍ يَقُولُ تَبَارَكَ اللَّهُ الْخَالِقُ لِلْإِنْسَانِ مِنْ عَلَقٍ يَا ابْنَ أَخِ إِنَّكَ لَتُكْحَلَنَّ بِمُلْمُولٍ مَضٍّ ثُمَّ أُمِرَ بِقَطْعِ يَدِهِ وَ رِجْلِهِ فَقُطِعَ وَ لَمْ يَتَكَلَّمْ ثُمَّ أُمِرَ بِقَطْعِ لِسَانِهِ فَجَزِعَ فَقَالَ لَهُ بَعْضُ النَّاسِ يَا عَدُوَّ اللَّهِ كُحِلَتْ عَيْنُكَ‌</w:t>
      </w:r>
      <w:r>
        <w:rPr>
          <w:rStyle w:val="FootnoteAnchor"/>
          <w:rtl w:val="true"/>
        </w:rPr>
        <w:footnoteReference w:id="1494"/>
      </w:r>
      <w:r>
        <w:rPr>
          <w:rFonts w:ascii="Amiri" w:hAnsi="Amiri" w:eastAsia="Amiri" w:cs="Amiri"/>
          <w:color w:val="111111"/>
          <w:sz w:val="28"/>
          <w:sz w:val="28"/>
          <w:szCs w:val="28"/>
          <w:rtl w:val="true"/>
          <w:lang w:bidi="ar-SA"/>
        </w:rPr>
        <w:t>بِالنَّارِ وَ قُطِعَتْ يَدَاكَ وَ رِجْلَاكَ فَلَمْ تَجْزَعْ وَ جَزِعْتَ مِنْ قَطْعِ لِسَانِكَ فَقَالَ لَهُمْ يَا جُهَّالُ أَنَا وَ اللَّهِ‌</w:t>
      </w:r>
      <w:r>
        <w:rPr>
          <w:rStyle w:val="FootnoteAnchor"/>
          <w:rtl w:val="true"/>
        </w:rPr>
        <w:footnoteReference w:id="1495"/>
      </w:r>
      <w:r>
        <w:rPr>
          <w:rFonts w:ascii="Amiri" w:hAnsi="Amiri" w:eastAsia="Amiri" w:cs="Amiri"/>
          <w:color w:val="111111"/>
          <w:sz w:val="28"/>
          <w:sz w:val="28"/>
          <w:szCs w:val="28"/>
          <w:rtl w:val="true"/>
          <w:lang w:bidi="ar-SA"/>
        </w:rPr>
        <w:t>مَا جَزِعْتُ لِقَطْعِ لِسَانِي وَ لَكِنِّي أَكْرَهُ أَنْ أَعِيشَ فِي الدُّنْيَا فُوَاقاً لَا أَذْكُرُ اللَّهَ فِيهِ فَلَمَّا قُطِعَ لِسَانُهُ أُحْرِقَ بِالنَّارِ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1074577_2616395394"/>
      <w:bookmarkStart w:id="1506" w:name="_Toc672"/>
      <w:bookmarkEnd w:id="1505"/>
      <w:r>
        <w:rPr>
          <w:rtl w:val="true"/>
        </w:rPr>
        <w:t>بيان</w:t>
      </w:r>
      <w:bookmarkEnd w:id="1506"/>
    </w:p>
    <w:p>
      <w:pPr>
        <w:pStyle w:val="BookText"/>
        <w:rPr/>
      </w:pPr>
      <w:r>
        <w:rPr>
          <w:rFonts w:ascii="Amiri" w:hAnsi="Amiri" w:eastAsia="Amiri" w:cs="Amiri"/>
          <w:color w:val="111111"/>
          <w:sz w:val="28"/>
          <w:sz w:val="28"/>
          <w:szCs w:val="28"/>
          <w:rtl w:val="true"/>
          <w:lang w:bidi="ar-SA"/>
        </w:rPr>
        <w:t>قال الجوهري الملمول الميل الذي يكتحل به‌</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كحله بملمول مض أي حار</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اثر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الفوت یعنی سبقت گرفتن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والله بعنانها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مسابقه عنان اسب فضیلت را گرفتی و پرواز کردی تا از ایشان سبقت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ضمایر در عنانها و نطایر آن به امت یا کمالات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وفزت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والله بغمامها و فزت بحبائها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پرواز به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رخصت و کنار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اقلعت یعنی از نزد ما رفت و ما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الطریق بر وزن منع، یعنی واضح شد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فجللت عن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اجلّ از آن هستی که گریه، حق مصیبت تو را به جا آورد و ظاهرا قائل آن خضر بوده است </w:t>
      </w:r>
      <w:r>
        <w:rPr>
          <w:rFonts w:eastAsia="IRNazanin" w:cs="IRNazanin"/>
          <w:color w:val="111111"/>
          <w:sz w:val="28"/>
          <w:szCs w:val="28"/>
          <w:rtl w:val="true"/>
          <w:lang w:bidi="fa-IR"/>
        </w:rPr>
        <w:t>.</w:t>
      </w:r>
    </w:p>
    <w:p>
      <w:pPr>
        <w:pStyle w:val="Heading5"/>
        <w:numPr>
          <w:ilvl w:val="4"/>
          <w:numId w:val="1"/>
        </w:numPr>
        <w:rPr/>
      </w:pPr>
      <w:bookmarkStart w:id="1507" w:name="__RefHeading___Toc1074579_2616395394"/>
      <w:bookmarkStart w:id="1508" w:name="_Toc673"/>
      <w:bookmarkEnd w:id="1507"/>
      <w:r>
        <w:rPr>
          <w:rtl w:val="true"/>
        </w:rPr>
        <w:t xml:space="preserve">روایت </w:t>
      </w:r>
      <w:r>
        <w:rPr/>
        <w:t>5</w:t>
      </w:r>
      <w:bookmarkEnd w:id="1508"/>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مقتل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نسخه ای قدیمی که تاریخش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کنم که بنا بر یکی از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کمی از این آتشی را که در دلم است خاموش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ملعون را نزد او آوردند و او دستور داد تا یک میخ زغالی روی آتش بگذارند پس آن را چون سرمه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بر خلق کننده انسان از علق، ای برادرزاده، تو با سرمه کننده دردناکی سرمه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 و پایش را قطع کنند و این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حرفی نزد، آن گاه دستور داد تا زبانش را ببرند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چرا وقتی چشمانت با آتش سرمه شد و دست و پاهایت قطع شد نترسیدی، ولی از بریده شدن زبانت به جزع و وحشت افتادی؟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 به خدا سوگند من از قطع زبانم وحشت نکردم بلکه می‌ترسم در این دنیا زندگی کنم و لال باشم و نتوانم ذکر خدا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زبانش را بریدند در آتش سوزانده شد</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1509" w:name="__RefHeading___Toc1074581_2616395394"/>
      <w:bookmarkStart w:id="1510" w:name="_Toc674"/>
      <w:bookmarkEnd w:id="1509"/>
      <w:r>
        <w:rPr>
          <w:rtl w:val="true"/>
        </w:rPr>
        <w:t>توضیح</w:t>
      </w:r>
      <w:bookmarkEnd w:id="15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الملمول میلی است که با آن سرمه می کشند و گفته کحله بملمول مض یعنی با میله سرمه داغ </w:t>
      </w:r>
      <w:bookmarkStart w:id="1511" w:name="pg13448_196810"/>
    </w:p>
    <w:p>
      <w:pPr>
        <w:pStyle w:val="Heading5"/>
        <w:numPr>
          <w:ilvl w:val="4"/>
          <w:numId w:val="1"/>
        </w:numPr>
        <w:rPr/>
      </w:pPr>
      <w:bookmarkStart w:id="1512" w:name="__RefHeading___Toc1074583_2616395394"/>
      <w:bookmarkStart w:id="1513" w:name="_Toc675"/>
      <w:bookmarkEnd w:id="1511"/>
      <w:bookmarkEnd w:id="1512"/>
      <w:r>
        <w:rPr>
          <w:rtl w:val="true"/>
        </w:rPr>
        <w:t>«</w:t>
      </w:r>
      <w:r>
        <w:rPr/>
        <w:t>6</w:t>
      </w:r>
      <w:r>
        <w:rPr>
          <w:rtl w:val="true"/>
        </w:rPr>
        <w:t>»</w:t>
      </w:r>
      <w:bookmarkEnd w:id="151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عَنْ أَبِي الْفَرَجِ الْجَوْزِيِّ قَالَ قَرَأْتُ بِخَطِّ أَبِي الْوَفَاءِ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بِابْنِ مُلْجَمٍ إِلَي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إِنِّي أُرِيدُ أَنْ أُسَارَّكَ بِكَلِمَةٍ فَأَبَي الْحَسَنُ عليه السلام وَ قَالَ إِنَّهُ يُرِيدُ أَنْ يَعَضَّ أُذُنِي فَقَالَ ابْنُ مُلْجَمٍ وَ اللَّهِ لَوْ أَمْكَنَنِي مِنْهَا لَأَخَذْتُهَا مِنْ صُمَاخِهِ‌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4" w:name="__RefHeading___Toc1074585_2616395394"/>
      <w:bookmarkStart w:id="1515" w:name="_Toc676"/>
      <w:bookmarkEnd w:id="1514"/>
      <w:r>
        <w:rPr>
          <w:rtl w:val="true"/>
        </w:rPr>
        <w:t>«</w:t>
      </w:r>
      <w:r>
        <w:rPr/>
        <w:t>7</w:t>
      </w:r>
      <w:r>
        <w:rPr>
          <w:rtl w:val="true"/>
        </w:rPr>
        <w:t>»</w:t>
      </w:r>
      <w:bookmarkEnd w:id="151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شَهْرَدَارُ بْنُ شِيرَوَيْهِ الدَّيْلَمِيُّ عَنْ أَبِي الْحَسَنِ عَنْ عَلِيِّ بْنِ أَحْمَدَ الْمَيْدَانِيِّ عَنْ مُحَمَّدِ بْنِ يَحْيَي عَنْ عَمْرِو بْنِ أَحْمَدَ بْنِ مُحَمَّدِ بْنِ عَمْرٍو عَنِ الْحَسَنِ بْنِ مُحَمَّدٍ الْمَعْرُوفِ بِابْنِ الرَّفَّاءِ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بِالْمَسْجِدِ الْحَرَامِ فَرَأَيْتُ النَّاسَ مُجْتَمِعِينَ حَوْلَ مَقَامِ إِبْرَاهِيمَ فَقُلْتُ مَا هَذَا قَالُوا رَاهِبٌ أَسْلَمَ فَأَشْرَفْتُ عَلَيْهِ وَ إِذَا بِشَيْخٍ كَبِيرٍ عَلَيْهِ جُبَّةُ صُوفٍ وَ قَلَنْسُوَةُ صُوفٍ عَظِيمِ الْخِلْقَةِ وَ هُوَ قَاعِدٌ بِحِذَاءِ مَقَامِ إِبْرَاهِيمَ فَسَمِعْتُهُ يَقُولُ كُنْتُ قَاعِداً فِي صَوْمَعَةٍ فَأَشْرَفْتُ مِنْهَا وَ إِذَا بِطَائِرٍ كَالنَّسْرِ قَدْ سَقَطَ عَلَي صَخْرَةٍ عَلَي شَاطِئِ الْبَحْرِ فَتَقَيَّأَ فَرَمَي بِرُبُعِ إِنْسَانٍ ثُمَّ طَارَ فَتَفَقَّدْتُهُ فَعَادَ فَتَقَيَّأَ فَرَمَي بِرُبُعِ إِنْسَانٍ ثُمَّ طَارَ فَجَاءَ فَتَقَيَّأَ بِرُبُعِ إِنْسَانٍ ثُمَّ طَارَ فَجَاءَ فَتَقَيَّأَ بِرُبُعِ إِنْسَانٍ ثُمَّ طَارَ فَدَنَتِ الْأَرْبَاعُ فَقَامَ رَجُلًا وَ هُوَ قَائِمٌ وَ أَنَا أَتَعَجَّبُ مِنْهُ ثُمَّ انْحَدَرَ الطَّيْرُ فَضَرَبَهُ وَ أَخَذَ رُبُعَهُ فَطَارَ ثُمَّ رَجَعَ فَأَخَذَ رُبُعَهُ فَطَارَ ثُمَّ رَجَعَ فَأَخَذَ رُبُعَهُ فَطَارَ ثُمَّ انْحَدَرَ الطَّيْرُ فَأَخَذَ الرُّبُعَ الْآخَرَ فَطَارَ فَبَقِيتُ أَتَفَكَّرُ وَ تَحَسَّرْتُ أَلَّا أَكُونَ لَحِقْتُهُ وَ سَأَلْتُهُ مَنْ هُوَ فَبَقِيتُ أَتَفَقَّدُ الصَّخْرَةَ حَتَّي رَأَيْتُ الطَّيْرَ قَدْ أَقْبَلَ فَتَقَيَّأَ بِرُبُعِ إِنْسَانٍ فَنَزَلْتُ فَقُمْتُ بِإِزَائِهِ فَلَمْ أَزَلْ حَتَّي تَقَيَّأَ بِالرُّبُعِ الرَّابِعِ ثُمَّ طَارَ فَالْتَأَمَ رَجُلًا فَقَامَ قَائِماً فَدَنَوْتُ مِنْهُ فَسَأَلْتُ فَقُلْتُ مَنْ أَنْتَ فَسَكَتَ عَنِّي فَقُلْتُ بِحَقِّ مَنْ خَلَقَكَ مَنْ أَنْتَ قَالَ أَنَا ابْنُ مُلْجَمٍ قُلْتُ لَهُ وَ أَيْشٍ عَمِلْتَ قَالَ قَتَلْتُ عَلِيَّ بْنَ أَبِي طَالِبٍ عليه السلام فَوُكِّلَ بِي هَذَا الطَّيْرُ يَقْتُلُنِي كُلَّ يَوْمٍ قَتْلَةً فَهُوَ يُخْبِرُنِي إِذِ انْقَضَّ الطَّائِرُ فَأَخَذَ رُبُعَهُ وَ طَارَ فَسَأَلْتُ عَنْ عَلِيٍّ عليه السلام فَقَالَ هُوَ ابْنُ عَمِّ رَسُولِ اللَّهِ صلي الله عليه و آله فَأَسْلَمْتُ‌</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1074587_2616395394"/>
      <w:bookmarkStart w:id="1517" w:name="_Toc677"/>
      <w:bookmarkEnd w:id="1516"/>
      <w:r>
        <w:rPr>
          <w:rtl w:val="true"/>
        </w:rPr>
        <w:t xml:space="preserve">روایت </w:t>
      </w:r>
      <w:r>
        <w:rPr/>
        <w:t>6</w:t>
      </w:r>
      <w:bookmarkEnd w:id="1517"/>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را نزد حسن علیه السلام آوردند،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گوش شما چیزی بگویم، حسن علیه السلام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گوشم را به دندان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اجازه می‌داد گوش او را از بیخ می کندم</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1518" w:name="__RefHeading___Toc1074589_2616395394"/>
      <w:bookmarkStart w:id="1519" w:name="_Toc678"/>
      <w:bookmarkEnd w:id="1518"/>
      <w:r>
        <w:rPr>
          <w:rtl w:val="true"/>
        </w:rPr>
        <w:t xml:space="preserve">روایت </w:t>
      </w:r>
      <w:r>
        <w:rPr/>
        <w:t>7</w:t>
      </w:r>
      <w:bookmarkEnd w:id="151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معروف بن رفّا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مسجدالحرام بودم که دیدم مردم اطراف مقام ابراهیم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شدم و دیدم یک پیرمردی است که لباس گشاد پشمی پوشیده و کلاه پشمی بر سر دارد و اندام بزرگی دارد و روبروی مقام ابراهیم نشسته است، من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صومعه نشسته بودم که ناگهان دیدم پرنده ای مانند عقاب در صخره ای کنار ساحل دریا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 کرد و یک چهارم انسانی را انداخت سپس پرواز کرد من آن را دنبال کردم و برگشت پس قی کرد و ربع انسانی را انداخت سپس پرواز کرد سپس آمد و ربع انسانی را قی کرد سپس پرواز کرد آمد و ربع انسانی را قی کرد دوباره پرواز کرد و آن نیمه‌ها به هم نزدیک شده و تبدیل به مردی شد و آن مرد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تعجب کردم، آن گاه آن پرنده فرود آمد و او را زد و ربعش را برداشته و پرواز کرد پس برگشت و ربع دیگر آن را برداشته و پرواز کرد پس دوباره آمد و ربع دیگر آن را برداشته و پرواز کرد، آخرین بار فرود آمد و ربع آخر را برداشت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فرو رفتم و حسرت خوردم که ای کاش از او می‌پرسیدم که کیست؟ و شروع به جستجوی سنگ کردم تا این که آن پرنده را دیدم که آمد و ربع انسانی را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در آنجا ایستادم تا این که آن پرنده ربع چهارم از آن را قی کرد و پرواز کرد و آن‌ها تبدیل به یک مرد شد و او بلند شده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شدم و از او پرسیدم تو کیستی؟ او سکوت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تو را آفریده بگو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ملجم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کشته‌ام و این پرنده مأمور شده که هر روز مرا بکشد، در حالی که او با من صحبت می‌کرد ناگهان آن پرنده فرود آمد و ربع آن را برداشت و پرواز کرد پس من درباره علی علیه السلام از او پرسیدم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پسر عموی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مسلمان شدم</w:t>
      </w:r>
      <w:r>
        <w:rPr>
          <w:rFonts w:eastAsia="IRNazanin" w:cs="IRNazanin"/>
          <w:color w:val="111111"/>
          <w:sz w:val="28"/>
          <w:szCs w:val="28"/>
          <w:rtl w:val="true"/>
          <w:lang w:bidi="fa-IR"/>
        </w:rPr>
        <w:t>.</w:t>
      </w:r>
      <w:r>
        <w:rPr>
          <w:rStyle w:val="FootnoteAnchor"/>
          <w:rtl w:val="true"/>
        </w:rPr>
        <w:footnoteReference w:id="1503"/>
      </w:r>
      <w:bookmarkStart w:id="1520" w:name="pg13448_196811"/>
    </w:p>
    <w:p>
      <w:pPr>
        <w:pStyle w:val="BookText"/>
        <w:rPr/>
      </w:pPr>
      <w:bookmarkEnd w:id="1520"/>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074591_2616395394"/>
      <w:bookmarkStart w:id="1522" w:name="_Toc679"/>
      <w:bookmarkEnd w:id="1521"/>
      <w:r>
        <w:rPr>
          <w:rtl w:val="true"/>
        </w:rPr>
        <w:t>«</w:t>
      </w:r>
      <w:r>
        <w:rPr/>
        <w:t>8</w:t>
      </w:r>
      <w:r>
        <w:rPr>
          <w:rtl w:val="true"/>
        </w:rPr>
        <w:t>»</w:t>
      </w:r>
      <w:bookmarkEnd w:id="152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سُلَيْمَانَ الضَّبِيعِيُّ عَنِ الْمُعَلَّي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الرَّحْمَنِ بْنُ مُلْجَمٍ لَعَنَهُ اللَّهُ إِلَي أَمِيرِ الْمُؤْمِنِينَ عليه السلام يَسْتَحْمِلُهُ فَقَالَ يَا أَمِيرَ الْمُؤْمِنِينَ احْمِلْنِي فَنَظَرَ إِلَيْهِ ثُمَّ قَالَ لَهُ أَنْتَ عَبْدُ الرَّحْمَنِ 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505"/>
      </w:r>
      <w:r>
        <w:rPr>
          <w:rFonts w:ascii="Amiri" w:hAnsi="Amiri" w:eastAsia="Amiri" w:cs="Amiri"/>
          <w:color w:val="111111"/>
          <w:sz w:val="28"/>
          <w:sz w:val="28"/>
          <w:szCs w:val="28"/>
          <w:rtl w:val="true"/>
          <w:lang w:bidi="ar-SA"/>
        </w:rPr>
        <w:t>يَا غَزْوَانُ احْمِلْهُ عَلَي الْأَشْقَرِ فَجَاءَ بِفَرَسٍ أَشْقَرَ فَرَكِبَهُ ابْنُ مُلْجَمٍ وَ أَخَذَ بِعِنَانِهِ فَلَمَّا وَلَّي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قَالَ فَلَمَّا كَانَ مِنْ أَمْرِهِ مَا كَانَ وَ ضَرَبَ أَمِيرَ الْمُؤْمِنِينَ عليه السلام قُبِضَ عَلَيْهِ وَ قَدْ خَرَجَ مِنَ الْمَسْجِدِ فَجِي‌ءَ بِهِ إِلَي أَمِيرِ الْمُؤْمِنِينَ عليه السلام فَقَالَ لَهُ وَ اللَّهِ لَقَدْ كُنْتُ أَصْنَعُ بِكَ مَا أَصْنَعُ وَ أَنَا أَعْلَمُ أَنَّكَ قَاتِلِي وَ لَكِنْ كُنْتُ أَفْعَلُ ذَلِكَ بِكَ لِأَسْتَظْهِرَ بِاللَّهِ عَلَيْكَ‌</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1074593_2616395394"/>
      <w:bookmarkStart w:id="1524" w:name="_Toc680"/>
      <w:bookmarkEnd w:id="1523"/>
      <w:r>
        <w:rPr>
          <w:rtl w:val="true"/>
        </w:rPr>
        <w:t>«</w:t>
      </w:r>
      <w:r>
        <w:rPr/>
        <w:t>9</w:t>
      </w:r>
      <w:r>
        <w:rPr>
          <w:rtl w:val="true"/>
        </w:rPr>
        <w:t>»</w:t>
      </w:r>
      <w:bookmarkEnd w:id="15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أَحَادِيثُ عَلِيِّ بْنِ الْجَعْدِ عَنْ شُعْبَةَ عَنْ قَتَادَةَ وَ مُجَاهِدٍ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 الْأَرْضَ لَتَبْكِي عَلَي الْمُؤْمِنِ إِذَا مَاتَ أَرْبَعِينَ صَبَاحاً وَ إِنَّهَا لَتَبْكِي عَلَي الْعَالِمِ إِذَا مَاتَ أَرْبَعِينَ شَهْراً وَ إِنَّ السَّمَاءَ وَ الْأَرْضَ لَيَبْكِيَانِ عَلَي الرَّسُولِ أَرْبَعِينَ سَنَةً وَ إِنَّ السَّمَاءَ وَ الْأَرْضَ لَيَبْكِيَانِ عَلَيْكَ يَا عَلِيُّ إِذَا قُتِلْتَ أَرْبَعِينَ سَنَةً قَالَ ابْنُ عَبَّاسٍ لَقَدْ قُتِلَ أَمِيرُ الْمُؤْمِنِينَ عليه السلام عَلَي الْأَرْضِ بِالْكُوفَةِ فَأَمْطَرَتِ السَّمَاءُ ثَلَاثَةَ أَيَّامٍ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عَنِ الصَّادِقِ عليه السلام وَ قَدْ رُوِيَ أَيْضاً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رفّاء از مناقب خوارزمی مانند آن را نقل کرده است</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1525" w:name="__RefHeading___Toc1074595_2616395394"/>
      <w:bookmarkStart w:id="1526" w:name="_Toc681"/>
      <w:bookmarkEnd w:id="1525"/>
      <w:r>
        <w:rPr>
          <w:rtl w:val="true"/>
        </w:rPr>
        <w:t xml:space="preserve">روایت </w:t>
      </w:r>
      <w:r>
        <w:rPr/>
        <w:t>8</w:t>
      </w:r>
      <w:bookmarkEnd w:id="152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نزد امیر المؤمنین آمد و از ایشان خواست تا او را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عبدالرحمن پسر ملجم مرادی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غزوان او را بر اسب یال قرمز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آورد و ابن ملجم سوارش شده و افسارش را گرفت، هنگامی که رفت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او را اکرام کنم و او قصد کشتن مرا دارد، بهانه تو در این بی لطفی نسبت به کسی که دوست توست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اتفاق افتاد آنچه باید اتفاق می‌افتاد و علی علیه السلام ضربت خورد، ابن ملجم در حالی که از مسجد خارج شده بود دستگیر و نزد امیر المؤمنین علیه السلام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گونه که شایسته بود با تو رفتار کردم و می‌دانستم که تو قاتل من هستی، امّا آن کار را کردم تا از خداوند بر علیه تو کمک بخواهم</w:t>
      </w:r>
      <w:r>
        <w:rPr>
          <w:rFonts w:eastAsia="IRNazanin" w:cs="IRNazanin"/>
          <w:color w:val="111111"/>
          <w:sz w:val="28"/>
          <w:szCs w:val="28"/>
          <w:rtl w:val="true"/>
          <w:lang w:bidi="fa-IR"/>
        </w:rPr>
        <w:t xml:space="preserve">. </w:t>
      </w:r>
      <w:r>
        <w:rPr>
          <w:rStyle w:val="FootnoteAnchor"/>
          <w:rtl w:val="true"/>
        </w:rPr>
        <w:footnoteReference w:id="1508"/>
      </w:r>
    </w:p>
    <w:p>
      <w:pPr>
        <w:pStyle w:val="Heading5"/>
        <w:numPr>
          <w:ilvl w:val="4"/>
          <w:numId w:val="1"/>
        </w:numPr>
        <w:rPr/>
      </w:pPr>
      <w:bookmarkStart w:id="1527" w:name="__RefHeading___Toc1074597_2616395394"/>
      <w:bookmarkStart w:id="1528" w:name="_Toc682"/>
      <w:bookmarkEnd w:id="1527"/>
      <w:r>
        <w:rPr>
          <w:rtl w:val="true"/>
        </w:rPr>
        <w:t xml:space="preserve">روایت </w:t>
      </w:r>
      <w:r>
        <w:rPr/>
        <w:t>9</w:t>
      </w:r>
      <w:bookmarkEnd w:id="152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بمیرد آسمان و زمین چهل صبح بر او گریه می‌کنند و اگر عالمی بمیرد آن‌ها چهل ماه بر او می‌گریند و بر پیامبر چهل سال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اگر کشته شوی آسمان و زمین چهل سال بر تو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سرزمین کوفه به شهادت رسید و آسمان سه روز خون بارید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Amiri" w:hAnsi="Amiri" w:eastAsia="Amiri" w:cs="Amiri"/>
          <w:color w:val="111111"/>
          <w:sz w:val="28"/>
          <w:sz w:val="28"/>
          <w:szCs w:val="28"/>
          <w:rtl w:val="true"/>
          <w:lang w:bidi="ar-SA"/>
        </w:rPr>
        <w:t>أَمِيرُ الْمُؤْمِنِينَ عليه السلام لَمْ يُرْفَعْ مِنْ وَجْهِ الْأَرْضِ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الْخَطِيبِ وَ تَارِيخُ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 الْمَلِكِ بْنُ مَرْوَانَ الزُّهْرِيَّ مَا كَانَتْ عَلَامَةَ يَوْمَ قُتِلَ عَلِيٌّ عليه السلام قَالَ مَا رُفِعَ حَصَاةٌ مِنْ بَيْتِ الْمَقْدِسِ إِلَّا كَانَ تَحْتَهَا دَمٌ عَبِيطٌ وَ لَمَّا ضُرِبَ عليه السلام فِي الْمَسْجِدِ سُمِعَ صَوْتٌ لِلَّهِ الْحُكْمُ لَا لَكَ يَا عَلِيُّ وَ لَا لِأَصْحَابِكَ فَلَمَّا تُوُفِّيَ سُمِعَ فِي دَارِهِ أَ فَمَنْ يُلْقي فِي النَّارِ خَيْرٌ أَمْ مَنْ يَأْتِي آمِناً يَوْمَ الْقِيامَةِ الْآيَةَ</w:t>
      </w:r>
      <w:r>
        <w:rPr>
          <w:rStyle w:val="FootnoteAnchor"/>
          <w:rtl w:val="true"/>
        </w:rPr>
        <w:footnoteReference w:id="1509"/>
      </w:r>
      <w:r>
        <w:rPr>
          <w:rFonts w:ascii="Amiri" w:hAnsi="Amiri" w:eastAsia="Amiri" w:cs="Amiri"/>
          <w:color w:val="111111"/>
          <w:sz w:val="28"/>
          <w:sz w:val="28"/>
          <w:szCs w:val="28"/>
          <w:rtl w:val="true"/>
          <w:lang w:bidi="ar-SA"/>
        </w:rPr>
        <w:t>ثُمَّ هَتَفَتْ آخَرُ</w:t>
      </w:r>
      <w:r>
        <w:rPr>
          <w:rStyle w:val="FootnoteAnchor"/>
          <w:rtl w:val="true"/>
        </w:rPr>
        <w:footnoteReference w:id="1510"/>
      </w:r>
      <w:r>
        <w:rPr>
          <w:rFonts w:ascii="Amiri" w:hAnsi="Amiri" w:eastAsia="Amiri" w:cs="Amiri"/>
          <w:color w:val="111111"/>
          <w:sz w:val="28"/>
          <w:sz w:val="28"/>
          <w:szCs w:val="28"/>
          <w:rtl w:val="true"/>
          <w:lang w:bidi="ar-SA"/>
        </w:rPr>
        <w:t>مَاتَ رَسُولُ اللَّهِ صلي الله عليه و آله وَ مَاتَ أَبُوكُمْ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أَسَرُوا قَوْماً مِنَ الْمُسْلِمِينَ فَأُتِيَ بِهِمْ إِلَي الْمَلِكِ فَعَرَضَ عَلَيْهِمُ الْكُفْرَ فَأَبَوْا فَأَمَرَ بِإِلْقَائِهِمْ فِي الزَّيْتِ الْمَغْلِيِّ وَ أَطْلَقَ مِنْهُمْ رَجُلًا يُخْبِرُ بِحَالِهِمْ فَبَيْنَمَا هُوَ يَسِيرُ إِذْ سَمِعَ وَقْعَ حَوَافِرِ الْخَيْلِ فَوَقَفَ فَنَظَرَ إِلَي أَصْحَابِهِ الَّذِينَ أُلْقُوا فِي الزَّيْتِ فَقَالَ لَهُمْ فِي ذَلِكَ فَقَالُوا قَدْ كَانَ ذَلِكَ فَنَادَي مُنَادٍ مِنَ السَّمَاءِ فِي شُهَدَاءِ الْبَرِّ وَ الْبَحْرِ أَنَّ عَلِيَّ بْنَ أَبِي طَالِبٍ عليه السلام قَدِ اسْتُشْهِدَ فِي هَذِهِ اللَّيْلَةِ فَصَلُّوا عَلَيْهِ فَصَلَّيْنَا عَلَيْهِ وَ نَحْنُ رَاجِعُونَ إِلَي مَصَارِعِنَا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 الرَّازِيُّ بِإِسْنَادِهِ عَنْ مَنْصُورِ بْنِ عَمَّارٍ أَنَّهُ سُئِلَ عَنْ أَعْجَبِ 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هَذِهِ الصَّخْرَةَ فِي وَسَطِ الْبَحْرِ يَخْرُجُ مِنْ هَذَا الْبَحْرِ كُلَّ يَوْمٍ طَائِرٌ مِثْلُ النَّعَامَةِ فَيَقَعُ عَلَيْهَا فَإِذَا اسْتَوَي وَاقِفاً تَقَيَّأَ رَأْساً ثُمَّ تَقَيَّأَ يَداً وَ هَكَذَا عُضْواً عُضْواً ثُمَّ تَلْتَئِمُ الْأَعْضَاءُ بَعْضُهَا إِلَي بَعْضٍ حَتَّي يَسْتَوِيَ إِنْسَاناً قَاعِداً ثُمَّ يَهُمُّ لِلْقِيَامِ فَإِذَا هَمَّ لِلْقِيَامِ نَقَرَهُ نَقْرَةً فَأَخَذَ رَأْسَهُ ثُمَّ أَخَذَهُ عُضْواً عُضْواً كَمَا قَاءَهُ قَالَ فَلَمَّا طَالَ عَلَيَّ ذَلِكَ نَادَيْتُهُ يَوْماً وَيْلَكَ مَنْ أَنْتَ ثُمَّ الْتَفَتَ إِلَيَّ وَ قَالَ‌</w:t>
      </w:r>
      <w:r>
        <w:rPr>
          <w:rStyle w:val="FootnoteAnchor"/>
          <w:rtl w:val="true"/>
        </w:rPr>
        <w:footnoteReference w:id="1511"/>
      </w:r>
      <w:r>
        <w:rPr>
          <w:rFonts w:ascii="Amiri" w:hAnsi="Amiri" w:eastAsia="Amiri" w:cs="Amiri"/>
          <w:color w:val="111111"/>
          <w:sz w:val="28"/>
          <w:sz w:val="28"/>
          <w:szCs w:val="28"/>
          <w:rtl w:val="true"/>
          <w:lang w:bidi="ar-SA"/>
        </w:rPr>
        <w:t>هُوَ عَبْدُ الرَّحْمَنِ بْنُ مُلْجَمٍ قَاتِلُ عَلِيِّ بْنِ أَبِي طَالِبٍ أَمِيرِ الْمُؤْمِنِينَ عليه السلام وَكَّلَ اللَّهُ بِهِ هَذَا الطَّيْرَ فَهُوَ يُعَذِّبُهُ إِلَي يَوْمِ الْقِيَامَةِ وَ زَعَمَ أَنَّهُمْ يَسْمَعُونَ الْعُوَاءَ مِنْ قَبْرِهِ‌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کشته شد سنگی از زمین بلند نشد مگر این که از زیرش خون تازه ای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الخطیب و تاریخ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از زهری سؤال کرد نشانه کشته شدن علی علیه السلام چه بود؟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بیت‌المقدس برداشته نشد مگر این که زیرش خون تازه ای بود و هنگامی که علی علیه السلام در مسجد ضربت خورد این صدا شنیده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حکم مخصوص خداست نه برای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علیه السلام وفات یافت این صدا از خانه‌اش شنیده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آتش می‌افتد بهتر است یا کسی که در روز قیامت نزد خداوند بیاید در حالی که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هاتفی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درگذشت و پدرتان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گروهی از مسلمانان را به اسارت گرفتند و نزد پادشاه آوردند، و او از آن‌ها خواست تا کفر بگویند و آن‌ها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آن‌ها را در روغن جوشیده بیندازند و مردی از آن‌ها را آزاد کرد تا اوضاعشان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حرکت می‌کرد صدای سم اسبان را شنید پس ایستاد و به یارانش که در روغن انداخته شده بودند نگاه کرد، و ماجرا را از آنها پرسید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پس ندا دهنده ای به آسمان به شهداء خشکی و دریا ندا داد که امشب علی بن ابی طالب علیه السلام شهید شده است پس بر او نماز گزارید، ما بر او نماز خواندیم و به قتلگاه‌هایمان برگشتیم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منصور بن عمار درباره عجیب‌ترین چیزی که دیده است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صخره را در وسط دریا می‌بینی؟ هر روز از این دریا پرنده ای مثل شتر مرغ بیرون آمده و بر روی آن صخره می‌افتد، آن گاه صاف می‌ایستد و یک سر و یک دست قی می‌کند همین طور تک تک اعضا را قی می‌کند تا اینکه آن‌ها به یکدیگر می‌پیوندند و تبدیل به انسانی نشسته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قصد برخاستن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قصد ایستادن می‌کند پرنده یک نوک زده و سر او را بر می‌دارد، و تک تک اعضای او را بر می‌دارد همان طور که 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بر من طولانی گشت روزی او را صدا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کیستی؟ او به من رو کرد و فریادی برآمد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عبدالرحمن بن ملجم قاتل علی بن ابی طالب امیر مؤمنین علیه السلام است که خداوند او را به این پرنده واگذار کرده است و آن تا روز قیامت او را عذاب می کند و آورده‌اند که آن‌ها صدای پارس کردن سگ از قبر او می‌شنیدند</w:t>
      </w:r>
      <w:r>
        <w:rPr>
          <w:rFonts w:eastAsia="IRNazanin" w:cs="IRNazanin"/>
          <w:color w:val="111111"/>
          <w:sz w:val="28"/>
          <w:szCs w:val="28"/>
          <w:rtl w:val="true"/>
          <w:lang w:bidi="fa-IR"/>
        </w:rPr>
        <w:t>.</w:t>
      </w:r>
      <w:r>
        <w:rPr>
          <w:rStyle w:val="FootnoteAnchor"/>
          <w:rtl w:val="true"/>
        </w:rPr>
        <w:footnoteReference w:id="1513"/>
      </w:r>
      <w:bookmarkStart w:id="1529" w:name="pg13448_196813"/>
    </w:p>
    <w:p>
      <w:pPr>
        <w:pStyle w:val="Heading5"/>
        <w:numPr>
          <w:ilvl w:val="4"/>
          <w:numId w:val="1"/>
        </w:numPr>
        <w:rPr/>
      </w:pPr>
      <w:bookmarkStart w:id="1530" w:name="__RefHeading___Toc1074599_2616395394"/>
      <w:bookmarkStart w:id="1531" w:name="_Toc683"/>
      <w:bookmarkEnd w:id="1529"/>
      <w:bookmarkEnd w:id="1530"/>
      <w:r>
        <w:rPr>
          <w:rtl w:val="true"/>
        </w:rPr>
        <w:t>«</w:t>
      </w:r>
      <w:r>
        <w:rPr/>
        <w:t>10</w:t>
      </w:r>
      <w:r>
        <w:rPr>
          <w:rtl w:val="true"/>
        </w:rPr>
        <w:t>»</w:t>
      </w:r>
      <w:bookmarkEnd w:id="153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لَمَّا تُوُفِّيَ أَمِيرُ الْمُؤْمِنِينَ عليه السلام بِالْكُوفَةِ وَ قَدْ قَعَدَ عَلَي الْمَسْجِدِ مُحْتَبِياً</w:t>
      </w:r>
      <w:r>
        <w:rPr>
          <w:rStyle w:val="FootnoteAnchor"/>
          <w:rtl w:val="true"/>
        </w:rPr>
        <w:footnoteReference w:id="1514"/>
      </w:r>
      <w:r>
        <w:rPr>
          <w:rFonts w:ascii="Amiri" w:hAnsi="Amiri" w:eastAsia="Amiri" w:cs="Amiri"/>
          <w:color w:val="111111"/>
          <w:sz w:val="28"/>
          <w:sz w:val="28"/>
          <w:szCs w:val="28"/>
          <w:rtl w:val="true"/>
          <w:lang w:bidi="ar-SA"/>
        </w:rPr>
        <w:t>وَ وَضَعَ فَرْقَهُ عَلَي رُكْبَتَيْهِ وَ أَسْنَدَ يَدَهُ تَحْتَ خَدِّهِ وَ قَالَ أَيُّهَا النَّاسُ إِنِّي قَائِلٌ فَاسْمَعُوا فَمَنْ شاءَ فَلْيُؤْمِنْ وَ مَنْ شاءَ فَلْيَكْفُرْ سَمِعْتُ عَنْ رَسُولِ اللَّهِ يَقُولُ إِذَا مَاتَ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مِنَ الدُّنْيَا ظَهَرَتْ فِي الدُّنْيَا خِصَالٌ لَا خَيْرَ فِيهَا فَقُلْتُ وَ مَا هِيَ يَا رَسُولَ اللَّهِ فَقَالَ تَقِلُّ الْأَمَانَةُ وَ تَكْثُرُ الْخِيَانَةُ حَتَّي يَرْكَبَ الرَّجُلُ الْفَاحِشَةَ وَ أَصْحَابُهُ يَنْظُرُونَ إِلَيْهِ وَ اللَّهِ لَتَضَايَقُ الدُّنْيَا بَعْدَهُ بِنَكْبَةٍ أَلَا وَ إِنَّ الْأَرْضَ لَمْ تَخْلُ‌</w:t>
      </w:r>
      <w:r>
        <w:rPr>
          <w:rStyle w:val="FootnoteAnchor"/>
          <w:rtl w:val="true"/>
        </w:rPr>
        <w:footnoteReference w:id="1515"/>
      </w:r>
      <w:r>
        <w:rPr>
          <w:rFonts w:ascii="Amiri" w:hAnsi="Amiri" w:eastAsia="Amiri" w:cs="Amiri"/>
          <w:color w:val="111111"/>
          <w:sz w:val="28"/>
          <w:sz w:val="28"/>
          <w:szCs w:val="28"/>
          <w:rtl w:val="true"/>
          <w:lang w:bidi="ar-SA"/>
        </w:rPr>
        <w:t>مِنِّي مَا دَامَ عَلِيُّ بْنُ أَبِي طَالِبٍ حَيّاً فِي الدُّنْيَا بَقِيَّةٌ مِنْ بَعْدِي عَلِيٌّ فِي الدُّنْيَا عِوَضٌ مِنِّي بَعْدِي‌</w:t>
      </w:r>
      <w:r>
        <w:rPr>
          <w:rStyle w:val="FootnoteAnchor"/>
          <w:rtl w:val="true"/>
        </w:rPr>
        <w:footnoteReference w:id="1516"/>
      </w:r>
      <w:r>
        <w:rPr>
          <w:rFonts w:ascii="Amiri" w:hAnsi="Amiri" w:eastAsia="Amiri" w:cs="Amiri"/>
          <w:color w:val="111111"/>
          <w:sz w:val="28"/>
          <w:sz w:val="28"/>
          <w:szCs w:val="28"/>
          <w:rtl w:val="true"/>
          <w:lang w:bidi="ar-SA"/>
        </w:rPr>
        <w:t>عَلِيٌّ كَجِلْدِي عَلِيٌّ لَحْمِي عَلِيٌّ عَظْمِي عَلِيٌّ كَدَمِي عَلِيٌّ عُرُوقِي عَلِيٌّ أَخِي وَ وَصِيِّي فِي أَهْلِي وَ خَلِيفَتِي فِي قَوْمِي وَ مُنْجِزُ عِدَاتِي وَ قَاضِي دَيْنِي قَدْ صَحِبَنِي عَلِيٌّ فِي مُلِمَّاتِ أَمْرِي وَ قَاتَلَ مَعِي أَحْزَابَ الْكُفَّارِ وَ شَاهَدَنِي فِي الْوَحْيِ وَ أَكَلَ مَعِي طَعَامَ الْأَبْرَارِ وَ صَافَحَهُ جَبْرَئِيلُ عليه السلام مِرَاراً نَهَاراً جِهَاراً</w:t>
      </w:r>
      <w:r>
        <w:rPr>
          <w:rStyle w:val="FootnoteAnchor"/>
          <w:rtl w:val="true"/>
        </w:rPr>
        <w:footnoteReference w:id="1517"/>
      </w:r>
      <w:r>
        <w:rPr>
          <w:rFonts w:ascii="Amiri" w:hAnsi="Amiri" w:eastAsia="Amiri" w:cs="Amiri"/>
          <w:color w:val="111111"/>
          <w:sz w:val="28"/>
          <w:sz w:val="28"/>
          <w:szCs w:val="28"/>
          <w:rtl w:val="true"/>
          <w:lang w:bidi="ar-SA"/>
        </w:rPr>
        <w:t>وَ شَهِدَ جَبْرَئِيلُ وَ أَشْهَدَنِي أَنَّ عَلِيّاً عليه السلام مِنَ الطَّيِّبِينَ الْأَخْيَارِ وَ أَنَا أُشْهِدُكُمْ مَعَاشِرَ النَّاسِ لَا يَتَسَاءَلُونَ‌</w:t>
      </w:r>
      <w:r>
        <w:rPr>
          <w:rStyle w:val="FootnoteAnchor"/>
          <w:rtl w:val="true"/>
        </w:rPr>
        <w:footnoteReference w:id="1518"/>
      </w:r>
      <w:r>
        <w:rPr>
          <w:rFonts w:ascii="Amiri" w:hAnsi="Amiri" w:eastAsia="Amiri" w:cs="Amiri"/>
          <w:color w:val="111111"/>
          <w:sz w:val="28"/>
          <w:sz w:val="28"/>
          <w:szCs w:val="28"/>
          <w:rtl w:val="true"/>
          <w:lang w:bidi="ar-SA"/>
        </w:rPr>
        <w:t>مِنْ عِلْمِ آمِرِكُمْ مَا دَامَ عَلِيٌّ فِيكُمْ فَإِذَا فَقَدْتُمُوهُ فَعِنْدَ ذَلِكَ تَقُومُ الْآيَةُ لِيَهْلِكَ مَنْ هَلَكَ عَنْ بَيِّنَةٍ وَ يَحْيي مَنْ حَيَّ عَنْ بَيِّنَةٍ صَدَقَ اللَّهُ وَ صَدَقَ نَبِيُّ اللَّهِ‌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1074601_2616395394"/>
      <w:bookmarkStart w:id="1533" w:name="_Toc684"/>
      <w:bookmarkEnd w:id="1532"/>
      <w:r>
        <w:rPr>
          <w:rtl w:val="true"/>
        </w:rPr>
        <w:t xml:space="preserve">روایت </w:t>
      </w:r>
      <w:r>
        <w:rPr/>
        <w:t>10</w:t>
      </w:r>
      <w:bookmarkEnd w:id="153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در کوفه وفات یافت من ابن عباس را دیدم که در مسجد نشسته و جامه ای بر کمر و پاهایش بسته و سرش را روی زانوان و دستش را زیر گونه‌اش گذاشته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حرفی دارم که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ایمان بیاورد و هر کس خواست کفر بورزد، من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 بْن أَبِی طَالِب علیه السلام از دنیا برود در دنیا نشانه‌ها و ویژگی‌هایی آشکار می‌شود که هیچ خیری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آن نشانه ها چیستند؟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کم می‌شود و خیانت زیاد می‌گردد طوری که مرد با زن بد کاره هم‌بستر می‌شود و دوستانش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بعد از او با مصیبت و بدبختی در تنگنا قرار می‌گیرد آگاه باشید که زمین از وجود من تهی نگشته است تا زمانی که علی علیه السلام بعد از من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در دنیا جانشین من است، علی مانند پوستم است، علی گوشت من است و علی استخوان من است و علی همچون خون من است و علی رگ‌های من است، علی برادر و وصی و خلیفه من در قومم است، علی انجام دهنده وعده های من و بر آورنده دین من است، علی مرا در سختی‌های کارم همراهی کرد و در رکابم با گروه های کفار جنگید و در وحی شاهد و ناظرم بود و طعام نیکوکاران را با من تناول کرد و بارها جبرئیل علیه السلام او را آشکارا در طول روز با او مصافحه ملاقات کرد؛ و شهادت داد و مرا به شهادت گرفت که علی علیه السلام از پاکان و برگزیدگان است، ای مردم من شما را شاهد می‌گیرم تا زمانی که علی علیه السلام در نزد شماست از عِلم امرکننده تان نپرسند و هنگامی که او را از دست دادید مصداق این آیه اتفاق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لِیَهْلِکَ مَنْ هَلَکَ عَنْ بَیِّنَةٍ وَ یَحْیی مَنْ حَیَّ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برهانی نابود شدند باید نابود گردند و کسانی که از برهانی زنده شدند باید زنده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راست گفتند</w:t>
      </w:r>
      <w:r>
        <w:rPr>
          <w:rFonts w:eastAsia="IRNazanin" w:cs="IRNazanin"/>
          <w:color w:val="111111"/>
          <w:sz w:val="28"/>
          <w:szCs w:val="28"/>
          <w:rtl w:val="true"/>
          <w:lang w:bidi="fa-IR"/>
        </w:rPr>
        <w:t xml:space="preserve">. </w:t>
      </w:r>
      <w:bookmarkStart w:id="1534" w:name="pg13448_196814"/>
    </w:p>
    <w:p>
      <w:pPr>
        <w:pStyle w:val="BookText"/>
        <w:rPr/>
      </w:pPr>
      <w:bookmarkEnd w:id="1534"/>
      <w:r>
        <w:rPr>
          <w:rFonts w:ascii="Amiri" w:hAnsi="Amiri" w:eastAsia="Amiri" w:cs="Amiri"/>
          <w:color w:val="111111"/>
          <w:sz w:val="28"/>
          <w:sz w:val="28"/>
          <w:szCs w:val="28"/>
          <w:rtl w:val="true"/>
          <w:lang w:bidi="ar-SA"/>
        </w:rPr>
        <w:t>الْبُرْسِيُّ فِي الْمَشَارِقِ مِنْ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لَمَّا قَامَ بِالْأَمْرِ بَعْدَ أَمِيرِ الْمُؤْمِنِينَ عليه السلام اجْتَمَعَ إِلَيْهِ أَكَابِرُ أَهْلِ الْكُوفَةِ وَ طَلَبُوا مِنْهُ أَنْ يُرِيَهُمْ مِنَ الْعَجَائِبِ مِثْلَ مَا كَانَ يُرِيهِمْ أَمِيرُ الْمُؤْمِنِينَ عليه السلام فَجَاءَ بِهِمْ إِلَي الدَّارِ ثُمَّ أَدْخَلَهُمْ وَ كَشَفَ السِّتْرَ وَ قَالَ انْظُرُوا فَنَظَرُوا فَإِذَا أَمِيرُ الْمُؤْمِنِينَ عليه السلام جَالِساً هُنَاكَ فَقَالَ الْقَوْمُ بِأَجْمَعِهِمْ أَشْهَدُ</w:t>
      </w:r>
      <w:r>
        <w:rPr>
          <w:rStyle w:val="FootnoteAnchor"/>
          <w:rtl w:val="true"/>
        </w:rPr>
        <w:footnoteReference w:id="1520"/>
      </w:r>
      <w:r>
        <w:rPr>
          <w:rFonts w:ascii="Amiri" w:hAnsi="Amiri" w:eastAsia="Amiri" w:cs="Amiri"/>
          <w:color w:val="111111"/>
          <w:sz w:val="28"/>
          <w:sz w:val="28"/>
          <w:szCs w:val="28"/>
          <w:rtl w:val="true"/>
          <w:lang w:bidi="ar-SA"/>
        </w:rPr>
        <w:t>أَنَّكَ خَلِيفَةُ اللَّهِ وَ هَذِهِ وَ اللَّهِ أَسْرَارُ أَمِيرِ الْمُؤْمِنِينَ عليه السلام الَّتِي كُنَّا نَرَاهَا مِنْهُ</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Heading3"/>
        <w:numPr>
          <w:ilvl w:val="2"/>
          <w:numId w:val="1"/>
        </w:numPr>
        <w:rPr/>
      </w:pPr>
      <w:bookmarkStart w:id="1535" w:name="__RefHeading___Toc1074603_2616395394"/>
      <w:bookmarkStart w:id="1536" w:name="_Toc685"/>
      <w:bookmarkEnd w:id="1535"/>
      <w:r>
        <w:rPr>
          <w:rtl w:val="true"/>
        </w:rPr>
        <w:t xml:space="preserve">باب </w:t>
      </w:r>
      <w:r>
        <w:rPr/>
        <w:t>129</w:t>
      </w:r>
      <w:r>
        <w:rPr>
          <w:rtl w:val="true"/>
        </w:rPr>
        <w:t xml:space="preserve"> </w:t>
      </w:r>
      <w:r>
        <w:rPr>
          <w:rtl w:val="true"/>
        </w:rPr>
        <w:t>ما ظهر عند الضريح المقدس من المعجزات و الكرامات</w:t>
      </w:r>
      <w:bookmarkEnd w:id="1536"/>
    </w:p>
    <w:p>
      <w:pPr>
        <w:pStyle w:val="Heading4"/>
        <w:numPr>
          <w:ilvl w:val="3"/>
          <w:numId w:val="1"/>
        </w:numPr>
        <w:rPr/>
      </w:pPr>
      <w:bookmarkStart w:id="1537" w:name="__RefHeading___Toc1074605_2616395394"/>
      <w:bookmarkStart w:id="1538" w:name="_Toc686"/>
      <w:bookmarkEnd w:id="1537"/>
      <w:r>
        <w:rPr>
          <w:rtl w:val="true"/>
        </w:rPr>
        <w:t>الأخبار</w:t>
      </w:r>
      <w:bookmarkEnd w:id="1538"/>
    </w:p>
    <w:p>
      <w:pPr>
        <w:pStyle w:val="Heading5"/>
        <w:numPr>
          <w:ilvl w:val="4"/>
          <w:numId w:val="1"/>
        </w:numPr>
        <w:rPr/>
      </w:pPr>
      <w:bookmarkStart w:id="1539" w:name="__RefHeading___Toc1074607_2616395394"/>
      <w:bookmarkStart w:id="1540" w:name="_Toc687"/>
      <w:bookmarkEnd w:id="1539"/>
      <w:r>
        <w:rPr>
          <w:rtl w:val="true"/>
        </w:rPr>
        <w:t>«</w:t>
      </w:r>
      <w:r>
        <w:rPr/>
        <w:t>1</w:t>
      </w:r>
      <w:r>
        <w:rPr>
          <w:rtl w:val="true"/>
        </w:rPr>
        <w:t>»</w:t>
      </w:r>
      <w:bookmarkEnd w:id="1540"/>
    </w:p>
    <w:p>
      <w:pPr>
        <w:pStyle w:val="BookText"/>
        <w:rPr/>
      </w:pPr>
      <w:r>
        <w:rPr>
          <w:rFonts w:ascii="Amiri" w:hAnsi="Amiri" w:eastAsia="Amiri" w:cs="Amiri"/>
          <w:color w:val="111111"/>
          <w:sz w:val="28"/>
          <w:sz w:val="28"/>
          <w:szCs w:val="28"/>
          <w:rtl w:val="true"/>
          <w:lang w:bidi="ar-SA"/>
        </w:rPr>
        <w:t>فَرْحَةُ الْغَرِيِّ، أَخْبَرَنِي عَمِّيَ السَّعِيدُ عَلِيُّ بْنُ مُوسَي بْنِ طَاوُسٍ وَ الْفَقِيهُ نَجْمُ الدِّينِ أَبُو الْقَاسِمِ بْنُ سَعِيدٍ وَ الْفَقِيهُ الْمُقْتَدَي بَقِيَّةُ الْمَشِيخَةِ نَجِيبُ الدِّينِ يَحْيَي بْنُ سَعِيدٍ أَدَامَ اللَّهُ بَرَكَاتِهِمْ كُلُّهُمْ عَنِ الْفَقِيهِ مُحَمَّدِ بْنِ عَبْدِ اللَّهِ بْنِ زُهْرَةَ الْحُسَيْنِيِّ عَنْ مُحَمَّدِ بْنِ الْحَسَنِ الْعَلَوِيِّ الْحُسَيْنِيِّ السَّاكِنِ بِمَشْهَدِ الْكَاظِمِ عليه السلام عَنِ الْقُطْبِ الرَّاوَنْدِيِّ عَنْ مُحَمَّدِ بْنِ عَلِيِّ بْنِ الْمُحْسِنِ الْحَلَبِيِّ عَنِ الطُّوسِيِّ وَ نَقَلْتُهُ مِنْ خَطِّهِ حَرْفاً حَرْفاً عَنِ الْمُفِيدِ مُحَمَّدِ بْنِ مُحَمَّدِ بْنِ النُّعْمَانِ عَنْ مُحَمَّدِ بْنِ أَحْمَدَ بْنِ دَاوُدَ عَنْ أَبِي الْحُسَيْنِ مُحَمَّدِ بْنِ تَمَّامٍ الْكُوفِيِّ قَالَ حَدَّثَنَا أَبُو الْحَسَنِ عَلِيُّ بْنُ الْحَسَنِ بْنِ الْحَجَّاجِ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ابْنِ عَمِّي أَبِي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جَمَاعَةٌ مِنْ أَهْلِ الْكُوفَةِ مِنَ الْمَشَايِخِ وَ فِيمَنْ حَضَرَ الْعَبَّاسُ بْنُ أَحْمَدَ الْعَبَّاسِيُّ وَ كَانُوا قَدْ حَضَرُوا عِنْدَ ابْنِ عَمِّي يُهَنِّئُونَهُ بِالسَّلَامَةِ لِأَنَّهُ حَضَرَ وَقْتَ سُقُوطِ سَقِيفَةِ سَيِّدِي أَبِي عَبْدِ اللَّهِ</w:t>
      </w:r>
    </w:p>
    <w:p>
      <w:pPr>
        <w:pStyle w:val="BookText"/>
        <w:rPr/>
      </w:pPr>
      <w:r>
        <w:rPr>
          <w:rFonts w:ascii="IRNazanin" w:hAnsi="IRNazanin" w:eastAsia="IRNazanin"/>
          <w:color w:val="111111"/>
          <w:sz w:val="28"/>
          <w:sz w:val="28"/>
          <w:szCs w:val="28"/>
          <w:rtl w:val="true"/>
          <w:lang w:bidi="fa-IR"/>
        </w:rPr>
        <w:t>البرسی در کتاب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بعد از امیر المؤمنین علیه السلام متولی امور شد بزرگان کوفه نزد او آمدند و از او خواستند که معجزاتی به آن‌ها نشان دهد همچنان که امیر مؤمنین علیه السلام به آن‌ها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آن‌ها را به خانه آورد و پرده را کنار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آن‌ها نگاه کرده و ناگهان امیر مؤمنین علیه السلام را دیدند که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خلیفه خدا هستی و به خدا سوگند این اسرار امیر المؤمنین علیه السلام است که ما از او می‌دیدیم</w:t>
      </w:r>
      <w:r>
        <w:rPr>
          <w:rFonts w:eastAsia="IRNazanin" w:cs="IRNazanin"/>
          <w:color w:val="111111"/>
          <w:sz w:val="28"/>
          <w:szCs w:val="28"/>
          <w:rtl w:val="true"/>
          <w:lang w:bidi="fa-IR"/>
        </w:rPr>
        <w:t>.</w:t>
      </w:r>
      <w:r>
        <w:rPr>
          <w:rStyle w:val="FootnoteAnchor"/>
          <w:rtl w:val="true"/>
        </w:rPr>
        <w:footnoteReference w:id="1522"/>
      </w:r>
    </w:p>
    <w:p>
      <w:pPr>
        <w:pStyle w:val="Heading3"/>
        <w:numPr>
          <w:ilvl w:val="2"/>
          <w:numId w:val="1"/>
        </w:numPr>
        <w:rPr/>
      </w:pPr>
      <w:bookmarkStart w:id="1541" w:name="__RefHeading___Toc1074609_2616395394"/>
      <w:bookmarkStart w:id="1542" w:name="_Toc688"/>
      <w:bookmarkEnd w:id="1541"/>
      <w:r>
        <w:rPr>
          <w:rtl w:val="true"/>
        </w:rPr>
        <w:t xml:space="preserve">باب صد و بیست و نهم </w:t>
      </w:r>
      <w:r>
        <w:rPr>
          <w:rtl w:val="true"/>
        </w:rPr>
        <w:t xml:space="preserve">: </w:t>
      </w:r>
      <w:r>
        <w:rPr>
          <w:rtl w:val="true"/>
        </w:rPr>
        <w:t>معجزات و کراماتی که در ضریح مقدس امیرالمؤمنین علیه السلام اتفاق افتاده است</w:t>
      </w:r>
      <w:bookmarkEnd w:id="1542"/>
    </w:p>
    <w:p>
      <w:pPr>
        <w:pStyle w:val="Heading4"/>
        <w:numPr>
          <w:ilvl w:val="3"/>
          <w:numId w:val="1"/>
        </w:numPr>
        <w:rPr/>
      </w:pPr>
      <w:bookmarkStart w:id="1543" w:name="__RefHeading___Toc1074611_2616395394"/>
      <w:bookmarkStart w:id="1544" w:name="_Toc689"/>
      <w:bookmarkEnd w:id="1543"/>
      <w:r>
        <w:rPr>
          <w:rtl w:val="true"/>
        </w:rPr>
        <w:t>روایات</w:t>
      </w:r>
      <w:bookmarkEnd w:id="1544"/>
    </w:p>
    <w:p>
      <w:pPr>
        <w:pStyle w:val="Heading5"/>
        <w:numPr>
          <w:ilvl w:val="4"/>
          <w:numId w:val="1"/>
        </w:numPr>
        <w:rPr/>
      </w:pPr>
      <w:bookmarkStart w:id="1545" w:name="__RefHeading___Toc1074613_2616395394"/>
      <w:bookmarkStart w:id="1546" w:name="_Toc690"/>
      <w:bookmarkEnd w:id="1545"/>
      <w:r>
        <w:rPr>
          <w:rtl w:val="true"/>
        </w:rPr>
        <w:t xml:space="preserve">روایت </w:t>
      </w:r>
      <w:r>
        <w:rPr/>
        <w:t>1</w:t>
      </w:r>
      <w:bookmarkEnd w:id="154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محمّد بن علیّ بن محسن حلبیّ از طوسی نقل کرد وآن را نقل کردم از خطّش حرف به حرف از مفید محمّد بن محمّد بن نّعمان از محمّد بن أَحمد بن داود از أَبی حُسین محمّد بن تمّام کوفیّ که گفت أَبو الحسن علی بن حسن بن حجّاج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گروهی از شیوخ اهل کوفه در مجلس پسر عمویم ابو عبدالله محمد بن عمران بن حجّاج نشسته بودیم که عباس بن احمد عباسی نیز در بین حاضران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آمده بودند تا صحت و سلامتی پسر عمویم را به او تبریک بگویند چون او موقع سقوط سقیفه سرورم ابی عبدالله </w:t>
      </w:r>
    </w:p>
    <w:p>
      <w:pPr>
        <w:pStyle w:val="BookText"/>
        <w:rPr/>
      </w:pPr>
      <w:r>
        <w:rPr>
          <w:rFonts w:ascii="Amiri" w:hAnsi="Amiri" w:eastAsia="Amiri" w:cs="Amiri"/>
          <w:color w:val="111111"/>
          <w:sz w:val="28"/>
          <w:sz w:val="28"/>
          <w:szCs w:val="28"/>
          <w:rtl w:val="true"/>
          <w:lang w:bidi="ar-SA"/>
        </w:rPr>
        <w:t>الْحُسَيْنِ بْنِ عَلِيِّ بْنِ أَبِي طَالِبٍ عليه السلام فِي ذِي الْحِجَّةِ مِنْ سَنَةِ ثَلَاثٍ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قُعُودٌ يَتَحَدَّثُونَ إِذْ حَضَرَ الْمَجْلِسَ إِسْمَاعِيلُ بْنُ عِيسَي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الْجَمَاعَةُ إِلَيْهِ أَحْجَمَتْ‌</w:t>
      </w:r>
      <w:r>
        <w:rPr>
          <w:rStyle w:val="FootnoteAnchor"/>
          <w:rtl w:val="true"/>
        </w:rPr>
        <w:footnoteReference w:id="1523"/>
      </w:r>
      <w:r>
        <w:rPr>
          <w:rFonts w:ascii="Amiri" w:hAnsi="Amiri" w:eastAsia="Amiri" w:cs="Amiri"/>
          <w:color w:val="111111"/>
          <w:sz w:val="28"/>
          <w:sz w:val="28"/>
          <w:szCs w:val="28"/>
          <w:rtl w:val="true"/>
          <w:lang w:bidi="ar-SA"/>
        </w:rPr>
        <w:t>عَمَّا كَانَتْ فِيهِ وَ أَطَالَ إِسْمَاعِيلُ الْجُلُوسَ فَلَمَّا نَظَرَ إِلَيْهِمْ قَالَ لَهُمْ يَا أَصْحَابَنَا أَعَزَّكُمُ اللَّهُ لَعَلِّي قَطَعْتُ حَدِيثَكُمْ بِمَجِيئِي قَالَ أَبُو الْحَسَنِ عَلِيُّ بْنُ يَحْيَي السُّلَيْمَانِيُّ وَ كَانَ شَيْخَ الْجَمَاعَةِ وَ مُقَدَّماً فِيهِمْ لَا وَ اللَّهِ يَا أَبَا عَبْدِ اللَّهِ أَعَزَّكَ اللَّهُ مَا أَمْسَكْنَا بِحَالٍ مِنَ الْأَحْوَالِ فَقَالَ لَهُمْ يَا أَصْحَابَنَا اعْلَمُوا أَنَّ اللَّهَ عَزَّ وَ جَلَّ مُسَائِلِي عَمَّا أَقُولُ لَكُمْ وَ مَا أَعْتَقِدُهُ الْمَذْهَبَ‌</w:t>
      </w:r>
      <w:r>
        <w:rPr>
          <w:rStyle w:val="FootnoteAnchor"/>
          <w:rtl w:val="true"/>
        </w:rPr>
        <w:footnoteReference w:id="1524"/>
      </w:r>
      <w:r>
        <w:rPr>
          <w:rFonts w:ascii="Amiri" w:hAnsi="Amiri" w:eastAsia="Amiri" w:cs="Amiri"/>
          <w:color w:val="111111"/>
          <w:sz w:val="28"/>
          <w:sz w:val="28"/>
          <w:szCs w:val="28"/>
          <w:rtl w:val="true"/>
          <w:lang w:bidi="ar-SA"/>
        </w:rPr>
        <w:t>حَتَّي حَلَفَ بِعِتْقِ جَوَارِيهِ وَ مَمَالِيكِهِ وَ حَبْسِ دَوَابِّهِ أَنَّهُ لَا يَعْتَقِدُ إِلَّا وَلَايَةَ عَلِيِّ بْنِ أَبِي طَالِبٍ عليه السلام وَ السَّادَةِ مِنَ الْأَئِمَّةِ عليهم السلام وَ عَدَّهُمْ وَاحِداً وَاحِداً وَ سَاقَ الْحَدِيثَ فَأَبْسَطَ</w:t>
      </w:r>
      <w:r>
        <w:rPr>
          <w:rStyle w:val="FootnoteAnchor"/>
          <w:rtl w:val="true"/>
        </w:rPr>
        <w:footnoteReference w:id="1525"/>
      </w:r>
      <w:r>
        <w:rPr>
          <w:rFonts w:ascii="Amiri" w:hAnsi="Amiri" w:eastAsia="Amiri" w:cs="Amiri"/>
          <w:color w:val="111111"/>
          <w:sz w:val="28"/>
          <w:sz w:val="28"/>
          <w:szCs w:val="28"/>
          <w:rtl w:val="true"/>
          <w:lang w:bidi="ar-SA"/>
        </w:rPr>
        <w:t>إِلَيْهِ أَصْحَابُنَا وَ سَأَلَهُمْ وَ سَأَلُوهُ ثُمَّ قَالَ لَهُمْ رَجَعْنَا يَوْمَ جُمُعَةٍ مِنَ الصَّلَاةِ مِنَ الْمَسْجِدِ الْجَامِعِ مَعَ عَمِّي دَاوُدَ فَلَمَّا كَانَ قِبَلَ مَنَازِلِنَا</w:t>
      </w:r>
      <w:r>
        <w:rPr>
          <w:rStyle w:val="FootnoteAnchor"/>
          <w:rtl w:val="true"/>
        </w:rPr>
        <w:footnoteReference w:id="1526"/>
      </w:r>
      <w:r>
        <w:rPr>
          <w:rFonts w:ascii="Amiri" w:hAnsi="Amiri" w:eastAsia="Amiri" w:cs="Amiri"/>
          <w:color w:val="111111"/>
          <w:sz w:val="28"/>
          <w:sz w:val="28"/>
          <w:szCs w:val="28"/>
          <w:rtl w:val="true"/>
          <w:lang w:bidi="ar-SA"/>
        </w:rPr>
        <w:t>وَ قِبَلَ مَنْزِلِهِ وَ قَدْ خَلَا الطَّرِيقُ قَالَ لَنَا أَيْنَمَا كُنْتُمْ قَبْلَ أَنْ تَغْرُبَ الشَّمْسُ فَصِيرُوا إِلَيَّ وَ لَا يَكُونُ‌</w:t>
      </w:r>
      <w:r>
        <w:rPr>
          <w:rStyle w:val="FootnoteAnchor"/>
          <w:rtl w:val="true"/>
        </w:rPr>
        <w:footnoteReference w:id="1527"/>
      </w:r>
      <w:r>
        <w:rPr>
          <w:rFonts w:ascii="Amiri" w:hAnsi="Amiri" w:eastAsia="Amiri" w:cs="Amiri"/>
          <w:color w:val="111111"/>
          <w:sz w:val="28"/>
          <w:sz w:val="28"/>
          <w:szCs w:val="28"/>
          <w:rtl w:val="true"/>
          <w:lang w:bidi="ar-SA"/>
        </w:rPr>
        <w:t>أَحَدٌ مِنْكُمْ عَلَي حَالٍ فَيَتَخَلَّفُ لِأَنَّهُ‌</w:t>
      </w:r>
      <w:r>
        <w:rPr>
          <w:rStyle w:val="FootnoteAnchor"/>
          <w:rtl w:val="true"/>
        </w:rPr>
        <w:footnoteReference w:id="1528"/>
      </w:r>
      <w:r>
        <w:rPr>
          <w:rFonts w:ascii="Amiri" w:hAnsi="Amiri" w:eastAsia="Amiri" w:cs="Amiri"/>
          <w:color w:val="111111"/>
          <w:sz w:val="28"/>
          <w:sz w:val="28"/>
          <w:szCs w:val="28"/>
          <w:rtl w:val="true"/>
          <w:lang w:bidi="ar-SA"/>
        </w:rPr>
        <w:t>كَانَ جَمْرَةَ بَنِي هَاشِمٍ فَصِرْنَا إِلَيْهِ آخِرَ النَّهَارِ وَ هُوَ جَالِسٌ يَنْتَظِرُنَا فَقَالَ صِيحُوا بِفُلَانٍ وَ فُلَانٍ مِنَ الْفَعَلَةِ فَجَاءَهُ رَجُلَانِ مَعَهُمَا آلَتُهُمَا وَ الْتَفَتَ إِلَيْنَا فَقَالَ اجْتَمِعُوا كُلُّكُمْ فَارْكَبُوا فِي وَقْتِكُمْ هَذَا وَ خُذُوا مَعَكُمُ الْجَمَلَ غُلَاماً</w:t>
      </w:r>
      <w:r>
        <w:rPr>
          <w:rStyle w:val="FootnoteAnchor"/>
          <w:rtl w:val="true"/>
        </w:rPr>
        <w:footnoteReference w:id="1529"/>
      </w:r>
      <w:r>
        <w:rPr>
          <w:rFonts w:ascii="Amiri" w:hAnsi="Amiri" w:eastAsia="Amiri" w:cs="Amiri"/>
          <w:color w:val="111111"/>
          <w:sz w:val="28"/>
          <w:sz w:val="28"/>
          <w:szCs w:val="28"/>
          <w:rtl w:val="true"/>
          <w:lang w:bidi="ar-SA"/>
        </w:rPr>
        <w:t>كَانَ 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ابی طالب علیه السلام در ذیحجه سال دویست و هفتاد و سه در شرف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نشسته بودند و صحبت می‌کردند، اسماعیل بن عیسی عباسی در مجلس حضور یافت و آنان از صحبت کردن بازایستادند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نشستن را طولانی کرد و هنگامی که جماعت به او نگاه کردند، اسماعیل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ما، خداوند شما را عزیز گرداند گویی با آمدنم صحبت و کلام شما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حسن علی بن یحیی سلیمانی که بزرگ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أَبَا عَبْدِ اللَّه به خدا سوگند تو باعث چیزی 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بدانید که خداوند عزوجل درباره آنچه به شما می‌گویم و آنچه اعتقاد دارم از من سؤال می‌کند، تا به آزاد کردن کنیزان و بردگان و حبس چهارپایان قسم خورد که او جز ولایت علی بن ابی طالب علیه السلام و ائمه سادات را قبول ندارد و یک به یک آن‌ها را شمرد و حدیث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ما به او مطمئن شدند و از او سؤال نمودند و او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اسماعیل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همراه عمویم داود از نماز در مسجد جامع برگشتیم هنوز به خانه نرسیده بودیم و راه بر ما خلوت شد که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آفتاب هر کجا که بودید پیش من بیایید و کسی از شما غیبت نکرده و جا نماند، چون آن اجتماع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آخر روز پیش او رفتیم در حالی که نشسته و منتظر ما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کارگران را صدا کنید سپس دو مرد آمدند که ابزارشان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نگاه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موقع همگی جمع شوید و جمل را نیز با خود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غلام </w:t>
      </w:r>
    </w:p>
    <w:p>
      <w:pPr>
        <w:pStyle w:val="BookText"/>
        <w:rPr/>
      </w:pPr>
      <w:r>
        <w:rPr>
          <w:rFonts w:ascii="Amiri" w:hAnsi="Amiri" w:eastAsia="Amiri" w:cs="Amiri"/>
          <w:color w:val="111111"/>
          <w:sz w:val="28"/>
          <w:sz w:val="28"/>
          <w:szCs w:val="28"/>
          <w:rtl w:val="true"/>
          <w:lang w:bidi="ar-SA"/>
        </w:rPr>
        <w:t>أَسْوَدَ يُعْرَفُ بِالْجَمَلِ وَ كَانَ لَوْ حَمَلَ هَذَا الْغُلَامُ عَلَي سِكْرِ دِجْلَةَ لَكَسَرَهَا</w:t>
      </w:r>
      <w:r>
        <w:rPr>
          <w:rStyle w:val="FootnoteAnchor"/>
          <w:rtl w:val="true"/>
        </w:rPr>
        <w:footnoteReference w:id="1530"/>
      </w:r>
      <w:r>
        <w:rPr>
          <w:rFonts w:ascii="Amiri" w:hAnsi="Amiri" w:eastAsia="Amiri" w:cs="Amiri"/>
          <w:color w:val="111111"/>
          <w:sz w:val="28"/>
          <w:sz w:val="28"/>
          <w:szCs w:val="28"/>
          <w:rtl w:val="true"/>
          <w:lang w:bidi="ar-SA"/>
        </w:rPr>
        <w:t>مِنْ شِدَّتِهِ وَ بَأْسِهِ وَ امْضُوا إِلَي هَذَا الْقَبْرِ الَّذِي قَدِ افْتَتَنَ بِهِ النَّاسُ وَ يَقُولُونَ إِنَّهُ قَبْرُ عَلِيٍّ حَتَّي تَنْبُشُوهُ وَ تَجِيئُونِي بِأَقْصَي مَا فِيهِ فَمَضَيْنَا إِلَي الْمَوْضِعِ فَقُلْنَا دُونَكُمْ وَ مَا أَمَرَ بِهِ فَحَضَرَ الْحَفَّارُونَ وَ هُمْ يَقُولُونَ لَا حَوْلَ وَ لَا قُوَّةَ إِلَّا بِاللَّهِ فِي أَنْفُسِهِمْ وَ نَحْنُ فِي نَاحِيَةٍ حَتَّي نَزَلُوا خَمْسَةَ أَذْرُعٍ فَلَمَّا بَلَغُوا إِلَي الصَّلَابَةِ قَالَ الْحَفَّارُونَ قَدْ بَلَغْنَا إِلَي مَوْضِعٍ صُلْبٍ وَ لَيْسَ نَقْوَي بِنَقْرِهِ فَأَنْزَلُوا الْحَبَشِيَّ فَأَخَذَ الْمِنْقَارَ فَضَرَبَ ضَرْبَةً سَمِعْنَا لَهَا طَنِيناً</w:t>
      </w:r>
      <w:r>
        <w:rPr>
          <w:rStyle w:val="FootnoteAnchor"/>
          <w:rtl w:val="true"/>
        </w:rPr>
        <w:footnoteReference w:id="1531"/>
      </w:r>
      <w:r>
        <w:rPr>
          <w:rFonts w:ascii="Amiri" w:hAnsi="Amiri" w:eastAsia="Amiri" w:cs="Amiri"/>
          <w:color w:val="111111"/>
          <w:sz w:val="28"/>
          <w:sz w:val="28"/>
          <w:szCs w:val="28"/>
          <w:rtl w:val="true"/>
          <w:lang w:bidi="ar-SA"/>
        </w:rPr>
        <w:t>شَدِيداً فِي الْبَرِّ ثُمَّ ضَرَبَ ثَانِيَةً فَسَمِعْنَا طَنِيناً أَشَدَّ مِنْ ذَلِكَ ثُمَّ ضَرَبَ الثَّالِثَةَ فَسَمِعْنَا أَشَدَّ</w:t>
      </w:r>
      <w:r>
        <w:rPr>
          <w:rStyle w:val="FootnoteAnchor"/>
          <w:rtl w:val="true"/>
        </w:rPr>
        <w:footnoteReference w:id="1532"/>
      </w:r>
      <w:r>
        <w:rPr>
          <w:rFonts w:ascii="Amiri" w:hAnsi="Amiri" w:eastAsia="Amiri" w:cs="Amiri"/>
          <w:color w:val="111111"/>
          <w:sz w:val="28"/>
          <w:sz w:val="28"/>
          <w:szCs w:val="28"/>
          <w:rtl w:val="true"/>
          <w:lang w:bidi="ar-SA"/>
        </w:rPr>
        <w:t>مِمَّا تَقَدَّمَ ثُمَّ صَاحَ الْغُلَامُ صَيْحَةً فَقُمْنَا فَأَشْرَفْنَا عَلَيْهِ وَ قُلْنَا لِلَّذِينَ كَانُوا مَعَهُ اسْأَلُوهُ مَا بَالُهُ فَلَمْ يُجِبْهُمْ وَ هُوَ يَسْتَغِيثُ فَشَدُّوهُ وَ أَخْرَجُوهُ بِالْحَبْلِ فَإِذَا عَلَي يَدِهِ مِنْ أَطْرَافِ أَصَابِعِهِ إِلَي مِرْفَقِهِ دَمٌ وَ هُوَ يَسْتَغِيثُ لَا يُكَلِّمُنَا وَ لَا يُحِيرُ جَوَاباً فَحَمَلْنَاهُ عَلَي الْبَغْلِ وَ رَجَعْنَا طَائِرِينَ وَ لَمْ يَزَلْ لَحْمُ الْغُلَامِ يُنْثَرُ مِنْ عَضُدِهِ وَ جَنْبَيْهِ‌</w:t>
      </w:r>
      <w:r>
        <w:rPr>
          <w:rStyle w:val="FootnoteAnchor"/>
          <w:rtl w:val="true"/>
        </w:rPr>
        <w:footnoteReference w:id="1533"/>
      </w:r>
      <w:r>
        <w:rPr>
          <w:rFonts w:ascii="Amiri" w:hAnsi="Amiri" w:eastAsia="Amiri" w:cs="Amiri"/>
          <w:color w:val="111111"/>
          <w:sz w:val="28"/>
          <w:sz w:val="28"/>
          <w:szCs w:val="28"/>
          <w:rtl w:val="true"/>
          <w:lang w:bidi="ar-SA"/>
        </w:rPr>
        <w:t>وَ سَائِرِ شِقِّهِ الْأَيْمَنِ حَتَّي انْتَهَيْنَا إِلَي عَمِّي فَقَالَ أَيْشٍ وَرَاءَكُمْ فَقُلْنَا مَا تَرَي وَ حَدَّثْنَاهُ بِالصُّورَةِ فَالْتَفَتَ إِلَي الْقِبْلَةِ وَ تَابَ عَمَّا هُوَ عَلَيْهِ وَ رَجَعَ عَنِ الْمَذْهَبِ وَ تَوَلَّي وَ تَبَرَّأَ وَ رَكِبَ بَعْدَ ذَلِكَ فِي اللَّيْلِ عَلَي مُصْعَبِ بْنِ جَابِرٍ</w:t>
      </w:r>
      <w:r>
        <w:rPr>
          <w:rStyle w:val="FootnoteAnchor"/>
          <w:rtl w:val="true"/>
        </w:rPr>
        <w:footnoteReference w:id="1534"/>
      </w:r>
      <w:r>
        <w:rPr>
          <w:rFonts w:ascii="Amiri" w:hAnsi="Amiri" w:eastAsia="Amiri" w:cs="Amiri"/>
          <w:color w:val="111111"/>
          <w:sz w:val="28"/>
          <w:sz w:val="28"/>
          <w:szCs w:val="28"/>
          <w:rtl w:val="true"/>
          <w:lang w:bidi="ar-SA"/>
        </w:rPr>
        <w:t>فَسَأَلَهُ أَنْ يَعْمَلَ عَلَي الْقَبْرِ صُنْدُوقاً وَ لَمْ يُخْبِرْهُ بِشَيْ‌ءٍ مِمَّا جَرَي وَ وَجَّهَ مِنْ طَمِّ الْمَوْضِعِ وَ عَمَرَ الصُّنْدُوقَ عَلَيْهِ وَ مَاتَ الْغُلَامُ الْأَسْوَدُ مِنْ وَقْتِهِ قَالَ أَبُو الْحَسَنِ بْنُ الْحَجَّاجِ رَأَيْنَا هَذَا الصُّنْدُوقَ الَّذِي هَذَا حَدِيثُهُ لَطِيفاً وَ ذَلِكَ 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خدمتکار سیاه پوست او بود و آنقدر نیرومند و قوی بود که اگر گفته می‌شد تا جلوی دجله را سد ببندد توانایی آن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این قبر بروید که مردم نسبت به آن فریب خورده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مقبره علی علیه السلام است تا آن را نبش کنید و هر آن چه را که در عمیق ترین قسمتش است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به سوی قبر روانه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دستور داد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کاران حاضر شدند در حالی که با خودشان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گوشه ای ایستاده بودیم تا این که به اندازه پنج ذراع از آن پایین رفتند، وقتی به جای سفت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سفت و سخت آن رسیدیم و توانایی کندن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سیاه پوست را وارد قبر کردند و او کلنگ را برداشت و ضربه ای زد که ما صدای شدیدی از آن در بیرون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ضربه دیگری زد و ما صدای شدیدتری از آن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سوم هم ضربه زد و ما صدای شدیدتری از دو بار قبلی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فریادی کشید و ما بالای سر او حاضر شده و به کسانی که همراه او بودند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چه اتفاقی برایش افتاده است؟ او به آن‌ها جواب نداد و طلب کمک می‌کرد پس او را با طناب بستند و از قبر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انگشتانش تا آرنج خونی شده است و طلب کمک می‌کند، او با ما حرفی نزد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سوار قاطر کرده و به سرعت برگشتیم و همچنان گوشت بازو و پهلوها و قسمت راست بدن او کنده می شد تا اینکه نزد عمویم آمدیم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 و ماجرا را برای او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قبله کرده و از کرده‌اش توبه کرد و از مذهبش برگشت و تولّا و تبرّا جست و شب هنگام نزد مصعب بن جابر رفته و از او خواست تا صندوقی برای قبر بسازد و او را از ماجرا باخبر نساخت و کسی را فرستاد تا قبر را از خاک پر کرده و صندوق را روی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سیاه پوست همان موقع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صندوق را که ماجرایش جالب بود را دیدیم قبل از آنکه </w:t>
      </w:r>
    </w:p>
    <w:p>
      <w:pPr>
        <w:pStyle w:val="BookText"/>
        <w:rPr/>
      </w:pPr>
      <w:r>
        <w:rPr>
          <w:rFonts w:ascii="Amiri" w:hAnsi="Amiri" w:eastAsia="Amiri" w:cs="Amiri"/>
          <w:color w:val="111111"/>
          <w:sz w:val="28"/>
          <w:sz w:val="28"/>
          <w:szCs w:val="28"/>
          <w:rtl w:val="true"/>
          <w:lang w:bidi="ar-SA"/>
        </w:rPr>
        <w:t>قَبْلِ أَنْ يُبْنَي عَلَيْهِ الْحَائِطُ الَّذِي بَنَاهُ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نَقَلْتُهُ مِنْ خَطِّ الطُّوسِيِّ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ذَكَرَ هُنَا الشَّرِيفُ أَبُو عَبْدِ اللَّهِ مُحَمَّدُ بْنُ عَلِيِّ بْنِ الْحَسَنِ بْنِ عَلِيِّ بْنِ الْحُسَيْنِ بْنِ عَبْدِ الرَّحْمَنِ الشَّجَرِيُّ بِالْإِسْنَادِ الْمُقَدَّمِ إِلَيْهِ حَدَّثَنِي أَبُو الْحَسَنِ مُحَمَّدُ بْنُ أَحْمَدَ بْنِ عَبْدِ اللَّهِ الْجَوَالِيقِيُّ لَفْظاً قَالَ أَخْبَرَنَا أَبُو جَعْفَرٍ مُحَمَّدُ بْنُ مُحَمَّدِ بْنِ الْحُسَيْنِ‌</w:t>
      </w:r>
      <w:r>
        <w:rPr>
          <w:rStyle w:val="FootnoteAnchor"/>
          <w:rtl w:val="true"/>
        </w:rPr>
        <w:footnoteReference w:id="1535"/>
      </w:r>
      <w:r>
        <w:rPr>
          <w:rFonts w:ascii="Amiri" w:hAnsi="Amiri" w:eastAsia="Amiri" w:cs="Amiri"/>
          <w:color w:val="111111"/>
          <w:sz w:val="28"/>
          <w:sz w:val="28"/>
          <w:szCs w:val="28"/>
          <w:rtl w:val="true"/>
          <w:lang w:bidi="ar-SA"/>
        </w:rPr>
        <w:t>إِجَازَةً وَ كَتَبْتُهُ مِنْ خَطِّ يَدِهِ قَالَ أَخْبَرَنَا عَلِيُّ بْنُ الْحُسَيْنِ بْنِ الْحَجَّاجِ 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عَمِّي أَبِي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الْحَدِيثَ عَلَي نَحْوِ مَا ذَكَرْنَاهُ وَ لَمْ يَقُلْ ابْنُ عَمِّي وَ فِيهِ تَغْيِيرٌ لَا يَضُرُّ طَائِلًا وَ قَالَ فِي آخِرِهِ الْحَسَنُ بْنُ زَيْدِ بْنِ مُحَمَّدِ بْنِ إِسْمَاعِيلَ بْنِ الْحَسَنِ بْنِ زَيْدِ بْنِ الْحَسَنِ بْنِ عَلِيِّ بْنِ أَبِي طَالِبٍ عليه السلام الْمَعْرُوفُ بِالدَّاعِي الْخَارِجُ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زيد صاحب الدعوة بالري قتله مرداويج ملك بلادا كثيرة قال الفقيه صفي الدين محمد بن معد و قد رأيت هذا الحديث بخط أبي يعلي محمد بن حمزة الجعفري صهر الشيخ المفيد و الجالس بعد وفاته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بخط أبي يعلي الجعفري أيضا في كتابه كما ذكر صفي الدين أيضا و رأيته أنا في خط أبي يعلي و رأيت هذا في مزار ابن داود القمي عندي‌</w:t>
      </w:r>
      <w:r>
        <w:rPr>
          <w:rStyle w:val="FootnoteAnchor"/>
          <w:rtl w:val="true"/>
        </w:rPr>
        <w:footnoteReference w:id="1536"/>
      </w:r>
      <w:r>
        <w:rPr>
          <w:rFonts w:ascii="Amiri" w:hAnsi="Amiri" w:eastAsia="Amiri" w:cs="Amiri"/>
          <w:color w:val="111111"/>
          <w:sz w:val="28"/>
          <w:sz w:val="28"/>
          <w:szCs w:val="28"/>
          <w:rtl w:val="true"/>
          <w:lang w:bidi="ar-SA"/>
        </w:rPr>
        <w:t>في نسخة عتيقة مقابلة بنسخة عليها مكتوب ما صورته قد أجزت هذا الكتاب و هو أول كتاب الزيارات من تصنيفي و جميع مصنفاتي و رواياتي ما لم يقع فيها تدليس‌</w:t>
      </w:r>
      <w:r>
        <w:rPr>
          <w:rStyle w:val="FootnoteAnchor"/>
          <w:rtl w:val="true"/>
        </w:rPr>
        <w:footnoteReference w:id="1537"/>
      </w:r>
      <w:r>
        <w:rPr>
          <w:rFonts w:ascii="Amiri" w:hAnsi="Amiri" w:eastAsia="Amiri" w:cs="Amiri"/>
          <w:color w:val="111111"/>
          <w:sz w:val="28"/>
          <w:sz w:val="28"/>
          <w:szCs w:val="28"/>
          <w:rtl w:val="true"/>
          <w:lang w:bidi="ar-SA"/>
        </w:rPr>
        <w:t>لمحمد بن عبد الله بن عبد الرحمن بن سميع أعزه الله فليرو ذلك عني</w:t>
      </w:r>
    </w:p>
    <w:p>
      <w:pPr>
        <w:pStyle w:val="BookText"/>
        <w:rPr/>
      </w:pPr>
      <w:r>
        <w:rPr>
          <w:rFonts w:ascii="IRNazanin" w:hAnsi="IRNazanin" w:eastAsia="IRNazanin"/>
          <w:color w:val="111111"/>
          <w:sz w:val="28"/>
          <w:sz w:val="28"/>
          <w:szCs w:val="28"/>
          <w:rtl w:val="true"/>
          <w:lang w:bidi="fa-IR"/>
        </w:rPr>
        <w:t>حسن بن زید روی آن دیوار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است که من از خط طوسی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دیگری هم هست که علی بن حسین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عمویم ابوعبدالله محمد بن عمران بن حجّاج بودیم و به شکلی که ذکر کردیم سخن را تمام کرد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تغییری است که مهم نیست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بن محمد بن اسماعیل بن حسن بن زید بن حسن بن علی بن ابی طالب علیه السلام معروف به داعی خارج در طبرستان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زید، صاحب دعوت در ری است که مرداویج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کشورهای زیادی شد، فقیه صفی الدین محمد بن معد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خط ابویعلی محمد بن حمزه جعفری داماد شیخ مفید و جانشین او بعد از وفاتش دیدم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روایت را به خط ابویعلی جعفری در کتابش دیده‌ام همان گونه که صفی الدین نیز بیان کرده است و خود من به خط أبویعلی و در مزار ابن داود قمی دیدم که آن در نسخه ای قدیمی و با نسخه ای مقابله شده در نزد من است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که اولین کتاب زیارات از تألیفاتم و تمامی مؤلفات و روایات من است و سهو و اشتباهی در آن نیست را به محمد بن عبدالله بن عبدالرحمن بن سمیع که خداوند او را عزیز گرداند، مجاز ساختم </w:t>
      </w:r>
      <w:bookmarkStart w:id="1547" w:name="pg13448_196818"/>
    </w:p>
    <w:p>
      <w:pPr>
        <w:pStyle w:val="BookText"/>
        <w:rPr/>
      </w:pPr>
      <w:bookmarkEnd w:id="1547"/>
      <w:r>
        <w:rPr>
          <w:rFonts w:ascii="Amiri" w:hAnsi="Amiri" w:eastAsia="Amiri" w:cs="Amiri"/>
          <w:color w:val="111111"/>
          <w:sz w:val="28"/>
          <w:sz w:val="28"/>
          <w:szCs w:val="28"/>
          <w:rtl w:val="true"/>
          <w:lang w:bidi="ar-SA"/>
        </w:rPr>
        <w:t>إذا أحب لا حرج عليه فيه أن يقول أخبرنا أو حدثنا و كتب محمد بن أحمد بن داود القمي في شهر ربيع الآخر سنة ستين و ثلاثمائة حامدا لله شاكرا و علي نبيه مصليا و مسلما و هذه الرواية مطابقة لما أورده الطوسي بخطه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074615_2616395394"/>
      <w:bookmarkStart w:id="1549" w:name="_Toc691"/>
      <w:bookmarkEnd w:id="1548"/>
      <w:r>
        <w:rPr>
          <w:rtl w:val="true"/>
        </w:rPr>
        <w:t>«</w:t>
      </w:r>
      <w:r>
        <w:rPr/>
        <w:t>2</w:t>
      </w:r>
      <w:r>
        <w:rPr>
          <w:rtl w:val="true"/>
        </w:rPr>
        <w:t>»</w:t>
      </w:r>
      <w:bookmarkEnd w:id="1549"/>
    </w:p>
    <w:p>
      <w:pPr>
        <w:pStyle w:val="BookText"/>
        <w:rPr/>
      </w:pPr>
      <w:r>
        <w:rPr>
          <w:rFonts w:ascii="Amiri" w:hAnsi="Amiri" w:eastAsia="Amiri" w:cs="Amiri"/>
          <w:color w:val="111111"/>
          <w:sz w:val="28"/>
          <w:sz w:val="28"/>
          <w:szCs w:val="28"/>
          <w:rtl w:val="true"/>
          <w:lang w:bidi="ar-SA"/>
        </w:rPr>
        <w:t>وَ أَخْبَرَنِي عَبْدُ الرَّحْمَنِ بْنُ الْحَرْبِيُّ الْحَنْبَلِيُّ عَنْ عَبْدِ الْعَزِيزِ بْنِ الْأَخْضَرِ عَنْ مُحَمَّدِ بْنِ نَاصِرٍ السَّلَامِيِّ عَنْ أَبِي الْغَنَائِمِ مُحَمَّدِ بْنِ عَلِيِّ بْنِ مَيْمُونٍ الْبُرْسِيِّ قَالَ أَخْبَرَنِي الشَّرِيفُ أَبُو عَبْدِ اللَّهِ الْحَسَنِيُّ الْمُقَدَّمُ ذِكْرُهُ قَالَ حَدَّثَنَا أَبُو الْحَسَنِ مُحَمَّدُ بْنُ الْحَسَنِ‌</w:t>
      </w:r>
      <w:r>
        <w:rPr>
          <w:rStyle w:val="FootnoteAnchor"/>
          <w:rtl w:val="true"/>
        </w:rPr>
        <w:footnoteReference w:id="1538"/>
      </w:r>
      <w:r>
        <w:rPr>
          <w:rFonts w:ascii="Amiri" w:hAnsi="Amiri" w:eastAsia="Amiri" w:cs="Amiri"/>
          <w:color w:val="111111"/>
          <w:sz w:val="28"/>
          <w:sz w:val="28"/>
          <w:szCs w:val="28"/>
          <w:rtl w:val="true"/>
          <w:lang w:bidi="ar-SA"/>
        </w:rPr>
        <w:t>بْنِ عَبْدِ اللَّهِ الْجَوَالِيقِيُّ بِقِرَاءَتِهِ عَلَيَّ لَفْظاً وَ كَتَبَهُ لِي بِخَطِّهِ قَالَ أَخْبَرَنَا أَبِي قَالَ أَخْبَرَنَا جَدِّي أَبُو أُمِّي مُحَمَّدُ بْنُ عَلِيِّ بْنِ دُحَيْمٍ الشَّنَانِيُ‌</w:t>
      </w:r>
      <w:r>
        <w:rPr>
          <w:rStyle w:val="FootnoteAnchor"/>
          <w:rtl w:val="true"/>
        </w:rPr>
        <w:footnoteReference w:id="1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أَنَا وَ وَالِدِي عَلِيُّ بْنُ دُحَيْمٍ‌</w:t>
      </w:r>
      <w:r>
        <w:rPr>
          <w:rStyle w:val="FootnoteAnchor"/>
          <w:rtl w:val="true"/>
        </w:rPr>
        <w:footnoteReference w:id="1540"/>
      </w:r>
      <w:r>
        <w:rPr>
          <w:rFonts w:ascii="Amiri" w:hAnsi="Amiri" w:eastAsia="Amiri" w:cs="Amiri"/>
          <w:color w:val="111111"/>
          <w:sz w:val="28"/>
          <w:sz w:val="28"/>
          <w:szCs w:val="28"/>
          <w:rtl w:val="true"/>
          <w:lang w:bidi="ar-SA"/>
        </w:rPr>
        <w:t>وَ عَمِّي حُسَيْنُ بْنُ دُحَيْمٍ وَ أَنَا صَبِيٌّ صَغِيرٌ فِي سَنَةِ نَيِّفٍ وَ سِتِّينَ وَ مِائَتَيْنِ بِاللَّيْلِ وَ مَعَنَا جَمَاعَةٌ مُخْتَفِينَ‌</w:t>
      </w:r>
      <w:r>
        <w:rPr>
          <w:rStyle w:val="FootnoteAnchor"/>
          <w:rtl w:val="true"/>
        </w:rPr>
        <w:footnoteReference w:id="1541"/>
      </w:r>
      <w:r>
        <w:rPr>
          <w:rFonts w:ascii="Amiri" w:hAnsi="Amiri" w:eastAsia="Amiri" w:cs="Amiri"/>
          <w:color w:val="111111"/>
          <w:sz w:val="28"/>
          <w:sz w:val="28"/>
          <w:szCs w:val="28"/>
          <w:rtl w:val="true"/>
          <w:lang w:bidi="ar-SA"/>
        </w:rPr>
        <w:t>إِلَي الْغَرِيِّ لِزِيَارَةِ قَبْرِ مَوْلَانَا أَمِيرِ الْمُؤْمِنِينَ عليه السلام فَلَمَّا جِئْنَا إِلَي الْقَبْرِ وَ كَانَ يَوْمَئِذٍ حَوْلَ قَبْرِهِ حِجَارَةٌ سُودٌ وَ لَا بِنَاءَ حَوْلَهُ عِنْدَهُ‌</w:t>
      </w:r>
      <w:r>
        <w:rPr>
          <w:rStyle w:val="FootnoteAnchor"/>
          <w:rtl w:val="true"/>
        </w:rPr>
        <w:footnoteReference w:id="1542"/>
      </w:r>
      <w:r>
        <w:rPr>
          <w:rFonts w:ascii="Amiri" w:hAnsi="Amiri" w:eastAsia="Amiri" w:cs="Amiri"/>
          <w:color w:val="111111"/>
          <w:sz w:val="28"/>
          <w:sz w:val="28"/>
          <w:szCs w:val="28"/>
          <w:rtl w:val="true"/>
          <w:lang w:bidi="ar-SA"/>
        </w:rPr>
        <w:t>وَ لَيْسَ فِي طَرِيقِهِ غَيْرُ قَائِمِ الْغَرِيِّ فَبَيْنَا نَحْنُ عِنْدَهُ وَ بَعْضُنَا يَقْرَأُ وَ بَعْضُنَا يُصَلِّي وَ بَعْضُنَا يَزُورُ إِذَا نَحْنُ بِأَسَدٍ مُقْبِلٍ نَحْوَنا فَلَمَّا قَرُبَ مِنَّا مِقْدَارَ رُمْحٍ قَالَ بَعْضُنَا لِبَعْضٍ أَبْعِدُوا عَنِ الْقَبْرِ حَتَّي نَنْظُرَ مَا يُرِيدُ فَأَبْعَدْنَا فَجَاءَ الْأَسَدُ إِلَي الْقَبْرِ فَجَعَلَ يُمَرِّغُ ذِرَاعَهُ عَلَي الْقَبْرِ فَمَضَي رَجُلٌ مِنَّا فَشَاهَدَهُ وَ عَادَ فَأَعْلَمَنَا فَزَالَ الرُّعْبُ عَنَّا وَ جِئْنَا بِأَجْمَعِنَا حَتَّي شَاهَدْنَاهُ يُمَرِّغُ ذِرَاعَهُ عَلَي الْقَبْرِ وَ فِيهِ جِرَاحٌ فَلَمْ يَزَلْ</w:t>
      </w:r>
    </w:p>
    <w:p>
      <w:pPr>
        <w:pStyle w:val="BookText"/>
        <w:rPr/>
      </w:pPr>
      <w:r>
        <w:rPr>
          <w:rFonts w:ascii="IRNazanin" w:hAnsi="IRNazanin" w:eastAsia="IRNazanin"/>
          <w:color w:val="111111"/>
          <w:sz w:val="28"/>
          <w:sz w:val="28"/>
          <w:szCs w:val="28"/>
          <w:rtl w:val="true"/>
          <w:lang w:bidi="fa-IR"/>
        </w:rPr>
        <w:t>پس اگر دوست دارد از من روایت کند، اشکالی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یا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یا بر ما حدیث نقل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احمد بن داود قمی در ماه ربیع الآخر سال سیصد و شصت با حمد و شکر خداوند و درود و سلام بر پیامبرش نوشت، و این روایت با آنچه طوسی به خط خود نوشته است مطابقت دارد</w:t>
      </w:r>
      <w:r>
        <w:rPr>
          <w:rFonts w:eastAsia="IRNazanin" w:cs="IRNazanin"/>
          <w:color w:val="111111"/>
          <w:sz w:val="28"/>
          <w:szCs w:val="28"/>
          <w:rtl w:val="true"/>
          <w:lang w:bidi="fa-IR"/>
        </w:rPr>
        <w:t>.</w:t>
      </w:r>
    </w:p>
    <w:p>
      <w:pPr>
        <w:pStyle w:val="Heading5"/>
        <w:numPr>
          <w:ilvl w:val="4"/>
          <w:numId w:val="1"/>
        </w:numPr>
        <w:rPr/>
      </w:pPr>
      <w:bookmarkStart w:id="1550" w:name="__RefHeading___Toc1074617_2616395394"/>
      <w:bookmarkStart w:id="1551" w:name="_Toc692"/>
      <w:bookmarkEnd w:id="1550"/>
      <w:r>
        <w:rPr>
          <w:rtl w:val="true"/>
        </w:rPr>
        <w:t xml:space="preserve">روایت </w:t>
      </w:r>
      <w:r>
        <w:rPr/>
        <w:t>2</w:t>
      </w:r>
      <w:bookmarkEnd w:id="1551"/>
    </w:p>
    <w:p>
      <w:pPr>
        <w:pStyle w:val="BookText"/>
        <w:rPr/>
      </w:pPr>
      <w:r>
        <w:rPr>
          <w:rFonts w:ascii="IRNazanin" w:hAnsi="IRNazanin" w:eastAsia="IRNazanin"/>
          <w:color w:val="111111"/>
          <w:sz w:val="28"/>
          <w:sz w:val="28"/>
          <w:szCs w:val="28"/>
          <w:rtl w:val="true"/>
          <w:lang w:bidi="fa-IR"/>
        </w:rPr>
        <w:t>محمد بن علی بن دحیم شنانی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علی بن دحیم و عمویم حسین بن دحیم در سال دویست و شصت و اندی که من کوچک بودم شب هنگام به همراه جماعتی مخفیانه به نجف برای زیارت مقبره امیر المؤمنین علیه السلام رفتیم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کنار مقبره حضرت علیه السلام سنگی سیاه بود و بنایی در اطراف آن ساخته نشده بود؛ و در راه آن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وحود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آنجا رسیدیم، و وقتی عده ای از ما شروع به خواندن قرآن و نماز کردند و عده ای نیز به زیارت مشغول شد ناگهان شیری را دیدیم که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اندازه یک نیزه به ما نزدیک شد ما به یکدیگر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دور شوید تا ببینیم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شدیم، پس آن کنار قبر آمده و شروع به مالیدن دستانش به قبر کرد در این هنگام یک نفر از ما رفت و آن را تماشا کرد و برگشت و ما را از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 ما فرو ریخت و همگی به اتفاق آمدیم و دیدیم که او دستانش را روی قبر می‌کشد در حالی که روی آن زخم و جراحتی بود </w:t>
      </w:r>
      <w:bookmarkStart w:id="1552" w:name="pg13448_196819"/>
    </w:p>
    <w:p>
      <w:pPr>
        <w:pStyle w:val="BookText"/>
        <w:rPr/>
      </w:pPr>
      <w:bookmarkEnd w:id="1552"/>
      <w:r>
        <w:rPr>
          <w:rFonts w:ascii="Amiri" w:hAnsi="Amiri" w:eastAsia="Amiri" w:cs="Amiri"/>
          <w:color w:val="111111"/>
          <w:sz w:val="28"/>
          <w:sz w:val="28"/>
          <w:szCs w:val="28"/>
          <w:rtl w:val="true"/>
          <w:lang w:bidi="ar-SA"/>
        </w:rPr>
        <w:t>يُمَرِّغُهُ سَاعَةً ثُمَّ انْزَاحَ عَنِ الْقَبْرِ وَ مَضَي وَ عُدْنَا إِلَي مَا كُنَّا عَلَيْهِ مِنَ الْقِرَاءَةِ وَ الصَّلَاةِ وَ الزِّيَارَةِ وَ قِرَاءَةِ الْقُرْآنِ</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074619_2616395394"/>
      <w:bookmarkStart w:id="1554" w:name="_Toc693"/>
      <w:bookmarkEnd w:id="1553"/>
      <w:r>
        <w:rPr>
          <w:rtl w:val="true"/>
        </w:rPr>
        <w:t>«</w:t>
      </w:r>
      <w:r>
        <w:rPr/>
        <w:t>3</w:t>
      </w:r>
      <w:r>
        <w:rPr>
          <w:rtl w:val="true"/>
        </w:rPr>
        <w:t>»</w:t>
      </w:r>
      <w:bookmarkEnd w:id="1554"/>
    </w:p>
    <w:p>
      <w:pPr>
        <w:pStyle w:val="BookText"/>
        <w:rPr/>
      </w:pPr>
      <w:r>
        <w:rPr>
          <w:rFonts w:ascii="Amiri" w:hAnsi="Amiri" w:eastAsia="Amiri" w:cs="Amiri"/>
          <w:color w:val="111111"/>
          <w:sz w:val="28"/>
          <w:sz w:val="28"/>
          <w:szCs w:val="28"/>
          <w:rtl w:val="true"/>
          <w:lang w:bidi="ar-SA"/>
        </w:rPr>
        <w:t>وَ مِنْ مَحَاسِنِ الْقِصَصِ مَا قَرَأْتُهُ بِخَطِّ وَالِدِي قَدَّسَ اللَّهُ رُوحَهُ عَلَي ظَهْرِ كِتَابٍ بِالْمَشْهَدِ الْكَاظِمِيِّ عَلَي مُشَرِّفِهَا السَّلَامُ مَا صُورَتُهُ قَالَ سَمِعْتُ مِنْ شِهَابِ الدِّينِ بُنْدَارَ بْنِ مُلْكَدَارَ الْقُمِّيِّ يَقُولُ حَدَّثَنِي كَمَالُ الدِّينِ شَرَفُ الْمَعَالِي بْنُ غِيَاثٍ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حَضْرَةِ مَوْلَانَا أَمِيرِ الْمُؤْمِنِينَ عَلِيِّ بْنِ أَبِي طَالِبٍ صَلَوَاتُ اللَّهِ عَلَيْهِ فَزُرْتُهُ وَ تَحَوَّلْتُ إِلَي مَوْضِعِ الْمَسْأَلَةِ وَ دَعَوْتُ وَ تَوَسَّلْتُ فَتَعَلَّقَ مِسْمَارٌ مِنَ الضَّرِيحِ الْمُقَدَّسِ صَلَوَاتُ اللَّهِ عَلَيْهِ‌</w:t>
      </w:r>
      <w:r>
        <w:rPr>
          <w:rStyle w:val="FootnoteAnchor"/>
          <w:rtl w:val="true"/>
        </w:rPr>
        <w:footnoteReference w:id="1543"/>
      </w:r>
      <w:r>
        <w:rPr>
          <w:rFonts w:ascii="Amiri" w:hAnsi="Amiri" w:eastAsia="Amiri" w:cs="Amiri"/>
          <w:color w:val="111111"/>
          <w:sz w:val="28"/>
          <w:sz w:val="28"/>
          <w:szCs w:val="28"/>
          <w:rtl w:val="true"/>
          <w:lang w:bidi="ar-SA"/>
        </w:rPr>
        <w:t>فِي قَبَائِي فَمَزَّقَهُ فَقُلْتُ مُخَاطِباً لِأَمِيرِ الْمُؤْمِنِينَ عليه السلام مَا أَعْرِفُ عِوَضَ هَذَا إِلَّا مِنْكَ وَ كَانَ إِلَي جَانِبِي رَجُلٌ رَأْيُهُ غَيْرُ رَأْيِي فَقَالَ لِي مُسْتَهْزِئاً مَا يُعْطِيكَ عِوَضَهُ إِلَّا قَبَاءً وَرْدِيّاً فَانْفَصَلْنَا مِنَ الزِّيَارَةِ وَ جِئْنَا إِلَي الْحُلَّةِ وَ كَانَ جَمَالُ الدِّينِ قشتمر النَّاصِريُّ رَحِمَهُ اللَّهُ قَدْ هَيَّأَ لِشَخْصٍ يُرِيدُ أَنْ يُنْفِذَهُ إِلَي بَغْدَادَ يُقَالُ لَهُ ابْنُ مايست‌</w:t>
      </w:r>
      <w:r>
        <w:rPr>
          <w:rStyle w:val="FootnoteAnchor"/>
          <w:rtl w:val="true"/>
        </w:rPr>
        <w:footnoteReference w:id="1544"/>
      </w:r>
      <w:r>
        <w:rPr>
          <w:rFonts w:ascii="Amiri" w:hAnsi="Amiri" w:eastAsia="Amiri" w:cs="Amiri"/>
          <w:color w:val="111111"/>
          <w:sz w:val="28"/>
          <w:sz w:val="28"/>
          <w:szCs w:val="28"/>
          <w:rtl w:val="true"/>
          <w:lang w:bidi="ar-SA"/>
        </w:rPr>
        <w:t>قَبَاءً وَ قَلَنْسُوَةً فَخَرَجَ الْخَادِمُ عَلَي لِسَانِ قشتمر وَ قَالَ هَاتُوا كَمَالَ الدِّينِ الْقُمِّيَّ الْمَذْكُورَ فَأَخَذَ بِيَدِي وَ دَخَلَ إِلَي الْخِزَانَةِ وَ خَلَعَ عَلَيَّ قَبَاءً مَلِكِيّاً وَرْدِيّاً فَخَرَجْتُ وَ دَخَلْتُ حَتَّي أَسْلَمَ عَلَيَّ قشتمر وَ أَقْبَلَ كَفَّهُ فَنَظَرَ إِلَيَّ نَظَراً عَرَفْتُ الْكَرَاهَةَ فِي وَجْهِهِ وَ الْتَفَتَ إِلَي الْخَادِمِ كَالْمُغْضَبِ وَ قَالَ طَلَبْتُ فُلَاناً يَعْنِي ابْنَ مايست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الْخَادِمُ إِنَّمَا قُلْتَ كَمَالَ الدِّينِ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الْجَمَاعَةُ الَّذِينَ كَانُوا جُلَسَاءَ الْأَمِيرِ أَنَّهُ أَمَرَ بِحُضُورِ كَمَالِ الدِّينِ الْقُمِّيِّ الْمَذْكُورِ فَقُلْتُ أَيُّهَا الْأَمِيرُ مَا خَلَعْتَ عَلَيَّ أَنْتَ هَذِهِ الْخِلْعَةَ بَلْ أَمِيرُ الْمُؤْمِنِينَ خَلَعَهَا عَلَيَّ فَالْتَمَسَ مِنِّي الْحِكَايَةَ فَحَكَيْتُ لَهُ فَخَرَّ سَاجِداً وَ قَالَ الْحَمْدُ لِلَّهِ كَيْفَ كَانَتِ الْخِلْعَةُ عَلَي يَدِي</w:t>
      </w:r>
    </w:p>
    <w:p>
      <w:pPr>
        <w:pStyle w:val="BookText"/>
        <w:rPr/>
      </w:pPr>
      <w:r>
        <w:rPr>
          <w:rFonts w:ascii="IRNazanin" w:hAnsi="IRNazanin" w:eastAsia="IRNazanin"/>
          <w:color w:val="111111"/>
          <w:sz w:val="28"/>
          <w:sz w:val="28"/>
          <w:szCs w:val="28"/>
          <w:rtl w:val="true"/>
          <w:lang w:bidi="fa-IR"/>
        </w:rPr>
        <w:t>و مدتی دستش را می‌مالید تا این که از کنار قبر رفت و ما برگشتیم و به نماز و زیارت و خواندن قرآن مشغول شدیم</w:t>
      </w:r>
      <w:r>
        <w:rPr>
          <w:rFonts w:eastAsia="IRNazanin" w:cs="IRNazanin"/>
          <w:color w:val="111111"/>
          <w:sz w:val="28"/>
          <w:szCs w:val="28"/>
          <w:rtl w:val="true"/>
          <w:lang w:bidi="fa-IR"/>
        </w:rPr>
        <w:t>.</w:t>
      </w:r>
    </w:p>
    <w:p>
      <w:pPr>
        <w:pStyle w:val="Heading5"/>
        <w:numPr>
          <w:ilvl w:val="4"/>
          <w:numId w:val="1"/>
        </w:numPr>
        <w:rPr/>
      </w:pPr>
      <w:bookmarkStart w:id="1555" w:name="__RefHeading___Toc1074621_2616395394"/>
      <w:bookmarkStart w:id="1556" w:name="_Toc694"/>
      <w:bookmarkEnd w:id="1555"/>
      <w:r>
        <w:rPr>
          <w:rtl w:val="true"/>
        </w:rPr>
        <w:t xml:space="preserve">روایت </w:t>
      </w:r>
      <w:r>
        <w:rPr/>
        <w:t>3</w:t>
      </w:r>
      <w:bookmarkEnd w:id="155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قصه ها آن است که به خط پدرم قدس الله روحه بر پشت کتابی در مرقد کاظمیه خواندم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شرف معالی بن غیاث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مقبره مولایمان علی بن ابی طالب علیه السلام رفتم و بعد از انجام زیارت به عرضه گاه رفتم و دعا نمودم و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میخی از ضریح مقدس حضرت علیه السلام به قبایم گیر کرده 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مؤمنین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 آن را جز از تو نمی‌خواهم، در کنار من مردی بود که مذهب و اعتقادش غیر از اعتقاد من بود و مسخره کنان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آن جز قبای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زیارت را تمام کردیم و به حلّه آمدیم در آن هنگام جمال الدین قشتمر ناصری رحمة الله علیه برای شخصی به نام ابن مایست که می‌خواست او را به بغداد بفرستد قبا و کلاهی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خدمتگزار همان طور که قشتمر گفته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قبا را به کمال الدین قمی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گرفته و به خزانه وارد شد و یک قبای شاهانه وردی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خزانه بیرون آمده و بر قشتمر وارد شده و به او سلام دادم و دستش را بوسیدم، او به من نگاهی کرد که کراهت و ناراحتی را در چهره‌اش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عصبانی به خدمتگزار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یعنی ابن ماسیت را خواستم؟ خدمت 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قمی و جماعتی که هم‌نشینان امیر بودند نیز شهادت دادند که او دستور داده تا آن قبا را برای کمال الدین قمی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شما این خلعت را به من ندادید بلکه امیر المؤمنین علیه السلام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خواهش کرد تا ماجرا را برای او تعریف کنم و من هم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کنان روی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چطور آن به دست من بود </w:t>
      </w:r>
      <w:bookmarkStart w:id="1557" w:name="pg13448_196820"/>
    </w:p>
    <w:p>
      <w:pPr>
        <w:pStyle w:val="BookText"/>
        <w:rPr/>
      </w:pPr>
      <w:bookmarkEnd w:id="1557"/>
      <w:r>
        <w:rPr>
          <w:rFonts w:ascii="Amiri" w:hAnsi="Amiri" w:eastAsia="Amiri" w:cs="Amiri"/>
          <w:color w:val="111111"/>
          <w:sz w:val="28"/>
          <w:sz w:val="28"/>
          <w:szCs w:val="28"/>
          <w:rtl w:val="true"/>
          <w:lang w:bidi="ar-SA"/>
        </w:rPr>
        <w:t>ثُمَّ شَكَرَهُ وَ قَالَ تَسْتَحِقُّ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حدث به شهاب الدين و كتب أحمد بن طاوس هذا آخر ما وجدت‌</w:t>
      </w:r>
      <w:r>
        <w:rPr>
          <w:rStyle w:val="FootnoteAnchor"/>
          <w:rtl w:val="true"/>
        </w:rPr>
        <w:footnoteReference w:id="1545"/>
      </w:r>
      <w:r>
        <w:rPr>
          <w:rFonts w:ascii="IRNazanin" w:hAnsi="IRNazanin" w:eastAsia="IRNazanin"/>
          <w:color w:val="111111"/>
          <w:sz w:val="28"/>
          <w:sz w:val="28"/>
          <w:szCs w:val="28"/>
          <w:rtl w:val="true"/>
          <w:lang w:bidi="fa-IR"/>
        </w:rPr>
        <w:t>بخطه فنقلته</w:t>
      </w:r>
      <w:r>
        <w:rPr>
          <w:rFonts w:eastAsia="IRNazanin" w:cs="IRNazanin"/>
          <w:color w:val="111111"/>
          <w:sz w:val="28"/>
          <w:szCs w:val="28"/>
          <w:rtl w:val="true"/>
          <w:lang w:bidi="fa-IR"/>
        </w:rPr>
        <w:t>.</w:t>
      </w:r>
    </w:p>
    <w:p>
      <w:pPr>
        <w:pStyle w:val="Heading5"/>
        <w:numPr>
          <w:ilvl w:val="4"/>
          <w:numId w:val="1"/>
        </w:numPr>
        <w:rPr/>
      </w:pPr>
      <w:bookmarkStart w:id="1558" w:name="__RefHeading___Toc1074623_2616395394"/>
      <w:bookmarkStart w:id="1559" w:name="_Toc695"/>
      <w:bookmarkEnd w:id="1558"/>
      <w:r>
        <w:rPr>
          <w:rtl w:val="true"/>
        </w:rPr>
        <w:t>«</w:t>
      </w:r>
      <w:r>
        <w:rPr/>
        <w:t>4</w:t>
      </w:r>
      <w:r>
        <w:rPr>
          <w:rtl w:val="true"/>
        </w:rPr>
        <w:t>»</w:t>
      </w:r>
      <w:bookmarkEnd w:id="1559"/>
    </w:p>
    <w:p>
      <w:pPr>
        <w:pStyle w:val="BookText"/>
        <w:rPr/>
      </w:pPr>
      <w:r>
        <w:rPr>
          <w:rFonts w:ascii="Amiri" w:hAnsi="Amiri" w:eastAsia="Amiri" w:cs="Amiri"/>
          <w:color w:val="111111"/>
          <w:sz w:val="28"/>
          <w:sz w:val="28"/>
          <w:szCs w:val="28"/>
          <w:rtl w:val="true"/>
          <w:lang w:bidi="ar-SA"/>
        </w:rPr>
        <w:t>وَ رَوَي ذَلِكَ السَّيِّدُ مُحَمَّدُ بْنُ شَرَفْشَاهَ الْحُسَيْنِيُّ عَنْ شِهَابِ الدِّينِ بُنْدَارَ أَيْضاً وَجَدْتُ مَا صُورَتُهُ عَنِ الْعَمِّ السَّعِيدِ رَضِيِّ الدِّينِ عَلِيِّ بْنِ طَاوُسٍ عَنِ الشَّيْخِ حُسَيْنِ بْنِ عَبْدِ الْكَرِيمِ الْغَرَوِيِّ وَ إِنْ كَانَ اللَّفْظُ يَزِيدُ أَوْ يَنْقُصُ عَمَّا وَجَدْتُهُ مَسْطُوراً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وَفَدَ إِلَي الْمَشْهَدِ الشَّرِيفِ الْغَرَوِيِّ عَلَي سَاكِنِهِ السَّلَامُ رَجُلٌ أَعْمَي مِنْ أَهْلِ تَكْرِيتَ‌</w:t>
      </w:r>
      <w:r>
        <w:rPr>
          <w:rStyle w:val="FootnoteAnchor"/>
          <w:rtl w:val="true"/>
        </w:rPr>
        <w:footnoteReference w:id="1546"/>
      </w:r>
      <w:r>
        <w:rPr>
          <w:rFonts w:ascii="Amiri" w:hAnsi="Amiri" w:eastAsia="Amiri" w:cs="Amiri"/>
          <w:color w:val="111111"/>
          <w:sz w:val="28"/>
          <w:sz w:val="28"/>
          <w:szCs w:val="28"/>
          <w:rtl w:val="true"/>
          <w:lang w:bidi="ar-SA"/>
        </w:rPr>
        <w:t>وَ كَانَ قَدْ عَمِيَ عَلَي كِبَرٍ وَ كَانَتْ عَيْنَاهُ نَاتِئَتَيْنِ عَلَي خَدِّهِ‌</w:t>
      </w:r>
      <w:r>
        <w:rPr>
          <w:rStyle w:val="FootnoteAnchor"/>
          <w:rtl w:val="true"/>
        </w:rPr>
        <w:footnoteReference w:id="1547"/>
      </w:r>
      <w:r>
        <w:rPr>
          <w:rFonts w:ascii="Amiri" w:hAnsi="Amiri" w:eastAsia="Amiri" w:cs="Amiri"/>
          <w:color w:val="111111"/>
          <w:sz w:val="28"/>
          <w:sz w:val="28"/>
          <w:szCs w:val="28"/>
          <w:rtl w:val="true"/>
          <w:lang w:bidi="ar-SA"/>
        </w:rPr>
        <w:t>وَ كَانَ كَثِيراً مَا يَقْعُدُ عِنْدَ الْمَسْأَلَةِ وَ يُخَاطِبُ الْجَنَابَ الْأَشْرَفَ الْمُقَدَّسَ بِخِطَابٍ غَيْرِ حَسَنٍ وَ كَانَتْ تَارَةً</w:t>
      </w:r>
      <w:r>
        <w:rPr>
          <w:rStyle w:val="FootnoteAnchor"/>
          <w:rtl w:val="true"/>
        </w:rPr>
        <w:footnoteReference w:id="1548"/>
      </w:r>
      <w:r>
        <w:rPr>
          <w:rFonts w:ascii="Amiri" w:hAnsi="Amiri" w:eastAsia="Amiri" w:cs="Amiri"/>
          <w:color w:val="111111"/>
          <w:sz w:val="28"/>
          <w:sz w:val="28"/>
          <w:szCs w:val="28"/>
          <w:rtl w:val="true"/>
          <w:lang w:bidi="ar-SA"/>
        </w:rPr>
        <w:t>أَهَمَّ بِالْإِنْكَارِ عَلَيْهِ وَ تَارَةً يُرَاجِعُنِي الْفِكْرُ فِي الصَّفْحِ عَنْهُ فَمَضَي عَلَي ذَلِكَ مُدَّةٌ فَإِذَا أَنَا فِي بَعْضِ الْأَيَّامِ قَدْ فَتَحْتُ الْخِزَانَةَ إِذْ سَمِعْتُ ضَجَّةً عَظِيمَةً فَظَنَنْتُ أَنَّهُ قَدْ جَاءَ لِلْعَلَوِيِّينَ بِرٌّ مِنْ بَغْدَادَ أَوْ قُتِلَ فِي الْمَشْهَدِ قَتِيلٌ فَخَرَجْتُ أَلْتَمِسُ الْخَبَرَ فَقِيلَ لِي هَاهُنَا أَعْمَي قَدْ رُدَّ بَصَرُهُ فَرَجَوْتُ أَنْ يَكُونَ ذَلِكَ الْأَعْمَي فَلَمَّا وَصَلْتُ إِلَي الْحَضْرَةِ الشَّرِيفَةِ وَجَدْتُهُ ذَلِكَ الْأَعْمَي بِعَيْنِهِ وَ عَيْنَاهُ كَأَحْسَنِ مَا يَكُونُ فَشَكَرْتُ اللَّهَ تَعَالَي عَلَي ذَلِكَ وَ زَادَ وَالِدِي عَلَي هَذِهِ الرِّوَايَةِ أَنَّهُ كَانَ يَقُولُ لَهُ مِنْ جُمْلَةِ كَلَامِهِ كَخِطَابِ الْأَحْيَاءِ</w:t>
      </w:r>
      <w:r>
        <w:rPr>
          <w:rStyle w:val="FootnoteAnchor"/>
          <w:rtl w:val="true"/>
        </w:rPr>
        <w:footnoteReference w:id="1549"/>
      </w:r>
      <w:r>
        <w:rPr>
          <w:rFonts w:ascii="Amiri" w:hAnsi="Amiri" w:eastAsia="Amiri" w:cs="Amiri"/>
          <w:color w:val="111111"/>
          <w:sz w:val="28"/>
          <w:sz w:val="28"/>
          <w:szCs w:val="28"/>
          <w:rtl w:val="true"/>
          <w:lang w:bidi="ar-SA"/>
        </w:rPr>
        <w:t>وَ كَيْفَ يَلِيقُ أَجِي‌ءُ وَ أُمْسِي يَشْتَفِي مَنْ لَا يَجِبُ‌</w:t>
      </w:r>
      <w:r>
        <w:rPr>
          <w:rStyle w:val="FootnoteAnchor"/>
          <w:rtl w:val="true"/>
        </w:rPr>
        <w:footnoteReference w:id="1550"/>
      </w:r>
      <w:r>
        <w:rPr>
          <w:rFonts w:ascii="Amiri" w:hAnsi="Amiri" w:eastAsia="Amiri" w:cs="Amiri"/>
          <w:color w:val="111111"/>
          <w:sz w:val="28"/>
          <w:sz w:val="28"/>
          <w:szCs w:val="28"/>
          <w:rtl w:val="true"/>
          <w:lang w:bidi="ar-SA"/>
        </w:rPr>
        <w:t>وَ مِنْ هَذَا الْجِنْسِ</w:t>
      </w:r>
    </w:p>
    <w:p>
      <w:pPr>
        <w:pStyle w:val="BookText"/>
        <w:rPr/>
      </w:pPr>
      <w:r>
        <w:rPr>
          <w:rFonts w:ascii="IRNazanin" w:hAnsi="IRNazanin" w:eastAsia="IRNazanin"/>
          <w:color w:val="111111"/>
          <w:sz w:val="28"/>
          <w:sz w:val="28"/>
          <w:szCs w:val="28"/>
          <w:rtl w:val="true"/>
          <w:lang w:bidi="fa-IR"/>
        </w:rPr>
        <w:t>و شکرگزاری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آخرین آن است که شهاب الدین آن را نقل کرده و احمد بن طاوس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کلمه است که من با خط او یافتم و نقل کردم</w:t>
      </w:r>
      <w:r>
        <w:rPr>
          <w:rFonts w:eastAsia="IRNazanin" w:cs="IRNazanin"/>
          <w:color w:val="111111"/>
          <w:sz w:val="28"/>
          <w:szCs w:val="28"/>
          <w:rtl w:val="true"/>
          <w:lang w:bidi="fa-IR"/>
        </w:rPr>
        <w:t>.</w:t>
      </w:r>
    </w:p>
    <w:p>
      <w:pPr>
        <w:pStyle w:val="Heading5"/>
        <w:numPr>
          <w:ilvl w:val="4"/>
          <w:numId w:val="1"/>
        </w:numPr>
        <w:rPr/>
      </w:pPr>
      <w:bookmarkStart w:id="1560" w:name="__RefHeading___Toc1074625_2616395394"/>
      <w:bookmarkStart w:id="1561" w:name="_Toc696"/>
      <w:bookmarkEnd w:id="1560"/>
      <w:r>
        <w:rPr>
          <w:rtl w:val="true"/>
        </w:rPr>
        <w:t xml:space="preserve">روایت </w:t>
      </w:r>
      <w:r>
        <w:rPr/>
        <w:t>4</w:t>
      </w:r>
      <w:bookmarkEnd w:id="15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بن عبدالکریم غروی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از اهل تکریت که در بزرگ‌سالی نابینا گشته بود و چشمانش از حدقه بر گونه‌اش بیرون زده بود برای زیارت آرامگاه امیر 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درگاه حضرت علیه السلام عرضه می‌کرد و ایشان را به گونه ای ناشایست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آهنگ سرزنش او را می‌کردم و بار دیگر به این فکر افتادم تا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من در خزانه را باز کردم ناگهان فریاد بلندی شنیدم و گمان کردم که از بغداد برای علوی‌ها گندم آمده یا کسی در ضریح حضرت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رفته و خبر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نابینایی است که بینایی خود را باز یافته است، من آرزو کردم که مرد نابینایی باشد که من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ضریح مقدس رسیدم همان مرد نابینا را دیدم که چشمانش به بهترین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برای آن شکر کردم؛ و پدرم چیز دیگری نیز به این روایت اضافه کرد و آن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گفتن با زندگان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شایسته است بیایم و شب کنم و کسی که جواب نمی دهدشفا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حرفها</w:t>
      </w:r>
      <w:r>
        <w:rPr>
          <w:rFonts w:eastAsia="IRNazanin" w:cs="IRNazanin"/>
          <w:color w:val="111111"/>
          <w:sz w:val="28"/>
          <w:szCs w:val="28"/>
          <w:rtl w:val="true"/>
          <w:lang w:bidi="fa-IR"/>
        </w:rPr>
        <w:t xml:space="preserve">. </w:t>
      </w:r>
      <w:bookmarkStart w:id="1562" w:name="pg13448_196821"/>
    </w:p>
    <w:p>
      <w:pPr>
        <w:pStyle w:val="BookText"/>
        <w:rPr/>
      </w:pPr>
      <w:bookmarkEnd w:id="1562"/>
      <w:r>
        <w:rPr>
          <w:rFonts w:ascii="Amiri" w:hAnsi="Amiri" w:eastAsia="Amiri" w:cs="Amiri"/>
          <w:color w:val="111111"/>
          <w:sz w:val="28"/>
          <w:sz w:val="28"/>
          <w:szCs w:val="28"/>
          <w:rtl w:val="true"/>
          <w:lang w:bidi="ar-SA"/>
        </w:rPr>
        <w:t>سَمِعْتُ وَالِدِي قَدَّسَ اللَّهُ رُوحَهُ يَحْكِي</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1074627_2616395394"/>
      <w:bookmarkStart w:id="1564" w:name="_Toc697"/>
      <w:bookmarkEnd w:id="1563"/>
      <w:r>
        <w:rPr>
          <w:rtl w:val="true"/>
        </w:rPr>
        <w:t>«</w:t>
      </w:r>
      <w:r>
        <w:rPr/>
        <w:t>5</w:t>
      </w:r>
      <w:r>
        <w:rPr>
          <w:rtl w:val="true"/>
        </w:rPr>
        <w:t>»</w:t>
      </w:r>
      <w:bookmarkEnd w:id="1564"/>
    </w:p>
    <w:p>
      <w:pPr>
        <w:pStyle w:val="BookText"/>
        <w:rPr/>
      </w:pPr>
      <w:r>
        <w:rPr>
          <w:rFonts w:ascii="Amiri" w:hAnsi="Amiri" w:eastAsia="Amiri" w:cs="Amiri"/>
          <w:color w:val="111111"/>
          <w:sz w:val="28"/>
          <w:sz w:val="28"/>
          <w:szCs w:val="28"/>
          <w:rtl w:val="true"/>
          <w:lang w:bidi="ar-SA"/>
        </w:rPr>
        <w:t>وَ سَمِعْتُ وَالِدِي قَدَّسَ اللَّهُ رُوحَهُ غَيْرَ مَرَّةٍ يَحْكِي عَنِ الشَّيْخِ الْحُسَيْنِ بْنِ عَبْدِ الْكَرِيمِ الْغَرَوِيِّ هَذِهِ الْحِكَايَةَ الْآتِيَ ذِكْرُهَا وَ إِنْ لَمْ أُحَقِّقْ لَفْظَهُ وَ لَكِنَّ الْمَعْنَي مِنْهَا أَرْوِيهِ عَنْهُ وَ اللَّفْظُ وَجَدْتُهُ مَرْوِيّاً عَنِ الْعَمِّ السَّعِيدِ عَنْهُ أَنَّهُ كَانَ إيلغازي أَمِيراً بِالْحُلَّةِ وَ كَانَ قَدِ اتَّفَقَ أَنَّهُ أَنْفَذَ سَرِيَّةً إِلَي الْعَرَبِ فَلَمَّا رَجَعَتِ السَّرِيَّةُ نَزَلُوا حَوْلَ سُورِ الْمَشْهَدِ الْأَشْرَفِ الْمُقَدَّسِ الْغَرَوِيِّ عَلَي الْحَالِّ بِهِ أَفْضَلُ الصَّلَاةِ وَ السَّلَامِ قَالَ الشَّيْخُ الْحُسَيْنُ فَخَرَجْتُ بَعْدَ رَحِيلِهِمْ إِلَي ذَلِكَ الْمَوْضِعِ الَّذِي كَانُوا فِيهِ نُزُولًا لِأَمْرٍ عُرِضَ فَوَجَدْتُ كُلَّابَيْ سربوش‌</w:t>
      </w:r>
      <w:r>
        <w:rPr>
          <w:rStyle w:val="FootnoteAnchor"/>
          <w:rtl w:val="true"/>
        </w:rPr>
        <w:footnoteReference w:id="1551"/>
      </w:r>
      <w:r>
        <w:rPr>
          <w:rFonts w:ascii="Amiri" w:hAnsi="Amiri" w:eastAsia="Amiri" w:cs="Amiri"/>
          <w:color w:val="111111"/>
          <w:sz w:val="28"/>
          <w:sz w:val="28"/>
          <w:szCs w:val="28"/>
          <w:rtl w:val="true"/>
          <w:lang w:bidi="ar-SA"/>
        </w:rPr>
        <w:t>مُلْقَاةً فِي الرَّمْلِ فَمَدَدْتُ يَدِي أَخَذْتُهُمَا فَلَمَّا صَارَا فِي يَدِي نَدِمْتُ نَدَامَةً عَظِيمَةً وَ قُلْتُ أَخَذْتُهُمَا وَ تَعَلَّقَتْ ذِمَّتِي بِمَا لَيْسَ فِيهِ رَاحَةٌ فَلَمَّا كَانَ بَعْدَ مُدَّةٍ زَمَانِيَّةٍ اتَّفَقَ أَنَّهُ مَاتَتْ عِنْدَنَا بِالْمَشْهَدِ الْمُقَدَّسِ امْرَأَةٌ عَلَوِيَّةٌ فَصَلَّيْنَا عَلَيْهَا فَخَرَجْتُ مَعَهُمْ إِلَي الْمَقْبَرَةِ وَ إِذَا بِرَجُلٍ تُرْكِيٍّ قَائِمٍ يُفَتِّشُ مَوْضِعاً لَقِيتُ الْكُلَّابَيْنِ‌</w:t>
      </w:r>
      <w:r>
        <w:rPr>
          <w:rStyle w:val="FootnoteAnchor"/>
          <w:rtl w:val="true"/>
        </w:rPr>
        <w:footnoteReference w:id="1552"/>
      </w:r>
      <w:r>
        <w:rPr>
          <w:rFonts w:ascii="Amiri" w:hAnsi="Amiri" w:eastAsia="Amiri" w:cs="Amiri"/>
          <w:color w:val="111111"/>
          <w:sz w:val="28"/>
          <w:sz w:val="28"/>
          <w:szCs w:val="28"/>
          <w:rtl w:val="true"/>
          <w:lang w:bidi="ar-SA"/>
        </w:rPr>
        <w:t>فَقُلْتُ لِأَصْحَابِي اعْلَمُوا أَنَّ ذَلِكَ التُّرْكِيَّ يُفَتِّشُ عَلَي كُلَّابَيْ سربوش وَ هُمَا مَعِي فِي جَيْبِي وَ كُنْتُ لَمَّا أَرَدْتُ الْخُرُوجَ إِلَي الصَّلَاةِ عَلَي الْمَيِّتَةِ لَاحَ لِي الْكُلَّابَانِ فِي دَارِي فَأَخَذْتُهُمَا ثُمَّ جِئْتُ أَنَا وَ أَصْحَابِي فَسَلَّمْتُ عَلَي التُّرْكِيِّ وَ قُلْتُ لَهُ عَلَي مَا تُفَتِّشُ قَالَ أُفَتِّشُ عَلَي كُلَّابَيْ سربوش ضَاعَتْ مِنِّي مُنْذُ سَنَةٍ فَقُلْتُ سُبْحَانَ اللَّهِ تَضِيعُ مِنْكَ مُنْذُ سَنَةٍ تَطْلُبُهُ الْيَوْمَ قَالَ نَعَمْ اعْلَمْ أَنَّنِي لَمَّا دَخَلْتُ السَّرِيَّةَ وَ كُنْتُ مَعَهُمْ فَلَمَّا وَصَلْنَا إِلَي خَنْدَقِ الْكُوفَةِ ذَكَرْنَا</w:t>
      </w:r>
      <w:r>
        <w:rPr>
          <w:rStyle w:val="FootnoteAnchor"/>
          <w:rtl w:val="true"/>
        </w:rPr>
        <w:footnoteReference w:id="1553"/>
      </w:r>
      <w:r>
        <w:rPr>
          <w:rFonts w:ascii="Amiri" w:hAnsi="Amiri" w:eastAsia="Amiri" w:cs="Amiri"/>
          <w:color w:val="111111"/>
          <w:sz w:val="28"/>
          <w:sz w:val="28"/>
          <w:szCs w:val="28"/>
          <w:rtl w:val="true"/>
          <w:lang w:bidi="ar-SA"/>
        </w:rPr>
        <w:t>الْكُلَّابَيْنِ فَقُلْتُ يَا عَلِيُّ هُمَا فِي ضَمَانِكَ لِأَنَّهُمَا فِي حَرَمِكَ وَ أَنَا أَعْلَمُ أَنَّهُمَا لَا يُصِيبُهُمَا شَيْ‌ءٌ فَقُلْتُ</w:t>
      </w:r>
    </w:p>
    <w:p>
      <w:pPr>
        <w:pStyle w:val="BookText"/>
        <w:rPr/>
      </w:pPr>
      <w:r>
        <w:rPr>
          <w:rFonts w:ascii="IRNazanin" w:hAnsi="IRNazanin" w:eastAsia="IRNazanin"/>
          <w:color w:val="111111"/>
          <w:sz w:val="28"/>
          <w:sz w:val="28"/>
          <w:szCs w:val="28"/>
          <w:rtl w:val="true"/>
          <w:lang w:bidi="fa-IR"/>
        </w:rPr>
        <w:t>من از پدرم شنیدم که نقل می‌کرد</w:t>
      </w:r>
      <w:r>
        <w:rPr>
          <w:rFonts w:eastAsia="IRNazanin" w:cs="IRNazanin"/>
          <w:color w:val="111111"/>
          <w:sz w:val="28"/>
          <w:szCs w:val="28"/>
          <w:rtl w:val="true"/>
          <w:lang w:bidi="fa-IR"/>
        </w:rPr>
        <w:t>.</w:t>
      </w:r>
    </w:p>
    <w:p>
      <w:pPr>
        <w:pStyle w:val="Heading5"/>
        <w:numPr>
          <w:ilvl w:val="4"/>
          <w:numId w:val="1"/>
        </w:numPr>
        <w:rPr/>
      </w:pPr>
      <w:bookmarkStart w:id="1565" w:name="__RefHeading___Toc1074629_2616395394"/>
      <w:bookmarkStart w:id="1566" w:name="_Toc698"/>
      <w:bookmarkEnd w:id="1565"/>
      <w:r>
        <w:rPr>
          <w:rtl w:val="true"/>
        </w:rPr>
        <w:t xml:space="preserve">روایت </w:t>
      </w:r>
      <w:r>
        <w:rPr/>
        <w:t>5</w:t>
      </w:r>
      <w:bookmarkEnd w:id="1566"/>
    </w:p>
    <w:p>
      <w:pPr>
        <w:pStyle w:val="BookText"/>
        <w:rPr/>
      </w:pPr>
      <w:r>
        <w:rPr>
          <w:rFonts w:ascii="IRNazanin" w:hAnsi="IRNazanin" w:eastAsia="IRNazanin"/>
          <w:color w:val="111111"/>
          <w:sz w:val="28"/>
          <w:sz w:val="28"/>
          <w:szCs w:val="28"/>
          <w:rtl w:val="true"/>
          <w:lang w:bidi="fa-IR"/>
        </w:rPr>
        <w:t>از پدرم شنیدم که بارها از شیخ حسین بن عبدالکریم غرویّ این حکایت را نقل می کرد که من الفاظ آن را خوب نمی دانم ولی نقل به معنا از او روایت می کنم و لفظ آن را روایت شده از عمو سعید از راوی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امیر 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لشکری را به سوی اعراب فرستاد، هنگامی آن لشکر برگشت کنار دیوار ضریح مقدس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فرود آمده ی در آن بهترین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آن‌ها رفتند من به آنجایی که آن‌ها اتراق کرده بودند رفتم تا عرضه ای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 آهنی که اسب سوار پای خود را در آن قرار می‌دهد، چوبی که با آن پشت درب را می‌بندند، میله کج و آهنی که با آن آتش را تکان می‌دهند و جابه‌جا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سربوش را که روی شن افتاده بود دیدم و دست دراز کردم و آن‌ها را برداشتم و بعد از آن به شدت پشیمان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دِین چیزی قرار گرفتم که در آن راحتی نیست، مدّتی گذشت و بر حسب اتفاق یک زن علوی در صحن مطهر در نزد ما درگذشت ما بر او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آن‌ها به قبرستان رفتم ناگهان مردی ترک را دیدم که ایستاده است و آنجایی که من آن دو مهمیز را دیده بودم 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مرد ترک دنبال دو مهمیز سربوش می‌گردد که همراه من است و هنگامی که برای آن زن نماز خواندیم دو کلاب در خانه به چشمم خورد و آن‌ها را برداشتم و با دوستانم نزد آن مرد ترک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چیزی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مهمیز سربوش که از یک سال پیش آن‌ها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یک سال پیش گم کرده ای و امروز دنبالشان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بدان که من وقتی همراه لشکریان بودم و به خندق کوفه رسیدیم دو مهمیز را یاد کردیم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آن‌ها در ضمانت تو می‌باشند چون در حرم تو هستند و مطمئنم که اتفاقی برایشان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bookmarkStart w:id="1567" w:name="pg13448_196822"/>
    </w:p>
    <w:p>
      <w:pPr>
        <w:pStyle w:val="BookText"/>
        <w:rPr/>
      </w:pPr>
      <w:bookmarkEnd w:id="1567"/>
      <w:r>
        <w:rPr>
          <w:rFonts w:ascii="Amiri" w:hAnsi="Amiri" w:eastAsia="Amiri" w:cs="Amiri"/>
          <w:color w:val="111111"/>
          <w:sz w:val="28"/>
          <w:sz w:val="28"/>
          <w:szCs w:val="28"/>
          <w:rtl w:val="true"/>
          <w:lang w:bidi="ar-SA"/>
        </w:rPr>
        <w:t>لَهُ الْآنَ مَا حَفِظَ اللَّهُ عَلَيْكَ شَيْئاً غَيْرَهُمَا ثُمَّ نَاوَلْتُهُ إِيَّاهُمَا وَ أَعْتَقِدُ أَنَّ الْمُدَّةَ كَانَتْ سَنَةً</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074631_2616395394"/>
      <w:bookmarkStart w:id="1569" w:name="_Toc699"/>
      <w:bookmarkEnd w:id="1568"/>
      <w:r>
        <w:rPr>
          <w:rtl w:val="true"/>
        </w:rPr>
        <w:t>«</w:t>
      </w:r>
      <w:r>
        <w:rPr/>
        <w:t>6</w:t>
      </w:r>
      <w:r>
        <w:rPr>
          <w:rtl w:val="true"/>
        </w:rPr>
        <w:t>»</w:t>
      </w:r>
      <w:bookmarkEnd w:id="1569"/>
    </w:p>
    <w:p>
      <w:pPr>
        <w:pStyle w:val="BookText"/>
        <w:rPr/>
      </w:pPr>
      <w:r>
        <w:rPr>
          <w:rFonts w:ascii="Amiri" w:hAnsi="Amiri" w:eastAsia="Amiri" w:cs="Amiri"/>
          <w:color w:val="111111"/>
          <w:sz w:val="28"/>
          <w:sz w:val="28"/>
          <w:szCs w:val="28"/>
          <w:rtl w:val="true"/>
          <w:lang w:bidi="ar-SA"/>
        </w:rPr>
        <w:t>وَقَفْتُ فِي كِتَابٍ قَدْ نَقَلَ عَنِ الشَّيْخِ حَسَنِ بْنِ الْحُسَيْنِ بْنِ الطَّحَّالِ الْمِقْدَادِيِّ قَالَ أَخْبَرَنِي 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مَلِيحُ الْوَجْهِ نَقِيُّ الْأَثْوَابِ دَفَعَ إِلَيْهِ دِينَارَيْنِ وَ قَالَ لَهُ أَغْلِقْ عَلَيَّ الْقُبَّةَ وَ ذَرْنِي فَأَخَذَهَا</w:t>
      </w:r>
      <w:r>
        <w:rPr>
          <w:rStyle w:val="FootnoteAnchor"/>
          <w:rtl w:val="true"/>
        </w:rPr>
        <w:footnoteReference w:id="1554"/>
      </w:r>
      <w:r>
        <w:rPr>
          <w:rFonts w:ascii="Amiri" w:hAnsi="Amiri" w:eastAsia="Amiri" w:cs="Amiri"/>
          <w:color w:val="111111"/>
          <w:sz w:val="28"/>
          <w:sz w:val="28"/>
          <w:szCs w:val="28"/>
          <w:rtl w:val="true"/>
          <w:lang w:bidi="ar-SA"/>
        </w:rPr>
        <w:t>مِنْهُ وَ أَغْلَقَ الْبَابَ فَنَامَ فَرَأَي أَمِيرَ الْمُؤْمِنِينَ عليه السلام فِي مَنَامِهِ وَ هُوَ يَقُولُ اقْعُدْ أَخْرِجْهُ عَنِّي فَإِنَّهُ نَصْرَانِيٌّ فَنَهَضَ عَلِيُّ بْنُ طَحَّالٍ وَ أَخَذَ حَبْلًا فَوَضَعَهُ فِي عُنُقِ الرَّجُلِ وَ قَالَ لَهُ اخْرُجْ تَخْدَعُنِي بِالدِّينَارَيْنِ‌</w:t>
      </w:r>
      <w:r>
        <w:rPr>
          <w:rStyle w:val="FootnoteAnchor"/>
          <w:rtl w:val="true"/>
        </w:rPr>
        <w:footnoteReference w:id="1555"/>
      </w:r>
      <w:r>
        <w:rPr>
          <w:rFonts w:ascii="Amiri" w:hAnsi="Amiri" w:eastAsia="Amiri" w:cs="Amiri"/>
          <w:color w:val="111111"/>
          <w:sz w:val="28"/>
          <w:sz w:val="28"/>
          <w:szCs w:val="28"/>
          <w:rtl w:val="true"/>
          <w:lang w:bidi="ar-SA"/>
        </w:rPr>
        <w:t>وَ أَنْتَ نَصْرَانِيٌّ فَقَالَ لَهُ لَسْتُ بِنَصْرَانِيٍّ قَالَ بَلَي إِنَّ أَمِيرَ الْمُؤْمِنِينَ عليه السلام أَتَانِي فِي الْمَنَامِ وَ أَخْبَرَنِي أَنَّكَ نَصْرَانِيٌّ وَ قَالَ أَخْرِجْهُ عَنِّي فَقَالَ امْدُدْ يَدَكَ فَأَنَا أَشْهَدُ أَنْ لَا إِلَهَ إِلَّا اللَّهُ وَ أَنَّ مُحَمَّداً رَسُولُ اللَّهِ صلي الله عليه و آله وَ أَنَّ عَلِيّاً وَلِيُّ اللَّهِ وَ اللَّهِ مَا عَلِمَ أَحَدٌ بِخُرُوجِي مِنَ الشَّامِ وَ لَا عَرَفَنِي أَحَدٌ مِنْ أَهْلِ الْعِرَاقِ‌</w:t>
      </w:r>
      <w:r>
        <w:rPr>
          <w:rStyle w:val="FootnoteAnchor"/>
          <w:rtl w:val="true"/>
        </w:rPr>
        <w:footnoteReference w:id="1556"/>
      </w:r>
      <w:r>
        <w:rPr>
          <w:rFonts w:ascii="Amiri" w:hAnsi="Amiri" w:eastAsia="Amiri" w:cs="Amiri"/>
          <w:color w:val="111111"/>
          <w:sz w:val="28"/>
          <w:sz w:val="28"/>
          <w:szCs w:val="28"/>
          <w:rtl w:val="true"/>
          <w:lang w:bidi="ar-SA"/>
        </w:rPr>
        <w:t>ثُمَّ حَسُنَ إِسْلَامُهُ</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1074633_2616395394"/>
      <w:bookmarkStart w:id="1571" w:name="_Toc700"/>
      <w:bookmarkEnd w:id="1570"/>
      <w:r>
        <w:rPr>
          <w:rtl w:val="true"/>
        </w:rPr>
        <w:t>«</w:t>
      </w:r>
      <w:r>
        <w:rPr/>
        <w:t>7</w:t>
      </w:r>
      <w:r>
        <w:rPr>
          <w:rtl w:val="true"/>
        </w:rPr>
        <w:t>»</w:t>
      </w:r>
      <w:bookmarkEnd w:id="1571"/>
    </w:p>
    <w:p>
      <w:pPr>
        <w:pStyle w:val="BookText"/>
        <w:rPr/>
      </w:pPr>
      <w:r>
        <w:rPr>
          <w:rFonts w:ascii="Amiri" w:hAnsi="Amiri" w:eastAsia="Amiri" w:cs="Amiri"/>
          <w:color w:val="111111"/>
          <w:sz w:val="28"/>
          <w:sz w:val="28"/>
          <w:szCs w:val="28"/>
          <w:rtl w:val="true"/>
          <w:lang w:bidi="ar-SA"/>
        </w:rPr>
        <w:t>وَ حَكَي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شَاهِينٍ مِنْ أَهْلِ الْعِرَاقِ عَصَي عَلَي عَضُدِ الدَّوْلَةِ فَطَلَبَهُ طَلَباً حَثِيثاً فَهَرَبَ مِنْهُ إِلَي الْمَشْهَدِ مُتَخَفِّياً فَرَأَي أَمِيرَ الْمُؤْمِنِينَ عليه السلام فِي مَنَامِهِ وَ هُوَ يَقُولُ لَهُ يَا عِمْرَانُ فِي غَدٍ يَأْتِي فَنَّاخُسْرُو إِلَي هَاهُنَا فَيَخْرُجُونَ مَنْ بِهَذَا الْمَكَانِ‌</w:t>
      </w:r>
      <w:r>
        <w:rPr>
          <w:rStyle w:val="FootnoteAnchor"/>
          <w:rtl w:val="true"/>
        </w:rPr>
        <w:footnoteReference w:id="1557"/>
      </w:r>
      <w:r>
        <w:rPr>
          <w:rFonts w:ascii="Amiri" w:hAnsi="Amiri" w:eastAsia="Amiri" w:cs="Amiri"/>
          <w:color w:val="111111"/>
          <w:sz w:val="28"/>
          <w:sz w:val="28"/>
          <w:szCs w:val="28"/>
          <w:rtl w:val="true"/>
          <w:lang w:bidi="ar-SA"/>
        </w:rPr>
        <w:t xml:space="preserve">فَتَقِفُ أَنْتَ هَاهُنَا وَ أَشَارَ إِلَي زَاوِيَةٍ مِنْ زَوَايَا الْقُبَّةِ فَإِنَّهُمْ لَا يَرَوْنَكَ فَسَيَدْخُلُ وَ يَزُورُ وَ يُصَلِّي وَ يَبْتَهِلُ فِي الدُّعَاءِ وَ الْقَسَمِ بِمُحَمَّدٍ وَ آلِهِ أَنْ يُظْفِرَهُ بِكَ فَادْنُ مِنْهُ وَ قُلْ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خداوند به غیر از آن دو چیزی را برای تو حفظ نکرده است و دو مهمیز را به او دادم و فکر می‌کنم که از زمان گم شدن آن‌ها یک سال می‌گذشت</w:t>
      </w:r>
      <w:r>
        <w:rPr>
          <w:rFonts w:eastAsia="IRNazanin" w:cs="IRNazanin"/>
          <w:color w:val="111111"/>
          <w:sz w:val="28"/>
          <w:szCs w:val="28"/>
          <w:rtl w:val="true"/>
          <w:lang w:bidi="fa-IR"/>
        </w:rPr>
        <w:t>.</w:t>
      </w:r>
    </w:p>
    <w:p>
      <w:pPr>
        <w:pStyle w:val="Heading5"/>
        <w:numPr>
          <w:ilvl w:val="4"/>
          <w:numId w:val="1"/>
        </w:numPr>
        <w:rPr/>
      </w:pPr>
      <w:bookmarkStart w:id="1572" w:name="__RefHeading___Toc1074635_2616395394"/>
      <w:bookmarkStart w:id="1573" w:name="_Toc701"/>
      <w:bookmarkEnd w:id="1572"/>
      <w:r>
        <w:rPr>
          <w:rtl w:val="true"/>
        </w:rPr>
        <w:t xml:space="preserve">روایت </w:t>
      </w:r>
      <w:r>
        <w:rPr/>
        <w:t>6</w:t>
      </w:r>
      <w:bookmarkEnd w:id="1573"/>
    </w:p>
    <w:p>
      <w:pPr>
        <w:pStyle w:val="BookText"/>
        <w:rPr/>
      </w:pPr>
      <w:r>
        <w:rPr>
          <w:rFonts w:ascii="IRNazanin" w:hAnsi="IRNazanin" w:eastAsia="IRNazanin"/>
          <w:color w:val="111111"/>
          <w:sz w:val="28"/>
          <w:sz w:val="28"/>
          <w:szCs w:val="28"/>
          <w:rtl w:val="true"/>
          <w:lang w:bidi="fa-IR"/>
        </w:rPr>
        <w:t>شیخ حسن بن حسین بن طحال مقدادی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نقل کرد که مردی خوش چهره و با جامه های پاکیزه نزد او آمد و دو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برای من ببند 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دینار از او گرفت و در را بست پس خوابید و در خواب امیر المؤمنین علیه السلام را دید 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از اینجا بیرون کن چون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طحال برخاست و طنابی را دور گردن آن مرد انداخت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مرا به دو دینار می‌فریبی در حالی که مسیحی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خوابم آمد و به من فرمود که تو نصرانی هستی و فرمود او را از نزد من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دراز کن پس من گواهی می‌دهم که هیچ خدایی جز الله نیست و محمد رسول و فرستاده خداوند است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خارج شدنم از شام باخبر نشد و هیچ کس از اهل عراق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اسلامش نیکو گشت</w:t>
      </w:r>
      <w:r>
        <w:rPr>
          <w:rFonts w:eastAsia="IRNazanin" w:cs="IRNazanin"/>
          <w:color w:val="111111"/>
          <w:sz w:val="28"/>
          <w:szCs w:val="28"/>
          <w:rtl w:val="true"/>
          <w:lang w:bidi="fa-IR"/>
        </w:rPr>
        <w:t>.</w:t>
      </w:r>
    </w:p>
    <w:p>
      <w:pPr>
        <w:pStyle w:val="Heading5"/>
        <w:numPr>
          <w:ilvl w:val="4"/>
          <w:numId w:val="1"/>
        </w:numPr>
        <w:rPr/>
      </w:pPr>
      <w:bookmarkStart w:id="1574" w:name="__RefHeading___Toc1074637_2616395394"/>
      <w:bookmarkStart w:id="1575" w:name="_Toc702"/>
      <w:bookmarkEnd w:id="1574"/>
      <w:r>
        <w:rPr>
          <w:rtl w:val="true"/>
        </w:rPr>
        <w:t xml:space="preserve">روایت </w:t>
      </w:r>
      <w:r>
        <w:rPr/>
        <w:t>7</w:t>
      </w:r>
      <w:bookmarkEnd w:id="15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شاهین از اهل عراق از عضد الدوله سرپیچی کرد و او به سرعت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ترس او پنهانی به ضریح علی علیه السلام فرار کرد و امیر المؤمنین علیه السلام را در خواب 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فردا فنّاخسرو به اینجا می‌آید و کسانی را که اینجا هستند را بیرون می‌کنند پس تو در اینجا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زاویه ای از زوایای ضریح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آن‌ها تو را نمی‌بینند، آن گاه عضدالدوله وارد شده و زیارت می‌کند و نماز می‌خواند و دعا و تضرع می‌کند و به محمد و خاندان او قسم می‌خورد که تو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نزدیک او برو و به او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الْمَلِكُ مَنْ هَذَا الَّذِي قَدْ أَلْحَحْتَ بِالْقَسَمِ بِمُحَمَّدٍ وَ آلِهِ أَنْ يُظْفِرَكَ بِهِ‌</w:t>
      </w:r>
      <w:r>
        <w:rPr>
          <w:rStyle w:val="FootnoteAnchor"/>
          <w:rtl w:val="true"/>
        </w:rPr>
        <w:footnoteReference w:id="1558"/>
      </w:r>
      <w:r>
        <w:rPr>
          <w:rFonts w:ascii="Amiri" w:hAnsi="Amiri" w:eastAsia="Amiri" w:cs="Amiri"/>
          <w:color w:val="111111"/>
          <w:sz w:val="28"/>
          <w:sz w:val="28"/>
          <w:szCs w:val="28"/>
          <w:rtl w:val="true"/>
          <w:lang w:bidi="ar-SA"/>
        </w:rPr>
        <w:t>فَسَيَقُولُ رَجُلٌ شَقَّ عَصَايَ وَ نَازَعَنِي فِي مُلْكِي وَ سُلْطَانِي فَقُلْ مَا لِمَنْ يُظْفِرُكَ بِهِ فَيَقُولُ إِنْ حُتِمَ عَلَيَّ بِالْعَفْوِ عَنْهُ عَفَوْتُ عَنْهُ فَأَعْلِمْهُ بِنَفْسِكَ فَإِنَّكَ تَجِدُ مِنْهُ مَا تُرِيدُ فَكَانَ كَمَا قَالَ لَهُ فَقَالَ أَنَا عِمْرَانُ بْنُ شَاهِينٍ قَالَ مَنْ أَوْقَفَكَ هَاهُنَا قَالَ لَهُ هَذَا مَوْلَانَا قَالَ فِي مَنَامِي غَداً يَحْضُرُ فَنَّاخُسْرُو إِلَي هَاهُنَا وَ أَعَادَ عَلَيْهِ الْقَوْلَ فَقَالَ لَهُ بِحَقِّهِ قَالَ لَكَ فَنَّاخُسْرُو قُلْتُ إيْ وَ حَقِّهِ فَقَالَ عَضُدُ الدَّوْلَةِ مَا عَرَفَ أَحَدٌ أَنَّ اسْمِي فَنَّاخُسْرُو إِلَّا أُمِّي وَ الْقَابِلَةُ وَ أَنَا ثُمَّ خَلَعَ عَلَيْهِ خِلْعَةَ الْوِزَارَةِ وَ طَلَعَ مِنْ بَيْنِ يَدَيْهِ إِلَي الْكُوفَةِ وَ كَانَ عِمْرَانُ بْنُ شَاهِينٍ قَدْ نَذَرَ عَلَيْهِ أَنَّهُ مَتَي عَفَا عَنْهُ عَضُدُ الدَّوْلَةِ أَتَي إِلَي زِيَارَةِ أَمِيرِ الْمُؤْمِنِينَ عليه السلام حَافِياً حَاسِراً فَلَمَّا جَنَّهُ اللَّيْلُ خَرَجَ مِنَ الْكُوفَةِ وَحْدَهُ فَرَأَي جَدِّي عَلِيُّ بْنُ طَحَّالٍ مَوْلَانَا أَمِيرَ الْمُؤْمِنِينَ عليه السلام فِي مَنَامِهِ وَ هُوَ يَقُولُ لَهُ اقْعُدْ افْتَحْ لِوَلِيِّي عِمْرَانَ بْنِ شَاهِينٍ الْبَابَ فَقَعَدَ وَ فَتَحَ الْبَابَ وَ إِذَا بِالشَّيْخِ قَدْ أَقْبَلَ فَلَمَّا وَصَلَ قَالَ لَهُ بِسْمِ اللَّهِ يَا مَوْلَانَا فَقَالَ وَ مَنْ أَنَا فَقَالَ عِمْرَانُ بْنُ شَاهِينٍ قَالَ لَسْتُ بِعِمْرَانَ بْنِ شَاهِينٍ فَقَالَ بَلَي إِنَّ أَمِيرَ الْمُؤْمِنِينَ عليه السلام أَتَانِي فِي مَنَامِي وَ قَالَ لِي اقْعُدْ افْتَحْ لِوَلِيِّي عِمْرَانَ بْنِ شَاهِينٍ قَالَ لَهُ بِحَقِّهِ هُوَ قَالَ لَكَ قَالَ إيْ وَ حَقِّهِ هُوَ قَالَ لِي فَوَقَعَ عَلَي الْعَتَبَةَ يُقَبِّلُهَا وَ أَحَالَهُ عَلَي ضَامِنِ السَّمَكِ بِسِتِّينَ دِينَاراً وَ كَانَ‌</w:t>
      </w:r>
      <w:r>
        <w:rPr>
          <w:rStyle w:val="FootnoteAnchor"/>
          <w:rtl w:val="true"/>
        </w:rPr>
        <w:footnoteReference w:id="1559"/>
      </w:r>
      <w:r>
        <w:rPr>
          <w:rFonts w:ascii="Amiri" w:hAnsi="Amiri" w:eastAsia="Amiri" w:cs="Amiri"/>
          <w:color w:val="111111"/>
          <w:sz w:val="28"/>
          <w:sz w:val="28"/>
          <w:szCs w:val="28"/>
          <w:rtl w:val="true"/>
          <w:lang w:bidi="ar-SA"/>
        </w:rPr>
        <w:t xml:space="preserve">لَهُ زَوَارِقُ تَعْمَلُ فِي الْمَاءِ فِي صَيْدِ السَّمَكِ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بَنَي الرِّوَاقَ الْمَعْرُوفَ بِرِوَاقِ عِمْرَانَ فِي الْمَشْهَدَيْنِ الشَّرِيفَيْنِ الْغَرَوِيِّ وَ الْحَائِرِيِّ عَلَي مُشَرِّفِهِمَا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پادشاه کیست این کسی که به محمد و آلش قسم خوردی تا به او دست یابی؟ پس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من نافرمانی کرده و در ملک و قدرتم با من منازعه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او را برای تو پیدا کند،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اصرار از من طلب عفو کند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او معرفی کن تا آنچه را که می‌خواهی از او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شد که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بن شاهین هستم، 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اینجا نشانده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سرورمان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فناخسرو به اینجا می‌آید و خوابش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حقش قسم، آیا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حقش قسم می‌خورم که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مادرم و قابله و خودم هیچ کس نمی‌دانست که اسم من فنا خسرو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خلعت وزارت را به او داد و به همراه او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 نذر کرده بود که اگر عضدالدوله او را بخشید، پا برهنه و سر برهنه به زیارت امیر مؤمنین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او را فراگرفت به تنهایی از کوفه خارج شد و جدم علی بن طحال سرورمان امیر المؤمنین علیه السلام را در خواب 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ولی من عمران بن شاهین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باز کرد و دید شیخی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بسم الله،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بن شاهین نیستم، علی 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مؤمنین علیه السلام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ولی من عمران بن شاهین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او به تو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حقش قسم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عمران به روی آستانه افتاد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قایق‌هایی داشت که در آب برای صید ماهی کار می‌کردند، آن گاه به مسئول ماهی‌ها گفت تا شصت دینار به او بدهد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معروف به رواقِ عمران بن شاهین در صحن شریفِ غروی و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شریف کننده آن دو درود 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bookmarkStart w:id="1576" w:name="pg13448_196824"/>
    </w:p>
    <w:p>
      <w:pPr>
        <w:pStyle w:val="BookText"/>
        <w:rPr/>
      </w:pPr>
      <w:bookmarkEnd w:id="1576"/>
      <w:r>
        <w:rPr>
          <w:rFonts w:ascii="Amiri" w:hAnsi="Amiri" w:eastAsia="Amiri" w:cs="Amiri"/>
          <w:color w:val="111111"/>
          <w:sz w:val="28"/>
          <w:sz w:val="28"/>
          <w:szCs w:val="28"/>
          <w:rtl w:val="true"/>
          <w:lang w:bidi="ar-SA"/>
        </w:rPr>
        <w:t>قصة أبي البقاء قيم مشهد مولانا أمير المؤمنين عليه السلام</w:t>
      </w:r>
    </w:p>
    <w:p>
      <w:pPr>
        <w:pStyle w:val="Heading5"/>
        <w:numPr>
          <w:ilvl w:val="4"/>
          <w:numId w:val="1"/>
        </w:numPr>
        <w:rPr/>
      </w:pPr>
      <w:bookmarkStart w:id="1577" w:name="__RefHeading___Toc1074639_2616395394"/>
      <w:bookmarkStart w:id="1578" w:name="_Toc703"/>
      <w:bookmarkEnd w:id="1577"/>
      <w:r>
        <w:rPr>
          <w:rtl w:val="true"/>
        </w:rPr>
        <w:t>«</w:t>
      </w:r>
      <w:r>
        <w:rPr/>
        <w:t>8</w:t>
      </w:r>
      <w:r>
        <w:rPr>
          <w:rtl w:val="true"/>
        </w:rPr>
        <w:t>»</w:t>
      </w:r>
      <w:bookmarkEnd w:id="1578"/>
    </w:p>
    <w:p>
      <w:pPr>
        <w:pStyle w:val="BookText"/>
        <w:rPr/>
      </w:pPr>
      <w:r>
        <w:rPr>
          <w:rFonts w:ascii="Amiri" w:hAnsi="Amiri" w:eastAsia="Amiri" w:cs="Amiri"/>
          <w:color w:val="111111"/>
          <w:sz w:val="28"/>
          <w:sz w:val="28"/>
          <w:szCs w:val="28"/>
          <w:rtl w:val="true"/>
          <w:lang w:bidi="ar-SA"/>
        </w:rPr>
        <w:t>وَ فِي سَنَةِ إِحْدَي وَ خَمْسَمِائَةِ بِيعَ الْخُبُزُ بِالْمَشْهَدِ الشَّرِيفِ الْغَرَوِيِّ كُلُّ رِطْلٍ بِقِيرَاطٍ بَقِيَ أَرْبَعِينَ يَوْماً فَمَضَي الْقُوَّامُ مِنَ الضُّرِّ عَلَي وُجُوهِهِمْ إِلَي الْقُرَي وَ كَانَ مِنَ الْقُوَّامِ رَجُلٌ يُقَالُ لَهُ أَبُو الْبَقَاءِ بْنُ سُوَيْقَةَ وَ كَانَ لَهُ مِنَ الْعُمُرِ مِائَةٌ وَ عَشْرُ سِنِينَ فَلَمْ يَبْقَ مِنَ الْقُوَّامِ سِوَاهُ فَأَضَرَّ بِهِ الْحَالُ فَقَالَتْ لَهُ زَوْجَتُهُ وَ بَنَاتُهُ هَلَكْنَا امْضِ كَمَا مَضَي الْقُوَّامُ فَلَعَلَّ اللَّهَ تَعَالَي يَفْتَحُ شَيْئاً</w:t>
      </w:r>
      <w:r>
        <w:rPr>
          <w:rStyle w:val="FootnoteAnchor"/>
          <w:rtl w:val="true"/>
        </w:rPr>
        <w:footnoteReference w:id="1560"/>
      </w:r>
      <w:r>
        <w:rPr>
          <w:rFonts w:ascii="Amiri" w:hAnsi="Amiri" w:eastAsia="Amiri" w:cs="Amiri"/>
          <w:color w:val="111111"/>
          <w:sz w:val="28"/>
          <w:sz w:val="28"/>
          <w:szCs w:val="28"/>
          <w:rtl w:val="true"/>
          <w:lang w:bidi="ar-SA"/>
        </w:rPr>
        <w:t>نَعِيشُ بِهِ فَعَزَمَ عَلَي الْمُضِيِّ فَدَخَلَ إِلَي الْقُبَّةِ الشَّرِيفَةِ صَلَوَاتُ اللَّهِ عَلَي صَاحِبِهَا وَ زَارَ وَ صَلَّي وَ جَلَسَ عِنْدَ رَأْسِهِ الشَّرِيفِ وَ قَالَ يَا أَمِيرَ الْمُؤْمِنِينَ لِي فِي خِدْمَتِكَ مِائَةُ سَنَةٍ مَا فَارَقْتُكَ مَا رَأَيْتُ الْحُلَّةَ وَ مَا رَأَيْتُ السَّكُونَ‌</w:t>
      </w:r>
      <w:r>
        <w:rPr>
          <w:rStyle w:val="FootnoteAnchor"/>
          <w:rtl w:val="true"/>
        </w:rPr>
        <w:footnoteReference w:id="1561"/>
      </w:r>
      <w:r>
        <w:rPr>
          <w:rFonts w:ascii="Amiri" w:hAnsi="Amiri" w:eastAsia="Amiri" w:cs="Amiri"/>
          <w:color w:val="111111"/>
          <w:sz w:val="28"/>
          <w:sz w:val="28"/>
          <w:szCs w:val="28"/>
          <w:rtl w:val="true"/>
          <w:lang w:bidi="ar-SA"/>
        </w:rPr>
        <w:t>وَ قَدْ أَضَرَّ بِي وَ بِأَطْفَالِيَ الْجُوعُ وَ هَا أَنَا مُفَارِقُكَ وَ يَعَزُّ عَلَيَّ فِرَاقُكَ أَسْتَوْدِعُكَ‌</w:t>
      </w:r>
      <w:r>
        <w:rPr>
          <w:rStyle w:val="FootnoteAnchor"/>
          <w:rtl w:val="true"/>
        </w:rPr>
        <w:footnoteReference w:id="1562"/>
      </w:r>
      <w:r>
        <w:rPr>
          <w:rFonts w:ascii="Amiri" w:hAnsi="Amiri" w:eastAsia="Amiri" w:cs="Amiri"/>
          <w:color w:val="111111"/>
          <w:sz w:val="28"/>
          <w:sz w:val="28"/>
          <w:szCs w:val="28"/>
          <w:rtl w:val="true"/>
          <w:lang w:bidi="ar-SA"/>
        </w:rPr>
        <w:t>هَذَا فِرَاقُ بَيْنِي وَ بَيْنِكَ ثُمَّ خَرَجَ وَ مَا مَضَي مَعَ الْمُكَارِيَةِ حَتَّي يَعْبُرَ إِلَي الْوَقْفِ وَ سُورَاءَ</w:t>
      </w:r>
      <w:r>
        <w:rPr>
          <w:rStyle w:val="FootnoteAnchor"/>
          <w:rtl w:val="true"/>
        </w:rPr>
        <w:footnoteReference w:id="1563"/>
      </w:r>
      <w:r>
        <w:rPr>
          <w:rFonts w:ascii="Amiri" w:hAnsi="Amiri" w:eastAsia="Amiri" w:cs="Amiri"/>
          <w:color w:val="111111"/>
          <w:sz w:val="28"/>
          <w:sz w:val="28"/>
          <w:szCs w:val="28"/>
          <w:rtl w:val="true"/>
          <w:lang w:bidi="ar-SA"/>
        </w:rPr>
        <w:t>وَ فِي صُحْبَتِهِ وَهْبَانُ السُّلَمِيُّ وَ أَبُو كُرْدَانَ‌</w:t>
      </w:r>
      <w:r>
        <w:rPr>
          <w:rStyle w:val="FootnoteAnchor"/>
          <w:rtl w:val="true"/>
        </w:rPr>
        <w:footnoteReference w:id="1564"/>
      </w:r>
      <w:r>
        <w:rPr>
          <w:rFonts w:ascii="Amiri" w:hAnsi="Amiri" w:eastAsia="Amiri" w:cs="Amiri"/>
          <w:color w:val="111111"/>
          <w:sz w:val="28"/>
          <w:sz w:val="28"/>
          <w:szCs w:val="28"/>
          <w:rtl w:val="true"/>
          <w:lang w:bidi="ar-SA"/>
        </w:rPr>
        <w:t>وَ جَمَاعَةٌ مِنَ الْمُكَارِيَةِ طَلَعُوا مِنَ الْمَشْهَدِ بِلَيْلٍ وَ أَقْبَلُوا</w:t>
      </w:r>
      <w:r>
        <w:rPr>
          <w:rStyle w:val="FootnoteAnchor"/>
          <w:rtl w:val="true"/>
        </w:rPr>
        <w:footnoteReference w:id="1565"/>
      </w:r>
      <w:r>
        <w:rPr>
          <w:rFonts w:ascii="Amiri" w:hAnsi="Amiri" w:eastAsia="Amiri" w:cs="Amiri"/>
          <w:color w:val="111111"/>
          <w:sz w:val="28"/>
          <w:sz w:val="28"/>
          <w:szCs w:val="28"/>
          <w:rtl w:val="true"/>
          <w:lang w:bidi="ar-SA"/>
        </w:rPr>
        <w:t>إِلَي أَبِي هُبَيْشٍ قَالَ بَعْضُهُمْ لِبَعْضٍ هَذَا وَقْتٌ كَثِيرٌ فَنَزَلُوا وَ نَزَلَ أَبُو الْبَقَاءِ مَعَهُمْ فَنَامَ فَرَأَي فِي مَنَامِهِ أَمِيرَ الْمُؤْمِنِينَ عليه السلام وَ هُوَ يَقُولُ لَهُ يَا أَبَا الْبَقَاءِ فَارَقْتَنِي بَعْدَ طُولِ هَذِهِ الْمُدَّةِ عُدْ إِلَي حَيْثُ كُنْتَ فَانْتَبَهَ بَاكِياً فَقِيلَ لَهُ مَا يُبْكِيكَ فَقَصَّ عَلَيْهِمُ الْمَنَامَ وَ رَجَعَ فَحَيْثُ رَأَيْنَهُ بَنَاتُهُ</w:t>
      </w:r>
    </w:p>
    <w:p>
      <w:pPr>
        <w:pStyle w:val="BookText"/>
        <w:rPr/>
      </w:pPr>
      <w:r>
        <w:rPr>
          <w:rFonts w:ascii="IRNazanin" w:hAnsi="IRNazanin" w:eastAsia="IRNazanin"/>
          <w:color w:val="111111"/>
          <w:sz w:val="28"/>
          <w:sz w:val="28"/>
          <w:szCs w:val="28"/>
          <w:rtl w:val="true"/>
          <w:lang w:bidi="fa-IR"/>
        </w:rPr>
        <w:t>داستان ابوبقاء متولی مرقد سرورمان امیر المؤمنین علیه السلام</w:t>
      </w:r>
    </w:p>
    <w:p>
      <w:pPr>
        <w:pStyle w:val="Heading5"/>
        <w:numPr>
          <w:ilvl w:val="4"/>
          <w:numId w:val="1"/>
        </w:numPr>
        <w:rPr/>
      </w:pPr>
      <w:bookmarkStart w:id="1579" w:name="__RefHeading___Toc1074641_2616395394"/>
      <w:bookmarkStart w:id="1580" w:name="_Toc704"/>
      <w:bookmarkEnd w:id="1579"/>
      <w:r>
        <w:rPr>
          <w:rtl w:val="true"/>
        </w:rPr>
        <w:t xml:space="preserve">روایت </w:t>
      </w:r>
      <w:r>
        <w:rPr/>
        <w:t>8</w:t>
      </w:r>
      <w:bookmarkEnd w:id="1580"/>
    </w:p>
    <w:p>
      <w:pPr>
        <w:pStyle w:val="BookText"/>
        <w:rPr/>
      </w:pPr>
      <w:r>
        <w:rPr>
          <w:rFonts w:ascii="IRNazanin" w:hAnsi="IRNazanin" w:eastAsia="IRNazanin"/>
          <w:color w:val="111111"/>
          <w:sz w:val="28"/>
          <w:sz w:val="28"/>
          <w:szCs w:val="28"/>
          <w:rtl w:val="true"/>
          <w:lang w:bidi="fa-IR"/>
        </w:rPr>
        <w:t>در سال پانصد و یک هجری هر رطل نان در صحن شریف غروی به یک قیراط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این‌گونه بود، تا اینکه متولیان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تنگدستی راه خود را گرفته و به روستاها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متولیان مردی بود که أبو بقاء بن سویقه نام داشت که صد و ده سال سن داشت و از متولیان کسی جز او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اوضاع و احوال بر او دگرگون شد و همسر و دخترانش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شدیم، همان گونه که متولیان رفتند تو نیز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فرجی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عزم رفتن کرد، و وارد ضریح مقدس علی علیه السلام شد و زیارت کرد و نماز خواند و در کنار سر مبارک حضرت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من صد سال خدمتگزار تو بوده‌ام و از تو جدا نشده ام، نه حله را دیده‌ام و نه سکون</w:t>
      </w:r>
      <w:r>
        <w:rPr>
          <w:rStyle w:val="FootnoteAnchor"/>
          <w:rtl w:val="true"/>
        </w:rPr>
        <w:footnoteReference w:id="156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گرسنگی من و فرزندانم را ضعیف و ناتوان ساخته است و من از تو جدا می‌شوم با اینکه دوری از تو برایم سخت است، من تو را به خدا می‌سپارم، و این، جدایی بین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بیرون آمده و به همراه باربران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تا از منطقه وقف و سوراء</w:t>
      </w:r>
      <w:r>
        <w:rPr>
          <w:rStyle w:val="FootnoteAnchor"/>
          <w:rtl w:val="true"/>
        </w:rPr>
        <w:footnoteReference w:id="1567"/>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وهبان سلمی و أبوکردان و گروهی از باربران همراهی  کردند که شب هنگام از مرقد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أبوهبیش رسیدند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اتراق کردند و ابوبقاء نیز اتراق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 و در خواب امیرالمؤمنین علیه السلام را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ابوبقاء آیا بعد از گذشت این همه مدّت از من جدا شدی؟ به همان جایی که بودی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گریان از خواب بلند شد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تو شد؟ او خوابش را برای آن‌ها تعریف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دخترانش او را دیدند </w:t>
      </w:r>
    </w:p>
    <w:p>
      <w:pPr>
        <w:pStyle w:val="BookText"/>
        <w:rPr/>
      </w:pPr>
      <w:r>
        <w:rPr>
          <w:rFonts w:ascii="Amiri" w:hAnsi="Amiri" w:eastAsia="Amiri" w:cs="Amiri"/>
          <w:color w:val="111111"/>
          <w:sz w:val="28"/>
          <w:sz w:val="28"/>
          <w:szCs w:val="28"/>
          <w:rtl w:val="true"/>
          <w:lang w:bidi="ar-SA"/>
        </w:rPr>
        <w:t>صَرَخْنَ فِي وَجْهِهِ فَقَصَّ عَلَيْهِنَّ الْقِصَّةَ وَ طَلَعَ وَ أَخَذَ مِفْتَاحَ الْقُبَّةِ مِنَ الْخَازِنِ أَبِي عَبْدِ اللَّهِ بْنِ شَهْرِيَارَ الْقُمِّيِّ وَ قَعَدَ عَلَي عَادَتِهِ بَقِيَ ثَلَاثَةَ أَيَّامِ فَفِي الْيَوْمِ الثَّالِثِ أَقْبَلَ رَجُلٌ وَ بَيْنَ كَتِفَيْهِ مِخْلَاةٌ كَهَيْئَةِ الْمُشَاةِ إِلَي طَرِيقِ مَكَّةَ فَحَلَّهَا وَ أَخْرَجَ مِنْهَا ثِيَاباً لَبِسَهَا وَ دَخَلَ إِلَي الْقُبَّةِ الشَّرِيفَةِ وَ زَارَ وَ صَلَّي وَ دَفَعَ‌</w:t>
      </w:r>
      <w:r>
        <w:rPr>
          <w:rStyle w:val="FootnoteAnchor"/>
          <w:rtl w:val="true"/>
        </w:rPr>
        <w:footnoteReference w:id="1568"/>
      </w:r>
      <w:r>
        <w:rPr>
          <w:rFonts w:ascii="Amiri" w:hAnsi="Amiri" w:eastAsia="Amiri" w:cs="Amiri"/>
          <w:color w:val="111111"/>
          <w:sz w:val="28"/>
          <w:sz w:val="28"/>
          <w:szCs w:val="28"/>
          <w:rtl w:val="true"/>
          <w:lang w:bidi="ar-SA"/>
        </w:rPr>
        <w:t>إِلَيَّ دِينَاراً وَ قَالَ ائْتِ بِطَعَامٍ نَتَغَدَّي‌</w:t>
      </w:r>
      <w:r>
        <w:rPr>
          <w:rStyle w:val="FootnoteAnchor"/>
          <w:rtl w:val="true"/>
        </w:rPr>
        <w:footnoteReference w:id="1569"/>
      </w:r>
      <w:r>
        <w:rPr>
          <w:rFonts w:ascii="Amiri" w:hAnsi="Amiri" w:eastAsia="Amiri" w:cs="Amiri"/>
          <w:color w:val="111111"/>
          <w:sz w:val="28"/>
          <w:sz w:val="28"/>
          <w:szCs w:val="28"/>
          <w:rtl w:val="true"/>
          <w:lang w:bidi="ar-SA"/>
        </w:rPr>
        <w:t>فَمَضَي الْقَيِّمُ أَبُو الْبَقَاءِ وَ أَتَي بِخُبُزٍ وَ لَبَنٍ وَ تَمْرٍ فَقَالَ لَهُ مَا يُوَافِقُ لِي‌</w:t>
      </w:r>
      <w:r>
        <w:rPr>
          <w:rStyle w:val="FootnoteAnchor"/>
          <w:rtl w:val="true"/>
        </w:rPr>
        <w:footnoteReference w:id="1570"/>
      </w:r>
      <w:r>
        <w:rPr>
          <w:rFonts w:ascii="Amiri" w:hAnsi="Amiri" w:eastAsia="Amiri" w:cs="Amiri"/>
          <w:color w:val="111111"/>
          <w:sz w:val="28"/>
          <w:sz w:val="28"/>
          <w:szCs w:val="28"/>
          <w:rtl w:val="true"/>
          <w:lang w:bidi="ar-SA"/>
        </w:rPr>
        <w:t>هَذَا وَ لَكِنْ امْضِ بِهِ إِلَي أَوْلَادِكَ يَأْكُلُونَهُ وَ خُذْ هَذَا الدِّينَارَ الْآخَرَ وَ اشْتَرِ لَنَا بِهِ دَجَاجاً وَ خُبُزاً فَأَخَذْتُ لَهُ بِذَلِكَ فَلَمَّا كَانَ وَقْتُ صَلَاةِ الظُّهْرِ صَلَّي الظُّهْرَيْنِ وَ أَتَي إِلَي دَارِهِ وَ الرَّجُلُ مَعَهُ فَأَحْضَرَ الطَّعَامَ وَ أَكَلَا وَ غَسَلَ الرَّجُلُ يَدَيْهِ وَ قَالَ لِي ائْتِنِي بِأَوْزَانِ الذَّهَبِ فَطَلَعَ الْقَيِّمُ أَبُو الْبَقَاءِ إِلَي زَيْدِ بْنِ وَاقِصَةَ وَ هُوَ صَائِغٌ عَلَي بَابِ دَارِ التَّقِيِّ بْنِ أُسَامَةَ الْعَلَوِيِّ النَّسَّابَةِ فَأَخَذَ مِنْهُ الصِّينِيَّةَ وَ فِيهَا أَوْزَانُ الذَّهَبِ وَ أَوْزَانُ الْفِضَّةِ فَجَمَعَ الرَّجُلُ جَمِيعَ الْأَوْزَانِ فَوَضَعَهَا فِي الْكِفَّةِ حَتَّي الشَّعِيرَ وَ الْأَرُزَّ وَ حَبَّةَ الشَّبَهِ وَ أَخْرَجَ كِيساً مَمْلُوءاً ذَهَباً وَ تَرَكَ مِنْهُ بِحِذَاءِ الْأَوْزَانِ وَ صَبَّهُ فِي حَجْرِ الْقَيِّمِ وَ نَهَضَ وَ شَدَّ مَا تَخَلَّفَ مَعَهُ وَ مَدَّ مَدَاسَهُ‌</w:t>
      </w:r>
      <w:r>
        <w:rPr>
          <w:rStyle w:val="FootnoteAnchor"/>
          <w:rtl w:val="true"/>
        </w:rPr>
        <w:footnoteReference w:id="1571"/>
      </w:r>
      <w:r>
        <w:rPr>
          <w:rFonts w:ascii="Amiri" w:hAnsi="Amiri" w:eastAsia="Amiri" w:cs="Amiri"/>
          <w:color w:val="111111"/>
          <w:sz w:val="28"/>
          <w:sz w:val="28"/>
          <w:szCs w:val="28"/>
          <w:rtl w:val="true"/>
          <w:lang w:bidi="ar-SA"/>
        </w:rPr>
        <w:t>فَقَالَ لَهُ الْقَيِّمُ يَا سَيِّدِي مَا أَصْنَعُ بِهَذَا قَالَ لَهُ هُوَ لَكَ الَّذِي‌</w:t>
      </w:r>
      <w:r>
        <w:rPr>
          <w:rStyle w:val="FootnoteAnchor"/>
          <w:rtl w:val="true"/>
        </w:rPr>
        <w:footnoteReference w:id="1572"/>
      </w:r>
      <w:r>
        <w:rPr>
          <w:rFonts w:ascii="Amiri" w:hAnsi="Amiri" w:eastAsia="Amiri" w:cs="Amiri"/>
          <w:color w:val="111111"/>
          <w:sz w:val="28"/>
          <w:sz w:val="28"/>
          <w:szCs w:val="28"/>
          <w:rtl w:val="true"/>
          <w:lang w:bidi="ar-SA"/>
        </w:rPr>
        <w:t>قَالَ لَكَ ارْجِعْ إِلَي حَيْثُ كُنْتَ قَالَ لِي أَعْطِهِ حِذَاءَ الْأَوْزَانِ وَ لَوْ جِئْتَ بِأَكْثَرَ مِنْ هَذِهِ الْأَوْزَانِ لَأَعْطَيْتُكَ فَوَقَعَ الْقَيِّمُ مَغْشِيّاً عَلَيْهِ وَ مَضَي الرَّجُلُ فَزَوَّجَ الْقَيِّمُ بَنَاتِهِ وَ عَمَرَ دَارَهُ وَ حَسُنَتْ حَالُهُ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سرش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برای آن‌ها تعریف کرد و کلید ضریح را از خزانه دار ابوعبدالله بن شهریار قمی گرفت و مانند عادت معمولش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آنجا ماند، در روز سوم مردی که روی شانه‌هایش توبره انداخته بود و مانند پیاده روندگان به مکه بود، آمد و توبره را باز کرد و لباس‌هایی از توبره‌اش درآورد و آن‌ها را پوشید و وارد ضریح مقدس شد و زیارت کرد و نماز خواند سپس دیناری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 تا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ابوالبقاء رفت و نان و شیر و خرمایی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مزاج من سازگاری ندارد، آن را برای فرزندانت ببر تا بخورند و این دینار را هم بگیر و برای ما جوجه و نانی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نماز خوانده و همراه آن مرد به خانه‌اش رفت و برای او غذا تدارک دید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دستان او را شسته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وزنه های طلا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ابوالبقاء نزد زید بن واقصه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 خانه تقی بن اسامه علوی نسب شناس زرگری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سینی را که در آن سنگ وزنه های طلا و نقره بود گرفت و آن مرد تمامی وزنه ها را جمع کرد و آن‌ها را در ترازو گذاشت حتی جوها و برنج ها و دانه های شبه را نیز در ترازو قرار داد و کیسه ای پر از طلا بیرون آورد و به اندازه همه وزن آنها طلا جدا کرد و آنها را در دامن متولی ریخته و برخاست و آنچه را که برایش باقی مانده بود بست و کفش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با این چه بکنم؟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از جانب کسی که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همان جایی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سنگ وزنه ها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بیش از این سنگ وزنه ها می‌آوردی آن‌ها را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بیهوش به روی او افتاد و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را شوهر داد و خانه‌اش را ساخت و اوضاعش سرو سامان گرفت</w:t>
      </w:r>
      <w:r>
        <w:rPr>
          <w:rFonts w:eastAsia="IRNazanin" w:cs="IRNazanin"/>
          <w:color w:val="111111"/>
          <w:sz w:val="28"/>
          <w:szCs w:val="28"/>
          <w:rtl w:val="true"/>
          <w:lang w:bidi="fa-IR"/>
        </w:rPr>
        <w:t xml:space="preserve">. </w:t>
      </w:r>
      <w:bookmarkStart w:id="1581" w:name="pg13448_196826"/>
    </w:p>
    <w:p>
      <w:pPr>
        <w:pStyle w:val="BookText"/>
        <w:rPr/>
      </w:pPr>
      <w:bookmarkEnd w:id="1581"/>
      <w:r>
        <w:rPr>
          <w:rFonts w:ascii="Amiri" w:hAnsi="Amiri" w:eastAsia="Amiri" w:cs="Amiri"/>
          <w:color w:val="111111"/>
          <w:sz w:val="28"/>
          <w:sz w:val="28"/>
          <w:szCs w:val="28"/>
          <w:rtl w:val="true"/>
          <w:lang w:bidi="ar-SA"/>
        </w:rPr>
        <w:t>قصة البدوي مع شحنة الكوفة</w:t>
      </w:r>
    </w:p>
    <w:p>
      <w:pPr>
        <w:pStyle w:val="Heading5"/>
        <w:numPr>
          <w:ilvl w:val="4"/>
          <w:numId w:val="1"/>
        </w:numPr>
        <w:rPr/>
      </w:pPr>
      <w:bookmarkStart w:id="1582" w:name="__RefHeading___Toc1074643_2616395394"/>
      <w:bookmarkStart w:id="1583" w:name="_Toc705"/>
      <w:bookmarkEnd w:id="1582"/>
      <w:r>
        <w:rPr>
          <w:rtl w:val="true"/>
        </w:rPr>
        <w:t>«</w:t>
      </w:r>
      <w:r>
        <w:rPr/>
        <w:t>9</w:t>
      </w:r>
      <w:r>
        <w:rPr>
          <w:rtl w:val="true"/>
        </w:rPr>
        <w:t>»</w:t>
      </w:r>
      <w:bookmarkEnd w:id="1583"/>
    </w:p>
    <w:p>
      <w:pPr>
        <w:pStyle w:val="BookText"/>
        <w:rPr/>
      </w:pPr>
      <w:r>
        <w:rPr>
          <w:rFonts w:ascii="Amiri" w:hAnsi="Amiri" w:eastAsia="Amiri" w:cs="Amiri"/>
          <w:color w:val="111111"/>
          <w:sz w:val="28"/>
          <w:sz w:val="28"/>
          <w:szCs w:val="28"/>
          <w:rtl w:val="true"/>
          <w:lang w:bidi="ar-SA"/>
        </w:rPr>
        <w:t>وَ فِي سَنَةِ خَمْسٍ وَ سَبْعِينَ وَ خَمْمسِمِائَةٍ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الْأَمِيرُ مُجَاهِدُ الدِّينِ سُنْقُرُ الْأَمْنِ‌</w:t>
      </w:r>
      <w:r>
        <w:rPr>
          <w:rStyle w:val="FootnoteAnchor"/>
          <w:rtl w:val="true"/>
        </w:rPr>
        <w:footnoteReference w:id="1573"/>
      </w:r>
      <w:r>
        <w:rPr>
          <w:rFonts w:ascii="Amiri" w:hAnsi="Amiri" w:eastAsia="Amiri" w:cs="Amiri"/>
          <w:color w:val="111111"/>
          <w:sz w:val="28"/>
          <w:sz w:val="28"/>
          <w:szCs w:val="28"/>
          <w:rtl w:val="true"/>
          <w:lang w:bidi="ar-SA"/>
        </w:rPr>
        <w:t>يَقْطَعُ الْكُوفَةَ وَ قَدْ وَقَعَ بَيْنَهُ وَ بَيْنَ بَنِي خَفَاجَةَ</w:t>
      </w:r>
      <w:r>
        <w:rPr>
          <w:rStyle w:val="FootnoteAnchor"/>
          <w:rtl w:val="true"/>
        </w:rPr>
        <w:footnoteReference w:id="1574"/>
      </w:r>
      <w:r>
        <w:rPr>
          <w:rFonts w:ascii="Amiri" w:hAnsi="Amiri" w:eastAsia="Amiri" w:cs="Amiri"/>
          <w:color w:val="111111"/>
          <w:sz w:val="28"/>
          <w:sz w:val="28"/>
          <w:szCs w:val="28"/>
          <w:rtl w:val="true"/>
          <w:lang w:bidi="ar-SA"/>
        </w:rPr>
        <w:t>فَمَا كَانَ أَحَدٌ مِنْهُمْ يَأْتِي إِلَي الْمَشْهَدِ وَ لَا غَيْرِهِ إِلَّا وَ لَهُ طَلِيعَةٌ فَأَتَي فَارِسَانِ فَدَخَلَ أَحَدُهُمَا وَ بَقِيَ الْآخَرُ طَلِيعَةً فَخَرَجَ سُنْقُرُ مِنْ مَطْلَعِ الرُّهَيْمِيِّ وَ أَتَي مَعَ السُّورِ فَلَمَّا بَصُرَ بِهِ الْفَارِسُ نَادَي بِصَاحِبِهِ جَاءَتِ الْعَجَمُ وَ تَحْتَهُ سَابِقٌ مِنَ الْخَيْلِ فَأَفْلَتَ وَ مَنَعُوا الْآخَرَ أَنْ يَخْرُجَ مِنَ الْبَابِ وَ اقْتَحَمُوا وَرَاءَهُ فَدَخَلَ رَاكِباً ثُمَّ نَزَلَ عَنْ فَرَسِهِ قُدَّامَ بَابِ السَّلَامِ الْكَبِيرِ الْبَرَّانِي فَمَضَتِ الْفَرَسُ فَدَخَلَتْ فِي بَابِ ابْنِ عَبْدِ الْحَمِيدِ</w:t>
      </w:r>
      <w:r>
        <w:rPr>
          <w:rStyle w:val="FootnoteAnchor"/>
          <w:rtl w:val="true"/>
        </w:rPr>
        <w:footnoteReference w:id="1575"/>
      </w:r>
      <w:r>
        <w:rPr>
          <w:rFonts w:ascii="Amiri" w:hAnsi="Amiri" w:eastAsia="Amiri" w:cs="Amiri"/>
          <w:color w:val="111111"/>
          <w:sz w:val="28"/>
          <w:sz w:val="28"/>
          <w:szCs w:val="28"/>
          <w:rtl w:val="true"/>
          <w:lang w:bidi="ar-SA"/>
        </w:rPr>
        <w:t>النَّقِيبِ بْنِ أُسَامَةَ وَ دَخَلَ الْبَدَوِيُّ وَ وَقَفَ عَلَي الضَّرِيحِ الشَّرِيفِ فَقَالَ سُنْقُرُ ايتُونِي بِهِ فَجَاءَتِ الْمَمَالِيكُ يَجْذِبُونَهُ مِنَ الضَّرِيحِ الشَّرِيفِ‌</w:t>
      </w:r>
      <w:r>
        <w:rPr>
          <w:rStyle w:val="FootnoteAnchor"/>
          <w:rtl w:val="true"/>
        </w:rPr>
        <w:footnoteReference w:id="1576"/>
      </w:r>
      <w:r>
        <w:rPr>
          <w:rFonts w:ascii="Amiri" w:hAnsi="Amiri" w:eastAsia="Amiri" w:cs="Amiri"/>
          <w:color w:val="111111"/>
          <w:sz w:val="28"/>
          <w:sz w:val="28"/>
          <w:szCs w:val="28"/>
          <w:rtl w:val="true"/>
          <w:lang w:bidi="ar-SA"/>
        </w:rPr>
        <w:t xml:space="preserve">وَ قَدْ لَزِمَ الْبَدَوِيُّ بِرُمَّانَةِ الضَّرِيحِ وَ قَالَ 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أَنَا عَرَبِيٌّ وَ أَنْتَ عَرَبِيٌّ وَ عَادَةُ الْعَرَبِ الدُّخُولُ وَ قَدْ دَخَلْتُ عَلَيْكَ يَا أَبَا الْحَسَنِ دَخِيلُكَ دَخِيلُكَ وَ هُمْ يَفُكُّونَ أَصَابِعَهُ عَنِ الرُّمَّانَةِ الْفِضَّةِ</w:t>
      </w:r>
      <w:r>
        <w:rPr>
          <w:rStyle w:val="FootnoteAnchor"/>
          <w:rtl w:val="true"/>
        </w:rPr>
        <w:footnoteReference w:id="1577"/>
      </w:r>
      <w:r>
        <w:rPr>
          <w:rFonts w:ascii="Amiri" w:hAnsi="Amiri" w:eastAsia="Amiri" w:cs="Amiri"/>
          <w:color w:val="111111"/>
          <w:sz w:val="28"/>
          <w:sz w:val="28"/>
          <w:szCs w:val="28"/>
          <w:rtl w:val="true"/>
          <w:lang w:bidi="ar-SA"/>
        </w:rPr>
        <w:t>وَ هُوَ يُنَادِي وَ يَقُولُ لَا تَخْفِرْ</w:t>
      </w:r>
      <w:r>
        <w:rPr>
          <w:rStyle w:val="FootnoteAnchor"/>
          <w:rtl w:val="true"/>
        </w:rPr>
        <w:footnoteReference w:id="1578"/>
      </w:r>
      <w:r>
        <w:rPr>
          <w:rFonts w:ascii="Amiri" w:hAnsi="Amiri" w:eastAsia="Amiri" w:cs="Amiri"/>
          <w:color w:val="111111"/>
          <w:sz w:val="28"/>
          <w:sz w:val="28"/>
          <w:szCs w:val="28"/>
          <w:rtl w:val="true"/>
          <w:lang w:bidi="ar-SA"/>
        </w:rPr>
        <w:t>ذِمَامَكَ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 مَضَوْا بِهِ فَأَرَادَ أَنْ يَقْتُلَهُ فَقَطَعَ عَلَي نَفْسِهِ مِائَتَيْ دِينَارٍ وَ حِصَانٍ‌</w:t>
      </w:r>
      <w:r>
        <w:rPr>
          <w:rStyle w:val="FootnoteAnchor"/>
          <w:rtl w:val="true"/>
        </w:rPr>
        <w:footnoteReference w:id="1579"/>
      </w:r>
      <w:r>
        <w:rPr>
          <w:rFonts w:ascii="Amiri" w:hAnsi="Amiri" w:eastAsia="Amiri" w:cs="Amiri"/>
          <w:color w:val="111111"/>
          <w:sz w:val="28"/>
          <w:sz w:val="28"/>
          <w:szCs w:val="28"/>
          <w:rtl w:val="true"/>
          <w:lang w:bidi="ar-SA"/>
        </w:rPr>
        <w:t>مِنَ الْخَيْلِ الذُّكُورِ فَكَفَلَهُ ابْنُ بَطْنِ الْحَقِّ عَلَي ذَلِكَ وَ مَضَي ابْنُ بَطْنِ الْحَقِّ يَأْتِي بِالْفَرَسِ وَ الْمَالِ فَلَمَّا كَانَ اللَّيْلُ‌</w:t>
      </w:r>
      <w:r>
        <w:rPr>
          <w:rStyle w:val="FootnoteAnchor"/>
          <w:rtl w:val="true"/>
        </w:rPr>
        <w:footnoteReference w:id="1580"/>
      </w:r>
      <w:r>
        <w:rPr>
          <w:rFonts w:ascii="Amiri" w:hAnsi="Amiri" w:eastAsia="Amiri" w:cs="Amiri"/>
          <w:color w:val="111111"/>
          <w:sz w:val="28"/>
          <w:sz w:val="28"/>
          <w:szCs w:val="28"/>
          <w:rtl w:val="true"/>
          <w:lang w:bidi="ar-SA"/>
        </w:rPr>
        <w:t>وَ أَنَا نَائِمٌ مَعَ</w:t>
      </w:r>
    </w:p>
    <w:p>
      <w:pPr>
        <w:pStyle w:val="Heading5"/>
        <w:numPr>
          <w:ilvl w:val="4"/>
          <w:numId w:val="1"/>
        </w:numPr>
        <w:rPr/>
      </w:pPr>
      <w:bookmarkStart w:id="1584" w:name="__RefHeading___Toc1074645_2616395394"/>
      <w:bookmarkStart w:id="1585" w:name="_Toc706"/>
      <w:bookmarkEnd w:id="1584"/>
      <w:r>
        <w:rPr>
          <w:rtl w:val="true"/>
        </w:rPr>
        <w:t xml:space="preserve">روایت </w:t>
      </w:r>
      <w:r>
        <w:rPr/>
        <w:t>9</w:t>
      </w:r>
      <w:bookmarkEnd w:id="1585"/>
    </w:p>
    <w:p>
      <w:pPr>
        <w:pStyle w:val="BookText"/>
        <w:rPr/>
      </w:pPr>
      <w:r>
        <w:rPr>
          <w:rFonts w:ascii="IRNazanin" w:hAnsi="IRNazanin" w:eastAsia="IRNazanin"/>
          <w:color w:val="111111"/>
          <w:sz w:val="28"/>
          <w:sz w:val="28"/>
          <w:szCs w:val="28"/>
          <w:rtl w:val="true"/>
          <w:lang w:bidi="fa-IR"/>
        </w:rPr>
        <w:t>داستان صحرانشین و داروغه کوفه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مجاهدالدین سُنْقُر الأَمن کوفه را به بخش هایی تقسیم کرد و بین آن و بین بنی خفاجه حائلی قرار داد، به طوریکه هیچ کس از آنان و غیر ایشان به مرقد نمی آمد مگر اینکه طلیعه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سوارکار آمدند، یکی از آن دو وارد شد و دیگری پیش قراول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 از مطلع رُهیمی خارج شد و به سمت دیوار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سوارکار وی را دید ارباب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عجم آمد؛ در حالیکه سوار بر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 کرد و مانع دیگری شدند که از در خارج شود و از پشت سر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وارد شد و جلوی باب السلام الکبیر بیرونی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رفت و داخل باب ابن عبدالحمید نقیب بن اسامه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وارد شد و مقابل ضریح شریف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آمدند و او را از ضریح شریف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صحرانشین 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چسبیده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عربم و تو هم عربی و عادت عربها دخیل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داخل شدم من دخیل تو هستم دخیل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انگشتان او را از پنجره ی نقره ای ضریح جدا می کردند او 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نشکن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او را بکشد و فدیه او را دویست دینار و یک اسب از اسبان نر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بطن الحق پرداخت آن را به عهده گرفت و رفت تا اسب و پول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رسید و من </w:t>
      </w:r>
      <w:bookmarkStart w:id="1586" w:name="pg13448_196827"/>
    </w:p>
    <w:p>
      <w:pPr>
        <w:pStyle w:val="BookText"/>
        <w:rPr/>
      </w:pPr>
      <w:bookmarkEnd w:id="1586"/>
      <w:r>
        <w:rPr>
          <w:rFonts w:ascii="Amiri" w:hAnsi="Amiri" w:eastAsia="Amiri" w:cs="Amiri"/>
          <w:color w:val="111111"/>
          <w:sz w:val="28"/>
          <w:sz w:val="28"/>
          <w:szCs w:val="28"/>
          <w:rtl w:val="true"/>
          <w:lang w:bidi="ar-SA"/>
        </w:rPr>
        <w:t>وَالِدِي مُحَمَّدِ بْنِ طَحَّالٍ بِالْحَضْرَةِ الشَّرِيفَةِ وَ إِذَا بِالْبَابِ تُطْرَقُ فَنَهَضَ وَالِدِي وَ فَتَحَ الْبَابَ وَ إِذَا أَبُو الْبَقَاءِ بْنُ الشَّيْرَجِيِّ السُّورَاوِيِّ مَعَهُ الْبَدَوِيُّ وَ عَلَيْهِ جُبَّةٌ حَمْرَاءُ وَ عِمَامَةٌ زَرْقَاءُ وَ مَمْلُوكٌ عَلَي رَأْسِهِ مِنْشَفَةٌ مُكَوَّرَةٌ يَحْمِلُهَا فَدَخَلُوا الْقُبَّةَ الشَّرِيفَةَ حِينَ فُتِحَتْ وَ وَقَفُوا قُدَّامَ الشُّبَّاكِ وَ قَالَ يَا أَمِيرَ الْمُؤْمِنِينَ عَبْدُكَ سُنْقُرُ يُسَلِّمُ عَلَيْكَ وَ يَقُولُ لَكَ إِلَي اللَّهِ وَ إِلَيْكَ الْمَعْذِرَةُ وَ التَّوْبَةُ وَ هَذَا دَخِيلُكَ وَ هَذَا كَفَّارَةُ مَا صَنَعْتُ فَقَالَ لَهُ وَالِدِي مَا سَبَبُ هَذَا قَالَ إِنَّهُ رَأَي أَمِيرَ الْمُؤْمِنِينَ عليه السلام فِي مَنَامِهِ وَ بِيَدِهِ حَرْبَةٌ وَ هُوَ يَقُولُ لَهُ وَ اللَّهِ لَئِنْ لَمْ تُخْلِ سَبِيلَ دَخِيلِي لَأَنْتَزِعَنَّ نَفْسَكَ عَلَي هَذِهِ الْحَرْبَةِ وَ قَدْ خَلَعَ عَلَيْهِ وَ أَرْسَلَهُ وَ مَعَهُ خَمْسَةَ عَشَرَ رِطْلًا فِضَّةً بِعَيْنِي رَأَيْتُهَا وَ هِيَ سُرُوجٌ وَ كِيزَانٌ وَ رُءُوسُ أَعْلَامٍ وَ صَفَائِحُ فِضَّةٍ فَعَمِلْتُ ثَلَاثَ طَاسَاتٍ عَلَي الضَّرِيحِ الشَّرِيفِ صَلَوَاتُ اللَّهِ عَلَي مُشَرِّفِهِ وَ مَا زَالَتْ إِلَي أَنْ سُكَّتْ‌</w:t>
      </w:r>
      <w:r>
        <w:rPr>
          <w:rStyle w:val="FootnoteAnchor"/>
          <w:rtl w:val="true"/>
        </w:rPr>
        <w:footnoteReference w:id="1581"/>
      </w:r>
      <w:r>
        <w:rPr>
          <w:rFonts w:ascii="Amiri" w:hAnsi="Amiri" w:eastAsia="Amiri" w:cs="Amiri"/>
          <w:color w:val="111111"/>
          <w:sz w:val="28"/>
          <w:sz w:val="28"/>
          <w:szCs w:val="28"/>
          <w:rtl w:val="true"/>
          <w:lang w:bidi="ar-SA"/>
        </w:rPr>
        <w:t>فِي هَذِهِ الْحِلْيَةِ الَّتِي عَلَيْهِ الْآنَ وَ أَمَّا الْبَدَوِيُ‌</w:t>
      </w:r>
      <w:r>
        <w:rPr>
          <w:rStyle w:val="FootnoteAnchor"/>
          <w:rtl w:val="true"/>
        </w:rPr>
        <w:footnoteReference w:id="1582"/>
      </w:r>
      <w:r>
        <w:rPr>
          <w:rFonts w:ascii="Amiri" w:hAnsi="Amiri" w:eastAsia="Amiri" w:cs="Amiri"/>
          <w:color w:val="111111"/>
          <w:sz w:val="28"/>
          <w:sz w:val="28"/>
          <w:szCs w:val="28"/>
          <w:rtl w:val="true"/>
          <w:lang w:bidi="ar-SA"/>
        </w:rPr>
        <w:t>ابْنُ بَطْنِ الْحَقِّ فَرَأَي أَمِيرَ الْمُؤْمِنِينَ عليه السلام فِي مَنَامِهِ فِي الْبَرِّيَّةِ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سُنْقُرَ فَقَدْ خَلَّي سَبِيلَ الْبَدَوِيِّ الَّذِي كَانَ قَدْ أَخَذَهُ فَرَجَعَ إِلَي الْمَشْهَدِ وَ اجْتَمَعَ بِالْأَسِيرِ الْمُطْلَقِ هَذَا رَأَيْتُهُ سَنَةَ خَمْسٍ وَ سَبْعِينَ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سيف سرق من الحضرة الشريفة و ظهر فيما بعد</w:t>
      </w:r>
    </w:p>
    <w:p>
      <w:pPr>
        <w:pStyle w:val="Heading5"/>
        <w:numPr>
          <w:ilvl w:val="4"/>
          <w:numId w:val="1"/>
        </w:numPr>
        <w:rPr/>
      </w:pPr>
      <w:bookmarkStart w:id="1587" w:name="__RefHeading___Toc1074647_2616395394"/>
      <w:bookmarkStart w:id="1588" w:name="_Toc707"/>
      <w:bookmarkEnd w:id="1587"/>
      <w:r>
        <w:rPr>
          <w:rtl w:val="true"/>
        </w:rPr>
        <w:t>«</w:t>
      </w:r>
      <w:r>
        <w:rPr/>
        <w:t>10</w:t>
      </w:r>
      <w:r>
        <w:rPr>
          <w:rtl w:val="true"/>
        </w:rPr>
        <w:t>»</w:t>
      </w:r>
      <w:bookmarkEnd w:id="1588"/>
    </w:p>
    <w:p>
      <w:pPr>
        <w:pStyle w:val="BookText"/>
        <w:rPr/>
      </w:pPr>
      <w:r>
        <w:rPr>
          <w:rFonts w:ascii="Amiri" w:hAnsi="Amiri" w:eastAsia="Amiri" w:cs="Amiri"/>
          <w:color w:val="111111"/>
          <w:sz w:val="28"/>
          <w:sz w:val="28"/>
          <w:szCs w:val="28"/>
          <w:rtl w:val="true"/>
          <w:lang w:bidi="ar-SA"/>
        </w:rPr>
        <w:t>قَالَ وَ فِي سَنَةِ أَرْبَعٍ وَ ثَمَانِينَ وَ خَمْسِمِائَةٍ فِي شَهْرِ رَمَضَانَ الْمُبَارَكِ كَانُوا يَأْتُونَ مَشَايِخُ زَيْدِيَّةٌ</w:t>
      </w:r>
      <w:r>
        <w:rPr>
          <w:rStyle w:val="FootnoteAnchor"/>
          <w:rtl w:val="true"/>
        </w:rPr>
        <w:footnoteReference w:id="1583"/>
      </w:r>
      <w:r>
        <w:rPr>
          <w:rFonts w:ascii="Amiri" w:hAnsi="Amiri" w:eastAsia="Amiri" w:cs="Amiri"/>
          <w:color w:val="111111"/>
          <w:sz w:val="28"/>
          <w:sz w:val="28"/>
          <w:szCs w:val="28"/>
          <w:rtl w:val="true"/>
          <w:lang w:bidi="ar-SA"/>
        </w:rPr>
        <w:t>مِنَ الْكُوفَةِ كُلَّ لَيْلَةٍ يَزُورُونَ الْإِمَامَ عليه السلام وَ كَانَ فِيهِمْ رَجُلٌ يُقَالُ لَهُ عَبَّاسٌ الْأَمْعَصُ قَالَ ابْنُ طَحَّالٍ وَ كَانَتْ نَوْبَةُ الْخِدْمَةِ تِلْكَ اللَّيْلَةَ عَلَيَّ فَجَاءُوا عَلَي الْعَادَةِ وَ طَرَقُوا الْبَابَ فَفَتَحْتُهُ لَهُمْ وَ فَتَحْتُ بَابَ الْقُبَّةِ الشَّرِيفَةِ وَ بِيَدِ عَبَّاسٍ سَيْفٌ فَقَالَ لِي أَيْنَ أَطْرَحُ هَذَا السَّيْفَ فَقُلْتُ اطْرَحْهُ فِي</w:t>
      </w:r>
    </w:p>
    <w:p>
      <w:pPr>
        <w:pStyle w:val="BookText"/>
        <w:rPr/>
      </w:pPr>
      <w:r>
        <w:rPr>
          <w:rFonts w:ascii="IRNazanin" w:hAnsi="IRNazanin" w:eastAsia="IRNazanin"/>
          <w:color w:val="111111"/>
          <w:sz w:val="28"/>
          <w:sz w:val="28"/>
          <w:szCs w:val="28"/>
          <w:rtl w:val="true"/>
          <w:lang w:bidi="fa-IR"/>
        </w:rPr>
        <w:t>با پدرم محمد بن طحال در حرم شریف خوابیده بودیم ناگهان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برخاست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بن شیرجی سوراوی بود که آن مرد صحرانشین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قرمز به تن و عمامه ای آبی بر سر داشت و غلامی همراه او بود که حوله ای کُروی روی سر داشت که آن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گنبد شریف باز شد داخل شدند و مقابل پنجره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سنقر بر تو سلام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 و تو عذر می خواهم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دخیل توست و این کفاره کاری است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را در خواب دیده که نیزه ای به دست داشته و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دخیل مرا آزاد نکنی تو را بر این نیزه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آزاد کرد و فرستاد و به همراه او پانزده رطل نقره بود که به چشمم آن را دیدم که به صورت زین ها و کوزه ها و سر پرچم ها و صفحه های نقره ای بود که من سه طاس  را بر مشرّف ضریح شریف صلوات الله علیه کار کردم و همچنان باقی بود تا این که در زینتی که اکنون بر آن است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بدوی ابن بطن الحق، امیرالمؤمنین را در بیابان در خواب دید که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سنقر برگرد؛ او صحرانشینی را که گرفته بود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مرقد بازگشت و نزد اسیر آزاد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سال پانصد و هفتاد و پنج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شمشیری که از ضریح مقدس حضرت علیه السلام به سرقت رفت و بعد از مدتی پیدا شد</w:t>
      </w:r>
    </w:p>
    <w:p>
      <w:pPr>
        <w:pStyle w:val="Heading5"/>
        <w:numPr>
          <w:ilvl w:val="4"/>
          <w:numId w:val="1"/>
        </w:numPr>
        <w:rPr/>
      </w:pPr>
      <w:bookmarkStart w:id="1589" w:name="__RefHeading___Toc1074649_2616395394"/>
      <w:bookmarkStart w:id="1590" w:name="_Toc708"/>
      <w:bookmarkEnd w:id="1589"/>
      <w:r>
        <w:rPr>
          <w:rtl w:val="true"/>
        </w:rPr>
        <w:t xml:space="preserve">روایت </w:t>
      </w:r>
      <w:r>
        <w:rPr/>
        <w:t>10</w:t>
      </w:r>
      <w:bookmarkEnd w:id="159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شیوخ زیدیه در سال پانصد و هشتاد و چهار هجری در ماه مبارک رمضان، هر شب از کوفه برای زیارت امیرالمؤمنین علیه السلام می‌آمدند، در بین آنان مردی بود که نامش عباس أمعص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نوبت خدمت و کار من بود، آن‌ها مانند همیشه آمدند و در را زدند، من در را به روی آن‌ها باز کردم و در ضریح مقدس را نیز باز کردم و دیدم که دست عباس شمشیری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کجا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Amiri" w:hAnsi="Amiri" w:eastAsia="Amiri" w:cs="Amiri"/>
          <w:color w:val="111111"/>
          <w:sz w:val="28"/>
          <w:sz w:val="28"/>
          <w:szCs w:val="28"/>
          <w:rtl w:val="true"/>
          <w:lang w:bidi="ar-SA"/>
        </w:rPr>
        <w:t>هَذِهِ الزَّاوِيَةِ وَ كَانَ شَرِيكِي فِي الْخِدْمَةِ شَيْخٌ كَبِيرٌ يُقَالُ لَهُ بَقَاءُ بْنُ عُنْقُودٍ فَوَضَعَهُ وَ دَخَلْتُ فَأَشْعَلْتُ لَهُمْ شَمْعَةً وَ حَرَّكْتُ الْقَنَادِيلَ وَ زَارُوا وَ صَلَّوْا وَ طَلَعُوا وَ طَلَبَ الْعَبَّاسُ السَّيْفَ فَلَمْ يَجِدْهُ فَسَأَلَنِي عَنْهُ فَقُلْتُ لَهُ مَكَانَهُ فَقَالَ مَا هُوَ هَاهُنَا فَطَلَبَهُ فَمَا وَجَدَهُ‌</w:t>
      </w:r>
      <w:r>
        <w:rPr>
          <w:rStyle w:val="FootnoteAnchor"/>
          <w:rtl w:val="true"/>
        </w:rPr>
        <w:footnoteReference w:id="1584"/>
      </w:r>
      <w:r>
        <w:rPr>
          <w:rFonts w:ascii="Amiri" w:hAnsi="Amiri" w:eastAsia="Amiri" w:cs="Amiri"/>
          <w:color w:val="111111"/>
          <w:sz w:val="28"/>
          <w:sz w:val="28"/>
          <w:szCs w:val="28"/>
          <w:rtl w:val="true"/>
          <w:lang w:bidi="ar-SA"/>
        </w:rPr>
        <w:t>وَ عَادَتُنَا أَنْ لَا نُخَلِّيَ أَحَداً يَنَامُ بِالْحَضْرَةِ سِوَي أَصْحَابِ النَّوْبَةِ فَلَمَّا يَئِسَ مِنْهُ دَخَلَ وَ قَعَدَ عِنْدَ الرَّأْسِ وَ قَالَ يَا أَمِيرَ الْمُؤْمِنِينَ أَنَا وَلِيُّكَ عَبَّاسٌ وَ الْيَوْمَ لِي خَمْسُونَ سَنَةً أَزُورُكَ فِي كُلِّ لَيْلَةٍ فِي رَجَبٍ وَ شَعْبَانَ وَ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الَّذِي مَعِي عَارِيَّةٌ وَ حَقِّكَ إِنْ لَمْ تَرُدَّهُ عَلَيَّ مَا رَجَعْتُ زُرْتُكَ أَبَداً وَ هَذَا فِرَاقُ بَيْنِي وَ بَيْنِكَ وَ مَضَي فَأَصْبَحْتُ فَأَخْبَرْتُ السَّيِّدَ النَّقِيبَ السَّعِيدَ شَمْسَ الدِّينِ عَلِيَّ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فَضَجِرَ عَلَيَّ وَ قَالَ أَ لَمْ أَنْهَكُمْ أَنْ يَنَامَ أَحَدٌ بِالْمَشْهَدِ سِوَاكُمْ فَأَحْضَرْتُ الْمُخَتَّمَةَ الشَّرِيفَةَ وَ أَقْسَمْتُ بِهَا أَنَّنِي فَتَّشْتُ الْمَوَاضِعَ وَ قَلَبْتُ الْحُصُرَ وَ مَا تَرَكْتُ أَحَداً عِنْدَنَا فَوَجَدَ مِنْ ذَلِكَ أَمْراً عَظِيماً وَ صَعُبَ عَلَيْهِ فَلَمَّا كَانَ بَعْدَ ثَلَاثَةِ أَيَّامٍ وَ إِذَا أَصْوَاتُهُمْ بِالتَّكْبِيرِ وَ التَّهْلِيلِ فَقُمْتُ فَفَتَحْتُ لَهُمْ عَلَي جَارِي عَادَتِي وَ إِذَا الْعَبَّاسُ الْأَمْعَصُ وَ السَّيْفُ مَعَهُ فَقَالَ يَا حَسَنُ هَذَا السَّيْفَ فَالْزَمْهُ فَقُلْتُ أَخْبِرْنِي خَبَرَهُ قَالَ رَأَيْتُ مَوْلَانَا أَمِيرَ الْمُؤْمِنِينَ عليه السلام فِي مَنَامِي وَ قَدْ أَتَي إِلَيَّ وَ قَالَ يَا عَبَّاسُ لَا تَغْضَبْ امْضِ إِلَي دَارِ فُلَانِ بْنِ فُلَانٍ اصْعَدِ الْغُرْفَةَ الَّتِي فِيهَا التِّبْنُ وَ بِحَيَاتِي عَلَيْكَ لَا تَفْضَحْهُ وَ لَا تُعْلِمْ بِهِ أَحَداً فَمَضَيْتُ إِلَي النَّقِيبِ شَمْسِ الدِّينِ فَأَعْلَمْتُهُ بِذَلِكَ فَطَلَعَ فِي السَّحَرِ إِلَي الْحَضْرَةِ وَ أَخَذَ السَّيْفَ مِنْهُ وَ حَلَّي لَهُ ذَلِكَ فَقَالَ لَا أُعْطِيكَ السَّيْفَ حَتَّي تُعْلِمَنِي مَنْ كَانَ أَخَذَهُ فَقَالَ لَهُ عَبَّاسٌ يَا سَيِّدِي يَقُولُ لِي جَدُّكَ بِحَيَاتِي عَلَيْكَ لَا تَفْضَحْهُ وَ لَا تُعْلِمْ بِهِ أَحَداً وَ أُخْبِرُكَ وَ لَمْ يُعْلِمْهُ وَ مَاتَ وَ لَمْ يُعْلِمْ أَحَداً مَنِ الْآخِذُ السَّيْفَ وَ هَذِهِ الْحِكَايَةُ أَخْبَرَنَا بِمَعْنَاهَا الْمَذْكُورِ الْقَاضِي الْعَالِمُ الْفَاضِلُ الْمُدَرِّسُ عَفِيفُ الدِّينِ رَبِيعُ بْنُ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الزَّاهِدِ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خدمتگزار من پیرمرد سالخورده ای بود که بقاء بن عنقود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شمعی را روشن کردم و چراغ‌ها را به حرکت درآوردم و آن‌ها زیارت کردند و نماز خواندند و قصد بیرون آمدن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به دنبال شمشیرش گشت امّا آن را نیافت و درباره آن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دنبال آن را گشت ولی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عادت ما این بود که جز خدمتکاران که کشیک بودند و در حرم می‌ماندند کسی در آنجا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از پیدا کردن شمشیر ناامید شد وارد ضریح مقدس شد و کنار سر مبارک حضرت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من پیرو و ولی تو عباس هستم و پنجاه سال است که هر شب در ماه رجب و شعبان و رمضان برای زیارت تو می‌آیم و آن شمشیری که همراه داشتم را قرض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حقت سوگند اگر آن را به من بازنگردانی هرگز به زیارتت نمی‌آیم، و از تو جدا می‌شوم؛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و سید نقیب، سعید شمس‌الدین علی بن مختار را از ماجرا باخبر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به غیر از شما کسی در حرم نخوابد؟ من مختمه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 آوردم و به آن قسم خوردم که من همه جا را گشتم و حصیرها را برگرداندم و کسی را نزد خودمان نگه نداشتم؛ ولی او آن اتفاق را بزرگ شمرد و بر او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وقتی من صدای تکبیر و لا اله الّا الله آن‌ها را شنیدم مانند همیشه در را به روی آن‌ها باز کردم و ناگهان عباس امعص را دیدم که شمشیرش را به همراه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شمشیر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پیدا کردی؟ مرا با خبر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سرورمان امیرالمؤمنین علیه السلام را دیدم که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عصبانی مشو، به خانه فلان شخص پسر فلانی و انبار کاه خانه‌اش برو، و تو را به زندگی و حیاتم قسم می‌دهم که او را رسوا نکن و با کسی درباره اش 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شمس‌الدین رفتم و او را از آن باخبر ساختم، او هنگام سحر به ضریح مقدس آمده و شمشیر را از او گرفت و آن را برای او تزیین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نگویی چه کسی شمشیر را برداشته بود، آن را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جدت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و زندگی‌ات قسم می‌دهم که او را رسوا نکن و کسی را نیز از آن باخبر نساز؛ حال من به تو بگویم؟ او شمس‌الدین را از سارق شمشیر باخبر نساخت و از دنیا رفت در حالی که هیچ کس نمی دانست چه کسی شمشیر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قاضی و دانشمند فاضل، مدرس، عفیف الدین ربیع بن محمد کوفی از قاضی زاهد </w:t>
      </w:r>
      <w:bookmarkStart w:id="1591" w:name="pg13448_196829"/>
    </w:p>
    <w:p>
      <w:pPr>
        <w:pStyle w:val="BookText"/>
        <w:rPr/>
      </w:pPr>
      <w:bookmarkEnd w:id="1591"/>
      <w:r>
        <w:rPr>
          <w:rFonts w:ascii="Amiri" w:hAnsi="Amiri" w:eastAsia="Amiri" w:cs="Amiri"/>
          <w:color w:val="111111"/>
          <w:sz w:val="28"/>
          <w:sz w:val="28"/>
          <w:szCs w:val="28"/>
          <w:rtl w:val="true"/>
          <w:lang w:bidi="ar-SA"/>
        </w:rPr>
        <w:t>عَلِيِّ بْنِ بُدَّا</w:t>
      </w:r>
      <w:r>
        <w:rPr>
          <w:rStyle w:val="FootnoteAnchor"/>
          <w:rtl w:val="true"/>
        </w:rPr>
        <w:footnoteReference w:id="1585"/>
      </w:r>
      <w:r>
        <w:rPr>
          <w:rFonts w:ascii="Amiri" w:hAnsi="Amiri" w:eastAsia="Amiri" w:cs="Amiri"/>
          <w:color w:val="111111"/>
          <w:sz w:val="28"/>
          <w:sz w:val="28"/>
          <w:szCs w:val="28"/>
          <w:rtl w:val="true"/>
          <w:lang w:bidi="ar-SA"/>
        </w:rPr>
        <w:t>الْهَمْدَانِيِّ عَنْ عَبَّاسٍ الْمَذْكُورِ يَوْمَ الثُّلَاثَاءِ خَامِسَ عَشَرَ رَبِيعٍ الْآخِرِ سَنَةَ ثَمَانٍ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لطيفة</w:t>
      </w:r>
    </w:p>
    <w:p>
      <w:pPr>
        <w:pStyle w:val="Heading5"/>
        <w:numPr>
          <w:ilvl w:val="4"/>
          <w:numId w:val="1"/>
        </w:numPr>
        <w:rPr/>
      </w:pPr>
      <w:bookmarkStart w:id="1592" w:name="__RefHeading___Toc1074651_2616395394"/>
      <w:bookmarkStart w:id="1593" w:name="_Toc709"/>
      <w:bookmarkEnd w:id="1592"/>
      <w:r>
        <w:rPr>
          <w:rtl w:val="true"/>
        </w:rPr>
        <w:t>«</w:t>
      </w:r>
      <w:r>
        <w:rPr/>
        <w:t>11</w:t>
      </w:r>
      <w:r>
        <w:rPr>
          <w:rtl w:val="true"/>
        </w:rPr>
        <w:t>»</w:t>
      </w:r>
      <w:bookmarkEnd w:id="15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ثَمَانِينَ وَ خَمْسِمِائَةٍ كَانَتْ نَوْبَتِي أَنَا وَ شَيْخٌ يُقَالُ لَهُ أَبُو الْغَنَائِمِ بْنُ كَدُونَا</w:t>
      </w:r>
      <w:r>
        <w:rPr>
          <w:rStyle w:val="FootnoteAnchor"/>
          <w:rtl w:val="true"/>
        </w:rPr>
        <w:footnoteReference w:id="1586"/>
      </w:r>
      <w:r>
        <w:rPr>
          <w:rFonts w:ascii="Amiri" w:hAnsi="Amiri" w:eastAsia="Amiri" w:cs="Amiri"/>
          <w:color w:val="111111"/>
          <w:sz w:val="28"/>
          <w:sz w:val="28"/>
          <w:szCs w:val="28"/>
          <w:rtl w:val="true"/>
          <w:lang w:bidi="ar-SA"/>
        </w:rPr>
        <w:t>وَ قَدْ أُغْلِقَتِ الْحَضْرَةُ الشَّرِيفَةُ صَلَوَاتُ اللَّهِ عَلَي صَاحِبِهَا فَإِذَا وَقَعَ‌</w:t>
      </w:r>
      <w:r>
        <w:rPr>
          <w:rStyle w:val="FootnoteAnchor"/>
          <w:rtl w:val="true"/>
        </w:rPr>
        <w:footnoteReference w:id="1587"/>
      </w:r>
      <w:r>
        <w:rPr>
          <w:rFonts w:ascii="Amiri" w:hAnsi="Amiri" w:eastAsia="Amiri" w:cs="Amiri"/>
          <w:color w:val="111111"/>
          <w:sz w:val="28"/>
          <w:sz w:val="28"/>
          <w:szCs w:val="28"/>
          <w:rtl w:val="true"/>
          <w:lang w:bidi="ar-SA"/>
        </w:rPr>
        <w:t>فِي مَسَامِعِي صَوْتُ أَحَدِ أَبْوَابِ الْقُبَّةِ فَارْتَعْتُ لِذَلِكَ وَ قُمْتُ فَفَتَحْتُ الْبَابَ الْأُولَي‌</w:t>
      </w:r>
      <w:r>
        <w:rPr>
          <w:rStyle w:val="FootnoteAnchor"/>
          <w:rtl w:val="true"/>
        </w:rPr>
        <w:footnoteReference w:id="1588"/>
      </w:r>
      <w:r>
        <w:rPr>
          <w:rFonts w:ascii="Amiri" w:hAnsi="Amiri" w:eastAsia="Amiri" w:cs="Amiri"/>
          <w:color w:val="111111"/>
          <w:sz w:val="28"/>
          <w:sz w:val="28"/>
          <w:szCs w:val="28"/>
          <w:rtl w:val="true"/>
          <w:lang w:bidi="ar-SA"/>
        </w:rPr>
        <w:t>وَ دَخَلْتُ إِلَي بَابِ الْوَدَاعِ فَلَمَسْتُ الْأَقْفَالَ فَوَجَدْتُهَا عَلَي مَا هِيَ عَلَيْهِ وَ الْإِغْلَاقَ‌</w:t>
      </w:r>
      <w:r>
        <w:rPr>
          <w:rStyle w:val="FootnoteAnchor"/>
          <w:rtl w:val="true"/>
        </w:rPr>
        <w:footnoteReference w:id="1589"/>
      </w:r>
      <w:r>
        <w:rPr>
          <w:rFonts w:ascii="Amiri" w:hAnsi="Amiri" w:eastAsia="Amiri" w:cs="Amiri"/>
          <w:color w:val="111111"/>
          <w:sz w:val="28"/>
          <w:sz w:val="28"/>
          <w:szCs w:val="28"/>
          <w:rtl w:val="true"/>
          <w:lang w:bidi="ar-SA"/>
        </w:rPr>
        <w:t>وَ مَشَيْتُ إِلَي الْأَبْوَابِ أَجْمَعَ فَوَجَدْتُهَا بِحَالِهَا وَ كُنْتُ أَقُولُ وَ اللَّهِ لَوْ وَجَدْتُ أَحَداً لَلَزِمْتُهُ فَلَمَّا رَجَعْتُ طَالِعاً وَصَلْتُ إِلَي الشُّبَّاكِ الشَّرِيفِ وَ إِذَا بِرَجُلٍ عَلَي ظَهْرِ الضَّرِيحِ أُحَقِّقُهُ فِي ضَوْءِ الْقَنَادِيلِ فَحِينَ رَأَيْتُهُ أَخَذَتْنِي الْقَعْقَعَةُ وَ الرِّعْدَةُ الْعَظِيمَةُ وَ رَبَا لِسَانِي فِي فَمِي إِلَي أَنْ صَعِدَ إِلَي سَقْفِ حَلْقِي فَلَزِمْتُ بِكِلْتَا يَدَيَّ عَمُودَ الشُّبَّاكِ وَ أَلْصَقْتُ مَنْكِبِيَ الْأَيْمَنَ فِي رُكْنِهِ وَ غَابَ وَجْدِي‌</w:t>
      </w:r>
      <w:r>
        <w:rPr>
          <w:rStyle w:val="FootnoteAnchor"/>
          <w:rtl w:val="true"/>
        </w:rPr>
        <w:footnoteReference w:id="1590"/>
      </w:r>
      <w:r>
        <w:rPr>
          <w:rFonts w:ascii="Amiri" w:hAnsi="Amiri" w:eastAsia="Amiri" w:cs="Amiri"/>
          <w:color w:val="111111"/>
          <w:sz w:val="28"/>
          <w:sz w:val="28"/>
          <w:szCs w:val="28"/>
          <w:rtl w:val="true"/>
          <w:lang w:bidi="ar-SA"/>
        </w:rPr>
        <w:t>عَنِّي سَاعَةً وَ إِذَا هَمْهَمَةُ الرَّجُلِ وَ مَشْيُهُ‌</w:t>
      </w:r>
      <w:r>
        <w:rPr>
          <w:rStyle w:val="FootnoteAnchor"/>
          <w:rtl w:val="true"/>
        </w:rPr>
        <w:footnoteReference w:id="1591"/>
      </w:r>
      <w:r>
        <w:rPr>
          <w:rFonts w:ascii="Amiri" w:hAnsi="Amiri" w:eastAsia="Amiri" w:cs="Amiri"/>
          <w:color w:val="111111"/>
          <w:sz w:val="28"/>
          <w:sz w:val="28"/>
          <w:szCs w:val="28"/>
          <w:rtl w:val="true"/>
          <w:lang w:bidi="ar-SA"/>
        </w:rPr>
        <w:t>عَلَي فَرْشِ الصَّحْنِ بِالْقُبَّةِ وَ تَحْرِيكُ الْخَتْمَةِ الشَّرِيفَةِ بِالزَّاوِيَةِ مِنَ الْقُبَّةِ وَ بَعْدَ سَاعَةٍ رُدَّ رُوعِي وَ سَكَنَ مَا عِنْدِي فَنَظَرْتُ فَلَمْ أَرَهُ‌</w:t>
      </w:r>
      <w:r>
        <w:rPr>
          <w:rStyle w:val="FootnoteAnchor"/>
          <w:rtl w:val="true"/>
        </w:rPr>
        <w:footnoteReference w:id="1592"/>
      </w:r>
      <w:r>
        <w:rPr>
          <w:rFonts w:ascii="Amiri" w:hAnsi="Amiri" w:eastAsia="Amiri" w:cs="Amiri"/>
          <w:color w:val="111111"/>
          <w:sz w:val="28"/>
          <w:sz w:val="28"/>
          <w:szCs w:val="28"/>
          <w:rtl w:val="true"/>
          <w:lang w:bidi="ar-SA"/>
        </w:rPr>
        <w:t>فَرَجَعْتُ حَتَّي أَطْلَعَ</w:t>
      </w:r>
    </w:p>
    <w:p>
      <w:pPr>
        <w:pStyle w:val="BookText"/>
        <w:rPr/>
      </w:pPr>
      <w:r>
        <w:rPr>
          <w:rFonts w:ascii="IRNazanin" w:hAnsi="IRNazanin" w:eastAsia="IRNazanin"/>
          <w:color w:val="111111"/>
          <w:sz w:val="28"/>
          <w:sz w:val="28"/>
          <w:szCs w:val="28"/>
          <w:rtl w:val="true"/>
          <w:lang w:bidi="fa-IR"/>
        </w:rPr>
        <w:t xml:space="preserve">علی بن بدا همدانی او نیز از عباس مذکور در داستان در روز سه شنبه، پانزدهم ربیع الآخر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 جالب</w:t>
      </w:r>
    </w:p>
    <w:p>
      <w:pPr>
        <w:pStyle w:val="Heading5"/>
        <w:numPr>
          <w:ilvl w:val="4"/>
          <w:numId w:val="1"/>
        </w:numPr>
        <w:rPr/>
      </w:pPr>
      <w:bookmarkStart w:id="1594" w:name="__RefHeading___Toc1074653_2616395394"/>
      <w:bookmarkStart w:id="1595" w:name="_Toc710"/>
      <w:bookmarkEnd w:id="1594"/>
      <w:r>
        <w:rPr>
          <w:rtl w:val="true"/>
        </w:rPr>
        <w:t xml:space="preserve">روایت </w:t>
      </w:r>
      <w:r>
        <w:rPr/>
        <w:t>11</w:t>
      </w:r>
      <w:bookmarkEnd w:id="159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نوبت من بود که در حرم امیرالمؤمنین علیه السلام بمانم با پیرمردی به نام أبوالغنائم بن کدونا من درهای ضریح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یکی از درهای گنبد در گوشم افتاد و من به لرزه افتادم و برخاستم و در اول را باز کردم و به باب الوداع وارد شدم و کلیدها و قفل‌ها و همه درها را دیدم که چنان که باید،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همه درها رفتم و دیدم همه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پیدا می‌کردم با او همراه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و به کنار دریچه های مقدس رسیدم ناگهان مردی را بر پشت ضریح دیدم که به کمک نور چراغ‌ها او را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دندان‌هایم از ترس به هم خورد و ترس زیادی مرا فرا گرفت و زبانم در دهانم بالا رفت تا به حلقم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دو دستم ستون دریچه‌ها را گرفتم و شانه راستم را به پایه آن چسباندم و برای لحظاتی چیزی احساس نمی‌کردم که ناگهان صدای حرف زدن و قدم زدنش در صحن ضریح و حرکت دادن ختم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گوشه ای از گنبد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به خودم آمدم و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کسی را ندیدم و برگشتم تا بیرون بیایم که </w:t>
      </w:r>
      <w:bookmarkStart w:id="1596" w:name="pg13448_196830"/>
    </w:p>
    <w:p>
      <w:pPr>
        <w:pStyle w:val="BookText"/>
        <w:rPr/>
      </w:pPr>
      <w:bookmarkEnd w:id="1596"/>
      <w:r>
        <w:rPr>
          <w:rFonts w:ascii="Amiri" w:hAnsi="Amiri" w:eastAsia="Amiri" w:cs="Amiri"/>
          <w:color w:val="111111"/>
          <w:sz w:val="28"/>
          <w:sz w:val="28"/>
          <w:szCs w:val="28"/>
          <w:rtl w:val="true"/>
          <w:lang w:bidi="ar-SA"/>
        </w:rPr>
        <w:t>وَجَدْتُ الْبَابَ الْمُقَابِلَ بَابَ الْحَضْرَةِ لِلنِّسَاءِ قَدْ فُتِحَ مِنْهُ مِقْدَارُ شِبْرٍ فَرَجَعْتُ إِلَي بَابِ الْوَدَاعِ فَفَتَحْتُ الْأَقْفَالَ وَ الْأَغْلَاقَ وَ دَخَلْتُ أَغْلَقْتُهُ مِنْ دَاخِلٍ‌</w:t>
      </w:r>
      <w:r>
        <w:rPr>
          <w:rStyle w:val="FootnoteAnchor"/>
          <w:rtl w:val="true"/>
        </w:rPr>
        <w:footnoteReference w:id="1593"/>
      </w:r>
      <w:r>
        <w:rPr>
          <w:rFonts w:ascii="Amiri" w:hAnsi="Amiri" w:eastAsia="Amiri" w:cs="Amiri"/>
          <w:color w:val="111111"/>
          <w:sz w:val="28"/>
          <w:sz w:val="28"/>
          <w:szCs w:val="28"/>
          <w:rtl w:val="true"/>
          <w:lang w:bidi="ar-SA"/>
        </w:rPr>
        <w:t>فَهَذَا مَا رَأَيْتُهُ وَ 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أخري</w:t>
      </w:r>
    </w:p>
    <w:p>
      <w:pPr>
        <w:pStyle w:val="Heading5"/>
        <w:numPr>
          <w:ilvl w:val="4"/>
          <w:numId w:val="1"/>
        </w:numPr>
        <w:rPr/>
      </w:pPr>
      <w:bookmarkStart w:id="1597" w:name="__RefHeading___Toc1074655_2616395394"/>
      <w:bookmarkStart w:id="1598" w:name="_Toc711"/>
      <w:bookmarkEnd w:id="1597"/>
      <w:r>
        <w:rPr>
          <w:rtl w:val="true"/>
        </w:rPr>
        <w:t>«</w:t>
      </w:r>
      <w:r>
        <w:rPr/>
        <w:t>12</w:t>
      </w:r>
      <w:r>
        <w:rPr>
          <w:rtl w:val="true"/>
        </w:rPr>
        <w:t>»</w:t>
      </w:r>
      <w:bookmarkEnd w:id="1598"/>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 أَبُو جَعْفَرٍ الْكَنَاتِينِيُ‌</w:t>
      </w:r>
      <w:r>
        <w:rPr>
          <w:rStyle w:val="FootnoteAnchor"/>
          <w:rtl w:val="true"/>
        </w:rPr>
        <w:footnoteReference w:id="1594"/>
      </w:r>
      <w:r>
        <w:rPr>
          <w:rFonts w:ascii="Amiri" w:hAnsi="Amiri" w:eastAsia="Amiri" w:cs="Amiri"/>
          <w:color w:val="111111"/>
          <w:sz w:val="28"/>
          <w:sz w:val="28"/>
          <w:szCs w:val="28"/>
          <w:rtl w:val="true"/>
          <w:lang w:bidi="ar-SA"/>
        </w:rPr>
        <w:t>سَأَلَهُ رَجُلٌ أَنْ يَدْفَعَ إِلَيْهِ بِضَاعَةً فَلَمَّا أَلَحَّ عَلَيْهِ أَخْرَجَ سِتِّينَ دِينَاراً وَ قَالَ لَهُ أَشْهِدْ لِي أَمِيرَ الْمُؤْمِنِينَ بِذَلِكَ فَأَشْهَدَهُ عَلَيْهِ بِالْقَبْضِ وَ التَّسْلِيمِ فَفَعَلَ ذَلِكَ فَلَمَّا قَبَضَ الْمَبْلَغَ بَقِيَ ثَلَاثَ سِنِينَ مَا أَعْطَاهُ شَيْئاً وَ كَانَ بِالْمَشْهَدِ رَجُلٌ ذُو صَلَاحٍ يُقَالُ لَهُ 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فِي الْمَنَامِ كَأَنَّ الَّذِي‌</w:t>
      </w:r>
      <w:r>
        <w:rPr>
          <w:rStyle w:val="FootnoteAnchor"/>
          <w:rtl w:val="true"/>
        </w:rPr>
        <w:footnoteReference w:id="1595"/>
      </w:r>
      <w:r>
        <w:rPr>
          <w:rFonts w:ascii="Amiri" w:hAnsi="Amiri" w:eastAsia="Amiri" w:cs="Amiri"/>
          <w:color w:val="111111"/>
          <w:sz w:val="28"/>
          <w:sz w:val="28"/>
          <w:szCs w:val="28"/>
          <w:rtl w:val="true"/>
          <w:lang w:bidi="ar-SA"/>
        </w:rPr>
        <w:t>قَبَضَ الْمَالَ قَدْ مَاتَ وَ قَدْ جَاءُوا بِهِ عَلَي الْعَادَةِ لِيُدْخِلُوهُ الْحَضْرَةَ الشَّرِيفَةَ صَلَوَاتُ اللَّهِ عَلَي صَاحِبِهَا فَلَمَّا وَصَلُوا إِلَي الْبَابِ طَلَعَ أَمِيرُ الْمُؤْمِنِينَ إِلَي الْعَتَبَةِ وَ قَالَ لَا يُدْخَلْ هَذَا الْبِنَاءَ</w:t>
      </w:r>
      <w:r>
        <w:rPr>
          <w:rStyle w:val="FootnoteAnchor"/>
          <w:rtl w:val="true"/>
        </w:rPr>
        <w:footnoteReference w:id="1596"/>
      </w:r>
      <w:r>
        <w:rPr>
          <w:rFonts w:ascii="Amiri" w:hAnsi="Amiri" w:eastAsia="Amiri" w:cs="Amiri"/>
          <w:color w:val="111111"/>
          <w:sz w:val="28"/>
          <w:sz w:val="28"/>
          <w:szCs w:val="28"/>
          <w:rtl w:val="true"/>
          <w:lang w:bidi="ar-SA"/>
        </w:rPr>
        <w:t>وَ لَا يُصَلِّي أَحَدٌ عَلَيْهِ فَتَقَدَّمَ وَلَدٌ لَهُ يُقَالُ لَهُ يَحْيَي‌</w:t>
      </w:r>
      <w:r>
        <w:rPr>
          <w:rStyle w:val="FootnoteAnchor"/>
          <w:rtl w:val="true"/>
        </w:rPr>
        <w:footnoteReference w:id="1597"/>
      </w:r>
      <w:r>
        <w:rPr>
          <w:rFonts w:ascii="Amiri" w:hAnsi="Amiri" w:eastAsia="Amiri" w:cs="Amiri"/>
          <w:color w:val="111111"/>
          <w:sz w:val="28"/>
          <w:sz w:val="28"/>
          <w:szCs w:val="28"/>
          <w:rtl w:val="true"/>
          <w:lang w:bidi="ar-SA"/>
        </w:rPr>
        <w:t>فَقَالَ يَا أَمِيرَ الْمُؤْمِنِينَ وَلِيُّكَ قَالَ صَدَقْتَ وَ لَكِنْ أَشْهَدَنِي عَلَيْهِ لِأَبِي جَعْفَرٍ الْكَنَاتِينِيِّ بِمَالٍ مَا أَوْصَلَهُ إِلَيْهِ فَلَمَّا أَصْبَحَ مُفَرِّجٌ فَأَخْبَرَنَا بِذَلِكَ‌</w:t>
      </w:r>
      <w:r>
        <w:rPr>
          <w:rStyle w:val="FootnoteAnchor"/>
          <w:rtl w:val="true"/>
        </w:rPr>
        <w:footnoteReference w:id="1598"/>
      </w:r>
      <w:r>
        <w:rPr>
          <w:rFonts w:ascii="Amiri" w:hAnsi="Amiri" w:eastAsia="Amiri" w:cs="Amiri"/>
          <w:color w:val="111111"/>
          <w:sz w:val="28"/>
          <w:sz w:val="28"/>
          <w:szCs w:val="28"/>
          <w:rtl w:val="true"/>
          <w:lang w:bidi="ar-SA"/>
        </w:rPr>
        <w:t>فَدَعَوْنَا أَبَا جَعْفَرٍ وَ قُلْنَا لَهُ أَيُّ شَيْ‌ءٍ لَكَ عِنْدَ فُلَانٍ قَالَ مَا لِيَ عِنْدَهُ شَيْ‌ءٌ فَقُلْنَا لَهُ وَيْحَكَ شَاهِدُكَ إِمَامٌ قَالَ وَ مَنْ شَاهِدِي فَقُلْنَا لَهُ أَمِيرُ الْمُؤْمِنِينَ عليه السلام فَوَقَعَ عَلَي وَجْهِهِ يَبْكِي فَأَرْسَلْنَا إِلَي الرَّجُلِ الَّذِي قَبَضَ الْمَالَ فَقُلْنَا لَهُ أَنْتَ هُنَالِكَ‌</w:t>
      </w:r>
      <w:r>
        <w:rPr>
          <w:rStyle w:val="FootnoteAnchor"/>
          <w:rtl w:val="true"/>
        </w:rPr>
        <w:footnoteReference w:id="1599"/>
      </w:r>
      <w:r>
        <w:rPr>
          <w:rFonts w:ascii="Amiri" w:hAnsi="Amiri" w:eastAsia="Amiri" w:cs="Amiri"/>
          <w:color w:val="111111"/>
          <w:sz w:val="28"/>
          <w:sz w:val="28"/>
          <w:szCs w:val="28"/>
          <w:rtl w:val="true"/>
          <w:lang w:bidi="ar-SA"/>
        </w:rPr>
        <w:t>فَأَخْبَرْنَاهُ بِالْمَنَامِ فَبَكَي وَ مَضَي</w:t>
      </w:r>
    </w:p>
    <w:p>
      <w:pPr>
        <w:pStyle w:val="BookText"/>
        <w:rPr/>
      </w:pPr>
      <w:r>
        <w:rPr>
          <w:rFonts w:ascii="IRNazanin" w:hAnsi="IRNazanin" w:eastAsia="IRNazanin"/>
          <w:color w:val="111111"/>
          <w:sz w:val="28"/>
          <w:sz w:val="28"/>
          <w:szCs w:val="28"/>
          <w:rtl w:val="true"/>
          <w:lang w:bidi="fa-IR"/>
        </w:rPr>
        <w:t>درب مقابل یعنی درب ورودی زنان را دیدم که به اندازه یک وجب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باب  الوداع برگشتم و قفل‌ها و زنجیرها را باز کردم و داخل شدم و از داخل آن را قفل کردم این‌ها چیزهایی بود که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w:t>
      </w:r>
    </w:p>
    <w:p>
      <w:pPr>
        <w:pStyle w:val="Heading5"/>
        <w:numPr>
          <w:ilvl w:val="4"/>
          <w:numId w:val="1"/>
        </w:numPr>
        <w:rPr/>
      </w:pPr>
      <w:bookmarkStart w:id="1599" w:name="__RefHeading___Toc1074657_2616395394"/>
      <w:bookmarkStart w:id="1600" w:name="_Toc712"/>
      <w:bookmarkEnd w:id="1599"/>
      <w:r>
        <w:rPr>
          <w:rtl w:val="true"/>
        </w:rPr>
        <w:t xml:space="preserve">روایت </w:t>
      </w:r>
      <w:r>
        <w:rPr/>
        <w:t>12</w:t>
      </w:r>
      <w:bookmarkEnd w:id="160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شخصی به نام ابو جعفر کناتینی خواست تا به او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اصرار ورزید ابو جعفر شصت دینار آورده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را گواه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برمی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حضرت را به گرفتن و تعهد برگرداندن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آن مبلغ را گرفت، سه سال گذشت و آن را برنگرداند در مرقد شخص صالحی بود که مفرّج نام داشت، او در خواب دید که گویی آن شخصی که مال را گرفته مرده است و او را طبق عادت به ضریح مقدس آوردند تا در آن 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درب رسیدند امیرالمؤمنین علیه السلام در آستانه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جا وارد نشود و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که یحیی نام داشت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پیرو و دوستدار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اما او مرا به ابو جعفر کناتینی بابت مالی گواه گرفته و آن را به او برنگردانده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صبح کرد و ما را از آن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ابوجعفر را صدا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 نزد فلان شخص داری؟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امام را شاهد گرفتی؟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شاهد گرفته‌ام؟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گریان به سجده افتاد و آن مردی را که مال را گرفته بود صدا زدیم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هستی و خواب را برایش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گریه کرد و رفت </w:t>
      </w:r>
      <w:bookmarkStart w:id="1601" w:name="pg13448_196831"/>
    </w:p>
    <w:p>
      <w:pPr>
        <w:pStyle w:val="BookText"/>
        <w:rPr/>
      </w:pPr>
      <w:bookmarkEnd w:id="1601"/>
      <w:r>
        <w:rPr>
          <w:rFonts w:ascii="Amiri" w:hAnsi="Amiri" w:eastAsia="Amiri" w:cs="Amiri"/>
          <w:color w:val="111111"/>
          <w:sz w:val="28"/>
          <w:sz w:val="28"/>
          <w:szCs w:val="28"/>
          <w:rtl w:val="true"/>
          <w:lang w:bidi="ar-SA"/>
        </w:rPr>
        <w:t>فَأَحْضَرَ أَرْبَعِينَ دِينَاراً فَسَلَّمَهَا إِلَي أَبِي جَعْفَرٍ وَ أَعْطَاهُ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أخري</w:t>
      </w:r>
    </w:p>
    <w:p>
      <w:pPr>
        <w:pStyle w:val="Heading5"/>
        <w:numPr>
          <w:ilvl w:val="4"/>
          <w:numId w:val="1"/>
        </w:numPr>
        <w:rPr/>
      </w:pPr>
      <w:bookmarkStart w:id="1602" w:name="__RefHeading___Toc1074659_2616395394"/>
      <w:bookmarkStart w:id="1603" w:name="_Toc713"/>
      <w:bookmarkEnd w:id="1602"/>
      <w:r>
        <w:rPr>
          <w:rtl w:val="true"/>
        </w:rPr>
        <w:t>«</w:t>
      </w:r>
      <w:r>
        <w:rPr/>
        <w:t>13</w:t>
      </w:r>
      <w:r>
        <w:rPr>
          <w:rtl w:val="true"/>
        </w:rPr>
        <w:t>»</w:t>
      </w:r>
      <w:bookmarkEnd w:id="1603"/>
    </w:p>
    <w:p>
      <w:pPr>
        <w:pStyle w:val="BookText"/>
        <w:rPr/>
      </w:pPr>
      <w:r>
        <w:rPr>
          <w:rFonts w:ascii="Amiri" w:hAnsi="Amiri" w:eastAsia="Amiri" w:cs="Amiri"/>
          <w:color w:val="111111"/>
          <w:sz w:val="28"/>
          <w:sz w:val="28"/>
          <w:szCs w:val="28"/>
          <w:rtl w:val="true"/>
          <w:lang w:bidi="ar-SA"/>
        </w:rPr>
        <w:t>وَ حَكَي عَلِيُّ بْنُ مُظَفَّرٍ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حِصَّةٌ فِي ضَيْعَةٍ فَقُبِضَتْ غَصْباً فَدَخَلْتُ إِلَي أَمِيرِ الْمُؤْمِنِينَ عليه السلام شَاكِياً وَ قُلْتُ يَا أَمِيرَ الْمُؤْمِنِينَ إِنْ رُدَّ هَذِهِ الْحِصَّةُ عَلَيَّ عَمِلْتُ هَذَا الْمَجْلِسَ مِنْ مَالِي فَرُدَّتِ الْحِصَّةُ عَلَيْهِ فَغَفَلَ مُدَّةً فَرَأَي أَمِيرَ الْمُؤْمِنِينَ عليه السلام فِي مَنَامِهِ وَ هُوَ قَائِمٌ فِي زَاوِيَةِ الْقُبَّةِ وَ قَدْ قَبَضَ عَلَي يَدِهِ وَ طَلَعَ حَتَّي وَقَفَ عَلَي بَابِ الْوَدَاعِ الْبَرَّانِيِّ وَ أَشَارَ إِلَي الْمَجْلِسِ وَ قَالَ يَا عَلِيُّ</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يُوفُونَ بِالنَّذْرِ فَقَالَ لَهُ حُبّاً وَ كَرَامَةً يَا أَمِيرَ الْمُؤْمِنِينَ وَ أَصْبَحَ اشْتَغَلَ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أخري</w:t>
      </w:r>
    </w:p>
    <w:p>
      <w:pPr>
        <w:pStyle w:val="Heading5"/>
        <w:numPr>
          <w:ilvl w:val="4"/>
          <w:numId w:val="1"/>
        </w:numPr>
        <w:rPr/>
      </w:pPr>
      <w:bookmarkStart w:id="1604" w:name="__RefHeading___Toc1074661_2616395394"/>
      <w:bookmarkStart w:id="1605" w:name="_Toc714"/>
      <w:bookmarkEnd w:id="1604"/>
      <w:r>
        <w:rPr>
          <w:rtl w:val="true"/>
        </w:rPr>
        <w:t>«</w:t>
      </w:r>
      <w:r>
        <w:rPr/>
        <w:t>14</w:t>
      </w:r>
      <w:r>
        <w:rPr>
          <w:rtl w:val="true"/>
        </w:rPr>
        <w:t>»</w:t>
      </w:r>
      <w:bookmarkEnd w:id="1605"/>
    </w:p>
    <w:p>
      <w:pPr>
        <w:pStyle w:val="BookText"/>
        <w:rPr/>
      </w:pPr>
      <w:r>
        <w:rPr>
          <w:rFonts w:ascii="Amiri" w:hAnsi="Amiri" w:eastAsia="Amiri" w:cs="Amiri"/>
          <w:color w:val="111111"/>
          <w:sz w:val="28"/>
          <w:sz w:val="28"/>
          <w:szCs w:val="28"/>
          <w:rtl w:val="true"/>
          <w:lang w:bidi="ar-SA"/>
        </w:rPr>
        <w:t>سَمِعْتُ بَعْضَ مَنْ أَثِقُ بِهِ يَحْكِي بَعْضَ الْفُقَهَاءِ عَنِ الْقَاضِي ابْنِ بُدَّا</w:t>
      </w:r>
      <w:r>
        <w:rPr>
          <w:rStyle w:val="FootnoteAnchor"/>
          <w:rtl w:val="true"/>
        </w:rPr>
        <w:footnoteReference w:id="1601"/>
      </w:r>
      <w:r>
        <w:rPr>
          <w:rFonts w:ascii="Amiri" w:hAnsi="Amiri" w:eastAsia="Amiri" w:cs="Amiri"/>
          <w:color w:val="111111"/>
          <w:sz w:val="28"/>
          <w:sz w:val="28"/>
          <w:szCs w:val="28"/>
          <w:rtl w:val="true"/>
          <w:lang w:bidi="ar-SA"/>
        </w:rPr>
        <w:t>الْهَمْدَانِيِّ وَ كَانَ زَيْدِيّاً صَالِحاً مُتَعَبِّداً</w:t>
      </w:r>
      <w:r>
        <w:rPr>
          <w:rStyle w:val="FootnoteAnchor"/>
          <w:rtl w:val="true"/>
        </w:rPr>
        <w:footnoteReference w:id="1602"/>
      </w:r>
      <w:r>
        <w:rPr>
          <w:rFonts w:ascii="Amiri" w:hAnsi="Amiri" w:eastAsia="Amiri" w:cs="Amiri"/>
          <w:color w:val="111111"/>
          <w:sz w:val="28"/>
          <w:sz w:val="28"/>
          <w:szCs w:val="28"/>
          <w:rtl w:val="true"/>
          <w:lang w:bidi="ar-SA"/>
        </w:rPr>
        <w:t>تُوُفِّيَ فِي رَجَبٍ سَنَةَ ثَلَاثٍ وَ سِتِّينَ وَ سِتِّمِائَةٍ وَ دُفِنَ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الْجَامِعِ بِالْكُوفَةِ وَ كَانَتْ لَيْلَةٌ مَطِيرَةٌ</w:t>
      </w:r>
      <w:r>
        <w:rPr>
          <w:rStyle w:val="FootnoteAnchor"/>
          <w:rtl w:val="true"/>
        </w:rPr>
        <w:footnoteReference w:id="1603"/>
      </w:r>
      <w:r>
        <w:rPr>
          <w:rFonts w:ascii="Amiri" w:hAnsi="Amiri" w:eastAsia="Amiri" w:cs="Amiri"/>
          <w:color w:val="111111"/>
          <w:sz w:val="28"/>
          <w:sz w:val="28"/>
          <w:szCs w:val="28"/>
          <w:rtl w:val="true"/>
          <w:lang w:bidi="ar-SA"/>
        </w:rPr>
        <w:t>فَدَقَّ بَابَ مُسْلِمٍ جَمَاعَةٌ فَذَكَرَ بَعْضُهُمْ أَنَّ مَعَهُمْ جِنَازَةً فَأَدْخَلُوهَا وَ جَعَلُوهَا عَلَي الصُّفَّةِ الَّتِي تُجَاهَ بَابِ مُسْلِمِ بْنِ عَقِيلٍ ثُمَّ إِنَّ أَحَدَهُمْ نَعَسَ‌</w:t>
      </w:r>
      <w:r>
        <w:rPr>
          <w:rStyle w:val="FootnoteAnchor"/>
          <w:rtl w:val="true"/>
        </w:rPr>
        <w:footnoteReference w:id="1604"/>
      </w:r>
      <w:r>
        <w:rPr>
          <w:rFonts w:ascii="Amiri" w:hAnsi="Amiri" w:eastAsia="Amiri" w:cs="Amiri"/>
          <w:color w:val="111111"/>
          <w:sz w:val="28"/>
          <w:sz w:val="28"/>
          <w:szCs w:val="28"/>
          <w:rtl w:val="true"/>
          <w:lang w:bidi="ar-SA"/>
        </w:rPr>
        <w:t>فَرَأَي فِي مَنَامِهِ كَأَنَّ قَائِلًا يَقُولُ لِآخَرَ مَا نُبْصِرُهُ حَتَّي نَبْصُرَ هَلْ لَنَا مَعَهُ حِسَابٌ أَمْ لَا فَكَشَفُوا عَنْ وَجْهِهِ وَ قَالَ بَلَي لَنَا مَعَهُ حِسَابٌ وَ يَنْبَغِي أَنْ نَأْخُذَهُ مِنْهُ مُعَجَّلًا قَبْلَ أَنْ يَتَعَدَّي الرُّصَافَةَ فَمَا يَبْقَي</w:t>
      </w:r>
    </w:p>
    <w:p>
      <w:pPr>
        <w:pStyle w:val="BookText"/>
        <w:rPr/>
      </w:pPr>
      <w:r>
        <w:rPr>
          <w:rFonts w:ascii="IRNazanin" w:hAnsi="IRNazanin" w:eastAsia="IRNazanin"/>
          <w:color w:val="111111"/>
          <w:sz w:val="28"/>
          <w:sz w:val="28"/>
          <w:szCs w:val="28"/>
          <w:rtl w:val="true"/>
          <w:lang w:bidi="fa-IR"/>
        </w:rPr>
        <w:t>و چهل دینار آورد و به ابو جعفر داد و او نیز بقیه اش را به او عطا کرد</w:t>
      </w:r>
      <w:r>
        <w:rPr>
          <w:rFonts w:eastAsia="IRNazanin" w:cs="IRNazanin"/>
          <w:color w:val="111111"/>
          <w:sz w:val="28"/>
          <w:szCs w:val="28"/>
          <w:rtl w:val="true"/>
          <w:lang w:bidi="fa-IR"/>
        </w:rPr>
        <w:t>.</w:t>
      </w:r>
    </w:p>
    <w:p>
      <w:pPr>
        <w:pStyle w:val="Heading5"/>
        <w:numPr>
          <w:ilvl w:val="4"/>
          <w:numId w:val="1"/>
        </w:numPr>
        <w:rPr/>
      </w:pPr>
      <w:bookmarkStart w:id="1606" w:name="__RefHeading___Toc1074663_2616395394"/>
      <w:bookmarkStart w:id="1607" w:name="_Toc715"/>
      <w:bookmarkEnd w:id="1606"/>
      <w:r>
        <w:rPr>
          <w:rtl w:val="true"/>
        </w:rPr>
        <w:t xml:space="preserve">روایت </w:t>
      </w:r>
      <w:r>
        <w:rPr/>
        <w:t>13</w:t>
      </w:r>
      <w:bookmarkEnd w:id="1607"/>
    </w:p>
    <w:p>
      <w:pPr>
        <w:pStyle w:val="BookText"/>
        <w:rPr/>
      </w:pPr>
      <w:r>
        <w:rPr>
          <w:rFonts w:ascii="IRNazanin" w:hAnsi="IRNazanin" w:eastAsia="IRNazanin"/>
          <w:color w:val="111111"/>
          <w:sz w:val="28"/>
          <w:sz w:val="28"/>
          <w:szCs w:val="28"/>
          <w:rtl w:val="true"/>
          <w:lang w:bidi="fa-IR"/>
        </w:rPr>
        <w:t>داستان دیگر</w:t>
      </w:r>
    </w:p>
    <w:p>
      <w:pPr>
        <w:pStyle w:val="BookText"/>
        <w:rPr/>
      </w:pPr>
      <w:r>
        <w:rPr>
          <w:rFonts w:ascii="IRNazanin" w:hAnsi="IRNazanin" w:eastAsia="IRNazanin"/>
          <w:color w:val="111111"/>
          <w:sz w:val="28"/>
          <w:sz w:val="28"/>
          <w:szCs w:val="28"/>
          <w:rtl w:val="true"/>
          <w:lang w:bidi="fa-IR"/>
        </w:rPr>
        <w:t>علی بن مظفر 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سهمی از یک زمین زراعتی داشتم که از من غصب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امیرالمؤمنین علیه السلام آمدم در حالی که شاکی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اگر سهمم به من برگردانده شود با پول آن فلان مجلس را برگزار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سهم به او برگردانده شد واو در ادای نذرش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را در خواب دید که در گوشه ای از ضریح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گرفت و بیرون آمد تا بر باب الوداع بیرونی ایستاد و به مجلس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نذر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کمال دوستی و کرامت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برای ادای آن را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w:t>
      </w:r>
    </w:p>
    <w:p>
      <w:pPr>
        <w:pStyle w:val="Heading5"/>
        <w:numPr>
          <w:ilvl w:val="4"/>
          <w:numId w:val="1"/>
        </w:numPr>
        <w:rPr/>
      </w:pPr>
      <w:bookmarkStart w:id="1608" w:name="__RefHeading___Toc1074665_2616395394"/>
      <w:bookmarkStart w:id="1609" w:name="_Toc716"/>
      <w:bookmarkEnd w:id="1608"/>
      <w:r>
        <w:rPr>
          <w:rtl w:val="true"/>
        </w:rPr>
        <w:t xml:space="preserve">روایت </w:t>
      </w:r>
      <w:r>
        <w:rPr/>
        <w:t>14</w:t>
      </w:r>
      <w:bookmarkEnd w:id="160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افراد مورد اعتماد شنیدم که فقیهی از قاضی ابن بُدّا همدانی که زیدی و صالح و عابد بود که در رجب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 و در سهله دفن شد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شبی بارانی در مسجد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باب مسلم را زدند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ای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وارد مسجد کردند و در سکویی که روبروی باب مسلم بن عقیل بود،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خوابید و در خواب دید که گویی شخصی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نمی نگرینم مگر اینکه ببینیم که آیا با ما حسابی دارد یا خیر؟ پس صورت او را باز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با او حساب داریم و باید به سرعت از او بگیریم قبل از این که از رصافه عبور کند که در این صورت نمی‌توانیم </w:t>
      </w:r>
      <w:bookmarkStart w:id="1610" w:name="pg13448_196832"/>
    </w:p>
    <w:p>
      <w:pPr>
        <w:pStyle w:val="BookText"/>
        <w:rPr/>
      </w:pPr>
      <w:bookmarkEnd w:id="1610"/>
      <w:r>
        <w:rPr>
          <w:rFonts w:ascii="Amiri" w:hAnsi="Amiri" w:eastAsia="Amiri" w:cs="Amiri"/>
          <w:color w:val="111111"/>
          <w:sz w:val="28"/>
          <w:sz w:val="28"/>
          <w:szCs w:val="28"/>
          <w:rtl w:val="true"/>
          <w:lang w:bidi="ar-SA"/>
        </w:rPr>
        <w:t>لَنَا مَعَهُ طَرِيقٌ فَانْتَبَهْتُ وَ حَكَيْتُ لَهُمُ الْمَنَامَ وَ قُلْتُ لَهُمْ خُذُوهُ مُعَجَّلًا فَأَخَذُوهُ وَ مَضَوْا فِي الْحَالِ‌</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1074667_2616395394"/>
      <w:bookmarkStart w:id="1612" w:name="_Toc717"/>
      <w:bookmarkEnd w:id="1611"/>
      <w:r>
        <w:rPr>
          <w:rtl w:val="true"/>
        </w:rPr>
        <w:t>بيان</w:t>
      </w:r>
      <w:bookmarkEnd w:id="1612"/>
    </w:p>
    <w:p>
      <w:pPr>
        <w:pStyle w:val="BookText"/>
        <w:rPr/>
      </w:pPr>
      <w:r>
        <w:rPr>
          <w:rFonts w:ascii="Amiri" w:hAnsi="Amiri" w:eastAsia="Amiri" w:cs="Amiri"/>
          <w:color w:val="111111"/>
          <w:sz w:val="28"/>
          <w:sz w:val="28"/>
          <w:szCs w:val="28"/>
          <w:rtl w:val="true"/>
          <w:lang w:bidi="ar-SA"/>
        </w:rPr>
        <w:t>قال الفيروزآبادي المداس كسحاب الذي يلبس في الرجل‌</w:t>
      </w:r>
      <w:r>
        <w:rPr>
          <w:rStyle w:val="FootnoteAnchor"/>
          <w:rtl w:val="true"/>
        </w:rPr>
        <w:footnoteReference w:id="1606"/>
      </w:r>
      <w:r>
        <w:rPr>
          <w:rFonts w:ascii="Amiri" w:hAnsi="Amiri" w:eastAsia="Amiri" w:cs="Amiri"/>
          <w:color w:val="111111"/>
          <w:sz w:val="28"/>
          <w:sz w:val="28"/>
          <w:szCs w:val="28"/>
          <w:rtl w:val="true"/>
          <w:lang w:bidi="ar-SA"/>
        </w:rPr>
        <w:t>و قال السك تضبيب الباب بالحديد</w:t>
      </w:r>
      <w:r>
        <w:rPr>
          <w:rStyle w:val="FootnoteAnchor"/>
          <w:rtl w:val="true"/>
        </w:rPr>
        <w:footnoteReference w:id="1607"/>
      </w:r>
      <w:r>
        <w:rPr>
          <w:rFonts w:ascii="Amiri" w:hAnsi="Amiri" w:eastAsia="Amiri" w:cs="Amiri"/>
          <w:color w:val="111111"/>
          <w:sz w:val="28"/>
          <w:sz w:val="28"/>
          <w:szCs w:val="28"/>
          <w:rtl w:val="true"/>
          <w:lang w:bidi="ar-SA"/>
        </w:rPr>
        <w:t>و قال القعقعة صريف الأسنان لشدة وقعها</w:t>
      </w:r>
      <w:r>
        <w:rPr>
          <w:rStyle w:val="FootnoteAnchor"/>
          <w:rtl w:val="true"/>
        </w:rPr>
        <w:footnoteReference w:id="1608"/>
      </w:r>
      <w:r>
        <w:rPr>
          <w:rFonts w:ascii="Amiri" w:hAnsi="Amiri" w:eastAsia="Amiri" w:cs="Amiri"/>
          <w:color w:val="111111"/>
          <w:sz w:val="28"/>
          <w:sz w:val="28"/>
          <w:szCs w:val="28"/>
          <w:rtl w:val="true"/>
          <w:lang w:bidi="ar-SA"/>
        </w:rPr>
        <w:t>قوله و ربا لساني أي ارتفع</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074669_2616395394"/>
      <w:bookmarkStart w:id="1614" w:name="_Toc718"/>
      <w:bookmarkEnd w:id="1613"/>
      <w:r>
        <w:rPr>
          <w:rtl w:val="true"/>
        </w:rPr>
        <w:t>«</w:t>
      </w:r>
      <w:r>
        <w:rPr/>
        <w:t>15</w:t>
      </w:r>
      <w:r>
        <w:rPr>
          <w:rtl w:val="true"/>
        </w:rPr>
        <w:t>»</w:t>
      </w:r>
      <w:bookmarkEnd w:id="161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عَنْ عَتَّابِ بْنِ كَرِيمٍ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صَاحِبُ شُرْطَةِ الْحَجَّاجِ حَفِيرَةً فِي الرَّحْبَةِ فَاسْتَخْرَجَ شَيْخاً أَبْيَضَ الرَّأْسِ وَ اللِّحْيَةِ فَكَتَبَ إِلَي الْحَجَّاجِ أَنِّي حَفَرْتُ وَ اسْتَخْرَجْتُ شَيْخاً أَبْيَضَ الرَّأْسِ وَ اللِّحْيَةِ وَ هُوَ عَلِيُّ بْنُ أَبِي طَالِبٍ عليه السلام فَكَتَبَ إِلَيْهِ الْحَجَّاجُ كَذَبْتَ أَعِدِ الرَّجُلَ مِنْ حَيْثُ اسْتَخْرَجْتَ‌</w:t>
      </w:r>
      <w:r>
        <w:rPr>
          <w:rStyle w:val="FootnoteAnchor"/>
          <w:rtl w:val="true"/>
        </w:rPr>
        <w:footnoteReference w:id="1609"/>
      </w:r>
      <w:r>
        <w:rPr>
          <w:rFonts w:ascii="Amiri" w:hAnsi="Amiri" w:eastAsia="Amiri" w:cs="Amiri"/>
          <w:color w:val="111111"/>
          <w:sz w:val="28"/>
          <w:sz w:val="28"/>
          <w:szCs w:val="28"/>
          <w:rtl w:val="true"/>
          <w:lang w:bidi="ar-SA"/>
        </w:rPr>
        <w:t>فَإِنَّ الْحَسَنَ بْنَ عَلِيٍّ حَمَلَ أَبَاهُ مِنْ حَيْثُ خَرَجَ إِلَي الْمَدِينَةِ</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1074671_2616395394"/>
      <w:bookmarkStart w:id="1616" w:name="_Toc719"/>
      <w:bookmarkEnd w:id="1615"/>
      <w:r>
        <w:rPr>
          <w:rtl w:val="true"/>
        </w:rPr>
        <w:t>«</w:t>
      </w:r>
      <w:r>
        <w:rPr/>
        <w:t>16</w:t>
      </w:r>
      <w:r>
        <w:rPr>
          <w:rtl w:val="true"/>
        </w:rPr>
        <w:t>»</w:t>
      </w:r>
      <w:bookmarkEnd w:id="1616"/>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يَحْيَي بْنُ سَعِيدٍ عَنْ مُحَمَّدِ بْنِ عَبْدِ اللَّهِ بْنِ زُهْرَةَ عَنْ مُحَمَّدِ بْنِ عَلِيِّ بْنِ شَهْرَآشُوبَ عَنْ جَدِّهِ عَنِ الشَّيْخِ عَنِ الْمُفِيدِ عَنْ مُحَمَّدِ بْنِ زَكَرِيَّا عَنْ عَبْدِ اللَّهِ بْنِ مُحَمَّدِ بْنِ عَائِشَةَ عَنْ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إِلَي نَاحِيَةِ الْغَرِيَّيْنِ وَ الثُّوَيَّةِ</w:t>
      </w:r>
      <w:r>
        <w:rPr>
          <w:rStyle w:val="FootnoteAnchor"/>
          <w:rtl w:val="true"/>
        </w:rPr>
        <w:footnoteReference w:id="1611"/>
      </w:r>
      <w:r>
        <w:rPr>
          <w:rFonts w:ascii="Amiri" w:hAnsi="Amiri" w:eastAsia="Amiri" w:cs="Amiri"/>
          <w:color w:val="111111"/>
          <w:sz w:val="28"/>
          <w:sz w:val="28"/>
          <w:szCs w:val="28"/>
          <w:rtl w:val="true"/>
          <w:lang w:bidi="ar-SA"/>
        </w:rPr>
        <w:t>فَرَأَيْنَا ظِبَاءً فَأَرْسَلْنَا عَلَيْهَا الصُّقُورَةَ وَ الْكِلَابَ فَحَاوَلَتْهَا سَاعَةً ثُمَّ لَجَأَتِ الظِّبَاءُ إِلَي أَكَمَةٍ فَسَقَطَتْ عَلَيْهَا فَسَقَطَتِ</w:t>
      </w:r>
    </w:p>
    <w:p>
      <w:pPr>
        <w:pStyle w:val="BookText"/>
        <w:rPr/>
      </w:pPr>
      <w:r>
        <w:rPr>
          <w:rFonts w:ascii="IRNazanin" w:hAnsi="IRNazanin" w:eastAsia="IRNazanin"/>
          <w:color w:val="111111"/>
          <w:sz w:val="28"/>
          <w:sz w:val="28"/>
          <w:szCs w:val="28"/>
          <w:rtl w:val="true"/>
          <w:lang w:bidi="fa-IR"/>
        </w:rPr>
        <w:t>به او دسترسی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خوابم را برای آن‌ها تعریف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او را بردارید، آن‌ها او را برداشتند و بلافاصله رفتند</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074673_2616395394"/>
      <w:bookmarkStart w:id="1618" w:name="_Toc720"/>
      <w:bookmarkEnd w:id="1617"/>
      <w:r>
        <w:rPr>
          <w:rtl w:val="true"/>
        </w:rPr>
        <w:t>توضیح</w:t>
      </w:r>
      <w:bookmarkEnd w:id="1618"/>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مداس 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پا کرده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در با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ساییده شدن دندان ها به علت شدت برخورد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w:t>
      </w:r>
      <w:r>
        <w:rPr>
          <w:rFonts w:eastAsia="IRNazanin" w:cs="IRNazanin"/>
          <w:color w:val="111111"/>
          <w:sz w:val="28"/>
          <w:szCs w:val="28"/>
          <w:rtl w:val="true"/>
          <w:lang w:bidi="fa-IR"/>
        </w:rPr>
        <w:t>.</w:t>
      </w:r>
    </w:p>
    <w:p>
      <w:pPr>
        <w:pStyle w:val="Heading5"/>
        <w:numPr>
          <w:ilvl w:val="4"/>
          <w:numId w:val="1"/>
        </w:numPr>
        <w:rPr/>
      </w:pPr>
      <w:bookmarkStart w:id="1619" w:name="__RefHeading___Toc1074675_2616395394"/>
      <w:bookmarkStart w:id="1620" w:name="_Toc721"/>
      <w:bookmarkEnd w:id="1619"/>
      <w:r>
        <w:rPr>
          <w:rtl w:val="true"/>
        </w:rPr>
        <w:t xml:space="preserve">روایت </w:t>
      </w:r>
      <w:r>
        <w:rPr/>
        <w:t>15</w:t>
      </w:r>
      <w:bookmarkEnd w:id="1620"/>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سربازان حَجّاج به گودالی در رحبه رفت و پیرمردی با سر و ریش سفید بیرون آورد و به حجاج این‌گونه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گودالی کندم و پیرمردی با سر و ریش سفید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جواب نامه او را این 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مرد را از هر کجا بیرون آوردی به همان جا برگردان؛ چون حسن بن علی پدرش را به سمت مدینه برد</w:t>
      </w:r>
      <w:r>
        <w:rPr>
          <w:rFonts w:eastAsia="IRNazanin" w:cs="IRNazanin"/>
          <w:color w:val="111111"/>
          <w:sz w:val="28"/>
          <w:szCs w:val="28"/>
          <w:rtl w:val="true"/>
          <w:lang w:bidi="fa-IR"/>
        </w:rPr>
        <w:t>.</w:t>
      </w:r>
      <w:r>
        <w:rPr>
          <w:rStyle w:val="FootnoteAnchor"/>
          <w:rtl w:val="true"/>
        </w:rPr>
        <w:footnoteReference w:id="1613"/>
      </w:r>
    </w:p>
    <w:p>
      <w:pPr>
        <w:pStyle w:val="Heading5"/>
        <w:numPr>
          <w:ilvl w:val="4"/>
          <w:numId w:val="1"/>
        </w:numPr>
        <w:rPr/>
      </w:pPr>
      <w:bookmarkStart w:id="1621" w:name="__RefHeading___Toc1074677_2616395394"/>
      <w:bookmarkStart w:id="1622" w:name="_Toc722"/>
      <w:bookmarkEnd w:id="1621"/>
      <w:r>
        <w:rPr>
          <w:rtl w:val="true"/>
        </w:rPr>
        <w:t xml:space="preserve">روایت </w:t>
      </w:r>
      <w:r>
        <w:rPr/>
        <w:t>16</w:t>
      </w:r>
      <w:bookmarkEnd w:id="162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شکار به همراه هارون الرشید از کوفه خارج شدیم و به منطقه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الثُّوَیَّة </w:t>
      </w:r>
      <w:r>
        <w:rPr>
          <w:rStyle w:val="FootnoteAnchor"/>
          <w:rtl w:val="true"/>
        </w:rPr>
        <w:footnoteReference w:id="1614"/>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آهوانی را دیدیم، بازها و سگ‌های شکاری را به سوی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پی آنها بودند، پس آهوان در تپه ای که در آنجا بود پناه گرفتند و روی آن افتادند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الصُّقُورَةُ نَاحِيَةً وَ رَجَعَتِ الْكِلَابُ فَتَعَجَّبَ الرَّشِيدُ مِنْ ذَلِكَ ثُمَّ إِنَّ الظِّبَاءَ هَبَطَتْ مِنَ الْأَكَمَةِ فَسَقَطَ الصُّقُورَةُ وَ الْكِلَابُ فَرَجَعَتِ الظِّبَاءُ إِلَي الْأَكَمَةِ فَتَرَاجَعَتْ عَنْهَا الْكِلَابُ وَ الصُّقُورَةُ فَفَعَلَتْ ذَلِكَ ثَلَاثاً فَقَالَ هَارُونُ ارْكُضُوا فَمَنْ لَقِيتُمُوهُ ائْتُونِي بِهِ فَأَتَيْنَاهُ بِشَيْخٍ مِنْ بَنِي أَسَدٍ فَقَالَ هَارُونُ مَا هَذِهِ الْأَكَمَةُ قَالَ إِنْ جَعَلْتَ لِيَ الْأَمَانَ أَخْبَرْتُكَ قَالَ لَكَ عَهْدُ اللَّهِ وَ مِيثَاقُهُ أَنْ لَا أُهَيِّجَكَ وَ لَا أُوذِيَكَ قَالَ حَدَّثَنِي أَبِي عَنْ أَبِيهِ أَنَّهُمْ كَانُوا يَقُولُونَ هَذِهِ الْأَكَمَةُ قَبْرُ عَلِيِّ بْنِ أَبِي طَالِبٍ عليه السلام جَعَلَهُ اللَّهُ حَرَماً لَا يَأْوِي إِلَيْهِ أَحَدٌ إِلَّا أَمِنَ فَنَزَلَ هَارُونُ وَ دَعَا بِمَاءٍ فَتَوَضَّأَ وَ صَلَّي عِنْدَ الْأَكَمَةِ وَ تَمَرَّغَ عَلَيْهَا وَ جَعَلَ يَبْكِي‌</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فَقَالَ مُحَمَّدُ بْنُ عَائِشَةَ فَكَانَ قَلْبِي لَمْ يَقْبَلْ ذَلِكَ فَلَمَّا كَانَ بَعْدَ ذَلِكَ حَجَجْتُ إِلَي مَكَّةَ فَرَأَيْتُ فِيهَا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الرَّشِيدِ وَ كَانَ يَجْلِسُ مَعَنَا إِذَا طُفْنَا فَجَرَي الْحَدِيثُ إِلَي أَنْ قَالَ قَالَ لِيَ الرَّشِيدُ لَيْلَةً مِنَ اللَّيَالِي وَ قَدْ قَدِمْنَا مِنْ مَكَّةَ فَنَزَلَ الْكُوفَةَ فَقَالَ يَا يَاسِرُ قُلْ لِعِيسَي بْنِ جَعْفَرٍ فَلْيَرْكَبْ فَرَكِبَا جَمِيعاً وَ رَكِبْتُ مَعَهُمَا حَتَّي إِذَا صِرْنَا إِلَي الْغَرِيَّيْنِ فَأَمَّا عِيسَي فَاطَّرَحَ‌</w:t>
      </w:r>
      <w:r>
        <w:rPr>
          <w:rStyle w:val="FootnoteAnchor"/>
          <w:rtl w:val="true"/>
        </w:rPr>
        <w:footnoteReference w:id="1616"/>
      </w:r>
      <w:r>
        <w:rPr>
          <w:rFonts w:ascii="Amiri" w:hAnsi="Amiri" w:eastAsia="Amiri" w:cs="Amiri"/>
          <w:color w:val="111111"/>
          <w:sz w:val="28"/>
          <w:sz w:val="28"/>
          <w:szCs w:val="28"/>
          <w:rtl w:val="true"/>
          <w:lang w:bidi="ar-SA"/>
        </w:rPr>
        <w:t>نَفْسَهُ فَنَامَ وَ أَمَّا الرَّشِيدُ فَجَاءَ إِلَي أَكَمَةٍ فَصَلَّي عِنْدَهَا فَلَمَّا صَلَّي رَكْعَتَيْنِ دَعَا وَ بَكَي وَ تَمَرَّغَ عَلَي الْأَكَمَةِ ثُمَّ يَقُولُ‌</w:t>
      </w:r>
      <w:r>
        <w:rPr>
          <w:rStyle w:val="FootnoteAnchor"/>
          <w:rtl w:val="true"/>
        </w:rPr>
        <w:footnoteReference w:id="1617"/>
      </w:r>
      <w:r>
        <w:rPr>
          <w:rFonts w:ascii="Amiri" w:hAnsi="Amiri" w:eastAsia="Amiri" w:cs="Amiri"/>
          <w:color w:val="111111"/>
          <w:sz w:val="28"/>
          <w:sz w:val="28"/>
          <w:szCs w:val="28"/>
          <w:rtl w:val="true"/>
          <w:lang w:bidi="ar-SA"/>
        </w:rPr>
        <w:t>يَا ابْنَ عَمِّ أَنَا وَ اللَّهِ أَعْرِفُ فَضْلَكَ وَ سَابِقَتَكَ وَ بِكَ وَ اللَّهِ جَلَسْتُ مَجْلِسِيَ الَّذِي أَنَا بِهِ وَ أَنْتَ وَ أَنْتَ‌</w:t>
      </w:r>
      <w:r>
        <w:rPr>
          <w:rStyle w:val="FootnoteAnchor"/>
          <w:rtl w:val="true"/>
        </w:rPr>
        <w:footnoteReference w:id="1618"/>
      </w:r>
      <w:r>
        <w:rPr>
          <w:rFonts w:ascii="Amiri" w:hAnsi="Amiri" w:eastAsia="Amiri" w:cs="Amiri"/>
          <w:color w:val="111111"/>
          <w:sz w:val="28"/>
          <w:sz w:val="28"/>
          <w:szCs w:val="28"/>
          <w:rtl w:val="true"/>
          <w:lang w:bidi="ar-SA"/>
        </w:rPr>
        <w:t>وَ لَكِنْ وُلْدُكَ يُؤْذُونَنِي وَ يَخْرُجُونَ عَلَيَّ ثُمَّ يَقُومُ فَيُصَلِّي ثُمَّ يُعِيدُ</w:t>
      </w:r>
      <w:r>
        <w:rPr>
          <w:rStyle w:val="FootnoteAnchor"/>
          <w:rtl w:val="true"/>
        </w:rPr>
        <w:footnoteReference w:id="1619"/>
      </w:r>
      <w:r>
        <w:rPr>
          <w:rFonts w:ascii="Amiri" w:hAnsi="Amiri" w:eastAsia="Amiri" w:cs="Amiri"/>
          <w:color w:val="111111"/>
          <w:sz w:val="28"/>
          <w:sz w:val="28"/>
          <w:szCs w:val="28"/>
          <w:rtl w:val="true"/>
          <w:lang w:bidi="ar-SA"/>
        </w:rPr>
        <w:t>هَذَا الْكَلَامَ وَ يَدْعُو وَ يَبْكِي حَتَّي إِذَا كَانَ وَقْتُ السَّحَرِ قَالَ يَا يَاسِرُ أَقِمْ عِيسَي فَأَقَمْتُهُ</w:t>
      </w:r>
    </w:p>
    <w:p>
      <w:pPr>
        <w:pStyle w:val="BookText"/>
        <w:rPr/>
      </w:pPr>
      <w:r>
        <w:rPr>
          <w:rFonts w:ascii="IRNazanin" w:hAnsi="IRNazanin" w:eastAsia="IRNazanin"/>
          <w:color w:val="111111"/>
          <w:sz w:val="28"/>
          <w:sz w:val="28"/>
          <w:szCs w:val="28"/>
          <w:rtl w:val="true"/>
          <w:lang w:bidi="fa-IR"/>
        </w:rPr>
        <w:t>بازها در گوشه ای فرود آمدند و سگ‌های شکاری از تپه بالا نرفته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ماجرا در شگفت شد، آهوان از آن تپه پایین آمدند، بازها و سگ‌های شکاری آن‌ها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دوباره به آن تپه پناهنده شدند و بازها و سگ‌ها دوباره برگشتند و این حادثه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 که را دیدید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پیرمردی از طایفه اسد را پیدا کرده نزد هارون الرشید آوردیم،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چیست؟ پیرمرد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امان دهید شما را از آن باخبر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قسم می‌خورم و تعهد می دهم که تو را آزار و اذیت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کرده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مقبره شریف علی علیه السلام است که خداوند آنجا را حرم امن قرار داده است و هر کس به آنجا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اسبش پیاده شد و آب خواست و وضو گرفت و در کنار آن تپه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به زمین گذاشت و به خاک مالید و شروع به گریه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اتفاق را باور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حج رفتم و در مکه یاسر جمّال الرشید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طواف می‌کردیم با ما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صحبت کردیم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حالی که از مکه آمده و به کوفه رسیدیم 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یاسر به عیسی بن جعفر بگو که سوار مرکب شود، آن دو سوار مرکب‌هایشان شدند و من هم همراه آن‌ها بودم تا این که به سوی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عیسی خودش را روی زمین انداخت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رشید سوی تپه ای آمد و در آن جا نماز خواند وقتی دو رکعت نماز خواند دعا نمود و گریه کرد و صورتش را به تپه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به خدا سوگند من از فضل و پیشینه تو آگاهی دارم و به خدا سوگند، این مسندی که بر آن نشسته ام به خاطر توست تو و تو؛ امّا فرزندانت مرا آزار می‌دهند و بر من می‌شورند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شد و نماز خواند و این حرف را تکرار کرد و دعا نمود و گریه کرد تا این که هنگام سحر فرا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عیسی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بلند کردم </w:t>
      </w:r>
      <w:bookmarkStart w:id="1623" w:name="pg13448_196834"/>
    </w:p>
    <w:p>
      <w:pPr>
        <w:pStyle w:val="BookText"/>
        <w:rPr/>
      </w:pPr>
      <w:bookmarkEnd w:id="1623"/>
      <w:r>
        <w:rPr>
          <w:rFonts w:ascii="Amiri" w:hAnsi="Amiri" w:eastAsia="Amiri" w:cs="Amiri"/>
          <w:color w:val="111111"/>
          <w:sz w:val="28"/>
          <w:sz w:val="28"/>
          <w:szCs w:val="28"/>
          <w:rtl w:val="true"/>
          <w:lang w:bidi="ar-SA"/>
        </w:rPr>
        <w:t>فَقَالَ يَا عِيسَي قُمْ صَلِّ قَبْرَ</w:t>
      </w:r>
      <w:r>
        <w:rPr>
          <w:rStyle w:val="FootnoteAnchor"/>
          <w:rtl w:val="true"/>
        </w:rPr>
        <w:footnoteReference w:id="1620"/>
      </w:r>
      <w:r>
        <w:rPr>
          <w:rFonts w:ascii="Amiri" w:hAnsi="Amiri" w:eastAsia="Amiri" w:cs="Amiri"/>
          <w:color w:val="111111"/>
          <w:sz w:val="28"/>
          <w:sz w:val="28"/>
          <w:szCs w:val="28"/>
          <w:rtl w:val="true"/>
          <w:lang w:bidi="ar-SA"/>
        </w:rPr>
        <w:t>ابْنِ عَمِّكَ قَالَ لَهُ أَيُّ عُمُومَتِي هَذَا قَالَ هَذَا قَبْرُ عَلِيِّ بْنِ أَبِي طَالِبٍ عليه السلام فَتَوَضَّأَ عِيسَي وَ قَامَ يُصَلِّي فَلَمْ يَزَالا كَذَلِكَ حَتَّي الْفَجْرِ فَقُلْتُ يَا أَمِيرَ الْمُؤْمِنِينَ أَدْرَكَكَ الصُّبْحُ فَرَكِبْنَا وَ رَجَعْنَا إِلَي الْكُوفَةِ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1074679_2616395394"/>
      <w:bookmarkStart w:id="1625" w:name="_Toc723"/>
      <w:bookmarkEnd w:id="1624"/>
      <w:r>
        <w:rPr>
          <w:rtl w:val="true"/>
        </w:rPr>
        <w:t>«</w:t>
      </w:r>
      <w:r>
        <w:rPr/>
        <w:t>17</w:t>
      </w:r>
      <w:r>
        <w:rPr>
          <w:rtl w:val="true"/>
        </w:rPr>
        <w:t>»</w:t>
      </w:r>
      <w:bookmarkEnd w:id="162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ذَكَرَ صَفِيُّ الدِّينِ مُحَمَّدُ بْنُ مَعَدٍّ رَحِمَهُ اللَّهُ نَحْوَ هَذَا الْمَتْنِ فِي رِوَايَةٍ رَآهَا فِي بَعْضِ الْكُتُبِ الْحَدِيثِيَّةِ الْقَدِيمَةِ وَ أَسْنَدَهُ بِمَا صُورَتُهُ قَالَ حَدَّثَنَا مُحَمَّدُ بْنُ سَهْلٍ قَالَ حَدَّثَنَا عَبْدُ الْعَزِيزِ بْنُ يَحْيَي قَالَ حَدَّثَنَا مُحَمَّدُ بْنُ دِينَارٍ الْعُتْبِيُّ قَالَ حَدَّثَنَا عُبَيْدُ اللَّهِ بْنُ مُحَمَّدِ بْنِ عَائِشَةَ قَالَ حَدَّثَنَا عَبْدُ اللَّهِ بْنُ حَازِمِ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الرَّشِيدِ مِنَ الْكُوفَةِ نَتَصَيَّدُ فَصِرْنَا إِلَي نَاحِيَةِ الْغَرِيَّيْنِ وَ الثُّوَيَّةِ وَ ذَكَرَ نَحْوَ الْمَتْنِ فَلَمَّا وَصَلَ إِلَي آخِرِهِ زَادَ فِيهِ بَعْدَ قَوْلِهِ وَ رَجَعْنَا إِلَي الْكُوفَةِ ثُمَّ إِنَّ أَمِيرَ الْمُؤْمِنِينَ خَرَجَ إِلَي الرِّقَّةِ وَ أَنَا مَعَهُ فَقَالَ لِي ذَاتَ لَيْلَةٍ وَ نَحْنُ بِالرَّقَّةِ وَ ذَلِكَ بَعْدَ سَنَةٍ فَقَالَ لِي يَا يَاسِرُ تَذْكُرُ لَيْلَةَ الْغَرِيَّيْنِ قُلْتُ نَعَمْ يَا أَمِيرَ الْمُؤْمِنِينَ قَالَ أَ تَدْرِي قَبْرُ مَنْ ذَاكَ قُلْتُ لَا قَالَ قَبْرُ عَلِيِّ بْنِ أَبِي طَالِبٍ عليه السلام فَقُلْتُ يَا أَمِيرَ الْمُؤْمِنِينَ تَفْعَلُ هَذَا بِقَبْرِهِ وَ تَحْبِسُ أَوْلَادَهُ فَقَالَ وَيْلَكَ إِنَّهُمْ يُؤْذُونَنِي وَ يُحْوِجُونَنِي إِلَي مَا أَفْعَلُ بِهِمْ انْظُرْ إِلَي مَنْ فِي الْحَبْسِ مِنْهُمْ فَأَحْصَيْنَا مَنْ فِي الْحَبْسِ مِنْهُمْ بِبَغْدَادَ وَ الرَّقَّةِ فَكَانُوا مِقْدَارَ خَمْسِينَ رَجُلًا فَقَالَ ادْفَعْ إِلَي كُلِّ رَجُلٍ مِنْهُمْ أَلْفَ دِرْهَمٍ وَ ثَلَاثَةَ أَثْوَابٍ وَ أَطْلِقْ جَمِيعَ مَنْ فِي الْحَبْسِ‌</w:t>
      </w:r>
      <w:r>
        <w:rPr>
          <w:rStyle w:val="FootnoteAnchor"/>
          <w:rtl w:val="true"/>
        </w:rPr>
        <w:footnoteReference w:id="1623"/>
      </w:r>
      <w:r>
        <w:rPr>
          <w:rFonts w:ascii="Amiri" w:hAnsi="Amiri" w:eastAsia="Amiri" w:cs="Amiri"/>
          <w:color w:val="111111"/>
          <w:sz w:val="28"/>
          <w:sz w:val="28"/>
          <w:szCs w:val="28"/>
          <w:rtl w:val="true"/>
          <w:lang w:bidi="ar-SA"/>
        </w:rPr>
        <w:t>مِنْهُمْ قَالَ يَاسِرٌ فَفَعَلْتُ ذَلِكَ فَمَا لِي</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بلند شو و در قبر پسر عمویت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عموهایم این جا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 و نماز خواند، آن دو همچنان تا طلوع سپیده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صبح تو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سوار بر مرکب‌هایمان شده و به کوفه برگشتیم</w:t>
      </w:r>
      <w:r>
        <w:rPr>
          <w:rFonts w:eastAsia="IRNazanin" w:cs="IRNazanin"/>
          <w:color w:val="111111"/>
          <w:sz w:val="28"/>
          <w:szCs w:val="28"/>
          <w:rtl w:val="true"/>
          <w:lang w:bidi="fa-IR"/>
        </w:rPr>
        <w:t>.</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نقل شده است</w:t>
      </w:r>
      <w:r>
        <w:rPr>
          <w:rFonts w:eastAsia="IRNazanin" w:cs="IRNazanin"/>
          <w:color w:val="111111"/>
          <w:sz w:val="28"/>
          <w:szCs w:val="28"/>
          <w:rtl w:val="true"/>
          <w:lang w:bidi="fa-IR"/>
        </w:rPr>
        <w:t xml:space="preserve">. </w:t>
      </w:r>
      <w:r>
        <w:rPr>
          <w:rStyle w:val="FootnoteAnchor"/>
          <w:rtl w:val="true"/>
        </w:rPr>
        <w:footnoteReference w:id="1625"/>
      </w:r>
    </w:p>
    <w:p>
      <w:pPr>
        <w:pStyle w:val="Heading5"/>
        <w:numPr>
          <w:ilvl w:val="4"/>
          <w:numId w:val="1"/>
        </w:numPr>
        <w:rPr/>
      </w:pPr>
      <w:bookmarkStart w:id="1626" w:name="__RefHeading___Toc1074681_2616395394"/>
      <w:bookmarkStart w:id="1627" w:name="_Toc724"/>
      <w:bookmarkEnd w:id="1626"/>
      <w:r>
        <w:rPr>
          <w:rtl w:val="true"/>
        </w:rPr>
        <w:t xml:space="preserve">روایت </w:t>
      </w:r>
      <w:r>
        <w:rPr/>
        <w:t>17</w:t>
      </w:r>
      <w:bookmarkEnd w:id="162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حازم بن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شکار با رشید از کوفه بیرون رفتیم و به منطقه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ثویه رسیدیم و مانند روایت قبل را بیان کرد در پایان بعد 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کوفه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رقه رفت که من نیز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و در شبی که ما در رقه بودیم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آیا شب غریّین را به یاد می‌آوری؟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قبر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با قبر او چنین می‌کنید و فرزندانشان را زندانی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آنان مرا آزار می‌دهند و مرا مجبور می کنند این کار را با آنان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چند نفر از آنان در زندانند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 آن‌ها را که در بغداد و رقه زندانی بودند را شمردیم پنجاه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آن‌ها هزار درهم و سه جامه بده و همگی‌شان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انجام دادم و </w:t>
      </w:r>
      <w:bookmarkStart w:id="1628" w:name="pg13448_196835"/>
    </w:p>
    <w:p>
      <w:pPr>
        <w:pStyle w:val="BookText"/>
        <w:rPr/>
      </w:pPr>
      <w:bookmarkEnd w:id="1628"/>
      <w:r>
        <w:rPr>
          <w:rFonts w:ascii="Amiri" w:hAnsi="Amiri" w:eastAsia="Amiri" w:cs="Amiri"/>
          <w:color w:val="111111"/>
          <w:sz w:val="28"/>
          <w:sz w:val="28"/>
          <w:szCs w:val="28"/>
          <w:rtl w:val="true"/>
          <w:lang w:bidi="ar-SA"/>
        </w:rPr>
        <w:t>عِنْدَ اللَّهِ حَسَنَةٌ أَكْثَرُ مِنْهَا فَقَالَ ابْنُ عَائِشَةَ فَصَدَّقَ عِنْدِي حَدِيثَ يَاسِرٍ مَا حَدَّثَنِي بِهِ عَبْدُ اللَّهِ بْنُ حَازِمٍ‌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074683_2616395394"/>
      <w:bookmarkStart w:id="1630" w:name="_Toc725"/>
      <w:bookmarkEnd w:id="1629"/>
      <w:r>
        <w:rPr>
          <w:rtl w:val="true"/>
        </w:rPr>
        <w:t>«</w:t>
      </w:r>
      <w:r>
        <w:rPr/>
        <w:t>18</w:t>
      </w:r>
      <w:r>
        <w:rPr>
          <w:rtl w:val="true"/>
        </w:rPr>
        <w:t>»</w:t>
      </w:r>
      <w:bookmarkEnd w:id="1630"/>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بْنُ عَلِيِّ بْنِ مُحَمَّدِ بْنِ بَكْرُوسٍ الدِّينَوَرِيُّ فِي كِتَابِ نِهَايَةِ الطَّلَبِ وَ غَايَةِ السُّؤَالِ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الرِّوَايَاتُ فِي قَبْرِ أَمِيرِ الْمُؤْمِنِينَ عليه السلام وَ الصَّحِيحُ أَنَّهُ مَدْفُونٌ فِي الْمَوْضِعِ الشَّرِيفِ الَّذِي عَلَي النَّجَفِ الْآنَ وَ يُقْصَدُ وَ يُزَارُ وَ مَا ظَهَرَ لِذَلِكَ مِنَ الْآيَاتِ وَ الْآثَارِ وَ الْكَرَامَاتِ فَأَكْثَرُ مِنْ أَنْ تُحْصَي وَ قَدْ أَجْمَعَ النَّاسُ عَلَيْهِ عَلَي اخْتِلَافِ مَذَاهِبِهِمْ وَ تَبَايُنِ أَقْوَالِهِمْ وَ لَقَدْ كُنْتُ فِي النَّجَفِ لَيْلَةَ الْأَرْبِعَاءِ ثَالِثَ عَشَرَ ذِي الْحِجَّةِ سَنَةَ سَبْعٍ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مُتَوَجِّهُونَ نَحْوَ الْكُوفَةِ بَعْدَ أَنْ فَارَقْنَا الْحَاجَّ بِأَرْضِ النَّجَفِ وَ كَانَتْ لَيْلَةً مُصْحِيَةً كَالنَّهَارِ وَ كَانَ مِنَ الْوَقْتِ‌</w:t>
      </w:r>
      <w:r>
        <w:rPr>
          <w:rStyle w:val="FootnoteAnchor"/>
          <w:rtl w:val="true"/>
        </w:rPr>
        <w:footnoteReference w:id="1627"/>
      </w:r>
      <w:r>
        <w:rPr>
          <w:rFonts w:ascii="Amiri" w:hAnsi="Amiri" w:eastAsia="Amiri" w:cs="Amiri"/>
          <w:color w:val="111111"/>
          <w:sz w:val="28"/>
          <w:sz w:val="28"/>
          <w:szCs w:val="28"/>
          <w:rtl w:val="true"/>
          <w:lang w:bidi="ar-SA"/>
        </w:rPr>
        <w:t>ثُلُثُ اللَّيْلِ فَظَهَرَ نُورٌ دَخَلَ الْقَبْرَ فِي ضِمْنِهِ وَ لَمْ يَبْقَ لَهُ الْأَثَرُ</w:t>
      </w:r>
      <w:r>
        <w:rPr>
          <w:rStyle w:val="FootnoteAnchor"/>
          <w:rtl w:val="true"/>
        </w:rPr>
        <w:footnoteReference w:id="1628"/>
      </w:r>
      <w:r>
        <w:rPr>
          <w:rFonts w:ascii="Amiri" w:hAnsi="Amiri" w:eastAsia="Amiri" w:cs="Amiri"/>
          <w:color w:val="111111"/>
          <w:sz w:val="28"/>
          <w:sz w:val="28"/>
          <w:szCs w:val="28"/>
          <w:rtl w:val="true"/>
          <w:lang w:bidi="ar-SA"/>
        </w:rPr>
        <w:t xml:space="preserve">وَ كَانَ يَسِيرُ إِلَي جَانِبِي بَعْضُ الْأَجْنَادِ وَ شَاهَدَ ذَلِكَ أَيْضاً فَتَأَمَّلْتُ سَبَبَ ذَلِكَ وَ إِذَا عَلَي قَبْرِ أَمِيرِ الْمُؤْمِنِينَ عَلِيِّ بْنِ أَبِي طَالِبٍ عليه السلام عَمُودٌ مِنْ نُورٍ يَكُونُ عَرْضُهُ فِي رَأْيِ الْعَيْنِ نَحْوَ الذِّرَاعِ وَ طُولُهُ حُدُودَ عِشْرِينَ ذِرَاعاً وَ قَدْ نَزَلَ مِنَ السَّمَاءِ وَ بَقِيَ عَلَي ذَلِكَ حُدُودَ سَاعَتَيْنِ مَا زَالَ يَتَلَاشَي عَلَي الْقُبَّةِ حَتَّي اخْتَفَي عَنِّي وَ عَادَ نُورُ الْقَمَرِ عَلَي مَا كَانَ عَلَيْهِ وَ كَلَّمْتُ الْجُنْدِيَّ الَّذِي كَانَ إِلَي جَانِبِي فَوَجَدْتُهُ قَدْ ثَقُلَ لِسَانُهُ وَ ارْتَعَشَ فَلَمْ أَزَلْ بِهِ حَتَّي عَادَ لِمَا كَانَ عَلَيْهِ وَ أَخْبَرَنِي أَنَّهُ شَاهَدَ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جَامِعُ الْكِتَابِ أَدَامَ اللَّهُ أَيَّامَهُ هَذَا بَابٌ مُتَّسَعٌ لَوْ ذَهَبْنَا إِلَي جَمِيعِ مَا قِيلَ فِيهِ لَضَاقَ عَنْهُ الْوَقْتُ وَ لَظَهَرَ الْعَجْزُ عَنِ الْحَصْرِ فَلَيْسَ ذَلِكَ بِمَوْقُوفٍ عَلَي أَحَدٍ دُونَ الْآخَرِ فَإِنَّ هَذِهِ الْأَشْيَاءَ الْخَارِقَةَ لَمْ تَزَلْ تَظْهَرُ هُنَالِكَ مَعَ طُولِ الزَّمَانِ وَ مَنْ</w:t>
      </w:r>
    </w:p>
    <w:p>
      <w:pPr>
        <w:pStyle w:val="BookText"/>
        <w:rPr/>
      </w:pPr>
      <w:r>
        <w:rPr>
          <w:rFonts w:ascii="IRNazanin" w:hAnsi="IRNazanin" w:eastAsia="IRNazanin"/>
          <w:color w:val="111111"/>
          <w:sz w:val="28"/>
          <w:sz w:val="28"/>
          <w:szCs w:val="28"/>
          <w:rtl w:val="true"/>
          <w:lang w:bidi="fa-IR"/>
        </w:rPr>
        <w:t>نزد خدای بزرگ بیشتر از آن کار خوب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یاسر را که عبدالله بن جازم برای من نقل نمود تصدیق کردم</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1631" w:name="__RefHeading___Toc1074685_2616395394"/>
      <w:bookmarkStart w:id="1632" w:name="_Toc726"/>
      <w:bookmarkEnd w:id="1631"/>
      <w:r>
        <w:rPr>
          <w:rtl w:val="true"/>
        </w:rPr>
        <w:t xml:space="preserve">روایت </w:t>
      </w:r>
      <w:r>
        <w:rPr/>
        <w:t>18</w:t>
      </w:r>
      <w:bookmarkEnd w:id="1632"/>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محمد بن بکروس دینوری در کتاب نهایة الطلب و غایة السؤل فی مناقب آل الرسول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مقبره امیرالمؤمنین علیه السلام مختلف است و صحیح این است که ایشان در مکان شریفی که اکنون نجف است مدفون شده‌اند که مردم به آنجا رفته و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آثار و کراماتی که در قبر ایشان آشکار گشته است بیش از آن است که قابل شمارش باشد و مردم با وجود اختلاف مذاهب و تفاوت گفتارشان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چهارشنبه سیزدهم ذی الحجة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این که از حاجیان در نجف جدا شدیم به سمت کوفه رهسپار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مانند روز صاف و روشن بود و یک سوم از شب نیز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ظاهر شد و وارد قبر گشت</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و از آن اثری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که در کنار من حرکت می‌کرد نیز آن را دید، من در آن تأمل کردم و دیدم که ستونی از نور که عرضش با اندازه گیری چشم حدود یک ذراع و طولش نیز بیست ذراع</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بود بر روی مقبره امیرالمؤمنین است که از آسمان فرود آمد و حدود دو ساعت روی مقبره شریف حضرت علیه السلام بود و به تدریج اثر آن از روی گنبد محو می شد تا از دیدگانم پنهان شد و نور ماه به حالت اولیه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سربازی که در کنارم بود صحبت کردم و دیدم که زبانش بند آمده است و به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این‌گونه بود تا بعد از لحظاتی به خود آمد و به من گفت که او هم مانند آن را دیده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الکتاب که خداوند به او طول عمر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وسیعی است، اگر همه آنچه درباره آن نقل شده را بیان می‌کردیم به درازا می انجامید و ناتوانی از شمارش آن پیدا می شد، زیرا اختصاص به یک نفر ندارد و این چیزهای خارق‌العاده و شگفت انگیز پیوسته در طول زمان در ضریح امیرالمؤمنین علیه السلام اتفاق می افتد </w:t>
      </w:r>
      <w:bookmarkStart w:id="1633" w:name="pg13448_196836"/>
    </w:p>
    <w:p>
      <w:pPr>
        <w:pStyle w:val="BookText"/>
        <w:rPr/>
      </w:pPr>
      <w:bookmarkEnd w:id="1633"/>
      <w:r>
        <w:rPr>
          <w:rFonts w:ascii="Amiri" w:hAnsi="Amiri" w:eastAsia="Amiri" w:cs="Amiri"/>
          <w:color w:val="111111"/>
          <w:sz w:val="28"/>
          <w:sz w:val="28"/>
          <w:szCs w:val="28"/>
          <w:rtl w:val="true"/>
          <w:lang w:bidi="ar-SA"/>
        </w:rPr>
        <w:t>تَدَبَّرَ ذَلِكَ وَجَدَهُ مُشَاهَدَةً وَ أَخْبَاراً وَ مَنْ أَحَقُّ بِذَلِكَ مِنْهُ عليه السلام وَ أَوْلَي وَ هُوَ الَّذِي اشْتَرَي الْآخِرَةَ بِطَلَاقِ الْأُولَي‌</w:t>
      </w:r>
      <w:r>
        <w:rPr>
          <w:rStyle w:val="FootnoteAnchor"/>
          <w:rtl w:val="true"/>
        </w:rPr>
        <w:footnoteReference w:id="1632"/>
      </w:r>
      <w:r>
        <w:rPr>
          <w:rFonts w:ascii="Amiri" w:hAnsi="Amiri" w:eastAsia="Amiri" w:cs="Amiri"/>
          <w:color w:val="111111"/>
          <w:sz w:val="28"/>
          <w:sz w:val="28"/>
          <w:szCs w:val="28"/>
          <w:rtl w:val="true"/>
          <w:lang w:bidi="ar-SA"/>
        </w:rPr>
        <w:t>وَ فِيمَا أَظْهَرَنَا اللَّهُ عَلَيْهِ مِنْ خَصَائِصِهِ كِفَايَةٌ لِمَنْ كَانَ لَهُ نَظَرٌ وَ دِرَايَةٌ وَ اللَّهُ الْمُوَفِّقُ لِمَنْ كَانَ لَهُ قَلْبٌ وَ أَرَادَ الْهِدَايَةَ آخِرَ كَلَامِهِ حَرْفاً حَرْفاً</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Heading5"/>
        <w:numPr>
          <w:ilvl w:val="4"/>
          <w:numId w:val="1"/>
        </w:numPr>
        <w:rPr/>
      </w:pPr>
      <w:bookmarkStart w:id="1634" w:name="__RefHeading___Toc1074687_2616395394"/>
      <w:bookmarkStart w:id="1635" w:name="_Toc727"/>
      <w:bookmarkEnd w:id="1634"/>
      <w:r>
        <w:rPr>
          <w:rtl w:val="true"/>
        </w:rPr>
        <w:t>«</w:t>
      </w:r>
      <w:r>
        <w:rPr/>
        <w:t>19</w:t>
      </w:r>
      <w:r>
        <w:rPr>
          <w:rtl w:val="true"/>
        </w:rPr>
        <w:t>»</w:t>
      </w:r>
      <w:bookmarkEnd w:id="1635"/>
    </w:p>
    <w:p>
      <w:pPr>
        <w:pStyle w:val="BookText"/>
        <w:rPr/>
      </w:pPr>
      <w:r>
        <w:rPr>
          <w:rFonts w:ascii="Amiri" w:hAnsi="Amiri" w:eastAsia="Amiri" w:cs="Amiri"/>
          <w:color w:val="111111"/>
          <w:sz w:val="28"/>
          <w:sz w:val="28"/>
          <w:szCs w:val="28"/>
          <w:rtl w:val="true"/>
          <w:lang w:bidi="ar-SA"/>
        </w:rPr>
        <w:t>يَقُولُ عَبْدُ الرَّحْمَنِ بْنُ مُحَمَّدِ بْنِ الْعَتَائِقِيِّ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كُنْتُ جَالِساً فِي حُسْنِ الْأَدَبِ مُقَابِلَ بَابِ الْحَضْرَةِ الْمُقَدَّسَةِ فَجَاءَ رَجُلَانِ يُرِيدُ أَحَدُهُمَا يُحَلِّفُ الْآخَرَ بَابَ الْحَضْرَةِ الشَّرِيفَةِ فَقَالَ لَهُ وَ السَّاعَةَ لَا بُدَّ لَكَ أَنْ تُحَلِّفَنِي وَ أَنْتَ تَعْلَمُ أَنِّي مَظْلُومٌ وَ أَنَّكَ لَيْسَ لَكَ قِبَلِي شَيْ‌ءٌ وَ أَنَّكَ تَفْعَلُ ذَلِكَ بِي عِنَاداً قَالَ لَهُ لَا بُدَّ مِنْ ذَلِكَ فَقَالَ اللَّهُمَّ بِحَقِّ صَاحِبِ هَذَا الضَّرِيحِ مَنْ كَانَ الْمُعْتَدِيَ عَلَي الْآخَرِ مِنَّا يُغْمَي وَ يَمُوتُ فِي الْحَالِ وَ حَلَّفَهُ فَلَمَّا فَرَغَ مِنَ الْيَمِينِ غُشِيَ عَلَي الَّذِي حَلَّفَهُ فَحُمِلَ إِلَي بَيْتِهِ فَمَاتَ فِي الْحَالِ</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074689_2616395394"/>
      <w:bookmarkStart w:id="1637" w:name="_Toc728"/>
      <w:bookmarkEnd w:id="1636"/>
      <w:r>
        <w:rPr>
          <w:rtl w:val="true"/>
        </w:rPr>
        <w:t>«</w:t>
      </w:r>
      <w:r>
        <w:rPr/>
        <w:t>20</w:t>
      </w:r>
      <w:r>
        <w:rPr>
          <w:rtl w:val="true"/>
        </w:rPr>
        <w:t>»</w:t>
      </w:r>
      <w:bookmarkEnd w:id="1637"/>
    </w:p>
    <w:p>
      <w:pPr>
        <w:pStyle w:val="BookText"/>
        <w:rPr/>
      </w:pPr>
      <w:r>
        <w:rPr>
          <w:rFonts w:ascii="Amiri" w:hAnsi="Amiri" w:eastAsia="Amiri" w:cs="Amiri"/>
          <w:color w:val="111111"/>
          <w:sz w:val="28"/>
          <w:sz w:val="28"/>
          <w:szCs w:val="28"/>
          <w:rtl w:val="true"/>
          <w:lang w:bidi="ar-SA"/>
        </w:rPr>
        <w:t>مِنْ كَشْفِ الْيَقِينِ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بِالْحُلَّةِ أَمِيرٌ فَخَرَجَ يَوْماً إِلَي الصَّحْرَاءِ فَوَجَدَ عَلَي قُبَّةِ مَشْهَدِ الشَّمْسِ طَيْراً فَأَرْسَلَ عَلَيْهِ صَقْراً يَصْطَادُهُ فَانْهَزَمَ الطَّيْرُ عَنْهُ فَتَبِعَهُ حَتَّي وَقَعَ فِي دَارِ الْفَقِيهِ ابْنِ نَمَا وَ الصَّقْرُ يَتْبَعُهُ حَتَّي وَقَعَ عَلَيْهِ فَتَشَجَّتْ‌</w:t>
      </w:r>
      <w:r>
        <w:rPr>
          <w:rStyle w:val="FootnoteAnchor"/>
          <w:rtl w:val="true"/>
        </w:rPr>
        <w:footnoteReference w:id="1634"/>
      </w:r>
      <w:r>
        <w:rPr>
          <w:rFonts w:ascii="Amiri" w:hAnsi="Amiri" w:eastAsia="Amiri" w:cs="Amiri"/>
          <w:color w:val="111111"/>
          <w:sz w:val="28"/>
          <w:sz w:val="28"/>
          <w:szCs w:val="28"/>
          <w:rtl w:val="true"/>
          <w:lang w:bidi="ar-SA"/>
        </w:rPr>
        <w:t>رِجْلَاهُ وَ جَنَاحَاهُ وَ عَطَلَ فَجَاءَ بَعْضُ أَتْبَاعِ الْأَمِيرِ فَوَجَدَ الصَّقْرَ عَلَي تِلْكَ الْحَالِ فَأَخَذَهُ وَ أَخْبَرَ مَوْلَاهُ بِذَلِكَ فَاسْتَعْظَمَ هَذِهِ الْحَالَ وَ عَرَفَ عُلُوَّ مَنْزِلَةِ الْمَشْهَدِ وَ شَرَعَ فِي عِمَارَتِهِ‌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074691_2616395394"/>
      <w:bookmarkStart w:id="1639" w:name="_Toc729"/>
      <w:bookmarkEnd w:id="1638"/>
      <w:r>
        <w:rPr>
          <w:rtl w:val="true"/>
        </w:rPr>
        <w:t>«</w:t>
      </w:r>
      <w:r>
        <w:rPr/>
        <w:t>21</w:t>
      </w:r>
      <w:r>
        <w:rPr>
          <w:rtl w:val="true"/>
        </w:rPr>
        <w:t>»</w:t>
      </w:r>
      <w:bookmarkEnd w:id="1639"/>
    </w:p>
    <w:p>
      <w:pPr>
        <w:pStyle w:val="BookText"/>
        <w:rPr/>
      </w:pPr>
      <w:r>
        <w:rPr>
          <w:rFonts w:ascii="Amiri" w:hAnsi="Amiri" w:eastAsia="Amiri" w:cs="Amiri"/>
          <w:color w:val="111111"/>
          <w:sz w:val="28"/>
          <w:sz w:val="28"/>
          <w:szCs w:val="28"/>
          <w:rtl w:val="true"/>
          <w:lang w:bidi="ar-SA"/>
        </w:rPr>
        <w:t>أَقُولُ وَجَدْتُ فِي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ذَاتَ يَوْمٍ</w:t>
      </w:r>
    </w:p>
    <w:p>
      <w:pPr>
        <w:pStyle w:val="BookText"/>
        <w:rPr/>
      </w:pPr>
      <w:r>
        <w:rPr>
          <w:rFonts w:ascii="IRNazanin" w:hAnsi="IRNazanin" w:eastAsia="IRNazanin"/>
          <w:color w:val="111111"/>
          <w:sz w:val="28"/>
          <w:sz w:val="28"/>
          <w:szCs w:val="28"/>
          <w:rtl w:val="true"/>
          <w:lang w:bidi="fa-IR"/>
        </w:rPr>
        <w:t>و هر کسی در آن پدیده‌ها تدبّر کند آن‌ها را به مشاهده و شنیدن خواهد دانست، و چه کسی به آن‌ها شایسته تر از حضرت علیه السلام است که آخرت را با طلاق دنیا خرید؟ خصوصیت ها و ویژگی‌هایی که خداوند از ایشان برای ما آشکار کرده است برای کسی که بینش و درایت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قلب داشته و خواستار هدایت باشد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لفظ به لفظ سخن او بود</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1640" w:name="__RefHeading___Toc1074693_2616395394"/>
      <w:bookmarkStart w:id="1641" w:name="_Toc730"/>
      <w:bookmarkEnd w:id="1640"/>
      <w:r>
        <w:rPr>
          <w:rtl w:val="true"/>
        </w:rPr>
        <w:t xml:space="preserve">روایت </w:t>
      </w:r>
      <w:r>
        <w:rPr/>
        <w:t>19</w:t>
      </w:r>
      <w:bookmarkEnd w:id="1641"/>
    </w:p>
    <w:p>
      <w:pPr>
        <w:pStyle w:val="BookText"/>
        <w:rPr/>
      </w:pPr>
      <w:r>
        <w:rPr>
          <w:rFonts w:ascii="IRNazanin" w:hAnsi="IRNazanin" w:eastAsia="IRNazanin"/>
          <w:color w:val="111111"/>
          <w:sz w:val="28"/>
          <w:sz w:val="28"/>
          <w:szCs w:val="28"/>
          <w:rtl w:val="true"/>
          <w:lang w:bidi="fa-IR"/>
        </w:rPr>
        <w:t>عبدالرحمن بن محمد بن عتایقی که خداوند او را رحمت کناد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کمال ادب روبروی درب حرم مقدس نشسته بودم که دو مرد آمدند که یکی از آن‌ها می‌خواست دیگری را در آنجا به سوگند خوردن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حتما باید مرا قسم بدهی و تو می‌دانی که من مظلوم هستم و از من طلبی نداری و از روی دشمنی با من این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حق صاحب این ضریح قسم می‌دهم که هر کسی از ما دو نفر بر دیگری دشمنی و عناد می‌کند بیهوش شده و بلافاصله بمیرد و او را وادار به قسم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قسم خورد؛ آنکه او را وادار به قسم کرده بود بیهوش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خانه بردند و بلافاصله درگذشت</w:t>
      </w:r>
      <w:r>
        <w:rPr>
          <w:rFonts w:eastAsia="IRNazanin" w:cs="IRNazanin"/>
          <w:color w:val="111111"/>
          <w:sz w:val="28"/>
          <w:szCs w:val="28"/>
          <w:rtl w:val="true"/>
          <w:lang w:bidi="fa-IR"/>
        </w:rPr>
        <w:t>.</w:t>
      </w:r>
    </w:p>
    <w:p>
      <w:pPr>
        <w:pStyle w:val="Heading5"/>
        <w:numPr>
          <w:ilvl w:val="4"/>
          <w:numId w:val="1"/>
        </w:numPr>
        <w:rPr/>
      </w:pPr>
      <w:bookmarkStart w:id="1642" w:name="__RefHeading___Toc1074695_2616395394"/>
      <w:bookmarkStart w:id="1643" w:name="_Toc731"/>
      <w:bookmarkEnd w:id="1642"/>
      <w:r>
        <w:rPr>
          <w:rtl w:val="true"/>
        </w:rPr>
        <w:t xml:space="preserve">روایت </w:t>
      </w:r>
      <w:r>
        <w:rPr/>
        <w:t>20</w:t>
      </w:r>
      <w:bookmarkEnd w:id="164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امیری بود که روزی به صحرا رفته و بر گنبد مرقد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دید و بازی شکاری را روانه ساخت تا آن را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فرار کرد و باز آن را دنبال کرد تا در خانه فقیه ابن نُما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را دنبال کرد تا بر روی آن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بال‌هایش روی زمین کشیده شده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امیر آمد و باز را در آن وضعیت دید و آن را برداشت و سرورش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ماجرا را بزرگ شمرد و بزرگی منزلت ضریح علی علیه السلام را دانست و شروع به گسترش و آبادی آن کرد</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1644" w:name="__RefHeading___Toc1074697_2616395394"/>
      <w:bookmarkStart w:id="1645" w:name="_Toc732"/>
      <w:bookmarkEnd w:id="1644"/>
      <w:r>
        <w:rPr>
          <w:rtl w:val="true"/>
        </w:rPr>
        <w:t xml:space="preserve">روایت </w:t>
      </w:r>
      <w:r>
        <w:rPr/>
        <w:t>21</w:t>
      </w:r>
      <w:bookmarkEnd w:id="16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برخی از مؤلفات دوستانمان یافتم که روزی امیرالمؤمنین علیه السلام </w:t>
      </w:r>
      <w:bookmarkStart w:id="1646" w:name="pg13448_196837"/>
    </w:p>
    <w:p>
      <w:pPr>
        <w:pStyle w:val="BookText"/>
        <w:rPr/>
      </w:pPr>
      <w:bookmarkEnd w:id="1646"/>
      <w:r>
        <w:rPr>
          <w:rFonts w:ascii="Amiri" w:hAnsi="Amiri" w:eastAsia="Amiri" w:cs="Amiri"/>
          <w:color w:val="111111"/>
          <w:sz w:val="28"/>
          <w:sz w:val="28"/>
          <w:szCs w:val="28"/>
          <w:rtl w:val="true"/>
          <w:lang w:bidi="ar-SA"/>
        </w:rPr>
        <w:t>يُصَلِّي بِالْغَرِيِّ إِذْ أَقْبَلَ رَجُلَانِ مَعَهُمَا تَابُوتٌ عَلَي نَاقَةٍ فَحَطَّا التَّابُوتَ‌</w:t>
      </w:r>
      <w:r>
        <w:rPr>
          <w:rStyle w:val="FootnoteAnchor"/>
          <w:rtl w:val="true"/>
        </w:rPr>
        <w:footnoteReference w:id="1638"/>
      </w:r>
      <w:r>
        <w:rPr>
          <w:rFonts w:ascii="Amiri" w:hAnsi="Amiri" w:eastAsia="Amiri" w:cs="Amiri"/>
          <w:color w:val="111111"/>
          <w:sz w:val="28"/>
          <w:sz w:val="28"/>
          <w:szCs w:val="28"/>
          <w:rtl w:val="true"/>
          <w:lang w:bidi="ar-SA"/>
        </w:rPr>
        <w:t>وَ أَقْبَلَا إِلَيْهِ فَسَلَّمَا عَلَيْهِ فَقَالَ مِنْ أَيْنَ أَقْبَلْتُمَا قَالا مِنَ الْيَمَنِ قَالَ وَ مَا هَذِهِ الْجِنَازَةُ قَالا كَانَ لَنَا أَبٌ شَيْخٌ كَبِيرٌ فَلَمَّا أَدْرَكَتْهُ الْوَفَاةُ أَوْصَي إِلَيْنَا أَنْ نَحْمِلَهُ وَ نَدْفِنَهُ فِي الْغَرِيِّ فَقُلْنَا يَا أَبَانَا إِنَّهُ مَوْضِعٌ شَاسِعٌ بَعِيدٌ عَنْ بَلَدِنَا وَ مَا الَّذِي تُرِيدُ بِذَلِكَ فَقَالَ إِنَّهُ سَيُدْفَنُ هُنَاكَ رَجُلٌ يَدْخُلُ فِي شَفَاعَتِهِ مِثْلُ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اللَّهُ أَكْبَرُ اللَّهُ أَكْبَرُ أَنَا وَ اللَّهِ ذَلِكَ الرَّجُلُ ثُمَّ قَامَ فَصَلَّي عَلَيْهِ وَ دَفَنَاهُ وَ مَضَيَا مِنْ حَيْثُ أَقْبَلَا</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074699_2616395394"/>
      <w:bookmarkStart w:id="1648" w:name="_Toc733"/>
      <w:bookmarkEnd w:id="1647"/>
      <w:r>
        <w:rPr>
          <w:rtl w:val="true"/>
        </w:rPr>
        <w:t>«</w:t>
      </w:r>
      <w:r>
        <w:rPr/>
        <w:t>22</w:t>
      </w:r>
      <w:r>
        <w:rPr>
          <w:rtl w:val="true"/>
        </w:rPr>
        <w:t>»</w:t>
      </w:r>
      <w:bookmarkEnd w:id="1648"/>
    </w:p>
    <w:p>
      <w:pPr>
        <w:pStyle w:val="BookText"/>
        <w:rPr/>
      </w:pPr>
      <w:r>
        <w:rPr>
          <w:rFonts w:ascii="Amiri" w:hAnsi="Amiri" w:eastAsia="Amiri" w:cs="Amiri"/>
          <w:color w:val="111111"/>
          <w:sz w:val="28"/>
          <w:sz w:val="28"/>
          <w:szCs w:val="28"/>
          <w:rtl w:val="true"/>
          <w:lang w:bidi="ar-SA"/>
        </w:rPr>
        <w:t>وَ قَالَ حُكِيَ عَنْ زَيْدٍ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لِي جَارٌ وَ هُوَ شَيْخٌ كَبِيرٌ عَلَيْهِ آثَارُ النُّسُكِ وَ الصَّلَاحِ وَ كَانَ يَدْخُلُ إِلَي بَيْتِهِ وَ يَعْتَزِلُ عَنِ النَّاسِ وَ لَا يَخْرُجُ إِلَّا يَوْمَ الْجُمُعَةِ قَالَ زَيْدٌ النَّسَّاجُ فَمَضَيْتُ يَوْمَ الْجُمُعَةِ إِلَي زِيَارَةِ زَيْنِ الْعَابِدِينَ فَدَخَلْتُ إِلَي مَشْهَدِهِ وَ إِذَا أَنَا بِالشَّيْخِ الَّذِي هُوَ جَارِي قَدْ أَخَذَ مِنَ الْبِئْرِ مَاءً وَ هُوَ يُرِيدُ أَنْ يَغْتَسِلَ غُسْلَ الْجُمُعَةِ وَ الزِّيَارَةِ فَلَمَّا نَزَعَ ثِيَابَهُ وَ إِذَا فِي ظَهْرِهِ ضَرْبَةٌ عَظِيمَةٌ فَتْحَتُهَا أَكْثَرُ مِنْ شِبْرٍ وَ هِيَ تَسِيلُ قَيْحاً وَ مِدَّةً فَاشْمَأزَّ قَلْبِي مِنْهَا فَحَانَتْ مِنْهُ الْتِفَاتَةٌ فَرَآنِي فَخَجِلَ فَقَالَ لِي أَنْتَ زَيْدٌ النَّسَّاجُ فَقُلْتُ نَعَمْ فَقَالَ لِي يَا بُنَيَّ عَاوِنِّي عَلَي غُسْلِي فَقُلْتُ لَا وَ اللَّهِ لَا أُعَاوِنُكَ حَتَّي تُخْبِرَنِي بِقِصَّةِ هَذِهِ الضَّرْبَةِ الَّتِي بَيْنَ كَتِفَيْكَ وَ مِنْ كَفِّ مَنْ خَرَجَتْ وَ أَيُّ شَيْ‌ءٍ كَانَ سَبَبَهَا فَقَالَ لِي يَا زَيْدُ أُخْبِرُكَ بِهَا بِشَرْطِ أَنْ لَا تُحَدِّثَ بِهَا أَحَداً مِنَ النَّاسِ إِلَّا بَعْدَ مَوْتِي فَقُلْتُ لَكَ ذَلِكَ فَقَالَ عَاوِنِّي عَلَي غُسْلِي فَإِذَا لَبِسْتُ أَطْمَارِي‌</w:t>
      </w:r>
      <w:r>
        <w:rPr>
          <w:rStyle w:val="FootnoteAnchor"/>
          <w:rtl w:val="true"/>
        </w:rPr>
        <w:footnoteReference w:id="1639"/>
      </w:r>
      <w:r>
        <w:rPr>
          <w:rFonts w:ascii="Amiri" w:hAnsi="Amiri" w:eastAsia="Amiri" w:cs="Amiri"/>
          <w:color w:val="111111"/>
          <w:sz w:val="28"/>
          <w:sz w:val="28"/>
          <w:szCs w:val="28"/>
          <w:rtl w:val="true"/>
          <w:lang w:bidi="ar-SA"/>
        </w:rPr>
        <w:t xml:space="preserve">حَدَّثْتُكَ بِقِصَّتِي قَالَ زَيْدٌ فَسَاعَدْتُهُ فَاغْتَسَلَ وَ لَبِسَ ثِيَابَهُ وَ جَلَسَ فِي الشَّمْسِ وَ جَلَسْتُ إِلَي جَانِبِهِ وَ قُلْتُ لَهُ حَدِّثْنِي يَرْحَمُكَ اللَّهُ فَقَالَ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نجف نماز می‌خواند که دو مرد که تابوت بر روی شتر داشتند آمدند و آن تابوت را زمین گذاشته و به محضر حضرت علیه السلام رسیدند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 پیری داشتیم، هنگامی که در شرف مرگ قرار گرفت به ما وصیت کرد و گفت که او را آورده و در نجف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 جا موضعی دور افتاده است و خیلی از ما دور است، برای چه می‌خواهید ما شما را آن جا دفن کنیم؟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دفن خواهد شد که به اندازه قبایل ربیعه و مضر در شفاعت او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به خدا سوگند من همان 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علیه السلام بلند شده و بر او نماز خواند و آن دو او را دفن کردند و از همان جایی که آمده بودند برگشتند</w:t>
      </w:r>
      <w:r>
        <w:rPr>
          <w:rFonts w:eastAsia="IRNazanin" w:cs="IRNazanin"/>
          <w:color w:val="111111"/>
          <w:sz w:val="28"/>
          <w:szCs w:val="28"/>
          <w:rtl w:val="true"/>
          <w:lang w:bidi="fa-IR"/>
        </w:rPr>
        <w:t>.</w:t>
      </w:r>
    </w:p>
    <w:p>
      <w:pPr>
        <w:pStyle w:val="Heading5"/>
        <w:numPr>
          <w:ilvl w:val="4"/>
          <w:numId w:val="1"/>
        </w:numPr>
        <w:rPr/>
      </w:pPr>
      <w:bookmarkStart w:id="1649" w:name="__RefHeading___Toc1074701_2616395394"/>
      <w:bookmarkStart w:id="1650" w:name="_Toc734"/>
      <w:bookmarkEnd w:id="1649"/>
      <w:r>
        <w:rPr>
          <w:rtl w:val="true"/>
        </w:rPr>
        <w:t xml:space="preserve">روایت </w:t>
      </w:r>
      <w:r>
        <w:rPr/>
        <w:t>22</w:t>
      </w:r>
      <w:bookmarkEnd w:id="165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نساج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ای داشتم که پیرمرد سالخورده ای بود که نشانه های تقوا و پاکی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خانه‌اش می نشست و از مردم دوری می کرد و جز در روز جمعه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نساج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برای زیارت زین‌العابدین علیه السلام رفته و وارد صحنش شدم و آن پیرمرد که همسایه‌ام بود را دیدم که از چاه آب می‌کشد و می‌خواهد تا غسل جمعه و زیارت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لباسش را درآورد من دیدم که در پشتش جای ضربه شدیدی است که اندازه‌اش بیش‌تر از یک وجب بود و چرک زخم از آن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حالم از آن به هم خورد و ناگهان متوجه من شد و مرا دید و خجالت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زید نساج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مرا در غسل کردن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 را کمک نمی‌کنم مگر این که ماجرای این ضربه ای که در بین دو کتفت است را به من بگویی و اینکه چه کسی تو را زده است و علتش چه بود؟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تو می‌گویم ولی به شرط این که آن را به کسی نگویی جز بعد از این که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غسلم کمک کن، چون لباس‌های کهنه ام را پوشیدم، ماجرا را برایت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کمک کردم تا غسل کرد و لباسش را پوشید و زیر آفتاب نشست و من هم در کنارش نشستم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أَنَّا كُنَّا عَشَرَةَ أَنْفُسٍ قَدْ تَوَاخَيْنَا عَلَي الْبَاطِلِ وَ تَوَافَقْنَا عَلَي قَطْعِ الطَّرِيقِ وَ ارْتِكَابِ الْآثَامِ وَ كَانَتْ بَيْنَنَا نَوْبَةٌ نُدِيرُهَا فِي كُلِّ لَيْلَةٍ عَلَي وَاحِدٍ مِنَّا لِيَصْنَعَ لَنَا طَعَاماً نَفِيساً وَ خَمْراً عَتِيقاً وَ غَيْرَ ذَلِكَ فَلَمَّا كَانَتِ اللَّيْلَةُ التَّاسِعَةُ وَ كُنَّا قَدْ تَعَشَّيْنَا عِنْدَ وَاحِدٍ مِنْ أَصْحَابِنَا وَ شَرِبْنَا الْخَمْرَ ثُمَّ تَفَرَّقْنَا وَ جِئْتُ إِلَي مَنْزِلِي وَ نِمْتُ أَيْقَظَتْنِي زَوْجَتِي وَ قَالَتْ لِي إِنَّ اللَّيْلَةَ الْآتِيَةَ نَوْبَتُهَا عَلَيْكَ وَ لَا عِنْدَنَا فِي الْبَيْتِ حَبَّةٌ مِنَ الْحِنْطَةِ قَالَ فَانْتَبَهْتُ وَ قَدْ طَارَ السُّكْرُ مِنْ رَأْسِي وَ قُلْتُ كَيْفَ أَعْمَلُ وَ مَا الْحِيلَةُ وَ إِلَي أَيْنَ أَتَوَجَّهُ فَقَالَتْ لِي زَوْجَتِي اللَّيْلَةُ لَيْلَةُ الْجُمُعَةِ وَ لَا يَخْلُو مَشْهَدُ مَوْلَانَا عَلِيِّ بْنِ أَبِي طَالِبٍ عليه السلام مِنْ زُوَّارٍ يَأْتُونَ إِلَيْهِ يَزُورُونَهُ فَقُمْ وَ امْضِ وَ اكْمُنْ عَلَي الطَّرِيقِ فَلَا بُدَّ أَنْ تَرَي أَحَداً فَتَأْخُذَ ثِيَابَهُ فَتَبِيعَهَا وَ تَشْتَرِيَ شَيْئاً مِنَ الطَّعَامِ لِتَتِمَّ مُرُوءَتُكَ عِنْدَ أَصْحَابِكَ وَ تُكَافِئَهُمْ عَلَي صَنِيعِهِمْ قَالَ فَقُمْتُ وَ أَخَذْتُ سَيْفِي وَ حَجَفَتِي‌</w:t>
      </w:r>
      <w:r>
        <w:rPr>
          <w:rStyle w:val="FootnoteAnchor"/>
          <w:rtl w:val="true"/>
        </w:rPr>
        <w:footnoteReference w:id="1640"/>
      </w:r>
      <w:r>
        <w:rPr>
          <w:rFonts w:ascii="Amiri" w:hAnsi="Amiri" w:eastAsia="Amiri" w:cs="Amiri"/>
          <w:color w:val="111111"/>
          <w:sz w:val="28"/>
          <w:sz w:val="28"/>
          <w:szCs w:val="28"/>
          <w:rtl w:val="true"/>
          <w:lang w:bidi="ar-SA"/>
        </w:rPr>
        <w:t>وَ مَضَيْتُ مُبَادِراً وَ كَمَنْتُ فِي الْخَنْدَقِ الَّذِي فِي ظَهْرِ الْكُوفَةِ وَ كَانَتْ لَيْلَةً مُظْلِمَةً ذَاتَ رَعْدٍ وَ بَرْقٍ فَأَبْرَقَتْ بَرْقَةٌ فَإِذَا أَنَا بِشَخْصَيْنِ مُقْبِلَيْنِ مِنْ نَاحِيَةِ الْكُوفَةِ فَلَمَّا قَرُبَا مِنِّي بَرَقَتْ بَرْقَةٌ أُخْرَي فَإِذَا هُمَا امْرَأَتَانِ فَقُلْتُ فِي نَفْسِي فِي مِثْلِ هَذِهِ السَّاعَةِ أَتَانِي امْرَأَتَانِ فَفَرِحْتُ وَ وَثَبْتُ إِلَيْهِمَا وَ قُلْتُ لَهُمَا انْزِعَا الْحُلِيَّ الَّذِي عَلَيْكُمَا سَرِيعاً فَطَرَحَاهُ فَأَبْرَقَتِ السَّمَاءُ بَرْقَةً أُخْرَي فَإِذَا إِحْدَاهُمَا عَجُوزٌ وَ الْأُخْرَي شَابَّةٌ مِنْ أَحْسَنِ النِّسَاءِ وَجْهاً كَأَنَّهَا ظَبْيَةُ قَنَّاصٍ أَوْ دُرَّةُ غَوَّاصٍ فَوَسْوَسَ لِيَ الشَّيْطَانُ عَلَي أَنْ أَفْعَلَ بِهَا الْقَبِيحَ وَ قُلْتُ فِي نَفْسِي مِثْلُ هَذِهِ الشَّابَّةِ الَّتِي لَا يُوجَدُ مِثْلُهَا حَصَلَتْ عِنْدِي فِي هَذَا الْمَوْضِعِ وَ أُخَلِّيهَا فَرَاوَدْتُهَا عَنْ نَفْسِهَا فَقَالَتِ الْعَجُوزُ يَا هَذَا أَنْتَ فِي حِلٍّ مِمَّا أَخَذْتَهُ مِنَّا مِنَ الثِّيَابِ وَ الْحُلِيِّ فَخَلِّنَا نَمْضِي إِلَي أَهْلِنَا فَوَ اللَّهِ إِنَّهَا بِنْتٌ يَتِيمَةٌ مِنْ أُمِّهَا وَ أَبِيهَا وَ أَنَا خَالَتُهَا وَ فِي هَذِهِ اللَّيْلَةِ الْقَابِلَةِ تُزَفُّ إِلَي بَعْلِهَا 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ما ده نفر بودیم و تصمیم گرفتیم تا کار باطل انجام داده و راهزنی کنیم و مرتکب گناه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برای هر یک از خودمان نوبت تعیین کرده بودیم و نوبت هر کس که می‌شد او می‌رفت و برای ما غذایی کامل و شرابی ناب و غیره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نهم وقتی ما نزد یکی از دوستانمان شام خوردیم و شراب نوشیدیم و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خانه‌ام آمده و خوابیدم سپس همسرم مرا بیدار کرده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نوبت توست و ما در خانه حتی یک دانه گندم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در حالی که مستی از سرم پریده بود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چاره چیست؟ به کجا بروم؟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و حرم سرورمان علی بن ابی طالب علیه السلام از زائران که برای زیارت آن حضرت می‌آیند خالی نمی‌شود تو بلند شو و برو و در راه کمین کن حتماً در آن جا شخصی را می‌بینی پس لباس‌هایش را بگیر و آن‌ها را بفروش و غذایی بخر تا جوانمردی‌ات در بین دوستانت کامل شود و پاداش کار آن‌ها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شده و شمشیر و سپرم را برداشتم و به راه افتادم و در خندقی که در پشت کوفه قرار داشت کمین کردم آن شب بسیار تاریک بود و رعد و برق می‌زد ناگهان رعد و برقی زد و من دیدم که دو نفر از سمت کوفه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شدند رعد و برق دیگری زد و دیدم که دو زن هستند،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دو نفر زن به سویم آمدند پس خوشحال شدم و به سوی آن دو هجوم 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زیورآلاتتان را به سرعت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رعدی دیگر زد و من دیدم که یکی از آن‌ها پیرزنی است و دیگری دختر جوانی از زیباترین زنان است گویی که آهوی صیاد یا مروارید غوّاصی است، آنگاه شیطان مرا وسوسه کرد تا عمل زشت و قبیح با او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دختر جوانی که شبیه آن پیدا نمی‌شود و من در این جا به آن دست یافته‌ام را رها کنم؟ آن گاه در صدد فریبش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لباس‌ها و زیورآلاتی که از ما گرفتی حلال تو باد، پس ما را رهایمان کن تا نزد خانواده‌هایمان برویم، به خدا سوگند او دختری یتیم از مادر و پدر است و من خاله او هستم و او فردا شب به خانه شوهرش خواهد رفت و او به </w:t>
      </w:r>
    </w:p>
    <w:p>
      <w:pPr>
        <w:pStyle w:val="BookText"/>
        <w:rPr/>
      </w:pPr>
      <w:r>
        <w:rPr>
          <w:rFonts w:ascii="Amiri" w:hAnsi="Amiri" w:eastAsia="Amiri" w:cs="Amiri"/>
          <w:color w:val="111111"/>
          <w:sz w:val="28"/>
          <w:sz w:val="28"/>
          <w:szCs w:val="28"/>
          <w:rtl w:val="true"/>
          <w:lang w:bidi="ar-SA"/>
        </w:rPr>
        <w:t>إِنَّهَا قَالَتْ لِي يَا خَالَةُ إِنَّ اللَّيْلَةَ الْقَابِلَةَ أُزَفُّ إِلَي ابْنِ عَمِّي وَ أَنَا وَ اللَّهِ رَاغِبَةٌ فِي زِيَارَةِ سَيِّدِي عَلِيِّ بْنِ أَبِي طَالِبٍ عليه السلام وَ إِنِّي إِذَا مَضَيْتُ عِنْدَ بِعْلِي رُبَّمَا لَا يَأْذَنُ لِي بِزِيَارَتِهِ فَلَمَّا كَانَتْ هَذِهِ اللَّيْلَةُ الْجُمُعَةَ خَرَجْتُ بِهَا لِأُزَوِّرَهَا مَوْلَاهَا وَ سَيِّدَهَا أَمِيرَ الْمُؤْمِنِينَ عليه السلام فَبِاللَّهِ عَلَيْكَ لَا تَهْتِكْ سِتْرَهَا وَ لَا تَفُضَّ خَتْمَهَا وَ لَا تَفْضَحْهَا بَيْنَ قَوْمِهَا فَقُلْتُ لَهَا إِلَيْكِ عَنِّي وَ ضَرَبْتُهَا وَ جَعَلْتُ أَدُورُ حَوْلَ الصَّبِيَّةِ وَ هِيَ تَلُوذُ بِالْعَجُوزِ وَ هِيَ عُرْيَانَةٌ مَا عَلَيْهَا غَيْرُ السِّرْوَالِ وَ هِيَ فِي تِلْكَ الْحَالِ تَعْقِدُ تِكَّتَهَا وَ تُوثِقُهَا عَقْداً فَدَفَعْتُ الْعَجُوزَ عَنِ الْجَارِيَةِ وَ صَرَعْتُهَا إِلَي الْأَرْضِ‌</w:t>
      </w:r>
      <w:r>
        <w:rPr>
          <w:rStyle w:val="FootnoteAnchor"/>
          <w:rtl w:val="true"/>
        </w:rPr>
        <w:footnoteReference w:id="1641"/>
      </w:r>
      <w:r>
        <w:rPr>
          <w:rFonts w:ascii="Amiri" w:hAnsi="Amiri" w:eastAsia="Amiri" w:cs="Amiri"/>
          <w:color w:val="111111"/>
          <w:sz w:val="28"/>
          <w:sz w:val="28"/>
          <w:szCs w:val="28"/>
          <w:rtl w:val="true"/>
          <w:lang w:bidi="ar-SA"/>
        </w:rPr>
        <w:t>وَ جَلَسْتُ عَلَي صَدْرِهَا وَ مَسَكْتُ يَدَيْهَا بِيَدٍ وَاحِدَةٍ وَ جَعَلْتُ أُحِلَّ عَقْدَ التِّكَّةِ بِالْيَدِ الْأُخْرَي وَ هِيَ تَضْطَرِبُ تَحْتِي كَالسَّمَكَةِ فِي يَدِ الصَّيَّادِ وَ هِيَ تَقُولُ الْمُسْتَغَاثُ بِكَ يَا اللَّهُ الْمُسْتَغَاثُ بِكَ 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خَلِّصْنِي مِنْ يَدِ هَذَا الظَّالِمِ قَالَ فَوَ اللَّهِ مَا اسْتَتَمَّ كَلَامَهَا إِلَّا وَ حَسِسْتُ حَافِرَ فَرَسٍ خَلْفِي فَقُلْتُ فِي نَفْسِي هَذَا فَارِسٌ وَاحِدٌ وَ أَنَا أَقْوَي مِنْهُ وَ كَانَتْ لِي قُوَّةٌ زَائِدَةٌ وَ كُنْتُ لَا أَهَابُ الرِّجَالَ قَلِيلًا أَوْ كَثِيراً فَلَمَّا دَنَا مِنِّي فَإِذَا عَلَيْهِ ثِيَابٌ بِيضٌ وَ تَحْتَهُ فَرَسٌ أَشْهَبُ تَفُوحُ مِنْهُ رَائِحَةُ الْمِسْكِ فَقَالَ لِي يَا وَيْلَكَ خَلِّ الْمَرْأَةَ فَقُلْتُ لَهُ اذْهَبْ لِشَأْنِكَ فَأَنْتَ نَجَوْتَ‌</w:t>
      </w:r>
      <w:r>
        <w:rPr>
          <w:rStyle w:val="FootnoteAnchor"/>
          <w:rtl w:val="true"/>
        </w:rPr>
        <w:footnoteReference w:id="1642"/>
      </w:r>
      <w:r>
        <w:rPr>
          <w:rFonts w:ascii="Amiri" w:hAnsi="Amiri" w:eastAsia="Amiri" w:cs="Amiri"/>
          <w:color w:val="111111"/>
          <w:sz w:val="28"/>
          <w:sz w:val="28"/>
          <w:szCs w:val="28"/>
          <w:rtl w:val="true"/>
          <w:lang w:bidi="ar-SA"/>
        </w:rPr>
        <w:t>وَ تُرِيدُ تُنْجِي غَيْرَكَ قَالَ فَغَضِبَ مِنْ قَوْلِي وَ نَقَفَنِي بِذُبَالِ سَيْفِهِ بِشَيْ‌ءٍ قَلِيلٍ فَوَقَعْتُ مَغْشِيّاً عَلَيَّ لَا أَدْرِي أَنَا فِي الْأَرْضِ أَوْ فِي غَيْرِهَا وَ انْعَقَدَ لِسَانِي وَ ذَهَبَتْ قُوَّتِي لَكِنِّي أَسْمَعُ الصَّوْتَ وَ أَعِي الْكَلَامَ فَقَالَ لَهُمَا قُومَا الْبَسَا ثِيَابَكُمَا وَ خُذَا حُلِيَّكُمَا وَ انْصَرِفَا لِشَأْنِكُمَا فَقَالَتِ الْعَجُوزُ فَمَنْ أَنْتَ يَرْحَمُكَ اللَّهُ وَ قَدْ مَنَّ اللَّهُ عَلَيْنَا بِكَ وَ إِنِّي أُرِيدُ مِنْكَ أَنْ تُوصِلَنَا إِلَي زِيَارَةِ سَيِّدِنَا وَ مَوْلَانَا عَلِيِّ بْنِ أَبِي طَالِبٍ عليه السلام قَالَ فَتَبَسَّمَ فِي وُجُوهِهِمَا وَ قَالَ لَهُمَا 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إِلَي أَهْلِكُمَا فَقَدْ قَبِلْتُ زِيَارَتَكُمَا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 من فردا شب به خانه پسر عمویم خواهم رفت، به خدا سوگند من مشتاق زیارت سرورم علی بن ابی طالب علیه السلام هستم و شاید اگر به خانه شوهرم بروم به من اجازه آمدن به زیارت امیرالمؤمنین علیه السلام را ندهد و من در این شب جمعه با او آمدم تا او را به زیارت مولا و سرورمان امیرالمؤمنین علیه السلام ببرم، پس تو را به خدا قسم می‌دهم که به او هتک حرمت و از او ازاله بکارت نکن و او را بین قومش رسوا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چشم من دور شو و او را زدم و شروع به گشتن دور آن دختر جوان کردم در حالی که او به پیرزن پناه می‌برد و غیر از شلوار چیزی در تنش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 بند شلوارش را می‌جست و گره آن را محکم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 را از دختر جوان جدا کردم و او را روی زمین انداختم و روی سینه‌اش نشستم و دستانش را با یک دست گرفتم و با دست دیگر شروع به باز کردن بند شلوارش کردم در حالی که مانند ماهی که در دست صیّاد بجنبد تکان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ای علی بن ابی طالب علیه السلام به تو پناه می‌برم، مرا از دست این ظالم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حرف او تمام نشده بود که ناگهان صدای سم اسبی را پشت سرم احساس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سوار کار است و من از او قوی‌تر هستم؛ با توجه به این که من قوی بودم و از مردان کم و زیاد،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من می‌شد دیدم که پیراهنی سفید دارد و سوار اسبی سیاه و سفید است و بوی مشک و عنبر از او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زن را رها کن،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کارت برو ؛ تو خودت نجات یافته ای و می خواهی دیگران را نجات بدهی؟ او از گفته من خشمگین شد و با سر شمشیرش به من ضربه‌ای کوچک زد، من بیهوش افتادم و نمی‌دانستم که در زمین هستم یا در جایی دیگر از آن و زبانم بند آمد و از توان افتادم امّا صدا می‌شنیدم و هوشیاری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لباس‌هایتان را بپوشید و زیورآلاتتان را بردارید و دنبال کارتان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کیستی؟ خداوند بر ما به واسطه تو منت گذاشت و من از تو می‌خواهم که ما را به زیارت سرور و مولایمان علی بن ابی طالب علیه السلام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به سوی اهلتان برگردید به راستی زیارت شما مورد قبول واقع شده است</w:t>
      </w:r>
      <w:r>
        <w:rPr>
          <w:rFonts w:eastAsia="IRNazanin" w:cs="IRNazanin"/>
          <w:color w:val="111111"/>
          <w:sz w:val="28"/>
          <w:szCs w:val="28"/>
          <w:rtl w:val="true"/>
          <w:lang w:bidi="fa-IR"/>
        </w:rPr>
        <w:t xml:space="preserve">. </w:t>
      </w:r>
      <w:bookmarkStart w:id="1651" w:name="pg13448_196840"/>
    </w:p>
    <w:p>
      <w:pPr>
        <w:pStyle w:val="BookText"/>
        <w:rPr/>
      </w:pPr>
      <w:bookmarkEnd w:id="1651"/>
      <w:r>
        <w:rPr>
          <w:rFonts w:ascii="Amiri" w:hAnsi="Amiri" w:eastAsia="Amiri" w:cs="Amiri"/>
          <w:color w:val="111111"/>
          <w:sz w:val="28"/>
          <w:sz w:val="28"/>
          <w:szCs w:val="28"/>
          <w:rtl w:val="true"/>
          <w:lang w:bidi="ar-SA"/>
        </w:rPr>
        <w:t>قَالَ فَقَامَتِ الْعَجُوزُ وَ الصَّبِيَّةُ وَ قَبَّلَتَا يَدَيْهِ وَ رِجْلَيْهِ وَ انْصَرَفَتَا فِي سُرُورٍ وَ عَافِيَةٍ قَالَ الرَّجُلُ فَأَفَقْتُ مِنْ غَشْوَتِي وَ انْطَلَقَ لِسَانِي فَقُلْتُ لَهُ يَا سَيِّدِي أَنَا تَائِبٌ إِلَي اللَّهِ عَلَي يَدِكَ وَ إِنِّي لَا عُدْتُ أَدْخُلُ فِي مَعْصِيَتِهِ أَبَداً فَقَالَ إِنْ تُبْتَ تَابَ اللَّهُ عَلَيْكَ فَقُلْتُ لَهُ تُبْتُ وَ اللَّهُ عَلَي مَا أَقُولُ شَهِيدٌ ثُمَّ قُلْتُ لَهُ يَا سَيِّدِي إِنْ تَرَكْتَنِي وَ فِيَّ هَذِهِ الضَّرْبَةُ هَلَكْتُ بِلَا شَكٍّ قَالَ فَرَجَعَ إِلَيَّ وَ أَخَذَ بِيَدِهِ قَبْضَةً مِنْ تُرَابٍ ثُمَّ وَضَعَهَا عَلَي الضَّرْبَةِ وَ مَسَحَ بِيَدِهِ الشَّرِيفَةِ عَلَيْهَا فَالْتَحَمَتْ بِقُدْرَةِ اللَّهِ تَعَالَي قَالَ زَيْدٌ النَّسَّاجُ فَقُلْتُ لَهُ كَيْفَ الْتَحَمَتْ وَ هَذِهِ حَالُهَا فَقَالَ لِي وَ اللَّهِ إِنَّهَا كَانَتْ ضَرْبَةً مَهُولَةً أَعْظَمَ مِمَّا تَرَاهَا الْآنَ وَ لَكِنَّهَا بَقِيَتْ مَوْعِظَةً لِمَنْ يَسْمَعُ وَ يَرَي</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1074703_2616395394"/>
      <w:bookmarkStart w:id="1653" w:name="_Toc735"/>
      <w:bookmarkEnd w:id="1652"/>
      <w:r>
        <w:rPr>
          <w:rtl w:val="true"/>
        </w:rPr>
        <w:t>توضيح</w:t>
      </w:r>
      <w:bookmarkEnd w:id="1653"/>
    </w:p>
    <w:p>
      <w:pPr>
        <w:pStyle w:val="BookText"/>
        <w:rPr/>
      </w:pPr>
      <w:r>
        <w:rPr>
          <w:rFonts w:ascii="Amiri" w:hAnsi="Amiri" w:eastAsia="Amiri" w:cs="Amiri"/>
          <w:color w:val="111111"/>
          <w:sz w:val="28"/>
          <w:sz w:val="28"/>
          <w:szCs w:val="28"/>
          <w:rtl w:val="true"/>
          <w:lang w:bidi="ar-SA"/>
        </w:rPr>
        <w:t>القناص الصياد و قال الفيروزآبادي النقف كسر الهامة عن الدماغ أو ضربها أشد ضرب أو برمح أو عصا انتهي‌</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الظهر علي التوسع و المجاز و لعل المراد بذبال السيف الموضع الذابل أي الدقيق منه و هو رأسه و في بعض النسخ بالمثناة و هو أيضا كناية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كان في بعض الأزمان بين المخالفين اختلاف في موضع قبره الشريف عليه السلام فذهب جماعة من المخالفين إلي أنه دفن في رحبة مسجد الكوفة و قيل إنه دفن في قصر الإمارة و قيل إنه أخرجه معه‌</w:t>
      </w:r>
      <w:r>
        <w:rPr>
          <w:rStyle w:val="FootnoteAnchor"/>
          <w:rtl w:val="true"/>
        </w:rPr>
        <w:footnoteReference w:id="1644"/>
      </w:r>
      <w:r>
        <w:rPr>
          <w:rFonts w:ascii="Amiri" w:hAnsi="Amiri" w:eastAsia="Amiri" w:cs="Amiri"/>
          <w:color w:val="111111"/>
          <w:sz w:val="28"/>
          <w:sz w:val="28"/>
          <w:szCs w:val="28"/>
          <w:rtl w:val="true"/>
          <w:lang w:bidi="ar-SA"/>
        </w:rPr>
        <w:t>الحسن عليه السلام و حمله معه إلي المدينة و دفنه بالبقيع و كان بعض جهلة الشيعة يزورونه بمشهد في الكرخ و قد اجتمعت الشيعة علي أنه عليه السلام مدفون بالغري في الموضع المعروف عند الخاص و العام و هو عندهم من المتواترات رووه خلفا عن سلف إلي أئمة الدين صلوات</w:t>
      </w:r>
    </w:p>
    <w:p>
      <w:pPr>
        <w:pStyle w:val="BookText"/>
        <w:rPr/>
      </w:pPr>
      <w:r>
        <w:rPr>
          <w:rFonts w:ascii="IRNazanin" w:hAnsi="IRNazanin" w:eastAsia="IRNazanin"/>
          <w:color w:val="111111"/>
          <w:sz w:val="28"/>
          <w:sz w:val="28"/>
          <w:szCs w:val="28"/>
          <w:rtl w:val="true"/>
          <w:lang w:bidi="fa-IR"/>
        </w:rPr>
        <w:t>پیر زن و دختر جوان برخاستند و دستان و پاهای حضرت علیه السلام را بوسیدند و با خوشحالی و سلامت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هوش آمدم و زبانم باز شد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در نزد تو به بارگاه خداوند متعال توبه می کنم و دیگر در پیشگاه او دچار معصیت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 ای خداوند توبه‌ات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 خداوند بر گفته‌ام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مرا با این ضربه ای که به من زدی رها سازی بدون شک هلاک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برگشت و مشتی خاک برداشت و روی ضربه ریخت و با دست شریفش روی آن کشید پس آن با فضل الهی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نساج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بهبود یافت در حالی که هنوز چنین است؟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ضربه ای وحشتناک و سنگین‌تر از آن بود که اکنون می‌بینی؛ امّا پند و موعظه‌ای شد برای کسانی که می‌شنوند و می‌بینند</w:t>
      </w:r>
      <w:r>
        <w:rPr>
          <w:rFonts w:eastAsia="IRNazanin" w:cs="IRNazanin"/>
          <w:color w:val="111111"/>
          <w:sz w:val="28"/>
          <w:szCs w:val="28"/>
          <w:rtl w:val="true"/>
          <w:lang w:bidi="fa-IR"/>
        </w:rPr>
        <w:t>.</w:t>
      </w:r>
    </w:p>
    <w:p>
      <w:pPr>
        <w:pStyle w:val="Heading5"/>
        <w:numPr>
          <w:ilvl w:val="4"/>
          <w:numId w:val="1"/>
        </w:numPr>
        <w:rPr/>
      </w:pPr>
      <w:bookmarkStart w:id="1654" w:name="__RefHeading___Toc1074705_2616395394"/>
      <w:bookmarkStart w:id="1655" w:name="_Toc736"/>
      <w:bookmarkEnd w:id="1654"/>
      <w:r>
        <w:rPr>
          <w:rtl w:val="true"/>
        </w:rPr>
        <w:t>توضیح</w:t>
      </w:r>
      <w:bookmarkEnd w:id="1655"/>
    </w:p>
    <w:p>
      <w:pPr>
        <w:pStyle w:val="BookText"/>
        <w:rPr/>
      </w:pPr>
      <w:r>
        <w:rPr>
          <w:rFonts w:ascii="IRNazanin" w:hAnsi="IRNazanin" w:eastAsia="IRNazanin"/>
          <w:color w:val="111111"/>
          <w:sz w:val="28"/>
          <w:sz w:val="28"/>
          <w:szCs w:val="28"/>
          <w:rtl w:val="true"/>
          <w:lang w:bidi="fa-IR"/>
        </w:rPr>
        <w:t>قناص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سر از مغز است یا زدن شدیدترین ضربه یا با نیزه یا با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آن در پشت از باب توسّع و مجاز است و شاید مراد از ذبال السیف محل ذلبل است یعنی دقیق که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بالمثناة است که آن هم کنایه از سر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بین مخالفان در مکان مقبره حضرت علیه السلام در پاره ای از اوقات اختلاف بوده است؛ پس گروهی از مخالفان اعتقاد داشتند که ایشان در رحبه مسجد کوفه دفن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قصر امارت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ایشان را به مدینه برده و در بقیع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جاهلان شیعه ایشان را در مرقدی در کرخ زیارت می کردند، در حالی که شیعیان اجماع دارند که ایشان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مکانی که معروف نزد خاص و عام است دفن شده است، و این نزد شیعیان از متواترات است، که خلف از سلف روایت کرده تا اینکه به امامان و ائمه دین </w:t>
      </w:r>
    </w:p>
    <w:p>
      <w:pPr>
        <w:pStyle w:val="BookText"/>
        <w:rPr/>
      </w:pPr>
      <w:r>
        <w:rPr>
          <w:rFonts w:ascii="Amiri" w:hAnsi="Amiri" w:eastAsia="Amiri" w:cs="Amiri"/>
          <w:color w:val="111111"/>
          <w:sz w:val="28"/>
          <w:sz w:val="28"/>
          <w:szCs w:val="28"/>
          <w:rtl w:val="true"/>
          <w:lang w:bidi="ar-SA"/>
        </w:rPr>
        <w:t>الله عليهم أجمعين و كان السبب في هذا الاختلاف إخفاء قبره عليه السلام خوفا من الخوارج و المنافقين و كان من لا يعرف ذلك إلا خاص الخاص من الشيعة إلي أن ورد الصادق عليه السلام الحيرة في زمن السفاح فأظهره لشيعته و من هذا اليوم إلي الآن يزوره كافة الشيعة في هذا المكان و قد كتب السيد عبد الكريم بن أحمد بن طاوس كتابا في تعيين موضع قبره عليه السلام و رد أقوال المخالفين و سماه فرحة الغري و ذكر فيه أخبارا متواترة فرقناها علي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 قال أبو الفرج الأصفهاني حدثني أحمد بن عيسي عن الحسين بن نصر عن زيد بن المعدل عن يحيي بن شعيب عن أبي مخنف عن فضل بن جريح عن الأسود الكندي و الأجلح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عليه السلام و هو ابن أربع و ستين سنة في عام أربعين من الهجرة ليلة الأحد لإحدي و عشرين ليلة مضت في شهر رمضان و ولي غسله ابنه الحسن عليه السلام و عبد الله بن العباس و كفن في ثلاثة أثواب ليس فيها قميص و صلي عليه ابنه الحسن فكبر عليه خمس تكبيرات و دفن في الرحبة مما يلي أبواب كندة عند صلاة الصبح هذه رواية أبي مخنف قال أبو الفرج و حدثني أحمد بن سعيد عن يحيي بن الحسن العلوي عن يعقوب بن يزيد عن ابن أبي عمير عن الحسن بن علي الحلال عن جده قال قلت للحسين بن علي عليهما السلام أين دفنتم أمير المؤمنين عليه السلام قال خرجنا به ليلا من منزله حتي مررنا به علي منزل الأشعث حتي خرجنا به‌</w:t>
      </w:r>
      <w:r>
        <w:rPr>
          <w:rStyle w:val="FootnoteAnchor"/>
          <w:rtl w:val="true"/>
        </w:rPr>
        <w:footnoteReference w:id="1645"/>
      </w:r>
      <w:r>
        <w:rPr>
          <w:rFonts w:ascii="Amiri" w:hAnsi="Amiri" w:eastAsia="Amiri" w:cs="Amiri"/>
          <w:color w:val="111111"/>
          <w:sz w:val="28"/>
          <w:sz w:val="28"/>
          <w:szCs w:val="28"/>
          <w:rtl w:val="true"/>
          <w:lang w:bidi="ar-SA"/>
        </w:rPr>
        <w:t>إلي الظهر بجنب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هذه الرواية هي الحق و عليها العمل و قد قلنا فيما تقدم إن أبناء الناس أعرف بقبور آبائهم من غيرهم من الأجانب و هذا القبر الذي بالغري هو الذي كان بنو علي يزورونه قديما و حديثا</w:t>
      </w:r>
    </w:p>
    <w:p>
      <w:pPr>
        <w:pStyle w:val="BookText"/>
        <w:rPr/>
      </w:pPr>
      <w:r>
        <w:rPr>
          <w:rFonts w:ascii="IRNazanin" w:hAnsi="IRNazanin" w:eastAsia="IRNazanin"/>
          <w:color w:val="111111"/>
          <w:sz w:val="28"/>
          <w:sz w:val="28"/>
          <w:szCs w:val="28"/>
          <w:rtl w:val="true"/>
          <w:lang w:bidi="fa-IR"/>
        </w:rPr>
        <w:t>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اختلاف مخفی کردن مقبره حضرت علیه السلام از خوارج و منافقان است و جز خاص الخاص شیعیان کسی از آن آگاهی نداشت تا اینکه امام جعفر صادق علیه السلام در زمان حکومت سفاح وارد حیره شد و آن را برای شیعیانش آشکار نمود و از آن روز تاکنون جملگی شیعیان، حضرت علیه السلام را در آن مکان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الکریم أحمد بن طاوس کتابی در مشخص کردن مکان مقبره حضرت علیه السلام نوشت و به گفته های مخالفان پاسخ گفت و آن کتاب را فرحة الغری نامید و در آن روایت های متواتری ذکر کرد که ما آن ها را در باب های مختلف، تقسیم و ذکر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أبی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به سندش از اسود کندی و اجلح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شصت و چهار ساله بود و در سال چهل هجری و در شب بیست و یکم ماه رمضان وفات یافت، و پسرش حسن علیه السلام و عبدالله بن عباس ایشان را غسل دادند و در سه جامه که پیراهنی در آن نبود کفن کردند و پسرش حسن علیه السلام بر ایشان نماز خواند و پنج تکبیر بر ایشان گفت و در رحبه کنار باب های کنده هنگام نماز صبح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أبی مخنف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الحلال از جدش نقل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را کجا دفن کردید؟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او را از منزلش خارج ساختیم تا از مقابل منزل اشعث عبور کردیم و از آنجا نیز به خارج از شهر در کنار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روایت حقیقت دارد و باید به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گفته ایم که پسران مردم از دیگران به قبور پدرانشان آشناتر هستند، و این مقبره ای که در نجف است همانی است که فرزندان علی علیه السلام در گذشته و حال آن را زیارت می کردند </w:t>
      </w:r>
    </w:p>
    <w:p>
      <w:pPr>
        <w:pStyle w:val="BookText"/>
        <w:rPr/>
      </w:pPr>
      <w:r>
        <w:rPr>
          <w:rFonts w:ascii="Amiri" w:hAnsi="Amiri" w:eastAsia="Amiri" w:cs="Amiri"/>
          <w:color w:val="111111"/>
          <w:sz w:val="28"/>
          <w:sz w:val="28"/>
          <w:szCs w:val="28"/>
          <w:rtl w:val="true"/>
          <w:lang w:bidi="ar-SA"/>
        </w:rPr>
        <w:t>و يقولون هذا قبر أبينا لا يشك أحد في ذلك من الشيعة و لا من غيرهم أعني بني علي من ظهر الحسن و الحسين و غيرهما من سلالته المتقدمين منهم و المتأخرين ما زاروا و لا وقفوا إلا علي هذا القبر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أبو الفرج علي بن عبد الرحمن الجوزي‌</w:t>
      </w:r>
      <w:r>
        <w:rPr>
          <w:rStyle w:val="FootnoteAnchor"/>
          <w:rtl w:val="true"/>
        </w:rPr>
        <w:footnoteReference w:id="1646"/>
      </w:r>
      <w:r>
        <w:rPr>
          <w:rFonts w:ascii="Amiri" w:hAnsi="Amiri" w:eastAsia="Amiri" w:cs="Amiri"/>
          <w:color w:val="111111"/>
          <w:sz w:val="28"/>
          <w:sz w:val="28"/>
          <w:szCs w:val="28"/>
          <w:rtl w:val="true"/>
          <w:lang w:bidi="ar-SA"/>
        </w:rPr>
        <w:t>عن أبي الغنائم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ثلاثمائة صحابي ليس قبر أحد منهم معروفا إلا قبر أمير المؤمنين عليه السلام و هو القبر الذي تزوره‌</w:t>
      </w:r>
      <w:r>
        <w:rPr>
          <w:rStyle w:val="FootnoteAnchor"/>
          <w:rtl w:val="true"/>
        </w:rPr>
        <w:footnoteReference w:id="1647"/>
      </w:r>
      <w:r>
        <w:rPr>
          <w:rFonts w:ascii="Amiri" w:hAnsi="Amiri" w:eastAsia="Amiri" w:cs="Amiri"/>
          <w:color w:val="111111"/>
          <w:sz w:val="28"/>
          <w:sz w:val="28"/>
          <w:szCs w:val="28"/>
          <w:rtl w:val="true"/>
          <w:lang w:bidi="ar-SA"/>
        </w:rPr>
        <w:t>الناس الآن جاء جعفر بن محمد و أبوه محمد بن علي بن الحسين عليهم السلام فزاراه و لم يكن إذ ذاك قبر ظاهر و إنما كان به شيوخ أيضا حتي جاء محمد بن زيد الداعي صاحب الديلم فأظهر القبة انتهي كلامه‌</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القول في ذلك في كتاب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المجلد التاسع من كتاب بحار الأنوار ختم علي يدي مؤلفه ختم الله له بالحسني و حشره مع مواليه أئمة الهدي في سادس شهر ربيع الثاني من شهور سنة تسع و سبعين بعد الألف من الهجرة المقدسة النبوية عليه و آله ألف ألف ألف صلاة و 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پدرمان است، و كسي از شيعيان و ديگران در آن شك ندارند، يعني پسران علي از نسل حسن و حسين و ديگران از سلاله او اعم از متقدمين و متأخرين ايشان جز همين مقبره را زيارت نكردند و بر آن توقف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ابوالفرج از عبدالرحمن جوزي از ابوالغنائم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سيصد نفر از صحابه از دنيا رفتند و جز مقبره امير المؤمنين عليه السلام مقبره هيچ يك از آن ها مشخص نيست و آن همان مقبره ايست كه مردم هم اكنون آن را زيارت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و پدرشان امام محمد باقر عليه السلام آن را زيارت كردند در حالي كه آن زمان قبري آشكار نبود، بلكه حتي در آنجا برخي ديگر از بزرگان هم بودند تا اينكه محمد بن زيد الداعي، حاكم ديلم، گنبدي بر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به پايان رسيد، و به زودي تمام گفتار در اين زمينه در كتاب مزار خواهد آمد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bookmarkStart w:id="1656" w:name="pg13448_196843"/>
    </w:p>
    <w:p>
      <w:pPr>
        <w:pStyle w:val="Heading2"/>
        <w:numPr>
          <w:ilvl w:val="1"/>
          <w:numId w:val="1"/>
        </w:numPr>
        <w:rPr/>
      </w:pPr>
      <w:bookmarkStart w:id="1657" w:name="__RefHeading___Toc1074707_2616395394"/>
      <w:bookmarkStart w:id="1658" w:name="_Toc737"/>
      <w:bookmarkEnd w:id="1656"/>
      <w:bookmarkEnd w:id="1657"/>
      <w:r>
        <w:rPr>
          <w:rtl w:val="true"/>
        </w:rPr>
        <w:t>مراجع التصحيح و التخريج و التعليق</w:t>
      </w:r>
      <w:bookmarkEnd w:id="16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سيّدنا محمّد و آله الطاهرين و لعنة اللّه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المنّان قد وفّقنا لتصحيح هذا الجزء و هو الجزء الثامن آخر أجزاء المجلّد التاسع من الأصل و الجزء الثاني و الأربعون حسب تجزءتنا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بحار الأنوار و تخريج أحاديثه و مقابلتها علي ما بأيدينا من المصادر و بذلنا في ذلك غاية جهدنا علي ما يراه المطالع البصير و قد راجعنا في تصحيح الكتاب و تحقيقه و مقابلته نسخاً مطبوعة و مخطوطة إليك تفصيلها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في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إلي رحمة اللّه و غفرانه الحاجّ محمّد حسن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إلي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تزيد علي جميع النسخ التي عندنا كما أشار إليه العلّامة الفقيد الحاجّ ميرزا محمّد القميّ قدّس سرّه المتصدّي لتصحيحها في خاتمة الكتاب، فجعلنا الزيادات التي وقفنا عليها بين معقوفين هكذا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ربّما أشرنا إليها في ذيل الصفحات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بتبريز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الفقيد السعيد الحاجّ إبراهيم التبريزيّ 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نفيسة ناقصة من أولها تاريخ كتابتها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النسخة تفضل بارسالها الحاج السيد جعفر الموسوي الخوانساري ابن سماحة آية الله الحاج السيد أحمد الخوانساري دامت بركاته 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كاملة مخطوطة بخطّ النسخ الجيّد علي قطع كبير تاريخ كتابتها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النسخة المخطوطة لمكتبة العالم البارع الأستاذ السيّد جلال الدين </w:t>
      </w:r>
      <w:bookmarkStart w:id="1659" w:name="pg13448_196844"/>
    </w:p>
    <w:p>
      <w:pPr>
        <w:pStyle w:val="BookText"/>
        <w:rPr/>
      </w:pPr>
      <w:bookmarkEnd w:id="1659"/>
      <w:r>
        <w:rPr>
          <w:rFonts w:ascii="Amiri" w:hAnsi="Amiri" w:eastAsia="Amiri" w:cs="Amiri"/>
          <w:color w:val="111111"/>
          <w:sz w:val="28"/>
          <w:sz w:val="28"/>
          <w:szCs w:val="28"/>
          <w:rtl w:val="true"/>
          <w:lang w:bidi="ar-SA"/>
        </w:rPr>
        <w:t>الأرمويّ الشهير بالمحدّث لا زال موفّقاً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اعتمدنا في تخريج أحاديث الكتاب و ما نقلناه المصنّف في بياناته أو ما علّقناه و ذيّلناه في فهم غرائب ألفاظه و مشكلاته علي كتب أوعزنا إليها في المجلّد الحادي و الأربعين لا نطيل الكلام بذكرها هنا فمن أرادها فليرجع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اللّه التوفيق لإنجاز هذا المشروع و نرجو من فضله أن يجعله ذخرا لنا ليوم تشخص فيه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يحيي العابديّ الزنجانيّ</w:t>
      </w:r>
    </w:p>
    <w:p>
      <w:pPr>
        <w:pStyle w:val="Heading2"/>
        <w:numPr>
          <w:ilvl w:val="1"/>
          <w:numId w:val="1"/>
        </w:numPr>
        <w:rPr/>
      </w:pPr>
      <w:bookmarkStart w:id="1660" w:name="__RefHeading___Toc1074709_2616395394"/>
      <w:bookmarkStart w:id="1661" w:name="_Toc738"/>
      <w:bookmarkEnd w:id="1660"/>
      <w:r>
        <w:rPr>
          <w:rtl w:val="true"/>
        </w:rPr>
        <w:t>توضيح و اعتذار</w:t>
      </w:r>
      <w:bookmarkEnd w:id="166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طبع في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من مقدّمة الأجزاء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فروع الكافي الذي كان مرجعنا عند التخريج هو طبعة القديمة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ليس كذلك و إنّما اعتمدنا علي طبعته القديمة حين طبع الأجزاء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طبعته الحديثة لم تكمل أجزاؤها بعد، و أمّا بعد أن كمل أجزاؤها و كان ذلك باشراف شقيقنا الفاضل عليّ أكبر الغفاريّ صار مرجعنا في الجزء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الكتاب طبعته الحديثة كما صرّحنا بذلك في ذيل الكتاب عند تعيين صفحاتها فتذكّر</w:t>
      </w:r>
      <w:r>
        <w:rPr>
          <w:rFonts w:eastAsia="Amiri" w:cs="Amiri" w:ascii="Amiri" w:hAnsi="Amiri"/>
          <w:color w:val="111111"/>
          <w:sz w:val="28"/>
          <w:szCs w:val="28"/>
          <w:rtl w:val="true"/>
          <w:lang w:bidi="ar-SA"/>
        </w:rPr>
        <w:t xml:space="preserve">. </w:t>
      </w:r>
      <w:bookmarkStart w:id="1662" w:name="pg13448_196845"/>
    </w:p>
    <w:p>
      <w:pPr>
        <w:pStyle w:val="Heading2"/>
        <w:numPr>
          <w:ilvl w:val="1"/>
          <w:numId w:val="1"/>
        </w:numPr>
        <w:rPr/>
      </w:pPr>
      <w:bookmarkStart w:id="1663" w:name="__RefHeading___Toc1074711_2616395394"/>
      <w:bookmarkStart w:id="1664" w:name="_Toc739"/>
      <w:bookmarkEnd w:id="1662"/>
      <w:bookmarkEnd w:id="1663"/>
      <w:r>
        <w:rPr>
          <w:rtl w:val="true"/>
        </w:rPr>
        <w:t>كلمة المصحّح</w:t>
      </w:r>
      <w:bookmarkEnd w:id="1664"/>
    </w:p>
    <w:p>
      <w:pPr>
        <w:pStyle w:val="BookText"/>
        <w:rPr/>
      </w:pPr>
      <w:r>
        <w:rPr>
          <w:rFonts w:ascii="Amiri" w:hAnsi="Amiri" w:eastAsia="Amiri" w:cs="Amiri"/>
          <w:color w:val="111111"/>
          <w:sz w:val="28"/>
          <w:sz w:val="28"/>
          <w:szCs w:val="28"/>
          <w:rtl w:val="true"/>
          <w:lang w:bidi="ar-SA"/>
        </w:rPr>
        <w:t>بسمه تعالي و له الحمد</w:t>
      </w:r>
    </w:p>
    <w:p>
      <w:pPr>
        <w:pStyle w:val="BookText"/>
        <w:rPr/>
      </w:pPr>
      <w:r>
        <w:rPr>
          <w:rFonts w:ascii="Amiri" w:hAnsi="Amiri" w:eastAsia="Amiri" w:cs="Amiri"/>
          <w:color w:val="111111"/>
          <w:sz w:val="28"/>
          <w:sz w:val="28"/>
          <w:szCs w:val="28"/>
          <w:rtl w:val="true"/>
          <w:lang w:bidi="ar-SA"/>
        </w:rPr>
        <w:t xml:space="preserve">انتهي الجزء الثاني و الأربعون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النفيسة و به تمّ أجزاء المجلّد التاسع في تاريخ أمير المؤمنين صلوات اللّه عليه حسب تجزءة المصنّف أعلي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الجهد عند الطبع في التصحيح و المقابلة طبقا للنسخة التي صحّحها الفاضل المكرّم الشيخ يحيي العابديّ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 xml:space="preserve">. </w:t>
      </w:r>
      <w:bookmarkStart w:id="1665" w:name="pg13448_196846"/>
    </w:p>
    <w:p>
      <w:pPr>
        <w:pStyle w:val="Heading2"/>
        <w:numPr>
          <w:ilvl w:val="1"/>
          <w:numId w:val="1"/>
        </w:numPr>
        <w:rPr/>
      </w:pPr>
      <w:bookmarkStart w:id="1666" w:name="__RefHeading___Toc1074713_2616395394"/>
      <w:bookmarkStart w:id="1667" w:name="_Toc740"/>
      <w:bookmarkEnd w:id="1665"/>
      <w:bookmarkEnd w:id="1666"/>
      <w:r>
        <w:rPr>
          <w:rtl w:val="true"/>
        </w:rPr>
        <w:t>فهرس ما في هذا الجزء من الأبواب</w:t>
      </w:r>
      <w:bookmarkEnd w:id="16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في المنامات من كراماته و مقاماته و درجاته صلوات اللّه عليه و فيه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معجزاته صلوات اللّه عليه و 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غرائب معجزاته عليه السلام بالأسانيد الغريبة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أبواب ما يتعلق به و من ينتسب إليه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أسلحته و ملابسه و مراكبه و لواؤه و سائر ما يتعلق به صلوات اللّه عليه من أشباه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صدقاته و مواليه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أولاده و أزواجه و أمّهات أولاده صلوات اللّه عليه و فيه بعض الردّ علي الكيسانيّة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إخوانه و عشائره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رشيد الهجريّ و ميثم التمّار و قنبر رضي اللّه عنهم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سائر أصحابه عليه السلام و فيه أحوال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وفاته صلوات الله عليه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الرسول صّلي الّله عليه و آله بشهادته و إخباره صلوات الله عليه بشهادة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شهادته عليه السلام و وصيّته و غسله و الصلاة عليه و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بعد شهادته عليه السلام و أحوال قاتله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عند الضريح المقدس من المعجزات و الكرامات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bookmarkStart w:id="1668" w:name="pg13448_196848"/>
    </w:p>
    <w:p>
      <w:pPr>
        <w:pStyle w:val="Heading2"/>
        <w:numPr>
          <w:ilvl w:val="1"/>
          <w:numId w:val="1"/>
        </w:numPr>
        <w:rPr/>
      </w:pPr>
      <w:bookmarkStart w:id="1669" w:name="__RefHeading___Toc1074715_2616395394"/>
      <w:bookmarkStart w:id="1670" w:name="_Toc741"/>
      <w:bookmarkEnd w:id="1668"/>
      <w:bookmarkEnd w:id="1669"/>
      <w:r>
        <w:rPr>
          <w:rtl w:val="true"/>
        </w:rPr>
        <w:t>رموز الكتاب</w:t>
      </w:r>
      <w:bookmarkEnd w:id="16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و اللتين بعدها في الخرائج المطبوع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دو تای بعدی در کتاب چاپ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علم لطائفة معروفة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خفف عند الفارسيين في ألسنة العامّة حتّي 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فالسجزي نسبة إلي الطائفة و السجستي و السجستانيّ نسبة إلي المحل و كلها بكسر السين و سكون الجيم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السكزي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 المرقاة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علي المهملة أي لجأت إلي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بالعكس أي قصدت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ان النسخ المطبوعة منه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نسخة مخطوطة كاملة في مكتبة شيخ الإسلام الزنجاني طاب ثراه كما أشار إليه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سمعت بعض الفضلاء أنّه سافر و راي تلك النسخة و سيرها فلم يجد فيها شيئا زائدا علي ما هو المطبوع و علي اي حال قد نقل تلك القصة في ناسخ التواريخ عن الخرائج و الجرائح راجع الجزء الخامس من المجلد الثالث في أحوال مولانا عليّ بن أبي طالب عليه السلام من الطبعة الحديثة صلي الله عليه و آله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امالی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پوشیده نیست که نسخه های چاپ شده از آن ناقص است و یک نسخه خطی کامل در کتابخانه شیخ الاسلام زنجانی رحمة الله علیه وجود دارد آن چنان که در الذریعه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عليه الامر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عليه و زخرفه و لبسه أو بلغه خلاف ما هو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ندمت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هاب يهاب أي خفت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تدثرت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المجلد الخامس و العشرين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النسختين اختلافات كأبي العامر بدل أبي الفائز و أبي الغنائم أحمد بدل أبي البقاء أحمد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البقاء ابن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أنا بعد نسخي هذا الحديث أن ذلك كان في سنة تسعين و ثلاثمائة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المشفر أو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طال هدب عينيه و كثرت اشفارهما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لاجشه أي أدقه و أكسره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 يعتو 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 و جاوز الحد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 به بحار الانوار جلد بیست و پنجم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نسخه اختلافاتی وجود دارد مانند ابن عامر به جای ابن فائز و أبی غنائم احمد به جای ابی بقاء احمد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آخرش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أبوالبقاء بن ناصر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 از اینکه این حدیث را نوشتم دیدم که آن در سال سیصد و نود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علي مشقه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الأمالي المطبوع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المجهول اي ضرب بقفاي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امالی موجود نیست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1:478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 که به آن دست نیافتیم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 المطبوع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الموحدتين و تشديد ثانيهما، أو تخفيفه، و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الواحد بن نصر بن محمّد المخزومي من أهل نصيبين، كان أديبا شاعرا لقب به لحسن فصاحته، خدم سيف الدولة ابن حمدان، توفّي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 في كل المواضع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الحال أربعون نقيبا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انني قد آذنت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الكبيرة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إلي باب سقف الدار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يجدوا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ورد الحاجّ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فكبر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مرقع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يعمر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سبط ابن الجوزي مؤلف تذكرة الخواص و من هنا يعرف أنهم قد يطلقون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سبطه بتلك القرينة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جري معي و مع الشيخ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إلي هذا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 الذي رأيته انت رأيته لي خلق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اجيبت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الدعوة التي بشر رسول اللّه صلّي اللّه عليه و آله بانها قد اجيبت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فی فضایل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تشديد ثانيه أشهر مدينة بديار بكر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السلماسي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الروايتان توجدان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و اللتين بعدها في الخرائج المطبوع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و دوتای بعدی آن در نسخه چاپ شده الخرائج موجود نیست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من النسّاخ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خصه اللّه به اه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الخرائج آن را نیافتیم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اسمع أصحابنا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يجتهدون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يزيدهم ذلك من القلوب الا بعدا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يستطع أن يضيفها إليه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تروي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تثبت له حجة بحق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اللّه الخير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لكذا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أحوجهم ذلك إلي التمزق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أوطانهم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ذراري كل احد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سغب سغبا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متعنت 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كابده أي قاساه و تحمل المشاق في فعله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 بأشرفها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الملوك 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مئونته و قام بكفايته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تداره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تدافعوا في الخصومة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عليه و ظلمه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يثنيها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كايدت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 خ 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مقدار مائتي من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عليه بالمروحة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يده بها يستجلب له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المروحة آلة تحرك بها الريح عند اشتداد الحر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 علي المعجمة أي ما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ليقعد 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ملائكة ربي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كل شي‌ء ثخن صاعد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أرأب صدعه أي أصلح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 شعبه أي جمع ما انفرج من الحائط و ضمة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أربأ بك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ارضاء 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سايرة الخيل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قمصان جمع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قتبه أي أطعمه الاقتاب و هي الامعاء المشوية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الجائزة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بين الحائطين فارسيته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طويلة مبسوطة أحد الطرفين تسير بها القوارب و السفن الصغيرة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علي الفرات من جانبها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الرافعة بلد متصل البناء بالرقة بينهما مقدار ثلاثمائة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مشهور در جانب شرقی فرات است و رافقه، سرزمینی است که به رقه متصل است که بینشان سیصد ذراع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عجبا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الضمضام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لملم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مستديرا كالكرة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ضنين، و أحبّ اللحاق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المتقولين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بكراماته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اصطناعه فيما يندب 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يرفعوها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فيهم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 استأصله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ضحكا حسنا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ثمّ المعجمة ما حزم و شد من الحطب و غيره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اسألك بحق اه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اسألك بحق 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الحسن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واري بك اه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تقلانك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حيلة لي اه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تحتضنه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فدواؤه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رائحته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بن أبي طالب 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اياه، فقال 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قمح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في راحته فلطعه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الي أن ارفق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فصبوا عليه ماء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 أثر فيها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جاءت 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يوناني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تنثرت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عليه بسر أو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عذق النخل كالعنقود من العنب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حضرك منها فقال عليّ 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تنزل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العذق الذي يعوج و يبقي علي النخل يابسا بعد أن تقطع عنه الشماريخ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بجانب عينه مع اعراض أو غضب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النبات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يركب من اناثها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محضا 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قصر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 من غليانه من نظره إليه حتّي كان كالمذنب، فقلت، يا سيدي سكن البحر من غليانه، فقال اه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صدقت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القرآن المجيد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الكتاب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يتركها السيل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كتاب صفوة الاخبار عن الأئمّة الاطهار 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يعرف بالريحان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و صاغه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 من التشبيه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بظلها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ملعون و مطرود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المأتم السود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 النجابة و الفضل و الشوكة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القاف علي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زهير بن عبد اللّه بن زهير الأزديّ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السادسة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بيمينه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الحديثة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السماء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المناقب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آمده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مناقب به آن دست نیافتیم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سماك بن خرشة، فقال له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دجانة أ ما تري 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 هذا بايعت اللّه و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حل،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تتحدث قريش بأني خذلتك و فررت حتّي أذوق ما تذوق، فجزاء النبيّ خيرا اه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انكسر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الدنيا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در نسخه ها آمده است و 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لبصره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الملك الحق المبين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بصیرت و آگاهی اش</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الملک الحق المبین</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فأدمت النظر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تنظر فيه؟ هذا حجر اه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فاصاب عليا ارضا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عابري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بعينها في باب سخائه عليه السلام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هفتم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درست مانند آن را در باب سخاوت آن حضرت وارد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ينبع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القري كله من مال لبني فاطمة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لي بأذينة و أهلها صدقة، و الفقيرين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الحفيرة للنخلة تغرس فيها، و هو ركي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موضع قرب خيبر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در نسخه ها است و 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برای من است در اذینه و اهل آن، صدقه است؛ و فقیرین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گفته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 ای برای نخل است که در آن کاشته می شود و درست مانند چاه آب است و فقیر با تصغیره موضعی نزدیک خیبر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فاطمة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تعظيمهما و تشريفهما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في شي‌ء قضيته من مالي و لا يخالف اه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كان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قد أوردها المصنّف بعينها في باب سخائه عليه السلام مع بيان في ذيلها،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هفتم از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را نویسنده در باب سخاوت آن حضرت علیه السلام با توضیحاتی در ذیلش آورده است، مراجعه کن به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العدد القوية لدفع المخاوف اليومية من مؤلفات الشيخ رضيّ الدين عليّ بن سديد الدين يوسف بن عليّ بن مطهر الحلي مخطوط لم نظفر بنسخته قال المصنّف في الفصل الثاني من مقدمة الكتاب و قد اتفق لنا منه نصفه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وجدناها صلي الله عليه و آله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الحجرية مع تقديم و تأخير و اختلاف كثير و الكتاب كما عرفت إنّما هو للشيخ جمال الدين يوسف ابن أبي الفرج عبد الرحمن بن الجوزي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 للهلاك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العدد القویة لدفع المخاوف الیومیه از مؤلفات شیخ رضی الدین علی بن سدید الدین یوسف بن علی بن مطهر حلی نسخه ای خطی است که ما نسخه آن را پیدا نکرده ایم، نویسنده در فصل دوم از مقدمه کتاب گفته است که ما به نیمی از آن دسترسی پیداکرده ایم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 آن با تقدیم و تأخیر و اختلاف زیاد به آن دسترسی پیدا کردیم و همان طور که دانستی کتاب برای شیخ جمال الدین یوسف ابن ابی الفرج عبدالرحمن بن جوزی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اني اكره السؤال من اللّه تعالي في النعم الفانية الدنياوية و هو خالقها 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اللّه لك الصبر علي البلوي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يتولي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بمعشر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له انها حقّ و لكنها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الغيبة ستقع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آیه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انعام</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الحجر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فتزعزع الحجر حتّي كاد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العلم بذلك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تثقون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يزيد قلت في نفسي من أين اه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نكح من سبيهم خولة الحنفية اه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إذ سألتموني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سبتنا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السودان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رميا عليها ثوبيهما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فتكسونني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حالتها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فقرءوا ذلك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كل ذي فضل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بين لكم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بحقوقهم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الزبيبي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سحيقة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في الريبة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 شده آن را نیافتیم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 شده پیدا نکردیم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ما أورده أبان بن تغلب عن الصادقين عليهما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آن است که ابان بن تغلب از امام صادق 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کرده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زينب الكبري و أم كلثوم الكبري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حنفية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عبیدالله</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يتظلم إليه من نفسه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اصطرع الناس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 الرجل حقه و عن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جحده اياه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فيخمل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أعار عين الماء أو 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 كبسها بالتراب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الرواية لا يناسبه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پنجم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آن را روایت کرده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ی چاپ شده الخرائج موجود نیست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المستطيل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چهارم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ركب بغلته و اثبت رجليه في غرز الركاب ثمّ وضع اصبعيه السبابتين في أذنيه ثمّ نادي بأعلي صوته اه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عليها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باب قضاياه عليه السلام تحت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يا أمير المؤمنين اه؟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هفتم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مسائل آن حضرت، در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مراجعه کن به جلد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زبيد و كذا فيما يأتي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 حتّي الأرض</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 الحسين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ابني بنت رسول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 فر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المهند السيف المطبوع من حديد الهند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اللوح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أضمروا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ينم و تحدث ليلا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الأبدان منهم اه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فيكني بشتم علي عنه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تخطت المنية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أم رومان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اسد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صقع بالشام بين دمشق و مدينة الرسول صلّي اللّه عليه و آله، من بعض نواحيه القرية المعروفة بالحميمة التي كان يسكنها ولد عليّ بن عبد اللّه بن عبّاس في أيّام بني مروان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كشفه الامر لبني العباس كان اكمل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 لبابة أم الفضل و عبد اللّه زوج العباس بن عبد المطلب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بين عينيه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علي ابن الحنفية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شجاع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اين انه استباحها بالسبي دون عقد النكاح</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يحظره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است و در استیعاب موجود می باشد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عليه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راجع الي قريش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 القلب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صحن مسجد الكوفة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ابنه الحسن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أمير المؤمنين ما اراك اصبت من الدنيا شيئا و اني لا ترضي نفسي من خلافتك بما رضيت به لنفسك،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يزيد اه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معاوية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نفر برسول اللّه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المصدر، قام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شدقيه لمضمومان من دم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أنت و قريش و اللّه ما انت فينا الا كنطيح التيس، فغضب الوليد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يبس الأرض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العراق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اعتقد قوم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أمير المؤمنين عليه السلام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اقترض</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عليه الدرة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افتقرت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تندي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 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كناية عن امساكه عليه السلام عن بذل بيت المال لأخيه عقيل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 عقمت النساء أن يلدن بمثله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قدت نارا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عن معاوية، عن إسحاق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صدقت يا أمير المؤمنين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يتعاهدها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نجد 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إلي الرواية الآتية من مختصات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الذم و الاعتراض، 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فاقرأنيه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لين ورقه كورق الصفصاف يؤخذ من حبّه دهن طيب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دهنتيها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اجافه بالطعنة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بها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في الجوف من طعنة جائفة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دعيها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 من يعرف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بأمر القوم و النقيب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اللصيق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 العبارة سقطا، و الظاهر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 العريف إلي ابن زياد، فقال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ابي تراب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لاقتلنك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يفعل 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العامّة سئل اه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مولي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الوصيين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من حارب و استجلب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الابرار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 عند العلي الجبار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علي وجه الأرض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الهضبات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 بن يسار و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 بن بشار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الرأس أو العنق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تقتل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انبتت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خرائج موجود نیست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الصيارفة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دوم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 مصغرا موضع بالبصرة عندها كانت وقعة الجمل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القتال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اذناك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 اول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تشقق و انتثر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خرائج موجود نیست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پنجم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مرامي ربّنا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قرابة من رسول اللّه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بالسروقة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هذه الدار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ارضه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التطواف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أدعو اللّه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تلبب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 و تحزم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أبو الطفيل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المصنّف في باب معجزات كلامه عليه السلام عن المناقب مع توضيحه،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السمين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فيفسد الامر علينا، و لم أزل مهموما دأبي احصاء القوم حتّي ورد أوائلهم فجعلت احصيهم فاستوفيت اه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الروايات الثلاثة المنقولة بعده عن الخرائج في المطبوع منه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ابن مكعبر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اسبب حرمانهم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تشرطوا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معرفته امامته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توجب الحكاك كالجرب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فكاد 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خزيت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توضيح الجملة فيما ينقله عن النهج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الخفيف الوركين و ذلك أشد لعدوه و اسرع لو 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 تدمي و المعزي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اختطفت علي بيت المال كاختطاف الذئب السريع علي المعزي المجروحة و المكسورة الرجل بحيث لا تقدر علي الدفاع و الهرب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 الرفق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مظلومهما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 اخذت و أكثر من مال اه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المنتهي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أورد السيّد الرضيّ رحمه اللّه الرسالة الأولي و قال في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له عليه السلام إلي بعض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عبد الحميد بن أبي الحديد في شرح النهج جوابه إلي أمير المؤمنين عليه السلام و الرسالة الثانية و جوابها أيضا مع اختلافات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الناس في المكتوب إليه هذا الكتاب فقال الاكثرون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عبد اللّه ابن عبّاس و قال آخرون و هم الاقلون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نقله بعيد هذا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أويس القرن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 الروضة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نامه اول را آورده و در آغازش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نامه های حضرت علیه السلام به یکی از کار گزارانش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بن أبی الحدید در شرح نهج البلاغة جواب ابن عباس به أمیرالمؤمنین و نامه دوم و جوابش را با اختلافاتی که در رجال الکشی است ذکر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اینکه این نامه به چه کسی نوشته شده اختلاف دارند، پس اکثریت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بن عباس است و دیگران که اقلیت هستند گفته اند که او عبیدالله بن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وکمی جلوتر ذکر آن خواهد آمد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كريميه،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رأسه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 المطبوع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خ 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فضائل موجود نیست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مالكا الأشتر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تهاون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يرمي به من رصاص كروي و سواه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بمن رميت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مضي إليه ليعتذر منه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الأحنف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أحد مثلك، فانما اه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الحريش الرازيّ ضعيف جدا عنونه العلامة في القسم الثاني من الخلاصة و النجاشيّ في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له كتاب انا انزلناه في ليلة القدر و هو كتاب روي الحديث مضطرب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ضعيف روي عن ابي جعفر الثاني عليه السلام فضل انا انزلناه كتابا مصنفا فاسد الألفاظ تشهد مخايله علي انه موضوع، و هذا الرجل لا يلتفت إليه و لا 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افرد الكليني رحمه اللّه لما نقله الرجل في شأن انا انزلناه بابا في كتابه الكافي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امارات الوضع و الخطاء تلوح من الاضطرابات الواقعة في طيات رواياته، و لاجل ذلك لم نتعمق في بيان هذه الرواية و ان كان بعض جملاتها آبيا عن البيان و التوضيح لكثرة اضطرابها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حارثا الأعور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لك شيئا غيرها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 سلمان و بلالا و صهيبا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ششم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حفيرة اخري إلي جانبها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يمت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ذلك حبيب بن جماز</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پنجم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هفتم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 الآية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 علي عثمان في يوم الدار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الحجاز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 بلدة علي الفرات فوق الانبار، ذات نخل كثير و خيرات واسعة علي جهة البرية في غربي الفرات، و بها قبر عبد اللّه بن المبارك</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 بلد علي الخابور عند مصبه، و هي علي الفرات فوق رحبة مالك بن طوق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 شهری در فرات و بالای انبار و دارای نخلستان ها و منابع فراوان در جهت خشکی و در غرب فرات است، قبر عبدالله بن مبارک نیز در آنجا واقع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 شهری در مصبّ خابور و بر فرات بالای رحبه مالک بن طوق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تنتصف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منقبته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نحب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ثلبه ثلبا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لامه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افكل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ارتعد من خوف أو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توضيح بعض اللغات في البيان، و نحن نوضح ما لم يوضحه المصنّف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لك حرمة من دينك تنهاك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الحق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عمهك</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ديجور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تتابعنا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ذهبت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 حين جواب، فبما يري اليوم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 جمع 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الشي‌ء و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وري عنا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صعب 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الشدة و القوّة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ينفض ترابا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معناه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نكته أرمت قواه و ان أرمه فصمت عراه بغرب مقول لا يفل حده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كمتاح الأجل لا وزر منه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أشحذ به عزائم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المتيقنين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الناكثين خ 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بالحملة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كفح العدو، واجهه و استقبله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فمنحته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ان يصطلمك</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معاوية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تكتفي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انحنت عليه من النفاق أضلعك</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القمس بمعني الغمس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لتناولكم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ما بين الكاهل إلي الظهر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 يخيم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لكنه سهو</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تتعرض</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كالمغروز في 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المشدود في قيد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يسلمهما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الدال أو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الصبور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سهو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ترد الامنية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ابساسك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كرع في الماء او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 تناول الماء بفيه من موضعه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أبدي له صفحته أي كاشفه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بالسرعة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شجر مر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كما في شرح ديوان الحماسة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و سكون اللام او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يقتدون بمنهجه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تكدرت بالعداوة عليكم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 مذ نأت اه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تدلّ الأيّام نستقض ما شذ عنا و نسترجع اه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الوجع في القلب من غيظ و نحوه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لخليق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فثأ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حدته و فثا الشي‌ء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 حبسه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تعضها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يسبقون إلي كريم ذكر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عنه و زجره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 الملتفة بلا ماء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 القوم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تعاطوه و تداولوه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تكشف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إذا كان غير كريم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 الرحم أو جانباه ممّا يلي شفريه أو قذتاه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متلاحكة اي متلاصقة متداخلة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الغرضوف و الغضروف كل عظم رخص يؤكل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 اللّه خباب بن الارت فلقد اسلم راغبا و هاجر طائعا و قنع بالكفاف و رضي عن اللّه و عاش مجاهدا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الفند بكسر الفاء و سكون النون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تنقض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شعرها مغبرا متلبدا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فسدت و ابيضت بواطن اجفانها و 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قطع انفها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ثوب يلبس علي الفخذين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 المتاع و سقطه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الجمعة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فيها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الحارث بن خزيمة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ادد و كان فارسا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الكبيرة الجثة الوحشية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الفرس في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راوح بين يديه و رجليه أي قام علي إحداهما مرة و علي الأخري مرة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كذبت و لا كذبت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غسله النفر الذين اه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حجر بن الادبر و مالك بن الحارث الأشتر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الادبر اه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أحضر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جائعا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الصياصي جمع 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 يقلع به التمر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قول في الفتيا و كان اه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غزوان خ 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آسي الرجل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اسوته فيه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مظلمتهما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مضي عن معرفة اخبار الرجال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يجمع اللّه فيه الاولين و الآخرين لنقاش الحساب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واحد اه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فأكون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219</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تتبعتها بعيون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عليها صحيح الفكر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من الطبعة الحديثة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يصبون في عينه الدواء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اني اخاف أن ينشق مرارتي لاجل المصيبة الواردة علي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 شده موجود نیست</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دوم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فطر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اساس البلاغة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البيت و نسبته إلي عمرو بن معدي‌كرب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هلم من يعذرك منه إن اوقعت به يعني أنّه أهل للايقاع به فان أوقعت به كنت معذورا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خ 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 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ينتفع خ 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قرت عينه ما كانت عنه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مصحف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المصدر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 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منبع مذکور موجود نیست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الأبدان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 خ 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طالبا معروفه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خذ البيعة منه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الروايتين في المصدر المطبوع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هذه الفقرة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يدافع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معمر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ازيد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اه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غدونا عليه اه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يتابعني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أنصرف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اخذت منه القود و هو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استنقذت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العين في ثني مفتوح و في مضارعه مكسور بخلاف سمع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كون خفف معلوما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المذكور موافق 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علي سائر النسخ و يختلف اياها بكثير أثبتناه كما وجدناه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الأخيرة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في المصدر عقيب الرواية الأولي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الأخيرة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في المصدر عقيب الرواية الأولي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بذرج الحافظ</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الحجارة و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 و ضم بعضها علي بعض</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أمير المؤمنين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فغسلني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المقدم ذهب فاذهبوا حيث ذهب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أذخرها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انتظروا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فنشف بها أمير المؤمنين عليه السلام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 و الخشبة من شجر الساج التي لا تكاد تبليها الأرض</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ظهرك</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رواه اه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علي العنزي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ادخر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داود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أبي طالب عن جده أبي طالب قال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تصحيف واضح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بالموضع الذي دفن فيه و أنزل اللّه عزّ و جلّ له اه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تنبش له قبره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اتبعاه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سوياه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عن محمّد بن أحمد بن زكريا اه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و كذا في الإرشاد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الخشاب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حيزون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في منامي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أيضا في منامي فشكوت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لقيت من بني أميّة من الاود و اللدد و 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فإذا رجلان مصفدان و إذا جلاميد ترضح بها رءوسهما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عن الإرشاد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فجاولتها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قضيت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الفاعل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زياد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امته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 و التعب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الشديدة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و التفت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بالحديد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الجلاميد جمع الجلمود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رضح رأسه بالحجر بالمعجمة و المهملة كما في النسخ أو بالمعجمتين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أمير المؤمنين قتل أمير المؤمنين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الأعلي من آخر الليل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مربي كما تسنح الظباء و الطير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 بها ثمّ يعاود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چاپ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ستة أشهر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إليه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النيات فيه من قبيح الفعال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المصدر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هاشم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عابوا عليهم اعمالهم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ارحنا منهم العباد و البلاد للّه و ثارنا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خ 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تواثقوا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تفرقوا علي ذلك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منبع ما به آن دست نیافتیم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اهلي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لابن ملجم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فضح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الحكم يا علي لا لك و لا لاصحابك</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السيف من يده ليقتله اه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يسمعوا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 من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في استخفاء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أهل الأرض</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فعلت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غني و معدم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عالج جرحه حتّي التأم اه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امضي إليه اه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حذافة أحد بني عامر بن لؤي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فأبلغه الاذن مقالته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أدخله في الجرح ثمّ نفخه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منبع چاپ شده آن را نیافتیم</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يشم من الروائح الطيبة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نزل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وصفنا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لالحق الوصي بالنبي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در نسخه ها و منبع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ضربك</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 المشاهد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التياح</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متاريك</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صدورهما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استنفذت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فنور يتقدم النوم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اليك اه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المبينا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كانت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كنت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 إلي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يعضده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عليّ بن أبي طالب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خ 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ترجمه دشتی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الحسن عن المثلة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تخوضون في دماء المسلمين خوضا اه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يقتلن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عوض الراء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دوم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المذكورة في المتن هي الوصية الثانية له عليه السلام كما في المصدر و لم يذكر الأولي لانه ذكرها في باب صدقاته و مواليه عليه السلام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باب سخائه عليه السلام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تغبوا افواههم و لا يضيعوا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يكفكم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 و بركاته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مذكور في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اقبل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اقبل علي ابنه اه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هفتم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سند در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المعني غير مذكور في القاموس و ذكره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 فمه و يتغير نكهته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 فاعلها و لم ينكر عليه فقد آواه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معتزلا لاهل الهجر و الارجاف اه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حزين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فنضت إليه و أصغيت إليه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كمثله خ 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أسألك اه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قعد مقدار التشهد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اجنني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فقفوته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فوصي لهم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فإذا احببتم الرجل من غير خير سبق منه اليكم فارجوه فإذا ابغضتم الرجل من غير سوء سبق منه اليكم فاحذروه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فاطمة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ملخصا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للاجر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علمه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فامكث</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أي نزل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الشآبيب 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 اول ما يظهر من الحسن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الجري‌ء في القتال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 إلي الجامع آخر الليل للعبادة و التهجد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 الماشطة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الاعكان جمع 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انطوي و تثني من لحم البطن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جميعه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مفتكر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مذهبنا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زلقت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و لم تثبت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 مسرعا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هاهنا و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تخادعه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 الثناء عليه و بالغ في مدحه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طحنته غير ناعم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و هامش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دخل له خوف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دسسنا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و انقطع</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عزّ للاشراف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في الأرض</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 و ضم بعضها الي بعض</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الكوفة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نبات يصبغ به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قتم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 اسود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ندبه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مأوي الأسد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 و الباسل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من لا يحتمل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يعجبك بحسنه أو شجاعته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 و قاده في الاسر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إلي ما جري بينه عليه السلام و بين عمرو بن معد يكرب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سقي ابن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إلي قتل عمرو بن عبد ود بيده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المصدر المطبوع</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منبع چاپ شده به آن دو دست نیافتیم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ليضرب عنقه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أكرمهم عليه قدرا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اعلاهم قنوتا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 اللّه للدين يعسوبا أولا حين تفرقت الناس و آخرا حين فشلوا، كنت بالمؤمنين اه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شمرت إذا اجتمعوا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تفلل حجتك</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لاحد فيك مطمع</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الذليل عندك قوي عزيز حتّي تأخذ له بحقه و القوي اه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القريب و البعيد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 و الرفق</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فعلت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اعتدل بك بناء الدين و ظهر امر اللّه و لو كره الكافرون و قوي اه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هامش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قنة راسيا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جبلا ثابتا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عيناك</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عبد الرحمن بن ملجم المرادي؟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غزوان اه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هتف هاتف آخر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هاتف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 ساقيه بعمامة و نحوها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قعد في المسجد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من بعدي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جبرئيل خد علي اليسار اه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نتساءلون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المذهب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فانبسط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منزلنا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مطاعا لانه اه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غلاما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فسمعناه طنينا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طنينا اشد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 من عضده و جسمه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عليّ بن مصعب بن جابر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الحسين بن هارون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 لا تدليس</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الشيباني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متخفين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يومئذ قبر حوله حجارة سندة و لا بناء عنده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 مشرفه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تشت خ 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بلد مشهور بين بغداد و الموصل و بينها و بين بغداد ثلاثون فرسخا في غربي دجلة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موضعه من غير أنّ ينفصل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بخطاب خشن و كنت تارة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الاحباء</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أجي‌ء و أمشي فيشتفي من لا يحب</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نفهم المراد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الكلابين فيه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فأخذهما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بدينارين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امراء العراق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في هذا المقام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يظفرك اللّه به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بأرض الكوفة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رايت الحلّة و لا السكون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استودعك اللّه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موضع تحت سوراء من بلاد الحلّة المزيدية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سوراء مدينة قرب الحلّة لها نهر ينسب إليها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كردي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اقبلوا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کوفه</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قسمت پایین سوراء از شهرهای حله می باشد و سوراء شهری نزدیک حله است که رودی منسوب به آن است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نتغذي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معناه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 ما تخلف عنه و بدل لباسه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اه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بقطع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 الاس مقطع الكوفة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خفاجة شي‌ء</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عبد الحميد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 الضريح الشريف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 الرمانة الفضة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حصانا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الليل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معناه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 بطن الحق</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الزيدية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طلبته فما وجدته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صباح بن حوبا فمضي إلي داره و بقيت وحدي و عندي رجل يقال له أبو الغنائم بن كدونا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انا كذلك اذ وقع</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الاغلاق</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مشيته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أحدا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اغلقته من داخله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الكتاتيبي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الرجل الذي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هذا الينا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يحيي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مفرج و اخبرنا بذلك</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هالك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مظفر النجار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يحكي لبعض الفقهاء عن القاضي ابن بدر الهمدانيّ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فنام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التشديد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استخرجته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ياء مشددة و يقال بلفظ التصغير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نزدیک کوفه</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يبكي ثمّ انصرفنا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يقول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انت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عند قبر ابن عمك</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خ 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مضي من الوقت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القمر في ضمنه و لم يبق له اثر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چنین آمده ، اما 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 پنهان شد و اثری از آن باقی نماند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ذراع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فانسحب اي انجر علي وجه الأرض</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وضعاه و تركاه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 المفتوحة علي المعجمة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الأرض خ 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فانك نجوت بنفسك</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 ظ</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مررنا علي منزل الاشعث بن قيس ثمّ خرجنا اه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علي الجوزي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662</Pages>
  <Words>180428</Words>
  <Characters>653056</Characters>
  <CharactersWithSpaces>830861</CharactersWithSpaces>
  <Paragraphs>2893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2026-08-24T07:28:09Z</dcterms:created>
  <dc:creator>ghaemiyeh.com</dc:creator>
  <dc:description/>
  <dc:language>en-US</dc:language>
  <cp:lastModifiedBy/>
  <dcterms:modified xsi:type="dcterms:W3CDTF">2026-08-24T10:58:39Z</dcterms:modified>
  <cp:revision>1</cp:revision>
  <dc:subject/>
  <dc:title>بحار الانوار دریاهای نور مجموعه ای فراگیر از دُرّهای ناب روایات امامان معصوم علیهم السلام با ترجمه فارسی جلد 42</dc:title>
</cp:coreProperties>
</file>

<file path=docProps/custom.xml><?xml version="1.0" encoding="utf-8"?>
<Properties xmlns="http://schemas.openxmlformats.org/officeDocument/2006/custom-properties" xmlns:vt="http://schemas.openxmlformats.org/officeDocument/2006/docPropsVTypes"/>
</file>