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4227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524229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524231_3224264995">
            <w:r>
              <w:rPr>
                <w:webHidden/>
                <w:rStyle w:val="IndexLink"/>
                <w:rtl w:val="true"/>
              </w:rPr>
              <w:t>مقدمۀ مترجم</w:t>
            </w:r>
            <w:r>
              <w:rPr>
                <w:rStyle w:val="IndexLink"/>
                <w:rtl w:val="true"/>
              </w:rPr>
              <w:t>:</w:t>
              <w:tab/>
            </w:r>
            <w:r>
              <w:rPr>
                <w:rStyle w:val="IndexLink"/>
              </w:rPr>
              <w:t>12</w:t>
            </w:r>
          </w:hyperlink>
        </w:p>
        <w:p>
          <w:pPr>
            <w:pStyle w:val="Contents2"/>
            <w:tabs>
              <w:tab w:val="clear" w:pos="8743"/>
              <w:tab w:val="right" w:pos="9026" w:leader="dot"/>
            </w:tabs>
            <w:rPr/>
          </w:pPr>
          <w:hyperlink w:anchor="__RefHeading___Toc7524233_3224264995">
            <w:r>
              <w:rPr>
                <w:webHidden/>
                <w:rStyle w:val="IndexLink"/>
                <w:rtl w:val="true"/>
              </w:rPr>
              <w:t>سورۀ حم سجده</w:t>
            </w:r>
            <w:r>
              <w:rPr>
                <w:rStyle w:val="IndexLink"/>
                <w:rtl w:val="true"/>
              </w:rPr>
              <w:t>-</w:t>
            </w:r>
            <w:r>
              <w:rPr>
                <w:rStyle w:val="IndexLink"/>
              </w:rPr>
              <w:t>41</w:t>
            </w:r>
            <w:r>
              <w:rPr>
                <w:rStyle w:val="IndexLink"/>
                <w:rtl w:val="true"/>
              </w:rPr>
              <w:tab/>
            </w:r>
            <w:r>
              <w:rPr>
                <w:rStyle w:val="IndexLink"/>
              </w:rPr>
              <w:t>14</w:t>
            </w:r>
          </w:hyperlink>
        </w:p>
        <w:p>
          <w:pPr>
            <w:pStyle w:val="Contents3"/>
            <w:tabs>
              <w:tab w:val="clear" w:pos="8459"/>
              <w:tab w:val="right" w:pos="9026" w:leader="dot"/>
            </w:tabs>
            <w:rPr/>
          </w:pPr>
          <w:hyperlink w:anchor="__RefHeading___Toc7524235_322426499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524237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14</w:t>
            </w:r>
          </w:hyperlink>
        </w:p>
        <w:p>
          <w:pPr>
            <w:pStyle w:val="Contents4"/>
            <w:tabs>
              <w:tab w:val="clear" w:pos="8176"/>
              <w:tab w:val="right" w:pos="9026" w:leader="dot"/>
            </w:tabs>
            <w:rPr/>
          </w:pPr>
          <w:hyperlink w:anchor="__RefHeading___Toc7524239_3224264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524241_3224264995">
            <w:r>
              <w:rPr>
                <w:webHidden/>
                <w:rStyle w:val="IndexLink"/>
                <w:rtl w:val="true"/>
              </w:rPr>
              <w:t>ترجمۀ آیات</w:t>
            </w:r>
            <w:r>
              <w:rPr>
                <w:rStyle w:val="IndexLink"/>
                <w:rtl w:val="true"/>
              </w:rPr>
              <w:t>:</w:t>
              <w:tab/>
            </w:r>
            <w:r>
              <w:rPr>
                <w:rStyle w:val="IndexLink"/>
              </w:rPr>
              <w:t>15</w:t>
            </w:r>
          </w:hyperlink>
        </w:p>
        <w:p>
          <w:pPr>
            <w:pStyle w:val="Contents4"/>
            <w:tabs>
              <w:tab w:val="clear" w:pos="8176"/>
              <w:tab w:val="right" w:pos="9026" w:leader="dot"/>
            </w:tabs>
            <w:rPr/>
          </w:pPr>
          <w:hyperlink w:anchor="__RefHeading___Toc7524243_3224264995">
            <w:r>
              <w:rPr>
                <w:webHidden/>
                <w:rStyle w:val="IndexLink"/>
                <w:rtl w:val="true"/>
              </w:rPr>
              <w:t>تعداد آیات این سوره</w:t>
            </w:r>
            <w:r>
              <w:rPr>
                <w:rStyle w:val="IndexLink"/>
                <w:rtl w:val="true"/>
              </w:rPr>
              <w:t>:</w:t>
              <w:tab/>
            </w:r>
            <w:r>
              <w:rPr>
                <w:rStyle w:val="IndexLink"/>
              </w:rPr>
              <w:t>15</w:t>
            </w:r>
          </w:hyperlink>
        </w:p>
        <w:p>
          <w:pPr>
            <w:pStyle w:val="Contents4"/>
            <w:tabs>
              <w:tab w:val="clear" w:pos="8176"/>
              <w:tab w:val="right" w:pos="9026" w:leader="dot"/>
            </w:tabs>
            <w:rPr/>
          </w:pPr>
          <w:hyperlink w:anchor="__RefHeading___Toc7524245_3224264995">
            <w:r>
              <w:rPr>
                <w:webHidden/>
                <w:rStyle w:val="IndexLink"/>
                <w:rtl w:val="true"/>
              </w:rPr>
              <w:t>فضیلت خواندن این سوره</w:t>
            </w:r>
            <w:r>
              <w:rPr>
                <w:rStyle w:val="IndexLink"/>
                <w:rtl w:val="true"/>
              </w:rPr>
              <w:t>:</w:t>
              <w:tab/>
            </w:r>
            <w:r>
              <w:rPr>
                <w:rStyle w:val="IndexLink"/>
              </w:rPr>
              <w:t>15</w:t>
            </w:r>
          </w:hyperlink>
        </w:p>
        <w:p>
          <w:pPr>
            <w:pStyle w:val="Contents4"/>
            <w:tabs>
              <w:tab w:val="clear" w:pos="8176"/>
              <w:tab w:val="right" w:pos="9026" w:leader="dot"/>
            </w:tabs>
            <w:rPr/>
          </w:pPr>
          <w:hyperlink w:anchor="__RefHeading___Toc7524247_3224264995">
            <w:r>
              <w:rPr>
                <w:webHidden/>
                <w:rStyle w:val="IndexLink"/>
                <w:rtl w:val="true"/>
              </w:rPr>
              <w:t>اعراب آیات</w:t>
            </w:r>
            <w:r>
              <w:rPr>
                <w:rStyle w:val="IndexLink"/>
                <w:rtl w:val="true"/>
              </w:rPr>
              <w:t>:</w:t>
              <w:tab/>
            </w:r>
            <w:r>
              <w:rPr>
                <w:rStyle w:val="IndexLink"/>
              </w:rPr>
              <w:t>16</w:t>
            </w:r>
          </w:hyperlink>
        </w:p>
        <w:p>
          <w:pPr>
            <w:pStyle w:val="Contents4"/>
            <w:tabs>
              <w:tab w:val="clear" w:pos="8176"/>
              <w:tab w:val="right" w:pos="9026" w:leader="dot"/>
            </w:tabs>
            <w:rPr/>
          </w:pPr>
          <w:hyperlink w:anchor="__RefHeading___Toc7524249_3224264995">
            <w:r>
              <w:rPr>
                <w:webHidden/>
                <w:rStyle w:val="IndexLink"/>
                <w:rtl w:val="true"/>
              </w:rPr>
              <w:t>معنی آیات</w:t>
            </w:r>
            <w:r>
              <w:rPr>
                <w:rStyle w:val="IndexLink"/>
                <w:rtl w:val="true"/>
              </w:rPr>
              <w:t>:</w:t>
              <w:tab/>
            </w:r>
            <w:r>
              <w:rPr>
                <w:rStyle w:val="IndexLink"/>
              </w:rPr>
              <w:t>17</w:t>
            </w:r>
          </w:hyperlink>
        </w:p>
        <w:p>
          <w:pPr>
            <w:pStyle w:val="Contents3"/>
            <w:tabs>
              <w:tab w:val="clear" w:pos="8459"/>
              <w:tab w:val="right" w:pos="9026" w:leader="dot"/>
            </w:tabs>
            <w:rPr/>
          </w:pPr>
          <w:hyperlink w:anchor="__RefHeading___Toc7524251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21</w:t>
            </w:r>
          </w:hyperlink>
        </w:p>
        <w:p>
          <w:pPr>
            <w:pStyle w:val="Contents4"/>
            <w:tabs>
              <w:tab w:val="clear" w:pos="8176"/>
              <w:tab w:val="right" w:pos="9026" w:leader="dot"/>
            </w:tabs>
            <w:rPr/>
          </w:pPr>
          <w:hyperlink w:anchor="__RefHeading___Toc7524253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524255_3224264995">
            <w:r>
              <w:rPr>
                <w:webHidden/>
                <w:rStyle w:val="IndexLink"/>
                <w:rtl w:val="true"/>
              </w:rPr>
              <w:t>ترجمۀ آیات</w:t>
            </w:r>
            <w:r>
              <w:rPr>
                <w:rStyle w:val="IndexLink"/>
                <w:rtl w:val="true"/>
              </w:rPr>
              <w:t>:</w:t>
              <w:tab/>
            </w:r>
            <w:r>
              <w:rPr>
                <w:rStyle w:val="IndexLink"/>
              </w:rPr>
              <w:t>21</w:t>
            </w:r>
          </w:hyperlink>
        </w:p>
        <w:p>
          <w:pPr>
            <w:pStyle w:val="Contents4"/>
            <w:tabs>
              <w:tab w:val="clear" w:pos="8176"/>
              <w:tab w:val="right" w:pos="9026" w:leader="dot"/>
            </w:tabs>
            <w:rPr/>
          </w:pPr>
          <w:hyperlink w:anchor="__RefHeading___Toc7524257_3224264995">
            <w:r>
              <w:rPr>
                <w:webHidden/>
                <w:rStyle w:val="IndexLink"/>
                <w:rtl w:val="true"/>
              </w:rPr>
              <w:t>قرائت آیات</w:t>
            </w:r>
            <w:r>
              <w:rPr>
                <w:rStyle w:val="IndexLink"/>
                <w:rtl w:val="true"/>
              </w:rPr>
              <w:t>:</w:t>
              <w:tab/>
            </w:r>
            <w:r>
              <w:rPr>
                <w:rStyle w:val="IndexLink"/>
              </w:rPr>
              <w:t>22</w:t>
            </w:r>
          </w:hyperlink>
        </w:p>
        <w:p>
          <w:pPr>
            <w:pStyle w:val="Contents4"/>
            <w:tabs>
              <w:tab w:val="clear" w:pos="8176"/>
              <w:tab w:val="right" w:pos="9026" w:leader="dot"/>
            </w:tabs>
            <w:rPr/>
          </w:pPr>
          <w:hyperlink w:anchor="__RefHeading___Toc7524259_3224264995">
            <w:r>
              <w:rPr>
                <w:webHidden/>
                <w:rStyle w:val="IndexLink"/>
                <w:rtl w:val="true"/>
              </w:rPr>
              <w:t>دلیل قرائت</w:t>
            </w:r>
            <w:r>
              <w:rPr>
                <w:rStyle w:val="IndexLink"/>
                <w:rtl w:val="true"/>
              </w:rPr>
              <w:t>:</w:t>
              <w:tab/>
            </w:r>
            <w:r>
              <w:rPr>
                <w:rStyle w:val="IndexLink"/>
              </w:rPr>
              <w:t>22</w:t>
            </w:r>
          </w:hyperlink>
        </w:p>
        <w:p>
          <w:pPr>
            <w:pStyle w:val="Contents4"/>
            <w:tabs>
              <w:tab w:val="clear" w:pos="8176"/>
              <w:tab w:val="right" w:pos="9026" w:leader="dot"/>
            </w:tabs>
            <w:rPr/>
          </w:pPr>
          <w:hyperlink w:anchor="__RefHeading___Toc7524261_3224264995">
            <w:r>
              <w:rPr>
                <w:webHidden/>
                <w:rStyle w:val="IndexLink"/>
                <w:rtl w:val="true"/>
              </w:rPr>
              <w:t>توضیح و تفسیر آیات</w:t>
            </w:r>
            <w:r>
              <w:rPr>
                <w:rStyle w:val="IndexLink"/>
                <w:rtl w:val="true"/>
              </w:rPr>
              <w:t>:</w:t>
              <w:tab/>
            </w:r>
            <w:r>
              <w:rPr>
                <w:rStyle w:val="IndexLink"/>
              </w:rPr>
              <w:t>22</w:t>
            </w:r>
          </w:hyperlink>
        </w:p>
        <w:p>
          <w:pPr>
            <w:pStyle w:val="Contents3"/>
            <w:tabs>
              <w:tab w:val="clear" w:pos="8459"/>
              <w:tab w:val="right" w:pos="9026" w:leader="dot"/>
            </w:tabs>
            <w:rPr/>
          </w:pPr>
          <w:hyperlink w:anchor="__RefHeading___Toc7524263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29</w:t>
            </w:r>
          </w:hyperlink>
        </w:p>
        <w:p>
          <w:pPr>
            <w:pStyle w:val="Contents4"/>
            <w:tabs>
              <w:tab w:val="clear" w:pos="8176"/>
              <w:tab w:val="right" w:pos="9026" w:leader="dot"/>
            </w:tabs>
            <w:rPr/>
          </w:pPr>
          <w:hyperlink w:anchor="__RefHeading___Toc7524265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524267_3224264995">
            <w:r>
              <w:rPr>
                <w:webHidden/>
                <w:rStyle w:val="IndexLink"/>
                <w:rtl w:val="true"/>
              </w:rPr>
              <w:t>ترجمۀ آیات</w:t>
            </w:r>
            <w:r>
              <w:rPr>
                <w:rStyle w:val="IndexLink"/>
                <w:rtl w:val="true"/>
              </w:rPr>
              <w:t>:</w:t>
              <w:tab/>
            </w:r>
            <w:r>
              <w:rPr>
                <w:rStyle w:val="IndexLink"/>
              </w:rPr>
              <w:t>29</w:t>
            </w:r>
          </w:hyperlink>
        </w:p>
        <w:p>
          <w:pPr>
            <w:pStyle w:val="Contents4"/>
            <w:tabs>
              <w:tab w:val="clear" w:pos="8176"/>
              <w:tab w:val="right" w:pos="9026" w:leader="dot"/>
            </w:tabs>
            <w:rPr/>
          </w:pPr>
          <w:hyperlink w:anchor="__RefHeading___Toc7524269_3224264995">
            <w:r>
              <w:rPr>
                <w:webHidden/>
                <w:rStyle w:val="IndexLink"/>
                <w:rtl w:val="true"/>
              </w:rPr>
              <w:t>اعراب آیات</w:t>
            </w:r>
            <w:r>
              <w:rPr>
                <w:rStyle w:val="IndexLink"/>
                <w:rtl w:val="true"/>
              </w:rPr>
              <w:t>:</w:t>
              <w:tab/>
            </w:r>
            <w:r>
              <w:rPr>
                <w:rStyle w:val="IndexLink"/>
              </w:rPr>
              <w:t>30</w:t>
            </w:r>
          </w:hyperlink>
        </w:p>
        <w:p>
          <w:pPr>
            <w:pStyle w:val="Contents4"/>
            <w:tabs>
              <w:tab w:val="clear" w:pos="8176"/>
              <w:tab w:val="right" w:pos="9026" w:leader="dot"/>
            </w:tabs>
            <w:rPr/>
          </w:pPr>
          <w:hyperlink w:anchor="__RefHeading___Toc7524271_3224264995">
            <w:r>
              <w:rPr>
                <w:webHidden/>
                <w:rStyle w:val="IndexLink"/>
                <w:rtl w:val="true"/>
              </w:rPr>
              <w:t>معنی آیات</w:t>
            </w:r>
            <w:r>
              <w:rPr>
                <w:rStyle w:val="IndexLink"/>
                <w:rtl w:val="true"/>
              </w:rPr>
              <w:t>:</w:t>
              <w:tab/>
            </w:r>
            <w:r>
              <w:rPr>
                <w:rStyle w:val="IndexLink"/>
              </w:rPr>
              <w:t>30</w:t>
            </w:r>
          </w:hyperlink>
        </w:p>
        <w:p>
          <w:pPr>
            <w:pStyle w:val="Contents3"/>
            <w:tabs>
              <w:tab w:val="clear" w:pos="8459"/>
              <w:tab w:val="right" w:pos="9026" w:leader="dot"/>
            </w:tabs>
            <w:rPr/>
          </w:pPr>
          <w:hyperlink w:anchor="__RefHeading___Toc7524273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37</w:t>
            </w:r>
          </w:hyperlink>
        </w:p>
        <w:p>
          <w:pPr>
            <w:pStyle w:val="Contents4"/>
            <w:tabs>
              <w:tab w:val="clear" w:pos="8176"/>
              <w:tab w:val="right" w:pos="9026" w:leader="dot"/>
            </w:tabs>
            <w:rPr/>
          </w:pPr>
          <w:hyperlink w:anchor="__RefHeading___Toc7524275_3224264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524277_3224264995">
            <w:r>
              <w:rPr>
                <w:webHidden/>
                <w:rStyle w:val="IndexLink"/>
                <w:rtl w:val="true"/>
              </w:rPr>
              <w:t>ترجمۀ آیات</w:t>
            </w:r>
            <w:r>
              <w:rPr>
                <w:rStyle w:val="IndexLink"/>
                <w:rtl w:val="true"/>
              </w:rPr>
              <w:t>:</w:t>
              <w:tab/>
            </w:r>
            <w:r>
              <w:rPr>
                <w:rStyle w:val="IndexLink"/>
              </w:rPr>
              <w:t>37</w:t>
            </w:r>
          </w:hyperlink>
        </w:p>
        <w:p>
          <w:pPr>
            <w:pStyle w:val="Contents4"/>
            <w:tabs>
              <w:tab w:val="clear" w:pos="8176"/>
              <w:tab w:val="right" w:pos="9026" w:leader="dot"/>
            </w:tabs>
            <w:rPr/>
          </w:pPr>
          <w:hyperlink w:anchor="__RefHeading___Toc7524279_3224264995">
            <w:r>
              <w:rPr>
                <w:webHidden/>
                <w:rStyle w:val="IndexLink"/>
                <w:rtl w:val="true"/>
              </w:rPr>
              <w:t>قرائت آیات</w:t>
            </w:r>
            <w:r>
              <w:rPr>
                <w:rStyle w:val="IndexLink"/>
                <w:rtl w:val="true"/>
              </w:rPr>
              <w:t>:</w:t>
              <w:tab/>
            </w:r>
            <w:r>
              <w:rPr>
                <w:rStyle w:val="IndexLink"/>
              </w:rPr>
              <w:t>38</w:t>
            </w:r>
          </w:hyperlink>
        </w:p>
        <w:p>
          <w:pPr>
            <w:pStyle w:val="Contents4"/>
            <w:tabs>
              <w:tab w:val="clear" w:pos="8176"/>
              <w:tab w:val="right" w:pos="9026" w:leader="dot"/>
            </w:tabs>
            <w:rPr/>
          </w:pPr>
          <w:hyperlink w:anchor="__RefHeading___Toc7524281_3224264995">
            <w:r>
              <w:rPr>
                <w:webHidden/>
                <w:rStyle w:val="IndexLink"/>
                <w:rtl w:val="true"/>
              </w:rPr>
              <w:t>دلیل قرائت</w:t>
            </w:r>
            <w:r>
              <w:rPr>
                <w:rStyle w:val="IndexLink"/>
                <w:rtl w:val="true"/>
              </w:rPr>
              <w:t>:</w:t>
              <w:tab/>
            </w:r>
            <w:r>
              <w:rPr>
                <w:rStyle w:val="IndexLink"/>
              </w:rPr>
              <w:t>38</w:t>
            </w:r>
          </w:hyperlink>
        </w:p>
        <w:p>
          <w:pPr>
            <w:pStyle w:val="Contents4"/>
            <w:tabs>
              <w:tab w:val="clear" w:pos="8176"/>
              <w:tab w:val="right" w:pos="9026" w:leader="dot"/>
            </w:tabs>
            <w:rPr/>
          </w:pPr>
          <w:hyperlink w:anchor="__RefHeading___Toc7524283_3224264995">
            <w:r>
              <w:rPr>
                <w:webHidden/>
                <w:rStyle w:val="IndexLink"/>
                <w:rtl w:val="true"/>
              </w:rPr>
              <w:t>شرح لغات</w:t>
            </w:r>
            <w:r>
              <w:rPr>
                <w:rStyle w:val="IndexLink"/>
                <w:rtl w:val="true"/>
              </w:rPr>
              <w:t>:</w:t>
              <w:tab/>
            </w:r>
            <w:r>
              <w:rPr>
                <w:rStyle w:val="IndexLink"/>
              </w:rPr>
              <w:t>40</w:t>
            </w:r>
          </w:hyperlink>
        </w:p>
        <w:p>
          <w:pPr>
            <w:pStyle w:val="Contents4"/>
            <w:tabs>
              <w:tab w:val="clear" w:pos="8176"/>
              <w:tab w:val="right" w:pos="9026" w:leader="dot"/>
            </w:tabs>
            <w:rPr/>
          </w:pPr>
          <w:hyperlink w:anchor="__RefHeading___Toc7524285_3224264995">
            <w:r>
              <w:rPr>
                <w:webHidden/>
                <w:rStyle w:val="IndexLink"/>
                <w:rtl w:val="true"/>
              </w:rPr>
              <w:t>اعراب آیات</w:t>
            </w:r>
            <w:r>
              <w:rPr>
                <w:rStyle w:val="IndexLink"/>
                <w:rtl w:val="true"/>
              </w:rPr>
              <w:t>:</w:t>
              <w:tab/>
            </w:r>
            <w:r>
              <w:rPr>
                <w:rStyle w:val="IndexLink"/>
              </w:rPr>
              <w:t>41</w:t>
            </w:r>
          </w:hyperlink>
        </w:p>
        <w:p>
          <w:pPr>
            <w:pStyle w:val="Contents4"/>
            <w:tabs>
              <w:tab w:val="clear" w:pos="8176"/>
              <w:tab w:val="right" w:pos="9026" w:leader="dot"/>
            </w:tabs>
            <w:rPr/>
          </w:pPr>
          <w:hyperlink w:anchor="__RefHeading___Toc7524287_3224264995">
            <w:r>
              <w:rPr>
                <w:webHidden/>
                <w:rStyle w:val="IndexLink"/>
                <w:rtl w:val="true"/>
              </w:rPr>
              <w:t>توضیح و تفسیر آیات</w:t>
            </w:r>
            <w:r>
              <w:rPr>
                <w:rStyle w:val="IndexLink"/>
                <w:rtl w:val="true"/>
              </w:rPr>
              <w:t>:</w:t>
              <w:tab/>
            </w:r>
            <w:r>
              <w:rPr>
                <w:rStyle w:val="IndexLink"/>
              </w:rPr>
              <w:t>41</w:t>
            </w:r>
          </w:hyperlink>
        </w:p>
        <w:p>
          <w:pPr>
            <w:pStyle w:val="Contents3"/>
            <w:tabs>
              <w:tab w:val="clear" w:pos="8459"/>
              <w:tab w:val="right" w:pos="9026" w:leader="dot"/>
            </w:tabs>
            <w:rPr/>
          </w:pPr>
          <w:hyperlink w:anchor="__RefHeading___Toc7524289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48</w:t>
            </w:r>
          </w:hyperlink>
        </w:p>
        <w:p>
          <w:pPr>
            <w:pStyle w:val="Contents4"/>
            <w:tabs>
              <w:tab w:val="clear" w:pos="8176"/>
              <w:tab w:val="right" w:pos="9026" w:leader="dot"/>
            </w:tabs>
            <w:rPr/>
          </w:pPr>
          <w:hyperlink w:anchor="__RefHeading___Toc7524291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24293_3224264995">
            <w:r>
              <w:rPr>
                <w:webHidden/>
                <w:rStyle w:val="IndexLink"/>
                <w:rtl w:val="true"/>
              </w:rPr>
              <w:t>ترجمۀ آیات</w:t>
            </w:r>
            <w:r>
              <w:rPr>
                <w:rStyle w:val="IndexLink"/>
                <w:rtl w:val="true"/>
              </w:rPr>
              <w:t>:</w:t>
              <w:tab/>
            </w:r>
            <w:r>
              <w:rPr>
                <w:rStyle w:val="IndexLink"/>
              </w:rPr>
              <w:t>48</w:t>
            </w:r>
          </w:hyperlink>
        </w:p>
        <w:p>
          <w:pPr>
            <w:pStyle w:val="Contents4"/>
            <w:tabs>
              <w:tab w:val="clear" w:pos="8176"/>
              <w:tab w:val="right" w:pos="9026" w:leader="dot"/>
            </w:tabs>
            <w:rPr/>
          </w:pPr>
          <w:hyperlink w:anchor="__RefHeading___Toc7524295_3224264995">
            <w:r>
              <w:rPr>
                <w:webHidden/>
                <w:rStyle w:val="IndexLink"/>
                <w:rtl w:val="true"/>
              </w:rPr>
              <w:t>قرائت آیات</w:t>
            </w:r>
            <w:r>
              <w:rPr>
                <w:rStyle w:val="IndexLink"/>
                <w:rtl w:val="true"/>
              </w:rPr>
              <w:t>:</w:t>
              <w:tab/>
            </w:r>
            <w:r>
              <w:rPr>
                <w:rStyle w:val="IndexLink"/>
              </w:rPr>
              <w:t>49</w:t>
            </w:r>
          </w:hyperlink>
        </w:p>
        <w:p>
          <w:pPr>
            <w:pStyle w:val="Contents4"/>
            <w:tabs>
              <w:tab w:val="clear" w:pos="8176"/>
              <w:tab w:val="right" w:pos="9026" w:leader="dot"/>
            </w:tabs>
            <w:rPr/>
          </w:pPr>
          <w:hyperlink w:anchor="__RefHeading___Toc7524297_3224264995">
            <w:r>
              <w:rPr>
                <w:webHidden/>
                <w:rStyle w:val="IndexLink"/>
                <w:rtl w:val="true"/>
              </w:rPr>
              <w:t>دلیل قرائت</w:t>
            </w:r>
            <w:r>
              <w:rPr>
                <w:rStyle w:val="IndexLink"/>
                <w:rtl w:val="true"/>
              </w:rPr>
              <w:t>:</w:t>
              <w:tab/>
            </w:r>
            <w:r>
              <w:rPr>
                <w:rStyle w:val="IndexLink"/>
              </w:rPr>
              <w:t>49</w:t>
            </w:r>
          </w:hyperlink>
        </w:p>
        <w:p>
          <w:pPr>
            <w:pStyle w:val="Contents4"/>
            <w:tabs>
              <w:tab w:val="clear" w:pos="8176"/>
              <w:tab w:val="right" w:pos="9026" w:leader="dot"/>
            </w:tabs>
            <w:rPr/>
          </w:pPr>
          <w:hyperlink w:anchor="__RefHeading___Toc7524299_3224264995">
            <w:r>
              <w:rPr>
                <w:webHidden/>
                <w:rStyle w:val="IndexLink"/>
                <w:rtl w:val="true"/>
              </w:rPr>
              <w:t>لغات آیات</w:t>
            </w:r>
            <w:r>
              <w:rPr>
                <w:rStyle w:val="IndexLink"/>
                <w:rtl w:val="true"/>
              </w:rPr>
              <w:t>:</w:t>
              <w:tab/>
            </w:r>
            <w:r>
              <w:rPr>
                <w:rStyle w:val="IndexLink"/>
              </w:rPr>
              <w:t>49</w:t>
            </w:r>
          </w:hyperlink>
        </w:p>
        <w:p>
          <w:pPr>
            <w:pStyle w:val="Contents4"/>
            <w:tabs>
              <w:tab w:val="clear" w:pos="8176"/>
              <w:tab w:val="right" w:pos="9026" w:leader="dot"/>
            </w:tabs>
            <w:rPr/>
          </w:pPr>
          <w:hyperlink w:anchor="__RefHeading___Toc7524301_3224264995">
            <w:r>
              <w:rPr>
                <w:webHidden/>
                <w:rStyle w:val="IndexLink"/>
                <w:rtl w:val="true"/>
              </w:rPr>
              <w:t>اعراب آیات</w:t>
            </w:r>
            <w:r>
              <w:rPr>
                <w:rStyle w:val="IndexLink"/>
                <w:rtl w:val="true"/>
              </w:rPr>
              <w:t>:</w:t>
              <w:tab/>
            </w:r>
            <w:r>
              <w:rPr>
                <w:rStyle w:val="IndexLink"/>
              </w:rPr>
              <w:t>50</w:t>
            </w:r>
          </w:hyperlink>
        </w:p>
        <w:p>
          <w:pPr>
            <w:pStyle w:val="Contents4"/>
            <w:tabs>
              <w:tab w:val="clear" w:pos="8176"/>
              <w:tab w:val="right" w:pos="9026" w:leader="dot"/>
            </w:tabs>
            <w:rPr/>
          </w:pPr>
          <w:hyperlink w:anchor="__RefHeading___Toc7524303_3224264995">
            <w:r>
              <w:rPr>
                <w:webHidden/>
                <w:rStyle w:val="IndexLink"/>
                <w:rtl w:val="true"/>
              </w:rPr>
              <w:t>معنی آیات</w:t>
            </w:r>
            <w:r>
              <w:rPr>
                <w:rStyle w:val="IndexLink"/>
                <w:rtl w:val="true"/>
              </w:rPr>
              <w:t>:</w:t>
              <w:tab/>
            </w:r>
            <w:r>
              <w:rPr>
                <w:rStyle w:val="IndexLink"/>
              </w:rPr>
              <w:t>51</w:t>
            </w:r>
          </w:hyperlink>
        </w:p>
        <w:p>
          <w:pPr>
            <w:pStyle w:val="Contents3"/>
            <w:tabs>
              <w:tab w:val="clear" w:pos="8459"/>
              <w:tab w:val="right" w:pos="9026" w:leader="dot"/>
            </w:tabs>
            <w:rPr/>
          </w:pPr>
          <w:hyperlink w:anchor="__RefHeading___Toc7524305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56</w:t>
            </w:r>
          </w:hyperlink>
        </w:p>
        <w:p>
          <w:pPr>
            <w:pStyle w:val="Contents4"/>
            <w:tabs>
              <w:tab w:val="clear" w:pos="8176"/>
              <w:tab w:val="right" w:pos="9026" w:leader="dot"/>
            </w:tabs>
            <w:rPr/>
          </w:pPr>
          <w:hyperlink w:anchor="__RefHeading___Toc7524307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524309_3224264995">
            <w:r>
              <w:rPr>
                <w:webHidden/>
                <w:rStyle w:val="IndexLink"/>
                <w:rtl w:val="true"/>
              </w:rPr>
              <w:t>ترجمۀ آیات</w:t>
            </w:r>
            <w:r>
              <w:rPr>
                <w:rStyle w:val="IndexLink"/>
                <w:rtl w:val="true"/>
              </w:rPr>
              <w:t>:</w:t>
              <w:tab/>
            </w:r>
            <w:r>
              <w:rPr>
                <w:rStyle w:val="IndexLink"/>
              </w:rPr>
              <w:t>56</w:t>
            </w:r>
          </w:hyperlink>
        </w:p>
        <w:p>
          <w:pPr>
            <w:pStyle w:val="Contents4"/>
            <w:tabs>
              <w:tab w:val="clear" w:pos="8176"/>
              <w:tab w:val="right" w:pos="9026" w:leader="dot"/>
            </w:tabs>
            <w:rPr/>
          </w:pPr>
          <w:hyperlink w:anchor="__RefHeading___Toc7524311_3224264995">
            <w:r>
              <w:rPr>
                <w:webHidden/>
                <w:rStyle w:val="IndexLink"/>
                <w:rtl w:val="true"/>
              </w:rPr>
              <w:t>لغات آیات</w:t>
            </w:r>
            <w:r>
              <w:rPr>
                <w:rStyle w:val="IndexLink"/>
                <w:rtl w:val="true"/>
              </w:rPr>
              <w:t>:</w:t>
              <w:tab/>
            </w:r>
            <w:r>
              <w:rPr>
                <w:rStyle w:val="IndexLink"/>
              </w:rPr>
              <w:t>57</w:t>
            </w:r>
          </w:hyperlink>
        </w:p>
        <w:p>
          <w:pPr>
            <w:pStyle w:val="Contents4"/>
            <w:tabs>
              <w:tab w:val="clear" w:pos="8176"/>
              <w:tab w:val="right" w:pos="9026" w:leader="dot"/>
            </w:tabs>
            <w:rPr/>
          </w:pPr>
          <w:hyperlink w:anchor="__RefHeading___Toc7524313_3224264995">
            <w:r>
              <w:rPr>
                <w:webHidden/>
                <w:rStyle w:val="IndexLink"/>
                <w:rtl w:val="true"/>
              </w:rPr>
              <w:t>اعراب آیات</w:t>
            </w:r>
            <w:r>
              <w:rPr>
                <w:rStyle w:val="IndexLink"/>
                <w:rtl w:val="true"/>
              </w:rPr>
              <w:t>:</w:t>
              <w:tab/>
            </w:r>
            <w:r>
              <w:rPr>
                <w:rStyle w:val="IndexLink"/>
              </w:rPr>
              <w:t>57</w:t>
            </w:r>
          </w:hyperlink>
        </w:p>
        <w:p>
          <w:pPr>
            <w:pStyle w:val="Contents4"/>
            <w:tabs>
              <w:tab w:val="clear" w:pos="8176"/>
              <w:tab w:val="right" w:pos="9026" w:leader="dot"/>
            </w:tabs>
            <w:rPr/>
          </w:pPr>
          <w:hyperlink w:anchor="__RefHeading___Toc7524315_3224264995">
            <w:r>
              <w:rPr>
                <w:webHidden/>
                <w:rStyle w:val="IndexLink"/>
                <w:rtl w:val="true"/>
              </w:rPr>
              <w:t>معنی آیات</w:t>
            </w:r>
            <w:r>
              <w:rPr>
                <w:rStyle w:val="IndexLink"/>
                <w:rtl w:val="true"/>
              </w:rPr>
              <w:t>:</w:t>
              <w:tab/>
            </w:r>
            <w:r>
              <w:rPr>
                <w:rStyle w:val="IndexLink"/>
              </w:rPr>
              <w:t>58</w:t>
            </w:r>
          </w:hyperlink>
        </w:p>
        <w:p>
          <w:pPr>
            <w:pStyle w:val="Contents3"/>
            <w:tabs>
              <w:tab w:val="clear" w:pos="8459"/>
              <w:tab w:val="right" w:pos="9026" w:leader="dot"/>
            </w:tabs>
            <w:rPr/>
          </w:pPr>
          <w:hyperlink w:anchor="__RefHeading___Toc7524317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64</w:t>
            </w:r>
          </w:hyperlink>
        </w:p>
        <w:p>
          <w:pPr>
            <w:pStyle w:val="Contents4"/>
            <w:tabs>
              <w:tab w:val="clear" w:pos="8176"/>
              <w:tab w:val="right" w:pos="9026" w:leader="dot"/>
            </w:tabs>
            <w:rPr/>
          </w:pPr>
          <w:hyperlink w:anchor="__RefHeading___Toc7524319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524321_3224264995">
            <w:r>
              <w:rPr>
                <w:webHidden/>
                <w:rStyle w:val="IndexLink"/>
                <w:rtl w:val="true"/>
              </w:rPr>
              <w:t>ترجمۀ آیات</w:t>
            </w:r>
            <w:r>
              <w:rPr>
                <w:rStyle w:val="IndexLink"/>
                <w:rtl w:val="true"/>
              </w:rPr>
              <w:t>:</w:t>
              <w:tab/>
            </w:r>
            <w:r>
              <w:rPr>
                <w:rStyle w:val="IndexLink"/>
              </w:rPr>
              <w:t>64</w:t>
            </w:r>
          </w:hyperlink>
        </w:p>
        <w:p>
          <w:pPr>
            <w:pStyle w:val="Contents4"/>
            <w:tabs>
              <w:tab w:val="clear" w:pos="8176"/>
              <w:tab w:val="right" w:pos="9026" w:leader="dot"/>
            </w:tabs>
            <w:rPr/>
          </w:pPr>
          <w:hyperlink w:anchor="__RefHeading___Toc7524323_3224264995">
            <w:r>
              <w:rPr>
                <w:webHidden/>
                <w:rStyle w:val="IndexLink"/>
                <w:rtl w:val="true"/>
              </w:rPr>
              <w:t>اعراب آیات</w:t>
            </w:r>
            <w:r>
              <w:rPr>
                <w:rStyle w:val="IndexLink"/>
                <w:rtl w:val="true"/>
              </w:rPr>
              <w:t>:</w:t>
              <w:tab/>
            </w:r>
            <w:r>
              <w:rPr>
                <w:rStyle w:val="IndexLink"/>
              </w:rPr>
              <w:t>65</w:t>
            </w:r>
          </w:hyperlink>
        </w:p>
        <w:p>
          <w:pPr>
            <w:pStyle w:val="Contents4"/>
            <w:tabs>
              <w:tab w:val="clear" w:pos="8176"/>
              <w:tab w:val="right" w:pos="9026" w:leader="dot"/>
            </w:tabs>
            <w:rPr/>
          </w:pPr>
          <w:hyperlink w:anchor="__RefHeading___Toc7524325_3224264995">
            <w:r>
              <w:rPr>
                <w:webHidden/>
                <w:rStyle w:val="IndexLink"/>
                <w:rtl w:val="true"/>
              </w:rPr>
              <w:t>معنی آیات</w:t>
            </w:r>
            <w:r>
              <w:rPr>
                <w:rStyle w:val="IndexLink"/>
                <w:rtl w:val="true"/>
              </w:rPr>
              <w:t>:</w:t>
              <w:tab/>
            </w:r>
            <w:r>
              <w:rPr>
                <w:rStyle w:val="IndexLink"/>
              </w:rPr>
              <w:t>65</w:t>
            </w:r>
          </w:hyperlink>
        </w:p>
        <w:p>
          <w:pPr>
            <w:pStyle w:val="Contents4"/>
            <w:tabs>
              <w:tab w:val="clear" w:pos="8176"/>
              <w:tab w:val="right" w:pos="9026" w:leader="dot"/>
            </w:tabs>
            <w:rPr/>
          </w:pPr>
          <w:hyperlink w:anchor="__RefHeading___Toc7524327_3224264995">
            <w:r>
              <w:rPr>
                <w:webHidden/>
                <w:rStyle w:val="IndexLink"/>
                <w:rtl w:val="true"/>
              </w:rPr>
              <w:t>نظم آیات</w:t>
            </w:r>
            <w:r>
              <w:rPr>
                <w:rStyle w:val="IndexLink"/>
                <w:rtl w:val="true"/>
              </w:rPr>
              <w:t>:</w:t>
              <w:tab/>
            </w:r>
            <w:r>
              <w:rPr>
                <w:rStyle w:val="IndexLink"/>
              </w:rPr>
              <w:t>70</w:t>
            </w:r>
          </w:hyperlink>
        </w:p>
        <w:p>
          <w:pPr>
            <w:pStyle w:val="Contents3"/>
            <w:tabs>
              <w:tab w:val="clear" w:pos="8459"/>
              <w:tab w:val="right" w:pos="9026" w:leader="dot"/>
            </w:tabs>
            <w:rPr/>
          </w:pPr>
          <w:hyperlink w:anchor="__RefHeading___Toc7524329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71</w:t>
            </w:r>
          </w:hyperlink>
        </w:p>
        <w:p>
          <w:pPr>
            <w:pStyle w:val="Contents4"/>
            <w:tabs>
              <w:tab w:val="clear" w:pos="8176"/>
              <w:tab w:val="right" w:pos="9026" w:leader="dot"/>
            </w:tabs>
            <w:rPr/>
          </w:pPr>
          <w:hyperlink w:anchor="__RefHeading___Toc7524331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524333_3224264995">
            <w:r>
              <w:rPr>
                <w:webHidden/>
                <w:rStyle w:val="IndexLink"/>
                <w:rtl w:val="true"/>
              </w:rPr>
              <w:t>ترجمۀ آیات</w:t>
            </w:r>
            <w:r>
              <w:rPr>
                <w:rStyle w:val="IndexLink"/>
                <w:rtl w:val="true"/>
              </w:rPr>
              <w:t>:</w:t>
              <w:tab/>
            </w:r>
            <w:r>
              <w:rPr>
                <w:rStyle w:val="IndexLink"/>
              </w:rPr>
              <w:t>71</w:t>
            </w:r>
          </w:hyperlink>
        </w:p>
        <w:p>
          <w:pPr>
            <w:pStyle w:val="Contents4"/>
            <w:tabs>
              <w:tab w:val="clear" w:pos="8176"/>
              <w:tab w:val="right" w:pos="9026" w:leader="dot"/>
            </w:tabs>
            <w:rPr/>
          </w:pPr>
          <w:hyperlink w:anchor="__RefHeading___Toc7524335_3224264995">
            <w:r>
              <w:rPr>
                <w:webHidden/>
                <w:rStyle w:val="IndexLink"/>
                <w:rtl w:val="true"/>
              </w:rPr>
              <w:t>لغات آیات</w:t>
            </w:r>
            <w:r>
              <w:rPr>
                <w:rStyle w:val="IndexLink"/>
                <w:rtl w:val="true"/>
              </w:rPr>
              <w:t>:</w:t>
              <w:tab/>
            </w:r>
            <w:r>
              <w:rPr>
                <w:rStyle w:val="IndexLink"/>
              </w:rPr>
              <w:t>72</w:t>
            </w:r>
          </w:hyperlink>
        </w:p>
        <w:p>
          <w:pPr>
            <w:pStyle w:val="Contents4"/>
            <w:tabs>
              <w:tab w:val="clear" w:pos="8176"/>
              <w:tab w:val="right" w:pos="9026" w:leader="dot"/>
            </w:tabs>
            <w:rPr/>
          </w:pPr>
          <w:hyperlink w:anchor="__RefHeading___Toc7524337_3224264995">
            <w:r>
              <w:rPr>
                <w:webHidden/>
                <w:rStyle w:val="IndexLink"/>
                <w:rtl w:val="true"/>
              </w:rPr>
              <w:t>اعراب آیات</w:t>
            </w:r>
            <w:r>
              <w:rPr>
                <w:rStyle w:val="IndexLink"/>
                <w:rtl w:val="true"/>
              </w:rPr>
              <w:t>:</w:t>
              <w:tab/>
            </w:r>
            <w:r>
              <w:rPr>
                <w:rStyle w:val="IndexLink"/>
              </w:rPr>
              <w:t>72</w:t>
            </w:r>
          </w:hyperlink>
        </w:p>
        <w:p>
          <w:pPr>
            <w:pStyle w:val="Contents4"/>
            <w:tabs>
              <w:tab w:val="clear" w:pos="8176"/>
              <w:tab w:val="right" w:pos="9026" w:leader="dot"/>
            </w:tabs>
            <w:rPr/>
          </w:pPr>
          <w:hyperlink w:anchor="__RefHeading___Toc7524339_3224264995">
            <w:r>
              <w:rPr>
                <w:webHidden/>
                <w:rStyle w:val="IndexLink"/>
                <w:rtl w:val="true"/>
              </w:rPr>
              <w:t>معنی آیات</w:t>
            </w:r>
            <w:r>
              <w:rPr>
                <w:rStyle w:val="IndexLink"/>
                <w:rtl w:val="true"/>
              </w:rPr>
              <w:t>:</w:t>
              <w:tab/>
            </w:r>
            <w:r>
              <w:rPr>
                <w:rStyle w:val="IndexLink"/>
              </w:rPr>
              <w:t>73</w:t>
            </w:r>
          </w:hyperlink>
        </w:p>
        <w:p>
          <w:pPr>
            <w:pStyle w:val="Contents3"/>
            <w:tabs>
              <w:tab w:val="clear" w:pos="8459"/>
              <w:tab w:val="right" w:pos="9026" w:leader="dot"/>
            </w:tabs>
            <w:rPr/>
          </w:pPr>
          <w:hyperlink w:anchor="__RefHeading___Toc7524341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80</w:t>
            </w:r>
          </w:hyperlink>
        </w:p>
        <w:p>
          <w:pPr>
            <w:pStyle w:val="Contents4"/>
            <w:tabs>
              <w:tab w:val="clear" w:pos="8176"/>
              <w:tab w:val="right" w:pos="9026" w:leader="dot"/>
            </w:tabs>
            <w:rPr/>
          </w:pPr>
          <w:hyperlink w:anchor="__RefHeading___Toc7524343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524345_3224264995">
            <w:r>
              <w:rPr>
                <w:webHidden/>
                <w:rStyle w:val="IndexLink"/>
                <w:rtl w:val="true"/>
              </w:rPr>
              <w:t>ترجمۀ آیات</w:t>
            </w:r>
            <w:r>
              <w:rPr>
                <w:rStyle w:val="IndexLink"/>
                <w:rtl w:val="true"/>
              </w:rPr>
              <w:t>:</w:t>
              <w:tab/>
            </w:r>
            <w:r>
              <w:rPr>
                <w:rStyle w:val="IndexLink"/>
              </w:rPr>
              <w:t>80</w:t>
            </w:r>
          </w:hyperlink>
        </w:p>
        <w:p>
          <w:pPr>
            <w:pStyle w:val="Contents4"/>
            <w:tabs>
              <w:tab w:val="clear" w:pos="8176"/>
              <w:tab w:val="right" w:pos="9026" w:leader="dot"/>
            </w:tabs>
            <w:rPr/>
          </w:pPr>
          <w:hyperlink w:anchor="__RefHeading___Toc7524347_3224264995">
            <w:r>
              <w:rPr>
                <w:webHidden/>
                <w:rStyle w:val="IndexLink"/>
                <w:rtl w:val="true"/>
              </w:rPr>
              <w:t>قرائت</w:t>
            </w:r>
            <w:r>
              <w:rPr>
                <w:rStyle w:val="IndexLink"/>
                <w:rtl w:val="true"/>
              </w:rPr>
              <w:t>:</w:t>
              <w:tab/>
            </w:r>
            <w:r>
              <w:rPr>
                <w:rStyle w:val="IndexLink"/>
              </w:rPr>
              <w:t>81</w:t>
            </w:r>
          </w:hyperlink>
        </w:p>
        <w:p>
          <w:pPr>
            <w:pStyle w:val="Contents4"/>
            <w:tabs>
              <w:tab w:val="clear" w:pos="8176"/>
              <w:tab w:val="right" w:pos="9026" w:leader="dot"/>
            </w:tabs>
            <w:rPr/>
          </w:pPr>
          <w:hyperlink w:anchor="__RefHeading___Toc7524349_3224264995">
            <w:r>
              <w:rPr>
                <w:webHidden/>
                <w:rStyle w:val="IndexLink"/>
                <w:rtl w:val="true"/>
              </w:rPr>
              <w:t>دلیل قرائت</w:t>
            </w:r>
            <w:r>
              <w:rPr>
                <w:rStyle w:val="IndexLink"/>
                <w:rtl w:val="true"/>
              </w:rPr>
              <w:t>:</w:t>
              <w:tab/>
            </w:r>
            <w:r>
              <w:rPr>
                <w:rStyle w:val="IndexLink"/>
              </w:rPr>
              <w:t>81</w:t>
            </w:r>
          </w:hyperlink>
        </w:p>
        <w:p>
          <w:pPr>
            <w:pStyle w:val="Contents4"/>
            <w:tabs>
              <w:tab w:val="clear" w:pos="8176"/>
              <w:tab w:val="right" w:pos="9026" w:leader="dot"/>
            </w:tabs>
            <w:rPr/>
          </w:pPr>
          <w:hyperlink w:anchor="__RefHeading___Toc7524351_3224264995">
            <w:r>
              <w:rPr>
                <w:webHidden/>
                <w:rStyle w:val="IndexLink"/>
                <w:rtl w:val="true"/>
              </w:rPr>
              <w:t>معنی آیات</w:t>
            </w:r>
            <w:r>
              <w:rPr>
                <w:rStyle w:val="IndexLink"/>
                <w:rtl w:val="true"/>
              </w:rPr>
              <w:t>:</w:t>
              <w:tab/>
            </w:r>
            <w:r>
              <w:rPr>
                <w:rStyle w:val="IndexLink"/>
              </w:rPr>
              <w:t>83</w:t>
            </w:r>
          </w:hyperlink>
        </w:p>
        <w:p>
          <w:pPr>
            <w:pStyle w:val="Contents3"/>
            <w:tabs>
              <w:tab w:val="clear" w:pos="8459"/>
              <w:tab w:val="right" w:pos="9026" w:leader="dot"/>
            </w:tabs>
            <w:rPr/>
          </w:pPr>
          <w:hyperlink w:anchor="__RefHeading___Toc7524353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87</w:t>
            </w:r>
          </w:hyperlink>
        </w:p>
        <w:p>
          <w:pPr>
            <w:pStyle w:val="Contents4"/>
            <w:tabs>
              <w:tab w:val="clear" w:pos="8176"/>
              <w:tab w:val="right" w:pos="9026" w:leader="dot"/>
            </w:tabs>
            <w:rPr/>
          </w:pPr>
          <w:hyperlink w:anchor="__RefHeading___Toc7524355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524357_3224264995">
            <w:r>
              <w:rPr>
                <w:webHidden/>
                <w:rStyle w:val="IndexLink"/>
                <w:rtl w:val="true"/>
              </w:rPr>
              <w:t>ترجمۀ آیات</w:t>
            </w:r>
            <w:r>
              <w:rPr>
                <w:rStyle w:val="IndexLink"/>
                <w:rtl w:val="true"/>
              </w:rPr>
              <w:t>:</w:t>
              <w:tab/>
            </w:r>
            <w:r>
              <w:rPr>
                <w:rStyle w:val="IndexLink"/>
              </w:rPr>
              <w:t>87</w:t>
            </w:r>
          </w:hyperlink>
        </w:p>
        <w:p>
          <w:pPr>
            <w:pStyle w:val="Contents4"/>
            <w:tabs>
              <w:tab w:val="clear" w:pos="8176"/>
              <w:tab w:val="right" w:pos="9026" w:leader="dot"/>
            </w:tabs>
            <w:rPr/>
          </w:pPr>
          <w:hyperlink w:anchor="__RefHeading___Toc7524359_3224264995">
            <w:r>
              <w:rPr>
                <w:webHidden/>
                <w:rStyle w:val="IndexLink"/>
                <w:rtl w:val="true"/>
              </w:rPr>
              <w:t>قرائت</w:t>
            </w:r>
            <w:r>
              <w:rPr>
                <w:rStyle w:val="IndexLink"/>
                <w:rtl w:val="true"/>
              </w:rPr>
              <w:t>:</w:t>
              <w:tab/>
            </w:r>
            <w:r>
              <w:rPr>
                <w:rStyle w:val="IndexLink"/>
              </w:rPr>
              <w:t>88</w:t>
            </w:r>
          </w:hyperlink>
        </w:p>
        <w:p>
          <w:pPr>
            <w:pStyle w:val="Contents4"/>
            <w:tabs>
              <w:tab w:val="clear" w:pos="8176"/>
              <w:tab w:val="right" w:pos="9026" w:leader="dot"/>
            </w:tabs>
            <w:rPr/>
          </w:pPr>
          <w:hyperlink w:anchor="__RefHeading___Toc7524361_3224264995">
            <w:r>
              <w:rPr>
                <w:webHidden/>
                <w:rStyle w:val="IndexLink"/>
                <w:rtl w:val="true"/>
              </w:rPr>
              <w:t>دلیل قرائت</w:t>
            </w:r>
            <w:r>
              <w:rPr>
                <w:rStyle w:val="IndexLink"/>
                <w:rtl w:val="true"/>
              </w:rPr>
              <w:t>:</w:t>
              <w:tab/>
            </w:r>
            <w:r>
              <w:rPr>
                <w:rStyle w:val="IndexLink"/>
              </w:rPr>
              <w:t>88</w:t>
            </w:r>
          </w:hyperlink>
        </w:p>
        <w:p>
          <w:pPr>
            <w:pStyle w:val="Contents4"/>
            <w:tabs>
              <w:tab w:val="clear" w:pos="8176"/>
              <w:tab w:val="right" w:pos="9026" w:leader="dot"/>
            </w:tabs>
            <w:rPr/>
          </w:pPr>
          <w:hyperlink w:anchor="__RefHeading___Toc7524363_3224264995">
            <w:r>
              <w:rPr>
                <w:webHidden/>
                <w:rStyle w:val="IndexLink"/>
                <w:rtl w:val="true"/>
              </w:rPr>
              <w:t>لغات آیات</w:t>
            </w:r>
            <w:r>
              <w:rPr>
                <w:rStyle w:val="IndexLink"/>
                <w:rtl w:val="true"/>
              </w:rPr>
              <w:t>:</w:t>
              <w:tab/>
            </w:r>
            <w:r>
              <w:rPr>
                <w:rStyle w:val="IndexLink"/>
              </w:rPr>
              <w:t>88</w:t>
            </w:r>
          </w:hyperlink>
        </w:p>
        <w:p>
          <w:pPr>
            <w:pStyle w:val="Contents4"/>
            <w:tabs>
              <w:tab w:val="clear" w:pos="8176"/>
              <w:tab w:val="right" w:pos="9026" w:leader="dot"/>
            </w:tabs>
            <w:rPr/>
          </w:pPr>
          <w:hyperlink w:anchor="__RefHeading___Toc7524365_3224264995">
            <w:r>
              <w:rPr>
                <w:webHidden/>
                <w:rStyle w:val="IndexLink"/>
                <w:rtl w:val="true"/>
              </w:rPr>
              <w:t>معنی آیات</w:t>
            </w:r>
            <w:r>
              <w:rPr>
                <w:rStyle w:val="IndexLink"/>
                <w:rtl w:val="true"/>
              </w:rPr>
              <w:t>:</w:t>
              <w:tab/>
            </w:r>
            <w:r>
              <w:rPr>
                <w:rStyle w:val="IndexLink"/>
              </w:rPr>
              <w:t>89</w:t>
            </w:r>
          </w:hyperlink>
        </w:p>
        <w:p>
          <w:pPr>
            <w:pStyle w:val="Contents3"/>
            <w:tabs>
              <w:tab w:val="clear" w:pos="8459"/>
              <w:tab w:val="right" w:pos="9026" w:leader="dot"/>
            </w:tabs>
            <w:rPr/>
          </w:pPr>
          <w:hyperlink w:anchor="__RefHeading___Toc7524367_3224264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93</w:t>
            </w:r>
          </w:hyperlink>
        </w:p>
        <w:p>
          <w:pPr>
            <w:pStyle w:val="Contents4"/>
            <w:tabs>
              <w:tab w:val="clear" w:pos="8176"/>
              <w:tab w:val="right" w:pos="9026" w:leader="dot"/>
            </w:tabs>
            <w:rPr/>
          </w:pPr>
          <w:hyperlink w:anchor="__RefHeading___Toc7524369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524371_3224264995">
            <w:r>
              <w:rPr>
                <w:webHidden/>
                <w:rStyle w:val="IndexLink"/>
                <w:rtl w:val="true"/>
              </w:rPr>
              <w:t>ترجمۀ آیات</w:t>
            </w:r>
            <w:r>
              <w:rPr>
                <w:rStyle w:val="IndexLink"/>
                <w:rtl w:val="true"/>
              </w:rPr>
              <w:t>:</w:t>
              <w:tab/>
            </w:r>
            <w:r>
              <w:rPr>
                <w:rStyle w:val="IndexLink"/>
              </w:rPr>
              <w:t>93</w:t>
            </w:r>
          </w:hyperlink>
        </w:p>
        <w:p>
          <w:pPr>
            <w:pStyle w:val="Contents4"/>
            <w:tabs>
              <w:tab w:val="clear" w:pos="8176"/>
              <w:tab w:val="right" w:pos="9026" w:leader="dot"/>
            </w:tabs>
            <w:rPr/>
          </w:pPr>
          <w:hyperlink w:anchor="__RefHeading___Toc7524373_3224264995">
            <w:r>
              <w:rPr>
                <w:webHidden/>
                <w:rStyle w:val="IndexLink"/>
                <w:rtl w:val="true"/>
              </w:rPr>
              <w:t>معنی آیات</w:t>
            </w:r>
            <w:r>
              <w:rPr>
                <w:rStyle w:val="IndexLink"/>
                <w:rtl w:val="true"/>
              </w:rPr>
              <w:t>:</w:t>
              <w:tab/>
            </w:r>
            <w:r>
              <w:rPr>
                <w:rStyle w:val="IndexLink"/>
              </w:rPr>
              <w:t>94</w:t>
            </w:r>
          </w:hyperlink>
        </w:p>
        <w:p>
          <w:pPr>
            <w:pStyle w:val="Contents2"/>
            <w:tabs>
              <w:tab w:val="clear" w:pos="8743"/>
              <w:tab w:val="right" w:pos="9026" w:leader="dot"/>
            </w:tabs>
            <w:rPr/>
          </w:pPr>
          <w:hyperlink w:anchor="__RefHeading___Toc7524375_3224264995">
            <w:r>
              <w:rPr>
                <w:webHidden/>
                <w:rStyle w:val="IndexLink"/>
                <w:rtl w:val="true"/>
              </w:rPr>
              <w:t>سورۀ حمعسق</w:t>
            </w:r>
            <w:r>
              <w:rPr>
                <w:rStyle w:val="IndexLink"/>
                <w:rtl w:val="true"/>
              </w:rPr>
              <w:t>(</w:t>
            </w:r>
            <w:r>
              <w:rPr>
                <w:rStyle w:val="IndexLink"/>
                <w:rtl w:val="true"/>
              </w:rPr>
              <w:t>شوری</w:t>
            </w:r>
            <w:r>
              <w:rPr>
                <w:rStyle w:val="IndexLink"/>
                <w:rtl w:val="true"/>
              </w:rPr>
              <w:t>):</w:t>
              <w:tab/>
            </w:r>
            <w:r>
              <w:rPr>
                <w:rStyle w:val="IndexLink"/>
              </w:rPr>
              <w:t>98</w:t>
            </w:r>
          </w:hyperlink>
        </w:p>
        <w:p>
          <w:pPr>
            <w:pStyle w:val="Contents3"/>
            <w:tabs>
              <w:tab w:val="clear" w:pos="8459"/>
              <w:tab w:val="right" w:pos="9026" w:leader="dot"/>
            </w:tabs>
            <w:rPr/>
          </w:pPr>
          <w:hyperlink w:anchor="__RefHeading___Toc7524377_322426499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7524379_3224264995">
            <w:r>
              <w:rPr>
                <w:webHidden/>
                <w:rStyle w:val="IndexLink"/>
                <w:rtl w:val="true"/>
              </w:rPr>
              <w:t>تعداد آیات</w:t>
            </w:r>
            <w:r>
              <w:rPr>
                <w:rStyle w:val="IndexLink"/>
                <w:rtl w:val="true"/>
              </w:rPr>
              <w:t>:</w:t>
              <w:tab/>
            </w:r>
            <w:r>
              <w:rPr>
                <w:rStyle w:val="IndexLink"/>
              </w:rPr>
              <w:t>99</w:t>
            </w:r>
          </w:hyperlink>
        </w:p>
        <w:p>
          <w:pPr>
            <w:pStyle w:val="Contents3"/>
            <w:tabs>
              <w:tab w:val="clear" w:pos="8459"/>
              <w:tab w:val="right" w:pos="9026" w:leader="dot"/>
            </w:tabs>
            <w:rPr/>
          </w:pPr>
          <w:hyperlink w:anchor="__RefHeading___Toc7524381_3224264995">
            <w:r>
              <w:rPr>
                <w:webHidden/>
                <w:rStyle w:val="IndexLink"/>
                <w:rtl w:val="true"/>
              </w:rPr>
              <w:t>فضیلت سوره</w:t>
            </w:r>
            <w:r>
              <w:rPr>
                <w:rStyle w:val="IndexLink"/>
                <w:rtl w:val="true"/>
              </w:rPr>
              <w:tab/>
            </w:r>
            <w:r>
              <w:rPr>
                <w:rStyle w:val="IndexLink"/>
              </w:rPr>
              <w:t>99</w:t>
            </w:r>
          </w:hyperlink>
        </w:p>
        <w:p>
          <w:pPr>
            <w:pStyle w:val="Contents3"/>
            <w:tabs>
              <w:tab w:val="clear" w:pos="8459"/>
              <w:tab w:val="right" w:pos="9026" w:leader="dot"/>
            </w:tabs>
            <w:rPr/>
          </w:pPr>
          <w:hyperlink w:anchor="__RefHeading___Toc7524383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100</w:t>
            </w:r>
          </w:hyperlink>
        </w:p>
        <w:p>
          <w:pPr>
            <w:pStyle w:val="Contents4"/>
            <w:tabs>
              <w:tab w:val="clear" w:pos="8176"/>
              <w:tab w:val="right" w:pos="9026" w:leader="dot"/>
            </w:tabs>
            <w:rPr/>
          </w:pPr>
          <w:hyperlink w:anchor="__RefHeading___Toc7524385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524387_3224264995">
            <w:r>
              <w:rPr>
                <w:webHidden/>
                <w:rStyle w:val="IndexLink"/>
                <w:rtl w:val="true"/>
              </w:rPr>
              <w:t>ترجمۀ آیات</w:t>
            </w:r>
            <w:r>
              <w:rPr>
                <w:rStyle w:val="IndexLink"/>
                <w:rtl w:val="true"/>
              </w:rPr>
              <w:t>:</w:t>
              <w:tab/>
            </w:r>
            <w:r>
              <w:rPr>
                <w:rStyle w:val="IndexLink"/>
              </w:rPr>
              <w:t>100</w:t>
            </w:r>
          </w:hyperlink>
        </w:p>
        <w:p>
          <w:pPr>
            <w:pStyle w:val="Contents4"/>
            <w:tabs>
              <w:tab w:val="clear" w:pos="8176"/>
              <w:tab w:val="right" w:pos="9026" w:leader="dot"/>
            </w:tabs>
            <w:rPr/>
          </w:pPr>
          <w:hyperlink w:anchor="__RefHeading___Toc7524389_3224264995">
            <w:r>
              <w:rPr>
                <w:webHidden/>
                <w:rStyle w:val="IndexLink"/>
                <w:rtl w:val="true"/>
              </w:rPr>
              <w:t>قرائت آیات</w:t>
            </w:r>
            <w:r>
              <w:rPr>
                <w:rStyle w:val="IndexLink"/>
                <w:rtl w:val="true"/>
              </w:rPr>
              <w:t>:</w:t>
              <w:tab/>
            </w:r>
            <w:r>
              <w:rPr>
                <w:rStyle w:val="IndexLink"/>
              </w:rPr>
              <w:t>101</w:t>
            </w:r>
          </w:hyperlink>
        </w:p>
        <w:p>
          <w:pPr>
            <w:pStyle w:val="Contents4"/>
            <w:tabs>
              <w:tab w:val="clear" w:pos="8176"/>
              <w:tab w:val="right" w:pos="9026" w:leader="dot"/>
            </w:tabs>
            <w:rPr/>
          </w:pPr>
          <w:hyperlink w:anchor="__RefHeading___Toc7524391_3224264995">
            <w:r>
              <w:rPr>
                <w:webHidden/>
                <w:rStyle w:val="IndexLink"/>
                <w:rtl w:val="true"/>
              </w:rPr>
              <w:t>دلیل قرائت</w:t>
            </w:r>
            <w:r>
              <w:rPr>
                <w:rStyle w:val="IndexLink"/>
                <w:rtl w:val="true"/>
              </w:rPr>
              <w:t>:</w:t>
              <w:tab/>
            </w:r>
            <w:r>
              <w:rPr>
                <w:rStyle w:val="IndexLink"/>
              </w:rPr>
              <w:t>101</w:t>
            </w:r>
          </w:hyperlink>
        </w:p>
        <w:p>
          <w:pPr>
            <w:pStyle w:val="Contents4"/>
            <w:tabs>
              <w:tab w:val="clear" w:pos="8176"/>
              <w:tab w:val="right" w:pos="9026" w:leader="dot"/>
            </w:tabs>
            <w:rPr/>
          </w:pPr>
          <w:hyperlink w:anchor="__RefHeading___Toc7524393_3224264995">
            <w:r>
              <w:rPr>
                <w:webHidden/>
                <w:rStyle w:val="IndexLink"/>
                <w:rtl w:val="true"/>
              </w:rPr>
              <w:t>معنی آیات</w:t>
            </w:r>
            <w:r>
              <w:rPr>
                <w:rStyle w:val="IndexLink"/>
                <w:rtl w:val="true"/>
              </w:rPr>
              <w:t>:</w:t>
              <w:tab/>
            </w:r>
            <w:r>
              <w:rPr>
                <w:rStyle w:val="IndexLink"/>
              </w:rPr>
              <w:t>102</w:t>
            </w:r>
          </w:hyperlink>
        </w:p>
        <w:p>
          <w:pPr>
            <w:pStyle w:val="Contents3"/>
            <w:tabs>
              <w:tab w:val="clear" w:pos="8459"/>
              <w:tab w:val="right" w:pos="9026" w:leader="dot"/>
            </w:tabs>
            <w:rPr/>
          </w:pPr>
          <w:hyperlink w:anchor="__RefHeading___Toc7524395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105</w:t>
            </w:r>
          </w:hyperlink>
        </w:p>
        <w:p>
          <w:pPr>
            <w:pStyle w:val="Contents4"/>
            <w:tabs>
              <w:tab w:val="clear" w:pos="8176"/>
              <w:tab w:val="right" w:pos="9026" w:leader="dot"/>
            </w:tabs>
            <w:rPr/>
          </w:pPr>
          <w:hyperlink w:anchor="__RefHeading___Toc7524397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524399_3224264995">
            <w:r>
              <w:rPr>
                <w:webHidden/>
                <w:rStyle w:val="IndexLink"/>
                <w:rtl w:val="true"/>
              </w:rPr>
              <w:t>ترجمۀ آیات</w:t>
            </w:r>
            <w:r>
              <w:rPr>
                <w:rStyle w:val="IndexLink"/>
                <w:rtl w:val="true"/>
              </w:rPr>
              <w:t>:</w:t>
              <w:tab/>
            </w:r>
            <w:r>
              <w:rPr>
                <w:rStyle w:val="IndexLink"/>
              </w:rPr>
              <w:t>105</w:t>
            </w:r>
          </w:hyperlink>
        </w:p>
        <w:p>
          <w:pPr>
            <w:pStyle w:val="Contents4"/>
            <w:tabs>
              <w:tab w:val="clear" w:pos="8176"/>
              <w:tab w:val="right" w:pos="9026" w:leader="dot"/>
            </w:tabs>
            <w:rPr/>
          </w:pPr>
          <w:hyperlink w:anchor="__RefHeading___Toc7524401_3224264995">
            <w:r>
              <w:rPr>
                <w:webHidden/>
                <w:rStyle w:val="IndexLink"/>
                <w:rtl w:val="true"/>
              </w:rPr>
              <w:t>معنی آیات</w:t>
            </w:r>
            <w:r>
              <w:rPr>
                <w:rStyle w:val="IndexLink"/>
                <w:rtl w:val="true"/>
              </w:rPr>
              <w:t>:</w:t>
              <w:tab/>
            </w:r>
            <w:r>
              <w:rPr>
                <w:rStyle w:val="IndexLink"/>
              </w:rPr>
              <w:t>106</w:t>
            </w:r>
          </w:hyperlink>
        </w:p>
        <w:p>
          <w:pPr>
            <w:pStyle w:val="Contents3"/>
            <w:tabs>
              <w:tab w:val="clear" w:pos="8459"/>
              <w:tab w:val="right" w:pos="9026" w:leader="dot"/>
            </w:tabs>
            <w:rPr/>
          </w:pPr>
          <w:hyperlink w:anchor="__RefHeading___Toc7524403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110</w:t>
            </w:r>
          </w:hyperlink>
        </w:p>
        <w:p>
          <w:pPr>
            <w:pStyle w:val="Contents4"/>
            <w:tabs>
              <w:tab w:val="clear" w:pos="8176"/>
              <w:tab w:val="right" w:pos="9026" w:leader="dot"/>
            </w:tabs>
            <w:rPr/>
          </w:pPr>
          <w:hyperlink w:anchor="__RefHeading___Toc7524405_3224264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524407_3224264995">
            <w:r>
              <w:rPr>
                <w:webHidden/>
                <w:rStyle w:val="IndexLink"/>
                <w:rtl w:val="true"/>
              </w:rPr>
              <w:t>ترجمۀ آیات</w:t>
            </w:r>
            <w:r>
              <w:rPr>
                <w:rStyle w:val="IndexLink"/>
                <w:rtl w:val="true"/>
              </w:rPr>
              <w:t>:</w:t>
              <w:tab/>
            </w:r>
            <w:r>
              <w:rPr>
                <w:rStyle w:val="IndexLink"/>
              </w:rPr>
              <w:t>111</w:t>
            </w:r>
          </w:hyperlink>
        </w:p>
        <w:p>
          <w:pPr>
            <w:pStyle w:val="Contents4"/>
            <w:tabs>
              <w:tab w:val="clear" w:pos="8176"/>
              <w:tab w:val="right" w:pos="9026" w:leader="dot"/>
            </w:tabs>
            <w:rPr/>
          </w:pPr>
          <w:hyperlink w:anchor="__RefHeading___Toc7524409_3224264995">
            <w:r>
              <w:rPr>
                <w:webHidden/>
                <w:rStyle w:val="IndexLink"/>
                <w:rtl w:val="true"/>
              </w:rPr>
              <w:t>لغات آیات</w:t>
            </w:r>
            <w:r>
              <w:rPr>
                <w:rStyle w:val="IndexLink"/>
                <w:rtl w:val="true"/>
              </w:rPr>
              <w:t>:</w:t>
              <w:tab/>
            </w:r>
            <w:r>
              <w:rPr>
                <w:rStyle w:val="IndexLink"/>
              </w:rPr>
              <w:t>112</w:t>
            </w:r>
          </w:hyperlink>
        </w:p>
        <w:p>
          <w:pPr>
            <w:pStyle w:val="Contents4"/>
            <w:tabs>
              <w:tab w:val="clear" w:pos="8176"/>
              <w:tab w:val="right" w:pos="9026" w:leader="dot"/>
            </w:tabs>
            <w:rPr/>
          </w:pPr>
          <w:hyperlink w:anchor="__RefHeading___Toc7524411_3224264995">
            <w:r>
              <w:rPr>
                <w:webHidden/>
                <w:rStyle w:val="IndexLink"/>
                <w:rtl w:val="true"/>
              </w:rPr>
              <w:t>اعراب آیات</w:t>
            </w:r>
            <w:r>
              <w:rPr>
                <w:rStyle w:val="IndexLink"/>
                <w:rtl w:val="true"/>
              </w:rPr>
              <w:t>:</w:t>
              <w:tab/>
            </w:r>
            <w:r>
              <w:rPr>
                <w:rStyle w:val="IndexLink"/>
              </w:rPr>
              <w:t>112</w:t>
            </w:r>
          </w:hyperlink>
        </w:p>
        <w:p>
          <w:pPr>
            <w:pStyle w:val="Contents4"/>
            <w:tabs>
              <w:tab w:val="clear" w:pos="8176"/>
              <w:tab w:val="right" w:pos="9026" w:leader="dot"/>
            </w:tabs>
            <w:rPr/>
          </w:pPr>
          <w:hyperlink w:anchor="__RefHeading___Toc7524413_3224264995">
            <w:r>
              <w:rPr>
                <w:webHidden/>
                <w:rStyle w:val="IndexLink"/>
                <w:rtl w:val="true"/>
              </w:rPr>
              <w:t>معنی آیات</w:t>
            </w:r>
            <w:r>
              <w:rPr>
                <w:rStyle w:val="IndexLink"/>
                <w:rtl w:val="true"/>
              </w:rPr>
              <w:t>:</w:t>
              <w:tab/>
            </w:r>
            <w:r>
              <w:rPr>
                <w:rStyle w:val="IndexLink"/>
              </w:rPr>
              <w:t>113</w:t>
            </w:r>
          </w:hyperlink>
        </w:p>
        <w:p>
          <w:pPr>
            <w:pStyle w:val="Contents3"/>
            <w:tabs>
              <w:tab w:val="clear" w:pos="8459"/>
              <w:tab w:val="right" w:pos="9026" w:leader="dot"/>
            </w:tabs>
            <w:rPr/>
          </w:pPr>
          <w:hyperlink w:anchor="__RefHeading___Toc7524415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123</w:t>
            </w:r>
          </w:hyperlink>
        </w:p>
        <w:p>
          <w:pPr>
            <w:pStyle w:val="Contents4"/>
            <w:tabs>
              <w:tab w:val="clear" w:pos="8176"/>
              <w:tab w:val="right" w:pos="9026" w:leader="dot"/>
            </w:tabs>
            <w:rPr/>
          </w:pPr>
          <w:hyperlink w:anchor="__RefHeading___Toc7524417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524419_3224264995">
            <w:r>
              <w:rPr>
                <w:webHidden/>
                <w:rStyle w:val="IndexLink"/>
                <w:rtl w:val="true"/>
              </w:rPr>
              <w:t>ترجمۀ آیات</w:t>
            </w:r>
            <w:r>
              <w:rPr>
                <w:rStyle w:val="IndexLink"/>
                <w:rtl w:val="true"/>
              </w:rPr>
              <w:t>:</w:t>
              <w:tab/>
            </w:r>
            <w:r>
              <w:rPr>
                <w:rStyle w:val="IndexLink"/>
              </w:rPr>
              <w:t>123</w:t>
            </w:r>
          </w:hyperlink>
        </w:p>
        <w:p>
          <w:pPr>
            <w:pStyle w:val="Contents4"/>
            <w:tabs>
              <w:tab w:val="clear" w:pos="8176"/>
              <w:tab w:val="right" w:pos="9026" w:leader="dot"/>
            </w:tabs>
            <w:rPr/>
          </w:pPr>
          <w:hyperlink w:anchor="__RefHeading___Toc7524421_3224264995">
            <w:r>
              <w:rPr>
                <w:webHidden/>
                <w:rStyle w:val="IndexLink"/>
                <w:rtl w:val="true"/>
              </w:rPr>
              <w:t>معنی آیات</w:t>
            </w:r>
            <w:r>
              <w:rPr>
                <w:rStyle w:val="IndexLink"/>
                <w:rtl w:val="true"/>
              </w:rPr>
              <w:t>:</w:t>
              <w:tab/>
            </w:r>
            <w:r>
              <w:rPr>
                <w:rStyle w:val="IndexLink"/>
              </w:rPr>
              <w:t>124</w:t>
            </w:r>
          </w:hyperlink>
        </w:p>
        <w:p>
          <w:pPr>
            <w:pStyle w:val="Contents3"/>
            <w:tabs>
              <w:tab w:val="clear" w:pos="8459"/>
              <w:tab w:val="right" w:pos="9026" w:leader="dot"/>
            </w:tabs>
            <w:rPr/>
          </w:pPr>
          <w:hyperlink w:anchor="__RefHeading___Toc7524423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133</w:t>
            </w:r>
          </w:hyperlink>
        </w:p>
        <w:p>
          <w:pPr>
            <w:pStyle w:val="Contents4"/>
            <w:tabs>
              <w:tab w:val="clear" w:pos="8176"/>
              <w:tab w:val="right" w:pos="9026" w:leader="dot"/>
            </w:tabs>
            <w:rPr/>
          </w:pPr>
          <w:hyperlink w:anchor="__RefHeading___Toc7524425_3224264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524427_3224264995">
            <w:r>
              <w:rPr>
                <w:webHidden/>
                <w:rStyle w:val="IndexLink"/>
                <w:rtl w:val="true"/>
              </w:rPr>
              <w:t>ترجمۀ آیات</w:t>
            </w:r>
            <w:r>
              <w:rPr>
                <w:rStyle w:val="IndexLink"/>
                <w:rtl w:val="true"/>
              </w:rPr>
              <w:t>:</w:t>
              <w:tab/>
            </w:r>
            <w:r>
              <w:rPr>
                <w:rStyle w:val="IndexLink"/>
              </w:rPr>
              <w:t>133</w:t>
            </w:r>
          </w:hyperlink>
        </w:p>
        <w:p>
          <w:pPr>
            <w:pStyle w:val="Contents4"/>
            <w:tabs>
              <w:tab w:val="clear" w:pos="8176"/>
              <w:tab w:val="right" w:pos="9026" w:leader="dot"/>
            </w:tabs>
            <w:rPr/>
          </w:pPr>
          <w:hyperlink w:anchor="__RefHeading___Toc7524429_3224264995">
            <w:r>
              <w:rPr>
                <w:webHidden/>
                <w:rStyle w:val="IndexLink"/>
                <w:rtl w:val="true"/>
              </w:rPr>
              <w:t>قرائت آیات</w:t>
            </w:r>
            <w:r>
              <w:rPr>
                <w:rStyle w:val="IndexLink"/>
                <w:rtl w:val="true"/>
              </w:rPr>
              <w:t>:</w:t>
              <w:tab/>
            </w:r>
            <w:r>
              <w:rPr>
                <w:rStyle w:val="IndexLink"/>
              </w:rPr>
              <w:t>134</w:t>
            </w:r>
          </w:hyperlink>
        </w:p>
        <w:p>
          <w:pPr>
            <w:pStyle w:val="Contents4"/>
            <w:tabs>
              <w:tab w:val="clear" w:pos="8176"/>
              <w:tab w:val="right" w:pos="9026" w:leader="dot"/>
            </w:tabs>
            <w:rPr/>
          </w:pPr>
          <w:hyperlink w:anchor="__RefHeading___Toc7524431_3224264995">
            <w:r>
              <w:rPr>
                <w:webHidden/>
                <w:rStyle w:val="IndexLink"/>
                <w:rtl w:val="true"/>
              </w:rPr>
              <w:t>اعراب آیات</w:t>
            </w:r>
            <w:r>
              <w:rPr>
                <w:rStyle w:val="IndexLink"/>
                <w:rtl w:val="true"/>
              </w:rPr>
              <w:t>:</w:t>
              <w:tab/>
            </w:r>
            <w:r>
              <w:rPr>
                <w:rStyle w:val="IndexLink"/>
              </w:rPr>
              <w:t>135</w:t>
            </w:r>
          </w:hyperlink>
        </w:p>
        <w:p>
          <w:pPr>
            <w:pStyle w:val="Contents4"/>
            <w:tabs>
              <w:tab w:val="clear" w:pos="8176"/>
              <w:tab w:val="right" w:pos="9026" w:leader="dot"/>
            </w:tabs>
            <w:rPr/>
          </w:pPr>
          <w:hyperlink w:anchor="__RefHeading___Toc7524433_3224264995">
            <w:r>
              <w:rPr>
                <w:webHidden/>
                <w:rStyle w:val="IndexLink"/>
                <w:rtl w:val="true"/>
              </w:rPr>
              <w:t>معنی آیات</w:t>
            </w:r>
            <w:r>
              <w:rPr>
                <w:rStyle w:val="IndexLink"/>
                <w:rtl w:val="true"/>
              </w:rPr>
              <w:t>:</w:t>
              <w:tab/>
            </w:r>
            <w:r>
              <w:rPr>
                <w:rStyle w:val="IndexLink"/>
              </w:rPr>
              <w:t>135</w:t>
            </w:r>
          </w:hyperlink>
        </w:p>
        <w:p>
          <w:pPr>
            <w:pStyle w:val="Contents4"/>
            <w:tabs>
              <w:tab w:val="clear" w:pos="8176"/>
              <w:tab w:val="right" w:pos="9026" w:leader="dot"/>
            </w:tabs>
            <w:rPr/>
          </w:pPr>
          <w:hyperlink w:anchor="__RefHeading___Toc7524435_3224264995">
            <w:r>
              <w:rPr>
                <w:webHidden/>
                <w:rStyle w:val="IndexLink"/>
                <w:rtl w:val="true"/>
              </w:rPr>
              <w:t>تفسیر آیه مودت</w:t>
            </w:r>
            <w:r>
              <w:rPr>
                <w:rStyle w:val="IndexLink"/>
                <w:rtl w:val="true"/>
              </w:rPr>
              <w:t>:</w:t>
              <w:tab/>
            </w:r>
            <w:r>
              <w:rPr>
                <w:rStyle w:val="IndexLink"/>
              </w:rPr>
              <w:t>137</w:t>
            </w:r>
          </w:hyperlink>
        </w:p>
        <w:p>
          <w:pPr>
            <w:pStyle w:val="Contents3"/>
            <w:tabs>
              <w:tab w:val="clear" w:pos="8459"/>
              <w:tab w:val="right" w:pos="9026" w:leader="dot"/>
            </w:tabs>
            <w:rPr/>
          </w:pPr>
          <w:hyperlink w:anchor="__RefHeading___Toc7524437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145</w:t>
            </w:r>
          </w:hyperlink>
        </w:p>
        <w:p>
          <w:pPr>
            <w:pStyle w:val="Contents4"/>
            <w:tabs>
              <w:tab w:val="clear" w:pos="8176"/>
              <w:tab w:val="right" w:pos="9026" w:leader="dot"/>
            </w:tabs>
            <w:rPr/>
          </w:pPr>
          <w:hyperlink w:anchor="__RefHeading___Toc7524439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524441_3224264995">
            <w:r>
              <w:rPr>
                <w:webHidden/>
                <w:rStyle w:val="IndexLink"/>
                <w:rtl w:val="true"/>
              </w:rPr>
              <w:t>ترجمۀ آیات</w:t>
            </w:r>
            <w:r>
              <w:rPr>
                <w:rStyle w:val="IndexLink"/>
                <w:rtl w:val="true"/>
              </w:rPr>
              <w:t>:</w:t>
              <w:tab/>
            </w:r>
            <w:r>
              <w:rPr>
                <w:rStyle w:val="IndexLink"/>
              </w:rPr>
              <w:t>145</w:t>
            </w:r>
          </w:hyperlink>
        </w:p>
        <w:p>
          <w:pPr>
            <w:pStyle w:val="Contents4"/>
            <w:tabs>
              <w:tab w:val="clear" w:pos="8176"/>
              <w:tab w:val="right" w:pos="9026" w:leader="dot"/>
            </w:tabs>
            <w:rPr/>
          </w:pPr>
          <w:hyperlink w:anchor="__RefHeading___Toc7524443_3224264995">
            <w:r>
              <w:rPr>
                <w:webHidden/>
                <w:rStyle w:val="IndexLink"/>
                <w:rtl w:val="true"/>
              </w:rPr>
              <w:t>قرائت آیات</w:t>
            </w:r>
            <w:r>
              <w:rPr>
                <w:rStyle w:val="IndexLink"/>
                <w:rtl w:val="true"/>
              </w:rPr>
              <w:t>:</w:t>
              <w:tab/>
            </w:r>
            <w:r>
              <w:rPr>
                <w:rStyle w:val="IndexLink"/>
              </w:rPr>
              <w:t>146</w:t>
            </w:r>
          </w:hyperlink>
        </w:p>
        <w:p>
          <w:pPr>
            <w:pStyle w:val="Contents4"/>
            <w:tabs>
              <w:tab w:val="clear" w:pos="8176"/>
              <w:tab w:val="right" w:pos="9026" w:leader="dot"/>
            </w:tabs>
            <w:rPr/>
          </w:pPr>
          <w:hyperlink w:anchor="__RefHeading___Toc7524445_3224264995">
            <w:r>
              <w:rPr>
                <w:webHidden/>
                <w:rStyle w:val="IndexLink"/>
                <w:rtl w:val="true"/>
              </w:rPr>
              <w:t>دلیل قرائت</w:t>
            </w:r>
            <w:r>
              <w:rPr>
                <w:rStyle w:val="IndexLink"/>
                <w:rtl w:val="true"/>
              </w:rPr>
              <w:t>:</w:t>
              <w:tab/>
            </w:r>
            <w:r>
              <w:rPr>
                <w:rStyle w:val="IndexLink"/>
              </w:rPr>
              <w:t>146</w:t>
            </w:r>
          </w:hyperlink>
        </w:p>
        <w:p>
          <w:pPr>
            <w:pStyle w:val="Contents4"/>
            <w:tabs>
              <w:tab w:val="clear" w:pos="8176"/>
              <w:tab w:val="right" w:pos="9026" w:leader="dot"/>
            </w:tabs>
            <w:rPr/>
          </w:pPr>
          <w:hyperlink w:anchor="__RefHeading___Toc7524447_3224264995">
            <w:r>
              <w:rPr>
                <w:webHidden/>
                <w:rStyle w:val="IndexLink"/>
                <w:rtl w:val="true"/>
              </w:rPr>
              <w:t>معنی آیات</w:t>
            </w:r>
            <w:r>
              <w:rPr>
                <w:rStyle w:val="IndexLink"/>
                <w:rtl w:val="true"/>
              </w:rPr>
              <w:t>:</w:t>
              <w:tab/>
            </w:r>
            <w:r>
              <w:rPr>
                <w:rStyle w:val="IndexLink"/>
              </w:rPr>
              <w:t>147</w:t>
            </w:r>
          </w:hyperlink>
        </w:p>
        <w:p>
          <w:pPr>
            <w:pStyle w:val="Contents4"/>
            <w:tabs>
              <w:tab w:val="clear" w:pos="8176"/>
              <w:tab w:val="right" w:pos="9026" w:leader="dot"/>
            </w:tabs>
            <w:rPr/>
          </w:pPr>
          <w:hyperlink w:anchor="__RefHeading___Toc7524449_3224264995">
            <w:r>
              <w:rPr>
                <w:webHidden/>
                <w:rStyle w:val="IndexLink"/>
                <w:rtl w:val="true"/>
              </w:rPr>
              <w:t>نظم آیات</w:t>
            </w:r>
            <w:r>
              <w:rPr>
                <w:rStyle w:val="IndexLink"/>
                <w:rtl w:val="true"/>
              </w:rPr>
              <w:t>:</w:t>
              <w:tab/>
            </w:r>
            <w:r>
              <w:rPr>
                <w:rStyle w:val="IndexLink"/>
              </w:rPr>
              <w:t>153</w:t>
            </w:r>
          </w:hyperlink>
        </w:p>
        <w:p>
          <w:pPr>
            <w:pStyle w:val="Contents3"/>
            <w:tabs>
              <w:tab w:val="clear" w:pos="8459"/>
              <w:tab w:val="right" w:pos="9026" w:leader="dot"/>
            </w:tabs>
            <w:rPr/>
          </w:pPr>
          <w:hyperlink w:anchor="__RefHeading___Toc7524451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154</w:t>
            </w:r>
          </w:hyperlink>
        </w:p>
        <w:p>
          <w:pPr>
            <w:pStyle w:val="Contents4"/>
            <w:tabs>
              <w:tab w:val="clear" w:pos="8176"/>
              <w:tab w:val="right" w:pos="9026" w:leader="dot"/>
            </w:tabs>
            <w:rPr/>
          </w:pPr>
          <w:hyperlink w:anchor="__RefHeading___Toc7524453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524455_3224264995">
            <w:r>
              <w:rPr>
                <w:webHidden/>
                <w:rStyle w:val="IndexLink"/>
                <w:rtl w:val="true"/>
              </w:rPr>
              <w:t>ترجمۀ آیات</w:t>
            </w:r>
            <w:r>
              <w:rPr>
                <w:rStyle w:val="IndexLink"/>
                <w:rtl w:val="true"/>
              </w:rPr>
              <w:t>:</w:t>
              <w:tab/>
            </w:r>
            <w:r>
              <w:rPr>
                <w:rStyle w:val="IndexLink"/>
              </w:rPr>
              <w:t>154</w:t>
            </w:r>
          </w:hyperlink>
        </w:p>
        <w:p>
          <w:pPr>
            <w:pStyle w:val="Contents4"/>
            <w:tabs>
              <w:tab w:val="clear" w:pos="8176"/>
              <w:tab w:val="right" w:pos="9026" w:leader="dot"/>
            </w:tabs>
            <w:rPr/>
          </w:pPr>
          <w:hyperlink w:anchor="__RefHeading___Toc7524457_3224264995">
            <w:r>
              <w:rPr>
                <w:webHidden/>
                <w:rStyle w:val="IndexLink"/>
                <w:rtl w:val="true"/>
              </w:rPr>
              <w:t>قرائت آیات</w:t>
            </w:r>
            <w:r>
              <w:rPr>
                <w:rStyle w:val="IndexLink"/>
                <w:rtl w:val="true"/>
              </w:rPr>
              <w:t>:</w:t>
              <w:tab/>
            </w:r>
            <w:r>
              <w:rPr>
                <w:rStyle w:val="IndexLink"/>
              </w:rPr>
              <w:t>155</w:t>
            </w:r>
          </w:hyperlink>
        </w:p>
        <w:p>
          <w:pPr>
            <w:pStyle w:val="Contents4"/>
            <w:tabs>
              <w:tab w:val="clear" w:pos="8176"/>
              <w:tab w:val="right" w:pos="9026" w:leader="dot"/>
            </w:tabs>
            <w:rPr/>
          </w:pPr>
          <w:hyperlink w:anchor="__RefHeading___Toc7524459_3224264995">
            <w:r>
              <w:rPr>
                <w:webHidden/>
                <w:rStyle w:val="IndexLink"/>
                <w:rtl w:val="true"/>
              </w:rPr>
              <w:t>دلیل قرائت</w:t>
            </w:r>
            <w:r>
              <w:rPr>
                <w:rStyle w:val="IndexLink"/>
                <w:rtl w:val="true"/>
              </w:rPr>
              <w:t>:</w:t>
              <w:tab/>
            </w:r>
            <w:r>
              <w:rPr>
                <w:rStyle w:val="IndexLink"/>
              </w:rPr>
              <w:t>155</w:t>
            </w:r>
          </w:hyperlink>
        </w:p>
        <w:p>
          <w:pPr>
            <w:pStyle w:val="Contents4"/>
            <w:tabs>
              <w:tab w:val="clear" w:pos="8176"/>
              <w:tab w:val="right" w:pos="9026" w:leader="dot"/>
            </w:tabs>
            <w:rPr/>
          </w:pPr>
          <w:hyperlink w:anchor="__RefHeading___Toc7524461_3224264995">
            <w:r>
              <w:rPr>
                <w:webHidden/>
                <w:rStyle w:val="IndexLink"/>
                <w:rtl w:val="true"/>
              </w:rPr>
              <w:t>لغات آیات</w:t>
            </w:r>
            <w:r>
              <w:rPr>
                <w:rStyle w:val="IndexLink"/>
                <w:rtl w:val="true"/>
              </w:rPr>
              <w:t>:</w:t>
              <w:tab/>
            </w:r>
            <w:r>
              <w:rPr>
                <w:rStyle w:val="IndexLink"/>
              </w:rPr>
              <w:t>157</w:t>
            </w:r>
          </w:hyperlink>
        </w:p>
        <w:p>
          <w:pPr>
            <w:pStyle w:val="Contents4"/>
            <w:tabs>
              <w:tab w:val="clear" w:pos="8176"/>
              <w:tab w:val="right" w:pos="9026" w:leader="dot"/>
            </w:tabs>
            <w:rPr/>
          </w:pPr>
          <w:hyperlink w:anchor="__RefHeading___Toc7524463_3224264995">
            <w:r>
              <w:rPr>
                <w:webHidden/>
                <w:rStyle w:val="IndexLink"/>
                <w:rtl w:val="true"/>
              </w:rPr>
              <w:t>معنی آیات</w:t>
            </w:r>
            <w:r>
              <w:rPr>
                <w:rStyle w:val="IndexLink"/>
                <w:rtl w:val="true"/>
              </w:rPr>
              <w:t>:</w:t>
              <w:tab/>
            </w:r>
            <w:r>
              <w:rPr>
                <w:rStyle w:val="IndexLink"/>
              </w:rPr>
              <w:t>158</w:t>
            </w:r>
          </w:hyperlink>
        </w:p>
        <w:p>
          <w:pPr>
            <w:pStyle w:val="Contents3"/>
            <w:tabs>
              <w:tab w:val="clear" w:pos="8459"/>
              <w:tab w:val="right" w:pos="9026" w:leader="dot"/>
            </w:tabs>
            <w:rPr/>
          </w:pPr>
          <w:hyperlink w:anchor="__RefHeading___Toc7524465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160</w:t>
            </w:r>
          </w:hyperlink>
        </w:p>
        <w:p>
          <w:pPr>
            <w:pStyle w:val="Contents4"/>
            <w:tabs>
              <w:tab w:val="clear" w:pos="8176"/>
              <w:tab w:val="right" w:pos="9026" w:leader="dot"/>
            </w:tabs>
            <w:rPr/>
          </w:pPr>
          <w:hyperlink w:anchor="__RefHeading___Toc7524467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524469_3224264995">
            <w:r>
              <w:rPr>
                <w:webHidden/>
                <w:rStyle w:val="IndexLink"/>
                <w:rtl w:val="true"/>
              </w:rPr>
              <w:t>ترجمۀ آیات</w:t>
            </w:r>
            <w:r>
              <w:rPr>
                <w:rStyle w:val="IndexLink"/>
                <w:rtl w:val="true"/>
              </w:rPr>
              <w:t>:</w:t>
              <w:tab/>
            </w:r>
            <w:r>
              <w:rPr>
                <w:rStyle w:val="IndexLink"/>
              </w:rPr>
              <w:t>160</w:t>
            </w:r>
          </w:hyperlink>
        </w:p>
        <w:p>
          <w:pPr>
            <w:pStyle w:val="Contents4"/>
            <w:tabs>
              <w:tab w:val="clear" w:pos="8176"/>
              <w:tab w:val="right" w:pos="9026" w:leader="dot"/>
            </w:tabs>
            <w:rPr/>
          </w:pPr>
          <w:hyperlink w:anchor="__RefHeading___Toc7524471_3224264995">
            <w:r>
              <w:rPr>
                <w:webHidden/>
                <w:rStyle w:val="IndexLink"/>
                <w:rtl w:val="true"/>
              </w:rPr>
              <w:t>قرائت آیات</w:t>
            </w:r>
            <w:r>
              <w:rPr>
                <w:rStyle w:val="IndexLink"/>
                <w:rtl w:val="true"/>
              </w:rPr>
              <w:t>:</w:t>
              <w:tab/>
            </w:r>
            <w:r>
              <w:rPr>
                <w:rStyle w:val="IndexLink"/>
              </w:rPr>
              <w:t>161</w:t>
            </w:r>
          </w:hyperlink>
        </w:p>
        <w:p>
          <w:pPr>
            <w:pStyle w:val="Contents4"/>
            <w:tabs>
              <w:tab w:val="clear" w:pos="8176"/>
              <w:tab w:val="right" w:pos="9026" w:leader="dot"/>
            </w:tabs>
            <w:rPr/>
          </w:pPr>
          <w:hyperlink w:anchor="__RefHeading___Toc7524473_3224264995">
            <w:r>
              <w:rPr>
                <w:webHidden/>
                <w:rStyle w:val="IndexLink"/>
                <w:rtl w:val="true"/>
              </w:rPr>
              <w:t>دلیل قرائت</w:t>
            </w:r>
            <w:r>
              <w:rPr>
                <w:rStyle w:val="IndexLink"/>
                <w:rtl w:val="true"/>
              </w:rPr>
              <w:t>:</w:t>
              <w:tab/>
            </w:r>
            <w:r>
              <w:rPr>
                <w:rStyle w:val="IndexLink"/>
              </w:rPr>
              <w:t>161</w:t>
            </w:r>
          </w:hyperlink>
        </w:p>
        <w:p>
          <w:pPr>
            <w:pStyle w:val="Contents4"/>
            <w:tabs>
              <w:tab w:val="clear" w:pos="8176"/>
              <w:tab w:val="right" w:pos="9026" w:leader="dot"/>
            </w:tabs>
            <w:rPr/>
          </w:pPr>
          <w:hyperlink w:anchor="__RefHeading___Toc7524475_3224264995">
            <w:r>
              <w:rPr>
                <w:webHidden/>
                <w:rStyle w:val="IndexLink"/>
                <w:rtl w:val="true"/>
              </w:rPr>
              <w:t>اعراب آیات</w:t>
            </w:r>
            <w:r>
              <w:rPr>
                <w:rStyle w:val="IndexLink"/>
                <w:rtl w:val="true"/>
              </w:rPr>
              <w:t>:</w:t>
              <w:tab/>
            </w:r>
            <w:r>
              <w:rPr>
                <w:rStyle w:val="IndexLink"/>
              </w:rPr>
              <w:t>161</w:t>
            </w:r>
          </w:hyperlink>
        </w:p>
        <w:p>
          <w:pPr>
            <w:pStyle w:val="Contents4"/>
            <w:tabs>
              <w:tab w:val="clear" w:pos="8176"/>
              <w:tab w:val="right" w:pos="9026" w:leader="dot"/>
            </w:tabs>
            <w:rPr/>
          </w:pPr>
          <w:hyperlink w:anchor="__RefHeading___Toc7524477_3224264995">
            <w:r>
              <w:rPr>
                <w:webHidden/>
                <w:rStyle w:val="IndexLink"/>
                <w:rtl w:val="true"/>
              </w:rPr>
              <w:t>معنی آیات</w:t>
            </w:r>
            <w:r>
              <w:rPr>
                <w:rStyle w:val="IndexLink"/>
                <w:rtl w:val="true"/>
              </w:rPr>
              <w:t>:</w:t>
              <w:tab/>
            </w:r>
            <w:r>
              <w:rPr>
                <w:rStyle w:val="IndexLink"/>
              </w:rPr>
              <w:t>162</w:t>
            </w:r>
          </w:hyperlink>
        </w:p>
        <w:p>
          <w:pPr>
            <w:pStyle w:val="Contents3"/>
            <w:tabs>
              <w:tab w:val="clear" w:pos="8459"/>
              <w:tab w:val="right" w:pos="9026" w:leader="dot"/>
            </w:tabs>
            <w:rPr/>
          </w:pPr>
          <w:hyperlink w:anchor="__RefHeading___Toc7524479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167</w:t>
            </w:r>
          </w:hyperlink>
        </w:p>
        <w:p>
          <w:pPr>
            <w:pStyle w:val="Contents4"/>
            <w:tabs>
              <w:tab w:val="clear" w:pos="8176"/>
              <w:tab w:val="right" w:pos="9026" w:leader="dot"/>
            </w:tabs>
            <w:rPr/>
          </w:pPr>
          <w:hyperlink w:anchor="__RefHeading___Toc7524481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524483_3224264995">
            <w:r>
              <w:rPr>
                <w:webHidden/>
                <w:rStyle w:val="IndexLink"/>
                <w:rtl w:val="true"/>
              </w:rPr>
              <w:t>ترجمۀ آیات</w:t>
            </w:r>
            <w:r>
              <w:rPr>
                <w:rStyle w:val="IndexLink"/>
                <w:rtl w:val="true"/>
              </w:rPr>
              <w:t>:</w:t>
              <w:tab/>
            </w:r>
            <w:r>
              <w:rPr>
                <w:rStyle w:val="IndexLink"/>
              </w:rPr>
              <w:t>167</w:t>
            </w:r>
          </w:hyperlink>
        </w:p>
        <w:p>
          <w:pPr>
            <w:pStyle w:val="Contents4"/>
            <w:tabs>
              <w:tab w:val="clear" w:pos="8176"/>
              <w:tab w:val="right" w:pos="9026" w:leader="dot"/>
            </w:tabs>
            <w:rPr/>
          </w:pPr>
          <w:hyperlink w:anchor="__RefHeading___Toc7524485_3224264995">
            <w:r>
              <w:rPr>
                <w:webHidden/>
                <w:rStyle w:val="IndexLink"/>
                <w:rtl w:val="true"/>
              </w:rPr>
              <w:t>اعراب آیات</w:t>
            </w:r>
            <w:r>
              <w:rPr>
                <w:rStyle w:val="IndexLink"/>
                <w:rtl w:val="true"/>
              </w:rPr>
              <w:t>:</w:t>
              <w:tab/>
            </w:r>
            <w:r>
              <w:rPr>
                <w:rStyle w:val="IndexLink"/>
              </w:rPr>
              <w:t>168</w:t>
            </w:r>
          </w:hyperlink>
        </w:p>
        <w:p>
          <w:pPr>
            <w:pStyle w:val="Contents4"/>
            <w:tabs>
              <w:tab w:val="clear" w:pos="8176"/>
              <w:tab w:val="right" w:pos="9026" w:leader="dot"/>
            </w:tabs>
            <w:rPr/>
          </w:pPr>
          <w:hyperlink w:anchor="__RefHeading___Toc7524487_3224264995">
            <w:r>
              <w:rPr>
                <w:webHidden/>
                <w:rStyle w:val="IndexLink"/>
                <w:rtl w:val="true"/>
              </w:rPr>
              <w:t>معنی آیات</w:t>
            </w:r>
            <w:r>
              <w:rPr>
                <w:rStyle w:val="IndexLink"/>
                <w:rtl w:val="true"/>
              </w:rPr>
              <w:t>:</w:t>
              <w:tab/>
            </w:r>
            <w:r>
              <w:rPr>
                <w:rStyle w:val="IndexLink"/>
              </w:rPr>
              <w:t>168</w:t>
            </w:r>
          </w:hyperlink>
        </w:p>
        <w:p>
          <w:pPr>
            <w:pStyle w:val="Contents3"/>
            <w:tabs>
              <w:tab w:val="clear" w:pos="8459"/>
              <w:tab w:val="right" w:pos="9026" w:leader="dot"/>
            </w:tabs>
            <w:rPr/>
          </w:pPr>
          <w:hyperlink w:anchor="__RefHeading___Toc7524489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172</w:t>
            </w:r>
          </w:hyperlink>
        </w:p>
        <w:p>
          <w:pPr>
            <w:pStyle w:val="Contents4"/>
            <w:tabs>
              <w:tab w:val="clear" w:pos="8176"/>
              <w:tab w:val="right" w:pos="9026" w:leader="dot"/>
            </w:tabs>
            <w:rPr/>
          </w:pPr>
          <w:hyperlink w:anchor="__RefHeading___Toc7524491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524493_3224264995">
            <w:r>
              <w:rPr>
                <w:webHidden/>
                <w:rStyle w:val="IndexLink"/>
                <w:rtl w:val="true"/>
              </w:rPr>
              <w:t>ترجمۀ آیات</w:t>
            </w:r>
            <w:r>
              <w:rPr>
                <w:rStyle w:val="IndexLink"/>
                <w:rtl w:val="true"/>
              </w:rPr>
              <w:t>:</w:t>
              <w:tab/>
            </w:r>
            <w:r>
              <w:rPr>
                <w:rStyle w:val="IndexLink"/>
              </w:rPr>
              <w:t>172</w:t>
            </w:r>
          </w:hyperlink>
        </w:p>
        <w:p>
          <w:pPr>
            <w:pStyle w:val="Contents4"/>
            <w:tabs>
              <w:tab w:val="clear" w:pos="8176"/>
              <w:tab w:val="right" w:pos="9026" w:leader="dot"/>
            </w:tabs>
            <w:rPr/>
          </w:pPr>
          <w:hyperlink w:anchor="__RefHeading___Toc7524495_3224264995">
            <w:r>
              <w:rPr>
                <w:webHidden/>
                <w:rStyle w:val="IndexLink"/>
                <w:rtl w:val="true"/>
              </w:rPr>
              <w:t>معنی آیات</w:t>
            </w:r>
            <w:r>
              <w:rPr>
                <w:rStyle w:val="IndexLink"/>
                <w:rtl w:val="true"/>
              </w:rPr>
              <w:t>:</w:t>
              <w:tab/>
            </w:r>
            <w:r>
              <w:rPr>
                <w:rStyle w:val="IndexLink"/>
              </w:rPr>
              <w:t>173</w:t>
            </w:r>
          </w:hyperlink>
        </w:p>
        <w:p>
          <w:pPr>
            <w:pStyle w:val="Contents3"/>
            <w:tabs>
              <w:tab w:val="clear" w:pos="8459"/>
              <w:tab w:val="right" w:pos="9026" w:leader="dot"/>
            </w:tabs>
            <w:rPr/>
          </w:pPr>
          <w:hyperlink w:anchor="__RefHeading___Toc7524497_3224264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177</w:t>
            </w:r>
          </w:hyperlink>
        </w:p>
        <w:p>
          <w:pPr>
            <w:pStyle w:val="Contents4"/>
            <w:tabs>
              <w:tab w:val="clear" w:pos="8176"/>
              <w:tab w:val="right" w:pos="9026" w:leader="dot"/>
            </w:tabs>
            <w:rPr/>
          </w:pPr>
          <w:hyperlink w:anchor="__RefHeading___Toc7524499_3224264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524501_3224264995">
            <w:r>
              <w:rPr>
                <w:webHidden/>
                <w:rStyle w:val="IndexLink"/>
                <w:rtl w:val="true"/>
              </w:rPr>
              <w:t>ترجمۀ آیات</w:t>
            </w:r>
            <w:r>
              <w:rPr>
                <w:rStyle w:val="IndexLink"/>
                <w:rtl w:val="true"/>
              </w:rPr>
              <w:t>:</w:t>
              <w:tab/>
            </w:r>
            <w:r>
              <w:rPr>
                <w:rStyle w:val="IndexLink"/>
              </w:rPr>
              <w:t>177</w:t>
            </w:r>
          </w:hyperlink>
        </w:p>
        <w:p>
          <w:pPr>
            <w:pStyle w:val="Contents4"/>
            <w:tabs>
              <w:tab w:val="clear" w:pos="8176"/>
              <w:tab w:val="right" w:pos="9026" w:leader="dot"/>
            </w:tabs>
            <w:rPr/>
          </w:pPr>
          <w:hyperlink w:anchor="__RefHeading___Toc7524503_3224264995">
            <w:r>
              <w:rPr>
                <w:webHidden/>
                <w:rStyle w:val="IndexLink"/>
                <w:rtl w:val="true"/>
              </w:rPr>
              <w:t>قرائت آیات</w:t>
            </w:r>
            <w:r>
              <w:rPr>
                <w:rStyle w:val="IndexLink"/>
                <w:rtl w:val="true"/>
              </w:rPr>
              <w:t>:</w:t>
              <w:tab/>
            </w:r>
            <w:r>
              <w:rPr>
                <w:rStyle w:val="IndexLink"/>
              </w:rPr>
              <w:t>178</w:t>
            </w:r>
          </w:hyperlink>
        </w:p>
        <w:p>
          <w:pPr>
            <w:pStyle w:val="Contents4"/>
            <w:tabs>
              <w:tab w:val="clear" w:pos="8176"/>
              <w:tab w:val="right" w:pos="9026" w:leader="dot"/>
            </w:tabs>
            <w:rPr/>
          </w:pPr>
          <w:hyperlink w:anchor="__RefHeading___Toc7524505_3224264995">
            <w:r>
              <w:rPr>
                <w:webHidden/>
                <w:rStyle w:val="IndexLink"/>
                <w:rtl w:val="true"/>
              </w:rPr>
              <w:t>دلیل قرائت</w:t>
            </w:r>
            <w:r>
              <w:rPr>
                <w:rStyle w:val="IndexLink"/>
                <w:rtl w:val="true"/>
              </w:rPr>
              <w:t>:</w:t>
              <w:tab/>
            </w:r>
            <w:r>
              <w:rPr>
                <w:rStyle w:val="IndexLink"/>
              </w:rPr>
              <w:t>178</w:t>
            </w:r>
          </w:hyperlink>
        </w:p>
        <w:p>
          <w:pPr>
            <w:pStyle w:val="Contents4"/>
            <w:tabs>
              <w:tab w:val="clear" w:pos="8176"/>
              <w:tab w:val="right" w:pos="9026" w:leader="dot"/>
            </w:tabs>
            <w:rPr/>
          </w:pPr>
          <w:hyperlink w:anchor="__RefHeading___Toc7524507_3224264995">
            <w:r>
              <w:rPr>
                <w:webHidden/>
                <w:rStyle w:val="IndexLink"/>
                <w:rtl w:val="true"/>
              </w:rPr>
              <w:t>معنی آیات</w:t>
            </w:r>
            <w:r>
              <w:rPr>
                <w:rStyle w:val="IndexLink"/>
                <w:rtl w:val="true"/>
              </w:rPr>
              <w:t>:</w:t>
              <w:tab/>
            </w:r>
            <w:r>
              <w:rPr>
                <w:rStyle w:val="IndexLink"/>
              </w:rPr>
              <w:t>182</w:t>
            </w:r>
          </w:hyperlink>
        </w:p>
        <w:p>
          <w:pPr>
            <w:pStyle w:val="Contents2"/>
            <w:tabs>
              <w:tab w:val="clear" w:pos="8743"/>
              <w:tab w:val="right" w:pos="9026" w:leader="dot"/>
            </w:tabs>
            <w:rPr/>
          </w:pPr>
          <w:hyperlink w:anchor="__RefHeading___Toc7524509_3224264995">
            <w:r>
              <w:rPr>
                <w:webHidden/>
                <w:rStyle w:val="IndexLink"/>
                <w:rtl w:val="true"/>
              </w:rPr>
              <w:t>سورۀ زخرف</w:t>
            </w:r>
            <w:r>
              <w:rPr>
                <w:rStyle w:val="IndexLink"/>
                <w:rtl w:val="true"/>
              </w:rPr>
              <w:t>-</w:t>
            </w:r>
            <w:r>
              <w:rPr>
                <w:rStyle w:val="IndexLink"/>
              </w:rPr>
              <w:t>43</w:t>
            </w:r>
            <w:r>
              <w:rPr>
                <w:rStyle w:val="IndexLink"/>
                <w:rtl w:val="true"/>
              </w:rPr>
              <w:tab/>
            </w:r>
            <w:r>
              <w:rPr>
                <w:rStyle w:val="IndexLink"/>
              </w:rPr>
              <w:t>186</w:t>
            </w:r>
          </w:hyperlink>
        </w:p>
        <w:p>
          <w:pPr>
            <w:pStyle w:val="Contents3"/>
            <w:tabs>
              <w:tab w:val="clear" w:pos="8459"/>
              <w:tab w:val="right" w:pos="9026" w:leader="dot"/>
            </w:tabs>
            <w:rPr/>
          </w:pPr>
          <w:hyperlink w:anchor="__RefHeading___Toc7524511_3224264995">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7524513_3224264995">
            <w:r>
              <w:rPr>
                <w:webHidden/>
                <w:rStyle w:val="IndexLink"/>
                <w:rtl w:val="true"/>
              </w:rPr>
              <w:t>تعداد آیات این سوره</w:t>
            </w:r>
            <w:r>
              <w:rPr>
                <w:rStyle w:val="IndexLink"/>
                <w:rtl w:val="true"/>
              </w:rPr>
              <w:t>:</w:t>
              <w:tab/>
            </w:r>
            <w:r>
              <w:rPr>
                <w:rStyle w:val="IndexLink"/>
              </w:rPr>
              <w:t>186</w:t>
            </w:r>
          </w:hyperlink>
        </w:p>
        <w:p>
          <w:pPr>
            <w:pStyle w:val="Contents3"/>
            <w:tabs>
              <w:tab w:val="clear" w:pos="8459"/>
              <w:tab w:val="right" w:pos="9026" w:leader="dot"/>
            </w:tabs>
            <w:rPr/>
          </w:pPr>
          <w:hyperlink w:anchor="__RefHeading___Toc7524515_3224264995">
            <w:r>
              <w:rPr>
                <w:webHidden/>
                <w:rStyle w:val="IndexLink"/>
                <w:rtl w:val="true"/>
              </w:rPr>
              <w:t>ثواب قرائت این سوره</w:t>
            </w:r>
            <w:r>
              <w:rPr>
                <w:rStyle w:val="IndexLink"/>
                <w:rtl w:val="true"/>
              </w:rPr>
              <w:t>:</w:t>
              <w:tab/>
            </w:r>
            <w:r>
              <w:rPr>
                <w:rStyle w:val="IndexLink"/>
              </w:rPr>
              <w:t>186</w:t>
            </w:r>
          </w:hyperlink>
        </w:p>
        <w:p>
          <w:pPr>
            <w:pStyle w:val="Contents3"/>
            <w:tabs>
              <w:tab w:val="clear" w:pos="8459"/>
              <w:tab w:val="right" w:pos="9026" w:leader="dot"/>
            </w:tabs>
            <w:rPr/>
          </w:pPr>
          <w:hyperlink w:anchor="__RefHeading___Toc7524517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187</w:t>
            </w:r>
          </w:hyperlink>
        </w:p>
        <w:p>
          <w:pPr>
            <w:pStyle w:val="Contents4"/>
            <w:tabs>
              <w:tab w:val="clear" w:pos="8176"/>
              <w:tab w:val="right" w:pos="9026" w:leader="dot"/>
            </w:tabs>
            <w:rPr/>
          </w:pPr>
          <w:hyperlink w:anchor="__RefHeading___Toc7524519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524521_3224264995">
            <w:r>
              <w:rPr>
                <w:webHidden/>
                <w:rStyle w:val="IndexLink"/>
                <w:rtl w:val="true"/>
              </w:rPr>
              <w:t>ترجمۀ آیات</w:t>
            </w:r>
            <w:r>
              <w:rPr>
                <w:rStyle w:val="IndexLink"/>
                <w:rtl w:val="true"/>
              </w:rPr>
              <w:t>:</w:t>
              <w:tab/>
            </w:r>
            <w:r>
              <w:rPr>
                <w:rStyle w:val="IndexLink"/>
              </w:rPr>
              <w:t>188</w:t>
            </w:r>
          </w:hyperlink>
        </w:p>
        <w:p>
          <w:pPr>
            <w:pStyle w:val="Contents4"/>
            <w:tabs>
              <w:tab w:val="clear" w:pos="8176"/>
              <w:tab w:val="right" w:pos="9026" w:leader="dot"/>
            </w:tabs>
            <w:rPr/>
          </w:pPr>
          <w:hyperlink w:anchor="__RefHeading___Toc7524523_3224264995">
            <w:r>
              <w:rPr>
                <w:webHidden/>
                <w:rStyle w:val="IndexLink"/>
                <w:rtl w:val="true"/>
              </w:rPr>
              <w:t>قرائت آیات</w:t>
            </w:r>
            <w:r>
              <w:rPr>
                <w:rStyle w:val="IndexLink"/>
                <w:rtl w:val="true"/>
              </w:rPr>
              <w:t>:</w:t>
              <w:tab/>
            </w:r>
            <w:r>
              <w:rPr>
                <w:rStyle w:val="IndexLink"/>
              </w:rPr>
              <w:t>188</w:t>
            </w:r>
          </w:hyperlink>
        </w:p>
        <w:p>
          <w:pPr>
            <w:pStyle w:val="Contents4"/>
            <w:tabs>
              <w:tab w:val="clear" w:pos="8176"/>
              <w:tab w:val="right" w:pos="9026" w:leader="dot"/>
            </w:tabs>
            <w:rPr/>
          </w:pPr>
          <w:hyperlink w:anchor="__RefHeading___Toc7524525_3224264995">
            <w:r>
              <w:rPr>
                <w:webHidden/>
                <w:rStyle w:val="IndexLink"/>
                <w:rtl w:val="true"/>
              </w:rPr>
              <w:t>دلیل قرائت</w:t>
            </w:r>
            <w:r>
              <w:rPr>
                <w:rStyle w:val="IndexLink"/>
                <w:rtl w:val="true"/>
              </w:rPr>
              <w:t>:</w:t>
              <w:tab/>
            </w:r>
            <w:r>
              <w:rPr>
                <w:rStyle w:val="IndexLink"/>
              </w:rPr>
              <w:t>188</w:t>
            </w:r>
          </w:hyperlink>
        </w:p>
        <w:p>
          <w:pPr>
            <w:pStyle w:val="Contents4"/>
            <w:tabs>
              <w:tab w:val="clear" w:pos="8176"/>
              <w:tab w:val="right" w:pos="9026" w:leader="dot"/>
            </w:tabs>
            <w:rPr/>
          </w:pPr>
          <w:hyperlink w:anchor="__RefHeading___Toc7524527_3224264995">
            <w:r>
              <w:rPr>
                <w:webHidden/>
                <w:rStyle w:val="IndexLink"/>
                <w:rtl w:val="true"/>
              </w:rPr>
              <w:t>لغات آیات</w:t>
            </w:r>
            <w:r>
              <w:rPr>
                <w:rStyle w:val="IndexLink"/>
                <w:rtl w:val="true"/>
              </w:rPr>
              <w:t>:</w:t>
              <w:tab/>
            </w:r>
            <w:r>
              <w:rPr>
                <w:rStyle w:val="IndexLink"/>
              </w:rPr>
              <w:t>189</w:t>
            </w:r>
          </w:hyperlink>
        </w:p>
        <w:p>
          <w:pPr>
            <w:pStyle w:val="Contents4"/>
            <w:tabs>
              <w:tab w:val="clear" w:pos="8176"/>
              <w:tab w:val="right" w:pos="9026" w:leader="dot"/>
            </w:tabs>
            <w:rPr/>
          </w:pPr>
          <w:hyperlink w:anchor="__RefHeading___Toc7524529_3224264995">
            <w:r>
              <w:rPr>
                <w:webHidden/>
                <w:rStyle w:val="IndexLink"/>
                <w:rtl w:val="true"/>
              </w:rPr>
              <w:t>معنی آیات</w:t>
            </w:r>
            <w:r>
              <w:rPr>
                <w:rStyle w:val="IndexLink"/>
                <w:rtl w:val="true"/>
              </w:rPr>
              <w:t>:</w:t>
              <w:tab/>
            </w:r>
            <w:r>
              <w:rPr>
                <w:rStyle w:val="IndexLink"/>
              </w:rPr>
              <w:t>189</w:t>
            </w:r>
          </w:hyperlink>
        </w:p>
        <w:p>
          <w:pPr>
            <w:pStyle w:val="Contents3"/>
            <w:tabs>
              <w:tab w:val="clear" w:pos="8459"/>
              <w:tab w:val="right" w:pos="9026" w:leader="dot"/>
            </w:tabs>
            <w:rPr/>
          </w:pPr>
          <w:hyperlink w:anchor="__RefHeading___Toc7524531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193</w:t>
            </w:r>
          </w:hyperlink>
        </w:p>
        <w:p>
          <w:pPr>
            <w:pStyle w:val="Contents4"/>
            <w:tabs>
              <w:tab w:val="clear" w:pos="8176"/>
              <w:tab w:val="right" w:pos="9026" w:leader="dot"/>
            </w:tabs>
            <w:rPr/>
          </w:pPr>
          <w:hyperlink w:anchor="__RefHeading___Toc7524533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524535_3224264995">
            <w:r>
              <w:rPr>
                <w:webHidden/>
                <w:rStyle w:val="IndexLink"/>
                <w:rtl w:val="true"/>
              </w:rPr>
              <w:t>ترجمۀ آیات</w:t>
            </w:r>
            <w:r>
              <w:rPr>
                <w:rStyle w:val="IndexLink"/>
                <w:rtl w:val="true"/>
              </w:rPr>
              <w:t>:</w:t>
              <w:tab/>
            </w:r>
            <w:r>
              <w:rPr>
                <w:rStyle w:val="IndexLink"/>
              </w:rPr>
              <w:t>193</w:t>
            </w:r>
          </w:hyperlink>
        </w:p>
        <w:p>
          <w:pPr>
            <w:pStyle w:val="Contents4"/>
            <w:tabs>
              <w:tab w:val="clear" w:pos="8176"/>
              <w:tab w:val="right" w:pos="9026" w:leader="dot"/>
            </w:tabs>
            <w:rPr/>
          </w:pPr>
          <w:hyperlink w:anchor="__RefHeading___Toc7524537_3224264995">
            <w:r>
              <w:rPr>
                <w:webHidden/>
                <w:rStyle w:val="IndexLink"/>
                <w:rtl w:val="true"/>
              </w:rPr>
              <w:t>معنی آیات</w:t>
            </w:r>
            <w:r>
              <w:rPr>
                <w:rStyle w:val="IndexLink"/>
                <w:rtl w:val="true"/>
              </w:rPr>
              <w:t>:</w:t>
              <w:tab/>
            </w:r>
            <w:r>
              <w:rPr>
                <w:rStyle w:val="IndexLink"/>
              </w:rPr>
              <w:t>194</w:t>
            </w:r>
          </w:hyperlink>
        </w:p>
        <w:p>
          <w:pPr>
            <w:pStyle w:val="Contents3"/>
            <w:tabs>
              <w:tab w:val="clear" w:pos="8459"/>
              <w:tab w:val="right" w:pos="9026" w:leader="dot"/>
            </w:tabs>
            <w:rPr/>
          </w:pPr>
          <w:hyperlink w:anchor="__RefHeading___Toc7524539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196</w:t>
            </w:r>
          </w:hyperlink>
        </w:p>
        <w:p>
          <w:pPr>
            <w:pStyle w:val="Contents4"/>
            <w:tabs>
              <w:tab w:val="clear" w:pos="8176"/>
              <w:tab w:val="right" w:pos="9026" w:leader="dot"/>
            </w:tabs>
            <w:rPr/>
          </w:pPr>
          <w:hyperlink w:anchor="__RefHeading___Toc7524541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524543_3224264995">
            <w:r>
              <w:rPr>
                <w:webHidden/>
                <w:rStyle w:val="IndexLink"/>
                <w:rtl w:val="true"/>
              </w:rPr>
              <w:t>ترجمۀ آیات</w:t>
            </w:r>
            <w:r>
              <w:rPr>
                <w:rStyle w:val="IndexLink"/>
                <w:rtl w:val="true"/>
              </w:rPr>
              <w:t>:</w:t>
              <w:tab/>
            </w:r>
            <w:r>
              <w:rPr>
                <w:rStyle w:val="IndexLink"/>
              </w:rPr>
              <w:t>196</w:t>
            </w:r>
          </w:hyperlink>
        </w:p>
        <w:p>
          <w:pPr>
            <w:pStyle w:val="Contents4"/>
            <w:tabs>
              <w:tab w:val="clear" w:pos="8176"/>
              <w:tab w:val="right" w:pos="9026" w:leader="dot"/>
            </w:tabs>
            <w:rPr/>
          </w:pPr>
          <w:hyperlink w:anchor="__RefHeading___Toc7524545_3224264995">
            <w:r>
              <w:rPr>
                <w:webHidden/>
                <w:rStyle w:val="IndexLink"/>
                <w:rtl w:val="true"/>
              </w:rPr>
              <w:t>لغات آیات</w:t>
            </w:r>
            <w:r>
              <w:rPr>
                <w:rStyle w:val="IndexLink"/>
                <w:rtl w:val="true"/>
              </w:rPr>
              <w:t>:</w:t>
              <w:tab/>
            </w:r>
            <w:r>
              <w:rPr>
                <w:rStyle w:val="IndexLink"/>
              </w:rPr>
              <w:t>197</w:t>
            </w:r>
          </w:hyperlink>
        </w:p>
        <w:p>
          <w:pPr>
            <w:pStyle w:val="Contents4"/>
            <w:tabs>
              <w:tab w:val="clear" w:pos="8176"/>
              <w:tab w:val="right" w:pos="9026" w:leader="dot"/>
            </w:tabs>
            <w:rPr/>
          </w:pPr>
          <w:hyperlink w:anchor="__RefHeading___Toc7524547_3224264995">
            <w:r>
              <w:rPr>
                <w:webHidden/>
                <w:rStyle w:val="IndexLink"/>
                <w:rtl w:val="true"/>
              </w:rPr>
              <w:t>معنی آیات</w:t>
            </w:r>
            <w:r>
              <w:rPr>
                <w:rStyle w:val="IndexLink"/>
                <w:rtl w:val="true"/>
              </w:rPr>
              <w:t>:</w:t>
              <w:tab/>
            </w:r>
            <w:r>
              <w:rPr>
                <w:rStyle w:val="IndexLink"/>
              </w:rPr>
              <w:t>197</w:t>
            </w:r>
          </w:hyperlink>
        </w:p>
        <w:p>
          <w:pPr>
            <w:pStyle w:val="Contents3"/>
            <w:tabs>
              <w:tab w:val="clear" w:pos="8459"/>
              <w:tab w:val="right" w:pos="9026" w:leader="dot"/>
            </w:tabs>
            <w:rPr/>
          </w:pPr>
          <w:hyperlink w:anchor="__RefHeading___Toc7524549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203</w:t>
            </w:r>
          </w:hyperlink>
        </w:p>
        <w:p>
          <w:pPr>
            <w:pStyle w:val="Contents4"/>
            <w:tabs>
              <w:tab w:val="clear" w:pos="8176"/>
              <w:tab w:val="right" w:pos="9026" w:leader="dot"/>
            </w:tabs>
            <w:rPr/>
          </w:pPr>
          <w:hyperlink w:anchor="__RefHeading___Toc7524551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524553_3224264995">
            <w:r>
              <w:rPr>
                <w:webHidden/>
                <w:rStyle w:val="IndexLink"/>
                <w:rtl w:val="true"/>
              </w:rPr>
              <w:t>ترجمۀ آیات</w:t>
            </w:r>
            <w:r>
              <w:rPr>
                <w:rStyle w:val="IndexLink"/>
                <w:rtl w:val="true"/>
              </w:rPr>
              <w:t>:</w:t>
              <w:tab/>
            </w:r>
            <w:r>
              <w:rPr>
                <w:rStyle w:val="IndexLink"/>
              </w:rPr>
              <w:t>203</w:t>
            </w:r>
          </w:hyperlink>
        </w:p>
        <w:p>
          <w:pPr>
            <w:pStyle w:val="Contents4"/>
            <w:tabs>
              <w:tab w:val="clear" w:pos="8176"/>
              <w:tab w:val="right" w:pos="9026" w:leader="dot"/>
            </w:tabs>
            <w:rPr/>
          </w:pPr>
          <w:hyperlink w:anchor="__RefHeading___Toc7524555_3224264995">
            <w:r>
              <w:rPr>
                <w:webHidden/>
                <w:rStyle w:val="IndexLink"/>
                <w:rtl w:val="true"/>
              </w:rPr>
              <w:t>قرائت آیات</w:t>
            </w:r>
            <w:r>
              <w:rPr>
                <w:rStyle w:val="IndexLink"/>
                <w:rtl w:val="true"/>
              </w:rPr>
              <w:t>:</w:t>
              <w:tab/>
            </w:r>
            <w:r>
              <w:rPr>
                <w:rStyle w:val="IndexLink"/>
              </w:rPr>
              <w:t>204</w:t>
            </w:r>
          </w:hyperlink>
        </w:p>
        <w:p>
          <w:pPr>
            <w:pStyle w:val="Contents4"/>
            <w:tabs>
              <w:tab w:val="clear" w:pos="8176"/>
              <w:tab w:val="right" w:pos="9026" w:leader="dot"/>
            </w:tabs>
            <w:rPr/>
          </w:pPr>
          <w:hyperlink w:anchor="__RefHeading___Toc7524557_3224264995">
            <w:r>
              <w:rPr>
                <w:webHidden/>
                <w:rStyle w:val="IndexLink"/>
                <w:rtl w:val="true"/>
              </w:rPr>
              <w:t>دلیل قرائت</w:t>
            </w:r>
            <w:r>
              <w:rPr>
                <w:rStyle w:val="IndexLink"/>
                <w:rtl w:val="true"/>
              </w:rPr>
              <w:t>:</w:t>
              <w:tab/>
            </w:r>
            <w:r>
              <w:rPr>
                <w:rStyle w:val="IndexLink"/>
              </w:rPr>
              <w:t>204</w:t>
            </w:r>
          </w:hyperlink>
        </w:p>
        <w:p>
          <w:pPr>
            <w:pStyle w:val="Contents4"/>
            <w:tabs>
              <w:tab w:val="clear" w:pos="8176"/>
              <w:tab w:val="right" w:pos="9026" w:leader="dot"/>
            </w:tabs>
            <w:rPr/>
          </w:pPr>
          <w:hyperlink w:anchor="__RefHeading___Toc7524559_3224264995">
            <w:r>
              <w:rPr>
                <w:webHidden/>
                <w:rStyle w:val="IndexLink"/>
                <w:rtl w:val="true"/>
              </w:rPr>
              <w:t>معنی آیات</w:t>
            </w:r>
            <w:r>
              <w:rPr>
                <w:rStyle w:val="IndexLink"/>
                <w:rtl w:val="true"/>
              </w:rPr>
              <w:t>:</w:t>
              <w:tab/>
            </w:r>
            <w:r>
              <w:rPr>
                <w:rStyle w:val="IndexLink"/>
              </w:rPr>
              <w:t>208</w:t>
            </w:r>
          </w:hyperlink>
        </w:p>
        <w:p>
          <w:pPr>
            <w:pStyle w:val="Contents3"/>
            <w:tabs>
              <w:tab w:val="clear" w:pos="8459"/>
              <w:tab w:val="right" w:pos="9026" w:leader="dot"/>
            </w:tabs>
            <w:rPr/>
          </w:pPr>
          <w:hyperlink w:anchor="__RefHeading___Toc7524561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211</w:t>
            </w:r>
          </w:hyperlink>
        </w:p>
        <w:p>
          <w:pPr>
            <w:pStyle w:val="Contents4"/>
            <w:tabs>
              <w:tab w:val="clear" w:pos="8176"/>
              <w:tab w:val="right" w:pos="9026" w:leader="dot"/>
            </w:tabs>
            <w:rPr/>
          </w:pPr>
          <w:hyperlink w:anchor="__RefHeading___Toc7524563_3224264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524565_3224264995">
            <w:r>
              <w:rPr>
                <w:webHidden/>
                <w:rStyle w:val="IndexLink"/>
                <w:rtl w:val="true"/>
              </w:rPr>
              <w:t>ترجمۀ آیات</w:t>
            </w:r>
            <w:r>
              <w:rPr>
                <w:rStyle w:val="IndexLink"/>
                <w:rtl w:val="true"/>
              </w:rPr>
              <w:t>:</w:t>
              <w:tab/>
            </w:r>
            <w:r>
              <w:rPr>
                <w:rStyle w:val="IndexLink"/>
              </w:rPr>
              <w:t>211</w:t>
            </w:r>
          </w:hyperlink>
        </w:p>
        <w:p>
          <w:pPr>
            <w:pStyle w:val="Contents4"/>
            <w:tabs>
              <w:tab w:val="clear" w:pos="8176"/>
              <w:tab w:val="right" w:pos="9026" w:leader="dot"/>
            </w:tabs>
            <w:rPr/>
          </w:pPr>
          <w:hyperlink w:anchor="__RefHeading___Toc7524567_3224264995">
            <w:r>
              <w:rPr>
                <w:webHidden/>
                <w:rStyle w:val="IndexLink"/>
                <w:rtl w:val="true"/>
              </w:rPr>
              <w:t>قرائت آیات</w:t>
            </w:r>
            <w:r>
              <w:rPr>
                <w:rStyle w:val="IndexLink"/>
                <w:rtl w:val="true"/>
              </w:rPr>
              <w:t>:</w:t>
              <w:tab/>
            </w:r>
            <w:r>
              <w:rPr>
                <w:rStyle w:val="IndexLink"/>
              </w:rPr>
              <w:t>212</w:t>
            </w:r>
          </w:hyperlink>
        </w:p>
        <w:p>
          <w:pPr>
            <w:pStyle w:val="Contents4"/>
            <w:tabs>
              <w:tab w:val="clear" w:pos="8176"/>
              <w:tab w:val="right" w:pos="9026" w:leader="dot"/>
            </w:tabs>
            <w:rPr/>
          </w:pPr>
          <w:hyperlink w:anchor="__RefHeading___Toc7524569_3224264995">
            <w:r>
              <w:rPr>
                <w:webHidden/>
                <w:rStyle w:val="IndexLink"/>
                <w:rtl w:val="true"/>
              </w:rPr>
              <w:t>دلیل قرائت</w:t>
            </w:r>
            <w:r>
              <w:rPr>
                <w:rStyle w:val="IndexLink"/>
                <w:rtl w:val="true"/>
              </w:rPr>
              <w:t>:</w:t>
              <w:tab/>
            </w:r>
            <w:r>
              <w:rPr>
                <w:rStyle w:val="IndexLink"/>
              </w:rPr>
              <w:t>212</w:t>
            </w:r>
          </w:hyperlink>
        </w:p>
        <w:p>
          <w:pPr>
            <w:pStyle w:val="Contents4"/>
            <w:tabs>
              <w:tab w:val="clear" w:pos="8176"/>
              <w:tab w:val="right" w:pos="9026" w:leader="dot"/>
            </w:tabs>
            <w:rPr/>
          </w:pPr>
          <w:hyperlink w:anchor="__RefHeading___Toc7524571_3224264995">
            <w:r>
              <w:rPr>
                <w:webHidden/>
                <w:rStyle w:val="IndexLink"/>
                <w:rtl w:val="true"/>
              </w:rPr>
              <w:t>معنی آیات</w:t>
            </w:r>
            <w:r>
              <w:rPr>
                <w:rStyle w:val="IndexLink"/>
                <w:rtl w:val="true"/>
              </w:rPr>
              <w:t>:</w:t>
              <w:tab/>
            </w:r>
            <w:r>
              <w:rPr>
                <w:rStyle w:val="IndexLink"/>
              </w:rPr>
              <w:t>212</w:t>
            </w:r>
          </w:hyperlink>
        </w:p>
        <w:p>
          <w:pPr>
            <w:pStyle w:val="Contents3"/>
            <w:tabs>
              <w:tab w:val="clear" w:pos="8459"/>
              <w:tab w:val="right" w:pos="9026" w:leader="dot"/>
            </w:tabs>
            <w:rPr/>
          </w:pPr>
          <w:hyperlink w:anchor="__RefHeading___Toc7524573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216</w:t>
            </w:r>
          </w:hyperlink>
        </w:p>
        <w:p>
          <w:pPr>
            <w:pStyle w:val="Contents4"/>
            <w:tabs>
              <w:tab w:val="clear" w:pos="8176"/>
              <w:tab w:val="right" w:pos="9026" w:leader="dot"/>
            </w:tabs>
            <w:rPr/>
          </w:pPr>
          <w:hyperlink w:anchor="__RefHeading___Toc7524575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524577_3224264995">
            <w:r>
              <w:rPr>
                <w:webHidden/>
                <w:rStyle w:val="IndexLink"/>
                <w:rtl w:val="true"/>
              </w:rPr>
              <w:t>ترجمۀ آیات</w:t>
            </w:r>
            <w:r>
              <w:rPr>
                <w:rStyle w:val="IndexLink"/>
                <w:rtl w:val="true"/>
              </w:rPr>
              <w:t>:</w:t>
              <w:tab/>
            </w:r>
            <w:r>
              <w:rPr>
                <w:rStyle w:val="IndexLink"/>
              </w:rPr>
              <w:t>216</w:t>
            </w:r>
          </w:hyperlink>
        </w:p>
        <w:p>
          <w:pPr>
            <w:pStyle w:val="Contents4"/>
            <w:tabs>
              <w:tab w:val="clear" w:pos="8176"/>
              <w:tab w:val="right" w:pos="9026" w:leader="dot"/>
            </w:tabs>
            <w:rPr/>
          </w:pPr>
          <w:hyperlink w:anchor="__RefHeading___Toc7524579_3224264995">
            <w:r>
              <w:rPr>
                <w:webHidden/>
                <w:rStyle w:val="IndexLink"/>
                <w:rtl w:val="true"/>
              </w:rPr>
              <w:t>لغات آیات</w:t>
            </w:r>
            <w:r>
              <w:rPr>
                <w:rStyle w:val="IndexLink"/>
                <w:rtl w:val="true"/>
              </w:rPr>
              <w:t>:</w:t>
              <w:tab/>
            </w:r>
            <w:r>
              <w:rPr>
                <w:rStyle w:val="IndexLink"/>
              </w:rPr>
              <w:t>217</w:t>
            </w:r>
          </w:hyperlink>
        </w:p>
        <w:p>
          <w:pPr>
            <w:pStyle w:val="Contents4"/>
            <w:tabs>
              <w:tab w:val="clear" w:pos="8176"/>
              <w:tab w:val="right" w:pos="9026" w:leader="dot"/>
            </w:tabs>
            <w:rPr/>
          </w:pPr>
          <w:hyperlink w:anchor="__RefHeading___Toc7524581_3224264995">
            <w:r>
              <w:rPr>
                <w:webHidden/>
                <w:rStyle w:val="IndexLink"/>
                <w:rtl w:val="true"/>
              </w:rPr>
              <w:t>معنی آیات</w:t>
            </w:r>
            <w:r>
              <w:rPr>
                <w:rStyle w:val="IndexLink"/>
                <w:rtl w:val="true"/>
              </w:rPr>
              <w:t>:</w:t>
              <w:tab/>
            </w:r>
            <w:r>
              <w:rPr>
                <w:rStyle w:val="IndexLink"/>
              </w:rPr>
              <w:t>217</w:t>
            </w:r>
          </w:hyperlink>
        </w:p>
        <w:p>
          <w:pPr>
            <w:pStyle w:val="Contents4"/>
            <w:tabs>
              <w:tab w:val="clear" w:pos="8176"/>
              <w:tab w:val="right" w:pos="9026" w:leader="dot"/>
            </w:tabs>
            <w:rPr/>
          </w:pPr>
          <w:hyperlink w:anchor="__RefHeading___Toc7524583_3224264995">
            <w:r>
              <w:rPr>
                <w:webHidden/>
                <w:rStyle w:val="IndexLink"/>
                <w:rtl w:val="true"/>
              </w:rPr>
              <w:t>نظم آیات</w:t>
            </w:r>
            <w:r>
              <w:rPr>
                <w:rStyle w:val="IndexLink"/>
                <w:rtl w:val="true"/>
              </w:rPr>
              <w:t>:</w:t>
              <w:tab/>
            </w:r>
            <w:r>
              <w:rPr>
                <w:rStyle w:val="IndexLink"/>
              </w:rPr>
              <w:t>220</w:t>
            </w:r>
          </w:hyperlink>
        </w:p>
        <w:p>
          <w:pPr>
            <w:pStyle w:val="Contents3"/>
            <w:tabs>
              <w:tab w:val="clear" w:pos="8459"/>
              <w:tab w:val="right" w:pos="9026" w:leader="dot"/>
            </w:tabs>
            <w:rPr/>
          </w:pPr>
          <w:hyperlink w:anchor="__RefHeading___Toc7524585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222</w:t>
            </w:r>
          </w:hyperlink>
        </w:p>
        <w:p>
          <w:pPr>
            <w:pStyle w:val="Contents4"/>
            <w:tabs>
              <w:tab w:val="clear" w:pos="8176"/>
              <w:tab w:val="right" w:pos="9026" w:leader="dot"/>
            </w:tabs>
            <w:rPr/>
          </w:pPr>
          <w:hyperlink w:anchor="__RefHeading___Toc7524587_3224264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524589_3224264995">
            <w:r>
              <w:rPr>
                <w:webHidden/>
                <w:rStyle w:val="IndexLink"/>
                <w:rtl w:val="true"/>
              </w:rPr>
              <w:t>ترجمۀ آیات</w:t>
            </w:r>
            <w:r>
              <w:rPr>
                <w:rStyle w:val="IndexLink"/>
                <w:rtl w:val="true"/>
              </w:rPr>
              <w:t>:</w:t>
              <w:tab/>
            </w:r>
            <w:r>
              <w:rPr>
                <w:rStyle w:val="IndexLink"/>
              </w:rPr>
              <w:t>222</w:t>
            </w:r>
          </w:hyperlink>
        </w:p>
        <w:p>
          <w:pPr>
            <w:pStyle w:val="Contents4"/>
            <w:tabs>
              <w:tab w:val="clear" w:pos="8176"/>
              <w:tab w:val="right" w:pos="9026" w:leader="dot"/>
            </w:tabs>
            <w:rPr/>
          </w:pPr>
          <w:hyperlink w:anchor="__RefHeading___Toc7524591_3224264995">
            <w:r>
              <w:rPr>
                <w:webHidden/>
                <w:rStyle w:val="IndexLink"/>
                <w:rtl w:val="true"/>
              </w:rPr>
              <w:t>قرائت آیات</w:t>
            </w:r>
            <w:r>
              <w:rPr>
                <w:rStyle w:val="IndexLink"/>
                <w:rtl w:val="true"/>
              </w:rPr>
              <w:t>:</w:t>
              <w:tab/>
            </w:r>
            <w:r>
              <w:rPr>
                <w:rStyle w:val="IndexLink"/>
              </w:rPr>
              <w:t>223</w:t>
            </w:r>
          </w:hyperlink>
        </w:p>
        <w:p>
          <w:pPr>
            <w:pStyle w:val="Contents4"/>
            <w:tabs>
              <w:tab w:val="clear" w:pos="8176"/>
              <w:tab w:val="right" w:pos="9026" w:leader="dot"/>
            </w:tabs>
            <w:rPr/>
          </w:pPr>
          <w:hyperlink w:anchor="__RefHeading___Toc7524593_3224264995">
            <w:r>
              <w:rPr>
                <w:webHidden/>
                <w:rStyle w:val="IndexLink"/>
                <w:rtl w:val="true"/>
              </w:rPr>
              <w:t>دلیل قرائت</w:t>
            </w:r>
            <w:r>
              <w:rPr>
                <w:rStyle w:val="IndexLink"/>
                <w:rtl w:val="true"/>
              </w:rPr>
              <w:t>:</w:t>
              <w:tab/>
            </w:r>
            <w:r>
              <w:rPr>
                <w:rStyle w:val="IndexLink"/>
              </w:rPr>
              <w:t>223</w:t>
            </w:r>
          </w:hyperlink>
        </w:p>
        <w:p>
          <w:pPr>
            <w:pStyle w:val="Contents4"/>
            <w:tabs>
              <w:tab w:val="clear" w:pos="8176"/>
              <w:tab w:val="right" w:pos="9026" w:leader="dot"/>
            </w:tabs>
            <w:rPr/>
          </w:pPr>
          <w:hyperlink w:anchor="__RefHeading___Toc7524595_3224264995">
            <w:r>
              <w:rPr>
                <w:webHidden/>
                <w:rStyle w:val="IndexLink"/>
                <w:rtl w:val="true"/>
              </w:rPr>
              <w:t>لغات آیات</w:t>
            </w:r>
            <w:r>
              <w:rPr>
                <w:rStyle w:val="IndexLink"/>
                <w:rtl w:val="true"/>
              </w:rPr>
              <w:t>:</w:t>
              <w:tab/>
            </w:r>
            <w:r>
              <w:rPr>
                <w:rStyle w:val="IndexLink"/>
              </w:rPr>
              <w:t>224</w:t>
            </w:r>
          </w:hyperlink>
        </w:p>
        <w:p>
          <w:pPr>
            <w:pStyle w:val="Contents4"/>
            <w:tabs>
              <w:tab w:val="clear" w:pos="8176"/>
              <w:tab w:val="right" w:pos="9026" w:leader="dot"/>
            </w:tabs>
            <w:rPr/>
          </w:pPr>
          <w:hyperlink w:anchor="__RefHeading___Toc7524597_3224264995">
            <w:r>
              <w:rPr>
                <w:webHidden/>
                <w:rStyle w:val="IndexLink"/>
                <w:rtl w:val="true"/>
              </w:rPr>
              <w:t>معنی آیات</w:t>
            </w:r>
            <w:r>
              <w:rPr>
                <w:rStyle w:val="IndexLink"/>
                <w:rtl w:val="true"/>
              </w:rPr>
              <w:t>:</w:t>
              <w:tab/>
            </w:r>
            <w:r>
              <w:rPr>
                <w:rStyle w:val="IndexLink"/>
              </w:rPr>
              <w:t>225</w:t>
            </w:r>
          </w:hyperlink>
        </w:p>
        <w:p>
          <w:pPr>
            <w:pStyle w:val="Contents3"/>
            <w:tabs>
              <w:tab w:val="clear" w:pos="8459"/>
              <w:tab w:val="right" w:pos="9026" w:leader="dot"/>
            </w:tabs>
            <w:rPr/>
          </w:pPr>
          <w:hyperlink w:anchor="__RefHeading___Toc7524599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230</w:t>
            </w:r>
          </w:hyperlink>
        </w:p>
        <w:p>
          <w:pPr>
            <w:pStyle w:val="Contents4"/>
            <w:tabs>
              <w:tab w:val="clear" w:pos="8176"/>
              <w:tab w:val="right" w:pos="9026" w:leader="dot"/>
            </w:tabs>
            <w:rPr/>
          </w:pPr>
          <w:hyperlink w:anchor="__RefHeading___Toc7524601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524603_3224264995">
            <w:r>
              <w:rPr>
                <w:webHidden/>
                <w:rStyle w:val="IndexLink"/>
                <w:rtl w:val="true"/>
              </w:rPr>
              <w:t>ترجمۀ آیات</w:t>
            </w:r>
            <w:r>
              <w:rPr>
                <w:rStyle w:val="IndexLink"/>
                <w:rtl w:val="true"/>
              </w:rPr>
              <w:t>:</w:t>
              <w:tab/>
            </w:r>
            <w:r>
              <w:rPr>
                <w:rStyle w:val="IndexLink"/>
              </w:rPr>
              <w:t>230</w:t>
            </w:r>
          </w:hyperlink>
        </w:p>
        <w:p>
          <w:pPr>
            <w:pStyle w:val="Contents4"/>
            <w:tabs>
              <w:tab w:val="clear" w:pos="8176"/>
              <w:tab w:val="right" w:pos="9026" w:leader="dot"/>
            </w:tabs>
            <w:rPr/>
          </w:pPr>
          <w:hyperlink w:anchor="__RefHeading___Toc7524605_3224264995">
            <w:r>
              <w:rPr>
                <w:webHidden/>
                <w:rStyle w:val="IndexLink"/>
                <w:rtl w:val="true"/>
              </w:rPr>
              <w:t>قرائت آیات</w:t>
            </w:r>
            <w:r>
              <w:rPr>
                <w:rStyle w:val="IndexLink"/>
                <w:rtl w:val="true"/>
              </w:rPr>
              <w:t>:</w:t>
              <w:tab/>
            </w:r>
            <w:r>
              <w:rPr>
                <w:rStyle w:val="IndexLink"/>
              </w:rPr>
              <w:t>231</w:t>
            </w:r>
          </w:hyperlink>
        </w:p>
        <w:p>
          <w:pPr>
            <w:pStyle w:val="Contents4"/>
            <w:tabs>
              <w:tab w:val="clear" w:pos="8176"/>
              <w:tab w:val="right" w:pos="9026" w:leader="dot"/>
            </w:tabs>
            <w:rPr/>
          </w:pPr>
          <w:hyperlink w:anchor="__RefHeading___Toc7524607_3224264995">
            <w:r>
              <w:rPr>
                <w:webHidden/>
                <w:rStyle w:val="IndexLink"/>
                <w:rtl w:val="true"/>
              </w:rPr>
              <w:t>دلیل قرائت</w:t>
            </w:r>
            <w:r>
              <w:rPr>
                <w:rStyle w:val="IndexLink"/>
                <w:rtl w:val="true"/>
              </w:rPr>
              <w:t>:</w:t>
              <w:tab/>
            </w:r>
            <w:r>
              <w:rPr>
                <w:rStyle w:val="IndexLink"/>
              </w:rPr>
              <w:t>231</w:t>
            </w:r>
          </w:hyperlink>
        </w:p>
        <w:p>
          <w:pPr>
            <w:pStyle w:val="Contents4"/>
            <w:tabs>
              <w:tab w:val="clear" w:pos="8176"/>
              <w:tab w:val="right" w:pos="9026" w:leader="dot"/>
            </w:tabs>
            <w:rPr/>
          </w:pPr>
          <w:hyperlink w:anchor="__RefHeading___Toc7524609_3224264995">
            <w:r>
              <w:rPr>
                <w:webHidden/>
                <w:rStyle w:val="IndexLink"/>
                <w:rtl w:val="true"/>
              </w:rPr>
              <w:t>لغات آیات</w:t>
            </w:r>
            <w:r>
              <w:rPr>
                <w:rStyle w:val="IndexLink"/>
                <w:rtl w:val="true"/>
              </w:rPr>
              <w:t>:</w:t>
              <w:tab/>
            </w:r>
            <w:r>
              <w:rPr>
                <w:rStyle w:val="IndexLink"/>
              </w:rPr>
              <w:t>232</w:t>
            </w:r>
          </w:hyperlink>
        </w:p>
        <w:p>
          <w:pPr>
            <w:pStyle w:val="Contents4"/>
            <w:tabs>
              <w:tab w:val="clear" w:pos="8176"/>
              <w:tab w:val="right" w:pos="9026" w:leader="dot"/>
            </w:tabs>
            <w:rPr/>
          </w:pPr>
          <w:hyperlink w:anchor="__RefHeading___Toc7524611_3224264995">
            <w:r>
              <w:rPr>
                <w:webHidden/>
                <w:rStyle w:val="IndexLink"/>
                <w:rtl w:val="true"/>
              </w:rPr>
              <w:t>معنی آیات</w:t>
            </w:r>
            <w:r>
              <w:rPr>
                <w:rStyle w:val="IndexLink"/>
                <w:rtl w:val="true"/>
              </w:rPr>
              <w:t>:</w:t>
              <w:tab/>
            </w:r>
            <w:r>
              <w:rPr>
                <w:rStyle w:val="IndexLink"/>
              </w:rPr>
              <w:t>232</w:t>
            </w:r>
          </w:hyperlink>
        </w:p>
        <w:p>
          <w:pPr>
            <w:pStyle w:val="Contents3"/>
            <w:tabs>
              <w:tab w:val="clear" w:pos="8459"/>
              <w:tab w:val="right" w:pos="9026" w:leader="dot"/>
            </w:tabs>
            <w:rPr/>
          </w:pPr>
          <w:hyperlink w:anchor="__RefHeading___Toc7524613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237</w:t>
            </w:r>
          </w:hyperlink>
        </w:p>
        <w:p>
          <w:pPr>
            <w:pStyle w:val="Contents4"/>
            <w:tabs>
              <w:tab w:val="clear" w:pos="8176"/>
              <w:tab w:val="right" w:pos="9026" w:leader="dot"/>
            </w:tabs>
            <w:rPr/>
          </w:pPr>
          <w:hyperlink w:anchor="__RefHeading___Toc7524615_3224264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524617_3224264995">
            <w:r>
              <w:rPr>
                <w:webHidden/>
                <w:rStyle w:val="IndexLink"/>
                <w:rtl w:val="true"/>
              </w:rPr>
              <w:t>ترجمۀ آیات</w:t>
            </w:r>
            <w:r>
              <w:rPr>
                <w:rStyle w:val="IndexLink"/>
                <w:rtl w:val="true"/>
              </w:rPr>
              <w:t>:</w:t>
              <w:tab/>
            </w:r>
            <w:r>
              <w:rPr>
                <w:rStyle w:val="IndexLink"/>
              </w:rPr>
              <w:t>237</w:t>
            </w:r>
          </w:hyperlink>
        </w:p>
        <w:p>
          <w:pPr>
            <w:pStyle w:val="Contents4"/>
            <w:tabs>
              <w:tab w:val="clear" w:pos="8176"/>
              <w:tab w:val="right" w:pos="9026" w:leader="dot"/>
            </w:tabs>
            <w:rPr/>
          </w:pPr>
          <w:hyperlink w:anchor="__RefHeading___Toc7524619_3224264995">
            <w:r>
              <w:rPr>
                <w:webHidden/>
                <w:rStyle w:val="IndexLink"/>
                <w:rtl w:val="true"/>
              </w:rPr>
              <w:t>اعراب آیات</w:t>
            </w:r>
            <w:r>
              <w:rPr>
                <w:rStyle w:val="IndexLink"/>
                <w:rtl w:val="true"/>
              </w:rPr>
              <w:t>:</w:t>
              <w:tab/>
            </w:r>
            <w:r>
              <w:rPr>
                <w:rStyle w:val="IndexLink"/>
              </w:rPr>
              <w:t>238</w:t>
            </w:r>
          </w:hyperlink>
        </w:p>
        <w:p>
          <w:pPr>
            <w:pStyle w:val="Contents4"/>
            <w:tabs>
              <w:tab w:val="clear" w:pos="8176"/>
              <w:tab w:val="right" w:pos="9026" w:leader="dot"/>
            </w:tabs>
            <w:rPr/>
          </w:pPr>
          <w:hyperlink w:anchor="__RefHeading___Toc7524621_3224264995">
            <w:r>
              <w:rPr>
                <w:webHidden/>
                <w:rStyle w:val="IndexLink"/>
                <w:rtl w:val="true"/>
              </w:rPr>
              <w:t>معنی آیات</w:t>
            </w:r>
            <w:r>
              <w:rPr>
                <w:rStyle w:val="IndexLink"/>
                <w:rtl w:val="true"/>
              </w:rPr>
              <w:t>:</w:t>
              <w:tab/>
            </w:r>
            <w:r>
              <w:rPr>
                <w:rStyle w:val="IndexLink"/>
              </w:rPr>
              <w:t>238</w:t>
            </w:r>
          </w:hyperlink>
        </w:p>
        <w:p>
          <w:pPr>
            <w:pStyle w:val="Contents3"/>
            <w:tabs>
              <w:tab w:val="clear" w:pos="8459"/>
              <w:tab w:val="right" w:pos="9026" w:leader="dot"/>
            </w:tabs>
            <w:rPr/>
          </w:pPr>
          <w:hyperlink w:anchor="__RefHeading___Toc7524623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245</w:t>
            </w:r>
          </w:hyperlink>
        </w:p>
        <w:p>
          <w:pPr>
            <w:pStyle w:val="Contents4"/>
            <w:tabs>
              <w:tab w:val="clear" w:pos="8176"/>
              <w:tab w:val="right" w:pos="9026" w:leader="dot"/>
            </w:tabs>
            <w:rPr/>
          </w:pPr>
          <w:hyperlink w:anchor="__RefHeading___Toc7524625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524627_3224264995">
            <w:r>
              <w:rPr>
                <w:webHidden/>
                <w:rStyle w:val="IndexLink"/>
                <w:rtl w:val="true"/>
              </w:rPr>
              <w:t>ترجمۀ آیات</w:t>
            </w:r>
            <w:r>
              <w:rPr>
                <w:rStyle w:val="IndexLink"/>
                <w:rtl w:val="true"/>
              </w:rPr>
              <w:t>:</w:t>
              <w:tab/>
            </w:r>
            <w:r>
              <w:rPr>
                <w:rStyle w:val="IndexLink"/>
              </w:rPr>
              <w:t>245</w:t>
            </w:r>
          </w:hyperlink>
        </w:p>
        <w:p>
          <w:pPr>
            <w:pStyle w:val="Contents4"/>
            <w:tabs>
              <w:tab w:val="clear" w:pos="8176"/>
              <w:tab w:val="right" w:pos="9026" w:leader="dot"/>
            </w:tabs>
            <w:rPr/>
          </w:pPr>
          <w:hyperlink w:anchor="__RefHeading___Toc7524629_3224264995">
            <w:r>
              <w:rPr>
                <w:webHidden/>
                <w:rStyle w:val="IndexLink"/>
                <w:rtl w:val="true"/>
              </w:rPr>
              <w:t>قرائت آیات</w:t>
            </w:r>
            <w:r>
              <w:rPr>
                <w:rStyle w:val="IndexLink"/>
                <w:rtl w:val="true"/>
              </w:rPr>
              <w:t>:</w:t>
              <w:tab/>
            </w:r>
            <w:r>
              <w:rPr>
                <w:rStyle w:val="IndexLink"/>
              </w:rPr>
              <w:t>246</w:t>
            </w:r>
          </w:hyperlink>
        </w:p>
        <w:p>
          <w:pPr>
            <w:pStyle w:val="Contents4"/>
            <w:tabs>
              <w:tab w:val="clear" w:pos="8176"/>
              <w:tab w:val="right" w:pos="9026" w:leader="dot"/>
            </w:tabs>
            <w:rPr/>
          </w:pPr>
          <w:hyperlink w:anchor="__RefHeading___Toc7524631_3224264995">
            <w:r>
              <w:rPr>
                <w:webHidden/>
                <w:rStyle w:val="IndexLink"/>
                <w:rtl w:val="true"/>
              </w:rPr>
              <w:t>دلیل قرائت</w:t>
            </w:r>
            <w:r>
              <w:rPr>
                <w:rStyle w:val="IndexLink"/>
                <w:rtl w:val="true"/>
              </w:rPr>
              <w:t>:</w:t>
              <w:tab/>
            </w:r>
            <w:r>
              <w:rPr>
                <w:rStyle w:val="IndexLink"/>
              </w:rPr>
              <w:t>246</w:t>
            </w:r>
          </w:hyperlink>
        </w:p>
        <w:p>
          <w:pPr>
            <w:pStyle w:val="Contents4"/>
            <w:tabs>
              <w:tab w:val="clear" w:pos="8176"/>
              <w:tab w:val="right" w:pos="9026" w:leader="dot"/>
            </w:tabs>
            <w:rPr/>
          </w:pPr>
          <w:hyperlink w:anchor="__RefHeading___Toc7524633_3224264995">
            <w:r>
              <w:rPr>
                <w:webHidden/>
                <w:rStyle w:val="IndexLink"/>
                <w:rtl w:val="true"/>
              </w:rPr>
              <w:t>معنی آیات</w:t>
            </w:r>
            <w:r>
              <w:rPr>
                <w:rStyle w:val="IndexLink"/>
                <w:rtl w:val="true"/>
              </w:rPr>
              <w:t>:</w:t>
              <w:tab/>
            </w:r>
            <w:r>
              <w:rPr>
                <w:rStyle w:val="IndexLink"/>
              </w:rPr>
              <w:t>247</w:t>
            </w:r>
          </w:hyperlink>
        </w:p>
        <w:p>
          <w:pPr>
            <w:pStyle w:val="Contents4"/>
            <w:tabs>
              <w:tab w:val="clear" w:pos="8176"/>
              <w:tab w:val="right" w:pos="9026" w:leader="dot"/>
            </w:tabs>
            <w:rPr/>
          </w:pPr>
          <w:hyperlink w:anchor="__RefHeading___Toc7524635_3224264995">
            <w:r>
              <w:rPr>
                <w:webHidden/>
                <w:rStyle w:val="IndexLink"/>
                <w:rtl w:val="true"/>
              </w:rPr>
              <w:t>نظم آیات</w:t>
            </w:r>
            <w:r>
              <w:rPr>
                <w:rStyle w:val="IndexLink"/>
                <w:rtl w:val="true"/>
              </w:rPr>
              <w:t>:</w:t>
              <w:tab/>
            </w:r>
            <w:r>
              <w:rPr>
                <w:rStyle w:val="IndexLink"/>
              </w:rPr>
              <w:t>251</w:t>
            </w:r>
          </w:hyperlink>
        </w:p>
        <w:p>
          <w:pPr>
            <w:pStyle w:val="Contents3"/>
            <w:tabs>
              <w:tab w:val="clear" w:pos="8459"/>
              <w:tab w:val="right" w:pos="9026" w:leader="dot"/>
            </w:tabs>
            <w:rPr/>
          </w:pPr>
          <w:hyperlink w:anchor="__RefHeading___Toc7524637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252</w:t>
            </w:r>
          </w:hyperlink>
        </w:p>
        <w:p>
          <w:pPr>
            <w:pStyle w:val="Contents4"/>
            <w:tabs>
              <w:tab w:val="clear" w:pos="8176"/>
              <w:tab w:val="right" w:pos="9026" w:leader="dot"/>
            </w:tabs>
            <w:rPr/>
          </w:pPr>
          <w:hyperlink w:anchor="__RefHeading___Toc7524639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524641_3224264995">
            <w:r>
              <w:rPr>
                <w:webHidden/>
                <w:rStyle w:val="IndexLink"/>
                <w:rtl w:val="true"/>
              </w:rPr>
              <w:t>ترجمۀ آیات</w:t>
            </w:r>
            <w:r>
              <w:rPr>
                <w:rStyle w:val="IndexLink"/>
                <w:rtl w:val="true"/>
              </w:rPr>
              <w:t>:</w:t>
              <w:tab/>
            </w:r>
            <w:r>
              <w:rPr>
                <w:rStyle w:val="IndexLink"/>
              </w:rPr>
              <w:t>252</w:t>
            </w:r>
          </w:hyperlink>
        </w:p>
        <w:p>
          <w:pPr>
            <w:pStyle w:val="Contents4"/>
            <w:tabs>
              <w:tab w:val="clear" w:pos="8176"/>
              <w:tab w:val="right" w:pos="9026" w:leader="dot"/>
            </w:tabs>
            <w:rPr/>
          </w:pPr>
          <w:hyperlink w:anchor="__RefHeading___Toc7524643_3224264995">
            <w:r>
              <w:rPr>
                <w:webHidden/>
                <w:rStyle w:val="IndexLink"/>
                <w:rtl w:val="true"/>
              </w:rPr>
              <w:t>قرائت آیات</w:t>
            </w:r>
            <w:r>
              <w:rPr>
                <w:rStyle w:val="IndexLink"/>
                <w:rtl w:val="true"/>
              </w:rPr>
              <w:t>:</w:t>
              <w:tab/>
            </w:r>
            <w:r>
              <w:rPr>
                <w:rStyle w:val="IndexLink"/>
              </w:rPr>
              <w:t>253</w:t>
            </w:r>
          </w:hyperlink>
        </w:p>
        <w:p>
          <w:pPr>
            <w:pStyle w:val="Contents4"/>
            <w:tabs>
              <w:tab w:val="clear" w:pos="8176"/>
              <w:tab w:val="right" w:pos="9026" w:leader="dot"/>
            </w:tabs>
            <w:rPr/>
          </w:pPr>
          <w:hyperlink w:anchor="__RefHeading___Toc7524645_3224264995">
            <w:r>
              <w:rPr>
                <w:webHidden/>
                <w:rStyle w:val="IndexLink"/>
                <w:rtl w:val="true"/>
              </w:rPr>
              <w:t>دلیل قرائت</w:t>
            </w:r>
            <w:r>
              <w:rPr>
                <w:rStyle w:val="IndexLink"/>
                <w:rtl w:val="true"/>
              </w:rPr>
              <w:t>:</w:t>
              <w:tab/>
            </w:r>
            <w:r>
              <w:rPr>
                <w:rStyle w:val="IndexLink"/>
              </w:rPr>
              <w:t>253</w:t>
            </w:r>
          </w:hyperlink>
        </w:p>
        <w:p>
          <w:pPr>
            <w:pStyle w:val="Contents4"/>
            <w:tabs>
              <w:tab w:val="clear" w:pos="8176"/>
              <w:tab w:val="right" w:pos="9026" w:leader="dot"/>
            </w:tabs>
            <w:rPr/>
          </w:pPr>
          <w:hyperlink w:anchor="__RefHeading___Toc7524647_3224264995">
            <w:r>
              <w:rPr>
                <w:webHidden/>
                <w:rStyle w:val="IndexLink"/>
                <w:rtl w:val="true"/>
              </w:rPr>
              <w:t>لغات آیات</w:t>
            </w:r>
            <w:r>
              <w:rPr>
                <w:rStyle w:val="IndexLink"/>
                <w:rtl w:val="true"/>
              </w:rPr>
              <w:t>:</w:t>
              <w:tab/>
            </w:r>
            <w:r>
              <w:rPr>
                <w:rStyle w:val="IndexLink"/>
              </w:rPr>
              <w:t>254</w:t>
            </w:r>
          </w:hyperlink>
        </w:p>
        <w:p>
          <w:pPr>
            <w:pStyle w:val="Contents4"/>
            <w:tabs>
              <w:tab w:val="clear" w:pos="8176"/>
              <w:tab w:val="right" w:pos="9026" w:leader="dot"/>
            </w:tabs>
            <w:rPr/>
          </w:pPr>
          <w:hyperlink w:anchor="__RefHeading___Toc7524649_3224264995">
            <w:r>
              <w:rPr>
                <w:webHidden/>
                <w:rStyle w:val="IndexLink"/>
                <w:rtl w:val="true"/>
              </w:rPr>
              <w:t>معنی آیات</w:t>
            </w:r>
            <w:r>
              <w:rPr>
                <w:rStyle w:val="IndexLink"/>
                <w:rtl w:val="true"/>
              </w:rPr>
              <w:t>:</w:t>
              <w:tab/>
            </w:r>
            <w:r>
              <w:rPr>
                <w:rStyle w:val="IndexLink"/>
              </w:rPr>
              <w:t>255</w:t>
            </w:r>
          </w:hyperlink>
        </w:p>
        <w:p>
          <w:pPr>
            <w:pStyle w:val="Contents3"/>
            <w:tabs>
              <w:tab w:val="clear" w:pos="8459"/>
              <w:tab w:val="right" w:pos="9026" w:leader="dot"/>
            </w:tabs>
            <w:rPr/>
          </w:pPr>
          <w:hyperlink w:anchor="__RefHeading___Toc7524651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262</w:t>
            </w:r>
          </w:hyperlink>
        </w:p>
        <w:p>
          <w:pPr>
            <w:pStyle w:val="Contents4"/>
            <w:tabs>
              <w:tab w:val="clear" w:pos="8176"/>
              <w:tab w:val="right" w:pos="9026" w:leader="dot"/>
            </w:tabs>
            <w:rPr/>
          </w:pPr>
          <w:hyperlink w:anchor="__RefHeading___Toc7524653_3224264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7524655_3224264995">
            <w:r>
              <w:rPr>
                <w:webHidden/>
                <w:rStyle w:val="IndexLink"/>
                <w:rtl w:val="true"/>
              </w:rPr>
              <w:t>ترجمۀ آیات</w:t>
            </w:r>
            <w:r>
              <w:rPr>
                <w:rStyle w:val="IndexLink"/>
                <w:rtl w:val="true"/>
              </w:rPr>
              <w:t>:</w:t>
              <w:tab/>
            </w:r>
            <w:r>
              <w:rPr>
                <w:rStyle w:val="IndexLink"/>
              </w:rPr>
              <w:t>262</w:t>
            </w:r>
          </w:hyperlink>
        </w:p>
        <w:p>
          <w:pPr>
            <w:pStyle w:val="Contents4"/>
            <w:tabs>
              <w:tab w:val="clear" w:pos="8176"/>
              <w:tab w:val="right" w:pos="9026" w:leader="dot"/>
            </w:tabs>
            <w:rPr/>
          </w:pPr>
          <w:hyperlink w:anchor="__RefHeading___Toc7524657_3224264995">
            <w:r>
              <w:rPr>
                <w:webHidden/>
                <w:rStyle w:val="IndexLink"/>
                <w:rtl w:val="true"/>
              </w:rPr>
              <w:t>قرائت آیات</w:t>
            </w:r>
            <w:r>
              <w:rPr>
                <w:rStyle w:val="IndexLink"/>
                <w:rtl w:val="true"/>
              </w:rPr>
              <w:t>:</w:t>
              <w:tab/>
            </w:r>
            <w:r>
              <w:rPr>
                <w:rStyle w:val="IndexLink"/>
              </w:rPr>
              <w:t>263</w:t>
            </w:r>
          </w:hyperlink>
        </w:p>
        <w:p>
          <w:pPr>
            <w:pStyle w:val="Contents4"/>
            <w:tabs>
              <w:tab w:val="clear" w:pos="8176"/>
              <w:tab w:val="right" w:pos="9026" w:leader="dot"/>
            </w:tabs>
            <w:rPr/>
          </w:pPr>
          <w:hyperlink w:anchor="__RefHeading___Toc7524659_3224264995">
            <w:r>
              <w:rPr>
                <w:webHidden/>
                <w:rStyle w:val="IndexLink"/>
                <w:rtl w:val="true"/>
              </w:rPr>
              <w:t>معنی آیات</w:t>
            </w:r>
            <w:r>
              <w:rPr>
                <w:rStyle w:val="IndexLink"/>
                <w:rtl w:val="true"/>
              </w:rPr>
              <w:t>:</w:t>
              <w:tab/>
            </w:r>
            <w:r>
              <w:rPr>
                <w:rStyle w:val="IndexLink"/>
              </w:rPr>
              <w:t>263</w:t>
            </w:r>
          </w:hyperlink>
        </w:p>
        <w:p>
          <w:pPr>
            <w:pStyle w:val="Contents3"/>
            <w:tabs>
              <w:tab w:val="clear" w:pos="8459"/>
              <w:tab w:val="right" w:pos="9026" w:leader="dot"/>
            </w:tabs>
            <w:rPr/>
          </w:pPr>
          <w:hyperlink w:anchor="__RefHeading___Toc7524661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268</w:t>
            </w:r>
          </w:hyperlink>
        </w:p>
        <w:p>
          <w:pPr>
            <w:pStyle w:val="Contents4"/>
            <w:tabs>
              <w:tab w:val="clear" w:pos="8176"/>
              <w:tab w:val="right" w:pos="9026" w:leader="dot"/>
            </w:tabs>
            <w:rPr/>
          </w:pPr>
          <w:hyperlink w:anchor="__RefHeading___Toc7524663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7524665_3224264995">
            <w:r>
              <w:rPr>
                <w:webHidden/>
                <w:rStyle w:val="IndexLink"/>
                <w:rtl w:val="true"/>
              </w:rPr>
              <w:t>ترجمۀ آیات</w:t>
            </w:r>
            <w:r>
              <w:rPr>
                <w:rStyle w:val="IndexLink"/>
                <w:rtl w:val="true"/>
              </w:rPr>
              <w:t>:</w:t>
              <w:tab/>
            </w:r>
            <w:r>
              <w:rPr>
                <w:rStyle w:val="IndexLink"/>
              </w:rPr>
              <w:t>268</w:t>
            </w:r>
          </w:hyperlink>
        </w:p>
        <w:p>
          <w:pPr>
            <w:pStyle w:val="Contents4"/>
            <w:tabs>
              <w:tab w:val="clear" w:pos="8176"/>
              <w:tab w:val="right" w:pos="9026" w:leader="dot"/>
            </w:tabs>
            <w:rPr/>
          </w:pPr>
          <w:hyperlink w:anchor="__RefHeading___Toc7524667_3224264995">
            <w:r>
              <w:rPr>
                <w:webHidden/>
                <w:rStyle w:val="IndexLink"/>
                <w:rtl w:val="true"/>
              </w:rPr>
              <w:t>قرائت آیات</w:t>
            </w:r>
            <w:r>
              <w:rPr>
                <w:rStyle w:val="IndexLink"/>
                <w:rtl w:val="true"/>
              </w:rPr>
              <w:t>:</w:t>
              <w:tab/>
            </w:r>
            <w:r>
              <w:rPr>
                <w:rStyle w:val="IndexLink"/>
              </w:rPr>
              <w:t>269</w:t>
            </w:r>
          </w:hyperlink>
        </w:p>
        <w:p>
          <w:pPr>
            <w:pStyle w:val="Contents4"/>
            <w:tabs>
              <w:tab w:val="clear" w:pos="8176"/>
              <w:tab w:val="right" w:pos="9026" w:leader="dot"/>
            </w:tabs>
            <w:rPr/>
          </w:pPr>
          <w:hyperlink w:anchor="__RefHeading___Toc7524669_3224264995">
            <w:r>
              <w:rPr>
                <w:webHidden/>
                <w:rStyle w:val="IndexLink"/>
                <w:rtl w:val="true"/>
              </w:rPr>
              <w:t>دلیل قرائت</w:t>
            </w:r>
            <w:r>
              <w:rPr>
                <w:rStyle w:val="IndexLink"/>
                <w:rtl w:val="true"/>
              </w:rPr>
              <w:t>:</w:t>
              <w:tab/>
            </w:r>
            <w:r>
              <w:rPr>
                <w:rStyle w:val="IndexLink"/>
              </w:rPr>
              <w:t>269</w:t>
            </w:r>
          </w:hyperlink>
        </w:p>
        <w:p>
          <w:pPr>
            <w:pStyle w:val="Contents4"/>
            <w:tabs>
              <w:tab w:val="clear" w:pos="8176"/>
              <w:tab w:val="right" w:pos="9026" w:leader="dot"/>
            </w:tabs>
            <w:rPr/>
          </w:pPr>
          <w:hyperlink w:anchor="__RefHeading___Toc7524671_3224264995">
            <w:r>
              <w:rPr>
                <w:webHidden/>
                <w:rStyle w:val="IndexLink"/>
                <w:rtl w:val="true"/>
              </w:rPr>
              <w:t>لغات آیات</w:t>
            </w:r>
            <w:r>
              <w:rPr>
                <w:rStyle w:val="IndexLink"/>
                <w:rtl w:val="true"/>
              </w:rPr>
              <w:t>:</w:t>
              <w:tab/>
            </w:r>
            <w:r>
              <w:rPr>
                <w:rStyle w:val="IndexLink"/>
              </w:rPr>
              <w:t>270</w:t>
            </w:r>
          </w:hyperlink>
        </w:p>
        <w:p>
          <w:pPr>
            <w:pStyle w:val="Contents4"/>
            <w:tabs>
              <w:tab w:val="clear" w:pos="8176"/>
              <w:tab w:val="right" w:pos="9026" w:leader="dot"/>
            </w:tabs>
            <w:rPr/>
          </w:pPr>
          <w:hyperlink w:anchor="__RefHeading___Toc7524673_3224264995">
            <w:r>
              <w:rPr>
                <w:webHidden/>
                <w:rStyle w:val="IndexLink"/>
                <w:rtl w:val="true"/>
              </w:rPr>
              <w:t>معنی آیات</w:t>
            </w:r>
            <w:r>
              <w:rPr>
                <w:rStyle w:val="IndexLink"/>
                <w:rtl w:val="true"/>
              </w:rPr>
              <w:t>:</w:t>
              <w:tab/>
            </w:r>
            <w:r>
              <w:rPr>
                <w:rStyle w:val="IndexLink"/>
              </w:rPr>
              <w:t>271</w:t>
            </w:r>
          </w:hyperlink>
        </w:p>
        <w:p>
          <w:pPr>
            <w:pStyle w:val="Contents3"/>
            <w:tabs>
              <w:tab w:val="clear" w:pos="8459"/>
              <w:tab w:val="right" w:pos="9026" w:leader="dot"/>
            </w:tabs>
            <w:rPr/>
          </w:pPr>
          <w:hyperlink w:anchor="__RefHeading___Toc7524675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275</w:t>
            </w:r>
          </w:hyperlink>
        </w:p>
        <w:p>
          <w:pPr>
            <w:pStyle w:val="Contents4"/>
            <w:tabs>
              <w:tab w:val="clear" w:pos="8176"/>
              <w:tab w:val="right" w:pos="9026" w:leader="dot"/>
            </w:tabs>
            <w:rPr/>
          </w:pPr>
          <w:hyperlink w:anchor="__RefHeading___Toc7524677_3224264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524679_3224264995">
            <w:r>
              <w:rPr>
                <w:webHidden/>
                <w:rStyle w:val="IndexLink"/>
                <w:rtl w:val="true"/>
              </w:rPr>
              <w:t>ترجمۀ آیات</w:t>
            </w:r>
            <w:r>
              <w:rPr>
                <w:rStyle w:val="IndexLink"/>
                <w:rtl w:val="true"/>
              </w:rPr>
              <w:t>:</w:t>
              <w:tab/>
            </w:r>
            <w:r>
              <w:rPr>
                <w:rStyle w:val="IndexLink"/>
              </w:rPr>
              <w:t>275</w:t>
            </w:r>
          </w:hyperlink>
        </w:p>
        <w:p>
          <w:pPr>
            <w:pStyle w:val="Contents4"/>
            <w:tabs>
              <w:tab w:val="clear" w:pos="8176"/>
              <w:tab w:val="right" w:pos="9026" w:leader="dot"/>
            </w:tabs>
            <w:rPr/>
          </w:pPr>
          <w:hyperlink w:anchor="__RefHeading___Toc7524681_3224264995">
            <w:r>
              <w:rPr>
                <w:webHidden/>
                <w:rStyle w:val="IndexLink"/>
                <w:rtl w:val="true"/>
              </w:rPr>
              <w:t>قرائت آیات</w:t>
            </w:r>
            <w:r>
              <w:rPr>
                <w:rStyle w:val="IndexLink"/>
                <w:rtl w:val="true"/>
              </w:rPr>
              <w:t>:</w:t>
              <w:tab/>
            </w:r>
            <w:r>
              <w:rPr>
                <w:rStyle w:val="IndexLink"/>
              </w:rPr>
              <w:t>276</w:t>
            </w:r>
          </w:hyperlink>
        </w:p>
        <w:p>
          <w:pPr>
            <w:pStyle w:val="Contents4"/>
            <w:tabs>
              <w:tab w:val="clear" w:pos="8176"/>
              <w:tab w:val="right" w:pos="9026" w:leader="dot"/>
            </w:tabs>
            <w:rPr/>
          </w:pPr>
          <w:hyperlink w:anchor="__RefHeading___Toc7524683_3224264995">
            <w:r>
              <w:rPr>
                <w:webHidden/>
                <w:rStyle w:val="IndexLink"/>
                <w:rtl w:val="true"/>
              </w:rPr>
              <w:t>دلیل قرائت</w:t>
            </w:r>
            <w:r>
              <w:rPr>
                <w:rStyle w:val="IndexLink"/>
                <w:rtl w:val="true"/>
              </w:rPr>
              <w:t>:</w:t>
              <w:tab/>
            </w:r>
            <w:r>
              <w:rPr>
                <w:rStyle w:val="IndexLink"/>
              </w:rPr>
              <w:t>276</w:t>
            </w:r>
          </w:hyperlink>
        </w:p>
        <w:p>
          <w:pPr>
            <w:pStyle w:val="Contents4"/>
            <w:tabs>
              <w:tab w:val="clear" w:pos="8176"/>
              <w:tab w:val="right" w:pos="9026" w:leader="dot"/>
            </w:tabs>
            <w:rPr/>
          </w:pPr>
          <w:hyperlink w:anchor="__RefHeading___Toc7524685_3224264995">
            <w:r>
              <w:rPr>
                <w:webHidden/>
                <w:rStyle w:val="IndexLink"/>
                <w:rtl w:val="true"/>
              </w:rPr>
              <w:t>اعراب آیات</w:t>
            </w:r>
            <w:r>
              <w:rPr>
                <w:rStyle w:val="IndexLink"/>
                <w:rtl w:val="true"/>
              </w:rPr>
              <w:t>:</w:t>
              <w:tab/>
            </w:r>
            <w:r>
              <w:rPr>
                <w:rStyle w:val="IndexLink"/>
              </w:rPr>
              <w:t>278</w:t>
            </w:r>
          </w:hyperlink>
        </w:p>
        <w:p>
          <w:pPr>
            <w:pStyle w:val="Contents4"/>
            <w:tabs>
              <w:tab w:val="clear" w:pos="8176"/>
              <w:tab w:val="right" w:pos="9026" w:leader="dot"/>
            </w:tabs>
            <w:rPr/>
          </w:pPr>
          <w:hyperlink w:anchor="__RefHeading___Toc7524687_3224264995">
            <w:r>
              <w:rPr>
                <w:webHidden/>
                <w:rStyle w:val="IndexLink"/>
                <w:rtl w:val="true"/>
              </w:rPr>
              <w:t>معنی آیات</w:t>
            </w:r>
            <w:r>
              <w:rPr>
                <w:rStyle w:val="IndexLink"/>
                <w:rtl w:val="true"/>
              </w:rPr>
              <w:t>:</w:t>
              <w:tab/>
            </w:r>
            <w:r>
              <w:rPr>
                <w:rStyle w:val="IndexLink"/>
              </w:rPr>
              <w:t>278</w:t>
            </w:r>
          </w:hyperlink>
        </w:p>
        <w:p>
          <w:pPr>
            <w:pStyle w:val="Contents3"/>
            <w:tabs>
              <w:tab w:val="clear" w:pos="8459"/>
              <w:tab w:val="right" w:pos="9026" w:leader="dot"/>
            </w:tabs>
            <w:rPr/>
          </w:pPr>
          <w:hyperlink w:anchor="__RefHeading___Toc7524689_3224264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284</w:t>
            </w:r>
          </w:hyperlink>
        </w:p>
        <w:p>
          <w:pPr>
            <w:pStyle w:val="Contents4"/>
            <w:tabs>
              <w:tab w:val="clear" w:pos="8176"/>
              <w:tab w:val="right" w:pos="9026" w:leader="dot"/>
            </w:tabs>
            <w:rPr/>
          </w:pPr>
          <w:hyperlink w:anchor="__RefHeading___Toc7524691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524693_3224264995">
            <w:r>
              <w:rPr>
                <w:webHidden/>
                <w:rStyle w:val="IndexLink"/>
                <w:rtl w:val="true"/>
              </w:rPr>
              <w:t>ترجمۀ آیات</w:t>
            </w:r>
            <w:r>
              <w:rPr>
                <w:rStyle w:val="IndexLink"/>
                <w:rtl w:val="true"/>
              </w:rPr>
              <w:t>:</w:t>
              <w:tab/>
            </w:r>
            <w:r>
              <w:rPr>
                <w:rStyle w:val="IndexLink"/>
              </w:rPr>
              <w:t>284</w:t>
            </w:r>
          </w:hyperlink>
        </w:p>
        <w:p>
          <w:pPr>
            <w:pStyle w:val="Contents4"/>
            <w:tabs>
              <w:tab w:val="clear" w:pos="8176"/>
              <w:tab w:val="right" w:pos="9026" w:leader="dot"/>
            </w:tabs>
            <w:rPr/>
          </w:pPr>
          <w:hyperlink w:anchor="__RefHeading___Toc7524695_3224264995">
            <w:r>
              <w:rPr>
                <w:webHidden/>
                <w:rStyle w:val="IndexLink"/>
                <w:rtl w:val="true"/>
              </w:rPr>
              <w:t>قرائت آیات</w:t>
            </w:r>
            <w:r>
              <w:rPr>
                <w:rStyle w:val="IndexLink"/>
                <w:rtl w:val="true"/>
              </w:rPr>
              <w:t>:</w:t>
              <w:tab/>
            </w:r>
            <w:r>
              <w:rPr>
                <w:rStyle w:val="IndexLink"/>
              </w:rPr>
              <w:t>284</w:t>
            </w:r>
          </w:hyperlink>
        </w:p>
        <w:p>
          <w:pPr>
            <w:pStyle w:val="Contents4"/>
            <w:tabs>
              <w:tab w:val="clear" w:pos="8176"/>
              <w:tab w:val="right" w:pos="9026" w:leader="dot"/>
            </w:tabs>
            <w:rPr/>
          </w:pPr>
          <w:hyperlink w:anchor="__RefHeading___Toc7524697_3224264995">
            <w:r>
              <w:rPr>
                <w:webHidden/>
                <w:rStyle w:val="IndexLink"/>
                <w:rtl w:val="true"/>
              </w:rPr>
              <w:t>دلیل قرائت</w:t>
            </w:r>
            <w:r>
              <w:rPr>
                <w:rStyle w:val="IndexLink"/>
                <w:rtl w:val="true"/>
              </w:rPr>
              <w:t>:</w:t>
              <w:tab/>
            </w:r>
            <w:r>
              <w:rPr>
                <w:rStyle w:val="IndexLink"/>
              </w:rPr>
              <w:t>285</w:t>
            </w:r>
          </w:hyperlink>
        </w:p>
        <w:p>
          <w:pPr>
            <w:pStyle w:val="Contents4"/>
            <w:tabs>
              <w:tab w:val="clear" w:pos="8176"/>
              <w:tab w:val="right" w:pos="9026" w:leader="dot"/>
            </w:tabs>
            <w:rPr/>
          </w:pPr>
          <w:hyperlink w:anchor="__RefHeading___Toc7524699_3224264995">
            <w:r>
              <w:rPr>
                <w:webHidden/>
                <w:rStyle w:val="IndexLink"/>
                <w:rtl w:val="true"/>
              </w:rPr>
              <w:t>معنی آیات</w:t>
            </w:r>
            <w:r>
              <w:rPr>
                <w:rStyle w:val="IndexLink"/>
                <w:rtl w:val="true"/>
              </w:rPr>
              <w:t>:</w:t>
              <w:tab/>
            </w:r>
            <w:r>
              <w:rPr>
                <w:rStyle w:val="IndexLink"/>
              </w:rPr>
              <w:t>286</w:t>
            </w:r>
          </w:hyperlink>
        </w:p>
        <w:p>
          <w:pPr>
            <w:pStyle w:val="Contents2"/>
            <w:tabs>
              <w:tab w:val="clear" w:pos="8743"/>
              <w:tab w:val="right" w:pos="9026" w:leader="dot"/>
            </w:tabs>
            <w:rPr/>
          </w:pPr>
          <w:hyperlink w:anchor="__RefHeading___Toc7524701_3224264995">
            <w:r>
              <w:rPr>
                <w:webHidden/>
                <w:rStyle w:val="IndexLink"/>
                <w:rtl w:val="true"/>
              </w:rPr>
              <w:t>سورۀ دخان</w:t>
            </w:r>
            <w:r>
              <w:rPr>
                <w:rStyle w:val="IndexLink"/>
                <w:rtl w:val="true"/>
              </w:rPr>
              <w:t>(</w:t>
            </w:r>
            <w:r>
              <w:rPr>
                <w:rStyle w:val="IndexLink"/>
                <w:rtl w:val="true"/>
              </w:rPr>
              <w:t>مکّی</w:t>
            </w:r>
            <w:r>
              <w:rPr>
                <w:rStyle w:val="IndexLink"/>
                <w:rtl w:val="true"/>
              </w:rPr>
              <w:t>)</w:t>
              <w:tab/>
            </w:r>
            <w:r>
              <w:rPr>
                <w:rStyle w:val="IndexLink"/>
              </w:rPr>
              <w:t>290</w:t>
            </w:r>
          </w:hyperlink>
        </w:p>
        <w:p>
          <w:pPr>
            <w:pStyle w:val="Contents3"/>
            <w:tabs>
              <w:tab w:val="clear" w:pos="8459"/>
              <w:tab w:val="right" w:pos="9026" w:leader="dot"/>
            </w:tabs>
            <w:rPr/>
          </w:pPr>
          <w:hyperlink w:anchor="__RefHeading___Toc7524703_3224264995">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7524705_3224264995">
            <w:r>
              <w:rPr>
                <w:webHidden/>
                <w:rStyle w:val="IndexLink"/>
                <w:rtl w:val="true"/>
              </w:rPr>
              <w:t>تعداد آیات آن</w:t>
            </w:r>
            <w:r>
              <w:rPr>
                <w:rStyle w:val="IndexLink"/>
                <w:rtl w:val="true"/>
              </w:rPr>
              <w:t>:</w:t>
              <w:tab/>
            </w:r>
            <w:r>
              <w:rPr>
                <w:rStyle w:val="IndexLink"/>
              </w:rPr>
              <w:t>290</w:t>
            </w:r>
          </w:hyperlink>
        </w:p>
        <w:p>
          <w:pPr>
            <w:pStyle w:val="Contents3"/>
            <w:tabs>
              <w:tab w:val="clear" w:pos="8459"/>
              <w:tab w:val="right" w:pos="9026" w:leader="dot"/>
            </w:tabs>
            <w:rPr/>
          </w:pPr>
          <w:hyperlink w:anchor="__RefHeading___Toc7524707_3224264995">
            <w:r>
              <w:rPr>
                <w:webHidden/>
                <w:rStyle w:val="IndexLink"/>
                <w:rtl w:val="true"/>
              </w:rPr>
              <w:t>اختلاف آیات</w:t>
            </w:r>
            <w:r>
              <w:rPr>
                <w:rStyle w:val="IndexLink"/>
                <w:rtl w:val="true"/>
              </w:rPr>
              <w:t>:</w:t>
              <w:tab/>
            </w:r>
            <w:r>
              <w:rPr>
                <w:rStyle w:val="IndexLink"/>
              </w:rPr>
              <w:t>290</w:t>
            </w:r>
          </w:hyperlink>
        </w:p>
        <w:p>
          <w:pPr>
            <w:pStyle w:val="Contents3"/>
            <w:tabs>
              <w:tab w:val="clear" w:pos="8459"/>
              <w:tab w:val="right" w:pos="9026" w:leader="dot"/>
            </w:tabs>
            <w:rPr/>
          </w:pPr>
          <w:hyperlink w:anchor="__RefHeading___Toc7524709_3224264995">
            <w:r>
              <w:rPr>
                <w:webHidden/>
                <w:rStyle w:val="IndexLink"/>
                <w:rtl w:val="true"/>
              </w:rPr>
              <w:t>فضیلت سوره</w:t>
            </w:r>
            <w:r>
              <w:rPr>
                <w:rStyle w:val="IndexLink"/>
                <w:rtl w:val="true"/>
              </w:rPr>
              <w:t>:</w:t>
              <w:tab/>
            </w:r>
            <w:r>
              <w:rPr>
                <w:rStyle w:val="IndexLink"/>
              </w:rPr>
              <w:t>291</w:t>
            </w:r>
          </w:hyperlink>
        </w:p>
        <w:p>
          <w:pPr>
            <w:pStyle w:val="Contents3"/>
            <w:tabs>
              <w:tab w:val="clear" w:pos="8459"/>
              <w:tab w:val="right" w:pos="9026" w:leader="dot"/>
            </w:tabs>
            <w:rPr/>
          </w:pPr>
          <w:hyperlink w:anchor="__RefHeading___Toc7524711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293</w:t>
            </w:r>
          </w:hyperlink>
        </w:p>
        <w:p>
          <w:pPr>
            <w:pStyle w:val="Contents4"/>
            <w:tabs>
              <w:tab w:val="clear" w:pos="8176"/>
              <w:tab w:val="right" w:pos="9026" w:leader="dot"/>
            </w:tabs>
            <w:rPr/>
          </w:pPr>
          <w:hyperlink w:anchor="__RefHeading___Toc7524713_322426499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524715_3224264995">
            <w:r>
              <w:rPr>
                <w:webHidden/>
                <w:rStyle w:val="IndexLink"/>
                <w:rtl w:val="true"/>
              </w:rPr>
              <w:t>ترجمۀ آیات</w:t>
            </w:r>
            <w:r>
              <w:rPr>
                <w:rStyle w:val="IndexLink"/>
                <w:rtl w:val="true"/>
              </w:rPr>
              <w:t>:</w:t>
              <w:tab/>
            </w:r>
            <w:r>
              <w:rPr>
                <w:rStyle w:val="IndexLink"/>
              </w:rPr>
              <w:t>293</w:t>
            </w:r>
          </w:hyperlink>
        </w:p>
        <w:p>
          <w:pPr>
            <w:pStyle w:val="Contents4"/>
            <w:tabs>
              <w:tab w:val="clear" w:pos="8176"/>
              <w:tab w:val="right" w:pos="9026" w:leader="dot"/>
            </w:tabs>
            <w:rPr/>
          </w:pPr>
          <w:hyperlink w:anchor="__RefHeading___Toc7524717_3224264995">
            <w:r>
              <w:rPr>
                <w:webHidden/>
                <w:rStyle w:val="IndexLink"/>
                <w:rtl w:val="true"/>
              </w:rPr>
              <w:t>قرائت آیات</w:t>
            </w:r>
            <w:r>
              <w:rPr>
                <w:rStyle w:val="IndexLink"/>
                <w:rtl w:val="true"/>
              </w:rPr>
              <w:t>:</w:t>
              <w:tab/>
            </w:r>
            <w:r>
              <w:rPr>
                <w:rStyle w:val="IndexLink"/>
              </w:rPr>
              <w:t>294</w:t>
            </w:r>
          </w:hyperlink>
        </w:p>
        <w:p>
          <w:pPr>
            <w:pStyle w:val="Contents4"/>
            <w:tabs>
              <w:tab w:val="clear" w:pos="8176"/>
              <w:tab w:val="right" w:pos="9026" w:leader="dot"/>
            </w:tabs>
            <w:rPr/>
          </w:pPr>
          <w:hyperlink w:anchor="__RefHeading___Toc7524719_3224264995">
            <w:r>
              <w:rPr>
                <w:webHidden/>
                <w:rStyle w:val="IndexLink"/>
                <w:rtl w:val="true"/>
              </w:rPr>
              <w:t>اعراب آیات</w:t>
            </w:r>
            <w:r>
              <w:rPr>
                <w:rStyle w:val="IndexLink"/>
                <w:rtl w:val="true"/>
              </w:rPr>
              <w:t>:</w:t>
              <w:tab/>
            </w:r>
            <w:r>
              <w:rPr>
                <w:rStyle w:val="IndexLink"/>
              </w:rPr>
              <w:t>294</w:t>
            </w:r>
          </w:hyperlink>
        </w:p>
        <w:p>
          <w:pPr>
            <w:pStyle w:val="Contents4"/>
            <w:tabs>
              <w:tab w:val="clear" w:pos="8176"/>
              <w:tab w:val="right" w:pos="9026" w:leader="dot"/>
            </w:tabs>
            <w:rPr/>
          </w:pPr>
          <w:hyperlink w:anchor="__RefHeading___Toc7524721_3224264995">
            <w:r>
              <w:rPr>
                <w:webHidden/>
                <w:rStyle w:val="IndexLink"/>
                <w:rtl w:val="true"/>
              </w:rPr>
              <w:t>معنی آیات</w:t>
            </w:r>
            <w:r>
              <w:rPr>
                <w:rStyle w:val="IndexLink"/>
                <w:rtl w:val="true"/>
              </w:rPr>
              <w:t>:</w:t>
              <w:tab/>
            </w:r>
            <w:r>
              <w:rPr>
                <w:rStyle w:val="IndexLink"/>
              </w:rPr>
              <w:t>295</w:t>
            </w:r>
          </w:hyperlink>
        </w:p>
        <w:p>
          <w:pPr>
            <w:pStyle w:val="Contents3"/>
            <w:tabs>
              <w:tab w:val="clear" w:pos="8459"/>
              <w:tab w:val="right" w:pos="9026" w:leader="dot"/>
            </w:tabs>
            <w:rPr/>
          </w:pPr>
          <w:hyperlink w:anchor="__RefHeading___Toc7524723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302</w:t>
            </w:r>
          </w:hyperlink>
        </w:p>
        <w:p>
          <w:pPr>
            <w:pStyle w:val="Contents4"/>
            <w:tabs>
              <w:tab w:val="clear" w:pos="8176"/>
              <w:tab w:val="right" w:pos="9026" w:leader="dot"/>
            </w:tabs>
            <w:rPr/>
          </w:pPr>
          <w:hyperlink w:anchor="__RefHeading___Toc7524725_3224264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7524727_3224264995">
            <w:r>
              <w:rPr>
                <w:webHidden/>
                <w:rStyle w:val="IndexLink"/>
                <w:rtl w:val="true"/>
              </w:rPr>
              <w:t>ترجمۀ آیات</w:t>
            </w:r>
            <w:r>
              <w:rPr>
                <w:rStyle w:val="IndexLink"/>
                <w:rtl w:val="true"/>
              </w:rPr>
              <w:t>:</w:t>
              <w:tab/>
            </w:r>
            <w:r>
              <w:rPr>
                <w:rStyle w:val="IndexLink"/>
              </w:rPr>
              <w:t>302</w:t>
            </w:r>
          </w:hyperlink>
        </w:p>
        <w:p>
          <w:pPr>
            <w:pStyle w:val="Contents4"/>
            <w:tabs>
              <w:tab w:val="clear" w:pos="8176"/>
              <w:tab w:val="right" w:pos="9026" w:leader="dot"/>
            </w:tabs>
            <w:rPr/>
          </w:pPr>
          <w:hyperlink w:anchor="__RefHeading___Toc7524729_3224264995">
            <w:r>
              <w:rPr>
                <w:webHidden/>
                <w:rStyle w:val="IndexLink"/>
                <w:rtl w:val="true"/>
              </w:rPr>
              <w:t>اعراب آیات</w:t>
            </w:r>
            <w:r>
              <w:rPr>
                <w:rStyle w:val="IndexLink"/>
                <w:rtl w:val="true"/>
              </w:rPr>
              <w:t>:</w:t>
              <w:tab/>
            </w:r>
            <w:r>
              <w:rPr>
                <w:rStyle w:val="IndexLink"/>
              </w:rPr>
              <w:t>303</w:t>
            </w:r>
          </w:hyperlink>
        </w:p>
        <w:p>
          <w:pPr>
            <w:pStyle w:val="Contents4"/>
            <w:tabs>
              <w:tab w:val="clear" w:pos="8176"/>
              <w:tab w:val="right" w:pos="9026" w:leader="dot"/>
            </w:tabs>
            <w:rPr/>
          </w:pPr>
          <w:hyperlink w:anchor="__RefHeading___Toc7524731_3224264995">
            <w:r>
              <w:rPr>
                <w:webHidden/>
                <w:rStyle w:val="IndexLink"/>
                <w:rtl w:val="true"/>
              </w:rPr>
              <w:t>معنی آیات</w:t>
            </w:r>
            <w:r>
              <w:rPr>
                <w:rStyle w:val="IndexLink"/>
                <w:rtl w:val="true"/>
              </w:rPr>
              <w:t>:</w:t>
              <w:tab/>
            </w:r>
            <w:r>
              <w:rPr>
                <w:rStyle w:val="IndexLink"/>
              </w:rPr>
              <w:t>303</w:t>
            </w:r>
          </w:hyperlink>
        </w:p>
        <w:p>
          <w:pPr>
            <w:pStyle w:val="Contents3"/>
            <w:tabs>
              <w:tab w:val="clear" w:pos="8459"/>
              <w:tab w:val="right" w:pos="9026" w:leader="dot"/>
            </w:tabs>
            <w:rPr/>
          </w:pPr>
          <w:hyperlink w:anchor="__RefHeading___Toc7524733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308</w:t>
            </w:r>
          </w:hyperlink>
        </w:p>
        <w:p>
          <w:pPr>
            <w:pStyle w:val="Contents4"/>
            <w:tabs>
              <w:tab w:val="clear" w:pos="8176"/>
              <w:tab w:val="right" w:pos="9026" w:leader="dot"/>
            </w:tabs>
            <w:rPr/>
          </w:pPr>
          <w:hyperlink w:anchor="__RefHeading___Toc7524735_3224264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7524737_3224264995">
            <w:r>
              <w:rPr>
                <w:webHidden/>
                <w:rStyle w:val="IndexLink"/>
                <w:rtl w:val="true"/>
              </w:rPr>
              <w:t>ترجمۀ آیات</w:t>
            </w:r>
            <w:r>
              <w:rPr>
                <w:rStyle w:val="IndexLink"/>
                <w:rtl w:val="true"/>
              </w:rPr>
              <w:t>:</w:t>
              <w:tab/>
            </w:r>
            <w:r>
              <w:rPr>
                <w:rStyle w:val="IndexLink"/>
              </w:rPr>
              <w:t>308</w:t>
            </w:r>
          </w:hyperlink>
        </w:p>
        <w:p>
          <w:pPr>
            <w:pStyle w:val="Contents4"/>
            <w:tabs>
              <w:tab w:val="clear" w:pos="8176"/>
              <w:tab w:val="right" w:pos="9026" w:leader="dot"/>
            </w:tabs>
            <w:rPr/>
          </w:pPr>
          <w:hyperlink w:anchor="__RefHeading___Toc7524739_3224264995">
            <w:r>
              <w:rPr>
                <w:webHidden/>
                <w:rStyle w:val="IndexLink"/>
                <w:rtl w:val="true"/>
              </w:rPr>
              <w:t>لغات آیات</w:t>
            </w:r>
            <w:r>
              <w:rPr>
                <w:rStyle w:val="IndexLink"/>
                <w:rtl w:val="true"/>
              </w:rPr>
              <w:t>:</w:t>
              <w:tab/>
            </w:r>
            <w:r>
              <w:rPr>
                <w:rStyle w:val="IndexLink"/>
              </w:rPr>
              <w:t>309</w:t>
            </w:r>
          </w:hyperlink>
        </w:p>
        <w:p>
          <w:pPr>
            <w:pStyle w:val="Contents4"/>
            <w:tabs>
              <w:tab w:val="clear" w:pos="8176"/>
              <w:tab w:val="right" w:pos="9026" w:leader="dot"/>
            </w:tabs>
            <w:rPr/>
          </w:pPr>
          <w:hyperlink w:anchor="__RefHeading___Toc7524741_3224264995">
            <w:r>
              <w:rPr>
                <w:webHidden/>
                <w:rStyle w:val="IndexLink"/>
                <w:rtl w:val="true"/>
              </w:rPr>
              <w:t>اعراب آیات</w:t>
            </w:r>
            <w:r>
              <w:rPr>
                <w:rStyle w:val="IndexLink"/>
                <w:rtl w:val="true"/>
              </w:rPr>
              <w:t>:</w:t>
              <w:tab/>
            </w:r>
            <w:r>
              <w:rPr>
                <w:rStyle w:val="IndexLink"/>
              </w:rPr>
              <w:t>309</w:t>
            </w:r>
          </w:hyperlink>
        </w:p>
        <w:p>
          <w:pPr>
            <w:pStyle w:val="Contents4"/>
            <w:tabs>
              <w:tab w:val="clear" w:pos="8176"/>
              <w:tab w:val="right" w:pos="9026" w:leader="dot"/>
            </w:tabs>
            <w:rPr/>
          </w:pPr>
          <w:hyperlink w:anchor="__RefHeading___Toc7524743_3224264995">
            <w:r>
              <w:rPr>
                <w:webHidden/>
                <w:rStyle w:val="IndexLink"/>
                <w:rtl w:val="true"/>
              </w:rPr>
              <w:t>معنی آیات</w:t>
            </w:r>
            <w:r>
              <w:rPr>
                <w:rStyle w:val="IndexLink"/>
                <w:rtl w:val="true"/>
              </w:rPr>
              <w:t>:</w:t>
              <w:tab/>
            </w:r>
            <w:r>
              <w:rPr>
                <w:rStyle w:val="IndexLink"/>
              </w:rPr>
              <w:t>310</w:t>
            </w:r>
          </w:hyperlink>
        </w:p>
        <w:p>
          <w:pPr>
            <w:pStyle w:val="Contents3"/>
            <w:tabs>
              <w:tab w:val="clear" w:pos="8459"/>
              <w:tab w:val="right" w:pos="9026" w:leader="dot"/>
            </w:tabs>
            <w:rPr/>
          </w:pPr>
          <w:hyperlink w:anchor="__RefHeading___Toc7524745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316</w:t>
            </w:r>
          </w:hyperlink>
        </w:p>
        <w:p>
          <w:pPr>
            <w:pStyle w:val="Contents4"/>
            <w:tabs>
              <w:tab w:val="clear" w:pos="8176"/>
              <w:tab w:val="right" w:pos="9026" w:leader="dot"/>
            </w:tabs>
            <w:rPr/>
          </w:pPr>
          <w:hyperlink w:anchor="__RefHeading___Toc7524747_3224264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524749_3224264995">
            <w:r>
              <w:rPr>
                <w:webHidden/>
                <w:rStyle w:val="IndexLink"/>
                <w:rtl w:val="true"/>
              </w:rPr>
              <w:t>ترجمۀ آیات</w:t>
            </w:r>
            <w:r>
              <w:rPr>
                <w:rStyle w:val="IndexLink"/>
                <w:rtl w:val="true"/>
              </w:rPr>
              <w:t>:</w:t>
              <w:tab/>
            </w:r>
            <w:r>
              <w:rPr>
                <w:rStyle w:val="IndexLink"/>
              </w:rPr>
              <w:t>316</w:t>
            </w:r>
          </w:hyperlink>
        </w:p>
        <w:p>
          <w:pPr>
            <w:pStyle w:val="Contents4"/>
            <w:tabs>
              <w:tab w:val="clear" w:pos="8176"/>
              <w:tab w:val="right" w:pos="9026" w:leader="dot"/>
            </w:tabs>
            <w:rPr/>
          </w:pPr>
          <w:hyperlink w:anchor="__RefHeading___Toc7524751_3224264995">
            <w:r>
              <w:rPr>
                <w:webHidden/>
                <w:rStyle w:val="IndexLink"/>
                <w:rtl w:val="true"/>
              </w:rPr>
              <w:t>اعراب آیات</w:t>
            </w:r>
            <w:r>
              <w:rPr>
                <w:rStyle w:val="IndexLink"/>
                <w:rtl w:val="true"/>
              </w:rPr>
              <w:t>:</w:t>
              <w:tab/>
            </w:r>
            <w:r>
              <w:rPr>
                <w:rStyle w:val="IndexLink"/>
              </w:rPr>
              <w:t>317</w:t>
            </w:r>
          </w:hyperlink>
        </w:p>
        <w:p>
          <w:pPr>
            <w:pStyle w:val="Contents4"/>
            <w:tabs>
              <w:tab w:val="clear" w:pos="8176"/>
              <w:tab w:val="right" w:pos="9026" w:leader="dot"/>
            </w:tabs>
            <w:rPr/>
          </w:pPr>
          <w:hyperlink w:anchor="__RefHeading___Toc7524753_3224264995">
            <w:r>
              <w:rPr>
                <w:webHidden/>
                <w:rStyle w:val="IndexLink"/>
                <w:rtl w:val="true"/>
              </w:rPr>
              <w:t>معنی آیات</w:t>
            </w:r>
            <w:r>
              <w:rPr>
                <w:rStyle w:val="IndexLink"/>
                <w:rtl w:val="true"/>
              </w:rPr>
              <w:t>:</w:t>
              <w:tab/>
            </w:r>
            <w:r>
              <w:rPr>
                <w:rStyle w:val="IndexLink"/>
              </w:rPr>
              <w:t>317</w:t>
            </w:r>
          </w:hyperlink>
        </w:p>
        <w:p>
          <w:pPr>
            <w:pStyle w:val="Contents3"/>
            <w:tabs>
              <w:tab w:val="clear" w:pos="8459"/>
              <w:tab w:val="right" w:pos="9026" w:leader="dot"/>
            </w:tabs>
            <w:rPr/>
          </w:pPr>
          <w:hyperlink w:anchor="__RefHeading___Toc7524755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324</w:t>
            </w:r>
          </w:hyperlink>
        </w:p>
        <w:p>
          <w:pPr>
            <w:pStyle w:val="Contents4"/>
            <w:tabs>
              <w:tab w:val="clear" w:pos="8176"/>
              <w:tab w:val="right" w:pos="9026" w:leader="dot"/>
            </w:tabs>
            <w:rPr/>
          </w:pPr>
          <w:hyperlink w:anchor="__RefHeading___Toc7524757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524759_3224264995">
            <w:r>
              <w:rPr>
                <w:webHidden/>
                <w:rStyle w:val="IndexLink"/>
                <w:rtl w:val="true"/>
              </w:rPr>
              <w:t>ترجمۀ آیات</w:t>
            </w:r>
            <w:r>
              <w:rPr>
                <w:rStyle w:val="IndexLink"/>
                <w:rtl w:val="true"/>
              </w:rPr>
              <w:t>:</w:t>
              <w:tab/>
            </w:r>
            <w:r>
              <w:rPr>
                <w:rStyle w:val="IndexLink"/>
              </w:rPr>
              <w:t>324</w:t>
            </w:r>
          </w:hyperlink>
        </w:p>
        <w:p>
          <w:pPr>
            <w:pStyle w:val="Contents4"/>
            <w:tabs>
              <w:tab w:val="clear" w:pos="8176"/>
              <w:tab w:val="right" w:pos="9026" w:leader="dot"/>
            </w:tabs>
            <w:rPr/>
          </w:pPr>
          <w:hyperlink w:anchor="__RefHeading___Toc7524761_3224264995">
            <w:r>
              <w:rPr>
                <w:webHidden/>
                <w:rStyle w:val="IndexLink"/>
                <w:rtl w:val="true"/>
              </w:rPr>
              <w:t>قرائت آیات</w:t>
            </w:r>
            <w:r>
              <w:rPr>
                <w:rStyle w:val="IndexLink"/>
                <w:rtl w:val="true"/>
              </w:rPr>
              <w:t>:</w:t>
              <w:tab/>
            </w:r>
            <w:r>
              <w:rPr>
                <w:rStyle w:val="IndexLink"/>
              </w:rPr>
              <w:t>325</w:t>
            </w:r>
          </w:hyperlink>
        </w:p>
        <w:p>
          <w:pPr>
            <w:pStyle w:val="Contents4"/>
            <w:tabs>
              <w:tab w:val="clear" w:pos="8176"/>
              <w:tab w:val="right" w:pos="9026" w:leader="dot"/>
            </w:tabs>
            <w:rPr/>
          </w:pPr>
          <w:hyperlink w:anchor="__RefHeading___Toc7524763_3224264995">
            <w:r>
              <w:rPr>
                <w:webHidden/>
                <w:rStyle w:val="IndexLink"/>
                <w:rtl w:val="true"/>
              </w:rPr>
              <w:t>دلیل قرائت</w:t>
            </w:r>
            <w:r>
              <w:rPr>
                <w:rStyle w:val="IndexLink"/>
                <w:rtl w:val="true"/>
              </w:rPr>
              <w:t>:</w:t>
              <w:tab/>
            </w:r>
            <w:r>
              <w:rPr>
                <w:rStyle w:val="IndexLink"/>
              </w:rPr>
              <w:t>325</w:t>
            </w:r>
          </w:hyperlink>
        </w:p>
        <w:p>
          <w:pPr>
            <w:pStyle w:val="Contents4"/>
            <w:tabs>
              <w:tab w:val="clear" w:pos="8176"/>
              <w:tab w:val="right" w:pos="9026" w:leader="dot"/>
            </w:tabs>
            <w:rPr/>
          </w:pPr>
          <w:hyperlink w:anchor="__RefHeading___Toc7524765_3224264995">
            <w:r>
              <w:rPr>
                <w:webHidden/>
                <w:rStyle w:val="IndexLink"/>
                <w:rtl w:val="true"/>
              </w:rPr>
              <w:t>معنی آیات</w:t>
            </w:r>
            <w:r>
              <w:rPr>
                <w:rStyle w:val="IndexLink"/>
                <w:rtl w:val="true"/>
              </w:rPr>
              <w:t>:</w:t>
              <w:tab/>
            </w:r>
            <w:r>
              <w:rPr>
                <w:rStyle w:val="IndexLink"/>
              </w:rPr>
              <w:t>325</w:t>
            </w:r>
          </w:hyperlink>
        </w:p>
        <w:p>
          <w:pPr>
            <w:pStyle w:val="Contents3"/>
            <w:tabs>
              <w:tab w:val="clear" w:pos="8459"/>
              <w:tab w:val="right" w:pos="9026" w:leader="dot"/>
            </w:tabs>
            <w:rPr/>
          </w:pPr>
          <w:hyperlink w:anchor="__RefHeading___Toc7524767_3224264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330</w:t>
            </w:r>
          </w:hyperlink>
        </w:p>
        <w:p>
          <w:pPr>
            <w:pStyle w:val="Contents4"/>
            <w:tabs>
              <w:tab w:val="clear" w:pos="8176"/>
              <w:tab w:val="right" w:pos="9026" w:leader="dot"/>
            </w:tabs>
            <w:rPr/>
          </w:pPr>
          <w:hyperlink w:anchor="__RefHeading___Toc7524769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524771_3224264995">
            <w:r>
              <w:rPr>
                <w:webHidden/>
                <w:rStyle w:val="IndexLink"/>
                <w:rtl w:val="true"/>
              </w:rPr>
              <w:t>ترجمۀ آیات</w:t>
            </w:r>
            <w:r>
              <w:rPr>
                <w:rStyle w:val="IndexLink"/>
                <w:rtl w:val="true"/>
              </w:rPr>
              <w:t>:</w:t>
              <w:tab/>
            </w:r>
            <w:r>
              <w:rPr>
                <w:rStyle w:val="IndexLink"/>
              </w:rPr>
              <w:t>330</w:t>
            </w:r>
          </w:hyperlink>
        </w:p>
        <w:p>
          <w:pPr>
            <w:pStyle w:val="Contents4"/>
            <w:tabs>
              <w:tab w:val="clear" w:pos="8176"/>
              <w:tab w:val="right" w:pos="9026" w:leader="dot"/>
            </w:tabs>
            <w:rPr/>
          </w:pPr>
          <w:hyperlink w:anchor="__RefHeading___Toc7524773_3224264995">
            <w:r>
              <w:rPr>
                <w:webHidden/>
                <w:rStyle w:val="IndexLink"/>
                <w:rtl w:val="true"/>
              </w:rPr>
              <w:t>قرائت آیات</w:t>
            </w:r>
            <w:r>
              <w:rPr>
                <w:rStyle w:val="IndexLink"/>
                <w:rtl w:val="true"/>
              </w:rPr>
              <w:t>:</w:t>
              <w:tab/>
            </w:r>
            <w:r>
              <w:rPr>
                <w:rStyle w:val="IndexLink"/>
              </w:rPr>
              <w:t>331</w:t>
            </w:r>
          </w:hyperlink>
        </w:p>
        <w:p>
          <w:pPr>
            <w:pStyle w:val="Contents4"/>
            <w:tabs>
              <w:tab w:val="clear" w:pos="8176"/>
              <w:tab w:val="right" w:pos="9026" w:leader="dot"/>
            </w:tabs>
            <w:rPr/>
          </w:pPr>
          <w:hyperlink w:anchor="__RefHeading___Toc7524775_3224264995">
            <w:r>
              <w:rPr>
                <w:webHidden/>
                <w:rStyle w:val="IndexLink"/>
                <w:rtl w:val="true"/>
              </w:rPr>
              <w:t>لغات آیات</w:t>
            </w:r>
            <w:r>
              <w:rPr>
                <w:rStyle w:val="IndexLink"/>
                <w:rtl w:val="true"/>
              </w:rPr>
              <w:t>:</w:t>
              <w:tab/>
            </w:r>
            <w:r>
              <w:rPr>
                <w:rStyle w:val="IndexLink"/>
              </w:rPr>
              <w:t>331</w:t>
            </w:r>
          </w:hyperlink>
        </w:p>
        <w:p>
          <w:pPr>
            <w:pStyle w:val="Contents4"/>
            <w:tabs>
              <w:tab w:val="clear" w:pos="8176"/>
              <w:tab w:val="right" w:pos="9026" w:leader="dot"/>
            </w:tabs>
            <w:rPr/>
          </w:pPr>
          <w:hyperlink w:anchor="__RefHeading___Toc7524777_3224264995">
            <w:r>
              <w:rPr>
                <w:webHidden/>
                <w:rStyle w:val="IndexLink"/>
                <w:rtl w:val="true"/>
              </w:rPr>
              <w:t>اعراب آیات</w:t>
            </w:r>
            <w:r>
              <w:rPr>
                <w:rStyle w:val="IndexLink"/>
                <w:rtl w:val="true"/>
              </w:rPr>
              <w:t>:</w:t>
              <w:tab/>
            </w:r>
            <w:r>
              <w:rPr>
                <w:rStyle w:val="IndexLink"/>
              </w:rPr>
              <w:t>332</w:t>
            </w:r>
          </w:hyperlink>
        </w:p>
        <w:p>
          <w:pPr>
            <w:pStyle w:val="Contents4"/>
            <w:tabs>
              <w:tab w:val="clear" w:pos="8176"/>
              <w:tab w:val="right" w:pos="9026" w:leader="dot"/>
            </w:tabs>
            <w:rPr/>
          </w:pPr>
          <w:hyperlink w:anchor="__RefHeading___Toc7524779_3224264995">
            <w:r>
              <w:rPr>
                <w:webHidden/>
                <w:rStyle w:val="IndexLink"/>
                <w:rtl w:val="true"/>
              </w:rPr>
              <w:t>معنی آیات</w:t>
            </w:r>
            <w:r>
              <w:rPr>
                <w:rStyle w:val="IndexLink"/>
                <w:rtl w:val="true"/>
              </w:rPr>
              <w:t>:</w:t>
              <w:tab/>
            </w:r>
            <w:r>
              <w:rPr>
                <w:rStyle w:val="IndexLink"/>
              </w:rPr>
              <w:t>333</w:t>
            </w:r>
          </w:hyperlink>
        </w:p>
        <w:p>
          <w:pPr>
            <w:pStyle w:val="Contents2"/>
            <w:tabs>
              <w:tab w:val="clear" w:pos="8743"/>
              <w:tab w:val="right" w:pos="9026" w:leader="dot"/>
            </w:tabs>
            <w:rPr/>
          </w:pPr>
          <w:hyperlink w:anchor="__RefHeading___Toc7524781_3224264995">
            <w:r>
              <w:rPr>
                <w:webHidden/>
                <w:rStyle w:val="IndexLink"/>
                <w:rtl w:val="true"/>
              </w:rPr>
              <w:t>سورۀ جاثیه</w:t>
            </w:r>
            <w:r>
              <w:rPr>
                <w:rStyle w:val="IndexLink"/>
                <w:rtl w:val="true"/>
              </w:rPr>
              <w:tab/>
            </w:r>
            <w:r>
              <w:rPr>
                <w:rStyle w:val="IndexLink"/>
              </w:rPr>
              <w:t>338</w:t>
            </w:r>
          </w:hyperlink>
        </w:p>
        <w:p>
          <w:pPr>
            <w:pStyle w:val="Contents3"/>
            <w:tabs>
              <w:tab w:val="clear" w:pos="8459"/>
              <w:tab w:val="right" w:pos="9026" w:leader="dot"/>
            </w:tabs>
            <w:rPr/>
          </w:pPr>
          <w:hyperlink w:anchor="__RefHeading___Toc7524783_3224264995">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7524785_3224264995">
            <w:r>
              <w:rPr>
                <w:webHidden/>
                <w:rStyle w:val="IndexLink"/>
                <w:rtl w:val="true"/>
              </w:rPr>
              <w:t>تعداد آیات</w:t>
            </w:r>
            <w:r>
              <w:rPr>
                <w:rStyle w:val="IndexLink"/>
                <w:rtl w:val="true"/>
              </w:rPr>
              <w:t>:</w:t>
              <w:tab/>
            </w:r>
            <w:r>
              <w:rPr>
                <w:rStyle w:val="IndexLink"/>
              </w:rPr>
              <w:t>338</w:t>
            </w:r>
          </w:hyperlink>
        </w:p>
        <w:p>
          <w:pPr>
            <w:pStyle w:val="Contents3"/>
            <w:tabs>
              <w:tab w:val="clear" w:pos="8459"/>
              <w:tab w:val="right" w:pos="9026" w:leader="dot"/>
            </w:tabs>
            <w:rPr/>
          </w:pPr>
          <w:hyperlink w:anchor="__RefHeading___Toc7524787_3224264995">
            <w:r>
              <w:rPr>
                <w:webHidden/>
                <w:rStyle w:val="IndexLink"/>
                <w:rtl w:val="true"/>
              </w:rPr>
              <w:t>اختلاف آیات</w:t>
            </w:r>
            <w:r>
              <w:rPr>
                <w:rStyle w:val="IndexLink"/>
                <w:rtl w:val="true"/>
              </w:rPr>
              <w:t>:</w:t>
              <w:tab/>
            </w:r>
            <w:r>
              <w:rPr>
                <w:rStyle w:val="IndexLink"/>
              </w:rPr>
              <w:t>338</w:t>
            </w:r>
          </w:hyperlink>
        </w:p>
        <w:p>
          <w:pPr>
            <w:pStyle w:val="Contents3"/>
            <w:tabs>
              <w:tab w:val="clear" w:pos="8459"/>
              <w:tab w:val="right" w:pos="9026" w:leader="dot"/>
            </w:tabs>
            <w:rPr/>
          </w:pPr>
          <w:hyperlink w:anchor="__RefHeading___Toc7524789_3224264995">
            <w:r>
              <w:rPr>
                <w:webHidden/>
                <w:rStyle w:val="IndexLink"/>
                <w:rtl w:val="true"/>
              </w:rPr>
              <w:t>فضیلت سوره</w:t>
            </w:r>
            <w:r>
              <w:rPr>
                <w:rStyle w:val="IndexLink"/>
                <w:rtl w:val="true"/>
              </w:rPr>
              <w:t>:</w:t>
              <w:tab/>
            </w:r>
            <w:r>
              <w:rPr>
                <w:rStyle w:val="IndexLink"/>
              </w:rPr>
              <w:t>339</w:t>
            </w:r>
          </w:hyperlink>
        </w:p>
        <w:p>
          <w:pPr>
            <w:pStyle w:val="Contents3"/>
            <w:tabs>
              <w:tab w:val="clear" w:pos="8459"/>
              <w:tab w:val="right" w:pos="9026" w:leader="dot"/>
            </w:tabs>
            <w:rPr/>
          </w:pPr>
          <w:hyperlink w:anchor="__RefHeading___Toc7524791_3224264995">
            <w:r>
              <w:rPr>
                <w:webHidden/>
                <w:rStyle w:val="IndexLink"/>
                <w:rtl w:val="true"/>
              </w:rPr>
              <w:t>ارتباط سوره بما قبل</w:t>
            </w:r>
            <w:r>
              <w:rPr>
                <w:rStyle w:val="IndexLink"/>
                <w:rtl w:val="true"/>
              </w:rPr>
              <w:t>:</w:t>
              <w:tab/>
            </w:r>
            <w:r>
              <w:rPr>
                <w:rStyle w:val="IndexLink"/>
              </w:rPr>
              <w:t>339</w:t>
            </w:r>
          </w:hyperlink>
        </w:p>
        <w:p>
          <w:pPr>
            <w:pStyle w:val="Contents3"/>
            <w:tabs>
              <w:tab w:val="clear" w:pos="8459"/>
              <w:tab w:val="right" w:pos="9026" w:leader="dot"/>
            </w:tabs>
            <w:rPr/>
          </w:pPr>
          <w:hyperlink w:anchor="__RefHeading___Toc7524793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340</w:t>
            </w:r>
          </w:hyperlink>
        </w:p>
        <w:p>
          <w:pPr>
            <w:pStyle w:val="Contents4"/>
            <w:tabs>
              <w:tab w:val="clear" w:pos="8176"/>
              <w:tab w:val="right" w:pos="9026" w:leader="dot"/>
            </w:tabs>
            <w:rPr/>
          </w:pPr>
          <w:hyperlink w:anchor="__RefHeading___Toc7524795_3224264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524797_3224264995">
            <w:r>
              <w:rPr>
                <w:webHidden/>
                <w:rStyle w:val="IndexLink"/>
                <w:rtl w:val="true"/>
              </w:rPr>
              <w:t>ترجمۀ آیات</w:t>
            </w:r>
            <w:r>
              <w:rPr>
                <w:rStyle w:val="IndexLink"/>
                <w:rtl w:val="true"/>
              </w:rPr>
              <w:t>:</w:t>
              <w:tab/>
            </w:r>
            <w:r>
              <w:rPr>
                <w:rStyle w:val="IndexLink"/>
              </w:rPr>
              <w:t>340</w:t>
            </w:r>
          </w:hyperlink>
        </w:p>
        <w:p>
          <w:pPr>
            <w:pStyle w:val="Contents4"/>
            <w:tabs>
              <w:tab w:val="clear" w:pos="8176"/>
              <w:tab w:val="right" w:pos="9026" w:leader="dot"/>
            </w:tabs>
            <w:rPr/>
          </w:pPr>
          <w:hyperlink w:anchor="__RefHeading___Toc7524799_3224264995">
            <w:r>
              <w:rPr>
                <w:webHidden/>
                <w:rStyle w:val="IndexLink"/>
                <w:rtl w:val="true"/>
              </w:rPr>
              <w:t>قرائت آیات</w:t>
            </w:r>
            <w:r>
              <w:rPr>
                <w:rStyle w:val="IndexLink"/>
                <w:rtl w:val="true"/>
              </w:rPr>
              <w:t>:</w:t>
              <w:tab/>
            </w:r>
            <w:r>
              <w:rPr>
                <w:rStyle w:val="IndexLink"/>
              </w:rPr>
              <w:t>341</w:t>
            </w:r>
          </w:hyperlink>
        </w:p>
        <w:p>
          <w:pPr>
            <w:pStyle w:val="Contents4"/>
            <w:tabs>
              <w:tab w:val="clear" w:pos="8176"/>
              <w:tab w:val="right" w:pos="9026" w:leader="dot"/>
            </w:tabs>
            <w:rPr/>
          </w:pPr>
          <w:hyperlink w:anchor="__RefHeading___Toc7524801_3224264995">
            <w:r>
              <w:rPr>
                <w:webHidden/>
                <w:rStyle w:val="IndexLink"/>
                <w:rtl w:val="true"/>
              </w:rPr>
              <w:t>دلیل قرائت</w:t>
            </w:r>
            <w:r>
              <w:rPr>
                <w:rStyle w:val="IndexLink"/>
                <w:rtl w:val="true"/>
              </w:rPr>
              <w:t>:</w:t>
              <w:tab/>
            </w:r>
            <w:r>
              <w:rPr>
                <w:rStyle w:val="IndexLink"/>
              </w:rPr>
              <w:t>341</w:t>
            </w:r>
          </w:hyperlink>
        </w:p>
        <w:p>
          <w:pPr>
            <w:pStyle w:val="Contents4"/>
            <w:tabs>
              <w:tab w:val="clear" w:pos="8176"/>
              <w:tab w:val="right" w:pos="9026" w:leader="dot"/>
            </w:tabs>
            <w:rPr/>
          </w:pPr>
          <w:hyperlink w:anchor="__RefHeading___Toc7524803_3224264995">
            <w:r>
              <w:rPr>
                <w:webHidden/>
                <w:rStyle w:val="IndexLink"/>
                <w:rtl w:val="true"/>
              </w:rPr>
              <w:t>معنی آیات</w:t>
            </w:r>
            <w:r>
              <w:rPr>
                <w:rStyle w:val="IndexLink"/>
                <w:rtl w:val="true"/>
              </w:rPr>
              <w:t>:</w:t>
              <w:tab/>
            </w:r>
            <w:r>
              <w:rPr>
                <w:rStyle w:val="IndexLink"/>
              </w:rPr>
              <w:t>344</w:t>
            </w:r>
          </w:hyperlink>
        </w:p>
        <w:p>
          <w:pPr>
            <w:pStyle w:val="Contents3"/>
            <w:tabs>
              <w:tab w:val="clear" w:pos="8459"/>
              <w:tab w:val="right" w:pos="9026" w:leader="dot"/>
            </w:tabs>
            <w:rPr/>
          </w:pPr>
          <w:hyperlink w:anchor="__RefHeading___Toc7524805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347</w:t>
            </w:r>
          </w:hyperlink>
        </w:p>
        <w:p>
          <w:pPr>
            <w:pStyle w:val="Contents4"/>
            <w:tabs>
              <w:tab w:val="clear" w:pos="8176"/>
              <w:tab w:val="right" w:pos="9026" w:leader="dot"/>
            </w:tabs>
            <w:rPr/>
          </w:pPr>
          <w:hyperlink w:anchor="__RefHeading___Toc7524807_3224264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524809_3224264995">
            <w:r>
              <w:rPr>
                <w:webHidden/>
                <w:rStyle w:val="IndexLink"/>
                <w:rtl w:val="true"/>
              </w:rPr>
              <w:t>ترجمۀ آیات</w:t>
            </w:r>
            <w:r>
              <w:rPr>
                <w:rStyle w:val="IndexLink"/>
                <w:rtl w:val="true"/>
              </w:rPr>
              <w:t>:</w:t>
              <w:tab/>
            </w:r>
            <w:r>
              <w:rPr>
                <w:rStyle w:val="IndexLink"/>
              </w:rPr>
              <w:t>347</w:t>
            </w:r>
          </w:hyperlink>
        </w:p>
        <w:p>
          <w:pPr>
            <w:pStyle w:val="Contents4"/>
            <w:tabs>
              <w:tab w:val="clear" w:pos="8176"/>
              <w:tab w:val="right" w:pos="9026" w:leader="dot"/>
            </w:tabs>
            <w:rPr/>
          </w:pPr>
          <w:hyperlink w:anchor="__RefHeading___Toc7524811_3224264995">
            <w:r>
              <w:rPr>
                <w:webHidden/>
                <w:rStyle w:val="IndexLink"/>
                <w:rtl w:val="true"/>
              </w:rPr>
              <w:t>قرائت آیات</w:t>
            </w:r>
            <w:r>
              <w:rPr>
                <w:rStyle w:val="IndexLink"/>
                <w:rtl w:val="true"/>
              </w:rPr>
              <w:t>:</w:t>
              <w:tab/>
            </w:r>
            <w:r>
              <w:rPr>
                <w:rStyle w:val="IndexLink"/>
              </w:rPr>
              <w:t>348</w:t>
            </w:r>
          </w:hyperlink>
        </w:p>
        <w:p>
          <w:pPr>
            <w:pStyle w:val="Contents4"/>
            <w:tabs>
              <w:tab w:val="clear" w:pos="8176"/>
              <w:tab w:val="right" w:pos="9026" w:leader="dot"/>
            </w:tabs>
            <w:rPr/>
          </w:pPr>
          <w:hyperlink w:anchor="__RefHeading___Toc7524813_3224264995">
            <w:r>
              <w:rPr>
                <w:webHidden/>
                <w:rStyle w:val="IndexLink"/>
                <w:rtl w:val="true"/>
              </w:rPr>
              <w:t>دلیل قرائت</w:t>
            </w:r>
            <w:r>
              <w:rPr>
                <w:rStyle w:val="IndexLink"/>
                <w:rtl w:val="true"/>
              </w:rPr>
              <w:t>:</w:t>
              <w:tab/>
            </w:r>
            <w:r>
              <w:rPr>
                <w:rStyle w:val="IndexLink"/>
              </w:rPr>
              <w:t>348</w:t>
            </w:r>
          </w:hyperlink>
        </w:p>
        <w:p>
          <w:pPr>
            <w:pStyle w:val="Contents4"/>
            <w:tabs>
              <w:tab w:val="clear" w:pos="8176"/>
              <w:tab w:val="right" w:pos="9026" w:leader="dot"/>
            </w:tabs>
            <w:rPr/>
          </w:pPr>
          <w:hyperlink w:anchor="__RefHeading___Toc7524815_3224264995">
            <w:r>
              <w:rPr>
                <w:webHidden/>
                <w:rStyle w:val="IndexLink"/>
                <w:rtl w:val="true"/>
              </w:rPr>
              <w:t>معنی آیات</w:t>
            </w:r>
            <w:r>
              <w:rPr>
                <w:rStyle w:val="IndexLink"/>
                <w:rtl w:val="true"/>
              </w:rPr>
              <w:t>:</w:t>
              <w:tab/>
            </w:r>
            <w:r>
              <w:rPr>
                <w:rStyle w:val="IndexLink"/>
              </w:rPr>
              <w:t>348</w:t>
            </w:r>
          </w:hyperlink>
        </w:p>
        <w:p>
          <w:pPr>
            <w:pStyle w:val="Contents3"/>
            <w:tabs>
              <w:tab w:val="clear" w:pos="8459"/>
              <w:tab w:val="right" w:pos="9026" w:leader="dot"/>
            </w:tabs>
            <w:rPr/>
          </w:pPr>
          <w:hyperlink w:anchor="__RefHeading___Toc7524817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352</w:t>
            </w:r>
          </w:hyperlink>
        </w:p>
        <w:p>
          <w:pPr>
            <w:pStyle w:val="Contents4"/>
            <w:tabs>
              <w:tab w:val="clear" w:pos="8176"/>
              <w:tab w:val="right" w:pos="9026" w:leader="dot"/>
            </w:tabs>
            <w:rPr/>
          </w:pPr>
          <w:hyperlink w:anchor="__RefHeading___Toc7524819_3224264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524821_3224264995">
            <w:r>
              <w:rPr>
                <w:webHidden/>
                <w:rStyle w:val="IndexLink"/>
                <w:rtl w:val="true"/>
              </w:rPr>
              <w:t>ترجمۀ آیات</w:t>
            </w:r>
            <w:r>
              <w:rPr>
                <w:rStyle w:val="IndexLink"/>
                <w:rtl w:val="true"/>
              </w:rPr>
              <w:t>:</w:t>
              <w:tab/>
            </w:r>
            <w:r>
              <w:rPr>
                <w:rStyle w:val="IndexLink"/>
              </w:rPr>
              <w:t>352</w:t>
            </w:r>
          </w:hyperlink>
        </w:p>
        <w:p>
          <w:pPr>
            <w:pStyle w:val="Contents4"/>
            <w:tabs>
              <w:tab w:val="clear" w:pos="8176"/>
              <w:tab w:val="right" w:pos="9026" w:leader="dot"/>
            </w:tabs>
            <w:rPr/>
          </w:pPr>
          <w:hyperlink w:anchor="__RefHeading___Toc7524823_3224264995">
            <w:r>
              <w:rPr>
                <w:webHidden/>
                <w:rStyle w:val="IndexLink"/>
                <w:rtl w:val="true"/>
              </w:rPr>
              <w:t>قرائت آیات</w:t>
            </w:r>
            <w:r>
              <w:rPr>
                <w:rStyle w:val="IndexLink"/>
                <w:rtl w:val="true"/>
              </w:rPr>
              <w:t>:</w:t>
              <w:tab/>
            </w:r>
            <w:r>
              <w:rPr>
                <w:rStyle w:val="IndexLink"/>
              </w:rPr>
              <w:t>353</w:t>
            </w:r>
          </w:hyperlink>
        </w:p>
        <w:p>
          <w:pPr>
            <w:pStyle w:val="Contents4"/>
            <w:tabs>
              <w:tab w:val="clear" w:pos="8176"/>
              <w:tab w:val="right" w:pos="9026" w:leader="dot"/>
            </w:tabs>
            <w:rPr/>
          </w:pPr>
          <w:hyperlink w:anchor="__RefHeading___Toc7524825_3224264995">
            <w:r>
              <w:rPr>
                <w:webHidden/>
                <w:rStyle w:val="IndexLink"/>
                <w:rtl w:val="true"/>
              </w:rPr>
              <w:t>دلیل قرائت</w:t>
            </w:r>
            <w:r>
              <w:rPr>
                <w:rStyle w:val="IndexLink"/>
                <w:rtl w:val="true"/>
              </w:rPr>
              <w:t>:</w:t>
              <w:tab/>
            </w:r>
            <w:r>
              <w:rPr>
                <w:rStyle w:val="IndexLink"/>
              </w:rPr>
              <w:t>353</w:t>
            </w:r>
          </w:hyperlink>
        </w:p>
        <w:p>
          <w:pPr>
            <w:pStyle w:val="Contents4"/>
            <w:tabs>
              <w:tab w:val="clear" w:pos="8176"/>
              <w:tab w:val="right" w:pos="9026" w:leader="dot"/>
            </w:tabs>
            <w:rPr/>
          </w:pPr>
          <w:hyperlink w:anchor="__RefHeading___Toc7524827_3224264995">
            <w:r>
              <w:rPr>
                <w:webHidden/>
                <w:rStyle w:val="IndexLink"/>
                <w:rtl w:val="true"/>
              </w:rPr>
              <w:t>معنی آیات</w:t>
            </w:r>
            <w:r>
              <w:rPr>
                <w:rStyle w:val="IndexLink"/>
                <w:rtl w:val="true"/>
              </w:rPr>
              <w:t>:</w:t>
              <w:tab/>
            </w:r>
            <w:r>
              <w:rPr>
                <w:rStyle w:val="IndexLink"/>
              </w:rPr>
              <w:t>355</w:t>
            </w:r>
          </w:hyperlink>
        </w:p>
        <w:p>
          <w:pPr>
            <w:pStyle w:val="Contents3"/>
            <w:tabs>
              <w:tab w:val="clear" w:pos="8459"/>
              <w:tab w:val="right" w:pos="9026" w:leader="dot"/>
            </w:tabs>
            <w:rPr/>
          </w:pPr>
          <w:hyperlink w:anchor="__RefHeading___Toc7524829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358</w:t>
            </w:r>
          </w:hyperlink>
        </w:p>
        <w:p>
          <w:pPr>
            <w:pStyle w:val="Contents4"/>
            <w:tabs>
              <w:tab w:val="clear" w:pos="8176"/>
              <w:tab w:val="right" w:pos="9026" w:leader="dot"/>
            </w:tabs>
            <w:rPr/>
          </w:pPr>
          <w:hyperlink w:anchor="__RefHeading___Toc7524831_3224264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7524833_3224264995">
            <w:r>
              <w:rPr>
                <w:webHidden/>
                <w:rStyle w:val="IndexLink"/>
                <w:rtl w:val="true"/>
              </w:rPr>
              <w:t>ترجمۀ آیات</w:t>
            </w:r>
            <w:r>
              <w:rPr>
                <w:rStyle w:val="IndexLink"/>
                <w:rtl w:val="true"/>
              </w:rPr>
              <w:t>:</w:t>
              <w:tab/>
            </w:r>
            <w:r>
              <w:rPr>
                <w:rStyle w:val="IndexLink"/>
              </w:rPr>
              <w:t>358</w:t>
            </w:r>
          </w:hyperlink>
        </w:p>
        <w:p>
          <w:pPr>
            <w:pStyle w:val="Contents4"/>
            <w:tabs>
              <w:tab w:val="clear" w:pos="8176"/>
              <w:tab w:val="right" w:pos="9026" w:leader="dot"/>
            </w:tabs>
            <w:rPr/>
          </w:pPr>
          <w:hyperlink w:anchor="__RefHeading___Toc7524835_3224264995">
            <w:r>
              <w:rPr>
                <w:webHidden/>
                <w:rStyle w:val="IndexLink"/>
                <w:rtl w:val="true"/>
              </w:rPr>
              <w:t>معنی آیات</w:t>
            </w:r>
            <w:r>
              <w:rPr>
                <w:rStyle w:val="IndexLink"/>
                <w:rtl w:val="true"/>
              </w:rPr>
              <w:t>:</w:t>
              <w:tab/>
            </w:r>
            <w:r>
              <w:rPr>
                <w:rStyle w:val="IndexLink"/>
              </w:rPr>
              <w:t>359</w:t>
            </w:r>
          </w:hyperlink>
        </w:p>
        <w:p>
          <w:pPr>
            <w:pStyle w:val="Contents3"/>
            <w:tabs>
              <w:tab w:val="clear" w:pos="8459"/>
              <w:tab w:val="right" w:pos="9026" w:leader="dot"/>
            </w:tabs>
            <w:rPr/>
          </w:pPr>
          <w:hyperlink w:anchor="__RefHeading___Toc7524837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362</w:t>
            </w:r>
          </w:hyperlink>
        </w:p>
        <w:p>
          <w:pPr>
            <w:pStyle w:val="Contents4"/>
            <w:tabs>
              <w:tab w:val="clear" w:pos="8176"/>
              <w:tab w:val="right" w:pos="9026" w:leader="dot"/>
            </w:tabs>
            <w:rPr/>
          </w:pPr>
          <w:hyperlink w:anchor="__RefHeading___Toc7524839_3224264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524841_3224264995">
            <w:r>
              <w:rPr>
                <w:webHidden/>
                <w:rStyle w:val="IndexLink"/>
                <w:rtl w:val="true"/>
              </w:rPr>
              <w:t>ترجمۀ آیات</w:t>
            </w:r>
            <w:r>
              <w:rPr>
                <w:rStyle w:val="IndexLink"/>
                <w:rtl w:val="true"/>
              </w:rPr>
              <w:t>:</w:t>
              <w:tab/>
            </w:r>
            <w:r>
              <w:rPr>
                <w:rStyle w:val="IndexLink"/>
              </w:rPr>
              <w:t>362</w:t>
            </w:r>
          </w:hyperlink>
        </w:p>
        <w:p>
          <w:pPr>
            <w:pStyle w:val="Contents4"/>
            <w:tabs>
              <w:tab w:val="clear" w:pos="8176"/>
              <w:tab w:val="right" w:pos="9026" w:leader="dot"/>
            </w:tabs>
            <w:rPr/>
          </w:pPr>
          <w:hyperlink w:anchor="__RefHeading___Toc7524843_3224264995">
            <w:r>
              <w:rPr>
                <w:webHidden/>
                <w:rStyle w:val="IndexLink"/>
                <w:rtl w:val="true"/>
              </w:rPr>
              <w:t>قرائت آیات</w:t>
            </w:r>
            <w:r>
              <w:rPr>
                <w:rStyle w:val="IndexLink"/>
                <w:rtl w:val="true"/>
              </w:rPr>
              <w:t>:</w:t>
              <w:tab/>
            </w:r>
            <w:r>
              <w:rPr>
                <w:rStyle w:val="IndexLink"/>
              </w:rPr>
              <w:t>363</w:t>
            </w:r>
          </w:hyperlink>
        </w:p>
        <w:p>
          <w:pPr>
            <w:pStyle w:val="Contents4"/>
            <w:tabs>
              <w:tab w:val="clear" w:pos="8176"/>
              <w:tab w:val="right" w:pos="9026" w:leader="dot"/>
            </w:tabs>
            <w:rPr/>
          </w:pPr>
          <w:hyperlink w:anchor="__RefHeading___Toc7524845_3224264995">
            <w:r>
              <w:rPr>
                <w:webHidden/>
                <w:rStyle w:val="IndexLink"/>
                <w:rtl w:val="true"/>
              </w:rPr>
              <w:t>دلیل قرائت</w:t>
            </w:r>
            <w:r>
              <w:rPr>
                <w:rStyle w:val="IndexLink"/>
                <w:rtl w:val="true"/>
              </w:rPr>
              <w:t>:</w:t>
              <w:tab/>
            </w:r>
            <w:r>
              <w:rPr>
                <w:rStyle w:val="IndexLink"/>
              </w:rPr>
              <w:t>363</w:t>
            </w:r>
          </w:hyperlink>
        </w:p>
        <w:p>
          <w:pPr>
            <w:pStyle w:val="Contents4"/>
            <w:tabs>
              <w:tab w:val="clear" w:pos="8176"/>
              <w:tab w:val="right" w:pos="9026" w:leader="dot"/>
            </w:tabs>
            <w:rPr/>
          </w:pPr>
          <w:hyperlink w:anchor="__RefHeading___Toc7524847_3224264995">
            <w:r>
              <w:rPr>
                <w:webHidden/>
                <w:rStyle w:val="IndexLink"/>
                <w:rtl w:val="true"/>
              </w:rPr>
              <w:t>لغات آیات</w:t>
            </w:r>
            <w:r>
              <w:rPr>
                <w:rStyle w:val="IndexLink"/>
                <w:rtl w:val="true"/>
              </w:rPr>
              <w:t>:</w:t>
              <w:tab/>
            </w:r>
            <w:r>
              <w:rPr>
                <w:rStyle w:val="IndexLink"/>
              </w:rPr>
              <w:t>366</w:t>
            </w:r>
          </w:hyperlink>
        </w:p>
        <w:p>
          <w:pPr>
            <w:pStyle w:val="Contents4"/>
            <w:tabs>
              <w:tab w:val="clear" w:pos="8176"/>
              <w:tab w:val="right" w:pos="9026" w:leader="dot"/>
            </w:tabs>
            <w:rPr/>
          </w:pPr>
          <w:hyperlink w:anchor="__RefHeading___Toc7524849_3224264995">
            <w:r>
              <w:rPr>
                <w:webHidden/>
                <w:rStyle w:val="IndexLink"/>
                <w:rtl w:val="true"/>
              </w:rPr>
              <w:t>معنی آیات</w:t>
            </w:r>
            <w:r>
              <w:rPr>
                <w:rStyle w:val="IndexLink"/>
                <w:rtl w:val="true"/>
              </w:rPr>
              <w:t>:</w:t>
              <w:tab/>
            </w:r>
            <w:r>
              <w:rPr>
                <w:rStyle w:val="IndexLink"/>
              </w:rPr>
              <w:t>367</w:t>
            </w:r>
          </w:hyperlink>
        </w:p>
        <w:p>
          <w:pPr>
            <w:pStyle w:val="Contents3"/>
            <w:tabs>
              <w:tab w:val="clear" w:pos="8459"/>
              <w:tab w:val="right" w:pos="9026" w:leader="dot"/>
            </w:tabs>
            <w:rPr/>
          </w:pPr>
          <w:hyperlink w:anchor="__RefHeading___Toc7524851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373</w:t>
            </w:r>
          </w:hyperlink>
        </w:p>
        <w:p>
          <w:pPr>
            <w:pStyle w:val="Contents4"/>
            <w:tabs>
              <w:tab w:val="clear" w:pos="8176"/>
              <w:tab w:val="right" w:pos="9026" w:leader="dot"/>
            </w:tabs>
            <w:rPr/>
          </w:pPr>
          <w:hyperlink w:anchor="__RefHeading___Toc7524853_3224264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524855_3224264995">
            <w:r>
              <w:rPr>
                <w:webHidden/>
                <w:rStyle w:val="IndexLink"/>
                <w:rtl w:val="true"/>
              </w:rPr>
              <w:t>ترجمۀ آیات</w:t>
            </w:r>
            <w:r>
              <w:rPr>
                <w:rStyle w:val="IndexLink"/>
                <w:rtl w:val="true"/>
              </w:rPr>
              <w:t>:</w:t>
              <w:tab/>
            </w:r>
            <w:r>
              <w:rPr>
                <w:rStyle w:val="IndexLink"/>
              </w:rPr>
              <w:t>373</w:t>
            </w:r>
          </w:hyperlink>
        </w:p>
        <w:p>
          <w:pPr>
            <w:pStyle w:val="Contents4"/>
            <w:tabs>
              <w:tab w:val="clear" w:pos="8176"/>
              <w:tab w:val="right" w:pos="9026" w:leader="dot"/>
            </w:tabs>
            <w:rPr/>
          </w:pPr>
          <w:hyperlink w:anchor="__RefHeading___Toc7524857_3224264995">
            <w:r>
              <w:rPr>
                <w:webHidden/>
                <w:rStyle w:val="IndexLink"/>
                <w:rtl w:val="true"/>
              </w:rPr>
              <w:t>قرائت آیات</w:t>
            </w:r>
            <w:r>
              <w:rPr>
                <w:rStyle w:val="IndexLink"/>
                <w:rtl w:val="true"/>
              </w:rPr>
              <w:t>:</w:t>
              <w:tab/>
            </w:r>
            <w:r>
              <w:rPr>
                <w:rStyle w:val="IndexLink"/>
              </w:rPr>
              <w:t>374</w:t>
            </w:r>
          </w:hyperlink>
        </w:p>
        <w:p>
          <w:pPr>
            <w:pStyle w:val="Contents4"/>
            <w:tabs>
              <w:tab w:val="clear" w:pos="8176"/>
              <w:tab w:val="right" w:pos="9026" w:leader="dot"/>
            </w:tabs>
            <w:rPr/>
          </w:pPr>
          <w:hyperlink w:anchor="__RefHeading___Toc7524859_3224264995">
            <w:r>
              <w:rPr>
                <w:webHidden/>
                <w:rStyle w:val="IndexLink"/>
                <w:rtl w:val="true"/>
              </w:rPr>
              <w:t>دلیل قرائت</w:t>
            </w:r>
            <w:r>
              <w:rPr>
                <w:rStyle w:val="IndexLink"/>
                <w:rtl w:val="true"/>
              </w:rPr>
              <w:t>:</w:t>
              <w:tab/>
            </w:r>
            <w:r>
              <w:rPr>
                <w:rStyle w:val="IndexLink"/>
              </w:rPr>
              <w:t>374</w:t>
            </w:r>
          </w:hyperlink>
        </w:p>
        <w:p>
          <w:pPr>
            <w:pStyle w:val="Contents4"/>
            <w:tabs>
              <w:tab w:val="clear" w:pos="8176"/>
              <w:tab w:val="right" w:pos="9026" w:leader="dot"/>
            </w:tabs>
            <w:rPr/>
          </w:pPr>
          <w:hyperlink w:anchor="__RefHeading___Toc7524861_3224264995">
            <w:r>
              <w:rPr>
                <w:webHidden/>
                <w:rStyle w:val="IndexLink"/>
                <w:rtl w:val="true"/>
              </w:rPr>
              <w:t>معنی آیات</w:t>
            </w:r>
            <w:r>
              <w:rPr>
                <w:rStyle w:val="IndexLink"/>
                <w:rtl w:val="true"/>
              </w:rPr>
              <w:t>:</w:t>
              <w:tab/>
            </w:r>
            <w:r>
              <w:rPr>
                <w:rStyle w:val="IndexLink"/>
              </w:rPr>
              <w:t>374</w:t>
            </w:r>
          </w:hyperlink>
        </w:p>
        <w:p>
          <w:pPr>
            <w:pStyle w:val="Contents3"/>
            <w:tabs>
              <w:tab w:val="clear" w:pos="8459"/>
              <w:tab w:val="right" w:pos="9026" w:leader="dot"/>
            </w:tabs>
            <w:rPr/>
          </w:pPr>
          <w:hyperlink w:anchor="__RefHeading___Toc7524863_3224264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378</w:t>
            </w:r>
          </w:hyperlink>
        </w:p>
        <w:p>
          <w:pPr>
            <w:pStyle w:val="Contents4"/>
            <w:tabs>
              <w:tab w:val="clear" w:pos="8176"/>
              <w:tab w:val="right" w:pos="9026" w:leader="dot"/>
            </w:tabs>
            <w:rPr/>
          </w:pPr>
          <w:hyperlink w:anchor="__RefHeading___Toc7524865_3224264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7524867_3224264995">
            <w:r>
              <w:rPr>
                <w:webHidden/>
                <w:rStyle w:val="IndexLink"/>
                <w:rtl w:val="true"/>
              </w:rPr>
              <w:t>ترجمۀ آیات</w:t>
            </w:r>
            <w:r>
              <w:rPr>
                <w:rStyle w:val="IndexLink"/>
                <w:rtl w:val="true"/>
              </w:rPr>
              <w:t>:</w:t>
              <w:tab/>
            </w:r>
            <w:r>
              <w:rPr>
                <w:rStyle w:val="IndexLink"/>
              </w:rPr>
              <w:t>378</w:t>
            </w:r>
          </w:hyperlink>
        </w:p>
        <w:p>
          <w:pPr>
            <w:pStyle w:val="Contents4"/>
            <w:tabs>
              <w:tab w:val="clear" w:pos="8176"/>
              <w:tab w:val="right" w:pos="9026" w:leader="dot"/>
            </w:tabs>
            <w:rPr/>
          </w:pPr>
          <w:hyperlink w:anchor="__RefHeading___Toc7524869_3224264995">
            <w:r>
              <w:rPr>
                <w:webHidden/>
                <w:rStyle w:val="IndexLink"/>
                <w:rtl w:val="true"/>
              </w:rPr>
              <w:t>قرائت آیات</w:t>
            </w:r>
            <w:r>
              <w:rPr>
                <w:rStyle w:val="IndexLink"/>
                <w:rtl w:val="true"/>
              </w:rPr>
              <w:t>:</w:t>
              <w:tab/>
            </w:r>
            <w:r>
              <w:rPr>
                <w:rStyle w:val="IndexLink"/>
              </w:rPr>
              <w:t>379</w:t>
            </w:r>
          </w:hyperlink>
        </w:p>
        <w:p>
          <w:pPr>
            <w:pStyle w:val="Contents4"/>
            <w:tabs>
              <w:tab w:val="clear" w:pos="8176"/>
              <w:tab w:val="right" w:pos="9026" w:leader="dot"/>
            </w:tabs>
            <w:rPr/>
          </w:pPr>
          <w:hyperlink w:anchor="__RefHeading___Toc7524871_3224264995">
            <w:r>
              <w:rPr>
                <w:webHidden/>
                <w:rStyle w:val="IndexLink"/>
                <w:rtl w:val="true"/>
              </w:rPr>
              <w:t>دلیل قرائت</w:t>
            </w:r>
            <w:r>
              <w:rPr>
                <w:rStyle w:val="IndexLink"/>
                <w:rtl w:val="true"/>
              </w:rPr>
              <w:t>:</w:t>
              <w:tab/>
            </w:r>
            <w:r>
              <w:rPr>
                <w:rStyle w:val="IndexLink"/>
              </w:rPr>
              <w:t>379</w:t>
            </w:r>
          </w:hyperlink>
        </w:p>
        <w:p>
          <w:pPr>
            <w:pStyle w:val="Contents4"/>
            <w:tabs>
              <w:tab w:val="clear" w:pos="8176"/>
              <w:tab w:val="right" w:pos="9026" w:leader="dot"/>
            </w:tabs>
            <w:rPr/>
          </w:pPr>
          <w:hyperlink w:anchor="__RefHeading___Toc7524873_3224264995">
            <w:r>
              <w:rPr>
                <w:webHidden/>
                <w:rStyle w:val="IndexLink"/>
                <w:rtl w:val="true"/>
              </w:rPr>
              <w:t>معنی آیات</w:t>
            </w:r>
            <w:r>
              <w:rPr>
                <w:rStyle w:val="IndexLink"/>
                <w:rtl w:val="true"/>
              </w:rPr>
              <w:t>:</w:t>
              <w:tab/>
            </w:r>
            <w:r>
              <w:rPr>
                <w:rStyle w:val="IndexLink"/>
              </w:rPr>
              <w:t>380</w:t>
            </w:r>
          </w:hyperlink>
        </w:p>
        <w:p>
          <w:pPr>
            <w:pStyle w:val="Contents2"/>
            <w:tabs>
              <w:tab w:val="clear" w:pos="8743"/>
              <w:tab w:val="right" w:pos="9026" w:leader="dot"/>
            </w:tabs>
            <w:rPr/>
          </w:pPr>
          <w:hyperlink w:anchor="__RefHeading___Toc7524875_3224264995">
            <w:r>
              <w:rPr>
                <w:webHidden/>
                <w:rStyle w:val="IndexLink"/>
                <w:rtl w:val="true"/>
              </w:rPr>
              <w:t>سورۀ احقاف</w:t>
            </w:r>
            <w:r>
              <w:rPr>
                <w:rStyle w:val="IndexLink"/>
                <w:rtl w:val="true"/>
              </w:rPr>
              <w:tab/>
            </w:r>
            <w:r>
              <w:rPr>
                <w:rStyle w:val="IndexLink"/>
              </w:rPr>
              <w:t>384</w:t>
            </w:r>
          </w:hyperlink>
        </w:p>
        <w:p>
          <w:pPr>
            <w:pStyle w:val="Contents3"/>
            <w:tabs>
              <w:tab w:val="clear" w:pos="8459"/>
              <w:tab w:val="right" w:pos="9026" w:leader="dot"/>
            </w:tabs>
            <w:rPr/>
          </w:pPr>
          <w:hyperlink w:anchor="__RefHeading___Toc7524877_3224264995">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7524879_3224264995">
            <w:r>
              <w:rPr>
                <w:webHidden/>
                <w:rStyle w:val="IndexLink"/>
                <w:rtl w:val="true"/>
              </w:rPr>
              <w:t>تعداد آیات</w:t>
            </w:r>
            <w:r>
              <w:rPr>
                <w:rStyle w:val="IndexLink"/>
                <w:rtl w:val="true"/>
              </w:rPr>
              <w:t>:</w:t>
              <w:tab/>
            </w:r>
            <w:r>
              <w:rPr>
                <w:rStyle w:val="IndexLink"/>
              </w:rPr>
              <w:t>384</w:t>
            </w:r>
          </w:hyperlink>
        </w:p>
        <w:p>
          <w:pPr>
            <w:pStyle w:val="Contents3"/>
            <w:tabs>
              <w:tab w:val="clear" w:pos="8459"/>
              <w:tab w:val="right" w:pos="9026" w:leader="dot"/>
            </w:tabs>
            <w:rPr/>
          </w:pPr>
          <w:hyperlink w:anchor="__RefHeading___Toc7524881_3224264995">
            <w:r>
              <w:rPr>
                <w:webHidden/>
                <w:rStyle w:val="IndexLink"/>
                <w:rtl w:val="true"/>
              </w:rPr>
              <w:t>فضیلت این سوره</w:t>
            </w:r>
            <w:r>
              <w:rPr>
                <w:rStyle w:val="IndexLink"/>
                <w:rtl w:val="true"/>
              </w:rPr>
              <w:t>:</w:t>
              <w:tab/>
            </w:r>
            <w:r>
              <w:rPr>
                <w:rStyle w:val="IndexLink"/>
              </w:rPr>
              <w:t>384</w:t>
            </w:r>
          </w:hyperlink>
        </w:p>
        <w:p>
          <w:pPr>
            <w:pStyle w:val="Contents3"/>
            <w:tabs>
              <w:tab w:val="clear" w:pos="8459"/>
              <w:tab w:val="right" w:pos="9026" w:leader="dot"/>
            </w:tabs>
            <w:rPr/>
          </w:pPr>
          <w:hyperlink w:anchor="__RefHeading___Toc7524883_3224264995">
            <w:r>
              <w:rPr>
                <w:webHidden/>
                <w:rStyle w:val="IndexLink"/>
                <w:rtl w:val="true"/>
              </w:rPr>
              <w:t>توضیح دربارۀ سوره</w:t>
            </w:r>
            <w:r>
              <w:rPr>
                <w:rStyle w:val="IndexLink"/>
                <w:rtl w:val="true"/>
              </w:rPr>
              <w:t>:</w:t>
              <w:tab/>
            </w:r>
            <w:r>
              <w:rPr>
                <w:rStyle w:val="IndexLink"/>
              </w:rPr>
              <w:t>385</w:t>
            </w:r>
          </w:hyperlink>
        </w:p>
        <w:p>
          <w:pPr>
            <w:pStyle w:val="Contents3"/>
            <w:tabs>
              <w:tab w:val="clear" w:pos="8459"/>
              <w:tab w:val="right" w:pos="9026" w:leader="dot"/>
            </w:tabs>
            <w:rPr/>
          </w:pPr>
          <w:hyperlink w:anchor="__RefHeading___Toc7524885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386</w:t>
            </w:r>
          </w:hyperlink>
        </w:p>
        <w:p>
          <w:pPr>
            <w:pStyle w:val="Contents4"/>
            <w:tabs>
              <w:tab w:val="clear" w:pos="8176"/>
              <w:tab w:val="right" w:pos="9026" w:leader="dot"/>
            </w:tabs>
            <w:rPr/>
          </w:pPr>
          <w:hyperlink w:anchor="__RefHeading___Toc7524887_3224264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524889_3224264995">
            <w:r>
              <w:rPr>
                <w:webHidden/>
                <w:rStyle w:val="IndexLink"/>
                <w:rtl w:val="true"/>
              </w:rPr>
              <w:t>ترجمۀ آیات</w:t>
            </w:r>
            <w:r>
              <w:rPr>
                <w:rStyle w:val="IndexLink"/>
                <w:rtl w:val="true"/>
              </w:rPr>
              <w:t>:</w:t>
              <w:tab/>
            </w:r>
            <w:r>
              <w:rPr>
                <w:rStyle w:val="IndexLink"/>
              </w:rPr>
              <w:t>386</w:t>
            </w:r>
          </w:hyperlink>
        </w:p>
        <w:p>
          <w:pPr>
            <w:pStyle w:val="Contents4"/>
            <w:tabs>
              <w:tab w:val="clear" w:pos="8176"/>
              <w:tab w:val="right" w:pos="9026" w:leader="dot"/>
            </w:tabs>
            <w:rPr/>
          </w:pPr>
          <w:hyperlink w:anchor="__RefHeading___Toc7524891_3224264995">
            <w:r>
              <w:rPr>
                <w:webHidden/>
                <w:rStyle w:val="IndexLink"/>
                <w:rtl w:val="true"/>
              </w:rPr>
              <w:t>قرائت آیات</w:t>
            </w:r>
            <w:r>
              <w:rPr>
                <w:rStyle w:val="IndexLink"/>
                <w:rtl w:val="true"/>
              </w:rPr>
              <w:t>:</w:t>
              <w:tab/>
            </w:r>
            <w:r>
              <w:rPr>
                <w:rStyle w:val="IndexLink"/>
              </w:rPr>
              <w:t>387</w:t>
            </w:r>
          </w:hyperlink>
        </w:p>
        <w:p>
          <w:pPr>
            <w:pStyle w:val="Contents4"/>
            <w:tabs>
              <w:tab w:val="clear" w:pos="8176"/>
              <w:tab w:val="right" w:pos="9026" w:leader="dot"/>
            </w:tabs>
            <w:rPr/>
          </w:pPr>
          <w:hyperlink w:anchor="__RefHeading___Toc7524893_3224264995">
            <w:r>
              <w:rPr>
                <w:webHidden/>
                <w:rStyle w:val="IndexLink"/>
                <w:rtl w:val="true"/>
              </w:rPr>
              <w:t>دلیل قرائت</w:t>
            </w:r>
            <w:r>
              <w:rPr>
                <w:rStyle w:val="IndexLink"/>
                <w:rtl w:val="true"/>
              </w:rPr>
              <w:t>:</w:t>
              <w:tab/>
            </w:r>
            <w:r>
              <w:rPr>
                <w:rStyle w:val="IndexLink"/>
              </w:rPr>
              <w:t>387</w:t>
            </w:r>
          </w:hyperlink>
        </w:p>
        <w:p>
          <w:pPr>
            <w:pStyle w:val="Contents4"/>
            <w:tabs>
              <w:tab w:val="clear" w:pos="8176"/>
              <w:tab w:val="right" w:pos="9026" w:leader="dot"/>
            </w:tabs>
            <w:rPr/>
          </w:pPr>
          <w:hyperlink w:anchor="__RefHeading___Toc7524895_3224264995">
            <w:r>
              <w:rPr>
                <w:webHidden/>
                <w:rStyle w:val="IndexLink"/>
                <w:rtl w:val="true"/>
              </w:rPr>
              <w:t>معنی آیات</w:t>
            </w:r>
            <w:r>
              <w:rPr>
                <w:rStyle w:val="IndexLink"/>
                <w:rtl w:val="true"/>
              </w:rPr>
              <w:t>:</w:t>
              <w:tab/>
            </w:r>
            <w:r>
              <w:rPr>
                <w:rStyle w:val="IndexLink"/>
              </w:rPr>
              <w:t>388</w:t>
            </w:r>
          </w:hyperlink>
        </w:p>
        <w:p>
          <w:pPr>
            <w:pStyle w:val="Contents3"/>
            <w:tabs>
              <w:tab w:val="clear" w:pos="8459"/>
              <w:tab w:val="right" w:pos="9026" w:leader="dot"/>
            </w:tabs>
            <w:rPr/>
          </w:pPr>
          <w:hyperlink w:anchor="__RefHeading___Toc7524897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391</w:t>
            </w:r>
          </w:hyperlink>
        </w:p>
        <w:p>
          <w:pPr>
            <w:pStyle w:val="Contents4"/>
            <w:tabs>
              <w:tab w:val="clear" w:pos="8176"/>
              <w:tab w:val="right" w:pos="9026" w:leader="dot"/>
            </w:tabs>
            <w:rPr/>
          </w:pPr>
          <w:hyperlink w:anchor="__RefHeading___Toc7524899_3224264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524901_3224264995">
            <w:r>
              <w:rPr>
                <w:webHidden/>
                <w:rStyle w:val="IndexLink"/>
                <w:rtl w:val="true"/>
              </w:rPr>
              <w:t>ترجمۀ آیات</w:t>
            </w:r>
            <w:r>
              <w:rPr>
                <w:rStyle w:val="IndexLink"/>
                <w:rtl w:val="true"/>
              </w:rPr>
              <w:t>:</w:t>
              <w:tab/>
            </w:r>
            <w:r>
              <w:rPr>
                <w:rStyle w:val="IndexLink"/>
              </w:rPr>
              <w:t>391</w:t>
            </w:r>
          </w:hyperlink>
        </w:p>
        <w:p>
          <w:pPr>
            <w:pStyle w:val="Contents4"/>
            <w:tabs>
              <w:tab w:val="clear" w:pos="8176"/>
              <w:tab w:val="right" w:pos="9026" w:leader="dot"/>
            </w:tabs>
            <w:rPr/>
          </w:pPr>
          <w:hyperlink w:anchor="__RefHeading___Toc7524903_3224264995">
            <w:r>
              <w:rPr>
                <w:webHidden/>
                <w:rStyle w:val="IndexLink"/>
                <w:rtl w:val="true"/>
              </w:rPr>
              <w:t>لغات آیات</w:t>
            </w:r>
            <w:r>
              <w:rPr>
                <w:rStyle w:val="IndexLink"/>
                <w:rtl w:val="true"/>
              </w:rPr>
              <w:t>:</w:t>
              <w:tab/>
            </w:r>
            <w:r>
              <w:rPr>
                <w:rStyle w:val="IndexLink"/>
              </w:rPr>
              <w:t>392</w:t>
            </w:r>
          </w:hyperlink>
        </w:p>
        <w:p>
          <w:pPr>
            <w:pStyle w:val="Contents4"/>
            <w:tabs>
              <w:tab w:val="clear" w:pos="8176"/>
              <w:tab w:val="right" w:pos="9026" w:leader="dot"/>
            </w:tabs>
            <w:rPr/>
          </w:pPr>
          <w:hyperlink w:anchor="__RefHeading___Toc7524905_3224264995">
            <w:r>
              <w:rPr>
                <w:webHidden/>
                <w:rStyle w:val="IndexLink"/>
                <w:rtl w:val="true"/>
              </w:rPr>
              <w:t>شأن نزول آیه</w:t>
            </w:r>
            <w:r>
              <w:rPr>
                <w:rStyle w:val="IndexLink"/>
                <w:rtl w:val="true"/>
              </w:rPr>
              <w:t>:</w:t>
              <w:tab/>
            </w:r>
            <w:r>
              <w:rPr>
                <w:rStyle w:val="IndexLink"/>
              </w:rPr>
              <w:t>393</w:t>
            </w:r>
          </w:hyperlink>
        </w:p>
        <w:p>
          <w:pPr>
            <w:pStyle w:val="Contents4"/>
            <w:tabs>
              <w:tab w:val="clear" w:pos="8176"/>
              <w:tab w:val="right" w:pos="9026" w:leader="dot"/>
            </w:tabs>
            <w:rPr/>
          </w:pPr>
          <w:hyperlink w:anchor="__RefHeading___Toc7524907_3224264995">
            <w:r>
              <w:rPr>
                <w:webHidden/>
                <w:rStyle w:val="IndexLink"/>
                <w:rtl w:val="true"/>
              </w:rPr>
              <w:t>معنی آیات</w:t>
            </w:r>
            <w:r>
              <w:rPr>
                <w:rStyle w:val="IndexLink"/>
                <w:rtl w:val="true"/>
              </w:rPr>
              <w:t>:</w:t>
              <w:tab/>
            </w:r>
            <w:r>
              <w:rPr>
                <w:rStyle w:val="IndexLink"/>
              </w:rPr>
              <w:t>393</w:t>
            </w:r>
          </w:hyperlink>
        </w:p>
        <w:p>
          <w:pPr>
            <w:pStyle w:val="Contents3"/>
            <w:tabs>
              <w:tab w:val="clear" w:pos="8459"/>
              <w:tab w:val="right" w:pos="9026" w:leader="dot"/>
            </w:tabs>
            <w:rPr/>
          </w:pPr>
          <w:hyperlink w:anchor="__RefHeading___Toc7524909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397</w:t>
            </w:r>
          </w:hyperlink>
        </w:p>
        <w:p>
          <w:pPr>
            <w:pStyle w:val="Contents4"/>
            <w:tabs>
              <w:tab w:val="clear" w:pos="8176"/>
              <w:tab w:val="right" w:pos="9026" w:leader="dot"/>
            </w:tabs>
            <w:rPr/>
          </w:pPr>
          <w:hyperlink w:anchor="__RefHeading___Toc7524911_3224264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524913_3224264995">
            <w:r>
              <w:rPr>
                <w:webHidden/>
                <w:rStyle w:val="IndexLink"/>
                <w:rtl w:val="true"/>
              </w:rPr>
              <w:t>ترجمۀ آیات</w:t>
            </w:r>
            <w:r>
              <w:rPr>
                <w:rStyle w:val="IndexLink"/>
                <w:rtl w:val="true"/>
              </w:rPr>
              <w:t>:</w:t>
              <w:tab/>
            </w:r>
            <w:r>
              <w:rPr>
                <w:rStyle w:val="IndexLink"/>
              </w:rPr>
              <w:t>397</w:t>
            </w:r>
          </w:hyperlink>
        </w:p>
        <w:p>
          <w:pPr>
            <w:pStyle w:val="Contents4"/>
            <w:tabs>
              <w:tab w:val="clear" w:pos="8176"/>
              <w:tab w:val="right" w:pos="9026" w:leader="dot"/>
            </w:tabs>
            <w:rPr/>
          </w:pPr>
          <w:hyperlink w:anchor="__RefHeading___Toc7524915_3224264995">
            <w:r>
              <w:rPr>
                <w:webHidden/>
                <w:rStyle w:val="IndexLink"/>
                <w:rtl w:val="true"/>
              </w:rPr>
              <w:t>قرائت آیات</w:t>
            </w:r>
            <w:r>
              <w:rPr>
                <w:rStyle w:val="IndexLink"/>
                <w:rtl w:val="true"/>
              </w:rPr>
              <w:t>:</w:t>
              <w:tab/>
            </w:r>
            <w:r>
              <w:rPr>
                <w:rStyle w:val="IndexLink"/>
              </w:rPr>
              <w:t>398</w:t>
            </w:r>
          </w:hyperlink>
        </w:p>
        <w:p>
          <w:pPr>
            <w:pStyle w:val="Contents4"/>
            <w:tabs>
              <w:tab w:val="clear" w:pos="8176"/>
              <w:tab w:val="right" w:pos="9026" w:leader="dot"/>
            </w:tabs>
            <w:rPr/>
          </w:pPr>
          <w:hyperlink w:anchor="__RefHeading___Toc7524917_3224264995">
            <w:r>
              <w:rPr>
                <w:webHidden/>
                <w:rStyle w:val="IndexLink"/>
                <w:rtl w:val="true"/>
              </w:rPr>
              <w:t>دلیل قرائت</w:t>
            </w:r>
            <w:r>
              <w:rPr>
                <w:rStyle w:val="IndexLink"/>
                <w:rtl w:val="true"/>
              </w:rPr>
              <w:t>:</w:t>
              <w:tab/>
            </w:r>
            <w:r>
              <w:rPr>
                <w:rStyle w:val="IndexLink"/>
              </w:rPr>
              <w:t>399</w:t>
            </w:r>
          </w:hyperlink>
        </w:p>
        <w:p>
          <w:pPr>
            <w:pStyle w:val="Contents4"/>
            <w:tabs>
              <w:tab w:val="clear" w:pos="8176"/>
              <w:tab w:val="right" w:pos="9026" w:leader="dot"/>
            </w:tabs>
            <w:rPr/>
          </w:pPr>
          <w:hyperlink w:anchor="__RefHeading___Toc7524919_3224264995">
            <w:r>
              <w:rPr>
                <w:webHidden/>
                <w:rStyle w:val="IndexLink"/>
                <w:rtl w:val="true"/>
              </w:rPr>
              <w:t>لغات آیات</w:t>
            </w:r>
            <w:r>
              <w:rPr>
                <w:rStyle w:val="IndexLink"/>
                <w:rtl w:val="true"/>
              </w:rPr>
              <w:t>:</w:t>
              <w:tab/>
            </w:r>
            <w:r>
              <w:rPr>
                <w:rStyle w:val="IndexLink"/>
              </w:rPr>
              <w:t>400</w:t>
            </w:r>
          </w:hyperlink>
        </w:p>
        <w:p>
          <w:pPr>
            <w:pStyle w:val="Contents4"/>
            <w:tabs>
              <w:tab w:val="clear" w:pos="8176"/>
              <w:tab w:val="right" w:pos="9026" w:leader="dot"/>
            </w:tabs>
            <w:rPr/>
          </w:pPr>
          <w:hyperlink w:anchor="__RefHeading___Toc7524921_3224264995">
            <w:r>
              <w:rPr>
                <w:webHidden/>
                <w:rStyle w:val="IndexLink"/>
                <w:rtl w:val="true"/>
              </w:rPr>
              <w:t>اعراب آیات</w:t>
            </w:r>
            <w:r>
              <w:rPr>
                <w:rStyle w:val="IndexLink"/>
                <w:rtl w:val="true"/>
              </w:rPr>
              <w:t>:</w:t>
              <w:tab/>
            </w:r>
            <w:r>
              <w:rPr>
                <w:rStyle w:val="IndexLink"/>
              </w:rPr>
              <w:t>401</w:t>
            </w:r>
          </w:hyperlink>
        </w:p>
        <w:p>
          <w:pPr>
            <w:pStyle w:val="Contents4"/>
            <w:tabs>
              <w:tab w:val="clear" w:pos="8176"/>
              <w:tab w:val="right" w:pos="9026" w:leader="dot"/>
            </w:tabs>
            <w:rPr/>
          </w:pPr>
          <w:hyperlink w:anchor="__RefHeading___Toc7524923_3224264995">
            <w:r>
              <w:rPr>
                <w:webHidden/>
                <w:rStyle w:val="IndexLink"/>
                <w:rtl w:val="true"/>
              </w:rPr>
              <w:t>معنی آیات</w:t>
            </w:r>
            <w:r>
              <w:rPr>
                <w:rStyle w:val="IndexLink"/>
                <w:rtl w:val="true"/>
              </w:rPr>
              <w:t>:</w:t>
              <w:tab/>
            </w:r>
            <w:r>
              <w:rPr>
                <w:rStyle w:val="IndexLink"/>
              </w:rPr>
              <w:t>402</w:t>
            </w:r>
          </w:hyperlink>
        </w:p>
        <w:p>
          <w:pPr>
            <w:pStyle w:val="Contents3"/>
            <w:tabs>
              <w:tab w:val="clear" w:pos="8459"/>
              <w:tab w:val="right" w:pos="9026" w:leader="dot"/>
            </w:tabs>
            <w:rPr/>
          </w:pPr>
          <w:hyperlink w:anchor="__RefHeading___Toc7524925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406</w:t>
            </w:r>
          </w:hyperlink>
        </w:p>
        <w:p>
          <w:pPr>
            <w:pStyle w:val="Contents4"/>
            <w:tabs>
              <w:tab w:val="clear" w:pos="8176"/>
              <w:tab w:val="right" w:pos="9026" w:leader="dot"/>
            </w:tabs>
            <w:rPr/>
          </w:pPr>
          <w:hyperlink w:anchor="__RefHeading___Toc7524927_3224264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7524929_3224264995">
            <w:r>
              <w:rPr>
                <w:webHidden/>
                <w:rStyle w:val="IndexLink"/>
                <w:rtl w:val="true"/>
              </w:rPr>
              <w:t>ترجمۀ آیات</w:t>
            </w:r>
            <w:r>
              <w:rPr>
                <w:rStyle w:val="IndexLink"/>
                <w:rtl w:val="true"/>
              </w:rPr>
              <w:t>:</w:t>
              <w:tab/>
            </w:r>
            <w:r>
              <w:rPr>
                <w:rStyle w:val="IndexLink"/>
              </w:rPr>
              <w:t>406</w:t>
            </w:r>
          </w:hyperlink>
        </w:p>
        <w:p>
          <w:pPr>
            <w:pStyle w:val="Contents4"/>
            <w:tabs>
              <w:tab w:val="clear" w:pos="8176"/>
              <w:tab w:val="right" w:pos="9026" w:leader="dot"/>
            </w:tabs>
            <w:rPr/>
          </w:pPr>
          <w:hyperlink w:anchor="__RefHeading___Toc7524931_3224264995">
            <w:r>
              <w:rPr>
                <w:webHidden/>
                <w:rStyle w:val="IndexLink"/>
                <w:rtl w:val="true"/>
              </w:rPr>
              <w:t>قرائت آیات</w:t>
            </w:r>
            <w:r>
              <w:rPr>
                <w:rStyle w:val="IndexLink"/>
                <w:rtl w:val="true"/>
              </w:rPr>
              <w:t>:</w:t>
              <w:tab/>
            </w:r>
            <w:r>
              <w:rPr>
                <w:rStyle w:val="IndexLink"/>
              </w:rPr>
              <w:t>407</w:t>
            </w:r>
          </w:hyperlink>
        </w:p>
        <w:p>
          <w:pPr>
            <w:pStyle w:val="Contents4"/>
            <w:tabs>
              <w:tab w:val="clear" w:pos="8176"/>
              <w:tab w:val="right" w:pos="9026" w:leader="dot"/>
            </w:tabs>
            <w:rPr/>
          </w:pPr>
          <w:hyperlink w:anchor="__RefHeading___Toc7524933_3224264995">
            <w:r>
              <w:rPr>
                <w:webHidden/>
                <w:rStyle w:val="IndexLink"/>
                <w:rtl w:val="true"/>
              </w:rPr>
              <w:t>دلیل قرائت</w:t>
            </w:r>
            <w:r>
              <w:rPr>
                <w:rStyle w:val="IndexLink"/>
                <w:rtl w:val="true"/>
              </w:rPr>
              <w:t>:</w:t>
              <w:tab/>
            </w:r>
            <w:r>
              <w:rPr>
                <w:rStyle w:val="IndexLink"/>
              </w:rPr>
              <w:t>407</w:t>
            </w:r>
          </w:hyperlink>
        </w:p>
        <w:p>
          <w:pPr>
            <w:pStyle w:val="Contents4"/>
            <w:tabs>
              <w:tab w:val="clear" w:pos="8176"/>
              <w:tab w:val="right" w:pos="9026" w:leader="dot"/>
            </w:tabs>
            <w:rPr/>
          </w:pPr>
          <w:hyperlink w:anchor="__RefHeading___Toc7524935_3224264995">
            <w:r>
              <w:rPr>
                <w:webHidden/>
                <w:rStyle w:val="IndexLink"/>
                <w:rtl w:val="true"/>
              </w:rPr>
              <w:t>اعراب آیات</w:t>
            </w:r>
            <w:r>
              <w:rPr>
                <w:rStyle w:val="IndexLink"/>
                <w:rtl w:val="true"/>
              </w:rPr>
              <w:t>:</w:t>
              <w:tab/>
            </w:r>
            <w:r>
              <w:rPr>
                <w:rStyle w:val="IndexLink"/>
              </w:rPr>
              <w:t>408</w:t>
            </w:r>
          </w:hyperlink>
        </w:p>
        <w:p>
          <w:pPr>
            <w:pStyle w:val="Contents4"/>
            <w:tabs>
              <w:tab w:val="clear" w:pos="8176"/>
              <w:tab w:val="right" w:pos="9026" w:leader="dot"/>
            </w:tabs>
            <w:rPr/>
          </w:pPr>
          <w:hyperlink w:anchor="__RefHeading___Toc7524937_3224264995">
            <w:r>
              <w:rPr>
                <w:webHidden/>
                <w:rStyle w:val="IndexLink"/>
                <w:rtl w:val="true"/>
              </w:rPr>
              <w:t>معنی آیات</w:t>
            </w:r>
            <w:r>
              <w:rPr>
                <w:rStyle w:val="IndexLink"/>
                <w:rtl w:val="true"/>
              </w:rPr>
              <w:t>:</w:t>
              <w:tab/>
            </w:r>
            <w:r>
              <w:rPr>
                <w:rStyle w:val="IndexLink"/>
              </w:rPr>
              <w:t>409</w:t>
            </w:r>
          </w:hyperlink>
        </w:p>
        <w:p>
          <w:pPr>
            <w:pStyle w:val="Contents3"/>
            <w:tabs>
              <w:tab w:val="clear" w:pos="8459"/>
              <w:tab w:val="right" w:pos="9026" w:leader="dot"/>
            </w:tabs>
            <w:rPr/>
          </w:pPr>
          <w:hyperlink w:anchor="__RefHeading___Toc7524939_3224264995">
            <w:r>
              <w:rPr>
                <w:webHidden/>
                <w:rStyle w:val="IndexLink"/>
                <w:rtl w:val="true"/>
              </w:rPr>
              <w:t xml:space="preserve">فهرست ترجمۀ تفسیر مجمع البیان ج </w:t>
            </w:r>
            <w:r>
              <w:rPr>
                <w:rStyle w:val="IndexLink"/>
              </w:rPr>
              <w:t>22</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8_131735"/>
      <w:bookmarkStart w:id="1" w:name="pg13098_131735"/>
      <w:bookmarkEnd w:id="1"/>
    </w:p>
    <w:p>
      <w:pPr>
        <w:pStyle w:val="Heading2"/>
        <w:numPr>
          <w:ilvl w:val="1"/>
          <w:numId w:val="1"/>
        </w:numPr>
        <w:rPr/>
      </w:pPr>
      <w:bookmarkStart w:id="2" w:name="pg13098_131735"/>
      <w:bookmarkStart w:id="3" w:name="__RefHeading___Toc7524227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24229_3224264995"/>
      <w:bookmarkStart w:id="6" w:name="_Toc2"/>
      <w:bookmarkEnd w:id="5"/>
      <w:r>
        <w:rPr>
          <w:rtl w:val="true"/>
        </w:rPr>
        <w:t>اشاره</w:t>
      </w:r>
      <w:bookmarkStart w:id="7" w:name="pg13098_131737"/>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524231_3224264995"/>
      <w:bookmarkStart w:id="9" w:name="_Toc3"/>
      <w:bookmarkEnd w:id="8"/>
      <w:r>
        <w:rPr>
          <w:rtl w:val="true"/>
        </w:rPr>
        <w:t>مقدمۀ مترجم</w:t>
      </w:r>
      <w:r>
        <w:rPr>
          <w:rtl w:val="true"/>
        </w:rPr>
        <w:t>:</w:t>
      </w:r>
      <w:bookmarkEnd w:id="9"/>
    </w:p>
    <w:p>
      <w:pPr>
        <w:pStyle w:val="BookText"/>
        <w:rPr/>
      </w:pPr>
      <w:r>
        <w:rPr>
          <w:rFonts w:ascii="IRNazanin" w:hAnsi="IRNazanin" w:eastAsia="IRNazanin"/>
          <w:color w:val="111111"/>
          <w:sz w:val="28"/>
          <w:sz w:val="28"/>
          <w:szCs w:val="28"/>
          <w:rtl w:val="true"/>
          <w:lang w:bidi="fa-IR"/>
        </w:rPr>
        <w:t>پس از حمد و ثنای پروردگار لاحد،و درود به پیشگاه حضرت ختمی مرتبت،و ادای سلام و تحیّات بآستان امامان و رهبران بشریّت،به ویژه حضرت حجّه بن الحسن العسکری ارواحنا له الفداء</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تفسیر مجمع البیان تفسیری تا حدّی جامع و جالب و میان خاص و عام مشهور و معروف بوده و هست،و با وجود این همه تفاسیر جدید که نوشته شده است باز هم موقعیت خود را از دست نداده،و هم چنان در ردیف تفاسیر درجۀ اول محسوب میگردد،مطبوعاتی فراهانی که همواره ناشر آثار بزرگان شیعه بوده‌اند،کمر همّت بسته و مجلّدات این تفسیر ارزنده را به همکاری جمعی از نویسندگان و دانشمندان ترجمه و چاپ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مجلَّد نهم عربی را نیز با حسن نظری که داشتند بعهدۀ این ناچیز گذاشتند،از همان اول بناشر محترم تذکر دادم که این تفسیر،با امتیازات ویژه و اهمیت فوق العاده‌ای که دارد،بخاطر موقعیت حساس که عصر تالیف آن از نظر شدت تقیه داشته است از بیانات اهل بیت عصمت و طهارت که حق تفسیر و تبیین قرآن منحصر بآنان است،در تفسیر آیات کمتر استفاده شده است،و ما بمنظور تکمیل این نقیصه پاورقیهایی از تفاسیر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معتبر روایتی نقل خواهیم کرد،و بر این اساس این جلد از تفسیر ترجمه و در اختیار خوانندگان عزیز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نماند،چون یکی از امتیازات مهم این تفسیر قسمت‌های ادبی آنست،تمام جزئیات بخشهای کتاب بدون کم و زیاد تفسیر شده است و لذا توصیه میکنم آن دسته از خوانندگان محترمی که اطلاعاتی از صرف و نحو و ادبیات عرب ندارند،زحمت خوانندن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بخود ندهند و از سایر بخشها استفاده نمایند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الا باللّٰه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کاظمی موموندی</w:t>
      </w:r>
      <w:bookmarkStart w:id="10" w:name="pg13098_131739"/>
    </w:p>
    <w:p>
      <w:pPr>
        <w:pStyle w:val="Heading2"/>
        <w:numPr>
          <w:ilvl w:val="1"/>
          <w:numId w:val="1"/>
        </w:numPr>
        <w:rPr/>
      </w:pPr>
      <w:bookmarkStart w:id="11" w:name="__RefHeading___Toc7524233_3224264995"/>
      <w:bookmarkStart w:id="12" w:name="_Toc4"/>
      <w:bookmarkEnd w:id="10"/>
      <w:bookmarkEnd w:id="11"/>
      <w:r>
        <w:rPr>
          <w:rtl w:val="true"/>
        </w:rPr>
        <w:t>سورۀ حم سجده</w:t>
      </w:r>
      <w:r>
        <w:rPr>
          <w:rtl w:val="true"/>
        </w:rPr>
        <w:t>-</w:t>
      </w:r>
      <w:r>
        <w:rPr/>
        <w:t>41</w:t>
      </w:r>
      <w:bookmarkEnd w:id="12"/>
    </w:p>
    <w:p>
      <w:pPr>
        <w:pStyle w:val="Heading3"/>
        <w:numPr>
          <w:ilvl w:val="2"/>
          <w:numId w:val="1"/>
        </w:numPr>
        <w:rPr/>
      </w:pPr>
      <w:bookmarkStart w:id="13" w:name="__RefHeading___Toc7524235_322426499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5" w:name="__RefHeading___Toc7524237_3224264995"/>
      <w:bookmarkStart w:id="16" w:name="_Toc6"/>
      <w:bookmarkEnd w:id="15"/>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6"/>
    </w:p>
    <w:p>
      <w:pPr>
        <w:pStyle w:val="Heading4"/>
        <w:numPr>
          <w:ilvl w:val="3"/>
          <w:numId w:val="1"/>
        </w:numPr>
        <w:rPr/>
      </w:pPr>
      <w:bookmarkStart w:id="17" w:name="__RefHeading___Toc7524239_3224264995"/>
      <w:bookmarkStart w:id="18" w:name="_Toc7"/>
      <w:bookmarkEnd w:id="17"/>
      <w:r>
        <w:rPr>
          <w:rtl w:val="true"/>
        </w:rPr>
        <w:t>اشاره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 w:name="pg13098_131740"/>
    </w:p>
    <w:p>
      <w:pPr>
        <w:pStyle w:val="Heading4"/>
        <w:numPr>
          <w:ilvl w:val="3"/>
          <w:numId w:val="1"/>
        </w:numPr>
        <w:rPr/>
      </w:pPr>
      <w:bookmarkStart w:id="20" w:name="__RefHeading___Toc7524241_3224264995"/>
      <w:bookmarkStart w:id="21" w:name="_Toc8"/>
      <w:bookmarkEnd w:id="19"/>
      <w:bookmarkEnd w:id="20"/>
      <w:r>
        <w:rPr>
          <w:rtl w:val="true"/>
        </w:rPr>
        <w:t>ترجمۀ آیات</w:t>
      </w:r>
      <w:r>
        <w:rPr>
          <w:rtl w:val="true"/>
        </w:rPr>
        <w:t>:</w:t>
      </w:r>
      <w:bookmarkEnd w:id="21"/>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از جانب پروردگار رحمان و رحیم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آیاتش تفصیل داده شده است،قرآنی عربی برای مردمی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است و بیم رسان،از اکثریت آنان روی گردان،اینان شنوایی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نسبت بآنچه که ما را بسوی آن دعوت میکنید در پرده است،و در گوش ما پنبه گذاشته شده،و میان ما و تو فاصله است شما کوشش کنید،ما نیز خواهیم کوشید</w:t>
      </w:r>
      <w:r>
        <w:rPr>
          <w:rFonts w:eastAsia="IRNazanin" w:cs="IRNazanin"/>
          <w:color w:val="111111"/>
          <w:sz w:val="28"/>
          <w:szCs w:val="28"/>
          <w:rtl w:val="true"/>
          <w:lang w:bidi="fa-IR"/>
        </w:rPr>
        <w:t>.</w:t>
      </w:r>
    </w:p>
    <w:p>
      <w:pPr>
        <w:pStyle w:val="Heading4"/>
        <w:numPr>
          <w:ilvl w:val="3"/>
          <w:numId w:val="1"/>
        </w:numPr>
        <w:rPr/>
      </w:pPr>
      <w:bookmarkStart w:id="22" w:name="__RefHeading___Toc7524243_3224264995"/>
      <w:bookmarkStart w:id="23" w:name="_Toc9"/>
      <w:bookmarkEnd w:id="22"/>
      <w:r>
        <w:rPr>
          <w:rtl w:val="true"/>
        </w:rPr>
        <w:t>تعداد آیات این سوره</w:t>
      </w:r>
      <w:r>
        <w:rPr>
          <w:rtl w:val="true"/>
        </w:rPr>
        <w:t>:</w:t>
      </w:r>
      <w:bookmarkEnd w:id="23"/>
    </w:p>
    <w:p>
      <w:pPr>
        <w:pStyle w:val="BookText"/>
        <w:rPr/>
      </w:pPr>
      <w:r>
        <w:rPr>
          <w:rFonts w:ascii="IRNazanin" w:hAnsi="IRNazanin" w:eastAsia="IRNazanin"/>
          <w:color w:val="111111"/>
          <w:sz w:val="28"/>
          <w:sz w:val="28"/>
          <w:szCs w:val="28"/>
          <w:rtl w:val="true"/>
          <w:lang w:bidi="fa-IR"/>
        </w:rPr>
        <w:t xml:space="preserve">این سوره از سوره‌های مکّی قرآن است </w:t>
      </w:r>
      <w:r>
        <w:rPr>
          <w:rStyle w:val="FootnoteAnchor"/>
          <w:rtl w:val="true"/>
        </w:rPr>
        <w:footnoteReference w:id="2"/>
      </w:r>
      <w:r>
        <w:rPr>
          <w:rFonts w:ascii="IRNazanin" w:hAnsi="IRNazanin" w:eastAsia="IRNazanin"/>
          <w:color w:val="111111"/>
          <w:sz w:val="28"/>
          <w:sz w:val="28"/>
          <w:szCs w:val="28"/>
          <w:rtl w:val="true"/>
          <w:lang w:bidi="fa-IR"/>
        </w:rPr>
        <w:t>و آیاتش پنجاه و چهار عدد است،یک آیۀ کوفی،سه آیۀ حجازی،دو آیۀ بصری و 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اختلاف کرده گفته‌اند دو آیه از حم،کوفی،عاد و ثمود حجازی است</w:t>
      </w:r>
      <w:r>
        <w:rPr>
          <w:rFonts w:eastAsia="IRNazanin" w:cs="IRNazanin"/>
          <w:color w:val="111111"/>
          <w:sz w:val="28"/>
          <w:szCs w:val="28"/>
          <w:rtl w:val="true"/>
          <w:lang w:bidi="fa-IR"/>
        </w:rPr>
        <w:t>.</w:t>
      </w:r>
    </w:p>
    <w:p>
      <w:pPr>
        <w:pStyle w:val="Heading4"/>
        <w:numPr>
          <w:ilvl w:val="3"/>
          <w:numId w:val="1"/>
        </w:numPr>
        <w:rPr/>
      </w:pPr>
      <w:bookmarkStart w:id="24" w:name="__RefHeading___Toc7524245_3224264995"/>
      <w:bookmarkStart w:id="25" w:name="_Toc10"/>
      <w:bookmarkEnd w:id="24"/>
      <w:r>
        <w:rPr>
          <w:rtl w:val="true"/>
        </w:rPr>
        <w:t>فضیلت خواندن این سوره</w:t>
      </w:r>
      <w:r>
        <w:rPr>
          <w:rtl w:val="true"/>
        </w:rPr>
        <w:t>:</w:t>
      </w:r>
      <w:bookmarkEnd w:id="25"/>
    </w:p>
    <w:p>
      <w:pPr>
        <w:pStyle w:val="BookText"/>
        <w:rPr/>
      </w:pPr>
      <w:r>
        <w:rPr>
          <w:rFonts w:ascii="IRNazanin" w:hAnsi="IRNazanin" w:eastAsia="IRNazanin"/>
          <w:color w:val="111111"/>
          <w:sz w:val="28"/>
          <w:sz w:val="28"/>
          <w:szCs w:val="28"/>
          <w:rtl w:val="true"/>
          <w:lang w:bidi="fa-IR"/>
        </w:rPr>
        <w:t>ابی بن کعب 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 سجده را بخواند بتعداد هر حرفی از آن ده حسنه به او داده خواهد شد</w:t>
      </w:r>
      <w:r>
        <w:rPr>
          <w:rFonts w:eastAsia="IRNazanin" w:cs="IRNazanin"/>
          <w:color w:val="111111"/>
          <w:sz w:val="28"/>
          <w:szCs w:val="28"/>
          <w:rtl w:val="true"/>
          <w:lang w:bidi="fa-IR"/>
        </w:rPr>
        <w:t>).</w:t>
      </w:r>
      <w:bookmarkStart w:id="26" w:name="pg13098_131741"/>
    </w:p>
    <w:p>
      <w:pPr>
        <w:pStyle w:val="BookText"/>
        <w:rPr/>
      </w:pPr>
      <w:bookmarkEnd w:id="26"/>
      <w:r>
        <w:rPr>
          <w:rFonts w:ascii="IRNazanin" w:hAnsi="IRNazanin" w:eastAsia="IRNazanin"/>
          <w:color w:val="111111"/>
          <w:sz w:val="28"/>
          <w:sz w:val="28"/>
          <w:szCs w:val="28"/>
          <w:rtl w:val="true"/>
          <w:lang w:bidi="fa-IR"/>
        </w:rPr>
        <w:t>و نیز ذریح محاربی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 سجده را بخواند روز قیامت به اندازۀ دید چشمش نور و سروری خواهد داشت،و در این دنیا هم مورد ستایش و غبطۀ دیگران خواهد بود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خداوند سورۀ مؤمن را بیاد آوری منکرین آیات الهی پایان داد،این سورۀ را با این آیات شروع کرد</w:t>
      </w:r>
      <w:r>
        <w:rPr>
          <w:rFonts w:eastAsia="IRNazanin" w:cs="IRNazanin"/>
          <w:color w:val="111111"/>
          <w:sz w:val="28"/>
          <w:szCs w:val="28"/>
          <w:rtl w:val="true"/>
          <w:lang w:bidi="fa-IR"/>
        </w:rPr>
        <w:t>...</w:t>
      </w:r>
    </w:p>
    <w:p>
      <w:pPr>
        <w:pStyle w:val="Heading4"/>
        <w:numPr>
          <w:ilvl w:val="3"/>
          <w:numId w:val="1"/>
        </w:numPr>
        <w:rPr/>
      </w:pPr>
      <w:bookmarkStart w:id="27" w:name="__RefHeading___Toc7524247_3224264995"/>
      <w:bookmarkStart w:id="28" w:name="_Toc11"/>
      <w:bookmarkEnd w:id="27"/>
      <w:r>
        <w:rPr>
          <w:rtl w:val="true"/>
        </w:rPr>
        <w:t>اعراب آیات</w:t>
      </w:r>
      <w:r>
        <w:rPr>
          <w:rtl w:val="true"/>
        </w:rPr>
        <w:t>:</w:t>
      </w:r>
      <w:bookmarkEnd w:id="28"/>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بنا بر ابتدائیت،و کِتٰابٌ فُصِّلَتْ خبر آن میباشد این که گفتیم مذهب بصریّین است،امّا فرّاء کوفی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نیز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 بنا بر تقدیر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تنزیل</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قُرْآناً عَرَبِیًّا</w:t>
      </w:r>
    </w:p>
    <w:p>
      <w:pPr>
        <w:pStyle w:val="BookText"/>
        <w:rPr/>
      </w:pPr>
      <w:r>
        <w:rPr>
          <w:rFonts w:ascii="IRNazanin" w:hAnsi="IRNazanin" w:eastAsia="IRNazanin"/>
          <w:color w:val="111111"/>
          <w:sz w:val="28"/>
          <w:sz w:val="28"/>
          <w:szCs w:val="28"/>
          <w:rtl w:val="true"/>
          <w:lang w:bidi="fa-IR"/>
        </w:rPr>
        <w:t>قرآنا نصب داده شده است بنا بر اینکه حال باشد،به این معنی که آیات قرآن در حال جمع آوریش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صفت قُرْآناً عَرَبِیًّا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9" w:name="pg13098_131742"/>
    </w:p>
    <w:p>
      <w:pPr>
        <w:pStyle w:val="Heading4"/>
        <w:numPr>
          <w:ilvl w:val="3"/>
          <w:numId w:val="1"/>
        </w:numPr>
        <w:rPr/>
      </w:pPr>
      <w:bookmarkStart w:id="30" w:name="__RefHeading___Toc7524249_3224264995"/>
      <w:bookmarkStart w:id="31" w:name="_Toc12"/>
      <w:bookmarkEnd w:id="29"/>
      <w:bookmarkEnd w:id="30"/>
      <w:r>
        <w:rPr>
          <w:rtl w:val="true"/>
        </w:rPr>
        <w:t>معنی آیات</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جمله قبلا سخن رفت،در اینکه این هفت سوره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شده،گفته شده است وجه اشتراک این سوره‌ها شباهتی است که بیکدیگر دارند و این شباهت مخصوص این چند سوره است،و در دیگر سوره‌ها دیده نمیشود،که هر یک از این سوره‌ها با توصیف قرآن شروع شده،و نیز از نظر طول سوره بهمدیگر نزدیک میباشند،و نیز کلمات این سوره‌ها از نظر تنظیم بسیار شبیه بیکدیگر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این سوره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فُصِّلَتْ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قرآن بتفصیل و توضیح موصوف گردیده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سر بسته و گنگ سخن نرفته است،برای آنکه وجوه بیان بطور مفصّل آمده است،و بچند طریق بیان گردیده واجب از غیر واجب بیان شده،آنچه از نظر حکمت بهتر است از آنچه بهتر نیست توضیح داده شده،آنچه جایز است و آنچه جایز نیست تشریح شده،حقّ و باطل از هم جدا شده،راههایی که انسان را بحقّ میرساند از دیگر راهها روشن شده،چیزهایی باید بسوی آن تشویق کرد،از چیزهایی شایستۀ تشویق نیست،مشخّص شده،چیزهایی که شایسته است از آن حذر نمود از چیزهایی که سزاوار اجتناب نیست بیان شده،و از این قبیل نمونه‌های تفصیل و توضیح</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تفصیل آیات بوسیلۀ امر و نهی،و عد و عید و تشویق</w:t>
      </w:r>
    </w:p>
    <w:p>
      <w:pPr>
        <w:pStyle w:val="BookText"/>
        <w:rPr/>
      </w:pPr>
      <w:r>
        <w:rPr>
          <w:rFonts w:ascii="IRNazanin" w:hAnsi="IRNazanin" w:eastAsia="IRNazanin"/>
          <w:color w:val="111111"/>
          <w:sz w:val="28"/>
          <w:sz w:val="28"/>
          <w:szCs w:val="28"/>
          <w:rtl w:val="true"/>
          <w:lang w:bidi="fa-IR"/>
        </w:rPr>
        <w:t>و تحذیر و حلال و حرام و مواعظ و امثال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آیات بمعنی نظم آنست که ببهترین شکلی منظّم شده،و به بهترین بیانی توضیح گردیده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خداوند بلفظ قرآن توصیف فرموده است بدانجهت قسمتی از آن با قسمت دیگرش ضمیمه شده است،و توصیف به عربی شده است،برای آنکه مخالف است با تمام زبانهایی که عربی نیست و تمام اینها دلالت بر حدوث قرآن دارد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برای مردمی که زبان عربی میدانند و زبانهای دیگری بلد نیستند نازل کردیم،و لذا پی باعجاز قرآن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کسانی نازل ساخته‌ایم که میدانند قرآن از طرف خدا نازل شده است،و این گفتار از ضحّاک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وعده‌های خود مؤمنان را بشارت داده بوسیلۀ تهدیدهای خود کافران را وعید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أَکْثَرُهُمْ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مکّه از ایمان آوردن بخدا و تفکر و تدبّر در قرآن رویگردان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لاٰ یَسْمَعُونَ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بعنوان تفکّر و پذیرش بقرآن گوش فرا نمیدهند</w:t>
      </w:r>
    </w:p>
    <w:p>
      <w:pPr>
        <w:pStyle w:val="BookText"/>
        <w:rPr/>
      </w:pPr>
      <w:r>
        <w:rPr>
          <w:rFonts w:ascii="IRNazanin" w:hAnsi="IRNazanin" w:eastAsia="IRNazanin"/>
          <w:color w:val="111111"/>
          <w:sz w:val="28"/>
          <w:sz w:val="28"/>
          <w:szCs w:val="28"/>
          <w:rtl w:val="true"/>
          <w:lang w:bidi="fa-IR"/>
        </w:rPr>
        <w:t>که گویا براستی سخنان الهی را نمیشنوند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فِی أَکِنَّةٍ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پوشش قرار دارد و این معنی از مجاهد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تَدْعُونٰا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آنچه را می‌گویی درک نمیکنیم،و این سخن را بدان جهت میگفتند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پذیرفتن دینش ناامید سازند و گویا دلهای خود را بچیزی تشبیه کرده‌اند که در یک محفظه و پوشش غیر قابل نفوذ قرار گرفته است که از بیرون چیزی در آن نمیتواند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آذٰانِنٰا وَقْرٌ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گوشهای ما از شنیدن قرآن سنگینی داشته 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بَیْنِنٰا وَ بَیْنِکَ حِجٰابٌ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تو در دین و راه و روش جدایی و فاصله‌ای هست که با گفتار تو موافقت نداریم،و این معنی،از زجاج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علیّ بن عیسی نقل کرده‌اند که مثال حجاب زدن برای آن بوده است که حضرت را از پاسخ مثبت شنیدن ناامید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إِنَّنٰا عٰامِلُونَ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ابو جهل پارچه‌ای را میان خود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تو آن طرف این پرده ما هم،این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شیعه بر اعتقادشان از قرآن این دو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یَأْتِیهِمْ مِنْ ذِکْرٍ مِنْ رَبِّهِمْ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انبیاء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پروردگارشان هیچ یاد آوری تازه‌ای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نگهدار آن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پرده، تو بدین خودت رفتار کن،ما هم بدین خود عمل میکنیم،و این معنی از مقاتل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از فرّاء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نابود ساختن ما بکوش،ما هم در نابودی تو خواهیم کوشید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 تو در ابطال راه و روش ما بکوش،ما هم،در ابطال راه و روش تو خواهیم کوشید،و این نهایت لجاجت و سرکشی است</w:t>
      </w:r>
      <w:r>
        <w:rPr>
          <w:rFonts w:eastAsia="IRNazanin" w:cs="IRNazanin"/>
          <w:color w:val="111111"/>
          <w:sz w:val="28"/>
          <w:szCs w:val="28"/>
          <w:rtl w:val="true"/>
          <w:lang w:bidi="fa-IR"/>
        </w:rPr>
        <w:t>.</w:t>
      </w:r>
      <w:bookmarkStart w:id="32" w:name="pg13098_131746"/>
    </w:p>
    <w:p>
      <w:pPr>
        <w:pStyle w:val="BookText"/>
        <w:rPr/>
      </w:pPr>
      <w:bookmarkEnd w:id="32"/>
      <w:r>
        <w:rPr>
          <w:rFonts w:ascii="IRNazanin" w:hAnsi="IRNazanin" w:eastAsia="IRNazanin"/>
          <w:color w:val="111111"/>
          <w:sz w:val="28"/>
          <w:sz w:val="28"/>
          <w:szCs w:val="28"/>
          <w:rtl w:val="true"/>
          <w:lang w:bidi="fa-IR"/>
        </w:rPr>
        <w:t>از سورۀ حم سجده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33" w:name="__RefHeading___Toc7524251_3224264995"/>
      <w:bookmarkStart w:id="34" w:name="_Toc13"/>
      <w:bookmarkEnd w:id="3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34"/>
    </w:p>
    <w:p>
      <w:pPr>
        <w:pStyle w:val="Heading4"/>
        <w:numPr>
          <w:ilvl w:val="3"/>
          <w:numId w:val="1"/>
        </w:numPr>
        <w:rPr/>
      </w:pPr>
      <w:bookmarkStart w:id="35" w:name="__RefHeading___Toc7524253_3224264995"/>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524255_3224264995"/>
      <w:bookmarkStart w:id="38" w:name="_Toc15"/>
      <w:bookmarkEnd w:id="37"/>
      <w:r>
        <w:rPr>
          <w:rtl w:val="true"/>
        </w:rPr>
        <w:t>ترجمۀ آیات</w:t>
      </w:r>
      <w:r>
        <w:rPr>
          <w:rtl w:val="true"/>
        </w:rPr>
        <w:t>:</w:t>
      </w:r>
      <w:bookmarkEnd w:id="38"/>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که بر من وحی میشود که خدای شما خدای یکتاست،با استقامت بسویش روی آرید،و از او آمرزش خواهید،و وای بر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زکات نمیدهند و بآخرت کافر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داشته کار نیک میکنند پاداشی بی‌منّت دارند</w:t>
      </w:r>
      <w:r>
        <w:rPr>
          <w:rFonts w:eastAsia="IRNazanin" w:cs="IRNazanin"/>
          <w:color w:val="111111"/>
          <w:sz w:val="28"/>
          <w:szCs w:val="28"/>
          <w:rtl w:val="true"/>
          <w:lang w:bidi="fa-IR"/>
        </w:rPr>
        <w:t>.</w:t>
      </w:r>
      <w:bookmarkStart w:id="39" w:name="pg13098_131747"/>
    </w:p>
    <w:p>
      <w:pPr>
        <w:pStyle w:val="BookText"/>
        <w:rPr/>
      </w:pPr>
      <w:bookmarkEnd w:id="39"/>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نسبت بخداوندی که زمین را در دو روز آفرید کافر میشوید و برای او کسانی را همتا می‌پندارید،این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 روی زمین لنگرهایی آفرید،و در آن برکت قرار داد،و روی آن روزیهایش را مقدّر فرمود،که برای پرسش کنندگان کامل است</w:t>
      </w:r>
      <w:r>
        <w:rPr>
          <w:rFonts w:eastAsia="IRNazanin" w:cs="IRNazanin"/>
          <w:color w:val="111111"/>
          <w:sz w:val="28"/>
          <w:szCs w:val="28"/>
          <w:rtl w:val="true"/>
          <w:lang w:bidi="fa-IR"/>
        </w:rPr>
        <w:t>.</w:t>
      </w:r>
    </w:p>
    <w:p>
      <w:pPr>
        <w:pStyle w:val="Heading4"/>
        <w:numPr>
          <w:ilvl w:val="3"/>
          <w:numId w:val="1"/>
        </w:numPr>
        <w:rPr/>
      </w:pPr>
      <w:bookmarkStart w:id="40" w:name="__RefHeading___Toc7524257_3224264995"/>
      <w:bookmarkStart w:id="41" w:name="_Toc16"/>
      <w:bookmarkEnd w:id="40"/>
      <w:r>
        <w:rPr>
          <w:rtl w:val="true"/>
        </w:rPr>
        <w:t>قرائت آیات</w:t>
      </w:r>
      <w:r>
        <w:rPr>
          <w:rtl w:val="true"/>
        </w:rPr>
        <w:t>:</w:t>
      </w:r>
      <w:bookmarkEnd w:id="41"/>
    </w:p>
    <w:p>
      <w:pPr>
        <w:pStyle w:val="BookText"/>
        <w:rPr/>
      </w:pPr>
      <w:r>
        <w:rPr>
          <w:rFonts w:ascii="IRNazanin" w:hAnsi="IRNazanin" w:eastAsia="IRNazanin"/>
          <w:color w:val="111111"/>
          <w:sz w:val="28"/>
          <w:sz w:val="28"/>
          <w:szCs w:val="28"/>
          <w:rtl w:val="true"/>
          <w:lang w:bidi="fa-IR"/>
        </w:rPr>
        <w:t xml:space="preserve">ابو جعفر کلمۀ سواء را در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خوانده یعقوب سواء را به جرّ خوانده،بقیّۀ قرّاء سواء را بنصب خوانده‌اند</w:t>
      </w:r>
      <w:r>
        <w:rPr>
          <w:rFonts w:eastAsia="IRNazanin" w:cs="IRNazanin"/>
          <w:color w:val="111111"/>
          <w:sz w:val="28"/>
          <w:szCs w:val="28"/>
          <w:rtl w:val="true"/>
          <w:lang w:bidi="fa-IR"/>
        </w:rPr>
        <w:t>.</w:t>
      </w:r>
    </w:p>
    <w:p>
      <w:pPr>
        <w:pStyle w:val="Heading4"/>
        <w:numPr>
          <w:ilvl w:val="3"/>
          <w:numId w:val="1"/>
        </w:numPr>
        <w:rPr/>
      </w:pPr>
      <w:bookmarkStart w:id="42" w:name="__RefHeading___Toc7524259_3224264995"/>
      <w:bookmarkStart w:id="43" w:name="_Toc17"/>
      <w:bookmarkEnd w:id="42"/>
      <w:r>
        <w:rPr>
          <w:rtl w:val="true"/>
        </w:rPr>
        <w:t>دلیل قرائت</w:t>
      </w:r>
      <w:r>
        <w:rPr>
          <w:rtl w:val="true"/>
        </w:rPr>
        <w:t>:</w:t>
      </w:r>
      <w:bookmarkEnd w:id="43"/>
    </w:p>
    <w:p>
      <w:pPr>
        <w:pStyle w:val="BookText"/>
        <w:rPr/>
      </w:pPr>
      <w:r>
        <w:rPr>
          <w:rFonts w:ascii="IRNazanin" w:hAnsi="IRNazanin" w:eastAsia="IRNazanin"/>
          <w:color w:val="111111"/>
          <w:sz w:val="28"/>
          <w:sz w:val="28"/>
          <w:szCs w:val="28"/>
          <w:rtl w:val="true"/>
          <w:lang w:bidi="fa-IR"/>
        </w:rPr>
        <w:t>کسانی که سواء را برفع خوانده‌اند آن را خبر مبتدای محذوف دانسته‌اند که تقدیرش میشود هی سواء،و هر کس سواء را بجرّ بخواند آن را صفت ایّام دانسته که تقدیر آن میشود اربعه ایّام مستویات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 کامل و امّا نصب بنا بر مصدریت است بمعنی استوت سواء او استواء</w:t>
      </w:r>
      <w:r>
        <w:rPr>
          <w:rFonts w:eastAsia="IRNazanin" w:cs="IRNazanin"/>
          <w:color w:val="111111"/>
          <w:sz w:val="28"/>
          <w:szCs w:val="28"/>
          <w:rtl w:val="true"/>
          <w:lang w:bidi="fa-IR"/>
        </w:rPr>
        <w:t>.</w:t>
      </w:r>
    </w:p>
    <w:p>
      <w:pPr>
        <w:pStyle w:val="Heading4"/>
        <w:numPr>
          <w:ilvl w:val="3"/>
          <w:numId w:val="1"/>
        </w:numPr>
        <w:rPr/>
      </w:pPr>
      <w:bookmarkStart w:id="44" w:name="__RefHeading___Toc7524261_3224264995"/>
      <w:bookmarkStart w:id="45" w:name="_Toc18"/>
      <w:bookmarkEnd w:id="44"/>
      <w:r>
        <w:rPr>
          <w:rtl w:val="true"/>
        </w:rPr>
        <w:t>توضیح و تفسیر آیات</w:t>
      </w:r>
      <w:r>
        <w:rPr>
          <w:rtl w:val="true"/>
        </w:rPr>
        <w:t>:</w:t>
      </w:r>
      <w:bookmarkEnd w:id="45"/>
    </w:p>
    <w:p>
      <w:pPr>
        <w:pStyle w:val="BookText"/>
        <w:rPr/>
      </w:pPr>
      <w:r>
        <w:rPr>
          <w:rFonts w:ascii="Amiri" w:hAnsi="Amiri" w:eastAsia="Amiri" w:cs="Amiri"/>
          <w:color w:val="111111"/>
          <w:sz w:val="28"/>
          <w:sz w:val="28"/>
          <w:szCs w:val="28"/>
          <w:rtl w:val="true"/>
          <w:lang w:bidi="ar-SA"/>
        </w:rPr>
        <w:t>قُلْ إِنَّمٰا أَنَا بَشَرٌ مِثْلُکُمْ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بپیامبرش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مانند شما بشری از نسل آدم هستم که دارای گوشت و خون هستم،و علّت اینکه شما را دعوت میکنم آنست که خداوند مرا از میان شما برای نبوّت خود برگزیده است و بر من وحی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إِلَیَّ أَنَّمٰا 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شریکی در پرستش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فَاسْتَقِیمُوا إِلَیْهِ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راهش منحرف نشوید،و با عبادت و</w:t>
      </w:r>
    </w:p>
    <w:p>
      <w:pPr>
        <w:pStyle w:val="BookText"/>
        <w:rPr/>
      </w:pPr>
      <w:r>
        <w:rPr>
          <w:rFonts w:ascii="IRNazanin" w:hAnsi="IRNazanin" w:eastAsia="IRNazanin"/>
          <w:color w:val="111111"/>
          <w:sz w:val="28"/>
          <w:sz w:val="28"/>
          <w:szCs w:val="28"/>
          <w:rtl w:val="true"/>
          <w:lang w:bidi="fa-IR"/>
        </w:rPr>
        <w:t>اطاعت بسویش روی آورید،همانطور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 الی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منزلت بسوی دیگری رو گردان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شریک گرفتن برای خدا آمرزش خواهید،و از درگاهش برای گناهانی که بواسطۀ شرک مرتکب شده‌اید طلب مغفرت کنید،سپس خداوند مشرکین را وعدۀ عذاب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لِلْمُشْرِکِینَ اَلَّذِینَ لاٰ یُؤْتُونَ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را نمیدهند، و این آیه دلالت دارد بر اینکه کفّار در مورد شرایع و احکام هم مخاطب هستند،و این معنی ظاهر و روشن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بعضی از عطاء و ابن عبّاس نقل کرده‌اند که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اینان خویشتن را از لوث شرک پاکیزه نمیسازند و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اقرار بتوحید زکات روح است،و این معنی بدانگونه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فلان من نفسه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بخویشتن طاعت داده یعنی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ملزم باطاعت پروردگار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قول آنست که خداوند بزرگ کفر را بنجاست توصیف کرده،و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الْمُشْرِکُونَ نَجَسٌ یعنی مشرکین نجس هستند،و در جای دیگر زکات را بمعنی تطهیر گرفته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 زَکٰاةً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و قتاده نقل شده است که معنی چنین است مشرکین اقرار به زکات نمیکنند،و پرداخت آن را لازم نمیدانند،و بدان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کلبی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مشرکین را که هم حج انجام میدادند و هم عمره،به پرداخت نکردن زکاة سرزنش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و مقاتل رسیده است که معنی آیه اینست که مشرکین در 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مشرکین که بامام اوّل مشرک شدند،و آنان بدیگر امامان هم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دعوت میکند که باو ایمان آورند اگر ایمان آورند،و رسولش را پذیرفتند آن وقت واجبات را بر آنان فرض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فیض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دارد بر آنچه که همان مطالب تحقیق است بنظر من که کفّار مادامی که کافرند مکلّف باحکام شرعیّه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تأویل این آیه مرحوم طبرسی اقوال بسیاری از مفسّرین عامّه را نقل میکنند ولی با کمال تعجّب هیچنوع اشاره‌ای بتفسیر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اینمورد نکرده‌اند،و این تأویل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جالب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مال صرف نمیکنند و صدقه نمیدهند مثل آنکه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الزّکات قنطرة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پل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زکات داده باشد حقّ عبور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این مورد بدین معنی است که قریش بحجّاج غذا میدادند و آنان را سیراب میکردند،ولی این برنامه را نسبت بکسانی که بحضرت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بودند تحریم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بِالْآخِرَةِ هُمْ کٰافِرُونَ</w:t>
      </w:r>
    </w:p>
    <w:p>
      <w:pPr>
        <w:pStyle w:val="BookText"/>
        <w:rPr/>
      </w:pPr>
      <w:r>
        <w:rPr>
          <w:rFonts w:ascii="IRNazanin" w:hAnsi="IRNazanin" w:eastAsia="IRNazanin"/>
          <w:color w:val="111111"/>
          <w:sz w:val="28"/>
          <w:sz w:val="28"/>
          <w:szCs w:val="28"/>
          <w:rtl w:val="true"/>
          <w:lang w:bidi="fa-IR"/>
        </w:rPr>
        <w:t>و با این وصف اینان منکر گزارشات الهی از وضع آخرت هستند،و سپس خداوند بدنبال تهدیدهایی که نسبت به کافران انجام داده،بمؤمنین مژده‌هایی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w:t>
      </w:r>
    </w:p>
    <w:p>
      <w:pPr>
        <w:pStyle w:val="BookText"/>
        <w:rPr/>
      </w:pPr>
      <w:r>
        <w:rPr>
          <w:rFonts w:ascii="IRNazanin" w:hAnsi="IRNazanin" w:eastAsia="IRNazanin"/>
          <w:color w:val="111111"/>
          <w:sz w:val="28"/>
          <w:sz w:val="28"/>
          <w:szCs w:val="28"/>
          <w:rtl w:val="true"/>
          <w:lang w:bidi="fa-IR"/>
        </w:rPr>
        <w:t>یعنی کسانی که جریان آخرت را تصدیق میکنند و به ثواب و عذاب معتقد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بواجبات خود عمل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 غَیْرُ مَمْنُونٍ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در برابر ایمان و عمل نیکشان پاداشی همیشگی و متّصل دارند،و میشود معنای آیه این باشد که پاداشی بی‌منّت دارند که با منّت گذاشتن اذیّت نخواهند شد،و سپس آنان را به خاطر کفرشان سرزنش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إِنَّکُمْ لَتَکْفُرُونَ بِالَّذِی خَلَقَ الْأَرْضَ</w:t>
      </w:r>
    </w:p>
    <w:p>
      <w:pPr>
        <w:pStyle w:val="BookText"/>
        <w:rPr/>
      </w:pPr>
      <w:r>
        <w:rPr>
          <w:rFonts w:ascii="IRNazanin" w:hAnsi="IRNazanin" w:eastAsia="IRNazanin"/>
          <w:color w:val="111111"/>
          <w:sz w:val="28"/>
          <w:sz w:val="28"/>
          <w:szCs w:val="28"/>
          <w:rtl w:val="true"/>
          <w:lang w:bidi="fa-IR"/>
        </w:rPr>
        <w:t>ای محمّد بر وجه انکار بآنان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بخدا کافر میشوید؟و این استفهام نوعی پرسش شگفت آمیز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زَکٰاةً وَ أَقْرَبَ رُحْماً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که پروردگارشان پاکتر،و دوستانه‌تر از آن پاداش دهدشان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جایز میدانید که کافر شوید و منکر نعمت آفریدگار زمین شوید همانا خدایی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یَوْمَیْنِ</w:t>
      </w:r>
    </w:p>
    <w:p>
      <w:pPr>
        <w:pStyle w:val="BookText"/>
        <w:rPr/>
      </w:pPr>
      <w:r>
        <w:rPr>
          <w:rFonts w:ascii="IRNazanin" w:hAnsi="IRNazanin" w:eastAsia="IRNazanin"/>
          <w:color w:val="111111"/>
          <w:sz w:val="28"/>
          <w:sz w:val="28"/>
          <w:szCs w:val="28"/>
          <w:rtl w:val="true"/>
          <w:lang w:bidi="fa-IR"/>
        </w:rPr>
        <w:t>در مقدار دو روز زمین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لَهُ أَنْدٰاداً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کسانی را مثل و مانند قرار میدهید،و آنان را میپرستید،و این آیه دلالت دارد بر اینکه خداوند برای اثبات ذات و صفاتش بافعال خود استدلال مینماید </w:t>
      </w:r>
      <w:r>
        <w:rPr>
          <w:rStyle w:val="FootnoteAnchor"/>
          <w:rtl w:val="true"/>
        </w:rPr>
        <w:footnoteReference w:id="12"/>
      </w:r>
      <w:r>
        <w:rPr>
          <w:rFonts w:ascii="IRNazanin" w:hAnsi="IRNazanin" w:eastAsia="IRNazanin"/>
          <w:color w:val="111111"/>
          <w:sz w:val="28"/>
          <w:sz w:val="28"/>
          <w:szCs w:val="28"/>
          <w:rtl w:val="true"/>
          <w:lang w:bidi="fa-IR"/>
        </w:rPr>
        <w:t>و افعال پروردگار یا خود بخود دلالت بر اثبات صفات الهی دارد همانگونه که صحّت فعل دلالت بر قدرت او دارد،و محکم کاریش دلیل بر علم و دانش او است یا افعال پروردگار بواسطه دلالت بر اثبات صفاتش میکند،همانگونه که قدرت و علم هم دلالت بر حیات،وجود،شنوا بودن،بینا بودنش دارد ذٰلِکَ رَبُّ الْعٰالَمِینَ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خدایی که در دو روز آفریده است،آفریدگار و مالک و متصرّف در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رَوٰاسِیَ مِنْ فَوْقِهٰا</w:t>
      </w:r>
    </w:p>
    <w:p>
      <w:pPr>
        <w:pStyle w:val="BookText"/>
        <w:rPr/>
      </w:pPr>
      <w:r>
        <w:rPr>
          <w:rFonts w:ascii="IRNazanin" w:hAnsi="IRNazanin" w:eastAsia="IRNazanin"/>
          <w:color w:val="111111"/>
          <w:sz w:val="28"/>
          <w:sz w:val="28"/>
          <w:szCs w:val="28"/>
          <w:rtl w:val="true"/>
          <w:lang w:bidi="fa-IR"/>
        </w:rPr>
        <w:t>یعنی در روی زمین کوه‌هایی ثابت بعنوان لنگر آن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بٰارَکَ فِیهٰا</w:t>
      </w:r>
    </w:p>
    <w:p>
      <w:pPr>
        <w:pStyle w:val="BookText"/>
        <w:rPr/>
      </w:pPr>
      <w:r>
        <w:rPr>
          <w:rFonts w:ascii="IRNazanin" w:hAnsi="IRNazanin" w:eastAsia="IRNazanin"/>
          <w:color w:val="111111"/>
          <w:sz w:val="28"/>
          <w:sz w:val="28"/>
          <w:szCs w:val="28"/>
          <w:rtl w:val="true"/>
          <w:lang w:bidi="fa-IR"/>
        </w:rPr>
        <w:t>و با منافعی که در آن آفریده است آن را برکت داده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زمین بآنست که در روی آن درختانش را بدون نهالی که کاشته شود رویانده،و گیاهانش را بدون آنکه تخمی افشانده شود رویانیده است،و در آن معادن و ذخایری قرار داده است که بندگان از</w:t>
      </w:r>
    </w:p>
    <w:p>
      <w:pPr>
        <w:pStyle w:val="BookText"/>
        <w:rPr/>
      </w:pPr>
      <w:r>
        <w:rPr>
          <w:rFonts w:ascii="IRNazanin" w:hAnsi="IRNazanin" w:eastAsia="IRNazanin"/>
          <w:color w:val="111111"/>
          <w:sz w:val="28"/>
          <w:sz w:val="28"/>
          <w:szCs w:val="28"/>
          <w:rtl w:val="true"/>
          <w:lang w:bidi="fa-IR"/>
        </w:rPr>
        <w:t>آن بهره‌مند شوند،از سدی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فِیهٰا أَقْوٰاتَهٰا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ساکنان آن را طبق نیاز آنان آفریده است،که برای بدن انسان و سایر حیوانات هر کدام چه 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 و دیاری نعمتهایی تقدیر فرموده است که در دیگر جاها نیست،تا مردم بوسیلۀ بازرگانی و تجارت از شهری به شهر دیگر وسائل زندگانی خود را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أَرْبَعَةِ أَیّٰامٍ</w:t>
      </w:r>
    </w:p>
    <w:p>
      <w:pPr>
        <w:pStyle w:val="BookText"/>
        <w:rPr/>
      </w:pPr>
      <w:r>
        <w:rPr>
          <w:rFonts w:ascii="IRNazanin" w:hAnsi="IRNazanin" w:eastAsia="IRNazanin"/>
          <w:color w:val="111111"/>
          <w:sz w:val="28"/>
          <w:sz w:val="28"/>
          <w:szCs w:val="28"/>
          <w:rtl w:val="true"/>
          <w:lang w:bidi="fa-IR"/>
        </w:rPr>
        <w:t xml:space="preserve">یعنی در باقیمانده چهار روز از ابتدای خلقت </w:t>
      </w:r>
      <w:r>
        <w:rPr>
          <w:rStyle w:val="FootnoteAnchor"/>
          <w:rtl w:val="true"/>
        </w:rPr>
        <w:footnoteReference w:id="13"/>
      </w:r>
      <w:r>
        <w:rPr>
          <w:rFonts w:ascii="IRNazanin" w:hAnsi="IRNazanin" w:eastAsia="IRNazanin"/>
          <w:color w:val="111111"/>
          <w:sz w:val="28"/>
          <w:sz w:val="28"/>
          <w:szCs w:val="28"/>
          <w:rtl w:val="true"/>
          <w:lang w:bidi="fa-IR"/>
        </w:rPr>
        <w:t>بنا بر این دو روز اوّل هم داخل آن خواهد بود،همانگونه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روزه از بصره به بغداد رفتم،و در پانزده روز بکوفه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لِلسّٰائِلِینَ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 است بدون کم و کاست برای آنان که از مدّت زمان آفرینش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سائلین کسانی است از خداوند ارزاق خود را درخواست میکنند،زیرا همه با زبان حال از خداوند درخواست روزی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آفرینش زمین و موجودات آن در مدّت چهار روز اختلاف شده است،بعضی گفته‌اند بنقل از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خداوند جهان را بمرور در ظرف مدّت این چهار روز آفرید،تا بندگانش بدانند در هر کاری خوب است که انسان صبر و تحمّل بخرج دهد،و کارها را با عجله انجام ندهد</w:t>
      </w:r>
    </w:p>
    <w:p>
      <w:pPr>
        <w:pStyle w:val="BookText"/>
        <w:rPr/>
      </w:pPr>
      <w:r>
        <w:rPr>
          <w:rFonts w:ascii="IRNazanin" w:hAnsi="IRNazanin" w:eastAsia="IRNazanin"/>
          <w:color w:val="111111"/>
          <w:sz w:val="28"/>
          <w:sz w:val="28"/>
          <w:szCs w:val="28"/>
          <w:rtl w:val="true"/>
          <w:lang w:bidi="fa-IR"/>
        </w:rPr>
        <w:t>زیرا خداوند میتوانست تمام این جهان را در یک لحظه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بدین جهت زمین را در این مدّت، آفریده که بندگان بدانند آفرینش جهان از طرف آفریدگاری توانا و مختار و و عالم به مصالح و محکم کاری،آفریده شده است،زیرا اگر جهان ساختۀ موجودی بی‌اختیار بود در یک حالت بوجود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روز یکشنبه و دوشنبه آفریده و کوه‌ها را روز سه شنبه و درختان را و آب و سرزمینهای آباد و خراب را روز چهار شنبه آفرید،و در روز پنجشنبه آسمان و روز جمعه خورشید و ماه و ستارگان و فرشتگان و آدم را آفرید</w:t>
      </w:r>
      <w:r>
        <w:rPr>
          <w:rFonts w:eastAsia="IRNazanin" w:cs="IRNazanin"/>
          <w:color w:val="111111"/>
          <w:sz w:val="28"/>
          <w:szCs w:val="28"/>
          <w:rtl w:val="true"/>
          <w:lang w:bidi="fa-IR"/>
        </w:rPr>
        <w:t>).</w:t>
      </w:r>
      <w:bookmarkStart w:id="46" w:name="pg13098_131754"/>
    </w:p>
    <w:p>
      <w:pPr>
        <w:pStyle w:val="BookText"/>
        <w:rPr/>
      </w:pPr>
      <w:bookmarkEnd w:id="4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حم سجده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Heading3"/>
        <w:numPr>
          <w:ilvl w:val="2"/>
          <w:numId w:val="1"/>
        </w:numPr>
        <w:rPr/>
      </w:pPr>
      <w:bookmarkStart w:id="47" w:name="__RefHeading___Toc7524263_3224264995"/>
      <w:bookmarkStart w:id="48" w:name="_Toc19"/>
      <w:bookmarkEnd w:id="4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8"/>
    </w:p>
    <w:p>
      <w:pPr>
        <w:pStyle w:val="Heading4"/>
        <w:numPr>
          <w:ilvl w:val="3"/>
          <w:numId w:val="1"/>
        </w:numPr>
        <w:rPr/>
      </w:pPr>
      <w:bookmarkStart w:id="49" w:name="__RefHeading___Toc7524265_3224264995"/>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524267_3224264995"/>
      <w:bookmarkStart w:id="52" w:name="_Toc21"/>
      <w:bookmarkEnd w:id="51"/>
      <w:r>
        <w:rPr>
          <w:rtl w:val="true"/>
        </w:rPr>
        <w:t>ترجمۀ آیات</w:t>
      </w:r>
      <w:r>
        <w:rPr>
          <w:rtl w:val="true"/>
        </w:rPr>
        <w:t>:</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بآسمان پرداخت بحالت دود و گاز بود،و بآسمان و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 بیائید،گفتند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بدلخواه آمدیم</w:t>
      </w:r>
      <w:r>
        <w:rPr>
          <w:rFonts w:eastAsia="IRNazanin" w:cs="IRNazanin"/>
          <w:color w:val="111111"/>
          <w:sz w:val="28"/>
          <w:szCs w:val="28"/>
          <w:rtl w:val="true"/>
          <w:lang w:bidi="fa-IR"/>
        </w:rPr>
        <w:t>.</w:t>
      </w:r>
      <w:bookmarkStart w:id="53" w:name="pg13098_131755"/>
    </w:p>
    <w:p>
      <w:pPr>
        <w:pStyle w:val="BookText"/>
        <w:rPr/>
      </w:pPr>
      <w:bookmarkEnd w:id="53"/>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روز آن را هفت آسمان آفرید،و در هر آسمانی فرمانی مخصوص وحی فرمود،و آسمان دنیا را با چراغهایی زینت دادیم و آن را از خطر حفظ کردیم،و این است تقدیر خدای توانای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رویگردان شدند بآنان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صاعقۀ عذابی مانند صاعقۀ عاد و ثمود میترسانم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پیامبران از هر طرف بسویشان آمدند که جز خداوند را نپرستید،در پاسخ پیامبران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 میخواست،فرشته میفرستاد،ما آن دینی را که برای آن فرستاده شده‌اید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عاد در روی زمین بنا حقّ تکبّر ورزیدند،و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خواهد بود؟آیا نمی‌بینند همان خدایی که آنان را آفریده است از آنان نیرومندتر است،و این قوم آیات ما را انکار میکردند؟</w:t>
      </w:r>
      <w:r>
        <w:rPr>
          <w:rFonts w:eastAsia="IRNazanin" w:cs="IRNazanin"/>
          <w:color w:val="111111"/>
          <w:sz w:val="28"/>
          <w:szCs w:val="28"/>
          <w:rtl w:val="true"/>
          <w:lang w:bidi="fa-IR"/>
        </w:rPr>
        <w:t>!</w:t>
      </w:r>
    </w:p>
    <w:p>
      <w:pPr>
        <w:pStyle w:val="Heading4"/>
        <w:numPr>
          <w:ilvl w:val="3"/>
          <w:numId w:val="1"/>
        </w:numPr>
        <w:rPr/>
      </w:pPr>
      <w:bookmarkStart w:id="54" w:name="__RefHeading___Toc7524269_3224264995"/>
      <w:bookmarkStart w:id="55" w:name="_Toc22"/>
      <w:bookmarkEnd w:id="54"/>
      <w:r>
        <w:rPr>
          <w:rtl w:val="true"/>
        </w:rPr>
        <w:t>اعراب آیات</w:t>
      </w:r>
      <w:r>
        <w:rPr>
          <w:rtl w:val="true"/>
        </w:rPr>
        <w:t>:</w:t>
      </w:r>
      <w:bookmarkEnd w:id="55"/>
    </w:p>
    <w:p>
      <w:pPr>
        <w:pStyle w:val="BookText"/>
        <w:rPr/>
      </w:pPr>
      <w:r>
        <w:rPr>
          <w:rFonts w:ascii="IRNazanin" w:hAnsi="IRNazanin" w:eastAsia="IRNazanin"/>
          <w:color w:val="111111"/>
          <w:sz w:val="28"/>
          <w:sz w:val="28"/>
          <w:szCs w:val="28"/>
          <w:rtl w:val="true"/>
          <w:lang w:bidi="fa-IR"/>
        </w:rPr>
        <w:t>طوعا و کرها هر دو مصدر هستند که بجای حال قرار گرفته‌اند که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 تطیعان اطاعة او تکرهان کرها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طائعین،که منصوب است بنا بر حالیت دلیل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نیز منصوب است بنا بر حالیت بعد از فراغت از فعل</w:t>
      </w:r>
      <w:r>
        <w:rPr>
          <w:rFonts w:eastAsia="IRNazanin" w:cs="IRNazanin"/>
          <w:color w:val="111111"/>
          <w:sz w:val="28"/>
          <w:szCs w:val="28"/>
          <w:rtl w:val="true"/>
          <w:lang w:bidi="fa-IR"/>
        </w:rPr>
        <w:t>.</w:t>
      </w:r>
    </w:p>
    <w:p>
      <w:pPr>
        <w:pStyle w:val="Heading4"/>
        <w:numPr>
          <w:ilvl w:val="3"/>
          <w:numId w:val="1"/>
        </w:numPr>
        <w:rPr/>
      </w:pPr>
      <w:bookmarkStart w:id="56" w:name="__RefHeading___Toc7524271_3224264995"/>
      <w:bookmarkStart w:id="57" w:name="_Toc23"/>
      <w:bookmarkEnd w:id="56"/>
      <w:r>
        <w:rPr>
          <w:rtl w:val="true"/>
        </w:rPr>
        <w:t>معنی آیات</w:t>
      </w:r>
      <w:r>
        <w:rPr>
          <w:rtl w:val="true"/>
        </w:rPr>
        <w:t>:</w:t>
      </w:r>
      <w:bookmarkEnd w:id="57"/>
    </w:p>
    <w:p>
      <w:pPr>
        <w:pStyle w:val="BookText"/>
        <w:rPr/>
      </w:pPr>
      <w:r>
        <w:rPr>
          <w:rFonts w:ascii="Amiri" w:hAnsi="Amiri" w:eastAsia="Amiri" w:cs="Amiri"/>
          <w:color w:val="111111"/>
          <w:sz w:val="28"/>
          <w:sz w:val="28"/>
          <w:szCs w:val="28"/>
          <w:rtl w:val="true"/>
          <w:lang w:bidi="ar-SA"/>
        </w:rPr>
        <w:t>ثُمَّ اسْتَویٰ إِلَی السَّمٰاءِ وَ هِیَ دُخٰانٌ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آفرینش آسمان یاد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آهنگ آفرینش آسمان کرد در حالی که</w:t>
      </w:r>
    </w:p>
    <w:p>
      <w:pPr>
        <w:pStyle w:val="BookText"/>
        <w:rPr/>
      </w:pPr>
      <w:r>
        <w:rPr>
          <w:rFonts w:ascii="IRNazanin" w:hAnsi="IRNazanin" w:eastAsia="IRNazanin"/>
          <w:color w:val="111111"/>
          <w:sz w:val="28"/>
          <w:sz w:val="28"/>
          <w:szCs w:val="28"/>
          <w:rtl w:val="true"/>
          <w:lang w:bidi="fa-IR"/>
        </w:rPr>
        <w:t>آسمان بصورت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آن هنگام بخار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استواء بمعنی استقامت و آهنگ تدبیر مستقیم است،و گفته شده است ثمّ استوی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فرمانش را بر آسمان نفوذ داد،و این گفتار از حسن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وَ لِلْأَرْضِ ائْتِیٰا طَوْعاً أَوْ کَرْهاً قٰالَتٰا أَتَیْنٰا طٰائِعِینَ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آنچه را در خود داشت از خورشید و ماه و ستارگان،و زمین آنچه را در خود داشت از جویبارها و درختان و میوه‌ها بیرون آوردند،و در اینجا فرمان خدا حقیقتا فرمانی که با سخن باشد نیست،و جواب هم سخنی در مقابل این گفتار نیست،بلکه خداوند اینجا خبر داده است،از اینکه آسمانها و زمین را آفریده است،و آنها را بدون هیچنوع سختی و زحمتی ایجاد فرموده است،همانگونه که به مأموری دستور بدهند کاری را انجام بدهد و بدون توقّف و درنگی انجام دهد،خداوند از این آفرینش به امر و اطاعت تعبیر فرموده است،و این آیه هم مانند آن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علّت اینکه گفته است أَتَیْنٰا طٰائِعِینَ </w:t>
      </w:r>
      <w:r>
        <w:rPr>
          <w:rStyle w:val="FootnoteAnchor"/>
          <w:rtl w:val="true"/>
        </w:rPr>
        <w:footnoteReference w:id="16"/>
      </w:r>
      <w:r>
        <w:rPr>
          <w:rFonts w:ascii="IRNazanin" w:hAnsi="IRNazanin" w:eastAsia="IRNazanin"/>
          <w:color w:val="111111"/>
          <w:sz w:val="28"/>
          <w:sz w:val="28"/>
          <w:szCs w:val="28"/>
          <w:rtl w:val="true"/>
          <w:lang w:bidi="fa-IR"/>
        </w:rPr>
        <w:t>و نگفته است اتینا طائعتین آنست که معنی آنست که آمدیم با آنچه از عقلاء و غیر عقلاء در میان ما وجود دارد و جانب عقلاء را غلبه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قطرب نقل شده است که گفته شده است آسمان و زمین چون به</w:t>
      </w:r>
    </w:p>
    <w:p>
      <w:pPr>
        <w:pStyle w:val="BookText"/>
        <w:rPr/>
      </w:pPr>
      <w:r>
        <w:rPr>
          <w:rFonts w:ascii="IRNazanin" w:hAnsi="IRNazanin" w:eastAsia="IRNazanin"/>
          <w:color w:val="111111"/>
          <w:sz w:val="28"/>
          <w:sz w:val="28"/>
          <w:szCs w:val="28"/>
          <w:rtl w:val="true"/>
          <w:lang w:bidi="fa-IR"/>
        </w:rPr>
        <w:t xml:space="preserve">سبک ذوی العقول مورد خطاب قرار گرفته‌اند بطرز ذوی العقول هم جمع بسته شده‌اند،همانگونه که در جای دیگر فرموده است فِی فَلَکٍ یَسْبَحُونَ </w:t>
      </w:r>
      <w:r>
        <w:rPr>
          <w:rStyle w:val="FootnoteAnchor"/>
          <w:rtl w:val="true"/>
        </w:rPr>
        <w:footnoteReference w:id="17"/>
      </w:r>
      <w:r>
        <w:rPr>
          <w:rFonts w:ascii="IRNazanin" w:hAnsi="IRNazanin" w:eastAsia="IRNazanin"/>
          <w:color w:val="111111"/>
          <w:sz w:val="28"/>
          <w:sz w:val="28"/>
          <w:szCs w:val="28"/>
          <w:rtl w:val="true"/>
          <w:lang w:bidi="fa-IR"/>
        </w:rPr>
        <w:t>و نظیر آن در کلام عرب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بحدّ کفایت از این مثالها یاد 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از آن فهمیده میشود که خداوند آسمان را بعد از زمین و پس از آفرینش روزی جنبندگان زمین آفریده است،و خداوند در جای دیگر فرموده است وَ الْأَرْضَ بَعْدَ ذٰلِکَ دَحٰاهٰا </w:t>
      </w:r>
      <w:r>
        <w:rPr>
          <w:rStyle w:val="FootnoteAnchor"/>
          <w:rtl w:val="true"/>
        </w:rPr>
        <w:footnoteReference w:id="18"/>
      </w:r>
      <w:r>
        <w:rPr>
          <w:rFonts w:ascii="IRNazanin" w:hAnsi="IRNazanin" w:eastAsia="IRNazanin"/>
          <w:color w:val="111111"/>
          <w:sz w:val="28"/>
          <w:sz w:val="28"/>
          <w:szCs w:val="28"/>
          <w:rtl w:val="true"/>
          <w:lang w:bidi="fa-IR"/>
        </w:rPr>
        <w:t>بنا بر این فهمیده شد که زمین آفریده شده بود ولی گسترش نیافته بود،پس از آنکه خداوند آسمان را آفرید آن گاه بعد از آن زمین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آنکه خداوند اوّلا آسمان را بصورت گاز و دود آفریده سپس آن را بصورت آسمانهایی رویهم،و سپس آن را با چراغهایی تزئین فرموده است تا این آفرینش دلیل باشد بر آنکه خداوند بذاته مقتدر است و از هیچ عملی عاجز نخواهد بود،و ذاتا عالم است و چیزی بر او پنهان نخواهد ماند، بی نیاز است و محتاج کسی نیست،و ما سوای او همگان بدرگاه حضرتش نیازمند و محتاجند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فَقَضٰاهُنَّ</w:t>
      </w:r>
    </w:p>
    <w:p>
      <w:pPr>
        <w:pStyle w:val="BookText"/>
        <w:rPr/>
      </w:pPr>
      <w:r>
        <w:rPr>
          <w:rFonts w:ascii="IRNazanin" w:hAnsi="IRNazanin" w:eastAsia="IRNazanin"/>
          <w:color w:val="111111"/>
          <w:sz w:val="28"/>
          <w:sz w:val="28"/>
          <w:szCs w:val="28"/>
          <w:rtl w:val="true"/>
          <w:lang w:bidi="fa-IR"/>
        </w:rPr>
        <w:t>یعنی آسمان و زمین را بصورت هفت آسمان محکم،و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 یاء و نون برای ذوی العقول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آفرید و آفرینش آنان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سَمٰاوٰاتٍ فِی یَوْمَیْنِ</w:t>
      </w:r>
    </w:p>
    <w:p>
      <w:pPr>
        <w:pStyle w:val="BookText"/>
        <w:rPr/>
      </w:pPr>
      <w:r>
        <w:rPr>
          <w:rFonts w:ascii="IRNazanin" w:hAnsi="IRNazanin" w:eastAsia="IRNazanin"/>
          <w:color w:val="111111"/>
          <w:sz w:val="28"/>
          <w:sz w:val="28"/>
          <w:szCs w:val="28"/>
          <w:rtl w:val="true"/>
          <w:lang w:bidi="fa-IR"/>
        </w:rPr>
        <w:t>منظور از یومین دو روز پنجشنبه و جمعه است،سدی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جمعه،جمعه نامیده شده است برای اینکه در آن آفرینش آسمانها و زمین یک جا انجام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فِی کُلِّ سَمٰاءٍ أَمْرَهٰا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آسمانی از فرشتگان،و دیگر موجودات آنچه میخواست آفرید و این معنی را سدی و قتاده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آسمانی آنچه میخواست فرمان داد،و از علیّ بن عیسی نقل شده است که خداوند باهل هر آسمانی از فرشتگان دستورات عبادی آنان را وحی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زَیَّنَّا السَّمٰاءَ الدُّنْیٰا بِمَصٰابِیحَ</w:t>
      </w:r>
    </w:p>
    <w:p>
      <w:pPr>
        <w:pStyle w:val="BookText"/>
        <w:rPr/>
      </w:pPr>
      <w:r>
        <w:rPr>
          <w:rFonts w:ascii="IRNazanin" w:hAnsi="IRNazanin" w:eastAsia="IRNazanin"/>
          <w:color w:val="111111"/>
          <w:sz w:val="28"/>
          <w:sz w:val="28"/>
          <w:szCs w:val="28"/>
          <w:rtl w:val="true"/>
          <w:lang w:bidi="fa-IR"/>
        </w:rPr>
        <w:t xml:space="preserve">ستارگان چراغ نامیده شده‌اند بدان جهت که بوسیلۀ آنها راهیابی میشود،همانگونه که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آسمان دنیا را از گوش فرا دادن و سوء استفاده کردن شیاطین و یا از هر نوع خطری،بوسیلۀ ستارگان یا شهابهای آسمانی حفظ نمودیم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این است اندازه گیری پروردگار توانایی که بر هر کاری مسلّط است،و نسبت بمصالح بندگانش دانا،چیزی بر او پنهان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w:t>
      </w:r>
    </w:p>
    <w:p>
      <w:pPr>
        <w:pStyle w:val="BookText"/>
        <w:rPr/>
      </w:pPr>
      <w:r>
        <w:rPr>
          <w:rFonts w:ascii="IRNazanin" w:hAnsi="IRNazanin" w:eastAsia="IRNazanin"/>
          <w:color w:val="111111"/>
          <w:sz w:val="28"/>
          <w:sz w:val="28"/>
          <w:szCs w:val="28"/>
          <w:rtl w:val="true"/>
          <w:lang w:bidi="fa-IR"/>
        </w:rPr>
        <w:t>سپس خداوند بدنبال یاد آوری نشانه‌های توحید بتهدید مشرکین و منکرین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این بیان از ایمان بخدا رویگردان شدند ای محمّد آنان را ترسانده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أَنْذَرْتُکُمْ صٰاعِقَةً مِثْلَ صٰاعِقَةِ عٰادٍ وَ ثَمُودَ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آمادۀ عذاب باشید،زیرا شما را از عذاب الهی میترسانم همانگونه که قوم عاد و ثمود پس از رویگردانی از ایمان بعذاب و صاعقۀ کشنده ترسانده شدند،صاعقه عرفا بآتش‌هایی گفته میشود که از آسمان فرود میآید و همه چیز را 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ascii="IRNazanin" w:hAnsi="IRNazanin" w:eastAsia="IRNazanin"/>
          <w:color w:val="111111"/>
          <w:sz w:val="28"/>
          <w:sz w:val="28"/>
          <w:szCs w:val="28"/>
          <w:rtl w:val="true"/>
          <w:lang w:bidi="fa-IR"/>
        </w:rPr>
        <w:t>اذ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بهم حین اتتهم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صاعقه‌ای که بهنگام آمدن رسولان از هر سو بر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دربارۀ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رسیده است 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آسمانهاست،هر گاه ستارگان از بین روند،عذابی که برای اهل آسمان وعده شده است بآنان خواهد رسید،و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نیز موجب امنیت برای امّت من قرار داده شده‌اند هر گاه اهل بیت من از میان رفتند،عذابی که بامتّم وعده داده‌اند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پیامبرانی است که برای پدران آنان آمده‌اند و پیامبرانی که برای خودشان میآمدند،زیرا این قوم پشت سر پیامبرانی بوده‌اند،که برای پدرانشان آمده‌اند،بنا بر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معنایش آنست که بعضی از آنان زمانشان متقدّم و برخی زمانشان متأخّر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میشود معنا چنین باشد که برای قوم عاد و ثمود اخبار پیامبران از اینجا و آنجا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بین ایدیهم و خلفهم آمدن گزارشات و اخبار پیامبران باشد که از هر سو بآنان میرسیده است نه آنکه خود پیامبران بسوی آنان رفته باشند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بسوی آنان فرستادیم که به آنان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یکتا احدی را نپرستید،و دیگری را در پرستش شریک خدا نسازید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 شٰاءَ رَبُّنٰا لَأَنْزَلَ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پیامبران را بسوی آنان فرستادیم 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میخواهد به او ایمان بیاوریم،و شریکی برایش نگیریم باید فرشته بفرستد،و فرشتگان ما را بسوی راه او دعوت کنند،نه آنکه بشری مانند ما را بفرستد،گویا که اعلان میکرده‌اند ما حاضر</w:t>
      </w:r>
    </w:p>
    <w:p>
      <w:pPr>
        <w:pStyle w:val="BookText"/>
        <w:rPr/>
      </w:pPr>
      <w:r>
        <w:rPr>
          <w:rFonts w:ascii="IRNazanin" w:hAnsi="IRNazanin" w:eastAsia="IRNazanin"/>
          <w:color w:val="111111"/>
          <w:sz w:val="28"/>
          <w:sz w:val="28"/>
          <w:szCs w:val="28"/>
          <w:rtl w:val="true"/>
          <w:lang w:bidi="fa-IR"/>
        </w:rPr>
        <w:t>نیستیم تسلیم بشری مانند خودمان شویم،ولی این را نمیدانستند که خداوند پیامبران را طبق مصالحی که خود برای بندگانش بهتر میداند مبعوث میفرماید و خودش خوب میداند چه کسی صلاحیّت دارد که بار رسالت را بدوش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عٰادٌ فَاسْتَکْبَرُوا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از راه ستمگری بی‌آنکه حقّی داشته باشند در روی زمین بر مردم تکبّر ورزیده بر سر آنان مسلّط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مَنْ أَشَدُّ مِنّٰا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هود پیامبر آنان را تهدید بعذاب فرمود،قوم عاد بقدرت ناچیز خود مغرور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نیروی دفاعی داریم،و با نیروی عظیم خود با هر نوع تهدیدی مقابله خواهیم نمود،زیرا هیچکس از ما قوی‌تر نیست،خداوند بزرگ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خَلَقَهُمْ هُوَ أَشَدُّ مِنْهُمْ قُوَّةً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اینان نمیدانند همان خدایی که،آنان را آفریده است،و در میان آنان هم این نیروها را برایشان آفریده است،از آنان بسیار نیرومندتر است،و اگر بخواهد آنان را نابود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بی‌باور بودند که دلائل،و معجزات و نشانه‌هایی میدیدند ولی بآن ایمان نمیآوردند و منکر آن میشدند</w:t>
      </w:r>
      <w:bookmarkStart w:id="58" w:name="pg13098_131762"/>
    </w:p>
    <w:p>
      <w:pPr>
        <w:pStyle w:val="BookText"/>
        <w:rPr/>
      </w:pPr>
      <w:bookmarkEnd w:id="5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3"/>
        <w:numPr>
          <w:ilvl w:val="2"/>
          <w:numId w:val="1"/>
        </w:numPr>
        <w:rPr/>
      </w:pPr>
      <w:bookmarkStart w:id="59" w:name="__RefHeading___Toc7524273_3224264995"/>
      <w:bookmarkStart w:id="60" w:name="_Toc24"/>
      <w:bookmarkEnd w:id="5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60"/>
    </w:p>
    <w:p>
      <w:pPr>
        <w:pStyle w:val="Heading4"/>
        <w:numPr>
          <w:ilvl w:val="3"/>
          <w:numId w:val="1"/>
        </w:numPr>
        <w:rPr/>
      </w:pPr>
      <w:bookmarkStart w:id="61" w:name="__RefHeading___Toc7524275_3224264995"/>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7524277_3224264995"/>
      <w:bookmarkStart w:id="64" w:name="_Toc26"/>
      <w:bookmarkEnd w:id="63"/>
      <w:r>
        <w:rPr>
          <w:rtl w:val="true"/>
        </w:rPr>
        <w:t>ترجمۀ آیات</w:t>
      </w:r>
      <w:r>
        <w:rPr>
          <w:rtl w:val="true"/>
        </w:rPr>
        <w:t>:</w:t>
      </w:r>
      <w:bookmarkEnd w:id="64"/>
    </w:p>
    <w:p>
      <w:pPr>
        <w:pStyle w:val="BookText"/>
        <w:rPr/>
      </w:pPr>
      <w:r>
        <w:rPr>
          <w:rFonts w:ascii="IRNazanin" w:hAnsi="IRNazanin" w:eastAsia="IRNazanin"/>
          <w:color w:val="111111"/>
          <w:sz w:val="28"/>
          <w:sz w:val="28"/>
          <w:szCs w:val="28"/>
          <w:rtl w:val="true"/>
          <w:lang w:bidi="fa-IR"/>
        </w:rPr>
        <w:t>در روزهایی نحس بادی سرد و سخت بسویشان فرستادیم تا در زندگی دنیا مزۀ عذاب خفت‌بار ما را بچشند،و عذاب آخرتشان از این خفت آورنده‌تر بوده،یاری هم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ملّت ثمود 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نمودیم ولی گمراهی را بر هدایت ترجیح دادند،تا اینکه عاقبت بسزای کارهایی که داشتند صاعقۀ عذاب خفت بار گرفتارشان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را که ایمان آورده پرهیزکار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دشمنان خدا بسوی آتش جهنّم گسیل داده شوند و آنان را بازداشت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وارد جهنّم شوند گوش و چشم و پوست بدنشان بر ضدّ آنان گناهانشان را شهادت دهند</w:t>
      </w:r>
      <w:r>
        <w:rPr>
          <w:rFonts w:eastAsia="IRNazanin" w:cs="IRNazanin"/>
          <w:color w:val="111111"/>
          <w:sz w:val="28"/>
          <w:szCs w:val="28"/>
          <w:rtl w:val="true"/>
          <w:lang w:bidi="fa-IR"/>
        </w:rPr>
        <w:t>.</w:t>
      </w:r>
      <w:bookmarkStart w:id="65" w:name="pg13098_131763"/>
    </w:p>
    <w:p>
      <w:pPr>
        <w:pStyle w:val="Heading4"/>
        <w:numPr>
          <w:ilvl w:val="3"/>
          <w:numId w:val="1"/>
        </w:numPr>
        <w:rPr/>
      </w:pPr>
      <w:bookmarkStart w:id="66" w:name="__RefHeading___Toc7524279_3224264995"/>
      <w:bookmarkStart w:id="67" w:name="_Toc27"/>
      <w:bookmarkEnd w:id="65"/>
      <w:bookmarkEnd w:id="66"/>
      <w:r>
        <w:rPr>
          <w:rtl w:val="true"/>
        </w:rPr>
        <w:t>قرائت آیات</w:t>
      </w:r>
      <w:r>
        <w:rPr>
          <w:rtl w:val="true"/>
        </w:rPr>
        <w:t>:</w:t>
      </w:r>
      <w:bookmarkEnd w:id="67"/>
    </w:p>
    <w:p>
      <w:pPr>
        <w:pStyle w:val="BookText"/>
        <w:rPr/>
      </w:pPr>
      <w:r>
        <w:rPr>
          <w:rFonts w:ascii="IRNazanin" w:hAnsi="IRNazanin" w:eastAsia="IRNazanin"/>
          <w:color w:val="111111"/>
          <w:sz w:val="28"/>
          <w:sz w:val="28"/>
          <w:szCs w:val="28"/>
          <w:rtl w:val="true"/>
          <w:lang w:bidi="fa-IR"/>
        </w:rPr>
        <w:t>ابو جعفر و ابن عامر 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بکسر حاء خوانده‌اند،بقیّه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بسکون حاء میخوانند،نافع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 خوانده‌اند،ولی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یاء و به صیغۀ مجهول و اعداء اللّٰه را نیز برفع خوانده‌اند </w:t>
      </w:r>
      <w:r>
        <w:rPr>
          <w:rStyle w:val="FootnoteAnchor"/>
          <w:rtl w:val="true"/>
        </w:rPr>
        <w:footnoteReference w:id="22"/>
      </w:r>
    </w:p>
    <w:p>
      <w:pPr>
        <w:pStyle w:val="Heading4"/>
        <w:numPr>
          <w:ilvl w:val="3"/>
          <w:numId w:val="1"/>
        </w:numPr>
        <w:rPr/>
      </w:pPr>
      <w:bookmarkStart w:id="68" w:name="__RefHeading___Toc7524281_3224264995"/>
      <w:bookmarkStart w:id="69" w:name="_Toc28"/>
      <w:bookmarkEnd w:id="68"/>
      <w:r>
        <w:rPr>
          <w:rtl w:val="true"/>
        </w:rPr>
        <w:t>دلیل قرائت</w:t>
      </w:r>
      <w:r>
        <w:rPr>
          <w:rtl w:val="true"/>
        </w:rPr>
        <w:t>:</w:t>
      </w:r>
      <w:bookmarkEnd w:id="6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وصف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جاهایی که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اسم مصدر آمده است این جمله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نَحْسٍ مُسْتَمِرٍّ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اینکه در اینجا کلمۀ یوم بآن اضافه شده است دلیل است بر آنکه نحس اسم است نه صفت،زیرا هیچگاه موصوف بوصف خود اضافه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روزی که سرمایش سخت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 مردم بسیار شوم است،بنا بر این روز نحس بمعنی روز شوم است،و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قرائت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بکسر و تنوین یوم و نحس که نحس صفت یوم باشد،و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بکسر یوم که آن را بنحس اضافه کرده‌اند،هر کس بطریق دوّم قرائت کرده و یوم را بنحس اضافه نموده است طبق آنچه در قرآن ضبط شده است قرائت کرده،و هر کس بطریق اوّل خوانده که یوم را با تنوین گفته که اضافه شده باشد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و رذل</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نحس مصدری باشد که او را وصف آورده‌اند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حاء خوانده است،بدانجهت حاء را سکون داده است که نحسات صفت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عبلات و صعبات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شده است که در مورد نحسی روز چهارشنبه وقایع مهمّی از عذابهای اقوام سلف را میفرماید در روز چهارشنبه اتّفاق افتاده است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چهارشنبه خداوند باد تندی را بسوی قوم عاد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دیگری بعد از این روایت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چهارشنبۀ آخر ماه همیشه روز نحس است</w:t>
      </w:r>
      <w:r>
        <w:rPr>
          <w:rFonts w:eastAsia="IRNazanin" w:cs="IRNazanin"/>
          <w:color w:val="111111"/>
          <w:sz w:val="28"/>
          <w:szCs w:val="28"/>
          <w:rtl w:val="true"/>
          <w:lang w:bidi="fa-IR"/>
        </w:rPr>
        <w:t>)</w:t>
      </w:r>
      <w:bookmarkStart w:id="70" w:name="pg13098_131765"/>
    </w:p>
    <w:p>
      <w:pPr>
        <w:pStyle w:val="BookText"/>
        <w:rPr/>
      </w:pPr>
      <w:bookmarkEnd w:id="70"/>
      <w:r>
        <w:rPr>
          <w:rFonts w:ascii="IRNazanin" w:hAnsi="IRNazanin" w:eastAsia="IRNazanin"/>
          <w:color w:val="111111"/>
          <w:sz w:val="28"/>
          <w:sz w:val="28"/>
          <w:szCs w:val="28"/>
          <w:rtl w:val="true"/>
          <w:lang w:bidi="fa-IR"/>
        </w:rPr>
        <w:t>نیز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مصدر باشد،و حاء آن را هم چنان در جمع هم ساکن گذارده‌اند،همانگونه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زوره و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نحس بجز سکون حاء چیز دیگری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گفته است نحسات یعنی دارای نحوست،و ممکن است کسانی که عین الفعل آن را،کسره داده‌اند آن را صفت قرار داده‌اند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نزق</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آن را بر این وزن جمع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 اعداء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 دلیلش آنست که آن را معطوف میداند بر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قرائت را آیۀ یَوْمَ نَحْشُرُ الْمُتَّقِینَ إِلَی الرَّحْمٰنِ وَفْداً </w:t>
      </w:r>
      <w:r>
        <w:rPr>
          <w:rStyle w:val="FootnoteAnchor"/>
          <w:rtl w:val="true"/>
        </w:rPr>
        <w:footnoteReference w:id="27"/>
      </w: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فعل را مبنی للمفعول گرفته و این قرائت را هم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میکند،و هر دو قرائت نیکو است</w:t>
      </w:r>
      <w:r>
        <w:rPr>
          <w:rFonts w:eastAsia="IRNazanin" w:cs="IRNazanin"/>
          <w:color w:val="111111"/>
          <w:sz w:val="28"/>
          <w:szCs w:val="28"/>
          <w:rtl w:val="true"/>
          <w:lang w:bidi="fa-IR"/>
        </w:rPr>
        <w:t>.</w:t>
      </w:r>
    </w:p>
    <w:p>
      <w:pPr>
        <w:pStyle w:val="Heading4"/>
        <w:numPr>
          <w:ilvl w:val="3"/>
          <w:numId w:val="1"/>
        </w:numPr>
        <w:rPr/>
      </w:pPr>
      <w:bookmarkStart w:id="71" w:name="__RefHeading___Toc7524283_3224264995"/>
      <w:bookmarkStart w:id="72" w:name="_Toc29"/>
      <w:bookmarkEnd w:id="71"/>
      <w:r>
        <w:rPr>
          <w:rtl w:val="true"/>
        </w:rPr>
        <w:t>شرح لغات</w:t>
      </w:r>
      <w:r>
        <w:rPr>
          <w:rtl w:val="true"/>
        </w:rPr>
        <w:t>:</w:t>
      </w:r>
      <w:bookmarkEnd w:id="7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صریر گرفته شده است و بمنظور اعلان تشدید معنی لفظ آن را مشدّد ساخته‌اند،گفته میشود صرّ یصرّ صریرا یا آنکه صرصر یصرصر صرصرة و ریح صرصر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دارای صدایی شدید است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صرّر بوده است سپس راء قلب به صاد شده است،همانگونه که در نههه نهنهه </w:t>
      </w:r>
      <w:r>
        <w:rPr>
          <w:rStyle w:val="FootnoteAnchor"/>
          <w:rtl w:val="true"/>
        </w:rPr>
        <w:footnoteReference w:id="28"/>
      </w:r>
      <w:r>
        <w:rPr>
          <w:rFonts w:ascii="IRNazanin" w:hAnsi="IRNazanin" w:eastAsia="IRNazanin"/>
          <w:color w:val="111111"/>
          <w:sz w:val="28"/>
          <w:sz w:val="28"/>
          <w:szCs w:val="28"/>
          <w:rtl w:val="true"/>
          <w:lang w:bidi="fa-IR"/>
        </w:rPr>
        <w:t xml:space="preserve">گویند،و در کففّه کفکفه </w:t>
      </w:r>
      <w:r>
        <w:rPr>
          <w:rStyle w:val="FootnoteAnchor"/>
          <w:rtl w:val="true"/>
        </w:rPr>
        <w:footnoteReference w:id="29"/>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73" w:name="pg13098_131766"/>
    </w:p>
    <w:p>
      <w:pPr>
        <w:pStyle w:val="BookText"/>
        <w:rPr/>
      </w:pPr>
      <w:bookmarkEnd w:id="73"/>
      <w:r>
        <w:rPr>
          <w:rFonts w:ascii="IRNazanin" w:hAnsi="IRNazanin" w:eastAsia="IRNazanin"/>
          <w:color w:val="111111"/>
          <w:sz w:val="28"/>
          <w:sz w:val="28"/>
          <w:szCs w:val="28"/>
          <w:rtl w:val="true"/>
          <w:lang w:bidi="fa-IR"/>
        </w:rPr>
        <w:t>نابغه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اکفکف عبرة غلبت عزائی</w:t>
      </w:r>
    </w:p>
    <w:p>
      <w:pPr>
        <w:pStyle w:val="BookText"/>
        <w:rPr/>
      </w:pPr>
      <w:r>
        <w:rPr>
          <w:rFonts w:ascii="IRNazanin" w:hAnsi="IRNazanin" w:eastAsia="IRNazanin"/>
          <w:color w:val="111111"/>
          <w:sz w:val="28"/>
          <w:sz w:val="28"/>
          <w:szCs w:val="28"/>
          <w:rtl w:val="true"/>
          <w:lang w:bidi="fa-IR"/>
        </w:rPr>
        <w:t>اذا نهنهتها عادت ذباحا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خاری و پستی که انسان از ترس رسوا شدن از مثل آن شرم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 بمعنی منع و بازداری است،یوزعون یعنی بازداشت میشوند،و از همین باب است قول حسن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باز دارنده‌ای لازم است</w:t>
      </w:r>
      <w:r>
        <w:rPr>
          <w:rFonts w:eastAsia="IRNazanin" w:cs="IRNazanin"/>
          <w:color w:val="111111"/>
          <w:sz w:val="28"/>
          <w:szCs w:val="28"/>
          <w:rtl w:val="true"/>
          <w:lang w:bidi="fa-IR"/>
        </w:rPr>
        <w:t>).</w:t>
      </w:r>
    </w:p>
    <w:p>
      <w:pPr>
        <w:pStyle w:val="Heading4"/>
        <w:numPr>
          <w:ilvl w:val="3"/>
          <w:numId w:val="1"/>
        </w:numPr>
        <w:rPr/>
      </w:pPr>
      <w:bookmarkStart w:id="74" w:name="__RefHeading___Toc7524285_3224264995"/>
      <w:bookmarkStart w:id="75" w:name="_Toc30"/>
      <w:bookmarkEnd w:id="74"/>
      <w:r>
        <w:rPr>
          <w:rtl w:val="true"/>
        </w:rPr>
        <w:t>اعراب آیات</w:t>
      </w:r>
      <w:r>
        <w:rPr>
          <w:rtl w:val="true"/>
        </w:rPr>
        <w:t>:</w:t>
      </w:r>
      <w:bookmarkEnd w:id="7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 نصب آن بوسیلۀ مدلول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است،زیرا یوما بمنزلۀ اذا است و نمیتوان آن را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گرفت،زیرا نجّینا ماضی است،و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است و ماضی نمیتواند در آن عمل کند</w:t>
      </w:r>
      <w:r>
        <w:rPr>
          <w:rFonts w:eastAsia="IRNazanin" w:cs="IRNazanin"/>
          <w:color w:val="111111"/>
          <w:sz w:val="28"/>
          <w:szCs w:val="28"/>
          <w:rtl w:val="true"/>
          <w:lang w:bidi="fa-IR"/>
        </w:rPr>
        <w:t>.</w:t>
      </w:r>
    </w:p>
    <w:p>
      <w:pPr>
        <w:pStyle w:val="Heading4"/>
        <w:numPr>
          <w:ilvl w:val="3"/>
          <w:numId w:val="1"/>
        </w:numPr>
        <w:rPr/>
      </w:pPr>
      <w:bookmarkStart w:id="76" w:name="__RefHeading___Toc7524287_3224264995"/>
      <w:bookmarkStart w:id="77" w:name="_Toc31"/>
      <w:bookmarkEnd w:id="76"/>
      <w:r>
        <w:rPr>
          <w:rtl w:val="true"/>
        </w:rPr>
        <w:t>توضیح و تفسیر آیات</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از هلاکت این قوم،خبر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بادی بسیار سخت برایشان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صدایی هولناک بود،صرصر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لغت بمعنی صیحه و صدا است،</w:t>
      </w:r>
    </w:p>
    <w:p>
      <w:pPr>
        <w:pStyle w:val="BookText"/>
        <w:rPr/>
      </w:pPr>
      <w:r>
        <w:rPr>
          <w:rFonts w:ascii="IRNazanin" w:hAnsi="IRNazanin" w:eastAsia="IRNazanin"/>
          <w:color w:val="111111"/>
          <w:sz w:val="28"/>
          <w:sz w:val="28"/>
          <w:szCs w:val="28"/>
          <w:rtl w:val="true"/>
          <w:lang w:bidi="fa-IR"/>
        </w:rPr>
        <w:t>بعضی هم گفته‌اند صرصر یعنی باد سرد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که به معنی سرمای شدید است،و این معنی از ابن عبّاس و قتاده نقل گردیده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 باد بسیار سردی است که بسان آتش همه چیز را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أَیّٰامٍ نَحِسٰاتٍ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روزهایی شوم که دارای نحوست است به نقل از مجاهد،قتاده،سدی نحس سبب شرّ و سعد سبب خیر است،و به همین جهت ستارگان سعد و نحس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بنقل از جبائی گفته‌اند نحسات یعنی دارای گرد و غبار به طوری که در آن روزها هیچکس هیچکس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بنقل از ابی مسلم گفته شده است نحسات یعنی روزهای سرد و عرب سردی را نحس میدانند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لِنُذِیقَهُمْ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عذاب را بر آنان نازل ساختیم تا مزۀ عذاب ذلّت بار را در دنیا بچشند،و یقین پیدا کنند که عذاب کنندۀ آنان قدرت دارد،و قدرت پروردگار برای بازماندگان که شاهد حال آنان هستند 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آخرت ذلّت بارتر از عذاب دنیا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یاری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نیست در برابر عذابی که بر آنان وارد میشود از آنان دفاع کند،سپس بیاد آوری داستان ملّت ثمود پرداخته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که هدینا هم یعنی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خیر و شرّ را برای آنان روشن نمودیم،و از ابن عبّاس و سدی و ابن زید رسیده است که هدینا هم یعنی راه حقّ را بآنان نشان دادیم و بر ایشان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نقل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خودشان گمراهی در دین را بر پذیرش هدایت ترجیح دادند،و این بد ترجیح و اختیاری است،و از ابن زید و فراء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را بر ایمان ترجیح دادند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صٰاعِقَةُ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هون یعنی عذابی که دارای خفت و خواری است،آن عذابی که آنان را به پستی و خواری گرفتار میسازد،گفته شده است هر عذابی صاعقه است،زیرا هر کس آن عذاب را بشنود فریاد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بخاطر اعمالی که داشتند از تکذیب پیامبرشان صالح پیامبر،و پی کردن شتر او عذاب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نَجَّیْنَا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که ایمان آورده،و از شرک خویشتن داری میکردند نجات دادیم،صالح پیامبر و افرادی را که به او ایمان آورده بودند از عذاب نجات دادیم،و سپس خداوند از حالات کافران در روز قیامت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 أَعْدٰاءُ اللّٰهِ إِلَی النّٰارِ فَهُمْ یُوزَعُونَ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آنان را نگاه میدارند تا آخرینشان بآنان بپیوندند تا پراکنده نشوند،یعنی هنگامی که محشور شدند بازداشت میگردند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صاعقۀ عذاب شمشیر است بهنگام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ثمود علم شخصی قوم صالح است،بنا بر این اینجا حضرت تأویل آیه را فرمودند باین معنی که در میان شیعیان هم قومی ثمود صفت ظاهر خواهد شد که بجرم تکذیبشان بعذاب دردناک و خفّت بار شمشیر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خواهند شد و چه بسا این فرمایش حضرت پیشگویی وضع فرقه‌های گمراهان بابی و بهایی باشد که بسان قوم عاد و ثمود تکذیب کرده و عذاب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مٰا جٰاءُوهٰا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بسوی جهنّم کشیده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أَبْصٰارُهُمْ وَ جُلُودُهُمْ بِمٰا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آنان شهادت میدهد که چه سخنانی از دعوت بسوی حقّ شنیده و از آن رو گردان شده‌اند،و آن را نپذیرفته‌اند،و چشمان آنان شهادت میدهند که چه نشانه‌هایی را که دلیل بر وحدانیت خدا بوده است دیده‌اند،ولی باز هم ایمان نیاورده‌اند،و نیز دیگر اعضاء بدنشان شهادت میدهند که چه اعمالی انجام داده‌اند و چه گناهانی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طرز شهادت اعضاء و جوارح بدن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اعضاء و جوارح را بصورت موجود زنده‌ای در می‌آورد،و آنان را مجبور باعتراف و شهادت نسبت بکارهای صاحبان خود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خودش شهادت میدهد ولی بوسیلۀ این اعضاء ظاهر میشود،و نسبت شهادت به این اعضاء مجاز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وجه سوّمی نیز گفته‌اند که خداوند در این اعضاء و جوارح نشانه‌هایی ظاهر میسازد که دلالت کند بر اینکه صاحبان آنها سزاوار آتش دوزخ میباشند،و این نشانه‌ها را مجازا شهادت نامیده‌اند همانگونه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تو شهادت میدهند که دیشب بی‌خوابی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دیگر مفسّران نقل کرده‌اند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پوستهای بدن آلتهای تناسلی افراد است که از آن به پوست بدن کنایه آمده است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آنان را برای آخرین ایشان حبس میکنند،تا بیکدیگر بپیوندند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که ضمن حدیثی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وظیفۀ قلب و زبان و چشم و گوش در یک آیۀ منظّم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 عَلَیْکُمْ سَمْعُکُمْ وَ لاٰ أَبْصٰارُکُمْ وَ 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جلود آلتهای تناسلی و رانهای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علیّ بن ابراهیم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آیه دربارۀ قومی است که اعمالشان بر آنان عرضه میشود و منکر آن میشوند،و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کارها به هیچ وجه خبر نداریم،آن گاه فرشتگانی که نویسندۀ اعمال آنها هستند گواهی میدهند که این اعمال مربوط بآنان است،حضرت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بخداوند عرض میکنند،پروردگارا اینان فرشتگان تو هستند و بنفع تو شهادت میدهند،و بخدا سوگند میخورند که هیچکدام این اعمال را انجام نداده‌اند،و این معنی در این آیه بآن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مجادله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آنان را همگی بر می‌انگیزد،برای خدا سوگند میخورند همانگونه که برای شما سوگند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همان کسانی هستند که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کردند،اینجا که میرسد خداوند مهر سکوت بر زبانشان میزند و اعضاء و جوارح بدنشان را بزبان میآورد،آن گاه گوش هر سخن حرامی را که شنیده است بر آن شهادت میدهد،چشم هر چیز حرامی را که دیده است بر آن گواهی میدهد،دست بر آنچه حرام گرفته است شهادت میدهد،یا بهر سو که حرام بوده و رفته است شهادت میدهد،آلت تناسلی هر کار حرامی مرتکب شده شهادت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دوباره زبان آنان را بسخن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اعضای بدن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بزبان ما شهادت دادید؟اعضاء و جوارح در پاسخ گویند همان خدایی که هر چیز را بسخن در آورده است،همان خدایی را که ابتدا شما را آفرید و بسوی او باز خواهید گشت شما گناهانتان را نمیتوانستید از اعضاء بدنتان پنهان سازید که بزیان شما گواه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 پوستهای آلت تناسلی انسان است</w:t>
      </w:r>
      <w:r>
        <w:rPr>
          <w:rFonts w:eastAsia="IRNazanin" w:cs="IRNazanin"/>
          <w:color w:val="111111"/>
          <w:sz w:val="28"/>
          <w:szCs w:val="28"/>
          <w:rtl w:val="true"/>
          <w:lang w:bidi="fa-IR"/>
        </w:rPr>
        <w:t>...»</w:t>
      </w:r>
      <w:bookmarkStart w:id="78" w:name="pg13098_131773"/>
    </w:p>
    <w:p>
      <w:pPr>
        <w:pStyle w:val="BookText"/>
        <w:rPr/>
      </w:pPr>
      <w:bookmarkEnd w:id="78"/>
      <w:r>
        <w:rPr>
          <w:rFonts w:ascii="IRNazanin" w:hAnsi="IRNazanin" w:eastAsia="IRNazanin"/>
          <w:color w:val="111111"/>
          <w:sz w:val="28"/>
          <w:sz w:val="28"/>
          <w:szCs w:val="28"/>
          <w:rtl w:val="true"/>
          <w:lang w:bidi="fa-IR"/>
        </w:rPr>
        <w:t xml:space="preserve">حم سجده 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3"/>
        <w:numPr>
          <w:ilvl w:val="2"/>
          <w:numId w:val="1"/>
        </w:numPr>
        <w:rPr/>
      </w:pPr>
      <w:bookmarkStart w:id="79" w:name="__RefHeading___Toc7524289_3224264995"/>
      <w:bookmarkStart w:id="80" w:name="_Toc32"/>
      <w:bookmarkEnd w:id="7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80"/>
    </w:p>
    <w:p>
      <w:pPr>
        <w:pStyle w:val="Heading4"/>
        <w:numPr>
          <w:ilvl w:val="3"/>
          <w:numId w:val="1"/>
        </w:numPr>
        <w:rPr/>
      </w:pPr>
      <w:bookmarkStart w:id="81" w:name="__RefHeading___Toc7524291_3224264995"/>
      <w:bookmarkStart w:id="82" w:name="_Toc33"/>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524293_3224264995"/>
      <w:bookmarkStart w:id="84" w:name="_Toc34"/>
      <w:bookmarkEnd w:id="83"/>
      <w:r>
        <w:rPr>
          <w:rtl w:val="true"/>
        </w:rPr>
        <w:t>ترجمۀ آیات</w:t>
      </w:r>
      <w:r>
        <w:rPr>
          <w:rtl w:val="true"/>
        </w:rPr>
        <w:t>:</w:t>
      </w:r>
      <w:bookmarkEnd w:id="84"/>
    </w:p>
    <w:p>
      <w:pPr>
        <w:pStyle w:val="BookText"/>
        <w:rPr/>
      </w:pPr>
      <w:r>
        <w:rPr>
          <w:rFonts w:ascii="IRNazanin" w:hAnsi="IRNazanin" w:eastAsia="IRNazanin"/>
          <w:color w:val="111111"/>
          <w:sz w:val="28"/>
          <w:sz w:val="28"/>
          <w:szCs w:val="28"/>
          <w:rtl w:val="true"/>
          <w:lang w:bidi="fa-IR"/>
        </w:rPr>
        <w:t>به پوستها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تناسلی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بزیان ما گواهی دادید؟گویند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چیز را به زبان آورده است ما را به سخن آورد،همان خدایی که اوّل بار شما را آفریده است و بسوی او باز خواهید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نمیتوانستید در دنیا اعمالتان را از این اعضاء و جوارح پنهان سازید </w:t>
      </w:r>
      <w:r>
        <w:rPr>
          <w:rStyle w:val="FootnoteAnchor"/>
          <w:rtl w:val="true"/>
        </w:rPr>
        <w:footnoteReference w:id="35"/>
      </w:r>
      <w:r>
        <w:rPr>
          <w:rFonts w:ascii="IRNazanin" w:hAnsi="IRNazanin" w:eastAsia="IRNazanin"/>
          <w:color w:val="111111"/>
          <w:sz w:val="28"/>
          <w:sz w:val="28"/>
          <w:szCs w:val="28"/>
          <w:rtl w:val="true"/>
          <w:lang w:bidi="fa-IR"/>
        </w:rPr>
        <w:t>ولی خیال میکردید که خداوند بیشتر این اعمال را که انجام میدهید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خیال باطلی که دربارۀ خدایتان داشتید،خداوند شما را بهلاکت رسانید و جزء زیانکاران گشتید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کنند آتش جایگاهشان است،و چنانچه از خدا بخواهند</w:t>
      </w:r>
      <w:bookmarkStart w:id="85" w:name="pg13098_131774"/>
    </w:p>
    <w:p>
      <w:pPr>
        <w:pStyle w:val="BookText"/>
        <w:rPr/>
      </w:pPr>
      <w:bookmarkEnd w:id="85"/>
      <w:r>
        <w:rPr>
          <w:rFonts w:ascii="IRNazanin" w:hAnsi="IRNazanin" w:eastAsia="IRNazanin"/>
          <w:color w:val="111111"/>
          <w:sz w:val="28"/>
          <w:sz w:val="28"/>
          <w:szCs w:val="28"/>
          <w:rtl w:val="true"/>
          <w:lang w:bidi="fa-IR"/>
        </w:rPr>
        <w:t>که از آنان راضی شود،رضایت الهی را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همنشینانی آماده ساختیم،که دنیا را در نظرشان جلوه داده،آنان را از فکر آخرت و زندگی پس از مرگ غافل ساختند،و لذا همان عذابهایی که بر سر امّتهای پیش از آنان از جنّ و انس فرود آمده بود برایشان ثابت و لازم گردید،و براستی خسارت دیدند</w:t>
      </w:r>
      <w:r>
        <w:rPr>
          <w:rFonts w:eastAsia="IRNazanin" w:cs="IRNazanin"/>
          <w:color w:val="111111"/>
          <w:sz w:val="28"/>
          <w:szCs w:val="28"/>
          <w:rtl w:val="true"/>
          <w:lang w:bidi="fa-IR"/>
        </w:rPr>
        <w:t>.</w:t>
      </w:r>
    </w:p>
    <w:p>
      <w:pPr>
        <w:pStyle w:val="Heading4"/>
        <w:numPr>
          <w:ilvl w:val="3"/>
          <w:numId w:val="1"/>
        </w:numPr>
        <w:rPr/>
      </w:pPr>
      <w:bookmarkStart w:id="86" w:name="__RefHeading___Toc7524295_3224264995"/>
      <w:bookmarkStart w:id="87" w:name="_Toc35"/>
      <w:bookmarkEnd w:id="86"/>
      <w:r>
        <w:rPr>
          <w:rtl w:val="true"/>
        </w:rPr>
        <w:t>قرائت آیات</w:t>
      </w:r>
      <w:r>
        <w:rPr>
          <w:rtl w:val="true"/>
        </w:rPr>
        <w:t>:</w:t>
      </w:r>
      <w:bookmarkEnd w:id="87"/>
    </w:p>
    <w:p>
      <w:pPr>
        <w:pStyle w:val="BookText"/>
        <w:rPr/>
      </w:pPr>
      <w:r>
        <w:rPr>
          <w:rFonts w:ascii="IRNazanin" w:hAnsi="IRNazanin" w:eastAsia="IRNazanin"/>
          <w:color w:val="111111"/>
          <w:sz w:val="28"/>
          <w:sz w:val="28"/>
          <w:szCs w:val="28"/>
          <w:rtl w:val="true"/>
          <w:lang w:bidi="fa-IR"/>
        </w:rPr>
        <w:t>در قرائتهای شاذ و نادر حسن و 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یستعتبوا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یاء و فتح تا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من المعتبین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تاء خوانده‌اند</w:t>
      </w:r>
      <w:r>
        <w:rPr>
          <w:rFonts w:eastAsia="IRNazanin" w:cs="IRNazanin"/>
          <w:color w:val="111111"/>
          <w:sz w:val="28"/>
          <w:szCs w:val="28"/>
          <w:rtl w:val="true"/>
          <w:lang w:bidi="fa-IR"/>
        </w:rPr>
        <w:t>.</w:t>
      </w:r>
    </w:p>
    <w:p>
      <w:pPr>
        <w:pStyle w:val="Heading4"/>
        <w:numPr>
          <w:ilvl w:val="3"/>
          <w:numId w:val="1"/>
        </w:numPr>
        <w:rPr/>
      </w:pPr>
      <w:bookmarkStart w:id="88" w:name="__RefHeading___Toc7524297_3224264995"/>
      <w:bookmarkStart w:id="89" w:name="_Toc36"/>
      <w:bookmarkEnd w:id="88"/>
      <w:r>
        <w:rPr>
          <w:rtl w:val="true"/>
        </w:rPr>
        <w:t>دلیل قرائت</w:t>
      </w:r>
      <w:r>
        <w:rPr>
          <w:rtl w:val="true"/>
        </w:rPr>
        <w:t>:</w:t>
      </w:r>
      <w:bookmarkEnd w:id="89"/>
    </w:p>
    <w:p>
      <w:pPr>
        <w:pStyle w:val="BookText"/>
        <w:rPr/>
      </w:pPr>
      <w:r>
        <w:rPr>
          <w:rFonts w:ascii="IRNazanin" w:hAnsi="IRNazanin" w:eastAsia="IRNazanin"/>
          <w:color w:val="111111"/>
          <w:sz w:val="28"/>
          <w:sz w:val="28"/>
          <w:szCs w:val="28"/>
          <w:rtl w:val="true"/>
          <w:lang w:bidi="fa-IR"/>
        </w:rPr>
        <w:t>ابن جنّی گفته است با این قرائت معنی آیه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بخواهند که راضی شوند راضی نخواهند شد،زیرا دارای روح بینیازی نیستند و در آنان از نیکی اثری نیست که پاسخی نیک دهند</w:t>
      </w:r>
      <w:r>
        <w:rPr>
          <w:rFonts w:eastAsia="IRNazanin" w:cs="IRNazanin"/>
          <w:color w:val="111111"/>
          <w:sz w:val="28"/>
          <w:szCs w:val="28"/>
          <w:rtl w:val="true"/>
          <w:lang w:bidi="fa-IR"/>
        </w:rPr>
        <w:t>.</w:t>
      </w:r>
    </w:p>
    <w:p>
      <w:pPr>
        <w:pStyle w:val="Heading4"/>
        <w:numPr>
          <w:ilvl w:val="3"/>
          <w:numId w:val="1"/>
        </w:numPr>
        <w:rPr/>
      </w:pPr>
      <w:bookmarkStart w:id="90" w:name="__RefHeading___Toc7524299_3224264995"/>
      <w:bookmarkStart w:id="91" w:name="_Toc37"/>
      <w:bookmarkEnd w:id="90"/>
      <w:r>
        <w:rPr>
          <w:rtl w:val="true"/>
        </w:rPr>
        <w:t>لغات آیات</w:t>
      </w:r>
      <w:r>
        <w:rPr>
          <w:rtl w:val="true"/>
        </w:rPr>
        <w:t>:</w:t>
      </w:r>
      <w:bookmarkEnd w:id="91"/>
    </w:p>
    <w:p>
      <w:pPr>
        <w:pStyle w:val="BookText"/>
        <w:rPr/>
      </w:pPr>
      <w:r>
        <w:rPr>
          <w:rFonts w:ascii="IRNazanin" w:hAnsi="IRNazanin" w:eastAsia="IRNazanin"/>
          <w:color w:val="111111"/>
          <w:sz w:val="28"/>
          <w:sz w:val="28"/>
          <w:szCs w:val="28"/>
          <w:rtl w:val="true"/>
          <w:lang w:bidi="fa-IR"/>
        </w:rPr>
        <w:t>الانطاق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بنطق آوردن،یا بدین طریق که انسانی را وادار کند بنطق،یا او را بسخن گفتن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گرداندن زبان در دهان بمنظور تشکیل کلمات،و لذا است که خداوند بزرگ متّصف بصفت نطق نشده گفته نمیشود خدا ناطق است،بله خدا به متکلّم وصف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اهلاک است یعنی هلاک ساختن،گفته میشود ارداه فردی یعنی او را بهلاکت رسانید و هلاک شد،مضارعش یردی اسم مفعولش</w:t>
      </w:r>
      <w:bookmarkStart w:id="92" w:name="pg13098_131775"/>
    </w:p>
    <w:p>
      <w:pPr>
        <w:pStyle w:val="BookText"/>
        <w:rPr/>
      </w:pPr>
      <w:bookmarkEnd w:id="92"/>
      <w:r>
        <w:rPr>
          <w:rFonts w:ascii="IRNazanin" w:hAnsi="IRNazanin" w:eastAsia="IRNazanin"/>
          <w:color w:val="111111"/>
          <w:sz w:val="28"/>
          <w:sz w:val="28"/>
          <w:szCs w:val="28"/>
          <w:rtl w:val="true"/>
          <w:lang w:bidi="fa-IR"/>
        </w:rPr>
        <w:t>رد میشود همانگونه که اعشی در شعر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الطوف حفت علی الرّدی</w:t>
      </w:r>
    </w:p>
    <w:p>
      <w:pPr>
        <w:pStyle w:val="BookText"/>
        <w:rPr/>
      </w:pPr>
      <w:r>
        <w:rPr>
          <w:rFonts w:ascii="IRNazanin" w:hAnsi="IRNazanin" w:eastAsia="IRNazanin"/>
          <w:color w:val="111111"/>
          <w:sz w:val="28"/>
          <w:sz w:val="28"/>
          <w:szCs w:val="28"/>
          <w:rtl w:val="true"/>
          <w:lang w:bidi="fa-IR"/>
        </w:rPr>
        <w:t>و کم من رد اهله لم 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طوف ترسیدی که هلاک شوم،و چه بسیار هلاک شده‌ای که بستگانش در یک جا آرام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طلب رضایت نمودن است که عبارت اخری استرضاء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ارضاء است،و اصل اعتاب بزبان عرب بصلاح در آوردن جلد است با اعادۀ دبّاغی آن،سپس در این مورد استعاره شده است،که بعضی از افراد بخواهند الفت از بین رفته را میان همدیگر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تبدیل است،و مقایضه هم که بمعنی مبادله نمودن مالی بمالی است از همین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شماخ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 لما اثقل الدّین کاهلی</w:t>
      </w:r>
    </w:p>
    <w:p>
      <w:pPr>
        <w:pStyle w:val="BookText"/>
        <w:rPr/>
      </w:pPr>
      <w:r>
        <w:rPr>
          <w:rFonts w:ascii="IRNazanin" w:hAnsi="IRNazanin" w:eastAsia="IRNazanin"/>
          <w:color w:val="111111"/>
          <w:sz w:val="28"/>
          <w:sz w:val="28"/>
          <w:szCs w:val="28"/>
          <w:rtl w:val="true"/>
          <w:lang w:bidi="fa-IR"/>
        </w:rPr>
        <w:t>و عاب بزید ما اردت تعذرا</w:t>
      </w:r>
    </w:p>
    <w:p>
      <w:pPr>
        <w:pStyle w:val="BookText"/>
        <w:rPr/>
      </w:pPr>
      <w:r>
        <w:rPr>
          <w:rFonts w:ascii="IRNazanin" w:hAnsi="IRNazanin" w:eastAsia="IRNazanin"/>
          <w:color w:val="111111"/>
          <w:sz w:val="28"/>
          <w:sz w:val="28"/>
          <w:szCs w:val="28"/>
          <w:rtl w:val="true"/>
          <w:lang w:bidi="fa-IR"/>
        </w:rPr>
        <w:t>رجالا مضوا منّی فلست مقایضا</w:t>
      </w:r>
    </w:p>
    <w:p>
      <w:pPr>
        <w:pStyle w:val="BookText"/>
        <w:rPr/>
      </w:pPr>
      <w:r>
        <w:rPr>
          <w:rFonts w:ascii="IRNazanin" w:hAnsi="IRNazanin" w:eastAsia="IRNazanin"/>
          <w:color w:val="111111"/>
          <w:sz w:val="28"/>
          <w:sz w:val="28"/>
          <w:szCs w:val="28"/>
          <w:rtl w:val="true"/>
          <w:lang w:bidi="fa-IR"/>
        </w:rPr>
        <w:t>بهم ابدا من سایر النّاس معشرا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 بدهکاری بر پشتم سنگینی کرد،و عذر خواهی هم موجب عار و ننگ زید شد،بیاد آورم جوانمردانی را که از دستشان داده‌ام که هیچگاه از سایر مردم یک فوج را نیز حاضر نیستم با آنان مبادله کنم</w:t>
      </w:r>
      <w:r>
        <w:rPr>
          <w:rFonts w:eastAsia="IRNazanin" w:cs="IRNazanin"/>
          <w:color w:val="111111"/>
          <w:sz w:val="28"/>
          <w:szCs w:val="28"/>
          <w:rtl w:val="true"/>
          <w:lang w:bidi="fa-IR"/>
        </w:rPr>
        <w:t>).</w:t>
      </w:r>
    </w:p>
    <w:p>
      <w:pPr>
        <w:pStyle w:val="Heading4"/>
        <w:numPr>
          <w:ilvl w:val="3"/>
          <w:numId w:val="1"/>
        </w:numPr>
        <w:rPr/>
      </w:pPr>
      <w:bookmarkStart w:id="93" w:name="__RefHeading___Toc7524301_3224264995"/>
      <w:bookmarkStart w:id="94" w:name="_Toc38"/>
      <w:bookmarkEnd w:id="93"/>
      <w:r>
        <w:rPr>
          <w:rtl w:val="true"/>
        </w:rPr>
        <w:t>اعراب آیات</w:t>
      </w:r>
      <w:r>
        <w:rPr>
          <w:rtl w:val="true"/>
        </w:rPr>
        <w:t>:</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ذلکم مبتداء ظنّکم خبر،ارداکم خبر بعد از خبر،و اگر هم بخواهی ارداکم را میتوانی حال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ذلکم ظنّکم مرد یا 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ذلکم مبتداء و ظنّکم بدل از آن و ارداکم خبر مبتداء باشد</w:t>
      </w:r>
      <w:r>
        <w:rPr>
          <w:rFonts w:eastAsia="IRNazanin" w:cs="IRNazanin"/>
          <w:color w:val="111111"/>
          <w:sz w:val="28"/>
          <w:szCs w:val="28"/>
          <w:rtl w:val="true"/>
          <w:lang w:bidi="fa-IR"/>
        </w:rPr>
        <w:t>.</w:t>
      </w:r>
      <w:bookmarkStart w:id="95" w:name="pg13098_131776"/>
    </w:p>
    <w:p>
      <w:pPr>
        <w:pStyle w:val="Heading4"/>
        <w:numPr>
          <w:ilvl w:val="3"/>
          <w:numId w:val="1"/>
        </w:numPr>
        <w:rPr/>
      </w:pPr>
      <w:bookmarkStart w:id="96" w:name="__RefHeading___Toc7524303_3224264995"/>
      <w:bookmarkStart w:id="97" w:name="_Toc39"/>
      <w:bookmarkEnd w:id="95"/>
      <w:bookmarkEnd w:id="96"/>
      <w:r>
        <w:rPr>
          <w:rtl w:val="true"/>
        </w:rPr>
        <w:t>معنی آیات</w:t>
      </w:r>
      <w:r>
        <w:rPr>
          <w:rtl w:val="true"/>
        </w:rPr>
        <w:t>:</w:t>
      </w:r>
      <w:bookmarkEnd w:id="97"/>
    </w:p>
    <w:p>
      <w:pPr>
        <w:pStyle w:val="BookText"/>
        <w:rPr/>
      </w:pPr>
      <w:r>
        <w:rPr>
          <w:rFonts w:ascii="IRNazanin" w:hAnsi="IRNazanin" w:eastAsia="IRNazanin"/>
          <w:color w:val="111111"/>
          <w:sz w:val="28"/>
          <w:sz w:val="28"/>
          <w:szCs w:val="28"/>
          <w:rtl w:val="true"/>
          <w:lang w:bidi="fa-IR"/>
        </w:rPr>
        <w:t>پس از آنکه در آیات قبلی بیان شد که دشمنان خدا را به جهنّم خواهند برد،آن گاه خداوند از زبان آنان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کفّار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لِجُلُودِهِمْ لِمَ شَهِدْتُمْ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اعضاء بدن خود را مورد سرزنش قرار داده بآنان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بزیان ما شهادت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اعضاء بدنشان در جواب آنان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الَّذِی أَنْطَقَ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زبان داران را بزبان آورده است،همان خداوند بما وسیلۀ نطق و قدرت بر نطق،عطاء فرموده است،پس از بیان زبان حال اعضاء و جوارح کفّار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بنصیحت آنان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خَلَقَکُمْ أَوَّلَ مَرَّةٍ وَ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آفریده و سر انجام در آخرت بجایی بازگشت خواهید نمود که در آنجا سلطنت از آن خدا است و احدی را جز او صلاحیّت امر و نهی نباشد،و این قسمت دیگر،جزء جواب اعضاء و جوارح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کُنْتُمْ تَسْتَتِرُونَ أَنْ یَشْهَدَ عَلَیْکُمْ سَمْعُکُمْ وَ لاٰ أَبْصٰارُکُمْ وَ لاٰ جُلُودُکُمْ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دنیا نمیتوانستید اعمال خودتان را از این اعضاء پنهان سازید،زیرا شما اعمال خود را با این اعضاء انجام میدادید،و خداوند اعضاء بدنتان را روز قیامت گواه اعمالتان خواهد گرفت،و نیز گفته شده است که معنی آیه آنست که شما در دنیا گناهان را از ترس آنکه اعضاء بدنتان گواهی خواهند داد،ترک نمیکردید،زیرا شما احتمال نمیدادید که روز قیامت اعضاء بدنتان،چنین</w:t>
      </w:r>
    </w:p>
    <w:p>
      <w:pPr>
        <w:pStyle w:val="BookText"/>
        <w:rPr/>
      </w:pPr>
      <w:r>
        <w:rPr>
          <w:rFonts w:ascii="IRNazanin" w:hAnsi="IRNazanin" w:eastAsia="IRNazanin"/>
          <w:color w:val="111111"/>
          <w:sz w:val="28"/>
          <w:sz w:val="28"/>
          <w:szCs w:val="28"/>
          <w:rtl w:val="true"/>
          <w:lang w:bidi="fa-IR"/>
        </w:rPr>
        <w:t>شهادت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ظَنَنْتُمْ أَنَّ اللّٰهَ لاٰ یَعْلَمُ کَثِیراً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خدا را نشناخته بودید،و لذا ارتکاب گناه برای شما آسان بود،از ابن مسعود روایت شده است که این آیه دربارۀ سه نفر نازل شده است که در خلوت،با یکدیگر سخنانی سرّی بازگو میکردند،و 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بنظر شما خداوند از این سخنان سرّی ما آگاه است؟ و ممکن است معنی آیه این باشد شما طوری عمل میکردید که به گمانتان اعمال شما بر خدای پنهان خواهد ماند،همانگونه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من بگونۀ کسی عمل کردم که 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میگفتند خداوند از نهانیهای قلب ما آگاه نیست،و فقط اعمال ظاهر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ذٰلِکُمْ ظَنُّکُمُ الَّذِی ظَنَنْتُمْ بِرَبِّکُمْ أَرْدٰاکُمْ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ترکیب ذلکم مبتدا و ظنّکم خبر و ارداکم خبر دوّم است،و نیز ممکن است ظنّکم را بدل از ذلکم بگیریم،و معنی بنا بر این ترکیب چنین خواهد شد،آن گمانی که نسبت بخدا داشتید که خداوند بسیاری از کارهای شما را نمیداند شما را هلاک کرد زیرا این گمان بیجا گناهکاری را بر شما آسان ساخت،و شما را بسوی کفر کشانید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جزء کسانی قرار گرفتید که در تجارت خود زیان کرده است،زیرا بهشت را از دست داده جهنم را برای خود خریده‌اید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شایسته است که از خدا طوری بترسد که گویا بآتش خواهد افتاد،و چنان بخدا امیدوار باشد که</w:t>
      </w:r>
    </w:p>
    <w:p>
      <w:pPr>
        <w:pStyle w:val="BookText"/>
        <w:rPr/>
      </w:pPr>
      <w:r>
        <w:rPr>
          <w:rFonts w:ascii="IRNazanin" w:hAnsi="IRNazanin" w:eastAsia="IRNazanin"/>
          <w:color w:val="111111"/>
          <w:sz w:val="28"/>
          <w:sz w:val="28"/>
          <w:szCs w:val="28"/>
          <w:rtl w:val="true"/>
          <w:lang w:bidi="fa-IR"/>
        </w:rPr>
        <w:t>گویا از اهل بهشت است،خداوند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ظَنُّکُمُ الَّذِی ظَنَنْتُمْ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توجّه بگمان بندۀ خود دارد،اگر بنده به خدا خوش گمان بود خدا نیز باو نیکی خواهد فرمود،و اگر بنده بخدا بد گمان باشد خدا درباره‌اش بدی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حال اینان در جهنّم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یَصْبِرُوا فَالنّٰارُ مَثْویً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اگر بر آتش دوزخ و دردهایشان صبر کنند آتش جایگاهشان است،و منظور از این صبر آنست که سکوت کنند و شکایت ننمایند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یَسْتَعْتِبُوا فَمٰا هُمْ مِنَ الْمُعْتَبِینَ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اگر از درگاه الهی بخواهند که از آنان راضی شود راهی برای رضایت گرفتن ندارند،زیرا آنان از کسانی نیستند که عذرشان پذیرفته شود،بعبارت دیگر تقدیر آیه چنین است اینان اگر صبر کنند و ساکت بمانند،یا آنکه ناراحتی کنند به هر حال جایگاهشان آتش است،همانگونه که خداوند در جای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عَلَیْکُمْ</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جهنّم شوید صبر کنید یا صبر نکنید برای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درخواست رضایت میکند،و در خواستش نیز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معنای عتاب آنست که اگر استغاثه کنند کسی به فریادشان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آنان همقرینانی از شیاطین،آماده</w:t>
      </w:r>
    </w:p>
    <w:p>
      <w:pPr>
        <w:pStyle w:val="BookText"/>
        <w:rPr/>
      </w:pPr>
      <w:r>
        <w:rPr>
          <w:rFonts w:ascii="IRNazanin" w:hAnsi="IRNazanin" w:eastAsia="IRNazanin"/>
          <w:color w:val="111111"/>
          <w:sz w:val="28"/>
          <w:sz w:val="28"/>
          <w:szCs w:val="28"/>
          <w:rtl w:val="true"/>
          <w:lang w:bidi="fa-IR"/>
        </w:rPr>
        <w:t>ساختیم،از مقاتل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داشتند با همقرینان راستین همقرین گردند ولی با آنان همنشینی نکردند،ما نیز بجای آنان بهمنشینانی بد از جنّ و انس گرفتارشان ساختیم خداوند بزرگ هم آنان را بخاطر مخالفتی که با فرمانش نمودند گرفتار ساخت و نظیر این آیه‌ای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خدا رو گرداند،شیطانی برایش آماده سازیم که قرین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 معنی آیه آنست که چون استحقاق عذاب یافتند،میان آنان و همنشینان بد فاصله نشدیم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فَزَیَّنُوا لَهُمْ مٰا بَیْنَ أَیْدِیهِمْ وَ مٰا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اختیارشان بود از امور دنیا برایشان زینت دادند تا دنیا را بر آخرت ترجیح دادند،و برای دنیا کار کردند،و نیز در گوش آنان خواندند که نه پس از مرگ زنده شدنی هست و نه مکافاتی در 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سدی نقل شده که این همنشینان بد امر آخرت را بآنان چنین معرّفی کردند که نه بهشتی وجود دارد نه جهنّمی نه بر انگیخته شدنی در کار است نه حسابی،و نیز دنیا را برای ایشان زینت داده بجمع اموال و ترک امور خیریه وامیدارند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فراء نقل شده است منظور از ما بین ایدیهم اعمال زشتی است که مرتکب شده و از پیش برای خود فرستاده‌اند،و منظور از ما خلفهم سنتهایی است که برای نسلهای آینده پس از خود بجای گذاشته‌اند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عَلَیْهِمُ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الهی و عذاب بر آنان ثابت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أُمَمٍ قَدْ خَلَتْ مِنْ قَبْلِهِمْ مِنَ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وارد بر امتهایی مانند خود شدند که پیش از آنان بودند و به پیروی از آنان تکذیب نمودند،و بخاطر عصیانگری که داشتند عذاب آنان واجب شد،و سپس خداوند،در بارۀ آنان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بهشتی و بهشت را از دست دادند</w:t>
      </w:r>
      <w:r>
        <w:rPr>
          <w:rFonts w:eastAsia="IRNazanin" w:cs="IRNazanin"/>
          <w:color w:val="111111"/>
          <w:sz w:val="28"/>
          <w:szCs w:val="28"/>
          <w:rtl w:val="true"/>
          <w:lang w:bidi="fa-IR"/>
        </w:rPr>
        <w:t>.</w:t>
      </w:r>
      <w:bookmarkStart w:id="98" w:name="pg13098_131781"/>
    </w:p>
    <w:p>
      <w:pPr>
        <w:pStyle w:val="BookText"/>
        <w:rPr/>
      </w:pPr>
      <w:bookmarkEnd w:id="98"/>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99" w:name="__RefHeading___Toc7524305_3224264995"/>
      <w:bookmarkStart w:id="100" w:name="_Toc40"/>
      <w:bookmarkEnd w:id="9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00"/>
    </w:p>
    <w:p>
      <w:pPr>
        <w:pStyle w:val="Heading4"/>
        <w:numPr>
          <w:ilvl w:val="3"/>
          <w:numId w:val="1"/>
        </w:numPr>
        <w:rPr/>
      </w:pPr>
      <w:bookmarkStart w:id="101" w:name="__RefHeading___Toc7524307_3224264995"/>
      <w:bookmarkStart w:id="102" w:name="_Toc41"/>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524309_3224264995"/>
      <w:bookmarkStart w:id="104" w:name="_Toc42"/>
      <w:bookmarkEnd w:id="103"/>
      <w:r>
        <w:rPr>
          <w:rtl w:val="true"/>
        </w:rPr>
        <w:t>ترجمۀ آیات</w:t>
      </w:r>
      <w:r>
        <w:rPr>
          <w:rtl w:val="true"/>
        </w:rPr>
        <w:t>:</w:t>
      </w:r>
      <w:bookmarkEnd w:id="104"/>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قرآن گوش فرا ندهید،و بهنگام قرائت قرآن حرفهای بیهوده و سر و صدا ایجاد کنید تا بر آنان پیروز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عذابی دردناک بکافران خواهیم چشانید،و بخاطر بدترین گناهی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شکلی آنان را مکافات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سزای دشمنان خدا که آتش جهنّم است،و کافران بسزای انکار آیات قرآنی ما در آن منزلی همیشگی خواهند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شیطانهای جنّی و انسی</w:t>
      </w:r>
      <w:bookmarkStart w:id="105" w:name="pg13098_131782"/>
    </w:p>
    <w:p>
      <w:pPr>
        <w:pStyle w:val="BookText"/>
        <w:rPr/>
      </w:pPr>
      <w:bookmarkEnd w:id="105"/>
      <w:r>
        <w:rPr>
          <w:rFonts w:ascii="IRNazanin" w:hAnsi="IRNazanin" w:eastAsia="IRNazanin"/>
          <w:color w:val="111111"/>
          <w:sz w:val="28"/>
          <w:sz w:val="28"/>
          <w:szCs w:val="28"/>
          <w:rtl w:val="true"/>
          <w:lang w:bidi="fa-IR"/>
        </w:rPr>
        <w:t>که ما را گمراه ساختند بما نشان بده تا آنان را لگدکوب سازیم و بپائین‌ترین درجات جهنّم 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 و سپس بر این گفته پا بر جا ماندند فرشتگان بر آنان نازل گردند که نترسید و اندوه بخود راه ندهید،و شما را به بهشت موعود مژده باد</w:t>
      </w:r>
      <w:r>
        <w:rPr>
          <w:rFonts w:eastAsia="IRNazanin" w:cs="IRNazanin"/>
          <w:color w:val="111111"/>
          <w:sz w:val="28"/>
          <w:szCs w:val="28"/>
          <w:rtl w:val="true"/>
          <w:lang w:bidi="fa-IR"/>
        </w:rPr>
        <w:t>.</w:t>
      </w:r>
    </w:p>
    <w:p>
      <w:pPr>
        <w:pStyle w:val="Heading4"/>
        <w:numPr>
          <w:ilvl w:val="3"/>
          <w:numId w:val="1"/>
        </w:numPr>
        <w:rPr/>
      </w:pPr>
      <w:bookmarkStart w:id="106" w:name="__RefHeading___Toc7524311_3224264995"/>
      <w:bookmarkStart w:id="107" w:name="_Toc43"/>
      <w:bookmarkEnd w:id="106"/>
      <w:r>
        <w:rPr>
          <w:rtl w:val="true"/>
        </w:rPr>
        <w:t>لغات آیات</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بکلامی گفته میشود که هیچ معنایی از آن استفاده نمیشود،و الغاء کلمه از نظر نحوی بمعنی اسقاط عمل آن کلمه است گفته میشود لغی یلغی و یلغو لغوا و لغی یلغی لغا،یعنی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بیهوده سخن گفتن و وطی کلام نموده حرف توی حرف آورد</w:t>
      </w:r>
      <w:r>
        <w:rPr>
          <w:rFonts w:eastAsia="IRNazanin" w:cs="IRNazanin"/>
          <w:color w:val="111111"/>
          <w:sz w:val="28"/>
          <w:szCs w:val="28"/>
          <w:rtl w:val="true"/>
          <w:lang w:bidi="fa-IR"/>
        </w:rPr>
        <w:t>.</w:t>
      </w:r>
    </w:p>
    <w:p>
      <w:pPr>
        <w:pStyle w:val="Heading4"/>
        <w:numPr>
          <w:ilvl w:val="3"/>
          <w:numId w:val="1"/>
        </w:numPr>
        <w:rPr/>
      </w:pPr>
      <w:bookmarkStart w:id="108" w:name="__RefHeading___Toc7524313_3224264995"/>
      <w:bookmarkStart w:id="109" w:name="_Toc44"/>
      <w:bookmarkEnd w:id="108"/>
      <w:r>
        <w:rPr>
          <w:rtl w:val="true"/>
        </w:rPr>
        <w:t>اعراب آیات</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جَزٰاءُ أَعْدٰاءِ اللّٰهِ ،و جایز است که النّار تفسیر باشد،مثل آنکه گفته شده است جزای دشمنان خدا چیست؟که در پاسخ گفته میشود،آتش است،زجاج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النّار دار الخلد،و آتش همان خانۀ ابدی است 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فی هذه الدّار دار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تو از دار دوّمی همان دار اوّلی است همان گونه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اخور غائب یعطیها و یسألها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یأبی الظّلامة منه النوفل الزّفر</w:t>
      </w:r>
      <w:r>
        <w:rPr>
          <w:rFonts w:eastAsia="IRNazanin" w:cs="IRNazanin"/>
          <w:color w:val="111111"/>
          <w:sz w:val="28"/>
          <w:szCs w:val="28"/>
          <w:rtl w:val="true"/>
          <w:lang w:bidi="fa-IR"/>
        </w:rPr>
        <w:t xml:space="preserve">) </w:t>
      </w:r>
      <w:r>
        <w:rPr>
          <w:rStyle w:val="FootnoteAnchor"/>
          <w:rtl w:val="true"/>
        </w:rPr>
        <w:footnoteReference w:id="38"/>
      </w:r>
      <w:bookmarkStart w:id="110" w:name="pg13098_131783"/>
    </w:p>
    <w:p>
      <w:pPr>
        <w:pStyle w:val="BookText"/>
        <w:rPr/>
      </w:pPr>
      <w:bookmarkEnd w:id="110"/>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تجرید است و محلّ ان لا تخافوا منصوب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الملائکه بان لا تخافوا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باء حذف شد ان لا تخافوا بفعل وصل شد و فعل او را نصب داد</w:t>
      </w:r>
      <w:r>
        <w:rPr>
          <w:rFonts w:eastAsia="IRNazanin" w:cs="IRNazanin"/>
          <w:color w:val="111111"/>
          <w:sz w:val="28"/>
          <w:szCs w:val="28"/>
          <w:rtl w:val="true"/>
          <w:lang w:bidi="fa-IR"/>
        </w:rPr>
        <w:t>.</w:t>
      </w:r>
    </w:p>
    <w:p>
      <w:pPr>
        <w:pStyle w:val="Heading4"/>
        <w:numPr>
          <w:ilvl w:val="3"/>
          <w:numId w:val="1"/>
        </w:numPr>
        <w:rPr/>
      </w:pPr>
      <w:bookmarkStart w:id="111" w:name="__RefHeading___Toc7524315_3224264995"/>
      <w:bookmarkStart w:id="112" w:name="_Toc45"/>
      <w:bookmarkEnd w:id="111"/>
      <w:r>
        <w:rPr>
          <w:rtl w:val="true"/>
        </w:rPr>
        <w:t>معنی آیات</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بدنبال یاد آوری حالت کفّار از قول آنان نقل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کفّار به پیروان خود یا بعضی از آنان به بعضی دیگر از کفّار قریش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گوش فرا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سخنان بیهوده و باطل با آن مبارزه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سخنان بیهوده و باطل بر او پیروز گردید،و یارانش نتوانند سخنش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حرف تو حرف بیاورید و با سر و صدا و صوت،زدن سخنانش را خنثی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که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خود را با خواندن اشعار و رجز خوانی روبرویش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سدی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 معارضه با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و حاضر نیست بکسی ستم کند زیرا که او مردی بخشنده و بزرگوار و با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شعر منه برای تجرید است باین معنی که یأبی الظّلامة مثل النّوفل و الزّفر و در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برای تجرید است یعنی خانۀ آتش برای آنان خانۀ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شدند حیله‌ای بکار زدند که نگذارند دیگران از قرآن استفاده کنند،و بیکدیگر سفارش میکردند که گوش بقرآن ندهند،و هنگامی که خوانده می‌شود سر و صدا راه بیندازند، آن گاه خداوند باین کافران وعدۀ عذاب داده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 الَّذِینَ کَفَرُوا عَذٰاباً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عذاب یا عذاب دنیایی است که عبارت باشد از اسارت و کشته شدن در جنگ بدر،و بعضی هم گفته‌اند که این عذاب شدید عذاب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لَنَجْزِیَنَّهُمْ أَسْوَأَ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زشتترین مکافاتها در مقابل زشتترین گناهانشان که کفر و شرک گرفتار خواهیم ساخت و اینکه مکافات بدترین اعمال آنان را بیان کرد،برای آنکه در شکنجۀ آنان مبالغه شود،و گفته شده است که معنایش آنست که آنان را بخاطر بدترین اعمالشان که گناهانشان باشد نه چیزهای دیگر،آنان را مکافات 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عذابها که برای کافران وعده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عذابها مکافات دشمنان خدا است که به وسیلۀ کفر و عصیان با خدا دشمنی ورزیده،و با پیامبران و مؤمنین دشمنی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مکافات عبارت است از آتش جهنّم و سکونت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دٰارُ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منزل همیشگی و ابدی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عقوبت بخاطر آنست که منکر میشدند قرآن از طرف خدا باشد،بنقل از مقاتل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بزودی در آتش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 أَضَلاّٰنٰا مِنَ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گمراه کنندگان ابلیس و قابیل </w:t>
      </w:r>
      <w:r>
        <w:rPr>
          <w:rStyle w:val="FootnoteAnchor"/>
          <w:rtl w:val="true"/>
        </w:rPr>
        <w:footnoteReference w:id="39"/>
      </w:r>
      <w:r>
        <w:rPr>
          <w:rFonts w:ascii="IRNazanin" w:hAnsi="IRNazanin" w:eastAsia="IRNazanin"/>
          <w:color w:val="111111"/>
          <w:sz w:val="28"/>
          <w:sz w:val="28"/>
          <w:szCs w:val="28"/>
          <w:rtl w:val="true"/>
          <w:lang w:bidi="fa-IR"/>
        </w:rPr>
        <w:t>پسر آدم است که اوّلین کسی بود که گناه را روی زمین ایجاد کرد،و همین معنی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و گفته شده است که مراد از این گمراه کنندگان هر فردی است از جنّ و انس که راه و روش کفر و گمراهی را ایجاد کرده‌اند،منظور از الذّین جنس جنّ و انس است،همانگونه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الَّذٰانِ یَأْتِیٰانِهٰا مِنْکُمْ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منظور شخصی معیّن نیست بلکه منظور جنس کسانی است که مرتکب فاحشه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 تَحْتَ أَقْدٰامِنٰا لِیَکُونٰا مِنَ الْأَسْفَلِینَ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با این گمراه کنندگان دشمنند و بعلّت آنکه آنان را گمراه ساخته‌اند کینۀ آنان را سخت به دل گرفته‌اند آرزو میکنند که آنان را در درکات پائین آتش زیر پای خود اندازند و نیز گفته‌اند منظور جهنّمیان آنست که این دو گمراه کننده را زیر لگد انداخته پایمالشان سازند تا خوار شده جزء افراد پست و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کنندگان را پائین‌تر از ما اندازید تا عذابشان از ما سخت‌تر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از عذاب کافران سخن گفت،بدنبال آن از بشارت مؤمنین یاد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بیگانگی شناختند</w:t>
      </w:r>
    </w:p>
    <w:p>
      <w:pPr>
        <w:pStyle w:val="BookText"/>
        <w:rPr/>
      </w:pPr>
      <w:r>
        <w:rPr>
          <w:rFonts w:ascii="IRNazanin" w:hAnsi="IRNazanin" w:eastAsia="IRNazanin"/>
          <w:color w:val="111111"/>
          <w:sz w:val="28"/>
          <w:sz w:val="28"/>
          <w:szCs w:val="28"/>
          <w:rtl w:val="true"/>
          <w:lang w:bidi="fa-IR"/>
        </w:rPr>
        <w:t>و بزبانشان اعتراف نمودند،و پیامبرانش را تصدیق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نقل 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دادند به این عقیده و اعتراف که پروردگارشان خدای یکتا و بی‌شریک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حسن و قتاده و ابن زید نقل شده است که یعنی بر ادای فرائض الهی و عبادت پروردگار استقامت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گفتار استقامت نمودند در اعمال نیز استقامت بخرج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مسلم نقل شده است که سپس بمقتضای اعتراف به ربوبیّت الهی بر عبادتش استقامت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 ما خواند و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گفتند که پروردگار ما خدا است ولی بیشتر آنان بعدا کافر شدند،هر کس این اعتراف را تا دم مرگ داشته باشد از کسانی است که بر این عقیده استقامت نموده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فضیل روایت میکند از حضرت 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استقامت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بخدا سوگند همین ولایتی است که شما شیعیان دارید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و سدی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آمدن فرشتگان بهنگام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و ثابت و قتاده نقل شده است که بهنگام بیرون آمدن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در محشر فرشتگان به استقبال آنان می‌آیند و از طرف خدا به آنان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و ابن مسلم است که آمدن فرشتگان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وکیع بن جراح است که بشارت در سه مورد میباشد،بهنگام مرگ در قبر،و هنگام بر انگیختن از قبر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از عذاب خدا،و اندوه بخود راه ندهید که ثواب از دستتان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همان کتاب صفحۀ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مؤمنین و شیعیان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هنگام مرگ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نترسید و اندوه بخود راه ندهید و بشارت باد شما را به بهشت موعود ما در دنیا و آخرت دوستان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دنیا شما را از شیاطین حفظ میکردیم و بهنگام مرگ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و مجاهد است که نترسید از آنچه که از امور آخرت در پیش دارید و غصّۀ پشت سر گذاشته‌ها را از اهل بیت و اولادتان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بن ابی ریاح است که نترسید و بخود اندوه راه ندهید که گناهانی انجام داده‌اید،زیرا که من گناهانتان را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خوف مربوط بآینده است،و حزن مربوط بگذشته میباشد،و معنی چنین است که از حوادث آینده نترسید،و برای گذشته نیز اندوه نخورید،و این نهایت درجه مطلوب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 بهشت موعودی که در دنیا بزبان پیامبران الهی بشما مژده داده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استقامت میورزیدند از دست ما آبی گوارا مینوشیدند،گفتم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 فرشتگان بر آنان نازل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شما را به بهشتی که وعده داده شده‌اید مژده میدهیم،و ما در دنیا و آخرت دوستان شما هستیم؟فرمودند بهنگام مرگ و روز قیامت</w:t>
      </w:r>
      <w:r>
        <w:rPr>
          <w:rFonts w:eastAsia="IRNazanin" w:cs="IRNazanin"/>
          <w:color w:val="111111"/>
          <w:sz w:val="28"/>
          <w:szCs w:val="28"/>
          <w:rtl w:val="true"/>
          <w:lang w:bidi="fa-IR"/>
        </w:rPr>
        <w:t>)</w:t>
      </w:r>
      <w:bookmarkStart w:id="113" w:name="pg13098_131789"/>
    </w:p>
    <w:p>
      <w:pPr>
        <w:pStyle w:val="BookText"/>
        <w:rPr/>
      </w:pPr>
      <w:bookmarkEnd w:id="113"/>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3"/>
        <w:numPr>
          <w:ilvl w:val="2"/>
          <w:numId w:val="1"/>
        </w:numPr>
        <w:rPr/>
      </w:pPr>
      <w:bookmarkStart w:id="114" w:name="__RefHeading___Toc7524317_3224264995"/>
      <w:bookmarkStart w:id="115" w:name="_Toc46"/>
      <w:bookmarkEnd w:id="114"/>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115"/>
    </w:p>
    <w:p>
      <w:pPr>
        <w:pStyle w:val="Heading4"/>
        <w:numPr>
          <w:ilvl w:val="3"/>
          <w:numId w:val="1"/>
        </w:numPr>
        <w:rPr/>
      </w:pPr>
      <w:bookmarkStart w:id="116" w:name="__RefHeading___Toc7524319_3224264995"/>
      <w:bookmarkStart w:id="117" w:name="_Toc47"/>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524321_3224264995"/>
      <w:bookmarkStart w:id="119" w:name="_Toc48"/>
      <w:bookmarkEnd w:id="118"/>
      <w:r>
        <w:rPr>
          <w:rtl w:val="true"/>
        </w:rPr>
        <w:t>ترجمۀ آیات</w:t>
      </w:r>
      <w:r>
        <w:rPr>
          <w:rtl w:val="true"/>
        </w:rPr>
        <w:t>:</w:t>
      </w:r>
      <w:bookmarkEnd w:id="119"/>
    </w:p>
    <w:p>
      <w:pPr>
        <w:pStyle w:val="BookText"/>
        <w:rPr/>
      </w:pPr>
      <w:r>
        <w:rPr>
          <w:rFonts w:ascii="IRNazanin" w:hAnsi="IRNazanin" w:eastAsia="IRNazanin"/>
          <w:color w:val="111111"/>
          <w:sz w:val="28"/>
          <w:sz w:val="28"/>
          <w:szCs w:val="28"/>
          <w:rtl w:val="true"/>
          <w:lang w:bidi="fa-IR"/>
        </w:rPr>
        <w:t>ما در دنیا و آخرت دوستداران شمائیم،در بهشت هر چه دلتان خواسته باشد و آنچه آرزو کنید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 که از جانب پروردگار مهربان برای شما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خوش سخن‌تر از آنست که بسوی خدا فرا خواند،و کار شایسته انجام داده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مسلمانان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خوبی یکسان نیست،به بهترین وجهی دیگران را از خود دفع کن،که ناگهان خواهی دید آن کسی که میان او و تو دشمنی بوده است گویی دوستی است مهربان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موهبت داده نشود مگر به صابرین،و این روحیه را نخواهند داشت جز افرادی که دارای بهره‌ای بزرگ هستند</w:t>
      </w:r>
      <w:r>
        <w:rPr>
          <w:rFonts w:eastAsia="IRNazanin" w:cs="IRNazanin"/>
          <w:color w:val="111111"/>
          <w:sz w:val="28"/>
          <w:szCs w:val="28"/>
          <w:rtl w:val="true"/>
          <w:lang w:bidi="fa-IR"/>
        </w:rPr>
        <w:t>.</w:t>
      </w:r>
      <w:bookmarkStart w:id="120" w:name="pg13098_131790"/>
    </w:p>
    <w:p>
      <w:pPr>
        <w:pStyle w:val="Heading4"/>
        <w:numPr>
          <w:ilvl w:val="3"/>
          <w:numId w:val="1"/>
        </w:numPr>
        <w:rPr/>
      </w:pPr>
      <w:bookmarkStart w:id="121" w:name="__RefHeading___Toc7524323_3224264995"/>
      <w:bookmarkStart w:id="122" w:name="_Toc49"/>
      <w:bookmarkEnd w:id="120"/>
      <w:bookmarkEnd w:id="121"/>
      <w:r>
        <w:rPr>
          <w:rtl w:val="true"/>
        </w:rPr>
        <w:t>اعراب آیات</w:t>
      </w:r>
      <w:r>
        <w:rPr>
          <w:rtl w:val="true"/>
        </w:rPr>
        <w:t>:</w:t>
      </w:r>
      <w:bookmarkEnd w:id="122"/>
    </w:p>
    <w:p>
      <w:pPr>
        <w:pStyle w:val="BookText"/>
        <w:rPr/>
      </w:pPr>
      <w:r>
        <w:rPr>
          <w:rFonts w:ascii="IRNazanin" w:hAnsi="IRNazanin" w:eastAsia="IRNazanin"/>
          <w:color w:val="111111"/>
          <w:sz w:val="28"/>
          <w:sz w:val="28"/>
          <w:szCs w:val="28"/>
          <w:rtl w:val="true"/>
          <w:lang w:bidi="fa-IR"/>
        </w:rPr>
        <w:t>نزلا منصوب است بنا بر مصدریت 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انزلکم ربّکم فیما تشتهون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منصوب باشد بنا بر حالیت که تقدیرش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تشتهی بانفسکم منزلا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مشیا ای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حال در هر دو وجه باید نزلا را مصدر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گفته است نزلا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نزلا جمع نازل باشد مثل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ترکبوا فرکوب الخیل عادتنا</w:t>
      </w:r>
    </w:p>
    <w:p>
      <w:pPr>
        <w:pStyle w:val="BookText"/>
        <w:rPr/>
      </w:pPr>
      <w:r>
        <w:rPr>
          <w:rFonts w:ascii="IRNazanin" w:hAnsi="IRNazanin" w:eastAsia="IRNazanin"/>
          <w:color w:val="111111"/>
          <w:sz w:val="28"/>
          <w:sz w:val="28"/>
          <w:szCs w:val="28"/>
          <w:rtl w:val="true"/>
          <w:lang w:bidi="fa-IR"/>
        </w:rPr>
        <w:t>او تنزلون فانا معشر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تدّعون من غفور رحیم نازلین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منظور از نزلا غذایی باشد که برای واردین و مهمانان تهیّه میگردد،و حال است از ما تدعون ای لکم ما تدعون نزلا من غفور رحیم که من غفور رحیم هم صفت نزل باشد و در نزل ضمیری است که به نزلا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قولا در آیۀ بعدی منصوب است بنا بر این که تفسیر باشد،در جملۀ و لا السّیئه لا زائدۀ مؤکّده است که برای تبعید مساوات آمده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حسنه با سیّئه برابر نیست</w:t>
      </w:r>
      <w:r>
        <w:rPr>
          <w:rFonts w:eastAsia="IRNazanin" w:cs="IRNazanin"/>
          <w:color w:val="111111"/>
          <w:sz w:val="28"/>
          <w:szCs w:val="28"/>
          <w:rtl w:val="true"/>
          <w:lang w:bidi="fa-IR"/>
        </w:rPr>
        <w:t>.</w:t>
      </w:r>
    </w:p>
    <w:p>
      <w:pPr>
        <w:pStyle w:val="Heading4"/>
        <w:numPr>
          <w:ilvl w:val="3"/>
          <w:numId w:val="1"/>
        </w:numPr>
        <w:rPr/>
      </w:pPr>
      <w:bookmarkStart w:id="123" w:name="__RefHeading___Toc7524325_3224264995"/>
      <w:bookmarkStart w:id="124" w:name="_Toc50"/>
      <w:bookmarkEnd w:id="123"/>
      <w:r>
        <w:rPr>
          <w:rtl w:val="true"/>
        </w:rPr>
        <w:t>معنی آیات</w:t>
      </w:r>
      <w:r>
        <w:rPr>
          <w:rtl w:val="true"/>
        </w:rPr>
        <w:t>:</w:t>
      </w:r>
      <w:bookmarkEnd w:id="1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بزرگ نقل میفرماید که فرشتگان بمؤمنینی که استقامت نموده‌اند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یاران و دوستان شما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 کارمان این بود که از طرف پروردگار خیرات را بشما میرساندیم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هم از شما جدا نخواهیم شد تا شما را وارد بهشت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کارمان نگهبانی از شما با انواع کمکها بود،و در آخرت با انواع اکرام و پاداش با شما همراهی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ما در دنیا دوستان شما هستیم و شما را حفظ میکنیم،و بهنگام مردن و در آخرت نیز همراه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نعمتها دلتان میخواهد و آنچه که از منافع آرزو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فِیهٰا مٰا تَدَّعُونَ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آرزو میکنید بآن خواهید رسید زیرا خدای بزرگ برای شما چنین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است که مراد از ما تشتهی انفسکم بقاء است،زیرا آنان میل داشتند در دنیا باقی باشند،یعنی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آخرت آن بقایی خواهد بود که میل داشتید،و برای شما هست آن نعمتهایی که آرزویش را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موعود علاوه بر جلالتی که خود دارد جلالتی هم از نظر عطا کننده‌اش دارد،زیرا این نعمتها عطائی است برای شما و رزقی است از سوی پروردگاری که بخشندۀ گناهان و پوشندۀ عیبها است و نسبت به بندگانش مهربان میباشد،بنا بر این در مذاق شما گواراتر بوده</w:t>
      </w:r>
    </w:p>
    <w:p>
      <w:pPr>
        <w:pStyle w:val="BookText"/>
        <w:rPr/>
      </w:pPr>
      <w:r>
        <w:rPr>
          <w:rFonts w:ascii="IRNazanin" w:hAnsi="IRNazanin" w:eastAsia="IRNazanin"/>
          <w:color w:val="111111"/>
          <w:sz w:val="28"/>
          <w:sz w:val="28"/>
          <w:szCs w:val="28"/>
          <w:rtl w:val="true"/>
          <w:lang w:bidi="fa-IR"/>
        </w:rPr>
        <w:t>شادی شما را کاملتر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منظورشان اینست که تمام این نعمتها از پروردگار است نه از ما،و در این آیه بشارتی است برای مؤمنین که فرشتگان آنان را دوست دارند،و بشارت است به اینکه ملائکه نزد کسانی که بر اطاعت خدا استقامت دارند رفت و آمد میکنند،و بخاطر همین استقامت است که فرشتگان همیشه همراه دوست مؤمن خود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ظاهر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استفهام حقیقی نیست بلکه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نفی است و تقدیرش چنین است،هیچکس خوش سخن‌تر از کسی که مردم را به سوی طاعت الهی دعوت میکند نمیباشد،و اضافه نموده است که داعی بسوی خدا عمل نیک هم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این اوصاف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تسلیم شدگان هستم که تسلیم و منقاد فرمان الهی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ابن زید و سدی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جملۀ مسلمانان هستم همانگونه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کننده بسوی 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مقاتل و جماعتی از مفسّرین نقل شده است که این داعی بسوی خدا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مردم را بسوی حقّ فرا میخوانند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عایشه و عکرمه نقل شده است که داعیان بسوی خدا،مؤذنین هستند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آیه گفتار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انشاء اللّٰه مؤمن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میشود،زیرا این گفتار نوعی خورده‌گیری است بر کسی که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مِنَ الْمُسْلِمِینَ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این آیه دلالت است بر اینکه دعوت بسوی دین از بزرگترین عبادات و واجب‌ترین واجبات است،و نیز دلالت دارد بر اینکه داعی الی اللّٰه باید بعلم خود عمل کند،تا مردم زودتر از او بپذیرند،و بگفتارش بیشتر اعتماد کنند،سپس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نیکوی اسلام با ملّت پست کفر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نیکو با اعمال زشت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نیک با صفات زشت برابر نیستند،بنا بر این صبر و غضب برابر نبوده،بردباری و جهل،مدارا و خشونت،عفو و بدی صفاتی هستند که با یکدیگر برابر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بزرگ صفات و ملکات مدارا و سازش و نیکی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کننده لازم است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قرار داده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پس از من باب هدایت و دعوت کننده بسوی پروردگار من است و اوست صالح المؤمنین و همو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قَوْلاً مِمَّنْ دَعٰا إِلَی اللّٰهِ وَ عَمِلَ صٰالِحاً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حقّت باطل آنان را،و با حلم و بردباریت نادانی،و با عفوت بدیهای آنان را پاسخ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دشمنان خودت را بنرمی و مدارا پاسخ دادی دشمنی که از نظر مذهبی با تو خصومت داشت بصورت دوستی مهربان از نظر دینی،و فامیلی عزیز از نظر نسب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حسنه تقیّه و سیّئه سر فاش نمودن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یُلَقّٰاهٰا إِلاَّ الَّذِینَ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و این حالت را،که پاسخگویی بدیها بوسیله خوبیها است بخود نخواهد گرفت مگر صابران که خشم خود را فرو نشانده،و بدیها را تحمّل میکنند،و نیز از حضرتش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در دنیا بر اذیت و آزارها صبر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یُلَقّٰاهٰا إِلاّٰ ذُو حَظٍّ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که یاد شد،داده نخواهد شد مگر با فرادی که دارای بهره‌ای بزرگ از عقل و نظر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این صفات را نخواهند داشت مگر کسانی که دارای بهره‌ای فراوان از ثواب و خیرات هستند</w:t>
      </w:r>
      <w:r>
        <w:rPr>
          <w:rFonts w:eastAsia="IRNazanin" w:cs="IRNazanin"/>
          <w:color w:val="111111"/>
          <w:sz w:val="28"/>
          <w:szCs w:val="28"/>
          <w:rtl w:val="true"/>
          <w:lang w:bidi="fa-IR"/>
        </w:rPr>
        <w:t>.</w:t>
      </w:r>
      <w:bookmarkStart w:id="125" w:name="pg13098_131795"/>
    </w:p>
    <w:p>
      <w:pPr>
        <w:pStyle w:val="BookText"/>
        <w:rPr/>
      </w:pPr>
      <w:bookmarkEnd w:id="125"/>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فراوان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را نخواهد داشت مگر آن کس که بهشت بر او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یلقّاها الاّ 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یلقّاها الاّ کلّ ذی حظّ عظیم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524327_3224264995"/>
      <w:bookmarkStart w:id="127" w:name="_Toc51"/>
      <w:bookmarkEnd w:id="126"/>
      <w:r>
        <w:rPr>
          <w:rtl w:val="true"/>
        </w:rPr>
        <w:t>نظم آیات</w:t>
      </w:r>
      <w:r>
        <w:rPr>
          <w:rtl w:val="true"/>
        </w:rPr>
        <w:t>:</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قبلش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الْقُرْآنِ وَ الْغَوْا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اتّصال دارد،گویا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روگردانی کفّار در شنیدن قرآن و سفارشاتی که بیکدیگر میکنند که وسط قرآن سر و صدا راه اندازید تعجّب نمیکنید؟با اینکه هیچ گوینده‌ای خوش سخن‌تر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نیست،شما را بهمان آفریدگاری که اقرار میکنید خالق شما است دعوت میکند،و همانگونه که شما را بسوی دین خدا فرا می‌خواند خودش نیز بدان عمل میکند،بنا بر این از هر لحاظ از تهمت پاک میباشد</w:t>
      </w:r>
      <w:r>
        <w:rPr>
          <w:rFonts w:eastAsia="IRNazanin" w:cs="IRNazanin"/>
          <w:color w:val="111111"/>
          <w:sz w:val="28"/>
          <w:szCs w:val="28"/>
          <w:rtl w:val="true"/>
          <w:lang w:bidi="fa-IR"/>
        </w:rPr>
        <w:t>.</w:t>
      </w:r>
      <w:bookmarkStart w:id="128" w:name="pg13098_131796"/>
    </w:p>
    <w:p>
      <w:pPr>
        <w:pStyle w:val="BookText"/>
        <w:rPr/>
      </w:pPr>
      <w:bookmarkEnd w:id="128"/>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Heading3"/>
        <w:numPr>
          <w:ilvl w:val="2"/>
          <w:numId w:val="1"/>
        </w:numPr>
        <w:rPr/>
      </w:pPr>
      <w:bookmarkStart w:id="129" w:name="__RefHeading___Toc7524329_3224264995"/>
      <w:bookmarkStart w:id="130" w:name="_Toc52"/>
      <w:bookmarkEnd w:id="12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36</w:t>
      </w:r>
      <w:r>
        <w:rPr>
          <w:rtl w:val="true"/>
        </w:rPr>
        <w:t xml:space="preserve"> </w:t>
      </w:r>
      <w:r>
        <w:rPr>
          <w:rtl w:val="true"/>
        </w:rPr>
        <w:t xml:space="preserve">تا </w:t>
      </w:r>
      <w:r>
        <w:rPr/>
        <w:t>42</w:t>
      </w:r>
      <w:r>
        <w:rPr>
          <w:rtl w:val="true"/>
        </w:rPr>
        <w:t>]</w:t>
      </w:r>
      <w:bookmarkEnd w:id="130"/>
    </w:p>
    <w:p>
      <w:pPr>
        <w:pStyle w:val="Heading4"/>
        <w:numPr>
          <w:ilvl w:val="3"/>
          <w:numId w:val="1"/>
        </w:numPr>
        <w:rPr/>
      </w:pPr>
      <w:bookmarkStart w:id="131" w:name="__RefHeading___Toc7524331_3224264995"/>
      <w:bookmarkStart w:id="132" w:name="_Toc53"/>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524333_3224264995"/>
      <w:bookmarkStart w:id="134" w:name="_Toc54"/>
      <w:bookmarkEnd w:id="133"/>
      <w:r>
        <w:rPr>
          <w:rtl w:val="true"/>
        </w:rPr>
        <w:t>ترجمۀ آیات</w:t>
      </w:r>
      <w:r>
        <w:rPr>
          <w:rtl w:val="true"/>
        </w:rPr>
        <w:t>:</w:t>
      </w:r>
      <w:bookmarkEnd w:id="134"/>
    </w:p>
    <w:p>
      <w:pPr>
        <w:pStyle w:val="BookText"/>
        <w:rPr/>
      </w:pPr>
      <w:r>
        <w:rPr>
          <w:rFonts w:ascii="IRNazanin" w:hAnsi="IRNazanin" w:eastAsia="IRNazanin"/>
          <w:color w:val="111111"/>
          <w:sz w:val="28"/>
          <w:sz w:val="28"/>
          <w:szCs w:val="28"/>
          <w:rtl w:val="true"/>
          <w:lang w:bidi="fa-IR"/>
        </w:rPr>
        <w:t>اگر وسوسه‌ای از شیطان بر تو وارد شود،بخدا پناه ببر که او است شنوا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عظمتش شب و روز و ماه و خورشید است،برای ماه و خورشید سجده نکنید،در پیشگاه خداوندی سجده کنید که آنان را آفریده است،اگر شما میخواهید آفریدگار خود را بپرستید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سرکشی کنند آنان که نزد پروردگارت هستند شب و روز او را</w:t>
      </w:r>
      <w:bookmarkStart w:id="135" w:name="pg13098_131797"/>
    </w:p>
    <w:p>
      <w:pPr>
        <w:pStyle w:val="BookText"/>
        <w:rPr/>
      </w:pPr>
      <w:bookmarkEnd w:id="135"/>
      <w:r>
        <w:rPr>
          <w:rFonts w:ascii="IRNazanin" w:hAnsi="IRNazanin" w:eastAsia="IRNazanin"/>
          <w:color w:val="111111"/>
          <w:sz w:val="28"/>
          <w:sz w:val="28"/>
          <w:szCs w:val="28"/>
          <w:rtl w:val="true"/>
          <w:lang w:bidi="fa-IR"/>
        </w:rPr>
        <w:t>تسبیح نمایند،و هیچگاه خسته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آیات خداوند آنست که زمین را افسرده می‌بینی،ولی آن گاه که آب بر آن نازل کردیم بحرکت در آمده رشد کند،همان خدایی که زمین مرده را زنده میکند،زنده کنندۀ مردگان است،و او بر هر کاری توانایی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آیات ما راه باطل را پیش گیرند بر ما پوشیده نیستند آیا کسی که در آتش می‌افتد بهتر است یا کسی که روز قیامت با امن و امان خواهد آمد،هر چه میخواهید انجام دهید،خدا نسبت بکارهای شما بصیرت دارد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آمدن قرآن بآن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کتابی است با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هیچ وجه باطل راه ندارد و از سوی پروردگاری حکیم و ستوده فرود آمده است</w:t>
      </w:r>
      <w:r>
        <w:rPr>
          <w:rFonts w:eastAsia="IRNazanin" w:cs="IRNazanin"/>
          <w:color w:val="111111"/>
          <w:sz w:val="28"/>
          <w:szCs w:val="28"/>
          <w:rtl w:val="true"/>
          <w:lang w:bidi="fa-IR"/>
        </w:rPr>
        <w:t>.</w:t>
      </w:r>
    </w:p>
    <w:p>
      <w:pPr>
        <w:pStyle w:val="Heading4"/>
        <w:numPr>
          <w:ilvl w:val="3"/>
          <w:numId w:val="1"/>
        </w:numPr>
        <w:rPr/>
      </w:pPr>
      <w:bookmarkStart w:id="136" w:name="__RefHeading___Toc7524335_3224264995"/>
      <w:bookmarkStart w:id="137" w:name="_Toc55"/>
      <w:bookmarkEnd w:id="136"/>
      <w:r>
        <w:rPr>
          <w:rtl w:val="true"/>
        </w:rPr>
        <w:t>لغات آیات</w:t>
      </w:r>
      <w:r>
        <w:rPr>
          <w:rtl w:val="true"/>
        </w:rPr>
        <w:t>:</w:t>
      </w:r>
      <w:bookmarkEnd w:id="137"/>
    </w:p>
    <w:p>
      <w:pPr>
        <w:pStyle w:val="BookText"/>
        <w:rPr/>
      </w:pPr>
      <w:r>
        <w:rPr>
          <w:rFonts w:ascii="IRNazanin" w:hAnsi="IRNazanin" w:eastAsia="IRNazanin"/>
          <w:color w:val="111111"/>
          <w:sz w:val="28"/>
          <w:sz w:val="28"/>
          <w:szCs w:val="28"/>
          <w:rtl w:val="true"/>
          <w:lang w:bidi="fa-IR"/>
        </w:rPr>
        <w:t xml:space="preserve">نزغ بمعنی تحریک بسوی فساد است،گفته میشود نزغ ینزغ و فلان ینزغ فلانا یعنی او را تحریک نموده بسوی فساد میکشاند،و در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یلحدون بمعنی آنست که از حقّ بسوی باطل توجّه پیدا کرده است و لحد یلحد نیز بهمین معنی است،و در 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ذکر قرآن دلائل و احکام شرعیه یادآوری میشود</w:t>
      </w:r>
      <w:r>
        <w:rPr>
          <w:rFonts w:eastAsia="IRNazanin" w:cs="IRNazanin"/>
          <w:color w:val="111111"/>
          <w:sz w:val="28"/>
          <w:szCs w:val="28"/>
          <w:rtl w:val="true"/>
          <w:lang w:bidi="fa-IR"/>
        </w:rPr>
        <w:t>.</w:t>
      </w:r>
    </w:p>
    <w:p>
      <w:pPr>
        <w:pStyle w:val="Heading4"/>
        <w:numPr>
          <w:ilvl w:val="3"/>
          <w:numId w:val="1"/>
        </w:numPr>
        <w:rPr/>
      </w:pPr>
      <w:bookmarkStart w:id="138" w:name="__RefHeading___Toc7524337_3224264995"/>
      <w:bookmarkStart w:id="139" w:name="_Toc56"/>
      <w:bookmarkEnd w:id="138"/>
      <w:r>
        <w:rPr>
          <w:rtl w:val="true"/>
        </w:rPr>
        <w:t>اعراب آیات</w:t>
      </w:r>
      <w:r>
        <w:rPr>
          <w:rtl w:val="true"/>
        </w:rPr>
        <w:t>:</w:t>
      </w:r>
      <w:bookmarkEnd w:id="139"/>
    </w:p>
    <w:p>
      <w:pPr>
        <w:pStyle w:val="BookText"/>
        <w:rPr/>
      </w:pPr>
      <w:r>
        <w:rPr>
          <w:rFonts w:ascii="Amiri" w:hAnsi="Amiri" w:eastAsia="Amiri" w:cs="Amiri"/>
          <w:color w:val="111111"/>
          <w:sz w:val="28"/>
          <w:sz w:val="28"/>
          <w:szCs w:val="28"/>
          <w:rtl w:val="true"/>
          <w:lang w:bidi="ar-SA"/>
        </w:rPr>
        <w:t>إِمّٰا یَنْزَغَنَّکَ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مرکّب است از ان شرطیه و ماء زائده که بمنظور تأکید آمده است،و بخاطر همین تأکید شباهت به قسم پیدا کرده است،و لذا</w:t>
      </w:r>
      <w:bookmarkStart w:id="140" w:name="pg13098_131798"/>
    </w:p>
    <w:p>
      <w:pPr>
        <w:pStyle w:val="BookText"/>
        <w:rPr/>
      </w:pPr>
      <w:bookmarkEnd w:id="140"/>
      <w:r>
        <w:rPr>
          <w:rFonts w:ascii="IRNazanin" w:hAnsi="IRNazanin" w:eastAsia="IRNazanin"/>
          <w:color w:val="111111"/>
          <w:sz w:val="28"/>
          <w:sz w:val="28"/>
          <w:szCs w:val="28"/>
          <w:rtl w:val="true"/>
          <w:lang w:bidi="fa-IR"/>
        </w:rPr>
        <w:t>نون تأکید داخل فعلش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از حروف مشبّهة للفعل است که خبری برای دو آیه نیامده است،و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کفروا مبتدا و خبرش معذّبون است،که خبرش حذف شده است،و 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خبرش بگیریم</w:t>
      </w:r>
      <w:r>
        <w:rPr>
          <w:rFonts w:eastAsia="IRNazanin" w:cs="IRNazanin"/>
          <w:color w:val="111111"/>
          <w:sz w:val="28"/>
          <w:szCs w:val="28"/>
          <w:rtl w:val="true"/>
          <w:lang w:bidi="fa-IR"/>
        </w:rPr>
        <w:t>.</w:t>
      </w:r>
    </w:p>
    <w:p>
      <w:pPr>
        <w:pStyle w:val="Heading4"/>
        <w:numPr>
          <w:ilvl w:val="3"/>
          <w:numId w:val="1"/>
        </w:numPr>
        <w:rPr/>
      </w:pPr>
      <w:bookmarkStart w:id="141" w:name="__RefHeading___Toc7524339_3224264995"/>
      <w:bookmarkStart w:id="142" w:name="_Toc57"/>
      <w:bookmarkEnd w:id="141"/>
      <w:r>
        <w:rPr>
          <w:rtl w:val="true"/>
        </w:rPr>
        <w:t>معنی آیات</w:t>
      </w:r>
      <w:r>
        <w:rPr>
          <w:rtl w:val="true"/>
        </w:rPr>
        <w:t>:</w:t>
      </w:r>
      <w:bookmarkEnd w:id="142"/>
    </w:p>
    <w:p>
      <w:pPr>
        <w:pStyle w:val="BookText"/>
        <w:rPr/>
      </w:pPr>
      <w:r>
        <w:rPr>
          <w:rFonts w:ascii="IRNazanin" w:hAnsi="IRNazanin" w:eastAsia="IRNazanin"/>
          <w:color w:val="111111"/>
          <w:sz w:val="28"/>
          <w:sz w:val="28"/>
          <w:szCs w:val="28"/>
          <w:rtl w:val="true"/>
          <w:lang w:bidi="fa-IR"/>
        </w:rPr>
        <w:t>سپس خداوند به پیامبرش دستور داده است،که هر گاه شیطان ناراحتش میکند و طاقتش سر میآید بخدا پناه برد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شیطان،میخواهد وسوسه‌ای در دلت ایجاد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شرّش بخدا پناه ببر تا در امان باشی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آخر سورۀ اعراف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دلائل توحید را یاد آوری نموده میفرماید جز برهانهایی که بر یکتایی خداوند دلالت دارد،و از ادلّه‌ای که صفات خدایی را بیان میکند،و خالق را از مخلوقات کاملا جدا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شب و روز است که چگونه در شب خورشید</w:t>
      </w:r>
    </w:p>
    <w:p>
      <w:pPr>
        <w:pStyle w:val="BookText"/>
        <w:rPr/>
      </w:pPr>
      <w:r>
        <w:rPr>
          <w:rFonts w:ascii="IRNazanin" w:hAnsi="IRNazanin" w:eastAsia="IRNazanin"/>
          <w:color w:val="111111"/>
          <w:sz w:val="28"/>
          <w:sz w:val="28"/>
          <w:szCs w:val="28"/>
          <w:rtl w:val="true"/>
          <w:lang w:bidi="fa-IR"/>
        </w:rPr>
        <w:t>اشعّۀ طلایی خود را از بساط زمین جمع میکند،و در روز دوباره اشعه حیات بخش خود را روی کرۀ خاکی میگستراند،و با برنامه‌ای ثابت و تدبیر و نظامی مستمر رفت و آمد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و ماه هر کدام با نوری مخصوص بخود،و تدبیراتی که در آنان شده است،و رفت و آمدی که در فلک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و خورشید هر چند که دارای فوائد بسیاری هستند،ولی حقّ ندارید برای آنها سجده کنید،زیرا اینان خود مخلوقی هستند چون شما و آفریدگار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الَّذِی خَلَقَهُنَّ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خدایی سجده کنید که آنان را آفریده و ایجاد فرموده است،و اینکه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ضمیر غیر ذوی العقول را مؤنّث میآورند،می‌گویی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کبا شک فسقها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خواسته باشی ضمیر را جمع مؤنّث میآوری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ضمیر بمعنی آیات برگردد،زیرا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هذه الاشیاء و اسجدوا اللّٰه الّذی خلقهنّ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منظورتان از عبادت خدا است،بنا بر این برای خدا سجده کنید نه برای چیزهای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پرستش خداوند سرباز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عِنْدَ رَبِّکَ یُسَبِّحُونَ لَهُ بِاللَّیْلِ وَ النَّهٰارِ وَ هُمْ لاٰ یَسْأَمُونَ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فرشتگان شب و روز خداوند را عبادت میکنند و خسته هم نمیشوند،و در</w:t>
      </w:r>
    </w:p>
    <w:p>
      <w:pPr>
        <w:pStyle w:val="BookText"/>
        <w:rPr/>
      </w:pPr>
      <w:r>
        <w:rPr>
          <w:rFonts w:ascii="IRNazanin" w:hAnsi="IRNazanin" w:eastAsia="IRNazanin"/>
          <w:color w:val="111111"/>
          <w:sz w:val="28"/>
          <w:sz w:val="28"/>
          <w:szCs w:val="28"/>
          <w:rtl w:val="true"/>
          <w:lang w:bidi="fa-IR"/>
        </w:rPr>
        <w:t>عبادت هم سست نخواهند شد،این آیه در سورۀ اعراف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عبّاس و قتاده و ابن مسیب روایت شده است که جای سجده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ابن مسعود و حسن نقل شده است که جای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 این قول مختار ابی عمرو بن العلا است و از ائمّه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همین نقل شده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دلیلهایی که بر ربوبیت پروردگار متعال دلالت دارد آنست که زمین را پژمرده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و سدی نقل شده است که حالت زمین افسرده و پست است 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و خشک و بی‌گیاه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زمین خشک شود و باران نبارد بآن خاشعه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أَنْزَلْنٰا عَلَیْهَا الْمٰاءَ اهْتَزَّتْ وَ 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آمدن باران زمین بجنب و جوش آید و گیاهانش بروید و پیش از روئیدن گیاهان باد کند و بلند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شده که گفته شده است با روئیدن گیاهان بحرکت در آید و با رشد گیاهان زمین باد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أَحْیٰاهٰا لَمُحْیِ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بوسیلۀ فرستادن باران زمین مرده را زنده میکند،در آخرت نیز همین طور مردگان را زنده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توانای بر هر 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یُلْحِدُونَ فِی آیٰاتِنٰا لاٰ یَخْفَوْنَ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ایمان بآیات ما سرباز میزنند،از نظر ما پنهان نخواهند شد،و از خودشان و گفتار و کردار ایشان آگاهیم،و این یک نوع تهدید بعذاب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و ابن زید و سدی نقل شده است که در این باره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الحاد در آیات خدا همان کف زدنها و صوت زدنهایی است که بهنگام قرائت قرآن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که الحاد در آیات عبارتست از جابجا کردن آیات،و گذاشتن آن در جایی که مربوط بآن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بعضی از مفسّرین گفته‌اند که منظور از آیات اینجا دلیلهایی است بر توحید،و الحاد در این ادلّه عبارت است از انحراف از آن و ترک استدلال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بزرگ بعنوان استفهام انکاری و سرزنش نمودن آنان در کارهای زشتشان و بمنظور تهدیدشان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 أَمْ مَنْ یَأْتِی آمِناً یَوْمَ الْقِیٰامَةِ؟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مردم سرکش که در آتش می‌افتند بهترند یا آن کسانی که روز قیامت در حالی که مؤمن هستند از عذاب الهی در امان میباشند،و این استفهام استفهام تقریر است باین معنی که هرگز این افراد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منظور از کسی که در آتش می‌افتد ابو جهل است و کسی که روز قیامت در امان خواهد آمد رسول خدا صلّی اللّٰه علیه و آله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مقاتل روایت شده است که گفته‌اند شخصی که روز قیامت،در امان خواهد آمد عمّار یاسر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عمومیت دارد و منظور از آن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این عبارت،امر است ولی معنایش تهدید به عذاب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دانستید این دو نفر با یکدیگر مساوی نیستند هر یک از شماها از دو امر هر کدام را که میخواهد برگزیند،و معلوم است که انسان عاقل در آتش افتادن را اختیار نخواهد نمود،و هنگامی که در آتش رفتن را انتخاب ننمود قهرا باید به آیات الهی ایمان آورده در برابر قرآن سرسختی نشان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باعمال شما بینا است،و از آن آگاه بوده چیزی بر او پوشیده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حالی که آنان را سرزنش میفرماید خبر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 لَمّٰا جٰاءَهُمْ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پس از نزول قرآن نسبت</w:t>
      </w:r>
    </w:p>
    <w:p>
      <w:pPr>
        <w:pStyle w:val="BookText"/>
        <w:rPr/>
      </w:pPr>
      <w:r>
        <w:rPr>
          <w:rFonts w:ascii="IRNazanin" w:hAnsi="IRNazanin" w:eastAsia="IRNazanin"/>
          <w:color w:val="111111"/>
          <w:sz w:val="28"/>
          <w:sz w:val="28"/>
          <w:szCs w:val="28"/>
          <w:rtl w:val="true"/>
          <w:lang w:bidi="fa-IR"/>
        </w:rPr>
        <w:t>بآن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بمکافات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خبران نیامده است 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بالذّکر یجازون بکفرهم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عمرو بن علا گفته است خبران در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بعضی هم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موضع خبر است،و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الذی جاءهم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که برای آنان آمده است بی مانند است،و هاء ضمیر در انّه بقرآنی که ذکر است باز میگردد،و معنی اینطور میشود این ذکر کتابی است بی‌مانند که هیچکس نمیتواند مانندش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عزیز است چون خداوند عزتش بخشیده و او را از تغییر و تبدیل و تحریف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عظیم است و محترم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که دربارۀ راه نداشتن باطل در قرآن پنج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شیطان است و معنایش اینست که شیطان نمیتواند از آن حقّی بکاهد یا باطلی بر آن بیفزاید،و این نظر از قتاده و سدی نقل شده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کلبی و مقاتل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قبل از قرآن بوده‌اند قرآن را باطل نمیسازند،و نیز بعد از آن هم کتابی نخواهد آمد که قرآن را باطل سازد و آن را نسخ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خبرهایی قرآن از گذشته داده است در آن باطل نبوده،و نیز خبرهایی که از آینده</w:t>
      </w:r>
    </w:p>
    <w:p>
      <w:pPr>
        <w:pStyle w:val="BookText"/>
        <w:rPr/>
      </w:pPr>
      <w:r>
        <w:rPr>
          <w:rFonts w:ascii="IRNazanin" w:hAnsi="IRNazanin" w:eastAsia="IRNazanin"/>
          <w:color w:val="111111"/>
          <w:sz w:val="28"/>
          <w:sz w:val="28"/>
          <w:szCs w:val="28"/>
          <w:rtl w:val="true"/>
          <w:lang w:bidi="fa-IR"/>
        </w:rPr>
        <w:t>میدهد حقّ است،و باطل در آن راه نخواهد داشت،بلکه تمام اخبار قرآن موافق واقع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اوّل نزول قرآن باطل در آن راه دارد و نه در آخر نزول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وجه در قرآن باطل راه ندارد،بنا بر این در الفاظش تناقض نیست،در اخبارش دروغ نیست،کسی نمیتواند با قرآن معارضه کند،و بر آن زیاد نخواهد شد،و تغییر و تبدیل در آن راه نداشته خداوند آن را حفظ فرموده تا روز قیامت برای مکلّفین حجّت است،و مؤیّد این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از طرف کسی نازل شده است که عالم بوجوه حکمت بوده شایستۀ حمد و ثنای بندگان میباشد زیرا نعمتهای بسیار بآنان داده است،که قرآن یکی از بزرگترین نعمتهای پروردگار برای بندگان است،بنا بر این خداوند شایستۀ حمد و ثنای و سپاسگزاری است</w:t>
      </w:r>
      <w:r>
        <w:rPr>
          <w:rFonts w:eastAsia="IRNazanin" w:cs="IRNazanin"/>
          <w:color w:val="111111"/>
          <w:sz w:val="28"/>
          <w:szCs w:val="28"/>
          <w:rtl w:val="true"/>
          <w:lang w:bidi="fa-IR"/>
        </w:rPr>
        <w:t>.</w:t>
      </w:r>
      <w:bookmarkStart w:id="143" w:name="pg13098_131805"/>
    </w:p>
    <w:p>
      <w:pPr>
        <w:pStyle w:val="BookText"/>
        <w:rPr/>
      </w:pPr>
      <w:bookmarkEnd w:id="143"/>
      <w:r>
        <w:rPr>
          <w:rFonts w:ascii="IRNazanin" w:hAnsi="IRNazanin" w:eastAsia="IRNazanin"/>
          <w:color w:val="111111"/>
          <w:sz w:val="28"/>
          <w:sz w:val="28"/>
          <w:szCs w:val="28"/>
          <w:rtl w:val="true"/>
          <w:lang w:bidi="fa-IR"/>
        </w:rPr>
        <w:t>سورۀ 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Heading3"/>
        <w:numPr>
          <w:ilvl w:val="2"/>
          <w:numId w:val="1"/>
        </w:numPr>
        <w:rPr/>
      </w:pPr>
      <w:bookmarkStart w:id="144" w:name="__RefHeading___Toc7524341_3224264995"/>
      <w:bookmarkStart w:id="145" w:name="_Toc58"/>
      <w:bookmarkEnd w:id="144"/>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43</w:t>
      </w:r>
      <w:r>
        <w:rPr>
          <w:rtl w:val="true"/>
        </w:rPr>
        <w:t xml:space="preserve"> </w:t>
      </w:r>
      <w:r>
        <w:rPr>
          <w:rtl w:val="true"/>
        </w:rPr>
        <w:t xml:space="preserve">تا </w:t>
      </w:r>
      <w:r>
        <w:rPr/>
        <w:t>45</w:t>
      </w:r>
      <w:r>
        <w:rPr>
          <w:rtl w:val="true"/>
        </w:rPr>
        <w:t>]</w:t>
      </w:r>
      <w:bookmarkEnd w:id="145"/>
    </w:p>
    <w:p>
      <w:pPr>
        <w:pStyle w:val="Heading4"/>
        <w:numPr>
          <w:ilvl w:val="3"/>
          <w:numId w:val="1"/>
        </w:numPr>
        <w:rPr/>
      </w:pPr>
      <w:bookmarkStart w:id="146" w:name="__RefHeading___Toc7524343_3224264995"/>
      <w:bookmarkStart w:id="147" w:name="_Toc59"/>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524345_3224264995"/>
      <w:bookmarkStart w:id="149" w:name="_Toc60"/>
      <w:bookmarkEnd w:id="148"/>
      <w:r>
        <w:rPr>
          <w:rtl w:val="true"/>
        </w:rPr>
        <w:t>ترجمۀ آیات</w:t>
      </w:r>
      <w:r>
        <w:rPr>
          <w:rtl w:val="true"/>
        </w:rPr>
        <w:t>:</w:t>
      </w:r>
      <w:bookmarkEnd w:id="149"/>
    </w:p>
    <w:p>
      <w:pPr>
        <w:pStyle w:val="BookText"/>
        <w:rPr/>
      </w:pPr>
      <w:r>
        <w:rPr>
          <w:rFonts w:ascii="IRNazanin" w:hAnsi="IRNazanin" w:eastAsia="IRNazanin"/>
          <w:color w:val="111111"/>
          <w:sz w:val="28"/>
          <w:sz w:val="28"/>
          <w:szCs w:val="28"/>
          <w:rtl w:val="true"/>
          <w:lang w:bidi="fa-IR"/>
        </w:rPr>
        <w:t>بتو گفته نخواهد شد مگر آنچه که به رسولان پیش از تو گفته شده است،پروردگار تو براستی صاحب آمرزش بوده،دارای عقوبتی دردناک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بزبان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میفرستادیم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بزبان عرب بیان نشده است،آیا قرآن بزبان عجمی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است؟بگو قرآن برای مؤمنین هدایتگر و شفا بخش است،و کسانی که ایمان نیاورده‌اند گوشهایشان سنگین است،و نسبت بقرآن کور هستند،این افراد گویا که از جایی دور صدا زده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نمیشوند</w:t>
      </w:r>
      <w:r>
        <w:rPr>
          <w:rFonts w:eastAsia="IRNazanin" w:cs="IRNazanin"/>
          <w:color w:val="111111"/>
          <w:sz w:val="28"/>
          <w:szCs w:val="28"/>
          <w:rtl w:val="true"/>
          <w:lang w:bidi="fa-IR"/>
        </w:rPr>
        <w:t>».</w:t>
      </w:r>
      <w:bookmarkStart w:id="150" w:name="pg13098_131806"/>
    </w:p>
    <w:p>
      <w:pPr>
        <w:pStyle w:val="BookText"/>
        <w:rPr/>
      </w:pPr>
      <w:bookmarkEnd w:id="150"/>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دادیم،پس در آن اختلاف ایجاد شد،و اگر نبود گفتاری که قبلا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 محمّد عذاب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انجام گرفته بود،اینان نسبت بآنچه که گفتیم در شکّی سخت میباشند</w:t>
      </w:r>
      <w:r>
        <w:rPr>
          <w:rFonts w:eastAsia="IRNazanin" w:cs="IRNazanin"/>
          <w:color w:val="111111"/>
          <w:sz w:val="28"/>
          <w:szCs w:val="28"/>
          <w:rtl w:val="true"/>
          <w:lang w:bidi="fa-IR"/>
        </w:rPr>
        <w:t>.</w:t>
      </w:r>
    </w:p>
    <w:p>
      <w:pPr>
        <w:pStyle w:val="Heading4"/>
        <w:numPr>
          <w:ilvl w:val="3"/>
          <w:numId w:val="1"/>
        </w:numPr>
        <w:rPr/>
      </w:pPr>
      <w:bookmarkStart w:id="151" w:name="__RefHeading___Toc7524347_3224264995"/>
      <w:bookmarkStart w:id="152" w:name="_Toc61"/>
      <w:bookmarkEnd w:id="151"/>
      <w:r>
        <w:rPr>
          <w:rtl w:val="true"/>
        </w:rPr>
        <w:t>قرائت</w:t>
      </w:r>
      <w:r>
        <w:rPr>
          <w:rtl w:val="true"/>
        </w:rPr>
        <w:t>:</w:t>
      </w:r>
      <w:bookmarkEnd w:id="152"/>
    </w:p>
    <w:p>
      <w:pPr>
        <w:pStyle w:val="BookText"/>
        <w:rPr/>
      </w:pPr>
      <w:r>
        <w:rPr>
          <w:rFonts w:ascii="IRNazanin" w:hAnsi="IRNazanin" w:eastAsia="IRNazanin"/>
          <w:color w:val="111111"/>
          <w:sz w:val="28"/>
          <w:sz w:val="28"/>
          <w:szCs w:val="28"/>
          <w:rtl w:val="true"/>
          <w:lang w:bidi="fa-IR"/>
        </w:rPr>
        <w:t>اهل کوفه غیر از حفص أ أعجمی با دو همزه خوانده‌اند،و هشام از ابن عامر نقل کرده است که اعجمی با یک همزه خوانده میشود،و بقیّۀ قراء با یک همزه ممدوده خوانده‌اند</w:t>
      </w:r>
      <w:r>
        <w:rPr>
          <w:rFonts w:eastAsia="IRNazanin" w:cs="IRNazanin"/>
          <w:color w:val="111111"/>
          <w:sz w:val="28"/>
          <w:szCs w:val="28"/>
          <w:rtl w:val="true"/>
          <w:lang w:bidi="fa-IR"/>
        </w:rPr>
        <w:t>.</w:t>
      </w:r>
    </w:p>
    <w:p>
      <w:pPr>
        <w:pStyle w:val="Heading4"/>
        <w:numPr>
          <w:ilvl w:val="3"/>
          <w:numId w:val="1"/>
        </w:numPr>
        <w:rPr/>
      </w:pPr>
      <w:bookmarkStart w:id="153" w:name="__RefHeading___Toc7524349_3224264995"/>
      <w:bookmarkStart w:id="154" w:name="_Toc62"/>
      <w:bookmarkEnd w:id="153"/>
      <w:r>
        <w:rPr>
          <w:rtl w:val="true"/>
        </w:rPr>
        <w:t>دلیل قرائت</w:t>
      </w:r>
      <w:r>
        <w:rPr>
          <w:rtl w:val="true"/>
        </w:rPr>
        <w:t>:</w:t>
      </w:r>
      <w:bookmarkEnd w:id="154"/>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 کسی است که فصاحت ندارد چه از عرب باشد چه از عجم،زیاد با اینکه عرب بود بخاطر آفتی که در زبانش بود به او اعجم گفتند،و به نماز ظهر عجماء گویند برای اینکه قرائت در آن آهسته است و آشکار نمیشود،و جمع اعجم عجم است همانگونه که شاعر عرب ابو زید در شعر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الخنا و ابغض العجم ناطقا</w:t>
      </w:r>
    </w:p>
    <w:p>
      <w:pPr>
        <w:pStyle w:val="BookText"/>
        <w:rPr/>
      </w:pPr>
      <w:r>
        <w:rPr>
          <w:rFonts w:ascii="IRNazanin" w:hAnsi="IRNazanin" w:eastAsia="IRNazanin"/>
          <w:color w:val="111111"/>
          <w:sz w:val="28"/>
          <w:sz w:val="28"/>
          <w:szCs w:val="28"/>
          <w:rtl w:val="true"/>
          <w:lang w:bidi="fa-IR"/>
        </w:rPr>
        <w:t>الی ربّنا صوت الحمار الأجد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میدهد و منفورترین نطقهای عجما از نظر پروردگار صدای الاغ دماغ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کسی را که سخنش مفهوم نشود از هر صنفی که باشد اعجم مینامد،و از این باب است شعر ابن اخزر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سلّوم لو اصبحت وسط الاعجم</w:t>
      </w:r>
    </w:p>
    <w:p>
      <w:pPr>
        <w:pStyle w:val="BookText"/>
        <w:rPr/>
      </w:pPr>
      <w:r>
        <w:rPr>
          <w:rFonts w:ascii="IRNazanin" w:hAnsi="IRNazanin" w:eastAsia="IRNazanin"/>
          <w:color w:val="111111"/>
          <w:sz w:val="28"/>
          <w:sz w:val="28"/>
          <w:szCs w:val="28"/>
          <w:rtl w:val="true"/>
          <w:lang w:bidi="fa-IR"/>
        </w:rPr>
        <w:t>بالروم او بالتّرک او بالدّیلم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سلّوم اگر در میان مردمی عجمی قرار گیری در روم،یا</w:t>
      </w:r>
    </w:p>
    <w:p>
      <w:pPr>
        <w:pStyle w:val="BookText"/>
        <w:rPr/>
      </w:pPr>
      <w:r>
        <w:rPr>
          <w:rFonts w:ascii="IRNazanin" w:hAnsi="IRNazanin" w:eastAsia="IRNazanin"/>
          <w:color w:val="111111"/>
          <w:sz w:val="28"/>
          <w:sz w:val="28"/>
          <w:szCs w:val="28"/>
          <w:rtl w:val="true"/>
          <w:lang w:bidi="fa-IR"/>
        </w:rPr>
        <w:t>ترکستان،یا میان مردم 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گفته است اگر در میان اعجم بودی و نگفته است در میان عجمها بودی،زیرا تمام کسانی که که سخنش مفهوم نباشد اعجم دانسته است مثل آنکه گفته است اگر در میان مردمی اعجم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 بر خلاف عرب است و عجمی خلاف عربی است و منسوب به عجم است،و اینکه در آیه اعجمی در مقابل عربی آورده شده است نه آنکه عجمی در مقابل عربی،علّتش آنست که اعجمی در اینکه گفتارش مفهوم نمیگردد از نظر عرب مانند عجم است،بنا بر این از این جهت که عرب بی‌فصاحت با عجم در نامفهوم بودن گفتار برابرند در این آیه اعجمی با عربی در برابر هم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یاء در اعجمی یاء نسبت است که منسوب به شخص اعجمی است، که سخنش مفهوم نیست و این شخص هر چند ممکن است عرب باشد ولی در معنی مانند عجمی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است بمرد گفته شود اعجمی و منظور از آن همان اعجم باشد بدون یاء نسبت همانگونه که گفته میشود احمر و احمری و داور و داوری،و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نَزَّلْنٰاهُ عَلیٰ بَعْضِ الْأَعْجَمِینَ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اعجم در آن جمع بسته شده است با یاء نسبت مانند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اینطور نبود جمع بستن آن با واو و نون جایز نبود،در احمر اگر صفت باشد احمرون نمیتوانی بگویی،ولی اعجمون جایز است برای همان جهتی که گفتیم،امّا اعاجم شایسته است که جمع مکسّر اعجمی باشد همانگونه که مسامعه جمع مکسّر مسمعی است</w:t>
      </w:r>
      <w:r>
        <w:rPr>
          <w:rFonts w:eastAsia="IRNazanin" w:cs="IRNazanin"/>
          <w:color w:val="111111"/>
          <w:sz w:val="28"/>
          <w:szCs w:val="28"/>
          <w:rtl w:val="true"/>
          <w:lang w:bidi="fa-IR"/>
        </w:rPr>
        <w:t>.</w:t>
      </w:r>
      <w:bookmarkStart w:id="155" w:name="pg13098_131808"/>
    </w:p>
    <w:p>
      <w:pPr>
        <w:pStyle w:val="BookText"/>
        <w:rPr/>
      </w:pPr>
      <w:bookmarkEnd w:id="155"/>
      <w:r>
        <w:rPr>
          <w:rFonts w:ascii="IRNazanin" w:hAnsi="IRNazanin" w:eastAsia="IRNazanin"/>
          <w:color w:val="111111"/>
          <w:sz w:val="28"/>
          <w:sz w:val="28"/>
          <w:szCs w:val="28"/>
          <w:rtl w:val="true"/>
          <w:lang w:bidi="fa-IR"/>
        </w:rPr>
        <w:t>و این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اسماء استعمال شده است و از این قبیل است شعر شاعر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 یمانیه لا عجم طمطم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یمنی مربوط بشخص اعجم است که سخنش مفهوم نمیباشد،بنا بر این لغت اعاجم از باب اجارع،و اباطح است که جمع اجرع و ابطح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نازل شده عجمی و کسی که بر او نازل شده است خودش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اعجمی و عربی هر دو مرفوعند بنا بر اینکه خبر باشند برای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تقدیرش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لمنزل اعجمی و المنزل علیه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معنایش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بر شخصی 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سخنش نامفهوم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میکردیم و او قرآن را بر آنان میخواند باو ایمان نمیآوردند</w:t>
      </w:r>
      <w:r>
        <w:rPr>
          <w:rFonts w:eastAsia="IRNazanin" w:cs="IRNazanin"/>
          <w:color w:val="111111"/>
          <w:sz w:val="28"/>
          <w:szCs w:val="28"/>
          <w:rtl w:val="true"/>
          <w:lang w:bidi="fa-IR"/>
        </w:rPr>
        <w:t>.</w:t>
      </w:r>
    </w:p>
    <w:p>
      <w:pPr>
        <w:pStyle w:val="Heading4"/>
        <w:numPr>
          <w:ilvl w:val="3"/>
          <w:numId w:val="1"/>
        </w:numPr>
        <w:rPr/>
      </w:pPr>
      <w:bookmarkStart w:id="156" w:name="__RefHeading___Toc7524351_3224264995"/>
      <w:bookmarkStart w:id="157" w:name="_Toc63"/>
      <w:bookmarkEnd w:id="156"/>
      <w:r>
        <w:rPr>
          <w:rtl w:val="true"/>
        </w:rPr>
        <w:t>معنی آیات</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 إِلاّٰ مٰا قَدْ قِیلَ لِلرُّسُلِ مِنْ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خداوند پیامبرش را تسلیت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من اندوه بخود راه مده زیرا این کافران از لحاظ تکذیب و انکار پیامبریت چیزی بتو نمیگویند مگر آنچه که به پیامبران قبل از تو گفته شده است،این معنی از قتاده و سدی و جبائی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بتو چیزی نگوید مگر آنچه را که پیامبران قبل از تو گفته است،و آن عبارتست از دعوت بسوی حقّ از نظر عبادت خدا و لزوم اطاعتش،بنا بر این قرآن با کتب آسمانی پیش از خود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معنی این آیه عبارتست از آیۀ بعدی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لَذُو مَغْفِرَةٍ وَ ذُو عِقٰابٍ أَلِیمٍ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w:t>
      </w:r>
    </w:p>
    <w:p>
      <w:pPr>
        <w:pStyle w:val="BookText"/>
        <w:rPr/>
      </w:pPr>
      <w:r>
        <w:rPr>
          <w:rFonts w:ascii="IRNazanin" w:hAnsi="IRNazanin" w:eastAsia="IRNazanin"/>
          <w:color w:val="111111"/>
          <w:sz w:val="28"/>
          <w:sz w:val="28"/>
          <w:szCs w:val="28"/>
          <w:rtl w:val="true"/>
          <w:lang w:bidi="fa-IR"/>
        </w:rPr>
        <w:t>بشارت و بکافران وعدۀ عذاب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کتابی را که بر مردم میخوانی بغیر از زبان عرب بزبان دیگری قرار میدادیم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لَوْ لاٰ فُصِّلَتْ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بزبان عرب بیان نشده است تا آن را درک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أَعْجَمِیٌّ وَ 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بزبان عجمی،و پیامبری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استفهام از نوع استفهام انکاری است،و معنایش آنست که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بر او نازل شده عربی است ولی کتابی که بر او نازل گشته عجمی است،و چون این قسمت سخت مورد تکذیبشان قرار میگرفت خداوند بیان فرمود که قرآن را بزبان آنان فرستاده،و پیامبر را نیز از عشیرۀ آنان انتخاب فرموده است،تا حجّتی رساتر بر آنان،داشته جای بهانه‌گیری برای آنان باقی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لِلَّذِینَ آمَنُوا هُدیً وَ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بگو این قرآن برای شما هدایت است از گمراهی،و شفاء از دردها و گفته شده است شفاء یعنی قرآن شفا بخش دلها از هر نوع شک و تردید است،و در قرآن یقین بعنوان شفا و شک بعنوان بیماری معرّفی شده است،همانگونه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یُؤْمِنُونَ فِی آذٰانِهِمْ وَقْرٌ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که ایمان ندارند در گوششان سنگینی و ناشنوایی است،که نمیتوانند آیات قرآن را بشنوند،و از آنجا که شنیدن قرآن بر آنان سخت است از آیات آن نیز سودی نخواهند برد</w:t>
      </w:r>
    </w:p>
    <w:p>
      <w:pPr>
        <w:pStyle w:val="BookText"/>
        <w:rPr/>
      </w:pPr>
      <w:r>
        <w:rPr>
          <w:rFonts w:ascii="IRNazanin" w:hAnsi="IRNazanin" w:eastAsia="IRNazanin"/>
          <w:color w:val="111111"/>
          <w:sz w:val="28"/>
          <w:sz w:val="28"/>
          <w:szCs w:val="28"/>
          <w:rtl w:val="true"/>
          <w:lang w:bidi="fa-IR"/>
        </w:rPr>
        <w:t>و لذا مثل آنست که از شنیدن قرآن کر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عَلَیْهِمْ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از شنیدن قرآن 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 روایت شده است هنگامی که کافران گمراه گشتند و از فهم قرآن ناتوان بودند مثل این میباشد که کور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افرادی را که از دور صدا میزنند نمیشنوند و نمیفهمند اینان نیز ندای قرآن را نمیشوند و درک نمیکنند،و بدان جهت این مثال آورده شده است که میزان دور بودن افهام آنان و شدّت رویگردانی ایشان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قرآن از دلهایشان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ضحّاک روایت شده است که روز قیامت کافران را با قبیح‌ترین نامهای آنان صدا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فَاخْتُلِفَ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 تورات را فرستادیم ولی در آن اختلاف نمودند که قومی بدان ایمان آورده و قومی تکذیبش کردند،این آیه نوعی تسلیت و دلداری است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سرپیچی و انکار قومش بسیار ناراحت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که از طرف پروردگارت سخنی رفته است که عذاب قومت بتأخیر خواهد افتاد،زیرا تا تو در میان آنان هستی خداوند قومت را عذاب نخواهد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بَیْنَهُمْ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زود گرفتار عذاب شده بودند،و زود ریشه کن</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معنایش آنست که اگر نبود حکمی از طرف پروردگارت که باید عذاب اینان تا پایان مدّتشان تأخیر افتد،پیش از آمدن اجلشان کار آنان ساخته میشد تا طرفداران حق از اهل باطل جدا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لَفِی شَکٍّ مِنْهُ مُرِیبٍ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 نسبت بآنچه که گفتیم در شکی پر تردید هستند</w:t>
      </w:r>
      <w:r>
        <w:rPr>
          <w:rFonts w:eastAsia="IRNazanin" w:cs="IRNazanin"/>
          <w:color w:val="111111"/>
          <w:sz w:val="28"/>
          <w:szCs w:val="28"/>
          <w:rtl w:val="true"/>
          <w:lang w:bidi="fa-IR"/>
        </w:rPr>
        <w:t>.</w:t>
      </w:r>
      <w:bookmarkStart w:id="158" w:name="pg13098_131812"/>
    </w:p>
    <w:p>
      <w:pPr>
        <w:pStyle w:val="BookText"/>
        <w:rPr/>
      </w:pPr>
      <w:bookmarkEnd w:id="158"/>
      <w:r>
        <w:rPr>
          <w:rFonts w:ascii="IRNazanin" w:hAnsi="IRNazanin" w:eastAsia="IRNazanin"/>
          <w:color w:val="111111"/>
          <w:sz w:val="28"/>
          <w:sz w:val="28"/>
          <w:szCs w:val="28"/>
          <w:rtl w:val="true"/>
          <w:lang w:bidi="fa-IR"/>
        </w:rPr>
        <w:t>سورۀ 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Heading3"/>
        <w:numPr>
          <w:ilvl w:val="2"/>
          <w:numId w:val="1"/>
        </w:numPr>
        <w:rPr/>
      </w:pPr>
      <w:bookmarkStart w:id="159" w:name="__RefHeading___Toc7524353_3224264995"/>
      <w:bookmarkStart w:id="160" w:name="_Toc64"/>
      <w:bookmarkEnd w:id="15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160"/>
    </w:p>
    <w:p>
      <w:pPr>
        <w:pStyle w:val="Heading4"/>
        <w:numPr>
          <w:ilvl w:val="3"/>
          <w:numId w:val="1"/>
        </w:numPr>
        <w:rPr/>
      </w:pPr>
      <w:bookmarkStart w:id="161" w:name="__RefHeading___Toc7524355_3224264995"/>
      <w:bookmarkStart w:id="162" w:name="_Toc65"/>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524357_3224264995"/>
      <w:bookmarkStart w:id="164" w:name="_Toc66"/>
      <w:bookmarkEnd w:id="163"/>
      <w:r>
        <w:rPr>
          <w:rtl w:val="true"/>
        </w:rPr>
        <w:t>ترجمۀ آیات</w:t>
      </w:r>
      <w:r>
        <w:rPr>
          <w:rtl w:val="true"/>
        </w:rPr>
        <w:t>:</w:t>
      </w:r>
      <w:bookmarkEnd w:id="164"/>
    </w:p>
    <w:p>
      <w:pPr>
        <w:pStyle w:val="BookText"/>
        <w:rPr/>
      </w:pPr>
      <w:r>
        <w:rPr>
          <w:rFonts w:ascii="IRNazanin" w:hAnsi="IRNazanin" w:eastAsia="IRNazanin"/>
          <w:color w:val="111111"/>
          <w:sz w:val="28"/>
          <w:sz w:val="28"/>
          <w:szCs w:val="28"/>
          <w:rtl w:val="true"/>
          <w:lang w:bidi="fa-IR"/>
        </w:rPr>
        <w:t>هر کس کار خوبی انجام دهد بسود خود کرده است،و هر کس کار بد کند بزیان خود کرده،پروردگارت به بندگان ستم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ساعت تنها در اختیار خدا است،و نیز علم هر چه میوه که از غلافش در میآید و هیچ مادّه‌ای آبستن نمیگردد،و نوزاد نمینهد مگر به دانش الهی،و روزی که بر آنان ندا شود که شریکان من کجایند؟گویند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اعلان کردیم که شاهدی نداریم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خدایان را که در دنیا میپرستیدند گم کردند،و فهمیدند که دیگر راه فراری نخواهند داشت</w:t>
      </w:r>
      <w:r>
        <w:rPr>
          <w:rFonts w:eastAsia="IRNazanin" w:cs="IRNazanin"/>
          <w:color w:val="111111"/>
          <w:sz w:val="28"/>
          <w:szCs w:val="28"/>
          <w:rtl w:val="true"/>
          <w:lang w:bidi="fa-IR"/>
        </w:rPr>
        <w:t>.</w:t>
      </w:r>
      <w:bookmarkStart w:id="165" w:name="pg13098_131813"/>
    </w:p>
    <w:p>
      <w:pPr>
        <w:pStyle w:val="BookText"/>
        <w:rPr/>
      </w:pPr>
      <w:bookmarkEnd w:id="165"/>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دعای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ثروت خواهی خسته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شرّی باو رسد ناامید و بدبین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پس از آن سختی که دیده است از سوی خود به او رحمتی بچشانیم حتما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شایستۀ این رحمت بودم و گمان نمیکنم قیامتی بر پا شود،و اگر قیامتی بود،و بسوی پروردگارم باز گشتم در پیشگاهش از نیکی بهره‌مند هستم،بزودی بکافران خبر خواهیم داد که چه کرده‌اند و عذابی سخت بآنان خواهیم چشانید</w:t>
      </w:r>
      <w:r>
        <w:rPr>
          <w:rFonts w:eastAsia="IRNazanin" w:cs="IRNazanin"/>
          <w:color w:val="111111"/>
          <w:sz w:val="28"/>
          <w:szCs w:val="28"/>
          <w:rtl w:val="true"/>
          <w:lang w:bidi="fa-IR"/>
        </w:rPr>
        <w:t>.</w:t>
      </w:r>
    </w:p>
    <w:p>
      <w:pPr>
        <w:pStyle w:val="Heading4"/>
        <w:numPr>
          <w:ilvl w:val="3"/>
          <w:numId w:val="1"/>
        </w:numPr>
        <w:rPr/>
      </w:pPr>
      <w:bookmarkStart w:id="166" w:name="__RefHeading___Toc7524359_3224264995"/>
      <w:bookmarkStart w:id="167" w:name="_Toc67"/>
      <w:bookmarkEnd w:id="166"/>
      <w:r>
        <w:rPr>
          <w:rtl w:val="true"/>
        </w:rPr>
        <w:t>قرائت</w:t>
      </w:r>
      <w:r>
        <w:rPr>
          <w:rtl w:val="true"/>
        </w:rPr>
        <w:t>:</w:t>
      </w:r>
      <w:bookmarkEnd w:id="167"/>
    </w:p>
    <w:p>
      <w:pPr>
        <w:pStyle w:val="BookText"/>
        <w:rPr/>
      </w:pPr>
      <w:r>
        <w:rPr>
          <w:rFonts w:ascii="IRNazanin" w:hAnsi="IRNazanin" w:eastAsia="IRNazanin"/>
          <w:color w:val="111111"/>
          <w:sz w:val="28"/>
          <w:sz w:val="28"/>
          <w:szCs w:val="28"/>
          <w:rtl w:val="true"/>
          <w:lang w:bidi="fa-IR"/>
        </w:rPr>
        <w:t>اهل مدینه و شام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جمع خوانده‌اند،و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مفرد قرائت کرده‌اند</w:t>
      </w:r>
      <w:r>
        <w:rPr>
          <w:rFonts w:eastAsia="IRNazanin" w:cs="IRNazanin"/>
          <w:color w:val="111111"/>
          <w:sz w:val="28"/>
          <w:szCs w:val="28"/>
          <w:rtl w:val="true"/>
          <w:lang w:bidi="fa-IR"/>
        </w:rPr>
        <w:t>.</w:t>
      </w:r>
    </w:p>
    <w:p>
      <w:pPr>
        <w:pStyle w:val="Heading4"/>
        <w:numPr>
          <w:ilvl w:val="3"/>
          <w:numId w:val="1"/>
        </w:numPr>
        <w:rPr/>
      </w:pPr>
      <w:bookmarkStart w:id="168" w:name="__RefHeading___Toc7524361_3224264995"/>
      <w:bookmarkStart w:id="169" w:name="_Toc68"/>
      <w:bookmarkEnd w:id="168"/>
      <w:r>
        <w:rPr>
          <w:rtl w:val="true"/>
        </w:rPr>
        <w:t>دلیل قرائت</w:t>
      </w:r>
      <w:r>
        <w:rPr>
          <w:rtl w:val="true"/>
        </w:rPr>
        <w:t>:</w:t>
      </w:r>
      <w:bookmarkEnd w:id="16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ثمره اگر مفرد آورده شود دلالت بر کثرت نماید،و به وسیلۀ آن از جمع آوردن بی‌نیاز میشویم 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من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بودن ثمره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کسانی که ثمرات بطریق جمع خوانده‌اند آنست که از نظر معنی جمع درست است،و معنی اقتضای جمع دارد</w:t>
      </w:r>
      <w:r>
        <w:rPr>
          <w:rFonts w:eastAsia="IRNazanin" w:cs="IRNazanin"/>
          <w:color w:val="111111"/>
          <w:sz w:val="28"/>
          <w:szCs w:val="28"/>
          <w:rtl w:val="true"/>
          <w:lang w:bidi="fa-IR"/>
        </w:rPr>
        <w:t>.</w:t>
      </w:r>
    </w:p>
    <w:p>
      <w:pPr>
        <w:pStyle w:val="Heading4"/>
        <w:numPr>
          <w:ilvl w:val="3"/>
          <w:numId w:val="1"/>
        </w:numPr>
        <w:rPr/>
      </w:pPr>
      <w:bookmarkStart w:id="170" w:name="__RefHeading___Toc7524363_3224264995"/>
      <w:bookmarkStart w:id="171" w:name="_Toc69"/>
      <w:bookmarkEnd w:id="170"/>
      <w:r>
        <w:rPr>
          <w:rtl w:val="true"/>
        </w:rPr>
        <w:t>لغات آیات</w:t>
      </w:r>
      <w:r>
        <w:rPr>
          <w:rtl w:val="true"/>
        </w:rPr>
        <w:t>:</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اکمام جمع کم و کم جمع کمه است،و این از ابن خالویه نقل شده است، و از ابی عبیده است که اکمام جمع کمه است و آن عبارت است از شاخه‌های نخل خرما،و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تکمم الرّجل فی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خود را بلباسش پیچید</w:t>
      </w:r>
      <w:r>
        <w:rPr>
          <w:rFonts w:eastAsia="IRNazanin" w:cs="IRNazanin"/>
          <w:color w:val="111111"/>
          <w:sz w:val="28"/>
          <w:szCs w:val="28"/>
          <w:rtl w:val="true"/>
          <w:lang w:bidi="fa-IR"/>
        </w:rPr>
        <w:t>.</w:t>
      </w:r>
      <w:bookmarkStart w:id="172" w:name="pg13098_131814"/>
    </w:p>
    <w:p>
      <w:pPr>
        <w:pStyle w:val="BookText"/>
        <w:rPr/>
      </w:pPr>
      <w:bookmarkEnd w:id="172"/>
      <w:r>
        <w:rPr>
          <w:rFonts w:ascii="IRNazanin" w:hAnsi="IRNazanin" w:eastAsia="IRNazanin"/>
          <w:color w:val="111111"/>
          <w:sz w:val="28"/>
          <w:sz w:val="28"/>
          <w:szCs w:val="28"/>
          <w:rtl w:val="true"/>
          <w:lang w:bidi="fa-IR"/>
        </w:rPr>
        <w:t>ایذان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است</w:t>
      </w:r>
      <w:r>
        <w:rPr>
          <w:rFonts w:eastAsia="IRNazanin" w:cs="IRNazanin"/>
          <w:color w:val="111111"/>
          <w:sz w:val="28"/>
          <w:szCs w:val="28"/>
          <w:rtl w:val="true"/>
          <w:lang w:bidi="fa-IR"/>
        </w:rPr>
        <w:t>.</w:t>
      </w:r>
    </w:p>
    <w:p>
      <w:pPr>
        <w:pStyle w:val="Heading4"/>
        <w:numPr>
          <w:ilvl w:val="3"/>
          <w:numId w:val="1"/>
        </w:numPr>
        <w:rPr/>
      </w:pPr>
      <w:bookmarkStart w:id="173" w:name="__RefHeading___Toc7524365_3224264995"/>
      <w:bookmarkStart w:id="174" w:name="_Toc70"/>
      <w:bookmarkEnd w:id="173"/>
      <w:r>
        <w:rPr>
          <w:rtl w:val="true"/>
        </w:rPr>
        <w:t>معنی آیات</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استدلال فرمود که هر کس، عبادتی انجام دهد برای خودش نموده،زیرا ثواب این عملش به خودش خواهد رسید،و خاصیّتش برای او خواهد بود نه دیگری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صیغۀ مبالغۀ ظلاّم برای آن است که خداوند میخواهد کاملا نسبت ستمگری به بندگان را از خود دور کند،و با اینکه خداوند سر سوزنی نسبت بکسی ستم نمیکند اینجا صیغۀ مبالغه را بدو جهت بکار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نیازی به ستم کردن ندارد،و میداند ستمگری زشت است اگر اندکی هم ستم کند درباره‌اش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ستم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پاسخ کسی است که خیال میکند خداوند به بندگان ظلم میکند و بعضی از افراد را بجای دیگری بمکافات گناه میرساند،و ثواب افراد را بدیگری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یُرَدُّ عِلْمُ السّٰاعَةِ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اشاره مینماید که از وقت قیامت</w:t>
      </w:r>
    </w:p>
    <w:p>
      <w:pPr>
        <w:pStyle w:val="BookText"/>
        <w:rPr/>
      </w:pPr>
      <w:r>
        <w:rPr>
          <w:rFonts w:ascii="IRNazanin" w:hAnsi="IRNazanin" w:eastAsia="IRNazanin"/>
          <w:color w:val="111111"/>
          <w:sz w:val="28"/>
          <w:sz w:val="28"/>
          <w:szCs w:val="28"/>
          <w:rtl w:val="true"/>
          <w:lang w:bidi="fa-IR"/>
        </w:rPr>
        <w:t>آگاه است،و میداند در چه زمانی مطیعان بپاداش اعمال خود و عاصیان به سزای گناهان خویش خواهند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تَخْرُجُ مِنْ ثَمَرٰاتٍ مِنْ أَکْمٰامِهٰا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است که چه میوه و دانه‌ای از غلاف و پوسته‌اش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أُنْثیٰ وَ لاٰ تَضَعُ إِلاّٰ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مادّه‌ای آبستن بجنین مذکّر یا مؤنث نخواهد شد،و نیز هیچ آبستنی نخواهد زائید مگر در آن وقتی که خداوند میداند،بنا بر این خداوند بزرگ اندازه میوه و حبوبات،و کیفیّت و اجزاء و مزه و بوی همه را بخوبی میداند و از شکم آبستنها و چگونگی انتقال آنها از حالی بحال دیگر تا آن گاه که بصورت بشری کامل در آیند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یُنٰادِیهِمْ أَیْنَ شُرَکٰائِی؟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روزی که خداوند بر سر مشرکین بانگ زند که آن شریکان که برای من میپنداشتید 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آذَنّٰاکَ مٰا مِنّٰا مِنْ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اطلاع دادیم که ما شاهدی نداریم که تو شریک داشته باشی و آن روز انکار میکنند که برای خدا شریکی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یَدْعُونَ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 امید که از بتان خود داشتند از دست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مٰا لَهُمْ مِنْ مَحِیصٍ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کردند که راه فرار و پناهگاهی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ظنّ داخل شده است بر مای نفی جنس همانگونه که بر لام ابتداء وارد میشود و این هر دو صدارت طلب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مانع از عمل</w:t>
      </w:r>
    </w:p>
    <w:p>
      <w:pPr>
        <w:pStyle w:val="BookText"/>
        <w:rPr/>
      </w:pPr>
      <w:r>
        <w:rPr>
          <w:rFonts w:ascii="IRNazanin" w:hAnsi="IRNazanin" w:eastAsia="IRNazanin"/>
          <w:color w:val="111111"/>
          <w:sz w:val="28"/>
          <w:sz w:val="28"/>
          <w:szCs w:val="28"/>
          <w:rtl w:val="true"/>
          <w:lang w:bidi="fa-IR"/>
        </w:rPr>
        <w:t>ظنّ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آنست که اینان از عذاب الهی نجاتی ندارند،و گاهی بوسیلۀ ظنّ تعبیر از یقین میشود البته آنجایی که طریق یقین خبر باشد نه مشاهده،آن گاه خداوند از راه و روش آنان در دنیا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 مِنْ دُعٰاءِ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از انسان کافر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از مال طلبی خسته نمیشود،و مرتّب از پروردگار خود مال و بی‌نیازی و عافیت و فرزند مسئلت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مَسَّهُ الشَّرُّ فَیَؤُسٌ 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بلاء و سختی و تنگدستی، دامنگیر انسان شد از نیکی و ثروت سخت ناامید شده از رحمت خدا نیز قطع امید میکند،و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اجابت دعا ناامید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پروردگارش بدگمان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رَحْمَةً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ثروت و عافیت و بی‌نیازی به او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ضَرّٰاءَ مَسَّتْهُ لَیَقُولَنَّ هٰذٰا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سختی که مشمول رحمت ما شد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 که بمن رسیده است در اثر اعمال خودم و استحقاق آن را داشته‌ام،و از مجاهد نقل شده که گفته است،اینها همه از صفات کافر است،و بعضی هم گفته‌اند معنایش آنست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خیرات همیشه از آن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نمیکنم که ساعت قیامت آن گونه که مسلمانان گویند بر پا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رُجِعْتُ إِلیٰ رَبِّی إِنَّ لِی عِنْدَهُ لَلْحُسْنیٰ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یقین به برانگیختن پس از مرگ ندارم،اگر پس از مرگ برانگیخته شدم و به سوی پروردگارم بازگشتم،نزد پروردگارم حالتی نیکو خواهم داشت که عبارت است از بهشت،و همانگونه که در دنیا بمن عطا میفرمود در آخرت نیز به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کسانی را که دارای چنین صفتی هستند تهدید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فَلَنُنَبِّئَنَّ الَّذِینَ کَفَرُوا بِمٰا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را روز قیامت بر اعمال زشتشان آگاه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عَذٰابٍ غَلِیظٍ</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بآنان عذابی سخت و پی در پی خواهیم چشانید</w:t>
      </w:r>
      <w:r>
        <w:rPr>
          <w:rFonts w:eastAsia="IRNazanin" w:cs="IRNazanin"/>
          <w:color w:val="111111"/>
          <w:sz w:val="28"/>
          <w:szCs w:val="28"/>
          <w:rtl w:val="true"/>
          <w:lang w:bidi="fa-IR"/>
        </w:rPr>
        <w:t>.</w:t>
      </w:r>
      <w:bookmarkStart w:id="175" w:name="pg13098_131818"/>
    </w:p>
    <w:p>
      <w:pPr>
        <w:pStyle w:val="BookText"/>
        <w:rPr/>
      </w:pPr>
      <w:bookmarkEnd w:id="175"/>
      <w:r>
        <w:rPr>
          <w:rFonts w:ascii="IRNazanin" w:hAnsi="IRNazanin" w:eastAsia="IRNazanin"/>
          <w:color w:val="111111"/>
          <w:sz w:val="28"/>
          <w:sz w:val="28"/>
          <w:szCs w:val="28"/>
          <w:rtl w:val="true"/>
          <w:lang w:bidi="fa-IR"/>
        </w:rPr>
        <w:t>سورۀ 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Heading3"/>
        <w:numPr>
          <w:ilvl w:val="2"/>
          <w:numId w:val="1"/>
        </w:numPr>
        <w:rPr/>
      </w:pPr>
      <w:bookmarkStart w:id="176" w:name="__RefHeading___Toc7524367_3224264995"/>
      <w:bookmarkStart w:id="177" w:name="_Toc71"/>
      <w:bookmarkEnd w:id="176"/>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177"/>
    </w:p>
    <w:p>
      <w:pPr>
        <w:pStyle w:val="Heading4"/>
        <w:numPr>
          <w:ilvl w:val="3"/>
          <w:numId w:val="1"/>
        </w:numPr>
        <w:rPr/>
      </w:pPr>
      <w:bookmarkStart w:id="178" w:name="__RefHeading___Toc7524369_3224264995"/>
      <w:bookmarkStart w:id="179" w:name="_Toc72"/>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524371_3224264995"/>
      <w:bookmarkStart w:id="181" w:name="_Toc73"/>
      <w:bookmarkEnd w:id="180"/>
      <w:r>
        <w:rPr>
          <w:rtl w:val="true"/>
        </w:rPr>
        <w:t>ترجمۀ آیات</w:t>
      </w:r>
      <w:r>
        <w:rPr>
          <w:rtl w:val="true"/>
        </w:rPr>
        <w:t>:</w:t>
      </w:r>
      <w:bookmarkEnd w:id="181"/>
    </w:p>
    <w:p>
      <w:pPr>
        <w:pStyle w:val="BookText"/>
        <w:rPr/>
      </w:pPr>
      <w:r>
        <w:rPr>
          <w:rFonts w:ascii="IRNazanin" w:hAnsi="IRNazanin" w:eastAsia="IRNazanin"/>
          <w:color w:val="111111"/>
          <w:sz w:val="28"/>
          <w:sz w:val="28"/>
          <w:szCs w:val="28"/>
          <w:rtl w:val="true"/>
          <w:lang w:bidi="fa-IR"/>
        </w:rPr>
        <w:t>و هر گاه بر انسان انعام کنیم رویگردان شود و بجانبش دور گردد،و هر گاه که بدی به او برسد دعای طولانی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این قرآن از جانب خدا باشد و شما نسبت بآن کافر شوید،چه کسی گمراه‌تر است از کسی که در مخالفت با حق بسر برده با حق فاصله 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آیات خود را در آفاق جهان و در وجودشان به آنان خواهیم نمود تا برای آنان روشن شود که او بر حق است،آیا برای پروردگارت همین</w:t>
      </w:r>
      <w:bookmarkStart w:id="182" w:name="pg13098_131819"/>
    </w:p>
    <w:p>
      <w:pPr>
        <w:pStyle w:val="BookText"/>
        <w:rPr/>
      </w:pPr>
      <w:bookmarkEnd w:id="182"/>
      <w:r>
        <w:rPr>
          <w:rFonts w:ascii="IRNazanin" w:hAnsi="IRNazanin" w:eastAsia="IRNazanin"/>
          <w:color w:val="111111"/>
          <w:sz w:val="28"/>
          <w:sz w:val="28"/>
          <w:szCs w:val="28"/>
          <w:rtl w:val="true"/>
          <w:lang w:bidi="fa-IR"/>
        </w:rPr>
        <w:t>بس نیست که او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آنان در ملاقات پروردگارشان بشک اندرند بدانکه خداوند بر هر چیزی احاطه دارد</w:t>
      </w:r>
      <w:r>
        <w:rPr>
          <w:rFonts w:eastAsia="IRNazanin" w:cs="IRNazanin"/>
          <w:color w:val="111111"/>
          <w:sz w:val="28"/>
          <w:szCs w:val="28"/>
          <w:rtl w:val="true"/>
          <w:lang w:bidi="fa-IR"/>
        </w:rPr>
        <w:t>.</w:t>
      </w:r>
    </w:p>
    <w:p>
      <w:pPr>
        <w:pStyle w:val="Heading4"/>
        <w:numPr>
          <w:ilvl w:val="3"/>
          <w:numId w:val="1"/>
        </w:numPr>
        <w:rPr/>
      </w:pPr>
      <w:bookmarkStart w:id="183" w:name="__RefHeading___Toc7524373_3224264995"/>
      <w:bookmarkStart w:id="184" w:name="_Toc74"/>
      <w:bookmarkEnd w:id="183"/>
      <w:r>
        <w:rPr>
          <w:rtl w:val="true"/>
        </w:rPr>
        <w:t>معنی آیات</w:t>
      </w:r>
      <w:r>
        <w:rPr>
          <w:rtl w:val="true"/>
        </w:rPr>
        <w:t>:</w:t>
      </w:r>
      <w:bookmarkEnd w:id="184"/>
    </w:p>
    <w:p>
      <w:pPr>
        <w:pStyle w:val="BookText"/>
        <w:rPr/>
      </w:pPr>
      <w:r>
        <w:rPr>
          <w:rFonts w:ascii="IRNazanin" w:hAnsi="IRNazanin" w:eastAsia="IRNazanin"/>
          <w:color w:val="111111"/>
          <w:sz w:val="28"/>
          <w:sz w:val="28"/>
          <w:szCs w:val="28"/>
          <w:rtl w:val="true"/>
          <w:lang w:bidi="fa-IR"/>
        </w:rPr>
        <w:t>آن گاه خداوند بزرگ از نادانی و ناسپاسی انسان نسبت به ارزش و اهمیت نعمتهایی که به او داده است سخن بمیان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عَلَی الْإِنْسٰانِ أَعْرَضَ وَ نَأیٰ بِجٰانِبِهِ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انسان نعمت دادیم از سپاسگزاری رویگردان شده،و از روی تکبّر و خود خواهی از اعتراف به نعمتهای الهی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ناء خوانده است آن را مقلوب از نای گرفته است همانگونه که در شعر شاعر 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قد نائت بها غربة النوی</w:t>
      </w:r>
    </w:p>
    <w:p>
      <w:pPr>
        <w:pStyle w:val="BookText"/>
        <w:rPr/>
      </w:pPr>
      <w:r>
        <w:rPr>
          <w:rFonts w:ascii="IRNazanin" w:hAnsi="IRNazanin" w:eastAsia="IRNazanin"/>
          <w:color w:val="111111"/>
          <w:sz w:val="28"/>
          <w:sz w:val="28"/>
          <w:szCs w:val="28"/>
          <w:rtl w:val="true"/>
          <w:lang w:bidi="fa-IR"/>
        </w:rPr>
        <w:t>نوی خیتعور لا تشطّ دیارک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الشَّرُّ فَذُو دُعٰاءٍ عَرِیضٍ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بدی از فقر و مرض به انسان برسد بسیار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 نقل شده است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دعاء عریض و نگفته است فذو دعاء طویل،زیرا دعای عریض در مبالغه بهتر است،زیرا عرض دلالت بر طول دارد،ولی طول دلالت بر عرض ندارد،زیرا گاهی ممکن است چیزی طویل باشد که عرض نداشته باشد،ولی بر عکس ممکن نیست چیزی عریض باشد ولی طول نداشته باشد،زیرا عرض عبارتست از انبساط در خلاف جهت طول،و طول عبارتست از امتداد در هر جهتی که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دلالت دارد بر بطلان مذهب اهل جبر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کافران نعتی ندارد،زیرا خداوند خبر داده است که بکافر هم نعمت عطا میفرماید،ولی کافر از شکر نعمت الهی رویگردان میشود،و منظور از این آیه آنست که کافر با تضرّع و زاری و دعا از پروردگار خود می خواهد که بلا و ناراحتی را از او دور سازد،ولی هنگامی که در آسایش قرار گرفت دست از دعا بر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کٰانَ مِنْ عِنْدِ اللّٰهِ ثُمَّ کَفَرْتُمْ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بگو اگر قرآن از طرف خدا بود،و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نعمت بخشی‌ها از طرف خدا بود،ولی شما نسبت به آن کفر ورزیدید،و انکارش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مِمَّنْ هُوَ فِی شِقٰاقٍ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کسی که بر خلاف حق بوده،از حق دور است،و این کس شما هستید،و شقاق و و مشاقه عبارتست از شکاف دشمنی یعنی هیچکس از شما گمراه‌تر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معنی این آیه با پنج قول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آنست که بزودی حجتها و نشانه‌های خود را بر توحید در آفاق جهان و اقطار آسمانها و زمین از خورشید و ماه و ستارگان و گیاهان و درختان،و دریاها،و کوه‌ها،و لطائف صنعت و بدایع حکمت آفرینش وجود خودشان،به آنان نشان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برای آنان ظاهر شود که خداوند حق است،بنقل از عطاء و ابن زید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حسن و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آیات و دلائل خود را بر 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نبوّت حضرتش در آفاق به</w:t>
      </w:r>
    </w:p>
    <w:p>
      <w:pPr>
        <w:pStyle w:val="BookText"/>
        <w:rPr/>
      </w:pPr>
      <w:r>
        <w:rPr>
          <w:rFonts w:ascii="IRNazanin" w:hAnsi="IRNazanin" w:eastAsia="IRNazanin"/>
          <w:color w:val="111111"/>
          <w:sz w:val="28"/>
          <w:sz w:val="28"/>
          <w:szCs w:val="28"/>
          <w:rtl w:val="true"/>
          <w:lang w:bidi="fa-IR"/>
        </w:rPr>
        <w:t>آنان نشان خواهیم داد،و در آفاق جهان با فتوحاتی که برای آن حضرت و مسلمانان خواهد شد،و در وجود خودشان که عبارت باشد از فتح مکه آیات الهی را به آنان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گفته‌اند منظور از این آیه عبارتست از ظهور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آفاق جهان و بر مکّه تا بدانند قرآنی را که حضرت آورده است حق است و از طرف پروردگار بوده است،زیرا بدین وسیله خواهند فهمید حضرت محمّد که تک و تنها و بی‌یار و یاور بود از طرف خداوند تأیید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است که منظور از آیات آفاقی جریاناتی است که خداوند در ملتهای پیشین بوجود آورده است،و آیات انفس عبارتست از جریان جنگ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آیات خود را در آفاق به آنان خواهیم نمود تا بصدق گفتار حضرت که از حوادث به آنان اطلاع میداد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 که در مکه اتفاق افتاد تا بدانند که خبرهای حضرت حق بوده از جانب پروردگار بزرگ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آثار گذشتگان از ملتها را که پیامبران را تکذیب می‌کردند و آثار آفرینش الهی را در تمامی بلاد به آنان نشان خواهیم داد،و نیز در وجود خودشان به آنان نشان خواهیم داد که چگونه نطفه بودند،سپس بصورت علقه و مضغه و استخوان در آمدند و آن گاه گوشت بر استخوانها روئیده شد،و سپس به آنان عقل و تشخیص داده شد،و همۀ اینها دلالت دارد بر اینکه فاعل این اعمال خدایی است بی‌مانند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یکف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موضع رفع است بنا بر بدلیت،و اگر آن را بر لفظ بربک حمل کنیم در موضع جر است،و مفعول آن محذوف است 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یکف شهادة ربک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کفایت آنست که خداوند برای مردم دلیلهایی بر توحید و تصحیح نبوّت پیامبرانش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همین بس نیست پروردگارت شاهد است که قرآن از طرف خدا است،و بعضی هم گفته‌اند معنایش آنست که آیا همین برای پروردگارت بس نیست که بر هر چیزی شاهد است و عالم بر هر چیز است و هیچ چیز بر او پنهان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فِی مِرْیَةٍ مِنْ لِقٰاءِ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کلمۀ آگاهی و تأکید است یعنی کافران در مورد رویارویی با ثواب و عقاب پروردگار سخت در شک میباشند و شک دارند که پروردگار آنان را بمکافات عملشان خواهد رسانید،و در این مورد به آنان نسبت سفاهت داده میشود که گمان کرده‌اند خداوند آنان را عبث خواهد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پروردگار بر هر چیزی احاطه یافته است و چیزی بر او پنهان نخواهد ماند</w:t>
      </w:r>
      <w:r>
        <w:rPr>
          <w:rFonts w:eastAsia="IRNazanin" w:cs="IRNazanin"/>
          <w:color w:val="111111"/>
          <w:sz w:val="28"/>
          <w:szCs w:val="28"/>
          <w:rtl w:val="true"/>
          <w:lang w:bidi="fa-IR"/>
        </w:rPr>
        <w:t>.</w:t>
      </w:r>
      <w:bookmarkStart w:id="185" w:name="pg13098_131823"/>
    </w:p>
    <w:p>
      <w:pPr>
        <w:pStyle w:val="Heading2"/>
        <w:numPr>
          <w:ilvl w:val="1"/>
          <w:numId w:val="1"/>
        </w:numPr>
        <w:rPr/>
      </w:pPr>
      <w:bookmarkStart w:id="186" w:name="__RefHeading___Toc7524375_3224264995"/>
      <w:bookmarkStart w:id="187" w:name="_Toc75"/>
      <w:bookmarkEnd w:id="185"/>
      <w:bookmarkEnd w:id="186"/>
      <w:r>
        <w:rPr>
          <w:rtl w:val="true"/>
        </w:rPr>
        <w:t>سورۀ حمعسق</w:t>
      </w:r>
      <w:r>
        <w:rPr>
          <w:rtl w:val="true"/>
        </w:rPr>
        <w:t>(</w:t>
      </w:r>
      <w:r>
        <w:rPr>
          <w:rtl w:val="true"/>
        </w:rPr>
        <w:t>شوری</w:t>
      </w:r>
      <w:r>
        <w:rPr>
          <w:rtl w:val="true"/>
        </w:rPr>
        <w:t>):</w:t>
      </w:r>
      <w:bookmarkEnd w:id="187"/>
    </w:p>
    <w:p>
      <w:pPr>
        <w:pStyle w:val="Heading3"/>
        <w:numPr>
          <w:ilvl w:val="2"/>
          <w:numId w:val="1"/>
        </w:numPr>
        <w:rPr/>
      </w:pPr>
      <w:bookmarkStart w:id="188" w:name="__RefHeading___Toc7524377_3224264995"/>
      <w:bookmarkStart w:id="189" w:name="_Toc76"/>
      <w:bookmarkEnd w:id="188"/>
      <w:r>
        <w:rPr>
          <w:rtl w:val="true"/>
        </w:rPr>
        <w:t>اشاره</w:t>
      </w:r>
      <w:bookmarkEnd w:id="1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که بنام سورۀ شوری نامیده میشود از حسن نقل شده است که این سوره مکی است جز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اسْتَجٰابُوا  و اَلَّذِینَ إِذٰا أَصٰابَهُمُ  تا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و قتاده نیز نقل شده است که این سورۀ مکی است بجز چهار آیه از آن که در مدینه نازل شده است و آن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که این آیه را خداوند نازل نکرده است،بدنبال این سخن بود که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افتراء بسته است،سپس آن مرد توبه کرده پشیمان شد آن گاه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لَهُمْ عَذٰابٌ شَدِیدٌ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توبۀ بندگانش را می‌پذیرد</w:t>
      </w:r>
      <w:r>
        <w:rPr>
          <w:rFonts w:eastAsia="IRNazanin" w:cs="IRNazanin"/>
          <w:color w:val="111111"/>
          <w:sz w:val="28"/>
          <w:szCs w:val="28"/>
          <w:rtl w:val="true"/>
          <w:lang w:bidi="fa-IR"/>
        </w:rPr>
        <w:t>».</w:t>
      </w:r>
      <w:bookmarkStart w:id="190" w:name="pg13098_131824"/>
    </w:p>
    <w:p>
      <w:pPr>
        <w:pStyle w:val="Heading3"/>
        <w:numPr>
          <w:ilvl w:val="2"/>
          <w:numId w:val="1"/>
        </w:numPr>
        <w:rPr/>
      </w:pPr>
      <w:bookmarkStart w:id="191" w:name="__RefHeading___Toc7524379_3224264995"/>
      <w:bookmarkStart w:id="192" w:name="_Toc77"/>
      <w:bookmarkEnd w:id="190"/>
      <w:bookmarkEnd w:id="191"/>
      <w:r>
        <w:rPr>
          <w:rtl w:val="true"/>
        </w:rPr>
        <w:t>تعداد آیات</w:t>
      </w:r>
      <w:r>
        <w:rPr>
          <w:rtl w:val="true"/>
        </w:rPr>
        <w:t>:</w:t>
      </w:r>
      <w:bookmarkEnd w:id="192"/>
    </w:p>
    <w:p>
      <w:pPr>
        <w:pStyle w:val="BookText"/>
        <w:rPr/>
      </w:pPr>
      <w:r>
        <w:rPr>
          <w:rFonts w:ascii="IRNazanin" w:hAnsi="IRNazanin" w:eastAsia="IRNazanin"/>
          <w:color w:val="111111"/>
          <w:sz w:val="28"/>
          <w:sz w:val="28"/>
          <w:szCs w:val="28"/>
          <w:rtl w:val="true"/>
          <w:lang w:bidi="fa-IR"/>
        </w:rPr>
        <w:t>این سوره دارای پنجاه و سه آیه است از نظر کوفی و از نظر بقیه پنجاه آیه میباشد</w:t>
      </w:r>
    </w:p>
    <w:p>
      <w:pPr>
        <w:pStyle w:val="Heading3"/>
        <w:numPr>
          <w:ilvl w:val="2"/>
          <w:numId w:val="1"/>
        </w:numPr>
        <w:rPr/>
      </w:pPr>
      <w:bookmarkStart w:id="193" w:name="__RefHeading___Toc7524381_3224264995"/>
      <w:bookmarkStart w:id="194" w:name="_Toc78"/>
      <w:bookmarkEnd w:id="193"/>
      <w:r>
        <w:rPr>
          <w:rtl w:val="true"/>
        </w:rPr>
        <w:t>فضیلت سوره</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هر کس سورۀ حمعسق را بخواند از کسانی است که فرشتگان بر او درود میفرستند،و برایش آمرزش و رحمت میخواهند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 از حضرت صادق 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حم عسق را بخواند خداوند او را روز قیامت بر خواهد انگیخت در حالی که صورتش مانند ماه شب چهارده میدرخشد تا اینکه در پیشگاه پروردگار می‌ایستد،خداوند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سورۀ حم عسق را بسیار خواندی و ندانستی چقدر ثواب دارد،ولی اگر میدانستی این سوره چه ثوابی دارد از خواندنش خسته نمیشدی ولی بزودی تو را پاداش نیک خواهم داد،او را بهشت بفرستید،که او در بهشت کاخی از یاقوت سرخ دارد که در و پنجره‌ها و پلّه‌هایش نیز از یاقوت سرخ است، از داخل این کاخ بیرونش و از بیرونش اندرونش دیده میشود،و در این کاخ برای او دو حور العین و هزار کنیز و هزار غلام از آن ولدان مخلدون که در قرآن توصیف شده است میباشد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قبلی را با یاد قرآن ختم فرمود،و اینک هم این سوره را با یاد قرآن شروع کرده میفرماید</w:t>
      </w:r>
      <w:r>
        <w:rPr>
          <w:rFonts w:eastAsia="IRNazanin" w:cs="IRNazanin"/>
          <w:color w:val="111111"/>
          <w:sz w:val="28"/>
          <w:szCs w:val="28"/>
          <w:rtl w:val="true"/>
          <w:lang w:bidi="fa-IR"/>
        </w:rPr>
        <w:t>:</w:t>
      </w:r>
      <w:bookmarkStart w:id="195" w:name="pg13098_131825"/>
    </w:p>
    <w:p>
      <w:pPr>
        <w:pStyle w:val="BookText"/>
        <w:rPr/>
      </w:pPr>
      <w:bookmarkEnd w:id="195"/>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96" w:name="__RefHeading___Toc7524383_3224264995"/>
      <w:bookmarkStart w:id="197" w:name="_Toc79"/>
      <w:bookmarkEnd w:id="196"/>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97"/>
    </w:p>
    <w:p>
      <w:pPr>
        <w:pStyle w:val="Heading4"/>
        <w:numPr>
          <w:ilvl w:val="3"/>
          <w:numId w:val="1"/>
        </w:numPr>
        <w:rPr/>
      </w:pPr>
      <w:bookmarkStart w:id="198" w:name="__RefHeading___Toc7524385_3224264995"/>
      <w:bookmarkStart w:id="199" w:name="_Toc80"/>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7524387_3224264995"/>
      <w:bookmarkStart w:id="201" w:name="_Toc81"/>
      <w:bookmarkEnd w:id="200"/>
      <w:r>
        <w:rPr>
          <w:rtl w:val="true"/>
        </w:rPr>
        <w:t>ترجمۀ آیات</w:t>
      </w:r>
      <w:r>
        <w:rPr>
          <w:rtl w:val="true"/>
        </w:rPr>
        <w:t>:</w:t>
      </w:r>
      <w:bookmarkEnd w:id="201"/>
    </w:p>
    <w:p>
      <w:pPr>
        <w:pStyle w:val="BookText"/>
        <w:rPr/>
      </w:pPr>
      <w:r>
        <w:rPr>
          <w:rFonts w:ascii="IRNazanin" w:hAnsi="IRNazanin" w:eastAsia="IRNazanin"/>
          <w:color w:val="111111"/>
          <w:sz w:val="28"/>
          <w:sz w:val="28"/>
          <w:szCs w:val="28"/>
          <w:rtl w:val="true"/>
          <w:lang w:bidi="fa-IR"/>
        </w:rPr>
        <w:t xml:space="preserve">بنام خداوند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حکیم بدین ترتیب بر تو و بر کسانی که پیش از تو بوده‌اند وحی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او بوده او است والای با عظمت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نزدیک است از بالا شکافته شوند،و فرشتگان بتسبیح و حمد پروردگارشان مشغولند،و برای کسانی که در زمین هستند آمرزش میخواهند آگاه باشید که خداوند آمرزنده و مهربان است</w:t>
      </w:r>
      <w:r>
        <w:rPr>
          <w:rFonts w:eastAsia="IRNazanin" w:cs="IRNazanin"/>
          <w:color w:val="111111"/>
          <w:sz w:val="28"/>
          <w:szCs w:val="28"/>
          <w:rtl w:val="true"/>
          <w:lang w:bidi="fa-IR"/>
        </w:rPr>
        <w:t>.</w:t>
      </w:r>
      <w:bookmarkStart w:id="202" w:name="pg13098_131826"/>
    </w:p>
    <w:p>
      <w:pPr>
        <w:pStyle w:val="Heading4"/>
        <w:numPr>
          <w:ilvl w:val="3"/>
          <w:numId w:val="1"/>
        </w:numPr>
        <w:rPr/>
      </w:pPr>
      <w:bookmarkStart w:id="203" w:name="__RefHeading___Toc7524389_3224264995"/>
      <w:bookmarkStart w:id="204" w:name="_Toc82"/>
      <w:bookmarkEnd w:id="202"/>
      <w:bookmarkEnd w:id="203"/>
      <w:r>
        <w:rPr>
          <w:rtl w:val="true"/>
        </w:rPr>
        <w:t>قرائت آیات</w:t>
      </w:r>
      <w:r>
        <w:rPr>
          <w:rtl w:val="true"/>
        </w:rPr>
        <w:t>:</w:t>
      </w:r>
      <w:bookmarkEnd w:id="204"/>
    </w:p>
    <w:p>
      <w:pPr>
        <w:pStyle w:val="BookText"/>
        <w:rPr/>
      </w:pPr>
      <w:r>
        <w:rPr>
          <w:rFonts w:ascii="IRNazanin" w:hAnsi="IRNazanin" w:eastAsia="IRNazanin"/>
          <w:color w:val="111111"/>
          <w:sz w:val="28"/>
          <w:sz w:val="28"/>
          <w:szCs w:val="28"/>
          <w:rtl w:val="true"/>
          <w:lang w:bidi="fa-IR"/>
        </w:rPr>
        <w:t>ابن کثیر یوحی الیک بفتح حاء خوانده و بقیه یوحی بکسر حاء قرائت نموده‌اند،و در قرائتهای شاذ و نادر بروایت اعمش از ابن مسعود رسیده است که حم سق بدون عین قرائت کرده است</w:t>
      </w:r>
      <w:r>
        <w:rPr>
          <w:rFonts w:eastAsia="IRNazanin" w:cs="IRNazanin"/>
          <w:color w:val="111111"/>
          <w:sz w:val="28"/>
          <w:szCs w:val="28"/>
          <w:rtl w:val="true"/>
          <w:lang w:bidi="fa-IR"/>
        </w:rPr>
        <w:t>.</w:t>
      </w:r>
    </w:p>
    <w:p>
      <w:pPr>
        <w:pStyle w:val="Heading4"/>
        <w:numPr>
          <w:ilvl w:val="3"/>
          <w:numId w:val="1"/>
        </w:numPr>
        <w:rPr/>
      </w:pPr>
      <w:bookmarkStart w:id="205" w:name="__RefHeading___Toc7524391_3224264995"/>
      <w:bookmarkStart w:id="206" w:name="_Toc83"/>
      <w:bookmarkEnd w:id="205"/>
      <w:r>
        <w:rPr>
          <w:rtl w:val="true"/>
        </w:rPr>
        <w:t>دلیل قرائت</w:t>
      </w:r>
      <w:r>
        <w:rPr>
          <w:rtl w:val="true"/>
        </w:rPr>
        <w:t>:</w:t>
      </w:r>
      <w:bookmarkEnd w:id="20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یوحی را بفتح حاء خوانده فعل را مبنی للمفعول به خوانده و این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باشد که این سوره بر تو وحی شده است همانگونه که قبلا بکسانی پیش از تو وحی شده،و خیال کرده‌اند که این سوره بر پیامبران پیشین وحی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جار و مجرور قائم مقام فاعل باشد،و نیز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فاعل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گفته شده است چه کسی تسبیح میکند؟در پاسخ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یوحی الیک را بکسر حاء خوانده که فعلش مبنی للفاعل باشد اسم اللّٰه را با فعل آن رفع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قرائت قرّاء در یتفطّرن و ینفطرن و علت آن در سورۀ مریم گذشت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عین مؤید اینست که رمزهای ابتدای سوره‌های قرآن تنها یک نوع فاصله میان سوره‌ها است،و اگر این رمزها جزء اسماء خدا بود جایز نبود چیزی از آن تحریف شود،بلکه عینا</w:t>
      </w:r>
      <w:bookmarkStart w:id="207" w:name="pg13098_131827"/>
    </w:p>
    <w:p>
      <w:pPr>
        <w:pStyle w:val="BookText"/>
        <w:rPr/>
      </w:pPr>
      <w:bookmarkEnd w:id="207"/>
      <w:r>
        <w:rPr>
          <w:rFonts w:ascii="IRNazanin" w:hAnsi="IRNazanin" w:eastAsia="IRNazanin"/>
          <w:color w:val="111111"/>
          <w:sz w:val="28"/>
          <w:sz w:val="28"/>
          <w:szCs w:val="28"/>
          <w:rtl w:val="true"/>
          <w:lang w:bidi="fa-IR"/>
        </w:rPr>
        <w:t>نقل میشد،و ابن عباس هم حم عسق را بدون عین قرائت میکرد،و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 هر فرقه‌ای میباشد،و قاف هر جماعتی میباشد</w:t>
      </w:r>
      <w:r>
        <w:rPr>
          <w:rFonts w:eastAsia="IRNazanin" w:cs="IRNazanin"/>
          <w:color w:val="111111"/>
          <w:sz w:val="28"/>
          <w:szCs w:val="28"/>
          <w:rtl w:val="true"/>
          <w:lang w:bidi="fa-IR"/>
        </w:rPr>
        <w:t>.</w:t>
      </w:r>
    </w:p>
    <w:p>
      <w:pPr>
        <w:pStyle w:val="Heading4"/>
        <w:numPr>
          <w:ilvl w:val="3"/>
          <w:numId w:val="1"/>
        </w:numPr>
        <w:rPr/>
      </w:pPr>
      <w:bookmarkStart w:id="208" w:name="__RefHeading___Toc7524393_3224264995"/>
      <w:bookmarkStart w:id="209" w:name="_Toc84"/>
      <w:bookmarkEnd w:id="208"/>
      <w:r>
        <w:rPr>
          <w:rtl w:val="true"/>
        </w:rPr>
        <w:t>معنی آیات</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تفسیرش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علت فضیلت این سوره از میان سوره‌های دیگری که حم دارد آنست که در این سوره عسق است،زیرا دیگر سوره‌ها در اوّل آن از قرآن صریحا یاد شده است،ولی در این سوره عسق آمده است که هر چند صریحا دلالت بر قرآن ندارد ولی بدلالت تضمنی بر آن دلالت دارد،و همین است معنی قول قتاده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 اسمی است از اسماء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از آنجا که تنها این سوره قسمتی از معانی آن به پیامبران قبلی وحی شده است بهمین جهت چنین نامگذاری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است جدا جدا که هر کدام اشاره بیکی از حوادث آینده دارد،مثلا حاء اشاره بحرب و میم اشاره به تحویل ملک و عین اشاره به عدوی است که شکست خواهد خورد،سین اشاره به استئصال و گرفتاری مردم به سالهای قحطی است مانند سالهایی که حضرت یوسف پیش بینی کرد،قاف اشاره بقدرت الهی است در پادشاهان زمین،و اقوال دیگری در این مورد که در اوّل سورۀ بقره یاد آوری شده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 إِلَی الَّذِینَ مِنْ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وحی گذشته اخبار غیب و حوادثی که بعدا خواهد شد پیش از وقوع بر تو وحی خواهد شد و نیز بر پیامبران پیش از تو وحی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از ابن عباس نقل شده است هیچ پیامبری نیست که بر او کتاب نازل شده باشد مگر آنکه معانی این سوره نیز بزبانهای خودشان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وحی که در این سوره می‌آید خداوند بر تو وحی خواهد فرستاد،زیرا چیزی که دیده نشود و حاضر نباشد بخاطر نزدیک بودن وقتش میتوان بوسیلۀ هذا بدان اشاره نمود،و اگر وقتش دور باشد بوسیلۀ ذلک بدان اشاره میگردد،و معنی تشبیه در کذلک بدان جهت است که بعضی از قرآن از نظر حکمت و خوبی مانند قسمت دیگری می‌ماند که متضمن حجّتها و مواعظ و فوائد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خداوندی که شایستۀ عبادتست،نیرومندی که شکست ناپذیر بوده کارهایش محکم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مٰا فِی الْأَرْضِ وَ هُوَ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زمین است از آن او است،که از هر نیرومند برتر و والاتر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 فَوْقِهِنَّ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 این گفتار مشرکین که میگویند خدا فرزند دارد نزدیک است هر یک از آسمانها از بالای آن آسمان دیگر که پائین او است شکافته شود،از ضحاک و قتاده و زجاج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از عظمت و جلال الهی قطعه قطعه شوند،یا از عظمت ساکنان بالای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 فَوْقِهِنَّ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زمینها،و این بطریق تمثیل است،و معنی آنست که اگر آسمانها برای چیزی میشکافتند بخاطر این موضوع شکافته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یُسَبِّحُونَ بِحَمْدِ رَبِّهِمْ وَ یَسْتَغْفِرُونَ لِمَنْ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فرشتگان خداوند را از صفاتی که شایستۀ او نیست منزه دانسته،شأن او را از انجام کارهایی که سزاوار عظمتش نیست بالا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آنان که اطراف عرش الهی هستند تسبیح و سپاس پروردگار انجام میدهند و برای مؤمنین از ساکنان زمین آمرزش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هُوَ الْغَفُورُ الرَّحِیمُ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خداوند بخشنده و مهربان است</w:t>
      </w:r>
      <w:r>
        <w:rPr>
          <w:rFonts w:eastAsia="IRNazanin" w:cs="IRNazanin"/>
          <w:color w:val="111111"/>
          <w:sz w:val="28"/>
          <w:szCs w:val="28"/>
          <w:rtl w:val="true"/>
          <w:lang w:bidi="fa-IR"/>
        </w:rPr>
        <w:t>.</w:t>
      </w:r>
      <w:bookmarkStart w:id="210" w:name="pg13098_131830"/>
    </w:p>
    <w:p>
      <w:pPr>
        <w:pStyle w:val="BookText"/>
        <w:rPr/>
      </w:pPr>
      <w:bookmarkEnd w:id="210"/>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211" w:name="__RefHeading___Toc7524395_3224264995"/>
      <w:bookmarkStart w:id="212" w:name="_Toc85"/>
      <w:bookmarkEnd w:id="21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212"/>
    </w:p>
    <w:p>
      <w:pPr>
        <w:pStyle w:val="Heading4"/>
        <w:numPr>
          <w:ilvl w:val="3"/>
          <w:numId w:val="1"/>
        </w:numPr>
        <w:rPr/>
      </w:pPr>
      <w:bookmarkStart w:id="213" w:name="__RefHeading___Toc7524397_3224264995"/>
      <w:bookmarkStart w:id="214" w:name="_Toc86"/>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524399_3224264995"/>
      <w:bookmarkStart w:id="216" w:name="_Toc87"/>
      <w:bookmarkEnd w:id="215"/>
      <w:r>
        <w:rPr>
          <w:rtl w:val="true"/>
        </w:rPr>
        <w:t>ترجمۀ آیات</w:t>
      </w:r>
      <w:r>
        <w:rPr>
          <w:rtl w:val="true"/>
        </w:rPr>
        <w:t>:</w:t>
      </w:r>
      <w:bookmarkEnd w:id="21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غیر از خدا کسانی را دوست گیرند خداوند مراقب آنان است و تو بر آنان تسلطی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قرآنی عربی بر تو نازل کردیم تا مردم مکّه و اطراف آن را بیم دهی،و آنان را از روز قیامت بترسانی روزی که در آن شکّی نیست،و گروهی در جهنم خواهند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آنان را امّت واحدی قرار میداد،و لکن خداوند</w:t>
      </w:r>
      <w:bookmarkStart w:id="217" w:name="pg13098_131831"/>
    </w:p>
    <w:p>
      <w:pPr>
        <w:pStyle w:val="BookText"/>
        <w:rPr/>
      </w:pPr>
      <w:bookmarkEnd w:id="217"/>
      <w:r>
        <w:rPr>
          <w:rFonts w:ascii="IRNazanin" w:hAnsi="IRNazanin" w:eastAsia="IRNazanin"/>
          <w:color w:val="111111"/>
          <w:sz w:val="28"/>
          <w:sz w:val="28"/>
          <w:szCs w:val="28"/>
          <w:rtl w:val="true"/>
          <w:lang w:bidi="fa-IR"/>
        </w:rPr>
        <w:t>هر کس را که بخواهد در رحمت خود وارد خواهد نمود،و ستمگران هیچنوع دوست و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غیر از خدا دیگران را دوست خود گرفته‌اند،در حالی که تنها خدا سرپرست است،و اوست که مردگان را زنده کرده و او بر هر کاری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هر چیز که اختلاف نمودید حکمش بخدا مربوط است،اینست خدا پروردگار من که بر او توکل نموده بسوی او انابه می‌نمایم</w:t>
      </w:r>
      <w:r>
        <w:rPr>
          <w:rFonts w:eastAsia="IRNazanin" w:cs="IRNazanin"/>
          <w:color w:val="111111"/>
          <w:sz w:val="28"/>
          <w:szCs w:val="28"/>
          <w:rtl w:val="true"/>
          <w:lang w:bidi="fa-IR"/>
        </w:rPr>
        <w:t>.</w:t>
      </w:r>
    </w:p>
    <w:p>
      <w:pPr>
        <w:pStyle w:val="Heading4"/>
        <w:numPr>
          <w:ilvl w:val="3"/>
          <w:numId w:val="1"/>
        </w:numPr>
        <w:rPr/>
      </w:pPr>
      <w:bookmarkStart w:id="218" w:name="__RefHeading___Toc7524401_3224264995"/>
      <w:bookmarkStart w:id="219" w:name="_Toc88"/>
      <w:bookmarkEnd w:id="218"/>
      <w:r>
        <w:rPr>
          <w:rtl w:val="true"/>
        </w:rPr>
        <w:t>معنی آیات</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مِنْ دُونِهِ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از حال کافران خبر داده که پس از ترساندن آنان به ایشان مهلت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غیر از او برای خود سرپرستانی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حَفِیظٌ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آنان اعمالشان را حفظ خواهد فرمود و هیچ عملی از نظرش پنهان نخواهد ماند تا روزی آنان را بسزای اعمالشان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عَلَیْهِمْ بِوَکِیلٍ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آنان تسلطّ نداری و نمیتوانی آنان را جبرا وارد دایرۀ ایمان کنی،بعضی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بر حفظ اعمال آنان گماشته نشده‌ای،تنها تو بعنوان بیم دهنده و دعوت کنندۀ آنان بسوی خدا در میانشان بر انگیخته شده‌ای و برای آنان راه رستگاری را بیان میکنی،یعنی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ترا تکذیب میکنند ناراحت نشو،و این آیه نوعی تسلیت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قُرْآناً عَرَبِیًّا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 از تو برای</w:t>
      </w:r>
    </w:p>
    <w:p>
      <w:pPr>
        <w:pStyle w:val="BookText"/>
        <w:rPr/>
      </w:pPr>
      <w:r>
        <w:rPr>
          <w:rFonts w:ascii="IRNazanin" w:hAnsi="IRNazanin" w:eastAsia="IRNazanin"/>
          <w:color w:val="111111"/>
          <w:sz w:val="28"/>
          <w:sz w:val="28"/>
          <w:szCs w:val="28"/>
          <w:rtl w:val="true"/>
          <w:lang w:bidi="fa-IR"/>
        </w:rPr>
        <w:t>پیامبران پیشین کتابهایی را بزبان ملتشان میفرستادیم،همچنین قرآنی بزبان عرب بر تو وحی نمودیم تا مردم عرب زبان مطالب آن را درک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تا اهالی مکّه و اطراف آن را از سایر مردم و شهرهای دیگر زمین بیم دهی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یَوْمَ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روز اجتماع که روز قیامت است و خداوند در آن روز اولین و آخرین و اهل آسمانها و زمینها را گرد آورد،بنا بر این یوم الجمع مفعول دوّم تنذر است و ظرف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در آن شک نیست،آن گاه خداوند مردم روز قیامت را دو دسته تقسیم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از آنان بوسیلۀ اطاعتشان در بهشت هستند و دسته‌ای از آنان بخاطر معصیتشان در جهنّم هستند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آنان را بر دین اسلام وادار سازد که در پذیرفتن اسلام مجبور شوند این کار را خواهد فرمود،ولی از آنجا که این عمل موجب ابطال تکلیف خواهد شد،و تکلیف تنها در صورت اختیار ثابت میشود خداوند این کار را انجام نداده است،و این معنی از جبائی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میان مردم در منزلت تساوی برقرار میکرد،و همگی را بهشتی می‌آفرید،و لکن خداوند عالیترین درجه را که استحقاق ثواب است برای آنان مقرّر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یُدْخِلُ مَنْ یَشٰاءُ فِی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یشاء یعنی هر کس را از مؤمنین که بخواهد در رحمت خود وارد میکند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الظّٰالِمُونَ مٰا لَهُمْ مِنْ وَلِیٍّ وَ لاٰ 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نه دوستی دارند که آنان را دوست دارند،و نه یاوری دارند که مانع از عذاب آنان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بغیر از خدا از میان بتان و اصنام سرپرستانی گرفته‌اند و آنان را دوست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براستی استحقاق ولایت دارد تنها خدا است نه دیگران،زیرا خداوند است که سود و زیان مردم در دست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اجابتش کنند و امامی که بسوی گمراهی دعوت کند و مردم دعوتش را بپذیرند،آن دسته در بهشت،و این دسته در جهنّم،و این همان گفتار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یُحْیِ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مردگان را بمنظور پاداش و مکافات اعمالشان بر خواهد 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 هر عملی از زنده کردن مردگان و میراندن زندگان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فِیهِ مِنْ شَیْءٍ فَحُکْمُهُ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که از امور دینی و دنیایی درباره‌اش اختلاف دارید حکم آن مربوط بخدا است،زیرا خداوند است که میان افرادی که بر حق هستند و افرادی که بر باطل هستند فرق میگذارد،و برای حقداران حکم بپاداش نیک داده،افراد باطل را محکوم به مکافات و سرزنش اعمالشان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نیکو مربوط بخداوند است که دلیلهای لازم را ارائه میفرماید،و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موارد نزاع و روز قیامت مربوط بخداوند است که هر کسی را بمیزان استحقاقش پاداش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رَبِّی عَلَیْهِ تَوَکَّلْتُ وَ إِلَیْهِ أُنِیبُ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خدایی که پروردگار من است که در موارد اختلاف حکم میکند،در کارهای مهم خود بر او اعتماد میکنم،و در هر کاری به او مراجعه می‌نمایم</w:t>
      </w:r>
      <w:r>
        <w:rPr>
          <w:rFonts w:eastAsia="IRNazanin" w:cs="IRNazanin"/>
          <w:color w:val="111111"/>
          <w:sz w:val="28"/>
          <w:szCs w:val="28"/>
          <w:rtl w:val="true"/>
          <w:lang w:bidi="fa-IR"/>
        </w:rPr>
        <w:t>.</w:t>
      </w:r>
      <w:bookmarkStart w:id="220" w:name="pg13098_131835"/>
    </w:p>
    <w:p>
      <w:pPr>
        <w:pStyle w:val="BookText"/>
        <w:rPr/>
      </w:pPr>
      <w:bookmarkEnd w:id="220"/>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221" w:name="__RefHeading___Toc7524403_3224264995"/>
      <w:bookmarkStart w:id="222" w:name="_Toc89"/>
      <w:bookmarkEnd w:id="22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222"/>
    </w:p>
    <w:p>
      <w:pPr>
        <w:pStyle w:val="Heading4"/>
        <w:numPr>
          <w:ilvl w:val="3"/>
          <w:numId w:val="1"/>
        </w:numPr>
        <w:rPr/>
      </w:pPr>
      <w:bookmarkStart w:id="223" w:name="__RefHeading___Toc7524405_3224264995"/>
      <w:bookmarkStart w:id="224" w:name="_Toc90"/>
      <w:bookmarkEnd w:id="223"/>
      <w:r>
        <w:rPr>
          <w:rtl w:val="true"/>
        </w:rPr>
        <w:t>اشاره</w:t>
      </w:r>
      <w:bookmarkEnd w:id="2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25" w:name="pg13098_131836"/>
    </w:p>
    <w:p>
      <w:pPr>
        <w:pStyle w:val="Heading4"/>
        <w:numPr>
          <w:ilvl w:val="3"/>
          <w:numId w:val="1"/>
        </w:numPr>
        <w:rPr/>
      </w:pPr>
      <w:bookmarkStart w:id="226" w:name="__RefHeading___Toc7524407_3224264995"/>
      <w:bookmarkStart w:id="227" w:name="_Toc91"/>
      <w:bookmarkEnd w:id="225"/>
      <w:bookmarkEnd w:id="226"/>
      <w:r>
        <w:rPr>
          <w:rtl w:val="true"/>
        </w:rPr>
        <w:t>ترجمۀ آیات</w:t>
      </w:r>
      <w:r>
        <w:rPr>
          <w:rtl w:val="true"/>
        </w:rPr>
        <w:t>:</w:t>
      </w:r>
      <w:bookmarkEnd w:id="2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است،برای شما از جنس خویش جفتهایی قرار داد،و نیز از چهار پایان هم جفتهایی آفریده است،و شما در این شرائط می‌آفریند،چیزی مانندش نبوده،شنوا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آسمانها و زمین از آن او است،برای هر کس که بخواهد روزی را گسترش میدهد،و برای هر کس که بخواهد روزیش را تنگ میسازد،او بر هر چیزی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دستورات دین بنوح و ابراهیم و موسی و عیسی سفارش کردیم برای تو نیز وحی نموده تشریع کردیم که دین را بپا دارید،و در آن تفرقه نیفکنید،ولی آنچه که مشرکین را بسویش دعوت میکنی بر آنان سخت گران می‌آید،خداوند هر کس را که بخواهد بسوی خود برمیگزیند،و هر کس بسوی دین خدا گرایش کند خداوند او را بسوی خود هدایت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متفرق نشدند مگر پس از آنکه آگاهی یافتند،و تفرقۀ آنان به خاطر حسادت و دشمنی است که در میانشان هست،اگر نبود که از طرف پروردگارت تا مدت تعیین شده‌ای سخن رفته است،کار آنان را یکسره می ساخت،و آنان که بعد از ایشان کتاب را به ارث برده‌اند دربارۀ آن بشکی سخت اندرند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من بدین جهت مردم را بسوی دین فراخوان،و همان گونه که امر شده‌ای استقامت بخرج ده،و از خواسته‌های آنان پیروی مکن،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کتابی که خدا نازل کرده است ایمان دارم،و دستور دارم که میان شما عدالت کنم،خداوند پروردگار ما و پروردگار شما است،اعمال ما مربوط به</w:t>
      </w:r>
      <w:bookmarkStart w:id="228" w:name="pg13098_131837"/>
    </w:p>
    <w:p>
      <w:pPr>
        <w:pStyle w:val="BookText"/>
        <w:rPr/>
      </w:pPr>
      <w:bookmarkEnd w:id="228"/>
      <w:r>
        <w:rPr>
          <w:rFonts w:ascii="IRNazanin" w:hAnsi="IRNazanin" w:eastAsia="IRNazanin"/>
          <w:color w:val="111111"/>
          <w:sz w:val="28"/>
          <w:sz w:val="28"/>
          <w:szCs w:val="28"/>
          <w:rtl w:val="true"/>
          <w:lang w:bidi="fa-IR"/>
        </w:rPr>
        <w:t>خودمان است،و اعمال شما هم مال خودتان است،و میان ما و شما نزاعی نیست خداوند روز قیامت ما را با هم جمع خواهد فرمود و همگی بسوی او رهسپار هستیم</w:t>
      </w:r>
      <w:r>
        <w:rPr>
          <w:rFonts w:eastAsia="IRNazanin" w:cs="IRNazanin"/>
          <w:color w:val="111111"/>
          <w:sz w:val="28"/>
          <w:szCs w:val="28"/>
          <w:rtl w:val="true"/>
          <w:lang w:bidi="fa-IR"/>
        </w:rPr>
        <w:t>.</w:t>
      </w:r>
    </w:p>
    <w:p>
      <w:pPr>
        <w:pStyle w:val="Heading4"/>
        <w:numPr>
          <w:ilvl w:val="3"/>
          <w:numId w:val="1"/>
        </w:numPr>
        <w:rPr/>
      </w:pPr>
      <w:bookmarkStart w:id="229" w:name="__RefHeading___Toc7524409_3224264995"/>
      <w:bookmarkStart w:id="230" w:name="_Toc92"/>
      <w:bookmarkEnd w:id="229"/>
      <w:r>
        <w:rPr>
          <w:rtl w:val="true"/>
        </w:rPr>
        <w:t>لغات آیات</w:t>
      </w:r>
      <w:r>
        <w:rPr>
          <w:rtl w:val="true"/>
        </w:rPr>
        <w:t>:</w:t>
      </w:r>
      <w:bookmarkEnd w:id="230"/>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اظهار مخلوقات و ایجاد آنان،گفته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ذرائی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نمکی بسیار سفید که سفیدیش آشکار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انمی اللّٰه ذراک و ذروک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نسلت را رشد دهد،و این معنی را ازهری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بین و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دین را بیان کرد و ظاهر ساخت،و مشرعه و شریعه از همین ماده است،زیرا شریعه و مشرعه بقسمتی از نهرهای آب گویند که در آنجا آب معلوم و ظاهر است،بنا بر این شرعه و شریعت نیز براه و روشی گویند که ظاهر و مستقیم بوده و خداوند آن را بیان فرموده است</w:t>
      </w:r>
      <w:r>
        <w:rPr>
          <w:rFonts w:eastAsia="IRNazanin" w:cs="IRNazanin"/>
          <w:color w:val="111111"/>
          <w:sz w:val="28"/>
          <w:szCs w:val="28"/>
          <w:rtl w:val="true"/>
          <w:lang w:bidi="fa-IR"/>
        </w:rPr>
        <w:t>.</w:t>
      </w:r>
    </w:p>
    <w:p>
      <w:pPr>
        <w:pStyle w:val="Heading4"/>
        <w:numPr>
          <w:ilvl w:val="3"/>
          <w:numId w:val="1"/>
        </w:numPr>
        <w:rPr/>
      </w:pPr>
      <w:bookmarkStart w:id="231" w:name="__RefHeading___Toc7524411_3224264995"/>
      <w:bookmarkStart w:id="232" w:name="_Toc93"/>
      <w:bookmarkEnd w:id="231"/>
      <w:r>
        <w:rPr>
          <w:rtl w:val="true"/>
        </w:rPr>
        <w:t>اعراب آیات</w:t>
      </w:r>
      <w:r>
        <w:rPr>
          <w:rtl w:val="true"/>
        </w:rPr>
        <w:t>:</w:t>
      </w:r>
      <w:bookmarkEnd w:id="232"/>
    </w:p>
    <w:p>
      <w:pPr>
        <w:pStyle w:val="BookText"/>
        <w:rPr/>
      </w:pPr>
      <w:r>
        <w:rPr>
          <w:rFonts w:ascii="Amiri" w:hAnsi="Amiri" w:eastAsia="Amiri" w:cs="Amiri"/>
          <w:color w:val="111111"/>
          <w:sz w:val="28"/>
          <w:sz w:val="28"/>
          <w:szCs w:val="28"/>
          <w:rtl w:val="true"/>
          <w:lang w:bidi="ar-SA"/>
        </w:rPr>
        <w:t>أَنْ أَقِیمُوا الدِّینَ</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اعراب جایز است در محل رفع یا نصب یا جر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رفع بتقدیر مبتدایی که هو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اقیموا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نصب به 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ان اقیموا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تحویل مصدر و مفعول شرع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جر بنا بر آنکه بدل از هاء 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وَصَّیْنٰا بِهِ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 بنا بر این معنی چنین باشد که</w:t>
      </w:r>
      <w:bookmarkStart w:id="233" w:name="pg13098_131838"/>
    </w:p>
    <w:p>
      <w:pPr>
        <w:pStyle w:val="BookText"/>
        <w:rPr/>
      </w:pPr>
      <w:bookmarkEnd w:id="233"/>
      <w:r>
        <w:rPr>
          <w:rFonts w:ascii="IRNazanin" w:hAnsi="IRNazanin" w:eastAsia="IRNazanin"/>
          <w:color w:val="111111"/>
          <w:sz w:val="28"/>
          <w:sz w:val="28"/>
          <w:szCs w:val="28"/>
          <w:rtl w:val="true"/>
          <w:lang w:bidi="fa-IR"/>
        </w:rPr>
        <w:t>خداوند برای شما و پیشینیانتان تشریع فرموده است که دین را بپا داشته و از تفرقه در دین بپرهیزید</w:t>
      </w:r>
      <w:r>
        <w:rPr>
          <w:rFonts w:eastAsia="IRNazanin" w:cs="IRNazanin"/>
          <w:color w:val="111111"/>
          <w:sz w:val="28"/>
          <w:szCs w:val="28"/>
          <w:rtl w:val="true"/>
          <w:lang w:bidi="fa-IR"/>
        </w:rPr>
        <w:t>.</w:t>
      </w:r>
    </w:p>
    <w:p>
      <w:pPr>
        <w:pStyle w:val="Heading4"/>
        <w:numPr>
          <w:ilvl w:val="3"/>
          <w:numId w:val="1"/>
        </w:numPr>
        <w:rPr/>
      </w:pPr>
      <w:bookmarkStart w:id="234" w:name="__RefHeading___Toc7524413_3224264995"/>
      <w:bookmarkStart w:id="235" w:name="_Toc94"/>
      <w:bookmarkEnd w:id="234"/>
      <w:r>
        <w:rPr>
          <w:rtl w:val="true"/>
        </w:rPr>
        <w:t>معنی آیات</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خالق آسمانها و زمین که ابتکار آفرینش از او است،خداوند این وصف را برای خود بیان کرد تا مشرکین بدانند خدایی با این اوصاف شایسته نیست که بجز او کسی پرستش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خودتان برای شما انواع مختلفی از ذکور و اناث آفریدیم که با یکدیگر آرامش یافته انس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الْأَنْعٰامِ أَزْوٰاجاً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نیز از چهار پایان هم برای شما ذکور و اناث آفریدیم تا بهره برداری شما از آنان کامل گردد،همانگونه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 مِنَ الضَّأْنِ اثْنَیْنِ</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شرائطی که از لحاظ قرار دادن جفتها بیان شد شما را می‌آفریند،بنا بر این هاء ضمیر در فیه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متصید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ازدواج می‌آفریند تا بوسیلۀ آن تکثیر شوید زیرا کلام قبلی که در مورد ذکر ازدواج است دلالت بر این معنی</w:t>
      </w:r>
    </w:p>
    <w:p>
      <w:pPr>
        <w:pStyle w:val="BookText"/>
        <w:rPr/>
      </w:pPr>
      <w:r>
        <w:rPr>
          <w:rFonts w:ascii="IRNazanin" w:hAnsi="IRNazanin" w:eastAsia="IRNazanin"/>
          <w:color w:val="111111"/>
          <w:sz w:val="28"/>
          <w:sz w:val="28"/>
          <w:szCs w:val="28"/>
          <w:rtl w:val="true"/>
          <w:lang w:bidi="fa-IR"/>
        </w:rPr>
        <w:t>دارد،و مانند این آیه است قول ذی الرمۀ شاعر در این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میّة احسن الثقلین جیدا</w:t>
      </w:r>
    </w:p>
    <w:p>
      <w:pPr>
        <w:pStyle w:val="BookText"/>
        <w:rPr/>
      </w:pPr>
      <w:r>
        <w:rPr>
          <w:rFonts w:ascii="Amiri" w:hAnsi="Amiri" w:eastAsia="Amiri" w:cs="Amiri"/>
          <w:color w:val="111111"/>
          <w:sz w:val="28"/>
          <w:sz w:val="28"/>
          <w:szCs w:val="28"/>
          <w:rtl w:val="true"/>
          <w:lang w:bidi="ar-SA"/>
        </w:rPr>
        <w:t>و سالفة و احسنه قذالا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ضمیر در احسنه بمن ذکر برگشته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من ذکر یعنی الثقلین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 و فراء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یذرأکم به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دادن جفتهایی از جنس خودتان و چهار پایان نسل شما را تکثیر میکند، و ازهری شاعر در این مورد شعری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 فیها عن لقیط و اهله</w:t>
      </w:r>
    </w:p>
    <w:p>
      <w:pPr>
        <w:pStyle w:val="BookText"/>
        <w:rPr/>
      </w:pPr>
      <w:r>
        <w:rPr>
          <w:rFonts w:ascii="IRNazanin" w:hAnsi="IRNazanin" w:eastAsia="IRNazanin"/>
          <w:color w:val="111111"/>
          <w:sz w:val="28"/>
          <w:sz w:val="28"/>
          <w:szCs w:val="28"/>
          <w:rtl w:val="true"/>
          <w:lang w:bidi="fa-IR"/>
        </w:rPr>
        <w:t>و لکنّنی عن سنبس لست ارغب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فیها در این شعر بمعنی باء سببیت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ارغبا بها عن لقیط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خدا چیزی نخواهد بود،و کاف کمثله زایده است و خاصیتش تأکید معنی نفی است،همانگونه که در شعر اوس بن حجر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قتلی کمثل جذوع النّخیل</w:t>
      </w:r>
    </w:p>
    <w:p>
      <w:pPr>
        <w:pStyle w:val="BookText"/>
        <w:rPr/>
      </w:pPr>
      <w:r>
        <w:rPr>
          <w:rFonts w:ascii="IRNazanin" w:hAnsi="IRNazanin" w:eastAsia="IRNazanin"/>
          <w:color w:val="111111"/>
          <w:sz w:val="28"/>
          <w:sz w:val="28"/>
          <w:szCs w:val="28"/>
          <w:rtl w:val="true"/>
          <w:lang w:bidi="fa-IR"/>
        </w:rPr>
        <w:t>یغشاهم سبل منهمر</w:t>
      </w:r>
    </w:p>
    <w:p>
      <w:pPr>
        <w:pStyle w:val="BookText"/>
        <w:rPr/>
      </w:pPr>
      <w:r>
        <w:rPr>
          <w:rFonts w:ascii="IRNazanin" w:hAnsi="IRNazanin" w:eastAsia="IRNazanin"/>
          <w:color w:val="111111"/>
          <w:sz w:val="28"/>
          <w:sz w:val="28"/>
          <w:szCs w:val="28"/>
          <w:rtl w:val="true"/>
          <w:lang w:bidi="fa-IR"/>
        </w:rPr>
        <w:t>که در این شعر نیز کاف کمثل زائده است که برای تأکید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زید اذا ابصرت فضلهم</w:t>
      </w:r>
    </w:p>
    <w:p>
      <w:pPr>
        <w:pStyle w:val="BookText"/>
        <w:rPr/>
      </w:pPr>
      <w:r>
        <w:rPr>
          <w:rFonts w:ascii="IRNazanin" w:hAnsi="IRNazanin" w:eastAsia="IRNazanin"/>
          <w:color w:val="111111"/>
          <w:sz w:val="28"/>
          <w:sz w:val="28"/>
          <w:szCs w:val="28"/>
          <w:rtl w:val="true"/>
          <w:lang w:bidi="fa-IR"/>
        </w:rPr>
        <w:t>ما ان کمثلهم فی الناس من احد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شعر نیز کاف کمثلهم زائده و برای نفی تأکید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است که اگر برای خداوند مثلی فرض شود،برای آن مثل فرضی خدا مانندی وجود ندارد،ولی از آنجا که از نظر عقل ثابت شده است که خداوند در صفاتش تک و بی‌مانند است،و احدی در صفات شریک خداوند نیست،اگر خداوند مثلی میداشت او نیز میبایست صفاتی بی‌مانند داشته باشد که هیچکس در این صفات با او شریک نباشد،و این همان خدای بی‌مانند است که دلیل قاطع بر یکتایی او دلالت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در این آیه یک کلمۀ مضاف حذف شده است،و مثل بمعنی صفت است،و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کصاحب صفته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صاحب صفت او نیست،و صاحب صفتش او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او چیزی نیست،ولی همان معنی اول بهتر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خداوند شبیه و نظیر را برای خود بهر وجهی نفی کرد،بیان فرمود با اینکه خداوند شریک و مانند ندارد شنوا و بینا هم هست،یعنی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عین حال که بی‌مثل و مانند است تمامی شنیدنیها را میشنود و تمامی دیدنیها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ارزاق آسمانها و زمین و اسباب آنها از آن خدا است،آسمان بفرمان او باران میبارد،زمین بفرمان او گیاه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و معادن آسمانها و زمین از آن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الرِّزْقَ لِمَنْ یَشٰاءُ وَ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طبق مصالحی دربارۀ بندگان میداند نسبت به هر کس که بخواهد روزی بیشتری میدهد،و نسبت بهر کس که بخواهد روزی کمتری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خداوند که بر هر چیز عالم است کم و بیش روزی را طبق مصالح افراد مقرّر میفرماید،آن گاه بندگان خود 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را که از دین و توحید و بیزاری از شرک بحضرت نوح سفارش کرده برای شما هم بیان کرده توضیح داده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أَوْحَیْنٰا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سفارشاتی که بنوح شده است همان است که بر تو ای محمد نازل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وَصَّیْنٰا بِهِ إِبْرٰاهِیمَ وَ مُوسیٰ وَ عِیسیٰ أَنْ أَقِیمُوا الدِّینَ،وَ لاٰ تَتَفَرَّقُوا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آنچه را که به پیامبران گذشته سفارش کرده‌ایم آنست که دین را بپا دارید </w:t>
      </w:r>
      <w:r>
        <w:rPr>
          <w:rStyle w:val="FootnoteAnchor"/>
          <w:rtl w:val="true"/>
        </w:rPr>
        <w:footnoteReference w:id="63"/>
      </w:r>
      <w:r>
        <w:rPr>
          <w:rFonts w:ascii="IRNazanin" w:hAnsi="IRNazanin" w:eastAsia="IRNazanin"/>
          <w:color w:val="111111"/>
          <w:sz w:val="28"/>
          <w:sz w:val="28"/>
          <w:szCs w:val="28"/>
          <w:rtl w:val="true"/>
          <w:lang w:bidi="fa-IR"/>
        </w:rPr>
        <w:t>و بر طبق آن عمل کنید،و عمل کردن به آن را ادامه دهید،و مردم را بسوی آن فرا خوانید،و دربارۀ آن تفرقه نکنید،و اتحاد کنید و بندگان خدا و برادر یکدیگر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 مٰا تَدْعُوهُمْ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مشرکین گران می‌آید که خدا را بیگانگی میخوانید و نسبت به او اخلاص می‌ورزید،و بتها را دور افکنده دین پدرانتان را ترک میکنید،زیرا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بسیار را تبدیل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رسید و بودیعت گرفتیم دانش پیامبران پیشین را و مائیم وارثان رسولان اولی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علی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اشرک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الیه 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یجیبک الی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 خدا کرده‌اند،یعنی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بسیار گران می‌آمد که ما ترا برسالت بر انگیختیم تا آنان را دعوت کنی،و ترا به وحی و نبوّت مخصوص ساختیم و بر آنان وحی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اختیاری ندارند،زیرا این خداوند است هر کس را که بخواهد طبق علم خود از میان بندگان برای تحمّل رسالت و بدوش کشیدن این بار سنگین انتخاب میفرماید،و لذا خداوند ترا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بندگانش برای دینش کسانی را که میخواهد بر میگزیند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إِلَیْهِ مَنْ یُنِیبُ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بسوی طاعتش روی می‌آورند بدینش ارشاد میکند،و این آیه مانند آن ایه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هدایت شوند خداوند بر هدایتشان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کسانی را که با نیت پاک و اخلاص بسویش روی آرد به بهشت و پاداش آخرت هدایت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إِلاّٰ مِنْ بَعْدِ مٰا جٰاءَهُمُ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کافران نسبت بتو دچار اختلاف و تفرقه نشدند مگر پس از آنکه بصحت نبوّت تو علم پیدا کردند، و پشت پا بعلم خود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 بَیْنَهُمْ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تفرقه را بخاطر ظلم و حسادت و دشمنی و حرص دنیا میان خود افکندند،و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w:t>
      </w:r>
    </w:p>
    <w:p>
      <w:pPr>
        <w:pStyle w:val="BookText"/>
        <w:rPr/>
      </w:pPr>
      <w:r>
        <w:rPr>
          <w:rFonts w:ascii="IRNazanin" w:hAnsi="IRNazanin" w:eastAsia="IRNazanin"/>
          <w:color w:val="111111"/>
          <w:sz w:val="28"/>
          <w:sz w:val="28"/>
          <w:szCs w:val="28"/>
          <w:rtl w:val="true"/>
          <w:lang w:bidi="fa-IR"/>
        </w:rPr>
        <w:t>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نشدند مگر پس از آنکه پی بردند او بر حق است،ولی از روی حسادت و از ترس آنکه ریاستشان از بین رود تفرقه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وعدۀ الهی نبود و اینکه خبر داده است آنان را تا وقت معینی باقی خواهد گذاشت،و عذاب را از آنان هم اکنون تأخیر خواهد انداخت،میان آنان حکم میفرمود و فیصله میداد،و آن عذابی را که استحقاقش داشتند بزودی بر آنان نازل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وعدۀ الهی در مورد تأخیر عذاب آنان تا روز قیامت که همان اجل نامبرده است حتما کار آنان را میساخت و اهل باطل را هلاک کرده،طرفداران حق را پاداش نیک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أُورِثُوا الْکِتٰابَ مِنْ بَعْدِهِمْ لَفِی شَکٍّ مِنْهُ 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که پس از قوم نوح و ابراهیم و موسی و عیسی و احبار کتاب را از آنان ارث بردند دربارۀ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دارند که سخت بتردیدشان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نقل شده است که خداوند بدینوسیله بیان فرموده است که احبار اهل کتاب با اینکه معرفت داشتند انکار حق نمودند،و عوام آنان در کتابشان شک داشتند،و دلیل این مطلب هم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کتاب،کتاب را بخوبی میشناسند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قرآن را پس از اهل کتاب به ارث برده‌اند که اعراب باشند دربارۀ آن سخت بشک اندرند،و چنانچه خوب</w:t>
      </w:r>
    </w:p>
    <w:p>
      <w:pPr>
        <w:pStyle w:val="BookText"/>
        <w:rPr/>
      </w:pPr>
      <w:r>
        <w:rPr>
          <w:rFonts w:ascii="IRNazanin" w:hAnsi="IRNazanin" w:eastAsia="IRNazanin"/>
          <w:color w:val="111111"/>
          <w:sz w:val="28"/>
          <w:sz w:val="28"/>
          <w:szCs w:val="28"/>
          <w:rtl w:val="true"/>
          <w:lang w:bidi="fa-IR"/>
        </w:rPr>
        <w:t>دقّت کنند شک آنان تبدیل بیقین خواهد شد و راهنمایی خواهند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مردم را بسوی این آئین فرا خوان، از فراء و زجاج نقل شده است گفته میشود برای فلانی دعوت نمودم،و بسوی فلان کس دعوت کردم،و ذلک اشاره به آن مطالبی است از توحید که به پیامبران سفارش گردیده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بسوی دینی که خداوند آن را تشریع فرموده است و آن را به پیامبران سفارش کرده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برای تعلیل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شکی که در آنان وجود دارد آنان را بسوی حق دعوت کن تا شک آنان را بر طرف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کَمٰا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فرمان خدا استقامت کن،و دست از آن بر ندار و بر طبق آن عمل کن،بعضی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تبلیغ رسالت استقامت کن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 آنان پیروی مکن و دست از تبلیغت بر مدار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آمَنْتُ بِمٰا أَنْزَلَ اللّٰهُ مِنْ کِتٰابٍ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بگو بتمام کتابهایی که پیش از من بر پیامبران نازل شده است ایمان آوردم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مأمور شده‌ام تا میان شما بعدالت رفتار کنم،و در دین و دعوت بسوی حق میانتان بمساوات رفتار نمایم،و از کسی هم 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دارم که در تمام موارد میان شما بعدالت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نجات دهنده و سه چیز هلاک کننده است،چیزهایی که موجب نجات است اجرای عدالت در حالت خوشنودی و غضب،و رعایت اقتصاد در حال فقر و بی‌نیازی،و ترس از خدا در نهان و آشکار، و آن سه چیز که موجب هلاکت خواهد شد عبارتست از حرص و طمعی که از آن اطاعت شود،و هوای نفسی که از او پیروی شود،و عجب و خود پسندی انسان نسبت بخویشتن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رَبُّنٰا وَ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نیز بگو که خداوند تدبیر کنندۀ امور ما و شما است،و هر نوع که بخواهد در ما تصرف می‌نماید،و بما و شما نعمت میدهد و علت این بیان آنست که قبلا مشرکین اعتراف کرده بودند که خداوند خالق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و هیچ وحی را نازل نفرموده است مگر بزبان عربی،ولی در گوش پیامبران بزبان قومشان قرار میگرفت،و در گوش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عربی می افتاد،و هر گاه حضرتش با امت خود سخن از وحی میگفت با آنان بعربی میفرمود، ولی مردم هر کدام بزبان خودشان میشنیدند،و هیچکس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بهیچ زبانی سخن نمیگفت مگر آنکه حضرت سخن او را بزبان عربی می‌شنید،و تمام این زبانها را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احترام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أَعْمٰالُنٰا وَ لَکُمْ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پافشاری نمودن شما در کفر بما زیانی وارد نخواهد آورد،زیرا پاداش اعمال ما را بما خواهند داد،و پاداش اعمال شما را نیز بخودتان میدهند،و هیچکس با گناه دیگری مواخذه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 بَیْنَنٰا وَ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دشمنی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و ابن زید روایت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ظاهر شده و دیگر گفتگو و نزاع معنایی ندارد،و اینکه از نزاع به حجت و استدلال کنایه آورده شده است،برای آنست که دو نفر که با یکدیگر بنزاع میپردازند معمولا برای طرف خود دلیل و برهان میآورند،البته این آیه پیش از دستور جهاد است،و چون حضرت مأمور بجهاد نبوده است، و تنها مأموریت دعوت را داشته،لذا بین او و کسانی که دعوتش را نمی‌پذیرفته‌اند نزاعی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ما و شما بحثی نیست زیرا ستمگری شما نسبت بما کاملا روشن است،و صریحا با ما دشمنی دارید نه آنکه اشتباه کرده باشید،البته این معنی نمیرساند که اقامه استدلال حرام است،زیرا پذیرش دعوت برای کسی الزامی نخواهد شد مگر پس از استدلال که حق و باطل معلوم شود،ولی پس از آنکه طرف انسان راه ستمگری و دشمنی را در پیش گرفت دیگر جایی برای استدلال و برهان میان او و طرفداران حق باقی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یَجْمَعُ بَیْنَنٰا وَ إِلَیْهِ الْمَصِیرُ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ما و شما را گرد هم خواهد آورد و میان ما و شما بحق فیصله خواهد داد،و این نهایت تهدید است</w:t>
      </w:r>
      <w:r>
        <w:rPr>
          <w:rFonts w:eastAsia="IRNazanin" w:cs="IRNazanin"/>
          <w:color w:val="111111"/>
          <w:sz w:val="28"/>
          <w:szCs w:val="28"/>
          <w:rtl w:val="true"/>
          <w:lang w:bidi="fa-IR"/>
        </w:rPr>
        <w:t>.</w:t>
      </w:r>
      <w:bookmarkStart w:id="236" w:name="pg13098_131848"/>
    </w:p>
    <w:p>
      <w:pPr>
        <w:pStyle w:val="BookText"/>
        <w:rPr/>
      </w:pPr>
      <w:bookmarkEnd w:id="236"/>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3"/>
        <w:numPr>
          <w:ilvl w:val="2"/>
          <w:numId w:val="1"/>
        </w:numPr>
        <w:rPr/>
      </w:pPr>
      <w:bookmarkStart w:id="237" w:name="__RefHeading___Toc7524415_3224264995"/>
      <w:bookmarkStart w:id="238" w:name="_Toc95"/>
      <w:bookmarkEnd w:id="237"/>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238"/>
    </w:p>
    <w:p>
      <w:pPr>
        <w:pStyle w:val="Heading4"/>
        <w:numPr>
          <w:ilvl w:val="3"/>
          <w:numId w:val="1"/>
        </w:numPr>
        <w:rPr/>
      </w:pPr>
      <w:bookmarkStart w:id="239" w:name="__RefHeading___Toc7524417_3224264995"/>
      <w:bookmarkStart w:id="240" w:name="_Toc96"/>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524419_3224264995"/>
      <w:bookmarkStart w:id="242" w:name="_Toc97"/>
      <w:bookmarkEnd w:id="241"/>
      <w:r>
        <w:rPr>
          <w:rtl w:val="true"/>
        </w:rPr>
        <w:t>ترجمۀ آیات</w:t>
      </w:r>
      <w:r>
        <w:rPr>
          <w:rtl w:val="true"/>
        </w:rPr>
        <w:t>:</w:t>
      </w:r>
      <w:bookmarkEnd w:id="24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دربارۀ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را اجابت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میکند،استدلالشان نزد پروردگارشان باطل است،بر آنان خشمی نثار و عذابی سخت در پیش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کتاب و میزان را بحق در اختیارشان گذاشته، چه میدانی شاید ساعت قیامت نزدیک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روز قیامت ایمان ندارند دربارۀ آن عجله دارند،امّا</w:t>
      </w:r>
      <w:bookmarkStart w:id="243" w:name="pg13098_131849"/>
    </w:p>
    <w:p>
      <w:pPr>
        <w:pStyle w:val="BookText"/>
        <w:rPr/>
      </w:pPr>
      <w:bookmarkEnd w:id="243"/>
      <w:r>
        <w:rPr>
          <w:rFonts w:ascii="IRNazanin" w:hAnsi="IRNazanin" w:eastAsia="IRNazanin"/>
          <w:color w:val="111111"/>
          <w:sz w:val="28"/>
          <w:sz w:val="28"/>
          <w:szCs w:val="28"/>
          <w:rtl w:val="true"/>
          <w:lang w:bidi="fa-IR"/>
        </w:rPr>
        <w:t xml:space="preserve">آنها که به آن ایمان دارند از رسیدن آن وحشت دارند،و میدانند که قیامت حق است،آگاه باش کسانی که دربارۀ قیامت شک دارند در گمراهی سختی هستند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بندگانش لطف دارد،هر که را خواهد روزی دهد،و همو توانا و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خواهان کسب آخرت باشد،بر کسب او خواهیم افزود،و هر کس در طلب دنیا باشد از دنیا به او خواهیم داد،و دیگر بهره‌ای از آخرت ندارد</w:t>
      </w:r>
      <w:r>
        <w:rPr>
          <w:rFonts w:eastAsia="IRNazanin" w:cs="IRNazanin"/>
          <w:color w:val="111111"/>
          <w:sz w:val="28"/>
          <w:szCs w:val="28"/>
          <w:rtl w:val="true"/>
          <w:lang w:bidi="fa-IR"/>
        </w:rPr>
        <w:t>.</w:t>
      </w:r>
    </w:p>
    <w:p>
      <w:pPr>
        <w:pStyle w:val="Heading4"/>
        <w:numPr>
          <w:ilvl w:val="3"/>
          <w:numId w:val="1"/>
        </w:numPr>
        <w:rPr/>
      </w:pPr>
      <w:bookmarkStart w:id="244" w:name="__RefHeading___Toc7524421_3224264995"/>
      <w:bookmarkStart w:id="245" w:name="_Toc98"/>
      <w:bookmarkEnd w:id="244"/>
      <w:r>
        <w:rPr>
          <w:rtl w:val="true"/>
        </w:rPr>
        <w:t>معنی آیات</w:t>
      </w:r>
      <w:r>
        <w:rPr>
          <w:rtl w:val="true"/>
        </w:rPr>
        <w:t>:</w:t>
      </w:r>
      <w:bookmarkEnd w:id="245"/>
    </w:p>
    <w:p>
      <w:pPr>
        <w:pStyle w:val="BookText"/>
        <w:rPr/>
      </w:pPr>
      <w:r>
        <w:rPr>
          <w:rFonts w:ascii="IRNazanin" w:hAnsi="IRNazanin" w:eastAsia="IRNazanin"/>
          <w:color w:val="111111"/>
          <w:sz w:val="28"/>
          <w:sz w:val="28"/>
          <w:szCs w:val="28"/>
          <w:rtl w:val="true"/>
          <w:lang w:bidi="fa-IR"/>
        </w:rPr>
        <w:t>پس از آنکه استدلال ظاهر شد و نزاع تمام گردید،بدنبال آن از کسانی که از باطل طرفداری میکنند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یُحَاجُّونَ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دربارۀ دین خدا و یگانگی پروردگار با رسول خدا و مسلمانان گفتگو و بحث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یهودیان و مسیحیان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پیش از کتاب شما و پیامبر ما پیش از پیامبر شما است و ما از شما بهتر و سزاوارتر بحق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و قتاده نقل شده است منظور آنان از این گفتارشان اینست که قرآن و رسالت حضرت محمد را نفی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اسْتُجِیبَ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آنکه مردم داخل اسلام شدند و بدعوت اسلام پاسخ مثبت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 دٰاحِضَةٌ عِنْدَ رَبِّهِمْ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استدلالشان بیهوده و باطل است،که گمان میکنند که دینشان برتر از اسلام است،زیرا آنچه آنان میگویند نمیتواند مانع صحت نبوت پیامبر ما باشد،بدین ترتیب که خداوند کتاب و</w:t>
      </w:r>
    </w:p>
    <w:p>
      <w:pPr>
        <w:pStyle w:val="BookText"/>
        <w:rPr/>
      </w:pPr>
      <w:r>
        <w:rPr>
          <w:rFonts w:ascii="IRNazanin" w:hAnsi="IRNazanin" w:eastAsia="IRNazanin"/>
          <w:color w:val="111111"/>
          <w:sz w:val="28"/>
          <w:sz w:val="28"/>
          <w:szCs w:val="28"/>
          <w:rtl w:val="true"/>
          <w:lang w:bidi="fa-IR"/>
        </w:rPr>
        <w:t>شریعت پیامبرشان را نسخ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جبائی نقل شده است معنی آیه اینست پس از آنکه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 بدرجه اجابت رسید و خدا آنان را بدست مؤمنین کشت،و دعایش در مورد کفار مکه و مصر به استجابت رسید و دچار قحطی شدند،و دعای حضرتش در مورد افراد مستضعف که خدا آنان را از چنگال قریش نجات بخشید،و از این قبیل دعاها که نقل آنها بطول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استجابت دعاهای حضرت کفار در راه یاری مذهبشان با خدا به نزاع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منظور آنست که پس از دعاهای پیامبر در مورد اظهار معجزات و اجرای آنها حجت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آنکه آنان پیش از بعثت حضرت به او اقرار آورده‌اند اینک پس از رسالت انکارش میکنند همانگونه که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انکاری که پس از اقرار است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شبهۀ آنان را حجت و برهان نامیده است چون آنان این شبهه را اعتقاد می‌پنداشته‌اند،و نیز شباهت به برهان داشته است و لذا اسم برهان روی آن گذاشته است بدون آنکه دارای اوصاف برهان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عَلَیْهِمْ غَضَبٌ وَ لَهُمْ عَذٰابٌ شَدِیدٌ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کفرشان خشم خدا و عذاب دردناک و همیشگی الهی را بجان خود خریده‌اند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کتاب قرآن را بر حق نازل فرموده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وقایع گذشته و آینده خبر داده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بالحق یعنی امر و نهی و فرائض و احکام که همگی حقوق الهی است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عدالت را نیز نازل فرموده است،و از ابن عباس و قتاده و مجاهد و مقاتل است که میزان عبارتست از عدل،و از آن کنایه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عدل را میزان گفته‌اند،چون میزان وسیله‌ای است برای انصاف و برابری حقوق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جبائی نقل شده است که منظور از این میزان همان میزان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آن را از آسمان در میان مردم نازل فرموده است و به آنان یاد داده است که چگونه بوسیلۀ آن بحق رفتار کنند،و چگونه با آن توزین نمایند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علقمه روایت شده است میزان عبارتست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میان مردم بوسیلۀ قرآن قضاوت میکند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میزان چندین معنی دارد و بچیزهایی تشبیه شده است،و پس از یاد آوری عدالت و میزان بمناسبت از روز قیامت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یُدْرِیکَ لَعَلَّ السّٰاعَةَ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تو و دیگران چه خبر دارید؟چه بسا فرا رسیدن ساعت قیامت نزدیک باشد،و اینکه خداوند ساعت قیامت و موعد فرا رسیدن آن را از بندگان پنهان نموده است برای آنست که مردم همیشه آماده باشند،و بسوی توبه مبادرت داشته باشند،اگر خداوند ساعت قیامت را بمردم معرفی میکرد مردم سرگرم گناه و معصیت میشدند باین امید که پیش از رسیدن ساعت قیامت توبه خواهند نمود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جسم نیست،اعمال صفاتی هستند،و کسی نیاز به وزن کردن اشیاء دارد که از تعداد و سنگینی و سبکی آنها آگاه نباشد،چیزی بر خدا پنهان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میزان روز قیامت یعنی چه؟فرمودند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روز قیامت عدالت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  یعنی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اعمال نیکش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میزان قیامت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میکند؟حضرت میفرمایند میزان قیامت عبارتست از پیامبران و اوصیاء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علی بن ابراهیم قمی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امیر المؤمنین صلوات اللّٰه علیه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پیامبران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میزان سنجش اعمال امت و پیروان خود هستند،و شاهد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به قیامت ایمان ندارند چون از حال و هول آن بی‌اطلاع هستند،ترسی بخود راه نمیدهند و اظهار میدارند این قیامت چه شد که نیامد؟و اصولا رسیدن ساعتی را بنام قیامت بعید و ناشدنی می‌پندارند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مُشْفِقُونَ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آنان که بقیامت ایمان آورده‌اند همیشه در ترس و نگرانی هستند که مبادا قیامت یکباره فرا رسد در حالی که آمادگی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یَعْلَمُونَ أَنَّهَا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میدانند که براستی قیامت خواهد آمد،و در آن هیچگونه تخلفی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الَّذِینَ یُمٰارُونَ فِی السّٰاعَةِ لَفِی ضَلاٰلٍ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در فرا رسیدن ساعت قیامت شک و تردید دارند،و بصورت منکران پیرامون آن بحث و جدال می‌نمایند از راه حق بدور بوده در گمراهی بسر میبرند،زیرا اینان توجه نکرده‌اند تا دریابند که همان خدایی که در ابتداء آنان را آفریده است پس از مرگ نیز قدرت دارد آنان را دوباره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لَطِیفٌ بِعِبٰادِهِ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بندگانش مهربان و نیک رفتار و مدارا کننده است،و این معنی از ابن عباس و عکرمه و سدی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لطیف بمعنی آنست که خداوند از امور پنهانی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 که همان مرگ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دیگر قیامت کبری است که دادگاه عدل الهی است و مربوط به آخرت و پس از پایان عمر دنیا است،و ساعت رسیدن این دو قیامت هر دو از مردم پنهان داشته شده است،و علت فوق برای هر دو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غیبها آگاه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منظور از آن کسی است بطرزی که درک آن دقت میخواهد به بندگانش منافع میرساند،و این منافع عبارتست از روزیهایی که خداوند میان</w:t>
      </w:r>
    </w:p>
    <w:p>
      <w:pPr>
        <w:pStyle w:val="BookText"/>
        <w:rPr/>
      </w:pPr>
      <w:r>
        <w:rPr>
          <w:rFonts w:ascii="IRNazanin" w:hAnsi="IRNazanin" w:eastAsia="IRNazanin"/>
          <w:color w:val="111111"/>
          <w:sz w:val="28"/>
          <w:sz w:val="28"/>
          <w:szCs w:val="28"/>
          <w:rtl w:val="true"/>
          <w:lang w:bidi="fa-IR"/>
        </w:rPr>
        <w:t>بندگانش تقسیم فرموده،و آفات را از آنان دور ساخته،آنان را خوشنود میسازد و بهره‌مندشان میکند،و با وسائلی آنان را مقتدر می‌نماید و از این قبیل نیروها که نمیتوان به عمق آن پی‌برد زیرا که سخت پیچیده است،آن گاه 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روزیش را توسعه خواهد داد،گفته میشود فلانی مرزوق است در حالی که موصوف به توسعۀ 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بخواهد به آسانی و راحتی روزی میدهد،و هر کس را بخواهد بسختی و زحمت و مشقت روزی میدهد،بهر حال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بگریزد،و منافع خویش را گرد آوری کند،و جانداران لطیفی که در اعماق دریاها و لابلای پوست درختان و صحراها و بیابانهای بی‌آب و علف،و درک نمودن منطق یکدیگر،و آنچه که بچه‌های آنان از پدر و مادرشان می‌فهمند،و اینکه خوراک بفرزندان خود میرسانند،و نیز رنگ آمیزی این جانداران لطیف،سرخی و زردی،سفیدی و قرمزی،که از بس آفرینش آنان ریز است چشمهای ما یارای تشخیص آنان را ندارد،نه چشم ما آنها را می‌بیند،نه دست ما آنها را لمس می‌کند،آن وقت است که درک می‌کنیم آفریدگار این آفریده لطیف است،و در آفرینش آنچه یادآوری کردیم بدون دخالت خودش و به‌هیچ ابزار و وسیله‌ای در کمال دقت و لطافت آن را آفریده است،و نیز درک می‌کنیم که هر سازنده‌ای صنعت خود را از ماده و اصلی ساخته است،در حالی که خداوند لطیف و با عظمت همه چیز را آفریده و ساخته است بی‌آنکه نیاز به ماده و اصلی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جانداران که روزی خدا را میخورند از آنهایند که طبق مشیت الهی روزی داده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الْقَوِیُّ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نیرومندی است که ناتوانی در او راه ندارد، و پیروزی است شکست ناپذیر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حرث در لغت بمعنی کسب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یحرث لعیاله و یحترث ای یکتسب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با اعمالش آخرت را سود برد،و برای آخرتش کار کند،پاداش عملش را خواهیم داد،و علاوه بر آن بر پاداش او نیز خواهیم افزود،و یک برده به او ثواب خواهیم داد،و بیشتر هم هر چه بخواهیم بر آن می‌افزائیم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مِنْهٰا،وَ مٰا لَهُ فِی الْآخِرَةِ مِنْ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عملش سود دنیا را بخواهد از آنچه خواسته است قسمتی را به او میدهیم نه تمام خواسته‌هایش را،بلکه بمقتضای حکمت پاره‌ای از خواسته‌هایش را میدهیم،همانگونه که خداوند در جای دیگر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 لِمَنْ نُرِیدُ ، وَ مٰا 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طلبان بفوریت آن اندازه که بخواهیم به آن کس که اراده کنیم میرسانیم،ولی در آخرت دیگر بهره‌ای نخواهد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یعنی هر کس منظورش از شرکت در جهاد خدا باشد سهم غنیمت جنگی خود را در دنیا دارد،و در آخرت هم به او پاداش خواهیم داد،و هر کس مقصودش از جهاد بدست آوردن غنائم جنگی باشد،از غنیمت بی‌بهره نخواهد شد و بسهم خود میرسد،ولی دیگر بهره‌ای از ثواب آخرت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نیتش دنیا باشد خداوند کارش را بر هم زند،و همیشه خود را فقیر بیند،و از دنیا هم جز آنچه که برایش نوشته شده است به او نخواهد رسید و هر کس هدفش آخرت باشد،خداوند کارش را روبراه کند،و روح بی‌نیازی به او داده،دنیا به او رو خواهد آورد در حالی که او بدنیا پشت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گفته است معنی آیه اینست هر کس برای آخرت کار کند،بدنیا و آخرت هر دو خواهد رسید،و هر کس برای دنیا کار کند بهره‌ای از پاداش آخرت ندارد،زیرا هیچگاه مرتبۀ اعلی تابع مرتبۀ ادنی نخواهد شد</w:t>
      </w:r>
      <w:r>
        <w:rPr>
          <w:rFonts w:eastAsia="IRNazanin" w:cs="IRNazanin"/>
          <w:color w:val="111111"/>
          <w:sz w:val="28"/>
          <w:szCs w:val="28"/>
          <w:rtl w:val="true"/>
          <w:lang w:bidi="fa-IR"/>
        </w:rPr>
        <w:t>.</w:t>
      </w:r>
      <w:bookmarkStart w:id="246" w:name="pg13098_131858"/>
    </w:p>
    <w:p>
      <w:pPr>
        <w:pStyle w:val="BookText"/>
        <w:rPr/>
      </w:pPr>
      <w:bookmarkEnd w:id="246"/>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3"/>
        <w:numPr>
          <w:ilvl w:val="2"/>
          <w:numId w:val="1"/>
        </w:numPr>
        <w:rPr/>
      </w:pPr>
      <w:bookmarkStart w:id="247" w:name="__RefHeading___Toc7524423_3224264995"/>
      <w:bookmarkStart w:id="248" w:name="_Toc99"/>
      <w:bookmarkEnd w:id="247"/>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248"/>
    </w:p>
    <w:p>
      <w:pPr>
        <w:pStyle w:val="Heading4"/>
        <w:numPr>
          <w:ilvl w:val="3"/>
          <w:numId w:val="1"/>
        </w:numPr>
        <w:rPr/>
      </w:pPr>
      <w:bookmarkStart w:id="249" w:name="__RefHeading___Toc7524425_3224264995"/>
      <w:bookmarkStart w:id="250" w:name="_Toc100"/>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524427_3224264995"/>
      <w:bookmarkStart w:id="252" w:name="_Toc101"/>
      <w:bookmarkEnd w:id="251"/>
      <w:r>
        <w:rPr>
          <w:rtl w:val="true"/>
        </w:rPr>
        <w:t>ترجمۀ آیات</w:t>
      </w:r>
      <w:r>
        <w:rPr>
          <w:rtl w:val="true"/>
        </w:rPr>
        <w:t>:</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شریکانی دارند که بدون اجازۀ خدا برای آنان دین سازی میکنند؟اگر قراری در بین نبود میان آنان قضاوت میشد،که ستمگران عذابی دردناک دارند</w:t>
      </w:r>
      <w:r>
        <w:rPr>
          <w:rFonts w:eastAsia="IRNazanin" w:cs="IRNazanin"/>
          <w:color w:val="111111"/>
          <w:sz w:val="28"/>
          <w:szCs w:val="28"/>
          <w:rtl w:val="true"/>
          <w:lang w:bidi="fa-IR"/>
        </w:rPr>
        <w:t>.</w:t>
      </w:r>
      <w:bookmarkStart w:id="253" w:name="pg13098_131859"/>
    </w:p>
    <w:p>
      <w:pPr>
        <w:pStyle w:val="BookText"/>
        <w:rPr/>
      </w:pPr>
      <w:bookmarkEnd w:id="253"/>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ستمگران از کارهایی که انجام داده‌اند سخت میترسند،ولی بترسند یا نترسند نتیجۀ اعمالشان دامنگیرشان خواهد شد، امّا آنان که ایمان آورده اعمال نیک انجام داده‌اند،در چمنزارهای بهشت بوده،آنچه که بخواهند در پیشگاه پروردگار برای آنان آماده است،و اینست بخشش بزرگ 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آن بشارتی که خداوند به بندگان با ایمانش که عمل شایسته انجام داده‌اند میدهد،بگو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رسالتم بجز دوست داشتن نزدیکانم از شما چیزی درخواست نمیکنم،هر کس عمل نیکی انجام دهد،بر نیکی او نیکی افزائیم،خداوند آمرزنده و حق 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نسبت دروغ بسته،اگر خدا بخواهد بر قلبت مهر خواهد زد،و باطل را نابود کرده،و با کلمات خود حق را استوار میسازد، خداوند از راز دلها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از بندگانش توبه را می‌پذیرد،و گناهان آنان را می‌بخشد،و از اعمال شما آگاه است</w:t>
      </w:r>
      <w:r>
        <w:rPr>
          <w:rFonts w:eastAsia="IRNazanin" w:cs="IRNazanin"/>
          <w:color w:val="111111"/>
          <w:sz w:val="28"/>
          <w:szCs w:val="28"/>
          <w:rtl w:val="true"/>
          <w:lang w:bidi="fa-IR"/>
        </w:rPr>
        <w:t>.</w:t>
      </w:r>
    </w:p>
    <w:p>
      <w:pPr>
        <w:pStyle w:val="Heading4"/>
        <w:numPr>
          <w:ilvl w:val="3"/>
          <w:numId w:val="1"/>
        </w:numPr>
        <w:rPr/>
      </w:pPr>
      <w:bookmarkStart w:id="254" w:name="__RefHeading___Toc7524429_3224264995"/>
      <w:bookmarkStart w:id="255" w:name="_Toc102"/>
      <w:bookmarkEnd w:id="254"/>
      <w:r>
        <w:rPr>
          <w:rtl w:val="true"/>
        </w:rPr>
        <w:t>قرائت آیات</w:t>
      </w:r>
      <w:r>
        <w:rPr>
          <w:rtl w:val="true"/>
        </w:rPr>
        <w:t>:</w:t>
      </w:r>
      <w:bookmarkEnd w:id="255"/>
    </w:p>
    <w:p>
      <w:pPr>
        <w:pStyle w:val="BookText"/>
        <w:rPr/>
      </w:pPr>
      <w:r>
        <w:rPr>
          <w:rFonts w:ascii="IRNazanin" w:hAnsi="IRNazanin" w:eastAsia="IRNazanin"/>
          <w:color w:val="111111"/>
          <w:sz w:val="28"/>
          <w:sz w:val="28"/>
          <w:szCs w:val="28"/>
          <w:rtl w:val="true"/>
          <w:lang w:bidi="fa-IR"/>
        </w:rPr>
        <w:t xml:space="preserve">ابو عمرو،حمزه،کسایی،خلف از قراء یبشر اللّٰه را 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یاء و سکون باء و ضم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خوانده‌اند،ولی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فتح باء و کسر شین مشدده خوانده‌اند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غیر از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خطاب خوانده‌اند،ولی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خوانده‌اند</w:t>
      </w:r>
      <w:r>
        <w:rPr>
          <w:rFonts w:eastAsia="IRNazanin" w:cs="IRNazanin"/>
          <w:color w:val="111111"/>
          <w:sz w:val="28"/>
          <w:szCs w:val="28"/>
          <w:rtl w:val="true"/>
          <w:lang w:bidi="fa-IR"/>
        </w:rPr>
        <w:t>.</w:t>
      </w:r>
      <w:bookmarkStart w:id="256" w:name="pg13098_131860"/>
    </w:p>
    <w:p>
      <w:pPr>
        <w:pStyle w:val="Heading4"/>
        <w:numPr>
          <w:ilvl w:val="3"/>
          <w:numId w:val="1"/>
        </w:numPr>
        <w:rPr/>
      </w:pPr>
      <w:bookmarkStart w:id="257" w:name="__RefHeading___Toc7524431_3224264995"/>
      <w:bookmarkStart w:id="258" w:name="_Toc103"/>
      <w:bookmarkEnd w:id="256"/>
      <w:bookmarkEnd w:id="257"/>
      <w:r>
        <w:rPr>
          <w:rtl w:val="true"/>
        </w:rPr>
        <w:t>اعراب آیات</w:t>
      </w:r>
      <w:r>
        <w:rPr>
          <w:rtl w:val="true"/>
        </w:rPr>
        <w:t>:</w:t>
      </w:r>
      <w:bookmarkEnd w:id="258"/>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یبشر اللّٰه به عباده بوده اول باء و سپس هاء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الّذی در این جمله حکم ماء مصدریه داشته باشد که معنی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بشیر خداوند نسبت به بندگانش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جملۀ وَ یَمْحُ اللّٰهُ الْبٰاطِلَ  معطوف بریختم نیست،زیرا محو باطل واجب است و مشروط بشرطی نیست</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524433_3224264995"/>
      <w:bookmarkStart w:id="260" w:name="_Toc104"/>
      <w:bookmarkEnd w:id="259"/>
      <w:r>
        <w:rPr>
          <w:rtl w:val="true"/>
        </w:rPr>
        <w:t>معنی آیات</w:t>
      </w:r>
      <w:r>
        <w:rPr>
          <w:rtl w:val="true"/>
        </w:rPr>
        <w:t>:</w:t>
      </w:r>
      <w:bookmarkEnd w:id="260"/>
    </w:p>
    <w:p>
      <w:pPr>
        <w:pStyle w:val="BookText"/>
        <w:rPr/>
      </w:pPr>
      <w:r>
        <w:rPr>
          <w:rFonts w:ascii="IRNazanin" w:hAnsi="IRNazanin" w:eastAsia="IRNazanin"/>
          <w:color w:val="111111"/>
          <w:sz w:val="28"/>
          <w:sz w:val="28"/>
          <w:szCs w:val="28"/>
          <w:rtl w:val="true"/>
          <w:lang w:bidi="fa-IR"/>
        </w:rPr>
        <w:t>پس از آنکه خداوند خبر داد که هر کس باعمال خود هدفش دنیا باشد از پاداش آخرت بهره‌ای ندارد،فرمود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کافران در کارهایی که انجام میدهند شریکانی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شَرَعُوا لَهُمْ مِنَ الدِّینِ مٰا لَمْ یَأْذَنْ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جرمشان برای آنان دینی غیر از دین اسلام ساختند،بی‌آنکه فرمانی از طرف خدا صادر شده باشد،یا اجازه‌ای برای این کار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که خداوند قرار بر تأخیر عذاب این امت تا روز قیامت گذاشته است،آنان که ترا تکذیب میکنند زودتر در دنیا بحسابشان میرسیدیم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الظّٰالِمِینَ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ستمگران که ترا تکذیب میکنند در آخرت عذابی دردناک در پیش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الظّٰالِمِینَ مُشْفِقِینَ مِمّٰا کَسَبُوا وَ هُوَ وٰاقِعٌ بِهِمْ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را خواهی</w:t>
      </w:r>
    </w:p>
    <w:p>
      <w:pPr>
        <w:pStyle w:val="BookText"/>
        <w:rPr/>
      </w:pPr>
      <w:r>
        <w:rPr>
          <w:rFonts w:ascii="IRNazanin" w:hAnsi="IRNazanin" w:eastAsia="IRNazanin"/>
          <w:color w:val="111111"/>
          <w:sz w:val="28"/>
          <w:sz w:val="28"/>
          <w:szCs w:val="28"/>
          <w:rtl w:val="true"/>
          <w:lang w:bidi="fa-IR"/>
        </w:rPr>
        <w:t>دید از گناهانی که انجام داده‌اند و عقابی که استحقاق آن را دارند سخت بیمناک میباشند،در حالی که ترس از این عقاب برای آنان سودی نخواهد داشت زیرا بترسند یا نترسند عذاب دامنگیرشان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فِی رَوْضٰاتِ الْجَنّٰاتِ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عبارتست از زمین چمنزار که گیاهان خوبی دارد،و جنت هم زمینی است که دارای درختان بسیار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که در آن اختیار امر و نهی را کسی غیر از پروردگارشان ندارد هر چه بخواهند و هر چه میل داشته باشند به آنان خواهند داد،در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قرب مسافت ندارد زیرا دوری و نزدیکی جزء صفات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پروردگارشان هر چه بخواهند به آنان دست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پاداش ابدی فضل عظیمی است از جانب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اینکه بندگان استحقاق آن را داشته باشند خداوند بآنان تفضّل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مقابل اعمالی اندک در مدتی کوتاه بنعمتی همیشگی و زوال ناپذیر دست یافته‌اند،سپس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بزرگ است که خداوند بوسیلۀ آن به بندگان با ایمان خود بشارت میدهد تا در دنیا برای رسیدن به آن دقیقه شماری کنند،و با بی‌صبری در انتظار آن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مشدد خوانده است منظورش مبالغه در بشارتهای</w:t>
      </w:r>
      <w:bookmarkStart w:id="261" w:name="pg13098_131862"/>
    </w:p>
    <w:p>
      <w:pPr>
        <w:pStyle w:val="BookText"/>
        <w:rPr/>
      </w:pPr>
      <w:bookmarkEnd w:id="261"/>
      <w:r>
        <w:rPr>
          <w:rFonts w:ascii="IRNazanin" w:hAnsi="IRNazanin" w:eastAsia="IRNazanin"/>
          <w:color w:val="111111"/>
          <w:sz w:val="28"/>
          <w:sz w:val="28"/>
          <w:szCs w:val="28"/>
          <w:rtl w:val="true"/>
          <w:lang w:bidi="fa-IR"/>
        </w:rPr>
        <w:t>فراوان بوده،و هر کس آن را مخفّف خوانده منظورش آن بوده است که دلالت کند بر بشارت بزرگ و کوچک،سپس خداوند میفرماید</w:t>
      </w:r>
      <w:r>
        <w:rPr>
          <w:rFonts w:eastAsia="IRNazanin" w:cs="IRNazanin"/>
          <w:color w:val="111111"/>
          <w:sz w:val="28"/>
          <w:szCs w:val="28"/>
          <w:rtl w:val="true"/>
          <w:lang w:bidi="fa-IR"/>
        </w:rPr>
        <w:t>:</w:t>
      </w:r>
    </w:p>
    <w:p>
      <w:pPr>
        <w:pStyle w:val="Heading4"/>
        <w:numPr>
          <w:ilvl w:val="3"/>
          <w:numId w:val="1"/>
        </w:numPr>
        <w:rPr/>
      </w:pPr>
      <w:bookmarkStart w:id="262" w:name="__RefHeading___Toc7524435_3224264995"/>
      <w:bookmarkStart w:id="263" w:name="_Toc105"/>
      <w:bookmarkEnd w:id="262"/>
      <w:r>
        <w:rPr>
          <w:rtl w:val="true"/>
        </w:rPr>
        <w:t>تفسیر آیه مودت</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رسالتی که انجام داده‌ام از شما پاداشی درخواست ندارم مگر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آیه اختلاف شده و سه گفتار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و ابی مسلم گفته‌اند قربی در این آیه بمعنی تقرّب جستن بدرگاه الهی است،و مودّت فی القربی یعنی دوست داشتن طاعت و تقوی در راه تقرب بدرگاه الهی،یعنی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تبلیغ دین و تعلیم شریعت از شما اجری جز دوستی و محبّت نسبت به اعمال صالحی که شما را بدرگاه الهی مقرب سازد نمیخواهم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مجاهد و جماعتی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بخاطر قرابتی که با شما دارم دوست بدارید و بخاطر خویشاوندی مرا حفظ کنید،گفته چون تمامی قریش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خویشاوندی داشتند و لذا طرف خطاب آیه تنها مردم قریش خواهند بود،و معنی چنین خواهد شد اگر مرا بخاطر نبوّت و پیامبری دوست نمیدارید بخاطر خویشاوندی و قرابتی که بین من و شما است دوست داشته باشید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جبیر و عمرو بن شعیب و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نقل شده که معنی آیه اینست من از شما در برابر رسالتم جز دوست داشتن نزدیکانم و اهل بیتم مزدی نمیخواهم هر</w:t>
      </w:r>
    </w:p>
    <w:p>
      <w:pPr>
        <w:pStyle w:val="BookText"/>
        <w:rPr/>
      </w:pPr>
      <w:r>
        <w:rPr>
          <w:rFonts w:ascii="IRNazanin" w:hAnsi="IRNazanin" w:eastAsia="IRNazanin"/>
          <w:color w:val="111111"/>
          <w:sz w:val="28"/>
          <w:sz w:val="28"/>
          <w:szCs w:val="28"/>
          <w:rtl w:val="true"/>
          <w:lang w:bidi="fa-IR"/>
        </w:rPr>
        <w:t>احترامی که میخواهید بمن بگذارید به آنان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الحمد مهدی بن نزار حسینی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زیاد سری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الحمید 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حسین اشتر گفت قیس از اعمش از سعید بن جبیر از ابن عباس روایت میکند 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کسانی که خداوند بما فرمان داده است آنان را دوست بداریم چه کسانی هستند؟حضرت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و فرزندان آنان هستند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سید ابو الحمد میگوید حاکم ابو القاسم با همان سند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مرفوعه از ابی امامۀ باهلی نقل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پیامبران را از درختان گوناگونی آفرید ولی من و علی از یک درخت آفریده شده‌ایم،من ریشۀ این درخت هستم و علی شاخه‌های این درخت و فاطمه گل این درخت و حسن و حسین میوۀ آن میباشند،و شیعیان ما برگهای این درخت میباشند،هر کس بشاخه‌ای از شاخه‌های این درخت آویخت نجات یافت،و هر کس از آن جدا شد بهلاکت خواهد رسید،اگر بنده‌ای میان صفا و مروه سه هزار سال خدا را عبادت کند تا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 و محبت ما را نداشته باشد خداوند او را برو در آتش افکند،آن 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زاذ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آیه‌ای هست که طبق آن هیچکس محبت ما را حفظ نمیکند مگر آنکه مؤمن</w:t>
      </w:r>
    </w:p>
    <w:p>
      <w:pPr>
        <w:pStyle w:val="BookText"/>
        <w:rPr/>
      </w:pPr>
      <w:r>
        <w:rPr>
          <w:rFonts w:ascii="IRNazanin" w:hAnsi="IRNazanin" w:eastAsia="IRNazanin"/>
          <w:color w:val="111111"/>
          <w:sz w:val="28"/>
          <w:sz w:val="28"/>
          <w:szCs w:val="28"/>
          <w:rtl w:val="true"/>
          <w:lang w:bidi="fa-IR"/>
        </w:rPr>
        <w:t>باشد،و سپس این آیه را خواندند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بهمین روایت اشاره کرده است کمیت شاعر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لکم فی آل حم آیة</w:t>
      </w:r>
    </w:p>
    <w:p>
      <w:pPr>
        <w:pStyle w:val="BookText"/>
        <w:rPr/>
      </w:pPr>
      <w:r>
        <w:rPr>
          <w:rFonts w:ascii="IRNazanin" w:hAnsi="IRNazanin" w:eastAsia="IRNazanin"/>
          <w:color w:val="111111"/>
          <w:sz w:val="28"/>
          <w:sz w:val="28"/>
          <w:szCs w:val="28"/>
          <w:rtl w:val="true"/>
          <w:lang w:bidi="fa-IR"/>
        </w:rPr>
        <w:t>تأوّلها منا تقی و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شوری آیه‌ای بسود شما یافتیم که همگی ما چه تقیه کنندگان و چه دیگران آن را دربارۀ شما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هر سه قول گذشته،دربارۀ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استثناء منقطع است،زیرا مودت اهل بیت بوسیلۀ اسلام واجب شده است،بنا بر این پاداش رسالت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استثناء متصل است،و معنی آنست که من از شما در مقابل رسالتم مزدی درخواست نمیکنم مگر مودت اهل بیتم،که همین مودت را مزد خودم قرار داده و بدان رضایت دارم،مثل آنکه تو از دیگری درخواستی میکنی،آن شخص میخواهد بشما نیکی کند،به او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میخواهی نسبت بمن نیکی کنی، نیازم را برطرف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جایز است معنی آیه اینطور باشد که من برای رسالتم چیزی از شما درخواست نمیکنم مگر دوست داشتن اهل بیتم،که این نیز سودش بخودتان باز میگردد،پس مثل آنست که من از شما مزدی درخواست ننموده‌ام همانگونه که بیان آن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در تفسیر خود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عمیر از سعید بن جبیر از عبد اللّٰه بن عباس روایت میکند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شد،و اساس اسلام را استوار فرمود،انصار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برویم و به او بگوئیم اگر لازم داشته باشی اینست اموال ما در اختیار تو است هر فرمانی دربارۀ آن بدهی هیچ مانع و اشکالی در بین نیست، انصار خدمت حضرت رفتند و این اظهار را نمودند،و بدنبال آن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را بر آنان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نزدیکان مرا دوست داشته باشید،انصار از خدمت حضرت بیرون رفتند در حالی که تسلیم فرمان او بودند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قرآن نبود آن را در همان مجلس جعل کرد و منظورش آنست که پس از خودش ما را زیر دست نزدیکانش قرار دهد،و لذا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بسراغ آنان فرستاد و آیه را بر آنان تلاوت فرمود،انصار بگریه افتادند و این جریان بر آنان سخت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بدنبال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فرمود،حضرت باز بسراغ انصار فرستاده به آنان بشارت داد که خداوند دعای مؤمنان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همان افراد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گفتار حضرتش شدند،آن گاه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عبادتی انجام دهد در عبادتش نیکی افزائیم،بدین ترتیب که به عبادتش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پاورقی صفحۀ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طبق این آیه مودت آنان را واجب و دشمنی با آنان را حرام میدانند اینک توجه شما را بمدارک اهل سنت در تفسیر این آیه و لزوم دوست داشتن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آیه،صحیح مسلم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آیه،صحیح ترمذی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کفایة الطالب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،مسند الصحابه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،معجم الکبیر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،فضائل ابن حنبل حدیث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،غایة المرام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،مناقب ابن مغازلی حدیث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مجمع الزوائد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،تفسیر کشاف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،ذخائر العقبی صفحۀ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،صواعق صفحۀ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،ابن عساکر شمارۀ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،تاریخ دمشق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،لسان المیزان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،تاریخ اصبهان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،فرائد السمطین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سمط ثانی حدیث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،مقاتل الطالبین صفحۀ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صفحۀ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،تیسیر المطالب صفحۀ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،انساب الاشراف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،تفسیر طبری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،اسد الغابة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،تاریخ بغداد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،الدر المنثور در ذیل آیه، مجمع الزوائد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،کنوز الحقایق صفحۀ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،ذخائر العقبی، صفحۀ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،نور الأبصار صفحۀ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حمزۀ ثمالی از سدی نقل کرده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اقتراف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آیه دوست داشتن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طریق صحیح از 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شده که برای مردم خطبه خواند و ضمن خطبۀ خود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آن خاندان هستم که خداوند مودّت و دوستی آنان را بر هر مسلمانی واجب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آوردن حسنه عبارتست از محبت ما اهل بیت</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الخالق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 این آیه دربارۀ ما اهل بیت و اصحاب کساء نازل شده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بخشندۀ گناهان و شکر گزار نسبت به عبادتها است،و با بندگانش آن گونه رفتار میکند که کسی در مقام سپاسگزاری دیگری باشد،مثل اینکه از عبادت بندگان به او نفعی رسیده باشد که سپاسگزاری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بخدا افتراء بسته است که از طرف خدا ادعای رسالت میکند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یَشَإِ اللّٰهُ یَخْتِمْ عَلیٰ 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چنان بودی که با خودت قرار میگذاشتی چیزی را دروغی بخدا نسبت دهی خداوند مهر بر دلت می‌نهاد، و قرآن را از یادت میبرد،آن گاه دیگر نمیتوانستی بخدا نسبت دروغ بدهی،و این گفتار عینا به آن آیه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مجاهد و مقاتل و قتاده نقل شده 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آنست که خدا بخواهد قلبت را با صبر و ثبات در برابر اذیت و آزار آنان مستحکم میسازد تا گفتار آنان بر تو گران نیاید که تو را ساحر و دروغپرداز میگویند،و طبق این معنی دیگر به اضمار و حذف نیازی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بزرگ خبر داده است که گفته‌های آنان باطل شده از بین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اقامۀ دلائل بر بطلان باطل آن را از بین برده بر طرف میسازد،و اینکه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قرآنها حذف شده است،همانگونه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بخاطر التقاء ساکنین بوده است،نه آنکه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بدلیل جمله‌ای که بر آن عطف شده و آن عبارتست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الْحَقَّ بِکَلِمٰاتِهِ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با گفتار معجز آسای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پیامبرش نازل میفرماید حق را روشن و ثابت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از مکنونات دلها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چند گناهان بندگان بزرگ باشد خداوند گناهان آنان را می‌بخشد،مثل اینکه گفته است کسانی که نسبت افتراء بحضرت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و سپس توبه کرده‌اند هر چند گناهشان بزرگ است ولی خداوند توبۀ آنان را خواهد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یَعْفُوا عَنِ السَّیِّئٰاتِ وَ یَعْلَمُ مٰا تَفْعَلُونَ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را عفو می‌کند،و از تمامی افعال بندگان از خیر و شر آگاه است و آنان را بپاداش اعمالشان خواهد رسانید</w:t>
      </w:r>
      <w:r>
        <w:rPr>
          <w:rFonts w:eastAsia="IRNazanin" w:cs="IRNazanin"/>
          <w:color w:val="111111"/>
          <w:sz w:val="28"/>
          <w:szCs w:val="28"/>
          <w:rtl w:val="true"/>
          <w:lang w:bidi="fa-IR"/>
        </w:rPr>
        <w:t>.</w:t>
      </w:r>
      <w:bookmarkStart w:id="264" w:name="pg13098_131870"/>
    </w:p>
    <w:p>
      <w:pPr>
        <w:pStyle w:val="BookText"/>
        <w:rPr/>
      </w:pPr>
      <w:bookmarkEnd w:id="264"/>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265" w:name="__RefHeading___Toc7524437_3224264995"/>
      <w:bookmarkStart w:id="266" w:name="_Toc106"/>
      <w:bookmarkEnd w:id="265"/>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266"/>
    </w:p>
    <w:p>
      <w:pPr>
        <w:pStyle w:val="Heading4"/>
        <w:numPr>
          <w:ilvl w:val="3"/>
          <w:numId w:val="1"/>
        </w:numPr>
        <w:rPr/>
      </w:pPr>
      <w:bookmarkStart w:id="267" w:name="__RefHeading___Toc7524439_3224264995"/>
      <w:bookmarkStart w:id="268" w:name="_Toc107"/>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7524441_3224264995"/>
      <w:bookmarkStart w:id="270" w:name="_Toc108"/>
      <w:bookmarkEnd w:id="269"/>
      <w:r>
        <w:rPr>
          <w:rtl w:val="true"/>
        </w:rPr>
        <w:t>ترجمۀ آیات</w:t>
      </w:r>
      <w:r>
        <w:rPr>
          <w:rtl w:val="true"/>
        </w:rPr>
        <w:t>:</w:t>
      </w:r>
      <w:bookmarkEnd w:id="27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مؤمنین را که اعمال نیک انجام داده‌اند اجابت میفرماید،و پاداش اضافی هم به آنان خواهد داد،اما کافران عذابی سخت در پیش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روزی را بر بندگانش گسترش میداد در روی زمین ستم میکردند،ولی خداوند آن طور که میخواهد روزی را به اندازه فرو میفرستد، خداوند نسبت به بندگان خود آگاه و بینا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پس از نومیدی بر مردم باران فرو میفرستد،و</w:t>
      </w:r>
      <w:bookmarkStart w:id="271" w:name="pg13098_131871"/>
    </w:p>
    <w:p>
      <w:pPr>
        <w:pStyle w:val="BookText"/>
        <w:rPr/>
      </w:pPr>
      <w:bookmarkEnd w:id="271"/>
      <w:r>
        <w:rPr>
          <w:rFonts w:ascii="IRNazanin" w:hAnsi="IRNazanin" w:eastAsia="IRNazanin"/>
          <w:color w:val="111111"/>
          <w:sz w:val="28"/>
          <w:sz w:val="28"/>
          <w:szCs w:val="28"/>
          <w:rtl w:val="true"/>
          <w:lang w:bidi="fa-IR"/>
        </w:rPr>
        <w:t>رحمت خویش را گسترش میدهد،و او است سرپرست و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 پروردگار آفرینش آسمانها و زمین و جنبدنگانی است که در آن پراکنده ساخته،و هر وقت بخواهد بر گرد آوری آنها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بشما رسد نتیجۀ اعمالتان است،و خداوند بسیاری از گناهان شما را خواهد بخشید</w:t>
      </w:r>
      <w:r>
        <w:rPr>
          <w:rFonts w:eastAsia="IRNazanin" w:cs="IRNazanin"/>
          <w:color w:val="111111"/>
          <w:sz w:val="28"/>
          <w:szCs w:val="28"/>
          <w:rtl w:val="true"/>
          <w:lang w:bidi="fa-IR"/>
        </w:rPr>
        <w:t>.</w:t>
      </w:r>
    </w:p>
    <w:p>
      <w:pPr>
        <w:pStyle w:val="Heading4"/>
        <w:numPr>
          <w:ilvl w:val="3"/>
          <w:numId w:val="1"/>
        </w:numPr>
        <w:rPr/>
      </w:pPr>
      <w:bookmarkStart w:id="272" w:name="__RefHeading___Toc7524443_3224264995"/>
      <w:bookmarkStart w:id="273" w:name="_Toc109"/>
      <w:bookmarkEnd w:id="272"/>
      <w:r>
        <w:rPr>
          <w:rtl w:val="true"/>
        </w:rPr>
        <w:t>قرائت آیات</w:t>
      </w:r>
      <w:r>
        <w:rPr>
          <w:rtl w:val="true"/>
        </w:rPr>
        <w:t>:</w:t>
      </w:r>
      <w:bookmarkEnd w:id="273"/>
    </w:p>
    <w:p>
      <w:pPr>
        <w:pStyle w:val="BookText"/>
        <w:rPr/>
      </w:pPr>
      <w:r>
        <w:rPr>
          <w:rFonts w:ascii="IRNazanin" w:hAnsi="IRNazanin" w:eastAsia="IRNazanin"/>
          <w:color w:val="111111"/>
          <w:sz w:val="28"/>
          <w:sz w:val="28"/>
          <w:szCs w:val="28"/>
          <w:rtl w:val="true"/>
          <w:lang w:bidi="fa-IR"/>
        </w:rPr>
        <w:t xml:space="preserve">اهل مدینه و ابن عامر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اصابکم من مصیبة بما کسبت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فاء،ولی بقیه قراء آن را با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274" w:name="__RefHeading___Toc7524445_3224264995"/>
      <w:bookmarkStart w:id="275" w:name="_Toc110"/>
      <w:bookmarkEnd w:id="274"/>
      <w:r>
        <w:rPr>
          <w:rtl w:val="true"/>
        </w:rPr>
        <w:t>دلیل قرائت</w:t>
      </w:r>
      <w:r>
        <w:rPr>
          <w:rtl w:val="true"/>
        </w:rPr>
        <w:t>:</w:t>
      </w:r>
      <w:bookmarkEnd w:id="275"/>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مورد چنین است که کلمۀ اصاب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اصابکم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صله ماء موصول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ممکن است شرط باشد برای ماء شرطیه،و در موضع جزم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ماء را شرطیه بگیرد بنا بقول سیبویه جایز نیست فاء را حذف کند ابو الحسن بعضی از آیات را تأویل نموده است که فاء در جواب شرط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بغدادیان گفته‌اند حذف فاء از جواب شرط جایز است، و برای گفتار خود به این آیه استدلال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أَطَعْتُمُوهُمْ إِنَّکُمْ 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فاء در جواب شرط حذف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ماء را موصوله بگیریم اثبات و حذف فاء هر دو جایز است و هر کدام</w:t>
      </w:r>
      <w:bookmarkStart w:id="276" w:name="pg13098_131872"/>
    </w:p>
    <w:p>
      <w:pPr>
        <w:pStyle w:val="BookText"/>
        <w:rPr/>
      </w:pPr>
      <w:bookmarkEnd w:id="276"/>
      <w:r>
        <w:rPr>
          <w:rFonts w:ascii="IRNazanin" w:hAnsi="IRNazanin" w:eastAsia="IRNazanin"/>
          <w:color w:val="111111"/>
          <w:sz w:val="28"/>
          <w:sz w:val="28"/>
          <w:szCs w:val="28"/>
          <w:rtl w:val="true"/>
          <w:lang w:bidi="fa-IR"/>
        </w:rPr>
        <w:t>از دو ترکیب یک معنی میدهد که با معنی دیگر فرق دارد،اما اگر فاء ثابت ماند دلیل است بر آنکه امر دوم بوسیلۀ امر اول ثابت شده است،و اگر فاء آورده نشود ممکن است امر دوم بوسیلۀ امر اول ثابت شده باشد و ممکن است امر دوم بوسیلۀ چیز دیگری ثابت شده باشد</w:t>
      </w:r>
      <w:r>
        <w:rPr>
          <w:rFonts w:eastAsia="IRNazanin" w:cs="IRNazanin"/>
          <w:color w:val="111111"/>
          <w:sz w:val="28"/>
          <w:szCs w:val="28"/>
          <w:rtl w:val="true"/>
          <w:lang w:bidi="fa-IR"/>
        </w:rPr>
        <w:t>.</w:t>
      </w:r>
    </w:p>
    <w:p>
      <w:pPr>
        <w:pStyle w:val="Heading4"/>
        <w:numPr>
          <w:ilvl w:val="3"/>
          <w:numId w:val="1"/>
        </w:numPr>
        <w:rPr/>
      </w:pPr>
      <w:bookmarkStart w:id="277" w:name="__RefHeading___Toc7524447_3224264995"/>
      <w:bookmarkStart w:id="278" w:name="_Toc111"/>
      <w:bookmarkEnd w:id="277"/>
      <w:r>
        <w:rPr>
          <w:rtl w:val="true"/>
        </w:rPr>
        <w:t>معنی آیات</w:t>
      </w:r>
      <w:r>
        <w:rPr>
          <w:rtl w:val="true"/>
        </w:rPr>
        <w:t>:</w:t>
      </w:r>
      <w:bookmarkEnd w:id="278"/>
    </w:p>
    <w:p>
      <w:pPr>
        <w:pStyle w:val="BookText"/>
        <w:rPr/>
      </w:pPr>
      <w:r>
        <w:rPr>
          <w:rFonts w:ascii="IRNazanin" w:hAnsi="IRNazanin" w:eastAsia="IRNazanin"/>
          <w:color w:val="111111"/>
          <w:sz w:val="28"/>
          <w:sz w:val="28"/>
          <w:szCs w:val="28"/>
          <w:rtl w:val="true"/>
          <w:lang w:bidi="fa-IR"/>
        </w:rPr>
        <w:t>پس از آنکه در آیات قبلی سخن از عذاب گنهکاران رفت،اینک در پی آن خداوند سخن از مژده برای اهل طاعت بمیان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مؤمنان آنچه را از خدا بخواهند به آنان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 بن جبل نقل شده است یعنی خداوند دعای برخی از مؤمنین را دربارۀ برخی دیگر به اجابت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عبادتهای آنان را قبول کرده،و از فضل خود بر میزان ثواب طاعاتشان که استحقاق آن را دارند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مؤمنان نسبت به برادرانشان است که خداوند شفاعت آنان را خواهد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روایت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شفاعت آنان را در مورد برادرانشان پذیرفت علاوه بر این شفاعتشان را حتی دربارۀ برادران برادرانشان نیز می‌پذیرد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علاوه بر پاداش، به آنان حق شفاعت در مورد کسانی که مستوجب آتش شده‌اند از آن افراد که</w:t>
      </w:r>
    </w:p>
    <w:p>
      <w:pPr>
        <w:pStyle w:val="BookText"/>
        <w:rPr/>
      </w:pPr>
      <w:r>
        <w:rPr>
          <w:rFonts w:ascii="IRNazanin" w:hAnsi="IRNazanin" w:eastAsia="IRNazanin"/>
          <w:color w:val="111111"/>
          <w:sz w:val="28"/>
          <w:sz w:val="28"/>
          <w:szCs w:val="28"/>
          <w:rtl w:val="true"/>
          <w:lang w:bidi="fa-IR"/>
        </w:rPr>
        <w:t>در دنیا به مؤمنین نیکی کرده‌اند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الْکٰافِرُونَ لَهُمْ عَذٰابٌ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قسمت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بیان فرمود که از فضل خویش نسبت بمؤمنین زیادی عطا میکند،خبر داد که زیادی در ارزاق دنیا بر طبق مصالح بندگان 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خداوند روزی را بر بندگان آن طور که میخواهند گسترش میداد نعمت خدا را سبک میشمردند، و بچشم و هم چشمی میپرداختند،و بر یکدیگر برتری میجستند،و در روی زمین ستم روا میداشتند،و برای پیروزی بر یکدیگر میکوشیدند،و بدینوسیله از طاعت الهی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در روی زمین میکردند این بود که پس از رسیدن بموقعیتی خواستار موقعیتی فراتر میشدند،و پس از دسترسی بیک مرکب سواری مرکب دیگری میخواستند،و پس از بافتن پوشاکها دیگری میخواستند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یُنَزِّلُ بِقَدَرٍ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یعنی و لکن خداوند روزی را بمیزان مصلحت آنان هر اندازه که بخواهد با توجه بحالشان فرو می‌فرستد،یعنی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کسانی را که مصلحتشان در وسعت روزی است وسعت میدهد،و روزی کسانی را که صلاحشان در تنگی روزی است تنگ میسازد،و این معنی را تأیید میکند حدیثی که انس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از خداوند روایت شده است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بندگان من طوری هستند که چیزی جز بیماری بصلاحشان</w:t>
      </w:r>
    </w:p>
    <w:p>
      <w:pPr>
        <w:pStyle w:val="BookText"/>
        <w:rPr/>
      </w:pPr>
      <w:r>
        <w:rPr>
          <w:rFonts w:ascii="IRNazanin" w:hAnsi="IRNazanin" w:eastAsia="IRNazanin"/>
          <w:color w:val="111111"/>
          <w:sz w:val="28"/>
          <w:sz w:val="28"/>
          <w:szCs w:val="28"/>
          <w:rtl w:val="true"/>
          <w:lang w:bidi="fa-IR"/>
        </w:rPr>
        <w:t>نیست بطوری که اگر آنان را سلامت دهم فاسد خواهند شد و برخی از بندگان من هستند که چیزی جز صحت بصلاحشان نیست که اگر بیمارشان کنم،بیماری آنان را بفساد خواهد کشانید،و برخی از بندگان هستند که جز بی‌نیازی چیزی بصلاحشان نیست که اگر فقیرشان سازم،فقر آنان را تباه میسازد،و برخی از بندگانم جز فقر چیزی بصلاحشان نیست که اگر آنان را بی‌نیاز سازم بی‌نیازی فاسدشان سازد،و اینست که من با آگاهی از وضع دلهای بندگانم امور آنان را تدبیر میکنم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حدیث طولانی بود که ما بمقدار مورد نیاز خود از آن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کسانی را که دارای وسعت روزی هستند می‌بینیم که در روی زمین ستمگری میکنند؟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اجمالا دانستیم که خداوند امور بندگان را طبق مصالح آنان تدبیر میفرماید،چه بسا این افراد کسانی بوده‌اند که چه روزی بسیار داشته باشند چه کم،بحالشان فرق نمیکند،و چه بسا اگر روزی آنان را وسعت نمیداد حالشان در ستمگری از این بدتر میشد،و لذا روزی</w:t>
      </w:r>
    </w:p>
    <w:p>
      <w:pPr>
        <w:pStyle w:val="BookText"/>
        <w:rPr/>
      </w:pPr>
      <w:r>
        <w:rPr>
          <w:rFonts w:ascii="IRNazanin" w:hAnsi="IRNazanin" w:eastAsia="IRNazanin"/>
          <w:color w:val="111111"/>
          <w:sz w:val="28"/>
          <w:sz w:val="28"/>
          <w:szCs w:val="28"/>
          <w:rtl w:val="true"/>
          <w:lang w:bidi="fa-IR"/>
        </w:rPr>
        <w:t xml:space="preserve">آنان را توسعه داده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 حال خداوند از جزئیات حال بندگانش بهتر آگاه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بِعِبٰادِهِ خَبِیرٌ بَصِیرٌ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حالات بندگان آگاه بوده، نسبت به مصالح و مفاسد آنان بینش کافی دارد،آن گاه خداوند به نظر خوبی که نسبت به بندگانش دارد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یُنَزِّلُ الْغَیْثَ مِنْ بَعْدِ مٰا قَنَطُوا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مردم از فرود آمدن باران ناامید شدند خداوند باران برایشان فرو می‌فرستد،غیث به باران سودمند گویند که بوقت ببارد،اما مطر گاهی سودمند است،و گاهی زیانبخش چه در وقت ببارد یا بی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خداوند پس از نومیدی باران میفرستد،برای آنکه موجب شکر گزاری بیشتر و تعظیم او و آگاهی بر اهمیت احسان حضرتش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یَنْشُرُ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بوسیلۀ فرستادن باران و روئیدن گیاهان و درختان خداوند نعمتهای خود را در همه جا منتشر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است صاحب اختیار و سرپرست بندگان که امور و مصالح آنان را تقدیر و تدبیر میفرماید،و او است خدایی که در تمامی کارهایش شایستۀ ستایش است زیرا جز احسان و نعمت بخشی کاری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آسمانها و زمین نشانۀ بزرگ خدا شناسی است،زیرا در آفرینش اینها قدرتی عظیم بکار رفته و با آن همه شگفتیها و انواع و اقسام گوناگون موجودات که در آنها وجود دارد بجز خدای قادر کسی یارای آفرینش آن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 فِیهِمٰا مِنْ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اینهمه موجودات زنده که در آسمانها و زمین پراکنده نموده است نشانه‌ای است از او،دابه از نظر لغت بجنبنده گویند،بنا بر این تمامی حیوانات را شامل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جَمْعِهِمْ إِذٰا یَشٰاءُ قَدِیرٌ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خداوند بخواهد این موجودات زنده را پس از میراندنشان میتواند در صحرای محشر گرد آورد،و این عمل برای او سخت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انسانها هر مصیبتی که بر اقتصاد شما یا بر جانهای شما وارد می‌آید در اثر گناهانی است که انجام میدهید،البته خداوند بسیاری از گناهان شما را می‌بخشد،و شما را بخاطر آنها مجازات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مخصوص است به حدودی که بعنوان مجازات انسانها استحقاق آن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اعم از هر مصیبتی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آیه‌ای که در کتاب خدا نازل شده همین آیه است،یا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خراش چوبی،و هیچ زمین خوردنی نیست مگر آنکه بواسطۀ گناهی است که انسان انجام داده،و هر گناهی را که خداوند در دنیا عفو کند،بزرگترین از آنست که در آخرت هم انسان را بخاطر آن مجازات فرماید،و گناهانی را که در دنیا مکافات فرموده عادل‌تر از آنست که در آخرت انسان را دوباره بخاطر آن بمجازات برساند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تحقیق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گرچه بلفظ عام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 گفت تمام مصیبتهای بخاطر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مصیبتهای اطفال و دیوانگان که تکلیفی ندارند،و نیز مصیبتهای مؤمنین و اولیاء خدا که گناهی ندارند از این کل مستثنی خواهند بود،و نیز پیامبران و امامان هر چند معصوم هستند ولی با مصیبتهایی که می‌بینند آزمایش شده و با صبر بر این مصائب ترفیع درجه یافته بثوابهای عظیمی نائل میگردند</w:t>
      </w:r>
      <w:r>
        <w:rPr>
          <w:rFonts w:eastAsia="IRNazanin" w:cs="IRNazanin"/>
          <w:color w:val="111111"/>
          <w:sz w:val="28"/>
          <w:szCs w:val="28"/>
          <w:rtl w:val="true"/>
          <w:lang w:bidi="fa-IR"/>
        </w:rPr>
        <w:t>.</w:t>
      </w:r>
      <w:bookmarkStart w:id="279" w:name="pg13098_131878"/>
    </w:p>
    <w:p>
      <w:pPr>
        <w:pStyle w:val="Heading4"/>
        <w:numPr>
          <w:ilvl w:val="3"/>
          <w:numId w:val="1"/>
        </w:numPr>
        <w:rPr/>
      </w:pPr>
      <w:bookmarkStart w:id="280" w:name="__RefHeading___Toc7524449_3224264995"/>
      <w:bookmarkStart w:id="281" w:name="_Toc112"/>
      <w:bookmarkEnd w:id="279"/>
      <w:bookmarkEnd w:id="280"/>
      <w:r>
        <w:rPr>
          <w:rtl w:val="true"/>
        </w:rPr>
        <w:t>نظم آیات</w:t>
      </w:r>
      <w:r>
        <w:rPr>
          <w:rtl w:val="true"/>
        </w:rPr>
        <w:t>:</w:t>
      </w:r>
      <w:bookmarkEnd w:id="2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این آیه با آیات قبلی آنست که خداوند در آیات قبلی نعمتهای بزرگ خود را نسبت به بندگان بیان فرمود،و اینک میفرماید که خداوند هیچ مصیبتی بر سرتان نمی‌آورد مگر بخاطر گناهانی که از شما سر میزند</w:t>
      </w:r>
      <w:r>
        <w:rPr>
          <w:rFonts w:eastAsia="IRNazanin" w:cs="IRNazanin"/>
          <w:color w:val="111111"/>
          <w:sz w:val="28"/>
          <w:szCs w:val="28"/>
          <w:rtl w:val="true"/>
          <w:lang w:bidi="fa-IR"/>
        </w:rPr>
        <w:t>.</w:t>
      </w:r>
      <w:bookmarkStart w:id="282" w:name="pg13098_131879"/>
    </w:p>
    <w:p>
      <w:pPr>
        <w:pStyle w:val="BookText"/>
        <w:rPr/>
      </w:pPr>
      <w:bookmarkEnd w:id="282"/>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3"/>
        <w:numPr>
          <w:ilvl w:val="2"/>
          <w:numId w:val="1"/>
        </w:numPr>
        <w:rPr/>
      </w:pPr>
      <w:bookmarkStart w:id="283" w:name="__RefHeading___Toc7524451_3224264995"/>
      <w:bookmarkStart w:id="284" w:name="_Toc113"/>
      <w:bookmarkEnd w:id="28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284"/>
    </w:p>
    <w:p>
      <w:pPr>
        <w:pStyle w:val="Heading4"/>
        <w:numPr>
          <w:ilvl w:val="3"/>
          <w:numId w:val="1"/>
        </w:numPr>
        <w:rPr/>
      </w:pPr>
      <w:bookmarkStart w:id="285" w:name="__RefHeading___Toc7524453_3224264995"/>
      <w:bookmarkStart w:id="286" w:name="_Toc114"/>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7524455_3224264995"/>
      <w:bookmarkStart w:id="288" w:name="_Toc115"/>
      <w:bookmarkEnd w:id="287"/>
      <w:r>
        <w:rPr>
          <w:rtl w:val="true"/>
        </w:rPr>
        <w:t>ترجمۀ آیات</w:t>
      </w:r>
      <w:r>
        <w:rPr>
          <w:rtl w:val="true"/>
        </w:rPr>
        <w:t>:</w:t>
      </w:r>
      <w:bookmarkEnd w:id="28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راه فراری ندارید،و غیر از خدا سرپرست و یاوری هم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نشانه‌های خداوند کشتیهای کوهپیکری است که در دریا رفت و آمد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باد را آرام سازد تا کشتیها روی آبهای دریا راکد و بی‌حرکت مانند،و در این نشانه‌ها برای صبر پیشگان و سپاسگزاران عبرتهای فراوان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آنان را بسبب گناهانشان عذاب کرده،و بسیاری از آنان را عفو کند</w:t>
      </w:r>
      <w:r>
        <w:rPr>
          <w:rFonts w:eastAsia="IRNazanin" w:cs="IRNazanin"/>
          <w:color w:val="111111"/>
          <w:sz w:val="28"/>
          <w:szCs w:val="28"/>
          <w:rtl w:val="true"/>
          <w:lang w:bidi="fa-IR"/>
        </w:rPr>
        <w:t>.</w:t>
      </w:r>
      <w:bookmarkStart w:id="289" w:name="pg13098_131880"/>
    </w:p>
    <w:p>
      <w:pPr>
        <w:pStyle w:val="BookText"/>
        <w:rPr/>
      </w:pPr>
      <w:bookmarkEnd w:id="289"/>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که آیات ما را انکار میکنند بدانند که راه فراری ندارند</w:t>
      </w:r>
      <w:r>
        <w:rPr>
          <w:rFonts w:eastAsia="IRNazanin" w:cs="IRNazanin"/>
          <w:color w:val="111111"/>
          <w:sz w:val="28"/>
          <w:szCs w:val="28"/>
          <w:rtl w:val="true"/>
          <w:lang w:bidi="fa-IR"/>
        </w:rPr>
        <w:t>.</w:t>
      </w:r>
    </w:p>
    <w:p>
      <w:pPr>
        <w:pStyle w:val="Heading4"/>
        <w:numPr>
          <w:ilvl w:val="3"/>
          <w:numId w:val="1"/>
        </w:numPr>
        <w:rPr/>
      </w:pPr>
      <w:bookmarkStart w:id="290" w:name="__RefHeading___Toc7524457_3224264995"/>
      <w:bookmarkStart w:id="291" w:name="_Toc116"/>
      <w:bookmarkEnd w:id="290"/>
      <w:r>
        <w:rPr>
          <w:rtl w:val="true"/>
        </w:rPr>
        <w:t>قرائت آیات</w:t>
      </w:r>
      <w:r>
        <w:rPr>
          <w:rtl w:val="true"/>
        </w:rPr>
        <w:t>:</w:t>
      </w:r>
      <w:bookmarkEnd w:id="291"/>
    </w:p>
    <w:p>
      <w:pPr>
        <w:pStyle w:val="BookText"/>
        <w:rPr/>
      </w:pPr>
      <w:r>
        <w:rPr>
          <w:rFonts w:ascii="IRNazanin" w:hAnsi="IRNazanin" w:eastAsia="IRNazanin"/>
          <w:color w:val="111111"/>
          <w:sz w:val="28"/>
          <w:sz w:val="28"/>
          <w:szCs w:val="28"/>
          <w:rtl w:val="true"/>
          <w:lang w:bidi="fa-IR"/>
        </w:rPr>
        <w:t>اهل کوفه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وصل و وقف بدون یاء قرائت کرده‌اند،ولی بقیه جوار را جواری با اثبات یاء در وصل خوانده‌اند،و ابن کثیر و یعقوب در وقف نیز با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الذین یجادلون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خوانده‌اند،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 خوانده‌اند</w:t>
      </w:r>
      <w:r>
        <w:rPr>
          <w:rFonts w:eastAsia="IRNazanin" w:cs="IRNazanin"/>
          <w:color w:val="111111"/>
          <w:sz w:val="28"/>
          <w:szCs w:val="28"/>
          <w:rtl w:val="true"/>
          <w:lang w:bidi="fa-IR"/>
        </w:rPr>
        <w:t>.</w:t>
      </w:r>
    </w:p>
    <w:p>
      <w:pPr>
        <w:pStyle w:val="Heading4"/>
        <w:numPr>
          <w:ilvl w:val="3"/>
          <w:numId w:val="1"/>
        </w:numPr>
        <w:rPr/>
      </w:pPr>
      <w:bookmarkStart w:id="292" w:name="__RefHeading___Toc7524459_3224264995"/>
      <w:bookmarkStart w:id="293" w:name="_Toc117"/>
      <w:bookmarkEnd w:id="292"/>
      <w:r>
        <w:rPr>
          <w:rtl w:val="true"/>
        </w:rPr>
        <w:t>دلیل قرائت</w:t>
      </w:r>
      <w:r>
        <w:rPr>
          <w:rtl w:val="true"/>
        </w:rPr>
        <w:t>:</w:t>
      </w:r>
      <w:bookmarkEnd w:id="29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در جواز همان جواری با اثبات یاء است،کسانی که یاء را حذف کرده‌اند،گرچه حذف یا در این موارد خلاف قیاس است ولی آن قدر در کلام عرب زیاد شده است که بصورت یک قیاس مستمر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 است آن را جملۀ مستأنفه گرفته،زیرا بعد از جزاء شرط آمده است و جای استیناف است،و اگر هم بخواهی میتوانی آن را برفع بخوانی بنا بر اینکه خبر مبتدای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آن را بنصب خوانده‌اند باین دلیل است که قبل از آن شرط و جزاء وجود دارد،و هیچکدام این دو ترکیب واجب نیست،در شرط می‌گویی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تأتنی و تعطینی اکرمک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تعطینی که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اتیان منک و اعطاء اکرمک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بعد از شرط هنگامی که با فاء چیزی را بر آن شرط عطف کنیم بهتر است از نصب بوسیلۀ فاء بعد از جزاء شرط،و اما قول شاعر عرب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یقدم رجله مطمئنة</w:t>
      </w:r>
    </w:p>
    <w:p>
      <w:pPr>
        <w:pStyle w:val="BookText"/>
        <w:rPr/>
      </w:pPr>
      <w:r>
        <w:rPr>
          <w:rFonts w:ascii="IRNazanin" w:hAnsi="IRNazanin" w:eastAsia="IRNazanin"/>
          <w:color w:val="111111"/>
          <w:sz w:val="28"/>
          <w:sz w:val="28"/>
          <w:szCs w:val="28"/>
          <w:rtl w:val="true"/>
          <w:lang w:bidi="fa-IR"/>
        </w:rPr>
        <w:t>فیثبتها فی مستوی الأرض یزلق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نصب بدان جهت نیکو است که جمله شرطیه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عطف بر شرط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تأتنی و تکرمنی فاکرمک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مختار سیبویه نصب در عطف بر جزاء شرط است،بنا بر این سیبویه اختیار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الذین یجادلون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را استیناف نگیری که از ما قبلش بریده شود، و مرفوع گردد،و گمان میکند که معطوف بر جزاء شرط شباهت دارد بقول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بالحجاز فاستریحا</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سپس سیبویه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کسی در عطف بر جزاء شرط نصب دهد بهتر است از این مورد،زیرا فعلی واقع نمیسازد مگر آنکه از دیگری فعلی واقع شود،پس بمنزلۀ غیر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سیبویه نقل میکند که بعضی از قراء در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یُحٰاسِبْکُمْ بِهِ اللّٰهُ فَیَغْفِرُ لِمَنْ یَشٰاءُ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بنصب فیغفر خوانده‌اند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شعری از اعشی را شاهد آورده است در مورد نصب معطوف بر جزاء بوسیلۀ فاء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294" w:name="pg13098_131882"/>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یغترف عن اهله لم یزل یری</w:t>
      </w:r>
    </w:p>
    <w:p>
      <w:pPr>
        <w:pStyle w:val="BookText"/>
        <w:rPr/>
      </w:pPr>
      <w:r>
        <w:rPr>
          <w:rFonts w:ascii="IRNazanin" w:hAnsi="IRNazanin" w:eastAsia="IRNazanin"/>
          <w:color w:val="111111"/>
          <w:sz w:val="28"/>
          <w:sz w:val="28"/>
          <w:szCs w:val="28"/>
          <w:rtl w:val="true"/>
          <w:lang w:bidi="fa-IR"/>
        </w:rPr>
        <w:t>مصارع مظلوم مجرا و مسحبا</w:t>
      </w:r>
    </w:p>
    <w:p>
      <w:pPr>
        <w:pStyle w:val="BookText"/>
        <w:rPr/>
      </w:pPr>
      <w:r>
        <w:rPr>
          <w:rFonts w:ascii="IRNazanin" w:hAnsi="IRNazanin" w:eastAsia="IRNazanin"/>
          <w:color w:val="111111"/>
          <w:sz w:val="28"/>
          <w:sz w:val="28"/>
          <w:szCs w:val="28"/>
          <w:rtl w:val="true"/>
          <w:lang w:bidi="fa-IR"/>
        </w:rPr>
        <w:t>و تدفن منه الصالحات و ان یسئ</w:t>
      </w:r>
    </w:p>
    <w:p>
      <w:pPr>
        <w:pStyle w:val="BookText"/>
        <w:rPr/>
      </w:pPr>
      <w:r>
        <w:rPr>
          <w:rFonts w:ascii="IRNazanin" w:hAnsi="IRNazanin" w:eastAsia="IRNazanin"/>
          <w:color w:val="111111"/>
          <w:sz w:val="28"/>
          <w:sz w:val="28"/>
          <w:szCs w:val="28"/>
          <w:rtl w:val="true"/>
          <w:lang w:bidi="fa-IR"/>
        </w:rPr>
        <w:t xml:space="preserve">یکن ما أساء النار فی رأس کبکبا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شعر دلیل است برای کسانی که و یعلم را بنصب خوانده‌اند</w:t>
      </w:r>
      <w:r>
        <w:rPr>
          <w:rFonts w:eastAsia="IRNazanin" w:cs="IRNazanin"/>
          <w:color w:val="111111"/>
          <w:sz w:val="28"/>
          <w:szCs w:val="28"/>
          <w:rtl w:val="true"/>
          <w:lang w:bidi="fa-IR"/>
        </w:rPr>
        <w:t>.</w:t>
      </w:r>
    </w:p>
    <w:p>
      <w:pPr>
        <w:pStyle w:val="Heading4"/>
        <w:numPr>
          <w:ilvl w:val="3"/>
          <w:numId w:val="1"/>
        </w:numPr>
        <w:rPr/>
      </w:pPr>
      <w:bookmarkStart w:id="295" w:name="__RefHeading___Toc7524461_3224264995"/>
      <w:bookmarkStart w:id="296" w:name="_Toc118"/>
      <w:bookmarkEnd w:id="295"/>
      <w:r>
        <w:rPr>
          <w:rtl w:val="true"/>
        </w:rPr>
        <w:t>لغات آیات</w:t>
      </w:r>
      <w:r>
        <w:rPr>
          <w:rtl w:val="true"/>
        </w:rPr>
        <w:t>:</w:t>
      </w:r>
      <w:bookmarkEnd w:id="296"/>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کوه‌ها و جمع علم است خنساء شاعر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صخرا لتأتم الهداة به</w:t>
      </w:r>
    </w:p>
    <w:p>
      <w:pPr>
        <w:pStyle w:val="BookText"/>
        <w:rPr/>
      </w:pPr>
      <w:r>
        <w:rPr>
          <w:rFonts w:ascii="IRNazanin" w:hAnsi="IRNazanin" w:eastAsia="IRNazanin"/>
          <w:color w:val="111111"/>
          <w:sz w:val="28"/>
          <w:sz w:val="28"/>
          <w:szCs w:val="28"/>
          <w:rtl w:val="true"/>
          <w:lang w:bidi="fa-IR"/>
        </w:rPr>
        <w:t>کانّه علم فی راسه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ادامه میدهند و ثابت می‌مانند،گفته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کار را شبانه روز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چیزهای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ایباق بمعنی بهلاکت رساندن و تلف کردن است،و بق الرجل یبق و وبق یوبق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گاه و پناگاه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الأعشی فیما جاز من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بوسیله فاء از عبارت مصنّف اشتباه است چون بحث سیبویه در مورد عطف بر جزاء بوسیلۀ فاء و واو هر دو است بنا بر این همانگونه که مرحوم شعرانی توهم فرموده‌اند گمان نکنید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اعشی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 تا غرض ما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w:t>
      </w:r>
      <w:bookmarkStart w:id="297" w:name="pg13098_131883"/>
    </w:p>
    <w:p>
      <w:pPr>
        <w:pStyle w:val="Heading4"/>
        <w:numPr>
          <w:ilvl w:val="3"/>
          <w:numId w:val="1"/>
        </w:numPr>
        <w:rPr/>
      </w:pPr>
      <w:bookmarkStart w:id="298" w:name="__RefHeading___Toc7524463_3224264995"/>
      <w:bookmarkStart w:id="299" w:name="_Toc119"/>
      <w:bookmarkEnd w:id="297"/>
      <w:bookmarkEnd w:id="298"/>
      <w:r>
        <w:rPr>
          <w:rtl w:val="true"/>
        </w:rPr>
        <w:t>معنی آیات</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بِمُعْجِزِینَ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جا که باشید نمیتوانید مرا عاجز سازید،و راه فراری در روی زمین ندارید،و در این آیه خداوند بندگان خود را بپرستش خویش فرا میخواند،و آنان را تشویق میکند که فرمانش را اطاعت کنند،و از انجام محرمات بپرهیزند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مِنْ دُونِ اللّٰهِ مِنْ وَلِیٍّ وَ لاٰ 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کسی را در برابر خداوند ندارید که بتواند عذاب او را از شما دفع کند،و شما را بر ضد او یاری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الْجَوٰارِ فِی الْبَحْرِ کَالْأَعْلاٰمِ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دلائل خداوند که نشانۀ قدرتهای اختصاصی پروردگار است این کشتیهایی است که بسان کوه‌هایی بر افراشته در دریا حرکت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یُسْکِنِ الرِّیحَ فَیَظْلَلْنَ رَوٰاکِدَ عَلیٰ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باد را از حرکت می‌اندازد،و در نتیجه کشتیها روی آب دریا راکد میمانند و از جای خود حرکت نمی‌نمایند،زیرا آب دریا خود بخود حرکتی ندارد،و اگر باد نیاید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بی‌حرکت خواهند ماند،و خداوند بزرگ باد را سبب حرکت کشتیها در دریا قرار داده است،و وزش باد را در جهتی قرار داده است که کشتی میخواهد به آن سو حرکت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لِکُلِّ صَبّٰارٍ 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همه نشانه‌هایی است روشن برای تمام کسانی که در اجرای فرمان خدا صبر میکنند،و بر نعمتش شکر نمایند،و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کنندگان بر سواری کشتی،و شکر گزاران بر حرکت آن و رسیدن بساحل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یُوبِقْهُنَّ بِمٰا کَسَبُوا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باد را ساکن کند،یا</w:t>
      </w:r>
    </w:p>
    <w:p>
      <w:pPr>
        <w:pStyle w:val="BookText"/>
        <w:rPr/>
      </w:pPr>
      <w:r>
        <w:rPr>
          <w:rFonts w:ascii="IRNazanin" w:hAnsi="IRNazanin" w:eastAsia="IRNazanin"/>
          <w:color w:val="111111"/>
          <w:sz w:val="28"/>
          <w:sz w:val="28"/>
          <w:szCs w:val="28"/>
          <w:rtl w:val="true"/>
          <w:lang w:bidi="fa-IR"/>
        </w:rPr>
        <w:t>آنکه جریان باد را شدت دهد تا کشتیها را با سرنشینانش بجرم گناهانشان در دریا غرق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یَعْفُ عَنْ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سرنشینان کشتیها را می‌بخشد، و آنان را غرق نمیکند،و آنان بخاطر گناهانشان در دنیا عذابشان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الَّذِینَ یُجٰادِلُونَ فِی 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مورد ابطال ما و دفع آن مجادله و گفتگو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مَحِیصٍ</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پناهگاهی ندارند که به آنجا باز گردند و پناهنده شوند،و این معنی از سدی نقل شده است</w:t>
      </w:r>
      <w:r>
        <w:rPr>
          <w:rFonts w:eastAsia="IRNazanin" w:cs="IRNazanin"/>
          <w:color w:val="111111"/>
          <w:sz w:val="28"/>
          <w:szCs w:val="28"/>
          <w:rtl w:val="true"/>
          <w:lang w:bidi="fa-IR"/>
        </w:rPr>
        <w:t>.</w:t>
      </w:r>
      <w:bookmarkStart w:id="300" w:name="pg13098_131885"/>
    </w:p>
    <w:p>
      <w:pPr>
        <w:pStyle w:val="BookText"/>
        <w:rPr/>
      </w:pPr>
      <w:bookmarkEnd w:id="300"/>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Heading3"/>
        <w:numPr>
          <w:ilvl w:val="2"/>
          <w:numId w:val="1"/>
        </w:numPr>
        <w:rPr/>
      </w:pPr>
      <w:bookmarkStart w:id="301" w:name="__RefHeading___Toc7524465_3224264995"/>
      <w:bookmarkStart w:id="302" w:name="_Toc120"/>
      <w:bookmarkEnd w:id="30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302"/>
    </w:p>
    <w:p>
      <w:pPr>
        <w:pStyle w:val="Heading4"/>
        <w:numPr>
          <w:ilvl w:val="3"/>
          <w:numId w:val="1"/>
        </w:numPr>
        <w:rPr/>
      </w:pPr>
      <w:bookmarkStart w:id="303" w:name="__RefHeading___Toc7524467_3224264995"/>
      <w:bookmarkStart w:id="304" w:name="_Toc121"/>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524469_3224264995"/>
      <w:bookmarkStart w:id="306" w:name="_Toc122"/>
      <w:bookmarkEnd w:id="305"/>
      <w:r>
        <w:rPr>
          <w:rtl w:val="true"/>
        </w:rPr>
        <w:t>ترجمۀ آیات</w:t>
      </w:r>
      <w:r>
        <w:rPr>
          <w:rtl w:val="true"/>
        </w:rPr>
        <w:t>:</w:t>
      </w:r>
      <w:bookmarkEnd w:id="30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بشما داده شده است بهره‌هایی است مربوط بزندگی دنیا،امّا آنچه نزد خدا است بهتر و ماندنی‌تر است،و آن مخصوص مؤمنینی است که با داشتن ایمان بر خدای خود اعتماد و توکل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و کارهای زشت دوری میکنند،و هر گاه خشم کنند ببخشند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پروردگارشان را اجابت کرده،نماز بر پا میدارند،و کارشان را در میان خود بمشورت گذارند،و از هر چه به ایشان روزی داده‌ایم</w:t>
      </w:r>
      <w:bookmarkStart w:id="307" w:name="pg13098_131886"/>
    </w:p>
    <w:p>
      <w:pPr>
        <w:pStyle w:val="BookText"/>
        <w:rPr/>
      </w:pPr>
      <w:bookmarkEnd w:id="307"/>
      <w:r>
        <w:rPr>
          <w:rFonts w:ascii="IRNazanin" w:hAnsi="IRNazanin" w:eastAsia="IRNazanin"/>
          <w:color w:val="111111"/>
          <w:sz w:val="28"/>
          <w:sz w:val="28"/>
          <w:szCs w:val="28"/>
          <w:rtl w:val="true"/>
          <w:lang w:bidi="fa-IR"/>
        </w:rPr>
        <w:t>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ستم بدیشان رسد در فکر انتقام بر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هر ستمی ستمی است مانند آن،و هر کس ببخشد و اصلاح کند پاداش او با خداوند است،که خداوند ستمکاران را دوست ندارد</w:t>
      </w:r>
      <w:r>
        <w:rPr>
          <w:rFonts w:eastAsia="IRNazanin" w:cs="IRNazanin"/>
          <w:color w:val="111111"/>
          <w:sz w:val="28"/>
          <w:szCs w:val="28"/>
          <w:rtl w:val="true"/>
          <w:lang w:bidi="fa-IR"/>
        </w:rPr>
        <w:t>.</w:t>
      </w:r>
    </w:p>
    <w:p>
      <w:pPr>
        <w:pStyle w:val="Heading4"/>
        <w:numPr>
          <w:ilvl w:val="3"/>
          <w:numId w:val="1"/>
        </w:numPr>
        <w:rPr/>
      </w:pPr>
      <w:bookmarkStart w:id="308" w:name="__RefHeading___Toc7524471_3224264995"/>
      <w:bookmarkStart w:id="309" w:name="_Toc123"/>
      <w:bookmarkEnd w:id="308"/>
      <w:r>
        <w:rPr>
          <w:rtl w:val="true"/>
        </w:rPr>
        <w:t>قرائت آیات</w:t>
      </w:r>
      <w:r>
        <w:rPr>
          <w:rtl w:val="true"/>
        </w:rPr>
        <w:t>:</w:t>
      </w:r>
      <w:bookmarkEnd w:id="309"/>
    </w:p>
    <w:p>
      <w:pPr>
        <w:pStyle w:val="BookText"/>
        <w:rPr/>
      </w:pPr>
      <w:r>
        <w:rPr>
          <w:rFonts w:ascii="IRNazanin" w:hAnsi="IRNazanin" w:eastAsia="IRNazanin"/>
          <w:color w:val="111111"/>
          <w:sz w:val="28"/>
          <w:sz w:val="28"/>
          <w:szCs w:val="28"/>
          <w:rtl w:val="true"/>
          <w:lang w:bidi="fa-IR"/>
        </w:rPr>
        <w:t>اهل کوفه بجز عاصم در اینجا و در سورۀ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مفرد خوانده‌اند،ولی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جمع خوانده‌اند</w:t>
      </w:r>
      <w:r>
        <w:rPr>
          <w:rFonts w:eastAsia="IRNazanin" w:cs="IRNazanin"/>
          <w:color w:val="111111"/>
          <w:sz w:val="28"/>
          <w:szCs w:val="28"/>
          <w:rtl w:val="true"/>
          <w:lang w:bidi="fa-IR"/>
        </w:rPr>
        <w:t>.</w:t>
      </w:r>
    </w:p>
    <w:p>
      <w:pPr>
        <w:pStyle w:val="Heading4"/>
        <w:numPr>
          <w:ilvl w:val="3"/>
          <w:numId w:val="1"/>
        </w:numPr>
        <w:rPr/>
      </w:pPr>
      <w:bookmarkStart w:id="310" w:name="__RefHeading___Toc7524473_3224264995"/>
      <w:bookmarkStart w:id="311" w:name="_Toc124"/>
      <w:bookmarkEnd w:id="310"/>
      <w:r>
        <w:rPr>
          <w:rtl w:val="true"/>
        </w:rPr>
        <w:t>دلیل قرائت</w:t>
      </w:r>
      <w:r>
        <w:rPr>
          <w:rtl w:val="true"/>
        </w:rPr>
        <w:t>:</w:t>
      </w:r>
      <w:bookmarkEnd w:id="311"/>
    </w:p>
    <w:p>
      <w:pPr>
        <w:pStyle w:val="BookText"/>
        <w:rPr/>
      </w:pPr>
      <w:r>
        <w:rPr>
          <w:rFonts w:ascii="Amiri" w:hAnsi="Amiri" w:eastAsia="Amiri" w:cs="Amiri"/>
          <w:color w:val="111111"/>
          <w:sz w:val="28"/>
          <w:sz w:val="28"/>
          <w:szCs w:val="28"/>
          <w:rtl w:val="true"/>
          <w:lang w:bidi="ar-SA"/>
        </w:rPr>
        <w:t>دلیل قرائت جمع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کسانی که مفرد خوانده‌اند جایز است که از آن ارادۀ جمع کرده باشند مانند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و در حدیث هم لفظ مفرد آمده است که منظور از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العراق درهمها و قفیزها</w:t>
      </w:r>
      <w:r>
        <w:rPr>
          <w:rFonts w:eastAsia="IRNazanin" w:cs="IRNazanin"/>
          <w:color w:val="111111"/>
          <w:sz w:val="28"/>
          <w:szCs w:val="28"/>
          <w:rtl w:val="true"/>
          <w:lang w:bidi="fa-IR"/>
        </w:rPr>
        <w:t>».</w:t>
      </w:r>
    </w:p>
    <w:p>
      <w:pPr>
        <w:pStyle w:val="Heading4"/>
        <w:numPr>
          <w:ilvl w:val="3"/>
          <w:numId w:val="1"/>
        </w:numPr>
        <w:rPr/>
      </w:pPr>
      <w:bookmarkStart w:id="312" w:name="__RefHeading___Toc7524475_3224264995"/>
      <w:bookmarkStart w:id="313" w:name="_Toc125"/>
      <w:bookmarkEnd w:id="312"/>
      <w:r>
        <w:rPr>
          <w:rtl w:val="true"/>
        </w:rPr>
        <w:t>اعراب آیات</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غَضِبُوا هُمْ یَغْفِرُونَ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است ضمیر هم در این آیه تأکید باشد از ضمیر در غضبوا،و یغفرون جواب اذا است،و نیز جایز است هم مبتداء باشد و یغفرون خبر آن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برای ضمیر اصابهم،و اگر</w:t>
      </w:r>
      <w:bookmarkStart w:id="314" w:name="pg13098_131887"/>
    </w:p>
    <w:p>
      <w:pPr>
        <w:pStyle w:val="BookText"/>
        <w:rPr/>
      </w:pPr>
      <w:bookmarkEnd w:id="314"/>
      <w:r>
        <w:rPr>
          <w:rFonts w:ascii="IRNazanin" w:hAnsi="IRNazanin" w:eastAsia="IRNazanin"/>
          <w:color w:val="111111"/>
          <w:sz w:val="28"/>
          <w:sz w:val="28"/>
          <w:szCs w:val="28"/>
          <w:rtl w:val="true"/>
          <w:lang w:bidi="fa-IR"/>
        </w:rPr>
        <w:t>هم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وصف ضمیر مزبور بگیر،و نیز ممکن است هم را مبتدا فرض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طبق قول سیبویه باید هم فاعل فعل مقدری 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524477_3224264995"/>
      <w:bookmarkStart w:id="316" w:name="_Toc126"/>
      <w:bookmarkEnd w:id="315"/>
      <w:r>
        <w:rPr>
          <w:rtl w:val="true"/>
        </w:rPr>
        <w:t>معنی آیات</w:t>
      </w:r>
      <w:r>
        <w:rPr>
          <w:rtl w:val="true"/>
        </w:rPr>
        <w:t>:</w:t>
      </w:r>
      <w:bookmarkEnd w:id="316"/>
    </w:p>
    <w:p>
      <w:pPr>
        <w:pStyle w:val="BookText"/>
        <w:rPr/>
      </w:pPr>
      <w:r>
        <w:rPr>
          <w:rFonts w:ascii="IRNazanin" w:hAnsi="IRNazanin" w:eastAsia="IRNazanin"/>
          <w:color w:val="111111"/>
          <w:sz w:val="28"/>
          <w:sz w:val="28"/>
          <w:szCs w:val="28"/>
          <w:rtl w:val="true"/>
          <w:lang w:bidi="fa-IR"/>
        </w:rPr>
        <w:t>آن گاه خداوند این مردمی که توصیفشان گذشت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أُوتِیتُمْ مِنْ شَیْءٍ فَمَتٰاعُ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اموالی که بشما داده شده است بهره‌هایی از کالای زندگی دنیا که از آن چند روزی بهره برداری میکنید و سپس خواهید مرد،و ثروت بعد از شما بر جا خواهد ماند،یا آنکه پیش از مرگتان از بین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وَ أَبْقیٰ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ثواب و نعمتها و پاداشهایی که خداوند بمنظور پاداش مطیعان برای آنان مهیا ساخته است از این بهره‌های اندک زودگذر بهتر و باقی‌تر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 وَ عَلیٰ رَبِّهِمْ یَتَوَکَّلُونَ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که به یگانگی خدا و آنچه که تصدیق آن واجب است ایمان آورده،و کارهای خود را بخدا واگذارده‌اند و میدانند که جریان امورشان از جانب خداوند بوده و بتدبیر نیکوی او انجام میگیرد،و بدرگاه او زاری و دعا کرده،به پیشگاهش انابه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یَجْتَنِبُونَ کَبٰائِرَ الْإِثْمِ وَ الْفَوٰاحِشَ</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که محل الذین جرّ باشد که عطف شده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معنی اینطور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و ابقی للمؤمنین المتوکّلین علی ربهم المجتنبین کبائر الأثم و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است بهتر و باقی‌تر است برای مؤمنین</w:t>
      </w:r>
    </w:p>
    <w:p>
      <w:pPr>
        <w:pStyle w:val="BookText"/>
        <w:rPr/>
      </w:pPr>
      <w:r>
        <w:rPr>
          <w:rFonts w:ascii="IRNazanin" w:hAnsi="IRNazanin" w:eastAsia="IRNazanin"/>
          <w:color w:val="111111"/>
          <w:sz w:val="28"/>
          <w:sz w:val="28"/>
          <w:szCs w:val="28"/>
          <w:rtl w:val="true"/>
          <w:lang w:bidi="fa-IR"/>
        </w:rPr>
        <w:t>که بر پروردگارشان توکل نموده از گناهان کبیره و فحشاء دوری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محلش مرفوع باشد بنا بر ابتدائیت که خبرش محذوف است بنا بر این ترکیب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کبیره و فحشاء دوری میجویند و هر گاه غضب کنند طرف خود را عفو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غَضِبُوا هُمْ یَغْفِرُونَ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اثر ستمی که به آنان رسیده است خشمناک شوند،طرف خود را می‌بخشند،فواحش جمع فاحشه است که عبارت باشد از زشتترین عمل،و مغفرت در آیه مربوط به ستمهایی است که نسبت به آنان میشود،که اگر آن را عفو کنند کاری است پسندیده و شایستۀ ستایش،امّا آن قسمت که مربوط بحقوق الهی و حدود واجبه است اما حق عفو کردن آن قسمت را ندارد،و نمیتواند افراد مرتد و مانند آن را عفو کند </w:t>
      </w:r>
      <w:r>
        <w:rPr>
          <w:rStyle w:val="FootnoteAnchor"/>
          <w:rtl w:val="true"/>
        </w:rPr>
        <w:footnoteReference w:id="88"/>
      </w:r>
      <w:r>
        <w:rPr>
          <w:rFonts w:ascii="IRNazanin" w:hAnsi="IRNazanin" w:eastAsia="IRNazanin"/>
          <w:color w:val="111111"/>
          <w:sz w:val="28"/>
          <w:sz w:val="28"/>
          <w:szCs w:val="28"/>
          <w:rtl w:val="true"/>
          <w:lang w:bidi="fa-IR"/>
        </w:rPr>
        <w:t>،و سپس خداوند بر صفات آنان افزوده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دعوت پروردگارشان که آنان را به امور دین دعوت کرده است پاسخ مثبت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اوقات خود مرتب با شرائطش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میان ایشان بشوری</w:t>
      </w:r>
    </w:p>
    <w:p>
      <w:pPr>
        <w:pStyle w:val="BookText"/>
        <w:rPr/>
      </w:pPr>
      <w:r>
        <w:rPr>
          <w:rFonts w:ascii="IRNazanin" w:hAnsi="IRNazanin" w:eastAsia="IRNazanin"/>
          <w:color w:val="111111"/>
          <w:sz w:val="28"/>
          <w:sz w:val="28"/>
          <w:szCs w:val="28"/>
          <w:rtl w:val="true"/>
          <w:lang w:bidi="fa-IR"/>
        </w:rPr>
        <w:t>گذاشته شده است،هنگامی که پیرامون آن با یکدیگر بمشورت پردازند،شوری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مشاوره است،و آن عبارتست از گفتگو پیرامون موضوعی تا حق ظاهر گردد،مؤمنین هیچگاه در کارهای خود تکروی نمیکنند،و با دیگران هم مشورت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آیه انصار است که پیش از اسلام و پیش از ورود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دور یکدیگر جمع شدند و مشورت کردند،و سپس بر طبق آن عمل نمودند،و خداوند در این آیه آنان را مدح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نقل شده است که این شوری عبارتست از مشورت انصار هنگامی که شنیدند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 و نقباء بر او وارد شده‌اند،در خانۀ ابی ایوب جمع شدند که بحضرتش ایمان آورده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دلالت دارد بر ثواب مشورت در امور و اهمیت آن،از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شخصی با دیگری مشورت نمی‌کند مگر آنکه براه نیک راهنمایی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خویشتن در راه فرمانبری خداوند و راه خیر انفاق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أَصٰابَهُمُ الْبَغْیُ هُمْ یَنْتَصِرُونَ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سدی نقل شده یعنی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مومنین بر کسانی که به آنان ستم کرده‌اند بی‌آنکه ستمگری کنند پیروزی میجویند از ابی مسلم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بیاری دیگری میشتابند،بنا بر این ینتصرون بمعنی یتناصرون است همانگونه که یختصمون بمعنی یتخاصمون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نقل شده است منظور این آیه مؤمنینی است که کفار آنان را از مکّه بیرون کردند،و نسبت به آنان ستم نمودند،و سپس خداوند در روی زمین به آنان قدرت بخشید تا آنکه بر کفاری که به آنان ستم کرده بودند پیروز گشته انتقام خویش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زید است که خداوند مؤمنین را به دو دسته تقسیم فرموده است یک دسته کسانی که آنان را که به ایشان ستم کرده‌اند می‌بخشند و آنان همان افرادی هستند که پیش از این آیه وصفشان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دیگری که از ستم کنندگان انتقام میگیرند،و آنان کسانی هستند که در این آیه از آنان یاد شده است،هر کس انتقام گیرد و حق خویشتن باز ستاند البته در صورتی که از حدود الهی پا فرا ننهد خدای را اطاعت کرده است،و هر کس که خدای را اطاعت کند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حدود انتقام گیری را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نجیح و سدی و مجاهد است که این پاداش عبارتست از پاسخگویی دشنام هر گاه کسی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ذلیلت کند،باید در پاسخ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ذلیل کند بی‌آنکه زیاده روی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مقاتل نقل شده است که منظور انتقام گرفتن در زخمهایی است که بر انسان وارد میشود،یا خونی که انسان طلبکار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دومی هم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بخاطر تقابل با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جای دیگر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بشما تجاوز کرد نسبت به او همانند تجاوزی که</w:t>
      </w:r>
    </w:p>
    <w:p>
      <w:pPr>
        <w:pStyle w:val="BookText"/>
        <w:rPr/>
      </w:pPr>
      <w:r>
        <w:rPr>
          <w:rFonts w:ascii="IRNazanin" w:hAnsi="IRNazanin" w:eastAsia="IRNazanin"/>
          <w:color w:val="111111"/>
          <w:sz w:val="28"/>
          <w:sz w:val="28"/>
          <w:szCs w:val="28"/>
          <w:rtl w:val="true"/>
          <w:lang w:bidi="fa-IR"/>
        </w:rPr>
        <w:t xml:space="preserve">انجام داده است تجاوز کنید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مسئلۀ عفو را پیش کشیده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عفو کند کسی را که میتواند از او انتقام بگیرد و میان خود و خدای خویشتن را اصلاح نمود پاداش او را خداوند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مظلوم را وادار به عفو ظالم کرده است نه بدان جهت است که خداوند ستمگر را دوست دارد،بلکه بدان جهت که با این برنامه میخواهد پاداشی بسیار عظیم را بر مظلوم عرضه فرماید،و برای آنست که خداوند نیکی و عفو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هنگام انتقام،انتقام گیرنده‌ای را که ظالم باشد،و از حق خودش تجاوز کند یا هر ستمگر دیگری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در وجوب همکاری مسلمانان با یکدیگر برای پیروزی بر ستمگران بحقوقشان،ولی این آیه مخصوص است بکسی که میخواهد در مورد حق شخصی خودش نسبت بکسی که باو ستم کرده است از او انتقام بگیرد یا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منادی نداء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پاداشش با خدا است وارد بهشت گردد،میگویند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اجرش با خدا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مردم را عفو میکرده‌اند،ایندسته بدون حساب وارد بهشت میشوند</w:t>
      </w:r>
      <w:r>
        <w:rPr>
          <w:rFonts w:eastAsia="IRNazanin" w:cs="IRNazanin"/>
          <w:color w:val="111111"/>
          <w:sz w:val="28"/>
          <w:szCs w:val="28"/>
          <w:rtl w:val="true"/>
          <w:lang w:bidi="fa-IR"/>
        </w:rPr>
        <w:t>».</w:t>
      </w:r>
      <w:bookmarkStart w:id="317" w:name="pg13098_131892"/>
    </w:p>
    <w:p>
      <w:pPr>
        <w:pStyle w:val="BookText"/>
        <w:rPr/>
      </w:pPr>
      <w:bookmarkEnd w:id="317"/>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Heading3"/>
        <w:numPr>
          <w:ilvl w:val="2"/>
          <w:numId w:val="1"/>
        </w:numPr>
        <w:rPr/>
      </w:pPr>
      <w:bookmarkStart w:id="318" w:name="__RefHeading___Toc7524479_3224264995"/>
      <w:bookmarkStart w:id="319" w:name="_Toc127"/>
      <w:bookmarkEnd w:id="318"/>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319"/>
    </w:p>
    <w:p>
      <w:pPr>
        <w:pStyle w:val="Heading4"/>
        <w:numPr>
          <w:ilvl w:val="3"/>
          <w:numId w:val="1"/>
        </w:numPr>
        <w:rPr/>
      </w:pPr>
      <w:bookmarkStart w:id="320" w:name="__RefHeading___Toc7524481_3224264995"/>
      <w:bookmarkStart w:id="321" w:name="_Toc128"/>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524483_3224264995"/>
      <w:bookmarkStart w:id="323" w:name="_Toc129"/>
      <w:bookmarkEnd w:id="322"/>
      <w:r>
        <w:rPr>
          <w:rtl w:val="true"/>
        </w:rPr>
        <w:t>ترجمۀ آیات</w:t>
      </w:r>
      <w:r>
        <w:rPr>
          <w:rtl w:val="true"/>
        </w:rPr>
        <w:t>:</w:t>
      </w:r>
      <w:bookmarkEnd w:id="32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ستم دیدن در فکر انتقام گرفتن بر آیند بر این افراد ایرادی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بر آن کسان است که بمردم ستم میکنند،و بناحق در زمین تجاوز می‌نمایند،این افراد عذابی دردناک در پیش خواهند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صبر کند و درگذرد این عمل از کارهای مهم است</w:t>
      </w:r>
      <w:r>
        <w:rPr>
          <w:rFonts w:eastAsia="IRNazanin" w:cs="IRNazanin"/>
          <w:color w:val="111111"/>
          <w:sz w:val="28"/>
          <w:szCs w:val="28"/>
          <w:rtl w:val="true"/>
          <w:lang w:bidi="fa-IR"/>
        </w:rPr>
        <w:t>.</w:t>
      </w:r>
      <w:bookmarkStart w:id="324" w:name="pg13098_131893"/>
    </w:p>
    <w:p>
      <w:pPr>
        <w:pStyle w:val="BookText"/>
        <w:rPr/>
      </w:pPr>
      <w:bookmarkEnd w:id="324"/>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را خدا گمراه ساخت،بعد از خدا سرپرستی نخواهد یافت، و خواهی دید که ستمگران همین که روز قیامت عذاب الهی را ببینند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بازگشت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می‌بینی هنگامی که نزدیک جهنمشان برند از ذلت بفروتنی افتاده،با گوشۀ چشم نگاهی مخفیانه بجهنم اندازند،و مؤمنین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زیانکاران اینانند که در روز قیامت خودشان و خاندانشان را تباه ساخته‌اند،آگاه باشید که ستمگران در عذابی همیشگی بسر خواهند برد</w:t>
      </w:r>
      <w:r>
        <w:rPr>
          <w:rFonts w:eastAsia="IRNazanin" w:cs="IRNazanin"/>
          <w:color w:val="111111"/>
          <w:sz w:val="28"/>
          <w:szCs w:val="28"/>
          <w:rtl w:val="true"/>
          <w:lang w:bidi="fa-IR"/>
        </w:rPr>
        <w:t>.</w:t>
      </w:r>
    </w:p>
    <w:p>
      <w:pPr>
        <w:pStyle w:val="Heading4"/>
        <w:numPr>
          <w:ilvl w:val="3"/>
          <w:numId w:val="1"/>
        </w:numPr>
        <w:rPr/>
      </w:pPr>
      <w:bookmarkStart w:id="325" w:name="__RefHeading___Toc7524485_3224264995"/>
      <w:bookmarkStart w:id="326" w:name="_Toc130"/>
      <w:bookmarkEnd w:id="325"/>
      <w:r>
        <w:rPr>
          <w:rtl w:val="true"/>
        </w:rPr>
        <w:t>اعراب آیات</w:t>
      </w:r>
      <w:r>
        <w:rPr>
          <w:rtl w:val="true"/>
        </w:rPr>
        <w:t>:</w:t>
      </w:r>
      <w:bookmarkEnd w:id="326"/>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قسمی است که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دارد،همانگونه خداوند سبحان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یَخْرُجُونَ مَعَهُمْ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گفته شده است که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در موضع خبر مبتدایی است که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صَبَرَ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منه لمن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اجتناب از طول سخن حذف این مقدرات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حالیت از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موضع نصب است بنا بر اینکه حال باشد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w:t>
      </w:r>
    </w:p>
    <w:p>
      <w:pPr>
        <w:pStyle w:val="Heading4"/>
        <w:numPr>
          <w:ilvl w:val="3"/>
          <w:numId w:val="1"/>
        </w:numPr>
        <w:rPr/>
      </w:pPr>
      <w:bookmarkStart w:id="327" w:name="__RefHeading___Toc7524487_3224264995"/>
      <w:bookmarkStart w:id="328" w:name="_Toc131"/>
      <w:bookmarkEnd w:id="327"/>
      <w:r>
        <w:rPr>
          <w:rtl w:val="true"/>
        </w:rPr>
        <w:t>معنی آیات</w:t>
      </w:r>
      <w:r>
        <w:rPr>
          <w:rtl w:val="true"/>
        </w:rPr>
        <w:t>:</w:t>
      </w:r>
      <w:bookmarkEnd w:id="3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از انتقام گیرنده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خاطر حق خود دست به انتقام‌جویی زند و نسبت به ستم کننده‌اش بی‌عدالتی نکند گناهی ندارد </w:t>
      </w:r>
      <w:r>
        <w:rPr>
          <w:rStyle w:val="FootnoteAnchor"/>
          <w:rtl w:val="true"/>
        </w:rPr>
        <w:footnoteReference w:id="90"/>
      </w:r>
      <w:r>
        <w:rPr>
          <w:rFonts w:ascii="IRNazanin" w:hAnsi="IRNazanin" w:eastAsia="IRNazanin"/>
          <w:color w:val="111111"/>
          <w:sz w:val="28"/>
          <w:sz w:val="28"/>
          <w:szCs w:val="28"/>
          <w:rtl w:val="true"/>
          <w:lang w:bidi="fa-IR"/>
        </w:rPr>
        <w:t xml:space="preserve">و اینکه ظلم را بمظلوم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مظلوم واقع شده است،و نسبت به او تجاوز گردیده است،مظلوم حق خود را میگیرد،بنا بر این انتقام گیرندگان گناهی و مجازات یا سرزنشی ندارند،و از این قبیل است که مصدر بمفعول اضافه شده باشد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دعاء الخیر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عذاب مربوط بکسانی است که ابتداء و بنا حق نسبت بمردم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یَبْغُونَ فِی الْأَرْضِ بِغَیْرِ الْحَقِّ أُولٰئِکَ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الیم یعنی درد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تحمل مشقت کند و طرف خود را ببخشد و انتقام نگیرد این صبر و گذشت از اموری ثابت است که خداوند بدان فرمان داده و آن را نسخ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گرفتن عالی‌ترین امر در مورد رسیدن بثواب و پاداش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وَلِیٍّ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خداوند او را از رحمت خود و بهشتش دور سازد،بجز از خدا یاوری نخواهد داشت،و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را خداوند بسزای انکار و عنادش عذاب کند،پشتیبانی نخواهد داشت که در کارش دخالت کند و عذاب الهی را از او دفع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الظّٰالِمِینَ لَمّٰا رَأَوُا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تأویل این آیه وارد شده است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چنین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الظالمین آل محمد حقّهم 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ستم کنندگان نسبت بحقوق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آنان موجب عذاب است می‌بینند میگویند آیا راهی برای بازگشت هست؟آری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است زیرا که او قسیم نار و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هنگامی که عذاب الهی را مشاهده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هَلْ إِلیٰ مَرَدٍّ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بازگشتی بدنیا هست و آرزوی بازگشت بدنیا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تَرٰاهُمْ یُعْرَضُونَ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می‌بینی که پیش از ورود به جهنم آنان را بر جهنم عرضه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خٰاشِعِینَ مِنَ الذُّلِّ یَنْظُرُونَ مِنْ طَرْفٍ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می‌بینی که در حال عرضه شدن بر آتش آرام و فروتن بوده،از ذلتی که دارند زیر چشمی با ترس و لرز و دزدکی به جهنم می‌نگرند،و این معنی از حسن و قتاده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چشمی با ذلت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چشمی نیمه باز به دوزخ نگرند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آمَنُوا إِنَّ الْخٰاسِرِینَ الَّذِینَ خَسِرُوا أَنْفُسَهُمْ وَ أَهْلِیهِمْ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مؤمنین مشاهده نمودند چه عذاب دردناکی بر ستمگران نازل میشود،و آنان را از حور العین و نعمتهای بهشتی بهره‌ای نخواهد بود گویند براستی که زیانکار این گروهند که خویشتن را تباه ساختند و از استفاده از نعمتهای بهشتی محروم شدند،و زن و فرزند و خویشاوندان را نیز از دست دادند و از آنان هم فایده‌ای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الظّٰالِمِینَ فِی عَذٰابٍ مُقِیمٍ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ستمگران در عذابی دائمی و زوال ناپذیر خواهند بود</w:t>
      </w:r>
      <w:r>
        <w:rPr>
          <w:rFonts w:eastAsia="IRNazanin" w:cs="IRNazanin"/>
          <w:color w:val="111111"/>
          <w:sz w:val="28"/>
          <w:szCs w:val="28"/>
          <w:rtl w:val="true"/>
          <w:lang w:bidi="fa-IR"/>
        </w:rPr>
        <w:t>.</w:t>
      </w:r>
      <w:bookmarkStart w:id="329" w:name="pg13098_131897"/>
    </w:p>
    <w:p>
      <w:pPr>
        <w:pStyle w:val="BookText"/>
        <w:rPr/>
      </w:pPr>
      <w:bookmarkEnd w:id="329"/>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Heading3"/>
        <w:numPr>
          <w:ilvl w:val="2"/>
          <w:numId w:val="1"/>
        </w:numPr>
        <w:rPr/>
      </w:pPr>
      <w:bookmarkStart w:id="330" w:name="__RefHeading___Toc7524489_3224264995"/>
      <w:bookmarkStart w:id="331" w:name="_Toc132"/>
      <w:bookmarkEnd w:id="33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331"/>
    </w:p>
    <w:p>
      <w:pPr>
        <w:pStyle w:val="Heading4"/>
        <w:numPr>
          <w:ilvl w:val="3"/>
          <w:numId w:val="1"/>
        </w:numPr>
        <w:rPr/>
      </w:pPr>
      <w:bookmarkStart w:id="332" w:name="__RefHeading___Toc7524491_3224264995"/>
      <w:bookmarkStart w:id="333" w:name="_Toc133"/>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7524493_3224264995"/>
      <w:bookmarkStart w:id="335" w:name="_Toc134"/>
      <w:bookmarkEnd w:id="334"/>
      <w:r>
        <w:rPr>
          <w:rtl w:val="true"/>
        </w:rPr>
        <w:t>ترجمۀ آیات</w:t>
      </w:r>
      <w:r>
        <w:rPr>
          <w:rtl w:val="true"/>
        </w:rPr>
        <w:t>:</w:t>
      </w:r>
      <w:bookmarkEnd w:id="33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بجز خدا یاورانی ندارند که آنان را یاری دهند،و هر کس را که خداوند گمراه ساخت راه بجایی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از سوی خدا بازگشتی ندارد پروردگار خود را اجابت کنید،زیرا که در این روز پناهگاهی نداشته قدرت انکار ندارید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رویگردان شدند،ما تو را نگهبان آنان نساخته‌ایم،جز</w:t>
      </w:r>
      <w:bookmarkStart w:id="336" w:name="pg13098_131898"/>
    </w:p>
    <w:p>
      <w:pPr>
        <w:pStyle w:val="BookText"/>
        <w:rPr/>
      </w:pPr>
      <w:bookmarkEnd w:id="336"/>
      <w:r>
        <w:rPr>
          <w:rFonts w:ascii="IRNazanin" w:hAnsi="IRNazanin" w:eastAsia="IRNazanin"/>
          <w:color w:val="111111"/>
          <w:sz w:val="28"/>
          <w:sz w:val="28"/>
          <w:szCs w:val="28"/>
          <w:rtl w:val="true"/>
          <w:lang w:bidi="fa-IR"/>
        </w:rPr>
        <w:t>ابلاغ چیزی بعهدۀ تو نیست،هر گاه از سوی خود رحمتی به انسان بچشانیم بدان سبب شادمان گردد،و هر گاه بسزای کارهایی که از پیش نموده‌اند مصیبتی بدانها روی آرد،انسان سخت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آسمانها و زمین از آن خدا است،آنچه بخواهد می‌آفریند بهر کس خواسته باشد دختر میدهد،و هر که را خواسته باشد پسر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نر و ماده را بیکدیگر جفت سازد،و هر کس را که بخواهد عقیم می سازد،او دانا و توانا است</w:t>
      </w:r>
      <w:r>
        <w:rPr>
          <w:rFonts w:eastAsia="IRNazanin" w:cs="IRNazanin"/>
          <w:color w:val="111111"/>
          <w:sz w:val="28"/>
          <w:szCs w:val="28"/>
          <w:rtl w:val="true"/>
          <w:lang w:bidi="fa-IR"/>
        </w:rPr>
        <w:t>.</w:t>
      </w:r>
    </w:p>
    <w:p>
      <w:pPr>
        <w:pStyle w:val="Heading4"/>
        <w:numPr>
          <w:ilvl w:val="3"/>
          <w:numId w:val="1"/>
        </w:numPr>
        <w:rPr/>
      </w:pPr>
      <w:bookmarkStart w:id="337" w:name="__RefHeading___Toc7524495_3224264995"/>
      <w:bookmarkStart w:id="338" w:name="_Toc135"/>
      <w:bookmarkEnd w:id="337"/>
      <w:r>
        <w:rPr>
          <w:rtl w:val="true"/>
        </w:rPr>
        <w:t>معنی آیات</w:t>
      </w:r>
      <w:r>
        <w:rPr>
          <w:rtl w:val="true"/>
        </w:rPr>
        <w:t>:</w:t>
      </w:r>
      <w:bookmarkEnd w:id="338"/>
    </w:p>
    <w:p>
      <w:pPr>
        <w:pStyle w:val="BookText"/>
        <w:rPr/>
      </w:pPr>
      <w:r>
        <w:rPr>
          <w:rFonts w:ascii="IRNazanin" w:hAnsi="IRNazanin" w:eastAsia="IRNazanin"/>
          <w:color w:val="111111"/>
          <w:sz w:val="28"/>
          <w:sz w:val="28"/>
          <w:szCs w:val="28"/>
          <w:rtl w:val="true"/>
          <w:lang w:bidi="fa-IR"/>
        </w:rPr>
        <w:t>آن گاه خداوند از ستمگرانی که یادشان کرده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لَهُمْ مِنْ أَوْلِیٰاءَ یَنْصُرُونَهُمْ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که در میان معبودان خود و نه در میان کسانی که در نافرمانی خدا از آنان اطاعت نموده‌اند یاورانی ندارند،که در برابر خدا و عذابهایش آنان را یاری دهند،و عذاب خدا را از آنان دور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خدا گمراه ساخت بسوی بهشت راهی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شما را بسوی پروردگارتان فرا میخواند اجابت کنید،پیامبر شما را تشویق میکند و دعوت میکند که راه اطاعت را در پیش گیرید،و تسلیم فرمان الهی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مَرَدَّ لَهُ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دیگر پس از آن بازگشت بدنیا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احدی قدرت رد نمودن و دفع</w:t>
      </w:r>
    </w:p>
    <w:p>
      <w:pPr>
        <w:pStyle w:val="BookText"/>
        <w:rPr/>
      </w:pPr>
      <w:r>
        <w:rPr>
          <w:rFonts w:ascii="IRNazanin" w:hAnsi="IRNazanin" w:eastAsia="IRNazanin"/>
          <w:color w:val="111111"/>
          <w:sz w:val="28"/>
          <w:sz w:val="28"/>
          <w:szCs w:val="28"/>
          <w:rtl w:val="true"/>
          <w:lang w:bidi="fa-IR"/>
        </w:rPr>
        <w:t>کردن آن را ندارد،و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مسلم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نه رد خواهد شد و نه از وقتش عقب می‌افتد و آن روز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مَلْجَإٍ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پناهگاهی که شما را از عذاب خدا حفظ کند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مِنْ نَکِیرٍ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نمیتوانید انکار کنید،و عذاب الهی را تغییر دهید،و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یاوری انکار کننده ندارید که بتواند عذابی را که بر شما وارد میشود انکار کند،سپس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أَرْسَلْنٰاکَ عَلَیْهِمْ 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از آنچه که بسوی آن دعوتشان میکنی رویگرداندند ما تو را مأمور نگهبانی آنان نساخته‌ایم که از راه دین بیرون نروید،همانگونه که چوپان گوسفندان خود را نگهبانی میکند،تا پراکنده نشوند،از روگردان شدن آنان اندوه بخود راه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 إِلاَّ الْبَلاٰغُ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وظیفه‌ای جز این نداری که مفاهیم اسلامی را به آنان ابلاغ کنی،و راه سعادت را به آنان نشان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إِذٰا أَذَقْنَا الْإِنْسٰانَ مِنّٰا رَحْمَةً فَرِحَ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ما نعمتی به انسان میرسانیم انسان را بغرور و فساد میکشاند،زیرا منظور از شادی در اینجا نوعی فساد و انکار است،زیرا در این آیه نوعی مذمت و بدگویی از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رحمت در اینجا عافیت و صحّت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سَیِّئَةٌ بِمٰا قَدَّمَتْ أَیْدِیهِمْ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قحطی یا فقر و مرض</w:t>
      </w:r>
    </w:p>
    <w:p>
      <w:pPr>
        <w:pStyle w:val="BookText"/>
        <w:rPr/>
      </w:pPr>
      <w:r>
        <w:rPr>
          <w:rFonts w:ascii="IRNazanin" w:hAnsi="IRNazanin" w:eastAsia="IRNazanin"/>
          <w:color w:val="111111"/>
          <w:sz w:val="28"/>
          <w:sz w:val="28"/>
          <w:szCs w:val="28"/>
          <w:rtl w:val="true"/>
          <w:lang w:bidi="fa-IR"/>
        </w:rPr>
        <w:t>یا بلای دیگری که آنان را ناراحت میکند به آنان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کَفُورٌ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مصیبتها را بحساب می‌آورد امّا نعمتها را انکار می نماید،سپس خداوند بیان میفرماید که تمام نعمتها از جانب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 در آسمانها و زمین و ما بین آنها و تدبیر امور آنها بر طبق حکمت از آن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انواع و اقسام موجودات که بخواهد می‌آفریند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 کس از بندگانش که بخواهد دختر میدهد، و دیگر پسر نمیزاید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یَهَبُ لِمَنْ یَشٰاءُ الذُّکُورَ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 کس که بخواهد پسر میدهد،و دیگر دختر نمیزاید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به آنان هم فرزندان پسر میدهد،هم فرزندان دختر،عرب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شتران کوچک و بزرگم را گرد هم آوردم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آنست که زن گاهی پسر و گاهی دختر دوباره پسر و باز هم دختر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قلو پسر و دختری با هم بزاید،یا آنکه دو پسر با هم یا دو دختر با هم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حنفیه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شکم پسر و دختر هر دو جمع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مَنْ یَشٰاءُ عَقِیماً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را از زنان و مردان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دارای فرزند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عَلِیمٌ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نسبت بمخلوقاتش دانا و در آفرینش آنها نیز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است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پاسخهایی که بمسائل او داده است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مال پسر برای پدر بدون اجازه‌اش حلال است اینست که پسر بپدر بخشیده شده است و دلیل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مسئولیت نفقۀ پسر چه کوچک باشد چه بزرگ با پدر است،و نیز منسوب بپدر است و او را برای پدر فرا میخوانند بدلیل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بدلیل فرمودۀ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اینطور نیست،نمیتواند از مال فرزند بدون اجازۀ پدرش چیزی بر دارد برای اینکه پدر مسئولیت مخارج پسر را بعهده دارد، ولی هیچگاه مخارج فرزند بر مادر واجب نمیگردد</w:t>
      </w:r>
      <w:r>
        <w:rPr>
          <w:rFonts w:eastAsia="IRNazanin" w:cs="IRNazanin"/>
          <w:color w:val="111111"/>
          <w:sz w:val="28"/>
          <w:szCs w:val="28"/>
          <w:rtl w:val="true"/>
          <w:lang w:bidi="fa-IR"/>
        </w:rPr>
        <w:t>)</w:t>
      </w:r>
      <w:bookmarkStart w:id="339" w:name="pg13098_131902"/>
    </w:p>
    <w:p>
      <w:pPr>
        <w:pStyle w:val="BookText"/>
        <w:rPr/>
      </w:pPr>
      <w:bookmarkEnd w:id="339"/>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Heading3"/>
        <w:numPr>
          <w:ilvl w:val="2"/>
          <w:numId w:val="1"/>
        </w:numPr>
        <w:rPr/>
      </w:pPr>
      <w:bookmarkStart w:id="340" w:name="__RefHeading___Toc7524497_3224264995"/>
      <w:bookmarkStart w:id="341" w:name="_Toc136"/>
      <w:bookmarkEnd w:id="34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341"/>
    </w:p>
    <w:p>
      <w:pPr>
        <w:pStyle w:val="Heading4"/>
        <w:numPr>
          <w:ilvl w:val="3"/>
          <w:numId w:val="1"/>
        </w:numPr>
        <w:rPr/>
      </w:pPr>
      <w:bookmarkStart w:id="342" w:name="__RefHeading___Toc7524499_3224264995"/>
      <w:bookmarkStart w:id="343" w:name="_Toc137"/>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524501_3224264995"/>
      <w:bookmarkStart w:id="345" w:name="_Toc138"/>
      <w:bookmarkEnd w:id="344"/>
      <w:r>
        <w:rPr>
          <w:rtl w:val="true"/>
        </w:rPr>
        <w:t>ترجمۀ آیات</w:t>
      </w:r>
      <w:r>
        <w:rPr>
          <w:rtl w:val="true"/>
        </w:rPr>
        <w:t>:</w:t>
      </w:r>
      <w:bookmarkEnd w:id="34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را نرسد که خداوند با او سخن گوید،مگر آنکه بوسیلۀ وحی،یا از پس پرده‌ای،یا آنکه رسولی فرستد که طبق فرمان خدا برای مردم آنچه را که میخواهد وحی آورد،که خداوند والا و فرزانه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بسوی تو روحی را از امر خود وحی فرستادیم،تو قبلا نمیدانستی کتاب چیست و ایمان کدام است؟ولی ما قرآن را نوری قرار دادیم که هر کس از بندگان خود را بخواهیم بوسیلۀ آن هدایت میکنیم، و تو مردم را براهی راست هدایت میکنی</w:t>
      </w:r>
      <w:r>
        <w:rPr>
          <w:rFonts w:eastAsia="IRNazanin" w:cs="IRNazanin"/>
          <w:color w:val="111111"/>
          <w:sz w:val="28"/>
          <w:szCs w:val="28"/>
          <w:rtl w:val="true"/>
          <w:lang w:bidi="fa-IR"/>
        </w:rPr>
        <w:t>.</w:t>
      </w:r>
      <w:bookmarkStart w:id="346" w:name="pg13098_131903"/>
    </w:p>
    <w:p>
      <w:pPr>
        <w:pStyle w:val="BookText"/>
        <w:rPr/>
      </w:pPr>
      <w:bookmarkEnd w:id="346"/>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آنچه در آسمانها و زمین است مال او است،آگاه باشید که بازگشت هر کاری بسوی خداست</w:t>
      </w:r>
      <w:r>
        <w:rPr>
          <w:rFonts w:eastAsia="IRNazanin" w:cs="IRNazanin"/>
          <w:color w:val="111111"/>
          <w:sz w:val="28"/>
          <w:szCs w:val="28"/>
          <w:rtl w:val="true"/>
          <w:lang w:bidi="fa-IR"/>
        </w:rPr>
        <w:t>.</w:t>
      </w:r>
    </w:p>
    <w:p>
      <w:pPr>
        <w:pStyle w:val="Heading4"/>
        <w:numPr>
          <w:ilvl w:val="3"/>
          <w:numId w:val="1"/>
        </w:numPr>
        <w:rPr/>
      </w:pPr>
      <w:bookmarkStart w:id="347" w:name="__RefHeading___Toc7524503_3224264995"/>
      <w:bookmarkStart w:id="348" w:name="_Toc139"/>
      <w:bookmarkEnd w:id="347"/>
      <w:r>
        <w:rPr>
          <w:rtl w:val="true"/>
        </w:rPr>
        <w:t>قرائت آیات</w:t>
      </w:r>
      <w:r>
        <w:rPr>
          <w:rtl w:val="true"/>
        </w:rPr>
        <w:t>:</w:t>
      </w:r>
      <w:bookmarkEnd w:id="348"/>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یاء خوانده،بقیّۀ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 و فیوحی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هر دو خوانده‌اند</w:t>
      </w:r>
      <w:r>
        <w:rPr>
          <w:rFonts w:eastAsia="IRNazanin" w:cs="IRNazanin"/>
          <w:color w:val="111111"/>
          <w:sz w:val="28"/>
          <w:szCs w:val="28"/>
          <w:rtl w:val="true"/>
          <w:lang w:bidi="fa-IR"/>
        </w:rPr>
        <w:t>.</w:t>
      </w:r>
    </w:p>
    <w:p>
      <w:pPr>
        <w:pStyle w:val="Heading4"/>
        <w:numPr>
          <w:ilvl w:val="3"/>
          <w:numId w:val="1"/>
        </w:numPr>
        <w:rPr/>
      </w:pPr>
      <w:bookmarkStart w:id="349" w:name="__RefHeading___Toc7524505_3224264995"/>
      <w:bookmarkStart w:id="350" w:name="_Toc140"/>
      <w:bookmarkEnd w:id="349"/>
      <w:r>
        <w:rPr>
          <w:rtl w:val="true"/>
        </w:rPr>
        <w:t>دلیل قرائت</w:t>
      </w:r>
      <w:r>
        <w:rPr>
          <w:rtl w:val="true"/>
        </w:rPr>
        <w:t>:</w:t>
      </w:r>
      <w:bookmarkEnd w:id="350"/>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دهد خالی از این دو 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عطف شده است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یکلمه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عطف شده است بر غیر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 که جایز نیست زیرا تقدیرش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لبشران یکلمه اللّٰه،او ان یرسل رسولا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شایسته نیست که خدا با او سخن بگوید،یا آنکه پیامبری بسوی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منظور آنست که او یرسله رسولا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بعنوان پیامبری بفرستد،یا آنکه منظور آنست که او یرسل الیه رسولا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را بسوی او بفرستد و این دو تقدیر هر دو فاسد است،زیرا میبینیم که بسیاری از افراد بشر به عنوان پیامبری فرستاده شده‌اند،و بسوی بسیاری از انسانها نیز پیامبرانی فرستاده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معنای جمله از این دو صورت بیرون نبود،و هر دو معنا هم</w:t>
      </w:r>
    </w:p>
    <w:p>
      <w:pPr>
        <w:pStyle w:val="BookText"/>
        <w:rPr/>
      </w:pPr>
      <w:r>
        <w:rPr>
          <w:rFonts w:ascii="IRNazanin" w:hAnsi="IRNazanin" w:eastAsia="IRNazanin"/>
          <w:color w:val="111111"/>
          <w:sz w:val="28"/>
          <w:sz w:val="28"/>
          <w:szCs w:val="28"/>
          <w:rtl w:val="true"/>
          <w:lang w:bidi="fa-IR"/>
        </w:rPr>
        <w:t>غلط بود،معلوم شد که وجه اوّل درست نیست،و جمله بر چیز دیگری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این،تقدیر صحیح که معنا بر طبق آن درست است همان تقدیر خلیل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را حمل میکنیم بر ان یوحی که وحیا بر آن دلالت میکند،پس تقدیر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ان یکلمه اللّٰه الا ان یوحی وحیا او یرسل رسولا فیوحی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ترکیب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استثناء منقطع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استثناء منقطع گرفتی در کلام چیزی که متعلّق من باشد نداریم زیرا ما قبل حرف استثناء نمیتواند در ما بعد آن عمل کند ،زیرا حرف استثناء در معنی حرف نفی است،بدلیل آنکه هر گاه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الا زیدا بمعنی قام القوم لا زیدا خواهد بود،و همانگونه که ما قبل حرف نفی در ما بعدش نمیتواند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صورتی که حرف استثناء بمعنی نفی باشد اگر ما قبلش کلام تا می‌بود نمیتواند در ما بعدش عمل کند،و نیز جایز نیست ما بعد الاّ در ما قبلش عمل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الخبز الا 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 بعد حرف نفی نمیتواند در ما قبلش عمل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 الاّ متصل نمیشود،و نیز از جهت دیگری هم ممتنع است که این جار و مجرور متصل بما قبل الاّ باشد،و آن جهت عبارتست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وحی است که به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میباشد،وقتی چنین شد نمیتوان حرف جر را متعلّق گرفت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میان صله و موصول با چیزی فاصله شده است که اجنبی است،زیرا معطوف بر صله داخل در جمله است،هر گاه انسان چیزی را عطف کند بر چیزی که داخل در صله نیست،بوسیلۀ اجنبی میان صله و موصول و موصول فاصله انداخته است؟ بنا بر همین اشکال نمیتوانیم جار را نیز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ان یکلمه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بگیریم،ولی بهر حال بایستی جار و مجرور بچیزی تعلّق و اتصال پیدا کند،حال که در لفظ چیزی که صلاحیت متعلق شدن را داشته باشد وجود ندارد،فعلی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جار تقدیر میگیریم،و این جار و مجرور را متعلّق میگیریم به این فعل که در معنی مراد است،و یکلمه موجود در لفظ بر آن دلالت مینماید،و بسیار میشود که چیزهایی از صله و متعلّق حذف میشود بخاطر آنکه در لفظ بر آن دلالت شده است،و در این مورد جار و مجرور ما عطف شده‌اند بر فعلی که در تقدیر صلۀ آن موصوله میباشد که یوحی است،و تقدیر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لبشران یکلمه اللّٰه الا ان یوحی الیه او یکلمه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تقدیر یکلم حذف شده است،زیرا در جمله و لو خارج از صله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 که بر آن دلالت کند،و وجود همین قرینه مجوز و محسن حذف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که میبینیم ما قبل حرف استفهام نیز مانند ما قبل صله است،در اینکه ما بعد حرف استفهام در ما قبلش عمل نمیکند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قرآن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عَصَیْتَ قَبْلُ</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تقدیرش چنین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آمنت و قد عصیت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اینگونه موارد چون فعل در عبارت آمده است تقدیر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 خارج از صله عطف گردد،زیرا در این صورت میان صله و موصول بوسیلۀ اجنبی فاصله خواهد شد،همانگونه 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مَیْتَةً أَوْ دَماً مَسْفُوحاً أَوْ لَحْمَ خِنزِیرٍ فَإِنَّهُ رِجْسٌ</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فاصله شده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فِسْقاً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او عطف شده است بر چیزی که در صله است در حالی که بین صله و موصول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گردیده است زیرا فاصله در این این آیه با فاصلۀ آنجا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معترضه‌ای است که در حکم تأکید و توضیح صله است،و بمنزلۀ صفت است زیرا که صفت بیان کننده و تخصیص دهنده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این آیه است در فاصله شدن بین متعلّق و متعلّق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کَسَبُوا السَّیِّئٰاتِ جَزٰاءُ سَیِّئَةٍ بِمِثْلِهٰا،وَ تَرْهَقُهُمْ ذِلَّةٌ</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که جَزٰاءُ سَیِّئَةٍ بِمِثْلِهٰا  فاصله شده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فاصله بر کسبوا عطف شده است،و مجوّز این عطف با وجود فاصله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صله بیگانه نبوده بلکه مؤکد صله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رفع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یرسل را حال دانسته زیرا جار و مجرور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بمحذوف،و در ظرف ذکری از ذا الحال آمده است،بنا بر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تقدیر مصدری</w:t>
      </w:r>
      <w:bookmarkStart w:id="351" w:name="pg13098_131907"/>
    </w:p>
    <w:p>
      <w:pPr>
        <w:pStyle w:val="BookText"/>
        <w:rPr/>
      </w:pPr>
      <w:bookmarkEnd w:id="351"/>
      <w:r>
        <w:rPr>
          <w:rFonts w:ascii="IRNazanin" w:hAnsi="IRNazanin" w:eastAsia="IRNazanin"/>
          <w:color w:val="111111"/>
          <w:sz w:val="28"/>
          <w:sz w:val="28"/>
          <w:szCs w:val="28"/>
          <w:rtl w:val="true"/>
          <w:lang w:bidi="fa-IR"/>
        </w:rPr>
        <w:t>است که بجای حال واقع شده است مانند آنکه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رکضا و اتیت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من و مجرورش در موضع حال است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 وَ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کسی که کلام را استثناء منقطع یا حال گرفته است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یکلمهم غیر مجاهر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شنیده میشود و خداوند طوری سخن میگوید که دیده نمیشود آن گونه که سایر سخن گویان دیده میشوند،و حجاب در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حجابی باشد تا محلّی را که از محلّی جدا نماید نیست،زیرا این معنی دلالت بر محدودیت محجوب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یرسل را رفع دهد در محل نصب است بنا بر حالیت،و باین معنی است که این سخن او است نسبت به آنان،همانگونه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تحیتک الضرب و عقابک السیف</w:t>
      </w:r>
      <w:r>
        <w:rPr>
          <w:rFonts w:eastAsia="IRNazanin" w:cs="IRNazanin"/>
          <w:color w:val="111111"/>
          <w:sz w:val="28"/>
          <w:szCs w:val="28"/>
          <w:rtl w:val="true"/>
          <w:lang w:bidi="fa-IR"/>
        </w:rPr>
        <w:t>».</w:t>
      </w:r>
    </w:p>
    <w:p>
      <w:pPr>
        <w:pStyle w:val="Heading4"/>
        <w:numPr>
          <w:ilvl w:val="3"/>
          <w:numId w:val="1"/>
        </w:numPr>
        <w:rPr/>
      </w:pPr>
      <w:bookmarkStart w:id="352" w:name="__RefHeading___Toc7524507_3224264995"/>
      <w:bookmarkStart w:id="353" w:name="_Toc141"/>
      <w:bookmarkEnd w:id="352"/>
      <w:r>
        <w:rPr>
          <w:rtl w:val="true"/>
        </w:rPr>
        <w:t>معنی آیات</w:t>
      </w:r>
      <w:r>
        <w:rPr>
          <w:rtl w:val="true"/>
        </w:rPr>
        <w:t>:</w:t>
      </w:r>
      <w:bookmarkEnd w:id="353"/>
    </w:p>
    <w:p>
      <w:pPr>
        <w:pStyle w:val="BookText"/>
        <w:rPr/>
      </w:pPr>
      <w:r>
        <w:rPr>
          <w:rFonts w:ascii="IRNazanin" w:hAnsi="IRNazanin" w:eastAsia="IRNazanin"/>
          <w:color w:val="111111"/>
          <w:sz w:val="28"/>
          <w:sz w:val="28"/>
          <w:szCs w:val="28"/>
          <w:rtl w:val="true"/>
          <w:lang w:bidi="fa-IR"/>
        </w:rPr>
        <w:t>آن گاه خداوند از بزرگترین نعمتها که نبوّت است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 بشری را نرسد که خداوند با او هم سخن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آنکه بر او وحی فرستد،آن سان که بر سینۀ داود پیامبر وحی فرستاد و زبور را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آنکه با پوششی با او سخن گوید آن سان که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یُرْسِلَ رَسُولاً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رسولی میفرستد که جبرئیل باشد،و بسوی حضرت محمد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نرسد که خداوند با او تکلّم کند مگر آن گونه که با بندگانش تکلم میکند از فرمان بطاعت و نهی از معصیتش و هشدار دادن آنان بر این امر با خطور در خاطره یا خواب دیدن و مانند آن که بصورت وحی است،و این را وحی نامیده است برای آنکه وحی در لغت بجای اشاره و یاد آوری چیزی است بدون آنکه با لفظ نسبت به آن تصریح گردد،یا از پشت پرده و آن عبارتست از آنکه این سخنان را از تمامی بندگانش پنهان کند مگر افرادی که میخواهد با آنان سخن بگوید،مانند تکلم خداوند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همه پنهان بود و تنها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می‌شنید،ولی در مرتبه دوّم خداوند سخنان خود را از تمامی مردم پنهان ساخت مگر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هفتاد نفری که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میشود که خداوند آن محلّی را که سخنان خود را در آن آفریده است بر آنان پنهان کرده است،بطوری که نمیدانستند از کجا این سخنان را می‌شنوند،زیرا سخن عرضی است که جز در یک جسم در خارج نمیتواند قوام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فرموده است که خداوند در پس پرده‌ای قرار میگرفته و از پشت آن پرده با بندگانش سخن میگفته است،زیرا حجاب و پرده جز در مورد اجسام محدود معنی ندارد،و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یُرْسِلَ رَسُولاً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فَیُوحِیَ بِإِذْنِهِ مٰا یَشٰاءُ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فرشتگان خود را با کتابها و سخنانش بسوی پیامبران میفرستد تا از طرف حضرتش آنها را به بندگانش برسانند و این نیز نوعی کلام است که خداوند بوسیلۀ آن با بندگانش تکلم میفرماید</w:t>
      </w:r>
    </w:p>
    <w:p>
      <w:pPr>
        <w:pStyle w:val="BookText"/>
        <w:rPr/>
      </w:pPr>
      <w:r>
        <w:rPr>
          <w:rFonts w:ascii="IRNazanin" w:hAnsi="IRNazanin" w:eastAsia="IRNazanin"/>
          <w:color w:val="111111"/>
          <w:sz w:val="28"/>
          <w:sz w:val="28"/>
          <w:szCs w:val="28"/>
          <w:rtl w:val="true"/>
          <w:lang w:bidi="fa-IR"/>
        </w:rPr>
        <w:t>و بدون آنکه مستقیما با آنان سخنانی بگوید آنان را امر و نهی میکند،و این معنی برای وحی بر خلاف آن معنی اوّلی است که برای آیه بیان شده است،زیرا معنی اوّلی آگاهی خاطره بود و در آن گفتار صراحتی نیست این معنی از علی و جبائی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اینست که سخن خدا برای بشر یا بوسیله الهام است،که مطالبی را به آنان الهام میفرماید،یا بوسیله ادای کلماتی است از پس پرده،همانگونه که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فرمود،یا بوسیله رسالت فرشته‌ای است که بسوی آنان می‌آید،و به شخصی که مأموریت و رسالت برایش دارد بفرمان خدا آنچه را که خدا خواسته است بر او وحی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بزرگتر از آنست که با چشم سر دیده شود، و در تمامی کارهایشان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به پیامبران پیش از تو وحی نمودیم،بر تو نیز وحی کردیم،و بفرمان خود قرآن را که روح بخش و حیاتبخش است بر تو وحی نمودیم،و این معنی از قتاده و جبائی و دیگران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روح فرشته‌ای است که از جبرئیل و میکائیل بزرگتر است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فرشته به آسمان بالا نرفته،و همراه ما نیز هست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 لاَ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پیش از وحی نمیدانستی کتاب چیست؟ایمان کدامست،نه از شرایع و احکام دین خبر داشتی و نه از معالم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وحی اهل ایمان را نمیشناختی و نمیدانستی چه کسی بکتاب و رسالت ایمان خواهد آورد و چه کسی ایمان نخواهد آورد،و این مورد از باب حذف مضاف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جَعَلْنٰاهُ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روح را که قرآن است نوری قرار دادیم،زیرا در آن معالم دین وجود دارد،و این معنی از سدی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نوری قرار داده‌ایم، زیرا ایمان راه نجات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نَهْدِی بِهِ مَنْ نَشٰاءُ مِنْ عِبٰادِنٰا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بندگان خود را که بخواهیم بوسیلۀ قرآن بسوی بهشت هدایت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ارشاد میکنی و دعوت می‌نمایی بسوی راهی که بحق میرساند،و این راه عبارتست از ایمان آن گاه این راه را تفسیر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الَّذِی 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خداوند که مالک موجودات آسمانی و زمینی است که هم آنان را آفریده و هم مالک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در روز قیامت کارها و تدبیر امور بدست خداوند است،و در آن روز کسی جز او مالک نیست</w:t>
      </w:r>
      <w:r>
        <w:rPr>
          <w:rFonts w:eastAsia="IRNazanin" w:cs="IRNazanin"/>
          <w:color w:val="111111"/>
          <w:sz w:val="28"/>
          <w:szCs w:val="28"/>
          <w:rtl w:val="true"/>
          <w:lang w:bidi="fa-IR"/>
        </w:rPr>
        <w:t>.</w:t>
      </w:r>
      <w:bookmarkStart w:id="354" w:name="pg13098_131911"/>
    </w:p>
    <w:p>
      <w:pPr>
        <w:pStyle w:val="Heading2"/>
        <w:numPr>
          <w:ilvl w:val="1"/>
          <w:numId w:val="1"/>
        </w:numPr>
        <w:rPr/>
      </w:pPr>
      <w:bookmarkStart w:id="355" w:name="__RefHeading___Toc7524509_3224264995"/>
      <w:bookmarkStart w:id="356" w:name="_Toc142"/>
      <w:bookmarkEnd w:id="354"/>
      <w:bookmarkEnd w:id="355"/>
      <w:r>
        <w:rPr>
          <w:rtl w:val="true"/>
        </w:rPr>
        <w:t>سورۀ زخرف</w:t>
      </w:r>
      <w:r>
        <w:rPr>
          <w:rtl w:val="true"/>
        </w:rPr>
        <w:t>-</w:t>
      </w:r>
      <w:r>
        <w:rPr/>
        <w:t>43</w:t>
      </w:r>
      <w:bookmarkEnd w:id="356"/>
    </w:p>
    <w:p>
      <w:pPr>
        <w:pStyle w:val="Heading3"/>
        <w:numPr>
          <w:ilvl w:val="2"/>
          <w:numId w:val="1"/>
        </w:numPr>
        <w:rPr/>
      </w:pPr>
      <w:bookmarkStart w:id="357" w:name="__RefHeading___Toc7524511_3224264995"/>
      <w:bookmarkStart w:id="358" w:name="_Toc143"/>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این سوره تمام آیاتش در مکّه نازل شده است،امّا از مقاتل نقل شده است که یک آیه از این سوره مکّی نیست و در بیت المقدّس نازل شده،و آن آیه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w:t>
      </w:r>
      <w:r>
        <w:rPr>
          <w:rFonts w:eastAsia="Amiri" w:cs="Amiri" w:ascii="Amiri" w:hAnsi="Amiri"/>
          <w:color w:val="111111"/>
          <w:sz w:val="28"/>
          <w:szCs w:val="28"/>
          <w:rtl w:val="true"/>
          <w:lang w:bidi="ar-SA"/>
        </w:rPr>
        <w:t>...» .</w:t>
      </w:r>
    </w:p>
    <w:p>
      <w:pPr>
        <w:pStyle w:val="Heading3"/>
        <w:numPr>
          <w:ilvl w:val="2"/>
          <w:numId w:val="1"/>
        </w:numPr>
        <w:rPr/>
      </w:pPr>
      <w:bookmarkStart w:id="359" w:name="__RefHeading___Toc7524513_3224264995"/>
      <w:bookmarkStart w:id="360" w:name="_Toc144"/>
      <w:bookmarkEnd w:id="359"/>
      <w:r>
        <w:rPr>
          <w:rtl w:val="true"/>
        </w:rPr>
        <w:t>تعداد آیات این سوره</w:t>
      </w:r>
      <w:r>
        <w:rPr>
          <w:rtl w:val="true"/>
        </w:rPr>
        <w:t>:</w:t>
      </w:r>
      <w:bookmarkEnd w:id="360"/>
    </w:p>
    <w:p>
      <w:pPr>
        <w:pStyle w:val="BookText"/>
        <w:rPr/>
      </w:pPr>
      <w:r>
        <w:rPr>
          <w:rFonts w:ascii="IRNazanin" w:hAnsi="IRNazanin" w:eastAsia="IRNazanin"/>
          <w:color w:val="111111"/>
          <w:sz w:val="28"/>
          <w:sz w:val="28"/>
          <w:szCs w:val="28"/>
          <w:rtl w:val="true"/>
          <w:lang w:bidi="fa-IR"/>
        </w:rPr>
        <w:t>بنظر شامی این سوره هشتاد و هشت آیه دارد،بنظر بقیّه هشتاد و نه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آیه حم کوفی و آیۀ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حجازی بصری است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524515_3224264995"/>
      <w:bookmarkStart w:id="362" w:name="_Toc145"/>
      <w:bookmarkEnd w:id="361"/>
      <w:r>
        <w:rPr>
          <w:rtl w:val="true"/>
        </w:rPr>
        <w:t>ثواب قرائت این سوره</w:t>
      </w:r>
      <w:r>
        <w:rPr>
          <w:rtl w:val="true"/>
        </w:rPr>
        <w:t>:</w:t>
      </w:r>
      <w:bookmarkEnd w:id="3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w:t>
      </w:r>
      <w:bookmarkStart w:id="363" w:name="pg13098_131912"/>
    </w:p>
    <w:p>
      <w:pPr>
        <w:pStyle w:val="BookText"/>
        <w:rPr/>
      </w:pPr>
      <w:bookmarkEnd w:id="363"/>
      <w:r>
        <w:rPr>
          <w:rFonts w:ascii="IRNazanin" w:hAnsi="IRNazanin" w:eastAsia="IRNazanin"/>
          <w:color w:val="111111"/>
          <w:sz w:val="28"/>
          <w:sz w:val="28"/>
          <w:szCs w:val="28"/>
          <w:rtl w:val="true"/>
          <w:lang w:bidi="fa-IR"/>
        </w:rPr>
        <w:t>زخرف را بخواند جزء کسانی خواهد بود که روز قیامت به آنان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امروز باکی نداشته‌اند وهی بخود راه ندهید،و بدون حساب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بصیر نقل شده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حم،را بسیار بخواند خداوند بدن او را در قبر از آزار حشرات زمین و ساکنان قبور حفظ کند،تا روز قیامت که زیر نظر لطف الهی و بفرمان خدا همین سوره او را وارد بهشت میکند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با سورۀ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سورۀ حمعسق را با یادی از قرآن و وحی ختم فرموده است،اینک این سوره را نیز با همان مطالب آغاز کرده و میفرماید</w:t>
      </w:r>
      <w:r>
        <w:rPr>
          <w:rFonts w:eastAsia="IRNazanin" w:cs="IRNazanin"/>
          <w:color w:val="111111"/>
          <w:sz w:val="28"/>
          <w:szCs w:val="28"/>
          <w:rtl w:val="true"/>
          <w:lang w:bidi="fa-IR"/>
        </w:rPr>
        <w:t>:</w:t>
      </w:r>
    </w:p>
    <w:p>
      <w:pPr>
        <w:pStyle w:val="Heading3"/>
        <w:numPr>
          <w:ilvl w:val="2"/>
          <w:numId w:val="1"/>
        </w:numPr>
        <w:rPr/>
      </w:pPr>
      <w:bookmarkStart w:id="364" w:name="__RefHeading___Toc7524517_3224264995"/>
      <w:bookmarkStart w:id="365" w:name="_Toc146"/>
      <w:bookmarkEnd w:id="36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65"/>
    </w:p>
    <w:p>
      <w:pPr>
        <w:pStyle w:val="Heading4"/>
        <w:numPr>
          <w:ilvl w:val="3"/>
          <w:numId w:val="1"/>
        </w:numPr>
        <w:rPr/>
      </w:pPr>
      <w:bookmarkStart w:id="366" w:name="__RefHeading___Toc7524519_3224264995"/>
      <w:bookmarkStart w:id="367" w:name="_Toc147"/>
      <w:bookmarkEnd w:id="366"/>
      <w:r>
        <w:rPr>
          <w:rtl w:val="true"/>
        </w:rPr>
        <w:t>اشاره</w:t>
      </w:r>
      <w:bookmarkEnd w:id="3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68" w:name="pg13098_131913"/>
    </w:p>
    <w:p>
      <w:pPr>
        <w:pStyle w:val="Heading4"/>
        <w:numPr>
          <w:ilvl w:val="3"/>
          <w:numId w:val="1"/>
        </w:numPr>
        <w:rPr/>
      </w:pPr>
      <w:bookmarkStart w:id="369" w:name="__RefHeading___Toc7524521_3224264995"/>
      <w:bookmarkStart w:id="370" w:name="_Toc148"/>
      <w:bookmarkEnd w:id="368"/>
      <w:bookmarkEnd w:id="369"/>
      <w:r>
        <w:rPr>
          <w:rtl w:val="true"/>
        </w:rPr>
        <w:t>ترجمۀ آیات</w:t>
      </w:r>
      <w:r>
        <w:rPr>
          <w:rtl w:val="true"/>
        </w:rPr>
        <w:t>:</w:t>
      </w:r>
      <w:bookmarkEnd w:id="370"/>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باین کتاب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قرآنی عربی قرار دادیم تا آن را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در کتاب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ما بسیار والا و فرزانه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علّت اینکه شما ملّتی اسراف کننده‌اید گمان میکنید ما دیگر از شما رویگردان شده قرآن را بر شما نازل نمیسازیم</w:t>
      </w:r>
      <w:r>
        <w:rPr>
          <w:rFonts w:eastAsia="IRNazanin" w:cs="IRNazanin"/>
          <w:color w:val="111111"/>
          <w:sz w:val="28"/>
          <w:szCs w:val="28"/>
          <w:rtl w:val="true"/>
          <w:lang w:bidi="fa-IR"/>
        </w:rPr>
        <w:t>.</w:t>
      </w:r>
    </w:p>
    <w:p>
      <w:pPr>
        <w:pStyle w:val="Heading4"/>
        <w:numPr>
          <w:ilvl w:val="3"/>
          <w:numId w:val="1"/>
        </w:numPr>
        <w:rPr/>
      </w:pPr>
      <w:bookmarkStart w:id="371" w:name="__RefHeading___Toc7524523_3224264995"/>
      <w:bookmarkStart w:id="372" w:name="_Toc149"/>
      <w:bookmarkEnd w:id="371"/>
      <w:r>
        <w:rPr>
          <w:rtl w:val="true"/>
        </w:rPr>
        <w:t>قرائت آیات</w:t>
      </w:r>
      <w:r>
        <w:rPr>
          <w:rtl w:val="true"/>
        </w:rPr>
        <w:t>:</w:t>
      </w:r>
      <w:bookmarkEnd w:id="372"/>
    </w:p>
    <w:p>
      <w:pPr>
        <w:pStyle w:val="BookText"/>
        <w:rPr/>
      </w:pPr>
      <w:r>
        <w:rPr>
          <w:rFonts w:ascii="IRNazanin" w:hAnsi="IRNazanin" w:eastAsia="IRNazanin"/>
          <w:color w:val="111111"/>
          <w:sz w:val="28"/>
          <w:sz w:val="28"/>
          <w:szCs w:val="28"/>
          <w:rtl w:val="true"/>
          <w:lang w:bidi="fa-IR"/>
        </w:rPr>
        <w:t>اهل مدینه و کوفه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همزه قرائت کرده اند،و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خوانده‌اند</w:t>
      </w:r>
      <w:r>
        <w:rPr>
          <w:rFonts w:eastAsia="IRNazanin" w:cs="IRNazanin"/>
          <w:color w:val="111111"/>
          <w:sz w:val="28"/>
          <w:szCs w:val="28"/>
          <w:rtl w:val="true"/>
          <w:lang w:bidi="fa-IR"/>
        </w:rPr>
        <w:t>.</w:t>
      </w:r>
    </w:p>
    <w:p>
      <w:pPr>
        <w:pStyle w:val="Heading4"/>
        <w:numPr>
          <w:ilvl w:val="3"/>
          <w:numId w:val="1"/>
        </w:numPr>
        <w:rPr/>
      </w:pPr>
      <w:bookmarkStart w:id="373" w:name="__RefHeading___Toc7524525_3224264995"/>
      <w:bookmarkStart w:id="374" w:name="_Toc150"/>
      <w:bookmarkEnd w:id="373"/>
      <w:r>
        <w:rPr>
          <w:rtl w:val="true"/>
        </w:rPr>
        <w:t>دلیل قرائت</w:t>
      </w:r>
      <w:r>
        <w:rPr>
          <w:rtl w:val="true"/>
        </w:rPr>
        <w:t>:</w:t>
      </w:r>
      <w:bookmarkEnd w:id="374"/>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همزه خوانده است معنی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علّت که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صفحا نصبش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فنضرب عنکم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فعل نصفح عنکم که قبل از صفحا حذف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از او روگرداندم و به او پشت نمودم،که صفحۀ گردن را بر گردانده است،پس معنی آیه چنین خواهد شد آیا بخاطر آنکه شما قومی اسرافگر هستید از شما روی میگردانیم و عذاب و انتقام خود را بشما یاد آوری نمی‌نمائیم؟</w:t>
      </w:r>
      <w:r>
        <w:rPr>
          <w:rFonts w:eastAsia="IRNazanin" w:cs="IRNazanin"/>
          <w:color w:val="111111"/>
          <w:sz w:val="28"/>
          <w:szCs w:val="28"/>
          <w:rtl w:val="true"/>
          <w:lang w:bidi="fa-IR"/>
        </w:rPr>
        <w:t>.</w:t>
      </w:r>
      <w:bookmarkStart w:id="375" w:name="pg13098_131914"/>
    </w:p>
    <w:p>
      <w:pPr>
        <w:pStyle w:val="BookText"/>
        <w:rPr/>
      </w:pPr>
      <w:bookmarkEnd w:id="375"/>
      <w:r>
        <w:rPr>
          <w:rFonts w:ascii="IRNazanin" w:hAnsi="IRNazanin" w:eastAsia="IRNazanin"/>
          <w:color w:val="111111"/>
          <w:sz w:val="28"/>
          <w:sz w:val="28"/>
          <w:szCs w:val="28"/>
          <w:rtl w:val="true"/>
          <w:lang w:bidi="fa-IR"/>
        </w:rPr>
        <w:t>و این آیه شباهت دارد به آیۀ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بنا بر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خواهد شد که به دلیل ما قبل از جوابش بی‌نیاز شده‌ایم مانند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ظالم ان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 میماند که گفته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مسرفین نضرب</w:t>
      </w:r>
      <w:r>
        <w:rPr>
          <w:rFonts w:eastAsia="IRNazanin" w:cs="IRNazanin"/>
          <w:color w:val="111111"/>
          <w:sz w:val="28"/>
          <w:szCs w:val="28"/>
          <w:rtl w:val="true"/>
          <w:lang w:bidi="fa-IR"/>
        </w:rPr>
        <w:t>».</w:t>
      </w:r>
    </w:p>
    <w:p>
      <w:pPr>
        <w:pStyle w:val="Heading4"/>
        <w:numPr>
          <w:ilvl w:val="3"/>
          <w:numId w:val="1"/>
        </w:numPr>
        <w:rPr/>
      </w:pPr>
      <w:bookmarkStart w:id="376" w:name="__RefHeading___Toc7524527_3224264995"/>
      <w:bookmarkStart w:id="377" w:name="_Toc151"/>
      <w:bookmarkEnd w:id="376"/>
      <w:r>
        <w:rPr>
          <w:rtl w:val="true"/>
        </w:rPr>
        <w:t>لغات آیات</w:t>
      </w:r>
      <w:r>
        <w:rPr>
          <w:rtl w:val="true"/>
        </w:rPr>
        <w:t>:</w:t>
      </w:r>
      <w:bookmarkEnd w:id="377"/>
    </w:p>
    <w:p>
      <w:pPr>
        <w:pStyle w:val="BookText"/>
        <w:rPr/>
      </w:pPr>
      <w:r>
        <w:rPr>
          <w:rFonts w:ascii="IRNazanin" w:hAnsi="IRNazanin" w:eastAsia="IRNazanin"/>
          <w:color w:val="111111"/>
          <w:sz w:val="28"/>
          <w:sz w:val="28"/>
          <w:szCs w:val="28"/>
          <w:rtl w:val="true"/>
          <w:lang w:bidi="fa-IR"/>
        </w:rPr>
        <w:t>أ فنضرب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عنه و اضربت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ترک کردم، و نسبت به او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عنی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 روگرداند،کثیر شاعر گفته و در شعر خود از زنی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صفوحا فما تلقاک الا بخیلة</w:t>
      </w:r>
    </w:p>
    <w:p>
      <w:pPr>
        <w:pStyle w:val="BookText"/>
        <w:rPr/>
      </w:pPr>
      <w:r>
        <w:rPr>
          <w:rFonts w:ascii="IRNazanin" w:hAnsi="IRNazanin" w:eastAsia="IRNazanin"/>
          <w:color w:val="111111"/>
          <w:sz w:val="28"/>
          <w:sz w:val="28"/>
          <w:szCs w:val="28"/>
          <w:rtl w:val="true"/>
          <w:lang w:bidi="fa-IR"/>
        </w:rPr>
        <w:t>فمن ملّ منها ذلک الوصل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از عاشقان خود بسیار روگردان است،و بسیار در وصل بخل میورزد،و هر کس از وصل او اظهار ملال و خستگی کند او نیز فورا اظهار خستگی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بسیار صورت بر میگرداند،و صفوح در میان صفات خداوند بمعنی بسیار عفو کننده نسبت به گناهان است،گویا از مجازات گناهکار با بزرگواری خویش روگردان شده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گناه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بمعنی تجاوز نمودن از حد است در معصیت</w:t>
      </w:r>
      <w:r>
        <w:rPr>
          <w:rFonts w:eastAsia="IRNazanin" w:cs="IRNazanin"/>
          <w:color w:val="111111"/>
          <w:sz w:val="28"/>
          <w:szCs w:val="28"/>
          <w:rtl w:val="true"/>
          <w:lang w:bidi="fa-IR"/>
        </w:rPr>
        <w:t>.</w:t>
      </w:r>
    </w:p>
    <w:p>
      <w:pPr>
        <w:pStyle w:val="Heading4"/>
        <w:numPr>
          <w:ilvl w:val="3"/>
          <w:numId w:val="1"/>
        </w:numPr>
        <w:rPr/>
      </w:pPr>
      <w:bookmarkStart w:id="378" w:name="__RefHeading___Toc7524529_3224264995"/>
      <w:bookmarkStart w:id="379" w:name="_Toc152"/>
      <w:bookmarkEnd w:id="378"/>
      <w:r>
        <w:rPr>
          <w:rtl w:val="true"/>
        </w:rPr>
        <w:t>معنی آیات</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بقرآنی که حلال و حرام را بیان میکند و قوانین اسلام را که مردم بدان نیازمند هستند تشریح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 گفته است جعلناه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انزلناه،ولی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قلناه،و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للّٰه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خدا دختران دارد،عربیا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بزبان عرب نازل کردیم و بطریقه عرب در الفاظ و مفاهیم آن را قرار دادیم،ولی با این وصف هیچکدام از اعراب نمیتوانند مانند آن بیاورند،و چیزی نزدیک به آن بسازند،زیرا در فصاحت و بلاغت در سطحی است عالی،یا به این علّت که دانش آنان باین پایه نمی‌رسد،یا آنکه خداوند آنان را از آوردن نظیر قرآن باز داشته است، بنا بر اختلافی که در این مورد میان علماء ما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کنید و درباره قرآن فکر کنید تا بدانید کسی که قرآن بدستش ظاهر شده است درست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دارد بر حدوث قرآن زیرا کلمه جعل آورده شده و مجعول عینا همان معنای محدث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لوح محفوظ است،بعضی گفته‌اند اینکه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نامیده،برای آنکه کتابهای دیگر از روی آن گرفته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زجاج نقل شده است که بدان جهت لوح محفوظ را ام الکتاب گفته‌اند که اصل هر چیزی مادر آن است،و قرآن از نظر خدا در لوح محفوظ ثابت است،همانگونه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لوح محفوظ کتابی است که خداوند در آن تمامی حوادث را تا روز قیامت ثبت فرموده است،چون صلاح فرشتگان خود را در این دیده است که در این لوح نظر کنند،و از این لوح آگاه باشند تا از راه لطف اخبار آن را در دست رس مکلّفین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نزد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p>
    <w:p>
      <w:p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از نظر بلاغت عالی است و آنچه بندگان بدان نیازمند هستند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ویژگیهایی که از نظر اعجاز و ناسخ بودن کتابهای قبلی،و وجوب ادامۀ عمل به آن و فایده‌هایی که در آن هست بر هر کتابی برتری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یعنی عظیم الشأن و رفیع الدرجه است و فرشتگان و مؤمنین او را تعظیم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قرآن حکمت عالیه‌ای را ظاهر میسازد،و بعضی هم گفته‌اند حکیم دلالت دارد بر هر نوع حق و نیکی،بنا بر این قرآن مانند فردی حکیم و دانشمند است که بجز بحق سخن نگوید،و اینکه خداوند قرآن را با این دو وصف توصیف فرموده است بر سبیل توسع است،زیرا این دو صفت از صفات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کسانی را که اعتنایی بقرآن ندارند و حکمتها و بیانات آن را انکار میکنند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عَنْکُمُ الذِّکْرَ صَفْحاً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اینجا منظور از ذکره قرآن است،یعنی آیا از شما روگردان شویم و وحی را از شما قطع کنیم و دیگر نه بشما امر کنیم و نه شما را از چیزی نهی کنیم،و نه پیامبری بسوی شما بفرستیم؟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کُنْتُمْ قَوْماً 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شما اسراف کردید،یعنی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فرستادن قرآن دست برداریم و شما را بخود واگذاریم،و بشما وظایفتان را نیاموزیم،به این علّت که شما در کفر خود زیاده روی کرده‌اید؟این استفهام استفهام انکاری است،و معنایش آنست که ما این کار را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ضربت عنه الذکر این بوده است که سواره که بر مرکبی سوار است، هر گاه بخواهد مرکب خود را از رفتن بسوی جهتی باز دارد او را با عصا یا تازیانه اش میزند تا او را بسوی جهت دیگری باز گرداند،بنا بر این بجای صرف و عدول،ضرب گزارده شده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گفته است ذکر بمعنی عذاب است،یعنی ما ابدا شما را عذاب نخواهیم نمود</w:t>
      </w:r>
      <w:r>
        <w:rPr>
          <w:rFonts w:eastAsia="IRNazanin" w:cs="IRNazanin"/>
          <w:color w:val="111111"/>
          <w:sz w:val="28"/>
          <w:szCs w:val="28"/>
          <w:rtl w:val="true"/>
          <w:lang w:bidi="fa-IR"/>
        </w:rPr>
        <w:t>.</w:t>
      </w:r>
      <w:bookmarkStart w:id="380" w:name="pg13098_131918"/>
    </w:p>
    <w:p>
      <w:pPr>
        <w:pStyle w:val="BookText"/>
        <w:rPr/>
      </w:pPr>
      <w:bookmarkEnd w:id="380"/>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381" w:name="__RefHeading___Toc7524531_3224264995"/>
      <w:bookmarkStart w:id="382" w:name="_Toc153"/>
      <w:bookmarkEnd w:id="38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382"/>
    </w:p>
    <w:p>
      <w:pPr>
        <w:pStyle w:val="Heading4"/>
        <w:numPr>
          <w:ilvl w:val="3"/>
          <w:numId w:val="1"/>
        </w:numPr>
        <w:rPr/>
      </w:pPr>
      <w:bookmarkStart w:id="383" w:name="__RefHeading___Toc7524533_3224264995"/>
      <w:bookmarkStart w:id="384" w:name="_Toc154"/>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7524535_3224264995"/>
      <w:bookmarkStart w:id="386" w:name="_Toc155"/>
      <w:bookmarkEnd w:id="385"/>
      <w:r>
        <w:rPr>
          <w:rtl w:val="true"/>
        </w:rPr>
        <w:t>ترجمۀ آیات</w:t>
      </w:r>
      <w:r>
        <w:rPr>
          <w:rtl w:val="true"/>
        </w:rPr>
        <w:t>:</w:t>
      </w:r>
      <w:bookmarkEnd w:id="38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پیامبرانی را که بسوی انسانهای پیشین 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بسوی آنان نمیرفت مگر آنکه او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نیرومندتر از ایشان را بهلاکت رسانیدیم،و اوصاف پیشینیان بر باد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چه کسی آسمانها و زمین را آفریده است؟ خواهند گفت آنها را خداوند نیرومند و دانا آفریده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زمین را گهوارۀ شما قرار داد،و در روی آن برایتان راههایی گذاشت تا بوسیلۀ آن هدایت شوید</w:t>
      </w:r>
      <w:r>
        <w:rPr>
          <w:rFonts w:eastAsia="IRNazanin" w:cs="IRNazanin"/>
          <w:color w:val="111111"/>
          <w:sz w:val="28"/>
          <w:szCs w:val="28"/>
          <w:rtl w:val="true"/>
          <w:lang w:bidi="fa-IR"/>
        </w:rPr>
        <w:t>.</w:t>
      </w:r>
      <w:bookmarkStart w:id="387" w:name="pg13098_131919"/>
    </w:p>
    <w:p>
      <w:pPr>
        <w:pStyle w:val="Heading4"/>
        <w:numPr>
          <w:ilvl w:val="3"/>
          <w:numId w:val="1"/>
        </w:numPr>
        <w:rPr/>
      </w:pPr>
      <w:bookmarkStart w:id="388" w:name="__RefHeading___Toc7524537_3224264995"/>
      <w:bookmarkStart w:id="389" w:name="_Toc156"/>
      <w:bookmarkEnd w:id="387"/>
      <w:bookmarkEnd w:id="388"/>
      <w:r>
        <w:rPr>
          <w:rtl w:val="true"/>
        </w:rPr>
        <w:t>معنی آیات</w:t>
      </w:r>
      <w:r>
        <w:rPr>
          <w:rtl w:val="true"/>
        </w:rPr>
        <w:t>:</w:t>
      </w:r>
      <w:bookmarkEnd w:id="389"/>
    </w:p>
    <w:p>
      <w:pPr>
        <w:pStyle w:val="BookText"/>
        <w:rPr/>
      </w:pPr>
      <w:r>
        <w:rPr>
          <w:rFonts w:ascii="IRNazanin" w:hAnsi="IRNazanin" w:eastAsia="IRNazanin"/>
          <w:color w:val="111111"/>
          <w:sz w:val="28"/>
          <w:sz w:val="28"/>
          <w:szCs w:val="28"/>
          <w:rtl w:val="true"/>
          <w:lang w:bidi="fa-IR"/>
        </w:rPr>
        <w:t>آن گاه خداوند پیامبرش را دلداری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أَرْسَلْنٰا مِنْ نَبِیٍّ فِی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ملّتهای گذشته پیامبرانی بسیار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یَأْتِیهِمْ مِنْ نَبِیٍّ إِلاّٰ کٰانُوا بِهِ یَسْتَهْزِؤُنَ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گذشته که گفتیم نسبت به پیامبران کافر شدند،و بعلّت جهل بسیار و نادانی که داشتند پیامبران را مسخره میکردند،همانگونه که قوم تو ترا مسخره میکنند،ولی ما در مقابل استهزاء آنان نسبت به پیامبران از آنان رو گردان نشدیم،بلکه حجتهای بیشتر و پیامبران دیگری بسوی آنان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 أَشَدَّ مِنْهُمْ بَطْشاً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از این ملّتها با انواع عذاب کسانی را بهلاکت رساندیم که از مشرکین قوم تو بسیار نیرومندتر و قوی‌تر بودند پس این مشرکین نباید بقدرت و مکنت خود مغرور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مَضیٰ مَثَلُ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بر تو نازل کرده‌ایم گذشت که حالت کفّار پیشین در تکذیب به حال این کافران شباهت دارد،و چون آنان بخاطر تکذیب پیامبرانشان بهلاکت رسیدند عاقبت حال اینان نیز مانند آنان هلاکت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ای محمد از قومت بپرسی چه کسی آسمانها و زمین را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خَلَقَهُنَّ الْعَزِیزُ الْعَلِیمُ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نخواهند داشت مگر آنکه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خدای نیرومند و توانا و شکست ناپذیر آفریده است،خدایی که از مصالح بندگانش آگاه است،و او خدای توانا است،زیرا</w:t>
      </w:r>
    </w:p>
    <w:p>
      <w:pPr>
        <w:pStyle w:val="BookText"/>
        <w:rPr/>
      </w:pPr>
      <w:r>
        <w:rPr>
          <w:rFonts w:ascii="IRNazanin" w:hAnsi="IRNazanin" w:eastAsia="IRNazanin"/>
          <w:color w:val="111111"/>
          <w:sz w:val="28"/>
          <w:sz w:val="28"/>
          <w:szCs w:val="28"/>
          <w:rtl w:val="true"/>
          <w:lang w:bidi="fa-IR"/>
        </w:rPr>
        <w:t>نمیتوانند آفرینش آسمانها و زمین را به بتها نسبت دهند،و این نوعی اخبار از نهایت درجۀ نادانی مشرکین است،زیرا که اعتراف میکنند که خداوند خالق آسمانها و زمین است،و در عین حال با وجود این خدا چیزهای دیگری را میپرستند،و منکر قدرت خدا در مورد زنده کردن مردگان میشوند، آن گاه خداوند خویشتن را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مهدا را مهادا خوانده‌اند و بحث آن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فِیهٰا سُبُلاً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برای شما راههایی قرار داده است تا بوسیلۀ آن در سفرهای خود بمقصد خود هدایت شوید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روی زمین برای شما راههایی قرار داده است تا در دین بسوی حق هدایت گردید،زیرا در اثر دقّت و مطالعه در راههای مختلف انسان میتواند براه حق پی ببرد</w:t>
      </w:r>
      <w:r>
        <w:rPr>
          <w:rFonts w:eastAsia="IRNazanin" w:cs="IRNazanin"/>
          <w:color w:val="111111"/>
          <w:sz w:val="28"/>
          <w:szCs w:val="28"/>
          <w:rtl w:val="true"/>
          <w:lang w:bidi="fa-IR"/>
        </w:rPr>
        <w:t>.</w:t>
      </w:r>
      <w:bookmarkStart w:id="390" w:name="pg13098_131921"/>
    </w:p>
    <w:p>
      <w:pPr>
        <w:pStyle w:val="BookText"/>
        <w:rPr/>
      </w:pPr>
      <w:bookmarkEnd w:id="390"/>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391" w:name="__RefHeading___Toc7524539_3224264995"/>
      <w:bookmarkStart w:id="392" w:name="_Toc157"/>
      <w:bookmarkEnd w:id="39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392"/>
    </w:p>
    <w:p>
      <w:pPr>
        <w:pStyle w:val="Heading4"/>
        <w:numPr>
          <w:ilvl w:val="3"/>
          <w:numId w:val="1"/>
        </w:numPr>
        <w:rPr/>
      </w:pPr>
      <w:bookmarkStart w:id="393" w:name="__RefHeading___Toc7524541_3224264995"/>
      <w:bookmarkStart w:id="394" w:name="_Toc158"/>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7524543_3224264995"/>
      <w:bookmarkStart w:id="396" w:name="_Toc159"/>
      <w:bookmarkEnd w:id="395"/>
      <w:r>
        <w:rPr>
          <w:rtl w:val="true"/>
        </w:rPr>
        <w:t>ترجمۀ آیات</w:t>
      </w:r>
      <w:r>
        <w:rPr>
          <w:rtl w:val="true"/>
        </w:rPr>
        <w:t>:</w:t>
      </w:r>
      <w:bookmarkEnd w:id="3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از آسمان باندازۀ معیّنی آب فرو فرستاد،و بوسیلۀ آن سرزمینهای مرده را زنده ساختیم،این چنین هم شما بیرون خواهید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تمامی جفتها را آفرید،و برای شما کشتیها و چهار پایانی قرار داد که بر آنها سوار میشوید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پشت آنها سوار شوید و آن گاه که سوار شدید نعمت پروردگار خویش را بیاد آورید،و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خدایی که این مرکب را مسخّر</w:t>
      </w:r>
      <w:bookmarkStart w:id="397" w:name="pg13098_131922"/>
    </w:p>
    <w:p>
      <w:pPr>
        <w:pStyle w:val="BookText"/>
        <w:rPr/>
      </w:pPr>
      <w:bookmarkEnd w:id="397"/>
      <w:r>
        <w:rPr>
          <w:rFonts w:ascii="IRNazanin" w:hAnsi="IRNazanin" w:eastAsia="IRNazanin"/>
          <w:color w:val="111111"/>
          <w:sz w:val="28"/>
          <w:sz w:val="28"/>
          <w:szCs w:val="28"/>
          <w:rtl w:val="true"/>
          <w:lang w:bidi="fa-IR"/>
        </w:rPr>
        <w:t>ما فرمود،در حالی که ما قدرت آن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بسوی پروردگار خویش باز گشت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بندگان خدا را جز او قرار دادند حقا که انسان آشکارا کفران بسیار میکند</w:t>
      </w:r>
      <w:r>
        <w:rPr>
          <w:rFonts w:eastAsia="IRNazanin" w:cs="IRNazanin"/>
          <w:color w:val="111111"/>
          <w:sz w:val="28"/>
          <w:szCs w:val="28"/>
          <w:rtl w:val="true"/>
          <w:lang w:bidi="fa-IR"/>
        </w:rPr>
        <w:t>.</w:t>
      </w:r>
    </w:p>
    <w:p>
      <w:pPr>
        <w:pStyle w:val="Heading4"/>
        <w:numPr>
          <w:ilvl w:val="3"/>
          <w:numId w:val="1"/>
        </w:numPr>
        <w:rPr/>
      </w:pPr>
      <w:bookmarkStart w:id="398" w:name="__RefHeading___Toc7524545_3224264995"/>
      <w:bookmarkStart w:id="399" w:name="_Toc160"/>
      <w:bookmarkEnd w:id="398"/>
      <w:r>
        <w:rPr>
          <w:rtl w:val="true"/>
        </w:rPr>
        <w:t>لغات آیات</w:t>
      </w:r>
      <w:r>
        <w:rPr>
          <w:rtl w:val="true"/>
        </w:rPr>
        <w:t>:</w:t>
      </w:r>
      <w:bookmarkEnd w:id="399"/>
    </w:p>
    <w:p>
      <w:pPr>
        <w:pStyle w:val="BookText"/>
        <w:rPr/>
      </w:pPr>
      <w:r>
        <w:rPr>
          <w:rFonts w:ascii="IRNazanin" w:hAnsi="IRNazanin" w:eastAsia="IRNazanin"/>
          <w:color w:val="111111"/>
          <w:sz w:val="28"/>
          <w:sz w:val="28"/>
          <w:szCs w:val="28"/>
          <w:rtl w:val="true"/>
          <w:lang w:bidi="fa-IR"/>
        </w:rPr>
        <w:t>انشرنا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 اللّٰه الخلق فانشروا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بندگانش را زنده ساخت و زنده شدند،اعشی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اسندت میتا الی نحرها</w:t>
      </w:r>
    </w:p>
    <w:p>
      <w:pPr>
        <w:pStyle w:val="BookText"/>
        <w:rPr/>
      </w:pPr>
      <w:r>
        <w:rPr>
          <w:rFonts w:ascii="IRNazanin" w:hAnsi="IRNazanin" w:eastAsia="IRNazanin"/>
          <w:color w:val="111111"/>
          <w:sz w:val="28"/>
          <w:sz w:val="28"/>
          <w:szCs w:val="28"/>
          <w:rtl w:val="true"/>
          <w:lang w:bidi="fa-IR"/>
        </w:rPr>
        <w:t>عاش و لم ینقل الی قابر</w:t>
      </w:r>
    </w:p>
    <w:p>
      <w:pPr>
        <w:pStyle w:val="BookText"/>
        <w:rPr/>
      </w:pPr>
      <w:r>
        <w:rPr>
          <w:rFonts w:ascii="IRNazanin" w:hAnsi="IRNazanin" w:eastAsia="IRNazanin"/>
          <w:color w:val="111111"/>
          <w:sz w:val="28"/>
          <w:sz w:val="28"/>
          <w:szCs w:val="28"/>
          <w:rtl w:val="true"/>
          <w:lang w:bidi="fa-IR"/>
        </w:rPr>
        <w:t>حتی یقول الناس مما رأوا</w:t>
      </w:r>
    </w:p>
    <w:p>
      <w:pPr>
        <w:pStyle w:val="BookText"/>
        <w:rPr/>
      </w:pPr>
      <w:r>
        <w:rPr>
          <w:rFonts w:ascii="IRNazanin" w:hAnsi="IRNazanin" w:eastAsia="IRNazanin"/>
          <w:color w:val="111111"/>
          <w:sz w:val="28"/>
          <w:sz w:val="28"/>
          <w:szCs w:val="28"/>
          <w:rtl w:val="true"/>
          <w:lang w:bidi="fa-IR"/>
        </w:rPr>
        <w:t>یا عجبا للمیت الناشر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مرده‌ای را بگلوی او تکیه دهند،زنده میشود و دیگر او را بطرف قبرکن نمی‌برند که دفنش کنند،و مردم که این را دیده‌اند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شگفتی است مرده‌ای که زنده شده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 بمعنی اطاقه یعنی طاقت آوردن است،گفته میشود اقرنت لهذا البعیر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این شتر را داشتم،یعنی حریفش شدم</w:t>
      </w:r>
      <w:r>
        <w:rPr>
          <w:rFonts w:eastAsia="IRNazanin" w:cs="IRNazanin"/>
          <w:color w:val="111111"/>
          <w:sz w:val="28"/>
          <w:szCs w:val="28"/>
          <w:rtl w:val="true"/>
          <w:lang w:bidi="fa-IR"/>
        </w:rPr>
        <w:t>.</w:t>
      </w:r>
    </w:p>
    <w:p>
      <w:pPr>
        <w:pStyle w:val="Heading4"/>
        <w:numPr>
          <w:ilvl w:val="3"/>
          <w:numId w:val="1"/>
        </w:numPr>
        <w:rPr/>
      </w:pPr>
      <w:bookmarkStart w:id="400" w:name="__RefHeading___Toc7524547_3224264995"/>
      <w:bookmarkStart w:id="401" w:name="_Toc161"/>
      <w:bookmarkEnd w:id="400"/>
      <w:r>
        <w:rPr>
          <w:rtl w:val="true"/>
        </w:rPr>
        <w:t>معنی آیات</w:t>
      </w:r>
      <w:r>
        <w:rPr>
          <w:rtl w:val="true"/>
        </w:rPr>
        <w:t>:</w:t>
      </w:r>
      <w:bookmarkEnd w:id="401"/>
    </w:p>
    <w:p>
      <w:pPr>
        <w:pStyle w:val="BookText"/>
        <w:rPr/>
      </w:pPr>
      <w:r>
        <w:rPr>
          <w:rFonts w:ascii="IRNazanin" w:hAnsi="IRNazanin" w:eastAsia="IRNazanin"/>
          <w:color w:val="111111"/>
          <w:sz w:val="28"/>
          <w:sz w:val="28"/>
          <w:szCs w:val="28"/>
          <w:rtl w:val="true"/>
          <w:lang w:bidi="fa-IR"/>
        </w:rPr>
        <w:t>آن گاه خداوند آنچه را که قبلا بیان فرموده بود تأکید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نَزَّلَ مِنَ السَّمٰاءِ مٰاءً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خدایی که از آسمان باران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بمیزان نیاز بشر،نه بیش از آن که موجب فساد گردد و نه کمتر از آن که زیانبخش باشد و سودی نرساند،و این آیه دلالت دارد</w:t>
      </w:r>
    </w:p>
    <w:p>
      <w:pPr>
        <w:pStyle w:val="BookText"/>
        <w:rPr/>
      </w:pPr>
      <w:r>
        <w:rPr>
          <w:rFonts w:ascii="IRNazanin" w:hAnsi="IRNazanin" w:eastAsia="IRNazanin"/>
          <w:color w:val="111111"/>
          <w:sz w:val="28"/>
          <w:sz w:val="28"/>
          <w:szCs w:val="28"/>
          <w:rtl w:val="true"/>
          <w:lang w:bidi="fa-IR"/>
        </w:rPr>
        <w:t>که باران از طرف خداوند مقتدر و مختار می‌بارد که کم و زیاد آن را به مقتضای حکمت خود اندازه‌گیری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این باران سرزمینهای مرده‌ای را که از بی‌آبی خشک شده بودند با رویاندن گیاهان و درختان و بستانها و میوه‌ها زنده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گیاهان از زمین خشک روئیدند شما نیز در روز قیامت از قبرهایتان برانگیخته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خَلَقَ الْأَزْوٰاجَ کُلَّهٰا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جفتهایی از حیوانات از نر و ماده، 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شکلهای گوناگون را از حیوانات و جمادات آفرید،از حیوان نر و ماده آفرید،و تر و خشک و چیزهای دیگر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حسن نقل شده است که منظور از زوجها در این آیه تابستان و زمستان و شب و روز و ماه و خورشید،و آسمان و زمین،و بهشت و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الْفُلْکِ وَ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برای شما کشتی و چهار پایان مقرر فرمود،سعید بن جبیر گفته است منظور از انعام شتر و گاو است،و بعضی هم گفته‌اند منظور تنها 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و خشکی بر آنها سوار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عَلیٰ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خداوند بیان فرمودند که غرض از آفرینش اینها که یاد شد آنست که بر پشتشان سوار شوید،و ضمیر در ظهوره بر میگردد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تَذْکُرُوا نِعْمَةَ رَبِّکُمْ إِذَا اسْتَوَیْتُمْ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پروردگار خویش را بیاد آورید و بر این نعمت که مسخر بودن مرکب است شکر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تَقُولُوا سُبْحٰانَ الَّذِی سَخَّرَ لَنٰا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اعتراف به نعمتش دارید،و او را از شباهت داشتن بمخلوق منزه میدانید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این مرکب را مسخر فرمان ما ساخته است که میتوانیم سوارش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لَهُ مُقْرِنِینَ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ما حریف او نبودیم،و نمی‌توانستیم هماورد او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نیز بگوئید که ما در پایان عمرمان با مرکب تابوت بسوی پروردگارمان بازگشت خواهیم نمود،قتاده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اشیاء از حیوان و گیاه و جماد ثابت دانسته است،تا جایی که میبینیم امروزه پس از گذشت قرنها دانشمندان میگویند هیچکدام از عناصر طبیعی در طبیعت بنحو منفرد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بندگانش تعلیم فرموده است که بهنگام سوار شدن بر مرکب چه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میخواست بر شترش سوار شود و برای مسافرتی بیرون رود،سه بار تکبیر میگفت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p>
    <w:p>
      <w:pPr>
        <w:pStyle w:val="BookText"/>
        <w:rPr/>
      </w:pPr>
      <w:r>
        <w:rPr>
          <w:rFonts w:ascii="IRNazanin" w:hAnsi="IRNazanin" w:eastAsia="IRNazanin"/>
          <w:color w:val="111111"/>
          <w:sz w:val="28"/>
          <w:sz w:val="28"/>
          <w:szCs w:val="28"/>
          <w:rtl w:val="true"/>
          <w:lang w:bidi="fa-IR"/>
        </w:rPr>
        <w:t>،اللّهم انا نسألک فی سفرنا هذا البر و التقوی،و العمل بما ترضی،الهم هون علینا سفرنا،و اطو عنّا بعده،الهم انت الصاحب فی السفر و الخلیفة فی الاهل و المال،الهم انی اعوذ بک من و عشاء السفر،و کآبة المنقلب،و سوء المنظر فی الاهل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کس که این مرکب را برای ما رام فرمود،در حالی که ما حریف او نمیشدیم،ما بسوی پروردگار خود بازگشت خواهیم نمود،پروردگارا در این سفر خود از تو درخواست نیکی و تقوی داریم،و اینکه آن گونه که تو راضی هستی عمل کنیم،خداوندا سفر ما را بر ما آسان گردان،و دوری آن را بر ما آسان کن،خداوندا تو در سفر همراه منی،و پس از من جانشینم در میان اهل و عیال و اموالم میباشی،پروردگارا از سختی و ناهمواری راه،و از بازگشتی محزونانه بتو پناه میبرم،و نیز از نگاه بد به اهل و مالم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که از سفر باز میگشت میفرمود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آئبون،تائبون لربنا 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بازگشتیم در حالی که از درگاه خدا آمرزش خواسته حمد او را بجای می‌آوریم،این روایت را مسلم در صحیح خود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به اسناد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 نعمت الهی بدین طریق است که بگویی</w:t>
      </w:r>
    </w:p>
    <w:p>
      <w:pPr>
        <w:pStyle w:val="BookText"/>
        <w:rPr/>
      </w:pPr>
      <w:r>
        <w:rPr>
          <w:rFonts w:ascii="IRNazanin" w:hAnsi="IRNazanin" w:eastAsia="IRNazanin"/>
          <w:color w:val="111111"/>
          <w:sz w:val="28"/>
          <w:sz w:val="28"/>
          <w:szCs w:val="28"/>
          <w:rtl w:val="true"/>
          <w:lang w:bidi="fa-IR"/>
        </w:rPr>
        <w:t>الحمد للّٰه الذی هدانا للاسلام و علمنا القرآن و من علینا بمحمد صلی اللّٰه علیه و آله و سلم</w:t>
      </w:r>
    </w:p>
    <w:p>
      <w:pPr>
        <w:pStyle w:val="BookText"/>
        <w:rPr/>
      </w:pP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بعد از این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بیاد آوری از کفاری که قبلا ذکر شده پرداخته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لَهُ مِنْ عِبٰادِهِ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کردند که بعضی از بندگان خدا که فرشتگان باشند فرزندان خدا هستند،و اینجا جعل بمعنی حکم است،و اینست معنی قول ابن عباس و مجاهد و حسن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گمان میکردند که فرشتگان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لغت شعری سرورده‌اند و دلالت دارد بر اینکه که جزء بمعنی اناث آمده است و آن شعر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اجزأت حرّة یوما فلا عجب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تجزئ الحرّة المذکار احیانا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بعضی هم گفته‌اند معنی آیه اینست که از ثروت بندگان برای خدا بهره‌ای پنداشته‌اند،که از نوع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مِمّٰا ذَرَأَ مِنَ الْحَرْثِ وَ الْأَنْعٰامِ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مضاف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عِبٰادِهِ  یعنی من اموال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لَکَفُورٌ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منکر نعمتهای خداوند ظاهر کنندۀ کفران خویشتن است که کفر خود را پنهان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نیست،و یک نوع قرار داد بسیار جدید است،که حتی این جعل آنان را قانع نساخته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اجزأت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از آن مشتق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bookmarkStart w:id="402" w:name="pg13098_131928"/>
    </w:p>
    <w:p>
      <w:pPr>
        <w:pStyle w:val="BookText"/>
        <w:rPr/>
      </w:pPr>
      <w:bookmarkEnd w:id="402"/>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3"/>
        <w:numPr>
          <w:ilvl w:val="2"/>
          <w:numId w:val="1"/>
        </w:numPr>
        <w:rPr/>
      </w:pPr>
      <w:bookmarkStart w:id="403" w:name="__RefHeading___Toc7524549_3224264995"/>
      <w:bookmarkStart w:id="404" w:name="_Toc162"/>
      <w:bookmarkEnd w:id="40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04"/>
    </w:p>
    <w:p>
      <w:pPr>
        <w:pStyle w:val="Heading4"/>
        <w:numPr>
          <w:ilvl w:val="3"/>
          <w:numId w:val="1"/>
        </w:numPr>
        <w:rPr/>
      </w:pPr>
      <w:bookmarkStart w:id="405" w:name="__RefHeading___Toc7524551_3224264995"/>
      <w:bookmarkStart w:id="406" w:name="_Toc163"/>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524553_3224264995"/>
      <w:bookmarkStart w:id="408" w:name="_Toc164"/>
      <w:bookmarkEnd w:id="407"/>
      <w:r>
        <w:rPr>
          <w:rtl w:val="true"/>
        </w:rPr>
        <w:t>ترجمۀ آیات</w:t>
      </w:r>
      <w:r>
        <w:rPr>
          <w:rtl w:val="true"/>
        </w:rPr>
        <w:t>:</w:t>
      </w:r>
      <w:bookmarkEnd w:id="40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از میان مخلوقات برای خود دخترانی گرفته است،و بشما پسران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کسی از آنان را بشارت بدختر دهند که برای خدا مثال میزنند صورتش سیاه گشته اندوهگین و خشمناک 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در زر و زیور رشد میکند،و در مبارزه نمایان نمیگردد،سهم خدا ساختند؟</w:t>
      </w:r>
      <w:r>
        <w:rPr>
          <w:rFonts w:eastAsia="IRNazanin" w:cs="IRNazanin"/>
          <w:color w:val="111111"/>
          <w:sz w:val="28"/>
          <w:szCs w:val="28"/>
          <w:rtl w:val="true"/>
          <w:lang w:bidi="fa-IR"/>
        </w:rPr>
        <w:t>.</w:t>
      </w:r>
      <w:bookmarkStart w:id="409" w:name="pg13098_131929"/>
    </w:p>
    <w:p>
      <w:pPr>
        <w:pStyle w:val="BookText"/>
        <w:rPr/>
      </w:pPr>
      <w:bookmarkEnd w:id="409"/>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فرشتگان را که بندگان خدا هستند دختران قرار می دهند؟آیا اینان بهنگام آفرینش فرشتگان حاضر بوده‌اند؟گواهی ایشان را خواهند نوشت و بزودی در این مورد بازجویی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اگر خدا میخواست ما بتها را پرستش نمیکردیم،ولی اینان در این قسمت دانشی ندارند و جز خیالبافی چیزی نمیدانند</w:t>
      </w:r>
      <w:r>
        <w:rPr>
          <w:rFonts w:eastAsia="IRNazanin" w:cs="IRNazanin"/>
          <w:color w:val="111111"/>
          <w:sz w:val="28"/>
          <w:szCs w:val="28"/>
          <w:rtl w:val="true"/>
          <w:lang w:bidi="fa-IR"/>
        </w:rPr>
        <w:t>.</w:t>
      </w:r>
    </w:p>
    <w:p>
      <w:pPr>
        <w:pStyle w:val="Heading4"/>
        <w:numPr>
          <w:ilvl w:val="3"/>
          <w:numId w:val="1"/>
        </w:numPr>
        <w:rPr/>
      </w:pPr>
      <w:bookmarkStart w:id="410" w:name="__RefHeading___Toc7524555_3224264995"/>
      <w:bookmarkStart w:id="411" w:name="_Toc165"/>
      <w:bookmarkEnd w:id="410"/>
      <w:r>
        <w:rPr>
          <w:rtl w:val="true"/>
        </w:rPr>
        <w:t>قرائت آیات</w:t>
      </w:r>
      <w:r>
        <w:rPr>
          <w:rtl w:val="true"/>
        </w:rPr>
        <w:t>:</w:t>
      </w:r>
      <w:bookmarkEnd w:id="411"/>
    </w:p>
    <w:p>
      <w:pPr>
        <w:pStyle w:val="BookText"/>
        <w:rPr/>
      </w:pPr>
      <w:r>
        <w:rPr>
          <w:rFonts w:ascii="IRNazanin" w:hAnsi="IRNazanin" w:eastAsia="IRNazanin"/>
          <w:color w:val="111111"/>
          <w:sz w:val="28"/>
          <w:sz w:val="28"/>
          <w:szCs w:val="28"/>
          <w:rtl w:val="true"/>
          <w:lang w:bidi="fa-IR"/>
        </w:rPr>
        <w:t>اهل کوفه بجز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فتح نون و تشدید شین خوانده‌اند ولی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سکون نون و تخفیف شین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خوانده‌اند،ولی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همزه و سکون شین در حالی که قبل از این همزه یک همزه استفهام مفتوح وجود دارد،و همزۀ دوم بدون آوردن الفی بین آن دو مخفف میخوانند، ولی بعضی بین آن دو الفی داخل میکنند،اما بقیه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 و شین خوانده‌اند</w:t>
      </w:r>
      <w:r>
        <w:rPr>
          <w:rFonts w:eastAsia="IRNazanin" w:cs="IRNazanin"/>
          <w:color w:val="111111"/>
          <w:sz w:val="28"/>
          <w:szCs w:val="28"/>
          <w:rtl w:val="true"/>
          <w:lang w:bidi="fa-IR"/>
        </w:rPr>
        <w:t>.</w:t>
      </w:r>
    </w:p>
    <w:p>
      <w:pPr>
        <w:pStyle w:val="Heading4"/>
        <w:numPr>
          <w:ilvl w:val="3"/>
          <w:numId w:val="1"/>
        </w:numPr>
        <w:rPr/>
      </w:pPr>
      <w:bookmarkStart w:id="412" w:name="__RefHeading___Toc7524557_3224264995"/>
      <w:bookmarkStart w:id="413" w:name="_Toc166"/>
      <w:bookmarkEnd w:id="412"/>
      <w:r>
        <w:rPr>
          <w:rtl w:val="true"/>
        </w:rPr>
        <w:t>دلیل قرائت</w:t>
      </w:r>
      <w:r>
        <w:rPr>
          <w:rtl w:val="true"/>
        </w:rPr>
        <w:t>:</w:t>
      </w:r>
      <w:bookmarkEnd w:id="413"/>
    </w:p>
    <w:p>
      <w:pPr>
        <w:pStyle w:val="BookText"/>
        <w:rPr/>
      </w:pPr>
      <w:r>
        <w:rPr>
          <w:rFonts w:ascii="IRNazanin" w:hAnsi="IRNazanin" w:eastAsia="IRNazanin"/>
          <w:color w:val="111111"/>
          <w:sz w:val="28"/>
          <w:sz w:val="28"/>
          <w:szCs w:val="28"/>
          <w:rtl w:val="true"/>
          <w:lang w:bidi="fa-IR"/>
        </w:rPr>
        <w:t>ابو علی گوید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الصحابة و نشأ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آنکه این فعل را با همزه نقل دادیم متعدی بمفعول میگردد،مانند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یُنْشِئُ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ینشّأ خوانده است مثل فرّح و افرح و عزّم و اعزم،و محل</w:t>
      </w:r>
    </w:p>
    <w:p>
      <w:pPr>
        <w:pStyle w:val="BookText"/>
        <w:rPr/>
      </w:pPr>
      <w:r>
        <w:rPr>
          <w:rFonts w:ascii="IRNazanin" w:hAnsi="IRNazanin" w:eastAsia="IRNazanin"/>
          <w:color w:val="111111"/>
          <w:sz w:val="28"/>
          <w:sz w:val="28"/>
          <w:szCs w:val="28"/>
          <w:rtl w:val="true"/>
          <w:lang w:bidi="fa-IR"/>
        </w:rPr>
        <w:t>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له من ینشأ فی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بعنوان سرزنش نسبت به آنان گفته شده است که چنین تهمت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 الْبَنٰاتُ وَ لَکُمُ الْبَنُونَ؟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لاٰ یَسْتَکْبِرُونَ عَنْ عِبٰادَتِهِ وَ لاٰ 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عِنْدَ رَبِّکَ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قرائت دلالت دارد بر عظمت مقام فرشتگان و تقرب آنان به پیشگاه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قرب نزدیکی با مسافت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شهدت،دو قسم استعمال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بمعنی حضور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بمعنی حضور است متعدی میشود به مفعول به و دلیلش این نصف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شهدناه سلیما و عامرا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چنین است شهدنا فیه سلیما و از این قبیل است قول این شاعر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فما تلقی لنا من کتیبة</w:t>
      </w:r>
    </w:p>
    <w:p>
      <w:pPr>
        <w:pStyle w:val="BookText"/>
        <w:rPr/>
      </w:pPr>
      <w:r>
        <w:rPr>
          <w:rFonts w:ascii="IRNazanin" w:hAnsi="IRNazanin" w:eastAsia="IRNazanin"/>
          <w:color w:val="111111"/>
          <w:sz w:val="28"/>
          <w:sz w:val="28"/>
          <w:szCs w:val="28"/>
          <w:rtl w:val="true"/>
          <w:lang w:bidi="fa-IR"/>
        </w:rPr>
        <w:t>ید الدهر الا جبرئیل امامها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شعر مفعول شهد حذف شده است که تقدیر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شهدنا المعرکه بوده که اگر در این قسم متعدی بهمزه شود دو مفعول خواهد گرفت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زید المعرکه،و اشهدته 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أَشْهَدْتُهُمْ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شهدت که بمعنی علمت است بر دو قسم استعمال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قسم و سوگند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بمعنی غیر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شهد بمعنی سوگند همانگونه است که علم اللّٰه و یعلم اللّٰه را در سوگند استعمال میکنند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عینا مانند قسم با آن رفتار میشود و سیبویه در این مورد شعری انشا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 لتأتین منیتی</w:t>
      </w:r>
    </w:p>
    <w:p>
      <w:pPr>
        <w:pStyle w:val="BookText"/>
        <w:rPr/>
      </w:pPr>
      <w:r>
        <w:rPr>
          <w:rFonts w:ascii="IRNazanin" w:hAnsi="IRNazanin" w:eastAsia="IRNazanin"/>
          <w:color w:val="111111"/>
          <w:sz w:val="28"/>
          <w:sz w:val="28"/>
          <w:szCs w:val="28"/>
          <w:rtl w:val="true"/>
          <w:lang w:bidi="fa-IR"/>
        </w:rPr>
        <w:t>ان المنایا لا تطیش سهامها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بخوبی میدانستم که مرگم فرا میرسد،براستی که تیرهای مرگ به خطا نخواهد رفت و نقل نموده است که زفر این عقیده را داشته است که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سوگند است،ولی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نگوید آن را قسم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شیبانی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بتنهایی بی‌آنکه باللّٰه دنبالش بیاید مانند اشهد است که متصل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آنهم قسم است،و برای ادعای خود استدلال کرده است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نَشْهَدُ إِنَّکَ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یَشْهَدُ إِنَّ الْمُنٰافِقِینَ لَکٰاذِبُونَ اِتَّخَذُوا أَیْمٰانَهُمْ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دانسته است با اینکه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نوعی مخصوص از علم است،زیرا هر شهادت و گواه بودنی علم است ولی اینطور نیست که هر علمی هم شهادت باشد،دلیل بر اینکه شهادت نوعی مخصوص از علم است اینکه اگر کسی در مقام شهادت در پیشگاه قاضی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لزید علی عمرو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زید ده تومان از عمر و 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با این شهادت حکم صادر نمیکند مگر آن گاه که</w:t>
      </w:r>
    </w:p>
    <w:p>
      <w:pPr>
        <w:pStyle w:val="BookText"/>
        <w:rPr/>
      </w:pPr>
      <w:r>
        <w:rPr>
          <w:rFonts w:ascii="IRNazanin" w:hAnsi="IRNazanin" w:eastAsia="IRNazanin"/>
          <w:color w:val="111111"/>
          <w:sz w:val="28"/>
          <w:sz w:val="28"/>
          <w:szCs w:val="28"/>
          <w:rtl w:val="true"/>
          <w:lang w:bidi="fa-IR"/>
        </w:rPr>
        <w:t>گواه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شهادت مثل یقین است در اینکه نوع مخصوصی است از علم،و هر علمی یقین نیست،گرچه هر یقینی علم است،بنا بر اینکه هنگامی که گواه در پیشگاه قاضی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حاکم من گواهی میدهم که مطلب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معنی است که من این مطلب را طوری به آن علم دارم که گویا در نظرم حاضر و مجسم است،و کاملا از آن آگاه هستم و هیچ شک و تردیدی در آن نداشته برایم روشن است،و تمامی معلومات به این حد نیست،و لذا است که پاره‌ای از معلومات احتیاج به توقف و استدلال دارد و اما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از شهادت بمعنی حضور است مثل اینکه بخاطر آن سرزنش میشوند که چیزی گفتند که حضور نداشتند در حالی که آن چیز از مطالبی است که می‌بایست با مشاهده و حضور به آن علم پیدا میکردند،و 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معنی است که آیا بهنگام آفرینش خود حضور داشتند؟و چون فعل متعدی بدو مفعول است هنگامی که مجهول شد یک مفعول خود را از دست میدهد،و فعل متعدّی بیک مفعول میگردد،و این قرائت را این آیه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أَشْهَدْتُهُمْ خَلْقَ السَّمٰاوٰاتِ وَ الْأَرْضِ</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این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أَنِّی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مفعول اول از آن حذف شده است </w:t>
      </w:r>
      <w:r>
        <w:rPr>
          <w:rStyle w:val="FootnoteAnchor"/>
          <w:rtl w:val="true"/>
        </w:rPr>
        <w:footnoteReference w:id="105"/>
      </w:r>
      <w:r>
        <w:rPr>
          <w:rFonts w:ascii="IRNazanin" w:hAnsi="IRNazanin" w:eastAsia="IRNazanin"/>
          <w:color w:val="111111"/>
          <w:sz w:val="28"/>
          <w:sz w:val="28"/>
          <w:szCs w:val="28"/>
          <w:rtl w:val="true"/>
          <w:lang w:bidi="fa-IR"/>
        </w:rPr>
        <w:t>همانگونه که در این مثال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 منقول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اینکه از ان و ان حرف جر معمولا حذف میشود</w:t>
      </w:r>
      <w:r>
        <w:rPr>
          <w:rFonts w:eastAsia="IRNazanin" w:cs="IRNazanin"/>
          <w:color w:val="111111"/>
          <w:sz w:val="28"/>
          <w:szCs w:val="28"/>
          <w:rtl w:val="true"/>
          <w:lang w:bidi="fa-IR"/>
        </w:rPr>
        <w:t>.</w:t>
      </w:r>
      <w:bookmarkStart w:id="414" w:name="pg13098_131933"/>
    </w:p>
    <w:p>
      <w:pPr>
        <w:pStyle w:val="Heading4"/>
        <w:numPr>
          <w:ilvl w:val="3"/>
          <w:numId w:val="1"/>
        </w:numPr>
        <w:rPr/>
      </w:pPr>
      <w:bookmarkStart w:id="415" w:name="__RefHeading___Toc7524559_3224264995"/>
      <w:bookmarkStart w:id="416" w:name="_Toc167"/>
      <w:bookmarkEnd w:id="414"/>
      <w:bookmarkEnd w:id="415"/>
      <w:r>
        <w:rPr>
          <w:rtl w:val="true"/>
        </w:rPr>
        <w:t>معنی آیات</w:t>
      </w:r>
      <w:r>
        <w:rPr>
          <w:rtl w:val="true"/>
        </w:rPr>
        <w:t>:</w:t>
      </w:r>
      <w:bookmarkEnd w:id="416"/>
    </w:p>
    <w:p>
      <w:pPr>
        <w:pStyle w:val="BookText"/>
        <w:rPr/>
      </w:pPr>
      <w:r>
        <w:rPr>
          <w:rFonts w:ascii="IRNazanin" w:hAnsi="IRNazanin" w:eastAsia="IRNazanin"/>
          <w:color w:val="111111"/>
          <w:sz w:val="28"/>
          <w:sz w:val="28"/>
          <w:szCs w:val="28"/>
          <w:rtl w:val="true"/>
          <w:lang w:bidi="fa-IR"/>
        </w:rPr>
        <w:t>آن گاه خداوند گفتار آنان را انکار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ام برای استفهام انکاری و سرزنش آمده است که بمعنی 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مِمّٰا یَخْلُقُ 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پروردگارتان برای خویش دخترانی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أَصْفٰاکُمْ بِالْبَنِینَ؟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پسران را مخصوص شما ساخته است؟،و این آیه مانند آیۀ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فَأَصْفٰاکُمْ رَبُّکُمْ بِالْبَنِینَ؟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سپس دوباره با استدلال علیه آنان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بِمٰا ضَرَبَ لِلرَّحْمٰنِ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بیکی از آنان بشارت دهند بدختری که آن را شبیه خداوند قرار داده‌اند،زیرا فرزند هر چیزی شبه او و جنس او است،پس یعنی هر گاه بیک نفر از آنان بشارت دهند که دختری برایش متولد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 مُسْوَدًّا وَ 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اندوه این خبر صورتش سیاه میشد در حالی که سخت غمگین و خشمناک بود،سپس خداوند آنان را بخاطر این افتراء آنان را مورد نکوهش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کسی را که در زر و زیور زنانه رشد میکند،یعنی دختران را برای خدا قرار میدهند، در حالی که زنان قدرت گفتگو و بحث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بتهایی را که در زر و زیور رشد میکنند،و نمیتوانند دلیلی برای خود بیان کنند میپرستید؟زیرا بت پرستان بتهای خود را با زر و زیور می‌آراستند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ضمیر به دختر بر میگردد و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ضمیر هو را بلفظ من برگردانده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بندگان خدایند از جنس اناث پنداشتند زیرا گمان میکردند که دختران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شَهِدُوا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رد بر پندار غلط آنان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بهنگام آفرینش فرشتگان حاضر بودند که دانستند دختر هستند،و این آیه مثل آیۀ مشابهی است که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خَلَقْنَا الْمَلاٰئِکَةَ إِنٰاثاً وَ هُمْ شٰاهِدُونَ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سَتُکْتَبُ شَهٰادَتُهُمْ وَ یُسْئَلُونَ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بزودی شهادتشان نوشته خواهد شد در روز قیامت پیرامون آن باز پرسی خواهند شد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بتها را عبادت نکنیم،ما نمیتوانستیم بتان را بپرستیم بنا بر این با خواست خدا بتان را میپرستیم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بِذٰلِکَ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بصحت آنچه میگویند علم ندارند،و این اشاره است بر بطلان گفتارشان زیرا گفتار آنان از روی دلیل و دانش صادر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یَخْرُصُونَ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دروغگویانی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گوید خداوند آنان را تکذیب میفرماید بدان جهت که اولا انکار توحید میکنند،علاوه بر آن نسبت فرزند بخدا میدهند،و با نسبت کفر به مشیت الهی ظلمی بزرگ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خوب،و گرنه همین حرف را عمر بزند،اگر پاسخ باو دادند که خوب،و گرنه همین سخن را علی بگوید،رفتند و همین کار را که حضرت دستور داده بود انجام دادند،اصحاب کهف نه أبا بکر را جواب دادند نه عمر را،آن 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خواست و همان کار را کرد،به او پاسخ دادند و سه 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لبّیک،حضرت به آنان فرمود چه شد که به اولی و دوّمی پاسخ ندادید؟ولی سومی را پاسخ گفتید؟گفتند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بما دستور داده است که جز به پیامبران یا وصی آنان پاسخ ندهیم،سپس بسوی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بازگشتند،حضرت از آنان پرسید چه کردند؟جریان را 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صحیفه‌ای قرمز بیرون آوردند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 را با خط خود در این برگه پیرامون آنچه دیده‌اید و شنیده اید بنویسید،اینجا بود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ستکتب شهادتهم و یسئلون یوم القیمة</w:t>
      </w:r>
      <w:r>
        <w:rPr>
          <w:rFonts w:eastAsia="IRNazanin" w:cs="IRNazanin"/>
          <w:color w:val="111111"/>
          <w:sz w:val="28"/>
          <w:szCs w:val="28"/>
          <w:rtl w:val="true"/>
          <w:lang w:bidi="fa-IR"/>
        </w:rPr>
        <w:t>.</w:t>
      </w:r>
      <w:bookmarkStart w:id="417" w:name="pg13098_131936"/>
    </w:p>
    <w:p>
      <w:pPr>
        <w:pStyle w:val="BookText"/>
        <w:rPr/>
      </w:pPr>
      <w:bookmarkEnd w:id="417"/>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3"/>
        <w:numPr>
          <w:ilvl w:val="2"/>
          <w:numId w:val="1"/>
        </w:numPr>
        <w:rPr/>
      </w:pPr>
      <w:bookmarkStart w:id="418" w:name="__RefHeading___Toc7524561_3224264995"/>
      <w:bookmarkStart w:id="419" w:name="_Toc168"/>
      <w:bookmarkEnd w:id="418"/>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419"/>
    </w:p>
    <w:p>
      <w:pPr>
        <w:pStyle w:val="Heading4"/>
        <w:numPr>
          <w:ilvl w:val="3"/>
          <w:numId w:val="1"/>
        </w:numPr>
        <w:rPr/>
      </w:pPr>
      <w:bookmarkStart w:id="420" w:name="__RefHeading___Toc7524563_3224264995"/>
      <w:bookmarkStart w:id="421" w:name="_Toc169"/>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7524565_3224264995"/>
      <w:bookmarkStart w:id="423" w:name="_Toc170"/>
      <w:bookmarkEnd w:id="422"/>
      <w:r>
        <w:rPr>
          <w:rtl w:val="true"/>
        </w:rPr>
        <w:t>ترجمۀ آیات</w:t>
      </w:r>
      <w:r>
        <w:rPr>
          <w:rtl w:val="true"/>
        </w:rPr>
        <w:t>:</w:t>
      </w:r>
      <w:bookmarkEnd w:id="42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پیش از این بر آنان کتابی نازل نموده‌ایم که به آن چنگ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آئینی یافتیم،و به دنبال آنان رهسپاریم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پیش از تو هیچ بیم دهنده‌ای را بهیچ دیاری نفرستادیم،مگر آنکه ثروتمندانش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خویش را بر راه و روشی یافته‌ایم،ما نیز از روش آنان پیروی میکنیم</w:t>
      </w:r>
      <w:r>
        <w:rPr>
          <w:rFonts w:eastAsia="IRNazanin" w:cs="IRNazanin"/>
          <w:color w:val="111111"/>
          <w:sz w:val="28"/>
          <w:szCs w:val="28"/>
          <w:rtl w:val="true"/>
          <w:lang w:bidi="fa-IR"/>
        </w:rPr>
        <w:t>.</w:t>
      </w:r>
      <w:bookmarkStart w:id="424" w:name="pg13098_131937"/>
    </w:p>
    <w:p>
      <w:pPr>
        <w:pStyle w:val="BookText"/>
        <w:rPr/>
      </w:pPr>
      <w:bookmarkEnd w:id="424"/>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چند من آئینی بهتر از آنچه که پدران خود را بر آن دیده‌اید برایتان بیاورم؟گفتند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آنچه که شما را برای رسالت آن فرستاده‌اند کافر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آنان انتقام گرفتیم،ببین عاقبت تکذیب کنندگان چگونه خواهد بود؟</w:t>
      </w:r>
      <w:r>
        <w:rPr>
          <w:rFonts w:eastAsia="IRNazanin" w:cs="IRNazanin"/>
          <w:color w:val="111111"/>
          <w:sz w:val="28"/>
          <w:szCs w:val="28"/>
          <w:rtl w:val="true"/>
          <w:lang w:bidi="fa-IR"/>
        </w:rPr>
        <w:t>.</w:t>
      </w:r>
    </w:p>
    <w:p>
      <w:pPr>
        <w:pStyle w:val="Heading4"/>
        <w:numPr>
          <w:ilvl w:val="3"/>
          <w:numId w:val="1"/>
        </w:numPr>
        <w:rPr/>
      </w:pPr>
      <w:bookmarkStart w:id="425" w:name="__RefHeading___Toc7524567_3224264995"/>
      <w:bookmarkStart w:id="426" w:name="_Toc171"/>
      <w:bookmarkEnd w:id="425"/>
      <w:r>
        <w:rPr>
          <w:rtl w:val="true"/>
        </w:rPr>
        <w:t>قرائت آیات</w:t>
      </w:r>
      <w:r>
        <w:rPr>
          <w:rtl w:val="true"/>
        </w:rPr>
        <w:t>:</w:t>
      </w:r>
      <w:bookmarkEnd w:id="426"/>
    </w:p>
    <w:p>
      <w:pPr>
        <w:pStyle w:val="BookText"/>
        <w:rPr/>
      </w:pPr>
      <w:r>
        <w:rPr>
          <w:rFonts w:ascii="IRNazanin" w:hAnsi="IRNazanin" w:eastAsia="IRNazanin"/>
          <w:color w:val="111111"/>
          <w:sz w:val="28"/>
          <w:sz w:val="28"/>
          <w:szCs w:val="28"/>
          <w:rtl w:val="true"/>
          <w:lang w:bidi="fa-IR"/>
        </w:rPr>
        <w:t>ابن عامر و حفص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427" w:name="__RefHeading___Toc7524569_3224264995"/>
      <w:bookmarkStart w:id="428" w:name="_Toc172"/>
      <w:bookmarkEnd w:id="427"/>
      <w:r>
        <w:rPr>
          <w:rtl w:val="true"/>
        </w:rPr>
        <w:t>دلیل قرائت</w:t>
      </w:r>
      <w:r>
        <w:rPr>
          <w:rtl w:val="true"/>
        </w:rPr>
        <w:t>:</w:t>
      </w:r>
      <w:bookmarkEnd w:id="428"/>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النذیر او لو جئتکم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معنی حکایت از چیزی است که بر نذیر وحی شده است مثل آنکه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الیه فقلنا له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جئتکم باهدی من ذلک</w:t>
      </w:r>
      <w:r>
        <w:rPr>
          <w:rFonts w:eastAsia="IRNazanin" w:cs="IRNazanin"/>
          <w:color w:val="111111"/>
          <w:sz w:val="28"/>
          <w:szCs w:val="28"/>
          <w:rtl w:val="true"/>
          <w:lang w:bidi="fa-IR"/>
        </w:rPr>
        <w:t>».</w:t>
      </w:r>
    </w:p>
    <w:p>
      <w:pPr>
        <w:pStyle w:val="Heading4"/>
        <w:numPr>
          <w:ilvl w:val="3"/>
          <w:numId w:val="1"/>
        </w:numPr>
        <w:rPr/>
      </w:pPr>
      <w:bookmarkStart w:id="429" w:name="__RefHeading___Toc7524571_3224264995"/>
      <w:bookmarkStart w:id="430" w:name="_Toc173"/>
      <w:bookmarkEnd w:id="429"/>
      <w:r>
        <w:rPr>
          <w:rtl w:val="true"/>
        </w:rPr>
        <w:t>معنی آیات</w:t>
      </w:r>
      <w:r>
        <w:rPr>
          <w:rtl w:val="true"/>
        </w:rPr>
        <w:t>:</w:t>
      </w:r>
      <w:bookmarkEnd w:id="430"/>
    </w:p>
    <w:p>
      <w:pPr>
        <w:pStyle w:val="BookText"/>
        <w:rPr/>
      </w:pPr>
      <w:r>
        <w:rPr>
          <w:rFonts w:ascii="IRNazanin" w:hAnsi="IRNazanin" w:eastAsia="IRNazanin"/>
          <w:color w:val="111111"/>
          <w:sz w:val="28"/>
          <w:sz w:val="28"/>
          <w:szCs w:val="28"/>
          <w:rtl w:val="true"/>
          <w:lang w:bidi="fa-IR"/>
        </w:rPr>
        <w:t>پس از آنکه خداوند از دروغپردازی کسانی که پرستش بتان را به مشیت خدا نسبت دادند،و برای خدا دخترانی از فرشتگان پنداشتند یاد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آتَیْنٰاهُمْ کِتٰاباً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استفهام استفهام تقریری است که میخواهد از آنان نسبت بگناهانشان اقرار بگیرد،و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الذی ذکروه شیء تخرصوه و افتعلوه ام آتیناهم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اینکه میگویند چیزی</w:t>
      </w:r>
    </w:p>
    <w:p>
      <w:pPr>
        <w:pStyle w:val="BookText"/>
        <w:rPr/>
      </w:pPr>
      <w:r>
        <w:rPr>
          <w:rFonts w:ascii="IRNazanin" w:hAnsi="IRNazanin" w:eastAsia="IRNazanin"/>
          <w:color w:val="111111"/>
          <w:sz w:val="28"/>
          <w:sz w:val="28"/>
          <w:szCs w:val="28"/>
          <w:rtl w:val="true"/>
          <w:lang w:bidi="fa-IR"/>
        </w:rPr>
        <w:t>است که دروغپردازی کرده‌اند و ساخته‌اند یا آنکه واقعا به آنان کتابی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فَهُمْ بِهِ مُسْتَمْسِکُونَ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آن کتاب چنگ زده‌اند؟حال نمیتوانند ادعاء کنند که خداوند در این باره کتابی نازل ساخته است، معلوم میشود که سخن جزء دروغپردازیهای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دلالت میکند بر حذف حرف استفهامی که معادل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اعلان میدهد که اینان در گمراهی خود از پدرانشان پیروی نموده‌اند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بلکه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عَلیٰ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آئین و راه روشی یافتیم،و این معنی از ابن عباس و مجاهد و قتاده و سدی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و متفق یافتیم و همگی بر این راه و روش کنونی 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عَلیٰ آثٰارِهِمْ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راه راستی که آنان داشته اند پیروی میکنیم،و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همانگونه که اینان گفتند،و کفر خود را به پیروی از پدرانشان حواله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مِنْ قَبْلِکَ فِی قَرْیَةٍ مِنْ نَذِیرٍ إِلاّٰ قٰالَ مُتْرَفُوهٰا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عَلیٰ أُمَّةٍ وَ إِنّٰا عَلیٰ آثٰارِهِمْ مُقْتَدُونَ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 و بیم دهنده‌ای را پیش از تو نفرستادیم مگر آنکه ثروتمندانشان که از نعمت ما برخوردار</w:t>
      </w:r>
    </w:p>
    <w:p>
      <w:pPr>
        <w:pStyle w:val="BookText"/>
        <w:rPr/>
      </w:pPr>
      <w:r>
        <w:rPr>
          <w:rFonts w:ascii="IRNazanin" w:hAnsi="IRNazanin" w:eastAsia="IRNazanin"/>
          <w:color w:val="111111"/>
          <w:sz w:val="28"/>
          <w:sz w:val="28"/>
          <w:szCs w:val="28"/>
          <w:rtl w:val="true"/>
          <w:lang w:bidi="fa-IR"/>
        </w:rPr>
        <w:t>بودند خوشگذرانی را بر استدلال ترجیح میدادند،و اینان که از طبقه رؤساء بودند میگفتند ما پدران خود را بر این راه و روش یافتیم،و از آنان پیروی می کنیم،و با آنان مخالفت نمی‌نمائیم،و همگی روش خود را تقلید از پدران معرفی میکردند،بدون آنکه بدلیل و برهانی تمسک کنند،و این منطق منطقی است بسیار غلط،زیرا لازمه این منطق آنست که در یک چیز و در ضد آن هر دو باشد،چون هر دسته‌ای از مردم از پدران خود پیروی میکنند،و هر کدام معتقدند که دیگری راهش باطل است،و بدون شک این منطق غلط است،بنا بر این ناگزیرند که به استدلال و حجتهای عقلی یا سمعی بازگشت کنند سپس خطاب به پیامبر نذیر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جِئْتُکُمْ بِأَهْدیٰ مِمّٰا وَجَدْتُمْ عَلَیْهِ آبٰاءَکُمْ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آنان بگو حتی اگر راه و روشی بهتر از آئین پدرانتان برای شما بیاورم شما سخن مرا نخواهید پذیرفت و میخواهید هم چنان به پیروی از آئین غلط پدرانتان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ظرافت و دقت بسیار زیادی در دعوت بسوی حق بکار رفته است،و خلاصۀ این بیان اینست که اگر فرض کنیم که راه و روش پدرانتان حق و درست باشد،و آنچه را که من برای شما آورده‌ام بهتر و درست‌تر باشد لازم است که از راه و روش من پیروی کنید،و سپس خبر داده است که اینان از پذیرفتن آئین بهتر و درست‌ترش سرباز زده‌اند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أُرْسِلْتُمْ بِهِ کٰافِرُونَ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پیامبران ما رسالت شما را نخواهیم پذیرفت،آن گاه خداوند اشاره به مجازاتشان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انتقام کفران و ناسپاسیهایشان</w:t>
      </w:r>
    </w:p>
    <w:p>
      <w:pPr>
        <w:pStyle w:val="BookText"/>
        <w:rPr/>
      </w:pPr>
      <w:r>
        <w:rPr>
          <w:rFonts w:ascii="IRNazanin" w:hAnsi="IRNazanin" w:eastAsia="IRNazanin"/>
          <w:color w:val="111111"/>
          <w:sz w:val="28"/>
          <w:sz w:val="28"/>
          <w:szCs w:val="28"/>
          <w:rtl w:val="true"/>
          <w:lang w:bidi="fa-IR"/>
        </w:rPr>
        <w:t>به هلاکت رسانیدیم،و در عقوبتشان عجله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الْمُکَذِّبِینَ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و عبرت گیرید که عاقبت کار تکذیب کنندگان پیامبران چگونه است؟ و در این آیه اشاره شده است که سر انجام نیکو در انحصار طرفداران حق و تصدیق کنندگان رسولان الهی است</w:t>
      </w:r>
      <w:r>
        <w:rPr>
          <w:rFonts w:eastAsia="IRNazanin" w:cs="IRNazanin"/>
          <w:color w:val="111111"/>
          <w:sz w:val="28"/>
          <w:szCs w:val="28"/>
          <w:rtl w:val="true"/>
          <w:lang w:bidi="fa-IR"/>
        </w:rPr>
        <w:t>.</w:t>
      </w:r>
      <w:bookmarkStart w:id="431" w:name="pg13098_131941"/>
    </w:p>
    <w:p>
      <w:pPr>
        <w:pStyle w:val="BookText"/>
        <w:rPr/>
      </w:pPr>
      <w:bookmarkEnd w:id="431"/>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432" w:name="__RefHeading___Toc7524573_3224264995"/>
      <w:bookmarkStart w:id="433" w:name="_Toc174"/>
      <w:bookmarkEnd w:id="43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433"/>
    </w:p>
    <w:p>
      <w:pPr>
        <w:pStyle w:val="Heading4"/>
        <w:numPr>
          <w:ilvl w:val="3"/>
          <w:numId w:val="1"/>
        </w:numPr>
        <w:rPr/>
      </w:pPr>
      <w:bookmarkStart w:id="434" w:name="__RefHeading___Toc7524575_3224264995"/>
      <w:bookmarkStart w:id="435" w:name="_Toc175"/>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7524577_3224264995"/>
      <w:bookmarkStart w:id="437" w:name="_Toc176"/>
      <w:bookmarkEnd w:id="436"/>
      <w:r>
        <w:rPr>
          <w:rtl w:val="true"/>
        </w:rPr>
        <w:t>ترجمۀ آیات</w:t>
      </w:r>
      <w:r>
        <w:rPr>
          <w:rtl w:val="true"/>
        </w:rPr>
        <w:t>:</w:t>
      </w:r>
      <w:bookmarkEnd w:id="43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ابراهیم به پدرش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پرستش خدایی که مرا آفریده است که براستی او همین زودیها مرا هدایت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امامت را در نسل ابراهیم مقامی ثابت قرار داد،تا بازگشت نمایند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عذاب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و پدرانشان را از نعمتها برخوردار ساختم،تا آنکه حق و پیامبری روشنگر بسویشان آمد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حق به ایشان روی آورد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است،و ما نسبت به آن کافر هستیم</w:t>
      </w:r>
      <w:r>
        <w:rPr>
          <w:rFonts w:eastAsia="IRNazanin" w:cs="IRNazanin"/>
          <w:color w:val="111111"/>
          <w:sz w:val="28"/>
          <w:szCs w:val="28"/>
          <w:rtl w:val="true"/>
          <w:lang w:bidi="fa-IR"/>
        </w:rPr>
        <w:t>.</w:t>
      </w:r>
      <w:bookmarkStart w:id="438" w:name="pg13098_131942"/>
    </w:p>
    <w:p>
      <w:pPr>
        <w:pStyle w:val="Heading4"/>
        <w:numPr>
          <w:ilvl w:val="3"/>
          <w:numId w:val="1"/>
        </w:numPr>
        <w:rPr/>
      </w:pPr>
      <w:bookmarkStart w:id="439" w:name="__RefHeading___Toc7524579_3224264995"/>
      <w:bookmarkStart w:id="440" w:name="_Toc177"/>
      <w:bookmarkEnd w:id="438"/>
      <w:bookmarkEnd w:id="439"/>
      <w:r>
        <w:rPr>
          <w:rtl w:val="true"/>
        </w:rPr>
        <w:t>لغات آیات</w:t>
      </w:r>
      <w:r>
        <w:rPr>
          <w:rtl w:val="true"/>
        </w:rPr>
        <w:t>:</w:t>
      </w:r>
      <w:bookmarkEnd w:id="440"/>
    </w:p>
    <w:p>
      <w:pPr>
        <w:pStyle w:val="BookText"/>
        <w:rPr/>
      </w:pPr>
      <w:r>
        <w:rPr>
          <w:rFonts w:ascii="IRNazanin" w:hAnsi="IRNazanin" w:eastAsia="IRNazanin"/>
          <w:color w:val="111111"/>
          <w:sz w:val="28"/>
          <w:sz w:val="28"/>
          <w:szCs w:val="28"/>
          <w:rtl w:val="true"/>
          <w:lang w:bidi="fa-IR"/>
        </w:rPr>
        <w:t>عرب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براء منک،و نحن براء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مذکر و مؤنث و تثنیه و جمع در آن یکسان است، و معنی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فردی یا کسانی که عدالت دارند</w:t>
      </w:r>
    </w:p>
    <w:p>
      <w:pPr>
        <w:pStyle w:val="Heading4"/>
        <w:numPr>
          <w:ilvl w:val="3"/>
          <w:numId w:val="1"/>
        </w:numPr>
        <w:rPr/>
      </w:pPr>
      <w:bookmarkStart w:id="441" w:name="__RefHeading___Toc7524581_3224264995"/>
      <w:bookmarkStart w:id="442" w:name="_Toc178"/>
      <w:bookmarkEnd w:id="441"/>
      <w:r>
        <w:rPr>
          <w:rtl w:val="true"/>
        </w:rPr>
        <w:t>معنی آیات</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وَ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ابراهیم مردم را دید که بپرستش بتها و ستارگان میپردازند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بَرٰاءٌ مِمّٰا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آنچه میپرستید بیزار هستم،و سپس آفریدگار خود را از جملۀ معبودهای آنان استثناء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 فَطَرَنِی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خدایی مرا آفریده و ابتداء بوجود آورده است،و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الذی فطرنی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ماست و در عین حال بتان را نیز میپرستیدند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سَیَهْدِینِ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خدایم با لطف خویش مرا بسوی راه بهشت هدایت خواهد فرمود،بعضی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مرا با ادله‌ای که برایم بیان میکند بسوی حق هدایت میفرماید،و در این آیه بیان شده است که ابراهیم چه اندازه بخداوند اعتماد داشته،و نیز قوم خود را بدینوسیله دعوت میکرده است که از درگاه الهی درخواست هدایت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توحید را که عبارت است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جاودان در نسل ابراهیم قرار داد،که همیشه در نسل او باقی ماند،و هم چنان در نسل او کسانی که قائل به توحید باشند وجود داشته باشد،و این معنی از قتاده و مجاهد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این کلمه باقیه‌ای که ابراهیم آن را گفته است عبارتست از بیزاری از شرک،که پس از او در نسلش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کلمۀ باقیه امامت است که در نسل او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روایت شده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باقیه امامت است که خداوند آن را در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است،و تا روز قیامت امامت در نسل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بحضرت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حسن افضل است یا حسین؟میفرمایند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افضل از حسین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دلیل امامت بعد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 او قرار گرفت،ولی در نسل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نگرفت؟فرمودند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دوست داشت که سنتی از موسی و هارون را در حسن و حسین علیهما السلام جاری فرماید،موسی و هارون در نبوّت شریک بودند همانگونه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امام بودند،و خداوند نبوّت را در نسل هارون قرار داده است نه در نسل موسی،با اینکه موسی از هارون افضل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یک عصر دو امام ممکن است باشد؟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نمیشود مگر آنکه یکی از آن دو امام ساکت بوده</w:t>
      </w:r>
    </w:p>
    <w:p>
      <w:pPr>
        <w:pStyle w:val="BookText"/>
        <w:rPr/>
      </w:pPr>
      <w:r>
        <w:rPr>
          <w:rFonts w:ascii="IRNazanin" w:hAnsi="IRNazanin" w:eastAsia="IRNazanin"/>
          <w:color w:val="111111"/>
          <w:sz w:val="28"/>
          <w:sz w:val="28"/>
          <w:szCs w:val="28"/>
          <w:rtl w:val="true"/>
          <w:lang w:bidi="fa-IR"/>
        </w:rPr>
        <w:t>و در مورد بازماندگانش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شده است که چه کسانی هستند از ابن عباس </w:t>
      </w:r>
      <w:r>
        <w:rPr>
          <w:rStyle w:val="FootnoteAnchor"/>
          <w:rtl w:val="true"/>
        </w:rPr>
        <w:footnoteReference w:id="110"/>
      </w:r>
      <w:r>
        <w:rPr>
          <w:rFonts w:ascii="IRNazanin" w:hAnsi="IRNazanin" w:eastAsia="IRNazanin"/>
          <w:color w:val="111111"/>
          <w:sz w:val="28"/>
          <w:sz w:val="28"/>
          <w:szCs w:val="28"/>
          <w:rtl w:val="true"/>
          <w:lang w:bidi="fa-IR"/>
        </w:rPr>
        <w:t>و مجاهد روایت شده است که نسل او و فرزندانش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میباشد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توبه کنند،و از بت پرستی خود باز گردند و بپدرشان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اقرار به یگانگی اقتداء کنند،همانگونه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پیروی نماید،و آن دیگری ناطق و پیشوای آن یکی باشد،اما اینکه در یک عصر دو امام و هر دو ناطق باشند نمیشود،گفتم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حسن و حسین ممکن است امامت به دو برادر برسد؟فرمودند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خیر امامت در نسل حسین جاری است همانگونه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احتجاج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 خطبۀ غدیر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قرآن بشما معرفی میکند که پس از او امامان از نسل اویند من نیز بشما معرفی کردم که امامان از منند و من از آنان هستم،آنجا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بشما گفتم ما دام که از قرآن و عترت پیروی کنید گمراه نخواهید شد؟</w:t>
      </w:r>
      <w:r>
        <w:rPr>
          <w:rFonts w:eastAsia="IRNazanin" w:cs="IRNazanin"/>
          <w:color w:val="111111"/>
          <w:sz w:val="28"/>
          <w:szCs w:val="28"/>
          <w:rtl w:val="true"/>
          <w:lang w:bidi="fa-IR"/>
        </w:rPr>
        <w:t>.</w:t>
      </w:r>
      <w:bookmarkStart w:id="443" w:name="pg13098_131945"/>
    </w:p>
    <w:p>
      <w:pPr>
        <w:pStyle w:val="BookText"/>
        <w:rPr/>
      </w:pPr>
      <w:bookmarkEnd w:id="443"/>
      <w:r>
        <w:rPr>
          <w:rFonts w:ascii="IRNazanin" w:hAnsi="IRNazanin" w:eastAsia="IRNazanin"/>
          <w:color w:val="111111"/>
          <w:sz w:val="28"/>
          <w:sz w:val="28"/>
          <w:szCs w:val="28"/>
          <w:rtl w:val="true"/>
          <w:lang w:bidi="fa-IR"/>
        </w:rPr>
        <w:t>که کافران به پدرانشان اقتداء نموده‌اند،این معنی از فراء و حسن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آنان از راه و روشی که دارند بسوی پرستش خدای بزرگ بازگشت کنند،آن گاه خداوند از نعمتهایی که بقریش داده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مَتَّعْتُ هٰؤُلاٰءِ وَ آبٰاءَهُمْ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مشرکین را با ثروتهایی که به آنان دادم،و نعمتهای فراوان بهره‌مند ساختم،و در مکافات کفرشان عجله ننمودم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 حق در اینجا بمعنی قرآن است و بعضی گفته‌اند منظور از آن آیاتی است که دلالت بر راست بودن دعوت پیامبر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روشنگر که حق را بیان میکند و آن پیامبر حضرت محمد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قرآن برایشان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 است،و نوعی نیرنگ مخفی و باطل را بصورت حق جلوه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بِهِ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این کتاب از سوی خدا است ما نسبت به آن کفر میورزیم</w:t>
      </w:r>
      <w:r>
        <w:rPr>
          <w:rFonts w:eastAsia="IRNazanin" w:cs="IRNazanin"/>
          <w:color w:val="111111"/>
          <w:sz w:val="28"/>
          <w:szCs w:val="28"/>
          <w:rtl w:val="true"/>
          <w:lang w:bidi="fa-IR"/>
        </w:rPr>
        <w:t>.</w:t>
      </w:r>
    </w:p>
    <w:p>
      <w:pPr>
        <w:pStyle w:val="Heading4"/>
        <w:numPr>
          <w:ilvl w:val="3"/>
          <w:numId w:val="1"/>
        </w:numPr>
        <w:rPr/>
      </w:pPr>
      <w:bookmarkStart w:id="444" w:name="__RefHeading___Toc7524583_3224264995"/>
      <w:bookmarkStart w:id="445" w:name="_Toc179"/>
      <w:bookmarkEnd w:id="444"/>
      <w:r>
        <w:rPr>
          <w:rtl w:val="true"/>
        </w:rPr>
        <w:t>نظم آیات</w:t>
      </w:r>
      <w:r>
        <w:rPr>
          <w:rtl w:val="true"/>
        </w:rPr>
        <w:t>:</w:t>
      </w:r>
      <w:bookmarkEnd w:id="4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قبلی این بود پس از آنکه خداوند تقلیدهای کورکورانه را مذمت کرد،و پیروی از حق و دلیل</w:t>
      </w:r>
    </w:p>
    <w:p>
      <w:pPr>
        <w:pStyle w:val="BookText"/>
        <w:rPr/>
      </w:pPr>
      <w:r>
        <w:rPr>
          <w:rFonts w:ascii="IRNazanin" w:hAnsi="IRNazanin" w:eastAsia="IRNazanin"/>
          <w:color w:val="111111"/>
          <w:sz w:val="28"/>
          <w:sz w:val="28"/>
          <w:szCs w:val="28"/>
          <w:rtl w:val="true"/>
          <w:lang w:bidi="fa-IR"/>
        </w:rPr>
        <w:t>را واجب شمرد،بدنبال آن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که از دلیل و برهان پیروی نموده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پس از آنکه خداوند از تقلید مذمت فرمود،و یادآوری کرد که کفار جز تقلید راهی در پیش نگرفتند،اشاره میکند که تقلید ابراهیم برای آنان زیرا آنان از فرزندان ابراهیم هستند،و ادعا میکنند که بطریقۀ او هستند،و متصل شده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مَتَّعْتُ هٰؤُلاٰءِ وَ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قبلا اشاره شد از یادآوری اعراض آنان از دلیل و برهان،و اعتماد بر تقلید،و لذا خداوند بیان میفرماید که اینان بدست خود گرفتار شده اند،و هیچ بهانه‌ای ندارند،زیرا به آنان مهلت داده شد و نعمتهایی به آنان دادیم،و سپس قرآن برای آنان آمد و پند نپذیرفتند</w:t>
      </w:r>
      <w:r>
        <w:rPr>
          <w:rFonts w:eastAsia="IRNazanin" w:cs="IRNazanin"/>
          <w:color w:val="111111"/>
          <w:sz w:val="28"/>
          <w:szCs w:val="28"/>
          <w:rtl w:val="true"/>
          <w:lang w:bidi="fa-IR"/>
        </w:rPr>
        <w:t>.</w:t>
      </w:r>
      <w:bookmarkStart w:id="446" w:name="pg13098_131947"/>
    </w:p>
    <w:p>
      <w:pPr>
        <w:pStyle w:val="BookText"/>
        <w:rPr/>
      </w:pPr>
      <w:bookmarkEnd w:id="446"/>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3"/>
        <w:numPr>
          <w:ilvl w:val="2"/>
          <w:numId w:val="1"/>
        </w:numPr>
        <w:rPr/>
      </w:pPr>
      <w:bookmarkStart w:id="447" w:name="__RefHeading___Toc7524585_3224264995"/>
      <w:bookmarkStart w:id="448" w:name="_Toc180"/>
      <w:bookmarkEnd w:id="44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448"/>
    </w:p>
    <w:p>
      <w:pPr>
        <w:pStyle w:val="Heading4"/>
        <w:numPr>
          <w:ilvl w:val="3"/>
          <w:numId w:val="1"/>
        </w:numPr>
        <w:rPr/>
      </w:pPr>
      <w:bookmarkStart w:id="449" w:name="__RefHeading___Toc7524587_3224264995"/>
      <w:bookmarkStart w:id="450" w:name="_Toc181"/>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7524589_3224264995"/>
      <w:bookmarkStart w:id="452" w:name="_Toc182"/>
      <w:bookmarkEnd w:id="451"/>
      <w:r>
        <w:rPr>
          <w:rtl w:val="true"/>
        </w:rPr>
        <w:t>ترجمۀ آیات</w:t>
      </w:r>
      <w:r>
        <w:rPr>
          <w:rtl w:val="true"/>
        </w:rPr>
        <w:t>:</w:t>
      </w:r>
      <w:bookmarkEnd w:id="45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عظیم از این دو قریه نازل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رحمت پروردگارت را تقسیم میکنند؟این ما هستیم که در زندگی دنیا معیشت آنان را میانشان تقسیم کردیم،و عده‌ای را درجاتی بالاتر از برخی بالا بردیم تا جمعی دیگران را بکار گیرند،ولی رحمت پروردگارت از اموالی که اینان جمع میکنند بهتر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آن نبود که مردم همگی بکفر گرایند،آنان که کافر بخدایند</w:t>
      </w:r>
      <w:bookmarkStart w:id="453" w:name="pg13098_131948"/>
    </w:p>
    <w:p>
      <w:pPr>
        <w:pStyle w:val="BookText"/>
        <w:rPr/>
      </w:pPr>
      <w:bookmarkEnd w:id="453"/>
      <w:r>
        <w:rPr>
          <w:rFonts w:ascii="IRNazanin" w:hAnsi="IRNazanin" w:eastAsia="IRNazanin"/>
          <w:color w:val="111111"/>
          <w:sz w:val="28"/>
          <w:sz w:val="28"/>
          <w:szCs w:val="28"/>
          <w:rtl w:val="true"/>
          <w:lang w:bidi="fa-IR"/>
        </w:rPr>
        <w:t>سقفهای خانه‌هایشان را از نقره قرار میدادیم،که با پله‌هایی از نقره روی بام خود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خانه‌هایشان درهایی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تختهایی که بر آن تکیه کنند قرار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 قرار میدادیم،و همۀ اینها وسائل زندگی دنیا است،اما زندگی سرای دیگر نزد پروردگارت از آن افراد با تقوی است</w:t>
      </w:r>
      <w:r>
        <w:rPr>
          <w:rFonts w:eastAsia="IRNazanin" w:cs="IRNazanin"/>
          <w:color w:val="111111"/>
          <w:sz w:val="28"/>
          <w:szCs w:val="28"/>
          <w:rtl w:val="true"/>
          <w:lang w:bidi="fa-IR"/>
        </w:rPr>
        <w:t>.</w:t>
      </w:r>
    </w:p>
    <w:p>
      <w:pPr>
        <w:pStyle w:val="Heading4"/>
        <w:numPr>
          <w:ilvl w:val="3"/>
          <w:numId w:val="1"/>
        </w:numPr>
        <w:rPr/>
      </w:pPr>
      <w:bookmarkStart w:id="454" w:name="__RefHeading___Toc7524591_3224264995"/>
      <w:bookmarkStart w:id="455" w:name="_Toc183"/>
      <w:bookmarkEnd w:id="454"/>
      <w:r>
        <w:rPr>
          <w:rtl w:val="true"/>
        </w:rPr>
        <w:t>قرائت آیات</w:t>
      </w:r>
      <w:r>
        <w:rPr>
          <w:rtl w:val="true"/>
        </w:rPr>
        <w:t>:</w:t>
      </w:r>
      <w:bookmarkEnd w:id="455"/>
    </w:p>
    <w:p>
      <w:pPr>
        <w:pStyle w:val="BookText"/>
        <w:rPr/>
      </w:pPr>
      <w:r>
        <w:rPr>
          <w:rFonts w:ascii="IRNazanin" w:hAnsi="IRNazanin" w:eastAsia="IRNazanin"/>
          <w:color w:val="111111"/>
          <w:sz w:val="28"/>
          <w:sz w:val="28"/>
          <w:szCs w:val="28"/>
          <w:rtl w:val="true"/>
          <w:lang w:bidi="fa-IR"/>
        </w:rPr>
        <w:t>ابن کثیر و ابو عمرو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سین و قاف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کل ذلک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میم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میم خوانده‌اند</w:t>
      </w:r>
      <w:r>
        <w:rPr>
          <w:rFonts w:eastAsia="IRNazanin" w:cs="IRNazanin"/>
          <w:color w:val="111111"/>
          <w:sz w:val="28"/>
          <w:szCs w:val="28"/>
          <w:rtl w:val="true"/>
          <w:lang w:bidi="fa-IR"/>
        </w:rPr>
        <w:t>.</w:t>
      </w:r>
    </w:p>
    <w:p>
      <w:pPr>
        <w:pStyle w:val="Heading4"/>
        <w:numPr>
          <w:ilvl w:val="3"/>
          <w:numId w:val="1"/>
        </w:numPr>
        <w:rPr/>
      </w:pPr>
      <w:bookmarkStart w:id="456" w:name="__RefHeading___Toc7524593_3224264995"/>
      <w:bookmarkStart w:id="457" w:name="_Toc184"/>
      <w:bookmarkEnd w:id="456"/>
      <w:r>
        <w:rPr>
          <w:rtl w:val="true"/>
        </w:rPr>
        <w:t>دلیل قرائت</w:t>
      </w:r>
      <w:r>
        <w:rPr>
          <w:rtl w:val="true"/>
        </w:rPr>
        <w:t>:</w:t>
      </w:r>
      <w:bookmarkEnd w:id="457"/>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جمع سقف است مثل رهن و رهن،و گاهی مخفّف میشود و گفته میشود رهن،و فعل در جمیع لغات مخفف میگردد،و سقف مفرد است ولی دلالت بر جمع میکند،زیرا با جملۀ لبیوتهم می‌فهمیم هر خانه‌ای دارای سقف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تشدید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نظرش بمنزلۀ ماء نافیه است بنا بر این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ذلک الا متاع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بمعنی الا خواهد شد،سیبویه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لما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حمل بر الا کرده است،و این دلالت دارد بر فساد قول کسی که گفته است</w:t>
      </w:r>
      <w:bookmarkStart w:id="458" w:name="pg13098_131949"/>
    </w:p>
    <w:p>
      <w:pPr>
        <w:pStyle w:val="BookText"/>
        <w:rPr/>
      </w:pPr>
      <w:bookmarkEnd w:id="458"/>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لَمّٰا 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هو جمیع لدینا 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کرده‌اند که ان حرف نفی است به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الا متاع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بتخفیف خوانده است 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مخفّفه از مثقّله میداند،و لام در آن لامی که بمنظور فرق بین نفی و ایجاب وارد میشود،مانند آنکه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 امک ان قتلت لفارسا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این ان عمل نصب داده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لمنطلق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لام بی‌نیاز خواهد شد،زیرا ان نافیه در ما بعد خود هیچگاه اسمی را نصب نمیدهد،و اشتباه نمیشود،و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زائد است،و معنی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ذلک لمتاع الحیاة الدنیا</w:t>
      </w:r>
      <w:r>
        <w:rPr>
          <w:rFonts w:eastAsia="IRNazanin" w:cs="IRNazanin"/>
          <w:color w:val="111111"/>
          <w:sz w:val="28"/>
          <w:szCs w:val="28"/>
          <w:rtl w:val="true"/>
          <w:lang w:bidi="fa-IR"/>
        </w:rPr>
        <w:t>».</w:t>
      </w:r>
    </w:p>
    <w:p>
      <w:pPr>
        <w:pStyle w:val="Heading4"/>
        <w:numPr>
          <w:ilvl w:val="3"/>
          <w:numId w:val="1"/>
        </w:numPr>
        <w:rPr/>
      </w:pPr>
      <w:bookmarkStart w:id="459" w:name="__RefHeading___Toc7524595_3224264995"/>
      <w:bookmarkStart w:id="460" w:name="_Toc185"/>
      <w:bookmarkEnd w:id="459"/>
      <w:r>
        <w:rPr>
          <w:rtl w:val="true"/>
        </w:rPr>
        <w:t>لغات آیات</w:t>
      </w:r>
      <w:r>
        <w:rPr>
          <w:rtl w:val="true"/>
        </w:rPr>
        <w:t>:</w:t>
      </w:r>
      <w:bookmarkEnd w:id="460"/>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پله است که واحد آن معرج است،و عروج به معنی صعود و بالا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گویند که از چیزی بالا روند نابغۀ جعدی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السماء مجدنا و جدودنا</w:t>
      </w:r>
    </w:p>
    <w:p>
      <w:pPr>
        <w:pStyle w:val="BookText"/>
        <w:rPr/>
      </w:pPr>
      <w:r>
        <w:rPr>
          <w:rFonts w:ascii="IRNazanin" w:hAnsi="IRNazanin" w:eastAsia="IRNazanin"/>
          <w:color w:val="111111"/>
          <w:sz w:val="28"/>
          <w:sz w:val="28"/>
          <w:szCs w:val="28"/>
          <w:rtl w:val="true"/>
          <w:lang w:bidi="fa-IR"/>
        </w:rPr>
        <w:t>و انا لزجو فوق ذلک مظهرا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سریر است که گاهی هم اسرّه جمع بسته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کمال حسن چیزی،و روی همین حساب است که</w:t>
      </w:r>
      <w:bookmarkStart w:id="461" w:name="pg13098_131950"/>
    </w:p>
    <w:p>
      <w:pPr>
        <w:pStyle w:val="BookText"/>
        <w:rPr/>
      </w:pPr>
      <w:bookmarkEnd w:id="461"/>
      <w:r>
        <w:rPr>
          <w:rFonts w:ascii="IRNazanin" w:hAnsi="IRNazanin" w:eastAsia="IRNazanin"/>
          <w:color w:val="111111"/>
          <w:sz w:val="28"/>
          <w:sz w:val="28"/>
          <w:szCs w:val="28"/>
          <w:rtl w:val="true"/>
          <w:lang w:bidi="fa-IR"/>
        </w:rPr>
        <w:t>طلا را زخرف گفته‌اند،و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 در صورتی که چیزی را نیکو سازند و زینت بخشند،و بهمین مناسبت است که به نقاشیها و تصویرها نیز زخرف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خانۀ کعبه نشد تا آنکه دستور داد و نقش‌ها و تصویرهای آن را برچیدند</w:t>
      </w:r>
      <w:r>
        <w:rPr>
          <w:rFonts w:eastAsia="IRNazanin" w:cs="IRNazanin"/>
          <w:color w:val="111111"/>
          <w:sz w:val="28"/>
          <w:szCs w:val="28"/>
          <w:rtl w:val="true"/>
          <w:lang w:bidi="fa-IR"/>
        </w:rPr>
        <w:t>.</w:t>
      </w:r>
    </w:p>
    <w:p>
      <w:pPr>
        <w:pStyle w:val="Heading4"/>
        <w:numPr>
          <w:ilvl w:val="3"/>
          <w:numId w:val="1"/>
        </w:numPr>
        <w:rPr/>
      </w:pPr>
      <w:bookmarkStart w:id="462" w:name="__RefHeading___Toc7524597_3224264995"/>
      <w:bookmarkStart w:id="463" w:name="_Toc186"/>
      <w:bookmarkEnd w:id="462"/>
      <w:r>
        <w:rPr>
          <w:rtl w:val="true"/>
        </w:rPr>
        <w:t>معنی آیات</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کفّار از این دو قریه مکه و طائف است،و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القریتین ای من احدی القریتین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حذف شده است،و منظورشان از این مردان بزرگ از این دو قریه ولید بن مغیره از مکه و ابا مسعود عروة بن مسعود ثقفی از طائف میباشد،بنقل قتاده،ولی 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عتبة بن ابی ربیعه است از مکه،و ابن عبد یا لیل است از طائف،و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ولید بن مغیره است از مکه،و حبیب بن عمر ثقفی از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کفّار این حرف را زدند این بود که این دو مرد از ثروتمندان بزرگ قومشان بودند،و خیال میکردند کسی که دارای عظمت مادی و ثروت و قدرت باشد سزاوارتر است،به نبوّت و رسالت،و لذا خداوند بزرگ در پاسخ این پندار غلط کافران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یَقْسِمُونَ رَحْمَتَ رَبِّکَ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کافران میخواهند رحمت پروردگارت را که نبوّت است میان مردم تقسیم کنند؟و بیان میکند تنها خداوند است که نبوّت را میان افراد قسمت میکند،و بقول مقاتل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کلیدهای</w:t>
      </w:r>
    </w:p>
    <w:p>
      <w:pPr>
        <w:pStyle w:val="BookText"/>
        <w:rPr/>
      </w:pPr>
      <w:r>
        <w:rPr>
          <w:rFonts w:ascii="IRNazanin" w:hAnsi="IRNazanin" w:eastAsia="IRNazanin"/>
          <w:color w:val="111111"/>
          <w:sz w:val="28"/>
          <w:sz w:val="28"/>
          <w:szCs w:val="28"/>
          <w:rtl w:val="true"/>
          <w:lang w:bidi="fa-IR"/>
        </w:rPr>
        <w:t>رسالت و نبوّت دست آنان است که هر جا بخواهند نبوّت را قرار دهند؟سپس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آنان را ما بر طبق مصالح بندگان خود میان آنان تقسیم کرده‌ایم،و کسی حق اظهار نظر در این باره ندارد،و همانگونه که در روزی برخی را بر دیگری برتری داده ایم،همچنین هر کس را که خواسته‌ایم برای رسالت برگزیده‌ایم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هستیم که بعضی را فقیر و برخی را بی‌نیاز میسازیم،و لذا می‌بینی که برخی از افراد بی‌سر و زبان دارای ثروت بسیاری هستند،بر عکس بر برخی از افراد سر و زبان‌دار هستند که در فقر و فلاکت بسر میبرند،و این قسمت را که نسبت به امر رسالت و نبوّت بسیار کوچکتر است به بندگان خود نسپرده‌ایم،بلکه آن را طبق حکمت و مصلحت انجام میدهیم،چگونه میشود اختیار نبوّت را با عظمت و اهمیتی که دارد بدست بندگان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لِیَتَّخِذَ بَعْضُهُمْ بَعْضاً سُخْرِیًّا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طبقات مردم در روزی که برخی کمتر و برخی بیشتر دارند علاوه بر مصالح بسیاری که دارد اینست که برخی دیگران را برای تأمین نیازمندیهای اجتماع بکار گیرند،و آنان را استخدام کنند، و از کار یکدیگر بهرمند گردند،و از این راه امور عالم تنظیم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و ضحاک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دیگران را بردۀ خویش ساخته مالک آنان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رَبِّکَ خَیْرٌ مِمّٰا یَجْمَعُونَ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رحمت پروردگارت و نعمتش</w:t>
      </w:r>
    </w:p>
    <w:p>
      <w:pPr>
        <w:pStyle w:val="BookText"/>
        <w:rPr/>
      </w:pPr>
      <w:r>
        <w:rPr>
          <w:rFonts w:ascii="IRNazanin" w:hAnsi="IRNazanin" w:eastAsia="IRNazanin"/>
          <w:color w:val="111111"/>
          <w:sz w:val="28"/>
          <w:sz w:val="28"/>
          <w:szCs w:val="28"/>
          <w:rtl w:val="true"/>
          <w:lang w:bidi="fa-IR"/>
        </w:rPr>
        <w:t>از ثواب و بهشت از آنچه که از این دنیای پست اینان جمع میکنند بهتر است از ابن عباس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برای تو بهتر است از ثروتی که کافران در دنیا جمع میکنند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خداوند خبر میدهد که دنیا از نظر او پست و بی‌ارزش بوده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Style w:val="FootnoteAnchor"/>
          <w:rtl w:val="true"/>
        </w:rPr>
        <w:footnoteReference w:id="114"/>
      </w:r>
      <w:r>
        <w:rPr>
          <w:rFonts w:ascii="IRNazanin" w:hAnsi="IRNazanin" w:eastAsia="IRNazanin"/>
          <w:color w:val="111111"/>
          <w:sz w:val="28"/>
          <w:sz w:val="28"/>
          <w:szCs w:val="28"/>
          <w:rtl w:val="true"/>
          <w:lang w:bidi="fa-IR"/>
        </w:rPr>
        <w:t>و حسن و قتاده و سدی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مردم همگی بر کفر اجتماع مینمودند، و همگی در کفر پیرو دین واحدی میگشتند،زیرا که همه علاقه بدنیا دارند و بر دنیا حریص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زید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مردم همگی اجتماع بر دنیا می کردند و از دین رو گردان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یَکْفُرُ بِالرَّحْمٰنِ لِبُیُوتِهِمْ سُقُفاً مِنْ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لبیوت من یکفر بالرحمن سقفا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وقتی سقف منزلشان از نقره میبود دیوار منزلشان هم از نقره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لام دوم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 آنکه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لمن یکفر بالرحمن علی بیوتهم سقفا من فضة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آسمان باشد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گفته میشود،و از قسم اول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مَعٰارِجَ عَلَیْهٰا یَظْهَرُونَ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سقف پله‌ها و نردبانهایی از نقره قرار میدادیم که بوسیلۀ آن بالای بام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لِبُیُوتِهِمْ أَبْوٰاباً وَ سُرُراً عَلَیْهٰا یَتَّکِؤُنَ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منزل کافران درهایی از نقره و تختهایی از نقره قرار میدادیم که بر آن تکیه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زُخْرُفاً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طلا،از ابن عباس و ضحاک و قتاده است که زخرفا منصوب است بوسیلۀ فعلی مقدر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لهم مع ذلک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 زخرفا بمعنی نقش و نگار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گفته است زخرف فرش و اثاثیه خانه را گویند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آیه چنین است که چون دنیا از نظر خداوند بسیار پست و بی ارزش است بکافران تمام خواسته‌هایشان را میدادیم،ولی این کار را نکرده است برای آنکه دارای مفاسدی بود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خداوند خبر میدهد که تمام این نعمتها در دنیا مورد بهره برداری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کُلُّ ذٰلِکَ لَمّٰا مَتٰاعُ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عِنْدَ رَبِّکَ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 سرای آخرت در بارگاه الهی مخصوص افراد با تقوی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که دنیا بیشتر اهل خود را فریب داده است با اینکه خداوند این کار را نکرده است،و اگر این عمل را انجام میداد چه میشد؟ این آیات دلالت بر لطف الهی دارد،و میرساند که خداوند هیچ نوع مفسده‌ای انجام نمیدهد،و کاری نمیکند که موجب کافر شدن مردم شود،بنا بر این خدایی که کاری انجام نمیدهد که موجب گمراهی و کفر مردم شود بطریق اولی خودش فاعل کفر و عصیان نخواهد بود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464" w:name="pg13098_131955"/>
    </w:p>
    <w:p>
      <w:pPr>
        <w:pStyle w:val="BookText"/>
        <w:rPr/>
      </w:pPr>
      <w:bookmarkEnd w:id="464"/>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Heading3"/>
        <w:numPr>
          <w:ilvl w:val="2"/>
          <w:numId w:val="1"/>
        </w:numPr>
        <w:rPr/>
      </w:pPr>
      <w:bookmarkStart w:id="465" w:name="__RefHeading___Toc7524599_3224264995"/>
      <w:bookmarkStart w:id="466" w:name="_Toc187"/>
      <w:bookmarkEnd w:id="465"/>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466"/>
    </w:p>
    <w:p>
      <w:pPr>
        <w:pStyle w:val="Heading4"/>
        <w:numPr>
          <w:ilvl w:val="3"/>
          <w:numId w:val="1"/>
        </w:numPr>
        <w:rPr/>
      </w:pPr>
      <w:bookmarkStart w:id="467" w:name="__RefHeading___Toc7524601_3224264995"/>
      <w:bookmarkStart w:id="468" w:name="_Toc188"/>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7524603_3224264995"/>
      <w:bookmarkStart w:id="470" w:name="_Toc189"/>
      <w:bookmarkEnd w:id="469"/>
      <w:r>
        <w:rPr>
          <w:rtl w:val="true"/>
        </w:rPr>
        <w:t>ترجمۀ آیات</w:t>
      </w:r>
      <w:r>
        <w:rPr>
          <w:rtl w:val="true"/>
        </w:rPr>
        <w:t>:</w:t>
      </w:r>
      <w:bookmarkEnd w:id="47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از یاد برد شیطانی بر او گماریم که همیشه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شیطانهایی که قرینشان گشته‌اند همیشه آنان را از راه حق باز میدارند،و خیال میکنند که راه حق را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قیامت پیش ما آید بشیطان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و تو باندازۀ شرق و غرب فاصله بود که بد رفیقی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به هیچ وجه پشیمانی بحال شما سود ندارد،زیرا بر خود ستم کردید،و اینک در عذاب شریک یکدیگر هستید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در گوش کران سخنی فروکنی،یا آنکه کور دلان و آنان را که در گمراهی آشکاری هستند هدایت نمایی؟</w:t>
      </w:r>
      <w:r>
        <w:rPr>
          <w:rFonts w:eastAsia="IRNazanin" w:cs="IRNazanin"/>
          <w:color w:val="111111"/>
          <w:sz w:val="28"/>
          <w:szCs w:val="28"/>
          <w:rtl w:val="true"/>
          <w:lang w:bidi="fa-IR"/>
        </w:rPr>
        <w:t>.</w:t>
      </w:r>
      <w:bookmarkStart w:id="471" w:name="pg13098_131956"/>
    </w:p>
    <w:p>
      <w:pPr>
        <w:pStyle w:val="Heading4"/>
        <w:numPr>
          <w:ilvl w:val="3"/>
          <w:numId w:val="1"/>
        </w:numPr>
        <w:rPr/>
      </w:pPr>
      <w:bookmarkStart w:id="472" w:name="__RefHeading___Toc7524605_3224264995"/>
      <w:bookmarkStart w:id="473" w:name="_Toc190"/>
      <w:bookmarkEnd w:id="471"/>
      <w:bookmarkEnd w:id="472"/>
      <w:r>
        <w:rPr>
          <w:rtl w:val="true"/>
        </w:rPr>
        <w:t>قرائت آیات</w:t>
      </w:r>
      <w:r>
        <w:rPr>
          <w:rtl w:val="true"/>
        </w:rPr>
        <w:t>:</w:t>
      </w:r>
      <w:bookmarkEnd w:id="473"/>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در روایت حماد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غیر از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صیغۀ مفرد خوانده‌اند،ولی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صیغۀ تثنیه خوانده‌اند</w:t>
      </w:r>
      <w:r>
        <w:rPr>
          <w:rFonts w:eastAsia="IRNazanin" w:cs="IRNazanin"/>
          <w:color w:val="111111"/>
          <w:sz w:val="28"/>
          <w:szCs w:val="28"/>
          <w:rtl w:val="true"/>
          <w:lang w:bidi="fa-IR"/>
        </w:rPr>
        <w:t>.</w:t>
      </w:r>
    </w:p>
    <w:p>
      <w:pPr>
        <w:pStyle w:val="Heading4"/>
        <w:numPr>
          <w:ilvl w:val="3"/>
          <w:numId w:val="1"/>
        </w:numPr>
        <w:rPr/>
      </w:pPr>
      <w:bookmarkStart w:id="474" w:name="__RefHeading___Toc7524607_3224264995"/>
      <w:bookmarkStart w:id="475" w:name="_Toc191"/>
      <w:bookmarkEnd w:id="474"/>
      <w:r>
        <w:rPr>
          <w:rtl w:val="true"/>
        </w:rPr>
        <w:t>دلیل قرائت</w:t>
      </w:r>
      <w:r>
        <w:rPr>
          <w:rtl w:val="true"/>
        </w:rPr>
        <w:t>:</w:t>
      </w:r>
      <w:bookmarkEnd w:id="475"/>
    </w:p>
    <w:p>
      <w:p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است ضمیر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میگرداند و هر کس نقیض با نون خوانده است معنی همان است،ولی در این قرائت خداوند سبحان با نون تعظیم از خود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تثنیه خوانده است منظور از آن کافر و شیطانی است که رفیقش بوده است،و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خوانده است منظور از آمدن همان کافر است،زیرا در دنیا با صیغۀ مفرد مورد خطاب قرار گرفته است،و با ارسال رسول بسویش بر او حجت اقامه شده است،و اکتفاء شده است به صیغۀ مفرد و تثنیه آورده نشده است همانگونه که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آنست که خودش و مالش در آتش خواهند افتاد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476" w:name="pg13098_131957"/>
    </w:p>
    <w:p>
      <w:pPr>
        <w:pStyle w:val="Heading4"/>
        <w:numPr>
          <w:ilvl w:val="3"/>
          <w:numId w:val="1"/>
        </w:numPr>
        <w:rPr/>
      </w:pPr>
      <w:bookmarkStart w:id="477" w:name="__RefHeading___Toc7524609_3224264995"/>
      <w:bookmarkStart w:id="478" w:name="_Toc192"/>
      <w:bookmarkEnd w:id="476"/>
      <w:bookmarkEnd w:id="477"/>
      <w:r>
        <w:rPr>
          <w:rtl w:val="true"/>
        </w:rPr>
        <w:t>لغات آیات</w:t>
      </w:r>
      <w:r>
        <w:rPr>
          <w:rtl w:val="true"/>
        </w:rPr>
        <w:t>:</w:t>
      </w:r>
      <w:bookmarkEnd w:id="478"/>
    </w:p>
    <w:p>
      <w:pPr>
        <w:pStyle w:val="BookText"/>
        <w:rPr/>
      </w:pP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 در اصل بمعنی نگاه کردن با چشم ضعیف است،گفته می شود عشی یعشوا عشوا و عشّوا هنگامی که چشمش ضعیف گردد،و نور خود را از دست دهد،گویا که روی چشمش پرده‌ای افتاده است،اعشی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تأته تعشو الی ضوء ناره</w:t>
      </w:r>
    </w:p>
    <w:p>
      <w:pPr>
        <w:pStyle w:val="BookText"/>
        <w:rPr/>
      </w:pPr>
      <w:r>
        <w:rPr>
          <w:rFonts w:ascii="IRNazanin" w:hAnsi="IRNazanin" w:eastAsia="IRNazanin"/>
          <w:color w:val="111111"/>
          <w:sz w:val="28"/>
          <w:sz w:val="28"/>
          <w:szCs w:val="28"/>
          <w:rtl w:val="true"/>
          <w:lang w:bidi="fa-IR"/>
        </w:rPr>
        <w:t>تجد خیر نار عندها خیر موقد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چشم کسی از بین رود گفته میشود عشی یعشی عشاؤ الرجل 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نادری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شین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بسوی آتش رود،و آهنگ آن نماید،و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موردی که انسان از چیزی روگردان شده آهنگ چیز دیگری کند،مثل اینکه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تقییض عبارتست از آمادگی و گسیل یافتن،ازهری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اللّٰه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آورد او را</w:t>
      </w:r>
      <w:r>
        <w:rPr>
          <w:rFonts w:eastAsia="IRNazanin" w:cs="IRNazanin"/>
          <w:color w:val="111111"/>
          <w:sz w:val="28"/>
          <w:szCs w:val="28"/>
          <w:rtl w:val="true"/>
          <w:lang w:bidi="fa-IR"/>
        </w:rPr>
        <w:t>.</w:t>
      </w:r>
    </w:p>
    <w:p>
      <w:pPr>
        <w:pStyle w:val="Heading4"/>
        <w:numPr>
          <w:ilvl w:val="3"/>
          <w:numId w:val="1"/>
        </w:numPr>
        <w:rPr/>
      </w:pPr>
      <w:bookmarkStart w:id="479" w:name="__RefHeading___Toc7524611_3224264995"/>
      <w:bookmarkStart w:id="480" w:name="_Toc193"/>
      <w:bookmarkEnd w:id="479"/>
      <w:r>
        <w:rPr>
          <w:rtl w:val="true"/>
        </w:rPr>
        <w:t>معنی آیات</w:t>
      </w:r>
      <w:r>
        <w:rPr>
          <w:rtl w:val="true"/>
        </w:rPr>
        <w:t>:</w:t>
      </w:r>
      <w:bookmarkEnd w:id="480"/>
    </w:p>
    <w:p>
      <w:pPr>
        <w:pStyle w:val="BookText"/>
        <w:rPr/>
      </w:pPr>
      <w:r>
        <w:rPr>
          <w:rFonts w:ascii="IRNazanin" w:hAnsi="IRNazanin" w:eastAsia="IRNazanin"/>
          <w:color w:val="111111"/>
          <w:sz w:val="28"/>
          <w:sz w:val="28"/>
          <w:szCs w:val="28"/>
          <w:rtl w:val="true"/>
          <w:lang w:bidi="fa-IR"/>
        </w:rPr>
        <w:t>پس از آنکه یاد متّقین گذشت بدنبال آن از وعده‌های عذاب برای کسانی که صفاتی ضدّ متّقین دارند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سدی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یاد خدا روگردان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دیدن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شود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کافران را بکوران تشبیه فرموده است بخاطر آنست که حق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عبارت است از قرآن،بعضی هم گفته‌اند ذکر آیات و نشانه‌ها و ادلّه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نُقَیِّضْ لَهُ شَیْطٰاناً فَهُوَ لَهُ قَرِینٌ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او و شیطانی که گمراهش میکند مانع نمیشود تا آن شیطان بجای یاد خدا قرین او گشته او را بسوی گمراهی بکشاند،این معنی از حسن و ابو مسلم نقل شده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ابن عباس در تفسیر خود صفحۀ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یعرض یعنی روگردان شدن گرفته است،و چون قرائتهای دیگری بوده است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 ان قرائت بالخفض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ان قرأت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یمل و یعم را در صورت قرائت جرّ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یقال ذکر میکند،در صورتی که قبلا مختار خود را که همان اعراض بود بیان نموده است، و مختار او با تفسیر اهل بیت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نوعی خواری و ذلت است که به عنوان مکافات روگرداندن از خدا دامنگیرش میشود،البته بعد از آنکه خداوند دانست که این شخص دیگر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شیطانی همراه انسان می‌افتد و با او هست تا آنکه او را وارد جهنّم میکند،همانگونه که با مؤمن فرشته‌ای هست و از او جدا نمیشود تا آنکه او را وارد بهشت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آن شیاطین انس است مانند علمای سوء و رؤسای گمراه که آنان را از راه خدا باز میدارند،و اینان هم از آنان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لَیَصُدُّونَهُمْ عَنِ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کافران را از راه حق و راه بهشت باز میدارند،اینجا ضمیر جمع بشیاطین برگردانده است،چون قبلا هر چند که شیطانا را بلفظ مفرد آورده است ولی سیاق عبارت در آنجا هم جمع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یَحْسَبُونَ أَنَّهُمْ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فکر میکنند که رهبرانشان راه یافته‌اند و لذا از آنان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تثنیه خوانده‌اند باین معنی است،تا در روز قیامت که بحساب بندگان خواهیم رسید آن کافر و شیطانی که او را گمراه ساخته است به پیشگاه ما آیند،و بنا بر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مفرد معنی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که کافر نزد ما آید و دانست که استحقاق چه نوع عذابی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او خواهند بود تا او را وارد جهنّم سازند،البته در عین حال که تسلّط شیاطین بر انسان نتیجۀ عمل انسان است،ولی چون تمامی آثار به قدرت الهی مترتب میشود،میتوان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شیطان را بر آنان مسلّط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بَیْنِی وَ بَیْنَکَ بُعْدَ الْمَشْرِقَیْنِ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کافر به آن قرینی که گمراهش ساخته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تو رفیق نمیشدم باندازه شرق و غرب از تو دور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مشرقین مشرق و مغرب است که مشرق را بر مغرب غلبه داده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بسته است،همانگونه که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 بآفاق السماء علیکم</w:t>
      </w:r>
    </w:p>
    <w:p>
      <w:pPr>
        <w:pStyle w:val="BookText"/>
        <w:rPr/>
      </w:pPr>
      <w:r>
        <w:rPr>
          <w:rFonts w:ascii="IRNazanin" w:hAnsi="IRNazanin" w:eastAsia="IRNazanin"/>
          <w:color w:val="111111"/>
          <w:sz w:val="28"/>
          <w:sz w:val="28"/>
          <w:szCs w:val="28"/>
          <w:rtl w:val="true"/>
          <w:lang w:bidi="fa-IR"/>
        </w:rPr>
        <w:t>لنا قمراها و النجوم الطوالع</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که در شعر منظور از قمرین ماه و خورشید است،و بعضی هم گفته‌اند منظور شاعر از قمرین حضرت محمد صلّی اللّٰه علیه و آله و حضرت ابراهیم علیه السلام بوده است،بعضی هم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 زمستان و مشرق تابستان است،همانگونه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آنست که ای کاش در دنیا میان من و تو این اندازه فاصله بود که تو را</w:t>
      </w:r>
    </w:p>
    <w:p>
      <w:pPr>
        <w:pStyle w:val="BookText"/>
        <w:rPr/>
      </w:pPr>
      <w:r>
        <w:rPr>
          <w:rFonts w:ascii="IRNazanin" w:hAnsi="IRNazanin" w:eastAsia="IRNazanin"/>
          <w:color w:val="111111"/>
          <w:sz w:val="28"/>
          <w:sz w:val="28"/>
          <w:szCs w:val="28"/>
          <w:rtl w:val="true"/>
          <w:lang w:bidi="fa-IR"/>
        </w:rPr>
        <w:t>نمی‌دیدم و فریب نمیخوردم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برای من بد رفیقی بودی زیرا گمراهم ساختی،و مرا گرفتار آتش جهنّم ساختی،و امروز هم بد رفیقی هستی برای من زیرا طبق گفته ابن عبّاس هر کافری را با شیطانش بیک زنجیر می‌بندند تا اندوه و عذابشان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آن روز بکافران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ستم کرده‌اید اشتراک در عذاب موجب تخفیف عذابتان نخواهد شد،زیرا هر کدام از کافران و شیاطین بهرۀ کاملی از عذاب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می‌بینید دیگران هم با آنان در عذاب شریک هستند،تسلّی نخواهند یافت،زیرا گاهی انسان که میبیند دیگری هم در عذابش با او شریک است مقداری دردش سبک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خطاب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الصُّمَّ،أَوْ تَهْدِی 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خداوند کافران را در اینکه هر چه میشنوند و می‌بینند بحالشان اثر نمی‌کند به کران و کوران تشبیه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در گمراهی آشکاری هستند سخنان تو بگوششان نمیرود،یعنی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نمیتوانی آنان را وادار به هدایت کنی خیلی ناراحت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شهرستانی شش دلیل صریح از قرآن و روایات اهل بیت بر کرویت زمین از کتب معتبر حدیث شیعه نقل میکند،و تفصیل این بحث را در سورۀ معارج ذیل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481" w:name="pg13098_131962"/>
    </w:p>
    <w:p>
      <w:pPr>
        <w:pStyle w:val="BookText"/>
        <w:rPr/>
      </w:pPr>
      <w:bookmarkEnd w:id="481"/>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Heading3"/>
        <w:numPr>
          <w:ilvl w:val="2"/>
          <w:numId w:val="1"/>
        </w:numPr>
        <w:rPr/>
      </w:pPr>
      <w:bookmarkStart w:id="482" w:name="__RefHeading___Toc7524613_3224264995"/>
      <w:bookmarkStart w:id="483" w:name="_Toc194"/>
      <w:bookmarkEnd w:id="48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483"/>
    </w:p>
    <w:p>
      <w:pPr>
        <w:pStyle w:val="Heading4"/>
        <w:numPr>
          <w:ilvl w:val="3"/>
          <w:numId w:val="1"/>
        </w:numPr>
        <w:rPr/>
      </w:pPr>
      <w:bookmarkStart w:id="484" w:name="__RefHeading___Toc7524615_3224264995"/>
      <w:bookmarkStart w:id="485" w:name="_Toc195"/>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524617_3224264995"/>
      <w:bookmarkStart w:id="487" w:name="_Toc196"/>
      <w:bookmarkEnd w:id="486"/>
      <w:r>
        <w:rPr>
          <w:rtl w:val="true"/>
        </w:rPr>
        <w:t>ترجمۀ آیات</w:t>
      </w:r>
      <w:r>
        <w:rPr>
          <w:rtl w:val="true"/>
        </w:rPr>
        <w:t>:</w:t>
      </w:r>
      <w:bookmarkEnd w:id="48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ترا میبریم و پس از تو از آنان انتقام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ترا زنده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عذابی را که به آنان وعده داده‌ایم بتو نشان میدهیم،زیرا که ما بر آنان قدرت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بر تو وحی میشود چنگ بزن که تو بر راهی راست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وحی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هشداری است برای تو و قومت، و بزودی در این باره باز خواست میشوید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پیش از تو فرستاده‌ایم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غیر از خدای رحمان خدایانی قرار داده‌ایم که ستایش شوند؟</w:t>
      </w:r>
      <w:r>
        <w:rPr>
          <w:rFonts w:eastAsia="IRNazanin" w:cs="IRNazanin"/>
          <w:color w:val="111111"/>
          <w:sz w:val="28"/>
          <w:szCs w:val="28"/>
          <w:rtl w:val="true"/>
          <w:lang w:bidi="fa-IR"/>
        </w:rPr>
        <w:t>.</w:t>
      </w:r>
      <w:bookmarkStart w:id="488" w:name="pg13098_131963"/>
    </w:p>
    <w:p>
      <w:pPr>
        <w:pStyle w:val="Heading4"/>
        <w:numPr>
          <w:ilvl w:val="3"/>
          <w:numId w:val="1"/>
        </w:numPr>
        <w:rPr/>
      </w:pPr>
      <w:bookmarkStart w:id="489" w:name="__RefHeading___Toc7524619_3224264995"/>
      <w:bookmarkStart w:id="490" w:name="_Toc197"/>
      <w:bookmarkEnd w:id="488"/>
      <w:bookmarkEnd w:id="489"/>
      <w:r>
        <w:rPr>
          <w:rtl w:val="true"/>
        </w:rPr>
        <w:t>اعراب آیات</w:t>
      </w:r>
      <w:r>
        <w:rPr>
          <w:rtl w:val="true"/>
        </w:rPr>
        <w:t>:</w:t>
      </w:r>
      <w:bookmarkEnd w:id="490"/>
    </w:p>
    <w:p>
      <w:pPr>
        <w:pStyle w:val="BookText"/>
        <w:rPr/>
      </w:pPr>
      <w:r>
        <w:rPr>
          <w:rFonts w:ascii="IRNazanin" w:hAnsi="IRNazanin" w:eastAsia="IRNazanin"/>
          <w:color w:val="111111"/>
          <w:sz w:val="28"/>
          <w:sz w:val="28"/>
          <w:szCs w:val="28"/>
          <w:rtl w:val="true"/>
          <w:lang w:bidi="fa-IR"/>
        </w:rPr>
        <w:t xml:space="preserve">پس از آنکه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حرف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جمله از لحاظ تأکید و اعلان طلب تصدیق شباهت به قسم پیدا کرد،و بهمین علت نون تأکید وارد کلام شد زیرا نون در جواب قسم لازم می‌آید نه در جزاء که شباهت به آن دارد</w:t>
      </w:r>
      <w:r>
        <w:rPr>
          <w:rFonts w:eastAsia="IRNazanin" w:cs="IRNazanin"/>
          <w:color w:val="111111"/>
          <w:sz w:val="28"/>
          <w:szCs w:val="28"/>
          <w:rtl w:val="true"/>
          <w:lang w:bidi="fa-IR"/>
        </w:rPr>
        <w:t>.</w:t>
      </w:r>
    </w:p>
    <w:p>
      <w:pPr>
        <w:pStyle w:val="Heading4"/>
        <w:numPr>
          <w:ilvl w:val="3"/>
          <w:numId w:val="1"/>
        </w:numPr>
        <w:rPr/>
      </w:pPr>
      <w:bookmarkStart w:id="491" w:name="__RefHeading___Toc7524621_3224264995"/>
      <w:bookmarkStart w:id="492" w:name="_Toc198"/>
      <w:bookmarkEnd w:id="491"/>
      <w:r>
        <w:rPr>
          <w:rtl w:val="true"/>
        </w:rPr>
        <w:t>معنی آیات</w:t>
      </w:r>
      <w:r>
        <w:rPr>
          <w:rtl w:val="true"/>
        </w:rPr>
        <w:t>:</w:t>
      </w:r>
      <w:bookmarkEnd w:id="492"/>
    </w:p>
    <w:p>
      <w:pPr>
        <w:pStyle w:val="BookText"/>
        <w:rPr/>
      </w:pPr>
      <w:r>
        <w:rPr>
          <w:rFonts w:ascii="IRNazanin" w:hAnsi="IRNazanin" w:eastAsia="IRNazanin"/>
          <w:color w:val="111111"/>
          <w:sz w:val="28"/>
          <w:sz w:val="28"/>
          <w:szCs w:val="28"/>
          <w:rtl w:val="true"/>
          <w:lang w:bidi="fa-IR"/>
        </w:rPr>
        <w:t>آن گاه خداوند پیامبرش 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تو را بمیرانیم پس از تو حتما از امتت انتقام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نُرِیَنَّکَ الَّذِی وَعَدْنٰاهُمْ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آنکه زنده‌ات میگذاریم و عذابهایی را که به آنان وعده داده‌ایم در زندگیت بتو نشان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عَلَیْهِمْ مُقْتَدِرُونَ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انتقام گرفتن از آنان را داریم،و چه در زمان زندگیت و چه پس از وفات تو میتوانیم آنان را عذاب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بپیامبر احترام گذاشته است که این عذاب را مشاهده نکند،و در امتش چیزی نبیند مگر آنکه موجب روشنی چشمش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حضرتش عذابی سخت پیش آمد،روایت شده است که به حضرتش نشان داده شد که امّتش پس از او چه خواهند کرد،و از آن وقت همیشه گرفته و غمگین بود،و تا هنگامی که چشم از این جهان بست کسی او را خندان ندید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روایت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حجّة الوداع در منی از همه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بودم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نبینم که پس از من بکفر</w:t>
      </w:r>
    </w:p>
    <w:p>
      <w:pPr>
        <w:pStyle w:val="BookText"/>
        <w:rPr/>
      </w:pPr>
      <w:r>
        <w:rPr>
          <w:rFonts w:ascii="IRNazanin" w:hAnsi="IRNazanin" w:eastAsia="IRNazanin"/>
          <w:color w:val="111111"/>
          <w:sz w:val="28"/>
          <w:sz w:val="28"/>
          <w:szCs w:val="28"/>
          <w:rtl w:val="true"/>
          <w:lang w:bidi="fa-IR"/>
        </w:rPr>
        <w:t>باز گشته گروهی گردن گروه دیگر را میزنید،بخدا سوگند که اگر این کار را بکنید مرا در صف لشگری که با آن می‌جنگید خواهید یافت،سپس به پشت سر نگاه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علی را خواهید یافت،یا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را سه مرتبه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دیدیم که جبرئیل بحضرتش اشارتی کرده بدنبال آن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نذهبن بک فانا منهم منتقمون بعلی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ببریم ولی بوسیلۀ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انتقام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مشرکین را دید،و این انتقام عبارت بود از آن مکافاتی که مشرکین در جنگ بدر دیدند،پس از آنکه پیامبر را از مکّه بیرون کردند،پیامبر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عده بسیاری از آنان را کشت و جمعی را به اسارت گرفت با اینکه تعداد مسلمین اندک بود و نیرویی ناچیز داشتند،و بر عکس مشرکین جمعیت بسیار و قدرت و شوکت فراوان داشتند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بحضرتش دستور میدهد که آنچه از قرآن بر او وحی شده است بدان تمسّک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قرآن بر تو وحی شده است محکم بگیر،که آن را آن گونه که شایسته است بخوانی،و از دستورات آن پیروی کرده،از آنچه نهی نموده است خویشتن باز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 بر دین حق و درست هستی که همان دین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بر تو وحی شده است برای تو و قومت قریش مایۀ شرافت است،از ابن عباس و سدی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منظور از قومک تمام عرب است،زیرا قرآن بزبان عرب نازل شده است،البته در این شرافت سلسله مراتب هست که قریش از دیگران سهم بیشتری از شرافت خواهند داشت،و نیز بنی هاشم از میان قریش سهم بیشتری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دربارۀ سپاسگزاری نعمت شرافتی که خداوند بشما ارزانی داشته است بازپرسی خواهید شد،و این معنی از کلبی و زجاج و دیگران نقل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بزودی دربارۀ قرآن و وظیفه‌ای که در حق آن دارید مورد باز پرسی قرار میگیرید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مؤمنین اهل کتاب که پیامبرانی را برای آنان فرستاده‌ایم بپرس که آیا پیامبران جز پیام توحید چیز دیگری برای آنان آورده‌اند؟و این معنی گفتار بیشتر مفسّرین قرآن است،و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امما من ارسلنا او اتباع من 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حذف و مضاف الیه بجای آن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است و اهل بیتش اهل الذکر هستند و از آنان پرسیده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چنین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الربیع گوید در سالی هشام بن عبد الملک بحج رفته بود در خدمت حضرت باقر بحج رفتم و همراه هشام نافع بن ازرق غلام عمر بن خطاب بود،نافع نگاهی 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دید در رکن خانۀ کعبه مردم بسیاری اطرافش جمع شده‌اند،بهشام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شخص که مردم اطرافش ازدحام میکنند چه کسی است؟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پیامبر اهل کوفه است،او محمد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بسراغش خواهم رفت و از او پرسشهایی میکنم که پاسخ آن را کسی جز پیامبر یا وصی پیامبر یا پسر پیامبر نتواند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بسراغش برو و از او چیزهایی بپرس شاید در میان مردم رسوایش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آمد پشت بمردم کرده رو 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 من تورات و انجیل و زبور و فرقان را همگی خوانده‌ام و از حلال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 از صفحه قبل حرام آنها آگاه هستم،آمده که از تو مسائلی را بپرسم که پاسخ آن را کسی جز پیامبر یا وصی پیامبر با پسر پیامبر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بطرف او بلند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 به بینم میان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فاصله بوده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خودم را برایت بگویم،یا نظر خودت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نظر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بنظر من میان آن دو پانصد سال فاصله بوده است،و امّا بنظر تو میان آنان ششصد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بینم 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کدام پیامبر پرسیده است با اینکه میان او و عیسی پانصد سال فاصله بوده است؟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بهنگام بردن حضرت محمد به بیت المقدّس نشان داد این بود که خداوند پیامبران اوّلین و آخرین را جمع کرد سپس به جبرئیل دستور داد که اذان و اقامه بگوید،و در اذانش حیّ علی خیر العمل نیز گفت آن 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افتاد و همگی پشت سرش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آنست که از اهل تورات و اهل انجیل بپرس هر چند کافرند،زیرا در اثر توراتی که در این مورد میان آنان وجود دارد گفتار تو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هر چند که مورد خطاب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منظور از آن امّت اسلام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از اینان که یاد آوری کردیم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جَعَلْنٰا مِنْ دُونِ الرَّحْمٰنِ آلِهَةً 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گذشته ما بغیر از خدا معبودی قرار دادیم که مردم او را پرستش کنند؟اگر از آنان بپرسی خواهند گفت که ما چنین دستوری به آنان نداده‌ایم،و آنان را به پرستش چنین خدایی وادار نساخته‌ایم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زهری و سعید بن جبیر و ابن زید نقل شده است یعنی از پیامبران به پرس و منظور از پیامبران،پیامبرانی است که در شب معراج حضرتش اطراف حضرت جمع شدند که نود پیامبر بودند،و از جمله آنان حضرت موسی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اینکه حضرت از آنان پرسیده بود تا دستور پرسش آمد چون حضرت بارادۀ خداوند از آنان اعلم بود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پاورقی قبلی 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یا ابا جعفر راست گفتی،شما اوصیاء رسول خدا و جانشینان او هستید،و در توراة و انجیل و زبور و قرآن از شما یاد شده است،و راستی شماها از دیگران شایسته‌ترید برای خلافت و حکومت بر مسلمین</w:t>
      </w:r>
      <w:r>
        <w:rPr>
          <w:rFonts w:eastAsia="IRNazanin" w:cs="IRNazanin"/>
          <w:color w:val="111111"/>
          <w:sz w:val="28"/>
          <w:szCs w:val="28"/>
          <w:rtl w:val="true"/>
          <w:lang w:bidi="fa-IR"/>
        </w:rPr>
        <w:t>)</w:t>
      </w:r>
      <w:bookmarkStart w:id="493" w:name="pg13098_131970"/>
    </w:p>
    <w:p>
      <w:pPr>
        <w:pStyle w:val="BookText"/>
        <w:rPr/>
      </w:pPr>
      <w:bookmarkEnd w:id="493"/>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Heading3"/>
        <w:numPr>
          <w:ilvl w:val="2"/>
          <w:numId w:val="1"/>
        </w:numPr>
        <w:rPr/>
      </w:pPr>
      <w:bookmarkStart w:id="494" w:name="__RefHeading___Toc7524623_3224264995"/>
      <w:bookmarkStart w:id="495" w:name="_Toc199"/>
      <w:bookmarkEnd w:id="49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46</w:t>
      </w:r>
      <w:r>
        <w:rPr>
          <w:rtl w:val="true"/>
        </w:rPr>
        <w:t xml:space="preserve"> </w:t>
      </w:r>
      <w:r>
        <w:rPr>
          <w:rtl w:val="true"/>
        </w:rPr>
        <w:t xml:space="preserve">تا </w:t>
      </w:r>
      <w:r>
        <w:rPr/>
        <w:t>54</w:t>
      </w:r>
      <w:r>
        <w:rPr>
          <w:rtl w:val="true"/>
        </w:rPr>
        <w:t>]</w:t>
      </w:r>
      <w:bookmarkEnd w:id="495"/>
    </w:p>
    <w:p>
      <w:pPr>
        <w:pStyle w:val="Heading4"/>
        <w:numPr>
          <w:ilvl w:val="3"/>
          <w:numId w:val="1"/>
        </w:numPr>
        <w:rPr/>
      </w:pPr>
      <w:bookmarkStart w:id="496" w:name="__RefHeading___Toc7524625_3224264995"/>
      <w:bookmarkStart w:id="497" w:name="_Toc200"/>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524627_3224264995"/>
      <w:bookmarkStart w:id="499" w:name="_Toc201"/>
      <w:bookmarkEnd w:id="498"/>
      <w:r>
        <w:rPr>
          <w:rtl w:val="true"/>
        </w:rPr>
        <w:t>ترجمۀ آیات</w:t>
      </w:r>
      <w:r>
        <w:rPr>
          <w:rtl w:val="true"/>
        </w:rPr>
        <w:t>:</w:t>
      </w:r>
      <w:bookmarkEnd w:id="49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آیات خود بسوی فرعون و ملّتش فرستادیم،و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پروردگار جهانیان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موسی آیات ما را برای آنان آورد،ناگهان موسی دید به آیات الهی می‌خندند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ساحر برای ما در پیشگاه پروردگارت دعا کن بر طبق وعده‌ای که بتو داده است،ما حتما هدایت خواهیم شد</w:t>
      </w:r>
      <w:r>
        <w:rPr>
          <w:rFonts w:eastAsia="IRNazanin" w:cs="IRNazanin"/>
          <w:color w:val="111111"/>
          <w:sz w:val="28"/>
          <w:szCs w:val="28"/>
          <w:rtl w:val="true"/>
          <w:lang w:bidi="fa-IR"/>
        </w:rPr>
        <w:t>.</w:t>
      </w:r>
      <w:bookmarkStart w:id="500" w:name="pg13098_131971"/>
    </w:p>
    <w:p>
      <w:pPr>
        <w:pStyle w:val="BookText"/>
        <w:rPr/>
      </w:pPr>
      <w:bookmarkEnd w:id="500"/>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عذاب را از آنان برداشتیم،دوباره پیمان شکنی آغاز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میان ملّت خود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کشور مصر از آن من نیست،با این جویهای آب که زیر قدرت من در جریان است؟آیا اینها را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مرا بهتر از این فرد ضعیف که قدرت بیان هم ندارد میشناسید؟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که دست بندهایی از طلا برایش می‌افتاد،یا فرشتگان همراهش قرین با او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ملّتش را به سبکسری کشاند و آنان هم از او اطاعت کردند براستی که اینان مردمی بودند که از فرمان خدا سرپیچی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قراء حجاز و بصره ده آیه و از نظر دیگران نه آیه است</w:t>
      </w:r>
      <w:r>
        <w:rPr>
          <w:rFonts w:eastAsia="IRNazanin" w:cs="IRNazanin"/>
          <w:color w:val="111111"/>
          <w:sz w:val="28"/>
          <w:szCs w:val="28"/>
          <w:rtl w:val="true"/>
          <w:lang w:bidi="fa-IR"/>
        </w:rPr>
        <w:t>.</w:t>
      </w:r>
    </w:p>
    <w:p>
      <w:pPr>
        <w:pStyle w:val="Heading4"/>
        <w:numPr>
          <w:ilvl w:val="3"/>
          <w:numId w:val="1"/>
        </w:numPr>
        <w:rPr/>
      </w:pPr>
      <w:bookmarkStart w:id="501" w:name="__RefHeading___Toc7524629_3224264995"/>
      <w:bookmarkStart w:id="502" w:name="_Toc202"/>
      <w:bookmarkEnd w:id="501"/>
      <w:r>
        <w:rPr>
          <w:rtl w:val="true"/>
        </w:rPr>
        <w:t>قرائت آیات</w:t>
      </w:r>
      <w:r>
        <w:rPr>
          <w:rtl w:val="true"/>
        </w:rPr>
        <w:t>:</w:t>
      </w:r>
      <w:bookmarkEnd w:id="502"/>
    </w:p>
    <w:p>
      <w:pPr>
        <w:pStyle w:val="BookText"/>
        <w:rPr/>
      </w:pPr>
      <w:r>
        <w:rPr>
          <w:rFonts w:ascii="IRNazanin" w:hAnsi="IRNazanin" w:eastAsia="IRNazanin"/>
          <w:color w:val="111111"/>
          <w:sz w:val="28"/>
          <w:sz w:val="28"/>
          <w:szCs w:val="28"/>
          <w:rtl w:val="true"/>
          <w:lang w:bidi="fa-IR"/>
        </w:rPr>
        <w:t>حفص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Heading4"/>
        <w:numPr>
          <w:ilvl w:val="3"/>
          <w:numId w:val="1"/>
        </w:numPr>
        <w:rPr/>
      </w:pPr>
      <w:bookmarkStart w:id="503" w:name="__RefHeading___Toc7524631_3224264995"/>
      <w:bookmarkStart w:id="504" w:name="_Toc203"/>
      <w:bookmarkEnd w:id="503"/>
      <w:r>
        <w:rPr>
          <w:rtl w:val="true"/>
        </w:rPr>
        <w:t>دلیل قرائت</w:t>
      </w:r>
      <w:r>
        <w:rPr>
          <w:rtl w:val="true"/>
        </w:rPr>
        <w:t>:</w:t>
      </w:r>
      <w:bookmarkEnd w:id="504"/>
    </w:p>
    <w:p>
      <w:pPr>
        <w:pStyle w:val="BookText"/>
        <w:rPr/>
      </w:pPr>
      <w:r>
        <w:rPr>
          <w:rFonts w:ascii="IRNazanin" w:hAnsi="IRNazanin" w:eastAsia="IRNazanin"/>
          <w:color w:val="111111"/>
          <w:sz w:val="28"/>
          <w:sz w:val="28"/>
          <w:szCs w:val="28"/>
          <w:rtl w:val="true"/>
          <w:lang w:bidi="fa-IR"/>
        </w:rPr>
        <w:t>اسوره جمع سوار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 و اسقیه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و اخونه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اساوره خوانده است آن را جمع اسوار گرفته،بنا بر این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از یائی است که لازم بود در جمع اسوار بیاید همانگونه که در جمع اعصار اعاصیر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اساوره جایز است که آن را جمع اسوره بگیریم،بنا بر این مانند</w:t>
      </w:r>
      <w:bookmarkStart w:id="505" w:name="pg13098_131972"/>
    </w:p>
    <w:p>
      <w:pPr>
        <w:pStyle w:val="BookText"/>
        <w:rPr/>
      </w:pPr>
      <w:bookmarkEnd w:id="505"/>
      <w:r>
        <w:rPr>
          <w:rFonts w:ascii="IRNazanin" w:hAnsi="IRNazanin" w:eastAsia="IRNazanin"/>
          <w:color w:val="111111"/>
          <w:sz w:val="28"/>
          <w:sz w:val="28"/>
          <w:szCs w:val="28"/>
          <w:rtl w:val="true"/>
          <w:lang w:bidi="fa-IR"/>
        </w:rPr>
        <w:t xml:space="preserve">اسقیه و اساق خواهد بود،منتها در اینجا هاء به آخر آن ملحق شده است، همانگونه که در قشعم و قشاعمه </w:t>
      </w:r>
      <w:r>
        <w:rPr>
          <w:rStyle w:val="FootnoteAnchor"/>
          <w:rtl w:val="true"/>
        </w:rPr>
        <w:footnoteReference w:id="127"/>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Heading4"/>
        <w:numPr>
          <w:ilvl w:val="3"/>
          <w:numId w:val="1"/>
        </w:numPr>
        <w:rPr/>
      </w:pPr>
      <w:bookmarkStart w:id="506" w:name="__RefHeading___Toc7524633_3224264995"/>
      <w:bookmarkStart w:id="507" w:name="_Toc204"/>
      <w:bookmarkEnd w:id="506"/>
      <w:r>
        <w:rPr>
          <w:rtl w:val="true"/>
        </w:rPr>
        <w:t>معنی آیات</w:t>
      </w:r>
      <w:r>
        <w:rPr>
          <w:rtl w:val="true"/>
        </w:rPr>
        <w:t>:</w:t>
      </w:r>
      <w:bookmarkEnd w:id="507"/>
    </w:p>
    <w:p>
      <w:pPr>
        <w:pStyle w:val="BookText"/>
        <w:rPr/>
      </w:pPr>
      <w:r>
        <w:rPr>
          <w:rFonts w:ascii="IRNazanin" w:hAnsi="IRNazanin" w:eastAsia="IRNazanin"/>
          <w:color w:val="111111"/>
          <w:sz w:val="28"/>
          <w:sz w:val="28"/>
          <w:szCs w:val="28"/>
          <w:rtl w:val="true"/>
          <w:lang w:bidi="fa-IR"/>
        </w:rPr>
        <w:t>سپس خداوند بزرگ از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معجزات و نشانه‌های ظاهری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مَلاَئِهِ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 فرعون،و اینکه ملأ فرعون،و اشرافیان قومش در قرآن ذکر شده است،با اینکه حضرت موسی برای همه فرستاده شده بود،برای آنست که دیگران پیرو اشرافیان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موسی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بسوی شما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موسی معجزات ید بیضا و عصاء را برای آنان ظاهر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 یَضْحَکُونَ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استهزاء و سبک شمردن آیات الهی معجزات موسی را بباد مسخره و خنده گرفتند،امّا نمیدانستند که میبایست به جای این بی‌دقّتی و بی‌فکری از این آیات پند میگرفتند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نُرِیهِمْ مِنْ آیَةٍ إِلاّٰ هِیَ أَکْبَرُ مِنْ أُخْتِهٰا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عذابهایی که پی در پی بر سر این قوم می‌آمد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طوفان،ملخ،شپش،قورباغه،خون،</w:t>
      </w:r>
    </w:p>
    <w:p>
      <w:pPr>
        <w:pStyle w:val="BookText"/>
        <w:rPr/>
      </w:pPr>
      <w:r>
        <w:rPr>
          <w:rFonts w:ascii="IRNazanin" w:hAnsi="IRNazanin" w:eastAsia="IRNazanin"/>
          <w:color w:val="111111"/>
          <w:sz w:val="28"/>
          <w:sz w:val="28"/>
          <w:szCs w:val="28"/>
          <w:rtl w:val="true"/>
          <w:lang w:bidi="fa-IR"/>
        </w:rPr>
        <w:t>طمس،هر کدام از عذاب قبلی بزرگتر بود،و این عذابها همین عذابی است که در آیه بعدی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أَخَذْنٰاهُمْ بِالْعَذٰابِ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این عذابها گرفتار ساختیم،و این عذابها که بوسیله آن گرفتار میشدند برای آنان عذاب و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بود،امّا شقاوت بر آنان غلبه یافته بود،و به این معجزات ایمان نمی‌آوردند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أَیُّهَا السّٰاحِرُ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 کلبی و جبائی منظورشان از تعبیر ساحر نسبت بموسی نوعی تعظیم و احترام بود،نه آنکه خواسته باشند او را با این لفظ سرزنش کنند،و یا ایه الساحر را بمعنی یا ایه العالم می‌گفتند،زیرا علم سحر در آن دوران رایج بود و از نظر مردم اهمیت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 است که این جمله را بعنوان استهزاء بموسی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 معنی این جمله آنست ای کسی که با سحرت بر ما غلبه یافته‌ای،و در میان عرب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خاصمته فخصمته،و حاججته فحججته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منوال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اینکه موسی با ساحران فرعون بوسیلۀ سحر مبارزه کرد و با سحر خود بر آنان پیروز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رَبَّکَ بِمٰا عَهِدَ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گمان میکنی خدا با تو پیمان بسته است و تضمین کرده که اگر ما ایمان بتو آریم عذاب را از ما بر خواهد داشت اینک برای ما از خدایت بخواه که عذاب را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لَمُهْتَدُونَ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از ما برداشته شود ما بسوی حقی که ما را بدان فرا میخوانی باز گشت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چیزهایی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موسی و سأل ربه ان یکشف عنهم ذلک العذاب،فکشف اللّٰه عنهم ذلک،فلما 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دعا کرد و از خدایش خواست که عذاب را از آنان برداشت،و همین که عذاب را از آنان برداشتیم به عهد شکنی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خداوند میخواهد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خاطر دهد،با این معنی که ای محمّد بر آزار قومت صبر کن،زیرا حالت تو با قومت مانند حالت موسی و قومش میباشد، بنا بر این عاقبت همانگونه که موسی پیروز شد تو نیز پیروز 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فِرْعَوْنُ فِی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فرعون دید روز بروز کار موسی بالا میگیرد بر مملکت خود ترسید و نیرنگی بکار زده پس از آنکه مردم را گرد آورد،در میان آنان بسخنرانی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أَ لَیْسَ لِی مُلْکُ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آیا کشور پهناور مصر از آن من نیست،که بدلخواه خود در آن حکمرانی میکنم،و منظورش از بیان این بود که من در پادشاهی و ثروت قوی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الْأَنْهٰارُ تَجْرِی مِنْ تَحْتِی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رود نیل و دیگر رودهای مصر نیست که تحت نفوذ و با ارادۀ من در کشورم جاری است،و بعضی گفته‌اند که این رودخانه را از زیر قصر خود عبور داده بود و در حال سخنرانی بر آنها مشرف بوده است که چنین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ملک عظیم و این قدرت شکوهمند مرا و ضعف و زبونی موسی را نمی‌بینید؟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خَیْرٌ مِنْ هٰذَا الَّذِی هُوَ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من خوب هستم یا این فرد ضعیف و حقیر؟سیبویه و خلیل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بوسیلۀ ام بر أَ فَلاٰ تُبْصِرُونَ  عطف شده است،زیرا معنی ام انا خیر همان معنی تبصرون است،مثل اینکه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تبصرون؟ام تبصرون؟زیرا اگر مردم بفرعون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 هستی از نظر او دارای بینش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فقیری است که در هر چیزی که بدان محتاج است خود را ناتوان می‌بیند،و کسی ندارد که بکارش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یَکٰادُ 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 قدر ناتوان است که نمیتواند درست حرف بزند،و دلیل فرعون این بود که در زبان موسی لکنتی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خداوند موسی را مبعوث برسالت کرد لکنت زبانش را اصلاح کرد،بدلیل اینکه موسی از خدا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گره از زبانم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درخواست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 سُؤْلَکَ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 درخواستت داده شد بنا بر این فرعون موسی را به لکنت زبانی که قبلا داشته است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نقل شده است که موسی شیرین زبان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عیب را از زبانش برداشت ولی مختصر سنگینی در زبانش باقی مانده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أُلْقِیَ عَلَیْهِ أَسْوِرَةٌ مِنْ ذَهَبٍ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موسی در ادعای نبوّتش راستگو است چه میشد که دستبندهایی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می‌آمد قوم موسی را رسم بر این بود که هر گاه کسی را به آقایی برمیگزیدند طوقه‌هایی از</w:t>
      </w:r>
      <w:bookmarkStart w:id="508" w:name="pg13098_131976"/>
    </w:p>
    <w:p>
      <w:pPr>
        <w:pStyle w:val="BookText"/>
        <w:rPr/>
      </w:pPr>
      <w:bookmarkEnd w:id="508"/>
      <w:r>
        <w:rPr>
          <w:rFonts w:ascii="IRNazanin" w:hAnsi="IRNazanin" w:eastAsia="IRNazanin"/>
          <w:color w:val="111111"/>
          <w:sz w:val="28"/>
          <w:sz w:val="28"/>
          <w:szCs w:val="28"/>
          <w:rtl w:val="true"/>
          <w:lang w:bidi="fa-IR"/>
        </w:rPr>
        <w:t>طلا بدست و گردن او می‌آویختند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مَعَهُ الْمَلاٰئِکَةُ مُقْتَرِنِینَ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راست میگوید چه میشد که فرشتگان پشت سرش می‌آمدند تا او را در کار رسالتش یاری دهند،و گواه صدق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همکاری یکدیگر بیاریش میآمدند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عقول قوم خویش را سبک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از او اطاعت نمودند،زیرا با مطالبی که دلیل نیست برای آنان استدلال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کشور مصر مال من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عاقل بودند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انسان دلیل بر حقانیت او نیست،و لازم نیست که همراه پیامبران فرشتگانی بیاید،زیرا تنها معجزه است که دلالت بر صدق دعوای نبوّت پیامبران میکند نه چیزهای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قَوْماً 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طاعت خدا بیرون هستند</w:t>
      </w:r>
      <w:r>
        <w:rPr>
          <w:rFonts w:eastAsia="IRNazanin" w:cs="IRNazanin"/>
          <w:color w:val="111111"/>
          <w:sz w:val="28"/>
          <w:szCs w:val="28"/>
          <w:rtl w:val="true"/>
          <w:lang w:bidi="fa-IR"/>
        </w:rPr>
        <w:t>.</w:t>
      </w:r>
    </w:p>
    <w:p>
      <w:pPr>
        <w:pStyle w:val="Heading4"/>
        <w:numPr>
          <w:ilvl w:val="3"/>
          <w:numId w:val="1"/>
        </w:numPr>
        <w:rPr/>
      </w:pPr>
      <w:bookmarkStart w:id="509" w:name="__RefHeading___Toc7524635_3224264995"/>
      <w:bookmarkStart w:id="510" w:name="_Toc205"/>
      <w:bookmarkEnd w:id="509"/>
      <w:r>
        <w:rPr>
          <w:rtl w:val="true"/>
        </w:rPr>
        <w:t>نظم آیات</w:t>
      </w:r>
      <w:r>
        <w:rPr>
          <w:rtl w:val="true"/>
        </w:rPr>
        <w:t>:</w:t>
      </w:r>
      <w:bookmarkEnd w:id="510"/>
    </w:p>
    <w:p>
      <w:pPr>
        <w:pStyle w:val="BookText"/>
        <w:rPr/>
      </w:pPr>
      <w:r>
        <w:rPr>
          <w:rFonts w:ascii="IRNazanin" w:hAnsi="IRNazanin" w:eastAsia="IRNazanin"/>
          <w:color w:val="111111"/>
          <w:sz w:val="28"/>
          <w:sz w:val="28"/>
          <w:szCs w:val="28"/>
          <w:rtl w:val="true"/>
          <w:lang w:bidi="fa-IR"/>
        </w:rPr>
        <w:t>وجه ارتباط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قبلی این بود که قبلا از حالات پیامبران و رسالتشان پرسش شده بود،بدین مناسبت پس از آن بداستان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شد،زیرا یهودیان و مسیحیان خود را بتورات و انجیل منسوب میدانند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چون قبلا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است،و اینکه قومش او را تکذیب میکرده‌اند،بدنبال آن خداوند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قومش را بیان میکند تا موجب تسلیت خاطر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511" w:name="pg13098_131977"/>
    </w:p>
    <w:p>
      <w:pPr>
        <w:pStyle w:val="BookText"/>
        <w:rPr/>
      </w:pPr>
      <w:bookmarkEnd w:id="511"/>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Heading3"/>
        <w:numPr>
          <w:ilvl w:val="2"/>
          <w:numId w:val="1"/>
        </w:numPr>
        <w:rPr/>
      </w:pPr>
      <w:bookmarkStart w:id="512" w:name="__RefHeading___Toc7524637_3224264995"/>
      <w:bookmarkStart w:id="513" w:name="_Toc206"/>
      <w:bookmarkEnd w:id="51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55</w:t>
      </w:r>
      <w:r>
        <w:rPr>
          <w:rtl w:val="true"/>
        </w:rPr>
        <w:t xml:space="preserve"> </w:t>
      </w:r>
      <w:r>
        <w:rPr>
          <w:rtl w:val="true"/>
        </w:rPr>
        <w:t xml:space="preserve">تا </w:t>
      </w:r>
      <w:r>
        <w:rPr/>
        <w:t>60</w:t>
      </w:r>
      <w:r>
        <w:rPr>
          <w:rtl w:val="true"/>
        </w:rPr>
        <w:t>]</w:t>
      </w:r>
      <w:bookmarkEnd w:id="513"/>
    </w:p>
    <w:p>
      <w:pPr>
        <w:pStyle w:val="Heading4"/>
        <w:numPr>
          <w:ilvl w:val="3"/>
          <w:numId w:val="1"/>
        </w:numPr>
        <w:rPr/>
      </w:pPr>
      <w:bookmarkStart w:id="514" w:name="__RefHeading___Toc7524639_3224264995"/>
      <w:bookmarkStart w:id="515" w:name="_Toc207"/>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524641_3224264995"/>
      <w:bookmarkStart w:id="517" w:name="_Toc208"/>
      <w:bookmarkEnd w:id="516"/>
      <w:r>
        <w:rPr>
          <w:rtl w:val="true"/>
        </w:rPr>
        <w:t>ترجمۀ آیات</w:t>
      </w:r>
      <w:r>
        <w:rPr>
          <w:rtl w:val="true"/>
        </w:rPr>
        <w:t>:</w:t>
      </w:r>
      <w:bookmarkEnd w:id="51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را خشمناک ساختند از آنان انتقام گرفتیم،و همۀ آنان را دسته جمعی غرق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برای دیگران عبرت و مثل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پسر مریم مثل زده شد ناگهان قومت فریاد اعتراض سر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ما بهترند یا او،و آنان این مثال را برای تو نزدند مگر بمنظور جدال و ستیزه،آری اینان مردمی سخت ستیزه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کسی جز یک بنده نبود که ما به او نعمت دادیم،و او را نمونه‌ای برای بنی اسرائیل قرار دادیم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بجای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را در روی زمین قرار میدهیم</w:t>
      </w:r>
      <w:r>
        <w:rPr>
          <w:rFonts w:eastAsia="IRNazanin" w:cs="IRNazanin"/>
          <w:color w:val="111111"/>
          <w:sz w:val="28"/>
          <w:szCs w:val="28"/>
          <w:rtl w:val="true"/>
          <w:lang w:bidi="fa-IR"/>
        </w:rPr>
        <w:t>.</w:t>
      </w:r>
      <w:bookmarkStart w:id="518" w:name="pg13098_131978"/>
    </w:p>
    <w:p>
      <w:pPr>
        <w:pStyle w:val="Heading4"/>
        <w:numPr>
          <w:ilvl w:val="3"/>
          <w:numId w:val="1"/>
        </w:numPr>
        <w:rPr/>
      </w:pPr>
      <w:bookmarkStart w:id="519" w:name="__RefHeading___Toc7524643_3224264995"/>
      <w:bookmarkStart w:id="520" w:name="_Toc209"/>
      <w:bookmarkEnd w:id="518"/>
      <w:bookmarkEnd w:id="519"/>
      <w:r>
        <w:rPr>
          <w:rtl w:val="true"/>
        </w:rPr>
        <w:t>قرائت آیات</w:t>
      </w:r>
      <w:r>
        <w:rPr>
          <w:rtl w:val="true"/>
        </w:rPr>
        <w:t>:</w:t>
      </w:r>
      <w:bookmarkEnd w:id="520"/>
    </w:p>
    <w:p>
      <w:pPr>
        <w:pStyle w:val="BookText"/>
        <w:rPr/>
      </w:pPr>
      <w:r>
        <w:rPr>
          <w:rFonts w:ascii="IRNazanin" w:hAnsi="IRNazanin" w:eastAsia="IRNazanin"/>
          <w:color w:val="111111"/>
          <w:sz w:val="28"/>
          <w:sz w:val="28"/>
          <w:szCs w:val="28"/>
          <w:rtl w:val="true"/>
          <w:lang w:bidi="fa-IR"/>
        </w:rPr>
        <w:t>حمزه و کسایی سلفا بضم سین و لام خوانده‌اند،و دیگران بفتح سین و لام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مدینه و ابن عامر و اعشی و برجمی و کسایی و خلف یصدّون بضم صاد و دیگران بکسر صاد خوانده‌اند</w:t>
      </w:r>
      <w:r>
        <w:rPr>
          <w:rFonts w:eastAsia="IRNazanin" w:cs="IRNazanin"/>
          <w:color w:val="111111"/>
          <w:sz w:val="28"/>
          <w:szCs w:val="28"/>
          <w:rtl w:val="true"/>
          <w:lang w:bidi="fa-IR"/>
        </w:rPr>
        <w:t>.</w:t>
      </w:r>
    </w:p>
    <w:p>
      <w:pPr>
        <w:pStyle w:val="Heading4"/>
        <w:numPr>
          <w:ilvl w:val="3"/>
          <w:numId w:val="1"/>
        </w:numPr>
        <w:rPr/>
      </w:pPr>
      <w:bookmarkStart w:id="521" w:name="__RefHeading___Toc7524645_3224264995"/>
      <w:bookmarkStart w:id="522" w:name="_Toc210"/>
      <w:bookmarkEnd w:id="521"/>
      <w:r>
        <w:rPr>
          <w:rtl w:val="true"/>
        </w:rPr>
        <w:t>دلیل قرائت</w:t>
      </w:r>
      <w:r>
        <w:rPr>
          <w:rtl w:val="true"/>
        </w:rPr>
        <w:t>:</w:t>
      </w:r>
      <w:bookmarkEnd w:id="522"/>
    </w:p>
    <w:p>
      <w:pPr>
        <w:pStyle w:val="BookText"/>
        <w:rPr/>
      </w:pPr>
      <w:r>
        <w:rPr>
          <w:rFonts w:ascii="IRNazanin" w:hAnsi="IRNazanin" w:eastAsia="IRNazanin"/>
          <w:color w:val="111111"/>
          <w:sz w:val="28"/>
          <w:sz w:val="28"/>
          <w:szCs w:val="28"/>
          <w:rtl w:val="true"/>
          <w:lang w:bidi="fa-IR"/>
        </w:rPr>
        <w:t>هر کس سلف بضم سین خوانده است میشود آن را جمع سلف گرفت مثل اسد و اسد و وثن و 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سلفا بفتح سین و لام خوانده است دلیلش آنست که فعلا گاهی در حروفی که از آن ارادۀ کثرت شده است آمده است،و مانند اسمی از اسماء جمع است،گفته‌اند خادم و خدم،و طالب و طلب و حارس و 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است که از آن ارادۀ جمع شده است، و روی همین حساب است که می‌بینیم مثلا عطف شده است بر سلفا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سلفا 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یصدّون بضم صاد و یصدّون بکسر هر دو بمعنی یضجون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عبیده نقل شده است که گفته کسر بهتر است و گفته میشود صد عن کذا و صله آورده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الکأس عنّا ام عمر</w:t>
      </w:r>
    </w:p>
    <w:p>
      <w:pPr>
        <w:pStyle w:val="BookText"/>
        <w:rPr/>
      </w:pPr>
      <w:r>
        <w:rPr>
          <w:rFonts w:ascii="IRNazanin" w:hAnsi="IRNazanin" w:eastAsia="IRNazanin"/>
          <w:color w:val="111111"/>
          <w:sz w:val="28"/>
          <w:sz w:val="28"/>
          <w:szCs w:val="28"/>
          <w:rtl w:val="true"/>
          <w:lang w:bidi="fa-IR"/>
        </w:rPr>
        <w:t>و کان الکأس مجراها الیمینا</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هم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عَنْ سَبِیلِ اللّٰهِ</w:t>
      </w:r>
      <w:r>
        <w:rPr>
          <w:rFonts w:eastAsia="Amiri" w:cs="Amiri" w:ascii="Amiri" w:hAnsi="Amiri"/>
          <w:color w:val="111111"/>
          <w:sz w:val="28"/>
          <w:szCs w:val="28"/>
          <w:rtl w:val="true"/>
          <w:lang w:bidi="ar-SA"/>
        </w:rPr>
        <w:t>» .</w:t>
      </w:r>
      <w:bookmarkStart w:id="523" w:name="pg13098_131979"/>
    </w:p>
    <w:p>
      <w:pPr>
        <w:pStyle w:val="BookText"/>
        <w:rPr/>
      </w:pPr>
      <w:bookmarkEnd w:id="523"/>
      <w:r>
        <w:rPr>
          <w:rFonts w:ascii="IRNazanin" w:hAnsi="IRNazanin" w:eastAsia="IRNazanin"/>
          <w:color w:val="111111"/>
          <w:sz w:val="28"/>
          <w:sz w:val="28"/>
          <w:szCs w:val="28"/>
          <w:rtl w:val="true"/>
          <w:lang w:bidi="fa-IR"/>
        </w:rPr>
        <w:t>کسانی که یصدون را بمعنی یعدلون گرفته‌اند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دیدی که قومت بخاطر مثالی که زدی رویگردان شدند،و دیگر یصدون به عن صله آورده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بگوید یصدون بمعنی یضجون است من را متصل به یضج میگیرد 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یضج من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 یصدون بمعنی یضجون است،و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نازل شد که شما و آنچه غیر خدا را پرستید هیزم جهنم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آنها را خدای خود گرفته‌اند و مورد پرستش شده‌اند، بنا بر این عیسی هم در حکم معبودهای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بخیال ایشان در جهنم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پسر مریم مثال زده شد ناگهان قومت از آنچه که گفته بودند خندیدند، زیرا آنان پیش خود عیسی را با معبودهای خود یکسان میگرفتند،و این مثل را جز بمنظور ستیزه جویی نمیزدند،زیرا آنان بخوبی میدانستند که منظور از هیزم جهنم همان خدایان مرده خودشان است</w:t>
      </w:r>
      <w:r>
        <w:rPr>
          <w:rFonts w:eastAsia="IRNazanin" w:cs="IRNazanin"/>
          <w:color w:val="111111"/>
          <w:sz w:val="28"/>
          <w:szCs w:val="28"/>
          <w:rtl w:val="true"/>
          <w:lang w:bidi="fa-IR"/>
        </w:rPr>
        <w:t>.</w:t>
      </w:r>
    </w:p>
    <w:p>
      <w:pPr>
        <w:pStyle w:val="Heading4"/>
        <w:numPr>
          <w:ilvl w:val="3"/>
          <w:numId w:val="1"/>
        </w:numPr>
        <w:rPr/>
      </w:pPr>
      <w:bookmarkStart w:id="524" w:name="__RefHeading___Toc7524647_3224264995"/>
      <w:bookmarkStart w:id="525" w:name="_Toc211"/>
      <w:bookmarkEnd w:id="524"/>
      <w:r>
        <w:rPr>
          <w:rtl w:val="true"/>
        </w:rPr>
        <w:t>لغات آیات</w:t>
      </w:r>
      <w:r>
        <w:rPr>
          <w:rtl w:val="true"/>
        </w:rPr>
        <w:t>:</w:t>
      </w:r>
      <w:bookmarkEnd w:id="525"/>
    </w:p>
    <w:p>
      <w:pPr>
        <w:pStyle w:val="BookText"/>
        <w:rPr/>
      </w:pP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آسفه یاسف اسفا بمعنی اغضبه فغضب یعنی او را بخشم در آورد و بمعنی احزنه فحزن نیز میاید،و میگویند اسف عبارتست از خشم کسی که اندوهناک هم باشد،ولی در اینجا بمعنی صرف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بمعنی چیز گذشته است که پیش از هنگام آمدنش تقدّم یافته باشد،و سلف در بیع هم از اینگونه است،و سلف نقیض خلف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عبارتست از برابر آوردن دلیل در مقابل دلیل 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عبارتست از نزاع سرسختانه،و اصلش از جدل الحبل</w:t>
      </w:r>
      <w:bookmarkStart w:id="526" w:name="pg13098_131980"/>
    </w:p>
    <w:p>
      <w:pPr>
        <w:pStyle w:val="BookText"/>
        <w:rPr/>
      </w:pPr>
      <w:bookmarkEnd w:id="526"/>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 را پرتاب کرد بمعنی سخت تا بدادن آن،و رجل مجدول الخلق یعنی مردی تند خوی،و بعضی هم گفته‌اند اصل آن از جداله است،بمعنی زمین،باین معنی که گویا هر کسی میخواهد طرف خود را زمین بزند</w:t>
      </w:r>
      <w:r>
        <w:rPr>
          <w:rFonts w:eastAsia="IRNazanin" w:cs="IRNazanin"/>
          <w:color w:val="111111"/>
          <w:sz w:val="28"/>
          <w:szCs w:val="28"/>
          <w:rtl w:val="true"/>
          <w:lang w:bidi="fa-IR"/>
        </w:rPr>
        <w:t>.</w:t>
      </w:r>
    </w:p>
    <w:p>
      <w:pPr>
        <w:pStyle w:val="Heading4"/>
        <w:numPr>
          <w:ilvl w:val="3"/>
          <w:numId w:val="1"/>
        </w:numPr>
        <w:rPr/>
      </w:pPr>
      <w:bookmarkStart w:id="527" w:name="__RefHeading___Toc7524649_3224264995"/>
      <w:bookmarkStart w:id="528" w:name="_Toc212"/>
      <w:bookmarkEnd w:id="527"/>
      <w:r>
        <w:rPr>
          <w:rtl w:val="true"/>
        </w:rPr>
        <w:t>معنی آیات</w:t>
      </w:r>
      <w:r>
        <w:rPr>
          <w:rtl w:val="true"/>
        </w:rPr>
        <w:t>:</w:t>
      </w:r>
      <w:bookmarkEnd w:id="528"/>
    </w:p>
    <w:p>
      <w:pPr>
        <w:pStyle w:val="BookText"/>
        <w:rPr/>
      </w:pPr>
      <w:r>
        <w:rPr>
          <w:rFonts w:ascii="IRNazanin" w:hAnsi="IRNazanin" w:eastAsia="IRNazanin"/>
          <w:color w:val="111111"/>
          <w:sz w:val="28"/>
          <w:sz w:val="28"/>
          <w:szCs w:val="28"/>
          <w:rtl w:val="true"/>
          <w:lang w:bidi="fa-IR"/>
        </w:rPr>
        <w:t>سپس خداوند از انتقامش نسبت بفرعون و قومش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همین که ما را بخشم آوردند بطرفداری دوستانمان از آنان انتقام گرفتیم،از ابن عباس </w:t>
      </w:r>
      <w:r>
        <w:rPr>
          <w:rStyle w:val="FootnoteAnchor"/>
          <w:rtl w:val="true"/>
        </w:rPr>
        <w:footnoteReference w:id="129"/>
      </w:r>
      <w:r>
        <w:rPr>
          <w:rFonts w:ascii="IRNazanin" w:hAnsi="IRNazanin" w:eastAsia="IRNazanin"/>
          <w:color w:val="111111"/>
          <w:sz w:val="28"/>
          <w:sz w:val="28"/>
          <w:szCs w:val="28"/>
          <w:rtl w:val="true"/>
          <w:lang w:bidi="fa-IR"/>
        </w:rPr>
        <w:t>و مجاهد آمده است که آسفونا یعنی اغضبونا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خشم خداوند بزرگ بر گناهکاران آنست که اراده عقوبت آنان میفرماید همانگونه که رضایتش نسبت به اطاعت عبارتست از ارادۀ دادن پاداش نیکی که بخاطر فرمانبرداری استحقاق آن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گفته‌اند که آسفونا بمعنی آسفو رسلنا است زیرا اسف به معنی اندوه در خدا راه ندارد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فَأَغْرَقْنٰاهُمْ أَجْمَعِینَ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غرق کردیم بطوری که احدی از آنان نجات نیافت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را از پیش بجهنّم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مَثَلاً لِلْآخِرِینَ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موجب عبرت و اندرز دیگران که پس از آنان خواهند آمد قرار دادیم،زیرا آنان که می‌آیند هر گاه عصیان کنند حالشان مانند حال همان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منظور از این قسمت بچند وجه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 ابن عباس و مقاتل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پسر مریم در عذاب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که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همانند ما خشمناک نمیگردد،و لکن برای خود دوستانی آفریده است که خشم میکنند و راضی میگردند،و آنان مخلوق بوده تحت تدبیر الهی قرار دارند،و رضایت آنان را بمنزلۀ رضایت خود،و خشم آنان را بجای خشم خود قرار داده است،زیرا خداوند آنان را دعوت کنندگان و راهنمایان بسوی خود قرار داده است،و بهمین سبب است که خشم آنان خشم خدا و رضایت آنان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خشم بذات خدا برسد همانگونه که در ذات مردم اثر میگذارد،بلکه هر چه که نسبت رضا و غضب بخدا داده شده است همه‌اش بهمان معنی است که گفتیم،و نیز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اهان لی ولیّا فقد بارزنی بالمحاربة،و دعانی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به یکی از دوستان من اهانت کند آشکارا بجنگ من آمده و مرا بستیز با خود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به خدایان شده است،در آنچه که آنان بخیال خود میگفتند،زیرا 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و آنچه را که میپرستید هیزم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گفتند ما هم راضی هستیم که خدایان ما همان وضعیتی را دارا باشند که عیسی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فرستاده مرا اطاعت کند فرمان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یُبٰایِعُونَکَ إِنَّمٰا یُبٰایِعُونَ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 بیعت کرده‌اند،جز این نیست که با خدا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و هر صفتی مانند آن که بخدا نسبت داده میشود همانطور است که برایت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رضا و غضب خدا و غیر از این دو صفت،از صفات دیگر که مانند آنها است،اگر خشم و ناراحتی در آفریدگار جهان را داشت با اینکه این صفات را نیز خداوند آفریده است،انسان 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 روزی نابود شود،زیرا اگر ناراحتی و خشم در او راه یافت متغیّر خواهد شد،و اگر تغییر در او راه یافت از نابودی در امان نخواهد بود،و اگر اینطور بود آفریدگار از آفریده شناخته نمیشد و قادر از مقدور مشخص نمیگردید، و خالق از مخلوق معلوم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گفتار بسیار برتر و منزّه‌تر است،او خالق اشیاء است بی‌آنکه به آنان نیازی داشته باشد،و چون اشیاء را بدون نیاز آفریده است حد و کیف در او محال است،آنچه گفتیم انشاء اللّٰه درک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قسمت از آیه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قَوْمُکَ مِنْهُ یَصِدُّونَ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فریاد ستیزه جویی بلند میکنند و با تو به مجادله میپردازند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خَیْرٌ أَمْ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خدایان ما بهتر از عیسی بن مریم نیستند،اگر عیسی بجرم آنکه او را پرستیده‌اند در آتش افتاد بگذار خدایان ما هم با او بسوزند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حضرت مسیح را به آدم تشبیه فرمود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توانست آدم را بدون پدر و مادر بیافریند میتواند مسیح را هم بدون پدر بیافریند،بدنبال این تشبیه،قومی از کفار قریش بحضرت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کردند،و سپس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 مادرش را مدح کرد،و اینکه عیسی نیز در جهت آفرینش مانند آدم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مسیحیان عیسی را پرستیدند محمد هم میخواهد ما او را بپرستیم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طبق روایات اهل بیت از علی علیهم السلام افضل الصلوات که فرموده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آمدم،حضرتش را در میان گروهی از قریش دیدم،حضرت بمن نگاه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در این امت همانند</w:t>
      </w:r>
    </w:p>
    <w:p>
      <w:pPr>
        <w:pStyle w:val="BookText"/>
        <w:rPr/>
      </w:pPr>
      <w:r>
        <w:rPr>
          <w:rFonts w:ascii="IRNazanin" w:hAnsi="IRNazanin" w:eastAsia="IRNazanin"/>
          <w:color w:val="111111"/>
          <w:sz w:val="28"/>
          <w:sz w:val="28"/>
          <w:szCs w:val="28"/>
          <w:rtl w:val="true"/>
          <w:lang w:bidi="fa-IR"/>
        </w:rPr>
        <w:t>عیسی بن مریم هستی که قومی او را دوست داشتند و در دوستیش زیاده روی کردند،و بهلاکت رسیدند،و جمعی با او دشمن شدند،و در دشمنی با او زیاده روی نمودند و بهلاکت رسیدند،و جمعی هم درباره‌اش میانه‌رو بودند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بر مردم قریش سخت گران آمد و خندیدند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به پیامبران و رسولان تشبیه میکند؟و لذا آن آیه نازل شد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خَیْرٌ أَمْ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ما بهترند یا مسیح؟اگر مسیح در آتش افتاد ما هم راضی هستیم که خدایان ما نیز در آتش افتند و این معنی از سدی و زید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نقل شده است که یعنی خدایان ما بهتر از مسیح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جایز است مسیح پرستش شود خدایان ما هم جایز است عبادت شوند و از قتاده نقل شده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ما بهتر از محمد هستند،محمد بما دستور میدهد همانگونه که مسیحیان عیسی را پرستش کردند ما هم او را بپرستیم و از او اطاعت کنیم و دست از خدایان خود برداریم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سؤال آنان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بچیزی آنان را ملزم ساخته‌اند که بخیالشان الزام آور نیست</w:t>
      </w:r>
    </w:p>
    <w:p>
      <w:pPr>
        <w:pStyle w:val="BookText"/>
        <w:rPr/>
      </w:pPr>
      <w:r>
        <w:rPr>
          <w:rFonts w:ascii="IRNazanin" w:hAnsi="IRNazanin" w:eastAsia="IRNazanin"/>
          <w:color w:val="111111"/>
          <w:sz w:val="28"/>
          <w:sz w:val="28"/>
          <w:szCs w:val="28"/>
          <w:rtl w:val="true"/>
          <w:lang w:bidi="fa-IR"/>
        </w:rPr>
        <w:t>و توهم کرده است که گویا 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در آنچه عبادت میکنیم مانند مسیحیان است که مسیح را میپرستند،کدامیک از آنان خوب است آیا پرستش خدایان ما یا پرستش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اینکه اگر در پاسخ آنان حضرت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مسیح بهتر است که اقرار بجواز پرستش چیزی غیر خدا نموده است،و همچنین اگر در پاسخ آنان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بتان بهتر است،و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پرستش مسیح خبری نیست از قدر و منزلتی که دارد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آنان از این سخنان آنست که اگر حضرت مسیح از نوعی احترام و موهبتهای الهی برخوردار باشد موجب نمیشود که با عالیترین مراتب نعمت مورد احترام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لَکَ إِلاّٰ جَدَلاً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مثل را برای تو نزدند مگر بجهت آنکه بوسیلۀ آن با تو ستیزه کنند و با آن مثال حق تو را پایمال کنند،و علت اینکه در اینجا تعبیر بمجادله شده است آن است که دو طرف که با یکدیگر مجادله می کنند یکی بر حق و دیگری بر باطل است،بخلاف مناظره کنندگان،زیرا مناظره گاهی بین افراد ذیحق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ستیزه جو که کارشان از بین بردن حق است بوسیله باطل،آن گاه خداوند حضرت مسیح را توصیف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کسی نیست جز یک بنده که درباره‌اش موهبت نمودیم و او را بدون پدر آفریدیم و برسالتش بر انگیختیم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 مَثَلاً لِبَنِی إِسْرٰائِیلَ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 را معجزه‌ای</w:t>
      </w:r>
    </w:p>
    <w:p>
      <w:pPr>
        <w:pStyle w:val="BookText"/>
        <w:rPr/>
      </w:pPr>
      <w:r>
        <w:rPr>
          <w:rFonts w:ascii="IRNazanin" w:hAnsi="IRNazanin" w:eastAsia="IRNazanin"/>
          <w:color w:val="111111"/>
          <w:sz w:val="28"/>
          <w:sz w:val="28"/>
          <w:szCs w:val="28"/>
          <w:rtl w:val="true"/>
          <w:lang w:bidi="fa-IR"/>
        </w:rPr>
        <w:t>برای بنی اسرائیل قرار دادیم،و دلیل خوبی است بر قدرت خداوند که می تواند بدون پدر فرزندی را بیافریند،بنا بر این مسیح برای آنان مثلی است که هر چیز عجیبی را از صنعت الهی به آن تشبیه میکنند،سپس خداوند برای آنکه مردم را بقدرت خود متوجه کند و اینکه هیچ کاری را بدون مصلحت انجام نمیدهد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مِنْکُمْ مَلاٰئِکَةً فِی الْأَرْضِ یَخْلُفُونَ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فرزندان آدم،اگر میخواستیم بجای شما فرشتگانی در روی زمین قرار میدادیم،یعنی اگر میخواستیم شما را هلاک میکردیم و عوض شما فرشتگان را در روی زمین سکونت میدادیم تا زمین را آباد کنند و بعبادت پروردگار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منکم در اینکه من بمعنی بدلیت آمده است این شعر شاعر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لنا من ماء زمزم شربة</w:t>
      </w:r>
    </w:p>
    <w:p>
      <w:pPr>
        <w:pStyle w:val="BookText"/>
        <w:rPr/>
      </w:pPr>
      <w:r>
        <w:rPr>
          <w:rFonts w:ascii="IRNazanin" w:hAnsi="IRNazanin" w:eastAsia="IRNazanin"/>
          <w:color w:val="111111"/>
          <w:sz w:val="28"/>
          <w:sz w:val="28"/>
          <w:szCs w:val="28"/>
          <w:rtl w:val="true"/>
          <w:lang w:bidi="fa-IR"/>
        </w:rPr>
        <w:t>مبردة باتت علی الطهیان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بجای آب زمزم آبی سرد میداشتیم که روی کوه گذاشته شده و سرد میشد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اینست اگر میخواستیم شما را فرشته قرار میدادیم،روی این معنی از باب تجرید است که من بی‌معنی است و معنایش را از دست داده است،و در این آیه اشاره شده است به اینکه خداوند قدرت دارد ساختمان بشر را تبدیل به فرشته کند که بجای یکدیگر قرار گیرند</w:t>
      </w:r>
      <w:r>
        <w:rPr>
          <w:rFonts w:eastAsia="IRNazanin" w:cs="IRNazanin"/>
          <w:color w:val="111111"/>
          <w:sz w:val="28"/>
          <w:szCs w:val="28"/>
          <w:rtl w:val="true"/>
          <w:lang w:bidi="fa-IR"/>
        </w:rPr>
        <w:t>.</w:t>
      </w:r>
      <w:bookmarkStart w:id="529" w:name="pg13098_131987"/>
    </w:p>
    <w:p>
      <w:pPr>
        <w:pStyle w:val="BookText"/>
        <w:rPr/>
      </w:pPr>
      <w:bookmarkEnd w:id="529"/>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3"/>
        <w:numPr>
          <w:ilvl w:val="2"/>
          <w:numId w:val="1"/>
        </w:numPr>
        <w:rPr/>
      </w:pPr>
      <w:bookmarkStart w:id="530" w:name="__RefHeading___Toc7524651_3224264995"/>
      <w:bookmarkStart w:id="531" w:name="_Toc213"/>
      <w:bookmarkEnd w:id="53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531"/>
    </w:p>
    <w:p>
      <w:pPr>
        <w:pStyle w:val="Heading4"/>
        <w:numPr>
          <w:ilvl w:val="3"/>
          <w:numId w:val="1"/>
        </w:numPr>
        <w:rPr/>
      </w:pPr>
      <w:bookmarkStart w:id="532" w:name="__RefHeading___Toc7524653_3224264995"/>
      <w:bookmarkStart w:id="533" w:name="_Toc214"/>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7524655_3224264995"/>
      <w:bookmarkStart w:id="535" w:name="_Toc215"/>
      <w:bookmarkEnd w:id="534"/>
      <w:r>
        <w:rPr>
          <w:rtl w:val="true"/>
        </w:rPr>
        <w:t>ترجمۀ آیات</w:t>
      </w:r>
      <w:r>
        <w:rPr>
          <w:rtl w:val="true"/>
        </w:rPr>
        <w:t>:</w:t>
      </w:r>
      <w:bookmarkEnd w:id="53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دانشی است برای ساعت قیامت،دربارۀ قیامت شک بخود راه ندهید،و از من پیروی کنید که این راه من راه راستی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راه راست منحرف نکند،که براستی شیطان دشمن آشکار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عیسی با بینات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دانش و حکمت آورده‌ام تا پاره‌ای از مطالبی را که درباره‌اش اختلاف دارید برای شما روشن کنم،بنا بر این از خدا بترسید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شما است او را پرستش کنید که این راه راهی است مستقیم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در میان خود اختلاف کردند،وای بر کسانی که ستم کردند از عذاب دردناک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w:t>
      </w:r>
      <w:r>
        <w:rPr>
          <w:rFonts w:eastAsia="IRNazanin" w:cs="IRNazanin"/>
          <w:color w:val="111111"/>
          <w:sz w:val="28"/>
          <w:szCs w:val="28"/>
          <w:rtl w:val="true"/>
          <w:lang w:bidi="fa-IR"/>
        </w:rPr>
        <w:t>)</w:t>
      </w:r>
      <w:bookmarkStart w:id="536" w:name="pg13098_131988"/>
    </w:p>
    <w:p>
      <w:pPr>
        <w:pStyle w:val="Heading4"/>
        <w:numPr>
          <w:ilvl w:val="3"/>
          <w:numId w:val="1"/>
        </w:numPr>
        <w:rPr/>
      </w:pPr>
      <w:bookmarkStart w:id="537" w:name="__RefHeading___Toc7524657_3224264995"/>
      <w:bookmarkStart w:id="538" w:name="_Toc216"/>
      <w:bookmarkEnd w:id="536"/>
      <w:bookmarkEnd w:id="537"/>
      <w:r>
        <w:rPr>
          <w:rtl w:val="true"/>
        </w:rPr>
        <w:t>قرائت آیات</w:t>
      </w:r>
      <w:r>
        <w:rPr>
          <w:rtl w:val="true"/>
        </w:rPr>
        <w:t>:</w:t>
      </w:r>
      <w:bookmarkEnd w:id="538"/>
    </w:p>
    <w:p>
      <w:pPr>
        <w:pStyle w:val="BookText"/>
        <w:rPr/>
      </w:pPr>
      <w:r>
        <w:rPr>
          <w:rFonts w:ascii="IRNazanin" w:hAnsi="IRNazanin" w:eastAsia="IRNazanin"/>
          <w:color w:val="111111"/>
          <w:sz w:val="28"/>
          <w:sz w:val="28"/>
          <w:szCs w:val="28"/>
          <w:rtl w:val="true"/>
          <w:lang w:bidi="fa-IR"/>
        </w:rPr>
        <w:t xml:space="preserve">در قرائت شاذ و نادری از ابن عباس </w:t>
      </w:r>
      <w:r>
        <w:rPr>
          <w:rStyle w:val="FootnoteAnchor"/>
          <w:rtl w:val="true"/>
        </w:rPr>
        <w:footnoteReference w:id="134"/>
      </w:r>
      <w:r>
        <w:rPr>
          <w:rFonts w:ascii="IRNazanin" w:hAnsi="IRNazanin" w:eastAsia="IRNazanin"/>
          <w:color w:val="111111"/>
          <w:sz w:val="28"/>
          <w:sz w:val="28"/>
          <w:szCs w:val="28"/>
          <w:rtl w:val="true"/>
          <w:lang w:bidi="fa-IR"/>
        </w:rPr>
        <w:t>و قتاده و ضحاک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 و لام خوانده‌اند که بمعنی نشانه و علامت باشد</w:t>
      </w:r>
      <w:r>
        <w:rPr>
          <w:rFonts w:eastAsia="IRNazanin" w:cs="IRNazanin"/>
          <w:color w:val="111111"/>
          <w:sz w:val="28"/>
          <w:szCs w:val="28"/>
          <w:rtl w:val="true"/>
          <w:lang w:bidi="fa-IR"/>
        </w:rPr>
        <w:t>.</w:t>
      </w:r>
    </w:p>
    <w:p>
      <w:pPr>
        <w:pStyle w:val="Heading4"/>
        <w:numPr>
          <w:ilvl w:val="3"/>
          <w:numId w:val="1"/>
        </w:numPr>
        <w:rPr/>
      </w:pPr>
      <w:bookmarkStart w:id="539" w:name="__RefHeading___Toc7524659_3224264995"/>
      <w:bookmarkStart w:id="540" w:name="_Toc217"/>
      <w:bookmarkEnd w:id="539"/>
      <w:r>
        <w:rPr>
          <w:rtl w:val="true"/>
        </w:rPr>
        <w:t>معنی آیات</w:t>
      </w:r>
      <w:r>
        <w:rPr>
          <w:rtl w:val="true"/>
        </w:rPr>
        <w:t>:</w:t>
      </w:r>
      <w:bookmarkEnd w:id="540"/>
    </w:p>
    <w:p>
      <w:pPr>
        <w:pStyle w:val="BookText"/>
        <w:rPr/>
      </w:pPr>
      <w:r>
        <w:rPr>
          <w:rFonts w:ascii="IRNazanin" w:hAnsi="IRNazanin" w:eastAsia="IRNazanin"/>
          <w:color w:val="111111"/>
          <w:sz w:val="28"/>
          <w:sz w:val="28"/>
          <w:szCs w:val="28"/>
          <w:rtl w:val="true"/>
          <w:lang w:bidi="fa-IR"/>
        </w:rPr>
        <w:t>سپس خداوند سبحان بیاد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نشانه‌های ساعت قیامت است که بوسیلۀ آن فهمیده میشود ساعت قیامت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قیامت شک نداشته باشید و آن را تکذیب نکنید و این معنی از ابن عباس و قتاده و مجاهد و ضحاک و سدی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الزبیر بمن گفت که از جابر بن عبد اللّٰه شنیدم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فرود می‌آید و امیر شما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 ما نماز بخوان،عیسی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جلو نمی‌افتم،شما امت از میان خودتان امیر دارید و خداوند بر شما احترام گذاشته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هستید هنگامی که فرزند مریم در میان شما نازل شود،در حالی</w:t>
      </w:r>
    </w:p>
    <w:p>
      <w:pPr>
        <w:pStyle w:val="BookText"/>
        <w:rPr/>
      </w:pPr>
      <w:r>
        <w:rPr>
          <w:rFonts w:ascii="IRNazanin" w:hAnsi="IRNazanin" w:eastAsia="IRNazanin"/>
          <w:color w:val="111111"/>
          <w:sz w:val="28"/>
          <w:sz w:val="28"/>
          <w:szCs w:val="28"/>
          <w:rtl w:val="true"/>
          <w:lang w:bidi="fa-IR"/>
        </w:rPr>
        <w:t>که از خودتان امام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بر میگردد،یعنی قرآن دلالت میکند بر قیام ساعت و بعثت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خود دلیل بر نزدیک شدن ساعت قیامت است،زیرا قرآن آخرین کتاب آسمانی است که بر آخرین پیامبر نازل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اتَّبِعُونِ هٰذٰا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که بشما دستور میدهم از من اطاعت کنید،این راه را که من بر آن هستم راهی است روشن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وسوسه‌هایش شما را از دین خدا باز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شما عداوتی آشکار دارد شما را بسوی گمراهی فرا میخواند،و موجب هلاکت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حال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هنگامی که خداوند او را به پیامبری فرستاد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عِیسیٰ بِالْبَیِّنٰاتِ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معجزات دالّ بر نبوت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جِئْتُکُمْ بِالْحِکْمَةِ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عطاء نقل شده است که منظور از حکمت نبوّت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گفته‌اند منظور از آوردن حکمت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توحید و عدل،و شرایع دین را برای شما آورده‌ام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لِأُبَیِّنَ لَکُمْ بَعْضَ الَّذِی تَخْتَلِفُونَ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ابی عبیده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معانی را که درباره‌اش اختلاف دارید برای شما بیان میکنم، همانگونه که لبید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یخترم بعض النفوس حمامها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که بعض به معنی کل آمده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مرگ تمامی جانها را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شعر شاعر دیگری از عرب بنام قطامی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یدرک المتأنی بعض حاجته</w:t>
      </w:r>
    </w:p>
    <w:p>
      <w:pPr>
        <w:pStyle w:val="BookText"/>
        <w:rPr/>
      </w:pPr>
      <w:r>
        <w:rPr>
          <w:rFonts w:ascii="IRNazanin" w:hAnsi="IRNazanin" w:eastAsia="IRNazanin"/>
          <w:color w:val="111111"/>
          <w:sz w:val="28"/>
          <w:sz w:val="28"/>
          <w:szCs w:val="28"/>
          <w:rtl w:val="true"/>
          <w:lang w:bidi="fa-IR"/>
        </w:rPr>
        <w:t>و قد یکون من المستعجل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حوصله به تمام حاجتهای خود میرسند،اما افراد عجول دچار لغزش میشوند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صحیح آنست که بعض بمعنی کل نیامده است،و آنچه را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آورده است پاره‌ای از موارد اختلافی آنان بوده است و در غیر انجیل چیزهایی را که بدان نیاز داشته‌اند بر ایشان بیان کرده است،و شعر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یخترم بعض النفوس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شاعر از این بعض جان خودش بوده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بعضی هم گفته‌اند معنی آیه آنست که تا بیان کنم برای شما آنچه را که از نظر دینی در آن اختلاف دارید نه از نظر دنیایی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را رعایت کنید،از نافرمانیش بپرهیزید و فرمانش را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آنچه که من شما را بسوی آن فرا میخوانم از من فرمان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رَبِّی وَ رَبُّکُمْ فَاعْبُدُوهُ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پروردگار من و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تنها شایسته او است بدون آنکه شریکی برای او قرار دهید با خلوص نیت او را بپرستید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اینست راهی راست که شما را بسوی بهشت،و پاداشهای الهی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آنان احدی را بر پیامبران اولو العزم برتری نمی‌دهند،می‌گوید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کَتَبْنٰا لَهُ فِی الْأَلْوٰاحِ مِنْ کُلِّ شَیْءٍ 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 در الواح تورات از هر چیزی موعظه‌ای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موعظة  یعنی همه چیز موعظه را،و بحضرت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نمیفرماید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مولای شما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گواه بودن میان من و تو خدا و کسی که علم کتاب نزد اوست کافی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رَطْبٍ وَ لاٰ یٰابِسٍ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آنکه در کتابی آشکار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نصاری درباره حضرت عیسی اختلاف نمودند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ظَلَمُوا مِنْ عَذٰابِ یَوْمٍ أَلِیمٍ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این آیه در سوره مریم گذشت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541" w:name="pg13098_131993"/>
    </w:p>
    <w:p>
      <w:pPr>
        <w:pStyle w:val="BookText"/>
        <w:rPr/>
      </w:pPr>
      <w:bookmarkEnd w:id="541"/>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Heading3"/>
        <w:numPr>
          <w:ilvl w:val="2"/>
          <w:numId w:val="1"/>
        </w:numPr>
        <w:rPr/>
      </w:pPr>
      <w:bookmarkStart w:id="542" w:name="__RefHeading___Toc7524661_3224264995"/>
      <w:bookmarkStart w:id="543" w:name="_Toc218"/>
      <w:bookmarkEnd w:id="54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66</w:t>
      </w:r>
      <w:r>
        <w:rPr>
          <w:rtl w:val="true"/>
        </w:rPr>
        <w:t xml:space="preserve"> </w:t>
      </w:r>
      <w:r>
        <w:rPr>
          <w:rtl w:val="true"/>
        </w:rPr>
        <w:t xml:space="preserve">تا </w:t>
      </w:r>
      <w:r>
        <w:rPr/>
        <w:t>75</w:t>
      </w:r>
      <w:r>
        <w:rPr>
          <w:rtl w:val="true"/>
        </w:rPr>
        <w:t>]</w:t>
      </w:r>
      <w:bookmarkEnd w:id="543"/>
    </w:p>
    <w:p>
      <w:pPr>
        <w:pStyle w:val="Heading4"/>
        <w:numPr>
          <w:ilvl w:val="3"/>
          <w:numId w:val="1"/>
        </w:numPr>
        <w:rPr/>
      </w:pPr>
      <w:bookmarkStart w:id="544" w:name="__RefHeading___Toc7524663_3224264995"/>
      <w:bookmarkStart w:id="545" w:name="_Toc219"/>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524665_3224264995"/>
      <w:bookmarkStart w:id="547" w:name="_Toc220"/>
      <w:bookmarkEnd w:id="546"/>
      <w:r>
        <w:rPr>
          <w:rtl w:val="true"/>
        </w:rPr>
        <w:t>ترجمۀ آیات</w:t>
      </w:r>
      <w:r>
        <w:rPr>
          <w:rtl w:val="true"/>
        </w:rPr>
        <w:t>:</w:t>
      </w:r>
      <w:bookmarkEnd w:id="547"/>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دیگر جز اینست که در انتظار آمدن ساعت قیامت هستند که ناگهان بیاید و آنان بی‌آنکه بدانند غافل‌گیر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همگی دشمنان یکدیگرند جز افراد با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امروز بر شما ترسی نیست،و بخود اندوهی راه نمی دهید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 به آیات ما ایمان آورده و تسلیم بودند</w:t>
      </w:r>
      <w:r>
        <w:rPr>
          <w:rFonts w:eastAsia="IRNazanin" w:cs="IRNazanin"/>
          <w:color w:val="111111"/>
          <w:sz w:val="28"/>
          <w:szCs w:val="28"/>
          <w:rtl w:val="true"/>
          <w:lang w:bidi="fa-IR"/>
        </w:rPr>
        <w:t>.</w:t>
      </w:r>
      <w:bookmarkStart w:id="548" w:name="pg13098_131994"/>
    </w:p>
    <w:p>
      <w:pPr>
        <w:pStyle w:val="BookText"/>
        <w:rPr/>
      </w:pPr>
      <w:bookmarkEnd w:id="548"/>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همسرانتان وارد بهشت شوید که در آنجا شادمان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کاسه‌ها و جامهای طلایی برای آنان میگردانند،و در آنجا آنچه نفسها بخواهد و چشمها از آن لذت برد وجود دارد و شما در جاودان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بهشتی است که بپاداش اعمالتان بشما داده‌اند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میوه‌های بسیار دارید که از آن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 در عذاب جهنم برای همیشه بسر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تخفیف بردار نیست،و جهنمیان در آن ناامیدند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w:t>
      </w:r>
      <w:r>
        <w:rPr>
          <w:rFonts w:eastAsia="IRNazanin" w:cs="IRNazanin"/>
          <w:color w:val="111111"/>
          <w:sz w:val="28"/>
          <w:szCs w:val="28"/>
          <w:rtl w:val="true"/>
          <w:lang w:bidi="fa-IR"/>
        </w:rPr>
        <w:t>)</w:t>
      </w:r>
    </w:p>
    <w:p>
      <w:pPr>
        <w:pStyle w:val="Heading4"/>
        <w:numPr>
          <w:ilvl w:val="3"/>
          <w:numId w:val="1"/>
        </w:numPr>
        <w:rPr/>
      </w:pPr>
      <w:bookmarkStart w:id="549" w:name="__RefHeading___Toc7524667_3224264995"/>
      <w:bookmarkStart w:id="550" w:name="_Toc221"/>
      <w:bookmarkEnd w:id="549"/>
      <w:r>
        <w:rPr>
          <w:rtl w:val="true"/>
        </w:rPr>
        <w:t>قرائت آیات</w:t>
      </w:r>
      <w:r>
        <w:rPr>
          <w:rtl w:val="true"/>
        </w:rPr>
        <w:t>:</w:t>
      </w:r>
      <w:bookmarkEnd w:id="550"/>
    </w:p>
    <w:p>
      <w:pPr>
        <w:pStyle w:val="BookText"/>
        <w:rPr/>
      </w:pPr>
      <w:r>
        <w:rPr>
          <w:rFonts w:ascii="Amiri" w:hAnsi="Amiri" w:eastAsia="Amiri" w:cs="Amiri"/>
          <w:color w:val="111111"/>
          <w:sz w:val="28"/>
          <w:sz w:val="28"/>
          <w:szCs w:val="28"/>
          <w:rtl w:val="true"/>
          <w:lang w:bidi="ar-SA"/>
        </w:rPr>
        <w:t xml:space="preserve">اهل مدینه و ابن عامر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هاء صله خوانده اند،اما بقیۀ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تشتهی الانفس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هاء دوّم خوانده‌اند</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524669_3224264995"/>
      <w:bookmarkStart w:id="552" w:name="_Toc222"/>
      <w:bookmarkEnd w:id="551"/>
      <w:r>
        <w:rPr>
          <w:rtl w:val="true"/>
        </w:rPr>
        <w:t>دلیل قرائت</w:t>
      </w:r>
      <w:r>
        <w:rPr>
          <w:rtl w:val="true"/>
        </w:rPr>
        <w:t>:</w:t>
      </w:r>
      <w:bookmarkEnd w:id="552"/>
    </w:p>
    <w:p>
      <w:pPr>
        <w:pStyle w:val="BookText"/>
        <w:rPr/>
      </w:pPr>
      <w:r>
        <w:rPr>
          <w:rFonts w:ascii="IRNazanin" w:hAnsi="IRNazanin" w:eastAsia="IRNazanin"/>
          <w:color w:val="111111"/>
          <w:sz w:val="28"/>
          <w:sz w:val="28"/>
          <w:szCs w:val="28"/>
          <w:rtl w:val="true"/>
          <w:lang w:bidi="fa-IR"/>
        </w:rPr>
        <w:t>ابو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این هاء از جمله صله در حسن مانند اثبات آن میباشد،جز اینکه حذف هاء از این جهت بر اثبات آن ترجیح پیدا میکند که در قرآن بطور کلی این قبیل موارد با حذف هاء آمده است مانند این آیه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الَّذِی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عِبٰادِهِ الَّذِینَ 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553" w:name="pg13098_131995"/>
    </w:p>
    <w:p>
      <w:pPr>
        <w:pStyle w:val="BookText"/>
        <w:rPr/>
      </w:pPr>
      <w:bookmarkEnd w:id="553"/>
      <w:r>
        <w:rPr>
          <w:rFonts w:ascii="IRNazanin" w:hAnsi="IRNazanin" w:eastAsia="IRNazanin"/>
          <w:color w:val="111111"/>
          <w:sz w:val="28"/>
          <w:sz w:val="28"/>
          <w:szCs w:val="28"/>
          <w:rtl w:val="true"/>
          <w:lang w:bidi="fa-IR"/>
        </w:rPr>
        <w:t>و نیز از لحاظ قیاس هم جانب حذف تقویت میشود،زیرا جمله طولانی شده است و هر گاه جملۀ اسمیه طولانی شود گاهی چیزی از آن را حذف می کنند مانند آنکه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اشهیباب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میکنند </w:t>
      </w:r>
      <w:r>
        <w:rPr>
          <w:rStyle w:val="FootnoteAnchor"/>
          <w:rtl w:val="true"/>
        </w:rPr>
        <w:footnoteReference w:id="143"/>
      </w:r>
      <w:r>
        <w:rPr>
          <w:rFonts w:ascii="IRNazanin" w:hAnsi="IRNazanin" w:eastAsia="IRNazanin"/>
          <w:color w:val="111111"/>
          <w:sz w:val="28"/>
          <w:sz w:val="28"/>
          <w:szCs w:val="28"/>
          <w:rtl w:val="true"/>
          <w:lang w:bidi="fa-IR"/>
        </w:rPr>
        <w:t>و همانگونه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همانگونه طبق قیاس در اسماء طولانی چیزهایی جایز است حذف شود در صله نیز جایز است ضمیر عائد بموصول بهمین جهت حذف شود</w:t>
      </w:r>
      <w:r>
        <w:rPr>
          <w:rFonts w:eastAsia="IRNazanin" w:cs="IRNazanin"/>
          <w:color w:val="111111"/>
          <w:sz w:val="28"/>
          <w:szCs w:val="28"/>
          <w:rtl w:val="true"/>
          <w:lang w:bidi="fa-IR"/>
        </w:rPr>
        <w:t>.</w:t>
      </w:r>
    </w:p>
    <w:p>
      <w:pPr>
        <w:pStyle w:val="Heading4"/>
        <w:numPr>
          <w:ilvl w:val="3"/>
          <w:numId w:val="1"/>
        </w:numPr>
        <w:rPr/>
      </w:pPr>
      <w:bookmarkStart w:id="554" w:name="__RefHeading___Toc7524671_3224264995"/>
      <w:bookmarkStart w:id="555" w:name="_Toc223"/>
      <w:bookmarkEnd w:id="554"/>
      <w:r>
        <w:rPr>
          <w:rtl w:val="true"/>
        </w:rPr>
        <w:t>لغات آیات</w:t>
      </w:r>
      <w:r>
        <w:rPr>
          <w:rtl w:val="true"/>
        </w:rPr>
        <w:t>:</w:t>
      </w:r>
      <w:bookmarkEnd w:id="555"/>
    </w:p>
    <w:p>
      <w:pPr>
        <w:pStyle w:val="BookText"/>
        <w:rPr/>
      </w:pP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 عبارت است از شادمانی و سروری که آثارش در صورت ظاهر میگردد،وقتی دربارۀ چیزی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نیکو ساختم،و حبار بمعنی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 جمع صحفه است و آن جامی است که غذا در آن خورده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اکواب جمع کوب است،و کوب ظرفی است مانند ابریق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گوشه و گردن ندارد،و بعضی هم گفته‌اند کوب مانند جام شراب است،اعشی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صریفیه </w:t>
      </w:r>
      <w:r>
        <w:rPr>
          <w:rStyle w:val="FootnoteAnchor"/>
          <w:rtl w:val="true"/>
        </w:rPr>
        <w:footnoteReference w:id="144"/>
      </w:r>
      <w:r>
        <w:rPr>
          <w:rFonts w:ascii="IRNazanin" w:hAnsi="IRNazanin" w:eastAsia="IRNazanin"/>
          <w:color w:val="111111"/>
          <w:sz w:val="28"/>
          <w:sz w:val="28"/>
          <w:szCs w:val="28"/>
          <w:rtl w:val="true"/>
          <w:lang w:bidi="fa-IR"/>
        </w:rPr>
        <w:t>طیب طعمها</w:t>
      </w:r>
    </w:p>
    <w:p>
      <w:pPr>
        <w:pStyle w:val="BookText"/>
        <w:rPr/>
      </w:pPr>
      <w:r>
        <w:rPr>
          <w:rFonts w:ascii="IRNazanin" w:hAnsi="IRNazanin" w:eastAsia="IRNazanin"/>
          <w:color w:val="111111"/>
          <w:sz w:val="28"/>
          <w:sz w:val="28"/>
          <w:szCs w:val="28"/>
          <w:rtl w:val="true"/>
          <w:lang w:bidi="fa-IR"/>
        </w:rPr>
        <w:t>لها زبد بین کوب و دنّ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خوش طعم که بین جام و خمره کف بر می‌آورد</w:t>
      </w:r>
      <w:r>
        <w:rPr>
          <w:rFonts w:eastAsia="IRNazanin" w:cs="IRNazanin"/>
          <w:color w:val="111111"/>
          <w:sz w:val="28"/>
          <w:szCs w:val="28"/>
          <w:rtl w:val="true"/>
          <w:lang w:bidi="fa-IR"/>
        </w:rPr>
        <w:t>».</w:t>
      </w:r>
      <w:bookmarkStart w:id="556" w:name="pg13098_131996"/>
    </w:p>
    <w:p>
      <w:pPr>
        <w:pStyle w:val="Heading4"/>
        <w:numPr>
          <w:ilvl w:val="3"/>
          <w:numId w:val="1"/>
        </w:numPr>
        <w:rPr/>
      </w:pPr>
      <w:bookmarkStart w:id="557" w:name="__RefHeading___Toc7524673_3224264995"/>
      <w:bookmarkStart w:id="558" w:name="_Toc224"/>
      <w:bookmarkEnd w:id="556"/>
      <w:bookmarkEnd w:id="557"/>
      <w:r>
        <w:rPr>
          <w:rtl w:val="true"/>
        </w:rPr>
        <w:t>معنی آیات</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السّٰاعَةَ أَنْ تَأْتِیَهُمْ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بکفّار در حالی که آنان را سرزنش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جز اینست که در انتظار فرا رسیدن ساعت قیامتند که ناگهان فرا رسد و بی‌آنکه از وقت آمدن آن آگاه باشند آنان را در برگیرد؟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دوستی و پیوندشان بر اساس امور مادی بوده است در روز قیامت دشمنان یکدیگر خواهند بود، و آنان کسانی هستند بر اساس کفر و نافرمانی خدا و مخالفت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نموده‌اند،زیرا هر کدام بخاطر این دوستیها عذابهایی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 از دوستان را استثناء نموده که تنها دوستیشان،بر اساس تقوی و معنویت بوده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 که تقوی دارند،همان افراد با ایمان و یکتا پرستی که بخاطر ایمان و تقوی با یکدیگر دوستی کردند،که این نوع دوستی پایدار خواهد بود،و نه تنها تبدیل بدشمنی نخواهد شد،بلکه روز قیامت هر چه بیشتر و محکم‌تر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ترس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امروز از عذاب الهی ترسی بخود راه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نترسید که پاداشتان از بین برود،سپس خداوند بندگان خود را از دیگران مشخص ساخته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بِآیٰاتِنٰا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کسانی هستند که پیامبران،و</w:t>
      </w:r>
    </w:p>
    <w:p>
      <w:pPr>
        <w:pStyle w:val="BookText"/>
        <w:rPr/>
      </w:pPr>
      <w:r>
        <w:rPr>
          <w:rFonts w:ascii="IRNazanin" w:hAnsi="IRNazanin" w:eastAsia="IRNazanin"/>
          <w:color w:val="111111"/>
          <w:sz w:val="28"/>
          <w:sz w:val="28"/>
          <w:szCs w:val="28"/>
          <w:rtl w:val="true"/>
          <w:lang w:bidi="fa-IR"/>
        </w:rPr>
        <w:t>معجزات ما را تصدیق نمودند،و از آنان پیروی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تسلیم فرمان ما بودند،و خاضع و منقاد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بنا بر بدلیت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صفت است برای آن،سپس خداوند بزرگ بیان میفرماید که در قیامت به این بندگان با تقوی چه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همسران با ایمانی که در دنیا داشتید وارد بهشت شوید،بعضی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زنانشان از حور العین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حالتی که شادمان و مورد احترام هستید،و تفسیر این کلمه در سوره روم گذشت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یُطٰافُ عَلَیْهِمْ بِصِحٰافٍ مِنْ ذَهَبٍ وَ أَکْوٰابٍ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برای آنان کاسه‌های غذا و جامهای شراب میچرخانند،کوب به کوزه‌های بی‌دسته گویند،بعضی هم گفته‌اند اکواب ظرفهایی را گویند که دهانه آنها مستدیر است،و در این آیه خداوند کاسه و جام را ذکر نموده است که اشاره به غذاها و نوشابه‌هایی باشد که بهشتیان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الْأَنْفُسُ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آنچه انسان دلش بخواهد از انواع نعمتها،نوشیدنیها،خوراکیها،پوشاکیها،بوئیدنیها،و</w:t>
      </w:r>
    </w:p>
    <w:p>
      <w:pPr>
        <w:pStyle w:val="BookText"/>
        <w:rPr/>
      </w:pPr>
      <w:r>
        <w:rPr>
          <w:rFonts w:ascii="IRNazanin" w:hAnsi="IRNazanin" w:eastAsia="IRNazanin"/>
          <w:color w:val="111111"/>
          <w:sz w:val="28"/>
          <w:sz w:val="28"/>
          <w:szCs w:val="28"/>
          <w:rtl w:val="true"/>
          <w:lang w:bidi="fa-IR"/>
        </w:rPr>
        <w:t>چیزهای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تَلَذُّ الْأَعْیُنُ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که چشم از دیدن آن لذّت برد،اینجا چرا لذّت را به چشم انسان نسبت داده است با اینکه در حقیقت این انسان است که بوسیلۀ چشم از دیدن چیزهای خوب لذّت میبرد،و مناظر زیبا سببی است از اسباب لذّت؟برای اینکه نسبت دادن لذت به عضوی که انسان به وسیله آن لذّت میبرد بهتر است،چون در این عبارت هم مقصود بیان شده است هم رعایت اختصار گردیده است،و خداوند،در این عبارت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مطالب را بیان کرده است که اگر تمام مردم جمع شوند که نعمتهای بهشتی را توصیف کنند نمیتوانند چیزی اضافه بر معنای این دو جمله بیان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بهشت و انواع لذتهای آن برای همیشه و ابدیت بسر میبرید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الْجَنَّةُ الَّتِی أُورِثْتُمُوهٰا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بهشت پاداش اعمال شما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جهنم مؤمن را ارث میبرد،و مؤمن بهشت کافر را بارث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نیز مانند آنجا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مؤمنون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بهشتیان خوراکها و نوشیدنیها و میوه‌ها را یاد کرده و نیز اشاره فرموده است که این نعمتها در بهشت همیشگی است،و این منتهای آرزوها است،آن گاه خداوند از حالات اهل جهنم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 لاٰ یُفَتَّرُ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جنایتکاران برای همیشه در عذاب دردناک جهنّم بسر میبرند،عذابی تخفیف ناپذیر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فِیهِ مُبْلِسُونَ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عذاب از هر خیری ناامید هستند</w:t>
      </w:r>
      <w:r>
        <w:rPr>
          <w:rFonts w:eastAsia="IRNazanin" w:cs="IRNazanin"/>
          <w:color w:val="111111"/>
          <w:sz w:val="28"/>
          <w:szCs w:val="28"/>
          <w:rtl w:val="true"/>
          <w:lang w:bidi="fa-IR"/>
        </w:rPr>
        <w:t>.</w:t>
      </w:r>
      <w:bookmarkStart w:id="559" w:name="pg13098_132000"/>
    </w:p>
    <w:p>
      <w:pPr>
        <w:pStyle w:val="BookText"/>
        <w:rPr/>
      </w:pPr>
      <w:bookmarkEnd w:id="559"/>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Heading3"/>
        <w:numPr>
          <w:ilvl w:val="2"/>
          <w:numId w:val="1"/>
        </w:numPr>
        <w:rPr/>
      </w:pPr>
      <w:bookmarkStart w:id="560" w:name="__RefHeading___Toc7524675_3224264995"/>
      <w:bookmarkStart w:id="561" w:name="_Toc225"/>
      <w:bookmarkEnd w:id="56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76</w:t>
      </w:r>
      <w:r>
        <w:rPr>
          <w:rtl w:val="true"/>
        </w:rPr>
        <w:t xml:space="preserve"> </w:t>
      </w:r>
      <w:r>
        <w:rPr>
          <w:rtl w:val="true"/>
        </w:rPr>
        <w:t xml:space="preserve">تا </w:t>
      </w:r>
      <w:r>
        <w:rPr/>
        <w:t>85</w:t>
      </w:r>
      <w:r>
        <w:rPr>
          <w:rtl w:val="true"/>
        </w:rPr>
        <w:t>]</w:t>
      </w:r>
      <w:bookmarkEnd w:id="561"/>
    </w:p>
    <w:p>
      <w:pPr>
        <w:pStyle w:val="Heading4"/>
        <w:numPr>
          <w:ilvl w:val="3"/>
          <w:numId w:val="1"/>
        </w:numPr>
        <w:rPr/>
      </w:pPr>
      <w:bookmarkStart w:id="562" w:name="__RefHeading___Toc7524677_3224264995"/>
      <w:bookmarkStart w:id="563" w:name="_Toc226"/>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524679_3224264995"/>
      <w:bookmarkStart w:id="565" w:name="_Toc227"/>
      <w:bookmarkEnd w:id="564"/>
      <w:r>
        <w:rPr>
          <w:rtl w:val="true"/>
        </w:rPr>
        <w:t>ترجمۀ آیات</w:t>
      </w:r>
      <w:r>
        <w:rPr>
          <w:rtl w:val="true"/>
        </w:rPr>
        <w:t>:</w:t>
      </w:r>
      <w:bookmarkEnd w:id="56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ستم نکردیم،ولی آنان خود بودند که بخویشتن ستم روا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قعر جهنّم ندا در دادند که ای مالک دوزخ از خدا بخواه که ما را بکشد،مالک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جهنّم خواهید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شما حق را آوردیم،ولی بیشتر شما نسبت بحق بی‌میل بودید</w:t>
      </w:r>
      <w:r>
        <w:rPr>
          <w:rFonts w:eastAsia="IRNazanin" w:cs="IRNazanin"/>
          <w:color w:val="111111"/>
          <w:sz w:val="28"/>
          <w:szCs w:val="28"/>
          <w:rtl w:val="true"/>
          <w:lang w:bidi="fa-IR"/>
        </w:rPr>
        <w:t>.</w:t>
      </w:r>
      <w:bookmarkStart w:id="566" w:name="pg13098_132001"/>
    </w:p>
    <w:p>
      <w:pPr>
        <w:pStyle w:val="BookText"/>
        <w:rPr/>
      </w:pPr>
      <w:bookmarkEnd w:id="566"/>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محکم مخالفت کردند،اینک ما نیز سخت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خیال میکنند ما سخنان سری و بیخ گوشی آنان را نمی شنویم،آری مأمورین ما در کنارشان هستند و همه چیز را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پسری داشت من اولین پرستش کننده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آسمانها و زمین از آنچه که توصیف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بگذارشان در باطل خود فرو روند،و بازی کنند تا آن گاه که به آن روز موعودشان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در آسمان خدا است،و در زمین خدا است،و فرزانه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کسی که مالک آسمانها و زمین و ما بین آنها است،و علم ساعت قیامت نزد اوست،و بسوی او بازگشت خواهید نمود</w:t>
      </w:r>
      <w:r>
        <w:rPr>
          <w:rFonts w:eastAsia="IRNazanin" w:cs="IRNazanin"/>
          <w:color w:val="111111"/>
          <w:sz w:val="28"/>
          <w:szCs w:val="28"/>
          <w:rtl w:val="true"/>
          <w:lang w:bidi="fa-IR"/>
        </w:rPr>
        <w:t>.</w:t>
      </w:r>
    </w:p>
    <w:p>
      <w:pPr>
        <w:pStyle w:val="Heading4"/>
        <w:numPr>
          <w:ilvl w:val="3"/>
          <w:numId w:val="1"/>
        </w:numPr>
        <w:rPr/>
      </w:pPr>
      <w:bookmarkStart w:id="567" w:name="__RefHeading___Toc7524681_3224264995"/>
      <w:bookmarkStart w:id="568" w:name="_Toc228"/>
      <w:bookmarkEnd w:id="567"/>
      <w:r>
        <w:rPr>
          <w:rtl w:val="true"/>
        </w:rPr>
        <w:t>قرائت آیات</w:t>
      </w:r>
      <w:r>
        <w:rPr>
          <w:rtl w:val="true"/>
        </w:rPr>
        <w:t>:</w:t>
      </w:r>
      <w:bookmarkEnd w:id="568"/>
    </w:p>
    <w:p>
      <w:pPr>
        <w:pStyle w:val="BookText"/>
        <w:rPr/>
      </w:pPr>
      <w:r>
        <w:rPr>
          <w:rFonts w:ascii="IRNazanin" w:hAnsi="IRNazanin" w:eastAsia="IRNazanin"/>
          <w:color w:val="111111"/>
          <w:sz w:val="28"/>
          <w:sz w:val="28"/>
          <w:szCs w:val="28"/>
          <w:rtl w:val="true"/>
          <w:lang w:bidi="fa-IR"/>
        </w:rPr>
        <w:t xml:space="preserve">ابن کثیر و اهالی کوفه غیر از عاصم و یحیی و روح از یعقوب آخر آیۀ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یاء خوانده‌اند،امّا بقیّه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و در قرائت شاذ و نادر نقل شده است که ابن مسعود و یحیی و اعمش در آیۀ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نادوا یا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 مال خوانده،و این قرائت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 الرّحمن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اوّل العبدین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خوانده است امّا در مشهور عابدین قرائت شده است</w:t>
      </w:r>
      <w:r>
        <w:rPr>
          <w:rFonts w:eastAsia="IRNazanin" w:cs="IRNazanin"/>
          <w:color w:val="111111"/>
          <w:sz w:val="28"/>
          <w:szCs w:val="28"/>
          <w:rtl w:val="true"/>
          <w:lang w:bidi="fa-IR"/>
        </w:rPr>
        <w:t>.</w:t>
      </w:r>
    </w:p>
    <w:p>
      <w:pPr>
        <w:pStyle w:val="Heading4"/>
        <w:numPr>
          <w:ilvl w:val="3"/>
          <w:numId w:val="1"/>
        </w:numPr>
        <w:rPr/>
      </w:pPr>
      <w:bookmarkStart w:id="569" w:name="__RefHeading___Toc7524683_3224264995"/>
      <w:bookmarkStart w:id="570" w:name="_Toc229"/>
      <w:bookmarkEnd w:id="569"/>
      <w:r>
        <w:rPr>
          <w:rtl w:val="true"/>
        </w:rPr>
        <w:t>دلیل قرائت</w:t>
      </w:r>
      <w:r>
        <w:rPr>
          <w:rtl w:val="true"/>
        </w:rPr>
        <w:t>:</w:t>
      </w:r>
      <w:bookmarkEnd w:id="57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پیش از این جمله قبلی</w:t>
      </w:r>
    </w:p>
    <w:p>
      <w:pPr>
        <w:pStyle w:val="BookText"/>
        <w:rPr/>
      </w:pPr>
      <w:r>
        <w:rPr>
          <w:rFonts w:ascii="IRNazanin" w:hAnsi="IRNazanin" w:eastAsia="IRNazanin"/>
          <w:color w:val="111111"/>
          <w:sz w:val="28"/>
          <w:sz w:val="28"/>
          <w:szCs w:val="28"/>
          <w:rtl w:val="true"/>
          <w:lang w:bidi="fa-IR"/>
        </w:rPr>
        <w:t>سیاق عبارت غائب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یخوضوا و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 آنست که منظور از آن علاوه بر مغایبان مخاطبان هم هست،و لذا جانب خطاب بر غیبت غلبه داده شده است و نیز ممکن است دلیل قرائت با تاء این باشد که خداوند بپیامبرش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و الیه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قرائت یا مال در آیۀ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لیقض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مذهب مأنوس در ترخیم است،همانگونه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 مالکا عنّی رسولا</w:t>
      </w:r>
    </w:p>
    <w:p>
      <w:pPr>
        <w:pStyle w:val="BookText"/>
        <w:rPr/>
      </w:pPr>
      <w:r>
        <w:rPr>
          <w:rFonts w:ascii="IRNazanin" w:hAnsi="IRNazanin" w:eastAsia="IRNazanin"/>
          <w:color w:val="111111"/>
          <w:sz w:val="28"/>
          <w:sz w:val="28"/>
          <w:szCs w:val="28"/>
          <w:rtl w:val="true"/>
          <w:lang w:bidi="fa-IR"/>
        </w:rPr>
        <w:t>و ما یغنی الرسول لدیک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مصرع دوّم یا مال ترخیم شدۀ یا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گفته است در ترخیم این آیه سرّی است،و آن عبارت است از اینکه کفّار در اثر شدّت ناراحتی و عذابی که گرفتار آن شده‌اند نیروی خود را از دست داده‌اند،و لذا سخنشان کوتاه شده است،بنا بر این یا مالک که یا مال شده است از باب اختصار است نه ترخیم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قول عرب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من الأمرا عبد عبدا ای انفت منه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تنفّر پیدا کردم،فرزدق شاعر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قومی ان هجونی هجوتهم</w:t>
      </w:r>
    </w:p>
    <w:p>
      <w:pPr>
        <w:pStyle w:val="BookText"/>
        <w:rPr/>
      </w:pPr>
      <w:r>
        <w:rPr>
          <w:rFonts w:ascii="IRNazanin" w:hAnsi="IRNazanin" w:eastAsia="IRNazanin"/>
          <w:color w:val="111111"/>
          <w:sz w:val="28"/>
          <w:sz w:val="28"/>
          <w:szCs w:val="28"/>
          <w:rtl w:val="true"/>
          <w:lang w:bidi="fa-IR"/>
        </w:rPr>
        <w:t>و اعبد ان تهجی کلیب بدارم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نصفا ان سببت و سبّنی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عبد شمس من قریش و هاشم</w:t>
      </w:r>
      <w:r>
        <w:rPr>
          <w:rFonts w:eastAsia="IRNazanin" w:cs="IRNazanin"/>
          <w:color w:val="111111"/>
          <w:sz w:val="28"/>
          <w:szCs w:val="28"/>
          <w:rtl w:val="true"/>
          <w:lang w:bidi="fa-IR"/>
        </w:rPr>
        <w:t xml:space="preserve">» </w:t>
      </w:r>
      <w:r>
        <w:rPr>
          <w:rStyle w:val="FootnoteAnchor"/>
          <w:rtl w:val="true"/>
        </w:rPr>
        <w:footnoteReference w:id="147"/>
      </w:r>
      <w:bookmarkStart w:id="571" w:name="pg13098_132003"/>
    </w:p>
    <w:p>
      <w:pPr>
        <w:pStyle w:val="Heading4"/>
        <w:numPr>
          <w:ilvl w:val="3"/>
          <w:numId w:val="1"/>
        </w:numPr>
        <w:rPr/>
      </w:pPr>
      <w:bookmarkStart w:id="572" w:name="__RefHeading___Toc7524685_3224264995"/>
      <w:bookmarkStart w:id="573" w:name="_Toc230"/>
      <w:bookmarkEnd w:id="571"/>
      <w:bookmarkEnd w:id="572"/>
      <w:r>
        <w:rPr>
          <w:rtl w:val="true"/>
        </w:rPr>
        <w:t>اعراب آیات</w:t>
      </w:r>
      <w:r>
        <w:rPr>
          <w:rtl w:val="true"/>
        </w:rPr>
        <w:t>:</w:t>
      </w:r>
      <w:bookmarkEnd w:id="5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مرفوع است بنا بر آنکه خبر مبتدای محذوف از صله باشد،و تقدیرش آنست که و هو الذی هو فی السماء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السماء متعلق است به اله،و محل فی السماء منصوب است بوسیلۀ آله گرچه متقدم است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عِلْمُ السّٰاعَةِ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وقوع الساعه،بنا بر این مصدر اضافه شده است به مفعول،یعنی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وقوع الساعه</w:t>
      </w:r>
      <w:r>
        <w:rPr>
          <w:rFonts w:eastAsia="IRNazanin" w:cs="IRNazanin"/>
          <w:color w:val="111111"/>
          <w:sz w:val="28"/>
          <w:szCs w:val="28"/>
          <w:rtl w:val="true"/>
          <w:lang w:bidi="fa-IR"/>
        </w:rPr>
        <w:t>».</w:t>
      </w:r>
    </w:p>
    <w:p>
      <w:pPr>
        <w:pStyle w:val="Heading4"/>
        <w:numPr>
          <w:ilvl w:val="3"/>
          <w:numId w:val="1"/>
        </w:numPr>
        <w:rPr/>
      </w:pPr>
      <w:bookmarkStart w:id="574" w:name="__RefHeading___Toc7524687_3224264995"/>
      <w:bookmarkStart w:id="575" w:name="_Toc231"/>
      <w:bookmarkEnd w:id="574"/>
      <w:r>
        <w:rPr>
          <w:rtl w:val="true"/>
        </w:rPr>
        <w:t>معنی آیات</w:t>
      </w:r>
      <w:r>
        <w:rPr>
          <w:rtl w:val="true"/>
        </w:rPr>
        <w:t>:</w:t>
      </w:r>
      <w:bookmarkEnd w:id="575"/>
    </w:p>
    <w:p>
      <w:pPr>
        <w:pStyle w:val="BookText"/>
        <w:rPr/>
      </w:pPr>
      <w:r>
        <w:rPr>
          <w:rFonts w:ascii="IRNazanin" w:hAnsi="IRNazanin" w:eastAsia="IRNazanin"/>
          <w:color w:val="111111"/>
          <w:sz w:val="28"/>
          <w:sz w:val="28"/>
          <w:szCs w:val="28"/>
          <w:rtl w:val="true"/>
          <w:lang w:bidi="fa-IR"/>
        </w:rPr>
        <w:t>چون خداوند بیان فرمود که مجرمین چه جنایاتی مرتکب می‌شوند، سپس توضیح داد که در این باره نسبت به آنان ستمی روا نداشته است،و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ستم روا نداشته‌ایم و لکن خودشان با جنایاتی که نسبت به خویشتن کردند به خود ظلم کردند و خویشتن را مستوجب عذاب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جهنّم را صدا زده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مالک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پروردگارت ما را بمیراند تا خلاص گردیم،و از این عذاب راحت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إِنَّکُمْ مٰاکِثُونَ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جهنم در پاسخ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جهنم هستید،و همیشه در عذاب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Style w:val="FootnoteAnchor"/>
          <w:rtl w:val="true"/>
        </w:rPr>
        <w:footnoteReference w:id="148"/>
      </w:r>
      <w:r>
        <w:rPr>
          <w:rFonts w:ascii="IRNazanin" w:hAnsi="IRNazanin" w:eastAsia="IRNazanin"/>
          <w:color w:val="111111"/>
          <w:sz w:val="28"/>
          <w:sz w:val="28"/>
          <w:szCs w:val="28"/>
          <w:rtl w:val="true"/>
          <w:lang w:bidi="fa-IR"/>
        </w:rPr>
        <w:t>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جهنم این پاسخ را پس از هزار سال به آنان میدهند،عبد اللّٰه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جهنّم این جواب را پس از چهل سال به آنان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 راه و روش حق را نزد شما آوردند و اینکه خداوند فعل مجیء را بخودش نسبت داده است برای آنکه آمدن رسولان بفرمان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نقل شده است که این جمله گفتار مالک جهنّم است و چون او نیز جزء فرشتگان است و فرشتگان هم از جنس رسولان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أَکْثَرَکُمْ لِلْحَقِّ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مردم شما چون با ناحق و باطل انس گرفته‌اید نسبت به حق بی‌رغبت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مکر و حیله نسبت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محکم نمودند،ما نیز در مجازات آنان کاری محکم انجام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چنان پندارند که ما اسرار پنهانی و سخنان محرمانه و بیخ گوشی آنان را نمیشنویم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مطالبی است که انسان در ضمیر خود دارد و آن را بدیگری اظهار نمیدارد،و نجوی سخنانی است که افراد در پنهانی بدیگران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رُسُلُنٰا لَدَیْهِمْ یَکْتُبُونَ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سخنان آنان را می‌شنویم و آن را درک میکنیم و مأمورین ما همیشه همراه آنان بوده و آنچه را که بگویند و انجام</w:t>
      </w:r>
    </w:p>
    <w:p>
      <w:pPr>
        <w:pStyle w:val="BookText"/>
        <w:rPr/>
      </w:pPr>
      <w:r>
        <w:rPr>
          <w:rFonts w:ascii="IRNazanin" w:hAnsi="IRNazanin" w:eastAsia="IRNazanin"/>
          <w:color w:val="111111"/>
          <w:sz w:val="28"/>
          <w:sz w:val="28"/>
          <w:szCs w:val="28"/>
          <w:rtl w:val="true"/>
          <w:lang w:bidi="fa-IR"/>
        </w:rPr>
        <w:t>دهند مینویسند،و سبب نزول این آیه در 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معنی این آیه اختلاف شده و پنج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بقول شما و بخیالتان پسری دارد، من که اوّلین پرستش کنندۀ خدای یکتا هستم،و هر کس خدای یکتا را بپرستد دیگر برای خدا پسری نخواهد پذیرفت،یعنی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چنین خیال کنید من اوّلین فرد یکتا پرست بوده و منکر گفتار شما هستم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ابن عباس </w:t>
      </w:r>
      <w:r>
        <w:rPr>
          <w:rStyle w:val="FootnoteAnchor"/>
          <w:rtl w:val="true"/>
        </w:rPr>
        <w:footnoteReference w:id="150"/>
      </w:r>
      <w:r>
        <w:rPr>
          <w:rFonts w:ascii="IRNazanin" w:hAnsi="IRNazanin" w:eastAsia="IRNazanin"/>
          <w:color w:val="111111"/>
          <w:sz w:val="28"/>
          <w:sz w:val="28"/>
          <w:szCs w:val="28"/>
          <w:rtl w:val="true"/>
          <w:lang w:bidi="fa-IR"/>
        </w:rPr>
        <w:t>و قتاده و ابن زید آنست که ان بمعنی ماء نافیه</w:t>
      </w:r>
    </w:p>
    <w:p>
      <w:pPr>
        <w:pStyle w:val="BookText"/>
        <w:rPr/>
      </w:pPr>
      <w:r>
        <w:rPr>
          <w:rFonts w:ascii="IRNazanin" w:hAnsi="IRNazanin" w:eastAsia="IRNazanin"/>
          <w:color w:val="111111"/>
          <w:sz w:val="28"/>
          <w:sz w:val="28"/>
          <w:szCs w:val="28"/>
          <w:rtl w:val="true"/>
          <w:lang w:bidi="fa-IR"/>
        </w:rPr>
        <w:t>است که معنی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للرحمن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فرزندی ندارد و من اولین پرستش کنندۀ او و اقرار کننده به این حقیقت هستم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جبائی و دیگران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فرزندی میداشت من اوّلین کسی بودم که از پرستش او رویگردان میشدم،زیرا هر کس فرزندی دارد چیزی جز یک جسم حادث نخواهد بود،و هر کس که چنین باشد استحقاق پرستش ندارد،زیرا چنین فردی قدرت عطای آن نعمتها را ندارد که بوسیلۀ آن مستوجب پرستش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بن عیینه است که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من اوّلین فردی نیستم که خداوند را پرستش نموده‌ام،همچنین خداوند هم فرزند ندارد،و این به آن می‌ماند که شما می‌گویی اگر من نویسنده باشم حسابدان هم هستم،و منظورت این است که من نویسنده نیستم پس حسابدان هم نیستم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ابی مسلم،یعنی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فرزندی میداشت من اوّلین کسی بودم که او را میپرستیدم که او دارای فرزندی است،ولی خدا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 آنست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حکمت ایجاب میکرد غیر از خدا کسی را پرستش کنم او را میپرستیدم،و اگر دلیلی وجود داشت که دلالت کند بر اینکه خداوند فرزندی ندارد،من نیز می‌گفتم فرزند دارد،ولی چنین دلیلی وجود ندارد، بنا بر این آیه دلالت میکند خدا فرزندی ندارد و این خیال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آیه امر محالی بر امر محال دیگری تعلیق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خویشتن را از این پیرایه منزّه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السَّمٰاوٰاتِ وَ الْأَرْضِ،رَبِّ الْعَرْشِ عَمّٰا یَصِفُونَ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آسمانها و زمین و آفریدگار آنها و آفریدگار عرش و مدبر آن منزّه است از این وصف که برایش میکنند که برای خود فرزند گرفته است،زیرا کسی که قدرت آفرینش اینهمه آسمانها و زمین و عرش و غیره را دارد بداشتن فرزند نیازی نخواهد داشت،سپس خداوند بعنوان تهدید کفّار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باطل خود هر چه بیشتر فرو روند،و در این چند روزۀ دنیا بازی کنند،تا با روزی برابر شوند که در آن روز به آنان وعدۀ عذاب داده شده است،و آن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خدایی که هم در آسمان شایستگی پرستش را دارد،و هم در زمین سزاوار پرستش است، و اینکه خدایی او در آسمان و زمین جداگانه تکرار شده است یکی از دو علّت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تاکید تا معنی در روحیه بیشتر جاگیر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معنی چنین است خداوند در آسمان خدا است که بر فرشتگان عبادتش واجب است،و در زمین هم خدا است و بر انس و جن پرستش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الْحَکِیمُ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در تمامی کارهایش فرزانه است،و از مصالح تمامی بندگانش آگاهی کامل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تَبٰارَکَ الَّذِی لَهُ مُلْکُ السَّمٰاوٰاتِ وَ الْأَرْضِ وَ مٰا بَیْنَهُمٰا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او همیشگی است،و همه نوع برکت و سعادتی از سوی او است،و بزرگتر از</w:t>
      </w:r>
    </w:p>
    <w:p>
      <w:pPr>
        <w:pStyle w:val="BookText"/>
        <w:rPr/>
      </w:pPr>
      <w:r>
        <w:rPr>
          <w:rFonts w:ascii="IRNazanin" w:hAnsi="IRNazanin" w:eastAsia="IRNazanin"/>
          <w:color w:val="111111"/>
          <w:sz w:val="28"/>
          <w:sz w:val="28"/>
          <w:szCs w:val="28"/>
          <w:rtl w:val="true"/>
          <w:lang w:bidi="fa-IR"/>
        </w:rPr>
        <w:t>آنست که دارای فرزند یا مثل و مانندی باشد که بتواند مانند او در آسمانها و زمین و ما بین آنها بدون مانع و منازع تصرّف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ساعت قیامت آگاه است،زیرا وقت قیامت را بطور دقیق و معیّن جز او کسی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تُرْجَعُونَ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همگی بسوی او باز میگردید و هر کس را بمیزان عملش پاداش میدهد</w:t>
      </w:r>
      <w:r>
        <w:rPr>
          <w:rFonts w:eastAsia="IRNazanin" w:cs="IRNazanin"/>
          <w:color w:val="111111"/>
          <w:sz w:val="28"/>
          <w:szCs w:val="28"/>
          <w:rtl w:val="true"/>
          <w:lang w:bidi="fa-IR"/>
        </w:rPr>
        <w:t>.</w:t>
      </w:r>
      <w:bookmarkStart w:id="576" w:name="pg13098_132009"/>
    </w:p>
    <w:p>
      <w:pPr>
        <w:pStyle w:val="BookText"/>
        <w:rPr/>
      </w:pPr>
      <w:bookmarkEnd w:id="576"/>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Heading3"/>
        <w:numPr>
          <w:ilvl w:val="2"/>
          <w:numId w:val="1"/>
        </w:numPr>
        <w:rPr/>
      </w:pPr>
      <w:bookmarkStart w:id="577" w:name="__RefHeading___Toc7524689_3224264995"/>
      <w:bookmarkStart w:id="578" w:name="_Toc232"/>
      <w:bookmarkEnd w:id="57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578"/>
    </w:p>
    <w:p>
      <w:pPr>
        <w:pStyle w:val="Heading4"/>
        <w:numPr>
          <w:ilvl w:val="3"/>
          <w:numId w:val="1"/>
        </w:numPr>
        <w:rPr/>
      </w:pPr>
      <w:bookmarkStart w:id="579" w:name="__RefHeading___Toc7524691_3224264995"/>
      <w:bookmarkStart w:id="580" w:name="_Toc233"/>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524693_3224264995"/>
      <w:bookmarkStart w:id="582" w:name="_Toc234"/>
      <w:bookmarkEnd w:id="581"/>
      <w:r>
        <w:rPr>
          <w:rtl w:val="true"/>
        </w:rPr>
        <w:t>ترجمۀ آیات</w:t>
      </w:r>
      <w:r>
        <w:rPr>
          <w:rtl w:val="true"/>
        </w:rPr>
        <w:t>:</w:t>
      </w:r>
      <w:bookmarkEnd w:id="582"/>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کافران غیر از خدا آنان را خدا میدانند مالک شفاعت نیستند مگر آنان که گواه بر حق میباشند،و آنان خوب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چه کسی آنان را آفریده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پس چرا بپرستش غیر خدا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 قومی ناباورند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بگردان و با آنان مدارا کن که بزودی خواهند دانست</w:t>
      </w:r>
      <w:r>
        <w:rPr>
          <w:rFonts w:eastAsia="IRNazanin" w:cs="IRNazanin"/>
          <w:color w:val="111111"/>
          <w:sz w:val="28"/>
          <w:szCs w:val="28"/>
          <w:rtl w:val="true"/>
          <w:lang w:bidi="fa-IR"/>
        </w:rPr>
        <w:t>.</w:t>
      </w:r>
    </w:p>
    <w:p>
      <w:pPr>
        <w:pStyle w:val="Heading4"/>
        <w:numPr>
          <w:ilvl w:val="3"/>
          <w:numId w:val="1"/>
        </w:numPr>
        <w:rPr/>
      </w:pPr>
      <w:bookmarkStart w:id="583" w:name="__RefHeading___Toc7524695_3224264995"/>
      <w:bookmarkStart w:id="584" w:name="_Toc235"/>
      <w:bookmarkEnd w:id="583"/>
      <w:r>
        <w:rPr>
          <w:rtl w:val="true"/>
        </w:rPr>
        <w:t>قرائت آیات</w:t>
      </w:r>
      <w:r>
        <w:rPr>
          <w:rtl w:val="true"/>
        </w:rPr>
        <w:t>:</w:t>
      </w:r>
      <w:bookmarkEnd w:id="5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و حمزه،و قیله بجرّ خوانده‌اند،و بقیه بنصب،و در قرائت شاذ و نادر اعرج و مجاهد و قیله برفع خوانده‌اند،و اهل مدینه و شام فسوف تعلمون بتاء و بقیه بیاء یعلمون قرائت نموده‌اند</w:t>
      </w:r>
      <w:r>
        <w:rPr>
          <w:rFonts w:eastAsia="IRNazanin" w:cs="IRNazanin"/>
          <w:color w:val="111111"/>
          <w:sz w:val="28"/>
          <w:szCs w:val="28"/>
          <w:rtl w:val="true"/>
          <w:lang w:bidi="fa-IR"/>
        </w:rPr>
        <w:t>.</w:t>
      </w:r>
      <w:bookmarkStart w:id="585" w:name="pg13098_132010"/>
    </w:p>
    <w:p>
      <w:pPr>
        <w:pStyle w:val="Heading4"/>
        <w:numPr>
          <w:ilvl w:val="3"/>
          <w:numId w:val="1"/>
        </w:numPr>
        <w:rPr/>
      </w:pPr>
      <w:bookmarkStart w:id="586" w:name="__RefHeading___Toc7524697_3224264995"/>
      <w:bookmarkStart w:id="587" w:name="_Toc236"/>
      <w:bookmarkEnd w:id="585"/>
      <w:bookmarkEnd w:id="586"/>
      <w:r>
        <w:rPr>
          <w:rtl w:val="true"/>
        </w:rPr>
        <w:t>دلیل قرائت</w:t>
      </w:r>
      <w:r>
        <w:rPr>
          <w:rtl w:val="true"/>
        </w:rPr>
        <w:t>:</w:t>
      </w:r>
      <w:bookmarkEnd w:id="587"/>
    </w:p>
    <w:p>
      <w:pPr>
        <w:pStyle w:val="BookText"/>
        <w:rPr/>
      </w:pPr>
      <w:r>
        <w:rPr>
          <w:rFonts w:ascii="IRNazanin" w:hAnsi="IRNazanin" w:eastAsia="IRNazanin"/>
          <w:color w:val="111111"/>
          <w:sz w:val="28"/>
          <w:sz w:val="28"/>
          <w:szCs w:val="28"/>
          <w:rtl w:val="true"/>
          <w:lang w:bidi="fa-IR"/>
        </w:rPr>
        <w:t>ابو علی میگوید وجه جر در و قیله آنست که آن را معطوف میگیریم بر وَ عِنْدَهُ عِلْمُ السّٰاعَةِ  و علم قیله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الساعه و من یصدق بها و یعلم قیله و معنی یعلم قیله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که دعاء خوب است مثل قوله اُدْعُونِی أَسْتَجِبْ لَکُمْ ، و اُدْعُوا رَبَّکُمْ تَضَرُّعاً وَ 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قیله را نصب داده است آن را حمل نموده است بر محل و عنده علم الساعه،زیرا الساعه مفعول بها است و ظرف نیست،بنا بر این مصدر اضافه شده است به مفعول به،و از این قبیل است شعر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داینت بها حسانا</w:t>
      </w:r>
    </w:p>
    <w:p>
      <w:pPr>
        <w:pStyle w:val="BookText"/>
        <w:rPr/>
      </w:pPr>
      <w:r>
        <w:rPr>
          <w:rFonts w:ascii="IRNazanin" w:hAnsi="IRNazanin" w:eastAsia="IRNazanin"/>
          <w:color w:val="111111"/>
          <w:sz w:val="28"/>
          <w:sz w:val="28"/>
          <w:szCs w:val="28"/>
          <w:rtl w:val="true"/>
          <w:lang w:bidi="fa-IR"/>
        </w:rPr>
        <w:t xml:space="preserve">مخافة الافلاس و اللیانا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بیع الاصل و القیانا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قیان و اللیان حمل شده‌اند بر مضاف الیه مصدر که مفعول به است همچنین در این آیه و عنده علم الساعه چون بمعنی یعلم الساعه است قیله بر آن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که آن را حمل کنیم بر اینکه در اصل یقول قیله بوده است که یقول در آن حذف شده است،و منصوب بودن مصدر دلالت بر فعل محذوف میکند،و بر همین منوال است قول کعب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الوشاة جنابیها و قیلهم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یا ابن ابی سلمی لمقتول</w:t>
      </w:r>
      <w:r>
        <w:rPr>
          <w:rFonts w:eastAsia="IRNazanin" w:cs="IRNazanin"/>
          <w:color w:val="111111"/>
          <w:sz w:val="28"/>
          <w:szCs w:val="28"/>
          <w:rtl w:val="true"/>
          <w:lang w:bidi="fa-IR"/>
        </w:rPr>
        <w:t xml:space="preserve">» </w:t>
      </w:r>
      <w:r>
        <w:rPr>
          <w:rStyle w:val="FootnoteAnchor"/>
          <w:rtl w:val="true"/>
        </w:rPr>
        <w:footnoteReference w:id="152"/>
      </w:r>
      <w:bookmarkStart w:id="588" w:name="pg13098_132011"/>
    </w:p>
    <w:p>
      <w:pPr>
        <w:pStyle w:val="BookText"/>
        <w:rPr/>
      </w:pPr>
      <w:bookmarkEnd w:id="588"/>
      <w:r>
        <w:rPr>
          <w:rFonts w:ascii="IRNazanin" w:hAnsi="IRNazanin" w:eastAsia="IRNazanin"/>
          <w:color w:val="111111"/>
          <w:sz w:val="28"/>
          <w:sz w:val="28"/>
          <w:szCs w:val="28"/>
          <w:rtl w:val="true"/>
          <w:lang w:bidi="fa-IR"/>
        </w:rPr>
        <w:t>وجه سوّم اینکه عطف شود 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انا لا نسمع سر هم و نجواهم و 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و قیله را برفع خوانده است دو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خبر آن محذوف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قیله قیل 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خبر آن را و قیله یا ربّ مسموع و متقبّل بگیریم که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یا رب محلاّ بوسیله قیله که در لفظ مذکور است منصوب میباشد، و بنا بر قول دیگر بوسیلۀ قیله مقدر منصوب است و از متعلّقات آن میباشد،و این ترکیب از آن جهت که ممنوع است حذف قسمتی از موصول و باقی ماندن بقیّه‌اش معنی ندارد،زیرا حذف قول شایع است بطوری که بمنزلۀ مذکور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قیلهم در شعر کعب بنا بر این دو وجه مرفوع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 معطوف است بر علم ای علم قیله که بعدا مضاف حذف شده،و مصدری که قیل باشد مضاف است به هایی که در معنی مفعول است،و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علم ان یقال یا رب ان هؤلاء قوم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فسوف تعلمون با تاء خوانده است،وجهش آنست که بنا بر تقدیر قل لهم فسوف تعلمون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یاء آنست که حمل شود بر غیبت که سیاق عبارات قبلی است که فاصفح عنهم و قل سلام باشد،و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امرنا و امرکم سلام ای متارکة</w:t>
      </w:r>
      <w:r>
        <w:rPr>
          <w:rFonts w:eastAsia="IRNazanin" w:cs="IRNazanin"/>
          <w:color w:val="111111"/>
          <w:sz w:val="28"/>
          <w:szCs w:val="28"/>
          <w:rtl w:val="true"/>
          <w:lang w:bidi="fa-IR"/>
        </w:rPr>
        <w:t>.</w:t>
      </w:r>
    </w:p>
    <w:p>
      <w:pPr>
        <w:pStyle w:val="Heading4"/>
        <w:numPr>
          <w:ilvl w:val="3"/>
          <w:numId w:val="1"/>
        </w:numPr>
        <w:rPr/>
      </w:pPr>
      <w:bookmarkStart w:id="589" w:name="__RefHeading___Toc7524699_3224264995"/>
      <w:bookmarkStart w:id="590" w:name="_Toc237"/>
      <w:bookmarkEnd w:id="589"/>
      <w:r>
        <w:rPr>
          <w:rtl w:val="true"/>
        </w:rPr>
        <w:t>معنی آیات</w:t>
      </w:r>
      <w:r>
        <w:rPr>
          <w:rtl w:val="true"/>
        </w:rPr>
        <w:t>:</w:t>
      </w:r>
      <w:bookmarkEnd w:id="59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یاد آوری میکند که معبودان آنان نمیتوانند از آنان شفاعت کنند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معبودهایی که کفّار آنان را در برابر پروردگار بزرگ،خدای خود گرفته‌اند،و آنان را میپرستند، یعنی بتان و دیگر معبودهایشان قدرت ندارند کفّار و پرستش کنندگان خود را شفاعت کنند،و بنا بر این توهم کفّار که از این معبودهای غیر حقیقی حاجت میخواهند،و آمرزش میطلبند،و میخواهند که عذاب را از آنان بر دارند توهمی است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گواهان بر حق هستند که عبارتند از عیسی بن مریم و عزیز و فرشتگان،خداوند اینان را از میان معبودان باطل استثناء فرموده است،زیرا این افراد در پیشگاه خداوند منزلت شفاعت دارند،و این معنی را قتاده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فرشتگان و دیگران اختیار شفاعت ندارند،مگر آنان که شهادت به یگانگی خدا میدهند،زیرا نضر بن حارث و عدّه‌ای از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که محمد میگوید راست است ما با فرشتگان دوست خواهیم شد،و آنان برای ما بهتر از هر کس شفاعت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این گفتار آیۀ فوق نازل شد،بنا بر این معنی آیه اینست که فرشتگان باذن خدا تنها برای مؤمنین شفاعت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یَعْلَمُونَ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 زبانها بدان شهادت میدهند با قلبشان آن را میدانند،و این آیه دلالت دارد بر اینکه حقیقت ایمان عبارتست از اعتقاد قلبی و معرفت،زیرا خداوند با شهادت علم به آن را شرط فرموده</w:t>
      </w:r>
    </w:p>
    <w:p>
      <w:pPr>
        <w:pStyle w:val="BookText"/>
        <w:rPr/>
      </w:pPr>
      <w:r>
        <w:rPr>
          <w:rFonts w:ascii="IRNazanin" w:hAnsi="IRNazanin" w:eastAsia="IRNazanin"/>
          <w:color w:val="111111"/>
          <w:sz w:val="28"/>
          <w:sz w:val="28"/>
          <w:szCs w:val="28"/>
          <w:rtl w:val="true"/>
          <w:lang w:bidi="fa-IR"/>
        </w:rPr>
        <w:t>است،و آن عبارتست از چیزی که موجب آرامش دل نسبت به آن اعتقاد گردد بطوری که هر گاه در اعتقاد او تشکیک کند شک در عقیده‌اش راه نیابد،و هر گاه بخواهند عقیده‌اش را تکان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از آنان بپرسی چه کسی آنان را از عدم بوجود آورده است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زیرا به بداهت میدانند که بتانشان آنان را نیافریده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یُؤْفَکُونَ؟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از پرستش غیر خدا 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قِیلِهِ یٰا رَبِّ إِنَّ هٰؤُلاٰءِ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پیامبر شما است که از قوم خود بدرگاه خدا شکایت میبرد،و تخلّفشان را از ایمان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قتاده گفته است که عبد اللّٰه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ان هؤلاء قوم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پس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صورتت را از آنان بگردان،همانگونه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آتش،و یک دسته در بهشت هستند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بناحق قضاوت کند،با اینکه میداند قضاوتش باطل است،در آتش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بناحق قضاوت میکند،با اینکه نمیداند قضاوتش ناحق است او نیز جهنّمی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بحق قضاوت کند در حالی که نمیداند قضاوتش حق است او نیز جهنّمی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قضاوت بر حق کند،و بداند که قضاوتش بر حق است این شخص بهشتی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متارکه،و بعضی هم گفته‌اند که این سلام سلام دوری و کناره گیری است نه سلام تحیت و احترام مثل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لاٰ نَبْتَغِی الْجٰاهِلِینَ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قتاده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سلام کن تا از شرّشان سالم بمانی،و این آیه با آیۀ جهاد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 آنان چشم پوشی کن،و بدیهایشان را با بدی پاسخ مده،که خداوند پیامبرش را به بردباری امر فرموده است،بنا بر این منسوخ نیست،آن گاه خداوند آنان را تهدید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روز قیامت هنگامی که دیدند چه عذابهایی بر آنان وارد میشود خواهند دانست</w:t>
      </w:r>
      <w:r>
        <w:rPr>
          <w:rFonts w:eastAsia="IRNazanin" w:cs="IRNazanin"/>
          <w:color w:val="111111"/>
          <w:sz w:val="28"/>
          <w:szCs w:val="28"/>
          <w:rtl w:val="true"/>
          <w:lang w:bidi="fa-IR"/>
        </w:rPr>
        <w:t>.</w:t>
      </w:r>
      <w:bookmarkStart w:id="591" w:name="pg13098_132015"/>
    </w:p>
    <w:p>
      <w:pPr>
        <w:pStyle w:val="Heading2"/>
        <w:numPr>
          <w:ilvl w:val="1"/>
          <w:numId w:val="1"/>
        </w:numPr>
        <w:rPr/>
      </w:pPr>
      <w:bookmarkStart w:id="592" w:name="__RefHeading___Toc7524701_3224264995"/>
      <w:bookmarkStart w:id="593" w:name="_Toc238"/>
      <w:bookmarkEnd w:id="591"/>
      <w:bookmarkEnd w:id="592"/>
      <w:r>
        <w:rPr>
          <w:rtl w:val="true"/>
        </w:rPr>
        <w:t>سورۀ دخان</w:t>
      </w:r>
      <w:r>
        <w:rPr>
          <w:rtl w:val="true"/>
        </w:rPr>
        <w:t>(</w:t>
      </w:r>
      <w:r>
        <w:rPr>
          <w:rtl w:val="true"/>
        </w:rPr>
        <w:t>مکّی</w:t>
      </w:r>
      <w:r>
        <w:rPr>
          <w:rtl w:val="true"/>
        </w:rPr>
        <w:t>)</w:t>
      </w:r>
      <w:bookmarkEnd w:id="593"/>
    </w:p>
    <w:p>
      <w:pPr>
        <w:pStyle w:val="Heading3"/>
        <w:numPr>
          <w:ilvl w:val="2"/>
          <w:numId w:val="1"/>
        </w:numPr>
        <w:rPr/>
      </w:pPr>
      <w:bookmarkStart w:id="594" w:name="__RefHeading___Toc7524703_3224264995"/>
      <w:bookmarkStart w:id="595" w:name="_Toc239"/>
      <w:bookmarkEnd w:id="594"/>
      <w:r>
        <w:rPr>
          <w:rtl w:val="true"/>
        </w:rPr>
        <w:t>اشاره</w:t>
      </w:r>
      <w:bookmarkEnd w:id="595"/>
    </w:p>
    <w:p>
      <w:pPr>
        <w:pStyle w:val="Heading3"/>
        <w:numPr>
          <w:ilvl w:val="2"/>
          <w:numId w:val="1"/>
        </w:numPr>
        <w:rPr/>
      </w:pPr>
      <w:bookmarkStart w:id="596" w:name="__RefHeading___Toc7524705_3224264995"/>
      <w:bookmarkStart w:id="597" w:name="_Toc240"/>
      <w:bookmarkEnd w:id="596"/>
      <w:r>
        <w:rPr>
          <w:rtl w:val="true"/>
        </w:rPr>
        <w:t>تعداد آیات آن</w:t>
      </w:r>
      <w:r>
        <w:rPr>
          <w:rtl w:val="true"/>
        </w:rPr>
        <w:t>:</w:t>
      </w:r>
      <w:bookmarkEnd w:id="597"/>
    </w:p>
    <w:p>
      <w:pPr>
        <w:pStyle w:val="BookText"/>
        <w:rPr/>
      </w:pPr>
      <w:r>
        <w:rPr>
          <w:rFonts w:ascii="IRNazanin" w:hAnsi="IRNazanin" w:eastAsia="IRNazanin"/>
          <w:color w:val="111111"/>
          <w:sz w:val="28"/>
          <w:sz w:val="28"/>
          <w:szCs w:val="28"/>
          <w:rtl w:val="true"/>
          <w:lang w:bidi="fa-IR"/>
        </w:rPr>
        <w:t>بنا بر قرائت اهل کوفه پنجاه و نه آیه،بنا بر قرائت اهل بصره پنجاه و هفت آیه،بنا بر قرائت دیگر قراء پنجاه و شش آیه است</w:t>
      </w:r>
      <w:r>
        <w:rPr>
          <w:rFonts w:eastAsia="IRNazanin" w:cs="IRNazanin"/>
          <w:color w:val="111111"/>
          <w:sz w:val="28"/>
          <w:szCs w:val="28"/>
          <w:rtl w:val="true"/>
          <w:lang w:bidi="fa-IR"/>
        </w:rPr>
        <w:t>.</w:t>
      </w:r>
    </w:p>
    <w:p>
      <w:pPr>
        <w:pStyle w:val="Heading3"/>
        <w:numPr>
          <w:ilvl w:val="2"/>
          <w:numId w:val="1"/>
        </w:numPr>
        <w:rPr/>
      </w:pPr>
      <w:bookmarkStart w:id="598" w:name="__RefHeading___Toc7524707_3224264995"/>
      <w:bookmarkStart w:id="599" w:name="_Toc241"/>
      <w:bookmarkEnd w:id="598"/>
      <w:r>
        <w:rPr>
          <w:rtl w:val="true"/>
        </w:rPr>
        <w:t>اختلاف آیات</w:t>
      </w:r>
      <w:r>
        <w:rPr>
          <w:rtl w:val="true"/>
        </w:rPr>
        <w:t>:</w:t>
      </w:r>
      <w:bookmarkEnd w:id="599"/>
    </w:p>
    <w:p>
      <w:pPr>
        <w:pStyle w:val="BookText"/>
        <w:rPr/>
      </w:pPr>
      <w:r>
        <w:rPr>
          <w:rFonts w:ascii="IRNazanin" w:hAnsi="IRNazanin" w:eastAsia="IRNazanin"/>
          <w:color w:val="111111"/>
          <w:sz w:val="28"/>
          <w:sz w:val="28"/>
          <w:szCs w:val="28"/>
          <w:rtl w:val="true"/>
          <w:lang w:bidi="fa-IR"/>
        </w:rPr>
        <w:t>در آیات این سوره چهار جای آن مورد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از نظر اهالی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هؤلاء یقولون از نظر کوفی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الزّقوم از نظر عراقی،شامی و مدنی اوّل</w:t>
      </w:r>
      <w:r>
        <w:rPr>
          <w:rFonts w:eastAsia="IRNazanin" w:cs="IRNazanin"/>
          <w:color w:val="111111"/>
          <w:sz w:val="28"/>
          <w:szCs w:val="28"/>
          <w:rtl w:val="true"/>
          <w:lang w:bidi="fa-IR"/>
        </w:rPr>
        <w:t>.</w:t>
      </w:r>
      <w:bookmarkStart w:id="600" w:name="pg13098_132016"/>
    </w:p>
    <w:p>
      <w:pPr>
        <w:pStyle w:val="BookText"/>
        <w:rPr/>
      </w:pPr>
      <w:bookmarkEnd w:id="60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البطون از نظر عراقی،مکّی و مدنی اخیر</w:t>
      </w:r>
      <w:r>
        <w:rPr>
          <w:rFonts w:eastAsia="IRNazanin" w:cs="IRNazanin"/>
          <w:color w:val="111111"/>
          <w:sz w:val="28"/>
          <w:szCs w:val="28"/>
          <w:rtl w:val="true"/>
          <w:lang w:bidi="fa-IR"/>
        </w:rPr>
        <w:t>.</w:t>
      </w:r>
    </w:p>
    <w:p>
      <w:pPr>
        <w:pStyle w:val="Heading3"/>
        <w:numPr>
          <w:ilvl w:val="2"/>
          <w:numId w:val="1"/>
        </w:numPr>
        <w:rPr/>
      </w:pPr>
      <w:bookmarkStart w:id="601" w:name="__RefHeading___Toc7524709_3224264995"/>
      <w:bookmarkStart w:id="602" w:name="_Toc242"/>
      <w:bookmarkEnd w:id="601"/>
      <w:r>
        <w:rPr>
          <w:rtl w:val="true"/>
        </w:rPr>
        <w:t>فضیلت سوره</w:t>
      </w:r>
      <w:r>
        <w:rPr>
          <w:rtl w:val="true"/>
        </w:rPr>
        <w:t>:</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شب جمعۀ سورۀ دخان را بخواند آمرزیده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شبانه سورۀ دخان را بخواند،صبح میکند در حالی که هفتاد هزار فرشته برایش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هریره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دخان را شب جمعه بخواند وارد صبح خواهد شد در حالی که آمرزیده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دخان را شب و روز جمعه بخواند خداوند در بهشت خانه‌ای برایش بنا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دخان را در نمازهای فریضه و نافلۀ خود بخواند خداوند او را روز قیامت جزء امان یافتگان مبعوث خواهد فرمود،و او را زیر سایۀ عرش خود جا داده،حسابی آسان از او میکند،و نامۀ عملش را بدست راستش میدهد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سوره با سورۀ قبلی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زخرف را به وعده‌های عذاب و تهدیدهایی ختم کرد و اینک این سوره را نیز با وعده‌های عذاب و هشدارهایی،شروع کرده میفرماید</w:t>
      </w:r>
      <w:r>
        <w:rPr>
          <w:rFonts w:eastAsia="IRNazanin" w:cs="IRNazanin"/>
          <w:color w:val="111111"/>
          <w:sz w:val="28"/>
          <w:szCs w:val="28"/>
          <w:rtl w:val="true"/>
          <w:lang w:bidi="fa-IR"/>
        </w:rPr>
        <w:t>:</w:t>
      </w:r>
      <w:bookmarkStart w:id="603" w:name="pg13098_132018"/>
    </w:p>
    <w:p>
      <w:pPr>
        <w:pStyle w:val="Heading3"/>
        <w:numPr>
          <w:ilvl w:val="2"/>
          <w:numId w:val="1"/>
        </w:numPr>
        <w:rPr/>
      </w:pPr>
      <w:bookmarkStart w:id="604" w:name="__RefHeading___Toc7524711_3224264995"/>
      <w:bookmarkStart w:id="605" w:name="_Toc243"/>
      <w:bookmarkEnd w:id="603"/>
      <w:bookmarkEnd w:id="604"/>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605"/>
    </w:p>
    <w:p>
      <w:pPr>
        <w:pStyle w:val="Heading4"/>
        <w:numPr>
          <w:ilvl w:val="3"/>
          <w:numId w:val="1"/>
        </w:numPr>
        <w:rPr/>
      </w:pPr>
      <w:bookmarkStart w:id="606" w:name="__RefHeading___Toc7524713_3224264995"/>
      <w:bookmarkStart w:id="607" w:name="_Toc244"/>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524715_3224264995"/>
      <w:bookmarkStart w:id="609" w:name="_Toc245"/>
      <w:bookmarkEnd w:id="608"/>
      <w:r>
        <w:rPr>
          <w:rtl w:val="true"/>
        </w:rPr>
        <w:t>ترجمۀ آیات</w:t>
      </w:r>
      <w:r>
        <w:rPr>
          <w:rtl w:val="true"/>
        </w:rPr>
        <w:t>:</w:t>
      </w:r>
      <w:bookmarkEnd w:id="609"/>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کتاب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شبی مبارک نازل کردیم،ما شما را میترسانیم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هر کار محکمی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امری است از سوی ما،و ما رسول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است از جانب پروردگارت،که او است شنوا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آنها است،اگر یقین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نیست،زنده میسازد و میمیراند،پروردگار شما و پروردگار پدران پیشین شما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در شکّند و بازی میکنند</w:t>
      </w:r>
      <w:r>
        <w:rPr>
          <w:rFonts w:eastAsia="IRNazanin" w:cs="IRNazanin"/>
          <w:color w:val="111111"/>
          <w:sz w:val="28"/>
          <w:szCs w:val="28"/>
          <w:rtl w:val="true"/>
          <w:lang w:bidi="fa-IR"/>
        </w:rPr>
        <w:t>.</w:t>
      </w:r>
      <w:bookmarkStart w:id="610" w:name="pg13098_132019"/>
    </w:p>
    <w:p>
      <w:pPr>
        <w:pStyle w:val="BookText"/>
        <w:rPr/>
      </w:pPr>
      <w:bookmarkEnd w:id="610"/>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آسمان دودی آشکار آورد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 که همگان را فرا گیرد،اینست 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آیه بنظر کوفی،ده آیه بنظر دیگران</w:t>
      </w:r>
      <w:r>
        <w:rPr>
          <w:rFonts w:eastAsia="IRNazanin" w:cs="IRNazanin"/>
          <w:color w:val="111111"/>
          <w:sz w:val="28"/>
          <w:szCs w:val="28"/>
          <w:rtl w:val="true"/>
          <w:lang w:bidi="fa-IR"/>
        </w:rPr>
        <w:t>)</w:t>
      </w:r>
    </w:p>
    <w:p>
      <w:pPr>
        <w:pStyle w:val="Heading4"/>
        <w:numPr>
          <w:ilvl w:val="3"/>
          <w:numId w:val="1"/>
        </w:numPr>
        <w:rPr/>
      </w:pPr>
      <w:bookmarkStart w:id="611" w:name="__RefHeading___Toc7524717_3224264995"/>
      <w:bookmarkStart w:id="612" w:name="_Toc246"/>
      <w:bookmarkEnd w:id="611"/>
      <w:r>
        <w:rPr>
          <w:rtl w:val="true"/>
        </w:rPr>
        <w:t>قرائت آیات</w:t>
      </w:r>
      <w:r>
        <w:rPr>
          <w:rtl w:val="true"/>
        </w:rPr>
        <w:t>:</w:t>
      </w:r>
      <w:bookmarkEnd w:id="612"/>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خوانده‌اند و دیگران برفع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یکی از دو ترکیب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خبر باشد برای مبتدای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باشد و خبرش جمله‌ای که در آن دوباره از این ربّ یاد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ترکیب دوّم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الْمَغْرِبِ،لاٰ إِلٰهَ إِلاّٰ هُوَ</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خوانده آن را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بهتر است،و برفع خوانده میشود</w:t>
      </w:r>
      <w:r>
        <w:rPr>
          <w:rFonts w:eastAsia="IRNazanin" w:cs="IRNazanin"/>
          <w:color w:val="111111"/>
          <w:sz w:val="28"/>
          <w:szCs w:val="28"/>
          <w:rtl w:val="true"/>
          <w:lang w:bidi="fa-IR"/>
        </w:rPr>
        <w:t>.</w:t>
      </w:r>
    </w:p>
    <w:p>
      <w:pPr>
        <w:pStyle w:val="Heading4"/>
        <w:numPr>
          <w:ilvl w:val="3"/>
          <w:numId w:val="1"/>
        </w:numPr>
        <w:rPr/>
      </w:pPr>
      <w:bookmarkStart w:id="613" w:name="__RefHeading___Toc7524719_3224264995"/>
      <w:bookmarkStart w:id="614" w:name="_Toc247"/>
      <w:bookmarkEnd w:id="613"/>
      <w:r>
        <w:rPr>
          <w:rtl w:val="true"/>
        </w:rPr>
        <w:t>اعراب آیات</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مُنْذِرِینَ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قسم است،نه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زیرا انسان</w:t>
      </w:r>
      <w:bookmarkStart w:id="615" w:name="pg13098_132020"/>
    </w:p>
    <w:p>
      <w:pPr>
        <w:pStyle w:val="BookText"/>
        <w:rPr/>
      </w:pPr>
      <w:bookmarkEnd w:id="615"/>
      <w:r>
        <w:rPr>
          <w:rFonts w:ascii="IRNazanin" w:hAnsi="IRNazanin" w:eastAsia="IRNazanin"/>
          <w:color w:val="111111"/>
          <w:sz w:val="28"/>
          <w:sz w:val="28"/>
          <w:szCs w:val="28"/>
          <w:rtl w:val="true"/>
          <w:lang w:bidi="fa-IR"/>
        </w:rPr>
        <w:t xml:space="preserve">بوسیلۀ چیزی بر خودش قسم نمیخورد،زیرا قسم عبارتست از تأکید خبری به وسیلۀ خبر دیگر،بنا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معترضه‌ای است بین قسم و جواب 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 امرا بیکی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بنا بر حالیت منصوب باشد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آمرین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مشیا و رکضا ای ماشیا و راکضا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ترکیب امرا مصدری است که بجای حال گذاشته شده است این ترکیب مختار اخفش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آن را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که مضاف آن حذف شده است،همانطور که گفته است و لکن البرّ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بنا بر مصدریت منصوب باشد،زیرا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یفرق بر یؤمر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آنکه مفعول له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 للرحمة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آنکه حال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راحمین رحمة</w:t>
      </w:r>
      <w:r>
        <w:rPr>
          <w:rFonts w:eastAsia="IRNazanin" w:cs="IRNazanin"/>
          <w:color w:val="111111"/>
          <w:sz w:val="28"/>
          <w:szCs w:val="28"/>
          <w:rtl w:val="true"/>
          <w:lang w:bidi="fa-IR"/>
        </w:rPr>
        <w:t>».</w:t>
      </w:r>
    </w:p>
    <w:p>
      <w:pPr>
        <w:pStyle w:val="Heading4"/>
        <w:numPr>
          <w:ilvl w:val="3"/>
          <w:numId w:val="1"/>
        </w:numPr>
        <w:rPr/>
      </w:pPr>
      <w:bookmarkStart w:id="616" w:name="__RefHeading___Toc7524721_3224264995"/>
      <w:bookmarkStart w:id="617" w:name="_Toc248"/>
      <w:bookmarkEnd w:id="616"/>
      <w:r>
        <w:rPr>
          <w:rtl w:val="true"/>
        </w:rPr>
        <w:t>معنی آیات</w:t>
      </w:r>
      <w:r>
        <w:rPr>
          <w:rtl w:val="true"/>
        </w:rPr>
        <w:t>:</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بقرآن سوگند یاد میکند که دلالت دارد بر صحّت نبوّت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احکام و حلال و حرام دین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قسم است یعنی ما قرآن را در شبی مبارک نازل ساختیم،و منظور از شب مبارک شب قدر است،که ابن</w:t>
      </w:r>
    </w:p>
    <w:p>
      <w:pPr>
        <w:pStyle w:val="BookText"/>
        <w:rPr/>
      </w:pPr>
      <w:r>
        <w:rPr>
          <w:rFonts w:ascii="Amiri" w:hAnsi="Amiri" w:eastAsia="Amiri" w:cs="Amiri"/>
          <w:color w:val="111111"/>
          <w:sz w:val="28"/>
          <w:sz w:val="28"/>
          <w:szCs w:val="28"/>
          <w:rtl w:val="true"/>
          <w:lang w:bidi="ar-SA"/>
        </w:rPr>
        <w:t xml:space="preserve">عبّاس </w:t>
      </w:r>
      <w:r>
        <w:rPr>
          <w:rStyle w:val="FootnoteAnchor"/>
          <w:rtl w:val="true"/>
        </w:rPr>
        <w:footnoteReference w:id="158"/>
      </w:r>
      <w:r>
        <w:rPr>
          <w:rFonts w:ascii="IRNazanin" w:hAnsi="IRNazanin" w:eastAsia="IRNazanin"/>
          <w:color w:val="111111"/>
          <w:sz w:val="28"/>
          <w:sz w:val="28"/>
          <w:szCs w:val="28"/>
          <w:rtl w:val="true"/>
          <w:lang w:bidi="fa-IR"/>
        </w:rPr>
        <w:t>و قتاده و ابن زید چنین تفسیر نموده‌اند، و نیز بهمین سبک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نقل شده است که شب قدر شب نیمۀ شعبان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قول اوّل صحیح است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شب قدر از ماه رمضان خارج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کیفیت نزول قرآن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تمام قرآن یکباره در شب قدر بآسمان دنیا نازل شده و سپس، تکّه تکّه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سال از قرآن باندازۀ احتیاج همان سال در این شب نازل میشد،و سپس جبرئیل آن را در وقت لزوم کم‌کم بر حضرت نازل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شروع به انزال قرآن شب 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 خداوند در یک شب که شب قدر باشد قرآن را برای جبرئیل بیان فرمود،و جبرئیل آن را شنیده و حفظ کرده،و آن را بآسمان دنیا آورده،و تحویل نویسندگان این آسمان داده،و سپس در طول بیست و سه سال،و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علّت اینکه خداوند این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برای آنکه خداوند نعمتهای خود را از این سال بآن سال در این شب بر بندگانش تقسیم میفرماید،و لذا برکات این شب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برکت رشد خوبی است،و ضدّ آن شوم است که عبارت است از رشد شرّ بنا بر این شبی که در آن قرآن نازل شده است شبی است مبارک و به علّت عظمتی که خدا بآنشب داده و دعاء در آن مستجاب میشود خیر و نیکی در این شب رشد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امضاء ولی هنوز در آن امور بداء دارد وقتی شب بیست و سوّم رسید آن را امضاء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امور حتمی شده که در آن بداء هم راه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مُنْذِرِینَ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عذابهایی که برای گناهکاران فرستادیم مردم را میترسانیم،انذار عبارتست از اعلام موارد خوف بمردم تا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کنند،و نشان دادن موارد امن تا انتخاب کنند و خداوند بندگانش را از طریق عقل و نقل بطور کامل انذار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و قتاده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کار محکمی که دیگر کم و زیاد ندارد بیان شده تفصیل داده میشود،که عبارت است از تعیین اجل‌ها و تقسیم روزیها و کارهای دیگر تا شب قدر سال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سعید بن جبیر از ابن عبّاس نقل شده است که تو میبینی که شخصی در بازارها راه میرود در حالی که نامش جزء مرده‌ها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عبارتست از شب نیمۀ شعبان که در آن شب کار سال قطعی میگردد،و زنده‌ها از مرده‌ها مشخّص می‌گردند،و حاجیان نوشته میشوند،بطوری که نه یک نفر بآنان اضافه میشود،و نه یک نفر از آنان کم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دستور میدهیم که آن را از لوح محفوظ بیان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مُرْسِلِینَ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رسولانی فرستادیم محمّد را نیز به</w:t>
      </w:r>
    </w:p>
    <w:p>
      <w:pPr>
        <w:pStyle w:val="BookText"/>
        <w:rPr/>
      </w:pPr>
      <w:r>
        <w:rPr>
          <w:rFonts w:ascii="IRNazanin" w:hAnsi="IRNazanin" w:eastAsia="IRNazanin"/>
          <w:color w:val="111111"/>
          <w:sz w:val="28"/>
          <w:sz w:val="28"/>
          <w:szCs w:val="28"/>
          <w:rtl w:val="true"/>
          <w:lang w:bidi="fa-IR"/>
        </w:rPr>
        <w:t>سوی بندگانمان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محبّت نسبت به بندگانمان و نعمت بر آنان است که پیامبران را بسوی آنان فرستادیم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بندگانش را میشنود،و نسبت به مصالح آنان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آفریدگار و مدبّر آسمانها و زمین و مخلوقات ما بین آنها است اگر باین مطلب،ایمان 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سزاوار پرستش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بندگان را پس از مردن زنده میکند،و دوباره پس از زنده کردن آنان را می‌میراند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وَ رَبُّ آبٰائِکُمُ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است که شما و پدرانتان را که پیش از شما بوده‌اند آفریده و تدبیر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بوضعیت اعتقادی کفّار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 نسبت بآنچه که گفته‌ایم اعتقاد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فِی شَکٍّ یَلْعَبُونَ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در مورد آنچه که برای تو خبر داده‌ایم شک دارند و با این وصف نسبت بتو و قرآنی که بر آنان خوانده میشود مسخره میکنند،و این معنی از جبائی نقل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میکنند و سرگرم دنیا میشوند،و بوضع خود رسیدگی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پیامبرش خطاب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منتظر باش روزی را که آسمان دودی آشکار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بنقل ابن مسعود و ضحّاک این آیه در مورد دعای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از آنکه قومش او را تکذیب نمودند،نسبت بآنان دعا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گرفتار سالهایی قحطی همچون سالهای یوسف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دعا در زمین خشکسالی شد،و قریش گرفتار قحطی و گرسنگی شدند،و مردم در اثر گرسنگی جلوی چشمانشان تار شده بود و آسمان را دود آلود می‌دیدند،و بخوردن گوشت حیوانات مردار و استخوانها افتادند و خدمت پیامبر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آمده‌ای و مردم را به صلۀ رحم دستور میدهی،قومت هلاک شدند،از خدا بخواه که خشکسالی برطرف شود و گشایشی در کارشان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نیز دعا کرد و بلاء بر طرف شد،مردم دوباره بکفر و ناسپاسی گرائیدند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و ابن عمر و حسن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و دود نشانه‌ای است از نشانه‌های قیامت که وارد گوشهای کفّار و منافقین میگردد،و هنوز این نشانه نیامده است،و پیش از بر پا شدن قیامت خواهد آمد،و وارد گوشهای آنان خواهد شد،بطوری که سرهای آنان مانند گوشت سرخ شده میگردد،و مؤمن در اثر این دود مبتلا بدردی چون زکام خواهد شد و زمین همه‌اش مانند اطاقی در بسته میماند که در آن آتش افروخته شده باشد،و</w:t>
      </w:r>
    </w:p>
    <w:p>
      <w:pPr>
        <w:pStyle w:val="BookText"/>
        <w:rPr/>
      </w:pPr>
      <w:r>
        <w:rPr>
          <w:rFonts w:ascii="IRNazanin" w:hAnsi="IRNazanin" w:eastAsia="IRNazanin"/>
          <w:color w:val="111111"/>
          <w:sz w:val="28"/>
          <w:sz w:val="28"/>
          <w:szCs w:val="28"/>
          <w:rtl w:val="true"/>
          <w:lang w:bidi="fa-IR"/>
        </w:rPr>
        <w:t>هیچنوع منفذی نداشته باشد،و این دود تا چهل روز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دود تمام مردم را فرا خواهد گرفت،و بنا بر قول اوّل منظور از مردم اهالی مکّه است،و آنان همان کسانی هستند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عَذٰابٌ أَلِیمٌ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عذابی دردناک</w:t>
      </w:r>
      <w:r>
        <w:rPr>
          <w:rFonts w:eastAsia="IRNazanin" w:cs="IRNazanin"/>
          <w:color w:val="111111"/>
          <w:sz w:val="28"/>
          <w:szCs w:val="28"/>
          <w:rtl w:val="true"/>
          <w:lang w:bidi="fa-IR"/>
        </w:rPr>
        <w:t>.</w:t>
      </w:r>
      <w:bookmarkStart w:id="618" w:name="pg13098_132027"/>
    </w:p>
    <w:p>
      <w:pPr>
        <w:pStyle w:val="BookText"/>
        <w:rPr/>
      </w:pPr>
      <w:bookmarkEnd w:id="618"/>
      <w:r>
        <w:rPr>
          <w:rFonts w:ascii="IRNazanin" w:hAnsi="IRNazanin" w:eastAsia="IRNazanin"/>
          <w:color w:val="111111"/>
          <w:sz w:val="28"/>
          <w:sz w:val="28"/>
          <w:szCs w:val="28"/>
          <w:rtl w:val="true"/>
          <w:lang w:bidi="fa-IR"/>
        </w:rPr>
        <w:t>سورۀ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Heading3"/>
        <w:numPr>
          <w:ilvl w:val="2"/>
          <w:numId w:val="1"/>
        </w:numPr>
        <w:rPr/>
      </w:pPr>
      <w:bookmarkStart w:id="619" w:name="__RefHeading___Toc7524723_3224264995"/>
      <w:bookmarkStart w:id="620" w:name="_Toc249"/>
      <w:bookmarkEnd w:id="619"/>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620"/>
    </w:p>
    <w:p>
      <w:pPr>
        <w:pStyle w:val="Heading4"/>
        <w:numPr>
          <w:ilvl w:val="3"/>
          <w:numId w:val="1"/>
        </w:numPr>
        <w:rPr/>
      </w:pPr>
      <w:bookmarkStart w:id="621" w:name="__RefHeading___Toc7524725_3224264995"/>
      <w:bookmarkStart w:id="622" w:name="_Toc250"/>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7524727_3224264995"/>
      <w:bookmarkStart w:id="624" w:name="_Toc251"/>
      <w:bookmarkEnd w:id="623"/>
      <w:r>
        <w:rPr>
          <w:rtl w:val="true"/>
        </w:rPr>
        <w:t>ترجمۀ آیات</w:t>
      </w:r>
      <w:r>
        <w:rPr>
          <w:rtl w:val="true"/>
        </w:rPr>
        <w:t>:</w:t>
      </w:r>
      <w:bookmarkEnd w:id="62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ما بر طرف کن که ما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یاد آوری میشوند،با آنکه رسولی آشکارا سوی ایشان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او رویگرداند،و گفتند که او دیوانه‌ای است تعلیم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را برای مدّتی کوتاه از شما برمیداریم،ولی شما دوباره بکفرتان باز میگردید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سخت شما را بگیریم،ما انتقام خواهیم گرفت</w:t>
      </w:r>
      <w:r>
        <w:rPr>
          <w:rFonts w:eastAsia="IRNazanin" w:cs="IRNazanin"/>
          <w:color w:val="111111"/>
          <w:sz w:val="28"/>
          <w:szCs w:val="28"/>
          <w:rtl w:val="true"/>
          <w:lang w:bidi="fa-IR"/>
        </w:rPr>
        <w:t>.</w:t>
      </w:r>
      <w:bookmarkStart w:id="625" w:name="pg13098_132028"/>
    </w:p>
    <w:p>
      <w:pPr>
        <w:pStyle w:val="BookText"/>
        <w:rPr/>
      </w:pPr>
      <w:bookmarkEnd w:id="625"/>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آنان قوم فرعون را دچار فتنۀ امتحان کردیم،و رسولی بزرگوار برای آنان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خدا را بمن بسپارید،من فرستاده‌ای امین هستم برای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برتری خواهی نکنید که من برهانی روشن،برایتان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اینکه سنگسارم کنید به پروردگارم و پروردگار شما پناه میبرم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تصدیق نمیکنید پس با من کار نداشته باشید</w:t>
      </w:r>
      <w:r>
        <w:rPr>
          <w:rFonts w:eastAsia="IRNazanin" w:cs="IRNazanin"/>
          <w:color w:val="111111"/>
          <w:sz w:val="28"/>
          <w:szCs w:val="28"/>
          <w:rtl w:val="true"/>
          <w:lang w:bidi="fa-IR"/>
        </w:rPr>
        <w:t>.</w:t>
      </w:r>
    </w:p>
    <w:p>
      <w:pPr>
        <w:pStyle w:val="Heading4"/>
        <w:numPr>
          <w:ilvl w:val="3"/>
          <w:numId w:val="1"/>
        </w:numPr>
        <w:rPr/>
      </w:pPr>
      <w:bookmarkStart w:id="626" w:name="__RefHeading___Toc7524729_3224264995"/>
      <w:bookmarkStart w:id="627" w:name="_Toc252"/>
      <w:bookmarkEnd w:id="626"/>
      <w:r>
        <w:rPr>
          <w:rtl w:val="true"/>
        </w:rPr>
        <w:t>اعراب آیات</w:t>
      </w:r>
      <w:r>
        <w:rPr>
          <w:rtl w:val="true"/>
        </w:rPr>
        <w:t>:</w:t>
      </w:r>
      <w:bookmarkEnd w:id="627"/>
    </w:p>
    <w:p>
      <w:pPr>
        <w:pStyle w:val="BookText"/>
        <w:rPr/>
      </w:pPr>
      <w:r>
        <w:rPr>
          <w:rFonts w:ascii="Amiri" w:hAnsi="Amiri" w:eastAsia="Amiri" w:cs="Amiri"/>
          <w:color w:val="111111"/>
          <w:sz w:val="28"/>
          <w:sz w:val="28"/>
          <w:szCs w:val="28"/>
          <w:rtl w:val="true"/>
          <w:lang w:bidi="ar-SA"/>
        </w:rPr>
        <w:t>یَوْمَ نَبْطِشُ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کٰاشِفُوا الْعَذٰابِ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منصوب شود بضمیری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دلالت دارد،و نمیتوان آن را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گرفت،زیرا ما بعد انّ در ما قبلش عمل نمیکند</w:t>
      </w:r>
      <w:r>
        <w:rPr>
          <w:rFonts w:eastAsia="IRNazanin" w:cs="IRNazanin"/>
          <w:color w:val="111111"/>
          <w:sz w:val="28"/>
          <w:szCs w:val="28"/>
          <w:rtl w:val="true"/>
          <w:lang w:bidi="fa-IR"/>
        </w:rPr>
        <w:t>.</w:t>
      </w:r>
    </w:p>
    <w:p>
      <w:pPr>
        <w:pStyle w:val="Heading4"/>
        <w:numPr>
          <w:ilvl w:val="3"/>
          <w:numId w:val="1"/>
        </w:numPr>
        <w:rPr/>
      </w:pPr>
      <w:bookmarkStart w:id="628" w:name="__RefHeading___Toc7524731_3224264995"/>
      <w:bookmarkStart w:id="629" w:name="_Toc253"/>
      <w:bookmarkEnd w:id="628"/>
      <w:r>
        <w:rPr>
          <w:rtl w:val="true"/>
        </w:rPr>
        <w:t>معنی آیات</w:t>
      </w:r>
      <w:r>
        <w:rPr>
          <w:rtl w:val="true"/>
        </w:rPr>
        <w:t>:</w:t>
      </w:r>
      <w:bookmarkEnd w:id="629"/>
    </w:p>
    <w:p>
      <w:pPr>
        <w:pStyle w:val="BookText"/>
        <w:rPr/>
      </w:pPr>
      <w:r>
        <w:rPr>
          <w:rFonts w:ascii="IRNazanin" w:hAnsi="IRNazanin" w:eastAsia="IRNazanin"/>
          <w:color w:val="111111"/>
          <w:sz w:val="28"/>
          <w:sz w:val="28"/>
          <w:szCs w:val="28"/>
          <w:rtl w:val="true"/>
          <w:lang w:bidi="fa-IR"/>
        </w:rPr>
        <w:t>آن گاه خداوند بزرگ پس از آنکه خبر داد که دود بمنزلۀ عذابی برای مردم همگان را فرا میگیرد،و آنان گفته‌اند 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 عذابی است دردناک سپس دوباره از قول آنان بیان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ایمان آورده‌ایم،عذاب را از ما بر طرف فرما،خداوند در پاسخ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لَهُمُ الذِّکْریٰ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چگونه یاد آوری میشوند،و پند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 رَسُولٌ مُبِینٌ</w:t>
      </w:r>
      <w:r>
        <w:rPr>
          <w:rFonts w:eastAsia="Amiri" w:cs="Amiri" w:ascii="Amiri" w:hAnsi="Amiri"/>
          <w:color w:val="111111"/>
          <w:sz w:val="28"/>
          <w:szCs w:val="28"/>
          <w:rtl w:val="true"/>
          <w:lang w:bidi="ar-SA"/>
        </w:rPr>
        <w:t>)</w:t>
      </w:r>
    </w:p>
    <w:p>
      <w:p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آنان پیامبری که راستگوییش آشکار بود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آنان از این پیامبر روگردان شدند،و سخنش را نپذیرفتند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مُعَلَّمٌ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تعلیم داده شده است،و بشری که با ادّعای نبوت دیوانه است او را تعلیم میدهد </w:t>
      </w:r>
      <w:r>
        <w:rPr>
          <w:rStyle w:val="FootnoteAnchor"/>
          <w:rtl w:val="true"/>
        </w:rPr>
        <w:footnoteReference w:id="164"/>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کٰاشِفُوا الْعَذٰابِ قَلِیلاً إِنَّکُمْ عٰائِدُونَ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گرسنگی و دود را اندک مدتی از شما بر میداریم،و از مقاتل نقل شده است که منظور از این مدّت تا جنگ بدر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شما بکفر و تکذیب خود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پس از آنکه خداوند بوسیلۀ دعای پیامبر و خواندن نماز استسقاء عذاب قحطی و خشکسالی را از آنان برطرف ساخت،دوباره بتکذیب پیامبر پرداختند،و این معنی بنا بر قول کسی است که گفته است دود در زمان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قول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دخان از علائم قیامت است معنایش آنست که شما دوباره گرفتار عذابی سخت‌تر خواهی شد،و آن عذاب عبارتست از عذاب جهنّم،و قلیل مدّت ما بین ایندو عذاب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w:t>
      </w:r>
    </w:p>
    <w:p>
      <w:pPr>
        <w:pStyle w:val="BookText"/>
        <w:rPr/>
      </w:pPr>
      <w:r>
        <w:rPr>
          <w:rFonts w:ascii="IRNazanin" w:hAnsi="IRNazanin" w:eastAsia="IRNazanin"/>
          <w:color w:val="111111"/>
          <w:sz w:val="28"/>
          <w:sz w:val="28"/>
          <w:szCs w:val="28"/>
          <w:rtl w:val="true"/>
          <w:lang w:bidi="fa-IR"/>
        </w:rPr>
        <w:t>سخت جنگ بدر را یاد 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خداوند عذاب قحطی و گرسنگی را از میان‌شان برداشت دوباره بتکذیب پرداختند،و لذا خداوند در جنگ بدر از آنان انتقام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دیگر این عذاب بزرگ عبارتست از عذاب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بطش عبارتست از سخت گرفتن،که کنایه از دردناک بودن آن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روزگار از آنان انتقام خواهیم گرفت،سپس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فَتَنّٰا قَبْلَهُمْ قَوْمَ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سوگند میخورد که پیش از کفّار قوم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فرعون را امتحان نمودیم،و برای آنان تکلیف سخت قرار دادیم،زیرا فتنه عبارتست از سختی عبادت و اصل لغت فتنه بمعنی دمیدن آتش است در طلا تا آن را از غش خالص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فتنه عبارتست از امتحانی که خداوند انجام میدهد تا افراد را طبق اعمالی که از آنان ظاهر میشود مجازات دهد،نه آنکه بر طبق علم خود بی‌آنکه عملی از آنان سر زده باشد مجازات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رَسُولٌ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فرعون پیامبری که دارای اخلاق و رفتاری عالی بود آمد که از بدیهای مردم میگذشت،و مردم را به نیکی و رشد دعوت میفرمود،بعضی هم گفته‌اند یعنی پیامبری که در پیشگاه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باشد به دنبالش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آخرت و قیامت حالتی نیست که بآن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است،و بوسیلۀ اطاعت از او شایستۀ احترام و بزرگداشت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که در میان قومش بنی اسرائیل محترم و شریف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إِلَیَّ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جزء گفتار موسی است که بفرعون گفته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عذاب و بردگی آزاد سازید زیرا خداوند آنان را آزاد آفریده است مثل آیۀ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عباد اللّٰه مفعول ادّوا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آنچه را که خداوند بشما دستور داده است نسبت بمن اداء کنید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بآنچه که شما را بدان دعوت میکنم امین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تَعْلُوا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طاعت خداوند نسبت باو تکبّر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ستم نمودن نسبت به اولیاء خدا بر آنان ستم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w:t>
      </w:r>
      <w:r>
        <w:rPr>
          <w:rStyle w:val="FootnoteAnchor"/>
          <w:rtl w:val="true"/>
        </w:rPr>
        <w:footnoteReference w:id="167"/>
      </w:r>
      <w:r>
        <w:rPr>
          <w:rFonts w:ascii="IRNazanin" w:hAnsi="IRNazanin" w:eastAsia="IRNazanin"/>
          <w:color w:val="111111"/>
          <w:sz w:val="28"/>
          <w:sz w:val="28"/>
          <w:szCs w:val="28"/>
          <w:rtl w:val="true"/>
          <w:lang w:bidi="fa-IR"/>
        </w:rPr>
        <w:t>و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کفران نعمتهای الهی و نسبت دروغ باو دادن بر او ستم روا مدارید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آتِیکُمْ بِسُلْطٰانٍ مُبِینٍ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برهانی روشن که</w:t>
      </w:r>
    </w:p>
    <w:p>
      <w:pPr>
        <w:pStyle w:val="BookText"/>
        <w:rPr/>
      </w:pPr>
      <w:r>
        <w:rPr>
          <w:rFonts w:ascii="IRNazanin" w:hAnsi="IRNazanin" w:eastAsia="IRNazanin"/>
          <w:color w:val="111111"/>
          <w:sz w:val="28"/>
          <w:sz w:val="28"/>
          <w:szCs w:val="28"/>
          <w:rtl w:val="true"/>
          <w:lang w:bidi="fa-IR"/>
        </w:rPr>
        <w:t>حقّ با آن ظاهر خواهد شد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 من معجزۀ آشکاری برای شما آورده‌ام که صحّت نبوّتم را ظاهر میسازد،و راستگویی مرا ثابت مینماید،پس از آنکه حضرت این سخن را گفت او را تهدید به کشتن و سنگسار کردن نمودند و لذا در جواب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عُذْتُ بِرَبِّی وَ رَبِّکُمْ أَنْ تَرْجُمُونِ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خداوندی که مالک من و شما است از اینکه سنگسارم کنید پناهنده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ابی صالح نقل شده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سنگسار شدنی که حضرت موسی از آن بخدا پناه برده است دشنام است،مثل آنکه میگفتند موسی جادوگر و دروغگو است و از این قبیل سخنان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تُؤْمِنُوا لِی فَاعْتَزِلُونِ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تصدیقم نمیکنید مرا بحال خود گذارید،نه طرفدارم باشید،نه بر زیانم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آزارم بکشید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630" w:name="pg13098_132033"/>
    </w:p>
    <w:p>
      <w:pPr>
        <w:pStyle w:val="BookText"/>
        <w:rPr/>
      </w:pPr>
      <w:bookmarkEnd w:id="630"/>
      <w:r>
        <w:rPr>
          <w:rFonts w:ascii="IRNazanin" w:hAnsi="IRNazanin" w:eastAsia="IRNazanin"/>
          <w:color w:val="111111"/>
          <w:sz w:val="28"/>
          <w:sz w:val="28"/>
          <w:szCs w:val="28"/>
          <w:rtl w:val="true"/>
          <w:lang w:bidi="fa-IR"/>
        </w:rPr>
        <w:t>سورۀ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Heading3"/>
        <w:numPr>
          <w:ilvl w:val="2"/>
          <w:numId w:val="1"/>
        </w:numPr>
        <w:rPr/>
      </w:pPr>
      <w:bookmarkStart w:id="631" w:name="__RefHeading___Toc7524733_3224264995"/>
      <w:bookmarkStart w:id="632" w:name="_Toc254"/>
      <w:bookmarkEnd w:id="631"/>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632"/>
    </w:p>
    <w:p>
      <w:pPr>
        <w:pStyle w:val="Heading4"/>
        <w:numPr>
          <w:ilvl w:val="3"/>
          <w:numId w:val="1"/>
        </w:numPr>
        <w:rPr/>
      </w:pPr>
      <w:bookmarkStart w:id="633" w:name="__RefHeading___Toc7524735_3224264995"/>
      <w:bookmarkStart w:id="634" w:name="_Toc255"/>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7524737_3224264995"/>
      <w:bookmarkStart w:id="636" w:name="_Toc256"/>
      <w:bookmarkEnd w:id="635"/>
      <w:r>
        <w:rPr>
          <w:rtl w:val="true"/>
        </w:rPr>
        <w:t>ترجمۀ آیات</w:t>
      </w:r>
      <w:r>
        <w:rPr>
          <w:rtl w:val="true"/>
        </w:rPr>
        <w:t>:</w:t>
      </w:r>
      <w:bookmarkEnd w:id="63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پروردگارش دعا کرد که اینان ملّتی جنایتکارند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شبانه براه انداز که شما را تعقیب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بآرامی از دریا عبور کن که آنان لشگری هستند غرق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باغها و چشمه سارها که از خود بر جای نهادند؟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مزرعه‌ها و جایگاههای خوبی؟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نعمتی که در آن غوطه‌ور بودند؟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آنها را بملّت دیگری ارث دادیم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آسمانی بر آنان گریست،نه زمین،و مهلتشان ندادیم</w:t>
      </w:r>
      <w:r>
        <w:rPr>
          <w:rFonts w:eastAsia="IRNazanin" w:cs="IRNazanin"/>
          <w:color w:val="111111"/>
          <w:sz w:val="28"/>
          <w:szCs w:val="28"/>
          <w:rtl w:val="true"/>
          <w:lang w:bidi="fa-IR"/>
        </w:rPr>
        <w:t>.</w:t>
      </w:r>
      <w:bookmarkStart w:id="637" w:name="pg13098_132034"/>
    </w:p>
    <w:p>
      <w:pPr>
        <w:pStyle w:val="Heading4"/>
        <w:numPr>
          <w:ilvl w:val="3"/>
          <w:numId w:val="1"/>
        </w:numPr>
        <w:rPr/>
      </w:pPr>
      <w:bookmarkStart w:id="638" w:name="__RefHeading___Toc7524739_3224264995"/>
      <w:bookmarkStart w:id="639" w:name="_Toc257"/>
      <w:bookmarkEnd w:id="637"/>
      <w:bookmarkEnd w:id="638"/>
      <w:r>
        <w:rPr>
          <w:rtl w:val="true"/>
        </w:rPr>
        <w:t>لغات آیات</w:t>
      </w:r>
      <w:r>
        <w:rPr>
          <w:rtl w:val="true"/>
        </w:rPr>
        <w:t>:</w:t>
      </w:r>
      <w:bookmarkEnd w:id="639"/>
    </w:p>
    <w:p>
      <w:pPr>
        <w:pStyle w:val="BookText"/>
        <w:rPr/>
      </w:pPr>
      <w:r>
        <w:rPr>
          <w:rFonts w:ascii="IRNazanin" w:hAnsi="IRNazanin" w:eastAsia="IRNazanin"/>
          <w:color w:val="111111"/>
          <w:sz w:val="28"/>
          <w:sz w:val="28"/>
          <w:szCs w:val="28"/>
          <w:rtl w:val="true"/>
          <w:lang w:bidi="fa-IR"/>
        </w:rPr>
        <w:t>الرّهو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آسان و آرام،گفته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آرام و ساده شاعر عرب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یمشین رهوا أ فلا الاعجاز خاذله</w:t>
      </w:r>
    </w:p>
    <w:p>
      <w:pPr>
        <w:pStyle w:val="BookText"/>
        <w:rPr/>
      </w:pPr>
      <w:r>
        <w:rPr>
          <w:rFonts w:ascii="IRNazanin" w:hAnsi="IRNazanin" w:eastAsia="IRNazanin"/>
          <w:color w:val="111111"/>
          <w:sz w:val="28"/>
          <w:sz w:val="28"/>
          <w:szCs w:val="28"/>
          <w:rtl w:val="true"/>
          <w:lang w:bidi="fa-IR"/>
        </w:rPr>
        <w:t>و لا الصّدور علی الاعجاز تتّکل</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آرام و ساده راه میروند،بطوری که نه قسمتهای پشت سرشان از سایر اعضاء بدن جا می‌ماند،و نه سینه‌هایشان عقب میرود که بر پشتشان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 عبارتست از زمینی نرم که نه شنزار است،و نه سنگلاخ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 از پرندگان و اسبان آنها را گویند که تند و تیز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الخیل 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در حال مسابقه آمدند،شاعر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 رأت بازیا نضخ الدّماء به</w:t>
      </w:r>
    </w:p>
    <w:p>
      <w:pPr>
        <w:pStyle w:val="BookText"/>
        <w:rPr/>
      </w:pPr>
      <w:r>
        <w:rPr>
          <w:rFonts w:ascii="IRNazanin" w:hAnsi="IRNazanin" w:eastAsia="IRNazanin"/>
          <w:color w:val="111111"/>
          <w:sz w:val="28"/>
          <w:sz w:val="28"/>
          <w:szCs w:val="28"/>
          <w:rtl w:val="true"/>
          <w:lang w:bidi="fa-IR"/>
        </w:rPr>
        <w:t>و امّه خرجت رهوا الی عید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بازی شکاری را آلوده بخون دید،و مادرش بسرعت رفت که باز گردد</w:t>
      </w:r>
      <w:r>
        <w:rPr>
          <w:rFonts w:eastAsia="IRNazanin" w:cs="IRNazanin"/>
          <w:color w:val="111111"/>
          <w:sz w:val="28"/>
          <w:szCs w:val="28"/>
          <w:rtl w:val="true"/>
          <w:lang w:bidi="fa-IR"/>
        </w:rPr>
        <w:t>».</w:t>
      </w:r>
    </w:p>
    <w:p>
      <w:pPr>
        <w:pStyle w:val="Heading4"/>
        <w:numPr>
          <w:ilvl w:val="3"/>
          <w:numId w:val="1"/>
        </w:numPr>
        <w:rPr/>
      </w:pPr>
      <w:bookmarkStart w:id="640" w:name="__RefHeading___Toc7524741_3224264995"/>
      <w:bookmarkStart w:id="641" w:name="_Toc258"/>
      <w:bookmarkEnd w:id="640"/>
      <w:r>
        <w:rPr>
          <w:rtl w:val="true"/>
        </w:rPr>
        <w:t>اعراب آیات</w:t>
      </w:r>
      <w:r>
        <w:rPr>
          <w:rtl w:val="true"/>
        </w:rPr>
        <w:t>:</w:t>
      </w:r>
      <w:bookmarkEnd w:id="6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آنکه حال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حال</w:t>
      </w:r>
      <w:bookmarkStart w:id="642" w:name="pg13098_132035"/>
    </w:p>
    <w:p>
      <w:pPr>
        <w:pStyle w:val="BookText"/>
        <w:rPr/>
      </w:pPr>
      <w:bookmarkEnd w:id="642"/>
      <w:r>
        <w:rPr>
          <w:rFonts w:ascii="IRNazanin" w:hAnsi="IRNazanin" w:eastAsia="IRNazanin"/>
          <w:color w:val="111111"/>
          <w:sz w:val="28"/>
          <w:sz w:val="28"/>
          <w:szCs w:val="28"/>
          <w:rtl w:val="true"/>
          <w:lang w:bidi="fa-IR"/>
        </w:rPr>
        <w:t>بعد از فراغ از فعل است،مثل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الثّوب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لباس را قباء بریدم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میکند بر اینکه دریا پیش از آنکه آن را ترک کنند،و بعد از ترکش آرام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است بنا بر این که صفت باشد برای موصوفی محذوف که مفعول ترکوا است،و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کثیرا 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خبر مبتدایی است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مر کذلک</w:t>
      </w:r>
      <w:r>
        <w:rPr>
          <w:rFonts w:eastAsia="IRNazanin" w:cs="IRNazanin"/>
          <w:color w:val="111111"/>
          <w:sz w:val="28"/>
          <w:szCs w:val="28"/>
          <w:rtl w:val="true"/>
          <w:lang w:bidi="fa-IR"/>
        </w:rPr>
        <w:t>».</w:t>
      </w:r>
    </w:p>
    <w:p>
      <w:pPr>
        <w:pStyle w:val="Heading4"/>
        <w:numPr>
          <w:ilvl w:val="3"/>
          <w:numId w:val="1"/>
        </w:numPr>
        <w:rPr/>
      </w:pPr>
      <w:bookmarkStart w:id="643" w:name="__RefHeading___Toc7524743_3224264995"/>
      <w:bookmarkStart w:id="644" w:name="_Toc259"/>
      <w:bookmarkEnd w:id="643"/>
      <w:r>
        <w:rPr>
          <w:rtl w:val="true"/>
        </w:rPr>
        <w:t>معنی آیات</w:t>
      </w:r>
      <w:r>
        <w:rPr>
          <w:rtl w:val="true"/>
        </w:rPr>
        <w:t>:</w:t>
      </w:r>
      <w:bookmarkEnd w:id="644"/>
    </w:p>
    <w:p>
      <w:pPr>
        <w:pStyle w:val="BookText"/>
        <w:rPr/>
      </w:pPr>
      <w:r>
        <w:rPr>
          <w:rFonts w:ascii="IRNazanin" w:hAnsi="IRNazanin" w:eastAsia="IRNazanin"/>
          <w:color w:val="111111"/>
          <w:sz w:val="28"/>
          <w:sz w:val="28"/>
          <w:szCs w:val="28"/>
          <w:rtl w:val="true"/>
          <w:lang w:bidi="fa-IR"/>
        </w:rPr>
        <w:t>سپس خداوند یاد آور شده است که در پایان کار موسی دعا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بنقل کلبی و مقاتل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حضرت موسی از قومش ناامید شد که باو ایمان بیاورند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قومی گنهکار و مشرکند و بمن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گفته است خداوندا آن عذابی را که با کفرشان استحقاق آن را دارند زودتر بفرست،عذابی که بوسیلۀ آن موجب عبرت برای آیندگان شوند،البته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بقوم فرعون نفرین نکرد مگر پس از آنکه باو در این مورد اجازه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بِعِبٰادِی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فاء در موقعیّت جواب قرار گرفته است،و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فاجیب بان قیل له اسر بعبادی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اینکه خداوند دستور داد که شبانه بیرون بروند برای آن بود که اگر روز حرکت میکردند فرعون آنان را بر میگردانید،و به موسی خبر داده بود که بزودی فرعون با لشگریانش آنان را تعقیب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مُتَّبَعُونَ وَ اتْرُکِ الْبَحْرَ رَهْواً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ابن عبّاس و مجاهد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دریا عبور کردی دریا را پس از خود ساکن و آرام پشت سربگذار زیرا موسی با عصای خود بدریا زده بود و دریا بامر خدا برای بنی اسرائیل شکافته شده بود،خداوند هم باو دستور میدهد که دریا را بهمان حال خود پشت سر خود رها کند تا فرعون و لشگریانش نیز وارد دریا شوند و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مسلم نقل شده است که رهوا یعنی دریا را هم چنان باز و شکافته باقی بگذار تا فرعون بطمع افتد 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موسی از دریا عبور کرد خواست دوباره با عصا بر آبها بزند تا دریا بحالت اوّل باز گردد تا مبادا فرعون و لشگرش از همین راه دریایی بتعقیب آنان بیایند،ولی از خداوند باو گفته شد که دریا را هم چنان به حال خود که راهی خشک در آن بود باقی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میخواهد این لشگر را غرق کند آن گاه خداوند از حال فرعونیان خبر میدهد که پس از هلاکت چه وضعی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 عُیُونٍ وَ زُرُوعٍ وَ مَقٰامٍ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پس از خود چه باغهای زیبا و چشمه‌های جاری و کشتزارهای فراوان و مجالس و منازل اعیانی پشت سر گذاشتند؟ از مجاهد نقل شده که مقام کریم عبارت بود از منظره‌های زیبا و مجالس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مقام کریم منبرهای وعّاظ و خطبا بوده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عیسی نقل شده که مقام کریم موقعیّتی لذّت بخش را گویند همانگونه که مردان با گذشت جایزه‌ها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کٰانُوا فِیهٰا فٰاکِهِینَ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زندگی وسیعی که با آن متنعّم بودند همانگونه که استفاده کنندۀ از میوه‌های گوناگون از انواع میوه‌ها استفاده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گفته است کذلک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که نافرمانی میکند این چنین رفتار 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أَوْرَثْنٰاهٰا قَوْماً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بارث دادن نعمت آنست که پس از اوّلی،به دوّمی برسد،بدون آنکه دوّمی زحمتی کشیده باشد،همانگونه که میراث به همین شکل باهلش میرسد،و چون ثروت و نعمت قوم فرعون پس از هلاکتشان بدیگران رسید مثل آنست که از طرف خدا به آنان ارث داده شده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است،زیرا بنی اسرائیل پس از هلاکت فرعون دوباره بمصر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آیه بر چند وجه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است آنکه اهل آسمان و اهل زمین بر آنان نگریستند، زیرا اینان مورد خشم پروردگار متعال بودند،بنا بر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الحرب اوزارها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بمعنی تضع الحرب است و مثل شعر شاعر عرب حیطئه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المنایا میّت وسط اهله</w:t>
      </w:r>
    </w:p>
    <w:p>
      <w:pPr>
        <w:pStyle w:val="BookText"/>
        <w:rPr/>
      </w:pPr>
      <w:r>
        <w:rPr>
          <w:rFonts w:ascii="IRNazanin" w:hAnsi="IRNazanin" w:eastAsia="IRNazanin"/>
          <w:color w:val="111111"/>
          <w:sz w:val="28"/>
          <w:sz w:val="28"/>
          <w:szCs w:val="28"/>
          <w:rtl w:val="true"/>
          <w:lang w:bidi="fa-IR"/>
        </w:rPr>
        <w:t xml:space="preserve">کهلک الفتی قد اسلم الحیّ حاضره </w:t>
      </w:r>
      <w:r>
        <w:rPr>
          <w:rStyle w:val="FootnoteAnchor"/>
          <w:rtl w:val="true"/>
        </w:rPr>
        <w:footnoteReference w:id="17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مرگها مردن مرده‌ای است که در میان اهلش بمیرد</w:t>
      </w:r>
    </w:p>
    <w:p>
      <w:pPr>
        <w:pStyle w:val="BookText"/>
        <w:rPr/>
      </w:pPr>
      <w:r>
        <w:rPr>
          <w:rFonts w:ascii="IRNazanin" w:hAnsi="IRNazanin" w:eastAsia="IRNazanin"/>
          <w:color w:val="111111"/>
          <w:sz w:val="28"/>
          <w:sz w:val="28"/>
          <w:szCs w:val="28"/>
          <w:rtl w:val="true"/>
          <w:lang w:bidi="fa-IR"/>
        </w:rPr>
        <w:t>مانند هلاک شدن جوانی که تسلیم کند در حالی که جمعیتش اطرافش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تقدیرش اینطور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المنایا میتته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الرّمۀ شاعر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مجلس صهب السبال اذلّة</w:t>
      </w:r>
    </w:p>
    <w:p>
      <w:pPr>
        <w:pStyle w:val="BookText"/>
        <w:rPr/>
      </w:pPr>
      <w:r>
        <w:rPr>
          <w:rFonts w:ascii="IRNazanin" w:hAnsi="IRNazanin" w:eastAsia="IRNazanin"/>
          <w:color w:val="111111"/>
          <w:sz w:val="28"/>
          <w:sz w:val="28"/>
          <w:szCs w:val="28"/>
          <w:rtl w:val="true"/>
          <w:lang w:bidi="fa-IR"/>
        </w:rPr>
        <w:t>سواسیه احرارها و عبیدها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ذلیل مجلسی دارند که در آن بردگان و آزادگان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تقدیرش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اهل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در کوچک کردن قوم فرعون سخت مبالغه کند،زیرا عرب هر گاه بخواهد از عظمت مصیبت زده سخن بگوید،میگوید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در مرگ او گریستند،و یا ماه و خورشید در مرگش تاریک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شاعر در مرثیۀ عمر بن عبد العزیز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طالعة لیست بکاسفه</w:t>
      </w:r>
    </w:p>
    <w:p>
      <w:pPr>
        <w:pStyle w:val="BookText"/>
        <w:rPr/>
      </w:pPr>
      <w:r>
        <w:rPr>
          <w:rFonts w:ascii="IRNazanin" w:hAnsi="IRNazanin" w:eastAsia="IRNazanin"/>
          <w:color w:val="111111"/>
          <w:sz w:val="28"/>
          <w:sz w:val="28"/>
          <w:szCs w:val="28"/>
          <w:rtl w:val="true"/>
          <w:lang w:bidi="fa-IR"/>
        </w:rPr>
        <w:t>تبکی علیک نجوم اللّیل و القمر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سر از افق بیرون آورده است امّا در عین حال، ستارگان شب هم چنان پیدا است،زیرا که بخاطر عظمت این مصیبت خورشید نور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شاعر دیگر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تبدوا کواکبه و الشّمس طالعة</w:t>
      </w:r>
    </w:p>
    <w:p>
      <w:pPr>
        <w:pStyle w:val="BookText"/>
        <w:rPr/>
      </w:pPr>
      <w:r>
        <w:rPr>
          <w:rFonts w:ascii="IRNazanin" w:hAnsi="IRNazanin" w:eastAsia="IRNazanin"/>
          <w:color w:val="111111"/>
          <w:sz w:val="28"/>
          <w:sz w:val="28"/>
          <w:szCs w:val="28"/>
          <w:rtl w:val="true"/>
          <w:lang w:bidi="fa-IR"/>
        </w:rPr>
        <w:t>لا النّور نور و لا الأظلام اظلام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خورشید طلوع کرده است ستارگان آسمان پیدا است نه دیگر نور نور است،و نه ظلمت ظلمت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اینان در زمین عمل صالحی نداشتند که به آسمان بالا برده شود،زیرا از ابن عبّاس روایت شده که از او درباره این آیه پرسیده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آسمان و زمین بر کسی میگریند؟در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جایگاه</w:t>
      </w:r>
    </w:p>
    <w:p>
      <w:pPr>
        <w:pStyle w:val="BookText"/>
        <w:rPr/>
      </w:pPr>
      <w:r>
        <w:rPr>
          <w:rFonts w:ascii="IRNazanin" w:hAnsi="IRNazanin" w:eastAsia="IRNazanin"/>
          <w:color w:val="111111"/>
          <w:sz w:val="28"/>
          <w:sz w:val="28"/>
          <w:szCs w:val="28"/>
          <w:rtl w:val="true"/>
          <w:lang w:bidi="fa-IR"/>
        </w:rPr>
        <w:t xml:space="preserve">نمازش در زمین،و قسمتی از آسمان که عملش از آنجا بالا میرود بر او میگریند </w:t>
      </w:r>
      <w:r>
        <w:rPr>
          <w:rStyle w:val="FootnoteAnchor"/>
          <w:rtl w:val="true"/>
        </w:rPr>
        <w:footnoteReference w:id="172"/>
      </w:r>
      <w:r>
        <w:rPr>
          <w:rFonts w:ascii="IRNazanin" w:hAnsi="IRNazanin" w:eastAsia="IRNazanin"/>
          <w:color w:val="111111"/>
          <w:sz w:val="28"/>
          <w:sz w:val="28"/>
          <w:szCs w:val="28"/>
          <w:rtl w:val="true"/>
          <w:lang w:bidi="fa-IR"/>
        </w:rPr>
        <w:t>انس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آنکه یک در بالا رفتن عملش و یک در برای پائین آمدن روزیش در آسمان وجود دارد،و هر گاه مرد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گریستن این مواضع آنست که با نبودن مؤمن این مواضع از او خالی خواهد ماند،همانگونه که مزاحم عقیلی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دراهم من اجلهم فهلّلت</w:t>
      </w:r>
    </w:p>
    <w:p>
      <w:pPr>
        <w:pStyle w:val="BookText"/>
        <w:rPr/>
      </w:pPr>
      <w:r>
        <w:rPr>
          <w:rFonts w:ascii="IRNazanin" w:hAnsi="IRNazanin" w:eastAsia="IRNazanin"/>
          <w:color w:val="111111"/>
          <w:sz w:val="28"/>
          <w:sz w:val="28"/>
          <w:szCs w:val="28"/>
          <w:rtl w:val="true"/>
          <w:lang w:bidi="fa-IR"/>
        </w:rPr>
        <w:t>دموعی فایّ الجازعین الوم</w:t>
      </w:r>
    </w:p>
    <w:p>
      <w:pPr>
        <w:pStyle w:val="BookText"/>
        <w:rPr/>
      </w:pPr>
      <w:r>
        <w:rPr>
          <w:rFonts w:ascii="IRNazanin" w:hAnsi="IRNazanin" w:eastAsia="IRNazanin"/>
          <w:color w:val="111111"/>
          <w:sz w:val="28"/>
          <w:sz w:val="28"/>
          <w:szCs w:val="28"/>
          <w:rtl w:val="true"/>
          <w:lang w:bidi="fa-IR"/>
        </w:rPr>
        <w:t>أ مستعبرا یبکی من الهون و البلی</w:t>
      </w:r>
    </w:p>
    <w:p>
      <w:pPr>
        <w:pStyle w:val="BookText"/>
        <w:rPr/>
      </w:pPr>
      <w:r>
        <w:rPr>
          <w:rFonts w:ascii="IRNazanin" w:hAnsi="IRNazanin" w:eastAsia="IRNazanin"/>
          <w:color w:val="111111"/>
          <w:sz w:val="28"/>
          <w:sz w:val="28"/>
          <w:szCs w:val="28"/>
          <w:rtl w:val="true"/>
          <w:lang w:bidi="fa-IR"/>
        </w:rPr>
        <w:t>ام آخرا یبکی شجوه و یهیم</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آنان بخاطر آنان بگریه افتاد،و اشک چشمانم سرازیر شد،کدامیک از دو زاری کننده را سرزنش کنم،آیا آن کس را که از خاری،و مصیبت‌های های گریه میکند،یا آن کس را که از غم و اندوهش میگرید و واله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آسمان بر او گریست،و گریه‌اش باین بود که افق آن سرخ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چهل روز بر یحیی بن زکریا و حسین بن علی علیها السّلام گریست،و بر هیچکس جز این دو نفر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آسمان بچه طریق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طلوع میکرد سرخ بود،و بهنگام غروب هم سرخ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مُنْظَرِینَ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عقوبتشان شتاب شده و مهلت داده نشدند</w:t>
      </w:r>
      <w:r>
        <w:rPr>
          <w:rFonts w:eastAsia="IRNazanin" w:cs="IRNazanin"/>
          <w:color w:val="111111"/>
          <w:sz w:val="28"/>
          <w:szCs w:val="28"/>
          <w:rtl w:val="true"/>
          <w:lang w:bidi="fa-IR"/>
        </w:rPr>
        <w:t>.</w:t>
      </w:r>
      <w:bookmarkStart w:id="645" w:name="pg13098_132041"/>
    </w:p>
    <w:p>
      <w:pPr>
        <w:pStyle w:val="BookText"/>
        <w:rPr/>
      </w:pPr>
      <w:bookmarkEnd w:id="645"/>
      <w:r>
        <w:rPr>
          <w:rFonts w:ascii="IRNazanin" w:hAnsi="IRNazanin" w:eastAsia="IRNazanin"/>
          <w:color w:val="111111"/>
          <w:sz w:val="28"/>
          <w:sz w:val="28"/>
          <w:szCs w:val="28"/>
          <w:rtl w:val="true"/>
          <w:lang w:bidi="fa-IR"/>
        </w:rPr>
        <w:t>سورۀ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Heading3"/>
        <w:numPr>
          <w:ilvl w:val="2"/>
          <w:numId w:val="1"/>
        </w:numPr>
        <w:rPr/>
      </w:pPr>
      <w:bookmarkStart w:id="646" w:name="__RefHeading___Toc7524745_3224264995"/>
      <w:bookmarkStart w:id="647" w:name="_Toc260"/>
      <w:bookmarkEnd w:id="646"/>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30</w:t>
      </w:r>
      <w:r>
        <w:rPr>
          <w:rtl w:val="true"/>
        </w:rPr>
        <w:t xml:space="preserve"> </w:t>
      </w:r>
      <w:r>
        <w:rPr>
          <w:rtl w:val="true"/>
        </w:rPr>
        <w:t xml:space="preserve">تا </w:t>
      </w:r>
      <w:r>
        <w:rPr/>
        <w:t>40</w:t>
      </w:r>
      <w:r>
        <w:rPr>
          <w:rtl w:val="true"/>
        </w:rPr>
        <w:t>]</w:t>
      </w:r>
      <w:bookmarkEnd w:id="647"/>
    </w:p>
    <w:p>
      <w:pPr>
        <w:pStyle w:val="Heading4"/>
        <w:numPr>
          <w:ilvl w:val="3"/>
          <w:numId w:val="1"/>
        </w:numPr>
        <w:rPr/>
      </w:pPr>
      <w:bookmarkStart w:id="648" w:name="__RefHeading___Toc7524747_3224264995"/>
      <w:bookmarkStart w:id="649" w:name="_Toc261"/>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524749_3224264995"/>
      <w:bookmarkStart w:id="651" w:name="_Toc262"/>
      <w:bookmarkEnd w:id="650"/>
      <w:r>
        <w:rPr>
          <w:rtl w:val="true"/>
        </w:rPr>
        <w:t>ترجمۀ آیات</w:t>
      </w:r>
      <w:r>
        <w:rPr>
          <w:rtl w:val="true"/>
        </w:rPr>
        <w:t>:</w:t>
      </w:r>
      <w:bookmarkEnd w:id="65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عذابی سخت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دست فرعون که از سرکشان تبهکار بود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روی دانشی از جهانیان انتخاب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معجزات چیزهایی بآنان دادیم که موجب امتحانی آشکار بود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مرگ اوّل ما چیزی در کار نیست و دیگر ما زنده نخواهیم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پدران ما را بیاورید</w:t>
      </w:r>
      <w:r>
        <w:rPr>
          <w:rFonts w:eastAsia="IRNazanin" w:cs="IRNazanin"/>
          <w:color w:val="111111"/>
          <w:sz w:val="28"/>
          <w:szCs w:val="28"/>
          <w:rtl w:val="true"/>
          <w:lang w:bidi="fa-IR"/>
        </w:rPr>
        <w:t>.</w:t>
      </w:r>
      <w:bookmarkStart w:id="652" w:name="pg13098_132042"/>
    </w:p>
    <w:p>
      <w:pPr>
        <w:pStyle w:val="BookText"/>
        <w:rPr/>
      </w:pPr>
      <w:bookmarkEnd w:id="652"/>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بهترند یا قوم تبّع،و کسانی که پیش از آنان بودند؟ آنان را هلاک ساختیم،زیرا مردمی گنهکار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آنچه میان آنها است بیهوده نیافریده‌ایم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جز بر حقّ نیافریده‌ایم،ولی بیشتر آنان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وعده‌گاه آنان همگی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آیه است</w:t>
      </w:r>
      <w:r>
        <w:rPr>
          <w:rFonts w:eastAsia="IRNazanin" w:cs="IRNazanin"/>
          <w:color w:val="111111"/>
          <w:sz w:val="28"/>
          <w:szCs w:val="28"/>
          <w:rtl w:val="true"/>
          <w:lang w:bidi="fa-IR"/>
        </w:rPr>
        <w:t>)</w:t>
      </w:r>
    </w:p>
    <w:p>
      <w:pPr>
        <w:pStyle w:val="Heading4"/>
        <w:numPr>
          <w:ilvl w:val="3"/>
          <w:numId w:val="1"/>
        </w:numPr>
        <w:rPr/>
      </w:pPr>
      <w:bookmarkStart w:id="653" w:name="__RefHeading___Toc7524751_3224264995"/>
      <w:bookmarkStart w:id="654" w:name="_Toc263"/>
      <w:bookmarkEnd w:id="653"/>
      <w:r>
        <w:rPr>
          <w:rtl w:val="true"/>
        </w:rPr>
        <w:t>اعراب آیات</w:t>
      </w:r>
      <w:r>
        <w:rPr>
          <w:rtl w:val="true"/>
        </w:rPr>
        <w:t>:</w:t>
      </w:r>
      <w:bookmarkEnd w:id="654"/>
    </w:p>
    <w:p>
      <w:pPr>
        <w:pStyle w:val="BookText"/>
        <w:rPr/>
      </w:pPr>
      <w:r>
        <w:rPr>
          <w:rFonts w:ascii="Amiri" w:hAnsi="Amiri" w:eastAsia="Amiri" w:cs="Amiri"/>
          <w:color w:val="111111"/>
          <w:sz w:val="28"/>
          <w:sz w:val="28"/>
          <w:szCs w:val="28"/>
          <w:rtl w:val="true"/>
          <w:lang w:bidi="ar-SA"/>
        </w:rPr>
        <w:t>مِنْ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از جملۀ حذف شده است،و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مهین که از طرف فرعون بود،بنا بر این ترکیب از جمله مضاف حذف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خَیْرٌ أَمْ قَوْمُ تُبَّعٍ وَ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الذّین من قبلهم مبتداء باشد،و اهلکناهم خبر آن باشد،و نیز جایز است که منصوب باشد به فعلی در تقدیر که اهلکناهم بر آن دلالت دارد،و نیز جایز است مرفوع باشد بنا بر آنکه عطف شده باشد بر قوم تبع،و بنا بر این ترکیب باید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نمود،و اهلکناهم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المهلکون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655" w:name="__RefHeading___Toc7524753_3224264995"/>
      <w:bookmarkStart w:id="656" w:name="_Toc264"/>
      <w:bookmarkEnd w:id="655"/>
      <w:r>
        <w:rPr>
          <w:rtl w:val="true"/>
        </w:rPr>
        <w:t>معنی آیات</w:t>
      </w:r>
      <w:r>
        <w:rPr>
          <w:rtl w:val="true"/>
        </w:rPr>
        <w:t>:</w:t>
      </w:r>
      <w:bookmarkEnd w:id="656"/>
    </w:p>
    <w:p>
      <w:pPr>
        <w:pStyle w:val="BookText"/>
        <w:rPr/>
      </w:pPr>
      <w:r>
        <w:rPr>
          <w:rFonts w:ascii="IRNazanin" w:hAnsi="IRNazanin" w:eastAsia="IRNazanin"/>
          <w:color w:val="111111"/>
          <w:sz w:val="28"/>
          <w:sz w:val="28"/>
          <w:szCs w:val="28"/>
          <w:rtl w:val="true"/>
          <w:lang w:bidi="fa-IR"/>
        </w:rPr>
        <w:t>سپس خداوند سوگند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نَجَّیْنٰا بَنِی إِسْرٰائِیلَ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بموسی ایمان آورده بودند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 الْمُهِینِ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عذابهایی سخت که فرزندان آنان را میکشتند و زنان آنان را بکار میگرفتند،و کارهای سخت و طاقت فرسا به آنان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متکبّر برتری طلب و از متجاوزین بود که در طغیان و سرکشی کارش از حدّ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فرعون را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نموده است،با اینکه عالی ممکن است مدح باشد چون بعدا آن را مقیّد به اسراف کرده است مدح نمیشود،زیرا خداوند فرموده است فرعون در زیاده روی و اسرافگری عالی بوده است، و کلمۀ عالی اگر در صفات خوب باشد موجب مدح و اگر همراه صفات بد باشد موجب مذمت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قومش بنی اسرائیل را انتخاب کردیم و آنان را بوسیلۀ تورات و پیامبرانی که از میانشان برانگیختیم برتری بخشیدیم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برتری که بآنان دادیم و اینکه آنان را بدین منظور برگزیدیم از روی بینش و آگاهی قبلی بود که آنان را شایستۀ</w:t>
      </w:r>
    </w:p>
    <w:p>
      <w:pPr>
        <w:pStyle w:val="BookText"/>
        <w:rPr/>
      </w:pPr>
      <w:r>
        <w:rPr>
          <w:rFonts w:ascii="IRNazanin" w:hAnsi="IRNazanin" w:eastAsia="IRNazanin"/>
          <w:color w:val="111111"/>
          <w:sz w:val="28"/>
          <w:sz w:val="28"/>
          <w:szCs w:val="28"/>
          <w:rtl w:val="true"/>
          <w:lang w:bidi="fa-IR"/>
        </w:rPr>
        <w:t>این نعمتها می‌دیدیم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را،بر جهانیان عصر خودشان برتری بخشیدیم </w:t>
      </w:r>
      <w:r>
        <w:rPr>
          <w:rStyle w:val="FootnoteAnchor"/>
          <w:rtl w:val="true"/>
        </w:rPr>
        <w:footnoteReference w:id="175"/>
      </w:r>
      <w:r>
        <w:rPr>
          <w:rFonts w:ascii="IRNazanin" w:hAnsi="IRNazanin" w:eastAsia="IRNazanin"/>
          <w:color w:val="111111"/>
          <w:sz w:val="28"/>
          <w:sz w:val="28"/>
          <w:szCs w:val="28"/>
          <w:rtl w:val="true"/>
          <w:lang w:bidi="fa-IR"/>
        </w:rPr>
        <w:t>و دلیل بر آن فرمودۀ الهی است دربارۀ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 گفته‌اند معنی آیه اینست که آنان را بر تمام جهانیان برتری دادیم در این جهت که اختصاص بآنان داشت و پیامبران بسیاری از آنان مبعوث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 بسیاری مانند شکافتن دریا،و سایه‌بان شدن ابر،و فرود آمدن خوراکیهای من و سلوی به آنان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 بَلٰؤُا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 حسن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که در آن نعمتهایی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زید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فرستادیم که در آن شدّت و آزمایش بود مانند عصا و ید بیضاء زیرا بلاء هم سختی دارد،هم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معجزات پیامبران برای خودشان و قومشان نعمت است، و برای کفّار که آنان را تکذیب میکنند شدّت و سختی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از کفّار قوم پیامبر ما که قبلا در اوّل سوره از آنان یاد شده بود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لَیَقُولُونَ إِنْ هِیَ إِلاّٰ مَوْتَتُنَا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یک بار که در دنیا می‌میریم چیز دیگری در کار نیست،و دیگر پس از این مردن زنده نخواهیم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بِمُنْشَرِینَ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دیگر،بازگشت و برانگیختن در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بِآبٰائِنٰا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که خداوند میتواند مرده‌ها را زنده کند پدران ما را که قبلا مرده‌اند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این سخن از ابو جهل بن هشام است که به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قصیّ ابن کلاب جدّت را زنده کن،او مردی راستگو است تا وضعیّت پس از مرگ را از او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ابو جهل بدو جهت از روی نادانی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مردگان بمنظور پاداش دادن است نه به جهت تکلیف،و دنیا جای پاداش نیست،و محلّ تکلیف است،بنا بر این مثل این می‌ماند که گفته باشد اگر راست می‌گویی که مردگان برای پاداش دو باره زنده خواهند شد،پس آنان را برای تکلیف بدنیا باز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مردگان در دنیا بخاطر مصالحی انجام میگیرد،و با پیشنهاد مردم نیست،زیرا گاهی ممکن است پیشنهاد مردم موجب مفاسدی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مشرکین راه برهان را رها کرده،و راه شبهه و نادانی در پیش گرفتند،خداوند هم بمنظور اندرز دادن آنان تهدیدشان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خَیْرٌ أَمْ قَوْمُ تُبَّعٍ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مشرکین قریش دارای نعمت بیشتری بودند و مال و ثروت بیشتری داشتند،و از نظر قدرت و نیرو مهمتر بودند یا</w:t>
      </w:r>
    </w:p>
    <w:p>
      <w:pPr>
        <w:pStyle w:val="BookText"/>
        <w:rPr/>
      </w:pPr>
      <w:r>
        <w:rPr>
          <w:rFonts w:ascii="IRNazanin" w:hAnsi="IRNazanin" w:eastAsia="IRNazanin"/>
          <w:color w:val="111111"/>
          <w:sz w:val="28"/>
          <w:sz w:val="28"/>
          <w:szCs w:val="28"/>
          <w:rtl w:val="true"/>
          <w:lang w:bidi="fa-IR"/>
        </w:rPr>
        <w:t>قوم تبع حمیری که با لشگر خود راه افتادند تا آمدند و حیره را گرفته سمرقند را ویران ساخته آن را از نو ساختند،و رئیس آنان وقتی نامه مینگاشت در اوّل آن مینوشت بنام آنکه مالک خشکی و دریا و خورشید و بادها است،و این معنی از قتاده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نام این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نامیده‌اند،برای آنست که،مردم بسیاری پیروش بودند،و بعضی گفته‌اند علّت آنکه او را تبع نامیده‌اند،آن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از تبعهایی که پادشاه یمن بوده‌اند،و بنا بر این گفتار تبع لقبی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لقب پادشاه ترک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پادشاهان روم است،و نام این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را نفرین نکنید،زیرا تبع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مردی صالح بوده است،خداوند او را مذمت نکرده است،بلکه خداوند قوم حضرت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صبیح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به دو قبیلۀ اوس و خزرج گفت اینجا سکونت کنید تا پیامبر آخر الزّمان ظهور کند و اگر من او را درک کنم باو ایمان خواهم آورد،و در خدمت او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کسانی که قبل از قوم تبع بوده‌اند مانند قوم نوح و عاد و ثمود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آنان را هلاک کردیم،اینان که از آنان مهمتر نیستند،ما آن اقوام را بخاطر کفرشان هلاک ساختیم،اینان هم مانند آنان هستند،بلکه آنان از نظر قدرت و جمعیّت مهمتر و بیشتر بودند،بنا</w:t>
      </w:r>
    </w:p>
    <w:p>
      <w:pPr>
        <w:pStyle w:val="BookText"/>
        <w:rPr/>
      </w:pPr>
      <w:r>
        <w:rPr>
          <w:rFonts w:ascii="IRNazanin" w:hAnsi="IRNazanin" w:eastAsia="IRNazanin"/>
          <w:color w:val="111111"/>
          <w:sz w:val="28"/>
          <w:sz w:val="28"/>
          <w:szCs w:val="28"/>
          <w:rtl w:val="true"/>
          <w:lang w:bidi="fa-IR"/>
        </w:rPr>
        <w:t>بر این هلاک نمودن اینان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اقوام گناهکار بودند که هلاک شدند،پس اینان هم بترسند از اینکه مانند آنان بسرشان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آسمان و زمین را بدون حکمت نیافریده‌ایم،بلکه آفرینش آنها دارای خاصیّت،و حکمتی است،و آن عبارتست از آنکه مکلّفین را از آن بهره‌مند سازیم و آنان را در معرض ثواب قرار دهیم،و نیز بوسیلۀ آسمان و زمین سایر حیوانات را به انواع و اقسام لذّتها بهره‌مند 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آسمان و زمین جز از روی دانشی که موجب خلقت آنها بود نیافریدیم،زیرا علم جز براستی و حقیقت دعوت نمیکند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نیافریدیم مگر برای حقّ یعنی امتحان نمودن بوسیلۀ امر و نهی و تمیز دادن بین نیکو کار و بد کار بدلیل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أَسٰاؤُا بِمٰا عَمِلُوا وَ یَجْزِیَ الَّذِینَ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که اعمال زشتی انجام داده‌اند بپاداش خود برسند و آنان که کارهای نیک انجام داده‌اند نیز بپاداش عمل نیک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جز بر حقّ که مستوجب حمد و ثنا است نیافریدیم،و ما آنها را بر باطل نیافریدیم که مستوجب مذمت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بیشتر مردم صحّت آنچه را که ما گفته‌ایم نمیدانند،زیرا در گفتار ما و استدلالهایی که بر صحّت آن اقامه شده است دقّت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میان اهل حق</w:t>
      </w:r>
    </w:p>
    <w:p>
      <w:pPr>
        <w:pStyle w:val="BookText"/>
        <w:rPr/>
      </w:pPr>
      <w:r>
        <w:rPr>
          <w:rFonts w:ascii="IRNazanin" w:hAnsi="IRNazanin" w:eastAsia="IRNazanin"/>
          <w:color w:val="111111"/>
          <w:sz w:val="28"/>
          <w:sz w:val="28"/>
          <w:szCs w:val="28"/>
          <w:rtl w:val="true"/>
          <w:lang w:bidi="fa-IR"/>
        </w:rPr>
        <w:t>و اهل باطل جدایی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دادگری وعده‌گاه قوم فرعون و قوم تبع و اقوام پیش از آنان و مشرکین قریش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در راه بودیم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که امشب شب جمعه است،من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آن بندگان که استثناء شده‌اند ما هستیم،و مائیم که مؤمنان را بی‌نیاز میسازیم</w:t>
      </w:r>
      <w:r>
        <w:rPr>
          <w:rFonts w:eastAsia="IRNazanin" w:cs="IRNazanin"/>
          <w:color w:val="111111"/>
          <w:sz w:val="28"/>
          <w:szCs w:val="28"/>
          <w:rtl w:val="true"/>
          <w:lang w:bidi="fa-IR"/>
        </w:rPr>
        <w:t>».</w:t>
      </w:r>
      <w:bookmarkStart w:id="657" w:name="pg13098_132049"/>
    </w:p>
    <w:p>
      <w:pPr>
        <w:pStyle w:val="BookText"/>
        <w:rPr/>
      </w:pPr>
      <w:bookmarkEnd w:id="657"/>
      <w:r>
        <w:rPr>
          <w:rFonts w:ascii="IRNazanin" w:hAnsi="IRNazanin" w:eastAsia="IRNazanin"/>
          <w:color w:val="111111"/>
          <w:sz w:val="28"/>
          <w:sz w:val="28"/>
          <w:szCs w:val="28"/>
          <w:rtl w:val="true"/>
          <w:lang w:bidi="fa-IR"/>
        </w:rPr>
        <w:t>سورۀ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Heading3"/>
        <w:numPr>
          <w:ilvl w:val="2"/>
          <w:numId w:val="1"/>
        </w:numPr>
        <w:rPr/>
      </w:pPr>
      <w:bookmarkStart w:id="658" w:name="__RefHeading___Toc7524755_3224264995"/>
      <w:bookmarkStart w:id="659" w:name="_Toc265"/>
      <w:bookmarkEnd w:id="658"/>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659"/>
    </w:p>
    <w:p>
      <w:pPr>
        <w:pStyle w:val="Heading4"/>
        <w:numPr>
          <w:ilvl w:val="3"/>
          <w:numId w:val="1"/>
        </w:numPr>
        <w:rPr/>
      </w:pPr>
      <w:bookmarkStart w:id="660" w:name="__RefHeading___Toc7524757_3224264995"/>
      <w:bookmarkStart w:id="661" w:name="_Toc266"/>
      <w:bookmarkEnd w:id="660"/>
      <w:r>
        <w:rPr>
          <w:rtl w:val="true"/>
        </w:rPr>
        <w:t>اشاره</w:t>
      </w:r>
      <w:bookmarkEnd w:id="661"/>
    </w:p>
    <w:p>
      <w:pPr>
        <w:pStyle w:val="BookText"/>
        <w:rPr/>
      </w:pP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7524759_3224264995"/>
      <w:bookmarkStart w:id="663" w:name="_Toc267"/>
      <w:bookmarkEnd w:id="662"/>
      <w:r>
        <w:rPr>
          <w:rtl w:val="true"/>
        </w:rPr>
        <w:t>ترجمۀ آیات</w:t>
      </w:r>
      <w:r>
        <w:rPr>
          <w:rtl w:val="true"/>
        </w:rPr>
        <w:t>:</w:t>
      </w:r>
      <w:bookmarkEnd w:id="66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دوستی دوست خود را بی‌نیاز نخواهد ساخت،و هیچکس یاری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خداوند بآنان رحم کند،که او عزیز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براستی درخت زقّوم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افراد بسیار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فلزّ گداخته در دلها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آب داغ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وسط آتش جهنّم افکنید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آب فوق العاده جوشان روی سرش ریزید</w:t>
      </w:r>
      <w:r>
        <w:rPr>
          <w:rFonts w:eastAsia="IRNazanin" w:cs="IRNazanin"/>
          <w:color w:val="111111"/>
          <w:sz w:val="28"/>
          <w:szCs w:val="28"/>
          <w:rtl w:val="true"/>
          <w:lang w:bidi="fa-IR"/>
        </w:rPr>
        <w:t>.</w:t>
      </w:r>
      <w:bookmarkStart w:id="664" w:name="pg13098_132050"/>
    </w:p>
    <w:p>
      <w:pPr>
        <w:pStyle w:val="BookText"/>
        <w:rPr/>
      </w:pPr>
      <w:bookmarkEnd w:id="664"/>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بچش که تو عزیز و 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جهنّمی است که در آن شک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 است</w:t>
      </w:r>
      <w:r>
        <w:rPr>
          <w:rFonts w:eastAsia="IRNazanin" w:cs="IRNazanin"/>
          <w:color w:val="111111"/>
          <w:sz w:val="28"/>
          <w:szCs w:val="28"/>
          <w:rtl w:val="true"/>
          <w:lang w:bidi="fa-IR"/>
        </w:rPr>
        <w:t>)</w:t>
      </w:r>
    </w:p>
    <w:p>
      <w:pPr>
        <w:pStyle w:val="Heading4"/>
        <w:numPr>
          <w:ilvl w:val="3"/>
          <w:numId w:val="1"/>
        </w:numPr>
        <w:rPr/>
      </w:pPr>
      <w:bookmarkStart w:id="665" w:name="__RefHeading___Toc7524761_3224264995"/>
      <w:bookmarkStart w:id="666" w:name="_Toc268"/>
      <w:bookmarkEnd w:id="665"/>
      <w:r>
        <w:rPr>
          <w:rtl w:val="true"/>
        </w:rPr>
        <w:t>قرائت آیات</w:t>
      </w:r>
      <w:r>
        <w:rPr>
          <w:rtl w:val="true"/>
        </w:rPr>
        <w:t>:</w:t>
      </w:r>
      <w:bookmarkEnd w:id="666"/>
    </w:p>
    <w:p>
      <w:pPr>
        <w:pStyle w:val="BookText"/>
        <w:rPr/>
      </w:pPr>
      <w:r>
        <w:rPr>
          <w:rFonts w:ascii="IRNazanin" w:hAnsi="IRNazanin" w:eastAsia="IRNazanin"/>
          <w:color w:val="111111"/>
          <w:sz w:val="28"/>
          <w:sz w:val="28"/>
          <w:szCs w:val="28"/>
          <w:rtl w:val="true"/>
          <w:lang w:bidi="fa-IR"/>
        </w:rPr>
        <w:t>یغلی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حفص و رویس یغلی با یاء خوانده‌اند،و دیگران تغلی با تاء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ابو جعفر و ابو عمرو فاعتلوه بکسر تاء و بقیّه بضمّ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بتنهایی ذق انّک بفتح همزۀ و بقیّه بکسر آن قرائت نموده‌اند</w:t>
      </w:r>
      <w:r>
        <w:rPr>
          <w:rFonts w:eastAsia="IRNazanin" w:cs="IRNazanin"/>
          <w:color w:val="111111"/>
          <w:sz w:val="28"/>
          <w:szCs w:val="28"/>
          <w:rtl w:val="true"/>
          <w:lang w:bidi="fa-IR"/>
        </w:rPr>
        <w:t>.</w:t>
      </w:r>
    </w:p>
    <w:p>
      <w:pPr>
        <w:pStyle w:val="Heading4"/>
        <w:numPr>
          <w:ilvl w:val="3"/>
          <w:numId w:val="1"/>
        </w:numPr>
        <w:rPr/>
      </w:pPr>
      <w:bookmarkStart w:id="667" w:name="__RefHeading___Toc7524763_3224264995"/>
      <w:bookmarkStart w:id="668" w:name="_Toc269"/>
      <w:bookmarkEnd w:id="667"/>
      <w:r>
        <w:rPr>
          <w:rtl w:val="true"/>
        </w:rPr>
        <w:t>دلیل قرائت</w:t>
      </w:r>
      <w:r>
        <w:rPr>
          <w:rtl w:val="true"/>
        </w:rPr>
        <w:t>:</w:t>
      </w:r>
      <w:bookmarkEnd w:id="668"/>
    </w:p>
    <w:p>
      <w:pPr>
        <w:pStyle w:val="BookText"/>
        <w:rPr/>
      </w:pPr>
      <w:r>
        <w:rPr>
          <w:rFonts w:ascii="IRNazanin" w:hAnsi="IRNazanin" w:eastAsia="IRNazanin"/>
          <w:color w:val="111111"/>
          <w:sz w:val="28"/>
          <w:sz w:val="28"/>
          <w:szCs w:val="28"/>
          <w:rtl w:val="true"/>
          <w:lang w:bidi="fa-IR"/>
        </w:rPr>
        <w:t>هر کس تغلی با تاء خوانده است ضمیر را به شجره برگردانده است که گویا درخت میجوشد،و هر کس یغلی با یاء خوانده است ضمیر آن را به طعام برگردانده است که در لفظ مذکّر است هر چند در معنی طعام همان شجره است و یَعتِل و یَعتُل مانند یعکف و یعکف و یفسق و یفسق است در اینکه دو لغت میباشند و فاعتلوه یعنی او را با زور و جبر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انّک بکسر قرائت کرده معنی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 به خیال خودت عزیز و حکیم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انّک بفتح خوانده است یعنی چون عزیز و حکیم هستی بچش</w:t>
      </w:r>
      <w:r>
        <w:rPr>
          <w:rFonts w:eastAsia="IRNazanin" w:cs="IRNazanin"/>
          <w:color w:val="111111"/>
          <w:sz w:val="28"/>
          <w:szCs w:val="28"/>
          <w:rtl w:val="true"/>
          <w:lang w:bidi="fa-IR"/>
        </w:rPr>
        <w:t>.</w:t>
      </w:r>
    </w:p>
    <w:p>
      <w:pPr>
        <w:pStyle w:val="Heading4"/>
        <w:numPr>
          <w:ilvl w:val="3"/>
          <w:numId w:val="1"/>
        </w:numPr>
        <w:rPr/>
      </w:pPr>
      <w:bookmarkStart w:id="669" w:name="__RefHeading___Toc7524765_3224264995"/>
      <w:bookmarkStart w:id="670" w:name="_Toc270"/>
      <w:bookmarkEnd w:id="669"/>
      <w:r>
        <w:rPr>
          <w:rtl w:val="true"/>
        </w:rPr>
        <w:t>معنی آیات</w:t>
      </w:r>
      <w:r>
        <w:rPr>
          <w:rtl w:val="true"/>
        </w:rPr>
        <w:t>:</w:t>
      </w:r>
      <w:bookmarkEnd w:id="6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یادآوری کردند که روز قیامت وعده‌گاه بندگان</w:t>
      </w:r>
    </w:p>
    <w:p>
      <w:pPr>
        <w:pStyle w:val="BookText"/>
        <w:rPr/>
      </w:pPr>
      <w:r>
        <w:rPr>
          <w:rFonts w:ascii="IRNazanin" w:hAnsi="IRNazanin" w:eastAsia="IRNazanin"/>
          <w:color w:val="111111"/>
          <w:sz w:val="28"/>
          <w:sz w:val="28"/>
          <w:szCs w:val="28"/>
          <w:rtl w:val="true"/>
          <w:lang w:bidi="fa-IR"/>
        </w:rPr>
        <w:t>است،و آنان را در آن روز محشور میگرداند،در مقام بیان و توضیح این روز بر آمده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مولی عبارتست از دوستی،که معمولا بیاری دوستش می‌شتابد،و در این قسم پسر عمو،و یاور و هم سوگند انسان و دیگران که دارای چنین صفتی هستند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روزی است که هیچ دوستی دوست خود را بی‌نیاز نخواهد ساخت،و نمیتواند عذاب خدا را از او دور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هیچکس یاری نخواهد شد،و این قسمت از آیه با آنچه که بیشتر مسلمین در مورد شفاعت قائل هستند منافاتی ندارد،زیرا شفاعت که بوسیلۀ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انجام میگیرد با اجازۀ خدا است،بنا بر این معنی آیه اینطور خواهد شد هیچکس حق ندارند که عذاب الهی را از آنان دور سازد،و آنان را یاری کند بدون آنکه از خدا اجازه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قسمت را که ما بآن اشاره کردیم در آیۀ بعدی بعنوان استثناء کسانی را مورد رحمت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کسانی از مؤمنین که خداوند به آنان رحم فرموده است،که اینگونه افراد یا از اوّل عذابشان ساقط میشود</w:t>
      </w:r>
    </w:p>
    <w:p>
      <w:pPr>
        <w:pStyle w:val="BookText"/>
        <w:rPr/>
      </w:pPr>
      <w:r>
        <w:rPr>
          <w:rFonts w:ascii="IRNazanin" w:hAnsi="IRNazanin" w:eastAsia="IRNazanin"/>
          <w:color w:val="111111"/>
          <w:sz w:val="28"/>
          <w:sz w:val="28"/>
          <w:szCs w:val="28"/>
          <w:rtl w:val="true"/>
          <w:lang w:bidi="fa-IR"/>
        </w:rPr>
        <w:t>یا آنکه خداوند اجازه میدهد تا افرادی که دارای درجه و منزلتی هستند در باره آنان شفاعت کنند،و بدینوسیله عذاب آنان ساقط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الْعَزِیزُ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انتقام گرفتن از دشمنانش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 نسبت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فرق بین این دو دسته را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آن در سورۀ صافّات گذشت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گناهکار،و اینجا منظور از آن ابو جهل است،و روایت شده است برای ابو جهل خرما و کره آوردند آنها را با هم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زقّومی است که محمّد ما را از آن میترساند،و ما اینک دهان خود را از آن پر میکنیم،سپس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عبارتست از مس گداخته یا سرب گداخته یا طلا و نقرۀ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مهل عبارتست از کثافات رسوب کردۀ روغن گداخته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یَغْلِی فِی الْبُطُونِ کَغَلْیِ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زقّوم،وارد شکمهای اهل جهنّم شد مانند آب جوش که با شدّت حرارت داده شده باشد در شکمشان میجوشد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این طور معنی کنیم که مهل در شکمها میجوشد زیرا مهل بعنوان تشبیه در ذوب شدن آن آمده است،بنا بر این مهل در شکم نمی‌جوشد بلکه آن خوراک زقّوم مانند 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آب جوش در شکم میجوشد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مأمورین جهنّم گفته میشود این گناهکار را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را هل دهید،و با زور و جبر بطرف جهنّم گسیل دهید،و از این قبیل است گفته شاعر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ضیعة الفتیان اذ یعتلونه</w:t>
      </w:r>
    </w:p>
    <w:p>
      <w:pPr>
        <w:pStyle w:val="BookText"/>
        <w:rPr/>
      </w:pPr>
      <w:r>
        <w:rPr>
          <w:rFonts w:ascii="IRNazanin" w:hAnsi="IRNazanin" w:eastAsia="IRNazanin"/>
          <w:color w:val="111111"/>
          <w:sz w:val="28"/>
          <w:sz w:val="28"/>
          <w:szCs w:val="28"/>
          <w:rtl w:val="true"/>
          <w:lang w:bidi="fa-IR"/>
        </w:rPr>
        <w:t>ببطن الرّی مثل الفنیق المسدّم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جوان از دست رفته‌ای که او را همچون شترهای بد روی خاک کشان کشان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روی خاک انداخته کشان کشان ببرید طوری که صورتش بخاک مالیده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سَوٰاءِ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بوسط جهنّم ببرید و اینکه وسط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بعلّت آنست که فاصله وسط با اطراف آن، مساوی است،و سواء بمعنی عدل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جهنّم آبی جوشان از روی سر آنان عبور میدهد که در اثر آن مغز سرشان میجوشد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حمیم آبی است که در منتها درجۀ حرارت است و خازن جهنّم بآن گنهکار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بچش که تو با عزّت و بزرگوار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جهنّمی در دنیا میگفته است من عزیزترین فرد این وادی و بزرگوارترین آنان هستم،همین فرشتۀ عذاب باو میگوید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خودت را عزیز و بزرگوار من پنداشتی اینک عذاب الهی را</w:t>
      </w:r>
    </w:p>
    <w:p>
      <w:pPr>
        <w:pStyle w:val="BookText"/>
        <w:rPr/>
      </w:pP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این جمله در معنای نقیض است و مثل آنست که به او گفته باشند،ای ذلیل و پست بچش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بعنوان مسخره و استخفاف باین طریق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میان قومت عزیز و بزرگوار بودی ولی این عزّت و بزرگواری بدردت نخورد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گفته میشود که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همان است که در دنیا نسبت به آن شک داشتید</w:t>
      </w:r>
      <w:r>
        <w:rPr>
          <w:rFonts w:eastAsia="IRNazanin" w:cs="IRNazanin"/>
          <w:color w:val="111111"/>
          <w:sz w:val="28"/>
          <w:szCs w:val="28"/>
          <w:rtl w:val="true"/>
          <w:lang w:bidi="fa-IR"/>
        </w:rPr>
        <w:t>.</w:t>
      </w:r>
      <w:bookmarkStart w:id="671" w:name="pg13098_132055"/>
    </w:p>
    <w:p>
      <w:pPr>
        <w:pStyle w:val="BookText"/>
        <w:rPr/>
      </w:pPr>
      <w:bookmarkEnd w:id="671"/>
      <w:r>
        <w:rPr>
          <w:rFonts w:ascii="IRNazanin" w:hAnsi="IRNazanin" w:eastAsia="IRNazanin"/>
          <w:color w:val="111111"/>
          <w:sz w:val="28"/>
          <w:sz w:val="28"/>
          <w:szCs w:val="28"/>
          <w:rtl w:val="true"/>
          <w:lang w:bidi="fa-IR"/>
        </w:rPr>
        <w:t>سورۀ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Heading3"/>
        <w:numPr>
          <w:ilvl w:val="2"/>
          <w:numId w:val="1"/>
        </w:numPr>
        <w:rPr/>
      </w:pPr>
      <w:bookmarkStart w:id="672" w:name="__RefHeading___Toc7524767_3224264995"/>
      <w:bookmarkStart w:id="673" w:name="_Toc271"/>
      <w:bookmarkEnd w:id="672"/>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51</w:t>
      </w:r>
      <w:r>
        <w:rPr>
          <w:rtl w:val="true"/>
        </w:rPr>
        <w:t xml:space="preserve"> </w:t>
      </w:r>
      <w:r>
        <w:rPr>
          <w:rtl w:val="true"/>
        </w:rPr>
        <w:t xml:space="preserve">تا </w:t>
      </w:r>
      <w:r>
        <w:rPr/>
        <w:t>59</w:t>
      </w:r>
      <w:r>
        <w:rPr>
          <w:rtl w:val="true"/>
        </w:rPr>
        <w:t>]</w:t>
      </w:r>
      <w:bookmarkEnd w:id="673"/>
    </w:p>
    <w:p>
      <w:pPr>
        <w:pStyle w:val="Heading4"/>
        <w:numPr>
          <w:ilvl w:val="3"/>
          <w:numId w:val="1"/>
        </w:numPr>
        <w:rPr/>
      </w:pPr>
      <w:bookmarkStart w:id="674" w:name="__RefHeading___Toc7524769_3224264995"/>
      <w:bookmarkStart w:id="675" w:name="_Toc272"/>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7524771_3224264995"/>
      <w:bookmarkStart w:id="677" w:name="_Toc273"/>
      <w:bookmarkEnd w:id="676"/>
      <w:r>
        <w:rPr>
          <w:rtl w:val="true"/>
        </w:rPr>
        <w:t>ترجمۀ آیات</w:t>
      </w:r>
      <w:r>
        <w:rPr>
          <w:rtl w:val="true"/>
        </w:rPr>
        <w:t>:</w:t>
      </w:r>
      <w:bookmarkEnd w:id="67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پیشگان در جایگاهی امن و امان بسر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 و چشمه سارها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لباسهای حریر و دیبا میپوشند،و روبروی یکدیگر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است حال آنان و آنان را با حور العین تزویج میدهیم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میوه‌ای بخواهند در کمال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همان مرگ اوّل مرگی نخواهند چشید،و آنان را از عذاب جهنّم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است از طرف پروردگارت و اینست رستگاری بزرگ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زبانت آسان ساختیم تا قومت یادآور شوند</w:t>
      </w:r>
      <w:r>
        <w:rPr>
          <w:rFonts w:eastAsia="IRNazanin" w:cs="IRNazanin"/>
          <w:color w:val="111111"/>
          <w:sz w:val="28"/>
          <w:szCs w:val="28"/>
          <w:rtl w:val="true"/>
          <w:lang w:bidi="fa-IR"/>
        </w:rPr>
        <w:t>.</w:t>
      </w:r>
      <w:bookmarkStart w:id="678" w:name="pg13098_132056"/>
    </w:p>
    <w:p>
      <w:pPr>
        <w:pStyle w:val="BookText"/>
        <w:rPr/>
      </w:pPr>
      <w:bookmarkEnd w:id="678"/>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باش که آنان هم در انتظارند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آیه</w:t>
      </w:r>
      <w:r>
        <w:rPr>
          <w:rFonts w:eastAsia="IRNazanin" w:cs="IRNazanin"/>
          <w:color w:val="111111"/>
          <w:sz w:val="28"/>
          <w:szCs w:val="28"/>
          <w:rtl w:val="true"/>
          <w:lang w:bidi="fa-IR"/>
        </w:rPr>
        <w:t>)</w:t>
      </w:r>
    </w:p>
    <w:p>
      <w:pPr>
        <w:pStyle w:val="Heading4"/>
        <w:numPr>
          <w:ilvl w:val="3"/>
          <w:numId w:val="1"/>
        </w:numPr>
        <w:rPr/>
      </w:pPr>
      <w:bookmarkStart w:id="679" w:name="__RefHeading___Toc7524773_3224264995"/>
      <w:bookmarkStart w:id="680" w:name="_Toc274"/>
      <w:bookmarkEnd w:id="679"/>
      <w:r>
        <w:rPr>
          <w:rtl w:val="true"/>
        </w:rPr>
        <w:t>قرائت آیات</w:t>
      </w:r>
      <w:r>
        <w:rPr>
          <w:rtl w:val="true"/>
        </w:rPr>
        <w:t>:</w:t>
      </w:r>
      <w:bookmarkEnd w:id="680"/>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فی مقام بضمّ میم،و بقیّه به فتح آن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میم را فتحه داده است منظورش از آن مجلس و محلّ حضور افراد است،همانگونه که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اینکه مقام در اینجا موصوف شده است به امن تقویت میکند که منظور از 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بضمّ خوانده است احتمال هست منظور از آن مکان باشد از اقام،که بنا بر این احتمال معنی دو قرائت یکی خواهد شد،و نیز جایز است که مقام را مصدر بگیریم،و مضاف را محذوف بدانیم که تقدیر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اقامة</w:t>
      </w:r>
      <w:r>
        <w:rPr>
          <w:rFonts w:eastAsia="IRNazanin" w:cs="IRNazanin"/>
          <w:color w:val="111111"/>
          <w:sz w:val="28"/>
          <w:szCs w:val="28"/>
          <w:rtl w:val="true"/>
          <w:lang w:bidi="fa-IR"/>
        </w:rPr>
        <w:t>».</w:t>
      </w:r>
    </w:p>
    <w:p>
      <w:pPr>
        <w:pStyle w:val="Heading4"/>
        <w:numPr>
          <w:ilvl w:val="3"/>
          <w:numId w:val="1"/>
        </w:numPr>
        <w:rPr/>
      </w:pPr>
      <w:bookmarkStart w:id="681" w:name="__RefHeading___Toc7524775_3224264995"/>
      <w:bookmarkStart w:id="682" w:name="_Toc275"/>
      <w:bookmarkEnd w:id="681"/>
      <w:r>
        <w:rPr>
          <w:rtl w:val="true"/>
        </w:rPr>
        <w:t>لغات آیات</w:t>
      </w:r>
      <w:r>
        <w:rPr>
          <w:rtl w:val="true"/>
        </w:rPr>
        <w:t>:</w:t>
      </w:r>
      <w:bookmarkEnd w:id="682"/>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دیبای ضخیم،زجاج گفته است اینکه به آن استبرق گفته‌اند بخاطر شدّت براقیت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حوراء است از حور که عبارتست از سفیدی شدید،و حوریان بهشتی دارای صورتهایی سفید و درخشان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بکسی گویند که سفیدی چشمش بسیار سفید و</w:t>
      </w:r>
      <w:bookmarkStart w:id="683" w:name="pg13098_132057"/>
    </w:p>
    <w:p>
      <w:pPr>
        <w:pStyle w:val="BookText"/>
        <w:rPr/>
      </w:pPr>
      <w:bookmarkEnd w:id="683"/>
      <w:r>
        <w:rPr>
          <w:rFonts w:ascii="IRNazanin" w:hAnsi="IRNazanin" w:eastAsia="IRNazanin"/>
          <w:color w:val="111111"/>
          <w:sz w:val="28"/>
          <w:sz w:val="28"/>
          <w:szCs w:val="28"/>
          <w:rtl w:val="true"/>
          <w:lang w:bidi="fa-IR"/>
        </w:rPr>
        <w:t>سیاهی آن بسیار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عیناء کسی را گویند که دارای چشمانی درشت باشد</w:t>
      </w:r>
      <w:r>
        <w:rPr>
          <w:rFonts w:eastAsia="IRNazanin" w:cs="IRNazanin"/>
          <w:color w:val="111111"/>
          <w:sz w:val="28"/>
          <w:szCs w:val="28"/>
          <w:rtl w:val="true"/>
          <w:lang w:bidi="fa-IR"/>
        </w:rPr>
        <w:t>.</w:t>
      </w:r>
    </w:p>
    <w:p>
      <w:pPr>
        <w:pStyle w:val="Heading4"/>
        <w:numPr>
          <w:ilvl w:val="3"/>
          <w:numId w:val="1"/>
        </w:numPr>
        <w:rPr/>
      </w:pPr>
      <w:bookmarkStart w:id="684" w:name="__RefHeading___Toc7524777_3224264995"/>
      <w:bookmarkStart w:id="685" w:name="_Toc276"/>
      <w:bookmarkEnd w:id="684"/>
      <w:r>
        <w:rPr>
          <w:rtl w:val="true"/>
        </w:rPr>
        <w:t>اعراب آیات</w:t>
      </w:r>
      <w:r>
        <w:rPr>
          <w:rtl w:val="true"/>
        </w:rPr>
        <w:t>:</w:t>
      </w:r>
      <w:bookmarkEnd w:id="685"/>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است و در موضع رفع است بنا بر آنکه خبر مبتداء باشد،و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متقابلین منصوب است بنا بر اینکه حال باشد از یلبسون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یلبسون جایز است که خبر بعد از خبر باشد،و جایز است که حال باشد از ظرفی که عبارتست از فی مقام،زیرا تقدیر چنین است متّقین در مقامی قرار دارند،و مفعول یلبسون محذوف است،و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ثیابا من سندس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آمنین حال است از یدعون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اَلْمَوْتَةَ الْأُولیٰ</w:t>
      </w:r>
    </w:p>
    <w:p>
      <w:pPr>
        <w:pStyle w:val="BookText"/>
        <w:rPr/>
      </w:pPr>
      <w:r>
        <w:rPr>
          <w:rFonts w:ascii="IRNazanin" w:hAnsi="IRNazanin" w:eastAsia="IRNazanin"/>
          <w:color w:val="111111"/>
          <w:sz w:val="28"/>
          <w:sz w:val="28"/>
          <w:szCs w:val="28"/>
          <w:rtl w:val="true"/>
          <w:lang w:bidi="fa-IR"/>
        </w:rPr>
        <w:t>منصوب است بنا بر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الموتة الّتی ذاقوها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 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من سوی همیشه ظرف است،الاّ هم حرف است،روی اینحساب چگونه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بمعنی سوی است؟پس بهتر آنست که بگوئیم الاّ در اینجا با ما بعدش صفت است یا بدل بمعنی غیر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یذوقون فیها الموت غیر الموتة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مستثنی منه موت باشد نه موتۀ اولی زیرا موتۀ اولی منقضی شده است،پس ممکن نیست از موتی که در بهشت آن را نمی‌چشند استثناء شود،زیرا داخل در آن نیست که از آن استثناء شود</w:t>
      </w:r>
      <w:r>
        <w:rPr>
          <w:rFonts w:eastAsia="IRNazanin" w:cs="IRNazanin"/>
          <w:color w:val="111111"/>
          <w:sz w:val="28"/>
          <w:szCs w:val="28"/>
          <w:rtl w:val="true"/>
          <w:lang w:bidi="fa-IR"/>
        </w:rPr>
        <w:t>.</w:t>
      </w:r>
      <w:bookmarkStart w:id="686" w:name="pg13098_132058"/>
    </w:p>
    <w:p>
      <w:pPr>
        <w:pStyle w:val="BookText"/>
        <w:rPr/>
      </w:pPr>
      <w:bookmarkEnd w:id="686"/>
      <w:r>
        <w:rPr>
          <w:rFonts w:ascii="Amiri" w:hAnsi="Amiri" w:eastAsia="Amiri" w:cs="Amiri"/>
          <w:color w:val="111111"/>
          <w:sz w:val="28"/>
          <w:sz w:val="28"/>
          <w:szCs w:val="28"/>
          <w:rtl w:val="true"/>
          <w:lang w:bidi="ar-SA"/>
        </w:rPr>
        <w:t>فَضْلاً مِنْ رَبِّکَ</w:t>
      </w:r>
    </w:p>
    <w:p>
      <w:pPr>
        <w:pStyle w:val="BookText"/>
        <w:rPr/>
      </w:pPr>
      <w:r>
        <w:rPr>
          <w:rFonts w:ascii="IRNazanin" w:hAnsi="IRNazanin" w:eastAsia="IRNazanin"/>
          <w:color w:val="111111"/>
          <w:sz w:val="28"/>
          <w:sz w:val="28"/>
          <w:szCs w:val="28"/>
          <w:rtl w:val="true"/>
          <w:lang w:bidi="fa-IR"/>
        </w:rPr>
        <w:t>مفعول له است،و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ذلک بهم فضلا منهم و تفضّلا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بفعل مقدّری و تقدیرش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اعطاهم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نیز فضلا مصدر مؤکّد ما قبلش باشد،زیرا آنچه که قبلا آمده است تفضّل الهی است،مانند گفتار امرء القیس شاعر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رضت فذلّت صعبة ایّ اذلال</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صورتی که شعر را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اذللته ایّ اذلال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بگیریم،در اینصورت ای اذلال مصدر مؤکّد است برای رضت و با بودن رضت از جملۀ اذللت بینیاز شده‌ایم</w:t>
      </w:r>
      <w:r>
        <w:rPr>
          <w:rFonts w:eastAsia="IRNazanin" w:cs="IRNazanin"/>
          <w:color w:val="111111"/>
          <w:sz w:val="28"/>
          <w:szCs w:val="28"/>
          <w:rtl w:val="true"/>
          <w:lang w:bidi="fa-IR"/>
        </w:rPr>
        <w:t>.</w:t>
      </w:r>
    </w:p>
    <w:p>
      <w:pPr>
        <w:pStyle w:val="Heading4"/>
        <w:numPr>
          <w:ilvl w:val="3"/>
          <w:numId w:val="1"/>
        </w:numPr>
        <w:rPr/>
      </w:pPr>
      <w:bookmarkStart w:id="687" w:name="__RefHeading___Toc7524779_3224264995"/>
      <w:bookmarkStart w:id="688" w:name="_Toc277"/>
      <w:bookmarkEnd w:id="687"/>
      <w:r>
        <w:rPr>
          <w:rtl w:val="true"/>
        </w:rPr>
        <w:t>معنی آیات</w:t>
      </w:r>
      <w:r>
        <w:rPr>
          <w:rtl w:val="true"/>
        </w:rPr>
        <w:t>:</w:t>
      </w:r>
      <w:bookmarkEnd w:id="688"/>
    </w:p>
    <w:p>
      <w:pPr>
        <w:pStyle w:val="BookText"/>
        <w:rPr/>
      </w:pPr>
      <w:r>
        <w:rPr>
          <w:rFonts w:ascii="IRNazanin" w:hAnsi="IRNazanin" w:eastAsia="IRNazanin"/>
          <w:color w:val="111111"/>
          <w:sz w:val="28"/>
          <w:sz w:val="28"/>
          <w:szCs w:val="28"/>
          <w:rtl w:val="true"/>
          <w:lang w:bidi="fa-IR"/>
        </w:rPr>
        <w:t>سپس خداوند بدنبال وعده‌های عذاب که برای مشرکین داده است وعده‌های رحمت را برای مؤمنین یادآوری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کسانی که از نافرمانی خدا اجتناب میکنند،و نافرمانی خدا را زشت میدانند،و همیشه فرمان خداوند را بجا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هستند که در آنجا امنیت دارند و از حوادث تغییر و مرگ در امان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گفته است در آنجا از شرّ شیطان و اندوهها در امان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بستانهایی هستند که چشمه سارهایی در آن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یَلْبَسُونَ مِنْ سُندُسٍ وَ إِسْتَبْرَقٍ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عرب است،و لذا بآنان چیزهایی را وعده میدهد که در نظرشان بسیار مهمّ است،و همگی آرزوی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سندس لباس است،و استبرق فرش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روبروی یکدیگرند،نه آنکه پشت به 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و محبّت نسبت بیکدیگر،روی میآورند،نه آنکه از روی کینه و دشمنی پشت بیکدیگر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حالت اهل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همان ازدواج معروف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برای او به زوجیّت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ازدواج باین معنی نیست، بلکه به این معنی که آنان را با حور العین قرین و همنشین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میوه‌ای که بخواهند بی‌آنکه ترس از بین رفتن یا تمام شدن یا مضرّ بودن آن را داشته باشند از آن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از هر نوع گزندی مانند ترش کردن،یا بیمار شدن،و درد کشیدن در امان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مرگ را به غذایی تشبیه کرده است که</w:t>
      </w:r>
    </w:p>
    <w:p>
      <w:pPr>
        <w:pStyle w:val="BookText"/>
        <w:rPr/>
      </w:pPr>
      <w:r>
        <w:rPr>
          <w:rFonts w:ascii="IRNazanin" w:hAnsi="IRNazanin" w:eastAsia="IRNazanin"/>
          <w:color w:val="111111"/>
          <w:sz w:val="28"/>
          <w:sz w:val="28"/>
          <w:szCs w:val="28"/>
          <w:rtl w:val="true"/>
          <w:lang w:bidi="fa-IR"/>
        </w:rPr>
        <w:t>چشیده میشود و در ذائقۀ انسان بد طعم جلوه میکند،و سپس نفی کرده است که این معنی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تنها به متّقین این بشارت را داده است که در آخرت مرگ را نخواهند چشید با اینکه منحصر بآنان نیست و تمام مردم در آخرت،مرگ نخواهند داشت؟ علّتش آنست که این خبر بصورت مژده‌ای است برای متّقین که یک زندگی سعادتمندانه‌ای در بهشت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که از نظر شکنجه در حالتی بدتر از مرگ بسر میبرند،چنین صفتی بر آنان اطلاق نخواهد شد زیرا آنان هر لحظه با آن عذابهایی که میکشند در حال چشیدن طعم ناگوار مرگ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الْمَوْتَةَ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اوّل،دیگر مرگی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مرگ اوّل را که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مرگ اوّل مرگی نخواهند داشت و ما نظر خودمان را در این باره گفتیم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 از آنان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که فرقه‌ای از اهل سنّت هستند با این آیه استدلال میکنند بر اینکه فاسق ملّی هیچگاه از آتش بیرون نخواهند آمد،زیرا اگر آنان هم جایز باشد که از آتش در آیند پس آنان نیز مانند متّقین از آتش جهنّم،دور شده‌اند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آنست که ممکن است این آیه مخصوص کسانی باشد</w:t>
      </w:r>
    </w:p>
    <w:p>
      <w:pPr>
        <w:pStyle w:val="BookText"/>
        <w:rPr/>
      </w:pPr>
      <w:r>
        <w:rPr>
          <w:rFonts w:ascii="IRNazanin" w:hAnsi="IRNazanin" w:eastAsia="IRNazanin"/>
          <w:color w:val="111111"/>
          <w:sz w:val="28"/>
          <w:sz w:val="28"/>
          <w:szCs w:val="28"/>
          <w:rtl w:val="true"/>
          <w:lang w:bidi="fa-IR"/>
        </w:rPr>
        <w:t xml:space="preserve">که اصلا استحقاق وارد شدن به جهنّم را ندارند،و اصلا وارد جهنّم نمیشوند </w:t>
      </w:r>
      <w:r>
        <w:rPr>
          <w:rStyle w:val="FootnoteAnchor"/>
          <w:rtl w:val="true"/>
        </w:rPr>
        <w:footnoteReference w:id="183"/>
      </w:r>
      <w:r>
        <w:rPr>
          <w:rFonts w:ascii="IRNazanin" w:hAnsi="IRNazanin" w:eastAsia="IRNazanin"/>
          <w:color w:val="111111"/>
          <w:sz w:val="28"/>
          <w:sz w:val="28"/>
          <w:szCs w:val="28"/>
          <w:rtl w:val="true"/>
          <w:lang w:bidi="fa-IR"/>
        </w:rPr>
        <w:t xml:space="preserve">یا اینکه آیه مخصوص آنها است که استحقاق جهنّم را داشته‌اند ولی از باب تفضّل عفو شده‌اند،و اصلا داخل جهنّم نشده‌اند،و نیز جایز است که بگوئیم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اینکه همیشه در جهنّم بمانند حفظ کرده است،یا منظور آن باشد از اینکه آنان را بسبک کفّار عذاب کند حفظ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نعمتها را از راه تفضّل و زیاده بخشی بآنان عطا فرموده است،زیرا خداوند آنان را آفریده،و بر آنان نعمت فرموده،و عقل را بر آنان مسلّط ساخته،و آنان را مکلّف ساخته است و برای آنان آیاتی که دلالت بر وحدانیتش و نیکی عبادتها دارد بیان فرموده است و بدینوسیله استحقاق نعمتهای عظیم یافته‌اند،زیرا سبب استحقاق نعمتها عبارتست از تکلیف و اطاعت و این نعمت بخششی از طرف پروردگار فضل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دست یافتن بخواستۀ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زبانت آسان نمودیم،بنا</w:t>
      </w:r>
    </w:p>
    <w:p>
      <w:pPr>
        <w:pStyle w:val="BookText"/>
        <w:rPr/>
      </w:pPr>
      <w:r>
        <w:rPr>
          <w:rFonts w:ascii="IRNazanin" w:hAnsi="IRNazanin" w:eastAsia="IRNazanin"/>
          <w:color w:val="111111"/>
          <w:sz w:val="28"/>
          <w:sz w:val="28"/>
          <w:szCs w:val="28"/>
          <w:rtl w:val="true"/>
          <w:lang w:bidi="fa-IR"/>
        </w:rPr>
        <w:t xml:space="preserve">بر این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چیزی است که یاد نشده است،یعنی خواندن قرآن را بر زبانت آسان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عربی قرار دادیم،تا بر تو و بر قومت فهمیدنش آسان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بامر و نهی و وعده و وعیدی که در آنست توجّه کرده،در آن تفکّر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إِنَّهُمْ مُرْتَقِبُونَ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رویگردان شدند،و نپذیرفتند در انتظار آنچه که بتو وعده داده‌ایم باش،و آنان هم در انتظار هستند، زیرا آنان در حکم منتظر میباشند،چون نیکوکار در انتظار عاقبت کارهای نیک خود و بدکار در انتظار عاقبت کارهای زشت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که عذاب الهی بر آنان وارد شود زیرا آنان منتظرند که مصیبتهایی بر تو وارد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که بر آنان پیروز گردی،که آنان به خیال باطل خود در انتظار پیروز گشتن بر تو هستند</w:t>
      </w:r>
      <w:r>
        <w:rPr>
          <w:rFonts w:eastAsia="IRNazanin" w:cs="IRNazanin"/>
          <w:color w:val="111111"/>
          <w:sz w:val="28"/>
          <w:szCs w:val="28"/>
          <w:rtl w:val="true"/>
          <w:lang w:bidi="fa-IR"/>
        </w:rPr>
        <w:t>.</w:t>
      </w:r>
      <w:bookmarkStart w:id="689" w:name="pg13098_132063"/>
    </w:p>
    <w:p>
      <w:pPr>
        <w:pStyle w:val="Heading2"/>
        <w:numPr>
          <w:ilvl w:val="1"/>
          <w:numId w:val="1"/>
        </w:numPr>
        <w:rPr/>
      </w:pPr>
      <w:bookmarkStart w:id="690" w:name="__RefHeading___Toc7524781_3224264995"/>
      <w:bookmarkStart w:id="691" w:name="_Toc278"/>
      <w:bookmarkEnd w:id="689"/>
      <w:bookmarkEnd w:id="690"/>
      <w:r>
        <w:rPr>
          <w:rtl w:val="true"/>
        </w:rPr>
        <w:t>سورۀ جاثیه</w:t>
      </w:r>
      <w:bookmarkEnd w:id="691"/>
    </w:p>
    <w:p>
      <w:pPr>
        <w:pStyle w:val="Heading3"/>
        <w:numPr>
          <w:ilvl w:val="2"/>
          <w:numId w:val="1"/>
        </w:numPr>
        <w:rPr/>
      </w:pPr>
      <w:bookmarkStart w:id="692" w:name="__RefHeading___Toc7524783_3224264995"/>
      <w:bookmarkStart w:id="693" w:name="_Toc279"/>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این سوره بنام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شریعت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موسوم است،زیرا در آن،آمده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سوره در مکّه نازل شده است،قتاده گفته است بجز یک آیه از این سوره که در مدینه نازل شده است،و این آیه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7524785_3224264995"/>
      <w:bookmarkStart w:id="695" w:name="_Toc280"/>
      <w:bookmarkEnd w:id="694"/>
      <w:r>
        <w:rPr>
          <w:rtl w:val="true"/>
        </w:rPr>
        <w:t>تعداد آیات</w:t>
      </w:r>
      <w:r>
        <w:rPr>
          <w:rtl w:val="true"/>
        </w:rPr>
        <w:t>:</w:t>
      </w:r>
      <w:bookmarkEnd w:id="695"/>
    </w:p>
    <w:p>
      <w:pPr>
        <w:pStyle w:val="BookText"/>
        <w:rPr/>
      </w:pPr>
      <w:r>
        <w:rPr>
          <w:rFonts w:ascii="IRNazanin" w:hAnsi="IRNazanin" w:eastAsia="IRNazanin"/>
          <w:color w:val="111111"/>
          <w:sz w:val="28"/>
          <w:sz w:val="28"/>
          <w:szCs w:val="28"/>
          <w:rtl w:val="true"/>
          <w:lang w:bidi="fa-IR"/>
        </w:rPr>
        <w:t>در نظر کوفیان تعداد آیات این سوره سی و هفت،و از نظر دیگران سی و شش آیه میباشد</w:t>
      </w:r>
      <w:r>
        <w:rPr>
          <w:rFonts w:eastAsia="IRNazanin" w:cs="IRNazanin"/>
          <w:color w:val="111111"/>
          <w:sz w:val="28"/>
          <w:szCs w:val="28"/>
          <w:rtl w:val="true"/>
          <w:lang w:bidi="fa-IR"/>
        </w:rPr>
        <w:t>.</w:t>
      </w:r>
    </w:p>
    <w:p>
      <w:pPr>
        <w:pStyle w:val="Heading3"/>
        <w:numPr>
          <w:ilvl w:val="2"/>
          <w:numId w:val="1"/>
        </w:numPr>
        <w:rPr/>
      </w:pPr>
      <w:bookmarkStart w:id="696" w:name="__RefHeading___Toc7524787_3224264995"/>
      <w:bookmarkStart w:id="697" w:name="_Toc281"/>
      <w:bookmarkEnd w:id="696"/>
      <w:r>
        <w:rPr>
          <w:rtl w:val="true"/>
        </w:rPr>
        <w:t>اختلاف آیات</w:t>
      </w:r>
      <w:r>
        <w:rPr>
          <w:rtl w:val="true"/>
        </w:rPr>
        <w:t>:</w:t>
      </w:r>
      <w:bookmarkEnd w:id="69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اختلاف آیه حم است که از نظر کوفیان یک آیه بحساب آمده است</w:t>
      </w:r>
      <w:r>
        <w:rPr>
          <w:rFonts w:eastAsia="IRNazanin" w:cs="IRNazanin"/>
          <w:color w:val="111111"/>
          <w:sz w:val="28"/>
          <w:szCs w:val="28"/>
          <w:rtl w:val="true"/>
          <w:lang w:bidi="fa-IR"/>
        </w:rPr>
        <w:t>.</w:t>
      </w:r>
      <w:bookmarkStart w:id="698" w:name="pg13098_132064"/>
    </w:p>
    <w:p>
      <w:pPr>
        <w:pStyle w:val="Heading3"/>
        <w:numPr>
          <w:ilvl w:val="2"/>
          <w:numId w:val="1"/>
        </w:numPr>
        <w:rPr/>
      </w:pPr>
      <w:bookmarkStart w:id="699" w:name="__RefHeading___Toc7524789_3224264995"/>
      <w:bookmarkStart w:id="700" w:name="_Toc282"/>
      <w:bookmarkEnd w:id="698"/>
      <w:bookmarkEnd w:id="699"/>
      <w:r>
        <w:rPr>
          <w:rtl w:val="true"/>
        </w:rPr>
        <w:t>فضیلت سوره</w:t>
      </w:r>
      <w:r>
        <w:rPr>
          <w:rtl w:val="true"/>
        </w:rPr>
        <w:t>:</w:t>
      </w:r>
      <w:bookmarkEnd w:id="700"/>
    </w:p>
    <w:p>
      <w:pPr>
        <w:pStyle w:val="BookText"/>
        <w:rPr/>
      </w:pPr>
      <w:r>
        <w:rPr>
          <w:rFonts w:ascii="IRNazanin" w:hAnsi="IRNazanin" w:eastAsia="IRNazanin"/>
          <w:color w:val="111111"/>
          <w:sz w:val="28"/>
          <w:sz w:val="28"/>
          <w:szCs w:val="28"/>
          <w:rtl w:val="true"/>
          <w:lang w:bidi="fa-IR"/>
        </w:rPr>
        <w:t>ابی بن کعب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 جاثیه را بخواند خداوند در روز حساب قیامت عورت او را خواهد پوشانید و ترس او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جاثیه را بخواند پاداشش آنست که اصلا آتش جهنّم را نبیند،و ناله و غرّش جهنّم را نخواهد شنید،و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01" w:name="__RefHeading___Toc7524791_3224264995"/>
      <w:bookmarkStart w:id="702" w:name="_Toc283"/>
      <w:bookmarkEnd w:id="701"/>
      <w:r>
        <w:rPr>
          <w:rtl w:val="true"/>
        </w:rPr>
        <w:t>ارتباط سوره بما قبل</w:t>
      </w:r>
      <w:r>
        <w:rPr>
          <w:rtl w:val="true"/>
        </w:rPr>
        <w:t>:</w:t>
      </w:r>
      <w:bookmarkEnd w:id="70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سورۀ دخان را با یاد قرآن بپایان برد این سوره را نیز با یاد قرآن شروع کرده فرمود</w:t>
      </w:r>
      <w:r>
        <w:rPr>
          <w:rFonts w:eastAsia="IRNazanin" w:cs="IRNazanin"/>
          <w:color w:val="111111"/>
          <w:sz w:val="28"/>
          <w:szCs w:val="28"/>
          <w:rtl w:val="true"/>
          <w:lang w:bidi="fa-IR"/>
        </w:rPr>
        <w:t>:</w:t>
      </w:r>
      <w:bookmarkStart w:id="703" w:name="pg13098_132065"/>
    </w:p>
    <w:p>
      <w:pPr>
        <w:pStyle w:val="BookText"/>
        <w:rPr/>
      </w:pPr>
      <w:bookmarkEnd w:id="703"/>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704" w:name="__RefHeading___Toc7524793_3224264995"/>
      <w:bookmarkStart w:id="705" w:name="_Toc284"/>
      <w:bookmarkEnd w:id="704"/>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05"/>
    </w:p>
    <w:p>
      <w:pPr>
        <w:pStyle w:val="Heading4"/>
        <w:numPr>
          <w:ilvl w:val="3"/>
          <w:numId w:val="1"/>
        </w:numPr>
        <w:rPr/>
      </w:pPr>
      <w:bookmarkStart w:id="706" w:name="__RefHeading___Toc7524795_3224264995"/>
      <w:bookmarkStart w:id="707" w:name="_Toc285"/>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7524797_3224264995"/>
      <w:bookmarkStart w:id="709" w:name="_Toc286"/>
      <w:bookmarkEnd w:id="708"/>
      <w:r>
        <w:rPr>
          <w:rtl w:val="true"/>
        </w:rPr>
        <w:t>ترجمۀ آیات</w:t>
      </w:r>
      <w:r>
        <w:rPr>
          <w:rtl w:val="true"/>
        </w:rPr>
        <w:t>:</w:t>
      </w:r>
      <w:bookmarkEnd w:id="709"/>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جانب پروردگار پیروز و دانا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برای مؤمنین نشانه‌هایی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آفرینش شما و آنچه که از جنبندگان گسترش میابد نشانهایی برای باور کنندگان وجود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رفت و آمد شب و روز و بارانی که خداوند از آسمان میفرستد</w:t>
      </w:r>
      <w:bookmarkStart w:id="710" w:name="pg13098_132066"/>
    </w:p>
    <w:p>
      <w:pPr>
        <w:pStyle w:val="BookText"/>
        <w:rPr/>
      </w:pPr>
      <w:bookmarkEnd w:id="710"/>
      <w:r>
        <w:rPr>
          <w:rFonts w:ascii="IRNazanin" w:hAnsi="IRNazanin" w:eastAsia="IRNazanin"/>
          <w:color w:val="111111"/>
          <w:sz w:val="28"/>
          <w:sz w:val="28"/>
          <w:szCs w:val="28"/>
          <w:rtl w:val="true"/>
          <w:lang w:bidi="fa-IR"/>
        </w:rPr>
        <w:t>و بوسیلۀ آن زمین را پس از آنکه مرده است زنده میسازد،و در گردش بادها نشانه‌هایی است برای مردم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w:t>
      </w:r>
      <w:r>
        <w:rPr>
          <w:rFonts w:eastAsia="IRNazanin" w:cs="IRNazanin"/>
          <w:color w:val="111111"/>
          <w:sz w:val="28"/>
          <w:szCs w:val="28"/>
          <w:rtl w:val="true"/>
          <w:lang w:bidi="fa-IR"/>
        </w:rPr>
        <w:t>)</w:t>
      </w:r>
    </w:p>
    <w:p>
      <w:pPr>
        <w:pStyle w:val="Heading4"/>
        <w:numPr>
          <w:ilvl w:val="3"/>
          <w:numId w:val="1"/>
        </w:numPr>
        <w:rPr/>
      </w:pPr>
      <w:bookmarkStart w:id="711" w:name="__RefHeading___Toc7524799_3224264995"/>
      <w:bookmarkStart w:id="712" w:name="_Toc287"/>
      <w:bookmarkEnd w:id="711"/>
      <w:r>
        <w:rPr>
          <w:rtl w:val="true"/>
        </w:rPr>
        <w:t>قرائت آیات</w:t>
      </w:r>
      <w:r>
        <w:rPr>
          <w:rtl w:val="true"/>
        </w:rPr>
        <w:t>:</w:t>
      </w:r>
      <w:bookmarkEnd w:id="712"/>
    </w:p>
    <w:p>
      <w:pPr>
        <w:pStyle w:val="BookText"/>
        <w:rPr/>
      </w:pPr>
      <w:r>
        <w:rPr>
          <w:rFonts w:ascii="IRNazanin" w:hAnsi="IRNazanin" w:eastAsia="IRNazanin"/>
          <w:color w:val="111111"/>
          <w:sz w:val="28"/>
          <w:sz w:val="28"/>
          <w:szCs w:val="28"/>
          <w:rtl w:val="true"/>
          <w:lang w:bidi="fa-IR"/>
        </w:rPr>
        <w:t>حمزه و کسایی و یعقوب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دو مورد بنصب خوانده‌اند و بقیّه این کلمه را در هر دو مورد برفع قرائت نموده‌اند</w:t>
      </w:r>
      <w:r>
        <w:rPr>
          <w:rFonts w:eastAsia="IRNazanin" w:cs="IRNazanin"/>
          <w:color w:val="111111"/>
          <w:sz w:val="28"/>
          <w:szCs w:val="28"/>
          <w:rtl w:val="true"/>
          <w:lang w:bidi="fa-IR"/>
        </w:rPr>
        <w:t>.</w:t>
      </w:r>
    </w:p>
    <w:p>
      <w:pPr>
        <w:pStyle w:val="Heading4"/>
        <w:numPr>
          <w:ilvl w:val="3"/>
          <w:numId w:val="1"/>
        </w:numPr>
        <w:rPr/>
      </w:pPr>
      <w:bookmarkStart w:id="713" w:name="__RefHeading___Toc7524801_3224264995"/>
      <w:bookmarkStart w:id="714" w:name="_Toc288"/>
      <w:bookmarkEnd w:id="713"/>
      <w:r>
        <w:rPr>
          <w:rtl w:val="true"/>
        </w:rPr>
        <w:t>دلیل قرائت</w:t>
      </w:r>
      <w:r>
        <w:rPr>
          <w:rtl w:val="true"/>
        </w:rPr>
        <w:t>:</w:t>
      </w:r>
      <w:bookmarkEnd w:id="714"/>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خلقکم و ما یبث من دابة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 آیات بدو وجه رفع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 بر محلّ انّ و آنچه در آن عمل نموده است،زیرا که انّ بنا بر ابتدائیت مرفوع است،بنا بر این ممکن است مرفوع باشد بنا بر آنکه عطف بر محلّ 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مستأنفه باشد،و رویهم رفته این جمله عطف بر جملۀ دیگری شده باشد،بنا بر این آیات به وسیلۀ ظرف مرفوع است،و اینست دلیل کسی که آیات را در هر دو مورد مرفوع میخواند 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 آیات برفع قرائت عامّه است،و این قرائت بهتر است،و ما نیز برفع میخوانیم،زیرا آیات دوّم کلام دیگری است، مثل انّ فی الدّار زید او فی البیت عمر و زیرا تو تمام کلام را بر کلام قبلی،عطف کرده‌ای،و نیز گفته است که آیات بنصب نیز قرائت شده است و این قرائت نیز موافق قواعد عربیّت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 را بظاهرش رها</w:t>
      </w:r>
    </w:p>
    <w:p>
      <w:pPr>
        <w:pStyle w:val="BookText"/>
        <w:rPr/>
      </w:pPr>
      <w:r>
        <w:rPr>
          <w:rFonts w:ascii="IRNazanin" w:hAnsi="IRNazanin" w:eastAsia="IRNazanin"/>
          <w:color w:val="111111"/>
          <w:sz w:val="28"/>
          <w:sz w:val="28"/>
          <w:szCs w:val="28"/>
          <w:rtl w:val="true"/>
          <w:lang w:bidi="fa-IR"/>
        </w:rPr>
        <w:t xml:space="preserve">کنی عطف شده است بدو عامل،یکی از آن دو عامل حرف جرّی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خلقکم،و ما یبث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 عامل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آیات را منصوب بخوانیم،و اگر آیات را مرفوع بخوانیم عاملی که بر آن عطف شده است یا ابتدائیت است یا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کسی که آیات را بنصب خوانده آنست که آیات را عطف بر محلّ انّ ننموده است،همانگونه که در رفع آیات در هر دو موضوع آن را بر محلّ انّ عطف میکنند،یا آنکه آن را از ما قبل بریده استیناف میگیرند،بلکه بنا بر نصب آیات آن را بر لفظ انّ عطف کرده‌اند نه بر محلّش،و لذا کلمۀ آیات در هر دو موضع منصوب است بنا بر آنکه انّ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السماوات و الارض لآیات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لازمۀ این قرائت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الیل و النهار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را بر دو عامل عطف کنید،و سیبویه و بیشتر نحویّین این عمل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تقدیر گرفته شود هر چند که در لفظ محذوف است،و علّت این تقدیر آنست که قبلا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فی ذکر شده است،چون در جملات قبلی حرف جرّ مذکور است،اینجا هم مذکور فرض شده است،هر چند که محذوف میباشد،همانگونه که سیبویه در شعر شاعر مقدّر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کلّ امرء تحسبین امرءا</w:t>
      </w:r>
    </w:p>
    <w:p>
      <w:pPr>
        <w:pStyle w:val="BookText"/>
        <w:rPr/>
      </w:pPr>
      <w:r>
        <w:rPr>
          <w:rFonts w:ascii="IRNazanin" w:hAnsi="IRNazanin" w:eastAsia="IRNazanin"/>
          <w:color w:val="111111"/>
          <w:sz w:val="28"/>
          <w:sz w:val="28"/>
          <w:szCs w:val="28"/>
          <w:rtl w:val="true"/>
          <w:lang w:bidi="fa-IR"/>
        </w:rPr>
        <w:t>و نار تأجّج باللّیل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کسی را کسی میدانی،و هر آتشی را که شب بر افروخت آتش؟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 تأجج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کلّ در حکم مذکور است،و چون قبلا</w:t>
      </w:r>
    </w:p>
    <w:p>
      <w:pPr>
        <w:pStyle w:val="BookText"/>
        <w:rPr/>
      </w:pPr>
      <w:r>
        <w:rPr>
          <w:rFonts w:ascii="IRNazanin" w:hAnsi="IRNazanin" w:eastAsia="IRNazanin"/>
          <w:color w:val="111111"/>
          <w:sz w:val="28"/>
          <w:sz w:val="28"/>
          <w:szCs w:val="28"/>
          <w:rtl w:val="true"/>
          <w:lang w:bidi="fa-IR"/>
        </w:rPr>
        <w:t>ذکر شده است اینجا از ذکر مجدّد آن بی‌نیاز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مطالبی که قرائت فوق را تأکید میکند آنست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او کلمۀ آیات را در هر سه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لام خوانده است،زیرا دخول لامها دلالت دارد بر اینکه جمله عطف بر انّ است و هر گاه جمله عطف بر انّ باشد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است،و در هر یک از این موارد مثل آن است که لفظ انّ در آن ذکر شده است،زیرا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معنی دلالت میکند،چون این لام تنها بر خبر انّ یا بر اسمش وارد میشود،و از مواردی که میتوان آن را طبق آنچه که گفتیم تأویل نمود گفتار فرزدق است که در این شعر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باشر راعیها الصّلا بلبانه</w:t>
      </w:r>
    </w:p>
    <w:p>
      <w:pPr>
        <w:pStyle w:val="BookText"/>
        <w:rPr/>
      </w:pPr>
      <w:r>
        <w:rPr>
          <w:rFonts w:ascii="Amiri" w:hAnsi="Amiri" w:eastAsia="Amiri" w:cs="Amiri"/>
          <w:color w:val="111111"/>
          <w:sz w:val="28"/>
          <w:sz w:val="28"/>
          <w:szCs w:val="28"/>
          <w:rtl w:val="true"/>
          <w:lang w:bidi="ar-SA"/>
        </w:rPr>
        <w:t>و کفّیه حرّ النّار ما یتحرّف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این شعر اگر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ظاهر شود عطف شده است بر دو عامل که روی فعل عمل کرده‌اند،و باء اگر فرض شود که در لفظ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است،در حکم حرف جرّی است که در لفظ ثابت است،و هر گاه چنین باشد عطف بر عامل واحد خواهد بود که آن فعل است نه حرف جرّ،و نیز این شعر هم همین 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اوصیت من برّه قلبا حرّا</w:t>
      </w:r>
    </w:p>
    <w:p>
      <w:pPr>
        <w:pStyle w:val="BookText"/>
        <w:rPr/>
      </w:pPr>
      <w:r>
        <w:rPr>
          <w:rFonts w:ascii="IRNazanin" w:hAnsi="IRNazanin" w:eastAsia="IRNazanin"/>
          <w:color w:val="111111"/>
          <w:sz w:val="28"/>
          <w:sz w:val="28"/>
          <w:szCs w:val="28"/>
          <w:rtl w:val="true"/>
          <w:lang w:bidi="fa-IR"/>
        </w:rPr>
        <w:t>بالکلب خیرا و الحماة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اینجا هم اگر حرف جرّ را در حکم مذکور بگیریم بدلالت حرف جرّ متقدم عطف بر دو عامل نخواهد شد،همانگونه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 وَ النَّهٰارِ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دو عامل نبود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ممکن است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عطف بر دو عامل بیرون رود امّا از راه دیگر،بدین طریق که و اختلاف اللیل و النهار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گذشته است،و آیات را تکرار آیات گذشته بگیری و</w:t>
      </w:r>
      <w:bookmarkStart w:id="715" w:name="pg13098_132069"/>
    </w:p>
    <w:p>
      <w:pPr>
        <w:pStyle w:val="BookText"/>
        <w:rPr/>
      </w:pPr>
      <w:bookmarkEnd w:id="715"/>
      <w:r>
        <w:rPr>
          <w:rFonts w:ascii="IRNazanin" w:hAnsi="IRNazanin" w:eastAsia="IRNazanin"/>
          <w:color w:val="111111"/>
          <w:sz w:val="28"/>
          <w:sz w:val="28"/>
          <w:szCs w:val="28"/>
          <w:rtl w:val="true"/>
          <w:lang w:bidi="fa-IR"/>
        </w:rPr>
        <w:t xml:space="preserve">علّت تکرار آن فاصله شدن و طولانی بودن جمله باشد،همانگونه بعضی از اساتید ما در آیۀ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یَعْلَمُوا أَنَّهُ مَنْ یُحٰادِدِ اللّٰهَ وَ رَسُولَهُ فَأَنَّ لَهُ نٰارَ جَهَنَّمَ</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گفته‌اند که انّ دوّم همان انّ اوّل است که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ما جاء تکرار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است که به علّت تأخیر و فاصله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سبک در کلام عرب بسیار رواج است</w:t>
      </w:r>
      <w:r>
        <w:rPr>
          <w:rFonts w:eastAsia="IRNazanin" w:cs="IRNazanin"/>
          <w:color w:val="111111"/>
          <w:sz w:val="28"/>
          <w:szCs w:val="28"/>
          <w:rtl w:val="true"/>
          <w:lang w:bidi="fa-IR"/>
        </w:rPr>
        <w:t>.</w:t>
      </w:r>
    </w:p>
    <w:p>
      <w:pPr>
        <w:pStyle w:val="Heading4"/>
        <w:numPr>
          <w:ilvl w:val="3"/>
          <w:numId w:val="1"/>
        </w:numPr>
        <w:rPr/>
      </w:pPr>
      <w:bookmarkStart w:id="716" w:name="__RefHeading___Toc7524803_3224264995"/>
      <w:bookmarkStart w:id="717" w:name="_Toc289"/>
      <w:bookmarkEnd w:id="716"/>
      <w:r>
        <w:rPr>
          <w:rtl w:val="true"/>
        </w:rPr>
        <w:t>معنی آیات</w:t>
      </w:r>
      <w:r>
        <w:rPr>
          <w:rtl w:val="true"/>
        </w:rPr>
        <w:t>:</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باره گفته شده است بیان کردیم،و بهترین قول این بود که این جمله اسم است برای این سوره،علیّ بن عیسی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کرده‌اند آنست که خداوند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سراسر اعجاز است،همه‌اش از حروف 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سوره را بدان جهت باین اسم نامیده‌اند که بر سوره و اوصافش دلالت کند،و از جمله اوصاف سوره معجزه بودن آن است،و این سوره تفصیل داده شده،و هر سوره‌ای از سورۀ دیگر مشخّص گردیده است،و این سوره هدایت و نور است،مثل آنکه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این سوره است که بر آن دلالت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چند سورۀ قرآن نازل کردن قرآن را بخود نسبت داده است،تا در اوّل این سوره‌ها عظمت شأن،و جلالت قدر خود را با اضافه نمودن تنزیل قرآن بخویشتن بیان نماید،و این عمل تکرار یک چیز نیست،همانگونه که می‌بینیم شخص دعا کننده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لی،اللّهم ارحمنی،اللّهم عافنی،اللّهم وسّع علی فی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 هم جملاتی میآورد که از آن فهمیده میشود در هر جمله‌ای میخواهد ضمن دعا پروردگار را بعظمت یاد کند،و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ابتداء این نعمتها از طرف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نیرومندی که مغلوب نشده عالم است و کارهایش طبق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السَّمٰاوٰاتِ وَ الْأَرْضِ لَآیٰاتٍ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آسمانها و زمین نشانه هایی است برای آن دسته از مردمی که بخدا و پیامبرانش ایمان آورده‌اند، زیرا اینان از نشانه‌ها و آیات الهی که دلالت دارد بر اینکه زمین و آسمان مدبّر و سازنده‌ای قادر و عالم دارد،بهره‌مند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خَلْقِکُمْ وَ مٰا یَبُثُّ مِنْ دٰابَّةٍ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آفرینش شما با آن همه صنایع بدیع و شگفتیها که در خلقت شما بکار رفته است،و حالاتی که از ابتدای آفرینشتان از شکم مادرانتان تا پایان اجلتان بر شما پی در پی عارض میشود و در آفرینش حیواناتی که با انواع گوناگون و منافع و مقاصد مطلوب از آنان،در روی زمین پراکنده شده است،همه و همه نشانه‌های است روشن و آشکار بر وجود صانعی قادر و توانا و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اینها همه آیات و نشانه‌هایی است برای آنکه در جستجوی علم الیقین هستند،و میخواهند بوسیلۀ تدبّر و تفکّر بوجود خدا علمی توأم با یقین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آمد روز و شب که همیشه یک نواخت میروند و باز میآیند نشانه‌هایی است برای افراد با ایمان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حال روز و شب از کوتاهی و بلندی</w:t>
      </w:r>
    </w:p>
    <w:p>
      <w:pPr>
        <w:pStyle w:val="BookText"/>
        <w:rPr/>
      </w:pP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شب و روز از نظر آنکه یکی روشن و دیگری تاریک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مِنَ السَّمٰاءِ مِنْ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این رزق آسمانی باران است که بوسیلۀ آن گیاهان میروید که روزی بندگان است و علّت اینکه خداوند باران را رزق نامیده است آنست که باران سبب روزی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فَأَحْیٰا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این باران زمین را پس از آنکه خشک و مرده بود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تَصْرِیفِ الرِّیٰاحِ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گرداندن بادها که گاهی از جنوب میوزد،گاهی از شمال،گاهی صبا و گاهی دبور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بادها باد رحمت‌اند گاهی باد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این دلیلها را درک میکنند،و در آن تدبّر نموده،میدانند که این اشیاء دارای مدبّری حکیم هستند که قادر و عالم و زنده و بی‌نیاز و قدیم بوده،چیزی شباهت باو ندارد</w:t>
      </w:r>
      <w:r>
        <w:rPr>
          <w:rFonts w:eastAsia="IRNazanin" w:cs="IRNazanin"/>
          <w:color w:val="111111"/>
          <w:sz w:val="28"/>
          <w:szCs w:val="28"/>
          <w:rtl w:val="true"/>
          <w:lang w:bidi="fa-IR"/>
        </w:rPr>
        <w:t>.</w:t>
      </w:r>
      <w:bookmarkStart w:id="718" w:name="pg13098_132072"/>
    </w:p>
    <w:p>
      <w:pPr>
        <w:pStyle w:val="BookText"/>
        <w:rPr/>
      </w:pPr>
      <w:bookmarkEnd w:id="718"/>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719" w:name="__RefHeading___Toc7524805_3224264995"/>
      <w:bookmarkStart w:id="720" w:name="_Toc290"/>
      <w:bookmarkEnd w:id="71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720"/>
    </w:p>
    <w:p>
      <w:pPr>
        <w:pStyle w:val="Heading4"/>
        <w:numPr>
          <w:ilvl w:val="3"/>
          <w:numId w:val="1"/>
        </w:numPr>
        <w:rPr/>
      </w:pPr>
      <w:bookmarkStart w:id="721" w:name="__RefHeading___Toc7524807_3224264995"/>
      <w:bookmarkStart w:id="722" w:name="_Toc291"/>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7524809_3224264995"/>
      <w:bookmarkStart w:id="724" w:name="_Toc292"/>
      <w:bookmarkEnd w:id="723"/>
      <w:r>
        <w:rPr>
          <w:rtl w:val="true"/>
        </w:rPr>
        <w:t>ترجمۀ آیات</w:t>
      </w:r>
      <w:r>
        <w:rPr>
          <w:rtl w:val="true"/>
        </w:rPr>
        <w:t>:</w:t>
      </w:r>
      <w:bookmarkEnd w:id="72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آیات الهی که آنها را برای تو بحقّ میخوانیم پس از سخن خدا و آیات او بچه گفتاری ایمان خواهید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دروغپرداز گناهکاری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آیات الهی را که بر او خوانده میشود میشنود،و آن گاه بر انکار آن اصرار میورزد گویا که اصلا این آیات الهی را نشنیده است،چنین فردی را بعذابی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گاه چیزی از آیات ما را فهمید آن را به سخره گیرد،برای اینگونه افراد عذابی دردناک و خوار کننده در پیش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 پشت سر دارند،و ثروتی که بدست آورده‌اند بدرد</w:t>
      </w:r>
      <w:bookmarkStart w:id="725" w:name="pg13098_132073"/>
    </w:p>
    <w:p>
      <w:pPr>
        <w:pStyle w:val="BookText"/>
        <w:rPr/>
      </w:pPr>
      <w:bookmarkEnd w:id="725"/>
      <w:r>
        <w:rPr>
          <w:rFonts w:ascii="IRNazanin" w:hAnsi="IRNazanin" w:eastAsia="IRNazanin"/>
          <w:color w:val="111111"/>
          <w:sz w:val="28"/>
          <w:sz w:val="28"/>
          <w:szCs w:val="28"/>
          <w:rtl w:val="true"/>
          <w:lang w:bidi="fa-IR"/>
        </w:rPr>
        <w:t>آنان نمیخورد،و نیز آنها که بغیر از خدا سرپرست گرفته‌اند بدردشان نمیخورد و عذابی سخت در انتظار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726" w:name="__RefHeading___Toc7524811_3224264995"/>
      <w:bookmarkStart w:id="727" w:name="_Toc293"/>
      <w:bookmarkEnd w:id="726"/>
      <w:r>
        <w:rPr>
          <w:rtl w:val="true"/>
        </w:rPr>
        <w:t>قرائت آیات</w:t>
      </w:r>
      <w:r>
        <w:rPr>
          <w:rtl w:val="true"/>
        </w:rPr>
        <w:t>:</w:t>
      </w:r>
      <w:bookmarkEnd w:id="727"/>
    </w:p>
    <w:p>
      <w:pPr>
        <w:pStyle w:val="BookText"/>
        <w:rPr/>
      </w:pPr>
      <w:r>
        <w:rPr>
          <w:rFonts w:ascii="IRNazanin" w:hAnsi="IRNazanin" w:eastAsia="IRNazanin"/>
          <w:color w:val="111111"/>
          <w:sz w:val="28"/>
          <w:sz w:val="28"/>
          <w:szCs w:val="28"/>
          <w:rtl w:val="true"/>
          <w:lang w:bidi="fa-IR"/>
        </w:rPr>
        <w:t>اهل کوفه بغیر از حفص و اعشی و ابن عامر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خوانده‌اند،و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یاء خوانده‌اند</w:t>
      </w:r>
      <w:r>
        <w:rPr>
          <w:rFonts w:eastAsia="IRNazanin" w:cs="IRNazanin"/>
          <w:color w:val="111111"/>
          <w:sz w:val="28"/>
          <w:szCs w:val="28"/>
          <w:rtl w:val="true"/>
          <w:lang w:bidi="fa-IR"/>
        </w:rPr>
        <w:t>.</w:t>
      </w:r>
    </w:p>
    <w:p>
      <w:pPr>
        <w:pStyle w:val="Heading4"/>
        <w:numPr>
          <w:ilvl w:val="3"/>
          <w:numId w:val="1"/>
        </w:numPr>
        <w:rPr/>
      </w:pPr>
      <w:bookmarkStart w:id="728" w:name="__RefHeading___Toc7524813_3224264995"/>
      <w:bookmarkStart w:id="729" w:name="_Toc294"/>
      <w:bookmarkEnd w:id="728"/>
      <w:r>
        <w:rPr>
          <w:rtl w:val="true"/>
        </w:rPr>
        <w:t>دلیل قرائت</w:t>
      </w:r>
      <w:r>
        <w:rPr>
          <w:rtl w:val="true"/>
        </w:rPr>
        <w:t>:</w:t>
      </w:r>
      <w:bookmarkEnd w:id="72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است آنست که قبل از آن فعل غایب وجود داشته است که عبارت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بخواند تقدیرش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فبأی حدیث بعد ذلک تؤمنون</w:t>
      </w:r>
      <w:r>
        <w:rPr>
          <w:rFonts w:eastAsia="IRNazanin" w:cs="IRNazanin"/>
          <w:color w:val="111111"/>
          <w:sz w:val="28"/>
          <w:szCs w:val="28"/>
          <w:rtl w:val="true"/>
          <w:lang w:bidi="fa-IR"/>
        </w:rPr>
        <w:t>».</w:t>
      </w:r>
    </w:p>
    <w:p>
      <w:pPr>
        <w:pStyle w:val="Heading4"/>
        <w:numPr>
          <w:ilvl w:val="3"/>
          <w:numId w:val="1"/>
        </w:numPr>
        <w:rPr/>
      </w:pPr>
      <w:bookmarkStart w:id="730" w:name="__RefHeading___Toc7524815_3224264995"/>
      <w:bookmarkStart w:id="731" w:name="_Toc295"/>
      <w:bookmarkEnd w:id="730"/>
      <w:r>
        <w:rPr>
          <w:rtl w:val="true"/>
        </w:rPr>
        <w:t>معنی آیات</w:t>
      </w:r>
      <w:r>
        <w:rPr>
          <w:rtl w:val="true"/>
        </w:rPr>
        <w:t>:</w:t>
      </w:r>
      <w:bookmarkEnd w:id="731"/>
    </w:p>
    <w:p>
      <w:pPr>
        <w:pStyle w:val="BookText"/>
        <w:rPr/>
      </w:pPr>
      <w:r>
        <w:rPr>
          <w:rFonts w:ascii="IRNazanin" w:hAnsi="IRNazanin" w:eastAsia="IRNazanin"/>
          <w:color w:val="111111"/>
          <w:sz w:val="28"/>
          <w:sz w:val="28"/>
          <w:szCs w:val="28"/>
          <w:rtl w:val="true"/>
          <w:lang w:bidi="fa-IR"/>
        </w:rPr>
        <w:t>پس از آنکه خداوند از دلیلها یاد کرد بدنبال آن وعده‌های عذاب را برای آنها که از آیات الهی رویگردان میشوند و در آن فکر نمیکنند بیان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ادلّه که خداوند برای بندگان مکلّفش آورده است بیان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برای تو میخوانیم تا تو نیز آن را برای ایشان بخوانی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آیات را بحقّ برایت میخوانیم نه به باطل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عبارتست از آوردن دوّم پشت سر اوّل بهنگام قرائت و آن حقّی</w:t>
      </w:r>
    </w:p>
    <w:p>
      <w:pPr>
        <w:pStyle w:val="BookText"/>
        <w:rPr/>
      </w:pPr>
      <w:r>
        <w:rPr>
          <w:rFonts w:ascii="IRNazanin" w:hAnsi="IRNazanin" w:eastAsia="IRNazanin"/>
          <w:color w:val="111111"/>
          <w:sz w:val="28"/>
          <w:sz w:val="28"/>
          <w:szCs w:val="28"/>
          <w:rtl w:val="true"/>
          <w:lang w:bidi="fa-IR"/>
        </w:rPr>
        <w:t>که با آن آیات را میخوانند عبارتست از مدلول آن آیات با انواع و اقسام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حَدِیثٍ بَعْدَ اللّٰهِ وَ آیٰاتِهِ یُؤْمِنُونَ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اگر آنچه را که بر تو خوانده‌ایم تصدیق نکنند،پس از گفتار الهی که قرآن و آیات آن میباشد چه سخنی را تصدیق خواهند نمود؟و از چه کلامی بهره خواهند برد؟ و این آیه اشاره باین دارد که دشمن چاره‌ای ندارد،و فرق بین حدیثی که قرآن است و بین آیات آنست که حدیث عبارتست از داستانهایی که حقّ را از باطل جدا میسازد،و آیات عبارتند از دلیلهایی که بین صحیح و فاسد فاصله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افّاک بر وزن فعّال است از افک که عبارتست از کذب و دروغ،افّاک بکسی گویند که بسیار دروغ میگوید یا آنکه دروغ بزرگی میگوید،هر چند که این دروغ ضمن یک خبر باشد مانند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مسیلمۀ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ادّعای نبوّت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اثیم صاحب اثم را گویند که فرد گناهکار باشد که با گناهش استحقاق عقاب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ویل کلمۀ وعید است که بکفّار گفته میشود،و بعضی گفته‌اند،ویل عبارتست از وادی جوشانی از 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أَفّٰاکٍ أَثِیمٍ  را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آیٰاتِ اللّٰهِ تُتْلیٰ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که در آن دلیلها وجود دارد برایش میخوانند و آن را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یُصِرُّ مُسْتَکْبِراً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باطل و کفر خود ایستادگی میکند،و حاضر نیست در برابر حقّ سر تعظیم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یَسْمَعْهٰا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که گویی اصلا حق را نشنیده است و حق را نپذیرفته،برای آن اهمّیتی نمی‌بیند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را بعذابی دردناک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آیٰاتِنٰا شَیْئاً اتَّخَذَهٰا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این افّاک اثیم از دلیلها و حجّتهای ما چیزی را فرا گرفت آن را مسخره میکند تا بمردم عامی چنان بنماید که اینها حقیقتی ندارند،همانگونه که ابو جهل بهنگام شنیدن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یا همانگونه که نضر بن حارث احادیث ایرانیان را در برابر قرآن میاورد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گرفتار عذابی خوار کننده،و دردناک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پشت سر عزّت دنیا و مال و عزّتشان جهنّمی در پیش دارند،باین معنی که جهنّمی در پیش و جلوی روی خود دارند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وَرٰاءَهُمْ مَلِکٌ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وراء اسمی که هم بر پشت سر و هم بر پیش رو هر دو اطلاق میشود،بنا بر این هر چیز که از تو پنهان است بآن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گویند،چه آنکه پشت سر و گذشته باشد،و چه آنکه آینده و پیش رو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یُغْنِی عَنْهُمْ مٰا کَسَبُوا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که از مال و اولاد بدست آورده‌اند آنان را از عذاب الهی باز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 اتَّخَذُوا مِنْ دُونِ اللّٰهِ أَوْلِیٰاءَ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آنهایی که بغیر از خدا سر پرست خود گرفته‌اند تا در پیشگاه خدا از آنان شفاعت کنند بدادشان نخواهند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بزرگ در پیش دارند</w:t>
      </w:r>
      <w:r>
        <w:rPr>
          <w:rFonts w:eastAsia="IRNazanin" w:cs="IRNazanin"/>
          <w:color w:val="111111"/>
          <w:sz w:val="28"/>
          <w:szCs w:val="28"/>
          <w:rtl w:val="true"/>
          <w:lang w:bidi="fa-IR"/>
        </w:rPr>
        <w:t>.</w:t>
      </w:r>
      <w:bookmarkStart w:id="732" w:name="pg13098_132077"/>
    </w:p>
    <w:p>
      <w:pPr>
        <w:pStyle w:val="BookText"/>
        <w:rPr/>
      </w:pPr>
      <w:bookmarkEnd w:id="732"/>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733" w:name="__RefHeading___Toc7524817_3224264995"/>
      <w:bookmarkStart w:id="734" w:name="_Toc296"/>
      <w:bookmarkEnd w:id="733"/>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734"/>
    </w:p>
    <w:p>
      <w:pPr>
        <w:pStyle w:val="Heading4"/>
        <w:numPr>
          <w:ilvl w:val="3"/>
          <w:numId w:val="1"/>
        </w:numPr>
        <w:rPr/>
      </w:pPr>
      <w:bookmarkStart w:id="735" w:name="__RefHeading___Toc7524819_3224264995"/>
      <w:bookmarkStart w:id="736" w:name="_Toc297"/>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7524821_3224264995"/>
      <w:bookmarkStart w:id="738" w:name="_Toc298"/>
      <w:bookmarkEnd w:id="737"/>
      <w:r>
        <w:rPr>
          <w:rtl w:val="true"/>
        </w:rPr>
        <w:t>ترجمۀ آیات</w:t>
      </w:r>
      <w:r>
        <w:rPr>
          <w:rtl w:val="true"/>
        </w:rPr>
        <w:t>:</w:t>
      </w:r>
      <w:bookmarkEnd w:id="7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هدایت است،و کسانی که بآیات پروردگارشان کافر شده‌اند عذابی دردناک در پیش 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برای شما دریا را مسخّر ساخت تا بفرمان او کشتی را در آن جاری سازید،و تا از فضل او بهره برداری کرده سپاس او را بجای آورید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زمین است همگی از جانب خدا برای شما مسخّر شده است،و در اینها برای مردم متفکّر نشانه‌هایی است</w:t>
      </w:r>
      <w:r>
        <w:rPr>
          <w:rFonts w:eastAsia="IRNazanin" w:cs="IRNazanin"/>
          <w:color w:val="111111"/>
          <w:sz w:val="28"/>
          <w:szCs w:val="28"/>
          <w:rtl w:val="true"/>
          <w:lang w:bidi="fa-IR"/>
        </w:rPr>
        <w:t>.</w:t>
      </w:r>
      <w:bookmarkStart w:id="739" w:name="pg13098_132078"/>
    </w:p>
    <w:p>
      <w:pPr>
        <w:pStyle w:val="BookText"/>
        <w:rPr/>
      </w:pPr>
      <w:bookmarkEnd w:id="739"/>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 آوردگان بگو آنان را که امیدی به روزهای خدا ندارند عفو کنند،تا خداوند،مردمی را در برابر عملشان مجازات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 انجام دهد برای خود انجام داده است،و هر کس کار زشت کند بزیان خویش نموده است،و سپس بسوی پروردگار خود بازگشت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740" w:name="__RefHeading___Toc7524823_3224264995"/>
      <w:bookmarkStart w:id="741" w:name="_Toc299"/>
      <w:bookmarkEnd w:id="740"/>
      <w:r>
        <w:rPr>
          <w:rtl w:val="true"/>
        </w:rPr>
        <w:t>قرائت آیات</w:t>
      </w:r>
      <w:r>
        <w:rPr>
          <w:rtl w:val="true"/>
        </w:rPr>
        <w:t>:</w:t>
      </w:r>
      <w:bookmarkEnd w:id="741"/>
    </w:p>
    <w:p>
      <w:pPr>
        <w:pStyle w:val="BookText"/>
        <w:rPr/>
      </w:pPr>
      <w:r>
        <w:rPr>
          <w:rFonts w:ascii="IRNazanin" w:hAnsi="IRNazanin" w:eastAsia="IRNazanin"/>
          <w:color w:val="111111"/>
          <w:sz w:val="28"/>
          <w:sz w:val="28"/>
          <w:szCs w:val="28"/>
          <w:rtl w:val="true"/>
          <w:lang w:bidi="fa-IR"/>
        </w:rPr>
        <w:t>من رجز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رجز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الیم خواندند امّا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فتح زاء خوانده،و ابن عامر و حمزه و کسایی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نون و کسر زاء و نصب آن خوانده‌اند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کسر زاء خوانده‌اند</w:t>
      </w:r>
      <w:r>
        <w:rPr>
          <w:rFonts w:eastAsia="IRNazanin" w:cs="IRNazanin"/>
          <w:color w:val="111111"/>
          <w:sz w:val="28"/>
          <w:szCs w:val="28"/>
          <w:rtl w:val="true"/>
          <w:lang w:bidi="fa-IR"/>
        </w:rPr>
        <w:t>.</w:t>
      </w:r>
    </w:p>
    <w:p>
      <w:pPr>
        <w:pStyle w:val="Heading4"/>
        <w:numPr>
          <w:ilvl w:val="3"/>
          <w:numId w:val="1"/>
        </w:numPr>
        <w:rPr/>
      </w:pPr>
      <w:bookmarkStart w:id="742" w:name="__RefHeading___Toc7524825_3224264995"/>
      <w:bookmarkStart w:id="743" w:name="_Toc300"/>
      <w:bookmarkEnd w:id="742"/>
      <w:r>
        <w:rPr>
          <w:rtl w:val="true"/>
        </w:rPr>
        <w:t>دلیل قرائت</w:t>
      </w:r>
      <w:r>
        <w:rPr>
          <w:rtl w:val="true"/>
        </w:rPr>
        <w:t>:</w:t>
      </w:r>
      <w:bookmarkEnd w:id="74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 هر کس آن را جرّد دهد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عذابهم من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از نوع عذاب الیم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رجز را رفع دهد باین معنی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الیم،من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دردناک از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دو قول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صفت گاهی بخاطر تأکید میآید،همانگونه که حال نیز به همین طریق گاهی برای تأکید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وٰاحِدَةٌ</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 الثّٰالِثَةَ الْأُخْریٰ</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و گفتۀ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 الدّابر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الّذی ترک الملوک و جمعهم</w:t>
      </w:r>
    </w:p>
    <w:p>
      <w:pPr>
        <w:pStyle w:val="BookText"/>
        <w:rPr/>
      </w:pPr>
      <w:r>
        <w:rPr>
          <w:rFonts w:ascii="IRNazanin" w:hAnsi="IRNazanin" w:eastAsia="IRNazanin"/>
          <w:color w:val="111111"/>
          <w:sz w:val="28"/>
          <w:sz w:val="28"/>
          <w:szCs w:val="28"/>
          <w:rtl w:val="true"/>
          <w:lang w:bidi="fa-IR"/>
        </w:rPr>
        <w:t>بفعال هامدة کامس الدّابر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دوّم آنکه رجز بمعنی رجس و نجاست است،بنا بر آنکه به لحاظ مقاربت و معنی نجاست که در آن وجود دارد بدل از آن باشد،مثل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یُسْقیٰ مِنْ مٰاءٍ صَدِیدٍ یَتَجَرَّعُهُ وَ لاٰ یَکٰادُ یُسِیغُهُ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مثل اینکه این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من تجرّع رجس او شرب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عذابی دارند که عبارتست از جرعه جرعه نوشیدن نجاست،بنا بر این من برای تبیین عذاب است که این عذاب از چه نوع میباشد؟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است دلیلش آنست که قبلا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اللّٰه یاد شده است،و اللّٰه بقرینۀ ما سبق فاعل یجزی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خوانده است،نون در اینجا بمعنی یاء است،هر چند که یا از نظر لفظ بیشتر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ابو 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نیکو و روشن است،و میگوید کسایی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الجزاء 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الخیر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بدلالتی که کلام بر او دارد تقدیر گرفته شده است،و تقدیر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الجزاء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مصدر نمیتواند بجای فاعل بنشیند با اینکه مفعول صحیحی داشته باشیم،بنا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گرفته میشود،همانگونه که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تقدیر گرفته شده است زیرا</w:t>
      </w:r>
      <w:bookmarkStart w:id="744" w:name="pg13098_132080"/>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عَلَیْهِ بِالْعَشِیِّ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اینکه فاعل تواری،شمس است</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7524827_3224264995"/>
      <w:bookmarkStart w:id="746" w:name="_Toc301"/>
      <w:bookmarkEnd w:id="745"/>
      <w:r>
        <w:rPr>
          <w:rtl w:val="true"/>
        </w:rPr>
        <w:t>معنی آیات</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برایت میخوانیم و این گفتار که برایت بیان میکنیم هدایت کننده و دلیل روشنی است که در امور دین و دنیا میان حقّ و باطل فرق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منکر آیات پروردگار خود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مِنْ رِجْزٍ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این قسمت گذشت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خداوند بندگان خود را بنحوۀ دلالت بر توحیدش آگاه ساخته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برای شما دریا را طوری مسخّر ساخت تا بفرمان کشتیها بجریان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لِتَبْتَغُوا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سفرهای دریایی خود با سوار شدن بر کشتی در جستجوی سودهای بازرگانی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این نعمت را برای او سپاسگزاری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خداوند آنچه را که در آسمانها است از خورشید و ماه و ستارگان و باران و برف و یخ و آنچه در زمین است از چهار پایان و درختان و گیاهان و میوه‌ها و جویبارها برای شما مسخّر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تسخیر اینها برای ما آنست که خداوند، این موجودات را همگی برای ما آفریده است تا از آنها بهره برداری نمائیم پس اینها از آن جهت که مورد استفادۀ مایند در تسخیر ما هستند و بهر شکلی که</w:t>
      </w:r>
    </w:p>
    <w:p>
      <w:pPr>
        <w:pStyle w:val="BookText"/>
        <w:rPr/>
      </w:pPr>
      <w:r>
        <w:rPr>
          <w:rFonts w:ascii="IRNazanin" w:hAnsi="IRNazanin" w:eastAsia="IRNazanin"/>
          <w:color w:val="111111"/>
          <w:sz w:val="28"/>
          <w:sz w:val="28"/>
          <w:szCs w:val="28"/>
          <w:rtl w:val="true"/>
          <w:lang w:bidi="fa-IR"/>
        </w:rPr>
        <w:t>بخواهیم از آنها بهره برداری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رحمتی است از طرف پروردگار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همه زیاده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و عبد اللّٰه بن عمرو جحدری روایت شده است که این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تنوین و نصب قرائت کرده‌اند،بنا بر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تبسّمت ومیض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علیهم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سلمه روایت شده است که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قرائت کرده است بنا بر این قرائت خبر مبتدای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اینها نشانه‌ها و دلیلهایی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برای تفکّر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خداوند پیامبرش 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بن عیسی نقل شده است که این جمله جواب امر محذوف است که کلام بر آن دلالت دارد،و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اغفروا یغفروا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باین صورت در آمده و از فعل امر بی‌نیاز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فرّاء نقل شده است تقدیر این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آمنوا اغفروا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آن را شبیه شرط جزاء دانسته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یُقِیمُوا الصَّلاٰةَ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بعضی هم گفته‌اند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اغفروا یغفروا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حذف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اسجدوا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اسلمی ذات الدّمالیج و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لاٰ یَرْجُونَ أَیّٰامَ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را مورد آزار قرار میدهند از عذاب الهی نمیترسند،و نیز امیدی به پاداش و ثواب خداوند ندارند که دست از شما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ایّام اللّٰه گذشت و یغفروا در اینجا باین معنی است که مجازات اذیّت و آزارهایشان را بگذارید تا خداوند آنان را بسزای اعمالشان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این جزاء در آیۀ بعد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عبادتی و کار نیکی یا خیری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نتیجه‌اش بخودش باز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أَسٰاءَ فَعَلَیْهٰا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 بدیش بدوش خودش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تُرْجَعُونَ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روز قیامت آنجا که احدی مالک سود و زیان و امر و نهی نیست بسوی پروردگارتان باز میگردید،و هر کس را طبق عملش پاداش میدهد</w:t>
      </w:r>
      <w:r>
        <w:rPr>
          <w:rFonts w:eastAsia="IRNazanin" w:cs="IRNazanin"/>
          <w:color w:val="111111"/>
          <w:sz w:val="28"/>
          <w:szCs w:val="28"/>
          <w:rtl w:val="true"/>
          <w:lang w:bidi="fa-IR"/>
        </w:rPr>
        <w:t>.</w:t>
      </w:r>
      <w:bookmarkStart w:id="747" w:name="pg13098_132083"/>
    </w:p>
    <w:p>
      <w:pPr>
        <w:pStyle w:val="BookText"/>
        <w:rPr/>
      </w:pPr>
      <w:bookmarkEnd w:id="747"/>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3"/>
        <w:numPr>
          <w:ilvl w:val="2"/>
          <w:numId w:val="1"/>
        </w:numPr>
        <w:rPr/>
      </w:pPr>
      <w:bookmarkStart w:id="748" w:name="__RefHeading___Toc7524829_3224264995"/>
      <w:bookmarkStart w:id="749" w:name="_Toc302"/>
      <w:bookmarkEnd w:id="748"/>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749"/>
    </w:p>
    <w:p>
      <w:pPr>
        <w:pStyle w:val="Heading4"/>
        <w:numPr>
          <w:ilvl w:val="3"/>
          <w:numId w:val="1"/>
        </w:numPr>
        <w:rPr/>
      </w:pPr>
      <w:bookmarkStart w:id="750" w:name="__RefHeading___Toc7524831_3224264995"/>
      <w:bookmarkStart w:id="751" w:name="_Toc303"/>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7524833_3224264995"/>
      <w:bookmarkStart w:id="753" w:name="_Toc304"/>
      <w:bookmarkEnd w:id="752"/>
      <w:r>
        <w:rPr>
          <w:rtl w:val="true"/>
        </w:rPr>
        <w:t>ترجمۀ آیات</w:t>
      </w:r>
      <w:r>
        <w:rPr>
          <w:rtl w:val="true"/>
        </w:rPr>
        <w:t>:</w:t>
      </w:r>
      <w:bookmarkEnd w:id="75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بنی اسرائیل کتاب و حکومت و نبوّت دادیم،و چیزهایی خوب بآنان روزی نمودیم،و آنان را بر جهانیان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بآنان بینایی از امر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و اختلاف ننمودند مگر پس از آنکه دانش برای ایشان آمد و از راه ستمگری بین خود اختلاف نمودند،پروردگارت در روز قیامت پیرامون آنچه که درباره‌اش،اختلاف نموده‌اند،قضاوت خواهد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شریعتی از امر رسالت گماشتیم از آن پیروی کن،و از</w:t>
      </w:r>
      <w:bookmarkStart w:id="754" w:name="pg13098_132084"/>
    </w:p>
    <w:p>
      <w:pPr>
        <w:pStyle w:val="BookText"/>
        <w:rPr/>
      </w:pPr>
      <w:bookmarkEnd w:id="754"/>
      <w:r>
        <w:rPr>
          <w:rFonts w:ascii="IRNazanin" w:hAnsi="IRNazanin" w:eastAsia="IRNazanin"/>
          <w:color w:val="111111"/>
          <w:sz w:val="28"/>
          <w:sz w:val="28"/>
          <w:szCs w:val="28"/>
          <w:rtl w:val="true"/>
          <w:lang w:bidi="fa-IR"/>
        </w:rPr>
        <w:t>خواسته‌های این مردم نادان پیروی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ترا از خدا هیچگاه بی‌نیاز نخواهند نمود،و ستمگران برخی یاور دیگران هستند،و خداوند یاور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بینش دهنده‌هایی است برای مردم،و هدایت،و رحمتی است برای مردم 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755" w:name="__RefHeading___Toc7524835_3224264995"/>
      <w:bookmarkStart w:id="756" w:name="_Toc305"/>
      <w:bookmarkEnd w:id="755"/>
      <w:r>
        <w:rPr>
          <w:rtl w:val="true"/>
        </w:rPr>
        <w:t>معنی آیات</w:t>
      </w:r>
      <w:r>
        <w:rPr>
          <w:rtl w:val="true"/>
        </w:rPr>
        <w:t>:</w:t>
      </w:r>
      <w:bookmarkEnd w:id="756"/>
    </w:p>
    <w:p>
      <w:pPr>
        <w:pStyle w:val="BookText"/>
        <w:rPr/>
      </w:pPr>
      <w:r>
        <w:rPr>
          <w:rFonts w:ascii="IRNazanin" w:hAnsi="IRNazanin" w:eastAsia="IRNazanin"/>
          <w:color w:val="111111"/>
          <w:sz w:val="28"/>
          <w:sz w:val="28"/>
          <w:szCs w:val="28"/>
          <w:rtl w:val="true"/>
          <w:lang w:bidi="fa-IR"/>
        </w:rPr>
        <w:t>پس از آنکه از نعمتها یاد شد و بیان شد که این امّت چگونه این نعمتها را با کفران و طغیان پاسخ گفتند؟بدنبال آن بیان میکند که بنی اسرائیل نیز در مقابل نعمتهای الهی کفران نمودند،و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بَنِی إِسْرٰائِیلَ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بنی اسرائیل،تورات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دین،و بعضی گفته‌اند حکم عبارتست،از فیصله بین دو خصم،و بین حق و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نبوّت قرار دادیم بطوری که روایت شده است که از بنی اسرائیل هزار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انواع نعمتها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الْعٰالَمِینَ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آنان را بر جهانیان عصر خود برتری بخشیدیم،و بعضی گفته‌اند آنان را بر دیگر امتها بدین سبب برتری دادیم که پیامبران بسیاری از آنان بوده است،گرچه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اطاعت کنندگان و داشتن علمای بیشتری بر آنان برتری دارند،همانگونه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علم نحو افضل است،و فلانی در علم فقه برتری دارد</w:t>
      </w:r>
    </w:p>
    <w:p>
      <w:pPr>
        <w:pStyle w:val="BookText"/>
        <w:rPr/>
      </w:pPr>
      <w:r>
        <w:rPr>
          <w:rFonts w:ascii="IRNazanin" w:hAnsi="IRNazanin" w:eastAsia="IRNazanin"/>
          <w:color w:val="111111"/>
          <w:sz w:val="28"/>
          <w:sz w:val="28"/>
          <w:szCs w:val="28"/>
          <w:rtl w:val="true"/>
          <w:lang w:bidi="fa-IR"/>
        </w:rPr>
        <w:t>بنا بر این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عظمت مقام پیامبرش نسبت بدیگر پیامبران و بیشتر بودن نیکان برگزیده از اهل بیت و امّتش،خیرات آن بر دیگر امّتها برتری دارد،و برتری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برتری محمد و آلش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بَیِّنٰاتٍ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و برهانهای آشکاری در مورد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آوردیم،و جریان او را بر ایشان روشن نمودیم،و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احکام تورات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إِلاّٰ مِنْ بَعْدِ مٰا جٰاءَهُمُ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اختلاف ننمودند مگر پس از آنکه خداوند کتابهایی را بر پیامبرانشان نازل فرمود،و آنان را،از محتویات این کتابها آگاه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بخاطر ریاست طلبی،و زیر بار حقّ نرفتن،و نیز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ستمگری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آنچه که در کتابشان در مورد نبوّت و صفات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معنایش روشن است و در بخش ترجمه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را بر سر دین و برنامه و روشی مخصوص قرار دادیم،یعنی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موسی،و قومش برای تو روشی ویژه مقرّر داشتیم،و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جادّه‌ای که هر کس در آن قدم گذارد او را بهدف میرساند،همانگونه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راهی بسوی آب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است که بنشانۀ راه نصب شده است،که عبارتست از امر و نهی که انسان را به بهشت میرساند،همانگونه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به بهشت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شریعت عمل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الَّذِینَ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خواسته‌های کسانی که از حق خبر ندارند و میان حقّ و باطل فرق نمیگذارند پیروی نکن،یعنی از این اهل کتاب که تورات را بخاطر پیروی از هوای نفس خود و حبّ ریاست،و پیروی از عوام النّاس تغییر داده‌اند پیروی مکن،و نیز از مشرکین که در پرستش بتان از هوای نفس خود اطاعت کرده‌اند پیروی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یُغْنُوا عَنْکَ مِنَ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هوای نفس اینان پیروی کنی،نمیتوانند عذاب الهی را از تو دور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الظّٰالِمِینَ بَعْضُهُمْ أَوْلِیٰاءُ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همگی در دشمنی با تو اتّفاق دارند و برخی از آنان در دشمنی با تو یاور دیگران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یار و یاور تقوی پیشگان است بنا بر این از اینکه کفّار پشتیبان یکدیگر و در دشمنی با تو همکاری دارند اندوه بخود راه مده،زیرا خداوند سرانجام تو را بر آنان پیروز ساخته از شرّ آنان حفظت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که بر تو نازل ساخته‌ایم معارف دینی است،و در آن موعظه‌ها و عبرتهایی است برای مردم که بوسیلۀ آن امور دینی خود را با بصیرت درک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دلیلهای روشنی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است از سوی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یُوقِنُونَ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هدایت و رحمت ویژۀ آنها است که بثواب،و عقاب الهی ایمان دارند،زیرا اینان هستند که میتوانند از هدایت و رحمت الهی بهره‌مند شوند</w:t>
      </w:r>
      <w:r>
        <w:rPr>
          <w:rFonts w:eastAsia="IRNazanin" w:cs="IRNazanin"/>
          <w:color w:val="111111"/>
          <w:sz w:val="28"/>
          <w:szCs w:val="28"/>
          <w:rtl w:val="true"/>
          <w:lang w:bidi="fa-IR"/>
        </w:rPr>
        <w:t>.</w:t>
      </w:r>
      <w:bookmarkStart w:id="757" w:name="pg13098_132087"/>
    </w:p>
    <w:p>
      <w:pPr>
        <w:pStyle w:val="BookText"/>
        <w:rPr/>
      </w:pPr>
      <w:bookmarkEnd w:id="757"/>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3"/>
        <w:numPr>
          <w:ilvl w:val="2"/>
          <w:numId w:val="1"/>
        </w:numPr>
        <w:rPr/>
      </w:pPr>
      <w:bookmarkStart w:id="758" w:name="__RefHeading___Toc7524837_3224264995"/>
      <w:bookmarkStart w:id="759" w:name="_Toc306"/>
      <w:bookmarkEnd w:id="758"/>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759"/>
    </w:p>
    <w:p>
      <w:pPr>
        <w:pStyle w:val="Heading4"/>
        <w:numPr>
          <w:ilvl w:val="3"/>
          <w:numId w:val="1"/>
        </w:numPr>
        <w:rPr/>
      </w:pPr>
      <w:bookmarkStart w:id="760" w:name="__RefHeading___Toc7524839_3224264995"/>
      <w:bookmarkStart w:id="761" w:name="_Toc307"/>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7524841_3224264995"/>
      <w:bookmarkStart w:id="763" w:name="_Toc308"/>
      <w:bookmarkEnd w:id="762"/>
      <w:r>
        <w:rPr>
          <w:rtl w:val="true"/>
        </w:rPr>
        <w:t>ترجمۀ آیات</w:t>
      </w:r>
      <w:r>
        <w:rPr>
          <w:rtl w:val="true"/>
        </w:rPr>
        <w:t>:</w:t>
      </w:r>
      <w:bookmarkEnd w:id="76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مرتکب گناهان شده‌اند گمان میکنند که ایشان را مانند آنان که ایمان آورده و اعمال شایسته انجام میدهند قرار می‌دهیم زندگی و مرگشان یکسان است؟چه بد قضاوت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بحقّ آفرید،و باید هر فردی مطابق کرده‌هایش مجازات بیند،در حالی که بآنها ستم نخواهد شد</w:t>
      </w:r>
      <w:r>
        <w:rPr>
          <w:rFonts w:eastAsia="IRNazanin" w:cs="IRNazanin"/>
          <w:color w:val="111111"/>
          <w:sz w:val="28"/>
          <w:szCs w:val="28"/>
          <w:rtl w:val="true"/>
          <w:lang w:bidi="fa-IR"/>
        </w:rPr>
        <w:t>.</w:t>
      </w:r>
      <w:bookmarkStart w:id="764" w:name="pg13098_132088"/>
    </w:p>
    <w:p>
      <w:pPr>
        <w:pStyle w:val="BookText"/>
        <w:rPr/>
      </w:pPr>
      <w:bookmarkEnd w:id="764"/>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آن کس را که هوای خود را خدای خود گرفته،و خداوند گمراهش ساخته است با علم و دانش،و بر گوش و دلش مهر زده، جلوی چشمش پرده کشیده است؟چنین فردی را پس از خدا چه کسی هدایت خواهد کرد،چرا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زندگی دنیای ما چیز دیگری در کار نیست، می‌میریم و زنده میشویم و کسی جز روزگار ما را نمی‌میراند،و از این جریان خبر ندارند،تنها خیالبافی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آیات روشن ما را بر آنان میخوانند،دلیلی ندارند مگر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آیات ما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765" w:name="__RefHeading___Toc7524843_3224264995"/>
      <w:bookmarkStart w:id="766" w:name="_Toc309"/>
      <w:bookmarkEnd w:id="765"/>
      <w:r>
        <w:rPr>
          <w:rtl w:val="true"/>
        </w:rPr>
        <w:t>قرائت آیات</w:t>
      </w:r>
      <w:r>
        <w:rPr>
          <w:rtl w:val="true"/>
        </w:rPr>
        <w:t>:</w:t>
      </w:r>
      <w:bookmarkEnd w:id="766"/>
    </w:p>
    <w:p>
      <w:pPr>
        <w:pStyle w:val="BookText"/>
        <w:rPr/>
      </w:pPr>
      <w:r>
        <w:rPr>
          <w:rFonts w:ascii="IRNazanin" w:hAnsi="IRNazanin" w:eastAsia="IRNazanin"/>
          <w:color w:val="111111"/>
          <w:sz w:val="28"/>
          <w:sz w:val="28"/>
          <w:szCs w:val="28"/>
          <w:rtl w:val="true"/>
          <w:lang w:bidi="fa-IR"/>
        </w:rPr>
        <w:t>اهل کوفه غیر از ابی بکر و روح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خوانده‌اند،ولی بقیّه آن را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غین بدون الف خوانده‌اند،و بقیّه غشاوة با الف خوانده‌اند</w:t>
      </w:r>
      <w:r>
        <w:rPr>
          <w:rFonts w:eastAsia="IRNazanin" w:cs="IRNazanin"/>
          <w:color w:val="111111"/>
          <w:sz w:val="28"/>
          <w:szCs w:val="28"/>
          <w:rtl w:val="true"/>
          <w:lang w:bidi="fa-IR"/>
        </w:rPr>
        <w:t>.</w:t>
      </w:r>
    </w:p>
    <w:p>
      <w:pPr>
        <w:pStyle w:val="Heading4"/>
        <w:numPr>
          <w:ilvl w:val="3"/>
          <w:numId w:val="1"/>
        </w:numPr>
        <w:rPr/>
      </w:pPr>
      <w:bookmarkStart w:id="767" w:name="__RefHeading___Toc7524845_3224264995"/>
      <w:bookmarkStart w:id="768" w:name="_Toc310"/>
      <w:bookmarkEnd w:id="767"/>
      <w:r>
        <w:rPr>
          <w:rtl w:val="true"/>
        </w:rPr>
        <w:t>دلیل قرائت</w:t>
      </w:r>
      <w:r>
        <w:rPr>
          <w:rtl w:val="true"/>
        </w:rPr>
        <w:t>:</w:t>
      </w:r>
      <w:bookmarkEnd w:id="76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نصب سواء بنا بر آنکه بر ما قبلش جاری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ضارب ابوه و بزید خارجا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نیست،برای آنکه سواء نه اسم فاعل است و نه شباهت بآن دارد مانند حسن و شدید و نظیر آن بلکه سواء مصدر است و لذا شایسته نیست که بر ما قبلش جاری شود آن گونه که اسم فاعل و صفت مشبّهه بر ما قبل جاری میگردد،بدلیل آنکه مصدر از نظر</w:t>
      </w:r>
    </w:p>
    <w:p>
      <w:pPr>
        <w:pStyle w:val="BookText"/>
        <w:rPr/>
      </w:pPr>
      <w:r>
        <w:rPr>
          <w:rFonts w:ascii="IRNazanin" w:hAnsi="IRNazanin" w:eastAsia="IRNazanin"/>
          <w:color w:val="111111"/>
          <w:sz w:val="28"/>
          <w:sz w:val="28"/>
          <w:szCs w:val="28"/>
          <w:rtl w:val="true"/>
          <w:lang w:bidi="fa-IR"/>
        </w:rPr>
        <w:t>معنی و عمل با فاعل و صفه مشبّهه که عمل فعل میکنند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خیر منه ابوه،و سرج خزّ صفته و برجل مأه 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دانسته است که سواء نیز بر ما قبلش جاری شود،همانگونه که ضرب اوّل بر ما قبل جاری شده است،امّا نصب سواء سه وجه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محیا و ممات را بدل از ضمیر منصوب در نجعلهم بگیریم که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نجعل محیاهم و مماتهم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سواء نصب داده میشود بنا بر اینکه مفعول دوّم نجعل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قول نصب سواء نیکو است،برای اینکه اسم ظاهری را رفع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محیاهم و مماتهم را دو ظرف زمان بگیریم و سواء را باز مفعول دوّم نجعل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در این دو ظرف یکی از دو چیز عمل کند،یکی سواء که در آن معنی فعلیت است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یستوون فی المحیا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است،دیگری ممکن است فعل را عامل در آنها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کوفیین که سواء را نصب داده‌اند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بنصب خوانده‌اند یا نه؟اگر ممات را نصب نداده باشند نصب در سواء بنا بر غیر این وجه است،و نصب بر غیر این وجه یا بنا بر حالیت است،یا بنا بر آنست که سواء مفعول دوّم،نجعل است، و بهر کدام از این دو وجه که عمل کنی به سواء عمل فعل داده‌ای،و بوسیلۀ آن اسم ظاهر را رفع داده‌ای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سواء را حال قرار دهی ممکن است آن را حال از ضمیر در 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و مفعول دوّم نجعلهم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گرفتن ممکن است سواء بنا بر حالیت منصوب باشد،و آن را حال بگیریم برای 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بمعنی فعل است بنا بر این</w:t>
      </w:r>
    </w:p>
    <w:p>
      <w:pPr>
        <w:pStyle w:val="BookText"/>
        <w:rPr/>
      </w:pPr>
      <w:r>
        <w:rPr>
          <w:rFonts w:ascii="IRNazanin" w:hAnsi="IRNazanin" w:eastAsia="IRNazanin"/>
          <w:color w:val="111111"/>
          <w:sz w:val="28"/>
          <w:sz w:val="28"/>
          <w:szCs w:val="28"/>
          <w:rtl w:val="true"/>
          <w:lang w:bidi="fa-IR"/>
        </w:rPr>
        <w:t>ذو الحال ضمیر مرفوع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ضمیر باز میگردد به ضمیر منصوب در نجعلهم،و نصب سواء بنا بر حالیت از این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مفعول دوّم نگیریم،بلکه مفعول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محیاهم و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بگیریم،و بنا بر این ترکیب جمله در محلّ نصب است که مفعول دوّم برای نجعل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بنا بر قول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مائة 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مائة عمل فعل داده است سواء را بنا بر این وجه نصب دهیم،و بوسیلۀ آن محیا را رفع دهیم،همانطور که جایز است بوسیلۀ سواء محیا را رفع دهیم در صورتی که جمله را در موضع حال بگیریم،و حال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محیاهم،و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جعل است،و نیز میشود حال باشد از 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بمعنی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محیاهم و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این ضمیر به کفّار بر میگردد نه به مؤمنین،بنا بر این قول سواء مرفوع است بنا بر اینکه خبر باشد برای مبتدای مقدّم که تقدیرش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محیاهم و مماتهم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محیاهم محیا سوء،و مماتهم مماة سوء،و بنا بر این ترکیب دیگر نصب سواء درست نیست،زیرا خبری است مثبت به اینکه زندگی و مرگ آنان در بدی و دوری از رحمت خدا یکسان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محیاهم و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 و کافر هر دو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باشد جایز است سواء منصوب شود بنا بر آنکه مفعول دوّم نجعل باشد،البتّه بنا بقول کسی که جایز دانسته است سواء در اسم ظاهر عمل کند زیرا شامل هر دو دسته مسلمان و کافر میشود،و در وجه اوّل اینطور نیست زیرا</w:t>
      </w:r>
      <w:bookmarkStart w:id="769" w:name="pg13098_132091"/>
    </w:p>
    <w:p>
      <w:pPr>
        <w:pStyle w:val="BookText"/>
        <w:rPr/>
      </w:pPr>
      <w:bookmarkEnd w:id="769"/>
      <w:r>
        <w:rPr>
          <w:rFonts w:ascii="IRNazanin" w:hAnsi="IRNazanin" w:eastAsia="IRNazanin"/>
          <w:color w:val="111111"/>
          <w:sz w:val="28"/>
          <w:sz w:val="28"/>
          <w:szCs w:val="28"/>
          <w:rtl w:val="true"/>
          <w:lang w:bidi="fa-IR"/>
        </w:rPr>
        <w:t>در این صورت ضمیر به کفّار بر میگردد نه بمؤمنین،و اشتباه به مؤمنین نخواهد شد،و در این وجه جایز نیست آن را نصب دهیم،و بغیر از رفع اعراب دیگری نخواهد داشت،و بنا بر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مفعول ثانی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استیناف است،و در موضع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شامل مؤمنان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غشوه و غشاوه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بقره گذشت </w:t>
      </w:r>
      <w:r>
        <w:rPr>
          <w:rStyle w:val="FootnoteAnchor"/>
          <w:rtl w:val="true"/>
        </w:rPr>
        <w:footnoteReference w:id="196"/>
      </w:r>
    </w:p>
    <w:p>
      <w:pPr>
        <w:pStyle w:val="Heading4"/>
        <w:numPr>
          <w:ilvl w:val="3"/>
          <w:numId w:val="1"/>
        </w:numPr>
        <w:rPr/>
      </w:pPr>
      <w:bookmarkStart w:id="770" w:name="__RefHeading___Toc7524847_3224264995"/>
      <w:bookmarkStart w:id="771" w:name="_Toc311"/>
      <w:bookmarkEnd w:id="770"/>
      <w:r>
        <w:rPr>
          <w:rtl w:val="true"/>
        </w:rPr>
        <w:t>لغات آیات</w:t>
      </w:r>
      <w:r>
        <w:rPr>
          <w:rtl w:val="true"/>
        </w:rPr>
        <w:t>:</w:t>
      </w:r>
      <w:bookmarkEnd w:id="771"/>
    </w:p>
    <w:p>
      <w:pPr>
        <w:pStyle w:val="BookText"/>
        <w:rPr/>
      </w:pPr>
      <w:r>
        <w:rPr>
          <w:rFonts w:ascii="IRNazanin" w:hAnsi="IRNazanin" w:eastAsia="IRNazanin"/>
          <w:color w:val="111111"/>
          <w:sz w:val="28"/>
          <w:sz w:val="28"/>
          <w:szCs w:val="28"/>
          <w:rtl w:val="true"/>
          <w:lang w:bidi="fa-IR"/>
        </w:rPr>
        <w:t>اجترحوا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اجتراع بمعنی بدست آوردن و تحصیل است،گفته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اجترح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اکتسب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جارحة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کاسبة قومه،و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گناه تأثیری همانند جراحت دارد،و مانند اجتراح است اقتراف که مشتق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خشک شدن زخم و پوست بر آوردن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 عبارتست از کاری زشت که صاحبش با استحقاق مذمت نسبت بآن بد میشود،و حسنه آنست که صاحبش باستحقاق مدح نسبت به آن خوشحال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آنست که اگر کسی قادر بر آن باشد شایسته نباشد که آن را انجام دهد،و کار نیکو کاری است که هر کس توانایی آن را داشته باشد شایسته باشد که آن کار را انجام دهد،و هر کاری که انجام گیرد و هیچ جهتی از این جهات در آن نباشد آن کار بیهوده و لغو است،که نه آن را میتوان بحکمت نسبت داد،و نه به سفاهت</w:t>
      </w:r>
      <w:r>
        <w:rPr>
          <w:rFonts w:eastAsia="IRNazanin" w:cs="IRNazanin"/>
          <w:color w:val="111111"/>
          <w:sz w:val="28"/>
          <w:szCs w:val="28"/>
          <w:rtl w:val="true"/>
          <w:lang w:bidi="fa-IR"/>
        </w:rPr>
        <w:t>.</w:t>
      </w:r>
      <w:bookmarkStart w:id="772" w:name="pg13098_132092"/>
    </w:p>
    <w:p>
      <w:pPr>
        <w:pStyle w:val="Heading4"/>
        <w:numPr>
          <w:ilvl w:val="3"/>
          <w:numId w:val="1"/>
        </w:numPr>
        <w:rPr/>
      </w:pPr>
      <w:bookmarkStart w:id="773" w:name="__RefHeading___Toc7524849_3224264995"/>
      <w:bookmarkStart w:id="774" w:name="_Toc312"/>
      <w:bookmarkEnd w:id="772"/>
      <w:bookmarkEnd w:id="773"/>
      <w:r>
        <w:rPr>
          <w:rtl w:val="true"/>
        </w:rPr>
        <w:t>معنی آیات</w:t>
      </w:r>
      <w:r>
        <w:rPr>
          <w:rtl w:val="true"/>
        </w:rPr>
        <w:t>:</w:t>
      </w:r>
      <w:bookmarkEnd w:id="774"/>
    </w:p>
    <w:p>
      <w:pPr>
        <w:pStyle w:val="BookText"/>
        <w:rPr/>
      </w:pPr>
      <w:r>
        <w:rPr>
          <w:rFonts w:ascii="IRNazanin" w:hAnsi="IRNazanin" w:eastAsia="IRNazanin"/>
          <w:color w:val="111111"/>
          <w:sz w:val="28"/>
          <w:sz w:val="28"/>
          <w:szCs w:val="28"/>
          <w:rtl w:val="true"/>
          <w:lang w:bidi="fa-IR"/>
        </w:rPr>
        <w:t>سپس خداوند بعنوان سرزنش بکافران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ام حسب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استفهام آن انکاری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 معنی مضمری عطف شده است که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بصائر للنّاس مؤدّیه الی الجنّة افعلوا ذلک،ام حسب الذّین اکتسبوا الشرک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موجب بینش مردم است و آنان را به بهشت میرساند،آیا این را میدانند یا آنکه کسانی که شریک برای خدا قرار داده‌اند و گناهانی میکنند گمان دارند که آنان را بجای کسانی بگذاریم که خدا و رسول را تصدیق نموده،و گفتار خدا،و رسول را با اعمال خود تحقّق بخشیده‌اند؟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مَحْیٰاهُمْ وَ مَمٰاتُهُمْ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زندگی و مرگ مسلمانان،و کافران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گمان میکنند که زندگی و مرگ کافران همچون زندگی و مرگ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یَحْکُمُونَ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قضاوتی دربارۀ خداوند نمودند،زیرا خداوند مؤمنین و کافران را یکسان نمیداند،و از نظر عقل هم باور کردنی نیست،بلکه خداوند مؤمنین را در دنیا یاری میدهد،و آنان را بر مشرکین پیروز خواهد ساخت،و آنان را بر مسلمین مسلّط نخواهد ساخت و بهنگام مردن فرشتگان با مژدۀ رحمت بر مؤمنین نازل میشوند،و بر کافران وارد شده بر سر و صورت آنان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منظور از این زندگی،زندگی مؤمنان و کافران است بعد از قیامت،و منظور از مرگشان هنگامی است که فرشتگان برای قبض روح آنان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منظور آنست که زندگی مؤمنین بر اساس ایمان و اطاعت پروردگار است،مرگشان نیز بر اساس ایمان و اطاعت پروردگار است و زندگی مشرکین بر اساس شرک و معصیت است،مرگشان نیز بر همین اساس است،بنا بر این زندگی و مرگ اینان و آنان یکسان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ضمیر در مماتهم و محیاهم بکفّار بر میگردد و معنایش آنست که آنان در حال زندگی و مرگ یکسان هستند،زیرا کسی که زنده است اگر اطاعت انجام ندهد مانند آنست که مرده باشد،سپس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و زمین را بیهوده نیافریده است،بلکه آنها را برای منفعت بندگانش آفریده است،تا آنان را مکلّف سازد و در معرض ثواب جزیل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لِتُجْزیٰ کُلُّ نَفْسٍ بِمٰا کَسَبَتْ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عبادت و اطاعتی انجام داده است ثواب خواهد دید،و هر کس معصیتی کند مکافاتی باید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قتاده و حسن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که دین خود را خواسته‌اش قرار دهد،و چیزی را نخواهد مگر آنکه انجام دهد،زیرا ایمان بخدا ندارد و از او نمیترسد،و لذا پیرو هوای نفس خود بوده،و تقوایی نیست که مانع او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عکرمه و سعید بن جبیر روایت شده است که معنای این آیه اینست که آیا دیده‌ای کسی را که معبود خودش را بدلخواه خود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w:t>
      </w:r>
    </w:p>
    <w:p>
      <w:pPr>
        <w:pStyle w:val="BookText"/>
        <w:rPr/>
      </w:pPr>
      <w:r>
        <w:rPr>
          <w:rFonts w:ascii="IRNazanin" w:hAnsi="IRNazanin" w:eastAsia="IRNazanin"/>
          <w:color w:val="111111"/>
          <w:sz w:val="28"/>
          <w:sz w:val="28"/>
          <w:szCs w:val="28"/>
          <w:rtl w:val="true"/>
          <w:lang w:bidi="fa-IR"/>
        </w:rPr>
        <w:t>خود را از روی دلیل و برهان نگیرد،هر گاه چیزی را شایستۀ پرستش دید و آن را دوست داشت بپرستش آن میپردازد،و بعضی از آنان سنگی را میپرستند و هر گاه سنگ بهتری را می‌دید آن را بدور افکنده سنگ تازه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عیسی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که تسلیم هوای نفس خود باشد آن گونه که تسلیم خدا و معبود خود است،و آنچه را که هوای نفس از او بخواهد انجام میدهد،و منظور آن نیست که هوای نفس، خود را بپرستد و معتقد باشد،که هوای نفس شایستۀ پرستش است،زیرا کسی چنین اعتقادی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پیامبر خود را از اینکه این افراد ایمان بیاورند ناامید ساخته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خوار نموده،و براهی که خود برگزیده است رهایش ساخته،و بسزای کفر و سرکشی و تدبّر نکردن از روی علم و آگاهی بر استحقاق این گمراهی او را براه راست هدایت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او را گمراه ساخته است یعنی او را طبق علمی که نسبت باو دانسته است گمراه یافته،و معلومش بر طبق علمش ظاهر گشته است،همانگونه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احمدت فلانا ای وجدته حمیدا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قول عمرو بن معدیکرب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قاتلنا فما اجبناهم،و سألناهم فما انجلناهم،قاولناهم فما افحمناهم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وجدناهم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هم گفته‌اند آیه باین معنی است که او از راه خدا گمراه شده است،همانگونه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هبونی امرءا منکم اضلّ بعیره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ذمّه انّ الذّمام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بعیره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آنست که شترش 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عَلیٰ سَمْعِهِ وَ قَلْبِهِ وَ جَعَلَ عَلیٰ بَصَرِهِ غِشٰاوَةً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را،در سورۀ بقره تفسیر نموده‌ایم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یَهْدِیهِ مِنْ بَعْدِ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هدایت الهی نسبت به او،باین معنی که هر گاه کسی بوسیلۀ هدایت الهی پس از ظهور و روشنی آن راه نیافت،دیگر امیدی بهدایت یافتنش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موعظه‌ها پند نمیگیرید؟و این توبیخ نشانۀ آنست که آنان در پند گرفتن کوتاه می‌آمده‌اند،یعنی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گیرید،و بیدار شوید تا نسبت بخداوند معرفت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خداوند بزرگ از وضع منکرین بر انگیختن پس از مرگ سخن به میان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زندگی که در دنیا داریم،زندگی دیگری وجود ندارد،و پس از مردن زنده شدن و حساب و کتابی در بین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 نَحْیٰا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معنی این قسمت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نحیا و نموت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مقدّم و مؤخر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می‌میریم و فرزندانمان زنده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ماها می‌میریم و بعضی زنده می‌مانیم همانگونه که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بعضی از شما بعضی دیگر را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جز گذشت زمان و رفت و آمد شب و</w:t>
      </w:r>
    </w:p>
    <w:p>
      <w:pPr>
        <w:pStyle w:val="BookText"/>
        <w:rPr/>
      </w:pPr>
      <w:r>
        <w:rPr>
          <w:rFonts w:ascii="Amiri" w:hAnsi="Amiri" w:eastAsia="Amiri" w:cs="Amiri"/>
          <w:color w:val="111111"/>
          <w:sz w:val="28"/>
          <w:sz w:val="28"/>
          <w:szCs w:val="28"/>
          <w:rtl w:val="true"/>
          <w:lang w:bidi="ar-SA"/>
        </w:rPr>
        <w:t>روز و طول عمر ما را نمی‌کشد،و منظورشان از این سخن انکار صانع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بِذٰلِکَ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نادان میداند،یعنی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که مرگ خود را به روزگار نسبت میدهند علّتش آنست که نمیدانند،و اگر میدانستند آن کس که آنان را می‌میراند خدا است،و خداوند است که میتواند دوباره آنان را زنده کند،هیچگاه مرگ خویشتن را به روزگار نسبت نمیدادند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آنچه که میگویند چیزی جز حدث و گمان ندارند،در حالی که جریان بر خلاف آنست،و در حدیث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روزگار بد نگوئید،زیرا روزگار همان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این حدیث چنین است که مردم دوران جاهلیّت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بلاهای وارده را همیشه بدهر و روزگار نسبت میدادند،و میگفتند روزگار چنین کرد،و بروزگار دشنام میدادند،لذا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فرمود این کارها را خدا انجام میدهد به فاعل این اعمال ناسزا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مدبّر و گردانندۀ روزگار است وجه اوّل بهتر است زیرا سخنان عرب پر است از این قبیل نسبتها که کارهای خداوند را بدهر نسبت میدهند،اصمعی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 نشین شخصی را مذمّت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روزگار گناهش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کذی رجلین،رجل صحیحة</w:t>
      </w:r>
    </w:p>
    <w:p>
      <w:pPr>
        <w:pStyle w:val="BookText"/>
        <w:rPr/>
      </w:pPr>
      <w:r>
        <w:rPr>
          <w:rFonts w:ascii="IRNazanin" w:hAnsi="IRNazanin" w:eastAsia="IRNazanin"/>
          <w:color w:val="111111"/>
          <w:sz w:val="28"/>
          <w:sz w:val="28"/>
          <w:szCs w:val="28"/>
          <w:rtl w:val="true"/>
          <w:lang w:bidi="fa-IR"/>
        </w:rPr>
        <w:t>و رجل رمی فیها الزّمان فشلّت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شعر کثیر شکستن پای خود را به روزگاران نسبت داده است و شاعر دیگر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فاستأثر الدّهر الغداة بهم</w:t>
      </w:r>
    </w:p>
    <w:p>
      <w:pPr>
        <w:pStyle w:val="BookText"/>
        <w:rPr/>
      </w:pPr>
      <w:r>
        <w:rPr>
          <w:rFonts w:ascii="IRNazanin" w:hAnsi="IRNazanin" w:eastAsia="IRNazanin"/>
          <w:color w:val="111111"/>
          <w:sz w:val="28"/>
          <w:sz w:val="28"/>
          <w:szCs w:val="28"/>
          <w:rtl w:val="true"/>
          <w:lang w:bidi="fa-IR"/>
        </w:rPr>
        <w:t>و الدّهر یرمینی و ما 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قد اکثرت فجعتنا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بسراتنا و وقرت فی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شعر نیز شاعر مصیبتهای خود را بدهر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برهانهای ظاهر ما را برایشان بخوانی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حُجَّتَهُمْ إِلاّٰ أَنْ قٰالُوا ائْتُوا بِآبٰائِنٰا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برهانهای ما هیچ دلیلی نداشتند مگر آنکه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که خداوند مردگان را دوباره زنده میکند و آنان را در روز قیامت بر خواهد انگیخت پس پدران ما را بیاورید و آنان را زنده کنید تا بدانیم که خدا میتواند ما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بآنان پاسخ مثبت نداد،علّتش آن بود،که میدانست اینان این سخن را بمنظور هدایت یافتن نمیگویند بلکه میخواهند پیشنهادی بکنند که بخیال خود طرف را عاجز سازند</w:t>
      </w:r>
      <w:r>
        <w:rPr>
          <w:rFonts w:eastAsia="IRNazanin" w:cs="IRNazanin"/>
          <w:color w:val="111111"/>
          <w:sz w:val="28"/>
          <w:szCs w:val="28"/>
          <w:rtl w:val="true"/>
          <w:lang w:bidi="fa-IR"/>
        </w:rPr>
        <w:t>.</w:t>
      </w:r>
      <w:bookmarkStart w:id="775" w:name="pg13098_132098"/>
    </w:p>
    <w:p>
      <w:pPr>
        <w:pStyle w:val="BookText"/>
        <w:rPr/>
      </w:pPr>
      <w:bookmarkEnd w:id="775"/>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776" w:name="__RefHeading___Toc7524851_3224264995"/>
      <w:bookmarkStart w:id="777" w:name="_Toc313"/>
      <w:bookmarkEnd w:id="776"/>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777"/>
    </w:p>
    <w:p>
      <w:pPr>
        <w:pStyle w:val="Heading4"/>
        <w:numPr>
          <w:ilvl w:val="3"/>
          <w:numId w:val="1"/>
        </w:numPr>
        <w:rPr/>
      </w:pPr>
      <w:bookmarkStart w:id="778" w:name="__RefHeading___Toc7524853_3224264995"/>
      <w:bookmarkStart w:id="779" w:name="_Toc314"/>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524855_3224264995"/>
      <w:bookmarkStart w:id="781" w:name="_Toc315"/>
      <w:bookmarkEnd w:id="780"/>
      <w:r>
        <w:rPr>
          <w:rtl w:val="true"/>
        </w:rPr>
        <w:t>ترجمۀ آیات</w:t>
      </w:r>
      <w:r>
        <w:rPr>
          <w:rtl w:val="true"/>
        </w:rPr>
        <w:t>:</w:t>
      </w:r>
      <w:bookmarkEnd w:id="78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زنده میسازد و سپس شما را می‌میراند،و آن گاه در روز قیامت گردتان خواهد آورد،روزی که در آن شکّی نیست،ولی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 زمین از آن خدا است،و در آن روز که ساعت قیامت بر پا شود،طرفداران باطل زیان بینند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 دید در آن روز هر ملّتی در حالی که نیم خیز نشسته‌اند بسوی پروندۀ اعمالشان فراخوانده میشوند،و هر کدام به مکافات عملتان</w:t>
      </w:r>
      <w:r>
        <w:rPr>
          <w:rFonts w:eastAsia="IRNazanin" w:cs="IRNazanin"/>
          <w:color w:val="111111"/>
          <w:sz w:val="28"/>
          <w:szCs w:val="28"/>
          <w:rtl w:val="true"/>
          <w:lang w:bidi="fa-IR"/>
        </w:rPr>
        <w:t>-</w:t>
      </w:r>
      <w:bookmarkStart w:id="782" w:name="pg13098_132099"/>
    </w:p>
    <w:p>
      <w:pPr>
        <w:pStyle w:val="BookText"/>
        <w:rPr/>
      </w:pPr>
      <w:bookmarkEnd w:id="782"/>
      <w:r>
        <w:rPr>
          <w:rFonts w:ascii="IRNazanin" w:hAnsi="IRNazanin" w:eastAsia="IRNazanin"/>
          <w:color w:val="111111"/>
          <w:sz w:val="28"/>
          <w:sz w:val="28"/>
          <w:szCs w:val="28"/>
          <w:rtl w:val="true"/>
          <w:lang w:bidi="fa-IR"/>
        </w:rPr>
        <w:t>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پروندۀ ما بحقّ برای شما سخن میگوید،ما در دنیا اعمال شما را ثبت و ضبط می‌نمودیم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آورده عمل نیکو انجام داده‌اند خداوند آنان را در رحمت خود داخل کرده،اینست آن رستگاری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783" w:name="__RefHeading___Toc7524857_3224264995"/>
      <w:bookmarkStart w:id="784" w:name="_Toc316"/>
      <w:bookmarkEnd w:id="783"/>
      <w:r>
        <w:rPr>
          <w:rtl w:val="true"/>
        </w:rPr>
        <w:t>قرائت آیات</w:t>
      </w:r>
      <w:r>
        <w:rPr>
          <w:rtl w:val="true"/>
        </w:rPr>
        <w:t>:</w:t>
      </w:r>
      <w:bookmarkEnd w:id="784"/>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امه تدعی الی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 قرائت کرده است و بقیّه برفع خوانده‌اند</w:t>
      </w:r>
      <w:r>
        <w:rPr>
          <w:rFonts w:eastAsia="IRNazanin" w:cs="IRNazanin"/>
          <w:color w:val="111111"/>
          <w:sz w:val="28"/>
          <w:szCs w:val="28"/>
          <w:rtl w:val="true"/>
          <w:lang w:bidi="fa-IR"/>
        </w:rPr>
        <w:t>.</w:t>
      </w:r>
    </w:p>
    <w:p>
      <w:pPr>
        <w:pStyle w:val="Heading4"/>
        <w:numPr>
          <w:ilvl w:val="3"/>
          <w:numId w:val="1"/>
        </w:numPr>
        <w:rPr/>
      </w:pPr>
      <w:bookmarkStart w:id="785" w:name="__RefHeading___Toc7524859_3224264995"/>
      <w:bookmarkStart w:id="786" w:name="_Toc317"/>
      <w:bookmarkEnd w:id="785"/>
      <w:r>
        <w:rPr>
          <w:rtl w:val="true"/>
        </w:rPr>
        <w:t>دلیل قرائت</w:t>
      </w:r>
      <w:r>
        <w:rPr>
          <w:rtl w:val="true"/>
        </w:rPr>
        <w:t>:</w:t>
      </w:r>
      <w:bookmarkEnd w:id="786"/>
    </w:p>
    <w:p>
      <w:pPr>
        <w:pStyle w:val="BookText"/>
        <w:rPr/>
      </w:pPr>
      <w:r>
        <w:rPr>
          <w:rFonts w:ascii="IRNazanin" w:hAnsi="IRNazanin" w:eastAsia="IRNazanin"/>
          <w:color w:val="111111"/>
          <w:sz w:val="28"/>
          <w:sz w:val="28"/>
          <w:szCs w:val="28"/>
          <w:rtl w:val="true"/>
          <w:lang w:bidi="fa-IR"/>
        </w:rPr>
        <w:t>دلیل نصب آنست که بدل است از کلّ اوّل،و در دوّمی روشنی،و توضیحی است که در اوّلی نیست،زیرا در دوّمی سبب نیم خیز شدن بیان شده است،و لذا جایز است که دوّمی را بدل اوّلی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است بنا بر حالیت،یا بنا بر آنکه مفعول دوّم باشد بنا بر تفصیل معنی تری</w:t>
      </w:r>
      <w:r>
        <w:rPr>
          <w:rFonts w:eastAsia="IRNazanin" w:cs="IRNazanin"/>
          <w:color w:val="111111"/>
          <w:sz w:val="28"/>
          <w:szCs w:val="28"/>
          <w:rtl w:val="true"/>
          <w:lang w:bidi="fa-IR"/>
        </w:rPr>
        <w:t>.</w:t>
      </w:r>
    </w:p>
    <w:p>
      <w:pPr>
        <w:pStyle w:val="Heading4"/>
        <w:numPr>
          <w:ilvl w:val="3"/>
          <w:numId w:val="1"/>
        </w:numPr>
        <w:rPr/>
      </w:pPr>
      <w:bookmarkStart w:id="787" w:name="__RefHeading___Toc7524861_3224264995"/>
      <w:bookmarkStart w:id="788" w:name="_Toc318"/>
      <w:bookmarkEnd w:id="787"/>
      <w:r>
        <w:rPr>
          <w:rtl w:val="true"/>
        </w:rPr>
        <w:t>معنی آیات</w:t>
      </w:r>
      <w:r>
        <w:rPr>
          <w:rtl w:val="true"/>
        </w:rPr>
        <w:t>:</w:t>
      </w:r>
      <w:bookmarkEnd w:id="788"/>
    </w:p>
    <w:p>
      <w:pPr>
        <w:pStyle w:val="BookText"/>
        <w:rPr/>
      </w:pPr>
      <w:r>
        <w:rPr>
          <w:rFonts w:ascii="IRNazanin" w:hAnsi="IRNazanin" w:eastAsia="IRNazanin"/>
          <w:color w:val="111111"/>
          <w:sz w:val="28"/>
          <w:sz w:val="28"/>
          <w:szCs w:val="28"/>
          <w:rtl w:val="true"/>
          <w:lang w:bidi="fa-IR"/>
        </w:rPr>
        <w:t>سپس خداوند بزرگ در پاسخ سخن کفّار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یُحْیِیکُمْ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خداوند در دنیا شما را زنده میکند،زیرا غیر از او کسی قدرت ندارد کسی را زنده کند،چون تنها خداوند است که ذاتا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یُمِیتُکُمْ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بهنگام پایان یافتن اجلهایتان شما را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یَجْمَعُکُمْ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شما را برانگیخته دوباره زنده میکند و در روز قیامت جمع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در آن شک نیست،زیرا دلیل و برهان برای اثبات آن آمده است،و علّت اینکه استدلال شده است به زنده کردن در دنیا آنست که هر کس یک وقت بتواند کسی را زنده کند،در هر وقت دیگر هم میتواند،و هر کس از این عمل وقتی با نبودن موانع عاجز باشد در هر وقت دیگر نیز عاجز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همۀ مردم چون در این باره دقت نمیکنند این معنی را درک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مالک آسمانها و زمین است و قدرت دارد که مردگان را برانگیخته دوباره زنده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یَوْمَئِذٍ یَخْسَرُ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طرفداران باطل که از حق و حقیقت رویگردان هستند، و کارهای باطل انجام میدهند جانها،و زندگی خود را در دنیا از دست داده،روز قیامت زیانکارند،و جز عذاب دائمی حاصلی از عمر خود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کُلَّ أُمَّةٍ 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امّتی را خواهید دید که تکیه بر رانهای خود زده 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و ضحّاک و ابن زید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 نیم خیز آن گونه که مدّعی در پیشگاه قاضی می‌نشیند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اینگونه نشستن مخصوص کفّار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گفته‌اند که این حالت خصوصیتی ندارد،و کفّار و مؤمنین</w:t>
      </w:r>
    </w:p>
    <w:p>
      <w:pPr>
        <w:pStyle w:val="BookText"/>
        <w:rPr/>
      </w:pPr>
      <w:r>
        <w:rPr>
          <w:rFonts w:ascii="IRNazanin" w:hAnsi="IRNazanin" w:eastAsia="IRNazanin"/>
          <w:color w:val="111111"/>
          <w:sz w:val="28"/>
          <w:sz w:val="28"/>
          <w:szCs w:val="28"/>
          <w:rtl w:val="true"/>
          <w:lang w:bidi="fa-IR"/>
        </w:rPr>
        <w:t>همگی با همین حال در انتظار حساب خواهند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فراخوانده خواهد شد بسوی پروندۀ اعمالش که در دنیا برای او فراهم آمده است،بعضی هم گفته‌اند هر امّتی بسوی کتابی که بر پیامبرشان نازل شده است فراخوانده میشوند،تا از آنان جویا شوند که با این کتاب چگونه رفتار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 که امروز به مکافات اعمالتان خواهید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پرونده‌ای که فرشتگان کاتب اعمال شما برایتان تهیّه 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یَنْطِقُ عَلَیْکُمْ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کتاب و این پرونده بحقّ بر زبان شما گواهی خواهد داد،یعنی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پرونده چنان توضیح داده است که گویا زبان دارد،و با شما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دستور میدادیم حافظان اعمال شما تمامی کارهای شما را بنویسند،و استنساخ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نوشتن نسخه مثل استکتاب که بمعنی فرمان به نوشتن کتاب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ابن عبّاس منظور از کتاب لوح محفوظ است که آنچه از خیر و شرّ در آن باشد بر آن گواهی خواهد داد </w:t>
      </w:r>
      <w:r>
        <w:rPr>
          <w:rStyle w:val="FootnoteAnchor"/>
          <w:rtl w:val="true"/>
        </w:rPr>
        <w:footnoteReference w:id="199"/>
      </w:r>
      <w:r>
        <w:rPr>
          <w:rFonts w:ascii="IRNazanin" w:hAnsi="IRNazanin" w:eastAsia="IRNazanin"/>
          <w:color w:val="111111"/>
          <w:sz w:val="28"/>
          <w:sz w:val="28"/>
          <w:szCs w:val="28"/>
          <w:rtl w:val="true"/>
          <w:lang w:bidi="fa-IR"/>
        </w:rPr>
        <w:t>و بنا بر این معنی 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 که حافظان اعمال از خازنان لوح محفوظ میخواهند که</w:t>
      </w:r>
    </w:p>
    <w:p>
      <w:pPr>
        <w:pStyle w:val="BookText"/>
        <w:rPr/>
      </w:pPr>
      <w:r>
        <w:rPr>
          <w:rFonts w:ascii="IRNazanin" w:hAnsi="IRNazanin" w:eastAsia="IRNazanin"/>
          <w:color w:val="111111"/>
          <w:sz w:val="28"/>
          <w:sz w:val="28"/>
          <w:szCs w:val="28"/>
          <w:rtl w:val="true"/>
          <w:lang w:bidi="fa-IR"/>
        </w:rPr>
        <w:t>نسخه‌ای از آنچه که دربارۀ بندگان پیش خود تدوین شده دارند به آنان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 عَمِلُوا الصّٰالِحٰاتِ فَیُدْخِلُهُمْ رَبُّهُمْ فِی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رحمت بهشت و پاداش اخروی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الْمُبِینُ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آن رستگاری آشکار</w:t>
      </w:r>
      <w:r>
        <w:rPr>
          <w:rFonts w:eastAsia="IRNazanin" w:cs="IRNazanin"/>
          <w:color w:val="111111"/>
          <w:sz w:val="28"/>
          <w:szCs w:val="28"/>
          <w:rtl w:val="true"/>
          <w:lang w:bidi="fa-IR"/>
        </w:rPr>
        <w:t>.</w:t>
      </w:r>
      <w:bookmarkStart w:id="789" w:name="pg13098_132103"/>
    </w:p>
    <w:p>
      <w:pPr>
        <w:pStyle w:val="BookText"/>
        <w:rPr/>
      </w:pPr>
      <w:bookmarkEnd w:id="789"/>
      <w:r>
        <w:rPr>
          <w:rFonts w:ascii="IRNazanin" w:hAnsi="IRNazanin" w:eastAsia="IRNazanin"/>
          <w:color w:val="111111"/>
          <w:sz w:val="28"/>
          <w:sz w:val="28"/>
          <w:szCs w:val="28"/>
          <w:rtl w:val="true"/>
          <w:lang w:bidi="fa-IR"/>
        </w:rPr>
        <w:t>سورۀ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Heading3"/>
        <w:numPr>
          <w:ilvl w:val="2"/>
          <w:numId w:val="1"/>
        </w:numPr>
        <w:rPr/>
      </w:pPr>
      <w:bookmarkStart w:id="790" w:name="__RefHeading___Toc7524863_3224264995"/>
      <w:bookmarkStart w:id="791" w:name="_Toc319"/>
      <w:bookmarkEnd w:id="790"/>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31</w:t>
      </w:r>
      <w:r>
        <w:rPr>
          <w:rtl w:val="true"/>
        </w:rPr>
        <w:t xml:space="preserve"> </w:t>
      </w:r>
      <w:r>
        <w:rPr>
          <w:rtl w:val="true"/>
        </w:rPr>
        <w:t xml:space="preserve">تا </w:t>
      </w:r>
      <w:r>
        <w:rPr/>
        <w:t>37</w:t>
      </w:r>
      <w:r>
        <w:rPr>
          <w:rtl w:val="true"/>
        </w:rPr>
        <w:t>]</w:t>
      </w:r>
      <w:bookmarkEnd w:id="791"/>
    </w:p>
    <w:p>
      <w:pPr>
        <w:pStyle w:val="Heading4"/>
        <w:numPr>
          <w:ilvl w:val="3"/>
          <w:numId w:val="1"/>
        </w:numPr>
        <w:rPr/>
      </w:pPr>
      <w:bookmarkStart w:id="792" w:name="__RefHeading___Toc7524865_3224264995"/>
      <w:bookmarkStart w:id="793" w:name="_Toc320"/>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7524867_3224264995"/>
      <w:bookmarkStart w:id="795" w:name="_Toc321"/>
      <w:bookmarkEnd w:id="794"/>
      <w:r>
        <w:rPr>
          <w:rtl w:val="true"/>
        </w:rPr>
        <w:t>ترجمۀ آیات</w:t>
      </w:r>
      <w:r>
        <w:rPr>
          <w:rtl w:val="true"/>
        </w:rPr>
        <w:t>:</w:t>
      </w:r>
      <w:bookmarkEnd w:id="79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کافر شدند،آیا نشانه‌های من برای شما خوانده نمیشد؟امّا شما سرکشی کردید،و مردمی گنهکار بودید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گفته شود وعدۀ خدا حقّ است،و در ساعت قیامت شکی نیست،میگویند چه میدانیم ساعت قیامت چیست؟ما جز گمان چیزی نمیدانیم</w:t>
      </w:r>
      <w:bookmarkStart w:id="796" w:name="pg13098_132104"/>
    </w:p>
    <w:p>
      <w:pPr>
        <w:pStyle w:val="BookText"/>
        <w:rPr/>
      </w:pPr>
      <w:bookmarkEnd w:id="796"/>
      <w:r>
        <w:rPr>
          <w:rFonts w:ascii="IRNazanin" w:hAnsi="IRNazanin" w:eastAsia="IRNazanin"/>
          <w:color w:val="111111"/>
          <w:sz w:val="28"/>
          <w:sz w:val="28"/>
          <w:szCs w:val="28"/>
          <w:rtl w:val="true"/>
          <w:lang w:bidi="fa-IR"/>
        </w:rPr>
        <w:t>و یقین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اعمالشان برای ایشان ظاهر گردید و آنچه که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میکردند بر آنان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که امروز شما را فراموش خواهیم نمود،همانگونه که شما رسیدن بچنین روزی را فراموش کرده بودید،و منزلتان جهنّم است و هیچ یاوری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آیات الهی را بباد مسخره گرفته‌اید،و زندگی دنیا شما را فریب داده،امروز از جهنّم بیرون نخواهند شد،و از آنان هم عذر خواهی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پروردگار آسمانها و پروردگار زمین،و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آسمانها و زمین عظمت ویژۀ او است،و او است پیروز و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آیه است</w:t>
      </w:r>
      <w:r>
        <w:rPr>
          <w:rFonts w:eastAsia="IRNazanin" w:cs="IRNazanin"/>
          <w:color w:val="111111"/>
          <w:sz w:val="28"/>
          <w:szCs w:val="28"/>
          <w:rtl w:val="true"/>
          <w:lang w:bidi="fa-IR"/>
        </w:rPr>
        <w:t>)</w:t>
      </w:r>
    </w:p>
    <w:p>
      <w:pPr>
        <w:pStyle w:val="Heading4"/>
        <w:numPr>
          <w:ilvl w:val="3"/>
          <w:numId w:val="1"/>
        </w:numPr>
        <w:rPr/>
      </w:pPr>
      <w:bookmarkStart w:id="797" w:name="__RefHeading___Toc7524869_3224264995"/>
      <w:bookmarkStart w:id="798" w:name="_Toc322"/>
      <w:bookmarkEnd w:id="797"/>
      <w:r>
        <w:rPr>
          <w:rtl w:val="true"/>
        </w:rPr>
        <w:t>قرائت آیات</w:t>
      </w:r>
      <w:r>
        <w:rPr>
          <w:rtl w:val="true"/>
        </w:rPr>
        <w:t>:</w:t>
      </w:r>
      <w:bookmarkEnd w:id="798"/>
    </w:p>
    <w:p>
      <w:pPr>
        <w:pStyle w:val="BookText"/>
        <w:rPr/>
      </w:pPr>
      <w:r>
        <w:rPr>
          <w:rFonts w:ascii="IRNazanin" w:hAnsi="IRNazanin" w:eastAsia="IRNazanin"/>
          <w:color w:val="111111"/>
          <w:sz w:val="28"/>
          <w:sz w:val="28"/>
          <w:szCs w:val="28"/>
          <w:rtl w:val="true"/>
          <w:lang w:bidi="fa-IR"/>
        </w:rPr>
        <w:t>حمزه بتنهایی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خوانده است،دیگران به رفع خوانده‌اند</w:t>
      </w:r>
      <w:r>
        <w:rPr>
          <w:rFonts w:eastAsia="IRNazanin" w:cs="IRNazanin"/>
          <w:color w:val="111111"/>
          <w:sz w:val="28"/>
          <w:szCs w:val="28"/>
          <w:rtl w:val="true"/>
          <w:lang w:bidi="fa-IR"/>
        </w:rPr>
        <w:t>.</w:t>
      </w:r>
    </w:p>
    <w:p>
      <w:pPr>
        <w:pStyle w:val="Heading4"/>
        <w:numPr>
          <w:ilvl w:val="3"/>
          <w:numId w:val="1"/>
        </w:numPr>
        <w:rPr/>
      </w:pPr>
      <w:bookmarkStart w:id="799" w:name="__RefHeading___Toc7524871_3224264995"/>
      <w:bookmarkStart w:id="800" w:name="_Toc323"/>
      <w:bookmarkEnd w:id="799"/>
      <w:r>
        <w:rPr>
          <w:rtl w:val="true"/>
        </w:rPr>
        <w:t>دلیل قرائت</w:t>
      </w:r>
      <w:r>
        <w:rPr>
          <w:rtl w:val="true"/>
        </w:rPr>
        <w:t>:</w:t>
      </w:r>
      <w:bookmarkEnd w:id="800"/>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دو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قبلش بریده شده است،و جمله‌ای بر جملۀ قبلی عطف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حمل شود بر محلّ انّ و عاملی که در آن عمل نموده است و</w:t>
      </w:r>
      <w:bookmarkStart w:id="801" w:name="pg13098_132105"/>
    </w:p>
    <w:p>
      <w:pPr>
        <w:pStyle w:val="BookText"/>
        <w:rPr/>
      </w:pPr>
      <w:bookmarkEnd w:id="801"/>
      <w:r>
        <w:rPr>
          <w:rFonts w:ascii="IRNazanin" w:hAnsi="IRNazanin" w:eastAsia="IRNazanin"/>
          <w:color w:val="111111"/>
          <w:sz w:val="28"/>
          <w:sz w:val="28"/>
          <w:szCs w:val="28"/>
          <w:rtl w:val="true"/>
          <w:lang w:bidi="fa-IR"/>
        </w:rPr>
        <w:t>محلّ هر دو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میشود و بر لفظ انّ و محلّ لا ریب فیها رفع است بنا بر آنکه در موضع خبر انّ است،و گویی همان اسم انّ تکرار شده است مثل آنکه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از نظر معنی بهتر است،و هر گاه بعد از خبر انّ اسمی معطوف پیدا شود رفع آن در کلام عرب بیشتر است،و مؤیّد این ترکیب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شده است،بنا بر استیناف</w:t>
      </w:r>
      <w:r>
        <w:rPr>
          <w:rFonts w:eastAsia="IRNazanin" w:cs="IRNazanin"/>
          <w:color w:val="111111"/>
          <w:sz w:val="28"/>
          <w:szCs w:val="28"/>
          <w:rtl w:val="true"/>
          <w:lang w:bidi="fa-IR"/>
        </w:rPr>
        <w:t>.</w:t>
      </w:r>
    </w:p>
    <w:p>
      <w:pPr>
        <w:pStyle w:val="Heading4"/>
        <w:numPr>
          <w:ilvl w:val="3"/>
          <w:numId w:val="1"/>
        </w:numPr>
        <w:rPr/>
      </w:pPr>
      <w:bookmarkStart w:id="802" w:name="__RefHeading___Toc7524873_3224264995"/>
      <w:bookmarkStart w:id="803" w:name="_Toc324"/>
      <w:bookmarkEnd w:id="802"/>
      <w:r>
        <w:rPr>
          <w:rtl w:val="true"/>
        </w:rPr>
        <w:t>معنی آیات</w:t>
      </w:r>
      <w:r>
        <w:rPr>
          <w:rtl w:val="true"/>
        </w:rPr>
        <w:t>:</w:t>
      </w:r>
      <w:bookmarkEnd w:id="803"/>
    </w:p>
    <w:p>
      <w:pPr>
        <w:pStyle w:val="BookText"/>
        <w:rPr/>
      </w:pPr>
      <w:r>
        <w:rPr>
          <w:rFonts w:ascii="IRNazanin" w:hAnsi="IRNazanin" w:eastAsia="IRNazanin"/>
          <w:color w:val="111111"/>
          <w:sz w:val="28"/>
          <w:sz w:val="28"/>
          <w:szCs w:val="28"/>
          <w:rtl w:val="true"/>
          <w:lang w:bidi="fa-IR"/>
        </w:rPr>
        <w:t>آن گاه خداوند بدنبال وعده‌های بهشت به وعدۀ عذاب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کَفَرُوا أَ فَلَمْ تَکُنْ آیٰاتِی تُتْلیٰ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گفته میشود آیا برهانها و دلیلهای ما را از کتاب ما بر شما نخوانده‌اند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فَاسْتَکْبَرْتُمْ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آن تکبّر نمودید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قَوْماً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مجرمین بمعنی کافرین است همانگونه که در جای دیگر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فَنَجْعَلُ الْمُسْلِمِینَ کَالْمُجْرِمِینَ</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وفاء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جواب محذوف 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إِنَّ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خداوند وعده فرموده است بناچار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لاٰ رَیْبَ فِیهٰا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در رسیدن ساعت قیامت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 نَدْرِی مَا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کفّار منکر قیامت شده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قیامت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نَظُنُّ إِلاّٰ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گمانی میبریم و در آن شک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بِمُسْتَیْقِنِینَ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 بآن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سَیِّئٰاتُ 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گناهانی که انجام دادند برای آنان ظاهر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کٰانُوا بِهِ یَسْتَهْزِؤُنَ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بسزای مسخره کردنهای خود رسیدند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الْیَوْمَ نَنْسٰاکُمْ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را در عذاب رها میسازیم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نَسِیتُمْ لِقٰاءَ یَوْمِکُمْ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یعنی همانگونه که شما خود را برای امروز آماده نساختید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روز قیامت را بدست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سپردید،ما نیز شما را بدست فراموشی سپرده در عذاب،باقی میگذاریم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شما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مِنْ نٰاصِرِینَ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یاورانی ندارید که عذاب الهی را از شما دور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ما بر سرتان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بِأَنَّکُمُ اتَّخَذْتُمْ آیٰاتِ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آیات الهی را بمسخره 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غَرَّتْکُمُ الْحَیٰاةُ الدُّنْیٰا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شما را با زینتهای خود فریب</w:t>
      </w:r>
    </w:p>
    <w:p>
      <w:pPr>
        <w:pStyle w:val="BookText"/>
        <w:rPr/>
      </w:pPr>
      <w:r>
        <w:rPr>
          <w:rFonts w:ascii="IRNazanin" w:hAnsi="IRNazanin" w:eastAsia="IRNazanin"/>
          <w:color w:val="111111"/>
          <w:sz w:val="28"/>
          <w:sz w:val="28"/>
          <w:szCs w:val="28"/>
          <w:rtl w:val="true"/>
          <w:lang w:bidi="fa-IR"/>
        </w:rPr>
        <w:t>داده شما نیز فریب خوردید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یُخْرَجُونَ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جهنّم بیرون نخواهند شد اهل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خوانده‌اند،همانگونه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یَخْرُجُوا مِنَ النّٰارِ وَ مٰا هُمْ بِخٰارِجِینَ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یخرجوا را بفتح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یُسْتَعْتَبُونَ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آنان پوزش و معذرت طلب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دیگر وقت تکلیف سپری شده است و توبه و عذر خواهی مربوط به عالم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پوزش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بزرگ عظمت خود را یادآور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 رَبِّ الْأَرْضِ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سپاس تمام و کمال و ثنائی که هیچ ثنای دیگر با آن برابری نخواهد داشت ویژۀ پروردگار بزرگی است که آسمانها و زمین را آفریده تدبیر آنان را فرموده،و جهانیان را نیز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الْکِبْرِیٰاءُ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سلطنت پیروزمندانه و عظمت آشکار و بزرگی و رفعتی است شایان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واحدی غیر از او شایستۀ سلطنت در آسمانها و زمین نیست و در حدیث قدسی آمده است خداوند بزرگ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کبریاء رداء و عظمت لباس من است،هر کس در این دو خصلت با من نزاع کند او را در آتش جهنّم خواهم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جلالت خود عزیز و پیروز است،و در افعال خود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و فرزانه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انتقام‌گیری،از کافران پیروز است،و در آنچه که نسبت به مؤمنین و نیکان انجام میدهد حکیم و دانا است</w:t>
      </w:r>
      <w:r>
        <w:rPr>
          <w:rFonts w:eastAsia="IRNazanin" w:cs="IRNazanin"/>
          <w:color w:val="111111"/>
          <w:sz w:val="28"/>
          <w:szCs w:val="28"/>
          <w:rtl w:val="true"/>
          <w:lang w:bidi="fa-IR"/>
        </w:rPr>
        <w:t>.</w:t>
      </w:r>
      <w:bookmarkStart w:id="804" w:name="pg13098_132109"/>
    </w:p>
    <w:p>
      <w:pPr>
        <w:pStyle w:val="Heading2"/>
        <w:numPr>
          <w:ilvl w:val="1"/>
          <w:numId w:val="1"/>
        </w:numPr>
        <w:rPr/>
      </w:pPr>
      <w:bookmarkStart w:id="805" w:name="__RefHeading___Toc7524875_3224264995"/>
      <w:bookmarkStart w:id="806" w:name="_Toc325"/>
      <w:bookmarkEnd w:id="804"/>
      <w:bookmarkEnd w:id="805"/>
      <w:r>
        <w:rPr>
          <w:rtl w:val="true"/>
        </w:rPr>
        <w:t>سورۀ احقاف</w:t>
      </w:r>
      <w:bookmarkEnd w:id="806"/>
    </w:p>
    <w:p>
      <w:pPr>
        <w:pStyle w:val="Heading3"/>
        <w:numPr>
          <w:ilvl w:val="2"/>
          <w:numId w:val="1"/>
        </w:numPr>
        <w:rPr/>
      </w:pPr>
      <w:bookmarkStart w:id="807" w:name="__RefHeading___Toc7524877_3224264995"/>
      <w:bookmarkStart w:id="808" w:name="_Toc326"/>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این سوره بنا بگفتۀ ابن عبّاس و قتاده در مکّه نازل شده است،غیر از یک آیه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نازل شده است،و آن آیه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کٰانَ مِنْ عِنْدِ اللّٰهِ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که دربارۀ عبد اللّٰه بن سلام است</w:t>
      </w:r>
      <w:r>
        <w:rPr>
          <w:rFonts w:eastAsia="IRNazanin" w:cs="IRNazanin"/>
          <w:color w:val="111111"/>
          <w:sz w:val="28"/>
          <w:szCs w:val="28"/>
          <w:rtl w:val="true"/>
          <w:lang w:bidi="fa-IR"/>
        </w:rPr>
        <w:t>.</w:t>
      </w:r>
    </w:p>
    <w:p>
      <w:pPr>
        <w:pStyle w:val="Heading3"/>
        <w:numPr>
          <w:ilvl w:val="2"/>
          <w:numId w:val="1"/>
        </w:numPr>
        <w:rPr/>
      </w:pPr>
      <w:bookmarkStart w:id="809" w:name="__RefHeading___Toc7524879_3224264995"/>
      <w:bookmarkStart w:id="810" w:name="_Toc327"/>
      <w:bookmarkEnd w:id="809"/>
      <w:r>
        <w:rPr>
          <w:rtl w:val="true"/>
        </w:rPr>
        <w:t>تعداد آیات</w:t>
      </w:r>
      <w:r>
        <w:rPr>
          <w:rtl w:val="true"/>
        </w:rPr>
        <w:t>:</w:t>
      </w:r>
      <w:bookmarkEnd w:id="810"/>
    </w:p>
    <w:p>
      <w:pPr>
        <w:pStyle w:val="BookText"/>
        <w:rPr/>
      </w:pPr>
      <w:r>
        <w:rPr>
          <w:rFonts w:ascii="IRNazanin" w:hAnsi="IRNazanin" w:eastAsia="IRNazanin"/>
          <w:color w:val="111111"/>
          <w:sz w:val="28"/>
          <w:sz w:val="28"/>
          <w:szCs w:val="28"/>
          <w:rtl w:val="true"/>
          <w:lang w:bidi="fa-IR"/>
        </w:rPr>
        <w:t>در قرائت کوفیّین تعداد آیات این سوره سی و پنج آیه است،و بنا به قرائت بقیّه سی و چهار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از نظر کوفیون آیه است</w:t>
      </w:r>
      <w:r>
        <w:rPr>
          <w:rFonts w:eastAsia="IRNazanin" w:cs="IRNazanin"/>
          <w:color w:val="111111"/>
          <w:sz w:val="28"/>
          <w:szCs w:val="28"/>
          <w:rtl w:val="true"/>
          <w:lang w:bidi="fa-IR"/>
        </w:rPr>
        <w:t>.</w:t>
      </w:r>
    </w:p>
    <w:p>
      <w:pPr>
        <w:pStyle w:val="Heading3"/>
        <w:numPr>
          <w:ilvl w:val="2"/>
          <w:numId w:val="1"/>
        </w:numPr>
        <w:rPr/>
      </w:pPr>
      <w:bookmarkStart w:id="811" w:name="__RefHeading___Toc7524881_3224264995"/>
      <w:bookmarkStart w:id="812" w:name="_Toc328"/>
      <w:bookmarkEnd w:id="811"/>
      <w:r>
        <w:rPr>
          <w:rtl w:val="true"/>
        </w:rPr>
        <w:t>فضیلت این سوره</w:t>
      </w:r>
      <w:r>
        <w:rPr>
          <w:rtl w:val="true"/>
        </w:rPr>
        <w:t>:</w:t>
      </w:r>
      <w:bookmarkEnd w:id="812"/>
    </w:p>
    <w:p>
      <w:pPr>
        <w:pStyle w:val="BookText"/>
        <w:rPr/>
      </w:pP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احقاف را بخواند بتعداد هر دانۀ شنی که در دنیا وجود دارد ده حسنه باو پاداش خواهند داد،و از او ده سیّئه محو نموده</w:t>
      </w:r>
      <w:bookmarkStart w:id="813" w:name="pg13098_132110"/>
    </w:p>
    <w:p>
      <w:pPr>
        <w:pStyle w:val="BookText"/>
        <w:rPr/>
      </w:pPr>
      <w:bookmarkEnd w:id="813"/>
      <w:r>
        <w:rPr>
          <w:rFonts w:ascii="IRNazanin" w:hAnsi="IRNazanin" w:eastAsia="IRNazanin"/>
          <w:color w:val="111111"/>
          <w:sz w:val="28"/>
          <w:sz w:val="28"/>
          <w:szCs w:val="28"/>
          <w:rtl w:val="true"/>
          <w:lang w:bidi="fa-IR"/>
        </w:rPr>
        <w:t>ده درجه باو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شب یا هر جمعه سورۀ احقاف بخواند خداوند در دنیا او را نترساند و از هوس و هراس روز قیامت امانش خواهد داد</w:t>
      </w:r>
      <w:r>
        <w:rPr>
          <w:rFonts w:eastAsia="IRNazanin" w:cs="IRNazanin"/>
          <w:color w:val="111111"/>
          <w:sz w:val="28"/>
          <w:szCs w:val="28"/>
          <w:rtl w:val="true"/>
          <w:lang w:bidi="fa-IR"/>
        </w:rPr>
        <w:t>».</w:t>
      </w:r>
    </w:p>
    <w:p>
      <w:pPr>
        <w:pStyle w:val="Heading3"/>
        <w:numPr>
          <w:ilvl w:val="2"/>
          <w:numId w:val="1"/>
        </w:numPr>
        <w:rPr/>
      </w:pPr>
      <w:bookmarkStart w:id="814" w:name="__RefHeading___Toc7524883_3224264995"/>
      <w:bookmarkStart w:id="815" w:name="_Toc329"/>
      <w:bookmarkEnd w:id="814"/>
      <w:r>
        <w:rPr>
          <w:rtl w:val="true"/>
        </w:rPr>
        <w:t>توضیح دربارۀ سوره</w:t>
      </w:r>
      <w:r>
        <w:rPr>
          <w:rtl w:val="true"/>
        </w:rPr>
        <w:t>:</w:t>
      </w:r>
      <w:bookmarkEnd w:id="81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سورۀ قبلی را با یادی از توحید،و مذمت اهل شرک و وعده‌های عذاب نسبت بآنان ختم فرمود،این سوره را نیز اوّل با توحید و سپس با وعده‌های عذاب نسبت به گناهکاران شروع کرده فرمود</w:t>
      </w:r>
      <w:r>
        <w:rPr>
          <w:rFonts w:eastAsia="IRNazanin" w:cs="IRNazanin"/>
          <w:color w:val="111111"/>
          <w:sz w:val="28"/>
          <w:szCs w:val="28"/>
          <w:rtl w:val="true"/>
          <w:lang w:bidi="fa-IR"/>
        </w:rPr>
        <w:t>:</w:t>
      </w:r>
      <w:bookmarkStart w:id="816" w:name="pg13098_132111"/>
    </w:p>
    <w:p>
      <w:pPr>
        <w:pStyle w:val="BookText"/>
        <w:rPr/>
      </w:pPr>
      <w:bookmarkEnd w:id="816"/>
      <w:r>
        <w:rPr>
          <w:rFonts w:ascii="IRNazanin" w:hAnsi="IRNazanin" w:eastAsia="IRNazanin"/>
          <w:color w:val="111111"/>
          <w:sz w:val="28"/>
          <w:sz w:val="28"/>
          <w:szCs w:val="28"/>
          <w:rtl w:val="true"/>
          <w:lang w:bidi="fa-IR"/>
        </w:rPr>
        <w:t>سورۀ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817" w:name="__RefHeading___Toc7524885_3224264995"/>
      <w:bookmarkStart w:id="818" w:name="_Toc330"/>
      <w:bookmarkEnd w:id="817"/>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818"/>
    </w:p>
    <w:p>
      <w:pPr>
        <w:pStyle w:val="Heading4"/>
        <w:numPr>
          <w:ilvl w:val="3"/>
          <w:numId w:val="1"/>
        </w:numPr>
        <w:rPr/>
      </w:pPr>
      <w:bookmarkStart w:id="819" w:name="__RefHeading___Toc7524887_3224264995"/>
      <w:bookmarkStart w:id="820" w:name="_Toc331"/>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7524889_3224264995"/>
      <w:bookmarkStart w:id="822" w:name="_Toc332"/>
      <w:bookmarkEnd w:id="821"/>
      <w:r>
        <w:rPr>
          <w:rtl w:val="true"/>
        </w:rPr>
        <w:t>ترجمۀ آیات</w:t>
      </w:r>
      <w:r>
        <w:rPr>
          <w:rtl w:val="true"/>
        </w:rPr>
        <w:t>:</w:t>
      </w:r>
      <w:bookmarkEnd w:id="822"/>
    </w:p>
    <w:p>
      <w:pPr>
        <w:pStyle w:val="BookText"/>
        <w:rPr/>
      </w:pPr>
      <w:r>
        <w:rPr>
          <w:rFonts w:ascii="IRNazanin" w:hAnsi="IRNazanin" w:eastAsia="IRNazanin"/>
          <w:color w:val="111111"/>
          <w:sz w:val="28"/>
          <w:sz w:val="28"/>
          <w:szCs w:val="28"/>
          <w:rtl w:val="true"/>
          <w:lang w:bidi="fa-IR"/>
        </w:rPr>
        <w:t xml:space="preserve">بنام خداوند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جانب خداوند پیروز فرزانه نازل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موجودات آنها را جز بر حقّ و با مدّتی تعیین شده نیافریده‌ایم،و آنها که کافر شده‌اند به چیزهایی که با آن پند داده شده‌اند</w:t>
      </w:r>
      <w:bookmarkStart w:id="823" w:name="pg13098_132112"/>
    </w:p>
    <w:p>
      <w:pPr>
        <w:pStyle w:val="BookText"/>
        <w:rPr/>
      </w:pPr>
      <w:bookmarkEnd w:id="823"/>
      <w:r>
        <w:rPr>
          <w:rFonts w:ascii="IRNazanin" w:hAnsi="IRNazanin" w:eastAsia="IRNazanin"/>
          <w:color w:val="111111"/>
          <w:sz w:val="28"/>
          <w:sz w:val="28"/>
          <w:szCs w:val="28"/>
          <w:rtl w:val="true"/>
          <w:lang w:bidi="fa-IR"/>
        </w:rPr>
        <w:t>از اندرز گرفتن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معبودهایی را که بجز خدا میپرستید،میتوانید به من نشان بدهید که از زمین چه چیز را آفریده‌اند؟یا آنکه در آفرینش آسمانها شرکتی داشته‌اند؟اگر راست می‌گویید اگر پیش از قرآن کتابی یا علمی و اثری در این باره هست برای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گمراه‌تر است از آن کس که بغیر از خدا چیزی را میپرستد آن بتها که تا روز قیامت هم به پرستش کنندۀ خود پاسخی نخواهند داد و اصلا متوجّه نیستند که کسی از آنان درخواستی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824" w:name="__RefHeading___Toc7524891_3224264995"/>
      <w:bookmarkStart w:id="825" w:name="_Toc333"/>
      <w:bookmarkEnd w:id="824"/>
      <w:r>
        <w:rPr>
          <w:rtl w:val="true"/>
        </w:rPr>
        <w:t>قرائت آیات</w:t>
      </w:r>
      <w:r>
        <w:rPr>
          <w:rtl w:val="true"/>
        </w:rPr>
        <w:t>:</w:t>
      </w:r>
      <w:bookmarkEnd w:id="82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الرّحمن سلمی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ث بدون الف قرائت نموده‌اند،و در قرائت ابن عبّاس اختلاف است و عکرمه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ث خوانده‌اند،و قرائت مشهور بین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است</w:t>
      </w:r>
      <w:r>
        <w:rPr>
          <w:rFonts w:eastAsia="IRNazanin" w:cs="IRNazanin"/>
          <w:color w:val="111111"/>
          <w:sz w:val="28"/>
          <w:szCs w:val="28"/>
          <w:rtl w:val="true"/>
          <w:lang w:bidi="fa-IR"/>
        </w:rPr>
        <w:t>.</w:t>
      </w:r>
    </w:p>
    <w:p>
      <w:pPr>
        <w:pStyle w:val="Heading4"/>
        <w:numPr>
          <w:ilvl w:val="3"/>
          <w:numId w:val="1"/>
        </w:numPr>
        <w:rPr/>
      </w:pPr>
      <w:bookmarkStart w:id="826" w:name="__RefHeading___Toc7524893_3224264995"/>
      <w:bookmarkStart w:id="827" w:name="_Toc334"/>
      <w:bookmarkEnd w:id="826"/>
      <w:r>
        <w:rPr>
          <w:rtl w:val="true"/>
        </w:rPr>
        <w:t>دلیل قرائت</w:t>
      </w:r>
      <w:r>
        <w:rPr>
          <w:rtl w:val="true"/>
        </w:rPr>
        <w:t>:</w:t>
      </w:r>
      <w:bookmarkEnd w:id="82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 و آثارة عبارتست از باقیماندۀ چیزی و آن چیزی است که باقی بماند،همانگونه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الحدیث یأثره اثر او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بر جای گذاشت،و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من هذا اثرة و آثارة ای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در این باره چیزی که مانده باشد داری؟و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شمشیر اثر صنعت و طرز کار صنعت گر وجود دارد</w:t>
      </w:r>
      <w:r>
        <w:rPr>
          <w:rFonts w:eastAsia="IRNazanin" w:cs="IRNazanin"/>
          <w:color w:val="111111"/>
          <w:sz w:val="28"/>
          <w:szCs w:val="28"/>
          <w:rtl w:val="true"/>
          <w:lang w:bidi="fa-IR"/>
        </w:rPr>
        <w:t>.</w:t>
      </w:r>
      <w:bookmarkStart w:id="828" w:name="pg13098_132113"/>
    </w:p>
    <w:p>
      <w:pPr>
        <w:pStyle w:val="BookText"/>
        <w:rPr/>
      </w:pPr>
      <w:bookmarkEnd w:id="828"/>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ثاء ساکن از معنی در این ترکیب رساتر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دلالت بر وحدت از این اصل دارد،و مثل آن میماند که گفته باشد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برای من حتّی یک خبر هم که شده بیاورید،یا یک نقل شاذ و نادری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استدلال شما حتّی بر یک خبر ناچیز هم اکتفاء میکنم</w:t>
      </w:r>
      <w:r>
        <w:rPr>
          <w:rFonts w:eastAsia="IRNazanin" w:cs="IRNazanin"/>
          <w:color w:val="111111"/>
          <w:sz w:val="28"/>
          <w:szCs w:val="28"/>
          <w:rtl w:val="true"/>
          <w:lang w:bidi="fa-IR"/>
        </w:rPr>
        <w:t>.</w:t>
      </w:r>
    </w:p>
    <w:p>
      <w:pPr>
        <w:pStyle w:val="Heading4"/>
        <w:numPr>
          <w:ilvl w:val="3"/>
          <w:numId w:val="1"/>
        </w:numPr>
        <w:rPr/>
      </w:pPr>
      <w:bookmarkStart w:id="829" w:name="__RefHeading___Toc7524895_3224264995"/>
      <w:bookmarkStart w:id="830" w:name="_Toc335"/>
      <w:bookmarkEnd w:id="829"/>
      <w:r>
        <w:rPr>
          <w:rtl w:val="true"/>
        </w:rPr>
        <w:t>معنی آیات</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این قسمت قبلا </w:t>
      </w:r>
      <w:r>
        <w:rPr>
          <w:rStyle w:val="FootnoteAnchor"/>
          <w:rtl w:val="true"/>
        </w:rPr>
        <w:footnoteReference w:id="20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بیهوده و باطل نیافریده‌ایم،بلکه اینها را برای آن آفریده‌ایم که ساکنان آن را با پذیرفتن امر و نهی بعبادت واداریم،و آنان را در معرض ثواب و انواع نعمتها قرار داده در آخرت آنان را بسزای اعمالشان برسانیم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مدّت نامیده عبارتست از روز قیامت زیرا این روز مدّتی است که نزد پروردگار عالم تعیین شده است،ولی از نظر بندگان پنهان است،و هر گاه جهان باین روز پایان یافت همه چیز تمام شده قیامت بر پا خواهد شد،بعضی گفته‌اند یعنی این اجل برای فرشتگان و در لوح محفوظ تعیین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عَمّٰا أُنْذِرُوا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کافران که از روز قیامت و کیفر اعمال خود ترسانده شده‌اند از تفکّر در این باره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که بخدا کافر شده‌اند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 مٰا تَدْعُونَ مِنْ دُونِ 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که بغیر از خدا از این بتان</w:t>
      </w:r>
    </w:p>
    <w:p>
      <w:pPr>
        <w:pStyle w:val="BookText"/>
        <w:rPr/>
      </w:pPr>
      <w:r>
        <w:rPr>
          <w:rFonts w:ascii="IRNazanin" w:hAnsi="IRNazanin" w:eastAsia="IRNazanin"/>
          <w:color w:val="111111"/>
          <w:sz w:val="28"/>
          <w:sz w:val="28"/>
          <w:szCs w:val="28"/>
          <w:rtl w:val="true"/>
          <w:lang w:bidi="fa-IR"/>
        </w:rPr>
        <w:t>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مٰا ذٰا خَلَقُوا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زمین چه چیز آفریده‌اند تا با این آفرینش شایستۀ پرستش و سپاسگزاری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آفرینش آسمانها شرکتی داشته‌اند؟تقدیر آیه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شرک و نصیب فی 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 بآنان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بِکِتٰابٍ مِنْ قَبْلِ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قبل از این قرآن خداوند کتابی نازل فرموده است که دلالت داشته باشد،بر صحّت گفتارتان آن را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اثری از کتابهای پیشینیان در دست دارید که از آن فهمیده شود که این بتها شریکان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گفتار خود راستگو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مقاتل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خط است یعنی آیا کتابی که نوشته شده باشد دارید؟ از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ویژه‌ای که مخصوص شما داده شده باشد در این باره دارید؟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دلیل را بیاورید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شایع و متواتر،و اینک که نمیتوانند هیچکدام از این سه دلیل،را بیاورند بنا بر این بطلان ادّعای آنان روشن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یَدْعُوا مِنْ دُونِ اللّٰهِ مَنْ لاٰ یَسْتَجِیبُ لَهُ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راه راست گمراه‌تر است از کسی که غیر از خدا چیزهایی را میخواند،که اگر تا روز قیامت از او درخواست کند باو پاسخی نداده بفریادش نخواهد رسید،و مراد آنست که هیچگاه باو پاسخ نخواهد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عَنْ دُعٰائِهِمْ غٰافِلُونَ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بتها که بت پرستان میخوانند آنها اصلا دعای آنان را نشنیده از آن آگاه نیستند،و علّت اینکه ضمیر و او و 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بتان آورده است،آنست که چون فعل غفلت را که مربوط بعقلاء است به آنها نسبت داده است،مثل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یاء و نون در ساجدین برای ماه و خورشید و ستارگان آورده است،چون سجده کار عقلاء است</w:t>
      </w:r>
      <w:r>
        <w:rPr>
          <w:rFonts w:eastAsia="IRNazanin" w:cs="IRNazanin"/>
          <w:color w:val="111111"/>
          <w:sz w:val="28"/>
          <w:szCs w:val="28"/>
          <w:rtl w:val="true"/>
          <w:lang w:bidi="fa-IR"/>
        </w:rPr>
        <w:t>.</w:t>
      </w:r>
      <w:bookmarkStart w:id="831" w:name="pg13098_132116"/>
    </w:p>
    <w:p>
      <w:pPr>
        <w:pStyle w:val="BookText"/>
        <w:rPr/>
      </w:pPr>
      <w:bookmarkEnd w:id="831"/>
      <w:r>
        <w:rPr>
          <w:rFonts w:ascii="IRNazanin" w:hAnsi="IRNazanin" w:eastAsia="IRNazanin"/>
          <w:color w:val="111111"/>
          <w:sz w:val="28"/>
          <w:sz w:val="28"/>
          <w:szCs w:val="28"/>
          <w:rtl w:val="true"/>
          <w:lang w:bidi="fa-IR"/>
        </w:rPr>
        <w:t>سورۀ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832" w:name="__RefHeading___Toc7524897_3224264995"/>
      <w:bookmarkStart w:id="833" w:name="_Toc336"/>
      <w:bookmarkEnd w:id="832"/>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833"/>
    </w:p>
    <w:p>
      <w:pPr>
        <w:pStyle w:val="Heading4"/>
        <w:numPr>
          <w:ilvl w:val="3"/>
          <w:numId w:val="1"/>
        </w:numPr>
        <w:rPr/>
      </w:pPr>
      <w:bookmarkStart w:id="834" w:name="__RefHeading___Toc7524899_3224264995"/>
      <w:bookmarkStart w:id="835" w:name="_Toc337"/>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7524901_3224264995"/>
      <w:bookmarkStart w:id="837" w:name="_Toc338"/>
      <w:bookmarkEnd w:id="836"/>
      <w:r>
        <w:rPr>
          <w:rtl w:val="true"/>
        </w:rPr>
        <w:t>ترجمۀ آیات</w:t>
      </w:r>
      <w:r>
        <w:rPr>
          <w:rtl w:val="true"/>
        </w:rPr>
        <w:t>:</w:t>
      </w:r>
      <w:bookmarkEnd w:id="83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مردم محشور خواهند شد بتان دشمنان آنان خواهند بود،و بپرستش آنان کافر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آیات روشن ما بر آنان خوانده میشود،آنان که بهنگام آمدن حقّ نسبت بآن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بدروغی بخدا نسبت میدهد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قرآن را بدروغ بخدا نسبت میدهم،شما نمیتوانید عذاب الهی را از من دور کنید،خدا داناتر است نسبت بآنچه شما می‌گویید،خداوند کافی است که</w:t>
      </w:r>
      <w:bookmarkStart w:id="838" w:name="pg13098_132117"/>
    </w:p>
    <w:p>
      <w:pPr>
        <w:pStyle w:val="BookText"/>
        <w:rPr/>
      </w:pPr>
      <w:bookmarkEnd w:id="838"/>
      <w:r>
        <w:rPr>
          <w:rFonts w:ascii="IRNazanin" w:hAnsi="IRNazanin" w:eastAsia="IRNazanin"/>
          <w:color w:val="111111"/>
          <w:sz w:val="28"/>
          <w:sz w:val="28"/>
          <w:szCs w:val="28"/>
          <w:rtl w:val="true"/>
          <w:lang w:bidi="fa-IR"/>
        </w:rPr>
        <w:t>گواه باشد میان من و شما،و او است آمرزنده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اوّلین رسول الهی نیستم،و نمیدانم بر سر من و شما چه خواهد آمد؟من جز آنچه که وحی میشود از چیزی پیروی نمیکنم،و من جز بیم دهنده‌ای آشکار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اگر قرآن از سوی خدا باشد در حالی که شما بآن کافر شده‌اید و گواهی از بنی اسرائیل بر مثل آن شهادت داده باشد و بآن ایمان،آورده باشد،و شما تکبّر ورزید چه خواهد شد؟خدا مردم ستمگر را هدایت نخواهد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839" w:name="__RefHeading___Toc7524903_3224264995"/>
      <w:bookmarkStart w:id="840" w:name="_Toc339"/>
      <w:bookmarkEnd w:id="839"/>
      <w:r>
        <w:rPr>
          <w:rtl w:val="true"/>
        </w:rPr>
        <w:t>لغات آیات</w:t>
      </w:r>
      <w:r>
        <w:rPr>
          <w:rtl w:val="true"/>
        </w:rPr>
        <w:t>:</w:t>
      </w:r>
      <w:bookmarkEnd w:id="840"/>
    </w:p>
    <w:p>
      <w:pPr>
        <w:pStyle w:val="BookText"/>
        <w:rPr/>
      </w:pP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عبارتست از چیزی که انسان را به مطلبی شگفت آور راهنمایی کند،شاعر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تقدمون الخیل ذورا</w:t>
      </w:r>
    </w:p>
    <w:p>
      <w:pPr>
        <w:pStyle w:val="BookText"/>
        <w:rPr/>
      </w:pPr>
      <w:r>
        <w:rPr>
          <w:rFonts w:ascii="IRNazanin" w:hAnsi="IRNazanin" w:eastAsia="IRNazanin"/>
          <w:color w:val="111111"/>
          <w:sz w:val="28"/>
          <w:sz w:val="28"/>
          <w:szCs w:val="28"/>
          <w:rtl w:val="true"/>
          <w:lang w:bidi="fa-IR"/>
        </w:rPr>
        <w:t>کأنّ علی سنابکها مداما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القوم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گفتاری غور کنند،و اصل افاضه بمعنی دفع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افاضوا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براه افتادند،و حدیث مفاض و مستفاض و مستفیض یعنی حدیث جاری و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 و بدیع بیک معنی است و هو بدع من قوم یعنی اوّلین فرد از آن قوم،عدی بن زید شاعر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انا بدع من حوادث تعتری</w:t>
      </w:r>
    </w:p>
    <w:p>
      <w:pPr>
        <w:pStyle w:val="BookText"/>
        <w:rPr/>
      </w:pPr>
      <w:r>
        <w:rPr>
          <w:rFonts w:ascii="IRNazanin" w:hAnsi="IRNazanin" w:eastAsia="IRNazanin"/>
          <w:color w:val="111111"/>
          <w:sz w:val="28"/>
          <w:sz w:val="28"/>
          <w:szCs w:val="28"/>
          <w:rtl w:val="true"/>
          <w:lang w:bidi="fa-IR"/>
        </w:rPr>
        <w:t>رجالا عرت من بعد بؤس و اسعد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شاهد در بدع است که در این شعر بمعنی اوّلین آمده است</w:t>
      </w:r>
      <w:r>
        <w:rPr>
          <w:rFonts w:eastAsia="IRNazanin" w:cs="IRNazanin"/>
          <w:color w:val="111111"/>
          <w:sz w:val="28"/>
          <w:szCs w:val="28"/>
          <w:rtl w:val="true"/>
          <w:lang w:bidi="fa-IR"/>
        </w:rPr>
        <w:t>.</w:t>
      </w:r>
      <w:bookmarkStart w:id="841" w:name="pg13098_132118"/>
    </w:p>
    <w:p>
      <w:pPr>
        <w:pStyle w:val="Heading4"/>
        <w:numPr>
          <w:ilvl w:val="3"/>
          <w:numId w:val="1"/>
        </w:numPr>
        <w:rPr/>
      </w:pPr>
      <w:bookmarkStart w:id="842" w:name="__RefHeading___Toc7524905_3224264995"/>
      <w:bookmarkStart w:id="843" w:name="_Toc340"/>
      <w:bookmarkEnd w:id="841"/>
      <w:bookmarkEnd w:id="842"/>
      <w:r>
        <w:rPr>
          <w:rtl w:val="true"/>
        </w:rPr>
        <w:t>شأن نزول آیه</w:t>
      </w:r>
      <w:r>
        <w:rPr>
          <w:rtl w:val="true"/>
        </w:rPr>
        <w:t>:</w:t>
      </w:r>
      <w:bookmarkEnd w:id="843"/>
    </w:p>
    <w:p>
      <w:pPr>
        <w:pStyle w:val="BookText"/>
        <w:rPr/>
      </w:pPr>
      <w:r>
        <w:rPr>
          <w:rFonts w:ascii="IRNazanin" w:hAnsi="IRNazanin" w:eastAsia="IRNazanin"/>
          <w:color w:val="111111"/>
          <w:sz w:val="28"/>
          <w:sz w:val="28"/>
          <w:szCs w:val="28"/>
          <w:rtl w:val="true"/>
          <w:lang w:bidi="fa-IR"/>
        </w:rPr>
        <w:t>گفته شده است آیۀ دهم دربارۀ عبد اللّٰه بن سلام نازل شده است،و او است شاهد از بنی اسرائیل که خدمت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اسلام آورده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از یهودیان بپرس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همۀ ما داناتر است،هر گاه چنین گفتند،من به آنان خواهم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بر نبوّت تو دلالت میکند،و صفات تو در تورات به روشنی آمده است، پس از آنکه حضرت از آنان پرسید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ما داناتر است،ولی پس از آنکه عبد اللّٰه بن سلام اظهار اسلام کرد او را تکذیب نمودند</w:t>
      </w:r>
      <w:r>
        <w:rPr>
          <w:rFonts w:eastAsia="IRNazanin" w:cs="IRNazanin"/>
          <w:color w:val="111111"/>
          <w:sz w:val="28"/>
          <w:szCs w:val="28"/>
          <w:rtl w:val="true"/>
          <w:lang w:bidi="fa-IR"/>
        </w:rPr>
        <w:t>.</w:t>
      </w:r>
    </w:p>
    <w:p>
      <w:pPr>
        <w:pStyle w:val="Heading4"/>
        <w:numPr>
          <w:ilvl w:val="3"/>
          <w:numId w:val="1"/>
        </w:numPr>
        <w:rPr/>
      </w:pPr>
      <w:bookmarkStart w:id="844" w:name="__RefHeading___Toc7524907_3224264995"/>
      <w:bookmarkStart w:id="845" w:name="_Toc341"/>
      <w:bookmarkEnd w:id="844"/>
      <w:r>
        <w:rPr>
          <w:rtl w:val="true"/>
        </w:rPr>
        <w:t>معنی آیات</w:t>
      </w:r>
      <w:r>
        <w:rPr>
          <w:rtl w:val="true"/>
        </w:rPr>
        <w:t>:</w:t>
      </w:r>
      <w:bookmarkEnd w:id="845"/>
    </w:p>
    <w:p>
      <w:pPr>
        <w:pStyle w:val="BookText"/>
        <w:rPr/>
      </w:pPr>
      <w:r>
        <w:rPr>
          <w:rFonts w:ascii="IRNazanin" w:hAnsi="IRNazanin" w:eastAsia="IRNazanin"/>
          <w:color w:val="111111"/>
          <w:sz w:val="28"/>
          <w:sz w:val="28"/>
          <w:szCs w:val="28"/>
          <w:rtl w:val="true"/>
          <w:lang w:bidi="fa-IR"/>
        </w:rPr>
        <w:t>سپس خداوند بزرگ یاد آوری میکند که هر گاه قیامت بر پا شد بتهایی که آنها را میپرستیدند دشمن آنان میشوند،و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کٰانُوا لَهُمْ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بهمین معنی است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یَکُونُونَ عَلَیْهِمْ ضِدًّا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بِعِبٰادَتِهِمْ 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که میپرستیدندشان خداوند بزبانشان میآورد و انکار میکنند که آنان را بعبادت خود دعوت کرده باشند،و منکر عبادت کفّار میشوند،آن گاه خداوند به توصیف آنان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 الَّذِینَ کَفَرُوا لِلْحَقِّ لَمّٰا جٰاءَهُمْ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و معجزاتی که بدست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برای آنان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 مُبِینٌ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آشکار و نیرنگی لطیف،و</w:t>
      </w:r>
    </w:p>
    <w:p>
      <w:pPr>
        <w:pStyle w:val="BookText"/>
        <w:rPr/>
      </w:pPr>
      <w:r>
        <w:rPr>
          <w:rFonts w:ascii="IRNazanin" w:hAnsi="IRNazanin" w:eastAsia="IRNazanin"/>
          <w:color w:val="111111"/>
          <w:sz w:val="28"/>
          <w:sz w:val="28"/>
          <w:szCs w:val="28"/>
          <w:rtl w:val="true"/>
          <w:lang w:bidi="fa-IR"/>
        </w:rPr>
        <w:t>خدعه‌ای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قرآن را بدروغ بخدا نسبت میدهد؟ای محمّد بآنان بگو اگر من قرآن را بدروغ بخدا نسبت میدهم و قرآن را بگمان شما خودم ساخته‌ام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تَمْلِکُونَ لِی مِنَ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طور که شما خیال میکنید من ساحر و مفتری هستم،اگر خدا بخواهد بخاطر افترایی که بر او بسته‌ام مرا عذاب کند شماها نمیتوانید عذاب الهی را از من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آنست که من چگونه بخاطر شماها بخدا افتراء می‌بندم در حالی که اگر باو افتراء بستم شما نخواهید توانست عذاب او را از من دفع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تُفِیضُونَ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داناتر است نسبت به آنچه که دربارۀ قرآن می‌گویید،و دروغهایی که در آن غور میکنید و می‌گویید که قرآن سحر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بِهِ شَهِیداً بَیْنِی وَ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شاهد است بین من و شما که قرآن از سوی او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مهربان است و لذا است که عذاب شما را بتأخیر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دلالت دارد بر اینکه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دعوت بتوبه میفرموده است،یعنی هر کس که یکی از گناهان کبیره را مرتکب شود مانند اینکه شما مرتکب شدید که بخدا و من افتراء بسته‌اید و سپس توبه کند خداوند نسبت باو بخشنده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ابن عبّاس و مجاهد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پیامبری نیستی که مبعوث برسالت شده است</w:t>
      </w:r>
    </w:p>
    <w:p>
      <w:pPr>
        <w:pStyle w:val="BookText"/>
        <w:rPr/>
      </w:pPr>
      <w:r>
        <w:rPr>
          <w:rFonts w:ascii="IRNazanin" w:hAnsi="IRNazanin" w:eastAsia="IRNazanin"/>
          <w:color w:val="111111"/>
          <w:sz w:val="28"/>
          <w:sz w:val="28"/>
          <w:szCs w:val="28"/>
          <w:rtl w:val="true"/>
          <w:lang w:bidi="fa-IR"/>
        </w:rPr>
        <w:t>و بدع ابتدای هر چیزی را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أَدْرِی مٰا یُفْعَلُ بِی وَ لاٰ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آیا من می‌میرم،یا کشته میشوم،و ای تکذیب کنندگان نمیدانم آیا شما از آسمان سنگ به سرتان خواهد بارید،یا آنکه در زمین فرو خواهید رفت یا آنچه بر سر امّتهای تکذیب کننده می‌آمده است بر سر شما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میداند که خودش بهشت خواهد رفت و تکذیب کنندگانش جهنّم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مسلم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بغیر از رسالت ادّعایی ندارم و ادّعای علم غیب هم نمیکنم،و ادّعا نمیکنم که میدانم خدا چه بر سر من و شما میآورد که ما را میکشد،یا زنده میگذارد،و سودی بما میرساند یا زیانی خواهد رسانید،تنها این را میدانم که برای من وحی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چه دستوری بمن خواهند داد،و نیز شما بچه چیز امر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نمیدانم آیا در مهلکه خواهم ماند یا از آن بیرون خواهم رفت،و بمن دستور خواهند داد که از مکّه بیرون رفته بشهر و دیار دیگری روی آرم؟ و نیز نمیدانم آیا من مأمور خواهم شد که با شما بجنگم،یا از جنگ با شما خود داری کنم؟و آیا عذاب بر شما نازل خواهد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جنگ یا صلح با شما،یا امر و نهی در مورد شما جز از فرمان وحی پیروی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إِلاّٰ نَذِیرٌ مُبِینٌ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بیم دهنده‌ای آشکارم نسبت بشما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بگو بمن خبر دهید چه می‌گویید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که از طرف خدا نازل شده است،و این پیامبر فرستادۀ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مشرکین به قرآن و رسالت محمّد صلّی اللّٰه علیه و آله کافر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از بنی اسرائیل که برسالت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بنی اسرائیل شهادت داد که قرآن از طرف خدا است،و از مسروق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از بنی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ئیل طبق تورات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شهادت بر تورات میدهد،همانگونه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 شهادت میدهد،زیرا سوره مکّی است و عبد اللّٰه ابن سلام در مدینه اسلام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اسْتَکْبَرْتُمْ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شما در ایمان آوردن به او تکبّر میورزید 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من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براستی قرآن از جانب خدا است و گواهانی هم بر حقّانیت آن شهادت میدهند آیا شما که بآن کافر میشوید جزء ستمکاران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میکند بر این تقدیر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 حسن جواب شرط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چنین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w:t>
      </w:r>
      <w:r>
        <w:rPr>
          <w:rFonts w:eastAsia="IRNazanin" w:cs="IRNazanin"/>
          <w:color w:val="111111"/>
          <w:sz w:val="28"/>
          <w:szCs w:val="28"/>
          <w:rtl w:val="true"/>
          <w:lang w:bidi="fa-IR"/>
        </w:rPr>
        <w:t>»</w:t>
      </w:r>
      <w:bookmarkStart w:id="846" w:name="pg13098_132122"/>
    </w:p>
    <w:p>
      <w:pPr>
        <w:pStyle w:val="BookText"/>
        <w:rPr/>
      </w:pPr>
      <w:bookmarkEnd w:id="846"/>
      <w:r>
        <w:rPr>
          <w:rFonts w:ascii="IRNazanin" w:hAnsi="IRNazanin" w:eastAsia="IRNazanin"/>
          <w:color w:val="111111"/>
          <w:sz w:val="28"/>
          <w:sz w:val="28"/>
          <w:szCs w:val="28"/>
          <w:rtl w:val="true"/>
          <w:lang w:bidi="fa-IR"/>
        </w:rPr>
        <w:t>سورۀ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847" w:name="__RefHeading___Toc7524909_3224264995"/>
      <w:bookmarkStart w:id="848" w:name="_Toc342"/>
      <w:bookmarkEnd w:id="847"/>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848"/>
    </w:p>
    <w:p>
      <w:pPr>
        <w:pStyle w:val="Heading4"/>
        <w:numPr>
          <w:ilvl w:val="3"/>
          <w:numId w:val="1"/>
        </w:numPr>
        <w:rPr/>
      </w:pPr>
      <w:bookmarkStart w:id="849" w:name="__RefHeading___Toc7524911_3224264995"/>
      <w:bookmarkStart w:id="850" w:name="_Toc343"/>
      <w:bookmarkEnd w:id="849"/>
      <w:r>
        <w:rPr>
          <w:rtl w:val="true"/>
        </w:rPr>
        <w:t>اشاره</w:t>
      </w:r>
      <w:bookmarkEnd w:id="850"/>
    </w:p>
    <w:p>
      <w:pPr>
        <w:pStyle w:val="BookText"/>
        <w:rPr/>
      </w:pP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7524913_3224264995"/>
      <w:bookmarkStart w:id="852" w:name="_Toc344"/>
      <w:bookmarkEnd w:id="851"/>
      <w:r>
        <w:rPr>
          <w:rtl w:val="true"/>
        </w:rPr>
        <w:t>ترجمۀ آیات</w:t>
      </w:r>
      <w:r>
        <w:rPr>
          <w:rtl w:val="true"/>
        </w:rPr>
        <w:t>:</w:t>
      </w:r>
      <w:bookmarkEnd w:id="8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شده‌اند به آنان که ایمان آورده‌اند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ایمان آنان خیری بود آنان بر ما سبقت نمیگرفتند،و اگر با قرآن هدایت نیافتند بزودی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افترایی است کهنه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کتاب موسی تورات راهنما و رحمتی بود،و این</w:t>
      </w:r>
      <w:bookmarkStart w:id="853" w:name="pg13098_132123"/>
    </w:p>
    <w:p>
      <w:pPr>
        <w:pStyle w:val="BookText"/>
        <w:rPr/>
      </w:pPr>
      <w:bookmarkEnd w:id="853"/>
      <w:r>
        <w:rPr>
          <w:rFonts w:ascii="IRNazanin" w:hAnsi="IRNazanin" w:eastAsia="IRNazanin"/>
          <w:color w:val="111111"/>
          <w:sz w:val="28"/>
          <w:sz w:val="28"/>
          <w:szCs w:val="28"/>
          <w:rtl w:val="true"/>
          <w:lang w:bidi="fa-IR"/>
        </w:rPr>
        <w:t>کتابی است که کتابهای قبلی را تصدیق میکند،بزبان عربی است تا ستمگران را بترساند،و نیکوکاران را بشارت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 است،و بدنبال این گفته استقامت کردند،نه ترسی دارند و نه اندوه بخود راه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بهشت بوده بپاداش اعمال نیکشان همیشه،در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بانسان سفارش کردیم که نسبت به پدر و مادرش نیکی کند، مادرش او را با ناراحتی در شکم خود حمل کرد،و بناراحتی هم او را زائید و بار داری و شیرخوارگیش رویهم سی ماه است،تا آن گاه که بکمال خود در آید و بسن چهل سالگی 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بمن توفیق بده نعمتی را که بر من و پدر و مادرم ارزانی داشته‌ای سپاسگزاری کنم،و عمل صالحی که تو دوست داری انجام دهم،و نسل مرا صالح قرار بده،من بسوی تو باز میگردم و من از مسلمانان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است</w:t>
      </w:r>
      <w:r>
        <w:rPr>
          <w:rFonts w:eastAsia="IRNazanin" w:cs="IRNazanin"/>
          <w:color w:val="111111"/>
          <w:sz w:val="28"/>
          <w:szCs w:val="28"/>
          <w:rtl w:val="true"/>
          <w:lang w:bidi="fa-IR"/>
        </w:rPr>
        <w:t>)</w:t>
      </w:r>
    </w:p>
    <w:p>
      <w:pPr>
        <w:pStyle w:val="Heading4"/>
        <w:numPr>
          <w:ilvl w:val="3"/>
          <w:numId w:val="1"/>
        </w:numPr>
        <w:rPr/>
      </w:pPr>
      <w:bookmarkStart w:id="854" w:name="__RefHeading___Toc7524915_3224264995"/>
      <w:bookmarkStart w:id="855" w:name="_Toc345"/>
      <w:bookmarkEnd w:id="854"/>
      <w:r>
        <w:rPr>
          <w:rtl w:val="true"/>
        </w:rPr>
        <w:t>قرائت آیات</w:t>
      </w:r>
      <w:r>
        <w:rPr>
          <w:rtl w:val="true"/>
        </w:rPr>
        <w:t>:</w:t>
      </w:r>
      <w:bookmarkEnd w:id="855"/>
    </w:p>
    <w:p>
      <w:pPr>
        <w:pStyle w:val="BookText"/>
        <w:rPr/>
      </w:pPr>
      <w:r>
        <w:rPr>
          <w:rFonts w:ascii="IRNazanin" w:hAnsi="IRNazanin" w:eastAsia="IRNazanin"/>
          <w:color w:val="111111"/>
          <w:sz w:val="28"/>
          <w:sz w:val="28"/>
          <w:szCs w:val="28"/>
          <w:rtl w:val="true"/>
          <w:lang w:bidi="fa-IR"/>
        </w:rPr>
        <w:t>اهل حجاز و ابن عامر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قرائت نموده‌اند،امّا بقیّه آن را با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عبد الرّحمن سلمی روایت شده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حجاز و ابو عمر و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 خوانده‌اند</w:t>
      </w:r>
      <w:r>
        <w:rPr>
          <w:rFonts w:eastAsia="IRNazanin" w:cs="IRNazanin"/>
          <w:color w:val="111111"/>
          <w:sz w:val="28"/>
          <w:szCs w:val="28"/>
          <w:rtl w:val="true"/>
          <w:lang w:bidi="fa-IR"/>
        </w:rPr>
        <w:t>.</w:t>
      </w:r>
      <w:bookmarkStart w:id="856" w:name="pg13098_132124"/>
    </w:p>
    <w:p>
      <w:pPr>
        <w:pStyle w:val="BookText"/>
        <w:rPr/>
      </w:pPr>
      <w:bookmarkEnd w:id="856"/>
      <w:r>
        <w:rPr>
          <w:rFonts w:ascii="IRNazanin" w:hAnsi="IRNazanin" w:eastAsia="IRNazanin"/>
          <w:color w:val="111111"/>
          <w:sz w:val="28"/>
          <w:sz w:val="28"/>
          <w:szCs w:val="28"/>
          <w:rtl w:val="true"/>
          <w:lang w:bidi="fa-IR"/>
        </w:rPr>
        <w:t>و یعقوب و حسن و ابی رجاء و عاصم و جحدری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Heading4"/>
        <w:numPr>
          <w:ilvl w:val="3"/>
          <w:numId w:val="1"/>
        </w:numPr>
        <w:rPr/>
      </w:pPr>
      <w:bookmarkStart w:id="857" w:name="__RefHeading___Toc7524917_3224264995"/>
      <w:bookmarkStart w:id="858" w:name="_Toc346"/>
      <w:bookmarkEnd w:id="857"/>
      <w:r>
        <w:rPr>
          <w:rtl w:val="true"/>
        </w:rPr>
        <w:t>دلیل قرائت</w:t>
      </w:r>
      <w:r>
        <w:rPr>
          <w:rtl w:val="true"/>
        </w:rPr>
        <w:t>:</w:t>
      </w:r>
      <w:bookmarkEnd w:id="858"/>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تاء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بِهِ وَ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بَأْساً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آنکه انذار را بکتاب نسبت، دادند،همانگونه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متعلّق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وَصّٰاکُمْ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متعلّق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 بر این ترکیب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بِی إِذْ أَخْرَجَنِی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نمیشود آن را متعلّق گرفت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معمول متقدّم بر عامل خواهد شد،بله میتوان آن را متعلّق به مضمری گرفت که احسان آن را تفسیر میکند،همانگونه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فیه را متعلّق به مضمری گرفت که زاهدین در ظاهر آن را تفسیر میکند </w:t>
      </w:r>
      <w:r>
        <w:rPr>
          <w:rStyle w:val="FootnoteAnchor"/>
          <w:rtl w:val="true"/>
        </w:rPr>
        <w:footnoteReference w:id="205"/>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جزائی بالعصا ان اجلدا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 کسی که جار و مجرور را متعلّق بجزاء نگرفته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احسان بر خلاف اسائه است،و حسن بر خلاف قبح است و هر 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خوانده است نصب آن بنا بر مصدر است،زیرا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امرناه بالاحسان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بآنان دستور</w:t>
      </w:r>
      <w:bookmarkStart w:id="859" w:name="pg13098_132125"/>
    </w:p>
    <w:p>
      <w:pPr>
        <w:pStyle w:val="BookText"/>
        <w:rPr/>
      </w:pPr>
      <w:bookmarkEnd w:id="859"/>
      <w:r>
        <w:rPr>
          <w:rFonts w:ascii="IRNazanin" w:hAnsi="IRNazanin" w:eastAsia="IRNazanin"/>
          <w:color w:val="111111"/>
          <w:sz w:val="28"/>
          <w:sz w:val="28"/>
          <w:szCs w:val="28"/>
          <w:rtl w:val="true"/>
          <w:lang w:bidi="fa-IR"/>
        </w:rPr>
        <w:t>دادیم که نسبت به پدر و مادر خود احسان کنند نه بدی،و جایز نیست نصب حسنا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وصیّنا برای خودش دو مفعول گرفته است که یکی از آنان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متعلّق است به باء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باشد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 فی امرهما امر اذا حسن ای لیأت الحسن فی امرهما دون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پدر و مادر نیکی کنند نه بدی،و مؤید آن قرائت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زیرا طبق این قرائت معنایش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 فی امرهما فعلا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مصدر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اسم است و چیز مکروه باشد،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 هُوَ کُرْهٌ لَکُمْ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این کره بضمّ است و نیز در جای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تَرِثُوا النِّسٰاءَ کَرْهاً</w:t>
      </w:r>
      <w:r>
        <w:rPr>
          <w:rFonts w:eastAsia="Amiri" w:cs="Amiri" w:ascii="Amiri" w:hAnsi="Amiri"/>
          <w:color w:val="111111"/>
          <w:sz w:val="28"/>
          <w:szCs w:val="28"/>
          <w:rtl w:val="true"/>
          <w:lang w:bidi="ar-SA"/>
        </w:rPr>
        <w:t>»</w:t>
      </w:r>
    </w:p>
    <w:p>
      <w:pPr>
        <w:pStyle w:val="BookText"/>
        <w:rPr/>
      </w:pP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 بحث در موضع حال است،و فتح در آن بهتر است،و گفته شده است که فتح کاف و رفع کاف دو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بمعنی فصال است،و اکثر با الف خوانده شده است،و مؤید آن هم حدیث است که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بچه را از شیر گرفتند دیگر رضاع صحیح نیست</w:t>
      </w:r>
      <w:r>
        <w:rPr>
          <w:rFonts w:eastAsia="IRNazanin" w:cs="IRNazanin"/>
          <w:color w:val="111111"/>
          <w:sz w:val="28"/>
          <w:szCs w:val="28"/>
          <w:rtl w:val="true"/>
          <w:lang w:bidi="fa-IR"/>
        </w:rPr>
        <w:t>.</w:t>
      </w:r>
    </w:p>
    <w:p>
      <w:pPr>
        <w:pStyle w:val="Heading4"/>
        <w:numPr>
          <w:ilvl w:val="3"/>
          <w:numId w:val="1"/>
        </w:numPr>
        <w:rPr/>
      </w:pPr>
      <w:bookmarkStart w:id="860" w:name="__RefHeading___Toc7524919_3224264995"/>
      <w:bookmarkStart w:id="861" w:name="_Toc347"/>
      <w:bookmarkEnd w:id="860"/>
      <w:r>
        <w:rPr>
          <w:rtl w:val="true"/>
        </w:rPr>
        <w:t>لغات آیات</w:t>
      </w:r>
      <w:r>
        <w:rPr>
          <w:rtl w:val="true"/>
        </w:rPr>
        <w:t>:</w:t>
      </w:r>
      <w:bookmarkEnd w:id="86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بچیزی گویند که وجودش از قبل باشد،و در عرف متکلّمین قدیم موجودی است که وجودش اوّلی ندارد</w:t>
      </w:r>
      <w:r>
        <w:rPr>
          <w:rFonts w:eastAsia="IRNazanin" w:cs="IRNazanin"/>
          <w:color w:val="111111"/>
          <w:sz w:val="28"/>
          <w:szCs w:val="28"/>
          <w:rtl w:val="true"/>
          <w:lang w:bidi="fa-IR"/>
        </w:rPr>
        <w:t>.</w:t>
      </w:r>
      <w:bookmarkStart w:id="862" w:name="pg13098_132126"/>
    </w:p>
    <w:p>
      <w:pPr>
        <w:pStyle w:val="BookText"/>
        <w:rPr/>
      </w:pPr>
      <w:bookmarkEnd w:id="862"/>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 در اصل بمعنی منع است،و اوزعنی بمعنی امنعنی است که بمعنی انصراف از کاری دادن است بالطف،و از این باب است قول حسن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وزعة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حاکمانی لازم دارند که مانع از ارتکاب محرّمات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 عبارتست،از رساندن چیزی بقلب</w:t>
      </w:r>
      <w:r>
        <w:rPr>
          <w:rFonts w:eastAsia="IRNazanin" w:cs="IRNazanin"/>
          <w:color w:val="111111"/>
          <w:sz w:val="28"/>
          <w:szCs w:val="28"/>
          <w:rtl w:val="true"/>
          <w:lang w:bidi="fa-IR"/>
        </w:rPr>
        <w:t>.</w:t>
      </w:r>
    </w:p>
    <w:p>
      <w:pPr>
        <w:pStyle w:val="Heading4"/>
        <w:numPr>
          <w:ilvl w:val="3"/>
          <w:numId w:val="1"/>
        </w:numPr>
        <w:rPr/>
      </w:pPr>
      <w:bookmarkStart w:id="863" w:name="__RefHeading___Toc7524921_3224264995"/>
      <w:bookmarkStart w:id="864" w:name="_Toc348"/>
      <w:bookmarkEnd w:id="863"/>
      <w:r>
        <w:rPr>
          <w:rtl w:val="true"/>
        </w:rPr>
        <w:t>اعراب آیات</w:t>
      </w:r>
      <w:r>
        <w:rPr>
          <w:rtl w:val="true"/>
        </w:rPr>
        <w:t>:</w:t>
      </w:r>
      <w:bookmarkEnd w:id="864"/>
    </w:p>
    <w:p>
      <w:pPr>
        <w:pStyle w:val="BookText"/>
        <w:rPr/>
      </w:pPr>
      <w:r>
        <w:rPr>
          <w:rFonts w:ascii="IRNazanin" w:hAnsi="IRNazanin" w:eastAsia="IRNazanin"/>
          <w:color w:val="111111"/>
          <w:sz w:val="28"/>
          <w:sz w:val="28"/>
          <w:szCs w:val="28"/>
          <w:rtl w:val="true"/>
          <w:lang w:bidi="fa-IR"/>
        </w:rPr>
        <w:t xml:space="preserve">اما ما منصوب است بنا بر آنکه حال باشد از ضمیر در ظرف بنظر سیبویه و یا آنکه حال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اخفش و بنظر کسی که بوسیلۀ ظرف رفع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دهیم بنا بر آنکه عطف شده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من قبل القرآن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ظرف بین واو و معطوف به فاصله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معطوف است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لِسٰاناً عَرَبِیًّا  نیز منصوب است که حال باشد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جایز است که حال باشد از ضمیر در مصدّق،و تقدیرش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مصدّق ملفوظا به علی 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بشری عطف است بر لینذر،و مفعول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مصدری است مؤکّد که برای ما قبلش،و تقدیرش چنین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جوزوا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آوردن جزاء بی‌نیاز شده‌ایم،چون جملۀ ما قبلش بر آن دلالت میکند،و نیز جایز است جزاء مفعول له باشد،و کرها بنا بر حالیت منصوب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کارهة</w:t>
      </w:r>
      <w:r>
        <w:rPr>
          <w:rFonts w:eastAsia="IRNazanin" w:cs="IRNazanin"/>
          <w:color w:val="111111"/>
          <w:sz w:val="28"/>
          <w:szCs w:val="28"/>
          <w:rtl w:val="true"/>
          <w:lang w:bidi="fa-IR"/>
        </w:rPr>
        <w:t>».</w:t>
      </w:r>
      <w:bookmarkStart w:id="865" w:name="pg13098_132127"/>
    </w:p>
    <w:p>
      <w:pPr>
        <w:pStyle w:val="Heading4"/>
        <w:numPr>
          <w:ilvl w:val="3"/>
          <w:numId w:val="1"/>
        </w:numPr>
        <w:rPr/>
      </w:pPr>
      <w:bookmarkStart w:id="866" w:name="__RefHeading___Toc7524923_3224264995"/>
      <w:bookmarkStart w:id="867" w:name="_Toc349"/>
      <w:bookmarkEnd w:id="865"/>
      <w:bookmarkEnd w:id="866"/>
      <w:r>
        <w:rPr>
          <w:rtl w:val="true"/>
        </w:rPr>
        <w:t>معنی آیات</w:t>
      </w:r>
      <w:r>
        <w:rPr>
          <w:rtl w:val="true"/>
        </w:rPr>
        <w:t>:</w:t>
      </w:r>
      <w:bookmarkEnd w:id="867"/>
    </w:p>
    <w:p>
      <w:pPr>
        <w:pStyle w:val="BookText"/>
        <w:rPr/>
      </w:pPr>
      <w:r>
        <w:rPr>
          <w:rFonts w:ascii="IRNazanin" w:hAnsi="IRNazanin" w:eastAsia="IRNazanin"/>
          <w:color w:val="111111"/>
          <w:sz w:val="28"/>
          <w:sz w:val="28"/>
          <w:szCs w:val="28"/>
          <w:rtl w:val="true"/>
          <w:lang w:bidi="fa-IR"/>
        </w:rPr>
        <w:t>آن گاه خداوند بزرگ از حال کفّار که منکر وحدانیت او بوده‌اند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بمؤمنان که بخدا و رسول ایمان آورده‌اند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خَیْراً مٰا سَبَقُونٰا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عمل که محمّد ما را بسوی آن دعوت میکند کار خوبی بود،و هم اکنون یا در آینده سودی میداشت،اینها که به او ایمان آورده‌اند بر ما سبقت نمیگرفتند،زیرا ما از اینان شایستگی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شده است دربارۀ اینکه چه کسی این حرف را زده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گفته‌اند این سخن از یهودیان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عبد اللّٰه بن سلام در ایمان آوردن باو بر ما،پیشی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اسلم،و جهنیه،و مزینه،و غفّار از بنی عامر اسلام آوردند بنی عامر این سخن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 کلام از نظر سیاق ایجاب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سبقتمونا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ولی این تحوّل از باب التفات از خطاب به غیبت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لَمْ یَهْتَدُوا بِهِ فَسَیَقُولُونَ هٰذٰا إِفْکٌ قَدِیمٌ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در قرآن تفکّر نکرده‌اند تا بوسیلۀ انوار تابناک آن هدایت شوند،بزودی خواهند گفت این قرآن یک دروغ کهنه و قدیمی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اساطیر و افسانه‌های 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کِتٰابُ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قرآن کتاب موسی است که تورات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پیشوای شما است که باید از آن پیروی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رحمتی است از جانب پروردگار برای مؤمنین که پیش از قرآن آمده است،و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تقدّمه کتاب موسی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کلام چیزی حذف شده است که معنی با آن تمام میشود،و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یهتدوا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مقدّر محذوف دلالت میکند قسمتی از آیۀ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لَمْ یَهْتَدُوا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مشرکین بوسیلۀ تورات هدایت نیافتند،تا بت پرستی خود را ترک کنند،و بوسیلۀ آن صفات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تصدیق کنندۀ کتابهایی است که قبل از آن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قرآن بزبان عربی نازل شده است،عربیا تنها کافی بود لسانا بخاطر تأکید آورده شده است،همانگونه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رجلا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رجلا را برای تأکید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ای محمّد ستمگران را بترسانی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قرائت کند آن را به کتاب اسناد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بُشْریٰ لِلْمُحْسِنِینَ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بشارتی است برای افراد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یبشر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تقدیر بشری مصدری است منصوب،و نیز جایز است بشری در محلّ رفع باشد بنا بر تقدیر یک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بشری للمحسنین الموحّدین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این آیه گذشت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از لحاظ عذاب و عقاب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آنان از وحشتهای روز قیامت اندوه بخود راه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همیشه در بهشت خواهند بود و در آن متنعم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جَزٰاءً بِمٰا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بهشت بپاداش اعمال نیک و عباداتی است که در دنیا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نیز گذشت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 و قتاده و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بی‌میلی و بسختی مادرش او را حمل نمود یا آنکه هنگامی که بارداریش سنگین شد مادرش بسختی و ناراحتی او را حمل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 ابن عبّاس منظور از سختی وضع حمل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آنست که کمترین مدّت حمل و کمال دوران شیرخوارگی سی ماه است،ابن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زنی نه ماه آبستن باشد بیست و یک ماه دوران شیرخوارگی کودک است،و هر گاه شش ماه آبستن باشد،بیست و چهار ماه دوران شیرخوارگی کودک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بنقل ابن عبّاس و قتاده دوران کمال انسان سی و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شعبی منظور از آن رسیدن به حدّ بلوغ و جوانی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نقل شده است که منظور از آن هنگامی است که حجّت بر او تمام شود</w:t>
      </w:r>
    </w:p>
    <w:p>
      <w:pPr>
        <w:pStyle w:val="BookText"/>
        <w:rPr/>
      </w:pPr>
      <w:r>
        <w:rPr>
          <w:rFonts w:ascii="IRNazanin" w:hAnsi="IRNazanin" w:eastAsia="IRNazanin"/>
          <w:color w:val="111111"/>
          <w:sz w:val="28"/>
          <w:sz w:val="28"/>
          <w:szCs w:val="28"/>
          <w:rtl w:val="true"/>
          <w:lang w:bidi="fa-IR"/>
        </w:rPr>
        <w:t>و بعضی هم گفته‌اند منظور چهل سالگی است،و این همان دورانی است که بر پیامبران وحی نازل میشود،و لذا بدان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دوران کمال را رسیدن به چهل سالگی معرّفی کرده است،و منظور آنست که در این سنین انسان بکمال رأی و عقل رسید،و در چهل سالگی باین مقام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أَوْزِعْنِی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بمن الهام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أَشْکُرَ نِعْمَتَکَ الَّتِی أَنْعَمْتَ عَلَیَّ وَ عَلیٰ وٰالِدَیَّ،وَ أَنْ أَعْمَلَ صٰالِحاً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نیز در سورۀ نمل گذشت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لِی فِی ذُرِّیَّتِی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زجاج نقل شده است،یعنی فرزندان مرا شایسته قرار بده،و بعضی گفته‌اند این جمله دعاء است برای فرزندانش که نسبت باو نیکی کنند،و فرمانش برند،بدلیل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دعاء است بمنظور اصلاح آنان تا از خداوند اطاعت کنند،و بعبادتش گرایند،و این معنی مناسبتر است،زیرا اگر فرزندان حضرتش اطاعت خدا کنند باو هم نیکی کرده‌اند،بدلیل آنکه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 بر کسانی که بعد از او بدنیا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بن عبد اللّٰه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فرزندان مرا برای من خلفی راستین و بندگانی درست برای خودت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تُبْتُ إِلَیْکَ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گناهان و بدیها بسوی تو باز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مسلمانان و فرمانبرداران تو هستم</w:t>
      </w:r>
      <w:r>
        <w:rPr>
          <w:rFonts w:eastAsia="IRNazanin" w:cs="IRNazanin"/>
          <w:color w:val="111111"/>
          <w:sz w:val="28"/>
          <w:szCs w:val="28"/>
          <w:rtl w:val="true"/>
          <w:lang w:bidi="fa-IR"/>
        </w:rPr>
        <w:t>.</w:t>
      </w:r>
      <w:bookmarkStart w:id="868" w:name="pg13098_132131"/>
    </w:p>
    <w:p>
      <w:pPr>
        <w:pStyle w:val="BookText"/>
        <w:rPr/>
      </w:pPr>
      <w:bookmarkEnd w:id="868"/>
      <w:r>
        <w:rPr>
          <w:rFonts w:ascii="IRNazanin" w:hAnsi="IRNazanin" w:eastAsia="IRNazanin"/>
          <w:color w:val="111111"/>
          <w:sz w:val="28"/>
          <w:sz w:val="28"/>
          <w:szCs w:val="28"/>
          <w:rtl w:val="true"/>
          <w:lang w:bidi="fa-IR"/>
        </w:rPr>
        <w:t>سورۀ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3"/>
        <w:numPr>
          <w:ilvl w:val="2"/>
          <w:numId w:val="1"/>
        </w:numPr>
        <w:rPr/>
      </w:pPr>
      <w:bookmarkStart w:id="869" w:name="__RefHeading___Toc7524925_3224264995"/>
      <w:bookmarkStart w:id="870" w:name="_Toc350"/>
      <w:bookmarkEnd w:id="869"/>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870"/>
    </w:p>
    <w:p>
      <w:pPr>
        <w:pStyle w:val="Heading4"/>
        <w:numPr>
          <w:ilvl w:val="3"/>
          <w:numId w:val="1"/>
        </w:numPr>
        <w:rPr/>
      </w:pPr>
      <w:bookmarkStart w:id="871" w:name="__RefHeading___Toc7524927_3224264995"/>
      <w:bookmarkStart w:id="872" w:name="_Toc351"/>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7524929_3224264995"/>
      <w:bookmarkStart w:id="874" w:name="_Toc352"/>
      <w:bookmarkEnd w:id="873"/>
      <w:r>
        <w:rPr>
          <w:rtl w:val="true"/>
        </w:rPr>
        <w:t>ترجمۀ آیات</w:t>
      </w:r>
      <w:r>
        <w:rPr>
          <w:rtl w:val="true"/>
        </w:rPr>
        <w:t>:</w:t>
      </w:r>
      <w:bookmarkEnd w:id="8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اعمال نیکوی آنان را از ایشان میپذیریم و از گناهانشان در میگذریم در حالی که جزء بهشتیان هستند،همان وعدۀ راستی که در دنیا بآنان می‌دادیم</w:t>
      </w:r>
      <w:r>
        <w:rPr>
          <w:rFonts w:eastAsia="IRNazanin" w:cs="IRNazanin"/>
          <w:color w:val="111111"/>
          <w:sz w:val="28"/>
          <w:szCs w:val="28"/>
          <w:rtl w:val="true"/>
          <w:lang w:bidi="fa-IR"/>
        </w:rPr>
        <w:t>.</w:t>
      </w:r>
      <w:bookmarkStart w:id="875" w:name="pg13098_132132"/>
    </w:p>
    <w:p>
      <w:pPr>
        <w:pStyle w:val="BookText"/>
        <w:rPr/>
      </w:pPr>
      <w:bookmarkEnd w:id="875"/>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بپدر و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آیا بمن وعده میدهید که بیرون شوم با اینکه پیش از من قرنها خالی شده است،و پدر و مادرش به درگاه خدا استغاثه میکنند و میگویند وای بر تو ایمان بیاور که وعدۀ الهی حقّ است،ولی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جز افسانه‌های پیشینیان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با امّتهای پیش از آنان از جنّ و انس عذاب برای ایشان ثابت شده است،آنان مردمی زیانکار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مطابق کرده‌اش درجه و پاداش خواهد داشت،و خداوند پاداش عمل آنان را خواهد داد،و نسبت به آنان ستم نخواهد شد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کافران بر آتش جهنّم عرضه میشوند،بآنان گفته میشود آیا در زندگی دنیا نعمتهای خود را از بین بردید،و از آن لذّتها بردید،ولی امروز بخاطر آنکه در روی زمین بناحق تکبّر می‌ورزیده‌اید و گناه میکرده‌اید به مکافات عذاب ذلّت باری 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w:t>
      </w:r>
      <w:r>
        <w:rPr>
          <w:rFonts w:eastAsia="IRNazanin" w:cs="IRNazanin"/>
          <w:color w:val="111111"/>
          <w:sz w:val="28"/>
          <w:szCs w:val="28"/>
          <w:rtl w:val="true"/>
          <w:lang w:bidi="fa-IR"/>
        </w:rPr>
        <w:t>)</w:t>
      </w:r>
    </w:p>
    <w:p>
      <w:pPr>
        <w:pStyle w:val="Heading4"/>
        <w:numPr>
          <w:ilvl w:val="3"/>
          <w:numId w:val="1"/>
        </w:numPr>
        <w:rPr/>
      </w:pPr>
      <w:bookmarkStart w:id="876" w:name="__RefHeading___Toc7524931_3224264995"/>
      <w:bookmarkStart w:id="877" w:name="_Toc353"/>
      <w:bookmarkEnd w:id="876"/>
      <w:r>
        <w:rPr>
          <w:rtl w:val="true"/>
        </w:rPr>
        <w:t>قرائت آیات</w:t>
      </w:r>
      <w:r>
        <w:rPr>
          <w:rtl w:val="true"/>
        </w:rPr>
        <w:t>:</w:t>
      </w:r>
      <w:bookmarkEnd w:id="877"/>
    </w:p>
    <w:p>
      <w:pPr>
        <w:pStyle w:val="BookText"/>
        <w:rPr/>
      </w:pPr>
      <w:r>
        <w:rPr>
          <w:rFonts w:ascii="IRNazanin" w:hAnsi="IRNazanin" w:eastAsia="IRNazanin"/>
          <w:color w:val="111111"/>
          <w:sz w:val="28"/>
          <w:sz w:val="28"/>
          <w:szCs w:val="28"/>
          <w:rtl w:val="true"/>
          <w:lang w:bidi="fa-IR"/>
        </w:rPr>
        <w:t>اهل کوفه غیر از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و نتجاوز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نون،و احسن را به نصب خوانده‌اند،امّا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یتقبّل و یتجاوز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احسن برفع خوانده‌اند ابن کثیر و ابو جعفر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همزۀ ممدود خوانده‌اند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اذهبتم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همزه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همزۀ مفتوح و بدون مد خوانده‌اند</w:t>
      </w:r>
      <w:r>
        <w:rPr>
          <w:rFonts w:eastAsia="IRNazanin" w:cs="IRNazanin"/>
          <w:color w:val="111111"/>
          <w:sz w:val="28"/>
          <w:szCs w:val="28"/>
          <w:rtl w:val="true"/>
          <w:lang w:bidi="fa-IR"/>
        </w:rPr>
        <w:t>.</w:t>
      </w:r>
    </w:p>
    <w:p>
      <w:pPr>
        <w:pStyle w:val="Heading4"/>
        <w:numPr>
          <w:ilvl w:val="3"/>
          <w:numId w:val="1"/>
        </w:numPr>
        <w:rPr/>
      </w:pPr>
      <w:bookmarkStart w:id="878" w:name="__RefHeading___Toc7524933_3224264995"/>
      <w:bookmarkStart w:id="879" w:name="_Toc354"/>
      <w:bookmarkEnd w:id="878"/>
      <w:r>
        <w:rPr>
          <w:rtl w:val="true"/>
        </w:rPr>
        <w:t>دلیل قرائت</w:t>
      </w:r>
      <w:r>
        <w:rPr>
          <w:rtl w:val="true"/>
        </w:rPr>
        <w:t>:</w:t>
      </w:r>
      <w:bookmarkEnd w:id="8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گرچه فعل مجهول است ولی فاعل آن</w:t>
      </w:r>
      <w:bookmarkStart w:id="880" w:name="pg13098_132133"/>
    </w:p>
    <w:p>
      <w:pPr>
        <w:pStyle w:val="BookText"/>
        <w:rPr/>
      </w:pPr>
      <w:bookmarkEnd w:id="880"/>
      <w:r>
        <w:rPr>
          <w:rFonts w:ascii="IRNazanin" w:hAnsi="IRNazanin" w:eastAsia="IRNazanin"/>
          <w:color w:val="111111"/>
          <w:sz w:val="28"/>
          <w:sz w:val="28"/>
          <w:szCs w:val="28"/>
          <w:rtl w:val="true"/>
          <w:lang w:bidi="fa-IR"/>
        </w:rPr>
        <w:t>معلوم است که خدا است،همانگونه که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بنا بر این مجهول بودن آن مانند معلوم بودن آنست در اطّلاع نسبت به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نون خوانده است آن میباشد که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است،و هر دو ترکیب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سورۀ بنی اسرائیل اختلاف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کردیم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علّت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بصورت استفهام آنست که نظیر این در قرآن بسیار آمده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هٰذٰا بِالْحَقِّ؟</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خبر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استفهام نیز به منظور اقرار گرفتن است،و اقرار گرفتن نیز مانند خبر است،و نیز روشن است که تقریر با فاء جواب داده نمیشود،ولی جایی که تقریر نباشد با فاء جواب آورده خواهد شد مثل آنکه اینان با این عمل که از انجام آن خبر داده میشود ضمنا مورد سرزنش نیز قرار میگیرند،و در هر دو قرائت معنی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جملۀ قول حذف شده است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قول در آن حذف شده است</w:t>
      </w:r>
      <w:r>
        <w:rPr>
          <w:rFonts w:eastAsia="IRNazanin" w:cs="IRNazanin"/>
          <w:color w:val="111111"/>
          <w:sz w:val="28"/>
          <w:szCs w:val="28"/>
          <w:rtl w:val="true"/>
          <w:lang w:bidi="fa-IR"/>
        </w:rPr>
        <w:t>.</w:t>
      </w:r>
    </w:p>
    <w:p>
      <w:pPr>
        <w:pStyle w:val="Heading4"/>
        <w:numPr>
          <w:ilvl w:val="3"/>
          <w:numId w:val="1"/>
        </w:numPr>
        <w:rPr/>
      </w:pPr>
      <w:bookmarkStart w:id="881" w:name="__RefHeading___Toc7524935_3224264995"/>
      <w:bookmarkStart w:id="882" w:name="_Toc355"/>
      <w:bookmarkEnd w:id="881"/>
      <w:r>
        <w:rPr>
          <w:rtl w:val="true"/>
        </w:rPr>
        <w:t>اعراب آیات</w:t>
      </w:r>
      <w:r>
        <w:rPr>
          <w:rtl w:val="true"/>
        </w:rPr>
        <w:t>:</w:t>
      </w:r>
      <w:bookmarkEnd w:id="882"/>
    </w:p>
    <w:p>
      <w:pPr>
        <w:pStyle w:val="BookText"/>
        <w:rPr/>
      </w:pPr>
      <w:r>
        <w:rPr>
          <w:rFonts w:ascii="Amiri" w:hAnsi="Amiri" w:eastAsia="Amiri" w:cs="Amiri"/>
          <w:color w:val="111111"/>
          <w:sz w:val="28"/>
          <w:sz w:val="28"/>
          <w:szCs w:val="28"/>
          <w:rtl w:val="true"/>
          <w:lang w:bidi="ar-SA"/>
        </w:rPr>
        <w:t>وَعْدَ الصِّدْقِ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w:t>
      </w:r>
      <w:bookmarkStart w:id="883" w:name="pg13098_132134"/>
    </w:p>
    <w:p>
      <w:pPr>
        <w:pStyle w:val="BookText"/>
        <w:rPr/>
      </w:pPr>
      <w:bookmarkEnd w:id="883"/>
      <w:r>
        <w:rPr>
          <w:rFonts w:ascii="IRNazanin" w:hAnsi="IRNazanin" w:eastAsia="IRNazanin"/>
          <w:color w:val="111111"/>
          <w:sz w:val="28"/>
          <w:sz w:val="28"/>
          <w:szCs w:val="28"/>
          <w:rtl w:val="true"/>
          <w:lang w:bidi="fa-IR"/>
        </w:rPr>
        <w:t>اللّٰه ذلک 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وعد به صدق اضافۀ غیر حقیقی است زیرا که صدق در تقدیر نصب است بنا بر آنکه صفت وعد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است وصله در موضع نصب است بنا بر آنکه صفت باشد برای 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خبر است،و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الکلمة التی تقال عند الامور المکروهة کائنة لکما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زیرا مفعول فعل محذوف است،و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الزمک اللّٰه 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مبتدا و خبر باشد،همانگونه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بر محذوف،و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لیجزیهم بما عملوا و لیوفیهم اعمالهم</w:t>
      </w:r>
      <w:r>
        <w:rPr>
          <w:rFonts w:eastAsia="IRNazanin" w:cs="IRNazanin"/>
          <w:color w:val="111111"/>
          <w:sz w:val="28"/>
          <w:szCs w:val="28"/>
          <w:rtl w:val="true"/>
          <w:lang w:bidi="fa-IR"/>
        </w:rPr>
        <w:t>».</w:t>
      </w:r>
    </w:p>
    <w:p>
      <w:pPr>
        <w:pStyle w:val="Heading4"/>
        <w:numPr>
          <w:ilvl w:val="3"/>
          <w:numId w:val="1"/>
        </w:numPr>
        <w:rPr/>
      </w:pPr>
      <w:bookmarkStart w:id="884" w:name="__RefHeading___Toc7524937_3224264995"/>
      <w:bookmarkStart w:id="885" w:name="_Toc356"/>
      <w:bookmarkEnd w:id="884"/>
      <w:r>
        <w:rPr>
          <w:rtl w:val="true"/>
        </w:rPr>
        <w:t>معنی آیات</w:t>
      </w:r>
      <w:r>
        <w:rPr>
          <w:rtl w:val="true"/>
        </w:rPr>
        <w:t>:</w:t>
      </w:r>
      <w:bookmarkEnd w:id="885"/>
    </w:p>
    <w:p>
      <w:pPr>
        <w:pStyle w:val="BookText"/>
        <w:rPr/>
      </w:pPr>
      <w:r>
        <w:rPr>
          <w:rFonts w:ascii="IRNazanin" w:hAnsi="IRNazanin" w:eastAsia="IRNazanin"/>
          <w:color w:val="111111"/>
          <w:sz w:val="28"/>
          <w:sz w:val="28"/>
          <w:szCs w:val="28"/>
          <w:rtl w:val="true"/>
          <w:lang w:bidi="fa-IR"/>
        </w:rPr>
        <w:t>سپس خداوند بزرگ خبر داده است که این انسان استحقاق چه چیزی دارد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سخنان گذشته را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نَتَقَبَّلُ عَنْهُمْ أَحْسَنَ 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بوسیلۀ عبادتهایشان پاداش داده میشوند،بدین معنی که اعمال نیکوی آنان را با پاداش دادن خواهیم پذیرفت،و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مستحبّاتی است که انسان با آن استحقاق ثواب پیدا میکند،زیرا عمل مباح نیز از قبیل عمل نیکو است،ولی به صفت قبولی متّصف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نَتَجٰاوَزُ عَنْ سَیِّئٰاتِهِمْ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گناهانی که انجام داده‌اند در میگذریم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أَصْحٰابِ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زمرۀ بهشتیان که از گناهانشان در میگذریم،گناه آنان را نیز عفو میکنیم،بنا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است بنا بر آنکه حال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الَّذِی کٰانُوا یُوعَدُونَ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وعدۀ راست داد،و آن وعده‌ای است که خداوند به اهل ایمان داده است که اعمال نیکوکارانشان را قبول کرده،گناهکارشان را عفو کند،و هر گاه بخواهد به آنان تفضل کند عذاب را از آنان بر خواهد داشت،یا آن گاه که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وعده‌ای که به آنان میدادند بزبان پیامبران وعده داده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هر گاه پدر و مادرش او را به ایمان دعوت کنند به آنان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جمله،جملۀ اظهار تنفر است،و منظور از آن اظهار خشم و نفرت است،و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کثافت،بوگنددار،همانگونه که به هنگام استشمام نمودن بوی گند از آن اظهار تنفر و انزجار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تَعِدٰانِنِی أَنْ أُخْرَجَ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بمن وعده میدهید که از قبر بیرون آمده زنده شده بر انگیخته خواهم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الْقُرُونُ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امتهای پیش از من رفته‌اند و مرده‌اند،ولی از قبر بیرون نیامدند،و بزندگی بازنگشتند،و بعضی گفته 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بر این مذهب گذشته است که انکار بعث و زنده شدن مردگان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یَسْتَغِیثٰانِ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بدرگاه خداوند استغاثه</w:t>
      </w:r>
    </w:p>
    <w:p>
      <w:pPr>
        <w:pStyle w:val="BookText"/>
        <w:rPr/>
      </w:pPr>
      <w:r>
        <w:rPr>
          <w:rFonts w:ascii="IRNazanin" w:hAnsi="IRNazanin" w:eastAsia="IRNazanin"/>
          <w:color w:val="111111"/>
          <w:sz w:val="28"/>
          <w:sz w:val="28"/>
          <w:szCs w:val="28"/>
          <w:rtl w:val="true"/>
          <w:lang w:bidi="fa-IR"/>
        </w:rPr>
        <w:t>میکنند،و از خدا دستگیری میخواهند تا نسبت بفرزندشان لطف کند تا ایمان آورد،و به فرزند خود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به روز قیامت و به آنچه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ایمان بیاور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وعدۀ الهی در مورد برانگیختن مردگان،و حشر و نشر و ثواب و 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 آنچه که مرا بسوی آن فرا میخوانید جز افسانه‌های پیشینیان چیزی نیست،و اینها هیچ حقیقتی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ابی العالیه و سدی و مجاهد نقل شده است که این آیه دربارۀ عبد الرحمن به ابی بکر نازل شده است که پدر و مادرش او را وادار به اسلام کردند،و بسیار بر او اصرار نمودند،گفت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عبد اللّٰه بن جدعان و بزرگان قریش را زنده کنید تا دربارۀ آنچه که می‌گویید از آنان بپرسم؟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قتاده و حسن و زجاج نقل شده است که آیه عمومیت دارد و شامل هر کافری که با پدر و مادر خود بد رفتار است میشود،و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آنکه بدنبال این آیه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حَقَّ عَلَیْهِمُ الْقَوْلُ فِی 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زمرۀ امتهایی شایستۀ عذاب گردیده‌اند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قَبْلِهِمْ مِنَ الْجِنِّ وَ الْإِنْسِ</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آنان از جنیان</w:t>
      </w:r>
    </w:p>
    <w:p>
      <w:pPr>
        <w:pStyle w:val="BookText"/>
        <w:rPr/>
      </w:pPr>
      <w:r>
        <w:rPr>
          <w:rFonts w:ascii="IRNazanin" w:hAnsi="IRNazanin" w:eastAsia="IRNazanin"/>
          <w:color w:val="111111"/>
          <w:sz w:val="28"/>
          <w:sz w:val="28"/>
          <w:szCs w:val="28"/>
          <w:rtl w:val="true"/>
          <w:lang w:bidi="fa-IR"/>
        </w:rPr>
        <w:t>و انسانها گذشته و حال و عقائدشان همانند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 است جنیان مرگ و میر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آیه بر خلاف این گفتار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حَقَّ عَلَیْهِمُ الْقَوْلُ فِی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حال آنان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خویشتن را در زیان افکندند زیرا خود را با گناه و نافرمانی خدا بهلاکت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دَرَجٰاتٌ مِمّٰا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ابن زید و ابی مسلم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اینها که یاد شد از مؤمنین نیکوکار و کافران گناهکار طبق موقعیت و کار و کردارشان درجات و مراتبی دارند،بنا بر این درجات نیکان در بهشت است و درجات کافران درکات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جبائی و علی بن عیسی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مطیعی دارای درجاتی است از ثواب و پاداش،هر چند که در میزان و مقدار درجات برخی بر دیگری برتری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لِیُوَفِّیَهُمْ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بثواب اعمالشان خواهیم رساند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است بنظر او معنی اینست که خداوند پاداش اعمالشان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 ستم نخواهد شد،بدین ترتیب در موردی که استحقاق عذاب ندارند عذاب شوند،یا آنجا که سزاوار ثوابند از آنان دریغ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کافران وارد جهنّم خواهند شد،همانگونه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فلان علی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را تازیانه زدند،و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آنان را وارد جهنم کنند،آتش جهنم بر آنان عرضه شده است،تا سختی و عذاب آن را به‌بینند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 که نعمتها و لذتهای دنیا را بر نعمتها و لذتهای بهشتی ترجیح دادید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اسْتَمْتَعْتُمْ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لذّات دنیا فرو رفته از آنها بهره‌مند شدید،بعضی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لذات که از آن بهره برده‌اند رزقهای نیکو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راه بر آوردن خواسته‌های نفسانی و لذت های زودگذر دنیا صرف نمودید،و آن را در راه رضای الهی صرف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خداوند بزرگ کفار را بخاطر بهره برداری از روزی و لذتهای دنیا مورد نکوهش قرار داد،رسول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را پیشۀ خود ساخته،از ناز و نعمت پرهیز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عمر بن الخطّاب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ام ابراهیم بود اجازه گرفتم و بر حضرتش وارد شدم،حضرت روی قطعه‌ای از بوریا دراز کشیده بود و نیمی از بدن آن حضرت روی خاک بود،و زیر سرش بالشی قرار داشت که از لیف خرما پر شده بود،سلام کردم،نشستم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تو پیامبر خدا و برگزیدۀ از میان بندگان هستی،کسری و قیصر بر کرسیهای زرنگار و فرشهای حریر و دیبا تکیه میکنند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هستند که نعمتهایشان را در همین دنیا نقد تحویل گرفته‌اند،و بزودی هم از آنان گرفته خواهد شد،امّا</w:t>
      </w:r>
    </w:p>
    <w:p>
      <w:pPr>
        <w:pStyle w:val="BookText"/>
        <w:rPr/>
      </w:pPr>
      <w:r>
        <w:rPr>
          <w:rFonts w:ascii="IRNazanin" w:hAnsi="IRNazanin" w:eastAsia="IRNazanin"/>
          <w:color w:val="111111"/>
          <w:sz w:val="28"/>
          <w:sz w:val="28"/>
          <w:szCs w:val="28"/>
          <w:rtl w:val="true"/>
          <w:lang w:bidi="fa-IR"/>
        </w:rPr>
        <w:t>ناز و نعمت ما بآخرت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علیه السلام ضمن یکی از خطبه‌های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آن قدر این جبه خود را وصله نمودم که دیگر از وصله کننده آن خجالت کشیدم،کسی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را بدور نمی‌افکنی؟در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فردا که صبح شد از مردم شب‌رو مدح خواهد شد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بردگان غذا میخورد،و همانند آنان می‌نشست،و همیشه دو عدد پیراهن میخرید و غلام خود را مخیر میساخت هر کدام بهتر است آن را او برای خود ببرد،و خودش آن دیگری را میپوشید و هر وقت آستین پیراهن از سر انگشتانش بلندتر بود آن را میبرید،و هر گاه قامت پیراهن بلند بود آن را پاره میکرد،و حضرتش پنج سال خلافت و حکومت می کرد،و در این مدت نه آجری برای خود روی آجر دیگر گذاشت،و نه خشتی روی خشتی،نه نقره‌ای بمیراث گذاشت و نه طلایی،بمردم نان گندم و گوشت میداد،و خودش بمنزل باز میگشت و نان جو و روغن زیتون و سرکه میخورد،و هیچکدام دو امر بر او وارد نشد که هر دو مورد رضایت پروردگار باشد مگر آنکه از آن دو عمل سختتر و طاقت فرساترش را انتخاب میکرد،و هزار بنده از زحمت بازوی خود آزاد کرد که همه را بدست خود تربیت کرده بود،و با عرق جبین خود خریداری نموده بود،و هیچکس بعد از او توانایی کار او را نداشت،و شبانه روز هزار رکعت نماز میخواند،و از خاندانش</w:t>
      </w:r>
    </w:p>
    <w:p>
      <w:pPr>
        <w:pStyle w:val="BookText"/>
        <w:rPr/>
      </w:pPr>
      <w:r>
        <w:rPr>
          <w:rFonts w:ascii="IRNazanin" w:hAnsi="IRNazanin" w:eastAsia="IRNazanin"/>
          <w:color w:val="111111"/>
          <w:sz w:val="28"/>
          <w:sz w:val="28"/>
          <w:szCs w:val="28"/>
          <w:rtl w:val="true"/>
          <w:lang w:bidi="fa-IR"/>
        </w:rPr>
        <w:t>شبیه‌ترین فرد به او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نیز کسی پس از او توانایی کارش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مشهور است که حضرت در بصره بعیادت علاء بن زیاد رفت 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من از برادرم عاصم بن زیاد شکایت میکنم که عبایی پوشیده و دست از دنیا کشیده است،حضرت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من بیاورید،وقتی عاصم را آوردند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دشمنک جان خودت کثافت از سر و صورتت بالا رفته،چرا به خانواده و فرزندانت رحم نمیکنی؟ آیا تو خیال میکنی خداوند نعمتهایش را بر تو حلال کرده،و بدش میآید که از آن استفاده کنی،تو از این کوچکتری در پیشگاه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تو هستی که خودت با لباس خشن و غذای اندک زندگی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مانند تو نیستم،خداوند بر رهبران حق واجب فرموده است،که خود را با ضعفای بندگانش برابر گیرند،تا تنگدستی فقرا بر آنان سخت نگذرد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تُجْزَوْنَ عَذٰابَ الْهُونِ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عذابی ذلّت بار و سخت بسزای اعمالتان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تَسْتَکْبِرُونَ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تکبّر نمودن در برابر حق و تکبّر نسبت به پیامبران و اولیاء الهی است که استحقاق عذاب پیدا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 وَ بِمٰا کُنْتُمْ تَفْسُقُونَ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خارج شدن از طاعت خدا بسوی نافرمانیش فاسق شده‌اید</w:t>
      </w:r>
      <w:r>
        <w:rPr>
          <w:rFonts w:eastAsia="IRNazanin" w:cs="IRNazanin"/>
          <w:color w:val="111111"/>
          <w:sz w:val="28"/>
          <w:szCs w:val="28"/>
          <w:rtl w:val="true"/>
          <w:lang w:bidi="fa-IR"/>
        </w:rPr>
        <w:t>.</w:t>
      </w:r>
      <w:bookmarkStart w:id="886" w:name="pg13098_132141"/>
    </w:p>
    <w:p>
      <w:pPr>
        <w:pStyle w:val="Heading3"/>
        <w:numPr>
          <w:ilvl w:val="2"/>
          <w:numId w:val="1"/>
        </w:numPr>
        <w:rPr/>
      </w:pPr>
      <w:bookmarkStart w:id="887" w:name="__RefHeading___Toc7524939_3224264995"/>
      <w:bookmarkStart w:id="888" w:name="_Toc357"/>
      <w:bookmarkEnd w:id="886"/>
      <w:bookmarkEnd w:id="887"/>
      <w:r>
        <w:rPr>
          <w:rtl w:val="true"/>
        </w:rPr>
        <w:t xml:space="preserve">فهرست ترجمۀ تفسیر مجمع البیان ج </w:t>
      </w:r>
      <w:r>
        <w:rPr/>
        <w:t>22</w:t>
      </w:r>
      <w:bookmarkEnd w:id="888"/>
    </w:p>
    <w:p>
      <w:pPr>
        <w:pStyle w:val="BookText"/>
        <w:rPr/>
      </w:pPr>
      <w:r>
        <w:rPr>
          <w:rFonts w:ascii="IRNazanin" w:hAnsi="IRNazanin" w:eastAsia="IRNazanin"/>
          <w:color w:val="111111"/>
          <w:sz w:val="28"/>
          <w:sz w:val="28"/>
          <w:szCs w:val="28"/>
          <w:rtl w:val="true"/>
          <w:lang w:bidi="fa-IR"/>
        </w:rPr>
        <w:t xml:space="preserve">عنوان صفحه مقدّمۀ مترجم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عنوان صفحه 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سوره پس از سورۀ مؤمن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برهان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ثواب الاعمال صدوق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مبتداء و تنزیل خبر است یعنی سورۀ حم از طرف خدا نازل شده است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مبتداء و تنزیل خبر باشد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سوره از طرف خدا نازل شده است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بجای هذا هو تقدیر بگیریم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حال بعد از حال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حلال و حرام و احکام و سنن آن بیان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است اختلافی میان اهل سنّت و شیعیان،شیعه معتقد بحدوث قرآن است،اهل سنّت معتقد بقدیم بودن کلام خدا هستند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محقّقین شیعه از جمله مرحوم فیض معتقدند که مشرکین و کفّار در فروع دین مخاطب نبوده،تنها در اصول و ایمان مخاطب هستند و لذا در تفسیر این آیه روایتی نقل کرده‌اند که مناسب دیدیم آن را نقل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بنظر تو خداوند از مشرکین خواسته است که زکات بدهند با اینکه مشرک هستند،آنجا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مشرکین که زکات نمیدهند و بآخرت هم کافرند؟گفته شد فدایت شوم آیه را برای من تفسیر کن،فرمودند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خلقت زمین در دو دوران یا دو روز دلیل بر وحدانیت و قدرت خداوند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به زجاج نسبت داده است</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تطیعان و تکرهان فعل حال حذف شده و طوعا و کرها دو مصدر بجای دو فعل قرار گرفته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خداوند چنین است که هر گاه چیزی را بخواهد همین بس که باو بگوید باش،خواهد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لفظی در کار نیست و همان اراده کافی است که از اراده چنین تعبیر شده است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طائعین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یک از ماه و خورشید،در مدار خود شناورند،که در اینجا نیز برای ماه و خورشید که غیر ذوی العقول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بسبک ذوی العقول جمع آورده شده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را پس از آفرینش آسمان گسترش 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کمال الدّین صدوق محمّد بن ابراهیم بحضرت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 بما خبر دهید شما اهل بیت چه فضلی دارید؟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پاسخش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موجب امنیّت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نقل میکند معنی اذ جاءتهم الرّسل آنست که پیامبران آنان را از عذابهایی که خداوند بر امّتهای پیشین فرستاده آگاه میساخته‌اند،و نیز آنان را میترسانده‌اند که شما هم اگر منکر شوید در آینده چنین عذاب خواهید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اعداء اللّٰه نایب بجای فاعل خواهد بود،ولی در صورت اوّل مفعول نحشر خواهد بود،و طبق قرائت نافع و یعقوب معنی آیه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ما دشمنان خدا را روانۀ جهنّم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قرائت بقیه معنی آیه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دشمنان خدا بسوی جهنّم روانه گردند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نَحْسٍ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عذاب قوم عاد در این سوره آمده است و در روایات این روز نحس روز چهارشنبه آخر ماه معرّفی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فرومایه و پست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 بمعنی ضخیم و کلفت و تمام است صعبة نیز بمعنی سخت و ناهموار است وقتی صفت زن باشد گویند امرأة عبلة صعبة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زمخت و سرسخت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بمعنی فزع یعنی ترسید،و نزق بمعنی طاش یعنی در حال خشم سبکسری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باز داشت از کاری و او نیز دست کشید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اشک چشم خود را پی در پی پاک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اشک چشمانم را که بر صبرم غلبه یافته است پی در پی پاک میکنم که سرازیر نشود،ولی از آمدن اشک که جلوگیری می‌کنم دردی گلوگیر باز میگردد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الجارود از حضرت امام محمّد باقر علیه السّلام روایت کرده است در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فَأَرْسَلْنٰا عَلَیْهِمْ رِیحاً صَرْصَراً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صرصر باد سرد است و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نَحِسٰاتٍ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شوم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طبق مذهب اهل بیت خداوند انتخاب و اختیار را به آنان نسبت داده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انتخاب راه را بخدا نسبت نمیدهد،بر خلاف مذهب اهل جبر از اهل سنّت که معتقدند خداوند انتخاب میکند،تفسیر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ثَمُودُ فَهَدَیْنٰاهُمْ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 هدایت را به آنان نشان دادیم و در حالی که راه هدایت را میشناختند گمراهی را بر هدایت ترجیح دادند،و در روایتی آمده است هدیناهم یعنی بینا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همان کتاب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ثمود گروهی از شیعیان خواهند بود که خداوند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اعمال را با همین اعضاء انجام میدادید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بخششها که عطایا میدهد،و از او بخشش</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و در کتاب کافی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این دو گمراه کننده از جنّ و انس اولی و دوّمی بوده‌اند و فلان شیطان بوده است،سپس مرحوم فیض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جهتش آن باشد که ولد الزّنا از نطفۀ زنا کار و شیطان مشترکا ایجاد میشود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اصول کافی از محمّد بن مسلم روایت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آیه پرسیدم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قٰالُوا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کسانی که بر امامان یکی پس از دیگری استقامت ورزیدند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 بر آنان نازل میشود که نترسید و اندوه به خود راه ندهید و بشارت باد شما را بآن بهشتی که بشما وعده داده میشد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ابی بصیر روایت شده است که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آیه بخدا همان راهی است که شما دارید،اگر آنان هم بر طریقۀ</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از ابن عباس از پیامبر</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دستور انشاء اللّٰه گفتن مربوط بکارهایی است که انسان میخواهد در زمان آینده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تَقُولَنَّ لِشَیْءٍ إِنِّی فٰاعِلٌ ذٰلِکَ غَداً إِلاّٰ أَنْ یَشٰاءَ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مورد خبر است از ما وقع نه آینده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آیه روایت شده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حسنه تقیه و راز داری است و سیّئه عبارت است از افشای اسرار،و 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 بِالَّتِی هِیَ أَحْسَنُ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تقیّه که روش نیکو است از خود دفاع کن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اربعمأة از حضرت علی علیه السّلام روایت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شیطان نسبت بشما وسوسه ایجاد کرد بخدا پناه برده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من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 باللّٰه مخلصاً له الدّین</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سجده بنظر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ائمّه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همین نقل شده است،اما از نظر ابی حنیفه موضع 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مجاهد از عبد اللّٰه بن عبّاس روایت شده است که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یُلْقیٰ فِی النّٰارِ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آن ولید بن مغیره است و منظور از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مَنْ یَأْتِی آمِناً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عذاب و خشم الهی در امان است،و این شخص علی بن ابی طالب میباشد و جملۀ اِعْمَلُوا مٰا شِئْتُمْ  وعدۀ عذاب است برای دشمنان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طرف تورات نه از ناحیۀ انجیل و نه از زبور باطلی در قرآن راه نیافته، وَ لاٰ مِنْ خَلْفِهِ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قرآن هم کتابی نخواهد آمد که آن را باطل 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ابراهیم بن ابی محمود روایت شده که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آیا خداوند بندگانش را بر معصیت مجبور میکند؟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خیر بلکه آنان را مختار میگذارد و مهلتشان میدهد که توبه کنند گفتم آیا خداوند بندگانش را بر عملی تکلیف میکند که طاقت آن را نداشته باشند؟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چگونه چنین کاری میکند با اینکه خودش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رَبُّکَ بِظَلاّٰمٍ لِلْعَبِیدِ</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ثواب الاعمال با مختصر فرقی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معانی الأخبار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طویلی روایت میکند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حم عسق  معنایش حکیم مثیب عالم سمیع قادر قوی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نبی امیّ نامیده شده است بعضی امی را منسوب به ام میگیرند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نه سواد خواندن داشته است نه قدرت نوشتن و حال آنکه این معنی از نظر روایات بعکس است و امّی بمعنی مکّی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شخصی از حضرت پرسید چرا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 نامیده شده است؟فرمودند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مکه،آنجا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لِتُنْذِرَ أُمَّ الْقُریٰ وَ مَنْ حَوْلَهٰا  ام القری مکه است،و بحضرتش بخاطر همین امی گفته‌اند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از حضرتش 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که مردم را بسوی هدایت فرا</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صادق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منظور از رحمت در این آیه ولایت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از چهار پایان برای شما آفرید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جفت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گوسفند یک جفت از بز یک جفت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فی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باء سببیت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یذرأکم بجعل الأزواج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یذرأکم بالازدواج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ازدواج مصدر متصید از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معشوقۀ من میه از میان جنّ و انس از جهت گردن و زیبایی بنا گوش و پشت گردن بهترین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آنست که ضمیر احسنه بثقلین بر نگشته است و گرنه احسنهم یا احسنهما گفته میشد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 توحید دارای سه مذهب هستند مذهب نفی،مذهب تشبیه،مذهب اثبات بغیر تشبیه،مذهب نفی جایز نیست،مذهب تشبیه نیز جایز نیست،زیرا چیزی به خدا شبیه نمیباشد،و راه راه سوم است اثبات بدون تشبیه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حضرت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خدا در روی زمین بود پس از آنکه قبض روح شد ما اهل بیت وارثان او بودیم،و ما امینان الهی در زمینش میباشیم و مائیم آن کسان که خداوند دینش را برای ما بیان فرموده است،و در کتابش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لکم یا آل محمد من الدین ما وصی به 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آل محمد خداوند آنچه از دین که بنوح سفارش کرده است برای شما بیان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اوحینا الیک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آنچه را که ای محمد بر تو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وَصَّیْنٰا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آموختیم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 قمی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این آیه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أَقِیمُوا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 را بپا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تَتَفَرَّقُوا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 از امیر المؤمنین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 عَلَی الْمُشْرِکِینَ مٰا تَدْعُوهُمْ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ولایت علی بر مشرکین گران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یَجْتَبِی إِلَیْهِ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خداوند انتخاب میکند 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علی بن ابراهیم قمی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خداوند بزرگ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فَلِذٰلِکَ فَادْعُ وَ اسْتَقِمْ کَمٰا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 بسوی ولایت امیر المؤمنین صلوات اللّٰه علیه دعوت نموده در این راه استقامت کن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 از پدرش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صفحۀ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نهج الفصاحه صفحۀ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آمدن پیامبر اسلام بوسیلۀ آن بر کافران پیروزی میجستند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سنجش هر چیزی میزان مناسب لازم است،اجسام با میزانهای جسمی ترازو و قپّان،میزان سنجش اعمال و افکار قوانین عادلانه و مجسمه‌های عدالت است،میزان قیامت هم طبق روایات عدل است و انبیاء و اوصیاء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 آیا روز قیامت اعمال مردم وزن نمیشود؟حضرت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نه،برای اینکه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ساعت در این آیه قیامت است،ولی قیامت دو قیامت است یک</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در قرآن در موارد متعددی استعمال شده است،و در هر جا از آن معنایی اراده شده،آنجا که از لطف خدا نسبت به بندگان سخن بمیان آمده مانند آیۀ فوق بمعنی مهر و محبت و نوازش است،آنجا که سخن از آفرینش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لطافت و دقت در امر آفرینش موجودات ظریف و لطیف است و در این باره بروایت ذیل توجه فرمائید که در آن به آفرینش لطیف موجودات ذره بینی و میکربها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کتاب التوحید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بن یزید از حضرت 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روایت مفصلی میپرسد اینکه فرمودید لطیف است برای من تفسیر کنید همانگونه که واحد را برایم تفسیر کردید زیرا من میدانم که لطافت پروردگار بر خلاف لطافت بندگانست زیرا خدا را با مخلوق نسبتی نمیباشد ولی میخواهم معنی لطیف را برایم تشریح فرمایی؟حضرت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فتح اینکه دربارۀ خدا گفتیم لطیف است،بخاطر آفرینش لطیفی است که انجام داده است و برای آنکه از اشیاء بسیار لطیف آگاه است،خدا توفیقت دهد و ثابت قدمت سازد مگر آثار صنعتش را در گیاه لطیف و غیر لطیف،و از مخلوقات لطیف،و از حیوانات کوچک و پشه‌ها و ریزتر از آن پشه‌های خاکی،و از آن ریزتر تا حدی که چشمها از دیدن آن ناتوان است و آن قدر ریزه است که نر و ماده و پیر و جوانش از همدیگر شناخته نمیگردد،هنگامی که کوچکی این آفریده را با لطافتی که در آن بکار رفته است می‌بینیم،و می‌بینیم که چگونه طریقۀ جفت‌گیری با جنس مخالف خود را میداند،و بلد است چطور</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صفحۀ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اصفهان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روایات شیعه و سنی اتفاق دارند که این آیه دربارۀ اهل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حضرت پس از شهادت پدرش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مردم ایراد فرموده‌اند،و نیز در تفاسیر اهل سنّت اقتراف حسنه محبت اهل بیت معرفی شده است بتفسیر کشاف و الدر المنثور رجوع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کلینی و 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میگویند اینکه محمد محبت اهل بیتش را بر ما واجب کرده از طرف خدا نبوده و خودش ساخته است و آن را بخدا نسبت داده،و شاهد این معنی روایتی است که مصنف قبلا از ابو حمزۀ ثمالی نقل کردند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مصادیق این موضوع را میتوان بیماری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واقعۀ کربلاء نام برد،که اگر حضرت بیمار نمیشد بمیدان میرفت و کشته میشد،یا آنکه عاقبت یزید دستور میداد او را بکشند،و این بیماری موجب شد که خدا بعد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مدتی که خدا خواسته است محفوظ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عباد در این آیه برخی از بندگان مؤمن است،نه تمامی بندگان بنا بر این معنی،آیه چنین خواهد شد اگر خداوند روزی برخی از بندگان مؤمنش را که خودش میداند فقر برایش بهتر است توسعه دهد چون ظرفیت ندارد طغیان میکند و موجب فساد و ستمگری میشود و در اثر ندادن حقوق واجبه و رعایت نکردن حال فقرا بخود و جامعه ستم می‌نماید،مانند جریان ثعلبه که مرد فقیر و بسیار مؤمنی بود و همیشه پشت سر پیامبر بنماز می‌ایستاد چندین بار از حضرت خواست که برایش دعا کند ثروتمند شود حضرت میفرمود بصلاحش نیست اصرار کرد حضرت دعا فرمود ثروتمند شد در نتیجه طغیان کرد و از دادن زکات سر باز زد،و نه تنها دیگر بنماز حاضر نمیشد،بلکه کارش به انکار زکات و هلاکت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در مورد بندگان کافر که خداوند به آنان ثروت داده و موجب ظلم و فساد هم هستند،و قرآن دربارۀ آنان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نُمْلِی لَهُمْ لِیَزْدٰادُوا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مهلت میدهیم تا بر گناهشان افزوده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مورد برخی از بندگان مؤمن مانند 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 هم می‌بینیم که خداوند ثروت داده در عین حال که ستم نکرده‌اند،بنا بر این آیه مخصوص به بعضی از مؤمنین است که خداوند میداند ظرفیت ندارند و ثروت صلاحشان نیست،و مؤید ما روایت نبوی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شعر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سأترک ناقتی لبنی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گویندۀ آن مغیره بن حنین است،که شاهد در فأستریحا است که آن را بنصب خوانده‌ایم با اینکه خبر است،و بعد از فاء أن ناصبه در تقدیر گرفته‌ایم،ولی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خوانده شده است که بنا بر آن دیگر شاهد مثال نخواهد بود و تقدیر أن ناصبه بعد از لام طبیعی است،رجوع شود بجلد اول الکتاب سیبویه صفحۀ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عین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سیبویه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سیبویه اینست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 از این شعر این است که هر کس از اهلش دور افتد مظلوم خواهد گشت،و همه جا با شکست مواجه میشود،اگر اعمال نیک انجام دهد کارش را دفن کنند،و اگر عمل زشتی انجام دهد بدیش شهرۀ آفاق گردد آن گونه که آتش بر روی کوه بلند،در این شعر شاهد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بوسیلۀ واو بر جزاء عطف شده و منصوب خوانده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خشم خود را فرو نشاند در حالی که قدرت بکار بردن آن را دارد خداوند روز قیامت قلب او را سرشار از امنیت و ایمان میکند،و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بهنگام هوس و ترس و خشم خود را حفظ کند خداوند بدنش را بر آتش دوزخ حرام میکند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فعل هم اولی و هم دومی که مکافات آنست سیّئه میباشند،زیرا کسی که بر او وارد میشود از آن بدش میآید،بدلیل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تُصِبْهُمْ سَیِّئَةٌ یَقُولُوا هٰذِهِ مِنْ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چیزی که آن را بد میدانند به آنان برسد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قرآن و روایات بسیاری عفو و بخشودن ظالمی که نسبت به انسان ستم کرده است جزء صفات بسیار حمیده معرفی شده است،ولی باید دانست که این معنی کلیت ندارد،و تنها در موردی است که انسان تشخیص دهد بخشودن ستمگر بصلاح است،مانند آنکه طرف از روی نادانی ستم کرده و پشیمان شده است که اگر او را به بخشد بهتر از آنست که از او انتقام بگیرد،و عفو و گذشت او اثرش بیشتر است از انتقام،اما اگر چنین نباشد و عفو و گذشت ظالم را بیشتر در ستمگریش جری میکند،اینجا اگر کسی انتقام بگیرد بهتر است،این قسمت از آیه نظر بمورد دوّم دارد،اینک توجه شما را بتفسیر جالبی که از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این آیه رسیده است جلب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رساله الحقوق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حق آن کس که نسبت بتو بدی کرده است آنست که او را ببخشی،ولی اگر دانستی که بخشیدن زیان دارد از او انتقام میگیری،خداوند بزرگ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انْتَصَرَ بَعْدَ ظُلْمِهِ فَأُولٰئِکَ مٰا عَلَیْهِمْ مِنْ سَبِیلٍ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خطی اضافه دارد که بخاطر ترس از جهنم با چشمی نیمه باز بدان نگرند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ابی الجارود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در تفسیر آیۀ فوق یَهَبُ لِمَنْ یَشٰاءُ إِنٰاثاً فرموده‌اند یعنی به آنان دخترانی میدهد که با آنان پسر نمیدهد، وَ یَهَبُ لِمَنْ یَشٰاءُ الذُّکُورَ  یعنی به آنان پسرانی میدهد که با آنان دختر نیست، أَوْ یُزَوِّجُهُمْ ذُکْرٰاناً وَ إِنٰاثاً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کس هم که بخواهد پسر و دختر را با هم میدهد یعنی بیکنفر هم پسر و هم دختر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آیه یک استفادۀ فقهی فرموده‌اند علل الشرائع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مصطفوی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 است شخصی از حضرت پرسید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فِی أُمِّ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آن امیر 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حمد،فاتحه در قرآن بنام ام الکتاب موسوم است اینک بروایت ذیل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مستقیم امیر المؤمنین صلوات اللّٰه و سلامه علیه و معرفت او است،و دلیل بر اینکه مراد از صراط مستقیم امیر المؤمنین است این آیه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سر اینست که نشر در شعر اعشی بمعنی زندگی آمده است و این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و آیات دیگری مانند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 شَیْءٍ خَلَقْنٰا زَوْجَیْنِ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بزوجیت عناصر و اشیاء عالم شده است گیاهان نر و ماده دارند،الکتریسته منفی و مثبت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چند قرن پیش بشر جز درباره انسان و حیوانات قائل بزوجیت نبود،تا اینکه گیاه شناس معروف سوئدی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تحقیقات دامنه داری در اواسط قرن هیجدهم میلادی قانون زوجیت را در گیاهان کشف کرد،و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گیاهان نیز جنس نر و ماده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اروپا دستگاه مذهبی مسیحیت را بشدّت خشمگین ساخت بطوری که چندین سال کتب لینه در اروپا جزء کتب ضلال بشمار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بنازم عظمت قرآن مجید را که در آن عصر که از علم و دانش خبری نبود قرنها پیش از کشفیات جدید با صراحت تمام قانون زوجیت را در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سپاس خدای را که ما را بسوی اسلام هدایت فرمود،و بما قرآن را تعلیم فرمود،و بوسیلۀ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منّت گذاشت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فرقی در صدر روایت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زنی حره روزی دختر بزاید تعجب ندارد،زیرا چه بسیار میشود که زن حره زنانی پسرزا را میزایند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تفسیر کشاف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بدعتهای تفسیر نویسان آنست که جزء را بمعنی اناث تفسیر میکنند،و ادعای اینکه جزء در زبان عرب اسم برای دختر باشد جز یک دروغ که به عرب بسته شده است چیز</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آنست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مفعول فعل اول که عبارتست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تقدیری مفعول اول 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مِنَ الْمَلاٰئِکَةِ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خداوند پسران را ویژه شما ساخته و از فرشتگان برای خود دختر گرفته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 بکر و عمر و علی علیه السلام امر فرمود بسوی غار اصحاب کهف و رقیم بروند،آن گاه ابو بکر وضوء بگیرد و مودب بایستد و دو رکعت نماز بخواند و سه بار آنان را صدا زند،اگر جوابش دادند</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چاپ تهران صفحۀ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طبع ازهریۀ مصر چاپ اول صفحۀ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نسله نسل ابراهیم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آیۀ فوق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ائمه بدنیا بر میگردنند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طبق این معنی این قسمت از آیه اشاره به دوران رجعت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و عظمت خویش را به آسمان رساندیم،و امیدوار هستیم که باز هم از این بالاتر رویم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جدود جمع جد است بمعنی حظ و بهره،و مجدنا و جدودنا یا منصوبند بنا بر آنکه مفعول باشند برای بلغنا یا آنکه مرفوعند که بدل باشند از ضمیر در بلغنا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آدم هر کدام که مؤمن بودند فقیر بودند،و هر کدام کافر بودند ثروتمند بودند تا آنکه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لاٰ تَجْعَلْنٰا فِتْنَةً لِلَّذِینَ کَفَرُوا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پس خداوند در میان مؤمنین ثروتمندان و مستمندان قرار داد،و نیز در میان کافران ثروتمندان و مستمندانی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این آیه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این کار را میکرد هیچکس ایمان نمی‌آورد، و لکن در میان مؤمنین ثروتمندانی و در میان کافران فقرایی،و میان مؤمنین فقرایی و میان کافران ثروتمندانی قرار داد،و سپس آنان را بوسیلۀ امر و نهی و صبر و رضا امتحان فرمود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مذهب اهل جبر را رد میکند که خداوند را فاعل کفر و عصیان و افعال بندگان میدانند،و از این آیات استفادۀ جالبی در این بحث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همزه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مناسب نیست زیرا مال او را به آتش می‌افکند نه آنکه مال با او بجهنّم برود،بدلیل آنکه خود مؤلف محترم هم در تفسیر این آیه در صفحۀ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معنی نفرموده‌اند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نسبت به ابن عبّاس طبق نسخۀ تفسیر ما اشتباه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کتاب الخصال فیما علم امیر المؤمنین اصحابه من الأربعمائة باب،مما یصلح للمسلم فی دینه و دنیاه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تصدی بالاثم اعشی عن ذکر اللّٰه تعالی،من ترک الاخذ عن امر اللّٰه بطاعته قیض له شیطان فهو له 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فرمایش آیه مورد بحث ما را تفسیر فرموده‌اند،و طبق تفسیر حضرت کیفر طبیعی و نتیجۀ قهری گناه سیاه شدن دل و روگردانی از یاد خدا و قرآن و معنویت است،قهرا بدنبال روگردانی از تشکیلات الهی انسان در دام شیاطین جنی و انسی خواهد افتاد،و این شیاطین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آسمان را بر شما تنگ گرفته‌ایم ماه و خورشید و ستارگان درخشانش از آن ماست،البته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مشرق افضل از مغرب است مشرق را غلبه داده‌اند،در قمرین هم چون قمر مذکر سماعی است بلحاظ افضلیت مذکر بر مؤنث قمر را غلبه داده‌اند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مشرقین و مشارق و مغارب در چند جای قرآن آمده است،در گذشته که از نظر هیئت زمین را مسطح فرض میکردند،جز یک مشرق و یک مغرب برای خورشید مشرق و مغرب دیگری تصوّر نمیکردند،ولی پس از اثبات کرویت زمین ثابت شد که خورشید در هر آنی نسبت بنقطه‌ای از زمین طلوع میکند و از نقطه دیگر غروب میکند،و لذا معنی مشارق و مغارب روشن شد،و اتفاقا تصریحات جالبی در روایات وجود دارد که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پیش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فرموده‌اند رجوع به هیئت و اسلام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مناقب بن مغازلی و امالی شیخ،و در روایت امالی دنبالۀ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نازل شد آنچه را که از امر علی بن ابی طالب بر تو وحی نموده‌ایم بگیر که تو بر راه مستقیم هستی،و علی نشانه‌ای است برای ساعت موعود تو و قومت،و بزودی مردم دربارۀ محبّت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پرسی خواهند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کثیر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آیه میپرسد؟حضرت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قرآن است ما هم قوم قرآن هستیم،و از ما است که پرسش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بصائر الدرجات 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که درباره این آیه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رسول خدا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معنی استفاده میشود از قسمتی از احتجاج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آیۀ شریفه قسمتی از آن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شهادتی میدهید و در دوران خودتان چه کسی را میپرستید؟ پیامبران در جواب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شهادت میدهیم که جز خدای یکتا خدایی نیست،و شریک نداشته،و تو رسول خدا هستی،و بر این منوال از ما عهد و پیمان گرفته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قشعم مردان کهن سال را گویند،و به عقابها و شیران و چیزهای قوی هم گفته میشود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ام عمرو تو بر خلاف عادت رفتار کردی و ما را از جام نومید ساختی،با اینکه در مجلس شرب معمولا کاسه از راست بجریان می‌افتد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آسَفُونٰا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اغضبوا نبیّنا موسی و مالوا الی غضبنا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همین که پیامبر ما موسی را خشمناک ساختند،و خود را در معرض خشم ما قرار دادند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النار مع نصاری،یجوز لنا فی النار مع آلهتنا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سیوطی در شأن نزول آیه از ابن عباس نقل میکند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بقریش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بغیر از خدا که مورد پرستش قرار گیرد در او خیری نیست،قریش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عیسی بگمان تو پیامبر و بندۀ خوب خدا نبود با اینکه مسیحیان او را پرستیدند،بدنبال این سخن بود که این آیه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ضُرِبَ ابْنُ مَرْیَمَ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علامة لقیام الساعة ان قرأت بنصب العین و اللام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این است که بعض النفوس بمعنی تمام النفوس است همانگونه که در آیه مورد بحث بَعْضَ الَّذِی تَخْتَلِفُونَ فِیهِ  بمعنی کلّ الذی تختلفون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بعض حاجته است که بمعنی کلّ حاجته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احتجاج طبرسی ضمن روایتی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دربارۀ پیامبران اولو العزم و مولی شما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نظر دارند؟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مسیحیان دربارۀ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دسته شده اختلاف نمودند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نسطوریه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پسر خدا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ماریعقوبیه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خود خدا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ملکانیه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شریک خدا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مرقوسیه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سومین از سه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و ابن و روح القدس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تفسیر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مریم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اصلش بعثه اللّٰه بوده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الذین اصطفاهم بوده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صریفیه شرابی است از قریۀ صریفون که نزدیکی عکبراء است یا شرابی است از قریۀ صریفه در واسط،آن طور که گفته‌اند،یا شرابی را گویند که همان لحظه از خمره برداشته شده است مانند شیر گرم در لحظه‌ای که از پستان دوشیده میشود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این تفسیر در ذیل تفسیر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روم که کلمه یحبرون آنجا هم ذکر شده و بطور مفصل تفسیر شده است،و از موسیقی بهشتی و نوع و محتوای آن سخن بمیان 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عربی این تفسیر آیۀ فوق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 در روز قیامت وارث منازل بهشتی جهنمیان خواهند شد،زیرا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هیچکدام از شما نیست مگر آنکه دارای دو منزل است منزلی در بهشت و منزلی در جهنم،اگر مرد و داخل آتش شد بهشتیان منزل بهشتی او را وارث میشوند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دانیان قوم من هستند اگر مرا مذمت کنند مذمتشان کنم،امّا من ناراحت میشوم از اینکه قبیله کلیب در میان قبیلۀ دارم مورد سرزنش قرار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بر سر اعبد است که بمعنی تنفّر و انزجار آمده است مانند آیه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تفسیر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فیجیهم مالک بعد اربعین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پس از چهل سال به آنان جواب میدهد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روضۀ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ابی بصیر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یَکُونُ مِنْ نَجْویٰ ثَلاٰثَةٍ إِلاّٰ هُوَ رٰابِعُهُمْ وَ لاٰ خَمْسَةٍ إِلاّٰ هُوَ سٰادِسُهُمْ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عمر و ابو بکر و عثمان و ابی عبیدۀ جراح و عبد الرحمن بن عوف و سالم مولی حذیفه و مغیرة بن شعبه نازل شده است،هنگامی که میان خود نامه‌ای نوشتند،و با یکدیگر عهد و پیمان بستند که اگر محمد رفت خلافت و نبوّت هر دو را نگذاریم در میان بنی هاشم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بدنبال این توطئه آن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أَبْرَمُوا أَمْراً فَإِنّٰا مُبْرِمُونَ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 این دو آیه هم آن روز دربارۀ آنان نازل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لِلرَّحْمٰنِ وَلَدٌ فَأَنَا أَوَّلُ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المقربین بأن لیس للّٰه و لد و لا شریک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داینت بمعنی اقرضت است و ضمیر در بها به قنیه بر میگردد و قنیه مالی است که کسب میکنند،و اللیان عبارتست از تأخیر در پرداخت قرض،و الاصل مال اصیل است در مقابل قیان و قینه که عبد و امه را گویند،یعنی خوب میتواند انواع مال خود را از اصل و فرع بفروشد تا دین خود را اداء نماید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شعر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این تفسیر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 لا یحضر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قضات بر چهار دسته‌اند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دسته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خداوند نازل فرمود که 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گفت مردم عرب مردمی ستمگرند،که نه در میان آنان کتابی بود،و نه پیامبری در میان ایشان برانگیخته شده بود،و ارزش رسالتهای پیامبران و شرافت آن را درک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به این مردم بخواهم از فضل خانواده‌ام سخن بگویم بسخن من ایمان نخواهند آورد؟ خداوند در پاسخ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غصه آن را نخور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سَلاٰمٌ فَسَوْفَ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بزودی خواهند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این دستور فضائل وصیتش را بیان کرد،و بدنبال آن در دلهای آنان نفاق افتاد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ثواب الاعمال با فرق اینکه بجای هر 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همیشه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اسْمَ رَبِّکَ وَ تَبَتَّلْ إِلَیْهِ تَبْتِیلاً، رَبُّ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نیز بجرّ خوانده شده است بنا بر آنکه بدل باشد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رَبِّکَ</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بخش معنی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جواب قسم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الرّحمة و المغفرة و البرکة و هی لیلة القدر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اسحاق بن عمار روایت شد میگوید از حضرت شنیدم که در پاسخ کسانی که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ارزاق مردم در شب نیمۀ شعبان تقسیم میشود؟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بخدا قسم تقسیم ارزاق بندگان جز در شب نوزدهم و بیست و یکم و بیست و سوّم ماه رمضان در شب دیگری نخواهد بود،در شب نوزدهم دو دسته جمع میشود،و در شب بیست و یکم هر امر محکمی مجزّا میشود و در شب بیست و سوّم خداوند آنچه را که از این امور خواسته است امضاء میکند و این شب همان شب قدری است که خداوند دربارۀ آن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از هزار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معنی اجتماع دو دسته چیست؟فرمود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در این شب میخواهد جلو اندازد تا عقب اندازد و اراده و قضایش را جمع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اینکه فرمودید در شب بیست و سوّم آنها را امضا میکند یعنی چه؟فرمودند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امور را در شب بیست و یکم روشن میسازد</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سپس در طول بیست و سه بر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 و نیز تفسیر علیّ بن ابراهیم قمّی همه نزول قرآن را در طول بیست و سه سال گفته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 شبی که هر کاری محکم میشود نامش جز حجاج نوشته نشود در آن سال حج نخواهد رفت،و آن شب عبارتست از شب بیست و سوّم ماه رمضان زیرا در این شب اسامی دسته‌های حجاج نوشته میشود،و در این شب روزیها و اجلها و هر حادثه‌ای از این سال تا آن سال اتّفاق افتد ثبت خواهد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بزبانی بیان کند که آن را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بر ایشان ظاهر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هنگامی گفتند که وحی بر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بحالت غشوه فرو میرفتند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دستورات خدا را که عبارتست از نماز،زکات،روزه،حج و سنن و احکام انجام دهید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نسخه از تفسیر ابن عبّاس که نزد ما است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فاعتزلون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چنین معنی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بحال خود واگذارید نه بسود من و نه بزیانم باشید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شعر شاهد بر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بمعنی آرام و ساده راه رفتن،آمده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شاهد بر سر رهوا است که بمعنی بسرعت رفتن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سر میّت است که بمعنی میتته میّت میباشد که میتته حذف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آسمان و نه محلّ نماز آنان در روی زمین بر آنان نگریست،زیرا مؤمن هر گاه بمیرد باب آسمان که عملش از آنجا بالا میرفته و روزیش پائین میآمده،و جایگاه نماز او در زمینی که روی آن نماز میخوانده است بر او گریه میکنند و این مواضع بر فرعون و قومش نگریستند،زیرا در آسمان دری نداشتند که عمل صالحشان از آنجا بالا رود،و جایگاهی برای نماز در روی زمین هم نداشتند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این شعر در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 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گریه در اینجا بمعنی خالی ماندن خانه از ساکنانش گرفته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حسن عسگری علیه السّلام از پدرش از جدّش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 نیز از پدرانش از حضرت علی علیهم السّلام روایت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ما آل محمّد را انتخاب فرموده است،و نیز پیامبران و فرشتگان مقرب را برگزیده،و انتخاب نفرموده است مگر با علم به اینکه کاری نخواهند کرد از زیر ولایتش خارج شوند و بر خلاف عصمت باشد،و موجب آن شود که استحقاق عذاب و نقمتش را پیدا کنند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معنی را گفته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بروایتی که در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یَوْمَ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آورده‌ایم رجوع کنید، طبق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یُغْنِی 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قدرت بی‌نیاز کردن ندارد مگر آنها که خدا حق شفاعت به ایشان داده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این شعر بر سر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بمعنی به زور بردن و روی خاک کشیدن 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جوامع الجامع روایت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جهل برسول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این دو کوه از من عزیزتر،و بزرگوارتر وجود ندارد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سرای اذلال است که مصدر مؤکّد است برای رضت که به معنی اذللته آمده است،ولی در ظاهر مصدر مؤکّد که ذلّت باشد،بنا بر این نمیتواند شاهد مثال مورد ما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مترجم جواب این اشکال آنست که اثبات شیء نفی ما عدا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وقیهم عذاب 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خداوند متّقین را از عذاب جهنّم حفظ می‌کند منافات ندارد که بعضی گناهکاران هم پس از مدّتی از عذاب آتش نجات یابند،و نیز طبق صریح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مِنْکُمْ إِلاّٰ 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وارد جهنم خواهند شد و سپس کسانی نجات خواهند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نُنَجِّی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جواب مرحوم طبرسی خالی از اشکال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را تسمیۀ سبب باسم مسبّب نامند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وَرٰائِهِمْ 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قبلی قرائت آیات معنی این قسمت گذشت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بتفسیر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قاتلناهم فما وجدناهم جبانا ،سألناهم فما وجدناهم بخیلا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بتفسیر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دیوان الحفظة که منظور از آنان پروندۀ اعمالی است که انسان در دنیا انجام داده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این معنی باشد بآن جهنّم و عذابی که آن را مسخره میکردند 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سوره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باوّل سورۀ جاثیه و اوّل سورۀ فصّلت و اوّل سورۀ غافر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چنین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زاهدین فیه من الزّاهدین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آیه نیز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وصّینا الانسان الاحسان بوالدیه احسانا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صفحۀ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72957</Words>
  <Characters>300240</Characters>
  <CharactersWithSpaces>369374</CharactersWithSpaces>
  <Paragraphs>3837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2026-08-24T00:35:13Z</dcterms:created>
  <dc:creator>ghaemiyeh.com</dc:creator>
  <dc:description/>
  <dc:language>en-US</dc:language>
  <cp:lastModifiedBy/>
  <dcterms:modified xsi:type="dcterms:W3CDTF">2026-08-24T04:05:26Z</dcterms:modified>
  <cp:revision>1</cp:revision>
  <dc:subject/>
  <dc:title>ترجمه تفسیر مجمع البیان جلد 22</dc:title>
</cp:coreProperties>
</file>

<file path=docProps/custom.xml><?xml version="1.0" encoding="utf-8"?>
<Properties xmlns="http://schemas.openxmlformats.org/officeDocument/2006/custom-properties" xmlns:vt="http://schemas.openxmlformats.org/officeDocument/2006/docPropsVTypes"/>
</file>