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47.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مجمع البیان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91770_3224264995">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7291772_3224264995">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7291774_3224264995">
            <w:r>
              <w:rPr>
                <w:webHidden/>
                <w:rStyle w:val="IndexLink"/>
                <w:rtl w:val="true"/>
              </w:rPr>
              <w:t>سورۀ شعراء</w:t>
            </w:r>
            <w:r>
              <w:rPr>
                <w:rStyle w:val="IndexLink"/>
                <w:rtl w:val="true"/>
              </w:rPr>
              <w:tab/>
            </w:r>
            <w:r>
              <w:rPr>
                <w:rStyle w:val="IndexLink"/>
              </w:rPr>
              <w:t>10</w:t>
            </w:r>
          </w:hyperlink>
        </w:p>
        <w:p>
          <w:pPr>
            <w:pStyle w:val="Contents3"/>
            <w:tabs>
              <w:tab w:val="clear" w:pos="8459"/>
              <w:tab w:val="right" w:pos="9026" w:leader="dot"/>
            </w:tabs>
            <w:rPr/>
          </w:pPr>
          <w:hyperlink w:anchor="__RefHeading___Toc7291776_3224264995">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7291778_3224264995">
            <w:r>
              <w:rPr>
                <w:webHidden/>
                <w:rStyle w:val="IndexLink"/>
                <w:rtl w:val="true"/>
              </w:rPr>
              <w:t>تعداد آیات</w:t>
            </w:r>
            <w:r>
              <w:rPr>
                <w:rStyle w:val="IndexLink"/>
                <w:rtl w:val="true"/>
              </w:rPr>
              <w:t>:</w:t>
              <w:tab/>
            </w:r>
            <w:r>
              <w:rPr>
                <w:rStyle w:val="IndexLink"/>
              </w:rPr>
              <w:t>10</w:t>
            </w:r>
          </w:hyperlink>
        </w:p>
        <w:p>
          <w:pPr>
            <w:pStyle w:val="Contents3"/>
            <w:tabs>
              <w:tab w:val="clear" w:pos="8459"/>
              <w:tab w:val="right" w:pos="9026" w:leader="dot"/>
            </w:tabs>
            <w:rPr/>
          </w:pPr>
          <w:hyperlink w:anchor="__RefHeading___Toc7291780_3224264995">
            <w:r>
              <w:rPr>
                <w:webHidden/>
                <w:rStyle w:val="IndexLink"/>
                <w:rtl w:val="true"/>
              </w:rPr>
              <w:t>فضیلت سوره</w:t>
            </w:r>
            <w:r>
              <w:rPr>
                <w:rStyle w:val="IndexLink"/>
                <w:rtl w:val="true"/>
              </w:rPr>
              <w:t>:</w:t>
              <w:tab/>
            </w:r>
            <w:r>
              <w:rPr>
                <w:rStyle w:val="IndexLink"/>
              </w:rPr>
              <w:t>10</w:t>
            </w:r>
          </w:hyperlink>
        </w:p>
        <w:p>
          <w:pPr>
            <w:pStyle w:val="Contents3"/>
            <w:tabs>
              <w:tab w:val="clear" w:pos="8459"/>
              <w:tab w:val="right" w:pos="9026" w:leader="dot"/>
            </w:tabs>
            <w:rPr/>
          </w:pPr>
          <w:hyperlink w:anchor="__RefHeading___Toc7291782_3224264995">
            <w:r>
              <w:rPr>
                <w:webHidden/>
                <w:rStyle w:val="IndexLink"/>
                <w:rtl w:val="true"/>
              </w:rPr>
              <w:t>تفسیر سوره</w:t>
            </w:r>
            <w:r>
              <w:rPr>
                <w:rStyle w:val="IndexLink"/>
                <w:rtl w:val="true"/>
              </w:rPr>
              <w:t>:</w:t>
              <w:tab/>
            </w:r>
            <w:r>
              <w:rPr>
                <w:rStyle w:val="IndexLink"/>
              </w:rPr>
              <w:t>10</w:t>
            </w:r>
          </w:hyperlink>
        </w:p>
        <w:p>
          <w:pPr>
            <w:pStyle w:val="Contents3"/>
            <w:tabs>
              <w:tab w:val="clear" w:pos="8459"/>
              <w:tab w:val="right" w:pos="9026" w:leader="dot"/>
            </w:tabs>
            <w:rPr/>
          </w:pPr>
          <w:hyperlink w:anchor="__RefHeading___Toc7291784_3224264995">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11</w:t>
            </w:r>
          </w:hyperlink>
        </w:p>
        <w:p>
          <w:pPr>
            <w:pStyle w:val="Contents4"/>
            <w:tabs>
              <w:tab w:val="clear" w:pos="8176"/>
              <w:tab w:val="right" w:pos="9026" w:leader="dot"/>
            </w:tabs>
            <w:rPr/>
          </w:pPr>
          <w:hyperlink w:anchor="__RefHeading___Toc7291786_3224264995">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7291788_3224264995">
            <w:r>
              <w:rPr>
                <w:webHidden/>
                <w:rStyle w:val="IndexLink"/>
                <w:rtl w:val="true"/>
              </w:rPr>
              <w:t>ترجمه</w:t>
            </w:r>
            <w:r>
              <w:rPr>
                <w:rStyle w:val="IndexLink"/>
                <w:rtl w:val="true"/>
              </w:rPr>
              <w:t>:</w:t>
              <w:tab/>
            </w:r>
            <w:r>
              <w:rPr>
                <w:rStyle w:val="IndexLink"/>
              </w:rPr>
              <w:t>11</w:t>
            </w:r>
          </w:hyperlink>
        </w:p>
        <w:p>
          <w:pPr>
            <w:pStyle w:val="Contents4"/>
            <w:tabs>
              <w:tab w:val="clear" w:pos="8176"/>
              <w:tab w:val="right" w:pos="9026" w:leader="dot"/>
            </w:tabs>
            <w:rPr/>
          </w:pPr>
          <w:hyperlink w:anchor="__RefHeading___Toc7291790_3224264995">
            <w:r>
              <w:rPr>
                <w:webHidden/>
                <w:rStyle w:val="IndexLink"/>
                <w:rtl w:val="true"/>
              </w:rPr>
              <w:t>اعراب</w:t>
            </w:r>
            <w:r>
              <w:rPr>
                <w:rStyle w:val="IndexLink"/>
                <w:rtl w:val="true"/>
              </w:rPr>
              <w:t>:</w:t>
              <w:tab/>
            </w:r>
            <w:r>
              <w:rPr>
                <w:rStyle w:val="IndexLink"/>
              </w:rPr>
              <w:t>12</w:t>
            </w:r>
          </w:hyperlink>
        </w:p>
        <w:p>
          <w:pPr>
            <w:pStyle w:val="Contents4"/>
            <w:tabs>
              <w:tab w:val="clear" w:pos="8176"/>
              <w:tab w:val="right" w:pos="9026" w:leader="dot"/>
            </w:tabs>
            <w:rPr/>
          </w:pPr>
          <w:hyperlink w:anchor="__RefHeading___Toc7291792_3224264995">
            <w:r>
              <w:rPr>
                <w:webHidden/>
                <w:rStyle w:val="IndexLink"/>
                <w:rtl w:val="true"/>
              </w:rPr>
              <w:t>مقصود</w:t>
            </w:r>
            <w:r>
              <w:rPr>
                <w:rStyle w:val="IndexLink"/>
                <w:rtl w:val="true"/>
              </w:rPr>
              <w:t>:</w:t>
              <w:tab/>
            </w:r>
            <w:r>
              <w:rPr>
                <w:rStyle w:val="IndexLink"/>
              </w:rPr>
              <w:t>12</w:t>
            </w:r>
          </w:hyperlink>
        </w:p>
        <w:p>
          <w:pPr>
            <w:pStyle w:val="Contents3"/>
            <w:tabs>
              <w:tab w:val="clear" w:pos="8459"/>
              <w:tab w:val="right" w:pos="9026" w:leader="dot"/>
            </w:tabs>
            <w:rPr/>
          </w:pPr>
          <w:hyperlink w:anchor="__RefHeading___Toc7291794_3224264995">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15</w:t>
            </w:r>
          </w:hyperlink>
        </w:p>
        <w:p>
          <w:pPr>
            <w:pStyle w:val="Contents4"/>
            <w:tabs>
              <w:tab w:val="clear" w:pos="8176"/>
              <w:tab w:val="right" w:pos="9026" w:leader="dot"/>
            </w:tabs>
            <w:rPr/>
          </w:pPr>
          <w:hyperlink w:anchor="__RefHeading___Toc7291796_3224264995">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7291798_3224264995">
            <w:r>
              <w:rPr>
                <w:webHidden/>
                <w:rStyle w:val="IndexLink"/>
                <w:rtl w:val="true"/>
              </w:rPr>
              <w:t>ترجمه</w:t>
            </w:r>
            <w:r>
              <w:rPr>
                <w:rStyle w:val="IndexLink"/>
                <w:rtl w:val="true"/>
              </w:rPr>
              <w:t>:</w:t>
              <w:tab/>
            </w:r>
            <w:r>
              <w:rPr>
                <w:rStyle w:val="IndexLink"/>
              </w:rPr>
              <w:t>16</w:t>
            </w:r>
          </w:hyperlink>
        </w:p>
        <w:p>
          <w:pPr>
            <w:pStyle w:val="Contents4"/>
            <w:tabs>
              <w:tab w:val="clear" w:pos="8176"/>
              <w:tab w:val="right" w:pos="9026" w:leader="dot"/>
            </w:tabs>
            <w:rPr/>
          </w:pPr>
          <w:hyperlink w:anchor="__RefHeading___Toc7291800_3224264995">
            <w:r>
              <w:rPr>
                <w:webHidden/>
                <w:rStyle w:val="IndexLink"/>
                <w:rtl w:val="true"/>
              </w:rPr>
              <w:t>قرائت</w:t>
            </w:r>
            <w:r>
              <w:rPr>
                <w:rStyle w:val="IndexLink"/>
                <w:rtl w:val="true"/>
              </w:rPr>
              <w:t>:</w:t>
              <w:tab/>
            </w:r>
            <w:r>
              <w:rPr>
                <w:rStyle w:val="IndexLink"/>
              </w:rPr>
              <w:t>17</w:t>
            </w:r>
          </w:hyperlink>
        </w:p>
        <w:p>
          <w:pPr>
            <w:pStyle w:val="Contents4"/>
            <w:tabs>
              <w:tab w:val="clear" w:pos="8176"/>
              <w:tab w:val="right" w:pos="9026" w:leader="dot"/>
            </w:tabs>
            <w:rPr/>
          </w:pPr>
          <w:hyperlink w:anchor="__RefHeading___Toc7291802_3224264995">
            <w:r>
              <w:rPr>
                <w:webHidden/>
                <w:rStyle w:val="IndexLink"/>
                <w:rtl w:val="true"/>
              </w:rPr>
              <w:t>اعراب</w:t>
            </w:r>
            <w:r>
              <w:rPr>
                <w:rStyle w:val="IndexLink"/>
                <w:rtl w:val="true"/>
              </w:rPr>
              <w:t>:</w:t>
              <w:tab/>
            </w:r>
            <w:r>
              <w:rPr>
                <w:rStyle w:val="IndexLink"/>
              </w:rPr>
              <w:t>17</w:t>
            </w:r>
          </w:hyperlink>
        </w:p>
        <w:p>
          <w:pPr>
            <w:pStyle w:val="Contents4"/>
            <w:tabs>
              <w:tab w:val="clear" w:pos="8176"/>
              <w:tab w:val="right" w:pos="9026" w:leader="dot"/>
            </w:tabs>
            <w:rPr/>
          </w:pPr>
          <w:hyperlink w:anchor="__RefHeading___Toc7291804_3224264995">
            <w:r>
              <w:rPr>
                <w:webHidden/>
                <w:rStyle w:val="IndexLink"/>
                <w:rtl w:val="true"/>
              </w:rPr>
              <w:t>مقصود</w:t>
            </w:r>
            <w:r>
              <w:rPr>
                <w:rStyle w:val="IndexLink"/>
                <w:rtl w:val="true"/>
              </w:rPr>
              <w:t>:</w:t>
              <w:tab/>
            </w:r>
            <w:r>
              <w:rPr>
                <w:rStyle w:val="IndexLink"/>
              </w:rPr>
              <w:t>17</w:t>
            </w:r>
          </w:hyperlink>
        </w:p>
        <w:p>
          <w:pPr>
            <w:pStyle w:val="Contents3"/>
            <w:tabs>
              <w:tab w:val="clear" w:pos="8459"/>
              <w:tab w:val="right" w:pos="9026" w:leader="dot"/>
            </w:tabs>
            <w:rPr/>
          </w:pPr>
          <w:hyperlink w:anchor="__RefHeading___Toc7291806_3224264995">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23</w:t>
            </w:r>
          </w:hyperlink>
        </w:p>
        <w:p>
          <w:pPr>
            <w:pStyle w:val="Contents4"/>
            <w:tabs>
              <w:tab w:val="clear" w:pos="8176"/>
              <w:tab w:val="right" w:pos="9026" w:leader="dot"/>
            </w:tabs>
            <w:rPr/>
          </w:pPr>
          <w:hyperlink w:anchor="__RefHeading___Toc7291808_3224264995">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7291810_3224264995">
            <w:r>
              <w:rPr>
                <w:webHidden/>
                <w:rStyle w:val="IndexLink"/>
                <w:rtl w:val="true"/>
              </w:rPr>
              <w:t>ترجمه</w:t>
            </w:r>
            <w:r>
              <w:rPr>
                <w:rStyle w:val="IndexLink"/>
                <w:rtl w:val="true"/>
              </w:rPr>
              <w:t>:</w:t>
              <w:tab/>
            </w:r>
            <w:r>
              <w:rPr>
                <w:rStyle w:val="IndexLink"/>
              </w:rPr>
              <w:t>24</w:t>
            </w:r>
          </w:hyperlink>
        </w:p>
        <w:p>
          <w:pPr>
            <w:pStyle w:val="Contents4"/>
            <w:tabs>
              <w:tab w:val="clear" w:pos="8176"/>
              <w:tab w:val="right" w:pos="9026" w:leader="dot"/>
            </w:tabs>
            <w:rPr/>
          </w:pPr>
          <w:hyperlink w:anchor="__RefHeading___Toc7291812_3224264995">
            <w:r>
              <w:rPr>
                <w:webHidden/>
                <w:rStyle w:val="IndexLink"/>
                <w:rtl w:val="true"/>
              </w:rPr>
              <w:t>مقصود</w:t>
            </w:r>
            <w:r>
              <w:rPr>
                <w:rStyle w:val="IndexLink"/>
                <w:rtl w:val="true"/>
              </w:rPr>
              <w:t>:</w:t>
              <w:tab/>
            </w:r>
            <w:r>
              <w:rPr>
                <w:rStyle w:val="IndexLink"/>
              </w:rPr>
              <w:t>25</w:t>
            </w:r>
          </w:hyperlink>
        </w:p>
        <w:p>
          <w:pPr>
            <w:pStyle w:val="Contents3"/>
            <w:tabs>
              <w:tab w:val="clear" w:pos="8459"/>
              <w:tab w:val="right" w:pos="9026" w:leader="dot"/>
            </w:tabs>
            <w:rPr/>
          </w:pPr>
          <w:hyperlink w:anchor="__RefHeading___Toc7291814_3224264995">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68</w:t>
            </w:r>
            <w:r>
              <w:rPr>
                <w:rStyle w:val="IndexLink"/>
                <w:rtl w:val="true"/>
              </w:rPr>
              <w:t>]</w:t>
              <w:tab/>
            </w:r>
            <w:r>
              <w:rPr>
                <w:rStyle w:val="IndexLink"/>
              </w:rPr>
              <w:t>28</w:t>
            </w:r>
          </w:hyperlink>
        </w:p>
        <w:p>
          <w:pPr>
            <w:pStyle w:val="Contents4"/>
            <w:tabs>
              <w:tab w:val="clear" w:pos="8176"/>
              <w:tab w:val="right" w:pos="9026" w:leader="dot"/>
            </w:tabs>
            <w:rPr/>
          </w:pPr>
          <w:hyperlink w:anchor="__RefHeading___Toc7291816_3224264995">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7291818_3224264995">
            <w:r>
              <w:rPr>
                <w:webHidden/>
                <w:rStyle w:val="IndexLink"/>
                <w:rtl w:val="true"/>
              </w:rPr>
              <w:t>ترجمه</w:t>
            </w:r>
            <w:r>
              <w:rPr>
                <w:rStyle w:val="IndexLink"/>
                <w:rtl w:val="true"/>
              </w:rPr>
              <w:t>:</w:t>
              <w:tab/>
            </w:r>
            <w:r>
              <w:rPr>
                <w:rStyle w:val="IndexLink"/>
              </w:rPr>
              <w:t>29</w:t>
            </w:r>
          </w:hyperlink>
        </w:p>
        <w:p>
          <w:pPr>
            <w:pStyle w:val="Contents4"/>
            <w:tabs>
              <w:tab w:val="clear" w:pos="8176"/>
              <w:tab w:val="right" w:pos="9026" w:leader="dot"/>
            </w:tabs>
            <w:rPr/>
          </w:pPr>
          <w:hyperlink w:anchor="__RefHeading___Toc7291820_3224264995">
            <w:r>
              <w:rPr>
                <w:webHidden/>
                <w:rStyle w:val="IndexLink"/>
                <w:rtl w:val="true"/>
              </w:rPr>
              <w:t>قرائت</w:t>
            </w:r>
            <w:r>
              <w:rPr>
                <w:rStyle w:val="IndexLink"/>
                <w:rtl w:val="true"/>
              </w:rPr>
              <w:t>:</w:t>
              <w:tab/>
            </w:r>
            <w:r>
              <w:rPr>
                <w:rStyle w:val="IndexLink"/>
              </w:rPr>
              <w:t>29</w:t>
            </w:r>
          </w:hyperlink>
        </w:p>
        <w:p>
          <w:pPr>
            <w:pStyle w:val="Contents4"/>
            <w:tabs>
              <w:tab w:val="clear" w:pos="8176"/>
              <w:tab w:val="right" w:pos="9026" w:leader="dot"/>
            </w:tabs>
            <w:rPr/>
          </w:pPr>
          <w:hyperlink w:anchor="__RefHeading___Toc7291822_3224264995">
            <w:r>
              <w:rPr>
                <w:webHidden/>
                <w:rStyle w:val="IndexLink"/>
                <w:rtl w:val="true"/>
              </w:rPr>
              <w:t>لغت</w:t>
            </w:r>
            <w:r>
              <w:rPr>
                <w:rStyle w:val="IndexLink"/>
                <w:rtl w:val="true"/>
              </w:rPr>
              <w:t>:</w:t>
              <w:tab/>
            </w:r>
            <w:r>
              <w:rPr>
                <w:rStyle w:val="IndexLink"/>
              </w:rPr>
              <w:t>30</w:t>
            </w:r>
          </w:hyperlink>
        </w:p>
        <w:p>
          <w:pPr>
            <w:pStyle w:val="Contents4"/>
            <w:tabs>
              <w:tab w:val="clear" w:pos="8176"/>
              <w:tab w:val="right" w:pos="9026" w:leader="dot"/>
            </w:tabs>
            <w:rPr/>
          </w:pPr>
          <w:hyperlink w:anchor="__RefHeading___Toc7291824_3224264995">
            <w:r>
              <w:rPr>
                <w:webHidden/>
                <w:rStyle w:val="IndexLink"/>
                <w:rtl w:val="true"/>
              </w:rPr>
              <w:t>مقصود</w:t>
            </w:r>
            <w:r>
              <w:rPr>
                <w:rStyle w:val="IndexLink"/>
                <w:rtl w:val="true"/>
              </w:rPr>
              <w:t>:</w:t>
              <w:tab/>
            </w:r>
            <w:r>
              <w:rPr>
                <w:rStyle w:val="IndexLink"/>
              </w:rPr>
              <w:t>30</w:t>
            </w:r>
          </w:hyperlink>
        </w:p>
        <w:p>
          <w:pPr>
            <w:pStyle w:val="Contents3"/>
            <w:tabs>
              <w:tab w:val="clear" w:pos="8459"/>
              <w:tab w:val="right" w:pos="9026" w:leader="dot"/>
            </w:tabs>
            <w:rPr/>
          </w:pPr>
          <w:hyperlink w:anchor="__RefHeading___Toc7291826_3224264995">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69</w:t>
            </w:r>
            <w:r>
              <w:rPr>
                <w:rStyle w:val="IndexLink"/>
                <w:rtl w:val="true"/>
              </w:rPr>
              <w:t xml:space="preserve"> </w:t>
            </w:r>
            <w:r>
              <w:rPr>
                <w:rStyle w:val="IndexLink"/>
                <w:rtl w:val="true"/>
              </w:rPr>
              <w:t xml:space="preserve">تا </w:t>
            </w:r>
            <w:r>
              <w:rPr>
                <w:rStyle w:val="IndexLink"/>
              </w:rPr>
              <w:t>104</w:t>
            </w:r>
            <w:r>
              <w:rPr>
                <w:rStyle w:val="IndexLink"/>
                <w:rtl w:val="true"/>
              </w:rPr>
              <w:t>]</w:t>
              <w:tab/>
            </w:r>
            <w:r>
              <w:rPr>
                <w:rStyle w:val="IndexLink"/>
              </w:rPr>
              <w:t>33</w:t>
            </w:r>
          </w:hyperlink>
        </w:p>
        <w:p>
          <w:pPr>
            <w:pStyle w:val="Contents4"/>
            <w:tabs>
              <w:tab w:val="clear" w:pos="8176"/>
              <w:tab w:val="right" w:pos="9026" w:leader="dot"/>
            </w:tabs>
            <w:rPr/>
          </w:pPr>
          <w:hyperlink w:anchor="__RefHeading___Toc7291828_3224264995">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7291830_3224264995">
            <w:r>
              <w:rPr>
                <w:webHidden/>
                <w:rStyle w:val="IndexLink"/>
                <w:rtl w:val="true"/>
              </w:rPr>
              <w:t>ترجمه</w:t>
            </w:r>
            <w:r>
              <w:rPr>
                <w:rStyle w:val="IndexLink"/>
                <w:rtl w:val="true"/>
              </w:rPr>
              <w:t>:</w:t>
              <w:tab/>
            </w:r>
            <w:r>
              <w:rPr>
                <w:rStyle w:val="IndexLink"/>
              </w:rPr>
              <w:t>34</w:t>
            </w:r>
          </w:hyperlink>
        </w:p>
        <w:p>
          <w:pPr>
            <w:pStyle w:val="Contents4"/>
            <w:tabs>
              <w:tab w:val="clear" w:pos="8176"/>
              <w:tab w:val="right" w:pos="9026" w:leader="dot"/>
            </w:tabs>
            <w:rPr/>
          </w:pPr>
          <w:hyperlink w:anchor="__RefHeading___Toc7291832_3224264995">
            <w:r>
              <w:rPr>
                <w:webHidden/>
                <w:rStyle w:val="IndexLink"/>
                <w:rtl w:val="true"/>
              </w:rPr>
              <w:t>لغت</w:t>
            </w:r>
            <w:r>
              <w:rPr>
                <w:rStyle w:val="IndexLink"/>
                <w:rtl w:val="true"/>
              </w:rPr>
              <w:t>:</w:t>
              <w:tab/>
            </w:r>
            <w:r>
              <w:rPr>
                <w:rStyle w:val="IndexLink"/>
              </w:rPr>
              <w:t>34</w:t>
            </w:r>
          </w:hyperlink>
        </w:p>
        <w:p>
          <w:pPr>
            <w:pStyle w:val="Contents4"/>
            <w:tabs>
              <w:tab w:val="clear" w:pos="8176"/>
              <w:tab w:val="right" w:pos="9026" w:leader="dot"/>
            </w:tabs>
            <w:rPr/>
          </w:pPr>
          <w:hyperlink w:anchor="__RefHeading___Toc7291834_3224264995">
            <w:r>
              <w:rPr>
                <w:webHidden/>
                <w:rStyle w:val="IndexLink"/>
                <w:rtl w:val="true"/>
              </w:rPr>
              <w:t>اعراب</w:t>
            </w:r>
            <w:r>
              <w:rPr>
                <w:rStyle w:val="IndexLink"/>
                <w:rtl w:val="true"/>
              </w:rPr>
              <w:t>:</w:t>
              <w:tab/>
            </w:r>
            <w:r>
              <w:rPr>
                <w:rStyle w:val="IndexLink"/>
              </w:rPr>
              <w:t>35</w:t>
            </w:r>
          </w:hyperlink>
        </w:p>
        <w:p>
          <w:pPr>
            <w:pStyle w:val="Contents4"/>
            <w:tabs>
              <w:tab w:val="clear" w:pos="8176"/>
              <w:tab w:val="right" w:pos="9026" w:leader="dot"/>
            </w:tabs>
            <w:rPr/>
          </w:pPr>
          <w:hyperlink w:anchor="__RefHeading___Toc7291836_3224264995">
            <w:r>
              <w:rPr>
                <w:webHidden/>
                <w:rStyle w:val="IndexLink"/>
                <w:rtl w:val="true"/>
              </w:rPr>
              <w:t>مقصود</w:t>
            </w:r>
            <w:r>
              <w:rPr>
                <w:rStyle w:val="IndexLink"/>
                <w:rtl w:val="true"/>
              </w:rPr>
              <w:t>:</w:t>
              <w:tab/>
            </w:r>
            <w:r>
              <w:rPr>
                <w:rStyle w:val="IndexLink"/>
              </w:rPr>
              <w:t>35</w:t>
            </w:r>
          </w:hyperlink>
        </w:p>
        <w:p>
          <w:pPr>
            <w:pStyle w:val="Contents3"/>
            <w:tabs>
              <w:tab w:val="clear" w:pos="8459"/>
              <w:tab w:val="right" w:pos="9026" w:leader="dot"/>
            </w:tabs>
            <w:rPr/>
          </w:pPr>
          <w:hyperlink w:anchor="__RefHeading___Toc7291838_3224264995">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105</w:t>
            </w:r>
            <w:r>
              <w:rPr>
                <w:rStyle w:val="IndexLink"/>
                <w:rtl w:val="true"/>
              </w:rPr>
              <w:t xml:space="preserve"> </w:t>
            </w:r>
            <w:r>
              <w:rPr>
                <w:rStyle w:val="IndexLink"/>
                <w:rtl w:val="true"/>
              </w:rPr>
              <w:t xml:space="preserve">تا </w:t>
            </w:r>
            <w:r>
              <w:rPr>
                <w:rStyle w:val="IndexLink"/>
              </w:rPr>
              <w:t>122</w:t>
            </w:r>
            <w:r>
              <w:rPr>
                <w:rStyle w:val="IndexLink"/>
                <w:rtl w:val="true"/>
              </w:rPr>
              <w:t>]</w:t>
              <w:tab/>
            </w:r>
            <w:r>
              <w:rPr>
                <w:rStyle w:val="IndexLink"/>
              </w:rPr>
              <w:t>42</w:t>
            </w:r>
          </w:hyperlink>
        </w:p>
        <w:p>
          <w:pPr>
            <w:pStyle w:val="Contents4"/>
            <w:tabs>
              <w:tab w:val="clear" w:pos="8176"/>
              <w:tab w:val="right" w:pos="9026" w:leader="dot"/>
            </w:tabs>
            <w:rPr/>
          </w:pPr>
          <w:hyperlink w:anchor="__RefHeading___Toc7291840_3224264995">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7291842_3224264995">
            <w:r>
              <w:rPr>
                <w:webHidden/>
                <w:rStyle w:val="IndexLink"/>
                <w:rtl w:val="true"/>
              </w:rPr>
              <w:t>ترجمه</w:t>
            </w:r>
            <w:r>
              <w:rPr>
                <w:rStyle w:val="IndexLink"/>
                <w:rtl w:val="true"/>
              </w:rPr>
              <w:t>:</w:t>
              <w:tab/>
            </w:r>
            <w:r>
              <w:rPr>
                <w:rStyle w:val="IndexLink"/>
              </w:rPr>
              <w:t>43</w:t>
            </w:r>
          </w:hyperlink>
        </w:p>
        <w:p>
          <w:pPr>
            <w:pStyle w:val="Contents4"/>
            <w:tabs>
              <w:tab w:val="clear" w:pos="8176"/>
              <w:tab w:val="right" w:pos="9026" w:leader="dot"/>
            </w:tabs>
            <w:rPr/>
          </w:pPr>
          <w:hyperlink w:anchor="__RefHeading___Toc7291844_3224264995">
            <w:r>
              <w:rPr>
                <w:webHidden/>
                <w:rStyle w:val="IndexLink"/>
                <w:rtl w:val="true"/>
              </w:rPr>
              <w:t>قرائت</w:t>
            </w:r>
            <w:r>
              <w:rPr>
                <w:rStyle w:val="IndexLink"/>
                <w:rtl w:val="true"/>
              </w:rPr>
              <w:t>:</w:t>
              <w:tab/>
            </w:r>
            <w:r>
              <w:rPr>
                <w:rStyle w:val="IndexLink"/>
              </w:rPr>
              <w:t>43</w:t>
            </w:r>
          </w:hyperlink>
        </w:p>
        <w:p>
          <w:pPr>
            <w:pStyle w:val="Contents4"/>
            <w:tabs>
              <w:tab w:val="clear" w:pos="8176"/>
              <w:tab w:val="right" w:pos="9026" w:leader="dot"/>
            </w:tabs>
            <w:rPr/>
          </w:pPr>
          <w:hyperlink w:anchor="__RefHeading___Toc7291846_3224264995">
            <w:r>
              <w:rPr>
                <w:webHidden/>
                <w:rStyle w:val="IndexLink"/>
                <w:rtl w:val="true"/>
              </w:rPr>
              <w:t>لغت</w:t>
            </w:r>
            <w:r>
              <w:rPr>
                <w:rStyle w:val="IndexLink"/>
                <w:rtl w:val="true"/>
              </w:rPr>
              <w:t>:</w:t>
              <w:tab/>
            </w:r>
            <w:r>
              <w:rPr>
                <w:rStyle w:val="IndexLink"/>
              </w:rPr>
              <w:t>43</w:t>
            </w:r>
          </w:hyperlink>
        </w:p>
        <w:p>
          <w:pPr>
            <w:pStyle w:val="Contents4"/>
            <w:tabs>
              <w:tab w:val="clear" w:pos="8176"/>
              <w:tab w:val="right" w:pos="9026" w:leader="dot"/>
            </w:tabs>
            <w:rPr/>
          </w:pPr>
          <w:hyperlink w:anchor="__RefHeading___Toc7291848_3224264995">
            <w:r>
              <w:rPr>
                <w:webHidden/>
                <w:rStyle w:val="IndexLink"/>
                <w:rtl w:val="true"/>
              </w:rPr>
              <w:t>اعراب</w:t>
            </w:r>
            <w:r>
              <w:rPr>
                <w:rStyle w:val="IndexLink"/>
                <w:rtl w:val="true"/>
              </w:rPr>
              <w:t>:</w:t>
              <w:tab/>
            </w:r>
            <w:r>
              <w:rPr>
                <w:rStyle w:val="IndexLink"/>
              </w:rPr>
              <w:t>44</w:t>
            </w:r>
          </w:hyperlink>
        </w:p>
        <w:p>
          <w:pPr>
            <w:pStyle w:val="Contents4"/>
            <w:tabs>
              <w:tab w:val="clear" w:pos="8176"/>
              <w:tab w:val="right" w:pos="9026" w:leader="dot"/>
            </w:tabs>
            <w:rPr/>
          </w:pPr>
          <w:hyperlink w:anchor="__RefHeading___Toc7291850_3224264995">
            <w:r>
              <w:rPr>
                <w:webHidden/>
                <w:rStyle w:val="IndexLink"/>
                <w:rtl w:val="true"/>
              </w:rPr>
              <w:t>مقصود</w:t>
            </w:r>
            <w:r>
              <w:rPr>
                <w:rStyle w:val="IndexLink"/>
                <w:rtl w:val="true"/>
              </w:rPr>
              <w:t>:</w:t>
              <w:tab/>
            </w:r>
            <w:r>
              <w:rPr>
                <w:rStyle w:val="IndexLink"/>
              </w:rPr>
              <w:t>44</w:t>
            </w:r>
          </w:hyperlink>
        </w:p>
        <w:p>
          <w:pPr>
            <w:pStyle w:val="Contents3"/>
            <w:tabs>
              <w:tab w:val="clear" w:pos="8459"/>
              <w:tab w:val="right" w:pos="9026" w:leader="dot"/>
            </w:tabs>
            <w:rPr/>
          </w:pPr>
          <w:hyperlink w:anchor="__RefHeading___Toc7291852_3224264995">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123</w:t>
            </w:r>
            <w:r>
              <w:rPr>
                <w:rStyle w:val="IndexLink"/>
                <w:rtl w:val="true"/>
              </w:rPr>
              <w:t xml:space="preserve"> </w:t>
            </w:r>
            <w:r>
              <w:rPr>
                <w:rStyle w:val="IndexLink"/>
                <w:rtl w:val="true"/>
              </w:rPr>
              <w:t xml:space="preserve">تا </w:t>
            </w:r>
            <w:r>
              <w:rPr>
                <w:rStyle w:val="IndexLink"/>
              </w:rPr>
              <w:t>140</w:t>
            </w:r>
            <w:r>
              <w:rPr>
                <w:rStyle w:val="IndexLink"/>
                <w:rtl w:val="true"/>
              </w:rPr>
              <w:t>]</w:t>
              <w:tab/>
            </w:r>
            <w:r>
              <w:rPr>
                <w:rStyle w:val="IndexLink"/>
              </w:rPr>
              <w:t>47</w:t>
            </w:r>
          </w:hyperlink>
        </w:p>
        <w:p>
          <w:pPr>
            <w:pStyle w:val="Contents4"/>
            <w:tabs>
              <w:tab w:val="clear" w:pos="8176"/>
              <w:tab w:val="right" w:pos="9026" w:leader="dot"/>
            </w:tabs>
            <w:rPr/>
          </w:pPr>
          <w:hyperlink w:anchor="__RefHeading___Toc7291854_3224264995">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7291856_3224264995">
            <w:r>
              <w:rPr>
                <w:webHidden/>
                <w:rStyle w:val="IndexLink"/>
                <w:rtl w:val="true"/>
              </w:rPr>
              <w:t>ترجمه</w:t>
            </w:r>
            <w:r>
              <w:rPr>
                <w:rStyle w:val="IndexLink"/>
                <w:rtl w:val="true"/>
              </w:rPr>
              <w:t>:</w:t>
              <w:tab/>
            </w:r>
            <w:r>
              <w:rPr>
                <w:rStyle w:val="IndexLink"/>
              </w:rPr>
              <w:t>48</w:t>
            </w:r>
          </w:hyperlink>
        </w:p>
        <w:p>
          <w:pPr>
            <w:pStyle w:val="Contents4"/>
            <w:tabs>
              <w:tab w:val="clear" w:pos="8176"/>
              <w:tab w:val="right" w:pos="9026" w:leader="dot"/>
            </w:tabs>
            <w:rPr/>
          </w:pPr>
          <w:hyperlink w:anchor="__RefHeading___Toc7291858_3224264995">
            <w:r>
              <w:rPr>
                <w:webHidden/>
                <w:rStyle w:val="IndexLink"/>
                <w:rtl w:val="true"/>
              </w:rPr>
              <w:t>قرائت</w:t>
            </w:r>
            <w:r>
              <w:rPr>
                <w:rStyle w:val="IndexLink"/>
                <w:rtl w:val="true"/>
              </w:rPr>
              <w:t>:</w:t>
              <w:tab/>
            </w:r>
            <w:r>
              <w:rPr>
                <w:rStyle w:val="IndexLink"/>
              </w:rPr>
              <w:t>48</w:t>
            </w:r>
          </w:hyperlink>
        </w:p>
        <w:p>
          <w:pPr>
            <w:pStyle w:val="Contents4"/>
            <w:tabs>
              <w:tab w:val="clear" w:pos="8176"/>
              <w:tab w:val="right" w:pos="9026" w:leader="dot"/>
            </w:tabs>
            <w:rPr/>
          </w:pPr>
          <w:hyperlink w:anchor="__RefHeading___Toc7291860_3224264995">
            <w:r>
              <w:rPr>
                <w:webHidden/>
                <w:rStyle w:val="IndexLink"/>
                <w:rtl w:val="true"/>
              </w:rPr>
              <w:t>لغت</w:t>
            </w:r>
            <w:r>
              <w:rPr>
                <w:rStyle w:val="IndexLink"/>
                <w:rtl w:val="true"/>
              </w:rPr>
              <w:t>:</w:t>
              <w:tab/>
            </w:r>
            <w:r>
              <w:rPr>
                <w:rStyle w:val="IndexLink"/>
              </w:rPr>
              <w:t>48</w:t>
            </w:r>
          </w:hyperlink>
        </w:p>
        <w:p>
          <w:pPr>
            <w:pStyle w:val="Contents4"/>
            <w:tabs>
              <w:tab w:val="clear" w:pos="8176"/>
              <w:tab w:val="right" w:pos="9026" w:leader="dot"/>
            </w:tabs>
            <w:rPr/>
          </w:pPr>
          <w:hyperlink w:anchor="__RefHeading___Toc7291862_3224264995">
            <w:r>
              <w:rPr>
                <w:webHidden/>
                <w:rStyle w:val="IndexLink"/>
                <w:rtl w:val="true"/>
              </w:rPr>
              <w:t>مقصود</w:t>
            </w:r>
            <w:r>
              <w:rPr>
                <w:rStyle w:val="IndexLink"/>
                <w:rtl w:val="true"/>
              </w:rPr>
              <w:t>:</w:t>
              <w:tab/>
            </w:r>
            <w:r>
              <w:rPr>
                <w:rStyle w:val="IndexLink"/>
              </w:rPr>
              <w:t>49</w:t>
            </w:r>
          </w:hyperlink>
        </w:p>
        <w:p>
          <w:pPr>
            <w:pStyle w:val="Contents3"/>
            <w:tabs>
              <w:tab w:val="clear" w:pos="8459"/>
              <w:tab w:val="right" w:pos="9026" w:leader="dot"/>
            </w:tabs>
            <w:rPr/>
          </w:pPr>
          <w:hyperlink w:anchor="__RefHeading___Toc7291864_3224264995">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141</w:t>
            </w:r>
            <w:r>
              <w:rPr>
                <w:rStyle w:val="IndexLink"/>
                <w:rtl w:val="true"/>
              </w:rPr>
              <w:t xml:space="preserve"> </w:t>
            </w:r>
            <w:r>
              <w:rPr>
                <w:rStyle w:val="IndexLink"/>
                <w:rtl w:val="true"/>
              </w:rPr>
              <w:t xml:space="preserve">تا </w:t>
            </w:r>
            <w:r>
              <w:rPr>
                <w:rStyle w:val="IndexLink"/>
              </w:rPr>
              <w:t>159</w:t>
            </w:r>
            <w:r>
              <w:rPr>
                <w:rStyle w:val="IndexLink"/>
                <w:rtl w:val="true"/>
              </w:rPr>
              <w:t>]</w:t>
              <w:tab/>
            </w:r>
            <w:r>
              <w:rPr>
                <w:rStyle w:val="IndexLink"/>
              </w:rPr>
              <w:t>52</w:t>
            </w:r>
          </w:hyperlink>
        </w:p>
        <w:p>
          <w:pPr>
            <w:pStyle w:val="Contents4"/>
            <w:tabs>
              <w:tab w:val="clear" w:pos="8176"/>
              <w:tab w:val="right" w:pos="9026" w:leader="dot"/>
            </w:tabs>
            <w:rPr/>
          </w:pPr>
          <w:hyperlink w:anchor="__RefHeading___Toc7291866_3224264995">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7291868_3224264995">
            <w:r>
              <w:rPr>
                <w:webHidden/>
                <w:rStyle w:val="IndexLink"/>
                <w:rtl w:val="true"/>
              </w:rPr>
              <w:t>ترجمه</w:t>
            </w:r>
            <w:r>
              <w:rPr>
                <w:rStyle w:val="IndexLink"/>
                <w:rtl w:val="true"/>
              </w:rPr>
              <w:t>:</w:t>
              <w:tab/>
            </w:r>
            <w:r>
              <w:rPr>
                <w:rStyle w:val="IndexLink"/>
              </w:rPr>
              <w:t>53</w:t>
            </w:r>
          </w:hyperlink>
        </w:p>
        <w:p>
          <w:pPr>
            <w:pStyle w:val="Contents4"/>
            <w:tabs>
              <w:tab w:val="clear" w:pos="8176"/>
              <w:tab w:val="right" w:pos="9026" w:leader="dot"/>
            </w:tabs>
            <w:rPr/>
          </w:pPr>
          <w:hyperlink w:anchor="__RefHeading___Toc7291870_3224264995">
            <w:r>
              <w:rPr>
                <w:webHidden/>
                <w:rStyle w:val="IndexLink"/>
                <w:rtl w:val="true"/>
              </w:rPr>
              <w:t>قرائت</w:t>
            </w:r>
            <w:r>
              <w:rPr>
                <w:rStyle w:val="IndexLink"/>
                <w:rtl w:val="true"/>
              </w:rPr>
              <w:t>:</w:t>
              <w:tab/>
            </w:r>
            <w:r>
              <w:rPr>
                <w:rStyle w:val="IndexLink"/>
              </w:rPr>
              <w:t>54</w:t>
            </w:r>
          </w:hyperlink>
        </w:p>
        <w:p>
          <w:pPr>
            <w:pStyle w:val="Contents4"/>
            <w:tabs>
              <w:tab w:val="clear" w:pos="8176"/>
              <w:tab w:val="right" w:pos="9026" w:leader="dot"/>
            </w:tabs>
            <w:rPr/>
          </w:pPr>
          <w:hyperlink w:anchor="__RefHeading___Toc7291872_3224264995">
            <w:r>
              <w:rPr>
                <w:webHidden/>
                <w:rStyle w:val="IndexLink"/>
                <w:rtl w:val="true"/>
              </w:rPr>
              <w:t>لغت</w:t>
            </w:r>
            <w:r>
              <w:rPr>
                <w:rStyle w:val="IndexLink"/>
                <w:rtl w:val="true"/>
              </w:rPr>
              <w:t>:</w:t>
              <w:tab/>
            </w:r>
            <w:r>
              <w:rPr>
                <w:rStyle w:val="IndexLink"/>
              </w:rPr>
              <w:t>54</w:t>
            </w:r>
          </w:hyperlink>
        </w:p>
        <w:p>
          <w:pPr>
            <w:pStyle w:val="Contents4"/>
            <w:tabs>
              <w:tab w:val="clear" w:pos="8176"/>
              <w:tab w:val="right" w:pos="9026" w:leader="dot"/>
            </w:tabs>
            <w:rPr/>
          </w:pPr>
          <w:hyperlink w:anchor="__RefHeading___Toc7291874_3224264995">
            <w:r>
              <w:rPr>
                <w:webHidden/>
                <w:rStyle w:val="IndexLink"/>
                <w:rtl w:val="true"/>
              </w:rPr>
              <w:t>مقصود</w:t>
            </w:r>
            <w:r>
              <w:rPr>
                <w:rStyle w:val="IndexLink"/>
                <w:rtl w:val="true"/>
              </w:rPr>
              <w:t>:</w:t>
              <w:tab/>
            </w:r>
            <w:r>
              <w:rPr>
                <w:rStyle w:val="IndexLink"/>
              </w:rPr>
              <w:t>54</w:t>
            </w:r>
          </w:hyperlink>
        </w:p>
        <w:p>
          <w:pPr>
            <w:pStyle w:val="Contents3"/>
            <w:tabs>
              <w:tab w:val="clear" w:pos="8459"/>
              <w:tab w:val="right" w:pos="9026" w:leader="dot"/>
            </w:tabs>
            <w:rPr/>
          </w:pPr>
          <w:hyperlink w:anchor="__RefHeading___Toc7291876_3224264995">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160</w:t>
            </w:r>
            <w:r>
              <w:rPr>
                <w:rStyle w:val="IndexLink"/>
                <w:rtl w:val="true"/>
              </w:rPr>
              <w:t xml:space="preserve"> </w:t>
            </w:r>
            <w:r>
              <w:rPr>
                <w:rStyle w:val="IndexLink"/>
                <w:rtl w:val="true"/>
              </w:rPr>
              <w:t xml:space="preserve">تا </w:t>
            </w:r>
            <w:r>
              <w:rPr>
                <w:rStyle w:val="IndexLink"/>
              </w:rPr>
              <w:t>175</w:t>
            </w:r>
            <w:r>
              <w:rPr>
                <w:rStyle w:val="IndexLink"/>
                <w:rtl w:val="true"/>
              </w:rPr>
              <w:t>]</w:t>
              <w:tab/>
            </w:r>
            <w:r>
              <w:rPr>
                <w:rStyle w:val="IndexLink"/>
              </w:rPr>
              <w:t>56</w:t>
            </w:r>
          </w:hyperlink>
        </w:p>
        <w:p>
          <w:pPr>
            <w:pStyle w:val="Contents4"/>
            <w:tabs>
              <w:tab w:val="clear" w:pos="8176"/>
              <w:tab w:val="right" w:pos="9026" w:leader="dot"/>
            </w:tabs>
            <w:rPr/>
          </w:pPr>
          <w:hyperlink w:anchor="__RefHeading___Toc7291878_3224264995">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7291880_3224264995">
            <w:r>
              <w:rPr>
                <w:webHidden/>
                <w:rStyle w:val="IndexLink"/>
                <w:rtl w:val="true"/>
              </w:rPr>
              <w:t>ترجمه</w:t>
            </w:r>
            <w:r>
              <w:rPr>
                <w:rStyle w:val="IndexLink"/>
                <w:rtl w:val="true"/>
              </w:rPr>
              <w:t>:</w:t>
              <w:tab/>
            </w:r>
            <w:r>
              <w:rPr>
                <w:rStyle w:val="IndexLink"/>
              </w:rPr>
              <w:t>57</w:t>
            </w:r>
          </w:hyperlink>
        </w:p>
        <w:p>
          <w:pPr>
            <w:pStyle w:val="Contents4"/>
            <w:tabs>
              <w:tab w:val="clear" w:pos="8176"/>
              <w:tab w:val="right" w:pos="9026" w:leader="dot"/>
            </w:tabs>
            <w:rPr/>
          </w:pPr>
          <w:hyperlink w:anchor="__RefHeading___Toc7291882_3224264995">
            <w:r>
              <w:rPr>
                <w:webHidden/>
                <w:rStyle w:val="IndexLink"/>
                <w:rtl w:val="true"/>
              </w:rPr>
              <w:t>لغت</w:t>
            </w:r>
            <w:r>
              <w:rPr>
                <w:rStyle w:val="IndexLink"/>
                <w:rtl w:val="true"/>
              </w:rPr>
              <w:t>:</w:t>
              <w:tab/>
            </w:r>
            <w:r>
              <w:rPr>
                <w:rStyle w:val="IndexLink"/>
              </w:rPr>
              <w:t>57</w:t>
            </w:r>
          </w:hyperlink>
        </w:p>
        <w:p>
          <w:pPr>
            <w:pStyle w:val="Contents4"/>
            <w:tabs>
              <w:tab w:val="clear" w:pos="8176"/>
              <w:tab w:val="right" w:pos="9026" w:leader="dot"/>
            </w:tabs>
            <w:rPr/>
          </w:pPr>
          <w:hyperlink w:anchor="__RefHeading___Toc7291884_3224264995">
            <w:r>
              <w:rPr>
                <w:webHidden/>
                <w:rStyle w:val="IndexLink"/>
                <w:rtl w:val="true"/>
              </w:rPr>
              <w:t>مقصود</w:t>
            </w:r>
            <w:r>
              <w:rPr>
                <w:rStyle w:val="IndexLink"/>
                <w:rtl w:val="true"/>
              </w:rPr>
              <w:t>:</w:t>
              <w:tab/>
            </w:r>
            <w:r>
              <w:rPr>
                <w:rStyle w:val="IndexLink"/>
              </w:rPr>
              <w:t>57</w:t>
            </w:r>
          </w:hyperlink>
        </w:p>
        <w:p>
          <w:pPr>
            <w:pStyle w:val="Contents3"/>
            <w:tabs>
              <w:tab w:val="clear" w:pos="8459"/>
              <w:tab w:val="right" w:pos="9026" w:leader="dot"/>
            </w:tabs>
            <w:rPr/>
          </w:pPr>
          <w:hyperlink w:anchor="__RefHeading___Toc7291886_3224264995">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176</w:t>
            </w:r>
            <w:r>
              <w:rPr>
                <w:rStyle w:val="IndexLink"/>
                <w:rtl w:val="true"/>
              </w:rPr>
              <w:t xml:space="preserve"> </w:t>
            </w:r>
            <w:r>
              <w:rPr>
                <w:rStyle w:val="IndexLink"/>
                <w:rtl w:val="true"/>
              </w:rPr>
              <w:t xml:space="preserve">تا </w:t>
            </w:r>
            <w:r>
              <w:rPr>
                <w:rStyle w:val="IndexLink"/>
              </w:rPr>
              <w:t>191</w:t>
            </w:r>
            <w:r>
              <w:rPr>
                <w:rStyle w:val="IndexLink"/>
                <w:rtl w:val="true"/>
              </w:rPr>
              <w:t>]</w:t>
              <w:tab/>
            </w:r>
            <w:r>
              <w:rPr>
                <w:rStyle w:val="IndexLink"/>
              </w:rPr>
              <w:t>59</w:t>
            </w:r>
          </w:hyperlink>
        </w:p>
        <w:p>
          <w:pPr>
            <w:pStyle w:val="Contents4"/>
            <w:tabs>
              <w:tab w:val="clear" w:pos="8176"/>
              <w:tab w:val="right" w:pos="9026" w:leader="dot"/>
            </w:tabs>
            <w:rPr/>
          </w:pPr>
          <w:hyperlink w:anchor="__RefHeading___Toc7291888_3224264995">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7291890_3224264995">
            <w:r>
              <w:rPr>
                <w:webHidden/>
                <w:rStyle w:val="IndexLink"/>
                <w:rtl w:val="true"/>
              </w:rPr>
              <w:t>ترجمه</w:t>
            </w:r>
            <w:r>
              <w:rPr>
                <w:rStyle w:val="IndexLink"/>
                <w:rtl w:val="true"/>
              </w:rPr>
              <w:t>:</w:t>
              <w:tab/>
            </w:r>
            <w:r>
              <w:rPr>
                <w:rStyle w:val="IndexLink"/>
              </w:rPr>
              <w:t>60</w:t>
            </w:r>
          </w:hyperlink>
        </w:p>
        <w:p>
          <w:pPr>
            <w:pStyle w:val="Contents4"/>
            <w:tabs>
              <w:tab w:val="clear" w:pos="8176"/>
              <w:tab w:val="right" w:pos="9026" w:leader="dot"/>
            </w:tabs>
            <w:rPr/>
          </w:pPr>
          <w:hyperlink w:anchor="__RefHeading___Toc7291892_3224264995">
            <w:r>
              <w:rPr>
                <w:webHidden/>
                <w:rStyle w:val="IndexLink"/>
                <w:rtl w:val="true"/>
              </w:rPr>
              <w:t>قرائت</w:t>
            </w:r>
            <w:r>
              <w:rPr>
                <w:rStyle w:val="IndexLink"/>
                <w:rtl w:val="true"/>
              </w:rPr>
              <w:t>:</w:t>
              <w:tab/>
            </w:r>
            <w:r>
              <w:rPr>
                <w:rStyle w:val="IndexLink"/>
              </w:rPr>
              <w:t>60</w:t>
            </w:r>
          </w:hyperlink>
        </w:p>
        <w:p>
          <w:pPr>
            <w:pStyle w:val="Contents4"/>
            <w:tabs>
              <w:tab w:val="clear" w:pos="8176"/>
              <w:tab w:val="right" w:pos="9026" w:leader="dot"/>
            </w:tabs>
            <w:rPr/>
          </w:pPr>
          <w:hyperlink w:anchor="__RefHeading___Toc7291894_3224264995">
            <w:r>
              <w:rPr>
                <w:webHidden/>
                <w:rStyle w:val="IndexLink"/>
                <w:rtl w:val="true"/>
              </w:rPr>
              <w:t>لغت</w:t>
            </w:r>
            <w:r>
              <w:rPr>
                <w:rStyle w:val="IndexLink"/>
                <w:rtl w:val="true"/>
              </w:rPr>
              <w:t>:</w:t>
              <w:tab/>
            </w:r>
            <w:r>
              <w:rPr>
                <w:rStyle w:val="IndexLink"/>
              </w:rPr>
              <w:t>61</w:t>
            </w:r>
          </w:hyperlink>
        </w:p>
        <w:p>
          <w:pPr>
            <w:pStyle w:val="Contents4"/>
            <w:tabs>
              <w:tab w:val="clear" w:pos="8176"/>
              <w:tab w:val="right" w:pos="9026" w:leader="dot"/>
            </w:tabs>
            <w:rPr/>
          </w:pPr>
          <w:hyperlink w:anchor="__RefHeading___Toc7291896_3224264995">
            <w:r>
              <w:rPr>
                <w:webHidden/>
                <w:rStyle w:val="IndexLink"/>
                <w:rtl w:val="true"/>
              </w:rPr>
              <w:t>مقصود</w:t>
            </w:r>
            <w:r>
              <w:rPr>
                <w:rStyle w:val="IndexLink"/>
                <w:rtl w:val="true"/>
              </w:rPr>
              <w:t>:</w:t>
              <w:tab/>
            </w:r>
            <w:r>
              <w:rPr>
                <w:rStyle w:val="IndexLink"/>
              </w:rPr>
              <w:t>61</w:t>
            </w:r>
          </w:hyperlink>
        </w:p>
        <w:p>
          <w:pPr>
            <w:pStyle w:val="Contents3"/>
            <w:tabs>
              <w:tab w:val="clear" w:pos="8459"/>
              <w:tab w:val="right" w:pos="9026" w:leader="dot"/>
            </w:tabs>
            <w:rPr/>
          </w:pPr>
          <w:hyperlink w:anchor="__RefHeading___Toc7291898_3224264995">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192</w:t>
            </w:r>
            <w:r>
              <w:rPr>
                <w:rStyle w:val="IndexLink"/>
                <w:rtl w:val="true"/>
              </w:rPr>
              <w:t xml:space="preserve"> </w:t>
            </w:r>
            <w:r>
              <w:rPr>
                <w:rStyle w:val="IndexLink"/>
                <w:rtl w:val="true"/>
              </w:rPr>
              <w:t xml:space="preserve">تا </w:t>
            </w:r>
            <w:r>
              <w:rPr>
                <w:rStyle w:val="IndexLink"/>
              </w:rPr>
              <w:t>212</w:t>
            </w:r>
            <w:r>
              <w:rPr>
                <w:rStyle w:val="IndexLink"/>
                <w:rtl w:val="true"/>
              </w:rPr>
              <w:t>]</w:t>
              <w:tab/>
            </w:r>
            <w:r>
              <w:rPr>
                <w:rStyle w:val="IndexLink"/>
              </w:rPr>
              <w:t>64</w:t>
            </w:r>
          </w:hyperlink>
        </w:p>
        <w:p>
          <w:pPr>
            <w:pStyle w:val="Contents4"/>
            <w:tabs>
              <w:tab w:val="clear" w:pos="8176"/>
              <w:tab w:val="right" w:pos="9026" w:leader="dot"/>
            </w:tabs>
            <w:rPr/>
          </w:pPr>
          <w:hyperlink w:anchor="__RefHeading___Toc7291900_3224264995">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7291902_3224264995">
            <w:r>
              <w:rPr>
                <w:webHidden/>
                <w:rStyle w:val="IndexLink"/>
                <w:rtl w:val="true"/>
              </w:rPr>
              <w:t>ترجمه</w:t>
            </w:r>
            <w:r>
              <w:rPr>
                <w:rStyle w:val="IndexLink"/>
                <w:rtl w:val="true"/>
              </w:rPr>
              <w:t>:</w:t>
              <w:tab/>
            </w:r>
            <w:r>
              <w:rPr>
                <w:rStyle w:val="IndexLink"/>
              </w:rPr>
              <w:t>65</w:t>
            </w:r>
          </w:hyperlink>
        </w:p>
        <w:p>
          <w:pPr>
            <w:pStyle w:val="Contents4"/>
            <w:tabs>
              <w:tab w:val="clear" w:pos="8176"/>
              <w:tab w:val="right" w:pos="9026" w:leader="dot"/>
            </w:tabs>
            <w:rPr/>
          </w:pPr>
          <w:hyperlink w:anchor="__RefHeading___Toc7291904_3224264995">
            <w:r>
              <w:rPr>
                <w:webHidden/>
                <w:rStyle w:val="IndexLink"/>
                <w:rtl w:val="true"/>
              </w:rPr>
              <w:t>قرائت</w:t>
            </w:r>
            <w:r>
              <w:rPr>
                <w:rStyle w:val="IndexLink"/>
                <w:rtl w:val="true"/>
              </w:rPr>
              <w:t>:</w:t>
              <w:tab/>
            </w:r>
            <w:r>
              <w:rPr>
                <w:rStyle w:val="IndexLink"/>
              </w:rPr>
              <w:t>65</w:t>
            </w:r>
          </w:hyperlink>
        </w:p>
        <w:p>
          <w:pPr>
            <w:pStyle w:val="Contents4"/>
            <w:tabs>
              <w:tab w:val="clear" w:pos="8176"/>
              <w:tab w:val="right" w:pos="9026" w:leader="dot"/>
            </w:tabs>
            <w:rPr/>
          </w:pPr>
          <w:hyperlink w:anchor="__RefHeading___Toc7291906_3224264995">
            <w:r>
              <w:rPr>
                <w:webHidden/>
                <w:rStyle w:val="IndexLink"/>
                <w:rtl w:val="true"/>
              </w:rPr>
              <w:t>لغت</w:t>
            </w:r>
            <w:r>
              <w:rPr>
                <w:rStyle w:val="IndexLink"/>
                <w:rtl w:val="true"/>
              </w:rPr>
              <w:t>:</w:t>
              <w:tab/>
            </w:r>
            <w:r>
              <w:rPr>
                <w:rStyle w:val="IndexLink"/>
              </w:rPr>
              <w:t>66</w:t>
            </w:r>
          </w:hyperlink>
        </w:p>
        <w:p>
          <w:pPr>
            <w:pStyle w:val="Contents4"/>
            <w:tabs>
              <w:tab w:val="clear" w:pos="8176"/>
              <w:tab w:val="right" w:pos="9026" w:leader="dot"/>
            </w:tabs>
            <w:rPr/>
          </w:pPr>
          <w:hyperlink w:anchor="__RefHeading___Toc7291908_3224264995">
            <w:r>
              <w:rPr>
                <w:webHidden/>
                <w:rStyle w:val="IndexLink"/>
                <w:rtl w:val="true"/>
              </w:rPr>
              <w:t>اعراب</w:t>
            </w:r>
            <w:r>
              <w:rPr>
                <w:rStyle w:val="IndexLink"/>
                <w:rtl w:val="true"/>
              </w:rPr>
              <w:t>:</w:t>
              <w:tab/>
            </w:r>
            <w:r>
              <w:rPr>
                <w:rStyle w:val="IndexLink"/>
              </w:rPr>
              <w:t>66</w:t>
            </w:r>
          </w:hyperlink>
        </w:p>
        <w:p>
          <w:pPr>
            <w:pStyle w:val="Contents4"/>
            <w:tabs>
              <w:tab w:val="clear" w:pos="8176"/>
              <w:tab w:val="right" w:pos="9026" w:leader="dot"/>
            </w:tabs>
            <w:rPr/>
          </w:pPr>
          <w:hyperlink w:anchor="__RefHeading___Toc7291910_3224264995">
            <w:r>
              <w:rPr>
                <w:webHidden/>
                <w:rStyle w:val="IndexLink"/>
                <w:rtl w:val="true"/>
              </w:rPr>
              <w:t>مقصود</w:t>
            </w:r>
            <w:r>
              <w:rPr>
                <w:rStyle w:val="IndexLink"/>
                <w:rtl w:val="true"/>
              </w:rPr>
              <w:t>:</w:t>
              <w:tab/>
            </w:r>
            <w:r>
              <w:rPr>
                <w:rStyle w:val="IndexLink"/>
              </w:rPr>
              <w:t>66</w:t>
            </w:r>
          </w:hyperlink>
        </w:p>
        <w:p>
          <w:pPr>
            <w:pStyle w:val="Contents3"/>
            <w:tabs>
              <w:tab w:val="clear" w:pos="8459"/>
              <w:tab w:val="right" w:pos="9026" w:leader="dot"/>
            </w:tabs>
            <w:rPr/>
          </w:pPr>
          <w:hyperlink w:anchor="__RefHeading___Toc7291912_3224264995">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213</w:t>
            </w:r>
            <w:r>
              <w:rPr>
                <w:rStyle w:val="IndexLink"/>
                <w:rtl w:val="true"/>
              </w:rPr>
              <w:t xml:space="preserve"> </w:t>
            </w:r>
            <w:r>
              <w:rPr>
                <w:rStyle w:val="IndexLink"/>
                <w:rtl w:val="true"/>
              </w:rPr>
              <w:t xml:space="preserve">تا </w:t>
            </w:r>
            <w:r>
              <w:rPr>
                <w:rStyle w:val="IndexLink"/>
              </w:rPr>
              <w:t>220</w:t>
            </w:r>
            <w:r>
              <w:rPr>
                <w:rStyle w:val="IndexLink"/>
                <w:rtl w:val="true"/>
              </w:rPr>
              <w:t>]</w:t>
              <w:tab/>
            </w:r>
            <w:r>
              <w:rPr>
                <w:rStyle w:val="IndexLink"/>
              </w:rPr>
              <w:t>71</w:t>
            </w:r>
          </w:hyperlink>
        </w:p>
        <w:p>
          <w:pPr>
            <w:pStyle w:val="Contents4"/>
            <w:tabs>
              <w:tab w:val="clear" w:pos="8176"/>
              <w:tab w:val="right" w:pos="9026" w:leader="dot"/>
            </w:tabs>
            <w:rPr/>
          </w:pPr>
          <w:hyperlink w:anchor="__RefHeading___Toc7291914_3224264995">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7291916_3224264995">
            <w:r>
              <w:rPr>
                <w:webHidden/>
                <w:rStyle w:val="IndexLink"/>
                <w:rtl w:val="true"/>
              </w:rPr>
              <w:t>ترجمه</w:t>
            </w:r>
            <w:r>
              <w:rPr>
                <w:rStyle w:val="IndexLink"/>
                <w:rtl w:val="true"/>
              </w:rPr>
              <w:t>:</w:t>
              <w:tab/>
            </w:r>
            <w:r>
              <w:rPr>
                <w:rStyle w:val="IndexLink"/>
              </w:rPr>
              <w:t>71</w:t>
            </w:r>
          </w:hyperlink>
        </w:p>
        <w:p>
          <w:pPr>
            <w:pStyle w:val="Contents4"/>
            <w:tabs>
              <w:tab w:val="clear" w:pos="8176"/>
              <w:tab w:val="right" w:pos="9026" w:leader="dot"/>
            </w:tabs>
            <w:rPr/>
          </w:pPr>
          <w:hyperlink w:anchor="__RefHeading___Toc7291918_3224264995">
            <w:r>
              <w:rPr>
                <w:webHidden/>
                <w:rStyle w:val="IndexLink"/>
                <w:rtl w:val="true"/>
              </w:rPr>
              <w:t>قرائت</w:t>
            </w:r>
            <w:r>
              <w:rPr>
                <w:rStyle w:val="IndexLink"/>
                <w:rtl w:val="true"/>
              </w:rPr>
              <w:t>:</w:t>
              <w:tab/>
            </w:r>
            <w:r>
              <w:rPr>
                <w:rStyle w:val="IndexLink"/>
              </w:rPr>
              <w:t>71</w:t>
            </w:r>
          </w:hyperlink>
        </w:p>
        <w:p>
          <w:pPr>
            <w:pStyle w:val="Contents4"/>
            <w:tabs>
              <w:tab w:val="clear" w:pos="8176"/>
              <w:tab w:val="right" w:pos="9026" w:leader="dot"/>
            </w:tabs>
            <w:rPr/>
          </w:pPr>
          <w:hyperlink w:anchor="__RefHeading___Toc7291920_3224264995">
            <w:r>
              <w:rPr>
                <w:webHidden/>
                <w:rStyle w:val="IndexLink"/>
                <w:rtl w:val="true"/>
              </w:rPr>
              <w:t>لغت</w:t>
            </w:r>
            <w:r>
              <w:rPr>
                <w:rStyle w:val="IndexLink"/>
                <w:rtl w:val="true"/>
              </w:rPr>
              <w:t>:</w:t>
              <w:tab/>
            </w:r>
            <w:r>
              <w:rPr>
                <w:rStyle w:val="IndexLink"/>
              </w:rPr>
              <w:t>72</w:t>
            </w:r>
          </w:hyperlink>
        </w:p>
        <w:p>
          <w:pPr>
            <w:pStyle w:val="Contents4"/>
            <w:tabs>
              <w:tab w:val="clear" w:pos="8176"/>
              <w:tab w:val="right" w:pos="9026" w:leader="dot"/>
            </w:tabs>
            <w:rPr/>
          </w:pPr>
          <w:hyperlink w:anchor="__RefHeading___Toc7291922_3224264995">
            <w:r>
              <w:rPr>
                <w:webHidden/>
                <w:rStyle w:val="IndexLink"/>
                <w:rtl w:val="true"/>
              </w:rPr>
              <w:t>مقصود</w:t>
            </w:r>
            <w:r>
              <w:rPr>
                <w:rStyle w:val="IndexLink"/>
                <w:rtl w:val="true"/>
              </w:rPr>
              <w:t>:</w:t>
              <w:tab/>
            </w:r>
            <w:r>
              <w:rPr>
                <w:rStyle w:val="IndexLink"/>
              </w:rPr>
              <w:t>72</w:t>
            </w:r>
          </w:hyperlink>
        </w:p>
        <w:p>
          <w:pPr>
            <w:pStyle w:val="Contents3"/>
            <w:tabs>
              <w:tab w:val="clear" w:pos="8459"/>
              <w:tab w:val="right" w:pos="9026" w:leader="dot"/>
            </w:tabs>
            <w:rPr/>
          </w:pPr>
          <w:hyperlink w:anchor="__RefHeading___Toc7291924_3224264995">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221</w:t>
            </w:r>
            <w:r>
              <w:rPr>
                <w:rStyle w:val="IndexLink"/>
                <w:rtl w:val="true"/>
              </w:rPr>
              <w:t xml:space="preserve"> </w:t>
            </w:r>
            <w:r>
              <w:rPr>
                <w:rStyle w:val="IndexLink"/>
                <w:rtl w:val="true"/>
              </w:rPr>
              <w:t xml:space="preserve">تا </w:t>
            </w:r>
            <w:r>
              <w:rPr>
                <w:rStyle w:val="IndexLink"/>
              </w:rPr>
              <w:t>227</w:t>
            </w:r>
            <w:r>
              <w:rPr>
                <w:rStyle w:val="IndexLink"/>
                <w:rtl w:val="true"/>
              </w:rPr>
              <w:t>]</w:t>
              <w:tab/>
            </w:r>
            <w:r>
              <w:rPr>
                <w:rStyle w:val="IndexLink"/>
              </w:rPr>
              <w:t>76</w:t>
            </w:r>
          </w:hyperlink>
        </w:p>
        <w:p>
          <w:pPr>
            <w:pStyle w:val="Contents4"/>
            <w:tabs>
              <w:tab w:val="clear" w:pos="8176"/>
              <w:tab w:val="right" w:pos="9026" w:leader="dot"/>
            </w:tabs>
            <w:rPr/>
          </w:pPr>
          <w:hyperlink w:anchor="__RefHeading___Toc7291926_3224264995">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7291928_3224264995">
            <w:r>
              <w:rPr>
                <w:webHidden/>
                <w:rStyle w:val="IndexLink"/>
                <w:rtl w:val="true"/>
              </w:rPr>
              <w:t>ترجمه</w:t>
            </w:r>
            <w:r>
              <w:rPr>
                <w:rStyle w:val="IndexLink"/>
                <w:rtl w:val="true"/>
              </w:rPr>
              <w:t>:</w:t>
              <w:tab/>
            </w:r>
            <w:r>
              <w:rPr>
                <w:rStyle w:val="IndexLink"/>
              </w:rPr>
              <w:t>76</w:t>
            </w:r>
          </w:hyperlink>
        </w:p>
        <w:p>
          <w:pPr>
            <w:pStyle w:val="Contents4"/>
            <w:tabs>
              <w:tab w:val="clear" w:pos="8176"/>
              <w:tab w:val="right" w:pos="9026" w:leader="dot"/>
            </w:tabs>
            <w:rPr/>
          </w:pPr>
          <w:hyperlink w:anchor="__RefHeading___Toc7291930_3224264995">
            <w:r>
              <w:rPr>
                <w:webHidden/>
                <w:rStyle w:val="IndexLink"/>
                <w:rtl w:val="true"/>
              </w:rPr>
              <w:t>قرائت</w:t>
            </w:r>
            <w:r>
              <w:rPr>
                <w:rStyle w:val="IndexLink"/>
                <w:rtl w:val="true"/>
              </w:rPr>
              <w:t>:</w:t>
              <w:tab/>
            </w:r>
            <w:r>
              <w:rPr>
                <w:rStyle w:val="IndexLink"/>
              </w:rPr>
              <w:t>77</w:t>
            </w:r>
          </w:hyperlink>
        </w:p>
        <w:p>
          <w:pPr>
            <w:pStyle w:val="Contents4"/>
            <w:tabs>
              <w:tab w:val="clear" w:pos="8176"/>
              <w:tab w:val="right" w:pos="9026" w:leader="dot"/>
            </w:tabs>
            <w:rPr/>
          </w:pPr>
          <w:hyperlink w:anchor="__RefHeading___Toc7291932_3224264995">
            <w:r>
              <w:rPr>
                <w:webHidden/>
                <w:rStyle w:val="IndexLink"/>
                <w:rtl w:val="true"/>
              </w:rPr>
              <w:t>لغت</w:t>
            </w:r>
            <w:r>
              <w:rPr>
                <w:rStyle w:val="IndexLink"/>
                <w:rtl w:val="true"/>
              </w:rPr>
              <w:t>:</w:t>
              <w:tab/>
            </w:r>
            <w:r>
              <w:rPr>
                <w:rStyle w:val="IndexLink"/>
              </w:rPr>
              <w:t>77</w:t>
            </w:r>
          </w:hyperlink>
        </w:p>
        <w:p>
          <w:pPr>
            <w:pStyle w:val="Contents4"/>
            <w:tabs>
              <w:tab w:val="clear" w:pos="8176"/>
              <w:tab w:val="right" w:pos="9026" w:leader="dot"/>
            </w:tabs>
            <w:rPr/>
          </w:pPr>
          <w:hyperlink w:anchor="__RefHeading___Toc7291934_3224264995">
            <w:r>
              <w:rPr>
                <w:webHidden/>
                <w:rStyle w:val="IndexLink"/>
                <w:rtl w:val="true"/>
              </w:rPr>
              <w:t>اعراب</w:t>
            </w:r>
            <w:r>
              <w:rPr>
                <w:rStyle w:val="IndexLink"/>
                <w:rtl w:val="true"/>
              </w:rPr>
              <w:t>:</w:t>
              <w:tab/>
            </w:r>
            <w:r>
              <w:rPr>
                <w:rStyle w:val="IndexLink"/>
              </w:rPr>
              <w:t>77</w:t>
            </w:r>
          </w:hyperlink>
        </w:p>
        <w:p>
          <w:pPr>
            <w:pStyle w:val="Contents4"/>
            <w:tabs>
              <w:tab w:val="clear" w:pos="8176"/>
              <w:tab w:val="right" w:pos="9026" w:leader="dot"/>
            </w:tabs>
            <w:rPr/>
          </w:pPr>
          <w:hyperlink w:anchor="__RefHeading___Toc7291936_3224264995">
            <w:r>
              <w:rPr>
                <w:webHidden/>
                <w:rStyle w:val="IndexLink"/>
                <w:rtl w:val="true"/>
              </w:rPr>
              <w:t>مقصود</w:t>
            </w:r>
            <w:r>
              <w:rPr>
                <w:rStyle w:val="IndexLink"/>
                <w:rtl w:val="true"/>
              </w:rPr>
              <w:t>:</w:t>
              <w:tab/>
            </w:r>
            <w:r>
              <w:rPr>
                <w:rStyle w:val="IndexLink"/>
              </w:rPr>
              <w:t>77</w:t>
            </w:r>
          </w:hyperlink>
        </w:p>
        <w:p>
          <w:pPr>
            <w:pStyle w:val="Contents2"/>
            <w:tabs>
              <w:tab w:val="clear" w:pos="8743"/>
              <w:tab w:val="right" w:pos="9026" w:leader="dot"/>
            </w:tabs>
            <w:rPr/>
          </w:pPr>
          <w:hyperlink w:anchor="__RefHeading___Toc7291938_3224264995">
            <w:r>
              <w:rPr>
                <w:webHidden/>
                <w:rStyle w:val="IndexLink"/>
                <w:rtl w:val="true"/>
              </w:rPr>
              <w:t>سوره نمل</w:t>
            </w:r>
            <w:r>
              <w:rPr>
                <w:rStyle w:val="IndexLink"/>
                <w:rtl w:val="true"/>
              </w:rPr>
              <w:tab/>
            </w:r>
            <w:r>
              <w:rPr>
                <w:rStyle w:val="IndexLink"/>
              </w:rPr>
              <w:t>81</w:t>
            </w:r>
          </w:hyperlink>
        </w:p>
        <w:p>
          <w:pPr>
            <w:pStyle w:val="Contents3"/>
            <w:tabs>
              <w:tab w:val="clear" w:pos="8459"/>
              <w:tab w:val="right" w:pos="9026" w:leader="dot"/>
            </w:tabs>
            <w:rPr/>
          </w:pPr>
          <w:hyperlink w:anchor="__RefHeading___Toc7291940_3224264995">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7291942_3224264995">
            <w:r>
              <w:rPr>
                <w:webHidden/>
                <w:rStyle w:val="IndexLink"/>
                <w:rtl w:val="true"/>
              </w:rPr>
              <w:t>تعداد آیات</w:t>
            </w:r>
            <w:r>
              <w:rPr>
                <w:rStyle w:val="IndexLink"/>
                <w:rtl w:val="true"/>
              </w:rPr>
              <w:t>:</w:t>
              <w:tab/>
            </w:r>
            <w:r>
              <w:rPr>
                <w:rStyle w:val="IndexLink"/>
              </w:rPr>
              <w:t>81</w:t>
            </w:r>
          </w:hyperlink>
        </w:p>
        <w:p>
          <w:pPr>
            <w:pStyle w:val="Contents3"/>
            <w:tabs>
              <w:tab w:val="clear" w:pos="8459"/>
              <w:tab w:val="right" w:pos="9026" w:leader="dot"/>
            </w:tabs>
            <w:rPr/>
          </w:pPr>
          <w:hyperlink w:anchor="__RefHeading___Toc7291944_3224264995">
            <w:r>
              <w:rPr>
                <w:webHidden/>
                <w:rStyle w:val="IndexLink"/>
                <w:rtl w:val="true"/>
              </w:rPr>
              <w:t>فضیلت سوره</w:t>
            </w:r>
            <w:r>
              <w:rPr>
                <w:rStyle w:val="IndexLink"/>
                <w:rtl w:val="true"/>
              </w:rPr>
              <w:t>:</w:t>
              <w:tab/>
            </w:r>
            <w:r>
              <w:rPr>
                <w:rStyle w:val="IndexLink"/>
              </w:rPr>
              <w:t>81</w:t>
            </w:r>
          </w:hyperlink>
        </w:p>
        <w:p>
          <w:pPr>
            <w:pStyle w:val="Contents3"/>
            <w:tabs>
              <w:tab w:val="clear" w:pos="8459"/>
              <w:tab w:val="right" w:pos="9026" w:leader="dot"/>
            </w:tabs>
            <w:rPr/>
          </w:pPr>
          <w:hyperlink w:anchor="__RefHeading___Toc7291946_3224264995">
            <w:r>
              <w:rPr>
                <w:webHidden/>
                <w:rStyle w:val="IndexLink"/>
                <w:rtl w:val="true"/>
              </w:rPr>
              <w:t>تفسیر سوره</w:t>
            </w:r>
            <w:r>
              <w:rPr>
                <w:rStyle w:val="IndexLink"/>
                <w:rtl w:val="true"/>
              </w:rPr>
              <w:t>:</w:t>
              <w:tab/>
            </w:r>
            <w:r>
              <w:rPr>
                <w:rStyle w:val="IndexLink"/>
              </w:rPr>
              <w:t>81</w:t>
            </w:r>
          </w:hyperlink>
        </w:p>
        <w:p>
          <w:pPr>
            <w:pStyle w:val="Contents3"/>
            <w:tabs>
              <w:tab w:val="clear" w:pos="8459"/>
              <w:tab w:val="right" w:pos="9026" w:leader="dot"/>
            </w:tabs>
            <w:rPr/>
          </w:pPr>
          <w:hyperlink w:anchor="__RefHeading___Toc7291948_3224264995">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82</w:t>
            </w:r>
          </w:hyperlink>
        </w:p>
        <w:p>
          <w:pPr>
            <w:pStyle w:val="Contents4"/>
            <w:tabs>
              <w:tab w:val="clear" w:pos="8176"/>
              <w:tab w:val="right" w:pos="9026" w:leader="dot"/>
            </w:tabs>
            <w:rPr/>
          </w:pPr>
          <w:hyperlink w:anchor="__RefHeading___Toc7291950_3224264995">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7291952_3224264995">
            <w:r>
              <w:rPr>
                <w:webHidden/>
                <w:rStyle w:val="IndexLink"/>
                <w:rtl w:val="true"/>
              </w:rPr>
              <w:t>ترجمه</w:t>
            </w:r>
            <w:r>
              <w:rPr>
                <w:rStyle w:val="IndexLink"/>
                <w:rtl w:val="true"/>
              </w:rPr>
              <w:t>:</w:t>
              <w:tab/>
            </w:r>
            <w:r>
              <w:rPr>
                <w:rStyle w:val="IndexLink"/>
              </w:rPr>
              <w:t>83</w:t>
            </w:r>
          </w:hyperlink>
        </w:p>
        <w:p>
          <w:pPr>
            <w:pStyle w:val="Contents4"/>
            <w:tabs>
              <w:tab w:val="clear" w:pos="8176"/>
              <w:tab w:val="right" w:pos="9026" w:leader="dot"/>
            </w:tabs>
            <w:rPr/>
          </w:pPr>
          <w:hyperlink w:anchor="__RefHeading___Toc7291954_3224264995">
            <w:r>
              <w:rPr>
                <w:webHidden/>
                <w:rStyle w:val="IndexLink"/>
                <w:rtl w:val="true"/>
              </w:rPr>
              <w:t>قرائت</w:t>
            </w:r>
            <w:r>
              <w:rPr>
                <w:rStyle w:val="IndexLink"/>
                <w:rtl w:val="true"/>
              </w:rPr>
              <w:t>:</w:t>
              <w:tab/>
            </w:r>
            <w:r>
              <w:rPr>
                <w:rStyle w:val="IndexLink"/>
              </w:rPr>
              <w:t>83</w:t>
            </w:r>
          </w:hyperlink>
        </w:p>
        <w:p>
          <w:pPr>
            <w:pStyle w:val="Contents4"/>
            <w:tabs>
              <w:tab w:val="clear" w:pos="8176"/>
              <w:tab w:val="right" w:pos="9026" w:leader="dot"/>
            </w:tabs>
            <w:rPr/>
          </w:pPr>
          <w:hyperlink w:anchor="__RefHeading___Toc7291956_3224264995">
            <w:r>
              <w:rPr>
                <w:webHidden/>
                <w:rStyle w:val="IndexLink"/>
                <w:rtl w:val="true"/>
              </w:rPr>
              <w:t>اعراب</w:t>
            </w:r>
            <w:r>
              <w:rPr>
                <w:rStyle w:val="IndexLink"/>
                <w:rtl w:val="true"/>
              </w:rPr>
              <w:t>:</w:t>
              <w:tab/>
            </w:r>
            <w:r>
              <w:rPr>
                <w:rStyle w:val="IndexLink"/>
              </w:rPr>
              <w:t>83</w:t>
            </w:r>
          </w:hyperlink>
        </w:p>
        <w:p>
          <w:pPr>
            <w:pStyle w:val="Contents4"/>
            <w:tabs>
              <w:tab w:val="clear" w:pos="8176"/>
              <w:tab w:val="right" w:pos="9026" w:leader="dot"/>
            </w:tabs>
            <w:rPr/>
          </w:pPr>
          <w:hyperlink w:anchor="__RefHeading___Toc7291958_3224264995">
            <w:r>
              <w:rPr>
                <w:webHidden/>
                <w:rStyle w:val="IndexLink"/>
                <w:rtl w:val="true"/>
              </w:rPr>
              <w:t>مقصود</w:t>
            </w:r>
            <w:r>
              <w:rPr>
                <w:rStyle w:val="IndexLink"/>
                <w:rtl w:val="true"/>
              </w:rPr>
              <w:t>:</w:t>
              <w:tab/>
            </w:r>
            <w:r>
              <w:rPr>
                <w:rStyle w:val="IndexLink"/>
              </w:rPr>
              <w:t>84</w:t>
            </w:r>
          </w:hyperlink>
        </w:p>
        <w:p>
          <w:pPr>
            <w:pStyle w:val="Contents3"/>
            <w:tabs>
              <w:tab w:val="clear" w:pos="8459"/>
              <w:tab w:val="right" w:pos="9026" w:leader="dot"/>
            </w:tabs>
            <w:rPr/>
          </w:pPr>
          <w:hyperlink w:anchor="__RefHeading___Toc7291960_3224264995">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89</w:t>
            </w:r>
          </w:hyperlink>
        </w:p>
        <w:p>
          <w:pPr>
            <w:pStyle w:val="Contents4"/>
            <w:tabs>
              <w:tab w:val="clear" w:pos="8176"/>
              <w:tab w:val="right" w:pos="9026" w:leader="dot"/>
            </w:tabs>
            <w:rPr/>
          </w:pPr>
          <w:hyperlink w:anchor="__RefHeading___Toc7291962_3224264995">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7291964_3224264995">
            <w:r>
              <w:rPr>
                <w:webHidden/>
                <w:rStyle w:val="IndexLink"/>
                <w:rtl w:val="true"/>
              </w:rPr>
              <w:t>ترجمه</w:t>
            </w:r>
            <w:r>
              <w:rPr>
                <w:rStyle w:val="IndexLink"/>
                <w:rtl w:val="true"/>
              </w:rPr>
              <w:t>:</w:t>
              <w:tab/>
            </w:r>
            <w:r>
              <w:rPr>
                <w:rStyle w:val="IndexLink"/>
              </w:rPr>
              <w:t>89</w:t>
            </w:r>
          </w:hyperlink>
        </w:p>
        <w:p>
          <w:pPr>
            <w:pStyle w:val="Contents4"/>
            <w:tabs>
              <w:tab w:val="clear" w:pos="8176"/>
              <w:tab w:val="right" w:pos="9026" w:leader="dot"/>
            </w:tabs>
            <w:rPr/>
          </w:pPr>
          <w:hyperlink w:anchor="__RefHeading___Toc7291966_3224264995">
            <w:r>
              <w:rPr>
                <w:webHidden/>
                <w:rStyle w:val="IndexLink"/>
                <w:rtl w:val="true"/>
              </w:rPr>
              <w:t>اعراب</w:t>
            </w:r>
            <w:r>
              <w:rPr>
                <w:rStyle w:val="IndexLink"/>
                <w:rtl w:val="true"/>
              </w:rPr>
              <w:t>:</w:t>
              <w:tab/>
            </w:r>
            <w:r>
              <w:rPr>
                <w:rStyle w:val="IndexLink"/>
              </w:rPr>
              <w:t>89</w:t>
            </w:r>
          </w:hyperlink>
        </w:p>
        <w:p>
          <w:pPr>
            <w:pStyle w:val="Contents4"/>
            <w:tabs>
              <w:tab w:val="clear" w:pos="8176"/>
              <w:tab w:val="right" w:pos="9026" w:leader="dot"/>
            </w:tabs>
            <w:rPr/>
          </w:pPr>
          <w:hyperlink w:anchor="__RefHeading___Toc7291968_3224264995">
            <w:r>
              <w:rPr>
                <w:webHidden/>
                <w:rStyle w:val="IndexLink"/>
                <w:rtl w:val="true"/>
              </w:rPr>
              <w:t>مقصود</w:t>
            </w:r>
            <w:r>
              <w:rPr>
                <w:rStyle w:val="IndexLink"/>
                <w:rtl w:val="true"/>
              </w:rPr>
              <w:t>:</w:t>
              <w:tab/>
            </w:r>
            <w:r>
              <w:rPr>
                <w:rStyle w:val="IndexLink"/>
              </w:rPr>
              <w:t>90</w:t>
            </w:r>
          </w:hyperlink>
        </w:p>
        <w:p>
          <w:pPr>
            <w:pStyle w:val="Contents3"/>
            <w:tabs>
              <w:tab w:val="clear" w:pos="8459"/>
              <w:tab w:val="right" w:pos="9026" w:leader="dot"/>
            </w:tabs>
            <w:rPr/>
          </w:pPr>
          <w:hyperlink w:anchor="__RefHeading___Toc7291970_3224264995">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92</w:t>
            </w:r>
          </w:hyperlink>
        </w:p>
        <w:p>
          <w:pPr>
            <w:pStyle w:val="Contents4"/>
            <w:tabs>
              <w:tab w:val="clear" w:pos="8176"/>
              <w:tab w:val="right" w:pos="9026" w:leader="dot"/>
            </w:tabs>
            <w:rPr/>
          </w:pPr>
          <w:hyperlink w:anchor="__RefHeading___Toc7291972_3224264995">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7291974_3224264995">
            <w:r>
              <w:rPr>
                <w:webHidden/>
                <w:rStyle w:val="IndexLink"/>
                <w:rtl w:val="true"/>
              </w:rPr>
              <w:t>ترجمه</w:t>
            </w:r>
            <w:r>
              <w:rPr>
                <w:rStyle w:val="IndexLink"/>
                <w:rtl w:val="true"/>
              </w:rPr>
              <w:t>:</w:t>
              <w:tab/>
            </w:r>
            <w:r>
              <w:rPr>
                <w:rStyle w:val="IndexLink"/>
              </w:rPr>
              <w:t>93</w:t>
            </w:r>
          </w:hyperlink>
        </w:p>
        <w:p>
          <w:pPr>
            <w:pStyle w:val="Contents4"/>
            <w:tabs>
              <w:tab w:val="clear" w:pos="8176"/>
              <w:tab w:val="right" w:pos="9026" w:leader="dot"/>
            </w:tabs>
            <w:rPr/>
          </w:pPr>
          <w:hyperlink w:anchor="__RefHeading___Toc7291976_3224264995">
            <w:r>
              <w:rPr>
                <w:webHidden/>
                <w:rStyle w:val="IndexLink"/>
                <w:rtl w:val="true"/>
              </w:rPr>
              <w:t>لغت</w:t>
            </w:r>
            <w:r>
              <w:rPr>
                <w:rStyle w:val="IndexLink"/>
                <w:rtl w:val="true"/>
              </w:rPr>
              <w:t>:</w:t>
              <w:tab/>
            </w:r>
            <w:r>
              <w:rPr>
                <w:rStyle w:val="IndexLink"/>
              </w:rPr>
              <w:t>93</w:t>
            </w:r>
          </w:hyperlink>
        </w:p>
        <w:p>
          <w:pPr>
            <w:pStyle w:val="Contents4"/>
            <w:tabs>
              <w:tab w:val="clear" w:pos="8176"/>
              <w:tab w:val="right" w:pos="9026" w:leader="dot"/>
            </w:tabs>
            <w:rPr/>
          </w:pPr>
          <w:hyperlink w:anchor="__RefHeading___Toc7291978_3224264995">
            <w:r>
              <w:rPr>
                <w:webHidden/>
                <w:rStyle w:val="IndexLink"/>
                <w:rtl w:val="true"/>
              </w:rPr>
              <w:t>اعراب</w:t>
            </w:r>
            <w:r>
              <w:rPr>
                <w:rStyle w:val="IndexLink"/>
                <w:rtl w:val="true"/>
              </w:rPr>
              <w:t>:</w:t>
              <w:tab/>
            </w:r>
            <w:r>
              <w:rPr>
                <w:rStyle w:val="IndexLink"/>
              </w:rPr>
              <w:t>93</w:t>
            </w:r>
          </w:hyperlink>
        </w:p>
        <w:p>
          <w:pPr>
            <w:pStyle w:val="Contents4"/>
            <w:tabs>
              <w:tab w:val="clear" w:pos="8176"/>
              <w:tab w:val="right" w:pos="9026" w:leader="dot"/>
            </w:tabs>
            <w:rPr/>
          </w:pPr>
          <w:hyperlink w:anchor="__RefHeading___Toc7291980_3224264995">
            <w:r>
              <w:rPr>
                <w:webHidden/>
                <w:rStyle w:val="IndexLink"/>
                <w:rtl w:val="true"/>
              </w:rPr>
              <w:t>مقصود</w:t>
            </w:r>
            <w:r>
              <w:rPr>
                <w:rStyle w:val="IndexLink"/>
                <w:rtl w:val="true"/>
              </w:rPr>
              <w:t>:</w:t>
              <w:tab/>
            </w:r>
            <w:r>
              <w:rPr>
                <w:rStyle w:val="IndexLink"/>
              </w:rPr>
              <w:t>93</w:t>
            </w:r>
          </w:hyperlink>
        </w:p>
        <w:p>
          <w:pPr>
            <w:pStyle w:val="Contents3"/>
            <w:tabs>
              <w:tab w:val="clear" w:pos="8459"/>
              <w:tab w:val="right" w:pos="9026" w:leader="dot"/>
            </w:tabs>
            <w:rPr/>
          </w:pPr>
          <w:hyperlink w:anchor="__RefHeading___Toc7291982_3224264995">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100</w:t>
            </w:r>
          </w:hyperlink>
        </w:p>
        <w:p>
          <w:pPr>
            <w:pStyle w:val="Contents4"/>
            <w:tabs>
              <w:tab w:val="clear" w:pos="8176"/>
              <w:tab w:val="right" w:pos="9026" w:leader="dot"/>
            </w:tabs>
            <w:rPr/>
          </w:pPr>
          <w:hyperlink w:anchor="__RefHeading___Toc7291984_3224264995">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7291986_3224264995">
            <w:r>
              <w:rPr>
                <w:webHidden/>
                <w:rStyle w:val="IndexLink"/>
                <w:rtl w:val="true"/>
              </w:rPr>
              <w:t>ترجمه</w:t>
            </w:r>
            <w:r>
              <w:rPr>
                <w:rStyle w:val="IndexLink"/>
                <w:rtl w:val="true"/>
              </w:rPr>
              <w:t>:</w:t>
              <w:tab/>
            </w:r>
            <w:r>
              <w:rPr>
                <w:rStyle w:val="IndexLink"/>
              </w:rPr>
              <w:t>101</w:t>
            </w:r>
          </w:hyperlink>
        </w:p>
        <w:p>
          <w:pPr>
            <w:pStyle w:val="Contents4"/>
            <w:tabs>
              <w:tab w:val="clear" w:pos="8176"/>
              <w:tab w:val="right" w:pos="9026" w:leader="dot"/>
            </w:tabs>
            <w:rPr/>
          </w:pPr>
          <w:hyperlink w:anchor="__RefHeading___Toc7291988_3224264995">
            <w:r>
              <w:rPr>
                <w:webHidden/>
                <w:rStyle w:val="IndexLink"/>
                <w:rtl w:val="true"/>
              </w:rPr>
              <w:t>قرائت</w:t>
            </w:r>
            <w:r>
              <w:rPr>
                <w:rStyle w:val="IndexLink"/>
                <w:rtl w:val="true"/>
              </w:rPr>
              <w:t>:</w:t>
              <w:tab/>
            </w:r>
            <w:r>
              <w:rPr>
                <w:rStyle w:val="IndexLink"/>
              </w:rPr>
              <w:t>101</w:t>
            </w:r>
          </w:hyperlink>
        </w:p>
        <w:p>
          <w:pPr>
            <w:pStyle w:val="Contents4"/>
            <w:tabs>
              <w:tab w:val="clear" w:pos="8176"/>
              <w:tab w:val="right" w:pos="9026" w:leader="dot"/>
            </w:tabs>
            <w:rPr/>
          </w:pPr>
          <w:hyperlink w:anchor="__RefHeading___Toc7291990_3224264995">
            <w:r>
              <w:rPr>
                <w:webHidden/>
                <w:rStyle w:val="IndexLink"/>
                <w:rtl w:val="true"/>
              </w:rPr>
              <w:t>اعراب</w:t>
            </w:r>
            <w:r>
              <w:rPr>
                <w:rStyle w:val="IndexLink"/>
                <w:rtl w:val="true"/>
              </w:rPr>
              <w:t>:</w:t>
              <w:tab/>
            </w:r>
            <w:r>
              <w:rPr>
                <w:rStyle w:val="IndexLink"/>
              </w:rPr>
              <w:t>101</w:t>
            </w:r>
          </w:hyperlink>
        </w:p>
        <w:p>
          <w:pPr>
            <w:pStyle w:val="Contents4"/>
            <w:tabs>
              <w:tab w:val="clear" w:pos="8176"/>
              <w:tab w:val="right" w:pos="9026" w:leader="dot"/>
            </w:tabs>
            <w:rPr/>
          </w:pPr>
          <w:hyperlink w:anchor="__RefHeading___Toc7291992_3224264995">
            <w:r>
              <w:rPr>
                <w:webHidden/>
                <w:rStyle w:val="IndexLink"/>
                <w:rtl w:val="true"/>
              </w:rPr>
              <w:t>مقصود</w:t>
            </w:r>
            <w:r>
              <w:rPr>
                <w:rStyle w:val="IndexLink"/>
                <w:rtl w:val="true"/>
              </w:rPr>
              <w:t>:</w:t>
              <w:tab/>
            </w:r>
            <w:r>
              <w:rPr>
                <w:rStyle w:val="IndexLink"/>
              </w:rPr>
              <w:t>102</w:t>
            </w:r>
          </w:hyperlink>
        </w:p>
        <w:p>
          <w:pPr>
            <w:pStyle w:val="Contents3"/>
            <w:tabs>
              <w:tab w:val="clear" w:pos="8459"/>
              <w:tab w:val="right" w:pos="9026" w:leader="dot"/>
            </w:tabs>
            <w:rPr/>
          </w:pPr>
          <w:hyperlink w:anchor="__RefHeading___Toc7291994_3224264995">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107</w:t>
            </w:r>
          </w:hyperlink>
        </w:p>
        <w:p>
          <w:pPr>
            <w:pStyle w:val="Contents4"/>
            <w:tabs>
              <w:tab w:val="clear" w:pos="8176"/>
              <w:tab w:val="right" w:pos="9026" w:leader="dot"/>
            </w:tabs>
            <w:rPr/>
          </w:pPr>
          <w:hyperlink w:anchor="__RefHeading___Toc7291996_3224264995">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7291998_3224264995">
            <w:r>
              <w:rPr>
                <w:webHidden/>
                <w:rStyle w:val="IndexLink"/>
                <w:rtl w:val="true"/>
              </w:rPr>
              <w:t>ترجمه</w:t>
            </w:r>
            <w:r>
              <w:rPr>
                <w:rStyle w:val="IndexLink"/>
                <w:rtl w:val="true"/>
              </w:rPr>
              <w:t>:</w:t>
              <w:tab/>
            </w:r>
            <w:r>
              <w:rPr>
                <w:rStyle w:val="IndexLink"/>
              </w:rPr>
              <w:t>107</w:t>
            </w:r>
          </w:hyperlink>
        </w:p>
        <w:p>
          <w:pPr>
            <w:pStyle w:val="Contents4"/>
            <w:tabs>
              <w:tab w:val="clear" w:pos="8176"/>
              <w:tab w:val="right" w:pos="9026" w:leader="dot"/>
            </w:tabs>
            <w:rPr/>
          </w:pPr>
          <w:hyperlink w:anchor="__RefHeading___Toc7292000_3224264995">
            <w:r>
              <w:rPr>
                <w:webHidden/>
                <w:rStyle w:val="IndexLink"/>
                <w:rtl w:val="true"/>
              </w:rPr>
              <w:t>مقصود</w:t>
            </w:r>
            <w:r>
              <w:rPr>
                <w:rStyle w:val="IndexLink"/>
                <w:rtl w:val="true"/>
              </w:rPr>
              <w:t>:</w:t>
              <w:tab/>
            </w:r>
            <w:r>
              <w:rPr>
                <w:rStyle w:val="IndexLink"/>
              </w:rPr>
              <w:t>107</w:t>
            </w:r>
          </w:hyperlink>
        </w:p>
        <w:p>
          <w:pPr>
            <w:pStyle w:val="Contents3"/>
            <w:tabs>
              <w:tab w:val="clear" w:pos="8459"/>
              <w:tab w:val="right" w:pos="9026" w:leader="dot"/>
            </w:tabs>
            <w:rPr/>
          </w:pPr>
          <w:hyperlink w:anchor="__RefHeading___Toc7292002_3224264995">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110</w:t>
            </w:r>
          </w:hyperlink>
        </w:p>
        <w:p>
          <w:pPr>
            <w:pStyle w:val="Contents4"/>
            <w:tabs>
              <w:tab w:val="clear" w:pos="8176"/>
              <w:tab w:val="right" w:pos="9026" w:leader="dot"/>
            </w:tabs>
            <w:rPr/>
          </w:pPr>
          <w:hyperlink w:anchor="__RefHeading___Toc7292004_3224264995">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7292006_3224264995">
            <w:r>
              <w:rPr>
                <w:webHidden/>
                <w:rStyle w:val="IndexLink"/>
                <w:rtl w:val="true"/>
              </w:rPr>
              <w:t>ترجمه</w:t>
            </w:r>
            <w:r>
              <w:rPr>
                <w:rStyle w:val="IndexLink"/>
                <w:rtl w:val="true"/>
              </w:rPr>
              <w:t>:</w:t>
              <w:tab/>
            </w:r>
            <w:r>
              <w:rPr>
                <w:rStyle w:val="IndexLink"/>
              </w:rPr>
              <w:t>110</w:t>
            </w:r>
          </w:hyperlink>
        </w:p>
        <w:p>
          <w:pPr>
            <w:pStyle w:val="Contents4"/>
            <w:tabs>
              <w:tab w:val="clear" w:pos="8176"/>
              <w:tab w:val="right" w:pos="9026" w:leader="dot"/>
            </w:tabs>
            <w:rPr/>
          </w:pPr>
          <w:hyperlink w:anchor="__RefHeading___Toc7292008_3224264995">
            <w:r>
              <w:rPr>
                <w:webHidden/>
                <w:rStyle w:val="IndexLink"/>
                <w:rtl w:val="true"/>
              </w:rPr>
              <w:t>قرائت</w:t>
            </w:r>
            <w:r>
              <w:rPr>
                <w:rStyle w:val="IndexLink"/>
                <w:rtl w:val="true"/>
              </w:rPr>
              <w:t>:</w:t>
              <w:tab/>
            </w:r>
            <w:r>
              <w:rPr>
                <w:rStyle w:val="IndexLink"/>
              </w:rPr>
              <w:t>111</w:t>
            </w:r>
          </w:hyperlink>
        </w:p>
        <w:p>
          <w:pPr>
            <w:pStyle w:val="Contents4"/>
            <w:tabs>
              <w:tab w:val="clear" w:pos="8176"/>
              <w:tab w:val="right" w:pos="9026" w:leader="dot"/>
            </w:tabs>
            <w:rPr/>
          </w:pPr>
          <w:hyperlink w:anchor="__RefHeading___Toc7292010_3224264995">
            <w:r>
              <w:rPr>
                <w:webHidden/>
                <w:rStyle w:val="IndexLink"/>
                <w:rtl w:val="true"/>
              </w:rPr>
              <w:t>اعراب</w:t>
            </w:r>
            <w:r>
              <w:rPr>
                <w:rStyle w:val="IndexLink"/>
                <w:rtl w:val="true"/>
              </w:rPr>
              <w:t>:</w:t>
              <w:tab/>
            </w:r>
            <w:r>
              <w:rPr>
                <w:rStyle w:val="IndexLink"/>
              </w:rPr>
              <w:t>111</w:t>
            </w:r>
          </w:hyperlink>
        </w:p>
        <w:p>
          <w:pPr>
            <w:pStyle w:val="Contents4"/>
            <w:tabs>
              <w:tab w:val="clear" w:pos="8176"/>
              <w:tab w:val="right" w:pos="9026" w:leader="dot"/>
            </w:tabs>
            <w:rPr/>
          </w:pPr>
          <w:hyperlink w:anchor="__RefHeading___Toc7292012_3224264995">
            <w:r>
              <w:rPr>
                <w:webHidden/>
                <w:rStyle w:val="IndexLink"/>
                <w:rtl w:val="true"/>
              </w:rPr>
              <w:t>مقصود</w:t>
            </w:r>
            <w:r>
              <w:rPr>
                <w:rStyle w:val="IndexLink"/>
                <w:rtl w:val="true"/>
              </w:rPr>
              <w:t>:</w:t>
              <w:tab/>
            </w:r>
            <w:r>
              <w:rPr>
                <w:rStyle w:val="IndexLink"/>
              </w:rPr>
              <w:t>111</w:t>
            </w:r>
          </w:hyperlink>
        </w:p>
        <w:p>
          <w:pPr>
            <w:pStyle w:val="Contents3"/>
            <w:tabs>
              <w:tab w:val="clear" w:pos="8459"/>
              <w:tab w:val="right" w:pos="9026" w:leader="dot"/>
            </w:tabs>
            <w:rPr/>
          </w:pPr>
          <w:hyperlink w:anchor="__RefHeading___Toc7292014_3224264995">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116</w:t>
            </w:r>
          </w:hyperlink>
        </w:p>
        <w:p>
          <w:pPr>
            <w:pStyle w:val="Contents4"/>
            <w:tabs>
              <w:tab w:val="clear" w:pos="8176"/>
              <w:tab w:val="right" w:pos="9026" w:leader="dot"/>
            </w:tabs>
            <w:rPr/>
          </w:pPr>
          <w:hyperlink w:anchor="__RefHeading___Toc7292016_3224264995">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7292018_3224264995">
            <w:r>
              <w:rPr>
                <w:webHidden/>
                <w:rStyle w:val="IndexLink"/>
                <w:rtl w:val="true"/>
              </w:rPr>
              <w:t>ترجمه</w:t>
            </w:r>
            <w:r>
              <w:rPr>
                <w:rStyle w:val="IndexLink"/>
                <w:rtl w:val="true"/>
              </w:rPr>
              <w:t>:</w:t>
              <w:tab/>
            </w:r>
            <w:r>
              <w:rPr>
                <w:rStyle w:val="IndexLink"/>
              </w:rPr>
              <w:t>117</w:t>
            </w:r>
          </w:hyperlink>
        </w:p>
        <w:p>
          <w:pPr>
            <w:pStyle w:val="Contents4"/>
            <w:tabs>
              <w:tab w:val="clear" w:pos="8176"/>
              <w:tab w:val="right" w:pos="9026" w:leader="dot"/>
            </w:tabs>
            <w:rPr/>
          </w:pPr>
          <w:hyperlink w:anchor="__RefHeading___Toc7292020_3224264995">
            <w:r>
              <w:rPr>
                <w:webHidden/>
                <w:rStyle w:val="IndexLink"/>
                <w:rtl w:val="true"/>
              </w:rPr>
              <w:t>لغت</w:t>
            </w:r>
            <w:r>
              <w:rPr>
                <w:rStyle w:val="IndexLink"/>
                <w:rtl w:val="true"/>
              </w:rPr>
              <w:t>:</w:t>
              <w:tab/>
            </w:r>
            <w:r>
              <w:rPr>
                <w:rStyle w:val="IndexLink"/>
              </w:rPr>
              <w:t>118</w:t>
            </w:r>
          </w:hyperlink>
        </w:p>
        <w:p>
          <w:pPr>
            <w:pStyle w:val="Contents4"/>
            <w:tabs>
              <w:tab w:val="clear" w:pos="8176"/>
              <w:tab w:val="right" w:pos="9026" w:leader="dot"/>
            </w:tabs>
            <w:rPr/>
          </w:pPr>
          <w:hyperlink w:anchor="__RefHeading___Toc7292022_3224264995">
            <w:r>
              <w:rPr>
                <w:webHidden/>
                <w:rStyle w:val="IndexLink"/>
                <w:rtl w:val="true"/>
              </w:rPr>
              <w:t>مقصود</w:t>
            </w:r>
            <w:r>
              <w:rPr>
                <w:rStyle w:val="IndexLink"/>
                <w:rtl w:val="true"/>
              </w:rPr>
              <w:t>:</w:t>
              <w:tab/>
            </w:r>
            <w:r>
              <w:rPr>
                <w:rStyle w:val="IndexLink"/>
              </w:rPr>
              <w:t>118</w:t>
            </w:r>
          </w:hyperlink>
        </w:p>
        <w:p>
          <w:pPr>
            <w:pStyle w:val="Contents3"/>
            <w:tabs>
              <w:tab w:val="clear" w:pos="8459"/>
              <w:tab w:val="right" w:pos="9026" w:leader="dot"/>
            </w:tabs>
            <w:rPr/>
          </w:pPr>
          <w:hyperlink w:anchor="__RefHeading___Toc7292024_3224264995">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53</w:t>
            </w:r>
            <w:r>
              <w:rPr>
                <w:rStyle w:val="IndexLink"/>
                <w:rtl w:val="true"/>
              </w:rPr>
              <w:t>]</w:t>
              <w:tab/>
            </w:r>
            <w:r>
              <w:rPr>
                <w:rStyle w:val="IndexLink"/>
              </w:rPr>
              <w:t>126</w:t>
            </w:r>
          </w:hyperlink>
        </w:p>
        <w:p>
          <w:pPr>
            <w:pStyle w:val="Contents4"/>
            <w:tabs>
              <w:tab w:val="clear" w:pos="8176"/>
              <w:tab w:val="right" w:pos="9026" w:leader="dot"/>
            </w:tabs>
            <w:rPr/>
          </w:pPr>
          <w:hyperlink w:anchor="__RefHeading___Toc7292026_3224264995">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7292028_3224264995">
            <w:r>
              <w:rPr>
                <w:webHidden/>
                <w:rStyle w:val="IndexLink"/>
                <w:rtl w:val="true"/>
              </w:rPr>
              <w:t>ترجمه</w:t>
            </w:r>
            <w:r>
              <w:rPr>
                <w:rStyle w:val="IndexLink"/>
                <w:rtl w:val="true"/>
              </w:rPr>
              <w:t>:</w:t>
              <w:tab/>
            </w:r>
            <w:r>
              <w:rPr>
                <w:rStyle w:val="IndexLink"/>
              </w:rPr>
              <w:t>127</w:t>
            </w:r>
          </w:hyperlink>
        </w:p>
        <w:p>
          <w:pPr>
            <w:pStyle w:val="Contents4"/>
            <w:tabs>
              <w:tab w:val="clear" w:pos="8176"/>
              <w:tab w:val="right" w:pos="9026" w:leader="dot"/>
            </w:tabs>
            <w:rPr/>
          </w:pPr>
          <w:hyperlink w:anchor="__RefHeading___Toc7292030_3224264995">
            <w:r>
              <w:rPr>
                <w:webHidden/>
                <w:rStyle w:val="IndexLink"/>
                <w:rtl w:val="true"/>
              </w:rPr>
              <w:t>قرائت</w:t>
            </w:r>
            <w:r>
              <w:rPr>
                <w:rStyle w:val="IndexLink"/>
                <w:rtl w:val="true"/>
              </w:rPr>
              <w:t>:</w:t>
              <w:tab/>
            </w:r>
            <w:r>
              <w:rPr>
                <w:rStyle w:val="IndexLink"/>
              </w:rPr>
              <w:t>127</w:t>
            </w:r>
          </w:hyperlink>
        </w:p>
        <w:p>
          <w:pPr>
            <w:pStyle w:val="Contents4"/>
            <w:tabs>
              <w:tab w:val="clear" w:pos="8176"/>
              <w:tab w:val="right" w:pos="9026" w:leader="dot"/>
            </w:tabs>
            <w:rPr/>
          </w:pPr>
          <w:hyperlink w:anchor="__RefHeading___Toc7292032_3224264995">
            <w:r>
              <w:rPr>
                <w:webHidden/>
                <w:rStyle w:val="IndexLink"/>
                <w:rtl w:val="true"/>
              </w:rPr>
              <w:t>مقصود</w:t>
            </w:r>
            <w:r>
              <w:rPr>
                <w:rStyle w:val="IndexLink"/>
                <w:rtl w:val="true"/>
              </w:rPr>
              <w:t>:</w:t>
              <w:tab/>
            </w:r>
            <w:r>
              <w:rPr>
                <w:rStyle w:val="IndexLink"/>
              </w:rPr>
              <w:t>127</w:t>
            </w:r>
          </w:hyperlink>
        </w:p>
        <w:p>
          <w:pPr>
            <w:pStyle w:val="Contents3"/>
            <w:tabs>
              <w:tab w:val="clear" w:pos="8459"/>
              <w:tab w:val="right" w:pos="9026" w:leader="dot"/>
            </w:tabs>
            <w:rPr/>
          </w:pPr>
          <w:hyperlink w:anchor="__RefHeading___Toc7292034_3224264995">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54</w:t>
            </w:r>
            <w:r>
              <w:rPr>
                <w:rStyle w:val="IndexLink"/>
                <w:rtl w:val="true"/>
              </w:rPr>
              <w:t xml:space="preserve"> </w:t>
            </w:r>
            <w:r>
              <w:rPr>
                <w:rStyle w:val="IndexLink"/>
                <w:rtl w:val="true"/>
              </w:rPr>
              <w:t xml:space="preserve">تا </w:t>
            </w:r>
            <w:r>
              <w:rPr>
                <w:rStyle w:val="IndexLink"/>
              </w:rPr>
              <w:t>59</w:t>
            </w:r>
            <w:r>
              <w:rPr>
                <w:rStyle w:val="IndexLink"/>
                <w:rtl w:val="true"/>
              </w:rPr>
              <w:t>]</w:t>
              <w:tab/>
            </w:r>
            <w:r>
              <w:rPr>
                <w:rStyle w:val="IndexLink"/>
              </w:rPr>
              <w:t>131</w:t>
            </w:r>
          </w:hyperlink>
        </w:p>
        <w:p>
          <w:pPr>
            <w:pStyle w:val="Contents4"/>
            <w:tabs>
              <w:tab w:val="clear" w:pos="8176"/>
              <w:tab w:val="right" w:pos="9026" w:leader="dot"/>
            </w:tabs>
            <w:rPr/>
          </w:pPr>
          <w:hyperlink w:anchor="__RefHeading___Toc7292036_3224264995">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7292038_3224264995">
            <w:r>
              <w:rPr>
                <w:webHidden/>
                <w:rStyle w:val="IndexLink"/>
                <w:rtl w:val="true"/>
              </w:rPr>
              <w:t>ترجمه</w:t>
            </w:r>
            <w:r>
              <w:rPr>
                <w:rStyle w:val="IndexLink"/>
                <w:rtl w:val="true"/>
              </w:rPr>
              <w:t>:</w:t>
              <w:tab/>
            </w:r>
            <w:r>
              <w:rPr>
                <w:rStyle w:val="IndexLink"/>
              </w:rPr>
              <w:t>131</w:t>
            </w:r>
          </w:hyperlink>
        </w:p>
        <w:p>
          <w:pPr>
            <w:pStyle w:val="Contents4"/>
            <w:tabs>
              <w:tab w:val="clear" w:pos="8176"/>
              <w:tab w:val="right" w:pos="9026" w:leader="dot"/>
            </w:tabs>
            <w:rPr/>
          </w:pPr>
          <w:hyperlink w:anchor="__RefHeading___Toc7292040_3224264995">
            <w:r>
              <w:rPr>
                <w:webHidden/>
                <w:rStyle w:val="IndexLink"/>
                <w:rtl w:val="true"/>
              </w:rPr>
              <w:t>قرائت</w:t>
            </w:r>
            <w:r>
              <w:rPr>
                <w:rStyle w:val="IndexLink"/>
                <w:rtl w:val="true"/>
              </w:rPr>
              <w:t>:</w:t>
              <w:tab/>
            </w:r>
            <w:r>
              <w:rPr>
                <w:rStyle w:val="IndexLink"/>
              </w:rPr>
              <w:t>132</w:t>
            </w:r>
          </w:hyperlink>
        </w:p>
        <w:p>
          <w:pPr>
            <w:pStyle w:val="Contents4"/>
            <w:tabs>
              <w:tab w:val="clear" w:pos="8176"/>
              <w:tab w:val="right" w:pos="9026" w:leader="dot"/>
            </w:tabs>
            <w:rPr/>
          </w:pPr>
          <w:hyperlink w:anchor="__RefHeading___Toc7292042_3224264995">
            <w:r>
              <w:rPr>
                <w:webHidden/>
                <w:rStyle w:val="IndexLink"/>
                <w:rtl w:val="true"/>
              </w:rPr>
              <w:t>مقصود</w:t>
            </w:r>
            <w:r>
              <w:rPr>
                <w:rStyle w:val="IndexLink"/>
                <w:rtl w:val="true"/>
              </w:rPr>
              <w:t>:</w:t>
              <w:tab/>
            </w:r>
            <w:r>
              <w:rPr>
                <w:rStyle w:val="IndexLink"/>
              </w:rPr>
              <w:t>132</w:t>
            </w:r>
          </w:hyperlink>
        </w:p>
        <w:p>
          <w:pPr>
            <w:pStyle w:val="Contents3"/>
            <w:tabs>
              <w:tab w:val="clear" w:pos="8459"/>
              <w:tab w:val="right" w:pos="9026" w:leader="dot"/>
            </w:tabs>
            <w:rPr/>
          </w:pPr>
          <w:hyperlink w:anchor="__RefHeading___Toc7292044_3224264995">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60</w:t>
            </w:r>
            <w:r>
              <w:rPr>
                <w:rStyle w:val="IndexLink"/>
                <w:rtl w:val="true"/>
              </w:rPr>
              <w:t xml:space="preserve"> </w:t>
            </w:r>
            <w:r>
              <w:rPr>
                <w:rStyle w:val="IndexLink"/>
                <w:rtl w:val="true"/>
              </w:rPr>
              <w:t xml:space="preserve">تا </w:t>
            </w:r>
            <w:r>
              <w:rPr>
                <w:rStyle w:val="IndexLink"/>
              </w:rPr>
              <w:t>65</w:t>
            </w:r>
            <w:r>
              <w:rPr>
                <w:rStyle w:val="IndexLink"/>
                <w:rtl w:val="true"/>
              </w:rPr>
              <w:t>]</w:t>
              <w:tab/>
            </w:r>
            <w:r>
              <w:rPr>
                <w:rStyle w:val="IndexLink"/>
              </w:rPr>
              <w:t>134</w:t>
            </w:r>
          </w:hyperlink>
        </w:p>
        <w:p>
          <w:pPr>
            <w:pStyle w:val="Contents4"/>
            <w:tabs>
              <w:tab w:val="clear" w:pos="8176"/>
              <w:tab w:val="right" w:pos="9026" w:leader="dot"/>
            </w:tabs>
            <w:rPr/>
          </w:pPr>
          <w:hyperlink w:anchor="__RefHeading___Toc7292046_3224264995">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7292048_3224264995">
            <w:r>
              <w:rPr>
                <w:webHidden/>
                <w:rStyle w:val="IndexLink"/>
                <w:rtl w:val="true"/>
              </w:rPr>
              <w:t>ترجمه</w:t>
            </w:r>
            <w:r>
              <w:rPr>
                <w:rStyle w:val="IndexLink"/>
                <w:rtl w:val="true"/>
              </w:rPr>
              <w:t>:</w:t>
              <w:tab/>
            </w:r>
            <w:r>
              <w:rPr>
                <w:rStyle w:val="IndexLink"/>
              </w:rPr>
              <w:t>135</w:t>
            </w:r>
          </w:hyperlink>
        </w:p>
        <w:p>
          <w:pPr>
            <w:pStyle w:val="Contents4"/>
            <w:tabs>
              <w:tab w:val="clear" w:pos="8176"/>
              <w:tab w:val="right" w:pos="9026" w:leader="dot"/>
            </w:tabs>
            <w:rPr/>
          </w:pPr>
          <w:hyperlink w:anchor="__RefHeading___Toc7292050_3224264995">
            <w:r>
              <w:rPr>
                <w:webHidden/>
                <w:rStyle w:val="IndexLink"/>
                <w:rtl w:val="true"/>
              </w:rPr>
              <w:t>قرائت</w:t>
            </w:r>
            <w:r>
              <w:rPr>
                <w:rStyle w:val="IndexLink"/>
                <w:rtl w:val="true"/>
              </w:rPr>
              <w:t>:</w:t>
              <w:tab/>
            </w:r>
            <w:r>
              <w:rPr>
                <w:rStyle w:val="IndexLink"/>
              </w:rPr>
              <w:t>135</w:t>
            </w:r>
          </w:hyperlink>
        </w:p>
        <w:p>
          <w:pPr>
            <w:pStyle w:val="Contents4"/>
            <w:tabs>
              <w:tab w:val="clear" w:pos="8176"/>
              <w:tab w:val="right" w:pos="9026" w:leader="dot"/>
            </w:tabs>
            <w:rPr/>
          </w:pPr>
          <w:hyperlink w:anchor="__RefHeading___Toc7292052_3224264995">
            <w:r>
              <w:rPr>
                <w:webHidden/>
                <w:rStyle w:val="IndexLink"/>
                <w:rtl w:val="true"/>
              </w:rPr>
              <w:t>لغت</w:t>
            </w:r>
            <w:r>
              <w:rPr>
                <w:rStyle w:val="IndexLink"/>
                <w:rtl w:val="true"/>
              </w:rPr>
              <w:t>:</w:t>
              <w:tab/>
            </w:r>
            <w:r>
              <w:rPr>
                <w:rStyle w:val="IndexLink"/>
              </w:rPr>
              <w:t>136</w:t>
            </w:r>
          </w:hyperlink>
        </w:p>
        <w:p>
          <w:pPr>
            <w:pStyle w:val="Contents4"/>
            <w:tabs>
              <w:tab w:val="clear" w:pos="8176"/>
              <w:tab w:val="right" w:pos="9026" w:leader="dot"/>
            </w:tabs>
            <w:rPr/>
          </w:pPr>
          <w:hyperlink w:anchor="__RefHeading___Toc7292054_3224264995">
            <w:r>
              <w:rPr>
                <w:webHidden/>
                <w:rStyle w:val="IndexLink"/>
                <w:rtl w:val="true"/>
              </w:rPr>
              <w:t>اعراب</w:t>
            </w:r>
            <w:r>
              <w:rPr>
                <w:rStyle w:val="IndexLink"/>
                <w:rtl w:val="true"/>
              </w:rPr>
              <w:t>:</w:t>
              <w:tab/>
            </w:r>
            <w:r>
              <w:rPr>
                <w:rStyle w:val="IndexLink"/>
              </w:rPr>
              <w:t>136</w:t>
            </w:r>
          </w:hyperlink>
        </w:p>
        <w:p>
          <w:pPr>
            <w:pStyle w:val="Contents4"/>
            <w:tabs>
              <w:tab w:val="clear" w:pos="8176"/>
              <w:tab w:val="right" w:pos="9026" w:leader="dot"/>
            </w:tabs>
            <w:rPr/>
          </w:pPr>
          <w:hyperlink w:anchor="__RefHeading___Toc7292056_3224264995">
            <w:r>
              <w:rPr>
                <w:webHidden/>
                <w:rStyle w:val="IndexLink"/>
                <w:rtl w:val="true"/>
              </w:rPr>
              <w:t>مقصود</w:t>
            </w:r>
            <w:r>
              <w:rPr>
                <w:rStyle w:val="IndexLink"/>
                <w:rtl w:val="true"/>
              </w:rPr>
              <w:t>:</w:t>
              <w:tab/>
            </w:r>
            <w:r>
              <w:rPr>
                <w:rStyle w:val="IndexLink"/>
              </w:rPr>
              <w:t>136</w:t>
            </w:r>
          </w:hyperlink>
        </w:p>
        <w:p>
          <w:pPr>
            <w:pStyle w:val="Contents3"/>
            <w:tabs>
              <w:tab w:val="clear" w:pos="8459"/>
              <w:tab w:val="right" w:pos="9026" w:leader="dot"/>
            </w:tabs>
            <w:rPr/>
          </w:pPr>
          <w:hyperlink w:anchor="__RefHeading___Toc7292058_3224264995">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66</w:t>
            </w:r>
            <w:r>
              <w:rPr>
                <w:rStyle w:val="IndexLink"/>
                <w:rtl w:val="true"/>
              </w:rPr>
              <w:t xml:space="preserve"> </w:t>
            </w:r>
            <w:r>
              <w:rPr>
                <w:rStyle w:val="IndexLink"/>
                <w:rtl w:val="true"/>
              </w:rPr>
              <w:t xml:space="preserve">تا </w:t>
            </w:r>
            <w:r>
              <w:rPr>
                <w:rStyle w:val="IndexLink"/>
              </w:rPr>
              <w:t>75</w:t>
            </w:r>
            <w:r>
              <w:rPr>
                <w:rStyle w:val="IndexLink"/>
                <w:rtl w:val="true"/>
              </w:rPr>
              <w:t>]</w:t>
              <w:tab/>
            </w:r>
            <w:r>
              <w:rPr>
                <w:rStyle w:val="IndexLink"/>
              </w:rPr>
              <w:t>140</w:t>
            </w:r>
          </w:hyperlink>
        </w:p>
        <w:p>
          <w:pPr>
            <w:pStyle w:val="Contents4"/>
            <w:tabs>
              <w:tab w:val="clear" w:pos="8176"/>
              <w:tab w:val="right" w:pos="9026" w:leader="dot"/>
            </w:tabs>
            <w:rPr/>
          </w:pPr>
          <w:hyperlink w:anchor="__RefHeading___Toc7292060_3224264995">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7292062_3224264995">
            <w:r>
              <w:rPr>
                <w:webHidden/>
                <w:rStyle w:val="IndexLink"/>
                <w:rtl w:val="true"/>
              </w:rPr>
              <w:t>ترجمه</w:t>
            </w:r>
            <w:r>
              <w:rPr>
                <w:rStyle w:val="IndexLink"/>
                <w:rtl w:val="true"/>
              </w:rPr>
              <w:t>:</w:t>
              <w:tab/>
            </w:r>
            <w:r>
              <w:rPr>
                <w:rStyle w:val="IndexLink"/>
              </w:rPr>
              <w:t>141</w:t>
            </w:r>
          </w:hyperlink>
        </w:p>
        <w:p>
          <w:pPr>
            <w:pStyle w:val="Contents4"/>
            <w:tabs>
              <w:tab w:val="clear" w:pos="8176"/>
              <w:tab w:val="right" w:pos="9026" w:leader="dot"/>
            </w:tabs>
            <w:rPr/>
          </w:pPr>
          <w:hyperlink w:anchor="__RefHeading___Toc7292064_3224264995">
            <w:r>
              <w:rPr>
                <w:webHidden/>
                <w:rStyle w:val="IndexLink"/>
                <w:rtl w:val="true"/>
              </w:rPr>
              <w:t>قرائت</w:t>
            </w:r>
            <w:r>
              <w:rPr>
                <w:rStyle w:val="IndexLink"/>
                <w:rtl w:val="true"/>
              </w:rPr>
              <w:t>:</w:t>
              <w:tab/>
            </w:r>
            <w:r>
              <w:rPr>
                <w:rStyle w:val="IndexLink"/>
              </w:rPr>
              <w:t>141</w:t>
            </w:r>
          </w:hyperlink>
        </w:p>
        <w:p>
          <w:pPr>
            <w:pStyle w:val="Contents4"/>
            <w:tabs>
              <w:tab w:val="clear" w:pos="8176"/>
              <w:tab w:val="right" w:pos="9026" w:leader="dot"/>
            </w:tabs>
            <w:rPr/>
          </w:pPr>
          <w:hyperlink w:anchor="__RefHeading___Toc7292066_3224264995">
            <w:r>
              <w:rPr>
                <w:webHidden/>
                <w:rStyle w:val="IndexLink"/>
                <w:rtl w:val="true"/>
              </w:rPr>
              <w:t>لغت</w:t>
            </w:r>
            <w:r>
              <w:rPr>
                <w:rStyle w:val="IndexLink"/>
                <w:rtl w:val="true"/>
              </w:rPr>
              <w:t>:</w:t>
              <w:tab/>
            </w:r>
            <w:r>
              <w:rPr>
                <w:rStyle w:val="IndexLink"/>
              </w:rPr>
              <w:t>141</w:t>
            </w:r>
          </w:hyperlink>
        </w:p>
        <w:p>
          <w:pPr>
            <w:pStyle w:val="Contents4"/>
            <w:tabs>
              <w:tab w:val="clear" w:pos="8176"/>
              <w:tab w:val="right" w:pos="9026" w:leader="dot"/>
            </w:tabs>
            <w:rPr/>
          </w:pPr>
          <w:hyperlink w:anchor="__RefHeading___Toc7292068_3224264995">
            <w:r>
              <w:rPr>
                <w:webHidden/>
                <w:rStyle w:val="IndexLink"/>
                <w:rtl w:val="true"/>
              </w:rPr>
              <w:t>اعراب</w:t>
            </w:r>
            <w:r>
              <w:rPr>
                <w:rStyle w:val="IndexLink"/>
                <w:rtl w:val="true"/>
              </w:rPr>
              <w:t>:</w:t>
              <w:tab/>
            </w:r>
            <w:r>
              <w:rPr>
                <w:rStyle w:val="IndexLink"/>
              </w:rPr>
              <w:t>142</w:t>
            </w:r>
          </w:hyperlink>
        </w:p>
        <w:p>
          <w:pPr>
            <w:pStyle w:val="Contents4"/>
            <w:tabs>
              <w:tab w:val="clear" w:pos="8176"/>
              <w:tab w:val="right" w:pos="9026" w:leader="dot"/>
            </w:tabs>
            <w:rPr/>
          </w:pPr>
          <w:hyperlink w:anchor="__RefHeading___Toc7292070_3224264995">
            <w:r>
              <w:rPr>
                <w:webHidden/>
                <w:rStyle w:val="IndexLink"/>
                <w:rtl w:val="true"/>
              </w:rPr>
              <w:t>مقصود</w:t>
            </w:r>
            <w:r>
              <w:rPr>
                <w:rStyle w:val="IndexLink"/>
                <w:rtl w:val="true"/>
              </w:rPr>
              <w:t>:</w:t>
              <w:tab/>
            </w:r>
            <w:r>
              <w:rPr>
                <w:rStyle w:val="IndexLink"/>
              </w:rPr>
              <w:t>142</w:t>
            </w:r>
          </w:hyperlink>
        </w:p>
        <w:p>
          <w:pPr>
            <w:pStyle w:val="Contents3"/>
            <w:tabs>
              <w:tab w:val="clear" w:pos="8459"/>
              <w:tab w:val="right" w:pos="9026" w:leader="dot"/>
            </w:tabs>
            <w:rPr/>
          </w:pPr>
          <w:hyperlink w:anchor="__RefHeading___Toc7292072_3224264995">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76</w:t>
            </w:r>
            <w:r>
              <w:rPr>
                <w:rStyle w:val="IndexLink"/>
                <w:rtl w:val="true"/>
              </w:rPr>
              <w:t xml:space="preserve"> </w:t>
            </w:r>
            <w:r>
              <w:rPr>
                <w:rStyle w:val="IndexLink"/>
                <w:rtl w:val="true"/>
              </w:rPr>
              <w:t xml:space="preserve">تا </w:t>
            </w:r>
            <w:r>
              <w:rPr>
                <w:rStyle w:val="IndexLink"/>
              </w:rPr>
              <w:t>85</w:t>
            </w:r>
            <w:r>
              <w:rPr>
                <w:rStyle w:val="IndexLink"/>
                <w:rtl w:val="true"/>
              </w:rPr>
              <w:t>]</w:t>
              <w:tab/>
            </w:r>
            <w:r>
              <w:rPr>
                <w:rStyle w:val="IndexLink"/>
              </w:rPr>
              <w:t>145</w:t>
            </w:r>
          </w:hyperlink>
        </w:p>
        <w:p>
          <w:pPr>
            <w:pStyle w:val="Contents4"/>
            <w:tabs>
              <w:tab w:val="clear" w:pos="8176"/>
              <w:tab w:val="right" w:pos="9026" w:leader="dot"/>
            </w:tabs>
            <w:rPr/>
          </w:pPr>
          <w:hyperlink w:anchor="__RefHeading___Toc7292074_3224264995">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7292076_3224264995">
            <w:r>
              <w:rPr>
                <w:webHidden/>
                <w:rStyle w:val="IndexLink"/>
                <w:rtl w:val="true"/>
              </w:rPr>
              <w:t>ترجمه</w:t>
            </w:r>
            <w:r>
              <w:rPr>
                <w:rStyle w:val="IndexLink"/>
                <w:rtl w:val="true"/>
              </w:rPr>
              <w:t>:</w:t>
              <w:tab/>
            </w:r>
            <w:r>
              <w:rPr>
                <w:rStyle w:val="IndexLink"/>
              </w:rPr>
              <w:t>146</w:t>
            </w:r>
          </w:hyperlink>
        </w:p>
        <w:p>
          <w:pPr>
            <w:pStyle w:val="Contents4"/>
            <w:tabs>
              <w:tab w:val="clear" w:pos="8176"/>
              <w:tab w:val="right" w:pos="9026" w:leader="dot"/>
            </w:tabs>
            <w:rPr/>
          </w:pPr>
          <w:hyperlink w:anchor="__RefHeading___Toc7292078_3224264995">
            <w:r>
              <w:rPr>
                <w:webHidden/>
                <w:rStyle w:val="IndexLink"/>
                <w:rtl w:val="true"/>
              </w:rPr>
              <w:t>قرائت</w:t>
            </w:r>
            <w:r>
              <w:rPr>
                <w:rStyle w:val="IndexLink"/>
                <w:rtl w:val="true"/>
              </w:rPr>
              <w:t>:</w:t>
              <w:tab/>
            </w:r>
            <w:r>
              <w:rPr>
                <w:rStyle w:val="IndexLink"/>
              </w:rPr>
              <w:t>146</w:t>
            </w:r>
          </w:hyperlink>
        </w:p>
        <w:p>
          <w:pPr>
            <w:pStyle w:val="Contents4"/>
            <w:tabs>
              <w:tab w:val="clear" w:pos="8176"/>
              <w:tab w:val="right" w:pos="9026" w:leader="dot"/>
            </w:tabs>
            <w:rPr/>
          </w:pPr>
          <w:hyperlink w:anchor="__RefHeading___Toc7292080_3224264995">
            <w:r>
              <w:rPr>
                <w:webHidden/>
                <w:rStyle w:val="IndexLink"/>
                <w:rtl w:val="true"/>
              </w:rPr>
              <w:t>مقصود</w:t>
            </w:r>
            <w:r>
              <w:rPr>
                <w:rStyle w:val="IndexLink"/>
                <w:rtl w:val="true"/>
              </w:rPr>
              <w:t>:</w:t>
              <w:tab/>
            </w:r>
            <w:r>
              <w:rPr>
                <w:rStyle w:val="IndexLink"/>
              </w:rPr>
              <w:t>146</w:t>
            </w:r>
          </w:hyperlink>
        </w:p>
        <w:p>
          <w:pPr>
            <w:pStyle w:val="Contents3"/>
            <w:tabs>
              <w:tab w:val="clear" w:pos="8459"/>
              <w:tab w:val="right" w:pos="9026" w:leader="dot"/>
            </w:tabs>
            <w:rPr/>
          </w:pPr>
          <w:hyperlink w:anchor="__RefHeading___Toc7292082_3224264995">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86</w:t>
            </w:r>
            <w:r>
              <w:rPr>
                <w:rStyle w:val="IndexLink"/>
                <w:rtl w:val="true"/>
              </w:rPr>
              <w:t xml:space="preserve"> </w:t>
            </w:r>
            <w:r>
              <w:rPr>
                <w:rStyle w:val="IndexLink"/>
                <w:rtl w:val="true"/>
              </w:rPr>
              <w:t xml:space="preserve">تا </w:t>
            </w:r>
            <w:r>
              <w:rPr>
                <w:rStyle w:val="IndexLink"/>
              </w:rPr>
              <w:t>93</w:t>
            </w:r>
            <w:r>
              <w:rPr>
                <w:rStyle w:val="IndexLink"/>
                <w:rtl w:val="true"/>
              </w:rPr>
              <w:t>]</w:t>
              <w:tab/>
            </w:r>
            <w:r>
              <w:rPr>
                <w:rStyle w:val="IndexLink"/>
              </w:rPr>
              <w:t>153</w:t>
            </w:r>
          </w:hyperlink>
        </w:p>
        <w:p>
          <w:pPr>
            <w:pStyle w:val="Contents4"/>
            <w:tabs>
              <w:tab w:val="clear" w:pos="8176"/>
              <w:tab w:val="right" w:pos="9026" w:leader="dot"/>
            </w:tabs>
            <w:rPr/>
          </w:pPr>
          <w:hyperlink w:anchor="__RefHeading___Toc7292084_3224264995">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7292086_3224264995">
            <w:r>
              <w:rPr>
                <w:webHidden/>
                <w:rStyle w:val="IndexLink"/>
                <w:rtl w:val="true"/>
              </w:rPr>
              <w:t>ترجمه</w:t>
            </w:r>
            <w:r>
              <w:rPr>
                <w:rStyle w:val="IndexLink"/>
                <w:rtl w:val="true"/>
              </w:rPr>
              <w:t>:</w:t>
              <w:tab/>
            </w:r>
            <w:r>
              <w:rPr>
                <w:rStyle w:val="IndexLink"/>
              </w:rPr>
              <w:t>154</w:t>
            </w:r>
          </w:hyperlink>
        </w:p>
        <w:p>
          <w:pPr>
            <w:pStyle w:val="Contents4"/>
            <w:tabs>
              <w:tab w:val="clear" w:pos="8176"/>
              <w:tab w:val="right" w:pos="9026" w:leader="dot"/>
            </w:tabs>
            <w:rPr/>
          </w:pPr>
          <w:hyperlink w:anchor="__RefHeading___Toc7292088_3224264995">
            <w:r>
              <w:rPr>
                <w:webHidden/>
                <w:rStyle w:val="IndexLink"/>
                <w:rtl w:val="true"/>
              </w:rPr>
              <w:t>قرائت</w:t>
            </w:r>
            <w:r>
              <w:rPr>
                <w:rStyle w:val="IndexLink"/>
                <w:rtl w:val="true"/>
              </w:rPr>
              <w:t>:</w:t>
              <w:tab/>
            </w:r>
            <w:r>
              <w:rPr>
                <w:rStyle w:val="IndexLink"/>
              </w:rPr>
              <w:t>154</w:t>
            </w:r>
          </w:hyperlink>
        </w:p>
        <w:p>
          <w:pPr>
            <w:pStyle w:val="Contents4"/>
            <w:tabs>
              <w:tab w:val="clear" w:pos="8176"/>
              <w:tab w:val="right" w:pos="9026" w:leader="dot"/>
            </w:tabs>
            <w:rPr/>
          </w:pPr>
          <w:hyperlink w:anchor="__RefHeading___Toc7292090_3224264995">
            <w:r>
              <w:rPr>
                <w:webHidden/>
                <w:rStyle w:val="IndexLink"/>
                <w:rtl w:val="true"/>
              </w:rPr>
              <w:t>اعراب</w:t>
            </w:r>
            <w:r>
              <w:rPr>
                <w:rStyle w:val="IndexLink"/>
                <w:rtl w:val="true"/>
              </w:rPr>
              <w:t>:</w:t>
              <w:tab/>
            </w:r>
            <w:r>
              <w:rPr>
                <w:rStyle w:val="IndexLink"/>
              </w:rPr>
              <w:t>155</w:t>
            </w:r>
          </w:hyperlink>
        </w:p>
        <w:p>
          <w:pPr>
            <w:pStyle w:val="Contents4"/>
            <w:tabs>
              <w:tab w:val="clear" w:pos="8176"/>
              <w:tab w:val="right" w:pos="9026" w:leader="dot"/>
            </w:tabs>
            <w:rPr/>
          </w:pPr>
          <w:hyperlink w:anchor="__RefHeading___Toc7292092_3224264995">
            <w:r>
              <w:rPr>
                <w:webHidden/>
                <w:rStyle w:val="IndexLink"/>
                <w:rtl w:val="true"/>
              </w:rPr>
              <w:t>مقصود</w:t>
            </w:r>
            <w:r>
              <w:rPr>
                <w:rStyle w:val="IndexLink"/>
                <w:rtl w:val="true"/>
              </w:rPr>
              <w:t>:</w:t>
              <w:tab/>
            </w:r>
            <w:r>
              <w:rPr>
                <w:rStyle w:val="IndexLink"/>
              </w:rPr>
              <w:t>155</w:t>
            </w:r>
          </w:hyperlink>
        </w:p>
        <w:p>
          <w:pPr>
            <w:pStyle w:val="Contents4"/>
            <w:tabs>
              <w:tab w:val="clear" w:pos="8176"/>
              <w:tab w:val="right" w:pos="9026" w:leader="dot"/>
            </w:tabs>
            <w:rPr/>
          </w:pPr>
          <w:hyperlink w:anchor="__RefHeading___Toc7292094_3224264995">
            <w:r>
              <w:rPr>
                <w:webHidden/>
                <w:rStyle w:val="IndexLink"/>
                <w:rtl w:val="true"/>
              </w:rPr>
              <w:t>نظم آیات</w:t>
            </w:r>
            <w:r>
              <w:rPr>
                <w:rStyle w:val="IndexLink"/>
                <w:rtl w:val="true"/>
              </w:rPr>
              <w:t>:</w:t>
              <w:tab/>
            </w:r>
            <w:r>
              <w:rPr>
                <w:rStyle w:val="IndexLink"/>
              </w:rPr>
              <w:t>159</w:t>
            </w:r>
          </w:hyperlink>
        </w:p>
        <w:p>
          <w:pPr>
            <w:pStyle w:val="Contents2"/>
            <w:tabs>
              <w:tab w:val="clear" w:pos="8743"/>
              <w:tab w:val="right" w:pos="9026" w:leader="dot"/>
            </w:tabs>
            <w:rPr/>
          </w:pPr>
          <w:hyperlink w:anchor="__RefHeading___Toc7292096_3224264995">
            <w:r>
              <w:rPr>
                <w:webHidden/>
                <w:rStyle w:val="IndexLink"/>
                <w:rtl w:val="true"/>
              </w:rPr>
              <w:t>سورۀ قصص</w:t>
            </w:r>
            <w:r>
              <w:rPr>
                <w:rStyle w:val="IndexLink"/>
                <w:rtl w:val="true"/>
              </w:rPr>
              <w:tab/>
            </w:r>
            <w:r>
              <w:rPr>
                <w:rStyle w:val="IndexLink"/>
              </w:rPr>
              <w:t>160</w:t>
            </w:r>
          </w:hyperlink>
        </w:p>
        <w:p>
          <w:pPr>
            <w:pStyle w:val="Contents3"/>
            <w:tabs>
              <w:tab w:val="clear" w:pos="8459"/>
              <w:tab w:val="right" w:pos="9026" w:leader="dot"/>
            </w:tabs>
            <w:rPr/>
          </w:pPr>
          <w:hyperlink w:anchor="__RefHeading___Toc7292098_3224264995">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7292100_3224264995">
            <w:r>
              <w:rPr>
                <w:webHidden/>
                <w:rStyle w:val="IndexLink"/>
                <w:rtl w:val="true"/>
              </w:rPr>
              <w:t>تعداد آیات</w:t>
            </w:r>
            <w:r>
              <w:rPr>
                <w:rStyle w:val="IndexLink"/>
                <w:rtl w:val="true"/>
              </w:rPr>
              <w:t>:</w:t>
              <w:tab/>
            </w:r>
            <w:r>
              <w:rPr>
                <w:rStyle w:val="IndexLink"/>
              </w:rPr>
              <w:t>160</w:t>
            </w:r>
          </w:hyperlink>
        </w:p>
        <w:p>
          <w:pPr>
            <w:pStyle w:val="Contents3"/>
            <w:tabs>
              <w:tab w:val="clear" w:pos="8459"/>
              <w:tab w:val="right" w:pos="9026" w:leader="dot"/>
            </w:tabs>
            <w:rPr/>
          </w:pPr>
          <w:hyperlink w:anchor="__RefHeading___Toc7292102_3224264995">
            <w:r>
              <w:rPr>
                <w:webHidden/>
                <w:rStyle w:val="IndexLink"/>
                <w:rtl w:val="true"/>
              </w:rPr>
              <w:t>فضیلت سوره</w:t>
            </w:r>
            <w:r>
              <w:rPr>
                <w:rStyle w:val="IndexLink"/>
                <w:rtl w:val="true"/>
              </w:rPr>
              <w:t>:</w:t>
              <w:tab/>
            </w:r>
            <w:r>
              <w:rPr>
                <w:rStyle w:val="IndexLink"/>
              </w:rPr>
              <w:t>160</w:t>
            </w:r>
          </w:hyperlink>
        </w:p>
        <w:p>
          <w:pPr>
            <w:pStyle w:val="Contents3"/>
            <w:tabs>
              <w:tab w:val="clear" w:pos="8459"/>
              <w:tab w:val="right" w:pos="9026" w:leader="dot"/>
            </w:tabs>
            <w:rPr/>
          </w:pPr>
          <w:hyperlink w:anchor="__RefHeading___Toc7292104_3224264995">
            <w:r>
              <w:rPr>
                <w:webHidden/>
                <w:rStyle w:val="IndexLink"/>
                <w:rtl w:val="true"/>
              </w:rPr>
              <w:t>تفسیر سوره</w:t>
            </w:r>
            <w:r>
              <w:rPr>
                <w:rStyle w:val="IndexLink"/>
                <w:rtl w:val="true"/>
              </w:rPr>
              <w:t>:</w:t>
              <w:tab/>
            </w:r>
            <w:r>
              <w:rPr>
                <w:rStyle w:val="IndexLink"/>
              </w:rPr>
              <w:t>160</w:t>
            </w:r>
          </w:hyperlink>
        </w:p>
        <w:p>
          <w:pPr>
            <w:pStyle w:val="Contents3"/>
            <w:tabs>
              <w:tab w:val="clear" w:pos="8459"/>
              <w:tab w:val="right" w:pos="9026" w:leader="dot"/>
            </w:tabs>
            <w:rPr/>
          </w:pPr>
          <w:hyperlink w:anchor="__RefHeading___Toc7292106_3224264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161</w:t>
            </w:r>
          </w:hyperlink>
        </w:p>
        <w:p>
          <w:pPr>
            <w:pStyle w:val="Contents4"/>
            <w:tabs>
              <w:tab w:val="clear" w:pos="8176"/>
              <w:tab w:val="right" w:pos="9026" w:leader="dot"/>
            </w:tabs>
            <w:rPr/>
          </w:pPr>
          <w:hyperlink w:anchor="__RefHeading___Toc7292108_3224264995">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7292110_3224264995">
            <w:r>
              <w:rPr>
                <w:webHidden/>
                <w:rStyle w:val="IndexLink"/>
                <w:rtl w:val="true"/>
              </w:rPr>
              <w:t>ترجمه</w:t>
            </w:r>
            <w:r>
              <w:rPr>
                <w:rStyle w:val="IndexLink"/>
                <w:rtl w:val="true"/>
              </w:rPr>
              <w:t>:</w:t>
              <w:tab/>
            </w:r>
            <w:r>
              <w:rPr>
                <w:rStyle w:val="IndexLink"/>
              </w:rPr>
              <w:t>161</w:t>
            </w:r>
          </w:hyperlink>
        </w:p>
        <w:p>
          <w:pPr>
            <w:pStyle w:val="Contents4"/>
            <w:tabs>
              <w:tab w:val="clear" w:pos="8176"/>
              <w:tab w:val="right" w:pos="9026" w:leader="dot"/>
            </w:tabs>
            <w:rPr/>
          </w:pPr>
          <w:hyperlink w:anchor="__RefHeading___Toc7292112_3224264995">
            <w:r>
              <w:rPr>
                <w:webHidden/>
                <w:rStyle w:val="IndexLink"/>
                <w:rtl w:val="true"/>
              </w:rPr>
              <w:t>قرائت</w:t>
            </w:r>
            <w:r>
              <w:rPr>
                <w:rStyle w:val="IndexLink"/>
                <w:rtl w:val="true"/>
              </w:rPr>
              <w:t>:</w:t>
              <w:tab/>
            </w:r>
            <w:r>
              <w:rPr>
                <w:rStyle w:val="IndexLink"/>
              </w:rPr>
              <w:t>162</w:t>
            </w:r>
          </w:hyperlink>
        </w:p>
        <w:p>
          <w:pPr>
            <w:pStyle w:val="Contents4"/>
            <w:tabs>
              <w:tab w:val="clear" w:pos="8176"/>
              <w:tab w:val="right" w:pos="9026" w:leader="dot"/>
            </w:tabs>
            <w:rPr/>
          </w:pPr>
          <w:hyperlink w:anchor="__RefHeading___Toc7292114_3224264995">
            <w:r>
              <w:rPr>
                <w:webHidden/>
                <w:rStyle w:val="IndexLink"/>
                <w:rtl w:val="true"/>
              </w:rPr>
              <w:t>لغت</w:t>
            </w:r>
            <w:r>
              <w:rPr>
                <w:rStyle w:val="IndexLink"/>
                <w:rtl w:val="true"/>
              </w:rPr>
              <w:t>:</w:t>
              <w:tab/>
            </w:r>
            <w:r>
              <w:rPr>
                <w:rStyle w:val="IndexLink"/>
              </w:rPr>
              <w:t>162</w:t>
            </w:r>
          </w:hyperlink>
        </w:p>
        <w:p>
          <w:pPr>
            <w:pStyle w:val="Contents4"/>
            <w:tabs>
              <w:tab w:val="clear" w:pos="8176"/>
              <w:tab w:val="right" w:pos="9026" w:leader="dot"/>
            </w:tabs>
            <w:rPr/>
          </w:pPr>
          <w:hyperlink w:anchor="__RefHeading___Toc7292116_3224264995">
            <w:r>
              <w:rPr>
                <w:webHidden/>
                <w:rStyle w:val="IndexLink"/>
                <w:rtl w:val="true"/>
              </w:rPr>
              <w:t>اعراب</w:t>
            </w:r>
            <w:r>
              <w:rPr>
                <w:rStyle w:val="IndexLink"/>
                <w:rtl w:val="true"/>
              </w:rPr>
              <w:t>:</w:t>
              <w:tab/>
            </w:r>
            <w:r>
              <w:rPr>
                <w:rStyle w:val="IndexLink"/>
              </w:rPr>
              <w:t>162</w:t>
            </w:r>
          </w:hyperlink>
        </w:p>
        <w:p>
          <w:pPr>
            <w:pStyle w:val="Contents4"/>
            <w:tabs>
              <w:tab w:val="clear" w:pos="8176"/>
              <w:tab w:val="right" w:pos="9026" w:leader="dot"/>
            </w:tabs>
            <w:rPr/>
          </w:pPr>
          <w:hyperlink w:anchor="__RefHeading___Toc7292118_3224264995">
            <w:r>
              <w:rPr>
                <w:webHidden/>
                <w:rStyle w:val="IndexLink"/>
                <w:rtl w:val="true"/>
              </w:rPr>
              <w:t>مقصود</w:t>
            </w:r>
            <w:r>
              <w:rPr>
                <w:rStyle w:val="IndexLink"/>
                <w:rtl w:val="true"/>
              </w:rPr>
              <w:t>:</w:t>
              <w:tab/>
            </w:r>
            <w:r>
              <w:rPr>
                <w:rStyle w:val="IndexLink"/>
              </w:rPr>
              <w:t>162</w:t>
            </w:r>
          </w:hyperlink>
        </w:p>
        <w:p>
          <w:pPr>
            <w:pStyle w:val="Contents3"/>
            <w:tabs>
              <w:tab w:val="clear" w:pos="8459"/>
              <w:tab w:val="right" w:pos="9026" w:leader="dot"/>
            </w:tabs>
            <w:rPr/>
          </w:pPr>
          <w:hyperlink w:anchor="__RefHeading___Toc7292120_3224264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166</w:t>
            </w:r>
          </w:hyperlink>
        </w:p>
        <w:p>
          <w:pPr>
            <w:pStyle w:val="Contents4"/>
            <w:tabs>
              <w:tab w:val="clear" w:pos="8176"/>
              <w:tab w:val="right" w:pos="9026" w:leader="dot"/>
            </w:tabs>
            <w:rPr/>
          </w:pPr>
          <w:hyperlink w:anchor="__RefHeading___Toc7292122_3224264995">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7292124_3224264995">
            <w:r>
              <w:rPr>
                <w:webHidden/>
                <w:rStyle w:val="IndexLink"/>
                <w:rtl w:val="true"/>
              </w:rPr>
              <w:t>ترجمه</w:t>
            </w:r>
            <w:r>
              <w:rPr>
                <w:rStyle w:val="IndexLink"/>
                <w:rtl w:val="true"/>
              </w:rPr>
              <w:t>:</w:t>
              <w:tab/>
            </w:r>
            <w:r>
              <w:rPr>
                <w:rStyle w:val="IndexLink"/>
              </w:rPr>
              <w:t>166</w:t>
            </w:r>
          </w:hyperlink>
        </w:p>
        <w:p>
          <w:pPr>
            <w:pStyle w:val="Contents4"/>
            <w:tabs>
              <w:tab w:val="clear" w:pos="8176"/>
              <w:tab w:val="right" w:pos="9026" w:leader="dot"/>
            </w:tabs>
            <w:rPr/>
          </w:pPr>
          <w:hyperlink w:anchor="__RefHeading___Toc7292126_3224264995">
            <w:r>
              <w:rPr>
                <w:webHidden/>
                <w:rStyle w:val="IndexLink"/>
                <w:rtl w:val="true"/>
              </w:rPr>
              <w:t>قرائت</w:t>
            </w:r>
            <w:r>
              <w:rPr>
                <w:rStyle w:val="IndexLink"/>
                <w:rtl w:val="true"/>
              </w:rPr>
              <w:t>:</w:t>
              <w:tab/>
            </w:r>
            <w:r>
              <w:rPr>
                <w:rStyle w:val="IndexLink"/>
              </w:rPr>
              <w:t>167</w:t>
            </w:r>
          </w:hyperlink>
        </w:p>
        <w:p>
          <w:pPr>
            <w:pStyle w:val="Contents4"/>
            <w:tabs>
              <w:tab w:val="clear" w:pos="8176"/>
              <w:tab w:val="right" w:pos="9026" w:leader="dot"/>
            </w:tabs>
            <w:rPr/>
          </w:pPr>
          <w:hyperlink w:anchor="__RefHeading___Toc7292128_3224264995">
            <w:r>
              <w:rPr>
                <w:webHidden/>
                <w:rStyle w:val="IndexLink"/>
                <w:rtl w:val="true"/>
              </w:rPr>
              <w:t>اعراب</w:t>
            </w:r>
            <w:r>
              <w:rPr>
                <w:rStyle w:val="IndexLink"/>
                <w:rtl w:val="true"/>
              </w:rPr>
              <w:t>:</w:t>
              <w:tab/>
            </w:r>
            <w:r>
              <w:rPr>
                <w:rStyle w:val="IndexLink"/>
              </w:rPr>
              <w:t>167</w:t>
            </w:r>
          </w:hyperlink>
        </w:p>
        <w:p>
          <w:pPr>
            <w:pStyle w:val="Contents4"/>
            <w:tabs>
              <w:tab w:val="clear" w:pos="8176"/>
              <w:tab w:val="right" w:pos="9026" w:leader="dot"/>
            </w:tabs>
            <w:rPr/>
          </w:pPr>
          <w:hyperlink w:anchor="__RefHeading___Toc7292130_3224264995">
            <w:r>
              <w:rPr>
                <w:webHidden/>
                <w:rStyle w:val="IndexLink"/>
                <w:rtl w:val="true"/>
              </w:rPr>
              <w:t>مقصود</w:t>
            </w:r>
            <w:r>
              <w:rPr>
                <w:rStyle w:val="IndexLink"/>
                <w:rtl w:val="true"/>
              </w:rPr>
              <w:t>:</w:t>
              <w:tab/>
            </w:r>
            <w:r>
              <w:rPr>
                <w:rStyle w:val="IndexLink"/>
              </w:rPr>
              <w:t>167</w:t>
            </w:r>
          </w:hyperlink>
        </w:p>
        <w:p>
          <w:pPr>
            <w:pStyle w:val="Contents3"/>
            <w:tabs>
              <w:tab w:val="clear" w:pos="8459"/>
              <w:tab w:val="right" w:pos="9026" w:leader="dot"/>
            </w:tabs>
            <w:rPr/>
          </w:pPr>
          <w:hyperlink w:anchor="__RefHeading___Toc7292132_3224264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172</w:t>
            </w:r>
          </w:hyperlink>
        </w:p>
        <w:p>
          <w:pPr>
            <w:pStyle w:val="Contents4"/>
            <w:tabs>
              <w:tab w:val="clear" w:pos="8176"/>
              <w:tab w:val="right" w:pos="9026" w:leader="dot"/>
            </w:tabs>
            <w:rPr/>
          </w:pPr>
          <w:hyperlink w:anchor="__RefHeading___Toc7292134_3224264995">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7292136_3224264995">
            <w:r>
              <w:rPr>
                <w:webHidden/>
                <w:rStyle w:val="IndexLink"/>
                <w:rtl w:val="true"/>
              </w:rPr>
              <w:t>ترجمه</w:t>
            </w:r>
            <w:r>
              <w:rPr>
                <w:rStyle w:val="IndexLink"/>
                <w:rtl w:val="true"/>
              </w:rPr>
              <w:t>:</w:t>
              <w:tab/>
            </w:r>
            <w:r>
              <w:rPr>
                <w:rStyle w:val="IndexLink"/>
              </w:rPr>
              <w:t>173</w:t>
            </w:r>
          </w:hyperlink>
        </w:p>
        <w:p>
          <w:pPr>
            <w:pStyle w:val="Contents4"/>
            <w:tabs>
              <w:tab w:val="clear" w:pos="8176"/>
              <w:tab w:val="right" w:pos="9026" w:leader="dot"/>
            </w:tabs>
            <w:rPr/>
          </w:pPr>
          <w:hyperlink w:anchor="__RefHeading___Toc7292138_3224264995">
            <w:r>
              <w:rPr>
                <w:webHidden/>
                <w:rStyle w:val="IndexLink"/>
                <w:rtl w:val="true"/>
              </w:rPr>
              <w:t>لغت</w:t>
            </w:r>
            <w:r>
              <w:rPr>
                <w:rStyle w:val="IndexLink"/>
                <w:rtl w:val="true"/>
              </w:rPr>
              <w:t>:</w:t>
              <w:tab/>
            </w:r>
            <w:r>
              <w:rPr>
                <w:rStyle w:val="IndexLink"/>
              </w:rPr>
              <w:t>173</w:t>
            </w:r>
          </w:hyperlink>
        </w:p>
        <w:p>
          <w:pPr>
            <w:pStyle w:val="Contents4"/>
            <w:tabs>
              <w:tab w:val="clear" w:pos="8176"/>
              <w:tab w:val="right" w:pos="9026" w:leader="dot"/>
            </w:tabs>
            <w:rPr/>
          </w:pPr>
          <w:hyperlink w:anchor="__RefHeading___Toc7292140_3224264995">
            <w:r>
              <w:rPr>
                <w:webHidden/>
                <w:rStyle w:val="IndexLink"/>
                <w:rtl w:val="true"/>
              </w:rPr>
              <w:t>اعراب</w:t>
            </w:r>
            <w:r>
              <w:rPr>
                <w:rStyle w:val="IndexLink"/>
                <w:rtl w:val="true"/>
              </w:rPr>
              <w:t>:</w:t>
              <w:tab/>
            </w:r>
            <w:r>
              <w:rPr>
                <w:rStyle w:val="IndexLink"/>
              </w:rPr>
              <w:t>173</w:t>
            </w:r>
          </w:hyperlink>
        </w:p>
        <w:p>
          <w:pPr>
            <w:pStyle w:val="Contents4"/>
            <w:tabs>
              <w:tab w:val="clear" w:pos="8176"/>
              <w:tab w:val="right" w:pos="9026" w:leader="dot"/>
            </w:tabs>
            <w:rPr/>
          </w:pPr>
          <w:hyperlink w:anchor="__RefHeading___Toc7292142_3224264995">
            <w:r>
              <w:rPr>
                <w:webHidden/>
                <w:rStyle w:val="IndexLink"/>
                <w:rtl w:val="true"/>
              </w:rPr>
              <w:t>مقصود</w:t>
            </w:r>
            <w:r>
              <w:rPr>
                <w:rStyle w:val="IndexLink"/>
                <w:rtl w:val="true"/>
              </w:rPr>
              <w:t>:</w:t>
              <w:tab/>
            </w:r>
            <w:r>
              <w:rPr>
                <w:rStyle w:val="IndexLink"/>
              </w:rPr>
              <w:t>173</w:t>
            </w:r>
          </w:hyperlink>
        </w:p>
        <w:p>
          <w:pPr>
            <w:pStyle w:val="Contents3"/>
            <w:tabs>
              <w:tab w:val="clear" w:pos="8459"/>
              <w:tab w:val="right" w:pos="9026" w:leader="dot"/>
            </w:tabs>
            <w:rPr/>
          </w:pPr>
          <w:hyperlink w:anchor="__RefHeading___Toc7292144_3224264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179</w:t>
            </w:r>
          </w:hyperlink>
        </w:p>
        <w:p>
          <w:pPr>
            <w:pStyle w:val="Contents4"/>
            <w:tabs>
              <w:tab w:val="clear" w:pos="8176"/>
              <w:tab w:val="right" w:pos="9026" w:leader="dot"/>
            </w:tabs>
            <w:rPr/>
          </w:pPr>
          <w:hyperlink w:anchor="__RefHeading___Toc7292146_3224264995">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7292148_3224264995">
            <w:r>
              <w:rPr>
                <w:webHidden/>
                <w:rStyle w:val="IndexLink"/>
                <w:rtl w:val="true"/>
              </w:rPr>
              <w:t>ترجمه</w:t>
            </w:r>
            <w:r>
              <w:rPr>
                <w:rStyle w:val="IndexLink"/>
                <w:rtl w:val="true"/>
              </w:rPr>
              <w:t>:</w:t>
              <w:tab/>
            </w:r>
            <w:r>
              <w:rPr>
                <w:rStyle w:val="IndexLink"/>
              </w:rPr>
              <w:t>179</w:t>
            </w:r>
          </w:hyperlink>
        </w:p>
        <w:p>
          <w:pPr>
            <w:pStyle w:val="Contents4"/>
            <w:tabs>
              <w:tab w:val="clear" w:pos="8176"/>
              <w:tab w:val="right" w:pos="9026" w:leader="dot"/>
            </w:tabs>
            <w:rPr/>
          </w:pPr>
          <w:hyperlink w:anchor="__RefHeading___Toc7292150_3224264995">
            <w:r>
              <w:rPr>
                <w:webHidden/>
                <w:rStyle w:val="IndexLink"/>
                <w:rtl w:val="true"/>
              </w:rPr>
              <w:t>لغت</w:t>
            </w:r>
            <w:r>
              <w:rPr>
                <w:rStyle w:val="IndexLink"/>
                <w:rtl w:val="true"/>
              </w:rPr>
              <w:t>:</w:t>
              <w:tab/>
            </w:r>
            <w:r>
              <w:rPr>
                <w:rStyle w:val="IndexLink"/>
              </w:rPr>
              <w:t>180</w:t>
            </w:r>
          </w:hyperlink>
        </w:p>
        <w:p>
          <w:pPr>
            <w:pStyle w:val="Contents4"/>
            <w:tabs>
              <w:tab w:val="clear" w:pos="8176"/>
              <w:tab w:val="right" w:pos="9026" w:leader="dot"/>
            </w:tabs>
            <w:rPr/>
          </w:pPr>
          <w:hyperlink w:anchor="__RefHeading___Toc7292152_3224264995">
            <w:r>
              <w:rPr>
                <w:webHidden/>
                <w:rStyle w:val="IndexLink"/>
                <w:rtl w:val="true"/>
              </w:rPr>
              <w:t>اعراب</w:t>
            </w:r>
            <w:r>
              <w:rPr>
                <w:rStyle w:val="IndexLink"/>
                <w:rtl w:val="true"/>
              </w:rPr>
              <w:t>:</w:t>
              <w:tab/>
            </w:r>
            <w:r>
              <w:rPr>
                <w:rStyle w:val="IndexLink"/>
              </w:rPr>
              <w:t>180</w:t>
            </w:r>
          </w:hyperlink>
        </w:p>
        <w:p>
          <w:pPr>
            <w:pStyle w:val="Contents4"/>
            <w:tabs>
              <w:tab w:val="clear" w:pos="8176"/>
              <w:tab w:val="right" w:pos="9026" w:leader="dot"/>
            </w:tabs>
            <w:rPr/>
          </w:pPr>
          <w:hyperlink w:anchor="__RefHeading___Toc7292154_3224264995">
            <w:r>
              <w:rPr>
                <w:webHidden/>
                <w:rStyle w:val="IndexLink"/>
                <w:rtl w:val="true"/>
              </w:rPr>
              <w:t>مقصود</w:t>
            </w:r>
            <w:r>
              <w:rPr>
                <w:rStyle w:val="IndexLink"/>
                <w:rtl w:val="true"/>
              </w:rPr>
              <w:t>:</w:t>
              <w:tab/>
            </w:r>
            <w:r>
              <w:rPr>
                <w:rStyle w:val="IndexLink"/>
              </w:rPr>
              <w:t>180</w:t>
            </w:r>
          </w:hyperlink>
        </w:p>
        <w:p>
          <w:pPr>
            <w:pStyle w:val="Contents3"/>
            <w:tabs>
              <w:tab w:val="clear" w:pos="8459"/>
              <w:tab w:val="right" w:pos="9026" w:leader="dot"/>
            </w:tabs>
            <w:rPr/>
          </w:pPr>
          <w:hyperlink w:anchor="__RefHeading___Toc7292156_3224264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184</w:t>
            </w:r>
          </w:hyperlink>
        </w:p>
        <w:p>
          <w:pPr>
            <w:pStyle w:val="Contents4"/>
            <w:tabs>
              <w:tab w:val="clear" w:pos="8176"/>
              <w:tab w:val="right" w:pos="9026" w:leader="dot"/>
            </w:tabs>
            <w:rPr/>
          </w:pPr>
          <w:hyperlink w:anchor="__RefHeading___Toc7292158_3224264995">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7292160_3224264995">
            <w:r>
              <w:rPr>
                <w:webHidden/>
                <w:rStyle w:val="IndexLink"/>
                <w:rtl w:val="true"/>
              </w:rPr>
              <w:t>ترجمه</w:t>
            </w:r>
            <w:r>
              <w:rPr>
                <w:rStyle w:val="IndexLink"/>
                <w:rtl w:val="true"/>
              </w:rPr>
              <w:t>:</w:t>
              <w:tab/>
            </w:r>
            <w:r>
              <w:rPr>
                <w:rStyle w:val="IndexLink"/>
              </w:rPr>
              <w:t>184</w:t>
            </w:r>
          </w:hyperlink>
        </w:p>
        <w:p>
          <w:pPr>
            <w:pStyle w:val="Contents4"/>
            <w:tabs>
              <w:tab w:val="clear" w:pos="8176"/>
              <w:tab w:val="right" w:pos="9026" w:leader="dot"/>
            </w:tabs>
            <w:rPr/>
          </w:pPr>
          <w:hyperlink w:anchor="__RefHeading___Toc7292162_3224264995">
            <w:r>
              <w:rPr>
                <w:webHidden/>
                <w:rStyle w:val="IndexLink"/>
                <w:rtl w:val="true"/>
              </w:rPr>
              <w:t>قرائت</w:t>
            </w:r>
            <w:r>
              <w:rPr>
                <w:rStyle w:val="IndexLink"/>
                <w:rtl w:val="true"/>
              </w:rPr>
              <w:t>:</w:t>
              <w:tab/>
            </w:r>
            <w:r>
              <w:rPr>
                <w:rStyle w:val="IndexLink"/>
              </w:rPr>
              <w:t>185</w:t>
            </w:r>
          </w:hyperlink>
        </w:p>
        <w:p>
          <w:pPr>
            <w:pStyle w:val="Contents4"/>
            <w:tabs>
              <w:tab w:val="clear" w:pos="8176"/>
              <w:tab w:val="right" w:pos="9026" w:leader="dot"/>
            </w:tabs>
            <w:rPr/>
          </w:pPr>
          <w:hyperlink w:anchor="__RefHeading___Toc7292164_3224264995">
            <w:r>
              <w:rPr>
                <w:webHidden/>
                <w:rStyle w:val="IndexLink"/>
                <w:rtl w:val="true"/>
              </w:rPr>
              <w:t>لغت</w:t>
            </w:r>
            <w:r>
              <w:rPr>
                <w:rStyle w:val="IndexLink"/>
                <w:rtl w:val="true"/>
              </w:rPr>
              <w:t>:</w:t>
              <w:tab/>
            </w:r>
            <w:r>
              <w:rPr>
                <w:rStyle w:val="IndexLink"/>
              </w:rPr>
              <w:t>185</w:t>
            </w:r>
          </w:hyperlink>
        </w:p>
        <w:p>
          <w:pPr>
            <w:pStyle w:val="Contents4"/>
            <w:tabs>
              <w:tab w:val="clear" w:pos="8176"/>
              <w:tab w:val="right" w:pos="9026" w:leader="dot"/>
            </w:tabs>
            <w:rPr/>
          </w:pPr>
          <w:hyperlink w:anchor="__RefHeading___Toc7292166_3224264995">
            <w:r>
              <w:rPr>
                <w:webHidden/>
                <w:rStyle w:val="IndexLink"/>
                <w:rtl w:val="true"/>
              </w:rPr>
              <w:t>اعراب</w:t>
            </w:r>
            <w:r>
              <w:rPr>
                <w:rStyle w:val="IndexLink"/>
                <w:rtl w:val="true"/>
              </w:rPr>
              <w:t>:</w:t>
              <w:tab/>
            </w:r>
            <w:r>
              <w:rPr>
                <w:rStyle w:val="IndexLink"/>
              </w:rPr>
              <w:t>186</w:t>
            </w:r>
          </w:hyperlink>
        </w:p>
        <w:p>
          <w:pPr>
            <w:pStyle w:val="Contents4"/>
            <w:tabs>
              <w:tab w:val="clear" w:pos="8176"/>
              <w:tab w:val="right" w:pos="9026" w:leader="dot"/>
            </w:tabs>
            <w:rPr/>
          </w:pPr>
          <w:hyperlink w:anchor="__RefHeading___Toc7292168_3224264995">
            <w:r>
              <w:rPr>
                <w:webHidden/>
                <w:rStyle w:val="IndexLink"/>
                <w:rtl w:val="true"/>
              </w:rPr>
              <w:t>مقصود</w:t>
            </w:r>
            <w:r>
              <w:rPr>
                <w:rStyle w:val="IndexLink"/>
                <w:rtl w:val="true"/>
              </w:rPr>
              <w:t>:</w:t>
              <w:tab/>
            </w:r>
            <w:r>
              <w:rPr>
                <w:rStyle w:val="IndexLink"/>
              </w:rPr>
              <w:t>186</w:t>
            </w:r>
          </w:hyperlink>
        </w:p>
        <w:p>
          <w:pPr>
            <w:pStyle w:val="Contents3"/>
            <w:tabs>
              <w:tab w:val="clear" w:pos="8459"/>
              <w:tab w:val="right" w:pos="9026" w:leader="dot"/>
            </w:tabs>
            <w:rPr/>
          </w:pPr>
          <w:hyperlink w:anchor="__RefHeading___Toc7292170_3224264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190</w:t>
            </w:r>
          </w:hyperlink>
        </w:p>
        <w:p>
          <w:pPr>
            <w:pStyle w:val="Contents4"/>
            <w:tabs>
              <w:tab w:val="clear" w:pos="8176"/>
              <w:tab w:val="right" w:pos="9026" w:leader="dot"/>
            </w:tabs>
            <w:rPr/>
          </w:pPr>
          <w:hyperlink w:anchor="__RefHeading___Toc7292172_3224264995">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7292174_3224264995">
            <w:r>
              <w:rPr>
                <w:webHidden/>
                <w:rStyle w:val="IndexLink"/>
                <w:rtl w:val="true"/>
              </w:rPr>
              <w:t>ترجمه</w:t>
            </w:r>
            <w:r>
              <w:rPr>
                <w:rStyle w:val="IndexLink"/>
                <w:rtl w:val="true"/>
              </w:rPr>
              <w:t>:</w:t>
              <w:tab/>
            </w:r>
            <w:r>
              <w:rPr>
                <w:rStyle w:val="IndexLink"/>
              </w:rPr>
              <w:t>191</w:t>
            </w:r>
          </w:hyperlink>
        </w:p>
        <w:p>
          <w:pPr>
            <w:pStyle w:val="Contents4"/>
            <w:tabs>
              <w:tab w:val="clear" w:pos="8176"/>
              <w:tab w:val="right" w:pos="9026" w:leader="dot"/>
            </w:tabs>
            <w:rPr/>
          </w:pPr>
          <w:hyperlink w:anchor="__RefHeading___Toc7292176_3224264995">
            <w:r>
              <w:rPr>
                <w:webHidden/>
                <w:rStyle w:val="IndexLink"/>
                <w:rtl w:val="true"/>
              </w:rPr>
              <w:t>قرائت</w:t>
            </w:r>
            <w:r>
              <w:rPr>
                <w:rStyle w:val="IndexLink"/>
                <w:rtl w:val="true"/>
              </w:rPr>
              <w:t>:</w:t>
              <w:tab/>
            </w:r>
            <w:r>
              <w:rPr>
                <w:rStyle w:val="IndexLink"/>
              </w:rPr>
              <w:t>191</w:t>
            </w:r>
          </w:hyperlink>
        </w:p>
        <w:p>
          <w:pPr>
            <w:pStyle w:val="Contents4"/>
            <w:tabs>
              <w:tab w:val="clear" w:pos="8176"/>
              <w:tab w:val="right" w:pos="9026" w:leader="dot"/>
            </w:tabs>
            <w:rPr/>
          </w:pPr>
          <w:hyperlink w:anchor="__RefHeading___Toc7292178_3224264995">
            <w:r>
              <w:rPr>
                <w:webHidden/>
                <w:rStyle w:val="IndexLink"/>
                <w:rtl w:val="true"/>
              </w:rPr>
              <w:t>لغت</w:t>
            </w:r>
            <w:r>
              <w:rPr>
                <w:rStyle w:val="IndexLink"/>
                <w:rtl w:val="true"/>
              </w:rPr>
              <w:t>:</w:t>
              <w:tab/>
            </w:r>
            <w:r>
              <w:rPr>
                <w:rStyle w:val="IndexLink"/>
              </w:rPr>
              <w:t>191</w:t>
            </w:r>
          </w:hyperlink>
        </w:p>
        <w:p>
          <w:pPr>
            <w:pStyle w:val="Contents4"/>
            <w:tabs>
              <w:tab w:val="clear" w:pos="8176"/>
              <w:tab w:val="right" w:pos="9026" w:leader="dot"/>
            </w:tabs>
            <w:rPr/>
          </w:pPr>
          <w:hyperlink w:anchor="__RefHeading___Toc7292180_3224264995">
            <w:r>
              <w:rPr>
                <w:webHidden/>
                <w:rStyle w:val="IndexLink"/>
                <w:rtl w:val="true"/>
              </w:rPr>
              <w:t>اعراب</w:t>
            </w:r>
            <w:r>
              <w:rPr>
                <w:rStyle w:val="IndexLink"/>
                <w:rtl w:val="true"/>
              </w:rPr>
              <w:t>:</w:t>
              <w:tab/>
            </w:r>
            <w:r>
              <w:rPr>
                <w:rStyle w:val="IndexLink"/>
              </w:rPr>
              <w:t>191</w:t>
            </w:r>
          </w:hyperlink>
        </w:p>
        <w:p>
          <w:pPr>
            <w:pStyle w:val="Contents4"/>
            <w:tabs>
              <w:tab w:val="clear" w:pos="8176"/>
              <w:tab w:val="right" w:pos="9026" w:leader="dot"/>
            </w:tabs>
            <w:rPr/>
          </w:pPr>
          <w:hyperlink w:anchor="__RefHeading___Toc7292182_3224264995">
            <w:r>
              <w:rPr>
                <w:webHidden/>
                <w:rStyle w:val="IndexLink"/>
                <w:rtl w:val="true"/>
              </w:rPr>
              <w:t>مقصود</w:t>
            </w:r>
            <w:r>
              <w:rPr>
                <w:rStyle w:val="IndexLink"/>
                <w:rtl w:val="true"/>
              </w:rPr>
              <w:t>:</w:t>
              <w:tab/>
            </w:r>
            <w:r>
              <w:rPr>
                <w:rStyle w:val="IndexLink"/>
              </w:rPr>
              <w:t>192</w:t>
            </w:r>
          </w:hyperlink>
        </w:p>
        <w:p>
          <w:pPr>
            <w:pStyle w:val="Contents3"/>
            <w:tabs>
              <w:tab w:val="clear" w:pos="8459"/>
              <w:tab w:val="right" w:pos="9026" w:leader="dot"/>
            </w:tabs>
            <w:rPr/>
          </w:pPr>
          <w:hyperlink w:anchor="__RefHeading___Toc7292184_3224264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197</w:t>
            </w:r>
          </w:hyperlink>
        </w:p>
        <w:p>
          <w:pPr>
            <w:pStyle w:val="Contents4"/>
            <w:tabs>
              <w:tab w:val="clear" w:pos="8176"/>
              <w:tab w:val="right" w:pos="9026" w:leader="dot"/>
            </w:tabs>
            <w:rPr/>
          </w:pPr>
          <w:hyperlink w:anchor="__RefHeading___Toc7292186_3224264995">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7292188_3224264995">
            <w:r>
              <w:rPr>
                <w:webHidden/>
                <w:rStyle w:val="IndexLink"/>
                <w:rtl w:val="true"/>
              </w:rPr>
              <w:t>ترجمه</w:t>
            </w:r>
            <w:r>
              <w:rPr>
                <w:rStyle w:val="IndexLink"/>
                <w:rtl w:val="true"/>
              </w:rPr>
              <w:t>:</w:t>
              <w:tab/>
            </w:r>
            <w:r>
              <w:rPr>
                <w:rStyle w:val="IndexLink"/>
              </w:rPr>
              <w:t>197</w:t>
            </w:r>
          </w:hyperlink>
        </w:p>
        <w:p>
          <w:pPr>
            <w:pStyle w:val="Contents4"/>
            <w:tabs>
              <w:tab w:val="clear" w:pos="8176"/>
              <w:tab w:val="right" w:pos="9026" w:leader="dot"/>
            </w:tabs>
            <w:rPr/>
          </w:pPr>
          <w:hyperlink w:anchor="__RefHeading___Toc7292190_3224264995">
            <w:r>
              <w:rPr>
                <w:webHidden/>
                <w:rStyle w:val="IndexLink"/>
                <w:rtl w:val="true"/>
              </w:rPr>
              <w:t>قرائت</w:t>
            </w:r>
            <w:r>
              <w:rPr>
                <w:rStyle w:val="IndexLink"/>
                <w:rtl w:val="true"/>
              </w:rPr>
              <w:t>:</w:t>
              <w:tab/>
            </w:r>
            <w:r>
              <w:rPr>
                <w:rStyle w:val="IndexLink"/>
              </w:rPr>
              <w:t>198</w:t>
            </w:r>
          </w:hyperlink>
        </w:p>
        <w:p>
          <w:pPr>
            <w:pStyle w:val="Contents4"/>
            <w:tabs>
              <w:tab w:val="clear" w:pos="8176"/>
              <w:tab w:val="right" w:pos="9026" w:leader="dot"/>
            </w:tabs>
            <w:rPr/>
          </w:pPr>
          <w:hyperlink w:anchor="__RefHeading___Toc7292192_3224264995">
            <w:r>
              <w:rPr>
                <w:webHidden/>
                <w:rStyle w:val="IndexLink"/>
                <w:rtl w:val="true"/>
              </w:rPr>
              <w:t>اعراب</w:t>
            </w:r>
            <w:r>
              <w:rPr>
                <w:rStyle w:val="IndexLink"/>
                <w:rtl w:val="true"/>
              </w:rPr>
              <w:t>:</w:t>
              <w:tab/>
            </w:r>
            <w:r>
              <w:rPr>
                <w:rStyle w:val="IndexLink"/>
              </w:rPr>
              <w:t>198</w:t>
            </w:r>
          </w:hyperlink>
        </w:p>
        <w:p>
          <w:pPr>
            <w:pStyle w:val="Contents4"/>
            <w:tabs>
              <w:tab w:val="clear" w:pos="8176"/>
              <w:tab w:val="right" w:pos="9026" w:leader="dot"/>
            </w:tabs>
            <w:rPr/>
          </w:pPr>
          <w:hyperlink w:anchor="__RefHeading___Toc7292194_3224264995">
            <w:r>
              <w:rPr>
                <w:webHidden/>
                <w:rStyle w:val="IndexLink"/>
                <w:rtl w:val="true"/>
              </w:rPr>
              <w:t>مقصود</w:t>
            </w:r>
            <w:r>
              <w:rPr>
                <w:rStyle w:val="IndexLink"/>
                <w:rtl w:val="true"/>
              </w:rPr>
              <w:t>:</w:t>
              <w:tab/>
            </w:r>
            <w:r>
              <w:rPr>
                <w:rStyle w:val="IndexLink"/>
              </w:rPr>
              <w:t>198</w:t>
            </w:r>
          </w:hyperlink>
        </w:p>
        <w:p>
          <w:pPr>
            <w:pStyle w:val="Contents3"/>
            <w:tabs>
              <w:tab w:val="clear" w:pos="8459"/>
              <w:tab w:val="right" w:pos="9026" w:leader="dot"/>
            </w:tabs>
            <w:rPr/>
          </w:pPr>
          <w:hyperlink w:anchor="__RefHeading___Toc7292196_3224264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204</w:t>
            </w:r>
          </w:hyperlink>
        </w:p>
        <w:p>
          <w:pPr>
            <w:pStyle w:val="Contents4"/>
            <w:tabs>
              <w:tab w:val="clear" w:pos="8176"/>
              <w:tab w:val="right" w:pos="9026" w:leader="dot"/>
            </w:tabs>
            <w:rPr/>
          </w:pPr>
          <w:hyperlink w:anchor="__RefHeading___Toc7292198_3224264995">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7292200_3224264995">
            <w:r>
              <w:rPr>
                <w:webHidden/>
                <w:rStyle w:val="IndexLink"/>
                <w:rtl w:val="true"/>
              </w:rPr>
              <w:t>ترجمه</w:t>
            </w:r>
            <w:r>
              <w:rPr>
                <w:rStyle w:val="IndexLink"/>
                <w:rtl w:val="true"/>
              </w:rPr>
              <w:t>:</w:t>
              <w:tab/>
            </w:r>
            <w:r>
              <w:rPr>
                <w:rStyle w:val="IndexLink"/>
              </w:rPr>
              <w:t>205</w:t>
            </w:r>
          </w:hyperlink>
        </w:p>
        <w:p>
          <w:pPr>
            <w:pStyle w:val="Contents4"/>
            <w:tabs>
              <w:tab w:val="clear" w:pos="8176"/>
              <w:tab w:val="right" w:pos="9026" w:leader="dot"/>
            </w:tabs>
            <w:rPr/>
          </w:pPr>
          <w:hyperlink w:anchor="__RefHeading___Toc7292202_3224264995">
            <w:r>
              <w:rPr>
                <w:webHidden/>
                <w:rStyle w:val="IndexLink"/>
                <w:rtl w:val="true"/>
              </w:rPr>
              <w:t>قرائت</w:t>
            </w:r>
            <w:r>
              <w:rPr>
                <w:rStyle w:val="IndexLink"/>
                <w:rtl w:val="true"/>
              </w:rPr>
              <w:t>:</w:t>
              <w:tab/>
            </w:r>
            <w:r>
              <w:rPr>
                <w:rStyle w:val="IndexLink"/>
              </w:rPr>
              <w:t>205</w:t>
            </w:r>
          </w:hyperlink>
        </w:p>
        <w:p>
          <w:pPr>
            <w:pStyle w:val="Contents4"/>
            <w:tabs>
              <w:tab w:val="clear" w:pos="8176"/>
              <w:tab w:val="right" w:pos="9026" w:leader="dot"/>
            </w:tabs>
            <w:rPr/>
          </w:pPr>
          <w:hyperlink w:anchor="__RefHeading___Toc7292204_3224264995">
            <w:r>
              <w:rPr>
                <w:webHidden/>
                <w:rStyle w:val="IndexLink"/>
                <w:rtl w:val="true"/>
              </w:rPr>
              <w:t>لغت</w:t>
            </w:r>
            <w:r>
              <w:rPr>
                <w:rStyle w:val="IndexLink"/>
                <w:rtl w:val="true"/>
              </w:rPr>
              <w:t>:</w:t>
              <w:tab/>
            </w:r>
            <w:r>
              <w:rPr>
                <w:rStyle w:val="IndexLink"/>
              </w:rPr>
              <w:t>205</w:t>
            </w:r>
          </w:hyperlink>
        </w:p>
        <w:p>
          <w:pPr>
            <w:pStyle w:val="Contents4"/>
            <w:tabs>
              <w:tab w:val="clear" w:pos="8176"/>
              <w:tab w:val="right" w:pos="9026" w:leader="dot"/>
            </w:tabs>
            <w:rPr/>
          </w:pPr>
          <w:hyperlink w:anchor="__RefHeading___Toc7292206_3224264995">
            <w:r>
              <w:rPr>
                <w:webHidden/>
                <w:rStyle w:val="IndexLink"/>
                <w:rtl w:val="true"/>
              </w:rPr>
              <w:t>مقصود</w:t>
            </w:r>
            <w:r>
              <w:rPr>
                <w:rStyle w:val="IndexLink"/>
                <w:rtl w:val="true"/>
              </w:rPr>
              <w:t>:</w:t>
              <w:tab/>
            </w:r>
            <w:r>
              <w:rPr>
                <w:rStyle w:val="IndexLink"/>
              </w:rPr>
              <w:t>205</w:t>
            </w:r>
          </w:hyperlink>
        </w:p>
        <w:p>
          <w:pPr>
            <w:pStyle w:val="Contents3"/>
            <w:tabs>
              <w:tab w:val="clear" w:pos="8459"/>
              <w:tab w:val="right" w:pos="9026" w:leader="dot"/>
            </w:tabs>
            <w:rPr/>
          </w:pPr>
          <w:hyperlink w:anchor="__RefHeading___Toc7292208_3224264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43</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209</w:t>
            </w:r>
          </w:hyperlink>
        </w:p>
        <w:p>
          <w:pPr>
            <w:pStyle w:val="Contents4"/>
            <w:tabs>
              <w:tab w:val="clear" w:pos="8176"/>
              <w:tab w:val="right" w:pos="9026" w:leader="dot"/>
            </w:tabs>
            <w:rPr/>
          </w:pPr>
          <w:hyperlink w:anchor="__RefHeading___Toc7292210_3224264995">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7292212_3224264995">
            <w:r>
              <w:rPr>
                <w:webHidden/>
                <w:rStyle w:val="IndexLink"/>
                <w:rtl w:val="true"/>
              </w:rPr>
              <w:t>ترجمه</w:t>
            </w:r>
            <w:r>
              <w:rPr>
                <w:rStyle w:val="IndexLink"/>
                <w:rtl w:val="true"/>
              </w:rPr>
              <w:t>:</w:t>
              <w:tab/>
            </w:r>
            <w:r>
              <w:rPr>
                <w:rStyle w:val="IndexLink"/>
              </w:rPr>
              <w:t>210</w:t>
            </w:r>
          </w:hyperlink>
        </w:p>
        <w:p>
          <w:pPr>
            <w:pStyle w:val="Contents4"/>
            <w:tabs>
              <w:tab w:val="clear" w:pos="8176"/>
              <w:tab w:val="right" w:pos="9026" w:leader="dot"/>
            </w:tabs>
            <w:rPr/>
          </w:pPr>
          <w:hyperlink w:anchor="__RefHeading___Toc7292214_3224264995">
            <w:r>
              <w:rPr>
                <w:webHidden/>
                <w:rStyle w:val="IndexLink"/>
                <w:rtl w:val="true"/>
              </w:rPr>
              <w:t>قرائت</w:t>
            </w:r>
            <w:r>
              <w:rPr>
                <w:rStyle w:val="IndexLink"/>
                <w:rtl w:val="true"/>
              </w:rPr>
              <w:t>:</w:t>
              <w:tab/>
            </w:r>
            <w:r>
              <w:rPr>
                <w:rStyle w:val="IndexLink"/>
              </w:rPr>
              <w:t>211</w:t>
            </w:r>
          </w:hyperlink>
        </w:p>
        <w:p>
          <w:pPr>
            <w:pStyle w:val="Contents4"/>
            <w:tabs>
              <w:tab w:val="clear" w:pos="8176"/>
              <w:tab w:val="right" w:pos="9026" w:leader="dot"/>
            </w:tabs>
            <w:rPr/>
          </w:pPr>
          <w:hyperlink w:anchor="__RefHeading___Toc7292216_3224264995">
            <w:r>
              <w:rPr>
                <w:webHidden/>
                <w:rStyle w:val="IndexLink"/>
                <w:rtl w:val="true"/>
              </w:rPr>
              <w:t>اعراب</w:t>
            </w:r>
            <w:r>
              <w:rPr>
                <w:rStyle w:val="IndexLink"/>
                <w:rtl w:val="true"/>
              </w:rPr>
              <w:t>:</w:t>
              <w:tab/>
            </w:r>
            <w:r>
              <w:rPr>
                <w:rStyle w:val="IndexLink"/>
              </w:rPr>
              <w:t>211</w:t>
            </w:r>
          </w:hyperlink>
        </w:p>
        <w:p>
          <w:pPr>
            <w:pStyle w:val="Contents4"/>
            <w:tabs>
              <w:tab w:val="clear" w:pos="8176"/>
              <w:tab w:val="right" w:pos="9026" w:leader="dot"/>
            </w:tabs>
            <w:rPr/>
          </w:pPr>
          <w:hyperlink w:anchor="__RefHeading___Toc7292218_3224264995">
            <w:r>
              <w:rPr>
                <w:webHidden/>
                <w:rStyle w:val="IndexLink"/>
                <w:rtl w:val="true"/>
              </w:rPr>
              <w:t>مقصود</w:t>
            </w:r>
            <w:r>
              <w:rPr>
                <w:rStyle w:val="IndexLink"/>
                <w:rtl w:val="true"/>
              </w:rPr>
              <w:t>:</w:t>
              <w:tab/>
            </w:r>
            <w:r>
              <w:rPr>
                <w:rStyle w:val="IndexLink"/>
              </w:rPr>
              <w:t>211</w:t>
            </w:r>
          </w:hyperlink>
        </w:p>
        <w:p>
          <w:pPr>
            <w:pStyle w:val="Contents3"/>
            <w:tabs>
              <w:tab w:val="clear" w:pos="8459"/>
              <w:tab w:val="right" w:pos="9026" w:leader="dot"/>
            </w:tabs>
            <w:rPr/>
          </w:pPr>
          <w:hyperlink w:anchor="__RefHeading___Toc7292220_3224264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216</w:t>
            </w:r>
          </w:hyperlink>
        </w:p>
        <w:p>
          <w:pPr>
            <w:pStyle w:val="Contents4"/>
            <w:tabs>
              <w:tab w:val="clear" w:pos="8176"/>
              <w:tab w:val="right" w:pos="9026" w:leader="dot"/>
            </w:tabs>
            <w:rPr/>
          </w:pPr>
          <w:hyperlink w:anchor="__RefHeading___Toc7292222_3224264995">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7292224_3224264995">
            <w:r>
              <w:rPr>
                <w:webHidden/>
                <w:rStyle w:val="IndexLink"/>
                <w:rtl w:val="true"/>
              </w:rPr>
              <w:t>ترجمه</w:t>
            </w:r>
            <w:r>
              <w:rPr>
                <w:rStyle w:val="IndexLink"/>
                <w:rtl w:val="true"/>
              </w:rPr>
              <w:t>:</w:t>
              <w:tab/>
            </w:r>
            <w:r>
              <w:rPr>
                <w:rStyle w:val="IndexLink"/>
              </w:rPr>
              <w:t>216</w:t>
            </w:r>
          </w:hyperlink>
        </w:p>
        <w:p>
          <w:pPr>
            <w:pStyle w:val="Contents4"/>
            <w:tabs>
              <w:tab w:val="clear" w:pos="8176"/>
              <w:tab w:val="right" w:pos="9026" w:leader="dot"/>
            </w:tabs>
            <w:rPr/>
          </w:pPr>
          <w:hyperlink w:anchor="__RefHeading___Toc7292226_3224264995">
            <w:r>
              <w:rPr>
                <w:webHidden/>
                <w:rStyle w:val="IndexLink"/>
                <w:rtl w:val="true"/>
              </w:rPr>
              <w:t>لغت</w:t>
            </w:r>
            <w:r>
              <w:rPr>
                <w:rStyle w:val="IndexLink"/>
                <w:rtl w:val="true"/>
              </w:rPr>
              <w:t>:</w:t>
              <w:tab/>
            </w:r>
            <w:r>
              <w:rPr>
                <w:rStyle w:val="IndexLink"/>
              </w:rPr>
              <w:t>217</w:t>
            </w:r>
          </w:hyperlink>
        </w:p>
        <w:p>
          <w:pPr>
            <w:pStyle w:val="Contents4"/>
            <w:tabs>
              <w:tab w:val="clear" w:pos="8176"/>
              <w:tab w:val="right" w:pos="9026" w:leader="dot"/>
            </w:tabs>
            <w:rPr/>
          </w:pPr>
          <w:hyperlink w:anchor="__RefHeading___Toc7292228_3224264995">
            <w:r>
              <w:rPr>
                <w:webHidden/>
                <w:rStyle w:val="IndexLink"/>
                <w:rtl w:val="true"/>
              </w:rPr>
              <w:t>شأن نزول</w:t>
            </w:r>
            <w:r>
              <w:rPr>
                <w:rStyle w:val="IndexLink"/>
                <w:rtl w:val="true"/>
              </w:rPr>
              <w:t>:</w:t>
              <w:tab/>
            </w:r>
            <w:r>
              <w:rPr>
                <w:rStyle w:val="IndexLink"/>
              </w:rPr>
              <w:t>217</w:t>
            </w:r>
          </w:hyperlink>
        </w:p>
        <w:p>
          <w:pPr>
            <w:pStyle w:val="Contents4"/>
            <w:tabs>
              <w:tab w:val="clear" w:pos="8176"/>
              <w:tab w:val="right" w:pos="9026" w:leader="dot"/>
            </w:tabs>
            <w:rPr/>
          </w:pPr>
          <w:hyperlink w:anchor="__RefHeading___Toc7292230_3224264995">
            <w:r>
              <w:rPr>
                <w:webHidden/>
                <w:rStyle w:val="IndexLink"/>
                <w:rtl w:val="true"/>
              </w:rPr>
              <w:t>مقصود</w:t>
            </w:r>
            <w:r>
              <w:rPr>
                <w:rStyle w:val="IndexLink"/>
                <w:rtl w:val="true"/>
              </w:rPr>
              <w:t>:</w:t>
              <w:tab/>
            </w:r>
            <w:r>
              <w:rPr>
                <w:rStyle w:val="IndexLink"/>
              </w:rPr>
              <w:t>217</w:t>
            </w:r>
          </w:hyperlink>
        </w:p>
        <w:p>
          <w:pPr>
            <w:pStyle w:val="Contents3"/>
            <w:tabs>
              <w:tab w:val="clear" w:pos="8459"/>
              <w:tab w:val="right" w:pos="9026" w:leader="dot"/>
            </w:tabs>
            <w:rPr/>
          </w:pPr>
          <w:hyperlink w:anchor="__RefHeading___Toc7292232_3224264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220</w:t>
            </w:r>
          </w:hyperlink>
        </w:p>
        <w:p>
          <w:pPr>
            <w:pStyle w:val="Contents4"/>
            <w:tabs>
              <w:tab w:val="clear" w:pos="8176"/>
              <w:tab w:val="right" w:pos="9026" w:leader="dot"/>
            </w:tabs>
            <w:rPr/>
          </w:pPr>
          <w:hyperlink w:anchor="__RefHeading___Toc7292234_3224264995">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7292236_3224264995">
            <w:r>
              <w:rPr>
                <w:webHidden/>
                <w:rStyle w:val="IndexLink"/>
                <w:rtl w:val="true"/>
              </w:rPr>
              <w:t>ترجمه</w:t>
            </w:r>
            <w:r>
              <w:rPr>
                <w:rStyle w:val="IndexLink"/>
                <w:rtl w:val="true"/>
              </w:rPr>
              <w:t>:</w:t>
              <w:tab/>
            </w:r>
            <w:r>
              <w:rPr>
                <w:rStyle w:val="IndexLink"/>
              </w:rPr>
              <w:t>221</w:t>
            </w:r>
          </w:hyperlink>
        </w:p>
        <w:p>
          <w:pPr>
            <w:pStyle w:val="Contents4"/>
            <w:tabs>
              <w:tab w:val="clear" w:pos="8176"/>
              <w:tab w:val="right" w:pos="9026" w:leader="dot"/>
            </w:tabs>
            <w:rPr/>
          </w:pPr>
          <w:hyperlink w:anchor="__RefHeading___Toc7292238_3224264995">
            <w:r>
              <w:rPr>
                <w:webHidden/>
                <w:rStyle w:val="IndexLink"/>
                <w:rtl w:val="true"/>
              </w:rPr>
              <w:t>قرائت</w:t>
            </w:r>
            <w:r>
              <w:rPr>
                <w:rStyle w:val="IndexLink"/>
                <w:rtl w:val="true"/>
              </w:rPr>
              <w:t>:</w:t>
              <w:tab/>
            </w:r>
            <w:r>
              <w:rPr>
                <w:rStyle w:val="IndexLink"/>
              </w:rPr>
              <w:t>221</w:t>
            </w:r>
          </w:hyperlink>
        </w:p>
        <w:p>
          <w:pPr>
            <w:pStyle w:val="Contents4"/>
            <w:tabs>
              <w:tab w:val="clear" w:pos="8176"/>
              <w:tab w:val="right" w:pos="9026" w:leader="dot"/>
            </w:tabs>
            <w:rPr/>
          </w:pPr>
          <w:hyperlink w:anchor="__RefHeading___Toc7292240_3224264995">
            <w:r>
              <w:rPr>
                <w:webHidden/>
                <w:rStyle w:val="IndexLink"/>
                <w:rtl w:val="true"/>
              </w:rPr>
              <w:t>لغت</w:t>
            </w:r>
            <w:r>
              <w:rPr>
                <w:rStyle w:val="IndexLink"/>
                <w:rtl w:val="true"/>
              </w:rPr>
              <w:t>:</w:t>
              <w:tab/>
            </w:r>
            <w:r>
              <w:rPr>
                <w:rStyle w:val="IndexLink"/>
              </w:rPr>
              <w:t>221</w:t>
            </w:r>
          </w:hyperlink>
        </w:p>
        <w:p>
          <w:pPr>
            <w:pStyle w:val="Contents4"/>
            <w:tabs>
              <w:tab w:val="clear" w:pos="8176"/>
              <w:tab w:val="right" w:pos="9026" w:leader="dot"/>
            </w:tabs>
            <w:rPr/>
          </w:pPr>
          <w:hyperlink w:anchor="__RefHeading___Toc7292242_3224264995">
            <w:r>
              <w:rPr>
                <w:webHidden/>
                <w:rStyle w:val="IndexLink"/>
                <w:rtl w:val="true"/>
              </w:rPr>
              <w:t>اعراب</w:t>
            </w:r>
            <w:r>
              <w:rPr>
                <w:rStyle w:val="IndexLink"/>
                <w:rtl w:val="true"/>
              </w:rPr>
              <w:t>:</w:t>
              <w:tab/>
            </w:r>
            <w:r>
              <w:rPr>
                <w:rStyle w:val="IndexLink"/>
              </w:rPr>
              <w:t>221</w:t>
            </w:r>
          </w:hyperlink>
        </w:p>
        <w:p>
          <w:pPr>
            <w:pStyle w:val="Contents4"/>
            <w:tabs>
              <w:tab w:val="clear" w:pos="8176"/>
              <w:tab w:val="right" w:pos="9026" w:leader="dot"/>
            </w:tabs>
            <w:rPr/>
          </w:pPr>
          <w:hyperlink w:anchor="__RefHeading___Toc7292244_3224264995">
            <w:r>
              <w:rPr>
                <w:webHidden/>
                <w:rStyle w:val="IndexLink"/>
                <w:rtl w:val="true"/>
              </w:rPr>
              <w:t>شأن نزول</w:t>
            </w:r>
            <w:r>
              <w:rPr>
                <w:rStyle w:val="IndexLink"/>
                <w:rtl w:val="true"/>
              </w:rPr>
              <w:t>:</w:t>
              <w:tab/>
            </w:r>
            <w:r>
              <w:rPr>
                <w:rStyle w:val="IndexLink"/>
              </w:rPr>
              <w:t>222</w:t>
            </w:r>
          </w:hyperlink>
        </w:p>
        <w:p>
          <w:pPr>
            <w:pStyle w:val="Contents4"/>
            <w:tabs>
              <w:tab w:val="clear" w:pos="8176"/>
              <w:tab w:val="right" w:pos="9026" w:leader="dot"/>
            </w:tabs>
            <w:rPr/>
          </w:pPr>
          <w:hyperlink w:anchor="__RefHeading___Toc7292246_3224264995">
            <w:r>
              <w:rPr>
                <w:webHidden/>
                <w:rStyle w:val="IndexLink"/>
                <w:rtl w:val="true"/>
              </w:rPr>
              <w:t>مقصود</w:t>
            </w:r>
            <w:r>
              <w:rPr>
                <w:rStyle w:val="IndexLink"/>
                <w:rtl w:val="true"/>
              </w:rPr>
              <w:t>:</w:t>
              <w:tab/>
            </w:r>
            <w:r>
              <w:rPr>
                <w:rStyle w:val="IndexLink"/>
              </w:rPr>
              <w:t>223</w:t>
            </w:r>
          </w:hyperlink>
        </w:p>
        <w:p>
          <w:pPr>
            <w:pStyle w:val="Contents3"/>
            <w:tabs>
              <w:tab w:val="clear" w:pos="8459"/>
              <w:tab w:val="right" w:pos="9026" w:leader="dot"/>
            </w:tabs>
            <w:rPr/>
          </w:pPr>
          <w:hyperlink w:anchor="__RefHeading___Toc7292248_3224264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66</w:t>
            </w:r>
            <w:r>
              <w:rPr>
                <w:rStyle w:val="IndexLink"/>
                <w:rtl w:val="true"/>
              </w:rPr>
              <w:t>]</w:t>
              <w:tab/>
            </w:r>
            <w:r>
              <w:rPr>
                <w:rStyle w:val="IndexLink"/>
              </w:rPr>
              <w:t>226</w:t>
            </w:r>
          </w:hyperlink>
        </w:p>
        <w:p>
          <w:pPr>
            <w:pStyle w:val="Contents4"/>
            <w:tabs>
              <w:tab w:val="clear" w:pos="8176"/>
              <w:tab w:val="right" w:pos="9026" w:leader="dot"/>
            </w:tabs>
            <w:rPr/>
          </w:pPr>
          <w:hyperlink w:anchor="__RefHeading___Toc7292250_3224264995">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7292252_3224264995">
            <w:r>
              <w:rPr>
                <w:webHidden/>
                <w:rStyle w:val="IndexLink"/>
                <w:rtl w:val="true"/>
              </w:rPr>
              <w:t>ترجمه</w:t>
            </w:r>
            <w:r>
              <w:rPr>
                <w:rStyle w:val="IndexLink"/>
                <w:rtl w:val="true"/>
              </w:rPr>
              <w:t>:</w:t>
              <w:tab/>
            </w:r>
            <w:r>
              <w:rPr>
                <w:rStyle w:val="IndexLink"/>
              </w:rPr>
              <w:t>226</w:t>
            </w:r>
          </w:hyperlink>
        </w:p>
        <w:p>
          <w:pPr>
            <w:pStyle w:val="Contents4"/>
            <w:tabs>
              <w:tab w:val="clear" w:pos="8176"/>
              <w:tab w:val="right" w:pos="9026" w:leader="dot"/>
            </w:tabs>
            <w:rPr/>
          </w:pPr>
          <w:hyperlink w:anchor="__RefHeading___Toc7292254_3224264995">
            <w:r>
              <w:rPr>
                <w:webHidden/>
                <w:rStyle w:val="IndexLink"/>
                <w:rtl w:val="true"/>
              </w:rPr>
              <w:t>لغت</w:t>
            </w:r>
            <w:r>
              <w:rPr>
                <w:rStyle w:val="IndexLink"/>
                <w:rtl w:val="true"/>
              </w:rPr>
              <w:t>:</w:t>
              <w:tab/>
            </w:r>
            <w:r>
              <w:rPr>
                <w:rStyle w:val="IndexLink"/>
              </w:rPr>
              <w:t>227</w:t>
            </w:r>
          </w:hyperlink>
        </w:p>
        <w:p>
          <w:pPr>
            <w:pStyle w:val="Contents4"/>
            <w:tabs>
              <w:tab w:val="clear" w:pos="8176"/>
              <w:tab w:val="right" w:pos="9026" w:leader="dot"/>
            </w:tabs>
            <w:rPr/>
          </w:pPr>
          <w:hyperlink w:anchor="__RefHeading___Toc7292256_3224264995">
            <w:r>
              <w:rPr>
                <w:webHidden/>
                <w:rStyle w:val="IndexLink"/>
                <w:rtl w:val="true"/>
              </w:rPr>
              <w:t>شأن نزول</w:t>
            </w:r>
            <w:r>
              <w:rPr>
                <w:rStyle w:val="IndexLink"/>
                <w:rtl w:val="true"/>
              </w:rPr>
              <w:t>:</w:t>
              <w:tab/>
            </w:r>
            <w:r>
              <w:rPr>
                <w:rStyle w:val="IndexLink"/>
              </w:rPr>
              <w:t>227</w:t>
            </w:r>
          </w:hyperlink>
        </w:p>
        <w:p>
          <w:pPr>
            <w:pStyle w:val="Contents4"/>
            <w:tabs>
              <w:tab w:val="clear" w:pos="8176"/>
              <w:tab w:val="right" w:pos="9026" w:leader="dot"/>
            </w:tabs>
            <w:rPr/>
          </w:pPr>
          <w:hyperlink w:anchor="__RefHeading___Toc7292258_3224264995">
            <w:r>
              <w:rPr>
                <w:webHidden/>
                <w:rStyle w:val="IndexLink"/>
                <w:rtl w:val="true"/>
              </w:rPr>
              <w:t>مقصود</w:t>
            </w:r>
            <w:r>
              <w:rPr>
                <w:rStyle w:val="IndexLink"/>
                <w:rtl w:val="true"/>
              </w:rPr>
              <w:t>:</w:t>
              <w:tab/>
            </w:r>
            <w:r>
              <w:rPr>
                <w:rStyle w:val="IndexLink"/>
              </w:rPr>
              <w:t>227</w:t>
            </w:r>
          </w:hyperlink>
        </w:p>
        <w:p>
          <w:pPr>
            <w:pStyle w:val="Contents3"/>
            <w:tabs>
              <w:tab w:val="clear" w:pos="8459"/>
              <w:tab w:val="right" w:pos="9026" w:leader="dot"/>
            </w:tabs>
            <w:rPr/>
          </w:pPr>
          <w:hyperlink w:anchor="__RefHeading___Toc7292260_3224264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67</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230</w:t>
            </w:r>
          </w:hyperlink>
        </w:p>
        <w:p>
          <w:pPr>
            <w:pStyle w:val="Contents4"/>
            <w:tabs>
              <w:tab w:val="clear" w:pos="8176"/>
              <w:tab w:val="right" w:pos="9026" w:leader="dot"/>
            </w:tabs>
            <w:rPr/>
          </w:pPr>
          <w:hyperlink w:anchor="__RefHeading___Toc7292262_3224264995">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7292264_3224264995">
            <w:r>
              <w:rPr>
                <w:webHidden/>
                <w:rStyle w:val="IndexLink"/>
                <w:rtl w:val="true"/>
              </w:rPr>
              <w:t>ترجمه</w:t>
            </w:r>
            <w:r>
              <w:rPr>
                <w:rStyle w:val="IndexLink"/>
                <w:rtl w:val="true"/>
              </w:rPr>
              <w:t>:</w:t>
              <w:tab/>
            </w:r>
            <w:r>
              <w:rPr>
                <w:rStyle w:val="IndexLink"/>
              </w:rPr>
              <w:t>230</w:t>
            </w:r>
          </w:hyperlink>
        </w:p>
        <w:p>
          <w:pPr>
            <w:pStyle w:val="Contents4"/>
            <w:tabs>
              <w:tab w:val="clear" w:pos="8176"/>
              <w:tab w:val="right" w:pos="9026" w:leader="dot"/>
            </w:tabs>
            <w:rPr/>
          </w:pPr>
          <w:hyperlink w:anchor="__RefHeading___Toc7292266_3224264995">
            <w:r>
              <w:rPr>
                <w:webHidden/>
                <w:rStyle w:val="IndexLink"/>
                <w:rtl w:val="true"/>
              </w:rPr>
              <w:t>مقصود</w:t>
            </w:r>
            <w:r>
              <w:rPr>
                <w:rStyle w:val="IndexLink"/>
                <w:rtl w:val="true"/>
              </w:rPr>
              <w:t>:</w:t>
              <w:tab/>
            </w:r>
            <w:r>
              <w:rPr>
                <w:rStyle w:val="IndexLink"/>
              </w:rPr>
              <w:t>230</w:t>
            </w:r>
          </w:hyperlink>
        </w:p>
        <w:p>
          <w:pPr>
            <w:pStyle w:val="Contents3"/>
            <w:tabs>
              <w:tab w:val="clear" w:pos="8459"/>
              <w:tab w:val="right" w:pos="9026" w:leader="dot"/>
            </w:tabs>
            <w:rPr/>
          </w:pPr>
          <w:hyperlink w:anchor="__RefHeading___Toc7292268_3224264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75</w:t>
            </w:r>
            <w:r>
              <w:rPr>
                <w:rStyle w:val="IndexLink"/>
                <w:rtl w:val="true"/>
              </w:rPr>
              <w:t>]</w:t>
              <w:tab/>
            </w:r>
            <w:r>
              <w:rPr>
                <w:rStyle w:val="IndexLink"/>
              </w:rPr>
              <w:t>233</w:t>
            </w:r>
          </w:hyperlink>
        </w:p>
        <w:p>
          <w:pPr>
            <w:pStyle w:val="Contents4"/>
            <w:tabs>
              <w:tab w:val="clear" w:pos="8176"/>
              <w:tab w:val="right" w:pos="9026" w:leader="dot"/>
            </w:tabs>
            <w:rPr/>
          </w:pPr>
          <w:hyperlink w:anchor="__RefHeading___Toc7292270_3224264995">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7292272_3224264995">
            <w:r>
              <w:rPr>
                <w:webHidden/>
                <w:rStyle w:val="IndexLink"/>
                <w:rtl w:val="true"/>
              </w:rPr>
              <w:t>ترجمه</w:t>
            </w:r>
            <w:r>
              <w:rPr>
                <w:rStyle w:val="IndexLink"/>
                <w:rtl w:val="true"/>
              </w:rPr>
              <w:t>:</w:t>
              <w:tab/>
            </w:r>
            <w:r>
              <w:rPr>
                <w:rStyle w:val="IndexLink"/>
              </w:rPr>
              <w:t>233</w:t>
            </w:r>
          </w:hyperlink>
        </w:p>
        <w:p>
          <w:pPr>
            <w:pStyle w:val="Contents4"/>
            <w:tabs>
              <w:tab w:val="clear" w:pos="8176"/>
              <w:tab w:val="right" w:pos="9026" w:leader="dot"/>
            </w:tabs>
            <w:rPr/>
          </w:pPr>
          <w:hyperlink w:anchor="__RefHeading___Toc7292274_3224264995">
            <w:r>
              <w:rPr>
                <w:webHidden/>
                <w:rStyle w:val="IndexLink"/>
                <w:rtl w:val="true"/>
              </w:rPr>
              <w:t>مقصود</w:t>
            </w:r>
            <w:r>
              <w:rPr>
                <w:rStyle w:val="IndexLink"/>
                <w:rtl w:val="true"/>
              </w:rPr>
              <w:t>:</w:t>
              <w:tab/>
            </w:r>
            <w:r>
              <w:rPr>
                <w:rStyle w:val="IndexLink"/>
              </w:rPr>
              <w:t>234</w:t>
            </w:r>
          </w:hyperlink>
        </w:p>
        <w:p>
          <w:pPr>
            <w:pStyle w:val="Contents4"/>
            <w:tabs>
              <w:tab w:val="clear" w:pos="8176"/>
              <w:tab w:val="right" w:pos="9026" w:leader="dot"/>
            </w:tabs>
            <w:rPr/>
          </w:pPr>
          <w:hyperlink w:anchor="__RefHeading___Toc7292276_3224264995">
            <w:r>
              <w:rPr>
                <w:webHidden/>
                <w:rStyle w:val="IndexLink"/>
                <w:rtl w:val="true"/>
              </w:rPr>
              <w:t>نظم آیات</w:t>
            </w:r>
            <w:r>
              <w:rPr>
                <w:rStyle w:val="IndexLink"/>
                <w:rtl w:val="true"/>
              </w:rPr>
              <w:t>:</w:t>
              <w:tab/>
            </w:r>
            <w:r>
              <w:rPr>
                <w:rStyle w:val="IndexLink"/>
              </w:rPr>
              <w:t>236</w:t>
            </w:r>
          </w:hyperlink>
        </w:p>
        <w:p>
          <w:pPr>
            <w:pStyle w:val="Contents3"/>
            <w:tabs>
              <w:tab w:val="clear" w:pos="8459"/>
              <w:tab w:val="right" w:pos="9026" w:leader="dot"/>
            </w:tabs>
            <w:rPr/>
          </w:pPr>
          <w:hyperlink w:anchor="__RefHeading___Toc7292278_3224264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76</w:t>
            </w:r>
            <w:r>
              <w:rPr>
                <w:rStyle w:val="IndexLink"/>
                <w:rtl w:val="true"/>
              </w:rPr>
              <w:t xml:space="preserve"> </w:t>
            </w:r>
            <w:r>
              <w:rPr>
                <w:rStyle w:val="IndexLink"/>
                <w:rtl w:val="true"/>
              </w:rPr>
              <w:t xml:space="preserve">تا </w:t>
            </w:r>
            <w:r>
              <w:rPr>
                <w:rStyle w:val="IndexLink"/>
              </w:rPr>
              <w:t>82</w:t>
            </w:r>
            <w:r>
              <w:rPr>
                <w:rStyle w:val="IndexLink"/>
                <w:rtl w:val="true"/>
              </w:rPr>
              <w:t>]</w:t>
              <w:tab/>
            </w:r>
            <w:r>
              <w:rPr>
                <w:rStyle w:val="IndexLink"/>
              </w:rPr>
              <w:t>237</w:t>
            </w:r>
          </w:hyperlink>
        </w:p>
        <w:p>
          <w:pPr>
            <w:pStyle w:val="Contents4"/>
            <w:tabs>
              <w:tab w:val="clear" w:pos="8176"/>
              <w:tab w:val="right" w:pos="9026" w:leader="dot"/>
            </w:tabs>
            <w:rPr/>
          </w:pPr>
          <w:hyperlink w:anchor="__RefHeading___Toc7292280_3224264995">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7292282_3224264995">
            <w:r>
              <w:rPr>
                <w:webHidden/>
                <w:rStyle w:val="IndexLink"/>
                <w:rtl w:val="true"/>
              </w:rPr>
              <w:t>ترجمه</w:t>
            </w:r>
            <w:r>
              <w:rPr>
                <w:rStyle w:val="IndexLink"/>
                <w:rtl w:val="true"/>
              </w:rPr>
              <w:t>:</w:t>
              <w:tab/>
            </w:r>
            <w:r>
              <w:rPr>
                <w:rStyle w:val="IndexLink"/>
              </w:rPr>
              <w:t>238</w:t>
            </w:r>
          </w:hyperlink>
        </w:p>
        <w:p>
          <w:pPr>
            <w:pStyle w:val="Contents4"/>
            <w:tabs>
              <w:tab w:val="clear" w:pos="8176"/>
              <w:tab w:val="right" w:pos="9026" w:leader="dot"/>
            </w:tabs>
            <w:rPr/>
          </w:pPr>
          <w:hyperlink w:anchor="__RefHeading___Toc7292284_3224264995">
            <w:r>
              <w:rPr>
                <w:webHidden/>
                <w:rStyle w:val="IndexLink"/>
                <w:rtl w:val="true"/>
              </w:rPr>
              <w:t>قرائت</w:t>
            </w:r>
            <w:r>
              <w:rPr>
                <w:rStyle w:val="IndexLink"/>
                <w:rtl w:val="true"/>
              </w:rPr>
              <w:t>:</w:t>
              <w:tab/>
            </w:r>
            <w:r>
              <w:rPr>
                <w:rStyle w:val="IndexLink"/>
              </w:rPr>
              <w:t>239</w:t>
            </w:r>
          </w:hyperlink>
        </w:p>
        <w:p>
          <w:pPr>
            <w:pStyle w:val="Contents4"/>
            <w:tabs>
              <w:tab w:val="clear" w:pos="8176"/>
              <w:tab w:val="right" w:pos="9026" w:leader="dot"/>
            </w:tabs>
            <w:rPr/>
          </w:pPr>
          <w:hyperlink w:anchor="__RefHeading___Toc7292286_3224264995">
            <w:r>
              <w:rPr>
                <w:webHidden/>
                <w:rStyle w:val="IndexLink"/>
                <w:rtl w:val="true"/>
              </w:rPr>
              <w:t>لغت</w:t>
            </w:r>
            <w:r>
              <w:rPr>
                <w:rStyle w:val="IndexLink"/>
                <w:rtl w:val="true"/>
              </w:rPr>
              <w:t>:</w:t>
              <w:tab/>
            </w:r>
            <w:r>
              <w:rPr>
                <w:rStyle w:val="IndexLink"/>
              </w:rPr>
              <w:t>239</w:t>
            </w:r>
          </w:hyperlink>
        </w:p>
        <w:p>
          <w:pPr>
            <w:pStyle w:val="Contents4"/>
            <w:tabs>
              <w:tab w:val="clear" w:pos="8176"/>
              <w:tab w:val="right" w:pos="9026" w:leader="dot"/>
            </w:tabs>
            <w:rPr/>
          </w:pPr>
          <w:hyperlink w:anchor="__RefHeading___Toc7292288_3224264995">
            <w:r>
              <w:rPr>
                <w:webHidden/>
                <w:rStyle w:val="IndexLink"/>
                <w:rtl w:val="true"/>
              </w:rPr>
              <w:t>مقصود</w:t>
            </w:r>
            <w:r>
              <w:rPr>
                <w:rStyle w:val="IndexLink"/>
                <w:rtl w:val="true"/>
              </w:rPr>
              <w:t>:</w:t>
              <w:tab/>
            </w:r>
            <w:r>
              <w:rPr>
                <w:rStyle w:val="IndexLink"/>
              </w:rPr>
              <w:t>239</w:t>
            </w:r>
          </w:hyperlink>
        </w:p>
        <w:p>
          <w:pPr>
            <w:pStyle w:val="Contents4"/>
            <w:tabs>
              <w:tab w:val="clear" w:pos="8176"/>
              <w:tab w:val="right" w:pos="9026" w:leader="dot"/>
            </w:tabs>
            <w:rPr/>
          </w:pPr>
          <w:hyperlink w:anchor="__RefHeading___Toc7292290_3224264995">
            <w:r>
              <w:rPr>
                <w:webHidden/>
                <w:rStyle w:val="IndexLink"/>
                <w:rtl w:val="true"/>
              </w:rPr>
              <w:t>نظم آیات</w:t>
            </w:r>
            <w:r>
              <w:rPr>
                <w:rStyle w:val="IndexLink"/>
                <w:rtl w:val="true"/>
              </w:rPr>
              <w:t>:</w:t>
              <w:tab/>
            </w:r>
            <w:r>
              <w:rPr>
                <w:rStyle w:val="IndexLink"/>
              </w:rPr>
              <w:t>246</w:t>
            </w:r>
          </w:hyperlink>
        </w:p>
        <w:p>
          <w:pPr>
            <w:pStyle w:val="Contents3"/>
            <w:tabs>
              <w:tab w:val="clear" w:pos="8459"/>
              <w:tab w:val="right" w:pos="9026" w:leader="dot"/>
            </w:tabs>
            <w:rPr/>
          </w:pPr>
          <w:hyperlink w:anchor="__RefHeading___Toc7292292_3224264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83</w:t>
            </w:r>
            <w:r>
              <w:rPr>
                <w:rStyle w:val="IndexLink"/>
                <w:rtl w:val="true"/>
              </w:rPr>
              <w:t xml:space="preserve"> </w:t>
            </w:r>
            <w:r>
              <w:rPr>
                <w:rStyle w:val="IndexLink"/>
                <w:rtl w:val="true"/>
              </w:rPr>
              <w:t xml:space="preserve">تا </w:t>
            </w:r>
            <w:r>
              <w:rPr>
                <w:rStyle w:val="IndexLink"/>
              </w:rPr>
              <w:t>88</w:t>
            </w:r>
            <w:r>
              <w:rPr>
                <w:rStyle w:val="IndexLink"/>
                <w:rtl w:val="true"/>
              </w:rPr>
              <w:t>]</w:t>
              <w:tab/>
            </w:r>
            <w:r>
              <w:rPr>
                <w:rStyle w:val="IndexLink"/>
              </w:rPr>
              <w:t>247</w:t>
            </w:r>
          </w:hyperlink>
        </w:p>
        <w:p>
          <w:pPr>
            <w:pStyle w:val="Contents4"/>
            <w:tabs>
              <w:tab w:val="clear" w:pos="8176"/>
              <w:tab w:val="right" w:pos="9026" w:leader="dot"/>
            </w:tabs>
            <w:rPr/>
          </w:pPr>
          <w:hyperlink w:anchor="__RefHeading___Toc7292294_3224264995">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7292296_3224264995">
            <w:r>
              <w:rPr>
                <w:webHidden/>
                <w:rStyle w:val="IndexLink"/>
                <w:rtl w:val="true"/>
              </w:rPr>
              <w:t>ترجمه</w:t>
            </w:r>
            <w:r>
              <w:rPr>
                <w:rStyle w:val="IndexLink"/>
                <w:rtl w:val="true"/>
              </w:rPr>
              <w:t>:</w:t>
              <w:tab/>
            </w:r>
            <w:r>
              <w:rPr>
                <w:rStyle w:val="IndexLink"/>
              </w:rPr>
              <w:t>248</w:t>
            </w:r>
          </w:hyperlink>
        </w:p>
        <w:p>
          <w:pPr>
            <w:pStyle w:val="Contents4"/>
            <w:tabs>
              <w:tab w:val="clear" w:pos="8176"/>
              <w:tab w:val="right" w:pos="9026" w:leader="dot"/>
            </w:tabs>
            <w:rPr/>
          </w:pPr>
          <w:hyperlink w:anchor="__RefHeading___Toc7292298_3224264995">
            <w:r>
              <w:rPr>
                <w:webHidden/>
                <w:rStyle w:val="IndexLink"/>
                <w:rtl w:val="true"/>
              </w:rPr>
              <w:t>شان نزول</w:t>
            </w:r>
            <w:r>
              <w:rPr>
                <w:rStyle w:val="IndexLink"/>
                <w:rtl w:val="true"/>
              </w:rPr>
              <w:t>:</w:t>
              <w:tab/>
            </w:r>
            <w:r>
              <w:rPr>
                <w:rStyle w:val="IndexLink"/>
              </w:rPr>
              <w:t>248</w:t>
            </w:r>
          </w:hyperlink>
        </w:p>
        <w:p>
          <w:pPr>
            <w:pStyle w:val="Contents4"/>
            <w:tabs>
              <w:tab w:val="clear" w:pos="8176"/>
              <w:tab w:val="right" w:pos="9026" w:leader="dot"/>
            </w:tabs>
            <w:rPr/>
          </w:pPr>
          <w:hyperlink w:anchor="__RefHeading___Toc7292300_3224264995">
            <w:r>
              <w:rPr>
                <w:webHidden/>
                <w:rStyle w:val="IndexLink"/>
                <w:rtl w:val="true"/>
              </w:rPr>
              <w:t>مقصود</w:t>
            </w:r>
            <w:r>
              <w:rPr>
                <w:rStyle w:val="IndexLink"/>
                <w:rtl w:val="true"/>
              </w:rPr>
              <w:t>:</w:t>
              <w:tab/>
            </w:r>
            <w:r>
              <w:rPr>
                <w:rStyle w:val="IndexLink"/>
              </w:rPr>
              <w:t>248</w:t>
            </w:r>
          </w:hyperlink>
        </w:p>
        <w:p>
          <w:pPr>
            <w:pStyle w:val="Contents4"/>
            <w:tabs>
              <w:tab w:val="clear" w:pos="8176"/>
              <w:tab w:val="right" w:pos="9026" w:leader="dot"/>
            </w:tabs>
            <w:rPr/>
          </w:pPr>
          <w:hyperlink w:anchor="__RefHeading___Toc7292302_3224264995">
            <w:r>
              <w:rPr>
                <w:webHidden/>
                <w:rStyle w:val="IndexLink"/>
                <w:rtl w:val="true"/>
              </w:rPr>
              <w:t>نظم آیات</w:t>
            </w:r>
            <w:r>
              <w:rPr>
                <w:rStyle w:val="IndexLink"/>
                <w:rtl w:val="true"/>
              </w:rPr>
              <w:t>:</w:t>
              <w:tab/>
            </w:r>
            <w:r>
              <w:rPr>
                <w:rStyle w:val="IndexLink"/>
              </w:rPr>
              <w:t>253</w:t>
            </w:r>
          </w:hyperlink>
        </w:p>
        <w:p>
          <w:pPr>
            <w:pStyle w:val="Contents3"/>
            <w:tabs>
              <w:tab w:val="clear" w:pos="8459"/>
              <w:tab w:val="right" w:pos="9026" w:leader="dot"/>
            </w:tabs>
            <w:rPr/>
          </w:pPr>
          <w:hyperlink w:anchor="__RefHeading___Toc7292304_3224264995">
            <w:r>
              <w:rPr>
                <w:webHidden/>
                <w:rStyle w:val="IndexLink"/>
                <w:rtl w:val="true"/>
              </w:rPr>
              <w:t>فهرست تفسیر مجمع البیان جلد هیجدهم</w:t>
            </w:r>
            <w:r>
              <w:rPr>
                <w:rStyle w:val="IndexLink"/>
                <w:rtl w:val="true"/>
              </w:rPr>
              <w:tab/>
            </w:r>
            <w:r>
              <w:rPr>
                <w:rStyle w:val="IndexLink"/>
              </w:rPr>
              <w:t>254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85_165389"/>
      <w:bookmarkStart w:id="1" w:name="pg13085_165389"/>
      <w:bookmarkEnd w:id="1"/>
    </w:p>
    <w:p>
      <w:pPr>
        <w:pStyle w:val="Heading2"/>
        <w:numPr>
          <w:ilvl w:val="1"/>
          <w:numId w:val="1"/>
        </w:numPr>
        <w:rPr/>
      </w:pPr>
      <w:bookmarkStart w:id="2" w:name="pg13085_165389"/>
      <w:bookmarkStart w:id="3" w:name="__RefHeading___Toc7291770_322426499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ابوعلی‌الفضل‌بن‌الحسن‌الطبرسی ؛ ترجمه و نگارش از احمد بهشتی ؛ تصحیح و تنظیم موسوی‌دامغانی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احمد،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دامغانی، محمد، مترجم</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۱۵۸۷۹۰۷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91772_3224264995"/>
      <w:bookmarkStart w:id="6" w:name="_Toc2"/>
      <w:bookmarkEnd w:id="5"/>
      <w:r>
        <w:rPr>
          <w:rtl w:val="true"/>
        </w:rPr>
        <w:t>اشاره</w:t>
      </w:r>
      <w:bookmarkStart w:id="7" w:name="pg13085_165391"/>
      <w:bookmarkEnd w:id="6"/>
    </w:p>
    <w:p>
      <w:pPr>
        <w:pStyle w:val="Heading2"/>
        <w:numPr>
          <w:ilvl w:val="1"/>
          <w:numId w:val="1"/>
        </w:numPr>
        <w:rPr/>
      </w:pPr>
      <w:bookmarkStart w:id="8" w:name="__RefHeading___Toc7291774_3224264995"/>
      <w:bookmarkStart w:id="9" w:name="_Toc3"/>
      <w:bookmarkEnd w:id="7"/>
      <w:bookmarkEnd w:id="8"/>
      <w:r>
        <w:rPr>
          <w:rtl w:val="true"/>
        </w:rPr>
        <w:t>سورۀ شعراء</w:t>
      </w:r>
      <w:bookmarkEnd w:id="9"/>
    </w:p>
    <w:p>
      <w:pPr>
        <w:pStyle w:val="Heading3"/>
        <w:numPr>
          <w:ilvl w:val="2"/>
          <w:numId w:val="1"/>
        </w:numPr>
        <w:rPr/>
      </w:pPr>
      <w:bookmarkStart w:id="10" w:name="__RefHeading___Toc7291776_3224264995"/>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 xml:space="preserve">تمام این سوره مکی است،جز قسمت اخیر آن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الشُّعَرٰاءُ یَتَّبِعُهُمُ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7291778_3224264995"/>
      <w:bookmarkStart w:id="13" w:name="_Toc5"/>
      <w:bookmarkEnd w:id="12"/>
      <w:r>
        <w:rPr>
          <w:rtl w:val="true"/>
        </w:rPr>
        <w:t>تعداد آیات</w:t>
      </w:r>
      <w:r>
        <w:rPr>
          <w:rtl w:val="true"/>
        </w:rPr>
        <w:t>:</w:t>
      </w:r>
      <w:bookmarkEnd w:id="13"/>
    </w:p>
    <w:p>
      <w:pPr>
        <w:pStyle w:val="BookText"/>
        <w:rPr/>
      </w:pPr>
      <w:r>
        <w:rPr>
          <w:rFonts w:ascii="IRNazanin" w:hAnsi="IRNazanin" w:eastAsia="IRNazanin"/>
          <w:color w:val="111111"/>
          <w:sz w:val="28"/>
          <w:sz w:val="28"/>
          <w:szCs w:val="28"/>
          <w:rtl w:val="true"/>
          <w:lang w:bidi="fa-IR"/>
        </w:rPr>
        <w:t xml:space="preserve">از نظر کوفیان و شامیان و متقدمین اهل مدینه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از نظر دیگران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p>
    <w:p>
      <w:pPr>
        <w:pStyle w:val="Heading3"/>
        <w:numPr>
          <w:ilvl w:val="2"/>
          <w:numId w:val="1"/>
        </w:numPr>
        <w:rPr/>
      </w:pPr>
      <w:bookmarkStart w:id="14" w:name="__RefHeading___Toc7291780_3224264995"/>
      <w:bookmarkStart w:id="15" w:name="_Toc6"/>
      <w:bookmarkEnd w:id="14"/>
      <w:r>
        <w:rPr>
          <w:rtl w:val="true"/>
        </w:rPr>
        <w:t>فضیلت سوره</w:t>
      </w:r>
      <w:r>
        <w:rPr>
          <w:rtl w:val="true"/>
        </w:rPr>
        <w:t>:</w:t>
      </w:r>
      <w:bookmarkEnd w:id="15"/>
    </w:p>
    <w:p>
      <w:pPr>
        <w:pStyle w:val="BookText"/>
        <w:rPr/>
      </w:pPr>
      <w:r>
        <w:rPr>
          <w:rFonts w:ascii="IRNazanin" w:hAnsi="IRNazanin" w:eastAsia="IRNazanin"/>
          <w:color w:val="111111"/>
          <w:sz w:val="28"/>
          <w:sz w:val="28"/>
          <w:szCs w:val="28"/>
          <w:rtl w:val="true"/>
          <w:lang w:bidi="fa-IR"/>
        </w:rPr>
        <w:t>ابی بن کعب نقل کرده است که 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شعراء بخواند، اجر او ده حسنه است و هر حسنه‌ای باندازۀ عدد همۀ کسانی است که تصدیق و تکذیب نوح و هود و شعیب و صالح و ابراهیم کردند و بعدد همۀ کسانی که تکذیب عیسی و تصدیق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هر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سه‌گانه را در شب جمعه بخواند،از اولیاء خدا و در جوار اوست و خدا او را در جنة العدن که در وسط بهشت است با انبیاء و رسل و اوصیاء راشدین،قرار میدهد و هرگز در دنیا پریشانی نمی‌بیند و در آخرت اجر او بهشت است تا خشنود شود و خداوند صد حور العین به تزویج او در می‌آورد</w:t>
      </w:r>
      <w:r>
        <w:rPr>
          <w:rFonts w:eastAsia="IRNazanin" w:cs="IRNazanin"/>
          <w:color w:val="111111"/>
          <w:sz w:val="28"/>
          <w:szCs w:val="28"/>
          <w:rtl w:val="true"/>
          <w:lang w:bidi="fa-IR"/>
        </w:rPr>
        <w:t>.</w:t>
      </w:r>
    </w:p>
    <w:p>
      <w:pPr>
        <w:pStyle w:val="Heading3"/>
        <w:numPr>
          <w:ilvl w:val="2"/>
          <w:numId w:val="1"/>
        </w:numPr>
        <w:rPr/>
      </w:pPr>
      <w:bookmarkStart w:id="16" w:name="__RefHeading___Toc7291782_3224264995"/>
      <w:bookmarkStart w:id="17" w:name="_Toc7"/>
      <w:bookmarkEnd w:id="16"/>
      <w:r>
        <w:rPr>
          <w:rtl w:val="true"/>
        </w:rPr>
        <w:t>تفسیر سوره</w:t>
      </w:r>
      <w:r>
        <w:rPr>
          <w:rtl w:val="true"/>
        </w:rPr>
        <w:t>:</w:t>
      </w:r>
      <w:bookmarkEnd w:id="1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سورۀ فرقان دربارۀ تکذیب کتاب گفتگو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این سوره در وصف کتاب سخن می‌گوید</w:t>
      </w:r>
      <w:r>
        <w:rPr>
          <w:rFonts w:eastAsia="IRNazanin" w:cs="IRNazanin"/>
          <w:color w:val="111111"/>
          <w:sz w:val="28"/>
          <w:szCs w:val="28"/>
          <w:rtl w:val="true"/>
          <w:lang w:bidi="fa-IR"/>
        </w:rPr>
        <w:t>.</w:t>
      </w:r>
      <w:bookmarkStart w:id="18" w:name="pg13085_165392"/>
    </w:p>
    <w:p>
      <w:pPr>
        <w:pStyle w:val="Heading3"/>
        <w:numPr>
          <w:ilvl w:val="2"/>
          <w:numId w:val="1"/>
        </w:numPr>
        <w:rPr/>
      </w:pPr>
      <w:bookmarkStart w:id="19" w:name="__RefHeading___Toc7291784_3224264995"/>
      <w:bookmarkStart w:id="20" w:name="_Toc8"/>
      <w:bookmarkEnd w:id="18"/>
      <w:bookmarkEnd w:id="19"/>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1</w:t>
      </w:r>
      <w:r>
        <w:rPr>
          <w:rtl w:val="true"/>
        </w:rPr>
        <w:t xml:space="preserve"> </w:t>
      </w:r>
      <w:r>
        <w:rPr>
          <w:rtl w:val="true"/>
        </w:rPr>
        <w:t xml:space="preserve">تا </w:t>
      </w:r>
      <w:r>
        <w:rPr/>
        <w:t>9</w:t>
      </w:r>
      <w:r>
        <w:rPr>
          <w:rtl w:val="true"/>
        </w:rPr>
        <w:t>]</w:t>
      </w:r>
      <w:bookmarkEnd w:id="20"/>
    </w:p>
    <w:p>
      <w:pPr>
        <w:pStyle w:val="Heading4"/>
        <w:numPr>
          <w:ilvl w:val="3"/>
          <w:numId w:val="1"/>
        </w:numPr>
        <w:rPr/>
      </w:pPr>
      <w:bookmarkStart w:id="21" w:name="__RefHeading___Toc7291786_3224264995"/>
      <w:bookmarkStart w:id="22" w:name="_Toc9"/>
      <w:bookmarkEnd w:id="21"/>
      <w:r>
        <w:rPr>
          <w:rtl w:val="true"/>
        </w:rPr>
        <w:t>اشاره</w:t>
      </w:r>
      <w:bookmarkEnd w:id="22"/>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بٰاخِعٌ نَفْسَکَ أَلاّٰ یَکُونُوا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یَأْتِیهِمْ مِنْ ذِکْرٍ مِنَ اَلرَّحْمٰنِ مُحْدَثٍ إِلاّٰ کٰانُوا عَنْهُ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کَذَّبُوا فَسَیَأْتِیهِمْ أَنْبٰؤُا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إِلَی اَلْأَرْضِ کَمْ أَنْبَتْنٰا فِیهٰا مِنْ کُلِّ زَوْجٍ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7291788_3224264995"/>
      <w:bookmarkStart w:id="24" w:name="_Toc10"/>
      <w:bookmarkEnd w:id="23"/>
      <w:r>
        <w:rPr>
          <w:rtl w:val="true"/>
        </w:rPr>
        <w:t>ترجمه</w:t>
      </w:r>
      <w:r>
        <w:rPr>
          <w:rtl w:val="true"/>
        </w:rPr>
        <w:t>:</w:t>
      </w:r>
      <w:bookmarkEnd w:id="24"/>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آیات،همین آیات کتاب مبین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خود را به هلاکت افکنی که</w:t>
      </w:r>
      <w:bookmarkStart w:id="25" w:name="pg13085_165393"/>
    </w:p>
    <w:p>
      <w:pPr>
        <w:pStyle w:val="BookText"/>
        <w:rPr/>
      </w:pPr>
      <w:bookmarkEnd w:id="25"/>
      <w:r>
        <w:rPr>
          <w:rFonts w:ascii="IRNazanin" w:hAnsi="IRNazanin" w:eastAsia="IRNazanin"/>
          <w:color w:val="111111"/>
          <w:sz w:val="28"/>
          <w:sz w:val="28"/>
          <w:szCs w:val="28"/>
          <w:rtl w:val="true"/>
          <w:lang w:bidi="fa-IR"/>
        </w:rPr>
        <w:t>آنها اهل ایمان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از آسمان آیتی برایشان نازل می‌کنیم تا گردنهای ایشان خاضع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تذکر جدیدی از جانب خداوند برای ایشان نمی‌آید جز اینکه از آن اعراض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تکذیب کردند و اخبار آنچه مورد استهزاء قرار می‌دهند به آنها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زمین نمینگرند که از هر جفتی نیکو چقدر آفریده‌ایم؟در این کار آیتی است و اکثر آنها مؤمن نیستند خدای تو، عزیز و رحیم است</w:t>
      </w:r>
      <w:r>
        <w:rPr>
          <w:rFonts w:eastAsia="IRNazanin" w:cs="IRNazanin"/>
          <w:color w:val="111111"/>
          <w:sz w:val="28"/>
          <w:szCs w:val="28"/>
          <w:rtl w:val="true"/>
          <w:lang w:bidi="fa-IR"/>
        </w:rPr>
        <w:t>.</w:t>
      </w:r>
    </w:p>
    <w:p>
      <w:pPr>
        <w:pStyle w:val="Heading4"/>
        <w:numPr>
          <w:ilvl w:val="3"/>
          <w:numId w:val="1"/>
        </w:numPr>
        <w:rPr/>
      </w:pPr>
      <w:bookmarkStart w:id="26" w:name="__RefHeading___Toc7291790_3224264995"/>
      <w:bookmarkStart w:id="27" w:name="_Toc11"/>
      <w:bookmarkEnd w:id="26"/>
      <w:r>
        <w:rPr>
          <w:rtl w:val="true"/>
        </w:rPr>
        <w:t>اعراب</w:t>
      </w:r>
      <w:r>
        <w:rPr>
          <w:rtl w:val="true"/>
        </w:rPr>
        <w:t>:</w:t>
      </w:r>
      <w:bookmarkEnd w:id="27"/>
    </w:p>
    <w:p>
      <w:pPr>
        <w:pStyle w:val="BookText"/>
        <w:rPr/>
      </w:pPr>
      <w:r>
        <w:rPr>
          <w:rFonts w:ascii="Amiri" w:hAnsi="Amiri" w:eastAsia="Amiri" w:cs="Amiri"/>
          <w:color w:val="111111"/>
          <w:sz w:val="28"/>
          <w:sz w:val="28"/>
          <w:szCs w:val="28"/>
          <w:rtl w:val="true"/>
          <w:lang w:bidi="ar-SA"/>
        </w:rPr>
        <w:t>أَلاّٰ یَکُونُوا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مفعول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فَظَلَّتْ أَعْنٰاقُهُمْ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جزم،عطف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محل حال است</w:t>
      </w:r>
      <w:r>
        <w:rPr>
          <w:rFonts w:eastAsia="IRNazanin" w:cs="IRNazanin"/>
          <w:color w:val="111111"/>
          <w:sz w:val="28"/>
          <w:szCs w:val="28"/>
          <w:rtl w:val="true"/>
          <w:lang w:bidi="fa-IR"/>
        </w:rPr>
        <w:t>.</w:t>
      </w:r>
    </w:p>
    <w:p>
      <w:pPr>
        <w:pStyle w:val="Heading4"/>
        <w:numPr>
          <w:ilvl w:val="3"/>
          <w:numId w:val="1"/>
        </w:numPr>
        <w:rPr/>
      </w:pPr>
      <w:bookmarkStart w:id="28" w:name="__RefHeading___Toc7291792_3224264995"/>
      <w:bookmarkStart w:id="29" w:name="_Toc12"/>
      <w:bookmarkEnd w:id="28"/>
      <w:r>
        <w:rPr>
          <w:rtl w:val="true"/>
        </w:rPr>
        <w:t>مقصود</w:t>
      </w:r>
      <w:r>
        <w:rPr>
          <w:rtl w:val="true"/>
        </w:rPr>
        <w:t>:</w:t>
      </w:r>
      <w:bookmarkEnd w:id="29"/>
    </w:p>
    <w:p>
      <w:pPr>
        <w:pStyle w:val="BookText"/>
        <w:rPr/>
      </w:pPr>
      <w:r>
        <w:rPr>
          <w:rFonts w:ascii="IRNazanin" w:hAnsi="IRNazanin" w:eastAsia="IRNazanin"/>
          <w:color w:val="111111"/>
          <w:sz w:val="28"/>
          <w:sz w:val="28"/>
          <w:szCs w:val="28"/>
          <w:rtl w:val="true"/>
          <w:lang w:bidi="fa-IR"/>
        </w:rPr>
        <w:t>طسم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این حروف را در اول بقره ذکر کرده‌ایم و نیازی به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ضحاک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اسامی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در روایت والبی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خدا 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این حروف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خود سوگند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الحنفیه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طوبی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آیٰاتُ الْکِتٰابِ الْمُبِینِ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آیاتی که وعده داده شده‌اید،همین آیات قرآنی است که بیان کنندۀ حق 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 بٰاخِعٌ نَفْسَکَ أَلاّٰ یَکُونُوا مُؤْمِنِینَ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خویشتن را به هلاکت افکنی</w:t>
      </w:r>
    </w:p>
    <w:p>
      <w:pPr>
        <w:pStyle w:val="BookText"/>
        <w:rPr/>
      </w:pPr>
      <w:r>
        <w:rPr>
          <w:rFonts w:ascii="IRNazanin" w:hAnsi="IRNazanin" w:eastAsia="IRNazanin"/>
          <w:color w:val="111111"/>
          <w:sz w:val="28"/>
          <w:sz w:val="28"/>
          <w:szCs w:val="28"/>
          <w:rtl w:val="true"/>
          <w:lang w:bidi="fa-IR"/>
        </w:rPr>
        <w:t>که آنها مؤمن نیستند و بر کفر خود استقامت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برای تسلیت خاطر پیامبر و تخفیف اندوه‌های او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نَشَأْ نُنَزِّلْ عَلَیْهِمْ مِنَ السَّمٰاءِ آیَةً فَظَلَّتْ أَعْنٰاقُهُمْ لَهٰا خٰاضِعِینَ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از آسمان دلالت و علامتی نازل کنیم تا ناچار شوند ایمان آورند و در برابر آن رام و تسلیم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خضوع به گردنهای ایشان نسبت داده شده و لذا دربارۀ آن وجوهی گفته‌اند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صاحبان گردنها خاضع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مضاف حذف شده و مضاف الیه به جای آن نشسته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گردنها خاضع شوند،خود شخص هم خاضع شده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اعناق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 مر السنین اخذن منی</w:t>
      </w:r>
    </w:p>
    <w:p>
      <w:pPr>
        <w:pStyle w:val="BookText"/>
        <w:rPr/>
      </w:pPr>
      <w:r>
        <w:rPr>
          <w:rFonts w:ascii="IRNazanin" w:hAnsi="IRNazanin" w:eastAsia="IRNazanin"/>
          <w:color w:val="111111"/>
          <w:sz w:val="28"/>
          <w:sz w:val="28"/>
          <w:szCs w:val="28"/>
          <w:rtl w:val="true"/>
          <w:lang w:bidi="fa-IR"/>
        </w:rPr>
        <w:t>کما اخذ السرار من الهلال</w:t>
      </w:r>
    </w:p>
    <w:p>
      <w:pPr>
        <w:pStyle w:val="BookText"/>
        <w:rPr/>
      </w:pPr>
      <w:r>
        <w:rPr>
          <w:rFonts w:ascii="IRNazanin" w:hAnsi="IRNazanin" w:eastAsia="IRNazanin"/>
          <w:color w:val="111111"/>
          <w:sz w:val="28"/>
          <w:sz w:val="28"/>
          <w:szCs w:val="28"/>
          <w:rtl w:val="true"/>
          <w:lang w:bidi="fa-IR"/>
        </w:rPr>
        <w:t>می‌بینم گذشت سالها را که از من کم می‌کنند،هم چنان که شب‌های آخر ماه از هلال میکاهند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مضاف الیه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است نه به مضاف،یعنی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اعناق،رؤساء و جماعت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اعناق دارای صفت عاقل شده،فعل مسند به عقلاء به آن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ما و بنی امیه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دولت ما برایشان غالب می‌شود و گردنهای ایشان در برابر ما خضوع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یَأْتِیهِمْ مِنْ ذِکْرٍ مِنَ الرَّحْمٰنِ مُحْدَثٍ إِلاّٰ کٰانُوا عَنْهُ مُعْرِضِینَ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حال کفار خبر میدهد که اینها در برابر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تذکر جدید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می‌کنند و دربارۀ آن نمی‌اندیشند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اطلاق کلمۀ ذکر به قرآن نمونه‌هایی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قرآن را نازل کرده و ما حافظ آنیم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کَذَّبُوا فَسَیَأْتِیهِمْ أَنْبٰؤُا مٰا کٰانُوا بِهِ یَسْتَهْزِؤُنَ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را تکذیب کردند و بزودی اخبار آنچه مورد استهزاء قرار میدهند به آنها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قسمت</w:t>
      </w:r>
    </w:p>
    <w:p>
      <w:pPr>
        <w:pStyle w:val="BookText"/>
        <w:rPr/>
      </w:pPr>
      <w:r>
        <w:rPr>
          <w:rFonts w:ascii="IRNazanin" w:hAnsi="IRNazanin" w:eastAsia="IRNazanin"/>
          <w:color w:val="111111"/>
          <w:sz w:val="28"/>
          <w:sz w:val="28"/>
          <w:szCs w:val="28"/>
          <w:rtl w:val="true"/>
          <w:lang w:bidi="fa-IR"/>
        </w:rPr>
        <w:t>در سورۀ انعام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إِلَی الْأَرْضِ کَمْ أَنْبَتْنٰا فِیهٰا مِنْ کُلِّ زَوْجٍ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بزمین نمینگرند که از هر نوع پسندیده و نافعی چقدر در آن سبز کرده‌ایم</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نبات زمین،مردم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أَنْبَتَکُمْ مِنَ الْأَرْضِ نَبٰاتاً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از زمین رویانید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داخل بهشت شوند،کریمند و آنها که به جهنم روند،پست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لَآیَةً وَ مٰا کٰانَ أَکْثَرُهُمْ 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اینها نشانه‌ها و دلائلی بر قدرت و یگانگی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اکثر ایشان تصدیق و اعتراف ندارند،و این بخاطر عناد و تقلید از اسلاف و فرار از وظیفه و تکلیف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بگفته سیبویه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زائد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رَبَّکَ لَهُوَ الْعَزِیزُ الرَّحِیمُ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قادر غیر عاجز و غالب غیر مغلوب است و انواع نعمت‌ها را به بندگان خود می‌بخشد</w:t>
      </w:r>
      <w:r>
        <w:rPr>
          <w:rFonts w:eastAsia="IRNazanin" w:cs="IRNazanin"/>
          <w:color w:val="111111"/>
          <w:sz w:val="28"/>
          <w:szCs w:val="28"/>
          <w:rtl w:val="true"/>
          <w:lang w:bidi="fa-IR"/>
        </w:rPr>
        <w:t>.</w:t>
      </w:r>
      <w:bookmarkStart w:id="30" w:name="pg13085_165396"/>
    </w:p>
    <w:p>
      <w:pPr>
        <w:pStyle w:val="Heading3"/>
        <w:numPr>
          <w:ilvl w:val="2"/>
          <w:numId w:val="1"/>
        </w:numPr>
        <w:rPr/>
      </w:pPr>
      <w:bookmarkStart w:id="31" w:name="__RefHeading___Toc7291794_3224264995"/>
      <w:bookmarkStart w:id="32" w:name="_Toc13"/>
      <w:bookmarkEnd w:id="30"/>
      <w:bookmarkEnd w:id="31"/>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10</w:t>
      </w:r>
      <w:r>
        <w:rPr>
          <w:rtl w:val="true"/>
        </w:rPr>
        <w:t xml:space="preserve"> </w:t>
      </w:r>
      <w:r>
        <w:rPr>
          <w:rtl w:val="true"/>
        </w:rPr>
        <w:t xml:space="preserve">تا </w:t>
      </w:r>
      <w:r>
        <w:rPr/>
        <w:t>30</w:t>
      </w:r>
      <w:r>
        <w:rPr>
          <w:rtl w:val="true"/>
        </w:rPr>
        <w:t>]</w:t>
      </w:r>
      <w:bookmarkEnd w:id="32"/>
    </w:p>
    <w:p>
      <w:pPr>
        <w:pStyle w:val="Heading4"/>
        <w:numPr>
          <w:ilvl w:val="3"/>
          <w:numId w:val="1"/>
        </w:numPr>
        <w:rPr/>
      </w:pPr>
      <w:bookmarkStart w:id="33" w:name="__RefHeading___Toc7291796_3224264995"/>
      <w:bookmarkStart w:id="34" w:name="_Toc14"/>
      <w:bookmarkEnd w:id="33"/>
      <w:r>
        <w:rPr>
          <w:rtl w:val="true"/>
        </w:rPr>
        <w:t>اشاره</w:t>
      </w:r>
      <w:bookmarkEnd w:id="3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نٰادیٰ رَبُّکَ مُوسیٰ أَنِ اِئْتِ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فِرْعَوْنَ أَ لاٰ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أَخٰافُ أَنْ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یَضِیقُ صَدْرِی وَ لاٰ یَنْطَلِقُ لِسٰانِی فَأَرْسِلْ إِلیٰ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عَلَیَّ ذَنْبٌ فَأَخٰافُ أَنْ یَقْتُلُونِ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کَلاّٰ فَاذْهَبٰا بِآیٰاتِنٰا إِنّٰا مَعَکُمْ مُسْتَمِعُونَ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فَأْتِیٰا فِرْعَوْنَ فَقُولاٰ إِنّٰا رَسُولُ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أَرْسِلْ مَعَنٰا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نُرَبِّکَ فِینٰا وَلِیداً وَ لَبِثْتَ فِینٰا مِنْ عُمُرِکَ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فَعَلْتَ فَعْلَتَکَ اَلَّتِی فَعَلْتَ وَ أَنْتَ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فَعَلْتُهٰا إِذاً وَ أَنَا مِنَ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مِنْکُمْ لَمّٰا خِفْتُکُمْ فَوَهَبَ لِی رَبِّی حُکْماً وَ جَعَلَنِی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نِعْمَةٌ تَمُنُّهٰا عَلَیَّ أَنْ عَبَّدْتَ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وَ مٰا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اَلسَّمٰاوٰاتِ وَ اَلْأَرْضِ وَ مٰا بَیْنَهُمَا إِنْ کُنْتُمْ 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لِمَنْ حَوْلَهُ أَ لاٰ تَسْتَمِعُونَ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رَبُّکُمْ وَ رَبُّ آبٰائِکُمُ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رَسُولَکُمُ اَلَّذِی أُرْسِلَ إِلَیْکُمْ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اَلْمَشْرِقِ وَ اَلْمَغْرِبِ وَ مٰا بَیْنَهُمٰا إِنْ کُنْتُمْ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لَئِنِ اِتَّخَذْتَ إِلٰهَاً غَیْرِی لَأَجْعَلَنَّکَ مِنَ اَلْمَسْجُونِینَ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لَوْ جِئْتُکَ بِشَیْءٍ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35" w:name="pg13085_165397"/>
    </w:p>
    <w:p>
      <w:pPr>
        <w:pStyle w:val="Heading4"/>
        <w:numPr>
          <w:ilvl w:val="3"/>
          <w:numId w:val="1"/>
        </w:numPr>
        <w:rPr/>
      </w:pPr>
      <w:bookmarkStart w:id="36" w:name="__RefHeading___Toc7291798_3224264995"/>
      <w:bookmarkStart w:id="37" w:name="_Toc15"/>
      <w:bookmarkEnd w:id="35"/>
      <w:bookmarkEnd w:id="36"/>
      <w:r>
        <w:rPr>
          <w:rtl w:val="true"/>
        </w:rPr>
        <w:t>ترجمه</w:t>
      </w:r>
      <w:r>
        <w:rPr>
          <w:rtl w:val="true"/>
        </w:rPr>
        <w:t>:</w:t>
      </w:r>
      <w:bookmarkEnd w:id="37"/>
    </w:p>
    <w:p>
      <w:pPr>
        <w:pStyle w:val="BookText"/>
        <w:rPr/>
      </w:pPr>
      <w:r>
        <w:rPr>
          <w:rFonts w:ascii="IRNazanin" w:hAnsi="IRNazanin" w:eastAsia="IRNazanin"/>
          <w:color w:val="111111"/>
          <w:sz w:val="28"/>
          <w:sz w:val="28"/>
          <w:szCs w:val="28"/>
          <w:rtl w:val="true"/>
          <w:lang w:bidi="fa-IR"/>
        </w:rPr>
        <w:t>بیاد آور هنگامی که خدای تو موسی را ندا کرد که نزد مردم ستمکار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قوم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 آن نیست که تقوی پیشه کنند؟گفت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خدایا،می‌ترسم که تکذیبم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سینه‌ام تنگ است و زبانم آزاد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را بکمکم بفرست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بر من ادعایی است که می‌ترسم مرا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bookmarkStart w:id="38" w:name="pg13085_165398"/>
    </w:p>
    <w:p>
      <w:pPr>
        <w:pStyle w:val="BookText"/>
        <w:rPr/>
      </w:pPr>
      <w:bookmarkEnd w:id="38"/>
      <w:r>
        <w:rPr>
          <w:rFonts w:ascii="IRNazanin" w:hAnsi="IRNazanin" w:eastAsia="IRNazanin"/>
          <w:color w:val="111111"/>
          <w:sz w:val="28"/>
          <w:sz w:val="28"/>
          <w:szCs w:val="28"/>
          <w:rtl w:val="true"/>
          <w:lang w:bidi="fa-IR"/>
        </w:rPr>
        <w:t>آیات ما بروید که ما با شمائیم و می‌شنویم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بیائید پیش فرعون و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فرستادۀ خدای عالمین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را با ما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ترا در کودکی تربیت نکردیم و سالهایی از عمر خود در میان ما نبودی؟کار خود را کردی و کفران نعمت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کار را در آن وقت کردم و از گمراهان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از شما ترسیدم،از شما فرار کردم خداوند نبوت بمن بخشید و مرا از پیامبران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است نعمتی که بر من منت می‌گذاری که بنی اسرائیل را به بردگی کشیده‌ای؟فرعون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عالمین چیست؟موسی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آسمانها و زمین و آنچه در میان آنهاست،اگر یقین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اطرافیانش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نمی‌شنوید؟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شما و خدای پدران نخستین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 بسوی شما فرستاده شده،مجنون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مشرق و مغرب،اگر تعقل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خدایی جز من اختیار کنی،ترا محکوم به زندان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چیزی آشکار،پیش تو نیامدم؟</w:t>
      </w:r>
    </w:p>
    <w:p>
      <w:pPr>
        <w:pStyle w:val="Heading4"/>
        <w:numPr>
          <w:ilvl w:val="3"/>
          <w:numId w:val="1"/>
        </w:numPr>
        <w:rPr/>
      </w:pPr>
      <w:bookmarkStart w:id="39" w:name="__RefHeading___Toc7291800_3224264995"/>
      <w:bookmarkStart w:id="40" w:name="_Toc16"/>
      <w:bookmarkEnd w:id="39"/>
      <w:r>
        <w:rPr>
          <w:rtl w:val="true"/>
        </w:rPr>
        <w:t>قرائت</w:t>
      </w:r>
      <w:r>
        <w:rPr>
          <w:rtl w:val="true"/>
        </w:rPr>
        <w:t>:</w:t>
      </w:r>
      <w:bookmarkEnd w:id="40"/>
    </w:p>
    <w:p>
      <w:pPr>
        <w:pStyle w:val="BookText"/>
        <w:rPr/>
      </w:pPr>
      <w:r>
        <w:rPr>
          <w:rFonts w:ascii="IRNazanin" w:hAnsi="IRNazanin" w:eastAsia="IRNazanin"/>
          <w:color w:val="111111"/>
          <w:sz w:val="28"/>
          <w:sz w:val="28"/>
          <w:szCs w:val="28"/>
          <w:rtl w:val="true"/>
          <w:lang w:bidi="fa-IR"/>
        </w:rPr>
        <w:t>یضیق و لا ینطلق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 هر دو را به نصب خوانده،بنا بر اینکه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41" w:name="__RefHeading___Toc7291802_3224264995"/>
      <w:bookmarkStart w:id="42" w:name="_Toc17"/>
      <w:bookmarkEnd w:id="41"/>
      <w:r>
        <w:rPr>
          <w:rtl w:val="true"/>
        </w:rPr>
        <w:t>اعراب</w:t>
      </w:r>
      <w:r>
        <w:rPr>
          <w:rtl w:val="true"/>
        </w:rPr>
        <w:t>:</w:t>
      </w:r>
      <w:bookmarkEnd w:id="42"/>
    </w:p>
    <w:p>
      <w:pPr>
        <w:pStyle w:val="BookText"/>
        <w:rPr/>
      </w:pP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مفعول برای فعل محذوف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عبدت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محل رفع و بدل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7291804_3224264995"/>
      <w:bookmarkStart w:id="44" w:name="_Toc18"/>
      <w:bookmarkEnd w:id="43"/>
      <w:r>
        <w:rPr>
          <w:rtl w:val="true"/>
        </w:rPr>
        <w:t>مقصود</w:t>
      </w:r>
      <w:r>
        <w:rPr>
          <w:rtl w:val="true"/>
        </w:rPr>
        <w:t>:</w:t>
      </w:r>
      <w:bookmarkEnd w:id="44"/>
    </w:p>
    <w:p>
      <w:pPr>
        <w:pStyle w:val="BookText"/>
        <w:rPr/>
      </w:pPr>
      <w:r>
        <w:rPr>
          <w:rFonts w:ascii="IRNazanin" w:hAnsi="IRNazanin" w:eastAsia="IRNazanin"/>
          <w:color w:val="111111"/>
          <w:sz w:val="28"/>
          <w:sz w:val="28"/>
          <w:szCs w:val="28"/>
          <w:rtl w:val="true"/>
          <w:lang w:bidi="fa-IR"/>
        </w:rPr>
        <w:t>اکنون به نقل داستان پیامبران می‌پردازد تا پیامبر گرامی اسلام را تسلیت خاطر دهد و او را بر صبر و اعتماد به پیروزی تشویق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نٰادیٰ رَبُّکَ مُوسیٰ أَنِ ائْتِ الْقَوْمَ الظّٰالِمِینَ قَوْمَ فِرْعَوْنَ أَ لاٰ یَتَّقُونَ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بیاد آور هنگامی که آفریدگار تو موسی را ندا کرد که بیازد مردمی که بوسیلۀ معصیت بخویشتن ظلم کردند و بنی اسرائیل را گرفتار عذاب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همان قوم فرعون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وقت آن نرسیده است که اینها تقوی پیشه کنند و از کارهایی که وسیلۀ کیفر می‌شود دوری نمایند؟ تقوی عبارت است از پرهیز و اجتناب از زشتی‌ها بوسیلۀ انجام خوبیها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إِنِّی أَخٰافُ أَنْ یُکَذِّبُونِ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پاسخ خداوند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رسالتم را تکذیب کنند و سخنم را نپذیرند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ترس،ایمن نبودن از ضرر و زیان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یَضِیقُ صَدْرِی وَ لاٰ یَنْطَلِقُ لِسٰانِی فَأَرْسِلْ إِلیٰ هٰارُونَ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از تکذیب آنها به تنگ می‌آید و زبانم عقده‌ای دارد که در سخن گفتن آزاد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را بفرست تا یار و پشتیبان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موسی از یاری هارون این است که بهتر بتواند از عهدۀ طاعت خداوند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آزاد نبودن زبان گاهی بخاطر عیوب خود زبان است و گاهی بواسطه تنگی دل و ناراحتی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است که شاید آزاد نبودن زبان موسی از دل تنگی است نه از عیب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موسی نسبت به یاری هارون به اذن خود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انبیاء چیزی را خود رسانه از خدا مسألت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عَلَیَّ ذَنْبٌ فَأَخٰافُ أَنْ یَقْتُلُونِ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موسی قبلا یک مرد قبطی را کشته بود،می‌گوید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من دعوی ارتکاب قتل دارند و می‌ترسم که مرا بکیفر آن بقتل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ترس موسی از این نیست که در مقابل ادای رسالت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میداند که اگر خدا پیامبری را بسوی قومی فرستاد،خود در ادای رسالت پشتیبان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کَلاّٰ فَاذْهَبٰا بِآیٰاتِنٰا إِنّٰا مَعَکُمْ مُسْتَمِعُونَ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نیست،ترا نمیکشند زیرا من اجازه نمیدهم که آنها بر تو تسلط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برادرت با دلائل و آیاتی که بر شما نازل کرده‌ایم نزد فرعون بروید و بدانید که ما از آنچه میان شما رد و بدل می‌شود آگاهیم و شما را حفظ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مستمع به جای سامع به کار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مستمع طلب کنندۀ شنوایی است و محال است که خداوند طلب شنوایی کند،بلکه بدون طلب و جستجو هر چیزی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خطاب جمع کرده،بخاطر این است که موسی و هارون را بمنزلۀ جمع قرار داده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فَأْتِیٰا فِرْعَوْنَ فَقُولاٰ إِنّٰا رَسُولُ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فرعون بیائید و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فرستاد تا ترا به عبادت و ترک شرک فرا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کلمۀ رسول را مفرد آورده،بخاطر این است که این کلمه بر مفرد و بیشتر از مفرد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هم معتقدند که این کلمه مصدر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همانطوری که مصدر بجای صفت بکار می‌رود،صفت نیز بجای مصدر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أَرْسِلْ مَعَنٰا بَنِی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بتو دستور داده است که بنی اسرائیل را با ما بفرستی و آنها را از بردگی آزاد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لَمْ نُرَبِّکَ فِینٰا وَلِیداً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تو همان کودکی نیستی که ترا تربیت کردیم و در میان افراد خانوادۀ خود نگاهداری کردیم؟ وَ لَبِثْتَ فِینٰا مِنْ عُمُرِکَ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همان هستی که سالهایی بسیار یعنی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بقولی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بقولی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میان ما بوده‌ای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فرعون است که بر موسی منت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بدینوسیله فرعون پستی خود را آشکار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فَعَلْتَ فَعْلَتَکَ الَّتِی فَعَلْتَ وَ أَنْتَ مِنَ الْکٰافِرِینَ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 هستی که آن مرد قبطی را کشتی و کفران نعمت ما کردی و حق تربیت ما را فراموش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از دین برگشته‌ای و بدینوسیله کافر شده‌ای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فَعَلْتُهٰا إِذاً وَ أَنَا مِنَ الضّٰالِّینَ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اینکار را در آن زمان مرتکب شدم و نمی‌دانستم که منجر بقتل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فراموش‌کاران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 صواب را گم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تعمد نداشتم و بخطا مرتکب قتل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کسی که می‌خواهد مرغی را تیر بزند ولی تیرش به انسانی اصابت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گمراه بودم از لحاظ اینکه تحریم قتل آن قبطی بمن وحی نشده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فَفَرَرْتُ مِنْکُمْ لَمّٰا خِفْتُکُمْ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ارتکاب قتل،از ترس جانم به مدین فرار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فَوَهَبَ لِی رَبِّی حُکْماً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بمن منصب نبوت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حکم،علم به چیزهایی است که مطابق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تورات و علم به حلال و حرام و سایر احکام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جَعَلَنِی مِنَ الْمُرْسَلِینَ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از مرسلین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نِعْمَةٌ تَمُنُّهٰا عَلَیَّ أَنْ عَبَّدْتَ بَنِی إِسْرٰائِیلَ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معنی این جمله اقوالی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اعتراف می‌کند که فرعون حق تربیت بر موسی دارد و توبیخ میکند که چرا بنی اسرائیل را به بردگی کشیده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نعمت است که بر من منت می‌گذاری که بنی اسرائیل را به بردگی کشیده‌ای و مرا به بردگی نکشیده‌ای؟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می‌خواهد منت فرعون را انکار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من منت میگذاری که تربیتم کرده‌ای با اینکه قوم مرا به بردگی کشیده‌ای؟مقصود این است که تمام زحماتی را که در بارۀ من کشیده‌ای بخاطر به بردگی گرفتن بنی اسرائیل بیفایده بوده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اگر تو بنی اسرائیل را به بردگی نگرفته بودی و فرزندانشان را نمیکشتی،مادر من نیازی نداشت که مرا بدریا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بواسطۀ چیزی بر من منت میگذاری که خودت سبب آن بوده‌ای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آنها را به بردگی نمیگرفتی،خانواده‌ام مرا تکفل میکردند و در دریا نمی‌انداختند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این راه بر من حق پیدا کرده‌ای که اقدام به نافرمانی خدا نموده‌ای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میخواهد بگوید ترا بر من حقی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متکفل تربیت من مادر و افراد دیگر بنی اسرائیل بوده‌اند که به فرمان تو مرا تربیت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بر من منت میگذاری که</w:t>
      </w:r>
    </w:p>
    <w:p>
      <w:pPr>
        <w:pStyle w:val="BookText"/>
        <w:rPr/>
      </w:pPr>
      <w:r>
        <w:rPr>
          <w:rFonts w:ascii="IRNazanin" w:hAnsi="IRNazanin" w:eastAsia="IRNazanin"/>
          <w:color w:val="111111"/>
          <w:sz w:val="28"/>
          <w:sz w:val="28"/>
          <w:szCs w:val="28"/>
          <w:rtl w:val="true"/>
          <w:lang w:bidi="fa-IR"/>
        </w:rPr>
        <w:t>بنی اسرائیل را به بردگی کشیده‌ای که مرا تربیت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فِرْعَوْنُ وَ مٰا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خدایی که مرا به پرستش او دعوت می‌کنی از چه جنسی است؟ قٰالَ رَبُّ السَّمٰاوٰاتِ وَ الْأَرْضِ وَ مٰا بَیْنَهُمَا إِنْ کُنْتُمْ مُوقِنِینَ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جواب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 آسمانها و زمین و حیوانات و نباتات و جمادات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یقین دارید که خدا کسی است که چنین صفاتی دارد یا اگر یقین دارید که این اشیاء حادثند و مخلوق شما نیستند و هر مخلوقی نیاز به خالق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موسی جواب سؤال فرعون را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جنس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به بیان صفات ربوبی خداوند و دلائل وجود او 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لِمَنْ حَوْلَهُ أَ لاٰ تَسْتَمِعُونَ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اطرافیان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سخن موسی را نمی‌شنوید؟مقصود او این است که شگفتی اطرافیان را نسبت بموسی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وی از موسی خواسته بود که جنس خدا را برایش بیان دارد و بگوید که خدا از جنس کدامیک از اجسام است،ولی موسی به بیان دلائل وجود خداوند پرداخت و به سؤال وی پاسخ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به اطرافیان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چیزی سؤال میکنم و او از چیزی دیگر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موسی هم چنان بمدارا سخن میگوید و به تأکید و تکرار دلیل خداشناسی 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رَبُّکُمْ وَ رَبُّ آبٰائِکُمُ الْأَوَّلِینَ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ادعای خدایی نسبت بمردم عصر خویش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موسی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من از جانب او سخن میگویم، خدای شما و خدای مردم همه اعصار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رَسُولَکُمُ الَّذِی أُرْسِلَ إِلَیْکُمْ لَمَجْنُونٌ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که از پاسخ موسی عاجز شده بود برای پوشاندن چهرۀ حقیقت به اطرافیان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 بسوی شما فرستاده شده،مجنون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 از ماهیت خدا از او سؤال میکنم و او جواب دیگری بمن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موسی به این جسارت وی اعتنایی نکرد و هم چنان به تبلیغ و تأکید حجت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الْمَشْرِقِ وَ الْمَغْرِبِ وَ مٰا بَیْنَهُمٰا إِنْ کُنْتُمْ تَعْقِلُونَ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باره به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عقل و تدبیر دارید،او خدای مشرق و مغرب و خدای چیزهایی است که ما بین مشرق و مغرب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بدانید که هر کس دارای این صفات است،مستحق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استدلالهای موسی طول کشیده و فرعون از عهدۀ جواب بر نیامده بود،زبان به تهدید گشود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لَئِنِ اتَّخَذْتَ إِلٰهَاً غَیْرِی لَأَجْعَلَنَّکَ مِنَ الْمَسْجُونِینَ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خدایی جز من اختیار کنی،ترا به زندان می‌افکنم،می‌گویند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هر که را به زندان می‌افکند،بیرونش نمی‌آورد تا بمیرد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وَ لَوْ جِئْتُکَ بِشَیْءٍ مُبِینٍ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بدنبال تهدید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مطلبی روشن برای تو بگویم که بصدق آن آگاه باشی و بکذب گفتار خود پی ببری و به رسالت من یقین پیدا کنی،باز هم مرا به زندان می‌افکنی</w:t>
      </w:r>
      <w:r>
        <w:rPr>
          <w:rFonts w:eastAsia="IRNazanin" w:cs="IRNazanin"/>
          <w:color w:val="111111"/>
          <w:sz w:val="28"/>
          <w:szCs w:val="28"/>
          <w:rtl w:val="true"/>
          <w:lang w:bidi="fa-IR"/>
        </w:rPr>
        <w:t xml:space="preserve">. </w:t>
      </w:r>
      <w:r>
        <w:rPr>
          <w:rStyle w:val="FootnoteAnchor"/>
          <w:rtl w:val="true"/>
        </w:rPr>
        <w:footnoteReference w:id="4"/>
      </w:r>
      <w:bookmarkStart w:id="45" w:name="pg13085_165404"/>
    </w:p>
    <w:p>
      <w:pPr>
        <w:pStyle w:val="Heading3"/>
        <w:numPr>
          <w:ilvl w:val="2"/>
          <w:numId w:val="1"/>
        </w:numPr>
        <w:rPr/>
      </w:pPr>
      <w:bookmarkStart w:id="46" w:name="__RefHeading___Toc7291806_3224264995"/>
      <w:bookmarkStart w:id="47" w:name="_Toc19"/>
      <w:bookmarkEnd w:id="45"/>
      <w:bookmarkEnd w:id="46"/>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31</w:t>
      </w:r>
      <w:r>
        <w:rPr>
          <w:rtl w:val="true"/>
        </w:rPr>
        <w:t xml:space="preserve"> </w:t>
      </w:r>
      <w:r>
        <w:rPr>
          <w:rtl w:val="true"/>
        </w:rPr>
        <w:t xml:space="preserve">تا </w:t>
      </w:r>
      <w:r>
        <w:rPr/>
        <w:t>50</w:t>
      </w:r>
      <w:r>
        <w:rPr>
          <w:rtl w:val="true"/>
        </w:rPr>
        <w:t>]</w:t>
      </w:r>
      <w:bookmarkEnd w:id="47"/>
    </w:p>
    <w:p>
      <w:pPr>
        <w:pStyle w:val="Heading4"/>
        <w:numPr>
          <w:ilvl w:val="3"/>
          <w:numId w:val="1"/>
        </w:numPr>
        <w:rPr/>
      </w:pPr>
      <w:bookmarkStart w:id="48" w:name="__RefHeading___Toc7291808_3224264995"/>
      <w:bookmarkStart w:id="49" w:name="_Toc20"/>
      <w:bookmarkEnd w:id="48"/>
      <w:r>
        <w:rPr>
          <w:rtl w:val="true"/>
        </w:rPr>
        <w:t>اشاره</w:t>
      </w:r>
      <w:bookmarkEnd w:id="4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فَأْتِ بِهِ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یَدَهُ فَإِذٰا هِیَ بَیْضٰاءُ لِلنّٰاظِرِینَ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لِلْمَلَإِ حَوْلَهُ إِنَّ هٰذٰا لَسٰاحِرٌ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 یُخْرِجَکُمْ مِنْ أَرْضِکُمْ بِسِحْرِهِ فَمٰا 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 أَخٰاهُ وَ اِبْعَثْ فِی اَلْمَدٰائِنِ حٰاشِرِینَ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یَأْتُوکَ بِکُلِّ سَحّٰارٍ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اَلسَّحَرَةُ لِمِیقٰاتِ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لِلنّٰاسِ هَلْ أَنْتُمْ مُجْتَمِعُونَ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لَعَلَّنٰا نَتَّبِعُ اَلسَّحَرَةَ إِنْ کٰانُوا هُمُ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قٰالُوا لِفِرْعَوْنَ أَ إِنَّ لَنٰا لَأَجْراً إِنْ کُنّٰا نَحْنُ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إِنَّکُمْ إِذاً لَمِنَ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مُوسیٰ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فَأَلْقَوْا حِبٰالَهُمْ وَ عِصِیَّهُمْ وَ قٰالُوا بِعِزَّةِ فِرْعَوْنَ إِنّٰا لَنَحْنُ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مُوسیٰ عَصٰاهُ فَإِذٰا هِیَ تَلْقَفُ مٰا یَأْفِکُونَ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اَلسَّحَرَةُ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لَکُمْ إِنَّهُ لَکَبِیرُکُمُ اَلَّذِی عَلَّمَکُمُ اَلسِّحْرَ فَلَسَوْفَ تَعْلَمُونَ لَأُقَطِّعَنَّ أَیْدِیَکُمْ وَ أَرْجُلَکُمْ مِنْ خِلاٰفٍ وَ لَأُصَلِّبَنَّکُمْ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ضَیْرَ إِنّٰا إِلیٰ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bookmarkStart w:id="50" w:name="pg13085_165405"/>
    </w:p>
    <w:p>
      <w:pPr>
        <w:pStyle w:val="Heading4"/>
        <w:numPr>
          <w:ilvl w:val="3"/>
          <w:numId w:val="1"/>
        </w:numPr>
        <w:rPr/>
      </w:pPr>
      <w:bookmarkStart w:id="51" w:name="__RefHeading___Toc7291810_3224264995"/>
      <w:bookmarkStart w:id="52" w:name="_Toc21"/>
      <w:bookmarkEnd w:id="50"/>
      <w:bookmarkEnd w:id="51"/>
      <w:r>
        <w:rPr>
          <w:rtl w:val="true"/>
        </w:rPr>
        <w:t>ترجمه</w:t>
      </w:r>
      <w:r>
        <w:rPr>
          <w:rtl w:val="true"/>
        </w:rPr>
        <w:t>:</w:t>
      </w:r>
      <w:bookmarkEnd w:id="52"/>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معجزۀ خود را بیاور،اگر از راست‌گویانی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عصایش را افکند و آشکارا ماری گشت و دستش را بیرون آورد که برای بینندگان سفید و درخشان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اشراف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ساحری داناست که میخواهد شما را با سحر خویش از سرزمینتان بیرون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می‌گویید؟گفتند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برادرش را به تأخیر انداز و افرادی را در شهرها برانگیز که جادوگران دانا را نزد تو آورند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ساحران برای وقت معینی جمع شدند و بمردم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جمع می‌شوید؟ شاید اگر ساحران غالب شوند،از آنها تبعیت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ساحران آمدند،</w:t>
      </w:r>
      <w:bookmarkStart w:id="53" w:name="pg13085_165406"/>
    </w:p>
    <w:p>
      <w:pPr>
        <w:pStyle w:val="BookText"/>
        <w:rPr/>
      </w:pPr>
      <w:bookmarkEnd w:id="53"/>
      <w:r>
        <w:rPr>
          <w:rFonts w:ascii="IRNazanin" w:hAnsi="IRNazanin" w:eastAsia="IRNazanin"/>
          <w:color w:val="111111"/>
          <w:sz w:val="28"/>
          <w:sz w:val="28"/>
          <w:szCs w:val="28"/>
          <w:rtl w:val="true"/>
          <w:lang w:bidi="fa-IR"/>
        </w:rPr>
        <w:t>بفرعون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غالب شویم،ما را پاداشی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شما از مقربین دربار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دارید بیندازید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ریسمان‌ها و عصاهای خود را افکندند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فرعون که ما غالبیم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عصای خود را افکند و در مدتی کوتاه،تمام ساخته‌های نیرنگ‌آمیز آنها را بلعید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به سجده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عالمین 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به شما اذن دهم به او ایمان آوردید؟اوست بزرگ شما که سحر را به شما آموخت،بزودی خواهید دانست که دستها و پاهای شما را بطور مخالف ببرم و شما را بدار بیاویزم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بسوی خدایمان برمی‌گردیم</w:t>
      </w:r>
      <w:r>
        <w:rPr>
          <w:rFonts w:eastAsia="IRNazanin" w:cs="IRNazanin"/>
          <w:color w:val="111111"/>
          <w:sz w:val="28"/>
          <w:szCs w:val="28"/>
          <w:rtl w:val="true"/>
          <w:lang w:bidi="fa-IR"/>
        </w:rPr>
        <w:t>.</w:t>
      </w:r>
    </w:p>
    <w:p>
      <w:pPr>
        <w:pStyle w:val="Heading4"/>
        <w:numPr>
          <w:ilvl w:val="3"/>
          <w:numId w:val="1"/>
        </w:numPr>
        <w:rPr/>
      </w:pPr>
      <w:bookmarkStart w:id="54" w:name="__RefHeading___Toc7291812_3224264995"/>
      <w:bookmarkStart w:id="55" w:name="_Toc22"/>
      <w:bookmarkEnd w:id="54"/>
      <w:r>
        <w:rPr>
          <w:rtl w:val="true"/>
        </w:rPr>
        <w:t>مقصود</w:t>
      </w:r>
      <w:r>
        <w:rPr>
          <w:rtl w:val="true"/>
        </w:rPr>
        <w:t>:</w:t>
      </w:r>
      <w:bookmarkEnd w:id="55"/>
    </w:p>
    <w:p>
      <w:pPr>
        <w:pStyle w:val="BookText"/>
        <w:rPr/>
      </w:pPr>
      <w:r>
        <w:rPr>
          <w:rFonts w:ascii="Amiri" w:hAnsi="Amiri" w:eastAsia="Amiri" w:cs="Amiri"/>
          <w:color w:val="111111"/>
          <w:sz w:val="28"/>
          <w:sz w:val="28"/>
          <w:szCs w:val="28"/>
          <w:rtl w:val="true"/>
          <w:lang w:bidi="ar-SA"/>
        </w:rPr>
        <w:t>قٰالَ فَأْتِ بِهِ إِنْ کُنْتَ مِنَ الصّٰادِقِینَ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معجزاتی که مدعی آنها هستی بیاور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فَأَلْقیٰ عَصٰاهُ فَإِذٰا هِیَ ثُعْبٰانٌ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عصای خود را افکند و همان آن بصورت ماری آشکار درآمد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نَزَعَ یَدَهُ فَإِذٰا هِیَ بَیْضٰاءُ لِلنّٰاظِرِینَ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دست خود را از آستین و گریبان خود بیرون آورد و در همان دم برای بینندگان سفید و نورانی گشت و مثل خورشید میدرخشید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لِلْمَلَإِ حَوْلَهُ إِنَّ هٰذٰا لَسٰاحِرٌ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اشراف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مرد،ساحری است که بفنون سحر و حیل آشناست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أَنْ یُخْرِجَکُمْ مِنْ أَرْضِکُمْ بِسِحْرِهِ فَمٰا ذٰا تَأْمُرُونَ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شما را از سرزمینتان بیرون کند و با سحر خویش بر شما غالب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بارۀ او چه می‌گوئید؟ در اینجا فرعون با اینکه مدعی خدایی است با آنها مشورت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آنها می‌پنداشتند که خدا می‌تواند مشورت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می‌پنداشتند که خدا می‌تواند جسم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أَرْجِهْ وَ أَخٰاهُ وَ ابْعَثْ فِی الْمَدٰائِنِ حٰاشِرِینَ یَأْتُوکَ بِکُلِّ سَحّٰارٍ عَلِیمٍ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برادرش را مهلت ده و افرادی را به شهرها بفرست تا ساحران زبردست را جمع کرده،نزد تو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قسمت در سورۀ اعراف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فَجُمِعَ السَّحَرَةُ لِمِیقٰاتِ یَوْمٍ مَعْلُومٍ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ساحران را جمع و آنها را تا فرا رسیدن روز عید نگاهداری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لِلنّٰاسِ هَلْ أَنْتُمْ مُجْتَمِعُونَ لَعَلَّنٰا نَتَّبِعُ السَّحَرَةَ إِنْ کٰانُوا هُمُ الْغٰالِبِینَ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بمردم شهر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جمع شوید تا اگر ساحران بر موسی و هارون غالب شدند، از ایشان تبعیت کنیم؟ فَلَمّٰا جٰاءَ السَّحَرَةُ قٰالُوا لِفِرْعَوْنَ أَ إِنَّ لَنٰا لَأَجْراً إِنْ کُنّٰا نَحْنُ الْغٰالِبِینَ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ساحران نزد فرعون آمدند،به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اگر پیروز شویم،مزد و پاداش داریم؟ قٰالَ نَعَمْ وَ إِنَّکُمْ إِذاً لَمِنَ الْمُقَرَّبِینَ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شما را پاداش بزرگی است و علاوه بر آن از نزدیکان و مقربان من خواهید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لَهُمْ مُوسیٰ أَلْقُوا مٰا أَنْتُمْ مُلْقُونَ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راه تحدی به ایشان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فراهم کرده‌اید،بیفکنید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فَأَلْقَوْا حِبٰالَهُمْ وَ عِصِیَّهُمْ وَ قٰالُوا بِعِزَّةِ فِرْعَوْنَ إِنّٰا لَنَحْنُ الْغٰالِبُونَ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ساحران ریسمانها و عصاهای خود را در میان افکندند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بعزت فرعون که ما پیروز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عزت،آن نیرویی است که شکست 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فَأَلْقیٰ مُوسیٰ عَصٰاهُ فَإِذٰا هِیَ تَلْقَفُ مٰا یَأْفِکُونَ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نیز عصای خود را در میان افکند و طولی نکشید که همۀ سحر و افسونهای ساحران را بلعید و نابود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فَأُلْقِیَ السَّحَرَةُ سٰاجِدِینَ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ساحران این منظرۀ هیبت انگیز را مشاهده کردند،مطمئن شدند که غلبۀ موسی و اژدها شدن عصا از جانب خداست و از دسترس بشر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همگی به سجده افتادند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آمَنّٰا بِرَبِّ الْعٰالَمِینَ رَبِّ مُوسیٰ وَ هٰارُونَ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جملگی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 عالمین که خدای موسی و فرعون است ایمان آوردیم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آمَنْتُمْ لَهُ قَبْلَ أَنْ آذَنَ لَکُمْ إِنَّهُ لَکَبِیرُکُمُ الَّذِی عَلَّمَکُمُ السِّحْرَ فَلَسَوْفَ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از راه تهدید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من به شما اجازه دهم، بدو ایمان 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استاد و رئیس شماست که فن جادوی را به شما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خواهید دانست که به جرم این پیشدستی چگونه شما را کیفر خواهم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لَأُقَطِّعَنَّ أَیْدِیَکُمْ وَ أَرْجُلَکُمْ مِنْ خِلاٰفٍ وَ لَأُصَلِّبَنَّکُمْ أَجْمَعِینَ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شما این است که دستها و پاهای شما را بطور مخالف قطع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راست را با پای چپ یا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بر آن همۀ شما را بدار آویزم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لاٰ ضَیْرَ إِنّٰا إِلیٰ رَبِّنٰا مُنْقَلِبُونَ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دلباخته،در پاسخ وی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برای ما زیانی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پاداش خدا می‌رسیم و او جزای ایمان و شکیبایی ما را با نعمتهای دائمی و فنا ناپذیر خود عطا میکند و بریدن دست و پا و بدار آویختن ناراحتی یک ساعته‌ای است که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کشتن و قطع دست و پای احدی از ایشان توفیق نیافت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به قطع دست و پا دست زد،فرعون بود</w:t>
      </w:r>
      <w:r>
        <w:rPr>
          <w:rFonts w:eastAsia="IRNazanin" w:cs="IRNazanin"/>
          <w:color w:val="111111"/>
          <w:sz w:val="28"/>
          <w:szCs w:val="28"/>
          <w:rtl w:val="true"/>
          <w:lang w:bidi="fa-IR"/>
        </w:rPr>
        <w:t>.</w:t>
      </w:r>
      <w:bookmarkStart w:id="56" w:name="pg13085_165409"/>
    </w:p>
    <w:p>
      <w:pPr>
        <w:pStyle w:val="Heading3"/>
        <w:numPr>
          <w:ilvl w:val="2"/>
          <w:numId w:val="1"/>
        </w:numPr>
        <w:rPr/>
      </w:pPr>
      <w:bookmarkStart w:id="57" w:name="__RefHeading___Toc7291814_3224264995"/>
      <w:bookmarkStart w:id="58" w:name="_Toc23"/>
      <w:bookmarkEnd w:id="56"/>
      <w:bookmarkEnd w:id="57"/>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51</w:t>
      </w:r>
      <w:r>
        <w:rPr>
          <w:rtl w:val="true"/>
        </w:rPr>
        <w:t xml:space="preserve"> </w:t>
      </w:r>
      <w:r>
        <w:rPr>
          <w:rtl w:val="true"/>
        </w:rPr>
        <w:t xml:space="preserve">تا </w:t>
      </w:r>
      <w:r>
        <w:rPr/>
        <w:t>68</w:t>
      </w:r>
      <w:r>
        <w:rPr>
          <w:rtl w:val="true"/>
        </w:rPr>
        <w:t>]</w:t>
      </w:r>
      <w:bookmarkEnd w:id="58"/>
    </w:p>
    <w:p>
      <w:pPr>
        <w:pStyle w:val="Heading4"/>
        <w:numPr>
          <w:ilvl w:val="3"/>
          <w:numId w:val="1"/>
        </w:numPr>
        <w:rPr/>
      </w:pPr>
      <w:bookmarkStart w:id="59" w:name="__RefHeading___Toc7291816_3224264995"/>
      <w:bookmarkStart w:id="60" w:name="_Toc24"/>
      <w:bookmarkEnd w:id="59"/>
      <w:r>
        <w:rPr>
          <w:rtl w:val="true"/>
        </w:rPr>
        <w:t>اشاره</w:t>
      </w:r>
      <w:bookmarkEnd w:id="6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نَطْمَعُ أَنْ یَغْفِرَ لَنٰا رَبُّنٰا خَطٰایٰانٰا أَنْ کُنّٰا أَوَّلَ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مُوسیٰ أَنْ أَسْرِ بِعِبٰادِی إِنَّکُمْ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فِرْعَوْنُ فِی اَلْمَدٰائِنِ حٰاشِرِینَ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لَشِرْذِمَةٌ قَلِیلُونَ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لَنٰا لَغٰائِظُونَ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لَجَمِیعٌ حٰاذِرُونَ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فَأَخْرَجْنٰاهُمْ مِنْ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کُنُوزٍ وَ مَقٰامٍ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أَوْرَثْنٰاهٰا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فَأَتْبَعُوهُمْ مُشْرِقِینَ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تَرٰاءَا اَلْجَمْعٰانِ قٰالَ أَصْحٰابُ مُوسیٰ إِنّٰا لَمُدْرَکُونَ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کَلاّٰ إِنَّ مَعِی رَبِّی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فَأَوْحَیْنٰا إِلیٰ مُوسیٰ أَنِ اِضْرِبْ بِعَصٰاکَ اَلْبَحْرَ فَانْفَلَقَ فَکٰانَ کُلُّ فِرْقٍ کَالطَّوْدِ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أَزْلَفْنٰا ثَمَّ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أَنْجَیْنٰا مُوسیٰ وَ مَنْ مَعَهُ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bookmarkStart w:id="61" w:name="pg13085_165410"/>
    </w:p>
    <w:p>
      <w:pPr>
        <w:pStyle w:val="Heading4"/>
        <w:numPr>
          <w:ilvl w:val="3"/>
          <w:numId w:val="1"/>
        </w:numPr>
        <w:rPr/>
      </w:pPr>
      <w:bookmarkStart w:id="62" w:name="__RefHeading___Toc7291818_3224264995"/>
      <w:bookmarkStart w:id="63" w:name="_Toc25"/>
      <w:bookmarkEnd w:id="61"/>
      <w:bookmarkEnd w:id="62"/>
      <w:r>
        <w:rPr>
          <w:rtl w:val="true"/>
        </w:rPr>
        <w:t>ترجمه</w:t>
      </w:r>
      <w:r>
        <w:rPr>
          <w:rtl w:val="true"/>
        </w:rPr>
        <w:t>:</w:t>
      </w:r>
      <w:bookmarkEnd w:id="63"/>
    </w:p>
    <w:p>
      <w:pPr>
        <w:pStyle w:val="BookText"/>
        <w:rPr/>
      </w:pPr>
      <w:r>
        <w:rPr>
          <w:rFonts w:ascii="IRNazanin" w:hAnsi="IRNazanin" w:eastAsia="IRNazanin"/>
          <w:color w:val="111111"/>
          <w:sz w:val="28"/>
          <w:sz w:val="28"/>
          <w:szCs w:val="28"/>
          <w:rtl w:val="true"/>
          <w:lang w:bidi="fa-IR"/>
        </w:rPr>
        <w:t>ما طمع داریم که خدایمان خطاهایمان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اولین کسانی هستیم که ایمان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وحی کردیم که بندگان ما را ببر که شما دنبال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افرادی را برای جمع کردن مردم به شهرها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اندکند،و آنها بر ما خشمگینند و ما از شر آنها بیمناکیم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 را از باغها و چشمه‌ها و گنجها و جایگاه‌های پسندیده،بیرون آوردیم و آنها را به بنی اسرائیل سپردیم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فرعونیان بامدادان آنها را دنبال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دو گروه در مقابل یکدیگر قرار گرفتند،یاران موسی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گرفتار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خدایم با من است و بزودی هدایتم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وحی کردیم که عصایت را بدریا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شکافته شد و هر قطعه‌ای مانند کوهی عظیم بود و فرعونیان را به آنجا نزدیک کردیم و موسی و همراهانش را همگی نجات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فرعونیان را غرق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ماجرا آیتی است و بیشتر ایشان مؤمن نیستند و خدای تو عزیز و رحیم است</w:t>
      </w:r>
      <w:r>
        <w:rPr>
          <w:rFonts w:eastAsia="IRNazanin" w:cs="IRNazanin"/>
          <w:color w:val="111111"/>
          <w:sz w:val="28"/>
          <w:szCs w:val="28"/>
          <w:rtl w:val="true"/>
          <w:lang w:bidi="fa-IR"/>
        </w:rPr>
        <w:t>.</w:t>
      </w:r>
    </w:p>
    <w:p>
      <w:pPr>
        <w:pStyle w:val="Heading4"/>
        <w:numPr>
          <w:ilvl w:val="3"/>
          <w:numId w:val="1"/>
        </w:numPr>
        <w:rPr/>
      </w:pPr>
      <w:bookmarkStart w:id="64" w:name="__RefHeading___Toc7291820_3224264995"/>
      <w:bookmarkStart w:id="65" w:name="_Toc26"/>
      <w:bookmarkEnd w:id="64"/>
      <w:r>
        <w:rPr>
          <w:rtl w:val="true"/>
        </w:rPr>
        <w:t>قرائت</w:t>
      </w:r>
      <w:r>
        <w:rPr>
          <w:rtl w:val="true"/>
        </w:rPr>
        <w:t>:</w:t>
      </w:r>
      <w:bookmarkEnd w:id="65"/>
    </w:p>
    <w:p>
      <w:pPr>
        <w:pStyle w:val="BookText"/>
        <w:rPr/>
      </w:pPr>
      <w:r>
        <w:rPr>
          <w:rFonts w:ascii="IRNazanin" w:hAnsi="IRNazanin" w:eastAsia="IRNazanin"/>
          <w:color w:val="111111"/>
          <w:sz w:val="28"/>
          <w:sz w:val="28"/>
          <w:szCs w:val="28"/>
          <w:rtl w:val="true"/>
          <w:lang w:bidi="fa-IR"/>
        </w:rPr>
        <w:t>حاذرون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و اهل کوفه با الف و دیگران بدون الف خوانده‌اند و هر دو بیک معنی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فاتبعوهم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از یعقوب از باب افتعال و دیگران از باب افعال خوانده‌اند</w:t>
      </w:r>
      <w:r>
        <w:rPr>
          <w:rFonts w:eastAsia="IRNazanin" w:cs="IRNazanin"/>
          <w:color w:val="111111"/>
          <w:sz w:val="28"/>
          <w:szCs w:val="28"/>
          <w:rtl w:val="true"/>
          <w:lang w:bidi="fa-IR"/>
        </w:rPr>
        <w:t>.</w:t>
      </w:r>
      <w:bookmarkStart w:id="66" w:name="pg13085_165411"/>
    </w:p>
    <w:p>
      <w:pPr>
        <w:pStyle w:val="Heading4"/>
        <w:numPr>
          <w:ilvl w:val="3"/>
          <w:numId w:val="1"/>
        </w:numPr>
        <w:rPr/>
      </w:pPr>
      <w:bookmarkStart w:id="67" w:name="__RefHeading___Toc7291822_3224264995"/>
      <w:bookmarkStart w:id="68" w:name="_Toc27"/>
      <w:bookmarkEnd w:id="66"/>
      <w:bookmarkEnd w:id="67"/>
      <w:r>
        <w:rPr>
          <w:rtl w:val="true"/>
        </w:rPr>
        <w:t>لغت</w:t>
      </w:r>
      <w:r>
        <w:rPr>
          <w:rtl w:val="true"/>
        </w:rPr>
        <w:t>:</w:t>
      </w:r>
      <w:bookmarkEnd w:id="68"/>
    </w:p>
    <w:p>
      <w:pPr>
        <w:pStyle w:val="BookText"/>
        <w:rPr/>
      </w:pPr>
      <w:r>
        <w:rPr>
          <w:rFonts w:ascii="IRNazanin" w:hAnsi="IRNazanin" w:eastAsia="IRNazanin"/>
          <w:color w:val="111111"/>
          <w:sz w:val="28"/>
          <w:sz w:val="28"/>
          <w:szCs w:val="28"/>
          <w:rtl w:val="true"/>
          <w:lang w:bidi="fa-IR"/>
        </w:rPr>
        <w:t>کنوز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پسندیده اشراق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 در وقت تابش آفتاب ادراک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کردن</w:t>
      </w:r>
    </w:p>
    <w:p>
      <w:pPr>
        <w:pStyle w:val="Heading4"/>
        <w:numPr>
          <w:ilvl w:val="3"/>
          <w:numId w:val="1"/>
        </w:numPr>
        <w:rPr/>
      </w:pPr>
      <w:bookmarkStart w:id="69" w:name="__RefHeading___Toc7291824_3224264995"/>
      <w:bookmarkStart w:id="70" w:name="_Toc28"/>
      <w:bookmarkEnd w:id="69"/>
      <w:r>
        <w:rPr>
          <w:rtl w:val="true"/>
        </w:rPr>
        <w:t>مقصود</w:t>
      </w:r>
      <w:r>
        <w:rPr>
          <w:rtl w:val="true"/>
        </w:rPr>
        <w:t>:</w:t>
      </w:r>
      <w:bookmarkEnd w:id="70"/>
    </w:p>
    <w:p>
      <w:pPr>
        <w:pStyle w:val="BookText"/>
        <w:rPr/>
      </w:pPr>
      <w:r>
        <w:rPr>
          <w:rFonts w:ascii="IRNazanin" w:hAnsi="IRNazanin" w:eastAsia="IRNazanin"/>
          <w:color w:val="111111"/>
          <w:sz w:val="28"/>
          <w:sz w:val="28"/>
          <w:szCs w:val="28"/>
          <w:rtl w:val="true"/>
          <w:lang w:bidi="fa-IR"/>
        </w:rPr>
        <w:t>اکنون در بارۀ ساحران و گفتگوی آنها پس از ایمانشان با فرعون سخن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نَطْمَعُ أَنْ یَغْفِرَ لَنٰا رَبُّنٰا خَطٰایٰانٰا أَنْ کُنّٰا أَوَّلَ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خویش امیدواریم که گناهان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سحر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 اولین کسانی هستیم که موسی را تصدیق و نبوتش را اقرار کردیم و دعوت او را در بارۀ توحید و نفی تشبیه 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اولین کسانی بودند که بعد از دیدن این معجزه ایمان آوردند یا اینکه از میان فرعونیان اولین ایمان آورندگانند،زیرا بنی اسرائیل قبلا ایمان آورده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أَوْحَیْنٰا إِلیٰ مُوسیٰ أَنْ أَسْرِ بِعِبٰادِی إِنَّکُمْ مُتَّبَعُونَ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بموسی وحی کردیم که بندگان ما را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لشکریانش شما را تعقیب میکنند تا شما را از خارج شدن از کشور مصر بازدارند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قسمت اول آیه در سوره طه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 فِرْعَوْنُ فِی الْمَدٰائِنِ حٰاشِرِینَ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افرادی را به شهرها فرستاد تا مردم را جمع کنند و برای گرفتار کردن موسی و قومش که به امر خداوند فرار کرده بودند،تشکیل سپاه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هٰؤُلاٰءِ لَشِرْذِمَةٌ قَلِیلُونَ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سپاهیان آماده شدند،فرعون بدیشان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موسی گروه کمی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بر آنند که این گروه که فرعون آنها</w:t>
      </w:r>
    </w:p>
    <w:p>
      <w:pPr>
        <w:pStyle w:val="BookText"/>
        <w:rPr/>
      </w:pPr>
      <w:r>
        <w:rPr>
          <w:rFonts w:ascii="IRNazanin" w:hAnsi="IRNazanin" w:eastAsia="IRNazanin"/>
          <w:color w:val="111111"/>
          <w:sz w:val="28"/>
          <w:sz w:val="28"/>
          <w:szCs w:val="28"/>
          <w:rtl w:val="true"/>
          <w:lang w:bidi="fa-IR"/>
        </w:rPr>
        <w:t>را کم وانمود میکرد ششصد هزار نفر بودند اما لشکریان فرعون از شمار بیرون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إِنَّهُمْ لَنٰا لَغٰائِظُونَ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بواسطۀ مخالفت و فرار و بردن زر و زیورهایی که بعاریه گرفته بودند و ترک بندگی،ما را بخشم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لَجَمِیعٌ حٰاذِرُونَ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شر آنها بیمناکیم و خود را برای سرکوفت ایشان مهیا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بارۀ کیفیت هلاک آنها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فَأَخْرَجْنٰاهُمْ مِنْ جَنّٰاتٍ وَ عُیُونٍ وَ کُنُوزٍ وَ مَقٰامٍ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 را از بوستان‌ها و چشمه‌های جاری و گنج‌ها و خانه‌های خوبی که در آن سکونت داشتند اخراج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بمعنی منبری که بر آن سخن می‌گفتند،دانسته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مجالسی است که بزرگان می‌نشستند و در آن به مشورت و گفتگو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هم این کلمه را به معنی اصطبل اسبان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وَ أَوْرَثْنٰاهٰا بَنِی إِسْرٰائِیلَ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اخبار فرعونیان را برای تو شرح دادیم،بنی اسرائیل را پس از هلاک ایشان بمصر برگرداندیم و همۀ اموال و ذخایر و زینت‌ها و باغها و کاخها را به ایشان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فَأَتْبَعُوهُمْ مُشْرِقِینَ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 هنگام طلوع آفتاب بود که به موسی و بنی اسرائیل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تَرٰاءَا الْجَمْعٰانِ قٰالَ أَصْحٰابُ مُوسیٰ إِنّٰا لَمُدْرَکُونَ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دو گروه با یکدیگر روبرو شدند،همراهان موسی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گرفتار می‌شویم و طاقت لشکریان فرعون را نداریم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کَلاّٰ إِنَّ مَعِی رَبِّی سَیَهْدِینِ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موسی با اعتماد و اطمینان بخدا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هرگز بما دسترسی پیدا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شما نابجاست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حرفها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یاور من است و مرا براه نجات رهنمون میگردد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 کفایت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فَأَوْحَیْنٰا إِلیٰ مُوسیٰ أَنِ اضْرِبْ بِعَصٰاکَ الْبَحْرَ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وحی کردیم که عصایت را برود 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میان ایله و مصر است و بقولی دریای قلزم که میان مکه و یمن است تا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فَانْفَلَقَ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عصا را بدریا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شکافته شد و دوازده راه عبور در آن پدید آمد و آب در سمت چپ و راست راه،بپا ایستاد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 کُلُّ فِرْقٍ کَالطَّوْدِ الْعَظِیمِ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قسمتی از دریا که در میان راه‌ها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همچون کوهی عظیم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أَزْلَفْنٰا ثَمَّ الْآخَرِینَ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فرعون و قومش را به نزدیک دریا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فرعون و قومش را در دریا جمع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به مرگ نزدیک ساختیم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أَنْجَیْنٰا مُوسیٰ وَ مَنْ مَعَهُ أَجْمَعِینَ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و همۀ بنی اسرائیل را از غرق شدن نجات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أَغْرَقْنَا الْآخَرِینَ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فرعون و لشکریانش را غرق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شکافتن دریا و نجات موسی و قومش و غرق شدن فرعون و همراهانش دلالتی روشن بر توحید ذات و صفات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أَکْثَرُهُمْ 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دلیل واضح و برهان روشن و معجزۀ قاهر، اکثرشان ایمان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محمد از اینکه قومت از سخن حق،فرار می‌کنند، وحشت مکن،زیرا اینها نیز در انکار حق و قبول باطل،بعادت گذشتگانند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رَبَّکَ لَهُوَ الْعَزِیزُ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در سلطانش مقتدر و به خلقش رحیم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فرعون جز 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 آل فرعون و مریم که استخوانهای یوسف را نشان داد کسی ایمان نیاورد</w:t>
      </w:r>
      <w:r>
        <w:rPr>
          <w:rFonts w:eastAsia="IRNazanin" w:cs="IRNazanin"/>
          <w:color w:val="111111"/>
          <w:sz w:val="28"/>
          <w:szCs w:val="28"/>
          <w:rtl w:val="true"/>
          <w:lang w:bidi="fa-IR"/>
        </w:rPr>
        <w:t>.</w:t>
      </w:r>
      <w:bookmarkStart w:id="71" w:name="pg13085_165414"/>
    </w:p>
    <w:p>
      <w:pPr>
        <w:pStyle w:val="Heading3"/>
        <w:numPr>
          <w:ilvl w:val="2"/>
          <w:numId w:val="1"/>
        </w:numPr>
        <w:rPr/>
      </w:pPr>
      <w:bookmarkStart w:id="72" w:name="__RefHeading___Toc7291826_3224264995"/>
      <w:bookmarkStart w:id="73" w:name="_Toc29"/>
      <w:bookmarkEnd w:id="71"/>
      <w:bookmarkEnd w:id="72"/>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69</w:t>
      </w:r>
      <w:r>
        <w:rPr>
          <w:rtl w:val="true"/>
        </w:rPr>
        <w:t xml:space="preserve"> </w:t>
      </w:r>
      <w:r>
        <w:rPr>
          <w:rtl w:val="true"/>
        </w:rPr>
        <w:t xml:space="preserve">تا </w:t>
      </w:r>
      <w:r>
        <w:rPr/>
        <w:t>104</w:t>
      </w:r>
      <w:r>
        <w:rPr>
          <w:rtl w:val="true"/>
        </w:rPr>
        <w:t>]</w:t>
      </w:r>
      <w:bookmarkEnd w:id="73"/>
    </w:p>
    <w:p>
      <w:pPr>
        <w:pStyle w:val="Heading4"/>
        <w:numPr>
          <w:ilvl w:val="3"/>
          <w:numId w:val="1"/>
        </w:numPr>
        <w:rPr/>
      </w:pPr>
      <w:bookmarkStart w:id="74" w:name="__RefHeading___Toc7291828_3224264995"/>
      <w:bookmarkStart w:id="75" w:name="_Toc30"/>
      <w:bookmarkEnd w:id="74"/>
      <w:r>
        <w:rPr>
          <w:rtl w:val="true"/>
        </w:rPr>
        <w:t>اشاره</w:t>
      </w:r>
      <w:bookmarkEnd w:id="7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اُتْلُ عَلَیْهِمْ نَبَأَ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 قَوْمِهِ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نَعْبُدُ أَصْنٰاماً فَنَظَلُّ لَهٰا عٰاکِفِینَ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یَسْمَعُونَکُمْ إِذْ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یَنْفَعُونَکُمْ أَوْ یَضُرُّونَ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وَجَدْنٰا آبٰاءَنٰا کَذٰلِکَ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فَرَأَیْتُمْ مٰا کُنْتُمْ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 آبٰاؤُکُمُ اَلْأَقْدَمُونَ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لِی إِلاّٰ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خَلَقَنِی فَهُوَ 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هُوَ یُطْعِمُنِی وَ یَسْقِینِ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مَرِضْتُ فَهُوَ یَشْفِینِ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یُمِیتُنِی ثُمَّ یُحْیِینِ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أَطْمَعُ أَنْ یَغْفِرَ لِی خَطِیئَتِی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حُکْماً وَ أَلْحِقْنِی بِالصّٰالِحِینَ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لِسٰانَ صِدْقٍ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اِجْعَلْنِی مِنْ وَرَثَةِ جَنَّةِ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اِغْفِرْ لِأَبِی إِنَّهُ کٰانَ مِنَ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تُخْزِنِی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أَتَی اَللّٰهَ بِقَلْبٍ سَلِیمٍ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أُزْلِفَتِ اَلْجَنَّةُ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اَلْجَحِیمُ لِلْغٰاوِینَ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لَهُمْ أَیْنَ مٰا کُنْتُمْ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هَلْ یَنْصُرُونَکُمْ أَوْ یَنْتَصِرُونَ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فَکُبْکِبُوا فِیهٰا هُمْ وَ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جُنُودُ إِبْلِیسَ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هُمْ فِیهٰا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کُنّٰا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نُسَوِّیکُمْ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أَضَلَّنٰا إِلاَّ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صَدِیقٍ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لَنٰا کَرَّةً فَنَکُونَ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bookmarkStart w:id="76" w:name="pg13085_165416"/>
    </w:p>
    <w:p>
      <w:pPr>
        <w:pStyle w:val="Heading4"/>
        <w:numPr>
          <w:ilvl w:val="3"/>
          <w:numId w:val="1"/>
        </w:numPr>
        <w:rPr/>
      </w:pPr>
      <w:bookmarkStart w:id="77" w:name="__RefHeading___Toc7291830_3224264995"/>
      <w:bookmarkStart w:id="78" w:name="_Toc31"/>
      <w:bookmarkEnd w:id="76"/>
      <w:bookmarkEnd w:id="77"/>
      <w:r>
        <w:rPr>
          <w:rtl w:val="true"/>
        </w:rPr>
        <w:t>ترجمه</w:t>
      </w:r>
      <w:r>
        <w:rPr>
          <w:rtl w:val="true"/>
        </w:rPr>
        <w:t>:</w:t>
      </w:r>
      <w:bookmarkEnd w:id="78"/>
    </w:p>
    <w:p>
      <w:pPr>
        <w:pStyle w:val="BookText"/>
        <w:rPr/>
      </w:pPr>
      <w:r>
        <w:rPr>
          <w:rFonts w:ascii="IRNazanin" w:hAnsi="IRNazanin" w:eastAsia="IRNazanin"/>
          <w:color w:val="111111"/>
          <w:sz w:val="28"/>
          <w:sz w:val="28"/>
          <w:szCs w:val="28"/>
          <w:rtl w:val="true"/>
          <w:lang w:bidi="fa-IR"/>
        </w:rPr>
        <w:t>داستان ابراهیم را برایشان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بپدر و قومش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پرستید؟گفتند بتهایی می‌پرستیم و در پیشگاه ایشان نماز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هنگامی که دعا میکنید،صدای شما را می‌شنوند یا به شما سود و زیان می‌رسانند؟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پدرانمان را یافتیم که چنین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و پدران اسبقتان دیدید آنچه را که پرستیدید؟آنها همه دشمنان منند مگر خدای 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آفرید و رهنمائیم میکند و مرا طعام و آب میدهد و چون بیمار شوم شفایم میدهد و کسی که مرا می‌میراند آن گاه زنده‌ام میکند و کسی که طمع دارم که گناهم را در روز جزا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بمن حکمت بخش و مرا به صالحان ملحق گردان و برای من در میان پسینیان زبان راستی قرار ده و مرا از وارثان بهشت نعیم گردان و پدرم را بیامرز که از گمراهان بود و در روز بعث مردگان خوارم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مال و فرزندان سود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که با قلب سالم بیاید و بهشت برای پرهیزگاران نزدیک گردد و جهنم برای گمراهان آشکار شود و به آنها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چه می‌پرستیدید؟ آیا شما را یاری می‌کنند یا از گرفتاری نگاه می‌دارند؟سپس بتها و گمراهان و همۀ لشکریان شیطان را روی هم میریزند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با یکدیگر خصومت میکنند،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بخدا،ما در گمراهی آشکار بودیم که شما را با خدای عالمین مساوی قرار دادیم و ما را کسی جز مجرمان گمراه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ما را شفاعت کننده و دوستی دلسوز و مهربان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ما را بازگشتی بود تا از مؤمنان می‌شدیم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آیتی است و بیشترشان مؤمن نبودند و خدای تو عزیز و رحیم است</w:t>
      </w:r>
      <w:r>
        <w:rPr>
          <w:rFonts w:eastAsia="IRNazanin" w:cs="IRNazanin"/>
          <w:color w:val="111111"/>
          <w:sz w:val="28"/>
          <w:szCs w:val="28"/>
          <w:rtl w:val="true"/>
          <w:lang w:bidi="fa-IR"/>
        </w:rPr>
        <w:t>.</w:t>
      </w:r>
    </w:p>
    <w:p>
      <w:pPr>
        <w:pStyle w:val="Heading4"/>
        <w:numPr>
          <w:ilvl w:val="3"/>
          <w:numId w:val="1"/>
        </w:numPr>
        <w:rPr/>
      </w:pPr>
      <w:bookmarkStart w:id="79" w:name="__RefHeading___Toc7291832_3224264995"/>
      <w:bookmarkStart w:id="80" w:name="_Toc32"/>
      <w:bookmarkEnd w:id="79"/>
      <w:r>
        <w:rPr>
          <w:rtl w:val="true"/>
        </w:rPr>
        <w:t>لغت</w:t>
      </w:r>
      <w:r>
        <w:rPr>
          <w:rtl w:val="true"/>
        </w:rPr>
        <w:t>:</w:t>
      </w:r>
      <w:bookmarkEnd w:id="8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اسبق 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کردن غاوی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عملش موجب نومیدی از ثواب است کبکبوا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هم ریخته شدند</w:t>
      </w:r>
      <w:r>
        <w:rPr>
          <w:rFonts w:eastAsia="IRNazanin" w:cs="IRNazanin"/>
          <w:color w:val="111111"/>
          <w:sz w:val="28"/>
          <w:szCs w:val="28"/>
          <w:rtl w:val="true"/>
          <w:lang w:bidi="fa-IR"/>
        </w:rPr>
        <w:t>.</w:t>
      </w:r>
      <w:bookmarkStart w:id="81" w:name="pg13085_165417"/>
    </w:p>
    <w:p>
      <w:pPr>
        <w:pStyle w:val="BookText"/>
        <w:rPr/>
      </w:pPr>
      <w:bookmarkEnd w:id="81"/>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 که دوستی ورزد</w:t>
      </w:r>
      <w:r>
        <w:rPr>
          <w:rFonts w:eastAsia="IRNazanin" w:cs="IRNazanin"/>
          <w:color w:val="111111"/>
          <w:sz w:val="28"/>
          <w:szCs w:val="28"/>
          <w:rtl w:val="true"/>
          <w:lang w:bidi="fa-IR"/>
        </w:rPr>
        <w:t>.</w:t>
      </w:r>
    </w:p>
    <w:p>
      <w:pPr>
        <w:pStyle w:val="Heading4"/>
        <w:numPr>
          <w:ilvl w:val="3"/>
          <w:numId w:val="1"/>
        </w:numPr>
        <w:rPr/>
      </w:pPr>
      <w:bookmarkStart w:id="82" w:name="__RefHeading___Toc7291834_3224264995"/>
      <w:bookmarkStart w:id="83" w:name="_Toc33"/>
      <w:bookmarkEnd w:id="82"/>
      <w:r>
        <w:rPr>
          <w:rtl w:val="true"/>
        </w:rPr>
        <w:t>اعراب</w:t>
      </w:r>
      <w:r>
        <w:rPr>
          <w:rtl w:val="true"/>
        </w:rPr>
        <w:t>:</w:t>
      </w:r>
      <w:bookmarkEnd w:id="83"/>
    </w:p>
    <w:p>
      <w:pPr>
        <w:pStyle w:val="BookText"/>
        <w:rPr/>
      </w:pPr>
      <w:r>
        <w:rPr>
          <w:rFonts w:ascii="Amiri" w:hAnsi="Amiri" w:eastAsia="Amiri" w:cs="Amiri"/>
          <w:color w:val="111111"/>
          <w:sz w:val="28"/>
          <w:sz w:val="28"/>
          <w:szCs w:val="28"/>
          <w:rtl w:val="true"/>
          <w:lang w:bidi="ar-SA"/>
        </w:rPr>
        <w:t>هَلْ یَسْمَعُونَکُمْ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بدنبال این کلمه جوهر واقع شود دو مفعول میگیرد و مفعول دوم آن صوت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یک مفعول گرفته به تقدیر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یسمعون دعائکم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قرینۀ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منقطع و ممکن است استثناء متصل باشد در صورتی که آنها هم بت پرستیده باشند و هم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أَتَی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و بدل از مفعول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منصوب باشد بنا بر استثناء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و خبر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بر حالیت و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متعلق به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تمنی</w:t>
      </w:r>
      <w:r>
        <w:rPr>
          <w:rFonts w:eastAsia="IRNazanin" w:cs="IRNazanin"/>
          <w:color w:val="111111"/>
          <w:sz w:val="28"/>
          <w:szCs w:val="28"/>
          <w:rtl w:val="true"/>
          <w:lang w:bidi="fa-IR"/>
        </w:rPr>
        <w:t>.</w:t>
      </w:r>
    </w:p>
    <w:p>
      <w:pPr>
        <w:pStyle w:val="Heading4"/>
        <w:numPr>
          <w:ilvl w:val="3"/>
          <w:numId w:val="1"/>
        </w:numPr>
        <w:rPr/>
      </w:pPr>
      <w:bookmarkStart w:id="84" w:name="__RefHeading___Toc7291836_3224264995"/>
      <w:bookmarkStart w:id="85" w:name="_Toc34"/>
      <w:bookmarkEnd w:id="84"/>
      <w:r>
        <w:rPr>
          <w:rtl w:val="true"/>
        </w:rPr>
        <w:t>مقصود</w:t>
      </w:r>
      <w:r>
        <w:rPr>
          <w:rtl w:val="true"/>
        </w:rPr>
        <w:t>:</w:t>
      </w:r>
      <w:bookmarkEnd w:id="85"/>
    </w:p>
    <w:p>
      <w:pPr>
        <w:pStyle w:val="BookText"/>
        <w:rPr/>
      </w:pPr>
      <w:r>
        <w:rPr>
          <w:rFonts w:ascii="IRNazanin" w:hAnsi="IRNazanin" w:eastAsia="IRNazanin"/>
          <w:color w:val="111111"/>
          <w:sz w:val="28"/>
          <w:sz w:val="28"/>
          <w:szCs w:val="28"/>
          <w:rtl w:val="true"/>
          <w:lang w:bidi="fa-IR"/>
        </w:rPr>
        <w:t>اکنون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اتْلُ عَلَیْهِمْ نَبَأَ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محمد،داستان ابراهیم را که اصل پیامبران و افتخار عرب و مایۀ تسلی خاطر تو و اندرز مردم است برای ایشان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لِأَبِیهِ وَ قَوْمِهِ مٰا تَعْبُدُونَ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راه انکار به پدر و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می‌پرستید؟ قٰالُوا نَعْبُدُ أَصْنٰاماً فَنَظَلُّ لَهٰا عٰاکِفِینَ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بتهایی پرستش می‌کنیم و در پیشگاه آنها نماز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پیوسته آنها را عبادت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هَلْ یَسْمَعُونَکُمْ إِذْ تَدْعُونَ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هنگامی که آنها را میخوانید صدای شما را می‌شنوند و دعای شما را مستجاب میکنند؟ أَوْ یَنْفَعُونَکُمْ أَوْ یَضُرُّونَ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آنها را پرستش کنید به شما نفع می‌رسانند</w:t>
      </w:r>
    </w:p>
    <w:p>
      <w:pPr>
        <w:pStyle w:val="BookText"/>
        <w:rPr/>
      </w:pPr>
      <w:r>
        <w:rPr>
          <w:rFonts w:ascii="IRNazanin" w:hAnsi="IRNazanin" w:eastAsia="IRNazanin"/>
          <w:color w:val="111111"/>
          <w:sz w:val="28"/>
          <w:sz w:val="28"/>
          <w:szCs w:val="28"/>
          <w:rtl w:val="true"/>
          <w:lang w:bidi="fa-IR"/>
        </w:rPr>
        <w:t>و اگر نکنید به شما ضرر می‌زنند؟ از اینجا استفاده می‌شود که دین را باید با دلیل ثابت کرد و اگر چنین نبود ابراهیم با آنها بحث و مناظره نمیکرد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بَلْ وَجَدْنٰا آبٰاءَنٰا کَذٰلِکَ یَفْعَلُونَ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جواب صحیحی نداشتند که به ابراهیم بدهند،گفتند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پدران خود تقلید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دیده‌ایم که آنها نیز چنین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فَرَأَیْتُمْ مٰا کُنْتُمْ تَعْبُدُونَ أَنْتُمْ وَ آبٰاؤُکُمُ الْأَقْدَمُونَ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برای اینکه تقلید آنها را مورد انکار قرار دهد،فرمود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و پدرانتان چیزهایی را که پرستش کرده و میکنید،دیده‌اید؟ فَإِنَّهُمْ عَدُوٌّ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و پرستش بتها همه دشمن منند و بقولی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همه دشمن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ضمیر جمع مذکر عاقل به بتها برگردانده،این است که به آنها نسبت عداوت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بتها از این لحاظ است که عبادت آنها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منظور این باشد که بتها و پدران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خدا را می‌پرستیدند و هم بت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منند و به همین جهت است که بدنبال آن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همۀ معبودها دشمن منند،جز خدای 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دشمن ایشانم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وصف خدای عالمین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خَلَقَنِی فَهُوَ یَهْدِینِ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مرا از نیستی به هستی آورد و راه نجات را به من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کسی است که مرا برای طاعت خویش آفرید و مرا بسوی بهشت 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هُوَ یُطْعِمُنِی وَ یَسْقِینِ وَ إِذٰا مَرِضْتُ فَهُوَ یَشْفِینِ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که به من روزی</w:t>
      </w:r>
    </w:p>
    <w:p>
      <w:pPr>
        <w:pStyle w:val="BookText"/>
        <w:rPr/>
      </w:pPr>
      <w:r>
        <w:rPr>
          <w:rFonts w:ascii="IRNazanin" w:hAnsi="IRNazanin" w:eastAsia="IRNazanin"/>
          <w:color w:val="111111"/>
          <w:sz w:val="28"/>
          <w:sz w:val="28"/>
          <w:szCs w:val="28"/>
          <w:rtl w:val="true"/>
          <w:lang w:bidi="fa-IR"/>
        </w:rPr>
        <w:t>میدهد و تنم را از بیماریها سالم 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یُمِیتُنِی ثُمَّ یُحْیِینِ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 که مرا پس از این حیات می‌میراند و پس از مرگ در روز قیامت زنده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أَطْمَعُ أَنْ یَغْفِرَ لِی خَطِیئَتِی یَوْمَ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 که امیدوارم بروز جزا گناهم را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بر سبیل انقطاع می‌گوید و الا در نظر ما و همۀ عدلی مذهبان انبیاء معصومند و نیازی به بخشایش قیامت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عدلی مذهبان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انبیاء گناه صغیره را تجویز می‌کنند،لکن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جهان صغائر ایشان حبط و تکفیر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گناهی بر آنها باقی نمی‌ماند که در روز قیامت نیاز به مغفرت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امیدوارم که در روز قیامت هر که مرا شفیع خود سازد، خدا او را عفو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غفران خدا را مخصوص خود گردانیده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منظور،غفران شفاعت خواهندگان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گناهان گذشته و آیندۀ ترا ببخشاید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آمرزش گناهان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ابراهیم بیماری را بخود نسبت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بیماری از جانب خداست و این از حسن ادب ابراهیم است و مقصود او شکر نعمت خداست و اگر مقصود بیان قدرت خداوند بود،البته به خدا نسبت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آن کلام خضر است که وقتی راجع به معیوب کردن کشتی سخن می‌گفت،معیوب کردن کشتی را بخود نسبت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فَأَرَدْتُ أَنْ أَعِیبَهٰا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خواستم کشتی را معیوب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خواست راجع به تعمیر دیواری که روی گنج دو یتیم قرار داشت،سخن بگوید،گفت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فَأَرٰادَ رَبُّکَ أَنْ یَبْلُغٰا أَشُدَّهُمٰا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میخواست که آنها به حد رشد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حذف یاءها در آخر افعال این است که در رأس آیاتند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ابراهیم در مقام احتجاج است و منظور وی این است که تنها کسی</w:t>
      </w:r>
    </w:p>
    <w:p>
      <w:pPr>
        <w:pStyle w:val="BookText"/>
        <w:rPr/>
      </w:pPr>
      <w:r>
        <w:rPr>
          <w:rFonts w:ascii="IRNazanin" w:hAnsi="IRNazanin" w:eastAsia="IRNazanin"/>
          <w:color w:val="111111"/>
          <w:sz w:val="28"/>
          <w:sz w:val="28"/>
          <w:szCs w:val="28"/>
          <w:rtl w:val="true"/>
          <w:lang w:bidi="fa-IR"/>
        </w:rPr>
        <w:t>لایق خدایی است که بتواند این کارها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خداوند متعال حکایت از دعای ابراهیم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هَبْ لِی حُکْماً وَ أَلْحِقْنِی بِالصّٰالِحِینَ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بمن حکمت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 و مرا از لحاظ درجه و منزلت،به پیامبران پیش از من ملحق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چنان لطفی در باره‌ام کن که شایستگی پیوستن به انبیاء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اهمیت صلاح و صالح بودن به خوبی معلوم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صلاح این است که انسان در راه اوامر الهی استقامت نشان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لِی لِسٰانَ صِدْقٍ فِی الْآخِرِینَ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در میان امت‌های بعدی مورد قبول و ستایش ایشان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 ابراهیم را خداوند مستجاب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است که پیروان همۀ ادیان ابراهیم را ستایش میکنند و نبوت او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لسان را به جای قول می‌گذارد و همچنین به جای 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میان آخرین امت،فرزند خوبی بمن عطا کن که زبان به راستی گشاید و قیام به حق کند و منظور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اجْعَلْنِی مِنْ وَرَثَةِ جَنَّةِ النَّعِیمِ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از وارثان فردوس برین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اغْفِرْ لِأَبِی إِنَّهُ کٰانَ مِنَ الضّٰالِّینَ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پدرم را بیامرز که از راه صواب دور و منحرف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او را گمراه می‌نامد این است که کفر او از روی جهالت است نه از روی عناد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بارۀ وجه استغفار ابراهیم برای پدر در سورۀ توبه سخن گفته‌ایم</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لاٰ تُخْزِنِی یَوْمَ یُبْعَثُونَ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روزی که خلائق محشور می‌شوند،مرا رسوا مکن و بگناهم سرزنشم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 ابراهیم نیز از راه انقطاع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همانطوری که گفتیم،انبیاء مرتکب عمل قبیح نمی‌شوند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اکنون در بارۀ روز حشر خلائق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لاٰ یَنْفَعُ مٰالٌ وَ لاٰ بَنُونَ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مال و اولاد برای احدی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نمیتواند کسی بوسیلۀ مال و اولاد از سختیها و دشواریهای آن روز خلاصی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أَتَی اللّٰهَ بِقَلْبٍ سَلِیمٍ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با دلی خالی از شرک و شک به پیشگاه خداوند بار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دلی پاک از فساد و 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معصیتی با نیت قلبی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اگر قلب پاک باشد سایر اعضاء بدن هم پاکند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منظور قلبی است که از حب دنیا سالم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آن فرمایش پیامبر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دنیا رأس هر گناهی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أُزْلِفَتِ الْجَنَّةُ لِلْمُتَّقِینَ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به پرهیزگاران نزدیک می‌شود تا داخل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مَوْعِدَةٍ وَعَدَهٰا إِیّٰاهُ فَلَمّٰا تَبَیَّنَ لَهُ أَنَّهُ عَدُوٌّ لِلّٰهِ تَبَرَّأَ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استغفار ابراهیم برای پدر بواسطۀ وعده‌ای بود که به او داده بود و چون برای ابراهیم معلوم شد که او دشمن خداست از او تبری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بُرِّزَتِ الْجَحِیمُ لِلْغٰاوِینَ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جهنم نیز در برابر گمراهان و منحرفین از حق و صواب آشکار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لَهُمْ أَیْنَ مٰا کُنْتُمْ تَعْبُدُونَ مِنْ دُونِ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را در کجا می‌پرستیدید؟علت اینکه از آنها سؤال توبیخی می‌شود این است که هر گونه جواب دهند،خودشان مفتضح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یَنْصُرُونَکُمْ أَوْ یَنْتَصِرُونَ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امروز عذاب را از شما دور میکنند یا اینکه در برابر کیفر به یاری شما می‌آیند؟ فَکُبْکِبُوا فِیهٰا هُمْ وَ الْغٰاوُونَ وَ جُنُودُ إِبْلِیسَ أَجْمَعُونَ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بتها و پرستندگان آنها که مردمی گمراه بوده‌اند،و سپاهیان شیطان همه را جمع کرده، بر روی هم می‌ریزند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وَ هُمْ فِیهٰا یَخْتَصِمُونَ تَاللّٰهِ إِنْ کُنّٰا لَفِی ضَلاٰلٍ مُبِینٍ إِذْ نُسَوِّیکُمْ بِرَبِّ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اینها در جهنم با یکدیگر نزاع می‌کنند به بتها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قسم،ما از طریق حق و جادۀ صواب دور افتاده بودیم که شما را در ردیف خداوند قرار دادیم و به پرستش شما پرداختیم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أَضَلَّنٰا إِلاَّ الْمُجْرِمُونَ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گذشتگان که به آنها تأسی جستیم،ما را گمراه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شیطان 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روی حسرت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لَنٰا مِنْ شٰافِعِینَ وَ لاٰ صَدِیقٍ حَمِیمٍ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کسی نیست که شفاعتمان کند و از حالمان بپرسد و خویشاوندی نداریم که از در دلسوزی و مهربانی و دوستی بیاد ما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نه از خویشاوندان و نه از بیگانگان دادرس و فریاد رسی نداریم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است که شفاعت پیامبران و فرشتگان و مؤمنان در آن روز شامل حالشان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 از پیامبر خدا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در بهشت است و از حال دوستش که در جهنم است،سؤال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دوستش</w:t>
      </w:r>
    </w:p>
    <w:p>
      <w:pPr>
        <w:pStyle w:val="BookText"/>
        <w:rPr/>
      </w:pPr>
      <w:r>
        <w:rPr>
          <w:rFonts w:ascii="IRNazanin" w:hAnsi="IRNazanin" w:eastAsia="IRNazanin"/>
          <w:color w:val="111111"/>
          <w:sz w:val="28"/>
          <w:sz w:val="28"/>
          <w:szCs w:val="28"/>
          <w:rtl w:val="true"/>
          <w:lang w:bidi="fa-IR"/>
        </w:rPr>
        <w:t>را به بهشت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کسانی که در جهنم می‌مانند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شفاعت کننده‌ای و خویشاوند مهربانی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بخدا،شیعیان خود را شفاعت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شیعیان خود را شفاعت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شفاعت کننده‌ای و خویشاوندی مهربان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بدنیا بر میگشتیم تا از مؤمنان می‌شدیم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بجای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روز قیامت خانوادۀ خود را شفاعت میکند تا اینکه خدمتکارش باقی می‌ماند و در حالی که انگشت سبابۀ خود را بلند کرده،می‌گوید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خدمتگزارم مرا از سرما و گرما حفظ میکرد و او را شفاعت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همسایۀ خود را که هیچ حسنه‌ای ندارد شفاعت کرده،گوید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همسایه‌ام جلو اذیت مرا می‌گرفت و شفاعتش میکند حد اقل افرادی که هر مؤمنی شفاعت می‌کند سی نفر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أَنَّ لَنٰا کَرَّةً فَنَکُونَ مِنَ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بدنیا بر می‌گشتیم و از اهل ایمان می‌شدیم تا امروز شفاعت می‌یافتیم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لَآیَةً وَ مٰا کٰانَ أَکْثَرُهُمْ 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داستان آیتی و دلالتی است برای آن کسانی که به دیدۀ عبرت در آن بنگرند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بیشتر آنها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گفتار تسلیت خاطر پیامبر و اعلام است به اینکه بدی از قدیم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رَبَّکَ لَهُوَ الْعَزِیزُ الرَّحِیمُ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گذشت</w:t>
      </w:r>
      <w:r>
        <w:rPr>
          <w:rFonts w:eastAsia="IRNazanin" w:cs="IRNazanin"/>
          <w:color w:val="111111"/>
          <w:sz w:val="28"/>
          <w:szCs w:val="28"/>
          <w:rtl w:val="true"/>
          <w:lang w:bidi="fa-IR"/>
        </w:rPr>
        <w:t>.</w:t>
      </w:r>
      <w:bookmarkStart w:id="86" w:name="pg13085_165424"/>
    </w:p>
    <w:p>
      <w:pPr>
        <w:pStyle w:val="Heading3"/>
        <w:numPr>
          <w:ilvl w:val="2"/>
          <w:numId w:val="1"/>
        </w:numPr>
        <w:rPr/>
      </w:pPr>
      <w:bookmarkStart w:id="87" w:name="__RefHeading___Toc7291838_3224264995"/>
      <w:bookmarkStart w:id="88" w:name="_Toc35"/>
      <w:bookmarkEnd w:id="86"/>
      <w:bookmarkEnd w:id="87"/>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105</w:t>
      </w:r>
      <w:r>
        <w:rPr>
          <w:rtl w:val="true"/>
        </w:rPr>
        <w:t xml:space="preserve"> </w:t>
      </w:r>
      <w:r>
        <w:rPr>
          <w:rtl w:val="true"/>
        </w:rPr>
        <w:t xml:space="preserve">تا </w:t>
      </w:r>
      <w:r>
        <w:rPr/>
        <w:t>122</w:t>
      </w:r>
      <w:r>
        <w:rPr>
          <w:rtl w:val="true"/>
        </w:rPr>
        <w:t>]</w:t>
      </w:r>
      <w:bookmarkEnd w:id="88"/>
    </w:p>
    <w:p>
      <w:pPr>
        <w:pStyle w:val="Heading4"/>
        <w:numPr>
          <w:ilvl w:val="3"/>
          <w:numId w:val="1"/>
        </w:numPr>
        <w:rPr/>
      </w:pPr>
      <w:bookmarkStart w:id="89" w:name="__RefHeading___Toc7291840_3224264995"/>
      <w:bookmarkStart w:id="90" w:name="_Toc36"/>
      <w:bookmarkEnd w:id="89"/>
      <w:r>
        <w:rPr>
          <w:rtl w:val="true"/>
        </w:rPr>
        <w:t>اشاره</w:t>
      </w:r>
      <w:bookmarkEnd w:id="9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کَذَّبَتْ قَوْمُ نُوحٍ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نُوحٌ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نُؤْمِنُ لَکَ وَ اِتَّبَعَکَ اَلْأَرْذَلُونَ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مٰا عِلْمِی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حِسٰابُهُمْ إِلاّٰ عَلیٰ رَبِّی لَوْ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بِطٰارِدِ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إِلاّٰ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یٰا نُوحُ لَتَکُونَنَّ مِنَ اَلْمَرْجُومِینَ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 قَوْمِی 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 بَیْنِی وَ بَیْنَهُمْ فَتْحاً وَ نَجِّنِی وَ مَنْ مَعِیَ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مَنْ مَعَهُ فِی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بَعْدُ اَلْبٰاقِینَ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bookmarkStart w:id="91" w:name="pg13085_165425"/>
    </w:p>
    <w:p>
      <w:pPr>
        <w:pStyle w:val="Heading4"/>
        <w:numPr>
          <w:ilvl w:val="3"/>
          <w:numId w:val="1"/>
        </w:numPr>
        <w:rPr/>
      </w:pPr>
      <w:bookmarkStart w:id="92" w:name="__RefHeading___Toc7291842_3224264995"/>
      <w:bookmarkStart w:id="93" w:name="_Toc37"/>
      <w:bookmarkEnd w:id="91"/>
      <w:bookmarkEnd w:id="92"/>
      <w:r>
        <w:rPr>
          <w:rtl w:val="true"/>
        </w:rPr>
        <w:t>ترجمه</w:t>
      </w:r>
      <w:r>
        <w:rPr>
          <w:rtl w:val="true"/>
        </w:rPr>
        <w:t>:</w:t>
      </w:r>
      <w:bookmarkEnd w:id="93"/>
    </w:p>
    <w:p>
      <w:pPr>
        <w:pStyle w:val="BookText"/>
        <w:rPr/>
      </w:pPr>
      <w:r>
        <w:rPr>
          <w:rFonts w:ascii="IRNazanin" w:hAnsi="IRNazanin" w:eastAsia="IRNazanin"/>
          <w:color w:val="111111"/>
          <w:sz w:val="28"/>
          <w:sz w:val="28"/>
          <w:szCs w:val="28"/>
          <w:rtl w:val="true"/>
          <w:lang w:bidi="fa-IR"/>
        </w:rPr>
        <w:t>قوم نوح،رسولان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برادرشان نوح بدیشان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تقوی پیشه نمیکنید؟من برای شما رسولی امینم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بپرهیزید و مرا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شما اجری نمیخواهم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اجرم جز بر خدای عالمین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بپرهیزید و اطاعتم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 ایمان آوریم و حال آنکه مردم دون‌پایه از تو پیروی کرده‌اند؟گفت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کردار ایشان دانشی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آنها بر خدای من است، اگر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مؤمنان را طرد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ترساننده‌ای آشکار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نوح،اگر باز نگشتی از سنگسار شدگان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خدایا،قومم تکذیبم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من و ایشان در فتحی بگشای و مرا و مؤمنانی که با منند از ایشان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و کسانی که در آن کشتی که پر از انسان و موجودات دیگر بود نجات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باقی را غرق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آیتی است و بیشترشان ایمان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مقتدر و رحیم است</w:t>
      </w:r>
      <w:r>
        <w:rPr>
          <w:rFonts w:eastAsia="IRNazanin" w:cs="IRNazanin"/>
          <w:color w:val="111111"/>
          <w:sz w:val="28"/>
          <w:szCs w:val="28"/>
          <w:rtl w:val="true"/>
          <w:lang w:bidi="fa-IR"/>
        </w:rPr>
        <w:t>.</w:t>
      </w:r>
    </w:p>
    <w:p>
      <w:pPr>
        <w:pStyle w:val="Heading4"/>
        <w:numPr>
          <w:ilvl w:val="3"/>
          <w:numId w:val="1"/>
        </w:numPr>
        <w:rPr/>
      </w:pPr>
      <w:bookmarkStart w:id="94" w:name="__RefHeading___Toc7291844_3224264995"/>
      <w:bookmarkStart w:id="95" w:name="_Toc38"/>
      <w:bookmarkEnd w:id="94"/>
      <w:r>
        <w:rPr>
          <w:rtl w:val="true"/>
        </w:rPr>
        <w:t>قرائت</w:t>
      </w:r>
      <w:r>
        <w:rPr>
          <w:rtl w:val="true"/>
        </w:rPr>
        <w:t>:</w:t>
      </w:r>
      <w:bookmarkEnd w:id="95"/>
    </w:p>
    <w:p>
      <w:pPr>
        <w:pStyle w:val="BookText"/>
        <w:rPr/>
      </w:pPr>
      <w:r>
        <w:rPr>
          <w:rFonts w:ascii="IRNazanin" w:hAnsi="IRNazanin" w:eastAsia="IRNazanin"/>
          <w:color w:val="111111"/>
          <w:sz w:val="28"/>
          <w:sz w:val="28"/>
          <w:szCs w:val="28"/>
          <w:rtl w:val="true"/>
          <w:lang w:bidi="fa-IR"/>
        </w:rPr>
        <w:t>و اتبعک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اتباعک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 است و در این صورت،مبتداست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الارذلون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عطف است بر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w:t>
      </w:r>
      <w:r>
        <w:rPr>
          <w:rFonts w:eastAsia="IRNazanin" w:cs="IRNazanin"/>
          <w:color w:val="111111"/>
          <w:sz w:val="28"/>
          <w:szCs w:val="28"/>
          <w:rtl w:val="true"/>
          <w:lang w:bidi="fa-IR"/>
        </w:rPr>
        <w:t>».</w:t>
      </w:r>
    </w:p>
    <w:p>
      <w:pPr>
        <w:pStyle w:val="Heading4"/>
        <w:numPr>
          <w:ilvl w:val="3"/>
          <w:numId w:val="1"/>
        </w:numPr>
        <w:rPr/>
      </w:pPr>
      <w:bookmarkStart w:id="96" w:name="__RefHeading___Toc7291846_3224264995"/>
      <w:bookmarkStart w:id="97" w:name="_Toc39"/>
      <w:bookmarkEnd w:id="96"/>
      <w:r>
        <w:rPr>
          <w:rtl w:val="true"/>
        </w:rPr>
        <w:t>لغت</w:t>
      </w:r>
      <w:r>
        <w:rPr>
          <w:rtl w:val="true"/>
        </w:rPr>
        <w:t>:</w:t>
      </w:r>
      <w:bookmarkEnd w:id="9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ارذلون و اراذل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است</w:t>
      </w:r>
      <w:r>
        <w:rPr>
          <w:rFonts w:eastAsia="IRNazanin" w:cs="IRNazanin"/>
          <w:color w:val="111111"/>
          <w:sz w:val="28"/>
          <w:szCs w:val="28"/>
          <w:rtl w:val="true"/>
          <w:lang w:bidi="fa-IR"/>
        </w:rPr>
        <w:t>.</w:t>
      </w:r>
      <w:bookmarkStart w:id="98" w:name="pg13085_165426"/>
    </w:p>
    <w:p>
      <w:pPr>
        <w:pStyle w:val="BookText"/>
        <w:rPr/>
      </w:pPr>
      <w:bookmarkEnd w:id="98"/>
      <w:r>
        <w:rPr>
          <w:rFonts w:ascii="IRNazanin" w:hAnsi="IRNazanin" w:eastAsia="IRNazanin"/>
          <w:color w:val="111111"/>
          <w:sz w:val="28"/>
          <w:sz w:val="28"/>
          <w:szCs w:val="28"/>
          <w:rtl w:val="true"/>
          <w:lang w:bidi="fa-IR"/>
        </w:rPr>
        <w:t>طرد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و جمع این کلمه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w:t>
      </w:r>
    </w:p>
    <w:p>
      <w:pPr>
        <w:pStyle w:val="Heading4"/>
        <w:numPr>
          <w:ilvl w:val="3"/>
          <w:numId w:val="1"/>
        </w:numPr>
        <w:rPr/>
      </w:pPr>
      <w:bookmarkStart w:id="99" w:name="__RefHeading___Toc7291848_3224264995"/>
      <w:bookmarkStart w:id="100" w:name="_Toc40"/>
      <w:bookmarkEnd w:id="99"/>
      <w:r>
        <w:rPr>
          <w:rtl w:val="true"/>
        </w:rPr>
        <w:t>اعراب</w:t>
      </w:r>
      <w:r>
        <w:rPr>
          <w:rtl w:val="true"/>
        </w:rPr>
        <w:t>:</w:t>
      </w:r>
      <w:bookmarkEnd w:id="100"/>
    </w:p>
    <w:p>
      <w:pPr>
        <w:pStyle w:val="BookText"/>
        <w:rPr/>
      </w:pPr>
      <w:r>
        <w:rPr>
          <w:rFonts w:ascii="Amiri" w:hAnsi="Amiri" w:eastAsia="Amiri" w:cs="Amiri"/>
          <w:color w:val="111111"/>
          <w:sz w:val="28"/>
          <w:sz w:val="28"/>
          <w:szCs w:val="28"/>
          <w:rtl w:val="true"/>
          <w:lang w:bidi="ar-SA"/>
        </w:rPr>
        <w:t>مٰا عِلْمِی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نفی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 مجرور و خبر و متعلق بمحذوف</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7291850_3224264995"/>
      <w:bookmarkStart w:id="102" w:name="_Toc41"/>
      <w:bookmarkEnd w:id="101"/>
      <w:r>
        <w:rPr>
          <w:rtl w:val="true"/>
        </w:rPr>
        <w:t>مقصود</w:t>
      </w:r>
      <w:r>
        <w:rPr>
          <w:rtl w:val="true"/>
        </w:rPr>
        <w:t>:</w:t>
      </w:r>
      <w:bookmarkEnd w:id="102"/>
    </w:p>
    <w:p>
      <w:pPr>
        <w:pStyle w:val="BookText"/>
        <w:rPr/>
      </w:pPr>
      <w:r>
        <w:rPr>
          <w:rFonts w:ascii="IRNazanin" w:hAnsi="IRNazanin" w:eastAsia="IRNazanin"/>
          <w:color w:val="111111"/>
          <w:sz w:val="28"/>
          <w:sz w:val="28"/>
          <w:szCs w:val="28"/>
          <w:rtl w:val="true"/>
          <w:lang w:bidi="fa-IR"/>
        </w:rPr>
        <w:t>اکنون به شرح داستان نوح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کَذَّبَتْ قَوْمُ نُوحٍ الْمُرْسَلِینَ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 رسولان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اگر کسی یکی از انبیاء را تکذیب کند،همۀ آنها را تکذیب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 پیامبری که از جانب خدا بیاید مردم را امر میکند که همۀ انبیاء را تصدیق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رسولان نوح و پیامبرانی است که میان نوح و آدم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لَهُمْ أَخُوهُمْ نُوحٌ أَ لاٰ تَتَّقُونَ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که برادر نسبی آنها بود نه برادر دینی،به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با تکذیب من از عذاب خداوند نمیپرهیزید؟ إِنِّی لَکُمْ رَسُولٌ 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رسولی هستم که میان شما و خدا امینم و خیانت نمیکنم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باطاعت و عبادت خویش از خدا بپرهیزید و مرا در ایمان و توحید مطیع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أَسْئَلُکُمْ عَلَیْهِ مِنْ أَجْرٍ إِنْ أَجْرِیَ إِلاّٰ عَلیٰ رَبِّ الْعٰالَمِینَ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برابر دعوتم بتوحید از شما مزدی نمیخواهم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من بر آن خداوندی است که همۀ</w:t>
      </w:r>
    </w:p>
    <w:p>
      <w:pPr>
        <w:pStyle w:val="BookText"/>
        <w:rPr/>
      </w:pPr>
      <w:r>
        <w:rPr>
          <w:rFonts w:ascii="IRNazanin" w:hAnsi="IRNazanin" w:eastAsia="IRNazanin"/>
          <w:color w:val="111111"/>
          <w:sz w:val="28"/>
          <w:sz w:val="28"/>
          <w:szCs w:val="28"/>
          <w:rtl w:val="true"/>
          <w:lang w:bidi="fa-IR"/>
        </w:rPr>
        <w:t>موجودات را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سخن پیش را تکرار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پیشه کنید و مرا مطیع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شما مزد نمیخواهم تا از مال خویش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امینم،از خدا بپرهیزید و مرا مطیع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این،اینها با یکدیگر مغایرت دارند و در هر دو صورت،سوء ظن و تهمت را زایل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نُؤْمِنُ لَکَ وَ اتَّبَعَکَ الْأَرْذَلُونَ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بتو ایمان آوریم و حال آنکه مشتی مردم پست و فرومایه از تو تبعیت کرده‌اند؟برخی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مستمندان و تهیدستان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بافندگان و کفاشان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حال میخواهند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اطرافیان و پیروان تو افراد پست و زبون هستند و اگر ما بتو ایمان آوریم در ردیف آنها قرار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این سخن حاکی از جهل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ایمان این طبقه،موجب این نمیشود که آنها نوح را تکذیب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همینها بخاطر ایمانشان بدرگاه خدا تقرب پیدا میکنند،ولی اشرافی گنهکار،پیش خدا قرب و منزلتی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مٰا عِلْمِی بِمٰا کٰانُوا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کارها و رفتار آنها آگاه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تکلیفی هم در اینباره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من این است که آنها را بسوی خدا دعوت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دعوت مرا اجابت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حِسٰابُهُمْ إِلاّٰ عَلیٰ رَبِّی لَوْ تَشْعُرُونَ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آنها بر آن خداوندی است که خالق من و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آگاه بودید بر آنها خرده نمیگرفتید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أَنَا بِطٰارِدِ الْمُؤْمِنِینَ إِنْ أَنَا إِلاّٰ نَذِیرٌ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ترسانندۀ از معصیت و دعوت کنندۀ آشکاری بسوی طاعت خدایم و مؤمنین را از خود طرد نمیکنم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لَئِنْ لَمْ تَنْتَهِ یٰا نُوحُ لَتَکُونَنَّ مِنَ الْمَرْجُومِینَ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 اگر از گفتۀ خود دست بر نداری ترا سنگسار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بتو فحاشی می‌کنیم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رَبِّ إِنَّ قَوْمِی کَذَّبُونِ فَافْتَحْ بَیْنِی وَ بَیْنَهُمْ فَتْحاً وَ نَجِّنِی وَ مَنْ مَعِیَ</w:t>
      </w:r>
    </w:p>
    <w:p>
      <w:pPr>
        <w:pStyle w:val="BookText"/>
        <w:rPr/>
      </w:pPr>
      <w:r>
        <w:rPr>
          <w:rFonts w:ascii="Amiri" w:hAnsi="Amiri" w:eastAsia="Amiri" w:cs="Amiri"/>
          <w:color w:val="111111"/>
          <w:sz w:val="28"/>
          <w:sz w:val="28"/>
          <w:szCs w:val="28"/>
          <w:rtl w:val="true"/>
          <w:lang w:bidi="ar-SA"/>
        </w:rPr>
        <w:t>مِنَ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پروردگارا،قومم تکذیبم کردند،میان ما و آنها به عذاب حکم فرما و مرا و مؤمنانی که با منند از عذاب نجات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فَأَنْجَیْنٰاهُ وَ مَنْ مَعَهُ فِی الْفُلْکِ الْمَشْحُونِ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 کسانی را که در آن کشتی مملو از انسان و حیوانات با او بودند،نجات بخشیدیم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أَغْرَقْنٰا بَعْدُ الْبٰاقِینَ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نجات نوح و همراهانش بقیه را که در کشتی نبودند غرق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لَآیَةً وَ مٰا کٰانَ أَکْثَرُهُمْ 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داستان دلالتی روشن بر یگانگی خداست و بیشترشان ایمان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این جمله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 بار که بدنبال یکی از داستانها ذکر می‌شود،مقصود تازه‌ای را افاده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بدنبال قصه موسی می‌آید و آن گاه که بدنبال داستان ابراهیم ذکر می‌شود و اکنون که پس از سرگذشت نوح می‌آید،در هر کجا آیت و دلالت تازه‌ای را بیان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رَبَّکَ لَهُوَ الْعَزِیزُ الرَّحِیمُ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به هلاک قوم نوح مقتدر و به نجات نوح و همراهانش رحیم است</w:t>
      </w:r>
      <w:r>
        <w:rPr>
          <w:rFonts w:eastAsia="IRNazanin" w:cs="IRNazanin"/>
          <w:color w:val="111111"/>
          <w:sz w:val="28"/>
          <w:szCs w:val="28"/>
          <w:rtl w:val="true"/>
          <w:lang w:bidi="fa-IR"/>
        </w:rPr>
        <w:t>.</w:t>
      </w:r>
      <w:bookmarkStart w:id="103" w:name="pg13085_165429"/>
    </w:p>
    <w:p>
      <w:pPr>
        <w:pStyle w:val="Heading3"/>
        <w:numPr>
          <w:ilvl w:val="2"/>
          <w:numId w:val="1"/>
        </w:numPr>
        <w:rPr/>
      </w:pPr>
      <w:bookmarkStart w:id="104" w:name="__RefHeading___Toc7291852_3224264995"/>
      <w:bookmarkStart w:id="105" w:name="_Toc42"/>
      <w:bookmarkEnd w:id="103"/>
      <w:bookmarkEnd w:id="104"/>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123</w:t>
      </w:r>
      <w:r>
        <w:rPr>
          <w:rtl w:val="true"/>
        </w:rPr>
        <w:t xml:space="preserve"> </w:t>
      </w:r>
      <w:r>
        <w:rPr>
          <w:rtl w:val="true"/>
        </w:rPr>
        <w:t xml:space="preserve">تا </w:t>
      </w:r>
      <w:r>
        <w:rPr/>
        <w:t>140</w:t>
      </w:r>
      <w:r>
        <w:rPr>
          <w:rtl w:val="true"/>
        </w:rPr>
        <w:t>]</w:t>
      </w:r>
      <w:bookmarkEnd w:id="105"/>
    </w:p>
    <w:p>
      <w:pPr>
        <w:pStyle w:val="Heading4"/>
        <w:numPr>
          <w:ilvl w:val="3"/>
          <w:numId w:val="1"/>
        </w:numPr>
        <w:rPr/>
      </w:pPr>
      <w:bookmarkStart w:id="106" w:name="__RefHeading___Toc7291854_3224264995"/>
      <w:bookmarkStart w:id="107" w:name="_Toc43"/>
      <w:bookmarkEnd w:id="106"/>
      <w:r>
        <w:rPr>
          <w:rtl w:val="true"/>
        </w:rPr>
        <w:t>اشاره</w:t>
      </w:r>
      <w:bookmarkEnd w:id="10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کَذَّبَتْ عٰادٌ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هُودٌ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تَبْنُونَ بِکُلِّ رِیعٍ آیَةً تَعْبَثُونَ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تَتَّخِذُونَ مَصٰانِعَ لَعَلَّکُمْ تَخْلُدُونَ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بَطَشْتُمْ بَطَشْتُمْ جَبّٰارِینَ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اَلَّذِی أَمَدَّکُمْ بِمٰا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أَمَدَّکُمْ بِأَنْعٰامٍ وَ 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سَوٰاءٌ عَلَیْنٰا أَ وَعَظْتَ أَمْ لَمْ تَکُنْ مِنَ اَلْوٰاعِظِینَ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خُلُقُ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فَأَهْلَکْنٰاهُمْ 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bookmarkStart w:id="108" w:name="pg13085_165430"/>
    </w:p>
    <w:p>
      <w:pPr>
        <w:pStyle w:val="Heading4"/>
        <w:numPr>
          <w:ilvl w:val="3"/>
          <w:numId w:val="1"/>
        </w:numPr>
        <w:rPr/>
      </w:pPr>
      <w:bookmarkStart w:id="109" w:name="__RefHeading___Toc7291856_3224264995"/>
      <w:bookmarkStart w:id="110" w:name="_Toc44"/>
      <w:bookmarkEnd w:id="108"/>
      <w:bookmarkEnd w:id="109"/>
      <w:r>
        <w:rPr>
          <w:rtl w:val="true"/>
        </w:rPr>
        <w:t>ترجمه</w:t>
      </w:r>
      <w:r>
        <w:rPr>
          <w:rtl w:val="true"/>
        </w:rPr>
        <w:t>:</w:t>
      </w:r>
      <w:bookmarkEnd w:id="110"/>
    </w:p>
    <w:p>
      <w:pPr>
        <w:pStyle w:val="BookText"/>
        <w:rPr/>
      </w:pPr>
      <w:r>
        <w:rPr>
          <w:rFonts w:ascii="IRNazanin" w:hAnsi="IRNazanin" w:eastAsia="IRNazanin"/>
          <w:color w:val="111111"/>
          <w:sz w:val="28"/>
          <w:sz w:val="28"/>
          <w:szCs w:val="28"/>
          <w:rtl w:val="true"/>
          <w:lang w:bidi="fa-IR"/>
        </w:rPr>
        <w:t>قوم عاد رسولان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برادرشان هود،آنها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تقوی پیشه نمیکنید؟من برای شما رسولی امینم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بپرهیزید و مرا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اینکار از شما مزدی نمی‌خواهم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من جز بر خدای عالمین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هر محل مرتفعی بنائی بیهوده می‌سازید؟و قصرهایی محکم می‌سازید که شاید جاودان بمانید و هنگامی که کیفر میدهید،جبارانه کیفر میدهید؟از خدا بپرهیزید و اطاعتم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خدایی بپرهیزید که شما را به آنچه میدانید،امداد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 کرد شما را به چارپایان و فرزندان و بوستان‌ها و چشمه‌ها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از عذاب روزی بزرگ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یکسان است که پند بدهی یا از پند دهندگان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نیست مگر خلق و عادت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معذب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تکذیبش کردند و هلاکشان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این،آیتی است و بیشترشان مؤمن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عزیز و رحیم است</w:t>
      </w:r>
      <w:r>
        <w:rPr>
          <w:rFonts w:eastAsia="IRNazanin" w:cs="IRNazanin"/>
          <w:color w:val="111111"/>
          <w:sz w:val="28"/>
          <w:szCs w:val="28"/>
          <w:rtl w:val="true"/>
          <w:lang w:bidi="fa-IR"/>
        </w:rPr>
        <w:t>.</w:t>
      </w:r>
    </w:p>
    <w:p>
      <w:pPr>
        <w:pStyle w:val="Heading4"/>
        <w:numPr>
          <w:ilvl w:val="3"/>
          <w:numId w:val="1"/>
        </w:numPr>
        <w:rPr/>
      </w:pPr>
      <w:bookmarkStart w:id="111" w:name="__RefHeading___Toc7291858_3224264995"/>
      <w:bookmarkStart w:id="112" w:name="_Toc45"/>
      <w:bookmarkEnd w:id="111"/>
      <w:r>
        <w:rPr>
          <w:rtl w:val="true"/>
        </w:rPr>
        <w:t>قرائت</w:t>
      </w:r>
      <w:r>
        <w:rPr>
          <w:rtl w:val="true"/>
        </w:rPr>
        <w:t>:</w:t>
      </w:r>
      <w:bookmarkEnd w:id="112"/>
    </w:p>
    <w:p>
      <w:pPr>
        <w:pStyle w:val="BookText"/>
        <w:rPr/>
      </w:pP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اهل بصره و ابو جعفر و کسایی بفتح خاء و دیگران بضم خاء و لام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معنی دروغ پردازی و دومی به معنای خلق و خوی و عادت است</w:t>
      </w:r>
      <w:r>
        <w:rPr>
          <w:rFonts w:eastAsia="IRNazanin" w:cs="IRNazanin"/>
          <w:color w:val="111111"/>
          <w:sz w:val="28"/>
          <w:szCs w:val="28"/>
          <w:rtl w:val="true"/>
          <w:lang w:bidi="fa-IR"/>
        </w:rPr>
        <w:t>.</w:t>
      </w:r>
    </w:p>
    <w:p>
      <w:pPr>
        <w:pStyle w:val="Heading4"/>
        <w:numPr>
          <w:ilvl w:val="3"/>
          <w:numId w:val="1"/>
        </w:numPr>
        <w:rPr/>
      </w:pPr>
      <w:bookmarkStart w:id="113" w:name="__RefHeading___Toc7291860_3224264995"/>
      <w:bookmarkStart w:id="114" w:name="_Toc46"/>
      <w:bookmarkEnd w:id="113"/>
      <w:r>
        <w:rPr>
          <w:rtl w:val="true"/>
        </w:rPr>
        <w:t>لغت</w:t>
      </w:r>
      <w:r>
        <w:rPr>
          <w:rtl w:val="true"/>
        </w:rPr>
        <w:t>:</w:t>
      </w:r>
      <w:bookmarkEnd w:id="114"/>
    </w:p>
    <w:p>
      <w:pPr>
        <w:pStyle w:val="BookText"/>
        <w:rPr/>
      </w:pPr>
      <w:r>
        <w:rPr>
          <w:rFonts w:ascii="IRNazanin" w:hAnsi="IRNazanin" w:eastAsia="IRNazanin"/>
          <w:color w:val="111111"/>
          <w:sz w:val="28"/>
          <w:sz w:val="28"/>
          <w:szCs w:val="28"/>
          <w:rtl w:val="true"/>
          <w:lang w:bidi="fa-IR"/>
        </w:rPr>
        <w:t>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آبگیرها،ساختمانها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به شمشیر و زدن به شلاق</w:t>
      </w:r>
      <w:r>
        <w:rPr>
          <w:rFonts w:eastAsia="IRNazanin" w:cs="IRNazanin"/>
          <w:color w:val="111111"/>
          <w:sz w:val="28"/>
          <w:szCs w:val="28"/>
          <w:rtl w:val="true"/>
          <w:lang w:bidi="fa-IR"/>
        </w:rPr>
        <w:t>.</w:t>
      </w:r>
      <w:bookmarkStart w:id="115" w:name="pg13085_165431"/>
    </w:p>
    <w:p>
      <w:pPr>
        <w:pStyle w:val="BookText"/>
        <w:rPr/>
      </w:pPr>
      <w:bookmarkEnd w:id="115"/>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صفت در مورد خدا مدح و در مورد دیگران ذم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آنها زورمندی را به خود می‌بندند</w:t>
      </w:r>
      <w:r>
        <w:rPr>
          <w:rFonts w:eastAsia="IRNazanin" w:cs="IRNazanin"/>
          <w:color w:val="111111"/>
          <w:sz w:val="28"/>
          <w:szCs w:val="28"/>
          <w:rtl w:val="true"/>
          <w:lang w:bidi="fa-IR"/>
        </w:rPr>
        <w:t>.</w:t>
      </w:r>
    </w:p>
    <w:p>
      <w:pPr>
        <w:pStyle w:val="Heading4"/>
        <w:numPr>
          <w:ilvl w:val="3"/>
          <w:numId w:val="1"/>
        </w:numPr>
        <w:rPr/>
      </w:pPr>
      <w:bookmarkStart w:id="116" w:name="__RefHeading___Toc7291862_3224264995"/>
      <w:bookmarkStart w:id="117" w:name="_Toc47"/>
      <w:bookmarkEnd w:id="116"/>
      <w:r>
        <w:rPr>
          <w:rtl w:val="true"/>
        </w:rPr>
        <w:t>مقصود</w:t>
      </w:r>
      <w:r>
        <w:rPr>
          <w:rtl w:val="true"/>
        </w:rPr>
        <w:t>:</w:t>
      </w:r>
      <w:bookmarkEnd w:id="117"/>
    </w:p>
    <w:p>
      <w:pPr>
        <w:pStyle w:val="BookText"/>
        <w:rPr/>
      </w:pPr>
      <w:r>
        <w:rPr>
          <w:rFonts w:ascii="IRNazanin" w:hAnsi="IRNazanin" w:eastAsia="IRNazanin"/>
          <w:color w:val="111111"/>
          <w:sz w:val="28"/>
          <w:sz w:val="28"/>
          <w:szCs w:val="28"/>
          <w:rtl w:val="true"/>
          <w:lang w:bidi="fa-IR"/>
        </w:rPr>
        <w:t>اکنون در بارۀ قوم عاد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کَذَّبَتْ عٰادٌ الْمُرْسَلِینَ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عاد رسولان را تکذیب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لَهُمْ أَخُوهُمْ هُودٌ أَ لاٰ تَتَّقُونَ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که برادر نسبی ایشان بود نه برادر دینی،به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اجتناب از معاصی،از خدا نمی‌پرهیزید إِنِّی لَکُمْ رَسُولٌ 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تفسیرش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تَبْنُونَ بِکُلِّ رِیعٍ آیَةً تَعْبَثُونَ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هر نقطۀ مرتفعی بنائی می‌سازید که برای سکونت،مورد احتیاجتان نیست؟بلکه منظور شما لهو و لعب و بیهودگی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ساختمانی که مورد نیاز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شرف و برخی به معنی راه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 و قبه‌ای بلند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از انصاریان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کرد تا صاحب قبه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کرد و پیامبر خدا از او اعراض کرد و چندین بار اعراض خود را تکرار کرد تا آن مرد آثار خشم و اعراض را از پیامبر متوجه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 شکایت برد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انکار را در نظر رسول خدا می‌بینم،نمیدانم چه کرده‌ام؟گفتند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خارج شد و قبۀ تو را دید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کیست؟و ما به او اطلاع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رفت و قبه را با زمین یکسان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خدا بیرون آمد و قبه را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قبه‌ای که در اینجا بود چه 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آن از اعراض شما پیش ما شکایت کرد و ما او را مطلع ساختیم و او خرابش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بنائی که بر سر پا آید بر صاحبش وبالی دارد،مگر اینکه مورد احتیاجش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 را در جاهای بلند می‌ساختند تا راهگذران و گدایان را از بالا مورد مسخره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حمام‌ها برج می‌ساختند و هود این کارشان را مورد انکار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تَتَّخِذُونَ مَصٰانِعَ لَعَلَّکُمْ تَخْلُدُونَ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ساختمانها و کاخهای محکمی می‌سازید یا آبگیرهایی درست می‌کنید که گویا هرگز نمیمیرید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بناهای محکم برای کسی خوب است که طمع حیات ابدی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بفکر زندگی ابدی دنیا هستید و در بارۀ مرگ فکر نمیکنید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بَطَشْتُمْ بَطَشْتُمْ جَبّٰارِینَ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میخواهید کسی را تنبیه و مجازات کنید،نهایت سختگیری را در بارۀ او مرتکب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کیفر میدهید،بناحق می‌کشید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الَّذِی أَمَدَّکُمْ بِمٰا تَعْلَمُونَ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بپرهیزید که به نعمتهایی که میدانید پیاپی برای شما مدد و کمک می‌فرستد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أَمَدَّکُمْ بِأَنْعٰامٍ وَ بَنِینَ وَ جَنّٰاتٍ وَ عُیُونٍ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چارپایان و فرزندان و باغها و چشمه‌ها کمک کرده و علی الدوام برای شما کمک می‌فرستد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أَخٰافُ عَلَیْکُمْ عَذٰابَ یَوْمٍ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که در آن روز بزرگ یعنی قیامت،گرفتار عذاب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را روز بزرگ خوانده،زیرا ترسهای آن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سَوٰاءٌ عَلَیْنٰا أَ وَعَظْتَ أَمْ لَمْ تَکُنْ مِنَ الْوٰاعِظِینَ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 را نهی کنی چه نکنی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حال ما گفتار ترا نمیپذیریم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موعظه و ترک موعظه برای ما یکسان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إِلاّٰ خُلُقُ الْأَوَّلِینَ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که تو می‌گویی دروغهای مردم قدیم است که بیهوده ادعای نبوت میکردند و پیامبر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مثل آنهایی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اینکه بضم خاء خوانده شود،یعنی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که ما ساخته‌ایم،بنا بر سنت و رویه‌ای است که از گذشتگان بیادگار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زندگی ما هم مثل زندگی گذشتگان است که بدنبال آن مرگ است و قیامت و حسابی بدنبال آن نیست 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ادعای تو مطابق عادت گذشتگان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نَحْنُ بِمُعَذَّبِینَ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ادعای تو بی اساس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 در دنیا عذاب می‌شویم، نه در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فَکَذَّبُوهُ فَأَهْلَکْنٰاهُمْ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را تکذیب کردند و ما آنها را بوسیلۀ عذاب دچار استیصال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لَآیَةً وَ مٰا کٰانَ أَکْثَرُهُمْ مُؤْمِنِینَ وَ إِنَّ رَبَّکَ لَهُوَ الْعَزِیزُ الرَّحِیمُ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آن گذشت</w:t>
      </w:r>
      <w:r>
        <w:rPr>
          <w:rFonts w:eastAsia="IRNazanin" w:cs="IRNazanin"/>
          <w:color w:val="111111"/>
          <w:sz w:val="28"/>
          <w:szCs w:val="28"/>
          <w:rtl w:val="true"/>
          <w:lang w:bidi="fa-IR"/>
        </w:rPr>
        <w:t>.</w:t>
      </w:r>
      <w:bookmarkStart w:id="118" w:name="pg13085_165434"/>
    </w:p>
    <w:p>
      <w:pPr>
        <w:pStyle w:val="Heading3"/>
        <w:numPr>
          <w:ilvl w:val="2"/>
          <w:numId w:val="1"/>
        </w:numPr>
        <w:rPr/>
      </w:pPr>
      <w:bookmarkStart w:id="119" w:name="__RefHeading___Toc7291864_3224264995"/>
      <w:bookmarkStart w:id="120" w:name="_Toc48"/>
      <w:bookmarkEnd w:id="118"/>
      <w:bookmarkEnd w:id="119"/>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141</w:t>
      </w:r>
      <w:r>
        <w:rPr>
          <w:rtl w:val="true"/>
        </w:rPr>
        <w:t xml:space="preserve"> </w:t>
      </w:r>
      <w:r>
        <w:rPr>
          <w:rtl w:val="true"/>
        </w:rPr>
        <w:t xml:space="preserve">تا </w:t>
      </w:r>
      <w:r>
        <w:rPr/>
        <w:t>159</w:t>
      </w:r>
      <w:r>
        <w:rPr>
          <w:rtl w:val="true"/>
        </w:rPr>
        <w:t>]</w:t>
      </w:r>
      <w:bookmarkEnd w:id="120"/>
    </w:p>
    <w:p>
      <w:pPr>
        <w:pStyle w:val="Heading4"/>
        <w:numPr>
          <w:ilvl w:val="3"/>
          <w:numId w:val="1"/>
        </w:numPr>
        <w:rPr/>
      </w:pPr>
      <w:bookmarkStart w:id="121" w:name="__RefHeading___Toc7291866_3224264995"/>
      <w:bookmarkStart w:id="122" w:name="_Toc49"/>
      <w:bookmarkEnd w:id="121"/>
      <w:r>
        <w:rPr>
          <w:rtl w:val="true"/>
        </w:rPr>
        <w:t>اشاره</w:t>
      </w:r>
      <w:bookmarkEnd w:id="12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کَذَّبَتْ ثَمُودُ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صٰالِحٌ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تُتْرَکُونَ فِی مٰا هٰاهُنٰا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نَخْلٍ طَلْعُهٰا هَضِیمٌ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تَنْحِتُونَ مِنَ اَلْجِبٰالِ بُیُوتاً فٰارِهِینَ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تُطِیعُوا أَمْرَ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یُفْسِدُونَ فِی اَلْأَرْضِ وَ لاٰ یُصْلِحُونَ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أَنْتَ مِنَ اَلْمُسَحَّرِینَ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بَشَرٌ مِثْلُنٰا فَأْتِ بِآیَةٍ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نٰاقَةٌ لَهٰا شِرْبٌ وَ لَکُمْ شِرْبُ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تَمَسُّوهٰا بِسُوءٍ فَیَأْخُذَکُمْ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فَأَصْبَحُوا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اَلْعَذٰابُ 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bookmarkStart w:id="123" w:name="pg13085_165435"/>
    </w:p>
    <w:p>
      <w:pPr>
        <w:pStyle w:val="Heading4"/>
        <w:numPr>
          <w:ilvl w:val="3"/>
          <w:numId w:val="1"/>
        </w:numPr>
        <w:rPr/>
      </w:pPr>
      <w:bookmarkStart w:id="124" w:name="__RefHeading___Toc7291868_3224264995"/>
      <w:bookmarkStart w:id="125" w:name="_Toc50"/>
      <w:bookmarkEnd w:id="123"/>
      <w:bookmarkEnd w:id="124"/>
      <w:r>
        <w:rPr>
          <w:rtl w:val="true"/>
        </w:rPr>
        <w:t>ترجمه</w:t>
      </w:r>
      <w:r>
        <w:rPr>
          <w:rtl w:val="true"/>
        </w:rPr>
        <w:t>:</w:t>
      </w:r>
      <w:bookmarkEnd w:id="125"/>
    </w:p>
    <w:p>
      <w:pPr>
        <w:pStyle w:val="BookText"/>
        <w:rPr/>
      </w:pPr>
      <w:r>
        <w:rPr>
          <w:rFonts w:ascii="IRNazanin" w:hAnsi="IRNazanin" w:eastAsia="IRNazanin"/>
          <w:color w:val="111111"/>
          <w:sz w:val="28"/>
          <w:sz w:val="28"/>
          <w:szCs w:val="28"/>
          <w:rtl w:val="true"/>
          <w:lang w:bidi="fa-IR"/>
        </w:rPr>
        <w:t>قوم ثمود رسولان را تکذیب کردند آن گاه که برادرشان صالح،بدیشان گفت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تقوی پیشه نمیکنید؟من برای شما رسولی امینم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بپرهیزید و مرا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اجری در خواست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اجرم بر خدای عالمین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ایمنی در آنچه در اینجاست،متروک می‌مانید؟در باغها و چشمه‌ها و زراعتها و نخلهایی که طلع آن لطیف است؟و از کوه‌ها خانه‌هایی می‌تراشید در حالی که در اینکار مهارت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بپرهیزید و مرا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مسرفان را اطاعت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در زمین فساد میکنند و اصلاح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از مسحور شدگانی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نیستی مگر بشری مثل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 بیار،اگر از راستگویانی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شتری که قسمتی از آب برای اوست و قسمتی در روز معلوم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بدی مس نکنید که عذاب روزی بزرگ دامنگیر شما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را آسیب زدند و دچار ندامت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 عذاب شدند که در این آیتی است و بیشترشان ایمان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مقتدر و رحیم است</w:t>
      </w:r>
      <w:r>
        <w:rPr>
          <w:rFonts w:eastAsia="IRNazanin" w:cs="IRNazanin"/>
          <w:color w:val="111111"/>
          <w:sz w:val="28"/>
          <w:szCs w:val="28"/>
          <w:rtl w:val="true"/>
          <w:lang w:bidi="fa-IR"/>
        </w:rPr>
        <w:t>.</w:t>
      </w:r>
      <w:bookmarkStart w:id="126" w:name="pg13085_165436"/>
    </w:p>
    <w:p>
      <w:pPr>
        <w:pStyle w:val="Heading4"/>
        <w:numPr>
          <w:ilvl w:val="3"/>
          <w:numId w:val="1"/>
        </w:numPr>
        <w:rPr/>
      </w:pPr>
      <w:bookmarkStart w:id="127" w:name="__RefHeading___Toc7291870_3224264995"/>
      <w:bookmarkStart w:id="128" w:name="_Toc51"/>
      <w:bookmarkEnd w:id="126"/>
      <w:bookmarkEnd w:id="127"/>
      <w:r>
        <w:rPr>
          <w:rtl w:val="true"/>
        </w:rPr>
        <w:t>قرائت</w:t>
      </w:r>
      <w:r>
        <w:rPr>
          <w:rtl w:val="true"/>
        </w:rPr>
        <w:t>:</w:t>
      </w:r>
      <w:bookmarkEnd w:id="128"/>
    </w:p>
    <w:p>
      <w:pPr>
        <w:pStyle w:val="BookText"/>
        <w:rPr/>
      </w:pPr>
      <w:r>
        <w:rPr>
          <w:rFonts w:ascii="IRNazanin" w:hAnsi="IRNazanin" w:eastAsia="IRNazanin"/>
          <w:color w:val="111111"/>
          <w:sz w:val="28"/>
          <w:sz w:val="28"/>
          <w:szCs w:val="28"/>
          <w:rtl w:val="true"/>
          <w:lang w:bidi="fa-IR"/>
        </w:rPr>
        <w:t>فارهین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و شامیان بدون الف و دیگران با الف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قرائت اول معنی مهارت و بنا بر قرائت ثانی،معنی طغیان و اعتماد به نفس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هر دو را بیک معنی گرفته‌اند</w:t>
      </w:r>
      <w:r>
        <w:rPr>
          <w:rFonts w:eastAsia="IRNazanin" w:cs="IRNazanin"/>
          <w:color w:val="111111"/>
          <w:sz w:val="28"/>
          <w:szCs w:val="28"/>
          <w:rtl w:val="true"/>
          <w:lang w:bidi="fa-IR"/>
        </w:rPr>
        <w:t>.</w:t>
      </w:r>
    </w:p>
    <w:p>
      <w:pPr>
        <w:pStyle w:val="Heading4"/>
        <w:numPr>
          <w:ilvl w:val="3"/>
          <w:numId w:val="1"/>
        </w:numPr>
        <w:rPr/>
      </w:pPr>
      <w:bookmarkStart w:id="129" w:name="__RefHeading___Toc7291872_3224264995"/>
      <w:bookmarkStart w:id="130" w:name="_Toc52"/>
      <w:bookmarkEnd w:id="129"/>
      <w:r>
        <w:rPr>
          <w:rtl w:val="true"/>
        </w:rPr>
        <w:t>لغت</w:t>
      </w:r>
      <w:r>
        <w:rPr>
          <w:rtl w:val="true"/>
        </w:rPr>
        <w:t>:</w:t>
      </w:r>
      <w:bookmarkEnd w:id="130"/>
    </w:p>
    <w:p>
      <w:pPr>
        <w:pStyle w:val="BookText"/>
        <w:rPr/>
      </w:pPr>
      <w:r>
        <w:rPr>
          <w:rFonts w:ascii="IRNazanin" w:hAnsi="IRNazanin" w:eastAsia="IRNazanin"/>
          <w:color w:val="111111"/>
          <w:sz w:val="28"/>
          <w:sz w:val="28"/>
          <w:szCs w:val="28"/>
          <w:rtl w:val="true"/>
          <w:lang w:bidi="fa-IR"/>
        </w:rPr>
        <w:t>هضیم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مسحر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چند بار مسحور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 از آب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قسمتی از بدن که هر گاه زیاد باشد موجب مرگ می‌شود</w:t>
      </w:r>
      <w:r>
        <w:rPr>
          <w:rFonts w:eastAsia="IRNazanin" w:cs="IRNazanin"/>
          <w:color w:val="111111"/>
          <w:sz w:val="28"/>
          <w:szCs w:val="28"/>
          <w:rtl w:val="true"/>
          <w:lang w:bidi="fa-IR"/>
        </w:rPr>
        <w:t>.</w:t>
      </w:r>
    </w:p>
    <w:p>
      <w:pPr>
        <w:pStyle w:val="Heading4"/>
        <w:numPr>
          <w:ilvl w:val="3"/>
          <w:numId w:val="1"/>
        </w:numPr>
        <w:rPr/>
      </w:pPr>
      <w:bookmarkStart w:id="131" w:name="__RefHeading___Toc7291874_3224264995"/>
      <w:bookmarkStart w:id="132" w:name="_Toc53"/>
      <w:bookmarkEnd w:id="131"/>
      <w:r>
        <w:rPr>
          <w:rtl w:val="true"/>
        </w:rPr>
        <w:t>مقصود</w:t>
      </w:r>
      <w:r>
        <w:rPr>
          <w:rtl w:val="true"/>
        </w:rPr>
        <w:t>:</w:t>
      </w:r>
      <w:bookmarkEnd w:id="132"/>
    </w:p>
    <w:p>
      <w:pPr>
        <w:pStyle w:val="BookText"/>
        <w:rPr/>
      </w:pPr>
      <w:r>
        <w:rPr>
          <w:rFonts w:ascii="IRNazanin" w:hAnsi="IRNazanin" w:eastAsia="IRNazanin"/>
          <w:color w:val="111111"/>
          <w:sz w:val="28"/>
          <w:sz w:val="28"/>
          <w:szCs w:val="28"/>
          <w:rtl w:val="true"/>
          <w:lang w:bidi="fa-IR"/>
        </w:rPr>
        <w:t>اکنون خداوند در بارۀ قوم ثمود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کَذَّبَتْ ثَمُودُ الْمُرْسَلِینَ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عَلیٰ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در همین سوره تفسیر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تُتْرَکُونَ فِی مٰا هٰاهُنٰا آمِنِینَ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میکنید که در نیکیهایی که خدا در این جهان به شما داده است میمانید و گرفتار مرگ و عذاب نمی‌شوید؟ در حقیقت این جمله خبر از این است که نعمتهای آنها دوام نمی‌پذیرد و سر انجام از آنها سلب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بذکر آن نعمتها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جَنّٰاتٍ وَ عُیُونٍ وَ زُرُوعٍ وَ نَخْلٍ طَلْعُهٰا هَضِیمٌ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باغهای انبوه از درخت و چشمه‌های جاری و زراعتها و نخلهایی که طلع آن رسیده و پخته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طلع آنها تر و نرم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طلع آن لاغر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به طلع آن دست زده شود متلاشی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داخل آن هسته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تَنْحِتُونَ مِنَ الْجِبٰالِ بُیُوتاً فٰارِهِینَ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استادی و مهارت از کوه‌ها خانه می‌تراشید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قرائت دیگر یعنی با طغیان و سرکشی به تراشیدن خانه‌های سنگی می‌پردازید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خداوند بپرهیزید و دستورات مرا اطاعت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تُطِیعُوا أَمْرَ الْمُسْرِفِینَ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رؤساء مسرف و تبهکار را اطاعت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مسرفین،آن نه قبیله‌ای است از ثمود که اقدام به کشتن شتر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وصف مسرفان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یُفْسِدُونَ فِی الْأَرْضِ وَ لاٰ یُصْلِحُونَ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زمین فساد میکنند و به اصلاح اقدام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إِنَّمٰا أَنْتَ مِنَ الْمُسَحَّرِینَ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مسحور شدگانی و عقلت فاسد شده و چیزی نمیفهمی،یعنی چندین بار مسحور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دچار خدعه شده‌ای 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از کسانی هستی که به بیماری دستگاه گوارش مبتلایند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هم مثل ما میخوری و می‌آشامی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برای نبوت بر ما اولویت پیدا کرده‌ای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أَنْتَ إِلاّٰ بَشَرٌ مِثْلُنٰا فَأْتِ بِآیَةٍ إِنْ کُنْتَ مِنَ الصّٰادِقِینَ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بشری هستی مثل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معجزه‌ای بیاور که اگر راست می‌گویی گواه بر صدقت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هٰذِهِ نٰاقَةٌ لَهٰا شِرْبٌ وَ لَکُمْ شِرْبُ یَوْمٍ مَعْلُومٍ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شتری که خدا او را از سنگ بیرون آورده و ده ماهه آبستن است و باید آب را تقسیم کنید،قسمتی برای شما و قسمتی برای او و هیچیک نباید مزاحم یکدیگر شوید،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چشمه‌ای که در زمین جوشید،همان بود که خداوند برای صالح ظاهر کرد و صالح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برای او و یک روز برای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تَمَسُّوهٰا بِسُوءٍ فَیَأْخُذَکُمْ عَذٰابُ یَوْمٍ عَظِیمٍ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الْعَزِیزُ الرَّحِیمُ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قسمت در سورۀ اعراف تفسیر شده و شرح داستان نیز در همانجاست</w:t>
      </w:r>
      <w:r>
        <w:rPr>
          <w:rFonts w:eastAsia="IRNazanin" w:cs="IRNazanin"/>
          <w:color w:val="111111"/>
          <w:sz w:val="28"/>
          <w:szCs w:val="28"/>
          <w:rtl w:val="true"/>
          <w:lang w:bidi="fa-IR"/>
        </w:rPr>
        <w:t>.</w:t>
      </w:r>
      <w:bookmarkStart w:id="133" w:name="pg13085_165438"/>
    </w:p>
    <w:p>
      <w:pPr>
        <w:pStyle w:val="Heading3"/>
        <w:numPr>
          <w:ilvl w:val="2"/>
          <w:numId w:val="1"/>
        </w:numPr>
        <w:rPr/>
      </w:pPr>
      <w:bookmarkStart w:id="134" w:name="__RefHeading___Toc7291876_3224264995"/>
      <w:bookmarkStart w:id="135" w:name="_Toc54"/>
      <w:bookmarkEnd w:id="133"/>
      <w:bookmarkEnd w:id="134"/>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160</w:t>
      </w:r>
      <w:r>
        <w:rPr>
          <w:rtl w:val="true"/>
        </w:rPr>
        <w:t xml:space="preserve"> </w:t>
      </w:r>
      <w:r>
        <w:rPr>
          <w:rtl w:val="true"/>
        </w:rPr>
        <w:t xml:space="preserve">تا </w:t>
      </w:r>
      <w:r>
        <w:rPr/>
        <w:t>175</w:t>
      </w:r>
      <w:r>
        <w:rPr>
          <w:rtl w:val="true"/>
        </w:rPr>
        <w:t>]</w:t>
      </w:r>
      <w:bookmarkEnd w:id="135"/>
    </w:p>
    <w:p>
      <w:pPr>
        <w:pStyle w:val="Heading4"/>
        <w:numPr>
          <w:ilvl w:val="3"/>
          <w:numId w:val="1"/>
        </w:numPr>
        <w:rPr/>
      </w:pPr>
      <w:bookmarkStart w:id="136" w:name="__RefHeading___Toc7291878_3224264995"/>
      <w:bookmarkStart w:id="137" w:name="_Toc55"/>
      <w:bookmarkEnd w:id="136"/>
      <w:r>
        <w:rPr>
          <w:rtl w:val="true"/>
        </w:rPr>
        <w:t>اشاره</w:t>
      </w:r>
      <w:bookmarkEnd w:id="13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کَذَّبَتْ قَوْمُ لُوطٍ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لُوطٌ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تَأْتُونَ اَلذُّکْرٰانَ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مٰا خَلَقَ لَکُمْ رَبُّکُمْ مِنْ أَزْوٰاجِکُمْ بَلْ أَنْتُمْ قَوْمٌ 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یٰا لُوطُ لَتَکُونَنَّ مِنَ اَلْمُخْرَجِینَ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لِعَمَلِکُمْ مِنَ اَلْقٰالِینَ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نَجِّنِی وَ أَهْلِی مِمّٰا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فَنَجَّیْنٰاهُ وَ أَهْلَهُ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فِی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عَلَیْهِمْ مَطَراً فَسٰاءَ مَطَرُ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bookmarkStart w:id="138" w:name="pg13085_165439"/>
    </w:p>
    <w:p>
      <w:pPr>
        <w:pStyle w:val="Heading4"/>
        <w:numPr>
          <w:ilvl w:val="3"/>
          <w:numId w:val="1"/>
        </w:numPr>
        <w:rPr/>
      </w:pPr>
      <w:bookmarkStart w:id="139" w:name="__RefHeading___Toc7291880_3224264995"/>
      <w:bookmarkStart w:id="140" w:name="_Toc56"/>
      <w:bookmarkEnd w:id="138"/>
      <w:bookmarkEnd w:id="139"/>
      <w:r>
        <w:rPr>
          <w:rtl w:val="true"/>
        </w:rPr>
        <w:t>ترجمه</w:t>
      </w:r>
      <w:r>
        <w:rPr>
          <w:rtl w:val="true"/>
        </w:rPr>
        <w:t>:</w:t>
      </w:r>
      <w:bookmarkEnd w:id="140"/>
    </w:p>
    <w:p>
      <w:pPr>
        <w:pStyle w:val="BookText"/>
        <w:rPr/>
      </w:pPr>
      <w:r>
        <w:rPr>
          <w:rFonts w:ascii="IRNazanin" w:hAnsi="IRNazanin" w:eastAsia="IRNazanin"/>
          <w:color w:val="111111"/>
          <w:sz w:val="28"/>
          <w:sz w:val="28"/>
          <w:szCs w:val="28"/>
          <w:rtl w:val="true"/>
          <w:lang w:bidi="fa-IR"/>
        </w:rPr>
        <w:t>قوم لوط رسولان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برادرشان لوط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تقوی پیشه نمیکنید؟من برای شما رسولی امینم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بپرهیزید و مرا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درخواست اجری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من بر خدای عالمین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میان مردم به جنس ذکور روی می‌آورید و همسرانی را که خدا برای شما آفریده، رها می‌کنید؟بلکه شما مردمی متجاوز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لوط،اگر دست بر نداری از اخراج شدگان خواهی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نسبت بکردار تو از بغض دارندگانیم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پروردگارا،مرا و خاندانم را از کردار ایشان نجات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خاندانش را همگی نجات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پیر زنی که در میان هلاک شدگان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دیگران را به سختی هلاک کردیم و بر آنها باران باریدیم و بد است باران انذار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آیتی است و بیشترشان مؤمن نیستند و خدای تو مقتدر و رحیم است</w:t>
      </w:r>
      <w:r>
        <w:rPr>
          <w:rFonts w:eastAsia="IRNazanin" w:cs="IRNazanin"/>
          <w:color w:val="111111"/>
          <w:sz w:val="28"/>
          <w:szCs w:val="28"/>
          <w:rtl w:val="true"/>
          <w:lang w:bidi="fa-IR"/>
        </w:rPr>
        <w:t>.</w:t>
      </w:r>
    </w:p>
    <w:p>
      <w:pPr>
        <w:pStyle w:val="Heading4"/>
        <w:numPr>
          <w:ilvl w:val="3"/>
          <w:numId w:val="1"/>
        </w:numPr>
        <w:rPr/>
      </w:pPr>
      <w:bookmarkStart w:id="141" w:name="__RefHeading___Toc7291882_3224264995"/>
      <w:bookmarkStart w:id="142" w:name="_Toc57"/>
      <w:bookmarkEnd w:id="141"/>
      <w:r>
        <w:rPr>
          <w:rtl w:val="true"/>
        </w:rPr>
        <w:t>لغت</w:t>
      </w:r>
      <w:r>
        <w:rPr>
          <w:rtl w:val="true"/>
        </w:rPr>
        <w:t>:</w:t>
      </w:r>
      <w:bookmarkEnd w:id="142"/>
    </w:p>
    <w:p>
      <w:pPr>
        <w:pStyle w:val="BookText"/>
        <w:rPr/>
      </w:pP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قالی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کینه‌توز غابر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کم که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باقی ماندۀ خاکی که روفته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ماندۀ شیر در پستان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کردن به سخت‌ترین روش</w:t>
      </w:r>
      <w:r>
        <w:rPr>
          <w:rFonts w:eastAsia="IRNazanin" w:cs="IRNazanin"/>
          <w:color w:val="111111"/>
          <w:sz w:val="28"/>
          <w:szCs w:val="28"/>
          <w:rtl w:val="true"/>
          <w:lang w:bidi="fa-IR"/>
        </w:rPr>
        <w:t>.</w:t>
      </w:r>
    </w:p>
    <w:p>
      <w:pPr>
        <w:pStyle w:val="Heading4"/>
        <w:numPr>
          <w:ilvl w:val="3"/>
          <w:numId w:val="1"/>
        </w:numPr>
        <w:rPr/>
      </w:pPr>
      <w:bookmarkStart w:id="143" w:name="__RefHeading___Toc7291884_3224264995"/>
      <w:bookmarkStart w:id="144" w:name="_Toc58"/>
      <w:bookmarkEnd w:id="143"/>
      <w:r>
        <w:rPr>
          <w:rtl w:val="true"/>
        </w:rPr>
        <w:t>مقصود</w:t>
      </w:r>
      <w:r>
        <w:rPr>
          <w:rtl w:val="true"/>
        </w:rPr>
        <w:t>:</w:t>
      </w:r>
      <w:bookmarkEnd w:id="144"/>
    </w:p>
    <w:p>
      <w:pPr>
        <w:pStyle w:val="BookText"/>
        <w:rPr/>
      </w:pPr>
      <w:r>
        <w:rPr>
          <w:rFonts w:ascii="IRNazanin" w:hAnsi="IRNazanin" w:eastAsia="IRNazanin"/>
          <w:color w:val="111111"/>
          <w:sz w:val="28"/>
          <w:sz w:val="28"/>
          <w:szCs w:val="28"/>
          <w:rtl w:val="true"/>
          <w:lang w:bidi="fa-IR"/>
        </w:rPr>
        <w:t>اکنون در بارۀ قوم لوط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کَذَّبَتْ قَوْمُ لُوطٍ الْمُرْسَلِینَ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عَلیٰ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تفسیر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تَأْتُونَ الذُّکْرٰانَ مِنَ الْعٰالَمِینَ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آیا در میان خلائق،فقط مردان را مورد استفاده جنسی قرار میدهید؟ وَ تَذَرُونَ مٰا خَلَقَ لَکُمْ رَبُّکُمْ مِنْ أَزْوٰاجِکُمْ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زنان که همسران شرعی شما هستند</w:t>
      </w:r>
    </w:p>
    <w:p>
      <w:pPr>
        <w:pStyle w:val="BookText"/>
        <w:rPr/>
      </w:pPr>
      <w:r>
        <w:rPr>
          <w:rFonts w:ascii="IRNazanin" w:hAnsi="IRNazanin" w:eastAsia="IRNazanin"/>
          <w:color w:val="111111"/>
          <w:sz w:val="28"/>
          <w:sz w:val="28"/>
          <w:szCs w:val="28"/>
          <w:rtl w:val="true"/>
          <w:lang w:bidi="fa-IR"/>
        </w:rPr>
        <w:t>کناره گیری میکنید؟ زوج و زوجه،همسر شرعی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اُسْکُنْ أَنْتَ وَ زَوْجُکَ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همسرت ساکن بهشت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أَنْتُمْ قَوْمٌ عٰادُونَ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مردمی هستید که از حلال به حرام تجاوز کرده‌اید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لَئِنْ لَمْ تَنْتَهِ یٰا لُوطُ لَتَکُونَنَّ مِنَ الْمُخْرَجِینَ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اگر دست برنداری ای لوط تو را اخراج خواهیم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إِنِّی لِعَمَلِکُمْ مِنَ الْقٰالِینَ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فرمود من دشمن کارهای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لوط در بارۀ ایشان نفرین کرده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نَجِّنِی وَ أَهْلِی مِمّٰا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خدایا،مرا و خاندانم را از عاقبت کردار ایشان نجات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کردار ایشان،چیزی جز عذاب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دعای لوط را مستجاب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فَنَجَّیْنٰاهُ وَ أَهْلَهُ أَجْمَعِینَ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و خاندانش را از عذابی که بر قوم واقع شد، یا از عملی که آنها انجام میدادند،نجات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وقتی از خود عمل نجات یابند،از کیفر آن نیز نجات پیدا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عَجُوزاً فِی الْغٰابِرِینَ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پیر زنی که همسر لوط بود،او هلاک شد، زیرا اهل فساد را مطلع کرد که لوط مهمانهایی به خانه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 زن در شهر ماند و با سایر مردم به سنگباران آسمانی بهلاکت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دَمَّرْنَا الْآخَرِینَ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بقیه را به زمین فرو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 شهر را زیر و زبر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کسانی که در شهر نبودند بوسیلۀ سنگباران به هلاکت رساندیم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أَمْطَرْنٰا عَلَیْهِمْ مَطَراً فَسٰاءَ مَطَرُ الْمُنْذَرِینَ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آنها باران باریدیم و چه دشوار و ناگوار است بارانی که بر مردم کافر بارد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الْعَزِیزُ الرَّحِیمُ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تفسیر شده است</w:t>
      </w:r>
      <w:r>
        <w:rPr>
          <w:rFonts w:eastAsia="IRNazanin" w:cs="IRNazanin"/>
          <w:color w:val="111111"/>
          <w:sz w:val="28"/>
          <w:szCs w:val="28"/>
          <w:rtl w:val="true"/>
          <w:lang w:bidi="fa-IR"/>
        </w:rPr>
        <w:t>.</w:t>
      </w:r>
      <w:bookmarkStart w:id="145" w:name="pg13085_165441"/>
    </w:p>
    <w:p>
      <w:pPr>
        <w:pStyle w:val="Heading3"/>
        <w:numPr>
          <w:ilvl w:val="2"/>
          <w:numId w:val="1"/>
        </w:numPr>
        <w:rPr/>
      </w:pPr>
      <w:bookmarkStart w:id="146" w:name="__RefHeading___Toc7291886_3224264995"/>
      <w:bookmarkStart w:id="147" w:name="_Toc59"/>
      <w:bookmarkEnd w:id="145"/>
      <w:bookmarkEnd w:id="146"/>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176</w:t>
      </w:r>
      <w:r>
        <w:rPr>
          <w:rtl w:val="true"/>
        </w:rPr>
        <w:t xml:space="preserve"> </w:t>
      </w:r>
      <w:r>
        <w:rPr>
          <w:rtl w:val="true"/>
        </w:rPr>
        <w:t xml:space="preserve">تا </w:t>
      </w:r>
      <w:r>
        <w:rPr/>
        <w:t>191</w:t>
      </w:r>
      <w:r>
        <w:rPr>
          <w:rtl w:val="true"/>
        </w:rPr>
        <w:t>]</w:t>
      </w:r>
      <w:bookmarkEnd w:id="147"/>
    </w:p>
    <w:p>
      <w:pPr>
        <w:pStyle w:val="Heading4"/>
        <w:numPr>
          <w:ilvl w:val="3"/>
          <w:numId w:val="1"/>
        </w:numPr>
        <w:rPr/>
      </w:pPr>
      <w:bookmarkStart w:id="148" w:name="__RefHeading___Toc7291888_3224264995"/>
      <w:bookmarkStart w:id="149" w:name="_Toc60"/>
      <w:bookmarkEnd w:id="148"/>
      <w:r>
        <w:rPr>
          <w:rtl w:val="true"/>
        </w:rPr>
        <w:t>اشاره</w:t>
      </w:r>
      <w:bookmarkEnd w:id="14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 أَصْحٰابُ اَلْأَیْکَةِ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شُعَیْبٌ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اَلْکَیْلَ وَ لاٰ تَکُونُوا مِنَ اَلْمُخْسِرِینَ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زِنُوا بِالْقِسْطٰاسِ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تَبْخَسُوا اَلنّٰاسَ أَشْیٰاءَهُمْ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اَلَّذِی خَلَقَکُمْ وَ اَلْجِبِلَّةَ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أَنْتَ مِنَ اَلْمُسَحَّرِینَ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إِلاّٰ بَشَرٌ مِثْلُنٰا وَ إِنْ نَظُنُّکَ 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 عَلَیْنٰا کِسَفاً مِنَ اَلسَّمٰاءِ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رَبِّی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فَأَخَذَهُمْ عَذٰابُ یَوْمِ اَلظُّلَّةِ إِنَّهُ کٰانَ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bookmarkStart w:id="150" w:name="pg13085_165442"/>
    </w:p>
    <w:p>
      <w:pPr>
        <w:pStyle w:val="Heading4"/>
        <w:numPr>
          <w:ilvl w:val="3"/>
          <w:numId w:val="1"/>
        </w:numPr>
        <w:rPr/>
      </w:pPr>
      <w:bookmarkStart w:id="151" w:name="__RefHeading___Toc7291890_3224264995"/>
      <w:bookmarkStart w:id="152" w:name="_Toc61"/>
      <w:bookmarkEnd w:id="150"/>
      <w:bookmarkEnd w:id="151"/>
      <w:r>
        <w:rPr>
          <w:rtl w:val="true"/>
        </w:rPr>
        <w:t>ترجمه</w:t>
      </w:r>
      <w:r>
        <w:rPr>
          <w:rtl w:val="true"/>
        </w:rPr>
        <w:t>:</w:t>
      </w:r>
      <w:bookmarkEnd w:id="152"/>
    </w:p>
    <w:p>
      <w:pPr>
        <w:pStyle w:val="BookText"/>
        <w:rPr/>
      </w:pPr>
      <w:r>
        <w:rPr>
          <w:rFonts w:ascii="IRNazanin" w:hAnsi="IRNazanin" w:eastAsia="IRNazanin"/>
          <w:color w:val="111111"/>
          <w:sz w:val="28"/>
          <w:sz w:val="28"/>
          <w:szCs w:val="28"/>
          <w:rtl w:val="true"/>
          <w:lang w:bidi="fa-IR"/>
        </w:rPr>
        <w:t>اصحاب ایکه رسولان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شعیب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تقوی پیشه نمیکنید؟من برای شما رسولی امینم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بپرهیزید و مرا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اجری درخواست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اجرم بر خدای عالمین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پیمانه را تمام بدهید و از کم دهندگان نباشید و به میزان راست و صحیح،وزن کنید و چیزهای مردم را کم ندهید و در زمین فساد نکنید و از خدایی که شما و پیشینیان را آفریده،بپرهیزید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تو از مسحور شدگانی و نیستی جز بشری مانند ما و نمیپنداریم ترا مگر از دروغ گویان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قطعه‌هایی از آسمان بر ما فرود آور، اگر از راست گویانی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خدایم بکردار شما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تکذیبش کردند و عذاب و شکنجۀ روز کم سایه،دامنگیرشان شد که عذاب روزی بزرگ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آیتی است و بیشترشان مؤمن نبودند و خدای تو مقتدر و رحیم است</w:t>
      </w:r>
      <w:r>
        <w:rPr>
          <w:rFonts w:eastAsia="IRNazanin" w:cs="IRNazanin"/>
          <w:color w:val="111111"/>
          <w:sz w:val="28"/>
          <w:szCs w:val="28"/>
          <w:rtl w:val="true"/>
          <w:lang w:bidi="fa-IR"/>
        </w:rPr>
        <w:t>.</w:t>
      </w:r>
    </w:p>
    <w:p>
      <w:pPr>
        <w:pStyle w:val="Heading4"/>
        <w:numPr>
          <w:ilvl w:val="3"/>
          <w:numId w:val="1"/>
        </w:numPr>
        <w:rPr/>
      </w:pPr>
      <w:bookmarkStart w:id="153" w:name="__RefHeading___Toc7291892_3224264995"/>
      <w:bookmarkStart w:id="154" w:name="_Toc62"/>
      <w:bookmarkEnd w:id="153"/>
      <w:r>
        <w:rPr>
          <w:rtl w:val="true"/>
        </w:rPr>
        <w:t>قرائت</w:t>
      </w:r>
      <w:r>
        <w:rPr>
          <w:rtl w:val="true"/>
        </w:rPr>
        <w:t>:</w:t>
      </w:r>
      <w:bookmarkEnd w:id="154"/>
    </w:p>
    <w:p>
      <w:pPr>
        <w:pStyle w:val="BookText"/>
        <w:rPr/>
      </w:pPr>
      <w:r>
        <w:rPr>
          <w:rFonts w:ascii="IRNazanin" w:hAnsi="IRNazanin" w:eastAsia="IRNazanin"/>
          <w:color w:val="111111"/>
          <w:sz w:val="28"/>
          <w:sz w:val="28"/>
          <w:szCs w:val="28"/>
          <w:rtl w:val="true"/>
          <w:lang w:bidi="fa-IR"/>
        </w:rPr>
        <w:t>ایکة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حجازیان و شامیان این کلمه را در اینجا و در سورۀ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تاء خوانده‌اند و دیگران به همزه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همزۀ وسط ساقط می‌شود و همزۀ اول نیز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انصراف آن بخاطر این است که نام شهر است</w:t>
      </w:r>
      <w:r>
        <w:rPr>
          <w:rFonts w:eastAsia="IRNazanin" w:cs="IRNazanin"/>
          <w:color w:val="111111"/>
          <w:sz w:val="28"/>
          <w:szCs w:val="28"/>
          <w:rtl w:val="true"/>
          <w:lang w:bidi="fa-IR"/>
        </w:rPr>
        <w:t>.</w:t>
      </w:r>
      <w:bookmarkStart w:id="155" w:name="pg13085_165443"/>
    </w:p>
    <w:p>
      <w:pPr>
        <w:pStyle w:val="Heading4"/>
        <w:numPr>
          <w:ilvl w:val="3"/>
          <w:numId w:val="1"/>
        </w:numPr>
        <w:rPr/>
      </w:pPr>
      <w:bookmarkStart w:id="156" w:name="__RefHeading___Toc7291894_3224264995"/>
      <w:bookmarkStart w:id="157" w:name="_Toc63"/>
      <w:bookmarkEnd w:id="155"/>
      <w:bookmarkEnd w:id="156"/>
      <w:r>
        <w:rPr>
          <w:rtl w:val="true"/>
        </w:rPr>
        <w:t>لغت</w:t>
      </w:r>
      <w:r>
        <w:rPr>
          <w:rtl w:val="true"/>
        </w:rPr>
        <w:t>:</w:t>
      </w:r>
      <w:bookmarkEnd w:id="157"/>
    </w:p>
    <w:p>
      <w:pPr>
        <w:pStyle w:val="BookText"/>
        <w:rPr/>
      </w:pPr>
      <w:r>
        <w:rPr>
          <w:rFonts w:ascii="IRNazanin" w:hAnsi="IRNazanin" w:eastAsia="IRNazanin"/>
          <w:color w:val="111111"/>
          <w:sz w:val="28"/>
          <w:sz w:val="28"/>
          <w:szCs w:val="28"/>
          <w:rtl w:val="true"/>
          <w:lang w:bidi="fa-IR"/>
        </w:rPr>
        <w:t>ایکة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درختان انبوه و گشتن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تاء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رساننده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الموت اعظم حادث</w:t>
      </w:r>
    </w:p>
    <w:p>
      <w:pPr>
        <w:pStyle w:val="BookText"/>
        <w:rPr/>
      </w:pPr>
      <w:r>
        <w:rPr>
          <w:rFonts w:ascii="IRNazanin" w:hAnsi="IRNazanin" w:eastAsia="IRNazanin"/>
          <w:color w:val="111111"/>
          <w:sz w:val="28"/>
          <w:sz w:val="28"/>
          <w:szCs w:val="28"/>
          <w:rtl w:val="true"/>
          <w:lang w:bidi="fa-IR"/>
        </w:rPr>
        <w:t>مما یمر علی الجبلة</w:t>
      </w:r>
    </w:p>
    <w:p>
      <w:pPr>
        <w:pStyle w:val="BookText"/>
        <w:rPr/>
      </w:pPr>
      <w:r>
        <w:rPr>
          <w:rFonts w:ascii="IRNazanin" w:hAnsi="IRNazanin" w:eastAsia="IRNazanin"/>
          <w:color w:val="111111"/>
          <w:sz w:val="28"/>
          <w:sz w:val="28"/>
          <w:szCs w:val="28"/>
          <w:rtl w:val="true"/>
          <w:lang w:bidi="fa-IR"/>
        </w:rPr>
        <w:t>مرگ بزرگترین حادثه‌ای است که بر طبیعت خلائق مرور میکند</w:t>
      </w:r>
      <w:r>
        <w:rPr>
          <w:rFonts w:eastAsia="IRNazanin" w:cs="IRNazanin"/>
          <w:color w:val="111111"/>
          <w:sz w:val="28"/>
          <w:szCs w:val="28"/>
          <w:rtl w:val="true"/>
          <w:lang w:bidi="fa-IR"/>
        </w:rPr>
        <w:t>.</w:t>
      </w:r>
    </w:p>
    <w:p>
      <w:pPr>
        <w:pStyle w:val="Heading4"/>
        <w:numPr>
          <w:ilvl w:val="3"/>
          <w:numId w:val="1"/>
        </w:numPr>
        <w:rPr/>
      </w:pPr>
      <w:bookmarkStart w:id="158" w:name="__RefHeading___Toc7291896_3224264995"/>
      <w:bookmarkStart w:id="159" w:name="_Toc64"/>
      <w:bookmarkEnd w:id="158"/>
      <w:r>
        <w:rPr>
          <w:rtl w:val="true"/>
        </w:rPr>
        <w:t>مقصود</w:t>
      </w:r>
      <w:r>
        <w:rPr>
          <w:rtl w:val="true"/>
        </w:rPr>
        <w:t>:</w:t>
      </w:r>
      <w:bookmarkEnd w:id="159"/>
    </w:p>
    <w:p>
      <w:pPr>
        <w:pStyle w:val="BookText"/>
        <w:rPr/>
      </w:pPr>
      <w:r>
        <w:rPr>
          <w:rFonts w:ascii="IRNazanin" w:hAnsi="IRNazanin" w:eastAsia="IRNazanin"/>
          <w:color w:val="111111"/>
          <w:sz w:val="28"/>
          <w:sz w:val="28"/>
          <w:szCs w:val="28"/>
          <w:rtl w:val="true"/>
          <w:lang w:bidi="fa-IR"/>
        </w:rPr>
        <w:t>اکنون در بارۀ شعیب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 أَصْحٰابُ الْأَیْکَةِ الْمُرْسَلِینَ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 رسولان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ایکه مردم مدین نیستند و خداوند شعیب را بسوی دو امت فرستاده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لَهُمْ شُعَیْبٌ أَ لاٰ تَتَّقُونَ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بدیشان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تقوی پیشه نمیکنید؟ در اینجا شعیب را برادر آن قوم معرفی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با شعیب نسبتی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شعیب از اهالی مدین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در بارۀ مردم مدین سخن گفته،می‌گوید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مَدْیَنَ أَخٰاهُمْ شُعَیْباً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بسوی مردم مدین برادرشان شعیب را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لَکُمْ رَسُولٌ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دعوت انبیاء را بیک عبارت ذکر کرده،این است که میخواهد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یکی است و همۀ انبیاء برنامۀ واحدی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بمردم میگفتند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 پیشه کنید و از گناهان اجتناب کنید و در عبادت خدا و طاعت رسولان اخلاص داشته باشید و بدانید که پیامبران در میان بندگان،امین خدایند و هیچیک از آنها بر رسالت خود حق گرفتن اجرت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اخذ اجرت،مردم را از اطاعت ایشان متنفر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شعیب به ایشان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أَوْفُوا الْکَیْلَ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را بدون کم و کاست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همین وظیفه را در مورد چیزهایی که احتیاج به کشیدن و متر کردن و شمردن دارد،نیز باید رعایت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تَکُونُوا مِنَ الْمُخْسِرِینَ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کم کنندگان وزن و پیمانه نباشید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زِنُوا بِالْقِسْطٰاسِ الْمُسْتَقِیمِ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عدل وزن کنید و کاملا در ادای حقوق دیگران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اقوالی که در بارۀ قسطاس است در سورۀ بنی اسرائیل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تَبْخَسُوا النّٰاسَ أَشْیٰاءَهُمْ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مردم را کم نکنید و مانع آن نباشید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تَعْثَوْا فِی الْأَرْضِ مُفْسِدِینَ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روی زمین سعی در فساد و تبهکاری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عثی شدیدترین فساد و خرابی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الَّذِی خَلَقَکُمْ وَ الْجِبِلَّةَ الْأَوَّلِینَ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خدایی که شما و امم گذشته را از نیستی به هستی آورده،بپرهیزید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إِنَّمٰا أَنْتَ مِنَ الْمُسَحَّرِینَ وَ مٰا أَنْتَ إِلاّٰ بَشَرٌ مِثْلُنٰا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نَظُنُّکَ لَمِنَ الْکٰاذِبِینَ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یکی از دروغگویان می‌پنداریم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این جهت بر سر خبر لام مفتوح 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فَأَسْقِطْ عَلَیْنٰا کِسَفاً مِنَ السَّمٰاءِ إِنْ کُنْتَ مِنَ الصّٰادِقِینَ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دعوی خود راست می‌گویی،قطعه‌هایی از آسمان بر سر ما فرو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رَبِّی أَعْلَمُ بِمٰا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علم خدای من باشد که شما یا بعضی از شما توبه میکنید،همچنین عذابی بر شما نازل نمیکند و اگر بداند که توبه نمیکنید،بزودی بعذاب استیصال گرفتارتان خواهد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فَکَذَّبُوهُ فَأَخَذَهُمْ عَذٰابُ یَوْمِ الظُّلَّةِ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 چنان شعیب را تکذیب کردند و بمدت هفت روز گرفتار گرمای شدید شدند،بدون اینکه نسیمی بر شهر و سرزمین آنها بوزد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ابری پدید آمد که برای فرار از گرما به سایۀ آن پناه بردند و در همین موقع بود که آتشی آنها را فرو گرفت و همگی سوختند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سخت‌ترین روزهای دنیا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عَذٰابَ یَوْمٍ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آن روز بزرگ،سخت و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ابری است که سایه بیفکند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تفسیر شد</w:t>
      </w:r>
      <w:r>
        <w:rPr>
          <w:rFonts w:eastAsia="IRNazanin" w:cs="IRNazanin"/>
          <w:color w:val="111111"/>
          <w:sz w:val="28"/>
          <w:szCs w:val="28"/>
          <w:rtl w:val="true"/>
          <w:lang w:bidi="fa-IR"/>
        </w:rPr>
        <w:t>.</w:t>
      </w:r>
      <w:bookmarkStart w:id="160" w:name="pg13085_165446"/>
    </w:p>
    <w:p>
      <w:pPr>
        <w:pStyle w:val="Heading3"/>
        <w:numPr>
          <w:ilvl w:val="2"/>
          <w:numId w:val="1"/>
        </w:numPr>
        <w:rPr/>
      </w:pPr>
      <w:bookmarkStart w:id="161" w:name="__RefHeading___Toc7291898_3224264995"/>
      <w:bookmarkStart w:id="162" w:name="_Toc65"/>
      <w:bookmarkEnd w:id="160"/>
      <w:bookmarkEnd w:id="161"/>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192</w:t>
      </w:r>
      <w:r>
        <w:rPr>
          <w:rtl w:val="true"/>
        </w:rPr>
        <w:t xml:space="preserve"> </w:t>
      </w:r>
      <w:r>
        <w:rPr>
          <w:rtl w:val="true"/>
        </w:rPr>
        <w:t xml:space="preserve">تا </w:t>
      </w:r>
      <w:r>
        <w:rPr/>
        <w:t>212</w:t>
      </w:r>
      <w:r>
        <w:rPr>
          <w:rtl w:val="true"/>
        </w:rPr>
        <w:t>]</w:t>
      </w:r>
      <w:bookmarkEnd w:id="162"/>
    </w:p>
    <w:p>
      <w:pPr>
        <w:pStyle w:val="Heading4"/>
        <w:numPr>
          <w:ilvl w:val="3"/>
          <w:numId w:val="1"/>
        </w:numPr>
        <w:rPr/>
      </w:pPr>
      <w:bookmarkStart w:id="163" w:name="__RefHeading___Toc7291900_3224264995"/>
      <w:bookmarkStart w:id="164" w:name="_Toc66"/>
      <w:bookmarkEnd w:id="163"/>
      <w:r>
        <w:rPr>
          <w:rtl w:val="true"/>
        </w:rPr>
        <w:t>اشاره</w:t>
      </w:r>
      <w:bookmarkEnd w:id="16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 لَتَنْزِیلُ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قَلْبِکَ لِتَکُونَ مِنَ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لَفِی زُبُرِ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یَکُنْ لَهُمْ آیَةً أَنْ یَعْلَمَهُ عُلَمٰاءُ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نَزَّلْنٰاهُ عَلیٰ بَعْضِ اَلْأَعْجَمِینَ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عَلَیْهِمْ مٰا کٰانُوا بِهِ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سَلَکْنٰاهُ فِی قُلُوبِ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بِهِ حَتّٰی یَرَوُا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فَیَأْتِیَهُمْ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فَیَقُولُوا هَلْ نَحْنُ مُنْظَرُونَ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فَبِعَذٰابِنٰا یَسْتَعْجِلُونَ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إِنْ مَتَّعْنٰاهُمْ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عَنْهُمْ مٰا کٰانُوا یُمَتَّعُونَ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أَهْلَکْنٰا مِنْ قَرْیَةٍ إِلاّٰ لَهٰا مُنْذِرُونَ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ذِکْریٰ وَ مٰا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تَنَزَّلَتْ بِهِ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یَنْبَغِی لَهُمْ وَ مٰا یَسْتَطِیعُونَ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عَنِ اَلسَّمْعِ لَمَعْزُولُونَ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bookmarkStart w:id="165" w:name="pg13085_165447"/>
    </w:p>
    <w:p>
      <w:pPr>
        <w:pStyle w:val="Heading4"/>
        <w:numPr>
          <w:ilvl w:val="3"/>
          <w:numId w:val="1"/>
        </w:numPr>
        <w:rPr/>
      </w:pPr>
      <w:bookmarkStart w:id="166" w:name="__RefHeading___Toc7291902_3224264995"/>
      <w:bookmarkStart w:id="167" w:name="_Toc67"/>
      <w:bookmarkEnd w:id="165"/>
      <w:bookmarkEnd w:id="166"/>
      <w:r>
        <w:rPr>
          <w:rtl w:val="true"/>
        </w:rPr>
        <w:t>ترجمه</w:t>
      </w:r>
      <w:r>
        <w:rPr>
          <w:rtl w:val="true"/>
        </w:rPr>
        <w:t>:</w:t>
      </w:r>
      <w:bookmarkEnd w:id="167"/>
    </w:p>
    <w:p>
      <w:pPr>
        <w:pStyle w:val="BookText"/>
        <w:rPr/>
      </w:pPr>
      <w:r>
        <w:rPr>
          <w:rFonts w:ascii="IRNazanin" w:hAnsi="IRNazanin" w:eastAsia="IRNazanin"/>
          <w:color w:val="111111"/>
          <w:sz w:val="28"/>
          <w:sz w:val="28"/>
          <w:szCs w:val="28"/>
          <w:rtl w:val="true"/>
          <w:lang w:bidi="fa-IR"/>
        </w:rPr>
        <w:t>قرآن فرستادۀ خداست که روح الامین بر قلب تو نازل کرده تا از انذار کنندگان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بزبان عربی روشن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قرآن در کتابهای پیشینیان هم بوده است، آیا علم و اطلاع علماء بنی اسرائیل،برای آنها آیت و نشانی نبود؟اگر قرآن را بر بعضی از عجمان نازل میکردیم و بر آنها قرائت میکرد،از ایمان آورندگان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را بر دل مجرمین گذراندیم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ایمان نمی‌آورند تا عذاب دردناک را بنگرند که ناگهان ایشان را فرا رسد و توجه نداشته باشند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از مهلت داده شدگانیم؟آیا به عذاب ما تعجیل میکنید؟آیا می‌بینی که اگر سالها فرصتشان دهیم،آن گاه آنچه به آن وعده داده می‌شوند،ایشان را فرا رسد،فرصتی که به آنها داده شده است،بی‌نیازشان نمیکند؟،هیچ بلدی را هلاک نکردیم جز اینکه برایشان انذار کنندگانی بود که آنها را موعظه میکرد و ما ستمکار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شیطانها نازل نکرده‌اند و سزاوار آن هم نیستند و استطاعت آن را هم ندارند،که آنها از شنوایی قرآن معزول و برکنارند</w:t>
      </w:r>
      <w:r>
        <w:rPr>
          <w:rFonts w:eastAsia="IRNazanin" w:cs="IRNazanin"/>
          <w:color w:val="111111"/>
          <w:sz w:val="28"/>
          <w:szCs w:val="28"/>
          <w:rtl w:val="true"/>
          <w:lang w:bidi="fa-IR"/>
        </w:rPr>
        <w:t>.</w:t>
      </w:r>
    </w:p>
    <w:p>
      <w:pPr>
        <w:pStyle w:val="Heading4"/>
        <w:numPr>
          <w:ilvl w:val="3"/>
          <w:numId w:val="1"/>
        </w:numPr>
        <w:rPr/>
      </w:pPr>
      <w:bookmarkStart w:id="168" w:name="__RefHeading___Toc7291904_3224264995"/>
      <w:bookmarkStart w:id="169" w:name="_Toc68"/>
      <w:bookmarkEnd w:id="168"/>
      <w:r>
        <w:rPr>
          <w:rtl w:val="true"/>
        </w:rPr>
        <w:t>قرائت</w:t>
      </w:r>
      <w:r>
        <w:rPr>
          <w:rtl w:val="true"/>
        </w:rPr>
        <w:t>:</w:t>
      </w:r>
      <w:bookmarkEnd w:id="169"/>
    </w:p>
    <w:p>
      <w:pPr>
        <w:pStyle w:val="BookText"/>
        <w:rPr/>
      </w:pP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حجازیان و ابو عمر و حفص و زید به تخفیف و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به تشدید و نصب خوانده‌اند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بر تشدید نظیر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نَزَّلَهُ عَلیٰ قَلْبِکَ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bookmarkStart w:id="170" w:name="pg13085_165448"/>
    </w:p>
    <w:p>
      <w:pPr>
        <w:pStyle w:val="BookText"/>
        <w:rPr/>
      </w:pPr>
      <w:bookmarkEnd w:id="170"/>
      <w:r>
        <w:rPr>
          <w:rFonts w:ascii="IRNazanin" w:hAnsi="IRNazanin" w:eastAsia="IRNazanin"/>
          <w:color w:val="111111"/>
          <w:sz w:val="28"/>
          <w:sz w:val="28"/>
          <w:szCs w:val="28"/>
          <w:rtl w:val="true"/>
          <w:lang w:bidi="fa-IR"/>
        </w:rPr>
        <w:t>ا و لم تکن لهم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قرائت از ابن عامر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دیگران فعل را به یاء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نصب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اول در فعل ضمیر شأن مستتر است</w:t>
      </w:r>
      <w:r>
        <w:rPr>
          <w:rFonts w:eastAsia="IRNazanin" w:cs="IRNazanin"/>
          <w:color w:val="111111"/>
          <w:sz w:val="28"/>
          <w:szCs w:val="28"/>
          <w:rtl w:val="true"/>
          <w:lang w:bidi="fa-IR"/>
        </w:rPr>
        <w:t>.</w:t>
      </w:r>
    </w:p>
    <w:p>
      <w:pPr>
        <w:pStyle w:val="Heading4"/>
        <w:numPr>
          <w:ilvl w:val="3"/>
          <w:numId w:val="1"/>
        </w:numPr>
        <w:rPr/>
      </w:pPr>
      <w:bookmarkStart w:id="171" w:name="__RefHeading___Toc7291906_3224264995"/>
      <w:bookmarkStart w:id="172" w:name="_Toc69"/>
      <w:bookmarkEnd w:id="171"/>
      <w:r>
        <w:rPr>
          <w:rtl w:val="true"/>
        </w:rPr>
        <w:t>لغت</w:t>
      </w:r>
      <w:r>
        <w:rPr>
          <w:rtl w:val="true"/>
        </w:rPr>
        <w:t>:</w:t>
      </w:r>
      <w:bookmarkEnd w:id="172"/>
    </w:p>
    <w:p>
      <w:pPr>
        <w:pStyle w:val="BookText"/>
        <w:rPr/>
      </w:pPr>
      <w:r>
        <w:rPr>
          <w:rFonts w:ascii="IRNazanin" w:hAnsi="IRNazanin" w:eastAsia="IRNazanin"/>
          <w:color w:val="111111"/>
          <w:sz w:val="28"/>
          <w:sz w:val="28"/>
          <w:szCs w:val="28"/>
          <w:rtl w:val="true"/>
          <w:lang w:bidi="fa-IR"/>
        </w:rPr>
        <w:t>اعجم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زبانش از عربیت عاجز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عجمی غیر عربی است</w:t>
      </w:r>
      <w:r>
        <w:rPr>
          <w:rFonts w:eastAsia="IRNazanin" w:cs="IRNazanin"/>
          <w:color w:val="111111"/>
          <w:sz w:val="28"/>
          <w:szCs w:val="28"/>
          <w:rtl w:val="true"/>
          <w:lang w:bidi="fa-IR"/>
        </w:rPr>
        <w:t>.</w:t>
      </w:r>
    </w:p>
    <w:p>
      <w:pPr>
        <w:pStyle w:val="Heading4"/>
        <w:numPr>
          <w:ilvl w:val="3"/>
          <w:numId w:val="1"/>
        </w:numPr>
        <w:rPr/>
      </w:pPr>
      <w:bookmarkStart w:id="173" w:name="__RefHeading___Toc7291908_3224264995"/>
      <w:bookmarkStart w:id="174" w:name="_Toc70"/>
      <w:bookmarkEnd w:id="173"/>
      <w:r>
        <w:rPr>
          <w:rtl w:val="true"/>
        </w:rPr>
        <w:t>اعراب</w:t>
      </w:r>
      <w:r>
        <w:rPr>
          <w:rtl w:val="true"/>
        </w:rPr>
        <w:t>:</w:t>
      </w:r>
      <w:bookmarkEnd w:id="174"/>
    </w:p>
    <w:p>
      <w:pPr>
        <w:pStyle w:val="BookText"/>
        <w:rPr/>
      </w:pPr>
      <w:r>
        <w:rPr>
          <w:rFonts w:ascii="Amiri" w:hAnsi="Amiri" w:eastAsia="Amiri" w:cs="Amiri"/>
          <w:color w:val="111111"/>
          <w:sz w:val="28"/>
          <w:sz w:val="28"/>
          <w:szCs w:val="28"/>
          <w:rtl w:val="true"/>
          <w:lang w:bidi="ar-SA"/>
        </w:rPr>
        <w:t>لاٰ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حالیه بغته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و حال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زمان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فعل محذوف است و ضمیر فاعل به تمتع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محل نصب و مفعول له مٰا یَنْبَغِی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فاعل به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 است</w:t>
      </w:r>
      <w:r>
        <w:rPr>
          <w:rFonts w:eastAsia="IRNazanin" w:cs="IRNazanin"/>
          <w:color w:val="111111"/>
          <w:sz w:val="28"/>
          <w:szCs w:val="28"/>
          <w:rtl w:val="true"/>
          <w:lang w:bidi="fa-IR"/>
        </w:rPr>
        <w:t>.</w:t>
      </w:r>
    </w:p>
    <w:p>
      <w:pPr>
        <w:pStyle w:val="Heading4"/>
        <w:numPr>
          <w:ilvl w:val="3"/>
          <w:numId w:val="1"/>
        </w:numPr>
        <w:rPr/>
      </w:pPr>
      <w:bookmarkStart w:id="175" w:name="__RefHeading___Toc7291910_3224264995"/>
      <w:bookmarkStart w:id="176" w:name="_Toc71"/>
      <w:bookmarkEnd w:id="175"/>
      <w:r>
        <w:rPr>
          <w:rtl w:val="true"/>
        </w:rPr>
        <w:t>مقصود</w:t>
      </w:r>
      <w:r>
        <w:rPr>
          <w:rtl w:val="true"/>
        </w:rPr>
        <w:t>:</w:t>
      </w:r>
      <w:bookmarkEnd w:id="176"/>
    </w:p>
    <w:p>
      <w:pPr>
        <w:pStyle w:val="BookText"/>
        <w:rPr/>
      </w:pPr>
      <w:r>
        <w:rPr>
          <w:rFonts w:ascii="IRNazanin" w:hAnsi="IRNazanin" w:eastAsia="IRNazanin"/>
          <w:color w:val="111111"/>
          <w:sz w:val="28"/>
          <w:sz w:val="28"/>
          <w:szCs w:val="28"/>
          <w:rtl w:val="true"/>
          <w:lang w:bidi="fa-IR"/>
        </w:rPr>
        <w:t>پس از آنکه در بارۀ سرگذشت عده‌ای از پیامبران پیشین سخن گفت،اینک در بارۀ قرآن سخن می‌گوید تا سرگذشت پیامبر اسلام بدنبال سرگذشت ایشان ذکر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لَتَنْزِیلُ رَبِّ الْعٰالَمِینَ نَزَلَ بِهِ الرُّوحُ الْأَمِینُ عَلیٰ قَلْبِکَ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فرستادۀ خداست که جبرئیل که فرشتۀ امین اوست و در آن تغییر و تبدیل ایجاد نمیکند، بر قلب تو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جبرئیل را روح می‌نامد،این است که وسیلۀ احیاء دین و بقولی وسیلۀ احیاء ارواح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خودش روحانی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قلب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مجازی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وحی را به سمع جبرئیل می‌رساند و جبرئیل نزد پیامبر آمده،برایش میخواند تا به خاطر سپارد و در دل خود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قرآن بر دل پیامبر نازل می‌شود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قرآن را بتو تلقین کرد تا بر دل تو نقش گرفت</w:t>
      </w:r>
    </w:p>
    <w:p>
      <w:pPr>
        <w:pStyle w:val="BookText"/>
        <w:rPr/>
      </w:pPr>
      <w:r>
        <w:rPr>
          <w:rFonts w:ascii="IRNazanin" w:hAnsi="IRNazanin" w:eastAsia="IRNazanin"/>
          <w:color w:val="111111"/>
          <w:sz w:val="28"/>
          <w:sz w:val="28"/>
          <w:szCs w:val="28"/>
          <w:rtl w:val="true"/>
          <w:lang w:bidi="fa-IR"/>
        </w:rPr>
        <w:t>و دلت را ظرف آن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لِتَکُونَ مِنَ الْمُنْذِرِینَ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مردم را به آیات خدا بترسانی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بِلِسٰانٍ عَرَبِیٍّ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به زبان عربی است که نیازمندیهای مردم را برای ایشان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به زبان قریش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بفهمند و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قوم جرهم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قرآن به عربی نازل شده،این است که مخاطبین عرب هستند و دیگر اینکه قرآن به فصاحت خویش،فصحاء عرب را دعوت کرده است که مثل قرآن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بزبان عربی شرافت بخشیده،زیرا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است که زبان اهل بهشت را هم همین زبان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لَفِی زُبُرِ الْأَوَّلِینَ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 خبر قرآن به وجه نوید و بشارت در کتب آسمانی پیشین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نیست که قرآن بر غیر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بر سایر انبیاء نیز دعوت به توحید و عدل و اعتراف به قیامت و قصۀ امتها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یَکُنْ لَهُمْ آیَةً أَنْ یَعْلَمَهُ عُلَمٰاءُ بَنِی إِسْرٰائِیلَ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علم دانشمندان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به بشارتهایی که نسبت به بعثت پیامبر اسلام در کتب قدیم بوده،برای ایشان دلیل بر صحت نبوت وی نیست؟ علماء بنی اسرائیل که به قرآن ایمان آورده بودند،خبر میدادند که نام پیغمبر در کتب ایشان برده شده است و یهود و قوم عرب از آنها می‌شنیدند و همین مطلب وسیلۀ ایمان طایفۀ اوس و خزرج گردید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علماء بنی اسرائیل،عبد اللّٰه بن سلام و اصحاب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پنج 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سلام،ابن یامین،ثعلبه،اسد و اسید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نَزَّلْنٰاهُ عَلیٰ بَعْضِ الْأَعْجَمِینَ فَقَرَأَهُ عَلَیْهِمْ مٰا کٰانُوا بِهِ 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را بر کسی که عرب نبود نازل میکردیم و بر عربها قرائت میکرد،به آن ایمان نمی‌آوردند و از پیروی خودداری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ما قرآن را به زبان عربی بر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ترین ایشان که از شریفترین خاندان بود نازل کردیم تا در آن تدبر کنند و بهتر تصدیق و پیرویش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قرآن را بر یکی از بهائم هم که زیاد منشأ تعجب می‌شود،نازل می‌کردیم،به آن ایمان نمی‌آوردند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از ابن مسعود در بارۀ این آیه سؤال شد،اشاره به شترش کرده،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اعجمین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سَلَکْنٰاهُ فِی قُلُوبِ الْمُجْرِمِینَ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قرآن را بزبان عربی بر تو نازل کردیم،در دل کافران نیز واردش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ترا امر کردیم که بهر نحوی هست قرآن را بگوش ایشان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یُؤْمِنُونَ بِهِ حَتّٰی یَرَوُا الْعَذٰابَ الْأَلِیمَ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 به قرآن ایمان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عذاب الیم را به چشم خود بنگرند و از روی ناچاری تسلیم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خداوند به علم خویش خبر میدهد که اینان هرگز ایمان نخواهند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فَیَأْتِیَهُمْ بَغْتَةً وَ هُمْ لاٰ یَشْعُرُونَ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که آنها به تعجیل در خواست آن میکنند،ناگهان برایشان نازل شود و بدون اینکه متوجه باشند گریبانشان را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فَیَقُولُوا هَلْ نَحْنُ مُنْظَرُونَ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گرفتار شده‌اند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بما مهلتی داده میشود که ایمان آوریم و تصدیق کنیم؟ 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پیامبر به آنها و عذاب داد،بمنظور تکذیب،به تعجیل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خداوند به منظور توبیخ 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فَبِعَذٰابِنٰا یَسْتَعْجِلُونَ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عذاب ما عجله می‌کنند؟ سپس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 إِنْ مَتَّعْنٰاهُمْ سِنِینَ ثُمَّ جٰاءَهُمْ مٰا کٰانُوا یُوعَدُونَ مٰا أَغْنیٰ عَنْهُمْ مٰا کٰانُوا یُمَتَّعُونَ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می‌بینی؟اگر مهلتشان دهیم و سالها به تأخیرشان افکنیم و به نعمتهای دنیا متمتعشان سازیم،آن گاه گرفتار عذابشان کنیم،از آن نعمتها و تمتعات فایده‌ای نمی‌برند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گناهان خود را در این مدت افزایش می‌دهند و بار جرم را سنگین‌تر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أَهْلَکْنٰا مِنْ قَرْیَةٍ إِلاّٰ لَهٰا مُنْذِرُونَ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بلدی را دچار هلاکت نکردیم، جز اینکه بوسیلۀ انذار و ارسال پیامبران بر آنها اتمام حجت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ذِکْریٰ وَ مٰا کُنّٰا 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تذکر دادیم و موعظه کردیم تا پند گیرند و خود را اصلاح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تخویف و تهدید و تذکر،متنبه نشدند و بر اثر اصرار بر کفر و عناد،مستحق عذاب شدند،بدون اینکه ظلمی بر آنها روا داشته باشیم، هلاکشان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 به احدی ظلم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ظلم را از خود نفی کرده و کسانی را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ظلم و کفری در این جهان مستند به خداست،تکذیب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این امت که خداوند بنده‌ای را برای بدی خلق کند و او را به بدی وا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 بدیش کیفرش کند و خداوند از چنین کاری منزه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تَنَزَّلَتْ بِهِ الشَّیٰاطِینُ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چنان که مشرکین می‌پندارند،شیطان‌ها نیاورده‌اند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یَنْبَغِی لَهُمْ وَ مٰا یَسْتَطِیعُونَ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شیطانها سزاوار این کار نیستند و استطاعت این کار هم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معجزه را از آلوده شدن به باطل حفظ میکند،تا بتواند دلیل بر صدق و راستگویی مدعی رسالت باشد و اگر آمیخته به نیرنگهای شیاطین گردد،نمیتواند دلیل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عَنِ السَّمْعِ لَمَعْزُولُونَ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ممنوعند که برای شنیدن آهنگ وحی</w:t>
      </w:r>
    </w:p>
    <w:p>
      <w:pPr>
        <w:pStyle w:val="BookText"/>
        <w:rPr/>
      </w:pPr>
      <w:r>
        <w:rPr>
          <w:rFonts w:ascii="IRNazanin" w:hAnsi="IRNazanin" w:eastAsia="IRNazanin"/>
          <w:color w:val="111111"/>
          <w:sz w:val="28"/>
          <w:sz w:val="28"/>
          <w:szCs w:val="28"/>
          <w:rtl w:val="true"/>
          <w:lang w:bidi="fa-IR"/>
        </w:rPr>
        <w:t>به جاهایی بروند که بتوانند استماع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ممنوعیت ایشان بوسیلۀ شهاب‌های ثاقب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شیطانها از شنیدن قرآن دور مانده‌اند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عزل به معنی دور کردن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شیطان‌ها قرآن را به زبان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میکنند،از این جهت خداوند متعال ایشان را تکذیب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نمیتوانند قرآن را از آسمان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بوسیلۀ فرشتگان و شهاب‌ها میان ایشان و آسمان و شنیدن از آسمان مانع ایجاد شده است</w:t>
      </w:r>
      <w:r>
        <w:rPr>
          <w:rFonts w:eastAsia="IRNazanin" w:cs="IRNazanin"/>
          <w:color w:val="111111"/>
          <w:sz w:val="28"/>
          <w:szCs w:val="28"/>
          <w:rtl w:val="true"/>
          <w:lang w:bidi="fa-IR"/>
        </w:rPr>
        <w:t>.</w:t>
      </w:r>
      <w:bookmarkStart w:id="177" w:name="pg13085_165453"/>
    </w:p>
    <w:p>
      <w:pPr>
        <w:pStyle w:val="Heading3"/>
        <w:numPr>
          <w:ilvl w:val="2"/>
          <w:numId w:val="1"/>
        </w:numPr>
        <w:rPr/>
      </w:pPr>
      <w:bookmarkStart w:id="178" w:name="__RefHeading___Toc7291912_3224264995"/>
      <w:bookmarkStart w:id="179" w:name="_Toc72"/>
      <w:bookmarkEnd w:id="177"/>
      <w:bookmarkEnd w:id="178"/>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213</w:t>
      </w:r>
      <w:r>
        <w:rPr>
          <w:rtl w:val="true"/>
        </w:rPr>
        <w:t xml:space="preserve"> </w:t>
      </w:r>
      <w:r>
        <w:rPr>
          <w:rtl w:val="true"/>
        </w:rPr>
        <w:t xml:space="preserve">تا </w:t>
      </w:r>
      <w:r>
        <w:rPr/>
        <w:t>220</w:t>
      </w:r>
      <w:r>
        <w:rPr>
          <w:rtl w:val="true"/>
        </w:rPr>
        <w:t>]</w:t>
      </w:r>
      <w:bookmarkEnd w:id="179"/>
    </w:p>
    <w:p>
      <w:pPr>
        <w:pStyle w:val="Heading4"/>
        <w:numPr>
          <w:ilvl w:val="3"/>
          <w:numId w:val="1"/>
        </w:numPr>
        <w:rPr/>
      </w:pPr>
      <w:bookmarkStart w:id="180" w:name="__RefHeading___Toc7291914_3224264995"/>
      <w:bookmarkStart w:id="181" w:name="_Toc73"/>
      <w:bookmarkEnd w:id="180"/>
      <w:r>
        <w:rPr>
          <w:rtl w:val="true"/>
        </w:rPr>
        <w:t>اشاره</w:t>
      </w:r>
      <w:bookmarkEnd w:id="181"/>
    </w:p>
    <w:p>
      <w:pPr>
        <w:pStyle w:val="BookText"/>
        <w:rPr/>
      </w:pPr>
      <w:r>
        <w:rPr>
          <w:rFonts w:ascii="Amiri" w:hAnsi="Amiri" w:eastAsia="Amiri" w:cs="Amiri"/>
          <w:color w:val="111111"/>
          <w:sz w:val="28"/>
          <w:sz w:val="28"/>
          <w:szCs w:val="28"/>
          <w:rtl w:val="true"/>
          <w:lang w:bidi="ar-SA"/>
        </w:rPr>
        <w:t xml:space="preserve">فَلاٰ تَدْعُ مَعَ اَللّٰهِ إِلٰهاً آخَرَ فَتَکُونَ مِنَ اَلْمُعَذَّبِینَ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جَنٰاحَکَ لِمَنِ اِتَّبَعَکَ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عَصَوْکَ فَقُلْ إِنِّی بَرِیءٌ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یَرٰاکَ حِینَ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تَقَلُّبَکَ فِی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7291916_3224264995"/>
      <w:bookmarkStart w:id="183" w:name="_Toc74"/>
      <w:bookmarkEnd w:id="182"/>
      <w:r>
        <w:rPr>
          <w:rtl w:val="true"/>
        </w:rPr>
        <w:t>ترجمه</w:t>
      </w:r>
      <w:r>
        <w:rPr>
          <w:rtl w:val="true"/>
        </w:rPr>
        <w:t>:</w:t>
      </w:r>
      <w:bookmarkEnd w:id="183"/>
    </w:p>
    <w:p>
      <w:pPr>
        <w:pStyle w:val="BookText"/>
        <w:rPr/>
      </w:pPr>
      <w:r>
        <w:rPr>
          <w:rFonts w:ascii="IRNazanin" w:hAnsi="IRNazanin" w:eastAsia="IRNazanin"/>
          <w:color w:val="111111"/>
          <w:sz w:val="28"/>
          <w:sz w:val="28"/>
          <w:szCs w:val="28"/>
          <w:rtl w:val="true"/>
          <w:lang w:bidi="fa-IR"/>
        </w:rPr>
        <w:t>با خدا خدایان دیگری مخوان که از عذاب شدگان خواهی بود و خویشاوندان نزدیک خود را بترسان و برای کسانی که پیرویت می‌کنند،فروتنی کن و اگر معصیت کنند،بگو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کردار شما بیزارم و بر خداوند مقتدر و رحیم توکل کن که ترا هنگامی که می‌ایستی و هنگامی که میان ساجدان وارونه افتاده‌ای می‌نگرد که او شنوا و داناست</w:t>
      </w:r>
      <w:r>
        <w:rPr>
          <w:rFonts w:eastAsia="IRNazanin" w:cs="IRNazanin"/>
          <w:color w:val="111111"/>
          <w:sz w:val="28"/>
          <w:szCs w:val="28"/>
          <w:rtl w:val="true"/>
          <w:lang w:bidi="fa-IR"/>
        </w:rPr>
        <w:t>.</w:t>
      </w:r>
    </w:p>
    <w:p>
      <w:pPr>
        <w:pStyle w:val="Heading4"/>
        <w:numPr>
          <w:ilvl w:val="3"/>
          <w:numId w:val="1"/>
        </w:numPr>
        <w:rPr/>
      </w:pPr>
      <w:bookmarkStart w:id="184" w:name="__RefHeading___Toc7291918_3224264995"/>
      <w:bookmarkStart w:id="185" w:name="_Toc75"/>
      <w:bookmarkEnd w:id="184"/>
      <w:r>
        <w:rPr>
          <w:rtl w:val="true"/>
        </w:rPr>
        <w:t>قرائت</w:t>
      </w:r>
      <w:r>
        <w:rPr>
          <w:rtl w:val="true"/>
        </w:rPr>
        <w:t>:</w:t>
      </w:r>
      <w:bookmarkEnd w:id="18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ابن عامر به فاء و دیگران به واو خوانده‌اند و هر دو وجه خوب است</w:t>
      </w:r>
      <w:r>
        <w:rPr>
          <w:rFonts w:eastAsia="IRNazanin" w:cs="IRNazanin"/>
          <w:color w:val="111111"/>
          <w:sz w:val="28"/>
          <w:szCs w:val="28"/>
          <w:rtl w:val="true"/>
          <w:lang w:bidi="fa-IR"/>
        </w:rPr>
        <w:t>.</w:t>
      </w:r>
      <w:bookmarkStart w:id="186" w:name="pg13085_165454"/>
    </w:p>
    <w:p>
      <w:pPr>
        <w:pStyle w:val="Heading4"/>
        <w:numPr>
          <w:ilvl w:val="3"/>
          <w:numId w:val="1"/>
        </w:numPr>
        <w:rPr/>
      </w:pPr>
      <w:bookmarkStart w:id="187" w:name="__RefHeading___Toc7291920_3224264995"/>
      <w:bookmarkStart w:id="188" w:name="_Toc76"/>
      <w:bookmarkEnd w:id="186"/>
      <w:bookmarkEnd w:id="187"/>
      <w:r>
        <w:rPr>
          <w:rtl w:val="true"/>
        </w:rPr>
        <w:t>لغت</w:t>
      </w:r>
      <w:r>
        <w:rPr>
          <w:rtl w:val="true"/>
        </w:rPr>
        <w:t>:</w:t>
      </w:r>
      <w:bookmarkEnd w:id="188"/>
    </w:p>
    <w:p>
      <w:pPr>
        <w:pStyle w:val="BookText"/>
        <w:rPr/>
      </w:pPr>
      <w:r>
        <w:rPr>
          <w:rFonts w:ascii="IRNazanin" w:hAnsi="IRNazanin" w:eastAsia="IRNazanin"/>
          <w:color w:val="111111"/>
          <w:sz w:val="28"/>
          <w:sz w:val="28"/>
          <w:szCs w:val="28"/>
          <w:rtl w:val="true"/>
          <w:lang w:bidi="fa-IR"/>
        </w:rPr>
        <w:t>عشیره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 که با شخص معاشرت می‌کنند</w:t>
      </w:r>
      <w:r>
        <w:rPr>
          <w:rFonts w:eastAsia="IRNazanin" w:cs="IRNazanin"/>
          <w:color w:val="111111"/>
          <w:sz w:val="28"/>
          <w:szCs w:val="28"/>
          <w:rtl w:val="true"/>
          <w:lang w:bidi="fa-IR"/>
        </w:rPr>
        <w:t>.</w:t>
      </w:r>
    </w:p>
    <w:p>
      <w:pPr>
        <w:pStyle w:val="Heading4"/>
        <w:numPr>
          <w:ilvl w:val="3"/>
          <w:numId w:val="1"/>
        </w:numPr>
        <w:rPr/>
      </w:pPr>
      <w:bookmarkStart w:id="189" w:name="__RefHeading___Toc7291922_3224264995"/>
      <w:bookmarkStart w:id="190" w:name="_Toc77"/>
      <w:bookmarkEnd w:id="189"/>
      <w:r>
        <w:rPr>
          <w:rtl w:val="true"/>
        </w:rPr>
        <w:t>مقصود</w:t>
      </w:r>
      <w:r>
        <w:rPr>
          <w:rtl w:val="true"/>
        </w:rPr>
        <w:t>:</w:t>
      </w:r>
      <w:bookmarkEnd w:id="190"/>
    </w:p>
    <w:p>
      <w:pPr>
        <w:pStyle w:val="BookText"/>
        <w:rPr/>
      </w:pPr>
      <w:r>
        <w:rPr>
          <w:rFonts w:ascii="IRNazanin" w:hAnsi="IRNazanin" w:eastAsia="IRNazanin"/>
          <w:color w:val="111111"/>
          <w:sz w:val="28"/>
          <w:sz w:val="28"/>
          <w:szCs w:val="28"/>
          <w:rtl w:val="true"/>
          <w:lang w:bidi="fa-IR"/>
        </w:rPr>
        <w:t>اکنون پیامبر خود را مخاطب می‌سازد و مقصود سایر مکلفین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تَدْعُ مَعَ اللّٰهِ إِلٰهاً آخَرَ فَتَکُونَ مِنَ الْمُعَذَّبِینَ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خدایان دیگر مخوان که موجب عذاب تو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خطاب را مخصوص شخص پیامبر میکند،این است که معلوم دارد که چون شخصیت عظیم الشأنی مانند پیامبر مورد تهدید واقع می‌شود،دیگران متوجه شوند که خطر شدید است و آنها هم کاملا بترسند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 عَشِیرَتَکَ الْأَقْرَبِینَ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نزدیکت را بدون پرده پوشی و با کمال صراحت انذار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خویشاوندان نزدیک را در اینجا ذکر میکند این است که مسألۀ خویشاوندی مانع تهدید نشود و بعلاوه دیگران هم حساب کار خود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این است که نخست پیامبر خویشاوندان را انذار کنند، سپس دیگران را،زیرا حسن ترتیب مقتضی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صدور این دستور این است که جمع کردن خویشاوندان و انذار ایشان ممکن بود و پیامبر هم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داستان آن در همه جا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چون این آیه نازل شد،پیامبر اولاد عبد المطلب را جمع کرد و آنها چهل مرد بودند که هر کدام یک بزغاله میخوردند و یک قدح بزرگ می‌نوشیدند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به علی دستور داد که پای گوسفندی را طبخ کند و به نان مخلوط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 نزدیک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ده نفر ده نفر،نزدیک آمدند و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قدحی آوردند که پر از شیر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جرعه‌ای از آن نوشید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 بنوشید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نوشیدند تا سیر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لهب پیشدستی کرده،گفت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شما را سحر کرده است</w:t>
      </w:r>
    </w:p>
    <w:p>
      <w:pPr>
        <w:pStyle w:val="BookText"/>
        <w:rPr/>
      </w:pPr>
      <w:r>
        <w:rPr>
          <w:rFonts w:ascii="IRNazanin" w:hAnsi="IRNazanin" w:eastAsia="IRNazanin"/>
          <w:color w:val="111111"/>
          <w:sz w:val="28"/>
          <w:sz w:val="28"/>
          <w:szCs w:val="28"/>
          <w:rtl w:val="true"/>
          <w:lang w:bidi="fa-IR"/>
        </w:rPr>
        <w:t>پیامبر سخنی نگفت و روز دیگر نیز آنها را دعوت کرد و مثل روز پیش از آنها پذیرایی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آنها را انذار کرده،فرمود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عبد المطلب، من مأمورم که شما را انذار کنم و بشارت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آورید و اطاعتم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با من برادر و همکار میشود و چه کسی دست دوستی بمن میدهد و بعد از من وصی من و در خاندان من جانشین من و ادا کنندۀ دین من می‌شود؟همه سکوت کردند تا سه بار تکرار کرد و هم چنان آنها ساکت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سه بار علی جواب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هم در مرتبۀ سوم به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برخاستند،در حالی که به ابو طالب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پسرت را اطاعت کن که او را بر تو امیر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ثعلبی در تفسیر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از ابو رافع هم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روایت،پیامبر همه را در شعب جمع کرد و گوسفندی را پختند و همگی خوردند تا سیر شدند و از کاسه‌ای نیز همگی نوشیدند تا سیراب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پیامبر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مأمور کرده است که خویشاوندان نزدیکم را بترسانم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خویش و قبیلۀ منید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پیامبری را برنگزید،مگر اینکه یکی از افراد خانواده‌اش را برادر و وزیر و وارث و جانشین و وصی او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بر میخیزد و با من بیعت میکند که برادر و وارث و وزیر و وصی من باشد و نسبت بمن همچون هارون باشد نسبت بموسی،الا اینکه بعد از من پیامبری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برخاست و با او بیعت نمود و او را اجابت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 به علی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من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دهانش را گشود و آب دهان خود را در دهان او ریخت و میان شانه‌ها و بر سینۀ او نیز آب دهان خود را 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اینکه اجابتت کرد،بد چیزی به او بخشیدی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و صورتش را پر از آب دهان کردی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علم و حکمتش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که چون این آیه نازل شد،پیامبر بالای کوه صفا رفته،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صباحاه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جمع شده،گفتند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به شما بگویم که دشمن شبانه یا بامدادان به شما حمله‌ور میشود،تصدیقم میکنید؟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عذاب شدیدی که در پیش دارید،می‌ترسانم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بشوی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همۀ ما را دعوت 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هم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یَدٰا أَبِی لَهَبٍ وَ 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نازل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اخْفِضْ جَنٰاحَکَ لِمَنِ اتَّبَعَکَ مِنَ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مؤمنینی که پیروی تو میکنند تواضع و فروتنی کن و خلق پسندیده داشته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عَصَوْکَ فَقُلْ إِنِّی بَرِیءٌ مِمّٰا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خویشاوندانت از فرمانت سرپیچی کنند 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اعمال زشت و بت پرستی شما بیزارم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تَوَکَّلْ عَلَی الْعَزِیزِ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خود را به خدایی واگذار که از دشمنان خود انتقام میگیرد و بدوستان خود 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ترا از نیرنگ دشمنان و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 مصون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یَرٰاکَ حِینَ تَقُومُ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ترا در وقت برخاستن از محل نشستن یا بستر برای نماز 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تنها باشی و چه با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وقت قیام نماز ترا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شب برای عبادت بر میخیزی ترا می‌بیند، که در آن وقت احدی از حال تو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برای انذار و ادای رسالت بر میخیزی ترا می‌بیند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تَقَلُّبَکَ فِی السّٰاجِدِینَ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می‌بیند ترا که در میان نمازگزاران به رکوع</w:t>
      </w:r>
    </w:p>
    <w:p>
      <w:pPr>
        <w:pStyle w:val="BookText"/>
        <w:rPr/>
      </w:pPr>
      <w:r>
        <w:rPr>
          <w:rFonts w:ascii="IRNazanin" w:hAnsi="IRNazanin" w:eastAsia="IRNazanin"/>
          <w:color w:val="111111"/>
          <w:sz w:val="28"/>
          <w:sz w:val="28"/>
          <w:szCs w:val="28"/>
          <w:rtl w:val="true"/>
          <w:lang w:bidi="fa-IR"/>
        </w:rPr>
        <w:t>و سجود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روایت عطا و 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ترا می‌بیند که در اصلاب پاکان و یکتا پرستان و پیامبران جابجا می‌شدی تا اینکه بدنیا آمدی و بر مسند نبوت نشستی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اصلاب پیامبران بود تا اینکه به پشت پدر خویش منتقل شد به زناشویی مشروع و حلال، بدون آلودگی به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من رفعت و پستی نکنید که من شما را از پیش رو و از پشت سر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همین آیه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هُوَ السَّمِیعُ الْعَلِیمُ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نماز ترا می‌شنود و به آنچه در حال نماز در دل پنهان میکنی آگاهی دارد</w:t>
      </w:r>
      <w:r>
        <w:rPr>
          <w:rFonts w:eastAsia="IRNazanin" w:cs="IRNazanin"/>
          <w:color w:val="111111"/>
          <w:sz w:val="28"/>
          <w:szCs w:val="28"/>
          <w:rtl w:val="true"/>
          <w:lang w:bidi="fa-IR"/>
        </w:rPr>
        <w:t>.</w:t>
      </w:r>
      <w:bookmarkStart w:id="191" w:name="pg13085_165458"/>
    </w:p>
    <w:p>
      <w:pPr>
        <w:pStyle w:val="Heading3"/>
        <w:numPr>
          <w:ilvl w:val="2"/>
          <w:numId w:val="1"/>
        </w:numPr>
        <w:rPr/>
      </w:pPr>
      <w:bookmarkStart w:id="192" w:name="__RefHeading___Toc7291924_3224264995"/>
      <w:bookmarkStart w:id="193" w:name="_Toc78"/>
      <w:bookmarkEnd w:id="191"/>
      <w:bookmarkEnd w:id="192"/>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221</w:t>
      </w:r>
      <w:r>
        <w:rPr>
          <w:rtl w:val="true"/>
        </w:rPr>
        <w:t xml:space="preserve"> </w:t>
      </w:r>
      <w:r>
        <w:rPr>
          <w:rtl w:val="true"/>
        </w:rPr>
        <w:t xml:space="preserve">تا </w:t>
      </w:r>
      <w:r>
        <w:rPr/>
        <w:t>227</w:t>
      </w:r>
      <w:r>
        <w:rPr>
          <w:rtl w:val="true"/>
        </w:rPr>
        <w:t>]</w:t>
      </w:r>
      <w:bookmarkEnd w:id="193"/>
    </w:p>
    <w:p>
      <w:pPr>
        <w:pStyle w:val="Heading4"/>
        <w:numPr>
          <w:ilvl w:val="3"/>
          <w:numId w:val="1"/>
        </w:numPr>
        <w:rPr/>
      </w:pPr>
      <w:bookmarkStart w:id="194" w:name="__RefHeading___Toc7291926_3224264995"/>
      <w:bookmarkStart w:id="195" w:name="_Toc79"/>
      <w:bookmarkEnd w:id="194"/>
      <w:r>
        <w:rPr>
          <w:rtl w:val="true"/>
        </w:rPr>
        <w:t>اشاره</w:t>
      </w:r>
      <w:bookmarkEnd w:id="195"/>
    </w:p>
    <w:p>
      <w:pPr>
        <w:pStyle w:val="BookText"/>
        <w:rPr/>
      </w:pPr>
      <w:r>
        <w:rPr>
          <w:rFonts w:ascii="Amiri" w:hAnsi="Amiri" w:eastAsia="Amiri" w:cs="Amiri"/>
          <w:color w:val="111111"/>
          <w:sz w:val="28"/>
          <w:sz w:val="28"/>
          <w:szCs w:val="28"/>
          <w:rtl w:val="true"/>
          <w:lang w:bidi="ar-SA"/>
        </w:rPr>
        <w:t xml:space="preserve">هَلْ أُنَبِّئُکُمْ عَلیٰ مَنْ تَنَزَّلُ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عَلیٰ کُلِّ أَفّٰاکٍ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یُلْقُونَ اَلسَّمْعَ وَ أَکْثَرُهُمْ 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یَتَّبِعُهُمُ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أَنَّهُمْ فِی کُلِّ وٰادٍ یَهِیمُونَ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یَقُولُونَ مٰا لاٰ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وَ ذَکَرُوا اَللّٰهَ کَثِیراً وَ اِنْتَصَرُوا مِنْ بَعْدِ مٰا ظُلِمُوا وَ سَیَعْلَمُ اَلَّذِینَ ظَلَمُوا أَیَّ مُنْقَلَبٍ یَنْقَلِبُونَ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7291928_3224264995"/>
      <w:bookmarkStart w:id="197" w:name="_Toc80"/>
      <w:bookmarkEnd w:id="196"/>
      <w:r>
        <w:rPr>
          <w:rtl w:val="true"/>
        </w:rPr>
        <w:t>ترجمه</w:t>
      </w:r>
      <w:r>
        <w:rPr>
          <w:rtl w:val="true"/>
        </w:rPr>
        <w:t>:</w:t>
      </w:r>
      <w:bookmarkEnd w:id="19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را آگاه کنم که شیطان‌ها بر چه کسی نازل می‌شوند؟نازل می‌شوند بر هر دروغگوی گناهکار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شیطانها آنچه را شنیده‌اند،القاء میکنند و بیشترشان دروغگویانند و شعرا را گمراهان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نمی‌بینی که آنها در هر وادیی سرگردانند و چیزهایی میگویند که انجام نمیدهند؟مگر کسانی که ایمان آورده و عمل صالح کرده و بسیار خدا را یاد نموده و پس از آنکه مظلوم شده‌اند بدفاع برخاسته‌اند و بزودی ظالمان خواهند دانست که بکجا خواهند کشانده شد؟</w:t>
      </w:r>
      <w:bookmarkStart w:id="198" w:name="pg13085_165459"/>
    </w:p>
    <w:p>
      <w:pPr>
        <w:pStyle w:val="Heading4"/>
        <w:numPr>
          <w:ilvl w:val="3"/>
          <w:numId w:val="1"/>
        </w:numPr>
        <w:rPr/>
      </w:pPr>
      <w:bookmarkStart w:id="199" w:name="__RefHeading___Toc7291930_3224264995"/>
      <w:bookmarkStart w:id="200" w:name="_Toc81"/>
      <w:bookmarkEnd w:id="198"/>
      <w:bookmarkEnd w:id="199"/>
      <w:r>
        <w:rPr>
          <w:rtl w:val="true"/>
        </w:rPr>
        <w:t>قرائت</w:t>
      </w:r>
      <w:r>
        <w:rPr>
          <w:rtl w:val="true"/>
        </w:rPr>
        <w:t>:</w:t>
      </w:r>
      <w:bookmarkEnd w:id="200"/>
    </w:p>
    <w:p>
      <w:pPr>
        <w:pStyle w:val="BookText"/>
        <w:rPr/>
      </w:pPr>
      <w:r>
        <w:rPr>
          <w:rFonts w:ascii="IRNazanin" w:hAnsi="IRNazanin" w:eastAsia="IRNazanin"/>
          <w:color w:val="111111"/>
          <w:sz w:val="28"/>
          <w:sz w:val="28"/>
          <w:szCs w:val="28"/>
          <w:rtl w:val="true"/>
          <w:lang w:bidi="fa-IR"/>
        </w:rPr>
        <w:t>یتبعهم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به سکون تاء و دیگران به تشدید خوانده‌اند و هر دو وجه نیکوست</w:t>
      </w:r>
      <w:r>
        <w:rPr>
          <w:rFonts w:eastAsia="IRNazanin" w:cs="IRNazanin"/>
          <w:color w:val="111111"/>
          <w:sz w:val="28"/>
          <w:szCs w:val="28"/>
          <w:rtl w:val="true"/>
          <w:lang w:bidi="fa-IR"/>
        </w:rPr>
        <w:t>.</w:t>
      </w:r>
    </w:p>
    <w:p>
      <w:pPr>
        <w:pStyle w:val="Heading4"/>
        <w:numPr>
          <w:ilvl w:val="3"/>
          <w:numId w:val="1"/>
        </w:numPr>
        <w:rPr/>
      </w:pPr>
      <w:bookmarkStart w:id="201" w:name="__RefHeading___Toc7291932_3224264995"/>
      <w:bookmarkStart w:id="202" w:name="_Toc82"/>
      <w:bookmarkEnd w:id="201"/>
      <w:r>
        <w:rPr>
          <w:rtl w:val="true"/>
        </w:rPr>
        <w:t>لغت</w:t>
      </w:r>
      <w:r>
        <w:rPr>
          <w:rtl w:val="true"/>
        </w:rPr>
        <w:t>:</w:t>
      </w:r>
      <w:bookmarkEnd w:id="202"/>
    </w:p>
    <w:p>
      <w:pPr>
        <w:pStyle w:val="BookText"/>
        <w:rPr/>
      </w:pPr>
      <w:r>
        <w:rPr>
          <w:rFonts w:ascii="IRNazanin" w:hAnsi="IRNazanin" w:eastAsia="IRNazanin"/>
          <w:color w:val="111111"/>
          <w:sz w:val="28"/>
          <w:sz w:val="28"/>
          <w:szCs w:val="28"/>
          <w:rtl w:val="true"/>
          <w:lang w:bidi="fa-IR"/>
        </w:rPr>
        <w:t>افاک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دروغگو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زشتکار</w:t>
      </w:r>
      <w:r>
        <w:rPr>
          <w:rFonts w:eastAsia="IRNazanin" w:cs="IRNazanin"/>
          <w:color w:val="111111"/>
          <w:sz w:val="28"/>
          <w:szCs w:val="28"/>
          <w:rtl w:val="true"/>
          <w:lang w:bidi="fa-IR"/>
        </w:rPr>
        <w:t>.</w:t>
      </w:r>
    </w:p>
    <w:p>
      <w:pPr>
        <w:pStyle w:val="Heading4"/>
        <w:numPr>
          <w:ilvl w:val="3"/>
          <w:numId w:val="1"/>
        </w:numPr>
        <w:rPr/>
      </w:pPr>
      <w:bookmarkStart w:id="203" w:name="__RefHeading___Toc7291934_3224264995"/>
      <w:bookmarkStart w:id="204" w:name="_Toc83"/>
      <w:bookmarkEnd w:id="203"/>
      <w:r>
        <w:rPr>
          <w:rtl w:val="true"/>
        </w:rPr>
        <w:t>اعراب</w:t>
      </w:r>
      <w:r>
        <w:rPr>
          <w:rtl w:val="true"/>
        </w:rPr>
        <w:t>:</w:t>
      </w:r>
      <w:bookmarkEnd w:id="204"/>
    </w:p>
    <w:p>
      <w:pPr>
        <w:pStyle w:val="BookText"/>
        <w:rPr/>
      </w:pPr>
      <w:r>
        <w:rPr>
          <w:rFonts w:ascii="Amiri" w:hAnsi="Amiri" w:eastAsia="Amiri" w:cs="Amiri"/>
          <w:color w:val="111111"/>
          <w:sz w:val="28"/>
          <w:sz w:val="28"/>
          <w:szCs w:val="28"/>
          <w:rtl w:val="true"/>
          <w:lang w:bidi="ar-SA"/>
        </w:rPr>
        <w:t>أَیَّ مُنْقَلَبٍ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آن بنا بر این است که صفت مصدر محذوف است و نمیتواند معمول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 قبل استفهام در آن عمل نمیکند</w:t>
      </w:r>
      <w:r>
        <w:rPr>
          <w:rFonts w:eastAsia="IRNazanin" w:cs="IRNazanin"/>
          <w:color w:val="111111"/>
          <w:sz w:val="28"/>
          <w:szCs w:val="28"/>
          <w:rtl w:val="true"/>
          <w:lang w:bidi="fa-IR"/>
        </w:rPr>
        <w:t>.</w:t>
      </w:r>
    </w:p>
    <w:p>
      <w:pPr>
        <w:pStyle w:val="Heading4"/>
        <w:numPr>
          <w:ilvl w:val="3"/>
          <w:numId w:val="1"/>
        </w:numPr>
        <w:rPr/>
      </w:pPr>
      <w:bookmarkStart w:id="205" w:name="__RefHeading___Toc7291936_3224264995"/>
      <w:bookmarkStart w:id="206" w:name="_Toc84"/>
      <w:bookmarkEnd w:id="205"/>
      <w:r>
        <w:rPr>
          <w:rtl w:val="true"/>
        </w:rPr>
        <w:t>مقصود</w:t>
      </w:r>
      <w:r>
        <w:rPr>
          <w:rtl w:val="true"/>
        </w:rPr>
        <w:t>:</w:t>
      </w:r>
      <w:bookmarkEnd w:id="206"/>
    </w:p>
    <w:p>
      <w:pPr>
        <w:pStyle w:val="BookText"/>
        <w:rPr/>
      </w:pPr>
      <w:r>
        <w:rPr>
          <w:rFonts w:ascii="IRNazanin" w:hAnsi="IRNazanin" w:eastAsia="IRNazanin"/>
          <w:color w:val="111111"/>
          <w:sz w:val="28"/>
          <w:sz w:val="28"/>
          <w:szCs w:val="28"/>
          <w:rtl w:val="true"/>
          <w:lang w:bidi="fa-IR"/>
        </w:rPr>
        <w:t>نظر به اینکه خداوند بیان کرده بود که قرآن را شیطانها نازل نکرده‌اند و قرآن وحی خداست،اکنون میخواهد روشن کند که شیطانها بر چه کسی نازل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أُنَبِّئُکُمْ عَلیٰ مَنْ تَنَزَّلُ الشَّیٰاطِینُ تَنَزَّلُ عَلیٰ کُلِّ أَفّٰاکٍ أَثِیمٍ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خبر دهم که شیطانها بر چه کسی نازل می‌شوند؟آنها بر هر دروغگوی فاجری که معصیت کار است،یعنی کاهنان،نازل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طلیحه و مسیلمه نازل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ای پیامبر،دروغگو و گناهکار نیستی و شیطانها بر تو نازل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فرشتگان بر تو نازل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یُلْقُونَ السَّمْعَ وَ أَکْثَرُهُمْ کٰاذِبُونَ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شیطانها آنچه را شنیده‌اند به کاهنان و دروغگویان القاء میکنند و بسیاری از دروغها را با شنیده‌های خود در می‌آمیزند و به آنها وحی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شیطانها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 بیشتر کاهنان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دروغگویانند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شیطانها از فرشتگان استراق سمع میکنند و به کاهنان وحی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 قبل از بعثت پیامبر اسلام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اکنون اگر شیطانی</w:t>
      </w:r>
    </w:p>
    <w:p>
      <w:pPr>
        <w:pStyle w:val="BookText"/>
        <w:rPr/>
      </w:pPr>
      <w:r>
        <w:rPr>
          <w:rFonts w:ascii="IRNazanin" w:hAnsi="IRNazanin" w:eastAsia="IRNazanin"/>
          <w:color w:val="111111"/>
          <w:sz w:val="28"/>
          <w:sz w:val="28"/>
          <w:szCs w:val="28"/>
          <w:rtl w:val="true"/>
          <w:lang w:bidi="fa-IR"/>
        </w:rPr>
        <w:t>بخواهد استراق سمع کند،با شهاب‌های آتشین مواجه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الشُّعَرٰاءُ یَتَّبِعُهُمُ الْغٰاوُونَ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 از شاعران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شعرای مشرکین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اسماء این شاعران را ذکر کرده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آنهاست عبد اللّٰه بن زبعری سهمی و ابو سفیان بن حرث بن عبد المطلب و هبیرة بن ابی وهب مخزومی و مسافع بن عبد مناف جمحی و ابو عزه عمر و بن عبد اللّٰه که همه از قریشند و امیة بن ابی الصلت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زبان بدروغ و باطل می‌گشودند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مثل آنچه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اشعاری گفتند و گمراهان قوم اطراف آنها جمع شدند و شعر آنها که هجو پیامبر و اصحابش بود،شنیدند و برای دیگران نقل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بدینجهت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یَتَّبِعُهُمُ الْغٰاوُونَ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قتاده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غاوون شیطانهایند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غاوین کسانی هستند که شعر بر آنها غالب گشته و از قرآن و حدیث غافل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شاعرانی است که وقتی خشم میگیرند،دشنام میدهند و دروغ پردازی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اغلب با گمراهان دمسازند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بیشتر به گناه مشغولند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خود را به تشبیب آغاز میکنند و برای صله مدح می‌گویند و بر روش جاهلی هجو میکنند و اوصاف خوب یا بدی به شخص می‌بندند که فاقد آنهاست و سراسر گفتارشان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قصه گویانی است که در قصه‌ها هر چه بذهنشان آمد می‌گویند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کسانی هستند که دین خدا را تغییر میدهند و امر خدا را مخالفت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هرگز دیده‌اید که کسی از شاعری تبعیت کند؟ مقصود این است که شاعر توانسته باشد دین و آئینی بنیان گذارده باشد که</w:t>
      </w:r>
    </w:p>
    <w:p>
      <w:pPr>
        <w:pStyle w:val="BookText"/>
        <w:rPr/>
      </w:pPr>
      <w:r>
        <w:rPr>
          <w:rFonts w:ascii="IRNazanin" w:hAnsi="IRNazanin" w:eastAsia="IRNazanin"/>
          <w:color w:val="111111"/>
          <w:sz w:val="28"/>
          <w:sz w:val="28"/>
          <w:szCs w:val="28"/>
          <w:rtl w:val="true"/>
          <w:lang w:bidi="fa-IR"/>
        </w:rPr>
        <w:t>مورد قبول و اطاعت مردم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کسانی هستند که بدون راهنما به تعلم و تفقه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می‌شوند و گمراه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أَنَّهُمْ فِی کُلِّ وٰادٍ یَهِیمُونَ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نمی‌بینی که شاعران در هر فنی از دروغ سخن میگویند و در هر کار لغوی خوض کرده،بباطل مدح و ذم می‌کنند؟ مقصود این است که اینها مغلوب هوای نفس هستند و مثل کسی که در وادیها سرگردان است،به اشعار گوناگون روی آور می‌شوند و از روی جهل به لغو و باطل می‌پردازند و مدح و ذم بیهوده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أَنَّهُمْ یَقُولُونَ مٰا لاٰ یَفْعَلُونَ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بکارهایی ترغیب می‌کنند که خود انجام نمیدهند و از کارهایی منع میکنند که خود مرتکب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جملۀ این شاعران گروه زیر را استثناء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آمَنُوا وَ عَمِلُوا الصّٰالِحٰاتِ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شاعران با ایمان و نیکوکار، نظیر عبد اللّٰه بن رواحه و کعب بن مالک و حسان بن ثابت و دیگر شعراء مؤمنی که پیامبر خدا را مدح میکنند و هجو کنندگانش را پاسخ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شعر چه می‌گویید؟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زبان و شمشیرش جهاد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گویا دشمنان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شعر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حسان بن ثابت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هجو کن که روح القدس با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میگفتند 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شاعرترین آنها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ذَکَرُوا اللّٰهَ کَثِیراً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خدا را یاد می‌کنند و شعر آنها را از یاد خدا غافل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انْتَصَرُوا مِنْ بَعْدِ مٰا ظُلِمُوا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مظلومیت،بدفاع از پیامبر و مؤمنین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آنها بهمان نحوی است که در شریعت،مطلوب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 اللّٰهُ الْجَهْرَ بِالسُّوءِ مِنَ الْقَوْلِ إِلاّٰ مَنْ 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دوست نمیدارد که سخن بزشتی گفته شود،مگر کسی که مظلوم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هجو مشرکین را پاسخ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را تهدید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سَیَعْلَمُ الَّذِینَ ظَلَمُوا أَیَّ مُنْقَلَبٍ یَنْقَلِبُونَ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می‌دانند که بازگشتشان به کجا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آنها بسوی آتش است که از آن به خدا باید پناه برد</w:t>
      </w:r>
      <w:r>
        <w:rPr>
          <w:rFonts w:eastAsia="IRNazanin" w:cs="IRNazanin"/>
          <w:color w:val="111111"/>
          <w:sz w:val="28"/>
          <w:szCs w:val="28"/>
          <w:rtl w:val="true"/>
          <w:lang w:bidi="fa-IR"/>
        </w:rPr>
        <w:t>.</w:t>
      </w:r>
      <w:bookmarkStart w:id="207" w:name="pg13085_165463"/>
    </w:p>
    <w:p>
      <w:pPr>
        <w:pStyle w:val="Heading2"/>
        <w:numPr>
          <w:ilvl w:val="1"/>
          <w:numId w:val="1"/>
        </w:numPr>
        <w:rPr/>
      </w:pPr>
      <w:bookmarkStart w:id="208" w:name="__RefHeading___Toc7291938_3224264995"/>
      <w:bookmarkStart w:id="209" w:name="_Toc85"/>
      <w:bookmarkEnd w:id="207"/>
      <w:bookmarkEnd w:id="208"/>
      <w:r>
        <w:rPr>
          <w:rtl w:val="true"/>
        </w:rPr>
        <w:t>سوره نمل</w:t>
      </w:r>
      <w:bookmarkEnd w:id="209"/>
    </w:p>
    <w:p>
      <w:pPr>
        <w:pStyle w:val="Heading3"/>
        <w:numPr>
          <w:ilvl w:val="2"/>
          <w:numId w:val="1"/>
        </w:numPr>
        <w:rPr/>
      </w:pPr>
      <w:bookmarkStart w:id="210" w:name="__RefHeading___Toc7291940_3224264995"/>
      <w:bookmarkStart w:id="211" w:name="_Toc86"/>
      <w:bookmarkEnd w:id="210"/>
      <w:r>
        <w:rPr>
          <w:rtl w:val="true"/>
        </w:rPr>
        <w:t>اشاره</w:t>
      </w:r>
      <w:bookmarkEnd w:id="211"/>
    </w:p>
    <w:p>
      <w:pPr>
        <w:pStyle w:val="Heading3"/>
        <w:numPr>
          <w:ilvl w:val="2"/>
          <w:numId w:val="1"/>
        </w:numPr>
        <w:rPr/>
      </w:pPr>
      <w:bookmarkStart w:id="212" w:name="__RefHeading___Toc7291942_3224264995"/>
      <w:bookmarkStart w:id="213" w:name="_Toc87"/>
      <w:bookmarkEnd w:id="212"/>
      <w:r>
        <w:rPr>
          <w:rtl w:val="true"/>
        </w:rPr>
        <w:t>تعداد آیات</w:t>
      </w:r>
      <w:r>
        <w:rPr>
          <w:rtl w:val="true"/>
        </w:rPr>
        <w:t>:</w:t>
      </w:r>
      <w:bookmarkEnd w:id="213"/>
    </w:p>
    <w:p>
      <w:pPr>
        <w:pStyle w:val="BookText"/>
        <w:rPr/>
      </w:pPr>
      <w:r>
        <w:rPr>
          <w:rFonts w:ascii="IRNazanin" w:hAnsi="IRNazanin" w:eastAsia="IRNazanin"/>
          <w:color w:val="111111"/>
          <w:sz w:val="28"/>
          <w:sz w:val="28"/>
          <w:szCs w:val="28"/>
          <w:rtl w:val="true"/>
          <w:lang w:bidi="fa-IR"/>
        </w:rPr>
        <w:t xml:space="preserve">از نظر حجازیان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بصریان و شامیان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کوفیان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p>
    <w:p>
      <w:pPr>
        <w:pStyle w:val="Heading3"/>
        <w:numPr>
          <w:ilvl w:val="2"/>
          <w:numId w:val="1"/>
        </w:numPr>
        <w:rPr/>
      </w:pPr>
      <w:bookmarkStart w:id="214" w:name="__RefHeading___Toc7291944_3224264995"/>
      <w:bookmarkStart w:id="215" w:name="_Toc88"/>
      <w:bookmarkEnd w:id="214"/>
      <w:r>
        <w:rPr>
          <w:rtl w:val="true"/>
        </w:rPr>
        <w:t>فضیلت سوره</w:t>
      </w:r>
      <w:r>
        <w:rPr>
          <w:rtl w:val="true"/>
        </w:rPr>
        <w:t>:</w:t>
      </w:r>
      <w:bookmarkEnd w:id="215"/>
    </w:p>
    <w:p>
      <w:pPr>
        <w:pStyle w:val="BookText"/>
        <w:rPr/>
      </w:pPr>
      <w:r>
        <w:rPr>
          <w:rFonts w:ascii="IRNazanin" w:hAnsi="IRNazanin" w:eastAsia="IRNazanin"/>
          <w:color w:val="111111"/>
          <w:sz w:val="28"/>
          <w:sz w:val="28"/>
          <w:szCs w:val="28"/>
          <w:rtl w:val="true"/>
          <w:lang w:bidi="fa-IR"/>
        </w:rPr>
        <w:t>ابی بن کعب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 هر کس طس سلیمان را بخواند، اجر او ده حسنه است بعدد هر کس که تصدیق و تکذیب سلیمان و هود و شعیب و صالح و ابراهیم کند و از قبر خویش خارج می‌شود،در حالی که ندای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Heading3"/>
        <w:numPr>
          <w:ilvl w:val="2"/>
          <w:numId w:val="1"/>
        </w:numPr>
        <w:rPr/>
      </w:pPr>
      <w:bookmarkStart w:id="216" w:name="__RefHeading___Toc7291946_3224264995"/>
      <w:bookmarkStart w:id="217" w:name="_Toc89"/>
      <w:bookmarkEnd w:id="216"/>
      <w:r>
        <w:rPr>
          <w:rtl w:val="true"/>
        </w:rPr>
        <w:t>تفسیر سوره</w:t>
      </w:r>
      <w:r>
        <w:rPr>
          <w:rtl w:val="true"/>
        </w:rPr>
        <w:t>:</w:t>
      </w:r>
      <w:bookmarkEnd w:id="21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اینکه سورۀ شعراء را بذکر قرآن خاتمه داد،این سوره را نیز بذکر قرآن آغاز کرده،می‌فرماید</w:t>
      </w:r>
      <w:r>
        <w:rPr>
          <w:rFonts w:eastAsia="IRNazanin" w:cs="IRNazanin"/>
          <w:color w:val="111111"/>
          <w:sz w:val="28"/>
          <w:szCs w:val="28"/>
          <w:rtl w:val="true"/>
          <w:lang w:bidi="fa-IR"/>
        </w:rPr>
        <w:t>:</w:t>
      </w:r>
      <w:bookmarkStart w:id="218" w:name="pg13085_165464"/>
    </w:p>
    <w:p>
      <w:pPr>
        <w:pStyle w:val="Heading3"/>
        <w:numPr>
          <w:ilvl w:val="2"/>
          <w:numId w:val="1"/>
        </w:numPr>
        <w:rPr/>
      </w:pPr>
      <w:bookmarkStart w:id="219" w:name="__RefHeading___Toc7291948_3224264995"/>
      <w:bookmarkStart w:id="220" w:name="_Toc90"/>
      <w:bookmarkEnd w:id="218"/>
      <w:bookmarkEnd w:id="219"/>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1</w:t>
      </w:r>
      <w:r>
        <w:rPr>
          <w:rtl w:val="true"/>
        </w:rPr>
        <w:t xml:space="preserve"> </w:t>
      </w:r>
      <w:r>
        <w:rPr>
          <w:rtl w:val="true"/>
        </w:rPr>
        <w:t xml:space="preserve">تا </w:t>
      </w:r>
      <w:r>
        <w:rPr/>
        <w:t>10</w:t>
      </w:r>
      <w:r>
        <w:rPr>
          <w:rtl w:val="true"/>
        </w:rPr>
        <w:t>]</w:t>
      </w:r>
      <w:bookmarkEnd w:id="220"/>
    </w:p>
    <w:p>
      <w:pPr>
        <w:pStyle w:val="Heading4"/>
        <w:numPr>
          <w:ilvl w:val="3"/>
          <w:numId w:val="1"/>
        </w:numPr>
        <w:rPr/>
      </w:pPr>
      <w:bookmarkStart w:id="221" w:name="__RefHeading___Toc7291950_3224264995"/>
      <w:bookmarkStart w:id="222" w:name="_Toc91"/>
      <w:bookmarkEnd w:id="221"/>
      <w:r>
        <w:rPr>
          <w:rtl w:val="true"/>
        </w:rPr>
        <w:t>اشاره</w:t>
      </w:r>
      <w:bookmarkEnd w:id="22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 تِلْکَ آیٰاتُ اَلْقُرْآنِ وَ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بُشْریٰ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 یُؤْتُونَ اَلزَّکٰاةَ وَ هُمْ بِالْآخِرَةِ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بِالْآخِرَةِ زَیَّنّٰا لَهُمْ أَعْمٰالَهُمْ فَهُمْ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لَهُمْ سُوءُ اَلْعَذٰابِ وَ هُمْ فِی اَلْآخِرَةِ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لَتُلَقَّی اَلْقُرْآنَ مِنْ لَدُنْ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مُوسیٰ لِأَهْلِهِ إِنِّی آنَسْتُ نٰاراً سَآتِیکُمْ مِنْهٰا بِخَبَرٍ أَوْ آتِیکُمْ بِشِهٰابٍ قَبَسٍ لَعَلَّکُمْ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جٰاءَهٰا نُودِیَ أَنْ بُورِکَ مَنْ فِی اَلنّٰارِ وَ مَنْ حَوْلَهٰا وَ سُبْحٰانَ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إِنَّهُ أَنَا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عَصٰاکَ فَلَمّٰا رَآهٰا تَهْتَزُّ کَأَنَّهٰا جَانٌّ وَلّٰی مُدْبِراً وَ لَمْ یُعَقِّبْ یٰا مُوسیٰ لاٰ تَخَفْ إِنِّی لاٰ یَخٰافُ لَدَیَّ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223" w:name="pg13085_165465"/>
    </w:p>
    <w:p>
      <w:pPr>
        <w:pStyle w:val="Heading4"/>
        <w:numPr>
          <w:ilvl w:val="3"/>
          <w:numId w:val="1"/>
        </w:numPr>
        <w:rPr/>
      </w:pPr>
      <w:bookmarkStart w:id="224" w:name="__RefHeading___Toc7291952_3224264995"/>
      <w:bookmarkStart w:id="225" w:name="_Toc92"/>
      <w:bookmarkEnd w:id="223"/>
      <w:bookmarkEnd w:id="224"/>
      <w:r>
        <w:rPr>
          <w:rtl w:val="true"/>
        </w:rPr>
        <w:t>ترجمه</w:t>
      </w:r>
      <w:r>
        <w:rPr>
          <w:rtl w:val="true"/>
        </w:rPr>
        <w:t>:</w:t>
      </w:r>
      <w:bookmarkEnd w:id="225"/>
    </w:p>
    <w:p>
      <w:pPr>
        <w:pStyle w:val="BookText"/>
        <w:rPr/>
      </w:pPr>
      <w:r>
        <w:rPr>
          <w:rFonts w:ascii="IRNazanin" w:hAnsi="IRNazanin" w:eastAsia="IRNazanin"/>
          <w:color w:val="111111"/>
          <w:sz w:val="28"/>
          <w:sz w:val="28"/>
          <w:szCs w:val="28"/>
          <w:rtl w:val="true"/>
          <w:lang w:bidi="fa-IR"/>
        </w:rPr>
        <w:t>این است آیات قرآن و کتاب روشنگر که هدایت و بشارت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نماز میگزارند و زکات میدهند و به آخرت یقین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 آخرت ایمان ندارند اعمالشان را بر ایشان زینت داده‌ایم و آنها کورند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است بدی عذاب و در آخرت از زیانکارترین مردمانند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قرآن را از جانب حکیمی علیم تلقی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بخانوادۀ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می‌بینم که بزودی از آن خبری یا آتش گیره‌ای برای شما می‌آورم،شاید گرم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نزد آتش آمد،ندا شد که کسی که در آتش و در اطراف آتش است مبارک گشته است و منزه است خدایی که رب العالمین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موسی،منم خدای توانا و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عصایت را بیفکن چون دیدش که مانند ماری می‌جنبد،برگشت و تعقیب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موسی،نترس که رسولان نزد من ترسی ندارند</w:t>
      </w:r>
      <w:r>
        <w:rPr>
          <w:rFonts w:eastAsia="IRNazanin" w:cs="IRNazanin"/>
          <w:color w:val="111111"/>
          <w:sz w:val="28"/>
          <w:szCs w:val="28"/>
          <w:rtl w:val="true"/>
          <w:lang w:bidi="fa-IR"/>
        </w:rPr>
        <w:t>.</w:t>
      </w:r>
    </w:p>
    <w:p>
      <w:pPr>
        <w:pStyle w:val="Heading4"/>
        <w:numPr>
          <w:ilvl w:val="3"/>
          <w:numId w:val="1"/>
        </w:numPr>
        <w:rPr/>
      </w:pPr>
      <w:bookmarkStart w:id="226" w:name="__RefHeading___Toc7291954_3224264995"/>
      <w:bookmarkStart w:id="227" w:name="_Toc93"/>
      <w:bookmarkEnd w:id="226"/>
      <w:r>
        <w:rPr>
          <w:rtl w:val="true"/>
        </w:rPr>
        <w:t>قرائت</w:t>
      </w:r>
      <w:r>
        <w:rPr>
          <w:rtl w:val="true"/>
        </w:rPr>
        <w:t>:</w:t>
      </w:r>
      <w:bookmarkEnd w:id="227"/>
    </w:p>
    <w:p>
      <w:pPr>
        <w:pStyle w:val="BookText"/>
        <w:rPr/>
      </w:pPr>
      <w:r>
        <w:rPr>
          <w:rFonts w:ascii="IRNazanin" w:hAnsi="IRNazanin" w:eastAsia="IRNazanin"/>
          <w:color w:val="111111"/>
          <w:sz w:val="28"/>
          <w:sz w:val="28"/>
          <w:szCs w:val="28"/>
          <w:rtl w:val="true"/>
          <w:lang w:bidi="fa-IR"/>
        </w:rPr>
        <w:t>شهاب قبس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و رویس بدون اضافه و دیگران به اضافه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این است که قبس صفت باشد به معنی مقبوس و وجه دوم این است که قبس بمعنی شیء باشد که از آتش گرفته شود</w:t>
      </w:r>
      <w:r>
        <w:rPr>
          <w:rFonts w:eastAsia="IRNazanin" w:cs="IRNazanin"/>
          <w:color w:val="111111"/>
          <w:sz w:val="28"/>
          <w:szCs w:val="28"/>
          <w:rtl w:val="true"/>
          <w:lang w:bidi="fa-IR"/>
        </w:rPr>
        <w:t>.</w:t>
      </w:r>
    </w:p>
    <w:p>
      <w:pPr>
        <w:pStyle w:val="Heading4"/>
        <w:numPr>
          <w:ilvl w:val="3"/>
          <w:numId w:val="1"/>
        </w:numPr>
        <w:rPr/>
      </w:pPr>
      <w:bookmarkStart w:id="228" w:name="__RefHeading___Toc7291956_3224264995"/>
      <w:bookmarkStart w:id="229" w:name="_Toc94"/>
      <w:bookmarkEnd w:id="228"/>
      <w:r>
        <w:rPr>
          <w:rtl w:val="true"/>
        </w:rPr>
        <w:t>اعراب</w:t>
      </w:r>
      <w:r>
        <w:rPr>
          <w:rtl w:val="true"/>
        </w:rPr>
        <w:t>:</w:t>
      </w:r>
      <w:bookmarkEnd w:id="229"/>
    </w:p>
    <w:p>
      <w:pPr>
        <w:pStyle w:val="BookText"/>
        <w:rPr/>
      </w:pPr>
      <w:r>
        <w:rPr>
          <w:rFonts w:ascii="Amiri" w:hAnsi="Amiri" w:eastAsia="Amiri" w:cs="Amiri"/>
          <w:color w:val="111111"/>
          <w:sz w:val="28"/>
          <w:sz w:val="28"/>
          <w:szCs w:val="28"/>
          <w:rtl w:val="true"/>
          <w:lang w:bidi="ar-SA"/>
        </w:rPr>
        <w:t>هُدیً وَ بُشْریٰ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رفع یا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بنا بر این است که حال باشند و</w:t>
      </w:r>
      <w:bookmarkStart w:id="230" w:name="pg13085_165466"/>
    </w:p>
    <w:p>
      <w:pPr>
        <w:pStyle w:val="BookText"/>
        <w:rPr/>
      </w:pPr>
      <w:bookmarkEnd w:id="230"/>
      <w:r>
        <w:rPr>
          <w:rFonts w:ascii="IRNazanin" w:hAnsi="IRNazanin" w:eastAsia="IRNazanin"/>
          <w:color w:val="111111"/>
          <w:sz w:val="28"/>
          <w:sz w:val="28"/>
          <w:szCs w:val="28"/>
          <w:rtl w:val="true"/>
          <w:lang w:bidi="fa-IR"/>
        </w:rPr>
        <w:t>رفع بنا بر این است که بدل از آیات یا خبر بعد از خبر یا خبر مبتدای محذوف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بُورِکَ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در اینجا مفسره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نداء بمعنی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ضمیر شأن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و 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أَلْقِ عَصٰاکَ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بورک</w:t>
      </w:r>
      <w:r>
        <w:rPr>
          <w:rFonts w:eastAsia="IRNazanin" w:cs="IRNazanin"/>
          <w:color w:val="111111"/>
          <w:sz w:val="28"/>
          <w:szCs w:val="28"/>
          <w:rtl w:val="true"/>
          <w:lang w:bidi="fa-IR"/>
        </w:rPr>
        <w:t>».</w:t>
      </w:r>
    </w:p>
    <w:p>
      <w:pPr>
        <w:pStyle w:val="Heading4"/>
        <w:numPr>
          <w:ilvl w:val="3"/>
          <w:numId w:val="1"/>
        </w:numPr>
        <w:rPr/>
      </w:pPr>
      <w:bookmarkStart w:id="231" w:name="__RefHeading___Toc7291958_3224264995"/>
      <w:bookmarkStart w:id="232" w:name="_Toc95"/>
      <w:bookmarkEnd w:id="231"/>
      <w:r>
        <w:rPr>
          <w:rtl w:val="true"/>
        </w:rPr>
        <w:t>مقصود</w:t>
      </w:r>
      <w:r>
        <w:rPr>
          <w:rtl w:val="true"/>
        </w:rPr>
        <w:t>:</w:t>
      </w:r>
      <w:bookmarkEnd w:id="232"/>
    </w:p>
    <w:p>
      <w:pPr>
        <w:pStyle w:val="BookText"/>
        <w:rPr/>
      </w:pPr>
      <w:r>
        <w:rPr>
          <w:rFonts w:ascii="IRNazanin" w:hAnsi="IRNazanin" w:eastAsia="IRNazanin"/>
          <w:color w:val="111111"/>
          <w:sz w:val="28"/>
          <w:sz w:val="28"/>
          <w:szCs w:val="28"/>
          <w:rtl w:val="true"/>
          <w:lang w:bidi="fa-IR"/>
        </w:rPr>
        <w:t>طس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آیٰاتُ الْقُرْآنِ وَ کِتٰابٍ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بدان وعده داده شده‌اید،آیات قرآن و کتاب روشنگر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اضافۀ آیات به قرآن،در حالی که آیات خود قرآن است،نظیر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قرآن و کتاب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است بملاحظۀ اینکه به قرائت ظاهر می‌شود و کتاب است بملاحظۀ اینکه 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قرآن ناطقی است که هم بزبان سخن می‌گوید،هم بقلم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خداوند در این کتاب،امر و نهی و حلال و حرام و وعده و وعید خود را بیان داشته است و چنان است که گویی به این چیزها نطق می‌کند و انسان را به این حقائق رهنمون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هُدیً وَ بُشْریٰ لِلْمُؤْمِنِینَ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انسان را از گمراهی بسوی حق هدایت می‌کند و با دلائل و اعجاز خویش درستی کار پیامبر را روشن می‌سازد و مؤمنین را به بهشت و پاداش اخروی نوید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وصف مؤمنان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یُقِیمُونَ الصَّلاٰةَ وَ یُؤْتُونَ الزَّکٰاةَ وَ هُمْ بِالْآخِرَةِ هُمْ یُوقِنُونَ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نماز را با همۀ حدود و واجباتش در اوقات خود به جای می‌آورند و زکات واجب را از مال خود خارج کرده،به مستحقین میدهند و به نشئۀ آخرت و بعثت و جزاء یقین دارند و هیچگونه تردیدی بدل راه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بوصف مخالفان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لاٰ یُؤْمِنُونَ بِالْآخِرَةِ زَیَّنّٰا لَهُمْ أَعْمٰالَهُمْ فَهُمْ یَعْمَهُونَ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معنی این قسمت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ابو مسلم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اعمالی را که امر کرده‌ایم بجا آورند، در نظرشان زینت داده‌ایم و آنها متحیرند که از آن اعمال دور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اعمالشان را بواسطۀ اینکه میل به زشتی در وجودشان آفریده‌ایم تا میل به معصیت کنند و از لذت‌های حقیقی اجتناب ورزند در نظرشان زینت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این حقیقت غافلند و دچار حیرت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از توفیق باز داشته‌ایم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کارهایشان در نظرشان آراسته و زینت 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لَهُمْ سُوءُ الْعَذٰابِ وَ هُمْ فِی الْآخِرَةِ هُمُ الْأَخْسَرُونَ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آخرت گرفتار شدت عذاب هستند و از همگان زیانکارترند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ثوابی نمی‌برند و همواره با عتاب روبرویند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إِنَّکَ لَتُلَقَّی الْقُرْآنَ مِنْ لَدُنْ حَکِیمٍ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ای محمد قرآن را از جانب کسی که در کارهای خود حکیم و به خلق خود علیم است دریافت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جانب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به معنی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علیم معنی مبالغه را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سمیع و سامع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وقتی که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عالم،معنی آن این است که معلومی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وقتی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سامع،معنی آن این است که مسموعی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علیم،معنی آن این است که اگر معلومی یافت شود او عالم 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وقتی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سمیع،معنی آن این است که هر گاه مسموعی باشد،او شنواست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مُوسیٰ لِأَهْلِهِ إِنِّی آنَسْتُ نٰاراً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موسی بیاد آور هنگامی را که به همسر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آتشی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اشتقاق انس هم همین است که افراد انسانی دیده شدنی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سَآتِیکُمْ مِنْهٰا بِخَبَرٍ أَوْ آتِیکُمْ بِشِهٰابٍ قَبَسٍ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خود باشید شاید از این آتش خبری از لحاظ راه بجویم و راه را بوسیلۀ آن پیدا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راه را گم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شعلۀ آتشی برای شما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نوری که امتداد داشته باشد شهاب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موسی به همسر خود خطاب جمع مذکر می‌کند،زیرا وی را به منزلۀ جماعتی می‌شمارد که در آن بیابان به آنها انس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غیر از همسرش همراهان دیگری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 تَصْطَلُونَ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بوسیلۀ آن گرم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دچار سرما شده بودند و فصل زمستان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جٰاءَهٰا نُودِیَ أَنْ بُورِکَ مَنْ فِی النّٰارِ وَ مَنْ حَوْلَهٰا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به گمان خود به نزدیک آتش آمد و حال آنکه نوری بود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کرد که نور از یکی از شاخه‌هاست که از سبزی و درخشندگی کم نظیر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که حرارتش درخت را نمی‌سوزاند و درختی که به تری خود آتش را خاموش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 سوختی که در دست داشت به آن نزدیک کرد تا روشن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بطرف او آمد و او ترسید و دور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ترتیب موسی به آتش نزدیک می‌شد و آتش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وحی آمد که فرشتگانی که در این آتشند و کسی که در کنار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مبارکند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 این نور،فرشتگان بودند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تقدیس خداوند اشتغال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این جمله 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برای موسی و فرشتگانی که در آنجا بودند مبارک گرداند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بزرگ است کسی که سلطان و قدرت و برهانش در این آتش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برکت بنام خدا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بزرگ است کسی که این نور را روشن کرد و مبارک است کسی که در کنار این آتش است،یعنی موسی و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مبارک است کسی که در طلب آتش است و فرشتگانی که در اطراف آتشند،این هم تحیتی است از جانب خداوند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بزبان فرشتگان ابراهیم را مورد تحیت خود قرار داده،فرمود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اللّٰهِ وَ بَرَکٰاتُهُ عَلَیْکُمْ أَهْلَ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تنزیه ذات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سُبْحٰانَ اللّٰهِ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از آنچه لایق عظمتش نیست پاک و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جسم نیست که مکان بخواهد و عرض نیست که نیازمند محل باشد یا تکلم او بوسیلۀ آلتی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بارۀ صفات خود بموسی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مُوسیٰ إِنَّهُ أَنَا اللّٰهُ الْعَزِیزُ الْحَکِیمُ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موسی،کسی که با تو سخن میگوید، خداوند قادری است که هرگز مغلوب نمیشود و هیچ چیز برای او ممتنع نیست و در کارها و تدابیر خود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آیتی به او نشان میدهد که بوسیلۀ آن صحت نداء را درک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 عَصٰاکَ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عصایت را بیفکن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امتثال امر کرد و عصا را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رَآهٰا تَهْتَزُّ کَأَنَّهٰا جَانٌّ وَلّٰی مُدْبِراً وَ لَمْ یُعَقِّبْ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او را همچون ماری دید که به سرعت حرکت میکند و می‌جنبد،ترسید و عقب رفت و برنگشت و به عقب نشینی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تشبیه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اینکه عصا بصورت اژدهای مخوفی در آمده بود مع الوصف در حرکت و جست و خیز و پیچ و تاب همچون مار تیر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عصا بصورت همان مار کوچک در آمد و در برابر فرعون بصورت اژدها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خداوند متعال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مُوسیٰ لاٰ تَخَفْ إِنِّی لاٰ یَخٰافُ لَدَیَّ الْمُرْسَلُونَ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نترس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پیامبران در پیش من ترسی ندارند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این جمله تسکین خاطر موسی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موسی اکنون رسول خداست و رسول خدا مرتکب قبیح نمیشود که ترس و بیمی داشته باشد</w:t>
      </w:r>
      <w:r>
        <w:rPr>
          <w:rFonts w:eastAsia="IRNazanin" w:cs="IRNazanin"/>
          <w:color w:val="111111"/>
          <w:sz w:val="28"/>
          <w:szCs w:val="28"/>
          <w:rtl w:val="true"/>
          <w:lang w:bidi="fa-IR"/>
        </w:rPr>
        <w:t>.</w:t>
      </w:r>
      <w:bookmarkStart w:id="233" w:name="pg13085_165471"/>
    </w:p>
    <w:p>
      <w:pPr>
        <w:pStyle w:val="Heading3"/>
        <w:numPr>
          <w:ilvl w:val="2"/>
          <w:numId w:val="1"/>
        </w:numPr>
        <w:rPr/>
      </w:pPr>
      <w:bookmarkStart w:id="234" w:name="__RefHeading___Toc7291960_3224264995"/>
      <w:bookmarkStart w:id="235" w:name="_Toc96"/>
      <w:bookmarkEnd w:id="233"/>
      <w:bookmarkEnd w:id="234"/>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11</w:t>
      </w:r>
      <w:r>
        <w:rPr>
          <w:rtl w:val="true"/>
        </w:rPr>
        <w:t xml:space="preserve"> </w:t>
      </w:r>
      <w:r>
        <w:rPr>
          <w:rtl w:val="true"/>
        </w:rPr>
        <w:t xml:space="preserve">تا </w:t>
      </w:r>
      <w:r>
        <w:rPr/>
        <w:t>14</w:t>
      </w:r>
      <w:r>
        <w:rPr>
          <w:rtl w:val="true"/>
        </w:rPr>
        <w:t>]</w:t>
      </w:r>
      <w:bookmarkEnd w:id="235"/>
    </w:p>
    <w:p>
      <w:pPr>
        <w:pStyle w:val="Heading4"/>
        <w:numPr>
          <w:ilvl w:val="3"/>
          <w:numId w:val="1"/>
        </w:numPr>
        <w:rPr/>
      </w:pPr>
      <w:bookmarkStart w:id="236" w:name="__RefHeading___Toc7291962_3224264995"/>
      <w:bookmarkStart w:id="237" w:name="_Toc97"/>
      <w:bookmarkEnd w:id="236"/>
      <w:r>
        <w:rPr>
          <w:rtl w:val="true"/>
        </w:rPr>
        <w:t>اشاره</w:t>
      </w:r>
      <w:bookmarkEnd w:id="237"/>
    </w:p>
    <w:p>
      <w:pPr>
        <w:pStyle w:val="BookText"/>
        <w:rPr/>
      </w:pPr>
      <w:r>
        <w:rPr>
          <w:rFonts w:ascii="Amiri" w:hAnsi="Amiri" w:eastAsia="Amiri" w:cs="Amiri"/>
          <w:color w:val="111111"/>
          <w:sz w:val="28"/>
          <w:sz w:val="28"/>
          <w:szCs w:val="28"/>
          <w:rtl w:val="true"/>
          <w:lang w:bidi="ar-SA"/>
        </w:rPr>
        <w:t xml:space="preserve">إِلاّٰ مَنْ ظَلَمَ ثُمَّ بَدَّلَ حُسْناً بَعْدَ سُوءٍ فَإِنِّی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یَدَکَ فِی جَیْبِکَ تَخْرُجْ بَیْضٰاءَ مِنْ غَیْرِ سُوءٍ فِی تِسْعِ آیٰاتٍ إِلیٰ فِرْعَوْنَ وَ قَوْمِهِ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آیٰاتُنٰا مُبْصِرَةً قٰالُوا هٰذٰا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ظُلْماً وَ عُلُوًّا فَانْظُرْ کَیْفَ کٰانَ عٰاقِبَةُ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7291964_3224264995"/>
      <w:bookmarkStart w:id="239" w:name="_Toc98"/>
      <w:bookmarkEnd w:id="238"/>
      <w:r>
        <w:rPr>
          <w:rtl w:val="true"/>
        </w:rPr>
        <w:t>ترجمه</w:t>
      </w:r>
      <w:r>
        <w:rPr>
          <w:rtl w:val="true"/>
        </w:rPr>
        <w:t>:</w:t>
      </w:r>
      <w:bookmarkEnd w:id="239"/>
    </w:p>
    <w:p>
      <w:pPr>
        <w:pStyle w:val="BookText"/>
        <w:rPr/>
      </w:pPr>
      <w:r>
        <w:rPr>
          <w:rFonts w:ascii="IRNazanin" w:hAnsi="IRNazanin" w:eastAsia="IRNazanin"/>
          <w:color w:val="111111"/>
          <w:sz w:val="28"/>
          <w:sz w:val="28"/>
          <w:szCs w:val="28"/>
          <w:rtl w:val="true"/>
          <w:lang w:bidi="fa-IR"/>
        </w:rPr>
        <w:t>مگر آنکه ظلم کند و پس از بدی خوبی کند که من آمرزگار و رحیمم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در گریبانت کن که سفید،بدون بدی خارج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 آیت بسوی فرعون و قومش که قومی فاسقند،چون آیات ما به روشنی نزد آنها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سحری است آشکار و انکارش کردند به ظلم و برتری و حال آنکه بدل بصحت آن یقین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که چگونه است عاقبت فساد کنندگان</w:t>
      </w:r>
      <w:r>
        <w:rPr>
          <w:rFonts w:eastAsia="IRNazanin" w:cs="IRNazanin"/>
          <w:color w:val="111111"/>
          <w:sz w:val="28"/>
          <w:szCs w:val="28"/>
          <w:rtl w:val="true"/>
          <w:lang w:bidi="fa-IR"/>
        </w:rPr>
        <w:t>.</w:t>
      </w:r>
    </w:p>
    <w:p>
      <w:pPr>
        <w:pStyle w:val="Heading4"/>
        <w:numPr>
          <w:ilvl w:val="3"/>
          <w:numId w:val="1"/>
        </w:numPr>
        <w:rPr/>
      </w:pPr>
      <w:bookmarkStart w:id="240" w:name="__RefHeading___Toc7291966_3224264995"/>
      <w:bookmarkStart w:id="241" w:name="_Toc99"/>
      <w:bookmarkEnd w:id="240"/>
      <w:r>
        <w:rPr>
          <w:rtl w:val="true"/>
        </w:rPr>
        <w:t>اعراب</w:t>
      </w:r>
      <w:r>
        <w:rPr>
          <w:rtl w:val="true"/>
        </w:rPr>
        <w:t>:</w:t>
      </w:r>
      <w:bookmarkEnd w:id="24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مِنْ غَیْرِ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متعلق به بیضاء فِی تِسْعِ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محذوف که حال است</w:t>
      </w:r>
      <w:r>
        <w:rPr>
          <w:rFonts w:eastAsia="Amiri" w:cs="Amiri" w:ascii="Amiri" w:hAnsi="Amiri"/>
          <w:color w:val="111111"/>
          <w:sz w:val="28"/>
          <w:szCs w:val="28"/>
          <w:rtl w:val="true"/>
          <w:lang w:bidi="ar-SA"/>
        </w:rPr>
        <w:t>.</w:t>
      </w:r>
      <w:bookmarkStart w:id="242" w:name="pg13085_165472"/>
    </w:p>
    <w:p>
      <w:pPr>
        <w:pStyle w:val="BookText"/>
        <w:rPr/>
      </w:pPr>
      <w:bookmarkEnd w:id="242"/>
      <w:r>
        <w:rPr>
          <w:rFonts w:ascii="Amiri" w:hAnsi="Amiri" w:eastAsia="Amiri" w:cs="Amiri"/>
          <w:color w:val="111111"/>
          <w:sz w:val="28"/>
          <w:sz w:val="28"/>
          <w:szCs w:val="28"/>
          <w:rtl w:val="true"/>
          <w:lang w:bidi="ar-SA"/>
        </w:rPr>
        <w:t>ظُلْماً وَ عُلُوًّا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p>
    <w:p>
      <w:pPr>
        <w:pStyle w:val="Heading4"/>
        <w:numPr>
          <w:ilvl w:val="3"/>
          <w:numId w:val="1"/>
        </w:numPr>
        <w:rPr/>
      </w:pPr>
      <w:bookmarkStart w:id="243" w:name="__RefHeading___Toc7291968_3224264995"/>
      <w:bookmarkStart w:id="244" w:name="_Toc100"/>
      <w:bookmarkEnd w:id="243"/>
      <w:r>
        <w:rPr>
          <w:rtl w:val="true"/>
        </w:rPr>
        <w:t>مقصود</w:t>
      </w:r>
      <w:r>
        <w:rPr>
          <w:rtl w:val="true"/>
        </w:rPr>
        <w:t>:</w:t>
      </w:r>
      <w:bookmarkEnd w:id="244"/>
    </w:p>
    <w:p>
      <w:pPr>
        <w:pStyle w:val="BookText"/>
        <w:rPr/>
      </w:pPr>
      <w:r>
        <w:rPr>
          <w:rFonts w:ascii="IRNazanin" w:hAnsi="IRNazanin" w:eastAsia="IRNazanin"/>
          <w:color w:val="111111"/>
          <w:sz w:val="28"/>
          <w:sz w:val="28"/>
          <w:szCs w:val="28"/>
          <w:rtl w:val="true"/>
          <w:lang w:bidi="fa-IR"/>
        </w:rPr>
        <w:t>اکنون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ظَلَمَ ثُمَّ بَدَّلَ حُسْناً بَعْدَ سُوءٍ فَإِنِّی غَفُورٌ 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کسانی غیر از انبیاء که ظلم کنند،سپس توبه کنند و نادم شوند و تصمیم بگیرند که دیگر بازگشت نکنند بدانند که من پوشندۀ گناه و پذیرندۀ توبه‌ام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انبیاء استثنا شد،این است که آنها مرتکب ظلم نمیشوند و بواسطۀ مقام عصمت،از گناهان و قبائح پاکند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استثناء منقطع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اشتراک انبیاء با دیگران در اصل تکلیف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أَدْخِلْ یَدَکَ فِی جَیْبِکَ تَخْرُجْ بَیْضٰاءَ مِنْ غَیْرِ سُوءٍ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در گریبانت کن تا بدون هیچ عیبی سفید و درخشان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به غیر از معجزۀ عصا،معجزۀ دیگری است از موسی که به او عطا گردید و بیانش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تِسْعِ آیٰاتٍ إِلیٰ فِرْعَوْنَ وَ قَوْمِهِ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 معجزۀ دیگر که تو بهمراه آنها بسوی فرعون و قومش فرستاده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آن دو معجزه،از جملۀ نه معجزۀ موسی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دو معجزه را از جملۀ آن نه معجزه ظاهر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معجزات نه‌گانۀ موسی در تفسیر سورۀ بنی اسرائیل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کٰانُوا قَوْماً فٰاسِقِینَ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قومش از طاعت خداوند خارج شده و به قبیحترین وجوه کفر روی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جٰاءَتْهُمْ آیٰاتُنٰا مُبْصِرَةً قٰالُوا هٰذٰا سِحْرٌ مُبِینٌ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دلائل و معجزات روشن ما در برابرشان قرار گرفت و یقین کردند که هیچکدام آنها در دسترس قدرت بشر نیست،گفتند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جادویی است آشکار و بدیهی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تعبیر را در بارۀ قوم ثمود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 ثَمُودَ النّٰاقَةَ مُبْصِرَةً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معجزۀ شتر را به روشنی در دسترس قوم ثمود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جَحَدُوا بِهٰا وَ اسْتَیْقَنَتْهٰا أَنْفُسُهُمْ ظُلْماً وَ 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و قومش به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یا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برتری جویی و تکبر در برابر موسی به انکار پرداختند و این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بود،زیرا در دل میدانستند که معجزات موسی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کَیْفَ کٰانَ عٰاقِبَةُ الْمُفْسِدِینَ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یا ای شنونده،ببین که سرانجام کسانی که در روی زمین معصیت می‌کنند چگونه است؟</w:t>
      </w:r>
      <w:bookmarkStart w:id="245" w:name="pg13085_165474"/>
    </w:p>
    <w:p>
      <w:pPr>
        <w:pStyle w:val="Heading3"/>
        <w:numPr>
          <w:ilvl w:val="2"/>
          <w:numId w:val="1"/>
        </w:numPr>
        <w:rPr/>
      </w:pPr>
      <w:bookmarkStart w:id="246" w:name="__RefHeading___Toc7291970_3224264995"/>
      <w:bookmarkStart w:id="247" w:name="_Toc101"/>
      <w:bookmarkEnd w:id="245"/>
      <w:bookmarkEnd w:id="246"/>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15</w:t>
      </w:r>
      <w:r>
        <w:rPr>
          <w:rtl w:val="true"/>
        </w:rPr>
        <w:t xml:space="preserve"> </w:t>
      </w:r>
      <w:r>
        <w:rPr>
          <w:rtl w:val="true"/>
        </w:rPr>
        <w:t xml:space="preserve">تا </w:t>
      </w:r>
      <w:r>
        <w:rPr/>
        <w:t>19</w:t>
      </w:r>
      <w:r>
        <w:rPr>
          <w:rtl w:val="true"/>
        </w:rPr>
        <w:t>]</w:t>
      </w:r>
      <w:bookmarkEnd w:id="247"/>
    </w:p>
    <w:p>
      <w:pPr>
        <w:pStyle w:val="Heading4"/>
        <w:numPr>
          <w:ilvl w:val="3"/>
          <w:numId w:val="1"/>
        </w:numPr>
        <w:rPr/>
      </w:pPr>
      <w:bookmarkStart w:id="248" w:name="__RefHeading___Toc7291972_3224264995"/>
      <w:bookmarkStart w:id="249" w:name="_Toc102"/>
      <w:bookmarkEnd w:id="248"/>
      <w:r>
        <w:rPr>
          <w:rtl w:val="true"/>
        </w:rPr>
        <w:t>اشاره</w:t>
      </w:r>
      <w:bookmarkEnd w:id="24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آتَیْنٰا دٰاوُدَ وَ سُلَیْمٰانَ عِلْماً وَ قٰالاَ اَلْحَمْدُ لِلّٰهِ اَلَّذِی فَضَّلَنٰا عَلیٰ کَثِیرٍ مِنْ عِبٰادِهِ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سُلَیْمٰانُ دٰاوُدَ وَ قٰالَ یٰا أَیُّهَا اَلنّٰاسُ عُلِّمْنٰا مَنْطِقَ اَلطَّیْرِ وَ أُوتِینٰا مِنْ کُلِّ شَیْءٍ إِنَّ هٰذٰا لَهُوَ اَلْفَضْلُ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 لِسُلَیْمٰانَ جُنُودُهُ مِنَ اَلْجِنِّ وَ اَلْإِنْسِ وَ اَلطَّیْرِ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أَتَوْا عَلیٰ وٰادِ اَلنَّمْلِ قٰالَتْ نَمْلَةٌ یٰا أَیُّهَا اَلنَّمْلُ اُدْخُلُوا مَسٰاکِنَکُمْ لاٰ یَحْطِمَنَّکُمْ سُلَیْمٰانُ وَ جُنُودُهُ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ضٰاحِکاً مِنْ قَوْلِهٰا وَ قٰالَ رَبِّ أَوْزِعْنِی أَنْ أَشْکُرَ نِعْمَتَکَ اَلَّتِی أَنْعَمْتَ عَلَیَّ وَ عَلیٰ وٰالِدَیَّ وَ أَنْ أَعْمَلَ صٰالِحاً تَرْضٰاهُ وَ أَدْخِلْنِی بِرَحْمَتِکَ فِی عِبٰادِکَ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250" w:name="pg13085_165475"/>
    </w:p>
    <w:p>
      <w:pPr>
        <w:pStyle w:val="Heading4"/>
        <w:numPr>
          <w:ilvl w:val="3"/>
          <w:numId w:val="1"/>
        </w:numPr>
        <w:rPr/>
      </w:pPr>
      <w:bookmarkStart w:id="251" w:name="__RefHeading___Toc7291974_3224264995"/>
      <w:bookmarkStart w:id="252" w:name="_Toc103"/>
      <w:bookmarkEnd w:id="250"/>
      <w:bookmarkEnd w:id="251"/>
      <w:r>
        <w:rPr>
          <w:rtl w:val="true"/>
        </w:rPr>
        <w:t>ترجمه</w:t>
      </w:r>
      <w:r>
        <w:rPr>
          <w:rtl w:val="true"/>
        </w:rPr>
        <w:t>:</w:t>
      </w:r>
      <w:bookmarkEnd w:id="252"/>
    </w:p>
    <w:p>
      <w:pPr>
        <w:pStyle w:val="BookText"/>
        <w:rPr/>
      </w:pPr>
      <w:r>
        <w:rPr>
          <w:rFonts w:ascii="IRNazanin" w:hAnsi="IRNazanin" w:eastAsia="IRNazanin"/>
          <w:color w:val="111111"/>
          <w:sz w:val="28"/>
          <w:sz w:val="28"/>
          <w:szCs w:val="28"/>
          <w:rtl w:val="true"/>
          <w:lang w:bidi="fa-IR"/>
        </w:rPr>
        <w:t>به داوود و سلیمان دانش دادیم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خدایراست که ما را بر بسیاری از بندگان مؤمن خود برتری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از داوود ارث برده،گفت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مردم،سخن مرغ بما تعلیم داده شده و از هر چیزی بهره داده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فضیلت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سلیمان لشکریانش از جن و انس و مرغان گرد آورده شدند و از تفرقه منع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به وادی موران رسیدند،موری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موران،داخل خانه‌هایتان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و لشکریانش شما را در هم نشکنند،در حالی که توجه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از سخن او خندید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خدایا،مرا به شکر نعمت خویش که بمن و پدر و مادرم داده‌ای و به کار شایسته‌ای که پسند تو باشد،ملهم ساز و برحمت خویش مرا در بندگان صالح خویش داخل ساز</w:t>
      </w:r>
      <w:r>
        <w:rPr>
          <w:rFonts w:eastAsia="IRNazanin" w:cs="IRNazanin"/>
          <w:color w:val="111111"/>
          <w:sz w:val="28"/>
          <w:szCs w:val="28"/>
          <w:rtl w:val="true"/>
          <w:lang w:bidi="fa-IR"/>
        </w:rPr>
        <w:t>.</w:t>
      </w:r>
    </w:p>
    <w:p>
      <w:pPr>
        <w:pStyle w:val="Heading4"/>
        <w:numPr>
          <w:ilvl w:val="3"/>
          <w:numId w:val="1"/>
        </w:numPr>
        <w:rPr/>
      </w:pPr>
      <w:bookmarkStart w:id="253" w:name="__RefHeading___Toc7291976_3224264995"/>
      <w:bookmarkStart w:id="254" w:name="_Toc104"/>
      <w:bookmarkEnd w:id="253"/>
      <w:r>
        <w:rPr>
          <w:rtl w:val="true"/>
        </w:rPr>
        <w:t>لغت</w:t>
      </w:r>
      <w:r>
        <w:rPr>
          <w:rtl w:val="true"/>
        </w:rPr>
        <w:t>:</w:t>
      </w:r>
      <w:bookmarkEnd w:id="254"/>
    </w:p>
    <w:p>
      <w:pPr>
        <w:pStyle w:val="BookText"/>
        <w:rPr/>
      </w:pPr>
      <w:r>
        <w:rPr>
          <w:rFonts w:ascii="IRNazanin" w:hAnsi="IRNazanin" w:eastAsia="IRNazanin"/>
          <w:color w:val="111111"/>
          <w:sz w:val="28"/>
          <w:sz w:val="28"/>
          <w:szCs w:val="28"/>
          <w:rtl w:val="true"/>
          <w:lang w:bidi="fa-IR"/>
        </w:rPr>
        <w:t>وزع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حطم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ایذاع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گوید،بازداشتن</w:t>
      </w:r>
      <w:r>
        <w:rPr>
          <w:rFonts w:eastAsia="IRNazanin" w:cs="IRNazanin"/>
          <w:color w:val="111111"/>
          <w:sz w:val="28"/>
          <w:szCs w:val="28"/>
          <w:rtl w:val="true"/>
          <w:lang w:bidi="fa-IR"/>
        </w:rPr>
        <w:t>.</w:t>
      </w:r>
    </w:p>
    <w:p>
      <w:pPr>
        <w:pStyle w:val="Heading4"/>
        <w:numPr>
          <w:ilvl w:val="3"/>
          <w:numId w:val="1"/>
        </w:numPr>
        <w:rPr/>
      </w:pPr>
      <w:bookmarkStart w:id="255" w:name="__RefHeading___Toc7291978_3224264995"/>
      <w:bookmarkStart w:id="256" w:name="_Toc105"/>
      <w:bookmarkEnd w:id="255"/>
      <w:r>
        <w:rPr>
          <w:rtl w:val="true"/>
        </w:rPr>
        <w:t>اعراب</w:t>
      </w:r>
      <w:r>
        <w:rPr>
          <w:rtl w:val="true"/>
        </w:rPr>
        <w:t>:</w:t>
      </w:r>
      <w:bookmarkEnd w:id="256"/>
    </w:p>
    <w:p>
      <w:pPr>
        <w:pStyle w:val="BookText"/>
        <w:rPr/>
      </w:pPr>
      <w:r>
        <w:rPr>
          <w:rFonts w:ascii="Amiri" w:hAnsi="Amiri" w:eastAsia="Amiri" w:cs="Amiri"/>
          <w:color w:val="111111"/>
          <w:sz w:val="28"/>
          <w:sz w:val="28"/>
          <w:szCs w:val="28"/>
          <w:rtl w:val="true"/>
          <w:lang w:bidi="ar-SA"/>
        </w:rPr>
        <w:t>لاٰ یَحْطِمَنَّکُمْ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جزم که در جواب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ضاحکا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مؤکد و بقول بعضی ممکن است تأکید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بیان کند که سلیمان پس از ت‍ بسم خندید</w:t>
      </w:r>
      <w:r>
        <w:rPr>
          <w:rFonts w:eastAsia="IRNazanin" w:cs="IRNazanin"/>
          <w:color w:val="111111"/>
          <w:sz w:val="28"/>
          <w:szCs w:val="28"/>
          <w:rtl w:val="true"/>
          <w:lang w:bidi="fa-IR"/>
        </w:rPr>
        <w:t>.</w:t>
      </w:r>
    </w:p>
    <w:p>
      <w:pPr>
        <w:pStyle w:val="Heading4"/>
        <w:numPr>
          <w:ilvl w:val="3"/>
          <w:numId w:val="1"/>
        </w:numPr>
        <w:rPr/>
      </w:pPr>
      <w:bookmarkStart w:id="257" w:name="__RefHeading___Toc7291980_3224264995"/>
      <w:bookmarkStart w:id="258" w:name="_Toc106"/>
      <w:bookmarkEnd w:id="257"/>
      <w:r>
        <w:rPr>
          <w:rtl w:val="true"/>
        </w:rPr>
        <w:t>مقصود</w:t>
      </w:r>
      <w:r>
        <w:rPr>
          <w:rtl w:val="true"/>
        </w:rPr>
        <w:t>:</w:t>
      </w:r>
      <w:bookmarkEnd w:id="258"/>
    </w:p>
    <w:p>
      <w:pPr>
        <w:pStyle w:val="BookText"/>
        <w:rPr/>
      </w:pPr>
      <w:r>
        <w:rPr>
          <w:rFonts w:ascii="IRNazanin" w:hAnsi="IRNazanin" w:eastAsia="IRNazanin"/>
          <w:color w:val="111111"/>
          <w:sz w:val="28"/>
          <w:sz w:val="28"/>
          <w:szCs w:val="28"/>
          <w:rtl w:val="true"/>
          <w:lang w:bidi="fa-IR"/>
        </w:rPr>
        <w:t>بدنبال داستان موسی به شرح داستان داوود و سلیمان پرداخته،فرماید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دٰاوُدَ وَ سُلَیْمٰانَ عِلْماً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داوود و سلیمان دانشی دادیم که میان مردم داوری کنند و زبان مرغان و جنبندگان را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قٰالاَ الْحَمْدُ لِلّٰهِ الَّذِی فَضَّلَنٰا عَلیٰ کَثِیرٍ مِنْ عِبٰادِهِ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 را که ما را از میان مردم برگزید و ما را پیامبر خود کرد و بما معجزه و</w:t>
      </w:r>
    </w:p>
    <w:p>
      <w:pPr>
        <w:pStyle w:val="BookText"/>
        <w:rPr/>
      </w:pPr>
      <w:r>
        <w:rPr>
          <w:rFonts w:ascii="IRNazanin" w:hAnsi="IRNazanin" w:eastAsia="IRNazanin"/>
          <w:color w:val="111111"/>
          <w:sz w:val="28"/>
          <w:sz w:val="28"/>
          <w:szCs w:val="28"/>
          <w:rtl w:val="true"/>
          <w:lang w:bidi="fa-IR"/>
        </w:rPr>
        <w:t>حکومت و دانش بخشید و آهن را در دست ما نرم کرد و شیطانها و جن و انس را مسخر ما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علم را نکره آورده این است که معلوم دارد علمی به آنها داده شده که برای اثبات رسالت ایشان مفید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وَرِثَ سُلَیْمٰانُ دٰاوُدَ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وارث داوود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دلالت دارد بر اینکه پیامبران مانند دیگران مال به ارث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حسن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داوود علم و نبوت و ملک خود را به ارث،به سلیمان داد نه سایر اولادش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معنی میراث این است که سلیمان جانشین داوود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جانشینی میراث گفته شده،هم چنان که در مورد بهشت نیز میراث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معنی از جبائی است و خلاف ظاهر آیه و مخالف تفسیر اهل بیت است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یٰا أَیُّهَا النّٰاسُ عُلِّمْنٰا مَنْطِقَ الطَّیْرِ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بمنظور اظهار نعمت الهی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مردم،نطق مرغان بما تعلیم شده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مطلعین زبان عرب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 بر غیر انسان اطلاق نمیشود،در مورد حیوانات نطق بکار برده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نطق عبارت از تکلم است و مرغان تکلم</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 چون جناب سلیمان معنی صوت مرغان را میفهمد،از اینرو در مورد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 بکار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 را بطور حقیقی به مرغان اسناد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بعضی از مرغان نظیر طوطی دارای صوت هجایی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هر چیزی را که بیان کند آن چه را مخفی است،نطق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رؤبه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اننی اعطیت علم الحکل</w:t>
      </w:r>
    </w:p>
    <w:p>
      <w:pPr>
        <w:pStyle w:val="BookText"/>
        <w:rPr/>
      </w:pPr>
      <w:r>
        <w:rPr>
          <w:rFonts w:ascii="IRNazanin" w:hAnsi="IRNazanin" w:eastAsia="IRNazanin"/>
          <w:color w:val="111111"/>
          <w:sz w:val="28"/>
          <w:sz w:val="28"/>
          <w:szCs w:val="28"/>
          <w:rtl w:val="true"/>
          <w:lang w:bidi="fa-IR"/>
        </w:rPr>
        <w:t>علم سلیمان کلام النمل</w:t>
      </w:r>
    </w:p>
    <w:p>
      <w:pPr>
        <w:pStyle w:val="BookText"/>
        <w:rPr/>
      </w:pPr>
      <w:r>
        <w:rPr>
          <w:rFonts w:ascii="IRNazanin" w:hAnsi="IRNazanin" w:eastAsia="IRNazanin"/>
          <w:color w:val="111111"/>
          <w:sz w:val="28"/>
          <w:sz w:val="28"/>
          <w:szCs w:val="28"/>
          <w:rtl w:val="true"/>
          <w:lang w:bidi="fa-IR"/>
        </w:rPr>
        <w:t>کاش مثل سلیمان که سخن مور را میدانست،من هم به سخن چیزهایی که صدا ندارند عالم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مرغان با سلیمان تکلم میکردند و این معجزۀ سلیمان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سلیمان از تکلم هدهد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مرغان،آوازی است که بر صیغۀ واحد،معانی مخلف را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منطق مردم بر صیغه‌های مختلف،معانی مختلف افاده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جهت است که ما با همۀ مصاحبت‌های طولانی که با مرغان داریم چیزی از آنها نمی‌فهمیم و آنها هم چیزی از ما نمیفهمند زیرا فهم به امور مخصوصی تعلق می‌گیرد و چون سلیمان از مرغان چیز میفهمید به منطق آنها عالم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أُوتِینٰا مِنْ کُلِّ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چیزهایی که به انبیاء و سلاطین داده می‌شود بما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چیزی که مورد نیاز است،بما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به همه چیزها بما داده شده و همۀ چیزها در تسخیر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چیزهایی که صلاحیت داشته باشند که معلوم و مسخر ما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بطور کلی و عموم گفته شده،ابلغ و احسن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سلیمان بن داوود سلطنت شرق و غرب زمین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هفتصد سال و شش ماه بر همۀ اهل دنیا،از جن و انس و جنبنده و مرغ و درنده،حکومت کرد و دانش هر چیزی را دارا و به نطق همه چیزها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او بود که صنایع عجیب و غریبی که مردم شنیده‌اند بوجود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 منطق الطیر و اوتینا من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لَهُوَ الْفَضْلُ الْمُبِینُ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فضل خداوند که ظاهر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جمله از سلیمان باشد بمنظور اعتراف به نعمتهای الهی و ممکن است از خداوند باشد بمنظور اخبار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ذکر شد،فضل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حُشِرَ لِسُلَیْمٰانَ جُنُودُهُ مِنَ الْجِنِّ وَ الْإِنْسِ وَ الطَّیْرِ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گروهی از مخلوقات، لشکری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 و انسانها و مرغان بصورت گروه‌ها و لشکرهای علیحده در حضور سلیمان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سلیمان میخواست به سفر رود طایفه‌هایی از این سپاهیان بر بساطی جمع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باد امر میکرد تا آنها را به آسمان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اینها در مسیر سلیمان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کعب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رسیده است که لشکرگاه سلیمان صد فرسنگ بود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برای انسان،</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برای جن،</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فرسنگ برای وحوش،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برای مرغان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هزار خانۀ شیشه‌ای بود بر چوب که به امر وی باد آنها را به هوا می‌برد و به حرکت در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زمین و آسمان به او وحی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ملک تو افزودم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مخلوقی سخنی نمیگوید،مگر اینکه باد خبر آن را برای تو می‌آورد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برای سلیمان بساطی بافته بودند یک فرسنگ در یک فرسنگ با تار و پود زرین و ابریشمین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 منبری طلایی گذاشته می‌شد و سلیمان بر آن می‌نشست و اطراف او سه هزار کرسی بود از طلا و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بر کرسی طلا می‌نشستند و علماء بر کرسی نقره و مردم در اطراف آنها بودند و جنیان و شیاطین در اطراف مردم و مرغان با بالهای خود بر سر آنها سایه می‌افکندند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اشعۀ آفتاب آنها را ناراحت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صبا این بساط را حرکت میداد و از صبح تا</w:t>
      </w:r>
    </w:p>
    <w:p>
      <w:pPr>
        <w:pStyle w:val="BookText"/>
        <w:rPr/>
      </w:pPr>
      <w:r>
        <w:rPr>
          <w:rFonts w:ascii="IRNazanin" w:hAnsi="IRNazanin" w:eastAsia="IRNazanin"/>
          <w:color w:val="111111"/>
          <w:sz w:val="28"/>
          <w:sz w:val="28"/>
          <w:szCs w:val="28"/>
          <w:rtl w:val="true"/>
          <w:lang w:bidi="fa-IR"/>
        </w:rPr>
        <w:t>شب و از شب تا صبح مسیر یک ماه را طی میکرد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فَهُمْ یُوزَعُونَ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لشکریان تحت مراقبت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کسانی بودند که اول و آخر اینها را تحت نظر داشتند تا متفرق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هر لشکر انبوهی احتیاج بمراقبت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آنهایی که جلو هستند نگاه داشته شوند و آنهایی که دنبال هستند،بحرکت در آورده شوند تا صفوفشان از هم متلاشی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لشکریان حبس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وی همان مطلبی است که در بالا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أَتَوْا عَلیٰ وٰادِ النَّمْلِ قٰالَتْ نَمْلَةٌ یٰا أَیُّهَا النَّمْلُ ادْخُلُوا مَسٰاکِنَکُمْ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و لشکریانش رفتند تا در 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 در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بوادیی رسیدند که مخصوص موران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موری که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موران بود،فریاد برآورد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موران،داخل خانه‌هاتان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صوت مور برای سلیمان مفهوم بود،از صوت مور تعبیر شده است به قول 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یَحْطِمَنَّکُمْ سُلَیْمٰانُ وَ جُنُودُهُ وَ هُمْ لاٰ یَشْعُرُونَ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سلیمان و سپاهیانش بدون اینکه توجه داشته باشند شما را در زیر پاهای خود پایمال و در هم کوفته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متوجه باشند شما را پایمال نمیکنند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دلالت دارد بر اینکه سلیمان و لشکریانش سواره و پیاده بودند و باد آنها را حمل نکرده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اینان سوار بر مرکب باد بودند،موران نمیترسیدند</w:t>
      </w:r>
    </w:p>
    <w:p>
      <w:pPr>
        <w:pStyle w:val="BookText"/>
        <w:rPr/>
      </w:pPr>
      <w:r>
        <w:rPr>
          <w:rFonts w:ascii="IRNazanin" w:hAnsi="IRNazanin" w:eastAsia="IRNazanin"/>
          <w:color w:val="111111"/>
          <w:sz w:val="28"/>
          <w:sz w:val="28"/>
          <w:szCs w:val="28"/>
          <w:rtl w:val="true"/>
          <w:lang w:bidi="fa-IR"/>
        </w:rPr>
        <w:t>که در زیر پاهایشان پایمال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مطلب مربوط به قبل از آن زمانی باشد که باد در تسخیر سلیمان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 چگونه سلیمان و لشکریانش را شناخت تا چنین مطلبی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موران مأمور به اطاعت خدا باشند،باید فهمی هم داشته باشند که اسباب طاعت را درک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اشکالی دارد که مور آن اندازه فهم داشته باشد که این مطلب را درک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که موران دانه‌ها را نصف میکنند تا بر اثر اصابت رطوبت سبز نشوند،مگر کزبره را که به چهار قسمت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دانه را اگر به دو نیم کند،هر نیمی جداگانه سبز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مورچه را به این اسرار هدایت کرده،بوی فهمانیده است که چه چیزهایی باعث پایمال شدن و در هم کوفته شدنش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یکی از معجزات سلیمان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و لشکریانش ایستادند تا موران داخل خانه‌ها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فَتَبَسَّمَ ضٰاحِکاً مِنْ قَوْلِهٰا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از سخن مور تعجب کرد و خندید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انسان از دیدن هر چیز تازه‌ای تعجب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خندۀ سلیمان از این بود که موران هم به عدالت گستردۀ سلیمان پی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فاصلۀ سه میل،باد صدای مور را بگوش سلیمان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به آنجا رسید،مور دستور میداد که موران عجله کنند و خود را بلانه‌ها برسانند،سلیمان از ترسیدن آنها خنده‌اش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رَبِّ أَوْزِعْنِی أَنْ أَشْکُرَ نِعْمَتَکَ الَّتِی أَنْعَمْتَ عَلَیَّ وَ عَلیٰ وٰالِدَیَّ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 خدایا بمن الهام کن که شکر نعمتهایی که به من و پدر و مادرم عطا کرده‌ای</w:t>
      </w:r>
    </w:p>
    <w:p>
      <w:pPr>
        <w:pStyle w:val="BookText"/>
        <w:rPr/>
      </w:pPr>
      <w:r>
        <w:rPr>
          <w:rFonts w:ascii="IRNazanin" w:hAnsi="IRNazanin" w:eastAsia="IRNazanin"/>
          <w:color w:val="111111"/>
          <w:sz w:val="28"/>
          <w:sz w:val="28"/>
          <w:szCs w:val="28"/>
          <w:rtl w:val="true"/>
          <w:lang w:bidi="fa-IR"/>
        </w:rPr>
        <w:t>بجای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نعمتهایی که به سلیمان داده شده،دانستن سخن مور و شنیدن آن از راه دور و نبوت و ملک است و نعمتهایی که به پدرش داده شده،این است که به او نبوت داده و آهن را در دستش نرم کرده و نعمتهایی که بمادرش داده این است که او را همسر داوود کرده بود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اینها نعمتهای خدا هستند و شکر آنها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أَعْمَلَ صٰالِحاً تَرْضٰاهُ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توفیقی ده که کارهایی کنم که مورد پسند تو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أَدْخِلْنِی بِرَحْمَتِکَ فِی عِبٰادِکَ الصّٰالِحِینَ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برحمت خویش مرا داخل بندگان صالحت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بندگان صالح،ابراهیم و اسماعیل و اسحاق و پیامبران بعد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از خدا مسألت میکند که در زمرۀ آنها قرارش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 با بندگان صالح خودت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برای موران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منزلۀ آدمیان شمرده شده‌اند و مثل آنها سخن گفته‌اند و الا به چیزهای غیر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 مور سلیمان به بزرگی گرگها و سگها بودند</w:t>
      </w:r>
      <w:r>
        <w:rPr>
          <w:rFonts w:eastAsia="IRNazanin" w:cs="IRNazanin"/>
          <w:color w:val="111111"/>
          <w:sz w:val="28"/>
          <w:szCs w:val="28"/>
          <w:rtl w:val="true"/>
          <w:lang w:bidi="fa-IR"/>
        </w:rPr>
        <w:t>.</w:t>
      </w:r>
      <w:bookmarkStart w:id="259" w:name="pg13085_165482"/>
    </w:p>
    <w:p>
      <w:pPr>
        <w:pStyle w:val="Heading3"/>
        <w:numPr>
          <w:ilvl w:val="2"/>
          <w:numId w:val="1"/>
        </w:numPr>
        <w:rPr/>
      </w:pPr>
      <w:bookmarkStart w:id="260" w:name="__RefHeading___Toc7291982_3224264995"/>
      <w:bookmarkStart w:id="261" w:name="_Toc107"/>
      <w:bookmarkEnd w:id="259"/>
      <w:bookmarkEnd w:id="260"/>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20</w:t>
      </w:r>
      <w:r>
        <w:rPr>
          <w:rtl w:val="true"/>
        </w:rPr>
        <w:t xml:space="preserve"> </w:t>
      </w:r>
      <w:r>
        <w:rPr>
          <w:rtl w:val="true"/>
        </w:rPr>
        <w:t xml:space="preserve">تا </w:t>
      </w:r>
      <w:r>
        <w:rPr/>
        <w:t>26</w:t>
      </w:r>
      <w:r>
        <w:rPr>
          <w:rtl w:val="true"/>
        </w:rPr>
        <w:t>]</w:t>
      </w:r>
      <w:bookmarkEnd w:id="261"/>
    </w:p>
    <w:p>
      <w:pPr>
        <w:pStyle w:val="Heading4"/>
        <w:numPr>
          <w:ilvl w:val="3"/>
          <w:numId w:val="1"/>
        </w:numPr>
        <w:rPr/>
      </w:pPr>
      <w:bookmarkStart w:id="262" w:name="__RefHeading___Toc7291984_3224264995"/>
      <w:bookmarkStart w:id="263" w:name="_Toc108"/>
      <w:bookmarkEnd w:id="262"/>
      <w:r>
        <w:rPr>
          <w:rtl w:val="true"/>
        </w:rPr>
        <w:t>اشاره</w:t>
      </w:r>
      <w:bookmarkEnd w:id="26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تَفَقَّدَ اَلطَّیْرَ فَقٰالَ مٰا لِیَ لاٰ أَرَی اَلْهُدْهُدَ أَمْ کٰانَ مِنَ اَلْغٰائِبِینَ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شَدِیداً أَوْ لَأَذْبَحَنَّهُ أَوْ لَیَأْتِیَنِّی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فَمَکَثَ غَیْرَ بَعِیدٍ فَقٰالَ أَحَطْتُ بِمٰا لَمْ تُحِطْ بِهِ وَ جِئْتُکَ مِنْ سَبَإٍ بِنَبَإٍ 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وَجَدْتُ اِمْرَأَةً تَمْلِکُهُمْ وَ أُوتِیَتْ مِنْ کُلِّ شَیْءٍ وَ لَهٰا عَرْشٌ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 قَوْمَهٰا یَسْجُدُونَ لِلشَّمْسِ مِنْ دُونِ اَللّٰهِ وَ زَیَّنَ لَهُمُ اَلشَّیْطٰانُ أَعْمٰالَهُمْ فَصَدَّهُمْ عَنِ اَلسَّبِیلِ فَهُمْ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یَسْجُدُوا لِلّٰهِ اَلَّذِی یُخْرِجُ اَلْخَبْءَ فِی اَلسَّمٰاوٰاتِ وَ اَلْأَرْضِ وَ یَعْلَمُ مٰا تُخْفُونَ وَ مٰا تُعْلِنُونَ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رَبُّ اَلْعَرْشِ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bookmarkStart w:id="264" w:name="pg13085_165483"/>
    </w:p>
    <w:p>
      <w:pPr>
        <w:pStyle w:val="Heading4"/>
        <w:numPr>
          <w:ilvl w:val="3"/>
          <w:numId w:val="1"/>
        </w:numPr>
        <w:rPr/>
      </w:pPr>
      <w:bookmarkStart w:id="265" w:name="__RefHeading___Toc7291986_3224264995"/>
      <w:bookmarkStart w:id="266" w:name="_Toc109"/>
      <w:bookmarkEnd w:id="264"/>
      <w:bookmarkEnd w:id="265"/>
      <w:r>
        <w:rPr>
          <w:rtl w:val="true"/>
        </w:rPr>
        <w:t>ترجمه</w:t>
      </w:r>
      <w:r>
        <w:rPr>
          <w:rtl w:val="true"/>
        </w:rPr>
        <w:t>:</w:t>
      </w:r>
      <w:bookmarkEnd w:id="266"/>
    </w:p>
    <w:p>
      <w:pPr>
        <w:pStyle w:val="BookText"/>
        <w:rPr/>
      </w:pPr>
      <w:r>
        <w:rPr>
          <w:rFonts w:ascii="IRNazanin" w:hAnsi="IRNazanin" w:eastAsia="IRNazanin"/>
          <w:color w:val="111111"/>
          <w:sz w:val="28"/>
          <w:sz w:val="28"/>
          <w:szCs w:val="28"/>
          <w:rtl w:val="true"/>
          <w:lang w:bidi="fa-IR"/>
        </w:rPr>
        <w:t>و به جستجوی مرغ پرداخته،گفت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هدهد را نمیبینم؟بلکه او از غائبان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سختی عذابش میکنم یا او را سر می‌برم یا اینکه دلیل آشکاری برایم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مدت کوتاهی صبر کرد و هدهد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اطلاع یافته‌ام که از آن بی‌اطلاعی و از شهر سبا خبر قطعی برایت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دیدم که بر آنها حکم میراند و از هر چیزی به او داده شده بود و تختی عظیم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و قومش را دیدم که سجدۀ خورشید میکردند و شیطان اعمالشان را برایشان زینت داده و از راه راست باز داشته بود و هدایت نیافته بودند،تا برای خداوندی سجده کنند که چیزهای مخفی را در آسمانها و زمین بیرون می‌آورد و میداند آنچه را مخفی میدارید و آشکار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خدای عرش عظیم است و جز او خدایی نیست</w:t>
      </w:r>
      <w:r>
        <w:rPr>
          <w:rFonts w:eastAsia="IRNazanin" w:cs="IRNazanin"/>
          <w:color w:val="111111"/>
          <w:sz w:val="28"/>
          <w:szCs w:val="28"/>
          <w:rtl w:val="true"/>
          <w:lang w:bidi="fa-IR"/>
        </w:rPr>
        <w:t>.</w:t>
      </w:r>
    </w:p>
    <w:p>
      <w:pPr>
        <w:pStyle w:val="Heading4"/>
        <w:numPr>
          <w:ilvl w:val="3"/>
          <w:numId w:val="1"/>
        </w:numPr>
        <w:rPr/>
      </w:pPr>
      <w:bookmarkStart w:id="267" w:name="__RefHeading___Toc7291988_3224264995"/>
      <w:bookmarkStart w:id="268" w:name="_Toc110"/>
      <w:bookmarkEnd w:id="267"/>
      <w:r>
        <w:rPr>
          <w:rtl w:val="true"/>
        </w:rPr>
        <w:t>قرائت</w:t>
      </w:r>
      <w:r>
        <w:rPr>
          <w:rtl w:val="true"/>
        </w:rPr>
        <w:t>:</w:t>
      </w:r>
      <w:bookmarkEnd w:id="268"/>
    </w:p>
    <w:p>
      <w:pPr>
        <w:pStyle w:val="BookText"/>
        <w:rPr/>
      </w:pPr>
      <w:r>
        <w:rPr>
          <w:rFonts w:ascii="IRNazanin" w:hAnsi="IRNazanin" w:eastAsia="IRNazanin"/>
          <w:color w:val="111111"/>
          <w:sz w:val="28"/>
          <w:sz w:val="28"/>
          <w:szCs w:val="28"/>
          <w:rtl w:val="true"/>
          <w:lang w:bidi="fa-IR"/>
        </w:rPr>
        <w:t>لیاتینی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به دو نون خوانده است ولی دیگران بیک نون و حذف نون دیگر بخاطر این است که چند نون اجتماع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و یعقوب بفتح کاف و دیگران بضم خوانده‌اند و هر دو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و ابن کثیر بفتح همزه و ابن کثیر بدون همزه و دیگران به جر همزه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یسجدوا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 کسایی و یعقوب به تخفیف لام و دیگران به تشدید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قرائت اول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یا قوم اسجدوا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نمونه‌هایی هم در زبان عرب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الا یا اسمع نعظک بخطة</w:t>
      </w:r>
    </w:p>
    <w:p>
      <w:pPr>
        <w:pStyle w:val="BookText"/>
        <w:rPr/>
      </w:pPr>
      <w:r>
        <w:rPr>
          <w:rFonts w:ascii="IRNazanin" w:hAnsi="IRNazanin" w:eastAsia="IRNazanin"/>
          <w:color w:val="111111"/>
          <w:sz w:val="28"/>
          <w:sz w:val="28"/>
          <w:szCs w:val="28"/>
          <w:rtl w:val="true"/>
          <w:lang w:bidi="fa-IR"/>
        </w:rPr>
        <w:t>فقلت سمیعاً فانطقی و اصیبی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هان،بشنو تا پندت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تخفون و تعلنون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به تاء و دیگران به یاء خوانده‌اند</w:t>
      </w:r>
      <w:r>
        <w:rPr>
          <w:rFonts w:eastAsia="IRNazanin" w:cs="IRNazanin"/>
          <w:color w:val="111111"/>
          <w:sz w:val="28"/>
          <w:szCs w:val="28"/>
          <w:rtl w:val="true"/>
          <w:lang w:bidi="fa-IR"/>
        </w:rPr>
        <w:t>.</w:t>
      </w:r>
    </w:p>
    <w:p>
      <w:pPr>
        <w:pStyle w:val="Heading4"/>
        <w:numPr>
          <w:ilvl w:val="3"/>
          <w:numId w:val="1"/>
        </w:numPr>
        <w:rPr/>
      </w:pPr>
      <w:bookmarkStart w:id="269" w:name="__RefHeading___Toc7291990_3224264995"/>
      <w:bookmarkStart w:id="270" w:name="_Toc111"/>
      <w:bookmarkEnd w:id="269"/>
      <w:r>
        <w:rPr>
          <w:rtl w:val="true"/>
        </w:rPr>
        <w:t>اعراب</w:t>
      </w:r>
      <w:r>
        <w:rPr>
          <w:rtl w:val="true"/>
        </w:rPr>
        <w:t>:</w:t>
      </w:r>
      <w:bookmarkEnd w:id="270"/>
    </w:p>
    <w:p>
      <w:pPr>
        <w:pStyle w:val="BookText"/>
        <w:rPr/>
      </w:pPr>
      <w:r>
        <w:rPr>
          <w:rFonts w:ascii="Amiri" w:hAnsi="Amiri" w:eastAsia="Amiri" w:cs="Amiri"/>
          <w:color w:val="111111"/>
          <w:sz w:val="28"/>
          <w:sz w:val="28"/>
          <w:szCs w:val="28"/>
          <w:rtl w:val="true"/>
          <w:lang w:bidi="ar-SA"/>
        </w:rPr>
        <w:t>لاٰ أَرَی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bookmarkStart w:id="271" w:name="pg13085_165484"/>
    </w:p>
    <w:p>
      <w:pPr>
        <w:pStyle w:val="BookText"/>
        <w:rPr/>
      </w:pPr>
      <w:bookmarkEnd w:id="271"/>
      <w:r>
        <w:rPr>
          <w:rFonts w:ascii="Amiri" w:hAnsi="Amiri" w:eastAsia="Amiri" w:cs="Amiri"/>
          <w:color w:val="111111"/>
          <w:sz w:val="28"/>
          <w:sz w:val="28"/>
          <w:szCs w:val="28"/>
          <w:rtl w:val="true"/>
          <w:lang w:bidi="ar-SA"/>
        </w:rPr>
        <w:t>أَمْ 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فعل مضارع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بَعِیدٍ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قسم مقدر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لَأُعَذِّبَنَّهُ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زمان یا صفت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وقتاً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یسجدون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Heading4"/>
        <w:numPr>
          <w:ilvl w:val="3"/>
          <w:numId w:val="1"/>
        </w:numPr>
        <w:rPr/>
      </w:pPr>
      <w:bookmarkStart w:id="272" w:name="__RefHeading___Toc7291992_3224264995"/>
      <w:bookmarkStart w:id="273" w:name="_Toc112"/>
      <w:bookmarkEnd w:id="272"/>
      <w:r>
        <w:rPr>
          <w:rtl w:val="true"/>
        </w:rPr>
        <w:t>مقصود</w:t>
      </w:r>
      <w:r>
        <w:rPr>
          <w:rtl w:val="true"/>
        </w:rPr>
        <w:t>:</w:t>
      </w:r>
      <w:bookmarkEnd w:id="273"/>
    </w:p>
    <w:p>
      <w:pPr>
        <w:pStyle w:val="BookText"/>
        <w:rPr/>
      </w:pPr>
      <w:r>
        <w:rPr>
          <w:rFonts w:ascii="IRNazanin" w:hAnsi="IRNazanin" w:eastAsia="IRNazanin"/>
          <w:color w:val="111111"/>
          <w:sz w:val="28"/>
          <w:sz w:val="28"/>
          <w:szCs w:val="28"/>
          <w:rtl w:val="true"/>
          <w:lang w:bidi="fa-IR"/>
        </w:rPr>
        <w:t>سپس دربارۀ سلیمان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تَفَقَّدَ الطَّیْرَ فَقٰالَ مٰا لِیَ لاٰ أَرَی الْهُدْهُدَ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جستجوی مرغی که غایب شده بود،پرداخته،گفت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که هدهد را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چرا سلیمان به جستجوی هدهد پرداخت،اختلاف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به او احتیاج داشت که آب را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هدهد وجود آب را در اعماق زمین تشخیص میدهد،همانطوری که در شیشه آب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سلیمان از میان همۀ مرغان فقط هدهد را جستجو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هدهد آب را در دل زمین می‌بیند،همانطوری که شما روغن را در شیشه 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به اصحاب خود نگریست و خندید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خندیدی؟گفت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ظفر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ظفر یافتی؟عرض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پرنده‌ای که آب را در دل زمین می‌بیند، چرا دام را در زیر خاک نمی‌بیند و بگردنش می‌افتد؟فرمود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نعمان،مگر نمیدانی که وقتی مقدرات نازل می‌شوند،روی چشم پوشیده می‌شود؟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سلیمان هدهد را جستجو کرد،این بود که به نوبت خود اخلال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مرغان با پر و بال خود بر سر سلیمان سایه می‌انداختند و چون هدهد جای خود را خالی کرده بود،آفتاب بر سر سلیمان تابید و معلوم شد که هدهد غایب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کٰانَ مِنَ الْغٰائِبِینَ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هدهد عاصی شده است یا اینکه بخاطر عذری و</w:t>
      </w:r>
    </w:p>
    <w:p>
      <w:pPr>
        <w:pStyle w:val="BookText"/>
        <w:rPr/>
      </w:pPr>
      <w:r>
        <w:rPr>
          <w:rFonts w:ascii="IRNazanin" w:hAnsi="IRNazanin" w:eastAsia="IRNazanin"/>
          <w:color w:val="111111"/>
          <w:sz w:val="28"/>
          <w:sz w:val="28"/>
          <w:szCs w:val="28"/>
          <w:rtl w:val="true"/>
          <w:lang w:bidi="fa-IR"/>
        </w:rPr>
        <w:t>حاجتی غیبت کرده است؟ مبرد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یقین کرد که هدهد نیست و لذا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لاٰ أَرَی الْهُدْهُدَ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برایش شک پیدا شد از این جهت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کٰانَ مِنَ الْغٰائِبِینَ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حال او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تهدید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لَأُعَذِّبَنَّهُ عَذٰاباً شَدِیداً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سوگند،پر و بالش را میکنم و او را در آفتاب می‌اندازم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در میان اضدادش می‌اندازم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زمان سلیمان نطق و تکلیف مرغان صحیح بوده است،سرزنش و کیفرش نیز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وظیفۀ هدهد این بود که در خدمت سلیمان باشد و او را اطاعت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لَأَذْبَحَنَّهُ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او را بکیفر عصیانش سر می‌برم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لَیَأْتِیَنِّی بِسُلْطٰانٍ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دلیل واضحی بیاورد که عذر او بر غیبتش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فَمَکَثَ غَیْرَ بَعِیدٍ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 نکشید که هدهد آمد و دلیل غیبت خود را بیان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أَحَطْتُ بِمٰا لَمْ تُحِطْ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مطلع شده‌ام که تو و لشکریانت از آن بی‌خبرید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جِئْتُکَ مِنْ سَبَإٍ بِنَبَإٍ یَقِینٍ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شهر سبا می‌آیم و خبری برایت آورده‌ام که هیچ تردیدی در بارۀ آن نیست و از هر لحاظ مطابق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سبا در سرزمین 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شهر سبا فرستاد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روایت شده است که 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 مردی بود که ده طایفۀ عرب از او پدید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ده طایفه،شش تا دارای میمنت و چهار تا شوم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شومها لخم و جذام و غسان و عامله‌اند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میمنت‌ها کنده و اشعرون و ازد و</w:t>
      </w:r>
    </w:p>
    <w:p>
      <w:pPr>
        <w:pStyle w:val="BookText"/>
        <w:rPr/>
      </w:pPr>
      <w:r>
        <w:rPr>
          <w:rFonts w:ascii="IRNazanin" w:hAnsi="IRNazanin" w:eastAsia="IRNazanin"/>
          <w:color w:val="111111"/>
          <w:sz w:val="28"/>
          <w:sz w:val="28"/>
          <w:szCs w:val="28"/>
          <w:rtl w:val="true"/>
          <w:lang w:bidi="fa-IR"/>
        </w:rPr>
        <w:t>مذحج و حمیر و انمار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خثعم و بجیله از انمار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وَجَدْتُ امْرَأَةً تَمْلِکُهُمْ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دیدم که حاکم بر مقدرات ایشان بود و احدی بر او اعتراضی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أُوتِیَتْ مِنْ کُلِّ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به او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اخبار از گسترش ملک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همۀ چیزهایی که مورد نیاز ملوک است در اختیار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بلقیس دختر شراحیل ملکۀ سباست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تحت مشورت او بودند و هر کدام از این رئیسان هزار مرد جنگی در اختیار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لَهٰا عَرْشٌ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تختی بود بزرگتر از تخت تو و جلو تخت او به یاقوت سرخ و زمرد سبز و عقب آن از طلا و به جواهرات رنگارنگ،تزیین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هفت خانه بود و هر خانه‌ای دری داشت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بلقیس از لحاظ طول و عرض و ارتفاع،هر کدام سی ذراع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عرش،مملکت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وَجَدْتُهٰا وَ قَوْمَهٰا یَسْجُدُونَ لِلشَّمْسِ مِنْ دُونِ اللّٰهِ وَ زَیَّنَ لَهُمُ الشَّیْطٰانُ أَعْمٰالَهُمْ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مشاهده کردم که او و مردم همگی خدای یکتا را فراموش کرده،سجدۀ خورشید میکنند و شیطان اعمال آنها را در نظرشان آرایش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فَصَدَّهُمْ عَنِ السَّبِیلِ فَهُمْ لاٰ یَهْتَدُونَ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آنها را از راه حق باز داشته، از هدایت محروم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 عارف به خدا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آن طوری بیان کرد که کودکان ما بیان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تکلیف مخصوص فرشتگان و جنیان و انسان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بچه‌های ما عبادتهای ما را می‌بینند و تصور می‌کنند که خلاف آن باطل است،هدهد هم که اعمال سلیمان را دیده بود،تصور کرد که خلاف عمل سلیمان</w:t>
      </w:r>
    </w:p>
    <w:p>
      <w:pPr>
        <w:pStyle w:val="BookText"/>
        <w:rPr/>
      </w:pP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اما این قول جبائی با ظاهر قرآن مخالفت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می‌تواند تصور کند که سجدۀ خداوند حق و سجدۀ خورشید باطل است که خدا را بشناسد و مقام و عظمت او را فهمیده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که هدهد تزیین اعمال ایشان را به شیطان نسبت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سخنی از کسی سر می‌زند که عدل را بشناسد و بداند که کار قبیح بر خداوند متعال روا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یَسْجُدُوا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 بنا بر این است که برای تنبیه و امر به سجود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آگاه باشید و خدای خود را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از هدهد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 هنگامی که پیش سلیمان آمد، از روی انکار و اظهار تنفر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 بر تشدید،یعنی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اعمالشان را زینت داده تا خداوند یکتا را سجده نکنند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فراء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تشدید،موجب سجدۀ قرائت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 حرف</w:t>
      </w:r>
    </w:p>
    <w:p>
      <w:pPr>
        <w:pStyle w:val="BookText"/>
        <w:rPr/>
      </w:pP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کلام متضمن مذمت بر ترک سجود است و بنا بر این دلالت بر وجوب سجده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قِیلَ لَهُمُ اسْجُدُوا لِلرَّحْمٰنِ قٰالُوا وَ مَا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آنها گفته می‌شود که برای رحمان سجده کنید،گویند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یُخْرِجُ الْخَبْءَ فِی السَّمٰاوٰاتِ وَ الْأَرْضِ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در آسمانها و زمین چیزهایی را خارج می‌سازد که از نظرها مخفی هستند و به همین جهت پیش از آنکه بیرون آورده شوند،ادراک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چیزهایی که خداوند آنها را از نیستی به هستی می‌آورد،چنینند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خبأ به معنی غیب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غیب آسمانها و زمین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خبأ آسمانها باران و خبأ زمین گیاه و درختان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یَعْلَمُ مٰا تُخْفُونَ وَ مٰا تُعْلِنُونَ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همۀ امور آشکار و نهان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لاٰ إِلٰهَ إِلاّٰ هُوَ رَبُّ الْعَرْشِ الْعَظِیمِ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خدای عرش عظیم است و جز او خدایی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سخنان هدهد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قسمت از سخن هدهد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خود خداوند باشد در ستایش ذات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عرش تخت شاهی است که خدا به آن عظمت بخشیده و بر فراز آسمانهای هفتگانه قرار داده و فرشتگان را در پیرامون آن گماشته و اعمال مردم به عرش برده میشود و برکات از ناحیۀ آن نازل می‌شود و بنا بر این شأنش عظیم است همانطوری که به عظمت توصیف شده است و از اعظم مخلوقات الهی است</w:t>
      </w:r>
      <w:r>
        <w:rPr>
          <w:rFonts w:eastAsia="IRNazanin" w:cs="IRNazanin"/>
          <w:color w:val="111111"/>
          <w:sz w:val="28"/>
          <w:szCs w:val="28"/>
          <w:rtl w:val="true"/>
          <w:lang w:bidi="fa-IR"/>
        </w:rPr>
        <w:t>.</w:t>
      </w:r>
      <w:bookmarkStart w:id="274" w:name="pg13085_165489"/>
    </w:p>
    <w:p>
      <w:pPr>
        <w:pStyle w:val="Heading3"/>
        <w:numPr>
          <w:ilvl w:val="2"/>
          <w:numId w:val="1"/>
        </w:numPr>
        <w:rPr/>
      </w:pPr>
      <w:bookmarkStart w:id="275" w:name="__RefHeading___Toc7291994_3224264995"/>
      <w:bookmarkStart w:id="276" w:name="_Toc113"/>
      <w:bookmarkEnd w:id="274"/>
      <w:bookmarkEnd w:id="275"/>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27</w:t>
      </w:r>
      <w:r>
        <w:rPr>
          <w:rtl w:val="true"/>
        </w:rPr>
        <w:t xml:space="preserve"> </w:t>
      </w:r>
      <w:r>
        <w:rPr>
          <w:rtl w:val="true"/>
        </w:rPr>
        <w:t xml:space="preserve">تا </w:t>
      </w:r>
      <w:r>
        <w:rPr/>
        <w:t>31</w:t>
      </w:r>
      <w:r>
        <w:rPr>
          <w:rtl w:val="true"/>
        </w:rPr>
        <w:t>]</w:t>
      </w:r>
      <w:bookmarkEnd w:id="276"/>
    </w:p>
    <w:p>
      <w:pPr>
        <w:pStyle w:val="Heading4"/>
        <w:numPr>
          <w:ilvl w:val="3"/>
          <w:numId w:val="1"/>
        </w:numPr>
        <w:rPr/>
      </w:pPr>
      <w:bookmarkStart w:id="277" w:name="__RefHeading___Toc7291996_3224264995"/>
      <w:bookmarkStart w:id="278" w:name="_Toc114"/>
      <w:bookmarkEnd w:id="277"/>
      <w:r>
        <w:rPr>
          <w:rtl w:val="true"/>
        </w:rPr>
        <w:t>اشاره</w:t>
      </w:r>
      <w:bookmarkEnd w:id="278"/>
    </w:p>
    <w:p>
      <w:pPr>
        <w:pStyle w:val="BookText"/>
        <w:rPr/>
      </w:pPr>
      <w:r>
        <w:rPr>
          <w:rFonts w:ascii="Amiri" w:hAnsi="Amiri" w:eastAsia="Amiri" w:cs="Amiri"/>
          <w:color w:val="111111"/>
          <w:sz w:val="28"/>
          <w:sz w:val="28"/>
          <w:szCs w:val="28"/>
          <w:rtl w:val="true"/>
          <w:lang w:bidi="ar-SA"/>
        </w:rPr>
        <w:t xml:space="preserve">قٰالَ سَنَنْظُرُ أَ صَدَقْتَ أَمْ کُنْتَ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بِکِتٰابِی هٰذٰا فَأَلْقِهْ إِلَیْهِمْ ثُمَّ تَوَلَّ عَنْهُمْ فَانْظُرْ مٰا ذٰا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أَیُّهَا اَلْمَلَأُ إِنِّی أُلْقِیَ إِلَیَّ کِتٰابٌ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سُلَیْمٰانَ وَ إِنَّهُ بِسْمِ اَللّٰهِ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تَعْلُوا عَلَیَّ وَ أْتُونِی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7291998_3224264995"/>
      <w:bookmarkStart w:id="280" w:name="_Toc115"/>
      <w:bookmarkEnd w:id="279"/>
      <w:r>
        <w:rPr>
          <w:rtl w:val="true"/>
        </w:rPr>
        <w:t>ترجمه</w:t>
      </w:r>
      <w:r>
        <w:rPr>
          <w:rtl w:val="true"/>
        </w:rPr>
        <w:t>:</w:t>
      </w:r>
      <w:bookmarkEnd w:id="280"/>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می‌کنیم ببینیم راست می‌گویی یا از دروغگویانی؟این نامه‌ام را ببر و بر آنها بیفکن و از آنها دور شو و ببین چه جواب میدهند؟بلقیس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بزرگان،نامه‌ای گرامی پیش من انداخته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است از سلیمان و بنام خداوند رحمان و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برتری نجوئید و با اسلام و تسلیم نزد من آیید</w:t>
      </w:r>
      <w:r>
        <w:rPr>
          <w:rFonts w:eastAsia="IRNazanin" w:cs="IRNazanin"/>
          <w:color w:val="111111"/>
          <w:sz w:val="28"/>
          <w:szCs w:val="28"/>
          <w:rtl w:val="true"/>
          <w:lang w:bidi="fa-IR"/>
        </w:rPr>
        <w:t>.</w:t>
      </w:r>
    </w:p>
    <w:p>
      <w:pPr>
        <w:pStyle w:val="Heading4"/>
        <w:numPr>
          <w:ilvl w:val="3"/>
          <w:numId w:val="1"/>
        </w:numPr>
        <w:rPr/>
      </w:pPr>
      <w:bookmarkStart w:id="281" w:name="__RefHeading___Toc7292000_3224264995"/>
      <w:bookmarkStart w:id="282" w:name="_Toc116"/>
      <w:bookmarkEnd w:id="281"/>
      <w:r>
        <w:rPr>
          <w:rtl w:val="true"/>
        </w:rPr>
        <w:t>مقصود</w:t>
      </w:r>
      <w:r>
        <w:rPr>
          <w:rtl w:val="true"/>
        </w:rPr>
        <w:t>:</w:t>
      </w:r>
      <w:bookmarkEnd w:id="282"/>
    </w:p>
    <w:p>
      <w:pPr>
        <w:pStyle w:val="BookText"/>
        <w:rPr/>
      </w:pPr>
      <w:r>
        <w:rPr>
          <w:rFonts w:ascii="IRNazanin" w:hAnsi="IRNazanin" w:eastAsia="IRNazanin"/>
          <w:color w:val="111111"/>
          <w:sz w:val="28"/>
          <w:sz w:val="28"/>
          <w:szCs w:val="28"/>
          <w:rtl w:val="true"/>
          <w:lang w:bidi="fa-IR"/>
        </w:rPr>
        <w:t>همین که سلیمان پوزش هدهد را شنید به منظور آزمایش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سَنَنْظُرُ أَ صَدَقْتَ أَمْ کُنْتَ مِنَ الْکٰاذِبِینَ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سخن تو تحقیق می‌کنیم، ببینیم راست می‌گویی یا از دروغگویانی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بهتر از این 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شخص از دروغگویان است بخاطر اینکه متمایل به آنهاست یا بخاطر اینکه خویشاوند آنهاست</w:t>
      </w:r>
    </w:p>
    <w:p>
      <w:pPr>
        <w:pStyle w:val="BookText"/>
        <w:rPr/>
      </w:pPr>
      <w:r>
        <w:rPr>
          <w:rFonts w:ascii="IRNazanin" w:hAnsi="IRNazanin" w:eastAsia="IRNazanin"/>
          <w:color w:val="111111"/>
          <w:sz w:val="28"/>
          <w:sz w:val="28"/>
          <w:szCs w:val="28"/>
          <w:rtl w:val="true"/>
          <w:lang w:bidi="fa-IR"/>
        </w:rPr>
        <w:t>یا بخاطر اینکه بواسطۀ دروغ در صف آنها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سلیمان نامه‌ای نوشت و مهر کرد و به هدهد داد و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بِکِتٰابِی هٰذٰا فَأَلْقِهْ إِلَیْهِمْ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مرا ببر و بر مردم سبا بیفکن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تَوَلَّ عَنْهُمْ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فاصلۀ دور یا نزدیک از آنها مخفی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مٰا ذٰا یَرْجِعُونَ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ببین که چه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هدهد نامه را برد و در شهر 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یٰا أَیُّهَا الْمَلَأُ إِنِّی أُلْقِیَ إِلَیَّ کِتٰابٌ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بلقیس نامه را دید،بقوم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گرامی پیش من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هدهد آمد،بلقیس خواب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انداخت و بر گلوی او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 نامه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روزنه‌ای بود که وقتی خورشید از آنجا می‌تابید،بلقیس به سجده می‌افتاد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 آمد و روزنه را با پر و بال خود مسدود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بر آمد و بلقیس نفهمید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که نگاه کند،هدهد نامه را پیش او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نامه را خواند،اشراف قوم را که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جمع کرد و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گرامی نزد من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نامه را کریم می‌خواند،این است که مهر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اکرام نامه به مهر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آن را کریم نامید این است که در آغاز آن نام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حسن خط و زیبایی الفاظ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نامه از کسی بود که بر جن و انس و مرغان حکومت داشت و بلقیس از وجود چنین کسی خبر داشت و نامش را هم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سُلَیْمٰانَ وَ إِنَّهُ 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نامه از سلیمان است و در آغاز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تَعْلُوا عَلَیَّ وَ أْتُونِی مُسْلِمِینَ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مطالب نامه همین است که باید بلقیس</w:t>
      </w:r>
    </w:p>
    <w:p>
      <w:pPr>
        <w:pStyle w:val="BookText"/>
        <w:rPr/>
      </w:pPr>
      <w:r>
        <w:rPr>
          <w:rFonts w:ascii="IRNazanin" w:hAnsi="IRNazanin" w:eastAsia="IRNazanin"/>
          <w:color w:val="111111"/>
          <w:sz w:val="28"/>
          <w:sz w:val="28"/>
          <w:szCs w:val="28"/>
          <w:rtl w:val="true"/>
          <w:lang w:bidi="fa-IR"/>
        </w:rPr>
        <w:t>و قومش اسلام را بپذیرند و نزد سلیمان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بلقیس و قومش برای اولین بار با نام خداوند و کلمۀ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نامه ترجمه و حکایت بعربی است و بلقیس به این الفاظ تکلم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هم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معنی،حکایت لفظ و حکایت لفظ و معنی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در حکایت همین است که نباید از آن عدول کرد مگر بکمک قرینه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سیبویه در بارۀ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انْطَلَقَ الْمَلَأُ مِنْهُمْ أَنِ امْشُوا وَ 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نوشته است که بلقیس و قومش تکبر نکنند و منقاد و تسلیم شوند و به خدای یکتا ایمان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پیامبران همین است که نامه‌های خود را کوتاه و رسا بنویسند و مردم را دعوت به اطاعت نمایند</w:t>
      </w:r>
      <w:r>
        <w:rPr>
          <w:rFonts w:eastAsia="IRNazanin" w:cs="IRNazanin"/>
          <w:color w:val="111111"/>
          <w:sz w:val="28"/>
          <w:szCs w:val="28"/>
          <w:rtl w:val="true"/>
          <w:lang w:bidi="fa-IR"/>
        </w:rPr>
        <w:t>.</w:t>
      </w:r>
      <w:bookmarkStart w:id="283" w:name="pg13085_165492"/>
    </w:p>
    <w:p>
      <w:pPr>
        <w:pStyle w:val="Heading3"/>
        <w:numPr>
          <w:ilvl w:val="2"/>
          <w:numId w:val="1"/>
        </w:numPr>
        <w:rPr/>
      </w:pPr>
      <w:bookmarkStart w:id="284" w:name="__RefHeading___Toc7292002_3224264995"/>
      <w:bookmarkStart w:id="285" w:name="_Toc117"/>
      <w:bookmarkEnd w:id="283"/>
      <w:bookmarkEnd w:id="284"/>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32</w:t>
      </w:r>
      <w:r>
        <w:rPr>
          <w:rtl w:val="true"/>
        </w:rPr>
        <w:t xml:space="preserve"> </w:t>
      </w:r>
      <w:r>
        <w:rPr>
          <w:rtl w:val="true"/>
        </w:rPr>
        <w:t xml:space="preserve">تا </w:t>
      </w:r>
      <w:r>
        <w:rPr/>
        <w:t>37</w:t>
      </w:r>
      <w:r>
        <w:rPr>
          <w:rtl w:val="true"/>
        </w:rPr>
        <w:t>]</w:t>
      </w:r>
      <w:bookmarkEnd w:id="285"/>
    </w:p>
    <w:p>
      <w:pPr>
        <w:pStyle w:val="Heading4"/>
        <w:numPr>
          <w:ilvl w:val="3"/>
          <w:numId w:val="1"/>
        </w:numPr>
        <w:rPr/>
      </w:pPr>
      <w:bookmarkStart w:id="286" w:name="__RefHeading___Toc7292004_3224264995"/>
      <w:bookmarkStart w:id="287" w:name="_Toc118"/>
      <w:bookmarkEnd w:id="286"/>
      <w:r>
        <w:rPr>
          <w:rtl w:val="true"/>
        </w:rPr>
        <w:t>اشاره</w:t>
      </w:r>
      <w:bookmarkEnd w:id="287"/>
    </w:p>
    <w:p>
      <w:pPr>
        <w:pStyle w:val="BookText"/>
        <w:rPr/>
      </w:pPr>
      <w:r>
        <w:rPr>
          <w:rFonts w:ascii="Amiri" w:hAnsi="Amiri" w:eastAsia="Amiri" w:cs="Amiri"/>
          <w:color w:val="111111"/>
          <w:sz w:val="28"/>
          <w:sz w:val="28"/>
          <w:szCs w:val="28"/>
          <w:rtl w:val="true"/>
          <w:lang w:bidi="ar-SA"/>
        </w:rPr>
        <w:t xml:space="preserve">قٰالَتْ یٰا أَیُّهَا اَلْمَلَأُ أَفْتُونِی فِی أَمْرِی مٰا کُنْتُ قٰاطِعَةً أَمْراً حَتّٰی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نَحْنُ أُولُوا قُوَّةٍ وَ أُولُوا بَأْسٍ شَدِیدٍ وَ اَلْأَمْرُ إِلَیْکِ فَانْظُرِی مٰا ذٰا تَأْمُرِینَ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 اَلْمُلُوکَ إِذٰا دَخَلُوا قَرْیَةً أَفْسَدُوهٰا وَ جَعَلُوا أَعِزَّةَ أَهْلِهٰا أَذِلَّةً وَ کَذٰلِکَ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مُرْسِلَةٌ إِلَیْهِمْ بِهَدِیَّةٍ فَنٰاظِرَةٌ بِمَ یَرْجِعُ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سُلَیْمٰانَ قٰالَ أَ تُمِدُّونَنِ بِمٰالٍ فَمٰا آتٰانِیَ اَللّٰهُ خَیْرٌ مِمّٰا آتٰاکُمْ بَلْ أَنْتُمْ بِهَدِیَّتِکُمْ تَفْرَحُونَ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إِلَیْهِمْ فَلَنَأْتِیَنَّهُمْ بِجُنُودٍ لاٰ قِبَلَ لَهُمْ بِهٰا وَ لَنُخْرِجَنَّهُمْ مِنْهٰا أَذِلَّةً وَ 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7292006_3224264995"/>
      <w:bookmarkStart w:id="289" w:name="_Toc119"/>
      <w:bookmarkEnd w:id="288"/>
      <w:r>
        <w:rPr>
          <w:rtl w:val="true"/>
        </w:rPr>
        <w:t>ترجمه</w:t>
      </w:r>
      <w:r>
        <w:rPr>
          <w:rtl w:val="true"/>
        </w:rPr>
        <w:t>:</w:t>
      </w:r>
      <w:bookmarkEnd w:id="28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بزرگان،در کارم رأی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کاری انجام نمیدهم تا شما حاضر</w:t>
      </w:r>
      <w:bookmarkStart w:id="290" w:name="pg13085_165493"/>
    </w:p>
    <w:p>
      <w:pPr>
        <w:pStyle w:val="BookText"/>
        <w:rPr/>
      </w:pPr>
      <w:bookmarkEnd w:id="290"/>
      <w:r>
        <w:rPr>
          <w:rFonts w:ascii="IRNazanin" w:hAnsi="IRNazanin" w:eastAsia="IRNazanin"/>
          <w:color w:val="111111"/>
          <w:sz w:val="28"/>
          <w:sz w:val="28"/>
          <w:szCs w:val="28"/>
          <w:rtl w:val="true"/>
          <w:lang w:bidi="fa-IR"/>
        </w:rPr>
        <w:t>شوید،گفتند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دارای نیرو و هیبتی سخت هستیم و فرمان بدست تست،ببین چه دستور میدهی؟گفت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شاهان داخل شهری شوند تباهش میکنند و بزرگان آن را ذلیل می‌سازند و چنین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هدیه‌ای بسوی ایشان می‌فرستم و منتظرم که فرستادگان بچه باز میگردند؟همین که نزد سلیمان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مال امداد میکنید؟آنچه خدا بمن داده،بهتر از آن است که شما داده‌اید بلکه شما به هدیۀ خود خوشحالی میکنید؟برگرد بسوی ایشان،سوگند که با لشکری بسوی ایشان خواهم آمد که طاقت دفع آن نداشته باشند و سوگند که آنها را به خواری و فرومایگی از آنجا اخراج خواهم کرد</w:t>
      </w:r>
      <w:r>
        <w:rPr>
          <w:rFonts w:eastAsia="IRNazanin" w:cs="IRNazanin"/>
          <w:color w:val="111111"/>
          <w:sz w:val="28"/>
          <w:szCs w:val="28"/>
          <w:rtl w:val="true"/>
          <w:lang w:bidi="fa-IR"/>
        </w:rPr>
        <w:t>.</w:t>
      </w:r>
    </w:p>
    <w:p>
      <w:pPr>
        <w:pStyle w:val="Heading4"/>
        <w:numPr>
          <w:ilvl w:val="3"/>
          <w:numId w:val="1"/>
        </w:numPr>
        <w:rPr/>
      </w:pPr>
      <w:bookmarkStart w:id="291" w:name="__RefHeading___Toc7292008_3224264995"/>
      <w:bookmarkStart w:id="292" w:name="_Toc120"/>
      <w:bookmarkEnd w:id="291"/>
      <w:r>
        <w:rPr>
          <w:rtl w:val="true"/>
        </w:rPr>
        <w:t>قرائت</w:t>
      </w:r>
      <w:r>
        <w:rPr>
          <w:rtl w:val="true"/>
        </w:rPr>
        <w:t>:</w:t>
      </w:r>
      <w:bookmarkEnd w:id="292"/>
    </w:p>
    <w:p>
      <w:pPr>
        <w:pStyle w:val="BookText"/>
        <w:rPr/>
      </w:pPr>
      <w:r>
        <w:rPr>
          <w:rFonts w:ascii="IRNazanin" w:hAnsi="IRNazanin" w:eastAsia="IRNazanin"/>
          <w:color w:val="111111"/>
          <w:sz w:val="28"/>
          <w:sz w:val="28"/>
          <w:szCs w:val="28"/>
          <w:rtl w:val="true"/>
          <w:lang w:bidi="fa-IR"/>
        </w:rPr>
        <w:t>أ تمدونن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یعقوب بیک نون مشدد و دیگران بدو نون غیر مشدد خوانده‌اند</w:t>
      </w:r>
    </w:p>
    <w:p>
      <w:pPr>
        <w:pStyle w:val="Heading4"/>
        <w:numPr>
          <w:ilvl w:val="3"/>
          <w:numId w:val="1"/>
        </w:numPr>
        <w:rPr/>
      </w:pPr>
      <w:bookmarkStart w:id="293" w:name="__RefHeading___Toc7292010_3224264995"/>
      <w:bookmarkStart w:id="294" w:name="_Toc121"/>
      <w:bookmarkEnd w:id="293"/>
      <w:r>
        <w:rPr>
          <w:rtl w:val="true"/>
        </w:rPr>
        <w:t>اعراب</w:t>
      </w:r>
      <w:r>
        <w:rPr>
          <w:rtl w:val="true"/>
        </w:rPr>
        <w:t>:</w:t>
      </w:r>
      <w:bookmarkEnd w:id="294"/>
    </w:p>
    <w:p>
      <w:pPr>
        <w:pStyle w:val="BookText"/>
        <w:rPr/>
      </w:pPr>
      <w:r>
        <w:rPr>
          <w:rFonts w:ascii="Amiri" w:hAnsi="Amiri" w:eastAsia="Amiri" w:cs="Amiri"/>
          <w:color w:val="111111"/>
          <w:sz w:val="28"/>
          <w:sz w:val="28"/>
          <w:szCs w:val="28"/>
          <w:rtl w:val="true"/>
          <w:lang w:bidi="ar-SA"/>
        </w:rPr>
        <w:t>حَتّٰی تَشْهَدُونِ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فعل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 است و نون آن نون عماد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صٰاغِرُونَ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حالیه</w:t>
      </w:r>
      <w:r>
        <w:rPr>
          <w:rFonts w:eastAsia="IRNazanin" w:cs="IRNazanin"/>
          <w:color w:val="111111"/>
          <w:sz w:val="28"/>
          <w:szCs w:val="28"/>
          <w:rtl w:val="true"/>
          <w:lang w:bidi="fa-IR"/>
        </w:rPr>
        <w:t>.</w:t>
      </w:r>
    </w:p>
    <w:p>
      <w:pPr>
        <w:pStyle w:val="Heading4"/>
        <w:numPr>
          <w:ilvl w:val="3"/>
          <w:numId w:val="1"/>
        </w:numPr>
        <w:rPr/>
      </w:pPr>
      <w:bookmarkStart w:id="295" w:name="__RefHeading___Toc7292012_3224264995"/>
      <w:bookmarkStart w:id="296" w:name="_Toc122"/>
      <w:bookmarkEnd w:id="295"/>
      <w:r>
        <w:rPr>
          <w:rtl w:val="true"/>
        </w:rPr>
        <w:t>مقصود</w:t>
      </w:r>
      <w:r>
        <w:rPr>
          <w:rtl w:val="true"/>
        </w:rPr>
        <w:t>:</w:t>
      </w:r>
      <w:bookmarkEnd w:id="296"/>
    </w:p>
    <w:p>
      <w:pPr>
        <w:pStyle w:val="BookText"/>
        <w:rPr/>
      </w:pPr>
      <w:r>
        <w:rPr>
          <w:rFonts w:ascii="IRNazanin" w:hAnsi="IRNazanin" w:eastAsia="IRNazanin"/>
          <w:color w:val="111111"/>
          <w:sz w:val="28"/>
          <w:sz w:val="28"/>
          <w:szCs w:val="28"/>
          <w:rtl w:val="true"/>
          <w:lang w:bidi="fa-IR"/>
        </w:rPr>
        <w:t>بلقیس بر مضمون نامۀ سلیمان واقف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یٰا أَیُّهَا الْمَلَأُ أَفْتُونِی فِی أَمْرِی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بزرگان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بیائید در کار من بیندیشید و اندیشۀ صواب را باز 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فتوی حکم صوابی است که طبق آن عمل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کُنْتُ قٰاطِعَةً أَمْراً حَتّٰی تَشْهَدُونِ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کاری نمیکنم مگر با حضور و مشورت و صوابدید شما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بدینترتیب بلقیس با زیردستان خود مهربانی میکند و از آراء و نظرات ایشان در کارهای مهم بهره‌مند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نَحْنُ أُولُوا قُوَّةٍ وَ أُولُوا بَأْسٍ شَدِیدٍ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جوابش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نظر قدرت و نیرو و شجاعت کمبودی نداریم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الْأَمْرُ إِلَیْکِ فَانْظُرِی مٰا ذٰا تَأْمُرِینَ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جنگ و صلح بدست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چه دستور میدهی تا ما عمل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نظر تو صلح باشد صلح می‌کنیم و اگر نظرت جنگ باشد می‌جنگیم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إِنَّ الْمُلُوکَ إِذٰا دَخَلُوا قَرْیَةً أَفْسَدُوهٰا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 در پاسخ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ملوک بوسیلۀ جنگ بر شهری دست یابند،دست بویرانی و تخریب می‌زنند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أَعِزَّةَ أَهْلِهٰا أَذِلَّةً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اینکه بر اوضاع شهر مسلط شوند، بزرگان شهر را مورد اهانت قرار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یَفْعَلُونَ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بلقیس بیان کرد،مورد تصدیق و تأیید خداوند قرار گرفته،می‌فرماید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بلقیس گفت،صحیح است و چنین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قسمت هم تتمۀ گفتار بلقیس است و اتصال به سابق دارد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إِنِّی مُرْسِلَةٌ إِلَیْهِمْ بِهَدِیَّةٍ فَنٰاظِرَةٌ بِمَ یَرْجِعُ الْمُرْسَلُونَ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هدیه‌ای بسوی سلیمان می‌فرستم و منتظرم ببینم این هدیه مورد قبول ایشان واقع می‌شود یا نه؟بلقیس میدانست که هدایا در روح زمامداران اثر فراوان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وسیله میخواست بداند آیا سلیمان پیامبر است یا پادشاه؟اگر پیامبر است هدیه را نمیپذیرد و اگر ملک است هدیه را می‌پذیرد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بارۀ اینکه هدیه چه بود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و کنیزانی بیک لباس بودند بطوری که معلوم نمیشد کدام مرد است و کدام زن؟و برخی</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و کنیز بود که غلامان لباس کنیز و کنیزان لباس غلام پوشیده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شمشیرهای زرین بود در جلد دیبا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خبر این هدایا به سلیمان رسید به جنیان دستور داد تا آجرهای طلا ساختند و تمام راه را با آنها فرش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هدیه که این وضع را مشاهده کردند،متوجه شدند که هدایای ایشان ناچیز و بی‌ارزش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تقدیم سلیمان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کنیزان را به قباها و کمربندها ملبس گردانید و دست و گردن غلامان را به طوقها و گردن‌بندهای زرین آرایش کرد و بگوش آنها گوشواره‌های درنشان آویخت و آنها را سوار بر اسبهای قیمتی که افسار آنها از طلای مرصع به جواهرات بود کرد و همراه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 طلا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نقره و تاجی مکلل به در و یاقوت و حقه‌ای که در آن دری سوراخ نشده و نگینی،دارای سوراخی کج و معوج بود،نزد سلیمان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بزرگان قوم بنام منذر بن عمرو با عده‌ای از مردان برازنده نیز حامل نامه‌ای بودند که بحضور سلیمان بار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نام همۀ هدایا نوشته و اضافه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هستی میان کنیزان و غلامان تمیز ده و پیش از آنکه حقه را بگشایی بگو که در آن چیست؟ و در آن در که در داخل حقه است،سوراخی راست بوجود آور و در نگین ریسمان کن، بدون اینکه از جن یا انسانی کمک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فرستاده نیز دستور داد که در چهرۀ سلیمان بنگرد اگر او را خشمگین دید پادشاه است و از او نترسد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قدرتش به پای قدرت بلقیس نمیرسد و اگر در چهره‌اش آثار لطف دید،معلوم میشود که فرستادۀ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فرستادۀ بلقیس حرکت کرد که نزد سلیمان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 قبل از فرستاده نزد سلیمان آمد و جریان را به اطلاع او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به جنیان دستور داد که خشت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طلا و نقره را آماده سازند و میدانی به مساحت چند فرسخ از آن خشتها فرش سازند و اطراف میدان را دیواری از طلا و نقره برآورند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جنیان دستور داد که فرزندان خود را حاضر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فراوانی</w:t>
      </w:r>
    </w:p>
    <w:p>
      <w:pPr>
        <w:pStyle w:val="BookText"/>
        <w:rPr/>
      </w:pPr>
      <w:r>
        <w:rPr>
          <w:rFonts w:ascii="IRNazanin" w:hAnsi="IRNazanin" w:eastAsia="IRNazanin"/>
          <w:color w:val="111111"/>
          <w:sz w:val="28"/>
          <w:sz w:val="28"/>
          <w:szCs w:val="28"/>
          <w:rtl w:val="true"/>
          <w:lang w:bidi="fa-IR"/>
        </w:rPr>
        <w:t>جمع شدند و آنها را در سمت چپ و راست میدان بپای داشتند و سلیمان بر تخت خود نشست و چهار هزار کرسی در سمت راست و چهار هزار کرسی در سمت چپش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جنیان دستور داد که صفوفی بطول چند فرسخ تشکیل دهند و همچنین انسانها و وحوش و درندگان و مرغان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فرستادگان بلقیس بمیدان رسیدند و عظمت ملک سلیمان را دیدند، به حیرت در آمدند و تمام هدایای خود را انداختند و بحضور سلیمان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به نظر لطف به آنها نگریست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پشت سر شماست؟ رئیس فرستادگان خصوصیات هدایا را به اطلاع سلیمان رسانید و نامۀ بلقیس را بحضورش تقدیم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خواند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 کجاست؟حقه را بدست سلیمان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نازل شد و از آنچه در حقه بود به او خبر داد و سلیمان برای فرستادۀ بلقیس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است،اکنون در را سوراخ و در نگین ریسمان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کرمی خرد را مأمور این 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مویی بدهان گرفت و از این سوی نگین در آن سوی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میان کنیزان و غلامان تمیز داد باین ترتیب که دستور داد صورت خود را بشویند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 بیک دست آب برداشته،در دست دیگر می‌ریختند و صورت خود را می‌شستند و غلامان آب را بهمان دستی که بر میداشتند به صورت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 آب را به باطن دست می‌ریختند و غلامان بظاهر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کنیزان آب را بدست می‌زدند و غلامان آب را بر دست جاری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 با هدایای خویش عصائی فرستاد که از پادشاهان حمیر به ارث برده بود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سلیمان سر و ته این عصا را بما نشان دهد و جامی پیش او فرستاد که پر از آبی کند که نه از آسمان است و نه از زمین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عصا را بهوا انداخت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طرف که جلوتر به زمین آید،ته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عصاست و به سپاه دستور داد که آن قدر بدوند تا عرق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جام را از عرق ایشان</w:t>
      </w:r>
    </w:p>
    <w:p>
      <w:pPr>
        <w:pStyle w:val="BookText"/>
        <w:rPr/>
      </w:pPr>
      <w:r>
        <w:rPr>
          <w:rFonts w:ascii="IRNazanin" w:hAnsi="IRNazanin" w:eastAsia="IRNazanin"/>
          <w:color w:val="111111"/>
          <w:sz w:val="28"/>
          <w:sz w:val="28"/>
          <w:szCs w:val="28"/>
          <w:rtl w:val="true"/>
          <w:lang w:bidi="fa-IR"/>
        </w:rPr>
        <w:t>پر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نه از زمین است نه از آسمان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جٰاءَ سُلَیْمٰانَ قٰالَ أَ تُمِدُّونَنِ بِمٰالٍ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فرستادۀ بلقیس نزد سلیمان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بوسیلۀ کثرت مال کمک می‌کنید؟ مقصود این است که وی نیازی به مال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آتٰانِیَ اللّٰهُ خَیْرٌ مِمّٰا آتٰاکُمْ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خداوند از ملک و نبوت و حکمت به من داده،بهتر است از آنچه از دنیا و ثروت آن به شما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أَنْتُمْ بِهَدِیَّتِکُمْ تَفْرَحُونَ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بهدایایی که بیکدیگر میدهید خوشحال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به این چیزها خوشحال نمیشوم یعنی من توجهی به مال دنیا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بفرستادۀ بلقیس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اِرْجِعْ إِلَیْهِمْ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همۀ هدایایی که آورده‌ای نزد قوم خود برگرد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فَلَنَأْتِیَنَّهُمْ بِجُنُودٍ لاٰ قِبَلَ لَهُمْ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سوگند،لشکری بر سر ایشان فرو می‌آورم که قدرت دفع آن را نداشته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لَنُخْرِجَنَّهُمْ مِنْهٰا أَذِلَّةً وَ هُمْ صٰاغِرُونَ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بخدا سوگند که آنها را از شهر یا کشورشان بیرون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ذلیل و فرومایه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دین مرا بپذیرند و نزد من آیند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عکس العمل سلیمان،دلیل بسیار روشنی بود بر نبوتش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 و مردم سبا دانستند که وی فرستادۀ خداست و همچون ملوک دیگر شیفتۀ مال و منال نیست</w:t>
      </w:r>
      <w:r>
        <w:rPr>
          <w:rFonts w:eastAsia="IRNazanin" w:cs="IRNazanin"/>
          <w:color w:val="111111"/>
          <w:sz w:val="28"/>
          <w:szCs w:val="28"/>
          <w:rtl w:val="true"/>
          <w:lang w:bidi="fa-IR"/>
        </w:rPr>
        <w:t>.</w:t>
      </w:r>
      <w:bookmarkStart w:id="297" w:name="pg13085_165498"/>
    </w:p>
    <w:p>
      <w:pPr>
        <w:pStyle w:val="Heading3"/>
        <w:numPr>
          <w:ilvl w:val="2"/>
          <w:numId w:val="1"/>
        </w:numPr>
        <w:rPr/>
      </w:pPr>
      <w:bookmarkStart w:id="298" w:name="__RefHeading___Toc7292014_3224264995"/>
      <w:bookmarkStart w:id="299" w:name="_Toc123"/>
      <w:bookmarkEnd w:id="297"/>
      <w:bookmarkEnd w:id="298"/>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38</w:t>
      </w:r>
      <w:r>
        <w:rPr>
          <w:rtl w:val="true"/>
        </w:rPr>
        <w:t xml:space="preserve"> </w:t>
      </w:r>
      <w:r>
        <w:rPr>
          <w:rtl w:val="true"/>
        </w:rPr>
        <w:t xml:space="preserve">تا </w:t>
      </w:r>
      <w:r>
        <w:rPr/>
        <w:t>44</w:t>
      </w:r>
      <w:r>
        <w:rPr>
          <w:rtl w:val="true"/>
        </w:rPr>
        <w:t>]</w:t>
      </w:r>
      <w:bookmarkEnd w:id="299"/>
    </w:p>
    <w:p>
      <w:pPr>
        <w:pStyle w:val="Heading4"/>
        <w:numPr>
          <w:ilvl w:val="3"/>
          <w:numId w:val="1"/>
        </w:numPr>
        <w:rPr/>
      </w:pPr>
      <w:bookmarkStart w:id="300" w:name="__RefHeading___Toc7292016_3224264995"/>
      <w:bookmarkStart w:id="301" w:name="_Toc124"/>
      <w:bookmarkEnd w:id="300"/>
      <w:r>
        <w:rPr>
          <w:rtl w:val="true"/>
        </w:rPr>
        <w:t>اشاره</w:t>
      </w:r>
      <w:bookmarkEnd w:id="30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یٰا أَیُّهَا اَلْمَلَؤُا أَیُّکُمْ یَأْتِینِی بِعَرْشِهٰا قَبْلَ أَنْ یَأْتُونِی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عِفْرِیتٌ مِنَ اَلْجِنِّ أَنَا آتِیکَ بِهِ قَبْلَ أَنْ تَقُومَ مِنْ مَقٰامِکَ وَ إِنِّی عَلَیْهِ لَقَوِیٌّ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نَکِّرُوا لَهٰا عَرْشَهٰا نَنْظُرْ أَ تَهْتَدِی أَمْ تَکُونُ مِنَ اَلَّذِینَ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 قِیلَ أَ هٰکَذٰا عَرْشُکِ قٰالَتْ کَأَنَّهُ هُوَ وَ أُوتِینَا اَلْعِلْمَ مِنْ قَبْلِهٰا وَ کُنّٰا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صَدَّهٰا مٰا کٰانَتْ تَعْبُدُ مِنْ دُونِ اَللّٰهِ إِنَّهٰا کٰانَتْ مِنْ قَوْمٍ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لَهَا اُدْخُلِی اَلصَّرْحَ فَلَمّٰا رَأَتْهُ حَسِبَتْهُ لُجَّةً وَ کَشَفَتْ عَنْ سٰاقَیْهٰا قٰالَ إِنَّهُ صَرْحٌ مُمَرَّدٌ مِنْ قَوٰارِیرَ قٰالَتْ رَبِّ إِنِّی ظَلَمْتُ نَفْسِی وَ أَسْلَمْتُ مَعَ سُلَیْمٰانَ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bookmarkStart w:id="302" w:name="pg13085_165499"/>
    </w:p>
    <w:p>
      <w:pPr>
        <w:pStyle w:val="Heading4"/>
        <w:numPr>
          <w:ilvl w:val="3"/>
          <w:numId w:val="1"/>
        </w:numPr>
        <w:rPr/>
      </w:pPr>
      <w:bookmarkStart w:id="303" w:name="__RefHeading___Toc7292018_3224264995"/>
      <w:bookmarkStart w:id="304" w:name="_Toc125"/>
      <w:bookmarkEnd w:id="302"/>
      <w:bookmarkEnd w:id="303"/>
      <w:r>
        <w:rPr>
          <w:rtl w:val="true"/>
        </w:rPr>
        <w:t>ترجمه</w:t>
      </w:r>
      <w:r>
        <w:rPr>
          <w:rtl w:val="true"/>
        </w:rPr>
        <w:t>:</w:t>
      </w:r>
      <w:bookmarkEnd w:id="30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بزرگان،چه کسی تخت او را پیش از آنکه بعنوان تسلیم نزد من آیند،می‌آورد؟دیوی از جنیان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تخت را پیش از آنکه از جایت برخیزی نزد تو می‌آورم و من بر این کار نیرومند و امینم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علمی از کتاب پیشش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تخت او را پیش از آنکه چشمت بتو باز گردد نزد تو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سلیمان تخت را پیش خود بر سر پا 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فضل خدای من است تا مرا بیازماید که شکر میکنم یا کفر می‌ورزم؟هر که شکر کند،برای خود شکر میکند و هر که کفر بورزد،خدایم بی‌نیاز و کریم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تختش را ناشناخته کنید،ببینیم آیا هدایت می‌شود یا از کسانی است که هدایت نمی‌شوند؟هنگامی که آمد،گفته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تخت تو چنین است؟بلقیس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همان است و پیش از آن ما علم داشتیم و تسلیم شده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بلقیس را آنچه جز خدا پرستش میکرد،از ایمان بخدا بازداشته بود که او از قومی کافر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بلقیس گفته شد که به ساحت قصر درآید،هنگامی که بلقیس ساحت قصر را دید گمان کرد آبی عمیق است و ساقهای خود را برهنه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به او گفت که این ساحتی است که از شیشه ساخته شده است</w:t>
      </w:r>
      <w:r>
        <w:rPr>
          <w:rFonts w:eastAsia="IRNazanin" w:cs="IRNazanin"/>
          <w:color w:val="111111"/>
          <w:sz w:val="28"/>
          <w:szCs w:val="28"/>
          <w:rtl w:val="true"/>
          <w:lang w:bidi="fa-IR"/>
        </w:rPr>
        <w:t>.</w:t>
      </w:r>
      <w:bookmarkStart w:id="305" w:name="pg13085_165500"/>
    </w:p>
    <w:p>
      <w:pPr>
        <w:pStyle w:val="BookText"/>
        <w:rPr/>
      </w:pPr>
      <w:bookmarkEnd w:id="305"/>
      <w:r>
        <w:rPr>
          <w:rFonts w:ascii="IRNazanin" w:hAnsi="IRNazanin" w:eastAsia="IRNazanin"/>
          <w:color w:val="111111"/>
          <w:sz w:val="28"/>
          <w:sz w:val="28"/>
          <w:szCs w:val="28"/>
          <w:rtl w:val="true"/>
          <w:lang w:bidi="fa-IR"/>
        </w:rPr>
        <w:t>بلقیس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بخود ظلم کردم و با سلیمان در برابر خداوندی که رب العالمین است،تسلیم گشتم</w:t>
      </w:r>
      <w:r>
        <w:rPr>
          <w:rFonts w:eastAsia="IRNazanin" w:cs="IRNazanin"/>
          <w:color w:val="111111"/>
          <w:sz w:val="28"/>
          <w:szCs w:val="28"/>
          <w:rtl w:val="true"/>
          <w:lang w:bidi="fa-IR"/>
        </w:rPr>
        <w:t>.</w:t>
      </w:r>
    </w:p>
    <w:p>
      <w:pPr>
        <w:pStyle w:val="Heading4"/>
        <w:numPr>
          <w:ilvl w:val="3"/>
          <w:numId w:val="1"/>
        </w:numPr>
        <w:rPr/>
      </w:pPr>
      <w:bookmarkStart w:id="306" w:name="__RefHeading___Toc7292020_3224264995"/>
      <w:bookmarkStart w:id="307" w:name="_Toc126"/>
      <w:bookmarkEnd w:id="306"/>
      <w:r>
        <w:rPr>
          <w:rtl w:val="true"/>
        </w:rPr>
        <w:t>لغت</w:t>
      </w:r>
      <w:r>
        <w:rPr>
          <w:rtl w:val="true"/>
        </w:rPr>
        <w:t>:</w:t>
      </w:r>
      <w:bookmarkEnd w:id="307"/>
    </w:p>
    <w:p>
      <w:pPr>
        <w:pStyle w:val="BookText"/>
        <w:rPr/>
      </w:pPr>
      <w:r>
        <w:rPr>
          <w:rFonts w:ascii="IRNazanin" w:hAnsi="IRNazanin" w:eastAsia="IRNazanin"/>
          <w:color w:val="111111"/>
          <w:sz w:val="28"/>
          <w:sz w:val="28"/>
          <w:szCs w:val="28"/>
          <w:rtl w:val="true"/>
          <w:lang w:bidi="fa-IR"/>
        </w:rPr>
        <w:t>تنکیر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شیء بنحوی که صاحبش آن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معنی این کلمه از وضوح و آشکاری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تجمع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w:t>
      </w:r>
      <w:r>
        <w:rPr>
          <w:rFonts w:eastAsia="IRNazanin" w:cs="IRNazanin"/>
          <w:color w:val="111111"/>
          <w:sz w:val="28"/>
          <w:szCs w:val="28"/>
          <w:rtl w:val="true"/>
          <w:lang w:bidi="fa-IR"/>
        </w:rPr>
        <w:t>.</w:t>
      </w:r>
    </w:p>
    <w:p>
      <w:pPr>
        <w:pStyle w:val="Heading4"/>
        <w:numPr>
          <w:ilvl w:val="3"/>
          <w:numId w:val="1"/>
        </w:numPr>
        <w:rPr/>
      </w:pPr>
      <w:bookmarkStart w:id="308" w:name="__RefHeading___Toc7292022_3224264995"/>
      <w:bookmarkStart w:id="309" w:name="_Toc127"/>
      <w:bookmarkEnd w:id="308"/>
      <w:r>
        <w:rPr>
          <w:rtl w:val="true"/>
        </w:rPr>
        <w:t>مقصود</w:t>
      </w:r>
      <w:r>
        <w:rPr>
          <w:rtl w:val="true"/>
        </w:rPr>
        <w:t>:</w:t>
      </w:r>
      <w:bookmarkEnd w:id="309"/>
    </w:p>
    <w:p>
      <w:pPr>
        <w:pStyle w:val="BookText"/>
        <w:rPr/>
      </w:pPr>
      <w:r>
        <w:rPr>
          <w:rFonts w:ascii="IRNazanin" w:hAnsi="IRNazanin" w:eastAsia="IRNazanin"/>
          <w:color w:val="111111"/>
          <w:sz w:val="28"/>
          <w:sz w:val="28"/>
          <w:szCs w:val="28"/>
          <w:rtl w:val="true"/>
          <w:lang w:bidi="fa-IR"/>
        </w:rPr>
        <w:t>هنگامی که فرستاده نزد بلقیس آمد و بلقیس یقین کرد که سلیمان پیامبر خداست و نمیتواند در برابر او مقاومت کند،آماده شد که بحضور سلیمان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خبر حرکت او را به سمع سلیمان 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أَیُّهَا الْمَلَؤُا أَیُّکُمْ یَأْتِینِی بِعَرْشِهٰا قَبْلَ أَنْ یَأْتُونِی مُسْلِمِینَ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به بزرگان لشکر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تخت او را پیش از آنکه بعنوان تسلیم پیش من آیند،به اینجا می‌آورد؟ چرا سلیمان خواست که تختش را بیاورند؟در اینباره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از تخت بلقیس متعجب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میخواست که آن را ببیند و چون دانسته بود که بلقیس مسلمان می‌شود و گرفتن مال او پس از مسلمانی حرام میشود،میخواست که قبل از مسلمانی وی تختش را تصاحب کند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 بدینوسیله عقل و درایت بلقیس را بسنجد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 بدینوسیله معجزه‌ای کند تا دلیلی بر صدق نبوتش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بلقیس این تخت را بجا گذاشته و افرادی را به نگهبانی آن گماشته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مرد مهیبی بود و کسی پیش او حرف نمیزد تا وقتی که وی سؤال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 تختش نشست و در نزدیکی خود غباری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اللّٰه،بلقیس است که در اینجا فرود آمده است همین موقع بود که 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تختش را پیش از آنکه نزد من آیند می‌آورد؟ در بارۀ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دو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آنها به حال ایمان و یکتا پرستی نزدش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آنها در برابر قدرت و سلطنتش تسلیم شده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عِفْرِیتٌ مِنَ الْجِنِّ أَنَا آتِیکَ بِهِ قَبْلَ أَنْ تَقُومَ مِنْ مَقٰامِکَ وَ إِنِّی عَلَیْهِ لَقَوِیٌّ أَمِینٌ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نیرومندی از جنیان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از مجلس قضاوت برخیزی تختش را پیش تو حاضر میکنم،که من بر آوردن آن در یک مدت کوتاه قادر و برای حفظ جواهراتی که در آن است،امینم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استفاده می‌شود که قدرت قبل از فعل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متکلمین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بهمراه فعل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دیو پیش از آنکه تخت را بیاورد،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آوردن آن قادرم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از بامداد تا ظهر برای قضاوت بر مسند خود می‌نشست،بدیو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میخواهم که سریع‌تر آن را حاضر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 عِنْدَهُ عِلْمٌ مِنَ الْکِتٰابِ أَنَا آتِیکَ بِهِ قَبْلَ أَنْ یَرْتَدَّ إِلَیْکَ طَرْفُکَ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سلیمان و خواهر زاده‌اش آصف برخیا که از صدیقین بود و اسم اعظم خدا را میدانست،پاسخ سلیمان را داد و برای این کار داوطلب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مرحلۀ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زبان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اهیا شراهیا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الجلال و الاکرام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الهنا و اله کل شیء إلهاً واحدا لا اله</w:t>
      </w:r>
    </w:p>
    <w:p>
      <w:pPr>
        <w:pStyle w:val="BookText"/>
        <w:rPr/>
      </w:pPr>
      <w:r>
        <w:rPr>
          <w:rFonts w:ascii="IRNazanin" w:hAnsi="IRNazanin" w:eastAsia="IRNazanin"/>
          <w:color w:val="111111"/>
          <w:sz w:val="28"/>
          <w:sz w:val="28"/>
          <w:szCs w:val="28"/>
          <w:rtl w:val="true"/>
          <w:lang w:bidi="fa-IR"/>
        </w:rPr>
        <w:t>الا 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اسم اعظم را میدانست انسانی بود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اسطوم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است که به اذن خداوند در فرمان سلیمان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سلیمان است که میخواست نعمت‌های خدا را بر خود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قول بعید است و مفسرین چنین قولی را نپذیرفته‌اند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داوطلب این کار شد،دانشی از کتاب دارا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کتاب بقولی لوح محفوظ و بقولی کتاب آسمانی است که بر پیامبران 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بسوی بلقیس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در 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یَرْتَدَّ إِلَیْکَ طَرْفُکَ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 از آنکه شخصی که به اندازۀ میدان دید چشم تو از تو دور است نزد تو آید،تخت را پیش تو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هم از قتاده و غلط است زیرا آن عفریت گفته بود پیش از آنکه از جایت برخیزی تخت را حاضر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پیش از آنکه چشم تو به نهایت خود برسد و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بستن و باز کردن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نگاه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چشمش به آسمان متوجه بود که تخت را حاضر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چشم یعنی نگاه کردن با چشم تا وقتی که خسته شود و از دیدن عاجز گردد،پس مقصود این است که سلیمان چشمش را به نقطۀ دور دستی بدوزد،پیش از آنکه چشمش خسته شود،تخت نزد او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به سجده افتاد و اسم اعظم خدا را بر زبان راند و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 بلقیس به زمین فرو رفت و از جلو تخت سلیمان سر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کیفیت آورده شدن تخت هم وجوهی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تخت را به فرمان خدا آوردند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آن را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ارادۀ خداوند تخت به حرکت در آمد و حاضر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فرو رفت و از جلو سلیمان ظاهر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زیر آن پیچیده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تخت را در جای خود معدوم کرد و در مجلس سلیمان بوجود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بنا بر مذهب ابو هاشم نادرست و بنا بر مذهب ابو علی جبائی که فناء بعض اجسام را جایز میداند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حذف بسیاری است،زیرا تقدیر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بیاور و او از خدا مسألت داشت و تخت حاضر شد و سلیمان آن را نزد خود بر سر پا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رَآهُ مُسْتَقِرًّا عِنْدَهُ قٰالَ هٰذٰا مِنْ فَضْلِ 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سلیمان تخت را پیش خود دید که بهمان سرعت حاضر شده است،زبان به شکرگزاری گشوده،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نعمت و احسان خداست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انجام چنین عمل سریعی با همۀ صعوبت و تعذری که دارد معجزه است و به علو قدر و جلالت و شرافت سلیمان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لِیَبْلُوَنِی أَ أَشْکُرُ أَمْ أَکْفُرُ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میخواهد با این نعمت مرا بیازماید که آیا شکرگزاری میکنم یا کفر نعمت می‌کنم؟</w:t>
      </w:r>
    </w:p>
    <w:p>
      <w:pPr>
        <w:pStyle w:val="BookText"/>
        <w:rPr/>
      </w:pPr>
      <w:r>
        <w:rPr>
          <w:rFonts w:ascii="Amiri" w:hAnsi="Amiri" w:eastAsia="Amiri" w:cs="Amiri"/>
          <w:color w:val="111111"/>
          <w:sz w:val="28"/>
          <w:sz w:val="28"/>
          <w:szCs w:val="28"/>
          <w:rtl w:val="true"/>
          <w:lang w:bidi="ar-SA"/>
        </w:rPr>
        <w:t>وَ مَنْ شَکَرَ فَإِنَّمٰا یَشْکُرُ لِنَفْسِهِ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شکر کند برای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نفع آن به خودش میرسد نه 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أَحْسَنْتُمْ أَحْسَنْتُمْ لِأَنْفُسِکُمْ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خوبی کنید،برای خودتان خوبی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کَفَرَ فَإِنَّ رَبِّی غَنِیٌّ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کفران نعمت کند،خدای من به بندگان نیازمند نیست،بلکه آنها به وی محتاجند که ثواب و اجر از او بگیرند و خدای من بر همۀ بندگان خود چه شاکر و چه کافر و چه عاصی و چه مطیع،کریم است و کفر و عصیان ایشان وی را از فضل و احسان باز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نَکِّرُوا لَهٰا عَرْشَهٰا نَنْظُرْ أَ تَهْتَدِی أَمْ تَکُونُ مِنَ الَّذِینَ لاٰ یَهْتَدُونَ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بلقیس را بنحوی متغیر سازید که برایش ناآشنا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سلیمان این بود که میزان خرد بلقیس را بدست آورد و معلوم دارد که آیا بلقیس متوجه این موضوع می‌شود یا نه؟برخی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 ببیند بلقیس از اینکه تختش را حاضر کرده‌اند متوجه عظمت خداوند و قدرت او و نبوت سلیمان می‌شود یا نه؟ 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جواهرات و نگینهایی که بر تخت بود از آن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را سبز و سبز را سرخ کردند،عکرمه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آن جدا کردند و چیزی به آن افزودند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جٰاءَتْ قِیلَ أَ هٰکَذٰا عَرْشُکِ قٰالَتْ کَأَنَّهُ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بلقیس آمد، 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تخت تو چنین است؟وی بدون اینکه جواب قطعی بدهد،گفت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خودش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دلالت بر کمال عقل او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آن تغییر مشاهده کرد 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نه،زیرا میدید با تخت خودش شبیه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او میدانست که آوردن تخت در این مدت کوتاه،از قدرت بشر عادی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تخت را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او را به اشتباه انداخته،گفتند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تو چنین است؟او هم به تردید افتاد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همان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او گفته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تخت تو این است؟میگفت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 حکیمه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کرد اگر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یا نه اوست،</w:t>
      </w:r>
    </w:p>
    <w:p>
      <w:pPr>
        <w:pStyle w:val="BookText"/>
        <w:rPr/>
      </w:pPr>
      <w:r>
        <w:rPr>
          <w:rFonts w:ascii="IRNazanin" w:hAnsi="IRNazanin" w:eastAsia="IRNazanin"/>
          <w:color w:val="111111"/>
          <w:sz w:val="28"/>
          <w:sz w:val="28"/>
          <w:szCs w:val="28"/>
          <w:rtl w:val="true"/>
          <w:lang w:bidi="fa-IR"/>
        </w:rPr>
        <w:t>تکذیبم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تخت تست که درهای بسته و نگهبانان نتوانستند آن را،محافظت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أُوتِینَا الْعِلْمَ مِنْ قَبْلِهٰا وَ کُنّٰا مُسْلِمِینَ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دیدن این معجزۀ عجیب به نبوت سلیمان علم داشتیم و امر او را مطیع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از کلام سلیمان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از پیش به خدا و قدرتش علم داشتیم و در پیشگاهش اخلاص میورزیدیم،و بقولی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پیش میدانستیم که بلقیس بخدای یکتا ایمان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از کلام قوم سلیمان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صَدَّهٰا مٰا کٰانَتْ تَعْبُدُ مِنْ دُونِ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پرستش خورشید، بلقیس را پس از دیدن این اعجاز از عبادت خداوند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سلیمان بلقیس را از پرستش خورشید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 بخدا او را از پرستش خورشید باز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کٰانَتْ مِنْ قَوْمٍ 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بیان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 از قومی بود که خورشید می‌پرستیدند و در میان آنها بزرگ شده بود و جز پرستش خورشید چیزی نیاموخته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لَهَا ادْخُلِی الصَّرْحَ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جای گسترده و سر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سلیمان ملکۀ سبا را دید،به شیاطین امر کرد که صرح بسازند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سطحی است از شیشه که در زیر آن آب است و در داخل آب ماهی و قورباغه و جانوران آبزی ریختند،آن گاه تختی در وسط آن گذاشتند و سلیمان بر روی آن نشست،برخی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صرح قصر شیشه‌ای است و از درخشندگی همچون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بنای شیشه‌ای یا سنگی محکمی را صرح می‌نامند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فرمان ساختن چنین بنائی را داد برای اینکه عقل بلقیس را آزمایش کند و ببیند آیا وی با دیدن این آثار عجیب ایمان به خدا می‌آورد یا نه؟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 می‌ترسیدند که سلیمان با بلقیس ازدواج کند و همیشه</w:t>
      </w:r>
    </w:p>
    <w:p>
      <w:pPr>
        <w:pStyle w:val="BookText"/>
        <w:rPr/>
      </w:pPr>
      <w:r>
        <w:rPr>
          <w:rFonts w:ascii="IRNazanin" w:hAnsi="IRNazanin" w:eastAsia="IRNazanin"/>
          <w:color w:val="111111"/>
          <w:sz w:val="28"/>
          <w:sz w:val="28"/>
          <w:szCs w:val="28"/>
          <w:rtl w:val="true"/>
          <w:lang w:bidi="fa-IR"/>
        </w:rPr>
        <w:t>در اسارت سلیمان و فرزندانش باقی بمانند از اینرو پیش سلیمان به بدگویی از بلقیس پرداختند تا نسبت به او بی میل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 کم عقل است و پاهایش شبیه سم الاغ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بلقیس را آزمایش کرد و خلاف گفتۀ جنیان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سلیمان گفته بودند که پاهای بلقیس مو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بلقیس پاها را عریان کرد موهای پایش ظاهر شد و سلیمان را خوش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جنیان در اینباره مشورت کرد،آنها برای علاج آن به ساختن حمام و تهیۀ نوره پرداختند و برای اولین بار نوره ساخته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رَأَتْهُ حَسِبَتْهُ لُجَّةً وَ کَشَفَتْ عَنْ سٰاقَیْهٰا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بلقیس آن بنای آبگینه را دید،گمان کرد که استخری است و ساق‌های خود را برهنه کرد که داخل آب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بلقیس این صحنه را 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داوود برای کشتن من هیچ راهی نداشت جز اینکه مرا در آب غرق کند؟و غرورش اجازه نداد که اظهار ترس کند و داخل آب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آنها پوشیدن کفش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إِنَّهُ صَرْحٌ مُمَرَّدٌ مِنْ قَوٰارِیرَ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ساق خود را برهنه کرد،سلیمان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بنای صاف و هموار از شیشه است و آب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رَبِّ إِنِّی ظَلَمْتُ نَفْسِی وَ أَسْلَمْتُ مَعَ سُلَیْمٰانَ لِلّٰهِ رَبِّ الْعٰالَمِینَ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بلقیس تخت سلیمان و آن منظرۀ عجیب را مشاهده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بوسیلۀ کفر بخودم ظلم کردم و همراه سلیمان بخدا ایمان آوردم و بدین ترتیب ایمانش کامل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نشست،سلیمان او را دعوت بیکتا پرستی کرد و بلقیس چون آیات و معجزات را مشاهده کرده بود اجابت کرد و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تصور کرده بود که سلیمان قصد دارد غرقش کند،از اینرو وقتی که فهمید چنین نبوده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بخودم ظلم کردم که در بارۀ سلیمان گمان بد بردم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پس از این جریان،بلقیس چه کرد،اختلاف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با او ازدواج کرد و او را بر سلطنت ابقاء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بعقد پادشاهی بنام تبع در آورد و او را به جای خود برگرداند و یکی از امرای جنی یمن را مأمور به اطاعت او کرد تا هر چه میخواهد در یمن برایش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عبد اللّٰه بن عتبه سؤال کرد که آیا سلیمان با بلقیس ازدواج کرد؟او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اینباره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مطلبی که از او در قرآن موجود است همین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أَسْلَمْتُ مَعَ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است که موسی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بخدمت برادرم امام علی 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و این بعد از آنی بود که از او مواعظ زیادی شنیده و سر به اطاعتش تسلیم 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 مسائلی از من پرسیده است حضرت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داده‌ای؟گفتم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مسائلی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بگوئید که آیا سلیمان به علم آصف برخیا نیاز داشت؟ و چند مسألۀ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برادر،بنویس</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بنام خداوند رحمان رحیم،در بارۀ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آصف برخیاست که سلیمان از آنچه او می‌شناخت عاجز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میخواست که امتش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 آصف بعد از او حجت خداست و این از علم خود سلیمان بود که به آصف به ودیعت داده و خدا به او تفهیم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بعد از سلیمان در بارۀ امامت آصف اختلاف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در حیات حضرت داوود خداوند علم را به سلیمان تفهیم کرده بود تا امامت و نبوتش بعد از داوود معلوم باشد و حجت بر مردم تمام</w:t>
      </w:r>
      <w:r>
        <w:rPr>
          <w:rFonts w:eastAsia="IRNazanin" w:cs="IRNazanin"/>
          <w:color w:val="111111"/>
          <w:sz w:val="28"/>
          <w:szCs w:val="28"/>
          <w:rtl w:val="true"/>
          <w:lang w:bidi="fa-IR"/>
        </w:rPr>
        <w:t>.</w:t>
      </w:r>
      <w:bookmarkStart w:id="310" w:name="pg13085_165508"/>
    </w:p>
    <w:p>
      <w:pPr>
        <w:pStyle w:val="Heading3"/>
        <w:numPr>
          <w:ilvl w:val="2"/>
          <w:numId w:val="1"/>
        </w:numPr>
        <w:rPr/>
      </w:pPr>
      <w:bookmarkStart w:id="311" w:name="__RefHeading___Toc7292024_3224264995"/>
      <w:bookmarkStart w:id="312" w:name="_Toc128"/>
      <w:bookmarkEnd w:id="310"/>
      <w:bookmarkEnd w:id="311"/>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45</w:t>
      </w:r>
      <w:r>
        <w:rPr>
          <w:rtl w:val="true"/>
        </w:rPr>
        <w:t xml:space="preserve"> </w:t>
      </w:r>
      <w:r>
        <w:rPr>
          <w:rtl w:val="true"/>
        </w:rPr>
        <w:t xml:space="preserve">تا </w:t>
      </w:r>
      <w:r>
        <w:rPr/>
        <w:t>53</w:t>
      </w:r>
      <w:r>
        <w:rPr>
          <w:rtl w:val="true"/>
        </w:rPr>
        <w:t>]</w:t>
      </w:r>
      <w:bookmarkEnd w:id="312"/>
    </w:p>
    <w:p>
      <w:pPr>
        <w:pStyle w:val="Heading4"/>
        <w:numPr>
          <w:ilvl w:val="3"/>
          <w:numId w:val="1"/>
        </w:numPr>
        <w:rPr/>
      </w:pPr>
      <w:bookmarkStart w:id="313" w:name="__RefHeading___Toc7292026_3224264995"/>
      <w:bookmarkStart w:id="314" w:name="_Toc129"/>
      <w:bookmarkEnd w:id="313"/>
      <w:r>
        <w:rPr>
          <w:rtl w:val="true"/>
        </w:rPr>
        <w:t>اشاره</w:t>
      </w:r>
      <w:bookmarkEnd w:id="31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إِلیٰ ثَمُودَ أَخٰاهُمْ صٰالِحاً أَنِ اُعْبُدُوا اَللّٰهَ فَإِذٰا هُمْ فَرِیقٰانِ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لِمَ تَسْتَعْجِلُونَ بِالسَّیِّئَةِ قَبْلَ اَلْحَسَنَةِ لَوْ لاٰ تَسْتَغْفِرُونَ اَللّٰهَ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اِطَّیَّرْنٰا بِکَ وَ بِمَنْ مَعَکَ قٰالَ طٰائِرُکُمْ عِنْدَ اَللّٰهِ بَلْ أَنْتُمْ قَوْمٌ تُفْتَنُونَ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فِی اَلْمَدِینَةِ تِسْعَةُ رَهْطٍ یُفْسِدُونَ فِی اَلْأَرْضِ وَ لاٰ یُصْلِحُونَ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تَقٰاسَمُوا بِاللّٰهِ لَنُبَیِّتَنَّهُ وَ أَهْلَهُ ثُمَّ لَنَقُولَنَّ لِوَلِیِّهِ مٰا شَهِدْنٰا مَهْلِکَ أَهْلِهِ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مَکْراً وَ مَکَرْنٰا مَکْراً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مَکْرِهِمْ أَنّٰا دَمَّرْنٰاهُمْ وَ قَوْمَهُمْ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فَتِلْکَ بُیُوتُهُمْ خٰاوِیَةً بِمٰا ظَلَمُوا إِنَّ فِی ذٰلِکَ لَآیَةً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أَنْجَیْنَا اَلَّذِینَ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bookmarkStart w:id="315" w:name="pg13085_165509"/>
    </w:p>
    <w:p>
      <w:pPr>
        <w:pStyle w:val="Heading4"/>
        <w:numPr>
          <w:ilvl w:val="3"/>
          <w:numId w:val="1"/>
        </w:numPr>
        <w:rPr/>
      </w:pPr>
      <w:bookmarkStart w:id="316" w:name="__RefHeading___Toc7292028_3224264995"/>
      <w:bookmarkStart w:id="317" w:name="_Toc130"/>
      <w:bookmarkEnd w:id="315"/>
      <w:bookmarkEnd w:id="316"/>
      <w:r>
        <w:rPr>
          <w:rtl w:val="true"/>
        </w:rPr>
        <w:t>ترجمه</w:t>
      </w:r>
      <w:r>
        <w:rPr>
          <w:rtl w:val="true"/>
        </w:rPr>
        <w:t>:</w:t>
      </w:r>
      <w:bookmarkEnd w:id="317"/>
    </w:p>
    <w:p>
      <w:pPr>
        <w:pStyle w:val="BookText"/>
        <w:rPr/>
      </w:pPr>
      <w:r>
        <w:rPr>
          <w:rFonts w:ascii="IRNazanin" w:hAnsi="IRNazanin" w:eastAsia="IRNazanin"/>
          <w:color w:val="111111"/>
          <w:sz w:val="28"/>
          <w:sz w:val="28"/>
          <w:szCs w:val="28"/>
          <w:rtl w:val="true"/>
          <w:lang w:bidi="fa-IR"/>
        </w:rPr>
        <w:t>و بسوی ثمود فرستادیم برادرشان صالح را که خداوند را پرستش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دو فرقه شده،بخصومت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قوم،چرا پیش از نیکی تعجیل به عذاب می‌کنید؟چرا از خداوند طلب مغفرت نمیکنید؟شاید به شما رحم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و همراهانت را به فال بد گرفته‌ایم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کفرتان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ناحیۀ خداست،بلکه شما مورد آزمایش قرار میگیرید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شهر نه نفر بودند که فساد میکردند و اصلاح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کنید بخدا که او و خاندانش را بکشیم آن گاه به بازماندگانش بگوئیم که ما از هلاکت ایشان خبر نداریم و ما راست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نیرنگ پرداختند و ما کیفر نیرنگشان را دادیم و آنها نمیدانستند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که چگونه است عاقبت نیرنگشان که آنها و قومشان را هلاک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خانه‌های آنها که بواسطۀ ظلم ایشان خالی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برای مردمی که بدانند،آیتی است و آنها که ایمان آورده و تقوی پیشه کردند نجات دادیم</w:t>
      </w:r>
      <w:r>
        <w:rPr>
          <w:rFonts w:eastAsia="IRNazanin" w:cs="IRNazanin"/>
          <w:color w:val="111111"/>
          <w:sz w:val="28"/>
          <w:szCs w:val="28"/>
          <w:rtl w:val="true"/>
          <w:lang w:bidi="fa-IR"/>
        </w:rPr>
        <w:t>.</w:t>
      </w:r>
    </w:p>
    <w:p>
      <w:pPr>
        <w:pStyle w:val="Heading4"/>
        <w:numPr>
          <w:ilvl w:val="3"/>
          <w:numId w:val="1"/>
        </w:numPr>
        <w:rPr/>
      </w:pPr>
      <w:bookmarkStart w:id="318" w:name="__RefHeading___Toc7292030_3224264995"/>
      <w:bookmarkStart w:id="319" w:name="_Toc131"/>
      <w:bookmarkEnd w:id="318"/>
      <w:r>
        <w:rPr>
          <w:rtl w:val="true"/>
        </w:rPr>
        <w:t>قرائت</w:t>
      </w:r>
      <w:r>
        <w:rPr>
          <w:rtl w:val="true"/>
        </w:rPr>
        <w:t>:</w:t>
      </w:r>
      <w:bookmarkEnd w:id="319"/>
    </w:p>
    <w:p>
      <w:pPr>
        <w:pStyle w:val="BookText"/>
        <w:rPr/>
      </w:pPr>
      <w:r>
        <w:rPr>
          <w:rFonts w:ascii="IRNazanin" w:hAnsi="IRNazanin" w:eastAsia="IRNazanin"/>
          <w:color w:val="111111"/>
          <w:sz w:val="28"/>
          <w:sz w:val="28"/>
          <w:szCs w:val="28"/>
          <w:rtl w:val="true"/>
          <w:lang w:bidi="fa-IR"/>
        </w:rPr>
        <w:t>لنبیتنه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کوفیان بجز عاصم بصیغۀ مخاطب و جمع خوانده‌اند،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لنقولن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حجازیان و ابو عمرو و سهل بکسر همزه و دیگران بفتح خوانده‌اند</w:t>
      </w:r>
      <w:r>
        <w:rPr>
          <w:rFonts w:eastAsia="IRNazanin" w:cs="IRNazanin"/>
          <w:color w:val="111111"/>
          <w:sz w:val="28"/>
          <w:szCs w:val="28"/>
          <w:rtl w:val="true"/>
          <w:lang w:bidi="fa-IR"/>
        </w:rPr>
        <w:t>.</w:t>
      </w:r>
    </w:p>
    <w:p>
      <w:pPr>
        <w:pStyle w:val="Heading4"/>
        <w:numPr>
          <w:ilvl w:val="3"/>
          <w:numId w:val="1"/>
        </w:numPr>
        <w:rPr/>
      </w:pPr>
      <w:bookmarkStart w:id="320" w:name="__RefHeading___Toc7292032_3224264995"/>
      <w:bookmarkStart w:id="321" w:name="_Toc132"/>
      <w:bookmarkEnd w:id="320"/>
      <w:r>
        <w:rPr>
          <w:rtl w:val="true"/>
        </w:rPr>
        <w:t>مقصود</w:t>
      </w:r>
      <w:r>
        <w:rPr>
          <w:rtl w:val="true"/>
        </w:rPr>
        <w:t>:</w:t>
      </w:r>
      <w:bookmarkEnd w:id="321"/>
    </w:p>
    <w:p>
      <w:pPr>
        <w:pStyle w:val="BookText"/>
        <w:rPr/>
      </w:pPr>
      <w:r>
        <w:rPr>
          <w:rFonts w:ascii="IRNazanin" w:hAnsi="IRNazanin" w:eastAsia="IRNazanin"/>
          <w:color w:val="111111"/>
          <w:sz w:val="28"/>
          <w:sz w:val="28"/>
          <w:szCs w:val="28"/>
          <w:rtl w:val="true"/>
          <w:lang w:bidi="fa-IR"/>
        </w:rPr>
        <w:t>بدنبال قصۀ سلیمان به نقل قصۀ صالح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إِلیٰ ثَمُودَ أَخٰاهُمْ صٰالِحاً أَنِ اعْبُدُوا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قوم ثمود فرستادیم صالح را که با ایشان خویشاوندی داشت تا به آنها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 را بپرستید و برای او شریک قرار ندهید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هُمْ فَرِیقٰانِ یَخْتَصِمُونَ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دو گروه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مؤمن و گروهی کافر و هر کدام دیگری را تخطئه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لِمَ تَسْتَعْجِلُونَ بِالسَّیِّئَةِ قَبْلَ الْحَسَنَةِ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بگروهی که تکذیبش</w:t>
      </w:r>
    </w:p>
    <w:p>
      <w:pPr>
        <w:pStyle w:val="BookText"/>
        <w:rPr/>
      </w:pPr>
      <w:r>
        <w:rPr>
          <w:rFonts w:ascii="IRNazanin" w:hAnsi="IRNazanin" w:eastAsia="IRNazanin"/>
          <w:color w:val="111111"/>
          <w:sz w:val="28"/>
          <w:sz w:val="28"/>
          <w:szCs w:val="28"/>
          <w:rtl w:val="true"/>
          <w:lang w:bidi="fa-IR"/>
        </w:rPr>
        <w:t>می‌کردند،گفت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تو آورده‌ای حق است،عذاب بر ما نازل کن؟چرا طلب رحمت نمیکنید؟ در اینجا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 است زیرا درد و الم در بردارد و به علاوه کیفر سیئه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تَسْتَغْفِرُونَ اللّٰهَ لَعَلَّکُمْ تُرْحَمُونَ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خدا طلب مغفرت نمیکنید تا به شما رحمت کند و از گناه شرک شما چشم بپوشد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اطَّیَّرْنٰا بِکَ وَ بِمَنْ مَعَکَ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 و آنهایی که بدین تو آمده‌اند، بفال بد گرفته‌ایم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بود که باران نیامده و دچار قحطی و گرسنگی شده بودند، از اینرو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شومی و بدبختی بخاطر شماست که دامنگیر ما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طٰائِرُکُمْ عِنْدَ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شومی بخاطر کفرتان دامنگیرتان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این مطلب را در قصۀ موسی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یَطَّیَّرُوا بِمُوسیٰ وَ مَنْ مَعَهُ أَلاٰ إِنَّمٰا طٰائِرُهُمْ عِنْدَ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و پیروانش را بفال بد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شومی آنها بواسطۀ کفرشان از ناحیۀ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أَنْتُمْ قَوْمٌ تُفْتَنُونَ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مردم به نیک و بد امتحان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سبب اعمال زشتتان گرفتار کیفر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طاعت و معصیت خدا امتحان 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فِی الْمَدِینَةِ تِسْعَةُ رَهْطٍ یُفْسِدُونَ فِی الْأَرْضِ وَ لاٰ یُصْلِحُونَ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شهر صالح که همان حجر است نه نفر از اشراف بودند که گمراه بوده در کشتن ناقۀ صالح کوشش میکردند و خدا را اطاعت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نام آنها را اینطور ذکر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 بن سالف،مصدع،دهمی،دهیم، دعمی،دعیم،اسلم،قتال و صداف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تَقٰاسَمُوا بِاللّٰهِ لَنُبَیِّتَنَّهُ وَ أَهْلَهُ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بخورید بخدا که صالح و اهلش را شبانه بکشیم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لَنَقُولَنَّ لِوَلِیِّهِ مٰا شَهِدْنٰا مَهْلِکَ أَهْلِهِ وَ إِنّٰا لَصٰادِقُونَ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بخویشان صالح بگوئیم که ما آنها را نکشته‌ایم و نمیدانیم آنها را کی کشته است و ما راست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نقشۀ آنها این بود که صالح و بستگانش را بکشند،آن گاه نزد خویشانش منکر شوند که آنها را کشته‌اند و یا از حال آنها خبر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نیرنگ آنها که خداوند در بارۀ 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مَکَرُوا مَکْراً وَ مَکَرْنٰا مَکْراً وَ هُمْ لاٰ یَشْعُرُونَ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نیرنگ کردند و ما به تعجیل عقوبت،کیفر نیرنگشان را دادیم و آنها از این امر بی خبر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آمدند صالح را بکشند،خداوند فرشتگانی فرستاد و آنها را با سنگ کشتند و صالح سالم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صالح را مأمور کرد که از میان آنها خارج شود آن گاه گرفتار عذابشان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کوهی جمع شدند تا بروند و بصالح حمله کنند که کوه بر سر آنها فرود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کَیْفَ کٰانَ عٰاقِبَةُ مَکْرِهِمْ أَنّٰا دَمَّرْنٰاهُمْ وَ قَوْمَهُمْ أَجْمَعِینَ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که چگونه کیفر نیرنگشان را دادیم و به صیحۀ جبرئیل هلاکشان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فَتِلْکَ بُیُوتُهُمْ خٰاوِیَةً بِمٰا ظَلَمُوا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خانه‌های آنها را بنگر که بواسطۀ ظلمشان خالی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لَآیَةً لِقَوْمٍ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هلاک ایشان آیتی است برای آنها که بچشم عبرت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دارد بر اینکه نتیجۀ ظلم خرابی خانه‌هاست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 ابن عباس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خدا می‌بینم که ظلم خانه‌ها را خراب میکند و همین آیه را میخواند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خانه‌ها در وادی القری میان مدینه و شام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أَنْجَیْنَا الَّذِینَ آمَنُوا وَ کٰانُوا یَتَّقُونَ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صالح ایمان آوردند و تقوی پیشه کردند نجات دادیم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چهار هزار نفر بودند که صالح آنها را به حضرموت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آنجا را حضرموت نامیده‌اند،این است که وقتی صالح به آنجا رفت، جان سپرد</w:t>
      </w:r>
      <w:r>
        <w:rPr>
          <w:rFonts w:eastAsia="IRNazanin" w:cs="IRNazanin"/>
          <w:color w:val="111111"/>
          <w:sz w:val="28"/>
          <w:szCs w:val="28"/>
          <w:rtl w:val="true"/>
          <w:lang w:bidi="fa-IR"/>
        </w:rPr>
        <w:t>.</w:t>
      </w:r>
      <w:bookmarkStart w:id="322" w:name="pg13085_165513"/>
    </w:p>
    <w:p>
      <w:pPr>
        <w:pStyle w:val="Heading3"/>
        <w:numPr>
          <w:ilvl w:val="2"/>
          <w:numId w:val="1"/>
        </w:numPr>
        <w:rPr/>
      </w:pPr>
      <w:bookmarkStart w:id="323" w:name="__RefHeading___Toc7292034_3224264995"/>
      <w:bookmarkStart w:id="324" w:name="_Toc133"/>
      <w:bookmarkEnd w:id="322"/>
      <w:bookmarkEnd w:id="323"/>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54</w:t>
      </w:r>
      <w:r>
        <w:rPr>
          <w:rtl w:val="true"/>
        </w:rPr>
        <w:t xml:space="preserve"> </w:t>
      </w:r>
      <w:r>
        <w:rPr>
          <w:rtl w:val="true"/>
        </w:rPr>
        <w:t xml:space="preserve">تا </w:t>
      </w:r>
      <w:r>
        <w:rPr/>
        <w:t>59</w:t>
      </w:r>
      <w:r>
        <w:rPr>
          <w:rtl w:val="true"/>
        </w:rPr>
        <w:t>]</w:t>
      </w:r>
      <w:bookmarkEnd w:id="324"/>
    </w:p>
    <w:p>
      <w:pPr>
        <w:pStyle w:val="Heading4"/>
        <w:numPr>
          <w:ilvl w:val="3"/>
          <w:numId w:val="1"/>
        </w:numPr>
        <w:rPr/>
      </w:pPr>
      <w:bookmarkStart w:id="325" w:name="__RefHeading___Toc7292036_3224264995"/>
      <w:bookmarkStart w:id="326" w:name="_Toc134"/>
      <w:bookmarkEnd w:id="325"/>
      <w:r>
        <w:rPr>
          <w:rtl w:val="true"/>
        </w:rPr>
        <w:t>اشاره</w:t>
      </w:r>
      <w:bookmarkEnd w:id="326"/>
    </w:p>
    <w:p>
      <w:pPr>
        <w:pStyle w:val="BookText"/>
        <w:rPr/>
      </w:pPr>
      <w:r>
        <w:rPr>
          <w:rFonts w:ascii="Amiri" w:hAnsi="Amiri" w:eastAsia="Amiri" w:cs="Amiri"/>
          <w:color w:val="111111"/>
          <w:sz w:val="28"/>
          <w:sz w:val="28"/>
          <w:szCs w:val="28"/>
          <w:rtl w:val="true"/>
          <w:lang w:bidi="ar-SA"/>
        </w:rPr>
        <w:t xml:space="preserve">وَ لُوطاً إِذْ قٰالَ لِقَوْمِهِ أَ تَأْتُونَ اَلْفٰاحِشَةَ وَ 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إِنَّکُمْ لَتَأْتُونَ اَلرِّجٰالَ شَهْوَةً مِنْ دُونِ اَلنِّسٰاءِ بَلْ أَنْتُمْ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جَوٰابَ قَوْمِهِ إِلاّٰ أَنْ قٰالُوا أَخْرِجُوا آلَ لُوطٍ مِنْ قَرْیَتِکُمْ إِنَّهُمْ أُنٰاسٌ یَتَطَهَّرُونَ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أَهْلَهُ إِلاّٰ اِمْرَأَتَهُ قَدَّرْنٰاهٰا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عَلَیْهِمْ مَطَراً فَسٰاءَ مَطَرُ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اَلْحَمْدُ لِلّٰهِ وَ سَلاٰمٌ عَلیٰ عِبٰادِهِ اَلَّذِینَ اِصْطَفیٰ آللّٰهُ خَیْرٌ أَمّٰا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7292038_3224264995"/>
      <w:bookmarkStart w:id="328" w:name="_Toc135"/>
      <w:bookmarkEnd w:id="327"/>
      <w:r>
        <w:rPr>
          <w:rtl w:val="true"/>
        </w:rPr>
        <w:t>ترجمه</w:t>
      </w:r>
      <w:r>
        <w:rPr>
          <w:rtl w:val="true"/>
        </w:rPr>
        <w:t>:</w:t>
      </w:r>
      <w:bookmarkEnd w:id="328"/>
    </w:p>
    <w:p>
      <w:pPr>
        <w:pStyle w:val="BookText"/>
        <w:rPr/>
      </w:pPr>
      <w:r>
        <w:rPr>
          <w:rFonts w:ascii="IRNazanin" w:hAnsi="IRNazanin" w:eastAsia="IRNazanin"/>
          <w:color w:val="111111"/>
          <w:sz w:val="28"/>
          <w:sz w:val="28"/>
          <w:szCs w:val="28"/>
          <w:rtl w:val="true"/>
          <w:lang w:bidi="fa-IR"/>
        </w:rPr>
        <w:t>بیاد آور لوط را که بقومش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زشتی می‌آورید و حال آنکه می‌دانید؟ آیا از لحاظ شهوت به مردان روی می‌آورید نه زنان؟بلکه شما مردمی جاهلید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قومش نبود مگر اینکه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لوط را از شهر خویش اخراج کنید، آنها مردمی هستند که پاکیزگی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خاندانش را نجات دادیم بجز زنش که او را از هلاک شدگان مقدر داشتیم و بر آنها باران باریدیم و بد است باران ترسانیدگان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 را و سلام بر بندگان برگزیده‌اش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بهتر است</w:t>
      </w:r>
      <w:bookmarkStart w:id="329" w:name="pg13085_165514"/>
    </w:p>
    <w:p>
      <w:pPr>
        <w:pStyle w:val="BookText"/>
        <w:rPr/>
      </w:pPr>
      <w:bookmarkEnd w:id="329"/>
      <w:r>
        <w:rPr>
          <w:rFonts w:ascii="IRNazanin" w:hAnsi="IRNazanin" w:eastAsia="IRNazanin"/>
          <w:color w:val="111111"/>
          <w:sz w:val="28"/>
          <w:sz w:val="28"/>
          <w:szCs w:val="28"/>
          <w:rtl w:val="true"/>
          <w:lang w:bidi="fa-IR"/>
        </w:rPr>
        <w:t>یا آنچه شریک می‌سازند؟</w:t>
      </w:r>
    </w:p>
    <w:p>
      <w:pPr>
        <w:pStyle w:val="Heading4"/>
        <w:numPr>
          <w:ilvl w:val="3"/>
          <w:numId w:val="1"/>
        </w:numPr>
        <w:rPr/>
      </w:pPr>
      <w:bookmarkStart w:id="330" w:name="__RefHeading___Toc7292040_3224264995"/>
      <w:bookmarkStart w:id="331" w:name="_Toc136"/>
      <w:bookmarkEnd w:id="330"/>
      <w:r>
        <w:rPr>
          <w:rtl w:val="true"/>
        </w:rPr>
        <w:t>قرائت</w:t>
      </w:r>
      <w:r>
        <w:rPr>
          <w:rtl w:val="true"/>
        </w:rPr>
        <w:t>:</w:t>
      </w:r>
      <w:bookmarkEnd w:id="331"/>
    </w:p>
    <w:p>
      <w:pPr>
        <w:pStyle w:val="BookText"/>
        <w:rPr/>
      </w:pPr>
      <w:r>
        <w:rPr>
          <w:rFonts w:ascii="IRNazanin" w:hAnsi="IRNazanin" w:eastAsia="IRNazanin"/>
          <w:color w:val="111111"/>
          <w:sz w:val="28"/>
          <w:sz w:val="28"/>
          <w:szCs w:val="28"/>
          <w:rtl w:val="true"/>
          <w:lang w:bidi="fa-IR"/>
        </w:rPr>
        <w:t>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بصره و عاصم به یاء و دیگران به تاء خوانده‌اند</w:t>
      </w:r>
      <w:r>
        <w:rPr>
          <w:rFonts w:eastAsia="IRNazanin" w:cs="IRNazanin"/>
          <w:color w:val="111111"/>
          <w:sz w:val="28"/>
          <w:szCs w:val="28"/>
          <w:rtl w:val="true"/>
          <w:lang w:bidi="fa-IR"/>
        </w:rPr>
        <w:t>.</w:t>
      </w:r>
    </w:p>
    <w:p>
      <w:pPr>
        <w:pStyle w:val="Heading4"/>
        <w:numPr>
          <w:ilvl w:val="3"/>
          <w:numId w:val="1"/>
        </w:numPr>
        <w:rPr/>
      </w:pPr>
      <w:bookmarkStart w:id="332" w:name="__RefHeading___Toc7292042_3224264995"/>
      <w:bookmarkStart w:id="333" w:name="_Toc137"/>
      <w:bookmarkEnd w:id="332"/>
      <w:r>
        <w:rPr>
          <w:rtl w:val="true"/>
        </w:rPr>
        <w:t>مقصود</w:t>
      </w:r>
      <w:r>
        <w:rPr>
          <w:rtl w:val="true"/>
        </w:rPr>
        <w:t>:</w:t>
      </w:r>
      <w:bookmarkEnd w:id="333"/>
    </w:p>
    <w:p>
      <w:pPr>
        <w:pStyle w:val="BookText"/>
        <w:rPr/>
      </w:pPr>
      <w:r>
        <w:rPr>
          <w:rFonts w:ascii="IRNazanin" w:hAnsi="IRNazanin" w:eastAsia="IRNazanin"/>
          <w:color w:val="111111"/>
          <w:sz w:val="28"/>
          <w:sz w:val="28"/>
          <w:szCs w:val="28"/>
          <w:rtl w:val="true"/>
          <w:lang w:bidi="fa-IR"/>
        </w:rPr>
        <w:t>سپس با عطف به گذشته،داستان لوط را آورده،می‌فرماید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لُوطاً إِذْ قٰالَ لِقَوْمِهِ أَ تَأْتُونَ الْفٰاحِشَةَ وَ أَنْتُمْ تُبْصِرُونَ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را بسوی قومش فرستادیم و او به انکار کردار ایشان پرداخته،گفت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عمل زشت و شنیع لواط اقدام میکنید؟با اینکه میدانید عمل زشت و ناپسندی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عمل را از یکدیگر مشاهده می‌کنید؟ سپس به بیان عمل آنها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إِنَّکُمْ لَتَأْتُونَ الرِّجٰالَ شَهْوَةً مِنْ دُونِ النِّسٰاءِ بَلْ أَنْتُمْ قَوْمٌ تَجْهَلُونَ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از زنان چشم پوشیده،برای اطفاء شهوت خویش به مردان روی می‌آورید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شما جاهلانه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قیامت و عاقبت گناه را جاهلید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کٰانَ جَوٰابَ قَوْمِهِ إِلاّٰ أَنْ قٰالُوا أَخْرِجُوا آلَ لُوطٍ مِنْ قَرْیَتِکُمْ إِنَّهُمْ أُنٰاسٌ یَتَطَهَّرُونَ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جوابی که به لوط دادند این بود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لوط را که از این عمل امتناع دارند از شهرتان بیرون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مردمی هستند که پاکیزگی طلب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فَأَنْجَیْنٰاهُ وَ أَهْلَهُ إِلاّٰ امْرَأَتَهُ قَدَّرْنٰاهٰا مِنَ الْغٰابِرِینَ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و خاندانش را نجات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همسر او را در میان قوم نگاه داشتیم تا هلاک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أَمْطَرْنٰا عَلَیْهِمْ مَطَراً فَسٰاءَ مَطَرُ الْمُنْذَرِینَ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آنها سنگ باریدیم و چه بد است بارانی که بر سر مردمی ببارد که بوسیلۀ پیامبر انذار شده و سرپیچی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پیامبر خود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الْحَمْدُ لِلّٰهِ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محمد،بمنظور اینکه توفیق نعمت ایمان را شکرگزاری</w:t>
      </w:r>
    </w:p>
    <w:p>
      <w:pPr>
        <w:pStyle w:val="BookText"/>
        <w:rPr/>
      </w:pPr>
      <w:r>
        <w:rPr>
          <w:rFonts w:ascii="IRNazanin" w:hAnsi="IRNazanin" w:eastAsia="IRNazanin"/>
          <w:color w:val="111111"/>
          <w:sz w:val="28"/>
          <w:sz w:val="28"/>
          <w:szCs w:val="28"/>
          <w:rtl w:val="true"/>
          <w:lang w:bidi="fa-IR"/>
        </w:rPr>
        <w:t>کرده باشی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بمنظور شکر بر هلاک کافران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سَلاٰمٌ عَلیٰ عِبٰادِهِ الَّذِینَ اصْطَفیٰ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بر بندگانی که خداوند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آنها را بر بندگان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سلام بر یاران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گویند یعنی سلام بر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سلام،سالم ماندن ایشان است از عذاب 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مشرکین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آللّٰهُ خَیْرٌ أَمّٰا یُشْرِکُونَ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برای پرستندگان خود بهتر است یا بتهای بی‌جان و بی‌خاصیت برای پرستندگان خودشان؟ مقصود از این بیان این است که پس از ذکر سرگذشت کافران هشداری به مشرکین مکه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بندگان مؤمن خود را از هلاکت نجات داد ولی بتها پرستندگان خود را نجات ندادند</w:t>
      </w:r>
      <w:r>
        <w:rPr>
          <w:rFonts w:eastAsia="IRNazanin" w:cs="IRNazanin"/>
          <w:color w:val="111111"/>
          <w:sz w:val="28"/>
          <w:szCs w:val="28"/>
          <w:rtl w:val="true"/>
          <w:lang w:bidi="fa-IR"/>
        </w:rPr>
        <w:t>.</w:t>
      </w:r>
      <w:bookmarkStart w:id="334" w:name="pg13085_165516"/>
    </w:p>
    <w:p>
      <w:pPr>
        <w:pStyle w:val="Heading3"/>
        <w:numPr>
          <w:ilvl w:val="2"/>
          <w:numId w:val="1"/>
        </w:numPr>
        <w:rPr/>
      </w:pPr>
      <w:bookmarkStart w:id="335" w:name="__RefHeading___Toc7292044_3224264995"/>
      <w:bookmarkStart w:id="336" w:name="_Toc138"/>
      <w:bookmarkEnd w:id="334"/>
      <w:bookmarkEnd w:id="335"/>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60</w:t>
      </w:r>
      <w:r>
        <w:rPr>
          <w:rtl w:val="true"/>
        </w:rPr>
        <w:t xml:space="preserve"> </w:t>
      </w:r>
      <w:r>
        <w:rPr>
          <w:rtl w:val="true"/>
        </w:rPr>
        <w:t xml:space="preserve">تا </w:t>
      </w:r>
      <w:r>
        <w:rPr/>
        <w:t>65</w:t>
      </w:r>
      <w:r>
        <w:rPr>
          <w:rtl w:val="true"/>
        </w:rPr>
        <w:t>]</w:t>
      </w:r>
      <w:bookmarkEnd w:id="336"/>
    </w:p>
    <w:p>
      <w:pPr>
        <w:pStyle w:val="Heading4"/>
        <w:numPr>
          <w:ilvl w:val="3"/>
          <w:numId w:val="1"/>
        </w:numPr>
        <w:rPr/>
      </w:pPr>
      <w:bookmarkStart w:id="337" w:name="__RefHeading___Toc7292046_3224264995"/>
      <w:bookmarkStart w:id="338" w:name="_Toc139"/>
      <w:bookmarkEnd w:id="337"/>
      <w:r>
        <w:rPr>
          <w:rtl w:val="true"/>
        </w:rPr>
        <w:t>اشاره</w:t>
      </w:r>
      <w:bookmarkEnd w:id="33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أَمَّنْ خَلَقَ اَلسَّمٰاوٰاتِ وَ اَلْأَرْضَ وَ أَنْزَلَ لَکُمْ مِنَ اَلسَّمٰاءِ مٰاءً فَأَنْبَتْنٰا بِهِ حَدٰائِقَ ذٰاتَ بَهْجَةٍ مٰا کٰانَ لَکُمْ أَنْ تُنْبِتُوا شَجَرَهٰا أَ إِلٰهٌ مَعَ اَللّٰهِ بَلْ هُمْ قَوْمٌ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جَعَلَ اَلْأَرْضَ قَرٰاراً وَ جَعَلَ خِلاٰلَهٰا أَنْهٰاراً وَ جَعَلَ لَهٰا رَوٰاسِیَ وَ جَعَلَ بَیْنَ اَلْبَحْرَیْنِ حٰاجِزاً أَ إِلٰهٌ مَعَ اَللّٰهِ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إِذٰا دَعٰاهُ وَ یَکْشِفُ اَلسُّوءَ وَ یَجْعَلُکُمْ خُلَفٰاءَ اَلْأَرْضِ أَ إِلٰهٌ مَعَ اَللّٰهِ قَلِیلاً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یَهْدِیکُمْ فِی ظُلُمٰاتِ اَلْبَرِّ وَ اَلْبَحْرِ وَ مَنْ یُرْسِلُ اَلرِّیٰاحَ بُشْراً بَیْنَ یَدَیْ رَحْمَتِهِ أَ إِلٰهٌ مَعَ اَللّٰهِ تَعٰالَی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یَبْدَؤُا اَلْخَلْقَ ثُمَّ یُعِیدُهُ وَ مَنْ یَرْزُقُکُمْ مِنَ اَلسَّمٰاءِ وَ اَلْأَرْضِ أَ إِلٰهٌ مَعَ اَللّٰهِ قُلْ هٰاتُوا بُرْهٰانَکُمْ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یَعْلَمُ مَنْ فِی اَلسَّمٰاوٰاتِ وَ اَلْأَرْضِ اَلْغَیْبَ إِلاَّ اَللّٰهُ وَ مٰا یَشْعُرُونَ أَیّٰانَ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bookmarkStart w:id="339" w:name="pg13085_165517"/>
    </w:p>
    <w:p>
      <w:pPr>
        <w:pStyle w:val="Heading4"/>
        <w:numPr>
          <w:ilvl w:val="3"/>
          <w:numId w:val="1"/>
        </w:numPr>
        <w:rPr/>
      </w:pPr>
      <w:bookmarkStart w:id="340" w:name="__RefHeading___Toc7292048_3224264995"/>
      <w:bookmarkStart w:id="341" w:name="_Toc140"/>
      <w:bookmarkEnd w:id="339"/>
      <w:bookmarkEnd w:id="340"/>
      <w:r>
        <w:rPr>
          <w:rtl w:val="true"/>
        </w:rPr>
        <w:t>ترجمه</w:t>
      </w:r>
      <w:r>
        <w:rPr>
          <w:rtl w:val="true"/>
        </w:rPr>
        <w:t>:</w:t>
      </w:r>
      <w:bookmarkEnd w:id="341"/>
    </w:p>
    <w:p>
      <w:pPr>
        <w:pStyle w:val="BookText"/>
        <w:rPr/>
      </w:pPr>
      <w:r>
        <w:rPr>
          <w:rFonts w:ascii="IRNazanin" w:hAnsi="IRNazanin" w:eastAsia="IRNazanin"/>
          <w:color w:val="111111"/>
          <w:sz w:val="28"/>
          <w:sz w:val="28"/>
          <w:szCs w:val="28"/>
          <w:rtl w:val="true"/>
          <w:lang w:bidi="fa-IR"/>
        </w:rPr>
        <w:t>آیا آنکه آسمانها و زمین را آفرید و برای شما از آسمان آبی نازل کرد و بوسیلۀ آن باغهای خوش منظره‌ای رویاندیم که شما را نمی‌رسید که درخت آن را برویانید؟آیا با خداوند خدایی است؟بلکه آنها منحرف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آنکه زمین را مستقر گردانید و در آن نهرهایی قرار داد و برای آن کوه‌هایی بر افراشت و میان دو دریا مانع ایجاد کرد؟آیا با خدا خدایی است؟بلکه بیشتر آنها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آنکه پریشان درمانده را هنگامی که بخواندش،اجابت کند و بدی را بر طرف سازد؟ و شما را خلفاء زمین قرار دهد؟آیا با خدا خدایی است؟کی متذکر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آنکه شما را در تاریکیهای خشکی و دریا هدایت میکند و آنکه بادها را بمنظور نویدی پیش از رحمت خود میفرستد؟آیا با خدا خدایی است؟برتر است خدا از آنچه شریکش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آنکه آفرینش را آغاز میکند،سپس آن را بر میگرداند و آنکه شما را از آسمان و زمین روزی میدهد؟آیا با خدا خدایی است؟بگو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می‌گویید،برهان خود را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هیچکس از آنها که در آسمانها و زمینند،غیب نمیدانند و نمیدانند که کی زنده می‌شوند؟</w:t>
      </w:r>
    </w:p>
    <w:p>
      <w:pPr>
        <w:pStyle w:val="Heading4"/>
        <w:numPr>
          <w:ilvl w:val="3"/>
          <w:numId w:val="1"/>
        </w:numPr>
        <w:rPr/>
      </w:pPr>
      <w:bookmarkStart w:id="342" w:name="__RefHeading___Toc7292050_3224264995"/>
      <w:bookmarkStart w:id="343" w:name="_Toc141"/>
      <w:bookmarkEnd w:id="342"/>
      <w:r>
        <w:rPr>
          <w:rtl w:val="true"/>
        </w:rPr>
        <w:t>قرائت</w:t>
      </w:r>
      <w:r>
        <w:rPr>
          <w:rtl w:val="true"/>
        </w:rPr>
        <w:t>:</w:t>
      </w:r>
      <w:bookmarkEnd w:id="34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و هشام به یاء و دیگران به تاء خوانده‌اند</w:t>
      </w:r>
      <w:r>
        <w:rPr>
          <w:rFonts w:eastAsia="IRNazanin" w:cs="IRNazanin"/>
          <w:color w:val="111111"/>
          <w:sz w:val="28"/>
          <w:szCs w:val="28"/>
          <w:rtl w:val="true"/>
          <w:lang w:bidi="fa-IR"/>
        </w:rPr>
        <w:t>.</w:t>
      </w:r>
      <w:bookmarkStart w:id="344" w:name="pg13085_165518"/>
    </w:p>
    <w:p>
      <w:pPr>
        <w:pStyle w:val="Heading4"/>
        <w:numPr>
          <w:ilvl w:val="3"/>
          <w:numId w:val="1"/>
        </w:numPr>
        <w:rPr/>
      </w:pPr>
      <w:bookmarkStart w:id="345" w:name="__RefHeading___Toc7292052_3224264995"/>
      <w:bookmarkStart w:id="346" w:name="_Toc142"/>
      <w:bookmarkEnd w:id="344"/>
      <w:bookmarkEnd w:id="345"/>
      <w:r>
        <w:rPr>
          <w:rtl w:val="true"/>
        </w:rPr>
        <w:t>لغت</w:t>
      </w:r>
      <w:r>
        <w:rPr>
          <w:rtl w:val="true"/>
        </w:rPr>
        <w:t>:</w:t>
      </w:r>
      <w:bookmarkEnd w:id="346"/>
    </w:p>
    <w:p>
      <w:pPr>
        <w:pStyle w:val="BookText"/>
        <w:rPr/>
      </w:pPr>
      <w:r>
        <w:rPr>
          <w:rFonts w:ascii="IRNazanin" w:hAnsi="IRNazanin" w:eastAsia="IRNazanin"/>
          <w:color w:val="111111"/>
          <w:sz w:val="28"/>
          <w:sz w:val="28"/>
          <w:szCs w:val="28"/>
          <w:rtl w:val="true"/>
          <w:lang w:bidi="fa-IR"/>
        </w:rPr>
        <w:t>حدیقه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آب در آن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Heading4"/>
        <w:numPr>
          <w:ilvl w:val="3"/>
          <w:numId w:val="1"/>
        </w:numPr>
        <w:rPr/>
      </w:pPr>
      <w:bookmarkStart w:id="347" w:name="__RefHeading___Toc7292054_3224264995"/>
      <w:bookmarkStart w:id="348" w:name="_Toc143"/>
      <w:bookmarkEnd w:id="347"/>
      <w:r>
        <w:rPr>
          <w:rtl w:val="true"/>
        </w:rPr>
        <w:t>اعراب</w:t>
      </w:r>
      <w:r>
        <w:rPr>
          <w:rtl w:val="true"/>
        </w:rPr>
        <w:t>:</w:t>
      </w:r>
      <w:bookmarkEnd w:id="348"/>
    </w:p>
    <w:p>
      <w:pPr>
        <w:pStyle w:val="BookText"/>
        <w:rPr/>
      </w:pPr>
      <w:r>
        <w:rPr>
          <w:rFonts w:ascii="Amiri" w:hAnsi="Amiri" w:eastAsia="Amiri" w:cs="Amiri"/>
          <w:color w:val="111111"/>
          <w:sz w:val="28"/>
          <w:sz w:val="28"/>
          <w:szCs w:val="28"/>
          <w:rtl w:val="true"/>
          <w:lang w:bidi="ar-SA"/>
        </w:rPr>
        <w:t>أَمَّنْ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یا مفعول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 مَعَ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به نکره بخاطر استفهام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مصدر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یبعثون</w:t>
      </w:r>
      <w:r>
        <w:rPr>
          <w:rFonts w:eastAsia="IRNazanin" w:cs="IRNazanin"/>
          <w:color w:val="111111"/>
          <w:sz w:val="28"/>
          <w:szCs w:val="28"/>
          <w:rtl w:val="true"/>
          <w:lang w:bidi="fa-IR"/>
        </w:rPr>
        <w:t>».</w:t>
      </w:r>
    </w:p>
    <w:p>
      <w:pPr>
        <w:pStyle w:val="Heading4"/>
        <w:numPr>
          <w:ilvl w:val="3"/>
          <w:numId w:val="1"/>
        </w:numPr>
        <w:rPr/>
      </w:pPr>
      <w:bookmarkStart w:id="349" w:name="__RefHeading___Toc7292056_3224264995"/>
      <w:bookmarkStart w:id="350" w:name="_Toc144"/>
      <w:bookmarkEnd w:id="349"/>
      <w:r>
        <w:rPr>
          <w:rtl w:val="true"/>
        </w:rPr>
        <w:t>مقصود</w:t>
      </w:r>
      <w:r>
        <w:rPr>
          <w:rtl w:val="true"/>
        </w:rPr>
        <w:t>:</w:t>
      </w:r>
      <w:bookmarkEnd w:id="350"/>
    </w:p>
    <w:p>
      <w:pPr>
        <w:pStyle w:val="BookText"/>
        <w:rPr/>
      </w:pPr>
      <w:r>
        <w:rPr>
          <w:rFonts w:ascii="IRNazanin" w:hAnsi="IRNazanin" w:eastAsia="IRNazanin"/>
          <w:color w:val="111111"/>
          <w:sz w:val="28"/>
          <w:sz w:val="28"/>
          <w:szCs w:val="28"/>
          <w:rtl w:val="true"/>
          <w:lang w:bidi="fa-IR"/>
        </w:rPr>
        <w:t>اکنون بذکر دلائل یگانگی خود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خَلَقَ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چیزهایی که پرستش می‌کنید بهتر ندیا خدایی که خالق آسمانها و زمین است؟ وَ أَنْزَلَ لَکُمْ مِنَ السَّمٰاءِ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برای شما از آسمان باران می‌فرستد تا از آن فایده برید و معاش خود را تأمین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فقط از خداست و احدی قدرت بر آن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فَأَنْبَتْنٰا بِهِ حَدٰائِقَ ذٰاتَ بَهْجَةٍ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 باران باغها و بستانها را که منظرۀ زیبا و دلنشین دارند و شما از دیدن آنها لذت می‌برید رویاندیم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جمع نبسته،بخاطر اینکه منظور جماعت است نه تک تک باغها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لَکُمْ أَنْ تُنْبِتُوا شَجَرَهٰا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قدرت ندارید که درختها را برویانید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إِلٰهٌ مَعَ اللّٰهِ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استفهام انکاری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خدا کسی هست که در آفرینش</w:t>
      </w:r>
    </w:p>
    <w:p>
      <w:pPr>
        <w:pStyle w:val="BookText"/>
        <w:rPr/>
      </w:pPr>
      <w:r>
        <w:rPr>
          <w:rFonts w:ascii="IRNazanin" w:hAnsi="IRNazanin" w:eastAsia="IRNazanin"/>
          <w:color w:val="111111"/>
          <w:sz w:val="28"/>
          <w:sz w:val="28"/>
          <w:szCs w:val="28"/>
          <w:rtl w:val="true"/>
          <w:lang w:bidi="fa-IR"/>
        </w:rPr>
        <w:t xml:space="preserve">او را کمک دهد؟ بَلْ هُمْ قَوْمٌ یَعْدِلُونَ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 او خدایی نیست،کفار مکه گرفتار شرک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جَعَلَ الْأَرْضَ قَرٰاراً وَ جَعَلَ خِلاٰلَهٰا أَنْهٰاراً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خدایان شما بهترند یا خدایی که زمین را مستقر و استوار گردانید و در نواحی آن رودهایی قرار داد که زراعت‌ها را برویاند و خلق را بدان حیات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لَهٰا رَوٰاسِیَ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 کوه‌هایی قرار داد که استوار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بَیْنَ الْبَحْرَیْنِ حٰاجِزاً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قدرت خویش،میان آب شور و شیرین فاصله‌ای انداخت که با یکدیگر مخلوط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إِلٰهٌ مَعَ اللّٰهِ بَلْ أَکْثَرُهُمْ لاٰ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خدا خدایانی است؟ولی بیشتر آنها از یگانگی خداوند و کمال قدرت و عظمت او بی‌خبرند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یُجِیبُ الْمُضْطَرَّ إِذٰا دَعٰاهُ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خدایان شما بهتر است یا آن خدایی که درمانده را اجابت و بیچارگیش را برطرف می‌کند؟اجابت دعای درمانده این است که خواستش را عمل کنند و این برای کسی ممکن است که قدرت بر اجابت داشته و صاحب اختیار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درمانده‌ترین افراد کسی است که گنهکار باشد و از خدا طلب مغفرت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ترسیده‌ای که طلب ایمنی میکند و بیماری که عافیت میخواهد و محبوسی که خواهان خلاص است،همه افراد گرفتاری هستند که بخداوند بزرگ و مهربان پناه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در اینجا اجابت درمانده را ذکر میکند،با اینکه گاهی هم خداوند افراد غیر درمانده را اجابت میکند،این است که سؤال و درخواست افراد درمانده، بیشتر از روی خضوع است تا دیگران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یَکْشِفُ السُّوءَ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سختی‌ها و گرفتاریها را بر طرف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یَجْعَلُکُمْ خُلَفٰاءَ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خدایی که قرنها را جانشین یکدیگر می‌کند و با هلاک کردن نسل گذشته،نسل بعد را جای آنها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جانشین کفار می‌سازد و بلاد آنها را به شما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إِلٰهٌ مَعَ اللّٰهِ قَلِیلاً مٰا تَذَکَّرُونَ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خداوند خدایی است؟شما مردم کمی پند میگیرید،نه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مردم مشرک کمی پند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قرائت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یَهْدِیکُمْ فِی ظُلُمٰاتِ الْبَرِّ وَ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خدایان شما بهتر است یا آنکه شما را در خشکی و دریا براه راست هدایت می‌کند؟این دلالت،بوسیلۀ ماه و ستارگان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جَعَلَ لَکُمُ النُّجُومَ لِتَهْتَدُوا بِهٰا فِی ظُلُمٰاتِ الْبَرِّ وَ الْبَحْرِ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کسی است که ستارگان را وسیلۀ هدایت شما در تاریکیهای خشکی و دریا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یُرْسِلُ الرِّیٰاحَ بُشْراً بَیْنَ یَدَیْ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بادها را می‌فرستد تا پیش از نزول باران رحمتش نویدی و بشارتی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قسمت در سوره اعراف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إِلٰهٌ مَعَ اللّٰهِ تَعٰالَی اللّٰهُ عَمّٰا یُشْرِکُونَ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خداوند متعال،خدایی است؟ پندار مشرکین باطل و خداوند از داشتن شریک منزه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یَبْدَؤُا الْخَلْقَ ثُمَّ یُعِیدُهُ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خدایان شما بهترند یا خدایی که موجودات را از نیستی به هستی می‌آورد،آن گاه آنها را میمیراند و پس از مرگ آنها را زنده می‌سازد؟ علت بیان این مطلب این است که آنها معترف بودند که خداوند آفریدگار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 میخواهد آنها را به اعتراف نسبت به معاد وادارد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قادر بر ایجاد است قادر بر اعاده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یَرْزُقُکُمْ مِنَ السَّمٰاءِ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خدایی که بوسیلۀ باران و میوه‌ها و گیاهان زمین به شما روزی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إِلٰهٌ مَعَ اللّٰهِ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با خداوند خدایی است که قادر بر این کار باشد؟ قُلْ هٰاتُوا بُرْهٰانَکُمْ إِنْ کُنْتُمْ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خود را بیاورید اگر در نسبت شریک بمن دادن راستگو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قادر بر اقامۀ برهان نیستند، معلوم می‌شود که با من خدایی نیست و جز من کسی استحقاق پرستش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یَعْلَمُ مَنْ فِی السَّمٰاوٰاتِ وَ الْأَرْضِ الْغَیْبَ إِلاَّ اللّٰهُ وَ مٰا یَشْعُرُونَ أَیّٰانَ یُبْعَثُونَ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جنیان و انسان،هیچکدام از امور غیبی و از آینده خبر ندارند و نمیدانند که کی محشور می‌شوند؟ این آیه هم مثل آیۀ قبل،دلیل بر قدرت خداوند است</w:t>
      </w:r>
      <w:r>
        <w:rPr>
          <w:rFonts w:eastAsia="IRNazanin" w:cs="IRNazanin"/>
          <w:color w:val="111111"/>
          <w:sz w:val="28"/>
          <w:szCs w:val="28"/>
          <w:rtl w:val="true"/>
          <w:lang w:bidi="fa-IR"/>
        </w:rPr>
        <w:t>.</w:t>
      </w:r>
      <w:bookmarkStart w:id="351" w:name="pg13085_165522"/>
    </w:p>
    <w:p>
      <w:pPr>
        <w:pStyle w:val="Heading3"/>
        <w:numPr>
          <w:ilvl w:val="2"/>
          <w:numId w:val="1"/>
        </w:numPr>
        <w:rPr/>
      </w:pPr>
      <w:bookmarkStart w:id="352" w:name="__RefHeading___Toc7292058_3224264995"/>
      <w:bookmarkStart w:id="353" w:name="_Toc145"/>
      <w:bookmarkEnd w:id="351"/>
      <w:bookmarkEnd w:id="352"/>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66</w:t>
      </w:r>
      <w:r>
        <w:rPr>
          <w:rtl w:val="true"/>
        </w:rPr>
        <w:t xml:space="preserve"> </w:t>
      </w:r>
      <w:r>
        <w:rPr>
          <w:rtl w:val="true"/>
        </w:rPr>
        <w:t xml:space="preserve">تا </w:t>
      </w:r>
      <w:r>
        <w:rPr/>
        <w:t>75</w:t>
      </w:r>
      <w:r>
        <w:rPr>
          <w:rtl w:val="true"/>
        </w:rPr>
        <w:t>]</w:t>
      </w:r>
      <w:bookmarkEnd w:id="353"/>
    </w:p>
    <w:p>
      <w:pPr>
        <w:pStyle w:val="Heading4"/>
        <w:numPr>
          <w:ilvl w:val="3"/>
          <w:numId w:val="1"/>
        </w:numPr>
        <w:rPr/>
      </w:pPr>
      <w:bookmarkStart w:id="354" w:name="__RefHeading___Toc7292060_3224264995"/>
      <w:bookmarkStart w:id="355" w:name="_Toc146"/>
      <w:bookmarkEnd w:id="354"/>
      <w:r>
        <w:rPr>
          <w:rtl w:val="true"/>
        </w:rPr>
        <w:t>اشاره</w:t>
      </w:r>
      <w:bookmarkEnd w:id="35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اِدّٰارَکَ عِلْمُهُمْ فِی اَلْآخِرَةِ بَلْ هُمْ فِی شَکٍّ مِنْهٰا بَلْ هُمْ مِنْهٰا 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أَ إِذٰا کُنّٰا تُرٰاباً وَ آبٰاؤُنٰا أَ إِنّٰا لَمُخْرَجُونَ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هٰذٰا نَحْنُ وَ آبٰاؤُنٰا مِنْ قَبْلُ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کٰانَ عٰاقِبَةُ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تَحْزَنْ عَلَیْهِمْ وَ لاٰ تَکُنْ فِی ضَیْقٍ مِمّٰا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عَسیٰ أَنْ یَکُونَ رَدِفَ لَکُمْ بَعْضُ اَلَّذِی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لَذُو فَضْلٍ عَلَی اَلنّٰاسِ وَ لَکِنَّ أَکْثَرَهُمْ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لَیَعْلَمُ مٰا تُکِنُّ صُدُورُهُمْ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غٰائِبَةٍ فِی اَلسَّمٰاءِ وَ اَلْأَرْضِ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bookmarkStart w:id="356" w:name="pg13085_165523"/>
    </w:p>
    <w:p>
      <w:pPr>
        <w:pStyle w:val="Heading4"/>
        <w:numPr>
          <w:ilvl w:val="3"/>
          <w:numId w:val="1"/>
        </w:numPr>
        <w:rPr/>
      </w:pPr>
      <w:bookmarkStart w:id="357" w:name="__RefHeading___Toc7292062_3224264995"/>
      <w:bookmarkStart w:id="358" w:name="_Toc147"/>
      <w:bookmarkEnd w:id="356"/>
      <w:bookmarkEnd w:id="357"/>
      <w:r>
        <w:rPr>
          <w:rtl w:val="true"/>
        </w:rPr>
        <w:t>ترجمه</w:t>
      </w:r>
      <w:r>
        <w:rPr>
          <w:rtl w:val="true"/>
        </w:rPr>
        <w:t>:</w:t>
      </w:r>
      <w:bookmarkEnd w:id="358"/>
    </w:p>
    <w:p>
      <w:pPr>
        <w:pStyle w:val="BookText"/>
        <w:rPr/>
      </w:pPr>
      <w:r>
        <w:rPr>
          <w:rFonts w:ascii="IRNazanin" w:hAnsi="IRNazanin" w:eastAsia="IRNazanin"/>
          <w:color w:val="111111"/>
          <w:sz w:val="28"/>
          <w:sz w:val="28"/>
          <w:szCs w:val="28"/>
          <w:rtl w:val="true"/>
          <w:lang w:bidi="fa-IR"/>
        </w:rPr>
        <w:t>بلکه علم آنها در بارۀ آخرت تدارک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در باره قیامت دچار تردیدند، بلکه از شناخت آن کورند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هنگامی که ما و پدرانمان خاک شدیم، بیرون آورده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وعده‌ای است که به ما و پدرانمان از پیش داده شده است و نیست مگر اکاذیب گذشتگان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بگردید و ببینید که عاقبت مجرمین چگونه بوده است؟بر آنها غمگین مباش و از نیرنگ آنها دلتنگ نباش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می‌گوئید این وعده کی خواهد بود؟بگو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پاره‌ای از آنچه عجله‌اش دارید برای شما نزدیک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بر مردم صاحب فضل است ولی بیشتر آنها شکرگزاری نمیکنند و خدای تو میداند آنچه در دلها دارند و آنچه آشکار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نهفته‌ای در آسمان و زمین نیست مگر اینکه در کتابی آشکار است</w:t>
      </w:r>
      <w:r>
        <w:rPr>
          <w:rFonts w:eastAsia="IRNazanin" w:cs="IRNazanin"/>
          <w:color w:val="111111"/>
          <w:sz w:val="28"/>
          <w:szCs w:val="28"/>
          <w:rtl w:val="true"/>
          <w:lang w:bidi="fa-IR"/>
        </w:rPr>
        <w:t>.</w:t>
      </w:r>
    </w:p>
    <w:p>
      <w:pPr>
        <w:pStyle w:val="Heading4"/>
        <w:numPr>
          <w:ilvl w:val="3"/>
          <w:numId w:val="1"/>
        </w:numPr>
        <w:rPr/>
      </w:pPr>
      <w:bookmarkStart w:id="359" w:name="__RefHeading___Toc7292064_3224264995"/>
      <w:bookmarkStart w:id="360" w:name="_Toc148"/>
      <w:bookmarkEnd w:id="359"/>
      <w:r>
        <w:rPr>
          <w:rtl w:val="true"/>
        </w:rPr>
        <w:t>قرائت</w:t>
      </w:r>
      <w:r>
        <w:rPr>
          <w:rtl w:val="true"/>
        </w:rPr>
        <w:t>:</w:t>
      </w:r>
      <w:bookmarkEnd w:id="360"/>
    </w:p>
    <w:p>
      <w:pPr>
        <w:pStyle w:val="BookText"/>
        <w:rPr/>
      </w:pPr>
      <w:r>
        <w:rPr>
          <w:rFonts w:ascii="IRNazanin" w:hAnsi="IRNazanin" w:eastAsia="IRNazanin"/>
          <w:color w:val="111111"/>
          <w:sz w:val="28"/>
          <w:sz w:val="28"/>
          <w:szCs w:val="28"/>
          <w:rtl w:val="true"/>
          <w:lang w:bidi="fa-IR"/>
        </w:rPr>
        <w:t>ادارک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بصریان و ابو جعفر به باب افعال قرائت کرده‌اند و در این صورت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یدرکوا علمها و لم ینظروا فی حقیقتها بل هم فی شک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آخرت علم ندارند و در حقیقت آن نظر نکرده‌اند بلکه در بارۀ آن دچار تردیدند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أ اذا کنا ترابا و عظاما أ 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 قالون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الف ممدوده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خوانده‌اند،و روش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بهمزۀ غیر ممدوده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و کسایی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و حمزه و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به کسر ضاد و دیگران به فتح خوانده‌اند و هر دو بیک معنی است</w:t>
      </w:r>
      <w:r>
        <w:rPr>
          <w:rFonts w:eastAsia="IRNazanin" w:cs="IRNazanin"/>
          <w:color w:val="111111"/>
          <w:sz w:val="28"/>
          <w:szCs w:val="28"/>
          <w:rtl w:val="true"/>
          <w:lang w:bidi="fa-IR"/>
        </w:rPr>
        <w:t>.</w:t>
      </w:r>
    </w:p>
    <w:p>
      <w:pPr>
        <w:pStyle w:val="Heading4"/>
        <w:numPr>
          <w:ilvl w:val="3"/>
          <w:numId w:val="1"/>
        </w:numPr>
        <w:rPr/>
      </w:pPr>
      <w:bookmarkStart w:id="361" w:name="__RefHeading___Toc7292066_3224264995"/>
      <w:bookmarkStart w:id="362" w:name="_Toc149"/>
      <w:bookmarkEnd w:id="361"/>
      <w:r>
        <w:rPr>
          <w:rtl w:val="true"/>
        </w:rPr>
        <w:t>لغت</w:t>
      </w:r>
      <w:r>
        <w:rPr>
          <w:rtl w:val="true"/>
        </w:rPr>
        <w:t>:</w:t>
      </w:r>
      <w:bookmarkEnd w:id="36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 و ملحق شدن و نزدیک شدن</w:t>
      </w:r>
      <w:r>
        <w:rPr>
          <w:rFonts w:eastAsia="IRNazanin" w:cs="IRNazanin"/>
          <w:color w:val="111111"/>
          <w:sz w:val="28"/>
          <w:szCs w:val="28"/>
          <w:rtl w:val="true"/>
          <w:lang w:bidi="fa-IR"/>
        </w:rPr>
        <w:t>.</w:t>
      </w:r>
      <w:bookmarkStart w:id="363" w:name="pg13085_165524"/>
    </w:p>
    <w:p>
      <w:pPr>
        <w:pStyle w:val="BookText"/>
        <w:rPr/>
      </w:pPr>
      <w:bookmarkEnd w:id="363"/>
      <w:r>
        <w:rPr>
          <w:rFonts w:ascii="IRNazanin" w:hAnsi="IRNazanin" w:eastAsia="IRNazanin"/>
          <w:color w:val="111111"/>
          <w:sz w:val="28"/>
          <w:sz w:val="28"/>
          <w:szCs w:val="28"/>
          <w:rtl w:val="true"/>
          <w:lang w:bidi="fa-IR"/>
        </w:rPr>
        <w:t>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کند</w:t>
      </w:r>
      <w:r>
        <w:rPr>
          <w:rFonts w:eastAsia="IRNazanin" w:cs="IRNazanin"/>
          <w:color w:val="111111"/>
          <w:sz w:val="28"/>
          <w:szCs w:val="28"/>
          <w:rtl w:val="true"/>
          <w:lang w:bidi="fa-IR"/>
        </w:rPr>
        <w:t>.</w:t>
      </w:r>
    </w:p>
    <w:p>
      <w:pPr>
        <w:pStyle w:val="Heading4"/>
        <w:numPr>
          <w:ilvl w:val="3"/>
          <w:numId w:val="1"/>
        </w:numPr>
        <w:rPr/>
      </w:pPr>
      <w:bookmarkStart w:id="364" w:name="__RefHeading___Toc7292068_3224264995"/>
      <w:bookmarkStart w:id="365" w:name="_Toc150"/>
      <w:bookmarkEnd w:id="364"/>
      <w:r>
        <w:rPr>
          <w:rtl w:val="true"/>
        </w:rPr>
        <w:t>اعراب</w:t>
      </w:r>
      <w:r>
        <w:rPr>
          <w:rtl w:val="true"/>
        </w:rPr>
        <w:t>:</w:t>
      </w:r>
      <w:bookmarkEnd w:id="365"/>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فعلی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است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قبل آن عمل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و مفعول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أَنْ یَکُونَ رَدِفَ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شأن و خبر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ردف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محل رفع و 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7292070_3224264995"/>
      <w:bookmarkStart w:id="367" w:name="_Toc151"/>
      <w:bookmarkEnd w:id="366"/>
      <w:r>
        <w:rPr>
          <w:rtl w:val="true"/>
        </w:rPr>
        <w:t>مقصود</w:t>
      </w:r>
      <w:r>
        <w:rPr>
          <w:rtl w:val="true"/>
        </w:rPr>
        <w:t>:</w:t>
      </w:r>
      <w:bookmarkEnd w:id="367"/>
    </w:p>
    <w:p>
      <w:pPr>
        <w:pStyle w:val="BookText"/>
        <w:rPr/>
      </w:pPr>
      <w:r>
        <w:rPr>
          <w:rFonts w:ascii="IRNazanin" w:hAnsi="IRNazanin" w:eastAsia="IRNazanin"/>
          <w:color w:val="111111"/>
          <w:sz w:val="28"/>
          <w:sz w:val="28"/>
          <w:szCs w:val="28"/>
          <w:rtl w:val="true"/>
          <w:lang w:bidi="fa-IR"/>
        </w:rPr>
        <w:t>قبلا بیان کرد که کافران نمیدانند کی مبعوث می‌شوند و در بارۀ آن شک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بیان میکند که آنها حقیقت آن را در روز قیامت خواهند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ادّٰارَکَ عِلْمُهُمْ فِی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آخرت علم آنها به قیامت کامل می‌شود و یقین پیدا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یقینی که برای آنها سودی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هُمْ فِی شَکٍّ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در دنیا در بارۀ آن دچار تردیدند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 که سرانجام بر طرف می‌شود و اسباب یقین و اطمینان برای آنها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عاقل اگر فکر کند بقیامت علم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عقل حکم میکند که اهمال قبیح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تکلیفی باشد و تکلیف هم مقتضی کیفر است و چون در این جهان کیفری نیست،باید در جهان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از سه طایفه خبر میدهد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طائفه‌ای که اقرار به قیامت دارند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طایفه‌ای که در بارۀ آن شک دارند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طایفه‌ای که در بارۀ آن ایجاد شک و شبهه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بِالْحَقِّ لَمّٰا جٰاءَهُمْ فَهُمْ فِی أَمْرٍ مَرِیجٍ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چون حق نزد ایشان آمد تکذیبش کردند و آنها در امری آشفته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مِنْهٰا عَمُونَ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اینها بواسطۀ ترک تدبر و نظر،کورند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 أَ إِذٰا کُنّٰا تُرٰاباً وَ آبٰاؤُنٰا أَ إِنّٰا لَمُخْرَجُونَ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کافرانی که منکر قیامت بودند،گفتند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هنگامی که ما و پدرانمان خاک و پوسیده شدیم،از قبرها</w:t>
      </w:r>
    </w:p>
    <w:p>
      <w:pPr>
        <w:pStyle w:val="BookText"/>
        <w:rPr/>
      </w:pPr>
      <w:r>
        <w:rPr>
          <w:rFonts w:ascii="IRNazanin" w:hAnsi="IRNazanin" w:eastAsia="IRNazanin"/>
          <w:color w:val="111111"/>
          <w:sz w:val="28"/>
          <w:sz w:val="28"/>
          <w:szCs w:val="28"/>
          <w:rtl w:val="true"/>
          <w:lang w:bidi="fa-IR"/>
        </w:rPr>
        <w:t>برمیخیزیم؟یعنی چنین چیزی بعید است و باید انکار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وُعِدْنٰا هٰذٰا نَحْنُ وَ آبٰاؤُنٰا 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وعده‌ای است که از پیش به ما و پدرانمان داده شده و چیزی قابل قبول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إِلاّٰ أَسٰاطِیرُ الْأَوَّلِینَ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چیزی جز گفته‌ها و اکاذیب گذشتگان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سِیرُوا فِی الْأَرْضِ فَانْظُرُوا کَیْفَ کٰانَ عٰاقِبَةُ الْمُجْرِمِینَ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بگردید و عاقبت کسانی که کافر شدند و معصیت خدا کردند، ببینید که چگونه خدا آنها را هلاک کرد و دیار آنها را ویران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تَحْزَنْ عَلَیْهِمْ وَ لاٰ تَکُنْ فِی ضَیْقٍ مِمّٰا یَمْکُرُونَ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تکذیب و بی‌ایمانی آنها غمگین مباش و از نیرنگ‌های آنها نترس که خداوند حافظ و یاور تست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مَتیٰ هٰذَا الْوَعْدُ إِنْ کُنْتُمْ صٰادِقِینَ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وعده‌ای که بما میدهی،اگر راست است،کی خواهد بود؟ قُلْ عَسیٰ أَنْ یَکُونَ رَدِفَ لَکُمْ بَعْضُ الَّذِی تَسْتَعْجِلُونَ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که نسبت به آن عجله دارید،برای شما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خدا استعمال کند،دلالت بر وجوب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گرفتار عذاب جنگ بدر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هم عذابهایی در انتظار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رَبَّکَ لَذُو فَضْلٍ عَلَی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به نعمتهای دینی و دنیوی بر مردم تفضل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مهلت میدهد که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خدا زیادی نعمت اوست که ایجاب شکر میکند و عدل،حق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فضل خداوند نسبت به بندگان مطابق حکمت و مصلحت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أَکْثَرَهُمْ لاٰ یَشْکُرُونَ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 ایشان شکر نعمت‌های خدا را بجا نمی‌آورند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رَبَّکَ لَیَعْلَمُ مٰا تُکِنُّ صُدُورُهُمْ وَ مٰا یُعْلِنُونَ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آنچه در</w:t>
      </w:r>
    </w:p>
    <w:p>
      <w:pPr>
        <w:pStyle w:val="BookText"/>
        <w:rPr/>
      </w:pPr>
      <w:r>
        <w:rPr>
          <w:rFonts w:ascii="IRNazanin" w:hAnsi="IRNazanin" w:eastAsia="IRNazanin"/>
          <w:color w:val="111111"/>
          <w:sz w:val="28"/>
          <w:sz w:val="28"/>
          <w:szCs w:val="28"/>
          <w:rtl w:val="true"/>
          <w:lang w:bidi="fa-IR"/>
        </w:rPr>
        <w:t>دلها پنهان میکنند و آنچه آشکار می‌سازند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غٰائِبَةٍ فِی السَّمٰاءِ وَ الْأَرْضِ إِلاّٰ فِی کِتٰابٍ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حقیقت نهفته‌ای در آسمان و زمین نیست مگر اینکه در لوح محفوظ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کارهای ایشان نزد او محفوظ است و فراموش نمیشود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تو پیش من مکتوب،یعنی محفوظ است</w:t>
      </w:r>
      <w:r>
        <w:rPr>
          <w:rFonts w:eastAsia="IRNazanin" w:cs="IRNazanin"/>
          <w:color w:val="111111"/>
          <w:sz w:val="28"/>
          <w:szCs w:val="28"/>
          <w:rtl w:val="true"/>
          <w:lang w:bidi="fa-IR"/>
        </w:rPr>
        <w:t>.</w:t>
      </w:r>
      <w:bookmarkStart w:id="368" w:name="pg13085_165527"/>
    </w:p>
    <w:p>
      <w:pPr>
        <w:pStyle w:val="Heading3"/>
        <w:numPr>
          <w:ilvl w:val="2"/>
          <w:numId w:val="1"/>
        </w:numPr>
        <w:rPr/>
      </w:pPr>
      <w:bookmarkStart w:id="369" w:name="__RefHeading___Toc7292072_3224264995"/>
      <w:bookmarkStart w:id="370" w:name="_Toc152"/>
      <w:bookmarkEnd w:id="368"/>
      <w:bookmarkEnd w:id="369"/>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76</w:t>
      </w:r>
      <w:r>
        <w:rPr>
          <w:rtl w:val="true"/>
        </w:rPr>
        <w:t xml:space="preserve"> </w:t>
      </w:r>
      <w:r>
        <w:rPr>
          <w:rtl w:val="true"/>
        </w:rPr>
        <w:t xml:space="preserve">تا </w:t>
      </w:r>
      <w:r>
        <w:rPr/>
        <w:t>85</w:t>
      </w:r>
      <w:r>
        <w:rPr>
          <w:rtl w:val="true"/>
        </w:rPr>
        <w:t>]</w:t>
      </w:r>
      <w:bookmarkEnd w:id="370"/>
    </w:p>
    <w:p>
      <w:pPr>
        <w:pStyle w:val="Heading4"/>
        <w:numPr>
          <w:ilvl w:val="3"/>
          <w:numId w:val="1"/>
        </w:numPr>
        <w:rPr/>
      </w:pPr>
      <w:bookmarkStart w:id="371" w:name="__RefHeading___Toc7292074_3224264995"/>
      <w:bookmarkStart w:id="372" w:name="_Toc153"/>
      <w:bookmarkEnd w:id="371"/>
      <w:r>
        <w:rPr>
          <w:rtl w:val="true"/>
        </w:rPr>
        <w:t>اشاره</w:t>
      </w:r>
      <w:bookmarkEnd w:id="37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اَلْقُرْآنَ یَقُصُّ عَلیٰ بَنِی إِسْرٰائِیلَ أَکْثَرَ اَلَّذِی هُمْ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لَهُدیً وَ رَحْمَةٌ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یَقْضِی بَیْنَهُمْ بِحُکْمِهِ وَ هُوَ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فَتَوَکَّلْ عَلَی اَللّٰهِ إِنَّکَ عَلَی اَلْحَقِّ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تُسْمِعُ اَلْمَوْتیٰ وَ لاٰ تُسْمِعُ اَلصُّمَّ اَلدُّعٰاءَ إِذٰا 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بِهٰادِی اَلْعُمْیِ عَنْ ضَلاٰلَتِهِمْ إِنْ تُسْمِعُ إِلاّٰ مَنْ یُؤْمِنُ بِآیٰاتِنٰا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عَلَیْهِمْ أَخْرَجْنٰا لَهُمْ دَابَّةً مِنَ اَلْأَرْضِ تُکَلِّمُهُمْ أَنَّ اَلنّٰاسَ کٰانُوا بِآیٰاتِنٰا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 مِنْ کُلِّ أُمَّةٍ فَوْجاً مِمَّنْ یُکَذِّبُ بِآیٰاتِنٰا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جٰاؤُ قٰالَ أَ کَذَّبْتُمْ بِآیٰاتِی وَ لَمْ تُحِیطُوا بِهٰا عِلْماً أَمّٰا ذٰا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اَلْقَوْلُ عَلَیْهِمْ بِمٰا ظَلَمُوا فَهُمْ لاٰ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bookmarkStart w:id="373" w:name="pg13085_165528"/>
    </w:p>
    <w:p>
      <w:pPr>
        <w:pStyle w:val="Heading4"/>
        <w:numPr>
          <w:ilvl w:val="3"/>
          <w:numId w:val="1"/>
        </w:numPr>
        <w:rPr/>
      </w:pPr>
      <w:bookmarkStart w:id="374" w:name="__RefHeading___Toc7292076_3224264995"/>
      <w:bookmarkStart w:id="375" w:name="_Toc154"/>
      <w:bookmarkEnd w:id="373"/>
      <w:bookmarkEnd w:id="374"/>
      <w:r>
        <w:rPr>
          <w:rtl w:val="true"/>
        </w:rPr>
        <w:t>ترجمه</w:t>
      </w:r>
      <w:r>
        <w:rPr>
          <w:rtl w:val="true"/>
        </w:rPr>
        <w:t>:</w:t>
      </w:r>
      <w:bookmarkEnd w:id="375"/>
    </w:p>
    <w:p>
      <w:pPr>
        <w:pStyle w:val="BookText"/>
        <w:rPr/>
      </w:pPr>
      <w:r>
        <w:rPr>
          <w:rFonts w:ascii="IRNazanin" w:hAnsi="IRNazanin" w:eastAsia="IRNazanin"/>
          <w:color w:val="111111"/>
          <w:sz w:val="28"/>
          <w:sz w:val="28"/>
          <w:szCs w:val="28"/>
          <w:rtl w:val="true"/>
          <w:lang w:bidi="fa-IR"/>
        </w:rPr>
        <w:t>این قرآن برای بنی اسرائیل بیشتر چیزهایی که در باره‌اش اختلاف دارند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هدایت و رحمت است برای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بحکم خویش در میان آنها حکم میکند و مقتدر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توکل کن که تو بر حق آشکاری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دعوت خود را بمردگان و کران نمی‌شنوانی،هنگامی که اعتراض کنند و روی بگردانند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کوران را از گمراهیشان هدایت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نمی‌شنوانی مگر کسانی که به آیات ما مؤمنند و اسلام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عذاب بر آنها واجب شود،جنبنده‌ای از زمین برای آنها خارج می‌کنیم تا با آنها تکلم کند که مردم به آیات ما یقین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از هر امتی گروهی را محشور کنیم از آن کسانی که آیات ما را تکذیب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رانده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بیایند،گوید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آیات مرا تکذیب کردید و در پی علم به آن نبودید؟پس چه میکردید؟عذاب بر آنها واجب شد بواسطۀ اینکه ظلم کردند و حرف نمی‌زنند</w:t>
      </w:r>
      <w:r>
        <w:rPr>
          <w:rFonts w:eastAsia="IRNazanin" w:cs="IRNazanin"/>
          <w:color w:val="111111"/>
          <w:sz w:val="28"/>
          <w:szCs w:val="28"/>
          <w:rtl w:val="true"/>
          <w:lang w:bidi="fa-IR"/>
        </w:rPr>
        <w:t>.</w:t>
      </w:r>
    </w:p>
    <w:p>
      <w:pPr>
        <w:pStyle w:val="Heading4"/>
        <w:numPr>
          <w:ilvl w:val="3"/>
          <w:numId w:val="1"/>
        </w:numPr>
        <w:rPr/>
      </w:pPr>
      <w:bookmarkStart w:id="376" w:name="__RefHeading___Toc7292078_3224264995"/>
      <w:bookmarkStart w:id="377" w:name="_Toc155"/>
      <w:bookmarkEnd w:id="376"/>
      <w:r>
        <w:rPr>
          <w:rtl w:val="true"/>
        </w:rPr>
        <w:t>قرائت</w:t>
      </w:r>
      <w:r>
        <w:rPr>
          <w:rtl w:val="true"/>
        </w:rPr>
        <w:t>:</w:t>
      </w:r>
      <w:bookmarkEnd w:id="377"/>
    </w:p>
    <w:p>
      <w:pPr>
        <w:pStyle w:val="BookText"/>
        <w:rPr/>
      </w:pPr>
      <w:r>
        <w:rPr>
          <w:rFonts w:ascii="IRNazanin" w:hAnsi="IRNazanin" w:eastAsia="IRNazanin"/>
          <w:color w:val="111111"/>
          <w:sz w:val="28"/>
          <w:sz w:val="28"/>
          <w:szCs w:val="28"/>
          <w:rtl w:val="true"/>
          <w:lang w:bidi="fa-IR"/>
        </w:rPr>
        <w:t>لا تسمع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ابن عباس به یاء و صیغۀ مجهول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رفع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سورۀ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در اینجا و در سورۀ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Heading4"/>
        <w:numPr>
          <w:ilvl w:val="3"/>
          <w:numId w:val="1"/>
        </w:numPr>
        <w:rPr/>
      </w:pPr>
      <w:bookmarkStart w:id="378" w:name="__RefHeading___Toc7292080_3224264995"/>
      <w:bookmarkStart w:id="379" w:name="_Toc156"/>
      <w:bookmarkEnd w:id="378"/>
      <w:r>
        <w:rPr>
          <w:rtl w:val="true"/>
        </w:rPr>
        <w:t>مقصود</w:t>
      </w:r>
      <w:r>
        <w:rPr>
          <w:rtl w:val="true"/>
        </w:rPr>
        <w:t>:</w:t>
      </w:r>
      <w:bookmarkEnd w:id="379"/>
    </w:p>
    <w:p>
      <w:pPr>
        <w:pStyle w:val="BookText"/>
        <w:rPr/>
      </w:pPr>
      <w:r>
        <w:rPr>
          <w:rFonts w:ascii="IRNazanin" w:hAnsi="IRNazanin" w:eastAsia="IRNazanin"/>
          <w:color w:val="111111"/>
          <w:sz w:val="28"/>
          <w:sz w:val="28"/>
          <w:szCs w:val="28"/>
          <w:rtl w:val="true"/>
          <w:lang w:bidi="fa-IR"/>
        </w:rPr>
        <w:t>اکنون بذکر دلائلی می‌پردازد که قلب پیامبر را تقویت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الْقُرْآنَ یَقُصُّ عَلیٰ بَنِی إِسْرٰائِیلَ أَکْثَرَ الَّذِی هُمْ فِیهِ یَخْتَلِفُونَ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قرآن اکثر چیزهایی را که بنی اسرائیل در بارۀ آن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قصۀ مریم و عیسی و پیامبری که در تورات بشارت داده شده،که بعضی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است و بعضی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معجزۀ پیامبر است که بی آنکه کتاب آنها را خوانده یا آموخته باشد،مطالب کتب آنها را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لَهُدیً وَ رَحْمَةٌ لِلْمُؤْمِنِینَ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مردم مؤمن،وسیلۀ هدایت است و نعمت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یَقْضِی بَیْنَهُمْ بِحُکْمِهِ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 میان کسانی که در بارۀ دینش اختلاف داشته‌اند،حکم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حکم مخصوص خداست و حکم غیر او نافذ نیست و حق هر کسی را به او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به مظلوم وعده میدهد که داد او را از ظالم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الْعَزِیزُ الْعَلِیمُ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هر چه بخواهد قادر است و حق و باطل را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شناسد و هر کسی را مطابق عملش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تسلیتی است برای کسانی که در امور دینی مخالفت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این آیه،سرانجام خداوند میان آنها حکم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فَتَوَکَّلْ عَلَی اللّٰهِ إِنَّکَ عَلَی الْحَقِّ الْمُبِینِ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توکل کن که تو بر حقیقت واضح و آشکار هستی و کسی که بر حق است بیشتر شایستۀ توکل است تا کسی که بر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خطاب اگر چه به پیامبر است،ولی مقصود سایر مؤمنین است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کافران را تشبیه بمردگان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لاٰ تُسْمِعُ الْمَوْتیٰ وَ لاٰ تُسْمِعُ الصُّمَّ الدُّعٰاءَ إِذٰا وَلَّوْا مُدْبِرِینَ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هم مثل مردگان که وسیلۀ ادراک ندارند و مثل کران که گوش شنوا ندارند،موعظه‌های پیامبر را نمی‌شنوند و مورد تأمل قرار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آدم کر اگر بایستد و توجه کند،میشود چیزی به او فهمانید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آدم کری که روی گردان باشد و فرار</w:t>
      </w:r>
    </w:p>
    <w:p>
      <w:pPr>
        <w:pStyle w:val="BookText"/>
        <w:rPr/>
      </w:pPr>
      <w:r>
        <w:rPr>
          <w:rFonts w:ascii="IRNazanin" w:hAnsi="IRNazanin" w:eastAsia="IRNazanin"/>
          <w:color w:val="111111"/>
          <w:sz w:val="28"/>
          <w:sz w:val="28"/>
          <w:szCs w:val="28"/>
          <w:rtl w:val="true"/>
          <w:lang w:bidi="fa-IR"/>
        </w:rPr>
        <w:t>کند نمیشود چیزی به او حالی کرد،آدمی که بر جهل خود مصمم است،مانند مرده و مانند آدم کر است و به هیچ وجه گوش به دعوت نمیدهد و فکر خود را در بارۀ آن بکار نمی‌اندازد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أَنْتَ بِهٰادِی الْعُمْیِ عَنْ ضَلاٰلَتِهِمْ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کوران را نمیتوانی از راه ضلالت برگردانی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 مثل کوران از آیات و معجزات تو بهره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جهل را بمنزلۀ کوری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همانطور که کوری انسان را از دیدن باز میدارد،جهل هم انسان را از تشخیص حقیقت مانع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تُسْمِعُ إِلاّٰ مَنْ یُؤْمِنُ بِآیٰاتِنٰا فَهُمْ مُسْلِمُونَ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کسی از تو می‌شنود که تسلیم و منقاد و اهل ایمان و نظر در آیات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قبول حق را شنیدن آن و ترک قبول حق را نشنیدن آن حساب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وَقَعَ الْقَوْلُ عَلَیْهِمْ أَخْرَجْنٰا لَهُمْ دَابَّةً مِنَ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عذاب بر آنها واجب گردد،جنبنده‌ای در میان صفا و مروه خارج می‌کنیم تا مؤمن را خبر دهد که مؤمن است و کافر را خبر دهد که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است که تکلیف برداشته می‌شود و توبۀ کسی قبول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نشانه‌های قیامت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مؤمنی و منافقی نمیماند مگر اینکه از این جنبنده مطلع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بیرون می‌آید که مردم بسوی منی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جنبنده هنگامی خارج می‌شود که کار آنها به جایی رسد که هیچیک از آنها رستگار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خدا بر آنها غضب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وقتی که قیامت نزدیک شده و عذاب آنها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و ابن عمر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است که امر بمعروف و نهی از منکر را ترک کنند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که دم</w:t>
      </w:r>
    </w:p>
    <w:p>
      <w:pPr>
        <w:pStyle w:val="BookText"/>
        <w:rPr/>
      </w:pPr>
      <w:r>
        <w:rPr>
          <w:rFonts w:ascii="IRNazanin" w:hAnsi="IRNazanin" w:eastAsia="IRNazanin"/>
          <w:color w:val="111111"/>
          <w:sz w:val="28"/>
          <w:sz w:val="28"/>
          <w:szCs w:val="28"/>
          <w:rtl w:val="true"/>
          <w:lang w:bidi="fa-IR"/>
        </w:rPr>
        <w:t>ندارد،ریش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می‌شود که دابه یک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است که دابة یکی از جانوران زمین است و دارای پر و بال و چهار 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حذیفه از پیامبر خدا روایت کرده است که حیوانی است بطول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که هیچکس نمیتواند آن را بگیرد و احدی نمیتواند از چنگ او فرار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چشم مؤمن علامت گذاشته،می‌نویسد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دو چشم کافر اثر گذاشته،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موسی و انگشتری سلیمان با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مؤمن را به عصا روشنی میدهد و بینی کافر را به انگشتری مهر می‌زند تا به مؤمن خطاب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 و به کافر خطاب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موجود سه بار خروج میکند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در مدینه و اطراف آن و یک بار در مکه و نواحی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در یک روز مردم را وارد بزرگترین و با حرمت‌ترین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و در گوشۀ مسجد مردم را می‌ترساند و به آنها نزدیک می‌شود و میان رکن حجر الاسود تا باب بنی مخزوم از سمت راست کسی که به خارج می‌رود،قرار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او دور می‌شوند و گروهی اطراف او می‌مانند و میدانند که خدا را عاجز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سر خود را از خاک پاک می‌کند و به پاک کردن صورتها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مثل ستاره‌های درخشان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در زمین حرکت میکند و هیچکس نمیتواند او را دریابد یا از او فرار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اینکه بعضی از مردم از ترس او به نماز می‌ایستند و او از پشت سر نزد او آمده،می‌گوید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نماز میگذاری؟آن گاه پیش روی او آمده، او را مس میکند و مردم بوطن‌های خود می‌روند و در سفرها رفیق هم می‌شوند و در اموال شرکت می‌کنند و کافر از مؤمن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طوری که مؤمن را بنام مؤمن و کافر را بنام کافر میخوانند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موجود صورتش شبیه صورت انسان و سایر اندامش شبیه مرغ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موجودی جز از معجزات الهی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این موجود صاحب عصا و حدیده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مردی به عمار یاسر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 در کتاب خدا قلبم را فاسد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آیه؟گفت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أَخْرَجْنٰا لَهُمْ دَابَّةً مقصود از دابۀ زمین چیست؟عمار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نمی‌نشینم و نمیخورم و نمی‌نوشم تا بتو نشان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با آن مرد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مشغول خوردن خرما و سرشیر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نشست و با حضرت مشغول خوردن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مردم تعجب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عمار برخاست،آن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قسم خوردی که نخوری و ننوشی مگر اینکه آن دابه را بمن نشان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عقل داری بتو نشان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داستان را عیاشی از ابو ذر نقل کرده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تُکَلِّمُهُمْ أَنَّ النّٰاسَ کٰانُوا بِآیٰاتِنٰا لاٰ یُوقِنُونَ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موجود عجیب با مردم سخن می‌گوید که آنها به آیات ما یقین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به سخن این موجود و خروج او یقین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بعضی از مفسران کلام آن موجود با مردم این است که مؤمن و کافر را مشخص می‌سازد یا اینکه کفار را با سخنان ناخوشایندشان به سوی آتش می‌راند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نَحْشُرُ مِنْ کُلِّ أُمَّةٍ فَوْجاً مِمَّنْ یُکَذِّبُ بِآیٰاتِنٰا فَهُمْ یُوزَعُونَ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از هر امتی گروهی از آنها که آیات ما را تکذیب می‌کنند محشور می‌کنیم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دارند،مع الوصف ناظر بیک حقیقت مهم هستند و آن عبارت است از اینکه در آینده‌ای دور یا نزدیک، باید حقیقت و عدل بر کرسی اقتدار نشیند و باطل و ظلم از زندگی انسان طرد گردد و بنا بر این، روایات و همچنین آیه،که کلمۀ دابه را بکار می‌برد یا در خصوص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مربوط به پاره‌ای از علائمی است که مقارن ظهور حضرتش ظاهر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رانده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محبوس می‌شوند تا اول و آخر آنها از هم گسسته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که معتقد به صحت رجعت هستند به این آیه استدلال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امتی گروهی را محشور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روزی که این گروه‌ها از هر امتی محشور می‌شوند،غیر از روز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مورد روز قیامت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حَشَرْنٰاهُمْ فَلَمْ نُغٰادِرْ مِنْهُمْ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محشور می‌کنیم و احدی از آنها را رها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بسیاری دلالت دارند بر اینکه خداوند در زمان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آنها که مرده‌اند،زنده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رجعت کنندگان از دوستان و شیعیان مهدی هستند که ثواب نصرت و کمک او نصیبشان می‌شود و بدولت مهدی شاد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از دشمنانش هستند که برای گرفته شدن انتقام از ایشان برمیگردند تا عذاب دنیا بچشند و بدست شیعیان کشته شوند و از قدرت و شوکت مهدی احساس سرافکندگی و حقارت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عاقلی شک ندارد که این کار مقدور خداوند متعال است و محال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آن را خداوند در امتهای گذشته هم انجام داده و قرآن گواه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داستان عزیر و غیر آن که در جای خود ذکر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صحیح از پیامبر عالیقدر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بنی اسرائیل روی داده،در امت من هم روی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یکی از آنها داخل خانۀ مارمولک شده باشد،شما هم داخل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اینهمه گروهی از امامیه آیات و اخبار رجعت را تأویل برده‌اند به اینکه مراد بازگشت دولت و امر و نهی است نه بازگشت اشخاص و زنده شدن 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اخبار رجعت را تأویل برده‌اند به گمان اینکه رجعت با تکلیف منافات 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مطلب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رجعت از کسی سلب اختیار نمیکند و چنین نیست که افراد را به انجام واجبات و ترک محرمات مجبور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w:t>
      </w:r>
    </w:p>
    <w:p>
      <w:pPr>
        <w:pStyle w:val="BookText"/>
        <w:rPr/>
      </w:pPr>
      <w:r>
        <w:rPr>
          <w:rFonts w:ascii="IRNazanin" w:hAnsi="IRNazanin" w:eastAsia="IRNazanin"/>
          <w:color w:val="111111"/>
          <w:sz w:val="28"/>
          <w:sz w:val="28"/>
          <w:szCs w:val="28"/>
          <w:rtl w:val="true"/>
          <w:lang w:bidi="fa-IR"/>
        </w:rPr>
        <w:t>که با ظهور معجزات بزرگ از قبیل شکافته شدن دریا و اژدها شدن عصا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محال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رجعت هم تکلیف محال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رجعت تنها با اخبار ثابت نمیشود تا قابل تأویل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اجماع شیعۀ امامیه بر آن است و اخبار هم مؤید اجماع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کسانی که آیه مورد بحث را دلیل بر رجعت نگرفته،بلکه دلیل بر قیامت گرفته‌اند،می‌گویند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گروهی که محشور می‌شوند رؤساء و پیشوایان و زمامداران کفر و انحراف است که جمع می‌شوند تا بر آنها اقامۀ حجت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جٰاءُو قٰالَ أَ کَذَّبْتُمْ بِآیٰاتِی وَ لَمْ تُحِیطُوا بِهٰا عِلْماً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خاک بیرون آمدند خداوند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و دلائل مرا تکذیب کردید و در صدد معرفت آنها و تعیین وظائف خود بر نیامدید؟ أَمّٰا ذٰا کُنْتُمْ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واجب شما این بود که در پی دانش و معرفت و شناسایی دین و تکالیف خود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به وظائف خود عمل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میکردید؟ بنا بر این که آیۀ قبل در بارۀ رجعت باشد،مقصود از آیات،ائمه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وَقَعَ الْقَوْلُ عَلَیْهِمْ بِمٰا ظَلَمُوا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اینکه ظلم کرده و کارشان بجایی رسیده است که از رستگاری دور گشته‌اند،عذاب بر آنها واقع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لاٰ یَنْطِقُونَ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حرفی ندارند که بزنند و از آن استفاده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مقصود این باشد که از شدت ترس و وحشت قادر بر تکلم نیستند</w:t>
      </w:r>
      <w:r>
        <w:rPr>
          <w:rFonts w:eastAsia="IRNazanin" w:cs="IRNazanin"/>
          <w:color w:val="111111"/>
          <w:sz w:val="28"/>
          <w:szCs w:val="28"/>
          <w:rtl w:val="true"/>
          <w:lang w:bidi="fa-IR"/>
        </w:rPr>
        <w:t>.</w:t>
      </w:r>
      <w:bookmarkStart w:id="380" w:name="pg13085_165535"/>
    </w:p>
    <w:p>
      <w:pPr>
        <w:pStyle w:val="Heading3"/>
        <w:numPr>
          <w:ilvl w:val="2"/>
          <w:numId w:val="1"/>
        </w:numPr>
        <w:rPr/>
      </w:pPr>
      <w:bookmarkStart w:id="381" w:name="__RefHeading___Toc7292082_3224264995"/>
      <w:bookmarkStart w:id="382" w:name="_Toc157"/>
      <w:bookmarkEnd w:id="380"/>
      <w:bookmarkEnd w:id="381"/>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86</w:t>
      </w:r>
      <w:r>
        <w:rPr>
          <w:rtl w:val="true"/>
        </w:rPr>
        <w:t xml:space="preserve"> </w:t>
      </w:r>
      <w:r>
        <w:rPr>
          <w:rtl w:val="true"/>
        </w:rPr>
        <w:t xml:space="preserve">تا </w:t>
      </w:r>
      <w:r>
        <w:rPr/>
        <w:t>93</w:t>
      </w:r>
      <w:r>
        <w:rPr>
          <w:rtl w:val="true"/>
        </w:rPr>
        <w:t>]</w:t>
      </w:r>
      <w:bookmarkEnd w:id="382"/>
    </w:p>
    <w:p>
      <w:pPr>
        <w:pStyle w:val="Heading4"/>
        <w:numPr>
          <w:ilvl w:val="3"/>
          <w:numId w:val="1"/>
        </w:numPr>
        <w:rPr/>
      </w:pPr>
      <w:bookmarkStart w:id="383" w:name="__RefHeading___Toc7292084_3224264995"/>
      <w:bookmarkStart w:id="384" w:name="_Toc158"/>
      <w:bookmarkEnd w:id="383"/>
      <w:r>
        <w:rPr>
          <w:rtl w:val="true"/>
        </w:rPr>
        <w:t>اشاره</w:t>
      </w:r>
      <w:bookmarkEnd w:id="38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یَرَوْا أَنّٰا جَعَلْنَا اَللَّیْلَ لِیَسْکُنُوا فِیهِ وَ اَلنَّهٰارَ مُبْصِراً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یُنْفَخُ فِی اَلصُّورِ فَفَزِعَ مَنْ فِی اَلسَّمٰاوٰاتِ وَ مَنْ فِی اَلْأَرْضِ إِلاّٰ مَنْ شٰاءَ اَللّٰهُ وَ کُلٌّ أَتَوْهُ دٰاخِرِینَ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اَلْجِبٰالَ تَحْسَبُهٰا جٰامِدَةً وَ هِیَ تَمُرُّ مَرَّ اَلسَّحٰابِ صُنْعَ اَللّٰهِ اَلَّذِی أَتْقَنَ کُلَّ شَیْءٍ إِنَّهُ خَبِیرٌ بِمٰا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خَیْرٌ مِنْهٰا وَ هُمْ مِنْ فَزَعٍ یَوْمَئِذٍ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جٰاءَ بِالسَّیِّئَةِ فَکُبَّتْ وُجُوهُهُمْ فِی اَلنّٰارِ هَلْ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أُمِرْتُ أَنْ أَعْبُدَ رَبَّ هٰذِهِ اَلْبَلْدَةِ اَلَّذِی حَرَّمَهٰا وَ لَهُ کُلُّ شَیْءٍ وَ أُمِرْتُ أَنْ أَکُونَ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أَتْلُوَا اَلْقُرْآنَ فَمَنِ اِهْتَدیٰ فَإِنَّمٰا یَهْتَدِی لِنَفْسِهِ وَ مَنْ ضَلَّ فَقُلْ إِنَّمٰا أَنَا مِنَ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سَیُرِیکُمْ آیٰاتِهِ فَتَعْرِفُونَهٰا وَ مٰا رَبُّکَ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bookmarkStart w:id="385" w:name="pg13085_165536"/>
    </w:p>
    <w:p>
      <w:pPr>
        <w:pStyle w:val="Heading4"/>
        <w:numPr>
          <w:ilvl w:val="3"/>
          <w:numId w:val="1"/>
        </w:numPr>
        <w:rPr/>
      </w:pPr>
      <w:bookmarkStart w:id="386" w:name="__RefHeading___Toc7292086_3224264995"/>
      <w:bookmarkStart w:id="387" w:name="_Toc159"/>
      <w:bookmarkEnd w:id="385"/>
      <w:bookmarkEnd w:id="386"/>
      <w:r>
        <w:rPr>
          <w:rtl w:val="true"/>
        </w:rPr>
        <w:t>ترجمه</w:t>
      </w:r>
      <w:r>
        <w:rPr>
          <w:rtl w:val="true"/>
        </w:rPr>
        <w:t>:</w:t>
      </w:r>
      <w:bookmarkEnd w:id="387"/>
    </w:p>
    <w:p>
      <w:pPr>
        <w:pStyle w:val="BookText"/>
        <w:rPr/>
      </w:pPr>
      <w:r>
        <w:rPr>
          <w:rFonts w:ascii="IRNazanin" w:hAnsi="IRNazanin" w:eastAsia="IRNazanin"/>
          <w:color w:val="111111"/>
          <w:sz w:val="28"/>
          <w:sz w:val="28"/>
          <w:szCs w:val="28"/>
          <w:rtl w:val="true"/>
          <w:lang w:bidi="fa-IR"/>
        </w:rPr>
        <w:t>ندیدند که شب را آفریدیم تا در آن بیارامند و روز را وسیلۀ بینایی قرار دادیم؟در این کار آیاتی است برای مردمی که ایمان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 صور دمیده شود،همۀ آنها که در آسمانها و زمینند می‌ترسند مگر کسانی که خدا بخواهد و همگی با خواری وارد صحرای محشر می‌شوند،کوه‌ها را می‌بینی و می‌پنداری که جامدند و حال آنکه مثل ابرها در حرکتند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خدایی که هر چیزی را متقن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بکردار شما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نیکی بیاورد،پاداشش بهتر از آن است و در قیامت از ترس ایمن است و هر کس بدی بیاورد به پیشانی در آتش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جز کیفر کردارتان به شما داده می‌شود؟همانا مأمورم که خدای این شهر را که احترامش بخشیده و هر چیزی برای اوست پرستش کنم و مأمورم که اهل اسلام باشم و قرآن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هدایت شود برای خود اوست و هر کس گمراه شود من از ترسانندگانم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 را،بزودی آیات خود را به شما نشان میدهد و می‌شناسید و خدایت از کردارتان غافل نیست</w:t>
      </w:r>
      <w:r>
        <w:rPr>
          <w:rFonts w:eastAsia="IRNazanin" w:cs="IRNazanin"/>
          <w:color w:val="111111"/>
          <w:sz w:val="28"/>
          <w:szCs w:val="28"/>
          <w:rtl w:val="true"/>
          <w:lang w:bidi="fa-IR"/>
        </w:rPr>
        <w:t>.</w:t>
      </w:r>
    </w:p>
    <w:p>
      <w:pPr>
        <w:pStyle w:val="Heading4"/>
        <w:numPr>
          <w:ilvl w:val="3"/>
          <w:numId w:val="1"/>
        </w:numPr>
        <w:rPr/>
      </w:pPr>
      <w:bookmarkStart w:id="388" w:name="__RefHeading___Toc7292088_3224264995"/>
      <w:bookmarkStart w:id="389" w:name="_Toc160"/>
      <w:bookmarkEnd w:id="388"/>
      <w:r>
        <w:rPr>
          <w:rtl w:val="true"/>
        </w:rPr>
        <w:t>قرائت</w:t>
      </w:r>
      <w:r>
        <w:rPr>
          <w:rtl w:val="true"/>
        </w:rPr>
        <w:t>:</w:t>
      </w:r>
      <w:bookmarkEnd w:id="389"/>
    </w:p>
    <w:p>
      <w:pPr>
        <w:pStyle w:val="BookText"/>
        <w:rPr/>
      </w:pPr>
      <w:r>
        <w:rPr>
          <w:rFonts w:ascii="IRNazanin" w:hAnsi="IRNazanin" w:eastAsia="IRNazanin"/>
          <w:color w:val="111111"/>
          <w:sz w:val="28"/>
          <w:sz w:val="28"/>
          <w:szCs w:val="28"/>
          <w:rtl w:val="true"/>
          <w:lang w:bidi="fa-IR"/>
        </w:rPr>
        <w:t>اتوه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حفص و خلف به همزه و فتح تاء و دیگران به الف و ضم تاء خوانده‌اند و بنا بر این اسم فاعل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بصریان بجز سهل و ابن کثیر و حماد و اعشی و برجمی به تاء و دیگران به یاء خوانده‌اند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فزع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تنوین داده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نصب خوانده‌اند</w:t>
      </w:r>
      <w:r>
        <w:rPr>
          <w:rFonts w:eastAsia="IRNazanin" w:cs="IRNazanin"/>
          <w:color w:val="111111"/>
          <w:sz w:val="28"/>
          <w:szCs w:val="28"/>
          <w:rtl w:val="true"/>
          <w:lang w:bidi="fa-IR"/>
        </w:rPr>
        <w:t>.</w:t>
      </w:r>
      <w:bookmarkStart w:id="390" w:name="pg13085_165537"/>
    </w:p>
    <w:p>
      <w:pPr>
        <w:pStyle w:val="BookText"/>
        <w:rPr/>
      </w:pPr>
      <w:bookmarkEnd w:id="390"/>
      <w:r>
        <w:rPr>
          <w:rFonts w:ascii="IRNazanin" w:hAnsi="IRNazanin" w:eastAsia="IRNazanin"/>
          <w:color w:val="111111"/>
          <w:sz w:val="28"/>
          <w:sz w:val="28"/>
          <w:szCs w:val="28"/>
          <w:rtl w:val="true"/>
          <w:lang w:bidi="fa-IR"/>
        </w:rPr>
        <w:t>اهل مدینه بجز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بدون تنوین خوانده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نصب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ابن عامر و ابو عمرو و نافع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اضافه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بجر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ابن عامر و حفص و یعقوب به تاء و دیگران به یاء خوانده‌اند</w:t>
      </w:r>
      <w:r>
        <w:rPr>
          <w:rFonts w:eastAsia="IRNazanin" w:cs="IRNazanin"/>
          <w:color w:val="111111"/>
          <w:sz w:val="28"/>
          <w:szCs w:val="28"/>
          <w:rtl w:val="true"/>
          <w:lang w:bidi="fa-IR"/>
        </w:rPr>
        <w:t>.</w:t>
      </w:r>
    </w:p>
    <w:p>
      <w:pPr>
        <w:pStyle w:val="Heading4"/>
        <w:numPr>
          <w:ilvl w:val="3"/>
          <w:numId w:val="1"/>
        </w:numPr>
        <w:rPr/>
      </w:pPr>
      <w:bookmarkStart w:id="391" w:name="__RefHeading___Toc7292090_3224264995"/>
      <w:bookmarkStart w:id="392" w:name="_Toc161"/>
      <w:bookmarkEnd w:id="391"/>
      <w:r>
        <w:rPr>
          <w:rtl w:val="true"/>
        </w:rPr>
        <w:t>اعراب</w:t>
      </w:r>
      <w:r>
        <w:rPr>
          <w:rtl w:val="true"/>
        </w:rPr>
        <w:t>:</w:t>
      </w:r>
      <w:bookmarkEnd w:id="392"/>
    </w:p>
    <w:p>
      <w:pPr>
        <w:pStyle w:val="BookText"/>
        <w:rPr/>
      </w:pPr>
      <w:r>
        <w:rPr>
          <w:rFonts w:ascii="IRNazanin" w:hAnsi="IRNazanin" w:eastAsia="IRNazanin"/>
          <w:color w:val="111111"/>
          <w:sz w:val="28"/>
          <w:sz w:val="28"/>
          <w:szCs w:val="28"/>
          <w:rtl w:val="true"/>
          <w:lang w:bidi="fa-IR"/>
        </w:rPr>
        <w:t>مبصرا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ابصاریا نشان دهندۀ اشیاء است</w:t>
      </w:r>
      <w:r>
        <w:rPr>
          <w:rFonts w:eastAsia="IRNazanin" w:cs="IRNazanin"/>
          <w:color w:val="111111"/>
          <w:sz w:val="28"/>
          <w:szCs w:val="28"/>
          <w:rtl w:val="true"/>
          <w:lang w:bidi="fa-IR"/>
        </w:rPr>
        <w:t>.</w:t>
      </w:r>
    </w:p>
    <w:p>
      <w:pPr>
        <w:pStyle w:val="Heading4"/>
        <w:numPr>
          <w:ilvl w:val="3"/>
          <w:numId w:val="1"/>
        </w:numPr>
        <w:rPr/>
      </w:pPr>
      <w:bookmarkStart w:id="393" w:name="__RefHeading___Toc7292092_3224264995"/>
      <w:bookmarkStart w:id="394" w:name="_Toc162"/>
      <w:bookmarkEnd w:id="393"/>
      <w:r>
        <w:rPr>
          <w:rtl w:val="true"/>
        </w:rPr>
        <w:t>مقصود</w:t>
      </w:r>
      <w:r>
        <w:rPr>
          <w:rtl w:val="true"/>
        </w:rPr>
        <w:t>:</w:t>
      </w:r>
      <w:bookmarkEnd w:id="394"/>
    </w:p>
    <w:p>
      <w:pPr>
        <w:pStyle w:val="BookText"/>
        <w:rPr/>
      </w:pPr>
      <w:r>
        <w:rPr>
          <w:rFonts w:ascii="IRNazanin" w:hAnsi="IRNazanin" w:eastAsia="IRNazanin"/>
          <w:color w:val="111111"/>
          <w:sz w:val="28"/>
          <w:sz w:val="28"/>
          <w:szCs w:val="28"/>
          <w:rtl w:val="true"/>
          <w:lang w:bidi="fa-IR"/>
        </w:rPr>
        <w:t>اکنون خداوند در بارۀ قدرت خویش بر زنده کردن مردگان و بمنظور استدلال در برابر کافران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یَرَوْا أَنّٰا جَعَلْنَا اللَّیْلَ لِیَسْکُنُوا فِیهِ وَ النَّهٰارَ مُبْصِراً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ندیدند که ما شب را آفریدیم تا از خستگی کارهای روزانه استراحت کنند و روز را آفریدیم تا جلو خود را ببینند و بتوانند برفت و آمد و کار و کوشش 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لِقَوْمٍ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 برای مردمی که ایمان دارند دلالت‌هایی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چنین کاری کرده است،معلوم میشود بر کارهای خود قادر است و کارهای او به اختیار و ارادۀ خودش صورت میگیرد و به طبیعت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یُنْفَخُ فِی الصُّورِ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 آن روز که اسرافیل به امر خداوند در صور میدمد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روزی است که آنها کیفر ظلم خود را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منظور این باشد که در نشئۀ دوم نفخ 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معنی صور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صورتهای خلق است که دمیده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روح در قالب‌ها دمیده می‌شود و مردگان مبعوث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چیزی شبیه بوق است که در آن دمیده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نیز همین معنی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فَفَزِعَ مَنْ فِی السَّمٰاوٰاتِ وَ مَنْ فِی الْأَرْضِ</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آنهایی که در آسمانها و</w:t>
      </w:r>
    </w:p>
    <w:p>
      <w:pPr>
        <w:pStyle w:val="BookText"/>
        <w:rPr/>
      </w:pPr>
      <w:r>
        <w:rPr>
          <w:rFonts w:ascii="IRNazanin" w:hAnsi="IRNazanin" w:eastAsia="IRNazanin"/>
          <w:color w:val="111111"/>
          <w:sz w:val="28"/>
          <w:sz w:val="28"/>
          <w:szCs w:val="28"/>
          <w:rtl w:val="true"/>
          <w:lang w:bidi="fa-IR"/>
        </w:rPr>
        <w:t>زمینند از شدت ترس میمیرند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این معنی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فَصَعِقَ مَنْ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هوش می‌روند کسانی که در آسمانها و زمینند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سه بار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نفخ ترس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نفخ بیهوشی و مرگ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قیام در پیشگاه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شٰاءَ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فرشتگان فزع و مرگ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قلب آنها را استوار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جبرئیل و اسرافیل و میکائیل و عزرائیل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شهداء است که در آن روز ترسی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همین معنی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أَتَوْهُ دٰاخِرِینَ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همگان با ذلت و خواری وارد محشر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 الْجِبٰالَ تَحْسَبُهٰا جٰامِدَةً وَ هِیَ تَمُرُّ مَرَّ السَّحٰابِ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را می‌بینی و آنها را بی‌حرکت می‌پنداری،حال آنکه به تندی ابرها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زیر هم در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عن مثل الطود تحسب انهم</w:t>
      </w:r>
    </w:p>
    <w:p>
      <w:pPr>
        <w:pStyle w:val="BookText"/>
        <w:rPr/>
      </w:pPr>
      <w:r>
        <w:rPr>
          <w:rFonts w:ascii="IRNazanin" w:hAnsi="IRNazanin" w:eastAsia="IRNazanin"/>
          <w:color w:val="111111"/>
          <w:sz w:val="28"/>
          <w:sz w:val="28"/>
          <w:szCs w:val="28"/>
          <w:rtl w:val="true"/>
          <w:lang w:bidi="fa-IR"/>
        </w:rPr>
        <w:t>وقوف لحاج و الرکاب تهملج</w:t>
      </w:r>
    </w:p>
    <w:p>
      <w:pPr>
        <w:pStyle w:val="BookText"/>
        <w:rPr/>
      </w:pPr>
      <w:r>
        <w:rPr>
          <w:rFonts w:ascii="IRNazanin" w:hAnsi="IRNazanin" w:eastAsia="IRNazanin"/>
          <w:color w:val="111111"/>
          <w:sz w:val="28"/>
          <w:sz w:val="28"/>
          <w:szCs w:val="28"/>
          <w:rtl w:val="true"/>
          <w:lang w:bidi="fa-IR"/>
        </w:rPr>
        <w:t>لشکری عظیم همچون کوه که گمان می‌کنی برای مقاصدی ایستاده‌اند و حال آنکه با سرعت در حرکتند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 نیز در حرکتند ولی همانطوری که لشکر عظیم که ابتدا و انتهای آن ناپیداست،بی حرکت به نظر می‌رسد و ابرهای وسیع و گسترده که چون ابتدا و انتهای آنها را نمی‌بینیم،بی حرکت می‌پنداریم،کوه‌ها را هم بی‌حرکت تصور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هیچیک از آنها بی‌حرکت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مربوط به هنگامی است که کوه‌ها بر اثر زلزلۀ قیامت از جای کنده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تَکُونُ الْجِبٰالُ کَالْعِهْنِ الْمَنْفُوشِ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کوه‌ها همچون پشم زده،نرم و بی‌ثبات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صُنْعَ اللّٰهِ الَّذِی أَتْقَنَ کُلَّ شَیْءٍ</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آفرینش خدا که هر چیزی را متقن و محکم و منظم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چیزی را به نیکی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خَبِیرٌ بِمٰا تَفْعَلُونَ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معصیت دشمنان و طاعت دوستان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بیان جزای اعمال نیکان و بدان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 بِالْحَسَنَةِ فَلَهُ خَیْرٌ مِنْهٰا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کارهای خود را به یگانه پرستی و اخلاص آرایش بخشند،خیر و فایدۀ آن را در آخرت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آخرت پاداش و ایمنی از کیفر به آنها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عکرمه و ابن جریح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در اینجا اسم است و نظر به اینکه حسنه بمعنی ایمان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هیچ چیزی بهتر از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نخعی قسم میخورد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این مذاق تفسیری معنی آیه همان است که در بالا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گروهی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صفت تفضیل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مقصود این است که هر کس عمل پسندیده‌ای انجام دهد،ده برابر به او پاداش داده می‌شود و پاداش او بهتر از عمل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از این لحاظ بهتر است که فعل خداست ولی حسنه فعل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خیر،رضوان و خشنودی خداست و معلوم است که رضوان خدا بزرگتر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رِضْوٰانٌ مِنَ اللّٰهِ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جٰاءَ بِالسَّیِّئَةِ فَکُبَّتْ وُجُوهُهُمْ فِی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مفسرین و همچنین ابن عباس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هر که مرتکب کفر و شرک شود،به صورت در آتش می‌افتد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تُجْزَوْنَ إِلاّٰ مٰا کُنْتُمْ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گفته شد،کیفر اعمال شماست و ظلمی به شما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ابو عبد اللّٰه جدلی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گردید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میخواهی در بارۀ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 خبر دهم؟عرض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آری فدایت شوم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حسنه،دوستی ما اهل بیت و سیئه دشمنی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علی،اگر افراد امت من روزه بگیرند تا مثل میخ باریک شوند و نماز بخوانند تا کمرشان خمیده شود و دشمن تو باشند،خداوند آنها را در جهنم سرنگون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پیامبر خود دستور میدهد که به آنها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أُمِرْتُ أَنْ أَعْبُدَ رَبَّ هٰذِهِ الْبَلْدَةِ الَّذِی حَرَّمَهٰا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مأموریت من این است که خدای شهر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پرستش کنم که حرم امن است و چیزهایی که در جاهای دیگر حلال است،در اینجا حرام است از قبیل شکار کردن و جنگ کردن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کُلُّ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مالک همۀ چیزهاست و هر چه بخواهد حلال و هر چه بخواهد حرام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أُمِرْتُ أَنْ أَکُونَ مِنَ الْمُسْلِمِینَ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مأمورم که خدا را به یگانگی و اخلاص پرستش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أَتْلُوَا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مردم مکه قرآن بخوانم و شما را به اجرای دستورات آن دعوت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اهْتَدیٰ فَإِنَّمٰا یَهْتَدِی لِنَفْسِهِ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حق و عمل به حق هدایت شود، برای خودش هدایت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پاداش آن به خودش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ضَلَّ فَقُلْ إِنَّمٰا أَنَا مِنَ الْمُنْذِرِینَ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به حق هدایت نشود و عمل حق انجام ندهد،باو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کسانی هستم که مردم را به کیفر معصیت می‌ترسانند و آنها را دعوت به طاعت می‌کنند و قادر نیستم که کسی را بر ایمان و دین مجبور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الْحَمْدُ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بمنظور اعتراف به نعمتهای خداوند که ترا به رسالت برگزیده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ذات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سَیُرِیکُمْ آیٰاتِهِ فَتَعْرِفُونَهٰا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آیات خود را به شما نشان می‌دهد و خواهید دانست که آنچه در عالم دنیا به شما گفته شده،حق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همین دنیا عذاب خود را در جنگ بدر به شما نشان</w:t>
      </w:r>
      <w:bookmarkStart w:id="395" w:name="pg13085_165541"/>
    </w:p>
    <w:p>
      <w:pPr>
        <w:pStyle w:val="BookText"/>
        <w:rPr/>
      </w:pPr>
      <w:bookmarkEnd w:id="395"/>
      <w:r>
        <w:rPr>
          <w:rFonts w:ascii="IRNazanin" w:hAnsi="IRNazanin" w:eastAsia="IRNazanin"/>
          <w:color w:val="111111"/>
          <w:sz w:val="28"/>
          <w:sz w:val="28"/>
          <w:szCs w:val="28"/>
          <w:rtl w:val="true"/>
          <w:lang w:bidi="fa-IR"/>
        </w:rPr>
        <w:t>میدهد تا به رأی العین مشاهده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شما را گرفتار عذاب آخرت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رَبُّکَ بِغٰافِلٍ عَمّٰا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هیچیک از اعمال شما غافل نیست و بنا بر این کیفر شما را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تأخیر کیفر شما بخاطر حکمت و مصلحت است</w:t>
      </w:r>
      <w:r>
        <w:rPr>
          <w:rFonts w:eastAsia="IRNazanin" w:cs="IRNazanin"/>
          <w:color w:val="111111"/>
          <w:sz w:val="28"/>
          <w:szCs w:val="28"/>
          <w:rtl w:val="true"/>
          <w:lang w:bidi="fa-IR"/>
        </w:rPr>
        <w:t>.</w:t>
      </w:r>
    </w:p>
    <w:p>
      <w:pPr>
        <w:pStyle w:val="Heading4"/>
        <w:numPr>
          <w:ilvl w:val="3"/>
          <w:numId w:val="1"/>
        </w:numPr>
        <w:rPr/>
      </w:pPr>
      <w:bookmarkStart w:id="396" w:name="__RefHeading___Toc7292094_3224264995"/>
      <w:bookmarkStart w:id="397" w:name="_Toc163"/>
      <w:bookmarkEnd w:id="396"/>
      <w:r>
        <w:rPr>
          <w:rtl w:val="true"/>
        </w:rPr>
        <w:t>نظم آیات</w:t>
      </w:r>
      <w:r>
        <w:rPr>
          <w:rtl w:val="true"/>
        </w:rPr>
        <w:t>:</w:t>
      </w:r>
      <w:bookmarkEnd w:id="39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اتصال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أُمِرْتُ أَنْ 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سابق این است که چون قبلا بیان شد که ایمنی از خطرات قیامت مخصوص مؤمن نیکوکار است گویا کسی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چیست و عبادت کدام است؟از اینرو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أُمِرْتُ</w:t>
      </w:r>
      <w:r>
        <w:rPr>
          <w:rFonts w:eastAsia="IRNazanin" w:cs="IRNazanin"/>
          <w:color w:val="111111"/>
          <w:sz w:val="28"/>
          <w:szCs w:val="28"/>
          <w:rtl w:val="true"/>
          <w:lang w:bidi="fa-IR"/>
        </w:rPr>
        <w:t>...»</w:t>
      </w:r>
      <w:bookmarkStart w:id="398" w:name="pg13085_165542"/>
    </w:p>
    <w:p>
      <w:pPr>
        <w:pStyle w:val="Heading2"/>
        <w:numPr>
          <w:ilvl w:val="1"/>
          <w:numId w:val="1"/>
        </w:numPr>
        <w:rPr/>
      </w:pPr>
      <w:bookmarkStart w:id="399" w:name="__RefHeading___Toc7292096_3224264995"/>
      <w:bookmarkStart w:id="400" w:name="_Toc164"/>
      <w:bookmarkEnd w:id="398"/>
      <w:bookmarkEnd w:id="399"/>
      <w:r>
        <w:rPr>
          <w:rtl w:val="true"/>
        </w:rPr>
        <w:t>سورۀ قصص</w:t>
      </w:r>
      <w:bookmarkEnd w:id="400"/>
    </w:p>
    <w:p>
      <w:pPr>
        <w:pStyle w:val="Heading3"/>
        <w:numPr>
          <w:ilvl w:val="2"/>
          <w:numId w:val="1"/>
        </w:numPr>
        <w:rPr/>
      </w:pPr>
      <w:bookmarkStart w:id="401" w:name="__RefHeading___Toc7292098_3224264995"/>
      <w:bookmarkStart w:id="402" w:name="_Toc165"/>
      <w:bookmarkEnd w:id="401"/>
      <w:r>
        <w:rPr>
          <w:rtl w:val="true"/>
        </w:rPr>
        <w:t>اشاره</w:t>
      </w:r>
      <w:bookmarkEnd w:id="402"/>
    </w:p>
    <w:p>
      <w:pPr>
        <w:pStyle w:val="Heading3"/>
        <w:numPr>
          <w:ilvl w:val="2"/>
          <w:numId w:val="1"/>
        </w:numPr>
        <w:rPr/>
      </w:pPr>
      <w:bookmarkStart w:id="403" w:name="__RefHeading___Toc7292100_3224264995"/>
      <w:bookmarkStart w:id="404" w:name="_Toc166"/>
      <w:bookmarkEnd w:id="403"/>
      <w:r>
        <w:rPr>
          <w:rtl w:val="true"/>
        </w:rPr>
        <w:t>تعداد آیات</w:t>
      </w:r>
      <w:r>
        <w:rPr>
          <w:rtl w:val="true"/>
        </w:rPr>
        <w:t>:</w:t>
      </w:r>
      <w:bookmarkEnd w:id="404"/>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 طسم را یک آیۀ مستقل میدانند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Heading3"/>
        <w:numPr>
          <w:ilvl w:val="2"/>
          <w:numId w:val="1"/>
        </w:numPr>
        <w:rPr/>
      </w:pPr>
      <w:bookmarkStart w:id="405" w:name="__RefHeading___Toc7292102_3224264995"/>
      <w:bookmarkStart w:id="406" w:name="_Toc167"/>
      <w:bookmarkEnd w:id="405"/>
      <w:r>
        <w:rPr>
          <w:rtl w:val="true"/>
        </w:rPr>
        <w:t>فضیلت سوره</w:t>
      </w:r>
      <w:r>
        <w:rPr>
          <w:rtl w:val="true"/>
        </w:rPr>
        <w:t>:</w:t>
      </w:r>
      <w:bookmarkEnd w:id="406"/>
    </w:p>
    <w:p>
      <w:pPr>
        <w:pStyle w:val="BookText"/>
        <w:rPr/>
      </w:pPr>
      <w:r>
        <w:rPr>
          <w:rFonts w:ascii="IRNazanin" w:hAnsi="IRNazanin" w:eastAsia="IRNazanin"/>
          <w:color w:val="111111"/>
          <w:sz w:val="28"/>
          <w:sz w:val="28"/>
          <w:szCs w:val="28"/>
          <w:rtl w:val="true"/>
          <w:lang w:bidi="fa-IR"/>
        </w:rPr>
        <w:t>ابی بن کعب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هر که سورۀ قصص را بخواند ده حسنه بعدد کسانی که موسی را تصدیق و تکذیب کردند به او داده میشود و فرشته‌ای در آسمان و زمین نمیماند مگر اینکه برای او شهادت میدهند که او براستی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تباه میشود جز ذات خداوند</w:t>
      </w:r>
      <w:r>
        <w:rPr>
          <w:rFonts w:eastAsia="IRNazanin" w:cs="IRNazanin"/>
          <w:color w:val="111111"/>
          <w:sz w:val="28"/>
          <w:szCs w:val="28"/>
          <w:rtl w:val="true"/>
          <w:lang w:bidi="fa-IR"/>
        </w:rPr>
        <w:t>.</w:t>
      </w:r>
    </w:p>
    <w:p>
      <w:pPr>
        <w:pStyle w:val="Heading3"/>
        <w:numPr>
          <w:ilvl w:val="2"/>
          <w:numId w:val="1"/>
        </w:numPr>
        <w:rPr/>
      </w:pPr>
      <w:bookmarkStart w:id="407" w:name="__RefHeading___Toc7292104_3224264995"/>
      <w:bookmarkStart w:id="408" w:name="_Toc168"/>
      <w:bookmarkEnd w:id="407"/>
      <w:r>
        <w:rPr>
          <w:rtl w:val="true"/>
        </w:rPr>
        <w:t>تفسیر سوره</w:t>
      </w:r>
      <w:r>
        <w:rPr>
          <w:rtl w:val="true"/>
        </w:rPr>
        <w:t>:</w:t>
      </w:r>
      <w:bookmarkEnd w:id="40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اینکه در خاتمۀ سورۀ نمل در بارۀ تلاوت قرآن سخن گفت،در این سوره بیان می‌کند که از داستان موسی و فرعون برای مردم میخواند</w:t>
      </w:r>
      <w:r>
        <w:rPr>
          <w:rFonts w:eastAsia="IRNazanin" w:cs="IRNazanin"/>
          <w:color w:val="111111"/>
          <w:sz w:val="28"/>
          <w:szCs w:val="28"/>
          <w:rtl w:val="true"/>
          <w:lang w:bidi="fa-IR"/>
        </w:rPr>
        <w:t>.</w:t>
      </w:r>
      <w:bookmarkStart w:id="409" w:name="pg13085_165543"/>
    </w:p>
    <w:p>
      <w:pPr>
        <w:pStyle w:val="Heading3"/>
        <w:numPr>
          <w:ilvl w:val="2"/>
          <w:numId w:val="1"/>
        </w:numPr>
        <w:rPr/>
      </w:pPr>
      <w:bookmarkStart w:id="410" w:name="__RefHeading___Toc7292106_3224264995"/>
      <w:bookmarkStart w:id="411" w:name="_Toc169"/>
      <w:bookmarkEnd w:id="409"/>
      <w:bookmarkEnd w:id="410"/>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1</w:t>
      </w:r>
      <w:r>
        <w:rPr>
          <w:rtl w:val="true"/>
        </w:rPr>
        <w:t xml:space="preserve"> </w:t>
      </w:r>
      <w:r>
        <w:rPr>
          <w:rtl w:val="true"/>
        </w:rPr>
        <w:t xml:space="preserve">تا </w:t>
      </w:r>
      <w:r>
        <w:rPr/>
        <w:t>6</w:t>
      </w:r>
      <w:r>
        <w:rPr>
          <w:rtl w:val="true"/>
        </w:rPr>
        <w:t>]</w:t>
      </w:r>
      <w:bookmarkEnd w:id="411"/>
    </w:p>
    <w:p>
      <w:pPr>
        <w:pStyle w:val="Heading4"/>
        <w:numPr>
          <w:ilvl w:val="3"/>
          <w:numId w:val="1"/>
        </w:numPr>
        <w:rPr/>
      </w:pPr>
      <w:bookmarkStart w:id="412" w:name="__RefHeading___Toc7292108_3224264995"/>
      <w:bookmarkStart w:id="413" w:name="_Toc170"/>
      <w:bookmarkEnd w:id="412"/>
      <w:r>
        <w:rPr>
          <w:rtl w:val="true"/>
        </w:rPr>
        <w:t>اشاره</w:t>
      </w:r>
      <w:bookmarkEnd w:id="413"/>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نَتْلُوا عَلَیْکَ مِنْ نَبَإِ مُوسیٰ وَ فِرْعَوْنَ بِالْحَقِّ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فِی اَلْأَرْضِ وَ جَعَلَ أَهْلَهٰا شِیَعاً یَسْتَضْعِفُ طٰائِفَةً مِنْهُمْ یُذَبِّحُ أَبْنٰاءَهُمْ وَ یَسْتَحْیِی نِسٰاءَهُمْ إِنَّهُ کٰانَ مِنَ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وَ نُرِیَ فِرْعَوْنَ وَ هٰامٰانَ وَ جُنُودَهُمٰا مِنْهُمْ مٰا کٰانُوا یَحْذَرُونَ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7292110_3224264995"/>
      <w:bookmarkStart w:id="415" w:name="_Toc171"/>
      <w:bookmarkEnd w:id="414"/>
      <w:r>
        <w:rPr>
          <w:rtl w:val="true"/>
        </w:rPr>
        <w:t>ترجمه</w:t>
      </w:r>
      <w:r>
        <w:rPr>
          <w:rtl w:val="true"/>
        </w:rPr>
        <w:t>:</w:t>
      </w:r>
      <w:bookmarkEnd w:id="41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بنام خدای رحمان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آیات 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داستان موسی و فرعون به حق برای مردمی که ایمان دارند،بر تو تلاوت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بر روی زمین برتری</w:t>
      </w:r>
      <w:bookmarkStart w:id="416" w:name="pg13085_165544"/>
    </w:p>
    <w:p>
      <w:pPr>
        <w:pStyle w:val="BookText"/>
        <w:rPr/>
      </w:pPr>
      <w:bookmarkEnd w:id="416"/>
      <w:r>
        <w:rPr>
          <w:rFonts w:ascii="IRNazanin" w:hAnsi="IRNazanin" w:eastAsia="IRNazanin"/>
          <w:color w:val="111111"/>
          <w:sz w:val="28"/>
          <w:sz w:val="28"/>
          <w:szCs w:val="28"/>
          <w:rtl w:val="true"/>
          <w:lang w:bidi="fa-IR"/>
        </w:rPr>
        <w:t>جست و مردمش را فرقه فرقه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آنها را ضعیف می‌شمرد،فرزندانشان را سر می‌برید و زنانشان را زنده می‌گذاشت و از تبهکاران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میخواهیم بر کسانی که ضعیف شمرده شدند منت گذاریم و آنها را پیشوا قرار دهیم و آنها را وارث گردانیم و آنها را در زمین قدرت بخشیم و بفرعون و هامان و لشکریانشان از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نشان دهیم آنچه را که از آن می‌ترسیدند</w:t>
      </w:r>
      <w:r>
        <w:rPr>
          <w:rFonts w:eastAsia="IRNazanin" w:cs="IRNazanin"/>
          <w:color w:val="111111"/>
          <w:sz w:val="28"/>
          <w:szCs w:val="28"/>
          <w:rtl w:val="true"/>
          <w:lang w:bidi="fa-IR"/>
        </w:rPr>
        <w:t>.</w:t>
      </w:r>
    </w:p>
    <w:p>
      <w:pPr>
        <w:pStyle w:val="Heading4"/>
        <w:numPr>
          <w:ilvl w:val="3"/>
          <w:numId w:val="1"/>
        </w:numPr>
        <w:rPr/>
      </w:pPr>
      <w:bookmarkStart w:id="417" w:name="__RefHeading___Toc7292112_3224264995"/>
      <w:bookmarkStart w:id="418" w:name="_Toc172"/>
      <w:bookmarkEnd w:id="417"/>
      <w:r>
        <w:rPr>
          <w:rtl w:val="true"/>
        </w:rPr>
        <w:t>قرائت</w:t>
      </w:r>
      <w:r>
        <w:rPr>
          <w:rtl w:val="true"/>
        </w:rPr>
        <w:t>:</w:t>
      </w:r>
      <w:bookmarkEnd w:id="418"/>
    </w:p>
    <w:p>
      <w:pPr>
        <w:pStyle w:val="BookText"/>
        <w:rPr/>
      </w:pPr>
      <w:r>
        <w:rPr>
          <w:rFonts w:ascii="IRNazanin" w:hAnsi="IRNazanin" w:eastAsia="IRNazanin"/>
          <w:color w:val="111111"/>
          <w:sz w:val="28"/>
          <w:sz w:val="28"/>
          <w:szCs w:val="28"/>
          <w:rtl w:val="true"/>
          <w:lang w:bidi="fa-IR"/>
        </w:rPr>
        <w:t>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بجز عاصم این فعل را بصورت ثلاثی مجرد و مغایب خوانده و ما بعد آن را رفع داده‌اند</w:t>
      </w:r>
      <w:r>
        <w:rPr>
          <w:rFonts w:eastAsia="IRNazanin" w:cs="IRNazanin"/>
          <w:color w:val="111111"/>
          <w:sz w:val="28"/>
          <w:szCs w:val="28"/>
          <w:rtl w:val="true"/>
          <w:lang w:bidi="fa-IR"/>
        </w:rPr>
        <w:t>.</w:t>
      </w:r>
    </w:p>
    <w:p>
      <w:pPr>
        <w:pStyle w:val="Heading4"/>
        <w:numPr>
          <w:ilvl w:val="3"/>
          <w:numId w:val="1"/>
        </w:numPr>
        <w:rPr/>
      </w:pPr>
      <w:bookmarkStart w:id="419" w:name="__RefHeading___Toc7292114_3224264995"/>
      <w:bookmarkStart w:id="420" w:name="_Toc173"/>
      <w:bookmarkEnd w:id="419"/>
      <w:r>
        <w:rPr>
          <w:rtl w:val="true"/>
        </w:rPr>
        <w:t>لغت</w:t>
      </w:r>
      <w:r>
        <w:rPr>
          <w:rtl w:val="true"/>
        </w:rPr>
        <w:t>:</w:t>
      </w:r>
      <w:bookmarkEnd w:id="420"/>
    </w:p>
    <w:p>
      <w:pPr>
        <w:pStyle w:val="BookText"/>
        <w:rPr/>
      </w:pP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بزرگ 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 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وسائل انجام فعل</w:t>
      </w:r>
    </w:p>
    <w:p>
      <w:pPr>
        <w:pStyle w:val="Heading4"/>
        <w:numPr>
          <w:ilvl w:val="3"/>
          <w:numId w:val="1"/>
        </w:numPr>
        <w:rPr/>
      </w:pPr>
      <w:bookmarkStart w:id="421" w:name="__RefHeading___Toc7292116_3224264995"/>
      <w:bookmarkStart w:id="422" w:name="_Toc174"/>
      <w:bookmarkEnd w:id="421"/>
      <w:r>
        <w:rPr>
          <w:rtl w:val="true"/>
        </w:rPr>
        <w:t>اعراب</w:t>
      </w:r>
      <w:r>
        <w:rPr>
          <w:rtl w:val="true"/>
        </w:rPr>
        <w:t>:</w:t>
      </w:r>
      <w:bookmarkEnd w:id="422"/>
    </w:p>
    <w:p>
      <w:pPr>
        <w:pStyle w:val="BookText"/>
        <w:rPr/>
      </w:pP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یا صفت مصدر محذوف یستضعف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بعد از حال است</w:t>
      </w:r>
      <w:r>
        <w:rPr>
          <w:rFonts w:eastAsia="IRNazanin" w:cs="IRNazanin"/>
          <w:color w:val="111111"/>
          <w:sz w:val="28"/>
          <w:szCs w:val="28"/>
          <w:rtl w:val="true"/>
          <w:lang w:bidi="fa-IR"/>
        </w:rPr>
        <w:t>.</w:t>
      </w:r>
    </w:p>
    <w:p>
      <w:pPr>
        <w:pStyle w:val="Heading4"/>
        <w:numPr>
          <w:ilvl w:val="3"/>
          <w:numId w:val="1"/>
        </w:numPr>
        <w:rPr/>
      </w:pPr>
      <w:bookmarkStart w:id="423" w:name="__RefHeading___Toc7292118_3224264995"/>
      <w:bookmarkStart w:id="424" w:name="_Toc175"/>
      <w:bookmarkEnd w:id="423"/>
      <w:r>
        <w:rPr>
          <w:rtl w:val="true"/>
        </w:rPr>
        <w:t>مقصود</w:t>
      </w:r>
      <w:r>
        <w:rPr>
          <w:rtl w:val="true"/>
        </w:rPr>
        <w:t>:</w:t>
      </w:r>
      <w:bookmarkEnd w:id="424"/>
    </w:p>
    <w:p>
      <w:pPr>
        <w:pStyle w:val="BookText"/>
        <w:rPr/>
      </w:pPr>
      <w:r>
        <w:rPr>
          <w:rFonts w:ascii="Amiri" w:hAnsi="Amiri" w:eastAsia="Amiri" w:cs="Amiri"/>
          <w:color w:val="111111"/>
          <w:sz w:val="28"/>
          <w:sz w:val="28"/>
          <w:szCs w:val="28"/>
          <w:rtl w:val="true"/>
          <w:lang w:bidi="ar-SA"/>
        </w:rPr>
        <w:t>طسم تِلْکَ آیٰاتُ الْکِتٰابِ الْمُبِینِ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آیات کتاب مبین که راه رشد را از گمراهی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خودش ظاهر و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نَتْلُوا عَلَیْکَ مِنْ نَبَإِ مُوسیٰ وَ فِرْعَوْنَ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اخبار موسی و فرعون را بصدق و حقیقت بر تو تلاوت میکنیم تا مردمی که خدا و کتابش را تصدیق دارند بهره‌مند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فِرْعَوْنَ عَلاٰ فِی الْأَرْضِ</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در کشور مصر تکبر و ستم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بمعنی ستم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یُرِیدُونَ عُلُوًّا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روی زمین ستم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أَهْلَهٰا شِیَعاً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آن را گروه بندی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و قبطیان فرق میگذاشت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 اول را دچار ذلت و بردگی کرده و بکارهای سخت وامیداشت و دستۀ دوم را اکرام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بنی اسرائیل را برای اینکه بهتر بتواند آنها را بخدمت وادارد و رام کند،گروه بندی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یَسْتَضْعِفُ طٰائِفَةً مِنْهُمْ یُذَبِّحُ أَبْنٰاءَهُمْ وَ یَسْتَحْیِی نِسٰاءَهُمْ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یعنی بنی اسرائیل را ضعیف ساخته،پسرانشان را سر می‌برید و دخترانشان را زنده می‌گذاشت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کاهنان به او گفته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بنی اسرائیل پسری تولد می‌شود که سبب زوال ملک تو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در خواب دید که آتشی از بیت المقدس آمد و خانه‌های مصر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قبطیان را سوزانید و بنی اسرائیل را رها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دانش تعبیر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سرزمین مردی بر میخیزد که هلاک مصر بدست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مِنَ الْمُفْسِدِینَ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مرد مفسدی بود که بیگناهان را میکشت و معصیت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نُرِیدُ أَنْ نَمُنَّ عَلَی الَّذِینَ اسْتُضْعِفُوا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اراده کرده بود که بنی اسرائیل را براندازد و ارادۀ ما این بود که بر آنها که ضعیف شده بودند منت گذاریم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نَجْعَلَهُمْ أَئِمَّةً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پیشوایان خیر و رهبران حقیقت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آنها ملک و سلطنت بخشیم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هم در نتیجه با قول اول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کسانی که خداوند به آنها ملک و قدرت بخشد،البته پیشوایان خیر و حقیقت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کسانی که بر مسند قدرت و حکومت،بمردم ستم روا دارند،حکومتشان نه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آتَیْنٰا آلَ إِبْرٰاهِیمَ الْکِتٰابَ وَ الْحِکْمَةَ وَ آتَیْنٰاهُمْ مُلْکاً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به خاندان ابراهیم کتاب و حکمت دادیم و ملکی عظیم به آنها بخشیدیم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 و حکومتی که از جانب خداست واجب الاطاعة است و بنا بر این امامان و جانشینان</w:t>
      </w:r>
    </w:p>
    <w:p>
      <w:pPr>
        <w:pStyle w:val="BookText"/>
        <w:rPr/>
      </w:pPr>
      <w:r>
        <w:rPr>
          <w:rFonts w:ascii="IRNazanin" w:hAnsi="IRNazanin" w:eastAsia="IRNazanin"/>
          <w:color w:val="111111"/>
          <w:sz w:val="28"/>
          <w:sz w:val="28"/>
          <w:szCs w:val="28"/>
          <w:rtl w:val="true"/>
          <w:lang w:bidi="fa-IR"/>
        </w:rPr>
        <w:t>پیامبر پادشاهان حقیقی هستند که در دین و دنیا مقدمند و وظیفۀ مردم است که پیرو آنها باشند و پا را جای پای ایشان بگذارند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نَجْعَلَهُمُ الْوٰارِثِینَ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مردم ضعیف را وارث دیار و اموال فرعون و قومش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صحیح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بخدایی که دانه را شکافت و مخلوقات را هستی بخشید که دنیا بعد از آنکه در مقابل ما چموشی و سرکشی کرده است همچون شتر بد خلق که بفرزند خود محبت می‌کند،بسوی ما روی می‌آورد و در برابر ما رام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همین آیه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است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بفرزندش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سوگند،این از همان کسانی است که خدا در باره‌شان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بخدایی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بشارت و انذار برگزید که نیکان خاندان ما و شیعیانشان بمنزلۀ موسی و پیروانش و دشمنان ما و طرفدارانشان بمنزلۀ فرعون و پیروانش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نُمَکِّنَ لَهُمْ فِی الْأَرْضِ</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ارادۀ ما این است که بنی اسرائیل را در سرزمین مصر قدرت بخشیم و همۀ امکانات را در اختیار ایشان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لطف را هم داخل در امکانات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زیرا در این صورت</w:t>
      </w:r>
    </w:p>
    <w:p>
      <w:pPr>
        <w:pStyle w:val="BookText"/>
        <w:rPr/>
      </w:pPr>
      <w:r>
        <w:rPr>
          <w:rFonts w:ascii="IRNazanin" w:hAnsi="IRNazanin" w:eastAsia="IRNazanin"/>
          <w:color w:val="111111"/>
          <w:sz w:val="28"/>
          <w:sz w:val="28"/>
          <w:szCs w:val="28"/>
          <w:rtl w:val="true"/>
          <w:lang w:bidi="fa-IR"/>
        </w:rPr>
        <w:t>کسی که از لطف بهره ندارد باید صاحب قدرت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 مورد بنی اسرائیل یکی از امکانات هم لطف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نُرِیَ فِرْعَوْنَ وَ هٰامٰانَ وَ جُنُودَهُمٰا مِنْهُمْ مٰا کٰانُوا یَحْذَرُونَ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و هامان و لشکریانشان همان چیزی را نشان میدهیم که از آن می‌ترسیدند یعنی زوال ملک فرعون بدست یکی از مردان اسرائیلی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 و مردی کوتاه و فربه بود و اول کسی بود که به موهای خود رنگ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هم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w:t>
      </w:r>
      <w:bookmarkStart w:id="425" w:name="pg13085_165548"/>
    </w:p>
    <w:p>
      <w:pPr>
        <w:pStyle w:val="Heading3"/>
        <w:numPr>
          <w:ilvl w:val="2"/>
          <w:numId w:val="1"/>
        </w:numPr>
        <w:rPr/>
      </w:pPr>
      <w:bookmarkStart w:id="426" w:name="__RefHeading___Toc7292120_3224264995"/>
      <w:bookmarkStart w:id="427" w:name="_Toc176"/>
      <w:bookmarkEnd w:id="425"/>
      <w:bookmarkEnd w:id="426"/>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7</w:t>
      </w:r>
      <w:r>
        <w:rPr>
          <w:rtl w:val="true"/>
        </w:rPr>
        <w:t xml:space="preserve"> </w:t>
      </w:r>
      <w:r>
        <w:rPr>
          <w:rtl w:val="true"/>
        </w:rPr>
        <w:t xml:space="preserve">تا </w:t>
      </w:r>
      <w:r>
        <w:rPr/>
        <w:t>10</w:t>
      </w:r>
      <w:r>
        <w:rPr>
          <w:rtl w:val="true"/>
        </w:rPr>
        <w:t>]</w:t>
      </w:r>
      <w:bookmarkEnd w:id="427"/>
    </w:p>
    <w:p>
      <w:pPr>
        <w:pStyle w:val="Heading4"/>
        <w:numPr>
          <w:ilvl w:val="3"/>
          <w:numId w:val="1"/>
        </w:numPr>
        <w:rPr/>
      </w:pPr>
      <w:bookmarkStart w:id="428" w:name="__RefHeading___Toc7292122_3224264995"/>
      <w:bookmarkStart w:id="429" w:name="_Toc177"/>
      <w:bookmarkEnd w:id="428"/>
      <w:r>
        <w:rPr>
          <w:rtl w:val="true"/>
        </w:rPr>
        <w:t>اشاره</w:t>
      </w:r>
      <w:bookmarkEnd w:id="429"/>
    </w:p>
    <w:p>
      <w:pPr>
        <w:pStyle w:val="BookText"/>
        <w:rPr/>
      </w:pPr>
      <w:r>
        <w:rPr>
          <w:rFonts w:ascii="Amiri" w:hAnsi="Amiri" w:eastAsia="Amiri" w:cs="Amiri"/>
          <w:color w:val="111111"/>
          <w:sz w:val="28"/>
          <w:sz w:val="28"/>
          <w:szCs w:val="28"/>
          <w:rtl w:val="true"/>
          <w:lang w:bidi="ar-SA"/>
        </w:rPr>
        <w:t xml:space="preserve">وَ أَوْحَیْنٰا إِلیٰ أُمِّ مُوسیٰ أَنْ أَرْضِعِیهِ فَإِذٰا خِفْتِ عَلَیْهِ فَأَلْقِیهِ فِی اَلْیَمِّ وَ لاٰ تَخٰافِی وَ لاٰ تَحْزَنِی إِنّٰا رَادُّوهُ إِلَیْکِ وَ جٰاعِلُوهُ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لِیَکُونَ لَهُمْ عَدُوًّا وَ حَزَناً إِنَّ فِرْعَوْنَ وَ هٰامٰانَ وَ جُنُودَهُمٰا کٰانُوا 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اِمْرَأَتُ فِرْعَوْنَ قُرَّتُ عَیْنٍ لِی وَ لَکَ لاٰ تَقْتُلُوهُ عَسیٰ أَنْ یَنْفَعَنٰا أَوْ نَتَّخِذَهُ وَلَداً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فُؤٰادُ أُمِّ مُوسیٰ فٰارِغاً إِنْ کٰادَتْ لَتُبْدِی بِهِ لَوْ لاٰ أَنْ رَبَطْنٰا عَلیٰ قَلْبِهٰا لِتَکُونَ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7292124_3224264995"/>
      <w:bookmarkStart w:id="431" w:name="_Toc178"/>
      <w:bookmarkEnd w:id="430"/>
      <w:r>
        <w:rPr>
          <w:rtl w:val="true"/>
        </w:rPr>
        <w:t>ترجمه</w:t>
      </w:r>
      <w:r>
        <w:rPr>
          <w:rtl w:val="true"/>
        </w:rPr>
        <w:t>:</w:t>
      </w:r>
      <w:bookmarkEnd w:id="431"/>
    </w:p>
    <w:p>
      <w:pPr>
        <w:pStyle w:val="BookText"/>
        <w:rPr/>
      </w:pPr>
      <w:r>
        <w:rPr>
          <w:rFonts w:ascii="IRNazanin" w:hAnsi="IRNazanin" w:eastAsia="IRNazanin"/>
          <w:color w:val="111111"/>
          <w:sz w:val="28"/>
          <w:sz w:val="28"/>
          <w:szCs w:val="28"/>
          <w:rtl w:val="true"/>
          <w:lang w:bidi="fa-IR"/>
        </w:rPr>
        <w:t>به مادر موسی وحی کردیم که موسی را شیر ده و چون بر او ترسیدی بدریایش بیفکن و نترس و غمگین مباش که او را بتو برگردانده،از پیامبرانش میگردانیم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فرعون او را گرفتند تا عاقبت دشمن و مایۀ غم آنها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هامان و سپاهیانشان از خطاکاران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چشم من و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bookmarkStart w:id="432" w:name="pg13085_165549"/>
    </w:p>
    <w:p>
      <w:pPr>
        <w:pStyle w:val="BookText"/>
        <w:rPr/>
      </w:pPr>
      <w:bookmarkEnd w:id="432"/>
      <w:r>
        <w:rPr>
          <w:rFonts w:ascii="IRNazanin" w:hAnsi="IRNazanin" w:eastAsia="IRNazanin"/>
          <w:color w:val="111111"/>
          <w:sz w:val="28"/>
          <w:sz w:val="28"/>
          <w:szCs w:val="28"/>
          <w:rtl w:val="true"/>
          <w:lang w:bidi="fa-IR"/>
        </w:rPr>
        <w:t>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ما را نفع بخشد یا او را بفرزندی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مادر موسی از همه چیز فارغ بود و نزدیک بود که اگر برای اینکه از مؤمنین باشد،صبر بر دلش نمی‌نهادیم،آشکارش سازد</w:t>
      </w:r>
      <w:r>
        <w:rPr>
          <w:rFonts w:eastAsia="IRNazanin" w:cs="IRNazanin"/>
          <w:color w:val="111111"/>
          <w:sz w:val="28"/>
          <w:szCs w:val="28"/>
          <w:rtl w:val="true"/>
          <w:lang w:bidi="fa-IR"/>
        </w:rPr>
        <w:t>.</w:t>
      </w:r>
    </w:p>
    <w:p>
      <w:pPr>
        <w:pStyle w:val="Heading4"/>
        <w:numPr>
          <w:ilvl w:val="3"/>
          <w:numId w:val="1"/>
        </w:numPr>
        <w:rPr/>
      </w:pPr>
      <w:bookmarkStart w:id="433" w:name="__RefHeading___Toc7292126_3224264995"/>
      <w:bookmarkStart w:id="434" w:name="_Toc179"/>
      <w:bookmarkEnd w:id="433"/>
      <w:r>
        <w:rPr>
          <w:rtl w:val="true"/>
        </w:rPr>
        <w:t>قرائت</w:t>
      </w:r>
      <w:r>
        <w:rPr>
          <w:rtl w:val="true"/>
        </w:rPr>
        <w:t>:</w:t>
      </w:r>
      <w:bookmarkEnd w:id="434"/>
    </w:p>
    <w:p>
      <w:pPr>
        <w:pStyle w:val="BookText"/>
        <w:rPr/>
      </w:pPr>
      <w:r>
        <w:rPr>
          <w:rFonts w:ascii="IRNazanin" w:hAnsi="IRNazanin" w:eastAsia="IRNazanin"/>
          <w:color w:val="111111"/>
          <w:sz w:val="28"/>
          <w:sz w:val="28"/>
          <w:szCs w:val="28"/>
          <w:rtl w:val="true"/>
          <w:lang w:bidi="fa-IR"/>
        </w:rPr>
        <w:t>حزنا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بجز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و هر دو بیک معنی است</w:t>
      </w:r>
      <w:r>
        <w:rPr>
          <w:rFonts w:eastAsia="IRNazanin" w:cs="IRNazanin"/>
          <w:color w:val="111111"/>
          <w:sz w:val="28"/>
          <w:szCs w:val="28"/>
          <w:rtl w:val="true"/>
          <w:lang w:bidi="fa-IR"/>
        </w:rPr>
        <w:t>.</w:t>
      </w:r>
    </w:p>
    <w:p>
      <w:pPr>
        <w:pStyle w:val="Heading4"/>
        <w:numPr>
          <w:ilvl w:val="3"/>
          <w:numId w:val="1"/>
        </w:numPr>
        <w:rPr/>
      </w:pPr>
      <w:bookmarkStart w:id="435" w:name="__RefHeading___Toc7292128_3224264995"/>
      <w:bookmarkStart w:id="436" w:name="_Toc180"/>
      <w:bookmarkEnd w:id="435"/>
      <w:r>
        <w:rPr>
          <w:rtl w:val="true"/>
        </w:rPr>
        <w:t>اعراب</w:t>
      </w:r>
      <w:r>
        <w:rPr>
          <w:rtl w:val="true"/>
        </w:rPr>
        <w:t>:</w:t>
      </w:r>
      <w:bookmarkEnd w:id="436"/>
    </w:p>
    <w:p>
      <w:pPr>
        <w:pStyle w:val="BookText"/>
        <w:rPr/>
      </w:pPr>
      <w:r>
        <w:rPr>
          <w:rFonts w:ascii="Amiri" w:hAnsi="Amiri" w:eastAsia="Amiri" w:cs="Amiri"/>
          <w:color w:val="111111"/>
          <w:sz w:val="28"/>
          <w:sz w:val="28"/>
          <w:szCs w:val="28"/>
          <w:rtl w:val="true"/>
          <w:lang w:bidi="ar-SA"/>
        </w:rPr>
        <w:t>خفت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این فعل محذوف است به 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عَیْنٍ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مبتداء محذوف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7292130_3224264995"/>
      <w:bookmarkStart w:id="438" w:name="_Toc181"/>
      <w:bookmarkEnd w:id="437"/>
      <w:r>
        <w:rPr>
          <w:rtl w:val="true"/>
        </w:rPr>
        <w:t>مقصود</w:t>
      </w:r>
      <w:r>
        <w:rPr>
          <w:rtl w:val="true"/>
        </w:rPr>
        <w:t>:</w:t>
      </w:r>
      <w:bookmarkEnd w:id="438"/>
    </w:p>
    <w:p>
      <w:pPr>
        <w:pStyle w:val="BookText"/>
        <w:rPr/>
      </w:pPr>
      <w:r>
        <w:rPr>
          <w:rFonts w:ascii="IRNazanin" w:hAnsi="IRNazanin" w:eastAsia="IRNazanin"/>
          <w:color w:val="111111"/>
          <w:sz w:val="28"/>
          <w:sz w:val="28"/>
          <w:szCs w:val="28"/>
          <w:rtl w:val="true"/>
          <w:lang w:bidi="fa-IR"/>
        </w:rPr>
        <w:t>سپس خداوند بیان میکند که چگونه فرعون و قومش را هلاک کرد تا دلیل باشد بر کمال قدرت و حکمتش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أَوْحَیْنٰا إِلیٰ أُمِّ مُوسیٰ أَنْ أَرْضِعِیهِ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بمادر موسی الهام کردیم و بدلش انداختیم که طفل را تا نترسیده‌ای شیر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تعبیر بوحی دارد و این وحی نه وحیی است که به انبیاء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 مادر موسی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دید و علماء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خوابش را تعبیر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خِفْتِ عَلَیْهِ فَأَلْقِیهِ فِی الْیَمِّ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ترسیدی مأمورین فرعون بچه را بکشند،او را بدریای نیل بیفکن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تَخٰافِی وَ لاٰ تَحْزَنِی إِنّٰا رَادُّوهُ إِلَیْکِ وَ جٰاعِلُوهُ مِنَ الْمُرْسَلِینَ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مردان او نترس و از دوری او محزون مباش که ما بزودی او را تندرست بتو بر میگردانیم و او را یکی از پیامبران خواهیم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آیه،دو امر و دو نهی و دو خبر و دو بشارت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شخصی اشعاری از یک زن بادیه‌نشین شنید که بسیار فصیح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فصیح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مخصوص خداوند است و همین آیه را خواند و نکات آن را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مادر موسی باردار بود حملش را پوشیده داشت و هیچکس از حال او مطلع نشد و این کار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میخواست با این طفل بر سر قوم بنی اسرائیل منت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سالی که موسی میخواست تولد شود،فرعون قابله‌ها را حاضر کرد و به آنها دستور داد که زنان را بدقت تفتیش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موسی در همین موقع بموسی حامله شد ولی شکمش بر نیامد و رنگش تغییر نکرد و شیرش ظاهر نشد و قابله‌ها کاری به او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موسی بدنیا آمد،هیچکس پهلوی مادرش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قابله‌ای هم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خواهر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اینوقت خداوند دستور داد که فرزند خود را شیر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سه ماه او را شیر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کسی صدای گریۀ او را نمیشنید و هیچ حرکتی از طفل سر نمیزد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گرفتاری بچه ترسید،صندوقی ساخت و برای طفل در آن جایی درست کرد و طفل را به امر خدا در آن نهاد و شبانه بدریا انداخت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تولد موسی نزدیک شد،قابله‌ای که مأمور وی بود آمد و کمک کرد تا طفل بدنیا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قابله در جبین طفل نوری دید که اندامش را لرزاند و محبت طفل در دلش جای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بمادر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که نوزاد ترا بکشم ولی احساس میکنم که چنان او را دوست میدارم که احدی را اینطور دوست نداشته‌ام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قابله رفت،جاسوسان متوجه شدند و آمدند که داخل خانه شوند،خواهر موسی بمادر اطلاع داد،مادر،طفل را در خرقه‌ای پیچید و در تنور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وارد شدند و تنور را روشن و رنگ صورت مادر موسی را تغییر نیافته و پستان او را بی‌شیر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خارج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بر سر تنور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آتش را بر موسی سرد و سلامت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چون میدید که فرعون در جستجوی اطفال کوشش فراوان دارد ترسید و به نجاری سفارش کرد که برایش صندوق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 سؤال کرد که صندوق برای چه میخواهد؟مادر موسی</w:t>
      </w:r>
    </w:p>
    <w:p>
      <w:pPr>
        <w:pStyle w:val="BookText"/>
        <w:rPr/>
      </w:pPr>
      <w:r>
        <w:rPr>
          <w:rFonts w:ascii="IRNazanin" w:hAnsi="IRNazanin" w:eastAsia="IRNazanin"/>
          <w:color w:val="111111"/>
          <w:sz w:val="28"/>
          <w:sz w:val="28"/>
          <w:szCs w:val="28"/>
          <w:rtl w:val="true"/>
          <w:lang w:bidi="fa-IR"/>
        </w:rPr>
        <w:t>چون از دروغ خوشش نمی‌آمد،گفت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بچه‌ای دارم که میخواهم در آن مخفی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نجار تابوت را ساخت و به او فروخت،سپس رفت تا مأمورین را از وجود طفل مطلع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نتوانست با آنها تکلم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و شروع به کار کرد و زبانش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باره رفت که گزارش دهد،باز هم زبانش بند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سه مرتبه این وضع تکرار شد و فهمید که یک قضیۀ غیر عادی است و دست خدا در 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فَالْتَقَطَهُ آلُ فِرْعَوْنَ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بدریا انداخته شد و خاندان فرعون او را یافتند و از دریا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لِیَکُونَ لَهُمْ عَدُوًّا وَ حَزَناً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این طفل موجب اندوه آنها شد و بدشمنی آنها برخاست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فِرْعَوْنَ وَ هٰامٰانَ وَ جُنُودَهُمٰا کٰانُوا خٰاطِئِینَ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هامان و سپاهیان ایشان مردمی خطاکار و معصیتکار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از اینقرار است که رود نیل صندوق حامل موسی را به جایی آورد که فرعون و زنش زندگی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دستور داد که بچه را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 دختر مزاحم در را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بچه را دید،خداوند محبتش را در دلش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 زنی بود از بنی اسرائیل که از زیبا رویان و پیامبر زادگان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مؤمنین رحم میکرد و به آنها صدقه میداد،همین که چشم فرعون بموسی افتاد،خشمگین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این طفل از مرگ نجات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طفل بیش از یک سال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دستور داده‌ای که بچه‌های امسال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بگذارش تا روشنی چشم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امْرَأَتُ فِرْعَوْنَ قُرَّتُ عَیْنٍ لِی وَ لَکَ لاٰ تَقْتُلُوهُ عَسیٰ أَنْ یَنْفَعَنٰا أَوْ نَتَّخِذَهُ وَلَداً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چشم من و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بما نفع دهد یا او را بفرزندی بگیریم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زن فرعون چنین حرفی زد این بود که فرعون فرزند نداشت و میخواست از این راه او را به طمع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اطرافیان فرعون از موسی اطلاع یافتند،آمدند که او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 آنها را منع کرد و بفرعون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نکشیدش تا قرة العین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 تو باشد نه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کسی که به او سوگند میخورند که اگر فرعون نیز موسی را همچون آسیه قرة العین خود شناخته بود،خداوند او را هدایت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زنش را هدایت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فرعون از جهت شقاوتش امتناع کرد که موسی را قرة العین خود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لاٰ یَشْعُرُونَ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قومش خبر نداشتند که سرانجام بدست همین طفل هلاک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نمیدانستند که آنچه بدنبالش می‌گشتند که او را بکشند همین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أَصْبَحَ فُؤٰادُ أُمِّ مُوسیٰ فٰارِغاً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مادر موسی از همه چیز آسوده بود جز از خیال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قلبش از غم و اندوه موسی آسوده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اطمینان داشت که پسرش نجات می‌یابد و وعدۀ خداوند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وعدۀ خدا را فراموش کرده بود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کٰادَتْ لَتُبْدِی بِهِ لَوْ لاٰ أَنْ رَبَطْنٰا عَلیٰ قَلْبِهٰا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دل مادر موسی را به صبر و یقین تقویت نکرده بودیم،نزدیک بود که از شدت غم نالۀ خود را بیاد فرزند</w:t>
      </w:r>
    </w:p>
    <w:p>
      <w:pPr>
        <w:pStyle w:val="BookText"/>
        <w:rPr/>
      </w:pPr>
      <w:r>
        <w:rPr>
          <w:rFonts w:ascii="IRNazanin" w:hAnsi="IRNazanin" w:eastAsia="IRNazanin"/>
          <w:color w:val="111111"/>
          <w:sz w:val="28"/>
          <w:sz w:val="28"/>
          <w:szCs w:val="28"/>
          <w:rtl w:val="true"/>
          <w:lang w:bidi="fa-IR"/>
        </w:rPr>
        <w:t>بلند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مشاهدۀ منظرۀ غرق شدن طفل نزدیک بود که ناله بر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دلش را به صبر تقویت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قلبش را تقویت نکرده بودیم نزدیک بود هنگامی که فرعون او را برای شیر دادن موسی احضار کرد،بگوید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مادر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سخت خوشحال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بود وحی را آشکار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لِتَکُونَ مِنَ الْمُؤْمِنِینَ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قلب او را به نیروی صبر تقویت کردیم این بود که میخواستیم از افراد مؤمن باشد،وعدۀ ما را تصدیق کند و بوحی و سخن ما اعتماد داشته باشد</w:t>
      </w:r>
      <w:r>
        <w:rPr>
          <w:rFonts w:eastAsia="IRNazanin" w:cs="IRNazanin"/>
          <w:color w:val="111111"/>
          <w:sz w:val="28"/>
          <w:szCs w:val="28"/>
          <w:rtl w:val="true"/>
          <w:lang w:bidi="fa-IR"/>
        </w:rPr>
        <w:t>.</w:t>
      </w:r>
      <w:bookmarkStart w:id="439" w:name="pg13085_165554"/>
    </w:p>
    <w:p>
      <w:pPr>
        <w:pStyle w:val="Heading3"/>
        <w:numPr>
          <w:ilvl w:val="2"/>
          <w:numId w:val="1"/>
        </w:numPr>
        <w:rPr/>
      </w:pPr>
      <w:bookmarkStart w:id="440" w:name="__RefHeading___Toc7292132_3224264995"/>
      <w:bookmarkStart w:id="441" w:name="_Toc182"/>
      <w:bookmarkEnd w:id="439"/>
      <w:bookmarkEnd w:id="440"/>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11</w:t>
      </w:r>
      <w:r>
        <w:rPr>
          <w:rtl w:val="true"/>
        </w:rPr>
        <w:t xml:space="preserve"> </w:t>
      </w:r>
      <w:r>
        <w:rPr>
          <w:rtl w:val="true"/>
        </w:rPr>
        <w:t xml:space="preserve">تا </w:t>
      </w:r>
      <w:r>
        <w:rPr/>
        <w:t>15</w:t>
      </w:r>
      <w:r>
        <w:rPr>
          <w:rtl w:val="true"/>
        </w:rPr>
        <w:t>]</w:t>
      </w:r>
      <w:bookmarkEnd w:id="441"/>
    </w:p>
    <w:p>
      <w:pPr>
        <w:pStyle w:val="Heading4"/>
        <w:numPr>
          <w:ilvl w:val="3"/>
          <w:numId w:val="1"/>
        </w:numPr>
        <w:rPr/>
      </w:pPr>
      <w:bookmarkStart w:id="442" w:name="__RefHeading___Toc7292134_3224264995"/>
      <w:bookmarkStart w:id="443" w:name="_Toc183"/>
      <w:bookmarkEnd w:id="442"/>
      <w:r>
        <w:rPr>
          <w:rtl w:val="true"/>
        </w:rPr>
        <w:t>اشاره</w:t>
      </w:r>
      <w:bookmarkEnd w:id="44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قٰالَتْ لِأُخْتِهِ قُصِّیهِ فَبَصُرَتْ بِهِ عَنْ جُنُبٍ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حَرَّمْنٰا عَلَیْهِ اَلْمَرٰاضِعَ مِنْ قَبْلُ فَقٰالَتْ هَلْ أَدُلُّکُمْ عَلیٰ أَهْلِ بَیْتٍ یَکْفُلُونَهُ لَکُمْ وَ هُمْ لَهُ 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إِلیٰ أُمِّهِ کَیْ تَقَرَّ عَیْنُهٰا وَ لاٰ تَحْزَنَ وَ لِتَعْلَمَ أَنَّ وَعْدَ اَللّٰهِ حَقٌّ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وَ اِسْتَویٰ آتَیْنٰاهُ حُکْماً وَ عِلْماً وَ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اَلْمَدِینَةَ عَلیٰ حِینِ غَفْلَةٍ مِنْ أَهْلِهٰا فَوَجَدَ فِیهٰا رَجُلَیْنِ یَقْتَتِلاٰنِ هٰذٰا مِنْ شِیعَتِهِ وَ هٰذٰا مِنْ عَدُوِّهِ فَاسْتَغٰاثَهُ اَلَّذِی مِنْ شِیعَتِهِ عَلَی اَلَّذِی مِنْ عَدُوِّهِ فَوَکَزَهُ مُوسیٰ فَقَضیٰ عَلَیْهِ قٰالَ هٰذٰا مِنْ عَمَلِ اَلشَّیْطٰانِ إِنَّهُ عَدُوٌّ مُضِلٌّ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444" w:name="pg13085_165555"/>
    </w:p>
    <w:p>
      <w:pPr>
        <w:pStyle w:val="Heading4"/>
        <w:numPr>
          <w:ilvl w:val="3"/>
          <w:numId w:val="1"/>
        </w:numPr>
        <w:rPr/>
      </w:pPr>
      <w:bookmarkStart w:id="445" w:name="__RefHeading___Toc7292136_3224264995"/>
      <w:bookmarkStart w:id="446" w:name="_Toc184"/>
      <w:bookmarkEnd w:id="444"/>
      <w:bookmarkEnd w:id="445"/>
      <w:r>
        <w:rPr>
          <w:rtl w:val="true"/>
        </w:rPr>
        <w:t>ترجمه</w:t>
      </w:r>
      <w:r>
        <w:rPr>
          <w:rtl w:val="true"/>
        </w:rPr>
        <w:t>:</w:t>
      </w:r>
      <w:bookmarkEnd w:id="446"/>
    </w:p>
    <w:p>
      <w:pPr>
        <w:pStyle w:val="BookText"/>
        <w:rPr/>
      </w:pPr>
      <w:r>
        <w:rPr>
          <w:rFonts w:ascii="IRNazanin" w:hAnsi="IRNazanin" w:eastAsia="IRNazanin"/>
          <w:color w:val="111111"/>
          <w:sz w:val="28"/>
          <w:sz w:val="28"/>
          <w:szCs w:val="28"/>
          <w:rtl w:val="true"/>
          <w:lang w:bidi="fa-IR"/>
        </w:rPr>
        <w:t>مادر موسی بخواهر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دنبال کن و او را از دور می‌دید و آنها نمیدانستند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شیرده را از پیش بر او حرام کرده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به خانواده‌ای که او را برای شما تکفل کند دلالت کنم؟و آنها دلشان بحال موسی می‌سوخت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 بمادرش برگرداندیم تا چشمش روشن گردد و محزون نشود و بداند که وعدۀ خدا حق است ولی بیشتر آنها نمیدانند،و چون به حد رشد رسید و کمال یافت حکمت و دانش به او دادیم و نیکوکاران را اینطور پاداش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اهل شهر غفلت داشتند وارد شهر شد و دو مرد را که یکی از دوستان و یکی از دشمنانش بود در حال نبرد دید و آنکه از دوستانش بود بر آنکه از دشمنانش بود از وی کمک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بر سینه‌اش کوبید و کارش را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عمل شیطان است که او دشمنی آشکار است</w:t>
      </w:r>
      <w:r>
        <w:rPr>
          <w:rFonts w:eastAsia="IRNazanin" w:cs="IRNazanin"/>
          <w:color w:val="111111"/>
          <w:sz w:val="28"/>
          <w:szCs w:val="28"/>
          <w:rtl w:val="true"/>
          <w:lang w:bidi="fa-IR"/>
        </w:rPr>
        <w:t>.</w:t>
      </w:r>
    </w:p>
    <w:p>
      <w:pPr>
        <w:pStyle w:val="Heading4"/>
        <w:numPr>
          <w:ilvl w:val="3"/>
          <w:numId w:val="1"/>
        </w:numPr>
        <w:rPr/>
      </w:pPr>
      <w:bookmarkStart w:id="447" w:name="__RefHeading___Toc7292138_3224264995"/>
      <w:bookmarkStart w:id="448" w:name="_Toc185"/>
      <w:bookmarkEnd w:id="447"/>
      <w:r>
        <w:rPr>
          <w:rtl w:val="true"/>
        </w:rPr>
        <w:t>لغت</w:t>
      </w:r>
      <w:r>
        <w:rPr>
          <w:rtl w:val="true"/>
        </w:rPr>
        <w:t>:</w:t>
      </w:r>
      <w:bookmarkEnd w:id="448"/>
    </w:p>
    <w:p>
      <w:pPr>
        <w:pStyle w:val="BookText"/>
        <w:rPr/>
      </w:pP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بصرت به عن 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دور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مرضعه،زنان شیرده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را از روی خلوص انجام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کردن و بقولی مشت زدن</w:t>
      </w:r>
      <w:r>
        <w:rPr>
          <w:rFonts w:eastAsia="IRNazanin" w:cs="IRNazanin"/>
          <w:color w:val="111111"/>
          <w:sz w:val="28"/>
          <w:szCs w:val="28"/>
          <w:rtl w:val="true"/>
          <w:lang w:bidi="fa-IR"/>
        </w:rPr>
        <w:t>.</w:t>
      </w:r>
    </w:p>
    <w:p>
      <w:pPr>
        <w:pStyle w:val="Heading4"/>
        <w:numPr>
          <w:ilvl w:val="3"/>
          <w:numId w:val="1"/>
        </w:numPr>
        <w:rPr/>
      </w:pPr>
      <w:bookmarkStart w:id="449" w:name="__RefHeading___Toc7292140_3224264995"/>
      <w:bookmarkStart w:id="450" w:name="_Toc186"/>
      <w:bookmarkEnd w:id="449"/>
      <w:r>
        <w:rPr>
          <w:rtl w:val="true"/>
        </w:rPr>
        <w:t>اعراب</w:t>
      </w:r>
      <w:r>
        <w:rPr>
          <w:rtl w:val="true"/>
        </w:rPr>
        <w:t>:</w:t>
      </w:r>
      <w:bookmarkEnd w:id="450"/>
    </w:p>
    <w:p>
      <w:pPr>
        <w:pStyle w:val="BookText"/>
        <w:rPr/>
      </w:pPr>
      <w:r>
        <w:rPr>
          <w:rFonts w:ascii="Amiri" w:hAnsi="Amiri" w:eastAsia="Amiri" w:cs="Amiri"/>
          <w:color w:val="111111"/>
          <w:sz w:val="28"/>
          <w:sz w:val="28"/>
          <w:szCs w:val="28"/>
          <w:rtl w:val="true"/>
          <w:lang w:bidi="ar-SA"/>
        </w:rPr>
        <w:t>عَنْ جُنُبٍ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شِیعَتِهِ وَ هٰذٰا مِنْ عَدُوِّهِ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جمله در محل نصب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Heading4"/>
        <w:numPr>
          <w:ilvl w:val="3"/>
          <w:numId w:val="1"/>
        </w:numPr>
        <w:rPr/>
      </w:pPr>
      <w:bookmarkStart w:id="451" w:name="__RefHeading___Toc7292142_3224264995"/>
      <w:bookmarkStart w:id="452" w:name="_Toc187"/>
      <w:bookmarkEnd w:id="451"/>
      <w:r>
        <w:rPr>
          <w:rtl w:val="true"/>
        </w:rPr>
        <w:t>مقصود</w:t>
      </w:r>
      <w:r>
        <w:rPr>
          <w:rtl w:val="true"/>
        </w:rPr>
        <w:t>:</w:t>
      </w:r>
      <w:bookmarkEnd w:id="45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به بیان این می‌پردازد که چگونه دل فرعون را نرم و رام کرد تا به تربیت موسی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لِأُخْتِهِ قُصِّیهِ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موسی بدختر خویش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دنبال موسی برو و از حال او کسب اطلاع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فَبَصُرَتْ بِهِ عَنْ جُنُبٍ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موسی از دنبال موسی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کرد که خاندان فرعون صندوق را از آب گرفته و موسی را از درون آن بیرون آورده‌اند و او از دور بتماشا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جملۀ کوتاه با همۀ اختصاری که دارد تمام مطالب بالا را افاده میکند و از معجزات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لاٰ یَشْعُرُونَ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فرعونیان نمی‌دانستند که او خواهر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نمی‌دانستند که وی برای کسب اطلاع از حال موسی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آیۀ</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از تکرار آن است که میخواهد بفهماند اگر فرعون خدا بود،باید از این امور آگاه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حَرَّمْنٰا عَلَیْهِ الْمَرٰاضِعَ 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 شیردهی آوردند،پستانش را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خداوند از پیش او را از خوردن شیر این زنها منع کرده،بغض آنها را در دلش انداخته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در اینجا به معنی منع است نه نهی از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امرء القیس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جالت لتصرعنی فقلت لها اقصری</w:t>
      </w:r>
    </w:p>
    <w:p>
      <w:pPr>
        <w:pStyle w:val="BookText"/>
        <w:rPr/>
      </w:pPr>
      <w:r>
        <w:rPr>
          <w:rFonts w:ascii="IRNazanin" w:hAnsi="IRNazanin" w:eastAsia="IRNazanin"/>
          <w:color w:val="111111"/>
          <w:sz w:val="28"/>
          <w:sz w:val="28"/>
          <w:szCs w:val="28"/>
          <w:rtl w:val="true"/>
          <w:lang w:bidi="fa-IR"/>
        </w:rPr>
        <w:t>انی امرء صرعی علیک حرام</w:t>
      </w:r>
    </w:p>
    <w:p>
      <w:pPr>
        <w:pStyle w:val="BookText"/>
        <w:rPr/>
      </w:pPr>
      <w:r>
        <w:rPr>
          <w:rFonts w:ascii="IRNazanin" w:hAnsi="IRNazanin" w:eastAsia="IRNazanin"/>
          <w:color w:val="111111"/>
          <w:sz w:val="28"/>
          <w:sz w:val="28"/>
          <w:szCs w:val="28"/>
          <w:rtl w:val="true"/>
          <w:lang w:bidi="fa-IR"/>
        </w:rPr>
        <w:t>حرکت کرد که مرا بر زمین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کن که من مردی هستم که زمین زدن من بر تو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هَلْ أَدُلُّکُمْ عَلیٰ أَهْلِ بَیْتٍ یَکْفُلُونَهُ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موسی به آنها گفت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میخواهید شما را به خانواده‌ای دلالت کنم که تکفل و تربیت او را برای شما بر عهده گیرد؟ این جمله دلالت دارد بر اینکه خداوند محبت موسی را در دل فرعون افکنده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محبت شدیدی که بموسی پیدا کرده بود زنان شیرده را حاضر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موسی پستان هیچ زنی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خواهر موسی بی‌تابی و محبت و دلسوزی آنها را مشاهده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خانواده‌ای سراغ دارم که با کمال محبت و دلسوزی این طفل را تربیت و بزرگ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لَهُ نٰاصِحُونَ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فرعون دلشان برای طفل می‌سوخت و همه نوع تلاش برای نجات طفل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خواهر موسی چنین گفت،هامان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او را می‌شناسد و میداند که از چه خانواده‌ای است؟خواهر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این بود که این خانواده دوستان و خدمتگزاران فرعونند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فَرَدَدْنٰاهُ إِلیٰ أُمِّهِ کَیْ تَقَرَّ عَیْنُهٰا وَ لاٰ تَحْزَنَ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 بمادرش برگرداندیم تا چشمش روشن شود و غم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اینوقت خواهر موسی نزد مادر آمده،او را نزد فرعون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بوی آشنا بمشامش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که مادر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پستانش را گرفت و شیرش را نوشید و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طفل فقط پستان ترا گرفت؟جواب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اینکه من زنی خوشبو بوده دارای شیری پاک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بچه‌ای بیاورند شیر مرا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خوشحال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لِتَعْلَمَ أَنَّ وَعْدَ اللّٰهِ 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مادر موسی بداند که وعدۀ خدا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همان وعده‌ای است که در آیۀ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أَکْثَرَهُمْ لاٰ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 آنها نمی‌دانستند که خداوند به وعدۀ خود جامۀ عمل پوشیده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بَلَغَ أَشُدَّهُ وَ اسْتَویٰ آتَیْنٰاهُ حُکْماً وَ عِلْماً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موسی رشد کرد، و عقلش کامل شد،او را به حکمت و دانش برتری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هنگامی که به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موسی پیش از آنکه به نبوت برگزیده شود دارای حکمت و دانش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حکمت و دانشی که به او داده</w:t>
      </w:r>
    </w:p>
    <w:p>
      <w:pPr>
        <w:pStyle w:val="BookText"/>
        <w:rPr/>
      </w:pPr>
      <w:r>
        <w:rPr>
          <w:rFonts w:ascii="IRNazanin" w:hAnsi="IRNazanin" w:eastAsia="IRNazanin"/>
          <w:color w:val="111111"/>
          <w:sz w:val="28"/>
          <w:sz w:val="28"/>
          <w:szCs w:val="28"/>
          <w:rtl w:val="true"/>
          <w:lang w:bidi="fa-IR"/>
        </w:rPr>
        <w:t>شده،همان مقام نبوت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نَجْزِی الْمُحْسِنِینَ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را این چنین پاداش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قسمت در سورۀ یوسف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دَخَلَ الْمَدِینَةَ عَلیٰ حِینِ غَفْلَةٍ مِنْ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ظهر که مردم استراحت کرده بودند موسی وارد شهر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 در دو فرسخی مصر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 بعد از نماز مغرب و عشاء وارد شهر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عیدی بود و مردم سرگرم بازیها و جشنهای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اینکه چرا وارد شهر شد،اختلاف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جمع سواران موکب فرعون حرکت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او خبر دادند که فرعون و موکبش حرکت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هم سوار شد و بدنبالشان حرکت کرد،همین که موقع خواب نیمروز شد،به شهر آمد که استراحت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جمع می‌شدند و سخن موسی را گوش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موسی به حد رشد رسید با قوم فرعون به مخالفت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در همه جا پخش شد و او را ترساندند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هر وقت داخل شهر می‌شد،ترسان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وقتی داخل شد که کسی نفهمد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دستور داده بود که موسی را اخراج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موسی طوری وارد شهر می‌شود که کسی نفهمد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فَوَجَدَ فِیهٰا رَجُلَیْنِ یَقْتَتِلاٰنِ هٰذٰا مِنْ شِیعَتِهِ وَ هٰذٰا مِنْ عَدُوِّهِ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موقع بدو مرد برخورد که یکی از آنها اسرائیلی و دیگری قبطی بود و با یکدیگر نبرد می‌کردند و مرد قبطی میخواست اسرائیلی را مجبور کند که هیزم به آشپزخانۀ فرعون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دیندار و دیگری کافر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فَاسْتَغٰاثَهُ الَّذِی مِنْ شِیعَتِهِ عَلَی الَّذِی مِنْ عَدُوِّهِ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دوست موسی</w:t>
      </w:r>
    </w:p>
    <w:p>
      <w:pPr>
        <w:pStyle w:val="BookText"/>
        <w:rPr/>
      </w:pPr>
      <w:r>
        <w:rPr>
          <w:rFonts w:ascii="IRNazanin" w:hAnsi="IRNazanin" w:eastAsia="IRNazanin"/>
          <w:color w:val="111111"/>
          <w:sz w:val="28"/>
          <w:sz w:val="28"/>
          <w:szCs w:val="28"/>
          <w:rtl w:val="true"/>
          <w:lang w:bidi="fa-IR"/>
        </w:rPr>
        <w:t>بود از موسی کمک خواست تا دشمن را مغلوب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شما برای شما مبارک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نامی؟فرمود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نشنیده‌ای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فَاسْتَغٰاثَهُ الَّذِی مِنْ شِیعَتِهِ عَلَی الَّذِی مِنْ عَدُوِّهِ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فَوَکَزَهُ مُوسیٰ فَقَضیٰ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مشتی بر سینه‌اش زد و کار او را یکسره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عصائی به او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هٰذٰا مِنْ عَمَلِ الشَّیْطٰانِ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از شیطان بود که مرا بخشم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باعث شد که مردی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کشتن کافر روا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تکلیف خودداری از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کاری که به سبب آن قتل واقع شد از عمل شیطان بود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سید مرتضی دو وجه دیگر ذکر کرده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او بدست من سبب شد که او از ثواب محروم گردد و این از عمل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بهتر بود که فعلا زنده بماند شاید از فرصت استفاده میکرد پس موسی فعل مستحبی را ترک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کار مقتول از عمل شیطان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مخالف خدا و مستحق قتل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بوصف شیطان پرداخته،می‌گوید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عَدُوٌّ مُضِلٌّ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دشمن بنی آدم و آشکارا گمراه کنندۀ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یا سزاوار قتل بود یا نبود؟اگر سزاوار نبود،از نظر شما روا نیست انبیاء پیش از نبوت یا بعد از آن مرتکب کار خلاف شوند و اگر سزاوار بود،چرا</w:t>
      </w:r>
    </w:p>
    <w:p>
      <w:pPr>
        <w:pStyle w:val="BookText"/>
        <w:rPr/>
      </w:pPr>
      <w:r>
        <w:rPr>
          <w:rFonts w:ascii="IRNazanin" w:hAnsi="IRNazanin" w:eastAsia="IRNazanin"/>
          <w:color w:val="111111"/>
          <w:sz w:val="28"/>
          <w:sz w:val="28"/>
          <w:szCs w:val="28"/>
          <w:rtl w:val="true"/>
          <w:lang w:bidi="fa-IR"/>
        </w:rPr>
        <w:t>موسی از این کار پشیمان شد و استغفار کرد؟ پاسخ</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قتل بمنظور نجات مؤمنی از شر ظالمی انجام شد و بخودی خود مقصود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چنین قتلی قبیح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جنبۀ دفاعی دارد و فرقی نیست میان اینکه قاتل از خود دفاع کند یا از دیگری،اما در بارۀ ندامت و استغفار موسی بعدا سخن خواهیم گفت</w:t>
      </w:r>
      <w:r>
        <w:rPr>
          <w:rFonts w:eastAsia="IRNazanin" w:cs="IRNazanin"/>
          <w:color w:val="111111"/>
          <w:sz w:val="28"/>
          <w:szCs w:val="28"/>
          <w:rtl w:val="true"/>
          <w:lang w:bidi="fa-IR"/>
        </w:rPr>
        <w:t>.</w:t>
      </w:r>
      <w:bookmarkStart w:id="453" w:name="pg13085_165561"/>
    </w:p>
    <w:p>
      <w:pPr>
        <w:pStyle w:val="Heading3"/>
        <w:numPr>
          <w:ilvl w:val="2"/>
          <w:numId w:val="1"/>
        </w:numPr>
        <w:rPr/>
      </w:pPr>
      <w:bookmarkStart w:id="454" w:name="__RefHeading___Toc7292144_3224264995"/>
      <w:bookmarkStart w:id="455" w:name="_Toc188"/>
      <w:bookmarkEnd w:id="453"/>
      <w:bookmarkEnd w:id="454"/>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16</w:t>
      </w:r>
      <w:r>
        <w:rPr>
          <w:rtl w:val="true"/>
        </w:rPr>
        <w:t xml:space="preserve"> </w:t>
      </w:r>
      <w:r>
        <w:rPr>
          <w:rtl w:val="true"/>
        </w:rPr>
        <w:t xml:space="preserve">تا </w:t>
      </w:r>
      <w:r>
        <w:rPr/>
        <w:t>20</w:t>
      </w:r>
      <w:r>
        <w:rPr>
          <w:rtl w:val="true"/>
        </w:rPr>
        <w:t>]</w:t>
      </w:r>
      <w:bookmarkEnd w:id="455"/>
    </w:p>
    <w:p>
      <w:pPr>
        <w:pStyle w:val="Heading4"/>
        <w:numPr>
          <w:ilvl w:val="3"/>
          <w:numId w:val="1"/>
        </w:numPr>
        <w:rPr/>
      </w:pPr>
      <w:bookmarkStart w:id="456" w:name="__RefHeading___Toc7292146_3224264995"/>
      <w:bookmarkStart w:id="457" w:name="_Toc189"/>
      <w:bookmarkEnd w:id="456"/>
      <w:r>
        <w:rPr>
          <w:rtl w:val="true"/>
        </w:rPr>
        <w:t>اشاره</w:t>
      </w:r>
      <w:bookmarkEnd w:id="457"/>
    </w:p>
    <w:p>
      <w:pPr>
        <w:pStyle w:val="BookText"/>
        <w:rPr/>
      </w:pPr>
      <w:r>
        <w:rPr>
          <w:rFonts w:ascii="Amiri" w:hAnsi="Amiri" w:eastAsia="Amiri" w:cs="Amiri"/>
          <w:color w:val="111111"/>
          <w:sz w:val="28"/>
          <w:sz w:val="28"/>
          <w:szCs w:val="28"/>
          <w:rtl w:val="true"/>
          <w:lang w:bidi="ar-SA"/>
        </w:rPr>
        <w:t xml:space="preserve">قٰالَ رَبِّ إِنِّی ظَلَمْتُ نَفْسِی فَاغْفِرْ لِی فَغَفَرَ لَهُ إِنَّهُ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أَنْعَمْتَ عَلَیَّ فَلَنْ أَکُونَ ظَهِیراً لِلْمُجْرِمِینَ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فِی اَلْمَدِینَةِ خٰائِفاً یَتَرَقَّبُ فَإِذَا اَلَّذِی اِسْتَنْصَرَهُ بِالْأَمْسِ یَسْتَصْرِخُهُ قٰالَ لَهُ مُوسیٰ إِنَّکَ لَغَوِیٌّ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أَرٰادَ أَنْ یَبْطِشَ بِالَّذِی هُوَ عَدُوٌّ لَهُمٰا قٰالَ یٰا مُوسیٰ أَ تُرِیدُ أَنْ تَقْتُلَنِی کَمٰا قَتَلْتَ نَفْساً بِالْأَمْسِ إِنْ تُرِیدُ إِلاّٰ أَنْ تَکُونَ جَبّٰاراً فِی اَلْأَرْضِ وَ مٰا تُرِیدُ أَنْ تَکُونَ مِنَ اَلْمُصْلِحِینَ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مِنْ أَقْصَی اَلْمَدِینَةِ یَسْعیٰ قٰالَ یٰا مُوسیٰ إِنَّ اَلْمَلَأَ یَأْتَمِرُونَ بِکَ لِیَقْتُلُوکَ فَاخْرُجْ إِنِّی لَکَ مِنَ اَلنّٰاصِحِینَ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7292148_3224264995"/>
      <w:bookmarkStart w:id="459" w:name="_Toc190"/>
      <w:bookmarkEnd w:id="458"/>
      <w:r>
        <w:rPr>
          <w:rtl w:val="true"/>
        </w:rPr>
        <w:t>ترجمه</w:t>
      </w:r>
      <w:r>
        <w:rPr>
          <w:rtl w:val="true"/>
        </w:rPr>
        <w:t>:</w:t>
      </w:r>
      <w:bookmarkEnd w:id="45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بخود ظلم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ببخشای و خدا او را بخشود که او غفور و</w:t>
      </w:r>
      <w:bookmarkStart w:id="460" w:name="pg13085_165562"/>
    </w:p>
    <w:p>
      <w:pPr>
        <w:pStyle w:val="BookText"/>
        <w:rPr/>
      </w:pPr>
      <w:bookmarkEnd w:id="460"/>
      <w:r>
        <w:rPr>
          <w:rFonts w:ascii="IRNazanin" w:hAnsi="IRNazanin" w:eastAsia="IRNazanin"/>
          <w:color w:val="111111"/>
          <w:sz w:val="28"/>
          <w:sz w:val="28"/>
          <w:szCs w:val="28"/>
          <w:rtl w:val="true"/>
          <w:lang w:bidi="fa-IR"/>
        </w:rPr>
        <w:t>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سوگند به آنچه بمن انعام کردی که هرگز پشتیبان مجرمین نخواهم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شهر هم چنان در انتظار به 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باز همان مرد اسرائیلی که روز پیش از او کمک خواسته بود،از او کمک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آدم گمراهی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خواست دشمن را دور کند،گفت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میخواهی همانطوری که دیروز شخصی را کشتی امروز هم مرا بکشی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نمیخواهی مگر اینکه در روی زمین از جباران باشی و نمیخواهی که از مصلحین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با شتاب از نقطه دور دست شهر آمده،گفت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موسی،اشراف فرعونی میخواهند ترا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شو که من از دوستان مخلص توام</w:t>
      </w:r>
      <w:r>
        <w:rPr>
          <w:rFonts w:eastAsia="IRNazanin" w:cs="IRNazanin"/>
          <w:color w:val="111111"/>
          <w:sz w:val="28"/>
          <w:szCs w:val="28"/>
          <w:rtl w:val="true"/>
          <w:lang w:bidi="fa-IR"/>
        </w:rPr>
        <w:t>.</w:t>
      </w:r>
    </w:p>
    <w:p>
      <w:pPr>
        <w:pStyle w:val="Heading4"/>
        <w:numPr>
          <w:ilvl w:val="3"/>
          <w:numId w:val="1"/>
        </w:numPr>
        <w:rPr/>
      </w:pPr>
      <w:bookmarkStart w:id="461" w:name="__RefHeading___Toc7292150_3224264995"/>
      <w:bookmarkStart w:id="462" w:name="_Toc191"/>
      <w:bookmarkEnd w:id="461"/>
      <w:r>
        <w:rPr>
          <w:rtl w:val="true"/>
        </w:rPr>
        <w:t>لغت</w:t>
      </w:r>
      <w:r>
        <w:rPr>
          <w:rtl w:val="true"/>
        </w:rPr>
        <w:t>:</w:t>
      </w:r>
      <w:bookmarkEnd w:id="462"/>
    </w:p>
    <w:p>
      <w:pPr>
        <w:pStyle w:val="BookText"/>
        <w:rPr/>
      </w:pPr>
      <w:r>
        <w:rPr>
          <w:rFonts w:ascii="IRNazanin" w:hAnsi="IRNazanin" w:eastAsia="IRNazanin"/>
          <w:color w:val="111111"/>
          <w:sz w:val="28"/>
          <w:sz w:val="28"/>
          <w:szCs w:val="28"/>
          <w:rtl w:val="true"/>
          <w:lang w:bidi="fa-IR"/>
        </w:rPr>
        <w:t>ترقب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استصراخ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خواستن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ایتمار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w:t>
      </w:r>
    </w:p>
    <w:p>
      <w:pPr>
        <w:pStyle w:val="Heading4"/>
        <w:numPr>
          <w:ilvl w:val="3"/>
          <w:numId w:val="1"/>
        </w:numPr>
        <w:rPr/>
      </w:pPr>
      <w:bookmarkStart w:id="463" w:name="__RefHeading___Toc7292152_3224264995"/>
      <w:bookmarkStart w:id="464" w:name="_Toc192"/>
      <w:bookmarkEnd w:id="463"/>
      <w:r>
        <w:rPr>
          <w:rtl w:val="true"/>
        </w:rPr>
        <w:t>اعراب</w:t>
      </w:r>
      <w:r>
        <w:rPr>
          <w:rtl w:val="true"/>
        </w:rPr>
        <w:t>:</w:t>
      </w:r>
      <w:bookmarkEnd w:id="464"/>
    </w:p>
    <w:p>
      <w:pPr>
        <w:pStyle w:val="BookText"/>
        <w:rPr/>
      </w:pPr>
      <w:r>
        <w:rPr>
          <w:rFonts w:ascii="Amiri" w:hAnsi="Amiri" w:eastAsia="Amiri" w:cs="Amiri"/>
          <w:color w:val="111111"/>
          <w:sz w:val="28"/>
          <w:sz w:val="28"/>
          <w:szCs w:val="28"/>
          <w:rtl w:val="true"/>
          <w:lang w:bidi="ar-SA"/>
        </w:rPr>
        <w:t>بِمٰا أَنْعَمْتَ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حرف قسم و جواب 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اکون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أَرٰادَ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زائده و دوم مصدریه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 مِنَ النّٰاصِحِینَ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محذوف است که بوسیلۀ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و بخود آن متعلق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در ما قبل آن عمل نمیکند</w:t>
      </w:r>
      <w:r>
        <w:rPr>
          <w:rFonts w:eastAsia="IRNazanin" w:cs="IRNazanin"/>
          <w:color w:val="111111"/>
          <w:sz w:val="28"/>
          <w:szCs w:val="28"/>
          <w:rtl w:val="true"/>
          <w:lang w:bidi="fa-IR"/>
        </w:rPr>
        <w:t>.</w:t>
      </w:r>
    </w:p>
    <w:p>
      <w:pPr>
        <w:pStyle w:val="Heading4"/>
        <w:numPr>
          <w:ilvl w:val="3"/>
          <w:numId w:val="1"/>
        </w:numPr>
        <w:rPr/>
      </w:pPr>
      <w:bookmarkStart w:id="465" w:name="__RefHeading___Toc7292154_3224264995"/>
      <w:bookmarkStart w:id="466" w:name="_Toc193"/>
      <w:bookmarkEnd w:id="465"/>
      <w:r>
        <w:rPr>
          <w:rtl w:val="true"/>
        </w:rPr>
        <w:t>مقصود</w:t>
      </w:r>
      <w:r>
        <w:rPr>
          <w:rtl w:val="true"/>
        </w:rPr>
        <w:t>:</w:t>
      </w:r>
      <w:bookmarkEnd w:id="466"/>
    </w:p>
    <w:p>
      <w:pPr>
        <w:pStyle w:val="BookText"/>
        <w:rPr/>
      </w:pPr>
      <w:r>
        <w:rPr>
          <w:rFonts w:ascii="IRNazanin" w:hAnsi="IRNazanin" w:eastAsia="IRNazanin"/>
          <w:color w:val="111111"/>
          <w:sz w:val="28"/>
          <w:sz w:val="28"/>
          <w:szCs w:val="28"/>
          <w:rtl w:val="true"/>
          <w:lang w:bidi="fa-IR"/>
        </w:rPr>
        <w:t>اکنون به بیان این مطلب می‌پردازد که موسی پس از قتل قبطی پشیمان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إِنِّی ظَلَمْتُ نَفْسِی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با این قتل به خودم ظلم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بدانند مرا میکشند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مرتضی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اعتراف در پیشگاه خدا از این جهت است که از او ترک اولایی سرزده و عمل مستحبی را ترک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فَاغْفِرْ 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قول موسی،قول حضرت آدم است که پس از خوردن شجرۀ ممنوعه که آنهم ترک مستحبی کرده بود،می‌گوید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أَنْفُسَنٰا وَ إِنْ لَمْ تَغْفِرْ لَنٰا وَ تَرْحَمْنٰا لَنَکُونَنَّ مِنَ الْخٰاسِرِینَ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خدایا،بخود ظلم کردیم و اگر ما را نیامرزی و بما رحم نکنی از زیانکاران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بیامرز، یعنی توبه و استغفارم را قبول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قبول توبه و استغفار،غفران نامیده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فَغَفَرَ لَهُ إِنَّهُ هُوَ الْغَفُورُ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موسی را بخشود و او نسبت به بندگان خود آمرزگار و بخشندۀ نعمت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بِمٰا أَنْعَمْتَ عَلَیَّ فَلَنْ أَکُونَ ظَهِیراً لِلْمُجْرِمِینَ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آمرزش خود و دفع بلای دشمنان،نعمتی بمن عطا کرده‌ای که بدان سوگند یاد میکنم که هرگز پشتیبان مجرمین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پشتیبانی مجرمین،جرم و معصیت و پشتیبانی مؤمنین طاعت و عبادت است،موسی هر که را که بظاهر اهل ایمان بود کمک میکرد و هر که را که بظاهر اهل کفر بود مخالفت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از عطاء بن ابی ریاح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برای فلانی نویسندگی میکند و دخل و خرج او به اندازۀ همان اجرتی است که از وی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بگیرد، بی نیاز است و اگر نگیرد،خودش و عائله‌اش دچار فقر شدید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 قول آن مرد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نشنیده‌ای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أَنْعَمْتَ عَلَیَّ فَلَنْ أَکُونَ ظَهِیراً لِلْمُجْرِمِینَ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فَأَصْبَحَ فِی الْمَدِینَةِ خٰائِفاً یَتَرَقَّبُ</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دیگر موسی در شهر ماند و از کشتن قبطی بیمناک بود و منتظر بود که اخبار را در مورد این قتل بدست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فرعون و قومش می‌ترسید که متوجه شوند موسی قاتل قبطی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اینرو تجسس میکرد تا ببیند آنها چه عکس العملی نشان میدهند؟ فَإِذَا الَّذِی اسْتَنْصَرَهُ بِالْأَمْسِ یَسْتَصْرِخُهُ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موقع همان اسرائیلی که روز پیش از موسی کمک خواسته بود،با مرد دیگری درگیری پیدا کرد و از موسی</w:t>
      </w:r>
    </w:p>
    <w:p>
      <w:pPr>
        <w:pStyle w:val="BookText"/>
        <w:rPr/>
      </w:pPr>
      <w:r>
        <w:rPr>
          <w:rFonts w:ascii="IRNazanin" w:hAnsi="IRNazanin" w:eastAsia="IRNazanin"/>
          <w:color w:val="111111"/>
          <w:sz w:val="28"/>
          <w:sz w:val="28"/>
          <w:szCs w:val="28"/>
          <w:rtl w:val="true"/>
          <w:lang w:bidi="fa-IR"/>
        </w:rPr>
        <w:t>برای نجات از شر او کمک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قتل قبطی فاش شد،قبطیان به فرعون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یکی از مردان ما را کشته‌اند،فرعون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او را می‌شناسید و کسی دارید که شهادت دهد؟گفتند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دستور داد که به جستجو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وقتی که جستجو میکردند،موسی در حین عبور،به آن اسرائیلی برخورد و اسرائیلی از وی کمک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مُوسیٰ إِنَّکَ لَغَوِیٌّ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آشکارا گرفتار گمراهی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دیروز با آن مرد جنگیدی و امروز با این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گمراهی از حیث دین نیست،بلکه مقصود این است که جنگ کردن با قوم فرعون که جمعیتشان زیاد است،گمراهی است و از روی صواب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أَنْ أَرٰادَ أَنْ یَبْطِشَ بِالَّذِی هُوَ عَدُوٌّ لَهُمٰا قٰالَ یٰا مُوسیٰ أَ تُرِیدُ أَنْ تَقْتُلَنِی کَمٰا قَتَلْتَ نَفْساً بِالْأَمْسِ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موسی دلش به حال آن مرد اسرائیلی سوخت و تصمیم گرفت که شر دشمن را کوتاه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مرد اسرائیلی تصور کرد که موسی میخواهد بکمک قبطی بشتابد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قبلا به او اعتراض کرده بود که دچار گمراهی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دیروز یک نفر را کشتی،امروز هم میخواهی مرا بکشی؟ 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همان قبطی گفت،زیرا قتل آن مرد شهرت پیدا کرده بود و میدانست که بدست بنی اسرائیل کشته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تُرِیدُ إِلاّٰ أَنْ تَکُونَ جَبّٰاراً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تو این است که در روی زمین به قتل و ستم 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و شعبی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 نفر را به ناحق بکشد،جبار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تُرِیدُ أَنْ تَکُونَ مِنَ الْمُصْلِحِینَ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نمیخواهی از اصلاح کنندگان باشی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اسرائیلی این مطلب را گفت،قبطی دانست که موسی قاتل است،نزد فرعون رفت و او را مطلع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مأمورین را بطلب موسی فرستاد و دستور قتلش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رَجُلٌ مِنْ أَقْصَی الْمَدِینَةِ یَسْعیٰ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آخر شهر از راهی نزدیکتر پیش از رسیدن مأمورین با شتاب و عجله خود را به موسی رسانده،او را از تصمیم قبطیان آگاه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مؤمن آل فرعون حزقیل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 شمعون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سمعان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مُوسیٰ إِنَّ الْمَلَأَ یَأْتَمِرُونَ بِکَ لِیَقْتُلُوکَ فَاخْرُجْ إِنِّی لَکَ مِنَ النّٰاصِحِینَ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فرعونی تصمیم گرفته‌اند ترا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سرزمین مصر خارج شو که من از خیر خواهان و دوستان تو هستم</w:t>
      </w:r>
      <w:r>
        <w:rPr>
          <w:rFonts w:eastAsia="IRNazanin" w:cs="IRNazanin"/>
          <w:color w:val="111111"/>
          <w:sz w:val="28"/>
          <w:szCs w:val="28"/>
          <w:rtl w:val="true"/>
          <w:lang w:bidi="fa-IR"/>
        </w:rPr>
        <w:t>.</w:t>
      </w:r>
      <w:bookmarkStart w:id="467" w:name="pg13085_165566"/>
    </w:p>
    <w:p>
      <w:pPr>
        <w:pStyle w:val="Heading3"/>
        <w:numPr>
          <w:ilvl w:val="2"/>
          <w:numId w:val="1"/>
        </w:numPr>
        <w:rPr/>
      </w:pPr>
      <w:bookmarkStart w:id="468" w:name="__RefHeading___Toc7292156_3224264995"/>
      <w:bookmarkStart w:id="469" w:name="_Toc194"/>
      <w:bookmarkEnd w:id="467"/>
      <w:bookmarkEnd w:id="468"/>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21</w:t>
      </w:r>
      <w:r>
        <w:rPr>
          <w:rtl w:val="true"/>
        </w:rPr>
        <w:t xml:space="preserve"> </w:t>
      </w:r>
      <w:r>
        <w:rPr>
          <w:rtl w:val="true"/>
        </w:rPr>
        <w:t xml:space="preserve">تا </w:t>
      </w:r>
      <w:r>
        <w:rPr/>
        <w:t>25</w:t>
      </w:r>
      <w:r>
        <w:rPr>
          <w:rtl w:val="true"/>
        </w:rPr>
        <w:t>]</w:t>
      </w:r>
      <w:bookmarkEnd w:id="469"/>
    </w:p>
    <w:p>
      <w:pPr>
        <w:pStyle w:val="Heading4"/>
        <w:numPr>
          <w:ilvl w:val="3"/>
          <w:numId w:val="1"/>
        </w:numPr>
        <w:rPr/>
      </w:pPr>
      <w:bookmarkStart w:id="470" w:name="__RefHeading___Toc7292158_3224264995"/>
      <w:bookmarkStart w:id="471" w:name="_Toc195"/>
      <w:bookmarkEnd w:id="470"/>
      <w:r>
        <w:rPr>
          <w:rtl w:val="true"/>
        </w:rPr>
        <w:t>اشاره</w:t>
      </w:r>
      <w:bookmarkEnd w:id="471"/>
    </w:p>
    <w:p>
      <w:pPr>
        <w:pStyle w:val="BookText"/>
        <w:rPr/>
      </w:pPr>
      <w:r>
        <w:rPr>
          <w:rFonts w:ascii="Amiri" w:hAnsi="Amiri" w:eastAsia="Amiri" w:cs="Amiri"/>
          <w:color w:val="111111"/>
          <w:sz w:val="28"/>
          <w:sz w:val="28"/>
          <w:szCs w:val="28"/>
          <w:rtl w:val="true"/>
          <w:lang w:bidi="ar-SA"/>
        </w:rPr>
        <w:t xml:space="preserve">فَخَرَجَ مِنْهٰا خٰائِفاً یَتَرَقَّبُ قٰالَ رَبِّ نَجِّنِی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تَوَجَّهَ تِلْقٰاءَ مَدْیَنَ قٰالَ عَسیٰ رَبِّی أَنْ یَهْدِیَنِی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مٰاءَ مَدْیَنَ وَجَدَ عَلَیْهِ أُمَّةً مِنَ اَلنّٰاسِ یَسْقُونَ وَ وَجَدَ مِنْ دُونِهِمُ اِمْرَأَتَیْنِ تَذُودٰانِ قٰالَ مٰا خَطْبُکُمٰا قٰالَتٰا لاٰ نَسْقِی حَتّٰی یُصْدِرَ اَلرِّعٰاءُ وَ أَبُونٰا شَیْخٌ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فَسَقیٰ لَهُمٰا ثُمَّ تَوَلّٰی إِلَی اَلظِّلِّ فَقٰالَ رَبِّ إِنِّی لِمٰا أَنْزَلْتَ إِلَیَّ مِنْ خَیْرٍ فَقِیرٌ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فَجٰاءَتْهُ إِحْدٰاهُمٰا تَمْشِی عَلَی اِسْتِحْیٰاءٍ قٰالَتْ إِنَّ أَبِی یَدْعُوکَ لِیَجْزِیَکَ أَجْرَ مٰا سَقَیْتَ لَنٰا فَلَمّٰا جٰاءَهُ وَ قَصَّ عَلَیْهِ اَلْقَصَصَ قٰالَ لاٰ تَخَفْ نَجَوْتَ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7292160_3224264995"/>
      <w:bookmarkStart w:id="473" w:name="_Toc196"/>
      <w:bookmarkEnd w:id="472"/>
      <w:r>
        <w:rPr>
          <w:rtl w:val="true"/>
        </w:rPr>
        <w:t>ترجمه</w:t>
      </w:r>
      <w:r>
        <w:rPr>
          <w:rtl w:val="true"/>
        </w:rPr>
        <w:t>:</w:t>
      </w:r>
      <w:bookmarkEnd w:id="47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ترسناک از شهر خارج شد و منتظر بود که او را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bookmarkStart w:id="474" w:name="pg13085_165567"/>
    </w:p>
    <w:p>
      <w:pPr>
        <w:pStyle w:val="BookText"/>
        <w:rPr/>
      </w:pPr>
      <w:bookmarkEnd w:id="474"/>
      <w:r>
        <w:rPr>
          <w:rFonts w:ascii="IRNazanin" w:hAnsi="IRNazanin" w:eastAsia="IRNazanin"/>
          <w:color w:val="111111"/>
          <w:sz w:val="28"/>
          <w:sz w:val="28"/>
          <w:szCs w:val="28"/>
          <w:rtl w:val="true"/>
          <w:lang w:bidi="fa-IR"/>
        </w:rPr>
        <w:t>مرا از مردم ستمکار نجات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متوجه مدین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خداوند مرا به راه درست هدایت کند و چون بر سر چاه مدین رسید،مردمی یافت که حیوانات خود را آب میدادند و در کنار آنها دو زن دید که گوسفندان خود را از نزدیک شدن به آب باز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دادن آب به گوسفندانتان خودداری میکنید؟گفتند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گوسفندانمان را آب نمیدهیم تا چوپانان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پدرمان پیر سالخوردی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گوسفندانشان را آب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سایه رفته،گفت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خیری که بر من نازل کرده‌ای محتاجم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زنان که با شرم و حیا حرکت میکرد،نزد موسی آمده،گفت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ترا میخواهد تا مزد اینکه بگوسفندان ما آب دادی بتو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نزد او رفت و سر گذشت خود را برای او شرح داد،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ستمکار نجات یافته‌ای</w:t>
      </w:r>
      <w:r>
        <w:rPr>
          <w:rFonts w:eastAsia="IRNazanin" w:cs="IRNazanin"/>
          <w:color w:val="111111"/>
          <w:sz w:val="28"/>
          <w:szCs w:val="28"/>
          <w:rtl w:val="true"/>
          <w:lang w:bidi="fa-IR"/>
        </w:rPr>
        <w:t>.</w:t>
      </w:r>
    </w:p>
    <w:p>
      <w:pPr>
        <w:pStyle w:val="Heading4"/>
        <w:numPr>
          <w:ilvl w:val="3"/>
          <w:numId w:val="1"/>
        </w:numPr>
        <w:rPr/>
      </w:pPr>
      <w:bookmarkStart w:id="475" w:name="__RefHeading___Toc7292162_3224264995"/>
      <w:bookmarkStart w:id="476" w:name="_Toc197"/>
      <w:bookmarkEnd w:id="475"/>
      <w:r>
        <w:rPr>
          <w:rtl w:val="true"/>
        </w:rPr>
        <w:t>قرائت</w:t>
      </w:r>
      <w:r>
        <w:rPr>
          <w:rtl w:val="true"/>
        </w:rPr>
        <w:t>:</w:t>
      </w:r>
      <w:bookmarkEnd w:id="476"/>
    </w:p>
    <w:p>
      <w:pPr>
        <w:pStyle w:val="BookText"/>
        <w:rPr/>
      </w:pPr>
      <w:r>
        <w:rPr>
          <w:rFonts w:ascii="IRNazanin" w:hAnsi="IRNazanin" w:eastAsia="IRNazanin"/>
          <w:color w:val="111111"/>
          <w:sz w:val="28"/>
          <w:sz w:val="28"/>
          <w:szCs w:val="28"/>
          <w:rtl w:val="true"/>
          <w:lang w:bidi="fa-IR"/>
        </w:rPr>
        <w:t>یصدر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 ابو عمرو و ابن عامر بفتح یاء و ضم دال خوانده‌اند و دیگران از باب 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اول مقصود این است که چوپانان بروند و بنا بر دوم مقصود این است که چوپانان گوسفندان خود را ببرند و بنا بر این مفعول حذف شده است</w:t>
      </w:r>
      <w:r>
        <w:rPr>
          <w:rFonts w:eastAsia="IRNazanin" w:cs="IRNazanin"/>
          <w:color w:val="111111"/>
          <w:sz w:val="28"/>
          <w:szCs w:val="28"/>
          <w:rtl w:val="true"/>
          <w:lang w:bidi="fa-IR"/>
        </w:rPr>
        <w:t>.</w:t>
      </w:r>
    </w:p>
    <w:p>
      <w:pPr>
        <w:pStyle w:val="Heading4"/>
        <w:numPr>
          <w:ilvl w:val="3"/>
          <w:numId w:val="1"/>
        </w:numPr>
        <w:rPr/>
      </w:pPr>
      <w:bookmarkStart w:id="477" w:name="__RefHeading___Toc7292164_3224264995"/>
      <w:bookmarkStart w:id="478" w:name="_Toc198"/>
      <w:bookmarkEnd w:id="477"/>
      <w:r>
        <w:rPr>
          <w:rtl w:val="true"/>
        </w:rPr>
        <w:t>لغت</w:t>
      </w:r>
      <w:r>
        <w:rPr>
          <w:rtl w:val="true"/>
        </w:rPr>
        <w:t>:</w:t>
      </w:r>
      <w:bookmarkEnd w:id="478"/>
    </w:p>
    <w:p>
      <w:pPr>
        <w:pStyle w:val="BookText"/>
        <w:rPr/>
      </w:pPr>
      <w:r>
        <w:rPr>
          <w:rFonts w:ascii="IRNazanin" w:hAnsi="IRNazanin" w:eastAsia="IRNazanin"/>
          <w:color w:val="111111"/>
          <w:sz w:val="28"/>
          <w:sz w:val="28"/>
          <w:szCs w:val="28"/>
          <w:rtl w:val="true"/>
          <w:lang w:bidi="fa-IR"/>
        </w:rPr>
        <w:t>تلقاء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و طرف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می‌کردند،زجاج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در مورد شتر و گوسفند بکار می‌رود نه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صحیح نیست زیرا استعمالاتی هست که خلاف آن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مهم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چوپانان</w:t>
      </w:r>
      <w:r>
        <w:rPr>
          <w:rFonts w:eastAsia="IRNazanin" w:cs="IRNazanin"/>
          <w:color w:val="111111"/>
          <w:sz w:val="28"/>
          <w:szCs w:val="28"/>
          <w:rtl w:val="true"/>
          <w:lang w:bidi="fa-IR"/>
        </w:rPr>
        <w:t>.</w:t>
      </w:r>
      <w:bookmarkStart w:id="479" w:name="pg13085_165568"/>
    </w:p>
    <w:p>
      <w:pPr>
        <w:pStyle w:val="Heading4"/>
        <w:numPr>
          <w:ilvl w:val="3"/>
          <w:numId w:val="1"/>
        </w:numPr>
        <w:rPr/>
      </w:pPr>
      <w:bookmarkStart w:id="480" w:name="__RefHeading___Toc7292166_3224264995"/>
      <w:bookmarkStart w:id="481" w:name="_Toc199"/>
      <w:bookmarkEnd w:id="479"/>
      <w:bookmarkEnd w:id="480"/>
      <w:r>
        <w:rPr>
          <w:rtl w:val="true"/>
        </w:rPr>
        <w:t>اعراب</w:t>
      </w:r>
      <w:r>
        <w:rPr>
          <w:rtl w:val="true"/>
        </w:rPr>
        <w:t>:</w:t>
      </w:r>
      <w:bookmarkEnd w:id="481"/>
    </w:p>
    <w:p>
      <w:pPr>
        <w:pStyle w:val="BookText"/>
        <w:rPr/>
      </w:pPr>
      <w:r>
        <w:rPr>
          <w:rFonts w:ascii="IRNazanin" w:hAnsi="IRNazanin" w:eastAsia="IRNazanin"/>
          <w:color w:val="111111"/>
          <w:sz w:val="28"/>
          <w:sz w:val="28"/>
          <w:szCs w:val="28"/>
          <w:rtl w:val="true"/>
          <w:lang w:bidi="fa-IR"/>
        </w:rPr>
        <w:t>تلقاء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نَسْقِی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مفعول این فعل حذف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نسقی الغنم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فَسَقیٰ 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أَنْزَلْتَ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 مجرور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اسْتِحْیٰاءٍ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إِنَّ أَبِی یَدْعُوکَ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جمله بدل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فَجٰاءَتْهُ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حال است به 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عامل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7292168_3224264995"/>
      <w:bookmarkStart w:id="483" w:name="_Toc200"/>
      <w:bookmarkEnd w:id="482"/>
      <w:r>
        <w:rPr>
          <w:rtl w:val="true"/>
        </w:rPr>
        <w:t>مقصود</w:t>
      </w:r>
      <w:r>
        <w:rPr>
          <w:rtl w:val="true"/>
        </w:rPr>
        <w:t>:</w:t>
      </w:r>
      <w:bookmarkEnd w:id="483"/>
    </w:p>
    <w:p>
      <w:pPr>
        <w:pStyle w:val="BookText"/>
        <w:rPr/>
      </w:pPr>
      <w:r>
        <w:rPr>
          <w:rFonts w:ascii="IRNazanin" w:hAnsi="IRNazanin" w:eastAsia="IRNazanin"/>
          <w:color w:val="111111"/>
          <w:sz w:val="28"/>
          <w:sz w:val="28"/>
          <w:szCs w:val="28"/>
          <w:rtl w:val="true"/>
          <w:lang w:bidi="fa-IR"/>
        </w:rPr>
        <w:t>سپس در بارۀ رفتن موسی به مدین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مِنْهٰا خٰائِفاً یَتَرَقَّبُ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شهر فرعون خارج شد در حالی که می‌ترسید گرفتار و کشته شود و همچنین منتظر بود که مأمورین سر 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نَجِّنِی مِنَ الْقَوْمِ الظّٰالِمِینَ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شر ظالمان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بسوی مدین شتافت در حالی که راه را آشنا نبود و فقط با امید و حسن ظن به خدای خویش حرکت میکرد و دعایش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نَجِّنِی مِنَ الْقَوْمِ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فراری بی‌پناه در راه مدین نه توشه‌ای با خود داشت و نه 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گیاه صحرا میخورد و می‌رفت تا خود را به آب مدین 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تَوَجَّهَ تِلْقٰاءَ مَدْیَنَ قٰالَ عَسیٰ رَبِّی أَنْ یَهْدِیَنِی سَوٰاءَ السَّبِیلِ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متوجه سمت مدین که تا مصر هشت روز راه بود،گردید،راه را نمی‌شناخت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خدایم مرا به راه صحیح هدایت کند و از سرگردانی و گم گشتن در بیابانها حفظ فرماید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هم نمیدانست کجا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که منتهی بمدین می‌شد در پیش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راه در برابر موسی بود و نمیدانست که از کدامیک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خود را بخدا سپرد تا راهی که او را بمقصد نجات برساند در پیش پایش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دعایش را مستجاب و راهنماییش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که سوار اسب بود و بزغاله‌ای با خود داشت آمد و او را به مدین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پاهایش برهنه بود و بمدین نرسید تا پوست پاهایش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وَرَدَ مٰاءَ مَدْیَنَ وَجَدَ عَلَیْهِ أُمَّةً مِنَ النّٰاسِ یَسْقُونَ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آب مدین رسید،جماعتی از شبانان دید که مشغول آب دادن گوسفندان خود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وَجَدَ مِنْ دُونِهِمُ امْرَأَتَیْنِ تَذُودٰانِ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کنار آنها دو زن دید که گوسفندان خود را از نزدیک شدن به آب منع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را از نزدیک شدن بگوسفندان منع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گوسفندان خود را از مخلوط شدن با گوسفندان دیگران منع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مٰا خَطْبُکُمٰا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آنها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گوسفندان خود را آب نمیدهید؟ قٰالَتٰا لاٰ نَسْقِی حَتّٰی یُصْدِرَ الرِّعٰاءُ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می‌کنیم تا مردم بروند و اینجا خلوت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 قدرت آب کشیدن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مردم رفتند آبهای باقیماندۀ در حوض را به گوسفندان خود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أَبُونٰا شَیْخٌ کَبِیرٌ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 پیر است و نمیتواند گوسفندان را آب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بدینجهت ما ناچاریم خودمان گوسفندانمان را آب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مقصودشان این بود که موسی آنها را کمک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مقصودشان این بود که عذر خود را که بدون محرم بیرون آمده بودند بموسی بفهمانند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فَسَقیٰ لَهُمٰا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گوسفندان آنها را آب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مردان را کنار زد تا بتواند گوسفندان زنها را آب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از روی چاهی برداشت و دلوی از آنها گرفت و به آب دادن گوسفندان ایشان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سنگ را ده نفر می‌توانستند حرکت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دلوی هم که به او دادند،اینقدر سنگین بود که کشیدن آن از چاه،کار ده نفر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تَوَلّٰی إِلَی الظِّلِّ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برای خنک شدن و استراحت کردن با حال گرسنگی به سایۀ درختی پناه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رَبِّ إِنِّی لِمٰا أَنْزَلْتَ إِلَیَّ مِنْ خَیْرٍ فَقِیرٌ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خیری که بر من نازل کنی محتاجم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خدا درخواست تکه نانی از خدا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نانی از خدا مسألت میکرد که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گیاه بیابان چندان خورده بود که سبزی آن از فرط لاغری از پوست شکمش پیدا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پیش پدر خود رفتند و چون نسبت به روزهای دیگر خیلی زود برگشته بودند،از کار آنها تعجب کرد و آنها جریان را به اطلاعش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دستور داد که موسی را نزد او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بزرگتر آمد تا موسی را نزد پدر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فَجٰاءَتْهُ إِحْدٰاهُمٰا تَمْشِی عَلَی اسْتِحْیٰاءٍ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به رسم زنان با شرم و حیا نزد موسی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خود را به آستینش پوشیده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نداشت که جلو مردی راه برود و با مردی تکلم کند،برخی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بیراهه می‌رفت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إِنَّ أَبِی یَدْعُوکَ لِیَجْزِیَکَ أَجْرَ مٰا سَقَیْتَ 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ترا میخواهد تا مزد آب دادن گوسفندانمان را بتو بدهد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مفسرین معتقدند که پدرش شعیب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و سعید بن جبیر معتقدند که او یثرون برادرزاده شعیب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بعد از آنکه کور شده بود جان سپرده و میان مقام و زمزم بخاک سپرده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یثروب نام اصلی شعیب است،زیرا شعیب نامی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حازم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وی بموسی گفت که پدرم میخواهد مزد ترا بدهد، موسی خوشش نیامد و میخواست با او نرود ولی چاره‌ای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بیابان حیوانات درنده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موسی با او براه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لباسهای دختر شعیب را حرکت میداد و بدنش را ظاهر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گاهی از او اعراض میکرد و گاهی چشم خود را فرو می‌نهاد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کنیز خدا،عقب بیفت و جهت را به من نشان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نزد شعیب آمد،موقع خوردن شام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جوان،بنشین و شام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چرا؟مگر گرسنه نیستی؟گفت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گرسنه‌ام ولی می‌ترسم که این شام مزد آب دادن به گوسفندان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خاندانی هستم که در برابر عمل آخرت،مزد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جوان،بخدا قسم،چنین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من و پدرانم این است که از مهمانان پذیرایی کنیم و غذای خود را با دیگران بخوریم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خوردن غذا مشغول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جٰاءَهُ وَ قَصَّ عَلَیْهِ الْقَصَصَ قٰالَ لاٰ تَخَفْ نَجَوْتَ مِنَ الْقَوْمِ الظّٰالِمِینَ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تمام ماجراهای خود را برای شعیب تعریف کرد و او را از فرار و آوارگی خود مطلع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 که از شر فرعون و قومش نجات یافته‌ای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سرزمین ما در قلمرو سلطنت فرعون نیست</w:t>
      </w:r>
      <w:r>
        <w:rPr>
          <w:rFonts w:eastAsia="IRNazanin" w:cs="IRNazanin"/>
          <w:color w:val="111111"/>
          <w:sz w:val="28"/>
          <w:szCs w:val="28"/>
          <w:rtl w:val="true"/>
          <w:lang w:bidi="fa-IR"/>
        </w:rPr>
        <w:t>.</w:t>
      </w:r>
      <w:bookmarkStart w:id="484" w:name="pg13085_165572"/>
    </w:p>
    <w:p>
      <w:pPr>
        <w:pStyle w:val="Heading3"/>
        <w:numPr>
          <w:ilvl w:val="2"/>
          <w:numId w:val="1"/>
        </w:numPr>
        <w:rPr/>
      </w:pPr>
      <w:bookmarkStart w:id="485" w:name="__RefHeading___Toc7292170_3224264995"/>
      <w:bookmarkStart w:id="486" w:name="_Toc201"/>
      <w:bookmarkEnd w:id="484"/>
      <w:bookmarkEnd w:id="485"/>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26</w:t>
      </w:r>
      <w:r>
        <w:rPr>
          <w:rtl w:val="true"/>
        </w:rPr>
        <w:t xml:space="preserve"> </w:t>
      </w:r>
      <w:r>
        <w:rPr>
          <w:rtl w:val="true"/>
        </w:rPr>
        <w:t xml:space="preserve">تا </w:t>
      </w:r>
      <w:r>
        <w:rPr/>
        <w:t>30</w:t>
      </w:r>
      <w:r>
        <w:rPr>
          <w:rtl w:val="true"/>
        </w:rPr>
        <w:t>]</w:t>
      </w:r>
      <w:bookmarkEnd w:id="486"/>
    </w:p>
    <w:p>
      <w:pPr>
        <w:pStyle w:val="Heading4"/>
        <w:numPr>
          <w:ilvl w:val="3"/>
          <w:numId w:val="1"/>
        </w:numPr>
        <w:rPr/>
      </w:pPr>
      <w:bookmarkStart w:id="487" w:name="__RefHeading___Toc7292172_3224264995"/>
      <w:bookmarkStart w:id="488" w:name="_Toc202"/>
      <w:bookmarkEnd w:id="487"/>
      <w:r>
        <w:rPr>
          <w:rtl w:val="true"/>
        </w:rPr>
        <w:t>اشاره</w:t>
      </w:r>
      <w:bookmarkEnd w:id="48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إِحْدٰاهُمٰا یٰا أَبَتِ اِسْتَأْجِرْهُ إِنَّ خَیْرَ مَنِ اِسْتَأْجَرْتَ اَلْقَوِیُّ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أُرِیدُ أَنْ أُنْکِحَکَ إِحْدَی اِبْنَتَیَّ هٰاتَیْنِ عَلیٰ أَنْ تَأْجُرَنِی ثَمٰانِیَ حِجَجٍ فَإِنْ أَتْمَمْتَ عَشْراً فَمِنْ عِنْدِکَ وَ مٰا أُرِیدُ أَنْ أَشُقَّ عَلَیْکَ سَتَجِدُنِی إِنْ شٰاءَ اَللّٰهُ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بَیْنِی وَ بَیْنَکَ أَیَّمَا اَلْأَجَلَیْنِ قَضَیْتُ فَلاٰ عُدْوٰانَ عَلَیَّ وَ اَللّٰهُ عَلیٰ مٰا نَقُولُ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 مُوسَی اَلْأَجَلَ وَ سٰارَ بِأَهْلِهِ آنَسَ مِنْ جٰانِبِ اَلطُّورِ نٰاراً قٰالَ لِأَهْلِهِ اُمْکُثُوا إِنِّی آنَسْتُ نٰاراً لَعَلِّی آتِیکُمْ مِنْهٰا بِخَبَرٍ أَوْ جَذْوَةٍ مِنَ اَلنّٰارِ لَعَلَّکُمْ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نُودِیَ مِنْ شٰاطِئِ اَلْوٰادِ اَلْأَیْمَنِ فِی اَلْبُقْعَةِ اَلْمُبٰارَکَةِ مِنَ اَلشَّجَرَةِ أَنْ یٰا مُوسیٰ إِنِّی أَنَا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489" w:name="pg13085_165573"/>
    </w:p>
    <w:p>
      <w:pPr>
        <w:pStyle w:val="Heading4"/>
        <w:numPr>
          <w:ilvl w:val="3"/>
          <w:numId w:val="1"/>
        </w:numPr>
        <w:rPr/>
      </w:pPr>
      <w:bookmarkStart w:id="490" w:name="__RefHeading___Toc7292174_3224264995"/>
      <w:bookmarkStart w:id="491" w:name="_Toc203"/>
      <w:bookmarkEnd w:id="489"/>
      <w:bookmarkEnd w:id="490"/>
      <w:r>
        <w:rPr>
          <w:rtl w:val="true"/>
        </w:rPr>
        <w:t>ترجمه</w:t>
      </w:r>
      <w:r>
        <w:rPr>
          <w:rtl w:val="true"/>
        </w:rPr>
        <w:t>:</w:t>
      </w:r>
      <w:bookmarkEnd w:id="491"/>
    </w:p>
    <w:p>
      <w:pPr>
        <w:pStyle w:val="BookText"/>
        <w:rPr/>
      </w:pPr>
      <w:r>
        <w:rPr>
          <w:rFonts w:ascii="IRNazanin" w:hAnsi="IRNazanin" w:eastAsia="IRNazanin"/>
          <w:color w:val="111111"/>
          <w:sz w:val="28"/>
          <w:sz w:val="28"/>
          <w:szCs w:val="28"/>
          <w:rtl w:val="true"/>
          <w:lang w:bidi="fa-IR"/>
        </w:rPr>
        <w:t>یکی از دختران به 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مزدور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بهترین مردی که مزدور می‌کنی،نیرومند و امانتدار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یکی از این دو دخترم را بتو بدهم که هشت سال مزدور من باشی و اگر ده سال مزدور باشی،محبتی است از جانب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نمیخواهم که بر تو سخت 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بخواست خدا مرا از شایستگان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من و تو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دو مدت که تمام کنم ظلمی بر من نیست و خدا به آنچه می‌گوئیم،وکیل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موسی مدت را تمام کرد و خانوادۀ خود را برد،از جانب طور آتشی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خانوادۀ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کنید که من آتشی مشاهده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خبری یا قطعه‌ای از آن بیاورم که شما گرم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نزد آتش آمد،از جانب وادی ایمن در بقعۀ مبارکی از درختان ندا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خداوند،خدای عالمین</w:t>
      </w:r>
      <w:r>
        <w:rPr>
          <w:rFonts w:eastAsia="IRNazanin" w:cs="IRNazanin"/>
          <w:color w:val="111111"/>
          <w:sz w:val="28"/>
          <w:szCs w:val="28"/>
          <w:rtl w:val="true"/>
          <w:lang w:bidi="fa-IR"/>
        </w:rPr>
        <w:t>.</w:t>
      </w:r>
    </w:p>
    <w:p>
      <w:pPr>
        <w:pStyle w:val="Heading4"/>
        <w:numPr>
          <w:ilvl w:val="3"/>
          <w:numId w:val="1"/>
        </w:numPr>
        <w:rPr/>
      </w:pPr>
      <w:bookmarkStart w:id="492" w:name="__RefHeading___Toc7292176_3224264995"/>
      <w:bookmarkStart w:id="493" w:name="_Toc204"/>
      <w:bookmarkEnd w:id="492"/>
      <w:r>
        <w:rPr>
          <w:rtl w:val="true"/>
        </w:rPr>
        <w:t>قرائت</w:t>
      </w:r>
      <w:r>
        <w:rPr>
          <w:rtl w:val="true"/>
        </w:rPr>
        <w:t>:</w:t>
      </w:r>
      <w:bookmarkEnd w:id="493"/>
    </w:p>
    <w:p>
      <w:pPr>
        <w:pStyle w:val="BookText"/>
        <w:rPr/>
      </w:pPr>
      <w:r>
        <w:rPr>
          <w:rFonts w:ascii="IRNazanin" w:hAnsi="IRNazanin" w:eastAsia="IRNazanin"/>
          <w:color w:val="111111"/>
          <w:sz w:val="28"/>
          <w:sz w:val="28"/>
          <w:szCs w:val="28"/>
          <w:rtl w:val="true"/>
          <w:lang w:bidi="fa-IR"/>
        </w:rPr>
        <w:t>جذوه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به فتح جیم و حمزه و خلف به ضم جیم و دیگران به کسر خوانده‌اند و هر سه بیک معنی است</w:t>
      </w:r>
      <w:r>
        <w:rPr>
          <w:rFonts w:eastAsia="IRNazanin" w:cs="IRNazanin"/>
          <w:color w:val="111111"/>
          <w:sz w:val="28"/>
          <w:szCs w:val="28"/>
          <w:rtl w:val="true"/>
          <w:lang w:bidi="fa-IR"/>
        </w:rPr>
        <w:t>.</w:t>
      </w:r>
    </w:p>
    <w:p>
      <w:pPr>
        <w:pStyle w:val="Heading4"/>
        <w:numPr>
          <w:ilvl w:val="3"/>
          <w:numId w:val="1"/>
        </w:numPr>
        <w:rPr/>
      </w:pPr>
      <w:bookmarkStart w:id="494" w:name="__RefHeading___Toc7292178_3224264995"/>
      <w:bookmarkStart w:id="495" w:name="_Toc205"/>
      <w:bookmarkEnd w:id="494"/>
      <w:r>
        <w:rPr>
          <w:rtl w:val="true"/>
        </w:rPr>
        <w:t>لغت</w:t>
      </w:r>
      <w:r>
        <w:rPr>
          <w:rtl w:val="true"/>
        </w:rPr>
        <w:t>:</w:t>
      </w:r>
      <w:bookmarkEnd w:id="495"/>
    </w:p>
    <w:p>
      <w:pPr>
        <w:pStyle w:val="BookText"/>
        <w:rPr/>
      </w:pPr>
      <w:r>
        <w:rPr>
          <w:rFonts w:ascii="IRNazanin" w:hAnsi="IRNazanin" w:eastAsia="IRNazanin"/>
          <w:color w:val="111111"/>
          <w:sz w:val="28"/>
          <w:sz w:val="28"/>
          <w:szCs w:val="28"/>
          <w:rtl w:val="true"/>
          <w:lang w:bidi="fa-IR"/>
        </w:rPr>
        <w:t>جذوه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قطعۀ درشتی از هیزم که در آن آتش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w:t>
      </w:r>
    </w:p>
    <w:p>
      <w:pPr>
        <w:pStyle w:val="Heading4"/>
        <w:numPr>
          <w:ilvl w:val="3"/>
          <w:numId w:val="1"/>
        </w:numPr>
        <w:rPr/>
      </w:pPr>
      <w:bookmarkStart w:id="496" w:name="__RefHeading___Toc7292180_3224264995"/>
      <w:bookmarkStart w:id="497" w:name="_Toc206"/>
      <w:bookmarkEnd w:id="496"/>
      <w:r>
        <w:rPr>
          <w:rtl w:val="true"/>
        </w:rPr>
        <w:t>اعراب</w:t>
      </w:r>
      <w:r>
        <w:rPr>
          <w:rtl w:val="true"/>
        </w:rPr>
        <w:t>:</w:t>
      </w:r>
      <w:bookmarkEnd w:id="497"/>
    </w:p>
    <w:p>
      <w:pPr>
        <w:pStyle w:val="BookText"/>
        <w:rPr/>
      </w:pPr>
      <w:r>
        <w:rPr>
          <w:rFonts w:ascii="IRNazanin" w:hAnsi="IRNazanin" w:eastAsia="IRNazanin"/>
          <w:color w:val="111111"/>
          <w:sz w:val="28"/>
          <w:sz w:val="28"/>
          <w:szCs w:val="28"/>
          <w:rtl w:val="true"/>
          <w:lang w:bidi="fa-IR"/>
        </w:rPr>
        <w:t>هاتین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ثَمٰانِیَ حِجَجٍ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و 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شرطیه و منصوب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زائده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یٰا مُوسیٰ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مخففۀ از مثقله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نودی بأنه</w:t>
      </w:r>
      <w:bookmarkStart w:id="498" w:name="pg13085_165574"/>
    </w:p>
    <w:p>
      <w:pPr>
        <w:pStyle w:val="BookText"/>
        <w:rPr/>
      </w:pPr>
      <w:bookmarkEnd w:id="498"/>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p>
    <w:p>
      <w:pPr>
        <w:pStyle w:val="Heading4"/>
        <w:numPr>
          <w:ilvl w:val="3"/>
          <w:numId w:val="1"/>
        </w:numPr>
        <w:rPr/>
      </w:pPr>
      <w:bookmarkStart w:id="499" w:name="__RefHeading___Toc7292182_3224264995"/>
      <w:bookmarkStart w:id="500" w:name="_Toc207"/>
      <w:bookmarkEnd w:id="499"/>
      <w:r>
        <w:rPr>
          <w:rtl w:val="true"/>
        </w:rPr>
        <w:t>مقصود</w:t>
      </w:r>
      <w:r>
        <w:rPr>
          <w:rtl w:val="true"/>
        </w:rPr>
        <w:t>:</w:t>
      </w:r>
      <w:bookmarkEnd w:id="500"/>
    </w:p>
    <w:p>
      <w:pPr>
        <w:pStyle w:val="BookText"/>
        <w:rPr/>
      </w:pPr>
      <w:r>
        <w:rPr>
          <w:rFonts w:ascii="IRNazanin" w:hAnsi="IRNazanin" w:eastAsia="IRNazanin"/>
          <w:color w:val="111111"/>
          <w:sz w:val="28"/>
          <w:sz w:val="28"/>
          <w:szCs w:val="28"/>
          <w:rtl w:val="true"/>
          <w:lang w:bidi="fa-IR"/>
        </w:rPr>
        <w:t>سپس در بارۀ کار موسی در مدین و حرکتش از آنجا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إِحْدٰاهُمٰا یٰا أَبَتِ اسْتَأْجِرْهُ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دختر که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او را اجیر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خواهر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خواهر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خواهر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خَیْرَ مَنِ اسْتَأْجَرْتَ الْقَوِیُّ الْأَمِینُ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پدر،بهترین کسی که اجیرش میکنی بر کار نیرومند و امانتدار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دختر از قوت و امانت موسی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میدانی که قوی و امین است؟پاسخ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قوتش را از آنجا فهمیدم که سنگ عظیمی را از روی چاه برداشت و امانتش را از آنجا دانستم که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سرم راه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خوش ندارم که باد لباسهای ترا حرکت دهد و بدنت را بمن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دختر،رغبت و علاقۀ شعیب را نسبت به موسی زیاد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إِنِّی أُرِیدُ أَنْ أُنْکِحَکَ إِحْدَی ابْنَتَیَّ هٰاتَیْنِ عَلیٰ أَنْ تَأْجُرَنِی ثَمٰانِیَ حِجَجٍ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یکی از این دو دخترم را بتو دهم که هشت سال مزدور من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أَتْمَمْتَ عَشْراً فَمِنْ عِنْدِکَ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بده سال برسانی،محبتی است از جانب تو و وظیفۀ واجب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مزدی که من بتو میدهم این است که یکی از دو دختر خود را به عقد تو در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موسی را برای شبانی اجیر کرد و دختر را با مبلغی بعنوان مهریه به عقد موسی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مهر دختر را مزدوری موسی قرار داده باشد و این مزدوری شرطی بود در ضمن عقد ازدواج و این شرط مطابق مذهب ابو حنیفه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معنی اول با ظاهر آیه سازگارتر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أُرِیدُ أَنْ أَشُقَّ عَلَیْکَ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نمیخواهم در این مدت هشت سال بر تو سخت</w:t>
      </w:r>
    </w:p>
    <w:p>
      <w:pPr>
        <w:pStyle w:val="BookText"/>
        <w:rPr/>
      </w:pPr>
      <w:r>
        <w:rPr>
          <w:rFonts w:ascii="IRNazanin" w:hAnsi="IRNazanin" w:eastAsia="IRNazanin"/>
          <w:color w:val="111111"/>
          <w:sz w:val="28"/>
          <w:sz w:val="28"/>
          <w:szCs w:val="28"/>
          <w:rtl w:val="true"/>
          <w:lang w:bidi="fa-IR"/>
        </w:rPr>
        <w:t>گیرم و غیر از شبانی گوسفندان کار دیگری بدوش تو بیندازم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نمیخواهم بر تو سخت بگیرم که ده سال شبانی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سَتَجِدُنِی إِنْ شٰاءَ اللّٰهُ مِنَ الصّٰالِحِینَ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بخواست خدا از من حسن صحبت و وفای بعهد 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خدا مرا زنده بدارد،از من صلاح و شایستگی 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ممکن است خداوند حیات را از او بگیرد و به او توفیق ندهد که از خود صلاح و شایستگی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به موسی گفت هر بچه‌ای که از گوسفندان دارای نقشی غیر از نقش مادرش باشد،از آن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بچه‌ها نقششان مخالف نقش مادر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وعده کرد که آن سال هر بچه گوسفندی که سرش سیاه و بدنش سفید باشد،از آن وی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بچه‌های گوسفندان بهمین رنگ بدنیا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دختر بدنبال موسی رفت؟فرمود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همسر وی شد،پرسیدند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دو مدت را تمام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و کاملتر را یعنی ده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پایان ده سال با همسر خود عروسی کرد یا بعد؟فرمود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 می‌تواند با زنی ازدواج کند و با پدرش شرط کند که دو ماه برای او مزدور باشد؟فرمود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میدانست که این شرط را به پایان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میدانست؟فرمود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عالم بود که زنده میماند و به شرط وفا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ذٰلِکَ بَیْنِی وَ بَیْنَکَ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شعیب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عهدۀ من است برای تو و آنچه در ازاء آن بمن میدهی برای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الْأَجَلَیْنِ قَضَیْتُ فَلاٰ عُدْوٰانَ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دو مدت را که تمام کنم، ظلمی بر من نباشد و مجبور نباشم که بیشتر از آن عمل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 مٰا نَقُولُ وَکِیلٌ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میان من و تو گواه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قَضیٰ مُوسَی الْأَجَلَ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ده سال را تمام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کدامیک از دو مدت را تمام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کاملتر و بهتر آن دو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از تو پرسیده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کدامیک از دو مدت را تمام کرد؟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و کاملتر آنها را و اگر از تو پرسیده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با کدامیک از دو دختر ازدواج کرد؟بگو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به 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اجیر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بزرگ را بعقد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حذف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موسی مدت را تمام کرد و زنش را با خود برداشت و روانۀ شام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سٰارَ بِأَهْلِهِ آنَسَ مِنْ جٰانِبِ الطُّورِ نٰاراً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از سمت کوه طور آتشی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با دختر شعیب ازدواج کرد،شعیب دستور داد عصائی به موسی دهند که بوسیلۀ آن جانوران درنده را از گوسفندان دور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عصا را به او دادند و داستان آن را در سورۀ اعراف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عصا را آدم از بهشت آورد و جبرئیل پس از موت آدم آن را برداشت و نگاه داشت تا بموسی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عصا میان پیامبران دست بدست می‌گشت تا به شعیب رسید و شعیب به موسی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عصای موسی از درخت آس بهشت بود که هنگامی که بمدین می‌رفت،جبرئیل برایش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این عصا را از فرشته‌ای بصورت مردی امانت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بدخترش دستور داد که یک عصا به موسی بدهد،رفت و همین عصا را برایش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دیگری بیاور ولی دختر هر عصائی برمیداشت در دستش قرار نمیگرفت جز همین عصا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پس از تمام کردن آن ده سال،ده سال دیگر هم پیش شعیب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او اجازه گرفت که بمصر رود و پدر و مادر خود را زیارت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اجازه‌اش داد و او با همسر خویش عازم مصر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 که تمام شد،همسرش را با گوسفندان خود برداشت و از ترس رؤسای شامی از بیراهه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زنش نزدیک به وضع حمل بود،راه را گم کرد و به نزدیکی کوه طور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تاریک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شدیدی بارید و گوسفندانش پراکنده شدند،زن نیز دچار درد زایمان شد،موسی متحیر بود چه کند؟در همین وقت بود که از جانب کوه طور آتشی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پس از تمام کردن مدت قرارداد،با همسرش روانۀ بیت المقدس شد،راه را گم کرد و در کوه طور مشاهدۀ آتش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لِأَهْلِهِ امْکُثُوا إِنِّی آنَسْتُ نٰاراً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خانوادۀ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باشید که من آتشی مشاهده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لَعَلِّی آتِیکُمْ مِنْهٰا بِخَبَرٍ أَوْ جَذْوَةٍ مِنَ النّٰارِ لَعَلَّکُمْ تَصْطَلُونَ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بتوانم کسب اطلاع کنم که راه کجاست یا هیزمی که آتش دارد برای شما بیاورم و شما گرم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کسب اطلاع کنم که این آتش،خیر است که به آن پناه بریم یا شر است که از آن اجتناب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أَتٰاهٰا نُودِیَ مِنْ شٰاطِئِ الْوٰادِ الْأَیْمَنِ فِی الْبُقْعَةِ الْمُبٰارَکَةِ مِنَ الشَّجَرَةِ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که نزدیک آتش آمد،از سمت راست وادی در قسمتی مبارک ندایی از درخت، بگوش موسی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بقعۀ مبارک همانجاست که خداوند بموسی دستور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نَعْلَیْکَ إِنَّکَ بِالْوٰادِ الْمُقَدَّسِ طُویً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کفشهایت را در آور که در وادی مقدس طوی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بودن وادی بخاطر این است که معدن وحی و رسالت و کلام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بودن آن به خاطر فراوانی درختان و میوه‌ها و خیر و نعمتهاست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قول اول صحیح‌تر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ندا را از درخت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کلام خود را در درخت قرار داد و درخت محل کلام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کلام عرض است و عرض احتیاج به محل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به اعجاز فهمید که این کلام،کلام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منازل انبیاء همین است که کلام خدا را بی‌واسطه بشنوند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یٰا مُوسیٰ إِنِّی أَنَا اللّٰهُ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این بود که ای موسی،تکلم کنندۀ با تو 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همۀ عالم‌ها و آفرینندۀ همۀ 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برتر از این است که در محلی حلول کند یا در مکانی قرار گیرد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او نه جسم است و نه عرض</w:t>
      </w:r>
      <w:r>
        <w:rPr>
          <w:rFonts w:eastAsia="IRNazanin" w:cs="IRNazanin"/>
          <w:color w:val="111111"/>
          <w:sz w:val="28"/>
          <w:szCs w:val="28"/>
          <w:rtl w:val="true"/>
          <w:lang w:bidi="fa-IR"/>
        </w:rPr>
        <w:t>.</w:t>
      </w:r>
      <w:bookmarkStart w:id="501" w:name="pg13085_165579"/>
    </w:p>
    <w:p>
      <w:pPr>
        <w:pStyle w:val="Heading3"/>
        <w:numPr>
          <w:ilvl w:val="2"/>
          <w:numId w:val="1"/>
        </w:numPr>
        <w:rPr/>
      </w:pPr>
      <w:bookmarkStart w:id="502" w:name="__RefHeading___Toc7292184_3224264995"/>
      <w:bookmarkStart w:id="503" w:name="_Toc208"/>
      <w:bookmarkEnd w:id="501"/>
      <w:bookmarkEnd w:id="502"/>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31</w:t>
      </w:r>
      <w:r>
        <w:rPr>
          <w:rtl w:val="true"/>
        </w:rPr>
        <w:t xml:space="preserve"> </w:t>
      </w:r>
      <w:r>
        <w:rPr>
          <w:rtl w:val="true"/>
        </w:rPr>
        <w:t xml:space="preserve">تا </w:t>
      </w:r>
      <w:r>
        <w:rPr/>
        <w:t>35</w:t>
      </w:r>
      <w:r>
        <w:rPr>
          <w:rtl w:val="true"/>
        </w:rPr>
        <w:t>]</w:t>
      </w:r>
      <w:bookmarkEnd w:id="503"/>
    </w:p>
    <w:p>
      <w:pPr>
        <w:pStyle w:val="Heading4"/>
        <w:numPr>
          <w:ilvl w:val="3"/>
          <w:numId w:val="1"/>
        </w:numPr>
        <w:rPr/>
      </w:pPr>
      <w:bookmarkStart w:id="504" w:name="__RefHeading___Toc7292186_3224264995"/>
      <w:bookmarkStart w:id="505" w:name="_Toc209"/>
      <w:bookmarkEnd w:id="504"/>
      <w:r>
        <w:rPr>
          <w:rtl w:val="true"/>
        </w:rPr>
        <w:t>اشاره</w:t>
      </w:r>
      <w:bookmarkEnd w:id="505"/>
    </w:p>
    <w:p>
      <w:pPr>
        <w:pStyle w:val="BookText"/>
        <w:rPr/>
      </w:pPr>
      <w:r>
        <w:rPr>
          <w:rFonts w:ascii="Amiri" w:hAnsi="Amiri" w:eastAsia="Amiri" w:cs="Amiri"/>
          <w:color w:val="111111"/>
          <w:sz w:val="28"/>
          <w:sz w:val="28"/>
          <w:szCs w:val="28"/>
          <w:rtl w:val="true"/>
          <w:lang w:bidi="ar-SA"/>
        </w:rPr>
        <w:t xml:space="preserve">وَ أَنْ أَلْقِ عَصٰاکَ فَلَمّٰا رَآهٰا تَهْتَزُّ کَأَنَّهٰا جَانٌّ وَلّٰی مُدْبِراً وَ لَمْ یُعَقِّبْ یٰا مُوسیٰ أَقْبِلْ وَ لاٰ تَخَفْ إِنَّکَ مِنَ اَلْآمِنِینَ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اُسْلُکْ یَدَکَ فِی جَیْبِکَ تَخْرُجْ بَیْضٰاءَ مِنْ غَیْرِ سُوءٍ وَ اُضْمُمْ إِلَیْکَ جَنٰاحَکَ مِنَ اَلرَّهْبِ فَذٰانِکَ بُرْهٰانٰانِ مِنْ رَبِّکَ إِلیٰ فِرْعَوْنَ وَ مَلاَئِهِ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قَتَلْتُ مِنْهُمْ نَفْساً فَأَخٰافُ أَنْ یَقْتُلُونِ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أَخِی هٰارُونُ هُوَ أَفْصَحُ مِنِّی لِسٰاناً فَأَرْسِلْهُ مَعِی رِدْءاً یُصَدِّقُنِی إِنِّی أَخٰافُ أَنْ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سَنَشُدُّ عَضُدَکَ بِأَخِیکَ وَ نَجْعَلُ لَکُمٰا سُلْطٰاناً فَلاٰ یَصِلُونَ إِلَیْکُمٰا بِآیٰاتِنٰا أَنْتُمٰا وَ مَنِ اِتَّبَعَکُمَا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7292188_3224264995"/>
      <w:bookmarkStart w:id="507" w:name="_Toc210"/>
      <w:bookmarkEnd w:id="506"/>
      <w:r>
        <w:rPr>
          <w:rtl w:val="true"/>
        </w:rPr>
        <w:t>ترجمه</w:t>
      </w:r>
      <w:r>
        <w:rPr>
          <w:rtl w:val="true"/>
        </w:rPr>
        <w:t>:</w:t>
      </w:r>
      <w:bookmarkEnd w:id="50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عصایت را بینداز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عصا را انداخت به جنبش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پشت کرد و تعقیبش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موسی،پیش بیا و نترس که تو از امن</w:t>
      </w:r>
      <w:bookmarkStart w:id="508" w:name="pg13085_165580"/>
    </w:p>
    <w:p>
      <w:pPr>
        <w:pStyle w:val="BookText"/>
        <w:rPr/>
      </w:pPr>
      <w:bookmarkEnd w:id="508"/>
      <w:r>
        <w:rPr>
          <w:rFonts w:ascii="IRNazanin" w:hAnsi="IRNazanin" w:eastAsia="IRNazanin"/>
          <w:color w:val="111111"/>
          <w:sz w:val="28"/>
          <w:sz w:val="28"/>
          <w:szCs w:val="28"/>
          <w:rtl w:val="true"/>
          <w:lang w:bidi="fa-IR"/>
        </w:rPr>
        <w:t>یافتگانی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در گریبانت کن که سفید و بدون هیچ بدی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دستت را برای رفع ترس بر سینه‌ات 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دو برهان از خدایت بسوی فرعون و اطرافیانش که مردمی فاسق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را کشته‌ام و می‌ترسم که مرا بکشند و برادرم هارون زبانش فصیح‌تر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کمک من بفرست که تصدیقم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که تکذیبم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بازویت را به برادرت محکم خواهم کرد و برای شما حجتی و برهانی قرار دهم که به سبب آیات ما بر شما دسترسی پیدا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پیروان شما پیروزید</w:t>
      </w:r>
      <w:r>
        <w:rPr>
          <w:rFonts w:eastAsia="IRNazanin" w:cs="IRNazanin"/>
          <w:color w:val="111111"/>
          <w:sz w:val="28"/>
          <w:szCs w:val="28"/>
          <w:rtl w:val="true"/>
          <w:lang w:bidi="fa-IR"/>
        </w:rPr>
        <w:t>.</w:t>
      </w:r>
    </w:p>
    <w:p>
      <w:pPr>
        <w:pStyle w:val="Heading4"/>
        <w:numPr>
          <w:ilvl w:val="3"/>
          <w:numId w:val="1"/>
        </w:numPr>
        <w:rPr/>
      </w:pPr>
      <w:bookmarkStart w:id="509" w:name="__RefHeading___Toc7292190_3224264995"/>
      <w:bookmarkStart w:id="510" w:name="_Toc211"/>
      <w:bookmarkEnd w:id="509"/>
      <w:r>
        <w:rPr>
          <w:rtl w:val="true"/>
        </w:rPr>
        <w:t>قرائت</w:t>
      </w:r>
      <w:r>
        <w:rPr>
          <w:rtl w:val="true"/>
        </w:rPr>
        <w:t>:</w:t>
      </w:r>
      <w:bookmarkEnd w:id="510"/>
    </w:p>
    <w:p>
      <w:pPr>
        <w:pStyle w:val="BookText"/>
        <w:rPr/>
      </w:pPr>
      <w:r>
        <w:rPr>
          <w:rFonts w:ascii="IRNazanin" w:hAnsi="IRNazanin" w:eastAsia="IRNazanin"/>
          <w:color w:val="111111"/>
          <w:sz w:val="28"/>
          <w:sz w:val="28"/>
          <w:szCs w:val="28"/>
          <w:rtl w:val="true"/>
          <w:lang w:bidi="fa-IR"/>
        </w:rPr>
        <w:t>الرهب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حجازیان و بصریان بفتح هاء و حفص بفتح راء و سکون هاء و دیگران بضم راء و سکون هاء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بیک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بصریان و ابن کثیر به تشدید نون و دیگران به تخفیف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تشدید تثنیۀ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تخفیف تثنیۀ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 نافع بدون همزه و دیگران با همزه خوانده‌اند و وجه قرائت اول تخفیف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یصدقنی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و حمزه به رفع و دیگران به جزم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اول صفت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دوم جواب است برای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w:t>
      </w:r>
      <w:r>
        <w:rPr>
          <w:rFonts w:eastAsia="IRNazanin" w:cs="IRNazanin"/>
          <w:color w:val="111111"/>
          <w:sz w:val="28"/>
          <w:szCs w:val="28"/>
          <w:rtl w:val="true"/>
          <w:lang w:bidi="fa-IR"/>
        </w:rPr>
        <w:t>»</w:t>
      </w:r>
    </w:p>
    <w:p>
      <w:pPr>
        <w:pStyle w:val="Heading4"/>
        <w:numPr>
          <w:ilvl w:val="3"/>
          <w:numId w:val="1"/>
        </w:numPr>
        <w:rPr/>
      </w:pPr>
      <w:bookmarkStart w:id="511" w:name="__RefHeading___Toc7292192_3224264995"/>
      <w:bookmarkStart w:id="512" w:name="_Toc212"/>
      <w:bookmarkEnd w:id="511"/>
      <w:r>
        <w:rPr>
          <w:rtl w:val="true"/>
        </w:rPr>
        <w:t>اعراب</w:t>
      </w:r>
      <w:r>
        <w:rPr>
          <w:rtl w:val="true"/>
        </w:rPr>
        <w:t>:</w:t>
      </w:r>
      <w:bookmarkEnd w:id="512"/>
    </w:p>
    <w:p>
      <w:pPr>
        <w:pStyle w:val="BookText"/>
        <w:rPr/>
      </w:pPr>
      <w:r>
        <w:rPr>
          <w:rFonts w:ascii="Amiri" w:hAnsi="Amiri" w:eastAsia="Amiri" w:cs="Amiri"/>
          <w:color w:val="111111"/>
          <w:sz w:val="28"/>
          <w:sz w:val="28"/>
          <w:szCs w:val="28"/>
          <w:rtl w:val="true"/>
          <w:lang w:bidi="ar-SA"/>
        </w:rPr>
        <w:t>إِلیٰ فِرْعَوْنَ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متعلق است به همان چیزی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متعلق است به 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بیان بآیاتنا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احتمال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الغالبون</w:t>
      </w:r>
      <w:r>
        <w:rPr>
          <w:rFonts w:eastAsia="IRNazanin" w:cs="IRNazanin"/>
          <w:color w:val="111111"/>
          <w:sz w:val="28"/>
          <w:szCs w:val="28"/>
          <w:rtl w:val="true"/>
          <w:lang w:bidi="fa-IR"/>
        </w:rPr>
        <w:t>».</w:t>
      </w:r>
    </w:p>
    <w:p>
      <w:pPr>
        <w:pStyle w:val="Heading4"/>
        <w:numPr>
          <w:ilvl w:val="3"/>
          <w:numId w:val="1"/>
        </w:numPr>
        <w:rPr/>
      </w:pPr>
      <w:bookmarkStart w:id="513" w:name="__RefHeading___Toc7292194_3224264995"/>
      <w:bookmarkStart w:id="514" w:name="_Toc213"/>
      <w:bookmarkEnd w:id="513"/>
      <w:r>
        <w:rPr>
          <w:rtl w:val="true"/>
        </w:rPr>
        <w:t>مقصود</w:t>
      </w:r>
      <w:r>
        <w:rPr>
          <w:rtl w:val="true"/>
        </w:rPr>
        <w:t>:</w:t>
      </w:r>
      <w:bookmarkEnd w:id="514"/>
    </w:p>
    <w:p>
      <w:pPr>
        <w:pStyle w:val="BookText"/>
        <w:rPr/>
      </w:pPr>
      <w:r>
        <w:rPr>
          <w:rFonts w:ascii="IRNazanin" w:hAnsi="IRNazanin" w:eastAsia="IRNazanin"/>
          <w:color w:val="111111"/>
          <w:sz w:val="28"/>
          <w:sz w:val="28"/>
          <w:szCs w:val="28"/>
          <w:rtl w:val="true"/>
          <w:lang w:bidi="fa-IR"/>
        </w:rPr>
        <w:t>سپس دنبالۀ داستان موسی را بیان کرده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أَلْقِ عَصٰاکَ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عصایت را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این داستان در چند سوره تکرار شده،این است که برای اهل کتاب اتمام حجت شود و اسباب گرایش آنها به حق فراهم گردد زیرا قوم یهود نسبت به موسی ادعای محبت می‌کردند و هر که کسی را دوست دارد،از گفتگوی در بارۀ او خشنود میشود و به کسی که در بارۀ فضیلت او سخن گوید،علاقه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هر جا که داستان موسی تکرار شده،خالی از فایده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أَلْقِ عَصٰاکَ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عصایت را بینداز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عصا را انداخت به شکل اژدهایی در آمد که از لحاظ سرعت حرکت و شدت اهتزاز همچون ماری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رَآهٰا تَهْتَزُّ کَأَنَّهٰا جَانٌّ وَلّٰی مُدْبِراً وَ لَمْ یُعَقِّبْ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منظرۀ اژدها شدن مار و جست و خیز سریع آن باعث شد که موسی فرار کند و به جای اول خود برنگردد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به او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مُوسیٰ أَقْبِلْ وَ لاٰ تَخَفْ إِنَّکَ مِنَ الْآمِنِینَ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موسی،جلو بیا و نترس که تو از زیان این اژدها ایمن هستی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عصا اژدها می‌شود،می‌فهمیم که جوهر و سرشت اجسام،همه یکی است و بهمین جهت است که با فاصلۀ زیادی که میان چوب و حیوان وجود دارد،بر اثر اعجاز موسی یکی تبدیل بدیگری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همین جا معلوم میشود که وقتی انقلاب عصا به مار ممکن باشد،سفید شدن جسم سیاه که فقط تغییر رنگی است و نیازی به تغییر ماهیت جسم ندارد،کاری است آسانتر </w:t>
      </w:r>
      <w:r>
        <w:rPr>
          <w:rStyle w:val="FootnoteAnchor"/>
          <w:rtl w:val="true"/>
        </w:rPr>
        <w:footnoteReference w:id="23"/>
      </w:r>
      <w:r>
        <w:rPr>
          <w:rFonts w:ascii="IRNazanin" w:hAnsi="IRNazanin" w:eastAsia="IRNazanin"/>
          <w:color w:val="111111"/>
          <w:sz w:val="28"/>
          <w:sz w:val="28"/>
          <w:szCs w:val="28"/>
          <w:rtl w:val="true"/>
          <w:lang w:bidi="fa-IR"/>
        </w:rPr>
        <w:t>و این همان معجزۀ دوم موسی</w:t>
      </w:r>
    </w:p>
    <w:p>
      <w:pPr>
        <w:pStyle w:val="BookText"/>
        <w:rPr/>
      </w:pPr>
      <w:r>
        <w:rPr>
          <w:rFonts w:ascii="IRNazanin" w:hAnsi="IRNazanin" w:eastAsia="IRNazanin"/>
          <w:color w:val="111111"/>
          <w:sz w:val="28"/>
          <w:sz w:val="28"/>
          <w:szCs w:val="28"/>
          <w:rtl w:val="true"/>
          <w:lang w:bidi="fa-IR"/>
        </w:rPr>
        <w:t>است که به او گفته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اُسْلُکْ یَدَکَ فِی جَیْبِکَ تَخْرُجْ بَیْضٰاءَ مِنْ غَیْرِ سُوءٍ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در گریبانت کن تا بدون هیچگونه پیسی و عیب خارج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اضْمُمْ إِلَیْکَ جَنٰاحَکَ مِنَ الرَّهْبِ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دستت را بواسطۀ ترسی که عارضت شده است بر سینه بچسبان تا ترست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موسی دستش را به امر خداوند بر سینه بچسباند تا ترسی که از دیدن مار پیدا کرده بود،بر 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موسی به اجراء فرمان خداوند مصمم‌تر و جدی‌تر شود و ترس و وحشت او را دچار سستی نگرداند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دستش را بر روی سینه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پایداری و استقامت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جهت است که گاهی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و الخیر بین یدیک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این نیست که خیر بین دو دست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منظور این است که خیر پیش تست و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میشود،از لحاظ علمی هم این مطلب روشن است و حتی چنان که علم بیان میکند تنها تفاوت اجسام از لحاظ اختلاف تعداد الکترونهای آنهاست و لذا می‌توانیم با خارج کردن بعضی الکترونها از مدار اتم یا افزودن الکترون بمقدار آن،جسم دیگری بسازیم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کاری که کیمیاگران قدیم به امکان آن پی برده بودند و می‌فهمیدند که میشود اجسام کم بها را تبدیل به اجسام پر بها کرد ولی رمز آن و طرز انجام آن را نمیدانستند و بخاطر پیدا کردن رمز و اختراع طرز آن تا توانستند اجسام را تجزیه یا ترکیب کردند و اگر بهدف خود نرسیدند،ولی شیمی را توسعه بخشیدند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این مطلب هم روشن میشود که چطور بوسیلۀ امام یا پیامبری خاک،طلا میشود تا شاعری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خاک را به نظر کیمیاء کنند آیا شود که گوشۀ چشمی بما کنند؟ اما در مورد تغییر رنگ،این امر خیلی ساده‌تر است،زیرا از نظر علمی رنگ حقیقتی ندارد، بلکه بستگی بطول موج نوری دارد که بر جسم می‌تابد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اجسام نوری را جذب میکنند که طول موجش کوتاه‌تر است و بعضی امواج متوسط و بعضی امواج بلند و از همین جا رنگهای قرمز و زرد و نارنجی و آبی و سبز و نیلی و بنفش پیدا میشوند و از ترکیب همۀ آنها رنگ سفید و از ترکیب بعضی از آنها با یکدیگر رنگ‌های فرعی دیگر پیدا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بِمٰا قَدَّمَتْ یَدٰاکَ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این است که آنچه می‌بینی بواسطۀ کارهایی است که در زندگی دنیا انجام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 جناح را برخی بمعنی دست و برخی بمعنی بازو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بازو باشد و همانطوری که گاهی بازو بجای خود شخص بکار رفته است،مثل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سَنَشُدُّ عَضُدَکَ بِأَخِیکَ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بزودی بازویت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برادرت تقویت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 جناح بمعنی خود شخص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ممکن است جناح به معنی دست باشد و همانطوری که گاهی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است،منظور از جناح هم دو جناح یعنی دو دست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عصا را انداخت و عصا مار شد،دو دست خود را مثل کسی که پناهگاهی می‌جوید،گشود و بهمین جهت به او گفته شد دستت را به سینه‌ات بچسبان و بعبارت دیگر،یعنی دستهایت را از خوف مار نگشای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تو از ضرر آن ایمن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مقصود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 و نترس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دچار ترس میشود،دستهای خود را مانند بال می‌گشاید و گویی میخواهد پرواز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 و بال ترس را جمع کن و آرام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چون درخشندگی دست ترا می‌ترساند به سینه بچسبان تا آرامش پیدا کنی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فَذٰانِکَ بُرْهٰانٰانِ مِنْ رَبِّکَ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عصا دو حجتند از جانب خداوند بر نبوت و رسالت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فِرْعَوْنَ وَ مَلاَئِهِ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با این دو آیت با هر بسوی فرعون و قومش می‌فرستیم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کٰانُوا قَوْماً فٰاسِقِینَ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مردمی هستند که از طاعت خدا خارج گشته، بکفر که اعظم گناهان است روی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إِنِّی قَتَلْتُ مِنْهُمْ نَفْساً فَأَخٰافُ أَنْ یَقْتُلُونِ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پیشگاه الهی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پروردگارا،من یکی از فرعونیان را کشته‌ام و می‌ترسم که مرا به انتقام قتل او بکشند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 هٰارُونُ هُوَ أَفْصَحُ مِنِّی لِسٰاناً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هارون از من فصیح‌تر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بخاطر این میگوید که در زبانش عقده‌ای بود،قبلا در بارۀ علت پیدایش این 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بدعای موسی این عقده را به تمامی یا بیشتر آن از زبانش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فَأَرْسِلْهُ مَعِی رِدْءاً یُصَدِّقُنِی إِنِّی أَخٰافُ أَنْ یُکَذِّبُونِ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برای تبلیغ رسالتت به پشتیبانی و حمایت من بفرست تا مرا تصدیق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هنگامی برای رسالت خود شریک و حامی مسألت میدارد که از راه وحی علم پیدا کرده است که مطابق مصلحت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هارون را با من بفرست تا فرعون تصدیقم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سَنَشُدُّ عَضُدَکَ بِأَخِیکَ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استعارۀ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با تو قرار میدهم و تو را بوسیلۀ او تأیید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نَجْعَلُ لَکُمٰا سُلْطٰاناً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حجت و قوت و برهانی قرار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یَصِلُونَ إِلَیْکُمٰا بِآیٰاتِنٰا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سبب آیات و معجزاتی که به شما عطا کرده‌ایم،به شما دسترسی پیدا نکنند و از شما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بوسیلۀ آیات و معجزات خود به شما قدرتی میدهیم که به شما دسترسی پیدا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وعدۀ پیروزی به آنها داده،می‌فرماید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أَنْتُمٰا وَ مَنِ اتَّبَعَکُمَا الْغٰالِبُونَ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پیروانتان بر فرعون و قومش</w:t>
      </w:r>
    </w:p>
    <w:p>
      <w:pPr>
        <w:pStyle w:val="BookText"/>
        <w:rPr/>
      </w:pPr>
      <w:r>
        <w:rPr>
          <w:rFonts w:ascii="IRNazanin" w:hAnsi="IRNazanin" w:eastAsia="IRNazanin"/>
          <w:color w:val="111111"/>
          <w:sz w:val="28"/>
          <w:sz w:val="28"/>
          <w:szCs w:val="28"/>
          <w:rtl w:val="true"/>
          <w:lang w:bidi="fa-IR"/>
        </w:rPr>
        <w:t>پیروز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پیروزی غیر از سلطان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سلطان از راه برهان است و پیروزی از راه مغلوب کردن و در هم کوبیدن نیروی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مطابق وعدۀ الهی موسی و قومش بر دیار فرعون و فرعونیان تسلط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موسی نزد همسرش برگشت،پرسید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می‌آیی؟گفت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خدای این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 فرعون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بخدا،گویا اکنون او را می‌بینم که با شوکت و جلال،جبه‌ای از پشم پوشیده،عصا در دست،و نعلی از پوست الاغ و لیف خرما در پا،بر در کاخ فرعون 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بفرعون خبر دادند که جوانی بر در بارگاه ایستاده،خود را فرستادۀ خداوند عالم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به شیربان دستور داد که زنجیر از گردن شیران بردارد و هر گاه بر کسی خشم میگرفت دستور میداد شیرها را رها کنند تا قطعه قطعه‌اش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باید از نه در بگذرد تا نزد فرعون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 یکی پس از دیگری گشوده شدند و موسی نزد فرعون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شیران در حضور موسی شروع کردند به تکان دادن دم و خود را به پای او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اطرافیان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کنون چنین صحنه‌ای دیده‌اید؟ سپس به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ما ترا از کودکی بزرگ کردیم و پرورش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بیکی از مردان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بگیر و بدیگری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گردنش را بزن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جبرئیل شش تن از مردان فرعونی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موسی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موسی دست خود را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میدرخشید که شعاع آن صورتش را پوشیده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عصا را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اژدهایی در آمد که تمامی ایوان را میان دو لب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تا فردا مهلت ده و آن جریانات بعد همه اتفاق افتاد</w:t>
      </w:r>
      <w:r>
        <w:rPr>
          <w:rFonts w:eastAsia="IRNazanin" w:cs="IRNazanin"/>
          <w:color w:val="111111"/>
          <w:sz w:val="28"/>
          <w:szCs w:val="28"/>
          <w:rtl w:val="true"/>
          <w:lang w:bidi="fa-IR"/>
        </w:rPr>
        <w:t>.</w:t>
      </w:r>
      <w:bookmarkStart w:id="515" w:name="pg13085_165586"/>
    </w:p>
    <w:p>
      <w:pPr>
        <w:pStyle w:val="Heading3"/>
        <w:numPr>
          <w:ilvl w:val="2"/>
          <w:numId w:val="1"/>
        </w:numPr>
        <w:rPr/>
      </w:pPr>
      <w:bookmarkStart w:id="516" w:name="__RefHeading___Toc7292196_3224264995"/>
      <w:bookmarkStart w:id="517" w:name="_Toc214"/>
      <w:bookmarkEnd w:id="515"/>
      <w:bookmarkEnd w:id="516"/>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36</w:t>
      </w:r>
      <w:r>
        <w:rPr>
          <w:rtl w:val="true"/>
        </w:rPr>
        <w:t xml:space="preserve"> </w:t>
      </w:r>
      <w:r>
        <w:rPr>
          <w:rtl w:val="true"/>
        </w:rPr>
        <w:t xml:space="preserve">تا </w:t>
      </w:r>
      <w:r>
        <w:rPr/>
        <w:t>42</w:t>
      </w:r>
      <w:r>
        <w:rPr>
          <w:rtl w:val="true"/>
        </w:rPr>
        <w:t>]</w:t>
      </w:r>
      <w:bookmarkEnd w:id="517"/>
    </w:p>
    <w:p>
      <w:pPr>
        <w:pStyle w:val="Heading4"/>
        <w:numPr>
          <w:ilvl w:val="3"/>
          <w:numId w:val="1"/>
        </w:numPr>
        <w:rPr/>
      </w:pPr>
      <w:bookmarkStart w:id="518" w:name="__RefHeading___Toc7292198_3224264995"/>
      <w:bookmarkStart w:id="519" w:name="_Toc215"/>
      <w:bookmarkEnd w:id="518"/>
      <w:r>
        <w:rPr>
          <w:rtl w:val="true"/>
        </w:rPr>
        <w:t>اشاره</w:t>
      </w:r>
      <w:bookmarkEnd w:id="51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جٰاءَهُمْ مُوسیٰ بِآیٰاتِنٰا بَیِّنٰاتٍ قٰالُوا مٰا هٰذٰا إِلاّٰ سِحْرٌ مُفْتَریً وَ مٰا سَمِعْنٰا بِهٰذٰا فِی آبٰائِنَا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رَبِّی أَعْلَمُ بِمَنْ جٰاءَ بِالْهُدیٰ مِنْ عِنْدِهِ وَ مَنْ تَکُونُ لَهُ عٰاقِبَةُ اَلدّٰارِ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یٰا أَیُّهَا اَلْمَلَأُ مٰا عَلِمْتُ لَکُمْ مِنْ إِلٰهٍ غَیْرِی فَأَوْقِدْ لِی یٰا هٰامٰانُ عَلَی اَلطِّینِ فَاجْعَلْ لِی صَرْحاً لَعَلِّی أَطَّلِعُ إِلیٰ إِلٰهِ مُوسیٰ وَ إِنِّی لَأَظُنُّهُ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اِسْتَکْبَرَ هُوَ وَ جُنُودُهُ فِی اَلْأَرْضِ بِغَیْرِ اَلْحَقِّ وَ ظَنُّوا أَنَّهُمْ إِلَیْنٰا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 جُنُودَهُ فَنَبَذْنٰاهُمْ فِی اَلْیَمِّ فَانْظُرْ کَیْفَ کٰانَ عٰاقِبَةُ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یَدْعُونَ إِلَی اَلنّٰارِ وَ یَوْمَ اَلْقِیٰامَةِ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أَتْبَعْنٰاهُمْ فِی هٰذِهِ اَلدُّنْیٰا لَعْنَةً وَ یَوْمَ اَلْقِیٰامَةِ هُمْ مِنَ اَلْمَقْبُوحِینَ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bookmarkStart w:id="520" w:name="pg13085_165587"/>
    </w:p>
    <w:p>
      <w:pPr>
        <w:pStyle w:val="Heading4"/>
        <w:numPr>
          <w:ilvl w:val="3"/>
          <w:numId w:val="1"/>
        </w:numPr>
        <w:rPr/>
      </w:pPr>
      <w:bookmarkStart w:id="521" w:name="__RefHeading___Toc7292200_3224264995"/>
      <w:bookmarkStart w:id="522" w:name="_Toc216"/>
      <w:bookmarkEnd w:id="520"/>
      <w:bookmarkEnd w:id="521"/>
      <w:r>
        <w:rPr>
          <w:rtl w:val="true"/>
        </w:rPr>
        <w:t>ترجمه</w:t>
      </w:r>
      <w:r>
        <w:rPr>
          <w:rtl w:val="true"/>
        </w:rPr>
        <w:t>:</w:t>
      </w:r>
      <w:bookmarkEnd w:id="522"/>
    </w:p>
    <w:p>
      <w:pPr>
        <w:pStyle w:val="BookText"/>
        <w:rPr/>
      </w:pPr>
      <w:r>
        <w:rPr>
          <w:rFonts w:ascii="IRNazanin" w:hAnsi="IRNazanin" w:eastAsia="IRNazanin"/>
          <w:color w:val="111111"/>
          <w:sz w:val="28"/>
          <w:sz w:val="28"/>
          <w:szCs w:val="28"/>
          <w:rtl w:val="true"/>
          <w:lang w:bidi="fa-IR"/>
        </w:rPr>
        <w:t>هنگامی که موسی با معجزات و آیات روشن ما نزد فرعونیان آمد،گفتند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نیست مگر سحری بی اساس و چنین چیزی در پدران گذشتۀ خود نشنیده‌ایم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خدایم داناتر است به آنکه با هدایت از پیش او آمده است و به آنکه عاقبت خانه از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ستمکاران رستگار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بزرگان، غیر از خودم خدایی برای شما سراغ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هامان،برای من بر خاک آتش بیفروز و بنائی آسمان‌خراش بساز شاید بخدای موسی اطلاع 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میکنم که او از دروغگویان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لشکریانش بناحق در روی زمین کبر ورزیدند و پنداشتند که بسوی ما بازگردانده نمیشوند،او را و سپاهیانش را گرفتیم و بدریا افکندیم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که سرانجام ستمکاران چگونه است؟آنها را پیشوایانی ساختیم که دعوت به آتش میکنند و روز قیامت یاری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جهان پیاپی لعنشان کردیم و روز قیامت از زشتها خواهند بود</w:t>
      </w:r>
      <w:r>
        <w:rPr>
          <w:rFonts w:eastAsia="IRNazanin" w:cs="IRNazanin"/>
          <w:color w:val="111111"/>
          <w:sz w:val="28"/>
          <w:szCs w:val="28"/>
          <w:rtl w:val="true"/>
          <w:lang w:bidi="fa-IR"/>
        </w:rPr>
        <w:t>.</w:t>
      </w:r>
    </w:p>
    <w:p>
      <w:pPr>
        <w:pStyle w:val="Heading4"/>
        <w:numPr>
          <w:ilvl w:val="3"/>
          <w:numId w:val="1"/>
        </w:numPr>
        <w:rPr/>
      </w:pPr>
      <w:bookmarkStart w:id="523" w:name="__RefHeading___Toc7292202_3224264995"/>
      <w:bookmarkStart w:id="524" w:name="_Toc217"/>
      <w:bookmarkEnd w:id="523"/>
      <w:r>
        <w:rPr>
          <w:rtl w:val="true"/>
        </w:rPr>
        <w:t>قرائت</w:t>
      </w:r>
      <w:r>
        <w:rPr>
          <w:rtl w:val="true"/>
        </w:rPr>
        <w:t>:</w:t>
      </w:r>
      <w:bookmarkEnd w:id="524"/>
    </w:p>
    <w:p>
      <w:pPr>
        <w:pStyle w:val="BookText"/>
        <w:rPr/>
      </w:pPr>
      <w:r>
        <w:rPr>
          <w:rFonts w:ascii="IRNazanin" w:hAnsi="IRNazanin" w:eastAsia="IRNazanin"/>
          <w:color w:val="111111"/>
          <w:sz w:val="28"/>
          <w:sz w:val="28"/>
          <w:szCs w:val="28"/>
          <w:rtl w:val="true"/>
          <w:lang w:bidi="fa-IR"/>
        </w:rPr>
        <w:t>و 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بدون واو خوانده است و دیگران با 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یاء و دیگران به تاء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یعقوب بفتح یاء و دیگران بضم خوانده‌اند</w:t>
      </w:r>
      <w:r>
        <w:rPr>
          <w:rFonts w:eastAsia="IRNazanin" w:cs="IRNazanin"/>
          <w:color w:val="111111"/>
          <w:sz w:val="28"/>
          <w:szCs w:val="28"/>
          <w:rtl w:val="true"/>
          <w:lang w:bidi="fa-IR"/>
        </w:rPr>
        <w:t>.</w:t>
      </w:r>
    </w:p>
    <w:p>
      <w:pPr>
        <w:pStyle w:val="Heading4"/>
        <w:numPr>
          <w:ilvl w:val="3"/>
          <w:numId w:val="1"/>
        </w:numPr>
        <w:rPr/>
      </w:pPr>
      <w:bookmarkStart w:id="525" w:name="__RefHeading___Toc7292204_3224264995"/>
      <w:bookmarkStart w:id="526" w:name="_Toc218"/>
      <w:bookmarkEnd w:id="525"/>
      <w:r>
        <w:rPr>
          <w:rtl w:val="true"/>
        </w:rPr>
        <w:t>لغت</w:t>
      </w:r>
      <w:r>
        <w:rPr>
          <w:rtl w:val="true"/>
        </w:rPr>
        <w:t>:</w:t>
      </w:r>
      <w:bookmarkEnd w:id="526"/>
    </w:p>
    <w:p>
      <w:pPr>
        <w:pStyle w:val="BookText"/>
        <w:rPr/>
      </w:pP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زشتی،دور کردن،هلاک کردن</w:t>
      </w:r>
      <w:r>
        <w:rPr>
          <w:rFonts w:eastAsia="IRNazanin" w:cs="IRNazanin"/>
          <w:color w:val="111111"/>
          <w:sz w:val="28"/>
          <w:szCs w:val="28"/>
          <w:rtl w:val="true"/>
          <w:lang w:bidi="fa-IR"/>
        </w:rPr>
        <w:t>.</w:t>
      </w:r>
    </w:p>
    <w:p>
      <w:pPr>
        <w:pStyle w:val="Heading4"/>
        <w:numPr>
          <w:ilvl w:val="3"/>
          <w:numId w:val="1"/>
        </w:numPr>
        <w:rPr/>
      </w:pPr>
      <w:bookmarkStart w:id="527" w:name="__RefHeading___Toc7292206_3224264995"/>
      <w:bookmarkStart w:id="528" w:name="_Toc219"/>
      <w:bookmarkEnd w:id="527"/>
      <w:r>
        <w:rPr>
          <w:rtl w:val="true"/>
        </w:rPr>
        <w:t>مقصود</w:t>
      </w:r>
      <w:r>
        <w:rPr>
          <w:rtl w:val="true"/>
        </w:rPr>
        <w:t>:</w:t>
      </w:r>
      <w:bookmarkEnd w:id="528"/>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جٰاءَهُمْ مُوسیٰ بِآیٰاتِنٰا بَیِّنٰاتٍ قٰالُوا مٰا هٰذٰا إِلاّٰ سِحْرٌ مُفْتَریً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نزد</w:t>
      </w:r>
    </w:p>
    <w:p>
      <w:pPr>
        <w:pStyle w:val="BookText"/>
        <w:rPr/>
      </w:pPr>
      <w:r>
        <w:rPr>
          <w:rFonts w:ascii="IRNazanin" w:hAnsi="IRNazanin" w:eastAsia="IRNazanin"/>
          <w:color w:val="111111"/>
          <w:sz w:val="28"/>
          <w:sz w:val="28"/>
          <w:szCs w:val="28"/>
          <w:rtl w:val="true"/>
          <w:lang w:bidi="fa-IR"/>
        </w:rPr>
        <w:t>فرعون و قومش رفت و آیات و معجزات روشن و آشکار ما را به آنها ارائه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سحر و جادو است و اصل و اساس درستی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حیله و نیرنگی است که انسان را به اشتباه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سَمِعْنٰا بِهٰذٰا فِی آبٰائِنَا الْأَوَّلِینَ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چیزی که او ادعا میکند،سابقه ندارد و از پدرانمان هم نشنیده‌ایم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دعوت‌های پیشین از نوح و هود و صالح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شده بود،علت اینکه مدعی هستند که سابقه ندارد یا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زیاد شده بود یا این است که پدرانشان هم تصدیق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این است که شنیده نشده است که پدرانمان دعوت پیامبران را تصدیق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از ما بزرگتر و فهمیده‌تر بودند و اگر اینگونه دعوتها حقیقتی داشت،آنها تصدیق و اجابت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همیشه شخص کاملتر و عاقلتر بهتر حقیقت را درک میکند تا شخص کم عقل و کم 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بهانه هم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حقیقتی که از راه استدلال شناخته می‌شود،برای هر کسی که راه آن را بپیماید،قابل شناخته شدن است،اعم از اینکه کم فهم‌تر باشد یا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کاملتر و عاقلتر هم اگر راه استدلال نپیماید،از شناخت آن عاجز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مُوسیٰ رَبِّی أَعْلَمُ بِمَنْ جٰاءَ بِالْهُدیٰ مِنْ عِنْدِهِ وَ مَنْ تَکُونُ لَهُ عٰاقِبَةُ الدّٰارِ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موسی در پاسخ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بهتر مرا می‌شناسد و او گواه من است و با داشتن چنین گواهی از تکذیب شما بیم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علم دارد به اینکه سرانجام نیکو برای ما و برای همۀ اهل حق و انصاف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موسی میخواهد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داناتر است که کدامیک از ما به حق و کدامیک از ما بر باطلیم،حجت من هم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یُفْلِحُ الظّٰالِمُونَ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بخود ظلم کند و مرتکب گناه و کفر نعمت شود، روی رستگاری نمی‌بیند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فِرْعَوْنُ یٰا أَیُّهَا الْمَلَأُ مٰا عَلِمْتُ لَکُمْ مِنْ إِلٰهٍ غَیْرِی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بمنظور انکار آیات و معجزات موسی به بزرگان و سران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خدایی جز خودم برای شما سراغ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فَأَوْقِدْ لِی یٰا هٰامٰانُ عَلَی الطِّینِ فَاجْعَلْ لِی صَرْحاً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هامان،آتشی برای من بر خاک بیفروز و آجر تهیه کن و برای من قصری بلند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آجر ساخت،فرعون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لَعَلِّی أَطَّلِعُ إِلیٰ إِلٰهِ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 فراز آن قصر روم و از آنجا بحال خدای موسی آگاهی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فرعون بمنظور فریباندن مردم گفته،میخواهد وانمود کند که خدای موسی هم مانند خودش محتاج مکان و جهت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لَأَظُنُّهُ مِنَ الْکٰاذِبِینَ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من این است که موسی دروغ میگوید و خدایی غیر من نیست که او رسولش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اسْتَکْبَرَ هُوَ وَ جُنُودُهُ فِی الْأَرْضِ بِغَیْرِ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لشکریانش در روی زمین از حد خود فراتر رفتند و به ظلم و باطل دست گشودند و از قبول حق و پیروی جناب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ظَنُّوا أَنَّهُمْ إِلَیْنٰا لاٰ یُرْجَعُونَ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آنها این بود که معاد و قیامت قابل انکار است و بسوی ما آورده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فَأَخَذْنٰاهُ وَ جُنُودَهُ فَنَبَذْنٰاهُمْ فِی الْیَمِّ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فرعون و لشکریانش را گرفتار کیفر کردیم و آنها را در دریای نیل انداخته،دچار هلاکت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دریا در خارج از مصر و نامش اساف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کَیْفَ کٰانَ عٰاقِبَةُ الظّٰالِمِینَ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دل بنگر و تدبر کن که چگونه فرعون و قومش را از دیارشان خارج و هلاک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جَعَلْنٰاهُمْ أَئِمَّةً یَدْعُونَ إِلَی النّٰارِ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نیاز به توضیح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ظاهر آن می‌رساند که خداوند همانطوری که انبیاء را پیشوایان حقیقت و راستی و هدایت</w:t>
      </w:r>
    </w:p>
    <w:p>
      <w:pPr>
        <w:pStyle w:val="BookText"/>
        <w:rPr/>
      </w:pPr>
      <w:r>
        <w:rPr>
          <w:rFonts w:ascii="IRNazanin" w:hAnsi="IRNazanin" w:eastAsia="IRNazanin"/>
          <w:color w:val="111111"/>
          <w:sz w:val="28"/>
          <w:sz w:val="28"/>
          <w:szCs w:val="28"/>
          <w:rtl w:val="true"/>
          <w:lang w:bidi="fa-IR"/>
        </w:rPr>
        <w:t>قرار داده،فرعون و قومش را هم رهبران و پیشوایانی قرار داده است که مردم را به آتش دوزخ فرا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چنین معنایی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مقصود این است که خداوند از حالشان خبر داده و حکم کرده است که آنها چنین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منظور این باشد که چون خداوند حال ایشان را بزبان پیامبران خود آشکار کرده است،گویا خودش آنها را امامان دعوت کنندۀ بدوزخ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دعوت بدوزخ این است که مردم را بکارهایی و امیدارند که نتیجۀ آنها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الْقِیٰامَةِ لاٰ یُنْصَرُونَ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قیامت،کسی یاری اینها نمیکند و خودشان هم از یاری کردن یکدیگر عاجزند،حال آنکه در دنیا یکدیگر را یاری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أَتْبَعْنٰاهُمْ فِی هٰذِهِ الدُّنْیٰا لَعْنَةً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یعنی دوری از رحمت خدا و نیکی‌ها، یعنی در این دنیا بر آنها لعن‌های پیاپی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لعنت آنها را در این دنیا لازم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مؤمنان را وادار به لعن ایشان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الْقِیٰامَةِ هُمْ مِنَ الْمَقْبُوحِینَ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قیامت،اینها از هلاک شدگانند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بواسطۀ سیه رویی و کبودی چشم،در روز قیامت از زشت رویانند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رسوا هستند</w:t>
      </w:r>
      <w:r>
        <w:rPr>
          <w:rFonts w:eastAsia="IRNazanin" w:cs="IRNazanin"/>
          <w:color w:val="111111"/>
          <w:sz w:val="28"/>
          <w:szCs w:val="28"/>
          <w:rtl w:val="true"/>
          <w:lang w:bidi="fa-IR"/>
        </w:rPr>
        <w:t>.</w:t>
      </w:r>
      <w:bookmarkStart w:id="529" w:name="pg13085_165591"/>
    </w:p>
    <w:p>
      <w:pPr>
        <w:pStyle w:val="Heading3"/>
        <w:numPr>
          <w:ilvl w:val="2"/>
          <w:numId w:val="1"/>
        </w:numPr>
        <w:rPr/>
      </w:pPr>
      <w:bookmarkStart w:id="530" w:name="__RefHeading___Toc7292208_3224264995"/>
      <w:bookmarkStart w:id="531" w:name="_Toc220"/>
      <w:bookmarkEnd w:id="529"/>
      <w:bookmarkEnd w:id="530"/>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43</w:t>
      </w:r>
      <w:r>
        <w:rPr>
          <w:rtl w:val="true"/>
        </w:rPr>
        <w:t xml:space="preserve"> </w:t>
      </w:r>
      <w:r>
        <w:rPr>
          <w:rtl w:val="true"/>
        </w:rPr>
        <w:t xml:space="preserve">تا </w:t>
      </w:r>
      <w:r>
        <w:rPr/>
        <w:t>50</w:t>
      </w:r>
      <w:r>
        <w:rPr>
          <w:rtl w:val="true"/>
        </w:rPr>
        <w:t>]</w:t>
      </w:r>
      <w:bookmarkEnd w:id="531"/>
    </w:p>
    <w:p>
      <w:pPr>
        <w:pStyle w:val="Heading4"/>
        <w:numPr>
          <w:ilvl w:val="3"/>
          <w:numId w:val="1"/>
        </w:numPr>
        <w:rPr/>
      </w:pPr>
      <w:bookmarkStart w:id="532" w:name="__RefHeading___Toc7292210_3224264995"/>
      <w:bookmarkStart w:id="533" w:name="_Toc221"/>
      <w:bookmarkEnd w:id="532"/>
      <w:r>
        <w:rPr>
          <w:rtl w:val="true"/>
        </w:rPr>
        <w:t>اشاره</w:t>
      </w:r>
      <w:bookmarkEnd w:id="53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آتَیْنٰا مُوسَی اَلْکِتٰابَ مِنْ بَعْدِ مٰا أَهْلَکْنَا اَلْقُرُونَ اَلْأُولیٰ بَصٰائِرَ لِلنّٰاسِ وَ هُدیً وَ رَحْمَةً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بِجٰانِبِ اَلْغَرْبِیِّ إِذْ قَضَیْنٰا إِلیٰ مُوسَی اَلْأَمْرَ وَ مٰا کُنْتَ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لٰکِنّٰا أَنْشَأْنٰا قُرُوناً فَتَطٰاوَلَ عَلَیْهِمُ اَلْعُمُرُ وَ مٰا کُنْتَ ثٰاوِیاً فِی أَهْلِ مَدْیَنَ تَتْلُوا عَلَیْهِمْ آیٰاتِنٰا وَ لٰکِنّٰا کُنّٰا 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بِجٰانِبِ اَلطُّورِ إِذْ نٰادَیْنٰا وَ لٰکِنْ رَحْمَةً مِنْ رَبِّکَ لِتُنْذِرَ قَوْماً مٰا أَتٰاهُمْ مِنْ نَذِیرٍ مِنْ قَبْلِکَ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تُصِیبَهُمْ مُصِیبَةٌ بِمٰا قَدَّمَتْ أَیْدِیهِمْ فَیَقُولُوا رَبَّنٰا لَوْ لاٰ أَرْسَلْتَ إِلَیْنٰا رَسُولاً فَنَتَّبِعَ آیٰاتِکَ وَ 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لَوْ لاٰ أُوتِیَ مِثْلَ مٰا أُوتِیَ مُوسیٰ أَ وَ لَمْ یَکْفُرُوا بِمٰا أُوتِیَ مُوسیٰ مِنْ قَبْلُ قٰالُوا سِحْرٰانِ تَظٰاهَرٰا وَ قٰالُوا إِنّٰا بِکُلٍّ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بِکِتٰابٍ مِنْ عِنْدِ اَللّٰهِ هُوَ أَهْدیٰ مِنْهُمٰا أَتَّبِعْهُ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یَسْتَجِیبُوا لَکَ فَاعْلَمْ أَنَّمٰا یَتَّبِعُونَ أَهْوٰاءَهُمْ وَ مَنْ أَضَلُّ مِمَّنِ اِتَّبَعَ هَوٰاهُ بِغَیْرِ هُدیً مِنَ اَللّٰهِ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bookmarkStart w:id="534" w:name="pg13085_165592"/>
    </w:p>
    <w:p>
      <w:pPr>
        <w:pStyle w:val="Heading4"/>
        <w:numPr>
          <w:ilvl w:val="3"/>
          <w:numId w:val="1"/>
        </w:numPr>
        <w:rPr/>
      </w:pPr>
      <w:bookmarkStart w:id="535" w:name="__RefHeading___Toc7292212_3224264995"/>
      <w:bookmarkStart w:id="536" w:name="_Toc222"/>
      <w:bookmarkEnd w:id="534"/>
      <w:bookmarkEnd w:id="535"/>
      <w:r>
        <w:rPr>
          <w:rtl w:val="true"/>
        </w:rPr>
        <w:t>ترجمه</w:t>
      </w:r>
      <w:r>
        <w:rPr>
          <w:rtl w:val="true"/>
        </w:rPr>
        <w:t>:</w:t>
      </w:r>
      <w:bookmarkEnd w:id="53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امتهای گذشته را هلاک کردیم بمنظور بصیرت مردم و هدایت و رحمت ایشان،بموسی کتاب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متذکر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امر رسالت را بر موسی استوار کردیم تو در جانب غربی نبودی و از گواهان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ما جمعیتهایی آفریدیم و عمر ایشان طولانی شد و تو در میان مردم مدین نبودی که آیات ما را بر آنها 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فرستندگانیم،و هنگامی که ندا کردیم،در کنار کوه طور نبودی ولی رحمتی است از پروردگارت که قومی را انذار کنی که پیش از تو انذار کننده‌ای بر ایشان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متذکر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این بود که مصیبتی بواسطۀ کردارشان دامنگیرشان شود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خدایا،چرا پیامبری بسوی ما نفرستادی تا آیات ترا</w:t>
      </w:r>
      <w:bookmarkStart w:id="537" w:name="pg13085_165593"/>
    </w:p>
    <w:p>
      <w:pPr>
        <w:pStyle w:val="BookText"/>
        <w:rPr/>
      </w:pPr>
      <w:bookmarkEnd w:id="537"/>
      <w:r>
        <w:rPr>
          <w:rFonts w:ascii="IRNazanin" w:hAnsi="IRNazanin" w:eastAsia="IRNazanin"/>
          <w:color w:val="111111"/>
          <w:sz w:val="28"/>
          <w:sz w:val="28"/>
          <w:szCs w:val="28"/>
          <w:rtl w:val="true"/>
          <w:lang w:bidi="fa-IR"/>
        </w:rPr>
        <w:t>پیروی کرده،از مؤمنان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زودتر کیفرشان میدادیم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 بر آنها نازل 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مثل آنچه بر موسی نازل گردید،نازل نشد؟مگر نه به آنچه از پیش بر موسی نازل شد کفر ورزیده،گفتند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سحر است که پشتیبان یکدیگرند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بهر دو کفر میورزیم؟بگو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می‌گوئید،کتابی از جانب خدا بیاورید که راهنماتر از قرآن و تورات باشد تا پیروی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اجابتت نکردند،بدان که پیرو هوای خویشند و چه کسی گمراه‌تر است از آنکه بدون هدایت خداوند پیرو هوای خویش باشد؟خدا مردم ستمکار را هدایت نمیکند</w:t>
      </w:r>
      <w:r>
        <w:rPr>
          <w:rFonts w:eastAsia="IRNazanin" w:cs="IRNazanin"/>
          <w:color w:val="111111"/>
          <w:sz w:val="28"/>
          <w:szCs w:val="28"/>
          <w:rtl w:val="true"/>
          <w:lang w:bidi="fa-IR"/>
        </w:rPr>
        <w:t>.</w:t>
      </w:r>
    </w:p>
    <w:p>
      <w:pPr>
        <w:pStyle w:val="Heading4"/>
        <w:numPr>
          <w:ilvl w:val="3"/>
          <w:numId w:val="1"/>
        </w:numPr>
        <w:rPr/>
      </w:pPr>
      <w:bookmarkStart w:id="538" w:name="__RefHeading___Toc7292214_3224264995"/>
      <w:bookmarkStart w:id="539" w:name="_Toc223"/>
      <w:bookmarkEnd w:id="538"/>
      <w:r>
        <w:rPr>
          <w:rtl w:val="true"/>
        </w:rPr>
        <w:t>قرائت</w:t>
      </w:r>
      <w:r>
        <w:rPr>
          <w:rtl w:val="true"/>
        </w:rPr>
        <w:t>:</w:t>
      </w:r>
      <w:bookmarkEnd w:id="539"/>
    </w:p>
    <w:p>
      <w:pPr>
        <w:pStyle w:val="BookText"/>
        <w:rPr/>
      </w:pPr>
      <w:r>
        <w:rPr>
          <w:rFonts w:ascii="IRNazanin" w:hAnsi="IRNazanin" w:eastAsia="IRNazanin"/>
          <w:color w:val="111111"/>
          <w:sz w:val="28"/>
          <w:sz w:val="28"/>
          <w:szCs w:val="28"/>
          <w:rtl w:val="true"/>
          <w:lang w:bidi="fa-IR"/>
        </w:rPr>
        <w:t>سحران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بدون الف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Heading4"/>
        <w:numPr>
          <w:ilvl w:val="3"/>
          <w:numId w:val="1"/>
        </w:numPr>
        <w:rPr/>
      </w:pPr>
      <w:bookmarkStart w:id="540" w:name="__RefHeading___Toc7292216_3224264995"/>
      <w:bookmarkStart w:id="541" w:name="_Toc224"/>
      <w:bookmarkEnd w:id="540"/>
      <w:r>
        <w:rPr>
          <w:rtl w:val="true"/>
        </w:rPr>
        <w:t>اعراب</w:t>
      </w:r>
      <w:r>
        <w:rPr>
          <w:rtl w:val="true"/>
        </w:rPr>
        <w:t>:</w:t>
      </w:r>
      <w:bookmarkEnd w:id="541"/>
    </w:p>
    <w:p>
      <w:pPr>
        <w:pStyle w:val="BookText"/>
        <w:rPr/>
      </w:pP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است،لکن بهتر این است که بدل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بصائر به معنی حجج است و دارای معنای اسمی است و نمیتواند حال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قَضَیْنٰا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متعلق به محذوفی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بجانب الغربی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اوحینا الیک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تُصِیبَهُمْ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امتناع و جواب آن محذوف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تصیبهم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أَرْسَلْتَ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تخصیص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بغیر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p>
    <w:p>
      <w:pPr>
        <w:pStyle w:val="Heading4"/>
        <w:numPr>
          <w:ilvl w:val="3"/>
          <w:numId w:val="1"/>
        </w:numPr>
        <w:rPr/>
      </w:pPr>
      <w:bookmarkStart w:id="542" w:name="__RefHeading___Toc7292218_3224264995"/>
      <w:bookmarkStart w:id="543" w:name="_Toc225"/>
      <w:bookmarkEnd w:id="542"/>
      <w:r>
        <w:rPr>
          <w:rtl w:val="true"/>
        </w:rPr>
        <w:t>مقصود</w:t>
      </w:r>
      <w:r>
        <w:rPr>
          <w:rtl w:val="true"/>
        </w:rPr>
        <w:t>:</w:t>
      </w:r>
      <w:bookmarkEnd w:id="543"/>
    </w:p>
    <w:p>
      <w:pPr>
        <w:pStyle w:val="BookText"/>
        <w:rPr/>
      </w:pPr>
      <w:r>
        <w:rPr>
          <w:rFonts w:ascii="IRNazanin" w:hAnsi="IRNazanin" w:eastAsia="IRNazanin"/>
          <w:color w:val="111111"/>
          <w:sz w:val="28"/>
          <w:sz w:val="28"/>
          <w:szCs w:val="28"/>
          <w:rtl w:val="true"/>
          <w:lang w:bidi="fa-IR"/>
        </w:rPr>
        <w:t>پس از داستان موسی مطالبی را ذکر میکند که دلالت بر معجزۀ پیامبر 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مُوسَی الْکِتٰابَ مِنْ بَعْدِ مٰا أَهْلَکْنَا الْقُرُونَ الْأُولیٰ بَصٰائِرَ لِلنّٰاسِ</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قوم نوح و عاد و ثمود را هلاک کردیم،تورات را که سراسرش</w:t>
      </w:r>
    </w:p>
    <w:p>
      <w:pPr>
        <w:pStyle w:val="BookText"/>
        <w:rPr/>
      </w:pPr>
      <w:r>
        <w:rPr>
          <w:rFonts w:ascii="IRNazanin" w:hAnsi="IRNazanin" w:eastAsia="IRNazanin"/>
          <w:color w:val="111111"/>
          <w:sz w:val="28"/>
          <w:sz w:val="28"/>
          <w:szCs w:val="28"/>
          <w:rtl w:val="true"/>
          <w:lang w:bidi="fa-IR"/>
        </w:rPr>
        <w:t>حجت و برهان و اندرز و دلیل بر احکام شریعت بود،بموسی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منظور از قرون قوم فرعون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مدتی بعد از هلاک ایشان، خداوند تورات را بر موسی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هُدیً وَ رَحْمَةً لَعَلَّهُمْ یَتَذَکَّرُونَ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برای مردمی که پند و اندرز بپذیرند،وسیلۀ هدایت و رحمت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وقتی که تورات نازل شد خداوند قومی یا امتی یا مردم عصری یا قریه‌ای را هلاک نکرد مگر مردم آن قریه‌ای که بصورت میمون درآمدند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نمی‌بینی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 موسی الکتاب من بعد ما اهلکنا القرون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کُنْتَ بِجٰانِبِ الْغَرْبِیِّ إِذْ قَضَیْنٰا إِلیٰ مُوسَی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ای محمد در کنار غربی کوهی که خداوند در آنجا با موسی تکلم کرد و امر رسالت را بر او مسلم گردانید حاضر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کنار وادی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در بارۀ رسالت تو با موسی سخن گفتیم، حاضر نبودی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کُنْتَ مِنَ الشّٰاهِدِینَ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آنجا و در آن موقع حاضر نبودی که قوم خود را از آنچه دیده‌ای خبر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ما داستان آن را برای تو می‌گوییم تا معجزۀ تو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لٰکِنّٰا أَنْشَأْنٰا قُرُوناً فَتَطٰاوَلَ عَلَیْهِمُ الْعُمُرُ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ما قرن‌ها را بدنبال یکدیگر آوردیم و در خلال آنها مردمی آفریدیم تا فاصلۀ آنها با هلاک شدگان قبلی زیاد شد و نبوت دچار فترت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دچار غرور شدند و بعثت پیامبران را انکار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ترا فرستادیم و همانطوری که موسی برای مردم رحمت بود ترا هم برای مردم رحمت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توضیحی که دادیم معنی جمله تمام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برخی گویند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 است که خلق بسیاری آفریدیم و پیامبران را یکی پس از دیگری سفارش کردیم که صفات ترا برای ایشان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زمان طول کشید و امتداد پیدا</w:t>
      </w:r>
    </w:p>
    <w:p>
      <w:pPr>
        <w:pStyle w:val="BookText"/>
        <w:rPr/>
      </w:pPr>
      <w:r>
        <w:rPr>
          <w:rFonts w:ascii="IRNazanin" w:hAnsi="IRNazanin" w:eastAsia="IRNazanin"/>
          <w:color w:val="111111"/>
          <w:sz w:val="28"/>
          <w:sz w:val="28"/>
          <w:szCs w:val="28"/>
          <w:rtl w:val="true"/>
          <w:lang w:bidi="fa-IR"/>
        </w:rPr>
        <w:t>کرد،عهد ما را در بارۀ تو فراموش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کُنْتَ ثٰاوِیاً فِی أَهْلِ مَدْیَنَ تَتْلُوا عَلَیْهِمْ آیٰاتِنٰا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شهر مدین در میان قوم شعیب نبودی که آیات ما را بر ایشان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در میان مردم مدین نبودی که اخبار ایشان را برای مردم مکه بخوانی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لٰکِنّٰا کُنّٰا مُرْسِلِینَ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ما ترا بسوی اهل مکه فرستادیم و این اخبار را برای تو بیان کردیم تا به ایشان بگویی و دلیل باشد بر صحت نبوتت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نیکی ما را نسبت به بندگان از لحاظ ارسال پیامبران و آشکار کردن معجزات و نازل کردن کتابها با آیات روشن و بمنظور هدایت،مشاهده نکرده‌ای و اگر وحی آسمانی نبود از آنها آگاهی نداشتی و بسوی آنها هدایت نمیشدی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کُنْتَ بِجٰانِبِ الطُّورِ إِذْ نٰادَیْنٰا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در کنار کوهی که در آنجا با موسی تکلم کردیم و بر او ندا کردیم که کتاب آسمانی را با نیرومندی بگیرد حاضر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قسمت،آن بار دومی است که موسی هفتاد نفر از قوم خود را بکوه طور برد که کلام خدا را بشنوند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رَحْمَةً مِنْ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خداوند نعمت نبوت را بتو عطا فرمود و ترا برای مأموریت عظیم رسالت برگزید و اینها را بتو اعلام کرد تا معجزۀ تو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لِتُنْذِرَ قَوْماً مٰا أَتٰاهُمْ مِنْ نَذِیرٍ مِنْ قَبْلِکَ لَعَلَّهُمْ یَتَذَکَّرُونَ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عرب را که پیش از تو پیامبری نداشته‌اند،بترسانی که بیندیشند و عبرت گیرند و از گناهان دوری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بر وجوب لطف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انذار و دعوت،لطفی است از جانب خداوند که در پذیرش مردم مؤثر و وسیلۀ تقرب ایشان بخداست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أَنْ تُصِیبَهُمْ مُصِیبَةٌ بِمٰا قَدَّمَتْ أَیْدِیهِمْ فَیَقُولُوا رَبَّنٰا لَوْ لاٰ أَرْسَلْتَ إِلَیْنٰا رَسُولاً فَنَتَّبِعَ آیٰاتِکَ وَ نَکُونَ مِنَ الْمُؤْمِنِینَ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بدون فرستادن رسول آنها را عقاب میکردیم و بکیفر کردار گرفتار می‌ساختیم،می‌گفتند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پیامبری نفرستادی</w:t>
      </w:r>
    </w:p>
    <w:p>
      <w:pPr>
        <w:pStyle w:val="BookText"/>
        <w:rPr/>
      </w:pPr>
      <w:r>
        <w:rPr>
          <w:rFonts w:ascii="IRNazanin" w:hAnsi="IRNazanin" w:eastAsia="IRNazanin"/>
          <w:color w:val="111111"/>
          <w:sz w:val="28"/>
          <w:sz w:val="28"/>
          <w:szCs w:val="28"/>
          <w:rtl w:val="true"/>
          <w:lang w:bidi="fa-IR"/>
        </w:rPr>
        <w:t>تا ما را دعوت به ایمان کند و ما پیروی کنیم و آئینش را گردن نهیم؟از اینرو پیامبرانی بسوی ایشان فرستادیم تا حجت آنها قطع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نظیر آیۀ دیگری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لِلنّٰاسِ عَلَی اللّٰهِ حُجَّةٌ بَعْدَ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بعد از پیامبران،مردم را در پیشگاه خداوند حجتی و بهانه‌ای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مصیبت در آیۀ شریفه عذاب دنیا و هلاکت است ولی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عذاب دنیا و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جٰاءَهُمُ الْحَقُّ مِنْ عِنْدِنٰا قٰالُوا لَوْ لاٰ أُوتِیَ مِثْلَ مٰا أُوتِیَ مُوسیٰ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که حقیقت محمدی و قرآن و اسلام از جانب ما در برابر ایشان قرار گرفت، به بهانه جویی پرداخته،گفتند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همان معجزاتی که بموسی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شکافتن دریا و ید بیضا و 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داده نشد؟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چرا قرآن هم مثل تورات یک جا نازل نشد؟ این مطلب را یهودیان یا قریش به تعلیم ایشان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خداوند به 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یَکْفُرُوا بِمٰا أُوتِیَ مُوسیٰ 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آنچه از پیش بر موسی نازل شد کافر نشدند؟ قٰالُوا سِحْرٰانِ تَظٰاهَرٰا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تورات هر دو سحرند که یکدیگر را کمک میکنند؟ بنا بر قرائت دیگر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ساحری هستند که یکدیگر را کمک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إِنّٰا بِکُلٍّ کٰافِرُونَ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بقرآن و تورات هر دو کافریم؟ این مطلب مربوط به آن زمانی است که گروهی از قریش بمدینه آمدند و در بارۀ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یهود صفات و خصوصیات حضرت را برای ایشان تعریف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بمکه برگشتند و گفتۀ یهود را برای آنها باز گفتند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قرآن هر دو سحر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فَأْتُوا بِکِتٰابٍ مِنْ عِنْدِ اللّٰهِ هُوَ أَهْدیٰ مِنْهُمٰا أَتَّبِعْهُ إِنْ کُنْتُمْ صٰادِقِینَ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محمد،بکفار قومت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 کتابی بیاورید که از تورات و قرآن بهتر راهنمایی کند،تا اگر راست می‌گوئید که تورات و قرآن سحرند،من از آن کتاب پیروی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کتابی بیاورید که مصون از تکذیب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پیامبر خود دستور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یَسْتَجِیبُوا لَکَ فَاعْلَمْ أَنَّمٰا یَتَّبِعُونَ أَهْوٰاءَهُمْ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کتابی نیاوردند یا اینکه اگر ترا تصدیق نکردند،بدان که آنها تابع تمایلات نفسانی خویشند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بدان که آنها در راه کفر حجت و برهانی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صرفا تابع شهوات نفسانی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مذمت آنها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أَضَلُّ مِمَّنِ اتَّبَعَ هَوٰاهُ بِغَیْرِ هُدیً مِنَ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گمراه‌تر از کسی که پیرو هوای خویش است و از رشد و هدایت الهی محروم است،نیست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یَهْدِی الْقَوْمَ الظّٰالِمِینَ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ستمکاران را براه بهشت هدایت نمیکند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بهدایت ایشان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اینان بهدایت خدا هدایت نشوند،مثل این است که خدا آنها را هدایت نکرده است</w:t>
      </w:r>
      <w:r>
        <w:rPr>
          <w:rFonts w:eastAsia="IRNazanin" w:cs="IRNazanin"/>
          <w:color w:val="111111"/>
          <w:sz w:val="28"/>
          <w:szCs w:val="28"/>
          <w:rtl w:val="true"/>
          <w:lang w:bidi="fa-IR"/>
        </w:rPr>
        <w:t>.</w:t>
      </w:r>
      <w:bookmarkStart w:id="544" w:name="pg13085_165598"/>
    </w:p>
    <w:p>
      <w:pPr>
        <w:pStyle w:val="Heading3"/>
        <w:numPr>
          <w:ilvl w:val="2"/>
          <w:numId w:val="1"/>
        </w:numPr>
        <w:rPr/>
      </w:pPr>
      <w:bookmarkStart w:id="545" w:name="__RefHeading___Toc7292220_3224264995"/>
      <w:bookmarkStart w:id="546" w:name="_Toc226"/>
      <w:bookmarkEnd w:id="544"/>
      <w:bookmarkEnd w:id="545"/>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51</w:t>
      </w:r>
      <w:r>
        <w:rPr>
          <w:rtl w:val="true"/>
        </w:rPr>
        <w:t xml:space="preserve"> </w:t>
      </w:r>
      <w:r>
        <w:rPr>
          <w:rtl w:val="true"/>
        </w:rPr>
        <w:t xml:space="preserve">تا </w:t>
      </w:r>
      <w:r>
        <w:rPr/>
        <w:t>55</w:t>
      </w:r>
      <w:r>
        <w:rPr>
          <w:rtl w:val="true"/>
        </w:rPr>
        <w:t>]</w:t>
      </w:r>
      <w:bookmarkEnd w:id="546"/>
    </w:p>
    <w:p>
      <w:pPr>
        <w:pStyle w:val="Heading4"/>
        <w:numPr>
          <w:ilvl w:val="3"/>
          <w:numId w:val="1"/>
        </w:numPr>
        <w:rPr/>
      </w:pPr>
      <w:bookmarkStart w:id="547" w:name="__RefHeading___Toc7292222_3224264995"/>
      <w:bookmarkStart w:id="548" w:name="_Toc227"/>
      <w:bookmarkEnd w:id="547"/>
      <w:r>
        <w:rPr>
          <w:rtl w:val="true"/>
        </w:rPr>
        <w:t>اشاره</w:t>
      </w:r>
      <w:bookmarkEnd w:id="548"/>
    </w:p>
    <w:p>
      <w:pPr>
        <w:pStyle w:val="BookText"/>
        <w:rPr/>
      </w:pPr>
      <w:r>
        <w:rPr>
          <w:rFonts w:ascii="Amiri" w:hAnsi="Amiri" w:eastAsia="Amiri" w:cs="Amiri"/>
          <w:color w:val="111111"/>
          <w:sz w:val="28"/>
          <w:sz w:val="28"/>
          <w:szCs w:val="28"/>
          <w:rtl w:val="true"/>
          <w:lang w:bidi="ar-SA"/>
        </w:rPr>
        <w:t xml:space="preserve">وَ لَقَدْ وَصَّلْنٰا لَهُمُ اَلْقَوْلَ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مِنْ قَبْلِهِ هُمْ بِهِ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یُتْلیٰ عَلَیْهِمْ قٰالُوا آمَنّٰا بِهِ إِنَّهُ اَلْحَقُّ مِنْ رَبِّنٰا إِنّٰا کُنّٰا مِنْ قَبْلِهِ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یُؤْتَوْنَ أَجْرَهُمْ مَرَّتَیْنِ بِمٰا صَبَرُوا وَ یَدْرَؤُنَ بِالْحَسَنَةِ اَلسَّیِّئَةَ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اَللَّغْوَ أَعْرَضُوا عَنْهُ وَ قٰالُوا لَنٰا أَعْمٰالُنٰا وَ لَکُمْ أَعْمٰالُکُمْ سَلاٰمٌ عَلَیْکُمْ لاٰ نَبْتَغِی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7292224_3224264995"/>
      <w:bookmarkStart w:id="550" w:name="_Toc228"/>
      <w:bookmarkEnd w:id="549"/>
      <w:r>
        <w:rPr>
          <w:rtl w:val="true"/>
        </w:rPr>
        <w:t>ترجمه</w:t>
      </w:r>
      <w:r>
        <w:rPr>
          <w:rtl w:val="true"/>
        </w:rPr>
        <w:t>:</w:t>
      </w:r>
      <w:bookmarkEnd w:id="550"/>
    </w:p>
    <w:p>
      <w:pPr>
        <w:pStyle w:val="BookText"/>
        <w:rPr/>
      </w:pPr>
      <w:r>
        <w:rPr>
          <w:rFonts w:ascii="IRNazanin" w:hAnsi="IRNazanin" w:eastAsia="IRNazanin"/>
          <w:color w:val="111111"/>
          <w:sz w:val="28"/>
          <w:sz w:val="28"/>
          <w:szCs w:val="28"/>
          <w:rtl w:val="true"/>
          <w:lang w:bidi="fa-IR"/>
        </w:rPr>
        <w:t>ما سخن را برای آنها تفصیل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تذکر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از پیش کتاب برایشان نازل کردیم به آن ایمان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بر ایشان خوانده شود،گویند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ایمان آوردیم که حق است از جانب پروردگارمان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پیش در مقابل آن تسلیم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پاداششان دو بار داده میشود که صبر کردند و بدی را به نیکی دفع میکنند و از آنچه به آنها روزی داده‌ایم انفاق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سخن لغو بشنوند، از آن اعراض کرده،گویند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ما برای ما و اعمال شما برای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bookmarkStart w:id="551" w:name="pg13085_165599"/>
    </w:p>
    <w:p>
      <w:pPr>
        <w:pStyle w:val="BookText"/>
        <w:rPr/>
      </w:pPr>
      <w:bookmarkEnd w:id="551"/>
      <w:r>
        <w:rPr>
          <w:rFonts w:ascii="IRNazanin" w:hAnsi="IRNazanin" w:eastAsia="IRNazanin"/>
          <w:color w:val="111111"/>
          <w:sz w:val="28"/>
          <w:sz w:val="28"/>
          <w:szCs w:val="28"/>
          <w:rtl w:val="true"/>
          <w:lang w:bidi="fa-IR"/>
        </w:rPr>
        <w:t>در پی مجالست جاهلان نیستیم</w:t>
      </w:r>
      <w:r>
        <w:rPr>
          <w:rFonts w:eastAsia="IRNazanin" w:cs="IRNazanin"/>
          <w:color w:val="111111"/>
          <w:sz w:val="28"/>
          <w:szCs w:val="28"/>
          <w:rtl w:val="true"/>
          <w:lang w:bidi="fa-IR"/>
        </w:rPr>
        <w:t>.</w:t>
      </w:r>
    </w:p>
    <w:p>
      <w:pPr>
        <w:pStyle w:val="Heading4"/>
        <w:numPr>
          <w:ilvl w:val="3"/>
          <w:numId w:val="1"/>
        </w:numPr>
        <w:rPr/>
      </w:pPr>
      <w:bookmarkStart w:id="552" w:name="__RefHeading___Toc7292226_3224264995"/>
      <w:bookmarkStart w:id="553" w:name="_Toc229"/>
      <w:bookmarkEnd w:id="552"/>
      <w:r>
        <w:rPr>
          <w:rtl w:val="true"/>
        </w:rPr>
        <w:t>لغت</w:t>
      </w:r>
      <w:r>
        <w:rPr>
          <w:rtl w:val="true"/>
        </w:rPr>
        <w:t>:</w:t>
      </w:r>
      <w:bookmarkEnd w:id="553"/>
    </w:p>
    <w:p>
      <w:pPr>
        <w:pStyle w:val="BookText"/>
        <w:rPr/>
      </w:pPr>
      <w:r>
        <w:rPr>
          <w:rFonts w:ascii="IRNazanin" w:hAnsi="IRNazanin" w:eastAsia="IRNazanin"/>
          <w:color w:val="111111"/>
          <w:sz w:val="28"/>
          <w:sz w:val="28"/>
          <w:szCs w:val="28"/>
          <w:rtl w:val="true"/>
          <w:lang w:bidi="fa-IR"/>
        </w:rPr>
        <w:t>توصیل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در اصل به معنی وصل کردن قطعات ریسمان بیکدیگر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 القیس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دریر کخذروف الولید امره</w:t>
      </w:r>
    </w:p>
    <w:p>
      <w:pPr>
        <w:pStyle w:val="BookText"/>
        <w:rPr/>
      </w:pPr>
      <w:r>
        <w:rPr>
          <w:rFonts w:ascii="IRNazanin" w:hAnsi="IRNazanin" w:eastAsia="IRNazanin"/>
          <w:color w:val="111111"/>
          <w:sz w:val="28"/>
          <w:sz w:val="28"/>
          <w:szCs w:val="28"/>
          <w:rtl w:val="true"/>
          <w:lang w:bidi="fa-IR"/>
        </w:rPr>
        <w:t>تتابع کفیه بخیط موصل</w:t>
      </w:r>
    </w:p>
    <w:p>
      <w:pPr>
        <w:pStyle w:val="BookText"/>
        <w:rPr/>
      </w:pPr>
      <w:r>
        <w:rPr>
          <w:rFonts w:ascii="IRNazanin" w:hAnsi="IRNazanin" w:eastAsia="IRNazanin"/>
          <w:color w:val="111111"/>
          <w:sz w:val="28"/>
          <w:sz w:val="28"/>
          <w:szCs w:val="28"/>
          <w:rtl w:val="true"/>
          <w:lang w:bidi="fa-IR"/>
        </w:rPr>
        <w:t>اسب من مانند گردونۀ طفل است که ریسمان آن را قطعه قطعه بهم تابیده و محکم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p>
    <w:p>
      <w:pPr>
        <w:pStyle w:val="Heading4"/>
        <w:numPr>
          <w:ilvl w:val="3"/>
          <w:numId w:val="1"/>
        </w:numPr>
        <w:rPr/>
      </w:pPr>
      <w:bookmarkStart w:id="554" w:name="__RefHeading___Toc7292228_3224264995"/>
      <w:bookmarkStart w:id="555" w:name="_Toc230"/>
      <w:bookmarkEnd w:id="554"/>
      <w:r>
        <w:rPr>
          <w:rtl w:val="true"/>
        </w:rPr>
        <w:t>شأن نزول</w:t>
      </w:r>
      <w:r>
        <w:rPr>
          <w:rtl w:val="true"/>
        </w:rPr>
        <w:t>:</w:t>
      </w:r>
      <w:bookmarkEnd w:id="555"/>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آتَیْنٰاهُمُ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 آن در بارۀ عبد اللّٰه بن سلام و تمیم داری و جارود عبدی و سلمان فارسی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آیات پس از اسلام اینان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چهل مرد از پیروان انجیل که پیش از بعثت پیامبر به او ایمان داشتند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دو نفر اینها اهل حبشه بودند که همراه جعفر بن ابی طالب خدمت پیامبر رسیدند و هشت نفر دیگر از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 و ابرهه و اشرف و عامر و ایمن و ادریس و نافع و تمیم،از اینها بودند</w:t>
      </w:r>
      <w:r>
        <w:rPr>
          <w:rFonts w:eastAsia="IRNazanin" w:cs="IRNazanin"/>
          <w:color w:val="111111"/>
          <w:sz w:val="28"/>
          <w:szCs w:val="28"/>
          <w:rtl w:val="true"/>
          <w:lang w:bidi="fa-IR"/>
        </w:rPr>
        <w:t>.</w:t>
      </w:r>
    </w:p>
    <w:p>
      <w:pPr>
        <w:pStyle w:val="Heading4"/>
        <w:numPr>
          <w:ilvl w:val="3"/>
          <w:numId w:val="1"/>
        </w:numPr>
        <w:rPr/>
      </w:pPr>
      <w:bookmarkStart w:id="556" w:name="__RefHeading___Toc7292230_3224264995"/>
      <w:bookmarkStart w:id="557" w:name="_Toc231"/>
      <w:bookmarkEnd w:id="556"/>
      <w:r>
        <w:rPr>
          <w:rtl w:val="true"/>
        </w:rPr>
        <w:t>مقصود</w:t>
      </w:r>
      <w:r>
        <w:rPr>
          <w:rtl w:val="true"/>
        </w:rPr>
        <w:t>:</w:t>
      </w:r>
      <w:bookmarkEnd w:id="557"/>
    </w:p>
    <w:p>
      <w:pPr>
        <w:pStyle w:val="BookText"/>
        <w:rPr/>
      </w:pPr>
      <w:r>
        <w:rPr>
          <w:rFonts w:ascii="IRNazanin" w:hAnsi="IRNazanin" w:eastAsia="IRNazanin"/>
          <w:color w:val="111111"/>
          <w:sz w:val="28"/>
          <w:sz w:val="28"/>
          <w:szCs w:val="28"/>
          <w:rtl w:val="true"/>
          <w:lang w:bidi="fa-IR"/>
        </w:rPr>
        <w:t>سپس در بارۀ صفت قرآن مجید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وَصَّلْنٰا لَهُمُ الْقَوْلَ لَعَلَّهُمْ یَتَذَکَّرُونَ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قرآنی را برای آنها به تفصیل و بدنبال یکدیگر بیان کردیم و اخبار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امتهای هلاک شده را برای آنها شرح دادیم تا متذکر شوند و بیندیشند و بدانند که حق است و به آن ایمان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آتَیْنٰاهُمُ الْکِتٰابَ مِنْ قَبْلِهِ هُمْ بِهِ یُؤْمِنُونَ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پیش از بعثت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تورات و انجیل فرستادیم به آن ایمان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صفات وی را</w:t>
      </w:r>
    </w:p>
    <w:p>
      <w:pPr>
        <w:pStyle w:val="BookText"/>
        <w:rPr/>
      </w:pPr>
      <w:r>
        <w:rPr>
          <w:rFonts w:ascii="IRNazanin" w:hAnsi="IRNazanin" w:eastAsia="IRNazanin"/>
          <w:color w:val="111111"/>
          <w:sz w:val="28"/>
          <w:sz w:val="28"/>
          <w:szCs w:val="28"/>
          <w:rtl w:val="true"/>
          <w:lang w:bidi="fa-IR"/>
        </w:rPr>
        <w:t>در آن کتابها خوانده‌اند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یُتْلیٰ عَلَیْهِمْ قٰالُوا آمَنّٰا بِهِ إِنَّهُ الْحَقُّ مِنْ رَبِّنٰا إِنّٰا کُنّٰا مِنْ قَبْلِهِ مُسْلِمِینَ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قرآن بر آنها خوانده شود،می‌گویند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 ایمان آورده‌ایم که حق است و از جانب پروردگار ماست و پیش از آن که نازل شود در برابر آن تسلیم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نام پیامبر و قرآن در تورات و انجیل بوده و این گروه براه عناد نرفتند و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بارۀ 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یُؤْتَوْنَ أَجْرَهُمْ مَرَّتَیْنِ بِمٰا صَبَرُوا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اینها دو بار پاداش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بخاطر پیروی از دین و کتاب خودشان و یک بار به ایمانشان به جناب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بخاطر اینکه با صبر و شکیبایی به کتاب خودشان وفادار ماندند و یک بار هم بخاطر صبر و شکیبایی بر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در راه دین صبر کردند و آزار و اذیت کفار را متحمل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یَدْرَؤُنَ بِالْحَسَنَةِ السَّیِّئَةَ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زشت و ناپسندی که از کفار می‌شنوند به سخنان نیکو و پسندیده پاسخ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منکر را به معروف دفع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جاهل را به حلم دفع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حلم و مدارا آزار و اذیت مردم را از خود دور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رَزَقْنٰاهُمْ یُنْفِقُونَ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روزی ایشان کرده‌ایم انفاق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سَمِعُوا اللَّغْوَ أَعْرَضُوا 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سخنان هرزه و زشت و مسخرگی‌های این و آن را بشنوند،از آن اعراض کرده،معاملۀ به مثل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لَنٰا أَعْمٰالُنٰا وَ لَکُمْ أَعْمٰالُکُمْ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اعمال ما پرسیده نمیشوید و ما از اعمال شما پرسیده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ما برای ما و دین شما برای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حلم ما برای ما و سفاهت شما برای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شما امان داده‌ایم و نمیخواهیم سخنان لغو و بیهودۀ شما را پاسخ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میان مردم مؤمن و کافر علامت حلم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تحیت است میان 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نَبْتَغِی الْجٰاهِلِینَ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پی مجالست و معاونت جاهلان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طلب علما و حکما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از اهل جهل و سفاهت نیستیم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دین جاهلین را نمی‌خواهیم و به آن علاقه‌ای نداریم</w:t>
      </w:r>
      <w:r>
        <w:rPr>
          <w:rFonts w:eastAsia="IRNazanin" w:cs="IRNazanin"/>
          <w:color w:val="111111"/>
          <w:sz w:val="28"/>
          <w:szCs w:val="28"/>
          <w:rtl w:val="true"/>
          <w:lang w:bidi="fa-IR"/>
        </w:rPr>
        <w:t>.</w:t>
      </w:r>
      <w:bookmarkStart w:id="558" w:name="pg13085_165602"/>
    </w:p>
    <w:p>
      <w:pPr>
        <w:pStyle w:val="Heading3"/>
        <w:numPr>
          <w:ilvl w:val="2"/>
          <w:numId w:val="1"/>
        </w:numPr>
        <w:rPr/>
      </w:pPr>
      <w:bookmarkStart w:id="559" w:name="__RefHeading___Toc7292232_3224264995"/>
      <w:bookmarkStart w:id="560" w:name="_Toc232"/>
      <w:bookmarkEnd w:id="558"/>
      <w:bookmarkEnd w:id="559"/>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56</w:t>
      </w:r>
      <w:r>
        <w:rPr>
          <w:rtl w:val="true"/>
        </w:rPr>
        <w:t xml:space="preserve"> </w:t>
      </w:r>
      <w:r>
        <w:rPr>
          <w:rtl w:val="true"/>
        </w:rPr>
        <w:t xml:space="preserve">تا </w:t>
      </w:r>
      <w:r>
        <w:rPr/>
        <w:t>60</w:t>
      </w:r>
      <w:r>
        <w:rPr>
          <w:rtl w:val="true"/>
        </w:rPr>
        <w:t>]</w:t>
      </w:r>
      <w:bookmarkEnd w:id="560"/>
    </w:p>
    <w:p>
      <w:pPr>
        <w:pStyle w:val="Heading4"/>
        <w:numPr>
          <w:ilvl w:val="3"/>
          <w:numId w:val="1"/>
        </w:numPr>
        <w:rPr/>
      </w:pPr>
      <w:bookmarkStart w:id="561" w:name="__RefHeading___Toc7292234_3224264995"/>
      <w:bookmarkStart w:id="562" w:name="_Toc233"/>
      <w:bookmarkEnd w:id="561"/>
      <w:r>
        <w:rPr>
          <w:rtl w:val="true"/>
        </w:rPr>
        <w:t>اشاره</w:t>
      </w:r>
      <w:bookmarkEnd w:id="56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إِنَّکَ لاٰ تَهْدِی مَنْ أَحْبَبْتَ وَ لٰکِنَّ اَللّٰهَ یَهْدِی مَنْ یَشٰاءُ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نَتَّبِعِ اَلْهُدیٰ مَعَکَ نُتَخَطَّفْ مِنْ أَرْضِنٰا أَ وَ لَمْ نُمَکِّنْ لَهُمْ حَرَماً آمِناً یُجْبیٰ إِلَیْهِ ثَمَرٰاتُ کُلِّ شَیْءٍ رِزْقاً مِنْ لَدُنّٰا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مِنْ قَرْیَةٍ بَطِرَتْ مَعِیشَتَهٰا فَتِلْکَ مَسٰاکِنُهُمْ لَمْ تُسْکَنْ مِنْ بَعْدِهِمْ إِلاّٰ قَلِیلاً وَ کُنّٰا نَحْنُ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رَبُّکَ مُهْلِکَ اَلْقُریٰ حَتّٰی یَبْعَثَ فِی أُمِّهٰا رَسُولاً یَتْلُوا عَلَیْهِمْ آیٰاتِنٰا وَ مٰا کُنّٰا مُهْلِکِی اَلْقُریٰ إِلاّٰ وَ أَهْلُهٰا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أُوتِیتُمْ مِنْ شَیْءٍ فَمَتٰاعُ اَلْحَیٰاةِ اَلدُّنْیٰا وَ زِینَتُهٰا وَ مٰا عِنْدَ اَللّٰهِ خَیْرٌ وَ أَبْقیٰ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bookmarkStart w:id="563" w:name="pg13085_165603"/>
    </w:p>
    <w:p>
      <w:pPr>
        <w:pStyle w:val="Heading4"/>
        <w:numPr>
          <w:ilvl w:val="3"/>
          <w:numId w:val="1"/>
        </w:numPr>
        <w:rPr/>
      </w:pPr>
      <w:bookmarkStart w:id="564" w:name="__RefHeading___Toc7292236_3224264995"/>
      <w:bookmarkStart w:id="565" w:name="_Toc234"/>
      <w:bookmarkEnd w:id="563"/>
      <w:bookmarkEnd w:id="564"/>
      <w:r>
        <w:rPr>
          <w:rtl w:val="true"/>
        </w:rPr>
        <w:t>ترجمه</w:t>
      </w:r>
      <w:r>
        <w:rPr>
          <w:rtl w:val="true"/>
        </w:rPr>
        <w:t>:</w:t>
      </w:r>
      <w:bookmarkEnd w:id="565"/>
    </w:p>
    <w:p>
      <w:pPr>
        <w:pStyle w:val="BookText"/>
        <w:rPr/>
      </w:pPr>
      <w:r>
        <w:rPr>
          <w:rFonts w:ascii="IRNazanin" w:hAnsi="IRNazanin" w:eastAsia="IRNazanin"/>
          <w:color w:val="111111"/>
          <w:sz w:val="28"/>
          <w:sz w:val="28"/>
          <w:szCs w:val="28"/>
          <w:rtl w:val="true"/>
          <w:lang w:bidi="fa-IR"/>
        </w:rPr>
        <w:t>تو هر که را دوست داری هدایت نمیکنی ولی خدا هر که را بخواهد هدایت میکند و او به هدایت یافتگان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تو بهدایت روی آوریم از سرزمینمان رانده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حرمی امن برای آنها مهیا نساختیم که ثمرات هر چیزی که رزقی است از جانب ما به آنجا آورده میشود؟لکن بیشتر آنها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قریه‌ها را که سپاس معیشت خود بجای نیاوردند،دچار هلاکت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خانه‌های آنها که بعد از آنها مسکون نشده است جز کمی و ما وارث ایشان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مردم قریه‌ای را هلاک نمیکند مگر اینکه رسولی در آن قریه مبعوث گرداند که آیات ما را بر ایشان بخواند و ما قریه‌ها را تباه نمیکنیم مگر اینکه اهل آنها ستمکار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شما داده شده است متاع زندگی دنیا و زینت آن است و آنچه پیش خداست بهتر و باقی‌تر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تعقل نمیکنید؟</w:t>
      </w:r>
    </w:p>
    <w:p>
      <w:pPr>
        <w:pStyle w:val="Heading4"/>
        <w:numPr>
          <w:ilvl w:val="3"/>
          <w:numId w:val="1"/>
        </w:numPr>
        <w:rPr/>
      </w:pPr>
      <w:bookmarkStart w:id="566" w:name="__RefHeading___Toc7292238_3224264995"/>
      <w:bookmarkStart w:id="567" w:name="_Toc235"/>
      <w:bookmarkEnd w:id="566"/>
      <w:r>
        <w:rPr>
          <w:rtl w:val="true"/>
        </w:rPr>
        <w:t>قرائت</w:t>
      </w:r>
      <w:r>
        <w:rPr>
          <w:rtl w:val="true"/>
        </w:rPr>
        <w:t>:</w:t>
      </w:r>
      <w:bookmarkEnd w:id="567"/>
    </w:p>
    <w:p>
      <w:pPr>
        <w:pStyle w:val="BookText"/>
        <w:rPr/>
      </w:pPr>
      <w:r>
        <w:rPr>
          <w:rFonts w:ascii="IRNazanin" w:hAnsi="IRNazanin" w:eastAsia="IRNazanin"/>
          <w:color w:val="111111"/>
          <w:sz w:val="28"/>
          <w:sz w:val="28"/>
          <w:szCs w:val="28"/>
          <w:rtl w:val="true"/>
          <w:lang w:bidi="fa-IR"/>
        </w:rPr>
        <w:t>یجبی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یعقوب و سهل به تاء و دیگران به یاء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 اسناد به ثمرات که مؤنث حقیقی نیست،داده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یاء خوانده شده،هم به تاء</w:t>
      </w:r>
      <w:r>
        <w:rPr>
          <w:rFonts w:eastAsia="IRNazanin" w:cs="IRNazanin"/>
          <w:color w:val="111111"/>
          <w:sz w:val="28"/>
          <w:szCs w:val="28"/>
          <w:rtl w:val="true"/>
          <w:lang w:bidi="fa-IR"/>
        </w:rPr>
        <w:t>.</w:t>
      </w:r>
    </w:p>
    <w:p>
      <w:pPr>
        <w:pStyle w:val="Heading4"/>
        <w:numPr>
          <w:ilvl w:val="3"/>
          <w:numId w:val="1"/>
        </w:numPr>
        <w:rPr/>
      </w:pPr>
      <w:bookmarkStart w:id="568" w:name="__RefHeading___Toc7292240_3224264995"/>
      <w:bookmarkStart w:id="569" w:name="_Toc236"/>
      <w:bookmarkEnd w:id="568"/>
      <w:r>
        <w:rPr>
          <w:rtl w:val="true"/>
        </w:rPr>
        <w:t>لغت</w:t>
      </w:r>
      <w:r>
        <w:rPr>
          <w:rtl w:val="true"/>
        </w:rPr>
        <w:t>:</w:t>
      </w:r>
      <w:bookmarkEnd w:id="569"/>
    </w:p>
    <w:p>
      <w:pPr>
        <w:pStyle w:val="BookText"/>
        <w:rPr/>
      </w:pPr>
      <w:r>
        <w:rPr>
          <w:rFonts w:ascii="IRNazanin" w:hAnsi="IRNazanin" w:eastAsia="IRNazanin"/>
          <w:color w:val="111111"/>
          <w:sz w:val="28"/>
          <w:sz w:val="28"/>
          <w:szCs w:val="28"/>
          <w:rtl w:val="true"/>
          <w:lang w:bidi="fa-IR"/>
        </w:rPr>
        <w:t>تخطف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ربودن و سلب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و سرکشی در موقع نعمت</w:t>
      </w:r>
      <w:r>
        <w:rPr>
          <w:rFonts w:eastAsia="IRNazanin" w:cs="IRNazanin"/>
          <w:color w:val="111111"/>
          <w:sz w:val="28"/>
          <w:szCs w:val="28"/>
          <w:rtl w:val="true"/>
          <w:lang w:bidi="fa-IR"/>
        </w:rPr>
        <w:t>.</w:t>
      </w:r>
    </w:p>
    <w:p>
      <w:pPr>
        <w:pStyle w:val="Heading4"/>
        <w:numPr>
          <w:ilvl w:val="3"/>
          <w:numId w:val="1"/>
        </w:numPr>
        <w:rPr/>
      </w:pPr>
      <w:bookmarkStart w:id="570" w:name="__RefHeading___Toc7292242_3224264995"/>
      <w:bookmarkStart w:id="571" w:name="_Toc237"/>
      <w:bookmarkEnd w:id="570"/>
      <w:r>
        <w:rPr>
          <w:rtl w:val="true"/>
        </w:rPr>
        <w:t>اعراب</w:t>
      </w:r>
      <w:r>
        <w:rPr>
          <w:rtl w:val="true"/>
        </w:rPr>
        <w:t>:</w:t>
      </w:r>
      <w:bookmarkEnd w:id="571"/>
    </w:p>
    <w:p>
      <w:pPr>
        <w:pStyle w:val="BookText"/>
        <w:rPr/>
      </w:pP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یا مفعول مطلق برای فعل محذوف یا مفعول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لَدُنّٰا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 به معنی 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قَرْیَةٍ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تمیز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گاه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خبریه و تمیز آن فاصله</w:t>
      </w:r>
      <w:bookmarkStart w:id="572" w:name="pg13085_165604"/>
    </w:p>
    <w:p>
      <w:pPr>
        <w:pStyle w:val="BookText"/>
        <w:rPr/>
      </w:pPr>
      <w:bookmarkEnd w:id="572"/>
      <w:r>
        <w:rPr>
          <w:rFonts w:ascii="IRNazanin" w:hAnsi="IRNazanin" w:eastAsia="IRNazanin"/>
          <w:color w:val="111111"/>
          <w:sz w:val="28"/>
          <w:sz w:val="28"/>
          <w:szCs w:val="28"/>
          <w:rtl w:val="true"/>
          <w:lang w:bidi="fa-IR"/>
        </w:rPr>
        <w:t>بیفتد،مثل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استفهامیه نصب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معیشتها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به نزع خافض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معیشتها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فَتِلْکَ مَسٰاکِنُهُمْ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و 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تُسْکَنْ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مصدر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صفت ظرف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وقتا</w:t>
      </w:r>
      <w:r>
        <w:rPr>
          <w:rFonts w:eastAsia="IRNazanin" w:cs="IRNazanin"/>
          <w:color w:val="111111"/>
          <w:sz w:val="28"/>
          <w:szCs w:val="28"/>
          <w:rtl w:val="true"/>
          <w:lang w:bidi="fa-IR"/>
        </w:rPr>
        <w:t>».</w:t>
      </w:r>
    </w:p>
    <w:p>
      <w:pPr>
        <w:pStyle w:val="Heading4"/>
        <w:numPr>
          <w:ilvl w:val="3"/>
          <w:numId w:val="1"/>
        </w:numPr>
        <w:rPr/>
      </w:pPr>
      <w:bookmarkStart w:id="573" w:name="__RefHeading___Toc7292244_3224264995"/>
      <w:bookmarkStart w:id="574" w:name="_Toc238"/>
      <w:bookmarkEnd w:id="573"/>
      <w:r>
        <w:rPr>
          <w:rtl w:val="true"/>
        </w:rPr>
        <w:t>شأن نزول</w:t>
      </w:r>
      <w:r>
        <w:rPr>
          <w:rtl w:val="true"/>
        </w:rPr>
        <w:t>:</w:t>
      </w:r>
      <w:bookmarkEnd w:id="574"/>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تَهْدِی مَنْ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ابی طالب نازل شده است،زیرا پیامبر دوست میداشت که وی مسلمان شود،از اینرو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اسلام آن وحشی را که قاتل عمویش حمزه بود کراهت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در باره او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الَّذِینَ أَسْرَفُوا عَلیٰ أَنْفُسِهِمْ لاٰ تَقْنَطُوا مِنْ 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بر خویشتن تجاوز کرده‌اید،از رحمت خدا نومید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از ابن عباس و جزا و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روایت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روا نیست که پیامبر مخالفت خداوند سبحان کند و اگر چنان که اهل تسنن گمان دارند،خدا اراده کرده باشد کفر ابو طالب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کرده باشد ایمانش را،میان ارادۀ خدا و ارادۀ رسول،کمال مخالفت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عقیدۀ ایشان معنی آیه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محمد،تو ایمان ابو طالب را میخواهی ولی من نمیخواهم و با اینکه او در راه کمک و دفاع تو حد اکثر کوشش مبذول میدارد من پرتو ایمان را در نهاد او قرار نداده‌ام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تو نمیخواهی که آن مرد وحشی که قاتل عمویت حمزه است ایمان بیاورد،ولی من میخواهم که او ایمان بیاورد و پرتو ایمان را در دلش تابانیده‌ام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اینگونه مطالب،از حقیقت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تفسیر سورۀ انعام بیان کرده‌ایم که به اجماع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مؤمن از دنیا رحلت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روایات بسیاری از ایشان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شمه‌ای از اشعار دلنشین وی که از ایمان قلبیش حکایت میکرد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میخواستیم همۀ آن اشعار را در آنجا</w:t>
      </w:r>
      <w:bookmarkStart w:id="575" w:name="pg13085_165605"/>
    </w:p>
    <w:p>
      <w:pPr>
        <w:pStyle w:val="BookText"/>
        <w:rPr/>
      </w:pPr>
      <w:bookmarkEnd w:id="575"/>
      <w:r>
        <w:rPr>
          <w:rFonts w:ascii="IRNazanin" w:hAnsi="IRNazanin" w:eastAsia="IRNazanin"/>
          <w:color w:val="111111"/>
          <w:sz w:val="28"/>
          <w:sz w:val="28"/>
          <w:szCs w:val="28"/>
          <w:rtl w:val="true"/>
          <w:lang w:bidi="fa-IR"/>
        </w:rPr>
        <w:t>بیاوریم،مجال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معتقدند که اشعار وی در بارۀ دفاع از اسلام و مبارزۀ با نیرنگها و عنادها از یک جلد هم بیشتر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ابو طالب بمبارزۀ علنی با دشمنان پیامبر برنخاست،بخاطر این بود که بتواند از راه ریش سفیدی و بزرگتری آنها را براه صلاح آورد و جلو نیرنگها و دشمنی‌هایی که بعد از وفاتش در برابر رسول عالیقدر اسلام آشکار ساختند،بگیرد</w:t>
      </w:r>
      <w:r>
        <w:rPr>
          <w:rFonts w:eastAsia="IRNazanin" w:cs="IRNazanin"/>
          <w:color w:val="111111"/>
          <w:sz w:val="28"/>
          <w:szCs w:val="28"/>
          <w:rtl w:val="true"/>
          <w:lang w:bidi="fa-IR"/>
        </w:rPr>
        <w:t>.</w:t>
      </w:r>
    </w:p>
    <w:p>
      <w:pPr>
        <w:pStyle w:val="Heading4"/>
        <w:numPr>
          <w:ilvl w:val="3"/>
          <w:numId w:val="1"/>
        </w:numPr>
        <w:rPr/>
      </w:pPr>
      <w:bookmarkStart w:id="576" w:name="__RefHeading___Toc7292246_3224264995"/>
      <w:bookmarkStart w:id="577" w:name="_Toc239"/>
      <w:bookmarkEnd w:id="576"/>
      <w:r>
        <w:rPr>
          <w:rtl w:val="true"/>
        </w:rPr>
        <w:t>مقصود</w:t>
      </w:r>
      <w:r>
        <w:rPr>
          <w:rtl w:val="true"/>
        </w:rPr>
        <w:t>:</w:t>
      </w:r>
      <w:bookmarkEnd w:id="577"/>
    </w:p>
    <w:p>
      <w:pPr>
        <w:pStyle w:val="BookText"/>
        <w:rPr/>
      </w:pPr>
      <w:r>
        <w:rPr>
          <w:rFonts w:ascii="IRNazanin" w:hAnsi="IRNazanin" w:eastAsia="IRNazanin"/>
          <w:color w:val="111111"/>
          <w:sz w:val="28"/>
          <w:sz w:val="28"/>
          <w:szCs w:val="28"/>
          <w:rtl w:val="true"/>
          <w:lang w:bidi="fa-IR"/>
        </w:rPr>
        <w:t>قبلا در بارۀ قرآن و اینکه کتابی است برای هدایت خلق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پیامبر این نیست که آنها هدایت شوند بلکه فقط وظیفه‌اش گفتن و ادای رسالت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لاٰ تَهْدِی مَنْ أَحْبَبْتَ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 که را دوست داری هدایت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خویشاوندانت را هدایت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هدایت در اینجا آن لطفی است که در موقع ایمان شامل حال شخص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خداوند بر این کار 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لطف یا به فعل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اعلام او و راه صلاح دینی مرد را فقط خدا میداند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هدایتی که به معنی دعوت و بیان است،مربوط به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لَتَهْدِی إِلیٰ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راه راست هدایت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هدایت در آیۀ شریفه،اجبار بهدایت است،یعنی تو نمی‌توانی کسی را اجبار به هدایت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هدایت شدن و حق پذیری آنها بر عهدۀ تو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اللّٰهَ یَهْدِی مَنْ یَشٰاءُ وَ هُوَ أَعْلَمُ بِالْمُهْتَدِینَ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هر که را بخواهد به لطفش هدایت میکند و او به حال اشخاصی که قابل هدایتند داناتر است و امور را بنحوی که صلاح بندگان است تدبیر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که را بخواهد مجبور به ایمان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إِنْ نَتَّبِعِ الْهُدیٰ مَعَکَ نُتَخَطَّفْ مِنْ أَرْضِنٰا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تو پیرو هدایت</w:t>
      </w:r>
    </w:p>
    <w:p>
      <w:pPr>
        <w:pStyle w:val="BookText"/>
        <w:rPr/>
      </w:pPr>
      <w:r>
        <w:rPr>
          <w:rFonts w:ascii="IRNazanin" w:hAnsi="IRNazanin" w:eastAsia="IRNazanin"/>
          <w:color w:val="111111"/>
          <w:sz w:val="28"/>
          <w:sz w:val="28"/>
          <w:szCs w:val="28"/>
          <w:rtl w:val="true"/>
          <w:lang w:bidi="fa-IR"/>
        </w:rPr>
        <w:t>شویم از سرزمین مکه و از این حرم خارج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از حرث بن نوفل بن عبد مناف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پیامبر خدا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سخن تو حق است،ولی می‌ترسیم اگر به تو ایمان آوریم عرب ما را از این سرزمین خارج سازد و ما از عهدۀ ایشان بر نمی‌آییم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خداوند در رد ایشان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نُمَکِّنْ لَهُمْ حَرَماً آمِناً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مکه را پیش از این حرم امن و امان قرار ندادیم و ضرر و زیان مردم را از ایشان دور نکردیم تا با امنیت و آسایش در آن زندگی کنند؟چگونه اکنون از زوال آن می‌ترسند؟آیا ما بر دفع شر دشمنان،قادر نیستیم؟بلکه باید بدانند که در حال ایمان،بیشتر ایمنی دارند تا در حال 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یُجْبیٰ إِلَیْهِ ثَمَرٰاتُ کُلِّ شَیْءٍ رِزْقاً مِنْ لَدُنّٰا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و محصولات سرزمینهای دیگر که رزقی است از جانب ما به سوی مکه آورده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أَکْثَرَهُمْ لاٰ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 آنها به نعمتهای ما عالم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بخدا علم ندارند و او را نمی‌پرستند تا بدانند که چقدر ثواب از دستشان خارج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أَهْلَکْنٰا مِنْ قَرْیَةٍ بَطِرَتْ مَعِیشَتَهٰا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قریه‌ها را که مردمش سپاس نعمتها را به جای نیاوردند و کبر ورزیدند هلاک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به آنها رزق و روزی فراوان دادیم و آنها ناسپاسگزاری پیشه کردند و هلاکشان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فَتِلْکَ مَسٰاکِنُهُمْ لَمْ تُسْکَنْ مِنْ بَعْدِهِمْ إِلاّٰ قَلِیلاً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خانه‌های عاد و ثمود و قوم لوط که در نزدیکی شماست و از سکنه خالی است و بعد از آنها فقط مدت کوتاهی مسکون بود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عاد در 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شام و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دیار ثمود در وادی القری و شهر لوط در سدوم است و آنها در سفرهای تجارتی از این سرزمینها عبور میکردند و آنها را میدیدند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کُنّٰا نَحْنُ الْوٰارِثِینَ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ما مالک سرزمینها و دیار و مساکن آنها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پیامبر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رَبُّکَ مُهْلِکَ الْقُریٰ حَتّٰی یَبْعَثَ فِی أُمِّهٰا رَسُولاً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قریه‌ها را هلاک نمیکند تا اینکه در ام القری یعنی مکه پیامبری مبعوث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 قریه‌های دنیاست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یَتْلُوا عَلَیْهِمْ آیٰاتِنٰا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 حجت‌ها و دلائل روشن ما را برای ایشان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کُنّٰا مُهْلِکِی الْقُریٰ إِلاّٰ وَ أَهْلُهٰا ظٰالِمُونَ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قریه‌ها را هلاک نمیکنیم، مگر اینکه مردمشان راه کفر و ستم و سرکشی پیش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مردم را مخاطب ساخته،می‌فرماید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أُوتِیتُمْ مِنْ شَیْءٍ فَمَتٰاعُ الْحَیٰاةِ الدُّنْیٰا وَ زِینَتُهٰا وَ مٰا عِنْدَ اللّٰهِ خَیْرٌ وَ أَبْقیٰ أَ فَلاٰ تَعْقِلُونَ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شما داده شده است،اسباب تمتع و زینت این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پیش خداست،نعمتهای آخرت است که از این نعمتها بهتر و باقی‌تر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فکر نمیکنید تا فرق میان نعمت فانی و نعمت باقی را درک کنید؟</w:t>
      </w:r>
      <w:bookmarkStart w:id="578" w:name="pg13085_165608"/>
    </w:p>
    <w:p>
      <w:pPr>
        <w:pStyle w:val="Heading3"/>
        <w:numPr>
          <w:ilvl w:val="2"/>
          <w:numId w:val="1"/>
        </w:numPr>
        <w:rPr/>
      </w:pPr>
      <w:bookmarkStart w:id="579" w:name="__RefHeading___Toc7292248_3224264995"/>
      <w:bookmarkStart w:id="580" w:name="_Toc240"/>
      <w:bookmarkEnd w:id="578"/>
      <w:bookmarkEnd w:id="579"/>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61</w:t>
      </w:r>
      <w:r>
        <w:rPr>
          <w:rtl w:val="true"/>
        </w:rPr>
        <w:t xml:space="preserve"> </w:t>
      </w:r>
      <w:r>
        <w:rPr>
          <w:rtl w:val="true"/>
        </w:rPr>
        <w:t xml:space="preserve">تا </w:t>
      </w:r>
      <w:r>
        <w:rPr/>
        <w:t>66</w:t>
      </w:r>
      <w:r>
        <w:rPr>
          <w:rtl w:val="true"/>
        </w:rPr>
        <w:t>]</w:t>
      </w:r>
      <w:bookmarkEnd w:id="580"/>
    </w:p>
    <w:p>
      <w:pPr>
        <w:pStyle w:val="Heading4"/>
        <w:numPr>
          <w:ilvl w:val="3"/>
          <w:numId w:val="1"/>
        </w:numPr>
        <w:rPr/>
      </w:pPr>
      <w:bookmarkStart w:id="581" w:name="__RefHeading___Toc7292250_3224264995"/>
      <w:bookmarkStart w:id="582" w:name="_Toc241"/>
      <w:bookmarkEnd w:id="581"/>
      <w:r>
        <w:rPr>
          <w:rtl w:val="true"/>
        </w:rPr>
        <w:t>اشاره</w:t>
      </w:r>
      <w:bookmarkEnd w:id="582"/>
    </w:p>
    <w:p>
      <w:pPr>
        <w:pStyle w:val="BookText"/>
        <w:rPr/>
      </w:pPr>
      <w:r>
        <w:rPr>
          <w:rFonts w:ascii="Amiri" w:hAnsi="Amiri" w:eastAsia="Amiri" w:cs="Amiri"/>
          <w:color w:val="111111"/>
          <w:sz w:val="28"/>
          <w:sz w:val="28"/>
          <w:szCs w:val="28"/>
          <w:rtl w:val="true"/>
          <w:lang w:bidi="ar-SA"/>
        </w:rPr>
        <w:t xml:space="preserve">أَ فَمَنْ وَعَدْنٰاهُ وَعْداً حَسَناً فَهُوَ لاٰقِیهِ کَمَنْ مَتَّعْنٰاهُ مَتٰاعَ اَلْحَیٰاةِ اَلدُّنْیٰا ثُمَّ هُوَ یَوْمَ اَلْقِیٰامَةِ مِنَ اَلْمُحْضَرِینَ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یُنٰادِیهِمْ فَیَقُولُ أَیْنَ شُرَکٰائِیَ اَلَّذِینَ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حَقَّ عَلَیْهِمُ اَلْقَوْلُ رَبَّنٰا هٰؤُلاٰءِ اَلَّذِینَ أَغْوَیْنٰا أَغْوَیْنٰاهُمْ کَمٰا غَوَیْنٰا تَبَرَّأْنٰا إِلَیْکَ مٰا کٰانُوا إِیّٰانٰا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اُدْعُوا شُرَکٰاءَکُمْ فَدَعَوْهُمْ فَلَمْ یَسْتَجِیبُوا لَهُمْ وَ رَأَوُا اَلْعَذٰابَ لَوْ أَنَّهُمْ کٰانُوا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یُنٰادِیهِمْ فَیَقُولُ مٰا ذٰا أَجَبْتُمُ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فَعَمِیَتْ عَلَیْهِمُ اَلْأَنْبٰاءُ یَوْمَئِذٍ فَهُمْ لاٰ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7292252_3224264995"/>
      <w:bookmarkStart w:id="584" w:name="_Toc242"/>
      <w:bookmarkEnd w:id="583"/>
      <w:r>
        <w:rPr>
          <w:rtl w:val="true"/>
        </w:rPr>
        <w:t>ترجمه</w:t>
      </w:r>
      <w:r>
        <w:rPr>
          <w:rtl w:val="true"/>
        </w:rPr>
        <w:t>:</w:t>
      </w:r>
      <w:bookmarkEnd w:id="58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آنکه وعدۀ نیکویش داده‌ایم و دیدارش میکند مانند کسی است که متاع زندگی دنیا به او داده‌ایم و روز قیامت از احضار شدگان است؟روزی که کفار را ندا</w:t>
      </w:r>
      <w:bookmarkStart w:id="585" w:name="pg13085_165609"/>
    </w:p>
    <w:p>
      <w:pPr>
        <w:pStyle w:val="BookText"/>
        <w:rPr/>
      </w:pPr>
      <w:bookmarkEnd w:id="585"/>
      <w:r>
        <w:rPr>
          <w:rFonts w:ascii="IRNazanin" w:hAnsi="IRNazanin" w:eastAsia="IRNazanin"/>
          <w:color w:val="111111"/>
          <w:sz w:val="28"/>
          <w:sz w:val="28"/>
          <w:szCs w:val="28"/>
          <w:rtl w:val="true"/>
          <w:lang w:bidi="fa-IR"/>
        </w:rPr>
        <w:t>میکند که آنهایی که به گمان شما شرکاء من بودند،کجایند؟آنها که عذاب بر آنها حتمی شده 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که گمراهشان کردیم،همچون خود ما گمراهشان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در پیشگاه تو تبری میجوئیم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ما را پرستش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 خود 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میخوانند ولی اجابتشان نمیکنند و عذاب را می‌بینند اگر هدایت می‌یافتند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می‌فهمیدند که عذاب خدا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 که آنها را ندا کرده،گوید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جواب پیامبران دادید؟آن روز از تشخیص خبرها کورند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دادن جواب 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یکدیگر پرسش نمیکنند</w:t>
      </w:r>
      <w:r>
        <w:rPr>
          <w:rFonts w:eastAsia="IRNazanin" w:cs="IRNazanin"/>
          <w:color w:val="111111"/>
          <w:sz w:val="28"/>
          <w:szCs w:val="28"/>
          <w:rtl w:val="true"/>
          <w:lang w:bidi="fa-IR"/>
        </w:rPr>
        <w:t>.</w:t>
      </w:r>
    </w:p>
    <w:p>
      <w:pPr>
        <w:pStyle w:val="Heading4"/>
        <w:numPr>
          <w:ilvl w:val="3"/>
          <w:numId w:val="1"/>
        </w:numPr>
        <w:rPr/>
      </w:pPr>
      <w:bookmarkStart w:id="586" w:name="__RefHeading___Toc7292254_3224264995"/>
      <w:bookmarkStart w:id="587" w:name="_Toc243"/>
      <w:bookmarkEnd w:id="586"/>
      <w:r>
        <w:rPr>
          <w:rtl w:val="true"/>
        </w:rPr>
        <w:t>لغت</w:t>
      </w:r>
      <w:r>
        <w:rPr>
          <w:rtl w:val="true"/>
        </w:rPr>
        <w:t>:</w:t>
      </w:r>
      <w:bookmarkEnd w:id="587"/>
    </w:p>
    <w:p>
      <w:pPr>
        <w:pStyle w:val="BookText"/>
        <w:rPr/>
      </w:pP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آن با منفعت این است که تمتع در حال است ولی منفعت ممکن است بهره آنی و فوری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روی گمان یا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جهت است که داخل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تزعمینی کنت اجهل فیکم</w:t>
      </w:r>
    </w:p>
    <w:p>
      <w:pPr>
        <w:pStyle w:val="BookText"/>
        <w:rPr/>
      </w:pPr>
      <w:r>
        <w:rPr>
          <w:rFonts w:ascii="IRNazanin" w:hAnsi="IRNazanin" w:eastAsia="IRNazanin"/>
          <w:color w:val="111111"/>
          <w:sz w:val="28"/>
          <w:sz w:val="28"/>
          <w:szCs w:val="28"/>
          <w:rtl w:val="true"/>
          <w:lang w:bidi="fa-IR"/>
        </w:rPr>
        <w:t>فانی شریت الحلم عندک بالجهل</w:t>
      </w:r>
    </w:p>
    <w:p>
      <w:pPr>
        <w:pStyle w:val="BookText"/>
        <w:rPr/>
      </w:pPr>
      <w:r>
        <w:rPr>
          <w:rFonts w:ascii="IRNazanin" w:hAnsi="IRNazanin" w:eastAsia="IRNazanin"/>
          <w:color w:val="111111"/>
          <w:sz w:val="28"/>
          <w:sz w:val="28"/>
          <w:szCs w:val="28"/>
          <w:rtl w:val="true"/>
          <w:lang w:bidi="fa-IR"/>
        </w:rPr>
        <w:t>اگر گمان میکنی که من در بارۀ شما جاهل‌ترم،من حلم را پیش شما به جهل فروخته‌ام</w:t>
      </w:r>
      <w:r>
        <w:rPr>
          <w:rFonts w:eastAsia="IRNazanin" w:cs="IRNazanin"/>
          <w:color w:val="111111"/>
          <w:sz w:val="28"/>
          <w:szCs w:val="28"/>
          <w:rtl w:val="true"/>
          <w:lang w:bidi="fa-IR"/>
        </w:rPr>
        <w:t>.</w:t>
      </w:r>
    </w:p>
    <w:p>
      <w:pPr>
        <w:pStyle w:val="Heading4"/>
        <w:numPr>
          <w:ilvl w:val="3"/>
          <w:numId w:val="1"/>
        </w:numPr>
        <w:rPr/>
      </w:pPr>
      <w:bookmarkStart w:id="588" w:name="__RefHeading___Toc7292256_3224264995"/>
      <w:bookmarkStart w:id="589" w:name="_Toc244"/>
      <w:bookmarkEnd w:id="588"/>
      <w:r>
        <w:rPr>
          <w:rtl w:val="true"/>
        </w:rPr>
        <w:t>شأن نزول</w:t>
      </w:r>
      <w:r>
        <w:rPr>
          <w:rtl w:val="true"/>
        </w:rPr>
        <w:t>:</w:t>
      </w:r>
      <w:bookmarkEnd w:id="589"/>
    </w:p>
    <w:p>
      <w:pPr>
        <w:pStyle w:val="BookText"/>
        <w:rPr/>
      </w:pP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وَعَدْنٰاهُ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پیامبر و ابو جهل و بقولی در بارۀ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حمزه و ابو جهل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عمار و ولید بن مغیره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این است که عام باشد</w:t>
      </w:r>
      <w:r>
        <w:rPr>
          <w:rFonts w:eastAsia="IRNazanin" w:cs="IRNazanin"/>
          <w:color w:val="111111"/>
          <w:sz w:val="28"/>
          <w:szCs w:val="28"/>
          <w:rtl w:val="true"/>
          <w:lang w:bidi="fa-IR"/>
        </w:rPr>
        <w:t>.</w:t>
      </w:r>
    </w:p>
    <w:p>
      <w:pPr>
        <w:pStyle w:val="Heading4"/>
        <w:numPr>
          <w:ilvl w:val="3"/>
          <w:numId w:val="1"/>
        </w:numPr>
        <w:rPr/>
      </w:pPr>
      <w:bookmarkStart w:id="590" w:name="__RefHeading___Toc7292258_3224264995"/>
      <w:bookmarkStart w:id="591" w:name="_Toc245"/>
      <w:bookmarkEnd w:id="590"/>
      <w:r>
        <w:rPr>
          <w:rtl w:val="true"/>
        </w:rPr>
        <w:t>مقصود</w:t>
      </w:r>
      <w:r>
        <w:rPr>
          <w:rtl w:val="true"/>
        </w:rPr>
        <w:t>:</w:t>
      </w:r>
      <w:bookmarkEnd w:id="59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بیان کرد که زینت دنیا به آنها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میخواهد میان کسانی که نعمت دنیا دارند و کسانی که نعمت آخرت،فرق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وَعَدْنٰاهُ وَعْداً حَسَناً فَهُوَ لاٰقِیهِ کَمَنْ مَتَّعْنٰاهُ مَتٰاعَ الْحَیٰاةِ الدُّنْیٰا ثُمَّ هُوَ یَوْمَ الْقِیٰامَةِ مِنَ الْمُحْضَرِینَ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آنکه وعدۀ بهشت و ثواب و نعیم آخرت،به او داده‌ایم و حتماً به این وعده‌ها نائل می‌شود،مانند کسی است که اموال دنیا و چیزهای دیگر به او داده‌ایم و در روز قیامت برای کیفر یا برای سوختن در آتش احضار میشود؟ بدیهی است که حال اینها یکسان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نعمتهای دنیا با غم و اندوه توأم است و سرانجام زوال و فنا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نعمتهای آخرت خالص و پاک و همیشگی است و زوال نمیپذیرد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یُنٰادِیهِمْ فَیَقُولُ أَیْنَ شُرَکٰائِیَ الَّذِینَ کُنْتُمْ تَزْعُمُونَ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 روزی را که خداوند کافران را با خفت و خواری مخاطب ساخته،می‌فرماید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آنهایی که گمان میکردید در خدایی شریک 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را پرستش میکردید و می‌پنداشتید که برای شما نفعی دارند؟ قٰالَ الَّذِینَ حَقَّ عَلَیْهِمُ الْقَوْلُ رَبَّنٰا هٰؤُلاٰءِ الَّذِینَ أَغْوَیْنٰا أَغْوَیْنٰاهُمْ کَمٰا غَوَیْنٰا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جنیان و شیاطین و انسانهایی که گمراه کنندۀ مردم بودند و وعدۀ عذاب بر آنها تحقق یافته،می‌گویند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پروردگارا،همانطوری که خودمان دچار گمراهی بودیم،آنها را گمراه ساختیم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تَبَرَّأْنٰا إِلَیْکَ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از آنها و از کردار آنها در پیشگاه تو تبری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یکدیگر تبری می‌جویند و دشمن یکدیگر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اَلْأَخِلاّٰءُ یَوْمَئِذٍ بَعْضُهُمْ لِبَعْضٍ عَدُوٌّ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در آن روز دشمن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کٰانُوا إِیّٰانٰا یَعْبُدُونَ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در حقیقت پرستش ما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شیطانهایی را می‌پرستیدند که پرستش ما را در نظر آنها آرایش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را از روی حجت و استحقاق نمی‌پرستیدند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ادْعُوا شُرَکٰاءَکُمْ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که گمان میکردید در خدایی شریک منند و پرستش میکردید،بخوانید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شریکان خود را بخوانید،بخاطر این است که خدا را شریک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گمان میکردند که خدا را شریک هست و شرک می‌ورزیدند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فَدَعَوْهُمْ فَلَمْ یَسْتَجِیبُوا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میخوانند ولی پاسخی از آنها نمی‌شنوند و اجابت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رَأَوُا الْعَذٰابَ لَوْ أَنَّهُمْ کٰانُوا یَهْتَدُونَ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هدایت بودند،معتقد می‌شدند که عذاب خدا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یُنٰادِیهِمْ فَیَقُولُ مٰا ذٰا أَجَبْتُمُ الْمُرْسَلِینَ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خداوند به آنها ندا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پیامبرانی را که بسوی شما فرستاده شدند چه جواب دادید؟ مقصود این است که از دعوت آنها چه فهمیدید و در مقابل آنها چه عملی انجام دادید؟ فَعَمِیَتْ عَلَیْهِمُ الْأَنْبٰاءُ یَوْمَئِذٍ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راه جواب بر روی آنها مسدود است و همچون کوران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حجت بر آنها تیره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حجت را خبر نامیده،این است که به آن خبر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در پیشگاه خدا تکلم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خداوند حجت را از آنها گرفته و زبانشان را از سخن عاجز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لاٰ یَتَسٰاءَلُونَ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یکدیگر نمی‌پرسند که چگونه جواب دهند و چگونه عذر خواهی کنند؟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انساب و خویشاوندیها که در دنیا پرسش میکردند، پرسش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چنان بخود مشغولند که از حال یکدیگر نمی‌پرسند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یکدیگر نمیخواهند که گناه یکدیگر را تحمل کنند</w:t>
      </w:r>
      <w:r>
        <w:rPr>
          <w:rFonts w:eastAsia="IRNazanin" w:cs="IRNazanin"/>
          <w:color w:val="111111"/>
          <w:sz w:val="28"/>
          <w:szCs w:val="28"/>
          <w:rtl w:val="true"/>
          <w:lang w:bidi="fa-IR"/>
        </w:rPr>
        <w:t>.</w:t>
      </w:r>
      <w:bookmarkStart w:id="592" w:name="pg13085_165612"/>
    </w:p>
    <w:p>
      <w:pPr>
        <w:pStyle w:val="Heading3"/>
        <w:numPr>
          <w:ilvl w:val="2"/>
          <w:numId w:val="1"/>
        </w:numPr>
        <w:rPr/>
      </w:pPr>
      <w:bookmarkStart w:id="593" w:name="__RefHeading___Toc7292260_3224264995"/>
      <w:bookmarkStart w:id="594" w:name="_Toc246"/>
      <w:bookmarkEnd w:id="592"/>
      <w:bookmarkEnd w:id="593"/>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67</w:t>
      </w:r>
      <w:r>
        <w:rPr>
          <w:rtl w:val="true"/>
        </w:rPr>
        <w:t xml:space="preserve"> </w:t>
      </w:r>
      <w:r>
        <w:rPr>
          <w:rtl w:val="true"/>
        </w:rPr>
        <w:t xml:space="preserve">تا </w:t>
      </w:r>
      <w:r>
        <w:rPr/>
        <w:t>70</w:t>
      </w:r>
      <w:r>
        <w:rPr>
          <w:rtl w:val="true"/>
        </w:rPr>
        <w:t>]</w:t>
      </w:r>
      <w:bookmarkEnd w:id="594"/>
    </w:p>
    <w:p>
      <w:pPr>
        <w:pStyle w:val="Heading4"/>
        <w:numPr>
          <w:ilvl w:val="3"/>
          <w:numId w:val="1"/>
        </w:numPr>
        <w:rPr/>
      </w:pPr>
      <w:bookmarkStart w:id="595" w:name="__RefHeading___Toc7292262_3224264995"/>
      <w:bookmarkStart w:id="596" w:name="_Toc247"/>
      <w:bookmarkEnd w:id="595"/>
      <w:r>
        <w:rPr>
          <w:rtl w:val="true"/>
        </w:rPr>
        <w:t>اشاره</w:t>
      </w:r>
      <w:bookmarkEnd w:id="596"/>
    </w:p>
    <w:p>
      <w:pPr>
        <w:pStyle w:val="BookText"/>
        <w:rPr/>
      </w:pPr>
      <w:r>
        <w:rPr>
          <w:rFonts w:ascii="Amiri" w:hAnsi="Amiri" w:eastAsia="Amiri" w:cs="Amiri"/>
          <w:color w:val="111111"/>
          <w:sz w:val="28"/>
          <w:sz w:val="28"/>
          <w:szCs w:val="28"/>
          <w:rtl w:val="true"/>
          <w:lang w:bidi="ar-SA"/>
        </w:rPr>
        <w:t xml:space="preserve">فَأَمّٰا مَنْ تٰابَ وَ آمَنَ وَ عَمِلَ صٰالِحاً فَعَسیٰ أَنْ یَکُونَ مِنَ اَلْمُفْلِحِینَ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یَخْلُقُ مٰا یَشٰاءُ وَ یَخْتٰارُ مٰا کٰانَ لَهُمُ اَلْخِیَرَةُ سُبْحٰانَ اَللّٰهِ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یَعْلَمُ مٰا تُکِنُّ صُدُورُهُمْ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لاٰ إِلٰهَ إِلاّٰ هُوَ لَهُ اَلْحَمْدُ فِی اَلْأُولیٰ وَ اَلْآخِرَةِ وَ لَهُ اَلْحُکْمُ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7292264_3224264995"/>
      <w:bookmarkStart w:id="598" w:name="_Toc248"/>
      <w:bookmarkEnd w:id="597"/>
      <w:r>
        <w:rPr>
          <w:rtl w:val="true"/>
        </w:rPr>
        <w:t>ترجمه</w:t>
      </w:r>
      <w:r>
        <w:rPr>
          <w:rtl w:val="true"/>
        </w:rPr>
        <w:t>:</w:t>
      </w:r>
      <w:bookmarkEnd w:id="598"/>
    </w:p>
    <w:p>
      <w:pPr>
        <w:pStyle w:val="BookText"/>
        <w:rPr/>
      </w:pPr>
      <w:r>
        <w:rPr>
          <w:rFonts w:ascii="IRNazanin" w:hAnsi="IRNazanin" w:eastAsia="IRNazanin"/>
          <w:color w:val="111111"/>
          <w:sz w:val="28"/>
          <w:sz w:val="28"/>
          <w:szCs w:val="28"/>
          <w:rtl w:val="true"/>
          <w:lang w:bidi="fa-IR"/>
        </w:rPr>
        <w:t>اما کسی که توبه کرده،ایمان آورده،عمل صالح کند،از رستگاران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چه خواهد،بیافریند و اختیار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اختیار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و برتر است از آنچه شریک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میداند که آنچه را در سینه‌ها پنهان میکنند و آنچه را آشکار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جز او خدایی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حمد است در دنیا و آخرت و او راست حکم و بسوی او باز گردانده می‌شوید</w:t>
      </w:r>
      <w:r>
        <w:rPr>
          <w:rFonts w:eastAsia="IRNazanin" w:cs="IRNazanin"/>
          <w:color w:val="111111"/>
          <w:sz w:val="28"/>
          <w:szCs w:val="28"/>
          <w:rtl w:val="true"/>
          <w:lang w:bidi="fa-IR"/>
        </w:rPr>
        <w:t>.</w:t>
      </w:r>
    </w:p>
    <w:p>
      <w:pPr>
        <w:pStyle w:val="Heading4"/>
        <w:numPr>
          <w:ilvl w:val="3"/>
          <w:numId w:val="1"/>
        </w:numPr>
        <w:rPr/>
      </w:pPr>
      <w:bookmarkStart w:id="599" w:name="__RefHeading___Toc7292266_3224264995"/>
      <w:bookmarkStart w:id="600" w:name="_Toc249"/>
      <w:bookmarkEnd w:id="599"/>
      <w:r>
        <w:rPr>
          <w:rtl w:val="true"/>
        </w:rPr>
        <w:t>مقصود</w:t>
      </w:r>
      <w:r>
        <w:rPr>
          <w:rtl w:val="true"/>
        </w:rPr>
        <w:t>:</w:t>
      </w:r>
      <w:bookmarkEnd w:id="600"/>
    </w:p>
    <w:p>
      <w:pPr>
        <w:pStyle w:val="BookText"/>
        <w:rPr/>
      </w:pPr>
      <w:r>
        <w:rPr>
          <w:rFonts w:ascii="IRNazanin" w:hAnsi="IRNazanin" w:eastAsia="IRNazanin"/>
          <w:color w:val="111111"/>
          <w:sz w:val="28"/>
          <w:sz w:val="28"/>
          <w:szCs w:val="28"/>
          <w:rtl w:val="true"/>
          <w:lang w:bidi="fa-IR"/>
        </w:rPr>
        <w:t>اکنون بدنبال تهدید قبلی بمنظور ترغیب و تشویق بندگان به توبه،می‌فرماید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تٰابَ وَ آمَنَ وَ عَمِلَ صٰالِحاً فَعَسیٰ أَنْ یَکُونَ مِنَ الْمُفْلِحِینَ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از گناه و کفر برگردد و عمل صالح انجام دهد برستگاری امیدوار 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می‌آورد،با اینکه وی قطعا از رستگاران است،بخاطر</w:t>
      </w:r>
    </w:p>
    <w:p>
      <w:pPr>
        <w:pStyle w:val="BookText"/>
        <w:rPr/>
      </w:pPr>
      <w:r>
        <w:rPr>
          <w:rFonts w:ascii="IRNazanin" w:hAnsi="IRNazanin" w:eastAsia="IRNazanin"/>
          <w:color w:val="111111"/>
          <w:sz w:val="28"/>
          <w:sz w:val="28"/>
          <w:szCs w:val="28"/>
          <w:rtl w:val="true"/>
          <w:lang w:bidi="fa-IR"/>
        </w:rPr>
        <w:t>این است که چنین شخصی امیدوار است که رویۀ خود را ادامه دهد و رستگار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ممکن است از این رویه دست بکشد و هلاک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گفته شده است که در هر جای قرآن که خداوند این کلمه را بکار برده،معنی قطع و حتم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رستگاری به اختیار خداست،بدنبال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و خلق و حکم بدست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اوست که قادر و عالم به کمال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یَخْلُقُ مٰا یَشٰاءُ وَ یَخْتٰارُ مٰا کٰانَ لَهُمُ الْخِیَرَةُ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خیر،به معنی اختیار و به معنی مختار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مختار و برگزیدۀ خداست و ممکن است به تخفیف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معنی آیه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هر چه بخواهد خلق می‌کند و هر چه برای آنها اصلح است اختیار میکند و هر که برای رسالت صالح‌تر است مبعوث می‌کند،از این جهت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لَهُمُ 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آنها بدست خودشان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بدست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نافیه و وقف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قرآن میخواهد پاسخ مشرکینی را بدهد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نُزِّلَ هٰذَا الْقُرْآنُ عَلیٰ رَجُلٍ مِنَ الْقَرْیَتَیْنِ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قرآن بر مردی بزرگ از مکه یا طائف نازل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منظورشان این بود که چرا قرآن بر رئیس مکه ولید بن مغیره یا بر رئیس طائف، عروة بن مسعود ثقفی نازل نشد؟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تو آن چیزی را اختیار میکند که مطابق مصلحت و به خیر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و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معنی هم با معنی اول فرقی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مفاد آن این است که اختیار بدست خداست نه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اختیار بدست کسی است که علم به احوال شخص داشته باشد و چنین علمی مربوط به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اختیار یعنی گرفتن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علم به خیر ندارد،چگونه می‌تواند خیر بگیرد؟ سُبْحٰانَ اللّٰهِ وَ تَعٰالیٰ عَمّٰا یُشْرِکُونَ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مقدس و منزه است از اینکه در</w:t>
      </w:r>
    </w:p>
    <w:p>
      <w:pPr>
        <w:pStyle w:val="BookText"/>
        <w:rPr/>
      </w:pPr>
      <w:r>
        <w:rPr>
          <w:rFonts w:ascii="IRNazanin" w:hAnsi="IRNazanin" w:eastAsia="IRNazanin"/>
          <w:color w:val="111111"/>
          <w:sz w:val="28"/>
          <w:sz w:val="28"/>
          <w:szCs w:val="28"/>
          <w:rtl w:val="true"/>
          <w:lang w:bidi="fa-IR"/>
        </w:rPr>
        <w:t>خلق و اختیار او را شریکی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بمنظور ذکر دلیل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یَعْلَمُ مٰا تُکِنُّ صُدُورُهُمْ وَ مٰا یُعْلِنُونَ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میداند آنچه را آشکار و آنچه را پنهان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اختیار بدست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هر که به آشکار و نهان عالم نیست،اختیار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تسلط و فرمانروایی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تأکید مطلب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اللّٰهُ لاٰ إِلٰهَ إِلاّٰ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خداوندی که احدی جز او سزاوار پرستش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الْحَمْدُ فِی الْأُولیٰ وَ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نعمتهایی که عطا فرموده،ثنا و مدح و تعظیم در دنیا و آخرت،مخصوص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الْحُکْمُ وَ إِلَیْهِ تُرْجَعُونَ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در میان مردم و تمیز حق و باطل بدست اوست و سرانجام بسوی جزا و حکم او آورده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اهل طاعت حکم به فضل و مغفرت میکند و برای اهل معصیت به بدبختی و عذاب</w:t>
      </w:r>
      <w:r>
        <w:rPr>
          <w:rFonts w:eastAsia="IRNazanin" w:cs="IRNazanin"/>
          <w:color w:val="111111"/>
          <w:sz w:val="28"/>
          <w:szCs w:val="28"/>
          <w:rtl w:val="true"/>
          <w:lang w:bidi="fa-IR"/>
        </w:rPr>
        <w:t>.</w:t>
      </w:r>
      <w:bookmarkStart w:id="601" w:name="pg13085_165615"/>
    </w:p>
    <w:p>
      <w:pPr>
        <w:pStyle w:val="Heading3"/>
        <w:numPr>
          <w:ilvl w:val="2"/>
          <w:numId w:val="1"/>
        </w:numPr>
        <w:rPr/>
      </w:pPr>
      <w:bookmarkStart w:id="602" w:name="__RefHeading___Toc7292268_3224264995"/>
      <w:bookmarkStart w:id="603" w:name="_Toc250"/>
      <w:bookmarkEnd w:id="601"/>
      <w:bookmarkEnd w:id="602"/>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71</w:t>
      </w:r>
      <w:r>
        <w:rPr>
          <w:rtl w:val="true"/>
        </w:rPr>
        <w:t xml:space="preserve"> </w:t>
      </w:r>
      <w:r>
        <w:rPr>
          <w:rtl w:val="true"/>
        </w:rPr>
        <w:t xml:space="preserve">تا </w:t>
      </w:r>
      <w:r>
        <w:rPr/>
        <w:t>75</w:t>
      </w:r>
      <w:r>
        <w:rPr>
          <w:rtl w:val="true"/>
        </w:rPr>
        <w:t>]</w:t>
      </w:r>
      <w:bookmarkEnd w:id="603"/>
    </w:p>
    <w:p>
      <w:pPr>
        <w:pStyle w:val="Heading4"/>
        <w:numPr>
          <w:ilvl w:val="3"/>
          <w:numId w:val="1"/>
        </w:numPr>
        <w:rPr/>
      </w:pPr>
      <w:bookmarkStart w:id="604" w:name="__RefHeading___Toc7292270_3224264995"/>
      <w:bookmarkStart w:id="605" w:name="_Toc251"/>
      <w:bookmarkEnd w:id="604"/>
      <w:r>
        <w:rPr>
          <w:rtl w:val="true"/>
        </w:rPr>
        <w:t>اشاره</w:t>
      </w:r>
      <w:bookmarkEnd w:id="605"/>
    </w:p>
    <w:p>
      <w:pPr>
        <w:pStyle w:val="BookText"/>
        <w:rPr/>
      </w:pPr>
      <w:r>
        <w:rPr>
          <w:rFonts w:ascii="Amiri" w:hAnsi="Amiri" w:eastAsia="Amiri" w:cs="Amiri"/>
          <w:color w:val="111111"/>
          <w:sz w:val="28"/>
          <w:sz w:val="28"/>
          <w:szCs w:val="28"/>
          <w:rtl w:val="true"/>
          <w:lang w:bidi="ar-SA"/>
        </w:rPr>
        <w:t xml:space="preserve">قُلْ أَ رَأَیْتُمْ إِنْ جَعَلَ اَللّٰهُ عَلَیْکُمُ اَللَّیْلَ سَرْمَداً إِلیٰ یَوْمِ اَلْقِیٰامَةِ مَنْ إِلٰهٌ غَیْرُ اَللّٰهِ یَأْتِیکُمْ بِضِیٰاءٍ أَ فَلاٰ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جَعَلَ اَللّٰهُ عَلَیْکُمُ اَلنَّهٰارَ سَرْمَداً إِلیٰ یَوْمِ اَلْقِیٰامَةِ مَنْ إِلٰهٌ غَیْرُ اَللّٰهِ یَأْتِیکُمْ بِلَیْلٍ تَسْکُنُونَ فِیهِ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رَحْمَتِهِ جَعَلَ لَکُمُ اَللَّیْلَ وَ اَلنَّهٰارَ لِتَسْکُنُوا فِیهِ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یُنٰادِیهِمْ فَیَقُولُ أَیْنَ شُرَکٰائِیَ اَلَّذِینَ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مِنْ کُلِّ أُمَّةٍ شَهِیداً فَقُلْنٰا هٰاتُوا بُرْهٰانَکُمْ فَعَلِمُوا أَنَّ اَلْحَقَّ لِلّٰهِ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7292272_3224264995"/>
      <w:bookmarkStart w:id="607" w:name="_Toc252"/>
      <w:bookmarkEnd w:id="606"/>
      <w:r>
        <w:rPr>
          <w:rtl w:val="true"/>
        </w:rPr>
        <w:t>ترجمه</w:t>
      </w:r>
      <w:r>
        <w:rPr>
          <w:rtl w:val="true"/>
        </w:rPr>
        <w:t>:</w:t>
      </w:r>
      <w:bookmarkEnd w:id="60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می‌بینید؟اگر شب را تا روز قیامت بر شما ادامه دهد،چه کسی جز خدا</w:t>
      </w:r>
      <w:bookmarkStart w:id="608" w:name="pg13085_165616"/>
    </w:p>
    <w:p>
      <w:pPr>
        <w:pStyle w:val="BookText"/>
        <w:rPr/>
      </w:pPr>
      <w:bookmarkEnd w:id="608"/>
      <w:r>
        <w:rPr>
          <w:rFonts w:ascii="IRNazanin" w:hAnsi="IRNazanin" w:eastAsia="IRNazanin"/>
          <w:color w:val="111111"/>
          <w:sz w:val="28"/>
          <w:sz w:val="28"/>
          <w:szCs w:val="28"/>
          <w:rtl w:val="true"/>
          <w:lang w:bidi="fa-IR"/>
        </w:rPr>
        <w:t>برای شما روشنی می‌آورد؟آیا نمی‌شنوید؟بگو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می‌بینید؟اگر روز را تا قیامت بر شما ادامه دهد،چه کسی جز خدا برای شما شب می‌آورد که در آن بیارامید؟آیا نمی‌بینید؟از رحمت خداست که شب و روز را برای شما آفریده است تا در شب بیارامید و در روز از فضلش به جستجو پردازید،باشد که شکر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آنها را ندا کرده،گوید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آنهایی که می‌پنداشتند شریک ما هستند؟از میان هر امتی گواهی بیرون آورده،گوئیم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خود را بیاورید آن وقت میدانید که حق برای خداست و دروغها و افتراها از دست آنها خارج است</w:t>
      </w:r>
      <w:r>
        <w:rPr>
          <w:rFonts w:eastAsia="IRNazanin" w:cs="IRNazanin"/>
          <w:color w:val="111111"/>
          <w:sz w:val="28"/>
          <w:szCs w:val="28"/>
          <w:rtl w:val="true"/>
          <w:lang w:bidi="fa-IR"/>
        </w:rPr>
        <w:t>.</w:t>
      </w:r>
    </w:p>
    <w:p>
      <w:pPr>
        <w:pStyle w:val="Heading4"/>
        <w:numPr>
          <w:ilvl w:val="3"/>
          <w:numId w:val="1"/>
        </w:numPr>
        <w:rPr/>
      </w:pPr>
      <w:bookmarkStart w:id="609" w:name="__RefHeading___Toc7292274_3224264995"/>
      <w:bookmarkStart w:id="610" w:name="_Toc253"/>
      <w:bookmarkEnd w:id="609"/>
      <w:r>
        <w:rPr>
          <w:rtl w:val="true"/>
        </w:rPr>
        <w:t>مقصود</w:t>
      </w:r>
      <w:r>
        <w:rPr>
          <w:rtl w:val="true"/>
        </w:rPr>
        <w:t>:</w:t>
      </w:r>
      <w:bookmarkEnd w:id="610"/>
    </w:p>
    <w:p>
      <w:pPr>
        <w:pStyle w:val="BookText"/>
        <w:rPr/>
      </w:pPr>
      <w:r>
        <w:rPr>
          <w:rFonts w:ascii="IRNazanin" w:hAnsi="IRNazanin" w:eastAsia="IRNazanin"/>
          <w:color w:val="111111"/>
          <w:sz w:val="28"/>
          <w:sz w:val="28"/>
          <w:szCs w:val="28"/>
          <w:rtl w:val="true"/>
          <w:lang w:bidi="fa-IR"/>
        </w:rPr>
        <w:t>سپس بذکر دلائل توحید پرداخته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رَأَیْتُمْ إِنْ جَعَلَ اللّٰهُ عَلَیْکُمُ اللَّیْلَ سَرْمَداً إِلیٰ یَوْمِ الْقِیٰامَةِ مَنْ إِلٰهٌ غَیْرُ اللّٰهِ یَأْتِیکُمْ بِضِیٰاءٍ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محمد،به اهل مکه که به پرستش بتها اشتغال دارند،بگو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می‌بینید؟اگر خداوند شب را دائمی و همیشگی قرار دهد و هرگز روز نشود،آیا خدایی هست که روشنی مانند روشنی روز برای شما فراهم آورد؟بدیهی است آنها قادر نیستند جوابی به این سؤال بدهند جز اینکه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قادر به چنین عملی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حجت بر آنها تمام میشود و باید اعتراف کنند که جز خداوند یگانه کسی سزاوار پرستش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تَسْمَعُونَ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موعظه را قبول نمیکنید؟و 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دلائل خداوند را نمیشنوید و در بارۀ آن فکر نمیکنید؟ قُلْ أَ رَأَیْتُمْ إِنْ جَعَلَ اللّٰهُ عَلَیْکُمُ النَّهٰارَ سَرْمَداً إِلیٰ یَوْمِ الْقِیٰامَةِ مَنْ إِلٰهٌ غَیْرُ اللّٰهِ یَأْتِیکُمْ بِلَیْلٍ تَسْکُنُونَ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می‌بینید؟اگر خداوند روز را همیشگی سازد و تا روز قیامت شب فرا نرسد،آیا خدایی هست که برای شما شب کند تا شب به استراحت بپردازید و خستگی را بر طرف کنید؟ أَ فَلاٰ تُبْصِرُونَ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راه بصیرت علم پیدا نمیکنید؟برخی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شب و روز را مشاهده نمیکنید و در بارۀ آنها نمی‌اندیشید تا بدانید که این دو</w:t>
      </w:r>
    </w:p>
    <w:p>
      <w:pPr>
        <w:pStyle w:val="BookText"/>
        <w:rPr/>
      </w:pPr>
      <w:r>
        <w:rPr>
          <w:rFonts w:ascii="IRNazanin" w:hAnsi="IRNazanin" w:eastAsia="IRNazanin"/>
          <w:color w:val="111111"/>
          <w:sz w:val="28"/>
          <w:sz w:val="28"/>
          <w:szCs w:val="28"/>
          <w:rtl w:val="true"/>
          <w:lang w:bidi="fa-IR"/>
        </w:rPr>
        <w:t>از صنع مدبری حکیم است؟ سپس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رَحْمَتِهِ جَعَلَ لَکُمُ اللَّیْلَ وَ النَّهٰارَ لِتَسْکُنُوا فِیهِ وَ لِتَبْتَغُوا مِنْ فَضْلِهِ وَ لَعَلَّکُمْ تَشْکُرُونَ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 و احسان خدا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شب و روز آفریده است تا در شب بیارامید و در روز بطلب معاش 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در برابر نعمت شب و روز و دیگر نعمتها شکرگزاری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یُنٰادِیهِمْ فَیَقُولُ أَیْنَ شُرَکٰائِیَ الَّذِینَ کُنْتُمْ تَزْعُمُونَ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آنها را ندا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آنهایی که به زعم شما شریک من بودند؟ تفسیر این آیه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آن بخاطر این است که در مرتبۀ اول میخواست که آنها بر غوایت و گمراهی خود اقرار کنند و در اینجا میخواهد به آنها بفهماند که از اقامۀ برهان عاجز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نَزَعْنٰا مِنْ کُلِّ أُمَّةٍ شَهِیداً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هر امتی رسولش را بیرون می‌آوریم تا شهادت دهد که در میان آنها تبلیغ رسالت کرده و آنها چه اعمالی انجام داده‌اند؟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 خوبان هر امتی هستند و معلوم است که هیچ عصری از وجود چنین افرادی خالی نیست و همینها گواه مردمند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هٰاتُوا بُرْهٰانَکُمْ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دلیلی بر درستی و صحت راه و رسم خود دارید بیاورید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فَعَلِمُوا أَنَّ الْحَقَّ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گرفتار بهت و حیرت می‌شوند،زیرا دلیلی ندارند که بیاورند و میدانند که راه و رسم شما حق است و آنچه خدا بر شما نازل کرده، باطل نیست و حجت از آن خدا و رسول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ناچار سر تسلیم فرو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کسی که از عهدۀ استدلال بر نیاید چاره‌ای جز تسلیم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ضَلَّ عَنْهُمْ مٰا کٰانُوا یَفْتَرُونَ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افتراها و دروغها و بتهایی که پرستیده‌اند از دستشان خارج می‌شود و آنها را گم میکنند</w:t>
      </w:r>
      <w:r>
        <w:rPr>
          <w:rFonts w:eastAsia="IRNazanin" w:cs="IRNazanin"/>
          <w:color w:val="111111"/>
          <w:sz w:val="28"/>
          <w:szCs w:val="28"/>
          <w:rtl w:val="true"/>
          <w:lang w:bidi="fa-IR"/>
        </w:rPr>
        <w:t>.</w:t>
      </w:r>
      <w:bookmarkStart w:id="611" w:name="pg13085_165618"/>
    </w:p>
    <w:p>
      <w:pPr>
        <w:pStyle w:val="Heading4"/>
        <w:numPr>
          <w:ilvl w:val="3"/>
          <w:numId w:val="1"/>
        </w:numPr>
        <w:rPr/>
      </w:pPr>
      <w:bookmarkStart w:id="612" w:name="__RefHeading___Toc7292276_3224264995"/>
      <w:bookmarkStart w:id="613" w:name="_Toc254"/>
      <w:bookmarkEnd w:id="611"/>
      <w:bookmarkEnd w:id="612"/>
      <w:r>
        <w:rPr>
          <w:rtl w:val="true"/>
        </w:rPr>
        <w:t>نظم آیات</w:t>
      </w:r>
      <w:r>
        <w:rPr>
          <w:rtl w:val="true"/>
        </w:rPr>
        <w:t>:</w:t>
      </w:r>
      <w:bookmarkEnd w:id="613"/>
    </w:p>
    <w:p>
      <w:pPr>
        <w:pStyle w:val="BookText"/>
        <w:rPr/>
      </w:pPr>
      <w:r>
        <w:rPr>
          <w:rFonts w:ascii="IRNazanin" w:hAnsi="IRNazanin" w:eastAsia="IRNazanin"/>
          <w:color w:val="111111"/>
          <w:sz w:val="28"/>
          <w:sz w:val="28"/>
          <w:szCs w:val="28"/>
          <w:rtl w:val="true"/>
          <w:lang w:bidi="fa-IR"/>
        </w:rPr>
        <w:t>این آیات اتصال به سابق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بیان شد که معبودهای کفار نمیتوانند پرستندگان خود را کمک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بوصف خویش پرداخته،خود را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و مالک سود و زیان معرفی میکند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اینکه سابقا بیان کرد که حمد در دنیا و آخرت مخصوص خداست،در اینجا میخواهد نعمتهایی را بیان کند که موجب حمد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آیات 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 مٰا یَشٰاءُ وَ یَخْتٰارُ</w:t>
      </w:r>
      <w:r>
        <w:rPr>
          <w:rFonts w:eastAsia="IRNazanin" w:cs="IRNazanin"/>
          <w:color w:val="111111"/>
          <w:sz w:val="28"/>
          <w:szCs w:val="28"/>
          <w:rtl w:val="true"/>
          <w:lang w:bidi="fa-IR"/>
        </w:rPr>
        <w:t>» .</w:t>
      </w:r>
      <w:bookmarkStart w:id="614" w:name="pg13085_165619"/>
    </w:p>
    <w:p>
      <w:pPr>
        <w:pStyle w:val="Heading3"/>
        <w:numPr>
          <w:ilvl w:val="2"/>
          <w:numId w:val="1"/>
        </w:numPr>
        <w:rPr/>
      </w:pPr>
      <w:bookmarkStart w:id="615" w:name="__RefHeading___Toc7292278_3224264995"/>
      <w:bookmarkStart w:id="616" w:name="_Toc255"/>
      <w:bookmarkEnd w:id="614"/>
      <w:bookmarkEnd w:id="615"/>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76</w:t>
      </w:r>
      <w:r>
        <w:rPr>
          <w:rtl w:val="true"/>
        </w:rPr>
        <w:t xml:space="preserve"> </w:t>
      </w:r>
      <w:r>
        <w:rPr>
          <w:rtl w:val="true"/>
        </w:rPr>
        <w:t xml:space="preserve">تا </w:t>
      </w:r>
      <w:r>
        <w:rPr/>
        <w:t>82</w:t>
      </w:r>
      <w:r>
        <w:rPr>
          <w:rtl w:val="true"/>
        </w:rPr>
        <w:t>]</w:t>
      </w:r>
      <w:bookmarkEnd w:id="616"/>
    </w:p>
    <w:p>
      <w:pPr>
        <w:pStyle w:val="Heading4"/>
        <w:numPr>
          <w:ilvl w:val="3"/>
          <w:numId w:val="1"/>
        </w:numPr>
        <w:rPr/>
      </w:pPr>
      <w:bookmarkStart w:id="617" w:name="__RefHeading___Toc7292280_3224264995"/>
      <w:bookmarkStart w:id="618" w:name="_Toc256"/>
      <w:bookmarkEnd w:id="617"/>
      <w:r>
        <w:rPr>
          <w:rtl w:val="true"/>
        </w:rPr>
        <w:t>اشاره</w:t>
      </w:r>
      <w:bookmarkEnd w:id="61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قٰارُونَ کٰانَ مِنْ قَوْمِ مُوسیٰ فَبَغیٰ عَلَیْهِمْ وَ آتَیْنٰاهُ مِنَ اَلْکُنُوزِ مٰا إِنَّ مَفٰاتِحَهُ لَتَنُوأُ بِالْعُصْبَةِ أُولِی اَلْقُوَّةِ إِذْ قٰالَ لَهُ قَوْمُهُ لاٰ تَفْرَحْ إِنَّ اَللّٰهَ لاٰ یُحِبُّ اَلْفَرِحِینَ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 فِیمٰا آتٰاکَ اَللّٰهُ اَلدّٰارَ اَلْآخِرَةَ وَ لاٰ تَنْسَ نَصِیبَکَ مِنَ اَلدُّنْیٰا وَ أَحْسِنْ کَمٰا أَحْسَنَ اَللّٰهُ إِلَیْکَ وَ لاٰ تَبْغِ اَلْفَسٰادَ فِی اَلْأَرْضِ إِنَّ اَللّٰهَ لاٰ یُحِبُّ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أُوتِیتُهُ عَلیٰ عِلْمٍ عِنْدِی أَ وَ لَمْ یَعْلَمْ أَنَّ اَللّٰهَ قَدْ أَهْلَکَ مِنْ قَبْلِهِ مِنَ اَلْقُرُونِ مَنْ هُوَ أَشَدُّ مِنْهُ قُوَّةً وَ أَکْثَرُ جَمْعاً وَ لاٰ یُسْئَلُ عَنْ ذُنُوبِهِمُ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عَلیٰ قَوْمِهِ فِی زِینَتِهِ قٰالَ اَلَّذِینَ یُرِیدُونَ اَلْحَیٰاةَ اَلدُّنْیٰا یٰا لَیْتَ لَنٰا مِثْلَ مٰا أُوتِیَ قٰارُونُ إِنَّهُ لَذُو حَظٍّ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وَیْلَکُمْ ثَوٰابُ اَللّٰهِ خَیْرٌ لِمَنْ آمَنَ وَ عَمِلَ صٰالِحاً وَ لاٰ یُلَقّٰاهٰا إِلاَّ اَلصّٰابِرُونَ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فَخَسَفْنٰا بِهِ وَ بِدٰارِهِ اَلْأَرْضَ فَمٰا کٰانَ لَهُ مِنْ فِئَةٍ یَنْصُرُونَهُ مِنْ دُونِ اَللّٰهِ وَ مٰا کٰانَ مِنَ اَلمُنْتَصِرِینَ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bookmarkStart w:id="619" w:name="pg13085_165620"/>
    </w:p>
    <w:p>
      <w:pPr>
        <w:pStyle w:val="Heading4"/>
        <w:numPr>
          <w:ilvl w:val="3"/>
          <w:numId w:val="1"/>
        </w:numPr>
        <w:rPr/>
      </w:pPr>
      <w:bookmarkStart w:id="620" w:name="__RefHeading___Toc7292282_3224264995"/>
      <w:bookmarkStart w:id="621" w:name="_Toc257"/>
      <w:bookmarkEnd w:id="619"/>
      <w:bookmarkEnd w:id="620"/>
      <w:r>
        <w:rPr>
          <w:rtl w:val="true"/>
        </w:rPr>
        <w:t>ترجمه</w:t>
      </w:r>
      <w:r>
        <w:rPr>
          <w:rtl w:val="true"/>
        </w:rPr>
        <w:t>:</w:t>
      </w:r>
      <w:bookmarkEnd w:id="621"/>
    </w:p>
    <w:p>
      <w:pPr>
        <w:pStyle w:val="BookText"/>
        <w:rPr/>
      </w:pPr>
      <w:r>
        <w:rPr>
          <w:rFonts w:ascii="IRNazanin" w:hAnsi="IRNazanin" w:eastAsia="IRNazanin"/>
          <w:color w:val="111111"/>
          <w:sz w:val="28"/>
          <w:sz w:val="28"/>
          <w:szCs w:val="28"/>
          <w:rtl w:val="true"/>
          <w:lang w:bidi="fa-IR"/>
        </w:rPr>
        <w:t>قارون از قوم موسی بود که بر آنها تعدی کرده و به او گنجهایی دادیم که کلیدهای آن بوسیلۀ گروهی نیرومند حمل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قومش به او گفتند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شادی مکن که خداوند چنین افرادی را دوست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خداوند بتو داده است خانۀ آخرت بطلب و بهرۀ خود را از دنیا فراموش مکن و نیکی کن همانطوری که خدا بتو نیکی کرد و در روی زمین فساد مکن که خدا مردم مفسد را دوست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 بعلم خودم فراهم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 که پیش از او خداوند مردم دیگری را که از او نیرومندتر و پر جمعیت‌تر بودند هلاک کرد؟و مجرمین از گناهانشان سؤال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در زینت‌ها و آرایش‌های خود بر بنی اسرائیل</w:t>
      </w:r>
      <w:bookmarkStart w:id="622" w:name="pg13085_165621"/>
    </w:p>
    <w:p>
      <w:pPr>
        <w:pStyle w:val="BookText"/>
        <w:rPr/>
      </w:pPr>
      <w:bookmarkEnd w:id="622"/>
      <w:r>
        <w:rPr>
          <w:rFonts w:ascii="IRNazanin" w:hAnsi="IRNazanin" w:eastAsia="IRNazanin"/>
          <w:color w:val="111111"/>
          <w:sz w:val="28"/>
          <w:sz w:val="28"/>
          <w:szCs w:val="28"/>
          <w:rtl w:val="true"/>
          <w:lang w:bidi="fa-IR"/>
        </w:rPr>
        <w:t>عبور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زینت زندگی دنیا را میخواستند،گفتند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ما را مثل آنچه به قارون داده شده است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بهره‌ای بزرگ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دانش و آگاهی داشتند،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خدا برای کسی که ایمان آورد و عمل صالح کند بهتر است و جز شکیبایان به آن نمی‌رسند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و خانه‌اش را به زمین فرو بردیم و او را جز خدا لشکری نبود که یاریش کنند و از یاری کنندگان خویشتن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دیروز آرزو میکردند که در جای او باشند،گفتند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خداست که برای هر که خواهد روزی را گسترش میدهد و برای هر که خواهد تنگ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بر ما منت نگذاشته بود ما را بزمین فرو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کافران روی رستگاری نمی‌بینند</w:t>
      </w:r>
      <w:r>
        <w:rPr>
          <w:rFonts w:eastAsia="IRNazanin" w:cs="IRNazanin"/>
          <w:color w:val="111111"/>
          <w:sz w:val="28"/>
          <w:szCs w:val="28"/>
          <w:rtl w:val="true"/>
          <w:lang w:bidi="fa-IR"/>
        </w:rPr>
        <w:t>.</w:t>
      </w:r>
    </w:p>
    <w:p>
      <w:pPr>
        <w:pStyle w:val="Heading4"/>
        <w:numPr>
          <w:ilvl w:val="3"/>
          <w:numId w:val="1"/>
        </w:numPr>
        <w:rPr/>
      </w:pPr>
      <w:bookmarkStart w:id="623" w:name="__RefHeading___Toc7292284_3224264995"/>
      <w:bookmarkStart w:id="624" w:name="_Toc258"/>
      <w:bookmarkEnd w:id="623"/>
      <w:r>
        <w:rPr>
          <w:rtl w:val="true"/>
        </w:rPr>
        <w:t>قرائت</w:t>
      </w:r>
      <w:r>
        <w:rPr>
          <w:rtl w:val="true"/>
        </w:rPr>
        <w:t>:</w:t>
      </w:r>
      <w:bookmarkEnd w:id="624"/>
    </w:p>
    <w:p>
      <w:pPr>
        <w:pStyle w:val="BookText"/>
        <w:rPr/>
      </w:pP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به صیغۀ معلوم و گروهی به صیغۀ مجهول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چنین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تعجب است و کاف ممکن است برای خطاب یا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625" w:name="__RefHeading___Toc7292286_3224264995"/>
      <w:bookmarkStart w:id="626" w:name="_Toc259"/>
      <w:bookmarkEnd w:id="625"/>
      <w:r>
        <w:rPr>
          <w:rtl w:val="true"/>
        </w:rPr>
        <w:t>لغت</w:t>
      </w:r>
      <w:r>
        <w:rPr>
          <w:rtl w:val="true"/>
        </w:rPr>
        <w:t>:</w:t>
      </w:r>
      <w:bookmarkEnd w:id="626"/>
    </w:p>
    <w:p>
      <w:pPr>
        <w:pStyle w:val="BookText"/>
        <w:rPr/>
      </w:pP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سرکشی 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مفاتح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مفتح کلیدها یا گنجها 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و گروه</w:t>
      </w:r>
    </w:p>
    <w:p>
      <w:pPr>
        <w:pStyle w:val="Heading4"/>
        <w:numPr>
          <w:ilvl w:val="3"/>
          <w:numId w:val="1"/>
        </w:numPr>
        <w:rPr/>
      </w:pPr>
      <w:bookmarkStart w:id="627" w:name="__RefHeading___Toc7292288_3224264995"/>
      <w:bookmarkStart w:id="628" w:name="_Toc260"/>
      <w:bookmarkEnd w:id="627"/>
      <w:r>
        <w:rPr>
          <w:rtl w:val="true"/>
        </w:rPr>
        <w:t>مقصود</w:t>
      </w:r>
      <w:r>
        <w:rPr>
          <w:rtl w:val="true"/>
        </w:rPr>
        <w:t>:</w:t>
      </w:r>
      <w:bookmarkEnd w:id="628"/>
    </w:p>
    <w:p>
      <w:pPr>
        <w:pStyle w:val="BookText"/>
        <w:rPr/>
      </w:pPr>
      <w:r>
        <w:rPr>
          <w:rFonts w:ascii="Amiri" w:hAnsi="Amiri" w:eastAsia="Amiri" w:cs="Amiri"/>
          <w:color w:val="111111"/>
          <w:sz w:val="28"/>
          <w:sz w:val="28"/>
          <w:szCs w:val="28"/>
          <w:rtl w:val="true"/>
          <w:lang w:bidi="ar-SA"/>
        </w:rPr>
        <w:t>إِنَّ قٰارُونَ کٰانَ مِنْ قَوْمِ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از طایفۀ موسی و پسر خالۀ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موسی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قارون پسر یصهر بن فاهث و موسی پسر عمران بن فاهث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برادرزادۀ قارون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فَبَغیٰ عَلَیْهِمْ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بواسطۀ گنجها و ثروتهای فراوان،در مقابل بنی اسرائیل</w:t>
      </w:r>
    </w:p>
    <w:p>
      <w:pPr>
        <w:pStyle w:val="BookText"/>
        <w:rPr/>
      </w:pPr>
      <w:r>
        <w:rPr>
          <w:rFonts w:ascii="IRNazanin" w:hAnsi="IRNazanin" w:eastAsia="IRNazanin"/>
          <w:color w:val="111111"/>
          <w:sz w:val="28"/>
          <w:sz w:val="28"/>
          <w:szCs w:val="28"/>
          <w:rtl w:val="true"/>
          <w:lang w:bidi="fa-IR"/>
        </w:rPr>
        <w:t>بقدرت نمایی و خودنمایی پرداخت و بر آنها تعدی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را بواسطۀ زیبایی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میخواندند و در میان بنی اسرائیل هیچکس تورات را بهتر از او نمیخواند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مثل سامری منافق بود و بر آنها تعدی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و ابن عباس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طرف فرعون بر بنی اسرائیل حکمرانی میکرد و هنگامی که بنی اسرائیل در مصر بودند بر آنها ستم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لباس خود را یک وجب از لباس بنی اسرائیل بلندتر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 مِنَ الْکُنُوزِ مٰا إِنَّ مَفٰاتِحَهُ لَتَنُوأُ بِالْعُصْبَةِ أُولِی الْقُوَّةِ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گنجهایی دادیم که کلیدهایش را گروهی نیرومند بدشواری حمل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منظور از مفاتح گنجها یا کلیدها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منظور گنجها باشد،معنی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گنجهای او را گروهی نیرومند حمل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 مَفٰاتِحُ الْغَیْبِ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گنجهای غیب در نزد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به یکی از گنجهای یوسف دست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آن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ده تا پانزده نفر 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ده تا چهل نفر 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نفر 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سه تا ده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 جمعیتی است که تعصب یکدیگر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لَهُ قَوْمُهُ لاٰ تَفْرَحْ إِنَّ اللّٰهَ لاٰ یُحِبُّ الْفَرِحِینَ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به قارون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گنجها سبکسری و شادی مکن که خدا مردمی را که چنین باشند دوست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اینکه فرح در اینجا به معنی سبکسری و غرور است،این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لست بمفراح اذا الدهر سرنی</w:t>
      </w:r>
    </w:p>
    <w:p>
      <w:pPr>
        <w:pStyle w:val="BookText"/>
        <w:rPr/>
      </w:pPr>
      <w:r>
        <w:rPr>
          <w:rFonts w:ascii="IRNazanin" w:hAnsi="IRNazanin" w:eastAsia="IRNazanin"/>
          <w:color w:val="111111"/>
          <w:sz w:val="28"/>
          <w:sz w:val="28"/>
          <w:szCs w:val="28"/>
          <w:rtl w:val="true"/>
          <w:lang w:bidi="fa-IR"/>
        </w:rPr>
        <w:t>و لا جازع من صرفه المتقلب</w:t>
      </w:r>
    </w:p>
    <w:p>
      <w:pPr>
        <w:pStyle w:val="BookText"/>
        <w:rPr/>
      </w:pPr>
      <w:r>
        <w:rPr>
          <w:rFonts w:ascii="IRNazanin" w:hAnsi="IRNazanin" w:eastAsia="IRNazanin"/>
          <w:color w:val="111111"/>
          <w:sz w:val="28"/>
          <w:sz w:val="28"/>
          <w:szCs w:val="28"/>
          <w:rtl w:val="true"/>
          <w:lang w:bidi="fa-IR"/>
        </w:rPr>
        <w:t>هر گاه روزگار خوشحالم کند،سبکسری نمیکنم و از گردش روزگار بی‌صبری و ناشکیبایی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 فِیمٰا آتٰاکَ اللّٰهُ الدّٰارَ الْآخِرَةَ وَ لاٰ تَنْسَ نَصِیبَکَ مِنَ الدُّنْیٰا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مؤمنین بنی اسرائیل به قارون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نعمتها که خداوند بتو داده است استفاده کن و در پی تحصیل آخرت باش و این اموال را در راه خیر انفاق کن و نصیب</w:t>
      </w:r>
    </w:p>
    <w:p>
      <w:pPr>
        <w:pStyle w:val="BookText"/>
        <w:rPr/>
      </w:pPr>
      <w:r>
        <w:rPr>
          <w:rFonts w:ascii="IRNazanin" w:hAnsi="IRNazanin" w:eastAsia="IRNazanin"/>
          <w:color w:val="111111"/>
          <w:sz w:val="28"/>
          <w:sz w:val="28"/>
          <w:szCs w:val="28"/>
          <w:rtl w:val="true"/>
          <w:lang w:bidi="fa-IR"/>
        </w:rPr>
        <w:t>خود را از دنیا فراموش مکن یعنی در این جهان برای آخرت خود کوشش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مفسرین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آخرت را در زندگی این جهان از یاد 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حقیقت،نصیب انسان از دنیا همین است که برای آخرت خویش بکوشد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 و قوت و آسایش و جوانی و نشاط و بی‌نیازی خود را از یاد مبر و بوسیلۀ آنها در راه آخرت کوشش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آدمی ممسک و بخیل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 و بیاشام و از نعمتهای خدا بنحو مشروع و حلال استفاده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چنین استفاده‌ای بر تو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این قسمت از قول مؤمنین به قارون نیست،بلکه از گفتار خداوند به موسی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أَحْسِنْ کَمٰا أَحْسَنَ اللّٰهُ إِلَیْکَ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خداوند در بارۀ تو تفضل کرده است،تو هم در بارۀ مردم تفضل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سلام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خداوند در بارۀ تو نیکی کرده و بتو نعمت بخشیده،تو هم بوسیلۀ اطاعت و انجام وظیفه نیکی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شکر خدا را به نیکی انجام ده و با خلق خدا مواسات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تَبْغِ الْفَسٰادَ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زمین،و در پی فساد و معصیت نباش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یُحِبُّ الْمُفْسِدِینَ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 مفسد را دوست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إِنَّمٰا أُوتِیتُهُ عَلیٰ عِلْمٍ عِنْدِی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بواسطۀ فضیلت و دانشی که دارم بمن داده شده است و اگر شما هم دارای فضل و دانش من بودید،چنین ثروتی به شما داده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قارون معتقد بود که این مال را خداوند بپاداش فضل و دانش به وی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آن شخص کافر نیز همین عقیده را داشت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رُدِدْتُ إِلیٰ رَبِّی لَأَجِدَنَّ خَیْراً مِنْهٰا مُنْقَلَباً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سوگند،که اگر بسوی خدا بازگردانده شوم بهتر از آن بمن داده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مال را خدا به این جهت بمن داده که از من خشنود</w:t>
      </w:r>
    </w:p>
    <w:p>
      <w:pPr>
        <w:pStyle w:val="BookText"/>
        <w:rPr/>
      </w:pPr>
      <w:r>
        <w:rPr>
          <w:rFonts w:ascii="IRNazanin" w:hAnsi="IRNazanin" w:eastAsia="IRNazanin"/>
          <w:color w:val="111111"/>
          <w:sz w:val="28"/>
          <w:sz w:val="28"/>
          <w:szCs w:val="28"/>
          <w:rtl w:val="true"/>
          <w:lang w:bidi="fa-IR"/>
        </w:rPr>
        <w:t>است و میداند که سزاوار آنم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با معنی اول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قارون این است که این مال را با دانش و کوشش خود بدست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تجارتها و زراعتها و کارهای دیگری که من کرده‌ام دیگران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صفت زرگری و کیمیاگری میدانم و دیگران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بخش از دانش کیمیاگری را موسی بقارون تعلیم داد و یک بخش به یوشع و بخش دیگری را به پسر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آنها را فریب داد و همه را از آنها آموخت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أَ وَ لَمْ یَعْلَمْ أَنَّ اللّٰهَ قَدْ أَهْلَکَ مِنْ قَبْلِهِ مِنَ الْقُرُونِ مَنْ هُوَ أَشَدُّ مِنْهُ قُوَّةً وَ أَکْثَرُ جَمْعاً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قارون نمیدانست که خداوند پیش از او بخاطر کفران نعمت کسانی را هلاک کرده بود که از او نیرومندتر و پر جمعیت‌تر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قوم عاد و ثمود و قوم لوط و</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مطلب را بیان میکند که غرور قارون به مال و ثروت،خطای بزرگی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موقع عذاب،مال و ثروت بدرد او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افرادی که از او نیرومندتر و مالدارتر بودند از مال خود بهره‌ای نبردند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یُسْئَلُ عَنْ ذُنُوبِهِمُ الْمُجْرِمُونَ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مجرمین از گناهان خود پرسیده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حساب داخل جهنم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وی فرشتگان آنان را به سیمایشان می‌شناسند و بخاطر علامتی که دارند از آنها سؤال نمیکنند و پیشانی آنها را گرفته،به جهنم می‌اندازند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فَیَوْمَئِذٍ لاٰ یُسْئَلُ عَنْ ذَنْبِهِ إِنْسٌ وَ لاٰ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روز،نه انسان در گناهش پرسیده میشود و نه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رَبِّکَ لَنَسْئَلَنَّهُمْ أَجْمَعِینَ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خدایت که از همۀ آنها سؤال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از آنها سؤال نکوهش و ملامت می‌شود نه سؤال برای کشف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عَلیٰ قَوْمِهِ فِی زِینَتِهِ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در میان چاکران و خدمتگزاران با زینتی خیره کننده،نزد بنی اسرائیل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 او چهار هزار نفر سوار بودند که اسبهای آنها همه سرخ رنگ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 او کنیزان ماهرویی بودند که سوار بر قاطر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قاطرها از طلا و آنچه در زیر زین‌ها بود پارچه‌های سرخرنگ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نفر با او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یُرِیدُونَ الْحَیٰاةَ الدُّنْیٰا یٰا لَیْتَ لَنٰا مِثْلَ مٰا أُوتِیَ قٰارُونُ إِنَّهُ لَذُو حَظٍّ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منافقان و افراد سست ایمانی که نعمتهای بهشت و آخرت را باور نداشتند،گفتند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ما هم از دنیا چنین بهرۀ فراوانی داشتیم و همچون قارون از دنیا بهره‌مند بودیم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أُوتُوا الْعِلْمَ وَیْلَکُمْ ثَوٰابُ اللّٰهِ خَیْرٌ لِمَنْ آمَنَ وَ عَمِلَ صٰالِحاً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وعدۀ خدا را تصدیق کرده،به آن ایمان داشتند به 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ثواب خدا برای کسانی که ایمان آورده،عمل صالح کنند،بهتر از مال و ثروت قارون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یُلَقّٰاهٰا إِلاَّ الصّٰابِرُونَ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به پاداش خدا می‌رسند که به امر</w:t>
      </w:r>
    </w:p>
    <w:p>
      <w:pPr>
        <w:pStyle w:val="BookText"/>
        <w:rPr/>
      </w:pPr>
      <w:r>
        <w:rPr>
          <w:rFonts w:ascii="IRNazanin" w:hAnsi="IRNazanin" w:eastAsia="IRNazanin"/>
          <w:color w:val="111111"/>
          <w:sz w:val="28"/>
          <w:sz w:val="28"/>
          <w:szCs w:val="28"/>
          <w:rtl w:val="true"/>
          <w:lang w:bidi="fa-IR"/>
        </w:rPr>
        <w:t>خداوند شکیبا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بهشت به کسی داده میشود که بر طاعت خدا صبر کنند و از زینت دنیا چشم بپوشند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فَخَسَفْنٰا بِهِ وَ بِدٰارِهِ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خانه‌اش را بزمین فرو بردیم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زنی بد کاره از بنی اسرائیل طلبیده،به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درهم بتو میدهم که فردا نزد من بیایی و در حضور بنی اسرائیل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جان من چه میخواهد که مرا اذیت میکند؟زن قبول کرد و پول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خانه برگشت،پشیمان شده،گفت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من،هر گناهی را مرتکب شده‌ام جز تهمت بستن به پیامبر خدا،فردا کیسه‌های پول را برداشته،نزد قارون رفت و چون بنی اسرائیل جمع شدند،گفت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این دو کیسۀ پول را بمن داده که نزد شما بیایم و موسی را متهم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بخدا می‌برم که بخواهم به پیامبر خدا افترا ببندم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کیسه‌ها از قارون است و نشان مهر او نیز بر کیسه‌ها گواه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مهر قارون را 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خشمگین شد و قارون را نفرین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وحی شد که بزمین دستور داده‌ام که در فرمان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زمین،قارون و مسندش را فرو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شروع کرد به بلعیدن مسندش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که این صحنه را میدید،موسی را به حق خویشاوندی سوگند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بگیر،پاهایش پنهان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زانوانش تا به گلوگاه رسید و او هم چنان موسی را سوگند میداد تا بزیر خاک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بموسی خطاب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ترا به خویشاوندی سوگند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رحم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خوانده بود و از من کمک خواسته بود نجاتش میدادم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هم نقضی است بر پیامبر خدا که مطابق روایات اهل تسنن است و با مذاق شیعه سازش ندارد،در متن قرآن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قارون بزیر خاک رفت،بنی اسرائیل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اینکار را کرد که اموال قارون را به ارث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پسر عمویش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مدت سه روز خانه و اموال قارون نیز بزمین فرو رفت و هیچکس بر ثروت او دست نیافت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کٰانَ لَهُ مِنْ فِئَةٍ یَنْصُرُونَهُ مِنْ دُونِ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خداوند کسی نبود که قارون را یاری کند و از عذاب نجاتش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مِنَ المُنْتَصِرِینَ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او هم نمیتوانست خویشتن را کمک و از خود دفاع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أَصْبَحَ الَّذِینَ تَمَنَّوْا مَکٰانَهُ بِالْأَمْسِ یَقُولُونَ وَیْکَأَنَّ اللّٰهَ یَبْسُطُ الرِّزْقَ لِمَنْ یَشٰاءُ مِنْ عِبٰادِهِ وَ یَقْدِرُ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وقتی تجملات و شکوه ظاهری قارون را میدیدند،آرزو میکردند که به جای او بودند و همچون او از آن همه نعمت و زر و زیور بهره‌مند بودند،اکنون چنین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خداوند برای هر که بخواهد روزی را گسترش میدهد و نسبت بهر که بخواهد تنگ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آنها از گفتۀ خود پشیمان شده،بخطای خود اعتراف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سیبویه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 انسان هنگامی بکار می‌برد که به خطاهای خود پی برده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لام آن حذف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مفتوحه در محل نصب است به فعل مقدر،مثل این که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اللّٰه یبسط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اعرابی به زنش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ابنک ویلک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پسرت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 انه وراء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پشت خانه نمی‌بینی؟ کسایی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هم این معنی را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روزی هر که را بخواهد توسعه میدهد و این بخاطر مقام و منزلت او نیست و روزی هر که را بخواهد کم میدهد و این هم به خاطر خواری و مذلت او در پیشگاه خداوند نیست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مَنَّ اللّٰهُ عَلَیْنٰا لَخَسَفَ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پس از قارون بجای مانده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ما منت گذاشت و نعمتهای قارون را بما نداد و گرنه امروز ما را هم به زمین فرو می‌برد</w:t>
      </w:r>
      <w:r>
        <w:rPr>
          <w:rFonts w:eastAsia="IRNazanin" w:cs="IRNazanin"/>
          <w:color w:val="111111"/>
          <w:sz w:val="28"/>
          <w:szCs w:val="28"/>
          <w:rtl w:val="true"/>
          <w:lang w:bidi="fa-IR"/>
        </w:rPr>
        <w:t>.</w:t>
      </w:r>
      <w:bookmarkStart w:id="629" w:name="pg13085_165628"/>
    </w:p>
    <w:p>
      <w:pPr>
        <w:pStyle w:val="BookText"/>
        <w:rPr/>
      </w:pPr>
      <w:bookmarkEnd w:id="629"/>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خداوند از گناهان ما چشم نپوشیده بود،ما را هم بزمین فرو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وَیْکَأَنَّهُ لاٰ یُفْلِحُ الْکٰافِرُونَ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کافر به ثواب خدا نمی‌رسند و مردمی که خدا را انکار کرده،جز او را می‌پرستند،از کیفر نجات نمی‌یابند</w:t>
      </w:r>
      <w:r>
        <w:rPr>
          <w:rFonts w:eastAsia="IRNazanin" w:cs="IRNazanin"/>
          <w:color w:val="111111"/>
          <w:sz w:val="28"/>
          <w:szCs w:val="28"/>
          <w:rtl w:val="true"/>
          <w:lang w:bidi="fa-IR"/>
        </w:rPr>
        <w:t>.</w:t>
      </w:r>
    </w:p>
    <w:p>
      <w:pPr>
        <w:pStyle w:val="Heading4"/>
        <w:numPr>
          <w:ilvl w:val="3"/>
          <w:numId w:val="1"/>
        </w:numPr>
        <w:rPr/>
      </w:pPr>
      <w:bookmarkStart w:id="630" w:name="__RefHeading___Toc7292290_3224264995"/>
      <w:bookmarkStart w:id="631" w:name="_Toc261"/>
      <w:bookmarkEnd w:id="630"/>
      <w:r>
        <w:rPr>
          <w:rtl w:val="true"/>
        </w:rPr>
        <w:t>نظم آیات</w:t>
      </w:r>
      <w:r>
        <w:rPr>
          <w:rtl w:val="true"/>
        </w:rPr>
        <w:t>:</w:t>
      </w:r>
      <w:bookmarkEnd w:id="631"/>
    </w:p>
    <w:p>
      <w:pPr>
        <w:pStyle w:val="BookText"/>
        <w:rPr/>
      </w:pPr>
      <w:r>
        <w:rPr>
          <w:rFonts w:ascii="IRNazanin" w:hAnsi="IRNazanin" w:eastAsia="IRNazanin"/>
          <w:color w:val="111111"/>
          <w:sz w:val="28"/>
          <w:sz w:val="28"/>
          <w:szCs w:val="28"/>
          <w:rtl w:val="true"/>
          <w:lang w:bidi="fa-IR"/>
        </w:rPr>
        <w:t xml:space="preserve">داستان قارون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نَتْلُوا عَلَیْکَ مِنْ نَبَإِ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اخبار موسی که در اول سوره وعده دادیم برایت بگوییم،داستان قارون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است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أُوتِیتُمْ مِنْ شَیْءٍ فَمَتٰاعُ الْحَیٰاةِ الدُّنْیٰا وَ مٰا عِنْدَ اللّٰهِ خَیْرٌ وَ أَبْقیٰ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مفاد این آیه را بوسیلۀ ذکر سر گذشت قارون تکمیل و تأکید کرده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اینکه قبلا در بارۀ خواری کفار و افتضاح آنها در روز قیامت سخن گفته است،اینک در بارۀ افتضاح دنیوی و اخروی قارون سخن می‌گوید</w:t>
      </w:r>
      <w:r>
        <w:rPr>
          <w:rFonts w:eastAsia="IRNazanin" w:cs="IRNazanin"/>
          <w:color w:val="111111"/>
          <w:sz w:val="28"/>
          <w:szCs w:val="28"/>
          <w:rtl w:val="true"/>
          <w:lang w:bidi="fa-IR"/>
        </w:rPr>
        <w:t>.</w:t>
      </w:r>
      <w:bookmarkStart w:id="632" w:name="pg13085_165629"/>
    </w:p>
    <w:p>
      <w:pPr>
        <w:pStyle w:val="Heading3"/>
        <w:numPr>
          <w:ilvl w:val="2"/>
          <w:numId w:val="1"/>
        </w:numPr>
        <w:rPr/>
      </w:pPr>
      <w:bookmarkStart w:id="633" w:name="__RefHeading___Toc7292292_3224264995"/>
      <w:bookmarkStart w:id="634" w:name="_Toc262"/>
      <w:bookmarkEnd w:id="632"/>
      <w:bookmarkEnd w:id="633"/>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83</w:t>
      </w:r>
      <w:r>
        <w:rPr>
          <w:rtl w:val="true"/>
        </w:rPr>
        <w:t xml:space="preserve"> </w:t>
      </w:r>
      <w:r>
        <w:rPr>
          <w:rtl w:val="true"/>
        </w:rPr>
        <w:t xml:space="preserve">تا </w:t>
      </w:r>
      <w:r>
        <w:rPr/>
        <w:t>88</w:t>
      </w:r>
      <w:r>
        <w:rPr>
          <w:rtl w:val="true"/>
        </w:rPr>
        <w:t>]</w:t>
      </w:r>
      <w:bookmarkEnd w:id="634"/>
    </w:p>
    <w:p>
      <w:pPr>
        <w:pStyle w:val="Heading4"/>
        <w:numPr>
          <w:ilvl w:val="3"/>
          <w:numId w:val="1"/>
        </w:numPr>
        <w:rPr/>
      </w:pPr>
      <w:bookmarkStart w:id="635" w:name="__RefHeading___Toc7292294_3224264995"/>
      <w:bookmarkStart w:id="636" w:name="_Toc263"/>
      <w:bookmarkEnd w:id="635"/>
      <w:r>
        <w:rPr>
          <w:rtl w:val="true"/>
        </w:rPr>
        <w:t>اشاره</w:t>
      </w:r>
      <w:bookmarkEnd w:id="63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خَیْرٌ مِنْهٰا وَ مَنْ جٰاءَ بِالسَّیِّئَةِ فَلاٰ یُجْزَی اَلَّذِینَ عَمِلُوا اَلسَّیِّئٰاتِ إِلاّٰ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فَرَضَ عَلَیْکَ اَلْقُرْآنَ لَرٰادُّکَ إِلیٰ مَعٰادٍ قُلْ رَبِّی أَعْلَمُ مَنْ جٰاءَ بِالْهُدیٰ وَ مَنْ هُوَ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تَرْجُوا أَنْ یُلْقیٰ إِلَیْکَ اَلْکِتٰابُ إِلاّٰ رَحْمَةً مِنْ رَبِّکَ فَلاٰ تَکُونَنَّ ظَهِیراً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یَصُدُّنَّکَ عَنْ آیٰاتِ اَللّٰهِ بَعْدَ إِذْ أُنْزِلَتْ إِلَیْکَ وَ اُدْعُ إِلیٰ رَبِّکَ وَ لاٰ تَکُونَنَّ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مَعَ اَللّٰهِ إِلٰهاً آخَرَ لاٰ إِلٰهَ إِلاّٰ هُوَ کُلُّ شَیْءٍ هٰالِکٌ إِلاّٰ وَجْهَهُ لَهُ اَلْحُکْمُ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bookmarkStart w:id="637" w:name="pg13085_165630"/>
    </w:p>
    <w:p>
      <w:pPr>
        <w:pStyle w:val="Heading4"/>
        <w:numPr>
          <w:ilvl w:val="3"/>
          <w:numId w:val="1"/>
        </w:numPr>
        <w:rPr/>
      </w:pPr>
      <w:bookmarkStart w:id="638" w:name="__RefHeading___Toc7292296_3224264995"/>
      <w:bookmarkStart w:id="639" w:name="_Toc264"/>
      <w:bookmarkEnd w:id="637"/>
      <w:bookmarkEnd w:id="638"/>
      <w:r>
        <w:rPr>
          <w:rtl w:val="true"/>
        </w:rPr>
        <w:t>ترجمه</w:t>
      </w:r>
      <w:r>
        <w:rPr>
          <w:rtl w:val="true"/>
        </w:rPr>
        <w:t>:</w:t>
      </w:r>
      <w:bookmarkEnd w:id="639"/>
    </w:p>
    <w:p>
      <w:pPr>
        <w:pStyle w:val="BookText"/>
        <w:rPr/>
      </w:pPr>
      <w:r>
        <w:rPr>
          <w:rFonts w:ascii="IRNazanin" w:hAnsi="IRNazanin" w:eastAsia="IRNazanin"/>
          <w:color w:val="111111"/>
          <w:sz w:val="28"/>
          <w:sz w:val="28"/>
          <w:szCs w:val="28"/>
          <w:rtl w:val="true"/>
          <w:lang w:bidi="fa-IR"/>
        </w:rPr>
        <w:t>آن خانۀ آخرت را برای کسانی قرار داده‌ایم که در روی زمین ارادۀ برتری و فساد ندارند و عاقبت نیکو برای پرهیزکاران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حسنه بیاورد،برای او پاداشی است بهتر از آن و کسی که سیئه بیاورد،کسانی که بدی کنند،جز کیفر کردارشان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اطاعت از دستور قرآن را بر تو واجب ساخته است ترا به مکه بر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به حال کسی که هدایت آورده و کسی که در گمراهی آشکار است،داناتر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رسول،امیدوار نبودی که خداوند قرآن بر تو نازل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رحمت پروردگارت شامل حالت شد،پس پشتیبان کافران نباش و بعد از آنکه قرآن بر تو نازل شد،کافران ترا از اطاعت آن باز ندارند و بسوی خدایت فرا بخوان و از مشرکین نباش و با خدا خدایان دیگری مخوان،جز او خدایی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هلاک است جز ذات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برای اوست و بسوی او برگردانده می‌شوید</w:t>
      </w:r>
      <w:r>
        <w:rPr>
          <w:rFonts w:eastAsia="IRNazanin" w:cs="IRNazanin"/>
          <w:color w:val="111111"/>
          <w:sz w:val="28"/>
          <w:szCs w:val="28"/>
          <w:rtl w:val="true"/>
          <w:lang w:bidi="fa-IR"/>
        </w:rPr>
        <w:t>.</w:t>
      </w:r>
    </w:p>
    <w:p>
      <w:pPr>
        <w:pStyle w:val="Heading4"/>
        <w:numPr>
          <w:ilvl w:val="3"/>
          <w:numId w:val="1"/>
        </w:numPr>
        <w:rPr/>
      </w:pPr>
      <w:bookmarkStart w:id="640" w:name="__RefHeading___Toc7292298_3224264995"/>
      <w:bookmarkStart w:id="641" w:name="_Toc265"/>
      <w:bookmarkEnd w:id="640"/>
      <w:r>
        <w:rPr>
          <w:rtl w:val="true"/>
        </w:rPr>
        <w:t>شان نزول</w:t>
      </w:r>
      <w:r>
        <w:rPr>
          <w:rtl w:val="true"/>
        </w:rPr>
        <w:t>:</w:t>
      </w:r>
      <w:bookmarkEnd w:id="641"/>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خدا در مهاجرت بمدینه،به جحفه رسید،اشتیاق مکه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بحضورش آمده،عرض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اشتیاق وطن و زادگاه خود داری؟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بتو وعده میدهد که ترا با پیروزی به مکه بر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آیه در جحفه نازل شده است و نه مکی است و نه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بخاطر عود و بازگشت پیامبر به آنجا</w:t>
      </w:r>
      <w:r>
        <w:rPr>
          <w:rFonts w:eastAsia="IRNazanin" w:cs="IRNazanin"/>
          <w:color w:val="111111"/>
          <w:sz w:val="28"/>
          <w:szCs w:val="28"/>
          <w:rtl w:val="true"/>
          <w:lang w:bidi="fa-IR"/>
        </w:rPr>
        <w:t>.</w:t>
      </w:r>
    </w:p>
    <w:p>
      <w:pPr>
        <w:pStyle w:val="Heading4"/>
        <w:numPr>
          <w:ilvl w:val="3"/>
          <w:numId w:val="1"/>
        </w:numPr>
        <w:rPr/>
      </w:pPr>
      <w:bookmarkStart w:id="642" w:name="__RefHeading___Toc7292300_3224264995"/>
      <w:bookmarkStart w:id="643" w:name="_Toc266"/>
      <w:bookmarkEnd w:id="642"/>
      <w:r>
        <w:rPr>
          <w:rtl w:val="true"/>
        </w:rPr>
        <w:t>مقصود</w:t>
      </w:r>
      <w:r>
        <w:rPr>
          <w:rtl w:val="true"/>
        </w:rPr>
        <w:t>:</w:t>
      </w:r>
      <w:bookmarkEnd w:id="643"/>
    </w:p>
    <w:p>
      <w:pPr>
        <w:pStyle w:val="BookText"/>
        <w:rPr/>
      </w:pPr>
      <w:r>
        <w:rPr>
          <w:rFonts w:ascii="Amiri" w:hAnsi="Amiri" w:eastAsia="Amiri" w:cs="Amiri"/>
          <w:color w:val="111111"/>
          <w:sz w:val="28"/>
          <w:sz w:val="28"/>
          <w:szCs w:val="28"/>
          <w:rtl w:val="true"/>
          <w:lang w:bidi="ar-SA"/>
        </w:rPr>
        <w:t>تِلْکَ الدّٰارُ الْآخِرَةُ نَجْعَلُهٰا لِلَّذِینَ لاٰ یُرِیدُونَ عُلُوًّا فِی الْأَرْضِ وَ لاٰ فَسٰاداً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را برای آن کسانی مقرر داشته‌ایم که در روی زمین ارادۀ ظلم و تکبر نسبت به بندگان ما ندارند و به معصیت،مصمم نیستند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بازار می‌رفت و گمشدگان را هدایت و</w:t>
      </w:r>
    </w:p>
    <w:p>
      <w:pPr>
        <w:pStyle w:val="BookText"/>
        <w:rPr/>
      </w:pPr>
      <w:r>
        <w:rPr>
          <w:rFonts w:ascii="IRNazanin" w:hAnsi="IRNazanin" w:eastAsia="IRNazanin"/>
          <w:color w:val="111111"/>
          <w:sz w:val="28"/>
          <w:sz w:val="28"/>
          <w:szCs w:val="28"/>
          <w:rtl w:val="true"/>
          <w:lang w:bidi="fa-IR"/>
        </w:rPr>
        <w:t xml:space="preserve">ضعیف را کمک میکرد و چون بمغازه‌داران می‌رسید،قرآن را میگشود و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الدّٰارُ الْآخِرَةُ نَجْعَلُهٰا لِلَّذِینَ لاٰ یُرِیدُونَ عُلُوًّا فِی الْأَرْضِ وَ لاٰ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میخواند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بارۀ زمامداران دادگر و قدرتمندان متواضع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بند نعل خویش در شگفت می‌ماند و داخل در این آیه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لباس خویش بر کسی تکبر کند،از آنهاست که در روی زمین ارادۀ برتری جویی دارند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فساد در روی زمین این است که مردم را به پرستش غیر خدا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مالی را به ناحق بستاند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الْعٰاقِبَةُ لِلْمُتَّقِینَ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نیک،یعنی رستگاری بوسیلۀ پاداش برای کسانی است که از شرک و معصیت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بهشت برای کسانی است که بوسیلۀ ادای فرائض و اجتناب معاصی از کیفر خدا بپرهیزند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 بِالْحَسَنَةِ فَلَهُ خَیْرٌ مِنْهٰا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کار نیکو کند،پاداشش بهتر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جٰاءَ بِالسَّیِّئَةِ فَلاٰ یُجْزَی الَّذِینَ عَمِلُوا السَّیِّئٰاتِ إِلاّٰ مٰا کٰانُوا یَعْمَلُونَ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مرتکب بدی شوند،تنها به اندازۀ گناهشان کیفر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در مورد نیکی،خداوند از روی تفضل خویش پاداش بیشتر و بزرگتر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آیۀ مورد بحث،نظیر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جٰاءَ بِالسَّیِّئَةِ فَلاٰ یُجْزیٰ إِلاّٰ مِثْلَهٰا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مرتکب بدی شوند جز به اندازۀ بدی خود کیفر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 فَرَضَ عَلَیْکَ الْقُرْآنَ لَرٰادُّکَ إِلیٰ مَعٰادٍ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بر تو واجب کرده است که مطابق دستورات قرآن عمل کنی ترا به مکه بر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مجاهد و جبائی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در آیه،دلالت است بر صحت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بدون،هیچ شرط و استثنایی خبر داده است که پیامبر خدا بمکه باز می‌گردد و همین طور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انسان وطن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انسان بهر کجا رود سرانجام به وطن خود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خداوند ترا به مردن می‌رساند 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ترا به قیامت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ترا به بهشت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 خدا ترا میمیراند و مبعوث میکند و داخل بهشت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ظاهر این است که مقصود،عود و بازگشت به مکه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عود بمعنی بازگشت است نه به معنی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بازگشتن در بارۀ جایی گفته می‌شود که انسان از آنجا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پیامبر خدا از مکه آمده است بازگشت او بمکه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در مورد بهشت هم عود و بازگشت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بروز قیامت هم معاد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قرآن در مورد کفار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مَرْجِعَهُمْ لَإِلَی الْجَحِیمِ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بازگشت آنها بسوی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بیان مطلب دیگری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رَبِّی أَعْلَمُ مَنْ جٰاءَ بِالْهُدیٰ وَ مَنْ هُوَ فِی ضَلاٰلٍ مُبِینٍ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داناتر است که چه کسی سزاوار پاداش و چه کسی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 بهتر از همه مؤمن و کافر را می‌شناسد و اساساً مقصود این است که خدا بهتر میداند که من کتاب هدایت را از جانب او آورده‌ام و شما دچار ضلالت هستید و بزودی مرا بر شما غالب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بذکر نعمتهای الهی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کُنْتَ تَرْجُوا أَنْ یُلْقیٰ إِلَیْکَ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محمد،تو در گذشته امیدوار نبودی که خداوند بر تو وحی کند و ترا به وسیلۀ وحی شرافت و عظمت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رَحْمَةً مِنْ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خداوند ترا مورد رحمت و عنایت خود قرار داد و لباس پر افتخار رسالت را بر اندام تو پوشانید و خیر ترا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ترتیب باز هم لطف و مرحمت خود را از تو دریغ نمیدارد و ترا بمکه باز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این نعمتها را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امید نداشتی که کتابهای گذشتگان را فرا بگیری و داستانهای آنها را بدون اینکه با آنها باشی بدانی و بر اهل مکه 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ثٰاوِیاً فِی أَهْلِ مَدْیَنَ تَتْلُوا عَلَیْهِمْ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داستان مردم مدین را برای اهل مکه بیان می‌کنی،با اینکه تو در مدین نبوده‌ای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بِجٰانِبِ الْغَرْبِیِّ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کنارۀ غربی کوه طور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 داستان موسی را برای اهل مکه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ناشی از مراحم الهی است در بارۀ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تَکُونَنَّ ظَهِیراً لِلْکٰافِرِینَ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شکرانۀ این نعمتها پشتیبان کافران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باید با اهل باطل به دشمنی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این آیه و آیۀ بعد،مخاطب شخص پیامبر است،اما این خطاب خصوصیتی ندارد و شامل دیگران 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روایت شده است که تمام قرآن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اعنی و اسمعی یا 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خطابم به تست ولی دیگری باید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یَصُدُّنَّکَ عَنْ آیٰاتِ اللّٰهِ بَعْدَ إِذْ أُنْزِلَتْ إِلَیْکَ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این کافران ترا از پیروی قرآن و احکام و دستورات آن که برای تعظیم شأن و مقام تو نازل شده است باز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ادْعُ إِلیٰ رَبِّکَ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اطاعت و توحید خدایت فراخوان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w:t>
      </w:r>
    </w:p>
    <w:p>
      <w:pPr>
        <w:pStyle w:val="BookText"/>
        <w:rPr/>
      </w:pPr>
      <w:r>
        <w:rPr>
          <w:rFonts w:ascii="IRNazanin" w:hAnsi="IRNazanin" w:eastAsia="IRNazanin"/>
          <w:color w:val="111111"/>
          <w:sz w:val="28"/>
          <w:sz w:val="28"/>
          <w:szCs w:val="28"/>
          <w:rtl w:val="true"/>
          <w:lang w:bidi="fa-IR"/>
        </w:rPr>
        <w:t>ترا آفرید و بتو نعمتها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تَکُونَنَّ مِنَ الْمُشْرِکِینَ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مشرکین مایل نباش و به راه آنها خشنود مشو و احدی از آنها را دوست مدار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تَدْعُ مَعَ اللّٰهِ إِلٰهاً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خدای یکتا خدای دیگری مخوان و حوائج خود را از غیر او مخواه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ذات یگانه و بیهمتای او شریکی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شَیْءٍ هٰالِکٌ إِلاّٰ وَجْهَهُ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فنا پذیر و تباه شدنی است،جز ذات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است،اولی یعنی خود رای و دومی یعنی خود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دارد بر اینکه اجسام فانی می‌شوند و بر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عقیدۀ بزرگان در بارۀ فنا و بازگشت همین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چیز تباه میشود،مگر آنچه برای خدا انجام بگیرد و متوجه او باشد که ثواب آن از بین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استغفر اللّٰه ذنبا لست محصیه</w:t>
      </w:r>
    </w:p>
    <w:p>
      <w:pPr>
        <w:pStyle w:val="BookText"/>
        <w:rPr/>
      </w:pPr>
      <w:r>
        <w:rPr>
          <w:rFonts w:ascii="IRNazanin" w:hAnsi="IRNazanin" w:eastAsia="IRNazanin"/>
          <w:color w:val="111111"/>
          <w:sz w:val="28"/>
          <w:sz w:val="28"/>
          <w:szCs w:val="28"/>
          <w:rtl w:val="true"/>
          <w:lang w:bidi="fa-IR"/>
        </w:rPr>
        <w:t>رب العباد الیه الوجه و العمل</w:t>
      </w:r>
    </w:p>
    <w:p>
      <w:pPr>
        <w:pStyle w:val="BookText"/>
        <w:rPr/>
      </w:pPr>
      <w:r>
        <w:rPr>
          <w:rFonts w:ascii="IRNazanin" w:hAnsi="IRNazanin" w:eastAsia="IRNazanin"/>
          <w:color w:val="111111"/>
          <w:sz w:val="28"/>
          <w:sz w:val="28"/>
          <w:szCs w:val="28"/>
          <w:rtl w:val="true"/>
          <w:lang w:bidi="fa-IR"/>
        </w:rPr>
        <w:t>به پیشگاه خدا برای گناهی استغفار میکنم که شمارندۀ آن نیستم،خدای بندگان که وجه کردار خود را متوجه او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است که متوجه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الْحُکْمُ وَ إِلَیْهِ تُرْجَعُونَ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آفرینش،قضاء و حکم قطعی و نافذ از آن خداست و سرانجام بسوی او بازگردانده می‌شوید تا جزای اعمال خود را ببینید</w:t>
      </w:r>
      <w:r>
        <w:rPr>
          <w:rFonts w:eastAsia="IRNazanin" w:cs="IRNazanin"/>
          <w:color w:val="111111"/>
          <w:sz w:val="28"/>
          <w:szCs w:val="28"/>
          <w:rtl w:val="true"/>
          <w:lang w:bidi="fa-IR"/>
        </w:rPr>
        <w:t>.</w:t>
      </w:r>
      <w:bookmarkStart w:id="644" w:name="pg13085_165635"/>
    </w:p>
    <w:p>
      <w:pPr>
        <w:pStyle w:val="BookText"/>
        <w:rPr/>
      </w:pPr>
      <w:bookmarkEnd w:id="644"/>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میان مردم در عالم آخرت بدست اوست نه غیر او</w:t>
      </w:r>
      <w:r>
        <w:rPr>
          <w:rFonts w:eastAsia="IRNazanin" w:cs="IRNazanin"/>
          <w:color w:val="111111"/>
          <w:sz w:val="28"/>
          <w:szCs w:val="28"/>
          <w:rtl w:val="true"/>
          <w:lang w:bidi="fa-IR"/>
        </w:rPr>
        <w:t>.</w:t>
      </w:r>
    </w:p>
    <w:p>
      <w:pPr>
        <w:pStyle w:val="Heading4"/>
        <w:numPr>
          <w:ilvl w:val="3"/>
          <w:numId w:val="1"/>
        </w:numPr>
        <w:rPr/>
      </w:pPr>
      <w:bookmarkStart w:id="645" w:name="__RefHeading___Toc7292302_3224264995"/>
      <w:bookmarkStart w:id="646" w:name="_Toc267"/>
      <w:bookmarkEnd w:id="645"/>
      <w:r>
        <w:rPr>
          <w:rtl w:val="true"/>
        </w:rPr>
        <w:t>نظم آیات</w:t>
      </w:r>
      <w:r>
        <w:rPr>
          <w:rtl w:val="true"/>
        </w:rPr>
        <w:t>:</w:t>
      </w:r>
      <w:bookmarkEnd w:id="646"/>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سابق متصل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آنها را هلاک کرد تا از نعمتهای دنیا محروم شوند،آنها را از نعمتهای آخرت محروم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وجه اتصال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فَرَضَ عَلَیْکَ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گذشته این است که اگر معاد به قیامت حمل شود،به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و اگر معاد به مکه حمل شود بداستان بازگشت موسی به دامن مادر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موسی با شرافت نبوت بمادر بازگشت،پیامبر اسلام هم بوعدۀ خدا با شرافت بزرگ رسالت به مکه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 را خداوند عملی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وعدۀ مادر موسی را عملی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این است که کسی که قرآن را بر تو نازل کرده است،این وعده را هم عملی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رَبِّی أَعْلَمُ مَنْ جٰاءَ بِالْهُدیٰ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سابق است از لحاظ اینکه دلالت دارد بر اینکه پیامبر بمردم بگوید که خداوند براست و دروغ داناتر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شد ترجمۀ جلد هفتم تفسیر مجمع البیان و مجلد هیجدهم ترجمه فارسی در لیلۀ عید قربان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مذهبی قم و باللّٰه التوفیق و علیه التکلان احمد بهشتی</w:t>
      </w:r>
      <w:bookmarkStart w:id="647" w:name="pg13085_165636"/>
    </w:p>
    <w:p>
      <w:pPr>
        <w:pStyle w:val="Heading3"/>
        <w:numPr>
          <w:ilvl w:val="2"/>
          <w:numId w:val="1"/>
        </w:numPr>
        <w:rPr/>
      </w:pPr>
      <w:bookmarkStart w:id="648" w:name="__RefHeading___Toc7292304_3224264995"/>
      <w:bookmarkStart w:id="649" w:name="_Toc268"/>
      <w:bookmarkEnd w:id="647"/>
      <w:bookmarkEnd w:id="648"/>
      <w:r>
        <w:rPr>
          <w:rtl w:val="true"/>
        </w:rPr>
        <w:t>فهرست تفسیر مجمع البیان جلد هیجدهم</w:t>
      </w:r>
      <w:bookmarkEnd w:id="64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صفحه سوره 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آیات،فضیلت سوره و تفسیر 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قرائت،اعراب و مقصود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،ترجمه و قرائت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مقصود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لغت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مقصود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،ترجمه،قرائت و لغت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مقصود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،ترجمه قرائت و لغت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و مقصود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ترجمه،لغت و مقصود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،ترجمه و قرائت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مقصود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،ترجمه و قرائت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 و مقصود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،ترجمه و قرائت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مقصود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 و مقصود </w:t>
      </w:r>
      <w:r>
        <w:rPr>
          <w:rFonts w:eastAsia="IRNazanin" w:cs="IRNazanin"/>
          <w:color w:val="111111"/>
          <w:sz w:val="28"/>
          <w:szCs w:val="28"/>
          <w:lang w:bidi="fa-IR"/>
        </w:rPr>
        <w:t>71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کلمۀ زوج به معنی نوع است و از آنجا که در معنی آن ملاحظۀ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نایگانگی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است،مفهومی دارد که با مفهوم فرد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یگانگی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مغایرت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اینجهت است که بخداوند متعال فرد گفته می‌شود ولی زوج اطلاق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کلیۀ موجودات ممکنۀ عالم و لو فرد و تک باشند،اما واقع این است که فرد و تک حقیقی نیستند و در ذات و سرشت آنها استعداد آمیزش و تزوج با موجودات دیگر نهفته است و حتی می‌توان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اینها وقتی کاملا جالبند که در حال تزوج و آمیزش و ترکیب با یکدیگر ملاحظه شوند و الا به تنهایی معلوم نیست این همه دارای ارزش و اهمیت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موجودی یک نوع گرایش و کشش بطرف همنوعان خود دارد و یک نوع گرایش و کشش بطرف موجودات و مخلوقات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اینجاست که برای کسی که در بارۀ موجودات مطالعه میکند،یک مطالعۀ سه جنبه‌ای اهمیت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وضع هر موجودی بملاحظۀ خودش بتنهایی و دیگر بملاحظۀ تزوج آن با موجودات همنوعش و سوم مطالعۀ آن بملاحظۀ تزوج آن با موجودات غیر همنوعش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اینجاست که استعمال کلمۀ زوج در مورد نباتات زمین ما را به حقائق تازه‌ای رهنمون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چون چشم و خال و خط و ابروست که هر چیزی بجای خویش نیکوست</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بلکه ممکن است منظور موسی و فرعون و دیگر حاضران مجلس فرعون باشند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امروز فرصت خواندن داستانهای طولانی ندارند،از اینجهت باید برای آنها داستانهایی کوتاه نوشت که در زیر عینک آن بتوانند حقائق تازه‌ای مشاهده کنند، امروز دیگر فرصتی نیست که مردم داستانهای درازی چون هزار و یک شب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مطلب تازه‌ای ندارند که بوسیلۀ داستان کوتاه بمردم عرضه کنند،نباید دست بقلم ببرند و بمردم خیانت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 عقیده‌ای که امروز در بارۀ داستان نویسی اظهار میدارند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خوشبختانه قرآن کریم،این رویه را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پیش ابداع کرده است چنان که ملاحظه میکنید در همین قصۀ کوتاه،تازه‌ترین و ارزنده‌ترین مطلب را به بشر عرضه می‌دارد و نمونۀ بارزی از استقامت و پایداری مردی که برای نجات گروهی اسیر و گرفتار قیام کرده و لجاجت و استبداد مردی که حاضر نیست در برابر منطق رسا و دنیا پسند موسی سر تسلیم فرود آورد،بیان میدارد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از تحدی فرا خواندن حریف است به مبارزه،تا در میدان مبارزه شکست بخورد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خود قرآن نیز منکران خود را از راه تحدی دعوت می‌کند که سوره‌ای یا آیه‌ای شبیه آن بیاورند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قرآن این است که عجز آنها را به آنها بنمایاند و به آنها بفهماند که مبارزۀ با کلام خدا ممکن نیست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آزر پدر حقیقی ابراهیم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انبیاء باید از نسل پاکان و نیکان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آنجا که ابراهیم به آزر وعدۀ طلب مغفرت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عَلَیْکَ سَأَسْتَغْفِرُ لَکَ رَبِّی ،مریم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برایش طلب مغفرت می‌کند و لذا در آیۀ دیگر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کٰانَ اسْتِغْفٰارُ إِبْرٰاهِیمَ لِأَبِیهِ إِلاّٰ عَنْ</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عقیده ما بر این است که انبیاء ترک واجب نمیکنند و مرتکب حرام نمیشوند زیرا با عصمت آنها منافی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ترک اولی یعنی ترک مستحبّ یا فعل مکروه بر آنها رواست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آنجا که مقام قرب ایشان در حد اعلی است،طلب مغفرتهای ایشان برای این است که مبادا تنزلی از درجه و مقام شامخ خود پیدا کنند و در درجه‌ای نازل‌تر قرار گیرند که البته بر ایشان دشوار است، زیرا هر کس از یک درجه‌ای تنزل کند و لو گرفتار عذاب هم نشود،برایش سخت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 سعدی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دوست ترا نان جوین خوش ننماید معشوق من است آنکه به نزدیک تو زشت است حوران بهشتی را دوزخ بود اعراف از دوزخیان پرس که اعراف بهشت است</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اختلاف،تقریباً به اساس اختلاف شیعه و سنی بستگی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روایتی که پس از پیامبر اسلام جعل شد،گفته شد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پیامبران ارث نمی‌گذارند و فدک را از تصرف دختر پیامبر خدا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فاطمۀ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میان جمعی از زنان به مسجد آمد و نطقی مستدل ایراد کرد و با استناد به همین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وَرِثَ سُلَیْمٰانُ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رویه خلیفه را غاصبانه اعلام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استدلال به این آیۀ شریفه منوط به این است که بگوئیم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 وارث اموال پدر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اگر مطابق قول جبائی فقط گفته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 وارث علم و حکمت و نبوت پدر بوده است،نه اموال،آیه نمی‌تواند مورد استدلال واقع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 حال ظهور آیۀ شریفه هم معنی اول را تأیید میکند و دلیلی ندارد که فرزندان انبیاء از ترکۀ پدر محروم باشند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ممکن است به پاره‌ای از محتویات این روایات ایراد گرفته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مخصوصاً در روایت اخیر که به حکومت سلیمان یک چهرۀ کاملا اریستوکراسی می‌بخشد که مسلماً برای کسانی که انبیاء را انسانهایی کامل میدانند که در میان مردم و با مردمند و دیوار ضخیم اشرافیت و داشتن مقام آنها را از مردم جدا نمیکند،ناخوشایند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رفع هر گونه سوء تفاهم و ایراد،خاطر نشان میکنیم که اینگونه مطالب در متن قرآن نیست و معصومی هم آنها را بیان نکرده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همانطوری که مرحوم طبرسی به جبائی ایراد میگیرد،قول جبائی ناشی از عدم دقت در خود قرآن کریم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در عده‌ای از آیات حتی به جمادات نسبت شعور و ادراک و تسبیح و سجده داده شده است و همۀ اینها متفرع بر این است که اینها از روی ادراک ذاتی خویش خدا را شناخته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ترا از غیب چشمی باز شد با تو ذرات جهان همراز شد جملۀ ذرات عالم در نهان با تو میگویند روزان و شبان ما سمیعیم و بصیر و باهشیم با شما نامحرمان ما خامشیم نطق آب و نطق خاک و نطق گل هست محسوس حواس اهل دل</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 باید از بیان خود بلقیس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بلقیس نسبت افساد به ملوک داده و به سلیمان به نظر یک ملک مفسد می‌نگرد نه یک نبی مصلح و اگر این قسمت از بلقیس نباشد،معنی کلام این است که سلیمان بعنوان یک ملک مفسد مورد امضاء قرآن کریم قرار گرفته است و حال آنکه هیچوقت قرآن کریم پیامبری را مظهر فساد معرفی نمیکند و واقع امر هم همین است که پیامبران مصلح می‌باشند نه مفسد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 این مطالب از راویان است و در متن قرآن موجود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اینگونه مطالب با هدف قرآن که بیان حقیقت و ارشاد و هدایت مردم است چندان مناسبتی ندارد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قول با مقام عصمت و حقیقت انبیاء منافات دارد و حتی شایستۀ ذکر هم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مؤلف بزرگوار این قول را از اینجهت در اینجا ذکر کرده است که میزان فهم تفسیری و اخلاص گروهی از اهل تسنن را نسبت به انبیاء عظام الهی روشن 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اگر نگوئیم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آنها اکثرشان انبیاء خدا را در حد یک انسان لغزشکار و آلوده تنزل میدهند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قتاده که در متن آمده، ناشی از همین طرز تفکر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قول هم بعید است،در اینجا ممکن است قول اول را ترجیح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علمی به انسان قدرت ما فوق بشری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بهترین آیه در بارۀ شما چیست؟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یَقُولُ الَّذِینَ کَفَرُوا لَسْتَ مُرْسَلاً قُلْ کَفیٰ بِاللّٰهِ شَهِیداً بَیْنِی وَ بَیْنَکُمْ وَ مَنْ عِنْدَهُ عِلْمُ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آیه علی در ردیف خدا شاهد رسالت پیامبر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آورندۀ تخت بلقیس در آن زمان بس کوتاه علمی از کتاب دارد ولی گواه رسالت پیامبر علم همۀ کتاب را داراست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است که به علی قدرت ید اللهی داده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که علمی از کتاب آن قدرت را میدهد،علم کتاب چه قدرتی میدهد؟ قوت و فعل حق از او زده سر کنده بی‌خویشتن در از خیبر خود چه خیبر که خیبر گردون پیش این دست و پنجه هست زبون</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معنی از ابو علی فارسی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معلوم نیست که چرا وی از جملۀ مثبت معنی منفی استفاده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چنین استفاده کرده باشد که حرف استفهام در تقدیر است و استفهام هم انکاری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 حال همان قرائت متداول از سایر قراءات دیگر موجه‌تر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اینکه خطاب فقط به مؤمنین باشد و از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توکل نخواهند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بعکس در درجۀ اول انتظار عالیترین و شایسته‌ترین نوع توکل از شخص پیامبر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مؤمن نیز از آنجا که در تکالیف با پیامبر خدا اشتراک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در موارد خاصی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اهل توکل باشند و از این خصلت عالی بی‌بهره نباشند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بدیهی است که توکل هم مراتب شدید و ضعیف دارد و هر کس ایمانش کاملتر است توکلش بیشتر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چه روایاتی که راجع به این موجود نقل شده،از جهاتی با یکدیگر ناهماهنگی</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مطابق این روایت،مقصود از آن موجود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بنا بر این روایت در بارۀ رجعت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نظر این باشد که آن موجود نمونه‌ای است 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همان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بهر حال آیه و روایات ناظر بیک حقیقت و از ملاحم می‌باشند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همانطوری که مؤلف نظر داده‌اند رجعت منافاتی با تکلیف ندارد و اختیار را از کسی سلب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اینکه گفته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نتیجه‌ای دارد که شخص مرده،بار دیگر عقب گرد کند و بدنیا بیاید؟پاسخ این است که عقب گردها گاهی برای کسب پایگاه و قدرت و انرژی بیشتر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شخصی که میخواهد پرش کند،قدری به عقب می‌رود تا بهتر موضع بگیرد و با انرژی بیشتری عمل پرش را انجام دهد و بیشتر بپرد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این عقب گرد،خود مقدمۀ پیشرفت بیشتر وجهش کاملتری است و بنا بر این کار لغو و بیهوده‌ای شمرده نمیشود و لذا مؤلف در متن فرمودند که خوبان می‌آیند و با نصرت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می‌برند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همین جا یک نتیجه هم در بارۀ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اللّٰهُمَّ مٰالِکَ الْمُلْکِ تُؤْتِی الْمُلْکَ مَنْ تَشٰاءُ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بدست می‌آید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یزید بن معاویه در برابر سر بریدۀ امام حسین بهمین آیه استدلال میکرد که ملک من از جانب خداست و تو میخواستی با آنچه خدا بمن داده مخالفت کنی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این استدلال صحیح نیست و چنان که در متن آمده،تنها آن ملکی واجب الاطاعه است که از جانب خدا باشد و چون ملک یزید و امثالش نمیتواند واجب الاطاعه باشد،معلوم میشود از جانب خداوند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آن ملکی از جانب خداست که واجب الاطاعه باشد مانند ملک انبیاء و ائمه،اینجور ملکها نظیر مالکیتهایی است که از راه شیادی و دغلکاری تحصیل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همانطوری که رعایت ملک چنین مالکان واجب نیست رعایت ملک چنین ملکان هم لازم نیست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آنجا که مادر موسی زنی با ایمان است و چنان که دیدیم در سه آیه پیش خداوند بیان داشت که به او بر مسند مقدس مادری وحی کرده است که نترسد و غمگین نباشد و اطمینان داشته باشد که فرزند او به او برمیگردد و از پیامبران می‌شود،باید منظور از فراغت قلب مادر موسی این باشد که آسوده خاطر،بی‌غم و اندوه و وحشت بنشیند تا وعده‌های الهی تحقق یابد و طفل خود را در آغوش کشد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بدیهی است که اگر غیر از این معنی مراد باشد باید وحی خدا و وعدۀ او در مورد کسی که اعتماد و اطمینان حاصل نمیکند بیهوده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مسلماً مادر موسی از مدتها پیش مورد عنایت و توجه مخصوص خداست و علی هذا نگرانی ندارد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آنجا که ما معتقدیم که پیامبران کاری که مطابق میل شیطان و مخالف رضای خداست انجام نمیدهند،باید این جمله طوری معنی شود که با قاعده عصمت انبیاء مخالف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هذا آیه هیچ دلالتی ندارد که موسی میخواهد بگوید قتل از عمل شیطان است،بلکه میخواهد بگوید این قتل در نتیجه جنگی است که عمل شیطان بود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بارۀ تبدیل عصا به اژدها از لحاظ فلسفی و برهانی که در فلسفه برای اثبات مادۀ مشترک آورده‌اند،معلوم است که تمام اجسام چه جماد و چه حیوان و چه نبات،از لحاظ ماده مشترکند و تنها اختلاف آنها از لحاظ صور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در طبیعت،خاک و بطور کلی جمادات، صورت گیاهی بخود میگیرند و گیاه نیز صورت حیوانی بخود میگیرد و بالآخره همان حیوان و نبات هم پس از مرگ به حالت جمادی و خاکی بر میگردند و این وضع هم چنان ادامه دارد و چنان که از لحاظ دینی خاک،نطفه و نطفه،علقه و علقه،مضغه میشود و سرانجام بصورت انسان کامل در می‌آید و دوباره پس از موت،خاک میشود و در روز قیامت،این خاک برمیگردد و از نو</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بنظر می‌رسد که همین معنی بهتر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این جمله پس از این دستور که دستت را داخل گریبانت کن تا نورانی و سفید گردد،آمده و علی هذا ممکن است دیدن دست نورانی و سفید، موسی را ترسانده باشد،هم چنان که دیدن منظرۀ اژدها شدن عصا او را ترسانید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همانطوری که برای رفع ترسش از اژدها به او دستور داده شد که برگرد و نترس،برای رفع ترسش از سفیدی و درخشندگی دست به او گفته میشود که دستت را به سینه‌ات بچسبان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مطلب بمتن آیه مربوط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بر حسب تاریخ مسلم است،کیمیاگران به هدف خویش هرگز نائل نشده‌اند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مقصود این نیست که تبدیل فلزی به طلا غیر ممکن است زیرا در عصر ما کیمیاگری تحقق یافته و امکان تبدیل هر فلزی به طلا هست و راه آن،وارد کردن الکترن در مدار اتم یا خارج کردن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اشکالی که دارد این است که این کار پر خرج است و برای انسان صرف نمیکند که مبالغی هنگفت خرج کند برای اینکه مقدار کمی طلا از این راه بدست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اینکه گفتگو میان قوم و قارون است بر می‌آید که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ابْتَغِ فِیمٰا آتٰاکَ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از قوم است به قارون نه از خداوند به موسی و نیز هیچ بعید نیست که همان قول ما قبل آخر درست و منظور این باشد که قارون از این اموال فراوان دو استفاده ببرد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استفادۀ شخصی به اندازه‌ای که نیاز دارد و دیگری استفادۀ اجتماعی و خدمت کردن باجتماع و زیر دستان و درماندگان بوسیلۀ این سرمایۀ هنگفت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قاعدۀ طبیعی زندگی بشر هم همین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بخصوص که آنچه در معنی نخست ذکر شده مضمون همان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ابْتَغِ فِیمٰا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مطابق دلایلی که در دست است قصد و تصمیم بدی و فساد و علاقۀ بگناه و اهل گناه،هم مؤاخذه و عقاب دارد و لو اینکه عملی هم انجام نگیرد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بدیهی است که داشتن قصد و تصمیم و علاقه،انسان را به خود عمل هم می‌کشاند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اینکه مانعی و رادعی او را از انجام آنچه مورد علاقه‌اش هست یا تصمیم انجام آن دارد،باز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قرآن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تُبْدُوا مٰا فِی أَنْفُسِکُمْ أَوْ تُخْفُوهُ یُحٰاسِبْکُمْ بِهِ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دل دارید چه ظاهر کنید و چه ظاهر نکنید برای شما محاسبه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روایت هم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الراضی بفعل قوم کالداخل فیه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به عمل جمعی راضی باشد،مثل این است در انجام آن فعل با آنها شریک و همراه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هذا آن روایاتی که در بارۀ عفو از قصد خالص وارد شده است در مورد کسی است که از قصد خود یا از رضای خود منصرف و پشیمان گردد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مقصود این است که اجسام بتمامها فانی می‌شوند و بعد بر میگردند،این همان اعادۀ معدوم و ممتنع است و اگر مقصود این است که صورتی از بین می‌رود و ماده محفوظ است و بعد مجدداً همان صورت حادث می‌شود،این مطلب صحیح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اینکه آب ابتدا بخار شود و پس از بخار شدن دوباره آب گردد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image" Target="media/image2.jpeg"/><Relationship Id="rId253" Type="http://schemas.openxmlformats.org/officeDocument/2006/relationships/image" Target="media/image2.jpeg"/><Relationship Id="rId254" Type="http://schemas.openxmlformats.org/officeDocument/2006/relationships/footer" Target="footer247.xml"/><Relationship Id="rId255" Type="http://schemas.openxmlformats.org/officeDocument/2006/relationships/footnotes" Target="footnotes.xml"/><Relationship Id="rId256" Type="http://schemas.openxmlformats.org/officeDocument/2006/relationships/numbering" Target="numbering.xml"/><Relationship Id="rId257" Type="http://schemas.openxmlformats.org/officeDocument/2006/relationships/fontTable" Target="fontTable.xml"/><Relationship Id="rId258" Type="http://schemas.openxmlformats.org/officeDocument/2006/relationships/settings" Target="settings.xml"/><Relationship Id="rId2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255</Pages>
  <Words>50675</Words>
  <Characters>207999</Characters>
  <CharactersWithSpaces>255835</CharactersWithSpaces>
  <Paragraphs>2838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2026-08-24T00:30:34Z</dcterms:created>
  <dc:creator>ghaemiyeh.com</dc:creator>
  <dc:description/>
  <dc:language>en-US</dc:language>
  <cp:lastModifiedBy/>
  <dcterms:modified xsi:type="dcterms:W3CDTF">2026-08-24T04:01:32Z</dcterms:modified>
  <cp:revision>1</cp:revision>
  <dc:subject/>
  <dc:title>ترجمه تفسیر مجمع البیان جلد 18</dc:title>
</cp:coreProperties>
</file>

<file path=docProps/custom.xml><?xml version="1.0" encoding="utf-8"?>
<Properties xmlns="http://schemas.openxmlformats.org/officeDocument/2006/custom-properties" xmlns:vt="http://schemas.openxmlformats.org/officeDocument/2006/docPropsVTypes"/>
</file>