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9869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209871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209873_3224264995">
            <w:r>
              <w:rPr>
                <w:webHidden/>
                <w:rStyle w:val="IndexLink"/>
                <w:rtl w:val="true"/>
              </w:rPr>
              <w:t>مكاتيب الإمام عليّ بن محمّد الهادي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3209875_322426499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209877_3224264995">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3209879_3224264995">
            <w:r>
              <w:rPr>
                <w:webHidden/>
                <w:rStyle w:val="IndexLink"/>
                <w:rtl w:val="true"/>
              </w:rPr>
              <w:t xml:space="preserve">الفصل الأوّل </w:t>
            </w:r>
            <w:r>
              <w:rPr>
                <w:rStyle w:val="IndexLink"/>
                <w:rtl w:val="true"/>
              </w:rPr>
              <w:t xml:space="preserve">: </w:t>
            </w:r>
            <w:r>
              <w:rPr>
                <w:rStyle w:val="IndexLink"/>
                <w:rtl w:val="true"/>
              </w:rPr>
              <w:t>في التوحيد</w:t>
            </w:r>
            <w:r>
              <w:rPr>
                <w:rStyle w:val="IndexLink"/>
                <w:rtl w:val="true"/>
              </w:rPr>
              <w:tab/>
            </w:r>
            <w:r>
              <w:rPr>
                <w:rStyle w:val="IndexLink"/>
              </w:rPr>
              <w:t>21</w:t>
            </w:r>
          </w:hyperlink>
        </w:p>
        <w:p>
          <w:pPr>
            <w:pStyle w:val="Contents4"/>
            <w:tabs>
              <w:tab w:val="clear" w:pos="8176"/>
              <w:tab w:val="right" w:pos="9026" w:leader="dot"/>
            </w:tabs>
            <w:rPr/>
          </w:pPr>
          <w:hyperlink w:anchor="__RefHeading___Toc3209881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209883_3224264995">
            <w:r>
              <w:rPr>
                <w:webHidden/>
                <w:rStyle w:val="IndexLink"/>
              </w:rPr>
              <w:t>۱</w:t>
            </w:r>
            <w:r>
              <w:rPr>
                <w:rStyle w:val="IndexLink"/>
                <w:rtl w:val="true"/>
              </w:rPr>
              <w:t xml:space="preserve"> </w:t>
            </w:r>
            <w:r>
              <w:rPr>
                <w:rStyle w:val="IndexLink"/>
                <w:rtl w:val="true"/>
              </w:rPr>
              <w:t xml:space="preserve">. </w:t>
            </w:r>
            <w:r>
              <w:rPr>
                <w:rStyle w:val="IndexLink"/>
                <w:rtl w:val="true"/>
              </w:rPr>
              <w:t>كتابه عليه السلام إلى عليّ بن بلال في النهي عن التكلّم في ذات اللّه</w:t>
            </w:r>
            <w:r>
              <w:rPr>
                <w:rStyle w:val="IndexLink"/>
                <w:rtl w:val="true"/>
              </w:rPr>
              <w:tab/>
            </w:r>
            <w:r>
              <w:rPr>
                <w:rStyle w:val="IndexLink"/>
              </w:rPr>
              <w:t>23</w:t>
            </w:r>
          </w:hyperlink>
        </w:p>
        <w:p>
          <w:pPr>
            <w:pStyle w:val="Contents4"/>
            <w:tabs>
              <w:tab w:val="clear" w:pos="8176"/>
              <w:tab w:val="right" w:pos="9026" w:leader="dot"/>
            </w:tabs>
            <w:rPr/>
          </w:pPr>
          <w:hyperlink w:anchor="__RefHeading___Toc3209885_3224264995">
            <w:r>
              <w:rPr>
                <w:webHidden/>
                <w:rStyle w:val="IndexLink"/>
              </w:rPr>
              <w:t>۲</w:t>
            </w:r>
            <w:r>
              <w:rPr>
                <w:rStyle w:val="IndexLink"/>
                <w:rtl w:val="true"/>
              </w:rPr>
              <w:t xml:space="preserve"> </w:t>
            </w:r>
            <w:r>
              <w:rPr>
                <w:rStyle w:val="IndexLink"/>
                <w:rtl w:val="true"/>
              </w:rPr>
              <w:t xml:space="preserve">. </w:t>
            </w:r>
            <w:r>
              <w:rPr>
                <w:rStyle w:val="IndexLink"/>
                <w:rtl w:val="true"/>
              </w:rPr>
              <w:t>كتابه عليه السلام إلى أيّوب بن نوح بن درّاج في صفات اللّه عز و جل</w:t>
            </w:r>
            <w:r>
              <w:rPr>
                <w:rStyle w:val="IndexLink"/>
                <w:rtl w:val="true"/>
              </w:rPr>
              <w:tab/>
            </w:r>
            <w:r>
              <w:rPr>
                <w:rStyle w:val="IndexLink"/>
              </w:rPr>
              <w:t>23</w:t>
            </w:r>
          </w:hyperlink>
        </w:p>
        <w:p>
          <w:pPr>
            <w:pStyle w:val="Contents4"/>
            <w:tabs>
              <w:tab w:val="clear" w:pos="8176"/>
              <w:tab w:val="right" w:pos="9026" w:leader="dot"/>
            </w:tabs>
            <w:rPr/>
          </w:pPr>
          <w:hyperlink w:anchor="__RefHeading___Toc3209887_3224264995">
            <w:r>
              <w:rPr>
                <w:webHidden/>
                <w:rStyle w:val="IndexLink"/>
              </w:rPr>
              <w:t>۳</w:t>
            </w:r>
            <w:r>
              <w:rPr>
                <w:rStyle w:val="IndexLink"/>
                <w:rtl w:val="true"/>
              </w:rPr>
              <w:t xml:space="preserve"> </w:t>
            </w:r>
            <w:r>
              <w:rPr>
                <w:rStyle w:val="IndexLink"/>
                <w:rtl w:val="true"/>
              </w:rPr>
              <w:t xml:space="preserve">. </w:t>
            </w:r>
            <w:r>
              <w:rPr>
                <w:rStyle w:val="IndexLink"/>
                <w:rtl w:val="true"/>
              </w:rPr>
              <w:t>كتابه عليه السلام لمن سأل في صفات اللّه عز و جل</w:t>
            </w:r>
            <w:r>
              <w:rPr>
                <w:rStyle w:val="IndexLink"/>
                <w:rtl w:val="true"/>
              </w:rPr>
              <w:tab/>
            </w:r>
            <w:r>
              <w:rPr>
                <w:rStyle w:val="IndexLink"/>
              </w:rPr>
              <w:t>24</w:t>
            </w:r>
          </w:hyperlink>
        </w:p>
        <w:p>
          <w:pPr>
            <w:pStyle w:val="Contents4"/>
            <w:tabs>
              <w:tab w:val="clear" w:pos="8176"/>
              <w:tab w:val="right" w:pos="9026" w:leader="dot"/>
            </w:tabs>
            <w:rPr/>
          </w:pPr>
          <w:hyperlink w:anchor="__RefHeading___Toc3209889_3224264995">
            <w:r>
              <w:rPr>
                <w:webHidden/>
                <w:rStyle w:val="IndexLink"/>
              </w:rPr>
              <w:t>۴</w:t>
            </w:r>
            <w:r>
              <w:rPr>
                <w:rStyle w:val="IndexLink"/>
                <w:rtl w:val="true"/>
              </w:rPr>
              <w:t xml:space="preserve"> </w:t>
            </w:r>
            <w:r>
              <w:rPr>
                <w:rStyle w:val="IndexLink"/>
                <w:rtl w:val="true"/>
              </w:rPr>
              <w:t xml:space="preserve">. </w:t>
            </w:r>
            <w:r>
              <w:rPr>
                <w:rStyle w:val="IndexLink"/>
                <w:rtl w:val="true"/>
              </w:rPr>
              <w:t>كتابه عليه السلام إلى أحمد بن إسحاق في إبطال الرؤية</w:t>
            </w:r>
            <w:r>
              <w:rPr>
                <w:rStyle w:val="IndexLink"/>
                <w:rtl w:val="true"/>
              </w:rPr>
              <w:tab/>
            </w:r>
            <w:r>
              <w:rPr>
                <w:rStyle w:val="IndexLink"/>
              </w:rPr>
              <w:t>25</w:t>
            </w:r>
          </w:hyperlink>
        </w:p>
        <w:p>
          <w:pPr>
            <w:pStyle w:val="Contents4"/>
            <w:tabs>
              <w:tab w:val="clear" w:pos="8176"/>
              <w:tab w:val="right" w:pos="9026" w:leader="dot"/>
            </w:tabs>
            <w:rPr/>
          </w:pPr>
          <w:hyperlink w:anchor="__RefHeading___Toc3209891_3224264995">
            <w:r>
              <w:rPr>
                <w:webHidden/>
                <w:rStyle w:val="IndexLink"/>
              </w:rPr>
              <w:t>۵</w:t>
            </w:r>
            <w:r>
              <w:rPr>
                <w:rStyle w:val="IndexLink"/>
                <w:rtl w:val="true"/>
              </w:rPr>
              <w:t xml:space="preserve"> </w:t>
            </w:r>
            <w:r>
              <w:rPr>
                <w:rStyle w:val="IndexLink"/>
                <w:rtl w:val="true"/>
              </w:rPr>
              <w:t xml:space="preserve">. </w:t>
            </w:r>
            <w:r>
              <w:rPr>
                <w:rStyle w:val="IndexLink"/>
                <w:rtl w:val="true"/>
              </w:rPr>
              <w:t>كتابه عليه السلام إلى حمزة بن محمّد في نفي الجسم والصورة</w:t>
            </w:r>
            <w:r>
              <w:rPr>
                <w:rStyle w:val="IndexLink"/>
                <w:rtl w:val="true"/>
              </w:rPr>
              <w:tab/>
            </w:r>
            <w:r>
              <w:rPr>
                <w:rStyle w:val="IndexLink"/>
              </w:rPr>
              <w:t>26</w:t>
            </w:r>
          </w:hyperlink>
        </w:p>
        <w:p>
          <w:pPr>
            <w:pStyle w:val="Contents4"/>
            <w:tabs>
              <w:tab w:val="clear" w:pos="8176"/>
              <w:tab w:val="right" w:pos="9026" w:leader="dot"/>
            </w:tabs>
            <w:rPr/>
          </w:pPr>
          <w:hyperlink w:anchor="__RefHeading___Toc3209893_3224264995">
            <w:r>
              <w:rPr>
                <w:webHidden/>
                <w:rStyle w:val="IndexLink"/>
              </w:rPr>
              <w:t>۶</w:t>
            </w:r>
            <w:r>
              <w:rPr>
                <w:rStyle w:val="IndexLink"/>
                <w:rtl w:val="true"/>
              </w:rPr>
              <w:t xml:space="preserve"> </w:t>
            </w:r>
            <w:r>
              <w:rPr>
                <w:rStyle w:val="IndexLink"/>
                <w:rtl w:val="true"/>
              </w:rPr>
              <w:t xml:space="preserve">. </w:t>
            </w:r>
            <w:r>
              <w:rPr>
                <w:rStyle w:val="IndexLink"/>
                <w:rtl w:val="true"/>
              </w:rPr>
              <w:t>كتابه عليه السلام إلى محمّد بن الفرج الرخّجيّ في نفي الجسم و الصورة</w:t>
            </w:r>
            <w:r>
              <w:rPr>
                <w:rStyle w:val="IndexLink"/>
                <w:rtl w:val="true"/>
              </w:rPr>
              <w:tab/>
            </w:r>
            <w:r>
              <w:rPr>
                <w:rStyle w:val="IndexLink"/>
              </w:rPr>
              <w:t>27</w:t>
            </w:r>
          </w:hyperlink>
        </w:p>
        <w:p>
          <w:pPr>
            <w:pStyle w:val="Contents4"/>
            <w:tabs>
              <w:tab w:val="clear" w:pos="8176"/>
              <w:tab w:val="right" w:pos="9026" w:leader="dot"/>
            </w:tabs>
            <w:rPr/>
          </w:pPr>
          <w:hyperlink w:anchor="__RefHeading___Toc3209895_3224264995">
            <w:r>
              <w:rPr>
                <w:webHidden/>
                <w:rStyle w:val="IndexLink"/>
              </w:rPr>
              <w:t>۷</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الهمذانيّ في نفي الجسم و الصورة</w:t>
            </w:r>
            <w:r>
              <w:rPr>
                <w:rStyle w:val="IndexLink"/>
                <w:rtl w:val="true"/>
              </w:rPr>
              <w:tab/>
            </w:r>
            <w:r>
              <w:rPr>
                <w:rStyle w:val="IndexLink"/>
              </w:rPr>
              <w:t>28</w:t>
            </w:r>
          </w:hyperlink>
        </w:p>
        <w:p>
          <w:pPr>
            <w:pStyle w:val="Contents4"/>
            <w:tabs>
              <w:tab w:val="clear" w:pos="8176"/>
              <w:tab w:val="right" w:pos="9026" w:leader="dot"/>
            </w:tabs>
            <w:rPr/>
          </w:pPr>
          <w:hyperlink w:anchor="__RefHeading___Toc3209897_3224264995">
            <w:r>
              <w:rPr>
                <w:webHidden/>
                <w:rStyle w:val="IndexLink"/>
              </w:rPr>
              <w:t>۸</w:t>
            </w:r>
            <w:r>
              <w:rPr>
                <w:rStyle w:val="IndexLink"/>
                <w:rtl w:val="true"/>
              </w:rPr>
              <w:t xml:space="preserve"> </w:t>
            </w:r>
            <w:r>
              <w:rPr>
                <w:rStyle w:val="IndexLink"/>
                <w:rtl w:val="true"/>
              </w:rPr>
              <w:t xml:space="preserve">. </w:t>
            </w:r>
            <w:r>
              <w:rPr>
                <w:rStyle w:val="IndexLink"/>
                <w:rtl w:val="true"/>
              </w:rPr>
              <w:t>كتابه عليه السلام إلى بِشر بن بَشّار النيسابوري في نفي الجسم و الصورة</w:t>
            </w:r>
            <w:r>
              <w:rPr>
                <w:rStyle w:val="IndexLink"/>
                <w:rtl w:val="true"/>
              </w:rPr>
              <w:tab/>
            </w:r>
            <w:r>
              <w:rPr>
                <w:rStyle w:val="IndexLink"/>
              </w:rPr>
              <w:t>29</w:t>
            </w:r>
          </w:hyperlink>
        </w:p>
        <w:p>
          <w:pPr>
            <w:pStyle w:val="Contents4"/>
            <w:tabs>
              <w:tab w:val="clear" w:pos="8176"/>
              <w:tab w:val="right" w:pos="9026" w:leader="dot"/>
            </w:tabs>
            <w:rPr/>
          </w:pPr>
          <w:hyperlink w:anchor="__RefHeading___Toc3209899_3224264995">
            <w:r>
              <w:rPr>
                <w:webHidden/>
                <w:rStyle w:val="IndexLink"/>
              </w:rPr>
              <w:t>۹</w:t>
            </w:r>
            <w:r>
              <w:rPr>
                <w:rStyle w:val="IndexLink"/>
                <w:rtl w:val="true"/>
              </w:rPr>
              <w:t xml:space="preserve"> </w:t>
            </w:r>
            <w:r>
              <w:rPr>
                <w:rStyle w:val="IndexLink"/>
                <w:rtl w:val="true"/>
              </w:rPr>
              <w:t xml:space="preserve">. </w:t>
            </w:r>
            <w:r>
              <w:rPr>
                <w:rStyle w:val="IndexLink"/>
                <w:rtl w:val="true"/>
              </w:rPr>
              <w:t>كتابه عليه السلام إلى محمّد بن عيسى في الحركة والانتقال</w:t>
            </w:r>
            <w:r>
              <w:rPr>
                <w:rStyle w:val="IndexLink"/>
                <w:rtl w:val="true"/>
              </w:rPr>
              <w:tab/>
            </w:r>
            <w:r>
              <w:rPr>
                <w:rStyle w:val="IndexLink"/>
              </w:rPr>
              <w:t>29</w:t>
            </w:r>
          </w:hyperlink>
        </w:p>
        <w:p>
          <w:pPr>
            <w:pStyle w:val="Contents4"/>
            <w:tabs>
              <w:tab w:val="clear" w:pos="8176"/>
              <w:tab w:val="right" w:pos="9026" w:leader="dot"/>
            </w:tabs>
            <w:rPr/>
          </w:pPr>
          <w:hyperlink w:anchor="__RefHeading___Toc3209901_3224264995">
            <w:r>
              <w:rPr>
                <w:webHidden/>
                <w:rStyle w:val="IndexLink"/>
              </w:rPr>
              <w:t>۱۰</w:t>
            </w:r>
            <w:r>
              <w:rPr>
                <w:rStyle w:val="IndexLink"/>
                <w:rtl w:val="true"/>
              </w:rPr>
              <w:t xml:space="preserve"> </w:t>
            </w:r>
            <w:r>
              <w:rPr>
                <w:rStyle w:val="IndexLink"/>
                <w:rtl w:val="true"/>
              </w:rPr>
              <w:t xml:space="preserve">. </w:t>
            </w:r>
            <w:r>
              <w:rPr>
                <w:rStyle w:val="IndexLink"/>
                <w:rtl w:val="true"/>
              </w:rPr>
              <w:t>كتابه عليه السلام إلى محمّد بن عليّ القاسانيّ لا يوصف ، ليس كمثله شيء</w:t>
            </w:r>
            <w:r>
              <w:rPr>
                <w:rStyle w:val="IndexLink"/>
                <w:rtl w:val="true"/>
              </w:rPr>
              <w:tab/>
            </w:r>
            <w:r>
              <w:rPr>
                <w:rStyle w:val="IndexLink"/>
              </w:rPr>
              <w:t>30</w:t>
            </w:r>
          </w:hyperlink>
        </w:p>
        <w:p>
          <w:pPr>
            <w:pStyle w:val="Contents4"/>
            <w:tabs>
              <w:tab w:val="clear" w:pos="8176"/>
              <w:tab w:val="right" w:pos="9026" w:leader="dot"/>
            </w:tabs>
            <w:rPr/>
          </w:pPr>
          <w:hyperlink w:anchor="__RefHeading___Toc3209903_3224264995">
            <w:r>
              <w:rPr>
                <w:webHidden/>
                <w:rStyle w:val="IndexLink"/>
              </w:rPr>
              <w:t>۱۱</w:t>
            </w:r>
            <w:r>
              <w:rPr>
                <w:rStyle w:val="IndexLink"/>
                <w:rtl w:val="true"/>
              </w:rPr>
              <w:t xml:space="preserve"> </w:t>
            </w:r>
            <w:r>
              <w:rPr>
                <w:rStyle w:val="IndexLink"/>
                <w:rtl w:val="true"/>
              </w:rPr>
              <w:t xml:space="preserve">. </w:t>
            </w:r>
            <w:r>
              <w:rPr>
                <w:rStyle w:val="IndexLink"/>
                <w:rtl w:val="true"/>
              </w:rPr>
              <w:t>رسالته عليه السلام في الردّ على أهل الجبر والتفويض</w:t>
            </w:r>
            <w:r>
              <w:rPr>
                <w:rStyle w:val="IndexLink"/>
                <w:rtl w:val="true"/>
              </w:rPr>
              <w:tab/>
            </w:r>
            <w:r>
              <w:rPr>
                <w:rStyle w:val="IndexLink"/>
              </w:rPr>
              <w:t>31</w:t>
            </w:r>
          </w:hyperlink>
        </w:p>
        <w:p>
          <w:pPr>
            <w:pStyle w:val="Contents4"/>
            <w:tabs>
              <w:tab w:val="clear" w:pos="8176"/>
              <w:tab w:val="right" w:pos="9026" w:leader="dot"/>
            </w:tabs>
            <w:rPr/>
          </w:pPr>
          <w:hyperlink w:anchor="__RefHeading___Toc3209905_3224264995">
            <w:r>
              <w:rPr>
                <w:webHidden/>
                <w:rStyle w:val="IndexLink"/>
                <w:rtl w:val="true"/>
              </w:rPr>
              <w:t>تَفسِيرُ صِحَّةِ الخِلقَةِ</w:t>
            </w:r>
            <w:r>
              <w:rPr>
                <w:rStyle w:val="IndexLink"/>
                <w:rtl w:val="true"/>
              </w:rPr>
              <w:tab/>
            </w:r>
            <w:r>
              <w:rPr>
                <w:rStyle w:val="IndexLink"/>
              </w:rPr>
              <w:t>44</w:t>
            </w:r>
          </w:hyperlink>
        </w:p>
        <w:p>
          <w:pPr>
            <w:pStyle w:val="Contents3"/>
            <w:tabs>
              <w:tab w:val="clear" w:pos="8459"/>
              <w:tab w:val="right" w:pos="9026" w:leader="dot"/>
            </w:tabs>
            <w:rPr/>
          </w:pPr>
          <w:hyperlink w:anchor="__RefHeading___Toc3209907_3224264995">
            <w:r>
              <w:rPr>
                <w:webHidden/>
                <w:rStyle w:val="IndexLink"/>
                <w:rtl w:val="true"/>
              </w:rPr>
              <w:t xml:space="preserve">الفصل الثاني </w:t>
            </w:r>
            <w:r>
              <w:rPr>
                <w:rStyle w:val="IndexLink"/>
                <w:rtl w:val="true"/>
              </w:rPr>
              <w:t xml:space="preserve">: </w:t>
            </w:r>
            <w:r>
              <w:rPr>
                <w:rStyle w:val="IndexLink"/>
                <w:rtl w:val="true"/>
              </w:rPr>
              <w:t>في الإمامة</w:t>
            </w:r>
            <w:r>
              <w:rPr>
                <w:rStyle w:val="IndexLink"/>
                <w:rtl w:val="true"/>
              </w:rPr>
              <w:tab/>
            </w:r>
            <w:r>
              <w:rPr>
                <w:rStyle w:val="IndexLink"/>
              </w:rPr>
              <w:t>51</w:t>
            </w:r>
          </w:hyperlink>
        </w:p>
        <w:p>
          <w:pPr>
            <w:pStyle w:val="Contents4"/>
            <w:tabs>
              <w:tab w:val="clear" w:pos="8176"/>
              <w:tab w:val="right" w:pos="9026" w:leader="dot"/>
            </w:tabs>
            <w:rPr/>
          </w:pPr>
          <w:hyperlink w:anchor="__RefHeading___Toc3209909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209911_3224264995">
            <w:r>
              <w:rPr>
                <w:webHidden/>
                <w:rStyle w:val="IndexLink"/>
              </w:rPr>
              <w:t>۱۲</w:t>
            </w:r>
            <w:r>
              <w:rPr>
                <w:rStyle w:val="IndexLink"/>
                <w:rtl w:val="true"/>
              </w:rPr>
              <w:t xml:space="preserve"> </w:t>
            </w:r>
            <w:r>
              <w:rPr>
                <w:rStyle w:val="IndexLink"/>
                <w:rtl w:val="true"/>
              </w:rPr>
              <w:t xml:space="preserve">. </w:t>
            </w:r>
            <w:r>
              <w:rPr>
                <w:rStyle w:val="IndexLink"/>
                <w:rtl w:val="true"/>
              </w:rPr>
              <w:t>كتابه عليه السلام إلى محمّد بن الريّان في أنّ الأرض كلّها لرسول اللّه صلى الله عليه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3209913_3224264995">
            <w:r>
              <w:rPr>
                <w:webHidden/>
                <w:rStyle w:val="IndexLink"/>
              </w:rPr>
              <w:t>۱۳</w:t>
            </w:r>
            <w:r>
              <w:rPr>
                <w:rStyle w:val="IndexLink"/>
                <w:rtl w:val="true"/>
              </w:rPr>
              <w:t xml:space="preserve"> </w:t>
            </w:r>
            <w:r>
              <w:rPr>
                <w:rStyle w:val="IndexLink"/>
                <w:rtl w:val="true"/>
              </w:rPr>
              <w:t xml:space="preserve">. </w:t>
            </w:r>
            <w:r>
              <w:rPr>
                <w:rStyle w:val="IndexLink"/>
                <w:rtl w:val="true"/>
              </w:rPr>
              <w:t>توقيعه عليه السلام في جعل قلوب الأئمّة مورداً لإرادة اللّه</w:t>
            </w:r>
            <w:r>
              <w:rPr>
                <w:rStyle w:val="IndexLink"/>
                <w:rtl w:val="true"/>
              </w:rPr>
              <w:tab/>
            </w:r>
            <w:r>
              <w:rPr>
                <w:rStyle w:val="IndexLink"/>
              </w:rPr>
              <w:t>53</w:t>
            </w:r>
          </w:hyperlink>
        </w:p>
        <w:p>
          <w:pPr>
            <w:pStyle w:val="Contents4"/>
            <w:tabs>
              <w:tab w:val="clear" w:pos="8176"/>
              <w:tab w:val="right" w:pos="9026" w:leader="dot"/>
            </w:tabs>
            <w:rPr/>
          </w:pPr>
          <w:hyperlink w:anchor="__RefHeading___Toc3209915_3224264995">
            <w:r>
              <w:rPr>
                <w:webHidden/>
                <w:rStyle w:val="IndexLink"/>
              </w:rPr>
              <w:t>۱۴</w:t>
            </w:r>
            <w:r>
              <w:rPr>
                <w:rStyle w:val="IndexLink"/>
                <w:rtl w:val="true"/>
              </w:rPr>
              <w:t xml:space="preserve"> </w:t>
            </w:r>
            <w:r>
              <w:rPr>
                <w:rStyle w:val="IndexLink"/>
                <w:rtl w:val="true"/>
              </w:rPr>
              <w:t xml:space="preserve">. </w:t>
            </w:r>
            <w:r>
              <w:rPr>
                <w:rStyle w:val="IndexLink"/>
                <w:rtl w:val="true"/>
              </w:rPr>
              <w:t>كتابه عليه السلام إلى بعض الأصحاب فيما جاء في معنى الحديث الصعب المستصعب</w:t>
            </w:r>
            <w:r>
              <w:rPr>
                <w:rStyle w:val="IndexLink"/>
                <w:rtl w:val="true"/>
              </w:rPr>
              <w:tab/>
            </w:r>
            <w:r>
              <w:rPr>
                <w:rStyle w:val="IndexLink"/>
              </w:rPr>
              <w:t>54</w:t>
            </w:r>
          </w:hyperlink>
        </w:p>
        <w:p>
          <w:pPr>
            <w:pStyle w:val="Contents4"/>
            <w:tabs>
              <w:tab w:val="clear" w:pos="8176"/>
              <w:tab w:val="right" w:pos="9026" w:leader="dot"/>
            </w:tabs>
            <w:rPr/>
          </w:pPr>
          <w:hyperlink w:anchor="__RefHeading___Toc3209917_3224264995">
            <w:r>
              <w:rPr>
                <w:webHidden/>
                <w:rStyle w:val="IndexLink"/>
              </w:rPr>
              <w:t>۱۵</w:t>
            </w:r>
            <w:r>
              <w:rPr>
                <w:rStyle w:val="IndexLink"/>
                <w:rtl w:val="true"/>
              </w:rPr>
              <w:t xml:space="preserve"> </w:t>
            </w:r>
            <w:r>
              <w:rPr>
                <w:rStyle w:val="IndexLink"/>
                <w:rtl w:val="true"/>
              </w:rPr>
              <w:t xml:space="preserve">. </w:t>
            </w:r>
            <w:r>
              <w:rPr>
                <w:rStyle w:val="IndexLink"/>
                <w:rtl w:val="true"/>
              </w:rPr>
              <w:t>كتابه عليه السلام إلى عبد اللّه بن هُلَيل في دعوى بين المحقّ والمبطل في أمر الإمامة</w:t>
            </w:r>
            <w:r>
              <w:rPr>
                <w:rStyle w:val="IndexLink"/>
                <w:rtl w:val="true"/>
              </w:rPr>
              <w:tab/>
            </w:r>
            <w:r>
              <w:rPr>
                <w:rStyle w:val="IndexLink"/>
              </w:rPr>
              <w:t>55</w:t>
            </w:r>
          </w:hyperlink>
        </w:p>
        <w:p>
          <w:pPr>
            <w:pStyle w:val="Contents4"/>
            <w:tabs>
              <w:tab w:val="clear" w:pos="8176"/>
              <w:tab w:val="right" w:pos="9026" w:leader="dot"/>
            </w:tabs>
            <w:rPr/>
          </w:pPr>
          <w:hyperlink w:anchor="__RefHeading___Toc3209919_3224264995">
            <w:r>
              <w:rPr>
                <w:webHidden/>
                <w:rStyle w:val="IndexLink"/>
              </w:rPr>
              <w:t>۱۶</w:t>
            </w:r>
            <w:r>
              <w:rPr>
                <w:rStyle w:val="IndexLink"/>
                <w:rtl w:val="true"/>
              </w:rPr>
              <w:t xml:space="preserve"> </w:t>
            </w:r>
            <w:r>
              <w:rPr>
                <w:rStyle w:val="IndexLink"/>
                <w:rtl w:val="true"/>
              </w:rPr>
              <w:t xml:space="preserve">. </w:t>
            </w:r>
            <w:r>
              <w:rPr>
                <w:rStyle w:val="IndexLink"/>
                <w:rtl w:val="true"/>
              </w:rPr>
              <w:t>كتابه عليه السلام إلى الشيعة في النصّ على إمامته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209921_3224264995">
            <w:r>
              <w:rPr>
                <w:webHidden/>
                <w:rStyle w:val="IndexLink"/>
              </w:rPr>
              <w:t>۱۷</w:t>
            </w:r>
            <w:r>
              <w:rPr>
                <w:rStyle w:val="IndexLink"/>
                <w:rtl w:val="true"/>
              </w:rPr>
              <w:t xml:space="preserve"> </w:t>
            </w:r>
            <w:r>
              <w:rPr>
                <w:rStyle w:val="IndexLink"/>
                <w:rtl w:val="true"/>
              </w:rPr>
              <w:t xml:space="preserve">. </w:t>
            </w:r>
            <w:r>
              <w:rPr>
                <w:rStyle w:val="IndexLink"/>
                <w:rtl w:val="true"/>
              </w:rPr>
              <w:t>كتابه عليه السلام إلى أبي بكر الفَهفَكيّ في الإشارة و النصّ على إمامة أبي محمّد عليه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3209923_3224264995">
            <w:r>
              <w:rPr>
                <w:webHidden/>
                <w:rStyle w:val="IndexLink"/>
              </w:rPr>
              <w:t>۱۸</w:t>
            </w:r>
            <w:r>
              <w:rPr>
                <w:rStyle w:val="IndexLink"/>
                <w:rtl w:val="true"/>
              </w:rPr>
              <w:t xml:space="preserve"> </w:t>
            </w:r>
            <w:r>
              <w:rPr>
                <w:rStyle w:val="IndexLink"/>
                <w:rtl w:val="true"/>
              </w:rPr>
              <w:t xml:space="preserve">. </w:t>
            </w:r>
            <w:r>
              <w:rPr>
                <w:rStyle w:val="IndexLink"/>
                <w:rtl w:val="true"/>
              </w:rPr>
              <w:t>كتابه عليه السلام إلى عليّ بن عَمرو العَطّار في الإشارة على إمامة أبي محمّد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3209925_3224264995">
            <w:r>
              <w:rPr>
                <w:webHidden/>
                <w:rStyle w:val="IndexLink"/>
              </w:rPr>
              <w:t>۱۹</w:t>
            </w:r>
            <w:r>
              <w:rPr>
                <w:rStyle w:val="IndexLink"/>
                <w:rtl w:val="true"/>
              </w:rPr>
              <w:t xml:space="preserve"> </w:t>
            </w:r>
            <w:r>
              <w:rPr>
                <w:rStyle w:val="IndexLink"/>
                <w:rtl w:val="true"/>
              </w:rPr>
              <w:t xml:space="preserve">. </w:t>
            </w:r>
            <w:r>
              <w:rPr>
                <w:rStyle w:val="IndexLink"/>
                <w:rtl w:val="true"/>
              </w:rPr>
              <w:t>كتابه عليه السلام إلى شاهَوَيه بن عبد اللّه الجلّاب في الإشارة والنصّ</w:t>
            </w:r>
            <w:r>
              <w:rPr>
                <w:rStyle w:val="IndexLink"/>
                <w:rtl w:val="true"/>
              </w:rPr>
              <w:tab/>
            </w:r>
            <w:r>
              <w:rPr>
                <w:rStyle w:val="IndexLink"/>
              </w:rPr>
              <w:t>58</w:t>
            </w:r>
          </w:hyperlink>
        </w:p>
        <w:p>
          <w:pPr>
            <w:pStyle w:val="Contents4"/>
            <w:tabs>
              <w:tab w:val="clear" w:pos="8176"/>
              <w:tab w:val="right" w:pos="9026" w:leader="dot"/>
            </w:tabs>
            <w:rPr/>
          </w:pPr>
          <w:hyperlink w:anchor="__RefHeading___Toc3209927_3224264995">
            <w:r>
              <w:rPr>
                <w:webHidden/>
                <w:rStyle w:val="IndexLink"/>
              </w:rPr>
              <w:t>۲۰</w:t>
            </w:r>
            <w:r>
              <w:rPr>
                <w:rStyle w:val="IndexLink"/>
                <w:rtl w:val="true"/>
              </w:rPr>
              <w:t xml:space="preserve"> </w:t>
            </w:r>
            <w:r>
              <w:rPr>
                <w:rStyle w:val="IndexLink"/>
                <w:rtl w:val="true"/>
              </w:rPr>
              <w:t xml:space="preserve">. </w:t>
            </w:r>
            <w:r>
              <w:rPr>
                <w:rStyle w:val="IndexLink"/>
                <w:rtl w:val="true"/>
              </w:rPr>
              <w:t>كتابه عليه السلام إلى نرجس اُمّ المهديّ عليه السلام فيما روي في نرجس اُمّ القائم</w:t>
            </w:r>
            <w:r>
              <w:rPr>
                <w:rStyle w:val="IndexLink"/>
                <w:rtl w:val="true"/>
              </w:rPr>
              <w:tab/>
            </w:r>
            <w:r>
              <w:rPr>
                <w:rStyle w:val="IndexLink"/>
              </w:rPr>
              <w:t>58</w:t>
            </w:r>
          </w:hyperlink>
        </w:p>
        <w:p>
          <w:pPr>
            <w:pStyle w:val="Contents4"/>
            <w:tabs>
              <w:tab w:val="clear" w:pos="8176"/>
              <w:tab w:val="right" w:pos="9026" w:leader="dot"/>
            </w:tabs>
            <w:rPr/>
          </w:pPr>
          <w:hyperlink w:anchor="__RefHeading___Toc3209929_3224264995">
            <w:r>
              <w:rPr>
                <w:webHidden/>
                <w:rStyle w:val="IndexLink"/>
              </w:rPr>
              <w:t>۲۱</w:t>
            </w:r>
            <w:r>
              <w:rPr>
                <w:rStyle w:val="IndexLink"/>
                <w:rtl w:val="true"/>
              </w:rPr>
              <w:t xml:space="preserve"> </w:t>
            </w:r>
            <w:r>
              <w:rPr>
                <w:rStyle w:val="IndexLink"/>
                <w:rtl w:val="true"/>
              </w:rPr>
              <w:t xml:space="preserve">. </w:t>
            </w:r>
            <w:r>
              <w:rPr>
                <w:rStyle w:val="IndexLink"/>
                <w:rtl w:val="true"/>
              </w:rPr>
              <w:t>كتابه عليه السلام إلى عليّ بن محمّد بن زياد ، وعليّ بن مهزيار في النصّ على القائم</w:t>
            </w:r>
            <w:r>
              <w:rPr>
                <w:rStyle w:val="IndexLink"/>
                <w:rtl w:val="true"/>
              </w:rPr>
              <w:tab/>
            </w:r>
            <w:r>
              <w:rPr>
                <w:rStyle w:val="IndexLink"/>
              </w:rPr>
              <w:t>65</w:t>
            </w:r>
          </w:hyperlink>
        </w:p>
        <w:p>
          <w:pPr>
            <w:pStyle w:val="Contents4"/>
            <w:tabs>
              <w:tab w:val="clear" w:pos="8176"/>
              <w:tab w:val="right" w:pos="9026" w:leader="dot"/>
            </w:tabs>
            <w:rPr/>
          </w:pPr>
          <w:hyperlink w:anchor="__RefHeading___Toc3209931_3224264995">
            <w:r>
              <w:rPr>
                <w:webHidden/>
                <w:rStyle w:val="IndexLink"/>
              </w:rPr>
              <w:t>۲۲</w:t>
            </w:r>
            <w:r>
              <w:rPr>
                <w:rStyle w:val="IndexLink"/>
                <w:rtl w:val="true"/>
              </w:rPr>
              <w:t xml:space="preserve"> </w:t>
            </w:r>
            <w:r>
              <w:rPr>
                <w:rStyle w:val="IndexLink"/>
                <w:rtl w:val="true"/>
              </w:rPr>
              <w:t xml:space="preserve">. </w:t>
            </w:r>
            <w:r>
              <w:rPr>
                <w:rStyle w:val="IndexLink"/>
                <w:rtl w:val="true"/>
              </w:rPr>
              <w:t>كتابه عليه السلام إلى أيّوب بن نوح في النصّ على القائم و غيبته عليه السلام وانتظار الفرج</w:t>
            </w:r>
            <w:r>
              <w:rPr>
                <w:rStyle w:val="IndexLink"/>
                <w:rtl w:val="true"/>
              </w:rPr>
              <w:tab/>
            </w:r>
            <w:r>
              <w:rPr>
                <w:rStyle w:val="IndexLink"/>
              </w:rPr>
              <w:t>66</w:t>
            </w:r>
          </w:hyperlink>
        </w:p>
        <w:p>
          <w:pPr>
            <w:pStyle w:val="Contents4"/>
            <w:tabs>
              <w:tab w:val="clear" w:pos="8176"/>
              <w:tab w:val="right" w:pos="9026" w:leader="dot"/>
            </w:tabs>
            <w:rPr/>
          </w:pPr>
          <w:hyperlink w:anchor="__RefHeading___Toc3209933_3224264995">
            <w:r>
              <w:rPr>
                <w:webHidden/>
                <w:rStyle w:val="IndexLink"/>
              </w:rPr>
              <w:t>۲۳</w:t>
            </w:r>
            <w:r>
              <w:rPr>
                <w:rStyle w:val="IndexLink"/>
                <w:rtl w:val="true"/>
              </w:rPr>
              <w:t xml:space="preserve"> </w:t>
            </w:r>
            <w:r>
              <w:rPr>
                <w:rStyle w:val="IndexLink"/>
                <w:rtl w:val="true"/>
              </w:rPr>
              <w:t xml:space="preserve">. </w:t>
            </w:r>
            <w:r>
              <w:rPr>
                <w:rStyle w:val="IndexLink"/>
                <w:rtl w:val="true"/>
              </w:rPr>
              <w:t>كتابه عليه السلام لأعرابي في مكارم أخلاقه وكرمه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209935_3224264995">
            <w:r>
              <w:rPr>
                <w:webHidden/>
                <w:rStyle w:val="IndexLink"/>
                <w:rtl w:val="true"/>
              </w:rPr>
              <w:t xml:space="preserve">الفصل الثالث </w:t>
            </w:r>
            <w:r>
              <w:rPr>
                <w:rStyle w:val="IndexLink"/>
                <w:rtl w:val="true"/>
              </w:rPr>
              <w:t xml:space="preserve">: </w:t>
            </w:r>
            <w:r>
              <w:rPr>
                <w:rStyle w:val="IndexLink"/>
                <w:rtl w:val="true"/>
              </w:rPr>
              <w:t>في بعض كراماته وغرائب شأنه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209937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209939_3224264995">
            <w:r>
              <w:rPr>
                <w:webHidden/>
                <w:rStyle w:val="IndexLink"/>
              </w:rPr>
              <w:t>۲۴</w:t>
            </w:r>
            <w:r>
              <w:rPr>
                <w:rStyle w:val="IndexLink"/>
                <w:rtl w:val="true"/>
              </w:rPr>
              <w:t xml:space="preserve"> </w:t>
            </w:r>
            <w:r>
              <w:rPr>
                <w:rStyle w:val="IndexLink"/>
                <w:rtl w:val="true"/>
              </w:rPr>
              <w:t xml:space="preserve">. </w:t>
            </w:r>
            <w:r>
              <w:rPr>
                <w:rStyle w:val="IndexLink"/>
                <w:rtl w:val="true"/>
              </w:rPr>
              <w:t>كتابه عليه السلام إلى إسحاق الجلّاب</w:t>
            </w:r>
            <w:r>
              <w:rPr>
                <w:rStyle w:val="IndexLink"/>
                <w:rtl w:val="true"/>
              </w:rPr>
              <w:tab/>
            </w:r>
            <w:r>
              <w:rPr>
                <w:rStyle w:val="IndexLink"/>
              </w:rPr>
              <w:t>71</w:t>
            </w:r>
          </w:hyperlink>
        </w:p>
        <w:p>
          <w:pPr>
            <w:pStyle w:val="Contents4"/>
            <w:tabs>
              <w:tab w:val="clear" w:pos="8176"/>
              <w:tab w:val="right" w:pos="9026" w:leader="dot"/>
            </w:tabs>
            <w:rPr/>
          </w:pPr>
          <w:hyperlink w:anchor="__RefHeading___Toc3209941_3224264995">
            <w:r>
              <w:rPr>
                <w:webHidden/>
                <w:rStyle w:val="IndexLink"/>
              </w:rPr>
              <w:t>۲۵</w:t>
            </w:r>
            <w:r>
              <w:rPr>
                <w:rStyle w:val="IndexLink"/>
                <w:rtl w:val="true"/>
              </w:rPr>
              <w:t xml:space="preserve"> </w:t>
            </w:r>
            <w:r>
              <w:rPr>
                <w:rStyle w:val="IndexLink"/>
                <w:rtl w:val="true"/>
              </w:rPr>
              <w:t xml:space="preserve">. </w:t>
            </w:r>
            <w:r>
              <w:rPr>
                <w:rStyle w:val="IndexLink"/>
                <w:rtl w:val="true"/>
              </w:rPr>
              <w:t>كتابه عليه السلام إلى عليّ بن الحسين بن عبد اللّه</w:t>
            </w:r>
            <w:r>
              <w:rPr>
                <w:rStyle w:val="IndexLink"/>
                <w:rtl w:val="true"/>
              </w:rPr>
              <w:tab/>
            </w:r>
            <w:r>
              <w:rPr>
                <w:rStyle w:val="IndexLink"/>
              </w:rPr>
              <w:t>71</w:t>
            </w:r>
          </w:hyperlink>
        </w:p>
        <w:p>
          <w:pPr>
            <w:pStyle w:val="Contents4"/>
            <w:tabs>
              <w:tab w:val="clear" w:pos="8176"/>
              <w:tab w:val="right" w:pos="9026" w:leader="dot"/>
            </w:tabs>
            <w:rPr/>
          </w:pPr>
          <w:hyperlink w:anchor="__RefHeading___Toc3209943_3224264995">
            <w:r>
              <w:rPr>
                <w:webHidden/>
                <w:rStyle w:val="IndexLink"/>
              </w:rPr>
              <w:t>۲۶</w:t>
            </w:r>
            <w:r>
              <w:rPr>
                <w:rStyle w:val="IndexLink"/>
                <w:rtl w:val="true"/>
              </w:rPr>
              <w:t xml:space="preserve"> </w:t>
            </w:r>
            <w:r>
              <w:rPr>
                <w:rStyle w:val="IndexLink"/>
                <w:rtl w:val="true"/>
              </w:rPr>
              <w:t xml:space="preserve">. </w:t>
            </w:r>
            <w:r>
              <w:rPr>
                <w:rStyle w:val="IndexLink"/>
                <w:rtl w:val="true"/>
              </w:rPr>
              <w:t>كتابه عليه السلام إلى عليّ بن جعفر</w:t>
            </w:r>
            <w:r>
              <w:rPr>
                <w:rStyle w:val="IndexLink"/>
                <w:rtl w:val="true"/>
              </w:rPr>
              <w:tab/>
            </w:r>
            <w:r>
              <w:rPr>
                <w:rStyle w:val="IndexLink"/>
              </w:rPr>
              <w:t>72</w:t>
            </w:r>
          </w:hyperlink>
        </w:p>
        <w:p>
          <w:pPr>
            <w:pStyle w:val="Contents4"/>
            <w:tabs>
              <w:tab w:val="clear" w:pos="8176"/>
              <w:tab w:val="right" w:pos="9026" w:leader="dot"/>
            </w:tabs>
            <w:rPr/>
          </w:pPr>
          <w:hyperlink w:anchor="__RefHeading___Toc3209945_3224264995">
            <w:r>
              <w:rPr>
                <w:webHidden/>
                <w:rStyle w:val="IndexLink"/>
              </w:rPr>
              <w:t>۲۷</w:t>
            </w:r>
            <w:r>
              <w:rPr>
                <w:rStyle w:val="IndexLink"/>
                <w:rtl w:val="true"/>
              </w:rPr>
              <w:t xml:space="preserve"> </w:t>
            </w:r>
            <w:r>
              <w:rPr>
                <w:rStyle w:val="IndexLink"/>
                <w:rtl w:val="true"/>
              </w:rPr>
              <w:t xml:space="preserve">. </w:t>
            </w:r>
            <w:r>
              <w:rPr>
                <w:rStyle w:val="IndexLink"/>
                <w:rtl w:val="true"/>
              </w:rPr>
              <w:t>كتابه عليه السلام إلى المتوكّل</w:t>
            </w:r>
            <w:r>
              <w:rPr>
                <w:rStyle w:val="IndexLink"/>
                <w:rtl w:val="true"/>
              </w:rPr>
              <w:tab/>
            </w:r>
            <w:r>
              <w:rPr>
                <w:rStyle w:val="IndexLink"/>
              </w:rPr>
              <w:t>73</w:t>
            </w:r>
          </w:hyperlink>
        </w:p>
        <w:p>
          <w:pPr>
            <w:pStyle w:val="Contents4"/>
            <w:tabs>
              <w:tab w:val="clear" w:pos="8176"/>
              <w:tab w:val="right" w:pos="9026" w:leader="dot"/>
            </w:tabs>
            <w:rPr/>
          </w:pPr>
          <w:hyperlink w:anchor="__RefHeading___Toc3209947_3224264995">
            <w:r>
              <w:rPr>
                <w:webHidden/>
                <w:rStyle w:val="IndexLink"/>
              </w:rPr>
              <w:t>۲۸</w:t>
            </w:r>
            <w:r>
              <w:rPr>
                <w:rStyle w:val="IndexLink"/>
                <w:rtl w:val="true"/>
              </w:rPr>
              <w:t xml:space="preserve"> </w:t>
            </w:r>
            <w:r>
              <w:rPr>
                <w:rStyle w:val="IndexLink"/>
                <w:rtl w:val="true"/>
              </w:rPr>
              <w:t xml:space="preserve">. </w:t>
            </w:r>
            <w:r>
              <w:rPr>
                <w:rStyle w:val="IndexLink"/>
                <w:rtl w:val="true"/>
              </w:rPr>
              <w:t>كتابه عليه السلام إلى محمّد بن الفرج الرُّخّجيّ</w:t>
            </w:r>
            <w:r>
              <w:rPr>
                <w:rStyle w:val="IndexLink"/>
                <w:rtl w:val="true"/>
              </w:rPr>
              <w:tab/>
            </w:r>
            <w:r>
              <w:rPr>
                <w:rStyle w:val="IndexLink"/>
              </w:rPr>
              <w:t>73</w:t>
            </w:r>
          </w:hyperlink>
        </w:p>
        <w:p>
          <w:pPr>
            <w:pStyle w:val="Contents4"/>
            <w:tabs>
              <w:tab w:val="clear" w:pos="8176"/>
              <w:tab w:val="right" w:pos="9026" w:leader="dot"/>
            </w:tabs>
            <w:rPr/>
          </w:pPr>
          <w:hyperlink w:anchor="__RefHeading___Toc3209949_3224264995">
            <w:r>
              <w:rPr>
                <w:webHidden/>
                <w:rStyle w:val="IndexLink"/>
              </w:rPr>
              <w:t>۲۹</w:t>
            </w:r>
            <w:r>
              <w:rPr>
                <w:rStyle w:val="IndexLink"/>
                <w:rtl w:val="true"/>
              </w:rPr>
              <w:t xml:space="preserve"> </w:t>
            </w:r>
            <w:r>
              <w:rPr>
                <w:rStyle w:val="IndexLink"/>
                <w:rtl w:val="true"/>
              </w:rPr>
              <w:t xml:space="preserve">. </w:t>
            </w:r>
            <w:r>
              <w:rPr>
                <w:rStyle w:val="IndexLink"/>
                <w:rtl w:val="true"/>
              </w:rPr>
              <w:t>كتابه عليه السلام إلى محمّد بن الحسين بن مصعب المدائنيّ</w:t>
            </w:r>
            <w:r>
              <w:rPr>
                <w:rStyle w:val="IndexLink"/>
                <w:rtl w:val="true"/>
              </w:rPr>
              <w:tab/>
            </w:r>
            <w:r>
              <w:rPr>
                <w:rStyle w:val="IndexLink"/>
              </w:rPr>
              <w:t>74</w:t>
            </w:r>
          </w:hyperlink>
        </w:p>
        <w:p>
          <w:pPr>
            <w:pStyle w:val="Contents4"/>
            <w:tabs>
              <w:tab w:val="clear" w:pos="8176"/>
              <w:tab w:val="right" w:pos="9026" w:leader="dot"/>
            </w:tabs>
            <w:rPr/>
          </w:pPr>
          <w:hyperlink w:anchor="__RefHeading___Toc3209951_3224264995">
            <w:r>
              <w:rPr>
                <w:webHidden/>
                <w:rStyle w:val="IndexLink"/>
              </w:rPr>
              <w:t>۳۰</w:t>
            </w:r>
            <w:r>
              <w:rPr>
                <w:rStyle w:val="IndexLink"/>
                <w:rtl w:val="true"/>
              </w:rPr>
              <w:t xml:space="preserve"> </w:t>
            </w:r>
            <w:r>
              <w:rPr>
                <w:rStyle w:val="IndexLink"/>
                <w:rtl w:val="true"/>
              </w:rPr>
              <w:t xml:space="preserve">. </w:t>
            </w:r>
            <w:r>
              <w:rPr>
                <w:rStyle w:val="IndexLink"/>
                <w:rtl w:val="true"/>
              </w:rPr>
              <w:t>كتابه عليه السلام إلى أيّوب بن نوح</w:t>
            </w:r>
            <w:r>
              <w:rPr>
                <w:rStyle w:val="IndexLink"/>
                <w:rtl w:val="true"/>
              </w:rPr>
              <w:tab/>
            </w:r>
            <w:r>
              <w:rPr>
                <w:rStyle w:val="IndexLink"/>
              </w:rPr>
              <w:t>75</w:t>
            </w:r>
          </w:hyperlink>
        </w:p>
        <w:p>
          <w:pPr>
            <w:pStyle w:val="Contents4"/>
            <w:tabs>
              <w:tab w:val="clear" w:pos="8176"/>
              <w:tab w:val="right" w:pos="9026" w:leader="dot"/>
            </w:tabs>
            <w:rPr/>
          </w:pPr>
          <w:hyperlink w:anchor="__RefHeading___Toc3209953_3224264995">
            <w:r>
              <w:rPr>
                <w:webHidden/>
                <w:rStyle w:val="IndexLink"/>
              </w:rPr>
              <w:t>۳۱</w:t>
            </w:r>
            <w:r>
              <w:rPr>
                <w:rStyle w:val="IndexLink"/>
                <w:rtl w:val="true"/>
              </w:rPr>
              <w:t xml:space="preserve"> </w:t>
            </w:r>
            <w:r>
              <w:rPr>
                <w:rStyle w:val="IndexLink"/>
                <w:rtl w:val="true"/>
              </w:rPr>
              <w:t xml:space="preserve">. </w:t>
            </w:r>
            <w:r>
              <w:rPr>
                <w:rStyle w:val="IndexLink"/>
                <w:rtl w:val="true"/>
              </w:rPr>
              <w:t>كتابه عليه السلام إلى يحيى بن زكريّا</w:t>
            </w:r>
            <w:r>
              <w:rPr>
                <w:rStyle w:val="IndexLink"/>
                <w:rtl w:val="true"/>
              </w:rPr>
              <w:tab/>
            </w:r>
            <w:r>
              <w:rPr>
                <w:rStyle w:val="IndexLink"/>
              </w:rPr>
              <w:t>76</w:t>
            </w:r>
          </w:hyperlink>
        </w:p>
        <w:p>
          <w:pPr>
            <w:pStyle w:val="Contents4"/>
            <w:tabs>
              <w:tab w:val="clear" w:pos="8176"/>
              <w:tab w:val="right" w:pos="9026" w:leader="dot"/>
            </w:tabs>
            <w:rPr/>
          </w:pPr>
          <w:hyperlink w:anchor="__RefHeading___Toc3209955_3224264995">
            <w:r>
              <w:rPr>
                <w:webHidden/>
                <w:rStyle w:val="IndexLink"/>
              </w:rPr>
              <w:t>۳۲</w:t>
            </w:r>
            <w:r>
              <w:rPr>
                <w:rStyle w:val="IndexLink"/>
                <w:rtl w:val="true"/>
              </w:rPr>
              <w:t xml:space="preserve"> </w:t>
            </w:r>
            <w:r>
              <w:rPr>
                <w:rStyle w:val="IndexLink"/>
                <w:rtl w:val="true"/>
              </w:rPr>
              <w:t xml:space="preserve">. </w:t>
            </w:r>
            <w:r>
              <w:rPr>
                <w:rStyle w:val="IndexLink"/>
                <w:rtl w:val="true"/>
              </w:rPr>
              <w:t>كتابه عليه السلام إلى رجل من أهل المدائن</w:t>
            </w:r>
            <w:r>
              <w:rPr>
                <w:rStyle w:val="IndexLink"/>
                <w:rtl w:val="true"/>
              </w:rPr>
              <w:tab/>
            </w:r>
            <w:r>
              <w:rPr>
                <w:rStyle w:val="IndexLink"/>
              </w:rPr>
              <w:t>76</w:t>
            </w:r>
          </w:hyperlink>
        </w:p>
        <w:p>
          <w:pPr>
            <w:pStyle w:val="Contents4"/>
            <w:tabs>
              <w:tab w:val="clear" w:pos="8176"/>
              <w:tab w:val="right" w:pos="9026" w:leader="dot"/>
            </w:tabs>
            <w:rPr/>
          </w:pPr>
          <w:hyperlink w:anchor="__RefHeading___Toc3209957_3224264995">
            <w:r>
              <w:rPr>
                <w:webHidden/>
                <w:rStyle w:val="IndexLink"/>
              </w:rPr>
              <w:t>۳۳</w:t>
            </w:r>
            <w:r>
              <w:rPr>
                <w:rStyle w:val="IndexLink"/>
                <w:rtl w:val="true"/>
              </w:rPr>
              <w:t xml:space="preserve"> </w:t>
            </w:r>
            <w:r>
              <w:rPr>
                <w:rStyle w:val="IndexLink"/>
                <w:rtl w:val="true"/>
              </w:rPr>
              <w:t xml:space="preserve">. </w:t>
            </w:r>
            <w:r>
              <w:rPr>
                <w:rStyle w:val="IndexLink"/>
                <w:rtl w:val="true"/>
              </w:rPr>
              <w:t>كتابه عليه السلام إلى بعض عمّال المتوكّل</w:t>
            </w:r>
            <w:r>
              <w:rPr>
                <w:rStyle w:val="IndexLink"/>
                <w:rtl w:val="true"/>
              </w:rPr>
              <w:tab/>
            </w:r>
            <w:r>
              <w:rPr>
                <w:rStyle w:val="IndexLink"/>
              </w:rPr>
              <w:t>77</w:t>
            </w:r>
          </w:hyperlink>
        </w:p>
        <w:p>
          <w:pPr>
            <w:pStyle w:val="Contents4"/>
            <w:tabs>
              <w:tab w:val="clear" w:pos="8176"/>
              <w:tab w:val="right" w:pos="9026" w:leader="dot"/>
            </w:tabs>
            <w:rPr/>
          </w:pPr>
          <w:hyperlink w:anchor="__RefHeading___Toc3209959_3224264995">
            <w:r>
              <w:rPr>
                <w:webHidden/>
                <w:rStyle w:val="IndexLink"/>
              </w:rPr>
              <w:t>۳۴</w:t>
            </w:r>
            <w:r>
              <w:rPr>
                <w:rStyle w:val="IndexLink"/>
                <w:rtl w:val="true"/>
              </w:rPr>
              <w:t xml:space="preserve"> </w:t>
            </w:r>
            <w:r>
              <w:rPr>
                <w:rStyle w:val="IndexLink"/>
                <w:rtl w:val="true"/>
              </w:rPr>
              <w:t xml:space="preserve">. </w:t>
            </w:r>
            <w:r>
              <w:rPr>
                <w:rStyle w:val="IndexLink"/>
                <w:rtl w:val="true"/>
              </w:rPr>
              <w:t>كتابه عليه السلام إلى أيّوب بن نوح</w:t>
            </w:r>
            <w:r>
              <w:rPr>
                <w:rStyle w:val="IndexLink"/>
                <w:rtl w:val="true"/>
              </w:rPr>
              <w:tab/>
            </w:r>
            <w:r>
              <w:rPr>
                <w:rStyle w:val="IndexLink"/>
              </w:rPr>
              <w:t>78</w:t>
            </w:r>
          </w:hyperlink>
        </w:p>
        <w:p>
          <w:pPr>
            <w:pStyle w:val="Contents4"/>
            <w:tabs>
              <w:tab w:val="clear" w:pos="8176"/>
              <w:tab w:val="right" w:pos="9026" w:leader="dot"/>
            </w:tabs>
            <w:rPr/>
          </w:pPr>
          <w:hyperlink w:anchor="__RefHeading___Toc3209961_3224264995">
            <w:r>
              <w:rPr>
                <w:webHidden/>
                <w:rStyle w:val="IndexLink"/>
              </w:rPr>
              <w:t>۳۵</w:t>
            </w:r>
            <w:r>
              <w:rPr>
                <w:rStyle w:val="IndexLink"/>
                <w:rtl w:val="true"/>
              </w:rPr>
              <w:t xml:space="preserve"> </w:t>
            </w:r>
            <w:r>
              <w:rPr>
                <w:rStyle w:val="IndexLink"/>
                <w:rtl w:val="true"/>
              </w:rPr>
              <w:t xml:space="preserve">. </w:t>
            </w:r>
            <w:r>
              <w:rPr>
                <w:rStyle w:val="IndexLink"/>
                <w:rtl w:val="true"/>
              </w:rPr>
              <w:t>كتابه عليه السلام إلى محمّد بن الريّان بن الصلت</w:t>
            </w:r>
            <w:r>
              <w:rPr>
                <w:rStyle w:val="IndexLink"/>
                <w:rtl w:val="true"/>
              </w:rPr>
              <w:tab/>
            </w:r>
            <w:r>
              <w:rPr>
                <w:rStyle w:val="IndexLink"/>
              </w:rPr>
              <w:t>78</w:t>
            </w:r>
          </w:hyperlink>
        </w:p>
        <w:p>
          <w:pPr>
            <w:pStyle w:val="Contents4"/>
            <w:tabs>
              <w:tab w:val="clear" w:pos="8176"/>
              <w:tab w:val="right" w:pos="9026" w:leader="dot"/>
            </w:tabs>
            <w:rPr/>
          </w:pPr>
          <w:hyperlink w:anchor="__RefHeading___Toc3209963_3224264995">
            <w:r>
              <w:rPr>
                <w:webHidden/>
                <w:rStyle w:val="IndexLink"/>
              </w:rPr>
              <w:t>۳۶</w:t>
            </w:r>
            <w:r>
              <w:rPr>
                <w:rStyle w:val="IndexLink"/>
                <w:rtl w:val="true"/>
              </w:rPr>
              <w:t xml:space="preserve"> </w:t>
            </w:r>
            <w:r>
              <w:rPr>
                <w:rStyle w:val="IndexLink"/>
                <w:rtl w:val="true"/>
              </w:rPr>
              <w:t xml:space="preserve">. </w:t>
            </w:r>
            <w:r>
              <w:rPr>
                <w:rStyle w:val="IndexLink"/>
                <w:rtl w:val="true"/>
              </w:rPr>
              <w:t>كتابه عليه السلام إلى عليّ بن محمّد الحجّال</w:t>
            </w:r>
            <w:r>
              <w:rPr>
                <w:rStyle w:val="IndexLink"/>
                <w:rtl w:val="true"/>
              </w:rPr>
              <w:tab/>
            </w:r>
            <w:r>
              <w:rPr>
                <w:rStyle w:val="IndexLink"/>
              </w:rPr>
              <w:t>79</w:t>
            </w:r>
          </w:hyperlink>
        </w:p>
        <w:p>
          <w:pPr>
            <w:pStyle w:val="Contents4"/>
            <w:tabs>
              <w:tab w:val="clear" w:pos="8176"/>
              <w:tab w:val="right" w:pos="9026" w:leader="dot"/>
            </w:tabs>
            <w:rPr/>
          </w:pPr>
          <w:hyperlink w:anchor="__RefHeading___Toc3209965_3224264995">
            <w:r>
              <w:rPr>
                <w:webHidden/>
                <w:rStyle w:val="IndexLink"/>
              </w:rPr>
              <w:t>۳۷</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79</w:t>
            </w:r>
          </w:hyperlink>
        </w:p>
        <w:p>
          <w:pPr>
            <w:pStyle w:val="Contents4"/>
            <w:tabs>
              <w:tab w:val="clear" w:pos="8176"/>
              <w:tab w:val="right" w:pos="9026" w:leader="dot"/>
            </w:tabs>
            <w:rPr/>
          </w:pPr>
          <w:hyperlink w:anchor="__RefHeading___Toc3209967_3224264995">
            <w:r>
              <w:rPr>
                <w:webHidden/>
                <w:rStyle w:val="IndexLink"/>
              </w:rPr>
              <w:t>۳۸</w:t>
            </w:r>
            <w:r>
              <w:rPr>
                <w:rStyle w:val="IndexLink"/>
                <w:rtl w:val="true"/>
              </w:rPr>
              <w:t xml:space="preserve"> </w:t>
            </w:r>
            <w:r>
              <w:rPr>
                <w:rStyle w:val="IndexLink"/>
                <w:rtl w:val="true"/>
              </w:rPr>
              <w:t xml:space="preserve">. </w:t>
            </w:r>
            <w:r>
              <w:rPr>
                <w:rStyle w:val="IndexLink"/>
                <w:rtl w:val="true"/>
              </w:rPr>
              <w:t>كتابه عليه السلام إلى بعض تجّار المدينة</w:t>
            </w:r>
            <w:r>
              <w:rPr>
                <w:rStyle w:val="IndexLink"/>
                <w:rtl w:val="true"/>
              </w:rPr>
              <w:tab/>
            </w:r>
            <w:r>
              <w:rPr>
                <w:rStyle w:val="IndexLink"/>
              </w:rPr>
              <w:t>81</w:t>
            </w:r>
          </w:hyperlink>
        </w:p>
        <w:p>
          <w:pPr>
            <w:pStyle w:val="Contents4"/>
            <w:tabs>
              <w:tab w:val="clear" w:pos="8176"/>
              <w:tab w:val="right" w:pos="9026" w:leader="dot"/>
            </w:tabs>
            <w:rPr/>
          </w:pPr>
          <w:hyperlink w:anchor="__RefHeading___Toc3209969_3224264995">
            <w:r>
              <w:rPr>
                <w:webHidden/>
                <w:rStyle w:val="IndexLink"/>
              </w:rPr>
              <w:t>۳۹</w:t>
            </w:r>
            <w:r>
              <w:rPr>
                <w:rStyle w:val="IndexLink"/>
                <w:rtl w:val="true"/>
              </w:rPr>
              <w:t xml:space="preserve"> </w:t>
            </w:r>
            <w:r>
              <w:rPr>
                <w:rStyle w:val="IndexLink"/>
                <w:rtl w:val="true"/>
              </w:rPr>
              <w:t xml:space="preserve">. </w:t>
            </w:r>
            <w:r>
              <w:rPr>
                <w:rStyle w:val="IndexLink"/>
                <w:rtl w:val="true"/>
              </w:rPr>
              <w:t>توقيعه عليه السلام لمحمّد بن الفَرج</w:t>
            </w:r>
            <w:r>
              <w:rPr>
                <w:rStyle w:val="IndexLink"/>
                <w:rtl w:val="true"/>
              </w:rPr>
              <w:tab/>
            </w:r>
            <w:r>
              <w:rPr>
                <w:rStyle w:val="IndexLink"/>
              </w:rPr>
              <w:t>83</w:t>
            </w:r>
          </w:hyperlink>
        </w:p>
        <w:p>
          <w:pPr>
            <w:pStyle w:val="Contents4"/>
            <w:tabs>
              <w:tab w:val="clear" w:pos="8176"/>
              <w:tab w:val="right" w:pos="9026" w:leader="dot"/>
            </w:tabs>
            <w:rPr/>
          </w:pPr>
          <w:hyperlink w:anchor="__RefHeading___Toc3209971_3224264995">
            <w:r>
              <w:rPr>
                <w:webHidden/>
                <w:rStyle w:val="IndexLink"/>
              </w:rPr>
              <w:t>۴۰</w:t>
            </w:r>
            <w:r>
              <w:rPr>
                <w:rStyle w:val="IndexLink"/>
                <w:rtl w:val="true"/>
              </w:rPr>
              <w:t xml:space="preserve"> </w:t>
            </w:r>
            <w:r>
              <w:rPr>
                <w:rStyle w:val="IndexLink"/>
                <w:rtl w:val="true"/>
              </w:rPr>
              <w:t xml:space="preserve">. </w:t>
            </w:r>
            <w:r>
              <w:rPr>
                <w:rStyle w:val="IndexLink"/>
                <w:rtl w:val="true"/>
              </w:rPr>
              <w:t>كتابه عليه السلام لمن سأله</w:t>
            </w:r>
            <w:r>
              <w:rPr>
                <w:rStyle w:val="IndexLink"/>
                <w:rtl w:val="true"/>
              </w:rPr>
              <w:tab/>
            </w:r>
            <w:r>
              <w:rPr>
                <w:rStyle w:val="IndexLink"/>
              </w:rPr>
              <w:t>83</w:t>
            </w:r>
          </w:hyperlink>
        </w:p>
        <w:p>
          <w:pPr>
            <w:pStyle w:val="Contents3"/>
            <w:tabs>
              <w:tab w:val="clear" w:pos="8459"/>
              <w:tab w:val="right" w:pos="9026" w:leader="dot"/>
            </w:tabs>
            <w:rPr/>
          </w:pPr>
          <w:hyperlink w:anchor="__RefHeading___Toc3209973_3224264995">
            <w:r>
              <w:rPr>
                <w:webHidden/>
                <w:rStyle w:val="IndexLink"/>
                <w:rtl w:val="true"/>
              </w:rPr>
              <w:t xml:space="preserve">الفصل الرابع </w:t>
            </w:r>
            <w:r>
              <w:rPr>
                <w:rStyle w:val="IndexLink"/>
                <w:rtl w:val="true"/>
              </w:rPr>
              <w:t xml:space="preserve">: </w:t>
            </w:r>
            <w:r>
              <w:rPr>
                <w:rStyle w:val="IndexLink"/>
                <w:rtl w:val="true"/>
              </w:rPr>
              <w:t>في مكاتيبه الفقهيّة عليه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209975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209977_3224264995">
            <w:r>
              <w:rPr>
                <w:webHidden/>
                <w:rStyle w:val="IndexLink"/>
              </w:rPr>
              <w:t>۴۱</w:t>
            </w:r>
            <w:r>
              <w:rPr>
                <w:rStyle w:val="IndexLink"/>
                <w:rtl w:val="true"/>
              </w:rPr>
              <w:t xml:space="preserve"> </w:t>
            </w:r>
            <w:r>
              <w:rPr>
                <w:rStyle w:val="IndexLink"/>
                <w:rtl w:val="true"/>
              </w:rPr>
              <w:t xml:space="preserve">. </w:t>
            </w:r>
            <w:r>
              <w:rPr>
                <w:rStyle w:val="IndexLink"/>
                <w:rtl w:val="true"/>
              </w:rPr>
              <w:t>كتابه عليه السلام إلى داوود بن فرقد الفارسيّ في اختلاف الأخبار</w:t>
            </w:r>
            <w:r>
              <w:rPr>
                <w:rStyle w:val="IndexLink"/>
                <w:rtl w:val="true"/>
              </w:rPr>
              <w:tab/>
            </w:r>
            <w:r>
              <w:rPr>
                <w:rStyle w:val="IndexLink"/>
              </w:rPr>
              <w:t>87</w:t>
            </w:r>
          </w:hyperlink>
        </w:p>
        <w:p>
          <w:pPr>
            <w:pStyle w:val="Contents4"/>
            <w:tabs>
              <w:tab w:val="clear" w:pos="8176"/>
              <w:tab w:val="right" w:pos="9026" w:leader="dot"/>
            </w:tabs>
            <w:rPr/>
          </w:pPr>
          <w:hyperlink w:anchor="__RefHeading___Toc3209979_3224264995">
            <w:r>
              <w:rPr>
                <w:webHidden/>
                <w:rStyle w:val="IndexLink"/>
              </w:rPr>
              <w:t>۴۲</w:t>
            </w:r>
            <w:r>
              <w:rPr>
                <w:rStyle w:val="IndexLink"/>
                <w:rtl w:val="true"/>
              </w:rPr>
              <w:t xml:space="preserve"> </w:t>
            </w:r>
            <w:r>
              <w:rPr>
                <w:rStyle w:val="IndexLink"/>
                <w:rtl w:val="true"/>
              </w:rPr>
              <w:t xml:space="preserve">. </w:t>
            </w:r>
            <w:r>
              <w:rPr>
                <w:rStyle w:val="IndexLink"/>
                <w:rtl w:val="true"/>
              </w:rPr>
              <w:t>كتابه عليه السلام إلى أحمد بن حاتم بن ماهويه وأخيه في أخذ معالم الدين</w:t>
            </w:r>
            <w:r>
              <w:rPr>
                <w:rStyle w:val="IndexLink"/>
                <w:rtl w:val="true"/>
              </w:rPr>
              <w:tab/>
            </w:r>
            <w:r>
              <w:rPr>
                <w:rStyle w:val="IndexLink"/>
              </w:rPr>
              <w:t>88</w:t>
            </w:r>
          </w:hyperlink>
        </w:p>
        <w:p>
          <w:pPr>
            <w:pStyle w:val="Contents4"/>
            <w:tabs>
              <w:tab w:val="clear" w:pos="8176"/>
              <w:tab w:val="right" w:pos="9026" w:leader="dot"/>
            </w:tabs>
            <w:rPr/>
          </w:pPr>
          <w:hyperlink w:anchor="__RefHeading___Toc3209981_3224264995">
            <w:r>
              <w:rPr>
                <w:webHidden/>
                <w:rStyle w:val="IndexLink"/>
                <w:rtl w:val="true"/>
              </w:rPr>
              <w:t>باب الطهارة</w:t>
            </w:r>
            <w:r>
              <w:rPr>
                <w:rStyle w:val="IndexLink"/>
                <w:rtl w:val="true"/>
              </w:rPr>
              <w:tab/>
            </w:r>
            <w:r>
              <w:rPr>
                <w:rStyle w:val="IndexLink"/>
              </w:rPr>
              <w:t>89</w:t>
            </w:r>
          </w:hyperlink>
        </w:p>
        <w:p>
          <w:pPr>
            <w:pStyle w:val="Contents5"/>
            <w:tabs>
              <w:tab w:val="clear" w:pos="7892"/>
              <w:tab w:val="right" w:pos="9026" w:leader="dot"/>
            </w:tabs>
            <w:rPr/>
          </w:pPr>
          <w:hyperlink w:anchor="__RefHeading___Toc3209983_3224264995">
            <w:r>
              <w:rPr>
                <w:webHidden/>
                <w:rStyle w:val="IndexLink"/>
              </w:rPr>
              <w:t>۴۳</w:t>
            </w:r>
            <w:r>
              <w:rPr>
                <w:rStyle w:val="IndexLink"/>
                <w:rtl w:val="true"/>
              </w:rPr>
              <w:t xml:space="preserve"> </w:t>
            </w:r>
            <w:r>
              <w:rPr>
                <w:rStyle w:val="IndexLink"/>
                <w:rtl w:val="true"/>
              </w:rPr>
              <w:t xml:space="preserve">. </w:t>
            </w:r>
            <w:r>
              <w:rPr>
                <w:rStyle w:val="IndexLink"/>
                <w:rtl w:val="true"/>
              </w:rPr>
              <w:t xml:space="preserve">كتابه عليه السلام إلى أيّوب بن نوح في الوضوء </w:t>
            </w:r>
            <w:r>
              <w:rPr>
                <w:rStyle w:val="IndexLink"/>
                <w:rtl w:val="true"/>
              </w:rPr>
              <w:t xml:space="preserve">( </w:t>
            </w:r>
            <w:r>
              <w:rPr>
                <w:rStyle w:val="IndexLink"/>
                <w:rtl w:val="true"/>
              </w:rPr>
              <w:t xml:space="preserve">المسح على الرجلين </w:t>
            </w:r>
            <w:r>
              <w:rPr>
                <w:rStyle w:val="IndexLink"/>
                <w:rtl w:val="true"/>
              </w:rPr>
              <w:t>)</w:t>
              <w:tab/>
            </w:r>
            <w:r>
              <w:rPr>
                <w:rStyle w:val="IndexLink"/>
              </w:rPr>
              <w:t>89</w:t>
            </w:r>
          </w:hyperlink>
        </w:p>
        <w:p>
          <w:pPr>
            <w:pStyle w:val="Contents5"/>
            <w:tabs>
              <w:tab w:val="clear" w:pos="7892"/>
              <w:tab w:val="right" w:pos="9026" w:leader="dot"/>
            </w:tabs>
            <w:rPr/>
          </w:pPr>
          <w:hyperlink w:anchor="__RefHeading___Toc3209985_3224264995">
            <w:r>
              <w:rPr>
                <w:webHidden/>
                <w:rStyle w:val="IndexLink"/>
              </w:rPr>
              <w:t>۴۴</w:t>
            </w:r>
            <w:r>
              <w:rPr>
                <w:rStyle w:val="IndexLink"/>
                <w:rtl w:val="true"/>
              </w:rPr>
              <w:t xml:space="preserve"> </w:t>
            </w:r>
            <w:r>
              <w:rPr>
                <w:rStyle w:val="IndexLink"/>
                <w:rtl w:val="true"/>
              </w:rPr>
              <w:t xml:space="preserve">. </w:t>
            </w:r>
            <w:r>
              <w:rPr>
                <w:rStyle w:val="IndexLink"/>
                <w:rtl w:val="true"/>
              </w:rPr>
              <w:t>كتابه عليه السلام إلى رجل في الأحداث الموجبة للطهارة</w:t>
            </w:r>
            <w:r>
              <w:rPr>
                <w:rStyle w:val="IndexLink"/>
                <w:rtl w:val="true"/>
              </w:rPr>
              <w:tab/>
            </w:r>
            <w:r>
              <w:rPr>
                <w:rStyle w:val="IndexLink"/>
              </w:rPr>
              <w:t>89</w:t>
            </w:r>
          </w:hyperlink>
        </w:p>
        <w:p>
          <w:pPr>
            <w:pStyle w:val="Contents5"/>
            <w:tabs>
              <w:tab w:val="clear" w:pos="7892"/>
              <w:tab w:val="right" w:pos="9026" w:leader="dot"/>
            </w:tabs>
            <w:rPr/>
          </w:pPr>
          <w:hyperlink w:anchor="__RefHeading___Toc3209987_3224264995">
            <w:r>
              <w:rPr>
                <w:webHidden/>
                <w:rStyle w:val="IndexLink"/>
              </w:rPr>
              <w:t>۴۵</w:t>
            </w:r>
            <w:r>
              <w:rPr>
                <w:rStyle w:val="IndexLink"/>
                <w:rtl w:val="true"/>
              </w:rPr>
              <w:t xml:space="preserve"> </w:t>
            </w:r>
            <w:r>
              <w:rPr>
                <w:rStyle w:val="IndexLink"/>
                <w:rtl w:val="true"/>
              </w:rPr>
              <w:t xml:space="preserve">. </w:t>
            </w:r>
            <w:r>
              <w:rPr>
                <w:rStyle w:val="IndexLink"/>
                <w:rtl w:val="true"/>
              </w:rPr>
              <w:t>كتابه عليه السلام إلى أحمد بن هلال في الاستبراء من الجنابة بالبول قبل الغسل</w:t>
            </w:r>
            <w:r>
              <w:rPr>
                <w:rStyle w:val="IndexLink"/>
                <w:rtl w:val="true"/>
              </w:rPr>
              <w:tab/>
            </w:r>
            <w:r>
              <w:rPr>
                <w:rStyle w:val="IndexLink"/>
              </w:rPr>
              <w:t>89</w:t>
            </w:r>
          </w:hyperlink>
        </w:p>
        <w:p>
          <w:pPr>
            <w:pStyle w:val="Contents5"/>
            <w:tabs>
              <w:tab w:val="clear" w:pos="7892"/>
              <w:tab w:val="right" w:pos="9026" w:leader="dot"/>
            </w:tabs>
            <w:rPr/>
          </w:pPr>
          <w:hyperlink w:anchor="__RefHeading___Toc3209989_3224264995">
            <w:r>
              <w:rPr>
                <w:webHidden/>
                <w:rStyle w:val="IndexLink"/>
              </w:rPr>
              <w:t>۴۶</w:t>
            </w:r>
            <w:r>
              <w:rPr>
                <w:rStyle w:val="IndexLink"/>
                <w:rtl w:val="true"/>
              </w:rPr>
              <w:t xml:space="preserve"> </w:t>
            </w:r>
            <w:r>
              <w:rPr>
                <w:rStyle w:val="IndexLink"/>
                <w:rtl w:val="true"/>
              </w:rPr>
              <w:t xml:space="preserve">. </w:t>
            </w:r>
            <w:r>
              <w:rPr>
                <w:rStyle w:val="IndexLink"/>
                <w:rtl w:val="true"/>
              </w:rPr>
              <w:t>كتابه عليه السلام إلى محمّد بن عبد الرحمن الهمداني في سقوط فرض الوضوء</w:t>
            </w:r>
            <w:r>
              <w:rPr>
                <w:rStyle w:val="IndexLink"/>
                <w:rtl w:val="true"/>
              </w:rPr>
              <w:tab/>
            </w:r>
            <w:r>
              <w:rPr>
                <w:rStyle w:val="IndexLink"/>
              </w:rPr>
              <w:t>90</w:t>
            </w:r>
          </w:hyperlink>
        </w:p>
        <w:p>
          <w:pPr>
            <w:pStyle w:val="Contents5"/>
            <w:tabs>
              <w:tab w:val="clear" w:pos="7892"/>
              <w:tab w:val="right" w:pos="9026" w:leader="dot"/>
            </w:tabs>
            <w:rPr/>
          </w:pPr>
          <w:hyperlink w:anchor="__RefHeading___Toc3209991_3224264995">
            <w:r>
              <w:rPr>
                <w:webHidden/>
                <w:rStyle w:val="IndexLink"/>
              </w:rPr>
              <w:t>۴۷</w:t>
            </w:r>
            <w:r>
              <w:rPr>
                <w:rStyle w:val="IndexLink"/>
                <w:rtl w:val="true"/>
              </w:rPr>
              <w:t xml:space="preserve"> </w:t>
            </w:r>
            <w:r>
              <w:rPr>
                <w:rStyle w:val="IndexLink"/>
                <w:rtl w:val="true"/>
              </w:rPr>
              <w:t xml:space="preserve">. </w:t>
            </w:r>
            <w:r>
              <w:rPr>
                <w:rStyle w:val="IndexLink"/>
                <w:rtl w:val="true"/>
              </w:rPr>
              <w:t>كتابه عليه السلام إلى جعفر بن محمّد بن يونس في الجُنُب يختضب ويدهن</w:t>
            </w:r>
            <w:r>
              <w:rPr>
                <w:rStyle w:val="IndexLink"/>
                <w:rtl w:val="true"/>
              </w:rPr>
              <w:tab/>
            </w:r>
            <w:r>
              <w:rPr>
                <w:rStyle w:val="IndexLink"/>
              </w:rPr>
              <w:t>91</w:t>
            </w:r>
          </w:hyperlink>
        </w:p>
        <w:p>
          <w:pPr>
            <w:pStyle w:val="Contents5"/>
            <w:tabs>
              <w:tab w:val="clear" w:pos="7892"/>
              <w:tab w:val="right" w:pos="9026" w:leader="dot"/>
            </w:tabs>
            <w:rPr/>
          </w:pPr>
          <w:hyperlink w:anchor="__RefHeading___Toc3209993_3224264995">
            <w:r>
              <w:rPr>
                <w:webHidden/>
                <w:rStyle w:val="IndexLink"/>
              </w:rPr>
              <w:t>۴۸</w:t>
            </w:r>
            <w:r>
              <w:rPr>
                <w:rStyle w:val="IndexLink"/>
                <w:rtl w:val="true"/>
              </w:rPr>
              <w:t xml:space="preserve"> </w:t>
            </w:r>
            <w:r>
              <w:rPr>
                <w:rStyle w:val="IndexLink"/>
                <w:rtl w:val="true"/>
              </w:rPr>
              <w:t xml:space="preserve">. </w:t>
            </w:r>
            <w:r>
              <w:rPr>
                <w:rStyle w:val="IndexLink"/>
                <w:rtl w:val="true"/>
              </w:rPr>
              <w:t>كتابه عليه السلام إلى القاسم بن الصيقل في غسل الميّت</w:t>
            </w:r>
            <w:r>
              <w:rPr>
                <w:rStyle w:val="IndexLink"/>
                <w:rtl w:val="true"/>
              </w:rPr>
              <w:tab/>
            </w:r>
            <w:r>
              <w:rPr>
                <w:rStyle w:val="IndexLink"/>
              </w:rPr>
              <w:t>91</w:t>
            </w:r>
          </w:hyperlink>
        </w:p>
        <w:p>
          <w:pPr>
            <w:pStyle w:val="Contents5"/>
            <w:tabs>
              <w:tab w:val="clear" w:pos="7892"/>
              <w:tab w:val="right" w:pos="9026" w:leader="dot"/>
            </w:tabs>
            <w:rPr/>
          </w:pPr>
          <w:hyperlink w:anchor="__RefHeading___Toc3209995_3224264995">
            <w:r>
              <w:rPr>
                <w:webHidden/>
                <w:rStyle w:val="IndexLink"/>
              </w:rPr>
              <w:t>۴۹</w:t>
            </w:r>
            <w:r>
              <w:rPr>
                <w:rStyle w:val="IndexLink"/>
                <w:rtl w:val="true"/>
              </w:rPr>
              <w:t xml:space="preserve"> </w:t>
            </w:r>
            <w:r>
              <w:rPr>
                <w:rStyle w:val="IndexLink"/>
                <w:rtl w:val="true"/>
              </w:rPr>
              <w:t xml:space="preserve">. </w:t>
            </w:r>
            <w:r>
              <w:rPr>
                <w:rStyle w:val="IndexLink"/>
                <w:rtl w:val="true"/>
              </w:rPr>
              <w:t>كتابه عليه السلام إلى أحمد بن القاسم</w:t>
            </w:r>
            <w:r>
              <w:rPr>
                <w:rStyle w:val="IndexLink"/>
                <w:rtl w:val="true"/>
              </w:rPr>
              <w:tab/>
            </w:r>
            <w:r>
              <w:rPr>
                <w:rStyle w:val="IndexLink"/>
              </w:rPr>
              <w:t>92</w:t>
            </w:r>
          </w:hyperlink>
        </w:p>
        <w:p>
          <w:pPr>
            <w:pStyle w:val="Contents5"/>
            <w:tabs>
              <w:tab w:val="clear" w:pos="7892"/>
              <w:tab w:val="right" w:pos="9026" w:leader="dot"/>
            </w:tabs>
            <w:rPr/>
          </w:pPr>
          <w:hyperlink w:anchor="__RefHeading___Toc3209997_3224264995">
            <w:r>
              <w:rPr>
                <w:webHidden/>
                <w:rStyle w:val="IndexLink"/>
              </w:rPr>
              <w:t>۵۰</w:t>
            </w:r>
            <w:r>
              <w:rPr>
                <w:rStyle w:val="IndexLink"/>
                <w:rtl w:val="true"/>
              </w:rPr>
              <w:t xml:space="preserve"> </w:t>
            </w:r>
            <w:r>
              <w:rPr>
                <w:rStyle w:val="IndexLink"/>
                <w:rtl w:val="true"/>
              </w:rPr>
              <w:t xml:space="preserve">. </w:t>
            </w:r>
            <w:r>
              <w:rPr>
                <w:rStyle w:val="IndexLink"/>
                <w:rtl w:val="true"/>
              </w:rPr>
              <w:t>كتابه عليه السلام إلى عليّ بن بلال في وضع الجريدتين مع الميت</w:t>
            </w:r>
            <w:r>
              <w:rPr>
                <w:rStyle w:val="IndexLink"/>
                <w:rtl w:val="true"/>
              </w:rPr>
              <w:tab/>
            </w:r>
            <w:r>
              <w:rPr>
                <w:rStyle w:val="IndexLink"/>
              </w:rPr>
              <w:t>92</w:t>
            </w:r>
          </w:hyperlink>
        </w:p>
        <w:p>
          <w:pPr>
            <w:pStyle w:val="Contents5"/>
            <w:tabs>
              <w:tab w:val="clear" w:pos="7892"/>
              <w:tab w:val="right" w:pos="9026" w:leader="dot"/>
            </w:tabs>
            <w:rPr/>
          </w:pPr>
          <w:hyperlink w:anchor="__RefHeading___Toc3209999_3224264995">
            <w:r>
              <w:rPr>
                <w:webHidden/>
                <w:rStyle w:val="IndexLink"/>
              </w:rPr>
              <w:t>۵۱</w:t>
            </w:r>
            <w:r>
              <w:rPr>
                <w:rStyle w:val="IndexLink"/>
                <w:rtl w:val="true"/>
              </w:rPr>
              <w:t xml:space="preserve"> </w:t>
            </w:r>
            <w:r>
              <w:rPr>
                <w:rStyle w:val="IndexLink"/>
                <w:rtl w:val="true"/>
              </w:rPr>
              <w:t xml:space="preserve">. </w:t>
            </w:r>
            <w:r>
              <w:rPr>
                <w:rStyle w:val="IndexLink"/>
                <w:rtl w:val="true"/>
              </w:rPr>
              <w:t>كتابه عليه السلام إلى عليّ بن بلال</w:t>
            </w:r>
            <w:r>
              <w:rPr>
                <w:rStyle w:val="IndexLink"/>
                <w:rtl w:val="true"/>
              </w:rPr>
              <w:tab/>
            </w:r>
            <w:r>
              <w:rPr>
                <w:rStyle w:val="IndexLink"/>
              </w:rPr>
              <w:t>93</w:t>
            </w:r>
          </w:hyperlink>
        </w:p>
        <w:p>
          <w:pPr>
            <w:pStyle w:val="Contents5"/>
            <w:tabs>
              <w:tab w:val="clear" w:pos="7892"/>
              <w:tab w:val="right" w:pos="9026" w:leader="dot"/>
            </w:tabs>
            <w:rPr/>
          </w:pPr>
          <w:hyperlink w:anchor="__RefHeading___Toc3210001_3224264995">
            <w:r>
              <w:rPr>
                <w:webHidden/>
                <w:rStyle w:val="IndexLink"/>
              </w:rPr>
              <w:t>۵۲</w:t>
            </w:r>
            <w:r>
              <w:rPr>
                <w:rStyle w:val="IndexLink"/>
                <w:rtl w:val="true"/>
              </w:rPr>
              <w:t xml:space="preserve"> </w:t>
            </w:r>
            <w:r>
              <w:rPr>
                <w:rStyle w:val="IndexLink"/>
                <w:rtl w:val="true"/>
              </w:rPr>
              <w:t xml:space="preserve">. </w:t>
            </w:r>
            <w:r>
              <w:rPr>
                <w:rStyle w:val="IndexLink"/>
                <w:rtl w:val="true"/>
              </w:rPr>
              <w:t>كتابه عليه السلام إلى عليّ بن بلال في فرش القبر عند الاحتياج</w:t>
            </w:r>
            <w:r>
              <w:rPr>
                <w:rStyle w:val="IndexLink"/>
                <w:rtl w:val="true"/>
              </w:rPr>
              <w:tab/>
            </w:r>
            <w:r>
              <w:rPr>
                <w:rStyle w:val="IndexLink"/>
              </w:rPr>
              <w:t>93</w:t>
            </w:r>
          </w:hyperlink>
        </w:p>
        <w:p>
          <w:pPr>
            <w:pStyle w:val="Contents4"/>
            <w:tabs>
              <w:tab w:val="clear" w:pos="8176"/>
              <w:tab w:val="right" w:pos="9026" w:leader="dot"/>
            </w:tabs>
            <w:rPr/>
          </w:pPr>
          <w:hyperlink w:anchor="__RefHeading___Toc3210003_3224264995">
            <w:r>
              <w:rPr>
                <w:webHidden/>
                <w:rStyle w:val="IndexLink"/>
                <w:rtl w:val="true"/>
              </w:rPr>
              <w:t>باب النجاسات</w:t>
            </w:r>
            <w:r>
              <w:rPr>
                <w:rStyle w:val="IndexLink"/>
                <w:rtl w:val="true"/>
              </w:rPr>
              <w:tab/>
            </w:r>
            <w:r>
              <w:rPr>
                <w:rStyle w:val="IndexLink"/>
              </w:rPr>
              <w:t>94</w:t>
            </w:r>
          </w:hyperlink>
        </w:p>
        <w:p>
          <w:pPr>
            <w:pStyle w:val="Contents5"/>
            <w:tabs>
              <w:tab w:val="clear" w:pos="7892"/>
              <w:tab w:val="right" w:pos="9026" w:leader="dot"/>
            </w:tabs>
            <w:rPr/>
          </w:pPr>
          <w:hyperlink w:anchor="__RefHeading___Toc3210005_3224264995">
            <w:r>
              <w:rPr>
                <w:webHidden/>
                <w:rStyle w:val="IndexLink"/>
              </w:rPr>
              <w:t>۵۳</w:t>
            </w:r>
            <w:r>
              <w:rPr>
                <w:rStyle w:val="IndexLink"/>
                <w:rtl w:val="true"/>
              </w:rPr>
              <w:t xml:space="preserve"> </w:t>
            </w:r>
            <w:r>
              <w:rPr>
                <w:rStyle w:val="IndexLink"/>
                <w:rtl w:val="true"/>
              </w:rPr>
              <w:t xml:space="preserve">. </w:t>
            </w:r>
            <w:r>
              <w:rPr>
                <w:rStyle w:val="IndexLink"/>
                <w:rtl w:val="true"/>
              </w:rPr>
              <w:t>كتابه عليه السلام إلى محمّد بن الريّان في الثوب يصيبه الدم</w:t>
            </w:r>
            <w:r>
              <w:rPr>
                <w:rStyle w:val="IndexLink"/>
                <w:rtl w:val="true"/>
              </w:rPr>
              <w:tab/>
            </w:r>
            <w:r>
              <w:rPr>
                <w:rStyle w:val="IndexLink"/>
              </w:rPr>
              <w:t>94</w:t>
            </w:r>
          </w:hyperlink>
        </w:p>
        <w:p>
          <w:pPr>
            <w:pStyle w:val="Contents5"/>
            <w:tabs>
              <w:tab w:val="clear" w:pos="7892"/>
              <w:tab w:val="right" w:pos="9026" w:leader="dot"/>
            </w:tabs>
            <w:rPr/>
          </w:pPr>
          <w:hyperlink w:anchor="__RefHeading___Toc3210007_3224264995">
            <w:r>
              <w:rPr>
                <w:webHidden/>
                <w:rStyle w:val="IndexLink"/>
              </w:rPr>
              <w:t>۵۴</w:t>
            </w:r>
            <w:r>
              <w:rPr>
                <w:rStyle w:val="IndexLink"/>
                <w:rtl w:val="true"/>
              </w:rPr>
              <w:t xml:space="preserve"> </w:t>
            </w:r>
            <w:r>
              <w:rPr>
                <w:rStyle w:val="IndexLink"/>
                <w:rtl w:val="true"/>
              </w:rPr>
              <w:t xml:space="preserve">. </w:t>
            </w:r>
            <w:r>
              <w:rPr>
                <w:rStyle w:val="IndexLink"/>
                <w:rtl w:val="true"/>
              </w:rPr>
              <w:t>كتابه عليه السلام إلى الفتح بن يزيد الجرجانيّ في جلود الميتة</w:t>
            </w:r>
            <w:r>
              <w:rPr>
                <w:rStyle w:val="IndexLink"/>
                <w:rtl w:val="true"/>
              </w:rPr>
              <w:tab/>
            </w:r>
            <w:r>
              <w:rPr>
                <w:rStyle w:val="IndexLink"/>
              </w:rPr>
              <w:t>94</w:t>
            </w:r>
          </w:hyperlink>
        </w:p>
        <w:p>
          <w:pPr>
            <w:pStyle w:val="Contents4"/>
            <w:tabs>
              <w:tab w:val="clear" w:pos="8176"/>
              <w:tab w:val="right" w:pos="9026" w:leader="dot"/>
            </w:tabs>
            <w:rPr/>
          </w:pPr>
          <w:hyperlink w:anchor="__RefHeading___Toc3210009_3224264995">
            <w:r>
              <w:rPr>
                <w:webHidden/>
                <w:rStyle w:val="IndexLink"/>
                <w:rtl w:val="true"/>
              </w:rPr>
              <w:t>باب الصلاة</w:t>
            </w:r>
            <w:r>
              <w:rPr>
                <w:rStyle w:val="IndexLink"/>
                <w:rtl w:val="true"/>
              </w:rPr>
              <w:tab/>
            </w:r>
            <w:r>
              <w:rPr>
                <w:rStyle w:val="IndexLink"/>
              </w:rPr>
              <w:t>95</w:t>
            </w:r>
          </w:hyperlink>
        </w:p>
        <w:p>
          <w:pPr>
            <w:pStyle w:val="Contents5"/>
            <w:tabs>
              <w:tab w:val="clear" w:pos="7892"/>
              <w:tab w:val="right" w:pos="9026" w:leader="dot"/>
            </w:tabs>
            <w:rPr/>
          </w:pPr>
          <w:hyperlink w:anchor="__RefHeading___Toc3210011_3224264995">
            <w:r>
              <w:rPr>
                <w:webHidden/>
                <w:rStyle w:val="IndexLink"/>
              </w:rPr>
              <w:t>۵۵</w:t>
            </w:r>
            <w:r>
              <w:rPr>
                <w:rStyle w:val="IndexLink"/>
                <w:rtl w:val="true"/>
              </w:rPr>
              <w:t xml:space="preserve"> </w:t>
            </w:r>
            <w:r>
              <w:rPr>
                <w:rStyle w:val="IndexLink"/>
                <w:rtl w:val="true"/>
              </w:rPr>
              <w:t xml:space="preserve">. </w:t>
            </w:r>
            <w:r>
              <w:rPr>
                <w:rStyle w:val="IndexLink"/>
                <w:rtl w:val="true"/>
              </w:rPr>
              <w:t>كتابه عليه السلام إلى محمّد بن الفرج في أوقات الصلاة</w:t>
            </w:r>
            <w:r>
              <w:rPr>
                <w:rStyle w:val="IndexLink"/>
                <w:rtl w:val="true"/>
              </w:rPr>
              <w:tab/>
            </w:r>
            <w:r>
              <w:rPr>
                <w:rStyle w:val="IndexLink"/>
              </w:rPr>
              <w:t>95</w:t>
            </w:r>
          </w:hyperlink>
        </w:p>
        <w:p>
          <w:pPr>
            <w:pStyle w:val="Contents5"/>
            <w:tabs>
              <w:tab w:val="clear" w:pos="7892"/>
              <w:tab w:val="right" w:pos="9026" w:leader="dot"/>
            </w:tabs>
            <w:rPr/>
          </w:pPr>
          <w:hyperlink w:anchor="__RefHeading___Toc3210013_3224264995">
            <w:r>
              <w:rPr>
                <w:webHidden/>
                <w:rStyle w:val="IndexLink"/>
              </w:rPr>
              <w:t>۵۶</w:t>
            </w:r>
            <w:r>
              <w:rPr>
                <w:rStyle w:val="IndexLink"/>
                <w:rtl w:val="true"/>
              </w:rPr>
              <w:t xml:space="preserve"> </w:t>
            </w:r>
            <w:r>
              <w:rPr>
                <w:rStyle w:val="IndexLink"/>
                <w:rtl w:val="true"/>
              </w:rPr>
              <w:t xml:space="preserve">. </w:t>
            </w:r>
            <w:r>
              <w:rPr>
                <w:rStyle w:val="IndexLink"/>
                <w:rtl w:val="true"/>
              </w:rPr>
              <w:t>كتابه عليه السلام إلى أحمد بن محمّد في وقت صلاة الظهر والعصر</w:t>
            </w:r>
            <w:r>
              <w:rPr>
                <w:rStyle w:val="IndexLink"/>
                <w:rtl w:val="true"/>
              </w:rPr>
              <w:tab/>
            </w:r>
            <w:r>
              <w:rPr>
                <w:rStyle w:val="IndexLink"/>
              </w:rPr>
              <w:t>96</w:t>
            </w:r>
          </w:hyperlink>
        </w:p>
        <w:p>
          <w:pPr>
            <w:pStyle w:val="Contents5"/>
            <w:tabs>
              <w:tab w:val="clear" w:pos="7892"/>
              <w:tab w:val="right" w:pos="9026" w:leader="dot"/>
            </w:tabs>
            <w:rPr/>
          </w:pPr>
          <w:hyperlink w:anchor="__RefHeading___Toc3210015_3224264995">
            <w:r>
              <w:rPr>
                <w:webHidden/>
                <w:rStyle w:val="IndexLink"/>
              </w:rPr>
              <w:t>۵۷</w:t>
            </w:r>
            <w:r>
              <w:rPr>
                <w:rStyle w:val="IndexLink"/>
                <w:rtl w:val="true"/>
              </w:rPr>
              <w:t xml:space="preserve"> </w:t>
            </w:r>
            <w:r>
              <w:rPr>
                <w:rStyle w:val="IndexLink"/>
                <w:rtl w:val="true"/>
              </w:rPr>
              <w:t xml:space="preserve">. </w:t>
            </w:r>
            <w:r>
              <w:rPr>
                <w:rStyle w:val="IndexLink"/>
                <w:rtl w:val="true"/>
              </w:rPr>
              <w:t>كتابه عليه السلام إلى بعض أصحابه</w:t>
            </w:r>
            <w:r>
              <w:rPr>
                <w:rStyle w:val="IndexLink"/>
                <w:rtl w:val="true"/>
              </w:rPr>
              <w:tab/>
            </w:r>
            <w:r>
              <w:rPr>
                <w:rStyle w:val="IndexLink"/>
              </w:rPr>
              <w:t>96</w:t>
            </w:r>
          </w:hyperlink>
        </w:p>
        <w:p>
          <w:pPr>
            <w:pStyle w:val="Contents5"/>
            <w:tabs>
              <w:tab w:val="clear" w:pos="7892"/>
              <w:tab w:val="right" w:pos="9026" w:leader="dot"/>
            </w:tabs>
            <w:rPr/>
          </w:pPr>
          <w:hyperlink w:anchor="__RefHeading___Toc3210017_3224264995">
            <w:r>
              <w:rPr>
                <w:webHidden/>
                <w:rStyle w:val="IndexLink"/>
              </w:rPr>
              <w:t>۵۸</w:t>
            </w:r>
            <w:r>
              <w:rPr>
                <w:rStyle w:val="IndexLink"/>
                <w:rtl w:val="true"/>
              </w:rPr>
              <w:t xml:space="preserve"> </w:t>
            </w:r>
            <w:r>
              <w:rPr>
                <w:rStyle w:val="IndexLink"/>
                <w:rtl w:val="true"/>
              </w:rPr>
              <w:t xml:space="preserve">. </w:t>
            </w:r>
            <w:r>
              <w:rPr>
                <w:rStyle w:val="IndexLink"/>
                <w:rtl w:val="true"/>
              </w:rPr>
              <w:t>كتابه عليه السلام إلى عليّ بن الريّان في وقت المغرب والعشاء</w:t>
            </w:r>
            <w:r>
              <w:rPr>
                <w:rStyle w:val="IndexLink"/>
                <w:rtl w:val="true"/>
              </w:rPr>
              <w:tab/>
            </w:r>
            <w:r>
              <w:rPr>
                <w:rStyle w:val="IndexLink"/>
              </w:rPr>
              <w:t>97</w:t>
            </w:r>
          </w:hyperlink>
        </w:p>
        <w:p>
          <w:pPr>
            <w:pStyle w:val="Contents5"/>
            <w:tabs>
              <w:tab w:val="clear" w:pos="7892"/>
              <w:tab w:val="right" w:pos="9026" w:leader="dot"/>
            </w:tabs>
            <w:rPr/>
          </w:pPr>
          <w:hyperlink w:anchor="__RefHeading___Toc3210019_3224264995">
            <w:r>
              <w:rPr>
                <w:webHidden/>
                <w:rStyle w:val="IndexLink"/>
              </w:rPr>
              <w:t>۵۹</w:t>
            </w:r>
            <w:r>
              <w:rPr>
                <w:rStyle w:val="IndexLink"/>
                <w:rtl w:val="true"/>
              </w:rPr>
              <w:t xml:space="preserve"> </w:t>
            </w:r>
            <w:r>
              <w:rPr>
                <w:rStyle w:val="IndexLink"/>
                <w:rtl w:val="true"/>
              </w:rPr>
              <w:t xml:space="preserve">. </w:t>
            </w:r>
            <w:r>
              <w:rPr>
                <w:rStyle w:val="IndexLink"/>
                <w:rtl w:val="true"/>
              </w:rPr>
              <w:t>كتابه عليه السلام إلى محمّد بن عليّ بن عيسى في لباس ومكان المصّلي</w:t>
            </w:r>
            <w:r>
              <w:rPr>
                <w:rStyle w:val="IndexLink"/>
                <w:rtl w:val="true"/>
              </w:rPr>
              <w:tab/>
            </w:r>
            <w:r>
              <w:rPr>
                <w:rStyle w:val="IndexLink"/>
              </w:rPr>
              <w:t>97</w:t>
            </w:r>
          </w:hyperlink>
        </w:p>
        <w:p>
          <w:pPr>
            <w:pStyle w:val="Contents5"/>
            <w:tabs>
              <w:tab w:val="clear" w:pos="7892"/>
              <w:tab w:val="right" w:pos="9026" w:leader="dot"/>
            </w:tabs>
            <w:rPr/>
          </w:pPr>
          <w:hyperlink w:anchor="__RefHeading___Toc3210021_3224264995">
            <w:r>
              <w:rPr>
                <w:webHidden/>
                <w:rStyle w:val="IndexLink"/>
              </w:rPr>
              <w:t>۶۰</w:t>
            </w:r>
            <w:r>
              <w:rPr>
                <w:rStyle w:val="IndexLink"/>
                <w:rtl w:val="true"/>
              </w:rPr>
              <w:t xml:space="preserve"> </w:t>
            </w:r>
            <w:r>
              <w:rPr>
                <w:rStyle w:val="IndexLink"/>
                <w:rtl w:val="true"/>
              </w:rPr>
              <w:t xml:space="preserve">. </w:t>
            </w:r>
            <w:r>
              <w:rPr>
                <w:rStyle w:val="IndexLink"/>
                <w:rtl w:val="true"/>
              </w:rPr>
              <w:t>كتابه عليه السلام إلى محمّد بن إبراهيم الحضيني</w:t>
            </w:r>
            <w:r>
              <w:rPr>
                <w:rStyle w:val="IndexLink"/>
                <w:rtl w:val="true"/>
              </w:rPr>
              <w:tab/>
            </w:r>
            <w:r>
              <w:rPr>
                <w:rStyle w:val="IndexLink"/>
              </w:rPr>
              <w:t>98</w:t>
            </w:r>
          </w:hyperlink>
        </w:p>
        <w:p>
          <w:pPr>
            <w:pStyle w:val="Contents5"/>
            <w:tabs>
              <w:tab w:val="clear" w:pos="7892"/>
              <w:tab w:val="right" w:pos="9026" w:leader="dot"/>
            </w:tabs>
            <w:rPr/>
          </w:pPr>
          <w:hyperlink w:anchor="__RefHeading___Toc3210023_3224264995">
            <w:r>
              <w:rPr>
                <w:webHidden/>
                <w:rStyle w:val="IndexLink"/>
              </w:rPr>
              <w:t>۶۱</w:t>
            </w:r>
            <w:r>
              <w:rPr>
                <w:rStyle w:val="IndexLink"/>
                <w:rtl w:val="true"/>
              </w:rPr>
              <w:t xml:space="preserve"> </w:t>
            </w:r>
            <w:r>
              <w:rPr>
                <w:rStyle w:val="IndexLink"/>
                <w:rtl w:val="true"/>
              </w:rPr>
              <w:t xml:space="preserve">. </w:t>
            </w:r>
            <w:r>
              <w:rPr>
                <w:rStyle w:val="IndexLink"/>
                <w:rtl w:val="true"/>
              </w:rPr>
              <w:t>كتابه عليه السلام إلى أبي القاسم الصيقل وولده</w:t>
            </w:r>
            <w:r>
              <w:rPr>
                <w:rStyle w:val="IndexLink"/>
                <w:rtl w:val="true"/>
              </w:rPr>
              <w:tab/>
            </w:r>
            <w:r>
              <w:rPr>
                <w:rStyle w:val="IndexLink"/>
              </w:rPr>
              <w:t>99</w:t>
            </w:r>
          </w:hyperlink>
        </w:p>
        <w:p>
          <w:pPr>
            <w:pStyle w:val="Contents5"/>
            <w:tabs>
              <w:tab w:val="clear" w:pos="7892"/>
              <w:tab w:val="right" w:pos="9026" w:leader="dot"/>
            </w:tabs>
            <w:rPr/>
          </w:pPr>
          <w:hyperlink w:anchor="__RefHeading___Toc3210025_3224264995">
            <w:r>
              <w:rPr>
                <w:webHidden/>
                <w:rStyle w:val="IndexLink"/>
              </w:rPr>
              <w:t>۶۲</w:t>
            </w:r>
            <w:r>
              <w:rPr>
                <w:rStyle w:val="IndexLink"/>
                <w:rtl w:val="true"/>
              </w:rPr>
              <w:t xml:space="preserve"> </w:t>
            </w:r>
            <w:r>
              <w:rPr>
                <w:rStyle w:val="IndexLink"/>
                <w:rtl w:val="true"/>
              </w:rPr>
              <w:t xml:space="preserve">. </w:t>
            </w:r>
            <w:r>
              <w:rPr>
                <w:rStyle w:val="IndexLink"/>
                <w:rtl w:val="true"/>
              </w:rPr>
              <w:t>كتابه عليه السلام إلى عليّ بن الريّان</w:t>
            </w:r>
            <w:r>
              <w:rPr>
                <w:rStyle w:val="IndexLink"/>
                <w:rtl w:val="true"/>
              </w:rPr>
              <w:tab/>
            </w:r>
            <w:r>
              <w:rPr>
                <w:rStyle w:val="IndexLink"/>
              </w:rPr>
              <w:t>99</w:t>
            </w:r>
          </w:hyperlink>
        </w:p>
        <w:p>
          <w:pPr>
            <w:pStyle w:val="Contents5"/>
            <w:tabs>
              <w:tab w:val="clear" w:pos="7892"/>
              <w:tab w:val="right" w:pos="9026" w:leader="dot"/>
            </w:tabs>
            <w:rPr/>
          </w:pPr>
          <w:hyperlink w:anchor="__RefHeading___Toc3210027_3224264995">
            <w:r>
              <w:rPr>
                <w:webHidden/>
                <w:rStyle w:val="IndexLink"/>
              </w:rPr>
              <w:t>۶۳</w:t>
            </w:r>
            <w:r>
              <w:rPr>
                <w:rStyle w:val="IndexLink"/>
                <w:rtl w:val="true"/>
              </w:rPr>
              <w:t xml:space="preserve"> </w:t>
            </w:r>
            <w:r>
              <w:rPr>
                <w:rStyle w:val="IndexLink"/>
                <w:rtl w:val="true"/>
              </w:rPr>
              <w:t xml:space="preserve">. </w:t>
            </w:r>
            <w:r>
              <w:rPr>
                <w:rStyle w:val="IndexLink"/>
                <w:rtl w:val="true"/>
              </w:rPr>
              <w:t>كتابه عليه السلام إلى إبراهيم بن عُقبَة</w:t>
            </w:r>
            <w:r>
              <w:rPr>
                <w:rStyle w:val="IndexLink"/>
                <w:rtl w:val="true"/>
              </w:rPr>
              <w:tab/>
            </w:r>
            <w:r>
              <w:rPr>
                <w:rStyle w:val="IndexLink"/>
              </w:rPr>
              <w:t>100</w:t>
            </w:r>
          </w:hyperlink>
        </w:p>
        <w:p>
          <w:pPr>
            <w:pStyle w:val="Contents5"/>
            <w:tabs>
              <w:tab w:val="clear" w:pos="7892"/>
              <w:tab w:val="right" w:pos="9026" w:leader="dot"/>
            </w:tabs>
            <w:rPr/>
          </w:pPr>
          <w:hyperlink w:anchor="__RefHeading___Toc3210029_3224264995">
            <w:r>
              <w:rPr>
                <w:webHidden/>
                <w:rStyle w:val="IndexLink"/>
              </w:rPr>
              <w:t>۶۴</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100</w:t>
            </w:r>
          </w:hyperlink>
        </w:p>
        <w:p>
          <w:pPr>
            <w:pStyle w:val="Contents5"/>
            <w:tabs>
              <w:tab w:val="clear" w:pos="7892"/>
              <w:tab w:val="right" w:pos="9026" w:leader="dot"/>
            </w:tabs>
            <w:rPr/>
          </w:pPr>
          <w:hyperlink w:anchor="__RefHeading___Toc3210031_3224264995">
            <w:r>
              <w:rPr>
                <w:webHidden/>
                <w:rStyle w:val="IndexLink"/>
              </w:rPr>
              <w:t>۶۵</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الهمدانيّ</w:t>
            </w:r>
            <w:r>
              <w:rPr>
                <w:rStyle w:val="IndexLink"/>
                <w:rtl w:val="true"/>
              </w:rPr>
              <w:tab/>
            </w:r>
            <w:r>
              <w:rPr>
                <w:rStyle w:val="IndexLink"/>
              </w:rPr>
              <w:t>101</w:t>
            </w:r>
          </w:hyperlink>
        </w:p>
        <w:p>
          <w:pPr>
            <w:pStyle w:val="Contents5"/>
            <w:tabs>
              <w:tab w:val="clear" w:pos="7892"/>
              <w:tab w:val="right" w:pos="9026" w:leader="dot"/>
            </w:tabs>
            <w:rPr/>
          </w:pPr>
          <w:hyperlink w:anchor="__RefHeading___Toc3210033_3224264995">
            <w:r>
              <w:rPr>
                <w:webHidden/>
                <w:rStyle w:val="IndexLink"/>
              </w:rPr>
              <w:t>۶۶</w:t>
            </w:r>
            <w:r>
              <w:rPr>
                <w:rStyle w:val="IndexLink"/>
                <w:rtl w:val="true"/>
              </w:rPr>
              <w:t xml:space="preserve"> </w:t>
            </w:r>
            <w:r>
              <w:rPr>
                <w:rStyle w:val="IndexLink"/>
                <w:rtl w:val="true"/>
              </w:rPr>
              <w:t xml:space="preserve">. </w:t>
            </w:r>
            <w:r>
              <w:rPr>
                <w:rStyle w:val="IndexLink"/>
                <w:rtl w:val="true"/>
              </w:rPr>
              <w:t>كتابه عليه السلام إلى داوود الصرمي</w:t>
            </w:r>
            <w:r>
              <w:rPr>
                <w:rStyle w:val="IndexLink"/>
                <w:rtl w:val="true"/>
              </w:rPr>
              <w:tab/>
            </w:r>
            <w:r>
              <w:rPr>
                <w:rStyle w:val="IndexLink"/>
              </w:rPr>
              <w:t>101</w:t>
            </w:r>
          </w:hyperlink>
        </w:p>
        <w:p>
          <w:pPr>
            <w:pStyle w:val="Contents5"/>
            <w:tabs>
              <w:tab w:val="clear" w:pos="7892"/>
              <w:tab w:val="right" w:pos="9026" w:leader="dot"/>
            </w:tabs>
            <w:rPr/>
          </w:pPr>
          <w:hyperlink w:anchor="__RefHeading___Toc3210035_3224264995">
            <w:r>
              <w:rPr>
                <w:webHidden/>
                <w:rStyle w:val="IndexLink"/>
              </w:rPr>
              <w:t>۶۷</w:t>
            </w:r>
            <w:r>
              <w:rPr>
                <w:rStyle w:val="IndexLink"/>
                <w:rtl w:val="true"/>
              </w:rPr>
              <w:t xml:space="preserve"> </w:t>
            </w:r>
            <w:r>
              <w:rPr>
                <w:rStyle w:val="IndexLink"/>
                <w:rtl w:val="true"/>
              </w:rPr>
              <w:t xml:space="preserve">. </w:t>
            </w:r>
            <w:r>
              <w:rPr>
                <w:rStyle w:val="IndexLink"/>
                <w:rtl w:val="true"/>
              </w:rPr>
              <w:t>كتابه عليه السلام إلى خيران</w:t>
            </w:r>
            <w:r>
              <w:rPr>
                <w:rStyle w:val="IndexLink"/>
                <w:rtl w:val="true"/>
              </w:rPr>
              <w:tab/>
            </w:r>
            <w:r>
              <w:rPr>
                <w:rStyle w:val="IndexLink"/>
              </w:rPr>
              <w:t>102</w:t>
            </w:r>
          </w:hyperlink>
        </w:p>
        <w:p>
          <w:pPr>
            <w:pStyle w:val="Contents5"/>
            <w:tabs>
              <w:tab w:val="clear" w:pos="7892"/>
              <w:tab w:val="right" w:pos="9026" w:leader="dot"/>
            </w:tabs>
            <w:rPr/>
          </w:pPr>
          <w:hyperlink w:anchor="__RefHeading___Toc3210037_3224264995">
            <w:r>
              <w:rPr>
                <w:webHidden/>
                <w:rStyle w:val="IndexLink"/>
              </w:rPr>
              <w:t>۶۸</w:t>
            </w:r>
            <w:r>
              <w:rPr>
                <w:rStyle w:val="IndexLink"/>
                <w:rtl w:val="true"/>
              </w:rPr>
              <w:t xml:space="preserve"> </w:t>
            </w:r>
            <w:r>
              <w:rPr>
                <w:rStyle w:val="IndexLink"/>
                <w:rtl w:val="true"/>
              </w:rPr>
              <w:t xml:space="preserve">. </w:t>
            </w:r>
            <w:r>
              <w:rPr>
                <w:rStyle w:val="IndexLink"/>
                <w:rtl w:val="true"/>
              </w:rPr>
              <w:t>كتابه عليه السلام إلى محمّد بن إبراهيم</w:t>
            </w:r>
            <w:r>
              <w:rPr>
                <w:rStyle w:val="IndexLink"/>
                <w:rtl w:val="true"/>
              </w:rPr>
              <w:tab/>
            </w:r>
            <w:r>
              <w:rPr>
                <w:rStyle w:val="IndexLink"/>
              </w:rPr>
              <w:t>103</w:t>
            </w:r>
          </w:hyperlink>
        </w:p>
        <w:p>
          <w:pPr>
            <w:pStyle w:val="Contents5"/>
            <w:tabs>
              <w:tab w:val="clear" w:pos="7892"/>
              <w:tab w:val="right" w:pos="9026" w:leader="dot"/>
            </w:tabs>
            <w:rPr/>
          </w:pPr>
          <w:hyperlink w:anchor="__RefHeading___Toc3210039_3224264995">
            <w:r>
              <w:rPr>
                <w:webHidden/>
                <w:rStyle w:val="IndexLink"/>
              </w:rPr>
              <w:t>۶۹</w:t>
            </w:r>
            <w:r>
              <w:rPr>
                <w:rStyle w:val="IndexLink"/>
                <w:rtl w:val="true"/>
              </w:rPr>
              <w:t xml:space="preserve"> </w:t>
            </w:r>
            <w:r>
              <w:rPr>
                <w:rStyle w:val="IndexLink"/>
                <w:rtl w:val="true"/>
              </w:rPr>
              <w:t xml:space="preserve">. </w:t>
            </w:r>
            <w:r>
              <w:rPr>
                <w:rStyle w:val="IndexLink"/>
                <w:rtl w:val="true"/>
              </w:rPr>
              <w:t>كتابه عليه السلام إلى جعفر بن محمّد بن يونس</w:t>
            </w:r>
            <w:r>
              <w:rPr>
                <w:rStyle w:val="IndexLink"/>
                <w:rtl w:val="true"/>
              </w:rPr>
              <w:tab/>
            </w:r>
            <w:r>
              <w:rPr>
                <w:rStyle w:val="IndexLink"/>
              </w:rPr>
              <w:t>103</w:t>
            </w:r>
          </w:hyperlink>
        </w:p>
        <w:p>
          <w:pPr>
            <w:pStyle w:val="Contents5"/>
            <w:tabs>
              <w:tab w:val="clear" w:pos="7892"/>
              <w:tab w:val="right" w:pos="9026" w:leader="dot"/>
            </w:tabs>
            <w:rPr/>
          </w:pPr>
          <w:hyperlink w:anchor="__RefHeading___Toc3210041_3224264995">
            <w:r>
              <w:rPr>
                <w:webHidden/>
                <w:rStyle w:val="IndexLink"/>
              </w:rPr>
              <w:t>۷۰</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104</w:t>
            </w:r>
          </w:hyperlink>
        </w:p>
        <w:p>
          <w:pPr>
            <w:pStyle w:val="Contents5"/>
            <w:tabs>
              <w:tab w:val="clear" w:pos="7892"/>
              <w:tab w:val="right" w:pos="9026" w:leader="dot"/>
            </w:tabs>
            <w:rPr/>
          </w:pPr>
          <w:hyperlink w:anchor="__RefHeading___Toc3210043_3224264995">
            <w:r>
              <w:rPr>
                <w:webHidden/>
                <w:rStyle w:val="IndexLink"/>
              </w:rPr>
              <w:t>۷۱</w:t>
            </w:r>
            <w:r>
              <w:rPr>
                <w:rStyle w:val="IndexLink"/>
                <w:rtl w:val="true"/>
              </w:rPr>
              <w:t xml:space="preserve"> </w:t>
            </w:r>
            <w:r>
              <w:rPr>
                <w:rStyle w:val="IndexLink"/>
                <w:rtl w:val="true"/>
              </w:rPr>
              <w:t xml:space="preserve">. </w:t>
            </w:r>
            <w:r>
              <w:rPr>
                <w:rStyle w:val="IndexLink"/>
                <w:rtl w:val="true"/>
              </w:rPr>
              <w:t>كتابه عليه السلام إلى داوود بن يزيد في ما يُسجد عليه و ما لا يُسجد عليه</w:t>
            </w:r>
            <w:r>
              <w:rPr>
                <w:rStyle w:val="IndexLink"/>
                <w:rtl w:val="true"/>
              </w:rPr>
              <w:tab/>
            </w:r>
            <w:r>
              <w:rPr>
                <w:rStyle w:val="IndexLink"/>
              </w:rPr>
              <w:t>104</w:t>
            </w:r>
          </w:hyperlink>
        </w:p>
        <w:p>
          <w:pPr>
            <w:pStyle w:val="Contents5"/>
            <w:tabs>
              <w:tab w:val="clear" w:pos="7892"/>
              <w:tab w:val="right" w:pos="9026" w:leader="dot"/>
            </w:tabs>
            <w:rPr/>
          </w:pPr>
          <w:hyperlink w:anchor="__RefHeading___Toc3210045_3224264995">
            <w:r>
              <w:rPr>
                <w:webHidden/>
                <w:rStyle w:val="IndexLink"/>
              </w:rPr>
              <w:t>۷۲</w:t>
            </w:r>
            <w:r>
              <w:rPr>
                <w:rStyle w:val="IndexLink"/>
                <w:rtl w:val="true"/>
              </w:rPr>
              <w:t xml:space="preserve"> </w:t>
            </w:r>
            <w:r>
              <w:rPr>
                <w:rStyle w:val="IndexLink"/>
                <w:rtl w:val="true"/>
              </w:rPr>
              <w:t xml:space="preserve">. </w:t>
            </w:r>
            <w:r>
              <w:rPr>
                <w:rStyle w:val="IndexLink"/>
                <w:rtl w:val="true"/>
              </w:rPr>
              <w:t>كتابه عليه السلام إلى الحسين بن عليّ بن كَيسان الصنعانيّ</w:t>
            </w:r>
            <w:r>
              <w:rPr>
                <w:rStyle w:val="IndexLink"/>
                <w:rtl w:val="true"/>
              </w:rPr>
              <w:tab/>
            </w:r>
            <w:r>
              <w:rPr>
                <w:rStyle w:val="IndexLink"/>
              </w:rPr>
              <w:t>105</w:t>
            </w:r>
          </w:hyperlink>
        </w:p>
        <w:p>
          <w:pPr>
            <w:pStyle w:val="Contents5"/>
            <w:tabs>
              <w:tab w:val="clear" w:pos="7892"/>
              <w:tab w:val="right" w:pos="9026" w:leader="dot"/>
            </w:tabs>
            <w:rPr/>
          </w:pPr>
          <w:hyperlink w:anchor="__RefHeading___Toc3210047_3224264995">
            <w:r>
              <w:rPr>
                <w:webHidden/>
                <w:rStyle w:val="IndexLink"/>
              </w:rPr>
              <w:t>۷۳</w:t>
            </w:r>
            <w:r>
              <w:rPr>
                <w:rStyle w:val="IndexLink"/>
                <w:rtl w:val="true"/>
              </w:rPr>
              <w:t xml:space="preserve"> </w:t>
            </w:r>
            <w:r>
              <w:rPr>
                <w:rStyle w:val="IndexLink"/>
                <w:rtl w:val="true"/>
              </w:rPr>
              <w:t xml:space="preserve">. </w:t>
            </w:r>
            <w:r>
              <w:rPr>
                <w:rStyle w:val="IndexLink"/>
                <w:rtl w:val="true"/>
              </w:rPr>
              <w:t>كتابه عليه السلام إلى موسى بن عيسى في الأذان و الإقامة</w:t>
            </w:r>
            <w:r>
              <w:rPr>
                <w:rStyle w:val="IndexLink"/>
                <w:rtl w:val="true"/>
              </w:rPr>
              <w:tab/>
            </w:r>
            <w:r>
              <w:rPr>
                <w:rStyle w:val="IndexLink"/>
              </w:rPr>
              <w:t>106</w:t>
            </w:r>
          </w:hyperlink>
        </w:p>
        <w:p>
          <w:pPr>
            <w:pStyle w:val="Contents5"/>
            <w:tabs>
              <w:tab w:val="clear" w:pos="7892"/>
              <w:tab w:val="right" w:pos="9026" w:leader="dot"/>
            </w:tabs>
            <w:rPr/>
          </w:pPr>
          <w:hyperlink w:anchor="__RefHeading___Toc3210049_3224264995">
            <w:r>
              <w:rPr>
                <w:webHidden/>
                <w:rStyle w:val="IndexLink"/>
              </w:rPr>
              <w:t>۷۴</w:t>
            </w:r>
            <w:r>
              <w:rPr>
                <w:rStyle w:val="IndexLink"/>
                <w:rtl w:val="true"/>
              </w:rPr>
              <w:t xml:space="preserve"> </w:t>
            </w:r>
            <w:r>
              <w:rPr>
                <w:rStyle w:val="IndexLink"/>
                <w:rtl w:val="true"/>
              </w:rPr>
              <w:t xml:space="preserve">. </w:t>
            </w:r>
            <w:r>
              <w:rPr>
                <w:rStyle w:val="IndexLink"/>
                <w:rtl w:val="true"/>
              </w:rPr>
              <w:t>كتابه عليه السلام إلى محمّد بن الفرج في أفعال الصلاة</w:t>
            </w:r>
            <w:r>
              <w:rPr>
                <w:rStyle w:val="IndexLink"/>
                <w:rtl w:val="true"/>
              </w:rPr>
              <w:tab/>
            </w:r>
            <w:r>
              <w:rPr>
                <w:rStyle w:val="IndexLink"/>
              </w:rPr>
              <w:t>107</w:t>
            </w:r>
          </w:hyperlink>
        </w:p>
        <w:p>
          <w:pPr>
            <w:pStyle w:val="Contents5"/>
            <w:tabs>
              <w:tab w:val="clear" w:pos="7892"/>
              <w:tab w:val="right" w:pos="9026" w:leader="dot"/>
            </w:tabs>
            <w:rPr/>
          </w:pPr>
          <w:hyperlink w:anchor="__RefHeading___Toc3210051_3224264995">
            <w:r>
              <w:rPr>
                <w:webHidden/>
                <w:rStyle w:val="IndexLink"/>
              </w:rPr>
              <w:t>۷۵</w:t>
            </w:r>
            <w:r>
              <w:rPr>
                <w:rStyle w:val="IndexLink"/>
                <w:rtl w:val="true"/>
              </w:rPr>
              <w:t xml:space="preserve"> </w:t>
            </w:r>
            <w:r>
              <w:rPr>
                <w:rStyle w:val="IndexLink"/>
                <w:rtl w:val="true"/>
              </w:rPr>
              <w:t xml:space="preserve">. </w:t>
            </w:r>
            <w:r>
              <w:rPr>
                <w:rStyle w:val="IndexLink"/>
                <w:rtl w:val="true"/>
              </w:rPr>
              <w:t>كتابه عليه السلام إلى عليّ بن محمّد بن سليمان</w:t>
            </w:r>
            <w:r>
              <w:rPr>
                <w:rStyle w:val="IndexLink"/>
                <w:rtl w:val="true"/>
              </w:rPr>
              <w:tab/>
            </w:r>
            <w:r>
              <w:rPr>
                <w:rStyle w:val="IndexLink"/>
              </w:rPr>
              <w:t>107</w:t>
            </w:r>
          </w:hyperlink>
        </w:p>
        <w:p>
          <w:pPr>
            <w:pStyle w:val="Contents5"/>
            <w:tabs>
              <w:tab w:val="clear" w:pos="7892"/>
              <w:tab w:val="right" w:pos="9026" w:leader="dot"/>
            </w:tabs>
            <w:rPr/>
          </w:pPr>
          <w:hyperlink w:anchor="__RefHeading___Toc3210053_3224264995">
            <w:r>
              <w:rPr>
                <w:webHidden/>
                <w:rStyle w:val="IndexLink"/>
              </w:rPr>
              <w:t>۷۶</w:t>
            </w:r>
            <w:r>
              <w:rPr>
                <w:rStyle w:val="IndexLink"/>
                <w:rtl w:val="true"/>
              </w:rPr>
              <w:t xml:space="preserve"> </w:t>
            </w:r>
            <w:r>
              <w:rPr>
                <w:rStyle w:val="IndexLink"/>
                <w:rtl w:val="true"/>
              </w:rPr>
              <w:t xml:space="preserve">. </w:t>
            </w:r>
            <w:r>
              <w:rPr>
                <w:rStyle w:val="IndexLink"/>
                <w:rtl w:val="true"/>
              </w:rPr>
              <w:t>كتابه عليه السلام إلى إبراهيم بن عُقبة</w:t>
            </w:r>
            <w:r>
              <w:rPr>
                <w:rStyle w:val="IndexLink"/>
                <w:rtl w:val="true"/>
              </w:rPr>
              <w:tab/>
            </w:r>
            <w:r>
              <w:rPr>
                <w:rStyle w:val="IndexLink"/>
              </w:rPr>
              <w:t>108</w:t>
            </w:r>
          </w:hyperlink>
        </w:p>
        <w:p>
          <w:pPr>
            <w:pStyle w:val="Contents5"/>
            <w:tabs>
              <w:tab w:val="clear" w:pos="7892"/>
              <w:tab w:val="right" w:pos="9026" w:leader="dot"/>
            </w:tabs>
            <w:rPr/>
          </w:pPr>
          <w:hyperlink w:anchor="__RefHeading___Toc3210055_3224264995">
            <w:r>
              <w:rPr>
                <w:webHidden/>
                <w:rStyle w:val="IndexLink"/>
              </w:rPr>
              <w:t>۷۷</w:t>
            </w:r>
            <w:r>
              <w:rPr>
                <w:rStyle w:val="IndexLink"/>
                <w:rtl w:val="true"/>
              </w:rPr>
              <w:t xml:space="preserve"> </w:t>
            </w:r>
            <w:r>
              <w:rPr>
                <w:rStyle w:val="IndexLink"/>
                <w:rtl w:val="true"/>
              </w:rPr>
              <w:t xml:space="preserve">. </w:t>
            </w:r>
            <w:r>
              <w:rPr>
                <w:rStyle w:val="IndexLink"/>
                <w:rtl w:val="true"/>
              </w:rPr>
              <w:t>كتابه عليه السلام إلى محمّد بن إبراهيم</w:t>
            </w:r>
            <w:r>
              <w:rPr>
                <w:rStyle w:val="IndexLink"/>
                <w:rtl w:val="true"/>
              </w:rPr>
              <w:tab/>
            </w:r>
            <w:r>
              <w:rPr>
                <w:rStyle w:val="IndexLink"/>
              </w:rPr>
              <w:t>108</w:t>
            </w:r>
          </w:hyperlink>
        </w:p>
        <w:p>
          <w:pPr>
            <w:pStyle w:val="Contents5"/>
            <w:tabs>
              <w:tab w:val="clear" w:pos="7892"/>
              <w:tab w:val="right" w:pos="9026" w:leader="dot"/>
            </w:tabs>
            <w:rPr/>
          </w:pPr>
          <w:hyperlink w:anchor="__RefHeading___Toc3210057_3224264995">
            <w:r>
              <w:rPr>
                <w:webHidden/>
                <w:rStyle w:val="IndexLink"/>
              </w:rPr>
              <w:t>۷۸</w:t>
            </w:r>
            <w:r>
              <w:rPr>
                <w:rStyle w:val="IndexLink"/>
                <w:rtl w:val="true"/>
              </w:rPr>
              <w:t xml:space="preserve"> </w:t>
            </w:r>
            <w:r>
              <w:rPr>
                <w:rStyle w:val="IndexLink"/>
                <w:rtl w:val="true"/>
              </w:rPr>
              <w:t xml:space="preserve">. </w:t>
            </w:r>
            <w:r>
              <w:rPr>
                <w:rStyle w:val="IndexLink"/>
                <w:rtl w:val="true"/>
              </w:rPr>
              <w:t>كتابه عليه السلام إلى الحميريّ في الصلاة على راحلة</w:t>
            </w:r>
            <w:r>
              <w:rPr>
                <w:rStyle w:val="IndexLink"/>
                <w:rtl w:val="true"/>
              </w:rPr>
              <w:tab/>
            </w:r>
            <w:r>
              <w:rPr>
                <w:rStyle w:val="IndexLink"/>
              </w:rPr>
              <w:t>109</w:t>
            </w:r>
          </w:hyperlink>
        </w:p>
        <w:p>
          <w:pPr>
            <w:pStyle w:val="Contents5"/>
            <w:tabs>
              <w:tab w:val="clear" w:pos="7892"/>
              <w:tab w:val="right" w:pos="9026" w:leader="dot"/>
            </w:tabs>
            <w:rPr/>
          </w:pPr>
          <w:hyperlink w:anchor="__RefHeading___Toc3210059_3224264995">
            <w:r>
              <w:rPr>
                <w:webHidden/>
                <w:rStyle w:val="IndexLink"/>
              </w:rPr>
              <w:t>۷۹</w:t>
            </w:r>
            <w:r>
              <w:rPr>
                <w:rStyle w:val="IndexLink"/>
                <w:rtl w:val="true"/>
              </w:rPr>
              <w:t xml:space="preserve"> </w:t>
            </w:r>
            <w:r>
              <w:rPr>
                <w:rStyle w:val="IndexLink"/>
                <w:rtl w:val="true"/>
              </w:rPr>
              <w:t xml:space="preserve">. </w:t>
            </w:r>
            <w:r>
              <w:rPr>
                <w:rStyle w:val="IndexLink"/>
                <w:rtl w:val="true"/>
              </w:rPr>
              <w:t>كتابه عليه السلام إلى محمّد بن الفرج في النوافل</w:t>
            </w:r>
            <w:r>
              <w:rPr>
                <w:rStyle w:val="IndexLink"/>
                <w:rtl w:val="true"/>
              </w:rPr>
              <w:tab/>
            </w:r>
            <w:r>
              <w:rPr>
                <w:rStyle w:val="IndexLink"/>
              </w:rPr>
              <w:t>109</w:t>
            </w:r>
          </w:hyperlink>
        </w:p>
        <w:p>
          <w:pPr>
            <w:pStyle w:val="Contents5"/>
            <w:tabs>
              <w:tab w:val="clear" w:pos="7892"/>
              <w:tab w:val="right" w:pos="9026" w:leader="dot"/>
            </w:tabs>
            <w:rPr/>
          </w:pPr>
          <w:hyperlink w:anchor="__RefHeading___Toc3210061_3224264995">
            <w:r>
              <w:rPr>
                <w:webHidden/>
                <w:rStyle w:val="IndexLink"/>
              </w:rPr>
              <w:t>۸۰</w:t>
            </w:r>
            <w:r>
              <w:rPr>
                <w:rStyle w:val="IndexLink"/>
                <w:rtl w:val="true"/>
              </w:rPr>
              <w:t xml:space="preserve"> </w:t>
            </w:r>
            <w:r>
              <w:rPr>
                <w:rStyle w:val="IndexLink"/>
                <w:rtl w:val="true"/>
              </w:rPr>
              <w:t xml:space="preserve">. </w:t>
            </w:r>
            <w:r>
              <w:rPr>
                <w:rStyle w:val="IndexLink"/>
                <w:rtl w:val="true"/>
              </w:rPr>
              <w:t>كتابه عليه السلام إلى عليّ بن هلال</w:t>
            </w:r>
            <w:r>
              <w:rPr>
                <w:rStyle w:val="IndexLink"/>
                <w:rtl w:val="true"/>
              </w:rPr>
              <w:tab/>
            </w:r>
            <w:r>
              <w:rPr>
                <w:rStyle w:val="IndexLink"/>
              </w:rPr>
              <w:t>110</w:t>
            </w:r>
          </w:hyperlink>
        </w:p>
        <w:p>
          <w:pPr>
            <w:pStyle w:val="Contents5"/>
            <w:tabs>
              <w:tab w:val="clear" w:pos="7892"/>
              <w:tab w:val="right" w:pos="9026" w:leader="dot"/>
            </w:tabs>
            <w:rPr/>
          </w:pPr>
          <w:hyperlink w:anchor="__RefHeading___Toc3210063_3224264995">
            <w:r>
              <w:rPr>
                <w:webHidden/>
                <w:rStyle w:val="IndexLink"/>
              </w:rPr>
              <w:t>۸۱</w:t>
            </w:r>
            <w:r>
              <w:rPr>
                <w:rStyle w:val="IndexLink"/>
                <w:rtl w:val="true"/>
              </w:rPr>
              <w:t xml:space="preserve"> </w:t>
            </w:r>
            <w:r>
              <w:rPr>
                <w:rStyle w:val="IndexLink"/>
                <w:rtl w:val="true"/>
              </w:rPr>
              <w:t xml:space="preserve">. </w:t>
            </w:r>
            <w:r>
              <w:rPr>
                <w:rStyle w:val="IndexLink"/>
                <w:rtl w:val="true"/>
              </w:rPr>
              <w:t>كتابه عليه السلام إلى الحسين بن عليّ بن بلال</w:t>
            </w:r>
            <w:r>
              <w:rPr>
                <w:rStyle w:val="IndexLink"/>
                <w:rtl w:val="true"/>
              </w:rPr>
              <w:tab/>
            </w:r>
            <w:r>
              <w:rPr>
                <w:rStyle w:val="IndexLink"/>
              </w:rPr>
              <w:t>110</w:t>
            </w:r>
          </w:hyperlink>
        </w:p>
        <w:p>
          <w:pPr>
            <w:pStyle w:val="Contents5"/>
            <w:tabs>
              <w:tab w:val="clear" w:pos="7892"/>
              <w:tab w:val="right" w:pos="9026" w:leader="dot"/>
            </w:tabs>
            <w:rPr/>
          </w:pPr>
          <w:hyperlink w:anchor="__RefHeading___Toc3210065_3224264995">
            <w:r>
              <w:rPr>
                <w:webHidden/>
                <w:rStyle w:val="IndexLink"/>
              </w:rPr>
              <w:t>۸۲</w:t>
            </w:r>
            <w:r>
              <w:rPr>
                <w:rStyle w:val="IndexLink"/>
                <w:rtl w:val="true"/>
              </w:rPr>
              <w:t xml:space="preserve"> </w:t>
            </w:r>
            <w:r>
              <w:rPr>
                <w:rStyle w:val="IndexLink"/>
                <w:rtl w:val="true"/>
              </w:rPr>
              <w:t xml:space="preserve">. </w:t>
            </w:r>
            <w:r>
              <w:rPr>
                <w:rStyle w:val="IndexLink"/>
                <w:rtl w:val="true"/>
              </w:rPr>
              <w:t>كتابه عليه السلام إلى محمّد بن عيسى</w:t>
            </w:r>
            <w:r>
              <w:rPr>
                <w:rStyle w:val="IndexLink"/>
                <w:rtl w:val="true"/>
              </w:rPr>
              <w:tab/>
            </w:r>
            <w:r>
              <w:rPr>
                <w:rStyle w:val="IndexLink"/>
              </w:rPr>
              <w:t>111</w:t>
            </w:r>
          </w:hyperlink>
        </w:p>
        <w:p>
          <w:pPr>
            <w:pStyle w:val="Contents5"/>
            <w:tabs>
              <w:tab w:val="clear" w:pos="7892"/>
              <w:tab w:val="right" w:pos="9026" w:leader="dot"/>
            </w:tabs>
            <w:rPr/>
          </w:pPr>
          <w:hyperlink w:anchor="__RefHeading___Toc3210067_3224264995">
            <w:r>
              <w:rPr>
                <w:webHidden/>
                <w:rStyle w:val="IndexLink"/>
              </w:rPr>
              <w:t>۸۳</w:t>
            </w:r>
            <w:r>
              <w:rPr>
                <w:rStyle w:val="IndexLink"/>
                <w:rtl w:val="true"/>
              </w:rPr>
              <w:t xml:space="preserve"> </w:t>
            </w:r>
            <w:r>
              <w:rPr>
                <w:rStyle w:val="IndexLink"/>
                <w:rtl w:val="true"/>
              </w:rPr>
              <w:t xml:space="preserve">. </w:t>
            </w:r>
            <w:r>
              <w:rPr>
                <w:rStyle w:val="IndexLink"/>
                <w:rtl w:val="true"/>
              </w:rPr>
              <w:t>كتابه عليه السلام إلى عليّ بن الريان</w:t>
            </w:r>
            <w:r>
              <w:rPr>
                <w:rStyle w:val="IndexLink"/>
                <w:rtl w:val="true"/>
              </w:rPr>
              <w:tab/>
            </w:r>
            <w:r>
              <w:rPr>
                <w:rStyle w:val="IndexLink"/>
              </w:rPr>
              <w:t>111</w:t>
            </w:r>
          </w:hyperlink>
        </w:p>
        <w:p>
          <w:pPr>
            <w:pStyle w:val="Contents5"/>
            <w:tabs>
              <w:tab w:val="clear" w:pos="7892"/>
              <w:tab w:val="right" w:pos="9026" w:leader="dot"/>
            </w:tabs>
            <w:rPr/>
          </w:pPr>
          <w:hyperlink w:anchor="__RefHeading___Toc3210069_3224264995">
            <w:r>
              <w:rPr>
                <w:webHidden/>
                <w:rStyle w:val="IndexLink"/>
              </w:rPr>
              <w:t>۸۴</w:t>
            </w:r>
            <w:r>
              <w:rPr>
                <w:rStyle w:val="IndexLink"/>
                <w:rtl w:val="true"/>
              </w:rPr>
              <w:t xml:space="preserve"> </w:t>
            </w:r>
            <w:r>
              <w:rPr>
                <w:rStyle w:val="IndexLink"/>
                <w:rtl w:val="true"/>
              </w:rPr>
              <w:t xml:space="preserve">. </w:t>
            </w:r>
            <w:r>
              <w:rPr>
                <w:rStyle w:val="IndexLink"/>
                <w:rtl w:val="true"/>
              </w:rPr>
              <w:t>كتابه عليه السلام إلى عليّ بن سُليمان في صلاة التسبيح في المحمل</w:t>
            </w:r>
            <w:r>
              <w:rPr>
                <w:rStyle w:val="IndexLink"/>
                <w:rtl w:val="true"/>
              </w:rPr>
              <w:tab/>
            </w:r>
            <w:r>
              <w:rPr>
                <w:rStyle w:val="IndexLink"/>
              </w:rPr>
              <w:t>112</w:t>
            </w:r>
          </w:hyperlink>
        </w:p>
        <w:p>
          <w:pPr>
            <w:pStyle w:val="Contents5"/>
            <w:tabs>
              <w:tab w:val="clear" w:pos="7892"/>
              <w:tab w:val="right" w:pos="9026" w:leader="dot"/>
            </w:tabs>
            <w:rPr/>
          </w:pPr>
          <w:hyperlink w:anchor="__RefHeading___Toc3210071_3224264995">
            <w:r>
              <w:rPr>
                <w:webHidden/>
                <w:rStyle w:val="IndexLink"/>
              </w:rPr>
              <w:t>۸۵</w:t>
            </w:r>
            <w:r>
              <w:rPr>
                <w:rStyle w:val="IndexLink"/>
                <w:rtl w:val="true"/>
              </w:rPr>
              <w:t xml:space="preserve"> </w:t>
            </w:r>
            <w:r>
              <w:rPr>
                <w:rStyle w:val="IndexLink"/>
                <w:rtl w:val="true"/>
              </w:rPr>
              <w:t xml:space="preserve">. </w:t>
            </w:r>
            <w:r>
              <w:rPr>
                <w:rStyle w:val="IndexLink"/>
                <w:rtl w:val="true"/>
              </w:rPr>
              <w:t>كتابه عليه السلام إلى أيّوب بن نوح في قضاء الصلاة</w:t>
            </w:r>
            <w:r>
              <w:rPr>
                <w:rStyle w:val="IndexLink"/>
                <w:rtl w:val="true"/>
              </w:rPr>
              <w:tab/>
            </w:r>
            <w:r>
              <w:rPr>
                <w:rStyle w:val="IndexLink"/>
              </w:rPr>
              <w:t>113</w:t>
            </w:r>
          </w:hyperlink>
        </w:p>
        <w:p>
          <w:pPr>
            <w:pStyle w:val="Contents5"/>
            <w:tabs>
              <w:tab w:val="clear" w:pos="7892"/>
              <w:tab w:val="right" w:pos="9026" w:leader="dot"/>
            </w:tabs>
            <w:rPr/>
          </w:pPr>
          <w:hyperlink w:anchor="__RefHeading___Toc3210073_3224264995">
            <w:r>
              <w:rPr>
                <w:webHidden/>
                <w:rStyle w:val="IndexLink"/>
              </w:rPr>
              <w:t>۸۶</w:t>
            </w:r>
            <w:r>
              <w:rPr>
                <w:rStyle w:val="IndexLink"/>
                <w:rtl w:val="true"/>
              </w:rPr>
              <w:t xml:space="preserve"> </w:t>
            </w:r>
            <w:r>
              <w:rPr>
                <w:rStyle w:val="IndexLink"/>
                <w:rtl w:val="true"/>
              </w:rPr>
              <w:t xml:space="preserve">. </w:t>
            </w:r>
            <w:r>
              <w:rPr>
                <w:rStyle w:val="IndexLink"/>
                <w:rtl w:val="true"/>
              </w:rPr>
              <w:t>كتابه عليه السلام إلى عليّ بن محمّد القاسانيّ</w:t>
            </w:r>
            <w:r>
              <w:rPr>
                <w:rStyle w:val="IndexLink"/>
                <w:rtl w:val="true"/>
              </w:rPr>
              <w:tab/>
            </w:r>
            <w:r>
              <w:rPr>
                <w:rStyle w:val="IndexLink"/>
              </w:rPr>
              <w:t>113</w:t>
            </w:r>
          </w:hyperlink>
        </w:p>
        <w:p>
          <w:pPr>
            <w:pStyle w:val="Contents5"/>
            <w:tabs>
              <w:tab w:val="clear" w:pos="7892"/>
              <w:tab w:val="right" w:pos="9026" w:leader="dot"/>
            </w:tabs>
            <w:rPr/>
          </w:pPr>
          <w:hyperlink w:anchor="__RefHeading___Toc3210075_3224264995">
            <w:r>
              <w:rPr>
                <w:webHidden/>
                <w:rStyle w:val="IndexLink"/>
              </w:rPr>
              <w:t>۸۷</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113</w:t>
            </w:r>
          </w:hyperlink>
        </w:p>
        <w:p>
          <w:pPr>
            <w:pStyle w:val="Contents5"/>
            <w:tabs>
              <w:tab w:val="clear" w:pos="7892"/>
              <w:tab w:val="right" w:pos="9026" w:leader="dot"/>
            </w:tabs>
            <w:rPr/>
          </w:pPr>
          <w:hyperlink w:anchor="__RefHeading___Toc3210077_3224264995">
            <w:r>
              <w:rPr>
                <w:webHidden/>
                <w:rStyle w:val="IndexLink"/>
              </w:rPr>
              <w:t>۸۸</w:t>
            </w:r>
            <w:r>
              <w:rPr>
                <w:rStyle w:val="IndexLink"/>
                <w:rtl w:val="true"/>
              </w:rPr>
              <w:t xml:space="preserve"> </w:t>
            </w:r>
            <w:r>
              <w:rPr>
                <w:rStyle w:val="IndexLink"/>
                <w:rtl w:val="true"/>
              </w:rPr>
              <w:t xml:space="preserve">. </w:t>
            </w:r>
            <w:r>
              <w:rPr>
                <w:rStyle w:val="IndexLink"/>
                <w:rtl w:val="true"/>
              </w:rPr>
              <w:t>كتابه عليه السلام إلى عليّ بن محمّد بن سليمان</w:t>
            </w:r>
            <w:r>
              <w:rPr>
                <w:rStyle w:val="IndexLink"/>
                <w:rtl w:val="true"/>
              </w:rPr>
              <w:tab/>
            </w:r>
            <w:r>
              <w:rPr>
                <w:rStyle w:val="IndexLink"/>
              </w:rPr>
              <w:t>114</w:t>
            </w:r>
          </w:hyperlink>
        </w:p>
        <w:p>
          <w:pPr>
            <w:pStyle w:val="Contents5"/>
            <w:tabs>
              <w:tab w:val="clear" w:pos="7892"/>
              <w:tab w:val="right" w:pos="9026" w:leader="dot"/>
            </w:tabs>
            <w:rPr/>
          </w:pPr>
          <w:hyperlink w:anchor="__RefHeading___Toc3210079_3224264995">
            <w:r>
              <w:rPr>
                <w:webHidden/>
                <w:rStyle w:val="IndexLink"/>
              </w:rPr>
              <w:t>۸۹</w:t>
            </w:r>
            <w:r>
              <w:rPr>
                <w:rStyle w:val="IndexLink"/>
                <w:rtl w:val="true"/>
              </w:rPr>
              <w:t xml:space="preserve"> </w:t>
            </w:r>
            <w:r>
              <w:rPr>
                <w:rStyle w:val="IndexLink"/>
                <w:rtl w:val="true"/>
              </w:rPr>
              <w:t xml:space="preserve">. </w:t>
            </w:r>
            <w:r>
              <w:rPr>
                <w:rStyle w:val="IndexLink"/>
                <w:rtl w:val="true"/>
              </w:rPr>
              <w:t>كتابه عليه السلام إلى جعفر بن أحمد في مقدار المسافة التي يجب فيها التقصير</w:t>
            </w:r>
            <w:r>
              <w:rPr>
                <w:rStyle w:val="IndexLink"/>
                <w:rtl w:val="true"/>
              </w:rPr>
              <w:tab/>
            </w:r>
            <w:r>
              <w:rPr>
                <w:rStyle w:val="IndexLink"/>
              </w:rPr>
              <w:t>114</w:t>
            </w:r>
          </w:hyperlink>
        </w:p>
        <w:p>
          <w:pPr>
            <w:pStyle w:val="Contents5"/>
            <w:tabs>
              <w:tab w:val="clear" w:pos="7892"/>
              <w:tab w:val="right" w:pos="9026" w:leader="dot"/>
            </w:tabs>
            <w:rPr/>
          </w:pPr>
          <w:hyperlink w:anchor="__RefHeading___Toc3210081_3224264995">
            <w:r>
              <w:rPr>
                <w:webHidden/>
                <w:rStyle w:val="IndexLink"/>
              </w:rPr>
              <w:t>۹۰</w:t>
            </w:r>
            <w:r>
              <w:rPr>
                <w:rStyle w:val="IndexLink"/>
                <w:rtl w:val="true"/>
              </w:rPr>
              <w:t xml:space="preserve"> </w:t>
            </w:r>
            <w:r>
              <w:rPr>
                <w:rStyle w:val="IndexLink"/>
                <w:rtl w:val="true"/>
              </w:rPr>
              <w:t xml:space="preserve">. </w:t>
            </w:r>
            <w:r>
              <w:rPr>
                <w:rStyle w:val="IndexLink"/>
                <w:rtl w:val="true"/>
              </w:rPr>
              <w:t>كتابه عليه السلام إلى محمّد بن جَزّك في صلاة المسافر</w:t>
            </w:r>
            <w:r>
              <w:rPr>
                <w:rStyle w:val="IndexLink"/>
                <w:rtl w:val="true"/>
              </w:rPr>
              <w:tab/>
            </w:r>
            <w:r>
              <w:rPr>
                <w:rStyle w:val="IndexLink"/>
              </w:rPr>
              <w:t>115</w:t>
            </w:r>
          </w:hyperlink>
        </w:p>
        <w:p>
          <w:pPr>
            <w:pStyle w:val="Contents5"/>
            <w:tabs>
              <w:tab w:val="clear" w:pos="7892"/>
              <w:tab w:val="right" w:pos="9026" w:leader="dot"/>
            </w:tabs>
            <w:rPr/>
          </w:pPr>
          <w:hyperlink w:anchor="__RefHeading___Toc3210083_3224264995">
            <w:r>
              <w:rPr>
                <w:webHidden/>
                <w:rStyle w:val="IndexLink"/>
              </w:rPr>
              <w:t>۹۱</w:t>
            </w:r>
            <w:r>
              <w:rPr>
                <w:rStyle w:val="IndexLink"/>
                <w:rtl w:val="true"/>
              </w:rPr>
              <w:t xml:space="preserve"> </w:t>
            </w:r>
            <w:r>
              <w:rPr>
                <w:rStyle w:val="IndexLink"/>
                <w:rtl w:val="true"/>
              </w:rPr>
              <w:t xml:space="preserve">. </w:t>
            </w:r>
            <w:r>
              <w:rPr>
                <w:rStyle w:val="IndexLink"/>
                <w:rtl w:val="true"/>
              </w:rPr>
              <w:t>توقيعه عليه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3210085_3224264995">
            <w:r>
              <w:rPr>
                <w:webHidden/>
                <w:rStyle w:val="IndexLink"/>
              </w:rPr>
              <w:t>۹۲</w:t>
            </w:r>
            <w:r>
              <w:rPr>
                <w:rStyle w:val="IndexLink"/>
                <w:rtl w:val="true"/>
              </w:rPr>
              <w:t xml:space="preserve"> </w:t>
            </w:r>
            <w:r>
              <w:rPr>
                <w:rStyle w:val="IndexLink"/>
                <w:rtl w:val="true"/>
              </w:rPr>
              <w:t xml:space="preserve">. </w:t>
            </w:r>
            <w:r>
              <w:rPr>
                <w:rStyle w:val="IndexLink"/>
                <w:rtl w:val="true"/>
              </w:rPr>
              <w:t>كتابه عليه السلام إلى عمران بن إسماعيل في إعطاء الزكاة للولد</w:t>
            </w:r>
            <w:r>
              <w:rPr>
                <w:rStyle w:val="IndexLink"/>
                <w:rtl w:val="true"/>
              </w:rPr>
              <w:tab/>
            </w:r>
            <w:r>
              <w:rPr>
                <w:rStyle w:val="IndexLink"/>
              </w:rPr>
              <w:t>116</w:t>
            </w:r>
          </w:hyperlink>
        </w:p>
        <w:p>
          <w:pPr>
            <w:pStyle w:val="Contents5"/>
            <w:tabs>
              <w:tab w:val="clear" w:pos="7892"/>
              <w:tab w:val="right" w:pos="9026" w:leader="dot"/>
            </w:tabs>
            <w:rPr/>
          </w:pPr>
          <w:hyperlink w:anchor="__RefHeading___Toc3210087_3224264995">
            <w:r>
              <w:rPr>
                <w:webHidden/>
                <w:rStyle w:val="IndexLink"/>
              </w:rPr>
              <w:t>۹۳</w:t>
            </w:r>
            <w:r>
              <w:rPr>
                <w:rStyle w:val="IndexLink"/>
                <w:rtl w:val="true"/>
              </w:rPr>
              <w:t xml:space="preserve"> </w:t>
            </w:r>
            <w:r>
              <w:rPr>
                <w:rStyle w:val="IndexLink"/>
                <w:rtl w:val="true"/>
              </w:rPr>
              <w:t xml:space="preserve">. </w:t>
            </w:r>
            <w:r>
              <w:rPr>
                <w:rStyle w:val="IndexLink"/>
                <w:rtl w:val="true"/>
              </w:rPr>
              <w:t>كتابه عليه السلام إلى عليّ بن مهزيار في زكاة المَهر</w:t>
            </w:r>
            <w:r>
              <w:rPr>
                <w:rStyle w:val="IndexLink"/>
                <w:rtl w:val="true"/>
              </w:rPr>
              <w:tab/>
            </w:r>
            <w:r>
              <w:rPr>
                <w:rStyle w:val="IndexLink"/>
              </w:rPr>
              <w:t>116</w:t>
            </w:r>
          </w:hyperlink>
        </w:p>
        <w:p>
          <w:pPr>
            <w:pStyle w:val="Contents5"/>
            <w:tabs>
              <w:tab w:val="clear" w:pos="7892"/>
              <w:tab w:val="right" w:pos="9026" w:leader="dot"/>
            </w:tabs>
            <w:rPr/>
          </w:pPr>
          <w:hyperlink w:anchor="__RefHeading___Toc3210089_3224264995">
            <w:r>
              <w:rPr>
                <w:webHidden/>
                <w:rStyle w:val="IndexLink"/>
              </w:rPr>
              <w:t>۹۴</w:t>
            </w:r>
            <w:r>
              <w:rPr>
                <w:rStyle w:val="IndexLink"/>
                <w:rtl w:val="true"/>
              </w:rPr>
              <w:t xml:space="preserve"> </w:t>
            </w:r>
            <w:r>
              <w:rPr>
                <w:rStyle w:val="IndexLink"/>
                <w:rtl w:val="true"/>
              </w:rPr>
              <w:t xml:space="preserve">. </w:t>
            </w:r>
            <w:r>
              <w:rPr>
                <w:rStyle w:val="IndexLink"/>
                <w:rtl w:val="true"/>
              </w:rPr>
              <w:t>كتابه عليه السلام إلى عليّ بن بلال في مستحقّ الزكاة</w:t>
            </w:r>
            <w:r>
              <w:rPr>
                <w:rStyle w:val="IndexLink"/>
                <w:rtl w:val="true"/>
              </w:rPr>
              <w:tab/>
            </w:r>
            <w:r>
              <w:rPr>
                <w:rStyle w:val="IndexLink"/>
              </w:rPr>
              <w:t>117</w:t>
            </w:r>
          </w:hyperlink>
        </w:p>
        <w:p>
          <w:pPr>
            <w:pStyle w:val="Contents5"/>
            <w:tabs>
              <w:tab w:val="clear" w:pos="7892"/>
              <w:tab w:val="right" w:pos="9026" w:leader="dot"/>
            </w:tabs>
            <w:rPr/>
          </w:pPr>
          <w:hyperlink w:anchor="__RefHeading___Toc3210091_3224264995">
            <w:r>
              <w:rPr>
                <w:webHidden/>
                <w:rStyle w:val="IndexLink"/>
              </w:rPr>
              <w:t>۹۵</w:t>
            </w:r>
            <w:r>
              <w:rPr>
                <w:rStyle w:val="IndexLink"/>
                <w:rtl w:val="true"/>
              </w:rPr>
              <w:t xml:space="preserve"> </w:t>
            </w:r>
            <w:r>
              <w:rPr>
                <w:rStyle w:val="IndexLink"/>
                <w:rtl w:val="true"/>
              </w:rPr>
              <w:t xml:space="preserve">. </w:t>
            </w:r>
            <w:r>
              <w:rPr>
                <w:rStyle w:val="IndexLink"/>
                <w:rtl w:val="true"/>
              </w:rPr>
              <w:t>كتابه عليه السلام إلى إبراهيم بن عُقبة</w:t>
            </w:r>
            <w:r>
              <w:rPr>
                <w:rStyle w:val="IndexLink"/>
                <w:rtl w:val="true"/>
              </w:rPr>
              <w:tab/>
            </w:r>
            <w:r>
              <w:rPr>
                <w:rStyle w:val="IndexLink"/>
              </w:rPr>
              <w:t>117</w:t>
            </w:r>
          </w:hyperlink>
        </w:p>
        <w:p>
          <w:pPr>
            <w:pStyle w:val="Contents5"/>
            <w:tabs>
              <w:tab w:val="clear" w:pos="7892"/>
              <w:tab w:val="right" w:pos="9026" w:leader="dot"/>
            </w:tabs>
            <w:rPr/>
          </w:pPr>
          <w:hyperlink w:anchor="__RefHeading___Toc3210093_3224264995">
            <w:r>
              <w:rPr>
                <w:webHidden/>
                <w:rStyle w:val="IndexLink"/>
              </w:rPr>
              <w:t>۹۶</w:t>
            </w:r>
            <w:r>
              <w:rPr>
                <w:rStyle w:val="IndexLink"/>
                <w:rtl w:val="true"/>
              </w:rPr>
              <w:t xml:space="preserve"> </w:t>
            </w:r>
            <w:r>
              <w:rPr>
                <w:rStyle w:val="IndexLink"/>
                <w:rtl w:val="true"/>
              </w:rPr>
              <w:t xml:space="preserve">. </w:t>
            </w:r>
            <w:r>
              <w:rPr>
                <w:rStyle w:val="IndexLink"/>
                <w:rtl w:val="true"/>
              </w:rPr>
              <w:t>كتابه عليه السلام إلى بعض أصحابه في مقدار إعطاء المستحقّ من الزكاة</w:t>
            </w:r>
            <w:r>
              <w:rPr>
                <w:rStyle w:val="IndexLink"/>
                <w:rtl w:val="true"/>
              </w:rPr>
              <w:tab/>
            </w:r>
            <w:r>
              <w:rPr>
                <w:rStyle w:val="IndexLink"/>
              </w:rPr>
              <w:t>118</w:t>
            </w:r>
          </w:hyperlink>
        </w:p>
        <w:p>
          <w:pPr>
            <w:pStyle w:val="Contents5"/>
            <w:tabs>
              <w:tab w:val="clear" w:pos="7892"/>
              <w:tab w:val="right" w:pos="9026" w:leader="dot"/>
            </w:tabs>
            <w:rPr/>
          </w:pPr>
          <w:hyperlink w:anchor="__RefHeading___Toc3210095_3224264995">
            <w:r>
              <w:rPr>
                <w:webHidden/>
                <w:rStyle w:val="IndexLink"/>
              </w:rPr>
              <w:t>۹۷</w:t>
            </w:r>
            <w:r>
              <w:rPr>
                <w:rStyle w:val="IndexLink"/>
                <w:rtl w:val="true"/>
              </w:rPr>
              <w:t xml:space="preserve"> </w:t>
            </w:r>
            <w:r>
              <w:rPr>
                <w:rStyle w:val="IndexLink"/>
                <w:rtl w:val="true"/>
              </w:rPr>
              <w:t xml:space="preserve">. </w:t>
            </w:r>
            <w:r>
              <w:rPr>
                <w:rStyle w:val="IndexLink"/>
                <w:rtl w:val="true"/>
              </w:rPr>
              <w:t>كتابه عليه السلام إلى محمّد بن عليّ بن شُجاع النيسابوريّ في مقدار زكاة الحنطة</w:t>
            </w:r>
            <w:r>
              <w:rPr>
                <w:rStyle w:val="IndexLink"/>
                <w:rtl w:val="true"/>
              </w:rPr>
              <w:tab/>
            </w:r>
            <w:r>
              <w:rPr>
                <w:rStyle w:val="IndexLink"/>
              </w:rPr>
              <w:t>118</w:t>
            </w:r>
          </w:hyperlink>
        </w:p>
        <w:p>
          <w:pPr>
            <w:pStyle w:val="Contents5"/>
            <w:tabs>
              <w:tab w:val="clear" w:pos="7892"/>
              <w:tab w:val="right" w:pos="9026" w:leader="dot"/>
            </w:tabs>
            <w:rPr/>
          </w:pPr>
          <w:hyperlink w:anchor="__RefHeading___Toc3210097_3224264995">
            <w:r>
              <w:rPr>
                <w:webHidden/>
                <w:rStyle w:val="IndexLink"/>
              </w:rPr>
              <w:t>۹۸</w:t>
            </w:r>
            <w:r>
              <w:rPr>
                <w:rStyle w:val="IndexLink"/>
                <w:rtl w:val="true"/>
              </w:rPr>
              <w:t xml:space="preserve"> </w:t>
            </w:r>
            <w:r>
              <w:rPr>
                <w:rStyle w:val="IndexLink"/>
                <w:rtl w:val="true"/>
              </w:rPr>
              <w:t xml:space="preserve">. </w:t>
            </w:r>
            <w:r>
              <w:rPr>
                <w:rStyle w:val="IndexLink"/>
                <w:rtl w:val="true"/>
              </w:rPr>
              <w:t>كتابه عليه السلام إلى أيّوب بن نوح في الفطرة</w:t>
            </w:r>
            <w:r>
              <w:rPr>
                <w:rStyle w:val="IndexLink"/>
                <w:rtl w:val="true"/>
              </w:rPr>
              <w:tab/>
            </w:r>
            <w:r>
              <w:rPr>
                <w:rStyle w:val="IndexLink"/>
              </w:rPr>
              <w:t>119</w:t>
            </w:r>
          </w:hyperlink>
        </w:p>
        <w:p>
          <w:pPr>
            <w:pStyle w:val="Contents5"/>
            <w:tabs>
              <w:tab w:val="clear" w:pos="7892"/>
              <w:tab w:val="right" w:pos="9026" w:leader="dot"/>
            </w:tabs>
            <w:rPr/>
          </w:pPr>
          <w:hyperlink w:anchor="__RefHeading___Toc3210099_3224264995">
            <w:r>
              <w:rPr>
                <w:webHidden/>
                <w:rStyle w:val="IndexLink"/>
              </w:rPr>
              <w:t>۹۹</w:t>
            </w:r>
            <w:r>
              <w:rPr>
                <w:rStyle w:val="IndexLink"/>
                <w:rtl w:val="true"/>
              </w:rPr>
              <w:t xml:space="preserve"> </w:t>
            </w:r>
            <w:r>
              <w:rPr>
                <w:rStyle w:val="IndexLink"/>
                <w:rtl w:val="true"/>
              </w:rPr>
              <w:t xml:space="preserve">. </w:t>
            </w:r>
            <w:r>
              <w:rPr>
                <w:rStyle w:val="IndexLink"/>
                <w:rtl w:val="true"/>
              </w:rPr>
              <w:t>كتابه عليه السلام إلى جعفر بن إبراهيم بن محمّد الهمداني في كمّية الفطرة</w:t>
            </w:r>
            <w:r>
              <w:rPr>
                <w:rStyle w:val="IndexLink"/>
                <w:rtl w:val="true"/>
              </w:rPr>
              <w:tab/>
            </w:r>
            <w:r>
              <w:rPr>
                <w:rStyle w:val="IndexLink"/>
              </w:rPr>
              <w:t>119</w:t>
            </w:r>
          </w:hyperlink>
        </w:p>
        <w:p>
          <w:pPr>
            <w:pStyle w:val="Contents5"/>
            <w:tabs>
              <w:tab w:val="clear" w:pos="7892"/>
              <w:tab w:val="right" w:pos="9026" w:leader="dot"/>
            </w:tabs>
            <w:rPr/>
          </w:pPr>
          <w:hyperlink w:anchor="__RefHeading___Toc3210101_3224264995">
            <w:r>
              <w:rPr>
                <w:webHidden/>
                <w:rStyle w:val="IndexLink"/>
              </w:rPr>
              <w:t>۱۰۰</w:t>
            </w:r>
            <w:r>
              <w:rPr>
                <w:rStyle w:val="IndexLink"/>
                <w:rtl w:val="true"/>
              </w:rPr>
              <w:t xml:space="preserve"> </w:t>
            </w:r>
            <w:r>
              <w:rPr>
                <w:rStyle w:val="IndexLink"/>
                <w:rtl w:val="true"/>
              </w:rPr>
              <w:t xml:space="preserve">. </w:t>
            </w:r>
            <w:r>
              <w:rPr>
                <w:rStyle w:val="IndexLink"/>
                <w:rtl w:val="true"/>
              </w:rPr>
              <w:t>كتابه عليه السلام إلى محمّد بن الريّان</w:t>
            </w:r>
            <w:r>
              <w:rPr>
                <w:rStyle w:val="IndexLink"/>
                <w:rtl w:val="true"/>
              </w:rPr>
              <w:tab/>
            </w:r>
            <w:r>
              <w:rPr>
                <w:rStyle w:val="IndexLink"/>
              </w:rPr>
              <w:t>120</w:t>
            </w:r>
          </w:hyperlink>
        </w:p>
        <w:p>
          <w:pPr>
            <w:pStyle w:val="Contents5"/>
            <w:tabs>
              <w:tab w:val="clear" w:pos="7892"/>
              <w:tab w:val="right" w:pos="9026" w:leader="dot"/>
            </w:tabs>
            <w:rPr/>
          </w:pPr>
          <w:hyperlink w:anchor="__RefHeading___Toc3210103_3224264995">
            <w:r>
              <w:rPr>
                <w:webHidden/>
                <w:rStyle w:val="IndexLink"/>
              </w:rPr>
              <w:t>۱۰۱</w:t>
            </w:r>
            <w:r>
              <w:rPr>
                <w:rStyle w:val="IndexLink"/>
                <w:rtl w:val="true"/>
              </w:rPr>
              <w:t xml:space="preserve"> </w:t>
            </w:r>
            <w:r>
              <w:rPr>
                <w:rStyle w:val="IndexLink"/>
                <w:rtl w:val="true"/>
              </w:rPr>
              <w:t xml:space="preserve">. </w:t>
            </w:r>
            <w:r>
              <w:rPr>
                <w:rStyle w:val="IndexLink"/>
                <w:rtl w:val="true"/>
              </w:rPr>
              <w:t>كتابه عليه السلام إلى عليّ بن بلال</w:t>
            </w:r>
            <w:r>
              <w:rPr>
                <w:rStyle w:val="IndexLink"/>
                <w:rtl w:val="true"/>
              </w:rPr>
              <w:tab/>
            </w:r>
            <w:r>
              <w:rPr>
                <w:rStyle w:val="IndexLink"/>
              </w:rPr>
              <w:t>120</w:t>
            </w:r>
          </w:hyperlink>
        </w:p>
        <w:p>
          <w:pPr>
            <w:pStyle w:val="Contents5"/>
            <w:tabs>
              <w:tab w:val="clear" w:pos="7892"/>
              <w:tab w:val="right" w:pos="9026" w:leader="dot"/>
            </w:tabs>
            <w:rPr/>
          </w:pPr>
          <w:hyperlink w:anchor="__RefHeading___Toc3210105_3224264995">
            <w:r>
              <w:rPr>
                <w:webHidden/>
                <w:rStyle w:val="IndexLink"/>
              </w:rPr>
              <w:t>۱۰۲</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121</w:t>
            </w:r>
          </w:hyperlink>
        </w:p>
        <w:p>
          <w:pPr>
            <w:pStyle w:val="Contents5"/>
            <w:tabs>
              <w:tab w:val="clear" w:pos="7892"/>
              <w:tab w:val="right" w:pos="9026" w:leader="dot"/>
            </w:tabs>
            <w:rPr/>
          </w:pPr>
          <w:hyperlink w:anchor="__RefHeading___Toc3210107_3224264995">
            <w:r>
              <w:rPr>
                <w:webHidden/>
                <w:rStyle w:val="IndexLink"/>
              </w:rPr>
              <w:t>۱۰۳</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الهمذاني في تمييز فطرة أهل الأمصار</w:t>
            </w:r>
            <w:r>
              <w:rPr>
                <w:rStyle w:val="IndexLink"/>
                <w:rtl w:val="true"/>
              </w:rPr>
              <w:tab/>
            </w:r>
            <w:r>
              <w:rPr>
                <w:rStyle w:val="IndexLink"/>
              </w:rPr>
              <w:t>122</w:t>
            </w:r>
          </w:hyperlink>
        </w:p>
        <w:p>
          <w:pPr>
            <w:pStyle w:val="Contents5"/>
            <w:tabs>
              <w:tab w:val="clear" w:pos="7892"/>
              <w:tab w:val="right" w:pos="9026" w:leader="dot"/>
            </w:tabs>
            <w:rPr/>
          </w:pPr>
          <w:hyperlink w:anchor="__RefHeading___Toc3210109_3224264995">
            <w:r>
              <w:rPr>
                <w:webHidden/>
                <w:rStyle w:val="IndexLink"/>
              </w:rPr>
              <w:t>۱۰۴</w:t>
            </w:r>
            <w:r>
              <w:rPr>
                <w:rStyle w:val="IndexLink"/>
                <w:rtl w:val="true"/>
              </w:rPr>
              <w:t xml:space="preserve"> </w:t>
            </w:r>
            <w:r>
              <w:rPr>
                <w:rStyle w:val="IndexLink"/>
                <w:rtl w:val="true"/>
              </w:rPr>
              <w:t xml:space="preserve">. </w:t>
            </w:r>
            <w:r>
              <w:rPr>
                <w:rStyle w:val="IndexLink"/>
                <w:rtl w:val="true"/>
              </w:rPr>
              <w:t>كتابه عليه السلام إلى عليّ بن بلال في مستحقّ الفطرة</w:t>
            </w:r>
            <w:r>
              <w:rPr>
                <w:rStyle w:val="IndexLink"/>
                <w:rtl w:val="true"/>
              </w:rPr>
              <w:tab/>
            </w:r>
            <w:r>
              <w:rPr>
                <w:rStyle w:val="IndexLink"/>
              </w:rPr>
              <w:t>123</w:t>
            </w:r>
          </w:hyperlink>
        </w:p>
        <w:p>
          <w:pPr>
            <w:pStyle w:val="Contents5"/>
            <w:tabs>
              <w:tab w:val="clear" w:pos="7892"/>
              <w:tab w:val="right" w:pos="9026" w:leader="dot"/>
            </w:tabs>
            <w:rPr/>
          </w:pPr>
          <w:hyperlink w:anchor="__RefHeading___Toc3210111_3224264995">
            <w:r>
              <w:rPr>
                <w:webHidden/>
                <w:rStyle w:val="IndexLink"/>
              </w:rPr>
              <w:t>۱۰۵</w:t>
            </w:r>
            <w:r>
              <w:rPr>
                <w:rStyle w:val="IndexLink"/>
                <w:rtl w:val="true"/>
              </w:rPr>
              <w:t xml:space="preserve"> </w:t>
            </w:r>
            <w:r>
              <w:rPr>
                <w:rStyle w:val="IndexLink"/>
                <w:rtl w:val="true"/>
              </w:rPr>
              <w:t xml:space="preserve">. </w:t>
            </w:r>
            <w:r>
              <w:rPr>
                <w:rStyle w:val="IndexLink"/>
                <w:rtl w:val="true"/>
              </w:rPr>
              <w:t>كتابه عليه السلام إلى عليّ بن بلال</w:t>
            </w:r>
            <w:r>
              <w:rPr>
                <w:rStyle w:val="IndexLink"/>
                <w:rtl w:val="true"/>
              </w:rPr>
              <w:tab/>
            </w:r>
            <w:r>
              <w:rPr>
                <w:rStyle w:val="IndexLink"/>
              </w:rPr>
              <w:t>123</w:t>
            </w:r>
          </w:hyperlink>
        </w:p>
        <w:p>
          <w:pPr>
            <w:pStyle w:val="Contents4"/>
            <w:tabs>
              <w:tab w:val="clear" w:pos="8176"/>
              <w:tab w:val="right" w:pos="9026" w:leader="dot"/>
            </w:tabs>
            <w:rPr/>
          </w:pPr>
          <w:hyperlink w:anchor="__RefHeading___Toc3210113_3224264995">
            <w:r>
              <w:rPr>
                <w:webHidden/>
                <w:rStyle w:val="IndexLink"/>
                <w:rtl w:val="true"/>
              </w:rPr>
              <w:t>باب الخمس</w:t>
            </w:r>
            <w:r>
              <w:rPr>
                <w:rStyle w:val="IndexLink"/>
                <w:rtl w:val="true"/>
              </w:rPr>
              <w:tab/>
            </w:r>
            <w:r>
              <w:rPr>
                <w:rStyle w:val="IndexLink"/>
              </w:rPr>
              <w:t>123</w:t>
            </w:r>
          </w:hyperlink>
        </w:p>
        <w:p>
          <w:pPr>
            <w:pStyle w:val="Contents5"/>
            <w:tabs>
              <w:tab w:val="clear" w:pos="7892"/>
              <w:tab w:val="right" w:pos="9026" w:leader="dot"/>
            </w:tabs>
            <w:rPr/>
          </w:pPr>
          <w:hyperlink w:anchor="__RefHeading___Toc3210115_3224264995">
            <w:r>
              <w:rPr>
                <w:webHidden/>
                <w:rStyle w:val="IndexLink"/>
              </w:rPr>
              <w:t>۱۰۶</w:t>
            </w:r>
            <w:r>
              <w:rPr>
                <w:rStyle w:val="IndexLink"/>
                <w:rtl w:val="true"/>
              </w:rPr>
              <w:t xml:space="preserve"> </w:t>
            </w:r>
            <w:r>
              <w:rPr>
                <w:rStyle w:val="IndexLink"/>
                <w:rtl w:val="true"/>
              </w:rPr>
              <w:t xml:space="preserve">. </w:t>
            </w:r>
            <w:r>
              <w:rPr>
                <w:rStyle w:val="IndexLink"/>
                <w:rtl w:val="true"/>
              </w:rPr>
              <w:t>كتابه عليه السلام إلى أحمد بن محمّد بن عيسى بن يزيد في تفسير الفائدة</w:t>
            </w:r>
            <w:r>
              <w:rPr>
                <w:rStyle w:val="IndexLink"/>
                <w:rtl w:val="true"/>
              </w:rPr>
              <w:tab/>
            </w:r>
            <w:r>
              <w:rPr>
                <w:rStyle w:val="IndexLink"/>
              </w:rPr>
              <w:t>123</w:t>
            </w:r>
          </w:hyperlink>
        </w:p>
        <w:p>
          <w:pPr>
            <w:pStyle w:val="Contents4"/>
            <w:tabs>
              <w:tab w:val="clear" w:pos="8176"/>
              <w:tab w:val="right" w:pos="9026" w:leader="dot"/>
            </w:tabs>
            <w:rPr/>
          </w:pPr>
          <w:hyperlink w:anchor="__RefHeading___Toc3210117_3224264995">
            <w:r>
              <w:rPr>
                <w:webHidden/>
                <w:rStyle w:val="IndexLink"/>
                <w:rtl w:val="true"/>
              </w:rPr>
              <w:t>باب الوصايا</w:t>
            </w:r>
            <w:r>
              <w:rPr>
                <w:rStyle w:val="IndexLink"/>
                <w:rtl w:val="true"/>
              </w:rPr>
              <w:tab/>
            </w:r>
            <w:r>
              <w:rPr>
                <w:rStyle w:val="IndexLink"/>
              </w:rPr>
              <w:t>123</w:t>
            </w:r>
          </w:hyperlink>
        </w:p>
        <w:p>
          <w:pPr>
            <w:pStyle w:val="Contents5"/>
            <w:tabs>
              <w:tab w:val="clear" w:pos="7892"/>
              <w:tab w:val="right" w:pos="9026" w:leader="dot"/>
            </w:tabs>
            <w:rPr/>
          </w:pPr>
          <w:hyperlink w:anchor="__RefHeading___Toc3210119_322426499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210121_3224264995">
            <w:r>
              <w:rPr>
                <w:webHidden/>
                <w:rStyle w:val="IndexLink"/>
              </w:rPr>
              <w:t>۱۰۷</w:t>
            </w:r>
            <w:r>
              <w:rPr>
                <w:rStyle w:val="IndexLink"/>
                <w:rtl w:val="true"/>
              </w:rPr>
              <w:t xml:space="preserve"> </w:t>
            </w:r>
            <w:r>
              <w:rPr>
                <w:rStyle w:val="IndexLink"/>
                <w:rtl w:val="true"/>
              </w:rPr>
              <w:t xml:space="preserve">. </w:t>
            </w:r>
            <w:r>
              <w:rPr>
                <w:rStyle w:val="IndexLink"/>
                <w:rtl w:val="true"/>
              </w:rPr>
              <w:t>كتابه عليه السلام إلى إبراهيم بن محمّد في أنّ الخمس لا يجب إلّا بعد المؤونة</w:t>
            </w:r>
            <w:r>
              <w:rPr>
                <w:rStyle w:val="IndexLink"/>
                <w:rtl w:val="true"/>
              </w:rPr>
              <w:tab/>
            </w:r>
            <w:r>
              <w:rPr>
                <w:rStyle w:val="IndexLink"/>
              </w:rPr>
              <w:t>124</w:t>
            </w:r>
          </w:hyperlink>
        </w:p>
        <w:p>
          <w:pPr>
            <w:pStyle w:val="Contents5"/>
            <w:tabs>
              <w:tab w:val="clear" w:pos="7892"/>
              <w:tab w:val="right" w:pos="9026" w:leader="dot"/>
            </w:tabs>
            <w:rPr/>
          </w:pPr>
          <w:hyperlink w:anchor="__RefHeading___Toc3210123_3224264995">
            <w:r>
              <w:rPr>
                <w:webHidden/>
                <w:rStyle w:val="IndexLink"/>
              </w:rPr>
              <w:t>۱۰۸</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الهمذانيّ</w:t>
            </w:r>
            <w:r>
              <w:rPr>
                <w:rStyle w:val="IndexLink"/>
                <w:rtl w:val="true"/>
              </w:rPr>
              <w:tab/>
            </w:r>
            <w:r>
              <w:rPr>
                <w:rStyle w:val="IndexLink"/>
              </w:rPr>
              <w:t>125</w:t>
            </w:r>
          </w:hyperlink>
        </w:p>
        <w:p>
          <w:pPr>
            <w:pStyle w:val="Contents5"/>
            <w:tabs>
              <w:tab w:val="clear" w:pos="7892"/>
              <w:tab w:val="right" w:pos="9026" w:leader="dot"/>
            </w:tabs>
            <w:rPr/>
          </w:pPr>
          <w:hyperlink w:anchor="__RefHeading___Toc3210125_3224264995">
            <w:r>
              <w:rPr>
                <w:webHidden/>
                <w:rStyle w:val="IndexLink"/>
              </w:rPr>
              <w:t>۱۰۹</w:t>
            </w:r>
            <w:r>
              <w:rPr>
                <w:rStyle w:val="IndexLink"/>
                <w:rtl w:val="true"/>
              </w:rPr>
              <w:t xml:space="preserve"> </w:t>
            </w:r>
            <w:r>
              <w:rPr>
                <w:rStyle w:val="IndexLink"/>
                <w:rtl w:val="true"/>
              </w:rPr>
              <w:t xml:space="preserve">. </w:t>
            </w:r>
            <w:r>
              <w:rPr>
                <w:rStyle w:val="IndexLink"/>
                <w:rtl w:val="true"/>
              </w:rPr>
              <w:t>كتابه عليه السلام إلى عليّ بن مهزيار فيما يأخذ الأجير من أجرة الحجّ</w:t>
            </w:r>
            <w:r>
              <w:rPr>
                <w:rStyle w:val="IndexLink"/>
                <w:rtl w:val="true"/>
              </w:rPr>
              <w:tab/>
            </w:r>
            <w:r>
              <w:rPr>
                <w:rStyle w:val="IndexLink"/>
              </w:rPr>
              <w:t>125</w:t>
            </w:r>
          </w:hyperlink>
        </w:p>
        <w:p>
          <w:pPr>
            <w:pStyle w:val="Contents4"/>
            <w:tabs>
              <w:tab w:val="clear" w:pos="8176"/>
              <w:tab w:val="right" w:pos="9026" w:leader="dot"/>
            </w:tabs>
            <w:rPr/>
          </w:pPr>
          <w:hyperlink w:anchor="__RefHeading___Toc3210127_3224264995">
            <w:r>
              <w:rPr>
                <w:webHidden/>
                <w:rStyle w:val="IndexLink"/>
                <w:rtl w:val="true"/>
              </w:rPr>
              <w:t>باب الصيام</w:t>
            </w:r>
            <w:r>
              <w:rPr>
                <w:rStyle w:val="IndexLink"/>
                <w:rtl w:val="true"/>
              </w:rPr>
              <w:tab/>
            </w:r>
            <w:r>
              <w:rPr>
                <w:rStyle w:val="IndexLink"/>
              </w:rPr>
              <w:t>126</w:t>
            </w:r>
          </w:hyperlink>
        </w:p>
        <w:p>
          <w:pPr>
            <w:pStyle w:val="Contents5"/>
            <w:tabs>
              <w:tab w:val="clear" w:pos="7892"/>
              <w:tab w:val="right" w:pos="9026" w:leader="dot"/>
            </w:tabs>
            <w:rPr/>
          </w:pPr>
          <w:hyperlink w:anchor="__RefHeading___Toc3210129_3224264995">
            <w:r>
              <w:rPr>
                <w:webHidden/>
                <w:rStyle w:val="IndexLink"/>
              </w:rPr>
              <w:t>۱۱۰</w:t>
            </w:r>
            <w:r>
              <w:rPr>
                <w:rStyle w:val="IndexLink"/>
                <w:rtl w:val="true"/>
              </w:rPr>
              <w:t xml:space="preserve"> </w:t>
            </w:r>
            <w:r>
              <w:rPr>
                <w:rStyle w:val="IndexLink"/>
                <w:rtl w:val="true"/>
              </w:rPr>
              <w:t xml:space="preserve">. </w:t>
            </w:r>
            <w:r>
              <w:rPr>
                <w:rStyle w:val="IndexLink"/>
                <w:rtl w:val="true"/>
              </w:rPr>
              <w:t>كتابه عليه السلام إلى أبي عمرو في علامة أوّل شهر رمضان وآخره ودليل دخوله</w:t>
            </w:r>
            <w:r>
              <w:rPr>
                <w:rStyle w:val="IndexLink"/>
                <w:rtl w:val="true"/>
              </w:rPr>
              <w:tab/>
            </w:r>
            <w:r>
              <w:rPr>
                <w:rStyle w:val="IndexLink"/>
              </w:rPr>
              <w:t>126</w:t>
            </w:r>
          </w:hyperlink>
        </w:p>
        <w:p>
          <w:pPr>
            <w:pStyle w:val="Contents5"/>
            <w:tabs>
              <w:tab w:val="clear" w:pos="7892"/>
              <w:tab w:val="right" w:pos="9026" w:leader="dot"/>
            </w:tabs>
            <w:rPr/>
          </w:pPr>
          <w:hyperlink w:anchor="__RefHeading___Toc3210131_3224264995">
            <w:r>
              <w:rPr>
                <w:webHidden/>
                <w:rStyle w:val="IndexLink"/>
              </w:rPr>
              <w:t>۱۱۱</w:t>
            </w:r>
            <w:r>
              <w:rPr>
                <w:rStyle w:val="IndexLink"/>
                <w:rtl w:val="true"/>
              </w:rPr>
              <w:t xml:space="preserve"> </w:t>
            </w:r>
            <w:r>
              <w:rPr>
                <w:rStyle w:val="IndexLink"/>
                <w:rtl w:val="true"/>
              </w:rPr>
              <w:t xml:space="preserve">. </w:t>
            </w:r>
            <w:r>
              <w:rPr>
                <w:rStyle w:val="IndexLink"/>
                <w:rtl w:val="true"/>
              </w:rPr>
              <w:t>كتابه عليه السلام إلى أبي عليّ بن راشد</w:t>
            </w:r>
            <w:r>
              <w:rPr>
                <w:rStyle w:val="IndexLink"/>
                <w:rtl w:val="true"/>
              </w:rPr>
              <w:tab/>
            </w:r>
            <w:r>
              <w:rPr>
                <w:rStyle w:val="IndexLink"/>
              </w:rPr>
              <w:t>127</w:t>
            </w:r>
          </w:hyperlink>
        </w:p>
        <w:p>
          <w:pPr>
            <w:pStyle w:val="Contents5"/>
            <w:tabs>
              <w:tab w:val="clear" w:pos="7892"/>
              <w:tab w:val="right" w:pos="9026" w:leader="dot"/>
            </w:tabs>
            <w:rPr/>
          </w:pPr>
          <w:hyperlink w:anchor="__RefHeading___Toc3210133_3224264995">
            <w:r>
              <w:rPr>
                <w:webHidden/>
                <w:rStyle w:val="IndexLink"/>
              </w:rPr>
              <w:t>۱۱۲</w:t>
            </w:r>
            <w:r>
              <w:rPr>
                <w:rStyle w:val="IndexLink"/>
                <w:rtl w:val="true"/>
              </w:rPr>
              <w:t xml:space="preserve"> </w:t>
            </w:r>
            <w:r>
              <w:rPr>
                <w:rStyle w:val="IndexLink"/>
                <w:rtl w:val="true"/>
              </w:rPr>
              <w:t xml:space="preserve">. </w:t>
            </w:r>
            <w:r>
              <w:rPr>
                <w:rStyle w:val="IndexLink"/>
                <w:rtl w:val="true"/>
              </w:rPr>
              <w:t>كتابه عليه السلام إلى عليّ بن محمّد القاساني</w:t>
            </w:r>
            <w:r>
              <w:rPr>
                <w:rStyle w:val="IndexLink"/>
                <w:rtl w:val="true"/>
              </w:rPr>
              <w:tab/>
            </w:r>
            <w:r>
              <w:rPr>
                <w:rStyle w:val="IndexLink"/>
              </w:rPr>
              <w:t>127</w:t>
            </w:r>
          </w:hyperlink>
        </w:p>
        <w:p>
          <w:pPr>
            <w:pStyle w:val="Contents5"/>
            <w:tabs>
              <w:tab w:val="clear" w:pos="7892"/>
              <w:tab w:val="right" w:pos="9026" w:leader="dot"/>
            </w:tabs>
            <w:rPr/>
          </w:pPr>
          <w:hyperlink w:anchor="__RefHeading___Toc3210135_3224264995">
            <w:r>
              <w:rPr>
                <w:webHidden/>
                <w:rStyle w:val="IndexLink"/>
              </w:rPr>
              <w:t>۱۱۳</w:t>
            </w:r>
            <w:r>
              <w:rPr>
                <w:rStyle w:val="IndexLink"/>
                <w:rtl w:val="true"/>
              </w:rPr>
              <w:t xml:space="preserve"> </w:t>
            </w:r>
            <w:r>
              <w:rPr>
                <w:rStyle w:val="IndexLink"/>
                <w:rtl w:val="true"/>
              </w:rPr>
              <w:t xml:space="preserve">. </w:t>
            </w:r>
            <w:r>
              <w:rPr>
                <w:rStyle w:val="IndexLink"/>
                <w:rtl w:val="true"/>
              </w:rPr>
              <w:t>كتابه عليه السلام إلى محمّد بن عيسى</w:t>
            </w:r>
            <w:r>
              <w:rPr>
                <w:rStyle w:val="IndexLink"/>
                <w:rtl w:val="true"/>
              </w:rPr>
              <w:tab/>
            </w:r>
            <w:r>
              <w:rPr>
                <w:rStyle w:val="IndexLink"/>
              </w:rPr>
              <w:t>128</w:t>
            </w:r>
          </w:hyperlink>
        </w:p>
        <w:p>
          <w:pPr>
            <w:pStyle w:val="Contents5"/>
            <w:tabs>
              <w:tab w:val="clear" w:pos="7892"/>
              <w:tab w:val="right" w:pos="9026" w:leader="dot"/>
            </w:tabs>
            <w:rPr/>
          </w:pPr>
          <w:hyperlink w:anchor="__RefHeading___Toc3210137_3224264995">
            <w:r>
              <w:rPr>
                <w:webHidden/>
                <w:rStyle w:val="IndexLink"/>
              </w:rPr>
              <w:t>۱۱۴</w:t>
            </w:r>
            <w:r>
              <w:rPr>
                <w:rStyle w:val="IndexLink"/>
                <w:rtl w:val="true"/>
              </w:rPr>
              <w:t xml:space="preserve"> </w:t>
            </w:r>
            <w:r>
              <w:rPr>
                <w:rStyle w:val="IndexLink"/>
                <w:rtl w:val="true"/>
              </w:rPr>
              <w:t xml:space="preserve">. </w:t>
            </w:r>
            <w:r>
              <w:rPr>
                <w:rStyle w:val="IndexLink"/>
                <w:rtl w:val="true"/>
              </w:rPr>
              <w:t>كتابه عليه السلام إلى محمّد بن الفَرج في حساب الصوم</w:t>
            </w:r>
            <w:r>
              <w:rPr>
                <w:rStyle w:val="IndexLink"/>
                <w:rtl w:val="true"/>
              </w:rPr>
              <w:tab/>
            </w:r>
            <w:r>
              <w:rPr>
                <w:rStyle w:val="IndexLink"/>
              </w:rPr>
              <w:t>128</w:t>
            </w:r>
          </w:hyperlink>
        </w:p>
        <w:p>
          <w:pPr>
            <w:pStyle w:val="Contents5"/>
            <w:tabs>
              <w:tab w:val="clear" w:pos="7892"/>
              <w:tab w:val="right" w:pos="9026" w:leader="dot"/>
            </w:tabs>
            <w:rPr/>
          </w:pPr>
          <w:hyperlink w:anchor="__RefHeading___Toc3210139_3224264995">
            <w:r>
              <w:rPr>
                <w:webHidden/>
                <w:rStyle w:val="IndexLink"/>
              </w:rPr>
              <w:t>۱۱۵</w:t>
            </w:r>
            <w:r>
              <w:rPr>
                <w:rStyle w:val="IndexLink"/>
                <w:rtl w:val="true"/>
              </w:rPr>
              <w:t xml:space="preserve"> </w:t>
            </w:r>
            <w:r>
              <w:rPr>
                <w:rStyle w:val="IndexLink"/>
                <w:rtl w:val="true"/>
              </w:rPr>
              <w:t xml:space="preserve">. </w:t>
            </w:r>
            <w:r>
              <w:rPr>
                <w:rStyle w:val="IndexLink"/>
                <w:rtl w:val="true"/>
              </w:rPr>
              <w:t>كتابه عليه السلام إلى الخليل بن هاشم في الوط ء في شهر رمضان</w:t>
            </w:r>
            <w:r>
              <w:rPr>
                <w:rStyle w:val="IndexLink"/>
                <w:rtl w:val="true"/>
              </w:rPr>
              <w:tab/>
            </w:r>
            <w:r>
              <w:rPr>
                <w:rStyle w:val="IndexLink"/>
              </w:rPr>
              <w:t>129</w:t>
            </w:r>
          </w:hyperlink>
        </w:p>
        <w:p>
          <w:pPr>
            <w:pStyle w:val="Contents5"/>
            <w:tabs>
              <w:tab w:val="clear" w:pos="7892"/>
              <w:tab w:val="right" w:pos="9026" w:leader="dot"/>
            </w:tabs>
            <w:rPr/>
          </w:pPr>
          <w:hyperlink w:anchor="__RefHeading___Toc3210141_3224264995">
            <w:r>
              <w:rPr>
                <w:webHidden/>
                <w:rStyle w:val="IndexLink"/>
              </w:rPr>
              <w:t>۱۱۶</w:t>
            </w:r>
            <w:r>
              <w:rPr>
                <w:rStyle w:val="IndexLink"/>
                <w:rtl w:val="true"/>
              </w:rPr>
              <w:t xml:space="preserve"> </w:t>
            </w:r>
            <w:r>
              <w:rPr>
                <w:rStyle w:val="IndexLink"/>
                <w:rtl w:val="true"/>
              </w:rPr>
              <w:t xml:space="preserve">. </w:t>
            </w:r>
            <w:r>
              <w:rPr>
                <w:rStyle w:val="IndexLink"/>
                <w:rtl w:val="true"/>
              </w:rPr>
              <w:t>كتابه عليه السلام إلى الحسين في حكم الاحتقان</w:t>
            </w:r>
            <w:r>
              <w:rPr>
                <w:rStyle w:val="IndexLink"/>
                <w:rtl w:val="true"/>
              </w:rPr>
              <w:tab/>
            </w:r>
            <w:r>
              <w:rPr>
                <w:rStyle w:val="IndexLink"/>
              </w:rPr>
              <w:t>129</w:t>
            </w:r>
          </w:hyperlink>
        </w:p>
        <w:p>
          <w:pPr>
            <w:pStyle w:val="Contents5"/>
            <w:tabs>
              <w:tab w:val="clear" w:pos="7892"/>
              <w:tab w:val="right" w:pos="9026" w:leader="dot"/>
            </w:tabs>
            <w:rPr/>
          </w:pPr>
          <w:hyperlink w:anchor="__RefHeading___Toc3210143_3224264995">
            <w:r>
              <w:rPr>
                <w:webHidden/>
                <w:rStyle w:val="IndexLink"/>
              </w:rPr>
              <w:t>۱۱۷</w:t>
            </w:r>
            <w:r>
              <w:rPr>
                <w:rStyle w:val="IndexLink"/>
                <w:rtl w:val="true"/>
              </w:rPr>
              <w:t xml:space="preserve"> </w:t>
            </w:r>
            <w:r>
              <w:rPr>
                <w:rStyle w:val="IndexLink"/>
                <w:rtl w:val="true"/>
              </w:rPr>
              <w:t xml:space="preserve">. </w:t>
            </w:r>
            <w:r>
              <w:rPr>
                <w:rStyle w:val="IndexLink"/>
                <w:rtl w:val="true"/>
              </w:rPr>
              <w:t>كتابه عليه السلام إلى عليّ بن مهزيار في صوم المستحاضة</w:t>
            </w:r>
            <w:r>
              <w:rPr>
                <w:rStyle w:val="IndexLink"/>
                <w:rtl w:val="true"/>
              </w:rPr>
              <w:tab/>
            </w:r>
            <w:r>
              <w:rPr>
                <w:rStyle w:val="IndexLink"/>
              </w:rPr>
              <w:t>130</w:t>
            </w:r>
          </w:hyperlink>
        </w:p>
        <w:p>
          <w:pPr>
            <w:pStyle w:val="Contents5"/>
            <w:tabs>
              <w:tab w:val="clear" w:pos="7892"/>
              <w:tab w:val="right" w:pos="9026" w:leader="dot"/>
            </w:tabs>
            <w:rPr/>
          </w:pPr>
          <w:hyperlink w:anchor="__RefHeading___Toc3210145_3224264995">
            <w:r>
              <w:rPr>
                <w:webHidden/>
                <w:rStyle w:val="IndexLink"/>
              </w:rPr>
              <w:t>۱۱۸</w:t>
            </w:r>
            <w:r>
              <w:rPr>
                <w:rStyle w:val="IndexLink"/>
                <w:rtl w:val="true"/>
              </w:rPr>
              <w:t xml:space="preserve"> </w:t>
            </w:r>
            <w:r>
              <w:rPr>
                <w:rStyle w:val="IndexLink"/>
                <w:rtl w:val="true"/>
              </w:rPr>
              <w:t xml:space="preserve">. </w:t>
            </w:r>
            <w:r>
              <w:rPr>
                <w:rStyle w:val="IndexLink"/>
                <w:rtl w:val="true"/>
              </w:rPr>
              <w:t>كتابه عليه السلام إلى عليّ بن مهزيار في المرضعة</w:t>
            </w:r>
            <w:r>
              <w:rPr>
                <w:rStyle w:val="IndexLink"/>
                <w:rtl w:val="true"/>
              </w:rPr>
              <w:tab/>
            </w:r>
            <w:r>
              <w:rPr>
                <w:rStyle w:val="IndexLink"/>
              </w:rPr>
              <w:t>131</w:t>
            </w:r>
          </w:hyperlink>
        </w:p>
        <w:p>
          <w:pPr>
            <w:pStyle w:val="Contents5"/>
            <w:tabs>
              <w:tab w:val="clear" w:pos="7892"/>
              <w:tab w:val="right" w:pos="9026" w:leader="dot"/>
            </w:tabs>
            <w:rPr/>
          </w:pPr>
          <w:hyperlink w:anchor="__RefHeading___Toc3210147_3224264995">
            <w:r>
              <w:rPr>
                <w:webHidden/>
                <w:rStyle w:val="IndexLink"/>
              </w:rPr>
              <w:t>۱۱۹</w:t>
            </w:r>
            <w:r>
              <w:rPr>
                <w:rStyle w:val="IndexLink"/>
                <w:rtl w:val="true"/>
              </w:rPr>
              <w:t xml:space="preserve"> </w:t>
            </w:r>
            <w:r>
              <w:rPr>
                <w:rStyle w:val="IndexLink"/>
                <w:rtl w:val="true"/>
              </w:rPr>
              <w:t xml:space="preserve">. </w:t>
            </w:r>
            <w:r>
              <w:rPr>
                <w:rStyle w:val="IndexLink"/>
                <w:rtl w:val="true"/>
              </w:rPr>
              <w:t>جوابه عليه السلام لمكتوبة الفتح بن يزيد الجرجانيّ في تكرير الكفّارة</w:t>
            </w:r>
            <w:r>
              <w:rPr>
                <w:rStyle w:val="IndexLink"/>
                <w:rtl w:val="true"/>
              </w:rPr>
              <w:tab/>
            </w:r>
            <w:r>
              <w:rPr>
                <w:rStyle w:val="IndexLink"/>
              </w:rPr>
              <w:t>131</w:t>
            </w:r>
          </w:hyperlink>
        </w:p>
        <w:p>
          <w:pPr>
            <w:pStyle w:val="Contents4"/>
            <w:tabs>
              <w:tab w:val="clear" w:pos="8176"/>
              <w:tab w:val="right" w:pos="9026" w:leader="dot"/>
            </w:tabs>
            <w:rPr/>
          </w:pPr>
          <w:hyperlink w:anchor="__RefHeading___Toc3210149_3224264995">
            <w:r>
              <w:rPr>
                <w:webHidden/>
                <w:rStyle w:val="IndexLink"/>
                <w:rtl w:val="true"/>
              </w:rPr>
              <w:t>باب الحجّ</w:t>
            </w:r>
            <w:r>
              <w:rPr>
                <w:rStyle w:val="IndexLink"/>
                <w:rtl w:val="true"/>
              </w:rPr>
              <w:tab/>
            </w:r>
            <w:r>
              <w:rPr>
                <w:rStyle w:val="IndexLink"/>
              </w:rPr>
              <w:t>132</w:t>
            </w:r>
          </w:hyperlink>
        </w:p>
        <w:p>
          <w:pPr>
            <w:pStyle w:val="Contents5"/>
            <w:tabs>
              <w:tab w:val="clear" w:pos="7892"/>
              <w:tab w:val="right" w:pos="9026" w:leader="dot"/>
            </w:tabs>
            <w:rPr/>
          </w:pPr>
          <w:hyperlink w:anchor="__RefHeading___Toc3210151_3224264995">
            <w:r>
              <w:rPr>
                <w:webHidden/>
                <w:rStyle w:val="IndexLink"/>
              </w:rPr>
              <w:t>۱۲۰</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132</w:t>
            </w:r>
          </w:hyperlink>
        </w:p>
        <w:p>
          <w:pPr>
            <w:pStyle w:val="Contents5"/>
            <w:tabs>
              <w:tab w:val="clear" w:pos="7892"/>
              <w:tab w:val="right" w:pos="9026" w:leader="dot"/>
            </w:tabs>
            <w:rPr/>
          </w:pPr>
          <w:hyperlink w:anchor="__RefHeading___Toc3210153_3224264995">
            <w:r>
              <w:rPr>
                <w:webHidden/>
                <w:rStyle w:val="IndexLink"/>
              </w:rPr>
              <w:t>۱۲۱</w:t>
            </w:r>
            <w:r>
              <w:rPr>
                <w:rStyle w:val="IndexLink"/>
                <w:rtl w:val="true"/>
              </w:rPr>
              <w:t xml:space="preserve"> </w:t>
            </w:r>
            <w:r>
              <w:rPr>
                <w:rStyle w:val="IndexLink"/>
                <w:rtl w:val="true"/>
              </w:rPr>
              <w:t xml:space="preserve">. </w:t>
            </w:r>
            <w:r>
              <w:rPr>
                <w:rStyle w:val="IndexLink"/>
                <w:rtl w:val="true"/>
              </w:rPr>
              <w:t>كتابه عليه السلام إلى عليّ بن محمّد فيما يجب على المحرم اجتنابه في إحرامه</w:t>
            </w:r>
            <w:r>
              <w:rPr>
                <w:rStyle w:val="IndexLink"/>
                <w:rtl w:val="true"/>
              </w:rPr>
              <w:tab/>
            </w:r>
            <w:r>
              <w:rPr>
                <w:rStyle w:val="IndexLink"/>
              </w:rPr>
              <w:t>132</w:t>
            </w:r>
          </w:hyperlink>
        </w:p>
        <w:p>
          <w:pPr>
            <w:pStyle w:val="Contents5"/>
            <w:tabs>
              <w:tab w:val="clear" w:pos="7892"/>
              <w:tab w:val="right" w:pos="9026" w:leader="dot"/>
            </w:tabs>
            <w:rPr/>
          </w:pPr>
          <w:hyperlink w:anchor="__RefHeading___Toc3210155_3224264995">
            <w:r>
              <w:rPr>
                <w:webHidden/>
                <w:rStyle w:val="IndexLink"/>
              </w:rPr>
              <w:t>۱۲۲</w:t>
            </w:r>
            <w:r>
              <w:rPr>
                <w:rStyle w:val="IndexLink"/>
                <w:rtl w:val="true"/>
              </w:rPr>
              <w:t xml:space="preserve"> </w:t>
            </w:r>
            <w:r>
              <w:rPr>
                <w:rStyle w:val="IndexLink"/>
                <w:rtl w:val="true"/>
              </w:rPr>
              <w:t xml:space="preserve">. </w:t>
            </w:r>
            <w:r>
              <w:rPr>
                <w:rStyle w:val="IndexLink"/>
                <w:rtl w:val="true"/>
              </w:rPr>
              <w:t>كتابه عليه السلام إلى أبي عليّ بن راشد</w:t>
            </w:r>
            <w:r>
              <w:rPr>
                <w:rStyle w:val="IndexLink"/>
                <w:rtl w:val="true"/>
              </w:rPr>
              <w:tab/>
            </w:r>
            <w:r>
              <w:rPr>
                <w:rStyle w:val="IndexLink"/>
              </w:rPr>
              <w:t>133</w:t>
            </w:r>
          </w:hyperlink>
        </w:p>
        <w:p>
          <w:pPr>
            <w:pStyle w:val="Contents5"/>
            <w:tabs>
              <w:tab w:val="clear" w:pos="7892"/>
              <w:tab w:val="right" w:pos="9026" w:leader="dot"/>
            </w:tabs>
            <w:rPr/>
          </w:pPr>
          <w:hyperlink w:anchor="__RefHeading___Toc3210157_3224264995">
            <w:r>
              <w:rPr>
                <w:webHidden/>
                <w:rStyle w:val="IndexLink"/>
              </w:rPr>
              <w:t>۱۲۳</w:t>
            </w:r>
            <w:r>
              <w:rPr>
                <w:rStyle w:val="IndexLink"/>
                <w:rtl w:val="true"/>
              </w:rPr>
              <w:t xml:space="preserve"> </w:t>
            </w:r>
            <w:r>
              <w:rPr>
                <w:rStyle w:val="IndexLink"/>
                <w:rtl w:val="true"/>
              </w:rPr>
              <w:t xml:space="preserve">. </w:t>
            </w:r>
            <w:r>
              <w:rPr>
                <w:rStyle w:val="IndexLink"/>
                <w:rtl w:val="true"/>
              </w:rPr>
              <w:t>كتابه عليه السلام إلى إبراهيم بن عُقبة في أن يحجّ الصرورة عن الصرورة</w:t>
            </w:r>
            <w:r>
              <w:rPr>
                <w:rStyle w:val="IndexLink"/>
                <w:rtl w:val="true"/>
              </w:rPr>
              <w:tab/>
            </w:r>
            <w:r>
              <w:rPr>
                <w:rStyle w:val="IndexLink"/>
              </w:rPr>
              <w:t>133</w:t>
            </w:r>
          </w:hyperlink>
        </w:p>
        <w:p>
          <w:pPr>
            <w:pStyle w:val="Contents5"/>
            <w:tabs>
              <w:tab w:val="clear" w:pos="7892"/>
              <w:tab w:val="right" w:pos="9026" w:leader="dot"/>
            </w:tabs>
            <w:rPr/>
          </w:pPr>
          <w:hyperlink w:anchor="__RefHeading___Toc3210159_3224264995">
            <w:r>
              <w:rPr>
                <w:webHidden/>
                <w:rStyle w:val="IndexLink"/>
              </w:rPr>
              <w:t>۱۲۴</w:t>
            </w:r>
            <w:r>
              <w:rPr>
                <w:rStyle w:val="IndexLink"/>
                <w:rtl w:val="true"/>
              </w:rPr>
              <w:t xml:space="preserve"> </w:t>
            </w:r>
            <w:r>
              <w:rPr>
                <w:rStyle w:val="IndexLink"/>
                <w:rtl w:val="true"/>
              </w:rPr>
              <w:t xml:space="preserve">. </w:t>
            </w:r>
            <w:r>
              <w:rPr>
                <w:rStyle w:val="IndexLink"/>
                <w:rtl w:val="true"/>
              </w:rPr>
              <w:t>كتابه عليه السلام إلى عليّ بن مهزيار في الحجّ عن المخالف</w:t>
            </w:r>
            <w:r>
              <w:rPr>
                <w:rStyle w:val="IndexLink"/>
                <w:rtl w:val="true"/>
              </w:rPr>
              <w:tab/>
            </w:r>
            <w:r>
              <w:rPr>
                <w:rStyle w:val="IndexLink"/>
              </w:rPr>
              <w:t>134</w:t>
            </w:r>
          </w:hyperlink>
        </w:p>
        <w:p>
          <w:pPr>
            <w:pStyle w:val="Contents5"/>
            <w:tabs>
              <w:tab w:val="clear" w:pos="7892"/>
              <w:tab w:val="right" w:pos="9026" w:leader="dot"/>
            </w:tabs>
            <w:rPr/>
          </w:pPr>
          <w:hyperlink w:anchor="__RefHeading___Toc3210161_3224264995">
            <w:r>
              <w:rPr>
                <w:webHidden/>
                <w:rStyle w:val="IndexLink"/>
              </w:rPr>
              <w:t>۱۲۵</w:t>
            </w:r>
            <w:r>
              <w:rPr>
                <w:rStyle w:val="IndexLink"/>
                <w:rtl w:val="true"/>
              </w:rPr>
              <w:t xml:space="preserve"> </w:t>
            </w:r>
            <w:r>
              <w:rPr>
                <w:rStyle w:val="IndexLink"/>
                <w:rtl w:val="true"/>
              </w:rPr>
              <w:t xml:space="preserve">. </w:t>
            </w:r>
            <w:r>
              <w:rPr>
                <w:rStyle w:val="IndexLink"/>
                <w:rtl w:val="true"/>
              </w:rPr>
              <w:t>كتابه عليه السلام إلى محمّد بن سَرو في رجل يتمتّع بالعمرة إلى الحجّ</w:t>
            </w:r>
            <w:r>
              <w:rPr>
                <w:rStyle w:val="IndexLink"/>
                <w:rtl w:val="true"/>
              </w:rPr>
              <w:tab/>
            </w:r>
            <w:r>
              <w:rPr>
                <w:rStyle w:val="IndexLink"/>
              </w:rPr>
              <w:t>134</w:t>
            </w:r>
          </w:hyperlink>
        </w:p>
        <w:p>
          <w:pPr>
            <w:pStyle w:val="Contents5"/>
            <w:tabs>
              <w:tab w:val="clear" w:pos="7892"/>
              <w:tab w:val="right" w:pos="9026" w:leader="dot"/>
            </w:tabs>
            <w:rPr/>
          </w:pPr>
          <w:hyperlink w:anchor="__RefHeading___Toc3210163_3224264995">
            <w:r>
              <w:rPr>
                <w:webHidden/>
                <w:rStyle w:val="IndexLink"/>
              </w:rPr>
              <w:t>۱۲۶</w:t>
            </w:r>
            <w:r>
              <w:rPr>
                <w:rStyle w:val="IndexLink"/>
                <w:rtl w:val="true"/>
              </w:rPr>
              <w:t xml:space="preserve"> </w:t>
            </w:r>
            <w:r>
              <w:rPr>
                <w:rStyle w:val="IndexLink"/>
                <w:rtl w:val="true"/>
              </w:rPr>
              <w:t xml:space="preserve">. </w:t>
            </w:r>
            <w:r>
              <w:rPr>
                <w:rStyle w:val="IndexLink"/>
                <w:rtl w:val="true"/>
              </w:rPr>
              <w:t>كتابه عليه السلام إلى أبي القاسم مخلّد بن موسى الرازيّ في العمرة المَبتولة</w:t>
            </w:r>
            <w:r>
              <w:rPr>
                <w:rStyle w:val="IndexLink"/>
                <w:rtl w:val="true"/>
              </w:rPr>
              <w:tab/>
            </w:r>
            <w:r>
              <w:rPr>
                <w:rStyle w:val="IndexLink"/>
              </w:rPr>
              <w:t>135</w:t>
            </w:r>
          </w:hyperlink>
        </w:p>
        <w:p>
          <w:pPr>
            <w:pStyle w:val="Contents5"/>
            <w:tabs>
              <w:tab w:val="clear" w:pos="7892"/>
              <w:tab w:val="right" w:pos="9026" w:leader="dot"/>
            </w:tabs>
            <w:rPr/>
          </w:pPr>
          <w:hyperlink w:anchor="__RefHeading___Toc3210165_3224264995">
            <w:r>
              <w:rPr>
                <w:webHidden/>
                <w:rStyle w:val="IndexLink"/>
              </w:rPr>
              <w:t>۱۲۷</w:t>
            </w:r>
            <w:r>
              <w:rPr>
                <w:rStyle w:val="IndexLink"/>
                <w:rtl w:val="true"/>
              </w:rPr>
              <w:t xml:space="preserve"> </w:t>
            </w:r>
            <w:r>
              <w:rPr>
                <w:rStyle w:val="IndexLink"/>
                <w:rtl w:val="true"/>
              </w:rPr>
              <w:t xml:space="preserve">. </w:t>
            </w:r>
            <w:r>
              <w:rPr>
                <w:rStyle w:val="IndexLink"/>
                <w:rtl w:val="true"/>
              </w:rPr>
              <w:t>كتابه عليه السلام إلى عليّ بن سليمان في الميّت يموت بمنى أو بعرفات</w:t>
            </w:r>
            <w:r>
              <w:rPr>
                <w:rStyle w:val="IndexLink"/>
                <w:rtl w:val="true"/>
              </w:rPr>
              <w:tab/>
            </w:r>
            <w:r>
              <w:rPr>
                <w:rStyle w:val="IndexLink"/>
              </w:rPr>
              <w:t>135</w:t>
            </w:r>
          </w:hyperlink>
        </w:p>
        <w:p>
          <w:pPr>
            <w:pStyle w:val="Contents5"/>
            <w:tabs>
              <w:tab w:val="clear" w:pos="7892"/>
              <w:tab w:val="right" w:pos="9026" w:leader="dot"/>
            </w:tabs>
            <w:rPr/>
          </w:pPr>
          <w:hyperlink w:anchor="__RefHeading___Toc3210167_3224264995">
            <w:r>
              <w:rPr>
                <w:webHidden/>
                <w:rStyle w:val="IndexLink"/>
              </w:rPr>
              <w:t>۱۲۸</w:t>
            </w:r>
            <w:r>
              <w:rPr>
                <w:rStyle w:val="IndexLink"/>
                <w:rtl w:val="true"/>
              </w:rPr>
              <w:t xml:space="preserve"> </w:t>
            </w:r>
            <w:r>
              <w:rPr>
                <w:rStyle w:val="IndexLink"/>
                <w:rtl w:val="true"/>
              </w:rPr>
              <w:t xml:space="preserve">. </w:t>
            </w:r>
            <w:r>
              <w:rPr>
                <w:rStyle w:val="IndexLink"/>
                <w:rtl w:val="true"/>
              </w:rPr>
              <w:t>كتابه عليه السلام في جواب هشام المُكاري في الأضاحي</w:t>
            </w:r>
            <w:r>
              <w:rPr>
                <w:rStyle w:val="IndexLink"/>
                <w:rtl w:val="true"/>
              </w:rPr>
              <w:tab/>
            </w:r>
            <w:r>
              <w:rPr>
                <w:rStyle w:val="IndexLink"/>
              </w:rPr>
              <w:t>136</w:t>
            </w:r>
          </w:hyperlink>
        </w:p>
        <w:p>
          <w:pPr>
            <w:pStyle w:val="Contents5"/>
            <w:tabs>
              <w:tab w:val="clear" w:pos="7892"/>
              <w:tab w:val="right" w:pos="9026" w:leader="dot"/>
            </w:tabs>
            <w:rPr/>
          </w:pPr>
          <w:hyperlink w:anchor="__RefHeading___Toc3210169_3224264995">
            <w:r>
              <w:rPr>
                <w:webHidden/>
                <w:rStyle w:val="IndexLink"/>
              </w:rPr>
              <w:t>۱۲۹</w:t>
            </w:r>
            <w:r>
              <w:rPr>
                <w:rStyle w:val="IndexLink"/>
                <w:rtl w:val="true"/>
              </w:rPr>
              <w:t xml:space="preserve"> </w:t>
            </w:r>
            <w:r>
              <w:rPr>
                <w:rStyle w:val="IndexLink"/>
                <w:rtl w:val="true"/>
              </w:rPr>
              <w:t xml:space="preserve">. </w:t>
            </w:r>
            <w:r>
              <w:rPr>
                <w:rStyle w:val="IndexLink"/>
                <w:rtl w:val="true"/>
              </w:rPr>
              <w:t>كتابه عليه السلام إلى عليّ بن الريّان</w:t>
            </w:r>
            <w:r>
              <w:rPr>
                <w:rStyle w:val="IndexLink"/>
                <w:rtl w:val="true"/>
              </w:rPr>
              <w:tab/>
            </w:r>
            <w:r>
              <w:rPr>
                <w:rStyle w:val="IndexLink"/>
              </w:rPr>
              <w:t>137</w:t>
            </w:r>
          </w:hyperlink>
        </w:p>
        <w:p>
          <w:pPr>
            <w:pStyle w:val="Contents5"/>
            <w:tabs>
              <w:tab w:val="clear" w:pos="7892"/>
              <w:tab w:val="right" w:pos="9026" w:leader="dot"/>
            </w:tabs>
            <w:rPr/>
          </w:pPr>
          <w:hyperlink w:anchor="__RefHeading___Toc3210171_3224264995">
            <w:r>
              <w:rPr>
                <w:webHidden/>
                <w:rStyle w:val="IndexLink"/>
              </w:rPr>
              <w:t>۱۳۰</w:t>
            </w:r>
            <w:r>
              <w:rPr>
                <w:rStyle w:val="IndexLink"/>
                <w:rtl w:val="true"/>
              </w:rPr>
              <w:t xml:space="preserve"> </w:t>
            </w:r>
            <w:r>
              <w:rPr>
                <w:rStyle w:val="IndexLink"/>
                <w:rtl w:val="true"/>
              </w:rPr>
              <w:t xml:space="preserve">. </w:t>
            </w:r>
            <w:r>
              <w:rPr>
                <w:rStyle w:val="IndexLink"/>
                <w:rtl w:val="true"/>
              </w:rPr>
              <w:t>كتابه عليه السلام إلى أيّوب بن نوح في النفر من منى</w:t>
            </w:r>
            <w:r>
              <w:rPr>
                <w:rStyle w:val="IndexLink"/>
                <w:rtl w:val="true"/>
              </w:rPr>
              <w:tab/>
            </w:r>
            <w:r>
              <w:rPr>
                <w:rStyle w:val="IndexLink"/>
              </w:rPr>
              <w:t>137</w:t>
            </w:r>
          </w:hyperlink>
        </w:p>
        <w:p>
          <w:pPr>
            <w:pStyle w:val="Contents5"/>
            <w:tabs>
              <w:tab w:val="clear" w:pos="7892"/>
              <w:tab w:val="right" w:pos="9026" w:leader="dot"/>
            </w:tabs>
            <w:rPr/>
          </w:pPr>
          <w:hyperlink w:anchor="__RefHeading___Toc3210173_3224264995">
            <w:r>
              <w:rPr>
                <w:webHidden/>
                <w:rStyle w:val="IndexLink"/>
              </w:rPr>
              <w:t>۱۳۱</w:t>
            </w:r>
            <w:r>
              <w:rPr>
                <w:rStyle w:val="IndexLink"/>
                <w:rtl w:val="true"/>
              </w:rPr>
              <w:t xml:space="preserve"> </w:t>
            </w:r>
            <w:r>
              <w:rPr>
                <w:rStyle w:val="IndexLink"/>
                <w:rtl w:val="true"/>
              </w:rPr>
              <w:t xml:space="preserve">. </w:t>
            </w:r>
            <w:r>
              <w:rPr>
                <w:rStyle w:val="IndexLink"/>
                <w:rtl w:val="true"/>
              </w:rPr>
              <w:t>كتابه عليه السلام إلى أحمد بن القاسم في كفّارات الحجّ</w:t>
            </w:r>
            <w:r>
              <w:rPr>
                <w:rStyle w:val="IndexLink"/>
                <w:rtl w:val="true"/>
              </w:rPr>
              <w:tab/>
            </w:r>
            <w:r>
              <w:rPr>
                <w:rStyle w:val="IndexLink"/>
              </w:rPr>
              <w:t>137</w:t>
            </w:r>
          </w:hyperlink>
        </w:p>
        <w:p>
          <w:pPr>
            <w:pStyle w:val="Contents4"/>
            <w:tabs>
              <w:tab w:val="clear" w:pos="8176"/>
              <w:tab w:val="right" w:pos="9026" w:leader="dot"/>
            </w:tabs>
            <w:rPr/>
          </w:pPr>
          <w:hyperlink w:anchor="__RefHeading___Toc3210175_3224264995">
            <w:r>
              <w:rPr>
                <w:webHidden/>
                <w:rStyle w:val="IndexLink"/>
                <w:rtl w:val="true"/>
              </w:rPr>
              <w:t>باب التجارة والمكاسب</w:t>
            </w:r>
            <w:r>
              <w:rPr>
                <w:rStyle w:val="IndexLink"/>
                <w:rtl w:val="true"/>
              </w:rPr>
              <w:tab/>
            </w:r>
            <w:r>
              <w:rPr>
                <w:rStyle w:val="IndexLink"/>
              </w:rPr>
              <w:t>138</w:t>
            </w:r>
          </w:hyperlink>
        </w:p>
        <w:p>
          <w:pPr>
            <w:pStyle w:val="Contents5"/>
            <w:tabs>
              <w:tab w:val="clear" w:pos="7892"/>
              <w:tab w:val="right" w:pos="9026" w:leader="dot"/>
            </w:tabs>
            <w:rPr/>
          </w:pPr>
          <w:hyperlink w:anchor="__RefHeading___Toc3210177_3224264995">
            <w:r>
              <w:rPr>
                <w:webHidden/>
                <w:rStyle w:val="IndexLink"/>
              </w:rPr>
              <w:t>۱۳۲</w:t>
            </w:r>
            <w:r>
              <w:rPr>
                <w:rStyle w:val="IndexLink"/>
                <w:rtl w:val="true"/>
              </w:rPr>
              <w:t xml:space="preserve"> </w:t>
            </w:r>
            <w:r>
              <w:rPr>
                <w:rStyle w:val="IndexLink"/>
                <w:rtl w:val="true"/>
              </w:rPr>
              <w:t xml:space="preserve">. </w:t>
            </w:r>
            <w:r>
              <w:rPr>
                <w:rStyle w:val="IndexLink"/>
                <w:rtl w:val="true"/>
              </w:rPr>
              <w:t>كتابه عليه السلام إلى أبي القاسم الصيقل فيما يحلّ الشراء والبيع منه وما لا يحلّ</w:t>
            </w:r>
            <w:r>
              <w:rPr>
                <w:rStyle w:val="IndexLink"/>
                <w:rtl w:val="true"/>
              </w:rPr>
              <w:tab/>
            </w:r>
            <w:r>
              <w:rPr>
                <w:rStyle w:val="IndexLink"/>
              </w:rPr>
              <w:t>138</w:t>
            </w:r>
          </w:hyperlink>
        </w:p>
        <w:p>
          <w:pPr>
            <w:pStyle w:val="Contents5"/>
            <w:tabs>
              <w:tab w:val="clear" w:pos="7892"/>
              <w:tab w:val="right" w:pos="9026" w:leader="dot"/>
            </w:tabs>
            <w:rPr/>
          </w:pPr>
          <w:hyperlink w:anchor="__RefHeading___Toc3210179_3224264995">
            <w:r>
              <w:rPr>
                <w:webHidden/>
                <w:rStyle w:val="IndexLink"/>
              </w:rPr>
              <w:t>۱۳۳</w:t>
            </w:r>
            <w:r>
              <w:rPr>
                <w:rStyle w:val="IndexLink"/>
                <w:rtl w:val="true"/>
              </w:rPr>
              <w:t xml:space="preserve"> </w:t>
            </w:r>
            <w:r>
              <w:rPr>
                <w:rStyle w:val="IndexLink"/>
                <w:rtl w:val="true"/>
              </w:rPr>
              <w:t xml:space="preserve">. </w:t>
            </w:r>
            <w:r>
              <w:rPr>
                <w:rStyle w:val="IndexLink"/>
                <w:rtl w:val="true"/>
              </w:rPr>
              <w:t>جوابه عليه السلام إلى إبراهيم بن محمّد الهمذاني</w:t>
            </w:r>
            <w:r>
              <w:rPr>
                <w:rStyle w:val="IndexLink"/>
                <w:rtl w:val="true"/>
              </w:rPr>
              <w:tab/>
            </w:r>
            <w:r>
              <w:rPr>
                <w:rStyle w:val="IndexLink"/>
              </w:rPr>
              <w:t>139</w:t>
            </w:r>
          </w:hyperlink>
        </w:p>
        <w:p>
          <w:pPr>
            <w:pStyle w:val="Contents5"/>
            <w:tabs>
              <w:tab w:val="clear" w:pos="7892"/>
              <w:tab w:val="right" w:pos="9026" w:leader="dot"/>
            </w:tabs>
            <w:rPr/>
          </w:pPr>
          <w:hyperlink w:anchor="__RefHeading___Toc3210181_3224264995">
            <w:r>
              <w:rPr>
                <w:webHidden/>
                <w:rStyle w:val="IndexLink"/>
              </w:rPr>
              <w:t>۱۳۴</w:t>
            </w:r>
            <w:r>
              <w:rPr>
                <w:rStyle w:val="IndexLink"/>
                <w:rtl w:val="true"/>
              </w:rPr>
              <w:t xml:space="preserve"> </w:t>
            </w:r>
            <w:r>
              <w:rPr>
                <w:rStyle w:val="IndexLink"/>
                <w:rtl w:val="true"/>
              </w:rPr>
              <w:t xml:space="preserve">. </w:t>
            </w:r>
            <w:r>
              <w:rPr>
                <w:rStyle w:val="IndexLink"/>
                <w:rtl w:val="true"/>
              </w:rPr>
              <w:t>كتابه عليه السلام إلى أحمد بن محمّد في الحَمَل و الجَدي يرضعان من لبن الخنزيرة</w:t>
            </w:r>
            <w:r>
              <w:rPr>
                <w:rStyle w:val="IndexLink"/>
                <w:rtl w:val="true"/>
              </w:rPr>
              <w:tab/>
            </w:r>
            <w:r>
              <w:rPr>
                <w:rStyle w:val="IndexLink"/>
              </w:rPr>
              <w:t>139</w:t>
            </w:r>
          </w:hyperlink>
        </w:p>
        <w:p>
          <w:pPr>
            <w:pStyle w:val="Contents5"/>
            <w:tabs>
              <w:tab w:val="clear" w:pos="7892"/>
              <w:tab w:val="right" w:pos="9026" w:leader="dot"/>
            </w:tabs>
            <w:rPr/>
          </w:pPr>
          <w:hyperlink w:anchor="__RefHeading___Toc3210183_3224264995">
            <w:r>
              <w:rPr>
                <w:webHidden/>
                <w:rStyle w:val="IndexLink"/>
              </w:rPr>
              <w:t>۱۳۵</w:t>
            </w:r>
            <w:r>
              <w:rPr>
                <w:rStyle w:val="IndexLink"/>
                <w:rtl w:val="true"/>
              </w:rPr>
              <w:t xml:space="preserve"> </w:t>
            </w:r>
            <w:r>
              <w:rPr>
                <w:rStyle w:val="IndexLink"/>
                <w:rtl w:val="true"/>
              </w:rPr>
              <w:t xml:space="preserve">. </w:t>
            </w:r>
            <w:r>
              <w:rPr>
                <w:rStyle w:val="IndexLink"/>
                <w:rtl w:val="true"/>
              </w:rPr>
              <w:t>كتابه عليه السلام إلى أبي القاسم الصَّيقَل في شراء و بيع السيوف من السلطان</w:t>
            </w:r>
            <w:r>
              <w:rPr>
                <w:rStyle w:val="IndexLink"/>
                <w:rtl w:val="true"/>
              </w:rPr>
              <w:tab/>
            </w:r>
            <w:r>
              <w:rPr>
                <w:rStyle w:val="IndexLink"/>
              </w:rPr>
              <w:t>140</w:t>
            </w:r>
          </w:hyperlink>
        </w:p>
        <w:p>
          <w:pPr>
            <w:pStyle w:val="Contents5"/>
            <w:tabs>
              <w:tab w:val="clear" w:pos="7892"/>
              <w:tab w:val="right" w:pos="9026" w:leader="dot"/>
            </w:tabs>
            <w:rPr/>
          </w:pPr>
          <w:hyperlink w:anchor="__RefHeading___Toc3210185_3224264995">
            <w:r>
              <w:rPr>
                <w:webHidden/>
                <w:rStyle w:val="IndexLink"/>
              </w:rPr>
              <w:t>۱۳۶</w:t>
            </w:r>
            <w:r>
              <w:rPr>
                <w:rStyle w:val="IndexLink"/>
                <w:rtl w:val="true"/>
              </w:rPr>
              <w:t xml:space="preserve"> </w:t>
            </w:r>
            <w:r>
              <w:rPr>
                <w:rStyle w:val="IndexLink"/>
                <w:rtl w:val="true"/>
              </w:rPr>
              <w:t xml:space="preserve">. </w:t>
            </w:r>
            <w:r>
              <w:rPr>
                <w:rStyle w:val="IndexLink"/>
                <w:rtl w:val="true"/>
              </w:rPr>
              <w:t>كتابه عليه السلام إلى عليّ بن سليمان في استيفاء الدين من مال الغريم الممتنع</w:t>
            </w:r>
            <w:r>
              <w:rPr>
                <w:rStyle w:val="IndexLink"/>
                <w:rtl w:val="true"/>
              </w:rPr>
              <w:tab/>
            </w:r>
            <w:r>
              <w:rPr>
                <w:rStyle w:val="IndexLink"/>
              </w:rPr>
              <w:t>140</w:t>
            </w:r>
          </w:hyperlink>
        </w:p>
        <w:p>
          <w:pPr>
            <w:pStyle w:val="Contents5"/>
            <w:tabs>
              <w:tab w:val="clear" w:pos="7892"/>
              <w:tab w:val="right" w:pos="9026" w:leader="dot"/>
            </w:tabs>
            <w:rPr/>
          </w:pPr>
          <w:hyperlink w:anchor="__RefHeading___Toc3210187_3224264995">
            <w:r>
              <w:rPr>
                <w:webHidden/>
                <w:rStyle w:val="IndexLink"/>
              </w:rPr>
              <w:t>۱۳۷</w:t>
            </w:r>
            <w:r>
              <w:rPr>
                <w:rStyle w:val="IndexLink"/>
                <w:rtl w:val="true"/>
              </w:rPr>
              <w:t xml:space="preserve"> </w:t>
            </w:r>
            <w:r>
              <w:rPr>
                <w:rStyle w:val="IndexLink"/>
                <w:rtl w:val="true"/>
              </w:rPr>
              <w:t xml:space="preserve">. </w:t>
            </w:r>
            <w:r>
              <w:rPr>
                <w:rStyle w:val="IndexLink"/>
                <w:rtl w:val="true"/>
              </w:rPr>
              <w:t>كتابه عليه السلام إلى إبراهيم بن عنبسة في اللعب بالقمار</w:t>
            </w:r>
            <w:r>
              <w:rPr>
                <w:rStyle w:val="IndexLink"/>
                <w:rtl w:val="true"/>
              </w:rPr>
              <w:tab/>
            </w:r>
            <w:r>
              <w:rPr>
                <w:rStyle w:val="IndexLink"/>
              </w:rPr>
              <w:t>141</w:t>
            </w:r>
          </w:hyperlink>
        </w:p>
        <w:p>
          <w:pPr>
            <w:pStyle w:val="Contents5"/>
            <w:tabs>
              <w:tab w:val="clear" w:pos="7892"/>
              <w:tab w:val="right" w:pos="9026" w:leader="dot"/>
            </w:tabs>
            <w:rPr/>
          </w:pPr>
          <w:hyperlink w:anchor="__RefHeading___Toc3210189_3224264995">
            <w:r>
              <w:rPr>
                <w:webHidden/>
                <w:rStyle w:val="IndexLink"/>
              </w:rPr>
              <w:t>۱۳۸</w:t>
            </w:r>
            <w:r>
              <w:rPr>
                <w:rStyle w:val="IndexLink"/>
                <w:rtl w:val="true"/>
              </w:rPr>
              <w:t xml:space="preserve"> </w:t>
            </w:r>
            <w:r>
              <w:rPr>
                <w:rStyle w:val="IndexLink"/>
                <w:rtl w:val="true"/>
              </w:rPr>
              <w:t xml:space="preserve">. </w:t>
            </w:r>
            <w:r>
              <w:rPr>
                <w:rStyle w:val="IndexLink"/>
                <w:rtl w:val="true"/>
              </w:rPr>
              <w:t>كتابه عليه السلام إلى عليّ بن سليمان في العقود</w:t>
            </w:r>
            <w:r>
              <w:rPr>
                <w:rStyle w:val="IndexLink"/>
                <w:rtl w:val="true"/>
              </w:rPr>
              <w:tab/>
            </w:r>
            <w:r>
              <w:rPr>
                <w:rStyle w:val="IndexLink"/>
              </w:rPr>
              <w:t>141</w:t>
            </w:r>
          </w:hyperlink>
        </w:p>
        <w:p>
          <w:pPr>
            <w:pStyle w:val="Contents5"/>
            <w:tabs>
              <w:tab w:val="clear" w:pos="7892"/>
              <w:tab w:val="right" w:pos="9026" w:leader="dot"/>
            </w:tabs>
            <w:rPr/>
          </w:pPr>
          <w:hyperlink w:anchor="__RefHeading___Toc3210191_3224264995">
            <w:r>
              <w:rPr>
                <w:webHidden/>
                <w:rStyle w:val="IndexLink"/>
              </w:rPr>
              <w:t>۱۳۹</w:t>
            </w:r>
            <w:r>
              <w:rPr>
                <w:rStyle w:val="IndexLink"/>
                <w:rtl w:val="true"/>
              </w:rPr>
              <w:t xml:space="preserve"> </w:t>
            </w:r>
            <w:r>
              <w:rPr>
                <w:rStyle w:val="IndexLink"/>
                <w:rtl w:val="true"/>
              </w:rPr>
              <w:t xml:space="preserve">. </w:t>
            </w:r>
            <w:r>
              <w:rPr>
                <w:rStyle w:val="IndexLink"/>
                <w:rtl w:val="true"/>
              </w:rPr>
              <w:t xml:space="preserve">كتابه عليه السلام إلى أبي عمر </w:t>
            </w:r>
            <w:r>
              <w:rPr>
                <w:rStyle w:val="IndexLink"/>
                <w:rtl w:val="true"/>
              </w:rPr>
              <w:t>(</w:t>
            </w:r>
            <w:r>
              <w:rPr>
                <w:rStyle w:val="IndexLink"/>
                <w:rtl w:val="true"/>
              </w:rPr>
              <w:t>عمرو</w:t>
            </w:r>
            <w:r>
              <w:rPr>
                <w:rStyle w:val="IndexLink"/>
                <w:rtl w:val="true"/>
              </w:rPr>
              <w:t xml:space="preserve">) </w:t>
            </w:r>
            <w:r>
              <w:rPr>
                <w:rStyle w:val="IndexLink"/>
                <w:rtl w:val="true"/>
              </w:rPr>
              <w:t>الحذاء</w:t>
            </w:r>
            <w:r>
              <w:rPr>
                <w:rStyle w:val="IndexLink"/>
                <w:rtl w:val="true"/>
              </w:rPr>
              <w:tab/>
            </w:r>
            <w:r>
              <w:rPr>
                <w:rStyle w:val="IndexLink"/>
              </w:rPr>
              <w:t>142</w:t>
            </w:r>
          </w:hyperlink>
        </w:p>
        <w:p>
          <w:pPr>
            <w:pStyle w:val="Contents5"/>
            <w:tabs>
              <w:tab w:val="clear" w:pos="7892"/>
              <w:tab w:val="right" w:pos="9026" w:leader="dot"/>
            </w:tabs>
            <w:rPr/>
          </w:pPr>
          <w:hyperlink w:anchor="__RefHeading___Toc3210193_3224264995">
            <w:r>
              <w:rPr>
                <w:webHidden/>
                <w:rStyle w:val="IndexLink"/>
              </w:rPr>
              <w:t>۱۴۰</w:t>
            </w:r>
            <w:r>
              <w:rPr>
                <w:rStyle w:val="IndexLink"/>
                <w:rtl w:val="true"/>
              </w:rPr>
              <w:t xml:space="preserve"> </w:t>
            </w:r>
            <w:r>
              <w:rPr>
                <w:rStyle w:val="IndexLink"/>
                <w:rtl w:val="true"/>
              </w:rPr>
              <w:t xml:space="preserve">. </w:t>
            </w:r>
            <w:r>
              <w:rPr>
                <w:rStyle w:val="IndexLink"/>
                <w:rtl w:val="true"/>
              </w:rPr>
              <w:t>كتابه عليه السلام إلى طاهر في الربا</w:t>
            </w:r>
            <w:r>
              <w:rPr>
                <w:rStyle w:val="IndexLink"/>
                <w:rtl w:val="true"/>
              </w:rPr>
              <w:tab/>
            </w:r>
            <w:r>
              <w:rPr>
                <w:rStyle w:val="IndexLink"/>
              </w:rPr>
              <w:t>142</w:t>
            </w:r>
          </w:hyperlink>
        </w:p>
        <w:p>
          <w:pPr>
            <w:pStyle w:val="Contents5"/>
            <w:tabs>
              <w:tab w:val="clear" w:pos="7892"/>
              <w:tab w:val="right" w:pos="9026" w:leader="dot"/>
            </w:tabs>
            <w:rPr/>
          </w:pPr>
          <w:hyperlink w:anchor="__RefHeading___Toc3210195_3224264995">
            <w:r>
              <w:rPr>
                <w:webHidden/>
                <w:rStyle w:val="IndexLink"/>
              </w:rPr>
              <w:t>۱۴۱</w:t>
            </w:r>
            <w:r>
              <w:rPr>
                <w:rStyle w:val="IndexLink"/>
                <w:rtl w:val="true"/>
              </w:rPr>
              <w:t xml:space="preserve"> </w:t>
            </w:r>
            <w:r>
              <w:rPr>
                <w:rStyle w:val="IndexLink"/>
                <w:rtl w:val="true"/>
              </w:rPr>
              <w:t xml:space="preserve">. </w:t>
            </w:r>
            <w:r>
              <w:rPr>
                <w:rStyle w:val="IndexLink"/>
                <w:rtl w:val="true"/>
              </w:rPr>
              <w:t>كتابه عليه السلام إلى عليّ بن محمّد القاسانيّ في القرض</w:t>
            </w:r>
            <w:r>
              <w:rPr>
                <w:rStyle w:val="IndexLink"/>
                <w:rtl w:val="true"/>
              </w:rPr>
              <w:tab/>
            </w:r>
            <w:r>
              <w:rPr>
                <w:rStyle w:val="IndexLink"/>
              </w:rPr>
              <w:t>143</w:t>
            </w:r>
          </w:hyperlink>
        </w:p>
        <w:p>
          <w:pPr>
            <w:pStyle w:val="Contents5"/>
            <w:tabs>
              <w:tab w:val="clear" w:pos="7892"/>
              <w:tab w:val="right" w:pos="9026" w:leader="dot"/>
            </w:tabs>
            <w:rPr/>
          </w:pPr>
          <w:hyperlink w:anchor="__RefHeading___Toc3210197_3224264995">
            <w:r>
              <w:rPr>
                <w:webHidden/>
                <w:rStyle w:val="IndexLink"/>
              </w:rPr>
              <w:t>۱۴۲</w:t>
            </w:r>
            <w:r>
              <w:rPr>
                <w:rStyle w:val="IndexLink"/>
                <w:rtl w:val="true"/>
              </w:rPr>
              <w:t xml:space="preserve"> </w:t>
            </w:r>
            <w:r>
              <w:rPr>
                <w:rStyle w:val="IndexLink"/>
                <w:rtl w:val="true"/>
              </w:rPr>
              <w:t xml:space="preserve">. </w:t>
            </w:r>
            <w:r>
              <w:rPr>
                <w:rStyle w:val="IndexLink"/>
                <w:rtl w:val="true"/>
              </w:rPr>
              <w:t>كتابه عليه السلام إلى عليّ بن محمّد القاسانيّ</w:t>
            </w:r>
            <w:r>
              <w:rPr>
                <w:rStyle w:val="IndexLink"/>
                <w:rtl w:val="true"/>
              </w:rPr>
              <w:tab/>
            </w:r>
            <w:r>
              <w:rPr>
                <w:rStyle w:val="IndexLink"/>
              </w:rPr>
              <w:t>143</w:t>
            </w:r>
          </w:hyperlink>
        </w:p>
        <w:p>
          <w:pPr>
            <w:pStyle w:val="Contents5"/>
            <w:tabs>
              <w:tab w:val="clear" w:pos="7892"/>
              <w:tab w:val="right" w:pos="9026" w:leader="dot"/>
            </w:tabs>
            <w:rPr/>
          </w:pPr>
          <w:hyperlink w:anchor="__RefHeading___Toc3210199_3224264995">
            <w:r>
              <w:rPr>
                <w:webHidden/>
                <w:rStyle w:val="IndexLink"/>
              </w:rPr>
              <w:t>۱۴۳</w:t>
            </w:r>
            <w:r>
              <w:rPr>
                <w:rStyle w:val="IndexLink"/>
                <w:rtl w:val="true"/>
              </w:rPr>
              <w:t xml:space="preserve"> </w:t>
            </w:r>
            <w:r>
              <w:rPr>
                <w:rStyle w:val="IndexLink"/>
                <w:rtl w:val="true"/>
              </w:rPr>
              <w:t xml:space="preserve">. </w:t>
            </w:r>
            <w:r>
              <w:rPr>
                <w:rStyle w:val="IndexLink"/>
                <w:rtl w:val="true"/>
              </w:rPr>
              <w:t>كتابه عليه السلام إلى عليّ بن محمّد القاسانيّ في الضمان على الدلال والجمال</w:t>
            </w:r>
            <w:r>
              <w:rPr>
                <w:rStyle w:val="IndexLink"/>
                <w:rtl w:val="true"/>
              </w:rPr>
              <w:tab/>
            </w:r>
            <w:r>
              <w:rPr>
                <w:rStyle w:val="IndexLink"/>
              </w:rPr>
              <w:t>144</w:t>
            </w:r>
          </w:hyperlink>
        </w:p>
        <w:p>
          <w:pPr>
            <w:pStyle w:val="Contents5"/>
            <w:tabs>
              <w:tab w:val="clear" w:pos="7892"/>
              <w:tab w:val="right" w:pos="9026" w:leader="dot"/>
            </w:tabs>
            <w:rPr/>
          </w:pPr>
          <w:hyperlink w:anchor="__RefHeading___Toc3210201_3224264995">
            <w:r>
              <w:rPr>
                <w:webHidden/>
                <w:rStyle w:val="IndexLink"/>
              </w:rPr>
              <w:t>۱۴۴</w:t>
            </w:r>
            <w:r>
              <w:rPr>
                <w:rStyle w:val="IndexLink"/>
                <w:rtl w:val="true"/>
              </w:rPr>
              <w:t xml:space="preserve"> </w:t>
            </w:r>
            <w:r>
              <w:rPr>
                <w:rStyle w:val="IndexLink"/>
                <w:rtl w:val="true"/>
              </w:rPr>
              <w:t xml:space="preserve">. </w:t>
            </w:r>
            <w:r>
              <w:rPr>
                <w:rStyle w:val="IndexLink"/>
                <w:rtl w:val="true"/>
              </w:rPr>
              <w:t>كتابه عليه السلام إلى إبراهيم الهمذانيّ في الإجارة</w:t>
            </w:r>
            <w:r>
              <w:rPr>
                <w:rStyle w:val="IndexLink"/>
                <w:rtl w:val="true"/>
              </w:rPr>
              <w:tab/>
            </w:r>
            <w:r>
              <w:rPr>
                <w:rStyle w:val="IndexLink"/>
              </w:rPr>
              <w:t>144</w:t>
            </w:r>
          </w:hyperlink>
        </w:p>
        <w:p>
          <w:pPr>
            <w:pStyle w:val="Contents5"/>
            <w:tabs>
              <w:tab w:val="clear" w:pos="7892"/>
              <w:tab w:val="right" w:pos="9026" w:leader="dot"/>
            </w:tabs>
            <w:rPr/>
          </w:pPr>
          <w:hyperlink w:anchor="__RefHeading___Toc3210203_3224264995">
            <w:r>
              <w:rPr>
                <w:webHidden/>
                <w:rStyle w:val="IndexLink"/>
              </w:rPr>
              <w:t>۱۴۵</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145</w:t>
            </w:r>
          </w:hyperlink>
        </w:p>
        <w:p>
          <w:pPr>
            <w:pStyle w:val="Contents5"/>
            <w:tabs>
              <w:tab w:val="clear" w:pos="7892"/>
              <w:tab w:val="right" w:pos="9026" w:leader="dot"/>
            </w:tabs>
            <w:rPr/>
          </w:pPr>
          <w:hyperlink w:anchor="__RefHeading___Toc3210205_3224264995">
            <w:r>
              <w:rPr>
                <w:webHidden/>
                <w:rStyle w:val="IndexLink"/>
              </w:rPr>
              <w:t>۱۴۶</w:t>
            </w:r>
            <w:r>
              <w:rPr>
                <w:rStyle w:val="IndexLink"/>
                <w:rtl w:val="true"/>
              </w:rPr>
              <w:t xml:space="preserve"> </w:t>
            </w:r>
            <w:r>
              <w:rPr>
                <w:rStyle w:val="IndexLink"/>
                <w:rtl w:val="true"/>
              </w:rPr>
              <w:t xml:space="preserve">. </w:t>
            </w:r>
            <w:r>
              <w:rPr>
                <w:rStyle w:val="IndexLink"/>
                <w:rtl w:val="true"/>
              </w:rPr>
              <w:t>كتابه عليه السلام إلى محمّد بن عيسى بن عبيد اليقطينيّ فيمن آجر ولده مدّة</w:t>
            </w:r>
            <w:r>
              <w:rPr>
                <w:rStyle w:val="IndexLink"/>
                <w:rtl w:val="true"/>
              </w:rPr>
              <w:tab/>
            </w:r>
            <w:r>
              <w:rPr>
                <w:rStyle w:val="IndexLink"/>
              </w:rPr>
              <w:t>146</w:t>
            </w:r>
          </w:hyperlink>
        </w:p>
        <w:p>
          <w:pPr>
            <w:pStyle w:val="Contents5"/>
            <w:tabs>
              <w:tab w:val="clear" w:pos="7892"/>
              <w:tab w:val="right" w:pos="9026" w:leader="dot"/>
            </w:tabs>
            <w:rPr/>
          </w:pPr>
          <w:hyperlink w:anchor="__RefHeading___Toc3210207_3224264995">
            <w:r>
              <w:rPr>
                <w:webHidden/>
                <w:rStyle w:val="IndexLink"/>
              </w:rPr>
              <w:t>۱۴۷</w:t>
            </w:r>
            <w:r>
              <w:rPr>
                <w:rStyle w:val="IndexLink"/>
                <w:rtl w:val="true"/>
              </w:rPr>
              <w:t xml:space="preserve"> </w:t>
            </w:r>
            <w:r>
              <w:rPr>
                <w:rStyle w:val="IndexLink"/>
                <w:rtl w:val="true"/>
              </w:rPr>
              <w:t xml:space="preserve">. </w:t>
            </w:r>
            <w:r>
              <w:rPr>
                <w:rStyle w:val="IndexLink"/>
                <w:rtl w:val="true"/>
              </w:rPr>
              <w:t>كتابه عليه السلام إلى عليّ بن سليمان في الوقوف و الصدقات</w:t>
            </w:r>
            <w:r>
              <w:rPr>
                <w:rStyle w:val="IndexLink"/>
                <w:rtl w:val="true"/>
              </w:rPr>
              <w:tab/>
            </w:r>
            <w:r>
              <w:rPr>
                <w:rStyle w:val="IndexLink"/>
              </w:rPr>
              <w:t>146</w:t>
            </w:r>
          </w:hyperlink>
        </w:p>
        <w:p>
          <w:pPr>
            <w:pStyle w:val="Contents5"/>
            <w:tabs>
              <w:tab w:val="clear" w:pos="7892"/>
              <w:tab w:val="right" w:pos="9026" w:leader="dot"/>
            </w:tabs>
            <w:rPr/>
          </w:pPr>
          <w:hyperlink w:anchor="__RefHeading___Toc3210209_3224264995">
            <w:r>
              <w:rPr>
                <w:webHidden/>
                <w:rStyle w:val="IndexLink"/>
              </w:rPr>
              <w:t>۱۴۸</w:t>
            </w:r>
            <w:r>
              <w:rPr>
                <w:rStyle w:val="IndexLink"/>
                <w:rtl w:val="true"/>
              </w:rPr>
              <w:t xml:space="preserve"> </w:t>
            </w:r>
            <w:r>
              <w:rPr>
                <w:rStyle w:val="IndexLink"/>
                <w:rtl w:val="true"/>
              </w:rPr>
              <w:t xml:space="preserve">. </w:t>
            </w:r>
            <w:r>
              <w:rPr>
                <w:rStyle w:val="IndexLink"/>
                <w:rtl w:val="true"/>
              </w:rPr>
              <w:t>كتابه عليه السلام إلى أبي الحسن بن عليّ بن بلال</w:t>
            </w:r>
            <w:r>
              <w:rPr>
                <w:rStyle w:val="IndexLink"/>
                <w:rtl w:val="true"/>
              </w:rPr>
              <w:tab/>
            </w:r>
            <w:r>
              <w:rPr>
                <w:rStyle w:val="IndexLink"/>
              </w:rPr>
              <w:t>147</w:t>
            </w:r>
          </w:hyperlink>
        </w:p>
        <w:p>
          <w:pPr>
            <w:pStyle w:val="Contents5"/>
            <w:tabs>
              <w:tab w:val="clear" w:pos="7892"/>
              <w:tab w:val="right" w:pos="9026" w:leader="dot"/>
            </w:tabs>
            <w:rPr/>
          </w:pPr>
          <w:hyperlink w:anchor="__RefHeading___Toc3210211_3224264995">
            <w:r>
              <w:rPr>
                <w:webHidden/>
                <w:rStyle w:val="IndexLink"/>
              </w:rPr>
              <w:t>۱۴۹</w:t>
            </w:r>
            <w:r>
              <w:rPr>
                <w:rStyle w:val="IndexLink"/>
                <w:rtl w:val="true"/>
              </w:rPr>
              <w:t xml:space="preserve"> </w:t>
            </w:r>
            <w:r>
              <w:rPr>
                <w:rStyle w:val="IndexLink"/>
                <w:rtl w:val="true"/>
              </w:rPr>
              <w:t xml:space="preserve">. </w:t>
            </w:r>
            <w:r>
              <w:rPr>
                <w:rStyle w:val="IndexLink"/>
                <w:rtl w:val="true"/>
              </w:rPr>
              <w:t>كتابه عليه السلام إلى محمّد بن أحمد بن إبراهيم بن محمّد</w:t>
            </w:r>
            <w:r>
              <w:rPr>
                <w:rStyle w:val="IndexLink"/>
                <w:rtl w:val="true"/>
              </w:rPr>
              <w:tab/>
            </w:r>
            <w:r>
              <w:rPr>
                <w:rStyle w:val="IndexLink"/>
              </w:rPr>
              <w:t>148</w:t>
            </w:r>
          </w:hyperlink>
        </w:p>
        <w:p>
          <w:pPr>
            <w:pStyle w:val="Contents5"/>
            <w:tabs>
              <w:tab w:val="clear" w:pos="7892"/>
              <w:tab w:val="right" w:pos="9026" w:leader="dot"/>
            </w:tabs>
            <w:rPr/>
          </w:pPr>
          <w:hyperlink w:anchor="__RefHeading___Toc3210213_3224264995">
            <w:r>
              <w:rPr>
                <w:webHidden/>
                <w:rStyle w:val="IndexLink"/>
              </w:rPr>
              <w:t>۱۵۰</w:t>
            </w:r>
            <w:r>
              <w:rPr>
                <w:rStyle w:val="IndexLink"/>
                <w:rtl w:val="true"/>
              </w:rPr>
              <w:t xml:space="preserve"> </w:t>
            </w:r>
            <w:r>
              <w:rPr>
                <w:rStyle w:val="IndexLink"/>
                <w:rtl w:val="true"/>
              </w:rPr>
              <w:t xml:space="preserve">. </w:t>
            </w:r>
            <w:r>
              <w:rPr>
                <w:rStyle w:val="IndexLink"/>
                <w:rtl w:val="true"/>
              </w:rPr>
              <w:t xml:space="preserve">كتابه عليه السلام إلى أحمد بن حمزة </w:t>
            </w:r>
            <w:r>
              <w:rPr>
                <w:rStyle w:val="IndexLink"/>
                <w:rtl w:val="true"/>
              </w:rPr>
              <w:t xml:space="preserve">( </w:t>
            </w:r>
            <w:r>
              <w:rPr>
                <w:rStyle w:val="IndexLink"/>
                <w:rtl w:val="true"/>
              </w:rPr>
              <w:t xml:space="preserve">أبو طاهر بن حمزة </w:t>
            </w:r>
            <w:r>
              <w:rPr>
                <w:rStyle w:val="IndexLink"/>
                <w:rtl w:val="true"/>
              </w:rPr>
              <w:t>)</w:t>
              <w:tab/>
            </w:r>
            <w:r>
              <w:rPr>
                <w:rStyle w:val="IndexLink"/>
              </w:rPr>
              <w:t>148</w:t>
            </w:r>
          </w:hyperlink>
        </w:p>
        <w:p>
          <w:pPr>
            <w:pStyle w:val="Contents5"/>
            <w:tabs>
              <w:tab w:val="clear" w:pos="7892"/>
              <w:tab w:val="right" w:pos="9026" w:leader="dot"/>
            </w:tabs>
            <w:rPr/>
          </w:pPr>
          <w:hyperlink w:anchor="__RefHeading___Toc3210215_3224264995">
            <w:r>
              <w:rPr>
                <w:webHidden/>
                <w:rStyle w:val="IndexLink"/>
              </w:rPr>
              <w:t>۱۵۱</w:t>
            </w:r>
            <w:r>
              <w:rPr>
                <w:rStyle w:val="IndexLink"/>
                <w:rtl w:val="true"/>
              </w:rPr>
              <w:t xml:space="preserve"> </w:t>
            </w:r>
            <w:r>
              <w:rPr>
                <w:rStyle w:val="IndexLink"/>
                <w:rtl w:val="true"/>
              </w:rPr>
              <w:t xml:space="preserve">. </w:t>
            </w:r>
            <w:r>
              <w:rPr>
                <w:rStyle w:val="IndexLink"/>
                <w:rtl w:val="true"/>
              </w:rPr>
              <w:t>كتابه عليه السلام إلى عليّ بن مهزيار في وقف المعلوم والمجهول</w:t>
            </w:r>
            <w:r>
              <w:rPr>
                <w:rStyle w:val="IndexLink"/>
                <w:rtl w:val="true"/>
              </w:rPr>
              <w:tab/>
            </w:r>
            <w:r>
              <w:rPr>
                <w:rStyle w:val="IndexLink"/>
              </w:rPr>
              <w:t>149</w:t>
            </w:r>
          </w:hyperlink>
        </w:p>
        <w:p>
          <w:pPr>
            <w:pStyle w:val="Contents5"/>
            <w:tabs>
              <w:tab w:val="clear" w:pos="7892"/>
              <w:tab w:val="right" w:pos="9026" w:leader="dot"/>
            </w:tabs>
            <w:rPr/>
          </w:pPr>
          <w:hyperlink w:anchor="__RefHeading___Toc3210217_3224264995">
            <w:r>
              <w:rPr>
                <w:webHidden/>
                <w:rStyle w:val="IndexLink"/>
              </w:rPr>
              <w:t>۱۵۲</w:t>
            </w:r>
            <w:r>
              <w:rPr>
                <w:rStyle w:val="IndexLink"/>
                <w:rtl w:val="true"/>
              </w:rPr>
              <w:t xml:space="preserve"> </w:t>
            </w:r>
            <w:r>
              <w:rPr>
                <w:rStyle w:val="IndexLink"/>
                <w:rtl w:val="true"/>
              </w:rPr>
              <w:t xml:space="preserve">. </w:t>
            </w:r>
            <w:r>
              <w:rPr>
                <w:rStyle w:val="IndexLink"/>
                <w:rtl w:val="true"/>
              </w:rPr>
              <w:t>كتابه عليه السلام إلى محمّد بن عليّ بن عيسى في التصدّق على المساكين</w:t>
            </w:r>
            <w:r>
              <w:rPr>
                <w:rStyle w:val="IndexLink"/>
                <w:rtl w:val="true"/>
              </w:rPr>
              <w:tab/>
            </w:r>
            <w:r>
              <w:rPr>
                <w:rStyle w:val="IndexLink"/>
              </w:rPr>
              <w:t>150</w:t>
            </w:r>
          </w:hyperlink>
        </w:p>
        <w:p>
          <w:pPr>
            <w:pStyle w:val="Contents5"/>
            <w:tabs>
              <w:tab w:val="clear" w:pos="7892"/>
              <w:tab w:val="right" w:pos="9026" w:leader="dot"/>
            </w:tabs>
            <w:rPr/>
          </w:pPr>
          <w:hyperlink w:anchor="__RefHeading___Toc3210219_3224264995">
            <w:r>
              <w:rPr>
                <w:webHidden/>
                <w:rStyle w:val="IndexLink"/>
              </w:rPr>
              <w:t>۱۵۳</w:t>
            </w:r>
            <w:r>
              <w:rPr>
                <w:rStyle w:val="IndexLink"/>
                <w:rtl w:val="true"/>
              </w:rPr>
              <w:t xml:space="preserve"> </w:t>
            </w:r>
            <w:r>
              <w:rPr>
                <w:rStyle w:val="IndexLink"/>
                <w:rtl w:val="true"/>
              </w:rPr>
              <w:t xml:space="preserve">. </w:t>
            </w:r>
            <w:r>
              <w:rPr>
                <w:rStyle w:val="IndexLink"/>
                <w:rtl w:val="true"/>
              </w:rPr>
              <w:t>كتابه عليه السلام إلى محمّد بن عيسى بن عبيد في الهبات</w:t>
            </w:r>
            <w:r>
              <w:rPr>
                <w:rStyle w:val="IndexLink"/>
                <w:rtl w:val="true"/>
              </w:rPr>
              <w:tab/>
            </w:r>
            <w:r>
              <w:rPr>
                <w:rStyle w:val="IndexLink"/>
              </w:rPr>
              <w:t>151</w:t>
            </w:r>
          </w:hyperlink>
        </w:p>
        <w:p>
          <w:pPr>
            <w:pStyle w:val="Contents5"/>
            <w:tabs>
              <w:tab w:val="clear" w:pos="7892"/>
              <w:tab w:val="right" w:pos="9026" w:leader="dot"/>
            </w:tabs>
            <w:rPr/>
          </w:pPr>
          <w:hyperlink w:anchor="__RefHeading___Toc3210221_3224264995">
            <w:r>
              <w:rPr>
                <w:webHidden/>
                <w:rStyle w:val="IndexLink"/>
              </w:rPr>
              <w:t>۱۵۴</w:t>
            </w:r>
            <w:r>
              <w:rPr>
                <w:rStyle w:val="IndexLink"/>
                <w:rtl w:val="true"/>
              </w:rPr>
              <w:t xml:space="preserve"> </w:t>
            </w:r>
            <w:r>
              <w:rPr>
                <w:rStyle w:val="IndexLink"/>
                <w:rtl w:val="true"/>
              </w:rPr>
              <w:t xml:space="preserve">. </w:t>
            </w:r>
            <w:r>
              <w:rPr>
                <w:rStyle w:val="IndexLink"/>
                <w:rtl w:val="true"/>
              </w:rPr>
              <w:t>كتابه عليه السلام إلى خيران</w:t>
            </w:r>
            <w:r>
              <w:rPr>
                <w:rStyle w:val="IndexLink"/>
                <w:rtl w:val="true"/>
              </w:rPr>
              <w:tab/>
            </w:r>
            <w:r>
              <w:rPr>
                <w:rStyle w:val="IndexLink"/>
              </w:rPr>
              <w:t>151</w:t>
            </w:r>
          </w:hyperlink>
        </w:p>
        <w:p>
          <w:pPr>
            <w:pStyle w:val="Contents5"/>
            <w:tabs>
              <w:tab w:val="clear" w:pos="7892"/>
              <w:tab w:val="right" w:pos="9026" w:leader="dot"/>
            </w:tabs>
            <w:rPr/>
          </w:pPr>
          <w:hyperlink w:anchor="__RefHeading___Toc3210223_3224264995">
            <w:r>
              <w:rPr>
                <w:webHidden/>
                <w:rStyle w:val="IndexLink"/>
              </w:rPr>
              <w:t>۱۵۵</w:t>
            </w:r>
            <w:r>
              <w:rPr>
                <w:rStyle w:val="IndexLink"/>
                <w:rtl w:val="true"/>
              </w:rPr>
              <w:t xml:space="preserve"> </w:t>
            </w:r>
            <w:r>
              <w:rPr>
                <w:rStyle w:val="IndexLink"/>
                <w:rtl w:val="true"/>
              </w:rPr>
              <w:t xml:space="preserve">. </w:t>
            </w:r>
            <w:r>
              <w:rPr>
                <w:rStyle w:val="IndexLink"/>
                <w:rtl w:val="true"/>
              </w:rPr>
              <w:t>كتابه عليه السلام إلى محمّد بن عليّ بن عيسى في تحريم الولاية من قبل الجائر</w:t>
            </w:r>
            <w:r>
              <w:rPr>
                <w:rStyle w:val="IndexLink"/>
                <w:rtl w:val="true"/>
              </w:rPr>
              <w:tab/>
            </w:r>
            <w:r>
              <w:rPr>
                <w:rStyle w:val="IndexLink"/>
              </w:rPr>
              <w:t>152</w:t>
            </w:r>
          </w:hyperlink>
        </w:p>
        <w:p>
          <w:pPr>
            <w:pStyle w:val="Contents5"/>
            <w:tabs>
              <w:tab w:val="clear" w:pos="7892"/>
              <w:tab w:val="right" w:pos="9026" w:leader="dot"/>
            </w:tabs>
            <w:rPr/>
          </w:pPr>
          <w:hyperlink w:anchor="__RefHeading___Toc3210225_3224264995">
            <w:r>
              <w:rPr>
                <w:webHidden/>
                <w:rStyle w:val="IndexLink"/>
              </w:rPr>
              <w:t>۱۵۶</w:t>
            </w:r>
            <w:r>
              <w:rPr>
                <w:rStyle w:val="IndexLink"/>
                <w:rtl w:val="true"/>
              </w:rPr>
              <w:t xml:space="preserve"> </w:t>
            </w:r>
            <w:r>
              <w:rPr>
                <w:rStyle w:val="IndexLink"/>
                <w:rtl w:val="true"/>
              </w:rPr>
              <w:t xml:space="preserve">. </w:t>
            </w:r>
            <w:r>
              <w:rPr>
                <w:rStyle w:val="IndexLink"/>
                <w:rtl w:val="true"/>
              </w:rPr>
              <w:t>كتابه عليه السلام إلى أحمد بن هلال في الوصيّة بالثلث و أقلّ منه و أكثر</w:t>
            </w:r>
            <w:r>
              <w:rPr>
                <w:rStyle w:val="IndexLink"/>
                <w:rtl w:val="true"/>
              </w:rPr>
              <w:tab/>
            </w:r>
            <w:r>
              <w:rPr>
                <w:rStyle w:val="IndexLink"/>
              </w:rPr>
              <w:t>153</w:t>
            </w:r>
          </w:hyperlink>
        </w:p>
        <w:p>
          <w:pPr>
            <w:pStyle w:val="Contents5"/>
            <w:tabs>
              <w:tab w:val="clear" w:pos="7892"/>
              <w:tab w:val="right" w:pos="9026" w:leader="dot"/>
            </w:tabs>
            <w:rPr/>
          </w:pPr>
          <w:hyperlink w:anchor="__RefHeading___Toc3210227_3224264995">
            <w:r>
              <w:rPr>
                <w:webHidden/>
                <w:rStyle w:val="IndexLink"/>
              </w:rPr>
              <w:t>۱۵۷</w:t>
            </w:r>
            <w:r>
              <w:rPr>
                <w:rStyle w:val="IndexLink"/>
                <w:rtl w:val="true"/>
              </w:rPr>
              <w:t xml:space="preserve"> </w:t>
            </w:r>
            <w:r>
              <w:rPr>
                <w:rStyle w:val="IndexLink"/>
                <w:rtl w:val="true"/>
              </w:rPr>
              <w:t xml:space="preserve">. </w:t>
            </w:r>
            <w:r>
              <w:rPr>
                <w:rStyle w:val="IndexLink"/>
                <w:rtl w:val="true"/>
              </w:rPr>
              <w:t>كتابه عليه السلام إلى الحسين بن مالك</w:t>
            </w:r>
            <w:r>
              <w:rPr>
                <w:rStyle w:val="IndexLink"/>
                <w:rtl w:val="true"/>
              </w:rPr>
              <w:tab/>
            </w:r>
            <w:r>
              <w:rPr>
                <w:rStyle w:val="IndexLink"/>
              </w:rPr>
              <w:t>153</w:t>
            </w:r>
          </w:hyperlink>
        </w:p>
        <w:p>
          <w:pPr>
            <w:pStyle w:val="Contents5"/>
            <w:tabs>
              <w:tab w:val="clear" w:pos="7892"/>
              <w:tab w:val="right" w:pos="9026" w:leader="dot"/>
            </w:tabs>
            <w:rPr/>
          </w:pPr>
          <w:hyperlink w:anchor="__RefHeading___Toc3210229_3224264995">
            <w:r>
              <w:rPr>
                <w:webHidden/>
                <w:rStyle w:val="IndexLink"/>
              </w:rPr>
              <w:t>۱۵۸</w:t>
            </w:r>
            <w:r>
              <w:rPr>
                <w:rStyle w:val="IndexLink"/>
                <w:rtl w:val="true"/>
              </w:rPr>
              <w:t xml:space="preserve"> </w:t>
            </w:r>
            <w:r>
              <w:rPr>
                <w:rStyle w:val="IndexLink"/>
                <w:rtl w:val="true"/>
              </w:rPr>
              <w:t xml:space="preserve">. </w:t>
            </w:r>
            <w:r>
              <w:rPr>
                <w:rStyle w:val="IndexLink"/>
                <w:rtl w:val="true"/>
              </w:rPr>
              <w:t>كتابه عليه السلام إلى أحمد بن إسحاق</w:t>
            </w:r>
            <w:r>
              <w:rPr>
                <w:rStyle w:val="IndexLink"/>
                <w:rtl w:val="true"/>
              </w:rPr>
              <w:tab/>
            </w:r>
            <w:r>
              <w:rPr>
                <w:rStyle w:val="IndexLink"/>
              </w:rPr>
              <w:t>154</w:t>
            </w:r>
          </w:hyperlink>
        </w:p>
        <w:p>
          <w:pPr>
            <w:pStyle w:val="Contents5"/>
            <w:tabs>
              <w:tab w:val="clear" w:pos="7892"/>
              <w:tab w:val="right" w:pos="9026" w:leader="dot"/>
            </w:tabs>
            <w:rPr/>
          </w:pPr>
          <w:hyperlink w:anchor="__RefHeading___Toc3210231_3224264995">
            <w:r>
              <w:rPr>
                <w:webHidden/>
                <w:rStyle w:val="IndexLink"/>
              </w:rPr>
              <w:t>۱۵۹</w:t>
            </w:r>
            <w:r>
              <w:rPr>
                <w:rStyle w:val="IndexLink"/>
                <w:rtl w:val="true"/>
              </w:rPr>
              <w:t xml:space="preserve"> </w:t>
            </w:r>
            <w:r>
              <w:rPr>
                <w:rStyle w:val="IndexLink"/>
                <w:rtl w:val="true"/>
              </w:rPr>
              <w:t xml:space="preserve">. </w:t>
            </w:r>
            <w:r>
              <w:rPr>
                <w:rStyle w:val="IndexLink"/>
                <w:rtl w:val="true"/>
              </w:rPr>
              <w:t>كتابه عليه السلام إلى الحسن بن راشد</w:t>
            </w:r>
            <w:r>
              <w:rPr>
                <w:rStyle w:val="IndexLink"/>
                <w:rtl w:val="true"/>
              </w:rPr>
              <w:tab/>
            </w:r>
            <w:r>
              <w:rPr>
                <w:rStyle w:val="IndexLink"/>
              </w:rPr>
              <w:t>155</w:t>
            </w:r>
          </w:hyperlink>
        </w:p>
        <w:p>
          <w:pPr>
            <w:pStyle w:val="Contents5"/>
            <w:tabs>
              <w:tab w:val="clear" w:pos="7892"/>
              <w:tab w:val="right" w:pos="9026" w:leader="dot"/>
            </w:tabs>
            <w:rPr/>
          </w:pPr>
          <w:hyperlink w:anchor="__RefHeading___Toc3210233_3224264995">
            <w:r>
              <w:rPr>
                <w:webHidden/>
                <w:rStyle w:val="IndexLink"/>
              </w:rPr>
              <w:t>۱۶۰</w:t>
            </w:r>
            <w:r>
              <w:rPr>
                <w:rStyle w:val="IndexLink"/>
                <w:rtl w:val="true"/>
              </w:rPr>
              <w:t xml:space="preserve"> </w:t>
            </w:r>
            <w:r>
              <w:rPr>
                <w:rStyle w:val="IndexLink"/>
                <w:rtl w:val="true"/>
              </w:rPr>
              <w:t xml:space="preserve">. </w:t>
            </w:r>
            <w:r>
              <w:rPr>
                <w:rStyle w:val="IndexLink"/>
                <w:rtl w:val="true"/>
              </w:rPr>
              <w:t>كتابه عليه السلام إلى الحسين بن محمّد الرازيّ</w:t>
            </w:r>
            <w:r>
              <w:rPr>
                <w:rStyle w:val="IndexLink"/>
                <w:rtl w:val="true"/>
              </w:rPr>
              <w:tab/>
            </w:r>
            <w:r>
              <w:rPr>
                <w:rStyle w:val="IndexLink"/>
              </w:rPr>
              <w:t>156</w:t>
            </w:r>
          </w:hyperlink>
        </w:p>
        <w:p>
          <w:pPr>
            <w:pStyle w:val="Contents5"/>
            <w:tabs>
              <w:tab w:val="clear" w:pos="7892"/>
              <w:tab w:val="right" w:pos="9026" w:leader="dot"/>
            </w:tabs>
            <w:rPr/>
          </w:pPr>
          <w:hyperlink w:anchor="__RefHeading___Toc3210235_3224264995">
            <w:r>
              <w:rPr>
                <w:webHidden/>
                <w:rStyle w:val="IndexLink"/>
              </w:rPr>
              <w:t>۱۶۱</w:t>
            </w:r>
            <w:r>
              <w:rPr>
                <w:rStyle w:val="IndexLink"/>
                <w:rtl w:val="true"/>
              </w:rPr>
              <w:t xml:space="preserve"> </w:t>
            </w:r>
            <w:r>
              <w:rPr>
                <w:rStyle w:val="IndexLink"/>
                <w:rtl w:val="true"/>
              </w:rPr>
              <w:t xml:space="preserve">. </w:t>
            </w:r>
            <w:r>
              <w:rPr>
                <w:rStyle w:val="IndexLink"/>
                <w:rtl w:val="true"/>
              </w:rPr>
              <w:t xml:space="preserve">كتابه عليه السلام إلى أحمد بن الحسن </w:t>
            </w:r>
            <w:r>
              <w:rPr>
                <w:rStyle w:val="IndexLink"/>
                <w:rtl w:val="true"/>
              </w:rPr>
              <w:t xml:space="preserve">( </w:t>
            </w:r>
            <w:r>
              <w:rPr>
                <w:rStyle w:val="IndexLink"/>
                <w:rtl w:val="true"/>
              </w:rPr>
              <w:t xml:space="preserve">ابن فضّال </w:t>
            </w:r>
            <w:r>
              <w:rPr>
                <w:rStyle w:val="IndexLink"/>
                <w:rtl w:val="true"/>
              </w:rPr>
              <w:t>)</w:t>
              <w:tab/>
            </w:r>
            <w:r>
              <w:rPr>
                <w:rStyle w:val="IndexLink"/>
              </w:rPr>
              <w:t>156</w:t>
            </w:r>
          </w:hyperlink>
        </w:p>
        <w:p>
          <w:pPr>
            <w:pStyle w:val="Contents5"/>
            <w:tabs>
              <w:tab w:val="clear" w:pos="7892"/>
              <w:tab w:val="right" w:pos="9026" w:leader="dot"/>
            </w:tabs>
            <w:rPr/>
          </w:pPr>
          <w:hyperlink w:anchor="__RefHeading___Toc3210237_3224264995">
            <w:r>
              <w:rPr>
                <w:webHidden/>
                <w:rStyle w:val="IndexLink"/>
              </w:rPr>
              <w:t>۱۶۲</w:t>
            </w:r>
            <w:r>
              <w:rPr>
                <w:rStyle w:val="IndexLink"/>
                <w:rtl w:val="true"/>
              </w:rPr>
              <w:t xml:space="preserve"> </w:t>
            </w:r>
            <w:r>
              <w:rPr>
                <w:rStyle w:val="IndexLink"/>
                <w:rtl w:val="true"/>
              </w:rPr>
              <w:t xml:space="preserve">. </w:t>
            </w:r>
            <w:r>
              <w:rPr>
                <w:rStyle w:val="IndexLink"/>
                <w:rtl w:val="true"/>
              </w:rPr>
              <w:t xml:space="preserve">كتابه عليه السلام إلى أحمد بن الحسن </w:t>
            </w:r>
            <w:r>
              <w:rPr>
                <w:rStyle w:val="IndexLink"/>
                <w:rtl w:val="true"/>
              </w:rPr>
              <w:t xml:space="preserve">( </w:t>
            </w:r>
            <w:r>
              <w:rPr>
                <w:rStyle w:val="IndexLink"/>
                <w:rtl w:val="true"/>
              </w:rPr>
              <w:t xml:space="preserve">ابن فضّال </w:t>
            </w:r>
            <w:r>
              <w:rPr>
                <w:rStyle w:val="IndexLink"/>
                <w:rtl w:val="true"/>
              </w:rPr>
              <w:t xml:space="preserve">) </w:t>
            </w:r>
            <w:r>
              <w:rPr>
                <w:rStyle w:val="IndexLink"/>
                <w:rtl w:val="true"/>
              </w:rPr>
              <w:t>فيمن أوصى في جميع تركته أن</w:t>
            </w:r>
            <w:r>
              <w:rPr>
                <w:rStyle w:val="IndexLink"/>
                <w:rtl w:val="true"/>
              </w:rPr>
              <w:tab/>
            </w:r>
            <w:r>
              <w:rPr>
                <w:rStyle w:val="IndexLink"/>
              </w:rPr>
              <w:t>156</w:t>
            </w:r>
          </w:hyperlink>
        </w:p>
        <w:p>
          <w:pPr>
            <w:pStyle w:val="Contents5"/>
            <w:tabs>
              <w:tab w:val="clear" w:pos="7892"/>
              <w:tab w:val="right" w:pos="9026" w:leader="dot"/>
            </w:tabs>
            <w:rPr/>
          </w:pPr>
          <w:hyperlink w:anchor="__RefHeading___Toc3210239_3224264995">
            <w:r>
              <w:rPr>
                <w:webHidden/>
                <w:rStyle w:val="IndexLink"/>
              </w:rPr>
              <w:t>۱۶۳</w:t>
            </w:r>
            <w:r>
              <w:rPr>
                <w:rStyle w:val="IndexLink"/>
                <w:rtl w:val="true"/>
              </w:rPr>
              <w:t xml:space="preserve"> </w:t>
            </w:r>
            <w:r>
              <w:rPr>
                <w:rStyle w:val="IndexLink"/>
                <w:rtl w:val="true"/>
              </w:rPr>
              <w:t xml:space="preserve">. </w:t>
            </w:r>
            <w:r>
              <w:rPr>
                <w:rStyle w:val="IndexLink"/>
                <w:rtl w:val="true"/>
              </w:rPr>
              <w:t>كتابه عليه السلام إلى محمّد بن إسحاق المتطبّب</w:t>
            </w:r>
            <w:r>
              <w:rPr>
                <w:rStyle w:val="IndexLink"/>
                <w:rtl w:val="true"/>
              </w:rPr>
              <w:tab/>
            </w:r>
            <w:r>
              <w:rPr>
                <w:rStyle w:val="IndexLink"/>
              </w:rPr>
              <w:t>157</w:t>
            </w:r>
          </w:hyperlink>
        </w:p>
        <w:p>
          <w:pPr>
            <w:pStyle w:val="Contents5"/>
            <w:tabs>
              <w:tab w:val="clear" w:pos="7892"/>
              <w:tab w:val="right" w:pos="9026" w:leader="dot"/>
            </w:tabs>
            <w:rPr/>
          </w:pPr>
          <w:hyperlink w:anchor="__RefHeading___Toc3210241_3224264995">
            <w:r>
              <w:rPr>
                <w:webHidden/>
                <w:rStyle w:val="IndexLink"/>
              </w:rPr>
              <w:t>۱۶۴</w:t>
            </w:r>
            <w:r>
              <w:rPr>
                <w:rStyle w:val="IndexLink"/>
                <w:rtl w:val="true"/>
              </w:rPr>
              <w:t xml:space="preserve"> </w:t>
            </w:r>
            <w:r>
              <w:rPr>
                <w:rStyle w:val="IndexLink"/>
                <w:rtl w:val="true"/>
              </w:rPr>
              <w:t xml:space="preserve">. </w:t>
            </w:r>
            <w:r>
              <w:rPr>
                <w:rStyle w:val="IndexLink"/>
                <w:rtl w:val="true"/>
              </w:rPr>
              <w:t>كتابه عليه السلام إلى محمّد بن عبد الجبّار في الوصيّة في الدَّين</w:t>
            </w:r>
            <w:r>
              <w:rPr>
                <w:rStyle w:val="IndexLink"/>
                <w:rtl w:val="true"/>
              </w:rPr>
              <w:tab/>
            </w:r>
            <w:r>
              <w:rPr>
                <w:rStyle w:val="IndexLink"/>
              </w:rPr>
              <w:t>157</w:t>
            </w:r>
          </w:hyperlink>
        </w:p>
        <w:p>
          <w:pPr>
            <w:pStyle w:val="Contents5"/>
            <w:tabs>
              <w:tab w:val="clear" w:pos="7892"/>
              <w:tab w:val="right" w:pos="9026" w:leader="dot"/>
            </w:tabs>
            <w:rPr/>
          </w:pPr>
          <w:hyperlink w:anchor="__RefHeading___Toc3210243_3224264995">
            <w:r>
              <w:rPr>
                <w:webHidden/>
                <w:rStyle w:val="IndexLink"/>
              </w:rPr>
              <w:t>۱۶۵</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الهمذاني في قيام الورثة بما في الكتاب ولم</w:t>
            </w:r>
            <w:r>
              <w:rPr>
                <w:rStyle w:val="IndexLink"/>
                <w:rtl w:val="true"/>
              </w:rPr>
              <w:tab/>
            </w:r>
            <w:r>
              <w:rPr>
                <w:rStyle w:val="IndexLink"/>
              </w:rPr>
              <w:t>158</w:t>
            </w:r>
          </w:hyperlink>
        </w:p>
        <w:p>
          <w:pPr>
            <w:pStyle w:val="Contents5"/>
            <w:tabs>
              <w:tab w:val="clear" w:pos="7892"/>
              <w:tab w:val="right" w:pos="9026" w:leader="dot"/>
            </w:tabs>
            <w:rPr/>
          </w:pPr>
          <w:hyperlink w:anchor="__RefHeading___Toc3210245_3224264995">
            <w:r>
              <w:rPr>
                <w:webHidden/>
                <w:rStyle w:val="IndexLink"/>
              </w:rPr>
              <w:t>۱۶۶</w:t>
            </w:r>
            <w:r>
              <w:rPr>
                <w:rStyle w:val="IndexLink"/>
                <w:rtl w:val="true"/>
              </w:rPr>
              <w:t xml:space="preserve"> </w:t>
            </w:r>
            <w:r>
              <w:rPr>
                <w:rStyle w:val="IndexLink"/>
                <w:rtl w:val="true"/>
              </w:rPr>
              <w:t xml:space="preserve">. </w:t>
            </w:r>
            <w:r>
              <w:rPr>
                <w:rStyle w:val="IndexLink"/>
                <w:rtl w:val="true"/>
              </w:rPr>
              <w:t xml:space="preserve">كتابه عليه السلام إلى الحسن </w:t>
            </w:r>
            <w:r>
              <w:rPr>
                <w:rStyle w:val="IndexLink"/>
                <w:rtl w:val="true"/>
              </w:rPr>
              <w:t xml:space="preserve">[ </w:t>
            </w:r>
            <w:r>
              <w:rPr>
                <w:rStyle w:val="IndexLink"/>
                <w:rtl w:val="true"/>
              </w:rPr>
              <w:t xml:space="preserve">بن إبراهيم </w:t>
            </w:r>
            <w:r>
              <w:rPr>
                <w:rStyle w:val="IndexLink"/>
                <w:rtl w:val="true"/>
              </w:rPr>
              <w:t xml:space="preserve">] </w:t>
            </w:r>
            <w:r>
              <w:rPr>
                <w:rStyle w:val="IndexLink"/>
                <w:rtl w:val="true"/>
              </w:rPr>
              <w:t>بن محمّد الهمذانيّ في الوصيّ يشتري من</w:t>
            </w:r>
            <w:r>
              <w:rPr>
                <w:rStyle w:val="IndexLink"/>
                <w:rtl w:val="true"/>
              </w:rPr>
              <w:tab/>
            </w:r>
            <w:r>
              <w:rPr>
                <w:rStyle w:val="IndexLink"/>
              </w:rPr>
              <w:t>159</w:t>
            </w:r>
          </w:hyperlink>
        </w:p>
        <w:p>
          <w:pPr>
            <w:pStyle w:val="Contents5"/>
            <w:tabs>
              <w:tab w:val="clear" w:pos="7892"/>
              <w:tab w:val="right" w:pos="9026" w:leader="dot"/>
            </w:tabs>
            <w:rPr/>
          </w:pPr>
          <w:hyperlink w:anchor="__RefHeading___Toc3210247_3224264995">
            <w:r>
              <w:rPr>
                <w:webHidden/>
                <w:rStyle w:val="IndexLink"/>
              </w:rPr>
              <w:t>۱۶۷</w:t>
            </w:r>
            <w:r>
              <w:rPr>
                <w:rStyle w:val="IndexLink"/>
                <w:rtl w:val="true"/>
              </w:rPr>
              <w:t xml:space="preserve"> </w:t>
            </w:r>
            <w:r>
              <w:rPr>
                <w:rStyle w:val="IndexLink"/>
                <w:rtl w:val="true"/>
              </w:rPr>
              <w:t xml:space="preserve">. </w:t>
            </w:r>
            <w:r>
              <w:rPr>
                <w:rStyle w:val="IndexLink"/>
                <w:rtl w:val="true"/>
              </w:rPr>
              <w:t>كتابه عليه السلام إلى عليّ بن الريّان في قبول الولد وصيّة والده</w:t>
            </w:r>
            <w:r>
              <w:rPr>
                <w:rStyle w:val="IndexLink"/>
                <w:rtl w:val="true"/>
              </w:rPr>
              <w:tab/>
            </w:r>
            <w:r>
              <w:rPr>
                <w:rStyle w:val="IndexLink"/>
              </w:rPr>
              <w:t>159</w:t>
            </w:r>
          </w:hyperlink>
        </w:p>
        <w:p>
          <w:pPr>
            <w:pStyle w:val="Contents5"/>
            <w:tabs>
              <w:tab w:val="clear" w:pos="7892"/>
              <w:tab w:val="right" w:pos="9026" w:leader="dot"/>
            </w:tabs>
            <w:rPr/>
          </w:pPr>
          <w:hyperlink w:anchor="__RefHeading___Toc3210249_3224264995">
            <w:r>
              <w:rPr>
                <w:webHidden/>
                <w:rStyle w:val="IndexLink"/>
              </w:rPr>
              <w:t>۱۶۸</w:t>
            </w:r>
            <w:r>
              <w:rPr>
                <w:rStyle w:val="IndexLink"/>
                <w:rtl w:val="true"/>
              </w:rPr>
              <w:t xml:space="preserve"> </w:t>
            </w:r>
            <w:r>
              <w:rPr>
                <w:rStyle w:val="IndexLink"/>
                <w:rtl w:val="true"/>
              </w:rPr>
              <w:t xml:space="preserve">. </w:t>
            </w:r>
            <w:r>
              <w:rPr>
                <w:rStyle w:val="IndexLink"/>
                <w:rtl w:val="true"/>
              </w:rPr>
              <w:t>كتابه عليه السلام إلى أحمد بن زياد في الوصيّة قبل الموت</w:t>
            </w:r>
            <w:r>
              <w:rPr>
                <w:rStyle w:val="IndexLink"/>
                <w:rtl w:val="true"/>
              </w:rPr>
              <w:tab/>
            </w:r>
            <w:r>
              <w:rPr>
                <w:rStyle w:val="IndexLink"/>
              </w:rPr>
              <w:t>160</w:t>
            </w:r>
          </w:hyperlink>
        </w:p>
        <w:p>
          <w:pPr>
            <w:pStyle w:val="Contents5"/>
            <w:tabs>
              <w:tab w:val="clear" w:pos="7892"/>
              <w:tab w:val="right" w:pos="9026" w:leader="dot"/>
            </w:tabs>
            <w:rPr/>
          </w:pPr>
          <w:hyperlink w:anchor="__RefHeading___Toc3210251_3224264995">
            <w:r>
              <w:rPr>
                <w:webHidden/>
                <w:rStyle w:val="IndexLink"/>
              </w:rPr>
              <w:t>۱۶۹</w:t>
            </w:r>
            <w:r>
              <w:rPr>
                <w:rStyle w:val="IndexLink"/>
                <w:rtl w:val="true"/>
              </w:rPr>
              <w:t xml:space="preserve"> </w:t>
            </w:r>
            <w:r>
              <w:rPr>
                <w:rStyle w:val="IndexLink"/>
                <w:rtl w:val="true"/>
              </w:rPr>
              <w:t xml:space="preserve">. </w:t>
            </w:r>
            <w:r>
              <w:rPr>
                <w:rStyle w:val="IndexLink"/>
                <w:rtl w:val="true"/>
              </w:rPr>
              <w:t>كتابه عليه السلام إلى محمّد بن الريّان في الوصيّ إذا نسي بعض المصارف</w:t>
            </w:r>
            <w:r>
              <w:rPr>
                <w:rStyle w:val="IndexLink"/>
                <w:rtl w:val="true"/>
              </w:rPr>
              <w:tab/>
            </w:r>
            <w:r>
              <w:rPr>
                <w:rStyle w:val="IndexLink"/>
              </w:rPr>
              <w:t>160</w:t>
            </w:r>
          </w:hyperlink>
        </w:p>
        <w:p>
          <w:pPr>
            <w:pStyle w:val="Contents5"/>
            <w:tabs>
              <w:tab w:val="clear" w:pos="7892"/>
              <w:tab w:val="right" w:pos="9026" w:leader="dot"/>
            </w:tabs>
            <w:rPr/>
          </w:pPr>
          <w:hyperlink w:anchor="__RefHeading___Toc3210253_3224264995">
            <w:r>
              <w:rPr>
                <w:webHidden/>
                <w:rStyle w:val="IndexLink"/>
              </w:rPr>
              <w:t>۱۷۰</w:t>
            </w:r>
            <w:r>
              <w:rPr>
                <w:rStyle w:val="IndexLink"/>
                <w:rtl w:val="true"/>
              </w:rPr>
              <w:t xml:space="preserve"> </w:t>
            </w:r>
            <w:r>
              <w:rPr>
                <w:rStyle w:val="IndexLink"/>
                <w:rtl w:val="true"/>
              </w:rPr>
              <w:t xml:space="preserve">. </w:t>
            </w:r>
            <w:r>
              <w:rPr>
                <w:rStyle w:val="IndexLink"/>
                <w:rtl w:val="true"/>
              </w:rPr>
              <w:t xml:space="preserve">ما يُنسب إليه عليه السلام </w:t>
            </w:r>
            <w:r>
              <w:rPr>
                <w:rStyle w:val="IndexLink"/>
                <w:rtl w:val="true"/>
              </w:rPr>
              <w:t xml:space="preserve">: </w:t>
            </w:r>
            <w:r>
              <w:rPr>
                <w:rStyle w:val="IndexLink"/>
                <w:rtl w:val="true"/>
              </w:rPr>
              <w:t>فيمن أوصى مبهماً</w:t>
            </w:r>
            <w:r>
              <w:rPr>
                <w:rStyle w:val="IndexLink"/>
                <w:rtl w:val="true"/>
              </w:rPr>
              <w:tab/>
            </w:r>
            <w:r>
              <w:rPr>
                <w:rStyle w:val="IndexLink"/>
              </w:rPr>
              <w:t>161</w:t>
            </w:r>
          </w:hyperlink>
        </w:p>
        <w:p>
          <w:pPr>
            <w:pStyle w:val="Contents5"/>
            <w:tabs>
              <w:tab w:val="clear" w:pos="7892"/>
              <w:tab w:val="right" w:pos="9026" w:leader="dot"/>
            </w:tabs>
            <w:rPr/>
          </w:pPr>
          <w:hyperlink w:anchor="__RefHeading___Toc3210255_3224264995">
            <w:r>
              <w:rPr>
                <w:webHidden/>
                <w:rStyle w:val="IndexLink"/>
              </w:rPr>
              <w:t>۱۷۱</w:t>
            </w:r>
            <w:r>
              <w:rPr>
                <w:rStyle w:val="IndexLink"/>
                <w:rtl w:val="true"/>
              </w:rPr>
              <w:t xml:space="preserve"> </w:t>
            </w:r>
            <w:r>
              <w:rPr>
                <w:rStyle w:val="IndexLink"/>
                <w:rtl w:val="true"/>
              </w:rPr>
              <w:t xml:space="preserve">. </w:t>
            </w:r>
            <w:r>
              <w:rPr>
                <w:rStyle w:val="IndexLink"/>
                <w:rtl w:val="true"/>
              </w:rPr>
              <w:t xml:space="preserve">كتابه عليه السلام إلى الحسين بن مالك في رجلٍ مات وأوصى كلّ شيء له في حياته </w:t>
            </w:r>
            <w:r>
              <w:rPr>
                <w:rStyle w:val="IndexLink"/>
                <w:rtl w:val="true"/>
              </w:rPr>
              <w:t>. . .</w:t>
              <w:tab/>
            </w:r>
            <w:r>
              <w:rPr>
                <w:rStyle w:val="IndexLink"/>
              </w:rPr>
              <w:t>161</w:t>
            </w:r>
          </w:hyperlink>
        </w:p>
        <w:p>
          <w:pPr>
            <w:pStyle w:val="Contents5"/>
            <w:tabs>
              <w:tab w:val="clear" w:pos="7892"/>
              <w:tab w:val="right" w:pos="9026" w:leader="dot"/>
            </w:tabs>
            <w:rPr/>
          </w:pPr>
          <w:hyperlink w:anchor="__RefHeading___Toc3210257_3224264995">
            <w:r>
              <w:rPr>
                <w:webHidden/>
                <w:rStyle w:val="IndexLink"/>
              </w:rPr>
              <w:t>۱۷۲</w:t>
            </w:r>
            <w:r>
              <w:rPr>
                <w:rStyle w:val="IndexLink"/>
                <w:rtl w:val="true"/>
              </w:rPr>
              <w:t xml:space="preserve"> </w:t>
            </w:r>
            <w:r>
              <w:rPr>
                <w:rStyle w:val="IndexLink"/>
                <w:rtl w:val="true"/>
              </w:rPr>
              <w:t xml:space="preserve">. </w:t>
            </w:r>
            <w:r>
              <w:rPr>
                <w:rStyle w:val="IndexLink"/>
                <w:rtl w:val="true"/>
              </w:rPr>
              <w:t>كتابه عليه السلام إلى عليّ بن مهزيار في رجلٍ له امرأة لم يكن له منها ولد</w:t>
            </w:r>
            <w:r>
              <w:rPr>
                <w:rStyle w:val="IndexLink"/>
                <w:rtl w:val="true"/>
              </w:rPr>
              <w:tab/>
            </w:r>
            <w:r>
              <w:rPr>
                <w:rStyle w:val="IndexLink"/>
              </w:rPr>
              <w:t>162</w:t>
            </w:r>
          </w:hyperlink>
        </w:p>
        <w:p>
          <w:pPr>
            <w:pStyle w:val="Contents5"/>
            <w:tabs>
              <w:tab w:val="clear" w:pos="7892"/>
              <w:tab w:val="right" w:pos="9026" w:leader="dot"/>
            </w:tabs>
            <w:rPr/>
          </w:pPr>
          <w:hyperlink w:anchor="__RefHeading___Toc3210259_3224264995">
            <w:r>
              <w:rPr>
                <w:webHidden/>
                <w:rStyle w:val="IndexLink"/>
              </w:rPr>
              <w:t>۱۷۳</w:t>
            </w:r>
            <w:r>
              <w:rPr>
                <w:rStyle w:val="IndexLink"/>
                <w:rtl w:val="true"/>
              </w:rPr>
              <w:t xml:space="preserve"> </w:t>
            </w:r>
            <w:r>
              <w:rPr>
                <w:rStyle w:val="IndexLink"/>
                <w:rtl w:val="true"/>
              </w:rPr>
              <w:t xml:space="preserve">. </w:t>
            </w:r>
            <w:r>
              <w:rPr>
                <w:rStyle w:val="IndexLink"/>
                <w:rtl w:val="true"/>
              </w:rPr>
              <w:t>كتابه عليه السلام إلى عليّ بن بلال و أحمد بن هلال في الوصيّة لأهل الضلال</w:t>
            </w:r>
            <w:r>
              <w:rPr>
                <w:rStyle w:val="IndexLink"/>
                <w:rtl w:val="true"/>
              </w:rPr>
              <w:tab/>
            </w:r>
            <w:r>
              <w:rPr>
                <w:rStyle w:val="IndexLink"/>
              </w:rPr>
              <w:t>162</w:t>
            </w:r>
          </w:hyperlink>
        </w:p>
        <w:p>
          <w:pPr>
            <w:pStyle w:val="Contents4"/>
            <w:tabs>
              <w:tab w:val="clear" w:pos="8176"/>
              <w:tab w:val="right" w:pos="9026" w:leader="dot"/>
            </w:tabs>
            <w:rPr/>
          </w:pPr>
          <w:hyperlink w:anchor="__RefHeading___Toc3210261_3224264995">
            <w:r>
              <w:rPr>
                <w:webHidden/>
                <w:rStyle w:val="IndexLink"/>
                <w:rtl w:val="true"/>
              </w:rPr>
              <w:t>باب النكاح</w:t>
            </w:r>
            <w:r>
              <w:rPr>
                <w:rStyle w:val="IndexLink"/>
                <w:rtl w:val="true"/>
              </w:rPr>
              <w:tab/>
            </w:r>
            <w:r>
              <w:rPr>
                <w:rStyle w:val="IndexLink"/>
              </w:rPr>
              <w:t>163</w:t>
            </w:r>
          </w:hyperlink>
        </w:p>
        <w:p>
          <w:pPr>
            <w:pStyle w:val="Contents5"/>
            <w:tabs>
              <w:tab w:val="clear" w:pos="7892"/>
              <w:tab w:val="right" w:pos="9026" w:leader="dot"/>
            </w:tabs>
            <w:rPr/>
          </w:pPr>
          <w:hyperlink w:anchor="__RefHeading___Toc3210263_3224264995">
            <w:r>
              <w:rPr>
                <w:webHidden/>
                <w:rStyle w:val="IndexLink"/>
              </w:rPr>
              <w:t>۱۷۴</w:t>
            </w:r>
            <w:r>
              <w:rPr>
                <w:rStyle w:val="IndexLink"/>
                <w:rtl w:val="true"/>
              </w:rPr>
              <w:t xml:space="preserve"> </w:t>
            </w:r>
            <w:r>
              <w:rPr>
                <w:rStyle w:val="IndexLink"/>
                <w:rtl w:val="true"/>
              </w:rPr>
              <w:t xml:space="preserve">. </w:t>
            </w:r>
            <w:r>
              <w:rPr>
                <w:rStyle w:val="IndexLink"/>
                <w:rtl w:val="true"/>
              </w:rPr>
              <w:t>كتابه عليه السلام إلى المهلّب الدلّال في التزويج الدائم والتمتّع بالأبكار</w:t>
            </w:r>
            <w:r>
              <w:rPr>
                <w:rStyle w:val="IndexLink"/>
                <w:rtl w:val="true"/>
              </w:rPr>
              <w:tab/>
            </w:r>
            <w:r>
              <w:rPr>
                <w:rStyle w:val="IndexLink"/>
              </w:rPr>
              <w:t>163</w:t>
            </w:r>
          </w:hyperlink>
        </w:p>
        <w:p>
          <w:pPr>
            <w:pStyle w:val="Contents5"/>
            <w:tabs>
              <w:tab w:val="clear" w:pos="7892"/>
              <w:tab w:val="right" w:pos="9026" w:leader="dot"/>
            </w:tabs>
            <w:rPr/>
          </w:pPr>
          <w:hyperlink w:anchor="__RefHeading___Toc3210265_3224264995">
            <w:r>
              <w:rPr>
                <w:webHidden/>
                <w:rStyle w:val="IndexLink"/>
              </w:rPr>
              <w:t>۱۷۵</w:t>
            </w:r>
            <w:r>
              <w:rPr>
                <w:rStyle w:val="IndexLink"/>
                <w:rtl w:val="true"/>
              </w:rPr>
              <w:t xml:space="preserve"> </w:t>
            </w:r>
            <w:r>
              <w:rPr>
                <w:rStyle w:val="IndexLink"/>
                <w:rtl w:val="true"/>
              </w:rPr>
              <w:t xml:space="preserve">. </w:t>
            </w:r>
            <w:r>
              <w:rPr>
                <w:rStyle w:val="IndexLink"/>
                <w:rtl w:val="true"/>
              </w:rPr>
              <w:t>كتابه عليه السلام إلى محمّد بن الحسن بن شمّون في المتعة</w:t>
            </w:r>
            <w:r>
              <w:rPr>
                <w:rStyle w:val="IndexLink"/>
                <w:rtl w:val="true"/>
              </w:rPr>
              <w:tab/>
            </w:r>
            <w:r>
              <w:rPr>
                <w:rStyle w:val="IndexLink"/>
              </w:rPr>
              <w:t>164</w:t>
            </w:r>
          </w:hyperlink>
        </w:p>
        <w:p>
          <w:pPr>
            <w:pStyle w:val="Contents5"/>
            <w:tabs>
              <w:tab w:val="clear" w:pos="7892"/>
              <w:tab w:val="right" w:pos="9026" w:leader="dot"/>
            </w:tabs>
            <w:rPr/>
          </w:pPr>
          <w:hyperlink w:anchor="__RefHeading___Toc3210267_3224264995">
            <w:r>
              <w:rPr>
                <w:webHidden/>
                <w:rStyle w:val="IndexLink"/>
              </w:rPr>
              <w:t>۱۷۶</w:t>
            </w:r>
            <w:r>
              <w:rPr>
                <w:rStyle w:val="IndexLink"/>
                <w:rtl w:val="true"/>
              </w:rPr>
              <w:t xml:space="preserve"> </w:t>
            </w:r>
            <w:r>
              <w:rPr>
                <w:rStyle w:val="IndexLink"/>
                <w:rtl w:val="true"/>
              </w:rPr>
              <w:t xml:space="preserve">. </w:t>
            </w:r>
            <w:r>
              <w:rPr>
                <w:rStyle w:val="IndexLink"/>
                <w:rtl w:val="true"/>
              </w:rPr>
              <w:t>كتابه عليه السلام إلى محمّد بن جَزّك في الرجل يتزوّج بالمرأة على أنّها</w:t>
            </w:r>
            <w:r>
              <w:rPr>
                <w:rStyle w:val="IndexLink"/>
                <w:rtl w:val="true"/>
              </w:rPr>
              <w:tab/>
            </w:r>
            <w:r>
              <w:rPr>
                <w:rStyle w:val="IndexLink"/>
              </w:rPr>
              <w:t>165</w:t>
            </w:r>
          </w:hyperlink>
        </w:p>
        <w:p>
          <w:pPr>
            <w:pStyle w:val="Contents5"/>
            <w:tabs>
              <w:tab w:val="clear" w:pos="7892"/>
              <w:tab w:val="right" w:pos="9026" w:leader="dot"/>
            </w:tabs>
            <w:rPr/>
          </w:pPr>
          <w:hyperlink w:anchor="__RefHeading___Toc3210269_3224264995">
            <w:r>
              <w:rPr>
                <w:webHidden/>
                <w:rStyle w:val="IndexLink"/>
              </w:rPr>
              <w:t>۱۷۷</w:t>
            </w:r>
            <w:r>
              <w:rPr>
                <w:rStyle w:val="IndexLink"/>
                <w:rtl w:val="true"/>
              </w:rPr>
              <w:t xml:space="preserve"> </w:t>
            </w:r>
            <w:r>
              <w:rPr>
                <w:rStyle w:val="IndexLink"/>
                <w:rtl w:val="true"/>
              </w:rPr>
              <w:t xml:space="preserve">. </w:t>
            </w:r>
            <w:r>
              <w:rPr>
                <w:rStyle w:val="IndexLink"/>
                <w:rtl w:val="true"/>
              </w:rPr>
              <w:t>كتابه عليه السلام إلى الحسين بن سعيد فيمن أحلّ اللّه نكاحه من النساء وحرم منهنّ</w:t>
            </w:r>
            <w:r>
              <w:rPr>
                <w:rStyle w:val="IndexLink"/>
                <w:rtl w:val="true"/>
              </w:rPr>
              <w:tab/>
            </w:r>
            <w:r>
              <w:rPr>
                <w:rStyle w:val="IndexLink"/>
              </w:rPr>
              <w:t>165</w:t>
            </w:r>
          </w:hyperlink>
        </w:p>
        <w:p>
          <w:pPr>
            <w:pStyle w:val="Contents5"/>
            <w:tabs>
              <w:tab w:val="clear" w:pos="7892"/>
              <w:tab w:val="right" w:pos="9026" w:leader="dot"/>
            </w:tabs>
            <w:rPr/>
          </w:pPr>
          <w:hyperlink w:anchor="__RefHeading___Toc3210271_3224264995">
            <w:r>
              <w:rPr>
                <w:webHidden/>
                <w:rStyle w:val="IndexLink"/>
              </w:rPr>
              <w:t>۱۷۸</w:t>
            </w:r>
            <w:r>
              <w:rPr>
                <w:rStyle w:val="IndexLink"/>
                <w:rtl w:val="true"/>
              </w:rPr>
              <w:t xml:space="preserve"> </w:t>
            </w:r>
            <w:r>
              <w:rPr>
                <w:rStyle w:val="IndexLink"/>
                <w:rtl w:val="true"/>
              </w:rPr>
              <w:t xml:space="preserve">. </w:t>
            </w:r>
            <w:r>
              <w:rPr>
                <w:rStyle w:val="IndexLink"/>
                <w:rtl w:val="true"/>
              </w:rPr>
              <w:t xml:space="preserve">كتابه عليه السلام إلى محمّد بن عيسى </w:t>
            </w:r>
            <w:r>
              <w:rPr>
                <w:rStyle w:val="IndexLink"/>
                <w:rtl w:val="true"/>
              </w:rPr>
              <w:t xml:space="preserve">( </w:t>
            </w:r>
            <w:r>
              <w:rPr>
                <w:rStyle w:val="IndexLink"/>
                <w:rtl w:val="true"/>
              </w:rPr>
              <w:t xml:space="preserve">بن عبيد اليقطينيّ </w:t>
            </w:r>
            <w:r>
              <w:rPr>
                <w:rStyle w:val="IndexLink"/>
                <w:rtl w:val="true"/>
              </w:rPr>
              <w:t>)</w:t>
              <w:tab/>
            </w:r>
            <w:r>
              <w:rPr>
                <w:rStyle w:val="IndexLink"/>
              </w:rPr>
              <w:t>166</w:t>
            </w:r>
          </w:hyperlink>
        </w:p>
        <w:p>
          <w:pPr>
            <w:pStyle w:val="Contents5"/>
            <w:tabs>
              <w:tab w:val="clear" w:pos="7892"/>
              <w:tab w:val="right" w:pos="9026" w:leader="dot"/>
            </w:tabs>
            <w:rPr/>
          </w:pPr>
          <w:hyperlink w:anchor="__RefHeading___Toc3210273_3224264995">
            <w:r>
              <w:rPr>
                <w:webHidden/>
                <w:rStyle w:val="IndexLink"/>
              </w:rPr>
              <w:t>۱۷۹</w:t>
            </w:r>
            <w:r>
              <w:rPr>
                <w:rStyle w:val="IndexLink"/>
                <w:rtl w:val="true"/>
              </w:rPr>
              <w:t xml:space="preserve"> </w:t>
            </w:r>
            <w:r>
              <w:rPr>
                <w:rStyle w:val="IndexLink"/>
                <w:rtl w:val="true"/>
              </w:rPr>
              <w:t xml:space="preserve">. </w:t>
            </w:r>
            <w:r>
              <w:rPr>
                <w:rStyle w:val="IndexLink"/>
                <w:rtl w:val="true"/>
              </w:rPr>
              <w:t>كتابه عليه السلام إلى عليّ بن شعيب فيما يحرم من النكاح من الرضاع</w:t>
            </w:r>
            <w:r>
              <w:rPr>
                <w:rStyle w:val="IndexLink"/>
                <w:rtl w:val="true"/>
              </w:rPr>
              <w:tab/>
            </w:r>
            <w:r>
              <w:rPr>
                <w:rStyle w:val="IndexLink"/>
              </w:rPr>
              <w:t>166</w:t>
            </w:r>
          </w:hyperlink>
        </w:p>
        <w:p>
          <w:pPr>
            <w:pStyle w:val="Contents5"/>
            <w:tabs>
              <w:tab w:val="clear" w:pos="7892"/>
              <w:tab w:val="right" w:pos="9026" w:leader="dot"/>
            </w:tabs>
            <w:rPr/>
          </w:pPr>
          <w:hyperlink w:anchor="__RefHeading___Toc3210275_3224264995">
            <w:r>
              <w:rPr>
                <w:webHidden/>
                <w:rStyle w:val="IndexLink"/>
              </w:rPr>
              <w:t>۱۸۰</w:t>
            </w:r>
            <w:r>
              <w:rPr>
                <w:rStyle w:val="IndexLink"/>
                <w:rtl w:val="true"/>
              </w:rPr>
              <w:t xml:space="preserve"> </w:t>
            </w:r>
            <w:r>
              <w:rPr>
                <w:rStyle w:val="IndexLink"/>
                <w:rtl w:val="true"/>
              </w:rPr>
              <w:t xml:space="preserve">. </w:t>
            </w:r>
            <w:r>
              <w:rPr>
                <w:rStyle w:val="IndexLink"/>
                <w:rtl w:val="true"/>
              </w:rPr>
              <w:t>كتابه عليه السلام إلى عليّ بن مهزيار في مقدار ما يحرم من الرضاع</w:t>
            </w:r>
            <w:r>
              <w:rPr>
                <w:rStyle w:val="IndexLink"/>
                <w:rtl w:val="true"/>
              </w:rPr>
              <w:tab/>
            </w:r>
            <w:r>
              <w:rPr>
                <w:rStyle w:val="IndexLink"/>
              </w:rPr>
              <w:t>167</w:t>
            </w:r>
          </w:hyperlink>
        </w:p>
        <w:p>
          <w:pPr>
            <w:pStyle w:val="Contents5"/>
            <w:tabs>
              <w:tab w:val="clear" w:pos="7892"/>
              <w:tab w:val="right" w:pos="9026" w:leader="dot"/>
            </w:tabs>
            <w:rPr/>
          </w:pPr>
          <w:hyperlink w:anchor="__RefHeading___Toc3210277_3224264995">
            <w:r>
              <w:rPr>
                <w:webHidden/>
                <w:rStyle w:val="IndexLink"/>
              </w:rPr>
              <w:t>۱۸۱</w:t>
            </w:r>
            <w:r>
              <w:rPr>
                <w:rStyle w:val="IndexLink"/>
                <w:rtl w:val="true"/>
              </w:rPr>
              <w:t xml:space="preserve"> </w:t>
            </w:r>
            <w:r>
              <w:rPr>
                <w:rStyle w:val="IndexLink"/>
                <w:rtl w:val="true"/>
              </w:rPr>
              <w:t xml:space="preserve">. </w:t>
            </w:r>
            <w:r>
              <w:rPr>
                <w:rStyle w:val="IndexLink"/>
                <w:rtl w:val="true"/>
              </w:rPr>
              <w:t>كتابه عليه السلام إلى رجل في الجمع بين الاُختين</w:t>
            </w:r>
            <w:r>
              <w:rPr>
                <w:rStyle w:val="IndexLink"/>
                <w:rtl w:val="true"/>
              </w:rPr>
              <w:tab/>
            </w:r>
            <w:r>
              <w:rPr>
                <w:rStyle w:val="IndexLink"/>
              </w:rPr>
              <w:t>167</w:t>
            </w:r>
          </w:hyperlink>
        </w:p>
        <w:p>
          <w:pPr>
            <w:pStyle w:val="Contents5"/>
            <w:tabs>
              <w:tab w:val="clear" w:pos="7892"/>
              <w:tab w:val="right" w:pos="9026" w:leader="dot"/>
            </w:tabs>
            <w:rPr/>
          </w:pPr>
          <w:hyperlink w:anchor="__RefHeading___Toc3210279_3224264995">
            <w:r>
              <w:rPr>
                <w:webHidden/>
                <w:rStyle w:val="IndexLink"/>
              </w:rPr>
              <w:t>۱۸۲</w:t>
            </w:r>
            <w:r>
              <w:rPr>
                <w:rStyle w:val="IndexLink"/>
                <w:rtl w:val="true"/>
              </w:rPr>
              <w:t xml:space="preserve"> </w:t>
            </w:r>
            <w:r>
              <w:rPr>
                <w:rStyle w:val="IndexLink"/>
                <w:rtl w:val="true"/>
              </w:rPr>
              <w:t xml:space="preserve">. </w:t>
            </w:r>
            <w:r>
              <w:rPr>
                <w:rStyle w:val="IndexLink"/>
                <w:rtl w:val="true"/>
              </w:rPr>
              <w:t>كتابه عليه السلام إلى رجل في مباشرة الأجنبية</w:t>
            </w:r>
            <w:r>
              <w:rPr>
                <w:rStyle w:val="IndexLink"/>
                <w:rtl w:val="true"/>
              </w:rPr>
              <w:tab/>
            </w:r>
            <w:r>
              <w:rPr>
                <w:rStyle w:val="IndexLink"/>
              </w:rPr>
              <w:t>168</w:t>
            </w:r>
          </w:hyperlink>
        </w:p>
        <w:p>
          <w:pPr>
            <w:pStyle w:val="Contents5"/>
            <w:tabs>
              <w:tab w:val="clear" w:pos="7892"/>
              <w:tab w:val="right" w:pos="9026" w:leader="dot"/>
            </w:tabs>
            <w:rPr/>
          </w:pPr>
          <w:hyperlink w:anchor="__RefHeading___Toc3210281_3224264995">
            <w:r>
              <w:rPr>
                <w:webHidden/>
                <w:rStyle w:val="IndexLink"/>
              </w:rPr>
              <w:t>۱۸۳</w:t>
            </w:r>
            <w:r>
              <w:rPr>
                <w:rStyle w:val="IndexLink"/>
                <w:rtl w:val="true"/>
              </w:rPr>
              <w:t xml:space="preserve"> </w:t>
            </w:r>
            <w:r>
              <w:rPr>
                <w:rStyle w:val="IndexLink"/>
                <w:rtl w:val="true"/>
              </w:rPr>
              <w:t xml:space="preserve">. </w:t>
            </w:r>
            <w:r>
              <w:rPr>
                <w:rStyle w:val="IndexLink"/>
                <w:rtl w:val="true"/>
              </w:rPr>
              <w:t>كتابه عليه السلام إلى عليّ بن سليمان في الرجل إذا زوّج مملوكته عبده كان الطلاق بيده</w:t>
            </w:r>
            <w:r>
              <w:rPr>
                <w:rStyle w:val="IndexLink"/>
                <w:rtl w:val="true"/>
              </w:rPr>
              <w:tab/>
            </w:r>
            <w:r>
              <w:rPr>
                <w:rStyle w:val="IndexLink"/>
              </w:rPr>
              <w:t>168</w:t>
            </w:r>
          </w:hyperlink>
        </w:p>
        <w:p>
          <w:pPr>
            <w:pStyle w:val="Contents5"/>
            <w:tabs>
              <w:tab w:val="clear" w:pos="7892"/>
              <w:tab w:val="right" w:pos="9026" w:leader="dot"/>
            </w:tabs>
            <w:rPr/>
          </w:pPr>
          <w:hyperlink w:anchor="__RefHeading___Toc3210283_3224264995">
            <w:r>
              <w:rPr>
                <w:webHidden/>
                <w:rStyle w:val="IndexLink"/>
              </w:rPr>
              <w:t>۱۸۴</w:t>
            </w:r>
            <w:r>
              <w:rPr>
                <w:rStyle w:val="IndexLink"/>
                <w:rtl w:val="true"/>
              </w:rPr>
              <w:t xml:space="preserve"> </w:t>
            </w:r>
            <w:r>
              <w:rPr>
                <w:rStyle w:val="IndexLink"/>
                <w:rtl w:val="true"/>
              </w:rPr>
              <w:t xml:space="preserve">. </w:t>
            </w:r>
            <w:r>
              <w:rPr>
                <w:rStyle w:val="IndexLink"/>
                <w:rtl w:val="true"/>
              </w:rPr>
              <w:t>كتابه عليه السلام إلى اُمّ عليّ في كشف الرأس بين يدي الخادم</w:t>
            </w:r>
            <w:r>
              <w:rPr>
                <w:rStyle w:val="IndexLink"/>
                <w:rtl w:val="true"/>
              </w:rPr>
              <w:tab/>
            </w:r>
            <w:r>
              <w:rPr>
                <w:rStyle w:val="IndexLink"/>
              </w:rPr>
              <w:t>169</w:t>
            </w:r>
          </w:hyperlink>
        </w:p>
        <w:p>
          <w:pPr>
            <w:pStyle w:val="Contents5"/>
            <w:tabs>
              <w:tab w:val="clear" w:pos="7892"/>
              <w:tab w:val="right" w:pos="9026" w:leader="dot"/>
            </w:tabs>
            <w:rPr/>
          </w:pPr>
          <w:hyperlink w:anchor="__RefHeading___Toc3210285_3224264995">
            <w:r>
              <w:rPr>
                <w:webHidden/>
                <w:rStyle w:val="IndexLink"/>
              </w:rPr>
              <w:t>۱۸۵</w:t>
            </w:r>
            <w:r>
              <w:rPr>
                <w:rStyle w:val="IndexLink"/>
                <w:rtl w:val="true"/>
              </w:rPr>
              <w:t xml:space="preserve"> </w:t>
            </w:r>
            <w:r>
              <w:rPr>
                <w:rStyle w:val="IndexLink"/>
                <w:rtl w:val="true"/>
              </w:rPr>
              <w:t xml:space="preserve">. </w:t>
            </w:r>
            <w:r>
              <w:rPr>
                <w:rStyle w:val="IndexLink"/>
                <w:rtl w:val="true"/>
              </w:rPr>
              <w:t>كتابه عليه السلام إلى جعفر بن محمّد بن إسماعيل بن الخطّاب في لحوق الأولاد بالآباء</w:t>
            </w:r>
            <w:r>
              <w:rPr>
                <w:rStyle w:val="IndexLink"/>
                <w:rtl w:val="true"/>
              </w:rPr>
              <w:tab/>
            </w:r>
            <w:r>
              <w:rPr>
                <w:rStyle w:val="IndexLink"/>
              </w:rPr>
              <w:t>169</w:t>
            </w:r>
          </w:hyperlink>
        </w:p>
        <w:p>
          <w:pPr>
            <w:pStyle w:val="Contents5"/>
            <w:tabs>
              <w:tab w:val="clear" w:pos="7892"/>
              <w:tab w:val="right" w:pos="9026" w:leader="dot"/>
            </w:tabs>
            <w:rPr/>
          </w:pPr>
          <w:hyperlink w:anchor="__RefHeading___Toc3210287_3224264995">
            <w:r>
              <w:rPr>
                <w:webHidden/>
                <w:rStyle w:val="IndexLink"/>
              </w:rPr>
              <w:t>۱۸۶</w:t>
            </w:r>
            <w:r>
              <w:rPr>
                <w:rStyle w:val="IndexLink"/>
                <w:rtl w:val="true"/>
              </w:rPr>
              <w:t xml:space="preserve"> </w:t>
            </w:r>
            <w:r>
              <w:rPr>
                <w:rStyle w:val="IndexLink"/>
                <w:rtl w:val="true"/>
              </w:rPr>
              <w:t xml:space="preserve">. </w:t>
            </w:r>
            <w:r>
              <w:rPr>
                <w:rStyle w:val="IndexLink"/>
                <w:rtl w:val="true"/>
              </w:rPr>
              <w:t>كتابه عليه السلام إلى يعقوب بن يزيد</w:t>
            </w:r>
            <w:r>
              <w:rPr>
                <w:rStyle w:val="IndexLink"/>
                <w:rtl w:val="true"/>
              </w:rPr>
              <w:tab/>
            </w:r>
            <w:r>
              <w:rPr>
                <w:rStyle w:val="IndexLink"/>
              </w:rPr>
              <w:t>170</w:t>
            </w:r>
          </w:hyperlink>
        </w:p>
        <w:p>
          <w:pPr>
            <w:pStyle w:val="Contents5"/>
            <w:tabs>
              <w:tab w:val="clear" w:pos="7892"/>
              <w:tab w:val="right" w:pos="9026" w:leader="dot"/>
            </w:tabs>
            <w:rPr/>
          </w:pPr>
          <w:hyperlink w:anchor="__RefHeading___Toc3210289_3224264995">
            <w:r>
              <w:rPr>
                <w:webHidden/>
                <w:rStyle w:val="IndexLink"/>
              </w:rPr>
              <w:t>۱۸۷</w:t>
            </w:r>
            <w:r>
              <w:rPr>
                <w:rStyle w:val="IndexLink"/>
                <w:rtl w:val="true"/>
              </w:rPr>
              <w:t xml:space="preserve"> </w:t>
            </w:r>
            <w:r>
              <w:rPr>
                <w:rStyle w:val="IndexLink"/>
                <w:rtl w:val="true"/>
              </w:rPr>
              <w:t xml:space="preserve">. </w:t>
            </w:r>
            <w:r>
              <w:rPr>
                <w:rStyle w:val="IndexLink"/>
                <w:rtl w:val="true"/>
              </w:rPr>
              <w:t>كتابه عليه السلام إلى الحسين بن سعيد في النزاع في تزويج الزوجة</w:t>
            </w:r>
            <w:r>
              <w:rPr>
                <w:rStyle w:val="IndexLink"/>
                <w:rtl w:val="true"/>
              </w:rPr>
              <w:tab/>
            </w:r>
            <w:r>
              <w:rPr>
                <w:rStyle w:val="IndexLink"/>
              </w:rPr>
              <w:t>170</w:t>
            </w:r>
          </w:hyperlink>
        </w:p>
        <w:p>
          <w:pPr>
            <w:pStyle w:val="Contents5"/>
            <w:tabs>
              <w:tab w:val="clear" w:pos="7892"/>
              <w:tab w:val="right" w:pos="9026" w:leader="dot"/>
            </w:tabs>
            <w:rPr/>
          </w:pPr>
          <w:hyperlink w:anchor="__RefHeading___Toc3210291_3224264995">
            <w:r>
              <w:rPr>
                <w:webHidden/>
                <w:rStyle w:val="IndexLink"/>
              </w:rPr>
              <w:t>۱۸۸</w:t>
            </w:r>
            <w:r>
              <w:rPr>
                <w:rStyle w:val="IndexLink"/>
                <w:rtl w:val="true"/>
              </w:rPr>
              <w:t xml:space="preserve"> </w:t>
            </w:r>
            <w:r>
              <w:rPr>
                <w:rStyle w:val="IndexLink"/>
                <w:rtl w:val="true"/>
              </w:rPr>
              <w:t xml:space="preserve">. </w:t>
            </w:r>
            <w:r>
              <w:rPr>
                <w:rStyle w:val="IndexLink"/>
                <w:rtl w:val="true"/>
              </w:rPr>
              <w:t xml:space="preserve">كتابه عليه السلام إلى عبد اللّه بن الخَزرَج في رجلٍ خَطَب إلى رجلٍ فطالت </w:t>
            </w:r>
            <w:r>
              <w:rPr>
                <w:rStyle w:val="IndexLink"/>
                <w:rtl w:val="true"/>
              </w:rPr>
              <w:t>. . .</w:t>
              <w:tab/>
            </w:r>
            <w:r>
              <w:rPr>
                <w:rStyle w:val="IndexLink"/>
              </w:rPr>
              <w:t>171</w:t>
            </w:r>
          </w:hyperlink>
        </w:p>
        <w:p>
          <w:pPr>
            <w:pStyle w:val="Contents5"/>
            <w:tabs>
              <w:tab w:val="clear" w:pos="7892"/>
              <w:tab w:val="right" w:pos="9026" w:leader="dot"/>
            </w:tabs>
            <w:rPr/>
          </w:pPr>
          <w:hyperlink w:anchor="__RefHeading___Toc3210293_3224264995">
            <w:r>
              <w:rPr>
                <w:webHidden/>
                <w:rStyle w:val="IndexLink"/>
              </w:rPr>
              <w:t>۱۸۹</w:t>
            </w:r>
            <w:r>
              <w:rPr>
                <w:rStyle w:val="IndexLink"/>
                <w:rtl w:val="true"/>
              </w:rPr>
              <w:t xml:space="preserve"> </w:t>
            </w:r>
            <w:r>
              <w:rPr>
                <w:rStyle w:val="IndexLink"/>
                <w:rtl w:val="true"/>
              </w:rPr>
              <w:t xml:space="preserve">. </w:t>
            </w:r>
            <w:r>
              <w:rPr>
                <w:rStyle w:val="IndexLink"/>
                <w:rtl w:val="true"/>
              </w:rPr>
              <w:t>كتابه عليه السلام إلى حمدان بن إسحاق في علاج الإنسان ولده</w:t>
            </w:r>
            <w:r>
              <w:rPr>
                <w:rStyle w:val="IndexLink"/>
                <w:rtl w:val="true"/>
              </w:rPr>
              <w:tab/>
            </w:r>
            <w:r>
              <w:rPr>
                <w:rStyle w:val="IndexLink"/>
              </w:rPr>
              <w:t>171</w:t>
            </w:r>
          </w:hyperlink>
        </w:p>
        <w:p>
          <w:pPr>
            <w:pStyle w:val="Contents5"/>
            <w:tabs>
              <w:tab w:val="clear" w:pos="7892"/>
              <w:tab w:val="right" w:pos="9026" w:leader="dot"/>
            </w:tabs>
            <w:rPr/>
          </w:pPr>
          <w:hyperlink w:anchor="__RefHeading___Toc3210295_3224264995">
            <w:r>
              <w:rPr>
                <w:webHidden/>
                <w:rStyle w:val="IndexLink"/>
              </w:rPr>
              <w:t>۱۹۰</w:t>
            </w:r>
            <w:r>
              <w:rPr>
                <w:rStyle w:val="IndexLink"/>
                <w:rtl w:val="true"/>
              </w:rPr>
              <w:t xml:space="preserve"> </w:t>
            </w:r>
            <w:r>
              <w:rPr>
                <w:rStyle w:val="IndexLink"/>
                <w:rtl w:val="true"/>
              </w:rPr>
              <w:t xml:space="preserve">. </w:t>
            </w:r>
            <w:r>
              <w:rPr>
                <w:rStyle w:val="IndexLink"/>
                <w:rtl w:val="true"/>
              </w:rPr>
              <w:t>كتابه عليه السلام إلى هارون بن مسلم في حلق رأس المولود</w:t>
            </w:r>
            <w:r>
              <w:rPr>
                <w:rStyle w:val="IndexLink"/>
                <w:rtl w:val="true"/>
              </w:rPr>
              <w:tab/>
            </w:r>
            <w:r>
              <w:rPr>
                <w:rStyle w:val="IndexLink"/>
              </w:rPr>
              <w:t>172</w:t>
            </w:r>
          </w:hyperlink>
        </w:p>
        <w:p>
          <w:pPr>
            <w:pStyle w:val="Contents4"/>
            <w:tabs>
              <w:tab w:val="clear" w:pos="8176"/>
              <w:tab w:val="right" w:pos="9026" w:leader="dot"/>
            </w:tabs>
            <w:rPr/>
          </w:pPr>
          <w:hyperlink w:anchor="__RefHeading___Toc3210297_3224264995">
            <w:r>
              <w:rPr>
                <w:webHidden/>
                <w:rStyle w:val="IndexLink"/>
                <w:rtl w:val="true"/>
              </w:rPr>
              <w:t>باب الطلاق</w:t>
            </w:r>
            <w:r>
              <w:rPr>
                <w:rStyle w:val="IndexLink"/>
                <w:rtl w:val="true"/>
              </w:rPr>
              <w:tab/>
            </w:r>
            <w:r>
              <w:rPr>
                <w:rStyle w:val="IndexLink"/>
              </w:rPr>
              <w:t>172</w:t>
            </w:r>
          </w:hyperlink>
        </w:p>
        <w:p>
          <w:pPr>
            <w:pStyle w:val="Contents5"/>
            <w:tabs>
              <w:tab w:val="clear" w:pos="7892"/>
              <w:tab w:val="right" w:pos="9026" w:leader="dot"/>
            </w:tabs>
            <w:rPr/>
          </w:pPr>
          <w:hyperlink w:anchor="__RefHeading___Toc3210299_3224264995">
            <w:r>
              <w:rPr>
                <w:webHidden/>
                <w:rStyle w:val="IndexLink"/>
              </w:rPr>
              <w:t>۱۹۱</w:t>
            </w:r>
            <w:r>
              <w:rPr>
                <w:rStyle w:val="IndexLink"/>
                <w:rtl w:val="true"/>
              </w:rPr>
              <w:t xml:space="preserve"> </w:t>
            </w:r>
            <w:r>
              <w:rPr>
                <w:rStyle w:val="IndexLink"/>
                <w:rtl w:val="true"/>
              </w:rPr>
              <w:t xml:space="preserve">. </w:t>
            </w:r>
            <w:r>
              <w:rPr>
                <w:rStyle w:val="IndexLink"/>
                <w:rtl w:val="true"/>
              </w:rPr>
              <w:t>كتابه عليه السلام إلى محمّد بن أحمد بن مُطهّر</w:t>
            </w:r>
            <w:r>
              <w:rPr>
                <w:rStyle w:val="IndexLink"/>
                <w:rtl w:val="true"/>
              </w:rPr>
              <w:tab/>
            </w:r>
            <w:r>
              <w:rPr>
                <w:rStyle w:val="IndexLink"/>
              </w:rPr>
              <w:t>172</w:t>
            </w:r>
          </w:hyperlink>
        </w:p>
        <w:p>
          <w:pPr>
            <w:pStyle w:val="Contents5"/>
            <w:tabs>
              <w:tab w:val="clear" w:pos="7892"/>
              <w:tab w:val="right" w:pos="9026" w:leader="dot"/>
            </w:tabs>
            <w:rPr/>
          </w:pPr>
          <w:hyperlink w:anchor="__RefHeading___Toc3210301_3224264995">
            <w:r>
              <w:rPr>
                <w:webHidden/>
                <w:rStyle w:val="IndexLink"/>
              </w:rPr>
              <w:t>۱۹۲</w:t>
            </w:r>
            <w:r>
              <w:rPr>
                <w:rStyle w:val="IndexLink"/>
                <w:rtl w:val="true"/>
              </w:rPr>
              <w:t xml:space="preserve"> </w:t>
            </w:r>
            <w:r>
              <w:rPr>
                <w:rStyle w:val="IndexLink"/>
                <w:rtl w:val="true"/>
              </w:rPr>
              <w:t xml:space="preserve">. </w:t>
            </w:r>
            <w:r>
              <w:rPr>
                <w:rStyle w:val="IndexLink"/>
                <w:rtl w:val="true"/>
              </w:rPr>
              <w:t>كتابه عليه السلام إلى الحسن بن عليّ بن كيسان في المهور</w:t>
            </w:r>
            <w:r>
              <w:rPr>
                <w:rStyle w:val="IndexLink"/>
                <w:rtl w:val="true"/>
              </w:rPr>
              <w:tab/>
            </w:r>
            <w:r>
              <w:rPr>
                <w:rStyle w:val="IndexLink"/>
              </w:rPr>
              <w:t>173</w:t>
            </w:r>
          </w:hyperlink>
        </w:p>
        <w:p>
          <w:pPr>
            <w:pStyle w:val="Contents5"/>
            <w:tabs>
              <w:tab w:val="clear" w:pos="7892"/>
              <w:tab w:val="right" w:pos="9026" w:leader="dot"/>
            </w:tabs>
            <w:rPr/>
          </w:pPr>
          <w:hyperlink w:anchor="__RefHeading___Toc3210303_3224264995">
            <w:r>
              <w:rPr>
                <w:webHidden/>
                <w:rStyle w:val="IndexLink"/>
              </w:rPr>
              <w:t>۱۹۳</w:t>
            </w:r>
            <w:r>
              <w:rPr>
                <w:rStyle w:val="IndexLink"/>
                <w:rtl w:val="true"/>
              </w:rPr>
              <w:t xml:space="preserve"> </w:t>
            </w:r>
            <w:r>
              <w:rPr>
                <w:rStyle w:val="IndexLink"/>
                <w:rtl w:val="true"/>
              </w:rPr>
              <w:t xml:space="preserve">. </w:t>
            </w:r>
            <w:r>
              <w:rPr>
                <w:rStyle w:val="IndexLink"/>
                <w:rtl w:val="true"/>
              </w:rPr>
              <w:t>كتابه عليه السلام إلى الحسن بن مالك في التوصّل إلى الطلاق بطلب المَهر</w:t>
            </w:r>
            <w:r>
              <w:rPr>
                <w:rStyle w:val="IndexLink"/>
                <w:rtl w:val="true"/>
              </w:rPr>
              <w:tab/>
            </w:r>
            <w:r>
              <w:rPr>
                <w:rStyle w:val="IndexLink"/>
              </w:rPr>
              <w:t>173</w:t>
            </w:r>
          </w:hyperlink>
        </w:p>
        <w:p>
          <w:pPr>
            <w:pStyle w:val="Contents5"/>
            <w:tabs>
              <w:tab w:val="clear" w:pos="7892"/>
              <w:tab w:val="right" w:pos="9026" w:leader="dot"/>
            </w:tabs>
            <w:rPr/>
          </w:pPr>
          <w:hyperlink w:anchor="__RefHeading___Toc3210305_3224264995">
            <w:r>
              <w:rPr>
                <w:webHidden/>
                <w:rStyle w:val="IndexLink"/>
              </w:rPr>
              <w:t>۱۹۴</w:t>
            </w:r>
            <w:r>
              <w:rPr>
                <w:rStyle w:val="IndexLink"/>
                <w:rtl w:val="true"/>
              </w:rPr>
              <w:t xml:space="preserve"> </w:t>
            </w:r>
            <w:r>
              <w:rPr>
                <w:rStyle w:val="IndexLink"/>
                <w:rtl w:val="true"/>
              </w:rPr>
              <w:t xml:space="preserve">. </w:t>
            </w:r>
            <w:r>
              <w:rPr>
                <w:rStyle w:val="IndexLink"/>
                <w:rtl w:val="true"/>
              </w:rPr>
              <w:t>كتابه عليه السلام إلى أيّوب بن نوح في حضانة الولد</w:t>
            </w:r>
            <w:r>
              <w:rPr>
                <w:rStyle w:val="IndexLink"/>
                <w:rtl w:val="true"/>
              </w:rPr>
              <w:tab/>
            </w:r>
            <w:r>
              <w:rPr>
                <w:rStyle w:val="IndexLink"/>
              </w:rPr>
              <w:t>174</w:t>
            </w:r>
          </w:hyperlink>
        </w:p>
        <w:p>
          <w:pPr>
            <w:pStyle w:val="Contents5"/>
            <w:tabs>
              <w:tab w:val="clear" w:pos="7892"/>
              <w:tab w:val="right" w:pos="9026" w:leader="dot"/>
            </w:tabs>
            <w:rPr/>
          </w:pPr>
          <w:hyperlink w:anchor="__RefHeading___Toc3210307_3224264995">
            <w:r>
              <w:rPr>
                <w:webHidden/>
                <w:rStyle w:val="IndexLink"/>
              </w:rPr>
              <w:t>۱۹۵</w:t>
            </w:r>
            <w:r>
              <w:rPr>
                <w:rStyle w:val="IndexLink"/>
                <w:rtl w:val="true"/>
              </w:rPr>
              <w:t xml:space="preserve"> </w:t>
            </w:r>
            <w:r>
              <w:rPr>
                <w:rStyle w:val="IndexLink"/>
                <w:rtl w:val="true"/>
              </w:rPr>
              <w:t xml:space="preserve">. </w:t>
            </w:r>
            <w:r>
              <w:rPr>
                <w:rStyle w:val="IndexLink"/>
                <w:rtl w:val="true"/>
              </w:rPr>
              <w:t>كتابه عليه السلام إلى أيّوب بن نوح في الولد يكون بين والديه أيّهما أحقّ به</w:t>
            </w:r>
            <w:r>
              <w:rPr>
                <w:rStyle w:val="IndexLink"/>
                <w:rtl w:val="true"/>
              </w:rPr>
              <w:tab/>
            </w:r>
            <w:r>
              <w:rPr>
                <w:rStyle w:val="IndexLink"/>
              </w:rPr>
              <w:t>174</w:t>
            </w:r>
          </w:hyperlink>
        </w:p>
        <w:p>
          <w:pPr>
            <w:pStyle w:val="Contents5"/>
            <w:tabs>
              <w:tab w:val="clear" w:pos="7892"/>
              <w:tab w:val="right" w:pos="9026" w:leader="dot"/>
            </w:tabs>
            <w:rPr/>
          </w:pPr>
          <w:hyperlink w:anchor="__RefHeading___Toc3210309_3224264995">
            <w:r>
              <w:rPr>
                <w:webHidden/>
                <w:rStyle w:val="IndexLink"/>
              </w:rPr>
              <w:t>۱۹۶</w:t>
            </w:r>
            <w:r>
              <w:rPr>
                <w:rStyle w:val="IndexLink"/>
                <w:rtl w:val="true"/>
              </w:rPr>
              <w:t xml:space="preserve"> </w:t>
            </w:r>
            <w:r>
              <w:rPr>
                <w:rStyle w:val="IndexLink"/>
                <w:rtl w:val="true"/>
              </w:rPr>
              <w:t xml:space="preserve">. </w:t>
            </w:r>
            <w:r>
              <w:rPr>
                <w:rStyle w:val="IndexLink"/>
                <w:rtl w:val="true"/>
              </w:rPr>
              <w:t>كتابه عليه السلام إلى الحسن بن عليّ بن كَيسان في طلاق امرأة تكتم حيضها</w:t>
            </w:r>
            <w:r>
              <w:rPr>
                <w:rStyle w:val="IndexLink"/>
                <w:rtl w:val="true"/>
              </w:rPr>
              <w:tab/>
            </w:r>
            <w:r>
              <w:rPr>
                <w:rStyle w:val="IndexLink"/>
              </w:rPr>
              <w:t>175</w:t>
            </w:r>
          </w:hyperlink>
        </w:p>
        <w:p>
          <w:pPr>
            <w:pStyle w:val="Contents4"/>
            <w:tabs>
              <w:tab w:val="clear" w:pos="8176"/>
              <w:tab w:val="right" w:pos="9026" w:leader="dot"/>
            </w:tabs>
            <w:rPr/>
          </w:pPr>
          <w:hyperlink w:anchor="__RefHeading___Toc3210311_3224264995">
            <w:r>
              <w:rPr>
                <w:webHidden/>
                <w:rStyle w:val="IndexLink"/>
                <w:rtl w:val="true"/>
              </w:rPr>
              <w:t>باب العتق</w:t>
            </w:r>
            <w:r>
              <w:rPr>
                <w:rStyle w:val="IndexLink"/>
                <w:rtl w:val="true"/>
              </w:rPr>
              <w:tab/>
            </w:r>
            <w:r>
              <w:rPr>
                <w:rStyle w:val="IndexLink"/>
              </w:rPr>
              <w:t>175</w:t>
            </w:r>
          </w:hyperlink>
        </w:p>
        <w:p>
          <w:pPr>
            <w:pStyle w:val="Contents5"/>
            <w:tabs>
              <w:tab w:val="clear" w:pos="7892"/>
              <w:tab w:val="right" w:pos="9026" w:leader="dot"/>
            </w:tabs>
            <w:rPr/>
          </w:pPr>
          <w:hyperlink w:anchor="__RefHeading___Toc3210313_3224264995">
            <w:r>
              <w:rPr>
                <w:webHidden/>
                <w:rStyle w:val="IndexLink"/>
              </w:rPr>
              <w:t>۱۹۷</w:t>
            </w:r>
            <w:r>
              <w:rPr>
                <w:rStyle w:val="IndexLink"/>
                <w:rtl w:val="true"/>
              </w:rPr>
              <w:t xml:space="preserve"> </w:t>
            </w:r>
            <w:r>
              <w:rPr>
                <w:rStyle w:val="IndexLink"/>
                <w:rtl w:val="true"/>
              </w:rPr>
              <w:t xml:space="preserve">. </w:t>
            </w:r>
            <w:r>
              <w:rPr>
                <w:rStyle w:val="IndexLink"/>
                <w:rtl w:val="true"/>
              </w:rPr>
              <w:t>كتابه عليه السلام إلى الفضل بن المبارك في عتق المملوك في مرضه</w:t>
            </w:r>
            <w:r>
              <w:rPr>
                <w:rStyle w:val="IndexLink"/>
                <w:rtl w:val="true"/>
              </w:rPr>
              <w:tab/>
            </w:r>
            <w:r>
              <w:rPr>
                <w:rStyle w:val="IndexLink"/>
              </w:rPr>
              <w:t>175</w:t>
            </w:r>
          </w:hyperlink>
        </w:p>
        <w:p>
          <w:pPr>
            <w:pStyle w:val="Contents5"/>
            <w:tabs>
              <w:tab w:val="clear" w:pos="7892"/>
              <w:tab w:val="right" w:pos="9026" w:leader="dot"/>
            </w:tabs>
            <w:rPr/>
          </w:pPr>
          <w:hyperlink w:anchor="__RefHeading___Toc3210315_3224264995">
            <w:r>
              <w:rPr>
                <w:webHidden/>
                <w:rStyle w:val="IndexLink"/>
              </w:rPr>
              <w:t>۱۹۸</w:t>
            </w:r>
            <w:r>
              <w:rPr>
                <w:rStyle w:val="IndexLink"/>
                <w:rtl w:val="true"/>
              </w:rPr>
              <w:t xml:space="preserve"> </w:t>
            </w:r>
            <w:r>
              <w:rPr>
                <w:rStyle w:val="IndexLink"/>
                <w:rtl w:val="true"/>
              </w:rPr>
              <w:t xml:space="preserve">. </w:t>
            </w:r>
            <w:r>
              <w:rPr>
                <w:rStyle w:val="IndexLink"/>
                <w:rtl w:val="true"/>
              </w:rPr>
              <w:t>كتابه عليه السلام إلى عليّ بن مهزيار في عتق المملوك في موته</w:t>
            </w:r>
            <w:r>
              <w:rPr>
                <w:rStyle w:val="IndexLink"/>
                <w:rtl w:val="true"/>
              </w:rPr>
              <w:tab/>
            </w:r>
            <w:r>
              <w:rPr>
                <w:rStyle w:val="IndexLink"/>
              </w:rPr>
              <w:t>176</w:t>
            </w:r>
          </w:hyperlink>
        </w:p>
        <w:p>
          <w:pPr>
            <w:pStyle w:val="Contents4"/>
            <w:tabs>
              <w:tab w:val="clear" w:pos="8176"/>
              <w:tab w:val="right" w:pos="9026" w:leader="dot"/>
            </w:tabs>
            <w:rPr/>
          </w:pPr>
          <w:hyperlink w:anchor="__RefHeading___Toc3210317_3224264995">
            <w:r>
              <w:rPr>
                <w:webHidden/>
                <w:rStyle w:val="IndexLink"/>
                <w:rtl w:val="true"/>
              </w:rPr>
              <w:t>باب الأيمان والنذور والكفّارات</w:t>
            </w:r>
            <w:r>
              <w:rPr>
                <w:rStyle w:val="IndexLink"/>
                <w:rtl w:val="true"/>
              </w:rPr>
              <w:tab/>
            </w:r>
            <w:r>
              <w:rPr>
                <w:rStyle w:val="IndexLink"/>
              </w:rPr>
              <w:t>176</w:t>
            </w:r>
          </w:hyperlink>
        </w:p>
        <w:p>
          <w:pPr>
            <w:pStyle w:val="Contents5"/>
            <w:tabs>
              <w:tab w:val="clear" w:pos="7892"/>
              <w:tab w:val="right" w:pos="9026" w:leader="dot"/>
            </w:tabs>
            <w:rPr/>
          </w:pPr>
          <w:hyperlink w:anchor="__RefHeading___Toc3210319_3224264995">
            <w:r>
              <w:rPr>
                <w:webHidden/>
                <w:rStyle w:val="IndexLink"/>
              </w:rPr>
              <w:t>۱۹۹</w:t>
            </w:r>
            <w:r>
              <w:rPr>
                <w:rStyle w:val="IndexLink"/>
                <w:rtl w:val="true"/>
              </w:rPr>
              <w:t xml:space="preserve"> </w:t>
            </w:r>
            <w:r>
              <w:rPr>
                <w:rStyle w:val="IndexLink"/>
                <w:rtl w:val="true"/>
              </w:rPr>
              <w:t xml:space="preserve">. </w:t>
            </w:r>
            <w:r>
              <w:rPr>
                <w:rStyle w:val="IndexLink"/>
                <w:rtl w:val="true"/>
              </w:rPr>
              <w:t>كتابه عليه السلام إلى الحسين بن عُبيد</w:t>
            </w:r>
            <w:r>
              <w:rPr>
                <w:rStyle w:val="IndexLink"/>
                <w:rtl w:val="true"/>
              </w:rPr>
              <w:tab/>
            </w:r>
            <w:r>
              <w:rPr>
                <w:rStyle w:val="IndexLink"/>
              </w:rPr>
              <w:t>176</w:t>
            </w:r>
          </w:hyperlink>
        </w:p>
        <w:p>
          <w:pPr>
            <w:pStyle w:val="Contents5"/>
            <w:tabs>
              <w:tab w:val="clear" w:pos="7892"/>
              <w:tab w:val="right" w:pos="9026" w:leader="dot"/>
            </w:tabs>
            <w:rPr/>
          </w:pPr>
          <w:hyperlink w:anchor="__RefHeading___Toc3210321_3224264995">
            <w:r>
              <w:rPr>
                <w:webHidden/>
                <w:rStyle w:val="IndexLink"/>
              </w:rPr>
              <w:t>۲۰۰</w:t>
            </w:r>
            <w:r>
              <w:rPr>
                <w:rStyle w:val="IndexLink"/>
                <w:rtl w:val="true"/>
              </w:rPr>
              <w:t xml:space="preserve"> </w:t>
            </w:r>
            <w:r>
              <w:rPr>
                <w:rStyle w:val="IndexLink"/>
                <w:rtl w:val="true"/>
              </w:rPr>
              <w:t xml:space="preserve">. </w:t>
            </w:r>
            <w:r>
              <w:rPr>
                <w:rStyle w:val="IndexLink"/>
                <w:rtl w:val="true"/>
              </w:rPr>
              <w:t>كتابه عليه السلام إلى أحمد بن هلال في عتق الآبق إذا لم يُعلم موته</w:t>
            </w:r>
            <w:r>
              <w:rPr>
                <w:rStyle w:val="IndexLink"/>
                <w:rtl w:val="true"/>
              </w:rPr>
              <w:tab/>
            </w:r>
            <w:r>
              <w:rPr>
                <w:rStyle w:val="IndexLink"/>
              </w:rPr>
              <w:t>177</w:t>
            </w:r>
          </w:hyperlink>
        </w:p>
        <w:p>
          <w:pPr>
            <w:pStyle w:val="Contents5"/>
            <w:tabs>
              <w:tab w:val="clear" w:pos="7892"/>
              <w:tab w:val="right" w:pos="9026" w:leader="dot"/>
            </w:tabs>
            <w:rPr/>
          </w:pPr>
          <w:hyperlink w:anchor="__RefHeading___Toc3210323_3224264995">
            <w:r>
              <w:rPr>
                <w:webHidden/>
                <w:rStyle w:val="IndexLink"/>
              </w:rPr>
              <w:t>۲۰۱</w:t>
            </w:r>
            <w:r>
              <w:rPr>
                <w:rStyle w:val="IndexLink"/>
                <w:rtl w:val="true"/>
              </w:rPr>
              <w:t xml:space="preserve"> </w:t>
            </w:r>
            <w:r>
              <w:rPr>
                <w:rStyle w:val="IndexLink"/>
                <w:rtl w:val="true"/>
              </w:rPr>
              <w:t xml:space="preserve">. </w:t>
            </w:r>
            <w:r>
              <w:rPr>
                <w:rStyle w:val="IndexLink"/>
                <w:rtl w:val="true"/>
              </w:rPr>
              <w:t>كتابه عليه السلام إلى عليّ بن مهزيار فيمن أفطر يوماً نذر صومه</w:t>
            </w:r>
            <w:r>
              <w:rPr>
                <w:rStyle w:val="IndexLink"/>
                <w:rtl w:val="true"/>
              </w:rPr>
              <w:tab/>
            </w:r>
            <w:r>
              <w:rPr>
                <w:rStyle w:val="IndexLink"/>
              </w:rPr>
              <w:t>177</w:t>
            </w:r>
          </w:hyperlink>
        </w:p>
        <w:p>
          <w:pPr>
            <w:pStyle w:val="Contents5"/>
            <w:tabs>
              <w:tab w:val="clear" w:pos="7892"/>
              <w:tab w:val="right" w:pos="9026" w:leader="dot"/>
            </w:tabs>
            <w:rPr/>
          </w:pPr>
          <w:hyperlink w:anchor="__RefHeading___Toc3210325_3224264995">
            <w:r>
              <w:rPr>
                <w:webHidden/>
                <w:rStyle w:val="IndexLink"/>
              </w:rPr>
              <w:t>۲۰۲</w:t>
            </w:r>
            <w:r>
              <w:rPr>
                <w:rStyle w:val="IndexLink"/>
                <w:rtl w:val="true"/>
              </w:rPr>
              <w:t xml:space="preserve"> </w:t>
            </w:r>
            <w:r>
              <w:rPr>
                <w:rStyle w:val="IndexLink"/>
                <w:rtl w:val="true"/>
              </w:rPr>
              <w:t xml:space="preserve">. </w:t>
            </w:r>
            <w:r>
              <w:rPr>
                <w:rStyle w:val="IndexLink"/>
                <w:rtl w:val="true"/>
              </w:rPr>
              <w:t>كتابه عليه السلام إلى القاسم بن أبي القاسم الصيقل</w:t>
            </w:r>
            <w:r>
              <w:rPr>
                <w:rStyle w:val="IndexLink"/>
                <w:rtl w:val="true"/>
              </w:rPr>
              <w:tab/>
            </w:r>
            <w:r>
              <w:rPr>
                <w:rStyle w:val="IndexLink"/>
              </w:rPr>
              <w:t>178</w:t>
            </w:r>
          </w:hyperlink>
        </w:p>
        <w:p>
          <w:pPr>
            <w:pStyle w:val="Contents5"/>
            <w:tabs>
              <w:tab w:val="clear" w:pos="7892"/>
              <w:tab w:val="right" w:pos="9026" w:leader="dot"/>
            </w:tabs>
            <w:rPr/>
          </w:pPr>
          <w:hyperlink w:anchor="__RefHeading___Toc3210327_3224264995">
            <w:r>
              <w:rPr>
                <w:webHidden/>
                <w:rStyle w:val="IndexLink"/>
              </w:rPr>
              <w:t>۲۰۳</w:t>
            </w:r>
            <w:r>
              <w:rPr>
                <w:rStyle w:val="IndexLink"/>
                <w:rtl w:val="true"/>
              </w:rPr>
              <w:t xml:space="preserve"> </w:t>
            </w:r>
            <w:r>
              <w:rPr>
                <w:rStyle w:val="IndexLink"/>
                <w:rtl w:val="true"/>
              </w:rPr>
              <w:t xml:space="preserve">. </w:t>
            </w:r>
            <w:r>
              <w:rPr>
                <w:rStyle w:val="IndexLink"/>
                <w:rtl w:val="true"/>
              </w:rPr>
              <w:t>كتابه عليه السلام إلى عليّ بن مهزيار في رجل نذر أن يصوم يوماً فوقع على أهله</w:t>
            </w:r>
            <w:r>
              <w:rPr>
                <w:rStyle w:val="IndexLink"/>
                <w:rtl w:val="true"/>
              </w:rPr>
              <w:tab/>
            </w:r>
            <w:r>
              <w:rPr>
                <w:rStyle w:val="IndexLink"/>
              </w:rPr>
              <w:t>178</w:t>
            </w:r>
          </w:hyperlink>
        </w:p>
        <w:p>
          <w:pPr>
            <w:pStyle w:val="Contents5"/>
            <w:tabs>
              <w:tab w:val="clear" w:pos="7892"/>
              <w:tab w:val="right" w:pos="9026" w:leader="dot"/>
            </w:tabs>
            <w:rPr/>
          </w:pPr>
          <w:hyperlink w:anchor="__RefHeading___Toc3210329_3224264995">
            <w:r>
              <w:rPr>
                <w:webHidden/>
                <w:rStyle w:val="IndexLink"/>
              </w:rPr>
              <w:t>۲۰۴</w:t>
            </w:r>
            <w:r>
              <w:rPr>
                <w:rStyle w:val="IndexLink"/>
                <w:rtl w:val="true"/>
              </w:rPr>
              <w:t xml:space="preserve"> </w:t>
            </w:r>
            <w:r>
              <w:rPr>
                <w:rStyle w:val="IndexLink"/>
                <w:rtl w:val="true"/>
              </w:rPr>
              <w:t xml:space="preserve">. </w:t>
            </w:r>
            <w:r>
              <w:rPr>
                <w:rStyle w:val="IndexLink"/>
                <w:rtl w:val="true"/>
              </w:rPr>
              <w:t>كتابه عليه السلام إلى إبراهيم بن محمّد في رجلٍ نذر متى فاتته صلاة الليل</w:t>
            </w:r>
            <w:r>
              <w:rPr>
                <w:rStyle w:val="IndexLink"/>
                <w:rtl w:val="true"/>
              </w:rPr>
              <w:tab/>
            </w:r>
            <w:r>
              <w:rPr>
                <w:rStyle w:val="IndexLink"/>
              </w:rPr>
              <w:t>178</w:t>
            </w:r>
          </w:hyperlink>
        </w:p>
        <w:p>
          <w:pPr>
            <w:pStyle w:val="Contents5"/>
            <w:tabs>
              <w:tab w:val="clear" w:pos="7892"/>
              <w:tab w:val="right" w:pos="9026" w:leader="dot"/>
            </w:tabs>
            <w:rPr/>
          </w:pPr>
          <w:hyperlink w:anchor="__RefHeading___Toc3210331_3224264995">
            <w:r>
              <w:rPr>
                <w:webHidden/>
                <w:rStyle w:val="IndexLink"/>
              </w:rPr>
              <w:t>۲۰۵</w:t>
            </w:r>
            <w:r>
              <w:rPr>
                <w:rStyle w:val="IndexLink"/>
                <w:rtl w:val="true"/>
              </w:rPr>
              <w:t xml:space="preserve"> </w:t>
            </w:r>
            <w:r>
              <w:rPr>
                <w:rStyle w:val="IndexLink"/>
                <w:rtl w:val="true"/>
              </w:rPr>
              <w:t xml:space="preserve">. </w:t>
            </w:r>
            <w:r>
              <w:rPr>
                <w:rStyle w:val="IndexLink"/>
                <w:rtl w:val="true"/>
              </w:rPr>
              <w:t>كتابه عليه السلام إلى بُندار مولى إدريس في رجلٍ أفطر يوماً نذر صومه على العمد</w:t>
            </w:r>
            <w:r>
              <w:rPr>
                <w:rStyle w:val="IndexLink"/>
                <w:rtl w:val="true"/>
              </w:rPr>
              <w:tab/>
            </w:r>
            <w:r>
              <w:rPr>
                <w:rStyle w:val="IndexLink"/>
              </w:rPr>
              <w:t>179</w:t>
            </w:r>
          </w:hyperlink>
        </w:p>
        <w:p>
          <w:pPr>
            <w:pStyle w:val="Contents5"/>
            <w:tabs>
              <w:tab w:val="clear" w:pos="7892"/>
              <w:tab w:val="right" w:pos="9026" w:leader="dot"/>
            </w:tabs>
            <w:rPr/>
          </w:pPr>
          <w:hyperlink w:anchor="__RefHeading___Toc3210333_3224264995">
            <w:r>
              <w:rPr>
                <w:webHidden/>
                <w:rStyle w:val="IndexLink"/>
              </w:rPr>
              <w:t>۲۰۶</w:t>
            </w:r>
            <w:r>
              <w:rPr>
                <w:rStyle w:val="IndexLink"/>
                <w:rtl w:val="true"/>
              </w:rPr>
              <w:t xml:space="preserve"> </w:t>
            </w:r>
            <w:r>
              <w:rPr>
                <w:rStyle w:val="IndexLink"/>
                <w:rtl w:val="true"/>
              </w:rPr>
              <w:t xml:space="preserve">. </w:t>
            </w:r>
            <w:r>
              <w:rPr>
                <w:rStyle w:val="IndexLink"/>
                <w:rtl w:val="true"/>
              </w:rPr>
              <w:t>كتابه عليه السلام إلى المتوكّل فيمن نذر الصدقة بمالٍ كثير</w:t>
            </w:r>
            <w:r>
              <w:rPr>
                <w:rStyle w:val="IndexLink"/>
                <w:rtl w:val="true"/>
              </w:rPr>
              <w:tab/>
            </w:r>
            <w:r>
              <w:rPr>
                <w:rStyle w:val="IndexLink"/>
              </w:rPr>
              <w:t>180</w:t>
            </w:r>
          </w:hyperlink>
        </w:p>
        <w:p>
          <w:pPr>
            <w:pStyle w:val="Contents4"/>
            <w:tabs>
              <w:tab w:val="clear" w:pos="8176"/>
              <w:tab w:val="right" w:pos="9026" w:leader="dot"/>
            </w:tabs>
            <w:rPr/>
          </w:pPr>
          <w:hyperlink w:anchor="__RefHeading___Toc3210335_3224264995">
            <w:r>
              <w:rPr>
                <w:webHidden/>
                <w:rStyle w:val="IndexLink"/>
                <w:rtl w:val="true"/>
              </w:rPr>
              <w:t>باب الأطعمة والأشربة</w:t>
            </w:r>
            <w:r>
              <w:rPr>
                <w:rStyle w:val="IndexLink"/>
                <w:rtl w:val="true"/>
              </w:rPr>
              <w:tab/>
            </w:r>
            <w:r>
              <w:rPr>
                <w:rStyle w:val="IndexLink"/>
              </w:rPr>
              <w:t>181</w:t>
            </w:r>
          </w:hyperlink>
        </w:p>
        <w:p>
          <w:pPr>
            <w:pStyle w:val="Contents5"/>
            <w:tabs>
              <w:tab w:val="clear" w:pos="7892"/>
              <w:tab w:val="right" w:pos="9026" w:leader="dot"/>
            </w:tabs>
            <w:rPr/>
          </w:pPr>
          <w:hyperlink w:anchor="__RefHeading___Toc3210337_3224264995">
            <w:r>
              <w:rPr>
                <w:webHidden/>
                <w:rStyle w:val="IndexLink"/>
              </w:rPr>
              <w:t>۲۰۷</w:t>
            </w:r>
            <w:r>
              <w:rPr>
                <w:rStyle w:val="IndexLink"/>
                <w:rtl w:val="true"/>
              </w:rPr>
              <w:t xml:space="preserve"> </w:t>
            </w:r>
            <w:r>
              <w:rPr>
                <w:rStyle w:val="IndexLink"/>
                <w:rtl w:val="true"/>
              </w:rPr>
              <w:t xml:space="preserve">. </w:t>
            </w:r>
            <w:r>
              <w:rPr>
                <w:rStyle w:val="IndexLink"/>
                <w:rtl w:val="true"/>
              </w:rPr>
              <w:t>كتابه عليه السلام إلى نصر بن محمّد في أكل لحم الحُمُر الوحشيّة</w:t>
            </w:r>
            <w:r>
              <w:rPr>
                <w:rStyle w:val="IndexLink"/>
                <w:rtl w:val="true"/>
              </w:rPr>
              <w:tab/>
            </w:r>
            <w:r>
              <w:rPr>
                <w:rStyle w:val="IndexLink"/>
              </w:rPr>
              <w:t>181</w:t>
            </w:r>
          </w:hyperlink>
        </w:p>
        <w:p>
          <w:pPr>
            <w:pStyle w:val="Contents5"/>
            <w:tabs>
              <w:tab w:val="clear" w:pos="7892"/>
              <w:tab w:val="right" w:pos="9026" w:leader="dot"/>
            </w:tabs>
            <w:rPr/>
          </w:pPr>
          <w:hyperlink w:anchor="__RefHeading___Toc3210339_3224264995">
            <w:r>
              <w:rPr>
                <w:webHidden/>
                <w:rStyle w:val="IndexLink"/>
              </w:rPr>
              <w:t>۲۰۸</w:t>
            </w:r>
            <w:r>
              <w:rPr>
                <w:rStyle w:val="IndexLink"/>
                <w:rtl w:val="true"/>
              </w:rPr>
              <w:t xml:space="preserve"> </w:t>
            </w:r>
            <w:r>
              <w:rPr>
                <w:rStyle w:val="IndexLink"/>
                <w:rtl w:val="true"/>
              </w:rPr>
              <w:t xml:space="preserve">. </w:t>
            </w:r>
            <w:r>
              <w:rPr>
                <w:rStyle w:val="IndexLink"/>
                <w:rtl w:val="true"/>
              </w:rPr>
              <w:t>كتابه عليه السلام إلى محمّد الطبريّ في سمكٍ</w:t>
            </w:r>
            <w:r>
              <w:rPr>
                <w:rStyle w:val="IndexLink"/>
                <w:rtl w:val="true"/>
              </w:rPr>
              <w:tab/>
            </w:r>
            <w:r>
              <w:rPr>
                <w:rStyle w:val="IndexLink"/>
              </w:rPr>
              <w:t>182</w:t>
            </w:r>
          </w:hyperlink>
        </w:p>
        <w:p>
          <w:pPr>
            <w:pStyle w:val="Contents5"/>
            <w:tabs>
              <w:tab w:val="clear" w:pos="7892"/>
              <w:tab w:val="right" w:pos="9026" w:leader="dot"/>
            </w:tabs>
            <w:rPr/>
          </w:pPr>
          <w:hyperlink w:anchor="__RefHeading___Toc3210341_3224264995">
            <w:r>
              <w:rPr>
                <w:webHidden/>
                <w:rStyle w:val="IndexLink"/>
              </w:rPr>
              <w:t>۲۰۹</w:t>
            </w:r>
            <w:r>
              <w:rPr>
                <w:rStyle w:val="IndexLink"/>
                <w:rtl w:val="true"/>
              </w:rPr>
              <w:t xml:space="preserve"> </w:t>
            </w:r>
            <w:r>
              <w:rPr>
                <w:rStyle w:val="IndexLink"/>
                <w:rtl w:val="true"/>
              </w:rPr>
              <w:t xml:space="preserve">. </w:t>
            </w:r>
            <w:r>
              <w:rPr>
                <w:rStyle w:val="IndexLink"/>
                <w:rtl w:val="true"/>
              </w:rPr>
              <w:t>كتابه عليه السلام في الجاموس</w:t>
            </w:r>
            <w:r>
              <w:rPr>
                <w:rStyle w:val="IndexLink"/>
                <w:rtl w:val="true"/>
              </w:rPr>
              <w:tab/>
            </w:r>
            <w:r>
              <w:rPr>
                <w:rStyle w:val="IndexLink"/>
              </w:rPr>
              <w:t>182</w:t>
            </w:r>
          </w:hyperlink>
        </w:p>
        <w:p>
          <w:pPr>
            <w:pStyle w:val="Contents5"/>
            <w:tabs>
              <w:tab w:val="clear" w:pos="7892"/>
              <w:tab w:val="right" w:pos="9026" w:leader="dot"/>
            </w:tabs>
            <w:rPr/>
          </w:pPr>
          <w:hyperlink w:anchor="__RefHeading___Toc3210343_3224264995">
            <w:r>
              <w:rPr>
                <w:webHidden/>
                <w:rStyle w:val="IndexLink"/>
              </w:rPr>
              <w:t>۲۱۰</w:t>
            </w:r>
            <w:r>
              <w:rPr>
                <w:rStyle w:val="IndexLink"/>
                <w:rtl w:val="true"/>
              </w:rPr>
              <w:t xml:space="preserve"> </w:t>
            </w:r>
            <w:r>
              <w:rPr>
                <w:rStyle w:val="IndexLink"/>
                <w:rtl w:val="true"/>
              </w:rPr>
              <w:t xml:space="preserve">. </w:t>
            </w:r>
            <w:r>
              <w:rPr>
                <w:rStyle w:val="IndexLink"/>
                <w:rtl w:val="true"/>
              </w:rPr>
              <w:t>كتابه عليه السلام إلى خَلِيل بن هِشَام في شرابٍ يُسمّى المَيبَة</w:t>
            </w:r>
            <w:r>
              <w:rPr>
                <w:rStyle w:val="IndexLink"/>
                <w:rtl w:val="true"/>
              </w:rPr>
              <w:tab/>
            </w:r>
            <w:r>
              <w:rPr>
                <w:rStyle w:val="IndexLink"/>
              </w:rPr>
              <w:t>183</w:t>
            </w:r>
          </w:hyperlink>
        </w:p>
        <w:p>
          <w:pPr>
            <w:pStyle w:val="Contents5"/>
            <w:tabs>
              <w:tab w:val="clear" w:pos="7892"/>
              <w:tab w:val="right" w:pos="9026" w:leader="dot"/>
            </w:tabs>
            <w:rPr/>
          </w:pPr>
          <w:hyperlink w:anchor="__RefHeading___Toc3210345_3224264995">
            <w:r>
              <w:rPr>
                <w:webHidden/>
                <w:rStyle w:val="IndexLink"/>
              </w:rPr>
              <w:t>۲۱۱</w:t>
            </w:r>
            <w:r>
              <w:rPr>
                <w:rStyle w:val="IndexLink"/>
                <w:rtl w:val="true"/>
              </w:rPr>
              <w:t xml:space="preserve"> </w:t>
            </w:r>
            <w:r>
              <w:rPr>
                <w:rStyle w:val="IndexLink"/>
                <w:rtl w:val="true"/>
              </w:rPr>
              <w:t xml:space="preserve">. </w:t>
            </w:r>
            <w:r>
              <w:rPr>
                <w:rStyle w:val="IndexLink"/>
                <w:rtl w:val="true"/>
              </w:rPr>
              <w:t>كتابه عليه السلام إلى محمّد بن عليّ بن عيسى في طبيخ يُجعل فيه الحِصرِم</w:t>
            </w:r>
            <w:r>
              <w:rPr>
                <w:rStyle w:val="IndexLink"/>
                <w:rtl w:val="true"/>
              </w:rPr>
              <w:tab/>
            </w:r>
            <w:r>
              <w:rPr>
                <w:rStyle w:val="IndexLink"/>
              </w:rPr>
              <w:t>183</w:t>
            </w:r>
          </w:hyperlink>
        </w:p>
        <w:p>
          <w:pPr>
            <w:pStyle w:val="Contents5"/>
            <w:tabs>
              <w:tab w:val="clear" w:pos="7892"/>
              <w:tab w:val="right" w:pos="9026" w:leader="dot"/>
            </w:tabs>
            <w:rPr/>
          </w:pPr>
          <w:hyperlink w:anchor="__RefHeading___Toc3210347_3224264995">
            <w:r>
              <w:rPr>
                <w:webHidden/>
                <w:rStyle w:val="IndexLink"/>
              </w:rPr>
              <w:t>۲۱۲</w:t>
            </w:r>
            <w:r>
              <w:rPr>
                <w:rStyle w:val="IndexLink"/>
                <w:rtl w:val="true"/>
              </w:rPr>
              <w:t xml:space="preserve"> </w:t>
            </w:r>
            <w:r>
              <w:rPr>
                <w:rStyle w:val="IndexLink"/>
                <w:rtl w:val="true"/>
              </w:rPr>
              <w:t xml:space="preserve">. </w:t>
            </w:r>
            <w:r>
              <w:rPr>
                <w:rStyle w:val="IndexLink"/>
                <w:rtl w:val="true"/>
              </w:rPr>
              <w:t>كتابه عليه السلام إلى محمّد بن الحسن بن شَمّون في التمر البَرنِي</w:t>
            </w:r>
            <w:r>
              <w:rPr>
                <w:rStyle w:val="IndexLink"/>
                <w:rtl w:val="true"/>
              </w:rPr>
              <w:tab/>
            </w:r>
            <w:r>
              <w:rPr>
                <w:rStyle w:val="IndexLink"/>
              </w:rPr>
              <w:t>184</w:t>
            </w:r>
          </w:hyperlink>
        </w:p>
        <w:p>
          <w:pPr>
            <w:pStyle w:val="Contents4"/>
            <w:tabs>
              <w:tab w:val="clear" w:pos="8176"/>
              <w:tab w:val="right" w:pos="9026" w:leader="dot"/>
            </w:tabs>
            <w:rPr/>
          </w:pPr>
          <w:hyperlink w:anchor="__RefHeading___Toc3210349_3224264995">
            <w:r>
              <w:rPr>
                <w:webHidden/>
                <w:rStyle w:val="IndexLink"/>
                <w:rtl w:val="true"/>
              </w:rPr>
              <w:t>باب اللقطة والضالّة</w:t>
            </w:r>
            <w:r>
              <w:rPr>
                <w:rStyle w:val="IndexLink"/>
                <w:rtl w:val="true"/>
              </w:rPr>
              <w:tab/>
            </w:r>
            <w:r>
              <w:rPr>
                <w:rStyle w:val="IndexLink"/>
              </w:rPr>
              <w:t>185</w:t>
            </w:r>
          </w:hyperlink>
        </w:p>
        <w:p>
          <w:pPr>
            <w:pStyle w:val="Contents5"/>
            <w:tabs>
              <w:tab w:val="clear" w:pos="7892"/>
              <w:tab w:val="right" w:pos="9026" w:leader="dot"/>
            </w:tabs>
            <w:rPr/>
          </w:pPr>
          <w:hyperlink w:anchor="__RefHeading___Toc3210351_3224264995">
            <w:r>
              <w:rPr>
                <w:webHidden/>
                <w:rStyle w:val="IndexLink"/>
              </w:rPr>
              <w:t>۲۱۳</w:t>
            </w:r>
            <w:r>
              <w:rPr>
                <w:rStyle w:val="IndexLink"/>
                <w:rtl w:val="true"/>
              </w:rPr>
              <w:t xml:space="preserve"> </w:t>
            </w:r>
            <w:r>
              <w:rPr>
                <w:rStyle w:val="IndexLink"/>
                <w:rtl w:val="true"/>
              </w:rPr>
              <w:t xml:space="preserve">. </w:t>
            </w:r>
            <w:r>
              <w:rPr>
                <w:rStyle w:val="IndexLink"/>
                <w:rtl w:val="true"/>
              </w:rPr>
              <w:t>كتابه عليه السلام إلى محمّد بن رجاء الأرّجانيّ</w:t>
            </w:r>
            <w:r>
              <w:rPr>
                <w:rStyle w:val="IndexLink"/>
                <w:rtl w:val="true"/>
              </w:rPr>
              <w:tab/>
            </w:r>
            <w:r>
              <w:rPr>
                <w:rStyle w:val="IndexLink"/>
              </w:rPr>
              <w:t>185</w:t>
            </w:r>
          </w:hyperlink>
        </w:p>
        <w:p>
          <w:pPr>
            <w:pStyle w:val="Contents5"/>
            <w:tabs>
              <w:tab w:val="clear" w:pos="7892"/>
              <w:tab w:val="right" w:pos="9026" w:leader="dot"/>
            </w:tabs>
            <w:rPr/>
          </w:pPr>
          <w:hyperlink w:anchor="__RefHeading___Toc3210353_3224264995">
            <w:r>
              <w:rPr>
                <w:webHidden/>
                <w:rStyle w:val="IndexLink"/>
              </w:rPr>
              <w:t>۲۱۴</w:t>
            </w:r>
            <w:r>
              <w:rPr>
                <w:rStyle w:val="IndexLink"/>
                <w:rtl w:val="true"/>
              </w:rPr>
              <w:t xml:space="preserve"> </w:t>
            </w:r>
            <w:r>
              <w:rPr>
                <w:rStyle w:val="IndexLink"/>
                <w:rtl w:val="true"/>
              </w:rPr>
              <w:t xml:space="preserve">. </w:t>
            </w:r>
            <w:r>
              <w:rPr>
                <w:rStyle w:val="IndexLink"/>
                <w:rtl w:val="true"/>
              </w:rPr>
              <w:t>كتابه عليه السلام إلى عبد اللّه بن جعفر</w:t>
            </w:r>
            <w:r>
              <w:rPr>
                <w:rStyle w:val="IndexLink"/>
                <w:rtl w:val="true"/>
              </w:rPr>
              <w:tab/>
            </w:r>
            <w:r>
              <w:rPr>
                <w:rStyle w:val="IndexLink"/>
              </w:rPr>
              <w:t>186</w:t>
            </w:r>
          </w:hyperlink>
        </w:p>
        <w:p>
          <w:pPr>
            <w:pStyle w:val="Contents4"/>
            <w:tabs>
              <w:tab w:val="clear" w:pos="8176"/>
              <w:tab w:val="right" w:pos="9026" w:leader="dot"/>
            </w:tabs>
            <w:rPr/>
          </w:pPr>
          <w:hyperlink w:anchor="__RefHeading___Toc3210355_3224264995">
            <w:r>
              <w:rPr>
                <w:webHidden/>
                <w:rStyle w:val="IndexLink"/>
                <w:rtl w:val="true"/>
              </w:rPr>
              <w:t>باب المواريث</w:t>
            </w:r>
            <w:r>
              <w:rPr>
                <w:rStyle w:val="IndexLink"/>
                <w:rtl w:val="true"/>
              </w:rPr>
              <w:tab/>
            </w:r>
            <w:r>
              <w:rPr>
                <w:rStyle w:val="IndexLink"/>
              </w:rPr>
              <w:t>186</w:t>
            </w:r>
          </w:hyperlink>
        </w:p>
        <w:p>
          <w:pPr>
            <w:pStyle w:val="Contents5"/>
            <w:tabs>
              <w:tab w:val="clear" w:pos="7892"/>
              <w:tab w:val="right" w:pos="9026" w:leader="dot"/>
            </w:tabs>
            <w:rPr/>
          </w:pPr>
          <w:hyperlink w:anchor="__RefHeading___Toc3210357_3224264995">
            <w:r>
              <w:rPr>
                <w:webHidden/>
                <w:rStyle w:val="IndexLink"/>
              </w:rPr>
              <w:t>۲۱۵</w:t>
            </w:r>
            <w:r>
              <w:rPr>
                <w:rStyle w:val="IndexLink"/>
                <w:rtl w:val="true"/>
              </w:rPr>
              <w:t xml:space="preserve"> </w:t>
            </w:r>
            <w:r>
              <w:rPr>
                <w:rStyle w:val="IndexLink"/>
                <w:rtl w:val="true"/>
              </w:rPr>
              <w:t xml:space="preserve">. </w:t>
            </w:r>
            <w:r>
              <w:rPr>
                <w:rStyle w:val="IndexLink"/>
                <w:rtl w:val="true"/>
              </w:rPr>
              <w:t>كتابه عليه السلام ميراث الإخوة والأخوات مع الولد</w:t>
            </w:r>
            <w:r>
              <w:rPr>
                <w:rStyle w:val="IndexLink"/>
                <w:rtl w:val="true"/>
              </w:rPr>
              <w:tab/>
            </w:r>
            <w:r>
              <w:rPr>
                <w:rStyle w:val="IndexLink"/>
              </w:rPr>
              <w:t>186</w:t>
            </w:r>
          </w:hyperlink>
        </w:p>
        <w:p>
          <w:pPr>
            <w:pStyle w:val="Contents5"/>
            <w:tabs>
              <w:tab w:val="clear" w:pos="7892"/>
              <w:tab w:val="right" w:pos="9026" w:leader="dot"/>
            </w:tabs>
            <w:rPr/>
          </w:pPr>
          <w:hyperlink w:anchor="__RefHeading___Toc3210359_3224264995">
            <w:r>
              <w:rPr>
                <w:webHidden/>
                <w:rStyle w:val="IndexLink"/>
              </w:rPr>
              <w:t>۲۱۶</w:t>
            </w:r>
            <w:r>
              <w:rPr>
                <w:rStyle w:val="IndexLink"/>
                <w:rtl w:val="true"/>
              </w:rPr>
              <w:t xml:space="preserve"> </w:t>
            </w:r>
            <w:r>
              <w:rPr>
                <w:rStyle w:val="IndexLink"/>
                <w:rtl w:val="true"/>
              </w:rPr>
              <w:t xml:space="preserve">. </w:t>
            </w:r>
            <w:r>
              <w:rPr>
                <w:rStyle w:val="IndexLink"/>
                <w:rtl w:val="true"/>
              </w:rPr>
              <w:t>كتابه عليه السلام إلى محمّد بن يحيى الخراسانيّ في ميراث الأعمام و العمّات</w:t>
            </w:r>
            <w:r>
              <w:rPr>
                <w:rStyle w:val="IndexLink"/>
                <w:rtl w:val="true"/>
              </w:rPr>
              <w:tab/>
            </w:r>
            <w:r>
              <w:rPr>
                <w:rStyle w:val="IndexLink"/>
              </w:rPr>
              <w:t>187</w:t>
            </w:r>
          </w:hyperlink>
        </w:p>
        <w:p>
          <w:pPr>
            <w:pStyle w:val="Contents5"/>
            <w:tabs>
              <w:tab w:val="clear" w:pos="7892"/>
              <w:tab w:val="right" w:pos="9026" w:leader="dot"/>
            </w:tabs>
            <w:rPr/>
          </w:pPr>
          <w:hyperlink w:anchor="__RefHeading___Toc3210361_3224264995">
            <w:r>
              <w:rPr>
                <w:webHidden/>
                <w:rStyle w:val="IndexLink"/>
              </w:rPr>
              <w:t>۲۱۷</w:t>
            </w:r>
            <w:r>
              <w:rPr>
                <w:rStyle w:val="IndexLink"/>
                <w:rtl w:val="true"/>
              </w:rPr>
              <w:t xml:space="preserve"> </w:t>
            </w:r>
            <w:r>
              <w:rPr>
                <w:rStyle w:val="IndexLink"/>
                <w:rtl w:val="true"/>
              </w:rPr>
              <w:t xml:space="preserve">. </w:t>
            </w:r>
            <w:r>
              <w:rPr>
                <w:rStyle w:val="IndexLink"/>
                <w:rtl w:val="true"/>
              </w:rPr>
              <w:t>كتابه عليه السلام إلى أبي طاهر</w:t>
            </w:r>
            <w:r>
              <w:rPr>
                <w:rStyle w:val="IndexLink"/>
                <w:rtl w:val="true"/>
              </w:rPr>
              <w:tab/>
            </w:r>
            <w:r>
              <w:rPr>
                <w:rStyle w:val="IndexLink"/>
              </w:rPr>
              <w:t>188</w:t>
            </w:r>
          </w:hyperlink>
        </w:p>
        <w:p>
          <w:pPr>
            <w:pStyle w:val="Contents4"/>
            <w:tabs>
              <w:tab w:val="clear" w:pos="8176"/>
              <w:tab w:val="right" w:pos="9026" w:leader="dot"/>
            </w:tabs>
            <w:rPr/>
          </w:pPr>
          <w:hyperlink w:anchor="__RefHeading___Toc3210363_3224264995">
            <w:r>
              <w:rPr>
                <w:webHidden/>
                <w:rStyle w:val="IndexLink"/>
                <w:rtl w:val="true"/>
              </w:rPr>
              <w:t>باب القضاء والشهادات</w:t>
            </w:r>
            <w:r>
              <w:rPr>
                <w:rStyle w:val="IndexLink"/>
                <w:rtl w:val="true"/>
              </w:rPr>
              <w:tab/>
            </w:r>
            <w:r>
              <w:rPr>
                <w:rStyle w:val="IndexLink"/>
              </w:rPr>
              <w:t>188</w:t>
            </w:r>
          </w:hyperlink>
        </w:p>
        <w:p>
          <w:pPr>
            <w:pStyle w:val="Contents5"/>
            <w:tabs>
              <w:tab w:val="clear" w:pos="7892"/>
              <w:tab w:val="right" w:pos="9026" w:leader="dot"/>
            </w:tabs>
            <w:rPr/>
          </w:pPr>
          <w:hyperlink w:anchor="__RefHeading___Toc3210365_3224264995">
            <w:r>
              <w:rPr>
                <w:webHidden/>
                <w:rStyle w:val="IndexLink"/>
              </w:rPr>
              <w:t>۲۱۸</w:t>
            </w:r>
            <w:r>
              <w:rPr>
                <w:rStyle w:val="IndexLink"/>
                <w:rtl w:val="true"/>
              </w:rPr>
              <w:t xml:space="preserve"> </w:t>
            </w:r>
            <w:r>
              <w:rPr>
                <w:rStyle w:val="IndexLink"/>
                <w:rtl w:val="true"/>
              </w:rPr>
              <w:t xml:space="preserve">. </w:t>
            </w:r>
            <w:r>
              <w:rPr>
                <w:rStyle w:val="IndexLink"/>
                <w:rtl w:val="true"/>
              </w:rPr>
              <w:t>كتابه عليه السلام إلى أحمد بن هلال في شهادة النساء</w:t>
            </w:r>
            <w:r>
              <w:rPr>
                <w:rStyle w:val="IndexLink"/>
                <w:rtl w:val="true"/>
              </w:rPr>
              <w:tab/>
            </w:r>
            <w:r>
              <w:rPr>
                <w:rStyle w:val="IndexLink"/>
              </w:rPr>
              <w:t>188</w:t>
            </w:r>
          </w:hyperlink>
        </w:p>
        <w:p>
          <w:pPr>
            <w:pStyle w:val="Contents4"/>
            <w:tabs>
              <w:tab w:val="clear" w:pos="8176"/>
              <w:tab w:val="right" w:pos="9026" w:leader="dot"/>
            </w:tabs>
            <w:rPr/>
          </w:pPr>
          <w:hyperlink w:anchor="__RefHeading___Toc3210367_3224264995">
            <w:r>
              <w:rPr>
                <w:webHidden/>
                <w:rStyle w:val="IndexLink"/>
                <w:rtl w:val="true"/>
              </w:rPr>
              <w:t>باب الحدود</w:t>
            </w:r>
            <w:r>
              <w:rPr>
                <w:rStyle w:val="IndexLink"/>
                <w:rtl w:val="true"/>
              </w:rPr>
              <w:tab/>
            </w:r>
            <w:r>
              <w:rPr>
                <w:rStyle w:val="IndexLink"/>
              </w:rPr>
              <w:t>189</w:t>
            </w:r>
          </w:hyperlink>
        </w:p>
        <w:p>
          <w:pPr>
            <w:pStyle w:val="Contents5"/>
            <w:tabs>
              <w:tab w:val="clear" w:pos="7892"/>
              <w:tab w:val="right" w:pos="9026" w:leader="dot"/>
            </w:tabs>
            <w:rPr/>
          </w:pPr>
          <w:hyperlink w:anchor="__RefHeading___Toc3210369_3224264995">
            <w:r>
              <w:rPr>
                <w:webHidden/>
                <w:rStyle w:val="IndexLink"/>
              </w:rPr>
              <w:t>۲۱۹</w:t>
            </w:r>
            <w:r>
              <w:rPr>
                <w:rStyle w:val="IndexLink"/>
                <w:rtl w:val="true"/>
              </w:rPr>
              <w:t xml:space="preserve"> </w:t>
            </w:r>
            <w:r>
              <w:rPr>
                <w:rStyle w:val="IndexLink"/>
                <w:rtl w:val="true"/>
              </w:rPr>
              <w:t xml:space="preserve">. </w:t>
            </w:r>
            <w:r>
              <w:rPr>
                <w:rStyle w:val="IndexLink"/>
                <w:rtl w:val="true"/>
              </w:rPr>
              <w:t>كتابه عليه السلام إلى رجل في حدّ اللواط</w:t>
            </w:r>
            <w:r>
              <w:rPr>
                <w:rStyle w:val="IndexLink"/>
                <w:rtl w:val="true"/>
              </w:rPr>
              <w:tab/>
            </w:r>
            <w:r>
              <w:rPr>
                <w:rStyle w:val="IndexLink"/>
              </w:rPr>
              <w:t>189</w:t>
            </w:r>
          </w:hyperlink>
        </w:p>
        <w:p>
          <w:pPr>
            <w:pStyle w:val="Contents5"/>
            <w:tabs>
              <w:tab w:val="clear" w:pos="7892"/>
              <w:tab w:val="right" w:pos="9026" w:leader="dot"/>
            </w:tabs>
            <w:rPr/>
          </w:pPr>
          <w:hyperlink w:anchor="__RefHeading___Toc3210371_3224264995">
            <w:r>
              <w:rPr>
                <w:webHidden/>
                <w:rStyle w:val="IndexLink"/>
              </w:rPr>
              <w:t>۲۲۰</w:t>
            </w:r>
            <w:r>
              <w:rPr>
                <w:rStyle w:val="IndexLink"/>
                <w:rtl w:val="true"/>
              </w:rPr>
              <w:t xml:space="preserve"> </w:t>
            </w:r>
            <w:r>
              <w:rPr>
                <w:rStyle w:val="IndexLink"/>
                <w:rtl w:val="true"/>
              </w:rPr>
              <w:t xml:space="preserve">. </w:t>
            </w:r>
            <w:r>
              <w:rPr>
                <w:rStyle w:val="IndexLink"/>
                <w:rtl w:val="true"/>
              </w:rPr>
              <w:t>كتابه عليه السلام إلى المتوكّل في أهل الذمّة من الحدود</w:t>
            </w:r>
            <w:r>
              <w:rPr>
                <w:rStyle w:val="IndexLink"/>
                <w:rtl w:val="true"/>
              </w:rPr>
              <w:tab/>
            </w:r>
            <w:r>
              <w:rPr>
                <w:rStyle w:val="IndexLink"/>
              </w:rPr>
              <w:t>189</w:t>
            </w:r>
          </w:hyperlink>
        </w:p>
        <w:p>
          <w:pPr>
            <w:pStyle w:val="Contents5"/>
            <w:tabs>
              <w:tab w:val="clear" w:pos="7892"/>
              <w:tab w:val="right" w:pos="9026" w:leader="dot"/>
            </w:tabs>
            <w:rPr/>
          </w:pPr>
          <w:hyperlink w:anchor="__RefHeading___Toc3210373_3224264995">
            <w:r>
              <w:rPr>
                <w:webHidden/>
                <w:rStyle w:val="IndexLink"/>
              </w:rPr>
              <w:t>۲۲۱</w:t>
            </w:r>
            <w:r>
              <w:rPr>
                <w:rStyle w:val="IndexLink"/>
                <w:rtl w:val="true"/>
              </w:rPr>
              <w:t xml:space="preserve"> </w:t>
            </w:r>
            <w:r>
              <w:rPr>
                <w:rStyle w:val="IndexLink"/>
                <w:rtl w:val="true"/>
              </w:rPr>
              <w:t xml:space="preserve">. </w:t>
            </w:r>
            <w:r>
              <w:rPr>
                <w:rStyle w:val="IndexLink"/>
                <w:rtl w:val="true"/>
              </w:rPr>
              <w:t>كتابه عليه السلام إلى محمّد بن دَاذَوَيه في مدمن الخمر</w:t>
            </w:r>
            <w:r>
              <w:rPr>
                <w:rStyle w:val="IndexLink"/>
                <w:rtl w:val="true"/>
              </w:rPr>
              <w:tab/>
            </w:r>
            <w:r>
              <w:rPr>
                <w:rStyle w:val="IndexLink"/>
              </w:rPr>
              <w:t>190</w:t>
            </w:r>
          </w:hyperlink>
        </w:p>
        <w:p>
          <w:pPr>
            <w:pStyle w:val="Contents5"/>
            <w:tabs>
              <w:tab w:val="clear" w:pos="7892"/>
              <w:tab w:val="right" w:pos="9026" w:leader="dot"/>
            </w:tabs>
            <w:rPr/>
          </w:pPr>
          <w:hyperlink w:anchor="__RefHeading___Toc3210375_3224264995">
            <w:r>
              <w:rPr>
                <w:webHidden/>
                <w:rStyle w:val="IndexLink"/>
              </w:rPr>
              <w:t>۲۲۲</w:t>
            </w:r>
            <w:r>
              <w:rPr>
                <w:rStyle w:val="IndexLink"/>
                <w:rtl w:val="true"/>
              </w:rPr>
              <w:t xml:space="preserve"> </w:t>
            </w:r>
            <w:r>
              <w:rPr>
                <w:rStyle w:val="IndexLink"/>
                <w:rtl w:val="true"/>
              </w:rPr>
              <w:t xml:space="preserve">. </w:t>
            </w:r>
            <w:r>
              <w:rPr>
                <w:rStyle w:val="IndexLink"/>
                <w:rtl w:val="true"/>
              </w:rPr>
              <w:t>كتابه عليه السلام إلى عليّ بن مهزيار في أَحكام المخالفين</w:t>
            </w:r>
            <w:r>
              <w:rPr>
                <w:rStyle w:val="IndexLink"/>
                <w:rtl w:val="true"/>
              </w:rPr>
              <w:tab/>
            </w:r>
            <w:r>
              <w:rPr>
                <w:rStyle w:val="IndexLink"/>
              </w:rPr>
              <w:t>191</w:t>
            </w:r>
          </w:hyperlink>
        </w:p>
        <w:p>
          <w:pPr>
            <w:pStyle w:val="Contents5"/>
            <w:tabs>
              <w:tab w:val="clear" w:pos="7892"/>
              <w:tab w:val="right" w:pos="9026" w:leader="dot"/>
            </w:tabs>
            <w:rPr/>
          </w:pPr>
          <w:hyperlink w:anchor="__RefHeading___Toc3210377_3224264995">
            <w:r>
              <w:rPr>
                <w:webHidden/>
                <w:rStyle w:val="IndexLink"/>
              </w:rPr>
              <w:t>۲۲۳</w:t>
            </w:r>
            <w:r>
              <w:rPr>
                <w:rStyle w:val="IndexLink"/>
                <w:rtl w:val="true"/>
              </w:rPr>
              <w:t xml:space="preserve"> </w:t>
            </w:r>
            <w:r>
              <w:rPr>
                <w:rStyle w:val="IndexLink"/>
                <w:rtl w:val="true"/>
              </w:rPr>
              <w:t xml:space="preserve">. </w:t>
            </w:r>
            <w:r>
              <w:rPr>
                <w:rStyle w:val="IndexLink"/>
                <w:rtl w:val="true"/>
              </w:rPr>
              <w:t>كتابه عليه السلام إلى أيّوب بن نوح</w:t>
            </w:r>
            <w:r>
              <w:rPr>
                <w:rStyle w:val="IndexLink"/>
                <w:rtl w:val="true"/>
              </w:rPr>
              <w:tab/>
            </w:r>
            <w:r>
              <w:rPr>
                <w:rStyle w:val="IndexLink"/>
              </w:rPr>
              <w:t>191</w:t>
            </w:r>
          </w:hyperlink>
        </w:p>
        <w:p>
          <w:pPr>
            <w:pStyle w:val="Contents5"/>
            <w:tabs>
              <w:tab w:val="clear" w:pos="7892"/>
              <w:tab w:val="right" w:pos="9026" w:leader="dot"/>
            </w:tabs>
            <w:rPr/>
          </w:pPr>
          <w:hyperlink w:anchor="__RefHeading___Toc3210379_3224264995">
            <w:r>
              <w:rPr>
                <w:webHidden/>
                <w:rStyle w:val="IndexLink"/>
              </w:rPr>
              <w:t>۲۲۴</w:t>
            </w:r>
            <w:r>
              <w:rPr>
                <w:rStyle w:val="IndexLink"/>
                <w:rtl w:val="true"/>
              </w:rPr>
              <w:t xml:space="preserve"> </w:t>
            </w:r>
            <w:r>
              <w:rPr>
                <w:rStyle w:val="IndexLink"/>
                <w:rtl w:val="true"/>
              </w:rPr>
              <w:t xml:space="preserve">. </w:t>
            </w:r>
            <w:r>
              <w:rPr>
                <w:rStyle w:val="IndexLink"/>
                <w:rtl w:val="true"/>
              </w:rPr>
              <w:t>كتابه عليه السلام إلى المتوكّل في تكنية أهل الكتاب</w:t>
            </w:r>
            <w:r>
              <w:rPr>
                <w:rStyle w:val="IndexLink"/>
                <w:rtl w:val="true"/>
              </w:rPr>
              <w:tab/>
            </w:r>
            <w:r>
              <w:rPr>
                <w:rStyle w:val="IndexLink"/>
              </w:rPr>
              <w:t>192</w:t>
            </w:r>
          </w:hyperlink>
        </w:p>
        <w:p>
          <w:pPr>
            <w:pStyle w:val="Contents4"/>
            <w:tabs>
              <w:tab w:val="clear" w:pos="8176"/>
              <w:tab w:val="right" w:pos="9026" w:leader="dot"/>
            </w:tabs>
            <w:rPr/>
          </w:pPr>
          <w:hyperlink w:anchor="__RefHeading___Toc3210381_3224264995">
            <w:r>
              <w:rPr>
                <w:webHidden/>
                <w:rStyle w:val="IndexLink"/>
                <w:rtl w:val="true"/>
              </w:rPr>
              <w:t>تتمـة</w:t>
            </w:r>
            <w:r>
              <w:rPr>
                <w:rStyle w:val="IndexLink"/>
                <w:rtl w:val="true"/>
              </w:rPr>
              <w:tab/>
            </w:r>
            <w:r>
              <w:rPr>
                <w:rStyle w:val="IndexLink"/>
              </w:rPr>
              <w:t>192</w:t>
            </w:r>
          </w:hyperlink>
        </w:p>
        <w:p>
          <w:pPr>
            <w:pStyle w:val="Contents5"/>
            <w:tabs>
              <w:tab w:val="clear" w:pos="7892"/>
              <w:tab w:val="right" w:pos="9026" w:leader="dot"/>
            </w:tabs>
            <w:rPr/>
          </w:pPr>
          <w:hyperlink w:anchor="__RefHeading___Toc3210383_3224264995">
            <w:r>
              <w:rPr>
                <w:webHidden/>
                <w:rStyle w:val="IndexLink"/>
              </w:rPr>
              <w:t>۲۲۵</w:t>
            </w:r>
            <w:r>
              <w:rPr>
                <w:rStyle w:val="IndexLink"/>
                <w:rtl w:val="true"/>
              </w:rPr>
              <w:t xml:space="preserve"> </w:t>
            </w:r>
            <w:r>
              <w:rPr>
                <w:rStyle w:val="IndexLink"/>
                <w:rtl w:val="true"/>
              </w:rPr>
              <w:t xml:space="preserve">. </w:t>
            </w:r>
            <w:r>
              <w:rPr>
                <w:rStyle w:val="IndexLink"/>
                <w:rtl w:val="true"/>
              </w:rPr>
              <w:t>إملاؤه عليه السلام إلى يحيى بن أكثم في أجوبته عليه السلام ليحيى بن أكثم عن مسائله</w:t>
            </w:r>
            <w:r>
              <w:rPr>
                <w:rStyle w:val="IndexLink"/>
                <w:rtl w:val="true"/>
              </w:rPr>
              <w:tab/>
            </w:r>
            <w:r>
              <w:rPr>
                <w:rStyle w:val="IndexLink"/>
              </w:rPr>
              <w:t>192</w:t>
            </w:r>
          </w:hyperlink>
        </w:p>
        <w:p>
          <w:pPr>
            <w:pStyle w:val="Contents5"/>
            <w:tabs>
              <w:tab w:val="clear" w:pos="7892"/>
              <w:tab w:val="right" w:pos="9026" w:leader="dot"/>
            </w:tabs>
            <w:rPr/>
          </w:pPr>
          <w:hyperlink w:anchor="__RefHeading___Toc3210385_3224264995">
            <w:r>
              <w:rPr>
                <w:webHidden/>
                <w:rStyle w:val="IndexLink"/>
              </w:rPr>
              <w:t>۲۲۶</w:t>
            </w:r>
            <w:r>
              <w:rPr>
                <w:rStyle w:val="IndexLink"/>
                <w:rtl w:val="true"/>
              </w:rPr>
              <w:t xml:space="preserve"> </w:t>
            </w:r>
            <w:r>
              <w:rPr>
                <w:rStyle w:val="IndexLink"/>
                <w:rtl w:val="true"/>
              </w:rPr>
              <w:t xml:space="preserve">. </w:t>
            </w:r>
            <w:r>
              <w:rPr>
                <w:rStyle w:val="IndexLink"/>
                <w:rtl w:val="true"/>
              </w:rPr>
              <w:t>كتابه عليه السلام إلى محمّد بن عليّ بن عيسى في تفسير الناصب</w:t>
            </w:r>
            <w:r>
              <w:rPr>
                <w:rStyle w:val="IndexLink"/>
                <w:rtl w:val="true"/>
              </w:rPr>
              <w:tab/>
            </w:r>
            <w:r>
              <w:rPr>
                <w:rStyle w:val="IndexLink"/>
              </w:rPr>
              <w:t>201</w:t>
            </w:r>
          </w:hyperlink>
        </w:p>
        <w:p>
          <w:pPr>
            <w:pStyle w:val="Contents4"/>
            <w:tabs>
              <w:tab w:val="clear" w:pos="8176"/>
              <w:tab w:val="right" w:pos="9026" w:leader="dot"/>
            </w:tabs>
            <w:rPr/>
          </w:pPr>
          <w:hyperlink w:anchor="__RefHeading___Toc3210387_3224264995">
            <w:r>
              <w:rPr>
                <w:webHidden/>
                <w:rStyle w:val="IndexLink"/>
                <w:rtl w:val="true"/>
              </w:rPr>
              <w:t xml:space="preserve">الفصل الخامس </w:t>
            </w:r>
            <w:r>
              <w:rPr>
                <w:rStyle w:val="IndexLink"/>
                <w:rtl w:val="true"/>
              </w:rPr>
              <w:t xml:space="preserve">: </w:t>
            </w:r>
            <w:r>
              <w:rPr>
                <w:rStyle w:val="IndexLink"/>
                <w:rtl w:val="true"/>
              </w:rPr>
              <w:t>في الزيارة</w:t>
            </w:r>
            <w:r>
              <w:rPr>
                <w:rStyle w:val="IndexLink"/>
                <w:rtl w:val="true"/>
              </w:rPr>
              <w:tab/>
            </w:r>
            <w:r>
              <w:rPr>
                <w:rStyle w:val="IndexLink"/>
              </w:rPr>
              <w:t>203</w:t>
            </w:r>
          </w:hyperlink>
        </w:p>
        <w:p>
          <w:pPr>
            <w:pStyle w:val="Contents5"/>
            <w:tabs>
              <w:tab w:val="clear" w:pos="7892"/>
              <w:tab w:val="right" w:pos="9026" w:leader="dot"/>
            </w:tabs>
            <w:rPr/>
          </w:pPr>
          <w:hyperlink w:anchor="__RefHeading___Toc3210389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3210391_3224264995">
            <w:r>
              <w:rPr>
                <w:webHidden/>
                <w:rStyle w:val="IndexLink"/>
              </w:rPr>
              <w:t>۲۲۷</w:t>
            </w:r>
            <w:r>
              <w:rPr>
                <w:rStyle w:val="IndexLink"/>
                <w:rtl w:val="true"/>
              </w:rPr>
              <w:t xml:space="preserve"> </w:t>
            </w:r>
            <w:r>
              <w:rPr>
                <w:rStyle w:val="IndexLink"/>
                <w:rtl w:val="true"/>
              </w:rPr>
              <w:t xml:space="preserve">. </w:t>
            </w:r>
            <w:r>
              <w:rPr>
                <w:rStyle w:val="IndexLink"/>
                <w:rtl w:val="true"/>
              </w:rPr>
              <w:t>كتابه عليه السلام إلى إبراهيم بن محمّد الهمذاني في قبر فاطمة الزهراء عليهاالسلام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3210393_3224264995">
            <w:r>
              <w:rPr>
                <w:webHidden/>
                <w:rStyle w:val="IndexLink"/>
              </w:rPr>
              <w:t>۲۲۸</w:t>
            </w:r>
            <w:r>
              <w:rPr>
                <w:rStyle w:val="IndexLink"/>
                <w:rtl w:val="true"/>
              </w:rPr>
              <w:t xml:space="preserve"> </w:t>
            </w:r>
            <w:r>
              <w:rPr>
                <w:rStyle w:val="IndexLink"/>
                <w:rtl w:val="true"/>
              </w:rPr>
              <w:t xml:space="preserve">. </w:t>
            </w:r>
            <w:r>
              <w:rPr>
                <w:rStyle w:val="IndexLink"/>
                <w:rtl w:val="true"/>
              </w:rPr>
              <w:t>كتابه عليه السلام إلى إبراهيم بن عُقبة في فضل زيارة أبي عبد اللّه الحسين عليه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3210395_3224264995">
            <w:r>
              <w:rPr>
                <w:webHidden/>
                <w:rStyle w:val="IndexLink"/>
              </w:rPr>
              <w:t>۲۲۹</w:t>
            </w:r>
            <w:r>
              <w:rPr>
                <w:rStyle w:val="IndexLink"/>
                <w:rtl w:val="true"/>
              </w:rPr>
              <w:t xml:space="preserve"> </w:t>
            </w:r>
            <w:r>
              <w:rPr>
                <w:rStyle w:val="IndexLink"/>
                <w:rtl w:val="true"/>
              </w:rPr>
              <w:t xml:space="preserve">. </w:t>
            </w:r>
            <w:r>
              <w:rPr>
                <w:rStyle w:val="IndexLink"/>
                <w:rtl w:val="true"/>
              </w:rPr>
              <w:t>كتابه عليه السلام إلى محمّد بن الفضل البغداديّ</w:t>
            </w:r>
            <w:r>
              <w:rPr>
                <w:rStyle w:val="IndexLink"/>
                <w:rtl w:val="true"/>
              </w:rPr>
              <w:tab/>
            </w:r>
            <w:r>
              <w:rPr>
                <w:rStyle w:val="IndexLink"/>
              </w:rPr>
              <w:t>206</w:t>
            </w:r>
          </w:hyperlink>
        </w:p>
        <w:p>
          <w:pPr>
            <w:pStyle w:val="Contents5"/>
            <w:tabs>
              <w:tab w:val="clear" w:pos="7892"/>
              <w:tab w:val="right" w:pos="9026" w:leader="dot"/>
            </w:tabs>
            <w:rPr/>
          </w:pPr>
          <w:hyperlink w:anchor="__RefHeading___Toc3210397_3224264995">
            <w:r>
              <w:rPr>
                <w:webHidden/>
                <w:rStyle w:val="IndexLink"/>
              </w:rPr>
              <w:t>۲۳۰</w:t>
            </w:r>
            <w:r>
              <w:rPr>
                <w:rStyle w:val="IndexLink"/>
                <w:rtl w:val="true"/>
              </w:rPr>
              <w:t xml:space="preserve"> </w:t>
            </w:r>
            <w:r>
              <w:rPr>
                <w:rStyle w:val="IndexLink"/>
                <w:rtl w:val="true"/>
              </w:rPr>
              <w:t xml:space="preserve">. </w:t>
            </w:r>
            <w:r>
              <w:rPr>
                <w:rStyle w:val="IndexLink"/>
                <w:rtl w:val="true"/>
              </w:rPr>
              <w:t>كتابه عليه السلام إلى أبي منصور بن عبد المنعم بن النعمان البغداديّ في زيارة</w:t>
            </w:r>
            <w:r>
              <w:rPr>
                <w:rStyle w:val="IndexLink"/>
                <w:rtl w:val="true"/>
              </w:rPr>
              <w:tab/>
            </w:r>
            <w:r>
              <w:rPr>
                <w:rStyle w:val="IndexLink"/>
              </w:rPr>
              <w:t>207</w:t>
            </w:r>
          </w:hyperlink>
        </w:p>
        <w:p>
          <w:pPr>
            <w:pStyle w:val="Contents5"/>
            <w:tabs>
              <w:tab w:val="clear" w:pos="7892"/>
              <w:tab w:val="right" w:pos="9026" w:leader="dot"/>
            </w:tabs>
            <w:rPr/>
          </w:pPr>
          <w:hyperlink w:anchor="__RefHeading___Toc3210399_3224264995">
            <w:r>
              <w:rPr>
                <w:webHidden/>
                <w:rStyle w:val="IndexLink"/>
                <w:rtl w:val="true"/>
              </w:rPr>
              <w:t>بيـان</w:t>
            </w:r>
            <w:r>
              <w:rPr>
                <w:rStyle w:val="IndexLink"/>
                <w:rtl w:val="true"/>
              </w:rPr>
              <w:tab/>
            </w:r>
            <w:r>
              <w:rPr>
                <w:rStyle w:val="IndexLink"/>
              </w:rPr>
              <w:t>215</w:t>
            </w:r>
          </w:hyperlink>
        </w:p>
        <w:p>
          <w:pPr>
            <w:pStyle w:val="Contents4"/>
            <w:tabs>
              <w:tab w:val="clear" w:pos="8176"/>
              <w:tab w:val="right" w:pos="9026" w:leader="dot"/>
            </w:tabs>
            <w:rPr/>
          </w:pPr>
          <w:hyperlink w:anchor="__RefHeading___Toc3210401_3224264995">
            <w:r>
              <w:rPr>
                <w:webHidden/>
                <w:rStyle w:val="IndexLink"/>
                <w:rtl w:val="true"/>
              </w:rPr>
              <w:t xml:space="preserve">الفصل السادس </w:t>
            </w:r>
            <w:r>
              <w:rPr>
                <w:rStyle w:val="IndexLink"/>
                <w:rtl w:val="true"/>
              </w:rPr>
              <w:t xml:space="preserve">: </w:t>
            </w:r>
            <w:r>
              <w:rPr>
                <w:rStyle w:val="IndexLink"/>
                <w:rtl w:val="true"/>
              </w:rPr>
              <w:t>في الدعاء</w:t>
            </w:r>
            <w:r>
              <w:rPr>
                <w:rStyle w:val="IndexLink"/>
                <w:rtl w:val="true"/>
              </w:rPr>
              <w:tab/>
            </w:r>
            <w:r>
              <w:rPr>
                <w:rStyle w:val="IndexLink"/>
              </w:rPr>
              <w:t>216</w:t>
            </w:r>
          </w:hyperlink>
        </w:p>
        <w:p>
          <w:pPr>
            <w:pStyle w:val="Contents5"/>
            <w:tabs>
              <w:tab w:val="clear" w:pos="7892"/>
              <w:tab w:val="right" w:pos="9026" w:leader="dot"/>
            </w:tabs>
            <w:rPr/>
          </w:pPr>
          <w:hyperlink w:anchor="__RefHeading___Toc3210403_3224264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3210405_3224264995">
            <w:r>
              <w:rPr>
                <w:webHidden/>
                <w:rStyle w:val="IndexLink"/>
              </w:rPr>
              <w:t>۲۳۱</w:t>
            </w:r>
            <w:r>
              <w:rPr>
                <w:rStyle w:val="IndexLink"/>
                <w:rtl w:val="true"/>
              </w:rPr>
              <w:t xml:space="preserve"> </w:t>
            </w:r>
            <w:r>
              <w:rPr>
                <w:rStyle w:val="IndexLink"/>
                <w:rtl w:val="true"/>
              </w:rPr>
              <w:t xml:space="preserve">. </w:t>
            </w:r>
            <w:r>
              <w:rPr>
                <w:rStyle w:val="IndexLink"/>
                <w:rtl w:val="true"/>
              </w:rPr>
              <w:t xml:space="preserve">كتابه عليه السلام إلى عليّ بن بصير </w:t>
            </w:r>
            <w:r>
              <w:rPr>
                <w:rStyle w:val="IndexLink"/>
                <w:rtl w:val="true"/>
              </w:rPr>
              <w:t xml:space="preserve">( </w:t>
            </w:r>
            <w:r>
              <w:rPr>
                <w:rStyle w:val="IndexLink"/>
                <w:rtl w:val="true"/>
              </w:rPr>
              <w:t xml:space="preserve">نصر </w:t>
            </w:r>
            <w:r>
              <w:rPr>
                <w:rStyle w:val="IndexLink"/>
                <w:rtl w:val="true"/>
              </w:rPr>
              <w:t xml:space="preserve">) </w:t>
            </w:r>
            <w:r>
              <w:rPr>
                <w:rStyle w:val="IndexLink"/>
                <w:rtl w:val="true"/>
              </w:rPr>
              <w:t>في دعاء جامع للدنيا والآخرة</w:t>
            </w:r>
            <w:r>
              <w:rPr>
                <w:rStyle w:val="IndexLink"/>
                <w:rtl w:val="true"/>
              </w:rPr>
              <w:tab/>
            </w:r>
            <w:r>
              <w:rPr>
                <w:rStyle w:val="IndexLink"/>
              </w:rPr>
              <w:t>218</w:t>
            </w:r>
          </w:hyperlink>
        </w:p>
        <w:p>
          <w:pPr>
            <w:pStyle w:val="Contents5"/>
            <w:tabs>
              <w:tab w:val="clear" w:pos="7892"/>
              <w:tab w:val="right" w:pos="9026" w:leader="dot"/>
            </w:tabs>
            <w:rPr/>
          </w:pPr>
          <w:hyperlink w:anchor="__RefHeading___Toc3210407_3224264995">
            <w:r>
              <w:rPr>
                <w:webHidden/>
                <w:rStyle w:val="IndexLink"/>
              </w:rPr>
              <w:t>۲۳۲</w:t>
            </w:r>
            <w:r>
              <w:rPr>
                <w:rStyle w:val="IndexLink"/>
                <w:rtl w:val="true"/>
              </w:rPr>
              <w:t xml:space="preserve"> </w:t>
            </w:r>
            <w:r>
              <w:rPr>
                <w:rStyle w:val="IndexLink"/>
                <w:rtl w:val="true"/>
              </w:rPr>
              <w:t xml:space="preserve">. </w:t>
            </w:r>
            <w:r>
              <w:rPr>
                <w:rStyle w:val="IndexLink"/>
                <w:rtl w:val="true"/>
              </w:rPr>
              <w:t>كتابه عليه السلام إلى محمّد بن الريّان</w:t>
            </w:r>
            <w:r>
              <w:rPr>
                <w:rStyle w:val="IndexLink"/>
                <w:rtl w:val="true"/>
              </w:rPr>
              <w:tab/>
            </w:r>
            <w:r>
              <w:rPr>
                <w:rStyle w:val="IndexLink"/>
              </w:rPr>
              <w:t>219</w:t>
            </w:r>
          </w:hyperlink>
        </w:p>
        <w:p>
          <w:pPr>
            <w:pStyle w:val="Contents5"/>
            <w:tabs>
              <w:tab w:val="clear" w:pos="7892"/>
              <w:tab w:val="right" w:pos="9026" w:leader="dot"/>
            </w:tabs>
            <w:rPr/>
          </w:pPr>
          <w:hyperlink w:anchor="__RefHeading___Toc3210409_3224264995">
            <w:r>
              <w:rPr>
                <w:webHidden/>
                <w:rStyle w:val="IndexLink"/>
              </w:rPr>
              <w:t>۲۳۳</w:t>
            </w:r>
            <w:r>
              <w:rPr>
                <w:rStyle w:val="IndexLink"/>
                <w:rtl w:val="true"/>
              </w:rPr>
              <w:t xml:space="preserve"> </w:t>
            </w:r>
            <w:r>
              <w:rPr>
                <w:rStyle w:val="IndexLink"/>
                <w:rtl w:val="true"/>
              </w:rPr>
              <w:t xml:space="preserve">. </w:t>
            </w:r>
            <w:r>
              <w:rPr>
                <w:rStyle w:val="IndexLink"/>
                <w:rtl w:val="true"/>
              </w:rPr>
              <w:t>كتابه عليه السلام إلى سهل بن زياد</w:t>
            </w:r>
            <w:r>
              <w:rPr>
                <w:rStyle w:val="IndexLink"/>
                <w:rtl w:val="true"/>
              </w:rPr>
              <w:tab/>
            </w:r>
            <w:r>
              <w:rPr>
                <w:rStyle w:val="IndexLink"/>
              </w:rPr>
              <w:t>219</w:t>
            </w:r>
          </w:hyperlink>
        </w:p>
        <w:p>
          <w:pPr>
            <w:pStyle w:val="Contents5"/>
            <w:tabs>
              <w:tab w:val="clear" w:pos="7892"/>
              <w:tab w:val="right" w:pos="9026" w:leader="dot"/>
            </w:tabs>
            <w:rPr/>
          </w:pPr>
          <w:hyperlink w:anchor="__RefHeading___Toc3210411_3224264995">
            <w:r>
              <w:rPr>
                <w:webHidden/>
                <w:rStyle w:val="IndexLink"/>
              </w:rPr>
              <w:t>۲۳۴</w:t>
            </w:r>
            <w:r>
              <w:rPr>
                <w:rStyle w:val="IndexLink"/>
                <w:rtl w:val="true"/>
              </w:rPr>
              <w:t xml:space="preserve"> </w:t>
            </w:r>
            <w:r>
              <w:rPr>
                <w:rStyle w:val="IndexLink"/>
                <w:rtl w:val="true"/>
              </w:rPr>
              <w:t xml:space="preserve">. </w:t>
            </w:r>
            <w:r>
              <w:rPr>
                <w:rStyle w:val="IndexLink"/>
                <w:rtl w:val="true"/>
              </w:rPr>
              <w:t>كتابه عليه السلام إلى اليسع بن حمزة القمّي في الكرب والخوف</w:t>
            </w:r>
            <w:r>
              <w:rPr>
                <w:rStyle w:val="IndexLink"/>
                <w:rtl w:val="true"/>
              </w:rPr>
              <w:tab/>
            </w:r>
            <w:r>
              <w:rPr>
                <w:rStyle w:val="IndexLink"/>
              </w:rPr>
              <w:t>220</w:t>
            </w:r>
          </w:hyperlink>
        </w:p>
        <w:p>
          <w:pPr>
            <w:pStyle w:val="Contents5"/>
            <w:tabs>
              <w:tab w:val="clear" w:pos="7892"/>
              <w:tab w:val="right" w:pos="9026" w:leader="dot"/>
            </w:tabs>
            <w:rPr/>
          </w:pPr>
          <w:hyperlink w:anchor="__RefHeading___Toc3210413_3224264995">
            <w:r>
              <w:rPr>
                <w:webHidden/>
                <w:rStyle w:val="IndexLink"/>
              </w:rPr>
              <w:t>۲۳۵</w:t>
            </w:r>
            <w:r>
              <w:rPr>
                <w:rStyle w:val="IndexLink"/>
                <w:rtl w:val="true"/>
              </w:rPr>
              <w:t xml:space="preserve"> </w:t>
            </w:r>
            <w:r>
              <w:rPr>
                <w:rStyle w:val="IndexLink"/>
                <w:rtl w:val="true"/>
              </w:rPr>
              <w:t xml:space="preserve">. </w:t>
            </w:r>
            <w:r>
              <w:rPr>
                <w:rStyle w:val="IndexLink"/>
                <w:rtl w:val="true"/>
              </w:rPr>
              <w:t>كتابه عليه السلام إلى حمران لاحتباس البول</w:t>
            </w:r>
            <w:r>
              <w:rPr>
                <w:rStyle w:val="IndexLink"/>
                <w:rtl w:val="true"/>
              </w:rPr>
              <w:tab/>
            </w:r>
            <w:r>
              <w:rPr>
                <w:rStyle w:val="IndexLink"/>
              </w:rPr>
              <w:t>221</w:t>
            </w:r>
          </w:hyperlink>
        </w:p>
        <w:p>
          <w:pPr>
            <w:pStyle w:val="Contents5"/>
            <w:tabs>
              <w:tab w:val="clear" w:pos="7892"/>
              <w:tab w:val="right" w:pos="9026" w:leader="dot"/>
            </w:tabs>
            <w:rPr/>
          </w:pPr>
          <w:hyperlink w:anchor="__RefHeading___Toc3210415_3224264995">
            <w:r>
              <w:rPr>
                <w:webHidden/>
                <w:rStyle w:val="IndexLink"/>
              </w:rPr>
              <w:t>۲۳۶</w:t>
            </w:r>
            <w:r>
              <w:rPr>
                <w:rStyle w:val="IndexLink"/>
                <w:rtl w:val="true"/>
              </w:rPr>
              <w:t xml:space="preserve"> </w:t>
            </w:r>
            <w:r>
              <w:rPr>
                <w:rStyle w:val="IndexLink"/>
                <w:rtl w:val="true"/>
              </w:rPr>
              <w:t xml:space="preserve">. </w:t>
            </w:r>
            <w:r>
              <w:rPr>
                <w:rStyle w:val="IndexLink"/>
                <w:rtl w:val="true"/>
              </w:rPr>
              <w:t>كتاب له عليه السلام في صبيّ يشتكي ريح اُمّ الصبيان</w:t>
            </w:r>
            <w:r>
              <w:rPr>
                <w:rStyle w:val="IndexLink"/>
                <w:rtl w:val="true"/>
              </w:rPr>
              <w:tab/>
            </w:r>
            <w:r>
              <w:rPr>
                <w:rStyle w:val="IndexLink"/>
              </w:rPr>
              <w:t>222</w:t>
            </w:r>
          </w:hyperlink>
        </w:p>
        <w:p>
          <w:pPr>
            <w:pStyle w:val="Contents5"/>
            <w:tabs>
              <w:tab w:val="clear" w:pos="7892"/>
              <w:tab w:val="right" w:pos="9026" w:leader="dot"/>
            </w:tabs>
            <w:rPr/>
          </w:pPr>
          <w:hyperlink w:anchor="__RefHeading___Toc3210417_3224264995">
            <w:r>
              <w:rPr>
                <w:webHidden/>
                <w:rStyle w:val="IndexLink"/>
              </w:rPr>
              <w:t>۲۳۷</w:t>
            </w:r>
            <w:r>
              <w:rPr>
                <w:rStyle w:val="IndexLink"/>
                <w:rtl w:val="true"/>
              </w:rPr>
              <w:t xml:space="preserve"> </w:t>
            </w:r>
            <w:r>
              <w:rPr>
                <w:rStyle w:val="IndexLink"/>
                <w:rtl w:val="true"/>
              </w:rPr>
              <w:t xml:space="preserve">. </w:t>
            </w:r>
            <w:r>
              <w:rPr>
                <w:rStyle w:val="IndexLink"/>
                <w:rtl w:val="true"/>
              </w:rPr>
              <w:t>كتاب له عليه السلام في مطلق الدعاء</w:t>
            </w:r>
            <w:r>
              <w:rPr>
                <w:rStyle w:val="IndexLink"/>
                <w:rtl w:val="true"/>
              </w:rPr>
              <w:tab/>
            </w:r>
            <w:r>
              <w:rPr>
                <w:rStyle w:val="IndexLink"/>
              </w:rPr>
              <w:t>222</w:t>
            </w:r>
          </w:hyperlink>
        </w:p>
        <w:p>
          <w:pPr>
            <w:pStyle w:val="Contents5"/>
            <w:tabs>
              <w:tab w:val="clear" w:pos="7892"/>
              <w:tab w:val="right" w:pos="9026" w:leader="dot"/>
            </w:tabs>
            <w:rPr/>
          </w:pPr>
          <w:hyperlink w:anchor="__RefHeading___Toc3210419_3224264995">
            <w:r>
              <w:rPr>
                <w:webHidden/>
                <w:rStyle w:val="IndexLink"/>
              </w:rPr>
              <w:t>۲۳۸</w:t>
            </w:r>
            <w:r>
              <w:rPr>
                <w:rStyle w:val="IndexLink"/>
                <w:rtl w:val="true"/>
              </w:rPr>
              <w:t xml:space="preserve"> </w:t>
            </w:r>
            <w:r>
              <w:rPr>
                <w:rStyle w:val="IndexLink"/>
                <w:rtl w:val="true"/>
              </w:rPr>
              <w:t xml:space="preserve">. </w:t>
            </w:r>
            <w:r>
              <w:rPr>
                <w:rStyle w:val="IndexLink"/>
                <w:rtl w:val="true"/>
              </w:rPr>
              <w:t>كتابه عليه السلام إلى الحسين بن سعيد</w:t>
            </w:r>
            <w:r>
              <w:rPr>
                <w:rStyle w:val="IndexLink"/>
                <w:rtl w:val="true"/>
              </w:rPr>
              <w:tab/>
            </w:r>
            <w:r>
              <w:rPr>
                <w:rStyle w:val="IndexLink"/>
              </w:rPr>
              <w:t>223</w:t>
            </w:r>
          </w:hyperlink>
        </w:p>
        <w:p>
          <w:pPr>
            <w:pStyle w:val="Contents5"/>
            <w:tabs>
              <w:tab w:val="clear" w:pos="7892"/>
              <w:tab w:val="right" w:pos="9026" w:leader="dot"/>
            </w:tabs>
            <w:rPr/>
          </w:pPr>
          <w:hyperlink w:anchor="__RefHeading___Toc3210421_3224264995">
            <w:r>
              <w:rPr>
                <w:webHidden/>
                <w:rStyle w:val="IndexLink"/>
              </w:rPr>
              <w:t>۲۳۹</w:t>
            </w:r>
            <w:r>
              <w:rPr>
                <w:rStyle w:val="IndexLink"/>
                <w:rtl w:val="true"/>
              </w:rPr>
              <w:t xml:space="preserve"> </w:t>
            </w:r>
            <w:r>
              <w:rPr>
                <w:rStyle w:val="IndexLink"/>
                <w:rtl w:val="true"/>
              </w:rPr>
              <w:t xml:space="preserve">. </w:t>
            </w:r>
            <w:r>
              <w:rPr>
                <w:rStyle w:val="IndexLink"/>
                <w:rtl w:val="true"/>
              </w:rPr>
              <w:t>كتابه عليه السلام إلى داوود الصرميّ في ذكر الحوائج</w:t>
            </w:r>
            <w:r>
              <w:rPr>
                <w:rStyle w:val="IndexLink"/>
                <w:rtl w:val="true"/>
              </w:rPr>
              <w:tab/>
            </w:r>
            <w:r>
              <w:rPr>
                <w:rStyle w:val="IndexLink"/>
              </w:rPr>
              <w:t>224</w:t>
            </w:r>
          </w:hyperlink>
        </w:p>
        <w:p>
          <w:pPr>
            <w:pStyle w:val="Contents4"/>
            <w:tabs>
              <w:tab w:val="clear" w:pos="8176"/>
              <w:tab w:val="right" w:pos="9026" w:leader="dot"/>
            </w:tabs>
            <w:rPr/>
          </w:pPr>
          <w:hyperlink w:anchor="__RefHeading___Toc3210423_3224264995">
            <w:r>
              <w:rPr>
                <w:webHidden/>
                <w:rStyle w:val="IndexLink"/>
                <w:rtl w:val="true"/>
              </w:rPr>
              <w:t xml:space="preserve">الفصل السابع </w:t>
            </w:r>
            <w:r>
              <w:rPr>
                <w:rStyle w:val="IndexLink"/>
                <w:rtl w:val="true"/>
              </w:rPr>
              <w:t xml:space="preserve">: </w:t>
            </w:r>
            <w:r>
              <w:rPr>
                <w:rStyle w:val="IndexLink"/>
                <w:rtl w:val="true"/>
              </w:rPr>
              <w:t>في المواعظ</w:t>
            </w:r>
            <w:r>
              <w:rPr>
                <w:rStyle w:val="IndexLink"/>
                <w:rtl w:val="true"/>
              </w:rPr>
              <w:tab/>
            </w:r>
            <w:r>
              <w:rPr>
                <w:rStyle w:val="IndexLink"/>
              </w:rPr>
              <w:t>226</w:t>
            </w:r>
          </w:hyperlink>
        </w:p>
        <w:p>
          <w:pPr>
            <w:pStyle w:val="Contents5"/>
            <w:tabs>
              <w:tab w:val="clear" w:pos="7892"/>
              <w:tab w:val="right" w:pos="9026" w:leader="dot"/>
            </w:tabs>
            <w:rPr/>
          </w:pPr>
          <w:hyperlink w:anchor="__RefHeading___Toc3210425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3210427_3224264995">
            <w:r>
              <w:rPr>
                <w:webHidden/>
                <w:rStyle w:val="IndexLink"/>
              </w:rPr>
              <w:t>۲۴۰</w:t>
            </w:r>
            <w:r>
              <w:rPr>
                <w:rStyle w:val="IndexLink"/>
                <w:rtl w:val="true"/>
              </w:rPr>
              <w:t xml:space="preserve"> </w:t>
            </w:r>
            <w:r>
              <w:rPr>
                <w:rStyle w:val="IndexLink"/>
                <w:rtl w:val="true"/>
              </w:rPr>
              <w:t xml:space="preserve">. </w:t>
            </w:r>
            <w:r>
              <w:rPr>
                <w:rStyle w:val="IndexLink"/>
                <w:rtl w:val="true"/>
              </w:rPr>
              <w:t>كتابه عليه السلام إلى أحمد بن هلال في التوبة النصوح</w:t>
            </w:r>
            <w:r>
              <w:rPr>
                <w:rStyle w:val="IndexLink"/>
                <w:rtl w:val="true"/>
              </w:rPr>
              <w:tab/>
            </w:r>
            <w:r>
              <w:rPr>
                <w:rStyle w:val="IndexLink"/>
              </w:rPr>
              <w:t>228</w:t>
            </w:r>
          </w:hyperlink>
        </w:p>
        <w:p>
          <w:pPr>
            <w:pStyle w:val="Contents5"/>
            <w:tabs>
              <w:tab w:val="clear" w:pos="7892"/>
              <w:tab w:val="right" w:pos="9026" w:leader="dot"/>
            </w:tabs>
            <w:rPr/>
          </w:pPr>
          <w:hyperlink w:anchor="__RefHeading___Toc3210429_3224264995">
            <w:r>
              <w:rPr>
                <w:webHidden/>
                <w:rStyle w:val="IndexLink"/>
              </w:rPr>
              <w:t>۲۴۱</w:t>
            </w:r>
            <w:r>
              <w:rPr>
                <w:rStyle w:val="IndexLink"/>
                <w:rtl w:val="true"/>
              </w:rPr>
              <w:t xml:space="preserve"> </w:t>
            </w:r>
            <w:r>
              <w:rPr>
                <w:rStyle w:val="IndexLink"/>
                <w:rtl w:val="true"/>
              </w:rPr>
              <w:t xml:space="preserve">. </w:t>
            </w:r>
            <w:r>
              <w:rPr>
                <w:rStyle w:val="IndexLink"/>
                <w:rtl w:val="true"/>
              </w:rPr>
              <w:t>كتابه عليه السلام إلى بعض أصحابه في النصيحة للمسلمين وقبول النصح</w:t>
            </w:r>
            <w:r>
              <w:rPr>
                <w:rStyle w:val="IndexLink"/>
                <w:rtl w:val="true"/>
              </w:rPr>
              <w:tab/>
            </w:r>
            <w:r>
              <w:rPr>
                <w:rStyle w:val="IndexLink"/>
              </w:rPr>
              <w:t>228</w:t>
            </w:r>
          </w:hyperlink>
        </w:p>
        <w:p>
          <w:pPr>
            <w:pStyle w:val="Contents5"/>
            <w:tabs>
              <w:tab w:val="clear" w:pos="7892"/>
              <w:tab w:val="right" w:pos="9026" w:leader="dot"/>
            </w:tabs>
            <w:rPr/>
          </w:pPr>
          <w:hyperlink w:anchor="__RefHeading___Toc3210431_3224264995">
            <w:r>
              <w:rPr>
                <w:webHidden/>
                <w:rStyle w:val="IndexLink"/>
              </w:rPr>
              <w:t>۲۴۲</w:t>
            </w:r>
            <w:r>
              <w:rPr>
                <w:rStyle w:val="IndexLink"/>
                <w:rtl w:val="true"/>
              </w:rPr>
              <w:t xml:space="preserve"> </w:t>
            </w:r>
            <w:r>
              <w:rPr>
                <w:rStyle w:val="IndexLink"/>
                <w:rtl w:val="true"/>
              </w:rPr>
              <w:t xml:space="preserve">. </w:t>
            </w:r>
            <w:r>
              <w:rPr>
                <w:rStyle w:val="IndexLink"/>
                <w:rtl w:val="true"/>
              </w:rPr>
              <w:t>كتابه عليه السلام إلى أبي عمرو الحذّاء في سورة القدر</w:t>
            </w:r>
            <w:r>
              <w:rPr>
                <w:rStyle w:val="IndexLink"/>
                <w:rtl w:val="true"/>
              </w:rPr>
              <w:tab/>
            </w:r>
            <w:r>
              <w:rPr>
                <w:rStyle w:val="IndexLink"/>
              </w:rPr>
              <w:t>229</w:t>
            </w:r>
          </w:hyperlink>
        </w:p>
        <w:p>
          <w:pPr>
            <w:pStyle w:val="Contents4"/>
            <w:tabs>
              <w:tab w:val="clear" w:pos="8176"/>
              <w:tab w:val="right" w:pos="9026" w:leader="dot"/>
            </w:tabs>
            <w:rPr/>
          </w:pPr>
          <w:hyperlink w:anchor="__RefHeading___Toc3210433_3224264995">
            <w:r>
              <w:rPr>
                <w:webHidden/>
                <w:rStyle w:val="IndexLink"/>
                <w:rtl w:val="true"/>
              </w:rPr>
              <w:t xml:space="preserve">الفصل الثامن </w:t>
            </w:r>
            <w:r>
              <w:rPr>
                <w:rStyle w:val="IndexLink"/>
                <w:rtl w:val="true"/>
              </w:rPr>
              <w:t xml:space="preserve">: </w:t>
            </w:r>
            <w:r>
              <w:rPr>
                <w:rStyle w:val="IndexLink"/>
                <w:rtl w:val="true"/>
              </w:rPr>
              <w:t xml:space="preserve">مكافحته الضالّون المُضلّون </w:t>
            </w:r>
            <w:r>
              <w:rPr>
                <w:rStyle w:val="IndexLink"/>
                <w:rtl w:val="true"/>
              </w:rPr>
              <w:t xml:space="preserve">( </w:t>
            </w:r>
            <w:r>
              <w:rPr>
                <w:rStyle w:val="IndexLink"/>
                <w:rtl w:val="true"/>
              </w:rPr>
              <w:t xml:space="preserve">في الغُلاة </w:t>
            </w:r>
            <w:r>
              <w:rPr>
                <w:rStyle w:val="IndexLink"/>
                <w:rtl w:val="true"/>
              </w:rPr>
              <w:t>)</w:t>
              <w:tab/>
            </w:r>
            <w:r>
              <w:rPr>
                <w:rStyle w:val="IndexLink"/>
              </w:rPr>
              <w:t>230</w:t>
            </w:r>
          </w:hyperlink>
        </w:p>
        <w:p>
          <w:pPr>
            <w:pStyle w:val="Contents5"/>
            <w:tabs>
              <w:tab w:val="clear" w:pos="7892"/>
              <w:tab w:val="right" w:pos="9026" w:leader="dot"/>
            </w:tabs>
            <w:rPr/>
          </w:pPr>
          <w:hyperlink w:anchor="__RefHeading___Toc3210435_3224264995">
            <w:r>
              <w:rPr>
                <w:webHidden/>
                <w:rStyle w:val="IndexLink"/>
              </w:rPr>
              <w:t>۲۴۳</w:t>
            </w:r>
            <w:r>
              <w:rPr>
                <w:rStyle w:val="IndexLink"/>
                <w:rtl w:val="true"/>
              </w:rPr>
              <w:t xml:space="preserve"> </w:t>
            </w:r>
            <w:r>
              <w:rPr>
                <w:rStyle w:val="IndexLink"/>
                <w:rtl w:val="true"/>
              </w:rPr>
              <w:t xml:space="preserve">. </w:t>
            </w:r>
            <w:r>
              <w:rPr>
                <w:rStyle w:val="IndexLink"/>
                <w:rtl w:val="true"/>
              </w:rPr>
              <w:t>كتابه عليه السلام إلى إبراهيم بن شَيبَة في عليّ بن مسعود بن حسكة والقاسم</w:t>
            </w:r>
            <w:r>
              <w:rPr>
                <w:rStyle w:val="IndexLink"/>
                <w:rtl w:val="true"/>
              </w:rPr>
              <w:tab/>
            </w:r>
            <w:r>
              <w:rPr>
                <w:rStyle w:val="IndexLink"/>
              </w:rPr>
              <w:t>230</w:t>
            </w:r>
          </w:hyperlink>
        </w:p>
        <w:p>
          <w:pPr>
            <w:pStyle w:val="Contents5"/>
            <w:tabs>
              <w:tab w:val="clear" w:pos="7892"/>
              <w:tab w:val="right" w:pos="9026" w:leader="dot"/>
            </w:tabs>
            <w:rPr/>
          </w:pPr>
          <w:hyperlink w:anchor="__RefHeading___Toc3210437_3224264995">
            <w:r>
              <w:rPr>
                <w:webHidden/>
                <w:rStyle w:val="IndexLink"/>
              </w:rPr>
              <w:t>۲۴۴</w:t>
            </w:r>
            <w:r>
              <w:rPr>
                <w:rStyle w:val="IndexLink"/>
                <w:rtl w:val="true"/>
              </w:rPr>
              <w:t xml:space="preserve"> </w:t>
            </w:r>
            <w:r>
              <w:rPr>
                <w:rStyle w:val="IndexLink"/>
                <w:rtl w:val="true"/>
              </w:rPr>
              <w:t xml:space="preserve">. </w:t>
            </w:r>
            <w:r>
              <w:rPr>
                <w:rStyle w:val="IndexLink"/>
                <w:rtl w:val="true"/>
              </w:rPr>
              <w:t>كتابه عليه السلام إلى محمّد بن عيسى</w:t>
            </w:r>
            <w:r>
              <w:rPr>
                <w:rStyle w:val="IndexLink"/>
                <w:rtl w:val="true"/>
              </w:rPr>
              <w:tab/>
            </w:r>
            <w:r>
              <w:rPr>
                <w:rStyle w:val="IndexLink"/>
              </w:rPr>
              <w:t>232</w:t>
            </w:r>
          </w:hyperlink>
        </w:p>
        <w:p>
          <w:pPr>
            <w:pStyle w:val="Contents5"/>
            <w:tabs>
              <w:tab w:val="clear" w:pos="7892"/>
              <w:tab w:val="right" w:pos="9026" w:leader="dot"/>
            </w:tabs>
            <w:rPr/>
          </w:pPr>
          <w:hyperlink w:anchor="__RefHeading___Toc3210439_3224264995">
            <w:r>
              <w:rPr>
                <w:webHidden/>
                <w:rStyle w:val="IndexLink"/>
              </w:rPr>
              <w:t>۲۴۵</w:t>
            </w:r>
            <w:r>
              <w:rPr>
                <w:rStyle w:val="IndexLink"/>
                <w:rtl w:val="true"/>
              </w:rPr>
              <w:t xml:space="preserve"> </w:t>
            </w:r>
            <w:r>
              <w:rPr>
                <w:rStyle w:val="IndexLink"/>
                <w:rtl w:val="true"/>
              </w:rPr>
              <w:t xml:space="preserve">. </w:t>
            </w:r>
            <w:r>
              <w:rPr>
                <w:rStyle w:val="IndexLink"/>
                <w:rtl w:val="true"/>
              </w:rPr>
              <w:t>كتابه عليه السلام إلى بعض أصحابه</w:t>
            </w:r>
            <w:r>
              <w:rPr>
                <w:rStyle w:val="IndexLink"/>
                <w:rtl w:val="true"/>
              </w:rPr>
              <w:tab/>
            </w:r>
            <w:r>
              <w:rPr>
                <w:rStyle w:val="IndexLink"/>
              </w:rPr>
              <w:t>233</w:t>
            </w:r>
          </w:hyperlink>
        </w:p>
        <w:p>
          <w:pPr>
            <w:pStyle w:val="Contents5"/>
            <w:tabs>
              <w:tab w:val="clear" w:pos="7892"/>
              <w:tab w:val="right" w:pos="9026" w:leader="dot"/>
            </w:tabs>
            <w:rPr/>
          </w:pPr>
          <w:hyperlink w:anchor="__RefHeading___Toc3210441_3224264995">
            <w:r>
              <w:rPr>
                <w:webHidden/>
                <w:rStyle w:val="IndexLink"/>
              </w:rPr>
              <w:t>۲۴۶</w:t>
            </w:r>
            <w:r>
              <w:rPr>
                <w:rStyle w:val="IndexLink"/>
                <w:rtl w:val="true"/>
              </w:rPr>
              <w:t xml:space="preserve"> </w:t>
            </w:r>
            <w:r>
              <w:rPr>
                <w:rStyle w:val="IndexLink"/>
                <w:rtl w:val="true"/>
              </w:rPr>
              <w:t xml:space="preserve">. </w:t>
            </w:r>
            <w:r>
              <w:rPr>
                <w:rStyle w:val="IndexLink"/>
                <w:rtl w:val="true"/>
              </w:rPr>
              <w:t>كتابه عليه السلام إلى إبراهيم بن محمّد في فارس بن حاتم بن ماهويه القزويني</w:t>
            </w:r>
            <w:r>
              <w:rPr>
                <w:rStyle w:val="IndexLink"/>
                <w:rtl w:val="true"/>
              </w:rPr>
              <w:tab/>
            </w:r>
            <w:r>
              <w:rPr>
                <w:rStyle w:val="IndexLink"/>
              </w:rPr>
              <w:t>234</w:t>
            </w:r>
          </w:hyperlink>
        </w:p>
        <w:p>
          <w:pPr>
            <w:pStyle w:val="Contents5"/>
            <w:tabs>
              <w:tab w:val="clear" w:pos="7892"/>
              <w:tab w:val="right" w:pos="9026" w:leader="dot"/>
            </w:tabs>
            <w:rPr/>
          </w:pPr>
          <w:hyperlink w:anchor="__RefHeading___Toc3210443_3224264995">
            <w:r>
              <w:rPr>
                <w:webHidden/>
                <w:rStyle w:val="IndexLink"/>
              </w:rPr>
              <w:t>۲۴۷</w:t>
            </w:r>
            <w:r>
              <w:rPr>
                <w:rStyle w:val="IndexLink"/>
                <w:rtl w:val="true"/>
              </w:rPr>
              <w:t xml:space="preserve"> </w:t>
            </w:r>
            <w:r>
              <w:rPr>
                <w:rStyle w:val="IndexLink"/>
                <w:rtl w:val="true"/>
              </w:rPr>
              <w:t xml:space="preserve">. </w:t>
            </w:r>
            <w:r>
              <w:rPr>
                <w:rStyle w:val="IndexLink"/>
                <w:rtl w:val="true"/>
              </w:rPr>
              <w:t>كتابه عليه السلام إلى محمّد بن عيسى بن عبيد اليقطينيّ</w:t>
            </w:r>
            <w:r>
              <w:rPr>
                <w:rStyle w:val="IndexLink"/>
                <w:rtl w:val="true"/>
              </w:rPr>
              <w:tab/>
            </w:r>
            <w:r>
              <w:rPr>
                <w:rStyle w:val="IndexLink"/>
              </w:rPr>
              <w:t>234</w:t>
            </w:r>
          </w:hyperlink>
        </w:p>
        <w:p>
          <w:pPr>
            <w:pStyle w:val="Contents5"/>
            <w:tabs>
              <w:tab w:val="clear" w:pos="7892"/>
              <w:tab w:val="right" w:pos="9026" w:leader="dot"/>
            </w:tabs>
            <w:rPr/>
          </w:pPr>
          <w:hyperlink w:anchor="__RefHeading___Toc3210445_3224264995">
            <w:r>
              <w:rPr>
                <w:webHidden/>
                <w:rStyle w:val="IndexLink"/>
              </w:rPr>
              <w:t>۲۴۸</w:t>
            </w:r>
            <w:r>
              <w:rPr>
                <w:rStyle w:val="IndexLink"/>
                <w:rtl w:val="true"/>
              </w:rPr>
              <w:t xml:space="preserve"> </w:t>
            </w:r>
            <w:r>
              <w:rPr>
                <w:rStyle w:val="IndexLink"/>
                <w:rtl w:val="true"/>
              </w:rPr>
              <w:t xml:space="preserve">. </w:t>
            </w:r>
            <w:r>
              <w:rPr>
                <w:rStyle w:val="IndexLink"/>
                <w:rtl w:val="true"/>
              </w:rPr>
              <w:t>كتابه عليه السلام إلى سهيل بن محمّد</w:t>
            </w:r>
            <w:r>
              <w:rPr>
                <w:rStyle w:val="IndexLink"/>
                <w:rtl w:val="true"/>
              </w:rPr>
              <w:tab/>
            </w:r>
            <w:r>
              <w:rPr>
                <w:rStyle w:val="IndexLink"/>
              </w:rPr>
              <w:t>235</w:t>
            </w:r>
          </w:hyperlink>
        </w:p>
        <w:p>
          <w:pPr>
            <w:pStyle w:val="Contents5"/>
            <w:tabs>
              <w:tab w:val="clear" w:pos="7892"/>
              <w:tab w:val="right" w:pos="9026" w:leader="dot"/>
            </w:tabs>
            <w:rPr/>
          </w:pPr>
          <w:hyperlink w:anchor="__RefHeading___Toc3210447_3224264995">
            <w:r>
              <w:rPr>
                <w:webHidden/>
                <w:rStyle w:val="IndexLink"/>
              </w:rPr>
              <w:t>۲۴۹</w:t>
            </w:r>
            <w:r>
              <w:rPr>
                <w:rStyle w:val="IndexLink"/>
                <w:rtl w:val="true"/>
              </w:rPr>
              <w:t xml:space="preserve"> </w:t>
            </w:r>
            <w:r>
              <w:rPr>
                <w:rStyle w:val="IndexLink"/>
                <w:rtl w:val="true"/>
              </w:rPr>
              <w:t xml:space="preserve">. </w:t>
            </w:r>
            <w:r>
              <w:rPr>
                <w:rStyle w:val="IndexLink"/>
                <w:rtl w:val="true"/>
              </w:rPr>
              <w:t>كتابه عليه السلام إلى عليّ بن عمرو القزوينيّ</w:t>
            </w:r>
            <w:r>
              <w:rPr>
                <w:rStyle w:val="IndexLink"/>
                <w:rtl w:val="true"/>
              </w:rPr>
              <w:tab/>
            </w:r>
            <w:r>
              <w:rPr>
                <w:rStyle w:val="IndexLink"/>
              </w:rPr>
              <w:t>236</w:t>
            </w:r>
          </w:hyperlink>
        </w:p>
        <w:p>
          <w:pPr>
            <w:pStyle w:val="Contents5"/>
            <w:tabs>
              <w:tab w:val="clear" w:pos="7892"/>
              <w:tab w:val="right" w:pos="9026" w:leader="dot"/>
            </w:tabs>
            <w:rPr/>
          </w:pPr>
          <w:hyperlink w:anchor="__RefHeading___Toc3210449_3224264995">
            <w:r>
              <w:rPr>
                <w:webHidden/>
                <w:rStyle w:val="IndexLink"/>
              </w:rPr>
              <w:t>۲۵۰</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3210451_3224264995">
            <w:r>
              <w:rPr>
                <w:webHidden/>
                <w:rStyle w:val="IndexLink"/>
              </w:rPr>
              <w:t>۲۵۱</w:t>
            </w:r>
            <w:r>
              <w:rPr>
                <w:rStyle w:val="IndexLink"/>
                <w:rtl w:val="true"/>
              </w:rPr>
              <w:t xml:space="preserve"> </w:t>
            </w:r>
            <w:r>
              <w:rPr>
                <w:rStyle w:val="IndexLink"/>
                <w:rtl w:val="true"/>
              </w:rPr>
              <w:t xml:space="preserve">. </w:t>
            </w:r>
            <w:r>
              <w:rPr>
                <w:rStyle w:val="IndexLink"/>
                <w:rtl w:val="true"/>
              </w:rPr>
              <w:t>كتابه عليه السلام إلى إبراهيم بن داوود اليعقوبي</w:t>
            </w:r>
            <w:r>
              <w:rPr>
                <w:rStyle w:val="IndexLink"/>
                <w:rtl w:val="true"/>
              </w:rPr>
              <w:tab/>
            </w:r>
            <w:r>
              <w:rPr>
                <w:rStyle w:val="IndexLink"/>
              </w:rPr>
              <w:t>238</w:t>
            </w:r>
          </w:hyperlink>
        </w:p>
        <w:p>
          <w:pPr>
            <w:pStyle w:val="Contents5"/>
            <w:tabs>
              <w:tab w:val="clear" w:pos="7892"/>
              <w:tab w:val="right" w:pos="9026" w:leader="dot"/>
            </w:tabs>
            <w:rPr/>
          </w:pPr>
          <w:hyperlink w:anchor="__RefHeading___Toc3210453_3224264995">
            <w:r>
              <w:rPr>
                <w:webHidden/>
                <w:rStyle w:val="IndexLink"/>
              </w:rPr>
              <w:t>۲۵۲</w:t>
            </w:r>
            <w:r>
              <w:rPr>
                <w:rStyle w:val="IndexLink"/>
                <w:rtl w:val="true"/>
              </w:rPr>
              <w:t xml:space="preserve"> </w:t>
            </w:r>
            <w:r>
              <w:rPr>
                <w:rStyle w:val="IndexLink"/>
                <w:rtl w:val="true"/>
              </w:rPr>
              <w:t xml:space="preserve">. </w:t>
            </w:r>
            <w:r>
              <w:rPr>
                <w:rStyle w:val="IndexLink"/>
                <w:rtl w:val="true"/>
              </w:rPr>
              <w:t>كتابه عليه السلام إلى عروة</w:t>
            </w:r>
            <w:r>
              <w:rPr>
                <w:rStyle w:val="IndexLink"/>
                <w:rtl w:val="true"/>
              </w:rPr>
              <w:tab/>
            </w:r>
            <w:r>
              <w:rPr>
                <w:rStyle w:val="IndexLink"/>
              </w:rPr>
              <w:t>238</w:t>
            </w:r>
          </w:hyperlink>
        </w:p>
        <w:p>
          <w:pPr>
            <w:pStyle w:val="Contents5"/>
            <w:tabs>
              <w:tab w:val="clear" w:pos="7892"/>
              <w:tab w:val="right" w:pos="9026" w:leader="dot"/>
            </w:tabs>
            <w:rPr/>
          </w:pPr>
          <w:hyperlink w:anchor="__RefHeading___Toc3210455_3224264995">
            <w:r>
              <w:rPr>
                <w:webHidden/>
                <w:rStyle w:val="IndexLink"/>
              </w:rPr>
              <w:t>۲۵۳</w:t>
            </w:r>
            <w:r>
              <w:rPr>
                <w:rStyle w:val="IndexLink"/>
                <w:rtl w:val="true"/>
              </w:rPr>
              <w:t xml:space="preserve"> </w:t>
            </w:r>
            <w:r>
              <w:rPr>
                <w:rStyle w:val="IndexLink"/>
                <w:rtl w:val="true"/>
              </w:rPr>
              <w:t xml:space="preserve">. </w:t>
            </w:r>
            <w:r>
              <w:rPr>
                <w:rStyle w:val="IndexLink"/>
                <w:rtl w:val="true"/>
              </w:rPr>
              <w:t>كتابه عليه السلام إلى العبيدي في الحسن بن محمّد بن بابا القمّي</w:t>
            </w:r>
            <w:r>
              <w:rPr>
                <w:rStyle w:val="IndexLink"/>
                <w:rtl w:val="true"/>
              </w:rPr>
              <w:tab/>
            </w:r>
            <w:r>
              <w:rPr>
                <w:rStyle w:val="IndexLink"/>
              </w:rPr>
              <w:t>239</w:t>
            </w:r>
          </w:hyperlink>
        </w:p>
        <w:p>
          <w:pPr>
            <w:pStyle w:val="Contents5"/>
            <w:tabs>
              <w:tab w:val="clear" w:pos="7892"/>
              <w:tab w:val="right" w:pos="9026" w:leader="dot"/>
            </w:tabs>
            <w:rPr/>
          </w:pPr>
          <w:hyperlink w:anchor="__RefHeading___Toc3210457_3224264995">
            <w:r>
              <w:rPr>
                <w:webHidden/>
                <w:rStyle w:val="IndexLink"/>
              </w:rPr>
              <w:t>۲۵۴</w:t>
            </w:r>
            <w:r>
              <w:rPr>
                <w:rStyle w:val="IndexLink"/>
                <w:rtl w:val="true"/>
              </w:rPr>
              <w:t xml:space="preserve"> </w:t>
            </w:r>
            <w:r>
              <w:rPr>
                <w:rStyle w:val="IndexLink"/>
                <w:rtl w:val="true"/>
              </w:rPr>
              <w:t xml:space="preserve">. </w:t>
            </w:r>
            <w:r>
              <w:rPr>
                <w:rStyle w:val="IndexLink"/>
                <w:rtl w:val="true"/>
              </w:rPr>
              <w:t>كتابه عليه السلام إلى محمّد بن باديه في يونس</w:t>
            </w:r>
            <w:r>
              <w:rPr>
                <w:rStyle w:val="IndexLink"/>
                <w:rtl w:val="true"/>
              </w:rPr>
              <w:tab/>
            </w:r>
            <w:r>
              <w:rPr>
                <w:rStyle w:val="IndexLink"/>
              </w:rPr>
              <w:t>240</w:t>
            </w:r>
          </w:hyperlink>
        </w:p>
        <w:p>
          <w:pPr>
            <w:pStyle w:val="Contents5"/>
            <w:tabs>
              <w:tab w:val="clear" w:pos="7892"/>
              <w:tab w:val="right" w:pos="9026" w:leader="dot"/>
            </w:tabs>
            <w:rPr/>
          </w:pPr>
          <w:hyperlink w:anchor="__RefHeading___Toc3210459_3224264995">
            <w:r>
              <w:rPr>
                <w:webHidden/>
                <w:rStyle w:val="IndexLink"/>
              </w:rPr>
              <w:t>۲۵۵</w:t>
            </w:r>
            <w:r>
              <w:rPr>
                <w:rStyle w:val="IndexLink"/>
                <w:rtl w:val="true"/>
              </w:rPr>
              <w:t xml:space="preserve"> </w:t>
            </w:r>
            <w:r>
              <w:rPr>
                <w:rStyle w:val="IndexLink"/>
                <w:rtl w:val="true"/>
              </w:rPr>
              <w:t xml:space="preserve">. </w:t>
            </w:r>
            <w:r>
              <w:rPr>
                <w:rStyle w:val="IndexLink"/>
                <w:rtl w:val="true"/>
              </w:rPr>
              <w:t>كتابه عليه السلام إلى عليّ بن عبد اللّه الزبيريّ في موقفه عليه السلام من الواقفة</w:t>
            </w:r>
            <w:r>
              <w:rPr>
                <w:rStyle w:val="IndexLink"/>
                <w:rtl w:val="true"/>
              </w:rPr>
              <w:tab/>
            </w:r>
            <w:r>
              <w:rPr>
                <w:rStyle w:val="IndexLink"/>
              </w:rPr>
              <w:t>241</w:t>
            </w:r>
          </w:hyperlink>
        </w:p>
        <w:p>
          <w:pPr>
            <w:pStyle w:val="Contents4"/>
            <w:tabs>
              <w:tab w:val="clear" w:pos="8176"/>
              <w:tab w:val="right" w:pos="9026" w:leader="dot"/>
            </w:tabs>
            <w:rPr/>
          </w:pPr>
          <w:hyperlink w:anchor="__RefHeading___Toc3210461_3224264995">
            <w:r>
              <w:rPr>
                <w:webHidden/>
                <w:rStyle w:val="IndexLink"/>
                <w:rtl w:val="true"/>
              </w:rPr>
              <w:t xml:space="preserve">الفصل التاسع </w:t>
            </w:r>
            <w:r>
              <w:rPr>
                <w:rStyle w:val="IndexLink"/>
                <w:rtl w:val="true"/>
              </w:rPr>
              <w:t xml:space="preserve">: </w:t>
            </w:r>
            <w:r>
              <w:rPr>
                <w:rStyle w:val="IndexLink"/>
                <w:rtl w:val="true"/>
              </w:rPr>
              <w:t>في مكاتيبه السياسيّة</w:t>
            </w:r>
            <w:r>
              <w:rPr>
                <w:rStyle w:val="IndexLink"/>
                <w:rtl w:val="true"/>
              </w:rPr>
              <w:tab/>
            </w:r>
            <w:r>
              <w:rPr>
                <w:rStyle w:val="IndexLink"/>
              </w:rPr>
              <w:t>243</w:t>
            </w:r>
          </w:hyperlink>
        </w:p>
        <w:p>
          <w:pPr>
            <w:pStyle w:val="Contents5"/>
            <w:tabs>
              <w:tab w:val="clear" w:pos="7892"/>
              <w:tab w:val="right" w:pos="9026" w:leader="dot"/>
            </w:tabs>
            <w:rPr/>
          </w:pPr>
          <w:hyperlink w:anchor="__RefHeading___Toc3210463_322426499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3210465_3224264995">
            <w:r>
              <w:rPr>
                <w:webHidden/>
                <w:rStyle w:val="IndexLink"/>
              </w:rPr>
              <w:t>۲۵۶</w:t>
            </w:r>
            <w:r>
              <w:rPr>
                <w:rStyle w:val="IndexLink"/>
                <w:rtl w:val="true"/>
              </w:rPr>
              <w:t xml:space="preserve"> </w:t>
            </w:r>
            <w:r>
              <w:rPr>
                <w:rStyle w:val="IndexLink"/>
                <w:rtl w:val="true"/>
              </w:rPr>
              <w:t xml:space="preserve">. </w:t>
            </w:r>
            <w:r>
              <w:rPr>
                <w:rStyle w:val="IndexLink"/>
                <w:rtl w:val="true"/>
              </w:rPr>
              <w:t>كتابه عليه السلام إلى المتوكّل في سبب شخوصه عليه السلام من المدينة</w:t>
            </w:r>
            <w:r>
              <w:rPr>
                <w:rStyle w:val="IndexLink"/>
                <w:rtl w:val="true"/>
              </w:rPr>
              <w:tab/>
            </w:r>
            <w:r>
              <w:rPr>
                <w:rStyle w:val="IndexLink"/>
              </w:rPr>
              <w:t>245</w:t>
            </w:r>
          </w:hyperlink>
        </w:p>
        <w:p>
          <w:pPr>
            <w:pStyle w:val="Contents5"/>
            <w:tabs>
              <w:tab w:val="clear" w:pos="7892"/>
              <w:tab w:val="right" w:pos="9026" w:leader="dot"/>
            </w:tabs>
            <w:rPr/>
          </w:pPr>
          <w:hyperlink w:anchor="__RefHeading___Toc3210467_3224264995">
            <w:r>
              <w:rPr>
                <w:webHidden/>
                <w:rStyle w:val="IndexLink"/>
              </w:rPr>
              <w:t>۲۵۷</w:t>
            </w:r>
            <w:r>
              <w:rPr>
                <w:rStyle w:val="IndexLink"/>
                <w:rtl w:val="true"/>
              </w:rPr>
              <w:t xml:space="preserve"> </w:t>
            </w:r>
            <w:r>
              <w:rPr>
                <w:rStyle w:val="IndexLink"/>
                <w:rtl w:val="true"/>
              </w:rPr>
              <w:t xml:space="preserve">. </w:t>
            </w:r>
            <w:r>
              <w:rPr>
                <w:rStyle w:val="IndexLink"/>
                <w:rtl w:val="true"/>
              </w:rPr>
              <w:t>كتابه عليه السلام إلى بعض شيعته ببغداد في فتنة الجِدال في القرآن</w:t>
            </w:r>
            <w:r>
              <w:rPr>
                <w:rStyle w:val="IndexLink"/>
                <w:rtl w:val="true"/>
              </w:rPr>
              <w:tab/>
            </w:r>
            <w:r>
              <w:rPr>
                <w:rStyle w:val="IndexLink"/>
              </w:rPr>
              <w:t>247</w:t>
            </w:r>
          </w:hyperlink>
        </w:p>
        <w:p>
          <w:pPr>
            <w:pStyle w:val="Contents4"/>
            <w:tabs>
              <w:tab w:val="clear" w:pos="8176"/>
              <w:tab w:val="right" w:pos="9026" w:leader="dot"/>
            </w:tabs>
            <w:rPr/>
          </w:pPr>
          <w:hyperlink w:anchor="__RefHeading___Toc3210469_3224264995">
            <w:r>
              <w:rPr>
                <w:webHidden/>
                <w:rStyle w:val="IndexLink"/>
                <w:rtl w:val="true"/>
              </w:rPr>
              <w:t xml:space="preserve">الفصل العاشر </w:t>
            </w:r>
            <w:r>
              <w:rPr>
                <w:rStyle w:val="IndexLink"/>
                <w:rtl w:val="true"/>
              </w:rPr>
              <w:t xml:space="preserve">: </w:t>
            </w:r>
            <w:r>
              <w:rPr>
                <w:rStyle w:val="IndexLink"/>
                <w:rtl w:val="true"/>
              </w:rPr>
              <w:t>في ذكر المحمودين من الوكلاء وأصحابه عليه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3210471_3224264995">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3210473_3224264995">
            <w:r>
              <w:rPr>
                <w:webHidden/>
                <w:rStyle w:val="IndexLink"/>
              </w:rPr>
              <w:t>۲۵۸</w:t>
            </w:r>
            <w:r>
              <w:rPr>
                <w:rStyle w:val="IndexLink"/>
                <w:rtl w:val="true"/>
              </w:rPr>
              <w:t xml:space="preserve"> </w:t>
            </w:r>
            <w:r>
              <w:rPr>
                <w:rStyle w:val="IndexLink"/>
                <w:rtl w:val="true"/>
              </w:rPr>
              <w:t xml:space="preserve">. </w:t>
            </w:r>
            <w:r>
              <w:rPr>
                <w:rStyle w:val="IndexLink"/>
                <w:rtl w:val="true"/>
              </w:rPr>
              <w:t>كتابه عليه السلام إلى عليّ بن بلال في أبي عليّ بن بلال</w:t>
            </w:r>
            <w:r>
              <w:rPr>
                <w:rStyle w:val="IndexLink"/>
                <w:rtl w:val="true"/>
              </w:rPr>
              <w:tab/>
            </w:r>
            <w:r>
              <w:rPr>
                <w:rStyle w:val="IndexLink"/>
              </w:rPr>
              <w:t>251</w:t>
            </w:r>
          </w:hyperlink>
        </w:p>
        <w:p>
          <w:pPr>
            <w:pStyle w:val="Contents5"/>
            <w:tabs>
              <w:tab w:val="clear" w:pos="7892"/>
              <w:tab w:val="right" w:pos="9026" w:leader="dot"/>
            </w:tabs>
            <w:rPr/>
          </w:pPr>
          <w:hyperlink w:anchor="__RefHeading___Toc3210475_3224264995">
            <w:r>
              <w:rPr>
                <w:webHidden/>
                <w:rStyle w:val="IndexLink"/>
              </w:rPr>
              <w:t>۲۵۹</w:t>
            </w:r>
            <w:r>
              <w:rPr>
                <w:rStyle w:val="IndexLink"/>
                <w:rtl w:val="true"/>
              </w:rPr>
              <w:t xml:space="preserve"> </w:t>
            </w:r>
            <w:r>
              <w:rPr>
                <w:rStyle w:val="IndexLink"/>
                <w:rtl w:val="true"/>
              </w:rPr>
              <w:t xml:space="preserve">. </w:t>
            </w:r>
            <w:r>
              <w:rPr>
                <w:rStyle w:val="IndexLink"/>
                <w:rtl w:val="true"/>
              </w:rPr>
              <w:t>كتابه عليه السلام إلى جماعة من الموالي</w:t>
            </w:r>
            <w:r>
              <w:rPr>
                <w:rStyle w:val="IndexLink"/>
                <w:rtl w:val="true"/>
              </w:rPr>
              <w:tab/>
            </w:r>
            <w:r>
              <w:rPr>
                <w:rStyle w:val="IndexLink"/>
              </w:rPr>
              <w:t>252</w:t>
            </w:r>
          </w:hyperlink>
        </w:p>
        <w:p>
          <w:pPr>
            <w:pStyle w:val="Contents5"/>
            <w:tabs>
              <w:tab w:val="clear" w:pos="7892"/>
              <w:tab w:val="right" w:pos="9026" w:leader="dot"/>
            </w:tabs>
            <w:rPr/>
          </w:pPr>
          <w:hyperlink w:anchor="__RefHeading___Toc3210477_3224264995">
            <w:r>
              <w:rPr>
                <w:webHidden/>
                <w:rStyle w:val="IndexLink"/>
              </w:rPr>
              <w:t>۲۶۰</w:t>
            </w:r>
            <w:r>
              <w:rPr>
                <w:rStyle w:val="IndexLink"/>
                <w:rtl w:val="true"/>
              </w:rPr>
              <w:t xml:space="preserve"> </w:t>
            </w:r>
            <w:r>
              <w:rPr>
                <w:rStyle w:val="IndexLink"/>
                <w:rtl w:val="true"/>
              </w:rPr>
              <w:t xml:space="preserve">. </w:t>
            </w:r>
            <w:r>
              <w:rPr>
                <w:rStyle w:val="IndexLink"/>
                <w:rtl w:val="true"/>
              </w:rPr>
              <w:t>كتابه عليه السلام إلى جماعةٍ من الموالي</w:t>
            </w:r>
            <w:r>
              <w:rPr>
                <w:rStyle w:val="IndexLink"/>
                <w:rtl w:val="true"/>
              </w:rPr>
              <w:tab/>
            </w:r>
            <w:r>
              <w:rPr>
                <w:rStyle w:val="IndexLink"/>
              </w:rPr>
              <w:t>253</w:t>
            </w:r>
          </w:hyperlink>
        </w:p>
        <w:p>
          <w:pPr>
            <w:pStyle w:val="Contents5"/>
            <w:tabs>
              <w:tab w:val="clear" w:pos="7892"/>
              <w:tab w:val="right" w:pos="9026" w:leader="dot"/>
            </w:tabs>
            <w:rPr/>
          </w:pPr>
          <w:hyperlink w:anchor="__RefHeading___Toc3210479_3224264995">
            <w:r>
              <w:rPr>
                <w:webHidden/>
                <w:rStyle w:val="IndexLink"/>
              </w:rPr>
              <w:t>۲۶۱</w:t>
            </w:r>
            <w:r>
              <w:rPr>
                <w:rStyle w:val="IndexLink"/>
                <w:rtl w:val="true"/>
              </w:rPr>
              <w:t xml:space="preserve"> </w:t>
            </w:r>
            <w:r>
              <w:rPr>
                <w:rStyle w:val="IndexLink"/>
                <w:rtl w:val="true"/>
              </w:rPr>
              <w:t xml:space="preserve">. </w:t>
            </w:r>
            <w:r>
              <w:rPr>
                <w:rStyle w:val="IndexLink"/>
                <w:rtl w:val="true"/>
              </w:rPr>
              <w:t>كتابه عليه السلام إلى محمّد بن الفرج في جماعةٍ من المَوالي</w:t>
            </w:r>
            <w:r>
              <w:rPr>
                <w:rStyle w:val="IndexLink"/>
                <w:rtl w:val="true"/>
              </w:rPr>
              <w:tab/>
            </w:r>
            <w:r>
              <w:rPr>
                <w:rStyle w:val="IndexLink"/>
              </w:rPr>
              <w:t>254</w:t>
            </w:r>
          </w:hyperlink>
        </w:p>
        <w:p>
          <w:pPr>
            <w:pStyle w:val="Contents5"/>
            <w:tabs>
              <w:tab w:val="clear" w:pos="7892"/>
              <w:tab w:val="right" w:pos="9026" w:leader="dot"/>
            </w:tabs>
            <w:rPr/>
          </w:pPr>
          <w:hyperlink w:anchor="__RefHeading___Toc3210481_3224264995">
            <w:r>
              <w:rPr>
                <w:webHidden/>
                <w:rStyle w:val="IndexLink"/>
              </w:rPr>
              <w:t>۲۶۲</w:t>
            </w:r>
            <w:r>
              <w:rPr>
                <w:rStyle w:val="IndexLink"/>
                <w:rtl w:val="true"/>
              </w:rPr>
              <w:t xml:space="preserve"> </w:t>
            </w:r>
            <w:r>
              <w:rPr>
                <w:rStyle w:val="IndexLink"/>
                <w:rtl w:val="true"/>
              </w:rPr>
              <w:t xml:space="preserve">. </w:t>
            </w:r>
            <w:r>
              <w:rPr>
                <w:rStyle w:val="IndexLink"/>
                <w:rtl w:val="true"/>
              </w:rPr>
              <w:t>كتابه عليه السلام إلى أيّوب بن الناب في أبي محمّد الفضل بن شاذان</w:t>
            </w:r>
            <w:r>
              <w:rPr>
                <w:rStyle w:val="IndexLink"/>
                <w:rtl w:val="true"/>
              </w:rPr>
              <w:tab/>
            </w:r>
            <w:r>
              <w:rPr>
                <w:rStyle w:val="IndexLink"/>
              </w:rPr>
              <w:t>254</w:t>
            </w:r>
          </w:hyperlink>
        </w:p>
        <w:p>
          <w:pPr>
            <w:pStyle w:val="Contents5"/>
            <w:tabs>
              <w:tab w:val="clear" w:pos="7892"/>
              <w:tab w:val="right" w:pos="9026" w:leader="dot"/>
            </w:tabs>
            <w:rPr/>
          </w:pPr>
          <w:hyperlink w:anchor="__RefHeading___Toc3210483_3224264995">
            <w:r>
              <w:rPr>
                <w:webHidden/>
                <w:rStyle w:val="IndexLink"/>
              </w:rPr>
              <w:t>۲۶۳</w:t>
            </w:r>
            <w:r>
              <w:rPr>
                <w:rStyle w:val="IndexLink"/>
                <w:rtl w:val="true"/>
              </w:rPr>
              <w:t xml:space="preserve"> </w:t>
            </w:r>
            <w:r>
              <w:rPr>
                <w:rStyle w:val="IndexLink"/>
                <w:rtl w:val="true"/>
              </w:rPr>
              <w:t xml:space="preserve">. </w:t>
            </w:r>
            <w:r>
              <w:rPr>
                <w:rStyle w:val="IndexLink"/>
                <w:rtl w:val="true"/>
              </w:rPr>
              <w:t>كتابه عليه السلام إلى المحموديّ في أحمد بن حمّاد المروزيّ</w:t>
            </w:r>
            <w:r>
              <w:rPr>
                <w:rStyle w:val="IndexLink"/>
                <w:rtl w:val="true"/>
              </w:rPr>
              <w:tab/>
            </w:r>
            <w:r>
              <w:rPr>
                <w:rStyle w:val="IndexLink"/>
              </w:rPr>
              <w:t>255</w:t>
            </w:r>
          </w:hyperlink>
        </w:p>
        <w:p>
          <w:pPr>
            <w:pStyle w:val="Contents5"/>
            <w:tabs>
              <w:tab w:val="clear" w:pos="7892"/>
              <w:tab w:val="right" w:pos="9026" w:leader="dot"/>
            </w:tabs>
            <w:rPr/>
          </w:pPr>
          <w:hyperlink w:anchor="__RefHeading___Toc3210485_3224264995">
            <w:r>
              <w:rPr>
                <w:webHidden/>
                <w:rStyle w:val="IndexLink"/>
              </w:rPr>
              <w:t>۲۶۴</w:t>
            </w:r>
            <w:r>
              <w:rPr>
                <w:rStyle w:val="IndexLink"/>
                <w:rtl w:val="true"/>
              </w:rPr>
              <w:t xml:space="preserve"> </w:t>
            </w:r>
            <w:r>
              <w:rPr>
                <w:rStyle w:val="IndexLink"/>
                <w:rtl w:val="true"/>
              </w:rPr>
              <w:t xml:space="preserve">. </w:t>
            </w:r>
            <w:r>
              <w:rPr>
                <w:rStyle w:val="IndexLink"/>
                <w:rtl w:val="true"/>
              </w:rPr>
              <w:t>كتابه عليه السلام إلى الحسن بن الحسين</w:t>
            </w:r>
            <w:r>
              <w:rPr>
                <w:rStyle w:val="IndexLink"/>
                <w:rtl w:val="true"/>
              </w:rPr>
              <w:tab/>
            </w:r>
            <w:r>
              <w:rPr>
                <w:rStyle w:val="IndexLink"/>
              </w:rPr>
              <w:t>256</w:t>
            </w:r>
          </w:hyperlink>
        </w:p>
        <w:p>
          <w:pPr>
            <w:pStyle w:val="Contents5"/>
            <w:tabs>
              <w:tab w:val="clear" w:pos="7892"/>
              <w:tab w:val="right" w:pos="9026" w:leader="dot"/>
            </w:tabs>
            <w:rPr/>
          </w:pPr>
          <w:hyperlink w:anchor="__RefHeading___Toc3210487_3224264995">
            <w:r>
              <w:rPr>
                <w:webHidden/>
                <w:rStyle w:val="IndexLink"/>
              </w:rPr>
              <w:t>۲۶۵</w:t>
            </w:r>
            <w:r>
              <w:rPr>
                <w:rStyle w:val="IndexLink"/>
                <w:rtl w:val="true"/>
              </w:rPr>
              <w:t xml:space="preserve"> </w:t>
            </w:r>
            <w:r>
              <w:rPr>
                <w:rStyle w:val="IndexLink"/>
                <w:rtl w:val="true"/>
              </w:rPr>
              <w:t xml:space="preserve">. </w:t>
            </w:r>
            <w:r>
              <w:rPr>
                <w:rStyle w:val="IndexLink"/>
                <w:rtl w:val="true"/>
              </w:rPr>
              <w:t>كتابه عليه السلام إلى موسى بن جعفر بن إبراهيم بن محمّد في عليّ بن جعفر</w:t>
            </w:r>
            <w:r>
              <w:rPr>
                <w:rStyle w:val="IndexLink"/>
                <w:rtl w:val="true"/>
              </w:rPr>
              <w:tab/>
            </w:r>
            <w:r>
              <w:rPr>
                <w:rStyle w:val="IndexLink"/>
              </w:rPr>
              <w:t>257</w:t>
            </w:r>
          </w:hyperlink>
        </w:p>
        <w:p>
          <w:pPr>
            <w:pStyle w:val="Contents5"/>
            <w:tabs>
              <w:tab w:val="clear" w:pos="7892"/>
              <w:tab w:val="right" w:pos="9026" w:leader="dot"/>
            </w:tabs>
            <w:rPr/>
          </w:pPr>
          <w:hyperlink w:anchor="__RefHeading___Toc3210489_3224264995">
            <w:r>
              <w:rPr>
                <w:webHidden/>
                <w:rStyle w:val="IndexLink"/>
              </w:rPr>
              <w:t>۲۶۶</w:t>
            </w:r>
            <w:r>
              <w:rPr>
                <w:rStyle w:val="IndexLink"/>
                <w:rtl w:val="true"/>
              </w:rPr>
              <w:t xml:space="preserve"> </w:t>
            </w:r>
            <w:r>
              <w:rPr>
                <w:rStyle w:val="IndexLink"/>
                <w:rtl w:val="true"/>
              </w:rPr>
              <w:t xml:space="preserve">. </w:t>
            </w:r>
            <w:r>
              <w:rPr>
                <w:rStyle w:val="IndexLink"/>
                <w:rtl w:val="true"/>
              </w:rPr>
              <w:t>كتابه عليه السلام إلى عليّ بن جعفر</w:t>
            </w:r>
            <w:r>
              <w:rPr>
                <w:rStyle w:val="IndexLink"/>
                <w:rtl w:val="true"/>
              </w:rPr>
              <w:tab/>
            </w:r>
            <w:r>
              <w:rPr>
                <w:rStyle w:val="IndexLink"/>
              </w:rPr>
              <w:t>258</w:t>
            </w:r>
          </w:hyperlink>
        </w:p>
        <w:p>
          <w:pPr>
            <w:pStyle w:val="Contents5"/>
            <w:tabs>
              <w:tab w:val="clear" w:pos="7892"/>
              <w:tab w:val="right" w:pos="9026" w:leader="dot"/>
            </w:tabs>
            <w:rPr/>
          </w:pPr>
          <w:hyperlink w:anchor="__RefHeading___Toc3210491_3224264995">
            <w:r>
              <w:rPr>
                <w:webHidden/>
                <w:rStyle w:val="IndexLink"/>
                <w:rtl w:val="true"/>
              </w:rPr>
              <w:t>حسن الختام</w:t>
            </w:r>
            <w:r>
              <w:rPr>
                <w:rStyle w:val="IndexLink"/>
                <w:rtl w:val="true"/>
              </w:rPr>
              <w:tab/>
            </w:r>
            <w:r>
              <w:rPr>
                <w:rStyle w:val="IndexLink"/>
              </w:rPr>
              <w:t>258</w:t>
            </w:r>
          </w:hyperlink>
        </w:p>
        <w:p>
          <w:pPr>
            <w:pStyle w:val="Contents5"/>
            <w:tabs>
              <w:tab w:val="clear" w:pos="7892"/>
              <w:tab w:val="right" w:pos="9026" w:leader="dot"/>
            </w:tabs>
            <w:rPr/>
          </w:pPr>
          <w:hyperlink w:anchor="__RefHeading___Toc3210493_3224264995">
            <w:r>
              <w:rPr>
                <w:webHidden/>
                <w:rStyle w:val="IndexLink"/>
                <w:rtl w:val="true"/>
              </w:rPr>
              <w:t>دعاؤه عليه السلام في الزيارة</w:t>
            </w:r>
            <w:r>
              <w:rPr>
                <w:rStyle w:val="IndexLink"/>
                <w:rtl w:val="true"/>
              </w:rPr>
              <w:tab/>
            </w:r>
            <w:r>
              <w:rPr>
                <w:rStyle w:val="IndexLink"/>
              </w:rPr>
              <w:t>258</w:t>
            </w:r>
          </w:hyperlink>
        </w:p>
        <w:p>
          <w:pPr>
            <w:pStyle w:val="Contents2"/>
            <w:tabs>
              <w:tab w:val="clear" w:pos="8743"/>
              <w:tab w:val="right" w:pos="9026" w:leader="dot"/>
            </w:tabs>
            <w:rPr/>
          </w:pPr>
          <w:hyperlink w:anchor="__RefHeading___Toc3210495_3224264995">
            <w:r>
              <w:rPr>
                <w:webHidden/>
                <w:rStyle w:val="IndexLink"/>
                <w:rtl w:val="true"/>
              </w:rPr>
              <w:t>مكاتيب الإمام الحسن بن عليّ العسكري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3210497_3224264995">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3210499_3224264995">
            <w:r>
              <w:rPr>
                <w:webHidden/>
                <w:rStyle w:val="IndexLink"/>
                <w:rtl w:val="true"/>
              </w:rPr>
              <w:t xml:space="preserve">الفصل الأوّل </w:t>
            </w:r>
            <w:r>
              <w:rPr>
                <w:rStyle w:val="IndexLink"/>
                <w:rtl w:val="true"/>
              </w:rPr>
              <w:t xml:space="preserve">: </w:t>
            </w:r>
            <w:r>
              <w:rPr>
                <w:rStyle w:val="IndexLink"/>
                <w:rtl w:val="true"/>
              </w:rPr>
              <w:t>في التوحيد</w:t>
            </w:r>
            <w:r>
              <w:rPr>
                <w:rStyle w:val="IndexLink"/>
                <w:rtl w:val="true"/>
              </w:rPr>
              <w:tab/>
            </w:r>
            <w:r>
              <w:rPr>
                <w:rStyle w:val="IndexLink"/>
              </w:rPr>
              <w:t>263</w:t>
            </w:r>
          </w:hyperlink>
        </w:p>
        <w:p>
          <w:pPr>
            <w:pStyle w:val="Contents4"/>
            <w:tabs>
              <w:tab w:val="clear" w:pos="8176"/>
              <w:tab w:val="right" w:pos="9026" w:leader="dot"/>
            </w:tabs>
            <w:rPr/>
          </w:pPr>
          <w:hyperlink w:anchor="__RefHeading___Toc3210501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210503_3224264995">
            <w:r>
              <w:rPr>
                <w:webHidden/>
                <w:rStyle w:val="IndexLink"/>
              </w:rPr>
              <w:t>۱</w:t>
            </w:r>
            <w:r>
              <w:rPr>
                <w:rStyle w:val="IndexLink"/>
                <w:rtl w:val="true"/>
              </w:rPr>
              <w:t xml:space="preserve"> </w:t>
            </w:r>
            <w:r>
              <w:rPr>
                <w:rStyle w:val="IndexLink"/>
                <w:rtl w:val="true"/>
              </w:rPr>
              <w:t xml:space="preserve">. </w:t>
            </w:r>
            <w:r>
              <w:rPr>
                <w:rStyle w:val="IndexLink"/>
                <w:rtl w:val="true"/>
              </w:rPr>
              <w:t>كتابه عليه السلام إلى يعقوب بن إسحاق في إبطال الرؤية</w:t>
            </w:r>
            <w:r>
              <w:rPr>
                <w:rStyle w:val="IndexLink"/>
                <w:rtl w:val="true"/>
              </w:rPr>
              <w:tab/>
            </w:r>
            <w:r>
              <w:rPr>
                <w:rStyle w:val="IndexLink"/>
              </w:rPr>
              <w:t>265</w:t>
            </w:r>
          </w:hyperlink>
        </w:p>
        <w:p>
          <w:pPr>
            <w:pStyle w:val="Contents4"/>
            <w:tabs>
              <w:tab w:val="clear" w:pos="8176"/>
              <w:tab w:val="right" w:pos="9026" w:leader="dot"/>
            </w:tabs>
            <w:rPr/>
          </w:pPr>
          <w:hyperlink w:anchor="__RefHeading___Toc3210505_3224264995">
            <w:r>
              <w:rPr>
                <w:webHidden/>
                <w:rStyle w:val="IndexLink"/>
              </w:rPr>
              <w:t>۲</w:t>
            </w:r>
            <w:r>
              <w:rPr>
                <w:rStyle w:val="IndexLink"/>
                <w:rtl w:val="true"/>
              </w:rPr>
              <w:t xml:space="preserve"> </w:t>
            </w:r>
            <w:r>
              <w:rPr>
                <w:rStyle w:val="IndexLink"/>
                <w:rtl w:val="true"/>
              </w:rPr>
              <w:t xml:space="preserve">. </w:t>
            </w:r>
            <w:r>
              <w:rPr>
                <w:rStyle w:val="IndexLink"/>
                <w:rtl w:val="true"/>
              </w:rPr>
              <w:t>كتابه عليه السلام إلى سهل في النهي عن وصفه بغَير ما وصَف به نفسَه تعالى</w:t>
            </w:r>
            <w:r>
              <w:rPr>
                <w:rStyle w:val="IndexLink"/>
                <w:rtl w:val="true"/>
              </w:rPr>
              <w:tab/>
            </w:r>
            <w:r>
              <w:rPr>
                <w:rStyle w:val="IndexLink"/>
              </w:rPr>
              <w:t>266</w:t>
            </w:r>
          </w:hyperlink>
        </w:p>
        <w:p>
          <w:pPr>
            <w:pStyle w:val="Contents3"/>
            <w:tabs>
              <w:tab w:val="clear" w:pos="8459"/>
              <w:tab w:val="right" w:pos="9026" w:leader="dot"/>
            </w:tabs>
            <w:rPr/>
          </w:pPr>
          <w:hyperlink w:anchor="__RefHeading___Toc3210507_3224264995">
            <w:r>
              <w:rPr>
                <w:webHidden/>
                <w:rStyle w:val="IndexLink"/>
                <w:rtl w:val="true"/>
              </w:rPr>
              <w:t xml:space="preserve">الفصل الثاني </w:t>
            </w:r>
            <w:r>
              <w:rPr>
                <w:rStyle w:val="IndexLink"/>
                <w:rtl w:val="true"/>
              </w:rPr>
              <w:t xml:space="preserve">: </w:t>
            </w:r>
            <w:r>
              <w:rPr>
                <w:rStyle w:val="IndexLink"/>
                <w:rtl w:val="true"/>
              </w:rPr>
              <w:t>في الإمامة</w:t>
            </w:r>
            <w:r>
              <w:rPr>
                <w:rStyle w:val="IndexLink"/>
                <w:rtl w:val="true"/>
              </w:rPr>
              <w:tab/>
            </w:r>
            <w:r>
              <w:rPr>
                <w:rStyle w:val="IndexLink"/>
              </w:rPr>
              <w:t>267</w:t>
            </w:r>
          </w:hyperlink>
        </w:p>
        <w:p>
          <w:pPr>
            <w:pStyle w:val="Contents4"/>
            <w:tabs>
              <w:tab w:val="clear" w:pos="8176"/>
              <w:tab w:val="right" w:pos="9026" w:leader="dot"/>
            </w:tabs>
            <w:rPr/>
          </w:pPr>
          <w:hyperlink w:anchor="__RefHeading___Toc3210509_3224264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210511_3224264995">
            <w:r>
              <w:rPr>
                <w:webHidden/>
                <w:rStyle w:val="IndexLink"/>
              </w:rPr>
              <w:t>۳</w:t>
            </w:r>
            <w:r>
              <w:rPr>
                <w:rStyle w:val="IndexLink"/>
                <w:rtl w:val="true"/>
              </w:rPr>
              <w:t xml:space="preserve"> </w:t>
            </w:r>
            <w:r>
              <w:rPr>
                <w:rStyle w:val="IndexLink"/>
                <w:rtl w:val="true"/>
              </w:rPr>
              <w:t xml:space="preserve">. </w:t>
            </w:r>
            <w:r>
              <w:rPr>
                <w:rStyle w:val="IndexLink"/>
                <w:rtl w:val="true"/>
              </w:rPr>
              <w:t>كتاب له عليه السلام في حكمة بالغة</w:t>
            </w:r>
            <w:r>
              <w:rPr>
                <w:rStyle w:val="IndexLink"/>
                <w:rtl w:val="true"/>
              </w:rPr>
              <w:tab/>
            </w:r>
            <w:r>
              <w:rPr>
                <w:rStyle w:val="IndexLink"/>
              </w:rPr>
              <w:t>269</w:t>
            </w:r>
          </w:hyperlink>
        </w:p>
        <w:p>
          <w:pPr>
            <w:pStyle w:val="Contents4"/>
            <w:tabs>
              <w:tab w:val="clear" w:pos="8176"/>
              <w:tab w:val="right" w:pos="9026" w:leader="dot"/>
            </w:tabs>
            <w:rPr/>
          </w:pPr>
          <w:hyperlink w:anchor="__RefHeading___Toc3210513_3224264995">
            <w:r>
              <w:rPr>
                <w:webHidden/>
                <w:rStyle w:val="IndexLink"/>
              </w:rPr>
              <w:t>۴</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3210515_3224264995">
            <w:r>
              <w:rPr>
                <w:webHidden/>
                <w:rStyle w:val="IndexLink"/>
              </w:rPr>
              <w:t>۵</w:t>
            </w:r>
            <w:r>
              <w:rPr>
                <w:rStyle w:val="IndexLink"/>
                <w:rtl w:val="true"/>
              </w:rPr>
              <w:t xml:space="preserve"> </w:t>
            </w:r>
            <w:r>
              <w:rPr>
                <w:rStyle w:val="IndexLink"/>
                <w:rtl w:val="true"/>
              </w:rPr>
              <w:t xml:space="preserve">. </w:t>
            </w:r>
            <w:r>
              <w:rPr>
                <w:rStyle w:val="IndexLink"/>
                <w:rtl w:val="true"/>
              </w:rPr>
              <w:t>توقيعه عليه السلام إلى أحمد بن داوود ومحمّد بن عبد اللّه الطلحيّ</w:t>
            </w:r>
            <w:r>
              <w:rPr>
                <w:rStyle w:val="IndexLink"/>
                <w:rtl w:val="true"/>
              </w:rPr>
              <w:tab/>
            </w:r>
            <w:r>
              <w:rPr>
                <w:rStyle w:val="IndexLink"/>
              </w:rPr>
              <w:t>271</w:t>
            </w:r>
          </w:hyperlink>
        </w:p>
        <w:p>
          <w:pPr>
            <w:pStyle w:val="Contents4"/>
            <w:tabs>
              <w:tab w:val="clear" w:pos="8176"/>
              <w:tab w:val="right" w:pos="9026" w:leader="dot"/>
            </w:tabs>
            <w:rPr/>
          </w:pPr>
          <w:hyperlink w:anchor="__RefHeading___Toc3210517_3224264995">
            <w:r>
              <w:rPr>
                <w:webHidden/>
                <w:rStyle w:val="IndexLink"/>
              </w:rPr>
              <w:t>۶</w:t>
            </w:r>
            <w:r>
              <w:rPr>
                <w:rStyle w:val="IndexLink"/>
                <w:rtl w:val="true"/>
              </w:rPr>
              <w:t xml:space="preserve"> </w:t>
            </w:r>
            <w:r>
              <w:rPr>
                <w:rStyle w:val="IndexLink"/>
                <w:rtl w:val="true"/>
              </w:rPr>
              <w:t xml:space="preserve">. </w:t>
            </w:r>
            <w:r>
              <w:rPr>
                <w:rStyle w:val="IndexLink"/>
                <w:rtl w:val="true"/>
              </w:rPr>
              <w:t>كتابه عليه السلام إلى هارون بن مسلم</w:t>
            </w:r>
            <w:r>
              <w:rPr>
                <w:rStyle w:val="IndexLink"/>
                <w:rtl w:val="true"/>
              </w:rPr>
              <w:tab/>
            </w:r>
            <w:r>
              <w:rPr>
                <w:rStyle w:val="IndexLink"/>
              </w:rPr>
              <w:t>273</w:t>
            </w:r>
          </w:hyperlink>
        </w:p>
        <w:p>
          <w:pPr>
            <w:pStyle w:val="Contents4"/>
            <w:tabs>
              <w:tab w:val="clear" w:pos="8176"/>
              <w:tab w:val="right" w:pos="9026" w:leader="dot"/>
            </w:tabs>
            <w:rPr/>
          </w:pPr>
          <w:hyperlink w:anchor="__RefHeading___Toc3210519_3224264995">
            <w:r>
              <w:rPr>
                <w:webHidden/>
                <w:rStyle w:val="IndexLink"/>
              </w:rPr>
              <w:t>۷</w:t>
            </w:r>
            <w:r>
              <w:rPr>
                <w:rStyle w:val="IndexLink"/>
                <w:rtl w:val="true"/>
              </w:rPr>
              <w:t xml:space="preserve"> </w:t>
            </w:r>
            <w:r>
              <w:rPr>
                <w:rStyle w:val="IndexLink"/>
                <w:rtl w:val="true"/>
              </w:rPr>
              <w:t xml:space="preserve">. </w:t>
            </w:r>
            <w:r>
              <w:rPr>
                <w:rStyle w:val="IndexLink"/>
                <w:rtl w:val="true"/>
              </w:rPr>
              <w:t>كتابه عليه السلام إلى ناصح البادوديّ</w:t>
            </w:r>
            <w:r>
              <w:rPr>
                <w:rStyle w:val="IndexLink"/>
                <w:rtl w:val="true"/>
              </w:rPr>
              <w:tab/>
            </w:r>
            <w:r>
              <w:rPr>
                <w:rStyle w:val="IndexLink"/>
              </w:rPr>
              <w:t>274</w:t>
            </w:r>
          </w:hyperlink>
        </w:p>
        <w:p>
          <w:pPr>
            <w:pStyle w:val="Contents4"/>
            <w:tabs>
              <w:tab w:val="clear" w:pos="8176"/>
              <w:tab w:val="right" w:pos="9026" w:leader="dot"/>
            </w:tabs>
            <w:rPr/>
          </w:pPr>
          <w:hyperlink w:anchor="__RefHeading___Toc3210521_3224264995">
            <w:r>
              <w:rPr>
                <w:webHidden/>
                <w:rStyle w:val="IndexLink"/>
              </w:rPr>
              <w:t>۸</w:t>
            </w:r>
            <w:r>
              <w:rPr>
                <w:rStyle w:val="IndexLink"/>
                <w:rtl w:val="true"/>
              </w:rPr>
              <w:t xml:space="preserve"> </w:t>
            </w:r>
            <w:r>
              <w:rPr>
                <w:rStyle w:val="IndexLink"/>
                <w:rtl w:val="true"/>
              </w:rPr>
              <w:t xml:space="preserve">. </w:t>
            </w:r>
            <w:r>
              <w:rPr>
                <w:rStyle w:val="IndexLink"/>
                <w:rtl w:val="true"/>
              </w:rPr>
              <w:t>كتابه عليه السلام إلى بعض رجاله في اتّصال الوصيّة من لدن آدم عليه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3210523_3224264995">
            <w:r>
              <w:rPr>
                <w:webHidden/>
                <w:rStyle w:val="IndexLink"/>
              </w:rPr>
              <w:t>۹</w:t>
            </w:r>
            <w:r>
              <w:rPr>
                <w:rStyle w:val="IndexLink"/>
                <w:rtl w:val="true"/>
              </w:rPr>
              <w:t xml:space="preserve"> </w:t>
            </w:r>
            <w:r>
              <w:rPr>
                <w:rStyle w:val="IndexLink"/>
                <w:rtl w:val="true"/>
              </w:rPr>
              <w:t xml:space="preserve">. </w:t>
            </w:r>
            <w:r>
              <w:rPr>
                <w:rStyle w:val="IndexLink"/>
                <w:rtl w:val="true"/>
              </w:rPr>
              <w:t>كتابه عليه السلام إلى أحمد بن محمّد بن مُطهّر في الواقفية</w:t>
            </w:r>
            <w:r>
              <w:rPr>
                <w:rStyle w:val="IndexLink"/>
                <w:rtl w:val="true"/>
              </w:rPr>
              <w:tab/>
            </w:r>
            <w:r>
              <w:rPr>
                <w:rStyle w:val="IndexLink"/>
              </w:rPr>
              <w:t>276</w:t>
            </w:r>
          </w:hyperlink>
        </w:p>
        <w:p>
          <w:pPr>
            <w:pStyle w:val="Contents4"/>
            <w:tabs>
              <w:tab w:val="clear" w:pos="8176"/>
              <w:tab w:val="right" w:pos="9026" w:leader="dot"/>
            </w:tabs>
            <w:rPr/>
          </w:pPr>
          <w:hyperlink w:anchor="__RefHeading___Toc3210525_3224264995">
            <w:r>
              <w:rPr>
                <w:webHidden/>
                <w:rStyle w:val="IndexLink"/>
              </w:rPr>
              <w:t>۱۰</w:t>
            </w:r>
            <w:r>
              <w:rPr>
                <w:rStyle w:val="IndexLink"/>
                <w:rtl w:val="true"/>
              </w:rPr>
              <w:t xml:space="preserve"> </w:t>
            </w:r>
            <w:r>
              <w:rPr>
                <w:rStyle w:val="IndexLink"/>
                <w:rtl w:val="true"/>
              </w:rPr>
              <w:t xml:space="preserve">. </w:t>
            </w:r>
            <w:r>
              <w:rPr>
                <w:rStyle w:val="IndexLink"/>
                <w:rtl w:val="true"/>
              </w:rPr>
              <w:t>كتابه عليه السلام إلى عبد اللّه حمدويه البيهقيّ في نصب الوكلاء</w:t>
            </w:r>
            <w:r>
              <w:rPr>
                <w:rStyle w:val="IndexLink"/>
                <w:rtl w:val="true"/>
              </w:rPr>
              <w:tab/>
            </w:r>
            <w:r>
              <w:rPr>
                <w:rStyle w:val="IndexLink"/>
              </w:rPr>
              <w:t>277</w:t>
            </w:r>
          </w:hyperlink>
        </w:p>
        <w:p>
          <w:pPr>
            <w:pStyle w:val="Contents4"/>
            <w:tabs>
              <w:tab w:val="clear" w:pos="8176"/>
              <w:tab w:val="right" w:pos="9026" w:leader="dot"/>
            </w:tabs>
            <w:rPr/>
          </w:pPr>
          <w:hyperlink w:anchor="__RefHeading___Toc3210527_3224264995">
            <w:r>
              <w:rPr>
                <w:webHidden/>
                <w:rStyle w:val="IndexLink"/>
              </w:rPr>
              <w:t>۱۱</w:t>
            </w:r>
            <w:r>
              <w:rPr>
                <w:rStyle w:val="IndexLink"/>
                <w:rtl w:val="true"/>
              </w:rPr>
              <w:t xml:space="preserve"> </w:t>
            </w:r>
            <w:r>
              <w:rPr>
                <w:rStyle w:val="IndexLink"/>
                <w:rtl w:val="true"/>
              </w:rPr>
              <w:t xml:space="preserve">. </w:t>
            </w:r>
            <w:r>
              <w:rPr>
                <w:rStyle w:val="IndexLink"/>
                <w:rtl w:val="true"/>
              </w:rPr>
              <w:t>كتابه عليه السلام إلى إبراهيم بن عبدة</w:t>
            </w:r>
            <w:r>
              <w:rPr>
                <w:rStyle w:val="IndexLink"/>
                <w:rtl w:val="true"/>
              </w:rPr>
              <w:tab/>
            </w:r>
            <w:r>
              <w:rPr>
                <w:rStyle w:val="IndexLink"/>
              </w:rPr>
              <w:t>278</w:t>
            </w:r>
          </w:hyperlink>
        </w:p>
        <w:p>
          <w:pPr>
            <w:pStyle w:val="Contents4"/>
            <w:tabs>
              <w:tab w:val="clear" w:pos="8176"/>
              <w:tab w:val="right" w:pos="9026" w:leader="dot"/>
            </w:tabs>
            <w:rPr/>
          </w:pPr>
          <w:hyperlink w:anchor="__RefHeading___Toc3210529_3224264995">
            <w:r>
              <w:rPr>
                <w:webHidden/>
                <w:rStyle w:val="IndexLink"/>
              </w:rPr>
              <w:t>۱۲</w:t>
            </w:r>
            <w:r>
              <w:rPr>
                <w:rStyle w:val="IndexLink"/>
                <w:rtl w:val="true"/>
              </w:rPr>
              <w:t xml:space="preserve"> </w:t>
            </w:r>
            <w:r>
              <w:rPr>
                <w:rStyle w:val="IndexLink"/>
                <w:rtl w:val="true"/>
              </w:rPr>
              <w:t xml:space="preserve">. </w:t>
            </w:r>
            <w:r>
              <w:rPr>
                <w:rStyle w:val="IndexLink"/>
                <w:rtl w:val="true"/>
              </w:rPr>
              <w:t>كتاب له عليه السلام في ولادة صاحب الزمان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3210531_3224264995">
            <w:r>
              <w:rPr>
                <w:webHidden/>
                <w:rStyle w:val="IndexLink"/>
              </w:rPr>
              <w:t>۱۳</w:t>
            </w:r>
            <w:r>
              <w:rPr>
                <w:rStyle w:val="IndexLink"/>
                <w:rtl w:val="true"/>
              </w:rPr>
              <w:t xml:space="preserve"> </w:t>
            </w:r>
            <w:r>
              <w:rPr>
                <w:rStyle w:val="IndexLink"/>
                <w:rtl w:val="true"/>
              </w:rPr>
              <w:t xml:space="preserve">. </w:t>
            </w:r>
            <w:r>
              <w:rPr>
                <w:rStyle w:val="IndexLink"/>
                <w:rtl w:val="true"/>
              </w:rPr>
              <w:t>كتابه عليه السلام إلى أحمد بن إسحاق</w:t>
            </w:r>
            <w:r>
              <w:rPr>
                <w:rStyle w:val="IndexLink"/>
                <w:rtl w:val="true"/>
              </w:rPr>
              <w:tab/>
            </w:r>
            <w:r>
              <w:rPr>
                <w:rStyle w:val="IndexLink"/>
              </w:rPr>
              <w:t>279</w:t>
            </w:r>
          </w:hyperlink>
        </w:p>
        <w:p>
          <w:pPr>
            <w:pStyle w:val="Contents4"/>
            <w:tabs>
              <w:tab w:val="clear" w:pos="8176"/>
              <w:tab w:val="right" w:pos="9026" w:leader="dot"/>
            </w:tabs>
            <w:rPr/>
          </w:pPr>
          <w:hyperlink w:anchor="__RefHeading___Toc3210533_3224264995">
            <w:r>
              <w:rPr>
                <w:webHidden/>
                <w:rStyle w:val="IndexLink"/>
              </w:rPr>
              <w:t>۱۴</w:t>
            </w:r>
            <w:r>
              <w:rPr>
                <w:rStyle w:val="IndexLink"/>
                <w:rtl w:val="true"/>
              </w:rPr>
              <w:t xml:space="preserve"> </w:t>
            </w:r>
            <w:r>
              <w:rPr>
                <w:rStyle w:val="IndexLink"/>
                <w:rtl w:val="true"/>
              </w:rPr>
              <w:t xml:space="preserve">. </w:t>
            </w:r>
            <w:r>
              <w:rPr>
                <w:rStyle w:val="IndexLink"/>
                <w:rtl w:val="true"/>
              </w:rPr>
              <w:t>كتابه عليه السلام إلى إبراهيم بن إِدرِيس</w:t>
            </w:r>
            <w:r>
              <w:rPr>
                <w:rStyle w:val="IndexLink"/>
                <w:rtl w:val="true"/>
              </w:rPr>
              <w:tab/>
            </w:r>
            <w:r>
              <w:rPr>
                <w:rStyle w:val="IndexLink"/>
              </w:rPr>
              <w:t>280</w:t>
            </w:r>
          </w:hyperlink>
        </w:p>
        <w:p>
          <w:pPr>
            <w:pStyle w:val="Contents4"/>
            <w:tabs>
              <w:tab w:val="clear" w:pos="8176"/>
              <w:tab w:val="right" w:pos="9026" w:leader="dot"/>
            </w:tabs>
            <w:rPr/>
          </w:pPr>
          <w:hyperlink w:anchor="__RefHeading___Toc3210535_3224264995">
            <w:r>
              <w:rPr>
                <w:webHidden/>
                <w:rStyle w:val="IndexLink"/>
              </w:rPr>
              <w:t>۱۵</w:t>
            </w:r>
            <w:r>
              <w:rPr>
                <w:rStyle w:val="IndexLink"/>
                <w:rtl w:val="true"/>
              </w:rPr>
              <w:t xml:space="preserve"> </w:t>
            </w:r>
            <w:r>
              <w:rPr>
                <w:rStyle w:val="IndexLink"/>
                <w:rtl w:val="true"/>
              </w:rPr>
              <w:t xml:space="preserve">. </w:t>
            </w:r>
            <w:r>
              <w:rPr>
                <w:rStyle w:val="IndexLink"/>
                <w:rtl w:val="true"/>
              </w:rPr>
              <w:t>كتابه عليه السلام إلى موسى بن جعفر بن وهب البغداديّ</w:t>
            </w:r>
            <w:r>
              <w:rPr>
                <w:rStyle w:val="IndexLink"/>
                <w:rtl w:val="true"/>
              </w:rPr>
              <w:tab/>
            </w:r>
            <w:r>
              <w:rPr>
                <w:rStyle w:val="IndexLink"/>
              </w:rPr>
              <w:t>281</w:t>
            </w:r>
          </w:hyperlink>
        </w:p>
        <w:p>
          <w:pPr>
            <w:pStyle w:val="Contents4"/>
            <w:tabs>
              <w:tab w:val="clear" w:pos="8176"/>
              <w:tab w:val="right" w:pos="9026" w:leader="dot"/>
            </w:tabs>
            <w:rPr/>
          </w:pPr>
          <w:hyperlink w:anchor="__RefHeading___Toc3210537_3224264995">
            <w:r>
              <w:rPr>
                <w:webHidden/>
                <w:rStyle w:val="IndexLink"/>
              </w:rPr>
              <w:t>۱۶</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3210539_3224264995">
            <w:r>
              <w:rPr>
                <w:webHidden/>
                <w:rStyle w:val="IndexLink"/>
              </w:rPr>
              <w:t>۱۷</w:t>
            </w:r>
            <w:r>
              <w:rPr>
                <w:rStyle w:val="IndexLink"/>
                <w:rtl w:val="true"/>
              </w:rPr>
              <w:t xml:space="preserve"> </w:t>
            </w:r>
            <w:r>
              <w:rPr>
                <w:rStyle w:val="IndexLink"/>
                <w:rtl w:val="true"/>
              </w:rPr>
              <w:t xml:space="preserve">. </w:t>
            </w:r>
            <w:r>
              <w:rPr>
                <w:rStyle w:val="IndexLink"/>
                <w:rtl w:val="true"/>
              </w:rPr>
              <w:t>كتابه عليه السلام إلى أُمّه عليهاالسلام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3210541_3224264995">
            <w:r>
              <w:rPr>
                <w:webHidden/>
                <w:rStyle w:val="IndexLink"/>
              </w:rPr>
              <w:t>۱۸</w:t>
            </w:r>
            <w:r>
              <w:rPr>
                <w:rStyle w:val="IndexLink"/>
                <w:rtl w:val="true"/>
              </w:rPr>
              <w:t xml:space="preserve"> </w:t>
            </w:r>
            <w:r>
              <w:rPr>
                <w:rStyle w:val="IndexLink"/>
                <w:rtl w:val="true"/>
              </w:rPr>
              <w:t xml:space="preserve">. </w:t>
            </w:r>
            <w:r>
              <w:rPr>
                <w:rStyle w:val="IndexLink"/>
                <w:rtl w:val="true"/>
              </w:rPr>
              <w:t>كتابه عليه السلام إلى الحسن بن ظَريف في قضاء القائم عليه السلام ، ولحُمّى الرِّبع</w:t>
            </w:r>
            <w:r>
              <w:rPr>
                <w:rStyle w:val="IndexLink"/>
                <w:rtl w:val="true"/>
              </w:rPr>
              <w:tab/>
            </w:r>
            <w:r>
              <w:rPr>
                <w:rStyle w:val="IndexLink"/>
              </w:rPr>
              <w:t>283</w:t>
            </w:r>
          </w:hyperlink>
        </w:p>
        <w:p>
          <w:pPr>
            <w:pStyle w:val="Contents4"/>
            <w:tabs>
              <w:tab w:val="clear" w:pos="8176"/>
              <w:tab w:val="right" w:pos="9026" w:leader="dot"/>
            </w:tabs>
            <w:rPr/>
          </w:pPr>
          <w:hyperlink w:anchor="__RefHeading___Toc3210543_3224264995">
            <w:r>
              <w:rPr>
                <w:webHidden/>
                <w:rStyle w:val="IndexLink"/>
              </w:rPr>
              <w:t>۱۹</w:t>
            </w:r>
            <w:r>
              <w:rPr>
                <w:rStyle w:val="IndexLink"/>
                <w:rtl w:val="true"/>
              </w:rPr>
              <w:t xml:space="preserve"> </w:t>
            </w:r>
            <w:r>
              <w:rPr>
                <w:rStyle w:val="IndexLink"/>
                <w:rtl w:val="true"/>
              </w:rPr>
              <w:t xml:space="preserve">. </w:t>
            </w:r>
            <w:r>
              <w:rPr>
                <w:rStyle w:val="IndexLink"/>
                <w:rtl w:val="true"/>
              </w:rPr>
              <w:t>كتابه عليه السلام إلى المدائن في شهادته عليه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3210545_3224264995">
            <w:r>
              <w:rPr>
                <w:webHidden/>
                <w:rStyle w:val="IndexLink"/>
              </w:rPr>
              <w:t>۲۰</w:t>
            </w:r>
            <w:r>
              <w:rPr>
                <w:rStyle w:val="IndexLink"/>
                <w:rtl w:val="true"/>
              </w:rPr>
              <w:t xml:space="preserve"> </w:t>
            </w:r>
            <w:r>
              <w:rPr>
                <w:rStyle w:val="IndexLink"/>
                <w:rtl w:val="true"/>
              </w:rPr>
              <w:t xml:space="preserve">. </w:t>
            </w:r>
            <w:r>
              <w:rPr>
                <w:rStyle w:val="IndexLink"/>
                <w:rtl w:val="true"/>
              </w:rPr>
              <w:t>كتابه عليه السلام إلى محمّد بن عليّ بن بِلال</w:t>
            </w:r>
            <w:r>
              <w:rPr>
                <w:rStyle w:val="IndexLink"/>
                <w:rtl w:val="true"/>
              </w:rPr>
              <w:tab/>
            </w:r>
            <w:r>
              <w:rPr>
                <w:rStyle w:val="IndexLink"/>
              </w:rPr>
              <w:t>285</w:t>
            </w:r>
          </w:hyperlink>
        </w:p>
        <w:p>
          <w:pPr>
            <w:pStyle w:val="Contents4"/>
            <w:tabs>
              <w:tab w:val="clear" w:pos="8176"/>
              <w:tab w:val="right" w:pos="9026" w:leader="dot"/>
            </w:tabs>
            <w:rPr/>
          </w:pPr>
          <w:hyperlink w:anchor="__RefHeading___Toc3210547_3224264995">
            <w:r>
              <w:rPr>
                <w:webHidden/>
                <w:rStyle w:val="IndexLink"/>
              </w:rPr>
              <w:t>۲۱</w:t>
            </w:r>
            <w:r>
              <w:rPr>
                <w:rStyle w:val="IndexLink"/>
                <w:rtl w:val="true"/>
              </w:rPr>
              <w:t xml:space="preserve"> </w:t>
            </w:r>
            <w:r>
              <w:rPr>
                <w:rStyle w:val="IndexLink"/>
                <w:rtl w:val="true"/>
              </w:rPr>
              <w:t xml:space="preserve">. </w:t>
            </w:r>
            <w:r>
              <w:rPr>
                <w:rStyle w:val="IndexLink"/>
                <w:rtl w:val="true"/>
              </w:rPr>
              <w:t>كتابه عليه السلام إلى جماعة</w:t>
            </w:r>
            <w:r>
              <w:rPr>
                <w:rStyle w:val="IndexLink"/>
                <w:rtl w:val="true"/>
              </w:rPr>
              <w:tab/>
            </w:r>
            <w:r>
              <w:rPr>
                <w:rStyle w:val="IndexLink"/>
              </w:rPr>
              <w:t>287</w:t>
            </w:r>
          </w:hyperlink>
        </w:p>
        <w:p>
          <w:pPr>
            <w:pStyle w:val="Contents4"/>
            <w:tabs>
              <w:tab w:val="clear" w:pos="8176"/>
              <w:tab w:val="right" w:pos="9026" w:leader="dot"/>
            </w:tabs>
            <w:rPr/>
          </w:pPr>
          <w:hyperlink w:anchor="__RefHeading___Toc3210549_3224264995">
            <w:r>
              <w:rPr>
                <w:webHidden/>
                <w:rStyle w:val="IndexLink"/>
              </w:rPr>
              <w:t>۲۲</w:t>
            </w:r>
            <w:r>
              <w:rPr>
                <w:rStyle w:val="IndexLink"/>
                <w:rtl w:val="true"/>
              </w:rPr>
              <w:t xml:space="preserve"> </w:t>
            </w:r>
            <w:r>
              <w:rPr>
                <w:rStyle w:val="IndexLink"/>
                <w:rtl w:val="true"/>
              </w:rPr>
              <w:t xml:space="preserve">. </w:t>
            </w:r>
            <w:r>
              <w:rPr>
                <w:rStyle w:val="IndexLink"/>
                <w:rtl w:val="true"/>
              </w:rPr>
              <w:t>كتابه عليه السلام إلى أبي طاهر بن بُلبُل</w:t>
            </w:r>
            <w:r>
              <w:rPr>
                <w:rStyle w:val="IndexLink"/>
                <w:rtl w:val="true"/>
              </w:rPr>
              <w:tab/>
            </w:r>
            <w:r>
              <w:rPr>
                <w:rStyle w:val="IndexLink"/>
              </w:rPr>
              <w:t>287</w:t>
            </w:r>
          </w:hyperlink>
        </w:p>
        <w:p>
          <w:pPr>
            <w:pStyle w:val="Contents4"/>
            <w:tabs>
              <w:tab w:val="clear" w:pos="8176"/>
              <w:tab w:val="right" w:pos="9026" w:leader="dot"/>
            </w:tabs>
            <w:rPr/>
          </w:pPr>
          <w:hyperlink w:anchor="__RefHeading___Toc3210551_3224264995">
            <w:r>
              <w:rPr>
                <w:webHidden/>
                <w:rStyle w:val="IndexLink"/>
              </w:rPr>
              <w:t>۲۳</w:t>
            </w:r>
            <w:r>
              <w:rPr>
                <w:rStyle w:val="IndexLink"/>
                <w:rtl w:val="true"/>
              </w:rPr>
              <w:t xml:space="preserve"> </w:t>
            </w:r>
            <w:r>
              <w:rPr>
                <w:rStyle w:val="IndexLink"/>
                <w:rtl w:val="true"/>
              </w:rPr>
              <w:t xml:space="preserve">. </w:t>
            </w:r>
            <w:r>
              <w:rPr>
                <w:rStyle w:val="IndexLink"/>
                <w:rtl w:val="true"/>
              </w:rPr>
              <w:t xml:space="preserve">كتابه عليه السلام إلى الحسن بن ظريف في معنى </w:t>
            </w:r>
            <w:r>
              <w:rPr>
                <w:rStyle w:val="IndexLink"/>
                <w:rtl w:val="true"/>
              </w:rPr>
              <w:t xml:space="preserve">« </w:t>
            </w:r>
            <w:r>
              <w:rPr>
                <w:rStyle w:val="IndexLink"/>
                <w:rtl w:val="true"/>
              </w:rPr>
              <w:t xml:space="preserve">مَن كُنتُ مَولَاهُ فَهَذَا مَولَاهُ </w:t>
            </w:r>
            <w:r>
              <w:rPr>
                <w:rStyle w:val="IndexLink"/>
                <w:rtl w:val="true"/>
              </w:rPr>
              <w:t>»</w:t>
              <w:tab/>
            </w:r>
            <w:r>
              <w:rPr>
                <w:rStyle w:val="IndexLink"/>
              </w:rPr>
              <w:t>290</w:t>
            </w:r>
          </w:hyperlink>
        </w:p>
        <w:p>
          <w:pPr>
            <w:pStyle w:val="Contents4"/>
            <w:tabs>
              <w:tab w:val="clear" w:pos="8176"/>
              <w:tab w:val="right" w:pos="9026" w:leader="dot"/>
            </w:tabs>
            <w:rPr/>
          </w:pPr>
          <w:hyperlink w:anchor="__RefHeading___Toc3210553_3224264995">
            <w:r>
              <w:rPr>
                <w:webHidden/>
                <w:rStyle w:val="IndexLink"/>
              </w:rPr>
              <w:t>۲۴</w:t>
            </w:r>
            <w:r>
              <w:rPr>
                <w:rStyle w:val="IndexLink"/>
                <w:rtl w:val="true"/>
              </w:rPr>
              <w:t xml:space="preserve"> </w:t>
            </w:r>
            <w:r>
              <w:rPr>
                <w:rStyle w:val="IndexLink"/>
                <w:rtl w:val="true"/>
              </w:rPr>
              <w:t xml:space="preserve">. </w:t>
            </w:r>
            <w:r>
              <w:rPr>
                <w:rStyle w:val="IndexLink"/>
                <w:rtl w:val="true"/>
              </w:rPr>
              <w:t>كتابه عليه السلام إلى الأقرع في احتلام الإمام</w:t>
            </w:r>
            <w:r>
              <w:rPr>
                <w:rStyle w:val="IndexLink"/>
                <w:rtl w:val="true"/>
              </w:rPr>
              <w:tab/>
            </w:r>
            <w:r>
              <w:rPr>
                <w:rStyle w:val="IndexLink"/>
              </w:rPr>
              <w:t>291</w:t>
            </w:r>
          </w:hyperlink>
        </w:p>
        <w:p>
          <w:pPr>
            <w:pStyle w:val="Contents4"/>
            <w:tabs>
              <w:tab w:val="clear" w:pos="8176"/>
              <w:tab w:val="right" w:pos="9026" w:leader="dot"/>
            </w:tabs>
            <w:rPr/>
          </w:pPr>
          <w:hyperlink w:anchor="__RefHeading___Toc3210555_3224264995">
            <w:r>
              <w:rPr>
                <w:webHidden/>
                <w:rStyle w:val="IndexLink"/>
              </w:rPr>
              <w:t>۲۵</w:t>
            </w:r>
            <w:r>
              <w:rPr>
                <w:rStyle w:val="IndexLink"/>
                <w:rtl w:val="true"/>
              </w:rPr>
              <w:t xml:space="preserve"> </w:t>
            </w:r>
            <w:r>
              <w:rPr>
                <w:rStyle w:val="IndexLink"/>
                <w:rtl w:val="true"/>
              </w:rPr>
              <w:t xml:space="preserve">. </w:t>
            </w:r>
            <w:r>
              <w:rPr>
                <w:rStyle w:val="IndexLink"/>
                <w:rtl w:val="true"/>
              </w:rPr>
              <w:t xml:space="preserve">كتابه عليه السلام إلى بعض أهل المدائن في معنى </w:t>
            </w:r>
            <w:r>
              <w:rPr>
                <w:rStyle w:val="IndexLink"/>
                <w:rtl w:val="true"/>
              </w:rPr>
              <w:t xml:space="preserve">« </w:t>
            </w:r>
            <w:r>
              <w:rPr>
                <w:rStyle w:val="IndexLink"/>
                <w:rtl w:val="true"/>
              </w:rPr>
              <w:t xml:space="preserve">الصعب المستصعب </w:t>
            </w:r>
            <w:r>
              <w:rPr>
                <w:rStyle w:val="IndexLink"/>
                <w:rtl w:val="true"/>
              </w:rPr>
              <w:t>»</w:t>
              <w:tab/>
            </w:r>
            <w:r>
              <w:rPr>
                <w:rStyle w:val="IndexLink"/>
              </w:rPr>
              <w:t>292</w:t>
            </w:r>
          </w:hyperlink>
        </w:p>
        <w:p>
          <w:pPr>
            <w:pStyle w:val="Contents4"/>
            <w:tabs>
              <w:tab w:val="clear" w:pos="8176"/>
              <w:tab w:val="right" w:pos="9026" w:leader="dot"/>
            </w:tabs>
            <w:rPr/>
          </w:pPr>
          <w:hyperlink w:anchor="__RefHeading___Toc3210557_3224264995">
            <w:r>
              <w:rPr>
                <w:webHidden/>
                <w:rStyle w:val="IndexLink"/>
              </w:rPr>
              <w:t>۲۶</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210559_3224264995">
            <w:r>
              <w:rPr>
                <w:webHidden/>
                <w:rStyle w:val="IndexLink"/>
                <w:rtl w:val="true"/>
              </w:rPr>
              <w:t xml:space="preserve">الفصل الثالث </w:t>
            </w:r>
            <w:r>
              <w:rPr>
                <w:rStyle w:val="IndexLink"/>
                <w:rtl w:val="true"/>
              </w:rPr>
              <w:t xml:space="preserve">: </w:t>
            </w:r>
            <w:r>
              <w:rPr>
                <w:rStyle w:val="IndexLink"/>
                <w:rtl w:val="true"/>
              </w:rPr>
              <w:t>في بعض كراماته وغرائب شأنه عليه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210561_3224264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3210563_3224264995">
            <w:r>
              <w:rPr>
                <w:webHidden/>
                <w:rStyle w:val="IndexLink"/>
              </w:rPr>
              <w:t>۲۷</w:t>
            </w:r>
            <w:r>
              <w:rPr>
                <w:rStyle w:val="IndexLink"/>
                <w:rtl w:val="true"/>
              </w:rPr>
              <w:t xml:space="preserve"> </w:t>
            </w:r>
            <w:r>
              <w:rPr>
                <w:rStyle w:val="IndexLink"/>
                <w:rtl w:val="true"/>
              </w:rPr>
              <w:t xml:space="preserve">. </w:t>
            </w:r>
            <w:r>
              <w:rPr>
                <w:rStyle w:val="IndexLink"/>
                <w:rtl w:val="true"/>
              </w:rPr>
              <w:t>كتابه عليه السلام إلى سفيان بن محمّد الضبَعي</w:t>
            </w:r>
            <w:r>
              <w:rPr>
                <w:rStyle w:val="IndexLink"/>
                <w:rtl w:val="true"/>
              </w:rPr>
              <w:tab/>
            </w:r>
            <w:r>
              <w:rPr>
                <w:rStyle w:val="IndexLink"/>
              </w:rPr>
              <w:t>297</w:t>
            </w:r>
          </w:hyperlink>
        </w:p>
        <w:p>
          <w:pPr>
            <w:pStyle w:val="Contents4"/>
            <w:tabs>
              <w:tab w:val="clear" w:pos="8176"/>
              <w:tab w:val="right" w:pos="9026" w:leader="dot"/>
            </w:tabs>
            <w:rPr/>
          </w:pPr>
          <w:hyperlink w:anchor="__RefHeading___Toc3210565_3224264995">
            <w:r>
              <w:rPr>
                <w:webHidden/>
                <w:rStyle w:val="IndexLink"/>
              </w:rPr>
              <w:t>۲۸</w:t>
            </w:r>
            <w:r>
              <w:rPr>
                <w:rStyle w:val="IndexLink"/>
                <w:rtl w:val="true"/>
              </w:rPr>
              <w:t xml:space="preserve"> </w:t>
            </w:r>
            <w:r>
              <w:rPr>
                <w:rStyle w:val="IndexLink"/>
                <w:rtl w:val="true"/>
              </w:rPr>
              <w:t xml:space="preserve">. </w:t>
            </w:r>
            <w:r>
              <w:rPr>
                <w:rStyle w:val="IndexLink"/>
                <w:rtl w:val="true"/>
              </w:rPr>
              <w:t>كتابه عليه السلام إلى بعض شيعته</w:t>
            </w:r>
            <w:r>
              <w:rPr>
                <w:rStyle w:val="IndexLink"/>
                <w:rtl w:val="true"/>
              </w:rPr>
              <w:tab/>
            </w:r>
            <w:r>
              <w:rPr>
                <w:rStyle w:val="IndexLink"/>
              </w:rPr>
              <w:t>298</w:t>
            </w:r>
          </w:hyperlink>
        </w:p>
        <w:p>
          <w:pPr>
            <w:pStyle w:val="Contents4"/>
            <w:tabs>
              <w:tab w:val="clear" w:pos="8176"/>
              <w:tab w:val="right" w:pos="9026" w:leader="dot"/>
            </w:tabs>
            <w:rPr/>
          </w:pPr>
          <w:hyperlink w:anchor="__RefHeading___Toc3210567_3224264995">
            <w:r>
              <w:rPr>
                <w:webHidden/>
                <w:rStyle w:val="IndexLink"/>
              </w:rPr>
              <w:t>۲۹</w:t>
            </w:r>
            <w:r>
              <w:rPr>
                <w:rStyle w:val="IndexLink"/>
                <w:rtl w:val="true"/>
              </w:rPr>
              <w:t xml:space="preserve"> </w:t>
            </w:r>
            <w:r>
              <w:rPr>
                <w:rStyle w:val="IndexLink"/>
                <w:rtl w:val="true"/>
              </w:rPr>
              <w:t xml:space="preserve">. </w:t>
            </w:r>
            <w:r>
              <w:rPr>
                <w:rStyle w:val="IndexLink"/>
                <w:rtl w:val="true"/>
              </w:rPr>
              <w:t>كتابه عليه السلام إلى أحمد بن محمّد</w:t>
            </w:r>
            <w:r>
              <w:rPr>
                <w:rStyle w:val="IndexLink"/>
                <w:rtl w:val="true"/>
              </w:rPr>
              <w:tab/>
            </w:r>
            <w:r>
              <w:rPr>
                <w:rStyle w:val="IndexLink"/>
              </w:rPr>
              <w:t>300</w:t>
            </w:r>
          </w:hyperlink>
        </w:p>
        <w:p>
          <w:pPr>
            <w:pStyle w:val="Contents4"/>
            <w:tabs>
              <w:tab w:val="clear" w:pos="8176"/>
              <w:tab w:val="right" w:pos="9026" w:leader="dot"/>
            </w:tabs>
            <w:rPr/>
          </w:pPr>
          <w:hyperlink w:anchor="__RefHeading___Toc3210569_3224264995">
            <w:r>
              <w:rPr>
                <w:webHidden/>
                <w:rStyle w:val="IndexLink"/>
              </w:rPr>
              <w:t>۳۰</w:t>
            </w:r>
            <w:r>
              <w:rPr>
                <w:rStyle w:val="IndexLink"/>
                <w:rtl w:val="true"/>
              </w:rPr>
              <w:t xml:space="preserve"> </w:t>
            </w:r>
            <w:r>
              <w:rPr>
                <w:rStyle w:val="IndexLink"/>
                <w:rtl w:val="true"/>
              </w:rPr>
              <w:t xml:space="preserve">. </w:t>
            </w:r>
            <w:r>
              <w:rPr>
                <w:rStyle w:val="IndexLink"/>
                <w:rtl w:val="true"/>
              </w:rPr>
              <w:t>كتابه عليه السلام إلى أبي الهيثم بن سيابة</w:t>
            </w:r>
            <w:r>
              <w:rPr>
                <w:rStyle w:val="IndexLink"/>
                <w:rtl w:val="true"/>
              </w:rPr>
              <w:tab/>
            </w:r>
            <w:r>
              <w:rPr>
                <w:rStyle w:val="IndexLink"/>
              </w:rPr>
              <w:t>300</w:t>
            </w:r>
          </w:hyperlink>
        </w:p>
        <w:p>
          <w:pPr>
            <w:pStyle w:val="Contents4"/>
            <w:tabs>
              <w:tab w:val="clear" w:pos="8176"/>
              <w:tab w:val="right" w:pos="9026" w:leader="dot"/>
            </w:tabs>
            <w:rPr/>
          </w:pPr>
          <w:hyperlink w:anchor="__RefHeading___Toc3210571_3224264995">
            <w:r>
              <w:rPr>
                <w:webHidden/>
                <w:rStyle w:val="IndexLink"/>
              </w:rPr>
              <w:t>۳۱</w:t>
            </w:r>
            <w:r>
              <w:rPr>
                <w:rStyle w:val="IndexLink"/>
                <w:rtl w:val="true"/>
              </w:rPr>
              <w:t xml:space="preserve"> </w:t>
            </w:r>
            <w:r>
              <w:rPr>
                <w:rStyle w:val="IndexLink"/>
                <w:rtl w:val="true"/>
              </w:rPr>
              <w:t xml:space="preserve">. </w:t>
            </w:r>
            <w:r>
              <w:rPr>
                <w:rStyle w:val="IndexLink"/>
                <w:rtl w:val="true"/>
              </w:rPr>
              <w:t>كتابه عليه السلام إلى أبي أحمد عبيد اللّه بن عبد اللّه بن طاهر</w:t>
            </w:r>
            <w:r>
              <w:rPr>
                <w:rStyle w:val="IndexLink"/>
                <w:rtl w:val="true"/>
              </w:rPr>
              <w:tab/>
            </w:r>
            <w:r>
              <w:rPr>
                <w:rStyle w:val="IndexLink"/>
              </w:rPr>
              <w:t>301</w:t>
            </w:r>
          </w:hyperlink>
        </w:p>
        <w:p>
          <w:pPr>
            <w:pStyle w:val="Contents4"/>
            <w:tabs>
              <w:tab w:val="clear" w:pos="8176"/>
              <w:tab w:val="right" w:pos="9026" w:leader="dot"/>
            </w:tabs>
            <w:rPr/>
          </w:pPr>
          <w:hyperlink w:anchor="__RefHeading___Toc3210573_3224264995">
            <w:r>
              <w:rPr>
                <w:webHidden/>
                <w:rStyle w:val="IndexLink"/>
              </w:rPr>
              <w:t>۳۲</w:t>
            </w:r>
            <w:r>
              <w:rPr>
                <w:rStyle w:val="IndexLink"/>
                <w:rtl w:val="true"/>
              </w:rPr>
              <w:t xml:space="preserve"> </w:t>
            </w:r>
            <w:r>
              <w:rPr>
                <w:rStyle w:val="IndexLink"/>
                <w:rtl w:val="true"/>
              </w:rPr>
              <w:t xml:space="preserve">. </w:t>
            </w:r>
            <w:r>
              <w:rPr>
                <w:rStyle w:val="IndexLink"/>
                <w:rtl w:val="true"/>
              </w:rPr>
              <w:t>كتابه عليه السلام إلى محمّد بن بُلبُل</w:t>
            </w:r>
            <w:r>
              <w:rPr>
                <w:rStyle w:val="IndexLink"/>
                <w:rtl w:val="true"/>
              </w:rPr>
              <w:tab/>
            </w:r>
            <w:r>
              <w:rPr>
                <w:rStyle w:val="IndexLink"/>
              </w:rPr>
              <w:t>303</w:t>
            </w:r>
          </w:hyperlink>
        </w:p>
        <w:p>
          <w:pPr>
            <w:pStyle w:val="Contents4"/>
            <w:tabs>
              <w:tab w:val="clear" w:pos="8176"/>
              <w:tab w:val="right" w:pos="9026" w:leader="dot"/>
            </w:tabs>
            <w:rPr/>
          </w:pPr>
          <w:hyperlink w:anchor="__RefHeading___Toc3210575_3224264995">
            <w:r>
              <w:rPr>
                <w:webHidden/>
                <w:rStyle w:val="IndexLink"/>
              </w:rPr>
              <w:t>۳۳</w:t>
            </w:r>
            <w:r>
              <w:rPr>
                <w:rStyle w:val="IndexLink"/>
                <w:rtl w:val="true"/>
              </w:rPr>
              <w:t xml:space="preserve"> </w:t>
            </w:r>
            <w:r>
              <w:rPr>
                <w:rStyle w:val="IndexLink"/>
                <w:rtl w:val="true"/>
              </w:rPr>
              <w:t xml:space="preserve">. </w:t>
            </w:r>
            <w:r>
              <w:rPr>
                <w:rStyle w:val="IndexLink"/>
                <w:rtl w:val="true"/>
              </w:rPr>
              <w:t>كتابه عليه السلام إلى محمّد بن شَمّون البصريّ</w:t>
            </w:r>
            <w:r>
              <w:rPr>
                <w:rStyle w:val="IndexLink"/>
                <w:rtl w:val="true"/>
              </w:rPr>
              <w:tab/>
            </w:r>
            <w:r>
              <w:rPr>
                <w:rStyle w:val="IndexLink"/>
              </w:rPr>
              <w:t>304</w:t>
            </w:r>
          </w:hyperlink>
        </w:p>
        <w:p>
          <w:pPr>
            <w:pStyle w:val="Contents4"/>
            <w:tabs>
              <w:tab w:val="clear" w:pos="8176"/>
              <w:tab w:val="right" w:pos="9026" w:leader="dot"/>
            </w:tabs>
            <w:rPr/>
          </w:pPr>
          <w:hyperlink w:anchor="__RefHeading___Toc3210577_3224264995">
            <w:r>
              <w:rPr>
                <w:webHidden/>
                <w:rStyle w:val="IndexLink"/>
              </w:rPr>
              <w:t>۳۴</w:t>
            </w:r>
            <w:r>
              <w:rPr>
                <w:rStyle w:val="IndexLink"/>
                <w:rtl w:val="true"/>
              </w:rPr>
              <w:t xml:space="preserve"> </w:t>
            </w:r>
            <w:r>
              <w:rPr>
                <w:rStyle w:val="IndexLink"/>
                <w:rtl w:val="true"/>
              </w:rPr>
              <w:t xml:space="preserve">. </w:t>
            </w:r>
            <w:r>
              <w:rPr>
                <w:rStyle w:val="IndexLink"/>
                <w:rtl w:val="true"/>
              </w:rPr>
              <w:t>كتابه عليه السلام إلى إسحاق بن جعفر</w:t>
            </w:r>
            <w:r>
              <w:rPr>
                <w:rStyle w:val="IndexLink"/>
                <w:rtl w:val="true"/>
              </w:rPr>
              <w:tab/>
            </w:r>
            <w:r>
              <w:rPr>
                <w:rStyle w:val="IndexLink"/>
              </w:rPr>
              <w:t>304</w:t>
            </w:r>
          </w:hyperlink>
        </w:p>
        <w:p>
          <w:pPr>
            <w:pStyle w:val="Contents4"/>
            <w:tabs>
              <w:tab w:val="clear" w:pos="8176"/>
              <w:tab w:val="right" w:pos="9026" w:leader="dot"/>
            </w:tabs>
            <w:rPr/>
          </w:pPr>
          <w:hyperlink w:anchor="__RefHeading___Toc3210579_3224264995">
            <w:r>
              <w:rPr>
                <w:webHidden/>
                <w:rStyle w:val="IndexLink"/>
              </w:rPr>
              <w:t>۳۵</w:t>
            </w:r>
            <w:r>
              <w:rPr>
                <w:rStyle w:val="IndexLink"/>
                <w:rtl w:val="true"/>
              </w:rPr>
              <w:t xml:space="preserve"> </w:t>
            </w:r>
            <w:r>
              <w:rPr>
                <w:rStyle w:val="IndexLink"/>
                <w:rtl w:val="true"/>
              </w:rPr>
              <w:t xml:space="preserve">. </w:t>
            </w:r>
            <w:r>
              <w:rPr>
                <w:rStyle w:val="IndexLink"/>
                <w:rtl w:val="true"/>
              </w:rPr>
              <w:t>كتابه عليه السلام إلى عليّ بن محمّد السَّمريّ</w:t>
            </w:r>
            <w:r>
              <w:rPr>
                <w:rStyle w:val="IndexLink"/>
                <w:rtl w:val="true"/>
              </w:rPr>
              <w:t xml:space="preserve">[ </w:t>
            </w:r>
            <w:r>
              <w:rPr>
                <w:rStyle w:val="IndexLink"/>
                <w:rtl w:val="true"/>
              </w:rPr>
              <w:t xml:space="preserve">الصيمريّ </w:t>
            </w:r>
            <w:r>
              <w:rPr>
                <w:rStyle w:val="IndexLink"/>
                <w:rtl w:val="true"/>
              </w:rPr>
              <w:t>]</w:t>
              <w:tab/>
            </w:r>
            <w:r>
              <w:rPr>
                <w:rStyle w:val="IndexLink"/>
              </w:rPr>
              <w:t>305</w:t>
            </w:r>
          </w:hyperlink>
        </w:p>
        <w:p>
          <w:pPr>
            <w:pStyle w:val="Contents4"/>
            <w:tabs>
              <w:tab w:val="clear" w:pos="8176"/>
              <w:tab w:val="right" w:pos="9026" w:leader="dot"/>
            </w:tabs>
            <w:rPr/>
          </w:pPr>
          <w:hyperlink w:anchor="__RefHeading___Toc3210581_3224264995">
            <w:r>
              <w:rPr>
                <w:webHidden/>
                <w:rStyle w:val="IndexLink"/>
              </w:rPr>
              <w:t>۳۶</w:t>
            </w:r>
            <w:r>
              <w:rPr>
                <w:rStyle w:val="IndexLink"/>
                <w:rtl w:val="true"/>
              </w:rPr>
              <w:t xml:space="preserve"> </w:t>
            </w:r>
            <w:r>
              <w:rPr>
                <w:rStyle w:val="IndexLink"/>
                <w:rtl w:val="true"/>
              </w:rPr>
              <w:t xml:space="preserve">. </w:t>
            </w:r>
            <w:r>
              <w:rPr>
                <w:rStyle w:val="IndexLink"/>
                <w:rtl w:val="true"/>
              </w:rPr>
              <w:t>كتابه عليه السلام إلى محمّد بن حُجر</w:t>
            </w:r>
            <w:r>
              <w:rPr>
                <w:rStyle w:val="IndexLink"/>
                <w:rtl w:val="true"/>
              </w:rPr>
              <w:tab/>
            </w:r>
            <w:r>
              <w:rPr>
                <w:rStyle w:val="IndexLink"/>
              </w:rPr>
              <w:t>306</w:t>
            </w:r>
          </w:hyperlink>
        </w:p>
        <w:p>
          <w:pPr>
            <w:pStyle w:val="Contents4"/>
            <w:tabs>
              <w:tab w:val="clear" w:pos="8176"/>
              <w:tab w:val="right" w:pos="9026" w:leader="dot"/>
            </w:tabs>
            <w:rPr/>
          </w:pPr>
          <w:hyperlink w:anchor="__RefHeading___Toc3210583_3224264995">
            <w:r>
              <w:rPr>
                <w:webHidden/>
                <w:rStyle w:val="IndexLink"/>
              </w:rPr>
              <w:t>۳۷</w:t>
            </w:r>
            <w:r>
              <w:rPr>
                <w:rStyle w:val="IndexLink"/>
                <w:rtl w:val="true"/>
              </w:rPr>
              <w:t xml:space="preserve"> </w:t>
            </w:r>
            <w:r>
              <w:rPr>
                <w:rStyle w:val="IndexLink"/>
                <w:rtl w:val="true"/>
              </w:rPr>
              <w:t xml:space="preserve">. </w:t>
            </w:r>
            <w:r>
              <w:rPr>
                <w:rStyle w:val="IndexLink"/>
                <w:rtl w:val="true"/>
              </w:rPr>
              <w:t>كتابه عليه السلام إلى أبي هاشم الجعفريّ</w:t>
            </w:r>
            <w:r>
              <w:rPr>
                <w:rStyle w:val="IndexLink"/>
                <w:rtl w:val="true"/>
              </w:rPr>
              <w:tab/>
            </w:r>
            <w:r>
              <w:rPr>
                <w:rStyle w:val="IndexLink"/>
              </w:rPr>
              <w:t>306</w:t>
            </w:r>
          </w:hyperlink>
        </w:p>
        <w:p>
          <w:pPr>
            <w:pStyle w:val="Contents4"/>
            <w:tabs>
              <w:tab w:val="clear" w:pos="8176"/>
              <w:tab w:val="right" w:pos="9026" w:leader="dot"/>
            </w:tabs>
            <w:rPr/>
          </w:pPr>
          <w:hyperlink w:anchor="__RefHeading___Toc3210585_3224264995">
            <w:r>
              <w:rPr>
                <w:webHidden/>
                <w:rStyle w:val="IndexLink"/>
              </w:rPr>
              <w:t>۳۸</w:t>
            </w:r>
            <w:r>
              <w:rPr>
                <w:rStyle w:val="IndexLink"/>
                <w:rtl w:val="true"/>
              </w:rPr>
              <w:t xml:space="preserve"> </w:t>
            </w:r>
            <w:r>
              <w:rPr>
                <w:rStyle w:val="IndexLink"/>
                <w:rtl w:val="true"/>
              </w:rPr>
              <w:t xml:space="preserve">. </w:t>
            </w:r>
            <w:r>
              <w:rPr>
                <w:rStyle w:val="IndexLink"/>
                <w:rtl w:val="true"/>
              </w:rPr>
              <w:t>كتابه عليه السلام إلى الجعفريّ</w:t>
            </w:r>
            <w:r>
              <w:rPr>
                <w:rStyle w:val="IndexLink"/>
                <w:rtl w:val="true"/>
              </w:rPr>
              <w:tab/>
            </w:r>
            <w:r>
              <w:rPr>
                <w:rStyle w:val="IndexLink"/>
              </w:rPr>
              <w:t>307</w:t>
            </w:r>
          </w:hyperlink>
        </w:p>
        <w:p>
          <w:pPr>
            <w:pStyle w:val="Contents4"/>
            <w:tabs>
              <w:tab w:val="clear" w:pos="8176"/>
              <w:tab w:val="right" w:pos="9026" w:leader="dot"/>
            </w:tabs>
            <w:rPr/>
          </w:pPr>
          <w:hyperlink w:anchor="__RefHeading___Toc3210587_3224264995">
            <w:r>
              <w:rPr>
                <w:webHidden/>
                <w:rStyle w:val="IndexLink"/>
              </w:rPr>
              <w:t>۳۹</w:t>
            </w:r>
            <w:r>
              <w:rPr>
                <w:rStyle w:val="IndexLink"/>
                <w:rtl w:val="true"/>
              </w:rPr>
              <w:t xml:space="preserve"> </w:t>
            </w:r>
            <w:r>
              <w:rPr>
                <w:rStyle w:val="IndexLink"/>
                <w:rtl w:val="true"/>
              </w:rPr>
              <w:t xml:space="preserve">. </w:t>
            </w:r>
            <w:r>
              <w:rPr>
                <w:rStyle w:val="IndexLink"/>
                <w:rtl w:val="true"/>
              </w:rPr>
              <w:t>كتابه عليه السلام إلى محمّد بن الحسن بن شَمُّون</w:t>
            </w:r>
            <w:r>
              <w:rPr>
                <w:rStyle w:val="IndexLink"/>
                <w:rtl w:val="true"/>
              </w:rPr>
              <w:tab/>
            </w:r>
            <w:r>
              <w:rPr>
                <w:rStyle w:val="IndexLink"/>
              </w:rPr>
              <w:t>308</w:t>
            </w:r>
          </w:hyperlink>
        </w:p>
        <w:p>
          <w:pPr>
            <w:pStyle w:val="Contents4"/>
            <w:tabs>
              <w:tab w:val="clear" w:pos="8176"/>
              <w:tab w:val="right" w:pos="9026" w:leader="dot"/>
            </w:tabs>
            <w:rPr/>
          </w:pPr>
          <w:hyperlink w:anchor="__RefHeading___Toc3210589_3224264995">
            <w:r>
              <w:rPr>
                <w:webHidden/>
                <w:rStyle w:val="IndexLink"/>
              </w:rPr>
              <w:t>۴۰</w:t>
            </w:r>
            <w:r>
              <w:rPr>
                <w:rStyle w:val="IndexLink"/>
                <w:rtl w:val="true"/>
              </w:rPr>
              <w:t xml:space="preserve"> </w:t>
            </w:r>
            <w:r>
              <w:rPr>
                <w:rStyle w:val="IndexLink"/>
                <w:rtl w:val="true"/>
              </w:rPr>
              <w:t xml:space="preserve">. </w:t>
            </w:r>
            <w:r>
              <w:rPr>
                <w:rStyle w:val="IndexLink"/>
                <w:rtl w:val="true"/>
              </w:rPr>
              <w:t>كتابه عليه السلام إلى أبي عليّ المُطهّر</w:t>
            </w:r>
            <w:r>
              <w:rPr>
                <w:rStyle w:val="IndexLink"/>
                <w:rtl w:val="true"/>
              </w:rPr>
              <w:tab/>
            </w:r>
            <w:r>
              <w:rPr>
                <w:rStyle w:val="IndexLink"/>
              </w:rPr>
              <w:t>309</w:t>
            </w:r>
          </w:hyperlink>
        </w:p>
        <w:p>
          <w:pPr>
            <w:pStyle w:val="Contents4"/>
            <w:tabs>
              <w:tab w:val="clear" w:pos="8176"/>
              <w:tab w:val="right" w:pos="9026" w:leader="dot"/>
            </w:tabs>
            <w:rPr/>
          </w:pPr>
          <w:hyperlink w:anchor="__RefHeading___Toc3210591_3224264995">
            <w:r>
              <w:rPr>
                <w:webHidden/>
                <w:rStyle w:val="IndexLink"/>
              </w:rPr>
              <w:t>۴۱</w:t>
            </w:r>
            <w:r>
              <w:rPr>
                <w:rStyle w:val="IndexLink"/>
                <w:rtl w:val="true"/>
              </w:rPr>
              <w:t xml:space="preserve"> </w:t>
            </w:r>
            <w:r>
              <w:rPr>
                <w:rStyle w:val="IndexLink"/>
                <w:rtl w:val="true"/>
              </w:rPr>
              <w:t xml:space="preserve">. </w:t>
            </w:r>
            <w:r>
              <w:rPr>
                <w:rStyle w:val="IndexLink"/>
                <w:rtl w:val="true"/>
              </w:rPr>
              <w:t>كتابه عليه السلام إلى محمّد بن زيد</w:t>
            </w:r>
            <w:r>
              <w:rPr>
                <w:rStyle w:val="IndexLink"/>
                <w:rtl w:val="true"/>
              </w:rPr>
              <w:tab/>
            </w:r>
            <w:r>
              <w:rPr>
                <w:rStyle w:val="IndexLink"/>
              </w:rPr>
              <w:t>310</w:t>
            </w:r>
          </w:hyperlink>
        </w:p>
        <w:p>
          <w:pPr>
            <w:pStyle w:val="Contents4"/>
            <w:tabs>
              <w:tab w:val="clear" w:pos="8176"/>
              <w:tab w:val="right" w:pos="9026" w:leader="dot"/>
            </w:tabs>
            <w:rPr/>
          </w:pPr>
          <w:hyperlink w:anchor="__RefHeading___Toc3210593_3224264995">
            <w:r>
              <w:rPr>
                <w:webHidden/>
                <w:rStyle w:val="IndexLink"/>
              </w:rPr>
              <w:t>۴۲</w:t>
            </w:r>
            <w:r>
              <w:rPr>
                <w:rStyle w:val="IndexLink"/>
                <w:rtl w:val="true"/>
              </w:rPr>
              <w:t xml:space="preserve"> </w:t>
            </w:r>
            <w:r>
              <w:rPr>
                <w:rStyle w:val="IndexLink"/>
                <w:rtl w:val="true"/>
              </w:rPr>
              <w:t xml:space="preserve">. </w:t>
            </w:r>
            <w:r>
              <w:rPr>
                <w:rStyle w:val="IndexLink"/>
                <w:rtl w:val="true"/>
              </w:rPr>
              <w:t>كتابه عليه السلام إلى الحجّاج بن سفيان العبديّ</w:t>
            </w:r>
            <w:r>
              <w:rPr>
                <w:rStyle w:val="IndexLink"/>
                <w:rtl w:val="true"/>
              </w:rPr>
              <w:tab/>
            </w:r>
            <w:r>
              <w:rPr>
                <w:rStyle w:val="IndexLink"/>
              </w:rPr>
              <w:t>310</w:t>
            </w:r>
          </w:hyperlink>
        </w:p>
        <w:p>
          <w:pPr>
            <w:pStyle w:val="Contents4"/>
            <w:tabs>
              <w:tab w:val="clear" w:pos="8176"/>
              <w:tab w:val="right" w:pos="9026" w:leader="dot"/>
            </w:tabs>
            <w:rPr/>
          </w:pPr>
          <w:hyperlink w:anchor="__RefHeading___Toc3210595_3224264995">
            <w:r>
              <w:rPr>
                <w:webHidden/>
                <w:rStyle w:val="IndexLink"/>
              </w:rPr>
              <w:t>۴۳</w:t>
            </w:r>
            <w:r>
              <w:rPr>
                <w:rStyle w:val="IndexLink"/>
                <w:rtl w:val="true"/>
              </w:rPr>
              <w:t xml:space="preserve"> </w:t>
            </w:r>
            <w:r>
              <w:rPr>
                <w:rStyle w:val="IndexLink"/>
                <w:rtl w:val="true"/>
              </w:rPr>
              <w:t xml:space="preserve">. </w:t>
            </w:r>
            <w:r>
              <w:rPr>
                <w:rStyle w:val="IndexLink"/>
                <w:rtl w:val="true"/>
              </w:rPr>
              <w:t>كتابه عليه السلام إلى محمّد بن رياب الرقَاشيّ</w:t>
            </w:r>
            <w:r>
              <w:rPr>
                <w:rStyle w:val="IndexLink"/>
                <w:rtl w:val="true"/>
              </w:rPr>
              <w:tab/>
            </w:r>
            <w:r>
              <w:rPr>
                <w:rStyle w:val="IndexLink"/>
              </w:rPr>
              <w:t>311</w:t>
            </w:r>
          </w:hyperlink>
        </w:p>
        <w:p>
          <w:pPr>
            <w:pStyle w:val="Contents4"/>
            <w:tabs>
              <w:tab w:val="clear" w:pos="8176"/>
              <w:tab w:val="right" w:pos="9026" w:leader="dot"/>
            </w:tabs>
            <w:rPr/>
          </w:pPr>
          <w:hyperlink w:anchor="__RefHeading___Toc3210597_3224264995">
            <w:r>
              <w:rPr>
                <w:webHidden/>
                <w:rStyle w:val="IndexLink"/>
              </w:rPr>
              <w:t>۴۴</w:t>
            </w:r>
            <w:r>
              <w:rPr>
                <w:rStyle w:val="IndexLink"/>
                <w:rtl w:val="true"/>
              </w:rPr>
              <w:t xml:space="preserve"> </w:t>
            </w:r>
            <w:r>
              <w:rPr>
                <w:rStyle w:val="IndexLink"/>
                <w:rtl w:val="true"/>
              </w:rPr>
              <w:t xml:space="preserve">. </w:t>
            </w:r>
            <w:r>
              <w:rPr>
                <w:rStyle w:val="IndexLink"/>
                <w:rtl w:val="true"/>
              </w:rPr>
              <w:t xml:space="preserve">كتابه عليه السلام إلى هَمَّام </w:t>
            </w:r>
            <w:r>
              <w:rPr>
                <w:rStyle w:val="IndexLink"/>
                <w:rtl w:val="true"/>
              </w:rPr>
              <w:t xml:space="preserve">( </w:t>
            </w:r>
            <w:r>
              <w:rPr>
                <w:rStyle w:val="IndexLink"/>
                <w:rtl w:val="true"/>
              </w:rPr>
              <w:t xml:space="preserve">بن سهيل </w:t>
            </w:r>
            <w:r>
              <w:rPr>
                <w:rStyle w:val="IndexLink"/>
                <w:rtl w:val="true"/>
              </w:rPr>
              <w:t>)</w:t>
              <w:tab/>
            </w:r>
            <w:r>
              <w:rPr>
                <w:rStyle w:val="IndexLink"/>
              </w:rPr>
              <w:t>312</w:t>
            </w:r>
          </w:hyperlink>
        </w:p>
        <w:p>
          <w:pPr>
            <w:pStyle w:val="Contents4"/>
            <w:tabs>
              <w:tab w:val="clear" w:pos="8176"/>
              <w:tab w:val="right" w:pos="9026" w:leader="dot"/>
            </w:tabs>
            <w:rPr/>
          </w:pPr>
          <w:hyperlink w:anchor="__RefHeading___Toc3210599_3224264995">
            <w:r>
              <w:rPr>
                <w:webHidden/>
                <w:rStyle w:val="IndexLink"/>
              </w:rPr>
              <w:t>۴۵</w:t>
            </w:r>
            <w:r>
              <w:rPr>
                <w:rStyle w:val="IndexLink"/>
                <w:rtl w:val="true"/>
              </w:rPr>
              <w:t xml:space="preserve"> </w:t>
            </w:r>
            <w:r>
              <w:rPr>
                <w:rStyle w:val="IndexLink"/>
                <w:rtl w:val="true"/>
              </w:rPr>
              <w:t xml:space="preserve">. </w:t>
            </w:r>
            <w:r>
              <w:rPr>
                <w:rStyle w:val="IndexLink"/>
                <w:rtl w:val="true"/>
              </w:rPr>
              <w:t>كتابه عليه السلام إلى جعفر بن محمّد القلانسيّ</w:t>
            </w:r>
            <w:r>
              <w:rPr>
                <w:rStyle w:val="IndexLink"/>
                <w:rtl w:val="true"/>
              </w:rPr>
              <w:tab/>
            </w:r>
            <w:r>
              <w:rPr>
                <w:rStyle w:val="IndexLink"/>
              </w:rPr>
              <w:t>312</w:t>
            </w:r>
          </w:hyperlink>
        </w:p>
        <w:p>
          <w:pPr>
            <w:pStyle w:val="Contents4"/>
            <w:tabs>
              <w:tab w:val="clear" w:pos="8176"/>
              <w:tab w:val="right" w:pos="9026" w:leader="dot"/>
            </w:tabs>
            <w:rPr/>
          </w:pPr>
          <w:hyperlink w:anchor="__RefHeading___Toc3210601_3224264995">
            <w:r>
              <w:rPr>
                <w:webHidden/>
                <w:rStyle w:val="IndexLink"/>
              </w:rPr>
              <w:t>۴۶</w:t>
            </w:r>
            <w:r>
              <w:rPr>
                <w:rStyle w:val="IndexLink"/>
                <w:rtl w:val="true"/>
              </w:rPr>
              <w:t xml:space="preserve"> </w:t>
            </w:r>
            <w:r>
              <w:rPr>
                <w:rStyle w:val="IndexLink"/>
                <w:rtl w:val="true"/>
              </w:rPr>
              <w:t xml:space="preserve">. </w:t>
            </w:r>
            <w:r>
              <w:rPr>
                <w:rStyle w:val="IndexLink"/>
                <w:rtl w:val="true"/>
              </w:rPr>
              <w:t>كتابه عليه السلام إلى عليّ بن يزيد</w:t>
            </w:r>
            <w:r>
              <w:rPr>
                <w:rStyle w:val="IndexLink"/>
                <w:rtl w:val="true"/>
              </w:rPr>
              <w:tab/>
            </w:r>
            <w:r>
              <w:rPr>
                <w:rStyle w:val="IndexLink"/>
              </w:rPr>
              <w:t>313</w:t>
            </w:r>
          </w:hyperlink>
        </w:p>
        <w:p>
          <w:pPr>
            <w:pStyle w:val="Contents4"/>
            <w:tabs>
              <w:tab w:val="clear" w:pos="8176"/>
              <w:tab w:val="right" w:pos="9026" w:leader="dot"/>
            </w:tabs>
            <w:rPr/>
          </w:pPr>
          <w:hyperlink w:anchor="__RefHeading___Toc3210603_3224264995">
            <w:r>
              <w:rPr>
                <w:webHidden/>
                <w:rStyle w:val="IndexLink"/>
              </w:rPr>
              <w:t>۴۷</w:t>
            </w:r>
            <w:r>
              <w:rPr>
                <w:rStyle w:val="IndexLink"/>
                <w:rtl w:val="true"/>
              </w:rPr>
              <w:t xml:space="preserve"> </w:t>
            </w:r>
            <w:r>
              <w:rPr>
                <w:rStyle w:val="IndexLink"/>
                <w:rtl w:val="true"/>
              </w:rPr>
              <w:t xml:space="preserve">. </w:t>
            </w:r>
            <w:r>
              <w:rPr>
                <w:rStyle w:val="IndexLink"/>
                <w:rtl w:val="true"/>
              </w:rPr>
              <w:t>كتابه عليه السلام إلى أبي سليمان المحموديّ</w:t>
            </w:r>
            <w:r>
              <w:rPr>
                <w:rStyle w:val="IndexLink"/>
                <w:rtl w:val="true"/>
              </w:rPr>
              <w:tab/>
            </w:r>
            <w:r>
              <w:rPr>
                <w:rStyle w:val="IndexLink"/>
              </w:rPr>
              <w:t>313</w:t>
            </w:r>
          </w:hyperlink>
        </w:p>
        <w:p>
          <w:pPr>
            <w:pStyle w:val="Contents4"/>
            <w:tabs>
              <w:tab w:val="clear" w:pos="8176"/>
              <w:tab w:val="right" w:pos="9026" w:leader="dot"/>
            </w:tabs>
            <w:rPr/>
          </w:pPr>
          <w:hyperlink w:anchor="__RefHeading___Toc3210605_3224264995">
            <w:r>
              <w:rPr>
                <w:webHidden/>
                <w:rStyle w:val="IndexLink"/>
              </w:rPr>
              <w:t>۴۸</w:t>
            </w:r>
            <w:r>
              <w:rPr>
                <w:rStyle w:val="IndexLink"/>
                <w:rtl w:val="true"/>
              </w:rPr>
              <w:t xml:space="preserve"> </w:t>
            </w:r>
            <w:r>
              <w:rPr>
                <w:rStyle w:val="IndexLink"/>
                <w:rtl w:val="true"/>
              </w:rPr>
              <w:t xml:space="preserve">. </w:t>
            </w:r>
            <w:r>
              <w:rPr>
                <w:rStyle w:val="IndexLink"/>
                <w:rtl w:val="true"/>
              </w:rPr>
              <w:t>كتابه عليه السلام إلى محمّد بن عليّ بن إبراهيم الهمدانيّ</w:t>
            </w:r>
            <w:r>
              <w:rPr>
                <w:rStyle w:val="IndexLink"/>
                <w:rtl w:val="true"/>
              </w:rPr>
              <w:tab/>
            </w:r>
            <w:r>
              <w:rPr>
                <w:rStyle w:val="IndexLink"/>
              </w:rPr>
              <w:t>314</w:t>
            </w:r>
          </w:hyperlink>
        </w:p>
        <w:p>
          <w:pPr>
            <w:pStyle w:val="Contents4"/>
            <w:tabs>
              <w:tab w:val="clear" w:pos="8176"/>
              <w:tab w:val="right" w:pos="9026" w:leader="dot"/>
            </w:tabs>
            <w:rPr/>
          </w:pPr>
          <w:hyperlink w:anchor="__RefHeading___Toc3210607_3224264995">
            <w:r>
              <w:rPr>
                <w:webHidden/>
                <w:rStyle w:val="IndexLink"/>
              </w:rPr>
              <w:t>۴۹</w:t>
            </w:r>
            <w:r>
              <w:rPr>
                <w:rStyle w:val="IndexLink"/>
                <w:rtl w:val="true"/>
              </w:rPr>
              <w:t xml:space="preserve"> </w:t>
            </w:r>
            <w:r>
              <w:rPr>
                <w:rStyle w:val="IndexLink"/>
                <w:rtl w:val="true"/>
              </w:rPr>
              <w:t xml:space="preserve">. </w:t>
            </w:r>
            <w:r>
              <w:rPr>
                <w:rStyle w:val="IndexLink"/>
                <w:rtl w:val="true"/>
              </w:rPr>
              <w:t>كتابه عليه السلام إلى عمرو بن أبي مسلم</w:t>
            </w:r>
            <w:r>
              <w:rPr>
                <w:rStyle w:val="IndexLink"/>
                <w:rtl w:val="true"/>
              </w:rPr>
              <w:tab/>
            </w:r>
            <w:r>
              <w:rPr>
                <w:rStyle w:val="IndexLink"/>
              </w:rPr>
              <w:t>314</w:t>
            </w:r>
          </w:hyperlink>
        </w:p>
        <w:p>
          <w:pPr>
            <w:pStyle w:val="Contents4"/>
            <w:tabs>
              <w:tab w:val="clear" w:pos="8176"/>
              <w:tab w:val="right" w:pos="9026" w:leader="dot"/>
            </w:tabs>
            <w:rPr/>
          </w:pPr>
          <w:hyperlink w:anchor="__RefHeading___Toc3210609_3224264995">
            <w:r>
              <w:rPr>
                <w:webHidden/>
                <w:rStyle w:val="IndexLink"/>
              </w:rPr>
              <w:t>۵۰</w:t>
            </w:r>
            <w:r>
              <w:rPr>
                <w:rStyle w:val="IndexLink"/>
                <w:rtl w:val="true"/>
              </w:rPr>
              <w:t xml:space="preserve"> </w:t>
            </w:r>
            <w:r>
              <w:rPr>
                <w:rStyle w:val="IndexLink"/>
                <w:rtl w:val="true"/>
              </w:rPr>
              <w:t xml:space="preserve">. </w:t>
            </w:r>
            <w:r>
              <w:rPr>
                <w:rStyle w:val="IndexLink"/>
                <w:rtl w:val="true"/>
              </w:rPr>
              <w:t>كتابه عليه السلام إلى سَيف بن اللَّيث</w:t>
            </w:r>
            <w:r>
              <w:rPr>
                <w:rStyle w:val="IndexLink"/>
                <w:rtl w:val="true"/>
              </w:rPr>
              <w:tab/>
            </w:r>
            <w:r>
              <w:rPr>
                <w:rStyle w:val="IndexLink"/>
              </w:rPr>
              <w:t>315</w:t>
            </w:r>
          </w:hyperlink>
        </w:p>
        <w:p>
          <w:pPr>
            <w:pStyle w:val="Contents4"/>
            <w:tabs>
              <w:tab w:val="clear" w:pos="8176"/>
              <w:tab w:val="right" w:pos="9026" w:leader="dot"/>
            </w:tabs>
            <w:rPr/>
          </w:pPr>
          <w:hyperlink w:anchor="__RefHeading___Toc3210611_3224264995">
            <w:r>
              <w:rPr>
                <w:webHidden/>
                <w:rStyle w:val="IndexLink"/>
              </w:rPr>
              <w:t>۵۱</w:t>
            </w:r>
            <w:r>
              <w:rPr>
                <w:rStyle w:val="IndexLink"/>
                <w:rtl w:val="true"/>
              </w:rPr>
              <w:t xml:space="preserve"> </w:t>
            </w:r>
            <w:r>
              <w:rPr>
                <w:rStyle w:val="IndexLink"/>
                <w:rtl w:val="true"/>
              </w:rPr>
              <w:t xml:space="preserve">. </w:t>
            </w:r>
            <w:r>
              <w:rPr>
                <w:rStyle w:val="IndexLink"/>
                <w:rtl w:val="true"/>
              </w:rPr>
              <w:t>كتابه عليه السلام إلى عليّ بن حميد الذادع</w:t>
            </w:r>
            <w:r>
              <w:rPr>
                <w:rStyle w:val="IndexLink"/>
                <w:rtl w:val="true"/>
              </w:rPr>
              <w:tab/>
            </w:r>
            <w:r>
              <w:rPr>
                <w:rStyle w:val="IndexLink"/>
              </w:rPr>
              <w:t>316</w:t>
            </w:r>
          </w:hyperlink>
        </w:p>
        <w:p>
          <w:pPr>
            <w:pStyle w:val="Contents4"/>
            <w:tabs>
              <w:tab w:val="clear" w:pos="8176"/>
              <w:tab w:val="right" w:pos="9026" w:leader="dot"/>
            </w:tabs>
            <w:rPr/>
          </w:pPr>
          <w:hyperlink w:anchor="__RefHeading___Toc3210613_3224264995">
            <w:r>
              <w:rPr>
                <w:webHidden/>
                <w:rStyle w:val="IndexLink"/>
              </w:rPr>
              <w:t>۵۲</w:t>
            </w:r>
            <w:r>
              <w:rPr>
                <w:rStyle w:val="IndexLink"/>
                <w:rtl w:val="true"/>
              </w:rPr>
              <w:t xml:space="preserve"> </w:t>
            </w:r>
            <w:r>
              <w:rPr>
                <w:rStyle w:val="IndexLink"/>
                <w:rtl w:val="true"/>
              </w:rPr>
              <w:t xml:space="preserve">. </w:t>
            </w:r>
            <w:r>
              <w:rPr>
                <w:rStyle w:val="IndexLink"/>
                <w:rtl w:val="true"/>
              </w:rPr>
              <w:t>كتابه عليه السلام إلى هارون بن مسلم</w:t>
            </w:r>
            <w:r>
              <w:rPr>
                <w:rStyle w:val="IndexLink"/>
                <w:rtl w:val="true"/>
              </w:rPr>
              <w:tab/>
            </w:r>
            <w:r>
              <w:rPr>
                <w:rStyle w:val="IndexLink"/>
              </w:rPr>
              <w:t>317</w:t>
            </w:r>
          </w:hyperlink>
        </w:p>
        <w:p>
          <w:pPr>
            <w:pStyle w:val="Contents4"/>
            <w:tabs>
              <w:tab w:val="clear" w:pos="8176"/>
              <w:tab w:val="right" w:pos="9026" w:leader="dot"/>
            </w:tabs>
            <w:rPr/>
          </w:pPr>
          <w:hyperlink w:anchor="__RefHeading___Toc3210615_3224264995">
            <w:r>
              <w:rPr>
                <w:webHidden/>
                <w:rStyle w:val="IndexLink"/>
              </w:rPr>
              <w:t>۵۳</w:t>
            </w:r>
            <w:r>
              <w:rPr>
                <w:rStyle w:val="IndexLink"/>
                <w:rtl w:val="true"/>
              </w:rPr>
              <w:t xml:space="preserve"> </w:t>
            </w:r>
            <w:r>
              <w:rPr>
                <w:rStyle w:val="IndexLink"/>
                <w:rtl w:val="true"/>
              </w:rPr>
              <w:t xml:space="preserve">. </w:t>
            </w:r>
            <w:r>
              <w:rPr>
                <w:rStyle w:val="IndexLink"/>
                <w:rtl w:val="true"/>
              </w:rPr>
              <w:t>كتابه عليه السلام إلى عليّ بن محمّد بن زياد</w:t>
            </w:r>
            <w:r>
              <w:rPr>
                <w:rStyle w:val="IndexLink"/>
                <w:rtl w:val="true"/>
              </w:rPr>
              <w:tab/>
            </w:r>
            <w:r>
              <w:rPr>
                <w:rStyle w:val="IndexLink"/>
              </w:rPr>
              <w:t>317</w:t>
            </w:r>
          </w:hyperlink>
        </w:p>
        <w:p>
          <w:pPr>
            <w:pStyle w:val="Contents4"/>
            <w:tabs>
              <w:tab w:val="clear" w:pos="8176"/>
              <w:tab w:val="right" w:pos="9026" w:leader="dot"/>
            </w:tabs>
            <w:rPr/>
          </w:pPr>
          <w:hyperlink w:anchor="__RefHeading___Toc3210617_3224264995">
            <w:r>
              <w:rPr>
                <w:webHidden/>
                <w:rStyle w:val="IndexLink"/>
              </w:rPr>
              <w:t>۵۴</w:t>
            </w:r>
            <w:r>
              <w:rPr>
                <w:rStyle w:val="IndexLink"/>
                <w:rtl w:val="true"/>
              </w:rPr>
              <w:t xml:space="preserve"> </w:t>
            </w:r>
            <w:r>
              <w:rPr>
                <w:rStyle w:val="IndexLink"/>
                <w:rtl w:val="true"/>
              </w:rPr>
              <w:t xml:space="preserve">. </w:t>
            </w:r>
            <w:r>
              <w:rPr>
                <w:rStyle w:val="IndexLink"/>
                <w:rtl w:val="true"/>
              </w:rPr>
              <w:t>كتابه عليه السلام إلى أبي بكر</w:t>
            </w:r>
            <w:r>
              <w:rPr>
                <w:rStyle w:val="IndexLink"/>
                <w:rtl w:val="true"/>
              </w:rPr>
              <w:tab/>
            </w:r>
            <w:r>
              <w:rPr>
                <w:rStyle w:val="IndexLink"/>
              </w:rPr>
              <w:t>318</w:t>
            </w:r>
          </w:hyperlink>
        </w:p>
        <w:p>
          <w:pPr>
            <w:pStyle w:val="Contents4"/>
            <w:tabs>
              <w:tab w:val="clear" w:pos="8176"/>
              <w:tab w:val="right" w:pos="9026" w:leader="dot"/>
            </w:tabs>
            <w:rPr/>
          </w:pPr>
          <w:hyperlink w:anchor="__RefHeading___Toc3210619_3224264995">
            <w:r>
              <w:rPr>
                <w:webHidden/>
                <w:rStyle w:val="IndexLink"/>
              </w:rPr>
              <w:t>۵۵</w:t>
            </w:r>
            <w:r>
              <w:rPr>
                <w:rStyle w:val="IndexLink"/>
                <w:rtl w:val="true"/>
              </w:rPr>
              <w:t xml:space="preserve"> </w:t>
            </w:r>
            <w:r>
              <w:rPr>
                <w:rStyle w:val="IndexLink"/>
                <w:rtl w:val="true"/>
              </w:rPr>
              <w:t xml:space="preserve">. </w:t>
            </w:r>
            <w:r>
              <w:rPr>
                <w:rStyle w:val="IndexLink"/>
                <w:rtl w:val="true"/>
              </w:rPr>
              <w:t>كتابه عليه السلام إلى محمّد بن صالح الخَثعَميّ</w:t>
            </w:r>
            <w:r>
              <w:rPr>
                <w:rStyle w:val="IndexLink"/>
                <w:rtl w:val="true"/>
              </w:rPr>
              <w:tab/>
            </w:r>
            <w:r>
              <w:rPr>
                <w:rStyle w:val="IndexLink"/>
              </w:rPr>
              <w:t>318</w:t>
            </w:r>
          </w:hyperlink>
        </w:p>
        <w:p>
          <w:pPr>
            <w:pStyle w:val="Contents4"/>
            <w:tabs>
              <w:tab w:val="clear" w:pos="8176"/>
              <w:tab w:val="right" w:pos="9026" w:leader="dot"/>
            </w:tabs>
            <w:rPr/>
          </w:pPr>
          <w:hyperlink w:anchor="__RefHeading___Toc3210621_3224264995">
            <w:r>
              <w:rPr>
                <w:webHidden/>
                <w:rStyle w:val="IndexLink"/>
              </w:rPr>
              <w:t>۵۶</w:t>
            </w:r>
            <w:r>
              <w:rPr>
                <w:rStyle w:val="IndexLink"/>
                <w:rtl w:val="true"/>
              </w:rPr>
              <w:t xml:space="preserve"> </w:t>
            </w:r>
            <w:r>
              <w:rPr>
                <w:rStyle w:val="IndexLink"/>
                <w:rtl w:val="true"/>
              </w:rPr>
              <w:t xml:space="preserve">. </w:t>
            </w:r>
            <w:r>
              <w:rPr>
                <w:rStyle w:val="IndexLink"/>
                <w:rtl w:val="true"/>
              </w:rPr>
              <w:t>كتابه عليه السلام إلى عُمَر بن أبي مُسلم</w:t>
            </w:r>
            <w:r>
              <w:rPr>
                <w:rStyle w:val="IndexLink"/>
                <w:rtl w:val="true"/>
              </w:rPr>
              <w:tab/>
            </w:r>
            <w:r>
              <w:rPr>
                <w:rStyle w:val="IndexLink"/>
              </w:rPr>
              <w:t>319</w:t>
            </w:r>
          </w:hyperlink>
        </w:p>
        <w:p>
          <w:pPr>
            <w:pStyle w:val="Contents4"/>
            <w:tabs>
              <w:tab w:val="clear" w:pos="8176"/>
              <w:tab w:val="right" w:pos="9026" w:leader="dot"/>
            </w:tabs>
            <w:rPr/>
          </w:pPr>
          <w:hyperlink w:anchor="__RefHeading___Toc3210623_3224264995">
            <w:r>
              <w:rPr>
                <w:webHidden/>
                <w:rStyle w:val="IndexLink"/>
              </w:rPr>
              <w:t>۵۷</w:t>
            </w:r>
            <w:r>
              <w:rPr>
                <w:rStyle w:val="IndexLink"/>
                <w:rtl w:val="true"/>
              </w:rPr>
              <w:t xml:space="preserve"> </w:t>
            </w:r>
            <w:r>
              <w:rPr>
                <w:rStyle w:val="IndexLink"/>
                <w:rtl w:val="true"/>
              </w:rPr>
              <w:t xml:space="preserve">. </w:t>
            </w:r>
            <w:r>
              <w:rPr>
                <w:rStyle w:val="IndexLink"/>
                <w:rtl w:val="true"/>
              </w:rPr>
              <w:t>كتابه عليه السلام إلى محمّد بن موسى</w:t>
            </w:r>
            <w:r>
              <w:rPr>
                <w:rStyle w:val="IndexLink"/>
                <w:rtl w:val="true"/>
              </w:rPr>
              <w:tab/>
            </w:r>
            <w:r>
              <w:rPr>
                <w:rStyle w:val="IndexLink"/>
              </w:rPr>
              <w:t>319</w:t>
            </w:r>
          </w:hyperlink>
        </w:p>
        <w:p>
          <w:pPr>
            <w:pStyle w:val="Contents4"/>
            <w:tabs>
              <w:tab w:val="clear" w:pos="8176"/>
              <w:tab w:val="right" w:pos="9026" w:leader="dot"/>
            </w:tabs>
            <w:rPr/>
          </w:pPr>
          <w:hyperlink w:anchor="__RefHeading___Toc3210625_3224264995">
            <w:r>
              <w:rPr>
                <w:webHidden/>
                <w:rStyle w:val="IndexLink"/>
              </w:rPr>
              <w:t>۵۸</w:t>
            </w:r>
            <w:r>
              <w:rPr>
                <w:rStyle w:val="IndexLink"/>
                <w:rtl w:val="true"/>
              </w:rPr>
              <w:t xml:space="preserve"> </w:t>
            </w:r>
            <w:r>
              <w:rPr>
                <w:rStyle w:val="IndexLink"/>
                <w:rtl w:val="true"/>
              </w:rPr>
              <w:t xml:space="preserve">. </w:t>
            </w:r>
            <w:r>
              <w:rPr>
                <w:rStyle w:val="IndexLink"/>
                <w:rtl w:val="true"/>
              </w:rPr>
              <w:t>كتابه عليه السلام إلى حمزة بن محمّد السرويّ</w:t>
            </w:r>
            <w:r>
              <w:rPr>
                <w:rStyle w:val="IndexLink"/>
                <w:rtl w:val="true"/>
              </w:rPr>
              <w:tab/>
            </w:r>
            <w:r>
              <w:rPr>
                <w:rStyle w:val="IndexLink"/>
              </w:rPr>
              <w:t>320</w:t>
            </w:r>
          </w:hyperlink>
        </w:p>
        <w:p>
          <w:pPr>
            <w:pStyle w:val="Contents4"/>
            <w:tabs>
              <w:tab w:val="clear" w:pos="8176"/>
              <w:tab w:val="right" w:pos="9026" w:leader="dot"/>
            </w:tabs>
            <w:rPr/>
          </w:pPr>
          <w:hyperlink w:anchor="__RefHeading___Toc3210627_3224264995">
            <w:r>
              <w:rPr>
                <w:webHidden/>
                <w:rStyle w:val="IndexLink"/>
              </w:rPr>
              <w:t>۵۹</w:t>
            </w:r>
            <w:r>
              <w:rPr>
                <w:rStyle w:val="IndexLink"/>
                <w:rtl w:val="true"/>
              </w:rPr>
              <w:t xml:space="preserve"> </w:t>
            </w:r>
            <w:r>
              <w:rPr>
                <w:rStyle w:val="IndexLink"/>
                <w:rtl w:val="true"/>
              </w:rPr>
              <w:t xml:space="preserve">. </w:t>
            </w:r>
            <w:r>
              <w:rPr>
                <w:rStyle w:val="IndexLink"/>
                <w:rtl w:val="true"/>
              </w:rPr>
              <w:t>كتابه عليه السلام إلى محمّد بن حمزة السروريّ</w:t>
            </w:r>
            <w:r>
              <w:rPr>
                <w:rStyle w:val="IndexLink"/>
                <w:rtl w:val="true"/>
              </w:rPr>
              <w:tab/>
            </w:r>
            <w:r>
              <w:rPr>
                <w:rStyle w:val="IndexLink"/>
              </w:rPr>
              <w:t>320</w:t>
            </w:r>
          </w:hyperlink>
        </w:p>
        <w:p>
          <w:pPr>
            <w:pStyle w:val="Contents4"/>
            <w:tabs>
              <w:tab w:val="clear" w:pos="8176"/>
              <w:tab w:val="right" w:pos="9026" w:leader="dot"/>
            </w:tabs>
            <w:rPr/>
          </w:pPr>
          <w:hyperlink w:anchor="__RefHeading___Toc3210629_3224264995">
            <w:r>
              <w:rPr>
                <w:webHidden/>
                <w:rStyle w:val="IndexLink"/>
              </w:rPr>
              <w:t>۶۰</w:t>
            </w:r>
            <w:r>
              <w:rPr>
                <w:rStyle w:val="IndexLink"/>
                <w:rtl w:val="true"/>
              </w:rPr>
              <w:t xml:space="preserve"> </w:t>
            </w:r>
            <w:r>
              <w:rPr>
                <w:rStyle w:val="IndexLink"/>
                <w:rtl w:val="true"/>
              </w:rPr>
              <w:t xml:space="preserve">. </w:t>
            </w:r>
            <w:r>
              <w:rPr>
                <w:rStyle w:val="IndexLink"/>
                <w:rtl w:val="true"/>
              </w:rPr>
              <w:t>كتابه عليه السلام إلى شاهَوَيه بن عبد ربّه</w:t>
            </w:r>
            <w:r>
              <w:rPr>
                <w:rStyle w:val="IndexLink"/>
                <w:rtl w:val="true"/>
              </w:rPr>
              <w:tab/>
            </w:r>
            <w:r>
              <w:rPr>
                <w:rStyle w:val="IndexLink"/>
              </w:rPr>
              <w:t>321</w:t>
            </w:r>
          </w:hyperlink>
        </w:p>
        <w:p>
          <w:pPr>
            <w:pStyle w:val="Contents4"/>
            <w:tabs>
              <w:tab w:val="clear" w:pos="8176"/>
              <w:tab w:val="right" w:pos="9026" w:leader="dot"/>
            </w:tabs>
            <w:rPr/>
          </w:pPr>
          <w:hyperlink w:anchor="__RefHeading___Toc3210631_3224264995">
            <w:r>
              <w:rPr>
                <w:webHidden/>
                <w:rStyle w:val="IndexLink"/>
              </w:rPr>
              <w:t>۶۱</w:t>
            </w:r>
            <w:r>
              <w:rPr>
                <w:rStyle w:val="IndexLink"/>
                <w:rtl w:val="true"/>
              </w:rPr>
              <w:t xml:space="preserve"> </w:t>
            </w:r>
            <w:r>
              <w:rPr>
                <w:rStyle w:val="IndexLink"/>
                <w:rtl w:val="true"/>
              </w:rPr>
              <w:t xml:space="preserve">. </w:t>
            </w:r>
            <w:r>
              <w:rPr>
                <w:rStyle w:val="IndexLink"/>
                <w:rtl w:val="true"/>
              </w:rPr>
              <w:t>كتابه عليه السلام إلى الحسن بن ظَرِيف</w:t>
            </w:r>
            <w:r>
              <w:rPr>
                <w:rStyle w:val="IndexLink"/>
                <w:rtl w:val="true"/>
              </w:rPr>
              <w:tab/>
            </w:r>
            <w:r>
              <w:rPr>
                <w:rStyle w:val="IndexLink"/>
              </w:rPr>
              <w:t>321</w:t>
            </w:r>
          </w:hyperlink>
        </w:p>
        <w:p>
          <w:pPr>
            <w:pStyle w:val="Contents4"/>
            <w:tabs>
              <w:tab w:val="clear" w:pos="8176"/>
              <w:tab w:val="right" w:pos="9026" w:leader="dot"/>
            </w:tabs>
            <w:rPr/>
          </w:pPr>
          <w:hyperlink w:anchor="__RefHeading___Toc3210633_3224264995">
            <w:r>
              <w:rPr>
                <w:webHidden/>
                <w:rStyle w:val="IndexLink"/>
              </w:rPr>
              <w:t>۶۲</w:t>
            </w:r>
            <w:r>
              <w:rPr>
                <w:rStyle w:val="IndexLink"/>
                <w:rtl w:val="true"/>
              </w:rPr>
              <w:t xml:space="preserve"> </w:t>
            </w:r>
            <w:r>
              <w:rPr>
                <w:rStyle w:val="IndexLink"/>
                <w:rtl w:val="true"/>
              </w:rPr>
              <w:t xml:space="preserve">. </w:t>
            </w:r>
            <w:r>
              <w:rPr>
                <w:rStyle w:val="IndexLink"/>
                <w:rtl w:val="true"/>
              </w:rPr>
              <w:t>كتابه عليه السلام إلى ابن الفُرات</w:t>
            </w:r>
            <w:r>
              <w:rPr>
                <w:rStyle w:val="IndexLink"/>
                <w:rtl w:val="true"/>
              </w:rPr>
              <w:tab/>
            </w:r>
            <w:r>
              <w:rPr>
                <w:rStyle w:val="IndexLink"/>
              </w:rPr>
              <w:t>322</w:t>
            </w:r>
          </w:hyperlink>
        </w:p>
        <w:p>
          <w:pPr>
            <w:pStyle w:val="Contents4"/>
            <w:tabs>
              <w:tab w:val="clear" w:pos="8176"/>
              <w:tab w:val="right" w:pos="9026" w:leader="dot"/>
            </w:tabs>
            <w:rPr/>
          </w:pPr>
          <w:hyperlink w:anchor="__RefHeading___Toc3210635_3224264995">
            <w:r>
              <w:rPr>
                <w:webHidden/>
                <w:rStyle w:val="IndexLink"/>
              </w:rPr>
              <w:t>۶۳</w:t>
            </w:r>
            <w:r>
              <w:rPr>
                <w:rStyle w:val="IndexLink"/>
                <w:rtl w:val="true"/>
              </w:rPr>
              <w:t xml:space="preserve"> </w:t>
            </w:r>
            <w:r>
              <w:rPr>
                <w:rStyle w:val="IndexLink"/>
                <w:rtl w:val="true"/>
              </w:rPr>
              <w:t xml:space="preserve">. </w:t>
            </w:r>
            <w:r>
              <w:rPr>
                <w:rStyle w:val="IndexLink"/>
                <w:rtl w:val="true"/>
              </w:rPr>
              <w:t xml:space="preserve">كتابه عليه السلام إلى محمّد بن الحسن بن ميمون </w:t>
            </w:r>
            <w:r>
              <w:rPr>
                <w:rStyle w:val="IndexLink"/>
                <w:rtl w:val="true"/>
              </w:rPr>
              <w:t xml:space="preserve">( </w:t>
            </w:r>
            <w:r>
              <w:rPr>
                <w:rStyle w:val="IndexLink"/>
                <w:rtl w:val="true"/>
              </w:rPr>
              <w:t xml:space="preserve">شمّون </w:t>
            </w:r>
            <w:r>
              <w:rPr>
                <w:rStyle w:val="IndexLink"/>
                <w:rtl w:val="true"/>
              </w:rPr>
              <w:t>)</w:t>
              <w:tab/>
            </w:r>
            <w:r>
              <w:rPr>
                <w:rStyle w:val="IndexLink"/>
              </w:rPr>
              <w:t>322</w:t>
            </w:r>
          </w:hyperlink>
        </w:p>
        <w:p>
          <w:pPr>
            <w:pStyle w:val="Contents4"/>
            <w:tabs>
              <w:tab w:val="clear" w:pos="8176"/>
              <w:tab w:val="right" w:pos="9026" w:leader="dot"/>
            </w:tabs>
            <w:rPr/>
          </w:pPr>
          <w:hyperlink w:anchor="__RefHeading___Toc3210637_3224264995">
            <w:r>
              <w:rPr>
                <w:webHidden/>
                <w:rStyle w:val="IndexLink"/>
              </w:rPr>
              <w:t>۶۴</w:t>
            </w:r>
            <w:r>
              <w:rPr>
                <w:rStyle w:val="IndexLink"/>
                <w:rtl w:val="true"/>
              </w:rPr>
              <w:t xml:space="preserve"> </w:t>
            </w:r>
            <w:r>
              <w:rPr>
                <w:rStyle w:val="IndexLink"/>
                <w:rtl w:val="true"/>
              </w:rPr>
              <w:t xml:space="preserve">. </w:t>
            </w:r>
            <w:r>
              <w:rPr>
                <w:rStyle w:val="IndexLink"/>
                <w:rtl w:val="true"/>
              </w:rPr>
              <w:t>كتابه عليه السلام إلى جعفر بن محمّد القَلانِسِيّ</w:t>
            </w:r>
            <w:r>
              <w:rPr>
                <w:rStyle w:val="IndexLink"/>
                <w:rtl w:val="true"/>
              </w:rPr>
              <w:tab/>
            </w:r>
            <w:r>
              <w:rPr>
                <w:rStyle w:val="IndexLink"/>
              </w:rPr>
              <w:t>323</w:t>
            </w:r>
          </w:hyperlink>
        </w:p>
        <w:p>
          <w:pPr>
            <w:pStyle w:val="Contents3"/>
            <w:tabs>
              <w:tab w:val="clear" w:pos="8459"/>
              <w:tab w:val="right" w:pos="9026" w:leader="dot"/>
            </w:tabs>
            <w:rPr/>
          </w:pPr>
          <w:hyperlink w:anchor="__RefHeading___Toc3210639_3224264995">
            <w:r>
              <w:rPr>
                <w:webHidden/>
                <w:rStyle w:val="IndexLink"/>
                <w:rtl w:val="true"/>
              </w:rPr>
              <w:t xml:space="preserve">الفصل الرابع </w:t>
            </w:r>
            <w:r>
              <w:rPr>
                <w:rStyle w:val="IndexLink"/>
                <w:rtl w:val="true"/>
              </w:rPr>
              <w:t xml:space="preserve">: </w:t>
            </w:r>
            <w:r>
              <w:rPr>
                <w:rStyle w:val="IndexLink"/>
                <w:rtl w:val="true"/>
              </w:rPr>
              <w:t>في مكاتيبه عليه السلام الفقهيّة</w:t>
            </w:r>
            <w:r>
              <w:rPr>
                <w:rStyle w:val="IndexLink"/>
                <w:rtl w:val="true"/>
              </w:rPr>
              <w:tab/>
            </w:r>
            <w:r>
              <w:rPr>
                <w:rStyle w:val="IndexLink"/>
              </w:rPr>
              <w:t>325</w:t>
            </w:r>
          </w:hyperlink>
        </w:p>
        <w:p>
          <w:pPr>
            <w:pStyle w:val="Contents4"/>
            <w:tabs>
              <w:tab w:val="clear" w:pos="8176"/>
              <w:tab w:val="right" w:pos="9026" w:leader="dot"/>
            </w:tabs>
            <w:rPr/>
          </w:pPr>
          <w:hyperlink w:anchor="__RefHeading___Toc3210641_3224264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210643_3224264995">
            <w:r>
              <w:rPr>
                <w:webHidden/>
                <w:rStyle w:val="IndexLink"/>
                <w:rtl w:val="true"/>
              </w:rPr>
              <w:t>باب الطهارة</w:t>
            </w:r>
            <w:r>
              <w:rPr>
                <w:rStyle w:val="IndexLink"/>
                <w:rtl w:val="true"/>
              </w:rPr>
              <w:tab/>
            </w:r>
            <w:r>
              <w:rPr>
                <w:rStyle w:val="IndexLink"/>
              </w:rPr>
              <w:t>327</w:t>
            </w:r>
          </w:hyperlink>
        </w:p>
        <w:p>
          <w:pPr>
            <w:pStyle w:val="Contents5"/>
            <w:tabs>
              <w:tab w:val="clear" w:pos="7892"/>
              <w:tab w:val="right" w:pos="9026" w:leader="dot"/>
            </w:tabs>
            <w:rPr/>
          </w:pPr>
          <w:hyperlink w:anchor="__RefHeading___Toc3210645_3224264995">
            <w:r>
              <w:rPr>
                <w:webHidden/>
                <w:rStyle w:val="IndexLink"/>
              </w:rPr>
              <w:t>۶۵</w:t>
            </w:r>
            <w:r>
              <w:rPr>
                <w:rStyle w:val="IndexLink"/>
                <w:rtl w:val="true"/>
              </w:rPr>
              <w:t xml:space="preserve"> </w:t>
            </w:r>
            <w:r>
              <w:rPr>
                <w:rStyle w:val="IndexLink"/>
                <w:rtl w:val="true"/>
              </w:rPr>
              <w:t xml:space="preserve">. </w:t>
            </w:r>
            <w:r>
              <w:rPr>
                <w:rStyle w:val="IndexLink"/>
                <w:rtl w:val="true"/>
              </w:rPr>
              <w:t>كتابه عليه السلام إلى عبد اللّه بن جعفر في الختان</w:t>
            </w:r>
            <w:r>
              <w:rPr>
                <w:rStyle w:val="IndexLink"/>
                <w:rtl w:val="true"/>
              </w:rPr>
              <w:tab/>
            </w:r>
            <w:r>
              <w:rPr>
                <w:rStyle w:val="IndexLink"/>
              </w:rPr>
              <w:t>327</w:t>
            </w:r>
          </w:hyperlink>
        </w:p>
        <w:p>
          <w:pPr>
            <w:pStyle w:val="Contents5"/>
            <w:tabs>
              <w:tab w:val="clear" w:pos="7892"/>
              <w:tab w:val="right" w:pos="9026" w:leader="dot"/>
            </w:tabs>
            <w:rPr/>
          </w:pPr>
          <w:hyperlink w:anchor="__RefHeading___Toc3210647_3224264995">
            <w:r>
              <w:rPr>
                <w:webHidden/>
                <w:rStyle w:val="IndexLink"/>
              </w:rPr>
              <w:t>۶۶</w:t>
            </w:r>
            <w:r>
              <w:rPr>
                <w:rStyle w:val="IndexLink"/>
                <w:rtl w:val="true"/>
              </w:rPr>
              <w:t xml:space="preserve"> </w:t>
            </w:r>
            <w:r>
              <w:rPr>
                <w:rStyle w:val="IndexLink"/>
                <w:rtl w:val="true"/>
              </w:rPr>
              <w:t xml:space="preserve">. </w:t>
            </w:r>
            <w:r>
              <w:rPr>
                <w:rStyle w:val="IndexLink"/>
                <w:rtl w:val="true"/>
              </w:rPr>
              <w:t>كتابه عليه السلام إلى أبي الخير صالح بن أبي حَمَّاد في غُسل ليالي شهر رمضان</w:t>
            </w:r>
            <w:r>
              <w:rPr>
                <w:rStyle w:val="IndexLink"/>
                <w:rtl w:val="true"/>
              </w:rPr>
              <w:tab/>
            </w:r>
            <w:r>
              <w:rPr>
                <w:rStyle w:val="IndexLink"/>
              </w:rPr>
              <w:t>328</w:t>
            </w:r>
          </w:hyperlink>
        </w:p>
        <w:p>
          <w:pPr>
            <w:pStyle w:val="Contents5"/>
            <w:tabs>
              <w:tab w:val="clear" w:pos="7892"/>
              <w:tab w:val="right" w:pos="9026" w:leader="dot"/>
            </w:tabs>
            <w:rPr/>
          </w:pPr>
          <w:hyperlink w:anchor="__RefHeading___Toc3210649_3224264995">
            <w:r>
              <w:rPr>
                <w:webHidden/>
                <w:rStyle w:val="IndexLink"/>
              </w:rPr>
              <w:t>۶۷</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حمل الجنازة والصلاة عليها</w:t>
            </w:r>
            <w:r>
              <w:rPr>
                <w:rStyle w:val="IndexLink"/>
                <w:rtl w:val="true"/>
              </w:rPr>
              <w:tab/>
            </w:r>
            <w:r>
              <w:rPr>
                <w:rStyle w:val="IndexLink"/>
              </w:rPr>
              <w:t>329</w:t>
            </w:r>
          </w:hyperlink>
        </w:p>
        <w:p>
          <w:pPr>
            <w:pStyle w:val="Contents5"/>
            <w:tabs>
              <w:tab w:val="clear" w:pos="7892"/>
              <w:tab w:val="right" w:pos="9026" w:leader="dot"/>
            </w:tabs>
            <w:rPr/>
          </w:pPr>
          <w:hyperlink w:anchor="__RefHeading___Toc3210651_3224264995">
            <w:r>
              <w:rPr>
                <w:webHidden/>
                <w:rStyle w:val="IndexLink"/>
              </w:rPr>
              <w:t>۶۸</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مسّ الميّت</w:t>
            </w:r>
            <w:r>
              <w:rPr>
                <w:rStyle w:val="IndexLink"/>
                <w:rtl w:val="true"/>
              </w:rPr>
              <w:tab/>
            </w:r>
            <w:r>
              <w:rPr>
                <w:rStyle w:val="IndexLink"/>
              </w:rPr>
              <w:t>329</w:t>
            </w:r>
          </w:hyperlink>
        </w:p>
        <w:p>
          <w:pPr>
            <w:pStyle w:val="Contents5"/>
            <w:tabs>
              <w:tab w:val="clear" w:pos="7892"/>
              <w:tab w:val="right" w:pos="9026" w:leader="dot"/>
            </w:tabs>
            <w:rPr/>
          </w:pPr>
          <w:hyperlink w:anchor="__RefHeading___Toc3210653_3224264995">
            <w:r>
              <w:rPr>
                <w:webHidden/>
                <w:rStyle w:val="IndexLink"/>
              </w:rPr>
              <w:t>۶۹</w:t>
            </w:r>
            <w:r>
              <w:rPr>
                <w:rStyle w:val="IndexLink"/>
                <w:rtl w:val="true"/>
              </w:rPr>
              <w:t xml:space="preserve"> </w:t>
            </w:r>
            <w:r>
              <w:rPr>
                <w:rStyle w:val="IndexLink"/>
                <w:rtl w:val="true"/>
              </w:rPr>
              <w:t xml:space="preserve">. </w:t>
            </w:r>
            <w:r>
              <w:rPr>
                <w:rStyle w:val="IndexLink"/>
                <w:rtl w:val="true"/>
              </w:rPr>
              <w:t>كتابه عليه السلام إلى محمّد بن الحسن في حدّ الماء الّذي يُغسّل به الميّت</w:t>
            </w:r>
            <w:r>
              <w:rPr>
                <w:rStyle w:val="IndexLink"/>
                <w:rtl w:val="true"/>
              </w:rPr>
              <w:tab/>
            </w:r>
            <w:r>
              <w:rPr>
                <w:rStyle w:val="IndexLink"/>
              </w:rPr>
              <w:t>330</w:t>
            </w:r>
          </w:hyperlink>
        </w:p>
        <w:p>
          <w:pPr>
            <w:pStyle w:val="Contents5"/>
            <w:tabs>
              <w:tab w:val="clear" w:pos="7892"/>
              <w:tab w:val="right" w:pos="9026" w:leader="dot"/>
            </w:tabs>
            <w:rPr/>
          </w:pPr>
          <w:hyperlink w:anchor="__RefHeading___Toc3210655_3224264995">
            <w:r>
              <w:rPr>
                <w:webHidden/>
                <w:rStyle w:val="IndexLink"/>
              </w:rPr>
              <w:t>۷۰</w:t>
            </w:r>
            <w:r>
              <w:rPr>
                <w:rStyle w:val="IndexLink"/>
                <w:rtl w:val="true"/>
              </w:rPr>
              <w:t xml:space="preserve"> </w:t>
            </w:r>
            <w:r>
              <w:rPr>
                <w:rStyle w:val="IndexLink"/>
                <w:rtl w:val="true"/>
              </w:rPr>
              <w:t xml:space="preserve">. </w:t>
            </w:r>
            <w:r>
              <w:rPr>
                <w:rStyle w:val="IndexLink"/>
                <w:rtl w:val="true"/>
              </w:rPr>
              <w:t>كتابه عليه السلام إلى أبي عون الأبرش في النياح على الميّت وشقّ الثوب</w:t>
            </w:r>
            <w:r>
              <w:rPr>
                <w:rStyle w:val="IndexLink"/>
                <w:rtl w:val="true"/>
              </w:rPr>
              <w:tab/>
            </w:r>
            <w:r>
              <w:rPr>
                <w:rStyle w:val="IndexLink"/>
              </w:rPr>
              <w:t>331</w:t>
            </w:r>
          </w:hyperlink>
        </w:p>
        <w:p>
          <w:pPr>
            <w:pStyle w:val="Contents4"/>
            <w:tabs>
              <w:tab w:val="clear" w:pos="8176"/>
              <w:tab w:val="right" w:pos="9026" w:leader="dot"/>
            </w:tabs>
            <w:rPr/>
          </w:pPr>
          <w:hyperlink w:anchor="__RefHeading___Toc3210657_3224264995">
            <w:r>
              <w:rPr>
                <w:webHidden/>
                <w:rStyle w:val="IndexLink"/>
                <w:rtl w:val="true"/>
              </w:rPr>
              <w:t>باب الصلاة</w:t>
            </w:r>
            <w:r>
              <w:rPr>
                <w:rStyle w:val="IndexLink"/>
                <w:rtl w:val="true"/>
              </w:rPr>
              <w:tab/>
            </w:r>
            <w:r>
              <w:rPr>
                <w:rStyle w:val="IndexLink"/>
              </w:rPr>
              <w:t>333</w:t>
            </w:r>
          </w:hyperlink>
        </w:p>
        <w:p>
          <w:pPr>
            <w:pStyle w:val="Contents5"/>
            <w:tabs>
              <w:tab w:val="clear" w:pos="7892"/>
              <w:tab w:val="right" w:pos="9026" w:leader="dot"/>
            </w:tabs>
            <w:rPr/>
          </w:pPr>
          <w:hyperlink w:anchor="__RefHeading___Toc3210659_3224264995">
            <w:r>
              <w:rPr>
                <w:webHidden/>
                <w:rStyle w:val="IndexLink"/>
              </w:rPr>
              <w:t>۷۱</w:t>
            </w:r>
            <w:r>
              <w:rPr>
                <w:rStyle w:val="IndexLink"/>
                <w:rtl w:val="true"/>
              </w:rPr>
              <w:t xml:space="preserve"> </w:t>
            </w:r>
            <w:r>
              <w:rPr>
                <w:rStyle w:val="IndexLink"/>
                <w:rtl w:val="true"/>
              </w:rPr>
              <w:t xml:space="preserve">. </w:t>
            </w:r>
            <w:r>
              <w:rPr>
                <w:rStyle w:val="IndexLink"/>
                <w:rtl w:val="true"/>
              </w:rPr>
              <w:t>كتابه عليه السلام إلى محمّد بن عبد الجبّار في لباس المصلّي</w:t>
            </w:r>
            <w:r>
              <w:rPr>
                <w:rStyle w:val="IndexLink"/>
                <w:rtl w:val="true"/>
              </w:rPr>
              <w:tab/>
            </w:r>
            <w:r>
              <w:rPr>
                <w:rStyle w:val="IndexLink"/>
              </w:rPr>
              <w:t>333</w:t>
            </w:r>
          </w:hyperlink>
        </w:p>
        <w:p>
          <w:pPr>
            <w:pStyle w:val="Contents5"/>
            <w:tabs>
              <w:tab w:val="clear" w:pos="7892"/>
              <w:tab w:val="right" w:pos="9026" w:leader="dot"/>
            </w:tabs>
            <w:rPr/>
          </w:pPr>
          <w:hyperlink w:anchor="__RefHeading___Toc3210661_3224264995">
            <w:r>
              <w:rPr>
                <w:webHidden/>
                <w:rStyle w:val="IndexLink"/>
              </w:rPr>
              <w:t>۷۲</w:t>
            </w:r>
            <w:r>
              <w:rPr>
                <w:rStyle w:val="IndexLink"/>
                <w:rtl w:val="true"/>
              </w:rPr>
              <w:t xml:space="preserve"> </w:t>
            </w:r>
            <w:r>
              <w:rPr>
                <w:rStyle w:val="IndexLink"/>
                <w:rtl w:val="true"/>
              </w:rPr>
              <w:t xml:space="preserve">. </w:t>
            </w:r>
            <w:r>
              <w:rPr>
                <w:rStyle w:val="IndexLink"/>
                <w:rtl w:val="true"/>
              </w:rPr>
              <w:t>كتابه عليه السلام إلى عبد اللّه بن جعفر</w:t>
            </w:r>
            <w:r>
              <w:rPr>
                <w:rStyle w:val="IndexLink"/>
                <w:rtl w:val="true"/>
              </w:rPr>
              <w:tab/>
            </w:r>
            <w:r>
              <w:rPr>
                <w:rStyle w:val="IndexLink"/>
              </w:rPr>
              <w:t>334</w:t>
            </w:r>
          </w:hyperlink>
        </w:p>
        <w:p>
          <w:pPr>
            <w:pStyle w:val="Contents5"/>
            <w:tabs>
              <w:tab w:val="clear" w:pos="7892"/>
              <w:tab w:val="right" w:pos="9026" w:leader="dot"/>
            </w:tabs>
            <w:rPr/>
          </w:pPr>
          <w:hyperlink w:anchor="__RefHeading___Toc3210663_3224264995">
            <w:r>
              <w:rPr>
                <w:webHidden/>
                <w:rStyle w:val="IndexLink"/>
              </w:rPr>
              <w:t>۷۳</w:t>
            </w:r>
            <w:r>
              <w:rPr>
                <w:rStyle w:val="IndexLink"/>
                <w:rtl w:val="true"/>
              </w:rPr>
              <w:t xml:space="preserve"> </w:t>
            </w:r>
            <w:r>
              <w:rPr>
                <w:rStyle w:val="IndexLink"/>
                <w:rtl w:val="true"/>
              </w:rPr>
              <w:t xml:space="preserve">. </w:t>
            </w:r>
            <w:r>
              <w:rPr>
                <w:rStyle w:val="IndexLink"/>
                <w:rtl w:val="true"/>
              </w:rPr>
              <w:t>كتابه عليه السلام إلى عليّ بن مهزيار</w:t>
            </w:r>
            <w:r>
              <w:rPr>
                <w:rStyle w:val="IndexLink"/>
                <w:rtl w:val="true"/>
              </w:rPr>
              <w:tab/>
            </w:r>
            <w:r>
              <w:rPr>
                <w:rStyle w:val="IndexLink"/>
              </w:rPr>
              <w:t>334</w:t>
            </w:r>
          </w:hyperlink>
        </w:p>
        <w:p>
          <w:pPr>
            <w:pStyle w:val="Contents5"/>
            <w:tabs>
              <w:tab w:val="clear" w:pos="7892"/>
              <w:tab w:val="right" w:pos="9026" w:leader="dot"/>
            </w:tabs>
            <w:rPr/>
          </w:pPr>
          <w:hyperlink w:anchor="__RefHeading___Toc3210665_3224264995">
            <w:r>
              <w:rPr>
                <w:webHidden/>
                <w:rStyle w:val="IndexLink"/>
              </w:rPr>
              <w:t>۷۴</w:t>
            </w:r>
            <w:r>
              <w:rPr>
                <w:rStyle w:val="IndexLink"/>
                <w:rtl w:val="true"/>
              </w:rPr>
              <w:t xml:space="preserve"> </w:t>
            </w:r>
            <w:r>
              <w:rPr>
                <w:rStyle w:val="IndexLink"/>
                <w:rtl w:val="true"/>
              </w:rPr>
              <w:t xml:space="preserve">. </w:t>
            </w:r>
            <w:r>
              <w:rPr>
                <w:rStyle w:val="IndexLink"/>
                <w:rtl w:val="true"/>
              </w:rPr>
              <w:t>كتابه عليه السلام إلى إبراهيم بن مهزيار</w:t>
            </w:r>
            <w:r>
              <w:rPr>
                <w:rStyle w:val="IndexLink"/>
                <w:rtl w:val="true"/>
              </w:rPr>
              <w:tab/>
            </w:r>
            <w:r>
              <w:rPr>
                <w:rStyle w:val="IndexLink"/>
              </w:rPr>
              <w:t>335</w:t>
            </w:r>
          </w:hyperlink>
        </w:p>
        <w:p>
          <w:pPr>
            <w:pStyle w:val="Contents5"/>
            <w:tabs>
              <w:tab w:val="clear" w:pos="7892"/>
              <w:tab w:val="right" w:pos="9026" w:leader="dot"/>
            </w:tabs>
            <w:rPr/>
          </w:pPr>
          <w:hyperlink w:anchor="__RefHeading___Toc3210667_3224264995">
            <w:r>
              <w:rPr>
                <w:webHidden/>
                <w:rStyle w:val="IndexLink"/>
              </w:rPr>
              <w:t>۷۵</w:t>
            </w:r>
            <w:r>
              <w:rPr>
                <w:rStyle w:val="IndexLink"/>
                <w:rtl w:val="true"/>
              </w:rPr>
              <w:t xml:space="preserve"> </w:t>
            </w:r>
            <w:r>
              <w:rPr>
                <w:rStyle w:val="IndexLink"/>
                <w:rtl w:val="true"/>
              </w:rPr>
              <w:t xml:space="preserve">. </w:t>
            </w:r>
            <w:r>
              <w:rPr>
                <w:rStyle w:val="IndexLink"/>
                <w:rtl w:val="true"/>
              </w:rPr>
              <w:t>كتابه عليه السلام إلى محمّد بن عبد الجبّار</w:t>
            </w:r>
            <w:r>
              <w:rPr>
                <w:rStyle w:val="IndexLink"/>
                <w:rtl w:val="true"/>
              </w:rPr>
              <w:tab/>
            </w:r>
            <w:r>
              <w:rPr>
                <w:rStyle w:val="IndexLink"/>
              </w:rPr>
              <w:t>336</w:t>
            </w:r>
          </w:hyperlink>
        </w:p>
        <w:p>
          <w:pPr>
            <w:pStyle w:val="Contents5"/>
            <w:tabs>
              <w:tab w:val="clear" w:pos="7892"/>
              <w:tab w:val="right" w:pos="9026" w:leader="dot"/>
            </w:tabs>
            <w:rPr/>
          </w:pPr>
          <w:hyperlink w:anchor="__RefHeading___Toc3210669_3224264995">
            <w:r>
              <w:rPr>
                <w:webHidden/>
                <w:rStyle w:val="IndexLink"/>
              </w:rPr>
              <w:t>۷۶</w:t>
            </w:r>
            <w:r>
              <w:rPr>
                <w:rStyle w:val="IndexLink"/>
                <w:rtl w:val="true"/>
              </w:rPr>
              <w:t xml:space="preserve"> </w:t>
            </w:r>
            <w:r>
              <w:rPr>
                <w:rStyle w:val="IndexLink"/>
                <w:rtl w:val="true"/>
              </w:rPr>
              <w:t xml:space="preserve">. </w:t>
            </w:r>
            <w:r>
              <w:rPr>
                <w:rStyle w:val="IndexLink"/>
                <w:rtl w:val="true"/>
              </w:rPr>
              <w:t>كتابه عليه السلام إلى محمّد بن أحمد بن مُطهّر في نوافل شهر رمضان</w:t>
            </w:r>
            <w:r>
              <w:rPr>
                <w:rStyle w:val="IndexLink"/>
                <w:rtl w:val="true"/>
              </w:rPr>
              <w:tab/>
            </w:r>
            <w:r>
              <w:rPr>
                <w:rStyle w:val="IndexLink"/>
              </w:rPr>
              <w:t>336</w:t>
            </w:r>
          </w:hyperlink>
        </w:p>
        <w:p>
          <w:pPr>
            <w:pStyle w:val="Contents5"/>
            <w:tabs>
              <w:tab w:val="clear" w:pos="7892"/>
              <w:tab w:val="right" w:pos="9026" w:leader="dot"/>
            </w:tabs>
            <w:rPr/>
          </w:pPr>
          <w:hyperlink w:anchor="__RefHeading___Toc3210671_3224264995">
            <w:r>
              <w:rPr>
                <w:webHidden/>
                <w:rStyle w:val="IndexLink"/>
              </w:rPr>
              <w:t>۷۷</w:t>
            </w:r>
            <w:r>
              <w:rPr>
                <w:rStyle w:val="IndexLink"/>
                <w:rtl w:val="true"/>
              </w:rPr>
              <w:t xml:space="preserve"> </w:t>
            </w:r>
            <w:r>
              <w:rPr>
                <w:rStyle w:val="IndexLink"/>
                <w:rtl w:val="true"/>
              </w:rPr>
              <w:t xml:space="preserve">. </w:t>
            </w:r>
            <w:r>
              <w:rPr>
                <w:rStyle w:val="IndexLink"/>
                <w:rtl w:val="true"/>
              </w:rPr>
              <w:t>كتابه عليه السلام إلى رجاء بن يحيى بن سامان</w:t>
            </w:r>
            <w:r>
              <w:rPr>
                <w:rStyle w:val="IndexLink"/>
                <w:rtl w:val="true"/>
              </w:rPr>
              <w:tab/>
            </w:r>
            <w:r>
              <w:rPr>
                <w:rStyle w:val="IndexLink"/>
              </w:rPr>
              <w:t>337</w:t>
            </w:r>
          </w:hyperlink>
        </w:p>
        <w:p>
          <w:pPr>
            <w:pStyle w:val="Contents5"/>
            <w:tabs>
              <w:tab w:val="clear" w:pos="7892"/>
              <w:tab w:val="right" w:pos="9026" w:leader="dot"/>
            </w:tabs>
            <w:rPr/>
          </w:pPr>
          <w:hyperlink w:anchor="__RefHeading___Toc3210673_3224264995">
            <w:r>
              <w:rPr>
                <w:webHidden/>
                <w:rStyle w:val="IndexLink"/>
              </w:rPr>
              <w:t>۷۸</w:t>
            </w:r>
            <w:r>
              <w:rPr>
                <w:rStyle w:val="IndexLink"/>
                <w:rtl w:val="true"/>
              </w:rPr>
              <w:t xml:space="preserve"> </w:t>
            </w:r>
            <w:r>
              <w:rPr>
                <w:rStyle w:val="IndexLink"/>
                <w:rtl w:val="true"/>
              </w:rPr>
              <w:t xml:space="preserve">. </w:t>
            </w:r>
            <w:r>
              <w:rPr>
                <w:rStyle w:val="IndexLink"/>
                <w:rtl w:val="true"/>
              </w:rPr>
              <w:t>كتابه عليه السلام إلى بعض أصحابه في أوقات الصلاة</w:t>
            </w:r>
            <w:r>
              <w:rPr>
                <w:rStyle w:val="IndexLink"/>
                <w:rtl w:val="true"/>
              </w:rPr>
              <w:tab/>
            </w:r>
            <w:r>
              <w:rPr>
                <w:rStyle w:val="IndexLink"/>
              </w:rPr>
              <w:t>338</w:t>
            </w:r>
          </w:hyperlink>
        </w:p>
        <w:p>
          <w:pPr>
            <w:pStyle w:val="Contents5"/>
            <w:tabs>
              <w:tab w:val="clear" w:pos="7892"/>
              <w:tab w:val="right" w:pos="9026" w:leader="dot"/>
            </w:tabs>
            <w:rPr/>
          </w:pPr>
          <w:hyperlink w:anchor="__RefHeading___Toc3210675_3224264995">
            <w:r>
              <w:rPr>
                <w:webHidden/>
                <w:rStyle w:val="IndexLink"/>
              </w:rPr>
              <w:t>۷۹</w:t>
            </w:r>
            <w:r>
              <w:rPr>
                <w:rStyle w:val="IndexLink"/>
                <w:rtl w:val="true"/>
              </w:rPr>
              <w:t xml:space="preserve"> </w:t>
            </w:r>
            <w:r>
              <w:rPr>
                <w:rStyle w:val="IndexLink"/>
                <w:rtl w:val="true"/>
              </w:rPr>
              <w:t xml:space="preserve">. </w:t>
            </w:r>
            <w:r>
              <w:rPr>
                <w:rStyle w:val="IndexLink"/>
                <w:rtl w:val="true"/>
              </w:rPr>
              <w:t>كتاب له عليه السلام في صفة دخول المسجد</w:t>
            </w:r>
            <w:r>
              <w:rPr>
                <w:rStyle w:val="IndexLink"/>
                <w:rtl w:val="true"/>
              </w:rPr>
              <w:tab/>
            </w:r>
            <w:r>
              <w:rPr>
                <w:rStyle w:val="IndexLink"/>
              </w:rPr>
              <w:t>338</w:t>
            </w:r>
          </w:hyperlink>
        </w:p>
        <w:p>
          <w:pPr>
            <w:pStyle w:val="Contents4"/>
            <w:tabs>
              <w:tab w:val="clear" w:pos="8176"/>
              <w:tab w:val="right" w:pos="9026" w:leader="dot"/>
            </w:tabs>
            <w:rPr/>
          </w:pPr>
          <w:hyperlink w:anchor="__RefHeading___Toc3210677_3224264995">
            <w:r>
              <w:rPr>
                <w:webHidden/>
                <w:rStyle w:val="IndexLink"/>
                <w:rtl w:val="true"/>
              </w:rPr>
              <w:t>باب الخمس</w:t>
            </w:r>
            <w:r>
              <w:rPr>
                <w:rStyle w:val="IndexLink"/>
                <w:rtl w:val="true"/>
              </w:rPr>
              <w:tab/>
            </w:r>
            <w:r>
              <w:rPr>
                <w:rStyle w:val="IndexLink"/>
              </w:rPr>
              <w:t>339</w:t>
            </w:r>
          </w:hyperlink>
        </w:p>
        <w:p>
          <w:pPr>
            <w:pStyle w:val="Contents5"/>
            <w:tabs>
              <w:tab w:val="clear" w:pos="7892"/>
              <w:tab w:val="right" w:pos="9026" w:leader="dot"/>
            </w:tabs>
            <w:rPr/>
          </w:pPr>
          <w:hyperlink w:anchor="__RefHeading___Toc3210679_3224264995">
            <w:r>
              <w:rPr>
                <w:webHidden/>
                <w:rStyle w:val="IndexLink"/>
              </w:rPr>
              <w:t>۸۰</w:t>
            </w:r>
            <w:r>
              <w:rPr>
                <w:rStyle w:val="IndexLink"/>
                <w:rtl w:val="true"/>
              </w:rPr>
              <w:t xml:space="preserve"> </w:t>
            </w:r>
            <w:r>
              <w:rPr>
                <w:rStyle w:val="IndexLink"/>
                <w:rtl w:val="true"/>
              </w:rPr>
              <w:t xml:space="preserve">. </w:t>
            </w:r>
            <w:r>
              <w:rPr>
                <w:rStyle w:val="IndexLink"/>
                <w:rtl w:val="true"/>
              </w:rPr>
              <w:t>كتابه عليه السلام إلى الريّان بن الصلت فيما يجب فيه الخمس</w:t>
            </w:r>
            <w:r>
              <w:rPr>
                <w:rStyle w:val="IndexLink"/>
                <w:rtl w:val="true"/>
              </w:rPr>
              <w:tab/>
            </w:r>
            <w:r>
              <w:rPr>
                <w:rStyle w:val="IndexLink"/>
              </w:rPr>
              <w:t>339</w:t>
            </w:r>
          </w:hyperlink>
        </w:p>
        <w:p>
          <w:pPr>
            <w:pStyle w:val="Contents4"/>
            <w:tabs>
              <w:tab w:val="clear" w:pos="8176"/>
              <w:tab w:val="right" w:pos="9026" w:leader="dot"/>
            </w:tabs>
            <w:rPr/>
          </w:pPr>
          <w:hyperlink w:anchor="__RefHeading___Toc3210681_3224264995">
            <w:r>
              <w:rPr>
                <w:webHidden/>
                <w:rStyle w:val="IndexLink"/>
                <w:rtl w:val="true"/>
              </w:rPr>
              <w:t>باب الصيام</w:t>
            </w:r>
            <w:r>
              <w:rPr>
                <w:rStyle w:val="IndexLink"/>
                <w:rtl w:val="true"/>
              </w:rPr>
              <w:tab/>
            </w:r>
            <w:r>
              <w:rPr>
                <w:rStyle w:val="IndexLink"/>
              </w:rPr>
              <w:t>340</w:t>
            </w:r>
          </w:hyperlink>
        </w:p>
        <w:p>
          <w:pPr>
            <w:pStyle w:val="Contents5"/>
            <w:tabs>
              <w:tab w:val="clear" w:pos="7892"/>
              <w:tab w:val="right" w:pos="9026" w:leader="dot"/>
            </w:tabs>
            <w:rPr/>
          </w:pPr>
          <w:hyperlink w:anchor="__RefHeading___Toc3210683_3224264995">
            <w:r>
              <w:rPr>
                <w:webHidden/>
                <w:rStyle w:val="IndexLink"/>
              </w:rPr>
              <w:t>۸۱</w:t>
            </w:r>
            <w:r>
              <w:rPr>
                <w:rStyle w:val="IndexLink"/>
                <w:rtl w:val="true"/>
              </w:rPr>
              <w:t xml:space="preserve"> </w:t>
            </w:r>
            <w:r>
              <w:rPr>
                <w:rStyle w:val="IndexLink"/>
                <w:rtl w:val="true"/>
              </w:rPr>
              <w:t xml:space="preserve">. </w:t>
            </w:r>
            <w:r>
              <w:rPr>
                <w:rStyle w:val="IndexLink"/>
                <w:rtl w:val="true"/>
              </w:rPr>
              <w:t>كتابه عليه السلام إلى حمزة بن محمّد في علّة الصيام</w:t>
            </w:r>
            <w:r>
              <w:rPr>
                <w:rStyle w:val="IndexLink"/>
                <w:rtl w:val="true"/>
              </w:rPr>
              <w:tab/>
            </w:r>
            <w:r>
              <w:rPr>
                <w:rStyle w:val="IndexLink"/>
              </w:rPr>
              <w:t>340</w:t>
            </w:r>
          </w:hyperlink>
        </w:p>
        <w:p>
          <w:pPr>
            <w:pStyle w:val="Contents5"/>
            <w:tabs>
              <w:tab w:val="clear" w:pos="7892"/>
              <w:tab w:val="right" w:pos="9026" w:leader="dot"/>
            </w:tabs>
            <w:rPr/>
          </w:pPr>
          <w:hyperlink w:anchor="__RefHeading___Toc3210685_3224264995">
            <w:r>
              <w:rPr>
                <w:webHidden/>
                <w:rStyle w:val="IndexLink"/>
              </w:rPr>
              <w:t>۸۲</w:t>
            </w:r>
            <w:r>
              <w:rPr>
                <w:rStyle w:val="IndexLink"/>
                <w:rtl w:val="true"/>
              </w:rPr>
              <w:t xml:space="preserve"> </w:t>
            </w:r>
            <w:r>
              <w:rPr>
                <w:rStyle w:val="IndexLink"/>
                <w:rtl w:val="true"/>
              </w:rPr>
              <w:t xml:space="preserve">. </w:t>
            </w:r>
            <w:r>
              <w:rPr>
                <w:rStyle w:val="IndexLink"/>
                <w:rtl w:val="true"/>
              </w:rPr>
              <w:t xml:space="preserve">كتابه عليه السلام إلى محمّد </w:t>
            </w:r>
            <w:r>
              <w:rPr>
                <w:rStyle w:val="IndexLink"/>
                <w:rtl w:val="true"/>
              </w:rPr>
              <w:t xml:space="preserve">( </w:t>
            </w:r>
            <w:r>
              <w:rPr>
                <w:rStyle w:val="IndexLink"/>
                <w:rtl w:val="true"/>
              </w:rPr>
              <w:t xml:space="preserve">الصفّار </w:t>
            </w:r>
            <w:r>
              <w:rPr>
                <w:rStyle w:val="IndexLink"/>
                <w:rtl w:val="true"/>
              </w:rPr>
              <w:t xml:space="preserve">) </w:t>
            </w:r>
            <w:r>
              <w:rPr>
                <w:rStyle w:val="IndexLink"/>
                <w:rtl w:val="true"/>
              </w:rPr>
              <w:t>في قضاء شهر رمضان</w:t>
            </w:r>
            <w:r>
              <w:rPr>
                <w:rStyle w:val="IndexLink"/>
                <w:rtl w:val="true"/>
              </w:rPr>
              <w:tab/>
            </w:r>
            <w:r>
              <w:rPr>
                <w:rStyle w:val="IndexLink"/>
              </w:rPr>
              <w:t>341</w:t>
            </w:r>
          </w:hyperlink>
        </w:p>
        <w:p>
          <w:pPr>
            <w:pStyle w:val="Contents4"/>
            <w:tabs>
              <w:tab w:val="clear" w:pos="8176"/>
              <w:tab w:val="right" w:pos="9026" w:leader="dot"/>
            </w:tabs>
            <w:rPr/>
          </w:pPr>
          <w:hyperlink w:anchor="__RefHeading___Toc3210687_3224264995">
            <w:r>
              <w:rPr>
                <w:webHidden/>
                <w:rStyle w:val="IndexLink"/>
                <w:rtl w:val="true"/>
              </w:rPr>
              <w:t>باب الحجّ</w:t>
            </w:r>
            <w:r>
              <w:rPr>
                <w:rStyle w:val="IndexLink"/>
                <w:rtl w:val="true"/>
              </w:rPr>
              <w:tab/>
            </w:r>
            <w:r>
              <w:rPr>
                <w:rStyle w:val="IndexLink"/>
              </w:rPr>
              <w:t>341</w:t>
            </w:r>
          </w:hyperlink>
        </w:p>
        <w:p>
          <w:pPr>
            <w:pStyle w:val="Contents5"/>
            <w:tabs>
              <w:tab w:val="clear" w:pos="7892"/>
              <w:tab w:val="right" w:pos="9026" w:leader="dot"/>
            </w:tabs>
            <w:rPr/>
          </w:pPr>
          <w:hyperlink w:anchor="__RefHeading___Toc3210689_3224264995">
            <w:r>
              <w:rPr>
                <w:webHidden/>
                <w:rStyle w:val="IndexLink"/>
              </w:rPr>
              <w:t>۸۳</w:t>
            </w:r>
            <w:r>
              <w:rPr>
                <w:rStyle w:val="IndexLink"/>
                <w:rtl w:val="true"/>
              </w:rPr>
              <w:t xml:space="preserve"> </w:t>
            </w:r>
            <w:r>
              <w:rPr>
                <w:rStyle w:val="IndexLink"/>
                <w:rtl w:val="true"/>
              </w:rPr>
              <w:t xml:space="preserve">. </w:t>
            </w:r>
            <w:r>
              <w:rPr>
                <w:rStyle w:val="IndexLink"/>
                <w:rtl w:val="true"/>
              </w:rPr>
              <w:t>كتابه عليه السلام إلى إبراهيم بن مهزيار فيمن أوصى في الحجّ بدون الكفاية</w:t>
            </w:r>
            <w:r>
              <w:rPr>
                <w:rStyle w:val="IndexLink"/>
                <w:rtl w:val="true"/>
              </w:rPr>
              <w:tab/>
            </w:r>
            <w:r>
              <w:rPr>
                <w:rStyle w:val="IndexLink"/>
              </w:rPr>
              <w:t>341</w:t>
            </w:r>
          </w:hyperlink>
        </w:p>
        <w:p>
          <w:pPr>
            <w:pStyle w:val="Contents5"/>
            <w:tabs>
              <w:tab w:val="clear" w:pos="7892"/>
              <w:tab w:val="right" w:pos="9026" w:leader="dot"/>
            </w:tabs>
            <w:rPr/>
          </w:pPr>
          <w:hyperlink w:anchor="__RefHeading___Toc3210691_3224264995">
            <w:r>
              <w:rPr>
                <w:webHidden/>
                <w:rStyle w:val="IndexLink"/>
              </w:rPr>
              <w:t>۸۴</w:t>
            </w:r>
            <w:r>
              <w:rPr>
                <w:rStyle w:val="IndexLink"/>
                <w:rtl w:val="true"/>
              </w:rPr>
              <w:t xml:space="preserve"> </w:t>
            </w:r>
            <w:r>
              <w:rPr>
                <w:rStyle w:val="IndexLink"/>
                <w:rtl w:val="true"/>
              </w:rPr>
              <w:t xml:space="preserve">. </w:t>
            </w:r>
            <w:r>
              <w:rPr>
                <w:rStyle w:val="IndexLink"/>
                <w:rtl w:val="true"/>
              </w:rPr>
              <w:t>كتابه عليه السلام إلى عليّ بن محمّد الحصينيّ</w:t>
            </w:r>
            <w:r>
              <w:rPr>
                <w:rStyle w:val="IndexLink"/>
                <w:rtl w:val="true"/>
              </w:rPr>
              <w:tab/>
            </w:r>
            <w:r>
              <w:rPr>
                <w:rStyle w:val="IndexLink"/>
              </w:rPr>
              <w:t>342</w:t>
            </w:r>
          </w:hyperlink>
        </w:p>
        <w:p>
          <w:pPr>
            <w:pStyle w:val="Contents5"/>
            <w:tabs>
              <w:tab w:val="clear" w:pos="7892"/>
              <w:tab w:val="right" w:pos="9026" w:leader="dot"/>
            </w:tabs>
            <w:rPr/>
          </w:pPr>
          <w:hyperlink w:anchor="__RefHeading___Toc3210693_3224264995">
            <w:r>
              <w:rPr>
                <w:webHidden/>
                <w:rStyle w:val="IndexLink"/>
              </w:rPr>
              <w:t>۸۵</w:t>
            </w:r>
            <w:r>
              <w:rPr>
                <w:rStyle w:val="IndexLink"/>
                <w:rtl w:val="true"/>
              </w:rPr>
              <w:t xml:space="preserve"> </w:t>
            </w:r>
            <w:r>
              <w:rPr>
                <w:rStyle w:val="IndexLink"/>
                <w:rtl w:val="true"/>
              </w:rPr>
              <w:t xml:space="preserve">. </w:t>
            </w:r>
            <w:r>
              <w:rPr>
                <w:rStyle w:val="IndexLink"/>
                <w:rtl w:val="true"/>
              </w:rPr>
              <w:t>كتابه عليه السلام إلى أحمد بن محمّد بن مطهّر في دفع الحجّ إلى من يخرج فيها</w:t>
            </w:r>
            <w:r>
              <w:rPr>
                <w:rStyle w:val="IndexLink"/>
                <w:rtl w:val="true"/>
              </w:rPr>
              <w:tab/>
            </w:r>
            <w:r>
              <w:rPr>
                <w:rStyle w:val="IndexLink"/>
              </w:rPr>
              <w:t>342</w:t>
            </w:r>
          </w:hyperlink>
        </w:p>
        <w:p>
          <w:pPr>
            <w:pStyle w:val="Contents4"/>
            <w:tabs>
              <w:tab w:val="clear" w:pos="8176"/>
              <w:tab w:val="right" w:pos="9026" w:leader="dot"/>
            </w:tabs>
            <w:rPr/>
          </w:pPr>
          <w:hyperlink w:anchor="__RefHeading___Toc3210695_3224264995">
            <w:r>
              <w:rPr>
                <w:webHidden/>
                <w:rStyle w:val="IndexLink"/>
                <w:rtl w:val="true"/>
              </w:rPr>
              <w:t>باب التجارة والمكاسب</w:t>
            </w:r>
            <w:r>
              <w:rPr>
                <w:rStyle w:val="IndexLink"/>
                <w:rtl w:val="true"/>
              </w:rPr>
              <w:tab/>
            </w:r>
            <w:r>
              <w:rPr>
                <w:rStyle w:val="IndexLink"/>
              </w:rPr>
              <w:t>343</w:t>
            </w:r>
          </w:hyperlink>
        </w:p>
        <w:p>
          <w:pPr>
            <w:pStyle w:val="Contents5"/>
            <w:tabs>
              <w:tab w:val="clear" w:pos="7892"/>
              <w:tab w:val="right" w:pos="9026" w:leader="dot"/>
            </w:tabs>
            <w:rPr/>
          </w:pPr>
          <w:hyperlink w:anchor="__RefHeading___Toc3210697_3224264995">
            <w:r>
              <w:rPr>
                <w:webHidden/>
                <w:rStyle w:val="IndexLink"/>
              </w:rPr>
              <w:t>۸۶</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مكاسب الحرام</w:t>
            </w:r>
            <w:r>
              <w:rPr>
                <w:rStyle w:val="IndexLink"/>
                <w:rtl w:val="true"/>
              </w:rPr>
              <w:tab/>
            </w:r>
            <w:r>
              <w:rPr>
                <w:rStyle w:val="IndexLink"/>
              </w:rPr>
              <w:t>343</w:t>
            </w:r>
          </w:hyperlink>
        </w:p>
        <w:p>
          <w:pPr>
            <w:pStyle w:val="Contents5"/>
            <w:tabs>
              <w:tab w:val="clear" w:pos="7892"/>
              <w:tab w:val="right" w:pos="9026" w:leader="dot"/>
            </w:tabs>
            <w:rPr/>
          </w:pPr>
          <w:hyperlink w:anchor="__RefHeading___Toc3210699_3224264995">
            <w:r>
              <w:rPr>
                <w:webHidden/>
                <w:rStyle w:val="IndexLink"/>
              </w:rPr>
              <w:t>۸۷</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رجلٍ يشتري الطعام فيتغيّر سعره</w:t>
            </w:r>
            <w:r>
              <w:rPr>
                <w:rStyle w:val="IndexLink"/>
                <w:rtl w:val="true"/>
              </w:rPr>
              <w:tab/>
            </w:r>
            <w:r>
              <w:rPr>
                <w:rStyle w:val="IndexLink"/>
              </w:rPr>
              <w:t>344</w:t>
            </w:r>
          </w:hyperlink>
        </w:p>
        <w:p>
          <w:pPr>
            <w:pStyle w:val="Contents5"/>
            <w:tabs>
              <w:tab w:val="clear" w:pos="7892"/>
              <w:tab w:val="right" w:pos="9026" w:leader="dot"/>
            </w:tabs>
            <w:rPr/>
          </w:pPr>
          <w:hyperlink w:anchor="__RefHeading___Toc3210701_3224264995">
            <w:r>
              <w:rPr>
                <w:webHidden/>
                <w:rStyle w:val="IndexLink"/>
              </w:rPr>
              <w:t>۸۸</w:t>
            </w:r>
            <w:r>
              <w:rPr>
                <w:rStyle w:val="IndexLink"/>
                <w:rtl w:val="true"/>
              </w:rPr>
              <w:t xml:space="preserve"> </w:t>
            </w:r>
            <w:r>
              <w:rPr>
                <w:rStyle w:val="IndexLink"/>
                <w:rtl w:val="true"/>
              </w:rPr>
              <w:t xml:space="preserve">. </w:t>
            </w:r>
            <w:r>
              <w:rPr>
                <w:rStyle w:val="IndexLink"/>
                <w:rtl w:val="true"/>
              </w:rPr>
              <w:t>كتابه عليه السلام إلى محمّد بن الحسين في ثبوت الضمان على المستودع</w:t>
            </w:r>
            <w:r>
              <w:rPr>
                <w:rStyle w:val="IndexLink"/>
                <w:rtl w:val="true"/>
              </w:rPr>
              <w:tab/>
            </w:r>
            <w:r>
              <w:rPr>
                <w:rStyle w:val="IndexLink"/>
              </w:rPr>
              <w:t>345</w:t>
            </w:r>
          </w:hyperlink>
        </w:p>
        <w:p>
          <w:pPr>
            <w:pStyle w:val="Contents5"/>
            <w:tabs>
              <w:tab w:val="clear" w:pos="7892"/>
              <w:tab w:val="right" w:pos="9026" w:leader="dot"/>
            </w:tabs>
            <w:rPr/>
          </w:pPr>
          <w:hyperlink w:anchor="__RefHeading___Toc3210703_3224264995">
            <w:r>
              <w:rPr>
                <w:webHidden/>
                <w:rStyle w:val="IndexLink"/>
              </w:rPr>
              <w:t>۸۹</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ضمان من حمل شيئاً فادّعى ذهابه</w:t>
            </w:r>
            <w:r>
              <w:rPr>
                <w:rStyle w:val="IndexLink"/>
                <w:rtl w:val="true"/>
              </w:rPr>
              <w:tab/>
            </w:r>
            <w:r>
              <w:rPr>
                <w:rStyle w:val="IndexLink"/>
              </w:rPr>
              <w:t>345</w:t>
            </w:r>
          </w:hyperlink>
        </w:p>
        <w:p>
          <w:pPr>
            <w:pStyle w:val="Contents5"/>
            <w:tabs>
              <w:tab w:val="clear" w:pos="7892"/>
              <w:tab w:val="right" w:pos="9026" w:leader="dot"/>
            </w:tabs>
            <w:rPr/>
          </w:pPr>
          <w:hyperlink w:anchor="__RefHeading___Toc3210705_3224264995">
            <w:r>
              <w:rPr>
                <w:webHidden/>
                <w:rStyle w:val="IndexLink"/>
              </w:rPr>
              <w:t>۹۰</w:t>
            </w:r>
            <w:r>
              <w:rPr>
                <w:rStyle w:val="IndexLink"/>
                <w:rtl w:val="true"/>
              </w:rPr>
              <w:t xml:space="preserve"> </w:t>
            </w:r>
            <w:r>
              <w:rPr>
                <w:rStyle w:val="IndexLink"/>
                <w:rtl w:val="true"/>
              </w:rPr>
              <w:t xml:space="preserve">. </w:t>
            </w:r>
            <w:r>
              <w:rPr>
                <w:rStyle w:val="IndexLink"/>
                <w:rtl w:val="true"/>
              </w:rPr>
              <w:t>كتابه عليه السلام إلى محمّد بن الحسين في الضرار</w:t>
            </w:r>
            <w:r>
              <w:rPr>
                <w:rStyle w:val="IndexLink"/>
                <w:rtl w:val="true"/>
              </w:rPr>
              <w:tab/>
            </w:r>
            <w:r>
              <w:rPr>
                <w:rStyle w:val="IndexLink"/>
              </w:rPr>
              <w:t>346</w:t>
            </w:r>
          </w:hyperlink>
        </w:p>
        <w:p>
          <w:pPr>
            <w:pStyle w:val="Contents5"/>
            <w:tabs>
              <w:tab w:val="clear" w:pos="7892"/>
              <w:tab w:val="right" w:pos="9026" w:leader="dot"/>
            </w:tabs>
            <w:rPr/>
          </w:pPr>
          <w:hyperlink w:anchor="__RefHeading___Toc3210707_3224264995">
            <w:r>
              <w:rPr>
                <w:webHidden/>
                <w:rStyle w:val="IndexLink"/>
              </w:rPr>
              <w:t>۹۱</w:t>
            </w:r>
            <w:r>
              <w:rPr>
                <w:rStyle w:val="IndexLink"/>
                <w:rtl w:val="true"/>
              </w:rPr>
              <w:t xml:space="preserve"> </w:t>
            </w:r>
            <w:r>
              <w:rPr>
                <w:rStyle w:val="IndexLink"/>
                <w:rtl w:val="true"/>
              </w:rPr>
              <w:t xml:space="preserve">. </w:t>
            </w:r>
            <w:r>
              <w:rPr>
                <w:rStyle w:val="IndexLink"/>
                <w:rtl w:val="true"/>
              </w:rPr>
              <w:t xml:space="preserve">كتابه عليه السلام إلى محمّد </w:t>
            </w:r>
            <w:r>
              <w:rPr>
                <w:rStyle w:val="IndexLink"/>
                <w:rtl w:val="true"/>
              </w:rPr>
              <w:t xml:space="preserve">( </w:t>
            </w:r>
            <w:r>
              <w:rPr>
                <w:rStyle w:val="IndexLink"/>
                <w:rtl w:val="true"/>
              </w:rPr>
              <w:t xml:space="preserve">الصفّار </w:t>
            </w:r>
            <w:r>
              <w:rPr>
                <w:rStyle w:val="IndexLink"/>
                <w:rtl w:val="true"/>
              </w:rPr>
              <w:t xml:space="preserve">) </w:t>
            </w:r>
            <w:r>
              <w:rPr>
                <w:rStyle w:val="IndexLink"/>
                <w:rtl w:val="true"/>
              </w:rPr>
              <w:t>في الديون</w:t>
            </w:r>
            <w:r>
              <w:rPr>
                <w:rStyle w:val="IndexLink"/>
                <w:rtl w:val="true"/>
              </w:rPr>
              <w:tab/>
            </w:r>
            <w:r>
              <w:rPr>
                <w:rStyle w:val="IndexLink"/>
              </w:rPr>
              <w:t>347</w:t>
            </w:r>
          </w:hyperlink>
        </w:p>
        <w:p>
          <w:pPr>
            <w:pStyle w:val="Contents5"/>
            <w:tabs>
              <w:tab w:val="clear" w:pos="7892"/>
              <w:tab w:val="right" w:pos="9026" w:leader="dot"/>
            </w:tabs>
            <w:rPr/>
          </w:pPr>
          <w:hyperlink w:anchor="__RefHeading___Toc3210709_3224264995">
            <w:r>
              <w:rPr>
                <w:webHidden/>
                <w:rStyle w:val="IndexLink"/>
              </w:rPr>
              <w:t>۹۲</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فيمن آجر نفسه ليُبَدرِق القوافل</w:t>
            </w:r>
            <w:r>
              <w:rPr>
                <w:rStyle w:val="IndexLink"/>
                <w:rtl w:val="true"/>
              </w:rPr>
              <w:tab/>
            </w:r>
            <w:r>
              <w:rPr>
                <w:rStyle w:val="IndexLink"/>
              </w:rPr>
              <w:t>348</w:t>
            </w:r>
          </w:hyperlink>
        </w:p>
        <w:p>
          <w:pPr>
            <w:pStyle w:val="Contents5"/>
            <w:tabs>
              <w:tab w:val="clear" w:pos="7892"/>
              <w:tab w:val="right" w:pos="9026" w:leader="dot"/>
            </w:tabs>
            <w:rPr/>
          </w:pPr>
          <w:hyperlink w:anchor="__RefHeading___Toc3210711_3224264995">
            <w:r>
              <w:rPr>
                <w:webHidden/>
                <w:rStyle w:val="IndexLink"/>
              </w:rPr>
              <w:t>۹۳</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فيمن اشترى بيتاً في داره</w:t>
            </w:r>
            <w:r>
              <w:rPr>
                <w:rStyle w:val="IndexLink"/>
                <w:rtl w:val="true"/>
              </w:rPr>
              <w:tab/>
            </w:r>
            <w:r>
              <w:rPr>
                <w:rStyle w:val="IndexLink"/>
              </w:rPr>
              <w:t>348</w:t>
            </w:r>
          </w:hyperlink>
        </w:p>
        <w:p>
          <w:pPr>
            <w:pStyle w:val="Contents5"/>
            <w:tabs>
              <w:tab w:val="clear" w:pos="7892"/>
              <w:tab w:val="right" w:pos="9026" w:leader="dot"/>
            </w:tabs>
            <w:rPr/>
          </w:pPr>
          <w:hyperlink w:anchor="__RefHeading___Toc3210713_3224264995">
            <w:r>
              <w:rPr>
                <w:webHidden/>
                <w:rStyle w:val="IndexLink"/>
              </w:rPr>
              <w:t>۹۴</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349</w:t>
            </w:r>
          </w:hyperlink>
        </w:p>
        <w:p>
          <w:pPr>
            <w:pStyle w:val="Contents5"/>
            <w:tabs>
              <w:tab w:val="clear" w:pos="7892"/>
              <w:tab w:val="right" w:pos="9026" w:leader="dot"/>
            </w:tabs>
            <w:rPr/>
          </w:pPr>
          <w:hyperlink w:anchor="__RefHeading___Toc3210715_3224264995">
            <w:r>
              <w:rPr>
                <w:webHidden/>
                <w:rStyle w:val="IndexLink"/>
              </w:rPr>
              <w:t>۹۵</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فيمن اشترى الأرض بحدودها</w:t>
            </w:r>
            <w:r>
              <w:rPr>
                <w:rStyle w:val="IndexLink"/>
                <w:rtl w:val="true"/>
              </w:rPr>
              <w:tab/>
            </w:r>
            <w:r>
              <w:rPr>
                <w:rStyle w:val="IndexLink"/>
              </w:rPr>
              <w:t>349</w:t>
            </w:r>
          </w:hyperlink>
        </w:p>
        <w:p>
          <w:pPr>
            <w:pStyle w:val="Contents5"/>
            <w:tabs>
              <w:tab w:val="clear" w:pos="7892"/>
              <w:tab w:val="right" w:pos="9026" w:leader="dot"/>
            </w:tabs>
            <w:rPr/>
          </w:pPr>
          <w:hyperlink w:anchor="__RefHeading___Toc3210717_3224264995">
            <w:r>
              <w:rPr>
                <w:webHidden/>
                <w:rStyle w:val="IndexLink"/>
              </w:rPr>
              <w:t>۹۶</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بيع الثمار</w:t>
            </w:r>
            <w:r>
              <w:rPr>
                <w:rStyle w:val="IndexLink"/>
                <w:rtl w:val="true"/>
              </w:rPr>
              <w:tab/>
            </w:r>
            <w:r>
              <w:rPr>
                <w:rStyle w:val="IndexLink"/>
              </w:rPr>
              <w:t>350</w:t>
            </w:r>
          </w:hyperlink>
        </w:p>
        <w:p>
          <w:pPr>
            <w:pStyle w:val="Contents5"/>
            <w:tabs>
              <w:tab w:val="clear" w:pos="7892"/>
              <w:tab w:val="right" w:pos="9026" w:leader="dot"/>
            </w:tabs>
            <w:rPr/>
          </w:pPr>
          <w:hyperlink w:anchor="__RefHeading___Toc3210719_3224264995">
            <w:r>
              <w:rPr>
                <w:webHidden/>
                <w:rStyle w:val="IndexLink"/>
              </w:rPr>
              <w:t>۹۷</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سقوط خيار المشتري</w:t>
            </w:r>
            <w:r>
              <w:rPr>
                <w:rStyle w:val="IndexLink"/>
                <w:rtl w:val="true"/>
              </w:rPr>
              <w:tab/>
            </w:r>
            <w:r>
              <w:rPr>
                <w:rStyle w:val="IndexLink"/>
              </w:rPr>
              <w:t>350</w:t>
            </w:r>
          </w:hyperlink>
        </w:p>
        <w:p>
          <w:pPr>
            <w:pStyle w:val="Contents5"/>
            <w:tabs>
              <w:tab w:val="clear" w:pos="7892"/>
              <w:tab w:val="right" w:pos="9026" w:leader="dot"/>
            </w:tabs>
            <w:rPr/>
          </w:pPr>
          <w:hyperlink w:anchor="__RefHeading___Toc3210721_3224264995">
            <w:r>
              <w:rPr>
                <w:webHidden/>
                <w:rStyle w:val="IndexLink"/>
              </w:rPr>
              <w:t>۹۸</w:t>
            </w:r>
            <w:r>
              <w:rPr>
                <w:rStyle w:val="IndexLink"/>
                <w:rtl w:val="true"/>
              </w:rPr>
              <w:t xml:space="preserve"> </w:t>
            </w:r>
            <w:r>
              <w:rPr>
                <w:rStyle w:val="IndexLink"/>
                <w:rtl w:val="true"/>
              </w:rPr>
              <w:t xml:space="preserve">. </w:t>
            </w:r>
            <w:r>
              <w:rPr>
                <w:rStyle w:val="IndexLink"/>
                <w:rtl w:val="true"/>
              </w:rPr>
              <w:t>كتابه عليه السلام إلى رجل في الشركة</w:t>
            </w:r>
            <w:r>
              <w:rPr>
                <w:rStyle w:val="IndexLink"/>
                <w:rtl w:val="true"/>
              </w:rPr>
              <w:tab/>
            </w:r>
            <w:r>
              <w:rPr>
                <w:rStyle w:val="IndexLink"/>
              </w:rPr>
              <w:t>351</w:t>
            </w:r>
          </w:hyperlink>
        </w:p>
        <w:p>
          <w:pPr>
            <w:pStyle w:val="Contents5"/>
            <w:tabs>
              <w:tab w:val="clear" w:pos="7892"/>
              <w:tab w:val="right" w:pos="9026" w:leader="dot"/>
            </w:tabs>
            <w:rPr/>
          </w:pPr>
          <w:hyperlink w:anchor="__RefHeading___Toc3210723_3224264995">
            <w:r>
              <w:rPr>
                <w:webHidden/>
                <w:rStyle w:val="IndexLink"/>
              </w:rPr>
              <w:t>۹۹</w:t>
            </w:r>
            <w:r>
              <w:rPr>
                <w:rStyle w:val="IndexLink"/>
                <w:rtl w:val="true"/>
              </w:rPr>
              <w:t xml:space="preserve"> </w:t>
            </w:r>
            <w:r>
              <w:rPr>
                <w:rStyle w:val="IndexLink"/>
                <w:rtl w:val="true"/>
              </w:rPr>
              <w:t xml:space="preserve">. </w:t>
            </w:r>
            <w:r>
              <w:rPr>
                <w:rStyle w:val="IndexLink"/>
                <w:rtl w:val="true"/>
              </w:rPr>
              <w:t>كتابه عليه السلام إلى بعض أصحابه في الوقوف</w:t>
            </w:r>
            <w:r>
              <w:rPr>
                <w:rStyle w:val="IndexLink"/>
                <w:rtl w:val="true"/>
              </w:rPr>
              <w:tab/>
            </w:r>
            <w:r>
              <w:rPr>
                <w:rStyle w:val="IndexLink"/>
              </w:rPr>
              <w:t>351</w:t>
            </w:r>
          </w:hyperlink>
        </w:p>
        <w:p>
          <w:pPr>
            <w:pStyle w:val="Contents5"/>
            <w:tabs>
              <w:tab w:val="clear" w:pos="7892"/>
              <w:tab w:val="right" w:pos="9026" w:leader="dot"/>
            </w:tabs>
            <w:rPr/>
          </w:pPr>
          <w:hyperlink w:anchor="__RefHeading___Toc3210725_3224264995">
            <w:r>
              <w:rPr>
                <w:webHidden/>
                <w:rStyle w:val="IndexLink"/>
              </w:rPr>
              <w:t>۱۰۰</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352</w:t>
            </w:r>
          </w:hyperlink>
        </w:p>
        <w:p>
          <w:pPr>
            <w:pStyle w:val="Contents4"/>
            <w:tabs>
              <w:tab w:val="clear" w:pos="8176"/>
              <w:tab w:val="right" w:pos="9026" w:leader="dot"/>
            </w:tabs>
            <w:rPr/>
          </w:pPr>
          <w:hyperlink w:anchor="__RefHeading___Toc3210727_3224264995">
            <w:r>
              <w:rPr>
                <w:webHidden/>
                <w:rStyle w:val="IndexLink"/>
                <w:rtl w:val="true"/>
              </w:rPr>
              <w:t>باب الوصايا</w:t>
            </w:r>
            <w:r>
              <w:rPr>
                <w:rStyle w:val="IndexLink"/>
                <w:rtl w:val="true"/>
              </w:rPr>
              <w:tab/>
            </w:r>
            <w:r>
              <w:rPr>
                <w:rStyle w:val="IndexLink"/>
              </w:rPr>
              <w:t>353</w:t>
            </w:r>
          </w:hyperlink>
        </w:p>
        <w:p>
          <w:pPr>
            <w:pStyle w:val="Contents5"/>
            <w:tabs>
              <w:tab w:val="clear" w:pos="7892"/>
              <w:tab w:val="right" w:pos="9026" w:leader="dot"/>
            </w:tabs>
            <w:rPr/>
          </w:pPr>
          <w:hyperlink w:anchor="__RefHeading___Toc3210729_3224264995">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3210731_3224264995">
            <w:r>
              <w:rPr>
                <w:webHidden/>
                <w:rStyle w:val="IndexLink"/>
              </w:rPr>
              <w:t>۱۰۱</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353</w:t>
            </w:r>
          </w:hyperlink>
        </w:p>
        <w:p>
          <w:pPr>
            <w:pStyle w:val="Contents5"/>
            <w:tabs>
              <w:tab w:val="clear" w:pos="7892"/>
              <w:tab w:val="right" w:pos="9026" w:leader="dot"/>
            </w:tabs>
            <w:rPr/>
          </w:pPr>
          <w:hyperlink w:anchor="__RefHeading___Toc3210733_3224264995">
            <w:r>
              <w:rPr>
                <w:webHidden/>
                <w:rStyle w:val="IndexLink"/>
              </w:rPr>
              <w:t>۱۰۲</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353</w:t>
            </w:r>
          </w:hyperlink>
        </w:p>
        <w:p>
          <w:pPr>
            <w:pStyle w:val="Contents5"/>
            <w:tabs>
              <w:tab w:val="clear" w:pos="7892"/>
              <w:tab w:val="right" w:pos="9026" w:leader="dot"/>
            </w:tabs>
            <w:rPr/>
          </w:pPr>
          <w:hyperlink w:anchor="__RefHeading___Toc3210735_3224264995">
            <w:r>
              <w:rPr>
                <w:webHidden/>
                <w:rStyle w:val="IndexLink"/>
              </w:rPr>
              <w:t>۱۰۳</w:t>
            </w:r>
            <w:r>
              <w:rPr>
                <w:rStyle w:val="IndexLink"/>
                <w:rtl w:val="true"/>
              </w:rPr>
              <w:t xml:space="preserve"> </w:t>
            </w:r>
            <w:r>
              <w:rPr>
                <w:rStyle w:val="IndexLink"/>
                <w:rtl w:val="true"/>
              </w:rPr>
              <w:t xml:space="preserve">. </w:t>
            </w:r>
            <w:r>
              <w:rPr>
                <w:rStyle w:val="IndexLink"/>
                <w:rtl w:val="true"/>
              </w:rPr>
              <w:t>كتابه عليه السلام إلى سهل بن زياد</w:t>
            </w:r>
            <w:r>
              <w:rPr>
                <w:rStyle w:val="IndexLink"/>
                <w:rtl w:val="true"/>
              </w:rPr>
              <w:tab/>
            </w:r>
            <w:r>
              <w:rPr>
                <w:rStyle w:val="IndexLink"/>
              </w:rPr>
              <w:t>354</w:t>
            </w:r>
          </w:hyperlink>
        </w:p>
        <w:p>
          <w:pPr>
            <w:pStyle w:val="Contents5"/>
            <w:tabs>
              <w:tab w:val="clear" w:pos="7892"/>
              <w:tab w:val="right" w:pos="9026" w:leader="dot"/>
            </w:tabs>
            <w:rPr/>
          </w:pPr>
          <w:hyperlink w:anchor="__RefHeading___Toc3210737_3224264995">
            <w:r>
              <w:rPr>
                <w:webHidden/>
                <w:rStyle w:val="IndexLink"/>
              </w:rPr>
              <w:t>۱۰۴</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354</w:t>
            </w:r>
          </w:hyperlink>
        </w:p>
        <w:p>
          <w:pPr>
            <w:pStyle w:val="Contents5"/>
            <w:tabs>
              <w:tab w:val="clear" w:pos="7892"/>
              <w:tab w:val="right" w:pos="9026" w:leader="dot"/>
            </w:tabs>
            <w:rPr/>
          </w:pPr>
          <w:hyperlink w:anchor="__RefHeading___Toc3210739_3224264995">
            <w:r>
              <w:rPr>
                <w:webHidden/>
                <w:rStyle w:val="IndexLink"/>
              </w:rPr>
              <w:t>۱۰۵</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355</w:t>
            </w:r>
          </w:hyperlink>
        </w:p>
        <w:p>
          <w:pPr>
            <w:pStyle w:val="Contents5"/>
            <w:tabs>
              <w:tab w:val="clear" w:pos="7892"/>
              <w:tab w:val="right" w:pos="9026" w:leader="dot"/>
            </w:tabs>
            <w:rPr/>
          </w:pPr>
          <w:hyperlink w:anchor="__RefHeading___Toc3210741_3224264995">
            <w:r>
              <w:rPr>
                <w:webHidden/>
                <w:rStyle w:val="IndexLink"/>
              </w:rPr>
              <w:t>۱۰۶</w:t>
            </w:r>
            <w:r>
              <w:rPr>
                <w:rStyle w:val="IndexLink"/>
                <w:rtl w:val="true"/>
              </w:rPr>
              <w:t xml:space="preserve"> </w:t>
            </w:r>
            <w:r>
              <w:rPr>
                <w:rStyle w:val="IndexLink"/>
                <w:rtl w:val="true"/>
              </w:rPr>
              <w:t xml:space="preserve">. </w:t>
            </w:r>
            <w:r>
              <w:rPr>
                <w:rStyle w:val="IndexLink"/>
                <w:rtl w:val="true"/>
              </w:rPr>
              <w:t>كتابه عليه السلام إلى محمّد بن عبدوس</w:t>
            </w:r>
            <w:r>
              <w:rPr>
                <w:rStyle w:val="IndexLink"/>
                <w:rtl w:val="true"/>
              </w:rPr>
              <w:tab/>
            </w:r>
            <w:r>
              <w:rPr>
                <w:rStyle w:val="IndexLink"/>
              </w:rPr>
              <w:t>355</w:t>
            </w:r>
          </w:hyperlink>
        </w:p>
        <w:p>
          <w:pPr>
            <w:pStyle w:val="Contents5"/>
            <w:tabs>
              <w:tab w:val="clear" w:pos="7892"/>
              <w:tab w:val="right" w:pos="9026" w:leader="dot"/>
            </w:tabs>
            <w:rPr/>
          </w:pPr>
          <w:hyperlink w:anchor="__RefHeading___Toc3210743_3224264995">
            <w:r>
              <w:rPr>
                <w:webHidden/>
                <w:rStyle w:val="IndexLink"/>
              </w:rPr>
              <w:t>۱۰۷</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356</w:t>
            </w:r>
          </w:hyperlink>
        </w:p>
        <w:p>
          <w:pPr>
            <w:pStyle w:val="Contents5"/>
            <w:tabs>
              <w:tab w:val="clear" w:pos="7892"/>
              <w:tab w:val="right" w:pos="9026" w:leader="dot"/>
            </w:tabs>
            <w:rPr/>
          </w:pPr>
          <w:hyperlink w:anchor="__RefHeading___Toc3210745_3224264995">
            <w:r>
              <w:rPr>
                <w:webHidden/>
                <w:rStyle w:val="IndexLink"/>
              </w:rPr>
              <w:t>۱۰۸</w:t>
            </w:r>
            <w:r>
              <w:rPr>
                <w:rStyle w:val="IndexLink"/>
                <w:rtl w:val="true"/>
              </w:rPr>
              <w:t xml:space="preserve"> </w:t>
            </w:r>
            <w:r>
              <w:rPr>
                <w:rStyle w:val="IndexLink"/>
                <w:rtl w:val="true"/>
              </w:rPr>
              <w:t xml:space="preserve">. </w:t>
            </w:r>
            <w:r>
              <w:rPr>
                <w:rStyle w:val="IndexLink"/>
                <w:rtl w:val="true"/>
              </w:rPr>
              <w:t>كتابه عليه السلام إلى عبد اللّه بن جعفر</w:t>
            </w:r>
            <w:r>
              <w:rPr>
                <w:rStyle w:val="IndexLink"/>
                <w:rtl w:val="true"/>
              </w:rPr>
              <w:tab/>
            </w:r>
            <w:r>
              <w:rPr>
                <w:rStyle w:val="IndexLink"/>
              </w:rPr>
              <w:t>356</w:t>
            </w:r>
          </w:hyperlink>
        </w:p>
        <w:p>
          <w:pPr>
            <w:pStyle w:val="Contents5"/>
            <w:tabs>
              <w:tab w:val="clear" w:pos="7892"/>
              <w:tab w:val="right" w:pos="9026" w:leader="dot"/>
            </w:tabs>
            <w:rPr/>
          </w:pPr>
          <w:hyperlink w:anchor="__RefHeading___Toc3210747_3224264995">
            <w:r>
              <w:rPr>
                <w:webHidden/>
                <w:rStyle w:val="IndexLink"/>
              </w:rPr>
              <w:t>۱۰۹</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357</w:t>
            </w:r>
          </w:hyperlink>
        </w:p>
        <w:p>
          <w:pPr>
            <w:pStyle w:val="Contents4"/>
            <w:tabs>
              <w:tab w:val="clear" w:pos="8176"/>
              <w:tab w:val="right" w:pos="9026" w:leader="dot"/>
            </w:tabs>
            <w:rPr/>
          </w:pPr>
          <w:hyperlink w:anchor="__RefHeading___Toc3210749_3224264995">
            <w:r>
              <w:rPr>
                <w:webHidden/>
                <w:rStyle w:val="IndexLink"/>
                <w:rtl w:val="true"/>
              </w:rPr>
              <w:t>باب النكاح</w:t>
            </w:r>
            <w:r>
              <w:rPr>
                <w:rStyle w:val="IndexLink"/>
                <w:rtl w:val="true"/>
              </w:rPr>
              <w:tab/>
            </w:r>
            <w:r>
              <w:rPr>
                <w:rStyle w:val="IndexLink"/>
              </w:rPr>
              <w:t>357</w:t>
            </w:r>
          </w:hyperlink>
        </w:p>
        <w:p>
          <w:pPr>
            <w:pStyle w:val="Contents5"/>
            <w:tabs>
              <w:tab w:val="clear" w:pos="7892"/>
              <w:tab w:val="right" w:pos="9026" w:leader="dot"/>
            </w:tabs>
            <w:rPr/>
          </w:pPr>
          <w:hyperlink w:anchor="__RefHeading___Toc3210751_3224264995">
            <w:r>
              <w:rPr>
                <w:webHidden/>
                <w:rStyle w:val="IndexLink"/>
              </w:rPr>
              <w:t>۱۱۰</w:t>
            </w:r>
            <w:r>
              <w:rPr>
                <w:rStyle w:val="IndexLink"/>
                <w:rtl w:val="true"/>
              </w:rPr>
              <w:t xml:space="preserve"> </w:t>
            </w:r>
            <w:r>
              <w:rPr>
                <w:rStyle w:val="IndexLink"/>
                <w:rtl w:val="true"/>
              </w:rPr>
              <w:t xml:space="preserve">. </w:t>
            </w:r>
            <w:r>
              <w:rPr>
                <w:rStyle w:val="IndexLink"/>
                <w:rtl w:val="true"/>
              </w:rPr>
              <w:t xml:space="preserve">كتابه عليه السلام إلى عبد اللّه بن جعفر </w:t>
            </w:r>
            <w:r>
              <w:rPr>
                <w:rStyle w:val="IndexLink"/>
                <w:rtl w:val="true"/>
              </w:rPr>
              <w:t xml:space="preserve">( </w:t>
            </w:r>
            <w:r>
              <w:rPr>
                <w:rStyle w:val="IndexLink"/>
                <w:rtl w:val="true"/>
              </w:rPr>
              <w:t xml:space="preserve">الحميريّ </w:t>
            </w:r>
            <w:r>
              <w:rPr>
                <w:rStyle w:val="IndexLink"/>
                <w:rtl w:val="true"/>
              </w:rPr>
              <w:t xml:space="preserve">) </w:t>
            </w:r>
            <w:r>
              <w:rPr>
                <w:rStyle w:val="IndexLink"/>
                <w:rtl w:val="true"/>
              </w:rPr>
              <w:t>في الرضاع</w:t>
            </w:r>
            <w:r>
              <w:rPr>
                <w:rStyle w:val="IndexLink"/>
                <w:rtl w:val="true"/>
              </w:rPr>
              <w:tab/>
            </w:r>
            <w:r>
              <w:rPr>
                <w:rStyle w:val="IndexLink"/>
              </w:rPr>
              <w:t>357</w:t>
            </w:r>
          </w:hyperlink>
        </w:p>
        <w:p>
          <w:pPr>
            <w:pStyle w:val="Contents4"/>
            <w:tabs>
              <w:tab w:val="clear" w:pos="8176"/>
              <w:tab w:val="right" w:pos="9026" w:leader="dot"/>
            </w:tabs>
            <w:rPr/>
          </w:pPr>
          <w:hyperlink w:anchor="__RefHeading___Toc3210753_3224264995">
            <w:r>
              <w:rPr>
                <w:webHidden/>
                <w:rStyle w:val="IndexLink"/>
                <w:rtl w:val="true"/>
              </w:rPr>
              <w:t>باب الطلاق</w:t>
            </w:r>
            <w:r>
              <w:rPr>
                <w:rStyle w:val="IndexLink"/>
                <w:rtl w:val="true"/>
              </w:rPr>
              <w:tab/>
            </w:r>
            <w:r>
              <w:rPr>
                <w:rStyle w:val="IndexLink"/>
              </w:rPr>
              <w:t>358</w:t>
            </w:r>
          </w:hyperlink>
        </w:p>
        <w:p>
          <w:pPr>
            <w:pStyle w:val="Contents5"/>
            <w:tabs>
              <w:tab w:val="clear" w:pos="7892"/>
              <w:tab w:val="right" w:pos="9026" w:leader="dot"/>
            </w:tabs>
            <w:rPr/>
          </w:pPr>
          <w:hyperlink w:anchor="__RefHeading___Toc3210755_3224264995">
            <w:r>
              <w:rPr>
                <w:webHidden/>
                <w:rStyle w:val="IndexLink"/>
              </w:rPr>
              <w:t>۱۱۱</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358</w:t>
            </w:r>
          </w:hyperlink>
        </w:p>
        <w:p>
          <w:pPr>
            <w:pStyle w:val="Contents4"/>
            <w:tabs>
              <w:tab w:val="clear" w:pos="8176"/>
              <w:tab w:val="right" w:pos="9026" w:leader="dot"/>
            </w:tabs>
            <w:rPr/>
          </w:pPr>
          <w:hyperlink w:anchor="__RefHeading___Toc3210757_3224264995">
            <w:r>
              <w:rPr>
                <w:webHidden/>
                <w:rStyle w:val="IndexLink"/>
                <w:rtl w:val="true"/>
              </w:rPr>
              <w:t>باب الأيمان والنذور والكفّارات</w:t>
            </w:r>
            <w:r>
              <w:rPr>
                <w:rStyle w:val="IndexLink"/>
                <w:rtl w:val="true"/>
              </w:rPr>
              <w:tab/>
            </w:r>
            <w:r>
              <w:rPr>
                <w:rStyle w:val="IndexLink"/>
              </w:rPr>
              <w:t>358</w:t>
            </w:r>
          </w:hyperlink>
        </w:p>
        <w:p>
          <w:pPr>
            <w:pStyle w:val="Contents5"/>
            <w:tabs>
              <w:tab w:val="clear" w:pos="7892"/>
              <w:tab w:val="right" w:pos="9026" w:leader="dot"/>
            </w:tabs>
            <w:rPr/>
          </w:pPr>
          <w:hyperlink w:anchor="__RefHeading___Toc3210759_3224264995">
            <w:r>
              <w:rPr>
                <w:webHidden/>
                <w:rStyle w:val="IndexLink"/>
              </w:rPr>
              <w:t>۱۱۲</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w:t>
            </w:r>
            <w:r>
              <w:rPr>
                <w:rStyle w:val="IndexLink"/>
                <w:rtl w:val="true"/>
              </w:rPr>
              <w:tab/>
            </w:r>
            <w:r>
              <w:rPr>
                <w:rStyle w:val="IndexLink"/>
              </w:rPr>
              <w:t>358</w:t>
            </w:r>
          </w:hyperlink>
        </w:p>
        <w:p>
          <w:pPr>
            <w:pStyle w:val="Contents4"/>
            <w:tabs>
              <w:tab w:val="clear" w:pos="8176"/>
              <w:tab w:val="right" w:pos="9026" w:leader="dot"/>
            </w:tabs>
            <w:rPr/>
          </w:pPr>
          <w:hyperlink w:anchor="__RefHeading___Toc3210761_3224264995">
            <w:r>
              <w:rPr>
                <w:webHidden/>
                <w:rStyle w:val="IndexLink"/>
                <w:rtl w:val="true"/>
              </w:rPr>
              <w:t>باب الأطعمة والأشربة</w:t>
            </w:r>
            <w:r>
              <w:rPr>
                <w:rStyle w:val="IndexLink"/>
                <w:rtl w:val="true"/>
              </w:rPr>
              <w:tab/>
            </w:r>
            <w:r>
              <w:rPr>
                <w:rStyle w:val="IndexLink"/>
              </w:rPr>
              <w:t>359</w:t>
            </w:r>
          </w:hyperlink>
        </w:p>
        <w:p>
          <w:pPr>
            <w:pStyle w:val="Contents5"/>
            <w:tabs>
              <w:tab w:val="clear" w:pos="7892"/>
              <w:tab w:val="right" w:pos="9026" w:leader="dot"/>
            </w:tabs>
            <w:rPr/>
          </w:pPr>
          <w:hyperlink w:anchor="__RefHeading___Toc3210763_3224264995">
            <w:r>
              <w:rPr>
                <w:webHidden/>
                <w:rStyle w:val="IndexLink"/>
              </w:rPr>
              <w:t>۱۱۳</w:t>
            </w:r>
            <w:r>
              <w:rPr>
                <w:rStyle w:val="IndexLink"/>
                <w:rtl w:val="true"/>
              </w:rPr>
              <w:t xml:space="preserve"> </w:t>
            </w:r>
            <w:r>
              <w:rPr>
                <w:rStyle w:val="IndexLink"/>
                <w:rtl w:val="true"/>
              </w:rPr>
              <w:t xml:space="preserve">. </w:t>
            </w:r>
            <w:r>
              <w:rPr>
                <w:rStyle w:val="IndexLink"/>
                <w:rtl w:val="true"/>
              </w:rPr>
              <w:t>كتابه عليه السلام إلى بعض أصحابه</w:t>
            </w:r>
            <w:r>
              <w:rPr>
                <w:rStyle w:val="IndexLink"/>
                <w:rtl w:val="true"/>
              </w:rPr>
              <w:tab/>
            </w:r>
            <w:r>
              <w:rPr>
                <w:rStyle w:val="IndexLink"/>
              </w:rPr>
              <w:t>359</w:t>
            </w:r>
          </w:hyperlink>
        </w:p>
        <w:p>
          <w:pPr>
            <w:pStyle w:val="Contents5"/>
            <w:tabs>
              <w:tab w:val="clear" w:pos="7892"/>
              <w:tab w:val="right" w:pos="9026" w:leader="dot"/>
            </w:tabs>
            <w:rPr/>
          </w:pPr>
          <w:hyperlink w:anchor="__RefHeading___Toc3210765_3224264995">
            <w:r>
              <w:rPr>
                <w:webHidden/>
                <w:rStyle w:val="IndexLink"/>
              </w:rPr>
              <w:t>۱۱۴</w:t>
            </w:r>
            <w:r>
              <w:rPr>
                <w:rStyle w:val="IndexLink"/>
                <w:rtl w:val="true"/>
              </w:rPr>
              <w:t xml:space="preserve"> </w:t>
            </w:r>
            <w:r>
              <w:rPr>
                <w:rStyle w:val="IndexLink"/>
                <w:rtl w:val="true"/>
              </w:rPr>
              <w:t xml:space="preserve">. </w:t>
            </w:r>
            <w:r>
              <w:rPr>
                <w:rStyle w:val="IndexLink"/>
                <w:rtl w:val="true"/>
              </w:rPr>
              <w:t>كتابه عليه السلام إلى أحمد بن إسحاق</w:t>
            </w:r>
            <w:r>
              <w:rPr>
                <w:rStyle w:val="IndexLink"/>
                <w:rtl w:val="true"/>
              </w:rPr>
              <w:tab/>
            </w:r>
            <w:r>
              <w:rPr>
                <w:rStyle w:val="IndexLink"/>
              </w:rPr>
              <w:t>359</w:t>
            </w:r>
          </w:hyperlink>
        </w:p>
        <w:p>
          <w:pPr>
            <w:pStyle w:val="Contents4"/>
            <w:tabs>
              <w:tab w:val="clear" w:pos="8176"/>
              <w:tab w:val="right" w:pos="9026" w:leader="dot"/>
            </w:tabs>
            <w:rPr/>
          </w:pPr>
          <w:hyperlink w:anchor="__RefHeading___Toc3210767_3224264995">
            <w:r>
              <w:rPr>
                <w:webHidden/>
                <w:rStyle w:val="IndexLink"/>
                <w:rtl w:val="true"/>
              </w:rPr>
              <w:t>باب اللقطة والضالّة</w:t>
            </w:r>
            <w:r>
              <w:rPr>
                <w:rStyle w:val="IndexLink"/>
                <w:rtl w:val="true"/>
              </w:rPr>
              <w:tab/>
            </w:r>
            <w:r>
              <w:rPr>
                <w:rStyle w:val="IndexLink"/>
              </w:rPr>
              <w:t>360</w:t>
            </w:r>
          </w:hyperlink>
        </w:p>
        <w:p>
          <w:pPr>
            <w:pStyle w:val="Contents5"/>
            <w:tabs>
              <w:tab w:val="clear" w:pos="7892"/>
              <w:tab w:val="right" w:pos="9026" w:leader="dot"/>
            </w:tabs>
            <w:rPr/>
          </w:pPr>
          <w:hyperlink w:anchor="__RefHeading___Toc3210769_3224264995">
            <w:r>
              <w:rPr>
                <w:webHidden/>
                <w:rStyle w:val="IndexLink"/>
              </w:rPr>
              <w:t>۱۱۵</w:t>
            </w:r>
            <w:r>
              <w:rPr>
                <w:rStyle w:val="IndexLink"/>
                <w:rtl w:val="true"/>
              </w:rPr>
              <w:t xml:space="preserve"> </w:t>
            </w:r>
            <w:r>
              <w:rPr>
                <w:rStyle w:val="IndexLink"/>
                <w:rtl w:val="true"/>
              </w:rPr>
              <w:t xml:space="preserve">. </w:t>
            </w:r>
            <w:r>
              <w:rPr>
                <w:rStyle w:val="IndexLink"/>
                <w:rtl w:val="true"/>
              </w:rPr>
              <w:t>كتابه عليه السلام إلى عبد اللّه بن جعفر الحميريّ</w:t>
            </w:r>
            <w:r>
              <w:rPr>
                <w:rStyle w:val="IndexLink"/>
                <w:rtl w:val="true"/>
              </w:rPr>
              <w:tab/>
            </w:r>
            <w:r>
              <w:rPr>
                <w:rStyle w:val="IndexLink"/>
              </w:rPr>
              <w:t>360</w:t>
            </w:r>
          </w:hyperlink>
        </w:p>
        <w:p>
          <w:pPr>
            <w:pStyle w:val="Contents4"/>
            <w:tabs>
              <w:tab w:val="clear" w:pos="8176"/>
              <w:tab w:val="right" w:pos="9026" w:leader="dot"/>
            </w:tabs>
            <w:rPr/>
          </w:pPr>
          <w:hyperlink w:anchor="__RefHeading___Toc3210771_3224264995">
            <w:r>
              <w:rPr>
                <w:webHidden/>
                <w:rStyle w:val="IndexLink"/>
                <w:rtl w:val="true"/>
              </w:rPr>
              <w:t>باب القضاء والشهادات</w:t>
            </w:r>
            <w:r>
              <w:rPr>
                <w:rStyle w:val="IndexLink"/>
                <w:rtl w:val="true"/>
              </w:rPr>
              <w:tab/>
            </w:r>
            <w:r>
              <w:rPr>
                <w:rStyle w:val="IndexLink"/>
              </w:rPr>
              <w:t>360</w:t>
            </w:r>
          </w:hyperlink>
        </w:p>
        <w:p>
          <w:pPr>
            <w:pStyle w:val="Contents5"/>
            <w:tabs>
              <w:tab w:val="clear" w:pos="7892"/>
              <w:tab w:val="right" w:pos="9026" w:leader="dot"/>
            </w:tabs>
            <w:rPr/>
          </w:pPr>
          <w:hyperlink w:anchor="__RefHeading___Toc3210773_3224264995">
            <w:r>
              <w:rPr>
                <w:webHidden/>
                <w:rStyle w:val="IndexLink"/>
              </w:rPr>
              <w:t>۱۱۶</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الشهادة على النساء</w:t>
            </w:r>
            <w:r>
              <w:rPr>
                <w:rStyle w:val="IndexLink"/>
                <w:rtl w:val="true"/>
              </w:rPr>
              <w:tab/>
            </w:r>
            <w:r>
              <w:rPr>
                <w:rStyle w:val="IndexLink"/>
              </w:rPr>
              <w:t>360</w:t>
            </w:r>
          </w:hyperlink>
        </w:p>
        <w:p>
          <w:pPr>
            <w:pStyle w:val="Contents5"/>
            <w:tabs>
              <w:tab w:val="clear" w:pos="7892"/>
              <w:tab w:val="right" w:pos="9026" w:leader="dot"/>
            </w:tabs>
            <w:rPr/>
          </w:pPr>
          <w:hyperlink w:anchor="__RefHeading___Toc3210775_3224264995">
            <w:r>
              <w:rPr>
                <w:webHidden/>
                <w:rStyle w:val="IndexLink"/>
              </w:rPr>
              <w:t>۱۱۷</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شهادة الوصي للميت وعليه دين</w:t>
            </w:r>
            <w:r>
              <w:rPr>
                <w:rStyle w:val="IndexLink"/>
                <w:rtl w:val="true"/>
              </w:rPr>
              <w:tab/>
            </w:r>
            <w:r>
              <w:rPr>
                <w:rStyle w:val="IndexLink"/>
              </w:rPr>
              <w:t>361</w:t>
            </w:r>
          </w:hyperlink>
        </w:p>
        <w:p>
          <w:pPr>
            <w:pStyle w:val="Contents5"/>
            <w:tabs>
              <w:tab w:val="clear" w:pos="7892"/>
              <w:tab w:val="right" w:pos="9026" w:leader="dot"/>
            </w:tabs>
            <w:rPr/>
          </w:pPr>
          <w:hyperlink w:anchor="__RefHeading___Toc3210777_3224264995">
            <w:r>
              <w:rPr>
                <w:webHidden/>
                <w:rStyle w:val="IndexLink"/>
              </w:rPr>
              <w:t>۱۱۸</w:t>
            </w:r>
            <w:r>
              <w:rPr>
                <w:rStyle w:val="IndexLink"/>
                <w:rtl w:val="true"/>
              </w:rPr>
              <w:t xml:space="preserve"> </w:t>
            </w:r>
            <w:r>
              <w:rPr>
                <w:rStyle w:val="IndexLink"/>
                <w:rtl w:val="true"/>
              </w:rPr>
              <w:t xml:space="preserve">. </w:t>
            </w:r>
            <w:r>
              <w:rPr>
                <w:rStyle w:val="IndexLink"/>
                <w:rtl w:val="true"/>
              </w:rPr>
              <w:t>كتابه عليه السلام إلى محمّد بن الحسن الصفّار في شهادة الشهود بحدود الأرض</w:t>
            </w:r>
            <w:r>
              <w:rPr>
                <w:rStyle w:val="IndexLink"/>
                <w:rtl w:val="true"/>
              </w:rPr>
              <w:tab/>
            </w:r>
            <w:r>
              <w:rPr>
                <w:rStyle w:val="IndexLink"/>
              </w:rPr>
              <w:t>362</w:t>
            </w:r>
          </w:hyperlink>
        </w:p>
        <w:p>
          <w:pPr>
            <w:pStyle w:val="Contents4"/>
            <w:tabs>
              <w:tab w:val="clear" w:pos="8176"/>
              <w:tab w:val="right" w:pos="9026" w:leader="dot"/>
            </w:tabs>
            <w:rPr/>
          </w:pPr>
          <w:hyperlink w:anchor="__RefHeading___Toc3210779_3224264995">
            <w:r>
              <w:rPr>
                <w:webHidden/>
                <w:rStyle w:val="IndexLink"/>
                <w:rtl w:val="true"/>
              </w:rPr>
              <w:t>باب الحدود</w:t>
            </w:r>
            <w:r>
              <w:rPr>
                <w:rStyle w:val="IndexLink"/>
                <w:rtl w:val="true"/>
              </w:rPr>
              <w:tab/>
            </w:r>
            <w:r>
              <w:rPr>
                <w:rStyle w:val="IndexLink"/>
              </w:rPr>
              <w:t>363</w:t>
            </w:r>
          </w:hyperlink>
        </w:p>
        <w:p>
          <w:pPr>
            <w:pStyle w:val="Contents5"/>
            <w:tabs>
              <w:tab w:val="clear" w:pos="7892"/>
              <w:tab w:val="right" w:pos="9026" w:leader="dot"/>
            </w:tabs>
            <w:rPr/>
          </w:pPr>
          <w:hyperlink w:anchor="__RefHeading___Toc3210781_3224264995">
            <w:r>
              <w:rPr>
                <w:webHidden/>
                <w:rStyle w:val="IndexLink"/>
              </w:rPr>
              <w:t>۱۱۹</w:t>
            </w:r>
            <w:r>
              <w:rPr>
                <w:rStyle w:val="IndexLink"/>
                <w:rtl w:val="true"/>
              </w:rPr>
              <w:t xml:space="preserve"> </w:t>
            </w:r>
            <w:r>
              <w:rPr>
                <w:rStyle w:val="IndexLink"/>
                <w:rtl w:val="true"/>
              </w:rPr>
              <w:t xml:space="preserve">. </w:t>
            </w:r>
            <w:r>
              <w:rPr>
                <w:rStyle w:val="IndexLink"/>
                <w:rtl w:val="true"/>
              </w:rPr>
              <w:t>كتابه عليه السلام إلى أحمد بن إسحاق في اللصّ</w:t>
            </w:r>
            <w:r>
              <w:rPr>
                <w:rStyle w:val="IndexLink"/>
                <w:rtl w:val="true"/>
              </w:rPr>
              <w:tab/>
            </w:r>
            <w:r>
              <w:rPr>
                <w:rStyle w:val="IndexLink"/>
              </w:rPr>
              <w:t>363</w:t>
            </w:r>
          </w:hyperlink>
        </w:p>
        <w:p>
          <w:pPr>
            <w:pStyle w:val="Contents5"/>
            <w:tabs>
              <w:tab w:val="clear" w:pos="7892"/>
              <w:tab w:val="right" w:pos="9026" w:leader="dot"/>
            </w:tabs>
            <w:rPr/>
          </w:pPr>
          <w:hyperlink w:anchor="__RefHeading___Toc3210783_3224264995">
            <w:r>
              <w:rPr>
                <w:webHidden/>
                <w:rStyle w:val="IndexLink"/>
              </w:rPr>
              <w:t>۱۲۰</w:t>
            </w:r>
            <w:r>
              <w:rPr>
                <w:rStyle w:val="IndexLink"/>
                <w:rtl w:val="true"/>
              </w:rPr>
              <w:t xml:space="preserve"> </w:t>
            </w:r>
            <w:r>
              <w:rPr>
                <w:rStyle w:val="IndexLink"/>
                <w:rtl w:val="true"/>
              </w:rPr>
              <w:t xml:space="preserve">. </w:t>
            </w:r>
            <w:r>
              <w:rPr>
                <w:rStyle w:val="IndexLink"/>
                <w:rtl w:val="true"/>
              </w:rPr>
              <w:t>كتابه عليه السلام إلى أحمد بن أبي عبد اللّه وغيره</w:t>
            </w:r>
            <w:r>
              <w:rPr>
                <w:rStyle w:val="IndexLink"/>
                <w:rtl w:val="true"/>
              </w:rPr>
              <w:tab/>
            </w:r>
            <w:r>
              <w:rPr>
                <w:rStyle w:val="IndexLink"/>
              </w:rPr>
              <w:t>364</w:t>
            </w:r>
          </w:hyperlink>
        </w:p>
        <w:p>
          <w:pPr>
            <w:pStyle w:val="Contents4"/>
            <w:tabs>
              <w:tab w:val="clear" w:pos="8176"/>
              <w:tab w:val="right" w:pos="9026" w:leader="dot"/>
            </w:tabs>
            <w:rPr/>
          </w:pPr>
          <w:hyperlink w:anchor="__RefHeading___Toc3210785_3224264995">
            <w:r>
              <w:rPr>
                <w:webHidden/>
                <w:rStyle w:val="IndexLink"/>
                <w:rtl w:val="true"/>
              </w:rPr>
              <w:t>باب النوادر</w:t>
            </w:r>
            <w:r>
              <w:rPr>
                <w:rStyle w:val="IndexLink"/>
                <w:rtl w:val="true"/>
              </w:rPr>
              <w:tab/>
            </w:r>
            <w:r>
              <w:rPr>
                <w:rStyle w:val="IndexLink"/>
              </w:rPr>
              <w:t>365</w:t>
            </w:r>
          </w:hyperlink>
        </w:p>
        <w:p>
          <w:pPr>
            <w:pStyle w:val="Contents5"/>
            <w:tabs>
              <w:tab w:val="clear" w:pos="7892"/>
              <w:tab w:val="right" w:pos="9026" w:leader="dot"/>
            </w:tabs>
            <w:rPr/>
          </w:pPr>
          <w:hyperlink w:anchor="__RefHeading___Toc3210787_3224264995">
            <w:r>
              <w:rPr>
                <w:webHidden/>
                <w:rStyle w:val="IndexLink"/>
              </w:rPr>
              <w:t>۱۲۱</w:t>
            </w:r>
            <w:r>
              <w:rPr>
                <w:rStyle w:val="IndexLink"/>
                <w:rtl w:val="true"/>
              </w:rPr>
              <w:t xml:space="preserve"> </w:t>
            </w:r>
            <w:r>
              <w:rPr>
                <w:rStyle w:val="IndexLink"/>
                <w:rtl w:val="true"/>
              </w:rPr>
              <w:t xml:space="preserve">. </w:t>
            </w:r>
            <w:r>
              <w:rPr>
                <w:rStyle w:val="IndexLink"/>
                <w:rtl w:val="true"/>
              </w:rPr>
              <w:t>كتابه عليه السلام إلى الحسن بن محمّد بن الوجناء أبو محمّد النصيبيّ</w:t>
            </w:r>
            <w:r>
              <w:rPr>
                <w:rStyle w:val="IndexLink"/>
                <w:rtl w:val="true"/>
              </w:rPr>
              <w:tab/>
            </w:r>
            <w:r>
              <w:rPr>
                <w:rStyle w:val="IndexLink"/>
              </w:rPr>
              <w:t>365</w:t>
            </w:r>
          </w:hyperlink>
        </w:p>
        <w:p>
          <w:pPr>
            <w:pStyle w:val="Contents4"/>
            <w:tabs>
              <w:tab w:val="clear" w:pos="8176"/>
              <w:tab w:val="right" w:pos="9026" w:leader="dot"/>
            </w:tabs>
            <w:rPr/>
          </w:pPr>
          <w:hyperlink w:anchor="__RefHeading___Toc3210789_3224264995">
            <w:r>
              <w:rPr>
                <w:webHidden/>
                <w:rStyle w:val="IndexLink"/>
                <w:rtl w:val="true"/>
              </w:rPr>
              <w:t xml:space="preserve">الفصل الخامس </w:t>
            </w:r>
            <w:r>
              <w:rPr>
                <w:rStyle w:val="IndexLink"/>
                <w:rtl w:val="true"/>
              </w:rPr>
              <w:t xml:space="preserve">: </w:t>
            </w:r>
            <w:r>
              <w:rPr>
                <w:rStyle w:val="IndexLink"/>
                <w:rtl w:val="true"/>
              </w:rPr>
              <w:t>في الدعاء</w:t>
            </w:r>
            <w:r>
              <w:rPr>
                <w:rStyle w:val="IndexLink"/>
                <w:rtl w:val="true"/>
              </w:rPr>
              <w:tab/>
            </w:r>
            <w:r>
              <w:rPr>
                <w:rStyle w:val="IndexLink"/>
              </w:rPr>
              <w:t>367</w:t>
            </w:r>
          </w:hyperlink>
        </w:p>
        <w:p>
          <w:pPr>
            <w:pStyle w:val="Contents5"/>
            <w:tabs>
              <w:tab w:val="clear" w:pos="7892"/>
              <w:tab w:val="right" w:pos="9026" w:leader="dot"/>
            </w:tabs>
            <w:rPr/>
          </w:pPr>
          <w:hyperlink w:anchor="__RefHeading___Toc3210791_3224264995">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3210793_3224264995">
            <w:r>
              <w:rPr>
                <w:webHidden/>
                <w:rStyle w:val="IndexLink"/>
              </w:rPr>
              <w:t>۱۲۲</w:t>
            </w:r>
            <w:r>
              <w:rPr>
                <w:rStyle w:val="IndexLink"/>
                <w:rtl w:val="true"/>
              </w:rPr>
              <w:t xml:space="preserve"> </w:t>
            </w:r>
            <w:r>
              <w:rPr>
                <w:rStyle w:val="IndexLink"/>
                <w:rtl w:val="true"/>
              </w:rPr>
              <w:t xml:space="preserve">. </w:t>
            </w:r>
            <w:r>
              <w:rPr>
                <w:rStyle w:val="IndexLink"/>
                <w:rtl w:val="true"/>
              </w:rPr>
              <w:t>إملاؤه عليه السلام لمحمّد بن عبد اللّه بن محمّد العابد في ذكر الصلوات</w:t>
            </w:r>
            <w:r>
              <w:rPr>
                <w:rStyle w:val="IndexLink"/>
                <w:rtl w:val="true"/>
              </w:rPr>
              <w:tab/>
            </w:r>
            <w:r>
              <w:rPr>
                <w:rStyle w:val="IndexLink"/>
              </w:rPr>
              <w:t>369</w:t>
            </w:r>
          </w:hyperlink>
        </w:p>
        <w:p>
          <w:pPr>
            <w:pStyle w:val="Contents6"/>
            <w:tabs>
              <w:tab w:val="clear" w:pos="7609"/>
              <w:tab w:val="right" w:pos="9026" w:leader="dot"/>
            </w:tabs>
            <w:rPr/>
          </w:pPr>
          <w:hyperlink w:anchor="__RefHeading___Toc3210795_3224264995">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3210797_3224264995">
            <w:r>
              <w:rPr>
                <w:webHidden/>
                <w:rStyle w:val="IndexLink"/>
                <w:rtl w:val="true"/>
              </w:rPr>
              <w:t>الصلاة على النبيّ صلى الله عليه و آله</w:t>
            </w:r>
            <w:r>
              <w:rPr>
                <w:rStyle w:val="IndexLink"/>
                <w:rtl w:val="true"/>
              </w:rPr>
              <w:tab/>
            </w:r>
            <w:r>
              <w:rPr>
                <w:rStyle w:val="IndexLink"/>
              </w:rPr>
              <w:t>370</w:t>
            </w:r>
          </w:hyperlink>
        </w:p>
        <w:p>
          <w:pPr>
            <w:pStyle w:val="Contents6"/>
            <w:tabs>
              <w:tab w:val="clear" w:pos="7609"/>
              <w:tab w:val="right" w:pos="9026" w:leader="dot"/>
            </w:tabs>
            <w:rPr/>
          </w:pPr>
          <w:hyperlink w:anchor="__RefHeading___Toc3210799_3224264995">
            <w:r>
              <w:rPr>
                <w:webHidden/>
                <w:rStyle w:val="IndexLink"/>
                <w:rtl w:val="true"/>
              </w:rPr>
              <w:t>الصلاة على أمير المؤمنين عليّ بن أبي طالب عليه السلام</w:t>
            </w:r>
            <w:r>
              <w:rPr>
                <w:rStyle w:val="IndexLink"/>
                <w:rtl w:val="true"/>
              </w:rPr>
              <w:tab/>
            </w:r>
            <w:r>
              <w:rPr>
                <w:rStyle w:val="IndexLink"/>
              </w:rPr>
              <w:t>370</w:t>
            </w:r>
          </w:hyperlink>
        </w:p>
        <w:p>
          <w:pPr>
            <w:pStyle w:val="Contents6"/>
            <w:tabs>
              <w:tab w:val="clear" w:pos="7609"/>
              <w:tab w:val="right" w:pos="9026" w:leader="dot"/>
            </w:tabs>
            <w:rPr/>
          </w:pPr>
          <w:hyperlink w:anchor="__RefHeading___Toc3210801_3224264995">
            <w:r>
              <w:rPr>
                <w:webHidden/>
                <w:rStyle w:val="IndexLink"/>
                <w:rtl w:val="true"/>
              </w:rPr>
              <w:t>الصلاة على السيّدة فاطمة الزهراء عليهاالسلام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3210803_3224264995">
            <w:r>
              <w:rPr>
                <w:webHidden/>
                <w:rStyle w:val="IndexLink"/>
                <w:rtl w:val="true"/>
              </w:rPr>
              <w:t>الصلاة على الحسن والحسين عليهماالسلام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3210805_3224264995">
            <w:r>
              <w:rPr>
                <w:webHidden/>
                <w:rStyle w:val="IndexLink"/>
                <w:rtl w:val="true"/>
              </w:rPr>
              <w:t>الصلاة على عليِّ بن الحسين عليه السلام</w:t>
            </w:r>
            <w:r>
              <w:rPr>
                <w:rStyle w:val="IndexLink"/>
                <w:rtl w:val="true"/>
              </w:rPr>
              <w:tab/>
            </w:r>
            <w:r>
              <w:rPr>
                <w:rStyle w:val="IndexLink"/>
              </w:rPr>
              <w:t>372</w:t>
            </w:r>
          </w:hyperlink>
        </w:p>
        <w:p>
          <w:pPr>
            <w:pStyle w:val="Contents6"/>
            <w:tabs>
              <w:tab w:val="clear" w:pos="7609"/>
              <w:tab w:val="right" w:pos="9026" w:leader="dot"/>
            </w:tabs>
            <w:rPr/>
          </w:pPr>
          <w:hyperlink w:anchor="__RefHeading___Toc3210807_3224264995">
            <w:r>
              <w:rPr>
                <w:webHidden/>
                <w:rStyle w:val="IndexLink"/>
                <w:rtl w:val="true"/>
              </w:rPr>
              <w:t>الصلاة على محمّد بن عليّ الباقر عليه السلام</w:t>
            </w:r>
            <w:r>
              <w:rPr>
                <w:rStyle w:val="IndexLink"/>
                <w:rtl w:val="true"/>
              </w:rPr>
              <w:tab/>
            </w:r>
            <w:r>
              <w:rPr>
                <w:rStyle w:val="IndexLink"/>
              </w:rPr>
              <w:t>372</w:t>
            </w:r>
          </w:hyperlink>
        </w:p>
        <w:p>
          <w:pPr>
            <w:pStyle w:val="Contents6"/>
            <w:tabs>
              <w:tab w:val="clear" w:pos="7609"/>
              <w:tab w:val="right" w:pos="9026" w:leader="dot"/>
            </w:tabs>
            <w:rPr/>
          </w:pPr>
          <w:hyperlink w:anchor="__RefHeading___Toc3210809_3224264995">
            <w:r>
              <w:rPr>
                <w:webHidden/>
                <w:rStyle w:val="IndexLink"/>
                <w:rtl w:val="true"/>
              </w:rPr>
              <w:t>الصلاة على جعفر بن محمّد الصادق عليه السلام</w:t>
            </w:r>
            <w:r>
              <w:rPr>
                <w:rStyle w:val="IndexLink"/>
                <w:rtl w:val="true"/>
              </w:rPr>
              <w:tab/>
            </w:r>
            <w:r>
              <w:rPr>
                <w:rStyle w:val="IndexLink"/>
              </w:rPr>
              <w:t>373</w:t>
            </w:r>
          </w:hyperlink>
        </w:p>
        <w:p>
          <w:pPr>
            <w:pStyle w:val="Contents6"/>
            <w:tabs>
              <w:tab w:val="clear" w:pos="7609"/>
              <w:tab w:val="right" w:pos="9026" w:leader="dot"/>
            </w:tabs>
            <w:rPr/>
          </w:pPr>
          <w:hyperlink w:anchor="__RefHeading___Toc3210811_3224264995">
            <w:r>
              <w:rPr>
                <w:webHidden/>
                <w:rStyle w:val="IndexLink"/>
                <w:rtl w:val="true"/>
              </w:rPr>
              <w:t>الصلاة على موسى بن جعفر عليه السلام</w:t>
            </w:r>
            <w:r>
              <w:rPr>
                <w:rStyle w:val="IndexLink"/>
                <w:rtl w:val="true"/>
              </w:rPr>
              <w:tab/>
            </w:r>
            <w:r>
              <w:rPr>
                <w:rStyle w:val="IndexLink"/>
              </w:rPr>
              <w:t>373</w:t>
            </w:r>
          </w:hyperlink>
        </w:p>
        <w:p>
          <w:pPr>
            <w:pStyle w:val="Contents6"/>
            <w:tabs>
              <w:tab w:val="clear" w:pos="7609"/>
              <w:tab w:val="right" w:pos="9026" w:leader="dot"/>
            </w:tabs>
            <w:rPr/>
          </w:pPr>
          <w:hyperlink w:anchor="__RefHeading___Toc3210813_3224264995">
            <w:r>
              <w:rPr>
                <w:webHidden/>
                <w:rStyle w:val="IndexLink"/>
                <w:rtl w:val="true"/>
              </w:rPr>
              <w:t>الصلاة على عليِّ بن موسى الرضا عليه السلام</w:t>
            </w:r>
            <w:r>
              <w:rPr>
                <w:rStyle w:val="IndexLink"/>
                <w:rtl w:val="true"/>
              </w:rPr>
              <w:tab/>
            </w:r>
            <w:r>
              <w:rPr>
                <w:rStyle w:val="IndexLink"/>
              </w:rPr>
              <w:t>373</w:t>
            </w:r>
          </w:hyperlink>
        </w:p>
        <w:p>
          <w:pPr>
            <w:pStyle w:val="Contents6"/>
            <w:tabs>
              <w:tab w:val="clear" w:pos="7609"/>
              <w:tab w:val="right" w:pos="9026" w:leader="dot"/>
            </w:tabs>
            <w:rPr/>
          </w:pPr>
          <w:hyperlink w:anchor="__RefHeading___Toc3210815_3224264995">
            <w:r>
              <w:rPr>
                <w:webHidden/>
                <w:rStyle w:val="IndexLink"/>
                <w:rtl w:val="true"/>
              </w:rPr>
              <w:t>الصلاة على محمَّد بن عليِّ الجواد عليه السلام</w:t>
            </w:r>
            <w:r>
              <w:rPr>
                <w:rStyle w:val="IndexLink"/>
                <w:rtl w:val="true"/>
              </w:rPr>
              <w:tab/>
            </w:r>
            <w:r>
              <w:rPr>
                <w:rStyle w:val="IndexLink"/>
              </w:rPr>
              <w:t>374</w:t>
            </w:r>
          </w:hyperlink>
        </w:p>
        <w:p>
          <w:pPr>
            <w:pStyle w:val="Contents6"/>
            <w:tabs>
              <w:tab w:val="clear" w:pos="7609"/>
              <w:tab w:val="right" w:pos="9026" w:leader="dot"/>
            </w:tabs>
            <w:rPr/>
          </w:pPr>
          <w:hyperlink w:anchor="__RefHeading___Toc3210817_3224264995">
            <w:r>
              <w:rPr>
                <w:webHidden/>
                <w:rStyle w:val="IndexLink"/>
                <w:rtl w:val="true"/>
              </w:rPr>
              <w:t>الصلاة على عليِّ بن محمّد أبي الحسن العسكريّ عليه السلام</w:t>
            </w:r>
            <w:r>
              <w:rPr>
                <w:rStyle w:val="IndexLink"/>
                <w:rtl w:val="true"/>
              </w:rPr>
              <w:tab/>
            </w:r>
            <w:r>
              <w:rPr>
                <w:rStyle w:val="IndexLink"/>
              </w:rPr>
              <w:t>374</w:t>
            </w:r>
          </w:hyperlink>
        </w:p>
        <w:p>
          <w:pPr>
            <w:pStyle w:val="Contents6"/>
            <w:tabs>
              <w:tab w:val="clear" w:pos="7609"/>
              <w:tab w:val="right" w:pos="9026" w:leader="dot"/>
            </w:tabs>
            <w:rPr/>
          </w:pPr>
          <w:hyperlink w:anchor="__RefHeading___Toc3210819_3224264995">
            <w:r>
              <w:rPr>
                <w:webHidden/>
                <w:rStyle w:val="IndexLink"/>
                <w:rtl w:val="true"/>
              </w:rPr>
              <w:t>الصلاة على الحسن بن عليِّ العسكريِّ بن محمّد عليه السلام</w:t>
            </w:r>
            <w:r>
              <w:rPr>
                <w:rStyle w:val="IndexLink"/>
                <w:rtl w:val="true"/>
              </w:rPr>
              <w:tab/>
            </w:r>
            <w:r>
              <w:rPr>
                <w:rStyle w:val="IndexLink"/>
              </w:rPr>
              <w:t>375</w:t>
            </w:r>
          </w:hyperlink>
        </w:p>
        <w:p>
          <w:pPr>
            <w:pStyle w:val="Contents6"/>
            <w:tabs>
              <w:tab w:val="clear" w:pos="7609"/>
              <w:tab w:val="right" w:pos="9026" w:leader="dot"/>
            </w:tabs>
            <w:rPr/>
          </w:pPr>
          <w:hyperlink w:anchor="__RefHeading___Toc3210821_3224264995">
            <w:r>
              <w:rPr>
                <w:webHidden/>
                <w:rStyle w:val="IndexLink"/>
                <w:rtl w:val="true"/>
              </w:rPr>
              <w:t>الصلاة على وليّ الأمر المنتظر الحجّة بن الحسن عليه 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3210823_3224264995">
            <w:r>
              <w:rPr>
                <w:webHidden/>
                <w:rStyle w:val="IndexLink"/>
              </w:rPr>
              <w:t>۱۲۳</w:t>
            </w:r>
            <w:r>
              <w:rPr>
                <w:rStyle w:val="IndexLink"/>
                <w:rtl w:val="true"/>
              </w:rPr>
              <w:t xml:space="preserve"> </w:t>
            </w:r>
            <w:r>
              <w:rPr>
                <w:rStyle w:val="IndexLink"/>
                <w:rtl w:val="true"/>
              </w:rPr>
              <w:t xml:space="preserve">. </w:t>
            </w:r>
            <w:r>
              <w:rPr>
                <w:rStyle w:val="IndexLink"/>
                <w:rtl w:val="true"/>
              </w:rPr>
              <w:t>كتابه عليه السلام في ذكر قنوتات الأئمّة الطاهرين عليهم السلام</w:t>
            </w:r>
            <w:r>
              <w:rPr>
                <w:rStyle w:val="IndexLink"/>
                <w:rtl w:val="true"/>
              </w:rPr>
              <w:tab/>
            </w:r>
            <w:r>
              <w:rPr>
                <w:rStyle w:val="IndexLink"/>
              </w:rPr>
              <w:t>376</w:t>
            </w:r>
          </w:hyperlink>
        </w:p>
        <w:p>
          <w:pPr>
            <w:pStyle w:val="Contents6"/>
            <w:tabs>
              <w:tab w:val="clear" w:pos="7609"/>
              <w:tab w:val="right" w:pos="9026" w:leader="dot"/>
            </w:tabs>
            <w:rPr/>
          </w:pPr>
          <w:hyperlink w:anchor="__RefHeading___Toc3210825_3224264995">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3210827_3224264995">
            <w:r>
              <w:rPr>
                <w:webHidden/>
                <w:rStyle w:val="IndexLink"/>
                <w:rtl w:val="true"/>
              </w:rPr>
              <w:t>قنوت سيّدنا الحسن عليه السلام</w:t>
            </w:r>
            <w:r>
              <w:rPr>
                <w:rStyle w:val="IndexLink"/>
                <w:rtl w:val="true"/>
              </w:rPr>
              <w:tab/>
            </w:r>
            <w:r>
              <w:rPr>
                <w:rStyle w:val="IndexLink"/>
              </w:rPr>
              <w:t>377</w:t>
            </w:r>
          </w:hyperlink>
        </w:p>
        <w:p>
          <w:pPr>
            <w:pStyle w:val="Contents6"/>
            <w:tabs>
              <w:tab w:val="clear" w:pos="7609"/>
              <w:tab w:val="right" w:pos="9026" w:leader="dot"/>
            </w:tabs>
            <w:rPr/>
          </w:pPr>
          <w:hyperlink w:anchor="__RefHeading___Toc3210829_3224264995">
            <w:r>
              <w:rPr>
                <w:webHidden/>
                <w:rStyle w:val="IndexLink"/>
                <w:rtl w:val="true"/>
              </w:rPr>
              <w:t>و دعا عليه السلام في قنوته</w:t>
            </w:r>
            <w:r>
              <w:rPr>
                <w:rStyle w:val="IndexLink"/>
                <w:rtl w:val="true"/>
              </w:rPr>
              <w:tab/>
            </w:r>
            <w:r>
              <w:rPr>
                <w:rStyle w:val="IndexLink"/>
              </w:rPr>
              <w:t>378</w:t>
            </w:r>
          </w:hyperlink>
        </w:p>
        <w:p>
          <w:pPr>
            <w:pStyle w:val="Contents6"/>
            <w:tabs>
              <w:tab w:val="clear" w:pos="7609"/>
              <w:tab w:val="right" w:pos="9026" w:leader="dot"/>
            </w:tabs>
            <w:rPr/>
          </w:pPr>
          <w:hyperlink w:anchor="__RefHeading___Toc3210831_3224264995">
            <w:r>
              <w:rPr>
                <w:webHidden/>
                <w:rStyle w:val="IndexLink"/>
                <w:rtl w:val="true"/>
              </w:rPr>
              <w:t>قنوت الإمام الحسين بن عليّ عليه السلام</w:t>
            </w:r>
            <w:r>
              <w:rPr>
                <w:rStyle w:val="IndexLink"/>
                <w:rtl w:val="true"/>
              </w:rPr>
              <w:tab/>
            </w:r>
            <w:r>
              <w:rPr>
                <w:rStyle w:val="IndexLink"/>
              </w:rPr>
              <w:t>379</w:t>
            </w:r>
          </w:hyperlink>
        </w:p>
        <w:p>
          <w:pPr>
            <w:pStyle w:val="Contents6"/>
            <w:tabs>
              <w:tab w:val="clear" w:pos="7609"/>
              <w:tab w:val="right" w:pos="9026" w:leader="dot"/>
            </w:tabs>
            <w:rPr/>
          </w:pPr>
          <w:hyperlink w:anchor="__RefHeading___Toc3210833_3224264995">
            <w:r>
              <w:rPr>
                <w:webHidden/>
                <w:rStyle w:val="IndexLink"/>
                <w:rtl w:val="true"/>
              </w:rPr>
              <w:t>ودعا عليه السلام في قنوته</w:t>
            </w:r>
            <w:r>
              <w:rPr>
                <w:rStyle w:val="IndexLink"/>
                <w:rtl w:val="true"/>
              </w:rPr>
              <w:tab/>
            </w:r>
            <w:r>
              <w:rPr>
                <w:rStyle w:val="IndexLink"/>
              </w:rPr>
              <w:t>380</w:t>
            </w:r>
          </w:hyperlink>
        </w:p>
        <w:p>
          <w:pPr>
            <w:pStyle w:val="Contents6"/>
            <w:tabs>
              <w:tab w:val="clear" w:pos="7609"/>
              <w:tab w:val="right" w:pos="9026" w:leader="dot"/>
            </w:tabs>
            <w:rPr/>
          </w:pPr>
          <w:hyperlink w:anchor="__RefHeading___Toc3210835_3224264995">
            <w:r>
              <w:rPr>
                <w:webHidden/>
                <w:rStyle w:val="IndexLink"/>
                <w:rtl w:val="true"/>
              </w:rPr>
              <w:t>قنوت الإمام زين العابدين عليه السلام</w:t>
            </w:r>
            <w:r>
              <w:rPr>
                <w:rStyle w:val="IndexLink"/>
                <w:rtl w:val="true"/>
              </w:rPr>
              <w:tab/>
            </w:r>
            <w:r>
              <w:rPr>
                <w:rStyle w:val="IndexLink"/>
              </w:rPr>
              <w:t>380</w:t>
            </w:r>
          </w:hyperlink>
        </w:p>
        <w:p>
          <w:pPr>
            <w:pStyle w:val="Contents6"/>
            <w:tabs>
              <w:tab w:val="clear" w:pos="7609"/>
              <w:tab w:val="right" w:pos="9026" w:leader="dot"/>
            </w:tabs>
            <w:rPr/>
          </w:pPr>
          <w:hyperlink w:anchor="__RefHeading___Toc3210837_3224264995">
            <w:r>
              <w:rPr>
                <w:webHidden/>
                <w:rStyle w:val="IndexLink"/>
                <w:rtl w:val="true"/>
              </w:rPr>
              <w:t>ودعا عليه السلام في قنوته</w:t>
            </w:r>
            <w:r>
              <w:rPr>
                <w:rStyle w:val="IndexLink"/>
                <w:rtl w:val="true"/>
              </w:rPr>
              <w:tab/>
            </w:r>
            <w:r>
              <w:rPr>
                <w:rStyle w:val="IndexLink"/>
              </w:rPr>
              <w:t>381</w:t>
            </w:r>
          </w:hyperlink>
        </w:p>
        <w:p>
          <w:pPr>
            <w:pStyle w:val="Contents6"/>
            <w:tabs>
              <w:tab w:val="clear" w:pos="7609"/>
              <w:tab w:val="right" w:pos="9026" w:leader="dot"/>
            </w:tabs>
            <w:rPr/>
          </w:pPr>
          <w:hyperlink w:anchor="__RefHeading___Toc3210839_3224264995">
            <w:r>
              <w:rPr>
                <w:webHidden/>
                <w:rStyle w:val="IndexLink"/>
                <w:rtl w:val="true"/>
              </w:rPr>
              <w:t>قنوت الإمام أبي جعفر محمّد بن عليّ الباقر عليه السلام</w:t>
            </w:r>
            <w:r>
              <w:rPr>
                <w:rStyle w:val="IndexLink"/>
                <w:rtl w:val="true"/>
              </w:rPr>
              <w:tab/>
            </w:r>
            <w:r>
              <w:rPr>
                <w:rStyle w:val="IndexLink"/>
              </w:rPr>
              <w:t>382</w:t>
            </w:r>
          </w:hyperlink>
        </w:p>
        <w:p>
          <w:pPr>
            <w:pStyle w:val="Contents6"/>
            <w:tabs>
              <w:tab w:val="clear" w:pos="7609"/>
              <w:tab w:val="right" w:pos="9026" w:leader="dot"/>
            </w:tabs>
            <w:rPr/>
          </w:pPr>
          <w:hyperlink w:anchor="__RefHeading___Toc3210841_3224264995">
            <w:r>
              <w:rPr>
                <w:webHidden/>
                <w:rStyle w:val="IndexLink"/>
                <w:rtl w:val="true"/>
              </w:rPr>
              <w:t>ودعا عليه السلام في قنوته</w:t>
            </w:r>
            <w:r>
              <w:rPr>
                <w:rStyle w:val="IndexLink"/>
                <w:rtl w:val="true"/>
              </w:rPr>
              <w:tab/>
            </w:r>
            <w:r>
              <w:rPr>
                <w:rStyle w:val="IndexLink"/>
              </w:rPr>
              <w:t>383</w:t>
            </w:r>
          </w:hyperlink>
        </w:p>
        <w:p>
          <w:pPr>
            <w:pStyle w:val="Contents6"/>
            <w:tabs>
              <w:tab w:val="clear" w:pos="7609"/>
              <w:tab w:val="right" w:pos="9026" w:leader="dot"/>
            </w:tabs>
            <w:rPr/>
          </w:pPr>
          <w:hyperlink w:anchor="__RefHeading___Toc3210843_3224264995">
            <w:r>
              <w:rPr>
                <w:webHidden/>
                <w:rStyle w:val="IndexLink"/>
                <w:rtl w:val="true"/>
              </w:rPr>
              <w:t>قنوت الإمام جعفر الصادق عليه السلام</w:t>
            </w:r>
            <w:r>
              <w:rPr>
                <w:rStyle w:val="IndexLink"/>
                <w:rtl w:val="true"/>
              </w:rPr>
              <w:tab/>
            </w:r>
            <w:r>
              <w:rPr>
                <w:rStyle w:val="IndexLink"/>
              </w:rPr>
              <w:t>384</w:t>
            </w:r>
          </w:hyperlink>
        </w:p>
        <w:p>
          <w:pPr>
            <w:pStyle w:val="Contents6"/>
            <w:tabs>
              <w:tab w:val="clear" w:pos="7609"/>
              <w:tab w:val="right" w:pos="9026" w:leader="dot"/>
            </w:tabs>
            <w:rPr/>
          </w:pPr>
          <w:hyperlink w:anchor="__RefHeading___Toc3210845_3224264995">
            <w:r>
              <w:rPr>
                <w:webHidden/>
                <w:rStyle w:val="IndexLink"/>
                <w:rtl w:val="true"/>
              </w:rPr>
              <w:t>ودعا عليه السلام في قنوته</w:t>
            </w:r>
            <w:r>
              <w:rPr>
                <w:rStyle w:val="IndexLink"/>
                <w:rtl w:val="true"/>
              </w:rPr>
              <w:tab/>
            </w:r>
            <w:r>
              <w:rPr>
                <w:rStyle w:val="IndexLink"/>
              </w:rPr>
              <w:t>386</w:t>
            </w:r>
          </w:hyperlink>
        </w:p>
        <w:p>
          <w:pPr>
            <w:pStyle w:val="Contents6"/>
            <w:tabs>
              <w:tab w:val="clear" w:pos="7609"/>
              <w:tab w:val="right" w:pos="9026" w:leader="dot"/>
            </w:tabs>
            <w:rPr/>
          </w:pPr>
          <w:hyperlink w:anchor="__RefHeading___Toc3210847_3224264995">
            <w:r>
              <w:rPr>
                <w:webHidden/>
                <w:rStyle w:val="IndexLink"/>
                <w:rtl w:val="true"/>
              </w:rPr>
              <w:t>قنوت الإمام موسى بن جعفر عليه السلام</w:t>
            </w:r>
            <w:r>
              <w:rPr>
                <w:rStyle w:val="IndexLink"/>
                <w:rtl w:val="true"/>
              </w:rPr>
              <w:tab/>
            </w:r>
            <w:r>
              <w:rPr>
                <w:rStyle w:val="IndexLink"/>
              </w:rPr>
              <w:t>387</w:t>
            </w:r>
          </w:hyperlink>
        </w:p>
        <w:p>
          <w:pPr>
            <w:pStyle w:val="Contents6"/>
            <w:tabs>
              <w:tab w:val="clear" w:pos="7609"/>
              <w:tab w:val="right" w:pos="9026" w:leader="dot"/>
            </w:tabs>
            <w:rPr/>
          </w:pPr>
          <w:hyperlink w:anchor="__RefHeading___Toc3210849_3224264995">
            <w:r>
              <w:rPr>
                <w:webHidden/>
                <w:rStyle w:val="IndexLink"/>
                <w:rtl w:val="true"/>
              </w:rPr>
              <w:t>ودعا عليه السلام في قنوته</w:t>
            </w:r>
            <w:r>
              <w:rPr>
                <w:rStyle w:val="IndexLink"/>
                <w:rtl w:val="true"/>
              </w:rPr>
              <w:tab/>
            </w:r>
            <w:r>
              <w:rPr>
                <w:rStyle w:val="IndexLink"/>
              </w:rPr>
              <w:t>387</w:t>
            </w:r>
          </w:hyperlink>
        </w:p>
        <w:p>
          <w:pPr>
            <w:pStyle w:val="Contents6"/>
            <w:tabs>
              <w:tab w:val="clear" w:pos="7609"/>
              <w:tab w:val="right" w:pos="9026" w:leader="dot"/>
            </w:tabs>
            <w:rPr/>
          </w:pPr>
          <w:hyperlink w:anchor="__RefHeading___Toc3210851_3224264995">
            <w:r>
              <w:rPr>
                <w:webHidden/>
                <w:rStyle w:val="IndexLink"/>
                <w:rtl w:val="true"/>
              </w:rPr>
              <w:t>قنوت الإمام عليّ بن موسى الرضا عليه السلام</w:t>
            </w:r>
            <w:r>
              <w:rPr>
                <w:rStyle w:val="IndexLink"/>
                <w:rtl w:val="true"/>
              </w:rPr>
              <w:tab/>
            </w:r>
            <w:r>
              <w:rPr>
                <w:rStyle w:val="IndexLink"/>
              </w:rPr>
              <w:t>392</w:t>
            </w:r>
          </w:hyperlink>
        </w:p>
        <w:p>
          <w:pPr>
            <w:pStyle w:val="Contents6"/>
            <w:tabs>
              <w:tab w:val="clear" w:pos="7609"/>
              <w:tab w:val="right" w:pos="9026" w:leader="dot"/>
            </w:tabs>
            <w:rPr/>
          </w:pPr>
          <w:hyperlink w:anchor="__RefHeading___Toc3210853_3224264995">
            <w:r>
              <w:rPr>
                <w:webHidden/>
                <w:rStyle w:val="IndexLink"/>
                <w:rtl w:val="true"/>
              </w:rPr>
              <w:t>قنوت الإمام محمّد بن عليّ بن موسى عليه السلام</w:t>
            </w:r>
            <w:r>
              <w:rPr>
                <w:rStyle w:val="IndexLink"/>
                <w:rtl w:val="true"/>
              </w:rPr>
              <w:tab/>
            </w:r>
            <w:r>
              <w:rPr>
                <w:rStyle w:val="IndexLink"/>
              </w:rPr>
              <w:t>393</w:t>
            </w:r>
          </w:hyperlink>
        </w:p>
        <w:p>
          <w:pPr>
            <w:pStyle w:val="Contents6"/>
            <w:tabs>
              <w:tab w:val="clear" w:pos="7609"/>
              <w:tab w:val="right" w:pos="9026" w:leader="dot"/>
            </w:tabs>
            <w:rPr/>
          </w:pPr>
          <w:hyperlink w:anchor="__RefHeading___Toc3210855_3224264995">
            <w:r>
              <w:rPr>
                <w:webHidden/>
                <w:rStyle w:val="IndexLink"/>
                <w:rtl w:val="true"/>
              </w:rPr>
              <w:t>ودعا عليه السلام في قنوته</w:t>
            </w:r>
            <w:r>
              <w:rPr>
                <w:rStyle w:val="IndexLink"/>
                <w:rtl w:val="true"/>
              </w:rPr>
              <w:tab/>
            </w:r>
            <w:r>
              <w:rPr>
                <w:rStyle w:val="IndexLink"/>
              </w:rPr>
              <w:t>393</w:t>
            </w:r>
          </w:hyperlink>
        </w:p>
        <w:p>
          <w:pPr>
            <w:pStyle w:val="Contents6"/>
            <w:tabs>
              <w:tab w:val="clear" w:pos="7609"/>
              <w:tab w:val="right" w:pos="9026" w:leader="dot"/>
            </w:tabs>
            <w:rPr/>
          </w:pPr>
          <w:hyperlink w:anchor="__RefHeading___Toc3210857_3224264995">
            <w:r>
              <w:rPr>
                <w:webHidden/>
                <w:rStyle w:val="IndexLink"/>
                <w:rtl w:val="true"/>
              </w:rPr>
              <w:t>قنوت مولانا الزكي عليّ بن محمّد بن عليّ الرضا عليه السلام</w:t>
            </w:r>
            <w:r>
              <w:rPr>
                <w:rStyle w:val="IndexLink"/>
                <w:rtl w:val="true"/>
              </w:rPr>
              <w:tab/>
            </w:r>
            <w:r>
              <w:rPr>
                <w:rStyle w:val="IndexLink"/>
              </w:rPr>
              <w:t>395</w:t>
            </w:r>
          </w:hyperlink>
        </w:p>
        <w:p>
          <w:pPr>
            <w:pStyle w:val="Contents6"/>
            <w:tabs>
              <w:tab w:val="clear" w:pos="7609"/>
              <w:tab w:val="right" w:pos="9026" w:leader="dot"/>
            </w:tabs>
            <w:rPr/>
          </w:pPr>
          <w:hyperlink w:anchor="__RefHeading___Toc3210859_3224264995">
            <w:r>
              <w:rPr>
                <w:webHidden/>
                <w:rStyle w:val="IndexLink"/>
                <w:rtl w:val="true"/>
              </w:rPr>
              <w:t>ودعا عليه السلام في قنوته</w:t>
            </w:r>
            <w:r>
              <w:rPr>
                <w:rStyle w:val="IndexLink"/>
                <w:rtl w:val="true"/>
              </w:rPr>
              <w:tab/>
            </w:r>
            <w:r>
              <w:rPr>
                <w:rStyle w:val="IndexLink"/>
              </w:rPr>
              <w:t>396</w:t>
            </w:r>
          </w:hyperlink>
        </w:p>
        <w:p>
          <w:pPr>
            <w:pStyle w:val="Contents6"/>
            <w:tabs>
              <w:tab w:val="clear" w:pos="7609"/>
              <w:tab w:val="right" w:pos="9026" w:leader="dot"/>
            </w:tabs>
            <w:rPr/>
          </w:pPr>
          <w:hyperlink w:anchor="__RefHeading___Toc3210861_3224264995">
            <w:r>
              <w:rPr>
                <w:webHidden/>
                <w:rStyle w:val="IndexLink"/>
                <w:rtl w:val="true"/>
              </w:rPr>
              <w:t>قنوت مولانا الوفي الحسن بن عليّ العسكريّ عليه السلام</w:t>
            </w:r>
            <w:r>
              <w:rPr>
                <w:rStyle w:val="IndexLink"/>
                <w:rtl w:val="true"/>
              </w:rPr>
              <w:tab/>
            </w:r>
            <w:r>
              <w:rPr>
                <w:rStyle w:val="IndexLink"/>
              </w:rPr>
              <w:t>398</w:t>
            </w:r>
          </w:hyperlink>
        </w:p>
        <w:p>
          <w:pPr>
            <w:pStyle w:val="Contents6"/>
            <w:tabs>
              <w:tab w:val="clear" w:pos="7609"/>
              <w:tab w:val="right" w:pos="9026" w:leader="dot"/>
            </w:tabs>
            <w:rPr/>
          </w:pPr>
          <w:hyperlink w:anchor="__RefHeading___Toc3210863_3224264995">
            <w:r>
              <w:rPr>
                <w:webHidden/>
                <w:rStyle w:val="IndexLink"/>
                <w:rtl w:val="true"/>
              </w:rPr>
              <w:t>ودعا عليه السلام في قنوته وأمر أهل قم بذلك لمّا شكوا من موسى بن بغي</w:t>
            </w:r>
            <w:r>
              <w:rPr>
                <w:rStyle w:val="IndexLink"/>
                <w:rtl w:val="true"/>
              </w:rPr>
              <w:tab/>
            </w:r>
            <w:r>
              <w:rPr>
                <w:rStyle w:val="IndexLink"/>
              </w:rPr>
              <w:t>399</w:t>
            </w:r>
          </w:hyperlink>
        </w:p>
        <w:p>
          <w:pPr>
            <w:pStyle w:val="Contents6"/>
            <w:tabs>
              <w:tab w:val="clear" w:pos="7609"/>
              <w:tab w:val="right" w:pos="9026" w:leader="dot"/>
            </w:tabs>
            <w:rPr/>
          </w:pPr>
          <w:hyperlink w:anchor="__RefHeading___Toc3210865_3224264995">
            <w:r>
              <w:rPr>
                <w:webHidden/>
                <w:rStyle w:val="IndexLink"/>
                <w:rtl w:val="true"/>
              </w:rPr>
              <w:t>قنوت مولانا الحجّة محمّد بن الحسن عليه السلام</w:t>
            </w:r>
            <w:r>
              <w:rPr>
                <w:rStyle w:val="IndexLink"/>
                <w:rtl w:val="true"/>
              </w:rPr>
              <w:tab/>
            </w:r>
            <w:r>
              <w:rPr>
                <w:rStyle w:val="IndexLink"/>
              </w:rPr>
              <w:t>405</w:t>
            </w:r>
          </w:hyperlink>
        </w:p>
        <w:p>
          <w:pPr>
            <w:pStyle w:val="Contents6"/>
            <w:tabs>
              <w:tab w:val="clear" w:pos="7609"/>
              <w:tab w:val="right" w:pos="9026" w:leader="dot"/>
            </w:tabs>
            <w:rPr/>
          </w:pPr>
          <w:hyperlink w:anchor="__RefHeading___Toc3210867_3224264995">
            <w:r>
              <w:rPr>
                <w:webHidden/>
                <w:rStyle w:val="IndexLink"/>
                <w:rtl w:val="true"/>
              </w:rPr>
              <w:t>ودعا عليه السلام في قنوته</w:t>
            </w:r>
            <w:r>
              <w:rPr>
                <w:rStyle w:val="IndexLink"/>
                <w:rtl w:val="true"/>
              </w:rPr>
              <w:tab/>
            </w:r>
            <w:r>
              <w:rPr>
                <w:rStyle w:val="IndexLink"/>
              </w:rPr>
              <w:t>405</w:t>
            </w:r>
          </w:hyperlink>
        </w:p>
        <w:p>
          <w:pPr>
            <w:pStyle w:val="Contents5"/>
            <w:tabs>
              <w:tab w:val="clear" w:pos="7892"/>
              <w:tab w:val="right" w:pos="9026" w:leader="dot"/>
            </w:tabs>
            <w:rPr/>
          </w:pPr>
          <w:hyperlink w:anchor="__RefHeading___Toc3210869_3224264995">
            <w:r>
              <w:rPr>
                <w:webHidden/>
                <w:rStyle w:val="IndexLink"/>
              </w:rPr>
              <w:t>۱۲۴</w:t>
            </w:r>
            <w:r>
              <w:rPr>
                <w:rStyle w:val="IndexLink"/>
                <w:rtl w:val="true"/>
              </w:rPr>
              <w:t xml:space="preserve"> </w:t>
            </w:r>
            <w:r>
              <w:rPr>
                <w:rStyle w:val="IndexLink"/>
                <w:rtl w:val="true"/>
              </w:rPr>
              <w:t xml:space="preserve">. </w:t>
            </w:r>
            <w:r>
              <w:rPr>
                <w:rStyle w:val="IndexLink"/>
                <w:rtl w:val="true"/>
              </w:rPr>
              <w:t>كتابه عليه السلام إلى القاسم بن العلاء الهمدانيّ في الثالث من شعبان</w:t>
            </w:r>
            <w:r>
              <w:rPr>
                <w:rStyle w:val="IndexLink"/>
                <w:rtl w:val="true"/>
              </w:rPr>
              <w:tab/>
            </w:r>
            <w:r>
              <w:rPr>
                <w:rStyle w:val="IndexLink"/>
              </w:rPr>
              <w:t>407</w:t>
            </w:r>
          </w:hyperlink>
        </w:p>
        <w:p>
          <w:pPr>
            <w:pStyle w:val="Contents5"/>
            <w:tabs>
              <w:tab w:val="clear" w:pos="7892"/>
              <w:tab w:val="right" w:pos="9026" w:leader="dot"/>
            </w:tabs>
            <w:rPr/>
          </w:pPr>
          <w:hyperlink w:anchor="__RefHeading___Toc3210871_3224264995">
            <w:r>
              <w:rPr>
                <w:webHidden/>
                <w:rStyle w:val="IndexLink"/>
              </w:rPr>
              <w:t>۱۲۵</w:t>
            </w:r>
            <w:r>
              <w:rPr>
                <w:rStyle w:val="IndexLink"/>
                <w:rtl w:val="true"/>
              </w:rPr>
              <w:t xml:space="preserve"> </w:t>
            </w:r>
            <w:r>
              <w:rPr>
                <w:rStyle w:val="IndexLink"/>
                <w:rtl w:val="true"/>
              </w:rPr>
              <w:t xml:space="preserve">. </w:t>
            </w:r>
            <w:r>
              <w:rPr>
                <w:rStyle w:val="IndexLink"/>
                <w:rtl w:val="true"/>
              </w:rPr>
              <w:t>كتابه عليه السلام إلى بعض مواليه في سوء الحال</w:t>
            </w:r>
            <w:r>
              <w:rPr>
                <w:rStyle w:val="IndexLink"/>
                <w:rtl w:val="true"/>
              </w:rPr>
              <w:tab/>
            </w:r>
            <w:r>
              <w:rPr>
                <w:rStyle w:val="IndexLink"/>
              </w:rPr>
              <w:t>409</w:t>
            </w:r>
          </w:hyperlink>
        </w:p>
        <w:p>
          <w:pPr>
            <w:pStyle w:val="Contents5"/>
            <w:tabs>
              <w:tab w:val="clear" w:pos="7892"/>
              <w:tab w:val="right" w:pos="9026" w:leader="dot"/>
            </w:tabs>
            <w:rPr/>
          </w:pPr>
          <w:hyperlink w:anchor="__RefHeading___Toc3210873_3224264995">
            <w:r>
              <w:rPr>
                <w:webHidden/>
                <w:rStyle w:val="IndexLink"/>
              </w:rPr>
              <w:t>۱۲۶</w:t>
            </w:r>
            <w:r>
              <w:rPr>
                <w:rStyle w:val="IndexLink"/>
                <w:rtl w:val="true"/>
              </w:rPr>
              <w:t xml:space="preserve"> </w:t>
            </w:r>
            <w:r>
              <w:rPr>
                <w:rStyle w:val="IndexLink"/>
                <w:rtl w:val="true"/>
              </w:rPr>
              <w:t xml:space="preserve">. </w:t>
            </w:r>
            <w:r>
              <w:rPr>
                <w:rStyle w:val="IndexLink"/>
                <w:rtl w:val="true"/>
              </w:rPr>
              <w:t>كتابه عليه السلام إلى رجلٍ في الوالدين كانت الأُمّ غالية والأب مؤمنا</w:t>
            </w:r>
            <w:r>
              <w:rPr>
                <w:rStyle w:val="IndexLink"/>
                <w:rtl w:val="true"/>
              </w:rPr>
              <w:tab/>
            </w:r>
            <w:r>
              <w:rPr>
                <w:rStyle w:val="IndexLink"/>
              </w:rPr>
              <w:t>412</w:t>
            </w:r>
          </w:hyperlink>
        </w:p>
        <w:p>
          <w:pPr>
            <w:pStyle w:val="Contents5"/>
            <w:tabs>
              <w:tab w:val="clear" w:pos="7892"/>
              <w:tab w:val="right" w:pos="9026" w:leader="dot"/>
            </w:tabs>
            <w:rPr/>
          </w:pPr>
          <w:hyperlink w:anchor="__RefHeading___Toc3210875_3224264995">
            <w:r>
              <w:rPr>
                <w:webHidden/>
                <w:rStyle w:val="IndexLink"/>
              </w:rPr>
              <w:t>۱۲۷</w:t>
            </w:r>
            <w:r>
              <w:rPr>
                <w:rStyle w:val="IndexLink"/>
                <w:rtl w:val="true"/>
              </w:rPr>
              <w:t xml:space="preserve"> </w:t>
            </w:r>
            <w:r>
              <w:rPr>
                <w:rStyle w:val="IndexLink"/>
                <w:rtl w:val="true"/>
              </w:rPr>
              <w:t xml:space="preserve">. </w:t>
            </w:r>
            <w:r>
              <w:rPr>
                <w:rStyle w:val="IndexLink"/>
                <w:rtl w:val="true"/>
              </w:rPr>
              <w:t>كتابه عليه السلام إلى رجلٍ في الوالدين كانت الأُمّ مؤمنةً والأب ثنويّا</w:t>
            </w:r>
            <w:r>
              <w:rPr>
                <w:rStyle w:val="IndexLink"/>
                <w:rtl w:val="true"/>
              </w:rPr>
              <w:tab/>
            </w:r>
            <w:r>
              <w:rPr>
                <w:rStyle w:val="IndexLink"/>
              </w:rPr>
              <w:t>412</w:t>
            </w:r>
          </w:hyperlink>
        </w:p>
        <w:p>
          <w:pPr>
            <w:pStyle w:val="Contents5"/>
            <w:tabs>
              <w:tab w:val="clear" w:pos="7892"/>
              <w:tab w:val="right" w:pos="9026" w:leader="dot"/>
            </w:tabs>
            <w:rPr/>
          </w:pPr>
          <w:hyperlink w:anchor="__RefHeading___Toc3210877_3224264995">
            <w:r>
              <w:rPr>
                <w:webHidden/>
                <w:rStyle w:val="IndexLink"/>
              </w:rPr>
              <w:t>۱۲۸</w:t>
            </w:r>
            <w:r>
              <w:rPr>
                <w:rStyle w:val="IndexLink"/>
                <w:rtl w:val="true"/>
              </w:rPr>
              <w:t xml:space="preserve"> </w:t>
            </w:r>
            <w:r>
              <w:rPr>
                <w:rStyle w:val="IndexLink"/>
                <w:rtl w:val="true"/>
              </w:rPr>
              <w:t xml:space="preserve">. </w:t>
            </w:r>
            <w:r>
              <w:rPr>
                <w:rStyle w:val="IndexLink"/>
                <w:rtl w:val="true"/>
              </w:rPr>
              <w:t xml:space="preserve">كتابه عليه السلام إلى محمّد بن الحسن </w:t>
            </w:r>
            <w:r>
              <w:rPr>
                <w:rStyle w:val="IndexLink"/>
                <w:rtl w:val="true"/>
              </w:rPr>
              <w:t xml:space="preserve">( </w:t>
            </w:r>
            <w:r>
              <w:rPr>
                <w:rStyle w:val="IndexLink"/>
                <w:rtl w:val="true"/>
              </w:rPr>
              <w:t xml:space="preserve">بن ميمون ـ شمّون </w:t>
            </w:r>
            <w:r>
              <w:rPr>
                <w:rStyle w:val="IndexLink"/>
                <w:rtl w:val="true"/>
              </w:rPr>
              <w:t xml:space="preserve">) </w:t>
            </w:r>
            <w:r>
              <w:rPr>
                <w:rStyle w:val="IndexLink"/>
                <w:rtl w:val="true"/>
              </w:rPr>
              <w:t>في معالجة علّة العين</w:t>
            </w:r>
            <w:r>
              <w:rPr>
                <w:rStyle w:val="IndexLink"/>
                <w:rtl w:val="true"/>
              </w:rPr>
              <w:tab/>
            </w:r>
            <w:r>
              <w:rPr>
                <w:rStyle w:val="IndexLink"/>
              </w:rPr>
              <w:t>413</w:t>
            </w:r>
          </w:hyperlink>
        </w:p>
        <w:p>
          <w:pPr>
            <w:pStyle w:val="Contents5"/>
            <w:tabs>
              <w:tab w:val="clear" w:pos="7892"/>
              <w:tab w:val="right" w:pos="9026" w:leader="dot"/>
            </w:tabs>
            <w:rPr/>
          </w:pPr>
          <w:hyperlink w:anchor="__RefHeading___Toc3210879_3224264995">
            <w:r>
              <w:rPr>
                <w:webHidden/>
                <w:rStyle w:val="IndexLink"/>
              </w:rPr>
              <w:t>۱۲۹</w:t>
            </w:r>
            <w:r>
              <w:rPr>
                <w:rStyle w:val="IndexLink"/>
                <w:rtl w:val="true"/>
              </w:rPr>
              <w:t xml:space="preserve"> </w:t>
            </w:r>
            <w:r>
              <w:rPr>
                <w:rStyle w:val="IndexLink"/>
                <w:rtl w:val="true"/>
              </w:rPr>
              <w:t xml:space="preserve">. </w:t>
            </w:r>
            <w:r>
              <w:rPr>
                <w:rStyle w:val="IndexLink"/>
                <w:rtl w:val="true"/>
              </w:rPr>
              <w:t>كتابه عليه السلام إلى أبي هاشم في مطلق الدعاء</w:t>
            </w:r>
            <w:r>
              <w:rPr>
                <w:rStyle w:val="IndexLink"/>
                <w:rtl w:val="true"/>
              </w:rPr>
              <w:tab/>
            </w:r>
            <w:r>
              <w:rPr>
                <w:rStyle w:val="IndexLink"/>
              </w:rPr>
              <w:t>413</w:t>
            </w:r>
          </w:hyperlink>
        </w:p>
        <w:p>
          <w:pPr>
            <w:pStyle w:val="Contents5"/>
            <w:tabs>
              <w:tab w:val="clear" w:pos="7892"/>
              <w:tab w:val="right" w:pos="9026" w:leader="dot"/>
            </w:tabs>
            <w:rPr/>
          </w:pPr>
          <w:hyperlink w:anchor="__RefHeading___Toc3210881_3224264995">
            <w:r>
              <w:rPr>
                <w:webHidden/>
                <w:rStyle w:val="IndexLink"/>
              </w:rPr>
              <w:t>۱۳۰</w:t>
            </w:r>
            <w:r>
              <w:rPr>
                <w:rStyle w:val="IndexLink"/>
                <w:rtl w:val="true"/>
              </w:rPr>
              <w:t xml:space="preserve"> </w:t>
            </w:r>
            <w:r>
              <w:rPr>
                <w:rStyle w:val="IndexLink"/>
                <w:rtl w:val="true"/>
              </w:rPr>
              <w:t xml:space="preserve">. </w:t>
            </w:r>
            <w:r>
              <w:rPr>
                <w:rStyle w:val="IndexLink"/>
                <w:rtl w:val="true"/>
              </w:rPr>
              <w:t>كتابة رجاء بن يحيى أبو الحسن العَبَريانيّ</w:t>
            </w:r>
            <w:r>
              <w:rPr>
                <w:rStyle w:val="IndexLink"/>
                <w:rtl w:val="true"/>
              </w:rPr>
              <w:tab/>
            </w:r>
            <w:r>
              <w:rPr>
                <w:rStyle w:val="IndexLink"/>
              </w:rPr>
              <w:t>414</w:t>
            </w:r>
          </w:hyperlink>
        </w:p>
        <w:p>
          <w:pPr>
            <w:pStyle w:val="Contents4"/>
            <w:tabs>
              <w:tab w:val="clear" w:pos="8176"/>
              <w:tab w:val="right" w:pos="9026" w:leader="dot"/>
            </w:tabs>
            <w:rPr/>
          </w:pPr>
          <w:hyperlink w:anchor="__RefHeading___Toc3210883_3224264995">
            <w:r>
              <w:rPr>
                <w:webHidden/>
                <w:rStyle w:val="IndexLink"/>
                <w:rtl w:val="true"/>
              </w:rPr>
              <w:t xml:space="preserve">الفصل السادس </w:t>
            </w:r>
            <w:r>
              <w:rPr>
                <w:rStyle w:val="IndexLink"/>
                <w:rtl w:val="true"/>
              </w:rPr>
              <w:t xml:space="preserve">: </w:t>
            </w:r>
            <w:r>
              <w:rPr>
                <w:rStyle w:val="IndexLink"/>
                <w:rtl w:val="true"/>
              </w:rPr>
              <w:t>في المواعظ</w:t>
            </w:r>
            <w:r>
              <w:rPr>
                <w:rStyle w:val="IndexLink"/>
                <w:rtl w:val="true"/>
              </w:rPr>
              <w:tab/>
            </w:r>
            <w:r>
              <w:rPr>
                <w:rStyle w:val="IndexLink"/>
              </w:rPr>
              <w:t>417</w:t>
            </w:r>
          </w:hyperlink>
        </w:p>
        <w:p>
          <w:pPr>
            <w:pStyle w:val="Contents5"/>
            <w:tabs>
              <w:tab w:val="clear" w:pos="7892"/>
              <w:tab w:val="right" w:pos="9026" w:leader="dot"/>
            </w:tabs>
            <w:rPr/>
          </w:pPr>
          <w:hyperlink w:anchor="__RefHeading___Toc3210885_3224264995">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3210887_3224264995">
            <w:r>
              <w:rPr>
                <w:webHidden/>
                <w:rStyle w:val="IndexLink"/>
              </w:rPr>
              <w:t>۱۳۱</w:t>
            </w:r>
            <w:r>
              <w:rPr>
                <w:rStyle w:val="IndexLink"/>
                <w:rtl w:val="true"/>
              </w:rPr>
              <w:t xml:space="preserve"> </w:t>
            </w:r>
            <w:r>
              <w:rPr>
                <w:rStyle w:val="IndexLink"/>
                <w:rtl w:val="true"/>
              </w:rPr>
              <w:t xml:space="preserve">. </w:t>
            </w:r>
            <w:r>
              <w:rPr>
                <w:rStyle w:val="IndexLink"/>
                <w:rtl w:val="true"/>
              </w:rPr>
              <w:t>كتابه عليه السلام إلى إسحاق بن إسماعيل النيسابُوريّ</w:t>
            </w:r>
            <w:r>
              <w:rPr>
                <w:rStyle w:val="IndexLink"/>
                <w:rtl w:val="true"/>
              </w:rPr>
              <w:tab/>
            </w:r>
            <w:r>
              <w:rPr>
                <w:rStyle w:val="IndexLink"/>
              </w:rPr>
              <w:t>419</w:t>
            </w:r>
          </w:hyperlink>
        </w:p>
        <w:p>
          <w:pPr>
            <w:pStyle w:val="Contents5"/>
            <w:tabs>
              <w:tab w:val="clear" w:pos="7892"/>
              <w:tab w:val="right" w:pos="9026" w:leader="dot"/>
            </w:tabs>
            <w:rPr/>
          </w:pPr>
          <w:hyperlink w:anchor="__RefHeading___Toc3210889_3224264995">
            <w:r>
              <w:rPr>
                <w:webHidden/>
                <w:rStyle w:val="IndexLink"/>
              </w:rPr>
              <w:t>۱۳۲</w:t>
            </w:r>
            <w:r>
              <w:rPr>
                <w:rStyle w:val="IndexLink"/>
                <w:rtl w:val="true"/>
              </w:rPr>
              <w:t xml:space="preserve"> </w:t>
            </w:r>
            <w:r>
              <w:rPr>
                <w:rStyle w:val="IndexLink"/>
                <w:rtl w:val="true"/>
              </w:rPr>
              <w:t xml:space="preserve">. </w:t>
            </w:r>
            <w:r>
              <w:rPr>
                <w:rStyle w:val="IndexLink"/>
                <w:rtl w:val="true"/>
              </w:rPr>
              <w:t>كتابه عليه السلام إلى أبي الحسن عليّ بن الحسين بن بابَوَيه القمّي</w:t>
            </w:r>
            <w:r>
              <w:rPr>
                <w:rStyle w:val="IndexLink"/>
                <w:rtl w:val="true"/>
              </w:rPr>
              <w:tab/>
            </w:r>
            <w:r>
              <w:rPr>
                <w:rStyle w:val="IndexLink"/>
              </w:rPr>
              <w:t>429</w:t>
            </w:r>
          </w:hyperlink>
        </w:p>
        <w:p>
          <w:pPr>
            <w:pStyle w:val="Contents5"/>
            <w:tabs>
              <w:tab w:val="clear" w:pos="7892"/>
              <w:tab w:val="right" w:pos="9026" w:leader="dot"/>
            </w:tabs>
            <w:rPr/>
          </w:pPr>
          <w:hyperlink w:anchor="__RefHeading___Toc3210891_3224264995">
            <w:r>
              <w:rPr>
                <w:webHidden/>
                <w:rStyle w:val="IndexLink"/>
              </w:rPr>
              <w:t>۱۳۳</w:t>
            </w:r>
            <w:r>
              <w:rPr>
                <w:rStyle w:val="IndexLink"/>
                <w:rtl w:val="true"/>
              </w:rPr>
              <w:t xml:space="preserve"> </w:t>
            </w:r>
            <w:r>
              <w:rPr>
                <w:rStyle w:val="IndexLink"/>
                <w:rtl w:val="true"/>
              </w:rPr>
              <w:t xml:space="preserve">. </w:t>
            </w:r>
            <w:r>
              <w:rPr>
                <w:rStyle w:val="IndexLink"/>
                <w:rtl w:val="true"/>
              </w:rPr>
              <w:t>كتابه عليه السلام إلى أهل قمّ وآبَة</w:t>
            </w:r>
            <w:r>
              <w:rPr>
                <w:rStyle w:val="IndexLink"/>
                <w:rtl w:val="true"/>
              </w:rPr>
              <w:tab/>
            </w:r>
            <w:r>
              <w:rPr>
                <w:rStyle w:val="IndexLink"/>
              </w:rPr>
              <w:t>432</w:t>
            </w:r>
          </w:hyperlink>
        </w:p>
        <w:p>
          <w:pPr>
            <w:pStyle w:val="Contents5"/>
            <w:tabs>
              <w:tab w:val="clear" w:pos="7892"/>
              <w:tab w:val="right" w:pos="9026" w:leader="dot"/>
            </w:tabs>
            <w:rPr/>
          </w:pPr>
          <w:hyperlink w:anchor="__RefHeading___Toc3210893_3224264995">
            <w:r>
              <w:rPr>
                <w:webHidden/>
                <w:rStyle w:val="IndexLink"/>
              </w:rPr>
              <w:t>۱۳۴</w:t>
            </w:r>
            <w:r>
              <w:rPr>
                <w:rStyle w:val="IndexLink"/>
                <w:rtl w:val="true"/>
              </w:rPr>
              <w:t xml:space="preserve"> </w:t>
            </w:r>
            <w:r>
              <w:rPr>
                <w:rStyle w:val="IndexLink"/>
                <w:rtl w:val="true"/>
              </w:rPr>
              <w:t xml:space="preserve">. </w:t>
            </w:r>
            <w:r>
              <w:rPr>
                <w:rStyle w:val="IndexLink"/>
                <w:rtl w:val="true"/>
              </w:rPr>
              <w:t>كتابه عليه السلام إلى عبد اللّه بن حَمدَوَيه البَيهَقِيّ</w:t>
            </w:r>
            <w:r>
              <w:rPr>
                <w:rStyle w:val="IndexLink"/>
                <w:rtl w:val="true"/>
              </w:rPr>
              <w:tab/>
            </w:r>
            <w:r>
              <w:rPr>
                <w:rStyle w:val="IndexLink"/>
              </w:rPr>
              <w:t>433</w:t>
            </w:r>
          </w:hyperlink>
        </w:p>
        <w:p>
          <w:pPr>
            <w:pStyle w:val="Contents4"/>
            <w:tabs>
              <w:tab w:val="clear" w:pos="8176"/>
              <w:tab w:val="right" w:pos="9026" w:leader="dot"/>
            </w:tabs>
            <w:rPr/>
          </w:pPr>
          <w:hyperlink w:anchor="__RefHeading___Toc3210895_3224264995">
            <w:r>
              <w:rPr>
                <w:webHidden/>
                <w:rStyle w:val="IndexLink"/>
                <w:rtl w:val="true"/>
              </w:rPr>
              <w:t xml:space="preserve">الفصل السابع </w:t>
            </w:r>
            <w:r>
              <w:rPr>
                <w:rStyle w:val="IndexLink"/>
                <w:rtl w:val="true"/>
              </w:rPr>
              <w:t xml:space="preserve">: </w:t>
            </w:r>
            <w:r>
              <w:rPr>
                <w:rStyle w:val="IndexLink"/>
                <w:rtl w:val="true"/>
              </w:rPr>
              <w:t>في الغلاة</w:t>
            </w:r>
            <w:r>
              <w:rPr>
                <w:rStyle w:val="IndexLink"/>
                <w:rtl w:val="true"/>
              </w:rPr>
              <w:tab/>
            </w:r>
            <w:r>
              <w:rPr>
                <w:rStyle w:val="IndexLink"/>
              </w:rPr>
              <w:t>435</w:t>
            </w:r>
          </w:hyperlink>
        </w:p>
        <w:p>
          <w:pPr>
            <w:pStyle w:val="Contents5"/>
            <w:tabs>
              <w:tab w:val="clear" w:pos="7892"/>
              <w:tab w:val="right" w:pos="9026" w:leader="dot"/>
            </w:tabs>
            <w:rPr/>
          </w:pPr>
          <w:hyperlink w:anchor="__RefHeading___Toc3210897_3224264995">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3210899_3224264995">
            <w:r>
              <w:rPr>
                <w:webHidden/>
                <w:rStyle w:val="IndexLink"/>
              </w:rPr>
              <w:t>۱۳۵</w:t>
            </w:r>
            <w:r>
              <w:rPr>
                <w:rStyle w:val="IndexLink"/>
                <w:rtl w:val="true"/>
              </w:rPr>
              <w:t xml:space="preserve"> </w:t>
            </w:r>
            <w:r>
              <w:rPr>
                <w:rStyle w:val="IndexLink"/>
                <w:rtl w:val="true"/>
              </w:rPr>
              <w:t xml:space="preserve">. </w:t>
            </w:r>
            <w:r>
              <w:rPr>
                <w:rStyle w:val="IndexLink"/>
                <w:rtl w:val="true"/>
              </w:rPr>
              <w:t>كتابه عليه السلام إلى أحمد بن محمّد بن عيسى</w:t>
            </w:r>
            <w:r>
              <w:rPr>
                <w:rStyle w:val="IndexLink"/>
                <w:rtl w:val="true"/>
              </w:rPr>
              <w:tab/>
            </w:r>
            <w:r>
              <w:rPr>
                <w:rStyle w:val="IndexLink"/>
              </w:rPr>
              <w:t>437</w:t>
            </w:r>
          </w:hyperlink>
        </w:p>
        <w:p>
          <w:pPr>
            <w:pStyle w:val="Contents5"/>
            <w:tabs>
              <w:tab w:val="clear" w:pos="7892"/>
              <w:tab w:val="right" w:pos="9026" w:leader="dot"/>
            </w:tabs>
            <w:rPr/>
          </w:pPr>
          <w:hyperlink w:anchor="__RefHeading___Toc3210901_3224264995">
            <w:r>
              <w:rPr>
                <w:webHidden/>
                <w:rStyle w:val="IndexLink"/>
              </w:rPr>
              <w:t>۱۳۶</w:t>
            </w:r>
            <w:r>
              <w:rPr>
                <w:rStyle w:val="IndexLink"/>
                <w:rtl w:val="true"/>
              </w:rPr>
              <w:t xml:space="preserve"> </w:t>
            </w:r>
            <w:r>
              <w:rPr>
                <w:rStyle w:val="IndexLink"/>
                <w:rtl w:val="true"/>
              </w:rPr>
              <w:t xml:space="preserve">. </w:t>
            </w:r>
            <w:r>
              <w:rPr>
                <w:rStyle w:val="IndexLink"/>
                <w:rtl w:val="true"/>
              </w:rPr>
              <w:t>كتابه عليه السلام إلى إبراهيم بن شَيبَة</w:t>
            </w:r>
            <w:r>
              <w:rPr>
                <w:rStyle w:val="IndexLink"/>
                <w:rtl w:val="true"/>
              </w:rPr>
              <w:tab/>
            </w:r>
            <w:r>
              <w:rPr>
                <w:rStyle w:val="IndexLink"/>
              </w:rPr>
              <w:t>438</w:t>
            </w:r>
          </w:hyperlink>
        </w:p>
        <w:p>
          <w:pPr>
            <w:pStyle w:val="Contents5"/>
            <w:tabs>
              <w:tab w:val="clear" w:pos="7892"/>
              <w:tab w:val="right" w:pos="9026" w:leader="dot"/>
            </w:tabs>
            <w:rPr/>
          </w:pPr>
          <w:hyperlink w:anchor="__RefHeading___Toc3210903_3224264995">
            <w:r>
              <w:rPr>
                <w:webHidden/>
                <w:rStyle w:val="IndexLink"/>
              </w:rPr>
              <w:t>۱۳۷</w:t>
            </w:r>
            <w:r>
              <w:rPr>
                <w:rStyle w:val="IndexLink"/>
                <w:rtl w:val="true"/>
              </w:rPr>
              <w:t xml:space="preserve"> </w:t>
            </w:r>
            <w:r>
              <w:rPr>
                <w:rStyle w:val="IndexLink"/>
                <w:rtl w:val="true"/>
              </w:rPr>
              <w:t xml:space="preserve">. </w:t>
            </w:r>
            <w:r>
              <w:rPr>
                <w:rStyle w:val="IndexLink"/>
                <w:rtl w:val="true"/>
              </w:rPr>
              <w:t>كتابه عليه السلام في أحمد بن هلال العَبرَتائيّ</w:t>
            </w:r>
            <w:r>
              <w:rPr>
                <w:rStyle w:val="IndexLink"/>
                <w:rtl w:val="true"/>
              </w:rPr>
              <w:tab/>
            </w:r>
            <w:r>
              <w:rPr>
                <w:rStyle w:val="IndexLink"/>
              </w:rPr>
              <w:t>439</w:t>
            </w:r>
          </w:hyperlink>
        </w:p>
        <w:p>
          <w:pPr>
            <w:pStyle w:val="Contents5"/>
            <w:tabs>
              <w:tab w:val="clear" w:pos="7892"/>
              <w:tab w:val="right" w:pos="9026" w:leader="dot"/>
            </w:tabs>
            <w:rPr/>
          </w:pPr>
          <w:hyperlink w:anchor="__RefHeading___Toc3210905_3224264995">
            <w:r>
              <w:rPr>
                <w:webHidden/>
                <w:rStyle w:val="IndexLink"/>
              </w:rPr>
              <w:t>۱۳۸</w:t>
            </w:r>
            <w:r>
              <w:rPr>
                <w:rStyle w:val="IndexLink"/>
                <w:rtl w:val="true"/>
              </w:rPr>
              <w:t xml:space="preserve"> </w:t>
            </w:r>
            <w:r>
              <w:rPr>
                <w:rStyle w:val="IndexLink"/>
                <w:rtl w:val="true"/>
              </w:rPr>
              <w:t xml:space="preserve">. </w:t>
            </w:r>
            <w:r>
              <w:rPr>
                <w:rStyle w:val="IndexLink"/>
                <w:rtl w:val="true"/>
              </w:rPr>
              <w:t>كتابه عليه السلام في الدهقان</w:t>
            </w:r>
            <w:r>
              <w:rPr>
                <w:rStyle w:val="IndexLink"/>
                <w:rtl w:val="true"/>
              </w:rPr>
              <w:tab/>
            </w:r>
            <w:r>
              <w:rPr>
                <w:rStyle w:val="IndexLink"/>
              </w:rPr>
              <w:t>440</w:t>
            </w:r>
          </w:hyperlink>
        </w:p>
        <w:p>
          <w:pPr>
            <w:pStyle w:val="Contents2"/>
            <w:tabs>
              <w:tab w:val="clear" w:pos="8743"/>
              <w:tab w:val="right" w:pos="9026" w:leader="dot"/>
            </w:tabs>
            <w:rPr/>
          </w:pPr>
          <w:hyperlink w:anchor="__RefHeading___Toc3210907_3224264995">
            <w:r>
              <w:rPr>
                <w:webHidden/>
                <w:rStyle w:val="IndexLink"/>
                <w:rtl w:val="true"/>
              </w:rPr>
              <w:t>الفهرس التفصيلي</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7_132980"/>
      <w:bookmarkStart w:id="1" w:name="pg12897_132980"/>
      <w:bookmarkEnd w:id="1"/>
    </w:p>
    <w:p>
      <w:pPr>
        <w:pStyle w:val="Heading2"/>
        <w:numPr>
          <w:ilvl w:val="1"/>
          <w:numId w:val="1"/>
        </w:numPr>
        <w:rPr/>
      </w:pPr>
      <w:bookmarkStart w:id="2" w:name="pg12897_132980"/>
      <w:bookmarkStart w:id="3" w:name="__RefHeading___Toc320986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9871_3224264995"/>
      <w:bookmarkStart w:id="6" w:name="_Toc2"/>
      <w:bookmarkEnd w:id="5"/>
      <w:r>
        <w:rPr>
          <w:rtl w:val="true"/>
        </w:rPr>
        <w:t>اشاره</w:t>
      </w:r>
      <w:bookmarkStart w:id="7" w:name="pg12897_132984"/>
      <w:bookmarkEnd w:id="6"/>
    </w:p>
    <w:p>
      <w:pPr>
        <w:pStyle w:val="Heading2"/>
        <w:numPr>
          <w:ilvl w:val="1"/>
          <w:numId w:val="1"/>
        </w:numPr>
        <w:rPr/>
      </w:pPr>
      <w:bookmarkStart w:id="8" w:name="__RefHeading___Toc3209873_3224264995"/>
      <w:bookmarkStart w:id="9" w:name="_Toc3"/>
      <w:bookmarkEnd w:id="7"/>
      <w:bookmarkEnd w:id="8"/>
      <w:r>
        <w:rPr>
          <w:rtl w:val="true"/>
        </w:rPr>
        <w:t>مكاتيب الإمام عليّ بن محمّد الهادي عليه السلام</w:t>
      </w:r>
      <w:bookmarkEnd w:id="9"/>
    </w:p>
    <w:p>
      <w:pPr>
        <w:pStyle w:val="Heading3"/>
        <w:numPr>
          <w:ilvl w:val="2"/>
          <w:numId w:val="1"/>
        </w:numPr>
        <w:rPr/>
      </w:pPr>
      <w:bookmarkStart w:id="10" w:name="__RefHeading___Toc3209875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مكاتيب الإمام عليُّ بنُ محمّدٍ الهاديُّ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897_132986"/>
    </w:p>
    <w:p>
      <w:pPr>
        <w:pStyle w:val="Heading3"/>
        <w:numPr>
          <w:ilvl w:val="2"/>
          <w:numId w:val="1"/>
        </w:numPr>
        <w:rPr/>
      </w:pPr>
      <w:bookmarkStart w:id="13" w:name="__RefHeading___Toc3209877_3224264995"/>
      <w:bookmarkStart w:id="14" w:name="_Toc5"/>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المقدّمـةعاصر الإمام الهادي عليه السلام ستّة من الخلفاء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الواثق ، المتوكّل ، المستنصر ، المستعين والمعتزّ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تزامنت إمامته التي استمرّت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سنة مع عصر كانت قد أثرت فيه الدعايات الكاذبة لبني اُميّة وبني العبّاس ضدّ الشيعة ، كما أنّ بعض شخصيّات أهل السنّة لم تقف صامتة ، بل إنّها كانت تؤجّج هذه الفتنة ، حتّى طغت معتقدات أهل السنّة على غالب المجتمع المسلم ، واتّسعت النظرة السلبية والكراهية للشيعة بين عامّة الناس ، ولم تعد نسبة التشيّع إلى الشخص أو الأشخاص بأقلّ من السباب والشتائم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الشيعة يكتمون تشيّعهم كي لا يتعرّضوا لاضطهاد الناس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الإمام الهادي عليه السلام مُستثنى من ذلك ، باعتباره إمام المذهب الشيعي ، ولذلك كان يتعرّض للضغوط من جانب حكّام عصره ومن جانب عامّة الناس في نفس الوقت ، وفي ظلّ تلك الظروف استدعاه المتوكّل العبّاسي من المدينة إلى بغداد ، وفرض عليه رقابة شديدة ، وكان يراقب كلّ تحرّكاته ، وأخيراً فقد فرض عليه الإقامة الجبريّة وسجنه ، بل إنّه همّ بقتله ، ولكن الأجل لم يمهله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هذه الأوضاع بدا أنّ من غير الممكن إقامة حلقات التدريس والمجالس الصغيرة والكبيرة لإرشاد الشيعة ، وفي أثناء ذلك كانت المناظرات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والاحتجاجات بين علماء العصر وفقهائه وبين الإمام عليه السلام ، هي الّتي كانت تضيء بصيصاً من النور في ذلك المجتمع الذي خيّم الظلام على أرجائه ، وتكشف النقاب عن الحقيقة المخفية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المناظرات تُقام من جانب المتوكّل بشكلٍ رئيس بهدف تحطيم شخصية الإمام عليه السلام ، ولكنّها كانت دوماً تتمخّض عن نتائج عكسية من باب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وَمَكَرَ اللَّهُ وَاللَّهُ خَيْرُ الْمَـكِرِينَ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ولم يكن المتوكّل يجني منها شيئاً سوى الفضيحة له ولحاشيتة ، فيما كانت تعود بالرفعة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للتوتر والخناق السياسي الشديد الّذي كان يسود المجتمع آنذاك ، فقد كان الإمام عليه السلام يرشد الشيعة خلال الأحداث الصعبة والأزمات السياسيّة والثقافيّة عن طريق إقامة تنظيمات الوكالة واللقاءات السرّية والمراسلات ، وكان الناس يمدّون جسور التواصل معه عليه السلام من خلال الارتباط بالوكلاء وطرح الأسئلة عليهم إمّا من خلال المراسلات ، أو بشكل شفوي أحياناً ، وبذلك يحلّون مشكلاتهم ويعرفون وظائفهم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الهادي عليه السلام يعلّم الناس طريقة الرجوع إلى الوكلاء بهدف إعدادهم لعصر الغيبة ، ومن خلال نظرة مجملة إلى كثرة رسائله في هذه الفترة من الزمان يُمكن الإشارة إلى انتشار هذه الظاهرة ونجاح الإمام عليه السلام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عليه السلام يستخدم ألقاباً عديدة حسب ما يقتضيه الوضع السائد ، حيث كان معظمها سريّاً بشكلٍ من الأشكالٍ ، وهو ما يدلّ على التوتر الّذي كان يسود عصره ، حيث يمكننا الإشارة في هذا المجال إلى الألقاب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w:t>
      </w:r>
      <w:r>
        <w:rPr>
          <w:rStyle w:val="FootnoteAnchor"/>
          <w:rtl w:val="true"/>
        </w:rPr>
        <w:footnoteReference w:id="4"/>
      </w:r>
      <w:r>
        <w:rPr>
          <w:rFonts w:ascii="Amiri" w:hAnsi="Amiri" w:eastAsia="Amiri" w:cs="Amiri"/>
          <w:color w:val="111111"/>
          <w:sz w:val="28"/>
          <w:sz w:val="28"/>
          <w:szCs w:val="28"/>
          <w:rtl w:val="true"/>
          <w:lang w:bidi="ar-SA"/>
        </w:rPr>
        <w:t xml:space="preserve">، الهادي </w:t>
      </w:r>
      <w:r>
        <w:rPr>
          <w:rStyle w:val="FootnoteAnchor"/>
          <w:rtl w:val="true"/>
        </w:rPr>
        <w:footnoteReference w:id="5"/>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Style w:val="FootnoteAnchor"/>
          <w:rtl w:val="true"/>
        </w:rPr>
        <w:footnoteReference w:id="6"/>
      </w:r>
      <w:r>
        <w:rPr>
          <w:rFonts w:ascii="IRNazanin" w:hAnsi="IRNazanin" w:eastAsia="IRNazanin"/>
          <w:color w:val="111111"/>
          <w:sz w:val="28"/>
          <w:sz w:val="28"/>
          <w:szCs w:val="28"/>
          <w:rtl w:val="true"/>
          <w:lang w:bidi="fa-IR"/>
        </w:rPr>
        <w:t xml:space="preserve">، المرتضى ، الناصح ، العالم </w:t>
      </w:r>
      <w:r>
        <w:rPr>
          <w:rStyle w:val="FootnoteAnchor"/>
          <w:rtl w:val="true"/>
        </w:rPr>
        <w:footnoteReference w:id="7"/>
      </w:r>
      <w:r>
        <w:rPr>
          <w:rFonts w:ascii="Amiri" w:hAnsi="Amiri" w:eastAsia="Amiri" w:cs="Amiri"/>
          <w:color w:val="111111"/>
          <w:sz w:val="28"/>
          <w:sz w:val="28"/>
          <w:szCs w:val="28"/>
          <w:rtl w:val="true"/>
          <w:lang w:bidi="ar-SA"/>
        </w:rPr>
        <w:t xml:space="preserve">، الفقيه </w:t>
      </w:r>
      <w:r>
        <w:rPr>
          <w:rStyle w:val="FootnoteAnchor"/>
          <w:rtl w:val="true"/>
        </w:rPr>
        <w:footnoteReference w:id="8"/>
      </w:r>
      <w:r>
        <w:rPr>
          <w:rFonts w:ascii="Amiri" w:hAnsi="Amiri" w:eastAsia="Amiri" w:cs="Amiri"/>
          <w:color w:val="111111"/>
          <w:sz w:val="28"/>
          <w:sz w:val="28"/>
          <w:szCs w:val="28"/>
          <w:rtl w:val="true"/>
          <w:lang w:bidi="ar-SA"/>
        </w:rPr>
        <w:t xml:space="preserve">، الدليل ، الطيّب </w:t>
      </w:r>
      <w:r>
        <w:rPr>
          <w:rStyle w:val="FootnoteAnchor"/>
          <w:rtl w:val="true"/>
        </w:rPr>
        <w:footnoteReference w:id="9"/>
      </w:r>
      <w:r>
        <w:rPr>
          <w:rFonts w:ascii="Amiri" w:hAnsi="Amiri" w:eastAsia="Amiri" w:cs="Amiri"/>
          <w:color w:val="111111"/>
          <w:sz w:val="28"/>
          <w:sz w:val="28"/>
          <w:szCs w:val="28"/>
          <w:rtl w:val="true"/>
          <w:lang w:bidi="ar-SA"/>
        </w:rPr>
        <w:t xml:space="preserve">،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العسكري </w:t>
      </w:r>
      <w:r>
        <w:rPr>
          <w:rStyle w:val="FootnoteAnchor"/>
          <w:rtl w:val="true"/>
        </w:rPr>
        <w:footnoteReference w:id="10"/>
      </w:r>
      <w:r>
        <w:rPr>
          <w:rFonts w:ascii="Amiri" w:hAnsi="Amiri" w:eastAsia="Amiri" w:cs="Amiri"/>
          <w:color w:val="111111"/>
          <w:sz w:val="28"/>
          <w:sz w:val="28"/>
          <w:szCs w:val="28"/>
          <w:rtl w:val="true"/>
          <w:lang w:bidi="ar-SA"/>
        </w:rPr>
        <w:t xml:space="preserve">، النجيب ، المتّقي ، المتوكّل ، الرجل </w:t>
      </w:r>
      <w:r>
        <w:rPr>
          <w:rStyle w:val="FootnoteAnchor"/>
          <w:rtl w:val="true"/>
        </w:rPr>
        <w:footnoteReference w:id="11"/>
      </w:r>
      <w:r>
        <w:rPr>
          <w:rFonts w:ascii="Amiri" w:hAnsi="Amiri" w:eastAsia="Amiri" w:cs="Amiri"/>
          <w:color w:val="111111"/>
          <w:sz w:val="28"/>
          <w:sz w:val="28"/>
          <w:szCs w:val="28"/>
          <w:rtl w:val="true"/>
          <w:lang w:bidi="ar-SA"/>
        </w:rPr>
        <w:t xml:space="preserve">، الشيخ </w:t>
      </w:r>
      <w:r>
        <w:rPr>
          <w:rStyle w:val="FootnoteAnchor"/>
          <w:rtl w:val="true"/>
        </w:rPr>
        <w:footnoteReference w:id="12"/>
      </w:r>
      <w:r>
        <w:rPr>
          <w:rFonts w:ascii="Amiri" w:hAnsi="Amiri" w:eastAsia="Amiri" w:cs="Amiri"/>
          <w:color w:val="111111"/>
          <w:sz w:val="28"/>
          <w:sz w:val="28"/>
          <w:szCs w:val="28"/>
          <w:rtl w:val="true"/>
          <w:lang w:bidi="ar-SA"/>
        </w:rPr>
        <w:t xml:space="preserve">، صاحب العسكر </w:t>
      </w:r>
      <w:r>
        <w:rPr>
          <w:rStyle w:val="FootnoteAnchor"/>
          <w:rtl w:val="true"/>
        </w:rPr>
        <w:footnoteReference w:id="13"/>
      </w:r>
      <w:r>
        <w:rPr>
          <w:rFonts w:ascii="IRNazanin" w:hAnsi="IRNazanin" w:eastAsia="IRNazanin"/>
          <w:color w:val="111111"/>
          <w:sz w:val="28"/>
          <w:sz w:val="28"/>
          <w:szCs w:val="28"/>
          <w:rtl w:val="true"/>
          <w:lang w:bidi="fa-IR"/>
        </w:rPr>
        <w:t xml:space="preserve">، العبد الصالح </w:t>
      </w:r>
      <w:r>
        <w:rPr>
          <w:rStyle w:val="FootnoteAnchor"/>
          <w:rtl w:val="true"/>
        </w:rPr>
        <w:footnoteReference w:id="14"/>
      </w:r>
      <w:r>
        <w:rPr>
          <w:rFonts w:ascii="IRNazanin" w:hAnsi="IRNazanin" w:eastAsia="IRNazanin"/>
          <w:color w:val="111111"/>
          <w:sz w:val="28"/>
          <w:sz w:val="28"/>
          <w:szCs w:val="28"/>
          <w:rtl w:val="true"/>
          <w:lang w:bidi="fa-IR"/>
        </w:rPr>
        <w:t xml:space="preserve">، العالم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له عليه السلام كنيتان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16"/>
      </w:r>
      <w:r>
        <w:rPr>
          <w:rFonts w:ascii="IRNazanin" w:hAnsi="IRNazanin" w:eastAsia="IRNazanin"/>
          <w:color w:val="111111"/>
          <w:sz w:val="28"/>
          <w:sz w:val="28"/>
          <w:szCs w:val="28"/>
          <w:rtl w:val="true"/>
          <w:lang w:bidi="fa-IR"/>
        </w:rPr>
        <w:t xml:space="preserve">، وأبو الحسن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12897_132990"/>
    </w:p>
    <w:p>
      <w:pPr>
        <w:pStyle w:val="Heading3"/>
        <w:numPr>
          <w:ilvl w:val="2"/>
          <w:numId w:val="1"/>
        </w:numPr>
        <w:rPr/>
      </w:pPr>
      <w:bookmarkStart w:id="16" w:name="__RefHeading___Toc3209879_3224264995"/>
      <w:bookmarkStart w:id="17" w:name="_Toc6"/>
      <w:bookmarkEnd w:id="15"/>
      <w:bookmarkEnd w:id="16"/>
      <w:r>
        <w:rPr>
          <w:rtl w:val="true"/>
        </w:rPr>
        <w:t xml:space="preserve">الفصل الأوّل </w:t>
      </w:r>
      <w:r>
        <w:rPr>
          <w:rtl w:val="true"/>
        </w:rPr>
        <w:t xml:space="preserve">: </w:t>
      </w:r>
      <w:r>
        <w:rPr>
          <w:rtl w:val="true"/>
        </w:rPr>
        <w:t>في التوحيد</w:t>
      </w:r>
      <w:bookmarkEnd w:id="17"/>
    </w:p>
    <w:p>
      <w:pPr>
        <w:pStyle w:val="Heading4"/>
        <w:numPr>
          <w:ilvl w:val="3"/>
          <w:numId w:val="1"/>
        </w:numPr>
        <w:rPr/>
      </w:pPr>
      <w:bookmarkStart w:id="18" w:name="__RefHeading___Toc3209881_3224264995"/>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 w:name="pg12897_132992"/>
    </w:p>
    <w:p>
      <w:pPr>
        <w:pStyle w:val="Heading4"/>
        <w:numPr>
          <w:ilvl w:val="3"/>
          <w:numId w:val="1"/>
        </w:numPr>
        <w:rPr/>
      </w:pPr>
      <w:bookmarkStart w:id="21" w:name="__RefHeading___Toc3209883_3224264995"/>
      <w:bookmarkStart w:id="22" w:name="_Toc8"/>
      <w:bookmarkEnd w:id="20"/>
      <w:bookmarkEnd w:id="21"/>
      <w:r>
        <w:rPr/>
        <w:t>۱</w:t>
      </w:r>
      <w:r>
        <w:rPr>
          <w:rtl w:val="true"/>
        </w:rPr>
        <w:t xml:space="preserve"> </w:t>
      </w:r>
      <w:r>
        <w:rPr>
          <w:rtl w:val="true"/>
        </w:rPr>
        <w:t xml:space="preserve">. </w:t>
      </w:r>
      <w:r>
        <w:rPr>
          <w:rtl w:val="true"/>
        </w:rPr>
        <w:t>كتابه عليه السلام إلى عليّ بن بلال في النهي عن التكلّم في ذات اللّه</w:t>
      </w:r>
      <w:bookmarkEnd w:id="22"/>
    </w:p>
    <w:p>
      <w:pPr>
        <w:pStyle w:val="Heading4"/>
        <w:numPr>
          <w:ilvl w:val="3"/>
          <w:numId w:val="1"/>
        </w:numPr>
        <w:rPr/>
      </w:pPr>
      <w:bookmarkStart w:id="23" w:name="__RefHeading___Toc3209885_3224264995"/>
      <w:bookmarkStart w:id="24" w:name="_Toc9"/>
      <w:bookmarkEnd w:id="23"/>
      <w:r>
        <w:rPr/>
        <w:t>۲</w:t>
      </w:r>
      <w:r>
        <w:rPr>
          <w:rtl w:val="true"/>
        </w:rPr>
        <w:t xml:space="preserve"> </w:t>
      </w:r>
      <w:r>
        <w:rPr>
          <w:rtl w:val="true"/>
        </w:rPr>
        <w:t xml:space="preserve">. </w:t>
      </w:r>
      <w:r>
        <w:rPr>
          <w:rtl w:val="true"/>
        </w:rPr>
        <w:t>كتابه عليه السلام إلى أيّوب بن نوح بن درّاج في صفات اللّه عز و جل</w:t>
      </w:r>
      <w:bookmarkEnd w:id="2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عليّ بن بلال في النهي عن التكلّم في ذات اللّهسعد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بن بلال </w:t>
      </w:r>
      <w:r>
        <w:rPr>
          <w:rStyle w:val="FootnoteAnchor"/>
          <w:rtl w:val="true"/>
        </w:rPr>
        <w:footnoteReference w:id="17"/>
      </w:r>
      <w:r>
        <w:rPr>
          <w:rFonts w:ascii="Amiri" w:hAnsi="Amiri" w:eastAsia="Amiri" w:cs="Amiri"/>
          <w:color w:val="111111"/>
          <w:sz w:val="28"/>
          <w:sz w:val="28"/>
          <w:szCs w:val="28"/>
          <w:rtl w:val="true"/>
          <w:lang w:bidi="ar-SA"/>
        </w:rPr>
        <w:t xml:space="preserve">أنّه سأل الرجل ـ يعني أبا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آبائك أنّهم نهوا عن الكلام في الدين ، فتأوّل مواليك المتكلّمون بأنّه إنّما نهى مَن لا يُحسن أن يتكلّم فيه ، فأمّا مَن يُحسن أن يتكلّم فيه فلم ينهه ، فهل ذلك كما تأوّلوا أو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وَغَيرُ المُحسِنِ لا يَتَكَلَّم فِيهِ ، فَإِنَّ إِثمَهُ أَكثَرُ مِن نَفعِهِ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أيّوب بن نوح بن درّاج في صفات اللّه عز و جلمحمّد بن يحيى عن سعد بن عبد اللّه ، عن محمّد بن عيسى ، عن أيّوب بن نوح </w:t>
      </w:r>
      <w:r>
        <w:rPr>
          <w:rStyle w:val="FootnoteAnchor"/>
          <w:rtl w:val="true"/>
        </w:rPr>
        <w:footnoteReference w:id="19"/>
      </w:r>
      <w:r>
        <w:rPr>
          <w:rFonts w:ascii="Amiri" w:hAnsi="Amiri" w:eastAsia="Amiri" w:cs="Amiri"/>
          <w:color w:val="111111"/>
          <w:sz w:val="28"/>
          <w:sz w:val="28"/>
          <w:szCs w:val="28"/>
          <w:rtl w:val="true"/>
          <w:lang w:bidi="ar-SA"/>
        </w:rPr>
        <w:t>أنّه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897_132993"/>
    </w:p>
    <w:p>
      <w:pPr>
        <w:pStyle w:val="Heading4"/>
        <w:numPr>
          <w:ilvl w:val="3"/>
          <w:numId w:val="1"/>
        </w:numPr>
        <w:rPr/>
      </w:pPr>
      <w:bookmarkStart w:id="26" w:name="__RefHeading___Toc3209887_3224264995"/>
      <w:bookmarkStart w:id="27" w:name="_Toc10"/>
      <w:bookmarkEnd w:id="25"/>
      <w:bookmarkEnd w:id="26"/>
      <w:r>
        <w:rPr/>
        <w:t>۳</w:t>
      </w:r>
      <w:r>
        <w:rPr>
          <w:rtl w:val="true"/>
        </w:rPr>
        <w:t xml:space="preserve"> </w:t>
      </w:r>
      <w:r>
        <w:rPr>
          <w:rtl w:val="true"/>
        </w:rPr>
        <w:t xml:space="preserve">. </w:t>
      </w:r>
      <w:r>
        <w:rPr>
          <w:rtl w:val="true"/>
        </w:rPr>
        <w:t>كتابه عليه السلام لمن سأل في صفات اللّه عز و جل</w:t>
      </w:r>
      <w:bookmarkEnd w:id="27"/>
    </w:p>
    <w:p>
      <w:pPr>
        <w:pStyle w:val="BookText"/>
        <w:rPr/>
      </w:pPr>
      <w:r>
        <w:rPr>
          <w:rFonts w:ascii="Amiri" w:hAnsi="Amiri" w:eastAsia="Amiri" w:cs="Amiri"/>
          <w:color w:val="111111"/>
          <w:sz w:val="28"/>
          <w:sz w:val="28"/>
          <w:szCs w:val="28"/>
          <w:rtl w:val="true"/>
          <w:lang w:bidi="ar-SA"/>
        </w:rPr>
        <w:t xml:space="preserve">كتب إلى أبي الحسن عليه السلام </w:t>
      </w:r>
      <w:r>
        <w:rPr>
          <w:rStyle w:val="FootnoteAnchor"/>
          <w:rtl w:val="true"/>
        </w:rPr>
        <w:footnoteReference w:id="20"/>
      </w:r>
      <w:r>
        <w:rPr>
          <w:rFonts w:ascii="Amiri" w:hAnsi="Amiri" w:eastAsia="Amiri" w:cs="Amiri"/>
          <w:color w:val="111111"/>
          <w:sz w:val="28"/>
          <w:sz w:val="28"/>
          <w:szCs w:val="28"/>
          <w:rtl w:val="true"/>
          <w:lang w:bidi="ar-SA"/>
        </w:rPr>
        <w:t xml:space="preserve">يسأله عن اللّه عز و جل ، أكان يعلم الأشياء قبل أن خلق الأشياء وكوّنها ، أو لم يعلم ذلك حتّى خلقها وأراد خلقها وتكوينها ، فعلم ما خلق عندما خلق وما كوّن عندما كوّن ؟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عَالِماً بِالأَشيَاءِ قَبلَ أَن يَخلُقَ الأَشيَاءَ ، كَعِلمِهِ بِالأشيَاءِ بَعدَمَا خَلَقَ الأَشيَاءَ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لمن سأل في صفات اللّه عز و جلأبو منصور الطبرسيّ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عليه السلام </w:t>
      </w:r>
      <w:r>
        <w:rPr>
          <w:rStyle w:val="FootnoteAnchor"/>
          <w:rtl w:val="true"/>
        </w:rPr>
        <w:footnoteReference w:id="22"/>
      </w:r>
      <w:r>
        <w:rPr>
          <w:rFonts w:ascii="Amiri" w:hAnsi="Amiri" w:eastAsia="Amiri" w:cs="Amiri"/>
          <w:color w:val="111111"/>
          <w:sz w:val="28"/>
          <w:sz w:val="28"/>
          <w:szCs w:val="28"/>
          <w:rtl w:val="true"/>
          <w:lang w:bidi="ar-SA"/>
        </w:rPr>
        <w:t xml:space="preserve">عن التوحيد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وحده لا شيء معه ، ثمّ خلق الأشياء بديعاً ، واختار لنفسه الأسماء ، ولم تزل الأسماء والحروف له معه قديمة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مَوجُوداً ، ثُمَّ كَوَّنَ مَا أَرَادَ ، لا رَادَّ لِقَضَائِهِ ، وَلا مُعَقِّبَ لِحُكمِهِ تَاهَت أَوهَامُ المُتَوَهِّمِينَ ، وَقَصُرَ طَرَفُ الطَّارِفِينَ ، وَتَلاشَتَ أَوصَافُ الوَاصِفِينَ ، وَاضمَحَلَّت أَقَاوِيلُ المُبطِلِينَ عَنِ الدَّركِ لِعَجِيبِ شَأنِهِ ، أَو الوُقُوعِ بِالبُلُوغِ عَلَى عُلُوِّ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897_132994"/>
    </w:p>
    <w:p>
      <w:pPr>
        <w:pStyle w:val="Heading4"/>
        <w:numPr>
          <w:ilvl w:val="3"/>
          <w:numId w:val="1"/>
        </w:numPr>
        <w:rPr/>
      </w:pPr>
      <w:bookmarkStart w:id="29" w:name="__RefHeading___Toc3209889_3224264995"/>
      <w:bookmarkStart w:id="30" w:name="_Toc11"/>
      <w:bookmarkEnd w:id="28"/>
      <w:bookmarkEnd w:id="29"/>
      <w:r>
        <w:rPr/>
        <w:t>۴</w:t>
      </w:r>
      <w:r>
        <w:rPr>
          <w:rtl w:val="true"/>
        </w:rPr>
        <w:t xml:space="preserve"> </w:t>
      </w:r>
      <w:r>
        <w:rPr>
          <w:rtl w:val="true"/>
        </w:rPr>
        <w:t xml:space="preserve">. </w:t>
      </w:r>
      <w:r>
        <w:rPr>
          <w:rtl w:val="true"/>
        </w:rPr>
        <w:t>كتابه عليه السلام إلى أحمد بن إسحاق في إبطال الرؤية</w:t>
      </w:r>
      <w:bookmarkEnd w:id="30"/>
    </w:p>
    <w:p>
      <w:pPr>
        <w:pStyle w:val="BookText"/>
        <w:rPr/>
      </w:pPr>
      <w:r>
        <w:rPr>
          <w:rFonts w:ascii="Amiri" w:hAnsi="Amiri" w:eastAsia="Amiri" w:cs="Amiri"/>
          <w:color w:val="111111"/>
          <w:sz w:val="28"/>
          <w:sz w:val="28"/>
          <w:szCs w:val="28"/>
          <w:rtl w:val="true"/>
          <w:lang w:bidi="ar-SA"/>
        </w:rPr>
        <w:t xml:space="preserve">مَكَانِهِ ، فَهُوَ بِالمَوضِعِ الَّذِي لا يَتَناهَى ، وَبِالمَكَانِ الَّذِي لَم يَقَع عَلَيهِ عُيُونٌ </w:t>
      </w:r>
      <w:r>
        <w:rPr>
          <w:rStyle w:val="FootnoteAnchor"/>
          <w:rtl w:val="true"/>
        </w:rPr>
        <w:footnoteReference w:id="23"/>
      </w:r>
      <w:r>
        <w:rPr>
          <w:rFonts w:ascii="Amiri" w:hAnsi="Amiri" w:eastAsia="Amiri" w:cs="Amiri"/>
          <w:color w:val="111111"/>
          <w:sz w:val="28"/>
          <w:sz w:val="28"/>
          <w:szCs w:val="28"/>
          <w:rtl w:val="true"/>
          <w:lang w:bidi="ar-SA"/>
        </w:rPr>
        <w:t xml:space="preserve">بِإِشَارَةٍ وَلا عِبَارَةٍ ، هَيهَاتَ هَيهَاتَ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كتابه عليه السلام إلى أحمد بن إسحاق في إبطال الرؤيةأحمد بن إسحاق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عن الرؤية وما اختلف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الرُّؤيَةُ مَا لَم يَكُن بَينَ الرَّائِيِّ والمَرئِيِّ هَوَاءٌ لَم يَنفُذهُ البَصَرُ ، فَإِذَا انقَطَعَ الهَوَاءُ عَنِ الرَّائِيِّ والمَرئِيِّ لَم تَصِحَّ الرُّؤيَةُ ، وَكَانَ فِي ذَلِكَ الاشتِبَاهُ ؛ لِأَنَّ الرَّائِيَ مَتَى سَاوَى المَرئِيَّ فِي السَّبَبِ المُوجِبِ بَينَهُمَا فِي الرُّؤيَةِ وَجَبَ الاشتِبَاهُ ، وَكانَ ذَلِكَ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97_132995"/>
    </w:p>
    <w:p>
      <w:pPr>
        <w:pStyle w:val="Heading4"/>
        <w:numPr>
          <w:ilvl w:val="3"/>
          <w:numId w:val="1"/>
        </w:numPr>
        <w:rPr/>
      </w:pPr>
      <w:bookmarkStart w:id="32" w:name="__RefHeading___Toc3209891_3224264995"/>
      <w:bookmarkStart w:id="33" w:name="_Toc12"/>
      <w:bookmarkEnd w:id="31"/>
      <w:bookmarkEnd w:id="32"/>
      <w:r>
        <w:rPr/>
        <w:t>۵</w:t>
      </w:r>
      <w:r>
        <w:rPr>
          <w:rtl w:val="true"/>
        </w:rPr>
        <w:t xml:space="preserve"> </w:t>
      </w:r>
      <w:r>
        <w:rPr>
          <w:rtl w:val="true"/>
        </w:rPr>
        <w:t xml:space="preserve">. </w:t>
      </w:r>
      <w:r>
        <w:rPr>
          <w:rtl w:val="true"/>
        </w:rPr>
        <w:t>كتابه عليه السلام إلى حمزة بن محمّد في نفي الجسم والصورة</w:t>
      </w:r>
      <w:bookmarkEnd w:id="33"/>
    </w:p>
    <w:p>
      <w:pPr>
        <w:pStyle w:val="BookText"/>
        <w:rPr/>
      </w:pPr>
      <w:r>
        <w:rPr>
          <w:rFonts w:ascii="Amiri" w:hAnsi="Amiri" w:eastAsia="Amiri" w:cs="Amiri"/>
          <w:color w:val="111111"/>
          <w:sz w:val="28"/>
          <w:sz w:val="28"/>
          <w:szCs w:val="28"/>
          <w:rtl w:val="true"/>
          <w:lang w:bidi="ar-SA"/>
        </w:rPr>
        <w:t xml:space="preserve">التَّشبِيهُ ؛ لِأَنَّ الأَسبَابَ لا بُدَّ مِنِ اتِّصَالِهَا بِالمُسَبَّبَاتِ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عن أبيه ، عن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عن الرؤية وما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الرُّؤيَةُ مَا لَم يَكُن بَينَ الرَّائِيَّ وَالمَرئِيِّ هَوَاءٌ يَنفُذُهُ البَصَرُ ، فَإِذَا انقَطَعَ الهَوَاءُ وَعُدِمَ الضِّيَاءُ بَينَ الرَّائِيِّ وَالمَرئِيِّ ، لَم تَصِحَّ الرُّؤيِةُ </w:t>
      </w:r>
      <w:r>
        <w:rPr>
          <w:rFonts w:eastAsia="Amiri" w:cs="Amiri" w:ascii="Amiri" w:hAnsi="Amiri"/>
          <w:color w:val="111111"/>
          <w:sz w:val="28"/>
          <w:szCs w:val="28"/>
          <w:rtl w:val="true"/>
          <w:lang w:bidi="ar-SA"/>
        </w:rPr>
        <w:t xml:space="preserve">. .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العسكريّ أسأله عن الرؤية وما فيه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الرُّؤيَةُ مَا لَم يَكُن بَينَ الرَّائِيِّ وَ المَرئِيِّ هَوَاءٌ يَنفُذُهُ البَصَرُ ، فَمَتَى انقَطَعَ الهَوَاءُ وَ عُدِمَ الضِّيَاءُ ، لَم تَصِحَّ الرُّؤيَةُ ، وَفِي جَوَابِ اتِّصَالِ الضِّيَاءَينِ الرَّائِيِّ وَالمَرئِيِّ ، وُجُوبُ الاشتِبَاهِ ، وَاللّهُ تَعَالَى مُنَزَّهٌ عَنِ الاشتِبَاهِ ، فَثَبَتَ أَنَّهُ لا يَجُوزُ عَلَيهِ سُبحَانَهُ الرُّؤيَةُ بِالأَبصَارِ ؛ لِأَنَّ الأَسبَابَ لا بُدَّ مِنِ اتِّصالِهَا بِالمُسَبِّبَاتِّ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حمزة بن محمّد في نفي الجسم والصورةمحمّد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حمزة بن محمّد </w:t>
      </w:r>
      <w:r>
        <w:rPr>
          <w:rStyle w:val="FootnoteAnchor"/>
          <w:rtl w:val="true"/>
        </w:rPr>
        <w:footnoteReference w:id="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الجسم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لَيسَ كَمِثلِهِ شَيءٌ ، لا جِسمٌ وَلا صُورَةٌ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97_132996"/>
    </w:p>
    <w:p>
      <w:pPr>
        <w:pStyle w:val="Heading4"/>
        <w:numPr>
          <w:ilvl w:val="3"/>
          <w:numId w:val="1"/>
        </w:numPr>
        <w:rPr/>
      </w:pPr>
      <w:bookmarkStart w:id="35" w:name="__RefHeading___Toc3209893_3224264995"/>
      <w:bookmarkStart w:id="36" w:name="_Toc13"/>
      <w:bookmarkEnd w:id="34"/>
      <w:bookmarkEnd w:id="35"/>
      <w:r>
        <w:rPr/>
        <w:t>۶</w:t>
      </w:r>
      <w:r>
        <w:rPr>
          <w:rtl w:val="true"/>
        </w:rPr>
        <w:t xml:space="preserve"> </w:t>
      </w:r>
      <w:r>
        <w:rPr>
          <w:rtl w:val="true"/>
        </w:rPr>
        <w:t xml:space="preserve">. </w:t>
      </w:r>
      <w:r>
        <w:rPr>
          <w:rtl w:val="true"/>
        </w:rPr>
        <w:t>كتابه عليه السلام إلى محمّد بن الفرج الرخّجيّ في نفي الجسم و الصورة</w:t>
      </w:r>
      <w:bookmarkEnd w:id="36"/>
    </w:p>
    <w:p>
      <w:pPr>
        <w:pStyle w:val="BookText"/>
        <w:rPr/>
      </w:pPr>
      <w:r>
        <w:rPr>
          <w:rFonts w:ascii="Amiri" w:hAnsi="Amiri" w:eastAsia="Amiri" w:cs="Amiri"/>
          <w:color w:val="111111"/>
          <w:sz w:val="28"/>
          <w:sz w:val="28"/>
          <w:szCs w:val="28"/>
          <w:rtl w:val="true"/>
          <w:lang w:bidi="ar-SA"/>
        </w:rPr>
        <w:t xml:space="preserve">ورواه محمّد بن أبي عبد اللّه ، إلّا أنّه لم يسمّ الرجل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محمّد بن الفرج الرُّخّجيّ في نفي الجسم و الصورةعليّ بن محمّد ، رفعه عن محمّد بن الفرج الرُّخّجيّ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عمّا قال هشام بن الحكم في الجسم ، وهشام بن سالم في الصورة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عَنكَ حَيرَةَ الحَيرَانِ ، وَاستَعِذ بِاللّهِ مِنَ الشَّيطَانِ ، لَيسَ القَولُ مَا قَالَ الهِشَامَانِ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عن عليّ بن محمّد المعروف بعلّان </w:t>
      </w:r>
      <w:r>
        <w:rPr>
          <w:rStyle w:val="FootnoteAnchor"/>
          <w:rtl w:val="true"/>
        </w:rPr>
        <w:footnoteReference w:id="32"/>
      </w:r>
      <w:r>
        <w:rPr>
          <w:rFonts w:ascii="IRNazanin" w:hAnsi="IRNazanin" w:eastAsia="IRNazanin"/>
          <w:color w:val="111111"/>
          <w:sz w:val="28"/>
          <w:sz w:val="28"/>
          <w:szCs w:val="28"/>
          <w:rtl w:val="true"/>
          <w:lang w:bidi="fa-IR"/>
        </w:rPr>
        <w:t>، عن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97_132997"/>
    </w:p>
    <w:p>
      <w:pPr>
        <w:pStyle w:val="Heading4"/>
        <w:numPr>
          <w:ilvl w:val="3"/>
          <w:numId w:val="1"/>
        </w:numPr>
        <w:rPr/>
      </w:pPr>
      <w:bookmarkStart w:id="38" w:name="__RefHeading___Toc3209895_3224264995"/>
      <w:bookmarkStart w:id="39" w:name="_Toc14"/>
      <w:bookmarkEnd w:id="37"/>
      <w:bookmarkEnd w:id="38"/>
      <w:r>
        <w:rPr/>
        <w:t>۷</w:t>
      </w:r>
      <w:r>
        <w:rPr>
          <w:rtl w:val="true"/>
        </w:rPr>
        <w:t xml:space="preserve"> </w:t>
      </w:r>
      <w:r>
        <w:rPr>
          <w:rtl w:val="true"/>
        </w:rPr>
        <w:t xml:space="preserve">. </w:t>
      </w:r>
      <w:r>
        <w:rPr>
          <w:rtl w:val="true"/>
        </w:rPr>
        <w:t>كتابه عليه السلام إلى إبراهيم بن محمّد الهمذانيّ في نفي الجسم و الصورة</w:t>
      </w:r>
      <w:bookmarkEnd w:id="39"/>
    </w:p>
    <w:p>
      <w:pPr>
        <w:pStyle w:val="BookText"/>
        <w:rPr/>
      </w:pPr>
      <w:r>
        <w:rPr>
          <w:rFonts w:ascii="Amiri" w:hAnsi="Amiri" w:eastAsia="Amiri" w:cs="Amiri"/>
          <w:color w:val="111111"/>
          <w:sz w:val="28"/>
          <w:sz w:val="28"/>
          <w:szCs w:val="28"/>
          <w:rtl w:val="true"/>
          <w:lang w:bidi="ar-SA"/>
        </w:rPr>
        <w:t xml:space="preserve">محمّد بن الفرج الرُّخّجيّ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 xml:space="preserve">: . . . </w:t>
      </w:r>
      <w:r>
        <w:rPr>
          <w:rStyle w:val="FootnoteAnchor"/>
          <w:rtl w:val="true"/>
        </w:rPr>
        <w:footnoteReference w:id="3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إبراهيم بن محمّد الهمذانيّ في نفي الجسم و الصورةسهل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الهمذانيّ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مِن مواليك قد اختلفوا في التوحيد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يُحَدُّ وَلا يُوصَفُ ، لَيسَ كَمِثلِهِ شَيءٌ وَهُوَ السَّمِيعُ العَلِيمُ ؛ أَو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97_132998"/>
    </w:p>
    <w:p>
      <w:pPr>
        <w:pStyle w:val="Heading4"/>
        <w:numPr>
          <w:ilvl w:val="3"/>
          <w:numId w:val="1"/>
        </w:numPr>
        <w:rPr/>
      </w:pPr>
      <w:bookmarkStart w:id="41" w:name="__RefHeading___Toc3209897_3224264995"/>
      <w:bookmarkStart w:id="42" w:name="_Toc15"/>
      <w:bookmarkEnd w:id="40"/>
      <w:bookmarkEnd w:id="41"/>
      <w:r>
        <w:rPr/>
        <w:t>۸</w:t>
      </w:r>
      <w:r>
        <w:rPr>
          <w:rtl w:val="true"/>
        </w:rPr>
        <w:t xml:space="preserve"> </w:t>
      </w:r>
      <w:r>
        <w:rPr>
          <w:rtl w:val="true"/>
        </w:rPr>
        <w:t xml:space="preserve">. </w:t>
      </w:r>
      <w:r>
        <w:rPr>
          <w:rtl w:val="true"/>
        </w:rPr>
        <w:t>كتابه عليه السلام إلى بِشر بن بَشّار النيسابوري في نفي الجسم و الصورة</w:t>
      </w:r>
      <w:bookmarkEnd w:id="42"/>
    </w:p>
    <w:p>
      <w:pPr>
        <w:pStyle w:val="Heading4"/>
        <w:numPr>
          <w:ilvl w:val="3"/>
          <w:numId w:val="1"/>
        </w:numPr>
        <w:rPr/>
      </w:pPr>
      <w:bookmarkStart w:id="43" w:name="__RefHeading___Toc3209899_3224264995"/>
      <w:bookmarkStart w:id="44" w:name="_Toc16"/>
      <w:bookmarkEnd w:id="43"/>
      <w:r>
        <w:rPr/>
        <w:t>۹</w:t>
      </w:r>
      <w:r>
        <w:rPr>
          <w:rtl w:val="true"/>
        </w:rPr>
        <w:t xml:space="preserve"> </w:t>
      </w:r>
      <w:r>
        <w:rPr>
          <w:rtl w:val="true"/>
        </w:rPr>
        <w:t xml:space="preserve">. </w:t>
      </w:r>
      <w:r>
        <w:rPr>
          <w:rtl w:val="true"/>
        </w:rPr>
        <w:t>كتابه عليه السلام إلى محمّد بن عيسى في الحركة والانتقال</w:t>
      </w:r>
      <w:bookmarkEnd w:id="44"/>
    </w:p>
    <w:p>
      <w:pPr>
        <w:pStyle w:val="BookText"/>
        <w:rPr/>
      </w:pPr>
      <w:r>
        <w:rPr>
          <w:rFonts w:ascii="Amiri" w:hAnsi="Amiri" w:eastAsia="Amiri" w:cs="Amiri"/>
          <w:color w:val="111111"/>
          <w:sz w:val="28"/>
          <w:sz w:val="28"/>
          <w:szCs w:val="28"/>
          <w:rtl w:val="true"/>
          <w:lang w:bidi="ar-SA"/>
        </w:rPr>
        <w:t xml:space="preserve">قَالَ البَصِيرُ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بِشر بن بَشّار النيسابوري في نفي الجسم و الصورةسهل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بشّار النيسابوريّ </w:t>
      </w:r>
      <w:r>
        <w:rPr>
          <w:rStyle w:val="FootnoteAnchor"/>
          <w:rtl w:val="true"/>
        </w:rPr>
        <w:footnoteReference w:id="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قد اختلفوا في التوحيد ، فمنهم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 ومنهم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 وَلا يُشبِهُهُ شَيءٌ ، وَلَيسَ كَمِثلِهِ شَيءٌ ،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محمّد بن عيسى في الحركة والانتقالعليُّ بن محمّد عن سهل بن زياد ، عن محمّد بن عيسى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897_132999"/>
    </w:p>
    <w:p>
      <w:pPr>
        <w:pStyle w:val="Heading4"/>
        <w:numPr>
          <w:ilvl w:val="3"/>
          <w:numId w:val="1"/>
        </w:numPr>
        <w:rPr/>
      </w:pPr>
      <w:bookmarkStart w:id="46" w:name="__RefHeading___Toc3209901_3224264995"/>
      <w:bookmarkStart w:id="47" w:name="_Toc17"/>
      <w:bookmarkEnd w:id="45"/>
      <w:bookmarkEnd w:id="46"/>
      <w:r>
        <w:rPr/>
        <w:t>۱۰</w:t>
      </w:r>
      <w:r>
        <w:rPr>
          <w:rtl w:val="true"/>
        </w:rPr>
        <w:t xml:space="preserve"> </w:t>
      </w:r>
      <w:r>
        <w:rPr>
          <w:rtl w:val="true"/>
        </w:rPr>
        <w:t xml:space="preserve">. </w:t>
      </w:r>
      <w:r>
        <w:rPr>
          <w:rtl w:val="true"/>
        </w:rPr>
        <w:t>كتابه عليه السلام إلى محمّد بن عليّ القاسانيّ لا يوصف ، ليس كمثله شيء</w:t>
      </w:r>
      <w:bookmarkEnd w:id="47"/>
    </w:p>
    <w:p>
      <w:pPr>
        <w:pStyle w:val="BookText"/>
        <w:rPr/>
      </w:pPr>
      <w:r>
        <w:rPr>
          <w:rFonts w:ascii="Amiri" w:hAnsi="Amiri" w:eastAsia="Amiri" w:cs="Amiri"/>
          <w:color w:val="111111"/>
          <w:sz w:val="28"/>
          <w:sz w:val="28"/>
          <w:szCs w:val="28"/>
          <w:rtl w:val="true"/>
          <w:lang w:bidi="ar-SA"/>
        </w:rPr>
        <w:t xml:space="preserve">الحسن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سيّدي ، قد روي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في موضعٍ دون موضع على العرش استوى ، وأنّه ينزل كلّ ليلة في النصف الأخير من الليل إلى السماء الدنيا ، ورُوي أنّه ينزل عشيّة عرفة ، ثمّ يرجع إلى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مواليك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موضع دون موضع ، فقد يلاقيه الهواء ويتكنّفُ عليه ، والهواء جسم رقيق يتكنّف على كلّ شيء بقدره ، فكيف يتكنّف عليه جلّ ثناؤُه على هذا المثال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ذَلِكَ عِندَهُ وَهُوَ المُقَدِّرُ لَهُ بِمَا هوَ أَحسَنُ تَقدِيراً ، وَاعلَم أَنَّهُ إِذَا كَانَ فِي السَّماءِ الدُّنيا فَهُوَ كَمَا هُوَ عَلَى العَرشِ ، وَالأَشيَاءُ كُلُّهَا لَهُ سَوَاءٌ ، عِلماً وَقُدرَةً وَمُلكاً وَإِحَاطَةً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جعفر الكوفيّ ، عن محمّد بن عيسى مثله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محمّد بن عليّ القاسانيّ لا يوصف ، ليس كمثله شيءسهل عن محمّد بن عليّ القاسانيّ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 أنّ من قبلنا قد اختلفوا 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897_133000"/>
    </w:p>
    <w:p>
      <w:pPr>
        <w:pStyle w:val="Heading4"/>
        <w:numPr>
          <w:ilvl w:val="3"/>
          <w:numId w:val="1"/>
        </w:numPr>
        <w:rPr/>
      </w:pPr>
      <w:bookmarkStart w:id="49" w:name="__RefHeading___Toc3209903_3224264995"/>
      <w:bookmarkStart w:id="50" w:name="_Toc18"/>
      <w:bookmarkEnd w:id="48"/>
      <w:bookmarkEnd w:id="49"/>
      <w:r>
        <w:rPr/>
        <w:t>۱۱</w:t>
      </w:r>
      <w:r>
        <w:rPr>
          <w:rtl w:val="true"/>
        </w:rPr>
        <w:t xml:space="preserve"> </w:t>
      </w:r>
      <w:r>
        <w:rPr>
          <w:rtl w:val="true"/>
        </w:rPr>
        <w:t xml:space="preserve">. </w:t>
      </w:r>
      <w:r>
        <w:rPr>
          <w:rtl w:val="true"/>
        </w:rPr>
        <w:t>رسالته عليه السلام في الردّ على أهل الجبر والتفويض</w:t>
      </w:r>
      <w:bookmarkEnd w:id="50"/>
    </w:p>
    <w:p>
      <w:pPr>
        <w:pStyle w:val="BookText"/>
        <w:rPr/>
      </w:pPr>
      <w:r>
        <w:rPr>
          <w:rFonts w:ascii="Amiri" w:hAnsi="Amiri" w:eastAsia="Amiri" w:cs="Amiri"/>
          <w:color w:val="111111"/>
          <w:sz w:val="28"/>
          <w:sz w:val="28"/>
          <w:szCs w:val="28"/>
          <w:rtl w:val="true"/>
          <w:lang w:bidi="ar-SA"/>
        </w:rPr>
        <w:t xml:space="preserve">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 لَيسَ كَمِثلِهِ شَيءٌ ،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رسالته عليه السلام في الردّ على أهل الجبر والتفويضمِن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وَعَلى مَنِ اتَّبَعَ الهُدى وَرَحمَةُ اللّهِ وَبَرَكَاتُهُ ، فَإِنَّهُ القَدَرِ ، وَمَقالَةِ مَن يَقُولُ مِنكُم بِالجَبرِ وَمَن يَقُولُ بِالتَّفوِيضِ ، وَتَفَرُّقِكُم فِي ذلِكَ وَتَقاطِعكُم ، وَمَا ظَهَرَ مِنَ العَدَاوَةِ بَينَكُم ، ثُمَّ سَألتُموُنِي عَنهُ وَبَيَانِهِ لَكُم ، وَفَهِمتُ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 أَنَّا نَظَرنَا فِي الآثَارِ وَكَثرَةِ مَا جَاءَت بِهِ الأَخبَارُ ، فَوَجَدنَاهَا عِندَ جَمِيعِ مَن يَنتَحِلُ الإسلامَ مِمَّن يَعقِلُ عَنِ اللّهِ جَلَّ وَعَزَّ ، لا تَخلُو مِن مَعنَييَنِ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حَقٌّ فَيُتَّبَعُ ، وَإِمَّا باطِلٌ فَيُجتَنَبُ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الأُمَّةُ قَاطِبَةً لَا اختِلافَ بَينَهُم أَنَّ القُرآنَ حَقٌّ لا رَيبَ فيهِ عِندَ جَمِيعِ أَهلِ الفِرَقِ ، وَفِي حَالِ اجتِماعِهِم مُقِرُّونَ بِتَصدِيقِ الكِتَابِ وَتَحقِيقِهِ ، مُصِيبُونَ ، مُهتَدُونَ ، وَذلِكَ بِقَولِ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أَنَّ جَمِيعَ مَا اجتَمَعَت عَلَيهِ الأُمَّةُ كُلُّهَا حَقٌّ ، هَذَا إِذَا لَم يُخالِف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حَقٌّ لَا اختِلافَ بَينَهُم فِي تَنزِيلِهِ وَتَصدِيقِهِ ، فَإِذَا شَهِدَ القُرآنُ بِتَصدِيقِ خَبَرٍ وَتَحقِيقِهِ ، وَأَنكَرَ الخَبَرَ طَائِفَةٌ مِنَ الأُمَّةِ ، لَزِمَهُمُ الإِقرارُ بِهِ ضَرُورَةً حِينَ اجتَمَعَت في الأَصلِ عَلَى تَصدِيقِ الكِتَابِ ، فَإِن هِيَ جَحَدَت وَأَنكَرَت لَزِمَهَا الخُرُوجُ مِنَ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خَبَرٍ يُعرَفُ تَحقِيقُهُ مِنَ الكِتَابِ وَتَصدِيقُهُ وَالتِمَاسُ شَهَادَتِهِ عَلَيهِ ، خَبَرٌ وَرَدَ عَن رَسُولِ اللّهِ صلى الله عليه و آله وَوُجِدَ بِمُوافَقَةِ الكِتَابِ وَتَصدِيقِهِ ، بِحَيثُ لا تُخالِفُهُ أَقَاوِيلُهُم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لَن تَضِلُّوا مَاتَمَسَّكتُم بِهِمَا ، وَإِنَّهُمَا لَن يَفتَرِقَا حَتَّى يَرِدَا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وَجَدنَا شَواهِدَ هَذَا الحَدِيثِ فِي كِتَابِ اللّهِ نَصَّاً مِثلَ 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 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ءَامَنُوا فَإِنَّ حِزْبَ اللَّهِ هُمُ الْغَــلِبُونَ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وَرَوَتِ العَامَّةُ فِي ذَلِكَ أَخبَاراً لِأَمِيرِ المُؤمِنِينَ عليه السلام أَنَّهُ تَصَدَّقَ بِخَاتَمِهِ وَهُو رَاكِعٌ ، فَشَكَرَ اللّهُ ذَلِكَ لَهُ وَأَنزَلَ الآيَةَ فِيهِ ، فَوَجَدنَا رَسُولَ اللّهِ صلى الله عليه و آله قَد أَتَى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وَوَجَدناهُ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يَقضِي دَينِي ، وَ يُنجِزُ مَوعِدِي ، وَهُوَ خَليفَتي عَلَيكُم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فَالخَبَرُ الأَوَّلُ الَّذِي استُنبِطَت مِنهُ هذِهِ الأَخبَارُ خَبَرٌ صَحِيحٌ مُجمَعٌ عَلَيهِ لَا اختِلافَ فِيهِ عِندَهُم ، وَهُوَ أَيضاً مُوافِقٌ لِلكِتَابِ ؛ فَلَمَّا شَهِدَ الكِتابُ بِتَصدِيقِ الخَبَرِ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الشَّوَاهِدُ الأُخَرُ ، لَزِمَ عَلَى الأُمَّةِ الإقرَارُ بِها ضَرُورَةً ، إِذ كانَت هذِهِ الأَخبَارُ شَواهِدُها مِنَ القُرآنِ ناطِقَةٌ ، وَوافَقَتِ القُرآنَ وَالقُرآنُ 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حَقائِقُ الأَخبارِ مِن رَسُولِ اللّهِ صلى الله عليه و آله عَنِ الصَّادِقِينَ عليهم السلام ، وَنَقَلَها قَومٌ ثِقاتٌ مَعرُوفُونَ ، فَصَارَ الاقتِدَاءُ بِهَذِهِ الأَخبَارِ فَرضاً وَاجِباً عَلَى كُلِّ مُؤمِنٍ وَمُؤمِنَةٍ لا يَتَعَدَّاهُ إِلَا أَهلُ العِنادِ ، وَذَلِكَ أَنَّ أَقاوِيلَ آلِ رَسُولِ اللّهِ صلى الله عليه و آله مُتَّصِلَةٌ بِقَولِ اللّهِ ، وَذَلِكَ مِثلُ قَولِهِ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 رَسُولَهُ لَعَنَهُمُ اللَّهُ فِى الدُّنْيَا وَ الْأَخِرَةِ وَ 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وَوَجَدنا نَظيرَ هَذِهِ الآيَةِ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آذَى عَلِيَّاً فَقَد آذَانِي ، وَمَن آذَانِي فَقَد آذَى اللّهَ ، وَمَن آذَى اللّهَ يُوشِكُ أَن يَنتَقِمَ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عَلِيَّاًفَقَد أَحَبَّنِي ، وَمَن أَحَبَّنِي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قَولِهِ صلى الله عليه و آله في بَنِي وَليعَةَ </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لَأَبعَثَنَ إلَيهِم رَجُلاً كَنَفسِي ، يُحِبُّ اللّهَ وَرَسُولَهُ ، وَيُحِبُّهُ اللّهُ وَرَسُولُهُ ، قُم يا عَلِيُّ فَسِر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 الله عليه و آله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إِلَيهِم غَدَاً رَجُلَاً يُحِبُّ اللّهَ وَرَسُولَهُ ، وَيُحِبُّهُ اللّهُوَرَسُولُهُ ، كَرَّاراً غَيرَ فَرَّارٍ ، لا يَرجِعُ حَتَّى يَفتَحَ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فَقَضَى رَسُولُ اللّهِ صلى الله عليه و آله بِالفَتحِ قَبلَ التَّوجِيهِ ، فَاستَشرَفَ لِكَلامِهِ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دَعَا عَلِيَّاً عليه السلام فَبَعَثَهُ إِلَيهِم ، فَاصطَفَاهُ بِهَذِهِ المَنقَبَةِ ، وَسَمَّاهُ كَرَّارَاً غَيرَ فَرَّارٍ ، فَسَمّاهُ اللّهُ مُحِبَّاً للّهِِ وَلِرَسُولِهِ ، فَأَخبَرَ أَنَّ اللّهَ وَرَسُولَهُ يُحِبَّانِهِ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قَدَّمَنا هَذَا الشَّرحَ وَالبَيَانَ دَلِيلَاً عَلَى مَا أَرَدنا ، وَقُوَّةً لِمَا نَحنُ مُبَيِّنُوهُ مِن أَمرِ الجَبرِ وَالتَّفوِيضِ وَالمَنزِلَةِ بَينَ المَنزِلَتَينِ ، وَبِاللّهِ العَونُ وَالقُوَّةُ ، وَعَلَيهِ نَتَوَكَّلُ فِي جَمِيع أُمُورِنا ، فَإنَّا نَبدَأ مِن ذَلِكَ بِقَولِ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 وَلَكِن مَنزِلَةٌ بَينَ المَنزِلَتَينِ ، وَهَيَ صِحَّةُ الخِلقَةِ ، وَتَخلِيَةُ السَّربِ </w:t>
      </w:r>
      <w:r>
        <w:rPr>
          <w:rStyle w:val="FootnoteAnchor"/>
          <w:rtl w:val="true"/>
        </w:rPr>
        <w:footnoteReference w:id="42"/>
      </w:r>
      <w:r>
        <w:rPr>
          <w:rFonts w:ascii="Amiri" w:hAnsi="Amiri" w:eastAsia="Amiri" w:cs="Amiri"/>
          <w:color w:val="111111"/>
          <w:sz w:val="28"/>
          <w:sz w:val="28"/>
          <w:szCs w:val="28"/>
          <w:rtl w:val="true"/>
          <w:lang w:bidi="ar-SA"/>
        </w:rPr>
        <w:t xml:space="preserve">، وَالمُهلَةُ في الوَقتِ ، وَالزَّادُ مِثلُ الرَّاحِلَةِ ، وَالسَّبَبُ المُهَيِّجُ لِلفَاعِلِ عَلَى فِعلِهِ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خَمسَةُ أَشيَاءَ جَمَعَ بِهِ الصَّادِقُ عليه السلام جَوامِعَ الفَضلِ ، فَإِذَا نَقَصَ العَبدُ مِنهَا خَلَّةً ، كَانَ العَمَلُ عَنهُ مَطرُوحاً بِحَسَبِهِ ، فَأَخبَرَ الصَّادِقُ عليه السلام بِأصلِ ما يَجِبُ عَلَى النَّاسِ مِن طَلَبِ مَعرِفَتِهِ وَنَطَقَ الكِتَابُ بِتَصدِيقِهِ ، فَشَهِدَ بِذَلِكَ مُحكَمَاتُ آيَاتِ رَسُولِهِ ؛ لِأَنَّ الرَّسُولَ صلى الله عليه و آله وَآلَهُ عليهم السلام لا يَعِدُونَ شَيئاً مِن قَولِهِ ، وَأَقاوِيلُهُم حُدُودُ القُرآنِ ، فَإذَا وَرَدَت حَقَائِقُ الأَخبَارِ وَالتُمِسَت شَواهِدُها مِنَ التَّنزِيلِ فَوُجِدَ لَهَا مُوَافِقاً وَعَلَيهَا دَلِيلَاً ، كَانَ الاِقتِداءُ بِهَا فَرضاً ، لا يَتَعَدَّاهُ إِلَا أَهلُ العِنادِ ، كَمَا ذَكَرنَا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التَمَسنَا تَحقِيقَ مَا قَالَهُ الصَّادِقُ عليه السلام مِنَ المَنزِلَةِ بَينَ المَنزِلَتَينِ وَإِنكَارِهِ الجَبرَ وَالتَّفوِيضَ ، وَجَدنَا الكِتَابَ قَد شَهِدَ لَهُ وَصَدَّقَ مَقالَتَهُ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عَنهُ أيضاً مُوافِقٌ لِهَذَا ، أَنَّ الصَّادِقَ عليه السلام سُئِلَ هَل أَجبَرَ اللّهُ العِبَادَ عَلَى المَعَاصِيَ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 فَقِيلَ لَهُ فَهَل فَوَّضَ إِلَيهِم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أَعَزُّ وَأَقهَرُ لَهُم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الأَمرَمُفَوَّضٌ إِلَيهِ ، فَقَد وَهَّنَ اللّهَ فِي سُلطَانِهِ ، فَهُوَ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اللّهَ جَلَّ وَعَزَّ أَجبَرَ العِبَادَ عَلَى المَعَاصِيَ ، وَكَلَّفَهُم مَا لا يُطِيقُونَ ، فَقَد ظَلَّمَ اللّهَ فِي حُكمِهِ ، فَهُوَ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اللّهَ كَلَّفَ العِبَادَ ما يُطيقُونَ وَلَم يُكلِّفهُم ما لا يُطِيقُونَ ، فَإذَا أَحسَنَ حَمِدَ اللّهَ ، وَإِذَا أَسَاءَ استَغفَرَ اللّهَ ، فَهَذَا مُسلِمٌ بالِغٌ ، فَأَخبَرَ عليه السلام أَنَّ مَن تَقَلَّدَ الجَبرَ وَالتَّفوِيضَ وَدَانَ بِهِمَا ، فَهُوَ عَلَى خِلافِ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شَرَحتُ الجَبرَ الَّذِي مَن دَانَ بِهِ يَلزَمُهُ الخَطَأُ ، وَأَنَّ الَّذِي يَتَقَلَّدُ التَّفوِيضَ يَلزَمُهُ البَاطِلُ ، فَصَارَتِ المَنزِلَةُ بَينَ المَنزِلَتَينِ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لِكُلِّ بَابٍ مِن هَذِهِ الأَبوَابِ مَثَلاً ، يُقرِّبُ المَعنَى لِلطَّالِبِ ، وَيُسَهِّلُ لَهُ البَحثَ عَن شَرحِهِ ، تَشهَدُ بِهِ مُحكَمَاتُ آيَاتِ الكِتَابِ ، وَتَحَقَّقَ تَصدِيقُهُ عِندَ ذَوِي الأَلبَابِ ، وَبِاللّهِ التَّوفِيقُ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الجَبرُ الَّذِي يَلزَمُ مَن دَانَ بِهِ الخَطَأُ ، فَهُوَ قَولُ مَن زَعَمَ أَنَّ اللّهَ جَلَّ وَعَزَّ أَجبَرَ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 عَلَى المَعاصِي وَعَاقَبَهُم عَلَيهَا ، وَمَن قَالَ بِهَذَا القَولِ فَقَد ظَلَّمَ اللّهَ فِي حُكمِهِ وَكَذَّبَهُ ،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يَظْـلِمُ رَبُّكَ أَحَدًا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لِكَ بِمَا قَدَّمَتْ يَدَاكَ وَ أَنَّ اللَّهَ لَيْسَ بِظَـلَّـمٍ لِّلْعَبِيدِ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يَظْـلِمُ النَّاسَ شَيْئاً وَ لَـكِنَّ النَّاسَ أَنفُسَهُمْ يَظْـلِمُونَ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مَع آيٍ كَثيرَةٍ فِي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 فَقَد أَحَالَ بِذَنبِهِ عَلَى اللّهِ وَقَد ظَلَّمَه فِي عُقُوبَتِهِ ، وَمَن ظَلَّم اللّهَ فَقَد كَذَّبَ كِتَابَهُ ، وَمَن كَذَّبَ كِتابَهُ فَقَد لَزِمَهُ الكُفرُ بِاجتِمَاعِ الأُمَّةِ ، وَمَثَلُ ذَلِكَ مَثَلُ رَجُلٍ مَلَكَ عَبدَاً مَملُوكاً لا يَملِكُ نَفسَهُ وَلا يَملِكُ عَرَضاً مِن عَرَضِ الدُّنيا ، وَيَعلَمُ مَولاهُ ذَلِكَ مِنهُ ، فَأَمَرَهُ عَلى عِلمٍ مِنهُ بِالمَصِيرِ إلَى السُّوقِ لِحَاجَةٍ يَأَتِيهِ بِهَا ، وَلَم يُمَلِّكهُ ثَمَنَ ما يَأتيهِ بِه مِن حَاجَتِهِ ، وَعَلِمَ المَالِكُ أنَّ عَلَى الحَاجَةِ رَقيباً لا يَطمَعُ أَحَدٌ فِي أَخذِها مِنهُ إِلَا بِمَا يَرضَى بِهِ مِنَ الثَّمَنِ ، وَقَد وَصَفَ مَالِكُ هَذَا العَبدِ نَفسَهُ بِالعَدلِ وَالنَّصِفَةِ وَإِظهَارِ الحِكمَةِ وَنَفيِ الجَورَ ، وَأَوعَدَ عَبدَهُ إن لَم يَأتِهِ بِحَاجَتِهِ أَن يُعاقِبَهُ ، عَلَى عِلمٍ مِنهُ بِالرَّقِيبِ الَّذِي عَلَى حَاجَتِهِ أَنَّه سَيَمنَعُهُ ، وَعَلِمَ أَنَّ المَملُوكَ لا يَملِكُ ثَمَنَها وَلَم يُمَلِّكهُ ذَلِكَ ، فَلَمَّا صَارَ العَبدُ إِلَى السُّوقِ وَجَاءَ لِيَأخُذَ حَاجَتَهُ الَّتي بَعَثَهُ المَولَى لَهَا ، وَجَدَ عَلَيهَا مَانِعاً يَمنَعُ مِنهَا إِلَا بِشِراءٍ ، وَلَيسَ يَملِكُ العَبدُ ثَمَنَها ، فَانصَرَفَ إلَى مَولاهُ خائِباً بِغَيرِ قَضَاءِ حَاجَتِهِ ، فَاغتَاظَ مَولاهُ مِن ذَلِكَ وَعَاقَبَهُ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يَجِبُ في عَدلِهِ وحُكمِهِ أَن لا يُعاقِبَهُ ، وَهُوَ يَعلَمُ أَنَّ عَبدَهُ لا يَملِكُ عَرَضاً مِن عُرُوضِ الدُّنيا ، وَلَم يُمَلِّكه ثَمَنَ حَاجَتِهِ ؟ فَإِن عَاقَبَهُ عاقَبَهُ ظَالِماً مُتَعَدِّياً عَلَيهِ ، مُبطِلاً لِمَا وَصَفَ مِن عَدلِهِ وَحِكمَتِهِ وَنِصفَتِهِ ، وَإِن لَم يُعاقِبهُ كَذَّبَ نَفسَهُ في وَعيدِهِ إِيَّاهُ حِينَ أَوعَدَهُ بِالكِذبِ وَالظُّلمِ اللَّذينِ يَنفِيَانِ العَدلَ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يَقُولُونَ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عُلُوَّاً كَبِيرَاً ؛ فَمَن دَانَ بِالجَبرِ أَو بِمَا يَدعُو إِلَى الجَبرِ فَقَد ظَلَّمَ اللّهَ وَنَسَبَهُ إِلَى الجَورِ وَالعُدوَانِ ، إِذ أَوجَبَ عَلَى مَن أَجبَرَهُ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أَجبَرَ العِبَادَ ، فَقَد أَوجَبَ عَلَى قِياسِ قَولِهِ إِنَّ اللّهَ يَدفَعُ عَنهُمُ العُقُوبَةَ ، وَمَن زَعَمَ أَنَّ اللّهَ يَدفَعُ عَن أَهلِ المَعَاصِي العَذَابَ ، فَقَد كَذَّبَ اللّهَ فِي وَعِيدِهِ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 أَحَـطَتْ بِهِ خَطِيـئتُهُ فَأُولئِكَ أَصْحَـبُ النَّارِ هُمْ فِيهَا خَــلِدُونَ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 لَ الْيَتَـمَى ظُـلْمًا إِنَّمَا يَأْكُلُونَ فِى بُطُونِهِمْ نَارًاوَسَيَصْلَوْنَ سَعِيرًا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بِـئايَـتِنَا سَوْفَ نُصْلِيهِمْ نَاراً كُلَّمَا نَضِجَتْ جُلُودُهُم بَدَّلْنَـهُمْ جُلُوداً غَيْرَهَا لِيَذُوقُوا الْعَذَابَ إِنَّ اللَّهَ كَانَ عَزِيزاً حَكِيماً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مَعَ آيٍ كَثيرةٍ فِي هَذَا الفَنِّ ، مِمَّن كَذَّبَ وَعيدَ اللّهِ وَيَلزَمُهُ في تَكذِيبِهِ آيَةً مِن كِتَابِ اللّهِ الكُفرُ ، وَهُوَ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الْكِتَـبِ وَ تَكْفُرُونَ بِبَعْضٍ فَمَا جَزَآءُ مَن يَفْعَلُ ذَ لِكَ مِنكُمْ إِلَا خِزْىٌ فِى الْحَيَوةِ لدُّنْيَا وَ يَوْمَ الْقِيَـمَةِ يُرَدُّونَ إِلَى أَشَدِّ الْعَذَابِ وَ مَا اللَّهُ بِغَـفِلٍ عَمَّا تَعْمَلُونَ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وَعَزَّ جَازَى العِبَادَ عَلَى أَعمَالِهِم وَيُعَاقِبُهُم عَلَى أَفعَالِهِم بِالاِستِطَاعَةِ الَّتِي مَلَّكَهُم إِيَّاهَا ، فَأَمَرَهُم وَنَهَاهُم بِذَلِكَ ، وَنَطَقَ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جَآءَ بِالْحَسَنَةِ فَلَهُ عَشْرُ أَمْثَالِهَا وَمَن جَآءَ بِالسَّيِّئَةِ فَلَا يُجْزَى إِلَا مِثْلَهَا وَهُمْ لَا يُظْـلَمُونَ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تُجْزَى كُلُّ نَفْسِ بِمَا كَسَبَتْ لَا ظُـلْمَ الْيَوْمَ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فَهَذِهِ آيَاتٌ مُحكَمَاتٌ تَنفِي الجَبرَ وَمَن دَانَ بِهِ ، وَمِثلُها فِي القُرآنِ كَثِيرٌ ، اختَصَرنَا ذَلِكَ لِئَلَا يَطُولَ الكِتَابُ ، وَبِاللّهِ التَّوفِيقُ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التَّفوِيضُ الَّذِي أَبطَلَهُ الصَّادِقُ عليه السلام وَأَخطَأ مَن دَانَ بِهِ وَتَقَلَّدَهُ ، فَهُوَ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فَوَّضَ إِلَى العِبادِ اختِيارَ أَمرِهِ وَنَهيِهِ وَأَهمَلَهُم ، وَفِي هذَا كَلامٌ دَقِيقٌ لِمَن يَذهَبُ إلَى تَحرِيرِه وَدِقَّتِهِ ، وَإِلَى هَذَا ذَهَبَتِ الأَئِمَّةُ المُهتَدِيَةُ مِن عِترَةِ الرَّسُولِ صلى الله عليه و آله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عَلَى جَهَةِ الإِهمَالِ لَكَانَ لازِماً لَهُ رِضاً مَا اختَارُوهُ وَاستَوجَبُوا مِنهُ الثَّوَابَ وَلَم يَكُن عَلَيهِم فِيمَا جَنَوهُ العِقَابُ إِذَا كَانَ الإهمَالُ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وَتَنصَرِفُ هَذِهِ المَقالَةُ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العِبَادُ تَظَاهَروُا عَلَيهِ فَأَلزَمُوهُ قَبُولَ اختِيَارِهِم بِآرَائِهِم ضَروُرَةً كَرِهَ ذَلِكَ أم أَحَبَّ فَقَد لَزِمَهُ الوَهنُ ، أَو يَكُونَ جَلَّ وَعَزَّ عَجَزَ عَن تَعَبُّدِهِم بِالأَمرِ وَالنَّهي عَلَى إِرَادَتِهِ كَرِهُوا أَو أَحَبُّوا ، فَفَوَّضَ أَمرَهُ وَنَهيَهُ إلَيهِم وَأَجرَاهُمَا عَلَى مَحَبَّتِهِم ، إِذ عَجَزَ عَن تَعَبُّدِهِم بِإِرادَتِهِ ، فَجَعَلَ الاختِيارَ إِلَيهِم فِي الكُفرِ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ابتَاعَهُ لِيَخدِمَهُ وَيَعرِفَ لَهُ فَضلَ وِلايَتِهِ وَيَقِفَ عِندَ أَمرِهِ وَنَهيِهِ ، وَادَّعَى مالِكُ العَبدِ أَنَّهُ قَاهِرٌ عَزِيزٌ حَكِيمٌ ، فَأَمَرَ عَبدَهُ وَنَهَاهُ ، وَوَعَدَهُ عَلَى اتِّباعِ أَمرِهِ عَظِيمَ الثَّوَابِ ، وَأَوعَدَهُ عَلَى مَعصِيَتِهِ أَليمَ العِقَابِ ، فَخَالَفَ العَبدُ إِرَادَةَ مَالِكِهِ ، وَلَم يَقِف عِندَ أَمرِهِ وَنَهيِهِ ، فَأيُّ أَمرٍ أمَرَهُ أَو أيُّ نَهيٍّ نَهَاهُ عَنهُ لَم يَأتِهِ عَلَى إِرَادَةِ المَولَى ، بَل كَانَ العَبدُ يَتَّبِعُ إِرَادَةَ نَفسِهِ وَاتِّبَاعَ هَواهُ ، وَلا يُطِيقَ المَولَى أَن يَرُدَّهُ إِلَى اتِّبَاعِ أَمرِهِ وَنَهيِهِ وَالوُقُوفِ عَلَى إِرَادَتِهِ ، فَفَوَّضَ اختِيارَ أَمرِهِ وَنَهيِهِ إِلَيهِ ، وَرَضِيَ مِنهُ بِكُلِّ مَا فَعلَهُ عَلَى إِرَادَةِ العَبدِ لا عَلَى إِرَادَةِ المَالِكِ ، وَبَعَثَهُ فِي بَعضِ حَوَائِجِهِ ، وَسَمَّى لَهُ الحَاجَةَ ، فَخَالَفَ عَلَى مَولاهُ ، وَقَصَدَ لِاءرادَةِ نَفسِهِ وَاتَّبَعَ هَواهُ ، فَلَمَّا رَجَعَ إِلَى مَولاهُ نَظَرَ إلَى ما أَتَاهُ بِهِ ، فَإِذَا هُوَ خِلافُ مَا أَمَرَهُ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أَتَيتَنِي بِخِلافِ ما أمَرتُكَ ؟ 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اتَّكَلتُ عَلَى تَفوِيضِكَ الأَمرَ إِلَيَّ ، فَاتَّبَعتُ هَوَايَ وَإِرَادَتي ؛ لِأَنَّ المُفَوَّضَ إِلَيهِ غَيرُ مَحَظُورٍ عَلَيهِ ، فَاستَحَالَ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يَجِبُ عَلَى هَذَا السَّبَبِ إِمَّا أَن يَكُونَ المَالِكُ لِلعَبدِ قَادِرَاً ، يَأمرُ عَبدَهُ بِاتِّبَاعِ أَمرِهِ وَنَهيِهِ عَلَى إِرَادَتِهِ لا عَلَى إِرادَةِ العَبدِ ، وَيُمَلِّكَهُ مِنَ الطَّاقَةِ بِقَدرِ مَا يَأمُرُهُ 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وَيَنهَاهُ عَنهُ ، فَإِذَا أَمَرَهُ بِأَمرٍ وَنَهاهُ عَن نَهيٍ ، عَرَّفَهُ الثَّوَابَ وَالعِقَابَ عَلَيهِمَا ، وَحذَّرَهُ وَرَغَّبَهُ بِصِفَةِ ثَوَابِهِ وَعِقَابِهِ ؛ لِيَعرِفَ العَبدُ قُدرَةَ مَولاهُ بِمَا مَلَّكَهُ مِنَ الطَّاقَةِ لِأَمرِهِ وَنَهيِهِ ، وَتَرغيبِهِ وَتَرهيبِهِ ، فَيَكُونَ عَدلُهُ وَإِنصَافُهُ شَامِلاً لَهُ ، وَحُجَّتُهُ وَاضِحَةً عَلَيهِ لِلإعذارِ وَ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اتَّبَعَ العَبدُ أَمرَ مَولاهُ جَازَاهُ ، وَإِذَا لَم يَزدَجِر عَن نَهيِهِ 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عَاجِزَاً غَيرَ قَادِرٍ ، فَفَوَّضَ أَمرَهُ إِلَيهِ أَحسَنَ أَم أَسَاءَ ، أَطَاعَ أَم عَصَى ، عَاجِزٌ عَن عُقُوبَتِهِ وَرَدِّهِ إِلَى اتِّبَاعِ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العَجزِ نَفيُ القُدرَةِ وَالتَّأَلُّهِ ، وَإِبطالُ الأَمرِ وَالنَّهيِ ، وَالثَّوابِ وَالعِقَابِ ، وَمُخالَفَةُ الكِتَابِ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 وَ إِن تَشْكُرُوا يَرْضَهُ لَكُمْ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تُقَاتِهِ وَلَا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أُرِيدُ مِنْهُم مِّن رِّزْقٍ وَ مَآ أُرِيدُ أَن يُطْعِمُونِ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وَلَا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وَرَسُولَهُ وَلَا تَوَلَّوْا عَنْهُ وَأَنتُمْ تَسْمَعُونَ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تَعَالَى فَوَّضَ أَمرَهُ وَنَهيَهُ إِلَى عِبَادِهِ ، فَقَد أَثبَتَ عَلَيهِ العَجزَ ، وَأَوجَبَ عَلَيهِ قَبُولَ كُلِّ ما عَمِلوُا مِن خَيرٍ وَشَرٍّ ، وَأَبطَلَ أَمرَ اللّهِ وَنَهيَهُ ، وَوَعدَهُ وَوَعيدَهُ ، لِعِلَّةِ مَا زَعَمَ أَنَّ اللّهَ فَوَّضَهَا إِلَيهِ ؛ لِأَنَّ المُفَوَّضَ إِلَيهِ يَعمَلُ بِمَشيئَتِهِ ، فَإِن شَاءَ الكُفرَ أَوِ الإِيمَانَ كَانَ غَيرَ مَردُودٍ عَلَيهِ وَلا مَحظُورٍ ، فَمَن دَانَ بِالتَّفوِيضِ عَلَى هَذَا المَعنَى فَقَد أَبطَلَ جَميعَ مَا ذَكَرنَا مِن وَعدِهِ وَوَعيدِهِ ، وَأَمرِهِ وَنَهيِهِ ، وَهُوَ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الْكِتَـبِ وَ تَكْفُرُونَ بِبَعْضٍ فَمَا جَزَآءُ مَن يَفْعَلُ ذَ لِكَ مِنكُمْ إِلَا خِزْىٌ فِى الْحَيَوةِ لدُّنْيَا وَ يَوْمَ الْقِيَـمَةِ يُرَدُّونَ إِلَى أَشَدِّ الْعَذَابِ وَ مَا اللَّهُ بِغَـفِلٍ عَمَّا تَعْمَلُونَ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تَعَالَى اللّهُ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 يَدِينُ بِهِ أَهلُ التَّفوِيضِ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خَلَقَ الخَلقَ بِقُدرَتِهِ ، وَمَلَّكَهُم اِستِطَاعَةً تَعَبَّدَهُم بِهَا ، فَأَمَرَهُم وَنَهَاهُم بِمَا أَرَادَ ، فَقَبِلَ مِنهُمُ اتِّباعَ أَمرِهِ ، وَرَضِيَ بِذَلِكَ لَهُم ، وَنَهَاهُم عَن مَعصِيَتِهِ ، وَذَمَّ مَن عَصَاهُ وَعَاقَبَهُ عَلَيهَا ، وَللّهِِ الخِيَرَةُ فِي الأَمرِ وَالنَّهيِ ، يَختارُ مَا يُريدُ وَيَأمُرُ بِهِ ، وَيَنهَى عَمَّا يَكرَهُ وَيُعَاقِبُ عَلَيهِ ، بِالاِستِطَاعَةِ الَّتِي مَلَّكَها عِبادَهُ لِاتِّباعِ أَمرِهِ ، وَ اجتِنابِ مَعَاصِيهِ ؛ لِأَنَّهُ ظَاهِرُ العَدلِ وَالنَّصَفَةِ وَالحِكمَةِ البَالِغَةِ ؛ بَالَغَ الحُجَّةَ بِالإِعذَارِ وَالإِنذَارِ ، وَإلَيهِ الصَّفوَةُ ، يَصطَفِي مِن عِبَادِهِ مَن يَشَاءُ لِتَبلِيغِ رِسَالَتِهِ وَاحتِجَاجِهِ عَلَى عِبَادِهِ ، اصطَفَى مُحَمَّداً صلى الله عليه و آله وَبَعَثَهُ بِرِسَالاتِهِ إِلَى خَلقِهِ ، فَقَالَ مَن قَالَ مِن كُفَّارِ قَومِهِ حَسَدَاً وَاستِكبَارَاً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هَـذَا الْقُرْءَانُ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يَعنِي بِذَلِكَ أُمَيَّةَ بنَ أَبِي الصَّلتِ ، وَأَبَا مَسعُودٍ الثَّقَفِيَّ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فَأَبطَلَ اللّهُ اختِيارَهُم ، وَلَم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يُجِز لَهُم آراءَهُم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يَقْسِمُونَ رَحْمَتَ رَبِّكَ نَحْنُ قَسَمْنَا بَيْنَهُم مَّعِيشَتَهُمْ فِى الْحَيَوةِ الدُّنْيَا وَ رَفَعْنَا بَعْضَهُمْ فَوْقَ بَعْضٍ دَرَجَـتٍ لِّيَتَّخِذَ بَعْضُهُم بَعْضاً سُخْرِيّاً وَ رَحْمَتُ رَبِّكَ خَيْرٌ مِّمَّا يَجْمَعُونَ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لِذلِكَ اختَارَ مِنَ الأُمُورِ مَا أَحَبَّ ، وَنَهَى عَمَّا كَرِهَ ، فَمَن أَطَاعَهُ أَثَابَهُ ، وَمَن عَصَاهُ عَاقَبَهُ ، وَلَو فَوَّضَ اختِيارَ أَمرِهِ إِلَى عِبَادِهِ لَأَجَازَ لِقُرَيشٍ اختِيارَ اُمَيَّةَ بنِ أَبِي الصَّلتِ وَأَبِي مَسعُودٍ الثَّقَفيِّ ، إِذ كَانَا عِندَهُم أَفضَلَ مِن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فَلَم يُجِز لَهُمُ الاِختِيارَ بِأَهوَائِهِم ، وَلَم يَقبَل مِنهُم إِلَا اتِّبَاعَ أَمرِهِ وَاجتِنَابَ نَهيِهِ عَلَى يَدَي مَنِ اصطَفَاهُ ، فَمَن أَطَاعَهُ رَشَدَ ، وَمَن عَصَاهُ ضَلَّ وَغَوَى ، وَلَزِمَتهُ الحُجَّةُ بِمَا مَلَّكَهُ مِنَ الاِستِطَاعَةِ لِاتِّبَاعِ أَمرِهِ وَاجتِنَابِ نَهيِهِ ، فَمَن أَجلِ ذَلِكَ حَرَمَهُ ثَوَابَهُ وَأَنزَلَ بِهِ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بَينَ القَولَينِ لَيسَ بِجَبرٍ وَلا تَفويضٍ ، وَبِذَلِكَ أَخبَرَ أَمِيرُ المُؤمِنِينَ صَلَوَاتُ اللّهِ عَلَيهِ عَبَايَةَ بنَ رَبعِيِّ الأَسَدِيِّ </w:t>
      </w:r>
      <w:r>
        <w:rPr>
          <w:rStyle w:val="FootnoteAnchor"/>
          <w:rtl w:val="true"/>
        </w:rPr>
        <w:footnoteReference w:id="62"/>
      </w:r>
      <w:r>
        <w:rPr>
          <w:rFonts w:ascii="Amiri" w:hAnsi="Amiri" w:eastAsia="Amiri" w:cs="Amiri"/>
          <w:color w:val="111111"/>
          <w:sz w:val="28"/>
          <w:sz w:val="28"/>
          <w:szCs w:val="28"/>
          <w:rtl w:val="true"/>
          <w:lang w:bidi="ar-SA"/>
        </w:rPr>
        <w:t xml:space="preserve">، حِينَ سَأَلَهُ عنِ الاِستِطَاعَةِ الَّتِي بِهَا يَقُومُ وَيَقعُدُ وَيَفعَلُ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الاِستِطَاعَةِ تَملِكُهَا مِن دُونِ اللّهِ أَو مَعَ اللّهِ ؟ فَسَكَتَ عَبَايَةُ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مَعَ اللّهِ قَتَلتُكَ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دُونَ اللّهِ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يا أَمِيرَ المُؤمِنِينَ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إِنَّكَ تَملِكُها بِاللّهِ الَّذِي يَملِكُها مِن دُونِكَ ، فَإن يُمَلِّكهَا إِيَّاكَ كَانَ ذَلِكَ مِن عَطَائِهِ ، وَإِن يَسلُبكَهَا كَانَ ذَلِكَ مِن بَلائِهِ ، هُوَ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المَالِكَ لِمَا مَلَّكَكَ ، وَالقَادِرُ عَلَى مَا عَلَيهِ أَقدَرَكَ ، أَ مَا سَمِعتَ النَّاسَ يَسأَلُونَ الحَولَ وَالقُوَّةَ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تَأوِيلُها يا أَميرَ المُؤمِنِينَ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عَن مَعَاصِي اللّهِ إِلَا بِعِصمَةِ اللّهِ ، وَلا قُوَّةَ لَنَا عَلَى طَاعَةِ اللّهِ إِلّا بِعَونِ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عَبَايَةُ فَقَبَّلَ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أَتَاهُ نَجدَةُ يَسأَلُهُ عَن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بِمَاذَا عَرَفتَ رَبَّكَ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الَّذِي خَوَّلَنِي ، وَالعَقلِ الَّذِي دَلَّنِي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مَجبُولاً ما كُنتُ مَحمُودَاً عَلَى إِحسَانٍ ، وَلا مَذمُوماً عَلَى إِسَاءَةٍ ، وَكَانَ المُحسِنُ أَولَى بِاللَائِمَةِ مِنَ المُسِيءِ ، فَعَلِمتُ أَنَّ اللّهَ قائِمٌ باقٍ وَما دُونَهُ حَدَثٌ حَائِلٌ زَائِلٌ ، وَلَيسَ القَدِيمُ البَاقِي كَالحَدَثِ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أَصبَحتَ حَكِيماً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مُخَيَّراً ؛ فَإِن أَتَيتُ السَّيِّئَةَ بِمَكَانِ الحَسَنَةِ فَأَنَا المُعَاقَبُ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عليه السلام أَنَّهُ قَالَ لِرَجُلٍ سَأَلَهُ بَعدَ انصِرافِهِ مِنَ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خُرُوجِنَا إِلَى الشَّامِ بِقَضَاءٍ وَقَدَرٍ؟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 ما عَلَوتُم تَلعَةً </w:t>
      </w:r>
      <w:r>
        <w:rPr>
          <w:rStyle w:val="FootnoteAnchor"/>
          <w:rtl w:val="true"/>
        </w:rPr>
        <w:footnoteReference w:id="63"/>
      </w:r>
      <w:r>
        <w:rPr>
          <w:rFonts w:ascii="Amiri" w:hAnsi="Amiri" w:eastAsia="Amiri" w:cs="Amiri"/>
          <w:color w:val="111111"/>
          <w:sz w:val="28"/>
          <w:sz w:val="28"/>
          <w:szCs w:val="28"/>
          <w:rtl w:val="true"/>
          <w:lang w:bidi="ar-SA"/>
        </w:rPr>
        <w:t xml:space="preserve">وَلا هَبَطتُم وَادِياً ، إِلّا بِقَضَاءٍ وَقَدَرٍ مِنَ اللّهِ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 فَإِنَّ اللّهَ قَد عَظَّمَ أَجرَكُم فِي مَسِيرِكُم وَأَنتُم سائِرُونَ ، وَفِي مَقامِكُم وَأَنتُم مُقِيمُونَ ، وَفِي انصِرافِكُم وَأَنتُم مُنصَرِفُونَ ، وَلَم تَكُونُوا في شَيءٍ مِن أُمُورِكُم مُكرَهِينَ ، وَلا إِلَيهِ مُضطَرِّينَ ، لَعلَّكَ ظَنَنتَ أَنَّه قَضاءٌ حَتمٌ وَقَدَرٌ لازِمٌ ، لَو كَانَ ذَلِكَ كَذَلِكَ لَبَطَلَ الثَّوَابُ وَالعِقَابُ ، وَلَسَقَطَ الوَعدُ وَالوَعِيدُ ، وَلَمَا أُلزِمَتِ الأَشيَاءُ أَهلَهُا عَلَى الحَقَائِقِ ؛ ذَلِكَ مَقَالَةُ عَبَدَةِ الأَوثَانِ وَأَولِيَاءِ الشَّيطَانِ ، إِنَّ اللّهَ جَلَّ وَعَزَّ أَمَرَ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تَخيِيراً ، وَنَهَى تَحذِيرَاً ، وَلَم يُطَع مُكرَهاً ، وَلم يُعصَ مَغلُوباً ، وَلَم يَخلُقِ السَّماوَاتِ وَالأَرضَ وَما بَينَهُمَا باطِلاً ، ذَلِكَ ظَنُّ الَّذِينَ كَفَرُوا ،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الشَّيخُ فَقَبَّلَ رَأسَ أَمِيرِ المُؤمِنِينَ عليه السلام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 يَومَ النَّجَاةِ مِنَ الرَّحمنِ غُفرَاناً أَوضَحتَ مِن دِينِنَا ما كَانَ مُلتَبِساً جَزَاكَ رَبُّكَ عَنَّا فِيهِ رِضوَاناً فَلَيسَ مَعذِرَةٌ فِي فِعلِ فَاحِشَةٍ قَد كُنتُ رَاكِبَها ظُلماً وَعِصياناً فَقَد دَلَّ أَمِيرُ المُؤمِنِينَ عليه السلام عَلَى مُوافَقَةِ الكِتَابِ ، وَنَفي الجَبرِ وَالتَّفويضِ اللَّذَينِ يَلزَمَانِ مَن دَانَ بِهِمَا وَتَقَلَّدَهُمَا البَاطِلَ وَالكُفرَ وَتَكذِيبَ الكِتَابِ ، وَنَعُوذُ بِاللّهِ مِنَ الضَّلالَةِ وَالكُفرِ ، وَلَسنَا نَدِينُ بِجَبرٍ وَلا تَفوِيضٍ ، لَكِنَّا نَقُولُ بِمَنزِلَةٍ بَينَ المَنزِلَتَينِ ، وَهُوَ الامتِحَانُ وَالاختِبَارُ بِالاِستِطَاعَةِ الَّتِي مَلَّكَنَا اللّهُ وَتَعَبَّدَنَا بِهَا ، عَلَى ما شَهِدَ بِهِ الكِتَابُ ، وَدَانَ بِهِ الأَئِمَّةُ الأَبرَارُ مِن آلِ الرَّسُولِ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الاِختِبَارِ بِالاِستِطَاعَةِ مَثَلُ رَجُلٍ مَلَكَ عَبدَاً وَمَلَكَ مالَاً كَثيرَاً ، أَحَبَّ أَن يَختَبِرَ عَبدَهُ عَلَى عِلمٍ مِنهُ بِمَا يَؤُولُ إِلَيهِ ، فَمَلَّكَهُ مِن مالِهِ بَعضَ ما أَحَبَّ ، وَوَقَفَهُ عَلَى أُمُورٍ عَرَّفَهَا العَبدَ ، فَأَمَرَهُ أَن يَصرِفَ ذَلِكَ المَالَ فِيهَا ، وَنَهاهُ عَن أَسبابٍ لَم يُحِبُّها ، وَتَقَدَّم إِلَيهِ أَن يَجتَنِبَهَا ، وَلا يُنفِقَ مِن مَالِهِ فِيهَا ، وَالمَالُ يُتَصرَّفُ فِي أَيِّ الوَجهَينِ ، فَصَرَفَ المَالَ أَحَدُهُمَا فِي اِتِّبَاعِ أَمرِ المَولَى وَرِضَاهُ ، وَالآخَرُ صَرَفَهُ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نَهيِهِ وَسَخَطِهِ ، وَأَسكَنَهُ دَارَ اختِبَارٍ أَعلَمَهُ أَنَّهُ غَيرُ دَائِمٍ لَهُ السُّكنَى فِي الدَّارِ ، وَأَنَّ لَهُ دَارَاً غَيرَهَا وَهُوَ مُخرِجُهُ إلَيهَا ، فِيهَا ثَوَابٌ وعِقَابٌ دَائِمانِ ، فَإِن أَنفَذَ العَبدُ المَالَ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مَولاهُ فِي الوَجهِ الَّذِي أَمَرَهُ بِهِ ، جَعَلَ لَهُ ذَلِكَ الثَّوابَ الدَّائِمَ فِي تِلكَ الدَّارِ الَّتِي أَعلَمَهُ أَنَّهُ مُخرِجُهُ إِلَيهَا ، وَإِن أَنفَقَ المَالَ فِي الوَجهِ الَّذِي نَهَاهُ عَن إِنفاقِهِ فِيهِ ، جَعَلَ لَهُ ذَلِكَ العِقَابَ الدَّائِمَ في دَارِ الخُلُودِ ، وَقَد حَدَّ المَولَى فِي ذَلِكَ حَدَّاً مَعرُوفاً ، وَهُوَ المَسكَنُ الَّذِي أَسكَنَهُ فِي الدَّارِ الأُولَى ، فَإِذا بَلَغَ الحَدَّ استَبدَلَ المَولَى بِالمَالِ وَبالعَبدِ ، عَلَى أَنَّهُ لَم يَزَل مالِكاً لِلمَالِ وَالعَبدِ فِي الأَوقَاتِ كُلِّها ، إِلَا أَنَّهُ وَعَدَ أَن لا يَسلُبُهُ ذلِكَ المَالَ ما كَانَ فِي تِلكَ الدَّارِ الأُولَى إِلَى أَن يَستَتِمَّ سُكنَاهُ فِيهَا ، فَوَفَى لَهُ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897_133013"/>
    </w:p>
    <w:p>
      <w:pPr>
        <w:pStyle w:val="Heading4"/>
        <w:numPr>
          <w:ilvl w:val="3"/>
          <w:numId w:val="1"/>
        </w:numPr>
        <w:rPr/>
      </w:pPr>
      <w:bookmarkStart w:id="52" w:name="__RefHeading___Toc3209905_3224264995"/>
      <w:bookmarkStart w:id="53" w:name="_Toc19"/>
      <w:bookmarkEnd w:id="51"/>
      <w:bookmarkEnd w:id="52"/>
      <w:r>
        <w:rPr>
          <w:rtl w:val="true"/>
        </w:rPr>
        <w:t>تَفسِيرُ صِحَّةِ الخِلقَةِ</w:t>
      </w:r>
      <w:bookmarkEnd w:id="53"/>
    </w:p>
    <w:p>
      <w:pPr>
        <w:pStyle w:val="BookText"/>
        <w:rPr/>
      </w:pPr>
      <w:r>
        <w:rPr>
          <w:rFonts w:ascii="Amiri" w:hAnsi="Amiri" w:eastAsia="Amiri" w:cs="Amiri"/>
          <w:color w:val="111111"/>
          <w:sz w:val="28"/>
          <w:sz w:val="28"/>
          <w:szCs w:val="28"/>
          <w:rtl w:val="true"/>
          <w:lang w:bidi="ar-SA"/>
        </w:rPr>
        <w:t xml:space="preserve">لاِنَّ مِن صِفَاتِ المَولَى العَدلَ وَالوَفَاءَ وَالنَّصَفَةَ وَالحِكمَةَ ، أَوَ لَيسَ يَجِبُ إِن كَانَ ذَلِكَ العَبدُ صَرَفَ ذَلِكَ المَالَ فِي الوَجهِ المَأمُورِ بِهِ أن يَفِيَ لَهُ بِمَا وَعَدَهُ مِنَ الثَّوَابِ ، وَتَفَضَّلَ عَلَيهِ بِأَنِ استَعمَلَهُ فِي دَارٍ فَانِيَةٍ وَأثابَهُ عَلَى طَاعَتِهِ فِيهَا نَعِيماً دَائِماً فِي دَارٍ بَاقِيَةٍ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 العَبدُ المَالُ الَّذِي مَلَّكَهُ مَولاهُ أَيَّامَ سُكنَاهُ تِلكَ الدَّارَ الأُولَى فِي الوَجهِ المَنهِيِّ عَنهُ ، وَخالَفَ أَمرَ مَولاهُ كَذلِكَ تَجِبُ عَلَيهِ العُقُوبَةُ الدَّائِمَةُ الَّتِي حَذَّرَهُ إِيَّاهَا ، غَيرَ ظَالِمٍ لَهُ لِما تَقَدَّمَ إِلَيهِ وَأَعلَمَهُ وَعَرَّفَهُ وَأَوجَبَ لَهُ الوَفَاءَ بِوَعدِهِ وَوَعِيدِهِ ، بِذَلِكَ يُوصَفُ القَادِرُ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فَهُوَ اللّهُ جَلَّ وَعَزَّ ، وَأَمَّا العَبدُ فَهُوَ ابنُ آدَمَ المَخلُوقُ ، وَالمَالُ قُدرَةُ اللّهِ الوَاسِعَةُ ، وَمِحنَتُهُ إِظهَارُهُ الحِكمَةَ وَالقُدرَةَ ، وَالدَّارُ الفَانِيَةُ هِيَ الدُّنيَا ، وَبَعضُ المَالِ الَّذِي مَلَّكَهُ مَولاهُ هُوَ الاِستِطَاعَةُ الَّتِي مَلَّكَ ابنَ آدَمَ ، وَالأُمُورُ الَّتِي أَمَرَ اللّهُ بِصَرفِ المَالِ إِلَيهَا هُوَ الاِستِطَاعَةُ لِاتِّباعِ الأَنبِياءِ ، وَالإِقرارِ بِمَا أَورَدُوهُ عَنِ اللّهِ جَلَّ وَعَزَّ ، وَاجتِنابُ الأَسبَابِ الَّتي نَهَى عَنهَا هِيَ طُرُقُ إِبليسَ ، وَأَمَّا وَعدُهُ فَالنَّعيمُ الدَّائِمُ وَهِيَ الجَنَّةُ ، وَأَمَّا الدَّارُ الفَانِيَةُ فَهِيَ الدُّنيا ، وَأَمَّا الدَّارُ الأُخرَى فَهِيَ الدَّارُ البَاقِيَةُ وَهِيَ الآخِرَةُ ، وَالقَولُ بَينَ الجَبرِ وَالتَّفوِيضِ هُوَ الاِختِبَارُ وَالاِمتِحَانُ وَالبَلوَى بِالاِستِطَاعَةِ الَّتِي 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فِي الخَمسَةِ الأَمثَالِ الَّتِي ذَكَرَهَا الصَّادِقُ عليه السلام أَنَّها جَمَعَت جَوَامِعَ الفَضلِ ، وَأَنَا مُفَسِّرُهَا بِشَوَاهِدَ مِنَ القُرآنِ وَالبَيَانِ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صِحَّةِ الخِلقَةِأَمَّا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كَمَالُ الخَلقِ لِلإِنسَانِ ، وَكَمَالُ الحَوَاسِّ ، وَثَباتُ العَقلِ وَالتَّميِيزِ ، وَإِطلاقُ اللِّسَانِ بِالنُّطقِ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كَرَّمْنَا بَنِى ءَادَمَ وَحَمَلْنَـهُمْ فِى الْبَرِّ وَ الْبَحْرِ وَ رَزَقْنَـهُم مِّنَ الطَّيِّبَـتِ وَ فَضَّلْنَـهُمْ عَلَى كَثِيرٍ مِّمَّنْ خَلَقْنَا تَفْضِيلاً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عز و جل عَن تَفضِيلِهِ بَنِي آدَمَ عَلَى سَائِرِ خَلقِهِ مِنَ البَهَائِمِ وَالسِّبَاعِ وَدَوابِّ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وَالطَّيرِ ، وَكُلِّ ذِي حَرَكَةٍ تُدرِكُهُ حَوَاسُّ بَنِي آدَمَ بِتَميِيزِ العَقلِ وَالنُّطقِ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الْاءِنسَـنَ فِى أَحْسَنِ تَقْوِيمٍ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يَـأَيُّهَا الْاءِنسَـنُ مَا غَرَّكَ بِرَبِّكَ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أَىِّ صُورَةٍ مَّا شَآءَ رَكَّبَكَ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نِعمَةِ اللّهِ عَلَى الإِنسانِ صِحَّةُ عَقلِهِ ، وَتَفضيلُهُ عَلَى كَثيرٍ مِن خَلقِهِ بِكَمَالِ العَقلِ وَتَميِيزِ البَيانِ ، وَذَلِكَ أَنَّ كُلَّ ذِي حَرَكَةٍ عَلَى بَسِيطِ الأَرضِ هُوَ قَائِمٌ بِنَفسِهِ بِحَوَاسِّهِ ، مُستَكمِلٌ فِي ذَاتِهِ ، فَفَضَّلَ بَنِي آدَمَ بِالنُّطقِ الَّذِي لَيسَ فِي غَيرِهِ مِنَ الخَلقِ المُدرِكِ بِالحَوَاسِّ ، فَمِن أَجلِ النُّطقِ مَلَّكَ اللّهُ ابنَ آدَمَ غَيرَهُ مِنَ الخَلقِ ، حَتَّى صَارَ آمِرَاً نَاهِياً وَغَيرُهُ مُسَخَّرٌ لَهُ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 لِكَ سَخَّرَهَا لَكُمْ لِتُكَبِّرُوا اللَّهَ عَلَى مَا هَدَكُمْ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بَــلِغِيهِ إِلَا بِشِقِّ الْأَنفُسِ</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دَعَا اللّهُ الإِنسَانَ إِلَى اتِّباعِ أَمرِهِ وَإِلَى طَاعَتِهِ ، بِتَفضِيلِهِ إِيَّاهُ بِاستِوَاءِ الخَلقِ ، وَكَمَالِ النُّطقِ ، وَالمَعرِفَةِ بَعدَ أَن مَلَّكَهُمُ استِطَاعَةَ مَا كَانَ تَعَبَّدَهُم 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مَآ ءاتاها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وَفِي آيَاتٍ كَثيرَةٍ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سَلَبَ مِنَ العَبدِ حَاسَّةً مِن حَوَاسِّهِ رَفَعَ العَمَلَ عَنهُ بِحَاسَّتِهِ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الآية ، فَقَد رَفَعَ عَن كُلِّ مَن كَانَ بِهَذِهِ الصِّفَةِ الجِهَادَ ، وَجَمِيعَ الأَعمَالِ الَّتِي لا يَقُومُ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أَوجَبَ عَلَى ذِي اليَسَارِ الحَجَّ وَالزَّكَاةَ لِما مَلَّكَهُ مِنِ استِطَاعَةِ ذَلِكَ ، وَلَم يُوجِب عَلَى الفَقِيرِ الزَّكَاةَ وَالحَجَّ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وَقَولُهُ فِي الظِّهَارِ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يُظَـهِرُونَ مِن نِّسَآئِهِمْ ثُمَّ يَعُودُونَ لِمَا قَالُوا فَتَحْرِيرُ رَقَبَةٍ ـ إلى قوله ـ 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دَليلٌ عَلَى أَنَّ اللّهَ تَبَارَكَ وَتَعَالَى لَم يُكَلِّف عِبَادَهُ إِلَا مَا مَلَّكَهُمُ استِطَاعَتَهُ بِقُوَّةِ العَمَلِ بِهِ وَنَهَاهُم عَن مِثلِ ذَلِكَ ، فَهَذِهِ صِحَّةُ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w:t>
      </w:r>
      <w:r>
        <w:rPr>
          <w:rStyle w:val="FootnoteAnchor"/>
          <w:rtl w:val="true"/>
        </w:rPr>
        <w:footnoteReference w:id="77"/>
      </w:r>
      <w:r>
        <w:rPr>
          <w:rFonts w:ascii="Amiri" w:hAnsi="Amiri" w:eastAsia="Amiri" w:cs="Amiri"/>
          <w:color w:val="111111"/>
          <w:sz w:val="28"/>
          <w:sz w:val="28"/>
          <w:szCs w:val="28"/>
          <w:rtl w:val="true"/>
          <w:lang w:bidi="ar-SA"/>
        </w:rPr>
        <w:t xml:space="preserve">، فَهُوَ الَّذِي لَيسَ عَلَيهِ رَقيبٌ يَحظُرُ عَلَيهِ ، وَيمنَعَهُ العَمَلَ بِمَا أَمَرَهُ اللّهُ بِهِ ، وَذَلِكَ قَولُهُ فِيمَنِ استُضعِف وَحُظِرَ عَلَيهِ العَمَلُ فَلَم يَجِد حِيلَةً وَلا يَهتَدِي سَبِيلاً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الْمُسْتَضْعَفِينَ مِنَ الرِّجَالِ وَالنِّسَآءِ وَالْوِلْدَ نِ لَا يَسْتَطِيعُونَ حِيلَةً وَلَا يَهْتَدُونَ سَبِيلاً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فَأَخبَرَ أَنَّ المُستَضعَفَ لَم يُخَلَّ سَربُهُ ، وَلَيسَ عَلَيهِ مِنَ القَولِ شَيءٌ إِذَا كَانَ مُطمَئِنَّ القَلبِ بِالْاءِيمَانِ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المُهلَةُ فِي الوَقتِ ، فَهُوَ العُمرُ الَّذي يُمَتَّعُ الإِنسَانُ ، مِن حَدِّ مَا تَجِبُ عَلَيهِ المَعرِفَةُ إِلَى أَجَلِ الوَقتِ ، وَذَلِكَ مِن وَقتِ تَميِيزِه وَبُلُوغِ الحُلُمِ إِلَى أَن يَأتِيَهُ أَجَلُهُ ، فَمَن مَاتَ عَلَى طَلَبِ الحَقِّ وَلَم يُدرِك كَمَالَهُ فَهُوَ عَلَى خَيرٍ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لَم يَعمَل بِكَمَالِ شَرائِعِهِ لِعِلَّةٍ ما ، لَم يُمهِلهُ فِي الوَقتِ إِلَى استِتمَامِ أَمرِهِ ، وَقَد حَظَرَ عَلَى البَالِغِ ما لَم يَحظُر عَلَى الطِّفلِ إِذَا لَم يَبلُغِ الحُلُمَ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لِّلْمُؤْمِنَـتِ يَغْضُضْنَ مِنْ أَبْصَـرِهِنَّ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الآيَة ، فَلَم يَجعَل عَلَيهِنَّ حَرَجاً في إِبداءِ الزِّينَةِ لِلطِّفلِ ، وَكَذَلِكَ لا تَجرِي عَلَيهِ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 فَمَعنَاهُ الجِدَةُ </w:t>
      </w:r>
      <w:r>
        <w:rPr>
          <w:rStyle w:val="FootnoteAnchor"/>
          <w:rtl w:val="true"/>
        </w:rPr>
        <w:footnoteReference w:id="81"/>
      </w:r>
      <w:r>
        <w:rPr>
          <w:rFonts w:ascii="Amiri" w:hAnsi="Amiri" w:eastAsia="Amiri" w:cs="Amiri"/>
          <w:color w:val="111111"/>
          <w:sz w:val="28"/>
          <w:sz w:val="28"/>
          <w:szCs w:val="28"/>
          <w:rtl w:val="true"/>
          <w:lang w:bidi="ar-SA"/>
        </w:rPr>
        <w:t xml:space="preserve">وَالبُلغَةُ الَّتِي يَستَعِينُ بِهَا العَبدُ عَلَى ما أَمَرَهُ اللّهُ بِهِ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الآيَة ، أَلا تَرَى أَنَّهُ قَبِلَ عُذرَ مَن لَم يَجِد ما يُنفِقُ ، وَأَلزَمَ الحُجَّةَ كُلَّ مَن أَمكَنَتهُ البُلغَةُ وَالرَّاحِلَةُ لِلحَجِّ وَالجِهَادِ وَأَشبَاهِ ذَلِكَ ، وَكَذَلِكَ قَبِلَ عُذرَ الفُقَرَاءِ وَأَوجَبَ لَهُم حَقَّاً فِي مَالِ الأَغنِياءِ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لِلْفُقَرَآءِ الَّذِينَ أُحْصِرُوا فِى سَبِيلِ اللَّهِ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الآيَة ، فَأَمَرَ بِإِعفائِهِم ، وَلَم يُكَلِّفُهُمُ الإِعدادَ لِمَا لا يَستَطِيعُونَ وَلا يَملِكُونَ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السَّبَبِ المُهَيِّجِ ؛ فَهُوَ النِّيَّةُ الَّتِي هِيَ داعِيَةُ الإِنسَانِ إِلَى جَمِيعِ الأَفعَالِ ، وَحاسَّتُهَا القَلبُ ، فَمَن فَعَلَ فِعلاً وَكَانَ بِدينٍ لَم يَعقِد قَلبُهُ عَلَى ذَلِكَ ، لَم يَقبَلِ اللّهُ مِنهُ عَمَلاً إِلَا بِصِدقِ النِّيَّةِ ، وَلِذَلِكَ أَخبَرَ عَنِ المُنَافِقِينَ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بِأَفْوَ هِهِم مَّا لَيْسَ فِى قُلُوبِهِمْ وَاللَّهُ أَعْلَمُ بِمَا يَكْتُمُونَ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ثُمَّ أَنزَلَ عَلَى نَبِيِّهِ صلى الله عليه و آله تَوبِيخاً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يَـأَيُّهَا الَّذِينَ ءَامَنُوا 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الآيَة ، فَإِذَا قَالَ الرَّجُلُ قَولاً وَاعتَقَدَ فِي قَولِهِ ، دَعَتهُ النِّيَّةُ إِلَى تَصدِيقِ القَولِ بِإِظهَارِ الفِعلِ ، وَإِذَا لَم يَعتَقِدِ القَولَ لَم تَتَبيَّن حَقِيقَتُهُ ، وَقَد أَجَازَ اللّهُ صِدقَ النِّيَّةِ وَإِن كَانَ الفِعلُ غَيرَ مُوافِقٍ لَهَا لِعِلَّةِ مَانِعٍ يَمنَعُ إِظهَارَ الفِعلِ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بِالْاءِيمَـنِ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يُؤَاخِذُكُمُ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بِاللَّغْوِ فِى أَيْمَـنِكُمْ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فَدَلَّ القُرآنُ وَأَخبَارُ الرَّسُولِ صلى الله عليه و آله أَنَّ القَلبَ مَالِكٌ لِجَمِيعِ الحَوَاسِّ يُصَحِّحُ أَفعَالَهَا ، وَلا يُبطِلُ ما يُصَحِّحُ القَلبُ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شَرحُ جَمِيعِ الخَمسَةِ الأَمثَالِ الَّتِي ذَكَرَهَا الصَّادِقُ عليه السلام أَنَّهَا تَجمَعُ المَنزِلَةَ بَينَ المَنزِلَتَينِ ، وَهُمَا 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فِي الإِنسَانِ كَمَالُ هَذِهِ الخَمسَةِ الأَمثَالِ ، وَجَبَ عَلَيهِ العَمَلُ كَمُلاً لِمَا أَمَرَ اللّهُ عز و جل بِهِ وَرَسُولُهُ ، وَإذَا نَقَصَ العَبدُ مِنهَا خَلَّةً ، كَانَ العَمَلُ عَنهَا مَطرُوحاً بِحَسَبِ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شَواهِدُ القُرآنِ عَلَى الاِختِبارِ وَالبَلوَى بِالاِستِطَاعَةِ الَّتِي تَجمَعُ القَولَ بَينَ القَولَينِ فَكَثيرَةٌ ،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لَنَبْلُوَنَّكُمْ حَتَّى نَعْلَمَ الْمُجَـهِدِينَ مِنكُمْ وَالصَّـبِرِينَ وَ نَبْلُوَا أَخْبَارَكُمْ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وَقَالَ فِي الفِتَنِ الَّتِي مَعنَاهَا الاِختِبَارُ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سُلَيْمَـنَ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الآيَة ، وَقَالَ فِي قِصَّةِ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قَدْ فَتَنَّا قَوْمَكَ مِن بَعْدِكَ وَ أَضَلَّهُمُ السَّامِرِىُّ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وَقَولُ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فِتْنَتُكَ</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أَي اختِبَارُكَ ، فَهَذِهِ الآيَاتُ يُقاسُ بَعضُهَا بِبَعضٍ ، وَيَشهَدُ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آيَاتُ البَلوَى بِمَعنَى الاِختِبَارِ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لِّيَبْلُوَكُمْ فِى مَآ ءَاتَكُمْ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بَلَوْنَـهُمْ كَمَا بَلَوْنَآ أَصْحَـبَ الْجَنَّةِ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الْمَوْتَ وَ الْحَيَوةَ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 هِيمَ رَبُّهُ بِكَلِمَـتٍ</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يَشَآءُ اللَّهُ لَانتَصَرَ مِنْهُمْ وَ لَـكِن لِّيَبْلُوَا بَعْضَكُم بِبَعْضٍ</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وَكُلُّ ما فِي القُرآنِ مِن بَلوَى هَذِهِ الآيَاتِ الَّتِي شَرَحَ أَوَّلَهَا فَهِيَ اختِبَارُ ، وَأَمثَالُهَا فِي القُرآنِ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إِثبَاتُ الاِختِبَارِ وَالبَلوىَ ، إِنَّ اللّهَ جَلَّ وَعَزَّ لَم يَخلُقِ الخَلقَ عَبَثاً ، وَلا أَهمَلَهُم سُدَىً ، وَلا أَظهَرَ حِكمَتَهُ لَعِباً ، وَبِذَلِكَ أَخبَرَ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خَلَقْنَـكُمْ عَبَثًا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اللّهُ مَا يَكُونُ مِنَ العِبَادِ حَتَّى اختَبَرَهُم؟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عَلِمَ ما يَكُونُ مِنهُم قَبلَ كَونِهِ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وَإِنَّمَا اختَبَرَهُم لِيُعلِمَهُم عَدلَهُ ، وَلا يُعَذِّبَهُم إِلَا بِحُجَّةٍ بَعدَ الفِعلِ ، وَقَد أَخبَرَ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أَنَّـآ أَهْلَكْنَـهُم بِعَذَابٍ مِّن قَبْلِهِ لَقَالُوا رَبَّنَا لَوْلَا أَرْسَلْتَ إِلَيْنَا رَسُولًا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فَالاِختِبارُ مِنَ اللّهِ بِالاِستِطَاعَةِ الَّتِي مَلَّكَها عَبدَهُ ، وَهُوَ القَولُ بَينَ الجَبرِ وَالتَّفوِيضِ ، وَبِهَذَا نَطَقَ القُرآنُ ، وَجَرَتِ الأَخبَارُ عَنِ الأَئِمَّةِ مِن آلِ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مَن يَشَآءُ وَ يَهْدِى مَن يَشَآءُ</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وَمَا أَشبَهَهَا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هَذِهِ الآيَاتِ كُلِّها عَلَى مَعنَيِينِ ، 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فَإِخبَارٌ عَن قُدرَتِهِ ، أَي إِنَّهُ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قَادِرٌ عَلَى هِدايَةِ مَن يَشَاءُ وَضَلالِ مَن يَشَاءُ ، وَإذَا أَجبَرَهُم بِقُدرَتِهِ عَلَى أَحَدِهِما لَم يَجِب لَهُم ثَوابٌ وَلا عَلَيهِم عِقابٌ عَلَى نَحوِ ما شَرَحنَا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مِنهُ تَعرِيفُهُ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فَهَدَيْنَـهُمْ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عَرَّفنَاهُم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أَجبَرَهُم عَلَى الهُدَى لَم يَقدِرُوا أَن يَضِلُّوا ، وَلَيسَ كُلَّمَا وَرَدَت آيَةٌ مُشتَبِهَةٌ كَانَتِ الآيَةُ حُجَّةً عَلَى مُحكَمِ الآيَاتِ اللَّوَاتِي أُمِرنَا بِالأَخذِ بِهَا ؛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ءَايَـتٌ مُّحْكَمَـتٌ هُنَّ أُمُّ الْكِتَـبِ وَأُخَرُ مُتَشَـبِهَـتٌ فَأَمَّا الَّذِينَ فِى قُلُوبِهِمْ زَيْغٌ فَيَتَّبِعُونَ مَا تَشَـبَهَ مِنْهُ ابْتِغَآءَ الْفِتْنَةِ وَابْتِغَآءَ تَأْوِيلِهِ وَمَا يَعْلَمُ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الآيَة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أُولَـئِكَ الَّذِينَ هَدَهُمُ اللَّهُ وَ أُولَـئِكَ هُمْ أُولُوا الْأَلْبَـبِ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إِلَى القَولِ وَالعَمَلِ لِمَا يُحِبُّ وَيَرضَى ، وَجَنَّبَنَا وَإِيَّاكُم مَعَاصِيَهُ بِمَنِّهِ وَفَضلِهِ ، وَالحَمدُ للّهِِ كَثِيراً كَمَا هُوَ أَهلُهُ ، وَصَلَّى اللّهُ عَلَى مُحَمَّدٍ وآلِهِ الطَّيِّبِينَ ، وَحَسبُنَا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897_133020"/>
    </w:p>
    <w:p>
      <w:pPr>
        <w:pStyle w:val="Heading3"/>
        <w:numPr>
          <w:ilvl w:val="2"/>
          <w:numId w:val="1"/>
        </w:numPr>
        <w:rPr/>
      </w:pPr>
      <w:bookmarkStart w:id="55" w:name="__RefHeading___Toc3209907_3224264995"/>
      <w:bookmarkStart w:id="56" w:name="_Toc20"/>
      <w:bookmarkEnd w:id="54"/>
      <w:bookmarkEnd w:id="55"/>
      <w:r>
        <w:rPr>
          <w:rtl w:val="true"/>
        </w:rPr>
        <w:t xml:space="preserve">الفصل الثاني </w:t>
      </w:r>
      <w:r>
        <w:rPr>
          <w:rtl w:val="true"/>
        </w:rPr>
        <w:t xml:space="preserve">: </w:t>
      </w:r>
      <w:r>
        <w:rPr>
          <w:rtl w:val="true"/>
        </w:rPr>
        <w:t>في الإمامة</w:t>
      </w:r>
      <w:bookmarkEnd w:id="56"/>
    </w:p>
    <w:p>
      <w:pPr>
        <w:pStyle w:val="Heading4"/>
        <w:numPr>
          <w:ilvl w:val="3"/>
          <w:numId w:val="1"/>
        </w:numPr>
        <w:rPr/>
      </w:pPr>
      <w:bookmarkStart w:id="57" w:name="__RefHeading___Toc3209909_3224264995"/>
      <w:bookmarkStart w:id="58" w:name="_Toc21"/>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 w:name="pg12897_133022"/>
    </w:p>
    <w:p>
      <w:pPr>
        <w:pStyle w:val="Heading4"/>
        <w:numPr>
          <w:ilvl w:val="3"/>
          <w:numId w:val="1"/>
        </w:numPr>
        <w:rPr/>
      </w:pPr>
      <w:bookmarkStart w:id="60" w:name="__RefHeading___Toc3209911_3224264995"/>
      <w:bookmarkStart w:id="61" w:name="_Toc22"/>
      <w:bookmarkEnd w:id="59"/>
      <w:bookmarkEnd w:id="60"/>
      <w:r>
        <w:rPr/>
        <w:t>۱۲</w:t>
      </w:r>
      <w:r>
        <w:rPr>
          <w:rtl w:val="true"/>
        </w:rPr>
        <w:t xml:space="preserve"> </w:t>
      </w:r>
      <w:r>
        <w:rPr>
          <w:rtl w:val="true"/>
        </w:rPr>
        <w:t xml:space="preserve">. </w:t>
      </w:r>
      <w:r>
        <w:rPr>
          <w:rtl w:val="true"/>
        </w:rPr>
        <w:t>كتابه عليه السلام إلى محمّد بن الريّان في أنّ الأرض كلّها لرسول اللّه صلى الله عليه و آله</w:t>
      </w:r>
      <w:bookmarkEnd w:id="61"/>
    </w:p>
    <w:p>
      <w:pPr>
        <w:pStyle w:val="Heading4"/>
        <w:numPr>
          <w:ilvl w:val="3"/>
          <w:numId w:val="1"/>
        </w:numPr>
        <w:rPr/>
      </w:pPr>
      <w:bookmarkStart w:id="62" w:name="__RefHeading___Toc3209913_3224264995"/>
      <w:bookmarkStart w:id="63" w:name="_Toc23"/>
      <w:bookmarkEnd w:id="62"/>
      <w:r>
        <w:rPr/>
        <w:t>۱۳</w:t>
      </w:r>
      <w:r>
        <w:rPr>
          <w:rtl w:val="true"/>
        </w:rPr>
        <w:t xml:space="preserve"> </w:t>
      </w:r>
      <w:r>
        <w:rPr>
          <w:rtl w:val="true"/>
        </w:rPr>
        <w:t xml:space="preserve">. </w:t>
      </w:r>
      <w:r>
        <w:rPr>
          <w:rtl w:val="true"/>
        </w:rPr>
        <w:t>توقيعه عليه السلام في جعل قلوب الأئمّة مورداً لإرادة اللّه</w:t>
      </w:r>
      <w:bookmarkEnd w:id="63"/>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محمّد بن الريّانإنّ الأرض كلّها لرسول اللّه صلى الله عليه و آلهعلي بن محمّد عن سهل بن زياد ، عن محمّد بن عيسى ، عن محمّد بن الريّان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رُوي لنا أن ليس لرسول اللّه صلى الله عليه و آله من الدنيا إِلّا الخُمس ؟ 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وَمَا عَلَيهَا لِرَسُولِ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توقيعه عليه السلامجعل قلوب الأئمّة مورداً لإرادة اللّهأحمد بن محمّد السيّاريّ </w:t>
      </w:r>
      <w:r>
        <w:rPr>
          <w:rStyle w:val="FootnoteAnchor"/>
          <w:rtl w:val="true"/>
        </w:rPr>
        <w:footnoteReference w:id="1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من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897_133023"/>
    </w:p>
    <w:p>
      <w:pPr>
        <w:pStyle w:val="Heading4"/>
        <w:numPr>
          <w:ilvl w:val="3"/>
          <w:numId w:val="1"/>
        </w:numPr>
        <w:rPr/>
      </w:pPr>
      <w:bookmarkStart w:id="65" w:name="__RefHeading___Toc3209915_3224264995"/>
      <w:bookmarkStart w:id="66" w:name="_Toc24"/>
      <w:bookmarkEnd w:id="64"/>
      <w:bookmarkEnd w:id="65"/>
      <w:r>
        <w:rPr/>
        <w:t>۱۴</w:t>
      </w:r>
      <w:r>
        <w:rPr>
          <w:rtl w:val="true"/>
        </w:rPr>
        <w:t xml:space="preserve"> </w:t>
      </w:r>
      <w:r>
        <w:rPr>
          <w:rtl w:val="true"/>
        </w:rPr>
        <w:t xml:space="preserve">. </w:t>
      </w:r>
      <w:r>
        <w:rPr>
          <w:rtl w:val="true"/>
        </w:rPr>
        <w:t>كتابه عليه السلام إلى بعض الأصحاب فيما جاء في معنى الحديث الصعب المستصعب</w:t>
      </w:r>
      <w:bookmarkEnd w:id="66"/>
    </w:p>
    <w:p>
      <w:pPr>
        <w:pStyle w:val="BookText"/>
        <w:rPr/>
      </w:pPr>
      <w:r>
        <w:rPr>
          <w:rFonts w:ascii="Amiri" w:hAnsi="Amiri" w:eastAsia="Amiri" w:cs="Amiri"/>
          <w:color w:val="111111"/>
          <w:sz w:val="28"/>
          <w:sz w:val="28"/>
          <w:szCs w:val="28"/>
          <w:rtl w:val="true"/>
          <w:lang w:bidi="ar-SA"/>
        </w:rPr>
        <w:t xml:space="preserve">أبي الحسن الثالث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قُلُوبَ الأَئِمَّةِ مَورِدَاً لِاءِرَادَتِهِ ، فَإِذَا شَاءَ اللّهُ شَيئاً شَاءُوهُ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تَشَآءُونَ إِلَا أَن يَشَآءَ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إلى بعض الأصحابفيما جاء في معنى الحديث الصعب المستصعبمحمّد بن يحيى وغيره ، عن محمّد بن أحمد ،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معنى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حَدِيثُنَا لا يَحتَمِلُهُ مَلَكٌ مُقَرَّبٌ وَلا نَبِيٌّ مُرسَلٌ وَلا مُؤمِنٌ امتَحَنَ اللّهُ قَلبَهُ لِلإِيمَانِ ؟ 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قَولِ الصَّادِقِ عليه السلام ـ أَي لا يَحتَمِلُهُ مَلَكٌ وَلا نَبِيٌّ وَلا مُؤمِنٌ ـ أَنَّ المَلَكَ لا يَحتَمِلُهُ حَتَّى يُخرِجَهُ إِلَى مَلَكٍ غَيرِهِ ، وَالنَّبِيُّ لا يَحتَمِلُهُ حَتَّى يُخرِجَهُ إِلَى نَبِيٍّ غَيرِه ، وَالمُؤمِنُ لا يَحتَمِلُهُ حَتَّى يُخرِجَهُ إِلَى مُؤمِنٍ غَيرِه ، فَهَذَا مَعنَى قَولِ جَدِّي عليه السلام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97_133024"/>
    </w:p>
    <w:p>
      <w:pPr>
        <w:pStyle w:val="Heading4"/>
        <w:numPr>
          <w:ilvl w:val="3"/>
          <w:numId w:val="1"/>
        </w:numPr>
        <w:rPr/>
      </w:pPr>
      <w:bookmarkStart w:id="68" w:name="__RefHeading___Toc3209917_3224264995"/>
      <w:bookmarkStart w:id="69" w:name="_Toc25"/>
      <w:bookmarkEnd w:id="67"/>
      <w:bookmarkEnd w:id="68"/>
      <w:r>
        <w:rPr/>
        <w:t>۱۵</w:t>
      </w:r>
      <w:r>
        <w:rPr>
          <w:rtl w:val="true"/>
        </w:rPr>
        <w:t xml:space="preserve"> </w:t>
      </w:r>
      <w:r>
        <w:rPr>
          <w:rtl w:val="true"/>
        </w:rPr>
        <w:t xml:space="preserve">. </w:t>
      </w:r>
      <w:r>
        <w:rPr>
          <w:rtl w:val="true"/>
        </w:rPr>
        <w:t>كتابه عليه السلام إلى عبد اللّه بن هُلَيل في دعوى بين المحقّ والمبطل في أمر الإمامة</w:t>
      </w:r>
      <w:bookmarkEnd w:id="69"/>
    </w:p>
    <w:p>
      <w:pPr>
        <w:pStyle w:val="Heading4"/>
        <w:numPr>
          <w:ilvl w:val="3"/>
          <w:numId w:val="1"/>
        </w:numPr>
        <w:rPr/>
      </w:pPr>
      <w:bookmarkStart w:id="70" w:name="__RefHeading___Toc3209919_3224264995"/>
      <w:bookmarkStart w:id="71" w:name="_Toc26"/>
      <w:bookmarkEnd w:id="70"/>
      <w:r>
        <w:rPr/>
        <w:t>۱۶</w:t>
      </w:r>
      <w:r>
        <w:rPr>
          <w:rtl w:val="true"/>
        </w:rPr>
        <w:t xml:space="preserve"> </w:t>
      </w:r>
      <w:r>
        <w:rPr>
          <w:rtl w:val="true"/>
        </w:rPr>
        <w:t xml:space="preserve">. </w:t>
      </w:r>
      <w:r>
        <w:rPr>
          <w:rtl w:val="true"/>
        </w:rPr>
        <w:t>كتابه عليه السلام إلى الشيعة في النصّ على إمامته عليه السلام</w:t>
      </w:r>
      <w:bookmarkEnd w:id="71"/>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عبد اللّه بن هُلَيلفي دعوى بين المحقّ و المبطل في أمر الإمامةالحسين بن محمّد عن مُعلّى بن محمّد ، عن أحمد بن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هُلَيل </w:t>
      </w:r>
      <w:r>
        <w:rPr>
          <w:rStyle w:val="FootnoteAnchor"/>
          <w:rtl w:val="true"/>
        </w:rPr>
        <w:footnoteReference w:id="115"/>
      </w:r>
      <w:r>
        <w:rPr>
          <w:rFonts w:ascii="Amiri" w:hAnsi="Amiri" w:eastAsia="Amiri" w:cs="Amiri"/>
          <w:color w:val="111111"/>
          <w:sz w:val="28"/>
          <w:sz w:val="28"/>
          <w:szCs w:val="28"/>
          <w:rtl w:val="true"/>
          <w:lang w:bidi="ar-SA"/>
        </w:rPr>
        <w:t xml:space="preserve">يقول بعبد اللّهِ </w:t>
      </w:r>
      <w:r>
        <w:rPr>
          <w:rStyle w:val="FootnoteAnchor"/>
          <w:rtl w:val="true"/>
        </w:rPr>
        <w:footnoteReference w:id="116"/>
      </w:r>
      <w:r>
        <w:rPr>
          <w:rFonts w:ascii="Amiri" w:hAnsi="Amiri" w:eastAsia="Amiri" w:cs="Amiri"/>
          <w:color w:val="111111"/>
          <w:sz w:val="28"/>
          <w:sz w:val="28"/>
          <w:szCs w:val="28"/>
          <w:rtl w:val="true"/>
          <w:lang w:bidi="ar-SA"/>
        </w:rPr>
        <w:t xml:space="preserve">، فصار إلى العسكر </w:t>
      </w:r>
      <w:r>
        <w:rPr>
          <w:rStyle w:val="FootnoteAnchor"/>
          <w:rtl w:val="true"/>
        </w:rPr>
        <w:footnoteReference w:id="117"/>
      </w:r>
      <w:r>
        <w:rPr>
          <w:rFonts w:ascii="Amiri" w:hAnsi="Amiri" w:eastAsia="Amiri" w:cs="Amiri"/>
          <w:color w:val="111111"/>
          <w:sz w:val="28"/>
          <w:sz w:val="28"/>
          <w:szCs w:val="28"/>
          <w:rtl w:val="true"/>
          <w:lang w:bidi="ar-SA"/>
        </w:rPr>
        <w:t xml:space="preserve">، فرجع عن ذلك ، فسألته عن سبب رجوعه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عرضت لأبي الحسن عليه السلام أن أسأله عن ذلك فوافقني في طريقٍ ضيّق ، فمال نحوي حتّى إذا حاذاني ، أقبل نحوي بشيءٍ من فيه ، فوقع على صدري ، فأخذته فإذا هو رقٌّ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هُنَالِكَ ، وَلا كَذَلِكَ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كتابه عليه السلام إلى الشيعةفي النصّ على إمامته عليه السلامأحمد بن زياد بن جعفر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عليّ بن صدقة ، عن عليّ بن عبد الغفّار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الثاني عليه السلام كتبت الشيعة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97_133025"/>
    </w:p>
    <w:p>
      <w:pPr>
        <w:pStyle w:val="Heading4"/>
        <w:numPr>
          <w:ilvl w:val="3"/>
          <w:numId w:val="1"/>
        </w:numPr>
        <w:rPr/>
      </w:pPr>
      <w:bookmarkStart w:id="73" w:name="__RefHeading___Toc3209921_3224264995"/>
      <w:bookmarkStart w:id="74" w:name="_Toc27"/>
      <w:bookmarkEnd w:id="72"/>
      <w:bookmarkEnd w:id="73"/>
      <w:r>
        <w:rPr/>
        <w:t>۱۷</w:t>
      </w:r>
      <w:r>
        <w:rPr>
          <w:rtl w:val="true"/>
        </w:rPr>
        <w:t xml:space="preserve"> </w:t>
      </w:r>
      <w:r>
        <w:rPr>
          <w:rtl w:val="true"/>
        </w:rPr>
        <w:t xml:space="preserve">. </w:t>
      </w:r>
      <w:r>
        <w:rPr>
          <w:rtl w:val="true"/>
        </w:rPr>
        <w:t>كتابه عليه السلام إلى أبي بكر الفَهفَكيّ في الإشارة و النصّ على إمامة أبي محمّد عليه السلام</w:t>
      </w:r>
      <w:bookmarkEnd w:id="74"/>
    </w:p>
    <w:p>
      <w:pPr>
        <w:pStyle w:val="BookText"/>
        <w:rPr/>
      </w:pPr>
      <w:r>
        <w:rPr>
          <w:rFonts w:ascii="Amiri" w:hAnsi="Amiri" w:eastAsia="Amiri" w:cs="Amiri"/>
          <w:color w:val="111111"/>
          <w:sz w:val="28"/>
          <w:sz w:val="28"/>
          <w:szCs w:val="28"/>
          <w:rtl w:val="true"/>
          <w:lang w:bidi="ar-SA"/>
        </w:rPr>
        <w:t xml:space="preserve">إلى أبي الحسن صاحب العسكر عليه السلام </w:t>
      </w:r>
      <w:r>
        <w:rPr>
          <w:rStyle w:val="FootnoteAnchor"/>
          <w:rtl w:val="true"/>
        </w:rPr>
        <w:footnoteReference w:id="119"/>
      </w:r>
      <w:r>
        <w:rPr>
          <w:rFonts w:ascii="Amiri" w:hAnsi="Amiri" w:eastAsia="Amiri" w:cs="Amiri"/>
          <w:color w:val="111111"/>
          <w:sz w:val="28"/>
          <w:sz w:val="28"/>
          <w:szCs w:val="28"/>
          <w:rtl w:val="true"/>
          <w:lang w:bidi="ar-SA"/>
        </w:rPr>
        <w:t xml:space="preserve">يسألونه عن الأمر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لِي ما دمُتُ حَيَّاً ، فَإِذَا نَزَلَت بِي مَقَادِيرُ اللّهِ عز و جل آتَاكُمُ اللّهُ الخَلَفَ مِنِّي ، وَأَنِّى لَكُم بِالخَلَفِ بَعدَ الخَلَفِ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كتابه عليه السلام إلى أبي بكر الفَهفَكيّفي الإشارة و النصّ على إمامة أبي محمّد عليه السلامعلي بن محمّد عن إسحاق بن محمّد ، عن محمّد بن يحيى بن درياب ، عن أبي بكر الفَهفَكيّ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عليه السلام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97_133026"/>
    </w:p>
    <w:p>
      <w:pPr>
        <w:pStyle w:val="Heading4"/>
        <w:numPr>
          <w:ilvl w:val="3"/>
          <w:numId w:val="1"/>
        </w:numPr>
        <w:rPr/>
      </w:pPr>
      <w:bookmarkStart w:id="76" w:name="__RefHeading___Toc3209923_3224264995"/>
      <w:bookmarkStart w:id="77" w:name="_Toc28"/>
      <w:bookmarkEnd w:id="75"/>
      <w:bookmarkEnd w:id="76"/>
      <w:r>
        <w:rPr/>
        <w:t>۱۸</w:t>
      </w:r>
      <w:r>
        <w:rPr>
          <w:rtl w:val="true"/>
        </w:rPr>
        <w:t xml:space="preserve"> </w:t>
      </w:r>
      <w:r>
        <w:rPr>
          <w:rtl w:val="true"/>
        </w:rPr>
        <w:t xml:space="preserve">. </w:t>
      </w:r>
      <w:r>
        <w:rPr>
          <w:rtl w:val="true"/>
        </w:rPr>
        <w:t>كتابه عليه السلام إلى عليّ بن عَمرو العَطّار في الإشارة على إمامة أبي محمّد عليه السلام</w:t>
      </w:r>
      <w:bookmarkEnd w:id="77"/>
    </w:p>
    <w:p>
      <w:pPr>
        <w:pStyle w:val="BookText"/>
        <w:rPr/>
      </w:pPr>
      <w:r>
        <w:rPr>
          <w:rFonts w:ascii="Amiri" w:hAnsi="Amiri" w:eastAsia="Amiri" w:cs="Amiri"/>
          <w:color w:val="111111"/>
          <w:sz w:val="28"/>
          <w:sz w:val="28"/>
          <w:szCs w:val="28"/>
          <w:rtl w:val="true"/>
          <w:lang w:bidi="ar-SA"/>
        </w:rPr>
        <w:t xml:space="preserve">أَبُو مُحَمَّد ابنِي أَنصَحُ آلِ مُحَمَّد غَرِيزَةً </w:t>
      </w:r>
      <w:r>
        <w:rPr>
          <w:rStyle w:val="FootnoteAnchor"/>
          <w:rtl w:val="true"/>
        </w:rPr>
        <w:footnoteReference w:id="121"/>
      </w:r>
      <w:r>
        <w:rPr>
          <w:rFonts w:ascii="Amiri" w:hAnsi="Amiri" w:eastAsia="Amiri" w:cs="Amiri"/>
          <w:color w:val="111111"/>
          <w:sz w:val="28"/>
          <w:sz w:val="28"/>
          <w:szCs w:val="28"/>
          <w:rtl w:val="true"/>
          <w:lang w:bidi="ar-SA"/>
        </w:rPr>
        <w:t xml:space="preserve">، وَأَوثَقُهُم حُجَّةً ، وَهُوَ الأَكبَرُ مِن وُلدِي ، وَهُوَ الخَلَفُ ، وَإِلَيهِ يَنتَهِي عُرَى الإمَامَةِ وَأَحكَامُهَا ، فَمَا كُنتَ سَائِلِي فَسَلهُ عَنهُ ، فَعِندَهُ ما يُحتَاجُ إِلَيهِ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كتابه عليه السلام إلى عليّ بن عَمرو العَطّارفي الإشارة على إمامة أبي محمّد عليه السلامعليّ بن محمّد عن أبي محمّد الإسبارقينيّ ، عن عليّ بن عمرو العطّار </w:t>
      </w:r>
      <w:r>
        <w:rPr>
          <w:rStyle w:val="FootnoteAnchor"/>
          <w:rtl w:val="true"/>
        </w:rPr>
        <w:footnoteReference w:id="1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عليه السلام ، وأبو جعفر ابنه في الأحياء ، وأنا أظنّ أنّه هو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مَن أخصّ من ولدك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تَخُصُّوا أَحَدَاً حَتَّى يَخرُجَ إِلَيكُم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بعد فيمن يكون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 مِن وُلدِي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97_133027"/>
    </w:p>
    <w:p>
      <w:pPr>
        <w:pStyle w:val="Heading4"/>
        <w:numPr>
          <w:ilvl w:val="3"/>
          <w:numId w:val="1"/>
        </w:numPr>
        <w:rPr/>
      </w:pPr>
      <w:bookmarkStart w:id="79" w:name="__RefHeading___Toc3209925_3224264995"/>
      <w:bookmarkStart w:id="80" w:name="_Toc29"/>
      <w:bookmarkEnd w:id="78"/>
      <w:bookmarkEnd w:id="79"/>
      <w:r>
        <w:rPr/>
        <w:t>۱۹</w:t>
      </w:r>
      <w:r>
        <w:rPr>
          <w:rtl w:val="true"/>
        </w:rPr>
        <w:t xml:space="preserve"> </w:t>
      </w:r>
      <w:r>
        <w:rPr>
          <w:rtl w:val="true"/>
        </w:rPr>
        <w:t xml:space="preserve">. </w:t>
      </w:r>
      <w:r>
        <w:rPr>
          <w:rtl w:val="true"/>
        </w:rPr>
        <w:t>كتابه عليه السلام إلى شاهَوَيه بن عبد اللّه الجلّاب في الإشارة والنصّ</w:t>
      </w:r>
      <w:bookmarkEnd w:id="80"/>
    </w:p>
    <w:p>
      <w:pPr>
        <w:pStyle w:val="Heading4"/>
        <w:numPr>
          <w:ilvl w:val="3"/>
          <w:numId w:val="1"/>
        </w:numPr>
        <w:rPr/>
      </w:pPr>
      <w:bookmarkStart w:id="81" w:name="__RefHeading___Toc3209927_3224264995"/>
      <w:bookmarkStart w:id="82" w:name="_Toc30"/>
      <w:bookmarkEnd w:id="81"/>
      <w:r>
        <w:rPr/>
        <w:t>۲۰</w:t>
      </w:r>
      <w:r>
        <w:rPr>
          <w:rtl w:val="true"/>
        </w:rPr>
        <w:t xml:space="preserve"> </w:t>
      </w:r>
      <w:r>
        <w:rPr>
          <w:rtl w:val="true"/>
        </w:rPr>
        <w:t xml:space="preserve">. </w:t>
      </w:r>
      <w:r>
        <w:rPr>
          <w:rtl w:val="true"/>
        </w:rPr>
        <w:t>كتابه عليه السلام إلى نرجس اُمّ المهديّ عليه السلام فيما روي في نرجس اُمّ القائم</w:t>
      </w:r>
      <w:bookmarkEnd w:id="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محمّد أكبر من أبي جعفر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كتابه عليه السلام إلى شاهَوَيه بن عبد اللّه الجلّابفي الإشارة و النصّ على إمامة أبي محمّد عليه السلامعليّ بن محمّد عن إسحاق بن محمّد ، عن شاهويه بن عبد اللّه الجلّاب </w:t>
      </w:r>
      <w:r>
        <w:rPr>
          <w:rStyle w:val="FootnoteAnchor"/>
          <w:rtl w:val="true"/>
        </w:rPr>
        <w:footnoteReference w:id="1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تَسألَ عَنِ الخَلَفِ بَعدَ أَبِي جَعفَرٍ وَقَلِقتَ </w:t>
      </w:r>
      <w:r>
        <w:rPr>
          <w:rStyle w:val="FootnoteAnchor"/>
          <w:rtl w:val="true"/>
        </w:rPr>
        <w:footnoteReference w:id="126"/>
      </w:r>
      <w:r>
        <w:rPr>
          <w:rFonts w:ascii="Amiri" w:hAnsi="Amiri" w:eastAsia="Amiri" w:cs="Amiri"/>
          <w:color w:val="111111"/>
          <w:sz w:val="28"/>
          <w:sz w:val="28"/>
          <w:szCs w:val="28"/>
          <w:rtl w:val="true"/>
          <w:lang w:bidi="ar-SA"/>
        </w:rPr>
        <w:t xml:space="preserve">لِذَلِكَ ، فَلا تَغتَمَّ ؛ فَإِنَّ اللّهَ عز و جللا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بَعْدَ إِذْ هَدَهُمْ 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وَصَاحِبُكَ بَعدِي أَبُو مُحَمَّدٍابنِي ، وَعِندَهُ مَا تَحتَاجُونَ إِلَيهِ ، يُقَدِّمُ مَا يَشَاءُ اللّهُ وَيُؤخِّرُ مَا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ءَايَةٍ أَوْ نُنسِهَا نَأْتِ بِخَيْرٍ مِّنْهَآ أَوْ مِثْلِهَآ</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قَد كَتَبتُ بِمَا فِيهِ بَيَانٌ وَقِنَاعٌ لِذِي عَقلٍ يَقظَانَ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كتابه عليه السلام إلى نرجس اُمّ المهديّ عليه السلامفيما رُوي في نرجس اُمّ القائم ، واسمها مليكة بنت يشوعا بن قيصر الملكمحمّد بن عليّ بن حاتم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بحر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وثمانين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صلى الله عليه و آله ، ثمّ انكفأت إلى مدينة السلام متوجّهاً إلى مقابر قريش في وقتٍ قد تضرّمت الهواجر وتوقّدت السمائم ، فلمّا وصلت منها إلى مشهد الكاظم عليه السلام واستنشقت نسيم تربته المغمورة من الرحمة المحفوفة بحدائق الغفران ، أكببت عليها بعبرات متقاطرة ، وزفرات متتابعة ، وقد حجب الدمع طَرفِي عن النظر ، فلمّا رَقَأت العبرةُ وانقطع النحيب ، فتحتُ بصري فإذا أنا بشيخٍ قد انحنى صلبه ، وتقوّس منكباه ، وثفنت جبهته وراحتاه ، وهو يقول لآخرٍ معه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لقد نال عمّك شرفاً بما حمّله السيّدان من غوامض الغيوب ، وشرائف العلوم الّتي لم يحمل مثلها إلّا سلمان ، وقد أشرف عمّك على استكمال المدّة وانقضاء العمر ، وليس يجد في أهل الولاية رجلاً يفضي إليه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 لا يزال العناء والمشقّة ينالان منكِ بإتعابي الخفّ والحافر </w:t>
      </w:r>
      <w:r>
        <w:rPr>
          <w:rStyle w:val="FootnoteAnchor"/>
          <w:rtl w:val="true"/>
        </w:rPr>
        <w:footnoteReference w:id="130"/>
      </w:r>
      <w:r>
        <w:rPr>
          <w:rFonts w:ascii="Amiri" w:hAnsi="Amiri" w:eastAsia="Amiri" w:cs="Amiri"/>
          <w:color w:val="111111"/>
          <w:sz w:val="28"/>
          <w:sz w:val="28"/>
          <w:szCs w:val="28"/>
          <w:rtl w:val="true"/>
          <w:lang w:bidi="ar-SA"/>
        </w:rPr>
        <w:t xml:space="preserve">في طلب العلم ، وقد قرع سمعي مِن هذا الشيخ لفظ يدلُّ على عِلمٍ جسيم وأثرٍ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ومن السيّدان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النجمان المغيّبان في الثرى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اُقسم بالموالاة وشرف محلِّ هذين السيّدين من الإمامة والوراثة إنّي خاطبٌ علمهما ، وطالبٌ آثارهما ، وباذلٌ من نفسي الأيمان المؤكّدة على حفظ أسرارهما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فأحضر ما صحبك من الآثار عن نَقَلَةِ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فتّش الكتب وتصفّح الروايات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أنا بِشرُ بن سليمان النخّاس ، من ولد أبي أيّوب الأنصاريّ أحد موالي أبي الحسن وأبي محمّد عليهماالسلام ، وجارُهُما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أخاك ببعض ما شاهدت من آثارهما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عليهماالسلام فقّهني في أمر الرقيق ، فكنت لا أبتاع ولا أبيع إلّا بإذنه ، فاجتنبت بذلك موارد الشبهات ، حتّى كملت معرفتي فيه ، فأحسنت الفرق فيما بين الحلال والحرام ، فبينما أنا ذات ليلة في منزلي بسرَّ مَن رَأى وقد مضى هَويٌّ </w:t>
      </w:r>
      <w:r>
        <w:rPr>
          <w:rStyle w:val="FootnoteAnchor"/>
          <w:rtl w:val="true"/>
        </w:rPr>
        <w:footnoteReference w:id="131"/>
      </w:r>
      <w:r>
        <w:rPr>
          <w:rFonts w:ascii="Amiri" w:hAnsi="Amiri" w:eastAsia="Amiri" w:cs="Amiri"/>
          <w:color w:val="111111"/>
          <w:sz w:val="28"/>
          <w:sz w:val="28"/>
          <w:szCs w:val="28"/>
          <w:rtl w:val="true"/>
          <w:lang w:bidi="ar-SA"/>
        </w:rPr>
        <w:t xml:space="preserve">من الليل ، إذ قرع الباب قارع ، فعدوت مسرعاً فإذا أنا بكافور الخادم رسول مولانا أبي الحسن عليّ بن محمّد عليهماالسلام يدعوني إليه ، فلبست ثيابي ، ودخلت عليه ، فرأيته يحدِّث ابنه أبا محمّد واُخته حكيمة من وراء الستر ، فلمّا جلست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بِشرُ ، إِنَّكَ مِن وُلدِ الأَنصَارِ ، وَهَذِهِ الوَلايَةُ لَم تَزَل فِيكُم يَرِثُهَا خَلَفٌ عَن سَلَفٍ ، فَأَنتُم ثِقَاتُنَا أَهلَ البَيتِ ، وَإِنِّي مُزَكِّيكَ وَمُشَرِّفُكَ بِفَضِيلَةٍ تَسبِقُ بِها شَأوَ </w:t>
      </w:r>
      <w:r>
        <w:rPr>
          <w:rStyle w:val="FootnoteAnchor"/>
          <w:rtl w:val="true"/>
        </w:rPr>
        <w:footnoteReference w:id="132"/>
      </w:r>
      <w:r>
        <w:rPr>
          <w:rFonts w:ascii="Amiri" w:hAnsi="Amiri" w:eastAsia="Amiri" w:cs="Amiri"/>
          <w:color w:val="111111"/>
          <w:sz w:val="28"/>
          <w:sz w:val="28"/>
          <w:szCs w:val="28"/>
          <w:rtl w:val="true"/>
          <w:lang w:bidi="ar-SA"/>
        </w:rPr>
        <w:t xml:space="preserve">الشِّيعَةِ </w:t>
      </w:r>
      <w:r>
        <w:rPr>
          <w:rStyle w:val="FootnoteAnchor"/>
          <w:rtl w:val="true"/>
        </w:rPr>
        <w:footnoteReference w:id="133"/>
      </w:r>
      <w:r>
        <w:rPr>
          <w:rFonts w:ascii="Amiri" w:hAnsi="Amiri" w:eastAsia="Amiri" w:cs="Amiri"/>
          <w:color w:val="111111"/>
          <w:sz w:val="28"/>
          <w:sz w:val="28"/>
          <w:szCs w:val="28"/>
          <w:rtl w:val="true"/>
          <w:lang w:bidi="ar-SA"/>
        </w:rPr>
        <w:t xml:space="preserve">في المُوَالاةِ بِها ، بِسِرٍّ أَطلَّعُكَ عَلَيهِ ، وَأُنفِذُكَ في ابتِياعِ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ملصقاً </w:t>
      </w:r>
      <w:r>
        <w:rPr>
          <w:rStyle w:val="FootnoteAnchor"/>
          <w:rtl w:val="true"/>
        </w:rPr>
        <w:footnoteReference w:id="134"/>
      </w:r>
      <w:r>
        <w:rPr>
          <w:rFonts w:ascii="Amiri" w:hAnsi="Amiri" w:eastAsia="Amiri" w:cs="Amiri"/>
          <w:color w:val="111111"/>
          <w:sz w:val="28"/>
          <w:sz w:val="28"/>
          <w:szCs w:val="28"/>
          <w:rtl w:val="true"/>
          <w:lang w:bidi="ar-SA"/>
        </w:rPr>
        <w:t xml:space="preserve">بخطٍّ رومي ولغةٍ روميّة ، وطبع عليه بخاتمه ، وأخرج شستقة </w:t>
      </w:r>
      <w:r>
        <w:rPr>
          <w:rStyle w:val="FootnoteAnchor"/>
          <w:rtl w:val="true"/>
        </w:rPr>
        <w:footnoteReference w:id="135"/>
      </w:r>
      <w:r>
        <w:rPr>
          <w:rFonts w:ascii="Amiri" w:hAnsi="Amiri" w:eastAsia="Amiri" w:cs="Amiri"/>
          <w:color w:val="111111"/>
          <w:sz w:val="28"/>
          <w:sz w:val="28"/>
          <w:szCs w:val="28"/>
          <w:rtl w:val="true"/>
          <w:lang w:bidi="ar-SA"/>
        </w:rPr>
        <w:t xml:space="preserve">صفراء فيها مئتان وعشرون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 واحضُر مَعبَرَ الفُرَاتِ ضَحوَةَ كَذَا ، فَإِذَا وَصَلت إِلَى جَانِبِكَ زَوَارِقُ السَّبَايَا وَبَرَزنَ الجَوَارِيَ مِنَها ، فَسَتَحدِقُ بِهِم طَوَائِفُ المُبتَاعِينَ مِن وُكَلاءِ قُوَّادِ بَنِي العَبَّاسِ وَشَرَاذِمُ مِن فِتيَانِ العِرَاقِ ، فَإِذَا رَأَيتَ ذَلِكَ فَأَشرِف مِنَ البُعدِ عَلَى المُسَمَّى عُمَرَ بنَ يَزِيدٍ النَّخَّاسَ عَامَّةَ نَهَارِكَ ، إِلَى أَن تَبرُزَ لِلمُبتَاعِينَ جَارِيَةٌ صَفَتُها كَذَا وَكَذَا ، لابِسَةٌ حَرِيرَتَينِ صَفِيقَتَينِ ، تَمتَنِعُ مِنَ السُّفُورِ وَلَمسِ المُعتَرِضِ ، وَالِانقِيادِ لِمَن يُحَاوِلُ لَمسَها وَيَشغِلُ نَظَرَهُ بِتَأَمُّلِ مَكَاشِفَهَا مِن وَرَاءِ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السُّتُرِ الرَّقِيقِ ، فَيَضرِبُها النَّخَّاسُ ، فَتَصرَخُ صَرخَةً رُومِيَّةً ، فَاعلَم 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هَتكَ سَترَاهُ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بَعضُ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بِثَلاثُمِئَةٍ دِينَارٍ ، فَقَد زَادَنِي العِفَافُ فِيهَا رَغبَةً ، فَتَقُولُ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وَعَلَى مِثلِ سَرِيرِ مُلكِهِ ما بَدَت لِي فِيكَ رَغبَةٌ ، فَاشفَق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وَلابُدَّ مِن بَيعِكِ ؟ فَتَقُولُ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وَلابُدَّ مِن اختِيارِ مُبتَاعٍ يَسكُنُ قَلبِي إلَيهِ وَإلَى أَمَانَتِهِ وَدِيَانَتِهِ ؟ فَعِندَ ذَلِكَ قُم إِلَى عُمَرَ بنِ يَزيدَ النَّخَّاسِ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كِتَاباً مُلصَّقاً لِبَعضِ الأَشرَافِ ، كَتَبَهُ بِلُغَةٍ رُومِيَّةٍ وَخَطٍّ رُومِيٍّ ، وَوَصَفَ فِيهِ كَرَمَهُ وَوَفاءَهُ وَنُبلَهُ وَسَخاءَهُ ، فَناوِلُهَا لِتَتَأمَّلَ مِنهُ أَخلاقَ صَاحِبِهِ ، فَإِن مَالَت إِلَيهِ وَ رَضِيَتهُ ، فَأَنَا وَكيلُهُ فِي ابتِياعِهَا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عليه السلام في أمر الجارية ، فلمّا نَظَرَت في الكتاب بكت بكاءً شديداً ، وقالت لعمر بن يزيد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 وحلفت بالمُحرِّجة والمُغَلِّظة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أنّه متى امتنع من بيعها منه قتلت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أُشاحُّه في ثمنها حتّى استقرّ الأمر فيه على مقدار ما كان أصحبنيه مولاي عليه السلام من الدنانير في الشستقة الصفراء ، فاستوفاه وتسلّمت منه الجارية ضاحكة مستبشرة ، وانصرفت بها إلى الحُجيرة الّتي كنت آوى إليها ببغداد ، فما أخذها القرار حتّى أخرجت كتاب مولانا عليه السلام من جيبها و هي تلثمه وتضعه على خدّها وتطبقه على جفنها وتمسحه على بدنها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تلثمين كتاباً لا تعرفين صاحبه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 أعرني سمعك وفرّغ لي قلبك ، أنا مليكة بنت يشوعا </w:t>
      </w:r>
      <w:r>
        <w:rPr>
          <w:rStyle w:val="FootnoteAnchor"/>
          <w:rtl w:val="true"/>
        </w:rPr>
        <w:footnoteReference w:id="136"/>
      </w:r>
      <w:r>
        <w:rPr>
          <w:rFonts w:ascii="Amiri" w:hAnsi="Amiri" w:eastAsia="Amiri" w:cs="Amiri"/>
          <w:color w:val="111111"/>
          <w:sz w:val="28"/>
          <w:sz w:val="28"/>
          <w:szCs w:val="28"/>
          <w:rtl w:val="true"/>
          <w:lang w:bidi="ar-SA"/>
        </w:rPr>
        <w:t>بن قيصر ملك الروم ، واُمّي من وُلد الحواريّين ، تُنسب إلى وصيّ المسيح شمعون ، اُنبّئك العجب العجيب ، أنّ جدّي قيصر أراد أن يزوّجني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ابن أخيه وأنا من بنات ثلاث عشرة سنة ، فجمع في قصره من نسل الحواريّين ومن القسّيسين والرُّهبان ثلاثمئة رجل ، ومن ذوي الأخطار منهم سبعمئة رجل ، وجمع من اُمراء الأجناد وقوّاد العساكر ونقباء الجيوش وملوك العشائر أربعة آلاف ، وأبرز من بهو </w:t>
      </w:r>
      <w:r>
        <w:rPr>
          <w:rStyle w:val="FootnoteAnchor"/>
          <w:rtl w:val="true"/>
        </w:rPr>
        <w:footnoteReference w:id="137"/>
      </w:r>
      <w:r>
        <w:rPr>
          <w:rFonts w:ascii="Amiri" w:hAnsi="Amiri" w:eastAsia="Amiri" w:cs="Amiri"/>
          <w:color w:val="111111"/>
          <w:sz w:val="28"/>
          <w:sz w:val="28"/>
          <w:szCs w:val="28"/>
          <w:rtl w:val="true"/>
          <w:lang w:bidi="ar-SA"/>
        </w:rPr>
        <w:t xml:space="preserve">مُلكه عرشاً مُساغاً </w:t>
      </w:r>
      <w:r>
        <w:rPr>
          <w:rStyle w:val="FootnoteAnchor"/>
          <w:rtl w:val="true"/>
        </w:rPr>
        <w:footnoteReference w:id="138"/>
      </w:r>
      <w:r>
        <w:rPr>
          <w:rFonts w:ascii="Amiri" w:hAnsi="Amiri" w:eastAsia="Amiri" w:cs="Amiri"/>
          <w:color w:val="111111"/>
          <w:sz w:val="28"/>
          <w:sz w:val="28"/>
          <w:szCs w:val="28"/>
          <w:rtl w:val="true"/>
          <w:lang w:bidi="ar-SA"/>
        </w:rPr>
        <w:t xml:space="preserve">من أصناف الجواهر إلى صحن القصر ، فرفعه فوق أربعين مرقاة ، فلمّا صعد ابن أخيه وأحدقت الصلبان وقامت الأساقفه عكفاً ونشرت أسفار الإنجيل ، تسافلت الصُّلُب من الأعالي فلصقت بالأرض ، وتقوّضت أعمدة العرش فانهارت إلى القرار ، وخرّ الصاعد من العرش مغشيّاً عليه ، فتغيّرت ألوان الأساقفة ، وارتعدت فرائصهم ، فقال كبيرهم 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أعفنا من ملاقاة هذه النحوس الدالّة على زوال هذا الدين المسيحيو المذهب المَلِكاني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 جدّي من ذلك تطيّراً شديداً ، وقال للأساقفة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 وارفعوا الصلبان ، وأحضروا أخا هذا المُدبَر العاثر </w:t>
      </w:r>
      <w:r>
        <w:rPr>
          <w:rStyle w:val="FootnoteAnchor"/>
          <w:rtl w:val="true"/>
        </w:rPr>
        <w:footnoteReference w:id="140"/>
      </w:r>
      <w:r>
        <w:rPr>
          <w:rFonts w:ascii="Amiri" w:hAnsi="Amiri" w:eastAsia="Amiri" w:cs="Amiri"/>
          <w:color w:val="111111"/>
          <w:sz w:val="28"/>
          <w:sz w:val="28"/>
          <w:szCs w:val="28"/>
          <w:rtl w:val="true"/>
          <w:lang w:bidi="ar-SA"/>
        </w:rPr>
        <w:t xml:space="preserve">المنكوس جدُّه ؛ لأزوّج منه هذه الصبية فيدفع نحوسه عنكم بسعوده ، فلمّا فعلوا ذلك حدث على الثاني ما حدث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الناس ، وقام جدّي قيصر مغتمّاً ، ودخل قصره واُرخيت الستور ، فاُريت في تلك الليلة كأنّ المسيح والشمعون وعدّة من الحواريّين قد اجتمعوا في قصر جدّي ، ونصبوا فيه منبراً يباري </w:t>
      </w:r>
      <w:r>
        <w:rPr>
          <w:rStyle w:val="FootnoteAnchor"/>
          <w:rtl w:val="true"/>
        </w:rPr>
        <w:footnoteReference w:id="141"/>
      </w:r>
      <w:r>
        <w:rPr>
          <w:rFonts w:ascii="Amiri" w:hAnsi="Amiri" w:eastAsia="Amiri" w:cs="Amiri"/>
          <w:color w:val="111111"/>
          <w:sz w:val="28"/>
          <w:sz w:val="28"/>
          <w:szCs w:val="28"/>
          <w:rtl w:val="true"/>
          <w:lang w:bidi="ar-SA"/>
        </w:rPr>
        <w:t xml:space="preserve">السماء علوّاً وارتفاعاً ، في الموضع الّذي كان جدّي نصب فيه عرشه ، فدخل عليهم محمّد صلى الله عليه و آله مع فتيةٍ وعدَّة من بنيه ، فيقوم إليه المسيح فيعتنقه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 ، إِنِّي جِئتُكَ خَاطِبَاً مِن وَصِيِّكَ شَمعُونَ فَتاتَهُ مَلِيكَةَ لِابنِي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أبي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صاحب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المسيح إلى شمعون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 فَصِلَ رَحِمَكَ بِرَحِمِ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ذلك المنبر وخطب محمّد صلى الله عليه و آله ، وزوّجني ، وشهد المسيح عليه السلام ، وشهد بنو محمّد صلى الله عليه و آله والحواريّون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استيقظت من نومي أشفقت أن أقصّ هذه الرؤيا على أبي وجدّي مخافة القتل ، فكنت أسرُّها في نفسي ولا أبديها لهم ، وضرب صدري بمحبّة أبي محمّد ، حتّى امتنعت من الطعام والشراب ، وضعفت نفسي ودقّ شخصي ، ومرضتُ مرضاً شديداً ، فما بقي من مدائن الروم طبيب إلّا أحضره جدّي وسأله عن دوائي ، فلمّا برَّح </w:t>
      </w:r>
      <w:r>
        <w:rPr>
          <w:rStyle w:val="FootnoteAnchor"/>
          <w:rtl w:val="true"/>
        </w:rPr>
        <w:footnoteReference w:id="142"/>
      </w:r>
      <w:r>
        <w:rPr>
          <w:rFonts w:ascii="Amiri" w:hAnsi="Amiri" w:eastAsia="Amiri" w:cs="Amiri"/>
          <w:color w:val="111111"/>
          <w:sz w:val="28"/>
          <w:sz w:val="28"/>
          <w:szCs w:val="28"/>
          <w:rtl w:val="true"/>
          <w:lang w:bidi="ar-SA"/>
        </w:rPr>
        <w:t xml:space="preserve">به اليأس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فهل تخطر ببالك شهوة فاُزوِّدكها في هذه الدنيا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عليّ مغلقة ، فلو كشفت العذاب عمّن في سجنك من اُسارى المسلمين ، وفككت عنهم الأغلال ، وتصدّقت عليهم ومننتهم بالخلاص ، لرجوت أن يهب المسيح واُمّه لي عافية وشفاء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ذلك جدّي تجلّدت في إظهار الصحّة في بدني ، وتناولت يسيراً من الطعام ، فسرّ بذلك جدّي ، وأقبل على إكرام الاُسارى إعزازهم ، فرأيت أيضاً بعد أربع ليالٍ كأنّ سيّدة النساء قد زارتني ومعها مريم بنت عمران وألف وصيفة من وصائف الجنّان ، فتقول لي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اُمُّ زَوجِكَ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فأتعلّق بها وأبكي ، وأشكو إليها امتناع أبي محمّد من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سيّدة النساء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وَعَلَى مَذهَبِ النَّصَارَى ، وَهَذِهِ أُختِي مَريَمُ تَبرَأُ إِلَى اللّهِ تَعَالَى مِن دِينِكِ ، فَإِن مِلتِ إِلَى رِضَا اللّهِ عز و جل وَرِضَا المَسِيحِ وَمَريَمَ عَنكِ ، وَزِيَارَةِ أَبِي مُحَمَّدٍ إِيَّاكِ ، فَتَقُولِي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ـ أَبِي ـ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تكلّمت بهذه الكلمة ، ضمّتني سيّدة النساء إلى صدرها فطيّبت لي نفسي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تَوَقَّعِي زِيَارَةَ أَبِي مُحَمَّدٍ إِيَّاكِ ، فَإِنِّي مُنفِذَتُهُ إِلَيكِ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فانتبهت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شوقاه إلى لقاء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القابلة جاءني أبو محمّد عليه السلام في منامي ، فرأيته كأنّي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يا حبيبي بعد أن شغلت قلبي بجوامع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تَأخِيرِي عَنكِ إِلَا لِشرِكِكِ ، وَإِذ قَد أَسلَمتِ فَإِنِّي زَائِرُكِ فِي كُلِّ لَيلَةٍ إِلَى أَن يَجمَعَ اللّهُ شَملَنَا فِي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قطع عنّي زيارته بعد ذلك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الأسر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جَدَّكِ سَيُسَرِّبُ </w:t>
      </w:r>
      <w:r>
        <w:rPr>
          <w:rStyle w:val="FootnoteAnchor"/>
          <w:rtl w:val="true"/>
        </w:rPr>
        <w:footnoteReference w:id="143"/>
      </w:r>
      <w:r>
        <w:rPr>
          <w:rFonts w:ascii="Amiri" w:hAnsi="Amiri" w:eastAsia="Amiri" w:cs="Amiri"/>
          <w:color w:val="111111"/>
          <w:sz w:val="28"/>
          <w:sz w:val="28"/>
          <w:szCs w:val="28"/>
          <w:rtl w:val="true"/>
          <w:lang w:bidi="ar-SA"/>
        </w:rPr>
        <w:t xml:space="preserve">جُيوشَاً إِلى قِتَالِ المُسلِمِينَ يَومَ كَذَا ، ثُمَّ يَتَبعُهُم ، فَعَلَيكِ بِاللِّحَاقِ بِهِم مُتَنَكِّرَةً فِي زَيِّ الخَدَمِ مَعَ عِدَّةٍ مِنَ الوَصَائِفِ مِن طَرِيقِ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فوقعت علينا طلائع المسلمين ، حتّى كان من أمري ما رأيت وما شاهدت ، وما شعر أحدٌ بي بأنّي ابنة ملك الروم إلى هذه الغاية سواك ، وذلك باطِّلاعي إيّاك عليه ، ولقد سألني الشيخ الّذي وقعت إليه في سهم الغنيمة عن اسمي فأنكرته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أنّك روميّة ولسانك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وحمله إيّاي على تعلّم الآداب ، أن أوعز </w:t>
      </w:r>
      <w:r>
        <w:rPr>
          <w:rStyle w:val="FootnoteAnchor"/>
          <w:rtl w:val="true"/>
        </w:rPr>
        <w:footnoteReference w:id="144"/>
      </w:r>
      <w:r>
        <w:rPr>
          <w:rFonts w:ascii="Amiri" w:hAnsi="Amiri" w:eastAsia="Amiri" w:cs="Amiri"/>
          <w:color w:val="111111"/>
          <w:sz w:val="28"/>
          <w:sz w:val="28"/>
          <w:szCs w:val="28"/>
          <w:rtl w:val="true"/>
          <w:lang w:bidi="ar-SA"/>
        </w:rPr>
        <w:t xml:space="preserve">إلى امرأة ترجمان له في الاختلاف إليَّ ، فكانت تقصدني صباحاً ومساءً وتفيدني العربيّة ، حتّى استمرّ عليها لساني واستقام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دخلت على مولانا أبي الحسن العسكريّ عليه السلام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 وَشَرَفَ أَهلِ بَيتِ مُحَمَّدٍ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يا ابن رسول اللّه ما أنت أعلم به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أَن أُكرِمَكِ ، فَأَيُّمَا أَحَبُّ إِلَيكِ ، عَشرَةُ آلافِ دِرهَمٍ ؟ أَم بُشرَى لَكِ فِيها شَرَفُ الأَبَدِ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فَأَبشِرِي بِوَلَدٍ يَملِكُ الدُّنيا شَرقاً وَغَرباً ، وَيَملَأُ الأَرضَ قِسطاً وَعَدلاً كَمَا مُلِئَت ظُلماً وَجَوَرَاً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897_133034"/>
    </w:p>
    <w:p>
      <w:pPr>
        <w:pStyle w:val="Heading4"/>
        <w:numPr>
          <w:ilvl w:val="3"/>
          <w:numId w:val="1"/>
        </w:numPr>
        <w:rPr/>
      </w:pPr>
      <w:bookmarkStart w:id="84" w:name="__RefHeading___Toc3209929_3224264995"/>
      <w:bookmarkStart w:id="85" w:name="_Toc31"/>
      <w:bookmarkEnd w:id="83"/>
      <w:bookmarkEnd w:id="84"/>
      <w:r>
        <w:rPr/>
        <w:t>۲۱</w:t>
      </w:r>
      <w:r>
        <w:rPr>
          <w:rtl w:val="true"/>
        </w:rPr>
        <w:t xml:space="preserve"> </w:t>
      </w:r>
      <w:r>
        <w:rPr>
          <w:rtl w:val="true"/>
        </w:rPr>
        <w:t xml:space="preserve">. </w:t>
      </w:r>
      <w:r>
        <w:rPr>
          <w:rtl w:val="true"/>
        </w:rPr>
        <w:t>كتابه عليه السلام إلى عليّ بن محمّد بن زياد ، وعليّ بن مهزيار في النصّ على القائم</w:t>
      </w:r>
      <w:bookmarkEnd w:id="85"/>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صلى الله عليه و آله لَهُ مِن لَيلَةِ كَذَا مِن شَهرِ كَذَا مِن سَنةِ كَذَا بِالرُّوميَّةِ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 ووصيّه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زَوَّجَكِ المَسِيحُ وَوَصِيُّهُ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من زيارته إيّاي منذ الليلة الّتي أسلمتُ فيها على يد سيّدة النساء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كَافُورُ ، ادعُ لِي أُختِي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 قال عليه 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فاعتَنَقَتها طويلاً وسرَّت بها كثيراً ، فقال لها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أُخرِجِيهَا إِلَى مَنزِلِكِ وَعَلِّمِيهَا الفَرائِضَ وَالسُّنَنَ ، فَإِنَّهَا زَوجَةُ أَبِي مُحَمَّدٍ وَأُمُّ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كتابه عليه السلام إلى عليّ بن محمّد بن زياد ، وعليّ بن مهزيارفي النصّ على القائم وغيبته عليه السلام وانتظار الفرجسعد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مهزيار ، عن أخيه عليّ بن مهزيار ، عن عليّ بن محمّد بن زياد </w:t>
      </w:r>
      <w:r>
        <w:rPr>
          <w:rStyle w:val="FootnoteAnchor"/>
          <w:rtl w:val="true"/>
        </w:rPr>
        <w:footnoteReference w:id="1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أسأله عن الفرج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 صَاحِبُكُم عَن دَارِ الظَّالِمينَ فَتَوَقَّعُوا الفَرَجَ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عن الحميريّ ، عن محمّد بن عمران الكاتب ،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 عن عليّ بن مهزيار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897_133035"/>
    </w:p>
    <w:p>
      <w:pPr>
        <w:pStyle w:val="Heading4"/>
        <w:numPr>
          <w:ilvl w:val="3"/>
          <w:numId w:val="1"/>
        </w:numPr>
        <w:rPr/>
      </w:pPr>
      <w:bookmarkStart w:id="87" w:name="__RefHeading___Toc3209931_3224264995"/>
      <w:bookmarkStart w:id="88" w:name="_Toc32"/>
      <w:bookmarkEnd w:id="86"/>
      <w:bookmarkEnd w:id="87"/>
      <w:r>
        <w:rPr/>
        <w:t>۲۲</w:t>
      </w:r>
      <w:r>
        <w:rPr>
          <w:rtl w:val="true"/>
        </w:rPr>
        <w:t xml:space="preserve"> </w:t>
      </w:r>
      <w:r>
        <w:rPr>
          <w:rtl w:val="true"/>
        </w:rPr>
        <w:t xml:space="preserve">. </w:t>
      </w:r>
      <w:r>
        <w:rPr>
          <w:rtl w:val="true"/>
        </w:rPr>
        <w:t>كتابه عليه السلام إلى أيّوب بن نوح في النصّ على القائم و غيبته عليه السلام وانتظار الفرج</w:t>
      </w:r>
      <w:bookmarkEnd w:id="88"/>
    </w:p>
    <w:p>
      <w:pPr>
        <w:pStyle w:val="BookText"/>
        <w:rPr/>
      </w:pPr>
      <w:r>
        <w:rPr>
          <w:rFonts w:ascii="Amiri" w:hAnsi="Amiri" w:eastAsia="Amiri" w:cs="Amiri"/>
          <w:color w:val="111111"/>
          <w:sz w:val="28"/>
          <w:sz w:val="28"/>
          <w:szCs w:val="28"/>
          <w:rtl w:val="true"/>
          <w:lang w:bidi="ar-SA"/>
        </w:rPr>
        <w:t xml:space="preserve">الحسن عليه السلام أسأله عن الفرج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 صَاحِبُكُم عَن دَارِ الظَّالِمينَ فَتَوَقَّعُوا الفَرَجَ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إلى أيّوب بن نوحفي النصّ على القائم و غيبته عليه السلام وانتظار الفرجسعد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غانم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فارس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ونوح وأيّوب بن نوح </w:t>
      </w:r>
      <w:r>
        <w:rPr>
          <w:rStyle w:val="FootnoteAnchor"/>
          <w:rtl w:val="true"/>
        </w:rPr>
        <w:footnoteReference w:id="149"/>
      </w:r>
      <w:r>
        <w:rPr>
          <w:rFonts w:ascii="Amiri" w:hAnsi="Amiri" w:eastAsia="Amiri" w:cs="Amiri"/>
          <w:color w:val="111111"/>
          <w:sz w:val="28"/>
          <w:sz w:val="28"/>
          <w:szCs w:val="28"/>
          <w:rtl w:val="true"/>
          <w:lang w:bidi="ar-SA"/>
        </w:rPr>
        <w:t xml:space="preserve">في طريق مكّة ، فنزلنا على وادي زُبالة </w:t>
      </w:r>
      <w:r>
        <w:rPr>
          <w:rStyle w:val="FootnoteAnchor"/>
          <w:rtl w:val="true"/>
        </w:rPr>
        <w:footnoteReference w:id="150"/>
      </w:r>
      <w:r>
        <w:rPr>
          <w:rFonts w:ascii="Amiri" w:hAnsi="Amiri" w:eastAsia="Amiri" w:cs="Amiri"/>
          <w:color w:val="111111"/>
          <w:sz w:val="28"/>
          <w:sz w:val="28"/>
          <w:szCs w:val="28"/>
          <w:rtl w:val="true"/>
          <w:lang w:bidi="ar-SA"/>
        </w:rPr>
        <w:t xml:space="preserve">، فجلسنا نتحدّث ، فجرى ذكر ما نحن فيه ، وبُعد الأمر علينا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97_133036"/>
    </w:p>
    <w:p>
      <w:pPr>
        <w:pStyle w:val="Heading4"/>
        <w:numPr>
          <w:ilvl w:val="3"/>
          <w:numId w:val="1"/>
        </w:numPr>
        <w:rPr/>
      </w:pPr>
      <w:bookmarkStart w:id="90" w:name="__RefHeading___Toc3209933_3224264995"/>
      <w:bookmarkStart w:id="91" w:name="_Toc33"/>
      <w:bookmarkEnd w:id="89"/>
      <w:bookmarkEnd w:id="90"/>
      <w:r>
        <w:rPr/>
        <w:t>۲۳</w:t>
      </w:r>
      <w:r>
        <w:rPr>
          <w:rtl w:val="true"/>
        </w:rPr>
        <w:t xml:space="preserve"> </w:t>
      </w:r>
      <w:r>
        <w:rPr>
          <w:rtl w:val="true"/>
        </w:rPr>
        <w:t xml:space="preserve">. </w:t>
      </w:r>
      <w:r>
        <w:rPr>
          <w:rtl w:val="true"/>
        </w:rPr>
        <w:t>كتابه عليه السلام لأعرابي في مكارم أخلاقه وكرمه عليه السلام</w:t>
      </w:r>
      <w:bookmarkEnd w:id="91"/>
    </w:p>
    <w:p>
      <w:pPr>
        <w:pStyle w:val="BookText"/>
        <w:rPr/>
      </w:pPr>
      <w:r>
        <w:rPr>
          <w:rFonts w:ascii="Amiri" w:hAnsi="Amiri" w:eastAsia="Amiri" w:cs="Amiri"/>
          <w:color w:val="111111"/>
          <w:sz w:val="28"/>
          <w:sz w:val="28"/>
          <w:szCs w:val="28"/>
          <w:rtl w:val="true"/>
          <w:lang w:bidi="ar-SA"/>
        </w:rPr>
        <w:t xml:space="preserve">فقال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هذه السنة أذكر شيئاً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 عِلمِكُم </w:t>
      </w:r>
      <w:r>
        <w:rPr>
          <w:rStyle w:val="FootnoteAnchor"/>
          <w:rtl w:val="true"/>
        </w:rPr>
        <w:footnoteReference w:id="151"/>
      </w:r>
      <w:r>
        <w:rPr>
          <w:rFonts w:ascii="Amiri" w:hAnsi="Amiri" w:eastAsia="Amiri" w:cs="Amiri"/>
          <w:color w:val="111111"/>
          <w:sz w:val="28"/>
          <w:sz w:val="28"/>
          <w:szCs w:val="28"/>
          <w:rtl w:val="true"/>
          <w:lang w:bidi="ar-SA"/>
        </w:rPr>
        <w:t xml:space="preserve">مِن بَينِ أَظهُرِكُم ، فتَوَقَّعُوا الفَرَجَ مِن تَحتِ أَقَدَامِكُم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أيّوب بن نوح ، عن أبي الحسن الثالث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 عِلمُكُم مِن بَينِ أظهُرِكُم فَتَوَقَّعُوا الفَرَجَ مِن تَحتِ أَقدَامِكُم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لأعرابيفي مكارم أخلاقه وكرمه عليه السلامإنّ أبا الحسن عليه السلام كان يوماً قد خرج من سُرَّ مَن رَأى إلى قريةٍ لمهمّ عرض له ، فجاء رجل من الأعراب يطلبه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إلى الموضع الفلاني ، فقصده ، فلمّا وصل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أعراب الكوفة المتمسّكين بوَلاية جدّك عليّ بن أبي طالب عليه السلام ، وقد ركبني دين فادح أثقلني حمله ، ولم أرَ من أقصده لقضائه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وَقَرَّ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أنزله ، فلمّا أصبح ذلك اليوم 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حَاجَةً ، اللّهَ اللّهَ أَن تُخَالِفَنِي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الحسن عليه السلام ورقة بخطّه ، معترفاً فيها أنّ عليه للأعرابيّ مالاً عيّنه فيها يرجَحُ على دَينه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الخَطَّ ، فَإِذَا وَصَلتُ إِلَى سُرِّ مَن رَأَى أَحضُر إِليَّ وَعِندِي جَمَاعَةٌ ، فَطَالِبنِي بِهِ ، وَأَغلِظِ القَولَ عَلَيَّ فِي تَركِ إِبقَائِكَ إِيَّاهُ ، اللّهَ اللّهَ فِي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الخطّ ، فلمّا وصل أبو الحسن إلى سُرّ مَن رَأى ، وحضر عنده جماعة كثيرون من أصحاب الخليفة وغيرهم ، حضر ذلك الرجل وأخرج الخطّ وطالبه ، وقال كما أوصاه ، فألان أبو الحسن له القول عليه السلام ورفقه ، وجعل يعتذر إليه ، ووعده بوفائه وطيبة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ذلك إلى الخليفة المتوكّل ، فأمر أن يُحمل إلى أبي الحسن عليه السلام ثلاثون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إليه تركها إلى أن جاء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وَاقضِ مِنهُ دَينَكَ ، وَأَنفِقِ البَاقِيَ عَلَى عِيالِكَ وَأَهلِكَ ، وَأَعذرِنَا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واللّه إنّ أملي كان يقصر عن ثلث هذا ، ولكنّ 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المال وانصرف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897_133038"/>
    </w:p>
    <w:p>
      <w:pPr>
        <w:pStyle w:val="Heading3"/>
        <w:numPr>
          <w:ilvl w:val="2"/>
          <w:numId w:val="1"/>
        </w:numPr>
        <w:rPr/>
      </w:pPr>
      <w:bookmarkStart w:id="93" w:name="__RefHeading___Toc3209935_3224264995"/>
      <w:bookmarkStart w:id="94" w:name="_Toc34"/>
      <w:bookmarkEnd w:id="92"/>
      <w:bookmarkEnd w:id="93"/>
      <w:r>
        <w:rPr>
          <w:rtl w:val="true"/>
        </w:rPr>
        <w:t xml:space="preserve">الفصل الثالث </w:t>
      </w:r>
      <w:r>
        <w:rPr>
          <w:rtl w:val="true"/>
        </w:rPr>
        <w:t xml:space="preserve">: </w:t>
      </w:r>
      <w:r>
        <w:rPr>
          <w:rtl w:val="true"/>
        </w:rPr>
        <w:t>في بعض كراماته وغرائب شأنه عليه السلام</w:t>
      </w:r>
      <w:bookmarkEnd w:id="94"/>
    </w:p>
    <w:p>
      <w:pPr>
        <w:pStyle w:val="Heading4"/>
        <w:numPr>
          <w:ilvl w:val="3"/>
          <w:numId w:val="1"/>
        </w:numPr>
        <w:rPr/>
      </w:pPr>
      <w:bookmarkStart w:id="95" w:name="__RefHeading___Toc3209937_3224264995"/>
      <w:bookmarkStart w:id="96" w:name="_Toc35"/>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كراماته وغرائب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7" w:name="pg12897_133040"/>
    </w:p>
    <w:p>
      <w:pPr>
        <w:pStyle w:val="Heading4"/>
        <w:numPr>
          <w:ilvl w:val="3"/>
          <w:numId w:val="1"/>
        </w:numPr>
        <w:rPr/>
      </w:pPr>
      <w:bookmarkStart w:id="98" w:name="__RefHeading___Toc3209939_3224264995"/>
      <w:bookmarkStart w:id="99" w:name="_Toc36"/>
      <w:bookmarkEnd w:id="97"/>
      <w:bookmarkEnd w:id="98"/>
      <w:r>
        <w:rPr/>
        <w:t>۲۴</w:t>
      </w:r>
      <w:r>
        <w:rPr>
          <w:rtl w:val="true"/>
        </w:rPr>
        <w:t xml:space="preserve"> </w:t>
      </w:r>
      <w:r>
        <w:rPr>
          <w:rtl w:val="true"/>
        </w:rPr>
        <w:t xml:space="preserve">. </w:t>
      </w:r>
      <w:r>
        <w:rPr>
          <w:rtl w:val="true"/>
        </w:rPr>
        <w:t>كتابه عليه السلام إلى إسحاق الجلّاب</w:t>
      </w:r>
      <w:bookmarkEnd w:id="99"/>
    </w:p>
    <w:p>
      <w:pPr>
        <w:pStyle w:val="Heading4"/>
        <w:numPr>
          <w:ilvl w:val="3"/>
          <w:numId w:val="1"/>
        </w:numPr>
        <w:rPr/>
      </w:pPr>
      <w:bookmarkStart w:id="100" w:name="__RefHeading___Toc3209941_3224264995"/>
      <w:bookmarkStart w:id="101" w:name="_Toc37"/>
      <w:bookmarkEnd w:id="100"/>
      <w:r>
        <w:rPr/>
        <w:t>۲۵</w:t>
      </w:r>
      <w:r>
        <w:rPr>
          <w:rtl w:val="true"/>
        </w:rPr>
        <w:t xml:space="preserve"> </w:t>
      </w:r>
      <w:r>
        <w:rPr>
          <w:rtl w:val="true"/>
        </w:rPr>
        <w:t xml:space="preserve">. </w:t>
      </w:r>
      <w:r>
        <w:rPr>
          <w:rtl w:val="true"/>
        </w:rPr>
        <w:t>كتابه عليه السلام إلى عليّ بن الحسين بن عبد اللّه</w:t>
      </w:r>
      <w:bookmarkEnd w:id="101"/>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كتابه عليه السلام إلى إسحاق الجلّابالحسين بن محمّد عن معلّى بن محمّد ، عن أحمد بن محمّد بن عبد اللّه ، عن علي بن محمّد ، عن إسحاق الجلّاب </w:t>
      </w:r>
      <w:r>
        <w:rPr>
          <w:rStyle w:val="FootnoteAnchor"/>
          <w:rtl w:val="true"/>
        </w:rPr>
        <w:footnoteReference w:id="1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عليه السلام غنماً كثيرةً ، فدعاني فأدخلني من إصطبل داره إلى موضعٍ واسعٍ لا أعرفه ، فجعلت أُفرّق تلك الغنم فيمن أمرني به ، فبعث إِلى أبي جعفرٍ </w:t>
      </w:r>
      <w:r>
        <w:rPr>
          <w:rStyle w:val="FootnoteAnchor"/>
          <w:rtl w:val="true"/>
        </w:rPr>
        <w:footnoteReference w:id="156"/>
      </w:r>
      <w:r>
        <w:rPr>
          <w:rFonts w:ascii="Amiri" w:hAnsi="Amiri" w:eastAsia="Amiri" w:cs="Amiri"/>
          <w:color w:val="111111"/>
          <w:sz w:val="28"/>
          <w:sz w:val="28"/>
          <w:szCs w:val="28"/>
          <w:rtl w:val="true"/>
          <w:lang w:bidi="ar-SA"/>
        </w:rPr>
        <w:t xml:space="preserve">وإلى والدته وغيرهما ممّن أمرني ، ثمّ استأذنته في الانصراف إلى بغداد إلى والدي ، وكان ذلك يوم التَّروية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تُقِيمُ غَداً عِندَنَا ثُمَّ تَنصَرِفُ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 فلمّا كان يوم عرفة أقمت عنده وبتُّ ليلة الأضحى في رواق له ، فلمّا كان في السحَرِ أتاني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ففتحت عيني ، فإذا أنا على بابي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والدي وأنا في أصحابي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بالعسكر وخرجت ببغداد إلى العيد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إلى عليّ بن الحسين بن عبد اللّهمحمّد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897_133041"/>
    </w:p>
    <w:p>
      <w:pPr>
        <w:pStyle w:val="Heading4"/>
        <w:numPr>
          <w:ilvl w:val="3"/>
          <w:numId w:val="1"/>
        </w:numPr>
        <w:rPr/>
      </w:pPr>
      <w:bookmarkStart w:id="103" w:name="__RefHeading___Toc3209943_3224264995"/>
      <w:bookmarkStart w:id="104" w:name="_Toc38"/>
      <w:bookmarkEnd w:id="102"/>
      <w:bookmarkEnd w:id="103"/>
      <w:r>
        <w:rPr/>
        <w:t>۲۶</w:t>
      </w:r>
      <w:r>
        <w:rPr>
          <w:rtl w:val="true"/>
        </w:rPr>
        <w:t xml:space="preserve"> </w:t>
      </w:r>
      <w:r>
        <w:rPr>
          <w:rtl w:val="true"/>
        </w:rPr>
        <w:t xml:space="preserve">. </w:t>
      </w:r>
      <w:r>
        <w:rPr>
          <w:rtl w:val="true"/>
        </w:rPr>
        <w:t>كتابه عليه السلام إلى عليّ بن جعفر</w:t>
      </w:r>
      <w:bookmarkEnd w:id="104"/>
    </w:p>
    <w:p>
      <w:pPr>
        <w:pStyle w:val="BookText"/>
        <w:rPr/>
      </w:pPr>
      <w:r>
        <w:rPr>
          <w:rFonts w:ascii="Amiri" w:hAnsi="Amiri" w:eastAsia="Amiri" w:cs="Amiri"/>
          <w:color w:val="111111"/>
          <w:sz w:val="28"/>
          <w:sz w:val="28"/>
          <w:szCs w:val="28"/>
          <w:rtl w:val="true"/>
          <w:lang w:bidi="ar-SA"/>
        </w:rPr>
        <w:t xml:space="preserve">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عليّ بن الحسين بن عبد اللّه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يسأله الدعاء في زيادة عمره ؛ حتّى يرى 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تَصِيرُ إِلَى رَحمَةِ اللّهِ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فتوفّى الرجل بالخزيمية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كتابه عليه السلام إلى عليّ بن جعفرمحمّد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أبي يعقوب يوسف بن السخت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 عن عليّ بن جعفر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أمري على المتوكّل ، فأقبل على عبيد اللّه بن يحيى بن خاقان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تُتعبنّ نفسك بعرض قصّة هذا وأشباهه ، فإن عمّه أخبرني أنّه رافضيّ ، وأنّه وكيل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897_133042"/>
    </w:p>
    <w:p>
      <w:pPr>
        <w:pStyle w:val="Heading4"/>
        <w:numPr>
          <w:ilvl w:val="3"/>
          <w:numId w:val="1"/>
        </w:numPr>
        <w:rPr/>
      </w:pPr>
      <w:bookmarkStart w:id="106" w:name="__RefHeading___Toc3209945_3224264995"/>
      <w:bookmarkStart w:id="107" w:name="_Toc39"/>
      <w:bookmarkEnd w:id="105"/>
      <w:bookmarkEnd w:id="106"/>
      <w:r>
        <w:rPr/>
        <w:t>۲۷</w:t>
      </w:r>
      <w:r>
        <w:rPr>
          <w:rtl w:val="true"/>
        </w:rPr>
        <w:t xml:space="preserve"> </w:t>
      </w:r>
      <w:r>
        <w:rPr>
          <w:rtl w:val="true"/>
        </w:rPr>
        <w:t xml:space="preserve">. </w:t>
      </w:r>
      <w:r>
        <w:rPr>
          <w:rtl w:val="true"/>
        </w:rPr>
        <w:t>كتابه عليه السلام إلى المتوكّل</w:t>
      </w:r>
      <w:bookmarkEnd w:id="107"/>
    </w:p>
    <w:p>
      <w:pPr>
        <w:pStyle w:val="Heading4"/>
        <w:numPr>
          <w:ilvl w:val="3"/>
          <w:numId w:val="1"/>
        </w:numPr>
        <w:rPr/>
      </w:pPr>
      <w:bookmarkStart w:id="108" w:name="__RefHeading___Toc3209947_3224264995"/>
      <w:bookmarkStart w:id="109" w:name="_Toc40"/>
      <w:bookmarkEnd w:id="108"/>
      <w:r>
        <w:rPr/>
        <w:t>۲۸</w:t>
      </w:r>
      <w:r>
        <w:rPr>
          <w:rtl w:val="true"/>
        </w:rPr>
        <w:t xml:space="preserve"> </w:t>
      </w:r>
      <w:r>
        <w:rPr>
          <w:rtl w:val="true"/>
        </w:rPr>
        <w:t xml:space="preserve">. </w:t>
      </w:r>
      <w:r>
        <w:rPr>
          <w:rtl w:val="true"/>
        </w:rPr>
        <w:t>كتابه عليه السلام إلى محمّد بن الفرج الرُّخّجيّ</w:t>
      </w:r>
      <w:bookmarkEnd w:id="109"/>
    </w:p>
    <w:p>
      <w:pPr>
        <w:pStyle w:val="BookText"/>
        <w:rPr/>
      </w:pPr>
      <w:r>
        <w:rPr>
          <w:rFonts w:ascii="Amiri" w:hAnsi="Amiri" w:eastAsia="Amiri" w:cs="Amiri"/>
          <w:color w:val="111111"/>
          <w:sz w:val="28"/>
          <w:sz w:val="28"/>
          <w:szCs w:val="28"/>
          <w:rtl w:val="true"/>
          <w:lang w:bidi="ar-SA"/>
        </w:rPr>
        <w:t xml:space="preserve">عليّ بن محمّد ، وحلف أن لا يخرج من الحبس إلّا بعد موته ، فكتبت إلى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قد ضاقت ، و إني أخاف الزيغ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بَلَغَ الأَمرُ مِنكَ مَا أَرَى ، فَسَأَقصِدُ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عادت الجمعة حتّى اُخرجت من السجن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المتوكّلفي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المعتصم أن يُحفر بالبطائيّة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 فحفروا ثلاثمئة قامةٍ فلم يظهر الماء ، فتركه ولم يحفره ، فلمّا ولِّيَ المتوكّل أمر أن يُحفر ذلك البئر أبداً حتّى يبلغ الماء ، فحفروا حتّى وضعوا في كلّ مئة قامة بكرة ، حتّى انتهوا إلى صخرة ، فضربوها بالمِعوَل </w:t>
      </w:r>
      <w:r>
        <w:rPr>
          <w:rStyle w:val="FootnoteAnchor"/>
          <w:rtl w:val="true"/>
        </w:rPr>
        <w:footnoteReference w:id="160"/>
      </w:r>
      <w:r>
        <w:rPr>
          <w:rFonts w:ascii="Amiri" w:hAnsi="Amiri" w:eastAsia="Amiri" w:cs="Amiri"/>
          <w:color w:val="111111"/>
          <w:sz w:val="28"/>
          <w:sz w:val="28"/>
          <w:szCs w:val="28"/>
          <w:rtl w:val="true"/>
          <w:lang w:bidi="ar-SA"/>
        </w:rPr>
        <w:t xml:space="preserve">، فانكسرت فخرج منها ريح باردة ، فمات من كان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فأخبروا المتوكّل بذلك ، فلم يعلم بذلك ما ذاك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الرضا عن ذلك ، وهو أبو الحسن عليّ بن محمّد عليهماالسلام ، فكتب إليه يسأل عن ذلك ؟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بِلادُ الأَحقَافِ ، وَهُم قَومُ عَاد الَّذِينَ أَهلَكَهُمُ اللّهُ بِالرِّيحِ الصَّرصَرِ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كتابه عليه السلام إلى محمّد بن الفرج الرُّخّجيّالحسين بن محمّد عن المُعَلّى بن محمّد ، عن أحمد بن محمّد بن عبداللّه ، عن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897_133043"/>
    </w:p>
    <w:p>
      <w:pPr>
        <w:pStyle w:val="Heading4"/>
        <w:numPr>
          <w:ilvl w:val="3"/>
          <w:numId w:val="1"/>
        </w:numPr>
        <w:rPr/>
      </w:pPr>
      <w:bookmarkStart w:id="111" w:name="__RefHeading___Toc3209949_3224264995"/>
      <w:bookmarkStart w:id="112" w:name="_Toc41"/>
      <w:bookmarkEnd w:id="110"/>
      <w:bookmarkEnd w:id="111"/>
      <w:r>
        <w:rPr/>
        <w:t>۲۹</w:t>
      </w:r>
      <w:r>
        <w:rPr>
          <w:rtl w:val="true"/>
        </w:rPr>
        <w:t xml:space="preserve"> </w:t>
      </w:r>
      <w:r>
        <w:rPr>
          <w:rtl w:val="true"/>
        </w:rPr>
        <w:t xml:space="preserve">. </w:t>
      </w:r>
      <w:r>
        <w:rPr>
          <w:rtl w:val="true"/>
        </w:rPr>
        <w:t>كتابه عليه السلام إلى محمّد بن الحسين بن مصعب المدائنيّ</w:t>
      </w:r>
      <w:bookmarkEnd w:id="112"/>
    </w:p>
    <w:p>
      <w:pPr>
        <w:pStyle w:val="BookText"/>
        <w:rPr/>
      </w:pPr>
      <w:r>
        <w:rPr>
          <w:rFonts w:ascii="Amiri" w:hAnsi="Amiri" w:eastAsia="Amiri" w:cs="Amiri"/>
          <w:color w:val="111111"/>
          <w:sz w:val="28"/>
          <w:sz w:val="28"/>
          <w:szCs w:val="28"/>
          <w:rtl w:val="true"/>
          <w:lang w:bidi="ar-SA"/>
        </w:rPr>
        <w:t xml:space="preserve">عليّ بن محمّد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الفرج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أَجمِع أَمرَكَ وَخُذ حِذرَكَ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وليس أدري ما كتب إليَّ ، حتّى ورد عليَّ رسول حملني من مصر مقيّداً ، وضرب على كلّ ما أملك ، وكنت في السجن ثمان سنين ، ثمّ ورد عليَّ منه في السجن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تَنزِل فِي نَاحِيَةِ الجَانِبِ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الكتاب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 بهذا وأنا في السجن ، إن هذا 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مكثت أن خُلّي عنّي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محمّد بن الفرج يسأله عن ضياعه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تُرَدُّ عَلَيكَ ، وَمَا يَضُرُّكَ أَن لا تُرَدَّ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شخص محمّد بن الفرج إلى العسكر كتب إليه بردّ ضياعه ، ومات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أحمد بن الخضيب إلى محمّد بن الفرج يسأله الخروج إلى العسكر ، فكتب إلى أبي الحسن عليه السلام يشاوره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فَإِنَّ فِيهِ فَرَجَكَ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 فلم يلبث إلّا يسيراً حتّى مات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محمّد بن الحسين بن مصعب المدائنيّروى المُعَلّى بن محمّد البصريّ ، عن أحمد بن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897_133044"/>
    </w:p>
    <w:p>
      <w:pPr>
        <w:pStyle w:val="Heading4"/>
        <w:numPr>
          <w:ilvl w:val="3"/>
          <w:numId w:val="1"/>
        </w:numPr>
        <w:rPr/>
      </w:pPr>
      <w:bookmarkStart w:id="114" w:name="__RefHeading___Toc3209951_3224264995"/>
      <w:bookmarkStart w:id="115" w:name="_Toc42"/>
      <w:bookmarkEnd w:id="113"/>
      <w:bookmarkEnd w:id="114"/>
      <w:r>
        <w:rPr/>
        <w:t>۳۰</w:t>
      </w:r>
      <w:r>
        <w:rPr>
          <w:rtl w:val="true"/>
        </w:rPr>
        <w:t xml:space="preserve"> </w:t>
      </w:r>
      <w:r>
        <w:rPr>
          <w:rtl w:val="true"/>
        </w:rPr>
        <w:t xml:space="preserve">. </w:t>
      </w:r>
      <w:r>
        <w:rPr>
          <w:rtl w:val="true"/>
        </w:rPr>
        <w:t>كتابه عليه السلام إلى أيّوب بن نوح</w:t>
      </w:r>
      <w:bookmarkEnd w:id="115"/>
    </w:p>
    <w:p>
      <w:pPr>
        <w:pStyle w:val="BookText"/>
        <w:rPr/>
      </w:pPr>
      <w:r>
        <w:rPr>
          <w:rFonts w:ascii="Amiri" w:hAnsi="Amiri" w:eastAsia="Amiri" w:cs="Amiri"/>
          <w:color w:val="111111"/>
          <w:sz w:val="28"/>
          <w:sz w:val="28"/>
          <w:szCs w:val="28"/>
          <w:rtl w:val="true"/>
          <w:lang w:bidi="ar-SA"/>
        </w:rPr>
        <w:t xml:space="preserve">محمّد بن الحسين بن مصعب المدائني </w:t>
      </w:r>
      <w:r>
        <w:rPr>
          <w:rStyle w:val="FootnoteAnchor"/>
          <w:rtl w:val="true"/>
        </w:rPr>
        <w:footnoteReference w:id="165"/>
      </w:r>
      <w:r>
        <w:rPr>
          <w:rFonts w:ascii="Amiri" w:hAnsi="Amiri" w:eastAsia="Amiri" w:cs="Amiri"/>
          <w:color w:val="111111"/>
          <w:sz w:val="28"/>
          <w:sz w:val="28"/>
          <w:szCs w:val="28"/>
          <w:rtl w:val="true"/>
          <w:lang w:bidi="ar-SA"/>
        </w:rPr>
        <w:t xml:space="preserve">يسأله عن السجود على الزجاج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نفذ الكتاب حدّثت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تنبت الأرض ، وإنّهم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على ما أنبتت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تَسجُد ، وَإِن حَدَّثَتكَ نَفسُكَ ، أَنَّهُ مِمَّا أَنبَتَت الأَرضُ ، فَإِنَّهُ مِنَ الرَّملِ وَالمِلحِ ، وَالمِلحُ سَبَخٌ ، وَالرَّملُ سَبَخٌ ، والسَّبَخ بَلَدٌ مَمسُوخٌ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كتابه عليه السلام إلى أيّوب بن نوحأيّوب بن نوح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حملاً ، فادع اللّه أن يرزقني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لَكَ فَسَمِّهِ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ابن فسمّيته محمّداً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897_133045"/>
    </w:p>
    <w:p>
      <w:pPr>
        <w:pStyle w:val="Heading4"/>
        <w:numPr>
          <w:ilvl w:val="3"/>
          <w:numId w:val="1"/>
        </w:numPr>
        <w:rPr/>
      </w:pPr>
      <w:bookmarkStart w:id="117" w:name="__RefHeading___Toc3209953_3224264995"/>
      <w:bookmarkStart w:id="118" w:name="_Toc43"/>
      <w:bookmarkEnd w:id="116"/>
      <w:bookmarkEnd w:id="117"/>
      <w:r>
        <w:rPr/>
        <w:t>۳۱</w:t>
      </w:r>
      <w:r>
        <w:rPr>
          <w:rtl w:val="true"/>
        </w:rPr>
        <w:t xml:space="preserve"> </w:t>
      </w:r>
      <w:r>
        <w:rPr>
          <w:rtl w:val="true"/>
        </w:rPr>
        <w:t xml:space="preserve">. </w:t>
      </w:r>
      <w:r>
        <w:rPr>
          <w:rtl w:val="true"/>
        </w:rPr>
        <w:t>كتابه عليه السلام إلى يحيى بن زكريّا</w:t>
      </w:r>
      <w:bookmarkEnd w:id="118"/>
    </w:p>
    <w:p>
      <w:pPr>
        <w:pStyle w:val="Heading4"/>
        <w:numPr>
          <w:ilvl w:val="3"/>
          <w:numId w:val="1"/>
        </w:numPr>
        <w:rPr/>
      </w:pPr>
      <w:bookmarkStart w:id="119" w:name="__RefHeading___Toc3209955_3224264995"/>
      <w:bookmarkStart w:id="120" w:name="_Toc44"/>
      <w:bookmarkEnd w:id="119"/>
      <w:r>
        <w:rPr/>
        <w:t>۳۲</w:t>
      </w:r>
      <w:r>
        <w:rPr>
          <w:rtl w:val="true"/>
        </w:rPr>
        <w:t xml:space="preserve"> </w:t>
      </w:r>
      <w:r>
        <w:rPr>
          <w:rtl w:val="true"/>
        </w:rPr>
        <w:t xml:space="preserve">. </w:t>
      </w:r>
      <w:r>
        <w:rPr>
          <w:rtl w:val="true"/>
        </w:rPr>
        <w:t>كتابه عليه السلام إلى رجل من أهل المدائن</w:t>
      </w:r>
      <w:bookmarkEnd w:id="120"/>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يحيى بن زكريّاإنّ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ليحيى بن زكريّا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حمل ، فكتب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حملاً ، ادعُ اللّه لي أن يرزقني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ابنَةٍ خَيرٌ مِن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ابنة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كتابه عليه السلام إلى رجل من أهل المدائنروي أنّ رجلاً من أهل المدائن كتب إليه يسأله عمّا بقي من مُلك المتوكّل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تَزْرَعُونَ سَبْعَ سِنِينَ دَأَباً فَمَا حَصَدتُّمْ فَذَرُوهُ فِى سُنبُلِهِ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مِن بَعْدِ ذَ 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مِن بَعْدِ ذَ لِكَ عَامٌ فِيهِ يُغَاثُ النَّاسُ وَ فِيهِ يَعْصِرُونَ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897_133046"/>
    </w:p>
    <w:p>
      <w:pPr>
        <w:pStyle w:val="Heading4"/>
        <w:numPr>
          <w:ilvl w:val="3"/>
          <w:numId w:val="1"/>
        </w:numPr>
        <w:rPr/>
      </w:pPr>
      <w:bookmarkStart w:id="122" w:name="__RefHeading___Toc3209957_3224264995"/>
      <w:bookmarkStart w:id="123" w:name="_Toc45"/>
      <w:bookmarkEnd w:id="121"/>
      <w:bookmarkEnd w:id="122"/>
      <w:r>
        <w:rPr/>
        <w:t>۳۳</w:t>
      </w:r>
      <w:r>
        <w:rPr>
          <w:rtl w:val="true"/>
        </w:rPr>
        <w:t xml:space="preserve"> </w:t>
      </w:r>
      <w:r>
        <w:rPr>
          <w:rtl w:val="true"/>
        </w:rPr>
        <w:t xml:space="preserve">. </w:t>
      </w:r>
      <w:r>
        <w:rPr>
          <w:rtl w:val="true"/>
        </w:rPr>
        <w:t>كتابه عليه السلام إلى بعض عمّال المتوكّل</w:t>
      </w:r>
      <w:bookmarkEnd w:id="123"/>
    </w:p>
    <w:p>
      <w:pPr>
        <w:pStyle w:val="BookText"/>
        <w:rPr/>
      </w:pPr>
      <w:r>
        <w:rPr>
          <w:rFonts w:ascii="Amiri" w:hAnsi="Amiri" w:eastAsia="Amiri" w:cs="Amiri"/>
          <w:color w:val="111111"/>
          <w:sz w:val="28"/>
          <w:sz w:val="28"/>
          <w:szCs w:val="28"/>
          <w:rtl w:val="true"/>
          <w:lang w:bidi="ar-SA"/>
        </w:rPr>
        <w:t xml:space="preserve">فقُتل في أوّل الخامس عشر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بعض عمّال المتوكّلقال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الثقات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المتوكّل وبين بعض عمّاله من الشيعة معاملة ، فعُملت له مؤامرة أُلزم فيها ثمانون ألف درهم ،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باعني غلامه الفلاني بهذا المال فليؤخذ منه ويُخلّى له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فأحضرني عبيد اللّه بن يحيى ، وكان يعني بأمري ويحبّ خلاصي ، فعرّفني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سروره بما جرى ، وأمرني بالإشهاد على نفسي ببيع الغلام ، فانعمت له ، ووجّه لإحضار العدول ، وكتب العهدة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بعته غلاماً وقد ربّيته وقد عرف بهذا الأمر واستبصر فيه ، فيملكه طاغوت ، فإنّ هذا حرام عليَّ ، فلمّا حضر الشهود واُحضر الغلام فأقرّ لي بالعبوديّة ، قلت للعدول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إنّه حرّ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عبيداللّه بن يحيى بالخبر ، فخرج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 بخمسين رطلاً ، ويغلّ بخمسين ، ويوضع في أضيق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فوجّهت بأولادي وجميع أسبابي إلى أصدقائي وإخواني يعرّفونهم الخبر ، ويسألونهم السعي في خلاصي ، وكتبت بعد ذلك بخبري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يَكُونُ الفَرَجُ حَتَّى تَعلَمَ أَنَّ الأَمرَ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إلى جميع من كنت راسلته وسألته السعي في أمري ، أسأله أن لا يتكلّم ولا يسعى في أمري ، وأمرتُ أسبابي ألّا يعرّفوا خبري ولا يسيروا إلى زائرٍ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تسعة أيّام فُتحت الأبواب عنّي ليلاً ، فُحملت ، فاُخرجت بقيودي ، فاُدخلت إلى عبيد اللّه بن يحيى ، فقال لي وهو مستبشر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الساعة توقيع أمير المؤمنين يأمرني بتخلية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يحلّ قيودي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97_133047"/>
    </w:p>
    <w:p>
      <w:pPr>
        <w:pStyle w:val="Heading4"/>
        <w:numPr>
          <w:ilvl w:val="3"/>
          <w:numId w:val="1"/>
        </w:numPr>
        <w:rPr/>
      </w:pPr>
      <w:bookmarkStart w:id="125" w:name="__RefHeading___Toc3209959_3224264995"/>
      <w:bookmarkStart w:id="126" w:name="_Toc46"/>
      <w:bookmarkEnd w:id="124"/>
      <w:bookmarkEnd w:id="125"/>
      <w:r>
        <w:rPr/>
        <w:t>۳۴</w:t>
      </w:r>
      <w:r>
        <w:rPr>
          <w:rtl w:val="true"/>
        </w:rPr>
        <w:t xml:space="preserve"> </w:t>
      </w:r>
      <w:r>
        <w:rPr>
          <w:rtl w:val="true"/>
        </w:rPr>
        <w:t xml:space="preserve">. </w:t>
      </w:r>
      <w:r>
        <w:rPr>
          <w:rtl w:val="true"/>
        </w:rPr>
        <w:t>كتابه عليه السلام إلى أيّوب بن نوح</w:t>
      </w:r>
      <w:bookmarkEnd w:id="126"/>
    </w:p>
    <w:p>
      <w:pPr>
        <w:pStyle w:val="Heading4"/>
        <w:numPr>
          <w:ilvl w:val="3"/>
          <w:numId w:val="1"/>
        </w:numPr>
        <w:rPr/>
      </w:pPr>
      <w:bookmarkStart w:id="127" w:name="__RefHeading___Toc3209961_3224264995"/>
      <w:bookmarkStart w:id="128" w:name="_Toc47"/>
      <w:bookmarkEnd w:id="127"/>
      <w:r>
        <w:rPr/>
        <w:t>۳۵</w:t>
      </w:r>
      <w:r>
        <w:rPr>
          <w:rtl w:val="true"/>
        </w:rPr>
        <w:t xml:space="preserve"> </w:t>
      </w:r>
      <w:r>
        <w:rPr>
          <w:rtl w:val="true"/>
        </w:rPr>
        <w:t xml:space="preserve">. </w:t>
      </w:r>
      <w:r>
        <w:rPr>
          <w:rtl w:val="true"/>
        </w:rPr>
        <w:t>كتابه عليه السلام إلى محمّد بن الريّان بن الصلت</w:t>
      </w:r>
      <w:bookmarkEnd w:id="128"/>
    </w:p>
    <w:p>
      <w:pPr>
        <w:pStyle w:val="BookText"/>
        <w:rPr/>
      </w:pPr>
      <w:r>
        <w:rPr>
          <w:rFonts w:ascii="Amiri" w:hAnsi="Amiri" w:eastAsia="Amiri" w:cs="Amiri"/>
          <w:color w:val="111111"/>
          <w:sz w:val="28"/>
          <w:sz w:val="28"/>
          <w:szCs w:val="28"/>
          <w:rtl w:val="true"/>
          <w:lang w:bidi="ar-SA"/>
        </w:rPr>
        <w:t xml:space="preserve">حتّى تكتب إليه تسأله عن السبب في إطلاقي ، فاغتاظ عليّ واستشاط غضبا ، وأمرني فنُحّيت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ركب إليه ثمّ عاد فأحضرني وأعلمني أنّه رأى في المنام كأنّ آتيا أتاه وبيده سكّين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تخلّ سبيل فلان بن فلان لأذبحنّك ، وأنّه انتبه فزعا فقرأ وتعوّذ ونام ، فأتاه الآتي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أمرتك بتخلية سبيل فلان ؟ لئن لم تخلّ سبيله الليلة لأذبحنّك ، فانتبه مذعورا ، وداخله شأن في تخليتك ونام ، فعاد إليه الثالثة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تخلّ سبيله في هذه الساعة لأذبحنّك بهذا السكّين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ووقّعت إليك بما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نمت فلم أر شيئا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فتأمر بحلّ قيودي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فحلّوها ، فخرجت إلى منزلي وأهلي ولم أرد من المال درهما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كتابه عليه السلام إلى أيّوب بن نوحأيّوب بن نوح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لي جعفر بن عبد الواحدالقاضي وكان يؤذيني بالكوفة ، أشكو إليه ما ينالني منه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تُكفَى أَمرَهُ إِلى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عن الكوفة في شهرين واسترحت منه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كتابه عليه السلام الى محمّد بن الريّان بن الصلتمحمّد بن الريّان بن الصلت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أستأذنه في كيد عدوٍّ لم يُمكن كيده ، فنهاني عن ذلك ، وقال كلاما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تُكفَاهُ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97_133048"/>
    </w:p>
    <w:p>
      <w:pPr>
        <w:pStyle w:val="Heading4"/>
        <w:numPr>
          <w:ilvl w:val="3"/>
          <w:numId w:val="1"/>
        </w:numPr>
        <w:rPr/>
      </w:pPr>
      <w:bookmarkStart w:id="130" w:name="__RefHeading___Toc3209963_3224264995"/>
      <w:bookmarkStart w:id="131" w:name="_Toc48"/>
      <w:bookmarkEnd w:id="129"/>
      <w:bookmarkEnd w:id="130"/>
      <w:r>
        <w:rPr/>
        <w:t>۳۶</w:t>
      </w:r>
      <w:r>
        <w:rPr>
          <w:rtl w:val="true"/>
        </w:rPr>
        <w:t xml:space="preserve"> </w:t>
      </w:r>
      <w:r>
        <w:rPr>
          <w:rtl w:val="true"/>
        </w:rPr>
        <w:t xml:space="preserve">. </w:t>
      </w:r>
      <w:r>
        <w:rPr>
          <w:rtl w:val="true"/>
        </w:rPr>
        <w:t>كتابه عليه السلام إلى عليّ بن محمّد الحجّال</w:t>
      </w:r>
      <w:bookmarkEnd w:id="131"/>
    </w:p>
    <w:p>
      <w:pPr>
        <w:pStyle w:val="Heading4"/>
        <w:numPr>
          <w:ilvl w:val="3"/>
          <w:numId w:val="1"/>
        </w:numPr>
        <w:rPr/>
      </w:pPr>
      <w:bookmarkStart w:id="132" w:name="__RefHeading___Toc3209965_3224264995"/>
      <w:bookmarkStart w:id="133" w:name="_Toc49"/>
      <w:bookmarkEnd w:id="132"/>
      <w:r>
        <w:rPr/>
        <w:t>۳۷</w:t>
      </w:r>
      <w:r>
        <w:rPr>
          <w:rtl w:val="true"/>
        </w:rPr>
        <w:t xml:space="preserve"> </w:t>
      </w:r>
      <w:r>
        <w:rPr>
          <w:rtl w:val="true"/>
        </w:rPr>
        <w:t xml:space="preserve">. </w:t>
      </w:r>
      <w:r>
        <w:rPr>
          <w:rtl w:val="true"/>
        </w:rPr>
        <w:t>كتابه عليه السلام إلى عليّ بن مهزيار</w:t>
      </w:r>
      <w:bookmarkEnd w:id="133"/>
    </w:p>
    <w:p>
      <w:pPr>
        <w:pStyle w:val="BookText"/>
        <w:rPr/>
      </w:pPr>
      <w:r>
        <w:rPr>
          <w:rFonts w:ascii="Amiri" w:hAnsi="Amiri" w:eastAsia="Amiri" w:cs="Amiri"/>
          <w:color w:val="111111"/>
          <w:sz w:val="28"/>
          <w:sz w:val="28"/>
          <w:szCs w:val="28"/>
          <w:rtl w:val="true"/>
          <w:lang w:bidi="ar-SA"/>
        </w:rPr>
        <w:t xml:space="preserve">فكُفيته واللّه أحسن كفاية ، ذلّ وافتقر ومات في أسوأ الناس حالاً في دنياه ودينه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عليّ بن محمّد الحجّالعليّ بن محمّد الحجّال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خدمتك ، وأصابني علّة في رِجلي لا أقدر على النهوض والقيام بما يجب، فإن رأيت أن تدعو اللّه يكشف علّتي ويعينني على القيام بما يجب عليّ ، وأداء الأمانة في ذلك ، ويجعلني من تقصيري من غير تعمّد منّي وتضييع مال أتعمّده من نسيان يصيبني في حلّ ، ويوسّع عليّ ، وتدعو لي بالثبات على دينه الّذي ارتضاه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اللّهُ عَنكَ وَعَن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بأبي علّة ولم أكتب فيها ، فدعا له ابتداءً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كتابه عليه السلام إلى عليّ بن مهزيارالحسن بن عليّ السرسونيّ ، عن إبراهيم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عليه السلام كتب إلى عليّ بن مهزيار </w:t>
      </w:r>
      <w:r>
        <w:rPr>
          <w:rStyle w:val="FootnoteAnchor"/>
          <w:rtl w:val="true"/>
        </w:rPr>
        <w:footnoteReference w:id="179"/>
      </w:r>
      <w:r>
        <w:rPr>
          <w:rFonts w:ascii="Amiri" w:hAnsi="Amiri" w:eastAsia="Amiri" w:cs="Amiri"/>
          <w:color w:val="111111"/>
          <w:sz w:val="28"/>
          <w:sz w:val="28"/>
          <w:szCs w:val="28"/>
          <w:rtl w:val="true"/>
          <w:lang w:bidi="ar-SA"/>
        </w:rPr>
        <w:t xml:space="preserve">يأمره أن يعمل له مقدار الساعات ، فحملناه إليه في سنة ثمان وعشرين ، فلمّا صرنا ب سَيالة </w:t>
      </w:r>
      <w:r>
        <w:rPr>
          <w:rStyle w:val="FootnoteAnchor"/>
          <w:rtl w:val="true"/>
        </w:rPr>
        <w:footnoteReference w:id="180"/>
      </w:r>
      <w:r>
        <w:rPr>
          <w:rFonts w:ascii="Amiri" w:hAnsi="Amiri" w:eastAsia="Amiri" w:cs="Amiri"/>
          <w:color w:val="111111"/>
          <w:sz w:val="28"/>
          <w:sz w:val="28"/>
          <w:szCs w:val="28"/>
          <w:rtl w:val="true"/>
          <w:lang w:bidi="ar-SA"/>
        </w:rPr>
        <w:t>كتب يعلمه قدومه ويستأذنه في المصير إليه ، وعن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الوقت الّذي نسير إليه فيه ، واستأذن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الجواب بالإذن ، إنّا نصير إليه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جميعاً إلى أن صرنا في يوم صائف شديد الحرّ ، ومعنا مسرور غلام عليّ بن مهزيار ، فلمّا أن دنوا من قصره إذا بلال قائم ينتظرنا ، وكان بلال غلام أبي الحسن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حجرة وقد نالنا من العطش أمر عظيم ، فما قعدنا حيناً حتّى خرج إلينا بعض الخدم ومعه قلال من ماء أبرد ما يكون ، فشربنا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بعليّ بن مهزيار ، فلبث عنده إلى بعد العصر ، ثمّ دعاني ، فسلّمت عليه واستأذنته أن يناولني يده فاُقبّلها ، فمدّ يده عليه السلام فقبّلتها ، ودعاني وقعدت ، ثمّ قمت فودّعته ، فلمّا خرجت من باب البيت ناداني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جالساً ومسرور غلامنا معنا ، فأمر أن يُنصب المِقدار </w:t>
      </w:r>
      <w:r>
        <w:rPr>
          <w:rStyle w:val="FootnoteAnchor"/>
          <w:rtl w:val="true"/>
        </w:rPr>
        <w:footnoteReference w:id="181"/>
      </w:r>
      <w:r>
        <w:rPr>
          <w:rFonts w:ascii="IRNazanin" w:hAnsi="IRNazanin" w:eastAsia="IRNazanin"/>
          <w:color w:val="111111"/>
          <w:sz w:val="28"/>
          <w:sz w:val="28"/>
          <w:szCs w:val="28"/>
          <w:rtl w:val="true"/>
          <w:lang w:bidi="fa-IR"/>
        </w:rPr>
        <w:t xml:space="preserve">، ثمّ خرج عليه السلام فاُلقي له كرسيّ فجلس عليه ، واُلقي لعليّ بن مهزيار كرسيّ عن يساره فجلس ، وكنت أنا بجنب المقدار ، فسقطت حصاة ، فقال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ثَمَانِيَةَ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فلبثنا عنده إلى المساء ، ثمّ خرجنا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إِليَّ مَسرُورَاً بِالغَدَاةِ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فوجّهه إليه ، فلمّا أن دخل 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نصر ، فقال لمسرور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ببند ، در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فأغلق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ألقى رداه عليّ يخفيني من نصر ، حتّى سألني عمّا أراد ، فلقيه عليّ بن مهزيارفقال له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897_133050"/>
    </w:p>
    <w:p>
      <w:pPr>
        <w:pStyle w:val="Heading4"/>
        <w:numPr>
          <w:ilvl w:val="3"/>
          <w:numId w:val="1"/>
        </w:numPr>
        <w:rPr/>
      </w:pPr>
      <w:bookmarkStart w:id="135" w:name="__RefHeading___Toc3209967_3224264995"/>
      <w:bookmarkStart w:id="136" w:name="_Toc50"/>
      <w:bookmarkEnd w:id="134"/>
      <w:bookmarkEnd w:id="135"/>
      <w:r>
        <w:rPr/>
        <w:t>۳۸</w:t>
      </w:r>
      <w:r>
        <w:rPr>
          <w:rtl w:val="true"/>
        </w:rPr>
        <w:t xml:space="preserve"> </w:t>
      </w:r>
      <w:r>
        <w:rPr>
          <w:rtl w:val="true"/>
        </w:rPr>
        <w:t xml:space="preserve">. </w:t>
      </w:r>
      <w:r>
        <w:rPr>
          <w:rtl w:val="true"/>
        </w:rPr>
        <w:t>كتابه عليه السلام إلى بعض تجّار المدينة</w:t>
      </w:r>
      <w:bookmarkEnd w:id="136"/>
    </w:p>
    <w:p>
      <w:pPr>
        <w:pStyle w:val="BookText"/>
        <w:rPr/>
      </w:pPr>
      <w:r>
        <w:rPr>
          <w:rFonts w:ascii="Amiri" w:hAnsi="Amiri" w:eastAsia="Amiri" w:cs="Amiri"/>
          <w:color w:val="111111"/>
          <w:sz w:val="28"/>
          <w:sz w:val="28"/>
          <w:szCs w:val="28"/>
          <w:rtl w:val="true"/>
          <w:lang w:bidi="ar-SA"/>
        </w:rPr>
        <w:t xml:space="preserve">كُلُّ هَذَا خَوفاً </w:t>
      </w:r>
      <w:r>
        <w:rPr>
          <w:rStyle w:val="FootnoteAnchor"/>
          <w:rtl w:val="true"/>
        </w:rPr>
        <w:footnoteReference w:id="182"/>
      </w:r>
      <w:r>
        <w:rPr>
          <w:rFonts w:ascii="Amiri" w:hAnsi="Amiri" w:eastAsia="Amiri" w:cs="Amiri"/>
          <w:color w:val="111111"/>
          <w:sz w:val="28"/>
          <w:sz w:val="28"/>
          <w:szCs w:val="28"/>
          <w:rtl w:val="true"/>
          <w:lang w:bidi="ar-SA"/>
        </w:rPr>
        <w:t xml:space="preserve">مِن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يكاد خوفي من عمروِ بن قَرحٍ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كتابه عليه السلام إلى بعض تجّار المدينةأحمد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اُعلّم غلاماً من غِلمانه في فازة </w:t>
      </w:r>
      <w:r>
        <w:rPr>
          <w:rStyle w:val="FootnoteAnchor"/>
          <w:rtl w:val="true"/>
        </w:rPr>
        <w:footnoteReference w:id="184"/>
      </w:r>
      <w:r>
        <w:rPr>
          <w:rFonts w:ascii="Amiri" w:hAnsi="Amiri" w:eastAsia="Amiri" w:cs="Amiri"/>
          <w:color w:val="111111"/>
          <w:sz w:val="28"/>
          <w:sz w:val="28"/>
          <w:szCs w:val="28"/>
          <w:rtl w:val="true"/>
          <w:lang w:bidi="ar-SA"/>
        </w:rPr>
        <w:t xml:space="preserve">داره فيها بستان ، إذ دخل علينا أبو الحسن عليه السلام راكباً على فرسٍ له ، فقمنا إليه فسبقنا ، فنزل قبل أن ندنو منه ، فأخذ بعنان </w:t>
      </w:r>
      <w:r>
        <w:rPr>
          <w:rStyle w:val="FootnoteAnchor"/>
          <w:rtl w:val="true"/>
        </w:rPr>
        <w:footnoteReference w:id="185"/>
      </w:r>
      <w:r>
        <w:rPr>
          <w:rFonts w:ascii="Amiri" w:hAnsi="Amiri" w:eastAsia="Amiri" w:cs="Amiri"/>
          <w:color w:val="111111"/>
          <w:sz w:val="28"/>
          <w:sz w:val="28"/>
          <w:szCs w:val="28"/>
          <w:rtl w:val="true"/>
          <w:lang w:bidi="ar-SA"/>
        </w:rPr>
        <w:t xml:space="preserve">فرسه بيده ، فعلّقه في طُنُبٍ </w:t>
      </w:r>
      <w:r>
        <w:rPr>
          <w:rStyle w:val="FootnoteAnchor"/>
          <w:rtl w:val="true"/>
        </w:rPr>
        <w:footnoteReference w:id="186"/>
      </w:r>
      <w:r>
        <w:rPr>
          <w:rFonts w:ascii="Amiri" w:hAnsi="Amiri" w:eastAsia="Amiri" w:cs="Amiri"/>
          <w:color w:val="111111"/>
          <w:sz w:val="28"/>
          <w:sz w:val="28"/>
          <w:szCs w:val="28"/>
          <w:rtl w:val="true"/>
          <w:lang w:bidi="ar-SA"/>
        </w:rPr>
        <w:t xml:space="preserve">من أطناب الفازة ، ثمّ دخل فجلس معنا ، فأقبل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رَأيُكَ أَن تَنصَرِفَ إِلَى المَدِينَةِ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إِذَن كِتَاباً مَعَكَ تُوصِلُهُ إِلَى فُلَانٍ التَّاجِرِ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هَاتِ الدَّوَاةَ والقِرطَاسِ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الغلام ليأتي بهما من دارٍ اُخرى ، فلمّا غاب الغلام صهل الفرس وضرب بذنبه ، فقال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القَلَقُ ؟ فصهل الثانية فضرب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حاجَةٌ أُرِيدُ أَن أَكتُبُ كِتَاباً إِلَى المَدِينَةِ ، فَاصبِر حَتَّى أَفرَغُ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فصهل الثانية وضرب بيده ، فقال له ـ بالفارسيّة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اقلَع ، فَامضِ إِلَى نَاحِيَةِ البُستَانِ ، وَبُل هُناكَ وَرُث ، وَارجِع ، فَقِف هُنَاكَ مَكَانَكَ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فرفع الفرس رأسه وأخرج العنان من موضعه ، ثمّ مضى إلى ناحية البستان حتّى لا نراه في ظهر الفازة ، فبال وراث ، وعاد إلى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من ذلك ما اللّه به عليم ، فوسوس الشيطان في قلبي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لا يُعَظِّمُ عَلَيكَ مَا رَأَيتَ ، إِنَّ مَا أَعطَى اللّهُ مُحَمَّدَاً وَآلَ مُحَمَّدٍ أَكثَرُ مِمَّا أَعطَى دَاوُودَ وَآلَ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ابن رسول اللّه صلى الله عليه و آله ، فما قال لك وما قلت له فهمته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فَاركَب إِلَى البَيتِ حَتَّى تَفرُغَ عَنِّي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القَلَقُ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تَعِبتُ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حَاجَةٌ أُرِيدُ أَن أكتُبُ كِتَاباً إِلَى المَدِينَةِ ، فَإِذَا فَرَغتُ رَكِبتُكَ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أَرُوثَ وَأَبُولَ ، وَأَكرَهُ أَن أَفعَلَ ذَلِكَ بَينَ يَدَيكَ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نَاحِيَةِ البُستانِ فَافعَل مَا أَرَدتَ ، ثُمَّ عُد إِلَى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الَّذِي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الغلام بالدواة والقرطاس ـ وقد غابت الشمس ـ فوضعها بين يديه ، فأخذ في الكتابة حتّى أظلم الليل فيما بيني وبينه ، فلم أر الكتاب ، وظننت أنّه قد أصابه الّذي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فهات بشمعة من الدار حتّى يبصر مولاك كيف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 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كتاباً طويلاً إلى أن غاب الشفق ، ثمّ قَطَعه 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الغلام الكتاب ، وخرج من الفازة ليصلحه ، ثمّ عاد إليه وناوله ليختمه ، فختمه من غير أن ينظر الخاتم مقلوباً أو غير مقلوب ، فناولني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 فقمت لأذهب ، فعرض في قلبي قبل أن أخرج من الفازة أصلّي قبل أن آتي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صَلِّ المَغرِبَ وَ العِشَاءَ الآخِرَةَ فِي مَسجِدِ الرَّسُول صلى الله عليه و آله ثُمَّ اطلُبِ الرَّجُلَ فِي الرَّوضَةِ ، فَإِنَّكَ تُوَافِيهُ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مبادراً ، فأتيت المسجد وقد نودي العشاء الآخرة ، فصلّيت المغرب ثمّ صلّيت معهم العتمة </w:t>
      </w:r>
      <w:r>
        <w:rPr>
          <w:rStyle w:val="FootnoteAnchor"/>
          <w:rtl w:val="true"/>
        </w:rPr>
        <w:footnoteReference w:id="187"/>
      </w:r>
      <w:r>
        <w:rPr>
          <w:rFonts w:ascii="Amiri" w:hAnsi="Amiri" w:eastAsia="Amiri" w:cs="Amiri"/>
          <w:color w:val="111111"/>
          <w:sz w:val="28"/>
          <w:sz w:val="28"/>
          <w:szCs w:val="28"/>
          <w:rtl w:val="true"/>
          <w:lang w:bidi="ar-SA"/>
        </w:rPr>
        <w:t>و طلبت الرجل حيث أمرني فوجدته ، فأعطيته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897_133052"/>
    </w:p>
    <w:p>
      <w:pPr>
        <w:pStyle w:val="Heading4"/>
        <w:numPr>
          <w:ilvl w:val="3"/>
          <w:numId w:val="1"/>
        </w:numPr>
        <w:rPr/>
      </w:pPr>
      <w:bookmarkStart w:id="138" w:name="__RefHeading___Toc3209969_3224264995"/>
      <w:bookmarkStart w:id="139" w:name="_Toc51"/>
      <w:bookmarkEnd w:id="137"/>
      <w:bookmarkEnd w:id="138"/>
      <w:r>
        <w:rPr/>
        <w:t>۳۹</w:t>
      </w:r>
      <w:r>
        <w:rPr>
          <w:rtl w:val="true"/>
        </w:rPr>
        <w:t xml:space="preserve"> </w:t>
      </w:r>
      <w:r>
        <w:rPr>
          <w:rtl w:val="true"/>
        </w:rPr>
        <w:t xml:space="preserve">. </w:t>
      </w:r>
      <w:r>
        <w:rPr>
          <w:rtl w:val="true"/>
        </w:rPr>
        <w:t>توقيعه عليه السلام لمحمّد بن الفَرج</w:t>
      </w:r>
      <w:bookmarkEnd w:id="139"/>
    </w:p>
    <w:p>
      <w:pPr>
        <w:pStyle w:val="Heading4"/>
        <w:numPr>
          <w:ilvl w:val="3"/>
          <w:numId w:val="1"/>
        </w:numPr>
        <w:rPr/>
      </w:pPr>
      <w:bookmarkStart w:id="140" w:name="__RefHeading___Toc3209971_3224264995"/>
      <w:bookmarkStart w:id="141" w:name="_Toc52"/>
      <w:bookmarkEnd w:id="140"/>
      <w:r>
        <w:rPr/>
        <w:t>۴۰</w:t>
      </w:r>
      <w:r>
        <w:rPr>
          <w:rtl w:val="true"/>
        </w:rPr>
        <w:t xml:space="preserve"> </w:t>
      </w:r>
      <w:r>
        <w:rPr>
          <w:rtl w:val="true"/>
        </w:rPr>
        <w:t xml:space="preserve">. </w:t>
      </w:r>
      <w:r>
        <w:rPr>
          <w:rtl w:val="true"/>
        </w:rPr>
        <w:t>كتابه عليه السلام لمن سأله</w:t>
      </w:r>
      <w:bookmarkEnd w:id="141"/>
    </w:p>
    <w:p>
      <w:pPr>
        <w:pStyle w:val="BookText"/>
        <w:rPr/>
      </w:pPr>
      <w:r>
        <w:rPr>
          <w:rFonts w:ascii="Amiri" w:hAnsi="Amiri" w:eastAsia="Amiri" w:cs="Amiri"/>
          <w:color w:val="111111"/>
          <w:sz w:val="28"/>
          <w:sz w:val="28"/>
          <w:szCs w:val="28"/>
          <w:rtl w:val="true"/>
          <w:lang w:bidi="ar-SA"/>
        </w:rPr>
        <w:t xml:space="preserve">الكتاب ، فأخذه ففضّه ليقرأه ، فلم يتبيّن قراءة في ذلك الوقت ، فدعا بسراج ، فأخذته فقرأته عليه في السراج في المسجد ، فإذا خطّ مستوٍ ليس حرفٌ ملتصقاً بحرفٍ ، وإذا الخاتم مستوٍ ليس بمقلوب ، فقال 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 غداً حتّى أكتب جواب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 فكتب الجواب فمضيت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وَجَدتَ الرَّجُلَ حَيثُ قُلتُ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توقيعه عليه السلام لمحمّد بن الفَرجمحمّد بن الفَرج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محمّد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تَسأَلَ مَسأَلَةً فَاكتُبهَا ، وَضَعِ الكِتَابَ تَحتَ مُصَلَاكَ ، وَدَعهُ سَاعَةً ، ثُمَّ أَخرجِهُ وَانظُر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فوجدت جواب ما سألت عنه موقّعاً فيه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لمن سألهقال السيّد ابن طاووس بإسناده من كتاب الرسائل للكليني عمّن سمّاه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يجب </w:t>
      </w:r>
      <w:r>
        <w:rPr>
          <w:rStyle w:val="FootnoteAnchor"/>
          <w:rtl w:val="true"/>
        </w:rPr>
        <w:footnoteReference w:id="191"/>
      </w:r>
      <w:r>
        <w:rPr>
          <w:rFonts w:ascii="Amiri" w:hAnsi="Amiri" w:eastAsia="Amiri" w:cs="Amiri"/>
          <w:color w:val="111111"/>
          <w:sz w:val="28"/>
          <w:sz w:val="28"/>
          <w:szCs w:val="28"/>
          <w:rtl w:val="true"/>
          <w:lang w:bidi="ar-SA"/>
        </w:rPr>
        <w:t xml:space="preserve">أن يفضي </w:t>
      </w:r>
      <w:r>
        <w:rPr>
          <w:rStyle w:val="FootnoteAnchor"/>
          <w:rtl w:val="true"/>
        </w:rPr>
        <w:footnoteReference w:id="192"/>
      </w:r>
      <w:r>
        <w:rPr>
          <w:rFonts w:ascii="Amiri" w:hAnsi="Amiri" w:eastAsia="Amiri" w:cs="Amiri"/>
          <w:color w:val="111111"/>
          <w:sz w:val="28"/>
          <w:sz w:val="28"/>
          <w:szCs w:val="28"/>
          <w:rtl w:val="true"/>
          <w:lang w:bidi="ar-SA"/>
        </w:rPr>
        <w:t>إلى إمامه ما يجب أن يفضي إلى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لَكَ حَاجَةٌ فَحَرِّك شَفَتَيكَ ، فَإنَّ الجَوَابَ يَأتِيكَ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897_133054"/>
    </w:p>
    <w:p>
      <w:pPr>
        <w:pStyle w:val="Heading3"/>
        <w:numPr>
          <w:ilvl w:val="2"/>
          <w:numId w:val="1"/>
        </w:numPr>
        <w:rPr/>
      </w:pPr>
      <w:bookmarkStart w:id="143" w:name="__RefHeading___Toc3209973_3224264995"/>
      <w:bookmarkStart w:id="144" w:name="_Toc53"/>
      <w:bookmarkEnd w:id="142"/>
      <w:bookmarkEnd w:id="143"/>
      <w:r>
        <w:rPr>
          <w:rtl w:val="true"/>
        </w:rPr>
        <w:t xml:space="preserve">الفصل الرابع </w:t>
      </w:r>
      <w:r>
        <w:rPr>
          <w:rtl w:val="true"/>
        </w:rPr>
        <w:t xml:space="preserve">: </w:t>
      </w:r>
      <w:r>
        <w:rPr>
          <w:rtl w:val="true"/>
        </w:rPr>
        <w:t>في مكاتيبه الفقهيّة عليه السلام</w:t>
      </w:r>
      <w:bookmarkEnd w:id="144"/>
    </w:p>
    <w:p>
      <w:pPr>
        <w:pStyle w:val="Heading4"/>
        <w:numPr>
          <w:ilvl w:val="3"/>
          <w:numId w:val="1"/>
        </w:numPr>
        <w:rPr/>
      </w:pPr>
      <w:bookmarkStart w:id="145" w:name="__RefHeading___Toc3209975_3224264995"/>
      <w:bookmarkStart w:id="146" w:name="_Toc54"/>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مكاتيبه الفقهيّة عليه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 w:name="pg12897_133056"/>
    </w:p>
    <w:p>
      <w:pPr>
        <w:pStyle w:val="Heading4"/>
        <w:numPr>
          <w:ilvl w:val="3"/>
          <w:numId w:val="1"/>
        </w:numPr>
        <w:rPr/>
      </w:pPr>
      <w:bookmarkStart w:id="148" w:name="__RefHeading___Toc3209977_3224264995"/>
      <w:bookmarkStart w:id="149" w:name="_Toc55"/>
      <w:bookmarkEnd w:id="147"/>
      <w:bookmarkEnd w:id="148"/>
      <w:r>
        <w:rPr/>
        <w:t>۴۱</w:t>
      </w:r>
      <w:r>
        <w:rPr>
          <w:rtl w:val="true"/>
        </w:rPr>
        <w:t xml:space="preserve"> </w:t>
      </w:r>
      <w:r>
        <w:rPr>
          <w:rtl w:val="true"/>
        </w:rPr>
        <w:t xml:space="preserve">. </w:t>
      </w:r>
      <w:r>
        <w:rPr>
          <w:rtl w:val="true"/>
        </w:rPr>
        <w:t>كتابه عليه السلام إلى داوود بن فرقد الفارسيّ في اختلاف الأخبار</w:t>
      </w:r>
      <w:bookmarkEnd w:id="149"/>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داوود بن فرقد الفارسيّفي اختلاف الأخبارمحمّد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داوود بن فرقد الفارسيّ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كتابَهُ إلى أبي الحسن الثالث عليه السلام وجوابَهُ بخَطِّه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العلم المنقول إلينا عن آبائك وأجدادك ، قد اختلفوا علينا فيه ، كيف العمل به على اختلافه إذا نردُّ إليك فقد اختُلف فيه ؟ فكتب وقرأته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أنَّهُ قَولُنَا فَاَلزَمُوهُ ، وَمَا لَم تَعلَمُوا فَرُدُّوهُ إِلَينَا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97_133057"/>
    </w:p>
    <w:p>
      <w:pPr>
        <w:pStyle w:val="Heading4"/>
        <w:numPr>
          <w:ilvl w:val="3"/>
          <w:numId w:val="1"/>
        </w:numPr>
        <w:rPr/>
      </w:pPr>
      <w:bookmarkStart w:id="151" w:name="__RefHeading___Toc3209979_3224264995"/>
      <w:bookmarkStart w:id="152" w:name="_Toc56"/>
      <w:bookmarkEnd w:id="150"/>
      <w:bookmarkEnd w:id="151"/>
      <w:r>
        <w:rPr/>
        <w:t>۴۲</w:t>
      </w:r>
      <w:r>
        <w:rPr>
          <w:rtl w:val="true"/>
        </w:rPr>
        <w:t xml:space="preserve"> </w:t>
      </w:r>
      <w:r>
        <w:rPr>
          <w:rtl w:val="true"/>
        </w:rPr>
        <w:t xml:space="preserve">. </w:t>
      </w:r>
      <w:r>
        <w:rPr>
          <w:rtl w:val="true"/>
        </w:rPr>
        <w:t>كتابه عليه السلام إلى أحمد بن حاتم بن ماهويه وأخيه في أخذ معالم الدين</w:t>
      </w:r>
      <w:bookmarkEnd w:id="152"/>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أحمد بن حاتم بن ماهويه وأخيهفي أخذ معالم الدينأبو محمّد جبريل بن محمّد الفاريابيّ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أحمد بن حاتم بن ماهويه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الحسن الثالث عليه السلام ـ أسأله عمّن آخذ معالم ديني ، وكتب أخوه أيضاً بذلك ؟ فكتب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ذَكَرتُمَا ، فَاصمِدَا فِي دِينِكُما عَلَى مُستَنٍّ فِي حُبِّنَا وكُلِّ كَبِيرِ التَّقدُّمِ </w:t>
      </w:r>
      <w:r>
        <w:rPr>
          <w:rStyle w:val="FootnoteAnchor"/>
          <w:rtl w:val="true"/>
        </w:rPr>
        <w:footnoteReference w:id="195"/>
      </w:r>
      <w:r>
        <w:rPr>
          <w:rFonts w:ascii="Amiri" w:hAnsi="Amiri" w:eastAsia="Amiri" w:cs="Amiri"/>
          <w:color w:val="111111"/>
          <w:sz w:val="28"/>
          <w:sz w:val="28"/>
          <w:szCs w:val="28"/>
          <w:rtl w:val="true"/>
          <w:lang w:bidi="ar-SA"/>
        </w:rPr>
        <w:t xml:space="preserve">فِي أَمرِنَا ، فَإِنَّهُم كَافُوكُمَا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97_133058"/>
    </w:p>
    <w:p>
      <w:pPr>
        <w:pStyle w:val="Heading4"/>
        <w:numPr>
          <w:ilvl w:val="3"/>
          <w:numId w:val="1"/>
        </w:numPr>
        <w:rPr/>
      </w:pPr>
      <w:bookmarkStart w:id="154" w:name="__RefHeading___Toc3209981_3224264995"/>
      <w:bookmarkStart w:id="155" w:name="_Toc57"/>
      <w:bookmarkEnd w:id="153"/>
      <w:bookmarkEnd w:id="154"/>
      <w:r>
        <w:rPr>
          <w:rtl w:val="true"/>
        </w:rPr>
        <w:t>باب الطهارة</w:t>
      </w:r>
      <w:bookmarkEnd w:id="155"/>
    </w:p>
    <w:p>
      <w:pPr>
        <w:pStyle w:val="Heading5"/>
        <w:numPr>
          <w:ilvl w:val="4"/>
          <w:numId w:val="1"/>
        </w:numPr>
        <w:rPr/>
      </w:pPr>
      <w:bookmarkStart w:id="156" w:name="__RefHeading___Toc3209983_3224264995"/>
      <w:bookmarkStart w:id="157" w:name="_Toc58"/>
      <w:bookmarkEnd w:id="156"/>
      <w:r>
        <w:rPr/>
        <w:t>۴۳</w:t>
      </w:r>
      <w:r>
        <w:rPr>
          <w:rtl w:val="true"/>
        </w:rPr>
        <w:t xml:space="preserve"> </w:t>
      </w:r>
      <w:r>
        <w:rPr>
          <w:rtl w:val="true"/>
        </w:rPr>
        <w:t xml:space="preserve">. </w:t>
      </w:r>
      <w:r>
        <w:rPr>
          <w:rtl w:val="true"/>
        </w:rPr>
        <w:t xml:space="preserve">كتابه عليه السلام إلى أيّوب بن نوح في الوضوء </w:t>
      </w:r>
      <w:r>
        <w:rPr>
          <w:rtl w:val="true"/>
        </w:rPr>
        <w:t xml:space="preserve">( </w:t>
      </w:r>
      <w:r>
        <w:rPr>
          <w:rtl w:val="true"/>
        </w:rPr>
        <w:t xml:space="preserve">المسح على الرجلين </w:t>
      </w:r>
      <w:r>
        <w:rPr>
          <w:rtl w:val="true"/>
        </w:rPr>
        <w:t>)</w:t>
      </w:r>
      <w:bookmarkEnd w:id="157"/>
    </w:p>
    <w:p>
      <w:pPr>
        <w:pStyle w:val="Heading5"/>
        <w:numPr>
          <w:ilvl w:val="4"/>
          <w:numId w:val="1"/>
        </w:numPr>
        <w:rPr/>
      </w:pPr>
      <w:bookmarkStart w:id="158" w:name="__RefHeading___Toc3209985_3224264995"/>
      <w:bookmarkStart w:id="159" w:name="_Toc59"/>
      <w:bookmarkEnd w:id="158"/>
      <w:r>
        <w:rPr/>
        <w:t>۴۴</w:t>
      </w:r>
      <w:r>
        <w:rPr>
          <w:rtl w:val="true"/>
        </w:rPr>
        <w:t xml:space="preserve"> </w:t>
      </w:r>
      <w:r>
        <w:rPr>
          <w:rtl w:val="true"/>
        </w:rPr>
        <w:t xml:space="preserve">. </w:t>
      </w:r>
      <w:r>
        <w:rPr>
          <w:rtl w:val="true"/>
        </w:rPr>
        <w:t>كتابه عليه السلام إلى رجل في الأحداث الموجبة للطهارة</w:t>
      </w:r>
      <w:bookmarkEnd w:id="159"/>
    </w:p>
    <w:p>
      <w:pPr>
        <w:pStyle w:val="Heading5"/>
        <w:numPr>
          <w:ilvl w:val="4"/>
          <w:numId w:val="1"/>
        </w:numPr>
        <w:rPr/>
      </w:pPr>
      <w:bookmarkStart w:id="160" w:name="__RefHeading___Toc3209987_3224264995"/>
      <w:bookmarkStart w:id="161" w:name="_Toc60"/>
      <w:bookmarkEnd w:id="160"/>
      <w:r>
        <w:rPr/>
        <w:t>۴۵</w:t>
      </w:r>
      <w:r>
        <w:rPr>
          <w:rtl w:val="true"/>
        </w:rPr>
        <w:t xml:space="preserve"> </w:t>
      </w:r>
      <w:r>
        <w:rPr>
          <w:rtl w:val="true"/>
        </w:rPr>
        <w:t xml:space="preserve">. </w:t>
      </w:r>
      <w:r>
        <w:rPr>
          <w:rtl w:val="true"/>
        </w:rPr>
        <w:t>كتابه عليه السلام إلى أحمد بن هلال في الاستبراء من الجنابة بالبول قبل الغسل</w:t>
      </w:r>
      <w:bookmarkEnd w:id="161"/>
    </w:p>
    <w:p>
      <w:pPr>
        <w:pStyle w:val="BookText"/>
        <w:rPr/>
      </w:pPr>
      <w:r>
        <w:rPr>
          <w:rFonts w:ascii="Amiri" w:hAnsi="Amiri" w:eastAsia="Amiri" w:cs="Amiri"/>
          <w:color w:val="111111"/>
          <w:sz w:val="28"/>
          <w:sz w:val="28"/>
          <w:szCs w:val="28"/>
          <w:rtl w:val="true"/>
          <w:lang w:bidi="ar-SA"/>
        </w:rPr>
        <w:t>باب الطهارة</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كتابه عليه السلام إلى أيّوب بن نوحفي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أبيه ، عن سعد بن عبد اللّه ، عن أحمد بن محمّد ، عن أيّوب بن نوح </w:t>
      </w:r>
      <w:r>
        <w:rPr>
          <w:rStyle w:val="FootnoteAnchor"/>
          <w:rtl w:val="true"/>
        </w:rPr>
        <w:footnoteReference w:id="1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المسح على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بِالمَسحِ ، وَلا يَجِبُ فِيهِ إِلَا ذَلِكَ ، وَمَن غَسَلَ فَلا بَأسَ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كتابه عليه السلام إلى رجلفي الأحداث الموجبة للطهارةالصفّار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ممّا خرج من الذكَر بعد الاستبراء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نَعَـم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كتابه عليه السلام إلى أحمد بن هلالفي الاستبراء من الجنابة بالبول قبل الغسلمحمّد بن الحسن الصفّار عن محمّد بن عيسى ، عن أحمد بن هلال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97_133059"/>
    </w:p>
    <w:p>
      <w:pPr>
        <w:pStyle w:val="Heading5"/>
        <w:numPr>
          <w:ilvl w:val="4"/>
          <w:numId w:val="1"/>
        </w:numPr>
        <w:rPr/>
      </w:pPr>
      <w:bookmarkStart w:id="163" w:name="__RefHeading___Toc3209989_3224264995"/>
      <w:bookmarkStart w:id="164" w:name="_Toc61"/>
      <w:bookmarkEnd w:id="162"/>
      <w:bookmarkEnd w:id="163"/>
      <w:r>
        <w:rPr/>
        <w:t>۴۶</w:t>
      </w:r>
      <w:r>
        <w:rPr>
          <w:rtl w:val="true"/>
        </w:rPr>
        <w:t xml:space="preserve"> </w:t>
      </w:r>
      <w:r>
        <w:rPr>
          <w:rtl w:val="true"/>
        </w:rPr>
        <w:t xml:space="preserve">. </w:t>
      </w:r>
      <w:r>
        <w:rPr>
          <w:rtl w:val="true"/>
        </w:rPr>
        <w:t>كتابه عليه السلام إلى محمّد بن عبد الرحمن الهمداني في سقوط فرض الوضوء</w:t>
      </w:r>
      <w:bookmarkEnd w:id="164"/>
    </w:p>
    <w:p>
      <w:pPr>
        <w:pStyle w:val="BookText"/>
        <w:rPr/>
      </w:pPr>
      <w:r>
        <w:rPr>
          <w:rFonts w:ascii="Amiri" w:hAnsi="Amiri" w:eastAsia="Amiri" w:cs="Amiri"/>
          <w:color w:val="111111"/>
          <w:sz w:val="28"/>
          <w:sz w:val="28"/>
          <w:szCs w:val="28"/>
          <w:rtl w:val="true"/>
          <w:lang w:bidi="ar-SA"/>
        </w:rPr>
        <w:t xml:space="preserve">عن رجلٍ اغتسل قبل أن يبول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الغُسلَ بَعدَ البَولِ ، إِلَا أَن يَكونَ ناسِياً فَلا يُعِيدُ مِنهُ الغُسلَ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محمّد بن عبد الرحمن الهمدانيفي سقوط فرض الوضوء عند غسل الجمعةسَعدُ بن عبد اللّه ، عن الحسن بن عليّ بن إبراهيم بن محمّد ، عن جدّه إبراهيم بن محمّد أنّ محمّد بن عبد الرحمن الهمداني </w:t>
      </w:r>
      <w:r>
        <w:rPr>
          <w:rStyle w:val="FootnoteAnchor"/>
          <w:rtl w:val="true"/>
        </w:rPr>
        <w:footnoteReference w:id="201"/>
      </w:r>
      <w:r>
        <w:rPr>
          <w:rFonts w:ascii="Amiri" w:hAnsi="Amiri" w:eastAsia="Amiri" w:cs="Amiri"/>
          <w:color w:val="111111"/>
          <w:sz w:val="28"/>
          <w:sz w:val="28"/>
          <w:szCs w:val="28"/>
          <w:rtl w:val="true"/>
          <w:lang w:bidi="ar-SA"/>
        </w:rPr>
        <w:t>كتب إلى أبي الحسن الثالث عليه السلام يسأله عن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897_133060"/>
    </w:p>
    <w:p>
      <w:pPr>
        <w:pStyle w:val="Heading5"/>
        <w:numPr>
          <w:ilvl w:val="4"/>
          <w:numId w:val="1"/>
        </w:numPr>
        <w:rPr/>
      </w:pPr>
      <w:bookmarkStart w:id="166" w:name="__RefHeading___Toc3209991_3224264995"/>
      <w:bookmarkStart w:id="167" w:name="_Toc62"/>
      <w:bookmarkEnd w:id="165"/>
      <w:bookmarkEnd w:id="166"/>
      <w:r>
        <w:rPr/>
        <w:t>۴۷</w:t>
      </w:r>
      <w:r>
        <w:rPr>
          <w:rtl w:val="true"/>
        </w:rPr>
        <w:t xml:space="preserve"> </w:t>
      </w:r>
      <w:r>
        <w:rPr>
          <w:rtl w:val="true"/>
        </w:rPr>
        <w:t xml:space="preserve">. </w:t>
      </w:r>
      <w:r>
        <w:rPr>
          <w:rtl w:val="true"/>
        </w:rPr>
        <w:t>كتابه عليه السلام إلى جعفر بن محمّد بن يونس في الجُنُب يختضب ويدهن</w:t>
      </w:r>
      <w:bookmarkEnd w:id="167"/>
    </w:p>
    <w:p>
      <w:pPr>
        <w:pStyle w:val="Heading5"/>
        <w:numPr>
          <w:ilvl w:val="4"/>
          <w:numId w:val="1"/>
        </w:numPr>
        <w:rPr/>
      </w:pPr>
      <w:bookmarkStart w:id="168" w:name="__RefHeading___Toc3209993_3224264995"/>
      <w:bookmarkStart w:id="169" w:name="_Toc63"/>
      <w:bookmarkEnd w:id="168"/>
      <w:r>
        <w:rPr/>
        <w:t>۴۸</w:t>
      </w:r>
      <w:r>
        <w:rPr>
          <w:rtl w:val="true"/>
        </w:rPr>
        <w:t xml:space="preserve"> </w:t>
      </w:r>
      <w:r>
        <w:rPr>
          <w:rtl w:val="true"/>
        </w:rPr>
        <w:t xml:space="preserve">. </w:t>
      </w:r>
      <w:r>
        <w:rPr>
          <w:rtl w:val="true"/>
        </w:rPr>
        <w:t>كتابه عليه السلام إلى القاسم بن الصيقل في غسل الميّت</w:t>
      </w:r>
      <w:bookmarkEnd w:id="169"/>
    </w:p>
    <w:p>
      <w:pPr>
        <w:pStyle w:val="BookText"/>
        <w:rPr/>
      </w:pPr>
      <w:r>
        <w:rPr>
          <w:rFonts w:ascii="Amiri" w:hAnsi="Amiri" w:eastAsia="Amiri" w:cs="Amiri"/>
          <w:color w:val="111111"/>
          <w:sz w:val="28"/>
          <w:sz w:val="28"/>
          <w:szCs w:val="28"/>
          <w:rtl w:val="true"/>
          <w:lang w:bidi="ar-SA"/>
        </w:rPr>
        <w:t xml:space="preserve">الوضوء للصلاة في غُسل الجمعة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وُضُوءَ لِلصَّلاةِ فِي غُسلِ يَومِ الجُمُعَةِ وَلا غَيرِهِ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كتابه عليه السلام إلى جعفر بن محمّد بن يونسفي الجُنُب يختضب ويدهنأبو القاسم جعفر بن محمّد عن أبيه ، عن سعد بن عبد اللّه ، عن أحمد بن محمّد بن عيسى ، عن محمّد بن الحسن بن علّان ، عن جعفر بن محمّد بن يونس </w:t>
      </w:r>
      <w:r>
        <w:rPr>
          <w:rStyle w:val="FootnoteAnchor"/>
          <w:rtl w:val="true"/>
        </w:rPr>
        <w:footnoteReference w:id="203"/>
      </w:r>
      <w:r>
        <w:rPr>
          <w:rFonts w:ascii="Amiri" w:hAnsi="Amiri" w:eastAsia="Amiri" w:cs="Amiri"/>
          <w:color w:val="111111"/>
          <w:sz w:val="28"/>
          <w:sz w:val="28"/>
          <w:szCs w:val="28"/>
          <w:rtl w:val="true"/>
          <w:lang w:bidi="ar-SA"/>
        </w:rPr>
        <w:t xml:space="preserve">، أنّ أباه كتب إلى أبي الحسن عليه السلام يسأله عن الجُنُب أيختضب ، أو يجنب وهو مختضب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لَهُ ذَلِكَ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كتابه عليه السلام إلى القاسم بن الصيقلفي غسل الميّتمحمّد بن الحسن الصفّار عن محمّد بن عيسى ، عن القاسم بن الصيقل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897_133061"/>
    </w:p>
    <w:p>
      <w:pPr>
        <w:pStyle w:val="Heading5"/>
        <w:numPr>
          <w:ilvl w:val="4"/>
          <w:numId w:val="1"/>
        </w:numPr>
        <w:rPr/>
      </w:pPr>
      <w:bookmarkStart w:id="171" w:name="__RefHeading___Toc3209995_3224264995"/>
      <w:bookmarkStart w:id="172" w:name="_Toc64"/>
      <w:bookmarkEnd w:id="170"/>
      <w:bookmarkEnd w:id="171"/>
      <w:r>
        <w:rPr/>
        <w:t>۴۹</w:t>
      </w:r>
      <w:r>
        <w:rPr>
          <w:rtl w:val="true"/>
        </w:rPr>
        <w:t xml:space="preserve"> </w:t>
      </w:r>
      <w:r>
        <w:rPr>
          <w:rtl w:val="true"/>
        </w:rPr>
        <w:t xml:space="preserve">. </w:t>
      </w:r>
      <w:r>
        <w:rPr>
          <w:rtl w:val="true"/>
        </w:rPr>
        <w:t>كتابه عليه السلام إلى أحمد بن القاسم</w:t>
      </w:r>
      <w:bookmarkEnd w:id="172"/>
    </w:p>
    <w:p>
      <w:pPr>
        <w:pStyle w:val="Heading5"/>
        <w:numPr>
          <w:ilvl w:val="4"/>
          <w:numId w:val="1"/>
        </w:numPr>
        <w:rPr/>
      </w:pPr>
      <w:bookmarkStart w:id="173" w:name="__RefHeading___Toc3209997_3224264995"/>
      <w:bookmarkStart w:id="174" w:name="_Toc65"/>
      <w:bookmarkEnd w:id="173"/>
      <w:r>
        <w:rPr/>
        <w:t>۵۰</w:t>
      </w:r>
      <w:r>
        <w:rPr>
          <w:rtl w:val="true"/>
        </w:rPr>
        <w:t xml:space="preserve"> </w:t>
      </w:r>
      <w:r>
        <w:rPr>
          <w:rtl w:val="true"/>
        </w:rPr>
        <w:t xml:space="preserve">. </w:t>
      </w:r>
      <w:r>
        <w:rPr>
          <w:rtl w:val="true"/>
        </w:rPr>
        <w:t>كتابه عليه السلام إلى عليّ بن بلال في وضع الجريدتين مع الميت</w:t>
      </w:r>
      <w:bookmarkEnd w:id="174"/>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هل اغتَسلَ أميرُ المؤمنين حين غسّل رسولَ اللّه صلى الله عليه و آله عند موته ؟ فأجابه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طَاهِرٌ مُطَهَّرٌ ، وَلكِن أَمِيرُ المُؤمِنِينَ عليه السلام فَعَلَ وَجَرَت بِهِ السُّنَّةُ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كتابه عليه السلام إلى أحمد بن القاسمعليّ بن الحسين ـ يعني ابن بابَوَيه ـ عن سعد بن عبد اللّه ،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الغاسل يغسّله وعنده جماعة عن المُرجِئَة ، هل يغسّله غُسل العامّة ولا يعمّمه ولا يصيّر معه جريدةً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يُغَسِّلُهُ غُسلَ المُؤمِنِ وَإِن كانُوا حُضُورَاً ، وَأَمَّا الجَرِيدَهُ فَليَستَخفِ بِها ولا يَرَونَهُ ، وَليَجهَد فِي ذَلِكَ جَهدَهُ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عليّ بن بلالفي وضع الجريدتين مع الميتكتب علي بن بلال </w:t>
      </w:r>
      <w:r>
        <w:rPr>
          <w:rStyle w:val="FootnoteAnchor"/>
          <w:rtl w:val="true"/>
        </w:rPr>
        <w:footnoteReference w:id="207"/>
      </w:r>
      <w:r>
        <w:rPr>
          <w:rFonts w:ascii="Amiri" w:hAnsi="Amiri" w:eastAsia="Amiri" w:cs="Amiri"/>
          <w:color w:val="111111"/>
          <w:sz w:val="28"/>
          <w:sz w:val="28"/>
          <w:szCs w:val="28"/>
          <w:rtl w:val="true"/>
          <w:lang w:bidi="ar-SA"/>
        </w:rPr>
        <w:t xml:space="preserve">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في بلادٍ ليس فيها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897_133062"/>
    </w:p>
    <w:p>
      <w:pPr>
        <w:pStyle w:val="Heading5"/>
        <w:numPr>
          <w:ilvl w:val="4"/>
          <w:numId w:val="1"/>
        </w:numPr>
        <w:rPr/>
      </w:pPr>
      <w:bookmarkStart w:id="176" w:name="__RefHeading___Toc3209999_3224264995"/>
      <w:bookmarkStart w:id="177" w:name="_Toc66"/>
      <w:bookmarkEnd w:id="175"/>
      <w:bookmarkEnd w:id="176"/>
      <w:r>
        <w:rPr/>
        <w:t>۵۱</w:t>
      </w:r>
      <w:r>
        <w:rPr>
          <w:rtl w:val="true"/>
        </w:rPr>
        <w:t xml:space="preserve"> </w:t>
      </w:r>
      <w:r>
        <w:rPr>
          <w:rtl w:val="true"/>
        </w:rPr>
        <w:t xml:space="preserve">. </w:t>
      </w:r>
      <w:r>
        <w:rPr>
          <w:rtl w:val="true"/>
        </w:rPr>
        <w:t>كتابه عليه السلام إلى عليّ بن بلال</w:t>
      </w:r>
      <w:bookmarkEnd w:id="177"/>
    </w:p>
    <w:p>
      <w:pPr>
        <w:pStyle w:val="Heading5"/>
        <w:numPr>
          <w:ilvl w:val="4"/>
          <w:numId w:val="1"/>
        </w:numPr>
        <w:rPr/>
      </w:pPr>
      <w:bookmarkStart w:id="178" w:name="__RefHeading___Toc3210001_3224264995"/>
      <w:bookmarkStart w:id="179" w:name="_Toc67"/>
      <w:bookmarkEnd w:id="178"/>
      <w:r>
        <w:rPr/>
        <w:t>۵۲</w:t>
      </w:r>
      <w:r>
        <w:rPr>
          <w:rtl w:val="true"/>
        </w:rPr>
        <w:t xml:space="preserve"> </w:t>
      </w:r>
      <w:r>
        <w:rPr>
          <w:rtl w:val="true"/>
        </w:rPr>
        <w:t xml:space="preserve">. </w:t>
      </w:r>
      <w:r>
        <w:rPr>
          <w:rtl w:val="true"/>
        </w:rPr>
        <w:t>كتابه عليه السلام إلى عليّ بن بلال في فرش القبر عند الاحتياج</w:t>
      </w:r>
      <w:bookmarkEnd w:id="179"/>
    </w:p>
    <w:p>
      <w:pPr>
        <w:pStyle w:val="BookText"/>
        <w:rPr/>
      </w:pPr>
      <w:r>
        <w:rPr>
          <w:rFonts w:ascii="Amiri" w:hAnsi="Amiri" w:eastAsia="Amiri" w:cs="Amiri"/>
          <w:color w:val="111111"/>
          <w:sz w:val="28"/>
          <w:sz w:val="28"/>
          <w:szCs w:val="28"/>
          <w:rtl w:val="true"/>
          <w:lang w:bidi="ar-SA"/>
        </w:rPr>
        <w:t xml:space="preserve">نخل ، فهل يجوز مكان الجريدة شيء من الشجر غير النخل ، فإنّه قد رُوي عن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يتجافى عنه العذابُ مادامت الجريدتان رطبتين ، وأنّها تنفع المؤمن والكافر ؟ 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مِن شَجَرٍ آخَرَ رَطبٍ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عليّ بن بلالعليّ بن إبراهيم عن عليّ بن محمّد القاسانيّ ، عن محمّد بن محمّد </w:t>
      </w:r>
      <w:r>
        <w:rPr>
          <w:rStyle w:val="FootnoteAnchor"/>
          <w:rtl w:val="true"/>
        </w:rPr>
        <w:footnoteReference w:id="209"/>
      </w:r>
      <w:r>
        <w:rPr>
          <w:rFonts w:ascii="Amiri" w:hAnsi="Amiri" w:eastAsia="Amiri" w:cs="Amiri"/>
          <w:color w:val="111111"/>
          <w:sz w:val="28"/>
          <w:sz w:val="28"/>
          <w:szCs w:val="28"/>
          <w:rtl w:val="true"/>
          <w:lang w:bidi="ar-SA"/>
        </w:rPr>
        <w:t xml:space="preserve">، عن عليّ بن بلال </w:t>
      </w:r>
      <w:r>
        <w:rPr>
          <w:rStyle w:val="FootnoteAnchor"/>
          <w:rtl w:val="true"/>
        </w:rPr>
        <w:footnoteReference w:id="210"/>
      </w: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الجريدة إذا لم نجد نجعلُ بدلها غيرها في موضعٍ لا يمكن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إِذَا أُعوِزَتِ </w:t>
      </w:r>
      <w:r>
        <w:rPr>
          <w:rStyle w:val="FootnoteAnchor"/>
          <w:rtl w:val="true"/>
        </w:rPr>
        <w:footnoteReference w:id="211"/>
      </w:r>
      <w:r>
        <w:rPr>
          <w:rFonts w:ascii="Amiri" w:hAnsi="Amiri" w:eastAsia="Amiri" w:cs="Amiri"/>
          <w:color w:val="111111"/>
          <w:sz w:val="28"/>
          <w:sz w:val="28"/>
          <w:szCs w:val="28"/>
          <w:rtl w:val="true"/>
          <w:lang w:bidi="ar-SA"/>
        </w:rPr>
        <w:t xml:space="preserve">الجَرِيدَةُ ، وَالجَرِيدَةُ أَفضَلُ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عليّ بن بلالفي فرش القبر عند الاحتياجعليّ بن إبراهيم عن أبيه ، عن عليّ بن محمّد القاسانيّ </w:t>
      </w:r>
      <w:r>
        <w:rPr>
          <w:rStyle w:val="FootnoteAnchor"/>
          <w:rtl w:val="true"/>
        </w:rPr>
        <w:footnoteReference w:id="2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97_133063"/>
    </w:p>
    <w:p>
      <w:pPr>
        <w:pStyle w:val="Heading4"/>
        <w:numPr>
          <w:ilvl w:val="3"/>
          <w:numId w:val="1"/>
        </w:numPr>
        <w:rPr/>
      </w:pPr>
      <w:bookmarkStart w:id="181" w:name="__RefHeading___Toc3210003_3224264995"/>
      <w:bookmarkStart w:id="182" w:name="_Toc68"/>
      <w:bookmarkEnd w:id="180"/>
      <w:bookmarkEnd w:id="181"/>
      <w:r>
        <w:rPr>
          <w:rtl w:val="true"/>
        </w:rPr>
        <w:t>باب النجاسات</w:t>
      </w:r>
      <w:bookmarkEnd w:id="182"/>
    </w:p>
    <w:p>
      <w:pPr>
        <w:pStyle w:val="Heading5"/>
        <w:numPr>
          <w:ilvl w:val="4"/>
          <w:numId w:val="1"/>
        </w:numPr>
        <w:rPr/>
      </w:pPr>
      <w:bookmarkStart w:id="183" w:name="__RefHeading___Toc3210005_3224264995"/>
      <w:bookmarkStart w:id="184" w:name="_Toc69"/>
      <w:bookmarkEnd w:id="183"/>
      <w:r>
        <w:rPr/>
        <w:t>۵۳</w:t>
      </w:r>
      <w:r>
        <w:rPr>
          <w:rtl w:val="true"/>
        </w:rPr>
        <w:t xml:space="preserve"> </w:t>
      </w:r>
      <w:r>
        <w:rPr>
          <w:rtl w:val="true"/>
        </w:rPr>
        <w:t xml:space="preserve">. </w:t>
      </w:r>
      <w:r>
        <w:rPr>
          <w:rtl w:val="true"/>
        </w:rPr>
        <w:t>كتابه عليه السلام إلى محمّد بن الريّان في الثوب يصيبه الدم</w:t>
      </w:r>
      <w:bookmarkEnd w:id="184"/>
    </w:p>
    <w:p>
      <w:pPr>
        <w:pStyle w:val="Heading5"/>
        <w:numPr>
          <w:ilvl w:val="4"/>
          <w:numId w:val="1"/>
        </w:numPr>
        <w:rPr/>
      </w:pPr>
      <w:bookmarkStart w:id="185" w:name="__RefHeading___Toc3210007_3224264995"/>
      <w:bookmarkStart w:id="186" w:name="_Toc70"/>
      <w:bookmarkEnd w:id="185"/>
      <w:r>
        <w:rPr/>
        <w:t>۵۴</w:t>
      </w:r>
      <w:r>
        <w:rPr>
          <w:rtl w:val="true"/>
        </w:rPr>
        <w:t xml:space="preserve"> </w:t>
      </w:r>
      <w:r>
        <w:rPr>
          <w:rtl w:val="true"/>
        </w:rPr>
        <w:t xml:space="preserve">. </w:t>
      </w:r>
      <w:r>
        <w:rPr>
          <w:rtl w:val="true"/>
        </w:rPr>
        <w:t>كتابه عليه السلام إلى الفتح بن يزيد الجرجانيّ في جلود الميتة</w:t>
      </w:r>
      <w:bookmarkEnd w:id="186"/>
    </w:p>
    <w:p>
      <w:pPr>
        <w:pStyle w:val="BookText"/>
        <w:rPr/>
      </w:pPr>
      <w:r>
        <w:rPr>
          <w:rFonts w:ascii="IRNazanin" w:hAnsi="IRNazanin" w:eastAsia="IRNazanin"/>
          <w:color w:val="111111"/>
          <w:sz w:val="28"/>
          <w:sz w:val="28"/>
          <w:szCs w:val="28"/>
          <w:rtl w:val="true"/>
          <w:lang w:bidi="fa-IR"/>
        </w:rPr>
        <w:t xml:space="preserve">بلال </w:t>
      </w:r>
      <w:r>
        <w:rPr>
          <w:rStyle w:val="FootnoteAnchor"/>
          <w:rtl w:val="true"/>
        </w:rPr>
        <w:footnoteReference w:id="214"/>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رُبّما مات الميّت عندنا وتكون الأرض نديّةً ، فنفرش القبر بالساج ، أو نطبق عليه ، فهل يجوز ذلك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جَائِزٌ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باب النجاسات</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محمّد بن الريّانفي الثوب يصيبه الدمعليّ بن محمّد عن سهل بن زياد ، عن محمّد بن الريان </w:t>
      </w:r>
      <w:r>
        <w:rPr>
          <w:rStyle w:val="FootnoteAnchor"/>
          <w:rtl w:val="true"/>
        </w:rPr>
        <w:footnoteReference w:id="2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دم البقّ مجرى دم البراغيث ؟ وهل يجوز لأحد أن يقيس بدم البقّ على البراغيث فيصلّي فيه ، وأن يقيس على نحو هذا فيعمل به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الصَّلاةُ ، وَالطُّهرُ مِنهُ أَفضَلُ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الفتح بن يزيد الجرجانيّفي جلود الميتةعليّ بن إبراهيم عن المُختار بن محمّد بن المُختار ومحمّد بن الحسن ، عن عبد اللّه بن الحسن العلويّ ، جميعاً عن الفتح بن يزيد الجرجانيّ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عن أبي الحسن عليه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897_133064"/>
    </w:p>
    <w:p>
      <w:pPr>
        <w:pStyle w:val="Heading4"/>
        <w:numPr>
          <w:ilvl w:val="3"/>
          <w:numId w:val="1"/>
        </w:numPr>
        <w:rPr/>
      </w:pPr>
      <w:bookmarkStart w:id="188" w:name="__RefHeading___Toc3210009_3224264995"/>
      <w:bookmarkStart w:id="189" w:name="_Toc71"/>
      <w:bookmarkEnd w:id="187"/>
      <w:bookmarkEnd w:id="188"/>
      <w:r>
        <w:rPr>
          <w:rtl w:val="true"/>
        </w:rPr>
        <w:t>باب الصلاة</w:t>
      </w:r>
      <w:bookmarkEnd w:id="189"/>
    </w:p>
    <w:p>
      <w:pPr>
        <w:pStyle w:val="Heading5"/>
        <w:numPr>
          <w:ilvl w:val="4"/>
          <w:numId w:val="1"/>
        </w:numPr>
        <w:rPr/>
      </w:pPr>
      <w:bookmarkStart w:id="190" w:name="__RefHeading___Toc3210011_3224264995"/>
      <w:bookmarkStart w:id="191" w:name="_Toc72"/>
      <w:bookmarkEnd w:id="190"/>
      <w:r>
        <w:rPr/>
        <w:t>۵۵</w:t>
      </w:r>
      <w:r>
        <w:rPr>
          <w:rtl w:val="true"/>
        </w:rPr>
        <w:t xml:space="preserve"> </w:t>
      </w:r>
      <w:r>
        <w:rPr>
          <w:rtl w:val="true"/>
        </w:rPr>
        <w:t xml:space="preserve">. </w:t>
      </w:r>
      <w:r>
        <w:rPr>
          <w:rtl w:val="true"/>
        </w:rPr>
        <w:t>كتابه عليه السلام إلى محمّد بن الفرج في أوقات الصلاة</w:t>
      </w:r>
      <w:bookmarkEnd w:id="1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أسأله عن جلود الميتة الّتي يُؤكل لحمها إن ذُكّي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يُنتَفَعُ مِنَ المَيتَةِ بِإِهَابٍ وَلا عَصَبٍ ، وَكُلُّ مَا كَانَ مِنَ السِّخَالِ مِنَ الصُّوفِ إِن جُزَّ ، وَالشَّعرِ وَالوَبَرِ وَالإنفَحَةِ وَالقَرنِ </w:t>
      </w:r>
      <w:r>
        <w:rPr>
          <w:rStyle w:val="FootnoteAnchor"/>
          <w:rtl w:val="true"/>
        </w:rPr>
        <w:footnoteReference w:id="218"/>
      </w:r>
      <w:r>
        <w:rPr>
          <w:rFonts w:ascii="Amiri" w:hAnsi="Amiri" w:eastAsia="Amiri" w:cs="Amiri"/>
          <w:color w:val="111111"/>
          <w:sz w:val="28"/>
          <w:sz w:val="28"/>
          <w:szCs w:val="28"/>
          <w:rtl w:val="true"/>
          <w:lang w:bidi="ar-SA"/>
        </w:rPr>
        <w:t xml:space="preserve">، وَلا يُتَعَدَّى إِلَى غَيرِهَا إِن شَاءَ اللّهُ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باب الصلاة</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إلى محمّد بن الفرجفي أوقات الصلاةسعد عن موسى بن جعفر ، عن محمّد بن عبد الجبّار ، عن ميمون بن يوسف النحّاس ، عن محمّد بن الفرج </w:t>
      </w:r>
      <w:r>
        <w:rPr>
          <w:rStyle w:val="FootnoteAnchor"/>
          <w:rtl w:val="true"/>
        </w:rPr>
        <w:footnoteReference w:id="2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 عن أوقات الصلاة ؟ 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فَصَلِّ سُبحَتَكَ ، وَأُحِبُّ أَن يَكُونَ فَرَاغُكَ مِنَ الفَرِيضَةِ وَالشَّمسُ عَلَى قَدَمَينِ ، ثُمَّ صَلِّ سُبحَتَكَ ، وَأُحِبُّ أَن يَكُونَ فَرَاغُكَ مِنَ العَصرِ وَالشَّمسُ عَلَى أَربَعَةِ أَقدَامٍ ، فَإِن عَجَّلَ بِكَ أَمَرٌ فَابدَأ بِالفَرِيضَتَينِ وَاقضِ النَّافِلَةَ بَعدَهُمَا ، فَإِذَا طَلَعَ الفَجرُ فَصَلِّ الفَرِيضَةَ ثُمَّ اقضِ بَعدُ مَا شِئتَ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897_133065"/>
    </w:p>
    <w:p>
      <w:pPr>
        <w:pStyle w:val="Heading5"/>
        <w:numPr>
          <w:ilvl w:val="4"/>
          <w:numId w:val="1"/>
        </w:numPr>
        <w:rPr/>
      </w:pPr>
      <w:bookmarkStart w:id="193" w:name="__RefHeading___Toc3210013_3224264995"/>
      <w:bookmarkStart w:id="194" w:name="_Toc73"/>
      <w:bookmarkEnd w:id="192"/>
      <w:bookmarkEnd w:id="193"/>
      <w:r>
        <w:rPr/>
        <w:t>۵۶</w:t>
      </w:r>
      <w:r>
        <w:rPr>
          <w:rtl w:val="true"/>
        </w:rPr>
        <w:t xml:space="preserve"> </w:t>
      </w:r>
      <w:r>
        <w:rPr>
          <w:rtl w:val="true"/>
        </w:rPr>
        <w:t xml:space="preserve">. </w:t>
      </w:r>
      <w:r>
        <w:rPr>
          <w:rtl w:val="true"/>
        </w:rPr>
        <w:t>كتابه عليه السلام إلى أحمد بن محمّد في وقت صلاة الظهر والعصر</w:t>
      </w:r>
      <w:bookmarkEnd w:id="194"/>
    </w:p>
    <w:p>
      <w:pPr>
        <w:pStyle w:val="Heading5"/>
        <w:numPr>
          <w:ilvl w:val="4"/>
          <w:numId w:val="1"/>
        </w:numPr>
        <w:rPr/>
      </w:pPr>
      <w:bookmarkStart w:id="195" w:name="__RefHeading___Toc3210015_3224264995"/>
      <w:bookmarkStart w:id="196" w:name="_Toc74"/>
      <w:bookmarkEnd w:id="195"/>
      <w:r>
        <w:rPr/>
        <w:t>۵۷</w:t>
      </w:r>
      <w:r>
        <w:rPr>
          <w:rtl w:val="true"/>
        </w:rPr>
        <w:t xml:space="preserve"> </w:t>
      </w:r>
      <w:r>
        <w:rPr>
          <w:rtl w:val="true"/>
        </w:rPr>
        <w:t xml:space="preserve">. </w:t>
      </w:r>
      <w:r>
        <w:rPr>
          <w:rtl w:val="true"/>
        </w:rPr>
        <w:t>كتابه عليه السلام إلى بعض أصحابه</w:t>
      </w:r>
      <w:bookmarkEnd w:id="196"/>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كتابه عليه السلام إلى أحمد بن محمّدفي وقت صلاة الظهر والعصرالحسين بن سعيد عن أحمد بن محمّد </w:t>
      </w:r>
      <w:r>
        <w:rPr>
          <w:rStyle w:val="FootnoteAnchor"/>
          <w:rtl w:val="true"/>
        </w:rPr>
        <w:footnoteReference w:id="2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صلاة الظهر والعصر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قَامَةٌ لِلظُّهرِ ، وَقامَةٌ لِلعَصرِ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إلى بعض أصحابهسعد بن عبد اللّه عن محمّد بن أحمد بن يحيى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الحسن عليه السلام روي عن آبائك القدم والقدمين والأربع ، والقامة والقامتين ، وظلّ مثلك والذراع والذراعين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القَدَمِ وَلا القَدَمَينِ ، إِذَا زَالَتِ الشَّمسُ فَقَد دَخَلَ وَقتُ الصَّلاتَينِ وَبَيَنَ يَدَيهَا سُبحَةٌ وَهِيَ ثَمَانُ رَكَعَاتٍ ، فَإِن شِئتَ طَوَّلتَ ، وَإِن شِئتَ قَصَّرتَ ، ثُمَّ صَلِّ صَلاةَ الظُّهرِ ، فَإِذَا فَرَغتَ كَانَ بَينَ الظُّهرِ وَالعَصرِ سُبحَةٌ وَهِيَ ثَمَانُ رَكَعَاتٍ ، إِن شِئتَ طَوَّلتَ ، وَ إِن شِئتَ قَصَّرتَ ، ثُمَّ صَلِّ العَصِرَ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97_133066"/>
    </w:p>
    <w:p>
      <w:pPr>
        <w:pStyle w:val="Heading5"/>
        <w:numPr>
          <w:ilvl w:val="4"/>
          <w:numId w:val="1"/>
        </w:numPr>
        <w:rPr/>
      </w:pPr>
      <w:bookmarkStart w:id="198" w:name="__RefHeading___Toc3210017_3224264995"/>
      <w:bookmarkStart w:id="199" w:name="_Toc75"/>
      <w:bookmarkEnd w:id="197"/>
      <w:bookmarkEnd w:id="198"/>
      <w:r>
        <w:rPr/>
        <w:t>۵۸</w:t>
      </w:r>
      <w:r>
        <w:rPr>
          <w:rtl w:val="true"/>
        </w:rPr>
        <w:t xml:space="preserve"> </w:t>
      </w:r>
      <w:r>
        <w:rPr>
          <w:rtl w:val="true"/>
        </w:rPr>
        <w:t xml:space="preserve">. </w:t>
      </w:r>
      <w:r>
        <w:rPr>
          <w:rtl w:val="true"/>
        </w:rPr>
        <w:t>كتابه عليه السلام إلى عليّ بن الريّان في وقت المغرب والعشاء</w:t>
      </w:r>
      <w:bookmarkEnd w:id="199"/>
    </w:p>
    <w:p>
      <w:pPr>
        <w:pStyle w:val="Heading5"/>
        <w:numPr>
          <w:ilvl w:val="4"/>
          <w:numId w:val="1"/>
        </w:numPr>
        <w:rPr/>
      </w:pPr>
      <w:bookmarkStart w:id="200" w:name="__RefHeading___Toc3210019_3224264995"/>
      <w:bookmarkStart w:id="201" w:name="_Toc76"/>
      <w:bookmarkEnd w:id="200"/>
      <w:r>
        <w:rPr/>
        <w:t>۵۹</w:t>
      </w:r>
      <w:r>
        <w:rPr>
          <w:rtl w:val="true"/>
        </w:rPr>
        <w:t xml:space="preserve"> </w:t>
      </w:r>
      <w:r>
        <w:rPr>
          <w:rtl w:val="true"/>
        </w:rPr>
        <w:t xml:space="preserve">. </w:t>
      </w:r>
      <w:r>
        <w:rPr>
          <w:rtl w:val="true"/>
        </w:rPr>
        <w:t>كتابه عليه السلام إلى محمّد بن عليّ بن عيسى في لباس ومكان المصّلي</w:t>
      </w:r>
      <w:bookmarkEnd w:id="201"/>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كتابه عليه السلام إلى عليّ بن الريّانفي وقت المغرب والعشاءعليّ بن محمّد ، عن سهل بن زياد ، عن عليّ بن الريّان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تمنعه حيطانها النظر إلى حُمرة المغرب ومعرفة مغيب الشفق ووقت صلاة العشاء الآخرة ، متى يصلّيها ؟ وكيف يصنع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يُصَلِّيهَا إِذَا كَانَ عَلَى هَذِهِ الصِّفَةِ عِندَ قَصرَةِ النُّجُومِ </w:t>
      </w:r>
      <w:r>
        <w:rPr>
          <w:rStyle w:val="FootnoteAnchor"/>
          <w:rtl w:val="true"/>
        </w:rPr>
        <w:footnoteReference w:id="225"/>
      </w:r>
      <w:r>
        <w:rPr>
          <w:rFonts w:ascii="Amiri" w:hAnsi="Amiri" w:eastAsia="Amiri" w:cs="Amiri"/>
          <w:color w:val="111111"/>
          <w:sz w:val="28"/>
          <w:sz w:val="28"/>
          <w:szCs w:val="28"/>
          <w:rtl w:val="true"/>
          <w:lang w:bidi="ar-SA"/>
        </w:rPr>
        <w:t xml:space="preserve">، وَالمَغرِبَ عِندَ اشتِباكِهَا ، وَبَياضُ مَغِيبِ الشَّمسِ قَصرَةُ النُّجُومِ إِلَى بَيانِها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كتابه عليه السلام إلى محمّد بن عليّ بن عيسىفي لباس ومكان المصّليفي كتاب مسائل الرجال من مسائل 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897_133067"/>
    </w:p>
    <w:p>
      <w:pPr>
        <w:pStyle w:val="Heading5"/>
        <w:numPr>
          <w:ilvl w:val="4"/>
          <w:numId w:val="1"/>
        </w:numPr>
        <w:rPr/>
      </w:pPr>
      <w:bookmarkStart w:id="203" w:name="__RefHeading___Toc3210021_3224264995"/>
      <w:bookmarkStart w:id="204" w:name="_Toc77"/>
      <w:bookmarkEnd w:id="202"/>
      <w:bookmarkEnd w:id="203"/>
      <w:r>
        <w:rPr/>
        <w:t>۶۰</w:t>
      </w:r>
      <w:r>
        <w:rPr>
          <w:rtl w:val="true"/>
        </w:rPr>
        <w:t xml:space="preserve"> </w:t>
      </w:r>
      <w:r>
        <w:rPr>
          <w:rtl w:val="true"/>
        </w:rPr>
        <w:t xml:space="preserve">. </w:t>
      </w:r>
      <w:r>
        <w:rPr>
          <w:rtl w:val="true"/>
        </w:rPr>
        <w:t>كتابه عليه السلام إلى محمّد بن إبراهيم الحضيني</w:t>
      </w:r>
      <w:bookmarkEnd w:id="204"/>
    </w:p>
    <w:p>
      <w:pPr>
        <w:pStyle w:val="BookText"/>
        <w:rPr/>
      </w:pPr>
      <w:r>
        <w:rPr>
          <w:rFonts w:ascii="Amiri" w:hAnsi="Amiri" w:eastAsia="Amiri" w:cs="Amiri"/>
          <w:color w:val="111111"/>
          <w:sz w:val="28"/>
          <w:sz w:val="28"/>
          <w:szCs w:val="28"/>
          <w:rtl w:val="true"/>
          <w:lang w:bidi="ar-SA"/>
        </w:rPr>
        <w:t>محمّد بن زياد وموسى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الشيخ أعزّه اللّه وأيّده ، أسأله عن الصلاة </w:t>
      </w:r>
      <w:r>
        <w:rPr>
          <w:rStyle w:val="FootnoteAnchor"/>
          <w:rtl w:val="true"/>
        </w:rPr>
        <w:footnoteReference w:id="227"/>
      </w:r>
      <w:r>
        <w:rPr>
          <w:rFonts w:ascii="Amiri" w:hAnsi="Amiri" w:eastAsia="Amiri" w:cs="Amiri"/>
          <w:color w:val="111111"/>
          <w:sz w:val="28"/>
          <w:sz w:val="28"/>
          <w:szCs w:val="28"/>
          <w:rtl w:val="true"/>
          <w:lang w:bidi="ar-SA"/>
        </w:rPr>
        <w:t xml:space="preserve">في الوبر ، أيّ أصنافه أصلح ؟ 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الصَّلاةَ فِي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 قومٍ في تقيّةٍ ، وبلادنا بلاد لا يمكن أحداً أن يسافر فيها بلا وبر ، ولا يأمن على نفسه إن هو نزع وبره ، وليس يُمكن الناس كلّهم ما يُمكن الأئمّة ، فما الّذي ترى أن نعمل به في هذا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الجواب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الفَنكَ وَالسَّمُّورَ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كتابه عليه السلام إلى محمّد بن إبراهيم الحضيني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897_133068"/>
    </w:p>
    <w:p>
      <w:pPr>
        <w:pStyle w:val="Heading5"/>
        <w:numPr>
          <w:ilvl w:val="4"/>
          <w:numId w:val="1"/>
        </w:numPr>
        <w:rPr/>
      </w:pPr>
      <w:bookmarkStart w:id="206" w:name="__RefHeading___Toc3210023_3224264995"/>
      <w:bookmarkStart w:id="207" w:name="_Toc78"/>
      <w:bookmarkEnd w:id="205"/>
      <w:bookmarkEnd w:id="206"/>
      <w:r>
        <w:rPr/>
        <w:t>۶۱</w:t>
      </w:r>
      <w:r>
        <w:rPr>
          <w:rtl w:val="true"/>
        </w:rPr>
        <w:t xml:space="preserve"> </w:t>
      </w:r>
      <w:r>
        <w:rPr>
          <w:rtl w:val="true"/>
        </w:rPr>
        <w:t xml:space="preserve">. </w:t>
      </w:r>
      <w:r>
        <w:rPr>
          <w:rtl w:val="true"/>
        </w:rPr>
        <w:t>كتابه عليه السلام إلى أبي القاسم الصيقل وولده</w:t>
      </w:r>
      <w:bookmarkEnd w:id="207"/>
    </w:p>
    <w:p>
      <w:pPr>
        <w:pStyle w:val="Heading5"/>
        <w:numPr>
          <w:ilvl w:val="4"/>
          <w:numId w:val="1"/>
        </w:numPr>
        <w:rPr/>
      </w:pPr>
      <w:bookmarkStart w:id="208" w:name="__RefHeading___Toc3210025_3224264995"/>
      <w:bookmarkStart w:id="209" w:name="_Toc79"/>
      <w:bookmarkEnd w:id="208"/>
      <w:r>
        <w:rPr/>
        <w:t>۶۲</w:t>
      </w:r>
      <w:r>
        <w:rPr>
          <w:rtl w:val="true"/>
        </w:rPr>
        <w:t xml:space="preserve"> </w:t>
      </w:r>
      <w:r>
        <w:rPr>
          <w:rtl w:val="true"/>
        </w:rPr>
        <w:t xml:space="preserve">. </w:t>
      </w:r>
      <w:r>
        <w:rPr>
          <w:rtl w:val="true"/>
        </w:rPr>
        <w:t>كتابه عليه السلام إلى عليّ بن الريّان</w:t>
      </w:r>
      <w:bookmarkEnd w:id="209"/>
    </w:p>
    <w:p>
      <w:pPr>
        <w:pStyle w:val="BookText"/>
        <w:rPr/>
      </w:pPr>
      <w:r>
        <w:rPr>
          <w:rFonts w:ascii="Amiri" w:hAnsi="Amiri" w:eastAsia="Amiri" w:cs="Amiri"/>
          <w:color w:val="111111"/>
          <w:sz w:val="28"/>
          <w:sz w:val="28"/>
          <w:szCs w:val="28"/>
          <w:rtl w:val="true"/>
          <w:lang w:bidi="ar-SA"/>
        </w:rPr>
        <w:t xml:space="preserve">سألته عن الرجل يصلّي على السرير وهو يقدر على الأرض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 صَلِّ فِيهِ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كتابه عليه السلام إلى أبي القاسم الصيقل وولدهمحمّد بن الحسن الصفّار ، عن محمّد بن عيسى بن عبيد ، عن أبي القاسم الصيقل </w:t>
      </w:r>
      <w:r>
        <w:rPr>
          <w:rStyle w:val="FootnoteAnchor"/>
          <w:rtl w:val="true"/>
        </w:rPr>
        <w:footnoteReference w:id="231"/>
      </w:r>
      <w:r>
        <w:rPr>
          <w:rFonts w:ascii="IRNazanin" w:hAnsi="IRNazanin" w:eastAsia="IRNazanin"/>
          <w:color w:val="111111"/>
          <w:sz w:val="28"/>
          <w:sz w:val="28"/>
          <w:szCs w:val="28"/>
          <w:rtl w:val="true"/>
          <w:lang w:bidi="fa-IR"/>
        </w:rPr>
        <w:t xml:space="preserve">وولده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إنّا قوم نعمل السيوف ، ليست لنا معيشة ولا تجارة غيرها ، ونحن مضطرّون إليها ، وإنّما علاجنا جلود الميتة والبغال والحمير الأهليّة ، لا يجوز في أعمالنا غيرها ، فيحلّ لنا عملها وشراؤها وبيعها ومسّها بأيدينا وثيابنا ، ونحن نُصلّي في ثيابنا ؟ ونحن محتاجون إلى جوابك في هذه المسألة يا سيّدنا لضرورتنا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ثَوباً لِلصَّلاةِ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كتابه عليه السلام إلى عليّ بن الريّانمحمّد بن عليّ بن محبوب عن عليّ بن الريّان </w:t>
      </w:r>
      <w:r>
        <w:rPr>
          <w:rStyle w:val="FootnoteAnchor"/>
          <w:rtl w:val="true"/>
        </w:rPr>
        <w:footnoteReference w:id="2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الصلاة في ثوبٍ يكون فيه شعرٌ من شَعر الإنسان وأظفاره مِن غير أن ينفضه ويلقيه عنه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897_133069"/>
    </w:p>
    <w:p>
      <w:pPr>
        <w:pStyle w:val="Heading5"/>
        <w:numPr>
          <w:ilvl w:val="4"/>
          <w:numId w:val="1"/>
        </w:numPr>
        <w:rPr/>
      </w:pPr>
      <w:bookmarkStart w:id="211" w:name="__RefHeading___Toc3210027_3224264995"/>
      <w:bookmarkStart w:id="212" w:name="_Toc80"/>
      <w:bookmarkEnd w:id="210"/>
      <w:bookmarkEnd w:id="211"/>
      <w:r>
        <w:rPr/>
        <w:t>۶۳</w:t>
      </w:r>
      <w:r>
        <w:rPr>
          <w:rtl w:val="true"/>
        </w:rPr>
        <w:t xml:space="preserve"> </w:t>
      </w:r>
      <w:r>
        <w:rPr>
          <w:rtl w:val="true"/>
        </w:rPr>
        <w:t xml:space="preserve">. </w:t>
      </w:r>
      <w:r>
        <w:rPr>
          <w:rtl w:val="true"/>
        </w:rPr>
        <w:t>كتابه عليه السلام إلى إبراهيم بن عُقبَة</w:t>
      </w:r>
      <w:bookmarkEnd w:id="212"/>
    </w:p>
    <w:p>
      <w:pPr>
        <w:pStyle w:val="Heading5"/>
        <w:numPr>
          <w:ilvl w:val="4"/>
          <w:numId w:val="1"/>
        </w:numPr>
        <w:rPr/>
      </w:pPr>
      <w:bookmarkStart w:id="213" w:name="__RefHeading___Toc3210029_3224264995"/>
      <w:bookmarkStart w:id="214" w:name="_Toc81"/>
      <w:bookmarkEnd w:id="213"/>
      <w:r>
        <w:rPr/>
        <w:t>۶۴</w:t>
      </w:r>
      <w:r>
        <w:rPr>
          <w:rtl w:val="true"/>
        </w:rPr>
        <w:t xml:space="preserve"> </w:t>
      </w:r>
      <w:r>
        <w:rPr>
          <w:rtl w:val="true"/>
        </w:rPr>
        <w:t xml:space="preserve">. </w:t>
      </w:r>
      <w:r>
        <w:rPr>
          <w:rtl w:val="true"/>
        </w:rPr>
        <w:t>كتابه عليه السلام إلى رجل</w:t>
      </w:r>
      <w:bookmarkEnd w:id="214"/>
    </w:p>
    <w:p>
      <w:pPr>
        <w:pStyle w:val="BookText"/>
        <w:rPr/>
      </w:pPr>
      <w:r>
        <w:rPr>
          <w:rFonts w:ascii="Amiri" w:hAnsi="Amiri" w:eastAsia="Amiri" w:cs="Amiri"/>
          <w:color w:val="111111"/>
          <w:sz w:val="28"/>
          <w:sz w:val="28"/>
          <w:szCs w:val="28"/>
          <w:rtl w:val="true"/>
          <w:lang w:bidi="ar-SA"/>
        </w:rPr>
        <w:t xml:space="preserve">وفي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الريّان بن الصلت أبا الحسن الثالث عليه السلام عن الرجل يأخذ من شعره وأظفاره ثمّ يقوم إلى الصلاة من غير أن ينفضه من ثوبه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إلى إبراهيم بن عُقبَةعليّ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عقبة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جوارب وتِكَك تُعمل من وبر الأرانب ،فهل تجوز الصلاة في وبر الأرانب من غير ضرورة ولاتقيّة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فِيهَا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كتابه عليه السلام إلى رجلأحمد بن إدريس عن محمّد بن عبد الجبّار ، عن عليّ بن مهزيار ، عن رجلٍ سأل الماضي عليه السلام عن الصلاة في الثعالب ؟ فنهى عن الصلاة فيها وفي الثوب الّذي يليها ، فلم أدرِ أيّ الثوبين الّذي يلصق بالوبر ، أو الّذي يلصق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يَلصَقُ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الحسن عليه السلام أنّه سأله عن هذه المسألة ؟ فقال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97_133070"/>
    </w:p>
    <w:p>
      <w:pPr>
        <w:pStyle w:val="Heading5"/>
        <w:numPr>
          <w:ilvl w:val="4"/>
          <w:numId w:val="1"/>
        </w:numPr>
        <w:rPr/>
      </w:pPr>
      <w:bookmarkStart w:id="216" w:name="__RefHeading___Toc3210031_3224264995"/>
      <w:bookmarkStart w:id="217" w:name="_Toc82"/>
      <w:bookmarkEnd w:id="215"/>
      <w:bookmarkEnd w:id="216"/>
      <w:r>
        <w:rPr/>
        <w:t>۶۵</w:t>
      </w:r>
      <w:r>
        <w:rPr>
          <w:rtl w:val="true"/>
        </w:rPr>
        <w:t xml:space="preserve"> </w:t>
      </w:r>
      <w:r>
        <w:rPr>
          <w:rtl w:val="true"/>
        </w:rPr>
        <w:t xml:space="preserve">. </w:t>
      </w:r>
      <w:r>
        <w:rPr>
          <w:rtl w:val="true"/>
        </w:rPr>
        <w:t>كتابه عليه السلام إلى إبراهيم بن محمّد الهمدانيّ</w:t>
      </w:r>
      <w:bookmarkEnd w:id="217"/>
    </w:p>
    <w:p>
      <w:pPr>
        <w:pStyle w:val="Heading5"/>
        <w:numPr>
          <w:ilvl w:val="4"/>
          <w:numId w:val="1"/>
        </w:numPr>
        <w:rPr/>
      </w:pPr>
      <w:bookmarkStart w:id="218" w:name="__RefHeading___Toc3210033_3224264995"/>
      <w:bookmarkStart w:id="219" w:name="_Toc83"/>
      <w:bookmarkEnd w:id="218"/>
      <w:r>
        <w:rPr/>
        <w:t>۶۶</w:t>
      </w:r>
      <w:r>
        <w:rPr>
          <w:rtl w:val="true"/>
        </w:rPr>
        <w:t xml:space="preserve"> </w:t>
      </w:r>
      <w:r>
        <w:rPr>
          <w:rtl w:val="true"/>
        </w:rPr>
        <w:t xml:space="preserve">. </w:t>
      </w:r>
      <w:r>
        <w:rPr>
          <w:rtl w:val="true"/>
        </w:rPr>
        <w:t>كتابه عليه السلام إلى داوود الصرمي</w:t>
      </w:r>
      <w:bookmarkEnd w:id="219"/>
    </w:p>
    <w:p>
      <w:pPr>
        <w:pStyle w:val="BookText"/>
        <w:rPr/>
      </w:pPr>
      <w:r>
        <w:rPr>
          <w:rFonts w:ascii="Amiri" w:hAnsi="Amiri" w:eastAsia="Amiri" w:cs="Amiri"/>
          <w:color w:val="111111"/>
          <w:sz w:val="28"/>
          <w:sz w:val="28"/>
          <w:szCs w:val="28"/>
          <w:rtl w:val="true"/>
          <w:lang w:bidi="ar-SA"/>
        </w:rPr>
        <w:t xml:space="preserve">لا تُصَلِّ فِي الثَّوبِ الَّذِي فَوقَهُ ، وَلا فِي الَّذِي تَحتَهُ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كتابه عليه السلام إلى إبراهيم بن محمّد الهمدانيّمحمّد بن أحمد بن يحيى عن عمر بن عليّ بن عمر بن يزيد ، عن إبراهيم بن محمّد الهمدانيّ </w:t>
      </w:r>
      <w:r>
        <w:rPr>
          <w:rStyle w:val="FootnoteAnchor"/>
          <w:rtl w:val="true"/>
        </w:rPr>
        <w:footnoteReference w:id="2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على ثوبي الوبر والشعر ممّا لا يؤكل لحمه من غير تقيّة ، ولا ضرورة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الصَّلاةُ فِيهِ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كتابه عليه السلام إلى داوود الصرمي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897_133071"/>
    </w:p>
    <w:p>
      <w:pPr>
        <w:pStyle w:val="Heading5"/>
        <w:numPr>
          <w:ilvl w:val="4"/>
          <w:numId w:val="1"/>
        </w:numPr>
        <w:rPr/>
      </w:pPr>
      <w:bookmarkStart w:id="221" w:name="__RefHeading___Toc3210035_3224264995"/>
      <w:bookmarkStart w:id="222" w:name="_Toc84"/>
      <w:bookmarkEnd w:id="220"/>
      <w:bookmarkEnd w:id="221"/>
      <w:r>
        <w:rPr/>
        <w:t>۶۷</w:t>
      </w:r>
      <w:r>
        <w:rPr>
          <w:rtl w:val="true"/>
        </w:rPr>
        <w:t xml:space="preserve"> </w:t>
      </w:r>
      <w:r>
        <w:rPr>
          <w:rtl w:val="true"/>
        </w:rPr>
        <w:t xml:space="preserve">. </w:t>
      </w:r>
      <w:r>
        <w:rPr>
          <w:rtl w:val="true"/>
        </w:rPr>
        <w:t>كتابه عليه السلام إلى خيران</w:t>
      </w:r>
      <w:bookmarkEnd w:id="222"/>
    </w:p>
    <w:p>
      <w:pPr>
        <w:pStyle w:val="BookText"/>
        <w:rPr/>
      </w:pPr>
      <w:r>
        <w:rPr>
          <w:rFonts w:ascii="Amiri" w:hAnsi="Amiri" w:eastAsia="Amiri" w:cs="Amiri"/>
          <w:color w:val="111111"/>
          <w:sz w:val="28"/>
          <w:sz w:val="28"/>
          <w:szCs w:val="28"/>
          <w:rtl w:val="true"/>
          <w:lang w:bidi="ar-SA"/>
        </w:rPr>
        <w:t xml:space="preserve">سأل رجلٌ أبا الحسن الثالث عليه السلام عن الصلاة في الخزّ يُغشّ بوبر 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كتابه عليه السلام إلى خيرانعليّ بن محمّد عن سهل بن زياد ، عن خيران الخادم </w:t>
      </w:r>
      <w:r>
        <w:rPr>
          <w:rStyle w:val="FootnoteAnchor"/>
          <w:rtl w:val="true"/>
        </w:rPr>
        <w:footnoteReference w:id="2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أسأله عن الثوب يصيبه الخمر ولحم الخنزير ، أيُصَلَّى فيه أم لا ؟ فإن أصحابنا قد اختلفوا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فإنَّ اللّهَ إنّما حرّم شربها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فِيهِ ، فَإِنَّهُ رِجسٌ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97_133072"/>
    </w:p>
    <w:p>
      <w:pPr>
        <w:pStyle w:val="Heading5"/>
        <w:numPr>
          <w:ilvl w:val="4"/>
          <w:numId w:val="1"/>
        </w:numPr>
        <w:rPr/>
      </w:pPr>
      <w:bookmarkStart w:id="224" w:name="__RefHeading___Toc3210037_3224264995"/>
      <w:bookmarkStart w:id="225" w:name="_Toc85"/>
      <w:bookmarkEnd w:id="223"/>
      <w:bookmarkEnd w:id="224"/>
      <w:r>
        <w:rPr/>
        <w:t>۶۸</w:t>
      </w:r>
      <w:r>
        <w:rPr>
          <w:rtl w:val="true"/>
        </w:rPr>
        <w:t xml:space="preserve"> </w:t>
      </w:r>
      <w:r>
        <w:rPr>
          <w:rtl w:val="true"/>
        </w:rPr>
        <w:t xml:space="preserve">. </w:t>
      </w:r>
      <w:r>
        <w:rPr>
          <w:rtl w:val="true"/>
        </w:rPr>
        <w:t>كتابه عليه السلام إلى محمّد بن إبراهيم</w:t>
      </w:r>
      <w:bookmarkEnd w:id="225"/>
    </w:p>
    <w:p>
      <w:pPr>
        <w:pStyle w:val="Heading5"/>
        <w:numPr>
          <w:ilvl w:val="4"/>
          <w:numId w:val="1"/>
        </w:numPr>
        <w:rPr/>
      </w:pPr>
      <w:bookmarkStart w:id="226" w:name="__RefHeading___Toc3210039_3224264995"/>
      <w:bookmarkStart w:id="227" w:name="_Toc86"/>
      <w:bookmarkEnd w:id="226"/>
      <w:r>
        <w:rPr/>
        <w:t>۶۹</w:t>
      </w:r>
      <w:r>
        <w:rPr>
          <w:rtl w:val="true"/>
        </w:rPr>
        <w:t xml:space="preserve"> </w:t>
      </w:r>
      <w:r>
        <w:rPr>
          <w:rtl w:val="true"/>
        </w:rPr>
        <w:t xml:space="preserve">. </w:t>
      </w:r>
      <w:r>
        <w:rPr>
          <w:rtl w:val="true"/>
        </w:rPr>
        <w:t>كتابه عليه السلام إلى جعفر بن محمّد بن يونس</w:t>
      </w:r>
      <w:bookmarkEnd w:id="227"/>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كتابه عليه السلام إلى محمّد بن إبراهيمعليّ بن إبراهيم عن أحمد بن عِبديلٍ ، عن ابن سنان ، عن عبد اللّه بن جندب ، عن سفيان بن السمط </w:t>
      </w:r>
      <w:r>
        <w:rPr>
          <w:rStyle w:val="FootnoteAnchor"/>
          <w:rtl w:val="true"/>
        </w:rPr>
        <w:footnoteReference w:id="245"/>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اتَّزَرَ بِثَوبٍ وَاحدٍ إِلَى ثُندُوَتِهِ 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كتاب محمّد بن إبراهيم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أبي الحسن عليه السلام يسأله عن الفنك يُصَلَّى فيه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يسأله عن ثوبٍ حَشوه قَزٌّ </w:t>
      </w:r>
      <w:r>
        <w:rPr>
          <w:rStyle w:val="FootnoteAnchor"/>
          <w:rtl w:val="true"/>
        </w:rPr>
        <w:footnoteReference w:id="246"/>
      </w:r>
      <w:r>
        <w:rPr>
          <w:rFonts w:ascii="Amiri" w:hAnsi="Amiri" w:eastAsia="Amiri" w:cs="Amiri"/>
          <w:color w:val="111111"/>
          <w:sz w:val="28"/>
          <w:sz w:val="28"/>
          <w:szCs w:val="28"/>
          <w:rtl w:val="true"/>
          <w:lang w:bidi="ar-SA"/>
        </w:rPr>
        <w:t xml:space="preserve">يُصلّى فيه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كتابه عليه السلام إلى جعفر بن محمّد بن يونسروي عن جعفر بن محمّد بن يونس </w:t>
      </w:r>
      <w:r>
        <w:rPr>
          <w:rStyle w:val="FootnoteAnchor"/>
          <w:rtl w:val="true"/>
        </w:rPr>
        <w:footnoteReference w:id="248"/>
      </w:r>
      <w:r>
        <w:rPr>
          <w:rFonts w:ascii="Amiri" w:hAnsi="Amiri" w:eastAsia="Amiri" w:cs="Amiri"/>
          <w:color w:val="111111"/>
          <w:sz w:val="28"/>
          <w:sz w:val="28"/>
          <w:szCs w:val="28"/>
          <w:rtl w:val="true"/>
          <w:lang w:bidi="ar-SA"/>
        </w:rPr>
        <w:t xml:space="preserve">أنّ أباه كتب إلى أبي الحسن عليه السلام يسأله عن الفرو والخفِّ ، ألبسه واُصلّي فيه ولا أعلم أنّه ذكيّ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897_133073"/>
    </w:p>
    <w:p>
      <w:pPr>
        <w:pStyle w:val="Heading5"/>
        <w:numPr>
          <w:ilvl w:val="4"/>
          <w:numId w:val="1"/>
        </w:numPr>
        <w:rPr/>
      </w:pPr>
      <w:bookmarkStart w:id="229" w:name="__RefHeading___Toc3210041_3224264995"/>
      <w:bookmarkStart w:id="230" w:name="_Toc87"/>
      <w:bookmarkEnd w:id="228"/>
      <w:bookmarkEnd w:id="229"/>
      <w:r>
        <w:rPr/>
        <w:t>۷۰</w:t>
      </w:r>
      <w:r>
        <w:rPr>
          <w:rtl w:val="true"/>
        </w:rPr>
        <w:t xml:space="preserve"> </w:t>
      </w:r>
      <w:r>
        <w:rPr>
          <w:rtl w:val="true"/>
        </w:rPr>
        <w:t xml:space="preserve">. </w:t>
      </w:r>
      <w:r>
        <w:rPr>
          <w:rtl w:val="true"/>
        </w:rPr>
        <w:t>كتابه عليه السلام إلى رجل</w:t>
      </w:r>
      <w:bookmarkEnd w:id="230"/>
    </w:p>
    <w:p>
      <w:pPr>
        <w:pStyle w:val="Heading5"/>
        <w:numPr>
          <w:ilvl w:val="4"/>
          <w:numId w:val="1"/>
        </w:numPr>
        <w:rPr/>
      </w:pPr>
      <w:bookmarkStart w:id="231" w:name="__RefHeading___Toc3210043_3224264995"/>
      <w:bookmarkStart w:id="232" w:name="_Toc88"/>
      <w:bookmarkEnd w:id="231"/>
      <w:r>
        <w:rPr/>
        <w:t>۷۱</w:t>
      </w:r>
      <w:r>
        <w:rPr>
          <w:rtl w:val="true"/>
        </w:rPr>
        <w:t xml:space="preserve"> </w:t>
      </w:r>
      <w:r>
        <w:rPr>
          <w:rtl w:val="true"/>
        </w:rPr>
        <w:t xml:space="preserve">. </w:t>
      </w:r>
      <w:r>
        <w:rPr>
          <w:rtl w:val="true"/>
        </w:rPr>
        <w:t>كتابه عليه السلام إلى داوود بن يزيد في ما يُسجد عليه و ما لا يُسجد عليه</w:t>
      </w:r>
      <w:bookmarkEnd w:id="232"/>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كتابه عليه السلام إلى رجلأبو القاسم جعفر بن محمّد عن محمّد بن يحيى وأحمد بن إدريس ، عن محمّد بن أحمد بن يحيى ، عن محمّد بن عيسى ، عن فارس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رجل يسأله عن ذرق الدجاج تجوز الصلاة فيه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كتابه عليه السلام إلى داوود بن يزيدفي ما يُسجد عليه و ما لا يُسجد عليهسأل داوود بن يزيد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أبا الحسن الثالث عليه السلام عن القَراطيس والكواغذ المكتوبة عليها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897_133074"/>
    </w:p>
    <w:p>
      <w:pPr>
        <w:pStyle w:val="Heading5"/>
        <w:numPr>
          <w:ilvl w:val="4"/>
          <w:numId w:val="1"/>
        </w:numPr>
        <w:rPr/>
      </w:pPr>
      <w:bookmarkStart w:id="234" w:name="__RefHeading___Toc3210045_3224264995"/>
      <w:bookmarkStart w:id="235" w:name="_Toc89"/>
      <w:bookmarkEnd w:id="233"/>
      <w:bookmarkEnd w:id="234"/>
      <w:r>
        <w:rPr/>
        <w:t>۷۲</w:t>
      </w:r>
      <w:r>
        <w:rPr>
          <w:rtl w:val="true"/>
        </w:rPr>
        <w:t xml:space="preserve"> </w:t>
      </w:r>
      <w:r>
        <w:rPr>
          <w:rtl w:val="true"/>
        </w:rPr>
        <w:t xml:space="preserve">. </w:t>
      </w:r>
      <w:r>
        <w:rPr>
          <w:rtl w:val="true"/>
        </w:rPr>
        <w:t>كتابه عليه السلام إلى الحسين بن عليّ بن كَيسان الصنعانيّ</w:t>
      </w:r>
      <w:bookmarkEnd w:id="235"/>
    </w:p>
    <w:p>
      <w:pPr>
        <w:pStyle w:val="BookText"/>
        <w:rPr/>
      </w:pPr>
      <w:r>
        <w:rPr>
          <w:rFonts w:ascii="Amiri" w:hAnsi="Amiri" w:eastAsia="Amiri" w:cs="Amiri"/>
          <w:color w:val="111111"/>
          <w:sz w:val="28"/>
          <w:sz w:val="28"/>
          <w:szCs w:val="28"/>
          <w:rtl w:val="true"/>
          <w:lang w:bidi="ar-SA"/>
        </w:rPr>
        <w:t xml:space="preserve">هل يجوز السُّجودُ عليها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كتابه عليه السلام إلى الحسين بن عليّ بن كَيسان الصنعانيّسعد عن عبد اللّه بن جعفر ، عن الحسين بن عليّ بن كَيسان الصنعانيّ </w:t>
      </w:r>
      <w:r>
        <w:rPr>
          <w:rStyle w:val="FootnoteAnchor"/>
          <w:rtl w:val="true"/>
        </w:rPr>
        <w:footnoteReference w:id="2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عن السجود على القطن والكتّان من غير تقيّة ولا ضَرورة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جَائِزٌ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897_133075"/>
    </w:p>
    <w:p>
      <w:pPr>
        <w:pStyle w:val="Heading5"/>
        <w:numPr>
          <w:ilvl w:val="4"/>
          <w:numId w:val="1"/>
        </w:numPr>
        <w:rPr/>
      </w:pPr>
      <w:bookmarkStart w:id="237" w:name="__RefHeading___Toc3210047_3224264995"/>
      <w:bookmarkStart w:id="238" w:name="_Toc90"/>
      <w:bookmarkEnd w:id="236"/>
      <w:bookmarkEnd w:id="237"/>
      <w:r>
        <w:rPr/>
        <w:t>۷۳</w:t>
      </w:r>
      <w:r>
        <w:rPr>
          <w:rtl w:val="true"/>
        </w:rPr>
        <w:t xml:space="preserve"> </w:t>
      </w:r>
      <w:r>
        <w:rPr>
          <w:rtl w:val="true"/>
        </w:rPr>
        <w:t xml:space="preserve">. </w:t>
      </w:r>
      <w:r>
        <w:rPr>
          <w:rtl w:val="true"/>
        </w:rPr>
        <w:t>كتابه عليه السلام إلى موسى بن عيسى في الأذان و الإقامة</w:t>
      </w:r>
      <w:bookmarkEnd w:id="238"/>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كتابه عليه السلام إلى موسى بن عيسىفي الأذان و الإقامةمحمّد بن الحسين عن موسى بن عيسى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تجب عليه إعادة الصلاة ، أيعيدها بأذانٍ وإقامة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يُعِيدُها بِإِقَامَةٍ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897_133076"/>
    </w:p>
    <w:p>
      <w:pPr>
        <w:pStyle w:val="Heading5"/>
        <w:numPr>
          <w:ilvl w:val="4"/>
          <w:numId w:val="1"/>
        </w:numPr>
        <w:rPr/>
      </w:pPr>
      <w:bookmarkStart w:id="240" w:name="__RefHeading___Toc3210049_3224264995"/>
      <w:bookmarkStart w:id="241" w:name="_Toc91"/>
      <w:bookmarkEnd w:id="239"/>
      <w:bookmarkEnd w:id="240"/>
      <w:r>
        <w:rPr/>
        <w:t>۷۴</w:t>
      </w:r>
      <w:r>
        <w:rPr>
          <w:rtl w:val="true"/>
        </w:rPr>
        <w:t xml:space="preserve"> </w:t>
      </w:r>
      <w:r>
        <w:rPr>
          <w:rtl w:val="true"/>
        </w:rPr>
        <w:t xml:space="preserve">. </w:t>
      </w:r>
      <w:r>
        <w:rPr>
          <w:rtl w:val="true"/>
        </w:rPr>
        <w:t>كتابه عليه السلام إلى محمّد بن الفرج في أفعال الصلاة</w:t>
      </w:r>
      <w:bookmarkEnd w:id="241"/>
    </w:p>
    <w:p>
      <w:pPr>
        <w:pStyle w:val="Heading5"/>
        <w:numPr>
          <w:ilvl w:val="4"/>
          <w:numId w:val="1"/>
        </w:numPr>
        <w:rPr/>
      </w:pPr>
      <w:bookmarkStart w:id="242" w:name="__RefHeading___Toc3210051_3224264995"/>
      <w:bookmarkStart w:id="243" w:name="_Toc92"/>
      <w:bookmarkEnd w:id="242"/>
      <w:r>
        <w:rPr/>
        <w:t>۷۵</w:t>
      </w:r>
      <w:r>
        <w:rPr>
          <w:rtl w:val="true"/>
        </w:rPr>
        <w:t xml:space="preserve"> </w:t>
      </w:r>
      <w:r>
        <w:rPr>
          <w:rtl w:val="true"/>
        </w:rPr>
        <w:t xml:space="preserve">. </w:t>
      </w:r>
      <w:r>
        <w:rPr>
          <w:rtl w:val="true"/>
        </w:rPr>
        <w:t>كتابه عليه السلام إلى عليّ بن محمّد بن سليمان</w:t>
      </w:r>
      <w:bookmarkEnd w:id="243"/>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كتابه عليه السلام إلى محمّد بن الفرجفي أفعال الصلاةعليّ بن محمّد عن سهل بن زياد ، عن أحمد بن عُبدوسٍ ، عن محمّد بن زاوية ، عن أبي عليّ بن راشد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إنّك كتبت إلى محمّد بن الفرج </w:t>
      </w:r>
      <w:r>
        <w:rPr>
          <w:rStyle w:val="FootnoteAnchor"/>
          <w:rtl w:val="true"/>
        </w:rPr>
        <w:footnoteReference w:id="255"/>
      </w:r>
      <w:r>
        <w:rPr>
          <w:rFonts w:ascii="Amiri" w:hAnsi="Amiri" w:eastAsia="Amiri" w:cs="Amiri"/>
          <w:color w:val="111111"/>
          <w:sz w:val="28"/>
          <w:sz w:val="28"/>
          <w:szCs w:val="28"/>
          <w:rtl w:val="true"/>
          <w:lang w:bidi="ar-SA"/>
        </w:rPr>
        <w:t xml:space="preserve">تُعلِّمه أنّ أفضل ما تقرأ في الفرائض بإنّا أنزلناه ، وقل هو اللّه أحد ، وإنّ صدري ليضيق بقراءتهما في الفجر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يَضِيقَنَّ صَدرُكَ بِهِمَا ، فَإِنَّ الفَضلَ وَاللّهِ فِيهِمَا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كتابه عليه السلام إلى عليّ بن محمّد بن سليمانمحمّد بن عليّ بن محبوب عن عليّ بن محمّد بن سليمان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عليه السلام أسأله عن القنوت ؟ فكتب عليه السلام إليّ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897_133077"/>
    </w:p>
    <w:p>
      <w:pPr>
        <w:pStyle w:val="Heading5"/>
        <w:numPr>
          <w:ilvl w:val="4"/>
          <w:numId w:val="1"/>
        </w:numPr>
        <w:rPr/>
      </w:pPr>
      <w:bookmarkStart w:id="245" w:name="__RefHeading___Toc3210053_3224264995"/>
      <w:bookmarkStart w:id="246" w:name="_Toc93"/>
      <w:bookmarkEnd w:id="244"/>
      <w:bookmarkEnd w:id="245"/>
      <w:r>
        <w:rPr/>
        <w:t>۷۶</w:t>
      </w:r>
      <w:r>
        <w:rPr>
          <w:rtl w:val="true"/>
        </w:rPr>
        <w:t xml:space="preserve"> </w:t>
      </w:r>
      <w:r>
        <w:rPr>
          <w:rtl w:val="true"/>
        </w:rPr>
        <w:t xml:space="preserve">. </w:t>
      </w:r>
      <w:r>
        <w:rPr>
          <w:rtl w:val="true"/>
        </w:rPr>
        <w:t>كتابه عليه السلام إلى إبراهيم بن عُقبة</w:t>
      </w:r>
      <w:bookmarkEnd w:id="246"/>
    </w:p>
    <w:p>
      <w:pPr>
        <w:pStyle w:val="Heading5"/>
        <w:numPr>
          <w:ilvl w:val="4"/>
          <w:numId w:val="1"/>
        </w:numPr>
        <w:rPr/>
      </w:pPr>
      <w:bookmarkStart w:id="247" w:name="__RefHeading___Toc3210055_3224264995"/>
      <w:bookmarkStart w:id="248" w:name="_Toc94"/>
      <w:bookmarkEnd w:id="247"/>
      <w:r>
        <w:rPr/>
        <w:t>۷۷</w:t>
      </w:r>
      <w:r>
        <w:rPr>
          <w:rtl w:val="true"/>
        </w:rPr>
        <w:t xml:space="preserve"> </w:t>
      </w:r>
      <w:r>
        <w:rPr>
          <w:rtl w:val="true"/>
        </w:rPr>
        <w:t xml:space="preserve">. </w:t>
      </w:r>
      <w:r>
        <w:rPr>
          <w:rtl w:val="true"/>
        </w:rPr>
        <w:t>كتابه عليه السلام إلى محمّد بن إبراهيم</w:t>
      </w:r>
      <w:bookmarkEnd w:id="248"/>
    </w:p>
    <w:p>
      <w:pPr>
        <w:pStyle w:val="BookText"/>
        <w:rPr/>
      </w:pPr>
      <w:r>
        <w:rPr>
          <w:rFonts w:ascii="Amiri" w:hAnsi="Amiri" w:eastAsia="Amiri" w:cs="Amiri"/>
          <w:color w:val="111111"/>
          <w:sz w:val="28"/>
          <w:sz w:val="28"/>
          <w:szCs w:val="28"/>
          <w:rtl w:val="true"/>
          <w:lang w:bidi="ar-SA"/>
        </w:rPr>
        <w:t xml:space="preserve">إِذَا كَانَت ضَرُورَةٌ شَدِيدَةٌ ، فَلا تَرفَعِ اليَدَينَ ، وَقُل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كتابه عليه السلام إلى إبراهيم بن عُقبةحمدويه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عن إبراهيم بن عُقبة </w:t>
      </w:r>
      <w:r>
        <w:rPr>
          <w:rStyle w:val="FootnoteAnchor"/>
          <w:rtl w:val="true"/>
        </w:rPr>
        <w:footnoteReference w:id="2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عرفت بغض هذه الممطورة ، أفأقنت عليهم في صلاتي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اقنُت عَلَيهِم فِي صَلاتِكَ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كتابه عليه السلام إلى محمّد بن إبراهيمعليُّ بن محمّد عن سهل بن زياد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w:t>
      </w:r>
      <w:r>
        <w:rPr>
          <w:rStyle w:val="FootnoteAnchor"/>
          <w:rtl w:val="true"/>
        </w:rPr>
        <w:footnoteReference w:id="260"/>
      </w:r>
      <w:r>
        <w:rPr>
          <w:rFonts w:ascii="Amiri" w:hAnsi="Amiri" w:eastAsia="Amiri" w:cs="Amiri"/>
          <w:color w:val="111111"/>
          <w:sz w:val="28"/>
          <w:sz w:val="28"/>
          <w:szCs w:val="28"/>
          <w:rtl w:val="true"/>
          <w:lang w:bidi="ar-SA"/>
        </w:rPr>
        <w:t xml:space="preserve">إلى أبي الحسن عليه السلام إن رأيت يا سيّدي أن تُعَلّمني دعاءً أدعو به في دُبر صلواتي يجمعُ اللّهُ لي به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 الكَرِيمِ ، وَعِزَّتِكَ الَّتي لا تُرَامُ ، وقُدرَتِكَ الَّتِي لا يَمتَنِعُ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897_133078"/>
    </w:p>
    <w:p>
      <w:pPr>
        <w:pStyle w:val="Heading5"/>
        <w:numPr>
          <w:ilvl w:val="4"/>
          <w:numId w:val="1"/>
        </w:numPr>
        <w:rPr/>
      </w:pPr>
      <w:bookmarkStart w:id="250" w:name="__RefHeading___Toc3210057_3224264995"/>
      <w:bookmarkStart w:id="251" w:name="_Toc95"/>
      <w:bookmarkEnd w:id="249"/>
      <w:bookmarkEnd w:id="250"/>
      <w:r>
        <w:rPr/>
        <w:t>۷۸</w:t>
      </w:r>
      <w:r>
        <w:rPr>
          <w:rtl w:val="true"/>
        </w:rPr>
        <w:t xml:space="preserve"> </w:t>
      </w:r>
      <w:r>
        <w:rPr>
          <w:rtl w:val="true"/>
        </w:rPr>
        <w:t xml:space="preserve">. </w:t>
      </w:r>
      <w:r>
        <w:rPr>
          <w:rtl w:val="true"/>
        </w:rPr>
        <w:t>كتابه عليه السلام إلى الحميريّ في الصلاة على راحلة</w:t>
      </w:r>
      <w:bookmarkEnd w:id="251"/>
    </w:p>
    <w:p>
      <w:pPr>
        <w:pStyle w:val="Heading5"/>
        <w:numPr>
          <w:ilvl w:val="4"/>
          <w:numId w:val="1"/>
        </w:numPr>
        <w:rPr/>
      </w:pPr>
      <w:bookmarkStart w:id="252" w:name="__RefHeading___Toc3210059_3224264995"/>
      <w:bookmarkStart w:id="253" w:name="_Toc96"/>
      <w:bookmarkEnd w:id="252"/>
      <w:r>
        <w:rPr/>
        <w:t>۷۹</w:t>
      </w:r>
      <w:r>
        <w:rPr>
          <w:rtl w:val="true"/>
        </w:rPr>
        <w:t xml:space="preserve"> </w:t>
      </w:r>
      <w:r>
        <w:rPr>
          <w:rtl w:val="true"/>
        </w:rPr>
        <w:t xml:space="preserve">. </w:t>
      </w:r>
      <w:r>
        <w:rPr>
          <w:rtl w:val="true"/>
        </w:rPr>
        <w:t>كتابه عليه السلام إلى محمّد بن الفرج في النوافل</w:t>
      </w:r>
      <w:bookmarkEnd w:id="253"/>
    </w:p>
    <w:p>
      <w:pPr>
        <w:pStyle w:val="BookText"/>
        <w:rPr/>
      </w:pPr>
      <w:r>
        <w:rPr>
          <w:rFonts w:ascii="Amiri" w:hAnsi="Amiri" w:eastAsia="Amiri" w:cs="Amiri"/>
          <w:color w:val="111111"/>
          <w:sz w:val="28"/>
          <w:sz w:val="28"/>
          <w:szCs w:val="28"/>
          <w:rtl w:val="true"/>
          <w:lang w:bidi="ar-SA"/>
        </w:rPr>
        <w:t xml:space="preserve">مِنهَا شَيءٌ ، مِن شَرِّ الدُّنيَا وَالآخِرَةِ ، وَمِن شَرِّ الأَوجَاعِ كُلِّهَا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كتابه عليه السلام إلى الحميريّفي الصلاة على راحلةمحمّد بن عليّ المحبوب عن الحميريّ </w:t>
      </w:r>
      <w:r>
        <w:rPr>
          <w:rStyle w:val="FootnoteAnchor"/>
          <w:rtl w:val="true"/>
        </w:rPr>
        <w:footnoteReference w:id="2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ـ جعلني اللّه فِداك ـ مواليك عن آبائك ، أنّ رسول اللّه صلى الله عليه و آله صلّى الفريضة على راحلته في يومٍ مَطِير ، ويصيبنا المطرُ ونحن في محاملنا ، والأرض مُبتلّة والمطر يؤذي ، فهل يجوز لنا يا سيّدي أن نُصلّي في هذه الحال في محاملنا أو على دوابِّنا الفريضة إن شاء اللّه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مَعَ الضَّرُورَةِ الشَّدِيدَةِ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كتابه عليه السلام إلى محمّد بن الفرجفي النوافلسعد عن موسى بن جعفر بن أبي جعفر ، عن محمّد بن عبد الجبّار ، عن ميمون ، عن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897_133079"/>
    </w:p>
    <w:p>
      <w:pPr>
        <w:pStyle w:val="Heading5"/>
        <w:numPr>
          <w:ilvl w:val="4"/>
          <w:numId w:val="1"/>
        </w:numPr>
        <w:rPr/>
      </w:pPr>
      <w:bookmarkStart w:id="255" w:name="__RefHeading___Toc3210061_3224264995"/>
      <w:bookmarkStart w:id="256" w:name="_Toc97"/>
      <w:bookmarkEnd w:id="254"/>
      <w:bookmarkEnd w:id="255"/>
      <w:r>
        <w:rPr/>
        <w:t>۸۰</w:t>
      </w:r>
      <w:r>
        <w:rPr>
          <w:rtl w:val="true"/>
        </w:rPr>
        <w:t xml:space="preserve"> </w:t>
      </w:r>
      <w:r>
        <w:rPr>
          <w:rtl w:val="true"/>
        </w:rPr>
        <w:t xml:space="preserve">. </w:t>
      </w:r>
      <w:r>
        <w:rPr>
          <w:rtl w:val="true"/>
        </w:rPr>
        <w:t>كتابه عليه السلام إلى عليّ بن هلال</w:t>
      </w:r>
      <w:bookmarkEnd w:id="256"/>
    </w:p>
    <w:p>
      <w:pPr>
        <w:pStyle w:val="Heading5"/>
        <w:numPr>
          <w:ilvl w:val="4"/>
          <w:numId w:val="1"/>
        </w:numPr>
        <w:rPr/>
      </w:pPr>
      <w:bookmarkStart w:id="257" w:name="__RefHeading___Toc3210063_3224264995"/>
      <w:bookmarkStart w:id="258" w:name="_Toc98"/>
      <w:bookmarkEnd w:id="257"/>
      <w:r>
        <w:rPr/>
        <w:t>۸۱</w:t>
      </w:r>
      <w:r>
        <w:rPr>
          <w:rtl w:val="true"/>
        </w:rPr>
        <w:t xml:space="preserve"> </w:t>
      </w:r>
      <w:r>
        <w:rPr>
          <w:rtl w:val="true"/>
        </w:rPr>
        <w:t xml:space="preserve">. </w:t>
      </w:r>
      <w:r>
        <w:rPr>
          <w:rtl w:val="true"/>
        </w:rPr>
        <w:t>كتابه عليه السلام إلى الحسين بن عليّ بن بلال</w:t>
      </w:r>
      <w:bookmarkEnd w:id="258"/>
    </w:p>
    <w:p>
      <w:pPr>
        <w:pStyle w:val="BookText"/>
        <w:rPr/>
      </w:pPr>
      <w:r>
        <w:rPr>
          <w:rFonts w:ascii="IRNazanin" w:hAnsi="IRNazanin" w:eastAsia="IRNazanin"/>
          <w:color w:val="111111"/>
          <w:sz w:val="28"/>
          <w:sz w:val="28"/>
          <w:szCs w:val="28"/>
          <w:rtl w:val="true"/>
          <w:lang w:bidi="fa-IR"/>
        </w:rPr>
        <w:t xml:space="preserve">محمّد بن الفرج </w:t>
      </w:r>
      <w:r>
        <w:rPr>
          <w:rStyle w:val="FootnoteAnchor"/>
          <w:rtl w:val="true"/>
        </w:rPr>
        <w:footnoteReference w:id="2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 السلام أسأله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بَعدَ العَصرِ مِنَ النَّوافِلِ مَا شِئتَ ، وَصَلِّ بَعدَ الغَدَاةِ مِنَ النَّوافِلِ مَا شِئتَ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كتابه عليه السلام إلى عليّ بن هلالمحمّد بن أحمد بن يحيى عن محمّد بن عيسى ، عن أبي الحسن عليّ بن بلال </w:t>
      </w:r>
      <w:r>
        <w:rPr>
          <w:rStyle w:val="FootnoteAnchor"/>
          <w:rtl w:val="true"/>
        </w:rPr>
        <w:footnoteReference w:id="2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قضاء النافلة من طلوع الفجر إلى طلوع الشمس ، ومن بعد العصر إلى أن تغيب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ذَلِكَ إِلَا لِلمُقتَضِي ، فَأَمَّا لِغَيرِهِ فَلا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كتابه عليه السلام إلى الحسين بن عليّ بن بلالمحمّد بن عليّ بن محبوب عن إبراهيم بن مهزيار ، عن الحسين بن عليّ بن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وقت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زَوَالِ اللَّيلِ وَهُوَ نِصفُهُ أَفضَلُ ، فَإِن فَاتَ فَأَوَّلَهُ وَآخِرَهُ جَائِزٌ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897_133080"/>
    </w:p>
    <w:p>
      <w:pPr>
        <w:pStyle w:val="Heading5"/>
        <w:numPr>
          <w:ilvl w:val="4"/>
          <w:numId w:val="1"/>
        </w:numPr>
        <w:rPr/>
      </w:pPr>
      <w:bookmarkStart w:id="260" w:name="__RefHeading___Toc3210065_3224264995"/>
      <w:bookmarkStart w:id="261" w:name="_Toc99"/>
      <w:bookmarkEnd w:id="259"/>
      <w:bookmarkEnd w:id="260"/>
      <w:r>
        <w:rPr/>
        <w:t>۸۲</w:t>
      </w:r>
      <w:r>
        <w:rPr>
          <w:rtl w:val="true"/>
        </w:rPr>
        <w:t xml:space="preserve"> </w:t>
      </w:r>
      <w:r>
        <w:rPr>
          <w:rtl w:val="true"/>
        </w:rPr>
        <w:t xml:space="preserve">. </w:t>
      </w:r>
      <w:r>
        <w:rPr>
          <w:rtl w:val="true"/>
        </w:rPr>
        <w:t>كتابه عليه السلام إلى محمّد بن عيسى</w:t>
      </w:r>
      <w:bookmarkEnd w:id="261"/>
    </w:p>
    <w:p>
      <w:pPr>
        <w:pStyle w:val="Heading5"/>
        <w:numPr>
          <w:ilvl w:val="4"/>
          <w:numId w:val="1"/>
        </w:numPr>
        <w:rPr/>
      </w:pPr>
      <w:bookmarkStart w:id="262" w:name="__RefHeading___Toc3210067_3224264995"/>
      <w:bookmarkStart w:id="263" w:name="_Toc100"/>
      <w:bookmarkEnd w:id="262"/>
      <w:r>
        <w:rPr/>
        <w:t>۸۳</w:t>
      </w:r>
      <w:r>
        <w:rPr>
          <w:rtl w:val="true"/>
        </w:rPr>
        <w:t xml:space="preserve"> </w:t>
      </w:r>
      <w:r>
        <w:rPr>
          <w:rtl w:val="true"/>
        </w:rPr>
        <w:t xml:space="preserve">. </w:t>
      </w:r>
      <w:r>
        <w:rPr>
          <w:rtl w:val="true"/>
        </w:rPr>
        <w:t>كتابه عليه السلام إلى عليّ بن الريان</w:t>
      </w:r>
      <w:bookmarkEnd w:id="263"/>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كتابه عليه السلام إلى محمّد بن عيسىمحمّد بن عليّ بن محبوب عن محمّد بن عيسى </w:t>
      </w:r>
      <w:r>
        <w:rPr>
          <w:rStyle w:val="FootnoteAnchor"/>
          <w:rtl w:val="true"/>
        </w:rPr>
        <w:footnoteReference w:id="2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روي عن جدّك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الرجل صلاة الليل في أوّل الليل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وَقتٍ صَلَّى فَهُوَ جَائِزٌ إِن شَاءَ اللّهُ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كتابه عليه السلام إلى عليّ بن الريانسعد عن عبد اللّه بن جعفر ، عن عليّ بن الريّان </w:t>
      </w:r>
      <w:r>
        <w:rPr>
          <w:rStyle w:val="FootnoteAnchor"/>
          <w:rtl w:val="true"/>
        </w:rPr>
        <w:footnoteReference w:id="2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الماضي الأخير عليه السلام أسأله عن رجلٍ صلّى صلاة جعفر عليه السلام ركعتين ، ثمّ يعجّله عن الركعتين الأخيرتين حاجة أو يقطع ذلك بحادث ، أيجوز له أن يتمّها إذا فرغ من حاجته وإن قام عن مجلسه ، أم لا يحتسب ذلك إلّا أن يستأنف الصلاة ويصلّي الأربع ركعات كلّها في مقامٍ واحد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 إِن قَطَعَهُ عَن ذَلِكَ أَمرٌ لا بُدَّ مِنهُ ، فَليَقطَع ذَلِكَ ، ثُمَّ ليرَجَع فَليَبنِ عَلَى مَا بَقِيَمِنهَا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897_133081"/>
    </w:p>
    <w:p>
      <w:pPr>
        <w:pStyle w:val="Heading5"/>
        <w:numPr>
          <w:ilvl w:val="4"/>
          <w:numId w:val="1"/>
        </w:numPr>
        <w:rPr/>
      </w:pPr>
      <w:bookmarkStart w:id="265" w:name="__RefHeading___Toc3210069_3224264995"/>
      <w:bookmarkStart w:id="266" w:name="_Toc101"/>
      <w:bookmarkEnd w:id="264"/>
      <w:bookmarkEnd w:id="265"/>
      <w:r>
        <w:rPr/>
        <w:t>۸۴</w:t>
      </w:r>
      <w:r>
        <w:rPr>
          <w:rtl w:val="true"/>
        </w:rPr>
        <w:t xml:space="preserve"> </w:t>
      </w:r>
      <w:r>
        <w:rPr>
          <w:rtl w:val="true"/>
        </w:rPr>
        <w:t xml:space="preserve">. </w:t>
      </w:r>
      <w:r>
        <w:rPr>
          <w:rtl w:val="true"/>
        </w:rPr>
        <w:t>كتابه عليه السلام إلى عليّ بن سُليمان في صلاة التسبيح في المحمل</w:t>
      </w:r>
      <w:bookmarkEnd w:id="266"/>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كتابه عليه السلام إلى عليّ بن سُليمانفي صلاة التسبيح في المحملأحمد بن إِدريس عن محمّد بن أحمد ، عن عليّ بن سليمان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صلاة التسبيح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 المحمل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مُسَافِرَاً فَصَلِّ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897_133082"/>
    </w:p>
    <w:p>
      <w:pPr>
        <w:pStyle w:val="Heading5"/>
        <w:numPr>
          <w:ilvl w:val="4"/>
          <w:numId w:val="1"/>
        </w:numPr>
        <w:rPr/>
      </w:pPr>
      <w:bookmarkStart w:id="268" w:name="__RefHeading___Toc3210071_3224264995"/>
      <w:bookmarkStart w:id="269" w:name="_Toc102"/>
      <w:bookmarkEnd w:id="267"/>
      <w:bookmarkEnd w:id="268"/>
      <w:r>
        <w:rPr/>
        <w:t>۸۵</w:t>
      </w:r>
      <w:r>
        <w:rPr>
          <w:rtl w:val="true"/>
        </w:rPr>
        <w:t xml:space="preserve"> </w:t>
      </w:r>
      <w:r>
        <w:rPr>
          <w:rtl w:val="true"/>
        </w:rPr>
        <w:t xml:space="preserve">. </w:t>
      </w:r>
      <w:r>
        <w:rPr>
          <w:rtl w:val="true"/>
        </w:rPr>
        <w:t>كتابه عليه السلام إلى أيّوب بن نوح في قضاء الصلاة</w:t>
      </w:r>
      <w:bookmarkEnd w:id="269"/>
    </w:p>
    <w:p>
      <w:pPr>
        <w:pStyle w:val="Heading5"/>
        <w:numPr>
          <w:ilvl w:val="4"/>
          <w:numId w:val="1"/>
        </w:numPr>
        <w:rPr/>
      </w:pPr>
      <w:bookmarkStart w:id="270" w:name="__RefHeading___Toc3210073_3224264995"/>
      <w:bookmarkStart w:id="271" w:name="_Toc103"/>
      <w:bookmarkEnd w:id="270"/>
      <w:r>
        <w:rPr/>
        <w:t>۸۶</w:t>
      </w:r>
      <w:r>
        <w:rPr>
          <w:rtl w:val="true"/>
        </w:rPr>
        <w:t xml:space="preserve"> </w:t>
      </w:r>
      <w:r>
        <w:rPr>
          <w:rtl w:val="true"/>
        </w:rPr>
        <w:t xml:space="preserve">. </w:t>
      </w:r>
      <w:r>
        <w:rPr>
          <w:rtl w:val="true"/>
        </w:rPr>
        <w:t>كتابه عليه السلام إلى عليّ بن محمّد القاسانيّ</w:t>
      </w:r>
      <w:bookmarkEnd w:id="271"/>
    </w:p>
    <w:p>
      <w:pPr>
        <w:pStyle w:val="Heading5"/>
        <w:numPr>
          <w:ilvl w:val="4"/>
          <w:numId w:val="1"/>
        </w:numPr>
        <w:rPr/>
      </w:pPr>
      <w:bookmarkStart w:id="272" w:name="__RefHeading___Toc3210075_3224264995"/>
      <w:bookmarkStart w:id="273" w:name="_Toc104"/>
      <w:bookmarkEnd w:id="272"/>
      <w:r>
        <w:rPr/>
        <w:t>۸۷</w:t>
      </w:r>
      <w:r>
        <w:rPr>
          <w:rtl w:val="true"/>
        </w:rPr>
        <w:t xml:space="preserve"> </w:t>
      </w:r>
      <w:r>
        <w:rPr>
          <w:rtl w:val="true"/>
        </w:rPr>
        <w:t xml:space="preserve">. </w:t>
      </w:r>
      <w:r>
        <w:rPr>
          <w:rtl w:val="true"/>
        </w:rPr>
        <w:t>كتابه عليه السلام إلى عليّ بن مهزيار</w:t>
      </w:r>
      <w:bookmarkEnd w:id="273"/>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كتابه عليه السلام إلى أيّوب بن نوحفي قضاء الصلاةسعد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w:t>
      </w:r>
      <w:r>
        <w:rPr>
          <w:rStyle w:val="FootnoteAnchor"/>
          <w:rtl w:val="true"/>
        </w:rPr>
        <w:footnoteReference w:id="2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عن المغمى عليه يوماً أو أكثر ، هل يقضي ما فاته من الصلاة ،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الصَّومَ وَلا يَقضِي الصَّلَاةَ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كتابه عليه السلام إلى عليّ بن محمّد القاسانيّمحمّد بن الحسن الصفّار عن عليّ بن محمّد القاسانيّ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وأنا بالمدينة أسأله عن المغمى عليه يوما أو أكثر ، هل يقضي ما فاته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الصَّومَ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إلى عليّ بن مهزيارمحمّد بن أحمد بن يحيى عن محمّد بن عبد الجبّار ، عن عليّ بن مهزيار </w:t>
      </w:r>
      <w:r>
        <w:rPr>
          <w:rStyle w:val="FootnoteAnchor"/>
          <w:rtl w:val="true"/>
        </w:rPr>
        <w:footnoteReference w:id="2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المغمى عليه يوماً أو أكثر من ذلك ، هل يقضي ما فاته من الصلاة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97_133083"/>
    </w:p>
    <w:p>
      <w:pPr>
        <w:pStyle w:val="Heading5"/>
        <w:numPr>
          <w:ilvl w:val="4"/>
          <w:numId w:val="1"/>
        </w:numPr>
        <w:rPr/>
      </w:pPr>
      <w:bookmarkStart w:id="275" w:name="__RefHeading___Toc3210077_3224264995"/>
      <w:bookmarkStart w:id="276" w:name="_Toc105"/>
      <w:bookmarkEnd w:id="274"/>
      <w:bookmarkEnd w:id="275"/>
      <w:r>
        <w:rPr/>
        <w:t>۸۸</w:t>
      </w:r>
      <w:r>
        <w:rPr>
          <w:rtl w:val="true"/>
        </w:rPr>
        <w:t xml:space="preserve"> </w:t>
      </w:r>
      <w:r>
        <w:rPr>
          <w:rtl w:val="true"/>
        </w:rPr>
        <w:t xml:space="preserve">. </w:t>
      </w:r>
      <w:r>
        <w:rPr>
          <w:rtl w:val="true"/>
        </w:rPr>
        <w:t>كتابه عليه السلام إلى عليّ بن محمّد بن سليمان</w:t>
      </w:r>
      <w:bookmarkEnd w:id="276"/>
    </w:p>
    <w:p>
      <w:pPr>
        <w:pStyle w:val="Heading5"/>
        <w:numPr>
          <w:ilvl w:val="4"/>
          <w:numId w:val="1"/>
        </w:numPr>
        <w:rPr/>
      </w:pPr>
      <w:bookmarkStart w:id="277" w:name="__RefHeading___Toc3210079_3224264995"/>
      <w:bookmarkStart w:id="278" w:name="_Toc106"/>
      <w:bookmarkEnd w:id="277"/>
      <w:r>
        <w:rPr/>
        <w:t>۸۹</w:t>
      </w:r>
      <w:r>
        <w:rPr>
          <w:rtl w:val="true"/>
        </w:rPr>
        <w:t xml:space="preserve"> </w:t>
      </w:r>
      <w:r>
        <w:rPr>
          <w:rtl w:val="true"/>
        </w:rPr>
        <w:t xml:space="preserve">. </w:t>
      </w:r>
      <w:r>
        <w:rPr>
          <w:rtl w:val="true"/>
        </w:rPr>
        <w:t>كتابه عليه السلام إلى جعفر بن أحمد في مقدار المسافة التي يجب فيها التقصير</w:t>
      </w:r>
      <w:bookmarkEnd w:id="278"/>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الصَّومَ ، وَلا يَقضِي الصَّلَاةَ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كتابه عليه السلام إلى عليّ بن محمّد بن سليمانمحمّد بن عليّ بن محبوب عن عليّ بن محمّد بن سليمان </w:t>
      </w:r>
      <w:r>
        <w:rPr>
          <w:rStyle w:val="FootnoteAnchor"/>
          <w:rtl w:val="true"/>
        </w:rPr>
        <w:footnoteReference w:id="2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أبي الحسن العسكري أسأله عليه السلام عن المُغمى عليه يوما أو أكثر ، هل يقضي ما فاته من الصلاة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الصَّومَ ، وَلا يَقضِي الصَّلَاةَ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كتابه عليه السلام إلى جعفر بن أحمدفي مقدار المسافة التي يجب فيها التقصيرمحمّد بن الحسن الصفّار عن محمّد بن عيسى ، عن عمرو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جعفر بن أحمد </w:t>
      </w:r>
      <w:r>
        <w:rPr>
          <w:rStyle w:val="FootnoteAnchor"/>
          <w:rtl w:val="true"/>
        </w:rPr>
        <w:footnoteReference w:id="282"/>
      </w:r>
      <w:r>
        <w:rPr>
          <w:rFonts w:ascii="Amiri" w:hAnsi="Amiri" w:eastAsia="Amiri" w:cs="Amiri"/>
          <w:color w:val="111111"/>
          <w:sz w:val="28"/>
          <w:sz w:val="28"/>
          <w:szCs w:val="28"/>
          <w:rtl w:val="true"/>
          <w:lang w:bidi="ar-SA"/>
        </w:rPr>
        <w:t xml:space="preserve">يسأله عن السفر ، وفي كم التقصير ؟ فكتب عليه السلام بخطّه ـ وأنا أعرفه 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سَافَرَ وَخَرَجَ فِي سَفَرٍ ، قَصَّرَ فِي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w:t>
      </w:r>
      <w:r>
        <w:rPr>
          <w:rStyle w:val="FootnoteAnchor"/>
          <w:rtl w:val="true"/>
        </w:rPr>
        <w:footnoteReference w:id="283"/>
      </w:r>
      <w:r>
        <w:rPr>
          <w:rFonts w:ascii="Amiri" w:hAnsi="Amiri" w:eastAsia="Amiri" w:cs="Amiri"/>
          <w:color w:val="111111"/>
          <w:sz w:val="28"/>
          <w:sz w:val="28"/>
          <w:szCs w:val="28"/>
          <w:rtl w:val="true"/>
          <w:lang w:bidi="ar-SA"/>
        </w:rPr>
        <w:t xml:space="preserve">من قابلٍ المسألة إليه ، فكتب عليه السلام إليه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897_133084"/>
    </w:p>
    <w:p>
      <w:pPr>
        <w:pStyle w:val="Heading5"/>
        <w:numPr>
          <w:ilvl w:val="4"/>
          <w:numId w:val="1"/>
        </w:numPr>
        <w:rPr/>
      </w:pPr>
      <w:bookmarkStart w:id="280" w:name="__RefHeading___Toc3210081_3224264995"/>
      <w:bookmarkStart w:id="281" w:name="_Toc107"/>
      <w:bookmarkEnd w:id="279"/>
      <w:bookmarkEnd w:id="280"/>
      <w:r>
        <w:rPr/>
        <w:t>۹۰</w:t>
      </w:r>
      <w:r>
        <w:rPr>
          <w:rtl w:val="true"/>
        </w:rPr>
        <w:t xml:space="preserve"> </w:t>
      </w:r>
      <w:r>
        <w:rPr>
          <w:rtl w:val="true"/>
        </w:rPr>
        <w:t xml:space="preserve">. </w:t>
      </w:r>
      <w:r>
        <w:rPr>
          <w:rtl w:val="true"/>
        </w:rPr>
        <w:t>كتابه عليه السلام إلى محمّد بن جَزّك في صلاة المسافر</w:t>
      </w:r>
      <w:bookmarkEnd w:id="281"/>
    </w:p>
    <w:p>
      <w:pPr>
        <w:pStyle w:val="Heading5"/>
        <w:numPr>
          <w:ilvl w:val="4"/>
          <w:numId w:val="1"/>
        </w:numPr>
        <w:rPr/>
      </w:pPr>
      <w:bookmarkStart w:id="282" w:name="__RefHeading___Toc3210083_3224264995"/>
      <w:bookmarkStart w:id="283" w:name="_Toc108"/>
      <w:bookmarkEnd w:id="282"/>
      <w:r>
        <w:rPr/>
        <w:t>۹۱</w:t>
      </w:r>
      <w:r>
        <w:rPr>
          <w:rtl w:val="true"/>
        </w:rPr>
        <w:t xml:space="preserve"> </w:t>
      </w:r>
      <w:r>
        <w:rPr>
          <w:rtl w:val="true"/>
        </w:rPr>
        <w:t xml:space="preserve">. </w:t>
      </w:r>
      <w:r>
        <w:rPr>
          <w:rtl w:val="true"/>
        </w:rPr>
        <w:t>توقيعه عليه السلام</w:t>
      </w:r>
      <w:bookmarkEnd w:id="283"/>
    </w:p>
    <w:p>
      <w:pPr>
        <w:pStyle w:val="BookText"/>
        <w:rPr/>
      </w:pPr>
      <w:r>
        <w:rPr>
          <w:rFonts w:ascii="Amiri" w:hAnsi="Amiri" w:eastAsia="Amiri" w:cs="Amiri"/>
          <w:color w:val="111111"/>
          <w:sz w:val="28"/>
          <w:sz w:val="28"/>
          <w:szCs w:val="28"/>
          <w:rtl w:val="true"/>
          <w:lang w:bidi="ar-SA"/>
        </w:rPr>
        <w:t xml:space="preserve">فِي عَشرَةِ أَيَّامٍ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كتابه عليه السلام إلى محمّد بن جَزّكفي صلاة المسافرسعد عن عبد اللّه بن جعفر ، عن محمّد بن جَزّك </w:t>
      </w:r>
      <w:r>
        <w:rPr>
          <w:rStyle w:val="FootnoteAnchor"/>
          <w:rtl w:val="true"/>
        </w:rPr>
        <w:footnoteReference w:id="2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جمالاً ولي قُوّاماً عليها ، ولستُ أخرج فيها إلّا في طريق مكّة ؛ لرغبتي في الحجّ أو في الندرة إلى بعض المواضع ، فما يجب عليّ إذا أنا خرجتُ معهم أن أعمل ؟ أيجب عليّ التقصير في الصلاة والصيام في السفر ، أو التمام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لا تَلزَمُهَا وَلا تَخرُجُ مَعَهَا فِي كُلِّ سَفَرٍ إِلاَّ إِلَى طَرِيقِ مَكَّةَ ، فَعَلَيكَ تَقصِيرٌ وَ إِفطَارٌ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توقيعه عليه السلاممحمّد بن أحمد بن يحيى عن أحمد بن محمّد السيّاريّ </w:t>
      </w:r>
      <w:r>
        <w:rPr>
          <w:rStyle w:val="FootnoteAnchor"/>
          <w:rtl w:val="true"/>
        </w:rPr>
        <w:footnoteReference w:id="287"/>
      </w:r>
      <w:r>
        <w:rPr>
          <w:rFonts w:ascii="Amiri" w:hAnsi="Amiri" w:eastAsia="Amiri" w:cs="Amiri"/>
          <w:color w:val="111111"/>
          <w:sz w:val="28"/>
          <w:sz w:val="28"/>
          <w:szCs w:val="28"/>
          <w:rtl w:val="true"/>
          <w:lang w:bidi="ar-SA"/>
        </w:rPr>
        <w:t xml:space="preserve">، عن بعض أهل العسكر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الصَّيدِ يُقَصِّرُ مَادَامَ عَلَى الجَادَّةِ ، فَإِذَا عَدَلَ عَنِ الجَادَّةِ أَتَمَّ ، فَإِذَارَجَعَ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97_133085"/>
    </w:p>
    <w:p>
      <w:pPr>
        <w:pStyle w:val="Heading5"/>
        <w:numPr>
          <w:ilvl w:val="4"/>
          <w:numId w:val="1"/>
        </w:numPr>
        <w:rPr/>
      </w:pPr>
      <w:bookmarkStart w:id="285" w:name="__RefHeading___Toc3210085_3224264995"/>
      <w:bookmarkStart w:id="286" w:name="_Toc109"/>
      <w:bookmarkEnd w:id="284"/>
      <w:bookmarkEnd w:id="285"/>
      <w:r>
        <w:rPr/>
        <w:t>۹۲</w:t>
      </w:r>
      <w:r>
        <w:rPr>
          <w:rtl w:val="true"/>
        </w:rPr>
        <w:t xml:space="preserve"> </w:t>
      </w:r>
      <w:r>
        <w:rPr>
          <w:rtl w:val="true"/>
        </w:rPr>
        <w:t xml:space="preserve">. </w:t>
      </w:r>
      <w:r>
        <w:rPr>
          <w:rtl w:val="true"/>
        </w:rPr>
        <w:t>كتابه عليه السلام إلى عمران بن إسماعيل في إعطاء الزكاة للولد</w:t>
      </w:r>
      <w:bookmarkEnd w:id="286"/>
    </w:p>
    <w:p>
      <w:pPr>
        <w:pStyle w:val="Heading5"/>
        <w:numPr>
          <w:ilvl w:val="4"/>
          <w:numId w:val="1"/>
        </w:numPr>
        <w:rPr/>
      </w:pPr>
      <w:bookmarkStart w:id="287" w:name="__RefHeading___Toc3210087_3224264995"/>
      <w:bookmarkStart w:id="288" w:name="_Toc110"/>
      <w:bookmarkEnd w:id="287"/>
      <w:r>
        <w:rPr/>
        <w:t>۹۳</w:t>
      </w:r>
      <w:r>
        <w:rPr>
          <w:rtl w:val="true"/>
        </w:rPr>
        <w:t xml:space="preserve"> </w:t>
      </w:r>
      <w:r>
        <w:rPr>
          <w:rtl w:val="true"/>
        </w:rPr>
        <w:t xml:space="preserve">. </w:t>
      </w:r>
      <w:r>
        <w:rPr>
          <w:rtl w:val="true"/>
        </w:rPr>
        <w:t>كتابه عليه السلام إلى عليّ بن مهزيار في زكاة المَهر</w:t>
      </w:r>
      <w:bookmarkEnd w:id="288"/>
    </w:p>
    <w:p>
      <w:pPr>
        <w:pStyle w:val="BookText"/>
        <w:rPr/>
      </w:pPr>
      <w:r>
        <w:rPr>
          <w:rFonts w:ascii="Amiri" w:hAnsi="Amiri" w:eastAsia="Amiri" w:cs="Amiri"/>
          <w:color w:val="111111"/>
          <w:sz w:val="28"/>
          <w:sz w:val="28"/>
          <w:szCs w:val="28"/>
          <w:rtl w:val="true"/>
          <w:lang w:bidi="ar-SA"/>
        </w:rPr>
        <w:t xml:space="preserve">إِلَيهَا قَصَّرَ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باب الزكاة</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كتابه عليه السلام إلى عمران بن إسماعيلفي إعطاء الزكاة للولدمحمّد بن يحيى عن أحمد بن محمّد ، عن عمران بن إسماعيل بن عمران القمّي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ولداً رجالاً ونساءً ، أفيجوز لي أن أعطيهم من الزكاة شيئاً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جَائِزٌ لَكُم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كتابه عليه السلام إلى عليّ بن مهزيارفي زكاة المَهرسهل بن زياد عن عليّ بن مهزيار </w:t>
      </w:r>
      <w:r>
        <w:rPr>
          <w:rStyle w:val="FootnoteAnchor"/>
          <w:rtl w:val="true"/>
        </w:rPr>
        <w:footnoteReference w:id="2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رجلٍ عليه مَهر امرأته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897_133086"/>
    </w:p>
    <w:p>
      <w:pPr>
        <w:pStyle w:val="Heading5"/>
        <w:numPr>
          <w:ilvl w:val="4"/>
          <w:numId w:val="1"/>
        </w:numPr>
        <w:rPr/>
      </w:pPr>
      <w:bookmarkStart w:id="290" w:name="__RefHeading___Toc3210089_3224264995"/>
      <w:bookmarkStart w:id="291" w:name="_Toc111"/>
      <w:bookmarkEnd w:id="289"/>
      <w:bookmarkEnd w:id="290"/>
      <w:r>
        <w:rPr/>
        <w:t>۹۴</w:t>
      </w:r>
      <w:r>
        <w:rPr>
          <w:rtl w:val="true"/>
        </w:rPr>
        <w:t xml:space="preserve"> </w:t>
      </w:r>
      <w:r>
        <w:rPr>
          <w:rtl w:val="true"/>
        </w:rPr>
        <w:t xml:space="preserve">. </w:t>
      </w:r>
      <w:r>
        <w:rPr>
          <w:rtl w:val="true"/>
        </w:rPr>
        <w:t>كتابه عليه السلام إلى عليّ بن بلال في مستحقّ الزكاة</w:t>
      </w:r>
      <w:bookmarkEnd w:id="291"/>
    </w:p>
    <w:p>
      <w:pPr>
        <w:pStyle w:val="Heading5"/>
        <w:numPr>
          <w:ilvl w:val="4"/>
          <w:numId w:val="1"/>
        </w:numPr>
        <w:rPr/>
      </w:pPr>
      <w:bookmarkStart w:id="292" w:name="__RefHeading___Toc3210091_3224264995"/>
      <w:bookmarkStart w:id="293" w:name="_Toc112"/>
      <w:bookmarkEnd w:id="292"/>
      <w:r>
        <w:rPr/>
        <w:t>۹۵</w:t>
      </w:r>
      <w:r>
        <w:rPr>
          <w:rtl w:val="true"/>
        </w:rPr>
        <w:t xml:space="preserve"> </w:t>
      </w:r>
      <w:r>
        <w:rPr>
          <w:rtl w:val="true"/>
        </w:rPr>
        <w:t xml:space="preserve">. </w:t>
      </w:r>
      <w:r>
        <w:rPr>
          <w:rtl w:val="true"/>
        </w:rPr>
        <w:t>كتابه عليه السلام إلى إبراهيم بن عُقبة</w:t>
      </w:r>
      <w:bookmarkEnd w:id="293"/>
    </w:p>
    <w:p>
      <w:pPr>
        <w:pStyle w:val="BookText"/>
        <w:rPr/>
      </w:pPr>
      <w:r>
        <w:rPr>
          <w:rFonts w:ascii="Amiri" w:hAnsi="Amiri" w:eastAsia="Amiri" w:cs="Amiri"/>
          <w:color w:val="111111"/>
          <w:sz w:val="28"/>
          <w:sz w:val="28"/>
          <w:szCs w:val="28"/>
          <w:rtl w:val="true"/>
          <w:lang w:bidi="ar-SA"/>
        </w:rPr>
        <w:t xml:space="preserve">لا تطلبه منه إمّا لرفقٍ بزوجها وإمّا حياءً ، فمكث بذلك على الرجل عمره وعمرها ، يجب عليه زكاة ذلك المهر أم لا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الزَّكَاةُ إِلَا فِي مَالِهِ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كتابه عليه السلام إلى عليّ بن بلالفي مستحقّ الزكاةمحمّد بن الحسن الصفّار عن عليّ بن بلال </w:t>
      </w:r>
      <w:r>
        <w:rPr>
          <w:rStyle w:val="FootnoteAnchor"/>
          <w:rtl w:val="true"/>
        </w:rPr>
        <w:footnoteReference w:id="2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هل يجوز أن أدفع زكاة المال والصدقة إلى محتاجٍ غير أصحابي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الصَدَقَةَ وَالزكاةَ إِلَا لِأَصحَابِكَ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كتابه عليه السلام إلى إبراهيم بن عُقبةمحمّد بن الحسن الصفّار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عُقبة </w:t>
      </w:r>
      <w:r>
        <w:rPr>
          <w:rStyle w:val="FootnoteAnchor"/>
          <w:rtl w:val="true"/>
        </w:rPr>
        <w:footnoteReference w:id="294"/>
      </w:r>
      <w:r>
        <w:rPr>
          <w:rFonts w:ascii="Amiri" w:hAnsi="Amiri" w:eastAsia="Amiri" w:cs="Amiri"/>
          <w:color w:val="111111"/>
          <w:sz w:val="28"/>
          <w:sz w:val="28"/>
          <w:szCs w:val="28"/>
          <w:rtl w:val="true"/>
          <w:lang w:bidi="ar-SA"/>
        </w:rPr>
        <w:t xml:space="preserve">يسأله عن الفِطرَة كم هي برطل بغداد عن كلّ رأس ، وهل يجوز إعطاؤها غير مؤمنٍ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أَن تُخرِجَ عَن نَفسِكَ صَاعاً بِصَاعِ النَّبِيِّ صلى الله عليه و آله ، وَعَن عِيالِكَ أَيضاً ، لا يَنبَغِي لَكَ أَن تُعطِيَ زَكَاتَكَ إِلَا مُؤمِناً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97_133087"/>
    </w:p>
    <w:p>
      <w:pPr>
        <w:pStyle w:val="Heading5"/>
        <w:numPr>
          <w:ilvl w:val="4"/>
          <w:numId w:val="1"/>
        </w:numPr>
        <w:rPr/>
      </w:pPr>
      <w:bookmarkStart w:id="295" w:name="__RefHeading___Toc3210093_3224264995"/>
      <w:bookmarkStart w:id="296" w:name="_Toc113"/>
      <w:bookmarkEnd w:id="294"/>
      <w:bookmarkEnd w:id="295"/>
      <w:r>
        <w:rPr/>
        <w:t>۹۶</w:t>
      </w:r>
      <w:r>
        <w:rPr>
          <w:rtl w:val="true"/>
        </w:rPr>
        <w:t xml:space="preserve"> </w:t>
      </w:r>
      <w:r>
        <w:rPr>
          <w:rtl w:val="true"/>
        </w:rPr>
        <w:t xml:space="preserve">. </w:t>
      </w:r>
      <w:r>
        <w:rPr>
          <w:rtl w:val="true"/>
        </w:rPr>
        <w:t>كتابه عليه السلام إلى بعض أصحابه في مقدار إعطاء المستحقّ من الزكاة</w:t>
      </w:r>
      <w:bookmarkEnd w:id="296"/>
    </w:p>
    <w:p>
      <w:pPr>
        <w:pStyle w:val="Heading5"/>
        <w:numPr>
          <w:ilvl w:val="4"/>
          <w:numId w:val="1"/>
        </w:numPr>
        <w:rPr/>
      </w:pPr>
      <w:bookmarkStart w:id="297" w:name="__RefHeading___Toc3210095_3224264995"/>
      <w:bookmarkStart w:id="298" w:name="_Toc114"/>
      <w:bookmarkEnd w:id="297"/>
      <w:r>
        <w:rPr/>
        <w:t>۹۷</w:t>
      </w:r>
      <w:r>
        <w:rPr>
          <w:rtl w:val="true"/>
        </w:rPr>
        <w:t xml:space="preserve"> </w:t>
      </w:r>
      <w:r>
        <w:rPr>
          <w:rtl w:val="true"/>
        </w:rPr>
        <w:t xml:space="preserve">. </w:t>
      </w:r>
      <w:r>
        <w:rPr>
          <w:rtl w:val="true"/>
        </w:rPr>
        <w:t>كتابه عليه السلام إلى محمّد بن عليّ بن شُجاع النيسابوريّ في مقدار زكاة الحنطة</w:t>
      </w:r>
      <w:bookmarkEnd w:id="298"/>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كتابه عليه السلام إلى بعض أصحابهفي مقدار إعطاء المستحقّ من الزكاةمحمّد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كتب على يدي أحمد بن إسحاق </w:t>
      </w:r>
      <w:r>
        <w:rPr>
          <w:rStyle w:val="FootnoteAnchor"/>
          <w:rtl w:val="true"/>
        </w:rPr>
        <w:footnoteReference w:id="296"/>
      </w:r>
      <w:r>
        <w:rPr>
          <w:rFonts w:ascii="Amiri" w:hAnsi="Amiri" w:eastAsia="Amiri" w:cs="Amiri"/>
          <w:color w:val="111111"/>
          <w:sz w:val="28"/>
          <w:sz w:val="28"/>
          <w:szCs w:val="28"/>
          <w:rtl w:val="true"/>
          <w:lang w:bidi="ar-SA"/>
        </w:rPr>
        <w:t xml:space="preserve">إلى عليّ بن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الرجل من إخواني من الزكاة الدرهمين والثلاثة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إِن شَاءَ اللّهُ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أبي الصهبان </w:t>
      </w:r>
      <w:r>
        <w:rPr>
          <w:rStyle w:val="FootnoteAnchor"/>
          <w:rtl w:val="true"/>
        </w:rPr>
        <w:footnoteReference w:id="2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عليه السلام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لي يا سيّدي أن أعطي الرجل من إخواني من الزكاة الدرهمين والثلاثة الدراهم ، فقد اشتبه ذلك عليّ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جَائِزٌ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كتابه عليه السلام إلى محمّد بن عليّ بن شُجاع النيسابوريّفي مقدار زكاة الحنطةسعد بن عبد اللّه عن أحمد بن محمّد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شجاع النيسابوري </w:t>
      </w:r>
      <w:r>
        <w:rPr>
          <w:rStyle w:val="FootnoteAnchor"/>
          <w:rtl w:val="true"/>
        </w:rPr>
        <w:footnoteReference w:id="301"/>
      </w:r>
      <w:r>
        <w:rPr>
          <w:rFonts w:ascii="Amiri" w:hAnsi="Amiri" w:eastAsia="Amiri" w:cs="Amiri"/>
          <w:color w:val="111111"/>
          <w:sz w:val="28"/>
          <w:sz w:val="28"/>
          <w:szCs w:val="28"/>
          <w:rtl w:val="true"/>
          <w:lang w:bidi="ar-SA"/>
        </w:rPr>
        <w:t>أنّه سأل أبا الحسن الثالث عليه السلام عن رجل أصاب من ضيعته من الحنطة مئة كرٍّ ما يزكّى ، فأخذ منه العشر عشرة أكرار ، وذهب منه بسبب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897_133088"/>
    </w:p>
    <w:p>
      <w:pPr>
        <w:pStyle w:val="Heading5"/>
        <w:numPr>
          <w:ilvl w:val="4"/>
          <w:numId w:val="1"/>
        </w:numPr>
        <w:rPr/>
      </w:pPr>
      <w:bookmarkStart w:id="300" w:name="__RefHeading___Toc3210097_3224264995"/>
      <w:bookmarkStart w:id="301" w:name="_Toc115"/>
      <w:bookmarkEnd w:id="299"/>
      <w:bookmarkEnd w:id="300"/>
      <w:r>
        <w:rPr/>
        <w:t>۹۸</w:t>
      </w:r>
      <w:r>
        <w:rPr>
          <w:rtl w:val="true"/>
        </w:rPr>
        <w:t xml:space="preserve"> </w:t>
      </w:r>
      <w:r>
        <w:rPr>
          <w:rtl w:val="true"/>
        </w:rPr>
        <w:t xml:space="preserve">. </w:t>
      </w:r>
      <w:r>
        <w:rPr>
          <w:rtl w:val="true"/>
        </w:rPr>
        <w:t>كتابه عليه السلام إلى أيّوب بن نوح في الفطرة</w:t>
      </w:r>
      <w:bookmarkEnd w:id="301"/>
    </w:p>
    <w:p>
      <w:pPr>
        <w:pStyle w:val="Heading5"/>
        <w:numPr>
          <w:ilvl w:val="4"/>
          <w:numId w:val="1"/>
        </w:numPr>
        <w:rPr/>
      </w:pPr>
      <w:bookmarkStart w:id="302" w:name="__RefHeading___Toc3210099_3224264995"/>
      <w:bookmarkStart w:id="303" w:name="_Toc116"/>
      <w:bookmarkEnd w:id="302"/>
      <w:r>
        <w:rPr/>
        <w:t>۹۹</w:t>
      </w:r>
      <w:r>
        <w:rPr>
          <w:rtl w:val="true"/>
        </w:rPr>
        <w:t xml:space="preserve"> </w:t>
      </w:r>
      <w:r>
        <w:rPr>
          <w:rtl w:val="true"/>
        </w:rPr>
        <w:t xml:space="preserve">. </w:t>
      </w:r>
      <w:r>
        <w:rPr>
          <w:rtl w:val="true"/>
        </w:rPr>
        <w:t>كتابه عليه السلام إلى جعفر بن إبراهيم بن محمّد الهمداني في كمّية الفطرة</w:t>
      </w:r>
      <w:bookmarkEnd w:id="303"/>
    </w:p>
    <w:p>
      <w:pPr>
        <w:pStyle w:val="BookText"/>
        <w:rPr/>
      </w:pPr>
      <w:r>
        <w:rPr>
          <w:rFonts w:ascii="Amiri" w:hAnsi="Amiri" w:eastAsia="Amiri" w:cs="Amiri"/>
          <w:color w:val="111111"/>
          <w:sz w:val="28"/>
          <w:sz w:val="28"/>
          <w:szCs w:val="28"/>
          <w:rtl w:val="true"/>
          <w:lang w:bidi="ar-SA"/>
        </w:rPr>
        <w:t xml:space="preserve">عمارة الضيعة ثلاثون كُرّاً ، وبقي في يده ستّون كُرّاً ، ما الّذي يجب لك من ذلك ؟ وهل يجب لأصحابه من ذلك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الخُمُسُ مِمَّا يَفضُلُ مِن مَؤُونَتِهِ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كتابه عليه السلام إلى أيّوب بن نوحفي الفطرةمحمّد بن يحيى عن محمّد بن عبد اللّه ، عن عبد اللّه بن جعفر ، عن أيّوب بن نوح </w:t>
      </w:r>
      <w:r>
        <w:rPr>
          <w:rStyle w:val="FootnoteAnchor"/>
          <w:rtl w:val="true"/>
        </w:rPr>
        <w:footnoteReference w:id="3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سألوني عن الفطرة ويسألونِّي أن يحملوا قيمتها إليك ، وقد بعث إِليك هذا الرجل عام أوّل ، وسألني أن أسألك فنسيت ذلك ، وقد بعثت إليك العام عن كلّ رأسٍ من عيالي بدرهمٍ على قيمة تسعة أرطالٍ بدرهمٍ ، فرأيك جعلني اللّه فداك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قَد كَثُرَ السُّؤالُ عَنهَا ، وَأَنَا أَكرَهُ كُلَّ مَا أَدَّى إِلَى الشُّهرَةِ ، فَاقطَعُوا ذِكرَ ذَلِكَ ، وَاقبِض مِمَّن دَفَعَ لَهَا ، وَأَمسِك عَمَّن لَم يَدفَع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كتابه عليه السلام إلى جعفر بن إبراهيم بن محمّد الهمدانيفي كمّية الفطرةمحمّد بن يحيى عن محمّد بن أحمد ، عن جعفر بن إبراهيم بن محمّد الهمذانيّ </w:t>
      </w:r>
      <w:r>
        <w:rPr>
          <w:rStyle w:val="FootnoteAnchor"/>
          <w:rtl w:val="true"/>
        </w:rPr>
        <w:footnoteReference w:id="3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897_133089"/>
    </w:p>
    <w:p>
      <w:pPr>
        <w:pStyle w:val="Heading5"/>
        <w:numPr>
          <w:ilvl w:val="4"/>
          <w:numId w:val="1"/>
        </w:numPr>
        <w:rPr/>
      </w:pPr>
      <w:bookmarkStart w:id="305" w:name="__RefHeading___Toc3210101_3224264995"/>
      <w:bookmarkStart w:id="306" w:name="_Toc117"/>
      <w:bookmarkEnd w:id="304"/>
      <w:bookmarkEnd w:id="305"/>
      <w:r>
        <w:rPr/>
        <w:t>۱۰۰</w:t>
      </w:r>
      <w:r>
        <w:rPr>
          <w:rtl w:val="true"/>
        </w:rPr>
        <w:t xml:space="preserve"> </w:t>
      </w:r>
      <w:r>
        <w:rPr>
          <w:rtl w:val="true"/>
        </w:rPr>
        <w:t xml:space="preserve">. </w:t>
      </w:r>
      <w:r>
        <w:rPr>
          <w:rtl w:val="true"/>
        </w:rPr>
        <w:t>كتابه عليه السلام إلى محمّد بن الريّان</w:t>
      </w:r>
      <w:bookmarkEnd w:id="306"/>
    </w:p>
    <w:p>
      <w:pPr>
        <w:pStyle w:val="Heading5"/>
        <w:numPr>
          <w:ilvl w:val="4"/>
          <w:numId w:val="1"/>
        </w:numPr>
        <w:rPr/>
      </w:pPr>
      <w:bookmarkStart w:id="307" w:name="__RefHeading___Toc3210103_3224264995"/>
      <w:bookmarkStart w:id="308" w:name="_Toc118"/>
      <w:bookmarkEnd w:id="307"/>
      <w:r>
        <w:rPr/>
        <w:t>۱۰۱</w:t>
      </w:r>
      <w:r>
        <w:rPr>
          <w:rtl w:val="true"/>
        </w:rPr>
        <w:t xml:space="preserve"> </w:t>
      </w:r>
      <w:r>
        <w:rPr>
          <w:rtl w:val="true"/>
        </w:rPr>
        <w:t xml:space="preserve">. </w:t>
      </w:r>
      <w:r>
        <w:rPr>
          <w:rtl w:val="true"/>
        </w:rPr>
        <w:t>كتابه عليه السلام إلى عليّ بن بلال</w:t>
      </w:r>
      <w:bookmarkEnd w:id="308"/>
    </w:p>
    <w:p>
      <w:pPr>
        <w:pStyle w:val="BookText"/>
        <w:rPr/>
      </w:pPr>
      <w:r>
        <w:rPr>
          <w:rFonts w:ascii="Amiri" w:hAnsi="Amiri" w:eastAsia="Amiri" w:cs="Amiri"/>
          <w:color w:val="111111"/>
          <w:sz w:val="28"/>
          <w:sz w:val="28"/>
          <w:szCs w:val="28"/>
          <w:rtl w:val="true"/>
          <w:lang w:bidi="ar-SA"/>
        </w:rPr>
        <w:t xml:space="preserve">وكان معنا حاجّاً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على يدي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أصحابنا اختلفوا في الصاع ،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الصَّاعُ سِتَّةُ أرطَالٍ بِالمَدَنِيِّ ، وَتِسعَةُ أرطَالٍ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يكون بالوزن ألفاً ومئة وسبعين وزنةً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كتابه عليه السلام إلى محمّد بن الريّانمحمّد بن أحمد بن يحيى عن محمّد بن عيسى ، عن محمّد بن الريّان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أسأله عن الفطرة وزكاتها كم تُؤدّى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أَرطَالٍ بِالمَدَنِيِّ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كتابه عليه السلام إلى عليّ بن بلالمحمّد بن عيسى عن عليّ بن بلال </w:t>
      </w:r>
      <w:r>
        <w:rPr>
          <w:rStyle w:val="FootnoteAnchor"/>
          <w:rtl w:val="true"/>
        </w:rPr>
        <w:footnoteReference w:id="3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أسأله عن الفطرة وكم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897_133090"/>
    </w:p>
    <w:p>
      <w:pPr>
        <w:pStyle w:val="Heading5"/>
        <w:numPr>
          <w:ilvl w:val="4"/>
          <w:numId w:val="1"/>
        </w:numPr>
        <w:rPr/>
      </w:pPr>
      <w:bookmarkStart w:id="310" w:name="__RefHeading___Toc3210105_3224264995"/>
      <w:bookmarkStart w:id="311" w:name="_Toc119"/>
      <w:bookmarkEnd w:id="309"/>
      <w:bookmarkEnd w:id="310"/>
      <w:r>
        <w:rPr/>
        <w:t>۱۰۲</w:t>
      </w:r>
      <w:r>
        <w:rPr>
          <w:rtl w:val="true"/>
        </w:rPr>
        <w:t xml:space="preserve"> </w:t>
      </w:r>
      <w:r>
        <w:rPr>
          <w:rtl w:val="true"/>
        </w:rPr>
        <w:t xml:space="preserve">. </w:t>
      </w:r>
      <w:r>
        <w:rPr>
          <w:rtl w:val="true"/>
        </w:rPr>
        <w:t>كتابه عليه السلام إلى عليّ بن مهزيار</w:t>
      </w:r>
      <w:bookmarkEnd w:id="311"/>
    </w:p>
    <w:p>
      <w:pPr>
        <w:pStyle w:val="BookText"/>
        <w:rPr/>
      </w:pPr>
      <w:r>
        <w:rPr>
          <w:rFonts w:ascii="Amiri" w:hAnsi="Amiri" w:eastAsia="Amiri" w:cs="Amiri"/>
          <w:color w:val="111111"/>
          <w:sz w:val="28"/>
          <w:sz w:val="28"/>
          <w:szCs w:val="28"/>
          <w:rtl w:val="true"/>
          <w:lang w:bidi="ar-SA"/>
        </w:rPr>
        <w:t xml:space="preserve">تُدفع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أَرطَالٍ مِن تَمرٍ بِالمَدَنِيِّ ، وَذَلِكَ تِسعَةُ أَرطَالٍ بِالبَغدَادِيِّ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كتابه عليه السلام إلى عليّ بن مهزيارأبو القاسم جعفر بن محمّد بن قولويه عن جعفر بن محمّد بن مسعود ، عن جعفر بن معروف </w:t>
      </w:r>
      <w:r>
        <w:rPr>
          <w:rStyle w:val="FootnoteAnchor"/>
          <w:rtl w:val="true"/>
        </w:rPr>
        <w:footnoteReference w:id="3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بكر الرازيّ </w:t>
      </w:r>
      <w:r>
        <w:rPr>
          <w:rStyle w:val="FootnoteAnchor"/>
          <w:rtl w:val="true"/>
        </w:rPr>
        <w:footnoteReference w:id="312"/>
      </w:r>
      <w:r>
        <w:rPr>
          <w:rFonts w:ascii="Amiri" w:hAnsi="Amiri" w:eastAsia="Amiri" w:cs="Amiri"/>
          <w:color w:val="111111"/>
          <w:sz w:val="28"/>
          <w:sz w:val="28"/>
          <w:szCs w:val="28"/>
          <w:rtl w:val="true"/>
          <w:lang w:bidi="ar-SA"/>
        </w:rPr>
        <w:t xml:space="preserve">في زكاة الفطرة ، وسألناه أن يكتب في ذلك إلى مولانا ـ يعني عليّ بن محمّد عليهماالسلام ـ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قَد خَرَجَ لِعلِيِّ بنِ مَهزيَارِ أنَّهُ يُخرَجُ مِن كُلِّ شَيءٍ ، التَّمرِ والبُرِّ وَغَيرِهِ صَاعٌ ، وَلَيسَ عِندَنَا بَعدَ جَوَابِهِ عَلَينَا فِي ذَلِكَ اختِلافٌ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97_133091"/>
    </w:p>
    <w:p>
      <w:pPr>
        <w:pStyle w:val="Heading5"/>
        <w:numPr>
          <w:ilvl w:val="4"/>
          <w:numId w:val="1"/>
        </w:numPr>
        <w:rPr/>
      </w:pPr>
      <w:bookmarkStart w:id="313" w:name="__RefHeading___Toc3210107_3224264995"/>
      <w:bookmarkStart w:id="314" w:name="_Toc120"/>
      <w:bookmarkEnd w:id="312"/>
      <w:bookmarkEnd w:id="313"/>
      <w:r>
        <w:rPr/>
        <w:t>۱۰۳</w:t>
      </w:r>
      <w:r>
        <w:rPr>
          <w:rtl w:val="true"/>
        </w:rPr>
        <w:t xml:space="preserve"> </w:t>
      </w:r>
      <w:r>
        <w:rPr>
          <w:rtl w:val="true"/>
        </w:rPr>
        <w:t xml:space="preserve">. </w:t>
      </w:r>
      <w:r>
        <w:rPr>
          <w:rtl w:val="true"/>
        </w:rPr>
        <w:t>كتابه عليه السلام إلى إبراهيم بن محمّد الهمذاني في تمييز فطرة أهل الأمصار</w:t>
      </w:r>
      <w:bookmarkEnd w:id="314"/>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كتابه عليه السلام إلى إبراهيم بن محمّد الهمذانيفي تمييز فطرة أهل الأمصارعليّ بن حاتم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عمرو ، عن أبي عبد اللّه الحسين بن الحسن الحسينيّ ، عن إبراهيم بن محمّد الهمذانيّ </w:t>
      </w:r>
      <w:r>
        <w:rPr>
          <w:rStyle w:val="FootnoteAnchor"/>
          <w:rtl w:val="true"/>
        </w:rPr>
        <w:footnoteReference w:id="3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الفطرة ، فكتبتُ إلى أبي الحسن صاحب العسكر عليه السلام أسأله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الفِطرَةَ صَاعٌ مِن قُوتِ بَلدِكَ عَلَى أَهل مَكَّةَ وَاليَمَنِ وَالطَّائِفِ وَأَطرَافِ الشَّامِ وَاليَمَامَةِ وَالبَحرَينِ والعِرَاقَينِ وَفَارِسَ وَالأَهوَازِ وَكِرمَانَ تَمرٌ ، وَعَلَى أَهلِ أَوسَاطِ الشَّامِ زَبِيبٌ ، وَعَلَى أَهلِ الجَزيرَةِ وَالمَوصِلِ وَالجِبَالِ كُلِّها بُرٌّ أَو شَعِيرٌ ، وَعَلَى أَهلِ طَبَرِستَان الأَرُزُّ ، وَعَلَى أَهل خُرَاسَانَ البُرُّ ، إِلاَّ أَهلَ مَروَ وَالرَّيِّ فَعَلَيهِمُ الزَّبِيبُ وَعَلَى أَهلِ مِصرَ البُرُّ ، وَمَن سِوَى ذَلِكَ فَعَلَيهِم مَا غَلَبَ قُوتَهُم ، وَمَن سَكَنَ البَوَادِيَ مِنَ الأَعرَابِ فَعَلَيهِمُ الأَقِطُ ، وَالفِطرَةُ عَلَيكَ ، وَعَلَى النَّاسِ كُلِّهِم وَمَن تَعُولُ مِن ذَكَرٍ كَانَ أَو أُنثَى ، صَغِيرَاً أَو كَبيرَاً ، حُرَّاً أَو عَبدَاً ، فَطِيماً أَو رَضِيعاً ، تَدَفَعُهُ وَزَنا سِتَّةَ أَرطَالٍ بِرِطلِ المَدِينَةِ ، وَالرَّطلُ مِئَةٌ وَخَمسَةٌ وَتِسعُونّ دِرهَماً ، تَكُونُ الفِطرَةُ أَلفَا وَمِئةً وَسَبعِينَ دِرهَماً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897_133092"/>
    </w:p>
    <w:p>
      <w:pPr>
        <w:pStyle w:val="Heading5"/>
        <w:numPr>
          <w:ilvl w:val="4"/>
          <w:numId w:val="1"/>
        </w:numPr>
        <w:rPr/>
      </w:pPr>
      <w:bookmarkStart w:id="316" w:name="__RefHeading___Toc3210109_3224264995"/>
      <w:bookmarkStart w:id="317" w:name="_Toc121"/>
      <w:bookmarkEnd w:id="315"/>
      <w:bookmarkEnd w:id="316"/>
      <w:r>
        <w:rPr/>
        <w:t>۱۰۴</w:t>
      </w:r>
      <w:r>
        <w:rPr>
          <w:rtl w:val="true"/>
        </w:rPr>
        <w:t xml:space="preserve"> </w:t>
      </w:r>
      <w:r>
        <w:rPr>
          <w:rtl w:val="true"/>
        </w:rPr>
        <w:t xml:space="preserve">. </w:t>
      </w:r>
      <w:r>
        <w:rPr>
          <w:rtl w:val="true"/>
        </w:rPr>
        <w:t>كتابه عليه السلام إلى عليّ بن بلال في مستحقّ الفطرة</w:t>
      </w:r>
      <w:bookmarkEnd w:id="317"/>
    </w:p>
    <w:p>
      <w:pPr>
        <w:pStyle w:val="Heading5"/>
        <w:numPr>
          <w:ilvl w:val="4"/>
          <w:numId w:val="1"/>
        </w:numPr>
        <w:rPr/>
      </w:pPr>
      <w:bookmarkStart w:id="318" w:name="__RefHeading___Toc3210111_3224264995"/>
      <w:bookmarkStart w:id="319" w:name="_Toc122"/>
      <w:bookmarkEnd w:id="318"/>
      <w:r>
        <w:rPr/>
        <w:t>۱۰۵</w:t>
      </w:r>
      <w:r>
        <w:rPr>
          <w:rtl w:val="true"/>
        </w:rPr>
        <w:t xml:space="preserve"> </w:t>
      </w:r>
      <w:r>
        <w:rPr>
          <w:rtl w:val="true"/>
        </w:rPr>
        <w:t xml:space="preserve">. </w:t>
      </w:r>
      <w:r>
        <w:rPr>
          <w:rtl w:val="true"/>
        </w:rPr>
        <w:t>كتابه عليه السلام إلى عليّ بن بلال</w:t>
      </w:r>
      <w:bookmarkEnd w:id="319"/>
    </w:p>
    <w:p>
      <w:pPr>
        <w:pStyle w:val="Heading4"/>
        <w:numPr>
          <w:ilvl w:val="3"/>
          <w:numId w:val="1"/>
        </w:numPr>
        <w:rPr/>
      </w:pPr>
      <w:bookmarkStart w:id="320" w:name="__RefHeading___Toc3210113_3224264995"/>
      <w:bookmarkStart w:id="321" w:name="_Toc123"/>
      <w:bookmarkEnd w:id="320"/>
      <w:r>
        <w:rPr>
          <w:rtl w:val="true"/>
        </w:rPr>
        <w:t>باب الخمس</w:t>
      </w:r>
      <w:bookmarkEnd w:id="321"/>
    </w:p>
    <w:p>
      <w:pPr>
        <w:pStyle w:val="Heading5"/>
        <w:numPr>
          <w:ilvl w:val="4"/>
          <w:numId w:val="1"/>
        </w:numPr>
        <w:rPr/>
      </w:pPr>
      <w:bookmarkStart w:id="322" w:name="__RefHeading___Toc3210115_3224264995"/>
      <w:bookmarkStart w:id="323" w:name="_Toc124"/>
      <w:bookmarkEnd w:id="322"/>
      <w:r>
        <w:rPr/>
        <w:t>۱۰۶</w:t>
      </w:r>
      <w:r>
        <w:rPr>
          <w:rtl w:val="true"/>
        </w:rPr>
        <w:t xml:space="preserve"> </w:t>
      </w:r>
      <w:r>
        <w:rPr>
          <w:rtl w:val="true"/>
        </w:rPr>
        <w:t xml:space="preserve">. </w:t>
      </w:r>
      <w:r>
        <w:rPr>
          <w:rtl w:val="true"/>
        </w:rPr>
        <w:t>كتابه عليه السلام إلى أحمد بن محمّد بن عيسى بن يزيد في تفسير الفائدة</w:t>
      </w:r>
      <w:bookmarkEnd w:id="323"/>
    </w:p>
    <w:p>
      <w:pPr>
        <w:pStyle w:val="Heading4"/>
        <w:numPr>
          <w:ilvl w:val="3"/>
          <w:numId w:val="1"/>
        </w:numPr>
        <w:rPr/>
      </w:pPr>
      <w:bookmarkStart w:id="324" w:name="__RefHeading___Toc3210117_3224264995"/>
      <w:bookmarkStart w:id="325" w:name="_Toc125"/>
      <w:bookmarkEnd w:id="324"/>
      <w:r>
        <w:rPr>
          <w:rtl w:val="true"/>
        </w:rPr>
        <w:t>باب الوصايا</w:t>
      </w:r>
      <w:bookmarkEnd w:id="325"/>
    </w:p>
    <w:p>
      <w:pPr>
        <w:pStyle w:val="Heading5"/>
        <w:numPr>
          <w:ilvl w:val="4"/>
          <w:numId w:val="1"/>
        </w:numPr>
        <w:rPr/>
      </w:pPr>
      <w:bookmarkStart w:id="326" w:name="__RefHeading___Toc3210119_3224264995"/>
      <w:bookmarkStart w:id="327" w:name="_Toc126"/>
      <w:bookmarkEnd w:id="326"/>
      <w:r>
        <w:rPr>
          <w:rtl w:val="true"/>
        </w:rPr>
        <w:t>اشاره</w:t>
      </w:r>
      <w:bookmarkEnd w:id="327"/>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كتابه عليه السلام إلى عليّ بن بلالفي مستحقّ الفطرةمحمّد بن الحسن الصفّار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 وأراني قد سمعته من عليّ بن بلال </w:t>
      </w:r>
      <w:r>
        <w:rPr>
          <w:rStyle w:val="FootnoteAnchor"/>
          <w:rtl w:val="true"/>
        </w:rPr>
        <w:footnoteReference w:id="3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الرجل في بلدةٍ ورجل من إخوانه في بلدةٍ اُخرى يحتاج أن يوجّه له فطرةٍ ،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تَقسِمُ الفِطرَةَ عَلَى مَن حَضَرَهَا ، وَلا تُوَجِّه ذَلِكَ إِلَى بَلدَةٍ أُخرَى وَإِن لَم تَجِد مُوَافِقاً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كتابه عليه السلام إلى عليّ بن بلالمحمّد بن عيسى عن عليّ بن بلال </w:t>
      </w:r>
      <w:r>
        <w:rPr>
          <w:rStyle w:val="FootnoteAnchor"/>
          <w:rtl w:val="true"/>
        </w:rPr>
        <w:footnoteReference w:id="3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يُعطى الفطرة عن عيال الرجل وهم عشرةٌ أقلّ أو أكثر رجلاً محتاجاً موافقاً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افعَل ذَلِكَ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باب الخمس</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كتابه عليه السلام إلى أحمد بن محمّد بن عيسى بن يزيدفي تفسير الفائدةعدّة من أصحابنا ، عن أحمد بن محمّد بن عيسى بن يزيد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897_133093"/>
    </w:p>
    <w:p>
      <w:pPr>
        <w:pStyle w:val="Heading5"/>
        <w:numPr>
          <w:ilvl w:val="4"/>
          <w:numId w:val="1"/>
        </w:numPr>
        <w:rPr/>
      </w:pPr>
      <w:bookmarkStart w:id="329" w:name="__RefHeading___Toc3210121_3224264995"/>
      <w:bookmarkStart w:id="330" w:name="_Toc127"/>
      <w:bookmarkEnd w:id="328"/>
      <w:bookmarkEnd w:id="329"/>
      <w:r>
        <w:rPr/>
        <w:t>۱۰۷</w:t>
      </w:r>
      <w:r>
        <w:rPr>
          <w:rtl w:val="true"/>
        </w:rPr>
        <w:t xml:space="preserve"> </w:t>
      </w:r>
      <w:r>
        <w:rPr>
          <w:rtl w:val="true"/>
        </w:rPr>
        <w:t xml:space="preserve">. </w:t>
      </w:r>
      <w:r>
        <w:rPr>
          <w:rtl w:val="true"/>
        </w:rPr>
        <w:t>كتابه عليه السلام إلى إبراهيم بن محمّد في أنّ الخمس لا يجب إلّا بعد المؤونة</w:t>
      </w:r>
      <w:bookmarkEnd w:id="330"/>
    </w:p>
    <w:p>
      <w:pPr>
        <w:pStyle w:val="BookText"/>
        <w:rPr/>
      </w:pPr>
      <w:r>
        <w:rPr>
          <w:rFonts w:ascii="Amiri" w:hAnsi="Amiri" w:eastAsia="Amiri" w:cs="Amiri"/>
          <w:color w:val="111111"/>
          <w:sz w:val="28"/>
          <w:sz w:val="28"/>
          <w:szCs w:val="28"/>
          <w:rtl w:val="true"/>
          <w:lang w:bidi="ar-SA"/>
        </w:rPr>
        <w:t xml:space="preserve">الفداء ، تعلّمني ما الفائدة وما حدّها ، رأيك أبقاك اللّه تعالى أن تمنّ عليّ ببيان ذلك ، لكيلا أكون مقيماً على حرامٍ لا صلاة لي ولا صوم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مِمَّا يُفِيدُ إِلَيكَ فِي تِجَارَةٍ مِن رِبحِهَا ، وَحَرثٍ بَعدَ الغَرَامِ ، أو جَائِزَةٍ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كتابه عليه السلام إلى إبراهيم بن محمّدفي أنّ الخمس لا يجب إلّا بعد المؤونةإبراهيم بن محمّد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 السلام أسأله عمّا يجب في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897_133094"/>
    </w:p>
    <w:p>
      <w:pPr>
        <w:pStyle w:val="Heading5"/>
        <w:numPr>
          <w:ilvl w:val="4"/>
          <w:numId w:val="1"/>
        </w:numPr>
        <w:rPr/>
      </w:pPr>
      <w:bookmarkStart w:id="332" w:name="__RefHeading___Toc3210123_3224264995"/>
      <w:bookmarkStart w:id="333" w:name="_Toc128"/>
      <w:bookmarkEnd w:id="331"/>
      <w:bookmarkEnd w:id="332"/>
      <w:r>
        <w:rPr/>
        <w:t>۱۰۸</w:t>
      </w:r>
      <w:r>
        <w:rPr>
          <w:rtl w:val="true"/>
        </w:rPr>
        <w:t xml:space="preserve"> </w:t>
      </w:r>
      <w:r>
        <w:rPr>
          <w:rtl w:val="true"/>
        </w:rPr>
        <w:t xml:space="preserve">. </w:t>
      </w:r>
      <w:r>
        <w:rPr>
          <w:rtl w:val="true"/>
        </w:rPr>
        <w:t>كتابه عليه السلام إلى إبراهيم بن محمّد الهمذانيّ</w:t>
      </w:r>
      <w:bookmarkEnd w:id="333"/>
    </w:p>
    <w:p>
      <w:pPr>
        <w:pStyle w:val="Heading5"/>
        <w:numPr>
          <w:ilvl w:val="4"/>
          <w:numId w:val="1"/>
        </w:numPr>
        <w:rPr/>
      </w:pPr>
      <w:bookmarkStart w:id="334" w:name="__RefHeading___Toc3210125_3224264995"/>
      <w:bookmarkStart w:id="335" w:name="_Toc129"/>
      <w:bookmarkEnd w:id="334"/>
      <w:r>
        <w:rPr/>
        <w:t>۱۰۹</w:t>
      </w:r>
      <w:r>
        <w:rPr>
          <w:rtl w:val="true"/>
        </w:rPr>
        <w:t xml:space="preserve"> </w:t>
      </w:r>
      <w:r>
        <w:rPr>
          <w:rtl w:val="true"/>
        </w:rPr>
        <w:t xml:space="preserve">. </w:t>
      </w:r>
      <w:r>
        <w:rPr>
          <w:rtl w:val="true"/>
        </w:rPr>
        <w:t>كتابه عليه السلام إلى عليّ بن مهزيار فيما يأخذ الأجير من أجرة الحجّ</w:t>
      </w:r>
      <w:bookmarkEnd w:id="335"/>
    </w:p>
    <w:p>
      <w:pPr>
        <w:pStyle w:val="BookText"/>
        <w:rPr/>
      </w:pPr>
      <w:r>
        <w:rPr>
          <w:rFonts w:ascii="Amiri" w:hAnsi="Amiri" w:eastAsia="Amiri" w:cs="Amiri"/>
          <w:color w:val="111111"/>
          <w:sz w:val="28"/>
          <w:sz w:val="28"/>
          <w:szCs w:val="28"/>
          <w:rtl w:val="true"/>
          <w:lang w:bidi="ar-SA"/>
        </w:rPr>
        <w:t xml:space="preserve">الضياع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بَعدَ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فناظرت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المؤونة بعدما يأخذ السلطان ، وبعد مؤونة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أصحابنا اختلفوا في المؤونة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بَعدَمَا يَأخُذُ السُّلطَانُ ، وَبَعدَ مَؤُونَةِ الرَّجُلِ وَعِيَالِهِ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كتابه عليه السلام إلى إبراهيم بن محمّد الهمذانيّسهلٌ عن إبراهيم بن محمّد الهمذانيّ </w:t>
      </w:r>
      <w:r>
        <w:rPr>
          <w:rStyle w:val="FootnoteAnchor"/>
          <w:rtl w:val="true"/>
        </w:rPr>
        <w:footnoteReference w:id="3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بن مهزياركتاب أبيك عليه السلام فيما أوجبه على أصحاب الضياع نصف السدس بعد المؤونة ، وأنّه ليس على من لم تقم ضيعته بمؤونته نصف السدس ولا غير ذلك ، فاختلف من قِبَلنا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مؤونة الضيعة وخراجها ، لا مؤونة الرجل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مَؤُونَتِهِ وَمَؤُونَةِ عِيَالِهِ ، وَبَعدَ خَرَاجِ السُّلطَانِ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كتاب أبيك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ـ وقرأه عليّ بن مهزيار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الخُمُسُ بَعدَ مَؤُونَتِهِ وَمَؤُونَةِ عِيَالِهِ ، وَبَعدَ خَرَاجِ السُّلطَانِ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كتابه عليه السلام إلى عليّ بن مهزيارفيما يأخذ الأجير من أجرة الحجّ</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897_133095"/>
    </w:p>
    <w:p>
      <w:pPr>
        <w:pStyle w:val="Heading4"/>
        <w:numPr>
          <w:ilvl w:val="3"/>
          <w:numId w:val="1"/>
        </w:numPr>
        <w:rPr/>
      </w:pPr>
      <w:bookmarkStart w:id="337" w:name="__RefHeading___Toc3210127_3224264995"/>
      <w:bookmarkStart w:id="338" w:name="_Toc130"/>
      <w:bookmarkEnd w:id="336"/>
      <w:bookmarkEnd w:id="337"/>
      <w:r>
        <w:rPr>
          <w:rtl w:val="true"/>
        </w:rPr>
        <w:t>باب الصيام</w:t>
      </w:r>
      <w:bookmarkEnd w:id="338"/>
    </w:p>
    <w:p>
      <w:pPr>
        <w:pStyle w:val="Heading5"/>
        <w:numPr>
          <w:ilvl w:val="4"/>
          <w:numId w:val="1"/>
        </w:numPr>
        <w:rPr/>
      </w:pPr>
      <w:bookmarkStart w:id="339" w:name="__RefHeading___Toc3210129_3224264995"/>
      <w:bookmarkStart w:id="340" w:name="_Toc131"/>
      <w:bookmarkEnd w:id="339"/>
      <w:r>
        <w:rPr/>
        <w:t>۱۱۰</w:t>
      </w:r>
      <w:r>
        <w:rPr>
          <w:rtl w:val="true"/>
        </w:rPr>
        <w:t xml:space="preserve"> </w:t>
      </w:r>
      <w:r>
        <w:rPr>
          <w:rtl w:val="true"/>
        </w:rPr>
        <w:t xml:space="preserve">. </w:t>
      </w:r>
      <w:r>
        <w:rPr>
          <w:rtl w:val="true"/>
        </w:rPr>
        <w:t>كتابه عليه السلام إلى أبي عمرو في علامة أوّل شهر رمضان وآخره ودليل دخوله</w:t>
      </w:r>
      <w:bookmarkEnd w:id="340"/>
    </w:p>
    <w:p>
      <w:pPr>
        <w:pStyle w:val="BookText"/>
        <w:rPr/>
      </w:pP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رجل دَفع إليه مال يحج به ، هل عليه في ذلك المال حين يصير إليه الخمس ، أو على ما فضل في يده بعد الحجّ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الخُمُسُ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باب الصيام</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كتابه عليه السلام إلى أبي عمروفي علامة أوّل شهر رمضان وآخره ودليل دخولهمحمّد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عمرو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مولاي أنّه ربّما أشكل علينا هلال شهر رمضان فلا نراه ، ونرى السماء ليست فيها علّة ، فيفطر الناس ونفطر معهم ، ويقول قوم من الحُسّاب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في تلك الليلة بعينها بمصر وإفريقيّه والاُندلس ، فهل يجوز يا مولاي ما قال الحُسّاب في هذا الباب حتّى يَختلف الفرض على أهل الأمصار ، فيكون صومهم خلاف صومنا وفِطرهم خلاف فِطرنا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تَصُومَنَّ الشَّكَّ ، أَفطِر لِرُؤيَتِهِ ، وَصُم لِرُؤَيَتِهِ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97_133096"/>
    </w:p>
    <w:p>
      <w:pPr>
        <w:pStyle w:val="Heading5"/>
        <w:numPr>
          <w:ilvl w:val="4"/>
          <w:numId w:val="1"/>
        </w:numPr>
        <w:rPr/>
      </w:pPr>
      <w:bookmarkStart w:id="342" w:name="__RefHeading___Toc3210131_3224264995"/>
      <w:bookmarkStart w:id="343" w:name="_Toc132"/>
      <w:bookmarkEnd w:id="341"/>
      <w:bookmarkEnd w:id="342"/>
      <w:r>
        <w:rPr/>
        <w:t>۱۱۱</w:t>
      </w:r>
      <w:r>
        <w:rPr>
          <w:rtl w:val="true"/>
        </w:rPr>
        <w:t xml:space="preserve"> </w:t>
      </w:r>
      <w:r>
        <w:rPr>
          <w:rtl w:val="true"/>
        </w:rPr>
        <w:t xml:space="preserve">. </w:t>
      </w:r>
      <w:r>
        <w:rPr>
          <w:rtl w:val="true"/>
        </w:rPr>
        <w:t>كتابه عليه السلام إلى أبي عليّ بن راشد</w:t>
      </w:r>
      <w:bookmarkEnd w:id="343"/>
    </w:p>
    <w:p>
      <w:pPr>
        <w:pStyle w:val="Heading5"/>
        <w:numPr>
          <w:ilvl w:val="4"/>
          <w:numId w:val="1"/>
        </w:numPr>
        <w:rPr/>
      </w:pPr>
      <w:bookmarkStart w:id="344" w:name="__RefHeading___Toc3210133_3224264995"/>
      <w:bookmarkStart w:id="345" w:name="_Toc133"/>
      <w:bookmarkEnd w:id="344"/>
      <w:r>
        <w:rPr/>
        <w:t>۱۱۲</w:t>
      </w:r>
      <w:r>
        <w:rPr>
          <w:rtl w:val="true"/>
        </w:rPr>
        <w:t xml:space="preserve"> </w:t>
      </w:r>
      <w:r>
        <w:rPr>
          <w:rtl w:val="true"/>
        </w:rPr>
        <w:t xml:space="preserve">. </w:t>
      </w:r>
      <w:r>
        <w:rPr>
          <w:rtl w:val="true"/>
        </w:rPr>
        <w:t>كتابه عليه السلام إلى عليّ بن محمّد القاساني</w:t>
      </w:r>
      <w:bookmarkEnd w:id="345"/>
    </w:p>
    <w:p>
      <w:pPr>
        <w:pStyle w:val="BookText"/>
        <w:rPr/>
      </w:pP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كتابه عليه السلام إلى أبي عليّ بن راشدأبو الحسن أحمد بن محمّد بن الحسن عن أبيه ، عن محمّد بن الحسن الصفّار ،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بن راشد </w:t>
      </w:r>
      <w:r>
        <w:rPr>
          <w:rStyle w:val="FootnoteAnchor"/>
          <w:rtl w:val="true"/>
        </w:rPr>
        <w:footnoteReference w:id="3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العسكريّ عليه السلام كتاباً وأرّخه يوم الثلاثاء لليلة بقيت من شعبان ، وذلك في سنة اثنين وثلاثين ومئتين ، وكان يوم الأربعاء يوم شكّ ، وصام أهل بغداد يوم الخميس ، وأخبروني أنّهم رأوا الهلال ليلة الخميس ، ولم يغب إلّا بعد الشفق بزمانٍ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فاعتقدت أنّ الصوم يوم الخميس وأنّ الشهر كان عندنا ببغداد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زَادَكَ اللّهُ تَوفِيقاً ، فَقَد صُمتَ بِصِيَامِنَا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لقيته بعد ذلك فسألته عمّا كتبت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أَكتُب إِلَيكَ أَنَّمَا صُمتَ الخَمِيسَ ، وَلا تَصُم إِلَا لِلرُّؤيَةِ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كتابه عليه السلام إلى عليّ بن محمّد القاسانيمحمّد بن الحسن الصفّار عن عليّ بن محمّد القاسانيّ </w:t>
      </w:r>
      <w:r>
        <w:rPr>
          <w:rStyle w:val="FootnoteAnchor"/>
          <w:rtl w:val="true"/>
        </w:rPr>
        <w:footnoteReference w:id="3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وأنا بالمدينة ، عن اليوم الّذي يُشكّ فيه من شهر رمضان ، هل يُصام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لا يَدخُلُ فِيهِ الشَّكُّ ، صُم لِلرُّؤيَةِ وَأَفطِر لِلرُّؤيَةِ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897_133097"/>
    </w:p>
    <w:p>
      <w:pPr>
        <w:pStyle w:val="Heading5"/>
        <w:numPr>
          <w:ilvl w:val="4"/>
          <w:numId w:val="1"/>
        </w:numPr>
        <w:rPr/>
      </w:pPr>
      <w:bookmarkStart w:id="347" w:name="__RefHeading___Toc3210135_3224264995"/>
      <w:bookmarkStart w:id="348" w:name="_Toc134"/>
      <w:bookmarkEnd w:id="346"/>
      <w:bookmarkEnd w:id="347"/>
      <w:r>
        <w:rPr/>
        <w:t>۱۱۳</w:t>
      </w:r>
      <w:r>
        <w:rPr>
          <w:rtl w:val="true"/>
        </w:rPr>
        <w:t xml:space="preserve"> </w:t>
      </w:r>
      <w:r>
        <w:rPr>
          <w:rtl w:val="true"/>
        </w:rPr>
        <w:t xml:space="preserve">. </w:t>
      </w:r>
      <w:r>
        <w:rPr>
          <w:rtl w:val="true"/>
        </w:rPr>
        <w:t>كتابه عليه السلام إلى محمّد بن عيسى</w:t>
      </w:r>
      <w:bookmarkEnd w:id="348"/>
    </w:p>
    <w:p>
      <w:pPr>
        <w:pStyle w:val="Heading5"/>
        <w:numPr>
          <w:ilvl w:val="4"/>
          <w:numId w:val="1"/>
        </w:numPr>
        <w:rPr/>
      </w:pPr>
      <w:bookmarkStart w:id="349" w:name="__RefHeading___Toc3210137_3224264995"/>
      <w:bookmarkStart w:id="350" w:name="_Toc135"/>
      <w:bookmarkEnd w:id="349"/>
      <w:r>
        <w:rPr/>
        <w:t>۱۱۴</w:t>
      </w:r>
      <w:r>
        <w:rPr>
          <w:rtl w:val="true"/>
        </w:rPr>
        <w:t xml:space="preserve"> </w:t>
      </w:r>
      <w:r>
        <w:rPr>
          <w:rtl w:val="true"/>
        </w:rPr>
        <w:t xml:space="preserve">. </w:t>
      </w:r>
      <w:r>
        <w:rPr>
          <w:rtl w:val="true"/>
        </w:rPr>
        <w:t>كتابه عليه السلام إلى محمّد بن الفَرج في حساب الصوم</w:t>
      </w:r>
      <w:bookmarkEnd w:id="350"/>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كتابه عليه السلام إلى محمّد بن عيسىعليّ بن حاتم عن محمّد بن جعفر ، عن محمّد بن أحمد بن يحيى ، عن محمّد بن عيسى </w:t>
      </w:r>
      <w:r>
        <w:rPr>
          <w:rStyle w:val="FootnoteAnchor"/>
          <w:rtl w:val="true"/>
        </w:rPr>
        <w:footnoteReference w:id="3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ربّما غمّ علينا هلال شهر رمضان ، فيرى من الغد الهلال قبل الزوال ، وربّما رأيناه بعد الزوال ، فترى أن نفطر قبل الزوال إذا رأيناه أم لا؟ وكيف تأمرني في ذلك؟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إِلَى اللَّيلِ ، فَإِنَّهُ إِن كَانَ تَامَّاً رُئِيَ قَبلَ الزَّوَالِ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كتابه عليه السلام إلى محمّد بن الفَرجفي حساب الصوممحمّد بن يحيى عن أحمد بن محمّد ، عن السيّاريّ </w:t>
      </w:r>
      <w:r>
        <w:rPr>
          <w:rStyle w:val="FootnoteAnchor"/>
          <w:rtl w:val="true"/>
        </w:rPr>
        <w:footnoteReference w:id="3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الفرج </w:t>
      </w:r>
      <w:r>
        <w:rPr>
          <w:rStyle w:val="FootnoteAnchor"/>
          <w:rtl w:val="true"/>
        </w:rPr>
        <w:footnoteReference w:id="335"/>
      </w:r>
      <w:r>
        <w:rPr>
          <w:rFonts w:ascii="Amiri" w:hAnsi="Amiri" w:eastAsia="Amiri" w:cs="Amiri"/>
          <w:color w:val="111111"/>
          <w:sz w:val="28"/>
          <w:sz w:val="28"/>
          <w:szCs w:val="28"/>
          <w:rtl w:val="true"/>
          <w:lang w:bidi="ar-SA"/>
        </w:rPr>
        <w:t xml:space="preserve">إلى العسكريّ عليه السلام يسأله عمّا رُوي من الحساب في الصوم ، عن آبائك في عدّ خمسة أيّام بين أوّل السنة الماضية والسنة الثانية الّتي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 وَلَكِن عُدَّ فِي كُلِّ أَربَعِ سِنِينَ خَمسَاً ، وَفِي السَّنَةِ الخَامِسَةِ سِتَّاً ، فِيمَا بَينَ الأُولَى وَالحَادِثِ ، وَمَا سِوَى ذَلِكَ فَإِنَّمَا هُوَ خَمسَةٌ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جهة الكبيسة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حسبه أصحابنا فوجدوه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محمّد بن الفرج في سنة ثمان وثلاثين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الحساب لا يتهيّأُ لكلّ إنسان أن يعمل عليه إنّما هذا لمن يعرف السنين ومن يعلم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897_133098"/>
    </w:p>
    <w:p>
      <w:pPr>
        <w:pStyle w:val="Heading5"/>
        <w:numPr>
          <w:ilvl w:val="4"/>
          <w:numId w:val="1"/>
        </w:numPr>
        <w:rPr/>
      </w:pPr>
      <w:bookmarkStart w:id="352" w:name="__RefHeading___Toc3210139_3224264995"/>
      <w:bookmarkStart w:id="353" w:name="_Toc136"/>
      <w:bookmarkEnd w:id="351"/>
      <w:bookmarkEnd w:id="352"/>
      <w:r>
        <w:rPr/>
        <w:t>۱۱۵</w:t>
      </w:r>
      <w:r>
        <w:rPr>
          <w:rtl w:val="true"/>
        </w:rPr>
        <w:t xml:space="preserve"> </w:t>
      </w:r>
      <w:r>
        <w:rPr>
          <w:rtl w:val="true"/>
        </w:rPr>
        <w:t xml:space="preserve">. </w:t>
      </w:r>
      <w:r>
        <w:rPr>
          <w:rtl w:val="true"/>
        </w:rPr>
        <w:t>كتابه عليه السلام إلى الخليل بن هاشم في الوط ء في شهر رمضان</w:t>
      </w:r>
      <w:bookmarkEnd w:id="353"/>
    </w:p>
    <w:p>
      <w:pPr>
        <w:pStyle w:val="Heading5"/>
        <w:numPr>
          <w:ilvl w:val="4"/>
          <w:numId w:val="1"/>
        </w:numPr>
        <w:rPr/>
      </w:pPr>
      <w:bookmarkStart w:id="354" w:name="__RefHeading___Toc3210141_3224264995"/>
      <w:bookmarkStart w:id="355" w:name="_Toc137"/>
      <w:bookmarkEnd w:id="354"/>
      <w:r>
        <w:rPr/>
        <w:t>۱۱۶</w:t>
      </w:r>
      <w:r>
        <w:rPr>
          <w:rtl w:val="true"/>
        </w:rPr>
        <w:t xml:space="preserve"> </w:t>
      </w:r>
      <w:r>
        <w:rPr>
          <w:rtl w:val="true"/>
        </w:rPr>
        <w:t xml:space="preserve">. </w:t>
      </w:r>
      <w:r>
        <w:rPr>
          <w:rtl w:val="true"/>
        </w:rPr>
        <w:t>كتابه عليه السلام إلى الحسين في حكم الاحتقان</w:t>
      </w:r>
      <w:bookmarkEnd w:id="355"/>
    </w:p>
    <w:p>
      <w:pPr>
        <w:pStyle w:val="BookText"/>
        <w:rPr/>
      </w:pPr>
      <w:r>
        <w:rPr>
          <w:rFonts w:ascii="Amiri" w:hAnsi="Amiri" w:eastAsia="Amiri" w:cs="Amiri"/>
          <w:color w:val="111111"/>
          <w:sz w:val="28"/>
          <w:sz w:val="28"/>
          <w:szCs w:val="28"/>
          <w:rtl w:val="true"/>
          <w:lang w:bidi="ar-SA"/>
        </w:rPr>
        <w:t xml:space="preserve">متى كانت السنة الكبيسة ، ثمّ يصحّ له هلال شهر رمضان أوّل ليلةٍ فإذا صحّ الهلال لليلته وعرف السنين صحّ له ذلك إن شاء اللّه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كتابه عليه السلام إلى الخليل بن هاشمفي الوط ء في شهر رمضانأحمد بن محمّد عن إِبراهيم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الخليل بن هاشم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الوط ء والنداء في شهر رمضان ، فظنّ أنّ النداء للسحور ، فجامع وخرج ، فإذا الصبح قد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ذَلِكَ اليَومَ إِن شَاءَ اللّهُ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كتابه عليه السلام إلى الحسينفي حكم الاحتقان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897_133099"/>
    </w:p>
    <w:p>
      <w:pPr>
        <w:pStyle w:val="Heading5"/>
        <w:numPr>
          <w:ilvl w:val="4"/>
          <w:numId w:val="1"/>
        </w:numPr>
        <w:rPr/>
      </w:pPr>
      <w:bookmarkStart w:id="357" w:name="__RefHeading___Toc3210143_3224264995"/>
      <w:bookmarkStart w:id="358" w:name="_Toc138"/>
      <w:bookmarkEnd w:id="356"/>
      <w:bookmarkEnd w:id="357"/>
      <w:r>
        <w:rPr/>
        <w:t>۱۱۷</w:t>
      </w:r>
      <w:r>
        <w:rPr>
          <w:rtl w:val="true"/>
        </w:rPr>
        <w:t xml:space="preserve"> </w:t>
      </w:r>
      <w:r>
        <w:rPr>
          <w:rtl w:val="true"/>
        </w:rPr>
        <w:t xml:space="preserve">. </w:t>
      </w:r>
      <w:r>
        <w:rPr>
          <w:rtl w:val="true"/>
        </w:rPr>
        <w:t>كتابه عليه السلام إلى عليّ بن مهزيار في صوم المستحاضة</w:t>
      </w:r>
      <w:bookmarkEnd w:id="358"/>
    </w:p>
    <w:p>
      <w:pPr>
        <w:pStyle w:val="BookText"/>
        <w:rPr/>
      </w:pP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التلطّف </w:t>
      </w:r>
      <w:r>
        <w:rPr>
          <w:rStyle w:val="FootnoteAnchor"/>
          <w:rtl w:val="true"/>
        </w:rPr>
        <w:footnoteReference w:id="338"/>
      </w:r>
      <w:r>
        <w:rPr>
          <w:rFonts w:ascii="Amiri" w:hAnsi="Amiri" w:eastAsia="Amiri" w:cs="Amiri"/>
          <w:color w:val="111111"/>
          <w:sz w:val="28"/>
          <w:sz w:val="28"/>
          <w:szCs w:val="28"/>
          <w:rtl w:val="true"/>
          <w:lang w:bidi="ar-SA"/>
        </w:rPr>
        <w:t xml:space="preserve">يستدخله الإنسان وهو صائم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بِالجَامِدِ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كتابه عليه السلام إلى عليّ بن مهزيارفي صوم المستحاضةأبو عليّ الأشعريّ عن محمّد بن عبد الجبّار ، عن عليّ بن مهزيار </w:t>
      </w:r>
      <w:r>
        <w:rPr>
          <w:rStyle w:val="FootnoteAnchor"/>
          <w:rtl w:val="true"/>
        </w:rPr>
        <w:footnoteReference w:id="3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من دم نفاسها في أوّل يومٍ من شهر رمضان ، ثمّ استحاضت فصلّت وصامت شهر رمضان كلّه من غير أن تعمل ما تعمل المستحاضة من الغسل لكلّ صلاتين ، فهل يجوز صومها وصلاتها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تَقضِي صَومَهَا ولا تَقضِي صَلاتَهَا ، إنَّ رَسُولَ اللّهِ صلى الله عليه و آله كَانَ يَأمُرُ فَاطِمَةَ صَلَوَاتُ اللّهِ عَلَيهَا وَالمُؤمِنَاتِ مِن نِسَائِهِ بِذَلِكَ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897_133100"/>
    </w:p>
    <w:p>
      <w:pPr>
        <w:pStyle w:val="Heading5"/>
        <w:numPr>
          <w:ilvl w:val="4"/>
          <w:numId w:val="1"/>
        </w:numPr>
        <w:rPr/>
      </w:pPr>
      <w:bookmarkStart w:id="360" w:name="__RefHeading___Toc3210145_3224264995"/>
      <w:bookmarkStart w:id="361" w:name="_Toc139"/>
      <w:bookmarkEnd w:id="359"/>
      <w:bookmarkEnd w:id="360"/>
      <w:r>
        <w:rPr/>
        <w:t>۱۱۸</w:t>
      </w:r>
      <w:r>
        <w:rPr>
          <w:rtl w:val="true"/>
        </w:rPr>
        <w:t xml:space="preserve"> </w:t>
      </w:r>
      <w:r>
        <w:rPr>
          <w:rtl w:val="true"/>
        </w:rPr>
        <w:t xml:space="preserve">. </w:t>
      </w:r>
      <w:r>
        <w:rPr>
          <w:rtl w:val="true"/>
        </w:rPr>
        <w:t>كتابه عليه السلام إلى عليّ بن مهزيار في المرضعة</w:t>
      </w:r>
      <w:bookmarkEnd w:id="361"/>
    </w:p>
    <w:p>
      <w:pPr>
        <w:pStyle w:val="Heading5"/>
        <w:numPr>
          <w:ilvl w:val="4"/>
          <w:numId w:val="1"/>
        </w:numPr>
        <w:rPr/>
      </w:pPr>
      <w:bookmarkStart w:id="362" w:name="__RefHeading___Toc3210147_3224264995"/>
      <w:bookmarkStart w:id="363" w:name="_Toc140"/>
      <w:bookmarkEnd w:id="362"/>
      <w:r>
        <w:rPr/>
        <w:t>۱۱۹</w:t>
      </w:r>
      <w:r>
        <w:rPr>
          <w:rtl w:val="true"/>
        </w:rPr>
        <w:t xml:space="preserve"> </w:t>
      </w:r>
      <w:r>
        <w:rPr>
          <w:rtl w:val="true"/>
        </w:rPr>
        <w:t xml:space="preserve">. </w:t>
      </w:r>
      <w:r>
        <w:rPr>
          <w:rtl w:val="true"/>
        </w:rPr>
        <w:t>جوابه عليه السلام لمكتوبة الفتح بن يزيد الجرجانيّ في تكرير الكفّارة</w:t>
      </w:r>
      <w:bookmarkEnd w:id="363"/>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كتابه عليه السلام إلى عليّ بن مهزيارفي المرضعةفي كتاب مسائل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امرأةٍ ترضع ولدها وغير ولدها في شهر رمضان ، فيشتدّ عليها الصوم وهي تُرضع ، حتّى يُغشى عليها ولا تقدر على الصيام ، أتُرضع وتُفطر وتقضي صيامها إذا أمكنها ، أو تدع الرضاع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ممّن لا يمكنها اتّخاذ مَن تُرضع ولدها ، فكيف تصنع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مِمَّن يُمكِنُهَا اتِّخَاذُ ظِئرٍ استَرضَعَت لِوَلَدِهَا وَأَتَمَّت صِيَامَها ، وَإِن كَانَ ذَلِكَ لا يُمكِنُهَا أَفطَرَت وَأَرضَعَت وَلَدَهَا ، وَقَضَت صِيَامَهَا مَتَى أَمكَنَهَا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جوابه عليه السلام لمكتوبة الفتح بن يزيد الجرجانيّفي تكرير الكفّارةأبو طالب المظفّر بن جعفر بن المظفّر العلويّ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أبي النضر محمّد بن مسعود بن محمّد بن عيّاش العيّاشي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 ، عن محمّد بن عثمان ، عن حميد بن محمّد ، عن أحمد بن الحسن بن صالح ، عن أبيه ، عن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897_133101"/>
    </w:p>
    <w:p>
      <w:pPr>
        <w:pStyle w:val="Heading4"/>
        <w:numPr>
          <w:ilvl w:val="3"/>
          <w:numId w:val="1"/>
        </w:numPr>
        <w:rPr/>
      </w:pPr>
      <w:bookmarkStart w:id="365" w:name="__RefHeading___Toc3210149_3224264995"/>
      <w:bookmarkStart w:id="366" w:name="_Toc141"/>
      <w:bookmarkEnd w:id="364"/>
      <w:bookmarkEnd w:id="365"/>
      <w:r>
        <w:rPr>
          <w:rtl w:val="true"/>
        </w:rPr>
        <w:t>باب الحجّ</w:t>
      </w:r>
      <w:bookmarkEnd w:id="366"/>
    </w:p>
    <w:p>
      <w:pPr>
        <w:pStyle w:val="Heading5"/>
        <w:numPr>
          <w:ilvl w:val="4"/>
          <w:numId w:val="1"/>
        </w:numPr>
        <w:rPr/>
      </w:pPr>
      <w:bookmarkStart w:id="367" w:name="__RefHeading___Toc3210151_3224264995"/>
      <w:bookmarkStart w:id="368" w:name="_Toc142"/>
      <w:bookmarkEnd w:id="367"/>
      <w:r>
        <w:rPr/>
        <w:t>۱۲۰</w:t>
      </w:r>
      <w:r>
        <w:rPr>
          <w:rtl w:val="true"/>
        </w:rPr>
        <w:t xml:space="preserve"> </w:t>
      </w:r>
      <w:r>
        <w:rPr>
          <w:rtl w:val="true"/>
        </w:rPr>
        <w:t xml:space="preserve">. </w:t>
      </w:r>
      <w:r>
        <w:rPr>
          <w:rtl w:val="true"/>
        </w:rPr>
        <w:t>كتابه عليه السلام إلى عليّ بن مهزيار</w:t>
      </w:r>
      <w:bookmarkEnd w:id="368"/>
    </w:p>
    <w:p>
      <w:pPr>
        <w:pStyle w:val="Heading5"/>
        <w:numPr>
          <w:ilvl w:val="4"/>
          <w:numId w:val="1"/>
        </w:numPr>
        <w:rPr/>
      </w:pPr>
      <w:bookmarkStart w:id="369" w:name="__RefHeading___Toc3210153_3224264995"/>
      <w:bookmarkStart w:id="370" w:name="_Toc143"/>
      <w:bookmarkEnd w:id="369"/>
      <w:r>
        <w:rPr/>
        <w:t>۱۲۱</w:t>
      </w:r>
      <w:r>
        <w:rPr>
          <w:rtl w:val="true"/>
        </w:rPr>
        <w:t xml:space="preserve"> </w:t>
      </w:r>
      <w:r>
        <w:rPr>
          <w:rtl w:val="true"/>
        </w:rPr>
        <w:t xml:space="preserve">. </w:t>
      </w:r>
      <w:r>
        <w:rPr>
          <w:rtl w:val="true"/>
        </w:rPr>
        <w:t>كتابه عليه السلام إلى عليّ بن محمّد فيما يجب على المحرم اجتنابه في إحرامه</w:t>
      </w:r>
      <w:bookmarkEnd w:id="370"/>
    </w:p>
    <w:p>
      <w:pPr>
        <w:pStyle w:val="BookText"/>
        <w:rPr/>
      </w:pPr>
      <w:r>
        <w:rPr>
          <w:rFonts w:ascii="Amiri" w:hAnsi="Amiri" w:eastAsia="Amiri" w:cs="Amiri"/>
          <w:color w:val="111111"/>
          <w:sz w:val="28"/>
          <w:sz w:val="28"/>
          <w:szCs w:val="28"/>
          <w:rtl w:val="true"/>
          <w:lang w:bidi="ar-SA"/>
        </w:rPr>
        <w:t xml:space="preserve">الفتح بن يزيد الجرجانيّ </w:t>
      </w:r>
      <w:r>
        <w:rPr>
          <w:rStyle w:val="FootnoteAnchor"/>
          <w:rtl w:val="true"/>
        </w:rPr>
        <w:footnoteReference w:id="344"/>
      </w:r>
      <w:r>
        <w:rPr>
          <w:rFonts w:ascii="Amiri" w:hAnsi="Amiri" w:eastAsia="Amiri" w:cs="Amiri"/>
          <w:color w:val="111111"/>
          <w:sz w:val="28"/>
          <w:sz w:val="28"/>
          <w:szCs w:val="28"/>
          <w:rtl w:val="true"/>
          <w:lang w:bidi="ar-SA"/>
        </w:rPr>
        <w:t xml:space="preserve">، أنّه كتب إلى أبي الحسن عليه السلام سأله عن رجل واقع امرأة في شهر رمضان من حلٍّ أو حرامٍ عشر مرّات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عَشرُ كَفَّارَاتٍ ، لِكُلِّ مَرَّةٍ كَفَّارَةٌ ، فَإِن أَكَلَ أَو شَرِبَ فَكُفَّارَةُ يَومٍ وَاحِدٍ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باب الحجّ</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كتابه عليه السلام إلى عليّ بن مهزيارعليّ بن مهزيار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أفضل بمكّة ، أو الخروج إلى بعض الأمصار؟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عِندَ بَيتِ اللّهِ أَفضَلُ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كتابه عليه السلام إلى عليّ بن محمّدفيما يجب على المحرم اجتنابه في إحرامهمحمّد بن الحسن الصفّار عن عليّ بن محمّد </w:t>
      </w:r>
      <w:r>
        <w:rPr>
          <w:rStyle w:val="FootnoteAnchor"/>
          <w:rtl w:val="true"/>
        </w:rPr>
        <w:footnoteReference w:id="3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المُحرم هل يُظلّل على نفسه إذا آذته الشمس أو المطر أو كان مريضاً ، أم لا ؟ فإن ظلّل هل يجب عليه الفداء ،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يُظَلِّلُ عَلَى نَفسِهِ ، وَيُهرِيقُ دَماً إِن شَاءَ اللّهُ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97_133102"/>
    </w:p>
    <w:p>
      <w:pPr>
        <w:pStyle w:val="Heading5"/>
        <w:numPr>
          <w:ilvl w:val="4"/>
          <w:numId w:val="1"/>
        </w:numPr>
        <w:rPr/>
      </w:pPr>
      <w:bookmarkStart w:id="372" w:name="__RefHeading___Toc3210155_3224264995"/>
      <w:bookmarkStart w:id="373" w:name="_Toc144"/>
      <w:bookmarkEnd w:id="371"/>
      <w:bookmarkEnd w:id="372"/>
      <w:r>
        <w:rPr/>
        <w:t>۱۲۲</w:t>
      </w:r>
      <w:r>
        <w:rPr>
          <w:rtl w:val="true"/>
        </w:rPr>
        <w:t xml:space="preserve"> </w:t>
      </w:r>
      <w:r>
        <w:rPr>
          <w:rtl w:val="true"/>
        </w:rPr>
        <w:t xml:space="preserve">. </w:t>
      </w:r>
      <w:r>
        <w:rPr>
          <w:rtl w:val="true"/>
        </w:rPr>
        <w:t>كتابه عليه السلام إلى أبي عليّ بن راشد</w:t>
      </w:r>
      <w:bookmarkEnd w:id="373"/>
    </w:p>
    <w:p>
      <w:pPr>
        <w:pStyle w:val="Heading5"/>
        <w:numPr>
          <w:ilvl w:val="4"/>
          <w:numId w:val="1"/>
        </w:numPr>
        <w:rPr/>
      </w:pPr>
      <w:bookmarkStart w:id="374" w:name="__RefHeading___Toc3210157_3224264995"/>
      <w:bookmarkStart w:id="375" w:name="_Toc145"/>
      <w:bookmarkEnd w:id="374"/>
      <w:r>
        <w:rPr/>
        <w:t>۱۲۳</w:t>
      </w:r>
      <w:r>
        <w:rPr>
          <w:rtl w:val="true"/>
        </w:rPr>
        <w:t xml:space="preserve"> </w:t>
      </w:r>
      <w:r>
        <w:rPr>
          <w:rtl w:val="true"/>
        </w:rPr>
        <w:t xml:space="preserve">. </w:t>
      </w:r>
      <w:r>
        <w:rPr>
          <w:rtl w:val="true"/>
        </w:rPr>
        <w:t>كتابه عليه السلام إلى إبراهيم بن عُقبة في أن يحجّ الصرورة عن الصرورة</w:t>
      </w:r>
      <w:bookmarkEnd w:id="375"/>
    </w:p>
    <w:p>
      <w:pPr>
        <w:pStyle w:val="BookText"/>
        <w:rPr/>
      </w:pP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كتابه عليه السلام إلى أبي عليّ بن راشدمحمّد بن أحمد بن يحيى عن محمّد بن عيسى ، عن أبي عليّ بن راشد </w:t>
      </w:r>
      <w:r>
        <w:rPr>
          <w:rStyle w:val="FootnoteAnchor"/>
          <w:rtl w:val="true"/>
        </w:rPr>
        <w:footnoteReference w:id="3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 محرم سكر ، وشهد المناسك وهو سكران ، أيتمّ حجّه على سُكره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حَجُّهُ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كتابه عليه السلام إلى إبراهيم بن عُقبةفي أن يحجّ الصرورة عن الصرورةمحمّد بن الحسن الصفّار عن محمّد بن عيسى ، عن إبراهيم بن عقبة </w:t>
      </w:r>
      <w:r>
        <w:rPr>
          <w:rStyle w:val="FootnoteAnchor"/>
          <w:rtl w:val="true"/>
        </w:rPr>
        <w:footnoteReference w:id="3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 حجّ عن صَرُورة </w:t>
      </w:r>
      <w:r>
        <w:rPr>
          <w:rStyle w:val="FootnoteAnchor"/>
          <w:rtl w:val="true"/>
        </w:rPr>
        <w:footnoteReference w:id="353"/>
      </w:r>
      <w:r>
        <w:rPr>
          <w:rFonts w:ascii="Amiri" w:hAnsi="Amiri" w:eastAsia="Amiri" w:cs="Amiri"/>
          <w:color w:val="111111"/>
          <w:sz w:val="28"/>
          <w:sz w:val="28"/>
          <w:szCs w:val="28"/>
          <w:rtl w:val="true"/>
          <w:lang w:bidi="ar-SA"/>
        </w:rPr>
        <w:t xml:space="preserve">لم يحجّ قطّ ، أيجزي كلّ واحدٍ منهما تلك الحجّة عن حجّة الإسلام ، أم لا ؟ بيّن لي ذلك يا سيّدي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 ذَلِكَ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897_133103"/>
    </w:p>
    <w:p>
      <w:pPr>
        <w:pStyle w:val="Heading5"/>
        <w:numPr>
          <w:ilvl w:val="4"/>
          <w:numId w:val="1"/>
        </w:numPr>
        <w:rPr/>
      </w:pPr>
      <w:bookmarkStart w:id="377" w:name="__RefHeading___Toc3210159_3224264995"/>
      <w:bookmarkStart w:id="378" w:name="_Toc146"/>
      <w:bookmarkEnd w:id="376"/>
      <w:bookmarkEnd w:id="377"/>
      <w:r>
        <w:rPr/>
        <w:t>۱۲۴</w:t>
      </w:r>
      <w:r>
        <w:rPr>
          <w:rtl w:val="true"/>
        </w:rPr>
        <w:t xml:space="preserve"> </w:t>
      </w:r>
      <w:r>
        <w:rPr>
          <w:rtl w:val="true"/>
        </w:rPr>
        <w:t xml:space="preserve">. </w:t>
      </w:r>
      <w:r>
        <w:rPr>
          <w:rtl w:val="true"/>
        </w:rPr>
        <w:t>كتابه عليه السلام إلى عليّ بن مهزيار في الحجّ عن المخالف</w:t>
      </w:r>
      <w:bookmarkEnd w:id="378"/>
    </w:p>
    <w:p>
      <w:pPr>
        <w:pStyle w:val="Heading5"/>
        <w:numPr>
          <w:ilvl w:val="4"/>
          <w:numId w:val="1"/>
        </w:numPr>
        <w:rPr/>
      </w:pPr>
      <w:bookmarkStart w:id="379" w:name="__RefHeading___Toc3210161_3224264995"/>
      <w:bookmarkStart w:id="380" w:name="_Toc147"/>
      <w:bookmarkEnd w:id="379"/>
      <w:r>
        <w:rPr/>
        <w:t>۱۲۵</w:t>
      </w:r>
      <w:r>
        <w:rPr>
          <w:rtl w:val="true"/>
        </w:rPr>
        <w:t xml:space="preserve"> </w:t>
      </w:r>
      <w:r>
        <w:rPr>
          <w:rtl w:val="true"/>
        </w:rPr>
        <w:t xml:space="preserve">. </w:t>
      </w:r>
      <w:r>
        <w:rPr>
          <w:rtl w:val="true"/>
        </w:rPr>
        <w:t>كتابه عليه السلام إلى محمّد بن سَرو في رجل يتمتّع بالعمرة إلى الحجّ</w:t>
      </w:r>
      <w:bookmarkEnd w:id="380"/>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كتابه عليه السلام إلى عليّ بن مهزيارفي الحجّ عن المخالفسهل بن زياد عن عليِّ بن مهزيار </w:t>
      </w:r>
      <w:r>
        <w:rPr>
          <w:rStyle w:val="FootnoteAnchor"/>
          <w:rtl w:val="true"/>
        </w:rPr>
        <w:footnoteReference w:id="3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الناصب ، هل عليه إثمٌ إذا حجّ عن النَّاصب ؟ وهل ينفع ذلك النَّاصب أم لا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يَحُجَّ عَنِ النَّاصِبِ وَلا يَحُجَّ بِهِ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كتابه عليه السلام إلى محمّد بن سَروفي رجل يتمتّع بالعمرة إلى الحجّسعد بن عبد اللّه ، عن </w:t>
      </w:r>
      <w:r>
        <w:rPr>
          <w:rStyle w:val="FootnoteAnchor"/>
          <w:rtl w:val="true"/>
        </w:rPr>
        <w:footnoteReference w:id="357"/>
      </w:r>
      <w:r>
        <w:rPr>
          <w:rFonts w:ascii="Amiri" w:hAnsi="Amiri" w:eastAsia="Amiri" w:cs="Amiri"/>
          <w:color w:val="111111"/>
          <w:sz w:val="28"/>
          <w:sz w:val="28"/>
          <w:szCs w:val="28"/>
          <w:rtl w:val="true"/>
          <w:lang w:bidi="ar-SA"/>
        </w:rPr>
        <w:t xml:space="preserve">عبد اللّه بن جعفر ، عن محمّد بن سَروٍ </w:t>
      </w:r>
      <w:r>
        <w:rPr>
          <w:rStyle w:val="FootnoteAnchor"/>
          <w:rtl w:val="true"/>
        </w:rPr>
        <w:footnoteReference w:id="3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يتمتّع بالعمرة إلى الحجّ وافى غداة عرفه وخرج الناس من منى إلى عرفات ، أعمرته قائمة ، أو ذهبت منه ؟ إلى أيّ وقتٍ عمرته قائمةٌ إذا كان مُتمتّعاً بالعمرة إلى الحجّ فلم يُواف يوم التروية ولا ليلة التروية فكيف يصنع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يَدخُلُ مَكَّةَ إن شَاءَ اللّهُ يَطُوفُ وَيُصَلِّي رَكعَتَينِ ، ويَسعَى ويُقَصِّرُ ، ويَخرُجُ</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897_133104"/>
    </w:p>
    <w:p>
      <w:pPr>
        <w:pStyle w:val="Heading5"/>
        <w:numPr>
          <w:ilvl w:val="4"/>
          <w:numId w:val="1"/>
        </w:numPr>
        <w:rPr/>
      </w:pPr>
      <w:bookmarkStart w:id="382" w:name="__RefHeading___Toc3210163_3224264995"/>
      <w:bookmarkStart w:id="383" w:name="_Toc148"/>
      <w:bookmarkEnd w:id="381"/>
      <w:bookmarkEnd w:id="382"/>
      <w:r>
        <w:rPr/>
        <w:t>۱۲۶</w:t>
      </w:r>
      <w:r>
        <w:rPr>
          <w:rtl w:val="true"/>
        </w:rPr>
        <w:t xml:space="preserve"> </w:t>
      </w:r>
      <w:r>
        <w:rPr>
          <w:rtl w:val="true"/>
        </w:rPr>
        <w:t xml:space="preserve">. </w:t>
      </w:r>
      <w:r>
        <w:rPr>
          <w:rtl w:val="true"/>
        </w:rPr>
        <w:t>كتابه عليه السلام إلى أبي القاسم مخلّد بن موسى الرازيّ في العمرة المَبتولة</w:t>
      </w:r>
      <w:bookmarkEnd w:id="383"/>
    </w:p>
    <w:p>
      <w:pPr>
        <w:pStyle w:val="Heading5"/>
        <w:numPr>
          <w:ilvl w:val="4"/>
          <w:numId w:val="1"/>
        </w:numPr>
        <w:rPr/>
      </w:pPr>
      <w:bookmarkStart w:id="384" w:name="__RefHeading___Toc3210165_3224264995"/>
      <w:bookmarkStart w:id="385" w:name="_Toc149"/>
      <w:bookmarkEnd w:id="384"/>
      <w:r>
        <w:rPr/>
        <w:t>۱۲۷</w:t>
      </w:r>
      <w:r>
        <w:rPr>
          <w:rtl w:val="true"/>
        </w:rPr>
        <w:t xml:space="preserve"> </w:t>
      </w:r>
      <w:r>
        <w:rPr>
          <w:rtl w:val="true"/>
        </w:rPr>
        <w:t xml:space="preserve">. </w:t>
      </w:r>
      <w:r>
        <w:rPr>
          <w:rtl w:val="true"/>
        </w:rPr>
        <w:t>كتابه عليه السلام إلى عليّ بن سليمان في الميّت يموت بمنى أو بعرفات</w:t>
      </w:r>
      <w:bookmarkEnd w:id="385"/>
    </w:p>
    <w:p>
      <w:pPr>
        <w:pStyle w:val="BookText"/>
        <w:rPr/>
      </w:pPr>
      <w:r>
        <w:rPr>
          <w:rFonts w:ascii="Amiri" w:hAnsi="Amiri" w:eastAsia="Amiri" w:cs="Amiri"/>
          <w:color w:val="111111"/>
          <w:sz w:val="28"/>
          <w:sz w:val="28"/>
          <w:szCs w:val="28"/>
          <w:rtl w:val="true"/>
          <w:lang w:bidi="ar-SA"/>
        </w:rPr>
        <w:t xml:space="preserve">بِحَجَّتِهِ وَيَمضِي إِلَى المَوقِفِ ، وَ يُفِيضُ مَعَ الإِمامِ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كتابه عليه السلام إلى أبي القاسم مخلّد بن موسى الرازيّفي العمرة المَبتولةمحمّد بن يحيى ، عن محمّد بن أحمد ،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القاسم مخلّد بن موسى الرازي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الرجل يسأله عن العمرة المبتولة </w:t>
      </w:r>
      <w:r>
        <w:rPr>
          <w:rStyle w:val="FootnoteAnchor"/>
          <w:rtl w:val="true"/>
        </w:rPr>
        <w:footnoteReference w:id="360"/>
      </w:r>
      <w:r>
        <w:rPr>
          <w:rFonts w:ascii="Amiri" w:hAnsi="Amiri" w:eastAsia="Amiri" w:cs="Amiri"/>
          <w:color w:val="111111"/>
          <w:sz w:val="28"/>
          <w:sz w:val="28"/>
          <w:szCs w:val="28"/>
          <w:rtl w:val="true"/>
          <w:lang w:bidi="ar-SA"/>
        </w:rPr>
        <w:t xml:space="preserve">، هل على صاحبها طواف النساء والعمرة التي يُتمتّع بها إلى الحجّ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العُمرَةُ المَبتُولَةُ فَعَلَى صَاحِبِهَا طَوَافُ النِّسَاءِ ، وَأَمَّا الَّتِي يُتَمَتَّعُ بِهَا إِلَى الحَجِ فَلَيسَ عَلَى صَاحِبِهَا طَوَافُ النِّسَاءِ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كتابه عليه السلام إلى عليّ بن سليمانفي الميّت يموت بمنى أو بعرفاتمحمّد بن عيسى عن عليّ بن سليمان </w:t>
      </w:r>
      <w:r>
        <w:rPr>
          <w:rStyle w:val="FootnoteAnchor"/>
          <w:rtl w:val="true"/>
        </w:rPr>
        <w:footnoteReference w:id="3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897_133105"/>
    </w:p>
    <w:p>
      <w:pPr>
        <w:pStyle w:val="Heading5"/>
        <w:numPr>
          <w:ilvl w:val="4"/>
          <w:numId w:val="1"/>
        </w:numPr>
        <w:rPr/>
      </w:pPr>
      <w:bookmarkStart w:id="387" w:name="__RefHeading___Toc3210167_3224264995"/>
      <w:bookmarkStart w:id="388" w:name="_Toc150"/>
      <w:bookmarkEnd w:id="386"/>
      <w:bookmarkEnd w:id="387"/>
      <w:r>
        <w:rPr/>
        <w:t>۱۲۸</w:t>
      </w:r>
      <w:r>
        <w:rPr>
          <w:rtl w:val="true"/>
        </w:rPr>
        <w:t xml:space="preserve"> </w:t>
      </w:r>
      <w:r>
        <w:rPr>
          <w:rtl w:val="true"/>
        </w:rPr>
        <w:t xml:space="preserve">. </w:t>
      </w:r>
      <w:r>
        <w:rPr>
          <w:rtl w:val="true"/>
        </w:rPr>
        <w:t>كتابه عليه السلام في جواب هشام المُكاري في الأضاحي</w:t>
      </w:r>
      <w:bookmarkEnd w:id="388"/>
    </w:p>
    <w:p>
      <w:pPr>
        <w:pStyle w:val="BookText"/>
        <w:rPr/>
      </w:pPr>
      <w:r>
        <w:rPr>
          <w:rFonts w:ascii="Amiri" w:hAnsi="Amiri" w:eastAsia="Amiri" w:cs="Amiri"/>
          <w:color w:val="111111"/>
          <w:sz w:val="28"/>
          <w:sz w:val="28"/>
          <w:szCs w:val="28"/>
          <w:rtl w:val="true"/>
          <w:lang w:bidi="ar-SA"/>
        </w:rPr>
        <w:t xml:space="preserve">الميّت يموت بمنىً أو بعرفات ـ الوهم منّي ـ يُدفن بعرفات أو يُنقل إلى الحرم ؟ وأيّهما أفضل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إِلَى الحَرَمِ فَيُدفَنُ ، فَهَوُ أَفضَلُ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عليّ بن محمّد بن 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الميّت يموت بعرفات ، يدفن بعرفات أو ينقل إلى الحرم ، فأيُّهما أفضل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إِلَى الحَرَمِ وَيُدفَنُ ، فَهُوَ أَفضَلُ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كتابه عليه السلام في جواب هشام المُكاريفي الأضاحيعليّ بن إبراهيم عن أبيه ،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فأصابنا غلاء من الأضاحي ، فاشترينا بدينار ثمّ بدينارين ، ثمّ لم نجد بقليل و لا كثير ، فرقّع هشام المُكاري </w:t>
      </w:r>
      <w:r>
        <w:rPr>
          <w:rStyle w:val="FootnoteAnchor"/>
          <w:rtl w:val="true"/>
        </w:rPr>
        <w:footnoteReference w:id="365"/>
      </w:r>
      <w:r>
        <w:rPr>
          <w:rFonts w:ascii="Amiri" w:hAnsi="Amiri" w:eastAsia="Amiri" w:cs="Amiri"/>
          <w:color w:val="111111"/>
          <w:sz w:val="28"/>
          <w:sz w:val="28"/>
          <w:szCs w:val="28"/>
          <w:rtl w:val="true"/>
          <w:lang w:bidi="ar-SA"/>
        </w:rPr>
        <w:t xml:space="preserve">رقعة إلى أبي الحسن عليه السلام وأخبره بما اشترينا ثمّ لم نجد بقليل ولا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الثَّمَنَ الأَوَّلَ وَالثَّانِيَ وَالثَّالِثَ ، ثُمَّ تَصَدَّقُوا </w:t>
      </w:r>
      <w:r>
        <w:rPr>
          <w:rStyle w:val="FootnoteAnchor"/>
          <w:rtl w:val="true"/>
        </w:rPr>
        <w:footnoteReference w:id="366"/>
      </w:r>
      <w:r>
        <w:rPr>
          <w:rFonts w:ascii="Amiri" w:hAnsi="Amiri" w:eastAsia="Amiri" w:cs="Amiri"/>
          <w:color w:val="111111"/>
          <w:sz w:val="28"/>
          <w:sz w:val="28"/>
          <w:szCs w:val="28"/>
          <w:rtl w:val="true"/>
          <w:lang w:bidi="ar-SA"/>
        </w:rPr>
        <w:t xml:space="preserve">بِمِثل ثُلُثِهِ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97_133106"/>
    </w:p>
    <w:p>
      <w:pPr>
        <w:pStyle w:val="Heading5"/>
        <w:numPr>
          <w:ilvl w:val="4"/>
          <w:numId w:val="1"/>
        </w:numPr>
        <w:rPr/>
      </w:pPr>
      <w:bookmarkStart w:id="390" w:name="__RefHeading___Toc3210169_3224264995"/>
      <w:bookmarkStart w:id="391" w:name="_Toc151"/>
      <w:bookmarkEnd w:id="389"/>
      <w:bookmarkEnd w:id="390"/>
      <w:r>
        <w:rPr/>
        <w:t>۱۲۹</w:t>
      </w:r>
      <w:r>
        <w:rPr>
          <w:rtl w:val="true"/>
        </w:rPr>
        <w:t xml:space="preserve"> </w:t>
      </w:r>
      <w:r>
        <w:rPr>
          <w:rtl w:val="true"/>
        </w:rPr>
        <w:t xml:space="preserve">. </w:t>
      </w:r>
      <w:r>
        <w:rPr>
          <w:rtl w:val="true"/>
        </w:rPr>
        <w:t>كتابه عليه السلام إلى عليّ بن الريّان</w:t>
      </w:r>
      <w:bookmarkEnd w:id="391"/>
    </w:p>
    <w:p>
      <w:pPr>
        <w:pStyle w:val="Heading5"/>
        <w:numPr>
          <w:ilvl w:val="4"/>
          <w:numId w:val="1"/>
        </w:numPr>
        <w:rPr/>
      </w:pPr>
      <w:bookmarkStart w:id="392" w:name="__RefHeading___Toc3210171_3224264995"/>
      <w:bookmarkStart w:id="393" w:name="_Toc152"/>
      <w:bookmarkEnd w:id="392"/>
      <w:r>
        <w:rPr/>
        <w:t>۱۳۰</w:t>
      </w:r>
      <w:r>
        <w:rPr>
          <w:rtl w:val="true"/>
        </w:rPr>
        <w:t xml:space="preserve"> </w:t>
      </w:r>
      <w:r>
        <w:rPr>
          <w:rtl w:val="true"/>
        </w:rPr>
        <w:t xml:space="preserve">. </w:t>
      </w:r>
      <w:r>
        <w:rPr>
          <w:rtl w:val="true"/>
        </w:rPr>
        <w:t>كتابه عليه السلام إلى أيّوب بن نوح في النفر من منى</w:t>
      </w:r>
      <w:bookmarkEnd w:id="393"/>
    </w:p>
    <w:p>
      <w:pPr>
        <w:pStyle w:val="Heading5"/>
        <w:numPr>
          <w:ilvl w:val="4"/>
          <w:numId w:val="1"/>
        </w:numPr>
        <w:rPr/>
      </w:pPr>
      <w:bookmarkStart w:id="394" w:name="__RefHeading___Toc3210173_3224264995"/>
      <w:bookmarkStart w:id="395" w:name="_Toc153"/>
      <w:bookmarkEnd w:id="394"/>
      <w:r>
        <w:rPr/>
        <w:t>۱۳۱</w:t>
      </w:r>
      <w:r>
        <w:rPr>
          <w:rtl w:val="true"/>
        </w:rPr>
        <w:t xml:space="preserve"> </w:t>
      </w:r>
      <w:r>
        <w:rPr>
          <w:rtl w:val="true"/>
        </w:rPr>
        <w:t xml:space="preserve">. </w:t>
      </w:r>
      <w:r>
        <w:rPr>
          <w:rtl w:val="true"/>
        </w:rPr>
        <w:t>كتابه عليه السلام إلى أحمد بن القاسم في كفّارات الحجّ</w:t>
      </w:r>
      <w:bookmarkEnd w:id="395"/>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كتابه عليه السلام إلى عليّ بن الريّانسعد بن عبد اللّه عن عبد اللّه بن جعفر الحميريّ ، عن علي بن الريّان بن الصلت </w:t>
      </w:r>
      <w:r>
        <w:rPr>
          <w:rStyle w:val="FootnoteAnchor"/>
          <w:rtl w:val="true"/>
        </w:rPr>
        <w:footnoteReference w:id="368"/>
      </w:r>
      <w:r>
        <w:rPr>
          <w:rFonts w:ascii="Amiri" w:hAnsi="Amiri" w:eastAsia="Amiri" w:cs="Amiri"/>
          <w:color w:val="111111"/>
          <w:sz w:val="28"/>
          <w:sz w:val="28"/>
          <w:szCs w:val="28"/>
          <w:rtl w:val="true"/>
          <w:lang w:bidi="ar-SA"/>
        </w:rPr>
        <w:t xml:space="preserve">، عن أبي الحسن الثالث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الجاموس ، عن كم يُجزي في الضحيّة ؟ فجاء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ذَكَراً فعَن وَاحِدٍ ، وَ إِن كَانَ أُنثَى فَعَن سَبعَةٍ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كتابه عليه السلام إلى أيّوب بن نوحفي النفر من منىمحمّد بن يحيى عن عبد اللّه بن جعفر ، عن أيّوب بن نوح </w:t>
      </w:r>
      <w:r>
        <w:rPr>
          <w:rStyle w:val="FootnoteAnchor"/>
          <w:rtl w:val="true"/>
        </w:rPr>
        <w:footnoteReference w:id="3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قد اختلفوا علينا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النفر يوم الأخير بعد الزوال أفضل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رَسُولَ اللّهِ صلى الله عليه و آله صَلَّى الظُّهرَ وَالعَصرَ بِمَكَّةَ ، وَلا يَكُونُ ذَلِكَ إِلَا وَقَد نَفَرَ قَبلَ الزَّوَالِ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كتابه عليه السلام إلى أحمد بن القاسمفي كفّارات الحجّموسى بن القاسم عن بعض أصحابنا ، 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أحمد بن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97_133107"/>
    </w:p>
    <w:p>
      <w:pPr>
        <w:pStyle w:val="Heading4"/>
        <w:numPr>
          <w:ilvl w:val="3"/>
          <w:numId w:val="1"/>
        </w:numPr>
        <w:rPr/>
      </w:pPr>
      <w:bookmarkStart w:id="397" w:name="__RefHeading___Toc3210175_3224264995"/>
      <w:bookmarkStart w:id="398" w:name="_Toc154"/>
      <w:bookmarkEnd w:id="396"/>
      <w:bookmarkEnd w:id="397"/>
      <w:r>
        <w:rPr>
          <w:rtl w:val="true"/>
        </w:rPr>
        <w:t>باب التجارة والمكاسب</w:t>
      </w:r>
      <w:bookmarkEnd w:id="398"/>
    </w:p>
    <w:p>
      <w:pPr>
        <w:pStyle w:val="Heading5"/>
        <w:numPr>
          <w:ilvl w:val="4"/>
          <w:numId w:val="1"/>
        </w:numPr>
        <w:rPr/>
      </w:pPr>
      <w:bookmarkStart w:id="399" w:name="__RefHeading___Toc3210177_3224264995"/>
      <w:bookmarkStart w:id="400" w:name="_Toc155"/>
      <w:bookmarkEnd w:id="399"/>
      <w:r>
        <w:rPr/>
        <w:t>۱۳۲</w:t>
      </w:r>
      <w:r>
        <w:rPr>
          <w:rtl w:val="true"/>
        </w:rPr>
        <w:t xml:space="preserve"> </w:t>
      </w:r>
      <w:r>
        <w:rPr>
          <w:rtl w:val="true"/>
        </w:rPr>
        <w:t xml:space="preserve">. </w:t>
      </w:r>
      <w:r>
        <w:rPr>
          <w:rtl w:val="true"/>
        </w:rPr>
        <w:t>كتابه عليه السلام إلى أبي القاسم الصيقل فيما يحلّ الشراء والبيع منه وما لا يحلّ</w:t>
      </w:r>
      <w:bookmarkEnd w:id="400"/>
    </w:p>
    <w:p>
      <w:pPr>
        <w:pStyle w:val="BookText"/>
        <w:rPr/>
      </w:pPr>
      <w:r>
        <w:rPr>
          <w:rFonts w:ascii="Amiri" w:hAnsi="Amiri" w:eastAsia="Amiri" w:cs="Amiri"/>
          <w:color w:val="111111"/>
          <w:sz w:val="28"/>
          <w:sz w:val="28"/>
          <w:szCs w:val="28"/>
          <w:rtl w:val="true"/>
          <w:lang w:bidi="ar-SA"/>
        </w:rPr>
        <w:t xml:space="preserve">القاسم في رجلٍ تمتّع بالعمرة إلى الحجّ ، فلم يكن عنده ما يهدي ، فصام ثلاثة أيّام فلمّا قدم أهله لم يقدر على صوم السبعة الأيّام ، فأراد أن يتصدّق من الطعام ، فعلى كم يتصدّق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الصِّيَامِ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باب التجارة والمكاسب</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كتابه عليه السلام إلى أبي القاسم الصيقلفيما يحلّ الشراء والبيع منه وما لا يحلّمحمّد بن يحيى ، عن أحمد بن محمّد ، عن محمّد بن عيسى ، عن أبي القاسم الصيقل </w:t>
      </w:r>
      <w:r>
        <w:rPr>
          <w:rStyle w:val="FootnoteAnchor"/>
          <w:rtl w:val="true"/>
        </w:rPr>
        <w:footnoteReference w:id="37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قوائم السيوف التي تسمّى السفن </w:t>
      </w:r>
      <w:r>
        <w:rPr>
          <w:rStyle w:val="FootnoteAnchor"/>
          <w:rtl w:val="true"/>
        </w:rPr>
        <w:footnoteReference w:id="374"/>
      </w:r>
      <w:r>
        <w:rPr>
          <w:rFonts w:ascii="Amiri" w:hAnsi="Amiri" w:eastAsia="Amiri" w:cs="Amiri"/>
          <w:color w:val="111111"/>
          <w:sz w:val="28"/>
          <w:sz w:val="28"/>
          <w:szCs w:val="28"/>
          <w:rtl w:val="true"/>
          <w:lang w:bidi="ar-SA"/>
        </w:rPr>
        <w:t xml:space="preserve">أتخذها من جلود السمك ، فهل يجوز العمل لها ولسنا نأكل لحومها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محمّد بن عيسى بن عبيد ، عن أبي القاسم الصيقل و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إلى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إنّا قوم نعمل السيوف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وقوائم السيوف الّتي تُسمّى السفن نتّخذها من جلود السمك ، فهل يجوز لي العمل بها </w:t>
      </w:r>
      <w:r>
        <w:rPr>
          <w:rFonts w:eastAsia="Amiri" w:cs="Amiri" w:ascii="Amiri" w:hAnsi="Amiri"/>
          <w:color w:val="111111"/>
          <w:sz w:val="28"/>
          <w:szCs w:val="28"/>
          <w:rtl w:val="true"/>
          <w:lang w:bidi="ar-SA"/>
        </w:rPr>
        <w:t xml:space="preserve">. . . </w:t>
      </w:r>
      <w:r>
        <w:rPr>
          <w:rStyle w:val="FootnoteAnchor"/>
          <w:rtl w:val="true"/>
        </w:rPr>
        <w:footnoteReference w:id="3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897_133108"/>
    </w:p>
    <w:p>
      <w:pPr>
        <w:pStyle w:val="Heading5"/>
        <w:numPr>
          <w:ilvl w:val="4"/>
          <w:numId w:val="1"/>
        </w:numPr>
        <w:rPr/>
      </w:pPr>
      <w:bookmarkStart w:id="402" w:name="__RefHeading___Toc3210179_3224264995"/>
      <w:bookmarkStart w:id="403" w:name="_Toc156"/>
      <w:bookmarkEnd w:id="401"/>
      <w:bookmarkEnd w:id="402"/>
      <w:r>
        <w:rPr/>
        <w:t>۱۳۳</w:t>
      </w:r>
      <w:r>
        <w:rPr>
          <w:rtl w:val="true"/>
        </w:rPr>
        <w:t xml:space="preserve"> </w:t>
      </w:r>
      <w:r>
        <w:rPr>
          <w:rtl w:val="true"/>
        </w:rPr>
        <w:t xml:space="preserve">. </w:t>
      </w:r>
      <w:r>
        <w:rPr>
          <w:rtl w:val="true"/>
        </w:rPr>
        <w:t>جوابه عليه السلام إلى إبراهيم بن محمّد الهمذاني</w:t>
      </w:r>
      <w:bookmarkEnd w:id="403"/>
    </w:p>
    <w:p>
      <w:pPr>
        <w:pStyle w:val="Heading5"/>
        <w:numPr>
          <w:ilvl w:val="4"/>
          <w:numId w:val="1"/>
        </w:numPr>
        <w:rPr/>
      </w:pPr>
      <w:bookmarkStart w:id="404" w:name="__RefHeading___Toc3210181_3224264995"/>
      <w:bookmarkStart w:id="405" w:name="_Toc157"/>
      <w:bookmarkEnd w:id="404"/>
      <w:r>
        <w:rPr/>
        <w:t>۱۳۴</w:t>
      </w:r>
      <w:r>
        <w:rPr>
          <w:rtl w:val="true"/>
        </w:rPr>
        <w:t xml:space="preserve"> </w:t>
      </w:r>
      <w:r>
        <w:rPr>
          <w:rtl w:val="true"/>
        </w:rPr>
        <w:t xml:space="preserve">. </w:t>
      </w:r>
      <w:r>
        <w:rPr>
          <w:rtl w:val="true"/>
        </w:rPr>
        <w:t>كتابه عليه السلام إلى أحمد بن محمّد في الحَمَل و الجَدي يرضعان من لبن الخنزيرة</w:t>
      </w:r>
      <w:bookmarkEnd w:id="405"/>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جوابه عليه السلام إلى إبراهيم بن محمّد الهمذانيمحمّد بن أحمد بن يحيى عن محمّد بن عيسى ، عن الحسين عن إبراهيم بن محمّد الهمذاني </w:t>
      </w:r>
      <w:r>
        <w:rPr>
          <w:rStyle w:val="FootnoteAnchor"/>
          <w:rtl w:val="true"/>
        </w:rPr>
        <w:footnoteReference w:id="3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وسألته عن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يبيع متاعاً في بيت قد عرف كيله بربحٍ إلى أجلٍ أو بنقدٍ ، ويعلم المشتري مبلغ كيل المتاع ، أيجوز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كتابه عليه السلام إلى أحمد بن محمّدفي الحَمَل و الجَدي يرضعان من لبن الخنزيرةأحمد بن محمّد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كُلّ سوء ، امرأة أرضعت عناقاً </w:t>
      </w:r>
      <w:r>
        <w:rPr>
          <w:rStyle w:val="FootnoteAnchor"/>
          <w:rtl w:val="true"/>
        </w:rPr>
        <w:footnoteReference w:id="380"/>
      </w:r>
      <w:r>
        <w:rPr>
          <w:rFonts w:ascii="Amiri" w:hAnsi="Amiri" w:eastAsia="Amiri" w:cs="Amiri"/>
          <w:color w:val="111111"/>
          <w:sz w:val="28"/>
          <w:sz w:val="28"/>
          <w:szCs w:val="28"/>
          <w:rtl w:val="true"/>
          <w:lang w:bidi="ar-SA"/>
        </w:rPr>
        <w:t xml:space="preserve">حتّى فطمت وكبرت ، وضربها الفحل ثُمّ وضعت ، أيجوز أن يؤكل لحمها ولبنها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مَكرُوهٌ وَلا بَأسَ بِهِ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امرأة أرضعت عناقاً بلبن نفسها ، حتّى فُطمت وكبرت وضربها الفحل ووضعت ، يجوز أن يُؤكل لبنها ؟ وتُباع وتُذبح ويُؤكل لحمها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مَكرُوهٌ وَلا بَأسَ بِهِ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محمّد بن عيسى إلى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897_133109"/>
    </w:p>
    <w:p>
      <w:pPr>
        <w:pStyle w:val="Heading5"/>
        <w:numPr>
          <w:ilvl w:val="4"/>
          <w:numId w:val="1"/>
        </w:numPr>
        <w:rPr/>
      </w:pPr>
      <w:bookmarkStart w:id="407" w:name="__RefHeading___Toc3210183_3224264995"/>
      <w:bookmarkStart w:id="408" w:name="_Toc158"/>
      <w:bookmarkEnd w:id="406"/>
      <w:bookmarkEnd w:id="407"/>
      <w:r>
        <w:rPr/>
        <w:t>۱۳۵</w:t>
      </w:r>
      <w:r>
        <w:rPr>
          <w:rtl w:val="true"/>
        </w:rPr>
        <w:t xml:space="preserve"> </w:t>
      </w:r>
      <w:r>
        <w:rPr>
          <w:rtl w:val="true"/>
        </w:rPr>
        <w:t xml:space="preserve">. </w:t>
      </w:r>
      <w:r>
        <w:rPr>
          <w:rtl w:val="true"/>
        </w:rPr>
        <w:t>كتابه عليه السلام إلى أبي القاسم الصَّيقَل في شراء و بيع السيوف من السلطان</w:t>
      </w:r>
      <w:bookmarkEnd w:id="408"/>
    </w:p>
    <w:p>
      <w:pPr>
        <w:pStyle w:val="Heading5"/>
        <w:numPr>
          <w:ilvl w:val="4"/>
          <w:numId w:val="1"/>
        </w:numPr>
        <w:rPr/>
      </w:pPr>
      <w:bookmarkStart w:id="409" w:name="__RefHeading___Toc3210185_3224264995"/>
      <w:bookmarkStart w:id="410" w:name="_Toc159"/>
      <w:bookmarkEnd w:id="409"/>
      <w:r>
        <w:rPr/>
        <w:t>۱۳۶</w:t>
      </w:r>
      <w:r>
        <w:rPr>
          <w:rtl w:val="true"/>
        </w:rPr>
        <w:t xml:space="preserve"> </w:t>
      </w:r>
      <w:r>
        <w:rPr>
          <w:rtl w:val="true"/>
        </w:rPr>
        <w:t xml:space="preserve">. </w:t>
      </w:r>
      <w:r>
        <w:rPr>
          <w:rtl w:val="true"/>
        </w:rPr>
        <w:t>كتابه عليه السلام إلى عليّ بن سليمان في استيفاء الدين من مال الغريم الممتنع</w:t>
      </w:r>
      <w:bookmarkEnd w:id="410"/>
    </w:p>
    <w:p>
      <w:pPr>
        <w:pStyle w:val="BookText"/>
        <w:rPr/>
      </w:pPr>
      <w:r>
        <w:rPr>
          <w:rFonts w:ascii="Amiri" w:hAnsi="Amiri" w:eastAsia="Amiri" w:cs="Amiri"/>
          <w:color w:val="111111"/>
          <w:sz w:val="28"/>
          <w:sz w:val="28"/>
          <w:szCs w:val="28"/>
          <w:rtl w:val="true"/>
          <w:lang w:bidi="ar-SA"/>
        </w:rPr>
        <w:t xml:space="preserve">عناقاً من الغنم بلبنها حتّى فطمتها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مَكرُوهٌ وَلا بَأسَ بِهِ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كتابه عليه السلام إلى أبي القاسم الصَّيقَلفي شراء و بيع السيوف من السلطانمحمّد بن أحمد بن يحيى عن محمّد بن عيسى ، عن أبي القاسم الصيقل </w:t>
      </w:r>
      <w:r>
        <w:rPr>
          <w:rStyle w:val="FootnoteAnchor"/>
          <w:rtl w:val="true"/>
        </w:rPr>
        <w:footnoteReference w:id="3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صيقل أشتري السيوف وأبيعها من السلطان ، أجائز لي بيعها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كتابه عليه السلام إلى عليّ بن سليمانفي استيفاء الدين من مال الغريم الممتنع من الأداء بغير إذنهمحمّد بن عيسى عن عليّ بن سليمان </w:t>
      </w:r>
      <w:r>
        <w:rPr>
          <w:rStyle w:val="FootnoteAnchor"/>
          <w:rtl w:val="true"/>
        </w:rPr>
        <w:footnoteReference w:id="3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غصب رجلاً مالاً أو جاريةً ، ثمّ وقع عنده مال بسبب وديعةٍ أو قرض مثل ما خانه أو غصبه ، أيحلّ له حبسه عليه ،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يَحِلُّ لَهُ ذَلِكَ إِن كانَ بِقَدرِ حَقِّهِ ، وَإِن كَانَ أَكثَرَ فَيَأخُذُ مِنهُ مَا كَانَ عَلَيهِ وَيُسَلِّمُ البَاقِيَ إِلَيهِ ، إِن شَاءَ اللّهُ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97_133110"/>
    </w:p>
    <w:p>
      <w:pPr>
        <w:pStyle w:val="Heading5"/>
        <w:numPr>
          <w:ilvl w:val="4"/>
          <w:numId w:val="1"/>
        </w:numPr>
        <w:rPr/>
      </w:pPr>
      <w:bookmarkStart w:id="412" w:name="__RefHeading___Toc3210187_3224264995"/>
      <w:bookmarkStart w:id="413" w:name="_Toc160"/>
      <w:bookmarkEnd w:id="411"/>
      <w:bookmarkEnd w:id="412"/>
      <w:r>
        <w:rPr/>
        <w:t>۱۳۷</w:t>
      </w:r>
      <w:r>
        <w:rPr>
          <w:rtl w:val="true"/>
        </w:rPr>
        <w:t xml:space="preserve"> </w:t>
      </w:r>
      <w:r>
        <w:rPr>
          <w:rtl w:val="true"/>
        </w:rPr>
        <w:t xml:space="preserve">. </w:t>
      </w:r>
      <w:r>
        <w:rPr>
          <w:rtl w:val="true"/>
        </w:rPr>
        <w:t>كتابه عليه السلام إلى إبراهيم بن عنبسة في اللعب بالقمار</w:t>
      </w:r>
      <w:bookmarkEnd w:id="413"/>
    </w:p>
    <w:p>
      <w:pPr>
        <w:pStyle w:val="Heading5"/>
        <w:numPr>
          <w:ilvl w:val="4"/>
          <w:numId w:val="1"/>
        </w:numPr>
        <w:rPr/>
      </w:pPr>
      <w:bookmarkStart w:id="414" w:name="__RefHeading___Toc3210189_3224264995"/>
      <w:bookmarkStart w:id="415" w:name="_Toc161"/>
      <w:bookmarkEnd w:id="414"/>
      <w:r>
        <w:rPr/>
        <w:t>۱۳۸</w:t>
      </w:r>
      <w:r>
        <w:rPr>
          <w:rtl w:val="true"/>
        </w:rPr>
        <w:t xml:space="preserve"> </w:t>
      </w:r>
      <w:r>
        <w:rPr>
          <w:rtl w:val="true"/>
        </w:rPr>
        <w:t xml:space="preserve">. </w:t>
      </w:r>
      <w:r>
        <w:rPr>
          <w:rtl w:val="true"/>
        </w:rPr>
        <w:t>كتابه عليه السلام إلى عليّ بن سليمان في العقود</w:t>
      </w:r>
      <w:bookmarkEnd w:id="415"/>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كتابه عليه السلام إلى إبراهيم بن عنبسةفي اللعب بالقمارحمدويه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عنبسة </w:t>
      </w:r>
      <w:r>
        <w:rPr>
          <w:rStyle w:val="FootnoteAnchor"/>
          <w:rtl w:val="true"/>
        </w:rPr>
        <w:footnoteReference w:id="388"/>
      </w:r>
      <w:r>
        <w:rPr>
          <w:rFonts w:ascii="Amiri" w:hAnsi="Amiri" w:eastAsia="Amiri" w:cs="Amiri"/>
          <w:color w:val="111111"/>
          <w:sz w:val="28"/>
          <w:sz w:val="28"/>
          <w:szCs w:val="28"/>
          <w:rtl w:val="true"/>
          <w:lang w:bidi="ar-SA"/>
        </w:rPr>
        <w:t xml:space="preserve">ـ يعني إلى عليّ بن محمّد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سيّدي ومولاي أن يخبرني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يَسْئَلُونَكَ عَنِ الْخَمْرِ وَالْمَيْسِرِ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الآية ، فما الميسر جُعلت فداك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قُومِرَ بِهِ فَهُوَ المَيسِرُ ، وَكُلُّ مُسكِرٍ حَرَامٌ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كتابه عليه السلام إلى عليّ بن سليمانفي العقودالصفّار عن محمّد بن عيسى بن عبيد ، عن عليّ بن سليمان </w:t>
      </w:r>
      <w:r>
        <w:rPr>
          <w:rStyle w:val="FootnoteAnchor"/>
          <w:rtl w:val="true"/>
        </w:rPr>
        <w:footnoteReference w:id="3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بدينارٍ وأقلّ وأكثر ، فأشتري له بالثمن الّذي يقول ، ثمّ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الثوب بكذا وكذا بأكثر من الّذي اشتريته ، ولا اُعلمه أنّي ربحت عليه ، وقد شرطت على صاحبه أن ينقد بالّذي اُريد ، وألّا أردّ به عليه ، فهل يجوز الشرط والربح أو يطيب لي شيء منه؟ وهل يطيب لي شيء أن أربح عليه إذا كنت استوجبته من صاحبه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يَطِيبُ لَكَ شَيءٌ مِن هَذَا ، فَلا تَفعَلهُ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97_133111"/>
    </w:p>
    <w:p>
      <w:pPr>
        <w:pStyle w:val="Heading5"/>
        <w:numPr>
          <w:ilvl w:val="4"/>
          <w:numId w:val="1"/>
        </w:numPr>
        <w:rPr/>
      </w:pPr>
      <w:bookmarkStart w:id="417" w:name="__RefHeading___Toc3210191_3224264995"/>
      <w:bookmarkStart w:id="418" w:name="_Toc162"/>
      <w:bookmarkEnd w:id="416"/>
      <w:bookmarkEnd w:id="417"/>
      <w:r>
        <w:rPr/>
        <w:t>۱۳۹</w:t>
      </w:r>
      <w:r>
        <w:rPr>
          <w:rtl w:val="true"/>
        </w:rPr>
        <w:t xml:space="preserve"> </w:t>
      </w:r>
      <w:r>
        <w:rPr>
          <w:rtl w:val="true"/>
        </w:rPr>
        <w:t xml:space="preserve">. </w:t>
      </w:r>
      <w:r>
        <w:rPr>
          <w:rtl w:val="true"/>
        </w:rPr>
        <w:t xml:space="preserve">كتابه عليه السلام إلى أبي عمر </w:t>
      </w:r>
      <w:r>
        <w:rPr>
          <w:rtl w:val="true"/>
        </w:rPr>
        <w:t>(</w:t>
      </w:r>
      <w:r>
        <w:rPr>
          <w:rtl w:val="true"/>
        </w:rPr>
        <w:t>عمرو</w:t>
      </w:r>
      <w:r>
        <w:rPr>
          <w:rtl w:val="true"/>
        </w:rPr>
        <w:t xml:space="preserve">) </w:t>
      </w:r>
      <w:r>
        <w:rPr>
          <w:rtl w:val="true"/>
        </w:rPr>
        <w:t>الحذاء</w:t>
      </w:r>
      <w:bookmarkEnd w:id="418"/>
    </w:p>
    <w:p>
      <w:pPr>
        <w:pStyle w:val="Heading5"/>
        <w:numPr>
          <w:ilvl w:val="4"/>
          <w:numId w:val="1"/>
        </w:numPr>
        <w:rPr/>
      </w:pPr>
      <w:bookmarkStart w:id="419" w:name="__RefHeading___Toc3210193_3224264995"/>
      <w:bookmarkStart w:id="420" w:name="_Toc163"/>
      <w:bookmarkEnd w:id="419"/>
      <w:r>
        <w:rPr/>
        <w:t>۱۴۰</w:t>
      </w:r>
      <w:r>
        <w:rPr>
          <w:rtl w:val="true"/>
        </w:rPr>
        <w:t xml:space="preserve"> </w:t>
      </w:r>
      <w:r>
        <w:rPr>
          <w:rtl w:val="true"/>
        </w:rPr>
        <w:t xml:space="preserve">. </w:t>
      </w:r>
      <w:r>
        <w:rPr>
          <w:rtl w:val="true"/>
        </w:rPr>
        <w:t>كتابه عليه السلام إلى طاهر في الربا</w:t>
      </w:r>
      <w:bookmarkEnd w:id="420"/>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كتابه عليه السلام إلى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الحذاءمحمّد بن عليّ بن محبوب عن محمّد بن عيسى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عمرو الحذّاء </w:t>
      </w:r>
      <w:r>
        <w:rPr>
          <w:rStyle w:val="FootnoteAnchor"/>
          <w:rtl w:val="true"/>
        </w:rPr>
        <w:footnoteReference w:id="393"/>
      </w:r>
      <w:r>
        <w:rPr>
          <w:rFonts w:ascii="Amiri" w:hAnsi="Amiri" w:eastAsia="Amiri" w:cs="Amiri"/>
          <w:color w:val="111111"/>
          <w:sz w:val="28"/>
          <w:sz w:val="28"/>
          <w:szCs w:val="28"/>
          <w:rtl w:val="true"/>
          <w:lang w:bidi="ar-SA"/>
        </w:rPr>
        <w:t xml:space="preserve">إلى أبي الحسن عليه السلام ، وقرأت الكتاب والجواب بخطّه يعلمه ، أنّه كان يختلف إلى بعض قضاة هؤلاء ، وأنّه صيّر إليه وُقوفاً ومواريث بعض ولد العبّاس أحياءً وأمواتاً ، وأجرى عليه الأرزاق ، وأنّه كان يؤدّي الأمانة إليهم ، ثمّ إنّه بعدُ عاهد اللّه أن لا يدخل لهم في عملٍ ، وعليه مؤونة وقد تلف أكثر ما كان في يده ، وأخاف أن ينكشف عنهم ما لا يحبّ أن ينكشف من الحال ، فإنّه منتظر أمرك في ذلك فما تأمر به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إِن دَخَلتَ مَعَهُمُ ، اللّهُ يَعلَمُ وَنَحنُ مَا أَنتَ عَلَيهِ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كتابه عليه السلام إلى طاهرفي الربافي كتاب مسائل الرجال من مسائل 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زياد وموسى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عليّ بن عيسى ، عن طاهر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يعطي الرجل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897_133112"/>
    </w:p>
    <w:p>
      <w:pPr>
        <w:pStyle w:val="Heading5"/>
        <w:numPr>
          <w:ilvl w:val="4"/>
          <w:numId w:val="1"/>
        </w:numPr>
        <w:rPr/>
      </w:pPr>
      <w:bookmarkStart w:id="422" w:name="__RefHeading___Toc3210195_3224264995"/>
      <w:bookmarkStart w:id="423" w:name="_Toc164"/>
      <w:bookmarkEnd w:id="421"/>
      <w:bookmarkEnd w:id="422"/>
      <w:r>
        <w:rPr/>
        <w:t>۱۴۱</w:t>
      </w:r>
      <w:r>
        <w:rPr>
          <w:rtl w:val="true"/>
        </w:rPr>
        <w:t xml:space="preserve"> </w:t>
      </w:r>
      <w:r>
        <w:rPr>
          <w:rtl w:val="true"/>
        </w:rPr>
        <w:t xml:space="preserve">. </w:t>
      </w:r>
      <w:r>
        <w:rPr>
          <w:rtl w:val="true"/>
        </w:rPr>
        <w:t>كتابه عليه السلام إلى عليّ بن محمّد القاسانيّ في القرض</w:t>
      </w:r>
      <w:bookmarkEnd w:id="423"/>
    </w:p>
    <w:p>
      <w:pPr>
        <w:pStyle w:val="Heading5"/>
        <w:numPr>
          <w:ilvl w:val="4"/>
          <w:numId w:val="1"/>
        </w:numPr>
        <w:rPr/>
      </w:pPr>
      <w:bookmarkStart w:id="424" w:name="__RefHeading___Toc3210197_3224264995"/>
      <w:bookmarkStart w:id="425" w:name="_Toc165"/>
      <w:bookmarkEnd w:id="424"/>
      <w:r>
        <w:rPr/>
        <w:t>۱۴۲</w:t>
      </w:r>
      <w:r>
        <w:rPr>
          <w:rtl w:val="true"/>
        </w:rPr>
        <w:t xml:space="preserve"> </w:t>
      </w:r>
      <w:r>
        <w:rPr>
          <w:rtl w:val="true"/>
        </w:rPr>
        <w:t xml:space="preserve">. </w:t>
      </w:r>
      <w:r>
        <w:rPr>
          <w:rtl w:val="true"/>
        </w:rPr>
        <w:t>كتابه عليه السلام إلى عليّ بن محمّد القاسانيّ</w:t>
      </w:r>
      <w:bookmarkEnd w:id="425"/>
    </w:p>
    <w:p>
      <w:pPr>
        <w:pStyle w:val="BookText"/>
        <w:rPr/>
      </w:pPr>
      <w:r>
        <w:rPr>
          <w:rFonts w:ascii="Amiri" w:hAnsi="Amiri" w:eastAsia="Amiri" w:cs="Amiri"/>
          <w:color w:val="111111"/>
          <w:sz w:val="28"/>
          <w:sz w:val="28"/>
          <w:szCs w:val="28"/>
          <w:rtl w:val="true"/>
          <w:lang w:bidi="ar-SA"/>
        </w:rPr>
        <w:t xml:space="preserve">مالاً يبيعه شيئاً بعشرين درهماً ، ثُمَّ يحول عليه الحول فلا يكون عنده شَيءٌ فيبيعه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تَبايَعَهُ النَّاسُ فَحَلال ، وَمَا لَم يُبَايِعُوهُ فَرِباً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كتابه عليه السلام إلى عليّ بن محمّد القاسانيّفي القرضالصفّار عن محمّد بن عيسى ، عن عليّ بن محمّد </w:t>
      </w:r>
      <w:r>
        <w:rPr>
          <w:rStyle w:val="FootnoteAnchor"/>
          <w:rtl w:val="true"/>
        </w:rPr>
        <w:footnoteReference w:id="396"/>
      </w:r>
      <w:r>
        <w:rPr>
          <w:rFonts w:ascii="Amiri" w:hAnsi="Amiri" w:eastAsia="Amiri" w:cs="Amiri"/>
          <w:color w:val="111111"/>
          <w:sz w:val="28"/>
          <w:sz w:val="28"/>
          <w:szCs w:val="28"/>
          <w:rtl w:val="true"/>
          <w:lang w:bidi="ar-SA"/>
        </w:rPr>
        <w:t xml:space="preserve">وقد سمعته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يجرّ المنفعة ، هل يجوز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كتابه عليه السلام إلى عليّ بن محمّد القاسانيّالصفّار عن محمّد بن عيسى ، عن عليّ بن محمّد </w:t>
      </w:r>
      <w:r>
        <w:rPr>
          <w:rStyle w:val="FootnoteAnchor"/>
          <w:rtl w:val="true"/>
        </w:rPr>
        <w:footnoteReference w:id="397"/>
      </w:r>
      <w:r>
        <w:rPr>
          <w:rFonts w:ascii="Amiri" w:hAnsi="Amiri" w:eastAsia="Amiri" w:cs="Amiri"/>
          <w:color w:val="111111"/>
          <w:sz w:val="28"/>
          <w:sz w:val="28"/>
          <w:szCs w:val="28"/>
          <w:rtl w:val="true"/>
          <w:lang w:bidi="ar-SA"/>
        </w:rPr>
        <w:t xml:space="preserve">وقد سمعته من عليّ ، قال </w:t>
      </w:r>
      <w:r>
        <w:rPr>
          <w:rFonts w:eastAsia="Amiri" w:cs="Amiri" w:ascii="Amiri" w:hAnsi="Amiri"/>
          <w:color w:val="111111"/>
          <w:sz w:val="28"/>
          <w:szCs w:val="28"/>
          <w:rtl w:val="true"/>
          <w:lang w:bidi="ar-SA"/>
        </w:rPr>
        <w:t>: .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897_133113"/>
    </w:p>
    <w:p>
      <w:pPr>
        <w:pStyle w:val="Heading5"/>
        <w:numPr>
          <w:ilvl w:val="4"/>
          <w:numId w:val="1"/>
        </w:numPr>
        <w:rPr/>
      </w:pPr>
      <w:bookmarkStart w:id="427" w:name="__RefHeading___Toc3210199_3224264995"/>
      <w:bookmarkStart w:id="428" w:name="_Toc166"/>
      <w:bookmarkEnd w:id="426"/>
      <w:bookmarkEnd w:id="427"/>
      <w:r>
        <w:rPr/>
        <w:t>۱۴۳</w:t>
      </w:r>
      <w:r>
        <w:rPr>
          <w:rtl w:val="true"/>
        </w:rPr>
        <w:t xml:space="preserve"> </w:t>
      </w:r>
      <w:r>
        <w:rPr>
          <w:rtl w:val="true"/>
        </w:rPr>
        <w:t xml:space="preserve">. </w:t>
      </w:r>
      <w:r>
        <w:rPr>
          <w:rtl w:val="true"/>
        </w:rPr>
        <w:t>كتابه عليه السلام إلى عليّ بن محمّد القاسانيّ في الضمان على الدلال والجمال</w:t>
      </w:r>
      <w:bookmarkEnd w:id="428"/>
    </w:p>
    <w:p>
      <w:pPr>
        <w:pStyle w:val="Heading5"/>
        <w:numPr>
          <w:ilvl w:val="4"/>
          <w:numId w:val="1"/>
        </w:numPr>
        <w:rPr/>
      </w:pPr>
      <w:bookmarkStart w:id="429" w:name="__RefHeading___Toc3210201_3224264995"/>
      <w:bookmarkStart w:id="430" w:name="_Toc167"/>
      <w:bookmarkEnd w:id="429"/>
      <w:r>
        <w:rPr/>
        <w:t>۱۴۴</w:t>
      </w:r>
      <w:r>
        <w:rPr>
          <w:rtl w:val="true"/>
        </w:rPr>
        <w:t xml:space="preserve"> </w:t>
      </w:r>
      <w:r>
        <w:rPr>
          <w:rtl w:val="true"/>
        </w:rPr>
        <w:t xml:space="preserve">. </w:t>
      </w:r>
      <w:r>
        <w:rPr>
          <w:rtl w:val="true"/>
        </w:rPr>
        <w:t>كتابه عليه السلام إلى إبراهيم الهمذانيّ في الإجارة</w:t>
      </w:r>
      <w:bookmarkEnd w:id="430"/>
    </w:p>
    <w:p>
      <w:pPr>
        <w:pStyle w:val="BookText"/>
        <w:rPr/>
      </w:pP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على رجلٍ تمر أو حِنطة أو شَعير أو قُطن ، فلمّا تقاضاه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بقيمة ما لك عندي دراهم ، أيجوز له ذلك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عَن تَراضٍ مِنهُمَا إِن شَاءَ اللّهُ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كتابه عليه السلام إلى عليّ بن محمّد القاسانيّفي الضمان على الدلال والجمالمحمّد بن جعفر أبو العبّاس الكوفيّ عن محمّد بن عيسى بن عبيد وعليّ بن إبراهيم جميعاً ، عن عليّ بن محمّد القاسانيّ </w:t>
      </w:r>
      <w:r>
        <w:rPr>
          <w:rStyle w:val="FootnoteAnchor"/>
          <w:rtl w:val="true"/>
        </w:rPr>
        <w:footnoteReference w:id="3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الحسن الثالث عليه السلام ـ وأنا بالمدينة سنة إحدى وثلاثين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أمر رجلاً يشتري له متاعاً أو غير ذلك ، فاشتراه فسُرق منه أو قُطع عليه الطريق من مال من ذهب المتاع ، مِن مال الآمر أو مِن مال المأمور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مَالِ الآمِرِ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كتابه عليه السلام إلى إبراهيم الهمذانيّفي الإجارةسهل بن زياد وأحمد بن محمّد عن عليِّ بن مهزيار عن إبراهيم بن محمّد الهمذانيّومحمّد بن جعفر الرزاز ، عن محمّد بن عيسى ، عن إبراهيم الهمذانيّ </w:t>
      </w:r>
      <w:r>
        <w:rPr>
          <w:rStyle w:val="FootnoteAnchor"/>
          <w:rtl w:val="true"/>
        </w:rPr>
        <w:footnoteReference w:id="4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97_133114"/>
    </w:p>
    <w:p>
      <w:pPr>
        <w:pStyle w:val="Heading5"/>
        <w:numPr>
          <w:ilvl w:val="4"/>
          <w:numId w:val="1"/>
        </w:numPr>
        <w:rPr/>
      </w:pPr>
      <w:bookmarkStart w:id="432" w:name="__RefHeading___Toc3210203_3224264995"/>
      <w:bookmarkStart w:id="433" w:name="_Toc168"/>
      <w:bookmarkEnd w:id="431"/>
      <w:bookmarkEnd w:id="432"/>
      <w:r>
        <w:rPr/>
        <w:t>۱۴۵</w:t>
      </w:r>
      <w:r>
        <w:rPr>
          <w:rtl w:val="true"/>
        </w:rPr>
        <w:t xml:space="preserve"> </w:t>
      </w:r>
      <w:r>
        <w:rPr>
          <w:rtl w:val="true"/>
        </w:rPr>
        <w:t xml:space="preserve">. </w:t>
      </w:r>
      <w:r>
        <w:rPr>
          <w:rtl w:val="true"/>
        </w:rPr>
        <w:t>كتابه عليه السلام إلى رجل</w:t>
      </w:r>
      <w:bookmarkEnd w:id="433"/>
    </w:p>
    <w:p>
      <w:pPr>
        <w:pStyle w:val="BookText"/>
        <w:rPr/>
      </w:pPr>
      <w:r>
        <w:rPr>
          <w:rFonts w:ascii="Amiri" w:hAnsi="Amiri" w:eastAsia="Amiri" w:cs="Amiri"/>
          <w:color w:val="111111"/>
          <w:sz w:val="28"/>
          <w:sz w:val="28"/>
          <w:szCs w:val="28"/>
          <w:rtl w:val="true"/>
          <w:lang w:bidi="ar-SA"/>
        </w:rPr>
        <w:t xml:space="preserve">إلى أبي الحسن عليه السلام وسألته عن امرأة آجرت ضيعتها </w:t>
      </w:r>
      <w:r>
        <w:rPr>
          <w:rStyle w:val="FootnoteAnchor"/>
          <w:rtl w:val="true"/>
        </w:rPr>
        <w:footnoteReference w:id="402"/>
      </w:r>
      <w:r>
        <w:rPr>
          <w:rFonts w:ascii="Amiri" w:hAnsi="Amiri" w:eastAsia="Amiri" w:cs="Amiri"/>
          <w:color w:val="111111"/>
          <w:sz w:val="28"/>
          <w:sz w:val="28"/>
          <w:szCs w:val="28"/>
          <w:rtl w:val="true"/>
          <w:lang w:bidi="ar-SA"/>
        </w:rPr>
        <w:t xml:space="preserve">عشر سنين على أن تُعطى الاُجرة في كلّ سنة عند انقضائها ، لا يُقدّم لها شيء من الاُجرة ما لم يمضِ الوقت ، فماتت قبل ثلاث سنين أو بعدها ، هل يجب على ورثتها إنفاذ الإجارة إلى الوقت ، أم تكون الإجارة منتقضة بموت المرأة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لَهَا وَقتٌ مُسَمّىً ، لَم يَبلُغ فَمَاتَت ، فَلِوَرَثَتِهَا تِلكَ الإِجَارَةُ ، فَإِن لَم تَبلُغ ذَلِكَ الوَقتَ وَبَلَغَت ثُلُثَهُ أَو نِصفَهُ أَو شَيئاً مِنهُ ، فَيُعطَى وَرَثَتُهَا بِقَدرِ مَا بَلَغَت مِن ذَلِكَ الوَقتِ إِن شَاءَ اللّهُ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كتابه عليه السلام إلى رجلسَهلُ بن زياد عن أحمد بن إسحاق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ضيعةً من رجل ، فباع المُؤاجر تلك الضيعة الّتي آجرها بحضرة المستأجر ولم يُنكر المستأجر البيع وكان حاضراً له شاهداً عليه ، فمات المشتري وله ورثة ، أيرجع ذلك في الميراث ، أو يبقى في يد المستأجر إلى أن تنقضي إجارته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تَنقَضِيَ إِجَارَتُهُ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897_133115"/>
    </w:p>
    <w:p>
      <w:pPr>
        <w:pStyle w:val="Heading5"/>
        <w:numPr>
          <w:ilvl w:val="4"/>
          <w:numId w:val="1"/>
        </w:numPr>
        <w:rPr/>
      </w:pPr>
      <w:bookmarkStart w:id="435" w:name="__RefHeading___Toc3210205_3224264995"/>
      <w:bookmarkStart w:id="436" w:name="_Toc169"/>
      <w:bookmarkEnd w:id="434"/>
      <w:bookmarkEnd w:id="435"/>
      <w:r>
        <w:rPr/>
        <w:t>۱۴۶</w:t>
      </w:r>
      <w:r>
        <w:rPr>
          <w:rtl w:val="true"/>
        </w:rPr>
        <w:t xml:space="preserve"> </w:t>
      </w:r>
      <w:r>
        <w:rPr>
          <w:rtl w:val="true"/>
        </w:rPr>
        <w:t xml:space="preserve">. </w:t>
      </w:r>
      <w:r>
        <w:rPr>
          <w:rtl w:val="true"/>
        </w:rPr>
        <w:t>كتابه عليه السلام إلى محمّد بن عيسى بن عبيد اليقطينيّ فيمن آجر ولده مدّة</w:t>
      </w:r>
      <w:bookmarkEnd w:id="436"/>
    </w:p>
    <w:p>
      <w:pPr>
        <w:pStyle w:val="Heading5"/>
        <w:numPr>
          <w:ilvl w:val="4"/>
          <w:numId w:val="1"/>
        </w:numPr>
        <w:rPr/>
      </w:pPr>
      <w:bookmarkStart w:id="437" w:name="__RefHeading___Toc3210207_3224264995"/>
      <w:bookmarkStart w:id="438" w:name="_Toc170"/>
      <w:bookmarkEnd w:id="437"/>
      <w:r>
        <w:rPr/>
        <w:t>۱۴۷</w:t>
      </w:r>
      <w:r>
        <w:rPr>
          <w:rtl w:val="true"/>
        </w:rPr>
        <w:t xml:space="preserve"> </w:t>
      </w:r>
      <w:r>
        <w:rPr>
          <w:rtl w:val="true"/>
        </w:rPr>
        <w:t xml:space="preserve">. </w:t>
      </w:r>
      <w:r>
        <w:rPr>
          <w:rtl w:val="true"/>
        </w:rPr>
        <w:t>كتابه عليه السلام إلى عليّ بن سليمان في الوقوف و الصدقات</w:t>
      </w:r>
      <w:bookmarkEnd w:id="438"/>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كتابه عليه السلام إلى محمّد بن عيسى بن عبيد اليقطينيّفيمن آجر ولده مدّةكتب محمّد بن عيسى بن عبيد اليقطينيّ </w:t>
      </w:r>
      <w:r>
        <w:rPr>
          <w:rStyle w:val="FootnoteAnchor"/>
          <w:rtl w:val="true"/>
        </w:rPr>
        <w:footnoteReference w:id="405"/>
      </w:r>
      <w:r>
        <w:rPr>
          <w:rFonts w:ascii="Amiri" w:hAnsi="Amiri" w:eastAsia="Amiri" w:cs="Amiri"/>
          <w:color w:val="111111"/>
          <w:sz w:val="28"/>
          <w:sz w:val="28"/>
          <w:szCs w:val="28"/>
          <w:rtl w:val="true"/>
          <w:lang w:bidi="ar-SA"/>
        </w:rPr>
        <w:t xml:space="preserve">إلى أبي الحسن عليّ بن محمّد العسكريّ عليهماالسلام في رجلٍ دفع ابنه إلى رجل وسلّمه منه سنة بأجرةٍ معلومة ليخيط له ، ثمّ جاء رجل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ابنك منّي سنة بزيادة ، هل له الخيار في ذلك ؟ وهل يجوز له أن يفسخ ما وافق عليه الأوّل أم لا ؟ 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الوَفَاءُ لِلأَوَّلِ مَا لَم يَعرِض لِابنِهِ مَرَضٌ أَو ضَعفٌ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كتابه عليه السلام إلى عليّ بن سليمانفي الوقوف و الصدقاتمحمّد بن جعفر الرزّاز ، عن محمّد بن عيسى ، عن عليّ بن سليمان </w:t>
      </w:r>
      <w:r>
        <w:rPr>
          <w:rStyle w:val="FootnoteAnchor"/>
          <w:rtl w:val="true"/>
        </w:rPr>
        <w:footnoteReference w:id="4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لي ولد </w:t>
      </w:r>
      <w:r>
        <w:rPr>
          <w:rStyle w:val="FootnoteAnchor"/>
          <w:rtl w:val="true"/>
        </w:rPr>
        <w:footnoteReference w:id="408"/>
      </w:r>
      <w:r>
        <w:rPr>
          <w:rFonts w:ascii="Amiri" w:hAnsi="Amiri" w:eastAsia="Amiri" w:cs="Amiri"/>
          <w:color w:val="111111"/>
          <w:sz w:val="28"/>
          <w:sz w:val="28"/>
          <w:szCs w:val="28"/>
          <w:rtl w:val="true"/>
          <w:lang w:bidi="ar-SA"/>
        </w:rPr>
        <w:t xml:space="preserve">ولي ضياع ورثتُها من أبي وبعضها استفدتها ، ولا آمنُ الحدثان ، فإن لم يكن لي ولد وحدث بي حدث فما ترى جُعلت فداك ، لي أن أوقف بعضها على فقراء إخواني والمستضعفين ، أو أبيعها وأتصدّق بثمنها في حياتي عليهم ؟ فإنّي أتخوّف أن لا ينفُذ الوقف بعد موتي ، فإن أوقفتها في حياتي فلي أن آكل منها أيّام حياتي أم لا؟ فكتب عليه السلام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97_133116"/>
    </w:p>
    <w:p>
      <w:pPr>
        <w:pStyle w:val="Heading5"/>
        <w:numPr>
          <w:ilvl w:val="4"/>
          <w:numId w:val="1"/>
        </w:numPr>
        <w:rPr/>
      </w:pPr>
      <w:bookmarkStart w:id="440" w:name="__RefHeading___Toc3210209_3224264995"/>
      <w:bookmarkStart w:id="441" w:name="_Toc171"/>
      <w:bookmarkEnd w:id="439"/>
      <w:bookmarkEnd w:id="440"/>
      <w:r>
        <w:rPr/>
        <w:t>۱۴۸</w:t>
      </w:r>
      <w:r>
        <w:rPr>
          <w:rtl w:val="true"/>
        </w:rPr>
        <w:t xml:space="preserve"> </w:t>
      </w:r>
      <w:r>
        <w:rPr>
          <w:rtl w:val="true"/>
        </w:rPr>
        <w:t xml:space="preserve">. </w:t>
      </w:r>
      <w:r>
        <w:rPr>
          <w:rtl w:val="true"/>
        </w:rPr>
        <w:t>كتابه عليه السلام إلى أبي الحسن بن عليّ بن بلال</w:t>
      </w:r>
      <w:bookmarkEnd w:id="441"/>
    </w:p>
    <w:p>
      <w:pPr>
        <w:pStyle w:val="BookText"/>
        <w:rPr/>
      </w:pPr>
      <w:r>
        <w:rPr>
          <w:rFonts w:ascii="Amiri" w:hAnsi="Amiri" w:eastAsia="Amiri" w:cs="Amiri"/>
          <w:color w:val="111111"/>
          <w:sz w:val="28"/>
          <w:sz w:val="28"/>
          <w:szCs w:val="28"/>
          <w:rtl w:val="true"/>
          <w:lang w:bidi="ar-SA"/>
        </w:rPr>
        <w:t xml:space="preserve">فَهِمتُ كِتَابَكَ فِي أَمرِ ضِيَاعِكَ ، وَلَيسَ لَكَ أَن تَأكُلَ مِنهَا مِنَ الصَّدَقَةِ ، فَإِن أَنتَ أَكَلتَ مِنهَا لَم يَنفُذ ، إِن كَانَ لَكَ وَرَثَةٌ فَبِع وَتَصَدَّق بِبعضِ ثَمَنِهَا فِي حَيَاتِكَ ، وَإِن تَصَدَّقتَ أَمسَكتَ لِنَفسِكَ مَا يَقُوتُكَ مِثلَ مَا صَنَعَ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كتابه عليه السلام إلى أبي الحسن بن عليّ بن بلالمحمّد بن يحيى عن أحمد بن محمّد ، عن عليّ بن مهزيار ،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وقفتُ أرضاً على وُلدي وفي حَجٍّ ووجوه بِرٍّ ، ولك فيه حقٌّ بعدي أو لمن بعدك ، وقد أزلتها عن ذلك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حِلٍّ وَمُوَسَّعٌ لَكَ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عيسى اليقطيني ، عن عليّ بن مهزيار ، عن أبي الحسن </w:t>
      </w:r>
      <w:r>
        <w:rPr>
          <w:rStyle w:val="FootnoteAnchor"/>
          <w:rtl w:val="true"/>
        </w:rPr>
        <w:footnoteReference w:id="4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وقفتُ أرضاً على وُلدي وفي حجٍّ ووُجوه بِرٍّ ، ولك فيه حقٌّ بعدي ولي بعدك ، وقد أنزلتها </w:t>
      </w:r>
      <w:r>
        <w:rPr>
          <w:rStyle w:val="FootnoteAnchor"/>
          <w:rtl w:val="true"/>
        </w:rPr>
        <w:footnoteReference w:id="412"/>
      </w:r>
      <w:r>
        <w:rPr>
          <w:rFonts w:ascii="Amiri" w:hAnsi="Amiri" w:eastAsia="Amiri" w:cs="Amiri"/>
          <w:color w:val="111111"/>
          <w:sz w:val="28"/>
          <w:sz w:val="28"/>
          <w:szCs w:val="28"/>
          <w:rtl w:val="true"/>
          <w:lang w:bidi="ar-SA"/>
        </w:rPr>
        <w:t xml:space="preserve">عن ذلك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حِلٍّ وَمُوَسَّعٌ لَكَ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897_133117"/>
    </w:p>
    <w:p>
      <w:pPr>
        <w:pStyle w:val="Heading5"/>
        <w:numPr>
          <w:ilvl w:val="4"/>
          <w:numId w:val="1"/>
        </w:numPr>
        <w:rPr/>
      </w:pPr>
      <w:bookmarkStart w:id="443" w:name="__RefHeading___Toc3210211_3224264995"/>
      <w:bookmarkStart w:id="444" w:name="_Toc172"/>
      <w:bookmarkEnd w:id="442"/>
      <w:bookmarkEnd w:id="443"/>
      <w:r>
        <w:rPr/>
        <w:t>۱۴۹</w:t>
      </w:r>
      <w:r>
        <w:rPr>
          <w:rtl w:val="true"/>
        </w:rPr>
        <w:t xml:space="preserve"> </w:t>
      </w:r>
      <w:r>
        <w:rPr>
          <w:rtl w:val="true"/>
        </w:rPr>
        <w:t xml:space="preserve">. </w:t>
      </w:r>
      <w:r>
        <w:rPr>
          <w:rtl w:val="true"/>
        </w:rPr>
        <w:t>كتابه عليه السلام إلى محمّد بن أحمد بن إبراهيم بن محمّد</w:t>
      </w:r>
      <w:bookmarkEnd w:id="444"/>
    </w:p>
    <w:p>
      <w:pPr>
        <w:pStyle w:val="Heading5"/>
        <w:numPr>
          <w:ilvl w:val="4"/>
          <w:numId w:val="1"/>
        </w:numPr>
        <w:rPr/>
      </w:pPr>
      <w:bookmarkStart w:id="445" w:name="__RefHeading___Toc3210213_3224264995"/>
      <w:bookmarkStart w:id="446" w:name="_Toc173"/>
      <w:bookmarkEnd w:id="445"/>
      <w:r>
        <w:rPr/>
        <w:t>۱۵۰</w:t>
      </w:r>
      <w:r>
        <w:rPr>
          <w:rtl w:val="true"/>
        </w:rPr>
        <w:t xml:space="preserve"> </w:t>
      </w:r>
      <w:r>
        <w:rPr>
          <w:rtl w:val="true"/>
        </w:rPr>
        <w:t xml:space="preserve">. </w:t>
      </w:r>
      <w:r>
        <w:rPr>
          <w:rtl w:val="true"/>
        </w:rPr>
        <w:t xml:space="preserve">كتابه عليه السلام إلى أحمد بن حمزة </w:t>
      </w:r>
      <w:r>
        <w:rPr>
          <w:rtl w:val="true"/>
        </w:rPr>
        <w:t xml:space="preserve">( </w:t>
      </w:r>
      <w:r>
        <w:rPr>
          <w:rtl w:val="true"/>
        </w:rPr>
        <w:t xml:space="preserve">أبو طاهر بن حمزة </w:t>
      </w:r>
      <w:r>
        <w:rPr>
          <w:rtl w:val="true"/>
        </w:rPr>
        <w:t>)</w:t>
      </w:r>
      <w:bookmarkEnd w:id="446"/>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كتابه عليه السلام إلى محمّد بن أحمد بن إبراهيم بن محمّدمحمّد بن عليّ بن محبوب عن محمّد بن الفرج </w:t>
      </w:r>
      <w:r>
        <w:rPr>
          <w:rStyle w:val="FootnoteAnchor"/>
          <w:rtl w:val="true"/>
        </w:rPr>
        <w:footnoteReference w:id="414"/>
      </w:r>
      <w:r>
        <w:rPr>
          <w:rFonts w:ascii="Amiri" w:hAnsi="Amiri" w:eastAsia="Amiri" w:cs="Amiri"/>
          <w:color w:val="111111"/>
          <w:sz w:val="28"/>
          <w:sz w:val="28"/>
          <w:szCs w:val="28"/>
          <w:rtl w:val="true"/>
          <w:lang w:bidi="ar-SA"/>
        </w:rPr>
        <w:t xml:space="preserve">، عن عليّ بن معبد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محمّد بن أحمد بن إبراهيم بن محمّد </w:t>
      </w:r>
      <w:r>
        <w:rPr>
          <w:rStyle w:val="FootnoteAnchor"/>
          <w:rtl w:val="true"/>
        </w:rPr>
        <w:footnoteReference w:id="415"/>
      </w:r>
      <w:r>
        <w:rPr>
          <w:rFonts w:ascii="Amiri" w:hAnsi="Amiri" w:eastAsia="Amiri" w:cs="Amiri"/>
          <w:color w:val="111111"/>
          <w:sz w:val="28"/>
          <w:sz w:val="28"/>
          <w:szCs w:val="28"/>
          <w:rtl w:val="true"/>
          <w:lang w:bidi="ar-SA"/>
        </w:rPr>
        <w:t xml:space="preserve">سنة ثلاث وثلاثين ومئتين يسأله عن رجلٍ مات وخلّف امرأةً وبنين وبنات ، وخلّف لهم غلاماً أوقفه عليهم عشر سنين ، ثمّ هو حرّ بعد العشر سنين ، فهل يجوز لهؤلاء الورثة بيع هذا الغلام وهم مضطرّون إذا كان على ما وصفته لك جعلني اللّه فداك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تَبِعهُ </w:t>
      </w:r>
      <w:r>
        <w:rPr>
          <w:rStyle w:val="FootnoteAnchor"/>
          <w:rtl w:val="true"/>
        </w:rPr>
        <w:footnoteReference w:id="416"/>
      </w:r>
      <w:r>
        <w:rPr>
          <w:rFonts w:ascii="Amiri" w:hAnsi="Amiri" w:eastAsia="Amiri" w:cs="Amiri"/>
          <w:color w:val="111111"/>
          <w:sz w:val="28"/>
          <w:sz w:val="28"/>
          <w:szCs w:val="28"/>
          <w:rtl w:val="true"/>
          <w:lang w:bidi="ar-SA"/>
        </w:rPr>
        <w:t xml:space="preserve">إِلَى مِيقَاتِ شَرطِهِ ، إِلَا أَن يَكُونُوا مُضطَرِّينَ إلَى ذَلِكَ فَهُوَ جائِزٌ لَهُم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كتابه عليه السلام إلى أحمد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عيسى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حمزة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إلى أبي الحسن عليه السلام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897_133118"/>
    </w:p>
    <w:p>
      <w:pPr>
        <w:pStyle w:val="Heading5"/>
        <w:numPr>
          <w:ilvl w:val="4"/>
          <w:numId w:val="1"/>
        </w:numPr>
        <w:rPr/>
      </w:pPr>
      <w:bookmarkStart w:id="448" w:name="__RefHeading___Toc3210215_3224264995"/>
      <w:bookmarkStart w:id="449" w:name="_Toc174"/>
      <w:bookmarkEnd w:id="447"/>
      <w:bookmarkEnd w:id="448"/>
      <w:r>
        <w:rPr/>
        <w:t>۱۵۱</w:t>
      </w:r>
      <w:r>
        <w:rPr>
          <w:rtl w:val="true"/>
        </w:rPr>
        <w:t xml:space="preserve"> </w:t>
      </w:r>
      <w:r>
        <w:rPr>
          <w:rtl w:val="true"/>
        </w:rPr>
        <w:t xml:space="preserve">. </w:t>
      </w:r>
      <w:r>
        <w:rPr>
          <w:rtl w:val="true"/>
        </w:rPr>
        <w:t>كتابه عليه السلام إلى عليّ بن مهزيار في وقف المعلوم والمجهول</w:t>
      </w:r>
      <w:bookmarkEnd w:id="449"/>
    </w:p>
    <w:p>
      <w:pPr>
        <w:pStyle w:val="BookText"/>
        <w:rPr/>
      </w:pPr>
      <w:r>
        <w:rPr>
          <w:rFonts w:ascii="Amiri" w:hAnsi="Amiri" w:eastAsia="Amiri" w:cs="Amiri"/>
          <w:color w:val="111111"/>
          <w:sz w:val="28"/>
          <w:sz w:val="28"/>
          <w:szCs w:val="28"/>
          <w:rtl w:val="true"/>
          <w:lang w:bidi="ar-SA"/>
        </w:rPr>
        <w:t xml:space="preserve">مدبّرٌ وقف ثمّ مات صاحبه وعليه دَين لا يفي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يُبَاعُ وَقفُهُ فِي الدَّينِ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أبي طاهر بن حمزة ، أنّه كتب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أوقف ثمّ </w:t>
      </w:r>
      <w:r>
        <w:rPr>
          <w:rFonts w:eastAsia="Amiri" w:cs="Amiri" w:ascii="Amiri" w:hAnsi="Amiri"/>
          <w:color w:val="111111"/>
          <w:sz w:val="28"/>
          <w:szCs w:val="28"/>
          <w:rtl w:val="true"/>
          <w:lang w:bidi="ar-SA"/>
        </w:rPr>
        <w:t xml:space="preserve">. . . </w:t>
      </w:r>
      <w:r>
        <w:rPr>
          <w:rStyle w:val="FootnoteAnchor"/>
          <w:rtl w:val="true"/>
        </w:rPr>
        <w:footnoteReference w:id="419"/>
      </w:r>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كتابه عليه السلام إلى عليّ بن مهزيارفي وقف المعلوم والمجهولمحمّد بن يحيى عن أحمد بن محمّد بن عيسى وعدّة من أصحابنا ، عن سهل بن زياد ، جميعاً عن عليّ بن مهزيار </w:t>
      </w:r>
      <w:r>
        <w:rPr>
          <w:rStyle w:val="FootnoteAnchor"/>
          <w:rtl w:val="true"/>
        </w:rPr>
        <w:footnoteReference w:id="4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وقف إلى وقتٍ معلومٍ </w:t>
      </w:r>
      <w:r>
        <w:rPr>
          <w:rStyle w:val="FootnoteAnchor"/>
          <w:rtl w:val="true"/>
        </w:rPr>
        <w:footnoteReference w:id="421"/>
      </w:r>
      <w:r>
        <w:rPr>
          <w:rFonts w:ascii="Amiri" w:hAnsi="Amiri" w:eastAsia="Amiri" w:cs="Amiri"/>
          <w:color w:val="111111"/>
          <w:sz w:val="28"/>
          <w:sz w:val="28"/>
          <w:szCs w:val="28"/>
          <w:rtl w:val="true"/>
          <w:lang w:bidi="ar-SA"/>
        </w:rPr>
        <w:t xml:space="preserve">فهو واجبٌ على الورثة ، وكلّ وقف إلى غير وقتٍ معلومٍ جهلٌ مجهول باطل مردود على الورثة ، وأنت أعلم بقول آبائك ؟ فكتب عليه السلام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897_133119"/>
    </w:p>
    <w:p>
      <w:pPr>
        <w:pStyle w:val="Heading5"/>
        <w:numPr>
          <w:ilvl w:val="4"/>
          <w:numId w:val="1"/>
        </w:numPr>
        <w:rPr/>
      </w:pPr>
      <w:bookmarkStart w:id="451" w:name="__RefHeading___Toc3210217_3224264995"/>
      <w:bookmarkStart w:id="452" w:name="_Toc175"/>
      <w:bookmarkEnd w:id="450"/>
      <w:bookmarkEnd w:id="451"/>
      <w:r>
        <w:rPr/>
        <w:t>۱۵۲</w:t>
      </w:r>
      <w:r>
        <w:rPr>
          <w:rtl w:val="true"/>
        </w:rPr>
        <w:t xml:space="preserve"> </w:t>
      </w:r>
      <w:r>
        <w:rPr>
          <w:rtl w:val="true"/>
        </w:rPr>
        <w:t xml:space="preserve">. </w:t>
      </w:r>
      <w:r>
        <w:rPr>
          <w:rtl w:val="true"/>
        </w:rPr>
        <w:t>كتابه عليه السلام إلى محمّد بن عليّ بن عيسى في التصدّق على المساكين</w:t>
      </w:r>
      <w:bookmarkEnd w:id="452"/>
    </w:p>
    <w:p>
      <w:pPr>
        <w:pStyle w:val="BookText"/>
        <w:rPr/>
      </w:pPr>
      <w:r>
        <w:rPr>
          <w:rFonts w:ascii="Amiri" w:hAnsi="Amiri" w:eastAsia="Amiri" w:cs="Amiri"/>
          <w:color w:val="111111"/>
          <w:sz w:val="28"/>
          <w:sz w:val="28"/>
          <w:szCs w:val="28"/>
          <w:rtl w:val="true"/>
          <w:lang w:bidi="ar-SA"/>
        </w:rPr>
        <w:t xml:space="preserve">هُوَ عِندِي كَذَا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كتابه عليه السلام إلى محمّد بن عليّ بن عيسىفي التصدّق على المساكينفي كتاب مسائل الرجال من مسائل محمّد بن عليّ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زياد وموسى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 </w:t>
      </w:r>
      <w:r>
        <w:rPr>
          <w:rStyle w:val="FootnoteAnchor"/>
          <w:rtl w:val="true"/>
        </w:rPr>
        <w:footnoteReference w:id="4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الشيخ </w:t>
      </w:r>
      <w:r>
        <w:rPr>
          <w:rStyle w:val="FootnoteAnchor"/>
          <w:rtl w:val="true"/>
        </w:rPr>
        <w:footnoteReference w:id="424"/>
      </w:r>
      <w:r>
        <w:rPr>
          <w:rFonts w:ascii="Amiri" w:hAnsi="Amiri" w:eastAsia="Amiri" w:cs="Amiri"/>
          <w:color w:val="111111"/>
          <w:sz w:val="28"/>
          <w:sz w:val="28"/>
          <w:szCs w:val="28"/>
          <w:rtl w:val="true"/>
          <w:lang w:bidi="ar-SA"/>
        </w:rPr>
        <w:t xml:space="preserve">أعزّه اللّه وأيّده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وكتبت إليه أسأله عليه السلام عن المساكين الّذين يقعدون في الطرقات من الجزايرة والساسانيين </w:t>
      </w:r>
      <w:r>
        <w:rPr>
          <w:rStyle w:val="FootnoteAnchor"/>
          <w:rtl w:val="true"/>
        </w:rPr>
        <w:footnoteReference w:id="425"/>
      </w:r>
      <w:r>
        <w:rPr>
          <w:rFonts w:ascii="Amiri" w:hAnsi="Amiri" w:eastAsia="Amiri" w:cs="Amiri"/>
          <w:color w:val="111111"/>
          <w:sz w:val="28"/>
          <w:sz w:val="28"/>
          <w:szCs w:val="28"/>
          <w:rtl w:val="true"/>
          <w:lang w:bidi="ar-SA"/>
        </w:rPr>
        <w:t xml:space="preserve">وغيرهم ، هل يجوز التصدّق عليهم قبل أن أعرف مذهبهم؟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عَلَى نَاصِبٍ ، فَصَدَقَتُهُ عَلَيهِ لا لَهُ ، لَكِن عَلَى مَن لا يُعرَفُ مَذهَبُهُ وَحالُهُ فَذَلِكَ أَفضَلُ وَأَكثَرُ ، وَمَن بَعدَ فَمَنَ تَرَفَّقتَ عَلَيهِ </w:t>
      </w:r>
      <w:r>
        <w:rPr>
          <w:rStyle w:val="FootnoteAnchor"/>
          <w:rtl w:val="true"/>
        </w:rPr>
        <w:footnoteReference w:id="426"/>
      </w:r>
      <w:r>
        <w:rPr>
          <w:rFonts w:ascii="Amiri" w:hAnsi="Amiri" w:eastAsia="Amiri" w:cs="Amiri"/>
          <w:color w:val="111111"/>
          <w:sz w:val="28"/>
          <w:sz w:val="28"/>
          <w:szCs w:val="28"/>
          <w:rtl w:val="true"/>
          <w:lang w:bidi="ar-SA"/>
        </w:rPr>
        <w:t xml:space="preserve">وَرَحِمتَهُ وَلَم يُمكِنِ استِعلامُ مَا هُوَ عَلَيهِ ، لَم يَكُن بِالتَّصَدُّقِ عَلَيهِ بَأسٌ إِن شَاءَ اللّهُ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897_133120"/>
    </w:p>
    <w:p>
      <w:pPr>
        <w:pStyle w:val="Heading5"/>
        <w:numPr>
          <w:ilvl w:val="4"/>
          <w:numId w:val="1"/>
        </w:numPr>
        <w:rPr/>
      </w:pPr>
      <w:bookmarkStart w:id="454" w:name="__RefHeading___Toc3210219_3224264995"/>
      <w:bookmarkStart w:id="455" w:name="_Toc176"/>
      <w:bookmarkEnd w:id="453"/>
      <w:bookmarkEnd w:id="454"/>
      <w:r>
        <w:rPr/>
        <w:t>۱۵۳</w:t>
      </w:r>
      <w:r>
        <w:rPr>
          <w:rtl w:val="true"/>
        </w:rPr>
        <w:t xml:space="preserve"> </w:t>
      </w:r>
      <w:r>
        <w:rPr>
          <w:rtl w:val="true"/>
        </w:rPr>
        <w:t xml:space="preserve">. </w:t>
      </w:r>
      <w:r>
        <w:rPr>
          <w:rtl w:val="true"/>
        </w:rPr>
        <w:t>كتابه عليه السلام إلى محمّد بن عيسى بن عبيد في الهبات</w:t>
      </w:r>
      <w:bookmarkEnd w:id="455"/>
    </w:p>
    <w:p>
      <w:pPr>
        <w:pStyle w:val="Heading5"/>
        <w:numPr>
          <w:ilvl w:val="4"/>
          <w:numId w:val="1"/>
        </w:numPr>
        <w:rPr/>
      </w:pPr>
      <w:bookmarkStart w:id="456" w:name="__RefHeading___Toc3210221_3224264995"/>
      <w:bookmarkStart w:id="457" w:name="_Toc177"/>
      <w:bookmarkEnd w:id="456"/>
      <w:r>
        <w:rPr/>
        <w:t>۱۵۴</w:t>
      </w:r>
      <w:r>
        <w:rPr>
          <w:rtl w:val="true"/>
        </w:rPr>
        <w:t xml:space="preserve"> </w:t>
      </w:r>
      <w:r>
        <w:rPr>
          <w:rtl w:val="true"/>
        </w:rPr>
        <w:t xml:space="preserve">. </w:t>
      </w:r>
      <w:r>
        <w:rPr>
          <w:rtl w:val="true"/>
        </w:rPr>
        <w:t>كتابه عليه السلام إلى خيران</w:t>
      </w:r>
      <w:bookmarkEnd w:id="457"/>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كتابه عليه السلام إلى محمّد بن عيسى بن عبيدفي الهباتمحمّد بن محمّد بن عصام الكليني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عن محمّد بن يحيى العطّار ، عن محمّد بن عيسى بن عبيد اليقطينيّ </w:t>
      </w:r>
      <w:r>
        <w:rPr>
          <w:rStyle w:val="FootnoteAnchor"/>
          <w:rtl w:val="true"/>
        </w:rPr>
        <w:footnoteReference w:id="4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عليّ بن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ـ جعلني اللّه فداك ـ شيئاً من ماله ، ثمّ احتاج إليه ، أيأخذه لنفسه ، أو يبعث به إليك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بِالخِيَارِ فِي ذَلِكَ مَا لَم يُخرِجهُ عَن يَدِهِ ، وَلَو وَصَلَ إِلَينَا لَرَأَيَنا أَن نُوَاسِيَهُ </w:t>
      </w:r>
      <w:r>
        <w:rPr>
          <w:rStyle w:val="FootnoteAnchor"/>
          <w:rtl w:val="true"/>
        </w:rPr>
        <w:footnoteReference w:id="429"/>
      </w:r>
      <w:r>
        <w:rPr>
          <w:rFonts w:ascii="Amiri" w:hAnsi="Amiri" w:eastAsia="Amiri" w:cs="Amiri"/>
          <w:color w:val="111111"/>
          <w:sz w:val="28"/>
          <w:sz w:val="28"/>
          <w:szCs w:val="28"/>
          <w:rtl w:val="true"/>
          <w:lang w:bidi="ar-SA"/>
        </w:rPr>
        <w:t xml:space="preserve">بِهِ وَقَد احتَاجَ إِلَيهِ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لك ـ جعلني اللّه فداك ـ بشيءٍ معلومٍ من ماله ، وأوصى لأقربائه من قبل أبيه واُمّه ، ثمّ إنّه غيّر الوصيّة ، فحَرَم من أعطى وأعطى من حَرَم ، أيجوز له ذلك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بِالخِيَارِ فِي جَمِيعِ ذَلِكَ إِلَى أَن يَأتِيَهُ المَوتُ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كتابه عليه السلام إلى خيرانمحمّد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حفص ، عن أبي بصير حمّاد بن عبد اللّه القنديّ ، عن إبراهيم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خيران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وجّهت إليك ثمانية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897_133121"/>
    </w:p>
    <w:p>
      <w:pPr>
        <w:pStyle w:val="Heading5"/>
        <w:numPr>
          <w:ilvl w:val="4"/>
          <w:numId w:val="1"/>
        </w:numPr>
        <w:rPr/>
      </w:pPr>
      <w:bookmarkStart w:id="459" w:name="__RefHeading___Toc3210223_3224264995"/>
      <w:bookmarkStart w:id="460" w:name="_Toc178"/>
      <w:bookmarkEnd w:id="458"/>
      <w:bookmarkEnd w:id="459"/>
      <w:r>
        <w:rPr/>
        <w:t>۱۵۵</w:t>
      </w:r>
      <w:r>
        <w:rPr>
          <w:rtl w:val="true"/>
        </w:rPr>
        <w:t xml:space="preserve"> </w:t>
      </w:r>
      <w:r>
        <w:rPr>
          <w:rtl w:val="true"/>
        </w:rPr>
        <w:t xml:space="preserve">. </w:t>
      </w:r>
      <w:r>
        <w:rPr>
          <w:rtl w:val="true"/>
        </w:rPr>
        <w:t>كتابه عليه السلام إلى محمّد بن عليّ بن عيسى في تحريم الولاية من قبل الجائر</w:t>
      </w:r>
      <w:bookmarkEnd w:id="460"/>
    </w:p>
    <w:p>
      <w:pPr>
        <w:pStyle w:val="BookText"/>
        <w:rPr/>
      </w:pPr>
      <w:r>
        <w:rPr>
          <w:rFonts w:ascii="Amiri" w:hAnsi="Amiri" w:eastAsia="Amiri" w:cs="Amiri"/>
          <w:color w:val="111111"/>
          <w:sz w:val="28"/>
          <w:sz w:val="28"/>
          <w:szCs w:val="28"/>
          <w:rtl w:val="true"/>
          <w:lang w:bidi="ar-SA"/>
        </w:rPr>
        <w:t xml:space="preserve">دراهم كانت اُهديت إليّ من طرسوس ، دراهم منهم ، وكرهت أن أردّها على صاحبها أو أحدث فيها حدثاً دون أمرك ، فهل تأمرني في قبول مثلها أم لا ، لأعرفها إن شاء اللّه وانتهي إلى أمرك ؟ فكتب وقرأته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مِنهُم إِذَا أُهدِيَ إِلَيكَ دَراهِمُ أَو غَيرُها ، فَإِنَّ رَسُولَ اللّهِ صلى الله عليه و آله لَم يَرُدَّ هَدِيَّةً عَلَى يَهُودِيٍّ وَلا نَصرَانِيٍّ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كتابه عليه السلام إلى محمّد بن عليّ بن عيسىفي تحريم الولاية من قبل الجائرفي كتاب مسائل الرجال من مسائل محمّد بن عليّ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زياد وموسى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عيسىج </w:t>
      </w:r>
      <w:r>
        <w:rPr>
          <w:rStyle w:val="FootnoteAnchor"/>
          <w:rtl w:val="true"/>
        </w:rPr>
        <w:footnoteReference w:id="4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الشيخ </w:t>
      </w:r>
      <w:r>
        <w:rPr>
          <w:rStyle w:val="FootnoteAnchor"/>
          <w:rtl w:val="true"/>
        </w:rPr>
        <w:footnoteReference w:id="435"/>
      </w:r>
      <w:r>
        <w:rPr>
          <w:rFonts w:ascii="Amiri" w:hAnsi="Amiri" w:eastAsia="Amiri" w:cs="Amiri"/>
          <w:color w:val="111111"/>
          <w:sz w:val="28"/>
          <w:sz w:val="28"/>
          <w:szCs w:val="28"/>
          <w:rtl w:val="true"/>
          <w:lang w:bidi="ar-SA"/>
        </w:rPr>
        <w:t xml:space="preserve">أعزّه اللّه وأيّده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وكتبت إليه أسأله عن العمل لبني العبّاس وأخذ ما أتمكّن من أموالهم ، هل فيه رُخصة ؟ وكيف المذهب في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المَدخَلُ فِيهِ بِالجَبرِ وَالقَهرِ ، فَاللّهُ قَابِلُ العُذرِ ، وَمَا خَلَا ذَلِكَ فَمَكرُوهٌ ، وَلا مَحَالَةَ قَلِيلُهُ خَيرٌ مِن كَثِيرِهِ ، وَما يُكَفَّرُ بِهِ مَا يَلزَمُهُ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يَرزُقُهُ ، وَيُسَبَّبُ عَلَى يَدَيهِ مَا يَسُرُّكَ فِينَا وَفِي مَوَالِينَا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في جواب ذلك اُعلمه أنّ مذهبي في الدخول في أمرهم ، وجود السبيل إلى إدخال المكروه على عدوّه ، وانبساط اليد في التشفّي منهم بشيءٍ ، أن أتقرّب إليه به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897_133122"/>
    </w:p>
    <w:p>
      <w:pPr>
        <w:pStyle w:val="Heading5"/>
        <w:numPr>
          <w:ilvl w:val="4"/>
          <w:numId w:val="1"/>
        </w:numPr>
        <w:rPr/>
      </w:pPr>
      <w:bookmarkStart w:id="462" w:name="__RefHeading___Toc3210225_3224264995"/>
      <w:bookmarkStart w:id="463" w:name="_Toc179"/>
      <w:bookmarkEnd w:id="461"/>
      <w:bookmarkEnd w:id="462"/>
      <w:r>
        <w:rPr/>
        <w:t>۱۵۶</w:t>
      </w:r>
      <w:r>
        <w:rPr>
          <w:rtl w:val="true"/>
        </w:rPr>
        <w:t xml:space="preserve"> </w:t>
      </w:r>
      <w:r>
        <w:rPr>
          <w:rtl w:val="true"/>
        </w:rPr>
        <w:t xml:space="preserve">. </w:t>
      </w:r>
      <w:r>
        <w:rPr>
          <w:rtl w:val="true"/>
        </w:rPr>
        <w:t>كتابه عليه السلام إلى أحمد بن هلال في الوصيّة بالثلث و أقلّ منه و أكثر</w:t>
      </w:r>
      <w:bookmarkEnd w:id="463"/>
    </w:p>
    <w:p>
      <w:pPr>
        <w:pStyle w:val="Heading5"/>
        <w:numPr>
          <w:ilvl w:val="4"/>
          <w:numId w:val="1"/>
        </w:numPr>
        <w:rPr/>
      </w:pPr>
      <w:bookmarkStart w:id="464" w:name="__RefHeading___Toc3210227_3224264995"/>
      <w:bookmarkStart w:id="465" w:name="_Toc180"/>
      <w:bookmarkEnd w:id="464"/>
      <w:r>
        <w:rPr/>
        <w:t>۱۵۷</w:t>
      </w:r>
      <w:r>
        <w:rPr>
          <w:rtl w:val="true"/>
        </w:rPr>
        <w:t xml:space="preserve"> </w:t>
      </w:r>
      <w:r>
        <w:rPr>
          <w:rtl w:val="true"/>
        </w:rPr>
        <w:t xml:space="preserve">. </w:t>
      </w:r>
      <w:r>
        <w:rPr>
          <w:rtl w:val="true"/>
        </w:rPr>
        <w:t>كتابه عليه السلام إلى الحسين بن مالك</w:t>
      </w:r>
      <w:bookmarkEnd w:id="465"/>
    </w:p>
    <w:p>
      <w:pPr>
        <w:pStyle w:val="BookText"/>
        <w:rPr/>
      </w:pPr>
      <w:r>
        <w:rPr>
          <w:rFonts w:ascii="Amiri" w:hAnsi="Amiri" w:eastAsia="Amiri" w:cs="Amiri"/>
          <w:color w:val="111111"/>
          <w:sz w:val="28"/>
          <w:sz w:val="28"/>
          <w:szCs w:val="28"/>
          <w:rtl w:val="true"/>
          <w:lang w:bidi="ar-SA"/>
        </w:rPr>
        <w:t xml:space="preserve">مَن فَعَلَ ذَلِكَ فَلَيسَ مَدخَلُهُ فِي العَمَلِ حَرَاماً ، بَل أَجرَاً وَثَوَاباً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باب الوصايا</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كتابه عليه السلام إلى أحمد بن هلالفي الوصيّة بالثلث و أقلّ منه و أكثرمحمّد بن عليّ بن محبوب عن العبيديّ عن أحمد بن هلال </w:t>
      </w:r>
      <w:r>
        <w:rPr>
          <w:rStyle w:val="FootnoteAnchor"/>
          <w:rtl w:val="true"/>
        </w:rPr>
        <w:footnoteReference w:id="4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أوصى بأن يُجرى على رجلٍ ما بقي من ثُلثه ، ولم يأمر بإنفاذ ثُلثه ، هل للوصي أن يوقف ثُلث الميّت بسبب الإجراء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يُنفِذُ ثُلُثَهُ وَلا يُوقِفُ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كتابه عليه السلام إلى الحسين بن مالكمحمّد بن يحيى عن عبد اللّه بن جعفر ، عن الحسين بن مالك </w:t>
      </w:r>
      <w:r>
        <w:rPr>
          <w:rStyle w:val="FootnoteAnchor"/>
          <w:rtl w:val="true"/>
        </w:rPr>
        <w:footnoteReference w:id="4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897_133123"/>
    </w:p>
    <w:p>
      <w:pPr>
        <w:pStyle w:val="Heading5"/>
        <w:numPr>
          <w:ilvl w:val="4"/>
          <w:numId w:val="1"/>
        </w:numPr>
        <w:rPr/>
      </w:pPr>
      <w:bookmarkStart w:id="467" w:name="__RefHeading___Toc3210229_3224264995"/>
      <w:bookmarkStart w:id="468" w:name="_Toc181"/>
      <w:bookmarkEnd w:id="466"/>
      <w:bookmarkEnd w:id="467"/>
      <w:r>
        <w:rPr/>
        <w:t>۱۵۸</w:t>
      </w:r>
      <w:r>
        <w:rPr>
          <w:rtl w:val="true"/>
        </w:rPr>
        <w:t xml:space="preserve"> </w:t>
      </w:r>
      <w:r>
        <w:rPr>
          <w:rtl w:val="true"/>
        </w:rPr>
        <w:t xml:space="preserve">. </w:t>
      </w:r>
      <w:r>
        <w:rPr>
          <w:rtl w:val="true"/>
        </w:rPr>
        <w:t>كتابه عليه السلام إلى أحمد بن إسحاق</w:t>
      </w:r>
      <w:bookmarkEnd w:id="468"/>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سيّدي إنّ ابن أخٍ لي تُوفّي ، فأوصى لسيّدي بضيعةٍ ، وأوصى أن يُدفع كلّ شيءٍ في داره ، حتّى الأوتاد تُباع ويُجعل الثمن إلى سيدي ، وأوصى بحجٍّ ، وأوصى للفقراء من أهل بيته ، وأوصى لعمّته واُخته بمالٍ ، فنظرت فإذا ما أوصى به أكثر من الثلث ، ولعلّه يقارب النصف ممّا ترك ، وخلّف ابناً له ثلاث سنين ، وترك ديناً ، فرأي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يُقتَصرُ مِن وَصِيَّتِهِ عَلَى الثُّلُثِ مِن مَالِهِ ، وَيُقسَمُ ذَلِكَ بَينَ مَن أَوصَى لَهُ عَلَى قَدرِ سِهَامِهِم إِن شَاءَ اللّهُ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كتابه عليه السلام إلى أحمد بن إسحاقمحمّد بن يحيى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إِسحاق </w:t>
      </w:r>
      <w:r>
        <w:rPr>
          <w:rStyle w:val="FootnoteAnchor"/>
          <w:rtl w:val="true"/>
        </w:rPr>
        <w:footnoteReference w:id="441"/>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دُرّة بنت مُقاتل توفّيت وتركت ضيعةً أشقاصاً في مواضع ، وأوصت لسيّدها من أشقاصها بما يبلغ أكثر من الثلث </w:t>
      </w:r>
      <w:r>
        <w:rPr>
          <w:rStyle w:val="FootnoteAnchor"/>
          <w:rtl w:val="true"/>
        </w:rPr>
        <w:footnoteReference w:id="442"/>
      </w:r>
      <w:r>
        <w:rPr>
          <w:rFonts w:ascii="Amiri" w:hAnsi="Amiri" w:eastAsia="Amiri" w:cs="Amiri"/>
          <w:color w:val="111111"/>
          <w:sz w:val="28"/>
          <w:sz w:val="28"/>
          <w:szCs w:val="28"/>
          <w:rtl w:val="true"/>
          <w:lang w:bidi="ar-SA"/>
        </w:rPr>
        <w:t>، ونحن أوصياؤها وأحببنا أن نُنهي إلى سيّدنا ، فإن هو أمر بإمضاء الوصيّة على وجهها أمضيناها ، وإن أمر بغير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897_133124"/>
    </w:p>
    <w:p>
      <w:pPr>
        <w:pStyle w:val="Heading5"/>
        <w:numPr>
          <w:ilvl w:val="4"/>
          <w:numId w:val="1"/>
        </w:numPr>
        <w:rPr/>
      </w:pPr>
      <w:bookmarkStart w:id="470" w:name="__RefHeading___Toc3210231_3224264995"/>
      <w:bookmarkStart w:id="471" w:name="_Toc182"/>
      <w:bookmarkEnd w:id="469"/>
      <w:bookmarkEnd w:id="470"/>
      <w:r>
        <w:rPr/>
        <w:t>۱۵۹</w:t>
      </w:r>
      <w:r>
        <w:rPr>
          <w:rtl w:val="true"/>
        </w:rPr>
        <w:t xml:space="preserve"> </w:t>
      </w:r>
      <w:r>
        <w:rPr>
          <w:rtl w:val="true"/>
        </w:rPr>
        <w:t xml:space="preserve">. </w:t>
      </w:r>
      <w:r>
        <w:rPr>
          <w:rtl w:val="true"/>
        </w:rPr>
        <w:t>كتابه عليه السلام إلى الحسن بن راشد</w:t>
      </w:r>
      <w:bookmarkEnd w:id="471"/>
    </w:p>
    <w:p>
      <w:pPr>
        <w:pStyle w:val="BookText"/>
        <w:rPr/>
      </w:pPr>
      <w:r>
        <w:rPr>
          <w:rFonts w:ascii="Amiri" w:hAnsi="Amiri" w:eastAsia="Amiri" w:cs="Amiri"/>
          <w:color w:val="111111"/>
          <w:sz w:val="28"/>
          <w:sz w:val="28"/>
          <w:szCs w:val="28"/>
          <w:rtl w:val="true"/>
          <w:lang w:bidi="ar-SA"/>
        </w:rPr>
        <w:t xml:space="preserve">ذلك انتهينا إلى أمره في جميع ما يأمر به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يَجِبُ لَهَا مِن تَرِكَتِهَا إِلَا الثُّلُثُ ، وَإِن تَفَضَّلتُم وَكُنتُمُ الوَرَثَةَ كَانَ جَائِزاً لَكُم إِن شَاءَ اللّهُ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كتابه عليه السلام إلى الحسن بن راشدمحمّد بن عيسى العبيديّ ، عن الحسن بن راشد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العسكريّ عليه السلام عن رجلٍ أوصى بثلثه بعد موته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بعد موتي بين موالي ومولياتي ، ولأبيه موال ، يدخلون موالي أبيه في وصيّته بما يسمّون في مواليه ، أم لا يدخلون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يَدخُلُونَ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897_133125"/>
    </w:p>
    <w:p>
      <w:pPr>
        <w:pStyle w:val="Heading5"/>
        <w:numPr>
          <w:ilvl w:val="4"/>
          <w:numId w:val="1"/>
        </w:numPr>
        <w:rPr/>
      </w:pPr>
      <w:bookmarkStart w:id="473" w:name="__RefHeading___Toc3210233_3224264995"/>
      <w:bookmarkStart w:id="474" w:name="_Toc183"/>
      <w:bookmarkEnd w:id="472"/>
      <w:bookmarkEnd w:id="473"/>
      <w:r>
        <w:rPr/>
        <w:t>۱۶۰</w:t>
      </w:r>
      <w:r>
        <w:rPr>
          <w:rtl w:val="true"/>
        </w:rPr>
        <w:t xml:space="preserve"> </w:t>
      </w:r>
      <w:r>
        <w:rPr>
          <w:rtl w:val="true"/>
        </w:rPr>
        <w:t xml:space="preserve">. </w:t>
      </w:r>
      <w:r>
        <w:rPr>
          <w:rtl w:val="true"/>
        </w:rPr>
        <w:t>كتابه عليه السلام إلى الحسين بن محمّد الرازيّ</w:t>
      </w:r>
      <w:bookmarkEnd w:id="474"/>
    </w:p>
    <w:p>
      <w:pPr>
        <w:pStyle w:val="Heading5"/>
        <w:numPr>
          <w:ilvl w:val="4"/>
          <w:numId w:val="1"/>
        </w:numPr>
        <w:rPr/>
      </w:pPr>
      <w:bookmarkStart w:id="475" w:name="__RefHeading___Toc3210235_3224264995"/>
      <w:bookmarkStart w:id="476" w:name="_Toc184"/>
      <w:bookmarkEnd w:id="475"/>
      <w:r>
        <w:rPr/>
        <w:t>۱۶۱</w:t>
      </w:r>
      <w:r>
        <w:rPr>
          <w:rtl w:val="true"/>
        </w:rPr>
        <w:t xml:space="preserve"> </w:t>
      </w:r>
      <w:r>
        <w:rPr>
          <w:rtl w:val="true"/>
        </w:rPr>
        <w:t xml:space="preserve">. </w:t>
      </w:r>
      <w:r>
        <w:rPr>
          <w:rtl w:val="true"/>
        </w:rPr>
        <w:t xml:space="preserve">كتابه عليه السلام إلى أحمد بن الحسن </w:t>
      </w:r>
      <w:r>
        <w:rPr>
          <w:rtl w:val="true"/>
        </w:rPr>
        <w:t xml:space="preserve">( </w:t>
      </w:r>
      <w:r>
        <w:rPr>
          <w:rtl w:val="true"/>
        </w:rPr>
        <w:t xml:space="preserve">ابن فضّال </w:t>
      </w:r>
      <w:r>
        <w:rPr>
          <w:rtl w:val="true"/>
        </w:rPr>
        <w:t>)</w:t>
      </w:r>
      <w:bookmarkEnd w:id="476"/>
    </w:p>
    <w:p>
      <w:pPr>
        <w:pStyle w:val="Heading5"/>
        <w:numPr>
          <w:ilvl w:val="4"/>
          <w:numId w:val="1"/>
        </w:numPr>
        <w:rPr/>
      </w:pPr>
      <w:bookmarkStart w:id="477" w:name="__RefHeading___Toc3210237_3224264995"/>
      <w:bookmarkStart w:id="478" w:name="_Toc185"/>
      <w:bookmarkEnd w:id="477"/>
      <w:r>
        <w:rPr/>
        <w:t>۱۶۲</w:t>
      </w:r>
      <w:r>
        <w:rPr>
          <w:rtl w:val="true"/>
        </w:rPr>
        <w:t xml:space="preserve"> </w:t>
      </w:r>
      <w:r>
        <w:rPr>
          <w:rtl w:val="true"/>
        </w:rPr>
        <w:t xml:space="preserve">. </w:t>
      </w:r>
      <w:r>
        <w:rPr>
          <w:rtl w:val="true"/>
        </w:rPr>
        <w:t xml:space="preserve">كتابه عليه السلام إلى أحمد بن الحسن </w:t>
      </w:r>
      <w:r>
        <w:rPr>
          <w:rtl w:val="true"/>
        </w:rPr>
        <w:t xml:space="preserve">( </w:t>
      </w:r>
      <w:r>
        <w:rPr>
          <w:rtl w:val="true"/>
        </w:rPr>
        <w:t xml:space="preserve">ابن فضّال </w:t>
      </w:r>
      <w:r>
        <w:rPr>
          <w:rtl w:val="true"/>
        </w:rPr>
        <w:t xml:space="preserve">) </w:t>
      </w:r>
      <w:r>
        <w:rPr>
          <w:rtl w:val="true"/>
        </w:rPr>
        <w:t>فيمن أوصى في جميع تركته أن</w:t>
      </w:r>
      <w:bookmarkEnd w:id="478"/>
    </w:p>
    <w:p>
      <w:p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كتابه عليه السلام إلى الحسين بن محمّد الرازيّجعفر بن محمّد بن نوح عن الحسين بن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فيوصي بماله كلّه في أبواب البرّ وبأكثر من الثلث ، هل يجوز ذلك له ، وكيف يصنع الوصي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تُجَازُ وَصِيَّتُهُ مَا لَم يَتَعَدَّ الثُلُثَ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كتابه عليه السلام إلى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فضّال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الحسين بن أحمد الحلبيّ وخلّف دراهم مئتين ، فأوصى لامرأته بشيءٍ من صداقها وغير ذلك ، وأوصى بالبقية لأبي الحسن عليه السلام ، فدفعها أحمد بن الحسن إلى أيّوب بحضرتي ، وكتب إليه كتاباً ، فورد الجوابُ بقبضها ، ودعا للميّت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كتابه عليه السلام إلى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أوصى في جميع تركته أن تُباع ويُحمل ثمنها إلى أبي الحسن عليه السلامقال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ومات محمّد بن عبد اللّه بن زرارة ، فأوصى إلى أخي أحمد ، وخلّف داراً ، وكان أوصى في جميع تركته أن تُباع ويُحمل ثمنها إلى أبي الحسن عليه السلام ، فباعها ، فاعترض فيها ابن أخت له وابن عمّ له ، فأصلحنا أمره بثلاثة دنانير ، وكتب إليه أحمد بن الحسن ودفع الشيء بحضرتي إلى أيّوب بن نوح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97_133126"/>
    </w:p>
    <w:p>
      <w:pPr>
        <w:pStyle w:val="Heading5"/>
        <w:numPr>
          <w:ilvl w:val="4"/>
          <w:numId w:val="1"/>
        </w:numPr>
        <w:rPr/>
      </w:pPr>
      <w:bookmarkStart w:id="480" w:name="__RefHeading___Toc3210239_3224264995"/>
      <w:bookmarkStart w:id="481" w:name="_Toc186"/>
      <w:bookmarkEnd w:id="479"/>
      <w:bookmarkEnd w:id="480"/>
      <w:r>
        <w:rPr/>
        <w:t>۱۶۳</w:t>
      </w:r>
      <w:r>
        <w:rPr>
          <w:rtl w:val="true"/>
        </w:rPr>
        <w:t xml:space="preserve"> </w:t>
      </w:r>
      <w:r>
        <w:rPr>
          <w:rtl w:val="true"/>
        </w:rPr>
        <w:t xml:space="preserve">. </w:t>
      </w:r>
      <w:r>
        <w:rPr>
          <w:rtl w:val="true"/>
        </w:rPr>
        <w:t>كتابه عليه السلام إلى محمّد بن إسحاق المتطبّب</w:t>
      </w:r>
      <w:bookmarkEnd w:id="481"/>
    </w:p>
    <w:p>
      <w:pPr>
        <w:pStyle w:val="Heading5"/>
        <w:numPr>
          <w:ilvl w:val="4"/>
          <w:numId w:val="1"/>
        </w:numPr>
        <w:rPr/>
      </w:pPr>
      <w:bookmarkStart w:id="482" w:name="__RefHeading___Toc3210241_3224264995"/>
      <w:bookmarkStart w:id="483" w:name="_Toc187"/>
      <w:bookmarkEnd w:id="482"/>
      <w:r>
        <w:rPr/>
        <w:t>۱۶۴</w:t>
      </w:r>
      <w:r>
        <w:rPr>
          <w:rtl w:val="true"/>
        </w:rPr>
        <w:t xml:space="preserve"> </w:t>
      </w:r>
      <w:r>
        <w:rPr>
          <w:rtl w:val="true"/>
        </w:rPr>
        <w:t xml:space="preserve">. </w:t>
      </w:r>
      <w:r>
        <w:rPr>
          <w:rtl w:val="true"/>
        </w:rPr>
        <w:t>كتابه عليه السلام إلى محمّد بن عبد الجبّار في الوصيّة في الدَّين</w:t>
      </w:r>
      <w:bookmarkEnd w:id="483"/>
    </w:p>
    <w:p>
      <w:pPr>
        <w:pStyle w:val="BookText"/>
        <w:rPr/>
      </w:pPr>
      <w:r>
        <w:rPr>
          <w:rFonts w:ascii="Amiri" w:hAnsi="Amiri" w:eastAsia="Amiri" w:cs="Amiri"/>
          <w:color w:val="111111"/>
          <w:sz w:val="28"/>
          <w:sz w:val="28"/>
          <w:szCs w:val="28"/>
          <w:rtl w:val="true"/>
          <w:lang w:bidi="ar-SA"/>
        </w:rPr>
        <w:t xml:space="preserve">وأخبره أنّه جميع ما خلّف وابن عمّ له وابن أخته ، عرض ، فأصلحنا أمره بثلاثة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وَصَلَ ذَلِكَ وَتَرَحَّمَ عَلَى المَيِّتِ ، وَقَرَأتُ الجَوَابَ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كتابه عليه السلام إلى محمّد بن إسحاق المتطبّبأحمد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محمّد بن إسحاق المتطبّب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أطال اللّه بقاك ، نُعلمك يا سيّدنا أنّا في شبهةٍ من هذه الوصيّة الّتي أوصى بها محمّد بن يحيى بن درياب ، وذلك أنّ موالي سيّدنا وعبيده الصالحين ذكروا أنّه ليس للميّت أن يوصي إذا كان له ولد بأكثر من ثلث ماله ، وقد أوصى محمّد بن يحيى بأكثر من النصف ممّا خلّف من تركته ، فإن رأى سيّدنا ومولانا أطال اللّه بقاءه أن يفتح غياب هذه الظلمة الّتي شكونا ، ويفسّر ذلك لنا نعمل عليه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أَوصَى بِهَا مِن قَبلِ أَن يَكُونَ لَهُ وَلَدٌ فَجَائِزٌ وَصِيَّتُهُ ، وَذَلِكَ أَنَّ وَلَدَهُ وُلِدَ مِن بَعدِهِ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كتابه عليه السلام إلى محمّد بن عبد الجبّارفي الوصيّة في الدَّينمحمّد بن أحمد بن يحيى عن محمّد بن عبد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أوصت إلى رجلٍ وأقرّت له بدين ثمانية آلاف درهم ، وكذلك ما كان لها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897_133127"/>
    </w:p>
    <w:p>
      <w:pPr>
        <w:pStyle w:val="Heading5"/>
        <w:numPr>
          <w:ilvl w:val="4"/>
          <w:numId w:val="1"/>
        </w:numPr>
        <w:rPr/>
      </w:pPr>
      <w:bookmarkStart w:id="485" w:name="__RefHeading___Toc3210243_3224264995"/>
      <w:bookmarkStart w:id="486" w:name="_Toc188"/>
      <w:bookmarkEnd w:id="484"/>
      <w:bookmarkEnd w:id="485"/>
      <w:r>
        <w:rPr/>
        <w:t>۱۶۵</w:t>
      </w:r>
      <w:r>
        <w:rPr>
          <w:rtl w:val="true"/>
        </w:rPr>
        <w:t xml:space="preserve"> </w:t>
      </w:r>
      <w:r>
        <w:rPr>
          <w:rtl w:val="true"/>
        </w:rPr>
        <w:t xml:space="preserve">. </w:t>
      </w:r>
      <w:r>
        <w:rPr>
          <w:rtl w:val="true"/>
        </w:rPr>
        <w:t>كتابه عليه السلام إلى إبراهيم بن محمّد الهمذاني في قيام الورثة بما في الكتاب ولم</w:t>
      </w:r>
      <w:bookmarkEnd w:id="486"/>
    </w:p>
    <w:p>
      <w:pPr>
        <w:pStyle w:val="BookText"/>
        <w:rPr/>
      </w:pPr>
      <w:r>
        <w:rPr>
          <w:rFonts w:ascii="Amiri" w:hAnsi="Amiri" w:eastAsia="Amiri" w:cs="Amiri"/>
          <w:color w:val="111111"/>
          <w:sz w:val="28"/>
          <w:sz w:val="28"/>
          <w:szCs w:val="28"/>
          <w:rtl w:val="true"/>
          <w:lang w:bidi="ar-SA"/>
        </w:rPr>
        <w:t xml:space="preserve">متاع البيت من صوفٍ وشَعر وشَبَه وصُفر ونُحاس ، وكلّ ما لها أقرّت به للموصَى إليه ، وأشهدت على وصيّتها ، وأوصت أن يُحجّ عنها من هذه التركة حجتّين ، ويُعطي مولاةٌ لها أربعمئة درهم ، وماتت المرأة وتركت زوجاً ، فلم ندر كيف الخروج من هذا ، واشتبه علينا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استشارته فسألته أن يكتب لها ما يصحّ لهذا الوصيّ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تركتك لهذا الوصيّ إلّا بإقرارك له بدينٍ يحيط بتركتك بشهادة الشهود ، وتأمريه بعد أن ينفذ ما توصيه به ، فكتبت له بالوصيّة على هذا ، وأقرّت للوصيّ بهذا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فرأيك أدام اللّه عزّك في مسألة الفقهاء قبلك عن هذا ، وتعريفنا ذلك ؛ لنعمل به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الدَّينُ صَحِيحاً مَعرُوفاً مَفهُوماً ، فَيُخرَجُ الدَّينُ مِن رَأسِ المَالِ إِن شَاءَ اللّهُ ، وَإِن لَم يَكُن الدَّينُ حَقَّاً أُنفِذَ لَهَا ما أَوصَت بِهِ مِن ثُلُثِها ، كَفَى أَو لَم يَكفِ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كتابه عليه السلام إلى إبراهيم بن محمّد الهمذانيفي قيام الورثة بما في الكتاب ولم يأمرهم بذلك قولاًمحمّد بن أحمد بن يحيى عن عمر بن عليّ ، عن إبراهيم بن محمّد الهمذانيّ </w:t>
      </w:r>
      <w:r>
        <w:rPr>
          <w:rStyle w:val="FootnoteAnchor"/>
          <w:rtl w:val="true"/>
        </w:rPr>
        <w:footnoteReference w:id="4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فيه ما أراد أن يوصي به ، هل يجب على ورثته القيام بما في الكتاب بخطّه ولم يأمرهم بذلك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وُلدُهُ يُنفِذُونَ كُلَّ شَيءٍ يَجِدُونَ فِي كِتَابِ أَبِيهِم فِي وَجهِ البِرِّ وَغَيرِهِ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897_133128"/>
    </w:p>
    <w:p>
      <w:pPr>
        <w:pStyle w:val="Heading5"/>
        <w:numPr>
          <w:ilvl w:val="4"/>
          <w:numId w:val="1"/>
        </w:numPr>
        <w:rPr/>
      </w:pPr>
      <w:bookmarkStart w:id="488" w:name="__RefHeading___Toc3210245_3224264995"/>
      <w:bookmarkStart w:id="489" w:name="_Toc189"/>
      <w:bookmarkEnd w:id="487"/>
      <w:bookmarkEnd w:id="488"/>
      <w:r>
        <w:rPr/>
        <w:t>۱۶۶</w:t>
      </w:r>
      <w:r>
        <w:rPr>
          <w:rtl w:val="true"/>
        </w:rPr>
        <w:t xml:space="preserve"> </w:t>
      </w:r>
      <w:r>
        <w:rPr>
          <w:rtl w:val="true"/>
        </w:rPr>
        <w:t xml:space="preserve">. </w:t>
      </w:r>
      <w:r>
        <w:rPr>
          <w:rtl w:val="true"/>
        </w:rPr>
        <w:t xml:space="preserve">كتابه عليه السلام إلى الحسن </w:t>
      </w:r>
      <w:r>
        <w:rPr>
          <w:rtl w:val="true"/>
        </w:rPr>
        <w:t xml:space="preserve">[ </w:t>
      </w:r>
      <w:r>
        <w:rPr>
          <w:rtl w:val="true"/>
        </w:rPr>
        <w:t xml:space="preserve">بن إبراهيم </w:t>
      </w:r>
      <w:r>
        <w:rPr>
          <w:rtl w:val="true"/>
        </w:rPr>
        <w:t xml:space="preserve">] </w:t>
      </w:r>
      <w:r>
        <w:rPr>
          <w:rtl w:val="true"/>
        </w:rPr>
        <w:t>بن محمّد الهمذانيّ في الوصيّ يشتري من</w:t>
      </w:r>
      <w:bookmarkEnd w:id="489"/>
    </w:p>
    <w:p>
      <w:pPr>
        <w:pStyle w:val="Heading5"/>
        <w:numPr>
          <w:ilvl w:val="4"/>
          <w:numId w:val="1"/>
        </w:numPr>
        <w:rPr/>
      </w:pPr>
      <w:bookmarkStart w:id="490" w:name="__RefHeading___Toc3210247_3224264995"/>
      <w:bookmarkStart w:id="491" w:name="_Toc190"/>
      <w:bookmarkEnd w:id="490"/>
      <w:r>
        <w:rPr/>
        <w:t>۱۶۷</w:t>
      </w:r>
      <w:r>
        <w:rPr>
          <w:rtl w:val="true"/>
        </w:rPr>
        <w:t xml:space="preserve"> </w:t>
      </w:r>
      <w:r>
        <w:rPr>
          <w:rtl w:val="true"/>
        </w:rPr>
        <w:t xml:space="preserve">. </w:t>
      </w:r>
      <w:r>
        <w:rPr>
          <w:rtl w:val="true"/>
        </w:rPr>
        <w:t>كتابه عليه السلام إلى عليّ بن الريّان في قبول الولد وصيّة والده</w:t>
      </w:r>
      <w:bookmarkEnd w:id="491"/>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إبراهيم بن محمّد الهمذانيّ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كتب كتاباً بخطّه ، ولم يقل لورثته هذه وصيّتي ، ولم يقل إنّي قد أوصيت ، إلّا أنّه كتب كتاباً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لَهُ وُلدُ يُنفِذُونَ </w:t>
      </w:r>
      <w:r>
        <w:rPr>
          <w:rFonts w:eastAsia="Amiri" w:cs="Amiri" w:ascii="Amiri" w:hAnsi="Amiri"/>
          <w:color w:val="111111"/>
          <w:sz w:val="28"/>
          <w:szCs w:val="28"/>
          <w:rtl w:val="true"/>
          <w:lang w:bidi="ar-SA"/>
        </w:rPr>
        <w:t xml:space="preserve">. . . </w:t>
      </w:r>
      <w:r>
        <w:rPr>
          <w:rStyle w:val="FootnoteAnchor"/>
          <w:rtl w:val="true"/>
        </w:rPr>
        <w:footnoteReference w:id="453"/>
      </w:r>
    </w:p>
    <w:p>
      <w:pPr>
        <w:pStyle w:val="BookText"/>
        <w:rPr/>
      </w:pP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كتابه عليه السلام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الهمذانيّفي الوصيّ يشتري من مال الميّت شيئاًمحمّد بن يحيى عن أحمد بن محمّد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الهمدانيّ </w:t>
      </w:r>
      <w:r>
        <w:rPr>
          <w:rStyle w:val="FootnoteAnchor"/>
          <w:rtl w:val="true"/>
        </w:rPr>
        <w:footnoteReference w:id="4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للوصيّ أن يشتري شيئاً من مال الميّت إذا بيع فيمن زاد ، فيزيد ويأخذ لنفسه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إِذَا اشتَرَى صَحِيحاً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كتابه عليه السلام إلى عليّ بن الريّانفي قبول الولد وصيّة والدهسَهل بن زياد عن عليّ بن الريّان </w:t>
      </w:r>
      <w:r>
        <w:rPr>
          <w:rStyle w:val="FootnoteAnchor"/>
          <w:rtl w:val="true"/>
        </w:rPr>
        <w:footnoteReference w:id="4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دعاه والده إلى قبول وصيّته ، هل له أن يمتنع من قبول وصيّته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أَن يَمتَنِعَ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97_133129"/>
    </w:p>
    <w:p>
      <w:pPr>
        <w:pStyle w:val="Heading5"/>
        <w:numPr>
          <w:ilvl w:val="4"/>
          <w:numId w:val="1"/>
        </w:numPr>
        <w:rPr/>
      </w:pPr>
      <w:bookmarkStart w:id="493" w:name="__RefHeading___Toc3210249_3224264995"/>
      <w:bookmarkStart w:id="494" w:name="_Toc191"/>
      <w:bookmarkEnd w:id="492"/>
      <w:bookmarkEnd w:id="493"/>
      <w:r>
        <w:rPr/>
        <w:t>۱۶۸</w:t>
      </w:r>
      <w:r>
        <w:rPr>
          <w:rtl w:val="true"/>
        </w:rPr>
        <w:t xml:space="preserve"> </w:t>
      </w:r>
      <w:r>
        <w:rPr>
          <w:rtl w:val="true"/>
        </w:rPr>
        <w:t xml:space="preserve">. </w:t>
      </w:r>
      <w:r>
        <w:rPr>
          <w:rtl w:val="true"/>
        </w:rPr>
        <w:t>كتابه عليه السلام إلى أحمد بن زياد في الوصيّة قبل الموت</w:t>
      </w:r>
      <w:bookmarkEnd w:id="494"/>
    </w:p>
    <w:p>
      <w:pPr>
        <w:pStyle w:val="Heading5"/>
        <w:numPr>
          <w:ilvl w:val="4"/>
          <w:numId w:val="1"/>
        </w:numPr>
        <w:rPr/>
      </w:pPr>
      <w:bookmarkStart w:id="495" w:name="__RefHeading___Toc3210251_3224264995"/>
      <w:bookmarkStart w:id="496" w:name="_Toc192"/>
      <w:bookmarkEnd w:id="495"/>
      <w:r>
        <w:rPr/>
        <w:t>۱۶۹</w:t>
      </w:r>
      <w:r>
        <w:rPr>
          <w:rtl w:val="true"/>
        </w:rPr>
        <w:t xml:space="preserve"> </w:t>
      </w:r>
      <w:r>
        <w:rPr>
          <w:rtl w:val="true"/>
        </w:rPr>
        <w:t xml:space="preserve">. </w:t>
      </w:r>
      <w:r>
        <w:rPr>
          <w:rtl w:val="true"/>
        </w:rPr>
        <w:t>كتابه عليه السلام إلى محمّد بن الريّان في الوصيّ إذا نسي بعض المصارف</w:t>
      </w:r>
      <w:bookmarkEnd w:id="496"/>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كتابه عليه السلام إلى أحمد بن زيادفي الوصيّة قبل الموتمحمّد بن يحيى ، عن أحمد بن محمّد بن عيسى ، عن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زيادٍ ، 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تحضره الوفاة وله مماليك لخاصّة نفسه ، وله مماليك في شركة رجلٍ آخر ، فيوصي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مماليكي أحرارٌ ، ما حال </w:t>
      </w:r>
      <w:r>
        <w:rPr>
          <w:rStyle w:val="FootnoteAnchor"/>
          <w:rtl w:val="true"/>
        </w:rPr>
        <w:footnoteReference w:id="458"/>
      </w:r>
      <w:r>
        <w:rPr>
          <w:rFonts w:ascii="Amiri" w:hAnsi="Amiri" w:eastAsia="Amiri" w:cs="Amiri"/>
          <w:color w:val="111111"/>
          <w:sz w:val="28"/>
          <w:sz w:val="28"/>
          <w:szCs w:val="28"/>
          <w:rtl w:val="true"/>
          <w:lang w:bidi="ar-SA"/>
        </w:rPr>
        <w:t xml:space="preserve">مماليكه الّذين في الشركة ؟ فقال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يُقَوَّمُونَ عَلَيهِ إِن كَانَ مَالُهُ يَحتَمِلُ ، ثُمَّ هُم أَحرَارٌ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كتابه عليه السلام إلى محمّد بن الريّانفي الوصيّ إذا نسي بعض المصارفسَهل بن زياد عن محمّد بن الريّان </w:t>
      </w:r>
      <w:r>
        <w:rPr>
          <w:rStyle w:val="FootnoteAnchor"/>
          <w:rtl w:val="true"/>
        </w:rPr>
        <w:footnoteReference w:id="4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Style w:val="FootnoteAnchor"/>
          <w:rtl w:val="true"/>
        </w:rPr>
        <w:footnoteReference w:id="462"/>
      </w:r>
      <w:r>
        <w:rPr>
          <w:rFonts w:ascii="Amiri" w:hAnsi="Amiri" w:eastAsia="Amiri" w:cs="Amiri"/>
          <w:color w:val="111111"/>
          <w:sz w:val="28"/>
          <w:sz w:val="28"/>
          <w:szCs w:val="28"/>
          <w:rtl w:val="true"/>
          <w:lang w:bidi="ar-SA"/>
        </w:rPr>
        <w:t xml:space="preserve">أسأ له عن إنسانٍ أوصى بوصيّةٍ فلم يَحفظ الوصيّ إلّا باباً واحداً منها ، كيف يصنع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الأَبوَابُ البَاقِيَةُ يَجعَلُهَا فِي البِرِّ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97_133130"/>
    </w:p>
    <w:p>
      <w:pPr>
        <w:pStyle w:val="Heading5"/>
        <w:numPr>
          <w:ilvl w:val="4"/>
          <w:numId w:val="1"/>
        </w:numPr>
        <w:rPr/>
      </w:pPr>
      <w:bookmarkStart w:id="498" w:name="__RefHeading___Toc3210253_3224264995"/>
      <w:bookmarkStart w:id="499" w:name="_Toc193"/>
      <w:bookmarkEnd w:id="497"/>
      <w:bookmarkEnd w:id="498"/>
      <w:r>
        <w:rPr/>
        <w:t>۱۷۰</w:t>
      </w:r>
      <w:r>
        <w:rPr>
          <w:rtl w:val="true"/>
        </w:rPr>
        <w:t xml:space="preserve"> </w:t>
      </w:r>
      <w:r>
        <w:rPr>
          <w:rtl w:val="true"/>
        </w:rPr>
        <w:t xml:space="preserve">. </w:t>
      </w:r>
      <w:r>
        <w:rPr>
          <w:rtl w:val="true"/>
        </w:rPr>
        <w:t xml:space="preserve">ما يُنسب إليه عليه السلام </w:t>
      </w:r>
      <w:r>
        <w:rPr>
          <w:rtl w:val="true"/>
        </w:rPr>
        <w:t xml:space="preserve">: </w:t>
      </w:r>
      <w:r>
        <w:rPr>
          <w:rtl w:val="true"/>
        </w:rPr>
        <w:t>فيمن أوصى مبهماً</w:t>
      </w:r>
      <w:bookmarkEnd w:id="499"/>
    </w:p>
    <w:p>
      <w:pPr>
        <w:pStyle w:val="Heading5"/>
        <w:numPr>
          <w:ilvl w:val="4"/>
          <w:numId w:val="1"/>
        </w:numPr>
        <w:rPr/>
      </w:pPr>
      <w:bookmarkStart w:id="500" w:name="__RefHeading___Toc3210255_3224264995"/>
      <w:bookmarkStart w:id="501" w:name="_Toc194"/>
      <w:bookmarkEnd w:id="500"/>
      <w:r>
        <w:rPr/>
        <w:t>۱۷۱</w:t>
      </w:r>
      <w:r>
        <w:rPr>
          <w:rtl w:val="true"/>
        </w:rPr>
        <w:t xml:space="preserve"> </w:t>
      </w:r>
      <w:r>
        <w:rPr>
          <w:rtl w:val="true"/>
        </w:rPr>
        <w:t xml:space="preserve">. </w:t>
      </w:r>
      <w:r>
        <w:rPr>
          <w:rtl w:val="true"/>
        </w:rPr>
        <w:t xml:space="preserve">كتابه عليه السلام إلى الحسين بن مالك في رجلٍ مات وأوصى كلّ شيء له في حياته </w:t>
      </w:r>
      <w:r>
        <w:rPr>
          <w:rtl w:val="true"/>
        </w:rPr>
        <w:t>. . .</w:t>
      </w:r>
      <w:bookmarkEnd w:id="501"/>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ما يُنسب إليه عليه السلامفيمن أوصى مبهماًعليّ بن الحسن بن فضّال عن محمّد بن أورمة القمّي ، عن محمّد بن الحسن الأشعريّ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سألت أصحابنا عمّا أريد أن أسألك ، فلم أجد عندهم جواباً ، وقد اضطررت إلى مسألتك ، وإنّ سعد بن سعدأوصى إليّ فأوصى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عنّي ، مبهماً ولم يفسّر ، فكيف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جوابي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 مَا دَامَ لَهُ مَالٌ يَحمِلُهُ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كتابه عليه السلام إلى الحسين بن مالكفي رجلٍ مات وأوصى كلّ شيء له في حياته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مالك </w:t>
      </w:r>
      <w:r>
        <w:rPr>
          <w:rStyle w:val="FootnoteAnchor"/>
          <w:rtl w:val="true"/>
        </w:rPr>
        <w:footnoteReference w:id="4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97_133131"/>
    </w:p>
    <w:p>
      <w:pPr>
        <w:pStyle w:val="Heading5"/>
        <w:numPr>
          <w:ilvl w:val="4"/>
          <w:numId w:val="1"/>
        </w:numPr>
        <w:rPr/>
      </w:pPr>
      <w:bookmarkStart w:id="503" w:name="__RefHeading___Toc3210257_3224264995"/>
      <w:bookmarkStart w:id="504" w:name="_Toc195"/>
      <w:bookmarkEnd w:id="502"/>
      <w:bookmarkEnd w:id="503"/>
      <w:r>
        <w:rPr/>
        <w:t>۱۷۲</w:t>
      </w:r>
      <w:r>
        <w:rPr>
          <w:rtl w:val="true"/>
        </w:rPr>
        <w:t xml:space="preserve"> </w:t>
      </w:r>
      <w:r>
        <w:rPr>
          <w:rtl w:val="true"/>
        </w:rPr>
        <w:t xml:space="preserve">. </w:t>
      </w:r>
      <w:r>
        <w:rPr>
          <w:rtl w:val="true"/>
        </w:rPr>
        <w:t>كتابه عليه السلام إلى عليّ بن مهزيار في رجلٍ له امرأة لم يكن له منها ولد</w:t>
      </w:r>
      <w:bookmarkEnd w:id="504"/>
    </w:p>
    <w:p>
      <w:pPr>
        <w:pStyle w:val="Heading5"/>
        <w:numPr>
          <w:ilvl w:val="4"/>
          <w:numId w:val="1"/>
        </w:numPr>
        <w:rPr/>
      </w:pPr>
      <w:bookmarkStart w:id="505" w:name="__RefHeading___Toc3210259_3224264995"/>
      <w:bookmarkStart w:id="506" w:name="_Toc196"/>
      <w:bookmarkEnd w:id="505"/>
      <w:r>
        <w:rPr/>
        <w:t>۱۷۳</w:t>
      </w:r>
      <w:r>
        <w:rPr>
          <w:rtl w:val="true"/>
        </w:rPr>
        <w:t xml:space="preserve"> </w:t>
      </w:r>
      <w:r>
        <w:rPr>
          <w:rtl w:val="true"/>
        </w:rPr>
        <w:t xml:space="preserve">. </w:t>
      </w:r>
      <w:r>
        <w:rPr>
          <w:rtl w:val="true"/>
        </w:rPr>
        <w:t>كتابه عليه السلام إلى عليّ بن بلال و أحمد بن هلال في الوصيّة لأهل الضلال</w:t>
      </w:r>
      <w:bookmarkEnd w:id="506"/>
    </w:p>
    <w:p>
      <w:pPr>
        <w:pStyle w:val="BookText"/>
        <w:rPr/>
      </w:pPr>
      <w:r>
        <w:rPr>
          <w:rFonts w:ascii="Amiri" w:hAnsi="Amiri" w:eastAsia="Amiri" w:cs="Amiri"/>
          <w:color w:val="111111"/>
          <w:sz w:val="28"/>
          <w:sz w:val="28"/>
          <w:szCs w:val="28"/>
          <w:rtl w:val="true"/>
          <w:lang w:bidi="ar-SA"/>
        </w:rPr>
        <w:t xml:space="preserve">وجعل كلّ شيءٍ له في حياته لك ، ولم يكن له ولد ، ثمّ إنّه أصاب بعد ذلك ولداً ، ومبلغ ماله ثلاثة آلاف درهمٍ ، وقد بعثتُ إليك بألف درهمٍ ، فإن رأيت ـ جعلني اللّه فداك ـ أن تُعلمني فيه رأيك لأعمل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لَهُم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كتابه عليه السلام إلى عليّ بن مهزيارفي رجلٍ له امرأة لم يكن له منها ولد وله ولد من غيرهامحمّد بن أحمد بن يحيى عن إبراهيم بن مهزيار ، عن أخيه عليّ بن مهزيار </w:t>
      </w:r>
      <w:r>
        <w:rPr>
          <w:rStyle w:val="FootnoteAnchor"/>
          <w:rtl w:val="true"/>
        </w:rPr>
        <w:footnoteReference w:id="4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امرأة لم يكن له منها ولد وله ولد من غيرها ، فأحبَّ أن لا يجعل لها في ماله نصيباً ، فأشهد بكلّ شيء له في حياته وصحّته لولده دونها ، وأقامت معه بعد ذلك سنين ، أيحلّ له ذلك إذا لم يعلمها ولم يتحلّلها ؟ وإنّما به على أنّ المال له يصنع فيه ما شاء في حياته وصحّته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حَقُّهَا وَاجِبٌ ، فَيَنَبَغِي أَن يِتَحَلَّلَها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كتابه عليه السلام إلى عليّ بن بلال و أحمد بن هلالفي الوصيّة لأهل الضلالمحمّد بن أحمد بن يحيى عن محمّد بن عيسى ، عن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897_133132"/>
    </w:p>
    <w:p>
      <w:pPr>
        <w:pStyle w:val="Heading4"/>
        <w:numPr>
          <w:ilvl w:val="3"/>
          <w:numId w:val="1"/>
        </w:numPr>
        <w:rPr/>
      </w:pPr>
      <w:bookmarkStart w:id="508" w:name="__RefHeading___Toc3210261_3224264995"/>
      <w:bookmarkStart w:id="509" w:name="_Toc197"/>
      <w:bookmarkEnd w:id="507"/>
      <w:bookmarkEnd w:id="508"/>
      <w:r>
        <w:rPr>
          <w:rtl w:val="true"/>
        </w:rPr>
        <w:t>باب النكاح</w:t>
      </w:r>
      <w:bookmarkEnd w:id="509"/>
    </w:p>
    <w:p>
      <w:pPr>
        <w:pStyle w:val="Heading5"/>
        <w:numPr>
          <w:ilvl w:val="4"/>
          <w:numId w:val="1"/>
        </w:numPr>
        <w:rPr/>
      </w:pPr>
      <w:bookmarkStart w:id="510" w:name="__RefHeading___Toc3210263_3224264995"/>
      <w:bookmarkStart w:id="511" w:name="_Toc198"/>
      <w:bookmarkEnd w:id="510"/>
      <w:r>
        <w:rPr/>
        <w:t>۱۷۴</w:t>
      </w:r>
      <w:r>
        <w:rPr>
          <w:rtl w:val="true"/>
        </w:rPr>
        <w:t xml:space="preserve"> </w:t>
      </w:r>
      <w:r>
        <w:rPr>
          <w:rtl w:val="true"/>
        </w:rPr>
        <w:t xml:space="preserve">. </w:t>
      </w:r>
      <w:r>
        <w:rPr>
          <w:rtl w:val="true"/>
        </w:rPr>
        <w:t>كتابه عليه السلام إلى المهلّب الدلّال في التزويج الدائم والتمتّع بالأبكار</w:t>
      </w:r>
      <w:bookmarkEnd w:id="511"/>
    </w:p>
    <w:p>
      <w:pPr>
        <w:pStyle w:val="BookText"/>
        <w:rPr/>
      </w:pPr>
      <w:r>
        <w:rPr>
          <w:rFonts w:ascii="Amiri" w:hAnsi="Amiri" w:eastAsia="Amiri" w:cs="Amiri"/>
          <w:color w:val="111111"/>
          <w:sz w:val="28"/>
          <w:sz w:val="28"/>
          <w:szCs w:val="28"/>
          <w:rtl w:val="true"/>
          <w:lang w:bidi="ar-SA"/>
        </w:rPr>
        <w:t xml:space="preserve">عليّ بن بلال </w:t>
      </w:r>
      <w:r>
        <w:rPr>
          <w:rStyle w:val="FootnoteAnchor"/>
          <w:rtl w:val="true"/>
        </w:rPr>
        <w:footnoteReference w:id="469"/>
      </w:r>
      <w:r>
        <w:rPr>
          <w:rFonts w:ascii="Amiri" w:hAnsi="Amiri" w:eastAsia="Amiri" w:cs="Amiri"/>
          <w:color w:val="111111"/>
          <w:sz w:val="28"/>
          <w:sz w:val="28"/>
          <w:szCs w:val="28"/>
          <w:rtl w:val="true"/>
          <w:lang w:bidi="ar-SA"/>
        </w:rPr>
        <w:t xml:space="preserve">إلى أبي الحسن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وأوصى لدُيّانه بشيءٍ أقدرُ على أخذه ، هل يجوز أن آخذه فأدفعه إلى مواليك ، أو أنفذه فيما أوصى به اليهوديّ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أَوصِلهُ إِلَيَّ وَعَرِّفنِيهِ ؛ لأُنفِذَهُ فِيمَا يَنبَغِي إِن شَاءَ اللّهُ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محبوب ، عن أبي محمّد الحسن بن عليّ الهمدانيّ ، عن إبراهيم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هلال </w:t>
      </w:r>
      <w:r>
        <w:rPr>
          <w:rStyle w:val="FootnoteAnchor"/>
          <w:rtl w:val="true"/>
        </w:rPr>
        <w:footnoteReference w:id="471"/>
      </w:r>
      <w:r>
        <w:rPr>
          <w:rFonts w:ascii="Amiri" w:hAnsi="Amiri" w:eastAsia="Amiri" w:cs="Amiri"/>
          <w:color w:val="111111"/>
          <w:sz w:val="28"/>
          <w:sz w:val="28"/>
          <w:szCs w:val="28"/>
          <w:rtl w:val="true"/>
          <w:lang w:bidi="ar-SA"/>
        </w:rPr>
        <w:t xml:space="preserve">إلى أبي الحسن عليه السلام يسأله عن يهوديّ مات وأوصى لديّانهم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أَوصِلهُ إِلَيَّ وَعَرِّفنِي ؛ لأُنفِذَهُ فِيمَا يَنبَغِي إِن شَاءَ اللّهُ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باب النكاح</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كتابه عليه السلام إلى المهلّب الدلّالفي التزويج الدائم والتمتّع بالأبكارمحمّد بن أحمد بن يحيى عن محمّد بن عيسى ، عن الفضل بن كثير المدائنيّ ، عن المهلّب الدلّال </w:t>
      </w:r>
      <w:r>
        <w:rPr>
          <w:rStyle w:val="FootnoteAnchor"/>
          <w:rtl w:val="true"/>
        </w:rPr>
        <w:footnoteReference w:id="473"/>
      </w:r>
      <w:r>
        <w:rPr>
          <w:rFonts w:ascii="Amiri" w:hAnsi="Amiri" w:eastAsia="Amiri" w:cs="Amiri"/>
          <w:color w:val="111111"/>
          <w:sz w:val="28"/>
          <w:sz w:val="28"/>
          <w:szCs w:val="28"/>
          <w:rtl w:val="true"/>
          <w:lang w:bidi="ar-SA"/>
        </w:rPr>
        <w:t xml:space="preserve">أنّه 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كانت معي في الدار ، ثمّ إنّها زوّجتني نفسها وأشهدت اللّه وملائكته على ذلك ، ثمّ إنّ أباها زوّجها من رجلٍ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897_133133"/>
    </w:p>
    <w:p>
      <w:pPr>
        <w:pStyle w:val="Heading5"/>
        <w:numPr>
          <w:ilvl w:val="4"/>
          <w:numId w:val="1"/>
        </w:numPr>
        <w:rPr/>
      </w:pPr>
      <w:bookmarkStart w:id="513" w:name="__RefHeading___Toc3210265_3224264995"/>
      <w:bookmarkStart w:id="514" w:name="_Toc199"/>
      <w:bookmarkEnd w:id="512"/>
      <w:bookmarkEnd w:id="513"/>
      <w:r>
        <w:rPr/>
        <w:t>۱۷۵</w:t>
      </w:r>
      <w:r>
        <w:rPr>
          <w:rtl w:val="true"/>
        </w:rPr>
        <w:t xml:space="preserve"> </w:t>
      </w:r>
      <w:r>
        <w:rPr>
          <w:rtl w:val="true"/>
        </w:rPr>
        <w:t xml:space="preserve">. </w:t>
      </w:r>
      <w:r>
        <w:rPr>
          <w:rtl w:val="true"/>
        </w:rPr>
        <w:t>كتابه عليه السلام إلى محمّد بن الحسن بن شمّون في المتعة</w:t>
      </w:r>
      <w:bookmarkEnd w:id="514"/>
    </w:p>
    <w:p>
      <w:pPr>
        <w:pStyle w:val="BookText"/>
        <w:rPr/>
      </w:pPr>
      <w:r>
        <w:rPr>
          <w:rFonts w:ascii="Amiri" w:hAnsi="Amiri" w:eastAsia="Amiri" w:cs="Amiri"/>
          <w:color w:val="111111"/>
          <w:sz w:val="28"/>
          <w:sz w:val="28"/>
          <w:szCs w:val="28"/>
          <w:rtl w:val="true"/>
          <w:lang w:bidi="ar-SA"/>
        </w:rPr>
        <w:t xml:space="preserve">آخر ، فما تقول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التَّزوِيجُ الدَّائِمُ لا يَكُونُ إِلَا بِوَلِيٍّ وَشاهِدَينِ ، وَلا يَكونُ تَزوِيجُ مُتعَةٍ بِبِكرٍ ، استُرعَلَى نَفسِكَ وَاكتُم رَحِمَكَ اللّهُ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كتابه عليه السلام إلى محمّد بن الحسن بن شمّونفي المتعةسهل بن زياد عن محمّد بن الحسن بن شَمّون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عليه السلام إلى بعض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تُلِحُّوا عَلَى المُتعَةِ ، إِنَّمَا عَلَيكُم إِقَامَةُ السُّنَّةِ ، فَلا تَشتَغِلُوا بِهَا عَن فُرُشِكُم وَحَرَائِرِكُم ، فَيَكفُرنَ وَيَتَبَرَّينَ وَيَدعِينَ عَلَى الآمِرِ بِذَلِكَ وَيَلعَنُونَا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897_133134"/>
    </w:p>
    <w:p>
      <w:pPr>
        <w:pStyle w:val="Heading5"/>
        <w:numPr>
          <w:ilvl w:val="4"/>
          <w:numId w:val="1"/>
        </w:numPr>
        <w:rPr/>
      </w:pPr>
      <w:bookmarkStart w:id="516" w:name="__RefHeading___Toc3210267_3224264995"/>
      <w:bookmarkStart w:id="517" w:name="_Toc200"/>
      <w:bookmarkEnd w:id="515"/>
      <w:bookmarkEnd w:id="516"/>
      <w:r>
        <w:rPr/>
        <w:t>۱۷۶</w:t>
      </w:r>
      <w:r>
        <w:rPr>
          <w:rtl w:val="true"/>
        </w:rPr>
        <w:t xml:space="preserve"> </w:t>
      </w:r>
      <w:r>
        <w:rPr>
          <w:rtl w:val="true"/>
        </w:rPr>
        <w:t xml:space="preserve">. </w:t>
      </w:r>
      <w:r>
        <w:rPr>
          <w:rtl w:val="true"/>
        </w:rPr>
        <w:t>كتابه عليه السلام إلى محمّد بن جَزّك في الرجل يتزوّج بالمرأة على أنّها</w:t>
      </w:r>
      <w:bookmarkEnd w:id="517"/>
    </w:p>
    <w:p>
      <w:pPr>
        <w:pStyle w:val="Heading5"/>
        <w:numPr>
          <w:ilvl w:val="4"/>
          <w:numId w:val="1"/>
        </w:numPr>
        <w:rPr/>
      </w:pPr>
      <w:bookmarkStart w:id="518" w:name="__RefHeading___Toc3210269_3224264995"/>
      <w:bookmarkStart w:id="519" w:name="_Toc201"/>
      <w:bookmarkEnd w:id="518"/>
      <w:r>
        <w:rPr/>
        <w:t>۱۷۷</w:t>
      </w:r>
      <w:r>
        <w:rPr>
          <w:rtl w:val="true"/>
        </w:rPr>
        <w:t xml:space="preserve"> </w:t>
      </w:r>
      <w:r>
        <w:rPr>
          <w:rtl w:val="true"/>
        </w:rPr>
        <w:t xml:space="preserve">. </w:t>
      </w:r>
      <w:r>
        <w:rPr>
          <w:rtl w:val="true"/>
        </w:rPr>
        <w:t>كتابه عليه السلام إلى الحسين بن سعيد فيمن أحلّ اللّه نكاحه من النساء وحرم منهنّ</w:t>
      </w:r>
      <w:bookmarkEnd w:id="519"/>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كتابه عليه السلام إلى محمّد بن جَزّكفي الرجل يتزوّج بالمرأة على أنّها بكر فيجدها غير عذراءمحمّد بن يحيى عن عبد اللّه بن جعفر ، عن محمّد بن جَزّك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رجلٍ تزوّج جارية بكراً فوجدها ثيّباً ، هل يجب لها الصداق وافياً أم يُنتقصُ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يُنتَقَصُ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كتابه عليه السلام إلى الحسين بن سعيدفيمن أحلّ اللّه نكاحه من النساء وحرم منهنّالحسين بن سعيد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أمّة يطأها ، فماتت أو باعها ، ثمّ أصاب بعد ذلك اُمّها ، هل يحلّ له أن ينكحها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897_133135"/>
    </w:p>
    <w:p>
      <w:pPr>
        <w:pStyle w:val="Heading5"/>
        <w:numPr>
          <w:ilvl w:val="4"/>
          <w:numId w:val="1"/>
        </w:numPr>
        <w:rPr/>
      </w:pPr>
      <w:bookmarkStart w:id="521" w:name="__RefHeading___Toc3210271_3224264995"/>
      <w:bookmarkStart w:id="522" w:name="_Toc202"/>
      <w:bookmarkEnd w:id="520"/>
      <w:bookmarkEnd w:id="521"/>
      <w:r>
        <w:rPr/>
        <w:t>۱۷۸</w:t>
      </w:r>
      <w:r>
        <w:rPr>
          <w:rtl w:val="true"/>
        </w:rPr>
        <w:t xml:space="preserve"> </w:t>
      </w:r>
      <w:r>
        <w:rPr>
          <w:rtl w:val="true"/>
        </w:rPr>
        <w:t xml:space="preserve">. </w:t>
      </w:r>
      <w:r>
        <w:rPr>
          <w:rtl w:val="true"/>
        </w:rPr>
        <w:t xml:space="preserve">كتابه عليه السلام إلى محمّد بن عيسى </w:t>
      </w:r>
      <w:r>
        <w:rPr>
          <w:rtl w:val="true"/>
        </w:rPr>
        <w:t xml:space="preserve">( </w:t>
      </w:r>
      <w:r>
        <w:rPr>
          <w:rtl w:val="true"/>
        </w:rPr>
        <w:t xml:space="preserve">بن عبيد اليقطينيّ </w:t>
      </w:r>
      <w:r>
        <w:rPr>
          <w:rtl w:val="true"/>
        </w:rPr>
        <w:t>)</w:t>
      </w:r>
      <w:bookmarkEnd w:id="522"/>
    </w:p>
    <w:p>
      <w:pPr>
        <w:pStyle w:val="Heading5"/>
        <w:numPr>
          <w:ilvl w:val="4"/>
          <w:numId w:val="1"/>
        </w:numPr>
        <w:rPr/>
      </w:pPr>
      <w:bookmarkStart w:id="523" w:name="__RefHeading___Toc3210273_3224264995"/>
      <w:bookmarkStart w:id="524" w:name="_Toc203"/>
      <w:bookmarkEnd w:id="523"/>
      <w:r>
        <w:rPr/>
        <w:t>۱۷۹</w:t>
      </w:r>
      <w:r>
        <w:rPr>
          <w:rtl w:val="true"/>
        </w:rPr>
        <w:t xml:space="preserve"> </w:t>
      </w:r>
      <w:r>
        <w:rPr>
          <w:rtl w:val="true"/>
        </w:rPr>
        <w:t xml:space="preserve">. </w:t>
      </w:r>
      <w:r>
        <w:rPr>
          <w:rtl w:val="true"/>
        </w:rPr>
        <w:t>كتابه عليه السلام إلى عليّ بن شعيب فيما يحرم من النكاح من الرضاع</w:t>
      </w:r>
      <w:bookmarkEnd w:id="524"/>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كتابه عليه السلام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عن محمّد بن عيسى </w:t>
      </w:r>
      <w:r>
        <w:rPr>
          <w:rStyle w:val="FootnoteAnchor"/>
          <w:rtl w:val="true"/>
        </w:rPr>
        <w:footnoteReference w:id="4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خِشفُ اُمّ ولد عيسى بن عليّ بن يقطين في سنة ثلاث ومئتين تسأل عن تزويج ابنتها من الحسين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يا سيّدي ومولاي أنّ ابنة مولاك عيسى بن عليّ بن يقطين أملكتها من ابن عبيد بن يقطين ، فبعدما أملكتها ، ذكروا أنّ جدّتها اُمّ عيسى بن عليّ بن يقطين كانت لعبيد بن يقطين ، ثمّ صارت إلى عليّ بن يقطين فأولدها عيسى بن عليّ ، فذكروا أنّ ابن عبيد قد صار عمّها من قبل جدّتها اُمّ أبيها أنّها كانت لعبيد بن يقطين ، فرأيك يا سيّدي ومولاي أن تمنّ على مولاتك بتفسيرٍ منك ، وتخبرني هل تحلّ له ؟ فإنّ مولاتك يا سيّدي في غمٍّ ،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في هذا الموضع بين السطرين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عَمَّاً لا تَحِلُّ لَهُ ، وَالعَمُّ وَالِدٌ وَعَمٌّ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كتابه عليه السلام إلى عليّ بن شعيبفيما يحرم من النكاح من الرضاعمحمّد بن أحمد بن يحيى عن عبد اللّه بن جعفر ،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شعيب </w:t>
      </w:r>
      <w:r>
        <w:rPr>
          <w:rStyle w:val="FootnoteAnchor"/>
          <w:rtl w:val="true"/>
        </w:rPr>
        <w:footnoteReference w:id="481"/>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بعض ولدي ، هل يجوز لي أن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897_133136"/>
    </w:p>
    <w:p>
      <w:pPr>
        <w:pStyle w:val="Heading5"/>
        <w:numPr>
          <w:ilvl w:val="4"/>
          <w:numId w:val="1"/>
        </w:numPr>
        <w:rPr/>
      </w:pPr>
      <w:bookmarkStart w:id="526" w:name="__RefHeading___Toc3210275_3224264995"/>
      <w:bookmarkStart w:id="527" w:name="_Toc204"/>
      <w:bookmarkEnd w:id="525"/>
      <w:bookmarkEnd w:id="526"/>
      <w:r>
        <w:rPr/>
        <w:t>۱۸۰</w:t>
      </w:r>
      <w:r>
        <w:rPr>
          <w:rtl w:val="true"/>
        </w:rPr>
        <w:t xml:space="preserve"> </w:t>
      </w:r>
      <w:r>
        <w:rPr>
          <w:rtl w:val="true"/>
        </w:rPr>
        <w:t xml:space="preserve">. </w:t>
      </w:r>
      <w:r>
        <w:rPr>
          <w:rtl w:val="true"/>
        </w:rPr>
        <w:t>كتابه عليه السلام إلى عليّ بن مهزيار في مقدار ما يحرم من الرضاع</w:t>
      </w:r>
      <w:bookmarkEnd w:id="527"/>
    </w:p>
    <w:p>
      <w:pPr>
        <w:pStyle w:val="Heading5"/>
        <w:numPr>
          <w:ilvl w:val="4"/>
          <w:numId w:val="1"/>
        </w:numPr>
        <w:rPr/>
      </w:pPr>
      <w:bookmarkStart w:id="528" w:name="__RefHeading___Toc3210277_3224264995"/>
      <w:bookmarkStart w:id="529" w:name="_Toc205"/>
      <w:bookmarkEnd w:id="528"/>
      <w:r>
        <w:rPr/>
        <w:t>۱۸۱</w:t>
      </w:r>
      <w:r>
        <w:rPr>
          <w:rtl w:val="true"/>
        </w:rPr>
        <w:t xml:space="preserve"> </w:t>
      </w:r>
      <w:r>
        <w:rPr>
          <w:rtl w:val="true"/>
        </w:rPr>
        <w:t xml:space="preserve">. </w:t>
      </w:r>
      <w:r>
        <w:rPr>
          <w:rtl w:val="true"/>
        </w:rPr>
        <w:t>كتابه عليه السلام إلى رجل في الجمع بين الاُختين</w:t>
      </w:r>
      <w:bookmarkEnd w:id="529"/>
    </w:p>
    <w:p>
      <w:pPr>
        <w:pStyle w:val="BookText"/>
        <w:rPr/>
      </w:pPr>
      <w:r>
        <w:rPr>
          <w:rFonts w:ascii="Amiri" w:hAnsi="Amiri" w:eastAsia="Amiri" w:cs="Amiri"/>
          <w:color w:val="111111"/>
          <w:sz w:val="28"/>
          <w:sz w:val="28"/>
          <w:szCs w:val="28"/>
          <w:rtl w:val="true"/>
          <w:lang w:bidi="ar-SA"/>
        </w:rPr>
        <w:t xml:space="preserve">أتزوّج بعض ولدها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لَكَ ذَلِكَ ؛ لِأَنَّ وُلدَها صَارَت بِمَنزِلَةِ وُلدِكَ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كتابه عليه السلام إلى عليّ بن مهزيارفي مقدار ما يحرم من الرضاعمحمّد بن أحمد بن يحيى عن محمّد بن عبد الجبّار ، عن عليّ بن مهزيار </w:t>
      </w:r>
      <w:r>
        <w:rPr>
          <w:rStyle w:val="FootnoteAnchor"/>
          <w:rtl w:val="true"/>
        </w:rPr>
        <w:footnoteReference w:id="483"/>
      </w:r>
      <w:r>
        <w:rPr>
          <w:rFonts w:ascii="Amiri" w:hAnsi="Amiri" w:eastAsia="Amiri" w:cs="Amiri"/>
          <w:color w:val="111111"/>
          <w:sz w:val="28"/>
          <w:sz w:val="28"/>
          <w:szCs w:val="28"/>
          <w:rtl w:val="true"/>
          <w:lang w:bidi="ar-SA"/>
        </w:rPr>
        <w:t xml:space="preserve">، عن أبي الحسن عليه السلام أنّه كتب إليه يسأله عن الّذي يُحرّم من الرضاع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قَلِيلُه وَكَثِيرُهُ حَرَامٌ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كتابه عليه السلام إلى رجلفي الجمع بين الاُختينأحمد بن محمّد بن عيسى في نوادره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المرأة متعة إلى أجلٍ مسمّى ، فينقضي الأجل بينهما ، هل له أن ينكح اُختها من قبل أن تنقضي عدّتها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لَهُ أَن يَتَزَوَّجَهَا حَتَّى تنقَضِيَ عِدَّتُها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2897_133137"/>
    </w:p>
    <w:p>
      <w:pPr>
        <w:pStyle w:val="Heading5"/>
        <w:numPr>
          <w:ilvl w:val="4"/>
          <w:numId w:val="1"/>
        </w:numPr>
        <w:rPr/>
      </w:pPr>
      <w:bookmarkStart w:id="531" w:name="__RefHeading___Toc3210279_3224264995"/>
      <w:bookmarkStart w:id="532" w:name="_Toc206"/>
      <w:bookmarkEnd w:id="530"/>
      <w:bookmarkEnd w:id="531"/>
      <w:r>
        <w:rPr/>
        <w:t>۱۸۲</w:t>
      </w:r>
      <w:r>
        <w:rPr>
          <w:rtl w:val="true"/>
        </w:rPr>
        <w:t xml:space="preserve"> </w:t>
      </w:r>
      <w:r>
        <w:rPr>
          <w:rtl w:val="true"/>
        </w:rPr>
        <w:t xml:space="preserve">. </w:t>
      </w:r>
      <w:r>
        <w:rPr>
          <w:rtl w:val="true"/>
        </w:rPr>
        <w:t>كتابه عليه السلام إلى رجل في مباشرة الأجنبية</w:t>
      </w:r>
      <w:bookmarkEnd w:id="532"/>
    </w:p>
    <w:p>
      <w:pPr>
        <w:pStyle w:val="Heading5"/>
        <w:numPr>
          <w:ilvl w:val="4"/>
          <w:numId w:val="1"/>
        </w:numPr>
        <w:rPr/>
      </w:pPr>
      <w:bookmarkStart w:id="533" w:name="__RefHeading___Toc3210281_3224264995"/>
      <w:bookmarkStart w:id="534" w:name="_Toc207"/>
      <w:bookmarkEnd w:id="533"/>
      <w:r>
        <w:rPr/>
        <w:t>۱۸۳</w:t>
      </w:r>
      <w:r>
        <w:rPr>
          <w:rtl w:val="true"/>
        </w:rPr>
        <w:t xml:space="preserve"> </w:t>
      </w:r>
      <w:r>
        <w:rPr>
          <w:rtl w:val="true"/>
        </w:rPr>
        <w:t xml:space="preserve">. </w:t>
      </w:r>
      <w:r>
        <w:rPr>
          <w:rtl w:val="true"/>
        </w:rPr>
        <w:t>كتابه عليه السلام إلى عليّ بن سليمان في الرجل إذا زوّج مملوكته عبده كان الطلاق بيده</w:t>
      </w:r>
      <w:bookmarkEnd w:id="534"/>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كتابه عليه السلام إلى رجلفي مباشرة الأجنبيةسَهل بن زياد عن عليّ بن الريّان </w:t>
      </w:r>
      <w:r>
        <w:rPr>
          <w:rStyle w:val="FootnoteAnchor"/>
          <w:rtl w:val="true"/>
        </w:rPr>
        <w:footnoteReference w:id="486"/>
      </w:r>
      <w:r>
        <w:rPr>
          <w:rFonts w:ascii="Amiri" w:hAnsi="Amiri" w:eastAsia="Amiri" w:cs="Amiri"/>
          <w:color w:val="111111"/>
          <w:sz w:val="28"/>
          <w:sz w:val="28"/>
          <w:szCs w:val="28"/>
          <w:rtl w:val="true"/>
          <w:lang w:bidi="ar-SA"/>
        </w:rPr>
        <w:t xml:space="preserve">، عن أبي الحسن عليه السلام 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مع المرأة لا يُباشرها إلّا من وراء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فَيُحَرِّكُ حتَّى يُنزلَ مَاءَ الَّذي عليه ، وهَل يَبلُغُ به حَدَّ الخَضخَضَة </w:t>
      </w:r>
      <w:r>
        <w:rPr>
          <w:rStyle w:val="FootnoteAnchor"/>
          <w:rtl w:val="true"/>
        </w:rPr>
        <w:footnoteReference w:id="487"/>
      </w:r>
      <w:r>
        <w:rPr>
          <w:rFonts w:ascii="Amiri" w:hAnsi="Amiri" w:eastAsia="Amiri" w:cs="Amiri"/>
          <w:color w:val="111111"/>
          <w:sz w:val="28"/>
          <w:sz w:val="28"/>
          <w:szCs w:val="28"/>
          <w:rtl w:val="true"/>
          <w:lang w:bidi="ar-SA"/>
        </w:rPr>
        <w:t xml:space="preserve">؟ فوَقَّعَ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بَالِغُ أَمرِهِ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كتابه عليه السلام إلى عليّ بن سليمانفي الرجل إذا زوّج مملوكته عبده كان الطلاق بيدهمحمّد بن الحسن الصفّار عن محمّد بن عيسى ، عن عليّ بن سليمان </w:t>
      </w:r>
      <w:r>
        <w:rPr>
          <w:rStyle w:val="FootnoteAnchor"/>
          <w:rtl w:val="true"/>
        </w:rPr>
        <w:footnoteReference w:id="4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له غلام وجارية ، زوّج غلامُهُ جاريتَهُ ، ثمّ وقع عليها سيّدها ، هل يجب في ذلك شيء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لَهُ أَن يَمَسَّهَا حَتَّى يُطَلِّقَهَا الغُلَامُ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897_133138"/>
    </w:p>
    <w:p>
      <w:pPr>
        <w:pStyle w:val="Heading5"/>
        <w:numPr>
          <w:ilvl w:val="4"/>
          <w:numId w:val="1"/>
        </w:numPr>
        <w:rPr/>
      </w:pPr>
      <w:bookmarkStart w:id="536" w:name="__RefHeading___Toc3210283_3224264995"/>
      <w:bookmarkStart w:id="537" w:name="_Toc208"/>
      <w:bookmarkEnd w:id="535"/>
      <w:bookmarkEnd w:id="536"/>
      <w:r>
        <w:rPr/>
        <w:t>۱۸۴</w:t>
      </w:r>
      <w:r>
        <w:rPr>
          <w:rtl w:val="true"/>
        </w:rPr>
        <w:t xml:space="preserve"> </w:t>
      </w:r>
      <w:r>
        <w:rPr>
          <w:rtl w:val="true"/>
        </w:rPr>
        <w:t xml:space="preserve">. </w:t>
      </w:r>
      <w:r>
        <w:rPr>
          <w:rtl w:val="true"/>
        </w:rPr>
        <w:t>كتابه عليه السلام إلى اُمّ عليّ في كشف الرأس بين يدي الخادم</w:t>
      </w:r>
      <w:bookmarkEnd w:id="537"/>
    </w:p>
    <w:p>
      <w:pPr>
        <w:pStyle w:val="Heading5"/>
        <w:numPr>
          <w:ilvl w:val="4"/>
          <w:numId w:val="1"/>
        </w:numPr>
        <w:rPr/>
      </w:pPr>
      <w:bookmarkStart w:id="538" w:name="__RefHeading___Toc3210285_3224264995"/>
      <w:bookmarkStart w:id="539" w:name="_Toc209"/>
      <w:bookmarkEnd w:id="538"/>
      <w:r>
        <w:rPr/>
        <w:t>۱۸۵</w:t>
      </w:r>
      <w:r>
        <w:rPr>
          <w:rtl w:val="true"/>
        </w:rPr>
        <w:t xml:space="preserve"> </w:t>
      </w:r>
      <w:r>
        <w:rPr>
          <w:rtl w:val="true"/>
        </w:rPr>
        <w:t xml:space="preserve">. </w:t>
      </w:r>
      <w:r>
        <w:rPr>
          <w:rtl w:val="true"/>
        </w:rPr>
        <w:t>كتابه عليه السلام إلى جعفر بن محمّد بن إسماعيل بن الخطّاب في لحوق الأولاد بالآباء</w:t>
      </w:r>
      <w:bookmarkEnd w:id="539"/>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كتابه عليه السلام إلى اُمّ عليّفي كشف الرأس بين يدي الخادممحمّد بن الحسن الصفّار عن محمّد بن عيسى ، عن القاسم الصيقل </w:t>
      </w:r>
      <w:r>
        <w:rPr>
          <w:rStyle w:val="FootnoteAnchor"/>
          <w:rtl w:val="true"/>
        </w:rPr>
        <w:footnoteReference w:id="4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اُمّ عليّ </w:t>
      </w:r>
      <w:r>
        <w:rPr>
          <w:rStyle w:val="FootnoteAnchor"/>
          <w:rtl w:val="true"/>
        </w:rPr>
        <w:footnoteReference w:id="492"/>
      </w:r>
      <w:r>
        <w:rPr>
          <w:rFonts w:ascii="Amiri" w:hAnsi="Amiri" w:eastAsia="Amiri" w:cs="Amiri"/>
          <w:color w:val="111111"/>
          <w:sz w:val="28"/>
          <w:sz w:val="28"/>
          <w:szCs w:val="28"/>
          <w:rtl w:val="true"/>
          <w:lang w:bidi="ar-SA"/>
        </w:rPr>
        <w:t xml:space="preserve">تسأل عن كشف الرأس بين يدي الخادم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اختلفوا عليَّ في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كَشفِ الرَّأسِ بَينَ يَدَيِّ الخَادِمِ ، لا تَكشَفِي رَأسَكِ بَينَ يَدَيهِ ؛ فَإِنَّ ذَلِكَ مَكرُوهٌ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كتابه عليه السلام إلى جعفر بن محمّد بن إسماعيل بن الخطّابفي لحوق الأولاد بالآباءالصفّار عن محمّد بن إسماعيل ، عن عليّ بن سليمان ، عن جعفر بن محمّد بن إسماعيل بن الخطّاب </w:t>
      </w:r>
      <w:r>
        <w:rPr>
          <w:rStyle w:val="FootnoteAnchor"/>
          <w:rtl w:val="true"/>
        </w:rPr>
        <w:footnoteReference w:id="494"/>
      </w:r>
      <w:r>
        <w:rPr>
          <w:rFonts w:ascii="Amiri" w:hAnsi="Amiri" w:eastAsia="Amiri" w:cs="Amiri"/>
          <w:color w:val="111111"/>
          <w:sz w:val="28"/>
          <w:sz w:val="28"/>
          <w:szCs w:val="28"/>
          <w:rtl w:val="true"/>
          <w:lang w:bidi="ar-SA"/>
        </w:rPr>
        <w:t xml:space="preserve">، أنّه كتب إليه يسأله عن ابن عمٍّ له كانت له جارية تخدمه ، وكان يطؤها ، فدخل يوماً إلى منزله فأصاب معها رجلاً تحدّثه ، فاستراب بها ، فهدّد الجارية فأقرّت أنّ الرجل فجر بها ، ثمّ إنّها حبلت فأتت 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الوَلَدُ لَكَ أَو فِيهِ مُشَابَهَةٌ مِنكَ فَلَا تَبِعهُمَا ، فَإِنَّ ذَلِكَ لا يَحِلُّ لَكَ ، وَإِن كَانَ الِابنُ لَيسَ مِنكَ وَلا فِيهِ مُشَابَهَةٌ مِنكَ فَبِعهُ وَبِع أُمَّهُ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897_133139"/>
    </w:p>
    <w:p>
      <w:pPr>
        <w:pStyle w:val="Heading5"/>
        <w:numPr>
          <w:ilvl w:val="4"/>
          <w:numId w:val="1"/>
        </w:numPr>
        <w:rPr/>
      </w:pPr>
      <w:bookmarkStart w:id="541" w:name="__RefHeading___Toc3210287_3224264995"/>
      <w:bookmarkStart w:id="542" w:name="_Toc210"/>
      <w:bookmarkEnd w:id="540"/>
      <w:bookmarkEnd w:id="541"/>
      <w:r>
        <w:rPr/>
        <w:t>۱۸۶</w:t>
      </w:r>
      <w:r>
        <w:rPr>
          <w:rtl w:val="true"/>
        </w:rPr>
        <w:t xml:space="preserve"> </w:t>
      </w:r>
      <w:r>
        <w:rPr>
          <w:rtl w:val="true"/>
        </w:rPr>
        <w:t xml:space="preserve">. </w:t>
      </w:r>
      <w:r>
        <w:rPr>
          <w:rtl w:val="true"/>
        </w:rPr>
        <w:t>كتابه عليه السلام إلى يعقوب بن يزيد</w:t>
      </w:r>
      <w:bookmarkEnd w:id="542"/>
    </w:p>
    <w:p>
      <w:pPr>
        <w:pStyle w:val="Heading5"/>
        <w:numPr>
          <w:ilvl w:val="4"/>
          <w:numId w:val="1"/>
        </w:numPr>
        <w:rPr/>
      </w:pPr>
      <w:bookmarkStart w:id="543" w:name="__RefHeading___Toc3210289_3224264995"/>
      <w:bookmarkStart w:id="544" w:name="_Toc211"/>
      <w:bookmarkEnd w:id="543"/>
      <w:r>
        <w:rPr/>
        <w:t>۱۸۷</w:t>
      </w:r>
      <w:r>
        <w:rPr>
          <w:rtl w:val="true"/>
        </w:rPr>
        <w:t xml:space="preserve"> </w:t>
      </w:r>
      <w:r>
        <w:rPr>
          <w:rtl w:val="true"/>
        </w:rPr>
        <w:t xml:space="preserve">. </w:t>
      </w:r>
      <w:r>
        <w:rPr>
          <w:rtl w:val="true"/>
        </w:rPr>
        <w:t>كتابه عليه السلام إلى الحسين بن سعيد في النزاع في تزويج الزوجة</w:t>
      </w:r>
      <w:bookmarkEnd w:id="544"/>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كتابه عليه السلام إلى يعقوب بن يزيدمحمّد بن الحسن الصفّار عن يعقوب بن يزيد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على جاريته ثمّ شكّ في ولده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فِيهِ مُشَابَهَةٌ مِنهُ فَهُوَ وَلَدُهُ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كتابه عليه السلام إلى الحسين بن سعيدفي النزاع في تزويج الزوجةأحمد بن محمّد عن الحسين </w:t>
      </w:r>
      <w:r>
        <w:rPr>
          <w:rStyle w:val="FootnoteAnchor"/>
          <w:rtl w:val="true"/>
        </w:rPr>
        <w:footnoteReference w:id="497"/>
      </w:r>
      <w:r>
        <w:rPr>
          <w:rFonts w:ascii="Amiri" w:hAnsi="Amiri" w:eastAsia="Amiri" w:cs="Amiri"/>
          <w:color w:val="111111"/>
          <w:sz w:val="28"/>
          <w:sz w:val="28"/>
          <w:szCs w:val="28"/>
          <w:rtl w:val="true"/>
          <w:lang w:bidi="ar-SA"/>
        </w:rPr>
        <w:t xml:space="preserve">أنّه كتب إليه يسأله عن رجلٍ تزوّج امرأةً في بلدٍ من البلدان ، فسألها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فتزوّجها ، ثمّ إنّ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 فأنكرت المرأة ذلك ، ما يلزم الزوج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امرَأَتُهُ إِلَا أَن يُقِيمَ البَيِّنَةَ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897_133140"/>
    </w:p>
    <w:p>
      <w:pPr>
        <w:pStyle w:val="Heading5"/>
        <w:numPr>
          <w:ilvl w:val="4"/>
          <w:numId w:val="1"/>
        </w:numPr>
        <w:rPr/>
      </w:pPr>
      <w:bookmarkStart w:id="546" w:name="__RefHeading___Toc3210291_3224264995"/>
      <w:bookmarkStart w:id="547" w:name="_Toc212"/>
      <w:bookmarkEnd w:id="545"/>
      <w:bookmarkEnd w:id="546"/>
      <w:r>
        <w:rPr/>
        <w:t>۱۸۸</w:t>
      </w:r>
      <w:r>
        <w:rPr>
          <w:rtl w:val="true"/>
        </w:rPr>
        <w:t xml:space="preserve"> </w:t>
      </w:r>
      <w:r>
        <w:rPr>
          <w:rtl w:val="true"/>
        </w:rPr>
        <w:t xml:space="preserve">. </w:t>
      </w:r>
      <w:r>
        <w:rPr>
          <w:rtl w:val="true"/>
        </w:rPr>
        <w:t xml:space="preserve">كتابه عليه السلام إلى عبد اللّه بن الخَزرَج في رجلٍ خَطَب إلى رجلٍ فطالت </w:t>
      </w:r>
      <w:r>
        <w:rPr>
          <w:rtl w:val="true"/>
        </w:rPr>
        <w:t>. . .</w:t>
      </w:r>
      <w:bookmarkEnd w:id="547"/>
    </w:p>
    <w:p>
      <w:pPr>
        <w:pStyle w:val="Heading5"/>
        <w:numPr>
          <w:ilvl w:val="4"/>
          <w:numId w:val="1"/>
        </w:numPr>
        <w:rPr/>
      </w:pPr>
      <w:bookmarkStart w:id="548" w:name="__RefHeading___Toc3210293_3224264995"/>
      <w:bookmarkStart w:id="549" w:name="_Toc213"/>
      <w:bookmarkEnd w:id="548"/>
      <w:r>
        <w:rPr/>
        <w:t>۱۸۹</w:t>
      </w:r>
      <w:r>
        <w:rPr>
          <w:rtl w:val="true"/>
        </w:rPr>
        <w:t xml:space="preserve"> </w:t>
      </w:r>
      <w:r>
        <w:rPr>
          <w:rtl w:val="true"/>
        </w:rPr>
        <w:t xml:space="preserve">. </w:t>
      </w:r>
      <w:r>
        <w:rPr>
          <w:rtl w:val="true"/>
        </w:rPr>
        <w:t>كتابه عليه السلام إلى حمدان بن إسحاق في علاج الإنسان ولده</w:t>
      </w:r>
      <w:bookmarkEnd w:id="549"/>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كتابه عليه السلام إلى عبد اللّه بن الخَزرَجفي رجلٍ خَطَب إلى رجلٍ فطالت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أحمد بن محمّد عن عبد اللّه بن الخزرج </w:t>
      </w:r>
      <w:r>
        <w:rPr>
          <w:rStyle w:val="FootnoteAnchor"/>
          <w:rtl w:val="true"/>
        </w:rPr>
        <w:footnoteReference w:id="499"/>
      </w: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خطب إِلى رجلٍ فطالت به الأيّام والشهور والسنون ، فذهب عليه أن يكون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أو قد فعل ؟ فأجاب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إِلَا مَا عَقَدَ عَلَيهِ قَلبَهُ وَثَبَتَت عَلَيهِ عَزِيمَتُهُ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كتابه عليه السلام إلى حمدان بن إسحاقفي علاج الإنسان ولدهمحمّد بن يحيى عن عليّ بن إبراهيم الجعفريّ ، عن حمدان بن إسحاق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وكان تصيبه الحصاة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علاج إِلّا أن تبطّه ، فبططته فمات ، فقالت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في دم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الحسن العسكريّ عليه السلام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897_133141"/>
    </w:p>
    <w:p>
      <w:pPr>
        <w:pStyle w:val="Heading5"/>
        <w:numPr>
          <w:ilvl w:val="4"/>
          <w:numId w:val="1"/>
        </w:numPr>
        <w:rPr/>
      </w:pPr>
      <w:bookmarkStart w:id="551" w:name="__RefHeading___Toc3210295_3224264995"/>
      <w:bookmarkStart w:id="552" w:name="_Toc214"/>
      <w:bookmarkEnd w:id="550"/>
      <w:bookmarkEnd w:id="551"/>
      <w:r>
        <w:rPr/>
        <w:t>۱۹۰</w:t>
      </w:r>
      <w:r>
        <w:rPr>
          <w:rtl w:val="true"/>
        </w:rPr>
        <w:t xml:space="preserve"> </w:t>
      </w:r>
      <w:r>
        <w:rPr>
          <w:rtl w:val="true"/>
        </w:rPr>
        <w:t xml:space="preserve">. </w:t>
      </w:r>
      <w:r>
        <w:rPr>
          <w:rtl w:val="true"/>
        </w:rPr>
        <w:t>كتابه عليه السلام إلى هارون بن مسلم في حلق رأس المولود</w:t>
      </w:r>
      <w:bookmarkEnd w:id="552"/>
    </w:p>
    <w:p>
      <w:pPr>
        <w:pStyle w:val="Heading4"/>
        <w:numPr>
          <w:ilvl w:val="3"/>
          <w:numId w:val="1"/>
        </w:numPr>
        <w:rPr/>
      </w:pPr>
      <w:bookmarkStart w:id="553" w:name="__RefHeading___Toc3210297_3224264995"/>
      <w:bookmarkStart w:id="554" w:name="_Toc215"/>
      <w:bookmarkEnd w:id="553"/>
      <w:r>
        <w:rPr>
          <w:rtl w:val="true"/>
        </w:rPr>
        <w:t>باب الطلاق</w:t>
      </w:r>
      <w:bookmarkEnd w:id="554"/>
    </w:p>
    <w:p>
      <w:pPr>
        <w:pStyle w:val="Heading5"/>
        <w:numPr>
          <w:ilvl w:val="4"/>
          <w:numId w:val="1"/>
        </w:numPr>
        <w:rPr/>
      </w:pPr>
      <w:bookmarkStart w:id="555" w:name="__RefHeading___Toc3210299_3224264995"/>
      <w:bookmarkStart w:id="556" w:name="_Toc216"/>
      <w:bookmarkEnd w:id="555"/>
      <w:r>
        <w:rPr/>
        <w:t>۱۹۱</w:t>
      </w:r>
      <w:r>
        <w:rPr>
          <w:rtl w:val="true"/>
        </w:rPr>
        <w:t xml:space="preserve"> </w:t>
      </w:r>
      <w:r>
        <w:rPr>
          <w:rtl w:val="true"/>
        </w:rPr>
        <w:t xml:space="preserve">. </w:t>
      </w:r>
      <w:r>
        <w:rPr>
          <w:rtl w:val="true"/>
        </w:rPr>
        <w:t>كتابه عليه السلام إلى محمّد بن أحمد بن مُطهّر</w:t>
      </w:r>
      <w:bookmarkEnd w:id="556"/>
    </w:p>
    <w:p>
      <w:pPr>
        <w:pStyle w:val="BookText"/>
        <w:rPr/>
      </w:pP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 لَيسَ عَلَيكَ فِيمَا فَعَلتَ شَيءٌ ، إِنَّمَا التَمَستَ الدَّوَاءَ ، وَكَانَ أَجَلُهُ فِيمَا فَعَلتَ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كتابه عليه السلام إلى هارون بن مسلمفي حلق رأس المولودهارون بن مسلم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الدار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وحلقت رأسه ، ووزنت شعره بالدراهم وتصدّقت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وَزنُهُ إِلَا بِالذَّهَبِ أَو الفِضَّةِ ، وَكَذا جَرَتِ السُّنَّةُ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باب الطلاق</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كتابه عليه السلام إلى محمّد بن أحمد بن مُطهّرمحمّد بن يحيى عن عبداللّه بن جعفر ، عن محمّد بن أحمد بن مُطهّر </w:t>
      </w:r>
      <w:r>
        <w:rPr>
          <w:rStyle w:val="FootnoteAnchor"/>
          <w:rtl w:val="true"/>
        </w:rPr>
        <w:footnoteReference w:id="5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بأربع نسوةٍ لم أسأل عن أسمائهنّ ، ثمّ إنّي أردت طلاق إحداهنّ وتزويج امرأةٍ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عَلامَةٍ ، إِن كَانَت بِوَاحِدَةٍ مِنهُنَّ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897_133142"/>
    </w:p>
    <w:p>
      <w:pPr>
        <w:pStyle w:val="Heading5"/>
        <w:numPr>
          <w:ilvl w:val="4"/>
          <w:numId w:val="1"/>
        </w:numPr>
        <w:rPr/>
      </w:pPr>
      <w:bookmarkStart w:id="558" w:name="__RefHeading___Toc3210301_3224264995"/>
      <w:bookmarkStart w:id="559" w:name="_Toc217"/>
      <w:bookmarkEnd w:id="557"/>
      <w:bookmarkEnd w:id="558"/>
      <w:r>
        <w:rPr/>
        <w:t>۱۹۲</w:t>
      </w:r>
      <w:r>
        <w:rPr>
          <w:rtl w:val="true"/>
        </w:rPr>
        <w:t xml:space="preserve"> </w:t>
      </w:r>
      <w:r>
        <w:rPr>
          <w:rtl w:val="true"/>
        </w:rPr>
        <w:t xml:space="preserve">. </w:t>
      </w:r>
      <w:r>
        <w:rPr>
          <w:rtl w:val="true"/>
        </w:rPr>
        <w:t>كتابه عليه السلام إلى الحسن بن عليّ بن كيسان في المهور</w:t>
      </w:r>
      <w:bookmarkEnd w:id="559"/>
    </w:p>
    <w:p>
      <w:pPr>
        <w:pStyle w:val="Heading5"/>
        <w:numPr>
          <w:ilvl w:val="4"/>
          <w:numId w:val="1"/>
        </w:numPr>
        <w:rPr/>
      </w:pPr>
      <w:bookmarkStart w:id="560" w:name="__RefHeading___Toc3210303_3224264995"/>
      <w:bookmarkStart w:id="561" w:name="_Toc218"/>
      <w:bookmarkEnd w:id="560"/>
      <w:r>
        <w:rPr/>
        <w:t>۱۹۳</w:t>
      </w:r>
      <w:r>
        <w:rPr>
          <w:rtl w:val="true"/>
        </w:rPr>
        <w:t xml:space="preserve"> </w:t>
      </w:r>
      <w:r>
        <w:rPr>
          <w:rtl w:val="true"/>
        </w:rPr>
        <w:t xml:space="preserve">. </w:t>
      </w:r>
      <w:r>
        <w:rPr>
          <w:rtl w:val="true"/>
        </w:rPr>
        <w:t>كتابه عليه السلام إلى الحسن بن مالك في التوصّل إلى الطلاق بطلب المَهر</w:t>
      </w:r>
      <w:bookmarkEnd w:id="561"/>
    </w:p>
    <w:p>
      <w:pPr>
        <w:pStyle w:val="BookText"/>
        <w:rPr/>
      </w:pPr>
      <w:r>
        <w:rPr>
          <w:rFonts w:ascii="Amiri" w:hAnsi="Amiri" w:eastAsia="Amiri" w:cs="Amiri"/>
          <w:color w:val="111111"/>
          <w:sz w:val="28"/>
          <w:sz w:val="28"/>
          <w:szCs w:val="28"/>
          <w:rtl w:val="true"/>
          <w:lang w:bidi="ar-SA"/>
        </w:rPr>
        <w:t xml:space="preserve">كَذَا وَكَذَا هِيَ طَالِقٌ ، ثُمَّ تَزَوَّجُ الأُخرَى إِذَا انقَضَتِ العِدَّةُ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كتابه عليه السلام إلى الحسن بن عليّ بن كيسانفي المهورمحمّد بن أبي يحيى عن عبداللّه بن جعفر ، عن الحسن بن عليّ بن كيسان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يُطلّق امرأته فطلبت منه المهر ، وروى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بها لم يكن لها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مَهرَ لَهَا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كتابه عليه السلام إلى الحسن بن مالكفي التوصّل إلى الطلاق بطلب المَهرروى عبد اللّه بن جعفر الحميري عن الحسن بن مالك </w:t>
      </w:r>
      <w:r>
        <w:rPr>
          <w:rStyle w:val="FootnoteAnchor"/>
          <w:rtl w:val="true"/>
        </w:rPr>
        <w:footnoteReference w:id="5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ابنته من رجلٍ فرغب فيه ثمّ زهد فيه بعد ذلك ، وأحبّ أن يفرّق بينه وبين ابنته ، وأبى الختن </w:t>
      </w:r>
      <w:r>
        <w:rPr>
          <w:rStyle w:val="FootnoteAnchor"/>
          <w:rtl w:val="true"/>
        </w:rPr>
        <w:footnoteReference w:id="508"/>
      </w:r>
      <w:r>
        <w:rPr>
          <w:rFonts w:ascii="Amiri" w:hAnsi="Amiri" w:eastAsia="Amiri" w:cs="Amiri"/>
          <w:color w:val="111111"/>
          <w:sz w:val="28"/>
          <w:sz w:val="28"/>
          <w:szCs w:val="28"/>
          <w:rtl w:val="true"/>
          <w:lang w:bidi="ar-SA"/>
        </w:rPr>
        <w:t xml:space="preserve">ذلك ولم يجب إلى الطلاق ، فأخذه بمهر ابنته ليجيب إلى الطلاق ، ومذهب الأب التخلّص منه ، فلمّا اُخذ بالمهر أجاب إلى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الزُهدُ مِن طَرِيقِ الدَينِ فَليَعمِد إِلَى التَّخَلُّصِ ، وَإِن كَانَ غَيرَهُ فَلا يَتَعَرَّض لِذَلِكَ </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897_133143"/>
    </w:p>
    <w:p>
      <w:pPr>
        <w:pStyle w:val="Heading5"/>
        <w:numPr>
          <w:ilvl w:val="4"/>
          <w:numId w:val="1"/>
        </w:numPr>
        <w:rPr/>
      </w:pPr>
      <w:bookmarkStart w:id="563" w:name="__RefHeading___Toc3210305_3224264995"/>
      <w:bookmarkStart w:id="564" w:name="_Toc219"/>
      <w:bookmarkEnd w:id="562"/>
      <w:bookmarkEnd w:id="563"/>
      <w:r>
        <w:rPr/>
        <w:t>۱۹۴</w:t>
      </w:r>
      <w:r>
        <w:rPr>
          <w:rtl w:val="true"/>
        </w:rPr>
        <w:t xml:space="preserve"> </w:t>
      </w:r>
      <w:r>
        <w:rPr>
          <w:rtl w:val="true"/>
        </w:rPr>
        <w:t xml:space="preserve">. </w:t>
      </w:r>
      <w:r>
        <w:rPr>
          <w:rtl w:val="true"/>
        </w:rPr>
        <w:t>كتابه عليه السلام إلى أيّوب بن نوح في حضانة الولد</w:t>
      </w:r>
      <w:bookmarkEnd w:id="564"/>
    </w:p>
    <w:p>
      <w:pPr>
        <w:pStyle w:val="Heading5"/>
        <w:numPr>
          <w:ilvl w:val="4"/>
          <w:numId w:val="1"/>
        </w:numPr>
        <w:rPr/>
      </w:pPr>
      <w:bookmarkStart w:id="565" w:name="__RefHeading___Toc3210307_3224264995"/>
      <w:bookmarkStart w:id="566" w:name="_Toc220"/>
      <w:bookmarkEnd w:id="565"/>
      <w:r>
        <w:rPr/>
        <w:t>۱۹۵</w:t>
      </w:r>
      <w:r>
        <w:rPr>
          <w:rtl w:val="true"/>
        </w:rPr>
        <w:t xml:space="preserve"> </w:t>
      </w:r>
      <w:r>
        <w:rPr>
          <w:rtl w:val="true"/>
        </w:rPr>
        <w:t xml:space="preserve">. </w:t>
      </w:r>
      <w:r>
        <w:rPr>
          <w:rtl w:val="true"/>
        </w:rPr>
        <w:t>كتابه عليه السلام إلى أيّوب بن نوح في الولد يكون بين والديه أيّهما أحقّ به</w:t>
      </w:r>
      <w:bookmarkEnd w:id="566"/>
    </w:p>
    <w:p>
      <w:pPr>
        <w:pStyle w:val="BookText"/>
        <w:rPr/>
      </w:pP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كتابه عليه السلام إلى أيّوب بن نوحفي حضانة الولدمن كتاب مسائل الرجال من مسائل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بشير بن بشّار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تزوّج بامرأة فولدت منه ، ثمّ فارقها ، متى يجب له أن يأخذ ولده ؟ فكتب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لَهُ سَبعُ سِنِينَ ، فَإِن أَخَذَهُ فَلَهُ ، وَإِن تَرَكَهُ فَلَهُ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كتابه عليه السلام إلى أيّوب بن نوحفي الولد يكون بين والديه أيّهما أحقّ بهعبد اللّه بن جعفر الحميريّ عن أيّوب بن نوح </w:t>
      </w:r>
      <w:r>
        <w:rPr>
          <w:rStyle w:val="FootnoteAnchor"/>
          <w:rtl w:val="true"/>
        </w:rPr>
        <w:footnoteReference w:id="5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عليه السلام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لي امرأة ولي منها ولد وخلّيت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أَحَقُّ بِالوَلَدِ إِلَى أَن يَبلُغَ سَبعَ سِنِينَ ، إلَا أَن تَشَاءَ المَرأَةُ </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897_133144"/>
    </w:p>
    <w:p>
      <w:pPr>
        <w:pStyle w:val="Heading5"/>
        <w:numPr>
          <w:ilvl w:val="4"/>
          <w:numId w:val="1"/>
        </w:numPr>
        <w:rPr/>
      </w:pPr>
      <w:bookmarkStart w:id="568" w:name="__RefHeading___Toc3210309_3224264995"/>
      <w:bookmarkStart w:id="569" w:name="_Toc221"/>
      <w:bookmarkEnd w:id="567"/>
      <w:bookmarkEnd w:id="568"/>
      <w:r>
        <w:rPr/>
        <w:t>۱۹۶</w:t>
      </w:r>
      <w:r>
        <w:rPr>
          <w:rtl w:val="true"/>
        </w:rPr>
        <w:t xml:space="preserve"> </w:t>
      </w:r>
      <w:r>
        <w:rPr>
          <w:rtl w:val="true"/>
        </w:rPr>
        <w:t xml:space="preserve">. </w:t>
      </w:r>
      <w:r>
        <w:rPr>
          <w:rtl w:val="true"/>
        </w:rPr>
        <w:t>كتابه عليه السلام إلى الحسن بن عليّ بن كَيسان في طلاق امرأة تكتم حيضها</w:t>
      </w:r>
      <w:bookmarkEnd w:id="569"/>
    </w:p>
    <w:p>
      <w:pPr>
        <w:pStyle w:val="Heading4"/>
        <w:numPr>
          <w:ilvl w:val="3"/>
          <w:numId w:val="1"/>
        </w:numPr>
        <w:rPr/>
      </w:pPr>
      <w:bookmarkStart w:id="570" w:name="__RefHeading___Toc3210311_3224264995"/>
      <w:bookmarkStart w:id="571" w:name="_Toc222"/>
      <w:bookmarkEnd w:id="570"/>
      <w:r>
        <w:rPr>
          <w:rtl w:val="true"/>
        </w:rPr>
        <w:t>باب العتق</w:t>
      </w:r>
      <w:bookmarkEnd w:id="571"/>
    </w:p>
    <w:p>
      <w:pPr>
        <w:pStyle w:val="Heading5"/>
        <w:numPr>
          <w:ilvl w:val="4"/>
          <w:numId w:val="1"/>
        </w:numPr>
        <w:rPr/>
      </w:pPr>
      <w:bookmarkStart w:id="572" w:name="__RefHeading___Toc3210313_3224264995"/>
      <w:bookmarkStart w:id="573" w:name="_Toc223"/>
      <w:bookmarkEnd w:id="572"/>
      <w:r>
        <w:rPr/>
        <w:t>۱۹۷</w:t>
      </w:r>
      <w:r>
        <w:rPr>
          <w:rtl w:val="true"/>
        </w:rPr>
        <w:t xml:space="preserve"> </w:t>
      </w:r>
      <w:r>
        <w:rPr>
          <w:rtl w:val="true"/>
        </w:rPr>
        <w:t xml:space="preserve">. </w:t>
      </w:r>
      <w:r>
        <w:rPr>
          <w:rtl w:val="true"/>
        </w:rPr>
        <w:t>كتابه عليه السلام إلى الفضل بن المبارك في عتق المملوك في مرضه</w:t>
      </w:r>
      <w:bookmarkEnd w:id="573"/>
    </w:p>
    <w:p>
      <w:pPr>
        <w:pStyle w:val="BookText"/>
        <w:rPr/>
      </w:pP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كتابه عليه السلام إلى الحسن بن عليّ بن كَيسانفي طلاق امرأة تكتم حيضهامحمّد بن يحيى عن عبد اللّه بن جعفر ، عن الحسن بن عليّ بن كيسان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أسألهُ عن رجلٍ له امرأةٌ من نساء هؤلاء العامّة ، وأراد أن يُطلّقها وقد كتمت حيضها وطهرها مخافة الطلاق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يَعتَزِلُهَا ثَلاثَةَ أَشهُرٍ وَيُطَلِّقُهَا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باب العتق</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كتابه عليه السلام إلى الفضل بن المباركفي عتق المملوك في مرضهمحمّد بن عيسى العُبيدي عن الفضل بن المُبارك </w:t>
      </w:r>
      <w:r>
        <w:rPr>
          <w:rStyle w:val="FootnoteAnchor"/>
          <w:rtl w:val="true"/>
        </w:rPr>
        <w:footnoteReference w:id="516"/>
      </w:r>
      <w:r>
        <w:rPr>
          <w:rFonts w:ascii="Amiri" w:hAnsi="Amiri" w:eastAsia="Amiri" w:cs="Amiri"/>
          <w:color w:val="111111"/>
          <w:sz w:val="28"/>
          <w:sz w:val="28"/>
          <w:szCs w:val="28"/>
          <w:rtl w:val="true"/>
          <w:lang w:bidi="ar-SA"/>
        </w:rPr>
        <w:t xml:space="preserve">، أنّه كتب إلى أبي الحسن عليّ بن محمّد عليهماالسلام في رجلٍ له مملوك فمرض ، أيُعتقه في مرضه أعظمُ لأجره ، أو يتركه مملوكاً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مَرَضٍ فَالعِتقُ أَفضَلُ لَهُ ؛ لِأنَّهُ يُعتِقُ اللّهُ عز و جل بِكُلِّ عُضوٍ مِنهُ عُضوَاً مِنَ النَّارِ ، وَإنِ كَانَ فِي حَالِ حُضُورِ المَوتِ فيَترُكُهُ مَملُوكاً أَفضَلُ لَهُ مِن عِتقِهِ </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897_133145"/>
    </w:p>
    <w:p>
      <w:pPr>
        <w:pStyle w:val="Heading5"/>
        <w:numPr>
          <w:ilvl w:val="4"/>
          <w:numId w:val="1"/>
        </w:numPr>
        <w:rPr/>
      </w:pPr>
      <w:bookmarkStart w:id="575" w:name="__RefHeading___Toc3210315_3224264995"/>
      <w:bookmarkStart w:id="576" w:name="_Toc224"/>
      <w:bookmarkEnd w:id="574"/>
      <w:bookmarkEnd w:id="575"/>
      <w:r>
        <w:rPr/>
        <w:t>۱۹۸</w:t>
      </w:r>
      <w:r>
        <w:rPr>
          <w:rtl w:val="true"/>
        </w:rPr>
        <w:t xml:space="preserve"> </w:t>
      </w:r>
      <w:r>
        <w:rPr>
          <w:rtl w:val="true"/>
        </w:rPr>
        <w:t xml:space="preserve">. </w:t>
      </w:r>
      <w:r>
        <w:rPr>
          <w:rtl w:val="true"/>
        </w:rPr>
        <w:t>كتابه عليه السلام إلى عليّ بن مهزيار في عتق المملوك في موته</w:t>
      </w:r>
      <w:bookmarkEnd w:id="576"/>
    </w:p>
    <w:p>
      <w:pPr>
        <w:pStyle w:val="Heading4"/>
        <w:numPr>
          <w:ilvl w:val="3"/>
          <w:numId w:val="1"/>
        </w:numPr>
        <w:rPr/>
      </w:pPr>
      <w:bookmarkStart w:id="577" w:name="__RefHeading___Toc3210317_3224264995"/>
      <w:bookmarkStart w:id="578" w:name="_Toc225"/>
      <w:bookmarkEnd w:id="577"/>
      <w:r>
        <w:rPr>
          <w:rtl w:val="true"/>
        </w:rPr>
        <w:t>باب الأيمان والنذور والكفّارات</w:t>
      </w:r>
      <w:bookmarkEnd w:id="578"/>
    </w:p>
    <w:p>
      <w:pPr>
        <w:pStyle w:val="Heading5"/>
        <w:numPr>
          <w:ilvl w:val="4"/>
          <w:numId w:val="1"/>
        </w:numPr>
        <w:rPr/>
      </w:pPr>
      <w:bookmarkStart w:id="579" w:name="__RefHeading___Toc3210319_3224264995"/>
      <w:bookmarkStart w:id="580" w:name="_Toc226"/>
      <w:bookmarkEnd w:id="579"/>
      <w:r>
        <w:rPr/>
        <w:t>۱۹۹</w:t>
      </w:r>
      <w:r>
        <w:rPr>
          <w:rtl w:val="true"/>
        </w:rPr>
        <w:t xml:space="preserve"> </w:t>
      </w:r>
      <w:r>
        <w:rPr>
          <w:rtl w:val="true"/>
        </w:rPr>
        <w:t xml:space="preserve">. </w:t>
      </w:r>
      <w:r>
        <w:rPr>
          <w:rtl w:val="true"/>
        </w:rPr>
        <w:t>كتابه عليه السلام إلى الحسين بن عُبيد</w:t>
      </w:r>
      <w:bookmarkEnd w:id="580"/>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كتابه عليه السلام إلى عليّ بن مهزيارفي عتق المملوك في موتهمحمّد بن يحيى عن أحمد بن محمّد ، عن عليّ بن مهزيار </w:t>
      </w:r>
      <w:r>
        <w:rPr>
          <w:rStyle w:val="FootnoteAnchor"/>
          <w:rtl w:val="true"/>
        </w:rPr>
        <w:footnoteReference w:id="5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المملوك يحضره الموت فيعتقه المولى في تلك الساعة فيخرج من الدنيا حرّاً ، فهل لمولاه في ذلك أجر ، أو يتركه فيكون له أجرِه إذا مات وهو مملوك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 العَبدَ مَملُوكاً فِي حَالِ مَوتِهِ ، فَهُوَ أجرٌ لِمَولاهُ ، وَهَذَا عِتقٌ فِي هَذِهِ السَّاعَةِ لَيسَ بِنَافِعٍ لَهُ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باب الأيمان والنذور والكفّارات</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كتابه عليه السلام إلى الحسين بن عُبيدمحمّد بن عليّ بن محبوب عن محمّد بن عيسى ، عن الحسين بن عُبيد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الحسن الثالث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رجلٌ نذر أن يصوم يوماً للّه ، فوقع في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2897_133146"/>
    </w:p>
    <w:p>
      <w:pPr>
        <w:pStyle w:val="Heading5"/>
        <w:numPr>
          <w:ilvl w:val="4"/>
          <w:numId w:val="1"/>
        </w:numPr>
        <w:rPr/>
      </w:pPr>
      <w:bookmarkStart w:id="582" w:name="__RefHeading___Toc3210321_3224264995"/>
      <w:bookmarkStart w:id="583" w:name="_Toc227"/>
      <w:bookmarkEnd w:id="581"/>
      <w:bookmarkEnd w:id="582"/>
      <w:r>
        <w:rPr/>
        <w:t>۲۰۰</w:t>
      </w:r>
      <w:r>
        <w:rPr>
          <w:rtl w:val="true"/>
        </w:rPr>
        <w:t xml:space="preserve"> </w:t>
      </w:r>
      <w:r>
        <w:rPr>
          <w:rtl w:val="true"/>
        </w:rPr>
        <w:t xml:space="preserve">. </w:t>
      </w:r>
      <w:r>
        <w:rPr>
          <w:rtl w:val="true"/>
        </w:rPr>
        <w:t>كتابه عليه السلام إلى أحمد بن هلال في عتق الآبق إذا لم يُعلم موته</w:t>
      </w:r>
      <w:bookmarkEnd w:id="583"/>
    </w:p>
    <w:p>
      <w:pPr>
        <w:pStyle w:val="Heading5"/>
        <w:numPr>
          <w:ilvl w:val="4"/>
          <w:numId w:val="1"/>
        </w:numPr>
        <w:rPr/>
      </w:pPr>
      <w:bookmarkStart w:id="584" w:name="__RefHeading___Toc3210323_3224264995"/>
      <w:bookmarkStart w:id="585" w:name="_Toc228"/>
      <w:bookmarkEnd w:id="584"/>
      <w:r>
        <w:rPr/>
        <w:t>۲۰۱</w:t>
      </w:r>
      <w:r>
        <w:rPr>
          <w:rtl w:val="true"/>
        </w:rPr>
        <w:t xml:space="preserve"> </w:t>
      </w:r>
      <w:r>
        <w:rPr>
          <w:rtl w:val="true"/>
        </w:rPr>
        <w:t xml:space="preserve">. </w:t>
      </w:r>
      <w:r>
        <w:rPr>
          <w:rtl w:val="true"/>
        </w:rPr>
        <w:t>كتابه عليه السلام إلى عليّ بن مهزيار فيمن أفطر يوماً نذر صومه</w:t>
      </w:r>
      <w:bookmarkEnd w:id="585"/>
    </w:p>
    <w:p>
      <w:pPr>
        <w:pStyle w:val="BookText"/>
        <w:rPr/>
      </w:pPr>
      <w:r>
        <w:rPr>
          <w:rFonts w:ascii="Amiri" w:hAnsi="Amiri" w:eastAsia="Amiri" w:cs="Amiri"/>
          <w:color w:val="111111"/>
          <w:sz w:val="28"/>
          <w:sz w:val="28"/>
          <w:szCs w:val="28"/>
          <w:rtl w:val="true"/>
          <w:lang w:bidi="ar-SA"/>
        </w:rPr>
        <w:t xml:space="preserve">ذلك اليوم على أهله ، ما عليه من الكفّارة ؟ فأجابه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يَوماً بَدَلَ يَومٍ ، وَتَحرِيرُ رَقَبَةٍ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كتابه عليه السلام إلى أحمد بن هلالفي عتق الآبق إذا لم يُعلم موتهروي عن أحمد بن هلال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عتق رقبة ، فهرب لي مملوك لست أعلم أين هو ، أيجزيني عتقه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كتابه عليه السلام إلى عليّ بن مهزيارفيمن أفطر يوماً نذر صومهعليّ بن مهزيار </w:t>
      </w:r>
      <w:r>
        <w:rPr>
          <w:rStyle w:val="FootnoteAnchor"/>
          <w:rtl w:val="true"/>
        </w:rPr>
        <w:footnoteReference w:id="52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إليه ـ أي لأبي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رجل نذر أن يصوم يوم الجمعة دائماً ما بقي ، فوافق ذلك اليوم يوم عيد فطر أو أضحىً أو أيّام التشريق أو السفر أو مرض ، هل عليه صوم ذلك اليوم ، أو قضاؤه ، أو كيف يصنع يا سيّدي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وَضَعَ اللّهُ عَنهُ الصِّيَامَ فِي هَذِهِ الأَيَّامِ كُلِّهَا ، وَيَصُومُ يَوماً بَدَلَ يَومٍ إِن شَاءَ اللّهُ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897_133147"/>
    </w:p>
    <w:p>
      <w:pPr>
        <w:pStyle w:val="Heading5"/>
        <w:numPr>
          <w:ilvl w:val="4"/>
          <w:numId w:val="1"/>
        </w:numPr>
        <w:rPr/>
      </w:pPr>
      <w:bookmarkStart w:id="587" w:name="__RefHeading___Toc3210325_3224264995"/>
      <w:bookmarkStart w:id="588" w:name="_Toc229"/>
      <w:bookmarkEnd w:id="586"/>
      <w:bookmarkEnd w:id="587"/>
      <w:r>
        <w:rPr/>
        <w:t>۲۰۲</w:t>
      </w:r>
      <w:r>
        <w:rPr>
          <w:rtl w:val="true"/>
        </w:rPr>
        <w:t xml:space="preserve"> </w:t>
      </w:r>
      <w:r>
        <w:rPr>
          <w:rtl w:val="true"/>
        </w:rPr>
        <w:t xml:space="preserve">. </w:t>
      </w:r>
      <w:r>
        <w:rPr>
          <w:rtl w:val="true"/>
        </w:rPr>
        <w:t>كتابه عليه السلام إلى القاسم بن أبي القاسم الصيقل</w:t>
      </w:r>
      <w:bookmarkEnd w:id="588"/>
    </w:p>
    <w:p>
      <w:pPr>
        <w:pStyle w:val="Heading5"/>
        <w:numPr>
          <w:ilvl w:val="4"/>
          <w:numId w:val="1"/>
        </w:numPr>
        <w:rPr/>
      </w:pPr>
      <w:bookmarkStart w:id="589" w:name="__RefHeading___Toc3210327_3224264995"/>
      <w:bookmarkStart w:id="590" w:name="_Toc230"/>
      <w:bookmarkEnd w:id="589"/>
      <w:r>
        <w:rPr/>
        <w:t>۲۰۳</w:t>
      </w:r>
      <w:r>
        <w:rPr>
          <w:rtl w:val="true"/>
        </w:rPr>
        <w:t xml:space="preserve"> </w:t>
      </w:r>
      <w:r>
        <w:rPr>
          <w:rtl w:val="true"/>
        </w:rPr>
        <w:t xml:space="preserve">. </w:t>
      </w:r>
      <w:r>
        <w:rPr>
          <w:rtl w:val="true"/>
        </w:rPr>
        <w:t>كتابه عليه السلام إلى عليّ بن مهزيار في رجل نذر أن يصوم يوماً فوقع على أهله</w:t>
      </w:r>
      <w:bookmarkEnd w:id="590"/>
    </w:p>
    <w:p>
      <w:pPr>
        <w:pStyle w:val="Heading5"/>
        <w:numPr>
          <w:ilvl w:val="4"/>
          <w:numId w:val="1"/>
        </w:numPr>
        <w:rPr/>
      </w:pPr>
      <w:bookmarkStart w:id="591" w:name="__RefHeading___Toc3210329_3224264995"/>
      <w:bookmarkStart w:id="592" w:name="_Toc231"/>
      <w:bookmarkEnd w:id="591"/>
      <w:r>
        <w:rPr/>
        <w:t>۲۰۴</w:t>
      </w:r>
      <w:r>
        <w:rPr>
          <w:rtl w:val="true"/>
        </w:rPr>
        <w:t xml:space="preserve"> </w:t>
      </w:r>
      <w:r>
        <w:rPr>
          <w:rtl w:val="true"/>
        </w:rPr>
        <w:t xml:space="preserve">. </w:t>
      </w:r>
      <w:r>
        <w:rPr>
          <w:rtl w:val="true"/>
        </w:rPr>
        <w:t>كتابه عليه السلام إلى إبراهيم بن محمّد في رجلٍ نذر متى فاتته صلاة الليل</w:t>
      </w:r>
      <w:bookmarkEnd w:id="592"/>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كتابه عليه السلام إلى القاسم بن أبي القاسم الصيقلمحمّد بن الحسن الصفّار عن القاسم بن أبي القاسم الصيقل </w:t>
      </w:r>
      <w:r>
        <w:rPr>
          <w:rStyle w:val="FootnoteAnchor"/>
          <w:rtl w:val="true"/>
        </w:rPr>
        <w:footnoteReference w:id="5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رجل نذر أن يصوم يوم الجمعة دائماً ما بقي ، فوافق ذلك اليوم يوم عيد فطرٍ أو أضحىً أو أيّامَ التشريق أو السفر أو مرض ، هل عليه صوم ذلك اليوم أو قضاؤه أو كيف يصنع يا سيّدي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وَضَعَ اللّهُ عَنهُ الصِّيَامَ فِي هَذِهِ الأَيَّامِ كُلِّهَا ، وَتَصُومُ يَوماً بَدَلَ يَومٍ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كتابه عليه السلام إلى عليّ بن مهزيارفي رجل نذر أن يصوم يوماً فوقع على أهلهعليّ بن مهزيار </w:t>
      </w:r>
      <w:r>
        <w:rPr>
          <w:rStyle w:val="FootnoteAnchor"/>
          <w:rtl w:val="true"/>
        </w:rPr>
        <w:footnoteReference w:id="52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إليه ـ أي لأبي الحسن عليه السلام ـ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رجلٌ نذر أن يصوم يوماً فوقع ذلك اليوم على أهله ، ما عليه من الكفّارة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يَوماً بَدَلَ يَومٍ ، وَتَحرِيرُ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كتابه عليه السلام إلى إبراهيم بن محمّدفي رجلٍ نذر متى فاتته صلاة الليل صام في صبيحتها ، ففاتهمحمّد بن عليّ بن محبوب عن محمّد بن عيسى العبيدي ، عن عليّ وإسحاق ابني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897_133148"/>
    </w:p>
    <w:p>
      <w:pPr>
        <w:pStyle w:val="Heading5"/>
        <w:numPr>
          <w:ilvl w:val="4"/>
          <w:numId w:val="1"/>
        </w:numPr>
        <w:rPr/>
      </w:pPr>
      <w:bookmarkStart w:id="594" w:name="__RefHeading___Toc3210331_3224264995"/>
      <w:bookmarkStart w:id="595" w:name="_Toc232"/>
      <w:bookmarkEnd w:id="593"/>
      <w:bookmarkEnd w:id="594"/>
      <w:r>
        <w:rPr/>
        <w:t>۲۰۵</w:t>
      </w:r>
      <w:r>
        <w:rPr>
          <w:rtl w:val="true"/>
        </w:rPr>
        <w:t xml:space="preserve"> </w:t>
      </w:r>
      <w:r>
        <w:rPr>
          <w:rtl w:val="true"/>
        </w:rPr>
        <w:t xml:space="preserve">. </w:t>
      </w:r>
      <w:r>
        <w:rPr>
          <w:rtl w:val="true"/>
        </w:rPr>
        <w:t>كتابه عليه السلام إلى بُندار مولى إدريس في رجلٍ أفطر يوماً نذر صومه على العمد</w:t>
      </w:r>
      <w:bookmarkEnd w:id="595"/>
    </w:p>
    <w:p>
      <w:pPr>
        <w:pStyle w:val="BookText"/>
        <w:rPr/>
      </w:pPr>
      <w:r>
        <w:rPr>
          <w:rFonts w:ascii="Amiri" w:hAnsi="Amiri" w:eastAsia="Amiri" w:cs="Amiri"/>
          <w:color w:val="111111"/>
          <w:sz w:val="28"/>
          <w:sz w:val="28"/>
          <w:szCs w:val="28"/>
          <w:rtl w:val="true"/>
          <w:lang w:bidi="ar-SA"/>
        </w:rPr>
        <w:t xml:space="preserve">سليمان بن داوود ، أنّ إبراهيم بن محمّد </w:t>
      </w:r>
      <w:r>
        <w:rPr>
          <w:rStyle w:val="FootnoteAnchor"/>
          <w:rtl w:val="true"/>
        </w:rPr>
        <w:footnoteReference w:id="529"/>
      </w:r>
      <w:r>
        <w:rPr>
          <w:rFonts w:ascii="Amiri" w:hAnsi="Amiri" w:eastAsia="Amiri" w:cs="Amiri"/>
          <w:color w:val="111111"/>
          <w:sz w:val="28"/>
          <w:sz w:val="28"/>
          <w:szCs w:val="28"/>
          <w:rtl w:val="true"/>
          <w:lang w:bidi="ar-SA"/>
        </w:rPr>
        <w:t xml:space="preserve">أخبرهما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نذرتُ أن يكون متى فاتتني صلاة الليل صمت في صبيحتها ، ففاته ذلك كيف يصنع ؟ فهل له من ذلك مخرج ؟ وكم يجب عليه من الكفّارة في صوم كلّ يوم تركه إن كفّر إن أراد ذلك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عَن كُلِّ يَومٍ بِمُدٍّ مِن طَعَامٍ كُفَّارَةً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كتابه عليه السلام إلى بُندار مولى إدريسفي رجلٍ أفطر يوماً نذر صومه على العمدأبو عليّ الأشعري عن محمّد بن عبد الجبّار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بُندار مولى إدريس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نذرت أن أصوم كلّ يوم سبت ، فإن أنا لم أصمه ما يلزمني من الكفّارة ؟ فكتب وقرأته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تَترُكهُ إِلَا مِنِ عِلَّةٍ ، وَلَيسَ عَلَيكَ صَومُهُ فِي سَفَرٍ وَلا مَرَضٍ ، إِلَا أَن تَكُونَ نَوَيتَ ذَلِكَ ، وَإِن كُنتَ أَفطَرتَ مِنهُ مِن غَيرِ عِلَّةٍ ، فَتَصَدَّق بِعَدَدِ كُلِّ يَومٍ لِسَبعَةِ مَسَاكِينَ ، نَسأَلُ اللّهَ التَّوفِيقَ لِمَا يُحِبُّ وَيَرضَى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897_133149"/>
    </w:p>
    <w:p>
      <w:pPr>
        <w:pStyle w:val="Heading5"/>
        <w:numPr>
          <w:ilvl w:val="4"/>
          <w:numId w:val="1"/>
        </w:numPr>
        <w:rPr/>
      </w:pPr>
      <w:bookmarkStart w:id="597" w:name="__RefHeading___Toc3210333_3224264995"/>
      <w:bookmarkStart w:id="598" w:name="_Toc233"/>
      <w:bookmarkEnd w:id="596"/>
      <w:bookmarkEnd w:id="597"/>
      <w:r>
        <w:rPr/>
        <w:t>۲۰۶</w:t>
      </w:r>
      <w:r>
        <w:rPr>
          <w:rtl w:val="true"/>
        </w:rPr>
        <w:t xml:space="preserve"> </w:t>
      </w:r>
      <w:r>
        <w:rPr>
          <w:rtl w:val="true"/>
        </w:rPr>
        <w:t xml:space="preserve">. </w:t>
      </w:r>
      <w:r>
        <w:rPr>
          <w:rtl w:val="true"/>
        </w:rPr>
        <w:t>كتابه عليه السلام إلى المتوكّل فيمن نذر الصدقة بمالٍ كثير</w:t>
      </w:r>
      <w:bookmarkEnd w:id="598"/>
    </w:p>
    <w:p>
      <w:pPr>
        <w:pStyle w:val="BookText"/>
        <w:rPr/>
      </w:pP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كتابه عليه السلام إلى المتوكّلفيمن نذر الصدقة بمالٍ كثيريوسف بن السخت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المتوكّل شكاةً شديدة ، فنذر للّه إن شفاه اللّه يتصدّق بمالٍ كثير ، فعوفي من علّته ، فسأل أصحابه عن ذلك ، فأعلموه أنّ أباه تصدّق بثمانمئة ألف ألف درهم ، وإن أراه تصدّق بخمسة ألف ألف درهم ، فاستكثر ذلك ، فقال أبو يحيى بن أبي منصور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إلى ابن عمّك ـ يعني أبا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يُكتب له فيسأله ، فكتب إليه ، فكتب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بِثَمَانِينَ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سلوه من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كِتَابِ اللّهِ ، قَالَ اللّهُ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وَالمَوَاطِنُ الَّتِي نَصَرَ اللّهُ رَسُولَهُ عَلَيهِ وَآلِهِ السَّلامُ فِيهَا ثَمانُونَ مَوطِناً ، فَثَمَانِينَ دِرهَماً مِن حِلِّهِ مَالٌ كَثِيرٌ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الزياديّ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المتوكّل ، نذر للّه إنّ رزقه اللّه العافية أن يتصدّق بمالٍ كثير ، فلمّا سلم وعوفي سأل الفقهاء عن حدّ المال الكثير كم يكون؟ فاختلفوا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 فاشتبه عليه هذا ، فقال له الحسن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أتيتك يا أمير المؤمنين من هذا أخبرك بالحقّ والصواب فما لي عندك؟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 بالحقّ فلك عشرة آلاف درهم ، وإلاّ أضربك مئة مقرعة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897_133150"/>
    </w:p>
    <w:p>
      <w:pPr>
        <w:pStyle w:val="Heading4"/>
        <w:numPr>
          <w:ilvl w:val="3"/>
          <w:numId w:val="1"/>
        </w:numPr>
        <w:rPr/>
      </w:pPr>
      <w:bookmarkStart w:id="600" w:name="__RefHeading___Toc3210335_3224264995"/>
      <w:bookmarkStart w:id="601" w:name="_Toc234"/>
      <w:bookmarkEnd w:id="599"/>
      <w:bookmarkEnd w:id="600"/>
      <w:r>
        <w:rPr>
          <w:rtl w:val="true"/>
        </w:rPr>
        <w:t>باب الأطعمة والأشربة</w:t>
      </w:r>
      <w:bookmarkEnd w:id="601"/>
    </w:p>
    <w:p>
      <w:pPr>
        <w:pStyle w:val="Heading5"/>
        <w:numPr>
          <w:ilvl w:val="4"/>
          <w:numId w:val="1"/>
        </w:numPr>
        <w:rPr/>
      </w:pPr>
      <w:bookmarkStart w:id="602" w:name="__RefHeading___Toc3210337_3224264995"/>
      <w:bookmarkStart w:id="603" w:name="_Toc235"/>
      <w:bookmarkEnd w:id="602"/>
      <w:r>
        <w:rPr/>
        <w:t>۲۰۷</w:t>
      </w:r>
      <w:r>
        <w:rPr>
          <w:rtl w:val="true"/>
        </w:rPr>
        <w:t xml:space="preserve"> </w:t>
      </w:r>
      <w:r>
        <w:rPr>
          <w:rtl w:val="true"/>
        </w:rPr>
        <w:t xml:space="preserve">. </w:t>
      </w:r>
      <w:r>
        <w:rPr>
          <w:rtl w:val="true"/>
        </w:rPr>
        <w:t>كتابه عليه السلام إلى نصر بن محمّد في أكل لحم الحُمُر الوحشيّة</w:t>
      </w:r>
      <w:bookmarkEnd w:id="603"/>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فأتى أبا الحسن العسكريّ عليه السلام فسأله عن ذلك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المتوكّل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ما العلّة في ذلك ؟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مواطن رسول اللّه صلى الله عليه و آله فبلغت ثمانين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فأخبره ، ففرح وأعطاه عشرة آلاف درهم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باب الأطعمة والأشربة</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كتابه عليه السلام إلى نصر بن محمّدفي أكل لحم الحُمُر الوحشيّةسهل بن زياد عن نصر بن محمّد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لحوم حُمُر الوحش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أَكلُهُ لِوَحشَتِهِ ، وتَركُهُ عِندِي أَفضَلُ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897_133151"/>
    </w:p>
    <w:p>
      <w:pPr>
        <w:pStyle w:val="Heading5"/>
        <w:numPr>
          <w:ilvl w:val="4"/>
          <w:numId w:val="1"/>
        </w:numPr>
        <w:rPr/>
      </w:pPr>
      <w:bookmarkStart w:id="605" w:name="__RefHeading___Toc3210339_3224264995"/>
      <w:bookmarkStart w:id="606" w:name="_Toc236"/>
      <w:bookmarkEnd w:id="604"/>
      <w:bookmarkEnd w:id="605"/>
      <w:r>
        <w:rPr/>
        <w:t>۲۰۸</w:t>
      </w:r>
      <w:r>
        <w:rPr>
          <w:rtl w:val="true"/>
        </w:rPr>
        <w:t xml:space="preserve"> </w:t>
      </w:r>
      <w:r>
        <w:rPr>
          <w:rtl w:val="true"/>
        </w:rPr>
        <w:t xml:space="preserve">. </w:t>
      </w:r>
      <w:r>
        <w:rPr>
          <w:rtl w:val="true"/>
        </w:rPr>
        <w:t>كتابه عليه السلام إلى محمّد الطبريّ في سمكٍ</w:t>
      </w:r>
      <w:bookmarkEnd w:id="606"/>
    </w:p>
    <w:p>
      <w:pPr>
        <w:pStyle w:val="Heading5"/>
        <w:numPr>
          <w:ilvl w:val="4"/>
          <w:numId w:val="1"/>
        </w:numPr>
        <w:rPr/>
      </w:pPr>
      <w:bookmarkStart w:id="607" w:name="__RefHeading___Toc3210341_3224264995"/>
      <w:bookmarkStart w:id="608" w:name="_Toc237"/>
      <w:bookmarkEnd w:id="607"/>
      <w:r>
        <w:rPr/>
        <w:t>۲۰۹</w:t>
      </w:r>
      <w:r>
        <w:rPr>
          <w:rtl w:val="true"/>
        </w:rPr>
        <w:t xml:space="preserve"> </w:t>
      </w:r>
      <w:r>
        <w:rPr>
          <w:rtl w:val="true"/>
        </w:rPr>
        <w:t xml:space="preserve">. </w:t>
      </w:r>
      <w:r>
        <w:rPr>
          <w:rtl w:val="true"/>
        </w:rPr>
        <w:t>كتابه عليه السلام في الجاموس</w:t>
      </w:r>
      <w:bookmarkEnd w:id="608"/>
    </w:p>
    <w:p>
      <w:pPr>
        <w:pStyle w:val="BookText"/>
        <w:rPr/>
      </w:pP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كتابه عليه السلام إلى محمّد الطبريّفي سمكٍمحمّد بن أحمد بن يحيى عن محمّد بن موسى ، عن سهل ، عن محمّد الطبريّ </w:t>
      </w:r>
      <w:r>
        <w:rPr>
          <w:rStyle w:val="FootnoteAnchor"/>
          <w:rtl w:val="true"/>
        </w:rPr>
        <w:footnoteReference w:id="5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سمكٍ يُقال له الإبلامي ، وسمكٍ يُقال له الطبرانيّ ، وسمكٍ يُقال له الطمر ، وأصحابي ينهوني عن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بخطّي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كتابه عليه السلامفي الجاموسأيّوب بن نوح بن درّاج </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الثالث عليه السلام عن الجاموس ، وأعلمته أنّ أهل العراق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مسخ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الْاءبِلِ اثْنَيْنِ وَمِنَ الْبَقَرِ اثْنَيْنِ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w:t>
      </w:r>
      <w:r>
        <w:rPr>
          <w:rStyle w:val="FootnoteAnchor"/>
          <w:rtl w:val="true"/>
        </w:rPr>
        <w:footnoteReference w:id="542"/>
      </w:r>
      <w:r>
        <w:rPr>
          <w:rFonts w:ascii="Amiri" w:hAnsi="Amiri" w:eastAsia="Amiri" w:cs="Amiri"/>
          <w:color w:val="111111"/>
          <w:sz w:val="28"/>
          <w:sz w:val="28"/>
          <w:szCs w:val="28"/>
          <w:rtl w:val="true"/>
          <w:lang w:bidi="ar-SA"/>
        </w:rPr>
        <w:t xml:space="preserve">إلى أبي الحسن عليه السلام بعد مقدمي من خراسان أسأله عمّا حدّثني به أيّوب في الجاموس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لَكَ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897_133152"/>
    </w:p>
    <w:p>
      <w:pPr>
        <w:pStyle w:val="Heading5"/>
        <w:numPr>
          <w:ilvl w:val="4"/>
          <w:numId w:val="1"/>
        </w:numPr>
        <w:rPr/>
      </w:pPr>
      <w:bookmarkStart w:id="610" w:name="__RefHeading___Toc3210343_3224264995"/>
      <w:bookmarkStart w:id="611" w:name="_Toc238"/>
      <w:bookmarkEnd w:id="609"/>
      <w:bookmarkEnd w:id="610"/>
      <w:r>
        <w:rPr/>
        <w:t>۲۱۰</w:t>
      </w:r>
      <w:r>
        <w:rPr>
          <w:rtl w:val="true"/>
        </w:rPr>
        <w:t xml:space="preserve"> </w:t>
      </w:r>
      <w:r>
        <w:rPr>
          <w:rtl w:val="true"/>
        </w:rPr>
        <w:t xml:space="preserve">. </w:t>
      </w:r>
      <w:r>
        <w:rPr>
          <w:rtl w:val="true"/>
        </w:rPr>
        <w:t>كتابه عليه السلام إلى خَلِيل بن هِشَام في شرابٍ يُسمّى المَيبَة</w:t>
      </w:r>
      <w:bookmarkEnd w:id="611"/>
    </w:p>
    <w:p>
      <w:pPr>
        <w:pStyle w:val="Heading5"/>
        <w:numPr>
          <w:ilvl w:val="4"/>
          <w:numId w:val="1"/>
        </w:numPr>
        <w:rPr/>
      </w:pPr>
      <w:bookmarkStart w:id="612" w:name="__RefHeading___Toc3210345_3224264995"/>
      <w:bookmarkStart w:id="613" w:name="_Toc239"/>
      <w:bookmarkEnd w:id="612"/>
      <w:r>
        <w:rPr/>
        <w:t>۲۱۱</w:t>
      </w:r>
      <w:r>
        <w:rPr>
          <w:rtl w:val="true"/>
        </w:rPr>
        <w:t xml:space="preserve"> </w:t>
      </w:r>
      <w:r>
        <w:rPr>
          <w:rtl w:val="true"/>
        </w:rPr>
        <w:t xml:space="preserve">. </w:t>
      </w:r>
      <w:r>
        <w:rPr>
          <w:rtl w:val="true"/>
        </w:rPr>
        <w:t>كتابه عليه السلام إلى محمّد بن عليّ بن عيسى في طبيخ يُجعل فيه الحِصرِم</w:t>
      </w:r>
      <w:bookmarkEnd w:id="613"/>
    </w:p>
    <w:p>
      <w:pPr>
        <w:pStyle w:val="BookText"/>
        <w:rPr/>
      </w:pP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كتابه عليه السلام إلى خَلِيل بن هِشَامفي شرابٍ يُسمّى المَيبَةمحمّد بن يحيى عن محمّد بن أحمد ، عن إبراهيم بن مهزيار ، عن خليلان </w:t>
      </w:r>
      <w:r>
        <w:rPr>
          <w:rStyle w:val="FootnoteAnchor"/>
          <w:rtl w:val="true"/>
        </w:rPr>
        <w:footnoteReference w:id="544"/>
      </w:r>
      <w:r>
        <w:rPr>
          <w:rFonts w:ascii="IRNazanin" w:hAnsi="IRNazanin" w:eastAsia="IRNazanin"/>
          <w:color w:val="111111"/>
          <w:sz w:val="28"/>
          <w:sz w:val="28"/>
          <w:szCs w:val="28"/>
          <w:rtl w:val="true"/>
          <w:lang w:bidi="fa-IR"/>
        </w:rPr>
        <w:t xml:space="preserve">بن هشام </w:t>
      </w:r>
      <w:r>
        <w:rPr>
          <w:rStyle w:val="FootnoteAnchor"/>
          <w:rtl w:val="true"/>
        </w:rPr>
        <w:footnoteReference w:id="5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عندنا شرابٌ يُسمّى المَيبَة ، نعمِد إلى السفرجَل فنقشره ونُلقيه في الماء ، ثمّ نعمد إلى العصير فنطبخه على الثلث ، ثمّ ندقّ ذلك السفرجل ونأخذ ماءه ، ثمّ نعمد إلى ماء هذا المثلّث وهذا السفرجل ، فنلقي فيه المسك والأفاوي والزعفران والعسل ، فنطبخه حتّى يذهب ثلثاه ويبقى ثلثه ، أيحلّ شربه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ما لَم يَتَغَيَّر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كتابه عليه السلام إلى محمّد بن عليّ بن عيسىفي طبيخ يُجعل فيه الحِصرِمفي كتاب مسائل الرجال من مسائل محمّد بن عليّ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زياد وموسى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 </w:t>
      </w:r>
      <w:r>
        <w:rPr>
          <w:rStyle w:val="FootnoteAnchor"/>
          <w:rtl w:val="true"/>
        </w:rPr>
        <w:footnoteReference w:id="5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897_133153"/>
    </w:p>
    <w:p>
      <w:pPr>
        <w:pStyle w:val="Heading5"/>
        <w:numPr>
          <w:ilvl w:val="4"/>
          <w:numId w:val="1"/>
        </w:numPr>
        <w:rPr/>
      </w:pPr>
      <w:bookmarkStart w:id="615" w:name="__RefHeading___Toc3210347_3224264995"/>
      <w:bookmarkStart w:id="616" w:name="_Toc240"/>
      <w:bookmarkEnd w:id="614"/>
      <w:bookmarkEnd w:id="615"/>
      <w:r>
        <w:rPr/>
        <w:t>۲۱۲</w:t>
      </w:r>
      <w:r>
        <w:rPr>
          <w:rtl w:val="true"/>
        </w:rPr>
        <w:t xml:space="preserve"> </w:t>
      </w:r>
      <w:r>
        <w:rPr>
          <w:rtl w:val="true"/>
        </w:rPr>
        <w:t xml:space="preserve">. </w:t>
      </w:r>
      <w:r>
        <w:rPr>
          <w:rtl w:val="true"/>
        </w:rPr>
        <w:t>كتابه عليه السلام إلى محمّد بن الحسن بن شَمّون في التمر البَرنِي</w:t>
      </w:r>
      <w:bookmarkEnd w:id="616"/>
    </w:p>
    <w:p>
      <w:pPr>
        <w:pStyle w:val="BookText"/>
        <w:rPr/>
      </w:pPr>
      <w:r>
        <w:rPr>
          <w:rFonts w:ascii="Amiri" w:hAnsi="Amiri" w:eastAsia="Amiri" w:cs="Amiri"/>
          <w:color w:val="111111"/>
          <w:sz w:val="28"/>
          <w:sz w:val="28"/>
          <w:szCs w:val="28"/>
          <w:rtl w:val="true"/>
          <w:lang w:bidi="ar-SA"/>
        </w:rPr>
        <w:t xml:space="preserve">إلى الشيخ </w:t>
      </w:r>
      <w:r>
        <w:rPr>
          <w:rStyle w:val="FootnoteAnchor"/>
          <w:rtl w:val="true"/>
        </w:rPr>
        <w:footnoteReference w:id="548"/>
      </w:r>
      <w:r>
        <w:rPr>
          <w:rFonts w:ascii="Amiri" w:hAnsi="Amiri" w:eastAsia="Amiri" w:cs="Amiri"/>
          <w:color w:val="111111"/>
          <w:sz w:val="28"/>
          <w:sz w:val="28"/>
          <w:szCs w:val="28"/>
          <w:rtl w:val="true"/>
          <w:lang w:bidi="ar-SA"/>
        </w:rPr>
        <w:t xml:space="preserve">أعزّه اللّه وأيّده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عندنا طبيخ يُجعل فيه الحِصرِم </w:t>
      </w:r>
      <w:r>
        <w:rPr>
          <w:rStyle w:val="FootnoteAnchor"/>
          <w:rtl w:val="true"/>
        </w:rPr>
        <w:footnoteReference w:id="549"/>
      </w:r>
      <w:r>
        <w:rPr>
          <w:rFonts w:ascii="Amiri" w:hAnsi="Amiri" w:eastAsia="Amiri" w:cs="Amiri"/>
          <w:color w:val="111111"/>
          <w:sz w:val="28"/>
          <w:sz w:val="28"/>
          <w:szCs w:val="28"/>
          <w:rtl w:val="true"/>
          <w:lang w:bidi="ar-SA"/>
        </w:rPr>
        <w:t xml:space="preserve">، وربّما جُعل فيه العصير من العنب ، وإنّما هو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يُطبخ به ، وقد روي عنهم في العصير أنّه إذا جُعل على النار لم يُشرب حتّى يذهب ثلثاه ، ويبقى ثلثه ، وإنّ الّذي يُجعل في القدر من العصير بتلك المنزلة ، وقد اجتنبوا أكله إلى أن يستأذن مولانا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كتابه عليه السلام إلى محمّد بن الحسن بن شَمّونفي التمر البَرنِيمحمّد بن الحسن بن شمّون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يشكو البَخَر ؟ 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التَّمرَ البَرنِيَّ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آخَرُ يشكو يَبَساً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التَّمرَ البَرنِيَّ عَلَى الرِّيقِ وَاشرَب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فسمن وغلبت عليه الرطوبة ، فكتب إليه يشكو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التَّمرَ البَرنِيَّ عَلَى الرِّيقِ وَلا تَشرَب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فاعتدل </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897_133154"/>
    </w:p>
    <w:p>
      <w:pPr>
        <w:pStyle w:val="Heading4"/>
        <w:numPr>
          <w:ilvl w:val="3"/>
          <w:numId w:val="1"/>
        </w:numPr>
        <w:rPr/>
      </w:pPr>
      <w:bookmarkStart w:id="618" w:name="__RefHeading___Toc3210349_3224264995"/>
      <w:bookmarkStart w:id="619" w:name="_Toc241"/>
      <w:bookmarkEnd w:id="617"/>
      <w:bookmarkEnd w:id="618"/>
      <w:r>
        <w:rPr>
          <w:rtl w:val="true"/>
        </w:rPr>
        <w:t>باب اللقطة والضالّة</w:t>
      </w:r>
      <w:bookmarkEnd w:id="619"/>
    </w:p>
    <w:p>
      <w:pPr>
        <w:pStyle w:val="Heading5"/>
        <w:numPr>
          <w:ilvl w:val="4"/>
          <w:numId w:val="1"/>
        </w:numPr>
        <w:rPr/>
      </w:pPr>
      <w:bookmarkStart w:id="620" w:name="__RefHeading___Toc3210351_3224264995"/>
      <w:bookmarkStart w:id="621" w:name="_Toc242"/>
      <w:bookmarkEnd w:id="620"/>
      <w:r>
        <w:rPr/>
        <w:t>۲۱۳</w:t>
      </w:r>
      <w:r>
        <w:rPr>
          <w:rtl w:val="true"/>
        </w:rPr>
        <w:t xml:space="preserve"> </w:t>
      </w:r>
      <w:r>
        <w:rPr>
          <w:rtl w:val="true"/>
        </w:rPr>
        <w:t xml:space="preserve">. </w:t>
      </w:r>
      <w:r>
        <w:rPr>
          <w:rtl w:val="true"/>
        </w:rPr>
        <w:t>كتابه عليه السلام إلى محمّد بن رجاء الأرّجانيّ</w:t>
      </w:r>
      <w:bookmarkEnd w:id="621"/>
    </w:p>
    <w:p>
      <w:pPr>
        <w:pStyle w:val="BookText"/>
        <w:rPr/>
      </w:pPr>
      <w:r>
        <w:rPr>
          <w:rFonts w:ascii="Amiri" w:hAnsi="Amiri" w:eastAsia="Amiri" w:cs="Amiri"/>
          <w:color w:val="111111"/>
          <w:sz w:val="28"/>
          <w:sz w:val="28"/>
          <w:szCs w:val="28"/>
          <w:rtl w:val="true"/>
          <w:lang w:bidi="ar-SA"/>
        </w:rPr>
        <w:t>باب اللقطة والضالّة</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كتابه عليه السلام إلى محمّد بن رجاء الأرّجانيّمحمّد بن يحيى عن محمّد بن أحمد ، عن محمّد بن عيسى ، عن محمّد بن رجاء الأرّجَانيّ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عليه 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نّي كنتُ في المسجد الحرام فرأيتُ ديناراً فأهويتُ إليه لآخذه فإذا أنا بآخر ، ثمّ بحثتُ الحصى فإذا أنا بثالثٍ ، فأخذتها فعرّفتها فلم يعرفها أحدٌ ، فما ترى في ذلك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 مِن أَمرِ الدَّنَانِيرِ ، فَإِن كُنتَ مُحتَاجاً فَتَصَدَّق بِثُلُثِها ، وَإِن كُنتَ غَنِيَّاً فَتَصَدَّق بِالكُلِّ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محمّد بن رجاء الخيّاط </w:t>
      </w:r>
      <w:r>
        <w:rPr>
          <w:rStyle w:val="FootnoteAnchor"/>
          <w:rtl w:val="true"/>
        </w:rPr>
        <w:footnoteReference w:id="5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المسجد الحرام ، فرأيتُ ديناراً فأهويتُ إليه لآخذه فإذا أنا بآخر ، ثمّ نحّيت الحصى فإذا أنا بثالثٍ ، فأخذتها فعرّفتها فلم يعرفها أحد ، فما تأمرني في ذلك جُعلت فداك ؟ قال فكتب عليه السلام إليّ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897_133155"/>
    </w:p>
    <w:p>
      <w:pPr>
        <w:pStyle w:val="Heading5"/>
        <w:numPr>
          <w:ilvl w:val="4"/>
          <w:numId w:val="1"/>
        </w:numPr>
        <w:rPr/>
      </w:pPr>
      <w:bookmarkStart w:id="623" w:name="__RefHeading___Toc3210353_3224264995"/>
      <w:bookmarkStart w:id="624" w:name="_Toc243"/>
      <w:bookmarkEnd w:id="622"/>
      <w:bookmarkEnd w:id="623"/>
      <w:r>
        <w:rPr/>
        <w:t>۲۱۴</w:t>
      </w:r>
      <w:r>
        <w:rPr>
          <w:rtl w:val="true"/>
        </w:rPr>
        <w:t xml:space="preserve"> </w:t>
      </w:r>
      <w:r>
        <w:rPr>
          <w:rtl w:val="true"/>
        </w:rPr>
        <w:t xml:space="preserve">. </w:t>
      </w:r>
      <w:r>
        <w:rPr>
          <w:rtl w:val="true"/>
        </w:rPr>
        <w:t>كتابه عليه السلام إلى عبد اللّه بن جعفر</w:t>
      </w:r>
      <w:bookmarkEnd w:id="624"/>
    </w:p>
    <w:p>
      <w:pPr>
        <w:pStyle w:val="Heading4"/>
        <w:numPr>
          <w:ilvl w:val="3"/>
          <w:numId w:val="1"/>
        </w:numPr>
        <w:rPr/>
      </w:pPr>
      <w:bookmarkStart w:id="625" w:name="__RefHeading___Toc3210355_3224264995"/>
      <w:bookmarkStart w:id="626" w:name="_Toc244"/>
      <w:bookmarkEnd w:id="625"/>
      <w:r>
        <w:rPr>
          <w:rtl w:val="true"/>
        </w:rPr>
        <w:t>باب المواريث</w:t>
      </w:r>
      <w:bookmarkEnd w:id="626"/>
    </w:p>
    <w:p>
      <w:pPr>
        <w:pStyle w:val="Heading5"/>
        <w:numPr>
          <w:ilvl w:val="4"/>
          <w:numId w:val="1"/>
        </w:numPr>
        <w:rPr/>
      </w:pPr>
      <w:bookmarkStart w:id="627" w:name="__RefHeading___Toc3210357_3224264995"/>
      <w:bookmarkStart w:id="628" w:name="_Toc245"/>
      <w:bookmarkEnd w:id="627"/>
      <w:r>
        <w:rPr/>
        <w:t>۲۱۵</w:t>
      </w:r>
      <w:r>
        <w:rPr>
          <w:rtl w:val="true"/>
        </w:rPr>
        <w:t xml:space="preserve"> </w:t>
      </w:r>
      <w:r>
        <w:rPr>
          <w:rtl w:val="true"/>
        </w:rPr>
        <w:t xml:space="preserve">. </w:t>
      </w:r>
      <w:r>
        <w:rPr>
          <w:rtl w:val="true"/>
        </w:rPr>
        <w:t>كتابه عليه السلام ميراث الإخوة والأخوات مع الولد</w:t>
      </w:r>
      <w:bookmarkEnd w:id="628"/>
    </w:p>
    <w:p>
      <w:pPr>
        <w:pStyle w:val="BookText"/>
        <w:rPr/>
      </w:pPr>
      <w:r>
        <w:rPr>
          <w:rFonts w:ascii="Amiri" w:hAnsi="Amiri" w:eastAsia="Amiri" w:cs="Amiri"/>
          <w:color w:val="111111"/>
          <w:sz w:val="28"/>
          <w:sz w:val="28"/>
          <w:szCs w:val="28"/>
          <w:rtl w:val="true"/>
          <w:lang w:bidi="ar-SA"/>
        </w:rPr>
        <w:t xml:space="preserve">قَد فَهِمتُ مَا ذَكَرتَ مِن أَمرِ الدَّينَارَينِ ـ تحت ذكري موضع الدينارين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تحت قصّة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مُحتَاجاً فَتَصَدَّق بِالثَّالِثِ ، وَإِن كُنتَ غَنِيَّاً فَتَصَدَّق بِالكُلِّ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كتابه عليه السلام إلى عبد اللّه بن جعفرمحمّد بن يحيى عن عبد اللّه بن جعفر </w:t>
      </w:r>
      <w:r>
        <w:rPr>
          <w:rStyle w:val="FootnoteAnchor"/>
          <w:rtl w:val="true"/>
        </w:rPr>
        <w:footnoteReference w:id="5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أسأله عن رجلٍ اشترى جَزوراً </w:t>
      </w:r>
      <w:r>
        <w:rPr>
          <w:rStyle w:val="FootnoteAnchor"/>
          <w:rtl w:val="true"/>
        </w:rPr>
        <w:footnoteReference w:id="557"/>
      </w:r>
      <w:r>
        <w:rPr>
          <w:rFonts w:ascii="Amiri" w:hAnsi="Amiri" w:eastAsia="Amiri" w:cs="Amiri"/>
          <w:color w:val="111111"/>
          <w:sz w:val="28"/>
          <w:sz w:val="28"/>
          <w:szCs w:val="28"/>
          <w:rtl w:val="true"/>
          <w:lang w:bidi="ar-SA"/>
        </w:rPr>
        <w:t xml:space="preserve">أو بقرةً للأضاحي ، فلمّا ذبحها وجد في جوفها صُرّة فيها دراهم أو دنانير أو جوهرة لمن يكون ذلك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عَرِّفهَا البَائِعَ ، فَإِن لَم يَكُن يَعرِفُهَا فَالشَّيءُ لَكَ ، رَزَقَكَ اللّهُ إِيَّاهُ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باب المواريث</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كتابه عليه السلامميراث الإخوة و الأخوات مع الولدأحمد بن محمّد بن عيسى عن محمّد بن الحسن الأشعريّ </w:t>
      </w:r>
      <w:r>
        <w:rPr>
          <w:rStyle w:val="FootnoteAnchor"/>
          <w:rtl w:val="true"/>
        </w:rPr>
        <w:footnoteReference w:id="5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رجلين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897_133156"/>
    </w:p>
    <w:p>
      <w:pPr>
        <w:pStyle w:val="Heading5"/>
        <w:numPr>
          <w:ilvl w:val="4"/>
          <w:numId w:val="1"/>
        </w:numPr>
        <w:rPr/>
      </w:pPr>
      <w:bookmarkStart w:id="630" w:name="__RefHeading___Toc3210359_3224264995"/>
      <w:bookmarkStart w:id="631" w:name="_Toc246"/>
      <w:bookmarkEnd w:id="629"/>
      <w:bookmarkEnd w:id="630"/>
      <w:r>
        <w:rPr/>
        <w:t>۲۱۶</w:t>
      </w:r>
      <w:r>
        <w:rPr>
          <w:rtl w:val="true"/>
        </w:rPr>
        <w:t xml:space="preserve"> </w:t>
      </w:r>
      <w:r>
        <w:rPr>
          <w:rtl w:val="true"/>
        </w:rPr>
        <w:t xml:space="preserve">. </w:t>
      </w:r>
      <w:r>
        <w:rPr>
          <w:rtl w:val="true"/>
        </w:rPr>
        <w:t>كتابه عليه السلام إلى محمّد بن يحيى الخراسانيّ في ميراث الأعمام و العمّات</w:t>
      </w:r>
      <w:bookmarkEnd w:id="631"/>
    </w:p>
    <w:p>
      <w:pPr>
        <w:pStyle w:val="BookText"/>
        <w:rPr/>
      </w:pPr>
      <w:r>
        <w:rPr>
          <w:rFonts w:ascii="Amiri" w:hAnsi="Amiri" w:eastAsia="Amiri" w:cs="Amiri"/>
          <w:color w:val="111111"/>
          <w:sz w:val="28"/>
          <w:sz w:val="28"/>
          <w:szCs w:val="28"/>
          <w:rtl w:val="true"/>
          <w:lang w:bidi="ar-SA"/>
        </w:rPr>
        <w:t xml:space="preserve">من بني عمّي منازعة في ميراثٍ ، فأشرت عليهما بالكتاب إليه في ذلك ليصدُرا عن رأيه ، فكتبا إليه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ما تقول في امرأةٍ تركت زوجها وابنتها لأبيها وأمّها ؟ وقلت جُعلت فداك إن رأيت أن تجيبنا بمُرّ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إليهما كتاب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عَافَانَا اللّهُ وَإِيَّاكُمَا أَحسَنَ عَافِيَةٍ ، فَهِمتُ كِتَابَكُمَا ، ذَكَرتُمَا أنَّ امرَأةً مَاتَت وَتَرَكَت زَوجَهَا وَابنَتَهَا وَأُختَهَا لِأَبِيهَا وَأُمِّهَا ، فَالفَرِيضَةُ لِلزَّوجِ الرُّبُعُ ، وَمَا بَقِيَ فَلِلِابنَةِ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كتابه عليه السلام إلى محمّد بن يحيى الخراسانيّفي ميراث الأعمام و العمّاتمحمّد بن أحمد بن يحيى عن محمّد بن عيسى ، عن إبراهيم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الخراسانيّ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في رجلٍ أوصى إلى رجلٍ وله بنو عمٍّ وبنات عمٍّ وعمّ أبٍ وعمّتان </w:t>
      </w:r>
      <w:r>
        <w:rPr>
          <w:rStyle w:val="FootnoteAnchor"/>
          <w:rtl w:val="true"/>
        </w:rPr>
        <w:footnoteReference w:id="563"/>
      </w:r>
      <w:r>
        <w:rPr>
          <w:rFonts w:ascii="Amiri" w:hAnsi="Amiri" w:eastAsia="Amiri" w:cs="Amiri"/>
          <w:color w:val="111111"/>
          <w:sz w:val="28"/>
          <w:sz w:val="28"/>
          <w:szCs w:val="28"/>
          <w:rtl w:val="true"/>
          <w:lang w:bidi="ar-SA"/>
        </w:rPr>
        <w:t xml:space="preserve">، لمن الميراث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العَصَبَةِ بَنُو العَمِّ هُم وَارِثُونَ </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897_133157"/>
    </w:p>
    <w:p>
      <w:pPr>
        <w:pStyle w:val="Heading5"/>
        <w:numPr>
          <w:ilvl w:val="4"/>
          <w:numId w:val="1"/>
        </w:numPr>
        <w:rPr/>
      </w:pPr>
      <w:bookmarkStart w:id="633" w:name="__RefHeading___Toc3210361_3224264995"/>
      <w:bookmarkStart w:id="634" w:name="_Toc247"/>
      <w:bookmarkEnd w:id="632"/>
      <w:bookmarkEnd w:id="633"/>
      <w:r>
        <w:rPr/>
        <w:t>۲۱۷</w:t>
      </w:r>
      <w:r>
        <w:rPr>
          <w:rtl w:val="true"/>
        </w:rPr>
        <w:t xml:space="preserve"> </w:t>
      </w:r>
      <w:r>
        <w:rPr>
          <w:rtl w:val="true"/>
        </w:rPr>
        <w:t xml:space="preserve">. </w:t>
      </w:r>
      <w:r>
        <w:rPr>
          <w:rtl w:val="true"/>
        </w:rPr>
        <w:t>كتابه عليه السلام إلى أبي طاهر</w:t>
      </w:r>
      <w:bookmarkEnd w:id="634"/>
    </w:p>
    <w:p>
      <w:pPr>
        <w:pStyle w:val="Heading4"/>
        <w:numPr>
          <w:ilvl w:val="3"/>
          <w:numId w:val="1"/>
        </w:numPr>
        <w:rPr/>
      </w:pPr>
      <w:bookmarkStart w:id="635" w:name="__RefHeading___Toc3210363_3224264995"/>
      <w:bookmarkStart w:id="636" w:name="_Toc248"/>
      <w:bookmarkEnd w:id="635"/>
      <w:r>
        <w:rPr>
          <w:rtl w:val="true"/>
        </w:rPr>
        <w:t>باب القضاء والشهادات</w:t>
      </w:r>
      <w:bookmarkEnd w:id="636"/>
    </w:p>
    <w:p>
      <w:pPr>
        <w:pStyle w:val="Heading5"/>
        <w:numPr>
          <w:ilvl w:val="4"/>
          <w:numId w:val="1"/>
        </w:numPr>
        <w:rPr/>
      </w:pPr>
      <w:bookmarkStart w:id="637" w:name="__RefHeading___Toc3210365_3224264995"/>
      <w:bookmarkStart w:id="638" w:name="_Toc249"/>
      <w:bookmarkEnd w:id="637"/>
      <w:r>
        <w:rPr/>
        <w:t>۲۱۸</w:t>
      </w:r>
      <w:r>
        <w:rPr>
          <w:rtl w:val="true"/>
        </w:rPr>
        <w:t xml:space="preserve"> </w:t>
      </w:r>
      <w:r>
        <w:rPr>
          <w:rtl w:val="true"/>
        </w:rPr>
        <w:t xml:space="preserve">. </w:t>
      </w:r>
      <w:r>
        <w:rPr>
          <w:rtl w:val="true"/>
        </w:rPr>
        <w:t>كتابه عليه السلام إلى أحمد بن هلال في شهادة النساء</w:t>
      </w:r>
      <w:bookmarkEnd w:id="638"/>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كتابه عليه السلام إلى أبى طاهرمحمّد بن الحسن الصفّار عن محمّد بن عيسى ، عن أبي طاهر </w:t>
      </w:r>
      <w:r>
        <w:rPr>
          <w:rStyle w:val="FootnoteAnchor"/>
          <w:rtl w:val="true"/>
        </w:rPr>
        <w:footnoteReference w:id="5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عمّاً وخالاً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الثُّلُثَانِ لِلعَمِّ ، وَالثُّلُثُ لِلخَالِ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باب القضاء والشهادات</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كتابه عليه السلام إلى أحمد بن هلالفي شهادة النساءمحمّد بن عليّ بن محبوب عن يعقوب بن يزيد ، عن إبراهيم بن محمّد الهمداني </w:t>
      </w:r>
      <w:r>
        <w:rPr>
          <w:rStyle w:val="FootnoteAnchor"/>
          <w:rtl w:val="true"/>
        </w:rPr>
        <w:footnoteReference w:id="5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هلال </w:t>
      </w:r>
      <w:r>
        <w:rPr>
          <w:rStyle w:val="FootnoteAnchor"/>
          <w:rtl w:val="true"/>
        </w:rPr>
        <w:footnoteReference w:id="568"/>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رجلٍ لم يشهدها غيرها ، وفي الورثة من يصدّقها ، وفيهم من يتّهمها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إِلاَّ أَن يَكُونَ رَجُلٌ وَامرَأَتَانِ ، وَلَيسَ بِوَاجِبٍ أَن تُنفَذَ شَهَادَتُهَا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897_133158"/>
    </w:p>
    <w:p>
      <w:pPr>
        <w:pStyle w:val="Heading4"/>
        <w:numPr>
          <w:ilvl w:val="3"/>
          <w:numId w:val="1"/>
        </w:numPr>
        <w:rPr/>
      </w:pPr>
      <w:bookmarkStart w:id="640" w:name="__RefHeading___Toc3210367_3224264995"/>
      <w:bookmarkStart w:id="641" w:name="_Toc250"/>
      <w:bookmarkEnd w:id="639"/>
      <w:bookmarkEnd w:id="640"/>
      <w:r>
        <w:rPr>
          <w:rtl w:val="true"/>
        </w:rPr>
        <w:t>باب الحدود</w:t>
      </w:r>
      <w:bookmarkEnd w:id="641"/>
    </w:p>
    <w:p>
      <w:pPr>
        <w:pStyle w:val="Heading5"/>
        <w:numPr>
          <w:ilvl w:val="4"/>
          <w:numId w:val="1"/>
        </w:numPr>
        <w:rPr/>
      </w:pPr>
      <w:bookmarkStart w:id="642" w:name="__RefHeading___Toc3210369_3224264995"/>
      <w:bookmarkStart w:id="643" w:name="_Toc251"/>
      <w:bookmarkEnd w:id="642"/>
      <w:r>
        <w:rPr/>
        <w:t>۲۱۹</w:t>
      </w:r>
      <w:r>
        <w:rPr>
          <w:rtl w:val="true"/>
        </w:rPr>
        <w:t xml:space="preserve"> </w:t>
      </w:r>
      <w:r>
        <w:rPr>
          <w:rtl w:val="true"/>
        </w:rPr>
        <w:t xml:space="preserve">. </w:t>
      </w:r>
      <w:r>
        <w:rPr>
          <w:rtl w:val="true"/>
        </w:rPr>
        <w:t>كتابه عليه السلام إلى رجل في حدّ اللواط</w:t>
      </w:r>
      <w:bookmarkEnd w:id="643"/>
    </w:p>
    <w:p>
      <w:pPr>
        <w:pStyle w:val="Heading5"/>
        <w:numPr>
          <w:ilvl w:val="4"/>
          <w:numId w:val="1"/>
        </w:numPr>
        <w:rPr/>
      </w:pPr>
      <w:bookmarkStart w:id="644" w:name="__RefHeading___Toc3210371_3224264995"/>
      <w:bookmarkStart w:id="645" w:name="_Toc252"/>
      <w:bookmarkEnd w:id="644"/>
      <w:r>
        <w:rPr/>
        <w:t>۲۲۰</w:t>
      </w:r>
      <w:r>
        <w:rPr>
          <w:rtl w:val="true"/>
        </w:rPr>
        <w:t xml:space="preserve"> </w:t>
      </w:r>
      <w:r>
        <w:rPr>
          <w:rtl w:val="true"/>
        </w:rPr>
        <w:t xml:space="preserve">. </w:t>
      </w:r>
      <w:r>
        <w:rPr>
          <w:rtl w:val="true"/>
        </w:rPr>
        <w:t>كتابه عليه السلام إلى المتوكّل في أهل الذمّة من الحدود</w:t>
      </w:r>
      <w:bookmarkEnd w:id="645"/>
    </w:p>
    <w:p>
      <w:pPr>
        <w:pStyle w:val="BookText"/>
        <w:rPr/>
      </w:pPr>
      <w:r>
        <w:rPr>
          <w:rFonts w:ascii="Amiri" w:hAnsi="Amiri" w:eastAsia="Amiri" w:cs="Amiri"/>
          <w:color w:val="111111"/>
          <w:sz w:val="28"/>
          <w:sz w:val="28"/>
          <w:szCs w:val="28"/>
          <w:rtl w:val="true"/>
          <w:lang w:bidi="ar-SA"/>
        </w:rPr>
        <w:t>باب الحدود</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كتابه عليه السلام إلى رجلفي حدّ اللواطالحسين بن سعيد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رجلٍ أعرفه إلى أبي الحسن عليه السلام ، وقرأت جواب أبي الحسن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على رجلٍ لعب بغلامٍ بين فخذيه حدٌّ ، فإنّ بعض العصابة روى أنّه لا بأس بلعب الرجل بالغلام بين فخذيه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أيضاً هذا الرجل ولم أرَ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رجلين نكح أحدهما الآخر طوعاً بين فخذيه ، وما توبته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 رجلين وجدا نائمين في ثوبٍ واحدٍ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سَوطٍ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كتابه عليه السلام إلى المتوكّلفي أهل الذمّة من الحدودمحمّد بن يحيى عن محمّد بن أحمد ، عن جعفر بن رِزق اللّه أو رجل عن جعفر بن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897_133159"/>
    </w:p>
    <w:p>
      <w:pPr>
        <w:pStyle w:val="Heading5"/>
        <w:numPr>
          <w:ilvl w:val="4"/>
          <w:numId w:val="1"/>
        </w:numPr>
        <w:rPr/>
      </w:pPr>
      <w:bookmarkStart w:id="647" w:name="__RefHeading___Toc3210373_3224264995"/>
      <w:bookmarkStart w:id="648" w:name="_Toc253"/>
      <w:bookmarkEnd w:id="646"/>
      <w:bookmarkEnd w:id="647"/>
      <w:r>
        <w:rPr/>
        <w:t>۲۲۱</w:t>
      </w:r>
      <w:r>
        <w:rPr>
          <w:rtl w:val="true"/>
        </w:rPr>
        <w:t xml:space="preserve"> </w:t>
      </w:r>
      <w:r>
        <w:rPr>
          <w:rtl w:val="true"/>
        </w:rPr>
        <w:t xml:space="preserve">. </w:t>
      </w:r>
      <w:r>
        <w:rPr>
          <w:rtl w:val="true"/>
        </w:rPr>
        <w:t>كتابه عليه السلام إلى محمّد بن دَاذَوَيه في مدمن الخمر</w:t>
      </w:r>
      <w:bookmarkEnd w:id="648"/>
    </w:p>
    <w:p>
      <w:pPr>
        <w:pStyle w:val="BookText"/>
        <w:rPr/>
      </w:pPr>
      <w:r>
        <w:rPr>
          <w:rFonts w:ascii="Amiri" w:hAnsi="Amiri" w:eastAsia="Amiri" w:cs="Amiri"/>
          <w:color w:val="111111"/>
          <w:sz w:val="28"/>
          <w:sz w:val="28"/>
          <w:szCs w:val="28"/>
          <w:rtl w:val="true"/>
          <w:lang w:bidi="ar-SA"/>
        </w:rPr>
        <w:t xml:space="preserve">رِزق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إلى المتوكّل رجل نصرانيّ فجر بامرأَةٍ مسلمةٍ ، فأراد أن يُقيم عليه الحدّ فأسلم ، 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هدم إيمانُه شركه وفعله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حدود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كذا وكذا ، فأمر المتوكّل بالكتاب إلى أبي الحسن الثالث عليه السلام وسؤاله عن ذلك ، فلمّا قرأ الكتاب ، 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يحيى بن أكثم وأنكر فقهاء العسكر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سل عن هذا ، فإنّه شيء لم ينطق به كتاب ولم تجيء به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فقهاء المسلمين قد أنكروا هذا ، وقالوا لم يجيء به سنّة ولم ينطق به كتاب ، فبيّن لنا لِمَ أوجبت عليه الضرب حتّى يموت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فَلَمَّا أَحَسُّوا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 قَالُوا ءَامَنَّا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إِيمَـنُهُمْ لَمَّا رَأَوْا بَأْسَنَا سُنَّتَ اللَّهِ الَّتِى قَدْ خَلَتْ فِى عِبَادِهِ وَ خَسِرَ هُنَالِكَ الْكَـفِرُونَ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المتوكّل فضُرب حتّى مات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كتابه عليه السلام إلى محمّد بن دَاذَوَيهفي مدمن الخمرسهل بن زياد ويعقوب بن يزيد ، عن محمّد بن داذَويه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897_133160"/>
    </w:p>
    <w:p>
      <w:pPr>
        <w:pStyle w:val="Heading5"/>
        <w:numPr>
          <w:ilvl w:val="4"/>
          <w:numId w:val="1"/>
        </w:numPr>
        <w:rPr/>
      </w:pPr>
      <w:bookmarkStart w:id="650" w:name="__RefHeading___Toc3210375_3224264995"/>
      <w:bookmarkStart w:id="651" w:name="_Toc254"/>
      <w:bookmarkEnd w:id="649"/>
      <w:bookmarkEnd w:id="650"/>
      <w:r>
        <w:rPr/>
        <w:t>۲۲۲</w:t>
      </w:r>
      <w:r>
        <w:rPr>
          <w:rtl w:val="true"/>
        </w:rPr>
        <w:t xml:space="preserve"> </w:t>
      </w:r>
      <w:r>
        <w:rPr>
          <w:rtl w:val="true"/>
        </w:rPr>
        <w:t xml:space="preserve">. </w:t>
      </w:r>
      <w:r>
        <w:rPr>
          <w:rtl w:val="true"/>
        </w:rPr>
        <w:t>كتابه عليه السلام إلى عليّ بن مهزيار في أَحكام المخالفين</w:t>
      </w:r>
      <w:bookmarkEnd w:id="651"/>
    </w:p>
    <w:p>
      <w:pPr>
        <w:pStyle w:val="Heading5"/>
        <w:numPr>
          <w:ilvl w:val="4"/>
          <w:numId w:val="1"/>
        </w:numPr>
        <w:rPr/>
      </w:pPr>
      <w:bookmarkStart w:id="652" w:name="__RefHeading___Toc3210377_3224264995"/>
      <w:bookmarkStart w:id="653" w:name="_Toc255"/>
      <w:bookmarkEnd w:id="652"/>
      <w:r>
        <w:rPr/>
        <w:t>۲۲۳</w:t>
      </w:r>
      <w:r>
        <w:rPr>
          <w:rtl w:val="true"/>
        </w:rPr>
        <w:t xml:space="preserve"> </w:t>
      </w:r>
      <w:r>
        <w:rPr>
          <w:rtl w:val="true"/>
        </w:rPr>
        <w:t xml:space="preserve">. </w:t>
      </w:r>
      <w:r>
        <w:rPr>
          <w:rtl w:val="true"/>
        </w:rPr>
        <w:t>كتابه عليه السلام إلى أيّوب بن نوح</w:t>
      </w:r>
      <w:bookmarkEnd w:id="653"/>
    </w:p>
    <w:p>
      <w:pPr>
        <w:pStyle w:val="BookText"/>
        <w:rPr/>
      </w:pPr>
      <w:r>
        <w:rPr>
          <w:rFonts w:ascii="Amiri" w:hAnsi="Amiri" w:eastAsia="Amiri" w:cs="Amiri"/>
          <w:color w:val="111111"/>
          <w:sz w:val="28"/>
          <w:sz w:val="28"/>
          <w:szCs w:val="28"/>
          <w:rtl w:val="true"/>
          <w:lang w:bidi="ar-SA"/>
        </w:rPr>
        <w:t xml:space="preserve">الحسن عليه السلام أسأله عن شارب المُسكر ؟ قال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كَافِرٌ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كتابه عليه السلام إلى عليّ بن مهزيارفي أَحكام المخالفينأحمد بن محمّد بن عيسى عن عليّ بن مهزيار </w:t>
      </w:r>
      <w:r>
        <w:rPr>
          <w:rStyle w:val="FootnoteAnchor"/>
          <w:rtl w:val="true"/>
        </w:rPr>
        <w:footnoteReference w:id="576"/>
      </w:r>
      <w:r>
        <w:rPr>
          <w:rFonts w:ascii="Amiri" w:hAnsi="Amiri" w:eastAsia="Amiri" w:cs="Amiri"/>
          <w:color w:val="111111"/>
          <w:sz w:val="28"/>
          <w:sz w:val="28"/>
          <w:szCs w:val="28"/>
          <w:rtl w:val="true"/>
          <w:lang w:bidi="ar-SA"/>
        </w:rPr>
        <w:t xml:space="preserve">، عن عليّ بن محمّد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نأخذ في أحكام المخالفين ما يأخذون منّا في أحكامهم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لَكُم ذَلِكَ إِن شَاءَ اللّهُ ، إِذَا كَانَ مَذهَـبُكُم فِيهِ التَقِيَّةُ مِنهُم وَالمُدَارَاةُ لَهُم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كتابه عليه السلام إلى أيّوب بن نوحأيّوب بن نوح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نأخذ في أحكام المخالفين ما يأخذون منّا في أحكامهم ، أم لا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لَكُم ذَلِكَ إِن كَانَ مَذهَبُكُم فيه التَّقِيَّةُ مِنهُم وَالمُدَارَاةُ </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897_133161"/>
    </w:p>
    <w:p>
      <w:pPr>
        <w:pStyle w:val="Heading5"/>
        <w:numPr>
          <w:ilvl w:val="4"/>
          <w:numId w:val="1"/>
        </w:numPr>
        <w:rPr/>
      </w:pPr>
      <w:bookmarkStart w:id="655" w:name="__RefHeading___Toc3210379_3224264995"/>
      <w:bookmarkStart w:id="656" w:name="_Toc256"/>
      <w:bookmarkEnd w:id="654"/>
      <w:bookmarkEnd w:id="655"/>
      <w:r>
        <w:rPr/>
        <w:t>۲۲۴</w:t>
      </w:r>
      <w:r>
        <w:rPr>
          <w:rtl w:val="true"/>
        </w:rPr>
        <w:t xml:space="preserve"> </w:t>
      </w:r>
      <w:r>
        <w:rPr>
          <w:rtl w:val="true"/>
        </w:rPr>
        <w:t xml:space="preserve">. </w:t>
      </w:r>
      <w:r>
        <w:rPr>
          <w:rtl w:val="true"/>
        </w:rPr>
        <w:t>كتابه عليه السلام إلى المتوكّل في تكنية أهل الكتاب</w:t>
      </w:r>
      <w:bookmarkEnd w:id="656"/>
    </w:p>
    <w:p>
      <w:pPr>
        <w:pStyle w:val="Heading4"/>
        <w:numPr>
          <w:ilvl w:val="3"/>
          <w:numId w:val="1"/>
        </w:numPr>
        <w:rPr/>
      </w:pPr>
      <w:bookmarkStart w:id="657" w:name="__RefHeading___Toc3210381_3224264995"/>
      <w:bookmarkStart w:id="658" w:name="_Toc257"/>
      <w:bookmarkEnd w:id="657"/>
      <w:r>
        <w:rPr>
          <w:rtl w:val="true"/>
        </w:rPr>
        <w:t>تتمـة</w:t>
      </w:r>
      <w:bookmarkEnd w:id="658"/>
    </w:p>
    <w:p>
      <w:pPr>
        <w:pStyle w:val="Heading5"/>
        <w:numPr>
          <w:ilvl w:val="4"/>
          <w:numId w:val="1"/>
        </w:numPr>
        <w:rPr/>
      </w:pPr>
      <w:bookmarkStart w:id="659" w:name="__RefHeading___Toc3210383_3224264995"/>
      <w:bookmarkStart w:id="660" w:name="_Toc258"/>
      <w:bookmarkEnd w:id="659"/>
      <w:r>
        <w:rPr/>
        <w:t>۲۲۵</w:t>
      </w:r>
      <w:r>
        <w:rPr>
          <w:rtl w:val="true"/>
        </w:rPr>
        <w:t xml:space="preserve"> </w:t>
      </w:r>
      <w:r>
        <w:rPr>
          <w:rtl w:val="true"/>
        </w:rPr>
        <w:t xml:space="preserve">. </w:t>
      </w:r>
      <w:r>
        <w:rPr>
          <w:rtl w:val="true"/>
        </w:rPr>
        <w:t>إملاؤه عليه السلام إلى يحيى بن أكثم في أجوبته عليه السلام ليحيى بن أكثم عن مسائله</w:t>
      </w:r>
      <w:bookmarkEnd w:id="660"/>
    </w:p>
    <w:p>
      <w:pPr>
        <w:pStyle w:val="BookText"/>
        <w:rPr/>
      </w:pP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كتابه عليه السلام إلى المتوكّلفي تكنية أهل الكتابالمجلسي رحمهم الله نقلاً عن كتاب الاستدراك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المتوكّل يوماً كاتباً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كُنى الكتابيّين ، فاستفتى فاختُلف عليه ، فبعث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يَدَآ أَبِى لَهَبٍ وَ تَبَّ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المتوكّل أنّه يحلّ ذلك ؛ لأنّ اللّه قد كنّى الكافر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تتمّـة</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إملاؤه عليه السلام إلى يحيى بن أكثمفي أجوبته عليه السلام ليحيى بن أكثم عن مسائلهقال موسى بن محمّد بن الرضا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أكثم في دار العامّة ، فسألني عن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 فجئت إلى أخي عليّ بن محمّد عليهماالسلام فدار بيني وبينه من المواعظ ما حملني وبصّرني طاعته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ابن أكثم كتب يسألني عن مسائل لأفتيه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عليه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أفتَيتَهُ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أعرفها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يسألني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الْكِتَـبِ أَنَا ءَاتِيكَ بِهِ قَبْلَ أَن يَرْتَدَّ إِلَيْكَ طَرْفُكَ فَلَمَّا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نبِيّ اللّه كان محتاجا إلى علم آصف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سجد يعقوب وولده ليوسف وهم أنبياء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فِى شَكٍّ مِّمَّآ أَنزَلْنَآ إِلَيْكَ فَسْـئلِ الَّذِينَ يَقْرَءُونَ الْكِتَـبَ</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مَن المخاطب بالآية ؟ فإن كان المُخاطب النبِيّ صلى الله عليه و آله فقد شكّ ، وإن كان المخاطب غيره فعلى من إذا أنزل الكتاب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أَنَّمَا فِى الْأَرْضِ مِن شَجَرَةٍ أَقْلَـمٌ وَ الْبَحْرُ يَمُدُّهُ مِن بَعْدِهِ سَبْعَةُ أَبْحُرٍ مَّا نَفِدَتْ كَلِمَـتُ اللَّهِ</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ما هذه الأبحر وأين هي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فاشتهت نفس آدم عليه السلام أكل البرّ فأكل وأطعم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تشتهي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عُوقب ؟ 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 إِنَـثًا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يُزوّج اللّه عباده الذُّكران ، وقد عاقب قوما فعلوا ذلك ؟ وعن شهادة المرأة جازت وحدها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ذَوَىْ عَدْلٍ مِّنكُمْ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وعن الخُنثى وقول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من المبال ، فمن ينظر ـ إذا بال ـ إليه ؟ مع أنّه عسى أن يكون امرأة وقد نظر إليها الرجال ، أو عسى أن يكون رجلاً وقد نظرت إليه النساء وهذا مالا يحلّ ، وشهادة الجارّ إلى نفسه لا تقبل ؟ وعن رجل أتى إلى قطيع غنمٍ فرأى الراعي ينزو على شاةٍ منها ، فلمّا بَصُرَ بصاحبها خلّى سبيلها ، فدخلت بين الغنم ، كيف تُذبح وهل يجوز أكلها أم لا ؟ وعن صلاة الفجر لم يُجهر فيها بالقراءة وهي من صلاة النهار وإنّما يُجهر في صلاة الليل ؟ وعن قول عليّ عليه السلام لابن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w:t>
      </w:r>
      <w:r>
        <w:rPr>
          <w:rStyle w:val="FootnoteAnchor"/>
          <w:rtl w:val="true"/>
        </w:rPr>
        <w:footnoteReference w:id="591"/>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يقتله وهو إمام ؟ وأخبرني عن علي عليه السلام لِمَ قتل أَهل صفّين وأمر بذلك مُقبلين ومدبِرِين وأَجاز على الجرحى ، وكان حُكمُه يوم الجمل أنَّه لم يقتُل مولِّيا ولم يُجز على جريح ولم يأمر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داره فهو آمن ، ومن ألقى سلاحه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 فإن كان الحُكم الأَوَّل صوابا فالثاني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عن رجل أقرّ باللواط على نفسهِ أيحدّ ، أم يدرأُ عنه الحدُّ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أَكتُب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فَأَلهَمَكَ اللّهُ الرُّشدَ ، أَتَانِي كِتَابُكَ فَامتَحَنتَنا بِهِ مِن تَعَنُّتِكَ لِتَجِدَ إِلَى الطَّعنِ سَبِيلاً إِن قَصُرنَا فِيها ، وَاللّهُ يُكافِيكَ عَلَى نِيَّتِكَ ، وَقَد شَرَحنَا مَسَائِلَكَ فَأَصغِ إِلَيِهَا سَمعَكَ وَذَلِّل لَهَا فَهمَكَ وَاشغَل بِهَا قَلبَكَ ، فَقَد لَزِمَتكَ الحُجَّةُ وَالسَّلامُ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الْكِتَـبِ</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فَهُوَ آصِفُ بنُ بَرخِيَا وَلَم يَعجِز سُلَيمَانُ عليه السلام عَن مَعرِفَةِ ما عَرَفَ آصِفُ ، لَكِنَّهُ صَلَوَاتُ اللّهِ عَلَيهِ أَحَبَّ أَن يُعَرِّفَ أُمَّتَهُ مِنَ الجِنِّ وَالإِنسِ أَنَّهُ الحُجَّةُ مِن بَعدِهِ ، وَذَلِكَ مِن عِلم سُلَيمَانَ عليه السلام أَودَعَهُ عِندَ آصِفَ بِأَمرِ اللّهِ ، فَفَهَّمَهُ ذَلِكَ لِئَلَا يَختَلِفَ عَلَيهِ فِي إِمَامَتِهِ وَدَلالَتِهِ كَمَا فُهِّمَ سُلَيمَانُ عليه السلام في حَيَاةِ داوُودَ عليه السلام لِتُعرَفَ نُبُوَّتُهُ وَإمَامَتُهُ مِن بَعدِهِ لِتَأَكُّدِ الحُجَّةِ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سُجُودُ يَعقُوبَ عليه السلام وَوُلدِهِ ، فَكَان طَاعَةً للّهِِ وَمَحَبَّةً لِيُوسُفَ عليه السلام ، كَمَا أَنَّ السُّجُودَ مِنَ المَلائِكَةِ لِادَمَ عليه السلام لَم يَكُن لِادَمَ عليه السلام ، وَإنَّمَا كَانَ ذَلِكَ طَاعَةً للّهِِ وَمَحَبَّةً مِنهُم لِادَمَ عليه السلام ، فَسُجُودُ يَعقُوبَ عليه السلام وَوُلدِهُ وَيُوسُفَ عليه السلام مَعَهُم كَانَ شُكرَا للّهِِ بِاجتِمَاعِ شَملِهِم ، أَلَم تَرَهُ يَقُولُ فِي شُكرِهِ ذَ لـِكَ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ءَاتَيْتَنِى مِنَ الْمُلْكِ وَ عَلَّمْتَنِى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كُنتَ فِى شَكٍّ مِّمَّآ أَنزَلْنَآ إِلَيْكَ فَسْـئلِ الَّذِينَ يَقْرَءُونَ الْكِتَـبَ</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فَإِنَّ المُخَاطَبَ بِهِ رَسُولُ اللّهِ صلى الله عليه و آله وَلَم يَكُن فِي شَكٍّ مِمَّا أُنزِلَ إِلَيهِ وَلَكِن قَالَتِ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يَبعَثِ اللّهُ نَبِيَّا مِنَ المَلائِكَةِ ؟ إِذ لَم يَفرُق بَينَ نَبِيِّهِ وَبَينَنا فِي الاِستِغنَاءِ عَنِ المَآكِلِ وَالمَشَارِبِ وَالمَشِيِ فِي الأَسوَاقِ ، فَأَوحَى اللّهُ إِلَى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 الَّذِينَ يَقْرَءُونَ الْكِتَـبَ</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بِمَحضَرِ الجَهَلَةِ ، هَل بَعَثَ اللّهُ رَسُولاً قَبلَكَ إِلّا وَهُوَ يَأكُلُ الطَّعَامَ ويَمشِي فِي الأَسواقِ وَلَكَ بِهِم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كُنتَ فِى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وَلَم يَكُن شَكٌّ وَلَكِن لِلنَّصَفَةِ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أَبْنَآءَنَا وَأَبْنَآءَكُمْ وَنِسَآءَنَا وَنِسَآءَكُمْ وَأَنفُسَنَا وَأَنفُسَكُمْ ثُمَّ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نَبْتَهِلْ فَنَجْعَل لَّعْنَتَ اللَّهِ عَلَى الْكَـذِبِينَ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لَم يُجِيبُوا إِلَى المُباهَلَةِ ، وَقَد عَلِمَ اللّهُ أَنَّ نَبِيَّهُ يُؤَدِّي عَنهُ رِسَالاتِهِ وَمَا هُوَ مِنَ الكَاذِبيِنَ ، فَكَذَلِكَ عَرَفَ النَّبِيُّ أَنَّهُ صَادِقٌ فِيمَا يَقُولُ وَلَكِن أَحَبَّ أَن يُنصِفَ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أَنَّمَا فِى الْأَرْضِ مِن شَجَرَةٍ أَقْلَـمٌ وَ الْبَحْرُ يَمُدُّهُ مِن بَعْدِهِ سَبْعَةُ أَبْحُرٍ مَّا نَفِدَتْ كَلِمَـتُ اللَّهِ</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فَهُوَ كَذَلِكَ ، لَو أَنَّ أَشجَارَ الدُّنيَا أَقلامٌ وَالبَحرُ يَمُدُّهُ سَبعَةُ أَبحُرٍ وَانفَجَرَتِ الأَرضُ عُيُونا لَنَفِدَت قَبلَ أَن تَنفَدَ كَلِمَاتُ اللّهِ وَهِيَ عَينُ الكِبرِيتِ وَعَينُ النَمرِ وَعَينُ البَرَهُوتِ وَعَينُ طَبرِيَّةِ وَحَمَّةُ </w:t>
      </w:r>
      <w:r>
        <w:rPr>
          <w:rStyle w:val="FootnoteAnchor"/>
          <w:rtl w:val="true"/>
        </w:rPr>
        <w:footnoteReference w:id="598"/>
      </w:r>
      <w:r>
        <w:rPr>
          <w:rFonts w:ascii="Amiri" w:hAnsi="Amiri" w:eastAsia="Amiri" w:cs="Amiri"/>
          <w:color w:val="111111"/>
          <w:sz w:val="28"/>
          <w:sz w:val="28"/>
          <w:szCs w:val="28"/>
          <w:rtl w:val="true"/>
          <w:lang w:bidi="ar-SA"/>
        </w:rPr>
        <w:t xml:space="preserve">مَا سَبذانَ وَحَمَّةُ إِفرِيقيَّةَ يُدعَى لَسنَانَ وَعَينُ بَحَرَونَ ، وَنَحنُ كَلِمَاتُ اللّهِ الَّتِي لا تَنفَدُ وَلا تُدرَكُ فَضَائِلُنَا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الجَنَّةُ فَإنَّ فِيهَا مِنَ المَآكِلِ وَالمَشَارِبِ وَالمَلاهِي مَا تَشتَهِي الأَنفُسُ وَتَلَذُّ الأَعيُنُ وَأَبَاحَ اللّهُ ذَلِكَ كُلَّهُ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الَّتِي نَهَى اللّهُ عَنهَا آدَمَ عليه السلام وَزَوجَتَهُ أَن يَأكُلا مِنهَا شَجَرَةُ الحَسَدِ ، عَهِدَ إِلَيهِمَا أَن لا يَنظُرَا إِلَى مَن فَضَّلَ اللّهُ عَلَى خَلائِقِهِ بِعَينِ الحَسَدِ فَنَسِيَ وَنَظَرَ بِعَينِ الحَسَدِ وَلَم يَجِد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 إِنَـثًا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أَي يُولَدُ لَهُ ذُكُورٌ وَيُولَدُ لَهُ إِنَاثٌ ، يُقَالُ لِكُلِّ اثنَينِ مُقرَنَينَ زَوجَانِ كُلُّ وَاحِدٍ مِنهُمَا زَوجٌ ، وَمَعَاذَ اللّهِ أَن يَكُونَ عَنَى الجَلِيلُ مَا لَبَّستَ بِهِ عَلَى نَفسِكَ تَطلُبُ الرُّخصَ لِارتِكَابِ المَآثِمِ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 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يُضَـعَفْ لَهُ الْعَذَابُ يَوْمَ الْقِيَـمَةِ وَيَخْلُدْ فِيهِ مُهَانًا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شَهادَةُ المَرأَةِ وَحدَهَا الَّتِي جَازَت فَهِيَ القَابِلَةُ جَازَت شَهَادَتُها مَعَ الرِّضا ، فَإِن لَم يَكُن رِضَىً فَلا أَقَلَّ مِن امرَأَتَيِنِ تَقُومُ المَرأَتَانِ بَدَلَ الرَّجُلِ لِلضَّرُورَةِ ؛ لِأَنَّ الرَّجُلَ لا يُمكِنُهُ أَن يَقُومَ مَقامَهَا ، فَإِن كَانَت وَحدَهَا قُبِلَ قَولُها مَعَ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عَلِيٍّ عليه السلام فِي الخُنثَى فَهِيَ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قَومٌ عُدُولٌ يَأخُذُ كُلُّ واحِدٍ مِنهُم مِرآةً وَتَقُومُ الخُنثَى خَلفَهُم عُريانَةً وَيَنظُروُنَ فِي المَرايَا فَيَرَونَ الشَّبَحَ فَيَحكُمُونَ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النَّاظِرُ إِلَى الرَّاعِي وَقَد نَزَا عَلَى شَاةٍ فَإِن عَرَفَهَا ذَبّحَهَا وَأَحرَقَهَا ، وَإِن لَم يَعرِفهَا قَسَمَ الغَنَمَ نِصفَينِ وَسَاهَمَ بَينَهُمَا ، فَإِذَا وَقَعَ عَلَى أَحَدِ النِّصفَينِ فَقَد نَجَا النِّصفُ الآخَرُ ، ثُمَّ يُفَرِّقُ النِّصفَ الآخَرَ ، فَلا يَزالُ كَذلِكَ حَتَّى تَبقَى شَاتَانِ ، فَيَقرَعُ بَينَهُمَا فَأَيُّتهَا وَقَعَ السَّهمُ بِهَا ذُبِحَت وَأُحرِقَت وَنَجَا سَائِرُ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صَلاةُ الفَجرِ فَالجَهرُ فِيهَا بِالقِراءَةِ ؛ لِأَنَّ النَّبِيَّ صلى الله عليه و آله كَانَ يُغَلِّسُ </w:t>
      </w:r>
      <w:r>
        <w:rPr>
          <w:rStyle w:val="FootnoteAnchor"/>
          <w:rtl w:val="true"/>
        </w:rPr>
        <w:footnoteReference w:id="601"/>
      </w:r>
      <w:r>
        <w:rPr>
          <w:rFonts w:ascii="Amiri" w:hAnsi="Amiri" w:eastAsia="Amiri" w:cs="Amiri"/>
          <w:color w:val="111111"/>
          <w:sz w:val="28"/>
          <w:sz w:val="28"/>
          <w:szCs w:val="28"/>
          <w:rtl w:val="true"/>
          <w:lang w:bidi="ar-SA"/>
        </w:rPr>
        <w:t xml:space="preserve">بِهَا فَقِراءَتُها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فَهُوَ لِقَولِ رَسُولِ اللّهِ صلى الله عليه و آله ، وَكَانَ مِمَّن خَرَجَ يَومَ النَّهرَوان فَلَم يَقتُلهُ أَميرُ المُؤمِنينَ عليه السلام بِالبَصرَةِ ؛ لِأَنَّهُ عَلِمَ أَنَّهُ يُقتَلُ فِي فِتنَةِ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قَتَلَ أَهلَ الصِّفِّينِ مُقبِلِينَ وَمُدبِرِينَ وَأَجَازَ عَلَى جَرِيحِهِم ، وَإنَّهُ يَومَ الجَمَلِ لَم يُتبِع مُوَلِّيَا وَلَم يُجِز عَلَى جَرِيحٍ وَمَن أَلقَى سِلاحَهُ آمَنَهُ وَمَن دَخَلَ دَارَهُ آمَنَهُ ، فَإنَّ أَهلَ الجَمَل قُتِلَ إِمَامُهُم وَلَم تَكُن لَهُم فِئَةٌ يَرجِعُونَ إِلَيهَا ، وَإِنَّمَا رَجَعَ القَومُ إِلَى مَنازِلِهِم غَيرَ مُحَارِبِينَ وَلا مُخالِفِينَ وَلا مُنابِذِينَ ، رَضُوا بِالكَفِّ عَنهُم ، فَكَانَ الحُكمُ فيهِم رَفعَ السَّيفِ عَنهُم وَالكَفَّ عَن أَذَاهُم ، إِذ لَم يَطلُبُوا عَلَيهِ أَعوَانَا ، وَأَهلُ صِفِّينَ كَانُوا يَرجِعُونَ إِلَى فِئَةٍ مُستَعِدَّةٍ وإِمَامٍ يَجمَعُ لَهُمُ السِّلاحَ</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الدُّرُوعَ وَالرِّمَاحَ وَالسُّيُوفَ ، وَيُسنِي لَهُمُ العَطَاءَ ، ويُهَيِّيءُ لَهُمُ الأَنزَالَ ، وَيَعُودُ مَريضَهُم ، وَيَجبُرُ كَسِيرَهُم ، وَيُدَاوِي جَرِيحَهُم ، وَيَحمِلُ رَاجِلَهُم ، وَيَكسُوا حَاسِرَهُم ، وَيَرُدُّهُم فَيَرجِعُونَ إِلَى مُحَارَبَتِهِم وَقِتَالِهِم ، فَلَم يُساوِ بَينَ الفَرِيقَينِ فِيِ الحُكمِ ؛ لِمَا عَرَفَ مِنَ الحُكمِ في قِتَالِ أَهلِ التَّوحِيدِ ، لَكِنَّهُ شَرَحَ ذَلِكَ لَهُم ، فَمَن رَغِبَ عُرِضَ عَلَى السَّيفِ أَو يَتُوبَ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الَّذِي اعتَرَفَ بِاللِّواطِ ، فَإنَّهُ لَم تَقُم عَلَيهِ بَيِّنَةٌ ، وَإِنَّمَا تَطَوَّعَ بِالإِقرَارِ مِن نَفسِهِ ، وَإِذَا كَانَ لِلإِمامِ الَّذِي مِنَ اللّهِ أَن يُعاقِبَ عَنِ اللّهِ ، كَانَ لَهُ أَن يَمُنَّ عَنِ اللّهِ ؛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 عَطَـآؤُنَا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أَنبَأنَاكَ بِجَمِيعِ مَا سَأَلتَنَا عَنهُ فَاعلَم ذلِكَ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المتوكّل لابن السكّيت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ابن الرضا مسألة عوصاء بحضرتي ،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بعث اللّه موسى بالعصا ؟ وبعث عيسى بإبراء الأكمه والأبرص وإحياء الموتى ؟ وبعث محمّداً بالقرآن والسيف ؟ فقال أبو الحسن عليه 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اللّهُ مُوسَى بِالعَصَا وَاليَدِ البَيضَاءِ فِي زَمَانٍ الغَالِبُ عَلَى أَهلِهِ السِّحرُ ، فَأَتَاهُم مِن ذَلِكَ مَا قَهَرَ سِحرَهُم وَبَهَرَهُم </w:t>
      </w:r>
      <w:r>
        <w:rPr>
          <w:rStyle w:val="FootnoteAnchor"/>
          <w:rtl w:val="true"/>
        </w:rPr>
        <w:footnoteReference w:id="604"/>
      </w:r>
      <w:r>
        <w:rPr>
          <w:rFonts w:ascii="Amiri" w:hAnsi="Amiri" w:eastAsia="Amiri" w:cs="Amiri"/>
          <w:color w:val="111111"/>
          <w:sz w:val="28"/>
          <w:sz w:val="28"/>
          <w:szCs w:val="28"/>
          <w:rtl w:val="true"/>
          <w:lang w:bidi="ar-SA"/>
        </w:rPr>
        <w:t xml:space="preserve">، وَأَثبَتَ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عِيسَى بِإبرَاءِ الأَكمَهِ وَالأبرَصِ وَإِحيَاءِ المَوتَى بِإِذنِ اللّهِ فِي زَمَانٍ الغَالِبُ عَلَى أَهلِهِ الطِّبُّ ، فَأَتَاهُم من إبراء الأكمه وَالأَبرَصِ وَإحيَاءِ المَوتَى بِإِذنِ اللّهِ ، فَقَهَرَهُم وَبَهَرَهُم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مُحَمَّدَاً بِالقُرآنِ وَالسَّيفِ فِي زَمَانٍ الغَالِبُ عَلَى أَهلِهِ السَّيفُ وَالشِّعرُ ، فَأَتَاهُم مِنَ القُرآنِ الزَّاهِرِ وَالسَّيفِ القَاهِرِ مَا بَهَرَ بِهِ شِعرَهُم وَقَهَرَ سَيفَهُم وَأَثبَتَ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الحجّة الآن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يُعرَفُ بِهِ الكَاذِبُ عَلَى اللّهِ فَيُكَذَّبُ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السكّيت ومناظرته ، وإنّما هو صاحب نحوٍ وشعر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قرطاساً فيه مسائل ، فأملى عليّ بن محمّد عليهماالسلام على ابن السكّيت جوابها ، و أمره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الْكِتَـبِ</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فَهُوَ آصِفُ بنُ بَرخِيا ، وَلَم يَعجِز سُلَيمَانُ عليه السلام عَن مَعرِفَةِ مَا عَرَفَهُ آصِفُ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يُعَرِّفَ أُمَّتَهُ مِنَ الجِنِّ وَالإِنسِ أَنَّهُ الحُجَّةُ مِن بَعدِهِ ، وَذلِكَ مِن عِلمِ سُلَيمَانَ عليه السلام أَودَعَهُ آصِفَ بِأَمرِ اللّهِ ، فَفَهَّمَهُ ذَلِكَ لِئَلَا يَختَلِفَ عَلَيهِ فِي إِمَامَتِهِ وَوَلايَتِهِ مِن بَعدِهِ ، وَلِتأكُّدِ الحُجَّةِ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سُجُودُ يَعقُوبَ عليه السلام لِوَلَدِهِ ، فَإِنَّ السُّجُودَ لَم يَكُن لِيُوسُفَ ، وَإنَّمَا كَانَ ذَلِكَ 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وَوُلدِهِ طَاعَةً للّهِِ تَعَالَى وَتَحِيَّةً لِيُوسُفَ عليه السلام ، كَمَا أَنَّ السُّجُودَ مِنَ المَلائِكَهِ لِادَمَ عليه السلام لَم يَكُن لِادَمَ عليه السلام ، فَسُجُودُ يَعقُوبَ عليه السلام وَوُلدِهِ وَيُوسُفَ عليه السلام مَعَهُم كَانَ شُكرَا للّهِِ تَعَالَى 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شَملِهِم ، أَلَم تَرَهُ يَقُولُ في شُكرِهِ فِي ذَلِكَ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ءَاتَيْتَنِى مِنَ الْمُلْكِ</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فِى شَكٍّ مِّمَّآ أَنزَلْنَآ إِلَيْكَ فَسْـئلِ الَّذِينَ يَقْرَءُونَ الْكِتَـبَ</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فَإِنَّ المُخَاطَبَ بِذَلِكَ رَسُولُ اللّهِ صلى الله عليه و آله ، وَلَم يَكُن فِي شَكٍّ مِمَّا أُنزِلَ إِلَيهِ ، وَلَكِن قَالَتِ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يَبعَثِ نَبِيَّا مِنَ المَلائِكَةِ ؟ وَلِمَ لَم يُفَرِّقُ بَينَ نَبِيِّهِ وَبَينَ النَّاسِ فِي الاِستِغنَاءِ عَنِ المَأكَلِ وَالمَشرَبِ وَالمَشيِ فِي الأَسوَاقِ ؟ ، فَأَوحَى اللّهُ إِلَى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 الَّذِينَ يَقْرَءُونَ الْكِتَـبَ</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بِمَحضَرِ الجَهَلَةِ ، هَل بَعَثَ اللّهُ رَسُولاً قَبلَكَ إِلَا وَهُوَ يَأكُلُ الطَّعَامَ وَالشَّرَابَ ، وَلَكَ بِهِم أُسوَةٌ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كُنتَ فِى شَكٍّ</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وَلَم يَكُن شَكٌّ ، وَلم يَكُن لِلنَّصَفَةِ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أَبْنَآءَنَا وَأَبْنَآءَكُمْ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نَبتَهِل فَنَجعَل لَّعنَةَ اللّهِ عَلَيكُم ، لَم يَكُونُوا يُجيبُوا إِلَى المُبَاهَلَةِ ، وَقَد عَلِمَ اللّهُ أَنَّ نَبِيَّهُ مُؤَدٍّ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رِسَالَتَهُ وَمَا هُوَ مِنَ الكَاذِبِينَ ، وَكَذَلِكَ عَرَفَ النَّبِيُّ أَنَّهُ صَادِقٌ فِيمَا يَقُولُ ، وَلَكِن أَحَبَّ أَن يُنصِفَ مِن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قرأ ابن أكثم قال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نحبّ أن تسأل هذا الرجل عن شيءٍ بعد مسائلي هذه ، وأنّه لا يُرَدُّ عليه شيء بعدها إلّا دونها ، وفي ظهور علمه تقويةٌ للرافضة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12897_133170"/>
    </w:p>
    <w:p>
      <w:pPr>
        <w:pStyle w:val="Heading5"/>
        <w:numPr>
          <w:ilvl w:val="4"/>
          <w:numId w:val="1"/>
        </w:numPr>
        <w:rPr/>
      </w:pPr>
      <w:bookmarkStart w:id="662" w:name="__RefHeading___Toc3210385_3224264995"/>
      <w:bookmarkStart w:id="663" w:name="_Toc259"/>
      <w:bookmarkEnd w:id="661"/>
      <w:bookmarkEnd w:id="662"/>
      <w:r>
        <w:rPr/>
        <w:t>۲۲۶</w:t>
      </w:r>
      <w:r>
        <w:rPr>
          <w:rtl w:val="true"/>
        </w:rPr>
        <w:t xml:space="preserve"> </w:t>
      </w:r>
      <w:r>
        <w:rPr>
          <w:rtl w:val="true"/>
        </w:rPr>
        <w:t xml:space="preserve">. </w:t>
      </w:r>
      <w:r>
        <w:rPr>
          <w:rtl w:val="true"/>
        </w:rPr>
        <w:t>كتابه عليه السلام إلى محمّد بن عليّ بن عيسى في تفسير الناصب</w:t>
      </w:r>
      <w:bookmarkEnd w:id="663"/>
    </w:p>
    <w:p>
      <w:pPr>
        <w:pStyle w:val="BookText"/>
        <w:rPr/>
      </w:pP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كتابه عليه السلام إلى محمّد بن عليّ بن عيسىفي تفسير الناصبفي كتاب مسائل الرجال من مسائل محمّد بن عليّ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زياد وموسى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 </w:t>
      </w:r>
      <w:r>
        <w:rPr>
          <w:rStyle w:val="FootnoteAnchor"/>
          <w:rtl w:val="true"/>
        </w:rPr>
        <w:footnoteReference w:id="6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الشيخ </w:t>
      </w:r>
      <w:r>
        <w:rPr>
          <w:rStyle w:val="FootnoteAnchor"/>
          <w:rtl w:val="true"/>
        </w:rPr>
        <w:footnoteReference w:id="611"/>
      </w:r>
      <w:r>
        <w:rPr>
          <w:rFonts w:ascii="Amiri" w:hAnsi="Amiri" w:eastAsia="Amiri" w:cs="Amiri"/>
          <w:color w:val="111111"/>
          <w:sz w:val="28"/>
          <w:sz w:val="28"/>
          <w:szCs w:val="28"/>
          <w:rtl w:val="true"/>
          <w:lang w:bidi="ar-SA"/>
        </w:rPr>
        <w:t xml:space="preserve">أعزّه اللّه وأيّده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وكتبت إليه أسألُه عن الناصب هل أحتاج في امتحانه إلى أكثر من تقديمه الجبت والطاغوت واعتقاد إمامتهما ؟ فرجع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هَذَا فَهُوَ نَاصِبٌ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4" w:name="pg12897_133172"/>
    </w:p>
    <w:p>
      <w:pPr>
        <w:pStyle w:val="Heading4"/>
        <w:numPr>
          <w:ilvl w:val="3"/>
          <w:numId w:val="1"/>
        </w:numPr>
        <w:rPr/>
      </w:pPr>
      <w:bookmarkStart w:id="665" w:name="__RefHeading___Toc3210387_3224264995"/>
      <w:bookmarkStart w:id="666" w:name="_Toc260"/>
      <w:bookmarkEnd w:id="664"/>
      <w:bookmarkEnd w:id="665"/>
      <w:r>
        <w:rPr>
          <w:rtl w:val="true"/>
        </w:rPr>
        <w:t xml:space="preserve">الفصل الخامس </w:t>
      </w:r>
      <w:r>
        <w:rPr>
          <w:rtl w:val="true"/>
        </w:rPr>
        <w:t xml:space="preserve">: </w:t>
      </w:r>
      <w:r>
        <w:rPr>
          <w:rtl w:val="true"/>
        </w:rPr>
        <w:t>في الزيارة</w:t>
      </w:r>
      <w:bookmarkEnd w:id="666"/>
    </w:p>
    <w:p>
      <w:pPr>
        <w:pStyle w:val="Heading5"/>
        <w:numPr>
          <w:ilvl w:val="4"/>
          <w:numId w:val="1"/>
        </w:numPr>
        <w:rPr/>
      </w:pPr>
      <w:bookmarkStart w:id="667" w:name="__RefHeading___Toc3210389_3224264995"/>
      <w:bookmarkStart w:id="668" w:name="_Toc261"/>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9" w:name="pg12897_133174"/>
    </w:p>
    <w:p>
      <w:pPr>
        <w:pStyle w:val="Heading5"/>
        <w:numPr>
          <w:ilvl w:val="4"/>
          <w:numId w:val="1"/>
        </w:numPr>
        <w:rPr/>
      </w:pPr>
      <w:bookmarkStart w:id="670" w:name="__RefHeading___Toc3210391_3224264995"/>
      <w:bookmarkStart w:id="671" w:name="_Toc262"/>
      <w:bookmarkEnd w:id="669"/>
      <w:bookmarkEnd w:id="670"/>
      <w:r>
        <w:rPr/>
        <w:t>۲۲۷</w:t>
      </w:r>
      <w:r>
        <w:rPr>
          <w:rtl w:val="true"/>
        </w:rPr>
        <w:t xml:space="preserve"> </w:t>
      </w:r>
      <w:r>
        <w:rPr>
          <w:rtl w:val="true"/>
        </w:rPr>
        <w:t xml:space="preserve">. </w:t>
      </w:r>
      <w:r>
        <w:rPr>
          <w:rtl w:val="true"/>
        </w:rPr>
        <w:t>كتابه عليه السلام إلى إبراهيم بن محمّد الهمذاني في قبر فاطمة الزهراء عليهاالسلام</w:t>
      </w:r>
      <w:bookmarkEnd w:id="671"/>
    </w:p>
    <w:p>
      <w:pPr>
        <w:pStyle w:val="Heading5"/>
        <w:numPr>
          <w:ilvl w:val="4"/>
          <w:numId w:val="1"/>
        </w:numPr>
        <w:rPr/>
      </w:pPr>
      <w:bookmarkStart w:id="672" w:name="__RefHeading___Toc3210393_3224264995"/>
      <w:bookmarkStart w:id="673" w:name="_Toc263"/>
      <w:bookmarkEnd w:id="672"/>
      <w:r>
        <w:rPr/>
        <w:t>۲۲۸</w:t>
      </w:r>
      <w:r>
        <w:rPr>
          <w:rtl w:val="true"/>
        </w:rPr>
        <w:t xml:space="preserve"> </w:t>
      </w:r>
      <w:r>
        <w:rPr>
          <w:rtl w:val="true"/>
        </w:rPr>
        <w:t xml:space="preserve">. </w:t>
      </w:r>
      <w:r>
        <w:rPr>
          <w:rtl w:val="true"/>
        </w:rPr>
        <w:t>كتابه عليه السلام إلى إبراهيم بن عُقبة في فضل زيارة أبي عبد اللّه الحسين عليه السلام</w:t>
      </w:r>
      <w:bookmarkEnd w:id="673"/>
    </w:p>
    <w:p>
      <w:pPr>
        <w:pStyle w:val="BookText"/>
        <w:rPr/>
      </w:pP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كتابه عليه السلام إلى إبراهيم بن محمّد الهمذانيفي قبر فاطمة الزهراء عليهاالسلاموقد ذكر جامع كتاب المسائل وأجوبتها من الأئمّة عليهم السلام فيما سُئل عنه مولانا عليّ بن محمّد الهادي عليه السلام ، فقال فيه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إبراهيم بن محمّد الهمدانيّ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تخبرني عن بيت اُمّك فاطمة عليهاالسلام ، أهي في طَيبة ، أو كما يقول الناس في البقيع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مَعَ جَدِّي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كتابه عليه السلام إلى إبراهيم بن عُقبةفي فضل زيارة أبي عبد اللّه الحسين عليه السلاممحمّد بن يحيى عن حمدان القلانسيّ ، عن عليّ بن محمّد الحُضَينِيِّ ، عن عليِّ بن عبد اللّه بن مروان ، عن إبراهيمَ بن عُقبَةَ </w:t>
      </w:r>
      <w:r>
        <w:rPr>
          <w:rStyle w:val="FootnoteAnchor"/>
          <w:rtl w:val="true"/>
        </w:rPr>
        <w:footnoteReference w:id="6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عن زيارة أبي عبد اللّه الحسين ، وعن زيارة أبي الحسن ، وأبي جعفر عليهم السلام أجمعين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2897_133175"/>
    </w:p>
    <w:p>
      <w:pPr>
        <w:pStyle w:val="Heading5"/>
        <w:numPr>
          <w:ilvl w:val="4"/>
          <w:numId w:val="1"/>
        </w:numPr>
        <w:rPr/>
      </w:pPr>
      <w:bookmarkStart w:id="675" w:name="__RefHeading___Toc3210395_3224264995"/>
      <w:bookmarkStart w:id="676" w:name="_Toc264"/>
      <w:bookmarkEnd w:id="674"/>
      <w:bookmarkEnd w:id="675"/>
      <w:r>
        <w:rPr/>
        <w:t>۲۲۹</w:t>
      </w:r>
      <w:r>
        <w:rPr>
          <w:rtl w:val="true"/>
        </w:rPr>
        <w:t xml:space="preserve"> </w:t>
      </w:r>
      <w:r>
        <w:rPr>
          <w:rtl w:val="true"/>
        </w:rPr>
        <w:t xml:space="preserve">. </w:t>
      </w:r>
      <w:r>
        <w:rPr>
          <w:rtl w:val="true"/>
        </w:rPr>
        <w:t>كتابه عليه السلام إلى محمّد بن الفضل البغداديّ</w:t>
      </w:r>
      <w:bookmarkEnd w:id="676"/>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عليه السلام المُقَدَّمُ ، وَهَذَا أَجمَعُ وَأَعظَمُ أَجرَاً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كتابه عليه السلام إلى محمّد بن الفضل البغداديّمحمّد بن أحمد بن داوود القمّي عن محمّد بن الحسين بن أحمد ، عن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الفضل البغداديّ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يدخل شهر رمضان على الرجل فيقع بقلبه زيارة الحسين عليه السلام وزيارة أبيك ببغداد ، فيقيم في منزله حتّى يخرج عنه شهر رمضان ثمّ يزورهم ؟ أو يخرج في شهر رمضان ويفطر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لِشَهرِ رَمَضانَ مِنَ الفَضلِ وَالأَجرِ مَا لَيسَ لِغَيرِهِ مِنَ الشُّهورِ ، فَإِذَا دَخَلَ فَهُوَ المَأثُورُ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2897_133176"/>
    </w:p>
    <w:p>
      <w:pPr>
        <w:pStyle w:val="Heading5"/>
        <w:numPr>
          <w:ilvl w:val="4"/>
          <w:numId w:val="1"/>
        </w:numPr>
        <w:rPr/>
      </w:pPr>
      <w:bookmarkStart w:id="678" w:name="__RefHeading___Toc3210397_3224264995"/>
      <w:bookmarkStart w:id="679" w:name="_Toc265"/>
      <w:bookmarkEnd w:id="677"/>
      <w:bookmarkEnd w:id="678"/>
      <w:r>
        <w:rPr/>
        <w:t>۲۳۰</w:t>
      </w:r>
      <w:r>
        <w:rPr>
          <w:rtl w:val="true"/>
        </w:rPr>
        <w:t xml:space="preserve"> </w:t>
      </w:r>
      <w:r>
        <w:rPr>
          <w:rtl w:val="true"/>
        </w:rPr>
        <w:t xml:space="preserve">. </w:t>
      </w:r>
      <w:r>
        <w:rPr>
          <w:rtl w:val="true"/>
        </w:rPr>
        <w:t>كتابه عليه السلام إلى أبي منصور بن عبد المنعم بن النعمان البغداديّ في زيارة</w:t>
      </w:r>
      <w:bookmarkEnd w:id="679"/>
    </w:p>
    <w:p>
      <w:pPr>
        <w:pStyle w:val="BookText"/>
        <w:rPr/>
      </w:pP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كتابه عليه السلام إلى أبي منصور بن عبد المنعم بن النعمان البغداديّفي زيارة الشهداء في يوم عاشوراءرويناها بإسنادنا إلى جدّي أبي جعفر محمّد بن الحسن الطوسيّ رحمة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عبد اللّه محمّد بن أحمد بن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الصالح أبو منصور بن عبد المنعم بن النعمان البغداديّ رحمة اللّه عليه </w:t>
      </w:r>
      <w:r>
        <w:rPr>
          <w:rStyle w:val="FootnoteAnchor"/>
          <w:rtl w:val="true"/>
        </w:rPr>
        <w:footnoteReference w:id="6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سنة اثنتين وخمسين ومئتين على يد الشيخ محمّد بن غالب الإصفهانيحين وفاة أبي رحمه الله ، وكنت حديث السنّ ، وكتبت أستأذن في زيارة مولاي أبي عبد اللّه عليه السلام وزيارة الشهداء رضوان اللّه عليهم ، فخرج إليّ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إِذَا أَردَتَ زِيَارَةَ الشُّهدَاءِ رِضوَانُ اللّهِ عَلَيهِم فَقِف عِندَ رِجلَي الحُسِينِ عليه السلام وَهُوَ قَبرُ عَلِيِّ بنِ الحُسَينِ صَلَوَاتُ اللّهِ عَلَيهِمَا ، فَاستَقبِل القِبلَةَ بِوَجهِكَ ، فَإِنَّ هُنَاكَ حَومَةُ الشُّهَداءِ ، وَأَومِئ وَأَشِر إِلَى عَلِيِّ بنِ الحُسَينِ عليه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 صَلَّى اللّهُ عَلَيكَ وَعَلَى أَبِيكَ ،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عَلَى الرَّحمنِ وَعَلى انتِهَاكِ حُرمَةِ الرَّسُولِ ، عَلَى الدُنيَا بَعدَكَ العَفَا </w:t>
      </w:r>
      <w:r>
        <w:rPr>
          <w:rStyle w:val="FootnoteAnchor"/>
          <w:rtl w:val="true"/>
        </w:rPr>
        <w:footnoteReference w:id="619"/>
      </w:r>
      <w:r>
        <w:rPr>
          <w:rFonts w:ascii="Amiri" w:hAnsi="Amiri" w:eastAsia="Amiri" w:cs="Amiri"/>
          <w:color w:val="111111"/>
          <w:sz w:val="28"/>
          <w:sz w:val="28"/>
          <w:szCs w:val="28"/>
          <w:rtl w:val="true"/>
          <w:lang w:bidi="ar-SA"/>
        </w:rPr>
        <w:t xml:space="preserve">، كَأَنِّي بِكَ بَينَ يَدَيهِ مَاثِلاً وَلِلكَافِرِينَ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عَلِيٍّ نَحنُ وَبَيتِ اللّهِ أَولَى بِالنَّبِيِّ أَطعَنُكُم بِالرُّمحِ حَتَّى يَنثَنِي أَضرِبُكُم بِالسَّيفِ أَحمِي عَن أَبِي ضَربَ غُلامٍ هَاشِمِيٍّ عَرَبيٍّ وَاللّهِ لا يَحكُمُ فِينَا ابنُ الدَّعِيِّ حَتَّى قَضَيتَ نَحبَكَ ، وَلَقِيتَ رَبَّكَ ، أَشهَدُ أَنَّكَ أَولَى بِاللّهِ وَبِرَسُولِهِ ، وَأَنَّكَ ابنُ رَسُولِهِ ، وَحُجَّتُهُ وَدِينُهُ ، وَابنُ حُجَّتِهِ ،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لَكَ عَلَى قَاتِلُكَ مُرَّةَ بنِ مُنقِذِ بنِ النُّعمَانِ العَبدِيِّ ـ لَعَنهُ اللّهُ وَأَخزَاهُ ـ وَمَن شرَكَهُ فِي قَتلِكَ ، وَكَانُوا عَلَيكَ ظَهِيراً ، أَصلاهُمُ اللّهُ جَهَنَّمَ وَسَاءَت مَصِيرَاً ، وَجَعَلَنَا اللّهُ مِن مُلاقِيكَ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وَمُرافِقِيكَ ، وَمُرافِقِي جَدِّكَ وَأَبِيكَ وَعَمِّكَ وَأَخِيكَ وَأُمِّكَ المُظلُومَةِ ، وَأَبرَأُ إِلَى اللّهِ مِن أَعدَائِكَ أُولِي الجُحُودِ </w:t>
      </w:r>
      <w:r>
        <w:rPr>
          <w:rStyle w:val="FootnoteAnchor"/>
          <w:rtl w:val="true"/>
        </w:rPr>
        <w:footnoteReference w:id="620"/>
      </w:r>
      <w:r>
        <w:rPr>
          <w:rFonts w:ascii="Amiri" w:hAnsi="Amiri" w:eastAsia="Amiri" w:cs="Amiri"/>
          <w:color w:val="111111"/>
          <w:sz w:val="28"/>
          <w:sz w:val="28"/>
          <w:szCs w:val="28"/>
          <w:rtl w:val="true"/>
          <w:lang w:bidi="ar-SA"/>
        </w:rPr>
        <w:t xml:space="preserve">،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عَبدِاللّهِ بنِ الحُسَينِ ، الطِّفلِ الرَّضِيعِ المَرمِيِّ الصَّرِيعِ ، المتَشَحِّطِ دَماً ، المُصَعَّدِ دَمُهُ فِي السَّمَاءِ ، المَذبُوحِ بِالسَّهمِ فِي حِجرِ أَبِيهِ ، لَعَنَ اللّهُ رَامِيَهُ حَرمَلَةَ بنَ كَاهِلٍ الأَسَدِيَّ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أَمِيرِ المُؤمِنِينَ ، مُبلَى البَلاءِ ، وَالمُنادِي بِالوَلاءِ فِي عَرصَةِ كَربَلاءِ ، المَضرُوبِ مُقبِلاً وَمُدبِرَاً ، لَعَنَ اللّهُ قاتِلَهُ هانِيَ بنَ ثُبَيتٍ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الفَضلِ العَبَّاسِ بنِ أَمِيرِ المُؤمِنِينَ ، المُواسِي أَخَاهُ بِنَفسِهِ ، الآخِذُ لِغَدِهِ مِن أَمسِهِ ، الفَادِي لَهُ ، الوَاقِي ، السَّاعِي إِلَيه بِمائِهِ ، المَقطوعَةِ يَدَاهُ ، لَعَنَ اللّهُ قَاتِلِيه يَزِيدَ بنَ الرُّقَادِ الحَيتِيّ </w:t>
      </w:r>
      <w:r>
        <w:rPr>
          <w:rStyle w:val="FootnoteAnchor"/>
          <w:rtl w:val="true"/>
        </w:rPr>
        <w:footnoteReference w:id="621"/>
      </w:r>
      <w:r>
        <w:rPr>
          <w:rFonts w:ascii="Amiri" w:hAnsi="Amiri" w:eastAsia="Amiri" w:cs="Amiri"/>
          <w:color w:val="111111"/>
          <w:sz w:val="28"/>
          <w:sz w:val="28"/>
          <w:szCs w:val="28"/>
          <w:rtl w:val="true"/>
          <w:lang w:bidi="ar-SA"/>
        </w:rPr>
        <w:t xml:space="preserve">وَحَكِيمَ بنَ الطُّفَيلِ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أَمِيرِ المُؤمِنِينَ ، الصَّابِر بِنَفسِهِ مُحتَسِباً ، وَالنَّائِي عَنِ الأَوطَانِ مُغتَرِباً ، المُستَسلِمِ لِلقِتَالِ ، المُستَقدِمِ لِلنِّزَالِ ، المَكثُورِ بِالرِّجَالِ ، لَعَنَ اللّهُ قَاتِلَهُ هانِيَ بنَ ثُبَيتٍ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بنِ أَمِيرِ المُؤمِنِينَ ، سَمِيِّ عُثمَانَ بنَ مَظعُونٍ ، لَعَنَ اللّهُ رَامِيَهُ بِالسَّهمِ خَولِيَّ بنَ يَزِيدَ الأَصبَحيَّ الأَيَادِيَّ </w:t>
      </w:r>
      <w:r>
        <w:rPr>
          <w:rStyle w:val="FootnoteAnchor"/>
          <w:rtl w:val="true"/>
        </w:rPr>
        <w:footnoteReference w:id="622"/>
      </w: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مُحَمَّدِ بنِ أَمِيرِ المُؤمِنِينَ ، قَتِيلِ الأَيَادِيِّ </w:t>
      </w:r>
      <w:r>
        <w:rPr>
          <w:rStyle w:val="FootnoteAnchor"/>
          <w:rtl w:val="true"/>
        </w:rPr>
        <w:footnoteReference w:id="623"/>
      </w:r>
      <w:r>
        <w:rPr>
          <w:rFonts w:ascii="Amiri" w:hAnsi="Amiri" w:eastAsia="Amiri" w:cs="Amiri"/>
          <w:color w:val="111111"/>
          <w:sz w:val="28"/>
          <w:sz w:val="28"/>
          <w:szCs w:val="28"/>
          <w:rtl w:val="true"/>
          <w:lang w:bidi="ar-SA"/>
        </w:rPr>
        <w:t xml:space="preserve">الدَّارمِيِّ ، لَعَنَهُ اللّهُ وَضَاعَفَ عَلَيهِ العَذَابَ الأَلِيمَ ، وَصَلَّى اللّهُ عَلَيكَ يا مُحَمَّدُ وَعَلَى أَهلِ بَيتِكَ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بَكرٍ بنِ الحَسَنِ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الحَسَنِ بنِ عَلِيِّ الزَّكِيِّ ، لَعَنَ اللّهُ قاتِلَهُ ورَامِيَهُ حَرمَلَةَ بنَ 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القَاسِمِ بنِ الحَسَنِ بنِ عَلِيِّ ، المَضرُوبِ عَلَى هَامَتِهِ ، المَسلُوبِ لامَتُهُ ، حِينَ نَادَى الحُسِينَ عَمَّهُ ، فَجَلَى عَلَيهِ عَمُّهُ كَالصَّقرِ ، وَهُوَ يَفحَصُ بِرِجلَيهِ التُّرابَ ،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 وَمَن خَصمُهُم يَومَ القِيامَة جَدُّكَ وَأَبُوكَ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 أَو أَن يُجِيبَكَ وَأَنتَ قَتِيلٌ جَدِيلٌ فَلا يَنفَعُكَ ، هَذَا وَاللّهِ يَومٌ كَثُرَ وَاتِرُهُ ، وَقَلَّ نَاصِرُهُ ، جَعَلَنِي اللّهُ مَعَكُما يَومَ جَمعِكُما ، وَبَوَّأَنِي مُبَوَّأَكُمَا ، وَلَعَنَ اللّهُ قَاتِلَكَ عُمَرَ بنَ سَعدِ بنِ عُروَةَ بنِ نُفَيلٍ الأَزدِيَّ ، وَأَصلَاهُ جَحِيماً وَأَعَدَّ لَهُ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عَونِ بنِ عَبدِ اللّهِ بنِ جَعفَرٍ الطَّيَّارَ فِي الجِنَانِ ، حَلِيفِ الإِيمَانِ ، وَمُنازِلِ الأَقرَانِ ، النَّاصِحِ لِلرَّحمنِ ، التَّالِي لِلمَثَانِي وَالقُرآنِ ، لَعَنَ اللّهُ قَاتِلَهُ عَبدَ اللّهِ بنَ قُطبَةَ </w:t>
      </w:r>
      <w:r>
        <w:rPr>
          <w:rStyle w:val="FootnoteAnchor"/>
          <w:rtl w:val="true"/>
        </w:rPr>
        <w:footnoteReference w:id="624"/>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بنِ جَعفَرٍ الشَّاهِدِ مَكَانَ أَبِيهِ ، وَالتَّالِي لِأَخِيهِ ، وَوَاقِيهِ بِبَدَنِهِ ، لَعَنَ اللّهُ قَاتِلَهُ عَامِرَ بنَ نَهشَلٍ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عَقَيلٍ ، لَعَنَ اللّهُ قَاتِلَهُ وَرَامِيهُ بِشرَ بنَ خُوطٍ </w:t>
      </w:r>
      <w:r>
        <w:rPr>
          <w:rStyle w:val="FootnoteAnchor"/>
          <w:rtl w:val="true"/>
        </w:rPr>
        <w:footnoteReference w:id="625"/>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عَقِيل ، لَعَنَ اللّهُ قَاتِلَهُ وَرَامِيَهُ عُمَيرَ </w:t>
      </w:r>
      <w:r>
        <w:rPr>
          <w:rStyle w:val="FootnoteAnchor"/>
          <w:rtl w:val="true"/>
        </w:rPr>
        <w:footnoteReference w:id="626"/>
      </w:r>
      <w:r>
        <w:rPr>
          <w:rFonts w:ascii="Amiri" w:hAnsi="Amiri" w:eastAsia="Amiri" w:cs="Amiri"/>
          <w:color w:val="111111"/>
          <w:sz w:val="28"/>
          <w:sz w:val="28"/>
          <w:szCs w:val="28"/>
          <w:rtl w:val="true"/>
          <w:lang w:bidi="ar-SA"/>
        </w:rPr>
        <w:t>بنَ خالِدِ بنِ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القَتِيلِ بنِ القَتِيلِ عَبدِ اللّهِ بنِ مُسلِمِ بنِ عَقَيلٍ ، وَلَعَنَ اللّهُ قَاتِلَهُ عَامِرَ بنَ صَعصَعَةَ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Style w:val="FootnoteAnchor"/>
          <w:rtl w:val="true"/>
        </w:rPr>
        <w:footnoteReference w:id="627"/>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عُبَيدِ اللّهِ بنِ مُسلِمِ بنِ عَقِيلٍ ، وَلَعَنَ اللّهُ قاتِلَهُ وَرَامِيَهُ عَمرُو بنَ صُبَيحٍ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أَبِي سَعِيدِ بنِ عَقِيلٍ ، وَلَعَنَ اللّهُ قَاتِلَهُ لَقِيطَ بنَ ناشِرٍ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سُلَيمَانَ مَولَى الحُسِينِ بنِ أَمِيرِ المُؤمِنِينَ ، وَلَعَنَ اللّهُ قَاتِلَهُ سُلَيمانَ بنَ عَوفٍ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قَارِبٍ ، مَولَى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مُنجِحٍ ، مَولَى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مُسلِمِ بنِ عَوسَجَةٍ الأَسَدِيِّ ، القَائِلُ لِلحُسَينِ وَقَد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وَبِمَ نَعتَذِرُ عِندَ اللّهِ مِن أَدَاءِ حَقِّكَ ؟ لا وَاللّهِ حَتَّى أَكسِرَ فِي صُدُورِهِم رُمحِي هَذَا ، وَأَضرِبَهُم بِسَيفِي مَا ثَبَتَ قَائِمُهُ فِي يَدِي ، وَلا أُفارِقُكَ ، وَلَو لَم يَكُن مَعِي سِلاحٌ أُقاتِلُهُم بِهِ لَقَذَفتُهُم بِالحِجَارَةِ ، وَلَم أُفارِقُكَ حَتَّى أَموتَ مَعَكَ ؛ وَكُنتَ أَوَّلَ مَن شَرَى نَفسَهُ ، وَأَوَّلَ شَهِيدٍ شَهِدَ للّهِ ، وَقَضَى نَحبَهُ ، بِرَبِّ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استِقدَامَكَ وَمُوَاسَاتَكَ إِمَامَكَ ، إِذَا مَشَى إِلَيكَ وَأَنتَ صَرِيعٌ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لعَنَ اللّهُ المُشتَرِكِينَ فِي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وَعَبدَ اللّهِ بنَ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خُشكَارَةَ </w:t>
      </w:r>
      <w:r>
        <w:rPr>
          <w:rStyle w:val="FootnoteAnchor"/>
          <w:rtl w:val="true"/>
        </w:rPr>
        <w:footnoteReference w:id="629"/>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السَّلامُ عَلَى سَعدِ بنِ عَبدِ اللّهِ الحَنَفِيِّ ، القَائِلِ لِلحُسَينِ عليه السلام وَقَد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نُخَلِّيكَ حَتَّى يَعلَمَ اللّهُ أَنَّا قَد حَفِظنَا غَيبَةَ رَسُولِ اللّهِ صلى الله عليه و آله فِيكَ ، وَاللّهِ لَو أَعلَمُ أَنِّي أُقتَلُ ثُمَّ أُحيَا ثُمَّ أُحرَقُ ثُمَّ أُذرَى ، وَيُفعَلُ بِي ذَلِكَ سَبعِينَ مَرَّةً مَا فَارَقتُكَ ، حَتّى أَلقَى حِمامِي دُونَكَ ، وَكَيفَ لا أَفعَلُ ذَلِكَ وَإِنَّمَا هِيَ مَوتَةٌ أَو قَتلَةٌ وَاحِدَةٌ ، ثُمَّ هِيَ بَعدَهَا الكَرامَةُ الَّتِي لا انقِضَاءَ لَها أَبَدَاً ، فَقَد لَقِيتَ حِمامَكَ وَوَاسَيتَ إِمَامَك ، وَلَقِيتَ مِنَ اللّهِ الكَرامَةَ فِي دَارِ المَقامَةِ ، حَشَرَنا اللّهُ مَعَكُم فِي المُستَشهَدِينَ ، وَرَزَقَنَا مُرَافَقَتَكُم فِي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بِشرِ بنِ عُمَرَ الحَضرَمِيِّ ، شَكَرَ اللّهُ لَكَ قَولَكَ لِلحُسَينِ عليه السلام وَقَد أَذِنَ لَكَ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إِذَن السِّبَاعُ حَيَّاً إِن فَارَقتُكَ ، وَأَسأَلُ عَنكَ الرُّكبَانَ وَأَخذُلُكَ مَعَ قِلَّةِ الأَعوَانِ ، لا يَكُونُ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حُصَينٍ الهَمَدَانِيِّ المَشرِقِيِّ </w:t>
      </w:r>
      <w:r>
        <w:rPr>
          <w:rStyle w:val="FootnoteAnchor"/>
          <w:rtl w:val="true"/>
        </w:rPr>
        <w:footnoteReference w:id="631"/>
      </w:r>
      <w:r>
        <w:rPr>
          <w:rFonts w:ascii="Amiri" w:hAnsi="Amiri" w:eastAsia="Amiri" w:cs="Amiri"/>
          <w:color w:val="111111"/>
          <w:sz w:val="28"/>
          <w:sz w:val="28"/>
          <w:szCs w:val="28"/>
          <w:rtl w:val="true"/>
          <w:lang w:bidi="ar-SA"/>
        </w:rPr>
        <w:t xml:space="preserve">القَارِي ، المُجَدَّلِ بِالمَشرَفِيِّ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أَبِي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نُعِيمَ بنِ العَجلانَ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البَجَلِيِّ ، القَائِلُ لِلحُسَينِ وَقَد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 أَترُكُ ابنَ رَسُولِ اللّهِ أَسِيرَاً فِي يَدِ الأَعدَاءِ وَأَنجُو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اللّهُ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قُرظَةَ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عَبدِ اللّهِ بنِ عُمَيرٍ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نَافِعِ بنِ هِلالِ بنِ نَافِعٍ البَجَلِيِّ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أنَسَ بنِ 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وَعَبدِ الرَّحمنِ ابنَي عُروَةَ بنِ حَرَاقٍ الغَفَارِيَّينِ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 مَولَى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عَبدِ اللّهِ النَّهشَلِيِّ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يَزِيدٍ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قَاسِطٍ وَ 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كَنانَةَ بنِ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ضِرغَامَةَ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حُوَيِّ بنِ مَالِكٍ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ضُبَيعَة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بنِ ثُبَيتٍ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وَعُبَيدِ اللّهِ ابنَي زَيدِ بنِ ثُبَيتٍ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قَعنَبِ بنِ عَمروٍ التَّمرِيِّ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سَالِمٍ مَولَى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سَيفِ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بِشرٍ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مَسعُودِ بنِ الحَجَّاجِ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مُجَمَّعِ بنِ عَبدِ اللّهِ العَائِذِيِّ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عَمَّارِ بنِ حَسَّانِ بنِ شَرِيحٍ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السَّلمَانِيِّ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جُندَبِ بنِ حُجرٍ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خَالِدٍ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سَعِيدٍ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زِيَادِ 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جَبَلَةَ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سَالِمٍ مَولَى ابنِ المَدَنيَّةِ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أَسلَمَ بنِ كَثِيرٍ الأَزدِيِّ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سُلَيمٍ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قَاسِمِ بنِ حَبِيبٍ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حَنظَلَةَ بنِ أَسعَدٍ 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عَبدِ الرَّحمنِ بنِ عَبدِ اللّهِ بنِ الكَدِرِ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أَبِي سَلامَةَ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عَابِسِ بنِ شَبِيبِ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شَوذَبٍ مَولَى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مَالِكِ بنِ عَبدِ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الجَريِحِ المَأسُورِ سَوَّارِ بنِ أَبِي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الفَهمِيِّ الهَمدَانِيِّ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المُرَثَّب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عَمرِو بنِ عَبدِ اللّهِ الجَندَعِيِّ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خَيرَ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 بَوَّأَكُمُ اللّهُ مُبَوَّأ الأَبرَارِ ، أَشهَدُ لَقَد كَشَفَ اللّهُ لَكُم الغِطَاءِ ، وَمَهَّدَ لَكُم الوِطَاءَ ، وَأَجزَلَ لَكُم العَطَاءَ ، وَكُنتُم عَنِ الحَقِّ غَيرَ بِطَاءٍ ، وَأَنتُم لَنَا فُرَطَاءُ ، وَنَحنُ لَكُم خُلَطَاءُ فِي دَارِ البَقَاءِ ، 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2897_133183"/>
    </w:p>
    <w:p>
      <w:pPr>
        <w:pStyle w:val="Heading5"/>
        <w:numPr>
          <w:ilvl w:val="4"/>
          <w:numId w:val="1"/>
        </w:numPr>
        <w:rPr/>
      </w:pPr>
      <w:bookmarkStart w:id="681" w:name="__RefHeading___Toc3210399_3224264995"/>
      <w:bookmarkStart w:id="682" w:name="_Toc266"/>
      <w:bookmarkEnd w:id="680"/>
      <w:bookmarkEnd w:id="681"/>
      <w:r>
        <w:rPr>
          <w:rtl w:val="true"/>
        </w:rPr>
        <w:t>بيـان</w:t>
      </w:r>
      <w:bookmarkEnd w:id="682"/>
    </w:p>
    <w:p>
      <w:pPr>
        <w:pStyle w:val="BookText"/>
        <w:rPr/>
      </w:pPr>
      <w:r>
        <w:rPr>
          <w:rFonts w:ascii="Amiri" w:hAnsi="Amiri" w:eastAsia="Amiri" w:cs="Amiri"/>
          <w:color w:val="111111"/>
          <w:sz w:val="28"/>
          <w:sz w:val="28"/>
          <w:szCs w:val="28"/>
          <w:rtl w:val="true"/>
          <w:lang w:bidi="ar-SA"/>
        </w:rPr>
        <w:t xml:space="preserve">بيـان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أوردها المفيد والسيّد في مزاريهما ، وغيرهما ، بحذف الاسناد في زيارة عاشورا ، وكذا قال مؤلّف المزار الكبير ؛ زيارة الشهداءـ رضوان اللّه عليهم ـ في يوم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الفتح محمّد بن محمّد الجعفري أدام اللّه عزّه عن الفقيه عماد الدين محمّد بن أبي القاسم الطبري ، عن الشيخ أبي عليّ الحسن بن محمّد الطوسي ، وأخبرني عاليا الشيخ أبو عبد اللّه الحسين بن هبة اللّه بن رطبة ، عن الشيخ أبي عليّ ، عن والده أبي جعفر الطوسي ، عن الشيخ محمّد بن أحمد بن عيّاش ، وذكر مثله سواء ، وإنّما أوردناها في الزيارات المطلقة لعدم دلالة الخبر على تخصيصه بوقتٍ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 في تاريخ الخبر إشكالاً ؛ لتقدّمها على ولادة القائم عليه السلام بأربع سنين ، لعلّها كانت اثنتين وستّين ومئتين ، ويُحتمل أن يكون خروجه عن أبي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المحقّق المتتبّع السيّد موسى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خرجت عن الهادي عليه السلام ؛ لأنّ تاريخ كتابة هذا الكتاب على ما في نفس الحديث هو سنة اثنتين وخمسين ومئتين ، وهذه السنة زمن إمامة الإمام الهادي عليه السلام ؛ لأنّه عليه السلام قُبض سنة أربع وخمسين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المحقّق التستري أيضاً في قاموس الرجال اشتبه عليه الأمر كالعلّامة المجلسي رحمه الله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3" w:name="pg12897_133184"/>
    </w:p>
    <w:p>
      <w:pPr>
        <w:pStyle w:val="Heading4"/>
        <w:numPr>
          <w:ilvl w:val="3"/>
          <w:numId w:val="1"/>
        </w:numPr>
        <w:rPr/>
      </w:pPr>
      <w:bookmarkStart w:id="684" w:name="__RefHeading___Toc3210401_3224264995"/>
      <w:bookmarkStart w:id="685" w:name="_Toc267"/>
      <w:bookmarkEnd w:id="683"/>
      <w:bookmarkEnd w:id="684"/>
      <w:r>
        <w:rPr>
          <w:rtl w:val="true"/>
        </w:rPr>
        <w:t xml:space="preserve">الفصل السادس </w:t>
      </w:r>
      <w:r>
        <w:rPr>
          <w:rtl w:val="true"/>
        </w:rPr>
        <w:t xml:space="preserve">: </w:t>
      </w:r>
      <w:r>
        <w:rPr>
          <w:rtl w:val="true"/>
        </w:rPr>
        <w:t>في الدعاء</w:t>
      </w:r>
      <w:bookmarkEnd w:id="685"/>
    </w:p>
    <w:p>
      <w:pPr>
        <w:pStyle w:val="Heading5"/>
        <w:numPr>
          <w:ilvl w:val="4"/>
          <w:numId w:val="1"/>
        </w:numPr>
        <w:rPr/>
      </w:pPr>
      <w:bookmarkStart w:id="686" w:name="__RefHeading___Toc3210403_3224264995"/>
      <w:bookmarkStart w:id="687" w:name="_Toc268"/>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8" w:name="pg12897_133186"/>
    </w:p>
    <w:p>
      <w:pPr>
        <w:pStyle w:val="Heading5"/>
        <w:numPr>
          <w:ilvl w:val="4"/>
          <w:numId w:val="1"/>
        </w:numPr>
        <w:rPr/>
      </w:pPr>
      <w:bookmarkStart w:id="689" w:name="__RefHeading___Toc3210405_3224264995"/>
      <w:bookmarkStart w:id="690" w:name="_Toc269"/>
      <w:bookmarkEnd w:id="688"/>
      <w:bookmarkEnd w:id="689"/>
      <w:r>
        <w:rPr/>
        <w:t>۲۳۱</w:t>
      </w:r>
      <w:r>
        <w:rPr>
          <w:rtl w:val="true"/>
        </w:rPr>
        <w:t xml:space="preserve"> </w:t>
      </w:r>
      <w:r>
        <w:rPr>
          <w:rtl w:val="true"/>
        </w:rPr>
        <w:t xml:space="preserve">. </w:t>
      </w:r>
      <w:r>
        <w:rPr>
          <w:rtl w:val="true"/>
        </w:rPr>
        <w:t xml:space="preserve">كتابه عليه السلام إلى عليّ بن بصير </w:t>
      </w:r>
      <w:r>
        <w:rPr>
          <w:rtl w:val="true"/>
        </w:rPr>
        <w:t xml:space="preserve">( </w:t>
      </w:r>
      <w:r>
        <w:rPr>
          <w:rtl w:val="true"/>
        </w:rPr>
        <w:t xml:space="preserve">نصر </w:t>
      </w:r>
      <w:r>
        <w:rPr>
          <w:rtl w:val="true"/>
        </w:rPr>
        <w:t xml:space="preserve">) </w:t>
      </w:r>
      <w:r>
        <w:rPr>
          <w:rtl w:val="true"/>
        </w:rPr>
        <w:t>في دعاء جامع للدنيا والآخرة</w:t>
      </w:r>
      <w:bookmarkEnd w:id="690"/>
    </w:p>
    <w:p>
      <w:pPr>
        <w:pStyle w:val="BookText"/>
        <w:rPr/>
      </w:pP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كتابه عليه السلام إلى عليّ بن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دعاء جامع للدنيا والآخرةمحمّد بن يحيى عن أحمد بن محمّد بن عيسى وعِدّة من أصحابنا ، عن سهل بن زياد جميعاً ، عن عليّ بن زياد </w:t>
      </w:r>
      <w:r>
        <w:rPr>
          <w:rStyle w:val="FootnoteAnchor"/>
          <w:rtl w:val="true"/>
        </w:rPr>
        <w:footnoteReference w:id="6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بصير </w:t>
      </w:r>
      <w:r>
        <w:rPr>
          <w:rStyle w:val="FootnoteAnchor"/>
          <w:rtl w:val="true"/>
        </w:rPr>
        <w:footnoteReference w:id="634"/>
      </w:r>
      <w:r>
        <w:rPr>
          <w:rFonts w:ascii="Amiri" w:hAnsi="Amiri" w:eastAsia="Amiri" w:cs="Amiri"/>
          <w:color w:val="111111"/>
          <w:sz w:val="28"/>
          <w:sz w:val="28"/>
          <w:szCs w:val="28"/>
          <w:rtl w:val="true"/>
          <w:lang w:bidi="ar-SA"/>
        </w:rPr>
        <w:t xml:space="preserve">يسأله أن يكتب له في أسفل كتابه دعاءً يُعلّمه إيّاه ، يدعو به فيعصم به من الذنوب ، جامعاً للدّنيا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مَن أَظهَرَ الجَمِيلَ وَسَتَرَ القَبِيحَ وَلَم يَهتِكِ السِّترَ عَنِّي ، يَا كَرِيمَ العَفوِ ، يا حَسَنَ التَّجَاوُزِ ، يا وَاسِعَ المَغفِرَةِ ، يا بَاسِطَ اليَدَينِ بِالرَّحمَةِ ، يَا صَاحِبَ كُلِّ نَجوَى ، وَيا مُنتَهَى كُلِّ شَكوَى ، يا كَرِيمَ الصَّفحِ ، يا عَظِيمَ المَنِّ ، يا مُبتَدِئ كُلِّ نِعمَةٍ قَبلَ استِحقَاقِهَا ، يا رَبَّاه يا سَيِّدَاه ، يا مَولاه يا غِيَاثَاه ، صَلِّ عَلَى مُحَمَّدٍ وَآلِ مُحَمَّدٍ ، وَأَسألُكَ أَن لا تَجعَلَنِي فِي النَّارِ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1" w:name="pg12897_133187"/>
    </w:p>
    <w:p>
      <w:pPr>
        <w:pStyle w:val="Heading5"/>
        <w:numPr>
          <w:ilvl w:val="4"/>
          <w:numId w:val="1"/>
        </w:numPr>
        <w:rPr/>
      </w:pPr>
      <w:bookmarkStart w:id="692" w:name="__RefHeading___Toc3210407_3224264995"/>
      <w:bookmarkStart w:id="693" w:name="_Toc270"/>
      <w:bookmarkEnd w:id="691"/>
      <w:bookmarkEnd w:id="692"/>
      <w:r>
        <w:rPr/>
        <w:t>۲۳۲</w:t>
      </w:r>
      <w:r>
        <w:rPr>
          <w:rtl w:val="true"/>
        </w:rPr>
        <w:t xml:space="preserve"> </w:t>
      </w:r>
      <w:r>
        <w:rPr>
          <w:rtl w:val="true"/>
        </w:rPr>
        <w:t xml:space="preserve">. </w:t>
      </w:r>
      <w:r>
        <w:rPr>
          <w:rtl w:val="true"/>
        </w:rPr>
        <w:t>كتابه عليه السلام إلى محمّد بن الريّان</w:t>
      </w:r>
      <w:bookmarkEnd w:id="693"/>
    </w:p>
    <w:p>
      <w:pPr>
        <w:pStyle w:val="Heading5"/>
        <w:numPr>
          <w:ilvl w:val="4"/>
          <w:numId w:val="1"/>
        </w:numPr>
        <w:rPr/>
      </w:pPr>
      <w:bookmarkStart w:id="694" w:name="__RefHeading___Toc3210409_3224264995"/>
      <w:bookmarkStart w:id="695" w:name="_Toc271"/>
      <w:bookmarkEnd w:id="694"/>
      <w:r>
        <w:rPr/>
        <w:t>۲۳۳</w:t>
      </w:r>
      <w:r>
        <w:rPr>
          <w:rtl w:val="true"/>
        </w:rPr>
        <w:t xml:space="preserve"> </w:t>
      </w:r>
      <w:r>
        <w:rPr>
          <w:rtl w:val="true"/>
        </w:rPr>
        <w:t xml:space="preserve">. </w:t>
      </w:r>
      <w:r>
        <w:rPr>
          <w:rtl w:val="true"/>
        </w:rPr>
        <w:t>كتابه عليه السلام إلى سهل بن زياد</w:t>
      </w:r>
      <w:bookmarkEnd w:id="695"/>
    </w:p>
    <w:p>
      <w:pPr>
        <w:pStyle w:val="BookText"/>
        <w:rPr/>
      </w:pPr>
      <w:r>
        <w:rPr>
          <w:rFonts w:ascii="Amiri" w:hAnsi="Amiri" w:eastAsia="Amiri" w:cs="Amiri"/>
          <w:color w:val="111111"/>
          <w:sz w:val="28"/>
          <w:sz w:val="28"/>
          <w:szCs w:val="28"/>
          <w:rtl w:val="true"/>
          <w:lang w:bidi="ar-SA"/>
        </w:rPr>
        <w:t xml:space="preserve">ثُمَّ تسأل ما بدا لك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كتابه عليه السلام إلى محمّد بن الريّانمحمّد بن الريّان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أن يعلّمني دعاءً للشدائد والنوازل والمهمّات وقضاء حوائج الدنيا والآخرة ، وأن يخصّني كما خصّ آباؤه مواليهم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الاستِغفَارَ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كتابه عليه السلام إلى سهل بن زيادسهل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ـ أي أبي الحسن الهادي عليه السلام ـ بعض أصحابنا يسأله أن يعلّمه دعوةً جامعةً للدنيا والآخرة؟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الاستِغفَارِ وَالحَمدِ ، فَإِنَّكَ تُدرِكَ بِذَلِكَ الخَيرَ كُلَّهُ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897_133188"/>
    </w:p>
    <w:p>
      <w:pPr>
        <w:pStyle w:val="Heading5"/>
        <w:numPr>
          <w:ilvl w:val="4"/>
          <w:numId w:val="1"/>
        </w:numPr>
        <w:rPr/>
      </w:pPr>
      <w:bookmarkStart w:id="697" w:name="__RefHeading___Toc3210411_3224264995"/>
      <w:bookmarkStart w:id="698" w:name="_Toc272"/>
      <w:bookmarkEnd w:id="696"/>
      <w:bookmarkEnd w:id="697"/>
      <w:r>
        <w:rPr/>
        <w:t>۲۳۴</w:t>
      </w:r>
      <w:r>
        <w:rPr>
          <w:rtl w:val="true"/>
        </w:rPr>
        <w:t xml:space="preserve"> </w:t>
      </w:r>
      <w:r>
        <w:rPr>
          <w:rtl w:val="true"/>
        </w:rPr>
        <w:t xml:space="preserve">. </w:t>
      </w:r>
      <w:r>
        <w:rPr>
          <w:rtl w:val="true"/>
        </w:rPr>
        <w:t>كتابه عليه السلام إلى اليسع بن حمزة القمّي في الكرب والخوف</w:t>
      </w:r>
      <w:bookmarkEnd w:id="698"/>
    </w:p>
    <w:p>
      <w:pPr>
        <w:pStyle w:val="BookText"/>
        <w:rPr/>
      </w:pP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كتابه عليه السلام إلى اليسع بن حمزة القمّيفي الكرب والخوفمحمّد بن جعفر بن هشام الأصبغيّ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اليسع بن حمزة القمّي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مسعدة وزير المعتصم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عليّ بالمكروه الفظيع حتّى تخوّفته على إراقة دمي وفقر عقبي ، فكتبت إلى سيّدي أبي الحسن العسكريّ عليه السلام أشكو إليه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رَوعَ إِلَيكَ وَلا بَأسَ ، فَادعُ اللّهَ بِهَذِهِ الكَلِمَاتِ يُخَلِّصكَ اللّهُ وَشِيكاً بِهِ مِمّا وَقَعَتَ فِيهِ ، وَيَجعَل لَكَ فَرَجاً ، فَإِنَّ آلَ مُحَمَّدٍ يَدعُونَ بِهَا عِندَ إِشرَافِ البَلاءِ وَظُهُورِ الأَعدَاءِ ، وَعِندَ تَخَوُّفِ الفَقرِ وَضِيقِ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اليسع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اللّه بالكلمات الّتي كتب إليّ سيّدي بها في صدر النهار ، فواللّه ما مضى شطره حتّى جاءني رسول عمرو بن مسعدة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ودخلت عليه ، فلمّا بصر بي تبسّم إليّ وأمر بالحديد ففُكّ عنّي وبالأغلال فحُلّت منّي ، وأمرني بخلعة من فاخر ثيابه ، وأتحفني بطيبٍ ، ثمّ أدناني وقرّبني، وجعل يحدّثني ويعتذر إليّ، وردّ عليّ جميع ماكان استخرجه منّي، وأحسن رفدي ، وردّني إلى الناحية الّتي كنت أتقلّدها ، وأضاف إليها الكورة الّتي تليها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897_133189"/>
    </w:p>
    <w:p>
      <w:pPr>
        <w:pStyle w:val="Heading5"/>
        <w:numPr>
          <w:ilvl w:val="4"/>
          <w:numId w:val="1"/>
        </w:numPr>
        <w:rPr/>
      </w:pPr>
      <w:bookmarkStart w:id="700" w:name="__RefHeading___Toc3210413_3224264995"/>
      <w:bookmarkStart w:id="701" w:name="_Toc273"/>
      <w:bookmarkEnd w:id="699"/>
      <w:bookmarkEnd w:id="700"/>
      <w:r>
        <w:rPr/>
        <w:t>۲۳۵</w:t>
      </w:r>
      <w:r>
        <w:rPr>
          <w:rtl w:val="true"/>
        </w:rPr>
        <w:t xml:space="preserve"> </w:t>
      </w:r>
      <w:r>
        <w:rPr>
          <w:rtl w:val="true"/>
        </w:rPr>
        <w:t xml:space="preserve">. </w:t>
      </w:r>
      <w:r>
        <w:rPr>
          <w:rtl w:val="true"/>
        </w:rPr>
        <w:t>كتابه عليه السلام إلى حمران لاحتباس البول</w:t>
      </w:r>
      <w:bookmarkEnd w:id="7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تَحَلُّ بِأَسمَائِهِ عُقَدَ المَكَارِهِ ، وَيا مَن يُفَلُّ بِذِكرِهِ حَدُّ الشَّدَائِدِ ، وَيا مَن يُدعَى بِأَسمَائِهِ العِظَامِ مِن ضِيقِ المَخرَجِ إِلَى مَحَلِّ الفَرَجِ ، ذَلَّت لِقُدرَتِكَ الصِّعَابُ ، وَتَسَبَّبَت بِلُطفِكَ الأَسبَابُ ، وَجَرَى بِطَاعَتِكَ القَضَاءُ ، وَمَضَت عَلَى ذِكرِكَ الأَشيَاءُ فَهِيَ بِمَشيَّتِكَ دُونَ قَولِكَ مُؤتَمِرَةٌ ، وَبِإرَادَتِكَ دُونَ وَحيِكَ مُنزَجِرَةٌ ، وَأَنتَ المَرجُوُّ لِلمُهِمَّاتِ ، وَأَنتَ المَفزَعُ لِلمُلِمَّاتِ ، لا يَندَفِعُ مِنهَا إِلَا مَا دَفَعتَ ، وَلا يَنكَشِفُ مِنهَا إِلَا مَا كَشَفتَ ، وَقَد نَزَلَ بِي مِنَ الأَمرِ مَا فَدَحَنِي ثِقلُهُ ، وَحَلَّ بِي مِنهُ ما بَهَظَنِي حَملُهُ ، وَبِقُدرَتِكَ أَورَدتَ عَلَيَّ ذَلِكَ ، وَبِسُلطَانِكَ وَجَّهتَهُ إِلَيَّ ، فَلا مُصدِرُ لِمَا أَورَدتَ ، وَلا مُيَسِّرَ لِمَا عَسَّرتَ ، وَلا صارِفَ لِمَا وَجَّهتَ ، وَلا فَاتِحَ لِمَا أَغلَقتَ ، وَلا مُغلِقَ لِمَا فَتَحتَ ، وَلا نَاصِرَ لِمَن خَذَلتَ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 وَافتَح لِي بَابَ الفَرَجِ بِطُولِكَ ، وَاصرِف عَنِّي سُلطَانَ الهَمِّ بِحَولِكَ ، وَأَنِلِني حُسنَ النَظَرِ فِي مَا شَكَوتُ ، وَارزُقِني حَلاوَةَ الصُّنع فِيمَا سَألتُكَ ، وَهَب لِي مِن لَدُنكَ فَرَجاً وَحِيَّاً ، وَاجعَل لِي مِن عِندِكَ مَخرَجاً هَنِيئاً ، وَلا تَشغَلنِي بِالاهتِمَامِ عَن تَعاهُدِ فَرَائِضِكَ وَاستِعمَالِ سُنَّتِكَ ، فَقَد ضِقُت بِمَا نَزَلَ بِي ذَرعاً ، وَامتَلأتُ بِحَملِ ما حَدَثَ عَلَيَّ جَزعاً ، وَأَنتَ القَادِرُ عَلَى كَشفِ ما بُليتُ بِهِ وَدَفَعِ ما وَقَعتُ فِيهِ ، فَافعَل ذَلِكَ بِي وَإنِ كُنتُ غَيرَ مُستَوجِبِهِ مِنكَ ، يا ذَا العَرشِ العَظِيمِ ، وَذَا المَنِّ الكَرِيمِ ، فَأَنتَ قَادِرٌ يا أَرحَمَ الرَّاحِمِين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كتابه عليه السلام إلى حمرانلاحتباس البولعن حمران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قِبَلي رجلٌ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2897_133190"/>
    </w:p>
    <w:p>
      <w:pPr>
        <w:pStyle w:val="Heading5"/>
        <w:numPr>
          <w:ilvl w:val="4"/>
          <w:numId w:val="1"/>
        </w:numPr>
        <w:rPr/>
      </w:pPr>
      <w:bookmarkStart w:id="703" w:name="__RefHeading___Toc3210415_3224264995"/>
      <w:bookmarkStart w:id="704" w:name="_Toc274"/>
      <w:bookmarkEnd w:id="702"/>
      <w:bookmarkEnd w:id="703"/>
      <w:r>
        <w:rPr/>
        <w:t>۲۳۶</w:t>
      </w:r>
      <w:r>
        <w:rPr>
          <w:rtl w:val="true"/>
        </w:rPr>
        <w:t xml:space="preserve"> </w:t>
      </w:r>
      <w:r>
        <w:rPr>
          <w:rtl w:val="true"/>
        </w:rPr>
        <w:t xml:space="preserve">. </w:t>
      </w:r>
      <w:r>
        <w:rPr>
          <w:rtl w:val="true"/>
        </w:rPr>
        <w:t>كتاب له عليه السلام في صبيّ يشتكي ريح اُمّ الصبيان</w:t>
      </w:r>
      <w:bookmarkEnd w:id="704"/>
    </w:p>
    <w:p>
      <w:pPr>
        <w:pStyle w:val="Heading5"/>
        <w:numPr>
          <w:ilvl w:val="4"/>
          <w:numId w:val="1"/>
        </w:numPr>
        <w:rPr/>
      </w:pPr>
      <w:bookmarkStart w:id="705" w:name="__RefHeading___Toc3210417_3224264995"/>
      <w:bookmarkStart w:id="706" w:name="_Toc275"/>
      <w:bookmarkEnd w:id="705"/>
      <w:r>
        <w:rPr/>
        <w:t>۲۳۷</w:t>
      </w:r>
      <w:r>
        <w:rPr>
          <w:rtl w:val="true"/>
        </w:rPr>
        <w:t xml:space="preserve"> </w:t>
      </w:r>
      <w:r>
        <w:rPr>
          <w:rtl w:val="true"/>
        </w:rPr>
        <w:t xml:space="preserve">. </w:t>
      </w:r>
      <w:r>
        <w:rPr>
          <w:rtl w:val="true"/>
        </w:rPr>
        <w:t>كتاب له عليه السلام في مطلق الدعاء</w:t>
      </w:r>
      <w:bookmarkEnd w:id="706"/>
    </w:p>
    <w:p>
      <w:pPr>
        <w:pStyle w:val="BookText"/>
        <w:rPr/>
      </w:pPr>
      <w:r>
        <w:rPr>
          <w:rFonts w:ascii="Amiri" w:hAnsi="Amiri" w:eastAsia="Amiri" w:cs="Amiri"/>
          <w:color w:val="111111"/>
          <w:sz w:val="28"/>
          <w:sz w:val="28"/>
          <w:szCs w:val="28"/>
          <w:rtl w:val="true"/>
          <w:lang w:bidi="ar-SA"/>
        </w:rPr>
        <w:t xml:space="preserve">مواليك به حصر البول ، وهو يسألك الدعاء أن يلبسه اللّه عز و جل العافية ، واسمه نفيس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اللّهُ ضُرَّكَ وَدَفَعَ عَنكَ مَكَارِهَ الدُّنيا وَالآخِرَةِ ، فَأَلِحَّ عَلَيهِ بِالقُرآنِ ، فَإِنَّهُ يَشفَى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كتاب له عليه السلامفي صبيّ يشتكي ريح اُمّ الصبيانوكان بعضهم كتب إلى أبي الحسن العسكريّ عليه السلام في صبيٍّ له يشتكي ريح اُمّ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فِي وَرَقٍ </w:t>
      </w:r>
      <w:r>
        <w:rPr>
          <w:rStyle w:val="FootnoteAnchor"/>
          <w:rtl w:val="true"/>
        </w:rPr>
        <w:footnoteReference w:id="643"/>
      </w:r>
      <w:r>
        <w:rPr>
          <w:rFonts w:ascii="Amiri" w:hAnsi="Amiri" w:eastAsia="Amiri" w:cs="Amiri"/>
          <w:color w:val="111111"/>
          <w:sz w:val="28"/>
          <w:sz w:val="28"/>
          <w:szCs w:val="28"/>
          <w:rtl w:val="true"/>
          <w:lang w:bidi="ar-SA"/>
        </w:rPr>
        <w:t xml:space="preserve">وَعَلِّقهُ عَلَيهِ ، ففعل فعوفي بإذن اللّه ، والمكتوب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العَلِيِّ العَظِيمِ الحَلِيمِ الكَرِيمِ القَدِيمِ ، الَّذِي لا يَزُولُ ، أَعُوذُ بِعِزَّةِ الحَيِّالَّذِي لا يَمُوتُ مِن شَرِّ كُلِّ حَيٍّ يَمُوتُ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كتاب له عليه السلامفي مطلق الدعاءروى ابن عيّاش عن محمّد بن أحمد الهاشميّ المنصوريّ ، عن أبيه ، عن أبي موسى ، عن سيّدنا أبي الحسن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يدعو في هذه الساعة به ، فادعُ بهذا ، فإنّه خرج عن العسكريّ عليه السلام في قول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 ، يا مُدَبِّرَ الأُمُورِ ، يا مُجرِيَ البُحُورِ ، يا بَاعِثَ مَن فِي القُبُورِ ، يا كَهفِي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897_133191"/>
    </w:p>
    <w:p>
      <w:pPr>
        <w:pStyle w:val="Heading5"/>
        <w:numPr>
          <w:ilvl w:val="4"/>
          <w:numId w:val="1"/>
        </w:numPr>
        <w:rPr/>
      </w:pPr>
      <w:bookmarkStart w:id="708" w:name="__RefHeading___Toc3210419_3224264995"/>
      <w:bookmarkStart w:id="709" w:name="_Toc276"/>
      <w:bookmarkEnd w:id="707"/>
      <w:bookmarkEnd w:id="708"/>
      <w:r>
        <w:rPr/>
        <w:t>۲۳۸</w:t>
      </w:r>
      <w:r>
        <w:rPr>
          <w:rtl w:val="true"/>
        </w:rPr>
        <w:t xml:space="preserve"> </w:t>
      </w:r>
      <w:r>
        <w:rPr>
          <w:rtl w:val="true"/>
        </w:rPr>
        <w:t xml:space="preserve">. </w:t>
      </w:r>
      <w:r>
        <w:rPr>
          <w:rtl w:val="true"/>
        </w:rPr>
        <w:t>كتابه عليه السلام إلى الحسين بن سعيد</w:t>
      </w:r>
      <w:bookmarkEnd w:id="709"/>
    </w:p>
    <w:p>
      <w:pPr>
        <w:pStyle w:val="BookText"/>
        <w:rPr/>
      </w:pPr>
      <w:r>
        <w:rPr>
          <w:rFonts w:ascii="Amiri" w:hAnsi="Amiri" w:eastAsia="Amiri" w:cs="Amiri"/>
          <w:color w:val="111111"/>
          <w:sz w:val="28"/>
          <w:sz w:val="28"/>
          <w:szCs w:val="28"/>
          <w:rtl w:val="true"/>
          <w:lang w:bidi="ar-SA"/>
        </w:rPr>
        <w:t xml:space="preserve">حِينَ تُعِييني المَذاهِبُ ، وَكَنزِي حِينَ تُعجِزُنِي المَكاسِبُ ، وَمُونِسِي حِينَ تَجفُونِي الأَبَاعِدُ ، وَ تَمُلُّنِي الأَقَارِبُ ، وَمُنَزِّهِي بِمُجَالَسَةِ أَولِيَائِهِ وَمُرافَقَةِ أَحِبَّائِهِ فِي رِيَاضِهِ ، وَسَاقِيَّ بِمُؤَانَسَتِهِ مِن نَمِيرِ </w:t>
      </w:r>
      <w:r>
        <w:rPr>
          <w:rStyle w:val="FootnoteAnchor"/>
          <w:rtl w:val="true"/>
        </w:rPr>
        <w:footnoteReference w:id="645"/>
      </w:r>
      <w:r>
        <w:rPr>
          <w:rFonts w:ascii="Amiri" w:hAnsi="Amiri" w:eastAsia="Amiri" w:cs="Amiri"/>
          <w:color w:val="111111"/>
          <w:sz w:val="28"/>
          <w:sz w:val="28"/>
          <w:szCs w:val="28"/>
          <w:rtl w:val="true"/>
          <w:lang w:bidi="ar-SA"/>
        </w:rPr>
        <w:t xml:space="preserve">حِيَاضِهِ ، وَرَافِعِي بِمُجاوَرَتِهِ مِن وَرطَةِ الذُّنُوبِ إِلَى رَبوَةِ </w:t>
      </w:r>
      <w:r>
        <w:rPr>
          <w:rStyle w:val="FootnoteAnchor"/>
          <w:rtl w:val="true"/>
        </w:rPr>
        <w:footnoteReference w:id="646"/>
      </w:r>
      <w:r>
        <w:rPr>
          <w:rFonts w:ascii="Amiri" w:hAnsi="Amiri" w:eastAsia="Amiri" w:cs="Amiri"/>
          <w:color w:val="111111"/>
          <w:sz w:val="28"/>
          <w:sz w:val="28"/>
          <w:szCs w:val="28"/>
          <w:rtl w:val="true"/>
          <w:lang w:bidi="ar-SA"/>
        </w:rPr>
        <w:t xml:space="preserve">التَّقرِيبِ ، وَمُبَدِّلِي بِوَلايَتِهِ عِزَّةَ العَطَايَا مِن ذِلَّةِ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مَولايَ بِالفَجرِ وَاللَّيَالِي العَشرِ وَالشَّفعِ وَالوَترِ وَاللَّيلِ إِذَا يَسرِ ، وَبِمَا جَرَى بِهِ قَلَمُ الأَقلامِ بِغَيرِ كَفٍّ وَلا إِبهَامٍ ، وَبِأَسمَائِكَ العِظَامِ ، وَبِحُجَجِكَ عَلَى جَمِيعِ الأَنَامِ ، عَلَيهِم مِنكَ أَفضَلُ السَّلامِ ، وَبِمَا استَحفَظتَهُم مِن أَسمَائِكَ الكِرَامِ ، أَن تُصَلِّيَ عَلَيهِم وَتَرحَمَنَا فِي شَهرِنَا هَذَا وَمَا بَعدَهُ مِنَ الشُّهُورِ وَالأَيَّامِ ، وَأَن تُبلِّغَنَا شَهرَ القِيَامِ </w:t>
      </w:r>
      <w:r>
        <w:rPr>
          <w:rStyle w:val="FootnoteAnchor"/>
          <w:rtl w:val="true"/>
        </w:rPr>
        <w:footnoteReference w:id="647"/>
      </w:r>
      <w:r>
        <w:rPr>
          <w:rFonts w:ascii="Amiri" w:hAnsi="Amiri" w:eastAsia="Amiri" w:cs="Amiri"/>
          <w:color w:val="111111"/>
          <w:sz w:val="28"/>
          <w:sz w:val="28"/>
          <w:szCs w:val="28"/>
          <w:rtl w:val="true"/>
          <w:lang w:bidi="ar-SA"/>
        </w:rPr>
        <w:t xml:space="preserve">فِي عَامِنَا هَذَا وَفِي كُلِّ عَامٍ ، يا ذَا الجَلالِ وَالإِكرَامِ وَالمِنَنِ الجِسَامِ ، وَعَلَى مُحَمَّدٍوَآلِهِ مِنّا أَفضَلُ السَّلامِ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كتابه عليه السلام إلى الحسين بن سعيدمحمّد بن يحيى عن أحمد بن محمّد ، عن الحسين </w:t>
      </w:r>
      <w:r>
        <w:rPr>
          <w:rStyle w:val="FootnoteAnchor"/>
          <w:rtl w:val="true"/>
        </w:rPr>
        <w:footnoteReference w:id="6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دعاءً وأنا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بِوَجهِكَ الكَرِيمِ ، وَاسمِكَ العَظِيمِ ، وَبِعِزَّتِكَ الَّتِي لا تُرَامُ ، وَبِقُدرَتِكَ الَّتي لا يَمتَنِعُ مِنهَا شَيءٌ ، أَن تَفعَلَ بِي كَذَا وَ كَذَا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897_133192"/>
    </w:p>
    <w:p>
      <w:pPr>
        <w:pStyle w:val="Heading5"/>
        <w:numPr>
          <w:ilvl w:val="4"/>
          <w:numId w:val="1"/>
        </w:numPr>
        <w:rPr/>
      </w:pPr>
      <w:bookmarkStart w:id="711" w:name="__RefHeading___Toc3210421_3224264995"/>
      <w:bookmarkStart w:id="712" w:name="_Toc277"/>
      <w:bookmarkEnd w:id="710"/>
      <w:bookmarkEnd w:id="711"/>
      <w:r>
        <w:rPr/>
        <w:t>۲۳۹</w:t>
      </w:r>
      <w:r>
        <w:rPr>
          <w:rtl w:val="true"/>
        </w:rPr>
        <w:t xml:space="preserve"> </w:t>
      </w:r>
      <w:r>
        <w:rPr>
          <w:rtl w:val="true"/>
        </w:rPr>
        <w:t xml:space="preserve">. </w:t>
      </w:r>
      <w:r>
        <w:rPr>
          <w:rtl w:val="true"/>
        </w:rPr>
        <w:t>كتابه عليه السلام إلى داوود الصرميّ في ذكر الحوائج</w:t>
      </w:r>
      <w:bookmarkEnd w:id="7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رقعةً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 وَبَطَنَ فَخَبَرَ ، يا مَن مَلَكَ فَقَدَرَ ، وَيا مَن يُحيِي المَوتَى وَهُوَعَلَى كُلِّ شَيءٍ قَدِيرٌ ، صَلِّ عَلَى مُحَمَّدٍ وَآلِ مُحَمَّدٍ ، وَافعَل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 إِله إِلَا اللّهُ ارحَمنِي ، بِحَقِّ لا إِله إِلَا اللّهُ 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في رقعةٍ اُخرى يأمرني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 عَنِّي بِحَولِكَ وَقُوَّتِكَ ، اللَّهُمَّ إنِّي أَسأَلُكَ فِي يَومِي هذا وَشَهرِي هَذَا وَعَامِي هَذَا بَرَكَاتِكَ فِيهَا ، وَمَا يَنزِلُ فِيهَا مِن عُقوبَةٍ أَو مَكرُوهٍ أَو بَلاءٍ ، فَاصرِفهُ عَنِّي وَعَن وُلدِي ، بِحَولِكَ وَقُوَّتِكَ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وتَحوِيلِ عَافِيَتكَ ، ومِن فَجأَةِ نَقِمَتِكَ ، وَمِن شَرِّ كِتَابٍ قَد سَبَقَ ، اللَّهُمَّ إنِّي أَعُوذُ بِكَ مِن شَرِّ نَفسِي وَمِن شَرِّ كُلِّ دَابَّةٍ أَنتَ آخِذٌ بِنَاصِيَتِها ، إِنَّكَ عَلَى كُلِّ شَيءٍ قَدِيرٌ ، وَإِنَّ اللّهَ قَد أَحَاطَ بِكُلِّ شَيءٍ عِلمَا ، وَأَحصَى كُلَّ شَيءٍ عَدَدَا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كتابه عليه السلام إلى داوود الصرميّفي ذكر الحوائجداوود الصرميّ </w:t>
      </w:r>
      <w:r>
        <w:rPr>
          <w:rStyle w:val="FootnoteAnchor"/>
          <w:rtl w:val="true"/>
        </w:rPr>
        <w:footnoteReference w:id="652"/>
      </w:r>
      <w:r>
        <w:rPr>
          <w:rFonts w:ascii="Amiri" w:hAnsi="Amiri" w:eastAsia="Amiri" w:cs="Amiri"/>
          <w:color w:val="111111"/>
          <w:sz w:val="28"/>
          <w:sz w:val="28"/>
          <w:szCs w:val="28"/>
          <w:rtl w:val="true"/>
          <w:lang w:bidi="ar-SA"/>
        </w:rPr>
        <w:t xml:space="preserve">عن أبي الحسن الثالث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عليه السلام بحوائجٍ كثيرة ، فقال لي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كَيفَ تَقُولُ ، فَلَم أحفظ مثل ما قال لي ، فمدّ الدواة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أَذكُرُهُ إِن شَاءَ اللّهُ ، وَالأَمرُ بِيَدِ اللّهِ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فتبسّمتُ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ذكرت حديثاً حدّثني به رجلٌ من أصحابنا عن جدّك الرضا عليه السلام إذا أمر بحاجةٍ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أَذكُرُ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التَّقيَّةِ كَتَارِكَ الصَّلاةِ لَكُنتُ صَادِقاً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897_133194"/>
    </w:p>
    <w:p>
      <w:pPr>
        <w:pStyle w:val="Heading4"/>
        <w:numPr>
          <w:ilvl w:val="3"/>
          <w:numId w:val="1"/>
        </w:numPr>
        <w:rPr/>
      </w:pPr>
      <w:bookmarkStart w:id="714" w:name="__RefHeading___Toc3210423_3224264995"/>
      <w:bookmarkStart w:id="715" w:name="_Toc278"/>
      <w:bookmarkEnd w:id="713"/>
      <w:bookmarkEnd w:id="714"/>
      <w:r>
        <w:rPr>
          <w:rtl w:val="true"/>
        </w:rPr>
        <w:t xml:space="preserve">الفصل السابع </w:t>
      </w:r>
      <w:r>
        <w:rPr>
          <w:rtl w:val="true"/>
        </w:rPr>
        <w:t xml:space="preserve">: </w:t>
      </w:r>
      <w:r>
        <w:rPr>
          <w:rtl w:val="true"/>
        </w:rPr>
        <w:t>في المواعظ</w:t>
      </w:r>
      <w:bookmarkEnd w:id="715"/>
    </w:p>
    <w:p>
      <w:pPr>
        <w:pStyle w:val="Heading5"/>
        <w:numPr>
          <w:ilvl w:val="4"/>
          <w:numId w:val="1"/>
        </w:numPr>
        <w:rPr/>
      </w:pPr>
      <w:bookmarkStart w:id="716" w:name="__RefHeading___Toc3210425_3224264995"/>
      <w:bookmarkStart w:id="717" w:name="_Toc279"/>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8" w:name="pg12897_133196"/>
    </w:p>
    <w:p>
      <w:pPr>
        <w:pStyle w:val="Heading5"/>
        <w:numPr>
          <w:ilvl w:val="4"/>
          <w:numId w:val="1"/>
        </w:numPr>
        <w:rPr/>
      </w:pPr>
      <w:bookmarkStart w:id="719" w:name="__RefHeading___Toc3210427_3224264995"/>
      <w:bookmarkStart w:id="720" w:name="_Toc280"/>
      <w:bookmarkEnd w:id="718"/>
      <w:bookmarkEnd w:id="719"/>
      <w:r>
        <w:rPr/>
        <w:t>۲۴۰</w:t>
      </w:r>
      <w:r>
        <w:rPr>
          <w:rtl w:val="true"/>
        </w:rPr>
        <w:t xml:space="preserve"> </w:t>
      </w:r>
      <w:r>
        <w:rPr>
          <w:rtl w:val="true"/>
        </w:rPr>
        <w:t xml:space="preserve">. </w:t>
      </w:r>
      <w:r>
        <w:rPr>
          <w:rtl w:val="true"/>
        </w:rPr>
        <w:t>كتابه عليه السلام إلى أحمد بن هلال في التوبة النصوح</w:t>
      </w:r>
      <w:bookmarkEnd w:id="720"/>
    </w:p>
    <w:p>
      <w:pPr>
        <w:pStyle w:val="Heading5"/>
        <w:numPr>
          <w:ilvl w:val="4"/>
          <w:numId w:val="1"/>
        </w:numPr>
        <w:rPr/>
      </w:pPr>
      <w:bookmarkStart w:id="721" w:name="__RefHeading___Toc3210429_3224264995"/>
      <w:bookmarkStart w:id="722" w:name="_Toc281"/>
      <w:bookmarkEnd w:id="721"/>
      <w:r>
        <w:rPr/>
        <w:t>۲۴۱</w:t>
      </w:r>
      <w:r>
        <w:rPr>
          <w:rtl w:val="true"/>
        </w:rPr>
        <w:t xml:space="preserve"> </w:t>
      </w:r>
      <w:r>
        <w:rPr>
          <w:rtl w:val="true"/>
        </w:rPr>
        <w:t xml:space="preserve">. </w:t>
      </w:r>
      <w:r>
        <w:rPr>
          <w:rtl w:val="true"/>
        </w:rPr>
        <w:t>كتابه عليه السلام إلى بعض أصحابه في النصيحة للمسلمين وقبول النصح</w:t>
      </w:r>
      <w:bookmarkEnd w:id="722"/>
    </w:p>
    <w:p>
      <w:pPr>
        <w:pStyle w:val="BookText"/>
        <w:rPr/>
      </w:pP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كتابه عليه السلام إلى أحمد بن هلالفي التوبة النصوحمحمّد بن يحيى عن محمّد بن أحمد ، عن أحمد بن هلال </w:t>
      </w:r>
      <w:r>
        <w:rPr>
          <w:rStyle w:val="FootnoteAnchor"/>
          <w:rtl w:val="true"/>
        </w:rPr>
        <w:footnoteReference w:id="6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الأخير عليه السلام عن التوبة النصوح ما هي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البَاطِنُ كَالظَّاهِرِ وَأَفضَلَ مِن ذَلِكَ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كتابه عليه السلام إلى بعض أصحابهفي النصيحة للمسلمين وقبول النصحفي كتاب مسائل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عبيد اللّه بن الحسن بن عبّاس الجوهريّ وعبد اللّه بن جعفر الحميريّ ، من مسائل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ـ أيّ عليّ بن محمّد عليهماالسلام ـ إلى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 فُلاناً ، وقُل لَهُ إِنَّ اللّهَ إذَا أَرَادَ بِعَبدٍ خَيراً ، إِذَا عُوتِبَ قَبِلَ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2897_133197"/>
    </w:p>
    <w:p>
      <w:pPr>
        <w:pStyle w:val="Heading5"/>
        <w:numPr>
          <w:ilvl w:val="4"/>
          <w:numId w:val="1"/>
        </w:numPr>
        <w:rPr/>
      </w:pPr>
      <w:bookmarkStart w:id="724" w:name="__RefHeading___Toc3210431_3224264995"/>
      <w:bookmarkStart w:id="725" w:name="_Toc282"/>
      <w:bookmarkEnd w:id="723"/>
      <w:bookmarkEnd w:id="724"/>
      <w:r>
        <w:rPr/>
        <w:t>۲۴۲</w:t>
      </w:r>
      <w:r>
        <w:rPr>
          <w:rtl w:val="true"/>
        </w:rPr>
        <w:t xml:space="preserve"> </w:t>
      </w:r>
      <w:r>
        <w:rPr>
          <w:rtl w:val="true"/>
        </w:rPr>
        <w:t xml:space="preserve">. </w:t>
      </w:r>
      <w:r>
        <w:rPr>
          <w:rtl w:val="true"/>
        </w:rPr>
        <w:t>كتابه عليه السلام إلى أبي عمرو الحذّاء في سورة القدر</w:t>
      </w:r>
      <w:bookmarkEnd w:id="725"/>
    </w:p>
    <w:p>
      <w:pPr>
        <w:pStyle w:val="BookText"/>
        <w:rPr/>
      </w:pP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كتابه عليه السلام إلى أبي عمرو الحذّاءفي سورة القدرسهل بن زياد عن عليّ بن سليمان ، عن أحمد بن الفضل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الحذّاء </w:t>
      </w:r>
      <w:r>
        <w:rPr>
          <w:rStyle w:val="FootnoteAnchor"/>
          <w:rtl w:val="true"/>
        </w:rPr>
        <w:footnoteReference w:id="6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حالي فكتبتُ إلى أبي جعفرٍ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وكتبتُ من البصرة على يدي عليّ بن مهزيار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سألتُ أباك عن كذا وكذا ، وشكوتُ إِليه كذا وكذا ، وإنّي قد نلت الّذي أحببتُ ، فأحببتُ أن تخبرني يا مولاي كيف أصنع في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أقتصرُ عليها وحدها في فرائضي وغيرها ، أم أقرأُ معها غيرها ، أم لها حدٌّ أعملُ به ؟ فوقّع عليه السلام ، وقرأتُ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مِنَ القُرآنِ قَصِيرَهُ وَطَوِيلَهُ ، وَيُجزِئُكَ مِن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يَومَكَ وَلَيلَتَكَ مِئَةَ مَرَّةٍ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2897_133198"/>
    </w:p>
    <w:p>
      <w:pPr>
        <w:pStyle w:val="Heading4"/>
        <w:numPr>
          <w:ilvl w:val="3"/>
          <w:numId w:val="1"/>
        </w:numPr>
        <w:rPr/>
      </w:pPr>
      <w:bookmarkStart w:id="727" w:name="__RefHeading___Toc3210433_3224264995"/>
      <w:bookmarkStart w:id="728" w:name="_Toc283"/>
      <w:bookmarkEnd w:id="726"/>
      <w:bookmarkEnd w:id="727"/>
      <w:r>
        <w:rPr>
          <w:rtl w:val="true"/>
        </w:rPr>
        <w:t xml:space="preserve">الفصل الثامن </w:t>
      </w:r>
      <w:r>
        <w:rPr>
          <w:rtl w:val="true"/>
        </w:rPr>
        <w:t xml:space="preserve">: </w:t>
      </w:r>
      <w:r>
        <w:rPr>
          <w:rtl w:val="true"/>
        </w:rPr>
        <w:t xml:space="preserve">مكافحته الضالّون المُضلّون </w:t>
      </w:r>
      <w:r>
        <w:rPr>
          <w:rtl w:val="true"/>
        </w:rPr>
        <w:t xml:space="preserve">( </w:t>
      </w:r>
      <w:r>
        <w:rPr>
          <w:rtl w:val="true"/>
        </w:rPr>
        <w:t xml:space="preserve">في الغُلاة </w:t>
      </w:r>
      <w:r>
        <w:rPr>
          <w:rtl w:val="true"/>
        </w:rPr>
        <w:t>)</w:t>
      </w:r>
      <w:bookmarkEnd w:id="72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9" w:name="__RefHeading___Toc3210435_3224264995"/>
      <w:bookmarkStart w:id="730" w:name="_Toc284"/>
      <w:bookmarkEnd w:id="729"/>
      <w:r>
        <w:rPr/>
        <w:t>۲۴۳</w:t>
      </w:r>
      <w:r>
        <w:rPr>
          <w:rtl w:val="true"/>
        </w:rPr>
        <w:t xml:space="preserve"> </w:t>
      </w:r>
      <w:r>
        <w:rPr>
          <w:rtl w:val="true"/>
        </w:rPr>
        <w:t xml:space="preserve">. </w:t>
      </w:r>
      <w:r>
        <w:rPr>
          <w:rtl w:val="true"/>
        </w:rPr>
        <w:t>كتابه عليه السلام إلى إبراهيم بن شَيبَة في عليّ بن مسعود بن حسكة والقاسم</w:t>
      </w:r>
      <w:bookmarkEnd w:id="730"/>
    </w:p>
    <w:p>
      <w:pPr>
        <w:pStyle w:val="BookText"/>
        <w:rPr/>
      </w:pP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كتابه عليه السلام إلى إبراهيم بن شَيبَةفي عليّ بن مسعود بن حسكة والقاسم بن يقطين القمّيانقال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جبريل بن أحمد الفاريابيّ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 عن إبراهيم بن شيبة </w:t>
      </w:r>
      <w:r>
        <w:rPr>
          <w:rStyle w:val="FootnoteAnchor"/>
          <w:rtl w:val="true"/>
        </w:rPr>
        <w:footnoteReference w:id="6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 عندنا قوماً يختلفون في معرفة فضلكم بأقاويل مختلفة تشمئزّ منها القلوب وتضيق لها الصدور ، ويروون في ذلك الأحاديث لا يجوز لنا الإقرار بها ؛ لما فيها من القول العظيم ، ولا يجوز ردّها ولا الجحود لها إذا نُسبت إلى آبائك ، فنحن وقوف عليها ؛ من ذلك أنّهم يقولون ويتأوّلون في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الْفَحْشَآءِ وَ الْمُنكَرِ</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الصَّلَوةَ وَ ءَاتُوا الزَّكَوةَ</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معناها رجل ، لا ركوع ولا سجود ، وكذلك الزكاة معناها ذلك الرجل لا عدد دراهم و لا إخراج مال ، وأشياء تشبهها من الفرائض والسنن والمعاصي ، تأوّلوها وصيّروها على هذا الحدّ الّذي ذكرت لك ، فإن رأيت أن تمنّ على مواليك بما فيه سلامتهم ونجاتهم من الأقاويل الّتي تصيّرهم إلى العطب والهلاك ، والّذين ادّعوا هذه الأشياء ادّعوا أنّهم أولياء ، ودعوا إلى طاعتهم ، منهم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897_133201"/>
    </w:p>
    <w:p>
      <w:pPr>
        <w:pStyle w:val="Heading5"/>
        <w:numPr>
          <w:ilvl w:val="4"/>
          <w:numId w:val="1"/>
        </w:numPr>
        <w:rPr/>
      </w:pPr>
      <w:bookmarkStart w:id="732" w:name="__RefHeading___Toc3210437_3224264995"/>
      <w:bookmarkStart w:id="733" w:name="_Toc285"/>
      <w:bookmarkEnd w:id="731"/>
      <w:bookmarkEnd w:id="732"/>
      <w:r>
        <w:rPr/>
        <w:t>۲۴۴</w:t>
      </w:r>
      <w:r>
        <w:rPr>
          <w:rtl w:val="true"/>
        </w:rPr>
        <w:t xml:space="preserve"> </w:t>
      </w:r>
      <w:r>
        <w:rPr>
          <w:rtl w:val="true"/>
        </w:rPr>
        <w:t xml:space="preserve">. </w:t>
      </w:r>
      <w:r>
        <w:rPr>
          <w:rtl w:val="true"/>
        </w:rPr>
        <w:t>كتابه عليه السلام إلى محمّد بن عيسى</w:t>
      </w:r>
      <w:bookmarkEnd w:id="733"/>
    </w:p>
    <w:p>
      <w:pPr>
        <w:pStyle w:val="BookText"/>
        <w:rPr/>
      </w:pPr>
      <w:r>
        <w:rPr>
          <w:rFonts w:ascii="Amiri" w:hAnsi="Amiri" w:eastAsia="Amiri" w:cs="Amiri"/>
          <w:color w:val="111111"/>
          <w:sz w:val="28"/>
          <w:sz w:val="28"/>
          <w:szCs w:val="28"/>
          <w:rtl w:val="true"/>
          <w:lang w:bidi="ar-SA"/>
        </w:rPr>
        <w:t xml:space="preserve">عليّ بن حسكة والقاسم اليقطينيّ ، فما تقول في القبول منهم جميعا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دِينَنَا فَاعتَزِلهُ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w:t>
      </w:r>
      <w:r>
        <w:rPr>
          <w:rStyle w:val="FootnoteAnchor"/>
          <w:rtl w:val="true"/>
        </w:rPr>
        <w:footnoteReference w:id="664"/>
      </w:r>
      <w:r>
        <w:rPr>
          <w:rFonts w:ascii="Amiri" w:hAnsi="Amiri" w:eastAsia="Amiri" w:cs="Amiri"/>
          <w:color w:val="111111"/>
          <w:sz w:val="28"/>
          <w:sz w:val="28"/>
          <w:szCs w:val="28"/>
          <w:rtl w:val="true"/>
          <w:lang w:bidi="ar-SA"/>
        </w:rPr>
        <w:t xml:space="preserve">، كتب إليه في قومٍ يتكلّمون ويقرأون أحاديث ينسبونها إليك وإلى آبائك ، فيها ما تشمئزّ فيها القلوب ، ولا يجوز لنا ردّها إذا كانوا يروون عن آبائك عليهم السلام ، ولا قبولها لما فيها ؛ وينسبون الأرض إلى قوم يذكرون أنّهم من مواليك ، وهو رجل يقال له عليّ بن حسكة ، وآخر يقال له القاسم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أقاويلهم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الْفَحْشَآءِوَ الْمُنكَرِ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معناها رجل ، لا سجود ولا ركوع ، وكذلك الزكاة معناها ذلك الرجل لا عدد درهم ولا إخراج مال ، وأشياء من الفرائض والسنن والمعاصي ، تأوّلوها وصيّروها على هذا الحدّ الّذي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أن تبيّن لنا وأن تمنّ على مواليك بما فيه السلامة لمواليك ونجاتهم من هذه الأقاويل الّتي تخرجهم إلى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دِينَنَا فَاعتَزِلهُ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كتابه عليه السلام إلى محمّد بن عيسىسعد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زياد الآدميّ ، عن محمّد بن عيسى </w:t>
      </w:r>
      <w:r>
        <w:rPr>
          <w:rStyle w:val="FootnoteAnchor"/>
          <w:rtl w:val="true"/>
        </w:rPr>
        <w:footnoteReference w:id="6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العسكريّ عليه السلام ابتداءً منه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897_133202"/>
    </w:p>
    <w:p>
      <w:pPr>
        <w:pStyle w:val="Heading5"/>
        <w:numPr>
          <w:ilvl w:val="4"/>
          <w:numId w:val="1"/>
        </w:numPr>
        <w:rPr/>
      </w:pPr>
      <w:bookmarkStart w:id="735" w:name="__RefHeading___Toc3210439_3224264995"/>
      <w:bookmarkStart w:id="736" w:name="_Toc286"/>
      <w:bookmarkEnd w:id="734"/>
      <w:bookmarkEnd w:id="735"/>
      <w:r>
        <w:rPr/>
        <w:t>۲۴۵</w:t>
      </w:r>
      <w:r>
        <w:rPr>
          <w:rtl w:val="true"/>
        </w:rPr>
        <w:t xml:space="preserve"> </w:t>
      </w:r>
      <w:r>
        <w:rPr>
          <w:rtl w:val="true"/>
        </w:rPr>
        <w:t xml:space="preserve">. </w:t>
      </w:r>
      <w:r>
        <w:rPr>
          <w:rtl w:val="true"/>
        </w:rPr>
        <w:t>كتابه عليه السلام إلى بعض أصحابه</w:t>
      </w:r>
      <w:bookmarkEnd w:id="736"/>
    </w:p>
    <w:p>
      <w:pPr>
        <w:pStyle w:val="BookText"/>
        <w:rPr/>
      </w:pPr>
      <w:r>
        <w:rPr>
          <w:rFonts w:ascii="Amiri" w:hAnsi="Amiri" w:eastAsia="Amiri" w:cs="Amiri"/>
          <w:color w:val="111111"/>
          <w:sz w:val="28"/>
          <w:sz w:val="28"/>
          <w:szCs w:val="28"/>
          <w:rtl w:val="true"/>
          <w:lang w:bidi="ar-SA"/>
        </w:rPr>
        <w:t xml:space="preserve">لَعَنَ اللّهُ القَاسِمَ اليَقطِينِيَّ ، وَلَعَنَ اللّهُ عَلِيَّ بنِ حَسَكَةَ القُمِّيَّ ، إِنَّ شَيطَاناً تَرَاءَى لِلقَاسِمِ فَيُوحِي إِلَيهِ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كتابه عليه السلام إلى بعض أصحابهالحسين بن الحسن بن بندار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 إنّ عليّ بن حَسكة يدّعي أنّه من أوليائك ، وأنّك أنت الأوّل القديم ، وأنّه بابك ونبيّك أمرته أن يدعو إلى ذلك ، ويزعم أنّ الصلاة والزكاة والحجّ والصوم كلّ ذلك معرفتك ومعرفة من كان فيه ، مثل حال ابن حسكة فيما يدّعي من البابيّة والنبوّة ، فهو مؤمن كامل سقط عنه الاستعباد بالصلاة والصوم والحجّ ، وذكر جميع شرائع الدين أنّ معنى ذلك كلّه ما ثبت لك ، ومال الناس إليه كثيراً ، فإن رأيت أن تمنّ على مواليك بجواب في ذلك تنجيهم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حَسَكَةَ عَلَيهِ لَعنَةُ اللّهِ ، وَبِحَسبِكَ أَنِّي لا أَعرِفُهُ فِي مَوَالِيِّ ، مَا لَهُ لَعَنَهُ اللّهُ ؟ فَوَاللّهِ مَا بَعَثَ اللّهُ مُحَمَّدَاً وَالأَنبِيَاءَ قَبلَهُ إِلَا بِالحَنِيفِيَّةِ وَالصَّلاةِ وَالزَّكَاةِ وَالصِّيَامِ وَالحَجِّ وَالوَلايَةِ ، وَمَا دُعِيَ مُحَمَّدٌ صلى الله عليه و آله إِلَا إِلَى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نَحنُ الأَوصِياءَ مِن وُلدِهِ عَبِيدُ اللّهِ لا نُشرِكُ بِهِ شَيئاً ، إِن أَطَعنَاهُ رَحِمَنَا ، وَإِن عَصَينَاهُ عَذَّبَنَا ، مَا لَنَا عَلَى اللّهِ مِن حُجَّةٍ ، بَل الحُجَّةُ للّهِ عز و جل عَلَينَا وَعَلَى جَمِيعِ خَلقِهِ ، أَبرَأُ إِلَى اللّهِ مِمَّن يَقُولُ ذَلِكَ ، وَأَنتَفِي إِلَى اللّهِ مِن هَذَا القَولِ ، فَاهجُرُوهُم لَعَنَهُمُ اللّهُ وَأَلجِئُوهُم إِلَى ضِيقِ الطَّرِيقِ ، فَإِن وَجَدتَ مِن أَحَدٍ مِنهُم خَلوَةً فَاشدَخ رَأَسَهُ بِالصَّخرِ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2897_133203"/>
    </w:p>
    <w:p>
      <w:pPr>
        <w:pStyle w:val="Heading5"/>
        <w:numPr>
          <w:ilvl w:val="4"/>
          <w:numId w:val="1"/>
        </w:numPr>
        <w:rPr/>
      </w:pPr>
      <w:bookmarkStart w:id="738" w:name="__RefHeading___Toc3210441_3224264995"/>
      <w:bookmarkStart w:id="739" w:name="_Toc287"/>
      <w:bookmarkEnd w:id="737"/>
      <w:bookmarkEnd w:id="738"/>
      <w:r>
        <w:rPr/>
        <w:t>۲۴۶</w:t>
      </w:r>
      <w:r>
        <w:rPr>
          <w:rtl w:val="true"/>
        </w:rPr>
        <w:t xml:space="preserve"> </w:t>
      </w:r>
      <w:r>
        <w:rPr>
          <w:rtl w:val="true"/>
        </w:rPr>
        <w:t xml:space="preserve">. </w:t>
      </w:r>
      <w:r>
        <w:rPr>
          <w:rtl w:val="true"/>
        </w:rPr>
        <w:t>كتابه عليه السلام إلى إبراهيم بن محمّد في فارس بن حاتم بن ماهويه القزويني</w:t>
      </w:r>
      <w:bookmarkEnd w:id="739"/>
    </w:p>
    <w:p>
      <w:pPr>
        <w:pStyle w:val="Heading5"/>
        <w:numPr>
          <w:ilvl w:val="4"/>
          <w:numId w:val="1"/>
        </w:numPr>
        <w:rPr/>
      </w:pPr>
      <w:bookmarkStart w:id="740" w:name="__RefHeading___Toc3210443_3224264995"/>
      <w:bookmarkStart w:id="741" w:name="_Toc288"/>
      <w:bookmarkEnd w:id="740"/>
      <w:r>
        <w:rPr/>
        <w:t>۲۴۷</w:t>
      </w:r>
      <w:r>
        <w:rPr>
          <w:rtl w:val="true"/>
        </w:rPr>
        <w:t xml:space="preserve"> </w:t>
      </w:r>
      <w:r>
        <w:rPr>
          <w:rtl w:val="true"/>
        </w:rPr>
        <w:t xml:space="preserve">. </w:t>
      </w:r>
      <w:r>
        <w:rPr>
          <w:rtl w:val="true"/>
        </w:rPr>
        <w:t>كتابه عليه السلام إلى محمّد بن عيسى بن عبيد اليقطينيّ</w:t>
      </w:r>
      <w:bookmarkEnd w:id="741"/>
    </w:p>
    <w:p>
      <w:pPr>
        <w:pStyle w:val="BookText"/>
        <w:rPr/>
      </w:pP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كتابه عليه السلام إلى إبراهيم بن محمّدفي فارس بن حاتم بن ماهويه القزوينيمحمّد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عيسى ، عن أبي محمّد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إبراهيم بن محمّد الهمدانيّ </w:t>
      </w:r>
      <w:r>
        <w:rPr>
          <w:rStyle w:val="FootnoteAnchor"/>
          <w:rtl w:val="true"/>
        </w:rPr>
        <w:footnoteReference w:id="670"/>
      </w:r>
      <w:r>
        <w:rPr>
          <w:rFonts w:ascii="Amiri" w:hAnsi="Amiri" w:eastAsia="Amiri" w:cs="Amiri"/>
          <w:color w:val="111111"/>
          <w:sz w:val="28"/>
          <w:sz w:val="28"/>
          <w:szCs w:val="28"/>
          <w:rtl w:val="true"/>
          <w:lang w:bidi="ar-SA"/>
        </w:rPr>
        <w:t xml:space="preserve">، مع جعفر ابنه ، في سنة ثمان وأربعين ومئتين يسأل عن العليل وعن القزوينيّ أيّهما يقصد بحوائجه وحوائج غيره ؟ فقد اضطرب الناس فيهما ، وصار يبرأ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 مِثلِ هَذَا يُسأَلُ ، وَلا فِي مِثلِ هَذَا يُشَكُّ ، وَقَد عَظَّمَ اللّهُ مِن حُرمَةِ العَلِيلِ أَن يُقَاسَ إِلَيهِ القِزوِينِيّ ـ سمّى باسمهما جميعاً ـ فَاقصِدِ إِلَيهِ بِحَوائِجِكَ وَمَن أَطَاعَكَ مِن أَهلِ بِلادِكَ أَن يَقصُدُوا إِلَى العَلِيلِ بِحَوائِجِهِم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تَجتَنِبُوا القِزوينِيَّ أَن تَدخُلُوهُ فِي شَيءٍ مِن أُمورِكُم ، فَإِنَّهُ قَد بَلَغَنِي ما يُمَوِّهُ بِهِ عِندَ النَّاسِ ، فَلا تَلتَفِتُوا إِلَيهِ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منصور بن عبّاس هذا الكتاب وبعض أهل الكوفة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كتابه عليه السلام إلى محمّد بن عيسى بن عبيد اليقطينيّقال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عيسى بن عبيد </w:t>
      </w:r>
      <w:r>
        <w:rPr>
          <w:rStyle w:val="FootnoteAnchor"/>
          <w:rtl w:val="true"/>
        </w:rPr>
        <w:footnoteReference w:id="672"/>
      </w:r>
      <w:r>
        <w:rPr>
          <w:rFonts w:ascii="Amiri" w:hAnsi="Amiri" w:eastAsia="Amiri" w:cs="Amiri"/>
          <w:color w:val="111111"/>
          <w:sz w:val="28"/>
          <w:sz w:val="28"/>
          <w:szCs w:val="28"/>
          <w:rtl w:val="true"/>
          <w:lang w:bidi="ar-SA"/>
        </w:rPr>
        <w:t xml:space="preserve">أنّه كتب إلى أيّوب بن نوح يسأله عمّا خرج إليه في الملعون فارس بن حاتم ، في جواب كتاب الجبليّ عليّ بن عبيد اللّه الدينوري ؟ فكتب إليه أيّوب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12897_133204"/>
    </w:p>
    <w:p>
      <w:pPr>
        <w:pStyle w:val="Heading5"/>
        <w:numPr>
          <w:ilvl w:val="4"/>
          <w:numId w:val="1"/>
        </w:numPr>
        <w:rPr/>
      </w:pPr>
      <w:bookmarkStart w:id="743" w:name="__RefHeading___Toc3210445_3224264995"/>
      <w:bookmarkStart w:id="744" w:name="_Toc289"/>
      <w:bookmarkEnd w:id="742"/>
      <w:bookmarkEnd w:id="743"/>
      <w:r>
        <w:rPr/>
        <w:t>۲۴۸</w:t>
      </w:r>
      <w:r>
        <w:rPr>
          <w:rtl w:val="true"/>
        </w:rPr>
        <w:t xml:space="preserve"> </w:t>
      </w:r>
      <w:r>
        <w:rPr>
          <w:rtl w:val="true"/>
        </w:rPr>
        <w:t xml:space="preserve">. </w:t>
      </w:r>
      <w:r>
        <w:rPr>
          <w:rtl w:val="true"/>
        </w:rPr>
        <w:t>كتابه عليه السلام إلى سهيل بن محمّد</w:t>
      </w:r>
      <w:bookmarkEnd w:id="744"/>
    </w:p>
    <w:p>
      <w:pPr>
        <w:pStyle w:val="BookText"/>
        <w:rPr/>
      </w:pPr>
      <w:r>
        <w:rPr>
          <w:rFonts w:ascii="Amiri" w:hAnsi="Amiri" w:eastAsia="Amiri" w:cs="Amiri"/>
          <w:color w:val="111111"/>
          <w:sz w:val="28"/>
          <w:sz w:val="28"/>
          <w:szCs w:val="28"/>
          <w:rtl w:val="true"/>
          <w:lang w:bidi="ar-SA"/>
        </w:rPr>
        <w:t xml:space="preserve">سألتني أن أكتب إليك بخبر ما كتب به إليّ في أمر القزوينيّ فارس ، وقد نسخت لك في كتابي هذا أمره ، وكان سبب خيانته ، ثمّ صرفته إلى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سنتنا هذه أتاني وسألني ، وطلب إليّ في حاجة وفي الكتاب إلى أبي الحسن أعزّه اللّه ، فدفعت ذلك عن نفسي ، فلم يزل يلحّ عليَّ في ذلك حتّى قبلت ذلك منه ، وأنفذت الكتاب ومضيت إلى الحجّ ، ثمّ قدّمت فلم يأت جوابات الكتب الّتي أنفذتها قبل خروجي ، فوجّهت رسولاً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ما قد كتبت به إليك ، ولولا ذلك لم أكن أنا ممّن يتعرّض لذلك ، حتّى كتب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الجبليّ يذكر أنّه وجّه بأشياء على يدي فارس الخائن لعنه اللّه متقدّمة ومتجدّدة ، لها قدر ، فأعلمناه أنّه لم يصل إلينا أصلاً ، وأمرناه أن لا يوصل إلى الملعون شيئاً أبداً ، وأن يصرف حوائجه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بتوقيعٍ من فارس بخطّه له بالوصول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وَضَاعَفَ عَلَيهِ العَذَابَ ، فَمَا أَعظَمُ ما اجتَرَأَ عَلَى اللّهِ عز و جل وَعَلَينَا ، فِي الكَذِبِ عَلَينَا وَاختِيانِ أَموَالِ مَوَالِينَا ، وَكَفَى بِهِ مُعَاقِباً وَمنتَقِماً ، فَاشهِر فِعلَ فَارِسَ فِي أَصحَابِنَا الجَبَلِيِّينَ وَغَيرِهِم مِن مَوَالِينَا ، وَلا تَتَجَاوَزَ بِذَلِكَ إِلَى غَيرِهِم مِنَ المُخَالِفِينَ ، كَيمَا تُحَذِّرَ نَاحِيَةَ فَارِسَ لَعَنهُ اللّهُ وَيَتَجَنَّبُوهُ وَيَحتَرِسُوا مِنهُ ، كَفَى اللّهُ مَؤُونَتَهُ ، وَنَحنُ نَسأَلُ اللّهَ السَّلامَةَ فِي الدِّينِ وَالدُّنيَا ، وَأَن يُمَتِّعَنَا بِهَا ، وَالسَّلامُ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كتابه عليه السلام إلى سهيل بن محمّدمحمّد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 عن محمّد بن موسى ، عن سهل بن خلف ، عن سهيل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يا سيّدي على جماعة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12897_133205"/>
    </w:p>
    <w:p>
      <w:pPr>
        <w:pStyle w:val="Heading5"/>
        <w:numPr>
          <w:ilvl w:val="4"/>
          <w:numId w:val="1"/>
        </w:numPr>
        <w:rPr/>
      </w:pPr>
      <w:bookmarkStart w:id="746" w:name="__RefHeading___Toc3210447_3224264995"/>
      <w:bookmarkStart w:id="747" w:name="_Toc290"/>
      <w:bookmarkEnd w:id="745"/>
      <w:bookmarkEnd w:id="746"/>
      <w:r>
        <w:rPr/>
        <w:t>۲۴۹</w:t>
      </w:r>
      <w:r>
        <w:rPr>
          <w:rtl w:val="true"/>
        </w:rPr>
        <w:t xml:space="preserve"> </w:t>
      </w:r>
      <w:r>
        <w:rPr>
          <w:rtl w:val="true"/>
        </w:rPr>
        <w:t xml:space="preserve">. </w:t>
      </w:r>
      <w:r>
        <w:rPr>
          <w:rtl w:val="true"/>
        </w:rPr>
        <w:t>كتابه عليه السلام إلى عليّ بن عمرو القزوينيّ</w:t>
      </w:r>
      <w:bookmarkEnd w:id="747"/>
    </w:p>
    <w:p>
      <w:pPr>
        <w:pStyle w:val="BookText"/>
        <w:rPr/>
      </w:pPr>
      <w:r>
        <w:rPr>
          <w:rFonts w:ascii="Amiri" w:hAnsi="Amiri" w:eastAsia="Amiri" w:cs="Amiri"/>
          <w:color w:val="111111"/>
          <w:sz w:val="28"/>
          <w:sz w:val="28"/>
          <w:szCs w:val="28"/>
          <w:rtl w:val="true"/>
          <w:lang w:bidi="ar-SA"/>
        </w:rPr>
        <w:t xml:space="preserve">من مواليك أمر الحسن بن محمّد بن بابا ، فما الّذي تأمرنا يا سيّدي في أمره ، نتولّاه ، أم نتبرّأ عنه ، أم نمسك عنه؟ فقد كثر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وقرأته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هُوَ وَفِارِسُ ، تَبَرَّؤُا مِنهُمَا لَعَنَهُمَا اللّهُ ، وَضَاعَفَ ذَلِكَ عَلَى فَارِسَ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كتابه عليه السلام إلى عليّ بن عمرو القزوينيّعبد اللّه بن جعفر الحميريّ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عليه السلام إلى عليّ بن عمرو القزوينيّ </w:t>
      </w:r>
      <w:r>
        <w:rPr>
          <w:rStyle w:val="FootnoteAnchor"/>
          <w:rtl w:val="true"/>
        </w:rPr>
        <w:footnoteReference w:id="676"/>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أَعتَقِدُ فِيمَا تَدِينُ اللّهَ تَعَالَى بِهِ ، أَنَّ البَاطِنَ عِندِي حَسَبَ مَا أَظهَرتُ لَكَ فِيمَنِ استَنبَأتُ عَنهُ ، وَهُوَ فَارِسٌ لَعَنَهُ اللّهُ ، فَإِنَّهُ لَيسَ يِسَعُكَ إِلَا الاجتِهَادُ فِي لَعنِهِ وَقَصدُهُ وَمُعَادَاتُهُ وَالمُبَالَغَةُ فِي ذَلِكَ بِأَكثَرِ مَا تَجِدُ السَّبِيلَ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آمُرُ أَن يُدَانَ اللّهُ بِأَمرٍ غَيرِ صَحِيحٍ ، فَجِدَّ وَشُدَّ فِي لَعنِهِ وَهتَكِهِ وَقَطعِ أَسبَابِهِ وَصَدِّ أَصحَابِنَا عَنهُ وَإِبطَالِ أَمرِهِ ، وَأَبلِغهُم ذَلِكَ مِنِّي وَاحكِهِ لَهُم عَنِّي ، وَإِنِّي سَائِلُكُم بَينَ يَدِيِ اللّهِ عَن هَذَا الأَمرِ المُؤَكَّدِ ، فَوَيلٌ لِلعَاصِي وَلِلجَاحِدِ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بِخَطِّي لَيلَةَ الثَّلاثَاءِ لِتِسعِ لِيَالٍ مِن شَهرِ رَبِيعٍ الأَوَّلِ سَنَةَ خَمسِينَ وَمِئَتَينِ وَأَنَا أَتَوَكَّلُ عَلَى اللّهِ وَأَحمِدُهُ كَثَيِرَاً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2897_133206"/>
    </w:p>
    <w:p>
      <w:pPr>
        <w:pStyle w:val="Heading5"/>
        <w:numPr>
          <w:ilvl w:val="4"/>
          <w:numId w:val="1"/>
        </w:numPr>
        <w:rPr/>
      </w:pPr>
      <w:bookmarkStart w:id="749" w:name="__RefHeading___Toc3210449_3224264995"/>
      <w:bookmarkStart w:id="750" w:name="_Toc291"/>
      <w:bookmarkEnd w:id="748"/>
      <w:bookmarkEnd w:id="749"/>
      <w:r>
        <w:rPr/>
        <w:t>۲۵۰</w:t>
      </w:r>
      <w:r>
        <w:rPr>
          <w:rtl w:val="true"/>
        </w:rPr>
        <w:t xml:space="preserve"> </w:t>
      </w:r>
      <w:r>
        <w:rPr>
          <w:rtl w:val="true"/>
        </w:rPr>
        <w:t xml:space="preserve">. </w:t>
      </w:r>
      <w:r>
        <w:rPr>
          <w:rtl w:val="true"/>
        </w:rPr>
        <w:t>كتاب له عليه السلام</w:t>
      </w:r>
      <w:bookmarkEnd w:id="750"/>
    </w:p>
    <w:p>
      <w:pPr>
        <w:pStyle w:val="BookText"/>
        <w:rPr/>
      </w:pP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كتاب له عليه السلامالحسين بن الحسن بن بندار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بن أبي خلف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العسكريّ عليه السلام أمر بقتل فارس بن حاتم القزويني ، وضمن لمن قتله الجنّة ، فقتله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 فتّاناً يفتن الناس ويدعو إلى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فَارِسٌ لَعَنَهُ اللّهُ يَعمَلُ مِن قِبَلِي ، فَتَّاناً دَاعِياً إِلَى البِدعَةِ ، وَدَمُهُ هَدَرٌ لِكُلِّ مَن قَتَلَهُ ، فَمَن هَذا الَّذِي يُرِيُحَنِي مِنهُ وَيَقتُلُهُ ، وَأَنَا ضَامِنٌ لَهُ عَلَى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جماعة من أصحابنا من العراقيّين وغيرهم بهذا الحديث عن جُنيد ، ثمّ سمعته أنا بعد ذلك من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الحسن العسكريّ عليه السلام يأمرني بقتل فارس بن حاتم القزوينيّ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أسمعه منه يقول لي ذلك يشافهني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فدعاني ، فصرت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آمُرُكَ بِقَتلِ فَارِسِ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دراهم من عنده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بِهَذِهِ سِلاحاً فَأَعرِضهُ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فاشتريت سيفاً فعرضته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وَخُذ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وأخذت مكانه ساطوراً فعرضته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إلى فارس وقد خرج من المسجد بين الصلاتين المغرب والعشاء ، فضربته على رأسه فصرعته وثنيت عليه ، فسقط ميتاً ، ووقعت الضجّة ، فرميت الساطور بين يدي واجتمع الناس ، واُخذت إذ لم يوجد هناك أحد غيري ، فلم يروا معي سلاحاً ولا سكّيناً ، وطلبوا الزقاق والدور فلم يجدوا شيئاً ، ولم يُرَ أثر الساطور بعد ذلك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2897_133207"/>
    </w:p>
    <w:p>
      <w:pPr>
        <w:pStyle w:val="Heading5"/>
        <w:numPr>
          <w:ilvl w:val="4"/>
          <w:numId w:val="1"/>
        </w:numPr>
        <w:rPr/>
      </w:pPr>
      <w:bookmarkStart w:id="752" w:name="__RefHeading___Toc3210451_3224264995"/>
      <w:bookmarkStart w:id="753" w:name="_Toc292"/>
      <w:bookmarkEnd w:id="751"/>
      <w:bookmarkEnd w:id="752"/>
      <w:r>
        <w:rPr/>
        <w:t>۲۵۱</w:t>
      </w:r>
      <w:r>
        <w:rPr>
          <w:rtl w:val="true"/>
        </w:rPr>
        <w:t xml:space="preserve"> </w:t>
      </w:r>
      <w:r>
        <w:rPr>
          <w:rtl w:val="true"/>
        </w:rPr>
        <w:t xml:space="preserve">. </w:t>
      </w:r>
      <w:r>
        <w:rPr>
          <w:rtl w:val="true"/>
        </w:rPr>
        <w:t>كتابه عليه السلام إلى إبراهيم بن داوود اليعقوبي</w:t>
      </w:r>
      <w:bookmarkEnd w:id="753"/>
    </w:p>
    <w:p>
      <w:pPr>
        <w:pStyle w:val="Heading5"/>
        <w:numPr>
          <w:ilvl w:val="4"/>
          <w:numId w:val="1"/>
        </w:numPr>
        <w:rPr/>
      </w:pPr>
      <w:bookmarkStart w:id="754" w:name="__RefHeading___Toc3210453_3224264995"/>
      <w:bookmarkStart w:id="755" w:name="_Toc293"/>
      <w:bookmarkEnd w:id="754"/>
      <w:r>
        <w:rPr/>
        <w:t>۲۵۲</w:t>
      </w:r>
      <w:r>
        <w:rPr>
          <w:rtl w:val="true"/>
        </w:rPr>
        <w:t xml:space="preserve"> </w:t>
      </w:r>
      <w:r>
        <w:rPr>
          <w:rtl w:val="true"/>
        </w:rPr>
        <w:t xml:space="preserve">. </w:t>
      </w:r>
      <w:r>
        <w:rPr>
          <w:rtl w:val="true"/>
        </w:rPr>
        <w:t>كتابه عليه السلام إلى عروة</w:t>
      </w:r>
      <w:bookmarkEnd w:id="755"/>
    </w:p>
    <w:p>
      <w:pPr>
        <w:pStyle w:val="BookText"/>
        <w:rPr/>
      </w:pP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كتابه عليه السلام إلى إبراهيم بن داوود اليعقوبيقال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 عن محمّد بن إبراهيم ، عن إبراهيم بن داوود اليعقوبيّ </w:t>
      </w:r>
      <w:r>
        <w:rPr>
          <w:rStyle w:val="FootnoteAnchor"/>
          <w:rtl w:val="true"/>
        </w:rPr>
        <w:footnoteReference w:id="6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الحسن عليه السلام ـ أعلمته أمر فارس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تَحفَلَنَّ بِهِ ، وَ إِن أَتَاكَ فَاستخَفَّ بِهِ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كتابه عليه السلام إلى عروةموسى بن جعفر بن وهب عن محمّد بن إبراهيم ، عن إبراهيم بن داوود اليعقوبيّ ،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عروة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إلى أبي الحسن عليه السلام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2897_133208"/>
    </w:p>
    <w:p>
      <w:pPr>
        <w:pStyle w:val="Heading5"/>
        <w:numPr>
          <w:ilvl w:val="4"/>
          <w:numId w:val="1"/>
        </w:numPr>
        <w:rPr/>
      </w:pPr>
      <w:bookmarkStart w:id="757" w:name="__RefHeading___Toc3210455_3224264995"/>
      <w:bookmarkStart w:id="758" w:name="_Toc294"/>
      <w:bookmarkEnd w:id="756"/>
      <w:bookmarkEnd w:id="757"/>
      <w:r>
        <w:rPr/>
        <w:t>۲۵۳</w:t>
      </w:r>
      <w:r>
        <w:rPr>
          <w:rtl w:val="true"/>
        </w:rPr>
        <w:t xml:space="preserve"> </w:t>
      </w:r>
      <w:r>
        <w:rPr>
          <w:rtl w:val="true"/>
        </w:rPr>
        <w:t xml:space="preserve">. </w:t>
      </w:r>
      <w:r>
        <w:rPr>
          <w:rtl w:val="true"/>
        </w:rPr>
        <w:t>كتابه عليه السلام إلى العبيدي في الحسن بن محمّد بن بابا القمّي</w:t>
      </w:r>
      <w:bookmarkEnd w:id="758"/>
    </w:p>
    <w:p>
      <w:pPr>
        <w:pStyle w:val="BookText"/>
        <w:rPr/>
      </w:pPr>
      <w:r>
        <w:rPr>
          <w:rFonts w:ascii="Amiri" w:hAnsi="Amiri" w:eastAsia="Amiri" w:cs="Amiri"/>
          <w:color w:val="111111"/>
          <w:sz w:val="28"/>
          <w:sz w:val="28"/>
          <w:szCs w:val="28"/>
          <w:rtl w:val="true"/>
          <w:lang w:bidi="ar-SA"/>
        </w:rPr>
        <w:t xml:space="preserve">في أمر فارس بن حاتم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كَذِّبُوه وَهَتِّكُوه أَبعَدَهُ اللّهُ وَأَخزَاهُ ، فَهُوَ كَاذِبٌ فِي جَمِيعِ مَا يَدَّعِي وَيَصِف ، وَلَكِن صُونُوا أَنفُسَكُم عَنِ الخَوضِ وَالكَلامِ فِي ذَلِكَ ، وَتَوَقَّوا مُشَاوَرَتَهُ ، وَ لا تَجعَلُوا لَهُ السَّبِيلَ إِلَى طَلَبِ الشَّرِّ ، كَفَانَا اللّهُ مَؤُونَتَهُ ، وَمَؤُونَةَ مَن كَانَ مِثلَهُ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وفي كتاب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كتاب الدهقان </w:t>
      </w:r>
      <w:r>
        <w:rPr>
          <w:rStyle w:val="FootnoteAnchor"/>
          <w:rtl w:val="true"/>
        </w:rPr>
        <w:footnoteReference w:id="682"/>
      </w:r>
      <w:r>
        <w:rPr>
          <w:rFonts w:ascii="Amiri" w:hAnsi="Amiri" w:eastAsia="Amiri" w:cs="Amiri"/>
          <w:color w:val="111111"/>
          <w:sz w:val="28"/>
          <w:sz w:val="28"/>
          <w:szCs w:val="28"/>
          <w:rtl w:val="true"/>
          <w:lang w:bidi="ar-SA"/>
        </w:rPr>
        <w:t xml:space="preserve">وخطّ الرجل في القزوينيّ ، وكان كتب إليه الدهقان يخبره باضطراب الناس في هذا الأمر ، وأنّ الموادعين قد أمسكوا عن بعض ما كانوا فيه لهذه العلّة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كَذِّبُوه وَهَتِّكُوه أَبعَدَهُ اللّهُ وَأَخزَاهُ </w:t>
      </w:r>
      <w:r>
        <w:rPr>
          <w:rFonts w:eastAsia="Amiri" w:cs="Amiri" w:ascii="Amiri" w:hAnsi="Amiri"/>
          <w:color w:val="111111"/>
          <w:sz w:val="28"/>
          <w:szCs w:val="28"/>
          <w:rtl w:val="true"/>
          <w:lang w:bidi="ar-SA"/>
        </w:rPr>
        <w:t xml:space="preserve">. . . </w:t>
      </w:r>
      <w:r>
        <w:rPr>
          <w:rStyle w:val="FootnoteAnchor"/>
          <w:rtl w:val="true"/>
        </w:rPr>
        <w:footnoteReference w:id="683"/>
      </w:r>
    </w:p>
    <w:p>
      <w:pPr>
        <w:pStyle w:val="BookText"/>
        <w:rPr/>
      </w:pP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كتابه عليه السلام إلى العبيديفي الحسن بن محمّد بن بابا القمّيذكر أبو محمّد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الكذّابين المشهورين ابن بابا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w:t>
      </w:r>
      <w:r>
        <w:rPr>
          <w:rStyle w:val="FootnoteAnchor"/>
          <w:rtl w:val="true"/>
        </w:rPr>
        <w:footnoteReference w:id="6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عليه السلام ابتداءً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897_133209"/>
    </w:p>
    <w:p>
      <w:pPr>
        <w:pStyle w:val="Heading5"/>
        <w:numPr>
          <w:ilvl w:val="4"/>
          <w:numId w:val="1"/>
        </w:numPr>
        <w:rPr/>
      </w:pPr>
      <w:bookmarkStart w:id="760" w:name="__RefHeading___Toc3210457_3224264995"/>
      <w:bookmarkStart w:id="761" w:name="_Toc295"/>
      <w:bookmarkEnd w:id="759"/>
      <w:bookmarkEnd w:id="760"/>
      <w:r>
        <w:rPr/>
        <w:t>۲۵۴</w:t>
      </w:r>
      <w:r>
        <w:rPr>
          <w:rtl w:val="true"/>
        </w:rPr>
        <w:t xml:space="preserve"> </w:t>
      </w:r>
      <w:r>
        <w:rPr>
          <w:rtl w:val="true"/>
        </w:rPr>
        <w:t xml:space="preserve">. </w:t>
      </w:r>
      <w:r>
        <w:rPr>
          <w:rtl w:val="true"/>
        </w:rPr>
        <w:t>كتابه عليه السلام إلى محمّد بن باديه في يونس</w:t>
      </w:r>
      <w:bookmarkEnd w:id="761"/>
    </w:p>
    <w:p>
      <w:pPr>
        <w:pStyle w:val="BookText"/>
        <w:rPr/>
      </w:pPr>
      <w:r>
        <w:rPr>
          <w:rFonts w:ascii="Amiri" w:hAnsi="Amiri" w:eastAsia="Amiri" w:cs="Amiri"/>
          <w:color w:val="111111"/>
          <w:sz w:val="28"/>
          <w:sz w:val="28"/>
          <w:szCs w:val="28"/>
          <w:rtl w:val="true"/>
          <w:lang w:bidi="ar-SA"/>
        </w:rPr>
        <w:t xml:space="preserve">مِنَ الفِهرِيِّ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وَالحَسَنِ بنِ مُحَمَّدِ بنِ بَابَا القُمِّيِّ ، فَابرَأ مِنهُمَا ، فَإِنِّي مُحَذِّرُكَ وَجَمِيعَ مَوَالِيَّ ، وَإِنِّي أَلعَنُهُمَا ، عَلَيهُمَا لَعنَةُ اللّهِ ، مُستَأكِلَينِ يَأكُلانِ بِنَا النَّاسَ ، فَتَّانِيَنِ مُؤذِيَينِ ، آذَاهُمَا اللّهُ وَأَركَسَهُمَا فِي الفِتنَةِ رَكساً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بَابَا أَنِّي بَعَثتُهُ نَبِيَّاً وَأَنَّه بَابٌ ، عَلَيهِ لَعنَةُ اللّهِ ، سَخِرَ مِنهُ الشَّيطَانُ فَأَغوَاهُ ، فَلَعَنَ اللّهُ مَن قَبِلَ مِنهُ ذَلِكَ ، يَا مُحَمَّدُ إِن قَدِرتَ أَن تَشدَخَ </w:t>
      </w:r>
      <w:r>
        <w:rPr>
          <w:rStyle w:val="FootnoteAnchor"/>
          <w:rtl w:val="true"/>
        </w:rPr>
        <w:footnoteReference w:id="685"/>
      </w:r>
      <w:r>
        <w:rPr>
          <w:rFonts w:ascii="Amiri" w:hAnsi="Amiri" w:eastAsia="Amiri" w:cs="Amiri"/>
          <w:color w:val="111111"/>
          <w:sz w:val="28"/>
          <w:sz w:val="28"/>
          <w:szCs w:val="28"/>
          <w:rtl w:val="true"/>
          <w:lang w:bidi="ar-SA"/>
        </w:rPr>
        <w:t xml:space="preserve">رَأسَهُ بِحَجَرٍ فَافعَل ، فَإِنَّهُ قَد آذَانِي آذَاهُ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كتابه عليه السلام إلى محمّد بن باديهفي يونسعليّ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 عن الحسن بن راشد ، عن محمّد بن باديه </w:t>
      </w:r>
      <w:r>
        <w:rPr>
          <w:rStyle w:val="FootnoteAnchor"/>
          <w:rtl w:val="true"/>
        </w:rPr>
        <w:footnoteReference w:id="6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يونس ؟ فكتب عليه السلام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2897_133210"/>
    </w:p>
    <w:p>
      <w:pPr>
        <w:pStyle w:val="Heading5"/>
        <w:numPr>
          <w:ilvl w:val="4"/>
          <w:numId w:val="1"/>
        </w:numPr>
        <w:rPr/>
      </w:pPr>
      <w:bookmarkStart w:id="763" w:name="__RefHeading___Toc3210459_3224264995"/>
      <w:bookmarkStart w:id="764" w:name="_Toc296"/>
      <w:bookmarkEnd w:id="762"/>
      <w:bookmarkEnd w:id="763"/>
      <w:r>
        <w:rPr/>
        <w:t>۲۵۵</w:t>
      </w:r>
      <w:r>
        <w:rPr>
          <w:rtl w:val="true"/>
        </w:rPr>
        <w:t xml:space="preserve"> </w:t>
      </w:r>
      <w:r>
        <w:rPr>
          <w:rtl w:val="true"/>
        </w:rPr>
        <w:t xml:space="preserve">. </w:t>
      </w:r>
      <w:r>
        <w:rPr>
          <w:rtl w:val="true"/>
        </w:rPr>
        <w:t>كتابه عليه السلام إلى عليّ بن عبد اللّه الزبيريّ في موقفه عليه السلام من الواقفة</w:t>
      </w:r>
      <w:bookmarkEnd w:id="764"/>
    </w:p>
    <w:p>
      <w:pPr>
        <w:pStyle w:val="BookText"/>
        <w:rPr/>
      </w:pPr>
      <w:r>
        <w:rPr>
          <w:rFonts w:ascii="Amiri" w:hAnsi="Amiri" w:eastAsia="Amiri" w:cs="Amiri"/>
          <w:color w:val="111111"/>
          <w:sz w:val="28"/>
          <w:sz w:val="28"/>
          <w:szCs w:val="28"/>
          <w:rtl w:val="true"/>
          <w:lang w:bidi="ar-SA"/>
        </w:rPr>
        <w:t xml:space="preserve">لَعَنَهُ اللّهُ وَلَعَنَ أَصحَابَهُ ، أَو بَرِئَ اللّهُ مِنهُ وَمِن أَصحَابِهِ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كتابه عليه السلام إلى عليّ بن عبد اللّه الزبيريّفي موقفه عليه السلام من الواقفةمحمّد بن مسعود ومحمّد بن الحسن البراثيّ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محمّد بن فارس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أحمد بن عبدوس الخلنجيّ أو غيره ، عن عليّ بن عبد اللّه الزبيريّ </w:t>
      </w:r>
      <w:r>
        <w:rPr>
          <w:rStyle w:val="FootnoteAnchor"/>
          <w:rtl w:val="true"/>
        </w:rPr>
        <w:footnoteReference w:id="6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الواقفة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الوَاقِفُ عَانِدٌ </w:t>
      </w:r>
      <w:r>
        <w:rPr>
          <w:rStyle w:val="FootnoteAnchor"/>
          <w:rtl w:val="true"/>
        </w:rPr>
        <w:footnoteReference w:id="690"/>
      </w:r>
      <w:r>
        <w:rPr>
          <w:rFonts w:ascii="Amiri" w:hAnsi="Amiri" w:eastAsia="Amiri" w:cs="Amiri"/>
          <w:color w:val="111111"/>
          <w:sz w:val="28"/>
          <w:sz w:val="28"/>
          <w:szCs w:val="28"/>
          <w:rtl w:val="true"/>
          <w:lang w:bidi="ar-SA"/>
        </w:rPr>
        <w:t xml:space="preserve">عَنِ الحَقِّ ، وَمُقِيمٌ عَلَى سَيِّئَةٍ ، إِن مَاتَ بِهَا كَانَت جَهَنَّمُ مَأوَاهُ وَبِئسَ المَصِيرِ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5" w:name="pg12897_133212"/>
    </w:p>
    <w:p>
      <w:pPr>
        <w:pStyle w:val="Heading4"/>
        <w:numPr>
          <w:ilvl w:val="3"/>
          <w:numId w:val="1"/>
        </w:numPr>
        <w:rPr/>
      </w:pPr>
      <w:bookmarkStart w:id="766" w:name="__RefHeading___Toc3210461_3224264995"/>
      <w:bookmarkStart w:id="767" w:name="_Toc297"/>
      <w:bookmarkEnd w:id="765"/>
      <w:bookmarkEnd w:id="766"/>
      <w:r>
        <w:rPr>
          <w:rtl w:val="true"/>
        </w:rPr>
        <w:t xml:space="preserve">الفصل التاسع </w:t>
      </w:r>
      <w:r>
        <w:rPr>
          <w:rtl w:val="true"/>
        </w:rPr>
        <w:t xml:space="preserve">: </w:t>
      </w:r>
      <w:r>
        <w:rPr>
          <w:rtl w:val="true"/>
        </w:rPr>
        <w:t>في مكاتيبه السياسيّة</w:t>
      </w:r>
      <w:bookmarkEnd w:id="767"/>
    </w:p>
    <w:p>
      <w:pPr>
        <w:pStyle w:val="Heading5"/>
        <w:numPr>
          <w:ilvl w:val="4"/>
          <w:numId w:val="1"/>
        </w:numPr>
        <w:rPr/>
      </w:pPr>
      <w:bookmarkStart w:id="768" w:name="__RefHeading___Toc3210463_3224264995"/>
      <w:bookmarkStart w:id="769" w:name="_Toc298"/>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مكاتبه السياسية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0" w:name="pg12897_133214"/>
    </w:p>
    <w:p>
      <w:pPr>
        <w:pStyle w:val="Heading5"/>
        <w:numPr>
          <w:ilvl w:val="4"/>
          <w:numId w:val="1"/>
        </w:numPr>
        <w:rPr/>
      </w:pPr>
      <w:bookmarkStart w:id="771" w:name="__RefHeading___Toc3210465_3224264995"/>
      <w:bookmarkStart w:id="772" w:name="_Toc299"/>
      <w:bookmarkEnd w:id="770"/>
      <w:bookmarkEnd w:id="771"/>
      <w:r>
        <w:rPr/>
        <w:t>۲۵۶</w:t>
      </w:r>
      <w:r>
        <w:rPr>
          <w:rtl w:val="true"/>
        </w:rPr>
        <w:t xml:space="preserve"> </w:t>
      </w:r>
      <w:r>
        <w:rPr>
          <w:rtl w:val="true"/>
        </w:rPr>
        <w:t xml:space="preserve">. </w:t>
      </w:r>
      <w:r>
        <w:rPr>
          <w:rtl w:val="true"/>
        </w:rPr>
        <w:t>كتابه عليه السلام إلى المتوكّل في سبب شخوصه عليه السلام من المدينة</w:t>
      </w:r>
      <w:bookmarkEnd w:id="772"/>
    </w:p>
    <w:p>
      <w:pPr>
        <w:pStyle w:val="BookText"/>
        <w:rPr/>
      </w:pP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كتابه عليه السلام إلى المتوكّلفي سبب شخوصه عليه السلام من المدينةمحمّد بن يحيى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نسخة كتاب المتوكّل إلى أبي الحسن الثالث عليه السلام من يحيى بن هَرثَمَة ، في سنة ثلاث وأربعين ومئتين ، وهذه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فإنّ أمير المؤمنين عارفٌ بقدرك ، راعٍ لقرابتك ، موجبٌ لحقّك ، يقدّر من الاُمور فيك وفي أهل بيتك ما أصلح اللّه به حالك وحالهم ، وثبّت به عزّك وعزّهم ، وأدخل اليمن والأمن عليك وعليهم ، يبتغي بذلك رضاء ربّه وأداء ما افترض عليه فيك وفيهم ، وقد رأى أمير المؤمنين صرف عبد اللّه بن محمّد عمّا يتولّاه من الحرب والصلاة بمدينة رسول اللّه صلى الله عليه و آله ، إذ كان على ما ذكرت من جهالته بحقّك واستخفافه بقدرك ، وعندما قرفك به ونسبك إليه من الأمر الّذي قد علم أمير المؤمنين براءتك منه ، وصدق نيّتك في ترك محاولته ، وأنّك لم تؤهّل نفسك له ، وقد ولّى أمير المؤمنين ما كان يلي من ذلك محمّد بن الفضل ، وأمره بإكرامك وتبجيلك والانتهاء إلى أمرك ورأيك ، والتقرّب إلى اللّه وإلى أمير المؤمنين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مشتاقٌ إليك ، يحبّ إحداث العهد بك والنظر إليك ، فإن نشطت لزيارته المقام قبله ما رأيت ، شخصت ومن أحببت من أهل بيتك ومواليك وحشمك ، على مهلةٍ وطمأنينةٍ ، ترحل إذا شئت وتنزل إذا شئت ، وتسير كيف شئت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أحببت أن يكون يحيى بن هرثمة مولى أمير المؤمنين ومن معه من الجند مشيّعين لك يرحلون برحيلك ويسيرون بسيرك ، والأمر في ذلك إليك حتّى توافي أمير المؤمنين ، فما أحدٌ من إخوته وولده وأهل بيته وخاصّته ألطف منه منزلةً ولا أحمد له أثرةً ، ولا هو لهم أنظر وعليهم أشفق ، وبهم أبرّ وإليهم أسكن منه إليك إن شاء اللّه تعالى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إبراهيم بن العبّاس ، وصلّى اللّه على محمّد وآله وسلّم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شخوص أبي الحسن عليه السلام إلى سرّ من رأى أنّ عبد اللّه بن محمّد كان يتولّى الحرب والصلاة في مدينة الرسول صلى الله عليه و آله ، فسعى بأبي الحسن عليه السلام إلى المتوكّل ، وكان يقصده بالأذى ، وبلغ أبا الحسن سعايته به ، فكتب إلى المتوكّل يذكر تحامل عبد اللّه بن محمّد ويكذّبه فيما سعى به ، فتقدّم المتوكّل بإجابته عن كتابه ، ودعائه فيه إلى حضور العسكر على جميلٍ من الفعل والقول ، فخرجت نسخة الكتاب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فإنّ أمير المؤمنين عارفٌ بقدرك ، راع لقرابتك ، موجبٌ لحقّك ، مؤثرٌ من الاُمور فيك وفي أهل بيتك ما يصلح اللّه به حالك وحالهم ، ويُثبت به عزّك وعزّهم ، ويدخل الأمن عليك وعليهم ، يبتغي بذلك رضى ربّه وأداء ما افترض عليه فيك وفيهم ، وقد رأى أمير المؤمنين صرف عبد اللّه بن محمّد عمّا كان يتولّاه من الحرب والصلاة بمدينة الرسول صلى الله عليه و آله ، إذ كان على ما ذكرت من جهالته بحقّك واستخفافه بقدرك ، وعند ما قرفك به ونسبك إليه من الأمر الّذي علم أمير المؤمنين براءتك منه ، وصدق نيّتك في برّك وقولك وأنّك لم تؤهّل نفسك لما قرفت بطلبه ، وقد ولّى أمير المؤمنين ما كان يلي من ذلك محمّد بن الفضل ، وأمره بإكرامك وتبجيلك والانتهاء إلى أمرك ورأيك ، والتقرّب إلى اللّه وإلى أمير المؤمنين بذلك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897_133216"/>
    </w:p>
    <w:p>
      <w:pPr>
        <w:pStyle w:val="Heading5"/>
        <w:numPr>
          <w:ilvl w:val="4"/>
          <w:numId w:val="1"/>
        </w:numPr>
        <w:rPr/>
      </w:pPr>
      <w:bookmarkStart w:id="774" w:name="__RefHeading___Toc3210467_3224264995"/>
      <w:bookmarkStart w:id="775" w:name="_Toc300"/>
      <w:bookmarkEnd w:id="773"/>
      <w:bookmarkEnd w:id="774"/>
      <w:r>
        <w:rPr/>
        <w:t>۲۵۷</w:t>
      </w:r>
      <w:r>
        <w:rPr>
          <w:rtl w:val="true"/>
        </w:rPr>
        <w:t xml:space="preserve"> </w:t>
      </w:r>
      <w:r>
        <w:rPr>
          <w:rtl w:val="true"/>
        </w:rPr>
        <w:t xml:space="preserve">. </w:t>
      </w:r>
      <w:r>
        <w:rPr>
          <w:rtl w:val="true"/>
        </w:rPr>
        <w:t>كتابه عليه السلام إلى بعض شيعته ببغداد في فتنة الجِدال في القرآن</w:t>
      </w:r>
      <w:bookmarkEnd w:id="775"/>
    </w:p>
    <w:p>
      <w:pPr>
        <w:pStyle w:val="BookText"/>
        <w:rPr/>
      </w:pPr>
      <w:r>
        <w:rPr>
          <w:rFonts w:ascii="Amiri" w:hAnsi="Amiri" w:eastAsia="Amiri" w:cs="Amiri"/>
          <w:color w:val="111111"/>
          <w:sz w:val="28"/>
          <w:sz w:val="28"/>
          <w:szCs w:val="28"/>
          <w:rtl w:val="true"/>
          <w:lang w:bidi="ar-SA"/>
        </w:rPr>
        <w:t xml:space="preserve">وأمير المؤمنين مشتاقٌ إليك يحبّ إحداث العهد بك والنظر إليك ، فإن نشطت لزيارته والمقام قبله ما أحببت ، شخصت ومن اخترت من أهل بيتك ومواليك وحشمك ، على مهلةٍ وطمأنينة ، ترحل إذا شئت وتنزل إذا شئت وتسير كيف شئت ، وإن أحببت أن يكون يحيى بن هرثمة مولى أمير المؤمنين ومن معه من الجند يرتحلون برحيلك ويسيرون بسيرك ، فالأمر في ذلك إليك ، وقد تقدّمنا إليه بطاعتك ، فاستخر اللّه حتّى توافي أمير المؤمنين ، فما أحدٌ من إخوته وولده وأهل بيته وخاصّته ألطف منه منزلةً ، ولا أحمد لهم أثرة ، ولا هو لهم أنظر وعليهم أشفق وبهم أبرّ وإليهم أسكن منه إليك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إبراهيم بن العبّاس في شهر كذا من سنة ثلاث وأربعين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أبي الحسن عليه السلام تجهّز للرحيل ، وخرج معه يحيى بن هرثمة ، حتّى وصل إلى سرّ من رأى ، فلمّا وصل إليها تقدّم المتوكّل بأن يحجب عنه في يومه ، فنزل في خان يعرف بخان الصعاليك ، وأقام فيه يومه ، ثمّ تقدّم المتوكّل بإفراد دارٍ له ، فانتقل إليها </w:t>
      </w:r>
      <w:r>
        <w:rPr>
          <w:rFonts w:eastAsia="Amiri" w:cs="Amiri" w:ascii="Amiri" w:hAnsi="Amiri"/>
          <w:color w:val="111111"/>
          <w:sz w:val="28"/>
          <w:szCs w:val="28"/>
          <w:rtl w:val="true"/>
          <w:lang w:bidi="ar-SA"/>
        </w:rPr>
        <w:t xml:space="preserve">. . . </w:t>
      </w:r>
      <w:r>
        <w:rPr>
          <w:rStyle w:val="FootnoteAnchor"/>
          <w:rtl w:val="true"/>
        </w:rPr>
        <w:footnoteReference w:id="693"/>
      </w:r>
    </w:p>
    <w:p>
      <w:pPr>
        <w:pStyle w:val="BookText"/>
        <w:rPr/>
      </w:pP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كتابه عليه السلام إلى بعض شيعته ببغدادفي فتنة الجِدال في القرآنسعد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اليقطينيّ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بن عليّ بن موسى الرضا عليهم السلام إلى بعض شيعته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عَصَمَنَا اللّهُ وَإِيَّاكَ مِنَ الفِتنَةِ ، فَإِن يفعَل فَأَعظِم بِهَا نِعمَةً ، وَإِلَا يَفعَل فَهِيَالهَلَكَةُ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نَرَى أَنَّ الجِدَالَ فِي القُرآنِ بِدعَةٌ اشترَكَ فِيهَا السَّائِلُ وَالمُجِيبُ ، فيَتَعَاطَى السَّائِلُ مَا لَيسَ لَهُ ، وَيَتَكَلَّفُ المُجِيبُ مَا لَيسَ عَلَيهِ ، وَلَيسَ الخَالِقُ إِلَا اللّهَ عز و جل ، وَمَا سِوَاهُ مَخلُوقٌ ، وَالقُرآنُ كَلامُ اللّهِ ، لا تَجعَل لَهُ اسماً مِن عِندِكَ فَتَكُونَ مِنَ الضَّالِّينَ ، جَعَلَنَا اللّهُ وَإِيَّاكَ مِنَ الَّذِينَ يَخشُونَ رَبَّهُم بِالغَيبِ ، وَهُم مِنَ السَّاعَةِ مُشفِقُونَ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12897_133218"/>
    </w:p>
    <w:p>
      <w:pPr>
        <w:pStyle w:val="Heading4"/>
        <w:numPr>
          <w:ilvl w:val="3"/>
          <w:numId w:val="1"/>
        </w:numPr>
        <w:rPr/>
      </w:pPr>
      <w:bookmarkStart w:id="777" w:name="__RefHeading___Toc3210469_3224264995"/>
      <w:bookmarkStart w:id="778" w:name="_Toc301"/>
      <w:bookmarkEnd w:id="776"/>
      <w:bookmarkEnd w:id="777"/>
      <w:r>
        <w:rPr>
          <w:rtl w:val="true"/>
        </w:rPr>
        <w:t xml:space="preserve">الفصل العاشر </w:t>
      </w:r>
      <w:r>
        <w:rPr>
          <w:rtl w:val="true"/>
        </w:rPr>
        <w:t xml:space="preserve">: </w:t>
      </w:r>
      <w:r>
        <w:rPr>
          <w:rtl w:val="true"/>
        </w:rPr>
        <w:t>في ذكر المحمودين من الوكلاء وأصحابه عليه السلام</w:t>
      </w:r>
      <w:bookmarkEnd w:id="778"/>
    </w:p>
    <w:p>
      <w:pPr>
        <w:pStyle w:val="Heading5"/>
        <w:numPr>
          <w:ilvl w:val="4"/>
          <w:numId w:val="1"/>
        </w:numPr>
        <w:rPr/>
      </w:pPr>
      <w:bookmarkStart w:id="779" w:name="__RefHeading___Toc3210471_3224264995"/>
      <w:bookmarkStart w:id="780" w:name="_Toc302"/>
      <w:bookmarkEnd w:id="779"/>
      <w:r>
        <w:rPr>
          <w:rtl w:val="true"/>
        </w:rPr>
        <w:t>اشاره</w:t>
      </w:r>
      <w:bookmarkEnd w:id="780"/>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المحمودين من الوكلاء وأصحابه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1" w:name="pg12897_133220"/>
    </w:p>
    <w:p>
      <w:pPr>
        <w:pStyle w:val="Heading5"/>
        <w:numPr>
          <w:ilvl w:val="4"/>
          <w:numId w:val="1"/>
        </w:numPr>
        <w:rPr/>
      </w:pPr>
      <w:bookmarkStart w:id="782" w:name="__RefHeading___Toc3210473_3224264995"/>
      <w:bookmarkStart w:id="783" w:name="_Toc303"/>
      <w:bookmarkEnd w:id="781"/>
      <w:bookmarkEnd w:id="782"/>
      <w:r>
        <w:rPr/>
        <w:t>۲۵۸</w:t>
      </w:r>
      <w:r>
        <w:rPr>
          <w:rtl w:val="true"/>
        </w:rPr>
        <w:t xml:space="preserve"> </w:t>
      </w:r>
      <w:r>
        <w:rPr>
          <w:rtl w:val="true"/>
        </w:rPr>
        <w:t xml:space="preserve">. </w:t>
      </w:r>
      <w:r>
        <w:rPr>
          <w:rtl w:val="true"/>
        </w:rPr>
        <w:t>كتابه عليه السلام إلى عليّ بن بلال في أبي عليّ بن بلال</w:t>
      </w:r>
      <w:bookmarkEnd w:id="783"/>
    </w:p>
    <w:p>
      <w:pPr>
        <w:pStyle w:val="BookText"/>
        <w:rPr/>
      </w:pP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كتابه عليه السلام إلى عليّ بن بلالفي أبي عليّ بن بلالقال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اليقطينيّ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إلى عليّ بن بلال </w:t>
      </w:r>
      <w:r>
        <w:rPr>
          <w:rStyle w:val="FootnoteAnchor"/>
          <w:rtl w:val="true"/>
        </w:rPr>
        <w:footnoteReference w:id="695"/>
      </w:r>
      <w:r>
        <w:rPr>
          <w:rFonts w:ascii="Amiri" w:hAnsi="Amiri" w:eastAsia="Amiri" w:cs="Amiri"/>
          <w:color w:val="111111"/>
          <w:sz w:val="28"/>
          <w:sz w:val="28"/>
          <w:szCs w:val="28"/>
          <w:rtl w:val="true"/>
          <w:lang w:bidi="ar-SA"/>
        </w:rPr>
        <w:t xml:space="preserve">في سنة اثنتين وثلاثين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أَحمدُ اللّهَ إِلَيكَ وَأَشكُرُ طُولَهُ وَعَودَهُ ، وَأُصَلِّي عَلَى النَّبِيِّ مُحَمَّدٍ وَآلِهِ صَلَوَاتُ اللّهِوَرَحمَتُهُ عَلَيهِم ، ثُمَّ إِنِّي أَقَمتُ أَبَا عَلِيٍّ مَقَامَ الحُسَينِ بنِ عَبدِ رَبِّهِ ، وَائتَمَنتُهُ عَلَى ذَلِكَ بِالمَعرِفَةِ بِمَا عِندَهُ الَّذِي لا يَتَقَدَّمُهُ أَحَدٌ ، وَقَد أَعلَمُ أَنَّكَ شَيخُ نَاحِيَتِكَ ، فَأَحبَبتُ إِفرَادَكَ وَإِكرَامَكَ بِالكِتَابِ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بِالطَّاعَةِ لَهُ وَالتَّسلِيمِ إِلَيهِ جَمِيعَ الحَقِّ قَبلَكَ ، وَأَن تَخُصَّ مَوَالِيَّ عَلَى ذَلِكَ ، وَتُعَرِّفَهُم مِن ذَلِكَ مَا يَصِيرُ سَبَباً إِلَى عَونِهِ وَكِفَايَتِهِ ، فَذَلِكَ تَوفِيرٌ عَلَينَا وَمَحبُوبٌ لَدَينَا ، وَلَكَ بِهِ جَزَاءٌ مِنَ اللّهِ وَأَجرٌ ، فَإِنَّ اللّهَ يُعطِي مَن يَشَاءُ ، ذُو الإِعطَاءِ وَالجَزَاءِ بِرَحمَتِهِ ، وَأَنتَ فِي وَدِيعَةِ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بِخَطِّي ، وَأَحمَدُ اللّهَ كَثِيرَاً </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2897_133221"/>
    </w:p>
    <w:p>
      <w:pPr>
        <w:pStyle w:val="Heading5"/>
        <w:numPr>
          <w:ilvl w:val="4"/>
          <w:numId w:val="1"/>
        </w:numPr>
        <w:rPr/>
      </w:pPr>
      <w:bookmarkStart w:id="785" w:name="__RefHeading___Toc3210475_3224264995"/>
      <w:bookmarkStart w:id="786" w:name="_Toc304"/>
      <w:bookmarkEnd w:id="784"/>
      <w:bookmarkEnd w:id="785"/>
      <w:r>
        <w:rPr/>
        <w:t>۲۵۹</w:t>
      </w:r>
      <w:r>
        <w:rPr>
          <w:rtl w:val="true"/>
        </w:rPr>
        <w:t xml:space="preserve"> </w:t>
      </w:r>
      <w:r>
        <w:rPr>
          <w:rtl w:val="true"/>
        </w:rPr>
        <w:t xml:space="preserve">. </w:t>
      </w:r>
      <w:r>
        <w:rPr>
          <w:rtl w:val="true"/>
        </w:rPr>
        <w:t>كتابه عليه السلام إلى جماعة من الموالي</w:t>
      </w:r>
      <w:bookmarkEnd w:id="786"/>
    </w:p>
    <w:p>
      <w:pPr>
        <w:pStyle w:val="BookText"/>
        <w:rPr/>
      </w:pP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كتابه عليه السلام إلى جماعة من المواليمحمّد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الكتاب مع ابن راشد إلى جماعة الموالي الّذين هم ببغدادالمقيمين بها والمدائن والسواد وما يليها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إِلَيكُم مَا أَنَا عَلَيهِ مِن عَافِيَّتِهِ وَحُسنِ عَادَتِهِ ، وَأُصَلِّي عَلَى نَبِيِّهِ وَآلِهِ أَفضَلُ صَلَوَاتِهِ وَأَكمَلُ رَحمَتِهِ وَرَأفَتِهِ ، وَإِنِّي أَقَمتُ أَبَا عَلِيِّ بنِ رَاشِدٍ مَقامَ عَلِيِّ بنِ الحُسَينِ بنِ عَبدِ رَبِّهِ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وَمَن كَانَ قَبلَهُ مِن وكَلائِي ، وَصَارَ فِي مَنزِلَتِهِ عِندِي ، وَوَلَّيتُهُ مَا كَانَ يَتَوَلَاهُ غَيرُهُ مِن وكَلائِي قَبلَكُم ، لِيَقبِضَ حَقِّي ، وَارتَضَيتُهُ لَكُم وَقَدَّمتُهُ عَلَى غَيرِهِ فِي ذَلِكَ ، وَهُوَ أَهلُهُ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فَصِيرُوا رَحِمَكُم اللّهُ إِلَى الدَّفعِ إِلَيهِ ذَلِكَ وَإِلَيَّ ، وَأَن لا تَجعَلُوا لَهُ عَلَى أَنفُسِكُم عِلَّةً ، فَعَلَيكُم بِالخُرُوجِ عَن ذَلِكَ وَالتَّسَرُّعِ إِلَى طَاعَةِ اللّهِ ، وَتَحلِيلِ أَموَالِكُم ، وَالحَقنِ لِدِمَائِكُم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لَعَلَّكُمْ تُرْحَمُونَ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فَقَد أَوجَبتُ فِي طَاعَتِهِ طَاعَتِي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2897_133222"/>
    </w:p>
    <w:p>
      <w:pPr>
        <w:pStyle w:val="Heading5"/>
        <w:numPr>
          <w:ilvl w:val="4"/>
          <w:numId w:val="1"/>
        </w:numPr>
        <w:rPr/>
      </w:pPr>
      <w:bookmarkStart w:id="788" w:name="__RefHeading___Toc3210477_3224264995"/>
      <w:bookmarkStart w:id="789" w:name="_Toc305"/>
      <w:bookmarkEnd w:id="787"/>
      <w:bookmarkEnd w:id="788"/>
      <w:r>
        <w:rPr/>
        <w:t>۲۶۰</w:t>
      </w:r>
      <w:r>
        <w:rPr>
          <w:rtl w:val="true"/>
        </w:rPr>
        <w:t xml:space="preserve"> </w:t>
      </w:r>
      <w:r>
        <w:rPr>
          <w:rtl w:val="true"/>
        </w:rPr>
        <w:t xml:space="preserve">. </w:t>
      </w:r>
      <w:r>
        <w:rPr>
          <w:rtl w:val="true"/>
        </w:rPr>
        <w:t>كتابه عليه السلام إلى جماعةٍ من الموالي</w:t>
      </w:r>
      <w:bookmarkEnd w:id="789"/>
    </w:p>
    <w:p>
      <w:pPr>
        <w:pStyle w:val="BookText"/>
        <w:rPr/>
      </w:pPr>
      <w:r>
        <w:rPr>
          <w:rFonts w:ascii="Amiri" w:hAnsi="Amiri" w:eastAsia="Amiri" w:cs="Amiri"/>
          <w:color w:val="111111"/>
          <w:sz w:val="28"/>
          <w:sz w:val="28"/>
          <w:szCs w:val="28"/>
          <w:rtl w:val="true"/>
          <w:lang w:bidi="ar-SA"/>
        </w:rPr>
        <w:t xml:space="preserve">وَالخُرُوجِ إِلَى عِصيَانِهِ الخُرُوجَ إِلَى عِصيانِي ، فَالزَمُوا الطَّرِيقَ يَأجُرُكُمُ اللّهُ وَيَزِيدُكُم مِن فَضلِهِ ، فَإِنَّ اللّهَ بِمَا عِندَهُ وَاسِعٌ كَرِيمٌ ، مُتَطَوِّلٌ عَلَى عِبَادِهِ رَحِيمٌ ، نَحنُ وَأَنتُم فِي وَدِيعَةِ اللّهِ وَحِفظِهِ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وَكَتبتُهُ بِخَطِّي ، وَالحَمدُ 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آمُرُكَ يا أَيُّوبَ بنَ نُوحٍ أَن تَقطَعَ الإِكثَارِ بَينَكَ وَبَينَ أَبِي عَلِيٍّ ، وَأَن يَلزَمَ كُلُّ وَاحِدٍ مِنكُمَا مَا وُكِّلَ بِهِ وَأَمرَ بِالقِيامِ فِيهِ بِأَمرِ نَاحِيَتهِ ، فَإِنَّكُم إِذَا انتَهَيتُم إِلَى كُلِّ ما أُمرِتُم بِهِ استَغنَيتُم بِذَلِكَ عَن مُعَاوَدَتِي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يا أَبَا عَلِيٍّ بِمِثلِ ما آمُرُكَ يا أَيُّوبُ أَن لا تَقبَلَ مِن أَحَدٍ مِن أَهلِ بَغدَادَوَالمَدَائِنِ شَيئاً يَحمِلُونَهُ ، وَلا تَلِي لَهُم استِيذَاناً عَلَيَّ ، وَمُر مَن أَتَاكَ بِشَيءٍ مِن غَيرِ أَهلِ نَاحِيَتِكَ أَن يُصَيِّرَهُ إِلَى المُوَكَّلِ بِنَاحِيَتِهِ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يا أَبَا عَلِيٍّ فِي ذَلِكَ بِمِثلِ مَا أَمَرتُ بِهِ أَيُّوبَ ، وَليَقبَل كُلُّ وَاحِدٍ مِنكُما قَبلَ ما أَمرَتُهُ بِهِ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كتابه عليه السلام إلى جماعةٍ من المواليابن أبي جِيد عن محمّد بن الحسن بن الوليد ، عن الصفّار ،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عليه السلام إلى الموالي ببغداد والمدائن والسواد وما يليها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أَقمَتُ أَبَا عَلِيِّ بنِ رَاشِدٍ مَقامَ عَلِيِّ بنِ الحُسَينِ بنِ عَبدِ رَبِّهِ ، وَمَن قَبَلَهُ مِن وُكَلائِي ، وَقدَ أَوجَبتُ فِي طَاعَتِهِ طَاعَتِي ، وَفِي عِصيَانِهِ الخُرُوجَ إِلَى عِصيَانِي ، وَكَتَبتُ بِخَطِّي </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2897_133223"/>
    </w:p>
    <w:p>
      <w:pPr>
        <w:pStyle w:val="Heading5"/>
        <w:numPr>
          <w:ilvl w:val="4"/>
          <w:numId w:val="1"/>
        </w:numPr>
        <w:rPr/>
      </w:pPr>
      <w:bookmarkStart w:id="791" w:name="__RefHeading___Toc3210479_3224264995"/>
      <w:bookmarkStart w:id="792" w:name="_Toc306"/>
      <w:bookmarkEnd w:id="790"/>
      <w:bookmarkEnd w:id="791"/>
      <w:r>
        <w:rPr/>
        <w:t>۲۶۱</w:t>
      </w:r>
      <w:r>
        <w:rPr>
          <w:rtl w:val="true"/>
        </w:rPr>
        <w:t xml:space="preserve"> </w:t>
      </w:r>
      <w:r>
        <w:rPr>
          <w:rtl w:val="true"/>
        </w:rPr>
        <w:t xml:space="preserve">. </w:t>
      </w:r>
      <w:r>
        <w:rPr>
          <w:rtl w:val="true"/>
        </w:rPr>
        <w:t>كتابه عليه السلام إلى محمّد بن الفرج في جماعةٍ من المَوالي</w:t>
      </w:r>
      <w:bookmarkEnd w:id="792"/>
    </w:p>
    <w:p>
      <w:pPr>
        <w:pStyle w:val="Heading5"/>
        <w:numPr>
          <w:ilvl w:val="4"/>
          <w:numId w:val="1"/>
        </w:numPr>
        <w:rPr/>
      </w:pPr>
      <w:bookmarkStart w:id="793" w:name="__RefHeading___Toc3210481_3224264995"/>
      <w:bookmarkStart w:id="794" w:name="_Toc307"/>
      <w:bookmarkEnd w:id="793"/>
      <w:r>
        <w:rPr/>
        <w:t>۲۶۲</w:t>
      </w:r>
      <w:r>
        <w:rPr>
          <w:rtl w:val="true"/>
        </w:rPr>
        <w:t xml:space="preserve"> </w:t>
      </w:r>
      <w:r>
        <w:rPr>
          <w:rtl w:val="true"/>
        </w:rPr>
        <w:t xml:space="preserve">. </w:t>
      </w:r>
      <w:r>
        <w:rPr>
          <w:rtl w:val="true"/>
        </w:rPr>
        <w:t>كتابه عليه السلام إلى أيّوب بن الناب في أبي محمّد الفضل بن شاذان</w:t>
      </w:r>
      <w:bookmarkEnd w:id="794"/>
    </w:p>
    <w:p>
      <w:pPr>
        <w:pStyle w:val="BookText"/>
        <w:rPr/>
      </w:pP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كتابه عليه السلام إلى محمّد بن الفرجفي جماعةٍ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جعفر وأبي عليّ راشد وابن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محمّد بن الفرج </w:t>
      </w:r>
      <w:r>
        <w:rPr>
          <w:rStyle w:val="FootnoteAnchor"/>
          <w:rtl w:val="true"/>
        </w:rPr>
        <w:footnoteReference w:id="7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أبي عليّ بن راشد وعن عيسى بن جعفر بن عاصم وابن بند ، فكتب إليّ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عَاشَ سَعِيدَاً وَمَاتَ شَهِيدَاً ، وَدَعَا لِابنِ بندٍوَالعَاصِمِيِّ ، وَابنُ بنِدٍ ضُرِبَ بِالعَمُودِ حَتَّى قُتِلَ ، وَأَبُو جَعفَرٍ ضُرِبَ ثَلاثَمِئَةِ سَوطٍ وَرُمِيَ بِهِ فِي دِجلَةَ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أبي عليّ بن راشد ، وعن عيسى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ابن بند ، وكتب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ابنَ رَاشِدٍ رحمه الله فَإِنَّهُ عَاشَ سَعِيداً وَمَاتَ شَهِيدَاً ، وَدَعَا لِابنِ بندٍ وَالعَاصِمِيِّ ، وَابنُ بَندٍ ضُرِبَ بِعَمُودٍ وَقُتِل ، وَابنُ عَاصِمِ ضُرِبَ بِالسِّيَاطِ عَلَى الجِسر ثَلاثمِئَةِ سَوطٍ وَرُمِي بِهِ فِي دِجلَةَ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كتابه عليه السلام إلى أيّوب بن النابفي أبي محمّد الفضل بن شاذانأحمد بن يعقوب أبو عليّ البيهقيّ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من ذكر التوقيع الّذي خرج في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5" w:name="pg12897_133224"/>
    </w:p>
    <w:p>
      <w:pPr>
        <w:pStyle w:val="Heading5"/>
        <w:numPr>
          <w:ilvl w:val="4"/>
          <w:numId w:val="1"/>
        </w:numPr>
        <w:rPr/>
      </w:pPr>
      <w:bookmarkStart w:id="796" w:name="__RefHeading___Toc3210483_3224264995"/>
      <w:bookmarkStart w:id="797" w:name="_Toc308"/>
      <w:bookmarkEnd w:id="795"/>
      <w:bookmarkEnd w:id="796"/>
      <w:r>
        <w:rPr/>
        <w:t>۲۶۳</w:t>
      </w:r>
      <w:r>
        <w:rPr>
          <w:rtl w:val="true"/>
        </w:rPr>
        <w:t xml:space="preserve"> </w:t>
      </w:r>
      <w:r>
        <w:rPr>
          <w:rtl w:val="true"/>
        </w:rPr>
        <w:t xml:space="preserve">. </w:t>
      </w:r>
      <w:r>
        <w:rPr>
          <w:rtl w:val="true"/>
        </w:rPr>
        <w:t>كتابه عليه السلام إلى المحموديّ في أحمد بن حمّاد المروزيّ</w:t>
      </w:r>
      <w:bookmarkEnd w:id="797"/>
    </w:p>
    <w:p>
      <w:pPr>
        <w:pStyle w:val="BookText"/>
        <w:rPr/>
      </w:pPr>
      <w:r>
        <w:rPr>
          <w:rFonts w:ascii="Amiri" w:hAnsi="Amiri" w:eastAsia="Amiri" w:cs="Amiri"/>
          <w:color w:val="111111"/>
          <w:sz w:val="28"/>
          <w:sz w:val="28"/>
          <w:szCs w:val="28"/>
          <w:rtl w:val="true"/>
          <w:lang w:bidi="ar-SA"/>
        </w:rPr>
        <w:t xml:space="preserve">الفضل بن شاذان ، أنّ مولانا عليه السلام لَعَنَهُ بسبب قوله بالجسم ؛ فإنّي أخبرك أنّ ذلك باطل ، وإنّما كان مولانا عليه السلام أنفذ إلى نيسابور وكيلاً من العراق ، كان يسمّى أيّوب بن الناب ، يقبض حقوقه ، فنزل بنيسابور عند قومٍ من الشيعة ممّن يذهب مذهب الارتفاع والغلوّ والتفويض ، كرهت أن اُسمّيهم ، فكتب هذا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الفضل بن شاذان بأنّه يزعم أنّي لستُ من الأصل ، ويمنع الناس من إخراج حقوقه ، وكتب هؤلاء النفر أيضاً إلى الأصل الشكاية للفضل ، ولم يكن ذكروا الجسم ولا غيره ، وذلك التوقيع خرج من يد المعروف بالدهقان ببغداد في كتاب عبد اللّه بن حمدويه البيهقيّ ، وقد قرأته بخطّ مولانا عليه السلام ، والتوقيع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شَاذَانِ مَا لَهُ وَلِمَوَالِيِّ يُؤذِيهِم وَيُكَذِّبُهم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لَأَحلِفُ بِحَقِّ آبَائِي ، لَئِن لَم يَنتِه الفَضلُ بنُ شَاذَانِ عَن هَذَا لَأَرمِيَنَّهُ بِمَرمَاةٍ لا يَندَمِلُ جُرحُهُ مِنهَا فِي الدُّنيا وَلا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التوقيع بعد موت الفضل بن شاذان بشهرين في سنة ستّين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شاذان كان برستاق بيهق ، فورد خبر الخوارج ، فهرب منهم فأصابه التعب من خشونة السفر فاعتلّ ومات منه ، وصلّيت عليه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كتابه عليه السلام إلى المحموديّفي أحمد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المحموديّ محمّد بن أحمد بن حمّاد المروزيّ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 الماضي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12897_133225"/>
    </w:p>
    <w:p>
      <w:pPr>
        <w:pStyle w:val="Heading5"/>
        <w:numPr>
          <w:ilvl w:val="4"/>
          <w:numId w:val="1"/>
        </w:numPr>
        <w:rPr/>
      </w:pPr>
      <w:bookmarkStart w:id="799" w:name="__RefHeading___Toc3210485_3224264995"/>
      <w:bookmarkStart w:id="800" w:name="_Toc309"/>
      <w:bookmarkEnd w:id="798"/>
      <w:bookmarkEnd w:id="799"/>
      <w:r>
        <w:rPr/>
        <w:t>۲۶۴</w:t>
      </w:r>
      <w:r>
        <w:rPr>
          <w:rtl w:val="true"/>
        </w:rPr>
        <w:t xml:space="preserve"> </w:t>
      </w:r>
      <w:r>
        <w:rPr>
          <w:rtl w:val="true"/>
        </w:rPr>
        <w:t xml:space="preserve">. </w:t>
      </w:r>
      <w:r>
        <w:rPr>
          <w:rtl w:val="true"/>
        </w:rPr>
        <w:t>كتابه عليه السلام إلى الحسن بن الحسين</w:t>
      </w:r>
      <w:bookmarkEnd w:id="800"/>
    </w:p>
    <w:p>
      <w:pPr>
        <w:pStyle w:val="BookText"/>
        <w:rPr/>
      </w:pPr>
      <w:r>
        <w:rPr>
          <w:rFonts w:ascii="Amiri" w:hAnsi="Amiri" w:eastAsia="Amiri" w:cs="Amiri"/>
          <w:color w:val="111111"/>
          <w:sz w:val="28"/>
          <w:sz w:val="28"/>
          <w:szCs w:val="28"/>
          <w:rtl w:val="true"/>
          <w:lang w:bidi="ar-SA"/>
        </w:rPr>
        <w:t xml:space="preserve">قَد مَضَى أَبُوكَ رَضِيَ اللّهُ عَنهُ وَعَنَكَ وَهُوَ عِندَنَا عَلَى حَالَةٍ مَحمُودَةٍ ، وَلَن تُبعَد مِن تِلكَ الحَالِ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كتابه عليه السلام إلى الحسن بن الحسينعلي بن محمّد القتيبيّ عن الزفريّ بكر بن زفر الفارسيّ ، عن الحسن بن الحسين </w:t>
      </w:r>
      <w:r>
        <w:rPr>
          <w:rStyle w:val="FootnoteAnchor"/>
          <w:rtl w:val="true"/>
        </w:rPr>
        <w:footnoteReference w:id="706"/>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 أحمد بن حمّاد منّي مالاً له خطر ، فكتبت رقعة إلى أبي الحسن عليه السلام وشكوت فيها أحمد بن حمّاد ، فوقّع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ولم ينفع ، فعاودته برقعةٍ اُخرى أعلمته أنّي قد فعلت ما أمرتني به فلم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2897_133226"/>
    </w:p>
    <w:p>
      <w:pPr>
        <w:pStyle w:val="Heading5"/>
        <w:numPr>
          <w:ilvl w:val="4"/>
          <w:numId w:val="1"/>
        </w:numPr>
        <w:rPr/>
      </w:pPr>
      <w:bookmarkStart w:id="802" w:name="__RefHeading___Toc3210487_3224264995"/>
      <w:bookmarkStart w:id="803" w:name="_Toc310"/>
      <w:bookmarkEnd w:id="801"/>
      <w:bookmarkEnd w:id="802"/>
      <w:r>
        <w:rPr/>
        <w:t>۲۶۵</w:t>
      </w:r>
      <w:r>
        <w:rPr>
          <w:rtl w:val="true"/>
        </w:rPr>
        <w:t xml:space="preserve"> </w:t>
      </w:r>
      <w:r>
        <w:rPr>
          <w:rtl w:val="true"/>
        </w:rPr>
        <w:t xml:space="preserve">. </w:t>
      </w:r>
      <w:r>
        <w:rPr>
          <w:rtl w:val="true"/>
        </w:rPr>
        <w:t>كتابه عليه السلام إلى موسى بن جعفر بن إبراهيم بن محمّد في عليّ بن جعفر</w:t>
      </w:r>
      <w:bookmarkEnd w:id="803"/>
    </w:p>
    <w:p>
      <w:pPr>
        <w:pStyle w:val="BookText"/>
        <w:rPr/>
      </w:pPr>
      <w:r>
        <w:rPr>
          <w:rFonts w:ascii="Amiri" w:hAnsi="Amiri" w:eastAsia="Amiri" w:cs="Amiri"/>
          <w:color w:val="111111"/>
          <w:sz w:val="28"/>
          <w:sz w:val="28"/>
          <w:szCs w:val="28"/>
          <w:rtl w:val="true"/>
          <w:lang w:bidi="ar-SA"/>
        </w:rPr>
        <w:t xml:space="preserve">أنتفع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يَحُلّ فِيهِ التَّخوِيفُ بِاللّهِ فَكَيفَ تُخَوِّفهُ بِأَنفُسِنَا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كتابه عليه السلام إلى موسى بن جعفر بن إبراهيم بن محمّدفي عليّ بن جعفرموسى بن جعفر بن وهب عن محمّد بن إبراهيم ، عن إبراهيم بن داوود اليعقوبيّقال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إبراهيم بن محمّد </w:t>
      </w:r>
      <w:r>
        <w:rPr>
          <w:rStyle w:val="FootnoteAnchor"/>
          <w:rtl w:val="true"/>
        </w:rPr>
        <w:footnoteReference w:id="70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قِبَلنا أشياء يحكي عن فارس ، والخلاف بينه وبين عليّ بن جعفر ، حتّى صار يبرأ بعضهم من بعض ، فإن رأيت أن تمنّ عليّ بما عندك فيهما ، وأيّهما يتولّى حوائجي قِبَلك حتّى أعدوه إلى غيره ، فقد احتجت إلى ذلك ، فعلت متفضّلاً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 مِثلِ هَذَا يُسأَلُ وَلا فِي مِثلِهِ يُشَكُّ ، قَد عَظَّمَ اللّهُ قَدرَ عَلِيِّ بنِ جَعفَرٍ </w:t>
      </w:r>
      <w:r>
        <w:rPr>
          <w:rStyle w:val="FootnoteAnchor"/>
          <w:rtl w:val="true"/>
        </w:rPr>
        <w:footnoteReference w:id="709"/>
      </w:r>
      <w:r>
        <w:rPr>
          <w:rFonts w:ascii="Amiri" w:hAnsi="Amiri" w:eastAsia="Amiri" w:cs="Amiri"/>
          <w:color w:val="111111"/>
          <w:sz w:val="28"/>
          <w:sz w:val="28"/>
          <w:szCs w:val="28"/>
          <w:rtl w:val="true"/>
          <w:lang w:bidi="ar-SA"/>
        </w:rPr>
        <w:t xml:space="preserve">، مَتَّعَنَا اللّهُ تَعَالَى عَن أَن يُقَاسَ إِلَيهِ ، فَاقصُد عَلِيَّ بنَ جَعفَرٍ بِحَوائِجِكَ ، وَاجتَنِبُوا فَارِساً ، وَامتَنِعُوا مِن إِدخَالِهِ فِي شَيءٍ مِن أُمورِكُم أَو حَوائِجِكُم ، تَفعَل ذَلِكَ أَنتَ وَمَن أَطاعَكَ مِن أَهلِ بِلادِكَ ، فَإِنَّهُ قَد بَلَغَنِي مَا تَمَوَّهَ </w:t>
      </w:r>
      <w:r>
        <w:rPr>
          <w:rStyle w:val="FootnoteAnchor"/>
          <w:rtl w:val="true"/>
        </w:rPr>
        <w:footnoteReference w:id="710"/>
      </w:r>
      <w:r>
        <w:rPr>
          <w:rFonts w:ascii="Amiri" w:hAnsi="Amiri" w:eastAsia="Amiri" w:cs="Amiri"/>
          <w:color w:val="111111"/>
          <w:sz w:val="28"/>
          <w:sz w:val="28"/>
          <w:szCs w:val="28"/>
          <w:rtl w:val="true"/>
          <w:lang w:bidi="ar-SA"/>
        </w:rPr>
        <w:t xml:space="preserve">بِهِ عَلَى النَّاسِ ، فَلا تَلتَفِتُوا إلَيهِ إِن شَاءَ اللّهُ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2897_133227"/>
    </w:p>
    <w:p>
      <w:pPr>
        <w:pStyle w:val="Heading5"/>
        <w:numPr>
          <w:ilvl w:val="4"/>
          <w:numId w:val="1"/>
        </w:numPr>
        <w:rPr/>
      </w:pPr>
      <w:bookmarkStart w:id="805" w:name="__RefHeading___Toc3210489_3224264995"/>
      <w:bookmarkStart w:id="806" w:name="_Toc311"/>
      <w:bookmarkEnd w:id="804"/>
      <w:bookmarkEnd w:id="805"/>
      <w:r>
        <w:rPr/>
        <w:t>۲۶۶</w:t>
      </w:r>
      <w:r>
        <w:rPr>
          <w:rtl w:val="true"/>
        </w:rPr>
        <w:t xml:space="preserve"> </w:t>
      </w:r>
      <w:r>
        <w:rPr>
          <w:rtl w:val="true"/>
        </w:rPr>
        <w:t xml:space="preserve">. </w:t>
      </w:r>
      <w:r>
        <w:rPr>
          <w:rtl w:val="true"/>
        </w:rPr>
        <w:t>كتابه عليه السلام إلى عليّ بن جعفر</w:t>
      </w:r>
      <w:bookmarkEnd w:id="806"/>
    </w:p>
    <w:p>
      <w:pPr>
        <w:pStyle w:val="Heading5"/>
        <w:numPr>
          <w:ilvl w:val="4"/>
          <w:numId w:val="1"/>
        </w:numPr>
        <w:rPr/>
      </w:pPr>
      <w:bookmarkStart w:id="807" w:name="__RefHeading___Toc3210491_3224264995"/>
      <w:bookmarkStart w:id="808" w:name="_Toc312"/>
      <w:bookmarkEnd w:id="807"/>
      <w:r>
        <w:rPr>
          <w:rtl w:val="true"/>
        </w:rPr>
        <w:t>حسن الختام</w:t>
      </w:r>
      <w:bookmarkEnd w:id="808"/>
    </w:p>
    <w:p>
      <w:pPr>
        <w:pStyle w:val="Heading5"/>
        <w:numPr>
          <w:ilvl w:val="4"/>
          <w:numId w:val="1"/>
        </w:numPr>
        <w:rPr/>
      </w:pPr>
      <w:bookmarkStart w:id="809" w:name="__RefHeading___Toc3210493_3224264995"/>
      <w:bookmarkStart w:id="810" w:name="_Toc313"/>
      <w:bookmarkEnd w:id="809"/>
      <w:r>
        <w:rPr>
          <w:rtl w:val="true"/>
        </w:rPr>
        <w:t>دعاؤه عليه السلام في الزيارة</w:t>
      </w:r>
      <w:bookmarkEnd w:id="810"/>
    </w:p>
    <w:p>
      <w:pPr>
        <w:pStyle w:val="BookText"/>
        <w:rPr/>
      </w:pP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كتابه عليه السلام إلى عليّ بن جعفرمحمّد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بن السخت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جعفر وكيلاً لأبي الحسن عليه السلام ، وكان رجلاً من أهل همينيا ، قرية من قرى سواد بغداد ، فسعى به إلى المتوكّل ، فحبسه فطال حبسه ، واحتال من قبل عبيد اللّه بن خاقان بمالٍ ضمنه عنه ثلاثة آلاف دينار ، وكلّمه عبيد اللّه بن خاقان ، فعرض جامعه على المتوكّل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اللّه ، لو شككت فيك لقلت أنّك رافضيّ ، هذا وكيل فلان وأنا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فتأدّى الخبر إلى عليّ بن جعفر ، فكتب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اللّه اللّه فيّ ، فقد واللّه خفت أن أرتاب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في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بَلَغَ بِكَ الأَمرُ مَا أَرَى فَسَأَقصُدُ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في ليلة الجمعة ، فأصبح المتوكّل محموماً فازدادت علّته حتّى صُرخ عليه يوم الاثنين ، فأمر بتخلية كلّ محبوس عرض عليه اسمه ، حتّى ذكر هو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تعرض عليّ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إلى ذكره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سبيله الساعة ، وسله أن يجعلني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 وصار إلى مكّة بأمر أبي الحسن عليه السلام ، فجاور بها ، وبرأ المتوكّل من علّته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حسن الختامدعاؤه عليه السلام في الزيارةأبو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عيسى بن 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الإمام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هذا الرجل قد أطرحني وقطع رزقي وملّلني ، وما أتّهمُ في ذلك إلّا علمه بملازمتي لك ، فإذا سألته شيئاً منه يلزمه القبول منك ، فينبغي أن تتفضّل عليّ بمسألته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 طرقني رُسل المتوكّل ، رسولٌ يتلو رسولاً ، فجئت والفتح على الباب 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ما تأوي في منزلك بالليل ، كدّني هذا الرجل ممّا يطلبك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وإذا المتوكّل جالس على فراشه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نشغل عنك وتُنسينا نفسك ، أيّ شيء لك عندي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الفلانيّة ، والرزق الفلانيّ ، وذكرت أشياء ، فأمر لي بها وبضعفها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عليُّ بن محمّد إلى هاهنا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رقعة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فولّيت منصرفاً فتبعني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أشكّ أنّك سألته دعاءً لك ، فالتمس لي منه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إليه عليه السلام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هَذَا وَجهُ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ببركتك يا سيّدي ، ولكن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مضيت إليه ولا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عَلِم مِنَّا أَنَّا لا نَلجَأُ فِي المُهِمَّاتِ إِلَا إِلَيهِ ، وَلا نَتَوَكَّلُ فِي المُلِمَّاتِ إِلَا عَلَيهِ ، وَعَوَّدنَا إِذَا سَأَلنَا الإِجَابَةَ ، وَنَخَافُ أَن نَعدِلَ فَيَعدِلَ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الفتح قال لي كيت وكيت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يُوَالِينَا بِظَاهِرِهِ ، وَيُجانِبُنَا بِبَاطِنِهِ ، الدُّعَاءُ لِمَن يَدعُو بِهِ ، إِذَا أَخلَصتَ فِي طَاعَةِ اللّهِ ، وَاعتَرفَتَ بِرَسُولِ اللّه صلى الله عليه و آله وَبِحَقِّنَا أَهلَ البَيتِ ، وَسَأَلَت اللّهَ تَبَارَكَ وَتَعَالَى شَيئاً لَم يَحرِمكَ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فتعلّمني دعاءً اختصّ به من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كَثِيرَاً مَا أَدعُو اللّهَ بِهِ ، وَقَد سَأَلتُ اللّهَ أَن لا يُخَيِّبَ مَن دَعَا بِهِ فِي مَشهَدِي بَعدِي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العُدَدِ ، وَيَا رَجَائِي وَالمُعتَمَدُ ، وَيَا كَهفِي وَالسَّنَد ، وَيَا وَاحِدُ يا أَحَدُ ، وَيَا قُل هُوَ اللّهُأَحَدٌ ، أَسأَلُكَ اللَّهُمَّ بِحَقِّ مَن خَلَقتَهُ مِن خَلقِكَ وَلَم تَجعَل فِي خَلقِكَ مِثلَهُم أَحَدَاً ، أَن تُصَلِّيَ عَلَيهِم ، وَتَفعَلَ بِي كَيتَ وَكَيتَ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12897_133230"/>
    </w:p>
    <w:p>
      <w:pPr>
        <w:pStyle w:val="Heading2"/>
        <w:numPr>
          <w:ilvl w:val="1"/>
          <w:numId w:val="1"/>
        </w:numPr>
        <w:rPr/>
      </w:pPr>
      <w:bookmarkStart w:id="812" w:name="__RefHeading___Toc3210495_3224264995"/>
      <w:bookmarkStart w:id="813" w:name="_Toc314"/>
      <w:bookmarkEnd w:id="811"/>
      <w:bookmarkEnd w:id="812"/>
      <w:r>
        <w:rPr>
          <w:rtl w:val="true"/>
        </w:rPr>
        <w:t>مكاتيب الإمام الحسن بن عليّ العسكري عليه السلام</w:t>
      </w:r>
      <w:bookmarkEnd w:id="813"/>
    </w:p>
    <w:p>
      <w:pPr>
        <w:pStyle w:val="Heading3"/>
        <w:numPr>
          <w:ilvl w:val="2"/>
          <w:numId w:val="1"/>
        </w:numPr>
        <w:rPr/>
      </w:pPr>
      <w:bookmarkStart w:id="814" w:name="__RefHeading___Toc3210497_3224264995"/>
      <w:bookmarkStart w:id="815" w:name="_Toc315"/>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مكاتيب الإمام الحسن بنُ عليٍّ العسكريُّ عليه السلام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6" w:name="pg12897_133232"/>
    </w:p>
    <w:p>
      <w:pPr>
        <w:pStyle w:val="Heading3"/>
        <w:numPr>
          <w:ilvl w:val="2"/>
          <w:numId w:val="1"/>
        </w:numPr>
        <w:rPr/>
      </w:pPr>
      <w:bookmarkStart w:id="817" w:name="__RefHeading___Toc3210499_3224264995"/>
      <w:bookmarkStart w:id="818" w:name="_Toc316"/>
      <w:bookmarkEnd w:id="816"/>
      <w:bookmarkEnd w:id="817"/>
      <w:r>
        <w:rPr>
          <w:rtl w:val="true"/>
        </w:rPr>
        <w:t xml:space="preserve">الفصل الأوّل </w:t>
      </w:r>
      <w:r>
        <w:rPr>
          <w:rtl w:val="true"/>
        </w:rPr>
        <w:t xml:space="preserve">: </w:t>
      </w:r>
      <w:r>
        <w:rPr>
          <w:rtl w:val="true"/>
        </w:rPr>
        <w:t>في التوحيد</w:t>
      </w:r>
      <w:bookmarkEnd w:id="818"/>
    </w:p>
    <w:p>
      <w:pPr>
        <w:pStyle w:val="Heading4"/>
        <w:numPr>
          <w:ilvl w:val="3"/>
          <w:numId w:val="1"/>
        </w:numPr>
        <w:rPr/>
      </w:pPr>
      <w:bookmarkStart w:id="819" w:name="__RefHeading___Toc3210501_3224264995"/>
      <w:bookmarkStart w:id="820" w:name="_Toc317"/>
      <w:bookmarkEnd w:id="819"/>
      <w:r>
        <w:rPr>
          <w:rtl w:val="true"/>
        </w:rPr>
        <w:t>اشاره</w:t>
      </w:r>
      <w:bookmarkEnd w:id="82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1" w:name="pg12897_133234"/>
    </w:p>
    <w:p>
      <w:pPr>
        <w:pStyle w:val="Heading4"/>
        <w:numPr>
          <w:ilvl w:val="3"/>
          <w:numId w:val="1"/>
        </w:numPr>
        <w:rPr/>
      </w:pPr>
      <w:bookmarkStart w:id="822" w:name="__RefHeading___Toc3210503_3224264995"/>
      <w:bookmarkStart w:id="823" w:name="_Toc318"/>
      <w:bookmarkEnd w:id="821"/>
      <w:bookmarkEnd w:id="822"/>
      <w:r>
        <w:rPr/>
        <w:t>۱</w:t>
      </w:r>
      <w:r>
        <w:rPr>
          <w:rtl w:val="true"/>
        </w:rPr>
        <w:t xml:space="preserve"> </w:t>
      </w:r>
      <w:r>
        <w:rPr>
          <w:rtl w:val="true"/>
        </w:rPr>
        <w:t xml:space="preserve">. </w:t>
      </w:r>
      <w:r>
        <w:rPr>
          <w:rtl w:val="true"/>
        </w:rPr>
        <w:t>كتابه عليه السلام إلى يعقوب بن إسحاق في إبطال الرؤية</w:t>
      </w:r>
      <w:bookmarkEnd w:id="82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يعقوب بن إسحاقفي إبطال الرؤيةمحمّد بن أبي عبد اللّه ، عن عليّ بن أبي القاسم ، عن يعقوب بن إسحاق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كيف يعبد العبد ربّه وهو لا يراه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يُوسُفَ ، جَلَّ سَيِّدِي وَمَوَلايَ والمُنعِمُ عَلَيَّ وَعَلَى آبَائِي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رأى رسول اللّه صلى الله عليه و آله ربّه ؟ فوقّع عليه السلام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4" w:name="pg12897_133235"/>
    </w:p>
    <w:p>
      <w:pPr>
        <w:pStyle w:val="Heading4"/>
        <w:numPr>
          <w:ilvl w:val="3"/>
          <w:numId w:val="1"/>
        </w:numPr>
        <w:rPr/>
      </w:pPr>
      <w:bookmarkStart w:id="825" w:name="__RefHeading___Toc3210505_3224264995"/>
      <w:bookmarkStart w:id="826" w:name="_Toc319"/>
      <w:bookmarkEnd w:id="824"/>
      <w:bookmarkEnd w:id="825"/>
      <w:r>
        <w:rPr/>
        <w:t>۲</w:t>
      </w:r>
      <w:r>
        <w:rPr>
          <w:rtl w:val="true"/>
        </w:rPr>
        <w:t xml:space="preserve"> </w:t>
      </w:r>
      <w:r>
        <w:rPr>
          <w:rtl w:val="true"/>
        </w:rPr>
        <w:t xml:space="preserve">. </w:t>
      </w:r>
      <w:r>
        <w:rPr>
          <w:rtl w:val="true"/>
        </w:rPr>
        <w:t>كتابه عليه السلام إلى سهل في النهي عن وصفه بغَير ما وصَف به نفسَه تعالى</w:t>
      </w:r>
      <w:bookmarkEnd w:id="826"/>
    </w:p>
    <w:p>
      <w:pPr>
        <w:pStyle w:val="BookText"/>
        <w:rPr/>
      </w:pPr>
      <w:r>
        <w:rPr>
          <w:rFonts w:ascii="Amiri" w:hAnsi="Amiri" w:eastAsia="Amiri" w:cs="Amiri"/>
          <w:color w:val="111111"/>
          <w:sz w:val="28"/>
          <w:sz w:val="28"/>
          <w:szCs w:val="28"/>
          <w:rtl w:val="true"/>
          <w:lang w:bidi="ar-SA"/>
        </w:rPr>
        <w:t xml:space="preserve">إِنَّ اللّهَ ـ تَبَارَكَ وَتَعَالَى ـ أرَى رَسُولَهُ بِقَلبِهِ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سهلفي النهي عن وصفه بغَير ما وصَف به نفسَه تعالىسهلٌ </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سنة خمس وخمسين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ياسيّدي أصحابنا في التوحيد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 فإن رأيت يا سيّدي أن تُعلّمني من ذلك ما أقفُ عليه ، ولا أجوزُهُ فعلتَ مُتطوّلاً على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بخطّه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التَّوحِيدِ وَهَذَا عَنكُم مَعزُولٌ ، اللّهُ وَاحِدٌ أحَدٌ </w:t>
      </w:r>
      <w:r>
        <w:rPr>
          <w:rStyle w:val="FootnoteAnchor"/>
          <w:rtl w:val="true"/>
        </w:rPr>
        <w:footnoteReference w:id="717"/>
      </w:r>
      <w:r>
        <w:rPr>
          <w:rFonts w:ascii="Amiri" w:hAnsi="Amiri" w:eastAsia="Amiri" w:cs="Amiri"/>
          <w:color w:val="111111"/>
          <w:sz w:val="28"/>
          <w:sz w:val="28"/>
          <w:szCs w:val="28"/>
          <w:rtl w:val="true"/>
          <w:lang w:bidi="ar-SA"/>
        </w:rPr>
        <w:t xml:space="preserve">، لَم يَلِد وَلَم يُولَد وَلَم يَكُن لَهُ كُفُواً أحَدٌ ، خَالِقٌ وَلَيسَ بِمَخلُوقٍ ، يَخلُقُ تَبَارَكَ وَتَعَالَى مَا يَشَاءُ مِنَ الأجسَامِ وَغَيرِ ذَلِكَ </w:t>
      </w:r>
      <w:r>
        <w:rPr>
          <w:rStyle w:val="FootnoteAnchor"/>
          <w:rtl w:val="true"/>
        </w:rPr>
        <w:footnoteReference w:id="718"/>
      </w:r>
      <w:r>
        <w:rPr>
          <w:rFonts w:ascii="Amiri" w:hAnsi="Amiri" w:eastAsia="Amiri" w:cs="Amiri"/>
          <w:color w:val="111111"/>
          <w:sz w:val="28"/>
          <w:sz w:val="28"/>
          <w:szCs w:val="28"/>
          <w:rtl w:val="true"/>
          <w:lang w:bidi="ar-SA"/>
        </w:rPr>
        <w:t xml:space="preserve">وَلَيسَ بِجِسمٍ ، وَيُصَوِّرُ مَا يَشَاءُ ولَيسَ بِصُورَةٍ ، جَلَّ ثَنَاؤُهُ وَتَقَدَّسَت أسمَاؤُهُ أن يَكُونَ لَهُ شِبهٌ هُوَ لا غَيرُهُ ، لَيسَ كَمِثلِهِ شَيءٌ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12897_133236"/>
    </w:p>
    <w:p>
      <w:pPr>
        <w:pStyle w:val="Heading3"/>
        <w:numPr>
          <w:ilvl w:val="2"/>
          <w:numId w:val="1"/>
        </w:numPr>
        <w:rPr/>
      </w:pPr>
      <w:bookmarkStart w:id="828" w:name="__RefHeading___Toc3210507_3224264995"/>
      <w:bookmarkStart w:id="829" w:name="_Toc320"/>
      <w:bookmarkEnd w:id="827"/>
      <w:bookmarkEnd w:id="828"/>
      <w:r>
        <w:rPr>
          <w:rtl w:val="true"/>
        </w:rPr>
        <w:t xml:space="preserve">الفصل الثاني </w:t>
      </w:r>
      <w:r>
        <w:rPr>
          <w:rtl w:val="true"/>
        </w:rPr>
        <w:t xml:space="preserve">: </w:t>
      </w:r>
      <w:r>
        <w:rPr>
          <w:rtl w:val="true"/>
        </w:rPr>
        <w:t>في الإمامة</w:t>
      </w:r>
      <w:bookmarkEnd w:id="829"/>
    </w:p>
    <w:p>
      <w:pPr>
        <w:pStyle w:val="Heading4"/>
        <w:numPr>
          <w:ilvl w:val="3"/>
          <w:numId w:val="1"/>
        </w:numPr>
        <w:rPr/>
      </w:pPr>
      <w:bookmarkStart w:id="830" w:name="__RefHeading___Toc3210509_3224264995"/>
      <w:bookmarkStart w:id="831" w:name="_Toc321"/>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2" w:name="pg12897_133238"/>
    </w:p>
    <w:p>
      <w:pPr>
        <w:pStyle w:val="Heading4"/>
        <w:numPr>
          <w:ilvl w:val="3"/>
          <w:numId w:val="1"/>
        </w:numPr>
        <w:rPr/>
      </w:pPr>
      <w:bookmarkStart w:id="833" w:name="__RefHeading___Toc3210511_3224264995"/>
      <w:bookmarkStart w:id="834" w:name="_Toc322"/>
      <w:bookmarkEnd w:id="832"/>
      <w:bookmarkEnd w:id="833"/>
      <w:r>
        <w:rPr/>
        <w:t>۳</w:t>
      </w:r>
      <w:r>
        <w:rPr>
          <w:rtl w:val="true"/>
        </w:rPr>
        <w:t xml:space="preserve"> </w:t>
      </w:r>
      <w:r>
        <w:rPr>
          <w:rtl w:val="true"/>
        </w:rPr>
        <w:t xml:space="preserve">. </w:t>
      </w:r>
      <w:r>
        <w:rPr>
          <w:rtl w:val="true"/>
        </w:rPr>
        <w:t>كتاب له عليه السلام في حكمة بالغة</w:t>
      </w:r>
      <w:bookmarkEnd w:id="834"/>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 له عليه السلامحكمة بالغةوجِدَ مكتوباً بخطّه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صَعِدنَا ذُرَى </w:t>
      </w:r>
      <w:r>
        <w:rPr>
          <w:rStyle w:val="FootnoteAnchor"/>
          <w:rtl w:val="true"/>
        </w:rPr>
        <w:footnoteReference w:id="720"/>
      </w:r>
      <w:r>
        <w:rPr>
          <w:rFonts w:ascii="Amiri" w:hAnsi="Amiri" w:eastAsia="Amiri" w:cs="Amiri"/>
          <w:color w:val="111111"/>
          <w:sz w:val="28"/>
          <w:sz w:val="28"/>
          <w:szCs w:val="28"/>
          <w:rtl w:val="true"/>
          <w:lang w:bidi="ar-SA"/>
        </w:rPr>
        <w:t xml:space="preserve">الحَقَائِقِ بِأَقدَامِ النُّبُوَّةِ وَالوَلايَةِ ، وَنَوَّرنَا السَّبعَ الطَّرَائِقَ بِأَعلامِ الفُتُوَّةِ وَالهِدَايَةِ </w:t>
      </w:r>
      <w:r>
        <w:rPr>
          <w:rStyle w:val="FootnoteAnchor"/>
          <w:rtl w:val="true"/>
        </w:rPr>
        <w:footnoteReference w:id="721"/>
      </w:r>
      <w:r>
        <w:rPr>
          <w:rFonts w:ascii="Amiri" w:hAnsi="Amiri" w:eastAsia="Amiri" w:cs="Amiri"/>
          <w:color w:val="111111"/>
          <w:sz w:val="28"/>
          <w:sz w:val="28"/>
          <w:szCs w:val="28"/>
          <w:rtl w:val="true"/>
          <w:lang w:bidi="ar-SA"/>
        </w:rPr>
        <w:t xml:space="preserve">، فَنَحنُ لُيُوثُ الوَغَى </w:t>
      </w:r>
      <w:r>
        <w:rPr>
          <w:rStyle w:val="FootnoteAnchor"/>
          <w:rtl w:val="true"/>
        </w:rPr>
        <w:footnoteReference w:id="722"/>
      </w:r>
      <w:r>
        <w:rPr>
          <w:rFonts w:ascii="Amiri" w:hAnsi="Amiri" w:eastAsia="Amiri" w:cs="Amiri"/>
          <w:color w:val="111111"/>
          <w:sz w:val="28"/>
          <w:sz w:val="28"/>
          <w:szCs w:val="28"/>
          <w:rtl w:val="true"/>
          <w:lang w:bidi="ar-SA"/>
        </w:rPr>
        <w:t xml:space="preserve">وَغُيُوثُ النَّدَى ، وَفِينَا السَّيفُ ، وَالقَلَمُ فِي العَاجِلِ ، وَلِوَاءُ الحَمدِ وَالعَلَمُ فِي الآجِلِ ، وَأَسبَاطُنَا خُلَفَاءُ الدِّينِ ، وَحُلَفَاءُ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وَمَصَابِيحُ الأُمَمِ ، وَمَفَاتِيحُ الكَرَمِ ، وَالكَلِيمُ أُلبِسَ حُلَّةَ الاِصطِفَاءِ لَمَّا عَهِدنَا مِنهُ الوَفَاءَ ، وَرُوحُ القُدُسِ فِي جِنَانِ الصَّاقُورَةِ </w:t>
      </w:r>
      <w:r>
        <w:rPr>
          <w:rStyle w:val="FootnoteAnchor"/>
          <w:rtl w:val="true"/>
        </w:rPr>
        <w:footnoteReference w:id="723"/>
      </w:r>
      <w:r>
        <w:rPr>
          <w:rFonts w:ascii="Amiri" w:hAnsi="Amiri" w:eastAsia="Amiri" w:cs="Amiri"/>
          <w:color w:val="111111"/>
          <w:sz w:val="28"/>
          <w:sz w:val="28"/>
          <w:szCs w:val="28"/>
          <w:rtl w:val="true"/>
          <w:lang w:bidi="ar-SA"/>
        </w:rPr>
        <w:t xml:space="preserve">ذَاقَ مِن حَدَائِقِنَا البَاكُورَةِ </w:t>
      </w:r>
      <w:r>
        <w:rPr>
          <w:rStyle w:val="FootnoteAnchor"/>
          <w:rtl w:val="true"/>
        </w:rPr>
        <w:footnoteReference w:id="724"/>
      </w:r>
      <w:r>
        <w:rPr>
          <w:rFonts w:ascii="Amiri" w:hAnsi="Amiri" w:eastAsia="Amiri" w:cs="Amiri"/>
          <w:color w:val="111111"/>
          <w:sz w:val="28"/>
          <w:sz w:val="28"/>
          <w:szCs w:val="28"/>
          <w:rtl w:val="true"/>
          <w:lang w:bidi="ar-SA"/>
        </w:rPr>
        <w:t xml:space="preserve">، وَشِيعَتُنَا الفِئَةُ النَّاجِيَةُ وَالفِرقَةُ الزَّاكِيَةُ ، صَارُوا لَنَا رِداءً وَصَوناً ، وَعَلَى الظَّلَمَةِ إِلباً </w:t>
      </w:r>
      <w:r>
        <w:rPr>
          <w:rStyle w:val="FootnoteAnchor"/>
          <w:rtl w:val="true"/>
        </w:rPr>
        <w:footnoteReference w:id="725"/>
      </w:r>
      <w:r>
        <w:rPr>
          <w:rFonts w:ascii="Amiri" w:hAnsi="Amiri" w:eastAsia="Amiri" w:cs="Amiri"/>
          <w:color w:val="111111"/>
          <w:sz w:val="28"/>
          <w:sz w:val="28"/>
          <w:szCs w:val="28"/>
          <w:rtl w:val="true"/>
          <w:lang w:bidi="ar-SA"/>
        </w:rPr>
        <w:t>وَعَوناً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12897_133239"/>
    </w:p>
    <w:p>
      <w:pPr>
        <w:pStyle w:val="Heading4"/>
        <w:numPr>
          <w:ilvl w:val="3"/>
          <w:numId w:val="1"/>
        </w:numPr>
        <w:rPr/>
      </w:pPr>
      <w:bookmarkStart w:id="836" w:name="__RefHeading___Toc3210513_3224264995"/>
      <w:bookmarkStart w:id="837" w:name="_Toc323"/>
      <w:bookmarkEnd w:id="835"/>
      <w:bookmarkEnd w:id="836"/>
      <w:r>
        <w:rPr/>
        <w:t>۴</w:t>
      </w:r>
      <w:r>
        <w:rPr>
          <w:rtl w:val="true"/>
        </w:rPr>
        <w:t xml:space="preserve"> </w:t>
      </w:r>
      <w:r>
        <w:rPr>
          <w:rtl w:val="true"/>
        </w:rPr>
        <w:t xml:space="preserve">. </w:t>
      </w:r>
      <w:r>
        <w:rPr>
          <w:rtl w:val="true"/>
        </w:rPr>
        <w:t>كتاب له عليه السلام</w:t>
      </w:r>
      <w:bookmarkEnd w:id="837"/>
    </w:p>
    <w:p>
      <w:pPr>
        <w:pStyle w:val="BookText"/>
        <w:rPr/>
      </w:pPr>
      <w:r>
        <w:rPr>
          <w:rFonts w:ascii="Amiri" w:hAnsi="Amiri" w:eastAsia="Amiri" w:cs="Amiri"/>
          <w:color w:val="111111"/>
          <w:sz w:val="28"/>
          <w:sz w:val="28"/>
          <w:szCs w:val="28"/>
          <w:rtl w:val="true"/>
          <w:lang w:bidi="ar-SA"/>
        </w:rPr>
        <w:t xml:space="preserve">وَسَيُحفَرُ </w:t>
      </w:r>
      <w:r>
        <w:rPr>
          <w:rStyle w:val="FootnoteAnchor"/>
          <w:rtl w:val="true"/>
        </w:rPr>
        <w:footnoteReference w:id="726"/>
      </w:r>
      <w:r>
        <w:rPr>
          <w:rFonts w:ascii="Amiri" w:hAnsi="Amiri" w:eastAsia="Amiri" w:cs="Amiri"/>
          <w:color w:val="111111"/>
          <w:sz w:val="28"/>
          <w:sz w:val="28"/>
          <w:szCs w:val="28"/>
          <w:rtl w:val="true"/>
          <w:lang w:bidi="ar-SA"/>
        </w:rPr>
        <w:t xml:space="preserve">لَهُم يَنَابِيعُ الحَيَوَانِ بَعدَ لَظَى النِّيرَانِ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وكتبه الحسن بن العسكري في سنة أربع وخمسين ومئتين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 له عليه السلامكتاب المحتضر للحسن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وجَد بخطِّ مولانا أبي محمّد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قَومٍ حَذَفُوا مُحكَمَاتِ الكِتَابِ ، وَنَسُوا اللّهَ رَبَّ الأَربَابِ وَالنَّبِيَّوَسَاقِيَ الكَوثَرِ فِي مَوَاقِفِ الحِسَابِ ، وَلَظَى وَالطَّامَّةَ الكُبرَى وَنَعِيمَ دَارِ الثَّوَابِ ، فَنَحنُ السَّنَامُ الأَعظَمُ ، وَفِينَا النُّبُوَّةُ وَالوَلايَةُ وَالكَرَمُ ، وَنَحنُ مَنَارُ الهُدَى وَالعُروَةُ الوُثقَى ، وَالأَنبِيَاءُ كَانُوا يَقتَبِسُونَ مِن أَنوَارِنَا وَيَقتَفُونَ آثَارَنَا ، وَسَيَظهَرُ حُجَّةُ اللّهِ عَلَى الخَلقِ بِالسَّيفِ المَسلُولِ لإِظهَارِ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 الحَسَنِ بنِ عَلِيِّ بنِ مُحَمَّدِ بنِ عَلِيِّ بنِ مُوسَى بنِ جَعفَرِ بنِ مُحَمَّدِ بنِ عَلِيِّ بنِ الحُسَينِ بنَ عَلِيٍّ أَمِيرِ المُؤمِنِينَ </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12897_133240"/>
    </w:p>
    <w:p>
      <w:pPr>
        <w:pStyle w:val="Heading4"/>
        <w:numPr>
          <w:ilvl w:val="3"/>
          <w:numId w:val="1"/>
        </w:numPr>
        <w:rPr/>
      </w:pPr>
      <w:bookmarkStart w:id="839" w:name="__RefHeading___Toc3210515_3224264995"/>
      <w:bookmarkStart w:id="840" w:name="_Toc324"/>
      <w:bookmarkEnd w:id="838"/>
      <w:bookmarkEnd w:id="839"/>
      <w:r>
        <w:rPr/>
        <w:t>۵</w:t>
      </w:r>
      <w:r>
        <w:rPr>
          <w:rtl w:val="true"/>
        </w:rPr>
        <w:t xml:space="preserve"> </w:t>
      </w:r>
      <w:r>
        <w:rPr>
          <w:rtl w:val="true"/>
        </w:rPr>
        <w:t xml:space="preserve">. </w:t>
      </w:r>
      <w:r>
        <w:rPr>
          <w:rtl w:val="true"/>
        </w:rPr>
        <w:t>توقيعه عليه السلام إلى أحمد بن داوود ومحمّد بن عبد اللّه الطلحيّ</w:t>
      </w:r>
      <w:bookmarkEnd w:id="840"/>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توقيعه عليه السلام إلى أحمد بن داوود ومحمّد بن عبد اللّه الطلحيّفي الإشارة والنصّ إلى الإمام عليه السلامأحمد بن داوود القميّ </w:t>
      </w:r>
      <w:r>
        <w:rPr>
          <w:rStyle w:val="FootnoteAnchor"/>
          <w:rtl w:val="true"/>
        </w:rPr>
        <w:footnoteReference w:id="731"/>
      </w:r>
      <w:r>
        <w:rPr>
          <w:rFonts w:ascii="Amiri" w:hAnsi="Amiri" w:eastAsia="Amiri" w:cs="Amiri"/>
          <w:color w:val="111111"/>
          <w:sz w:val="28"/>
          <w:sz w:val="28"/>
          <w:szCs w:val="28"/>
          <w:rtl w:val="true"/>
          <w:lang w:bidi="ar-SA"/>
        </w:rPr>
        <w:t xml:space="preserve">ومحمّد بن عبد اللّه الطلحيّ </w:t>
      </w:r>
      <w:r>
        <w:rPr>
          <w:rStyle w:val="FootnoteAnchor"/>
          <w:rtl w:val="true"/>
        </w:rPr>
        <w:footnoteReference w:id="732"/>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مالاً اجتمع من خُمس ونذور ، من عين وورق وجوهر وحلي وثياب من قمّ وما يليها ، فخرجنا نريد سيّدنا أبا الحسن عليّ بن محمّد عليه السلام ، فلمّا صرنا إلى دسكرة الملك تلقّانا رجل راكب على جمل ونحن في قافلة عظيمة ، فقصدنا ونحن سائرون في جملة الناس وهو يعارضنا بجمله ، حتّى وصل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داوود ومحمّد بن عبد اللّه الطلحيّ ، معي رسالة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سيّدكما أبي الحسن عليّ بن محمّد عليه السلام يقول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رَاحِلٌ إِلَى اللّهِ فِي هَذِهِ اللَّيلَةِ ، فَأَقِيمَا مَكَانَكُمَا حَتَّى يَأتِيكُمَا أَمرُ ابنِي أَبِي مُحَمَّدٍالحَسَنِ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فخشعت قلوبنا وبكت عيوننا ، وأخفينا ذلك ولم نظهره ، ونزلنا بدسكرة الملك ، واستأجرنا منزلاً وأحرزنا ما حملناه فيه ، وأصبحنا والخبر شائع في الدسكرة بوفاة مولانا أبي الحسن عليه السلام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أترى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برسالته أشاع الخبر في الناس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أن تعالى النهار ، رأينا قوماً من الشيعة على أشدّ قلق ممّا نحن فيه ، فأخفينا أثر الرسالة ولم نظهره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علينا الليل جلسنا بلا ضوء حزناً على سيّدنا أبي الحسن عليه السلام ، نبكي ونشتكي إلى اللّه فقده ، فإذا نحن بيدٍ قد دخلت علينا من الباب ، فأضاءت كما يضيء المصباح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يا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التوقيع فاعملا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على أقدامنا وأخذنا التوقيع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مِنَ الحَسَنِ المُستَكِينَ للّهِ رَبِّ العَالَمِينَ ، إِلَى شِيعَتِهِ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عَلَى مَا نَزَلَ بِنَا مِنهُ ، وَنَشكُرُ إِلَيكُم جَمِيلَ الصَّبرِ عَلَيهِ ، وَهُوَ حَسبُنَا فِي أَنفُسِنَا وَفِيكُم وَنِعمَ الوَكِيلِ ، رُدُّوا مَا مَعَكُم لَيسَ هَذَا أَوَانُ وُصُولِهِ إِلَينَا ، فَإِنَّ هَذَا الطَّاغِيَةُ قَد بَثَّ عَسَسَهُ </w:t>
      </w:r>
      <w:r>
        <w:rPr>
          <w:rStyle w:val="FootnoteAnchor"/>
          <w:rtl w:val="true"/>
        </w:rPr>
        <w:footnoteReference w:id="733"/>
      </w:r>
      <w:r>
        <w:rPr>
          <w:rFonts w:ascii="Amiri" w:hAnsi="Amiri" w:eastAsia="Amiri" w:cs="Amiri"/>
          <w:color w:val="111111"/>
          <w:sz w:val="28"/>
          <w:sz w:val="28"/>
          <w:szCs w:val="28"/>
          <w:rtl w:val="true"/>
          <w:lang w:bidi="ar-SA"/>
        </w:rPr>
        <w:t xml:space="preserve">وَحَرَسَهُ حَولَنَا ، وَلَو شِئنَا مَا صَدَّكُم ، وَأَمرُنَا يُرَدَّ عَلَيكُم ، وَمَعَكُمَا صُرَّةٌ فِيهَا سَبعَةُ عَشَرَ دِينَاراً فِي خِرقَةٍ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لِأَيَّوبَ بنِ سُلَيمَانَ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فَرِدَّاهَا عَلَيهِ ، فَإِنَّهُ مُمتَحَنٌ بِمَا فَعَلَهُ ، وَهُوَ مِمَّن وَقَفَ عَلَى جَدِّي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صُرَّتَهُ عَلَيهِ وَلَا تُخبِرَاهُ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قمّ وأقمنا بها سبع ليالٍ ، فإذا قد جاءنا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أَنفذَنَا إِلَيكُمَا إِبِلاً غَيرَ إِبلِكُمَا ، فَاحمِلَا مَا قَبلَكُمَا عَلَيهَا وَخَلَّيَا لَهَا السَّبِيلَ ، فَإنَّها وَاصِلَةٌ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الإبل بغير قائدٍ ولا سائق توقيع بها الشرح ، وهو مثل ذلك التوقيع الّذي أوصلته إلينا بالدسكرة تلك اليد ، فحلمنا لها ما عندنا واستودعناها اللّه وأطلقناها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خرجنا نريده عليه السلام ، فلمّا وصلنا إلى سُرَّ مَن رَأى دخلنا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12897_133242"/>
    </w:p>
    <w:p>
      <w:pPr>
        <w:pStyle w:val="Heading4"/>
        <w:numPr>
          <w:ilvl w:val="3"/>
          <w:numId w:val="1"/>
        </w:numPr>
        <w:rPr/>
      </w:pPr>
      <w:bookmarkStart w:id="842" w:name="__RefHeading___Toc3210517_3224264995"/>
      <w:bookmarkStart w:id="843" w:name="_Toc325"/>
      <w:bookmarkEnd w:id="841"/>
      <w:bookmarkEnd w:id="842"/>
      <w:r>
        <w:rPr/>
        <w:t>۶</w:t>
      </w:r>
      <w:r>
        <w:rPr>
          <w:rtl w:val="true"/>
        </w:rPr>
        <w:t xml:space="preserve"> </w:t>
      </w:r>
      <w:r>
        <w:rPr>
          <w:rtl w:val="true"/>
        </w:rPr>
        <w:t xml:space="preserve">. </w:t>
      </w:r>
      <w:r>
        <w:rPr>
          <w:rtl w:val="true"/>
        </w:rPr>
        <w:t>كتابه عليه السلام إلى هارون بن مسلم</w:t>
      </w:r>
      <w:bookmarkEnd w:id="843"/>
    </w:p>
    <w:p>
      <w:pPr>
        <w:pStyle w:val="BookText"/>
        <w:rPr/>
      </w:pPr>
      <w:r>
        <w:rPr>
          <w:rFonts w:ascii="Amiri" w:hAnsi="Amiri" w:eastAsia="Amiri" w:cs="Amiri"/>
          <w:color w:val="111111"/>
          <w:sz w:val="28"/>
          <w:sz w:val="28"/>
          <w:szCs w:val="28"/>
          <w:rtl w:val="true"/>
          <w:lang w:bidi="ar-SA"/>
        </w:rPr>
        <w:t xml:space="preserve">عليه عليه السلام ، فقال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يَا مُحَمَّدُ ، ادخُلَا مِنَ البَابِ الَّذِي بِجَانِبِ الدَّارِ ، فَانظُرَا إِلَى مَا حَمِلتُمَاهِ إِلَينَا عَلَى الإِبِلِ ، فَلَم تَفقِدَا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نَفقِد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فإذا نحن بالمتاع كما وعيناه وشددناه لم يتغيّر منه شيء ، ووجدنا فيه الصرّة الحمراء والدنانير بختمها ، وكنّا رددناها على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هذه الصرّة أليس قد رددناها على أيّوب ؟ فما نصنع هاهنا ؟ فواسوأتاه من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بنا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سَوأَتكُمَا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الصوت فأتينا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أَيُّوبُ فِي وَقتِ رَدِّ الصُّرَّةِ عَلَيهِ ، فَقَبِلَ اللّهُ إِيمَانَهُ وَقَبِلنَا هَدِّيَتَهُ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وشكرناه على ذلك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هارون بن مسلمسعد بن عبد اللّه ، عن هارون بن مسلم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بعد مضيّ أبي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2897_133243"/>
    </w:p>
    <w:p>
      <w:pPr>
        <w:pStyle w:val="Heading4"/>
        <w:numPr>
          <w:ilvl w:val="3"/>
          <w:numId w:val="1"/>
        </w:numPr>
        <w:rPr/>
      </w:pPr>
      <w:bookmarkStart w:id="845" w:name="__RefHeading___Toc3210519_3224264995"/>
      <w:bookmarkStart w:id="846" w:name="_Toc326"/>
      <w:bookmarkEnd w:id="844"/>
      <w:bookmarkEnd w:id="845"/>
      <w:r>
        <w:rPr/>
        <w:t>۷</w:t>
      </w:r>
      <w:r>
        <w:rPr>
          <w:rtl w:val="true"/>
        </w:rPr>
        <w:t xml:space="preserve"> </w:t>
      </w:r>
      <w:r>
        <w:rPr>
          <w:rtl w:val="true"/>
        </w:rPr>
        <w:t xml:space="preserve">. </w:t>
      </w:r>
      <w:r>
        <w:rPr>
          <w:rtl w:val="true"/>
        </w:rPr>
        <w:t>كتابه عليه السلام إلى ناصح البادوديّ</w:t>
      </w:r>
      <w:bookmarkEnd w:id="846"/>
    </w:p>
    <w:p>
      <w:pPr>
        <w:pStyle w:val="BookText"/>
        <w:rPr/>
      </w:pPr>
      <w:r>
        <w:rPr>
          <w:rFonts w:ascii="Amiri" w:hAnsi="Amiri" w:eastAsia="Amiri" w:cs="Amiri"/>
          <w:color w:val="111111"/>
          <w:sz w:val="28"/>
          <w:sz w:val="28"/>
          <w:szCs w:val="28"/>
          <w:rtl w:val="true"/>
          <w:lang w:bidi="ar-SA"/>
        </w:rPr>
        <w:t xml:space="preserve">الحسن عليه السلام أنا وجماعة نسأله عن وصيّ أبيه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فَهِمتُ مَا ذَكَرتُم وَإِن كُنتُم إِلَى هَذَا الوَقتِ فِي شَكٍّ فَإِنَّهَا المُصِيبَةُ العُظمَى ، أَنَا وَصِيُّهُ وَصَاحِبُكُم بَعدَهُ عليه السلام ، بِمُشَافَهَةٍ مِنَ المَاضِي ، أُشهِدُ اللّهَ تَعَالَى وَمَلَائِكَتَهُ وَأَولِيَاءَهُ عَلَى ذَلِكَ ، فَإِن شَكَكتُم بَعدَمَا رَأَيتُم خَطِّي وَسَمِعتُم مُخَاطَبَتِي فَقَد أَخطَأتُم حَظَّ أَنفُسِكُم وَغَلَطتُم الطَّرِيقَ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ناصح البادوديّروى علّان الكلابيّ عن إسحاق بن إسماعيل النيشابوريّ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الربيع بن سويد الشيبانيّ </w:t>
      </w:r>
      <w:r>
        <w:rPr>
          <w:rStyle w:val="FootnoteAnchor"/>
          <w:rtl w:val="true"/>
        </w:rPr>
        <w:footnoteReference w:id="7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ناصح البادوديّ </w:t>
      </w:r>
      <w:r>
        <w:rPr>
          <w:rStyle w:val="FootnoteAnchor"/>
          <w:rtl w:val="true"/>
        </w:rPr>
        <w:footnoteReference w:id="7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أُعزّيه بأبي الحسن ، وقلتُ في نفسي وأنا 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ببرهانٍ يكون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عن تعزيتي ، وكتب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آيَةً أَو بُرهَاناً فَأُعطِيَ ثُمَّ رَجَعَ عَمَّن طَلَبَ مِنهُ الآيَةَ ، عُذِّبَ ضِعفَ العَذَابِ ، وَمَن صَبَرَ أُعطِيَ التَّأيِيدَ مِنَ اللّهِ ، وَالنَّاسُ مَجبُولُونَ عَلَى جِبلَةِ </w:t>
      </w:r>
      <w:r>
        <w:rPr>
          <w:rStyle w:val="FootnoteAnchor"/>
          <w:rtl w:val="true"/>
        </w:rPr>
        <w:footnoteReference w:id="738"/>
      </w:r>
      <w:r>
        <w:rPr>
          <w:rFonts w:ascii="Amiri" w:hAnsi="Amiri" w:eastAsia="Amiri" w:cs="Amiri"/>
          <w:color w:val="111111"/>
          <w:sz w:val="28"/>
          <w:sz w:val="28"/>
          <w:szCs w:val="28"/>
          <w:rtl w:val="true"/>
          <w:lang w:bidi="ar-SA"/>
        </w:rPr>
        <w:t>إِيثَارِ الكُتُبِ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2897_133244"/>
    </w:p>
    <w:p>
      <w:pPr>
        <w:pStyle w:val="Heading4"/>
        <w:numPr>
          <w:ilvl w:val="3"/>
          <w:numId w:val="1"/>
        </w:numPr>
        <w:rPr/>
      </w:pPr>
      <w:bookmarkStart w:id="848" w:name="__RefHeading___Toc3210521_3224264995"/>
      <w:bookmarkStart w:id="849" w:name="_Toc327"/>
      <w:bookmarkEnd w:id="847"/>
      <w:bookmarkEnd w:id="848"/>
      <w:r>
        <w:rPr/>
        <w:t>۸</w:t>
      </w:r>
      <w:r>
        <w:rPr>
          <w:rtl w:val="true"/>
        </w:rPr>
        <w:t xml:space="preserve"> </w:t>
      </w:r>
      <w:r>
        <w:rPr>
          <w:rtl w:val="true"/>
        </w:rPr>
        <w:t xml:space="preserve">. </w:t>
      </w:r>
      <w:r>
        <w:rPr>
          <w:rtl w:val="true"/>
        </w:rPr>
        <w:t>كتابه عليه السلام إلى بعض رجاله في اتّصال الوصيّة من لدن آدم عليه السلام</w:t>
      </w:r>
      <w:bookmarkEnd w:id="849"/>
    </w:p>
    <w:p>
      <w:pPr>
        <w:pStyle w:val="BookText"/>
        <w:rPr/>
      </w:pPr>
      <w:r>
        <w:rPr>
          <w:rFonts w:ascii="Amiri" w:hAnsi="Amiri" w:eastAsia="Amiri" w:cs="Amiri"/>
          <w:color w:val="111111"/>
          <w:sz w:val="28"/>
          <w:sz w:val="28"/>
          <w:szCs w:val="28"/>
          <w:rtl w:val="true"/>
          <w:lang w:bidi="ar-SA"/>
        </w:rPr>
        <w:t xml:space="preserve">المُنَشَّرَةِ ، فَاسأَلُ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فَإِنَّمَا هُوَ التَّسلِيمُ أَو العَطَبُ </w:t>
      </w:r>
      <w:r>
        <w:rPr>
          <w:rStyle w:val="FootnoteAnchor"/>
          <w:rtl w:val="true"/>
        </w:rPr>
        <w:footnoteReference w:id="740"/>
      </w:r>
      <w:r>
        <w:rPr>
          <w:rFonts w:ascii="Amiri" w:hAnsi="Amiri" w:eastAsia="Amiri" w:cs="Amiri"/>
          <w:color w:val="111111"/>
          <w:sz w:val="28"/>
          <w:sz w:val="28"/>
          <w:szCs w:val="28"/>
          <w:rtl w:val="true"/>
          <w:lang w:bidi="ar-SA"/>
        </w:rPr>
        <w:t xml:space="preserve">، وَللّهِ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بعض رجالهفي اتّصال الوصيّة من لدن آدم عليه السلامحدّثنا محمّد بن الحسن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عن أبي محمّد عليه السلام إلى بعض رجاله في عرض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مُنِيَ أَحَدٌ مِن آبَائِي بِمَا مُنِيتُ بِهِ مِن شَكِّ هَذِهِ العِصَابَةِ فِيَّ ، فَإِن كَانَ هَذَا الأَمرُ أَمراً اعتَقَدَتمُوُهُ وَدِنتُم بِهِ إِلَى وَقتٍ ثُمَّ يَنقَطِعُ ، فَلِلشَّكِّ مَوضِعٌ ، وَإِن كَانَ مُتَّصِلاً مَا اتَّصَلَت أُمُورُ اللّهِ عزّ وجلّ فَمَا مَعنَى هَذَا الشَّكِّ ؟ </w:t>
      </w:r>
      <w:r>
        <w:rPr>
          <w:rStyle w:val="FootnoteAnchor"/>
          <w:rtl w:val="true"/>
        </w:rPr>
        <w:footnoteReference w:id="74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2897_133245"/>
    </w:p>
    <w:p>
      <w:pPr>
        <w:pStyle w:val="Heading4"/>
        <w:numPr>
          <w:ilvl w:val="3"/>
          <w:numId w:val="1"/>
        </w:numPr>
        <w:rPr/>
      </w:pPr>
      <w:bookmarkStart w:id="851" w:name="__RefHeading___Toc3210523_3224264995"/>
      <w:bookmarkStart w:id="852" w:name="_Toc328"/>
      <w:bookmarkEnd w:id="850"/>
      <w:bookmarkEnd w:id="851"/>
      <w:r>
        <w:rPr/>
        <w:t>۹</w:t>
      </w:r>
      <w:r>
        <w:rPr>
          <w:rtl w:val="true"/>
        </w:rPr>
        <w:t xml:space="preserve"> </w:t>
      </w:r>
      <w:r>
        <w:rPr>
          <w:rtl w:val="true"/>
        </w:rPr>
        <w:t xml:space="preserve">. </w:t>
      </w:r>
      <w:r>
        <w:rPr>
          <w:rtl w:val="true"/>
        </w:rPr>
        <w:t>كتابه عليه السلام إلى أحمد بن محمّد بن مُطهّر في الواقفية</w:t>
      </w:r>
      <w:bookmarkEnd w:id="85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أحمد بن محمّد بن مُطهّرفي الواقفيةرُوي عن أحمد بن محمّد بن مطهّر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بعض أصحابنا إلى أبي محمّد عليه السلام ـ من أهل الجَبَل ـ يسأله عمّن وقف </w:t>
      </w:r>
      <w:r>
        <w:rPr>
          <w:rStyle w:val="FootnoteAnchor"/>
          <w:rtl w:val="true"/>
        </w:rPr>
        <w:footnoteReference w:id="743"/>
      </w:r>
      <w:r>
        <w:rPr>
          <w:rFonts w:ascii="Amiri" w:hAnsi="Amiri" w:eastAsia="Amiri" w:cs="Amiri"/>
          <w:color w:val="111111"/>
          <w:sz w:val="28"/>
          <w:sz w:val="28"/>
          <w:szCs w:val="28"/>
          <w:rtl w:val="true"/>
          <w:lang w:bidi="ar-SA"/>
        </w:rPr>
        <w:t xml:space="preserve">على أبي الحسن موسى ، أتولاهم أم أتبرّأ منهم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تَتَرَحَّم عَلَى عَمِّكَ ، لا رَحِمَ اللّهُ عَمَّكَ وَتَبَرَّأ مِنهُ ، أَ نَا إِلَى اللّهِ مِنهُم بَرِيءٌ فَلا تَتَوَلّاهُم ، وَلا تَعُد مَرضَاهُم ، وَلا تَشهَد جَنَائِزَهُم ، وَلا تُصَلِّ عَلى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جَحَدَ إِمَاماً مِنَ اللّهِ ، أَو زَادَ إِمَاماً لَيسَت إِمَامَتُهُ مِنَ اللّهِ ، أَو جَحَدَ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إِنَّ الجَاحِدَ أَمرَ آخِرِنَا جَاحِدٌ أَمرَ أَوَّلِنَا ، وَالزَّائِدَ فِينَا كَالنَّاقِصِ الجَاحِدِ أَمرَنَا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2897_133246"/>
    </w:p>
    <w:p>
      <w:pPr>
        <w:pStyle w:val="Heading4"/>
        <w:numPr>
          <w:ilvl w:val="3"/>
          <w:numId w:val="1"/>
        </w:numPr>
        <w:rPr/>
      </w:pPr>
      <w:bookmarkStart w:id="854" w:name="__RefHeading___Toc3210525_3224264995"/>
      <w:bookmarkStart w:id="855" w:name="_Toc329"/>
      <w:bookmarkEnd w:id="853"/>
      <w:bookmarkEnd w:id="854"/>
      <w:r>
        <w:rPr/>
        <w:t>۱۰</w:t>
      </w:r>
      <w:r>
        <w:rPr>
          <w:rtl w:val="true"/>
        </w:rPr>
        <w:t xml:space="preserve"> </w:t>
      </w:r>
      <w:r>
        <w:rPr>
          <w:rtl w:val="true"/>
        </w:rPr>
        <w:t xml:space="preserve">. </w:t>
      </w:r>
      <w:r>
        <w:rPr>
          <w:rtl w:val="true"/>
        </w:rPr>
        <w:t>كتابه عليه السلام إلى عبد اللّه حمدويه البيهقيّ في نصب الوكلاء</w:t>
      </w:r>
      <w:bookmarkEnd w:id="855"/>
    </w:p>
    <w:p>
      <w:pPr>
        <w:pStyle w:val="BookText"/>
        <w:rPr/>
      </w:pPr>
      <w:r>
        <w:rPr>
          <w:rFonts w:ascii="Amiri" w:hAnsi="Amiri" w:eastAsia="Amiri" w:cs="Amiri"/>
          <w:color w:val="111111"/>
          <w:sz w:val="28"/>
          <w:sz w:val="28"/>
          <w:szCs w:val="28"/>
          <w:rtl w:val="true"/>
          <w:lang w:bidi="ar-SA"/>
        </w:rPr>
        <w:t xml:space="preserve">وكَأنّ هذا ـ أي السائل ـ لم يعلم أنّ عمّه كان منهم ، فأعلمه ذلك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عبد اللّه بن حمدويه البيهقيّفي نصب الوكلاءومن كتاب له عليه السلام إلى عبد اللّه بن حمدويه البيهقيّ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 فَقَد نَصَبتُ لَكُم إِبرَاهِيمَ بنَ عَبدَةَ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لِيَدفَعَ إِلَيهِ النَّوَاحِي وَأَهلُ نَاحِيَتِكَ حُقُوقِي الوَاجِبَةَ عَلَيكُم ، وَجَعَلتُهُ ثِقَتِي وَأَمِينِي عِندَ مَوَالِي هُنَاكَ ، فَليَتَّقُوا اللّهَ جَلَّ جَلَالَهُ ، وَليُراقِبُوا وَليُؤَدُّوا الحُقُوقَ ، فَلَيسَ لَهُم عُذرٌ فِي تَركِ ذلِكَ وَلَا تَأخِيرِهِ ، لَا أَشقَاكُم اللّهُ بِعِصيَانِ أَولِيَائِهِ ، وَرَحِمَهُم وَإِيَّاكَ مَعَهُم بِرَحمَتِي لَهُم ، إِنَّ اللّهَ وَاسِعٌ كَرِيمٌ </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12897_133247"/>
    </w:p>
    <w:p>
      <w:pPr>
        <w:pStyle w:val="Heading4"/>
        <w:numPr>
          <w:ilvl w:val="3"/>
          <w:numId w:val="1"/>
        </w:numPr>
        <w:rPr/>
      </w:pPr>
      <w:bookmarkStart w:id="857" w:name="__RefHeading___Toc3210527_3224264995"/>
      <w:bookmarkStart w:id="858" w:name="_Toc330"/>
      <w:bookmarkEnd w:id="856"/>
      <w:bookmarkEnd w:id="857"/>
      <w:r>
        <w:rPr/>
        <w:t>۱۱</w:t>
      </w:r>
      <w:r>
        <w:rPr>
          <w:rtl w:val="true"/>
        </w:rPr>
        <w:t xml:space="preserve"> </w:t>
      </w:r>
      <w:r>
        <w:rPr>
          <w:rtl w:val="true"/>
        </w:rPr>
        <w:t xml:space="preserve">. </w:t>
      </w:r>
      <w:r>
        <w:rPr>
          <w:rtl w:val="true"/>
        </w:rPr>
        <w:t>كتابه عليه السلام إلى إبراهيم بن عبدة</w:t>
      </w:r>
      <w:bookmarkEnd w:id="858"/>
    </w:p>
    <w:p>
      <w:pPr>
        <w:pStyle w:val="Heading4"/>
        <w:numPr>
          <w:ilvl w:val="3"/>
          <w:numId w:val="1"/>
        </w:numPr>
        <w:rPr/>
      </w:pPr>
      <w:bookmarkStart w:id="859" w:name="__RefHeading___Toc3210529_3224264995"/>
      <w:bookmarkStart w:id="860" w:name="_Toc331"/>
      <w:bookmarkEnd w:id="859"/>
      <w:r>
        <w:rPr/>
        <w:t>۱۲</w:t>
      </w:r>
      <w:r>
        <w:rPr>
          <w:rtl w:val="true"/>
        </w:rPr>
        <w:t xml:space="preserve"> </w:t>
      </w:r>
      <w:r>
        <w:rPr>
          <w:rtl w:val="true"/>
        </w:rPr>
        <w:t xml:space="preserve">. </w:t>
      </w:r>
      <w:r>
        <w:rPr>
          <w:rtl w:val="true"/>
        </w:rPr>
        <w:t>كتاب له عليه السلام في ولادة صاحب الزمان عليه السلام</w:t>
      </w:r>
      <w:bookmarkEnd w:id="860"/>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إبراهيم بن عبدةقال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الثقات أنّ أبا محمّد عليه السلام كتب إلى إبراهيم بن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وَكِتَابِي الَّذِي وَرَدَ عَلَى إِبرَاهِيمَ بنِ عَبدَةَ بِتَوكِيلِي إيِّاهُ بِقَبضِ حُقُوقِي مِن مَوَالِينَا هُنَاكَ ، نَعَم ، هُوَ كِتَابِي بِخَطِّي إِلَيهِ أَقَمتُهُ ـ أَعنِي إِبرَاهِيمَ بنَ عَبدَةَ ـ لَهُم بِبَلَدِهِم حَقّاً غَيرَ بَاطِلٍ ، فَليَتَّقُوا اللّهَ حَقَّ تُقَاتِهِ ، وَليَخرُجُوا مِن حُقُوقِي ، وَليَدفَعُوهَا إِلَيهِ ، فَقَد جَوَّزتُ لَهُ مَا يَعمَلُ بِهِ فِيهَا ، وَفَّقَهُ اللّهُ ، وَمَنَّ عَلَيهِ بِالسَّلَامَةِ مِنَ التَّقصِيرِ بِرَحمَتِهِ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 له عليه السلامفي ولادة صاحب الزمان عليه السلامالحسين بن محمّد الأشعريّ عن معلّى بن محمّد ، عن أحمد بن محمّد بن عبد اللّه </w:t>
      </w:r>
      <w:r>
        <w:rPr>
          <w:rStyle w:val="FootnoteAnchor"/>
          <w:rtl w:val="true"/>
        </w:rPr>
        <w:footnoteReference w:id="7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عليه السلام حين قُتل الزبيريّ </w:t>
      </w:r>
      <w:r>
        <w:rPr>
          <w:rStyle w:val="FootnoteAnchor"/>
          <w:rtl w:val="true"/>
        </w:rPr>
        <w:footnoteReference w:id="750"/>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اللّهِ فِي أولِيَائِهِ ، يَزعُمُ أنَّهُ يَقتُلُنِي وَلَيسَ لِي عَقِبٌ ، فَكَيفَ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2897_133248"/>
    </w:p>
    <w:p>
      <w:pPr>
        <w:pStyle w:val="Heading4"/>
        <w:numPr>
          <w:ilvl w:val="3"/>
          <w:numId w:val="1"/>
        </w:numPr>
        <w:rPr/>
      </w:pPr>
      <w:bookmarkStart w:id="862" w:name="__RefHeading___Toc3210531_3224264995"/>
      <w:bookmarkStart w:id="863" w:name="_Toc332"/>
      <w:bookmarkEnd w:id="861"/>
      <w:bookmarkEnd w:id="862"/>
      <w:r>
        <w:rPr/>
        <w:t>۱۳</w:t>
      </w:r>
      <w:r>
        <w:rPr>
          <w:rtl w:val="true"/>
        </w:rPr>
        <w:t xml:space="preserve"> </w:t>
      </w:r>
      <w:r>
        <w:rPr>
          <w:rtl w:val="true"/>
        </w:rPr>
        <w:t xml:space="preserve">. </w:t>
      </w:r>
      <w:r>
        <w:rPr>
          <w:rtl w:val="true"/>
        </w:rPr>
        <w:t>كتابه عليه السلام إلى أحمد بن إسحاق</w:t>
      </w:r>
      <w:bookmarkEnd w:id="863"/>
    </w:p>
    <w:p>
      <w:pPr>
        <w:pStyle w:val="BookText"/>
        <w:rPr/>
      </w:pPr>
      <w:r>
        <w:rPr>
          <w:rFonts w:ascii="Amiri" w:hAnsi="Amiri" w:eastAsia="Amiri" w:cs="Amiri"/>
          <w:color w:val="111111"/>
          <w:sz w:val="28"/>
          <w:sz w:val="28"/>
          <w:szCs w:val="28"/>
          <w:rtl w:val="true"/>
          <w:lang w:bidi="ar-SA"/>
        </w:rPr>
        <w:t xml:space="preserve">رَأى قُدرَةَ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ولدٌ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سنة ستّ وخمسين ومئتين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أحمد بن إسحاقحدّثنا أبو العبّاس أحمد بن الحسين بن عبد اللّه بن مهران الآبي الأزديّ العروضيّ بمرو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إسحاق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الصالح عليه السلام ورد عن مولانا أبي محمّد الحسن بن عليّ عليه السلام إلى جدّي أحمد بن إسحاق </w:t>
      </w:r>
      <w:r>
        <w:rPr>
          <w:rStyle w:val="FootnoteAnchor"/>
          <w:rtl w:val="true"/>
        </w:rPr>
        <w:footnoteReference w:id="752"/>
      </w:r>
      <w:r>
        <w:rPr>
          <w:rFonts w:ascii="Amiri" w:hAnsi="Amiri" w:eastAsia="Amiri" w:cs="Amiri"/>
          <w:color w:val="111111"/>
          <w:sz w:val="28"/>
          <w:sz w:val="28"/>
          <w:szCs w:val="28"/>
          <w:rtl w:val="true"/>
          <w:lang w:bidi="ar-SA"/>
        </w:rPr>
        <w:t xml:space="preserve">كتاب ، فإذا فيه مكتوب بخطّ يده عليه السلام الّذي كان ترد به التوقيعات عليه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مَولُودٌ ، فَليَكُن عِندَكَ مَستُوراً ، وعَن جَمِيعِ النَّاسِ مَكتُوماً ، فَإنَّا لَم نُظهِر عَلَيهِ إلَا الأَقرَبَ لِقِرابَتِهِ ، والوَلِيَّ لِوِلايَتِهِ ، أَحبَبنَا إِعلامَكَ لِيَسُرَّكَ اللّهُ لَهُ مِثلَ مَا سَرَّنَا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4" w:name="pg12897_133249"/>
    </w:p>
    <w:p>
      <w:pPr>
        <w:pStyle w:val="Heading4"/>
        <w:numPr>
          <w:ilvl w:val="3"/>
          <w:numId w:val="1"/>
        </w:numPr>
        <w:rPr/>
      </w:pPr>
      <w:bookmarkStart w:id="865" w:name="__RefHeading___Toc3210533_3224264995"/>
      <w:bookmarkStart w:id="866" w:name="_Toc333"/>
      <w:bookmarkEnd w:id="864"/>
      <w:bookmarkEnd w:id="865"/>
      <w:r>
        <w:rPr/>
        <w:t>۱۴</w:t>
      </w:r>
      <w:r>
        <w:rPr>
          <w:rtl w:val="true"/>
        </w:rPr>
        <w:t xml:space="preserve"> </w:t>
      </w:r>
      <w:r>
        <w:rPr>
          <w:rtl w:val="true"/>
        </w:rPr>
        <w:t xml:space="preserve">. </w:t>
      </w:r>
      <w:r>
        <w:rPr>
          <w:rtl w:val="true"/>
        </w:rPr>
        <w:t>كتابه عليه السلام إلى إبراهيم بن إِدرِيس</w:t>
      </w:r>
      <w:bookmarkEnd w:id="866"/>
    </w:p>
    <w:p>
      <w:pPr>
        <w:pStyle w:val="BookText"/>
        <w:rPr/>
      </w:pPr>
      <w:r>
        <w:rPr>
          <w:rFonts w:ascii="Amiri" w:hAnsi="Amiri" w:eastAsia="Amiri" w:cs="Amiri"/>
          <w:color w:val="111111"/>
          <w:sz w:val="28"/>
          <w:sz w:val="28"/>
          <w:szCs w:val="28"/>
          <w:rtl w:val="true"/>
          <w:lang w:bidi="ar-SA"/>
        </w:rPr>
        <w:t xml:space="preserve">بِهِ ، </w:t>
      </w:r>
      <w:r>
        <w:rPr>
          <w:rStyle w:val="FootnoteAnchor"/>
          <w:rtl w:val="true"/>
        </w:rPr>
        <w:footnoteReference w:id="753"/>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روى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ـ رضي اللّه عنهما ـ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مولانا أبي محمّد الحسن بن عليّ العسكريّ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مَا كَانَ حَالُكُم فِيمَا كَانَ فِيهِ النَّاسُ مِنَ الشَّكِّ وَالارتِيَابِ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لمّا ورد الكتاب </w:t>
      </w:r>
      <w:r>
        <w:rPr>
          <w:rStyle w:val="FootnoteAnchor"/>
          <w:rtl w:val="true"/>
        </w:rPr>
        <w:footnoteReference w:id="755"/>
      </w:r>
      <w:r>
        <w:rPr>
          <w:rFonts w:ascii="Amiri" w:hAnsi="Amiri" w:eastAsia="Amiri" w:cs="Amiri"/>
          <w:color w:val="111111"/>
          <w:sz w:val="28"/>
          <w:sz w:val="28"/>
          <w:szCs w:val="28"/>
          <w:rtl w:val="true"/>
          <w:lang w:bidi="ar-SA"/>
        </w:rPr>
        <w:t xml:space="preserve">لم يبق منّا رجل ولا امرأة ولا غلام بلغ الفهم إلّا قال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عَلَى ذَلِكَ يَا أَحمَدُ ، أَمَا عَلِمتُم أَنَّ الأَرضَ لَا تَخلُو مِن حُجَّةٍ ؟ وَأَنَا ذَلِكَ الحُجَّةُ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الحُجَّةُ ـ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إلى إبراهيم بن إِدرِيسعنه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عن إبراهيم بن إدرِيس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عليه السلام بكبشٍ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عُقَّهُ عَن ابنِي فُلَانٍ وَكُل وَأَطعِم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 ثمّ لقيتُه بعد ذلك ،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الَّذِي وُلِدَ لِي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إليَّ بكبشين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عُقَّ هذَينِ الكَبشَينِ عَن مَولَاكَ ، وَكُل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7" w:name="pg12897_133250"/>
    </w:p>
    <w:p>
      <w:pPr>
        <w:pStyle w:val="Heading4"/>
        <w:numPr>
          <w:ilvl w:val="3"/>
          <w:numId w:val="1"/>
        </w:numPr>
        <w:rPr/>
      </w:pPr>
      <w:bookmarkStart w:id="868" w:name="__RefHeading___Toc3210535_3224264995"/>
      <w:bookmarkStart w:id="869" w:name="_Toc334"/>
      <w:bookmarkEnd w:id="867"/>
      <w:bookmarkEnd w:id="868"/>
      <w:r>
        <w:rPr/>
        <w:t>۱۵</w:t>
      </w:r>
      <w:r>
        <w:rPr>
          <w:rtl w:val="true"/>
        </w:rPr>
        <w:t xml:space="preserve"> </w:t>
      </w:r>
      <w:r>
        <w:rPr>
          <w:rtl w:val="true"/>
        </w:rPr>
        <w:t xml:space="preserve">. </w:t>
      </w:r>
      <w:r>
        <w:rPr>
          <w:rtl w:val="true"/>
        </w:rPr>
        <w:t>كتابه عليه السلام إلى موسى بن جعفر بن وهب البغداديّ</w:t>
      </w:r>
      <w:bookmarkEnd w:id="869"/>
    </w:p>
    <w:p>
      <w:pPr>
        <w:pStyle w:val="BookText"/>
        <w:rPr/>
      </w:pPr>
      <w:r>
        <w:rPr>
          <w:rFonts w:ascii="Amiri" w:hAnsi="Amiri" w:eastAsia="Amiri" w:cs="Amiri"/>
          <w:color w:val="111111"/>
          <w:sz w:val="28"/>
          <w:sz w:val="28"/>
          <w:szCs w:val="28"/>
          <w:rtl w:val="true"/>
          <w:lang w:bidi="ar-SA"/>
        </w:rPr>
        <w:t xml:space="preserve">هَنَّأَكَ اللّهُ وَأَطعِم إخوَانَكَ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صاحب أبي محمّد عليه السلام </w:t>
      </w:r>
      <w:r>
        <w:rPr>
          <w:rStyle w:val="FootnoteAnchor"/>
          <w:rtl w:val="true"/>
        </w:rPr>
        <w:footnoteReference w:id="75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الحسن عليه السلام بأربعة أكبشٍ ، وكتب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عُقَّ هَذِه عَن ابنِي مُحَمَّدٍ المَهدِيِّ ، وَكُل هَنَّأَكَ ، وَأَطعِم مَن وَجَدتَ مِن شِيعَتِنَا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موسى بن جعفر بن وهب البغداديّحدّثنا عليّ بن عبد اللّه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البغداديّ </w:t>
      </w:r>
      <w:r>
        <w:rPr>
          <w:rStyle w:val="FootnoteAnchor"/>
          <w:rtl w:val="true"/>
        </w:rPr>
        <w:footnoteReference w:id="760"/>
      </w:r>
      <w:r>
        <w:rPr>
          <w:rFonts w:ascii="Amiri" w:hAnsi="Amiri" w:eastAsia="Amiri" w:cs="Amiri"/>
          <w:color w:val="111111"/>
          <w:sz w:val="28"/>
          <w:sz w:val="28"/>
          <w:szCs w:val="28"/>
          <w:rtl w:val="true"/>
          <w:lang w:bidi="ar-SA"/>
        </w:rPr>
        <w:t xml:space="preserve">أنّه خرج من أبي محمّد عليه السلام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أنَّهُم يُرِيدُونَ قَتلِي لِيَقطَعُوا هَذا النَّسل ، وَقَد كَذَّبَ اللّهُ عزَّ وَجلَّ قَولَهُم وَالحَمدُ للّهِ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12897_133251"/>
    </w:p>
    <w:p>
      <w:pPr>
        <w:pStyle w:val="Heading4"/>
        <w:numPr>
          <w:ilvl w:val="3"/>
          <w:numId w:val="1"/>
        </w:numPr>
        <w:rPr/>
      </w:pPr>
      <w:bookmarkStart w:id="871" w:name="__RefHeading___Toc3210537_3224264995"/>
      <w:bookmarkStart w:id="872" w:name="_Toc335"/>
      <w:bookmarkEnd w:id="870"/>
      <w:bookmarkEnd w:id="871"/>
      <w:r>
        <w:rPr/>
        <w:t>۱۶</w:t>
      </w:r>
      <w:r>
        <w:rPr>
          <w:rtl w:val="true"/>
        </w:rPr>
        <w:t xml:space="preserve"> </w:t>
      </w:r>
      <w:r>
        <w:rPr>
          <w:rtl w:val="true"/>
        </w:rPr>
        <w:t xml:space="preserve">. </w:t>
      </w:r>
      <w:r>
        <w:rPr>
          <w:rtl w:val="true"/>
        </w:rPr>
        <w:t>كتاب له عليه السلام</w:t>
      </w:r>
      <w:bookmarkEnd w:id="872"/>
    </w:p>
    <w:p>
      <w:pPr>
        <w:pStyle w:val="Heading4"/>
        <w:numPr>
          <w:ilvl w:val="3"/>
          <w:numId w:val="1"/>
        </w:numPr>
        <w:rPr/>
      </w:pPr>
      <w:bookmarkStart w:id="873" w:name="__RefHeading___Toc3210539_3224264995"/>
      <w:bookmarkStart w:id="874" w:name="_Toc336"/>
      <w:bookmarkEnd w:id="873"/>
      <w:r>
        <w:rPr/>
        <w:t>۱۷</w:t>
      </w:r>
      <w:r>
        <w:rPr>
          <w:rtl w:val="true"/>
        </w:rPr>
        <w:t xml:space="preserve"> </w:t>
      </w:r>
      <w:r>
        <w:rPr>
          <w:rtl w:val="true"/>
        </w:rPr>
        <w:t xml:space="preserve">. </w:t>
      </w:r>
      <w:r>
        <w:rPr>
          <w:rtl w:val="true"/>
        </w:rPr>
        <w:t>كتابه عليه السلام إلى أُمّه عليهاالسلام</w:t>
      </w:r>
      <w:bookmarkEnd w:id="874"/>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كتاب له عليه السلاموذكر الصيمَريّ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أيضاً عن المحموديّ </w:t>
      </w:r>
      <w:r>
        <w:rPr>
          <w:rStyle w:val="FootnoteAnchor"/>
          <w:rtl w:val="true"/>
        </w:rPr>
        <w:footnoteReference w:id="7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خطّ أبي محمّد عليه السلام لمّا خرج من حبس المُعتمد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لِيُطْفِئُوا نُورَ اللَّهِ بِأَفْوَ اهِهِمْ وَ اللَّهُ مُتِمُّ نُورِهِ وَ لَوْ كَرِهَ الْكَافِرُونَ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كتابه عليه السلام إلى أُمّه عليهاالسلامحدّثنا عليّ بن الحسين بن شاذويه المؤدّب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عن أبيه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2897_133252"/>
    </w:p>
    <w:p>
      <w:pPr>
        <w:pStyle w:val="Heading4"/>
        <w:numPr>
          <w:ilvl w:val="3"/>
          <w:numId w:val="1"/>
        </w:numPr>
        <w:rPr/>
      </w:pPr>
      <w:bookmarkStart w:id="876" w:name="__RefHeading___Toc3210541_3224264995"/>
      <w:bookmarkStart w:id="877" w:name="_Toc337"/>
      <w:bookmarkEnd w:id="875"/>
      <w:bookmarkEnd w:id="876"/>
      <w:r>
        <w:rPr/>
        <w:t>۱۸</w:t>
      </w:r>
      <w:r>
        <w:rPr>
          <w:rtl w:val="true"/>
        </w:rPr>
        <w:t xml:space="preserve"> </w:t>
      </w:r>
      <w:r>
        <w:rPr>
          <w:rtl w:val="true"/>
        </w:rPr>
        <w:t xml:space="preserve">. </w:t>
      </w:r>
      <w:r>
        <w:rPr>
          <w:rtl w:val="true"/>
        </w:rPr>
        <w:t>كتابه عليه السلام إلى الحسن بن ظَريف في قضاء القائم عليه السلام ، ولحُمّى الرِّبع</w:t>
      </w:r>
      <w:bookmarkEnd w:id="877"/>
    </w:p>
    <w:p>
      <w:pPr>
        <w:pStyle w:val="BookText"/>
        <w:rPr/>
      </w:pPr>
      <w:r>
        <w:rPr>
          <w:rFonts w:ascii="Amiri" w:hAnsi="Amiri" w:eastAsia="Amiri" w:cs="Amiri"/>
          <w:color w:val="111111"/>
          <w:sz w:val="28"/>
          <w:sz w:val="28"/>
          <w:szCs w:val="28"/>
          <w:rtl w:val="true"/>
          <w:lang w:bidi="ar-SA"/>
        </w:rPr>
        <w:t xml:space="preserve">أحمد بن إبراهيم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عليه السلام في سنة اثنتين وستّين ومئتين ، فكلّمتها من وراء حجاب ، وسألتها عن دينها ، فسمّت لي من تأتمّ بهم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بن الحسن بن عليّ ، فسمّته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معاينةً أو خبراً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عليه السلام كتب به إلى أُمّه </w:t>
      </w:r>
      <w:r>
        <w:rPr>
          <w:rFonts w:eastAsia="Amiri" w:cs="Amiri" w:ascii="Amiri" w:hAnsi="Amiri"/>
          <w:color w:val="111111"/>
          <w:sz w:val="28"/>
          <w:szCs w:val="28"/>
          <w:rtl w:val="true"/>
          <w:lang w:bidi="ar-SA"/>
        </w:rPr>
        <w:t xml:space="preserve">. . . </w:t>
      </w:r>
      <w:r>
        <w:rPr>
          <w:rStyle w:val="FootnoteAnchor"/>
          <w:rtl w:val="true"/>
        </w:rPr>
        <w:footnoteReference w:id="765"/>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كتابه عليه السلام إلى الحسن بن ظَريففي قضاء القائم عليه السلام ، ولحُمّى الرِّبعإسحاق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ظَريف </w:t>
      </w:r>
      <w:r>
        <w:rPr>
          <w:rStyle w:val="FootnoteAnchor"/>
          <w:rtl w:val="true"/>
        </w:rPr>
        <w:footnoteReference w:id="7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 مسألتان أردتُ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12897_133253"/>
    </w:p>
    <w:p>
      <w:pPr>
        <w:pStyle w:val="Heading4"/>
        <w:numPr>
          <w:ilvl w:val="3"/>
          <w:numId w:val="1"/>
        </w:numPr>
        <w:rPr/>
      </w:pPr>
      <w:bookmarkStart w:id="879" w:name="__RefHeading___Toc3210543_3224264995"/>
      <w:bookmarkStart w:id="880" w:name="_Toc338"/>
      <w:bookmarkEnd w:id="878"/>
      <w:bookmarkEnd w:id="879"/>
      <w:r>
        <w:rPr/>
        <w:t>۱۹</w:t>
      </w:r>
      <w:r>
        <w:rPr>
          <w:rtl w:val="true"/>
        </w:rPr>
        <w:t xml:space="preserve"> </w:t>
      </w:r>
      <w:r>
        <w:rPr>
          <w:rtl w:val="true"/>
        </w:rPr>
        <w:t xml:space="preserve">. </w:t>
      </w:r>
      <w:r>
        <w:rPr>
          <w:rtl w:val="true"/>
        </w:rPr>
        <w:t>كتابه عليه السلام إلى المدائن في شهادته عليه السلام</w:t>
      </w:r>
      <w:bookmarkEnd w:id="880"/>
    </w:p>
    <w:p>
      <w:pPr>
        <w:pStyle w:val="BookText"/>
        <w:rPr/>
      </w:pPr>
      <w:r>
        <w:rPr>
          <w:rFonts w:ascii="Amiri" w:hAnsi="Amiri" w:eastAsia="Amiri" w:cs="Amiri"/>
          <w:color w:val="111111"/>
          <w:sz w:val="28"/>
          <w:sz w:val="28"/>
          <w:szCs w:val="28"/>
          <w:rtl w:val="true"/>
          <w:lang w:bidi="ar-SA"/>
        </w:rPr>
        <w:t xml:space="preserve">الكتاب فيهما إلى أبي محمّد عليه السلام ، فكتبتُ أسأله عن القائم عليه السلام إذا قام بما يقضي ؟ وأين مجلسه الّذي يقضي فيه بين الناس ؟ وأردت أن أسأله عن شيءٍ لحُمّى الرِّبع </w:t>
      </w:r>
      <w:r>
        <w:rPr>
          <w:rStyle w:val="FootnoteAnchor"/>
          <w:rtl w:val="true"/>
        </w:rPr>
        <w:footnoteReference w:id="767"/>
      </w:r>
      <w:r>
        <w:rPr>
          <w:rFonts w:ascii="Amiri" w:hAnsi="Amiri" w:eastAsia="Amiri" w:cs="Amiri"/>
          <w:color w:val="111111"/>
          <w:sz w:val="28"/>
          <w:sz w:val="28"/>
          <w:szCs w:val="28"/>
          <w:rtl w:val="true"/>
          <w:lang w:bidi="ar-SA"/>
        </w:rPr>
        <w:t xml:space="preserve">، فأغفلتُ خبر الحُمّى ، 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القَائِمِ ، فَإِذَا قَامَ قَضَى بَينَ النَّاسِ بِعِلمِهِ كَقَضَاءِ دَاوُودَ عليه السلام لا يَسألُ البَيِّنَةَ ، وَكُنتَ أرَدتَ أن تَسألَ لِحُمَّى الرِّبعِ فَأُنسِيتَ ، فَاكتُب فِي وَرَقَةٍ وَعَلِّقهُ عَلَى المَحمُومِ ، فَإِنَّهُ يَبرَأُ بِإِذنِ اللّهِ 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نَارُ كُونِى بَرْدًا وَسَلاماً عَلَى إِبْرَ اهِيمَ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فعلّقنا عليه ما ذكر أبو محمّد عليه السلام فأفاق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كتابه عليه السلام إلى المدائنفي شهادته عليه السلامحدّث أبو الأديان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موسى بن جعفر بن محمّد بن عليّ بن الحسين بن عليّ بن أبي طالب عليهم السلام ، وأحمل كتبه إلى الأمصار ، فدخلت عليه في علّته الّتي توفّي فيها صلوات اللّه عليه ، فكتب معي كُتباً ، وقال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12897_133254"/>
    </w:p>
    <w:p>
      <w:pPr>
        <w:pStyle w:val="Heading4"/>
        <w:numPr>
          <w:ilvl w:val="3"/>
          <w:numId w:val="1"/>
        </w:numPr>
        <w:rPr/>
      </w:pPr>
      <w:bookmarkStart w:id="882" w:name="__RefHeading___Toc3210545_3224264995"/>
      <w:bookmarkStart w:id="883" w:name="_Toc339"/>
      <w:bookmarkEnd w:id="881"/>
      <w:bookmarkEnd w:id="882"/>
      <w:r>
        <w:rPr/>
        <w:t>۲۰</w:t>
      </w:r>
      <w:r>
        <w:rPr>
          <w:rtl w:val="true"/>
        </w:rPr>
        <w:t xml:space="preserve"> </w:t>
      </w:r>
      <w:r>
        <w:rPr>
          <w:rtl w:val="true"/>
        </w:rPr>
        <w:t xml:space="preserve">. </w:t>
      </w:r>
      <w:r>
        <w:rPr>
          <w:rtl w:val="true"/>
        </w:rPr>
        <w:t>كتابه عليه السلام إلى محمّد بن عليّ بن بِلال</w:t>
      </w:r>
      <w:bookmarkEnd w:id="883"/>
    </w:p>
    <w:p>
      <w:pPr>
        <w:pStyle w:val="BookText"/>
        <w:rPr/>
      </w:pPr>
      <w:r>
        <w:rPr>
          <w:rFonts w:ascii="Amiri" w:hAnsi="Amiri" w:eastAsia="Amiri" w:cs="Amiri"/>
          <w:color w:val="111111"/>
          <w:sz w:val="28"/>
          <w:sz w:val="28"/>
          <w:szCs w:val="28"/>
          <w:rtl w:val="true"/>
          <w:lang w:bidi="ar-SA"/>
        </w:rPr>
        <w:t xml:space="preserve">امضِ بِهَا إِلَى المَدَائِنِ ، فَإِنَّكَ سَتَغِيبُ خَمسَةَ عَشَرَ يَوماً ، فَتَدخُلُ إِلَى سُرَّ مَن رَأَى يَومَ الخَامِسَ عَشَرَ وَتَسمَعُ الوَاعِيَةَ فِي دَارِي وَتَجِدُنِي عَلَى المُغتَسَلِ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فإذا كان ذلك فمَن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طَالَبَكَ بِجَوَاباتِ كُتُبِي فَهُوَ القائِمُ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يُصَلِّي عَلَيَّ فَهُوَ القَائِمُ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بِمَا فِي الهِميَانِ فَهُوَ القَائِمُ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منعتني هيبته أن أسأله عمّا في الهميان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كتابه عليه السلام إلى محمّد بن عليّ بن بِلالعليّ بن محمّد عن محمّد بن عليّ بن بِلال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 من أبي محمّد قبل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مُضيّه بسنتين يخبرني بالخَلَف من بعده ، ثمّ خرج إليَّ من قبل مُضيّه بثلاثة أيّام يخبرني بالخَلَف من بعده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مع ثقة من ثقات إخواننا إلى العسكرشيئاً ، فعمد الرجل فدسّ فيما معه رقعة من غير علمنا ، فرُدّت عليه الرقعة من غير جواب ، قال أبو عبد اللّه الحسين بن إسماعيل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طاهر البلالي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الّذي خرج إليَّ من أبي محمّد عليه السلام فعلّقوه في الخَلَف بعده وديعةٌ في بيتك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تنسخ لي من لفظ التوقيع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أبا طاهر بمقالتي </w:t>
      </w:r>
      <w:r>
        <w:rPr>
          <w:rStyle w:val="FootnoteAnchor"/>
          <w:rtl w:val="true"/>
        </w:rPr>
        <w:footnoteReference w:id="77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 حتّى يسقط الإسناد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من أبي محمّد عليه السلام قبل مُضيّه بسنتين يخبرني بالخَلَف من بعده ، ثمّ خرج إليَّ بعد مُضيّه بثلاثة أيّام يخبرني بذلك ، فلعن اللّه من جحد أولياء اللّه حقوقهم وحمل الناس على أكتافهم ، والحمد للّه كثيرا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2897_133256"/>
    </w:p>
    <w:p>
      <w:pPr>
        <w:pStyle w:val="Heading4"/>
        <w:numPr>
          <w:ilvl w:val="3"/>
          <w:numId w:val="1"/>
        </w:numPr>
        <w:rPr/>
      </w:pPr>
      <w:bookmarkStart w:id="885" w:name="__RefHeading___Toc3210547_3224264995"/>
      <w:bookmarkStart w:id="886" w:name="_Toc340"/>
      <w:bookmarkEnd w:id="884"/>
      <w:bookmarkEnd w:id="885"/>
      <w:r>
        <w:rPr/>
        <w:t>۲۱</w:t>
      </w:r>
      <w:r>
        <w:rPr>
          <w:rtl w:val="true"/>
        </w:rPr>
        <w:t xml:space="preserve"> </w:t>
      </w:r>
      <w:r>
        <w:rPr>
          <w:rtl w:val="true"/>
        </w:rPr>
        <w:t xml:space="preserve">. </w:t>
      </w:r>
      <w:r>
        <w:rPr>
          <w:rtl w:val="true"/>
        </w:rPr>
        <w:t>كتابه عليه السلام إلى جماعة</w:t>
      </w:r>
      <w:bookmarkEnd w:id="886"/>
    </w:p>
    <w:p>
      <w:pPr>
        <w:pStyle w:val="Heading4"/>
        <w:numPr>
          <w:ilvl w:val="3"/>
          <w:numId w:val="1"/>
        </w:numPr>
        <w:rPr/>
      </w:pPr>
      <w:bookmarkStart w:id="887" w:name="__RefHeading___Toc3210549_3224264995"/>
      <w:bookmarkStart w:id="888" w:name="_Toc341"/>
      <w:bookmarkEnd w:id="887"/>
      <w:r>
        <w:rPr/>
        <w:t>۲۲</w:t>
      </w:r>
      <w:r>
        <w:rPr>
          <w:rtl w:val="true"/>
        </w:rPr>
        <w:t xml:space="preserve"> </w:t>
      </w:r>
      <w:r>
        <w:rPr>
          <w:rtl w:val="true"/>
        </w:rPr>
        <w:t xml:space="preserve">. </w:t>
      </w:r>
      <w:r>
        <w:rPr>
          <w:rtl w:val="true"/>
        </w:rPr>
        <w:t>كتابه عليه السلام إلى أبي طاهر بن بُلبُل</w:t>
      </w:r>
      <w:bookmarkEnd w:id="888"/>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كتابه عليه السلام إلى جماعةمحمّد بن عيّاش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تذاكرنا آيات الإمام ، فقال 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أجاب عن كتابٍ بلا مِداد علمت أنّه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فكتبنا مسائل وكتب الرجل بلا مِدادٍ على ورقٍ ، وجعل في الكتب وبعثنا إليه ، فأجاب عن مسائلنا ، وكتب على ورقه اسمه واسم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فدهش الرجل ، فلمّا أفاق اعتقد الحقّ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إلى أبي طاهر بن بُلبُلقال أبو جعفر العَمريّ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طاهر بن بُلبُل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حجّ فنظر إلى عليّ بن جعفر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الهمدانيّ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وهو يُنفق النفقات العظيمة ، فلمّا انصرف كتب بذلك إلى أبي محمّد عليه السلام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9" w:name="pg12897_133259"/>
    </w:p>
    <w:p>
      <w:pPr>
        <w:pStyle w:val="Heading4"/>
        <w:numPr>
          <w:ilvl w:val="3"/>
          <w:numId w:val="1"/>
        </w:numPr>
        <w:rPr/>
      </w:pPr>
      <w:bookmarkStart w:id="890" w:name="__RefHeading___Toc3210551_3224264995"/>
      <w:bookmarkStart w:id="891" w:name="_Toc342"/>
      <w:bookmarkEnd w:id="889"/>
      <w:bookmarkEnd w:id="890"/>
      <w:r>
        <w:rPr/>
        <w:t>۲۳</w:t>
      </w:r>
      <w:r>
        <w:rPr>
          <w:rtl w:val="true"/>
        </w:rPr>
        <w:t xml:space="preserve"> </w:t>
      </w:r>
      <w:r>
        <w:rPr>
          <w:rtl w:val="true"/>
        </w:rPr>
        <w:t xml:space="preserve">. </w:t>
      </w:r>
      <w:r>
        <w:rPr>
          <w:rtl w:val="true"/>
        </w:rPr>
        <w:t xml:space="preserve">كتابه عليه السلام إلى الحسن بن ظريف في معنى </w:t>
      </w:r>
      <w:r>
        <w:rPr>
          <w:rtl w:val="true"/>
        </w:rPr>
        <w:t xml:space="preserve">« </w:t>
      </w:r>
      <w:r>
        <w:rPr>
          <w:rtl w:val="true"/>
        </w:rPr>
        <w:t xml:space="preserve">مَن كُنتُ مَولَاهُ فَهَذَا مَولَاهُ </w:t>
      </w:r>
      <w:r>
        <w:rPr>
          <w:rtl w:val="true"/>
        </w:rPr>
        <w:t>»</w:t>
      </w:r>
      <w:bookmarkEnd w:id="891"/>
    </w:p>
    <w:p>
      <w:pPr>
        <w:pStyle w:val="BookText"/>
        <w:rPr/>
      </w:pPr>
      <w:r>
        <w:rPr>
          <w:rFonts w:ascii="Amiri" w:hAnsi="Amiri" w:eastAsia="Amiri" w:cs="Amiri"/>
          <w:color w:val="111111"/>
          <w:sz w:val="28"/>
          <w:sz w:val="28"/>
          <w:szCs w:val="28"/>
          <w:rtl w:val="true"/>
          <w:lang w:bidi="ar-SA"/>
        </w:rPr>
        <w:t xml:space="preserve">فوقّع في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أَمَرنَا لَهُ بِمِئَةِ أَلفِ دِينَارٍ ، ثُمَّ أَمَرنَا لَكَ بِمِثلِهَا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 عن أحمد بن عليّ الرازيّ ، عن الحسين بن عليّ ، عن أبي الحسن الإياديّ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العَمريّ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طاهر بن بُلبُل حجّ ، فنظر إلى عليّ بن جعفر الهمانيّ وهو يُنفق النفقات العظيمة ، فلمّا انصرف كتب بذلك إلى أبي محمّد عليه السلام ، فوقّع في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كُنَّا أَمَرنَا لَهُ بِمِئَةِ أَلفِ دِينَارٍ ، ثُمَّ أَمَرنَا لَهُ بِمِثلِهَا ، فَأَبَى قَبُولَهَا إِبقَاءً عَلَينَا ، مَا لِلنَّاسِ وَالدُّخُولَ فِي أَمرِنَا فِيمَا لَم نُدخِلهُم فِيهِ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إلى الحسن بن ظريففي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ظريف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أسأله ما معنى قول رسول اللّه صلى الله عليه و آله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2" w:name="pg12897_133260"/>
    </w:p>
    <w:p>
      <w:pPr>
        <w:pStyle w:val="Heading4"/>
        <w:numPr>
          <w:ilvl w:val="3"/>
          <w:numId w:val="1"/>
        </w:numPr>
        <w:rPr/>
      </w:pPr>
      <w:bookmarkStart w:id="893" w:name="__RefHeading___Toc3210553_3224264995"/>
      <w:bookmarkStart w:id="894" w:name="_Toc343"/>
      <w:bookmarkEnd w:id="892"/>
      <w:bookmarkEnd w:id="893"/>
      <w:r>
        <w:rPr/>
        <w:t>۲۴</w:t>
      </w:r>
      <w:r>
        <w:rPr>
          <w:rtl w:val="true"/>
        </w:rPr>
        <w:t xml:space="preserve"> </w:t>
      </w:r>
      <w:r>
        <w:rPr>
          <w:rtl w:val="true"/>
        </w:rPr>
        <w:t xml:space="preserve">. </w:t>
      </w:r>
      <w:r>
        <w:rPr>
          <w:rtl w:val="true"/>
        </w:rPr>
        <w:t>كتابه عليه السلام إلى الأقرع في احتلام الإمام</w:t>
      </w:r>
      <w:bookmarkEnd w:id="894"/>
    </w:p>
    <w:p>
      <w:pPr>
        <w:pStyle w:val="BookText"/>
        <w:rPr/>
      </w:pPr>
      <w:r>
        <w:rPr>
          <w:rFonts w:ascii="Amiri" w:hAnsi="Amiri" w:eastAsia="Amiri" w:cs="Amiri"/>
          <w:color w:val="111111"/>
          <w:sz w:val="28"/>
          <w:sz w:val="28"/>
          <w:szCs w:val="28"/>
          <w:rtl w:val="true"/>
          <w:lang w:bidi="ar-SA"/>
        </w:rPr>
        <w:t xml:space="preserve">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مَولاهُ؟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يَجعَلَهُ عَلَمَاً يُعرَفُ بِهِ حِزبُ اللّهِ عِندَ الفُرقَةِ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كتابه عليه السلام إلى الأقرعفي احتلام الإمامإسحاق </w:t>
      </w:r>
      <w:r>
        <w:rPr>
          <w:rStyle w:val="FootnoteAnchor"/>
          <w:rtl w:val="true"/>
        </w:rPr>
        <w:footnoteReference w:id="782"/>
      </w:r>
      <w:r>
        <w:rPr>
          <w:rFonts w:ascii="Amiri" w:hAnsi="Amiri" w:eastAsia="Amiri" w:cs="Amiri"/>
          <w:color w:val="111111"/>
          <w:sz w:val="28"/>
          <w:sz w:val="28"/>
          <w:szCs w:val="28"/>
          <w:rtl w:val="true"/>
          <w:lang w:bidi="ar-SA"/>
        </w:rPr>
        <w:t xml:space="preserve">عن الأقرع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أسأله عن الإمام هل يحتلم ؟ وقلتُ في نفسي بعدما فَصَلَ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شَيطَنَةٌ ، وقد أعاذ اللّه تبارك وتعالى أولياءه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الأَئِمَّةِ فِي المَنَامِ حَالُهُم فِي اليَقَظَةِ ، لا يُغَيِّرُ النَّومُ مِنهُم شَيئاً ، وَقَد أعَاذَ اللّهُ أَولِيَاءَهُ مِن لَمَّةِ </w:t>
      </w:r>
      <w:r>
        <w:rPr>
          <w:rStyle w:val="FootnoteAnchor"/>
          <w:rtl w:val="true"/>
        </w:rPr>
        <w:footnoteReference w:id="783"/>
      </w:r>
      <w:r>
        <w:rPr>
          <w:rFonts w:ascii="Amiri" w:hAnsi="Amiri" w:eastAsia="Amiri" w:cs="Amiri"/>
          <w:color w:val="111111"/>
          <w:sz w:val="28"/>
          <w:sz w:val="28"/>
          <w:szCs w:val="28"/>
          <w:rtl w:val="true"/>
          <w:lang w:bidi="ar-SA"/>
        </w:rPr>
        <w:t xml:space="preserve">الشَّيطَانِ ، كَمَا حَدَّثَتكَ نَفسُكَ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12897_133261"/>
    </w:p>
    <w:p>
      <w:pPr>
        <w:pStyle w:val="Heading4"/>
        <w:numPr>
          <w:ilvl w:val="3"/>
          <w:numId w:val="1"/>
        </w:numPr>
        <w:rPr/>
      </w:pPr>
      <w:bookmarkStart w:id="896" w:name="__RefHeading___Toc3210555_3224264995"/>
      <w:bookmarkStart w:id="897" w:name="_Toc344"/>
      <w:bookmarkEnd w:id="895"/>
      <w:bookmarkEnd w:id="896"/>
      <w:r>
        <w:rPr/>
        <w:t>۲۵</w:t>
      </w:r>
      <w:r>
        <w:rPr>
          <w:rtl w:val="true"/>
        </w:rPr>
        <w:t xml:space="preserve"> </w:t>
      </w:r>
      <w:r>
        <w:rPr>
          <w:rtl w:val="true"/>
        </w:rPr>
        <w:t xml:space="preserve">. </w:t>
      </w:r>
      <w:r>
        <w:rPr>
          <w:rtl w:val="true"/>
        </w:rPr>
        <w:t xml:space="preserve">كتابه عليه السلام إلى بعض أهل المدائن في معنى </w:t>
      </w:r>
      <w:r>
        <w:rPr>
          <w:rtl w:val="true"/>
        </w:rPr>
        <w:t xml:space="preserve">« </w:t>
      </w:r>
      <w:r>
        <w:rPr>
          <w:rtl w:val="true"/>
        </w:rPr>
        <w:t xml:space="preserve">الصعب المستصعب </w:t>
      </w:r>
      <w:r>
        <w:rPr>
          <w:rtl w:val="true"/>
        </w:rPr>
        <w:t>»</w:t>
      </w:r>
      <w:bookmarkEnd w:id="897"/>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إلى بعض أهل المدائنفي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المستصعب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وغيرُه ، عن محمّد بن أحمد ،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معنى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حَدِيثُنَا لَا يَحتَمِلُهُ مَلَكٌ مُقَرَّبٌ ، ولا نَبِيٌّ مُرسَلٌ ، ولا مُؤمِنٌ امتَحَنَ اللّهُ قَلبَهُ لِلإِيمَانِ ؟ 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قَولِ الصَّادِقِ عليه السلام ـ أَي لا يَحتَمِلُهُ مَلَكٌ وَلَا نبيٌّ وَلَا مُؤمِنٌ ـ أَنَّ المَلَكَ لا يَحتَمِلُهُ حتَّى يُخرِجَهُ إلى مَلَكٍ غَيرِهِ ، والنَّبِيُّ لَا يَحتَمِلُهُ حَتَّى يُخرِجَهُ إِلَى نَبِيٍّ غَيرِه ، وَالمُؤمِنُ لَا يَحتَمِلُهُ حَتَّى يُخرِجَهُ إِلَى مُؤمِنٍ غَيرِهِ ، فَهَذَا مَعنَى قَولِ جَدِّي عليه السلام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الحسين بن عبد اللّه ، عن محمّد بن عيسى بن عبيد ، عن بعض أهل المدائن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حديثكم صعبٌ مستصعب ، لا يحتمله ملكٌ مقرّب ، ولا نبيٌّ مرسل ، ولا مؤمنٌ امتحن 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مَعنَاهُ أَنَّ المَلَكَ لَا يَحتَمِلُهُ فِي جَوفِهِ حَتَّى يُخرِجَهُ إِلَى مَلَكٍ مِثلِهِ ، وَلَا يَحتَمِلُهُ نَبِيٌّ حَتَّى يُخرِجَهُ إِلَى نَبِيٍّ مِثلِهِ ، وَلَا يَحتَمِلُهُ مؤمِنٌ حَتَّى يُخرِجَهُ إِلَى مُؤمِنٍ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مَعنَاهُ أَلّا يَحتَمِلُهُ فِي قَلبِهِ مِن حَلَاوَةِ مَا هُوَ فِي صَدرِهِ حَتَّى يُخرِجَهُ إِلَى غَيرِهِ </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2897_133262"/>
    </w:p>
    <w:p>
      <w:pPr>
        <w:pStyle w:val="Heading4"/>
        <w:numPr>
          <w:ilvl w:val="3"/>
          <w:numId w:val="1"/>
        </w:numPr>
        <w:rPr/>
      </w:pPr>
      <w:bookmarkStart w:id="899" w:name="__RefHeading___Toc3210557_3224264995"/>
      <w:bookmarkStart w:id="900" w:name="_Toc345"/>
      <w:bookmarkEnd w:id="898"/>
      <w:bookmarkEnd w:id="899"/>
      <w:r>
        <w:rPr/>
        <w:t>۲۶</w:t>
      </w:r>
      <w:r>
        <w:rPr>
          <w:rtl w:val="true"/>
        </w:rPr>
        <w:t xml:space="preserve"> </w:t>
      </w:r>
      <w:r>
        <w:rPr>
          <w:rtl w:val="true"/>
        </w:rPr>
        <w:t xml:space="preserve">. </w:t>
      </w:r>
      <w:r>
        <w:rPr>
          <w:rtl w:val="true"/>
        </w:rPr>
        <w:t>كتاب له عليه السلام</w:t>
      </w:r>
      <w:bookmarkEnd w:id="900"/>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كتاب له عليه السلامروى الكلابيّ عن أبي الحسين بن عليّ بن بلال </w:t>
      </w:r>
      <w:r>
        <w:rPr>
          <w:rStyle w:val="FootnoteAnchor"/>
          <w:rtl w:val="true"/>
        </w:rPr>
        <w:footnoteReference w:id="787"/>
      </w:r>
      <w:r>
        <w:rPr>
          <w:rFonts w:ascii="Amiri" w:hAnsi="Amiri" w:eastAsia="Amiri" w:cs="Amiri"/>
          <w:color w:val="111111"/>
          <w:sz w:val="28"/>
          <w:sz w:val="28"/>
          <w:szCs w:val="28"/>
          <w:rtl w:val="true"/>
          <w:lang w:bidi="ar-SA"/>
        </w:rPr>
        <w:t xml:space="preserve">، وأبي يحيى النعمانيّ </w:t>
      </w:r>
      <w:r>
        <w:rPr>
          <w:rStyle w:val="FootnoteAnchor"/>
          <w:rtl w:val="true"/>
        </w:rPr>
        <w:footnoteReference w:id="788"/>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من أبي محمّد عليه السلام ونحن حضور عند أبي طاهر بن بلال </w:t>
      </w:r>
      <w:r>
        <w:rPr>
          <w:rStyle w:val="FootnoteAnchor"/>
          <w:rtl w:val="true"/>
        </w:rPr>
        <w:footnoteReference w:id="789"/>
      </w:r>
      <w:r>
        <w:rPr>
          <w:rFonts w:ascii="Amiri" w:hAnsi="Amiri" w:eastAsia="Amiri" w:cs="Amiri"/>
          <w:color w:val="111111"/>
          <w:sz w:val="28"/>
          <w:sz w:val="28"/>
          <w:szCs w:val="28"/>
          <w:rtl w:val="true"/>
          <w:lang w:bidi="ar-SA"/>
        </w:rPr>
        <w:t xml:space="preserve">، فنظرنا فيه ، فقال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لحن أو يكون النحو باطلاً ، وكان هذا بسُرّ مَن رَأى ، فنحن في ذلك إذ جاءنا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قَومٍ يُلحِّنُونَنَا ، وَإِنَّ الكَلِمَةَ نَتَكَلَّمُ بِهَا تَنصَرِفُ عَلَى سَبعِينَ وَجهَاً ، فِيهَا كُلِّهَا المَخرَجُ مِنهَا وَالمَحَجَّة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1" w:name="pg12897_133264"/>
    </w:p>
    <w:p>
      <w:pPr>
        <w:pStyle w:val="Heading3"/>
        <w:numPr>
          <w:ilvl w:val="2"/>
          <w:numId w:val="1"/>
        </w:numPr>
        <w:rPr/>
      </w:pPr>
      <w:bookmarkStart w:id="902" w:name="__RefHeading___Toc3210559_3224264995"/>
      <w:bookmarkStart w:id="903" w:name="_Toc346"/>
      <w:bookmarkEnd w:id="901"/>
      <w:bookmarkEnd w:id="902"/>
      <w:r>
        <w:rPr>
          <w:rtl w:val="true"/>
        </w:rPr>
        <w:t xml:space="preserve">الفصل الثالث </w:t>
      </w:r>
      <w:r>
        <w:rPr>
          <w:rtl w:val="true"/>
        </w:rPr>
        <w:t xml:space="preserve">: </w:t>
      </w:r>
      <w:r>
        <w:rPr>
          <w:rtl w:val="true"/>
        </w:rPr>
        <w:t>في بعض كراماته وغرائب شأنه عليه السلام</w:t>
      </w:r>
      <w:bookmarkEnd w:id="903"/>
    </w:p>
    <w:p>
      <w:pPr>
        <w:pStyle w:val="Heading4"/>
        <w:numPr>
          <w:ilvl w:val="3"/>
          <w:numId w:val="1"/>
        </w:numPr>
        <w:rPr/>
      </w:pPr>
      <w:bookmarkStart w:id="904" w:name="__RefHeading___Toc3210561_3224264995"/>
      <w:bookmarkStart w:id="905" w:name="_Toc347"/>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كراماته وغرائب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6" w:name="pg12897_133266"/>
    </w:p>
    <w:p>
      <w:pPr>
        <w:pStyle w:val="Heading4"/>
        <w:numPr>
          <w:ilvl w:val="3"/>
          <w:numId w:val="1"/>
        </w:numPr>
        <w:rPr/>
      </w:pPr>
      <w:bookmarkStart w:id="907" w:name="__RefHeading___Toc3210563_3224264995"/>
      <w:bookmarkStart w:id="908" w:name="_Toc348"/>
      <w:bookmarkEnd w:id="906"/>
      <w:bookmarkEnd w:id="907"/>
      <w:r>
        <w:rPr/>
        <w:t>۲۷</w:t>
      </w:r>
      <w:r>
        <w:rPr>
          <w:rtl w:val="true"/>
        </w:rPr>
        <w:t xml:space="preserve"> </w:t>
      </w:r>
      <w:r>
        <w:rPr>
          <w:rtl w:val="true"/>
        </w:rPr>
        <w:t xml:space="preserve">. </w:t>
      </w:r>
      <w:r>
        <w:rPr>
          <w:rtl w:val="true"/>
        </w:rPr>
        <w:t>كتابه عليه السلام إلى سفيان بن محمّد الضبَعي</w:t>
      </w:r>
      <w:bookmarkEnd w:id="908"/>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سفيان بن محمّد الضُّبَعيعلي بن محمّد ومحمّد بن أبي عبد اللّه ، عن إسحاق بن محمّد النخَعيّ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محمّد الضُّبَعيّ </w:t>
      </w:r>
      <w:r>
        <w:rPr>
          <w:rStyle w:val="FootnoteAnchor"/>
          <w:rtl w:val="true"/>
        </w:rPr>
        <w:footnoteReference w:id="7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أسأله عن الوليجة </w:t>
      </w:r>
      <w:r>
        <w:rPr>
          <w:rStyle w:val="FootnoteAnchor"/>
          <w:rtl w:val="true"/>
        </w:rPr>
        <w:footnoteReference w:id="792"/>
      </w:r>
      <w:r>
        <w:rPr>
          <w:rFonts w:ascii="Amiri" w:hAnsi="Amiri" w:eastAsia="Amiri" w:cs="Amiri"/>
          <w:color w:val="111111"/>
          <w:sz w:val="28"/>
          <w:sz w:val="28"/>
          <w:szCs w:val="28"/>
          <w:rtl w:val="true"/>
          <w:lang w:bidi="ar-SA"/>
        </w:rPr>
        <w:t xml:space="preserve">،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الكتاب من ترى المؤمنين هاهنا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الوَلِيجَةُ الَّذِي يُقَامُ دُونَ وَلِيِّ الأَمرِ ، وَحَدَّثَتكَ نَفسُكَ عَنِ المُؤمِنِينَ مَن هُم فِي هَذَا المَوضِعِ ، فَهُمُ الأَئِمَّةُ الَّذِينَ يُؤمِنُونَ عَلَى اللّهِ فَيُجِيزُ أَمَانَهُم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12897_133267"/>
    </w:p>
    <w:p>
      <w:pPr>
        <w:pStyle w:val="Heading4"/>
        <w:numPr>
          <w:ilvl w:val="3"/>
          <w:numId w:val="1"/>
        </w:numPr>
        <w:rPr/>
      </w:pPr>
      <w:bookmarkStart w:id="910" w:name="__RefHeading___Toc3210565_3224264995"/>
      <w:bookmarkStart w:id="911" w:name="_Toc349"/>
      <w:bookmarkEnd w:id="909"/>
      <w:bookmarkEnd w:id="910"/>
      <w:r>
        <w:rPr/>
        <w:t>۲۸</w:t>
      </w:r>
      <w:r>
        <w:rPr>
          <w:rtl w:val="true"/>
        </w:rPr>
        <w:t xml:space="preserve"> </w:t>
      </w:r>
      <w:r>
        <w:rPr>
          <w:rtl w:val="true"/>
        </w:rPr>
        <w:t xml:space="preserve">. </w:t>
      </w:r>
      <w:r>
        <w:rPr>
          <w:rtl w:val="true"/>
        </w:rPr>
        <w:t>كتابه عليه السلام إلى بعض شيعته</w:t>
      </w:r>
      <w:bookmarkEnd w:id="911"/>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كتابه عليه السلام إلى بعض شيعتهقال أبو القاسم الهَرَويّ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عليه السلام إلى بعض بني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w:t>
      </w:r>
      <w:r>
        <w:rPr>
          <w:rStyle w:val="FootnoteAnchor"/>
          <w:rtl w:val="true"/>
        </w:rPr>
        <w:footnoteReference w:id="797"/>
      </w:r>
      <w:r>
        <w:rPr>
          <w:rFonts w:ascii="Amiri" w:hAnsi="Amiri" w:eastAsia="Amiri" w:cs="Amiri"/>
          <w:color w:val="111111"/>
          <w:sz w:val="28"/>
          <w:sz w:val="28"/>
          <w:szCs w:val="28"/>
          <w:rtl w:val="true"/>
          <w:lang w:bidi="ar-SA"/>
        </w:rPr>
        <w:t xml:space="preserve">اُخبرُه من اختلاف الموالي ، وأسألُه بإظهار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خَاطَبَ اللّهُ العَاقِلَ ، وَلَيسَ أَحَدٌ يَأتِي بِآيَةٍ وَيُظهِرُ دَلِيلاً أَكثَرَ مِمَّا جَاءَ بِهِ خَاتَمُ النَّبِيِّينَ وَسَيِّدُ المُرسَلِينَ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وَسَاحِرٌ وَكَذَّابٌ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 مَنِ اهتَدَى ، غَيرَ أَنَّ الأَدِلَّةَ يَسكُنُ إِلَيهَا كَثِيرٌ مِنَ النَّاسِ ، وَذَلِكَ أَنَّ اللّهَ يَأذَنُ لَنَا فَنَتَكَلَّمُ ، وَيَمنَعُ فَنَصمُتُ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أَحَبَّ اللّهُ أَلَا يُظهِرَ حَقَّنَا مَا ظَهَرَ ، بَعَثَ اللّهُ النَّبِيِّينَ مُبَشِّرِينَ وَمُنذِرِينَ ، يَصدَعُونَ بِالحَقِّ فِي حَالِ الضَّعفِ وَالقُوَّةِ ، وَيَنطِقُونَ فِي أَوقَاتٍ ؛ لِيَقضِيَ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وَيُنفِذَ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فَالمُستَبصِرُ عَلَى سَبِيلِ نَجَاةٍ مُتَمَسِّكٌ بِالحَقِّ ، فَيَتَعَلَّقُ بِفَرعٍ أَصِيلٍ غَيرُ شَاكٍّ وَلا مُرتَابٍ ، لا يَجِدُ عَنهُ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لَم تَأخُذِ الحَقَّ مِن أَهلِهِ ، فَهُم كَرَاكِبِ البَحرِ يَمُوجُ عِندَ مَوجِهِ ، وَيَسكُنُ عِندَ سُكُونِهِ ، وَطَبَقَةٌ استَحوَذَ عَلَيهِمُ الشَّيطَانُ ، شَأنُهُمُ الرَّدُّ عَلَى أَهلِ الحَقِّ ، وَدَفعُ الحَقِّ بِالبَاطِلِ ، 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مَن ذَهَبَ يَمِيناً وَشِمَالاً ، كَالرَّاعِي إِذَا أَرَادَ أَن يَجمَعَ غَنَمَهُ جَمَعَهَا بِأَدوَنِ السَّعيِ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مَا اختَلَفَ فِيهِ مَوَالِيَّ ، فَإِذَا كَانَتِ الوَصِيَّةُ وَالكِبَرُ فَلا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جَلَسَ بِمَجَالِسِ الحُكمِ فَهُوَ أَولَى بِالحُكمِ ، أَحسِن رِعَايَةَ مَنِ استَرعَيتَ ، فَإِيَّاكَ وَالإِذَاعَةَ وَطَلَبَ الرِّئَاسَةِ ، فَإِنَّهُمَا تَدعُوَانِ إِلَى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شُخُوصَكَ إِلَى فَارِسَ فَاشخَص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وَتَدخُلُ مِصرَإِن شَاءَ اللّهُ آمِناً ، وَاقرأ مَن تَثِقُ بِهِ مِن مَوَالِيَّ السَّلامَ ، وَمُرهُم بِتَقوَى اللّهِ العَظِيمِ ، وَأَدَاءِ الأَمَانَةِ ، وَأَعلِمهُم أَنَّ المُذِيعَ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وَتَدخُلُ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له معنىً ، وقدمت بغداد وعزيمتي الخروج إلى فارس ، فلم يتهيّأ لي الخروج إلى فارس ، وخرجت إلى مصر فعرفت أنّ الإمام عرف أنّي لا أخرج إلى فارس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بعض شيعته يعرّفُه اختلاف الشيعة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خَاطَبَ اللّهُ العَاقِلَ ، وَالنَّاسُ فِيَّ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عَلَى سَبِيلِ نَجَاةٍ ، مُتَمَسِّكٌ بِالحَقِّ ، مُتَعَلِّقٌ بِفَرعِ الأَصلِ ، غَيرُ شَاكٍّ وَلا مُرتَابٍ ، لا يَجِدُ عَنِّي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لَم تَأخُذِ الحَقَّ مِن أَهلِهِ ، فَهُم كَرَاكِبِ البَحرِ ، يَمُوجُ عِندَ مَوجِهِ وَيَسكُنُ عِندَ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استَحوَذَ عَلَيهِمُ الشَّيطانُ ، شَأنُهُمُ الرَّدُّ عَلَى أَهلِ الحَقِّ وَدَفعُ الحَقِّ بِالبَاطِلِ 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مَن ذَهَبَ يَمِيناً وَشِمَالاً ، فَإِنَّ الرَّاعِيَ إِذَا أَرَادَ أَن يَجمَعَ غَنَمَهُ جَمَعَهَا بِأَهوَنِ سَعيٍ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2" w:name="pg12897_133269"/>
    </w:p>
    <w:p>
      <w:pPr>
        <w:pStyle w:val="Heading4"/>
        <w:numPr>
          <w:ilvl w:val="3"/>
          <w:numId w:val="1"/>
        </w:numPr>
        <w:rPr/>
      </w:pPr>
      <w:bookmarkStart w:id="913" w:name="__RefHeading___Toc3210567_3224264995"/>
      <w:bookmarkStart w:id="914" w:name="_Toc350"/>
      <w:bookmarkEnd w:id="912"/>
      <w:bookmarkEnd w:id="913"/>
      <w:r>
        <w:rPr/>
        <w:t>۲۹</w:t>
      </w:r>
      <w:r>
        <w:rPr>
          <w:rtl w:val="true"/>
        </w:rPr>
        <w:t xml:space="preserve"> </w:t>
      </w:r>
      <w:r>
        <w:rPr>
          <w:rtl w:val="true"/>
        </w:rPr>
        <w:t xml:space="preserve">. </w:t>
      </w:r>
      <w:r>
        <w:rPr>
          <w:rtl w:val="true"/>
        </w:rPr>
        <w:t>كتابه عليه السلام إلى أحمد بن محمّد</w:t>
      </w:r>
      <w:bookmarkEnd w:id="914"/>
    </w:p>
    <w:p>
      <w:pPr>
        <w:pStyle w:val="Heading4"/>
        <w:numPr>
          <w:ilvl w:val="3"/>
          <w:numId w:val="1"/>
        </w:numPr>
        <w:rPr/>
      </w:pPr>
      <w:bookmarkStart w:id="915" w:name="__RefHeading___Toc3210569_3224264995"/>
      <w:bookmarkStart w:id="916" w:name="_Toc351"/>
      <w:bookmarkEnd w:id="915"/>
      <w:r>
        <w:rPr/>
        <w:t>۳۰</w:t>
      </w:r>
      <w:r>
        <w:rPr>
          <w:rtl w:val="true"/>
        </w:rPr>
        <w:t xml:space="preserve"> </w:t>
      </w:r>
      <w:r>
        <w:rPr>
          <w:rtl w:val="true"/>
        </w:rPr>
        <w:t xml:space="preserve">. </w:t>
      </w:r>
      <w:r>
        <w:rPr>
          <w:rtl w:val="true"/>
        </w:rPr>
        <w:t>كتابه عليه السلام إلى أبي الهيثم بن سيابة</w:t>
      </w:r>
      <w:bookmarkEnd w:id="916"/>
    </w:p>
    <w:p>
      <w:pPr>
        <w:pStyle w:val="BookText"/>
        <w:rPr/>
      </w:pPr>
      <w:r>
        <w:rPr>
          <w:rFonts w:ascii="Amiri" w:hAnsi="Amiri" w:eastAsia="Amiri" w:cs="Amiri"/>
          <w:color w:val="111111"/>
          <w:sz w:val="28"/>
          <w:sz w:val="28"/>
          <w:szCs w:val="28"/>
          <w:rtl w:val="true"/>
          <w:lang w:bidi="ar-SA"/>
        </w:rPr>
        <w:t xml:space="preserve">وَإِيَّاكَ وَالإِذَاعَةَ وَطَلَبَ الرِّئَاسَةِ ، فَإِنَّهُمَا يَدعُوَانِ إِلَى الهَلَكَةِ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أحمد بن محمّدإسحاق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شَمُّونٍ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حين أخذ المُهتدي </w:t>
      </w:r>
      <w:r>
        <w:rPr>
          <w:rStyle w:val="FootnoteAnchor"/>
          <w:rtl w:val="true"/>
        </w:rPr>
        <w:footnoteReference w:id="800"/>
      </w:r>
      <w:r>
        <w:rPr>
          <w:rFonts w:ascii="Amiri" w:hAnsi="Amiri" w:eastAsia="Amiri" w:cs="Amiri"/>
          <w:color w:val="111111"/>
          <w:sz w:val="28"/>
          <w:sz w:val="28"/>
          <w:szCs w:val="28"/>
          <w:rtl w:val="true"/>
          <w:lang w:bidi="ar-SA"/>
        </w:rPr>
        <w:t xml:space="preserve">في قتل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 الحمد للّه الّذي شغلهُ عنّا ، فقد بلغني أنّه يتهدّدك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لأجلينّهم عن جديد الأرض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أبو محمّد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أقصَرُ لِعُمُرِهِ ، عُدَّ مِن يَومِكَ هَذَا خَمسَةَ أَيَّامٍ وَيُقتَلُ فِي اليَومِ السَّادِسِ بَعدَ هَوَانٍ وَاستِخفَافٍ يَمُرُّ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 السلام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كتابه عليه السلام إلى أبي الهيثم بن سيابةسعد بن عبد اللّه ، عن أحمد بن الحسين بن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الهيثم بن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12897_133270"/>
    </w:p>
    <w:p>
      <w:pPr>
        <w:pStyle w:val="Heading4"/>
        <w:numPr>
          <w:ilvl w:val="3"/>
          <w:numId w:val="1"/>
        </w:numPr>
        <w:rPr/>
      </w:pPr>
      <w:bookmarkStart w:id="918" w:name="__RefHeading___Toc3210571_3224264995"/>
      <w:bookmarkStart w:id="919" w:name="_Toc352"/>
      <w:bookmarkEnd w:id="917"/>
      <w:bookmarkEnd w:id="918"/>
      <w:r>
        <w:rPr/>
        <w:t>۳۱</w:t>
      </w:r>
      <w:r>
        <w:rPr>
          <w:rtl w:val="true"/>
        </w:rPr>
        <w:t xml:space="preserve"> </w:t>
      </w:r>
      <w:r>
        <w:rPr>
          <w:rtl w:val="true"/>
        </w:rPr>
        <w:t xml:space="preserve">. </w:t>
      </w:r>
      <w:r>
        <w:rPr>
          <w:rtl w:val="true"/>
        </w:rPr>
        <w:t>كتابه عليه السلام إلى أبي أحمد عبيد اللّه بن عبد اللّه بن طاهر</w:t>
      </w:r>
      <w:bookmarkEnd w:id="919"/>
    </w:p>
    <w:p>
      <w:pPr>
        <w:pStyle w:val="BookText"/>
        <w:rPr/>
      </w:pPr>
      <w:r>
        <w:rPr>
          <w:rFonts w:ascii="Amiri" w:hAnsi="Amiri" w:eastAsia="Amiri" w:cs="Amiri"/>
          <w:color w:val="111111"/>
          <w:sz w:val="28"/>
          <w:sz w:val="28"/>
          <w:szCs w:val="28"/>
          <w:rtl w:val="true"/>
          <w:lang w:bidi="ar-SA"/>
        </w:rPr>
        <w:t xml:space="preserve">سيّابة </w:t>
      </w:r>
      <w:r>
        <w:rPr>
          <w:rStyle w:val="FootnoteAnchor"/>
          <w:rtl w:val="true"/>
        </w:rPr>
        <w:footnoteReference w:id="803"/>
      </w:r>
      <w:r>
        <w:rPr>
          <w:rFonts w:ascii="Amiri" w:hAnsi="Amiri" w:eastAsia="Amiri" w:cs="Amiri"/>
          <w:color w:val="111111"/>
          <w:sz w:val="28"/>
          <w:sz w:val="28"/>
          <w:szCs w:val="28"/>
          <w:rtl w:val="true"/>
          <w:lang w:bidi="ar-SA"/>
        </w:rPr>
        <w:t xml:space="preserve">أنّه كتب إليه لمّا أمر المعتزّ بدفعه إلى سعيد الحاجب عند مُضيّه إلى الكوفة ، وأن يحدَث فيه ما يحدَثُ به الناس بقَصر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بلغنا خبرٌ قد أقلقنا وأبلَغ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ثَالثٍ يَأتِيكُمُ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المُعتز اليوم الثالث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أبي أحمد عبيد اللّه بن عبد اللّه بن طاهرعليّ بن محمّد بن زياد الصيمَريّ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أحمد عبيد اللّه بن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طاهر </w:t>
      </w:r>
      <w:r>
        <w:rPr>
          <w:rStyle w:val="FootnoteAnchor"/>
          <w:rtl w:val="true"/>
        </w:rPr>
        <w:footnoteReference w:id="805"/>
      </w:r>
      <w:r>
        <w:rPr>
          <w:rFonts w:ascii="Amiri" w:hAnsi="Amiri" w:eastAsia="Amiri" w:cs="Amiri"/>
          <w:color w:val="111111"/>
          <w:sz w:val="28"/>
          <w:sz w:val="28"/>
          <w:szCs w:val="28"/>
          <w:rtl w:val="true"/>
          <w:lang w:bidi="ar-SA"/>
        </w:rPr>
        <w:t xml:space="preserve">وبين يديه رُقعة أبي محمّد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نَازَلتُ </w:t>
      </w:r>
      <w:r>
        <w:rPr>
          <w:rStyle w:val="FootnoteAnchor"/>
          <w:rtl w:val="true"/>
        </w:rPr>
        <w:footnoteReference w:id="806"/>
      </w:r>
      <w:r>
        <w:rPr>
          <w:rFonts w:ascii="Amiri" w:hAnsi="Amiri" w:eastAsia="Amiri" w:cs="Amiri"/>
          <w:color w:val="111111"/>
          <w:sz w:val="28"/>
          <w:sz w:val="28"/>
          <w:szCs w:val="28"/>
          <w:rtl w:val="true"/>
          <w:lang w:bidi="ar-SA"/>
        </w:rPr>
        <w:t xml:space="preserve">اللّهَ فِي هَذَا الطَّاغِي ـ يعني المستعين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 وَهُوَ آخِذُهُ 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خَلَعَ ، وكان من أمره ما كان إلى أن قُتل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12897_133272"/>
    </w:p>
    <w:p>
      <w:pPr>
        <w:pStyle w:val="Heading4"/>
        <w:numPr>
          <w:ilvl w:val="3"/>
          <w:numId w:val="1"/>
        </w:numPr>
        <w:rPr/>
      </w:pPr>
      <w:bookmarkStart w:id="921" w:name="__RefHeading___Toc3210573_3224264995"/>
      <w:bookmarkStart w:id="922" w:name="_Toc353"/>
      <w:bookmarkEnd w:id="920"/>
      <w:bookmarkEnd w:id="921"/>
      <w:r>
        <w:rPr/>
        <w:t>۳۲</w:t>
      </w:r>
      <w:r>
        <w:rPr>
          <w:rtl w:val="true"/>
        </w:rPr>
        <w:t xml:space="preserve"> </w:t>
      </w:r>
      <w:r>
        <w:rPr>
          <w:rtl w:val="true"/>
        </w:rPr>
        <w:t xml:space="preserve">. </w:t>
      </w:r>
      <w:r>
        <w:rPr>
          <w:rtl w:val="true"/>
        </w:rPr>
        <w:t>كتابه عليه السلام إلى محمّد بن بُلبُل</w:t>
      </w:r>
      <w:bookmarkEnd w:id="922"/>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الصيمَرِيّ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أحمد عبيد اللّه بن عبد اللّه وبين يديه رُقعة أبي محمّد عليه السلام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نَازَلتُ اللّهَ فِي هَذَا الطَّاغِي ـ يعني الزبيري ـ ، وَهُوَ آخِذُهُ 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فُعل به ما فُعل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كتابه عليه السلام إلى محمّد بن بُلبُلأبو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بُلبُل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المعتزّ إلى سعيد الحاجب </w:t>
      </w:r>
      <w:r>
        <w:rPr>
          <w:rStyle w:val="FootnoteAnchor"/>
          <w:rtl w:val="true"/>
        </w:rPr>
        <w:footnoteReference w:id="811"/>
      </w:r>
      <w:r>
        <w:rPr>
          <w:rFonts w:ascii="Amiri" w:hAnsi="Amiri" w:eastAsia="Amiri" w:cs="Amiri"/>
          <w:color w:val="111111"/>
          <w:sz w:val="28"/>
          <w:sz w:val="28"/>
          <w:szCs w:val="28"/>
          <w:rtl w:val="true"/>
          <w:lang w:bidi="ar-SA"/>
        </w:rPr>
        <w:t xml:space="preserve">أن أخرج أبا محمّد إلى الكوفة ، ثمّ اضرب عنقه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توقيعه عليه السلام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سَمِعتُمُوهُ تُكفَونَهُ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المعتزّ بعد ثلاث وقُتل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12897_133273"/>
    </w:p>
    <w:p>
      <w:pPr>
        <w:pStyle w:val="Heading4"/>
        <w:numPr>
          <w:ilvl w:val="3"/>
          <w:numId w:val="1"/>
        </w:numPr>
        <w:rPr/>
      </w:pPr>
      <w:bookmarkStart w:id="924" w:name="__RefHeading___Toc3210575_3224264995"/>
      <w:bookmarkStart w:id="925" w:name="_Toc354"/>
      <w:bookmarkEnd w:id="923"/>
      <w:bookmarkEnd w:id="924"/>
      <w:r>
        <w:rPr/>
        <w:t>۳۳</w:t>
      </w:r>
      <w:r>
        <w:rPr>
          <w:rtl w:val="true"/>
        </w:rPr>
        <w:t xml:space="preserve"> </w:t>
      </w:r>
      <w:r>
        <w:rPr>
          <w:rtl w:val="true"/>
        </w:rPr>
        <w:t xml:space="preserve">. </w:t>
      </w:r>
      <w:r>
        <w:rPr>
          <w:rtl w:val="true"/>
        </w:rPr>
        <w:t>كتابه عليه السلام إلى محمّد بن شَمّون البصريّ</w:t>
      </w:r>
      <w:bookmarkEnd w:id="925"/>
    </w:p>
    <w:p>
      <w:pPr>
        <w:pStyle w:val="Heading4"/>
        <w:numPr>
          <w:ilvl w:val="3"/>
          <w:numId w:val="1"/>
        </w:numPr>
        <w:rPr/>
      </w:pPr>
      <w:bookmarkStart w:id="926" w:name="__RefHeading___Toc3210577_3224264995"/>
      <w:bookmarkStart w:id="927" w:name="_Toc355"/>
      <w:bookmarkEnd w:id="926"/>
      <w:r>
        <w:rPr/>
        <w:t>۳۴</w:t>
      </w:r>
      <w:r>
        <w:rPr>
          <w:rtl w:val="true"/>
        </w:rPr>
        <w:t xml:space="preserve"> </w:t>
      </w:r>
      <w:r>
        <w:rPr>
          <w:rtl w:val="true"/>
        </w:rPr>
        <w:t xml:space="preserve">. </w:t>
      </w:r>
      <w:r>
        <w:rPr>
          <w:rtl w:val="true"/>
        </w:rPr>
        <w:t>كتابه عليه السلام إلى إسحاق بن جعفر</w:t>
      </w:r>
      <w:bookmarkEnd w:id="927"/>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محمّد بن شَمّون البصريّكتب محمّد بن شَمون البصريّ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فسأل أبا محمّد عليه السلام عن الحال وقد اشتدّت على المواليّ من محمّد المُهتدي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يَومِكَ خَمسَةَ أيَّامٍ ، فإنَّه يُقتَلُ فِي اليَومِ السَّادِسِ مِن بَعدِ هَوَانٍ يُلاقِيهِ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 السلام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كتابه عليه السلام إلى إسحاق بن جعفرعليّ بن محمّد ، عن محمّد بن إسماعيل بن إبراهيم بن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8" w:name="pg12897_133274"/>
    </w:p>
    <w:p>
      <w:pPr>
        <w:pStyle w:val="Heading4"/>
        <w:numPr>
          <w:ilvl w:val="3"/>
          <w:numId w:val="1"/>
        </w:numPr>
        <w:rPr/>
      </w:pPr>
      <w:bookmarkStart w:id="929" w:name="__RefHeading___Toc3210579_3224264995"/>
      <w:bookmarkStart w:id="930" w:name="_Toc356"/>
      <w:bookmarkEnd w:id="928"/>
      <w:bookmarkEnd w:id="929"/>
      <w:r>
        <w:rPr/>
        <w:t>۳۵</w:t>
      </w:r>
      <w:r>
        <w:rPr>
          <w:rtl w:val="true"/>
        </w:rPr>
        <w:t xml:space="preserve"> </w:t>
      </w:r>
      <w:r>
        <w:rPr>
          <w:rtl w:val="true"/>
        </w:rPr>
        <w:t xml:space="preserve">. </w:t>
      </w:r>
      <w:r>
        <w:rPr>
          <w:rtl w:val="true"/>
        </w:rPr>
        <w:t>كتابه عليه السلام إلى عليّ بن محمّد السَّمريّ</w:t>
      </w:r>
      <w:r>
        <w:rPr>
          <w:rtl w:val="true"/>
        </w:rPr>
        <w:t xml:space="preserve">[ </w:t>
      </w:r>
      <w:r>
        <w:rPr>
          <w:rtl w:val="true"/>
        </w:rPr>
        <w:t xml:space="preserve">الصيمريّ </w:t>
      </w:r>
      <w:r>
        <w:rPr>
          <w:rtl w:val="true"/>
        </w:rPr>
        <w:t>]</w:t>
      </w:r>
      <w:bookmarkEnd w:id="930"/>
    </w:p>
    <w:p>
      <w:pPr>
        <w:pStyle w:val="BookText"/>
        <w:rPr/>
      </w:pPr>
      <w:r>
        <w:rPr>
          <w:rFonts w:ascii="Amiri" w:hAnsi="Amiri" w:eastAsia="Amiri" w:cs="Amiri"/>
          <w:color w:val="111111"/>
          <w:sz w:val="28"/>
          <w:sz w:val="28"/>
          <w:szCs w:val="28"/>
          <w:rtl w:val="true"/>
          <w:lang w:bidi="ar-SA"/>
        </w:rPr>
        <w:t xml:space="preserve">أبو محمّد عليه السلام إلى أبيالقاسم إسحاق بن جعفر الزبيريّ </w:t>
      </w:r>
      <w:r>
        <w:rPr>
          <w:rStyle w:val="FootnoteAnchor"/>
          <w:rtl w:val="true"/>
        </w:rPr>
        <w:footnoteReference w:id="814"/>
      </w:r>
      <w:r>
        <w:rPr>
          <w:rFonts w:ascii="Amiri" w:hAnsi="Amiri" w:eastAsia="Amiri" w:cs="Amiri"/>
          <w:color w:val="111111"/>
          <w:sz w:val="28"/>
          <w:sz w:val="28"/>
          <w:szCs w:val="28"/>
          <w:rtl w:val="true"/>
          <w:lang w:bidi="ar-SA"/>
        </w:rPr>
        <w:t xml:space="preserve">قبل موت المُعتزّ </w:t>
      </w:r>
      <w:r>
        <w:rPr>
          <w:rStyle w:val="FootnoteAnchor"/>
          <w:rtl w:val="true"/>
        </w:rPr>
        <w:footnoteReference w:id="815"/>
      </w:r>
      <w:r>
        <w:rPr>
          <w:rFonts w:ascii="Amiri" w:hAnsi="Amiri" w:eastAsia="Amiri" w:cs="Amiri"/>
          <w:color w:val="111111"/>
          <w:sz w:val="28"/>
          <w:sz w:val="28"/>
          <w:szCs w:val="28"/>
          <w:rtl w:val="true"/>
          <w:lang w:bidi="ar-SA"/>
        </w:rPr>
        <w:t xml:space="preserve">بنحو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بَيتَكَ حَتَّى يَحدُثَ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بُرَيحَةُ </w:t>
      </w:r>
      <w:r>
        <w:rPr>
          <w:rStyle w:val="FootnoteAnchor"/>
          <w:rtl w:val="true"/>
        </w:rPr>
        <w:footnoteReference w:id="816"/>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الحادث فما تأمرني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الحَادِثُ ، هُوَ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أمر المُعتزّ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ابنُ مُحَمَّدُ بنُ دَاوودَ </w:t>
      </w:r>
      <w:r>
        <w:rPr>
          <w:rStyle w:val="FootnoteAnchor"/>
          <w:rtl w:val="true"/>
        </w:rPr>
        <w:footnoteReference w:id="817"/>
      </w:r>
      <w:r>
        <w:rPr>
          <w:rFonts w:ascii="Amiri" w:hAnsi="Amiri" w:eastAsia="Amiri" w:cs="Amiri"/>
          <w:color w:val="111111"/>
          <w:sz w:val="28"/>
          <w:sz w:val="28"/>
          <w:szCs w:val="28"/>
          <w:rtl w:val="true"/>
          <w:lang w:bidi="ar-SA"/>
        </w:rPr>
        <w:t xml:space="preserve">قَبلَ قَتلِهِ بِعَشَرَةِ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العاشر قُتل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كتابه عليه السلام إلى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تُظِلُّكُم ، فَكُونُوا عَلَى أُهبَةٍ مِنها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1" w:name="pg12897_133275"/>
    </w:p>
    <w:p>
      <w:pPr>
        <w:pStyle w:val="Heading4"/>
        <w:numPr>
          <w:ilvl w:val="3"/>
          <w:numId w:val="1"/>
        </w:numPr>
        <w:rPr/>
      </w:pPr>
      <w:bookmarkStart w:id="932" w:name="__RefHeading___Toc3210581_3224264995"/>
      <w:bookmarkStart w:id="933" w:name="_Toc357"/>
      <w:bookmarkEnd w:id="931"/>
      <w:bookmarkEnd w:id="932"/>
      <w:r>
        <w:rPr/>
        <w:t>۳۶</w:t>
      </w:r>
      <w:r>
        <w:rPr>
          <w:rtl w:val="true"/>
        </w:rPr>
        <w:t xml:space="preserve"> </w:t>
      </w:r>
      <w:r>
        <w:rPr>
          <w:rtl w:val="true"/>
        </w:rPr>
        <w:t xml:space="preserve">. </w:t>
      </w:r>
      <w:r>
        <w:rPr>
          <w:rtl w:val="true"/>
        </w:rPr>
        <w:t>كتابه عليه السلام إلى محمّد بن حُجر</w:t>
      </w:r>
      <w:bookmarkEnd w:id="933"/>
    </w:p>
    <w:p>
      <w:pPr>
        <w:pStyle w:val="Heading4"/>
        <w:numPr>
          <w:ilvl w:val="3"/>
          <w:numId w:val="1"/>
        </w:numPr>
        <w:rPr/>
      </w:pPr>
      <w:bookmarkStart w:id="934" w:name="__RefHeading___Toc3210583_3224264995"/>
      <w:bookmarkStart w:id="935" w:name="_Toc358"/>
      <w:bookmarkEnd w:id="934"/>
      <w:r>
        <w:rPr/>
        <w:t>۳۷</w:t>
      </w:r>
      <w:r>
        <w:rPr>
          <w:rtl w:val="true"/>
        </w:rPr>
        <w:t xml:space="preserve"> </w:t>
      </w:r>
      <w:r>
        <w:rPr>
          <w:rtl w:val="true"/>
        </w:rPr>
        <w:t xml:space="preserve">. </w:t>
      </w:r>
      <w:r>
        <w:rPr>
          <w:rtl w:val="true"/>
        </w:rPr>
        <w:t>كتابه عليه السلام إلى أبي هاشم الجعفريّ</w:t>
      </w:r>
      <w:bookmarkEnd w:id="935"/>
    </w:p>
    <w:p>
      <w:pPr>
        <w:pStyle w:val="BookText"/>
        <w:rPr/>
      </w:pPr>
      <w:r>
        <w:rPr>
          <w:rFonts w:ascii="Amiri" w:hAnsi="Amiri" w:eastAsia="Amiri" w:cs="Amiri"/>
          <w:color w:val="111111"/>
          <w:sz w:val="28"/>
          <w:sz w:val="28"/>
          <w:szCs w:val="28"/>
          <w:rtl w:val="true"/>
          <w:lang w:bidi="ar-SA"/>
        </w:rPr>
        <w:t xml:space="preserve">فلمّا كان بعد ثلاثة أيّام وقَع بين بني هاشم ما وقع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غَيرُ هَذِهِ فَاحتَرِزوا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كان من أمر المُعتزّ ما كان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محمّد بن حُجرعليّ بن محمّد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حُجر إلى أبي محمّد عليه السلام يشكو عبدَ العزيز بن دُلَفَ ويزيد بن عبد اللّه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عَبدُ العَزِيزِ فَقَد كُفِيتَهُ ، وَأمَّا يَزِيدُ فَإِنَّ لَكَ وَلَهُ مَقَاماً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عبد العزيز ، وقَتل يزيد محمّد بن حُجر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كتابه عليه السلام إلى أبي هاشم الجعفريّإسحاق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هاشم الجعفريّ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محمّد عليه السلام ضيق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12897_133276"/>
    </w:p>
    <w:p>
      <w:pPr>
        <w:pStyle w:val="Heading4"/>
        <w:numPr>
          <w:ilvl w:val="3"/>
          <w:numId w:val="1"/>
        </w:numPr>
        <w:rPr/>
      </w:pPr>
      <w:bookmarkStart w:id="937" w:name="__RefHeading___Toc3210585_3224264995"/>
      <w:bookmarkStart w:id="938" w:name="_Toc359"/>
      <w:bookmarkEnd w:id="936"/>
      <w:bookmarkEnd w:id="937"/>
      <w:r>
        <w:rPr/>
        <w:t>۳۸</w:t>
      </w:r>
      <w:r>
        <w:rPr>
          <w:rtl w:val="true"/>
        </w:rPr>
        <w:t xml:space="preserve"> </w:t>
      </w:r>
      <w:r>
        <w:rPr>
          <w:rtl w:val="true"/>
        </w:rPr>
        <w:t xml:space="preserve">. </w:t>
      </w:r>
      <w:r>
        <w:rPr>
          <w:rtl w:val="true"/>
        </w:rPr>
        <w:t>كتابه عليه السلام إلى الجعفريّ</w:t>
      </w:r>
      <w:bookmarkEnd w:id="938"/>
    </w:p>
    <w:p>
      <w:pPr>
        <w:pStyle w:val="BookText"/>
        <w:rPr/>
      </w:pPr>
      <w:r>
        <w:rPr>
          <w:rFonts w:ascii="Amiri" w:hAnsi="Amiri" w:eastAsia="Amiri" w:cs="Amiri"/>
          <w:color w:val="111111"/>
          <w:sz w:val="28"/>
          <w:sz w:val="28"/>
          <w:szCs w:val="28"/>
          <w:rtl w:val="true"/>
          <w:lang w:bidi="ar-SA"/>
        </w:rPr>
        <w:t xml:space="preserve">الحبس وكَتَلَ القَيد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تُصَلِّي اليَومَ الظُّهرَ فِي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في وقت الظهر ، فصلّيت في منزلي كما قال عليه السلام ، وكنت مضيَّقاً ، فأردتُ أن أطلب منه دنانير في الكتاب فاستحييت ، فلمّا صرت إلى منزلي وَجّه إليَّ بمئة دينار ، وكتب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فَلا تَستَحيِ وَلا تَحتَشِم وَاطلُبهَا ، فَإِنَّكَ تَرَى مَا تُحِبُّ إِن شَاءَ اللّهُ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كتابه عليه السلام إلى الجعفريّعليّ بن محمّد ، عن عليّ </w:t>
      </w:r>
      <w:r>
        <w:rPr>
          <w:rStyle w:val="FootnoteAnchor"/>
          <w:rtl w:val="true"/>
        </w:rPr>
        <w:footnoteReference w:id="822"/>
      </w:r>
      <w:r>
        <w:rPr>
          <w:rFonts w:ascii="Amiri" w:hAnsi="Amiri" w:eastAsia="Amiri" w:cs="Amiri"/>
          <w:color w:val="111111"/>
          <w:sz w:val="28"/>
          <w:sz w:val="28"/>
          <w:szCs w:val="28"/>
          <w:rtl w:val="true"/>
          <w:lang w:bidi="ar-SA"/>
        </w:rPr>
        <w:t xml:space="preserve">بن الحسن بن الفضل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بالجعفريّ من آل جعفر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خَلقٌ لا قِبَل له بهم ، فكتب إلى أبي محمّد يشكو ذلك ، فكتب إليه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9" w:name="pg12897_133277"/>
    </w:p>
    <w:p>
      <w:pPr>
        <w:pStyle w:val="Heading4"/>
        <w:numPr>
          <w:ilvl w:val="3"/>
          <w:numId w:val="1"/>
        </w:numPr>
        <w:rPr/>
      </w:pPr>
      <w:bookmarkStart w:id="940" w:name="__RefHeading___Toc3210587_3224264995"/>
      <w:bookmarkStart w:id="941" w:name="_Toc360"/>
      <w:bookmarkEnd w:id="939"/>
      <w:bookmarkEnd w:id="940"/>
      <w:r>
        <w:rPr/>
        <w:t>۳۹</w:t>
      </w:r>
      <w:r>
        <w:rPr>
          <w:rtl w:val="true"/>
        </w:rPr>
        <w:t xml:space="preserve"> </w:t>
      </w:r>
      <w:r>
        <w:rPr>
          <w:rtl w:val="true"/>
        </w:rPr>
        <w:t xml:space="preserve">. </w:t>
      </w:r>
      <w:r>
        <w:rPr>
          <w:rtl w:val="true"/>
        </w:rPr>
        <w:t>كتابه عليه السلام إلى محمّد بن الحسن بن شَمُّون</w:t>
      </w:r>
      <w:bookmarkEnd w:id="941"/>
    </w:p>
    <w:p>
      <w:pPr>
        <w:pStyle w:val="BookText"/>
        <w:rPr/>
      </w:pPr>
      <w:r>
        <w:rPr>
          <w:rFonts w:ascii="Amiri" w:hAnsi="Amiri" w:eastAsia="Amiri" w:cs="Amiri"/>
          <w:color w:val="111111"/>
          <w:sz w:val="28"/>
          <w:sz w:val="28"/>
          <w:szCs w:val="28"/>
          <w:rtl w:val="true"/>
          <w:lang w:bidi="ar-SA"/>
        </w:rPr>
        <w:t xml:space="preserve">تُكفَونَ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في نفرٍ يسير والقوم يزيدون على عشرين ألفاً وهو في أقلّ من ألف ، فاستباحهم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كتابه عليه السلام إلى محمّد بن الحسن بن شَمُّونإسحاق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شَمُّون </w:t>
      </w:r>
      <w:r>
        <w:rPr>
          <w:rStyle w:val="FootnoteAnchor"/>
          <w:rtl w:val="true"/>
        </w:rPr>
        <w:footnoteReference w:id="8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أن يدعو اللّه لي من وجع عيني ، وكانت إحدى عينيَّ ذاهبةً والأُخرى على شرف ذهاب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اللّهُ عَلَيكَ عَينَكَ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2897_133278"/>
    </w:p>
    <w:p>
      <w:pPr>
        <w:pStyle w:val="Heading4"/>
        <w:numPr>
          <w:ilvl w:val="3"/>
          <w:numId w:val="1"/>
        </w:numPr>
        <w:rPr/>
      </w:pPr>
      <w:bookmarkStart w:id="943" w:name="__RefHeading___Toc3210589_3224264995"/>
      <w:bookmarkStart w:id="944" w:name="_Toc361"/>
      <w:bookmarkEnd w:id="942"/>
      <w:bookmarkEnd w:id="943"/>
      <w:r>
        <w:rPr/>
        <w:t>۴۰</w:t>
      </w:r>
      <w:r>
        <w:rPr>
          <w:rtl w:val="true"/>
        </w:rPr>
        <w:t xml:space="preserve"> </w:t>
      </w:r>
      <w:r>
        <w:rPr>
          <w:rtl w:val="true"/>
        </w:rPr>
        <w:t xml:space="preserve">. </w:t>
      </w:r>
      <w:r>
        <w:rPr>
          <w:rtl w:val="true"/>
        </w:rPr>
        <w:t>كتابه عليه السلام إلى أبي عليّ المُطهّر</w:t>
      </w:r>
      <w:bookmarkEnd w:id="944"/>
    </w:p>
    <w:p>
      <w:pPr>
        <w:pStyle w:val="BookText"/>
        <w:rPr/>
      </w:pPr>
      <w:r>
        <w:rPr>
          <w:rFonts w:ascii="Amiri" w:hAnsi="Amiri" w:eastAsia="Amiri" w:cs="Amiri"/>
          <w:color w:val="111111"/>
          <w:sz w:val="28"/>
          <w:sz w:val="28"/>
          <w:szCs w:val="28"/>
          <w:rtl w:val="true"/>
          <w:lang w:bidi="ar-SA"/>
        </w:rPr>
        <w:t xml:space="preserve">فأفاقت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وَأحسَنَ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ولم أعرف في أهلي أحداً مات ، فلمّا كان بعد أيّام جاءتني وفاةُ ابني طيّب ، فعلمتُ أنّ التعزية له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إلى أبي عليّ المُطهّرعليّ بن محمّد ، عن أبي عبد اللّه بن صالح ، عن أبيه ، عن أبي عليّ المُطهّر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أنّه كتب إليه </w:t>
      </w:r>
      <w:r>
        <w:rPr>
          <w:rStyle w:val="FootnoteAnchor"/>
          <w:rtl w:val="true"/>
        </w:rPr>
        <w:footnoteReference w:id="827"/>
      </w:r>
      <w:r>
        <w:rPr>
          <w:rFonts w:ascii="Amiri" w:hAnsi="Amiri" w:eastAsia="Amiri" w:cs="Amiri"/>
          <w:color w:val="111111"/>
          <w:sz w:val="28"/>
          <w:sz w:val="28"/>
          <w:szCs w:val="28"/>
          <w:rtl w:val="true"/>
          <w:lang w:bidi="ar-SA"/>
        </w:rPr>
        <w:t xml:space="preserve">سَنَةَ </w:t>
      </w:r>
      <w:r>
        <w:rPr>
          <w:rStyle w:val="FootnoteAnchor"/>
          <w:rtl w:val="true"/>
        </w:rPr>
        <w:footnoteReference w:id="828"/>
      </w:r>
      <w:r>
        <w:rPr>
          <w:rFonts w:ascii="Amiri" w:hAnsi="Amiri" w:eastAsia="Amiri" w:cs="Amiri"/>
          <w:color w:val="111111"/>
          <w:sz w:val="28"/>
          <w:sz w:val="28"/>
          <w:szCs w:val="28"/>
          <w:rtl w:val="true"/>
          <w:lang w:bidi="ar-SA"/>
        </w:rPr>
        <w:t xml:space="preserve">القادسيّة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يعلمه انصراف الناس ، وأنّه يخاف العطش ، فكتب عليه السلام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5" w:name="pg12897_133279"/>
    </w:p>
    <w:p>
      <w:pPr>
        <w:pStyle w:val="Heading4"/>
        <w:numPr>
          <w:ilvl w:val="3"/>
          <w:numId w:val="1"/>
        </w:numPr>
        <w:rPr/>
      </w:pPr>
      <w:bookmarkStart w:id="946" w:name="__RefHeading___Toc3210591_3224264995"/>
      <w:bookmarkStart w:id="947" w:name="_Toc362"/>
      <w:bookmarkEnd w:id="945"/>
      <w:bookmarkEnd w:id="946"/>
      <w:r>
        <w:rPr/>
        <w:t>۴۱</w:t>
      </w:r>
      <w:r>
        <w:rPr>
          <w:rtl w:val="true"/>
        </w:rPr>
        <w:t xml:space="preserve"> </w:t>
      </w:r>
      <w:r>
        <w:rPr>
          <w:rtl w:val="true"/>
        </w:rPr>
        <w:t xml:space="preserve">. </w:t>
      </w:r>
      <w:r>
        <w:rPr>
          <w:rtl w:val="true"/>
        </w:rPr>
        <w:t>كتابه عليه السلام إلى محمّد بن زيد</w:t>
      </w:r>
      <w:bookmarkEnd w:id="947"/>
    </w:p>
    <w:p>
      <w:pPr>
        <w:pStyle w:val="Heading4"/>
        <w:numPr>
          <w:ilvl w:val="3"/>
          <w:numId w:val="1"/>
        </w:numPr>
        <w:rPr/>
      </w:pPr>
      <w:bookmarkStart w:id="948" w:name="__RefHeading___Toc3210593_3224264995"/>
      <w:bookmarkStart w:id="949" w:name="_Toc363"/>
      <w:bookmarkEnd w:id="948"/>
      <w:r>
        <w:rPr/>
        <w:t>۴۲</w:t>
      </w:r>
      <w:r>
        <w:rPr>
          <w:rtl w:val="true"/>
        </w:rPr>
        <w:t xml:space="preserve"> </w:t>
      </w:r>
      <w:r>
        <w:rPr>
          <w:rtl w:val="true"/>
        </w:rPr>
        <w:t xml:space="preserve">. </w:t>
      </w:r>
      <w:r>
        <w:rPr>
          <w:rtl w:val="true"/>
        </w:rPr>
        <w:t>كتابه عليه السلام إلى الحجّاج بن سفيان العبديّ</w:t>
      </w:r>
      <w:bookmarkEnd w:id="949"/>
    </w:p>
    <w:p>
      <w:pPr>
        <w:pStyle w:val="BookText"/>
        <w:rPr/>
      </w:pPr>
      <w:r>
        <w:rPr>
          <w:rFonts w:ascii="Amiri" w:hAnsi="Amiri" w:eastAsia="Amiri" w:cs="Amiri"/>
          <w:color w:val="111111"/>
          <w:sz w:val="28"/>
          <w:sz w:val="28"/>
          <w:szCs w:val="28"/>
          <w:rtl w:val="true"/>
          <w:lang w:bidi="ar-SA"/>
        </w:rPr>
        <w:t xml:space="preserve">امضُوا فَلا خَوفٌ عَلَيكُم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سالمين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محمّد بن زيدمحمّد بن الحسن بن شمّون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ابن عمّنا محمّد بن زيد يشاوره في شراء جارية نفيسة بمئتي دينار لابنه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تَشتَرها ؛ فإنَّ بِها جُنُوناً ، وهِيَ قَصِيرةُ العُمرِ مَعَ جُنُونِها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فأضربت عن أمرها ، ثمّ مررت بعد أيّام ومعي ابني على مولاها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 أن أستعيد عرضها وأراها ، فأخرجها إلينا ، فبينا هي واقفة بين يدينا حتّى صار وجهها في قفاها ، فلبثت على تلك الحال ثلاثة أيّام وماتت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الحجّاج بن سفيان العبديّما روي عن الحجّاج بن سفيان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ابني بالبصرة عليلاً ، وكتبت إلى أبي محمّد عليه السلام أسأله الدعاء لابني ، فكتب إليّ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0" w:name="pg12897_133280"/>
    </w:p>
    <w:p>
      <w:pPr>
        <w:pStyle w:val="Heading4"/>
        <w:numPr>
          <w:ilvl w:val="3"/>
          <w:numId w:val="1"/>
        </w:numPr>
        <w:rPr/>
      </w:pPr>
      <w:bookmarkStart w:id="951" w:name="__RefHeading___Toc3210595_3224264995"/>
      <w:bookmarkStart w:id="952" w:name="_Toc364"/>
      <w:bookmarkEnd w:id="950"/>
      <w:bookmarkEnd w:id="951"/>
      <w:r>
        <w:rPr/>
        <w:t>۴۳</w:t>
      </w:r>
      <w:r>
        <w:rPr>
          <w:rtl w:val="true"/>
        </w:rPr>
        <w:t xml:space="preserve"> </w:t>
      </w:r>
      <w:r>
        <w:rPr>
          <w:rtl w:val="true"/>
        </w:rPr>
        <w:t xml:space="preserve">. </w:t>
      </w:r>
      <w:r>
        <w:rPr>
          <w:rtl w:val="true"/>
        </w:rPr>
        <w:t>كتابه عليه السلام إلى محمّد بن رياب الرقَاشيّ</w:t>
      </w:r>
      <w:bookmarkEnd w:id="952"/>
    </w:p>
    <w:p>
      <w:pPr>
        <w:pStyle w:val="BookText"/>
        <w:rPr/>
      </w:pPr>
      <w:r>
        <w:rPr>
          <w:rFonts w:ascii="Amiri" w:hAnsi="Amiri" w:eastAsia="Amiri" w:cs="Amiri"/>
          <w:color w:val="111111"/>
          <w:sz w:val="28"/>
          <w:sz w:val="28"/>
          <w:szCs w:val="28"/>
          <w:rtl w:val="true"/>
          <w:lang w:bidi="ar-SA"/>
        </w:rPr>
        <w:t xml:space="preserve">رَحِمَ اللّهُ ابنَكَ إِنَّه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كتاب من البصرة أنّ ابني مات في ذلك اليوم الّذي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بموته ، وكان ابني شكّ في الإمامة للاختلاف الّذي جرى بين الشيعة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كتابه عليه السلام إلى محمّد بن رياب الرقَاشيّسعد بن عبد اللّه ، عن علّان بن محمّد الكلابيّ ، عن إسحاق بن محمّد النخعيّ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رياب </w:t>
      </w:r>
      <w:r>
        <w:rPr>
          <w:rStyle w:val="FootnoteAnchor"/>
          <w:rtl w:val="true"/>
        </w:rPr>
        <w:footnoteReference w:id="833"/>
      </w:r>
      <w:r>
        <w:rPr>
          <w:rFonts w:ascii="Amiri" w:hAnsi="Amiri" w:eastAsia="Amiri" w:cs="Amiri"/>
          <w:color w:val="111111"/>
          <w:sz w:val="28"/>
          <w:sz w:val="28"/>
          <w:szCs w:val="28"/>
          <w:rtl w:val="true"/>
          <w:lang w:bidi="ar-SA"/>
        </w:rPr>
        <w:t xml:space="preserve">الرقَاشيّ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عن المشكاة ، وأن يدعو لامرأتي ـ وكانت حاملاً ـ أن يرزقها ذكراً ، وأن يُسمّيه ، فرجع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قَلبُ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وَأَخلَفَ عَلَيكَ ، فَوَلَدَت وَلَدَاً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بعده فولدت غُلاماً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3" w:name="pg12897_133281"/>
    </w:p>
    <w:p>
      <w:pPr>
        <w:pStyle w:val="Heading4"/>
        <w:numPr>
          <w:ilvl w:val="3"/>
          <w:numId w:val="1"/>
        </w:numPr>
        <w:rPr/>
      </w:pPr>
      <w:bookmarkStart w:id="954" w:name="__RefHeading___Toc3210597_3224264995"/>
      <w:bookmarkStart w:id="955" w:name="_Toc365"/>
      <w:bookmarkEnd w:id="953"/>
      <w:bookmarkEnd w:id="954"/>
      <w:r>
        <w:rPr/>
        <w:t>۴۴</w:t>
      </w:r>
      <w:r>
        <w:rPr>
          <w:rtl w:val="true"/>
        </w:rPr>
        <w:t xml:space="preserve"> </w:t>
      </w:r>
      <w:r>
        <w:rPr>
          <w:rtl w:val="true"/>
        </w:rPr>
        <w:t xml:space="preserve">. </w:t>
      </w:r>
      <w:r>
        <w:rPr>
          <w:rtl w:val="true"/>
        </w:rPr>
        <w:t xml:space="preserve">كتابه عليه السلام إلى هَمَّام </w:t>
      </w:r>
      <w:r>
        <w:rPr>
          <w:rtl w:val="true"/>
        </w:rPr>
        <w:t xml:space="preserve">( </w:t>
      </w:r>
      <w:r>
        <w:rPr>
          <w:rtl w:val="true"/>
        </w:rPr>
        <w:t xml:space="preserve">بن سهيل </w:t>
      </w:r>
      <w:r>
        <w:rPr>
          <w:rtl w:val="true"/>
        </w:rPr>
        <w:t>)</w:t>
      </w:r>
      <w:bookmarkEnd w:id="955"/>
    </w:p>
    <w:p>
      <w:pPr>
        <w:pStyle w:val="Heading4"/>
        <w:numPr>
          <w:ilvl w:val="3"/>
          <w:numId w:val="1"/>
        </w:numPr>
        <w:rPr/>
      </w:pPr>
      <w:bookmarkStart w:id="956" w:name="__RefHeading___Toc3210599_3224264995"/>
      <w:bookmarkStart w:id="957" w:name="_Toc366"/>
      <w:bookmarkEnd w:id="956"/>
      <w:r>
        <w:rPr/>
        <w:t>۴۵</w:t>
      </w:r>
      <w:r>
        <w:rPr>
          <w:rtl w:val="true"/>
        </w:rPr>
        <w:t xml:space="preserve"> </w:t>
      </w:r>
      <w:r>
        <w:rPr>
          <w:rtl w:val="true"/>
        </w:rPr>
        <w:t xml:space="preserve">. </w:t>
      </w:r>
      <w:r>
        <w:rPr>
          <w:rtl w:val="true"/>
        </w:rPr>
        <w:t>كتابه عليه السلام إلى جعفر بن محمّد القلانسيّ</w:t>
      </w:r>
      <w:bookmarkEnd w:id="957"/>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كتابه عليه السلام إلى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هارون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همّام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محمّد الحسن بن عليّ العسكريّ عليه السلام يُعرِّفه أنّه ما صحّ له حَمل بولد ، ويُعرِّفه أنّ له حملاً ، ويسأله أن يدعو اللّه في تصحيحه وسلامته ، وأن يجعله ذكراً نجيباً من 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على رأس الرقعة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الحمل ذكراً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عليّ بن همّام الرقعة والخطّ ، وكان محقّقاً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كتابه عليه السلام إلى جعفر بن محمّد القلانسيّعن جعفر بن محمّد القَلانسيّ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أخي محمّد إلى أبي محمّد عليه السلام وامرأتُه حاملٌ تسأله الدعاء بخلاصها ، وأن يرزقه اللّه ذكراً ، أو تسأله أن تسمّيه ، فكتب إليه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8" w:name="pg12897_133282"/>
    </w:p>
    <w:p>
      <w:pPr>
        <w:pStyle w:val="Heading4"/>
        <w:numPr>
          <w:ilvl w:val="3"/>
          <w:numId w:val="1"/>
        </w:numPr>
        <w:rPr/>
      </w:pPr>
      <w:bookmarkStart w:id="959" w:name="__RefHeading___Toc3210601_3224264995"/>
      <w:bookmarkStart w:id="960" w:name="_Toc367"/>
      <w:bookmarkEnd w:id="958"/>
      <w:bookmarkEnd w:id="959"/>
      <w:r>
        <w:rPr/>
        <w:t>۴۶</w:t>
      </w:r>
      <w:r>
        <w:rPr>
          <w:rtl w:val="true"/>
        </w:rPr>
        <w:t xml:space="preserve"> </w:t>
      </w:r>
      <w:r>
        <w:rPr>
          <w:rtl w:val="true"/>
        </w:rPr>
        <w:t xml:space="preserve">. </w:t>
      </w:r>
      <w:r>
        <w:rPr>
          <w:rtl w:val="true"/>
        </w:rPr>
        <w:t>كتابه عليه السلام إلى عليّ بن يزيد</w:t>
      </w:r>
      <w:bookmarkEnd w:id="960"/>
    </w:p>
    <w:p>
      <w:pPr>
        <w:pStyle w:val="Heading4"/>
        <w:numPr>
          <w:ilvl w:val="3"/>
          <w:numId w:val="1"/>
        </w:numPr>
        <w:rPr/>
      </w:pPr>
      <w:bookmarkStart w:id="961" w:name="__RefHeading___Toc3210603_3224264995"/>
      <w:bookmarkStart w:id="962" w:name="_Toc368"/>
      <w:bookmarkEnd w:id="961"/>
      <w:r>
        <w:rPr/>
        <w:t>۴۷</w:t>
      </w:r>
      <w:r>
        <w:rPr>
          <w:rtl w:val="true"/>
        </w:rPr>
        <w:t xml:space="preserve"> </w:t>
      </w:r>
      <w:r>
        <w:rPr>
          <w:rtl w:val="true"/>
        </w:rPr>
        <w:t xml:space="preserve">. </w:t>
      </w:r>
      <w:r>
        <w:rPr>
          <w:rtl w:val="true"/>
        </w:rPr>
        <w:t>كتابه عليه السلام إلى أبي سليمان المحموديّ</w:t>
      </w:r>
      <w:bookmarkEnd w:id="962"/>
    </w:p>
    <w:p>
      <w:pPr>
        <w:pStyle w:val="BookText"/>
        <w:rPr/>
      </w:pPr>
      <w:r>
        <w:rPr>
          <w:rFonts w:ascii="Amiri" w:hAnsi="Amiri" w:eastAsia="Amiri" w:cs="Amiri"/>
          <w:color w:val="111111"/>
          <w:sz w:val="28"/>
          <w:sz w:val="28"/>
          <w:szCs w:val="28"/>
          <w:rtl w:val="true"/>
          <w:lang w:bidi="ar-SA"/>
        </w:rPr>
        <w:t xml:space="preserve">رَزَقَكَ اللّهُ ذَكَراً سَوِيّاً ، وَنِعمَ الاسمُ مُحَمَّدٌ 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ابنين توأماً ، فسمّى أحدهما محمّداً ، والآخر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عليّ بن يزيدروى أبو سليمان عن عليّ بن يزيد المعروف </w:t>
      </w:r>
      <w:r>
        <w:rPr>
          <w:rStyle w:val="FootnoteAnchor"/>
          <w:rtl w:val="true"/>
        </w:rPr>
        <w:footnoteReference w:id="837"/>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ابني أحمد وكنت بالعَسكر وهو ببغداد ، فكتبت إلى أبي محمّد أسألُه الدعاء ، فخرج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وَمَا عَلِمَ لِكُلِّ أَجَلٍ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الابنُ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كتابه عليه السلام إلى أبي سليمان المحموديّروى أبو سليمان المحموديّ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أسأله الدعاء بأن اُرزَق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3" w:name="pg12897_133283"/>
    </w:p>
    <w:p>
      <w:pPr>
        <w:pStyle w:val="Heading4"/>
        <w:numPr>
          <w:ilvl w:val="3"/>
          <w:numId w:val="1"/>
        </w:numPr>
        <w:rPr/>
      </w:pPr>
      <w:bookmarkStart w:id="964" w:name="__RefHeading___Toc3210605_3224264995"/>
      <w:bookmarkStart w:id="965" w:name="_Toc369"/>
      <w:bookmarkEnd w:id="963"/>
      <w:bookmarkEnd w:id="964"/>
      <w:r>
        <w:rPr/>
        <w:t>۴۸</w:t>
      </w:r>
      <w:r>
        <w:rPr>
          <w:rtl w:val="true"/>
        </w:rPr>
        <w:t xml:space="preserve"> </w:t>
      </w:r>
      <w:r>
        <w:rPr>
          <w:rtl w:val="true"/>
        </w:rPr>
        <w:t xml:space="preserve">. </w:t>
      </w:r>
      <w:r>
        <w:rPr>
          <w:rtl w:val="true"/>
        </w:rPr>
        <w:t>كتابه عليه السلام إلى محمّد بن عليّ بن إبراهيم الهمدانيّ</w:t>
      </w:r>
      <w:bookmarkEnd w:id="965"/>
    </w:p>
    <w:p>
      <w:pPr>
        <w:pStyle w:val="Heading4"/>
        <w:numPr>
          <w:ilvl w:val="3"/>
          <w:numId w:val="1"/>
        </w:numPr>
        <w:rPr/>
      </w:pPr>
      <w:bookmarkStart w:id="966" w:name="__RefHeading___Toc3210607_3224264995"/>
      <w:bookmarkStart w:id="967" w:name="_Toc370"/>
      <w:bookmarkEnd w:id="966"/>
      <w:r>
        <w:rPr/>
        <w:t>۴۹</w:t>
      </w:r>
      <w:r>
        <w:rPr>
          <w:rtl w:val="true"/>
        </w:rPr>
        <w:t xml:space="preserve"> </w:t>
      </w:r>
      <w:r>
        <w:rPr>
          <w:rtl w:val="true"/>
        </w:rPr>
        <w:t xml:space="preserve">. </w:t>
      </w:r>
      <w:r>
        <w:rPr>
          <w:rtl w:val="true"/>
        </w:rPr>
        <w:t>كتابه عليه السلام إلى عمرو بن أبي مسلم</w:t>
      </w:r>
      <w:bookmarkEnd w:id="967"/>
    </w:p>
    <w:p>
      <w:pPr>
        <w:pStyle w:val="BookText"/>
        <w:rPr/>
      </w:pPr>
      <w:r>
        <w:rPr>
          <w:rFonts w:ascii="Amiri" w:hAnsi="Amiri" w:eastAsia="Amiri" w:cs="Amiri"/>
          <w:color w:val="111111"/>
          <w:sz w:val="28"/>
          <w:sz w:val="28"/>
          <w:szCs w:val="28"/>
          <w:rtl w:val="true"/>
          <w:lang w:bidi="ar-SA"/>
        </w:rPr>
        <w:t xml:space="preserve">ولداً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رَزَقَكَ اللّهُ وَلَداً وَأَصبَرَكَ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ابنٌ ومات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كتابه عليه السلام إلى محمّد بن عليّ بن إبراهيم الهمدانيّرُوي عن محمّد بن عليّ بن إبراهيم الهمدانيّ </w:t>
      </w:r>
      <w:r>
        <w:rPr>
          <w:rStyle w:val="FootnoteAnchor"/>
          <w:rtl w:val="true"/>
        </w:rPr>
        <w:footnoteReference w:id="8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بأن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اُرزق ولداً من بنت عمٍّ لي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رَزَقَكَ اللّهُ ذُكرَاناً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أربعةٌ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كتابه عليه السلام إلى عمرو بن أبي مسلمعبد اللّه بن جعفر الحِميَريّ في كتاب الدلائل بإسناده عن الكُلينيّ ، عن إسحاق بن محمّد ، عن عمرو بن أبي مسلم أبي عليّ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وجاريتي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8" w:name="pg12897_133284"/>
    </w:p>
    <w:p>
      <w:pPr>
        <w:pStyle w:val="Heading4"/>
        <w:numPr>
          <w:ilvl w:val="3"/>
          <w:numId w:val="1"/>
        </w:numPr>
        <w:rPr/>
      </w:pPr>
      <w:bookmarkStart w:id="969" w:name="__RefHeading___Toc3210609_3224264995"/>
      <w:bookmarkStart w:id="970" w:name="_Toc371"/>
      <w:bookmarkEnd w:id="968"/>
      <w:bookmarkEnd w:id="969"/>
      <w:r>
        <w:rPr/>
        <w:t>۵۰</w:t>
      </w:r>
      <w:r>
        <w:rPr>
          <w:rtl w:val="true"/>
        </w:rPr>
        <w:t xml:space="preserve"> </w:t>
      </w:r>
      <w:r>
        <w:rPr>
          <w:rtl w:val="true"/>
        </w:rPr>
        <w:t xml:space="preserve">. </w:t>
      </w:r>
      <w:r>
        <w:rPr>
          <w:rtl w:val="true"/>
        </w:rPr>
        <w:t>كتابه عليه السلام إلى سَيف بن اللَّيث</w:t>
      </w:r>
      <w:bookmarkEnd w:id="970"/>
    </w:p>
    <w:p>
      <w:pPr>
        <w:pStyle w:val="BookText"/>
        <w:rPr/>
      </w:pPr>
      <w:r>
        <w:rPr>
          <w:rFonts w:ascii="Amiri" w:hAnsi="Amiri" w:eastAsia="Amiri" w:cs="Amiri"/>
          <w:color w:val="111111"/>
          <w:sz w:val="28"/>
          <w:sz w:val="28"/>
          <w:szCs w:val="28"/>
          <w:rtl w:val="true"/>
          <w:lang w:bidi="ar-SA"/>
        </w:rPr>
        <w:t xml:space="preserve">حاملٌ ، أسألُه أن يُسمّي ما في بطنها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مَا فِي بَطنِهَا إِذَا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بعد شهرٍ من ولادتها ، فبعث إليَّ بخمسين ديناراً على يد محمّد بن سِنان الصوّاف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بِهَذِهِ جَارِيةً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سَيف بن اللَّيثإسحاق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أبي مسلم </w:t>
      </w:r>
      <w:r>
        <w:rPr>
          <w:rStyle w:val="FootnoteAnchor"/>
          <w:rtl w:val="true"/>
        </w:rPr>
        <w:footnoteReference w:id="8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بِسُرّ مَن رَأى رجل من أهل مصر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اللّيث ، يتظلّم إلى المُهتدي في ضيعةٍ له قد غصبها إيّاه شفيعٌ الخادم وأخرجه منها ، فأشرنا عليه أن يكتب إلى أبي محمّد عليه السلام يسألُه تسهيل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عَلَيكَ ، ضَيعَتُكَ تُرَدُّ عَلَيكَ ، فَلا تَتَقَدَّم إِلَى السُّلطَانِ ، وَالقَ الوَكِيلَ الَّذِي فِي يَدِهِ الضَّيعَةُ وَخَوِّفهُ بِالسُّلطَانِ الأعظَمِ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 فقال له الوكيل الّذي في يده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إليَّ عند خروجك من مصرأن أطلُبك وأردّ الضيعة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بحكم القاضي ابن أبي الشوارب وشهادة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1" w:name="pg12897_133285"/>
    </w:p>
    <w:p>
      <w:pPr>
        <w:pStyle w:val="Heading4"/>
        <w:numPr>
          <w:ilvl w:val="3"/>
          <w:numId w:val="1"/>
        </w:numPr>
        <w:rPr/>
      </w:pPr>
      <w:bookmarkStart w:id="972" w:name="__RefHeading___Toc3210611_3224264995"/>
      <w:bookmarkStart w:id="973" w:name="_Toc372"/>
      <w:bookmarkEnd w:id="971"/>
      <w:bookmarkEnd w:id="972"/>
      <w:r>
        <w:rPr/>
        <w:t>۵۱</w:t>
      </w:r>
      <w:r>
        <w:rPr>
          <w:rtl w:val="true"/>
        </w:rPr>
        <w:t xml:space="preserve"> </w:t>
      </w:r>
      <w:r>
        <w:rPr>
          <w:rtl w:val="true"/>
        </w:rPr>
        <w:t xml:space="preserve">. </w:t>
      </w:r>
      <w:r>
        <w:rPr>
          <w:rtl w:val="true"/>
        </w:rPr>
        <w:t>كتابه عليه السلام إلى عليّ بن حميد الذادع</w:t>
      </w:r>
      <w:bookmarkEnd w:id="973"/>
    </w:p>
    <w:p>
      <w:pPr>
        <w:pStyle w:val="BookText"/>
        <w:rPr/>
      </w:pPr>
      <w:r>
        <w:rPr>
          <w:rFonts w:ascii="Amiri" w:hAnsi="Amiri" w:eastAsia="Amiri" w:cs="Amiri"/>
          <w:color w:val="111111"/>
          <w:sz w:val="28"/>
          <w:sz w:val="28"/>
          <w:szCs w:val="28"/>
          <w:rtl w:val="true"/>
          <w:lang w:bidi="ar-SA"/>
        </w:rPr>
        <w:t xml:space="preserve">الشهود ، ولم يحتج إلى أن يتقدّم إلى المُهتدي ، فصارت الضيعة له وفي يده ، ولم يكن لها خبر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سيف بن الليث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عنها ، وابناً لي آخر أسَنّ منه كان وصيّي وقيّمي على عيالي وفي ضياعي ، فكتبتُ إلى أبي محمّد عليه السلام أسألُه الدعاء لابني العليل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عُوفِيَ ابنُكَ المُعتَلُّ وَمَاتَ الكَبِيرُ وَصِيُّكَ وَقَيِّمُكَ ، فَاحمَدِ اللّهَ وَلا تَجزَع فَيَحبَطَ أجرُكَ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الخبر أنّ ابني قد عُوفي من علّته ، ومات الكبير يوم ورد عليَّ جواب أبي محمّد عليه السلام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عليّ بن حميد الذادعإسحاق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حميد الذادع </w:t>
      </w:r>
      <w:r>
        <w:rPr>
          <w:rStyle w:val="FootnoteAnchor"/>
          <w:rtl w:val="true"/>
        </w:rPr>
        <w:footnoteReference w:id="8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الدعاء بالفرج ممّا نحن فيه من الضيق ، فرجع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الفَرَجُ سَرِيعٌ </w:t>
      </w:r>
      <w:r>
        <w:rPr>
          <w:rStyle w:val="FootnoteAnchor"/>
          <w:rtl w:val="true"/>
        </w:rPr>
        <w:footnoteReference w:id="847"/>
      </w:r>
      <w:r>
        <w:rPr>
          <w:rFonts w:ascii="Amiri" w:hAnsi="Amiri" w:eastAsia="Amiri" w:cs="Amiri"/>
          <w:color w:val="111111"/>
          <w:sz w:val="28"/>
          <w:sz w:val="28"/>
          <w:szCs w:val="28"/>
          <w:rtl w:val="true"/>
          <w:lang w:bidi="ar-SA"/>
        </w:rPr>
        <w:t xml:space="preserve">يَقَدِمُ عَلَيكَ مَالٌ مِن نَاحِيَةِ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ابن عمٍّ لي بفارس ورثته ، وجاءني مال بعد أيّامٍ يسيرة </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4" w:name="pg12897_133286"/>
    </w:p>
    <w:p>
      <w:pPr>
        <w:pStyle w:val="Heading4"/>
        <w:numPr>
          <w:ilvl w:val="3"/>
          <w:numId w:val="1"/>
        </w:numPr>
        <w:rPr/>
      </w:pPr>
      <w:bookmarkStart w:id="975" w:name="__RefHeading___Toc3210613_3224264995"/>
      <w:bookmarkStart w:id="976" w:name="_Toc373"/>
      <w:bookmarkEnd w:id="974"/>
      <w:bookmarkEnd w:id="975"/>
      <w:r>
        <w:rPr/>
        <w:t>۵۲</w:t>
      </w:r>
      <w:r>
        <w:rPr>
          <w:rtl w:val="true"/>
        </w:rPr>
        <w:t xml:space="preserve"> </w:t>
      </w:r>
      <w:r>
        <w:rPr>
          <w:rtl w:val="true"/>
        </w:rPr>
        <w:t xml:space="preserve">. </w:t>
      </w:r>
      <w:r>
        <w:rPr>
          <w:rtl w:val="true"/>
        </w:rPr>
        <w:t>كتابه عليه السلام إلى هارون بن مسلم</w:t>
      </w:r>
      <w:bookmarkEnd w:id="976"/>
    </w:p>
    <w:p>
      <w:pPr>
        <w:pStyle w:val="Heading4"/>
        <w:numPr>
          <w:ilvl w:val="3"/>
          <w:numId w:val="1"/>
        </w:numPr>
        <w:rPr/>
      </w:pPr>
      <w:bookmarkStart w:id="977" w:name="__RefHeading___Toc3210615_3224264995"/>
      <w:bookmarkStart w:id="978" w:name="_Toc374"/>
      <w:bookmarkEnd w:id="977"/>
      <w:r>
        <w:rPr/>
        <w:t>۵۳</w:t>
      </w:r>
      <w:r>
        <w:rPr>
          <w:rtl w:val="true"/>
        </w:rPr>
        <w:t xml:space="preserve"> </w:t>
      </w:r>
      <w:r>
        <w:rPr>
          <w:rtl w:val="true"/>
        </w:rPr>
        <w:t xml:space="preserve">. </w:t>
      </w:r>
      <w:r>
        <w:rPr>
          <w:rtl w:val="true"/>
        </w:rPr>
        <w:t>كتابه عليه السلام إلى عليّ بن محمّد بن زياد</w:t>
      </w:r>
      <w:bookmarkEnd w:id="978"/>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هارون بن مسلمهارون بن مسلم </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لابني أحمد ابنٌ ، فكتبتُ إلى أبي محمّد عليه السلام ، وذلك بالعسكر اليوم الثاني من ولادته ؛ أسألُه أن يُسمّيه ويُكّنيه ، وكان مَحبّتي أن اُسمّيه جعفراً واُكنّيه بأبي عبد اللّه ، فوافاني رسوله في صبيحة اليوم السابع ومعه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جَعفَراً وَكَنِّهِ بِأَبِي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لي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عليّ بن محمّد بن زيادعن عليّ بن محمّد بن زياد </w:t>
      </w:r>
      <w:r>
        <w:rPr>
          <w:rStyle w:val="FootnoteAnchor"/>
          <w:rtl w:val="true"/>
        </w:rPr>
        <w:footnoteReference w:id="851"/>
      </w:r>
      <w:r>
        <w:rPr>
          <w:rFonts w:ascii="Amiri" w:hAnsi="Amiri" w:eastAsia="Amiri" w:cs="Amiri"/>
          <w:color w:val="111111"/>
          <w:sz w:val="28"/>
          <w:sz w:val="28"/>
          <w:szCs w:val="28"/>
          <w:rtl w:val="true"/>
          <w:lang w:bidi="ar-SA"/>
        </w:rPr>
        <w:t xml:space="preserve">أنّه خرج إليه توقيع أبي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تَخُصُّكَ فَكُن حِلساً مِن أَحلاسِ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فنابتني نائبةٌ فزعت منها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هذه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أَشَدُّ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بسبب جعفر بن محمود ، ونُودي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أصابني فله مئة ألف درهم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12897_133287"/>
    </w:p>
    <w:p>
      <w:pPr>
        <w:pStyle w:val="Heading4"/>
        <w:numPr>
          <w:ilvl w:val="3"/>
          <w:numId w:val="1"/>
        </w:numPr>
        <w:rPr/>
      </w:pPr>
      <w:bookmarkStart w:id="980" w:name="__RefHeading___Toc3210617_3224264995"/>
      <w:bookmarkStart w:id="981" w:name="_Toc375"/>
      <w:bookmarkEnd w:id="979"/>
      <w:bookmarkEnd w:id="980"/>
      <w:r>
        <w:rPr/>
        <w:t>۵۴</w:t>
      </w:r>
      <w:r>
        <w:rPr>
          <w:rtl w:val="true"/>
        </w:rPr>
        <w:t xml:space="preserve"> </w:t>
      </w:r>
      <w:r>
        <w:rPr>
          <w:rtl w:val="true"/>
        </w:rPr>
        <w:t xml:space="preserve">. </w:t>
      </w:r>
      <w:r>
        <w:rPr>
          <w:rtl w:val="true"/>
        </w:rPr>
        <w:t>كتابه عليه السلام إلى أبي بكر</w:t>
      </w:r>
      <w:bookmarkEnd w:id="981"/>
    </w:p>
    <w:p>
      <w:pPr>
        <w:pStyle w:val="Heading4"/>
        <w:numPr>
          <w:ilvl w:val="3"/>
          <w:numId w:val="1"/>
        </w:numPr>
        <w:rPr/>
      </w:pPr>
      <w:bookmarkStart w:id="982" w:name="__RefHeading___Toc3210619_3224264995"/>
      <w:bookmarkStart w:id="983" w:name="_Toc376"/>
      <w:bookmarkEnd w:id="982"/>
      <w:r>
        <w:rPr/>
        <w:t>۵۵</w:t>
      </w:r>
      <w:r>
        <w:rPr>
          <w:rtl w:val="true"/>
        </w:rPr>
        <w:t xml:space="preserve"> </w:t>
      </w:r>
      <w:r>
        <w:rPr>
          <w:rtl w:val="true"/>
        </w:rPr>
        <w:t xml:space="preserve">. </w:t>
      </w:r>
      <w:r>
        <w:rPr>
          <w:rtl w:val="true"/>
        </w:rPr>
        <w:t>كتابه عليه السلام إلى محمّد بن صالح الخَثعَميّ</w:t>
      </w:r>
      <w:bookmarkEnd w:id="983"/>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أبي بكرعن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صديقٌ أن أدخل معه في شراء ثمار من نواحي شتّى ، فكتبتُ إلى أبي محمّد عليه السلام أشاوره </w:t>
      </w:r>
      <w:r>
        <w:rPr>
          <w:rStyle w:val="FootnoteAnchor"/>
          <w:rtl w:val="true"/>
        </w:rPr>
        <w:footnoteReference w:id="853"/>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فِي شَيءٍ مِن ذَلِكَ ، مَا أَغفَلَكَ عَنِ الجَرَادِ وَالحَشَفِ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الجرادُ فأفسده ، وما بقي منه تَحشَّفَ وأعاذني اللّه من ذلك ببركته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إلى محمّد بن صالح الخَثعَميّعن محمّد بن صالح الخَثعَميّ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أسأله عن البطّيخ ، وكنت به مشغُوفاً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تَأكُلهُ علَى الرِّيقِ ؛ فَإِنَّهُ يُوَلِّدُ 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اُريد أن أسألَه عن صاحب الزنج خرج بالبصرة ، فنسيتُ حتّى نفذ كتابي إليه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الزِّنجِ لَيسَ مِن أَهلِ البَيتِ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أن أسأل في كتابي إلى أبي محمّد عليه السلام عن أكل البطّيخ على الريق ، وعن صاحب الزنج ، فاُنسيت فورد عليّ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12897_133288"/>
    </w:p>
    <w:p>
      <w:pPr>
        <w:pStyle w:val="Heading4"/>
        <w:numPr>
          <w:ilvl w:val="3"/>
          <w:numId w:val="1"/>
        </w:numPr>
        <w:rPr/>
      </w:pPr>
      <w:bookmarkStart w:id="985" w:name="__RefHeading___Toc3210621_3224264995"/>
      <w:bookmarkStart w:id="986" w:name="_Toc377"/>
      <w:bookmarkEnd w:id="984"/>
      <w:bookmarkEnd w:id="985"/>
      <w:r>
        <w:rPr/>
        <w:t>۵۶</w:t>
      </w:r>
      <w:r>
        <w:rPr>
          <w:rtl w:val="true"/>
        </w:rPr>
        <w:t xml:space="preserve"> </w:t>
      </w:r>
      <w:r>
        <w:rPr>
          <w:rtl w:val="true"/>
        </w:rPr>
        <w:t xml:space="preserve">. </w:t>
      </w:r>
      <w:r>
        <w:rPr>
          <w:rtl w:val="true"/>
        </w:rPr>
        <w:t>كتابه عليه السلام إلى عُمَر بن أبي مُسلم</w:t>
      </w:r>
      <w:bookmarkEnd w:id="986"/>
    </w:p>
    <w:p>
      <w:pPr>
        <w:pStyle w:val="Heading4"/>
        <w:numPr>
          <w:ilvl w:val="3"/>
          <w:numId w:val="1"/>
        </w:numPr>
        <w:rPr/>
      </w:pPr>
      <w:bookmarkStart w:id="987" w:name="__RefHeading___Toc3210623_3224264995"/>
      <w:bookmarkStart w:id="988" w:name="_Toc378"/>
      <w:bookmarkEnd w:id="987"/>
      <w:r>
        <w:rPr/>
        <w:t>۵۷</w:t>
      </w:r>
      <w:r>
        <w:rPr>
          <w:rtl w:val="true"/>
        </w:rPr>
        <w:t xml:space="preserve"> </w:t>
      </w:r>
      <w:r>
        <w:rPr>
          <w:rtl w:val="true"/>
        </w:rPr>
        <w:t xml:space="preserve">. </w:t>
      </w:r>
      <w:r>
        <w:rPr>
          <w:rtl w:val="true"/>
        </w:rPr>
        <w:t>كتابه عليه السلام إلى محمّد بن موسى</w:t>
      </w:r>
      <w:bookmarkEnd w:id="988"/>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عَلَى الرِّيقِ ؛ فَإِنَّهُ يُورِثُ الفَالِجَ ، وصَاحِبُ الزِّنجِ لَيسَ مِنّا أَهلَ البَيتِ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كتابه عليه السلام إلى عُمَر بن أبي مُسلمقال عُمَر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سميعٌ المِسمَعيّ يُؤذيني كثيراً ويبلغني عنه ما أكره ، وكان ملاصقاً لداري ، فكتبت إلى أبي محمّد عليه السلام أسأله الدعاء بالفرج منه ، فرجع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بِالفَرَجِ سَرِيعاً ، وَأَنتَ مَالِكُ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شهر ، واشتريت داره فوصلتها بداري ببركته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إلى محمّد بن موسىعن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عليه السلام مَطلَ غَريمٍ لي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قَرِيبٍ يَمُوتُ ، وَلَا يَمُوتُ حَتَّى يُسَلِّمَ إِلَيكَ مَا لَكَ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شعرتُ إلّا وقد دقّ عليَّ الباب ومعه مالي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ممّا مَطلتُك </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9" w:name="pg12897_133289"/>
    </w:p>
    <w:p>
      <w:pPr>
        <w:pStyle w:val="Heading4"/>
        <w:numPr>
          <w:ilvl w:val="3"/>
          <w:numId w:val="1"/>
        </w:numPr>
        <w:rPr/>
      </w:pPr>
      <w:bookmarkStart w:id="990" w:name="__RefHeading___Toc3210625_3224264995"/>
      <w:bookmarkStart w:id="991" w:name="_Toc379"/>
      <w:bookmarkEnd w:id="989"/>
      <w:bookmarkEnd w:id="990"/>
      <w:r>
        <w:rPr/>
        <w:t>۵۸</w:t>
      </w:r>
      <w:r>
        <w:rPr>
          <w:rtl w:val="true"/>
        </w:rPr>
        <w:t xml:space="preserve"> </w:t>
      </w:r>
      <w:r>
        <w:rPr>
          <w:rtl w:val="true"/>
        </w:rPr>
        <w:t xml:space="preserve">. </w:t>
      </w:r>
      <w:r>
        <w:rPr>
          <w:rtl w:val="true"/>
        </w:rPr>
        <w:t>كتابه عليه السلام إلى حمزة بن محمّد السرويّ</w:t>
      </w:r>
      <w:bookmarkEnd w:id="991"/>
    </w:p>
    <w:p>
      <w:pPr>
        <w:pStyle w:val="Heading4"/>
        <w:numPr>
          <w:ilvl w:val="3"/>
          <w:numId w:val="1"/>
        </w:numPr>
        <w:rPr/>
      </w:pPr>
      <w:bookmarkStart w:id="992" w:name="__RefHeading___Toc3210627_3224264995"/>
      <w:bookmarkStart w:id="993" w:name="_Toc380"/>
      <w:bookmarkEnd w:id="992"/>
      <w:r>
        <w:rPr/>
        <w:t>۵۹</w:t>
      </w:r>
      <w:r>
        <w:rPr>
          <w:rtl w:val="true"/>
        </w:rPr>
        <w:t xml:space="preserve"> </w:t>
      </w:r>
      <w:r>
        <w:rPr>
          <w:rtl w:val="true"/>
        </w:rPr>
        <w:t xml:space="preserve">. </w:t>
      </w:r>
      <w:r>
        <w:rPr>
          <w:rtl w:val="true"/>
        </w:rPr>
        <w:t>كتابه عليه السلام إلى محمّد بن حمزة السروريّ</w:t>
      </w:r>
      <w:bookmarkEnd w:id="993"/>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كتابه عليه السلام إلى حمزة بن محمّد السَّروِيّحمزة بن محمّد السرويّ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أملَقتُ وعزمت على الخروج إلى يحيى بن محمّدابن عمّي بِحَرّان ، وكتبت أسألُه أن يدعو لي ، 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تَبرَح ، فَإِنَّ اللّهَ يَكشِفُ مَا بِكَ ، وَابنُ عَمِّكَ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 قال ، ووصَلتُ إلى تركته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كتابه عليه السلام إلى محمّد بن حمزة السُّروريّعن محمّد بن حمزة السروريّ </w:t>
      </w:r>
      <w:r>
        <w:rPr>
          <w:rStyle w:val="FootnoteAnchor"/>
          <w:rtl w:val="true"/>
        </w:rPr>
        <w:footnoteReference w:id="8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 أبي هاشم داوود بن القاسم الجعفريّ ، وكان لي مُواخِياً ، إلى أبي محمّد عليه السلام أسألُه أن يدعو لي بالغنى ، وكنت قد أملَقتُ فأوصلها ، وخرج الجواب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 فَقَد أَجَلَّكَ اللّهُ تَبَارَكَ وَتَعَالَى بِالغِنَى ، مَاتَ ابنُ عَمِّكَ يَحيَى بنُ حَمزَهَ وَخَلَّفَ مِئَةَ أَلفِ دِرهَمٍ ، وَهِيَ وَارِدَةٌ عَلَيكَ ، فَاشكُرِ اللّهَ ، وَعَلَيكَ بِالاقتِصَادِ ، وَإِيَّاكَ وَالإِسرَافَ ، فَإِنَّهُ مِن فِعلِ الشَّيطَنَةِ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 بعد ذلك قادمٌ معه سَفاتِج من حَرّان ، فإذا ابن عمّي قد مات في اليوم الّذي رجع إليَّ أبو هاشم بجواب مولاي أبي محمّد ، فاستغنيت وزال الفقر عنّي كما قال سيّدي ، فأدّيت حقّ اللّه في مالي ، وبَرِرتُ إخواني ، وتماسكت بعد ذلك ـ وكنت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4" w:name="pg12897_133290"/>
    </w:p>
    <w:p>
      <w:pPr>
        <w:pStyle w:val="Heading4"/>
        <w:numPr>
          <w:ilvl w:val="3"/>
          <w:numId w:val="1"/>
        </w:numPr>
        <w:rPr/>
      </w:pPr>
      <w:bookmarkStart w:id="995" w:name="__RefHeading___Toc3210629_3224264995"/>
      <w:bookmarkStart w:id="996" w:name="_Toc381"/>
      <w:bookmarkEnd w:id="994"/>
      <w:bookmarkEnd w:id="995"/>
      <w:r>
        <w:rPr/>
        <w:t>۶۰</w:t>
      </w:r>
      <w:r>
        <w:rPr>
          <w:rtl w:val="true"/>
        </w:rPr>
        <w:t xml:space="preserve"> </w:t>
      </w:r>
      <w:r>
        <w:rPr>
          <w:rtl w:val="true"/>
        </w:rPr>
        <w:t xml:space="preserve">. </w:t>
      </w:r>
      <w:r>
        <w:rPr>
          <w:rtl w:val="true"/>
        </w:rPr>
        <w:t>كتابه عليه السلام إلى شاهَوَيه بن عبد ربّه</w:t>
      </w:r>
      <w:bookmarkEnd w:id="996"/>
    </w:p>
    <w:p>
      <w:pPr>
        <w:pStyle w:val="Heading4"/>
        <w:numPr>
          <w:ilvl w:val="3"/>
          <w:numId w:val="1"/>
        </w:numPr>
        <w:rPr/>
      </w:pPr>
      <w:bookmarkStart w:id="997" w:name="__RefHeading___Toc3210631_3224264995"/>
      <w:bookmarkStart w:id="998" w:name="_Toc382"/>
      <w:bookmarkEnd w:id="997"/>
      <w:r>
        <w:rPr/>
        <w:t>۶۱</w:t>
      </w:r>
      <w:r>
        <w:rPr>
          <w:rtl w:val="true"/>
        </w:rPr>
        <w:t xml:space="preserve"> </w:t>
      </w:r>
      <w:r>
        <w:rPr>
          <w:rtl w:val="true"/>
        </w:rPr>
        <w:t xml:space="preserve">. </w:t>
      </w:r>
      <w:r>
        <w:rPr>
          <w:rtl w:val="true"/>
        </w:rPr>
        <w:t>كتابه عليه السلام إلى الحسن بن ظَرِيف</w:t>
      </w:r>
      <w:bookmarkEnd w:id="998"/>
    </w:p>
    <w:p>
      <w:pPr>
        <w:pStyle w:val="BookText"/>
        <w:rPr/>
      </w:pPr>
      <w:r>
        <w:rPr>
          <w:rFonts w:ascii="Amiri" w:hAnsi="Amiri" w:eastAsia="Amiri" w:cs="Amiri"/>
          <w:color w:val="111111"/>
          <w:sz w:val="28"/>
          <w:sz w:val="28"/>
          <w:szCs w:val="28"/>
          <w:rtl w:val="true"/>
          <w:lang w:bidi="ar-SA"/>
        </w:rPr>
        <w:t xml:space="preserve">مُبذّراً ـ كما أمرني أبو محمّد عليه السلام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كتابه عليه السلام إلى شاهَوَيه بن عبد ربّهشاهَوَيه بن عبد ربّه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صالحٌ محبوساً ، فكتبتُ إلى سيّدي أبي محمّد عليه السلام أسأله أشياء ، فأجابني عنها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أَخَاكَ يَخرُجُ مِنَ الحَبسِ يَومَ يَصِلُكَ كِتَابِي هَذَا ، وَقَد كُنتَ أَرَدتَ أَن تَسأَلَنِيعَن أَمرِهِ فَأُنسِيتَ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أقرأُ كتابه إذا اُناس جاؤوني يبشّرونني بتخلية أخي ، فتلقّيتُه وقرأت عليه الكتاب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كتابه عليه السلام إلى الحسن بن ظَرِيفقال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إلى أبي محمّد عليه السلام ، وقد تركت التمتّع ثلاثين سنة ، وقد نشطتُ لذلك ، وكان في الحيّ امرأة وُصفت لي بالجمال فمال إليها قلبي ، وكانت عاهراً لا تمنع يد لامس فكرهتها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بالفاجرة فإنّك تُخرجها من حرام إلى حلال ، فكتبت إلى أبي محمّد اُشاورُه في المتعة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بعد هذه السنين أن أتمتّع ؟ فكتب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9" w:name="pg12897_133291"/>
    </w:p>
    <w:p>
      <w:pPr>
        <w:pStyle w:val="Heading4"/>
        <w:numPr>
          <w:ilvl w:val="3"/>
          <w:numId w:val="1"/>
        </w:numPr>
        <w:rPr/>
      </w:pPr>
      <w:bookmarkStart w:id="1000" w:name="__RefHeading___Toc3210633_3224264995"/>
      <w:bookmarkStart w:id="1001" w:name="_Toc383"/>
      <w:bookmarkEnd w:id="999"/>
      <w:bookmarkEnd w:id="1000"/>
      <w:r>
        <w:rPr/>
        <w:t>۶۲</w:t>
      </w:r>
      <w:r>
        <w:rPr>
          <w:rtl w:val="true"/>
        </w:rPr>
        <w:t xml:space="preserve"> </w:t>
      </w:r>
      <w:r>
        <w:rPr>
          <w:rtl w:val="true"/>
        </w:rPr>
        <w:t xml:space="preserve">. </w:t>
      </w:r>
      <w:r>
        <w:rPr>
          <w:rtl w:val="true"/>
        </w:rPr>
        <w:t>كتابه عليه السلام إلى ابن الفُرات</w:t>
      </w:r>
      <w:bookmarkEnd w:id="1001"/>
    </w:p>
    <w:p>
      <w:pPr>
        <w:pStyle w:val="Heading4"/>
        <w:numPr>
          <w:ilvl w:val="3"/>
          <w:numId w:val="1"/>
        </w:numPr>
        <w:rPr/>
      </w:pPr>
      <w:bookmarkStart w:id="1002" w:name="__RefHeading___Toc3210635_3224264995"/>
      <w:bookmarkStart w:id="1003" w:name="_Toc384"/>
      <w:bookmarkEnd w:id="1002"/>
      <w:r>
        <w:rPr/>
        <w:t>۶۳</w:t>
      </w:r>
      <w:r>
        <w:rPr>
          <w:rtl w:val="true"/>
        </w:rPr>
        <w:t xml:space="preserve"> </w:t>
      </w:r>
      <w:r>
        <w:rPr>
          <w:rtl w:val="true"/>
        </w:rPr>
        <w:t xml:space="preserve">. </w:t>
      </w:r>
      <w:r>
        <w:rPr>
          <w:rtl w:val="true"/>
        </w:rPr>
        <w:t xml:space="preserve">كتابه عليه السلام إلى محمّد بن الحسن بن ميمون </w:t>
      </w:r>
      <w:r>
        <w:rPr>
          <w:rtl w:val="true"/>
        </w:rPr>
        <w:t xml:space="preserve">( </w:t>
      </w:r>
      <w:r>
        <w:rPr>
          <w:rtl w:val="true"/>
        </w:rPr>
        <w:t xml:space="preserve">شمّون </w:t>
      </w:r>
      <w:r>
        <w:rPr>
          <w:rtl w:val="true"/>
        </w:rPr>
        <w:t>)</w:t>
      </w:r>
      <w:bookmarkEnd w:id="1003"/>
    </w:p>
    <w:p>
      <w:pPr>
        <w:pStyle w:val="BookText"/>
        <w:rPr/>
      </w:pPr>
      <w:r>
        <w:rPr>
          <w:rFonts w:ascii="Amiri" w:hAnsi="Amiri" w:eastAsia="Amiri" w:cs="Amiri"/>
          <w:color w:val="111111"/>
          <w:sz w:val="28"/>
          <w:sz w:val="28"/>
          <w:szCs w:val="28"/>
          <w:rtl w:val="true"/>
          <w:lang w:bidi="ar-SA"/>
        </w:rPr>
        <w:t xml:space="preserve">إِنَّمَا تُحيِي سُنَّةً وَتُمِيتُ بِدعَةً ، وَلا بَأسَ ، وَإِيَّاكَ وَجَارَتَكَ المَعرُوفَةَ بِالعَهَرِ وَإِن حَدَّثَتكَ نَفسُكَ ، أَنَّ آبَائِي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بِالفَاجِرَةِ فَإِنَّكَ تُخرِجُهَا مِن حَرَامٍ إِلَى حَلالٍ ، فَهَذِهِ امرَأَةٌ مَعرُوفَةٌ بِالهَتكِ وَهِيَ جَارَةٌ ، وَأَخَافُ عَلَيكَ استِفَاضَةَ الخَبَرِ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فتركتُها ولم أتمتّع بها ، وتمتّع بها شاذان بن سعد رجلٌ من إخواننا وجيراننا ، فاشتهر بها حتّى علا أمرُه وصار إلى السلطان ، وغُرّم بسببها مالاً نفيساً ، وأعاذني اللّه من ذلك ببركة سيّدي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كتابه عليه السلام إلى ابن الفُراترُوي عن ابن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على ابن عمّي عشرة آلاف درهم </w:t>
      </w:r>
      <w:r>
        <w:rPr>
          <w:rStyle w:val="FootnoteAnchor"/>
          <w:rtl w:val="true"/>
        </w:rPr>
        <w:footnoteReference w:id="868"/>
      </w:r>
      <w:r>
        <w:rPr>
          <w:rFonts w:ascii="Amiri" w:hAnsi="Amiri" w:eastAsia="Amiri" w:cs="Amiri"/>
          <w:color w:val="111111"/>
          <w:sz w:val="28"/>
          <w:sz w:val="28"/>
          <w:szCs w:val="28"/>
          <w:rtl w:val="true"/>
          <w:lang w:bidi="ar-SA"/>
        </w:rPr>
        <w:t xml:space="preserve">، فكتبتُ إلى أبي محمّد عليه السلام أسأله الدعاء لذلك ،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رادٌّ عَلَيكَ مَالَكَ ، وَهُوَ مَيِّتٌ بَعدَ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ابن عمّي مالي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 في ردّه وقد منعتنيه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محمّد عليه السلام في النوم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أَجَلَكَ قَد دَنَا فَرُدَّ عَلَى ابنِ عَمِّكَ مَالَهُ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إلى محمّد بن الحسن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أحمد بن عليّ بن كلثوم السرخسي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أبان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4" w:name="pg12897_133292"/>
    </w:p>
    <w:p>
      <w:pPr>
        <w:pStyle w:val="Heading4"/>
        <w:numPr>
          <w:ilvl w:val="3"/>
          <w:numId w:val="1"/>
        </w:numPr>
        <w:rPr/>
      </w:pPr>
      <w:bookmarkStart w:id="1005" w:name="__RefHeading___Toc3210637_3224264995"/>
      <w:bookmarkStart w:id="1006" w:name="_Toc385"/>
      <w:bookmarkEnd w:id="1004"/>
      <w:bookmarkEnd w:id="1005"/>
      <w:r>
        <w:rPr/>
        <w:t>۶۴</w:t>
      </w:r>
      <w:r>
        <w:rPr>
          <w:rtl w:val="true"/>
        </w:rPr>
        <w:t xml:space="preserve"> </w:t>
      </w:r>
      <w:r>
        <w:rPr>
          <w:rtl w:val="true"/>
        </w:rPr>
        <w:t xml:space="preserve">. </w:t>
      </w:r>
      <w:r>
        <w:rPr>
          <w:rtl w:val="true"/>
        </w:rPr>
        <w:t>كتابه عليه السلام إلى جعفر بن محمّد القَلانِسِيّ</w:t>
      </w:r>
      <w:bookmarkEnd w:id="1006"/>
    </w:p>
    <w:p>
      <w:pPr>
        <w:pStyle w:val="BookText"/>
        <w:rPr/>
      </w:pPr>
      <w:r>
        <w:rPr>
          <w:rFonts w:ascii="Amiri" w:hAnsi="Amiri" w:eastAsia="Amiri" w:cs="Amiri"/>
          <w:color w:val="111111"/>
          <w:sz w:val="28"/>
          <w:sz w:val="28"/>
          <w:szCs w:val="28"/>
          <w:rtl w:val="true"/>
          <w:lang w:bidi="ar-SA"/>
        </w:rPr>
        <w:t xml:space="preserve">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ميمون </w:t>
      </w:r>
      <w:r>
        <w:rPr>
          <w:rStyle w:val="FootnoteAnchor"/>
          <w:rtl w:val="true"/>
        </w:rPr>
        <w:footnoteReference w:id="870"/>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أشكو إليه الفقر ،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معنا خير من الغنى مع عدوّنا ، والقتل معنا خير من الحياة مع عدوّنا ؟ فرجع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يُمحِضُ </w:t>
      </w:r>
      <w:r>
        <w:rPr>
          <w:rStyle w:val="FootnoteAnchor"/>
          <w:rtl w:val="true"/>
        </w:rPr>
        <w:footnoteReference w:id="871"/>
      </w:r>
      <w:r>
        <w:rPr>
          <w:rFonts w:ascii="Amiri" w:hAnsi="Amiri" w:eastAsia="Amiri" w:cs="Amiri"/>
          <w:color w:val="111111"/>
          <w:sz w:val="28"/>
          <w:sz w:val="28"/>
          <w:szCs w:val="28"/>
          <w:rtl w:val="true"/>
          <w:lang w:bidi="ar-SA"/>
        </w:rPr>
        <w:t xml:space="preserve">أَولِيَاءَنَا إِذَا تَكَاثَفَت ذُنُوبُهُم بِالفَقرِ ، وَقَد يَعفُو عَن كَثِيرٍ ، وَهُوَ كَمَا حَدَّثَت نَفسُكَ الفَقرُ مَعَنَا خَيرٌ مِنَ الغِنَى مَعَ عَدُوِّنَا ، وَنَحنُ كَهفٌ لِمَنِ التَجَأَ إِلَينَا وَنُورٌ لِمَنِ استَضاءَ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 وَعِصمَةٌ لِمَنِ اعتَصَمَ بِنَا ، مَن أَحَبَّنَا كَانَ مَعَنَا فِي السَّنَامِ الأَعلَى ، وَمَنِ انحَرَفَ عَنَّا فَإِلَى </w:t>
      </w:r>
      <w:r>
        <w:rPr>
          <w:rStyle w:val="FootnoteAnchor"/>
          <w:rtl w:val="true"/>
        </w:rPr>
        <w:footnoteReference w:id="872"/>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كتابه عليه السلام إلى جعفر بن محمّد القَلانِسِيّعن جعفر بن محمّد القَلانسيّ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مع محمّد بن عبد الجبّاروكان خادماً يسأله عن مسائل كثيرة ، ويسأله الدعاء لأخٍ له خرج إلى إرمنيّة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غنماً ، فورد الجواب بما سأل ولم يذكر أخاه فيه بشيء ، فورد الخبر بعد ذلك أنّ أخاه مات يوم كتب أبو محمّد جواب المسائل ، فعلمنا أنّه لم يذكره ؛ لأنّه علم بموته </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7" w:name="pg12897_133294"/>
    </w:p>
    <w:p>
      <w:pPr>
        <w:pStyle w:val="Heading3"/>
        <w:numPr>
          <w:ilvl w:val="2"/>
          <w:numId w:val="1"/>
        </w:numPr>
        <w:rPr/>
      </w:pPr>
      <w:bookmarkStart w:id="1008" w:name="__RefHeading___Toc3210639_3224264995"/>
      <w:bookmarkStart w:id="1009" w:name="_Toc386"/>
      <w:bookmarkEnd w:id="1007"/>
      <w:bookmarkEnd w:id="1008"/>
      <w:r>
        <w:rPr>
          <w:rtl w:val="true"/>
        </w:rPr>
        <w:t xml:space="preserve">الفصل الرابع </w:t>
      </w:r>
      <w:r>
        <w:rPr>
          <w:rtl w:val="true"/>
        </w:rPr>
        <w:t xml:space="preserve">: </w:t>
      </w:r>
      <w:r>
        <w:rPr>
          <w:rtl w:val="true"/>
        </w:rPr>
        <w:t>في مكاتيبه عليه السلام الفقهيّة</w:t>
      </w:r>
      <w:bookmarkEnd w:id="1009"/>
    </w:p>
    <w:p>
      <w:pPr>
        <w:pStyle w:val="Heading4"/>
        <w:numPr>
          <w:ilvl w:val="3"/>
          <w:numId w:val="1"/>
        </w:numPr>
        <w:rPr/>
      </w:pPr>
      <w:bookmarkStart w:id="1010" w:name="__RefHeading___Toc3210641_3224264995"/>
      <w:bookmarkStart w:id="1011" w:name="_Toc387"/>
      <w:bookmarkEnd w:id="1010"/>
      <w:r>
        <w:rPr>
          <w:rtl w:val="true"/>
        </w:rPr>
        <w:t>اشاره</w:t>
      </w:r>
      <w:bookmarkEnd w:id="101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مكاتيبه الفقهيّة عليه 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12" w:name="pg12897_133296"/>
    </w:p>
    <w:p>
      <w:pPr>
        <w:pStyle w:val="Heading4"/>
        <w:numPr>
          <w:ilvl w:val="3"/>
          <w:numId w:val="1"/>
        </w:numPr>
        <w:rPr/>
      </w:pPr>
      <w:bookmarkStart w:id="1013" w:name="__RefHeading___Toc3210643_3224264995"/>
      <w:bookmarkStart w:id="1014" w:name="_Toc388"/>
      <w:bookmarkEnd w:id="1012"/>
      <w:bookmarkEnd w:id="1013"/>
      <w:r>
        <w:rPr>
          <w:rtl w:val="true"/>
        </w:rPr>
        <w:t>باب الطهارة</w:t>
      </w:r>
      <w:bookmarkEnd w:id="1014"/>
    </w:p>
    <w:p>
      <w:pPr>
        <w:pStyle w:val="Heading5"/>
        <w:numPr>
          <w:ilvl w:val="4"/>
          <w:numId w:val="1"/>
        </w:numPr>
        <w:rPr/>
      </w:pPr>
      <w:bookmarkStart w:id="1015" w:name="__RefHeading___Toc3210645_3224264995"/>
      <w:bookmarkStart w:id="1016" w:name="_Toc389"/>
      <w:bookmarkEnd w:id="1015"/>
      <w:r>
        <w:rPr/>
        <w:t>۶۵</w:t>
      </w:r>
      <w:r>
        <w:rPr>
          <w:rtl w:val="true"/>
        </w:rPr>
        <w:t xml:space="preserve"> </w:t>
      </w:r>
      <w:r>
        <w:rPr>
          <w:rtl w:val="true"/>
        </w:rPr>
        <w:t xml:space="preserve">. </w:t>
      </w:r>
      <w:r>
        <w:rPr>
          <w:rtl w:val="true"/>
        </w:rPr>
        <w:t>كتابه عليه السلام إلى عبد اللّه بن جعفر في الختان</w:t>
      </w:r>
      <w:bookmarkEnd w:id="1016"/>
    </w:p>
    <w:p>
      <w:pPr>
        <w:pStyle w:val="BookText"/>
        <w:rPr/>
      </w:pPr>
      <w:r>
        <w:rPr>
          <w:rFonts w:ascii="Amiri" w:hAnsi="Amiri" w:eastAsia="Amiri" w:cs="Amiri"/>
          <w:color w:val="111111"/>
          <w:sz w:val="28"/>
          <w:sz w:val="28"/>
          <w:szCs w:val="28"/>
          <w:rtl w:val="true"/>
          <w:lang w:bidi="ar-SA"/>
        </w:rPr>
        <w:t>باب الطّهارة</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كتابه عليه السلام إلى عبد اللّه بن جعفرفي الختانمحمّد بن يحيى ومحمّد بن عبد اللّه ، عن عبد اللّه بن جعفر </w:t>
      </w:r>
      <w:r>
        <w:rPr>
          <w:rStyle w:val="FootnoteAnchor"/>
          <w:rtl w:val="true"/>
        </w:rPr>
        <w:footnoteReference w:id="876"/>
      </w:r>
      <w:r>
        <w:rPr>
          <w:rFonts w:ascii="Amiri" w:hAnsi="Amiri" w:eastAsia="Amiri" w:cs="Amiri"/>
          <w:color w:val="111111"/>
          <w:sz w:val="28"/>
          <w:sz w:val="28"/>
          <w:szCs w:val="28"/>
          <w:rtl w:val="true"/>
          <w:lang w:bidi="ar-SA"/>
        </w:rPr>
        <w:t xml:space="preserve">أنّه كتب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اختنوا أولادكم يوم السابع يطّهّروا ، وأنّ الأرض تضجّ إلى اللّه من بول الأغلف ، وليس جُعلتُ فداك لحجّامي بلدنا حذقٌ بذلك ولا يختنونه يوم السابع ، وعندنا حجّامُ اليهود ، فهل يجوز لليهود أن يختنوا أولاد المسلمين ، أم لا إن شاء اللّه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يَومَ السَّابِعِ فَلا تُخَالِفُوا السُّنَنَ إِن شَاءَ اللّهُ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7" w:name="pg12897_133297"/>
    </w:p>
    <w:p>
      <w:pPr>
        <w:pStyle w:val="Heading5"/>
        <w:numPr>
          <w:ilvl w:val="4"/>
          <w:numId w:val="1"/>
        </w:numPr>
        <w:rPr/>
      </w:pPr>
      <w:bookmarkStart w:id="1018" w:name="__RefHeading___Toc3210647_3224264995"/>
      <w:bookmarkStart w:id="1019" w:name="_Toc390"/>
      <w:bookmarkEnd w:id="1017"/>
      <w:bookmarkEnd w:id="1018"/>
      <w:r>
        <w:rPr/>
        <w:t>۶۶</w:t>
      </w:r>
      <w:r>
        <w:rPr>
          <w:rtl w:val="true"/>
        </w:rPr>
        <w:t xml:space="preserve"> </w:t>
      </w:r>
      <w:r>
        <w:rPr>
          <w:rtl w:val="true"/>
        </w:rPr>
        <w:t xml:space="preserve">. </w:t>
      </w:r>
      <w:r>
        <w:rPr>
          <w:rtl w:val="true"/>
        </w:rPr>
        <w:t>كتابه عليه السلام إلى أبي الخير صالح بن أبي حَمَّاد في غُسل ليالي شهر رمضان</w:t>
      </w:r>
      <w:bookmarkEnd w:id="1019"/>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كتابه عليه السلام إلى أبي الخير صالح بن أبي حَمَّادفي غُسل ليالي شهر رمضانحدّثنا عليّ بن أحمد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عبد 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الخير صالح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بن أبي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عليّ بن موسى بن جعفر بن محمّد بن عليّ بن الحسين بن عليّ بن أبي طالب عليهم السلام ، أسأله عن الغُسل في ليالي شهر رمضان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تَغتَسِلَ لَيلَةَ سَبعَةَ عَشرَةَ وَلَيلَةَ تِسعَةَ عَشرَةَ وَلَيلَةَ إحدَى وَعِشرِينَ وَلَيلَةَ ثَلاثٍ وَعِشرِينَ فَافعَل ، فَإِنَّ فِيها تُرجَى لَيلَةُ القَدرِ ، فَإِن لَم تَقدِر عَلَى إِحيَائِهَا فَلا يَفُوتُنَّك إِحيَاءُ لَيلَةُ ثَلاثٍ وَعِشرِينَ ، تُصَلِّي فِيها مَئَةَ رَكعَةٍ ، تَقرَأُ فِي كُلِّ رَكعَةٍ الحَمدَ مَرَّةً وَقُل هُوَ اللّهُ أحَدٌ عَشرَ مَرَّاتٍ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0" w:name="pg12897_133298"/>
    </w:p>
    <w:p>
      <w:pPr>
        <w:pStyle w:val="Heading5"/>
        <w:numPr>
          <w:ilvl w:val="4"/>
          <w:numId w:val="1"/>
        </w:numPr>
        <w:rPr/>
      </w:pPr>
      <w:bookmarkStart w:id="1021" w:name="__RefHeading___Toc3210649_3224264995"/>
      <w:bookmarkStart w:id="1022" w:name="_Toc391"/>
      <w:bookmarkEnd w:id="1020"/>
      <w:bookmarkEnd w:id="1021"/>
      <w:r>
        <w:rPr/>
        <w:t>۶۷</w:t>
      </w:r>
      <w:r>
        <w:rPr>
          <w:rtl w:val="true"/>
        </w:rPr>
        <w:t xml:space="preserve"> </w:t>
      </w:r>
      <w:r>
        <w:rPr>
          <w:rtl w:val="true"/>
        </w:rPr>
        <w:t xml:space="preserve">. </w:t>
      </w:r>
      <w:r>
        <w:rPr>
          <w:rtl w:val="true"/>
        </w:rPr>
        <w:t>كتابه عليه السلام إلى محمّد بن الحسن الصفّار في حمل الجنازة والصلاة عليها</w:t>
      </w:r>
      <w:bookmarkEnd w:id="1022"/>
    </w:p>
    <w:p>
      <w:pPr>
        <w:pStyle w:val="Heading5"/>
        <w:numPr>
          <w:ilvl w:val="4"/>
          <w:numId w:val="1"/>
        </w:numPr>
        <w:rPr/>
      </w:pPr>
      <w:bookmarkStart w:id="1023" w:name="__RefHeading___Toc3210651_3224264995"/>
      <w:bookmarkStart w:id="1024" w:name="_Toc392"/>
      <w:bookmarkEnd w:id="1023"/>
      <w:r>
        <w:rPr/>
        <w:t>۶۸</w:t>
      </w:r>
      <w:r>
        <w:rPr>
          <w:rtl w:val="true"/>
        </w:rPr>
        <w:t xml:space="preserve"> </w:t>
      </w:r>
      <w:r>
        <w:rPr>
          <w:rtl w:val="true"/>
        </w:rPr>
        <w:t xml:space="preserve">. </w:t>
      </w:r>
      <w:r>
        <w:rPr>
          <w:rtl w:val="true"/>
        </w:rPr>
        <w:t>كتابه عليه السلام إلى محمّد بن الحسن الصفّار في مسّ الميّت</w:t>
      </w:r>
      <w:bookmarkEnd w:id="1024"/>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كتابه عليه السلام إلى محمّد بن الحسن الصفّارفي حمل الجنازة والصلاة عليهامحمّد بن الحسن الصفّار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يُجعل الميّتين على جنازة واحدة في موضع الحاجة وقلّة الناس ، وإن كان الميّتان رجلاً وامرأة ، يحملان على سرير واحد ويُصلّى عليهما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يُحمَلُ الرَّجُلُ مَعَ المَرأَةِ عَلَى سَرِيرٍ وَاحدٍ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كتابه عليه السلام إلى محمّد بن الحسن الصفّارفي مسّ الميّتمحمّد بن الحسن الصفّار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أصاب يديه أو بدنه ثوب الميّت الّذي يلي جلده قبل أن يُغسّل ، هل يجب عليه غسل يديه أو بدنه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يَدكَ جَسَدُ المَيِّتِ قَبلَ أَن يُغسَّلَ فَقَد يَجِبُ عَلَيكَ الغُسلُ </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5" w:name="pg12897_133299"/>
    </w:p>
    <w:p>
      <w:pPr>
        <w:pStyle w:val="Heading5"/>
        <w:numPr>
          <w:ilvl w:val="4"/>
          <w:numId w:val="1"/>
        </w:numPr>
        <w:rPr/>
      </w:pPr>
      <w:bookmarkStart w:id="1026" w:name="__RefHeading___Toc3210653_3224264995"/>
      <w:bookmarkStart w:id="1027" w:name="_Toc393"/>
      <w:bookmarkEnd w:id="1025"/>
      <w:bookmarkEnd w:id="1026"/>
      <w:r>
        <w:rPr/>
        <w:t>۶۹</w:t>
      </w:r>
      <w:r>
        <w:rPr>
          <w:rtl w:val="true"/>
        </w:rPr>
        <w:t xml:space="preserve"> </w:t>
      </w:r>
      <w:r>
        <w:rPr>
          <w:rtl w:val="true"/>
        </w:rPr>
        <w:t xml:space="preserve">. </w:t>
      </w:r>
      <w:r>
        <w:rPr>
          <w:rtl w:val="true"/>
        </w:rPr>
        <w:t>كتابه عليه السلام إلى محمّد بن الحسن في حدّ الماء الّذي يُغسّل به الميّت</w:t>
      </w:r>
      <w:bookmarkEnd w:id="1027"/>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كتابه عليه السلام إلى محمّد بن الحسنفي حدّ الماء الّذي يُغسّل به الميّتمحمّد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w:t>
      </w:r>
      <w:r>
        <w:rPr>
          <w:rStyle w:val="FootnoteAnchor"/>
          <w:rtl w:val="true"/>
        </w:rPr>
        <w:footnoteReference w:id="882"/>
      </w:r>
      <w:r>
        <w:rPr>
          <w:rFonts w:ascii="Amiri" w:hAnsi="Amiri" w:eastAsia="Amiri" w:cs="Amiri"/>
          <w:color w:val="111111"/>
          <w:sz w:val="28"/>
          <w:sz w:val="28"/>
          <w:szCs w:val="28"/>
          <w:rtl w:val="true"/>
          <w:lang w:bidi="ar-SA"/>
        </w:rPr>
        <w:t xml:space="preserve">إلى أبي محمّد عليه السلام في الماء الّذي يُغسّل به الميّت كم حدّه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غُسلِ المَيِّتِ يُغسَلُ حَتَّى يَطهُرَ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يُغسّل الميّت وماؤُه الّذي يُصبّ عليه يدخل إلى بِئرٍ كنيف ، أو الرجل يتوضّأ وضوء الصلاة أن يُصبّ ماء وضوئه في كنيف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فِي بَلالِيعَ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حدّ الماء الّذي يُغسّل به الميّت ، كما روَوا أنّ الجُنب يغتسل بستّة أرطالٍ ، والحائض بتسعة أرطالٍ ، فهل للميّت حدٌّ من الماء الّذي يُغسّل به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غُسلِ المَيِّتِ يُغَسَّلُ حَتَّى يَطهُرَ ،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8" w:name="pg12897_133300"/>
    </w:p>
    <w:p>
      <w:pPr>
        <w:pStyle w:val="Heading5"/>
        <w:numPr>
          <w:ilvl w:val="4"/>
          <w:numId w:val="1"/>
        </w:numPr>
        <w:rPr/>
      </w:pPr>
      <w:bookmarkStart w:id="1029" w:name="__RefHeading___Toc3210655_3224264995"/>
      <w:bookmarkStart w:id="1030" w:name="_Toc394"/>
      <w:bookmarkEnd w:id="1028"/>
      <w:bookmarkEnd w:id="1029"/>
      <w:r>
        <w:rPr/>
        <w:t>۷۰</w:t>
      </w:r>
      <w:r>
        <w:rPr>
          <w:rtl w:val="true"/>
        </w:rPr>
        <w:t xml:space="preserve"> </w:t>
      </w:r>
      <w:r>
        <w:rPr>
          <w:rtl w:val="true"/>
        </w:rPr>
        <w:t xml:space="preserve">. </w:t>
      </w:r>
      <w:r>
        <w:rPr>
          <w:rtl w:val="true"/>
        </w:rPr>
        <w:t>كتابه عليه السلام إلى أبي عون الأبرش في النياح على الميّت وشقّ الثوب</w:t>
      </w:r>
      <w:bookmarkEnd w:id="1030"/>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كتابه عليه السلام إلى أبي عون الأبرشفي النياح على الميّت وشقّ الثوبحدّثنا جَماعةٌ كلّ واحد منهم يحكي أنّه دخل الدار ـ أي دار أبي الحسن عليه السلام يوم وفاته ـ وقد اجتمع فيها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من الطالبيّين والعبّاسيّين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واجتمع خلقٌ من الشيعة ، ولم يكن ظهر عندهم أمرُ أبي محمّد عليه السلام ولا عرف خبره إلّا الثقات الّذين نصّ أبو الحسن عليه السلام عندهم عليه ، فحكوا أنّهم كانوا في مصيبة وحَيرة ، فهم في ذلك إذ خرج من الدار الداخلة خادم فصاح بخادمٍ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رَيّاش ، خذ هذه الرقعة وامض بها إلى دار أمير المؤمنين ، وادفعها إلى فلان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الناس لذلك ، ثمّ فُتح من صدر الرواق باب وخرج خادم أسود ، ثمّ خرج بعده أبو محمّد عليه السلام حاسراً مكشوف الرأس مشقوق الثياب ، وعليه مُبَطّنة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 وكأنّ وجهه وجه أبيه عليه السلام لا يخطئ منه شيئاً ؛ وكان في الدار أولاد المتوكّل وبعضهم ولاة العهود ، فلم يبق أحدٌ إلّا قام على رجله ، ووثب إليه أبو محمّد الموفّق فقصده أبو محمّد عليه السلام فعانقه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بين بابي الرواق ، والناس كلّهم بين يديه ، وكانت الدار كالسوق بالأحاديث ، فلمّا خرج وجلس أمسك الناس ، فما كنّا نسمع شيئاً إلّا العطسة والسعلة ، وخرجت جارية تندب أبا الحسن عليه السلام ، فقال أبو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هاهُنا مَن يَكفِينَا مَؤُونَةَ هَذِهِ الجاهِلَةِ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الشيعة إليها فدخلت الدار ، ثمّ خرج خادم ، فوقف بحذاء أبي محمّد عليه السلام ، فنهض عليه السلام وأُخرجت الجنازة ، فوقف يمشي حتّى أُخرج بها إلى الشارع الّذي بإزاء دار موسى بن بقا ، وقد كان أبو محمّد صلّى عليه قبل أن يخرج إلى الناس ، وصلّى عليه لمّا أُخرج المعتمد ، ثمّ دفن في دار من دوره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الحرّ على أبي محمّد عليه السلام ، وضغطه الناس في طريقه ومنصرفه من الشارع بعد الصلاة عليه ، فصار في طريقه إلى دكّان لبقّال رآه مرشوشاً فسلّم واستأذنه في الجلوس ، فأذن له وجلس ، ووقف الناس حوله ، فبينا نحن كذلك إذ أتاه شابّ حسن الوجه نظيف الكسوة على بغلة شهباء على سرج ببرذون أبيض قد نزل عنه ، فسأله أن يركبه ، فركب حتّى أتى الدار ، ونزل وخرج في تلك العشيّة إلى الناس ما كان يحزم عن أبي الحسن عليه السلام ، حتّى لم يفقدوا منه إلّا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وتكلّمت الشيعة في شقّ ثيابه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 أحداً من الأئمّة عليهم السلام شقّ ثوبه في مثل هذه الحال ؟ فوقّع إلى 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مَا يُدرِيكَ مَا هَذَا ؟ قَد شَقَّ مُوسَى عَلَى هَارُون عليهماالسلام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كلثوم السرخسي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إسحاق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شمّون ،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محمّد عليه السلام في جنازة أبي الحسن عليه السلام وقميصه مشقوق ، فكتب إليه أبو عون الأبرش </w:t>
      </w:r>
      <w:r>
        <w:rPr>
          <w:rStyle w:val="FootnoteAnchor"/>
          <w:rtl w:val="true"/>
        </w:rPr>
        <w:footnoteReference w:id="887"/>
      </w:r>
      <w:r>
        <w:rPr>
          <w:rFonts w:ascii="Amiri" w:hAnsi="Amiri" w:eastAsia="Amiri" w:cs="Amiri"/>
          <w:color w:val="111111"/>
          <w:sz w:val="28"/>
          <w:sz w:val="28"/>
          <w:szCs w:val="28"/>
          <w:rtl w:val="true"/>
          <w:lang w:bidi="ar-SA"/>
        </w:rPr>
        <w:t xml:space="preserve">قرابة نجاح بن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أو بلغك من الأئمّة شقّ ثوبه في مثل هذا ؟ فكتب إليه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w:t>
      </w:r>
      <w:r>
        <w:rPr>
          <w:rFonts w:eastAsia="Amiri" w:cs="Amiri" w:ascii="Amiri" w:hAnsi="Amiri"/>
          <w:color w:val="111111"/>
          <w:sz w:val="28"/>
          <w:szCs w:val="28"/>
          <w:rtl w:val="true"/>
          <w:lang w:bidi="ar-SA"/>
        </w:rPr>
        <w:t xml:space="preserve">. . . </w:t>
      </w:r>
      <w:r>
        <w:rPr>
          <w:rStyle w:val="FootnoteAnchor"/>
          <w:rtl w:val="true"/>
        </w:rPr>
        <w:footnoteReference w:id="888"/>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الخضيب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عون الأبرش قرابة نجاح بن سلمه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استوحشوا من شقّك ثوبك على أبي الحسن عليه السلام ، فقال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1" w:name="pg12897_133302"/>
    </w:p>
    <w:p>
      <w:pPr>
        <w:pStyle w:val="Heading4"/>
        <w:numPr>
          <w:ilvl w:val="3"/>
          <w:numId w:val="1"/>
        </w:numPr>
        <w:rPr/>
      </w:pPr>
      <w:bookmarkStart w:id="1032" w:name="__RefHeading___Toc3210657_3224264995"/>
      <w:bookmarkStart w:id="1033" w:name="_Toc395"/>
      <w:bookmarkEnd w:id="1031"/>
      <w:bookmarkEnd w:id="1032"/>
      <w:r>
        <w:rPr>
          <w:rtl w:val="true"/>
        </w:rPr>
        <w:t>باب الصلاة</w:t>
      </w:r>
      <w:bookmarkEnd w:id="1033"/>
    </w:p>
    <w:p>
      <w:pPr>
        <w:pStyle w:val="Heading5"/>
        <w:numPr>
          <w:ilvl w:val="4"/>
          <w:numId w:val="1"/>
        </w:numPr>
        <w:rPr/>
      </w:pPr>
      <w:bookmarkStart w:id="1034" w:name="__RefHeading___Toc3210659_3224264995"/>
      <w:bookmarkStart w:id="1035" w:name="_Toc396"/>
      <w:bookmarkEnd w:id="1034"/>
      <w:r>
        <w:rPr/>
        <w:t>۷۱</w:t>
      </w:r>
      <w:r>
        <w:rPr>
          <w:rtl w:val="true"/>
        </w:rPr>
        <w:t xml:space="preserve"> </w:t>
      </w:r>
      <w:r>
        <w:rPr>
          <w:rtl w:val="true"/>
        </w:rPr>
        <w:t xml:space="preserve">. </w:t>
      </w:r>
      <w:r>
        <w:rPr>
          <w:rtl w:val="true"/>
        </w:rPr>
        <w:t>كتابه عليه السلام إلى محمّد بن عبد الجبّار في لباس المصلّي</w:t>
      </w:r>
      <w:bookmarkEnd w:id="1035"/>
    </w:p>
    <w:p>
      <w:pPr>
        <w:pStyle w:val="BookText"/>
        <w:rPr/>
      </w:pPr>
      <w:r>
        <w:rPr>
          <w:rFonts w:ascii="Amiri" w:hAnsi="Amiri" w:eastAsia="Amiri" w:cs="Amiri"/>
          <w:color w:val="111111"/>
          <w:sz w:val="28"/>
          <w:sz w:val="28"/>
          <w:szCs w:val="28"/>
          <w:rtl w:val="true"/>
          <w:lang w:bidi="ar-SA"/>
        </w:rPr>
        <w:t xml:space="preserve">يَا أَحمَقُ ، مَا أَنتَ وَذَاكَ ؟ قَد شَقَّ مُوسَى عَلَى هَارُونَ عليهماالسلام ، إِنَّ مِنَ النَّاسِ مَن يُولَدُ مُؤمِناً ويَحيَا مُؤمِناً وَيَمُوتُ مُؤمِناً ، وَمِنهُم مَن يُولَدُ كَافِراً وَيَحيَا كَافِراً وَيَمُوتُ كَافِراً ، وَمِنهُم مَن يُولَدُ مُؤمِناً وَيحيَا مُؤمِناً وَيَمُوتُ كَافِراً ، وَإِنَّكَ لَا تَمُوتَ حَتَّى تَكفُرَ وَيَتَغَيَّرَ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حتّى حجبه وُلدُه عن الناس وحبسوه في منزله ، في ذهاب العقل والوسوسة وكثرة التخليط ، ويَرِدُ على الإمامة ، وانكشف عمّا كان عليه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باب الصّلاة</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كتابه عليه السلام إلى محمّد بن عبد الجبّارفي لباس المصلّيمحمّد بن أحمد بن يحيى ، عن محمّد بن عبد الجبّار </w:t>
      </w:r>
      <w:r>
        <w:rPr>
          <w:rStyle w:val="FootnoteAnchor"/>
          <w:rtl w:val="true"/>
        </w:rPr>
        <w:footnoteReference w:id="8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في قلنسوة عليها وَبَر ما لا يؤكل لحمه أو تِكّة حريرٍ أو تِكّةٍ من وَبَر الأرانب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الصَّلَاةُ فِي الحَرِيرِ المَحضِ ، وَإِن كَانَ الوَبَرُ ذَكِيَّاً حَلَّت الصَّلَاةُ فِيهِ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12897_133303"/>
    </w:p>
    <w:p>
      <w:pPr>
        <w:pStyle w:val="Heading5"/>
        <w:numPr>
          <w:ilvl w:val="4"/>
          <w:numId w:val="1"/>
        </w:numPr>
        <w:rPr/>
      </w:pPr>
      <w:bookmarkStart w:id="1037" w:name="__RefHeading___Toc3210661_3224264995"/>
      <w:bookmarkStart w:id="1038" w:name="_Toc397"/>
      <w:bookmarkEnd w:id="1036"/>
      <w:bookmarkEnd w:id="1037"/>
      <w:r>
        <w:rPr/>
        <w:t>۷۲</w:t>
      </w:r>
      <w:r>
        <w:rPr>
          <w:rtl w:val="true"/>
        </w:rPr>
        <w:t xml:space="preserve"> </w:t>
      </w:r>
      <w:r>
        <w:rPr>
          <w:rtl w:val="true"/>
        </w:rPr>
        <w:t xml:space="preserve">. </w:t>
      </w:r>
      <w:r>
        <w:rPr>
          <w:rtl w:val="true"/>
        </w:rPr>
        <w:t>كتابه عليه السلام إلى عبد اللّه بن جعفر</w:t>
      </w:r>
      <w:bookmarkEnd w:id="1038"/>
    </w:p>
    <w:p>
      <w:pPr>
        <w:pStyle w:val="Heading5"/>
        <w:numPr>
          <w:ilvl w:val="4"/>
          <w:numId w:val="1"/>
        </w:numPr>
        <w:rPr/>
      </w:pPr>
      <w:bookmarkStart w:id="1039" w:name="__RefHeading___Toc3210663_3224264995"/>
      <w:bookmarkStart w:id="1040" w:name="_Toc398"/>
      <w:bookmarkEnd w:id="1039"/>
      <w:r>
        <w:rPr/>
        <w:t>۷۳</w:t>
      </w:r>
      <w:r>
        <w:rPr>
          <w:rtl w:val="true"/>
        </w:rPr>
        <w:t xml:space="preserve"> </w:t>
      </w:r>
      <w:r>
        <w:rPr>
          <w:rtl w:val="true"/>
        </w:rPr>
        <w:t xml:space="preserve">. </w:t>
      </w:r>
      <w:r>
        <w:rPr>
          <w:rtl w:val="true"/>
        </w:rPr>
        <w:t>كتابه عليه السلام إلى عليّ بن مهزيار</w:t>
      </w:r>
      <w:bookmarkEnd w:id="1040"/>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كتابه عليه السلام إلى عبد اللّه بن جعفرمحمّد بن عليّ بن محبوب ، عن عبد 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ـ يعني أبا محمّد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يُصلّي ومعه فأرة مسكٍ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إِذَا كَانَ ذَكِيَّاً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كتابه عليه السلام إلى عليّ بن مهزيارسَعد ، عن الحسن بن عليّ بن مَهزيار ، عن عليّ بن مهزيار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عن الصلاة في القِرمِز ، وأنّ أصحابنا يتوقّفون عن الصلاة فيه ؟ فكتب عليه السلام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1" w:name="pg12897_133304"/>
    </w:p>
    <w:p>
      <w:pPr>
        <w:pStyle w:val="Heading5"/>
        <w:numPr>
          <w:ilvl w:val="4"/>
          <w:numId w:val="1"/>
        </w:numPr>
        <w:rPr/>
      </w:pPr>
      <w:bookmarkStart w:id="1042" w:name="__RefHeading___Toc3210665_3224264995"/>
      <w:bookmarkStart w:id="1043" w:name="_Toc399"/>
      <w:bookmarkEnd w:id="1041"/>
      <w:bookmarkEnd w:id="1042"/>
      <w:r>
        <w:rPr/>
        <w:t>۷۴</w:t>
      </w:r>
      <w:r>
        <w:rPr>
          <w:rtl w:val="true"/>
        </w:rPr>
        <w:t xml:space="preserve"> </w:t>
      </w:r>
      <w:r>
        <w:rPr>
          <w:rtl w:val="true"/>
        </w:rPr>
        <w:t xml:space="preserve">. </w:t>
      </w:r>
      <w:r>
        <w:rPr>
          <w:rtl w:val="true"/>
        </w:rPr>
        <w:t>كتابه عليه السلام إلى إبراهيم بن مهزيار</w:t>
      </w:r>
      <w:bookmarkEnd w:id="1043"/>
    </w:p>
    <w:p>
      <w:pPr>
        <w:pStyle w:val="BookText"/>
        <w:rPr/>
      </w:pPr>
      <w:r>
        <w:rPr>
          <w:rFonts w:ascii="Amiri" w:hAnsi="Amiri" w:eastAsia="Amiri" w:cs="Amiri"/>
          <w:color w:val="111111"/>
          <w:sz w:val="28"/>
          <w:sz w:val="28"/>
          <w:szCs w:val="28"/>
          <w:rtl w:val="true"/>
          <w:lang w:bidi="ar-SA"/>
        </w:rPr>
        <w:t xml:space="preserve">لَا بَأسَ بِهِ مُطلَقٌ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كتابه عليه السلام إلى إبراهيم بن مهزياركتب إبراهيم بن مهزيار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أبي محمّد الحسن عليه السلام يسأله عن الصلاة في القرمز ، فإنّ أصحابنا يتوقّون </w:t>
      </w:r>
      <w:r>
        <w:rPr>
          <w:rStyle w:val="FootnoteAnchor"/>
          <w:rtl w:val="true"/>
        </w:rPr>
        <w:footnoteReference w:id="894"/>
      </w:r>
      <w:r>
        <w:rPr>
          <w:rFonts w:ascii="Amiri" w:hAnsi="Amiri" w:eastAsia="Amiri" w:cs="Amiri"/>
          <w:color w:val="111111"/>
          <w:sz w:val="28"/>
          <w:sz w:val="28"/>
          <w:szCs w:val="28"/>
          <w:rtl w:val="true"/>
          <w:lang w:bidi="ar-SA"/>
        </w:rPr>
        <w:t xml:space="preserve">عن الصلاة فيه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مُطلَقٌ ، وَالحَمدُ للّهِِ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الرجل يجعل في جبّته بدل القُطن قَزّاً </w:t>
      </w:r>
      <w:r>
        <w:rPr>
          <w:rStyle w:val="FootnoteAnchor"/>
          <w:rtl w:val="true"/>
        </w:rPr>
        <w:footnoteReference w:id="896"/>
      </w:r>
      <w:r>
        <w:rPr>
          <w:rFonts w:ascii="Amiri" w:hAnsi="Amiri" w:eastAsia="Amiri" w:cs="Amiri"/>
          <w:color w:val="111111"/>
          <w:sz w:val="28"/>
          <w:sz w:val="28"/>
          <w:szCs w:val="28"/>
          <w:rtl w:val="true"/>
          <w:lang w:bidi="ar-SA"/>
        </w:rPr>
        <w:t xml:space="preserve">هل يصلّي فيه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4" w:name="pg12897_133305"/>
    </w:p>
    <w:p>
      <w:pPr>
        <w:pStyle w:val="Heading5"/>
        <w:numPr>
          <w:ilvl w:val="4"/>
          <w:numId w:val="1"/>
        </w:numPr>
        <w:rPr/>
      </w:pPr>
      <w:bookmarkStart w:id="1045" w:name="__RefHeading___Toc3210667_3224264995"/>
      <w:bookmarkStart w:id="1046" w:name="_Toc400"/>
      <w:bookmarkEnd w:id="1044"/>
      <w:bookmarkEnd w:id="1045"/>
      <w:r>
        <w:rPr/>
        <w:t>۷۵</w:t>
      </w:r>
      <w:r>
        <w:rPr>
          <w:rtl w:val="true"/>
        </w:rPr>
        <w:t xml:space="preserve"> </w:t>
      </w:r>
      <w:r>
        <w:rPr>
          <w:rtl w:val="true"/>
        </w:rPr>
        <w:t xml:space="preserve">. </w:t>
      </w:r>
      <w:r>
        <w:rPr>
          <w:rtl w:val="true"/>
        </w:rPr>
        <w:t>كتابه عليه السلام إلى محمّد بن عبد الجبّار</w:t>
      </w:r>
      <w:bookmarkEnd w:id="1046"/>
    </w:p>
    <w:p>
      <w:pPr>
        <w:pStyle w:val="Heading5"/>
        <w:numPr>
          <w:ilvl w:val="4"/>
          <w:numId w:val="1"/>
        </w:numPr>
        <w:rPr/>
      </w:pPr>
      <w:bookmarkStart w:id="1047" w:name="__RefHeading___Toc3210669_3224264995"/>
      <w:bookmarkStart w:id="1048" w:name="_Toc401"/>
      <w:bookmarkEnd w:id="1047"/>
      <w:r>
        <w:rPr/>
        <w:t>۷۶</w:t>
      </w:r>
      <w:r>
        <w:rPr>
          <w:rtl w:val="true"/>
        </w:rPr>
        <w:t xml:space="preserve"> </w:t>
      </w:r>
      <w:r>
        <w:rPr>
          <w:rtl w:val="true"/>
        </w:rPr>
        <w:t xml:space="preserve">. </w:t>
      </w:r>
      <w:r>
        <w:rPr>
          <w:rtl w:val="true"/>
        </w:rPr>
        <w:t>كتابه عليه السلام إلى محمّد بن أحمد بن مُطهّر في نوافل شهر رمضان</w:t>
      </w:r>
      <w:bookmarkEnd w:id="1048"/>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كتابه عليه السلام إلى محمّد بن عبد الجبّارأحمد بن إدريس عن محمّد بن عبد الجبّار </w:t>
      </w:r>
      <w:r>
        <w:rPr>
          <w:rStyle w:val="FootnoteAnchor"/>
          <w:rtl w:val="true"/>
        </w:rPr>
        <w:footnoteReference w:id="8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يُصلّى في قَلَنسُوة حريرٍ مَحض أو قَلَنسوة ديباج ؟ فكتب عليه السلام ؟ لا تَحِلُّ الصَّلاةُ فِي حَرِيرٍ مَحضٍ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كتابه عليه السلام إلى محمّد بن أحمد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نوافل شهر رمضانعليّ بن محمّد عن محمّد بن أحمد بن مُطهّر </w:t>
      </w:r>
      <w:r>
        <w:rPr>
          <w:rStyle w:val="FootnoteAnchor"/>
          <w:rtl w:val="true"/>
        </w:rPr>
        <w:footnoteReference w:id="900"/>
      </w:r>
      <w:r>
        <w:rPr>
          <w:rFonts w:ascii="Amiri" w:hAnsi="Amiri" w:eastAsia="Amiri" w:cs="Amiri"/>
          <w:color w:val="111111"/>
          <w:sz w:val="28"/>
          <w:sz w:val="28"/>
          <w:szCs w:val="28"/>
          <w:rtl w:val="true"/>
          <w:lang w:bidi="ar-SA"/>
        </w:rPr>
        <w:t xml:space="preserve">أنّه كتب إلى أبي محمّد عليه السلام يُخبره بما جاءت به الروايةُ أنّ النبيّ صلى الله عليه و آله كان يُصلّي في شهر رمضان وغيره من الليل ثلاث عشرة ركعةً منها الوترُ وركعتا الفجر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 اللّهُ فَاهُ ، صَلَّى مِن شَهرِ رَمَضَانَ فِي عِشرِينَ لَيلَةً كُلَّ لَيلَةٍ عِشرِينَ رَكعَةً ، ثَمَانِيَ بَعدَ المَغرِبِ ، وَاثنَتَي عَشرَةَ بَعدَ العِشَاءَ الآخِرَةِ ، وَاغتَسَلَ لَيلَةَ تِسعَ عَشرَهَ ولَيلَةَ إِحدَى وَعِشرِينَ ، وَلَيلَةَ ثَلاثٍ وَعِشرِينَ ، وَصَلَّى فِيهِمَا ثَلاثِينَ رَكعَةً ، اثنَتَي عَشرَةَ بَعدَ المَغرِبِ ، وَثَمَانِيَ عَشرَةَ بَعدَ عِشَاءِ الآخِرَةِ ، وَصَلَّى فِيهِمَا مِئَةَ رَكعَةٍ ، يَقرَأُ فِي كُلِّ رَكعَةٍ فَاتِحَةَ الكِتَابِ وَقُل هُوَ اللّهُ أحَدٌ عَشرَ مَرَّاتٍ ، وَصَلَّى إِلَى آخِرِ الشَّهرِ كُلَّ لَيلَةٍ ثَلاثِينَ رَكعَةً كَمَا فَسَّرتُ لَكَ </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12897_133306"/>
    </w:p>
    <w:p>
      <w:pPr>
        <w:pStyle w:val="Heading5"/>
        <w:numPr>
          <w:ilvl w:val="4"/>
          <w:numId w:val="1"/>
        </w:numPr>
        <w:rPr/>
      </w:pPr>
      <w:bookmarkStart w:id="1050" w:name="__RefHeading___Toc3210671_3224264995"/>
      <w:bookmarkStart w:id="1051" w:name="_Toc402"/>
      <w:bookmarkEnd w:id="1049"/>
      <w:bookmarkEnd w:id="1050"/>
      <w:r>
        <w:rPr/>
        <w:t>۷۷</w:t>
      </w:r>
      <w:r>
        <w:rPr>
          <w:rtl w:val="true"/>
        </w:rPr>
        <w:t xml:space="preserve"> </w:t>
      </w:r>
      <w:r>
        <w:rPr>
          <w:rtl w:val="true"/>
        </w:rPr>
        <w:t xml:space="preserve">. </w:t>
      </w:r>
      <w:r>
        <w:rPr>
          <w:rtl w:val="true"/>
        </w:rPr>
        <w:t>كتابه عليه السلام إلى رجاء بن يحيى بن سامان</w:t>
      </w:r>
      <w:bookmarkEnd w:id="1051"/>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حاتم ، عن عليّ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خليس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مطهّر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روى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ما كان يزيد من الصلاة في شهر رمضان على ما كان يصلّيه في سائر الأيّام؟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فَضَّ اللّهُ فَاهُ ، صَلِّ فِي كُلِّ لَيلَةٍ مِن شَهرِ رَمَضَانَ عِشرِينَ رَكعَةً إِلَى عِشرِينَ مِنَ الشَّهرِ ، وَصَلِّ لَيلَةَ إِحدَى وَعِشرِينَ مِئَةَ رَكعَةً ، وَصَلِّ لَيلَةَ ثَلاَثٍ وَعِشرِينَ مِئَةَ رَكعَةٍ ، وَصَلِّ فِي كُلِّ لَيلَةٍ مِنَ العَشرِ الأَوَاخِرِ ثَلاَثِينَ رَكعَةً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كتابه عليه السلام إلى رجاء بن يحيى بن سامانعليّ بن عبد الواحد بإسناده إلى رجاء بن يحيى بن سامان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من دار سيّدنا أبي محمّد الحسن بن عليّ صاحب العسكر سنة خمس وخمسين ومئتين ، فذكر الرسالة المقنعة بأسرها ، قال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2" w:name="pg12897_133307"/>
    </w:p>
    <w:p>
      <w:pPr>
        <w:pStyle w:val="Heading5"/>
        <w:numPr>
          <w:ilvl w:val="4"/>
          <w:numId w:val="1"/>
        </w:numPr>
        <w:rPr/>
      </w:pPr>
      <w:bookmarkStart w:id="1053" w:name="__RefHeading___Toc3210673_3224264995"/>
      <w:bookmarkStart w:id="1054" w:name="_Toc403"/>
      <w:bookmarkEnd w:id="1052"/>
      <w:bookmarkEnd w:id="1053"/>
      <w:r>
        <w:rPr/>
        <w:t>۷۸</w:t>
      </w:r>
      <w:r>
        <w:rPr>
          <w:rtl w:val="true"/>
        </w:rPr>
        <w:t xml:space="preserve"> </w:t>
      </w:r>
      <w:r>
        <w:rPr>
          <w:rtl w:val="true"/>
        </w:rPr>
        <w:t xml:space="preserve">. </w:t>
      </w:r>
      <w:r>
        <w:rPr>
          <w:rtl w:val="true"/>
        </w:rPr>
        <w:t>كتابه عليه السلام إلى بعض أصحابه في أوقات الصلاة</w:t>
      </w:r>
      <w:bookmarkEnd w:id="1054"/>
    </w:p>
    <w:p>
      <w:pPr>
        <w:pStyle w:val="Heading5"/>
        <w:numPr>
          <w:ilvl w:val="4"/>
          <w:numId w:val="1"/>
        </w:numPr>
        <w:rPr/>
      </w:pPr>
      <w:bookmarkStart w:id="1055" w:name="__RefHeading___Toc3210675_3224264995"/>
      <w:bookmarkStart w:id="1056" w:name="_Toc404"/>
      <w:bookmarkEnd w:id="1055"/>
      <w:r>
        <w:rPr/>
        <w:t>۷۹</w:t>
      </w:r>
      <w:r>
        <w:rPr>
          <w:rtl w:val="true"/>
        </w:rPr>
        <w:t xml:space="preserve"> </w:t>
      </w:r>
      <w:r>
        <w:rPr>
          <w:rtl w:val="true"/>
        </w:rPr>
        <w:t xml:space="preserve">. </w:t>
      </w:r>
      <w:r>
        <w:rPr>
          <w:rtl w:val="true"/>
        </w:rPr>
        <w:t>كتاب له عليه السلام في صفة دخول المسجد</w:t>
      </w:r>
      <w:bookmarkEnd w:id="1056"/>
    </w:p>
    <w:p>
      <w:pPr>
        <w:pStyle w:val="BookText"/>
        <w:rPr/>
      </w:pPr>
      <w:r>
        <w:rPr>
          <w:rFonts w:ascii="Amiri" w:hAnsi="Amiri" w:eastAsia="Amiri" w:cs="Amiri"/>
          <w:color w:val="111111"/>
          <w:sz w:val="28"/>
          <w:sz w:val="28"/>
          <w:szCs w:val="28"/>
          <w:rtl w:val="true"/>
          <w:lang w:bidi="ar-SA"/>
        </w:rPr>
        <w:t xml:space="preserve">وَليَكُن مِمَّا يَدعُو بِهِ بَينَ كُلِّ رَكعَتِينِ مِن نَوافَلِ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فِيمَا تَقضِي وَتُقَدِّرُ مِنَ الأَمرِ المَحتُومِ ، وَفِيمَا تَفرُقُ مِنَ الأَمرِ الحَكِيمِ فِي لَيلَةِ القَدرِ ، أَن تَجعَلَنِي مِن حُجَّاجِ بَيتِكَ الحَرَامِ ، المَبرُورِ حَجُّهُم ، المَشكُورِ سَعيُهُم ، المَغفُورِ ذُنُوبُهُم ، وَأَسأَلُكَ أَن تُطِيلَ عُمُرِي فِي طَاعَتِكَ ، وَتُوَسِّعَ لِي فِي رِزقِي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كتابه عليه السلام إلى بعض أصحابهفي أوقات الصلاةعن محمّد بن أبي قُرّة بإسناده إلى إبراهيم بن سَيَابَة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أهل بيتي إلى أبي محمّد عليه السلام في صلاة المسافر أوّل الليل صلاة الليل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صَلَاةُ المُسَافِرِ مِن أَوَّلِ اللَّيلِ كَفَضلِ صَلَاةِ المُقِيمِ فِي الحَضَرِ مِن آخِرِ اللَّيلِ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كتاب له عليه السلامفي صفة دخول المسجدحدّث أبو الحسين محمّد بن هارون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7" w:name="pg12897_133308"/>
    </w:p>
    <w:p>
      <w:pPr>
        <w:pStyle w:val="Heading4"/>
        <w:numPr>
          <w:ilvl w:val="3"/>
          <w:numId w:val="1"/>
        </w:numPr>
        <w:rPr/>
      </w:pPr>
      <w:bookmarkStart w:id="1058" w:name="__RefHeading___Toc3210677_3224264995"/>
      <w:bookmarkStart w:id="1059" w:name="_Toc405"/>
      <w:bookmarkEnd w:id="1057"/>
      <w:bookmarkEnd w:id="1058"/>
      <w:r>
        <w:rPr>
          <w:rtl w:val="true"/>
        </w:rPr>
        <w:t>باب الخمس</w:t>
      </w:r>
      <w:bookmarkEnd w:id="1059"/>
    </w:p>
    <w:p>
      <w:pPr>
        <w:pStyle w:val="Heading5"/>
        <w:numPr>
          <w:ilvl w:val="4"/>
          <w:numId w:val="1"/>
        </w:numPr>
        <w:rPr/>
      </w:pPr>
      <w:bookmarkStart w:id="1060" w:name="__RefHeading___Toc3210679_3224264995"/>
      <w:bookmarkStart w:id="1061" w:name="_Toc406"/>
      <w:bookmarkEnd w:id="1060"/>
      <w:r>
        <w:rPr/>
        <w:t>۸۰</w:t>
      </w:r>
      <w:r>
        <w:rPr>
          <w:rtl w:val="true"/>
        </w:rPr>
        <w:t xml:space="preserve"> </w:t>
      </w:r>
      <w:r>
        <w:rPr>
          <w:rtl w:val="true"/>
        </w:rPr>
        <w:t xml:space="preserve">. </w:t>
      </w:r>
      <w:r>
        <w:rPr>
          <w:rtl w:val="true"/>
        </w:rPr>
        <w:t>كتابه عليه السلام إلى الريّان بن الصلت فيما يجب فيه الخمس</w:t>
      </w:r>
      <w:bookmarkEnd w:id="1061"/>
    </w:p>
    <w:p>
      <w:pPr>
        <w:pStyle w:val="BookText"/>
        <w:rPr/>
      </w:pPr>
      <w:r>
        <w:rPr>
          <w:rFonts w:ascii="Amiri" w:hAnsi="Amiri" w:eastAsia="Amiri" w:cs="Amiri"/>
          <w:color w:val="111111"/>
          <w:sz w:val="28"/>
          <w:sz w:val="28"/>
          <w:szCs w:val="28"/>
          <w:rtl w:val="true"/>
          <w:lang w:bidi="ar-SA"/>
        </w:rPr>
        <w:t xml:space="preserve">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يحيى بن سامان العَبَرتائيّ الكاتب </w:t>
      </w:r>
      <w:r>
        <w:rPr>
          <w:rStyle w:val="FootnoteAnchor"/>
          <w:rtl w:val="true"/>
        </w:rPr>
        <w:footnoteReference w:id="9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خرج من دار سيّدنا أبي محمّد الحسن بن عليّ صاحب العسكر الآخر عليه السلام في سنة خمس وخمسين ومئتين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دُخُولَ المَسجِدِ فَقَدِّم رِجلَكَ اليُسرَى قَبلَ اليُمنَى فِي دُخُولِكَ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وَمِنَ اللّهِ وَإِلَى اللّهِ وَخَيرُ الأَسمَاءِ كُلِّهَا للّهِ ، تَوَكَّلتُ عَلَى اللّهِ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لِي بَابَ رَحمَتِكَ وَتَوبَتِكَ ، وَأَغلِق عَنِّي أَبوَابَ مَعصِيَتِكَ ، وَاجعَلنِي مِن زُوَّارِكَ وَعُمَّارِ مَسَاجِدِكَ ، وَمِمَّن يُنَاجِيكَ بِاللَّيلِ وَالنَّهَارِ ، وَمِنَ الَّذِينَ هُم فِي صَلاتِهِم خاشِعُونَ ، وَادحَر عَنِّي الشَّيطَانَ الرَّجِيمَ وَجُنُودَ إِبلِيسَ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عند التوجّه إلى القبلة 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تَوَجَّهتَ القِبلَةَ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 وَرِضَاكَ طَلَبتُ ، وَثَوَابَكَ ابتَغَيتُ ، وَلَكَ آمَنتُ ، وَعَلَيكَ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مَسَامِعَ قَلبِي لِذِكرِكَ ، وَثَبِّت قَلبِي عَلَى دِينِكَ وَدِينِ نَبِيِّكَ ، وَلا تُزِغ قَلبِي بَعدَ إِذ هَدَيتَنِي ، وَهَب لِي مِن لَدُنكَ رَحمَةً ، إِنَّكَ أَنتَ الوَهّابُ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باب الخمس</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كتابه عليه السلام إلى الريّان بن الصلتفيما يجب فيه الخمسروى الريّان بن الصلت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2" w:name="pg12897_133309"/>
    </w:p>
    <w:p>
      <w:pPr>
        <w:pStyle w:val="Heading4"/>
        <w:numPr>
          <w:ilvl w:val="3"/>
          <w:numId w:val="1"/>
        </w:numPr>
        <w:rPr/>
      </w:pPr>
      <w:bookmarkStart w:id="1063" w:name="__RefHeading___Toc3210681_3224264995"/>
      <w:bookmarkStart w:id="1064" w:name="_Toc407"/>
      <w:bookmarkEnd w:id="1062"/>
      <w:bookmarkEnd w:id="1063"/>
      <w:r>
        <w:rPr>
          <w:rtl w:val="true"/>
        </w:rPr>
        <w:t>باب الصيام</w:t>
      </w:r>
      <w:bookmarkEnd w:id="1064"/>
    </w:p>
    <w:p>
      <w:pPr>
        <w:pStyle w:val="Heading5"/>
        <w:numPr>
          <w:ilvl w:val="4"/>
          <w:numId w:val="1"/>
        </w:numPr>
        <w:rPr/>
      </w:pPr>
      <w:bookmarkStart w:id="1065" w:name="__RefHeading___Toc3210683_3224264995"/>
      <w:bookmarkStart w:id="1066" w:name="_Toc408"/>
      <w:bookmarkEnd w:id="1065"/>
      <w:r>
        <w:rPr/>
        <w:t>۸۱</w:t>
      </w:r>
      <w:r>
        <w:rPr>
          <w:rtl w:val="true"/>
        </w:rPr>
        <w:t xml:space="preserve"> </w:t>
      </w:r>
      <w:r>
        <w:rPr>
          <w:rtl w:val="true"/>
        </w:rPr>
        <w:t xml:space="preserve">. </w:t>
      </w:r>
      <w:r>
        <w:rPr>
          <w:rtl w:val="true"/>
        </w:rPr>
        <w:t>كتابه عليه السلام إلى حمزة بن محمّد في علّة الصيام</w:t>
      </w:r>
      <w:bookmarkEnd w:id="1066"/>
    </w:p>
    <w:p>
      <w:pPr>
        <w:pStyle w:val="BookText"/>
        <w:rPr/>
      </w:pPr>
      <w:r>
        <w:rPr>
          <w:rFonts w:ascii="Amiri" w:hAnsi="Amiri" w:eastAsia="Amiri" w:cs="Amiri"/>
          <w:color w:val="111111"/>
          <w:sz w:val="28"/>
          <w:sz w:val="28"/>
          <w:szCs w:val="28"/>
          <w:rtl w:val="true"/>
          <w:lang w:bidi="ar-SA"/>
        </w:rPr>
        <w:t xml:space="preserve">في غَلّة رَحىً في أرض قطيعةٍ لي ، وفي ثمن سمكٍ وبَرديٍّ وقَصبٍ أبيعه من أجمَةِ هذه القطيعة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عَلَيكَ فِيهِ الخُمسُ ،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باب الصّيام</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كتابه عليه السلام إلى حمزة بن محمّدفي علّة الصياممحمّد بن موسى بن المتوكّل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إسحاق بن محمّد ، عن حمزة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عليّ بن موسى بن 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فرَض اللّه عز و جل الصوم ؟ فورد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لِيَجِدَ الغَنِيُّ مسَّ الجُوعِ فَيَمُنَّ عَلَى الفَقِيرِ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أبي عبد اللّه ، عن إسحاق بن محمّد ، عن حمزة بن محمّد </w:t>
      </w:r>
      <w:r>
        <w:rPr>
          <w:rStyle w:val="FootnoteAnchor"/>
          <w:rtl w:val="true"/>
        </w:rPr>
        <w:footnoteReference w:id="9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فرض اللّه الصوم ؟ فورد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الغَنِيُّ مَضَضَ الجُوعِ فَيَحِنَّ عَلَى الفَقِيرِ </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7" w:name="pg12897_133310"/>
    </w:p>
    <w:p>
      <w:pPr>
        <w:pStyle w:val="Heading5"/>
        <w:numPr>
          <w:ilvl w:val="4"/>
          <w:numId w:val="1"/>
        </w:numPr>
        <w:rPr/>
      </w:pPr>
      <w:bookmarkStart w:id="1068" w:name="__RefHeading___Toc3210685_3224264995"/>
      <w:bookmarkStart w:id="1069" w:name="_Toc409"/>
      <w:bookmarkEnd w:id="1067"/>
      <w:bookmarkEnd w:id="1068"/>
      <w:r>
        <w:rPr/>
        <w:t>۸۲</w:t>
      </w:r>
      <w:r>
        <w:rPr>
          <w:rtl w:val="true"/>
        </w:rPr>
        <w:t xml:space="preserve"> </w:t>
      </w:r>
      <w:r>
        <w:rPr>
          <w:rtl w:val="true"/>
        </w:rPr>
        <w:t xml:space="preserve">. </w:t>
      </w:r>
      <w:r>
        <w:rPr>
          <w:rtl w:val="true"/>
        </w:rPr>
        <w:t xml:space="preserve">كتابه عليه السلام إلى محمّد </w:t>
      </w:r>
      <w:r>
        <w:rPr>
          <w:rtl w:val="true"/>
        </w:rPr>
        <w:t xml:space="preserve">( </w:t>
      </w:r>
      <w:r>
        <w:rPr>
          <w:rtl w:val="true"/>
        </w:rPr>
        <w:t xml:space="preserve">الصفّار </w:t>
      </w:r>
      <w:r>
        <w:rPr>
          <w:rtl w:val="true"/>
        </w:rPr>
        <w:t xml:space="preserve">) </w:t>
      </w:r>
      <w:r>
        <w:rPr>
          <w:rtl w:val="true"/>
        </w:rPr>
        <w:t>في قضاء شهر رمضان</w:t>
      </w:r>
      <w:bookmarkEnd w:id="1069"/>
    </w:p>
    <w:p>
      <w:pPr>
        <w:pStyle w:val="Heading4"/>
        <w:numPr>
          <w:ilvl w:val="3"/>
          <w:numId w:val="1"/>
        </w:numPr>
        <w:rPr/>
      </w:pPr>
      <w:bookmarkStart w:id="1070" w:name="__RefHeading___Toc3210687_3224264995"/>
      <w:bookmarkStart w:id="1071" w:name="_Toc410"/>
      <w:bookmarkEnd w:id="1070"/>
      <w:r>
        <w:rPr>
          <w:rtl w:val="true"/>
        </w:rPr>
        <w:t>باب الحجّ</w:t>
      </w:r>
      <w:bookmarkEnd w:id="1071"/>
    </w:p>
    <w:p>
      <w:pPr>
        <w:pStyle w:val="Heading5"/>
        <w:numPr>
          <w:ilvl w:val="4"/>
          <w:numId w:val="1"/>
        </w:numPr>
        <w:rPr/>
      </w:pPr>
      <w:bookmarkStart w:id="1072" w:name="__RefHeading___Toc3210689_3224264995"/>
      <w:bookmarkStart w:id="1073" w:name="_Toc411"/>
      <w:bookmarkEnd w:id="1072"/>
      <w:r>
        <w:rPr/>
        <w:t>۸۳</w:t>
      </w:r>
      <w:r>
        <w:rPr>
          <w:rtl w:val="true"/>
        </w:rPr>
        <w:t xml:space="preserve"> </w:t>
      </w:r>
      <w:r>
        <w:rPr>
          <w:rtl w:val="true"/>
        </w:rPr>
        <w:t xml:space="preserve">. </w:t>
      </w:r>
      <w:r>
        <w:rPr>
          <w:rtl w:val="true"/>
        </w:rPr>
        <w:t>كتابه عليه السلام إلى إبراهيم بن مهزيار فيمن أوصى في الحجّ بدون الكفاية</w:t>
      </w:r>
      <w:bookmarkEnd w:id="1073"/>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كتابه عليه السلام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شهر رمضانمحمّد بن يحيى ، عن محمّد </w:t>
      </w:r>
      <w:r>
        <w:rPr>
          <w:rStyle w:val="FootnoteAnchor"/>
          <w:rtl w:val="true"/>
        </w:rPr>
        <w:footnoteReference w:id="9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الأخير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قضاء من شهر رمضان عشرة أيّام وله وليّان ، هل يجوز لهما أن يقضيا عنه جميعاً ، خمسة أيّامٍ أحدُ الوليَّين ، وخمسة أيّام الآخرُ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عَنهُ أكبَرُ وَلِيِّهِ </w:t>
      </w:r>
      <w:r>
        <w:rPr>
          <w:rStyle w:val="FootnoteAnchor"/>
          <w:rtl w:val="true"/>
        </w:rPr>
        <w:footnoteReference w:id="913"/>
      </w:r>
      <w:r>
        <w:rPr>
          <w:rFonts w:ascii="Amiri" w:hAnsi="Amiri" w:eastAsia="Amiri" w:cs="Amiri"/>
          <w:color w:val="111111"/>
          <w:sz w:val="28"/>
          <w:sz w:val="28"/>
          <w:szCs w:val="28"/>
          <w:rtl w:val="true"/>
          <w:lang w:bidi="ar-SA"/>
        </w:rPr>
        <w:t xml:space="preserve">عَشَرَةَ أيَّامٍ وِلاءً إِن شَاءَ اللّهُ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باب الحجّ</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كتابه عليه السلام إلى إبراهيم بن مهزيارفيمن أوصى في الحجّ بدون الكفايةمحمّد بن يحيى عمّن حدّثه ، عن إبراهيم بن مَهزيار </w:t>
      </w:r>
      <w:r>
        <w:rPr>
          <w:rStyle w:val="FootnoteAnchor"/>
          <w:rtl w:val="true"/>
        </w:rPr>
        <w:footnoteReference w:id="9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عليّ بن مهزيار </w:t>
      </w:r>
      <w:r>
        <w:rPr>
          <w:rStyle w:val="FootnoteAnchor"/>
          <w:rtl w:val="true"/>
        </w:rPr>
        <w:footnoteReference w:id="916"/>
      </w:r>
      <w:r>
        <w:rPr>
          <w:rFonts w:ascii="Amiri" w:hAnsi="Amiri" w:eastAsia="Amiri" w:cs="Amiri"/>
          <w:color w:val="111111"/>
          <w:sz w:val="28"/>
          <w:sz w:val="28"/>
          <w:szCs w:val="28"/>
          <w:rtl w:val="true"/>
          <w:lang w:bidi="ar-SA"/>
        </w:rPr>
        <w:t>أوصى أن يُحجّ عنه من ضَيعةٍ صيّر رُبعها لك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4" w:name="pg12897_133311"/>
    </w:p>
    <w:p>
      <w:pPr>
        <w:pStyle w:val="Heading5"/>
        <w:numPr>
          <w:ilvl w:val="4"/>
          <w:numId w:val="1"/>
        </w:numPr>
        <w:rPr/>
      </w:pPr>
      <w:bookmarkStart w:id="1075" w:name="__RefHeading___Toc3210691_3224264995"/>
      <w:bookmarkStart w:id="1076" w:name="_Toc412"/>
      <w:bookmarkEnd w:id="1074"/>
      <w:bookmarkEnd w:id="1075"/>
      <w:r>
        <w:rPr/>
        <w:t>۸۴</w:t>
      </w:r>
      <w:r>
        <w:rPr>
          <w:rtl w:val="true"/>
        </w:rPr>
        <w:t xml:space="preserve"> </w:t>
      </w:r>
      <w:r>
        <w:rPr>
          <w:rtl w:val="true"/>
        </w:rPr>
        <w:t xml:space="preserve">. </w:t>
      </w:r>
      <w:r>
        <w:rPr>
          <w:rtl w:val="true"/>
        </w:rPr>
        <w:t>كتابه عليه السلام إلى عليّ بن محمّد الحصينيّ</w:t>
      </w:r>
      <w:bookmarkEnd w:id="1076"/>
    </w:p>
    <w:p>
      <w:pPr>
        <w:pStyle w:val="Heading5"/>
        <w:numPr>
          <w:ilvl w:val="4"/>
          <w:numId w:val="1"/>
        </w:numPr>
        <w:rPr/>
      </w:pPr>
      <w:bookmarkStart w:id="1077" w:name="__RefHeading___Toc3210693_3224264995"/>
      <w:bookmarkStart w:id="1078" w:name="_Toc413"/>
      <w:bookmarkEnd w:id="1077"/>
      <w:r>
        <w:rPr/>
        <w:t>۸۵</w:t>
      </w:r>
      <w:r>
        <w:rPr>
          <w:rtl w:val="true"/>
        </w:rPr>
        <w:t xml:space="preserve"> </w:t>
      </w:r>
      <w:r>
        <w:rPr>
          <w:rtl w:val="true"/>
        </w:rPr>
        <w:t xml:space="preserve">. </w:t>
      </w:r>
      <w:r>
        <w:rPr>
          <w:rtl w:val="true"/>
        </w:rPr>
        <w:t>كتابه عليه السلام إلى أحمد بن محمّد بن مطهّر في دفع الحجّ إلى من يخرج فيها</w:t>
      </w:r>
      <w:bookmarkEnd w:id="1078"/>
    </w:p>
    <w:p>
      <w:pPr>
        <w:pStyle w:val="BookText"/>
        <w:rPr/>
      </w:pPr>
      <w:r>
        <w:rPr>
          <w:rFonts w:ascii="Amiri" w:hAnsi="Amiri" w:eastAsia="Amiri" w:cs="Amiri"/>
          <w:color w:val="111111"/>
          <w:sz w:val="28"/>
          <w:sz w:val="28"/>
          <w:szCs w:val="28"/>
          <w:rtl w:val="true"/>
          <w:lang w:bidi="ar-SA"/>
        </w:rPr>
        <w:t xml:space="preserve">في كلّ سنةٍ حجّةً إلى عشرين ديناراً ، وأنّه قد انقطع طريق البصرة فتضاعفُ المؤونةُ على الناس ، فليس يكتفون بعشرين ديناراً ، وكذلك أوصى عدّة من مواليك في حِججهم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ثَلاثُ حِجَجٍ حَجَّتَينِ إِن شَاءَ اللّهُ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كتابه عليه السلام إلى عليّ بن محمّد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عليّ بن محمّد الحُصَينيّ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أوصى أن يُحجّ عنه بخمسة عشر ديناراً في كلّ سنةٍ ، فليس يكفي ، فما تأمر في ذلك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حَجَّتَينِ فِي حَجَّةٍ ، إِنَّ اللّهَ عَالِمٌ بِذَلِكَ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كتابه عليه السلام إلى أحمد بن محمّد بن مطهّرفي دفع الحجّ إلى من يخرج فيهاروى سعد بن عبد اللّه عن موسى بن الحسن ، عن أبي عليّ أحمد بن محمّد بن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9" w:name="pg12897_133312"/>
    </w:p>
    <w:p>
      <w:pPr>
        <w:pStyle w:val="Heading4"/>
        <w:numPr>
          <w:ilvl w:val="3"/>
          <w:numId w:val="1"/>
        </w:numPr>
        <w:rPr/>
      </w:pPr>
      <w:bookmarkStart w:id="1080" w:name="__RefHeading___Toc3210695_3224264995"/>
      <w:bookmarkStart w:id="1081" w:name="_Toc414"/>
      <w:bookmarkEnd w:id="1079"/>
      <w:bookmarkEnd w:id="1080"/>
      <w:r>
        <w:rPr>
          <w:rtl w:val="true"/>
        </w:rPr>
        <w:t>باب التجارة والمكاسب</w:t>
      </w:r>
      <w:bookmarkEnd w:id="1081"/>
    </w:p>
    <w:p>
      <w:pPr>
        <w:pStyle w:val="Heading5"/>
        <w:numPr>
          <w:ilvl w:val="4"/>
          <w:numId w:val="1"/>
        </w:numPr>
        <w:rPr/>
      </w:pPr>
      <w:bookmarkStart w:id="1082" w:name="__RefHeading___Toc3210697_3224264995"/>
      <w:bookmarkStart w:id="1083" w:name="_Toc415"/>
      <w:bookmarkEnd w:id="1082"/>
      <w:r>
        <w:rPr/>
        <w:t>۸۶</w:t>
      </w:r>
      <w:r>
        <w:rPr>
          <w:rtl w:val="true"/>
        </w:rPr>
        <w:t xml:space="preserve"> </w:t>
      </w:r>
      <w:r>
        <w:rPr>
          <w:rtl w:val="true"/>
        </w:rPr>
        <w:t xml:space="preserve">. </w:t>
      </w:r>
      <w:r>
        <w:rPr>
          <w:rtl w:val="true"/>
        </w:rPr>
        <w:t>كتابه عليه السلام إلى محمّد بن الحسن الصفّار في مكاسب الحرام</w:t>
      </w:r>
      <w:bookmarkEnd w:id="1083"/>
    </w:p>
    <w:p>
      <w:pPr>
        <w:pStyle w:val="BookText"/>
        <w:rPr/>
      </w:pPr>
      <w:r>
        <w:rPr>
          <w:rFonts w:ascii="Amiri" w:hAnsi="Amiri" w:eastAsia="Amiri" w:cs="Amiri"/>
          <w:color w:val="111111"/>
          <w:sz w:val="28"/>
          <w:sz w:val="28"/>
          <w:szCs w:val="28"/>
          <w:rtl w:val="true"/>
          <w:lang w:bidi="ar-SA"/>
        </w:rPr>
        <w:t xml:space="preserve">مطهّر </w:t>
      </w:r>
      <w:r>
        <w:rPr>
          <w:rStyle w:val="FootnoteAnchor"/>
          <w:rtl w:val="true"/>
        </w:rPr>
        <w:footnoteReference w:id="9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دفعتُ إلى ستّة أنفسٍ مئة دينارٍ وخمسين ديناراً ليحجّوا بها ، فرجعوا ولم يشخص بعضهم ، وأتاني بعض فذكر أنّه قد أنفق بعض الدنانير وبقيت بقيّة ، وأنّه يرد عليّ ما بقي ، وإنّي قد رمت مطالبة من لم يأتني بما دفعت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 لِمَن لَم يَأتِكَ ، وَلَا تَأخُذ مِمَّن أَتَاكَ شَيئاً مِمَّا يَأتِيكَ بِهِ ، وَالأَجرُ قَد وَقَعَ عَلَى اللّهِ عز و جل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باب التّجارة والمكاسب</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كتابه عليه السلام إلى محمّد بن الحسن الصفّارفي مكاسب الحراممحمّد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من رجلٍ ضيعةً أو خادماً بمالٍ أخذه من قَطع الطريق أو من سرقةٍ ، هل يحلّ له ما يدخل عليه من ثمرة هذه الضيعة أو يحلّ له أن يَطأ هذا الفَرجَ الّذي اشتراهُ من السرقة أو من قطع الطريق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شَيءٍ أَصلُهُ حَرَامٌ ، وَلَا يَحِلُّ استِعمَالُهُ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12897_133313"/>
    </w:p>
    <w:p>
      <w:pPr>
        <w:pStyle w:val="Heading5"/>
        <w:numPr>
          <w:ilvl w:val="4"/>
          <w:numId w:val="1"/>
        </w:numPr>
        <w:rPr/>
      </w:pPr>
      <w:bookmarkStart w:id="1085" w:name="__RefHeading___Toc3210699_3224264995"/>
      <w:bookmarkStart w:id="1086" w:name="_Toc416"/>
      <w:bookmarkEnd w:id="1084"/>
      <w:bookmarkEnd w:id="1085"/>
      <w:r>
        <w:rPr/>
        <w:t>۸۷</w:t>
      </w:r>
      <w:r>
        <w:rPr>
          <w:rtl w:val="true"/>
        </w:rPr>
        <w:t xml:space="preserve"> </w:t>
      </w:r>
      <w:r>
        <w:rPr>
          <w:rtl w:val="true"/>
        </w:rPr>
        <w:t xml:space="preserve">. </w:t>
      </w:r>
      <w:r>
        <w:rPr>
          <w:rtl w:val="true"/>
        </w:rPr>
        <w:t>كتابه عليه السلام إلى محمّد بن الحسن الصفّار في رجلٍ يشتري الطعام فيتغيّر سعره</w:t>
      </w:r>
      <w:bookmarkEnd w:id="1086"/>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إلى محمّد بن الحسن الصفّارفي رجلٍ يشتري الطعام فيتغيّر سعرهمحمّد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أجيراً يعملُ له بِناءً أو غيره ، وجعل يُعطيه طعاماً وقُطناً وغير ذلك ، ثمّ تغيّر الطعام والقُطن من سعره الّذي كان أعطاه إلى نُقصانٍ أو زيادةٍ ، أيحتسبُ له بسعر يوم أعطاه أو بسعر يوم حاسبه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يَحتَسِبُ لهُ بِسِعرِ يَومٍ شَارَطَهُ فِيهِ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عليه السلام في المال يحلّ على الرجل فيُعطي به طعاماً عند مَحِلِّه ولم يُقاطعه ، ثمّ تغيّر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سِعرُ يَومَ أَعطَاهُ الطَّعَامَ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على رجلٍ مال ، فلمّا حلّ عليه المال أعطاه بها طعاماً أو قُطناً أو زعفراناً ، ولم يُقاطعه على السعر ، فلمّا كان بعد شهرين أو ثلاثةٍ ارتفع الزعفران والطعام والقُطن أو نقص ، بأيّ السعرين يحسبه ؟ قال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الدَّين سِعرُ يومه الّذي أعطاه وحلّ ماله عليه أو السعرُ الثاني بعد شهرين أو ثلاثةٍ يوم حاسبه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علَى حَسَبِ سِعرِ وَقتِ مَا دُفِعَ إِلَيهِ الطَّعَامُ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استأجر أجيراً ليعمل له بِناءً أو غيره من الأعمال ، وجعل يعطيه طعاماً أو قُطناً أو غيرهما ، ثمّ يتغيّر الطعام والقُطن عن سعره الّذي كان أعطاه إلى نقصانٍ أو زيادةٍ ، أيحسب له بسعره يوم أعطاه أو بسعره يوم حاسبه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يَحتَسِبُهُ بِسِعر يَومَ شَارَطَهُ فِيهِ ، إِن شَاءَ اللّهُ </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12897_133314"/>
    </w:p>
    <w:p>
      <w:pPr>
        <w:pStyle w:val="Heading5"/>
        <w:numPr>
          <w:ilvl w:val="4"/>
          <w:numId w:val="1"/>
        </w:numPr>
        <w:rPr/>
      </w:pPr>
      <w:bookmarkStart w:id="1088" w:name="__RefHeading___Toc3210701_3224264995"/>
      <w:bookmarkStart w:id="1089" w:name="_Toc417"/>
      <w:bookmarkEnd w:id="1087"/>
      <w:bookmarkEnd w:id="1088"/>
      <w:r>
        <w:rPr/>
        <w:t>۸۸</w:t>
      </w:r>
      <w:r>
        <w:rPr>
          <w:rtl w:val="true"/>
        </w:rPr>
        <w:t xml:space="preserve"> </w:t>
      </w:r>
      <w:r>
        <w:rPr>
          <w:rtl w:val="true"/>
        </w:rPr>
        <w:t xml:space="preserve">. </w:t>
      </w:r>
      <w:r>
        <w:rPr>
          <w:rtl w:val="true"/>
        </w:rPr>
        <w:t>كتابه عليه السلام إلى محمّد بن الحسين في ثبوت الضمان على المستودع</w:t>
      </w:r>
      <w:bookmarkEnd w:id="1089"/>
    </w:p>
    <w:p>
      <w:pPr>
        <w:pStyle w:val="Heading5"/>
        <w:numPr>
          <w:ilvl w:val="4"/>
          <w:numId w:val="1"/>
        </w:numPr>
        <w:rPr/>
      </w:pPr>
      <w:bookmarkStart w:id="1090" w:name="__RefHeading___Toc3210703_3224264995"/>
      <w:bookmarkStart w:id="1091" w:name="_Toc418"/>
      <w:bookmarkEnd w:id="1090"/>
      <w:r>
        <w:rPr/>
        <w:t>۸۹</w:t>
      </w:r>
      <w:r>
        <w:rPr>
          <w:rtl w:val="true"/>
        </w:rPr>
        <w:t xml:space="preserve"> </w:t>
      </w:r>
      <w:r>
        <w:rPr>
          <w:rtl w:val="true"/>
        </w:rPr>
        <w:t xml:space="preserve">. </w:t>
      </w:r>
      <w:r>
        <w:rPr>
          <w:rtl w:val="true"/>
        </w:rPr>
        <w:t>كتابه عليه السلام إلى محمّد بن الحسن الصفّار في ضمان من حمل شيئاً فادّعى ذهابه</w:t>
      </w:r>
      <w:bookmarkEnd w:id="1091"/>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كتابه عليه السلام إلى محمّد بن الحسينفي ثبوت الضمان على المستودعمحمّد بن يحيى ، عن محمّد بن الحسين </w:t>
      </w:r>
      <w:r>
        <w:rPr>
          <w:rStyle w:val="FootnoteAnchor"/>
          <w:rtl w:val="true"/>
        </w:rPr>
        <w:footnoteReference w:id="9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وديعةً فوضعها في منزل جاره فضاعت ، فهل يجب عليه إذا خالف أمره وأخرجها من ملكه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ضَامِنٌ لَهَا إِن شَاءَ اللّهُ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كتابه عليه السلام إلى محمّد بن الحسن الصفّارفي ضمان من حمل شيئاً فادّعى ذهابهمحمّد بن الحسن الصفّار </w:t>
      </w:r>
      <w:r>
        <w:rPr>
          <w:rStyle w:val="FootnoteAnchor"/>
          <w:rtl w:val="true"/>
        </w:rPr>
        <w:footnoteReference w:id="9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عليه السلام في رجلٍ دفع ثوباً إلى القصّار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2" w:name="pg12897_133315"/>
    </w:p>
    <w:p>
      <w:pPr>
        <w:pStyle w:val="Heading5"/>
        <w:numPr>
          <w:ilvl w:val="4"/>
          <w:numId w:val="1"/>
        </w:numPr>
        <w:rPr/>
      </w:pPr>
      <w:bookmarkStart w:id="1093" w:name="__RefHeading___Toc3210705_3224264995"/>
      <w:bookmarkStart w:id="1094" w:name="_Toc419"/>
      <w:bookmarkEnd w:id="1092"/>
      <w:bookmarkEnd w:id="1093"/>
      <w:r>
        <w:rPr/>
        <w:t>۹۰</w:t>
      </w:r>
      <w:r>
        <w:rPr>
          <w:rtl w:val="true"/>
        </w:rPr>
        <w:t xml:space="preserve"> </w:t>
      </w:r>
      <w:r>
        <w:rPr>
          <w:rtl w:val="true"/>
        </w:rPr>
        <w:t xml:space="preserve">. </w:t>
      </w:r>
      <w:r>
        <w:rPr>
          <w:rtl w:val="true"/>
        </w:rPr>
        <w:t>كتابه عليه السلام إلى محمّد بن الحسين في الضرار</w:t>
      </w:r>
      <w:bookmarkEnd w:id="1094"/>
    </w:p>
    <w:p>
      <w:pPr>
        <w:pStyle w:val="BookText"/>
        <w:rPr/>
      </w:pPr>
      <w:r>
        <w:rPr>
          <w:rFonts w:ascii="Amiri" w:hAnsi="Amiri" w:eastAsia="Amiri" w:cs="Amiri"/>
          <w:color w:val="111111"/>
          <w:sz w:val="28"/>
          <w:sz w:val="28"/>
          <w:szCs w:val="28"/>
          <w:rtl w:val="true"/>
          <w:lang w:bidi="ar-SA"/>
        </w:rPr>
        <w:t xml:space="preserve">ليقصّره ، فدفعه القصّار إلى قصّارٍ غيره ليقصّره ، فضاع الثوب ، هل يجب على القصّار أن يردّه إذا دفعه إلى غيره ، وإن كان القصّار مأموناً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ضَامِنٌ لَه ، إلَا أن يَكُونَ ثِقَةً مَأمُونَاً ، إن شَاءَ اللّهُ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كتابه عليه السلام إلى محمّد بن الحسينفي الضرارمحمّد بن يحيى ، عن محمّد بن الحسين </w:t>
      </w:r>
      <w:r>
        <w:rPr>
          <w:rStyle w:val="FootnoteAnchor"/>
          <w:rtl w:val="true"/>
        </w:rPr>
        <w:footnoteReference w:id="9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قناة في قرية ، فأراد رجل أن يحفر قناة اُخرى إلى قريةٍ له ، كم يكون بينهما في البُعد حتّى لا يضرّ بالاُخرى في الأرض إذا كانت صلبة أو رخوة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حَسَبِ أَلَا يُضِرُّ إِحدَاهُمَا بِالأُخرَى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رَحَى على نهر قرية ، والقرية لرجلٍ ، فأراد صاحب القرية أن يسوق إلى قريته الماء في غير هذا النهر ، ويعطّل هذه الرحى ، أ له ذلك أم لا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 وَيَعمَلُ فِي ذَلِكَ بِالمَعرُوفِ ، وَلَا يَضُرُّ أَخَاهُ المُؤمِنَ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5" w:name="pg12897_133316"/>
    </w:p>
    <w:p>
      <w:pPr>
        <w:pStyle w:val="Heading5"/>
        <w:numPr>
          <w:ilvl w:val="4"/>
          <w:numId w:val="1"/>
        </w:numPr>
        <w:rPr/>
      </w:pPr>
      <w:bookmarkStart w:id="1096" w:name="__RefHeading___Toc3210707_3224264995"/>
      <w:bookmarkStart w:id="1097" w:name="_Toc420"/>
      <w:bookmarkEnd w:id="1095"/>
      <w:bookmarkEnd w:id="1096"/>
      <w:r>
        <w:rPr/>
        <w:t>۹۱</w:t>
      </w:r>
      <w:r>
        <w:rPr>
          <w:rtl w:val="true"/>
        </w:rPr>
        <w:t xml:space="preserve"> </w:t>
      </w:r>
      <w:r>
        <w:rPr>
          <w:rtl w:val="true"/>
        </w:rPr>
        <w:t xml:space="preserve">. </w:t>
      </w:r>
      <w:r>
        <w:rPr>
          <w:rtl w:val="true"/>
        </w:rPr>
        <w:t xml:space="preserve">كتابه عليه السلام إلى محمّد </w:t>
      </w:r>
      <w:r>
        <w:rPr>
          <w:rtl w:val="true"/>
        </w:rPr>
        <w:t xml:space="preserve">( </w:t>
      </w:r>
      <w:r>
        <w:rPr>
          <w:rtl w:val="true"/>
        </w:rPr>
        <w:t xml:space="preserve">الصفّار </w:t>
      </w:r>
      <w:r>
        <w:rPr>
          <w:rtl w:val="true"/>
        </w:rPr>
        <w:t xml:space="preserve">) </w:t>
      </w:r>
      <w:r>
        <w:rPr>
          <w:rtl w:val="true"/>
        </w:rPr>
        <w:t>في الديون</w:t>
      </w:r>
      <w:bookmarkEnd w:id="1097"/>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عليه السلام في رجل كانت له رَحَى على نهر قريةٍ ، والقرية لرجلٍ أو رجلين ، فأراد صاحب القرية أن يسوق الماء إلى قريته في غير هذا النهر الّذي عليه هذه الرحى ، ويعطّل هذه الرحى ، أله ذلك أم لا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يَتَّقِي اللّهَ عز و جل ، وَيَعمَلُ فِي ذَلِكَ بِالمَعرُوفِ وَلَا يُضَارُّ أَخَاهُ المُؤمِنَت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رجلٍ كانت له قناة في قرية ، فأراد رجل أن يحفر قناة اُخرى فوقه ، كم يكون بينهما في البُعد حتّى لا يضرّ بالاُخرى في أرض إذا كانت صَعبة أو رِخوة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حَسَبِ أَلَا يُضِرُّ أَحَدُهُمَا بِالآخَرِ ، إِن شَاءَ اللّهُ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كتابه عليه السلام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الديونمحمّد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w:t>
      </w:r>
      <w:r>
        <w:rPr>
          <w:rStyle w:val="FootnoteAnchor"/>
          <w:rtl w:val="true"/>
        </w:rPr>
        <w:footnoteReference w:id="934"/>
      </w:r>
      <w:r>
        <w:rPr>
          <w:rFonts w:ascii="Amiri" w:hAnsi="Amiri" w:eastAsia="Amiri" w:cs="Amiri"/>
          <w:color w:val="111111"/>
          <w:sz w:val="28"/>
          <w:sz w:val="28"/>
          <w:szCs w:val="28"/>
          <w:rtl w:val="true"/>
          <w:lang w:bidi="ar-SA"/>
        </w:rPr>
        <w:t xml:space="preserve">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له على رجلٍ مئة درهم فيلزمه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أنصرف إليك إلى عشرة أيّام وأقضي حاجتك ، فإن لم أنصرف فلك عليّ ألف درهم حالّة من غير شرط ، وأشهد بذلك عليه ، ثمّ دعاهم إلى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لَهُم أَن يَشهَدُوا إِلَا بِالحَقِّ ، وَلَا يَنبَغِي لِصَاحِبِ الدَّينِ أَن يَأخُذَ إِلَا الحَقَّ ، إِن شَاءَ اللّهُ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8" w:name="pg12897_133317"/>
    </w:p>
    <w:p>
      <w:pPr>
        <w:pStyle w:val="Heading5"/>
        <w:numPr>
          <w:ilvl w:val="4"/>
          <w:numId w:val="1"/>
        </w:numPr>
        <w:rPr/>
      </w:pPr>
      <w:bookmarkStart w:id="1099" w:name="__RefHeading___Toc3210709_3224264995"/>
      <w:bookmarkStart w:id="1100" w:name="_Toc421"/>
      <w:bookmarkEnd w:id="1098"/>
      <w:bookmarkEnd w:id="1099"/>
      <w:r>
        <w:rPr/>
        <w:t>۹۲</w:t>
      </w:r>
      <w:r>
        <w:rPr>
          <w:rtl w:val="true"/>
        </w:rPr>
        <w:t xml:space="preserve"> </w:t>
      </w:r>
      <w:r>
        <w:rPr>
          <w:rtl w:val="true"/>
        </w:rPr>
        <w:t xml:space="preserve">. </w:t>
      </w:r>
      <w:r>
        <w:rPr>
          <w:rtl w:val="true"/>
        </w:rPr>
        <w:t>كتابه عليه السلام إلى محمّد بن الحسن الصفّار فيمن آجر نفسه ليُبَدرِق القوافل</w:t>
      </w:r>
      <w:bookmarkEnd w:id="1100"/>
    </w:p>
    <w:p>
      <w:pPr>
        <w:pStyle w:val="Heading5"/>
        <w:numPr>
          <w:ilvl w:val="4"/>
          <w:numId w:val="1"/>
        </w:numPr>
        <w:rPr/>
      </w:pPr>
      <w:bookmarkStart w:id="1101" w:name="__RefHeading___Toc3210711_3224264995"/>
      <w:bookmarkStart w:id="1102" w:name="_Toc422"/>
      <w:bookmarkEnd w:id="1101"/>
      <w:r>
        <w:rPr/>
        <w:t>۹۳</w:t>
      </w:r>
      <w:r>
        <w:rPr>
          <w:rtl w:val="true"/>
        </w:rPr>
        <w:t xml:space="preserve"> </w:t>
      </w:r>
      <w:r>
        <w:rPr>
          <w:rtl w:val="true"/>
        </w:rPr>
        <w:t xml:space="preserve">. </w:t>
      </w:r>
      <w:r>
        <w:rPr>
          <w:rtl w:val="true"/>
        </w:rPr>
        <w:t>كتابه عليه السلام إلى محمّد بن الحسن الصفّار فيمن اشترى بيتاً في داره</w:t>
      </w:r>
      <w:bookmarkEnd w:id="1102"/>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كتابه عليه السلام إلى محمّد بن الحسن الصفّارفيمن آجر نفسه ليُبَدرِق القوافلمحمّد بن الحسن الصفّار </w:t>
      </w:r>
      <w:r>
        <w:rPr>
          <w:rStyle w:val="FootnoteAnchor"/>
          <w:rtl w:val="true"/>
        </w:rPr>
        <w:footnoteReference w:id="9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يُبَدرِق القوافل من غير أمر السلطان </w:t>
      </w:r>
      <w:r>
        <w:rPr>
          <w:rStyle w:val="FootnoteAnchor"/>
          <w:rtl w:val="true"/>
        </w:rPr>
        <w:footnoteReference w:id="938"/>
      </w:r>
      <w:r>
        <w:rPr>
          <w:rFonts w:ascii="Amiri" w:hAnsi="Amiri" w:eastAsia="Amiri" w:cs="Amiri"/>
          <w:color w:val="111111"/>
          <w:sz w:val="28"/>
          <w:sz w:val="28"/>
          <w:szCs w:val="28"/>
          <w:rtl w:val="true"/>
          <w:lang w:bidi="ar-SA"/>
        </w:rPr>
        <w:t xml:space="preserve">في موضعٍ مُخيف ، ويشارطونه على شيءٍ مُسمّى أن يأخذ منهم إذا صاروا إلى الأمن ، هل يحلّ له أن يأخذ منهم أم لا؟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آجَرَ نَفسَهُ بِشَيءٍ مَعرُوفٍ أَخَذَ حَقَّهُ ، إِن شَاءَ اللّهُ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كتابه عليه السلام إلى محمّد بن الحسن الصفّارفيمن اشترى بيتاً في دارهكتب محمّد بن الحسن الصفّار </w:t>
      </w:r>
      <w:r>
        <w:rPr>
          <w:rStyle w:val="FootnoteAnchor"/>
          <w:rtl w:val="true"/>
        </w:rPr>
        <w:footnoteReference w:id="940"/>
      </w:r>
      <w:r>
        <w:rPr>
          <w:rFonts w:ascii="Amiri" w:hAnsi="Amiri" w:eastAsia="Amiri" w:cs="Amiri"/>
          <w:color w:val="111111"/>
          <w:sz w:val="28"/>
          <w:sz w:val="28"/>
          <w:szCs w:val="28"/>
          <w:rtl w:val="true"/>
          <w:lang w:bidi="ar-SA"/>
        </w:rPr>
        <w:t xml:space="preserve">إلى أبي محمّد الحسن بن عليّ عليه السلام في رجلٍ اشترى من رجلٍ بيتاً في داره بجميع حقوقه وفوقه بيتٌ آخر ، هل يدخل البيت الأعلى في حقوق البيت الأسفل أم لا ؟ فوقّع عليه السلام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3" w:name="pg12897_133318"/>
    </w:p>
    <w:p>
      <w:pPr>
        <w:pStyle w:val="Heading5"/>
        <w:numPr>
          <w:ilvl w:val="4"/>
          <w:numId w:val="1"/>
        </w:numPr>
        <w:rPr/>
      </w:pPr>
      <w:bookmarkStart w:id="1104" w:name="__RefHeading___Toc3210713_3224264995"/>
      <w:bookmarkStart w:id="1105" w:name="_Toc423"/>
      <w:bookmarkEnd w:id="1103"/>
      <w:bookmarkEnd w:id="1104"/>
      <w:r>
        <w:rPr/>
        <w:t>۹۴</w:t>
      </w:r>
      <w:r>
        <w:rPr>
          <w:rtl w:val="true"/>
        </w:rPr>
        <w:t xml:space="preserve"> </w:t>
      </w:r>
      <w:r>
        <w:rPr>
          <w:rtl w:val="true"/>
        </w:rPr>
        <w:t xml:space="preserve">. </w:t>
      </w:r>
      <w:r>
        <w:rPr>
          <w:rtl w:val="true"/>
        </w:rPr>
        <w:t>كتابه عليه السلام إلى محمّد بن الحسن الصفّار</w:t>
      </w:r>
      <w:bookmarkEnd w:id="1105"/>
    </w:p>
    <w:p>
      <w:pPr>
        <w:pStyle w:val="Heading5"/>
        <w:numPr>
          <w:ilvl w:val="4"/>
          <w:numId w:val="1"/>
        </w:numPr>
        <w:rPr/>
      </w:pPr>
      <w:bookmarkStart w:id="1106" w:name="__RefHeading___Toc3210715_3224264995"/>
      <w:bookmarkStart w:id="1107" w:name="_Toc424"/>
      <w:bookmarkEnd w:id="1106"/>
      <w:r>
        <w:rPr/>
        <w:t>۹۵</w:t>
      </w:r>
      <w:r>
        <w:rPr>
          <w:rtl w:val="true"/>
        </w:rPr>
        <w:t xml:space="preserve"> </w:t>
      </w:r>
      <w:r>
        <w:rPr>
          <w:rtl w:val="true"/>
        </w:rPr>
        <w:t xml:space="preserve">. </w:t>
      </w:r>
      <w:r>
        <w:rPr>
          <w:rtl w:val="true"/>
        </w:rPr>
        <w:t>كتابه عليه السلام إلى محمّد بن الحسن الصفّار فيمن اشترى الأرض بحدودها</w:t>
      </w:r>
      <w:bookmarkEnd w:id="1107"/>
    </w:p>
    <w:p>
      <w:pPr>
        <w:pStyle w:val="BookText"/>
        <w:rPr/>
      </w:pPr>
      <w:r>
        <w:rPr>
          <w:rFonts w:ascii="Amiri" w:hAnsi="Amiri" w:eastAsia="Amiri" w:cs="Amiri"/>
          <w:color w:val="111111"/>
          <w:sz w:val="28"/>
          <w:sz w:val="28"/>
          <w:szCs w:val="28"/>
          <w:rtl w:val="true"/>
          <w:lang w:bidi="ar-SA"/>
        </w:rPr>
        <w:t xml:space="preserve">لَيسَ لَهُ إلَا ما اشترَاهُ بِاسمِهِ وَمَوضِعِهِ إن شَاءَ اللّهُ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كتابه عليه السلام إلى محمّد بن الحسن الصفّاركتب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942"/>
      </w:r>
      <w:r>
        <w:rPr>
          <w:rFonts w:ascii="Amiri" w:hAnsi="Amiri" w:eastAsia="Amiri" w:cs="Amiri"/>
          <w:color w:val="111111"/>
          <w:sz w:val="28"/>
          <w:sz w:val="28"/>
          <w:szCs w:val="28"/>
          <w:rtl w:val="true"/>
          <w:lang w:bidi="ar-SA"/>
        </w:rPr>
        <w:t xml:space="preserve">في رجلٍ اشترى حجرة أو مسكناً في دارٍ بجميع حقوقها ، وفوقها بيوت ومسكن آخر ، يدخل البيوت الأعلى والمسكن الأعلى في حقوق هذه الحجرة والمسكن الأسفل الّذي اشتراه ، أم لا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مِن ذَلِكَ إِلَا الحَقُّ الَّذِي اشتَرَاهُ إِن شَاءَ اللّهُ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كتابه عليه السلام إلى محمّد بن الحسن الصفّارفيمن اشترى الأرض بحدودهاكتب محمّد بن الحسن الصفّار </w:t>
      </w:r>
      <w:r>
        <w:rPr>
          <w:rStyle w:val="FootnoteAnchor"/>
          <w:rtl w:val="true"/>
        </w:rPr>
        <w:footnoteReference w:id="944"/>
      </w:r>
      <w:r>
        <w:rPr>
          <w:rFonts w:ascii="Amiri" w:hAnsi="Amiri" w:eastAsia="Amiri" w:cs="Amiri"/>
          <w:color w:val="111111"/>
          <w:sz w:val="28"/>
          <w:sz w:val="28"/>
          <w:szCs w:val="28"/>
          <w:rtl w:val="true"/>
          <w:lang w:bidi="ar-SA"/>
        </w:rPr>
        <w:t xml:space="preserve">إلى أبي محمّد عليه السلام في رجلٍ اشترى من رجلٍ أرضاً بحدودها الأربعة ، وفيها زرع ونخل وغيرهما من الشجر ، ولم يذكر النخل ولا الزرع ولا الشجر في كتابه ، وذكر فيه أنّه قد اشتراها بجميع حقوقها الداخلة فيها والخارجة منها ، أيدخل الزرع والنخل والأشجار في حقوق الأرض ، أم لا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ابتَاعَ الأَرضَ بِحُدُودِهَا وَمَا أُغلِقَ عَلَيهِ بَابُهَا فَلَهُ جَمِيعُ مَا فِيهَا ، إِن شَاءَ اللّهُ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8" w:name="pg12897_133319"/>
    </w:p>
    <w:p>
      <w:pPr>
        <w:pStyle w:val="Heading5"/>
        <w:numPr>
          <w:ilvl w:val="4"/>
          <w:numId w:val="1"/>
        </w:numPr>
        <w:rPr/>
      </w:pPr>
      <w:bookmarkStart w:id="1109" w:name="__RefHeading___Toc3210717_3224264995"/>
      <w:bookmarkStart w:id="1110" w:name="_Toc425"/>
      <w:bookmarkEnd w:id="1108"/>
      <w:bookmarkEnd w:id="1109"/>
      <w:r>
        <w:rPr/>
        <w:t>۹۶</w:t>
      </w:r>
      <w:r>
        <w:rPr>
          <w:rtl w:val="true"/>
        </w:rPr>
        <w:t xml:space="preserve"> </w:t>
      </w:r>
      <w:r>
        <w:rPr>
          <w:rtl w:val="true"/>
        </w:rPr>
        <w:t xml:space="preserve">. </w:t>
      </w:r>
      <w:r>
        <w:rPr>
          <w:rtl w:val="true"/>
        </w:rPr>
        <w:t>كتابه عليه السلام إلى محمّد بن الحسن الصفّار في بيع الثمار</w:t>
      </w:r>
      <w:bookmarkEnd w:id="1110"/>
    </w:p>
    <w:p>
      <w:pPr>
        <w:pStyle w:val="Heading5"/>
        <w:numPr>
          <w:ilvl w:val="4"/>
          <w:numId w:val="1"/>
        </w:numPr>
        <w:rPr/>
      </w:pPr>
      <w:bookmarkStart w:id="1111" w:name="__RefHeading___Toc3210719_3224264995"/>
      <w:bookmarkStart w:id="1112" w:name="_Toc426"/>
      <w:bookmarkEnd w:id="1111"/>
      <w:r>
        <w:rPr/>
        <w:t>۹۷</w:t>
      </w:r>
      <w:r>
        <w:rPr>
          <w:rtl w:val="true"/>
        </w:rPr>
        <w:t xml:space="preserve"> </w:t>
      </w:r>
      <w:r>
        <w:rPr>
          <w:rtl w:val="true"/>
        </w:rPr>
        <w:t xml:space="preserve">. </w:t>
      </w:r>
      <w:r>
        <w:rPr>
          <w:rtl w:val="true"/>
        </w:rPr>
        <w:t>كتابه عليه السلام إلى محمّد بن الحسن الصفّار في سقوط خيار المشتري</w:t>
      </w:r>
      <w:bookmarkEnd w:id="1112"/>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كتابه عليه السلام إلى محمّد بن الحسن الصفّارفي بيع الثمارمحمّد بن الحسن </w:t>
      </w:r>
      <w:r>
        <w:rPr>
          <w:rStyle w:val="FootnoteAnchor"/>
          <w:rtl w:val="true"/>
        </w:rPr>
        <w:footnoteReference w:id="9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 السلام في رجلٍ باع بستاناً له فيه شجر وكرم ، فاستثنى شجرة منها ، هل له ممرّ إلى البستان إلى موضع شجرته الّتي استثناها ؟ وكم لهذه الشجرة الّتي استثناها من الأرض الّتي حولها ، بقدر أغصانها ؟ أو بقدر موضعها الّتي هي نابتة فيه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ذَلِكَ عَلَى حَسَبِ مَا بَاعَ وَأَمسَكَ ، فَلَا يَتَعَدَّى الحَقَّ فِي ذَلِكَ ، إِن شَاءَ اللّهُ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كتابه عليه السلام إلى محمّد بن الحسن الصفّارفي سقوط خيار المشتري بتصرّفه في الحيوان وإحداثه فيهمحمّد بن الحسن الصفّار </w:t>
      </w:r>
      <w:r>
        <w:rPr>
          <w:rStyle w:val="FootnoteAnchor"/>
          <w:rtl w:val="true"/>
        </w:rPr>
        <w:footnoteReference w:id="9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في الرجل اشترى من رجلٍ دابّة ، فأحدث فيها حدثاً من أخذ الحافر أو نعلها أو ركب ظهرها فراسخ ، أله أن يردّها في الثلاثة أيّام الّتي له فيها الخيار بعد الحدث الّذي يحدث فيها أو الركوب الّذي ركبها فراسخ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أحدَثَ فِيهَا حَدَثاً فَقَد وَجَبَ الشَّرَاءُ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3" w:name="pg12897_133320"/>
    </w:p>
    <w:p>
      <w:pPr>
        <w:pStyle w:val="Heading5"/>
        <w:numPr>
          <w:ilvl w:val="4"/>
          <w:numId w:val="1"/>
        </w:numPr>
        <w:rPr/>
      </w:pPr>
      <w:bookmarkStart w:id="1114" w:name="__RefHeading___Toc3210721_3224264995"/>
      <w:bookmarkStart w:id="1115" w:name="_Toc427"/>
      <w:bookmarkEnd w:id="1113"/>
      <w:bookmarkEnd w:id="1114"/>
      <w:r>
        <w:rPr/>
        <w:t>۹۸</w:t>
      </w:r>
      <w:r>
        <w:rPr>
          <w:rtl w:val="true"/>
        </w:rPr>
        <w:t xml:space="preserve"> </w:t>
      </w:r>
      <w:r>
        <w:rPr>
          <w:rtl w:val="true"/>
        </w:rPr>
        <w:t xml:space="preserve">. </w:t>
      </w:r>
      <w:r>
        <w:rPr>
          <w:rtl w:val="true"/>
        </w:rPr>
        <w:t>كتابه عليه السلام إلى رجل في الشركة</w:t>
      </w:r>
      <w:bookmarkEnd w:id="1115"/>
    </w:p>
    <w:p>
      <w:pPr>
        <w:pStyle w:val="Heading5"/>
        <w:numPr>
          <w:ilvl w:val="4"/>
          <w:numId w:val="1"/>
        </w:numPr>
        <w:rPr/>
      </w:pPr>
      <w:bookmarkStart w:id="1116" w:name="__RefHeading___Toc3210723_3224264995"/>
      <w:bookmarkStart w:id="1117" w:name="_Toc428"/>
      <w:bookmarkEnd w:id="1116"/>
      <w:r>
        <w:rPr/>
        <w:t>۹۹</w:t>
      </w:r>
      <w:r>
        <w:rPr>
          <w:rtl w:val="true"/>
        </w:rPr>
        <w:t xml:space="preserve"> </w:t>
      </w:r>
      <w:r>
        <w:rPr>
          <w:rtl w:val="true"/>
        </w:rPr>
        <w:t xml:space="preserve">. </w:t>
      </w:r>
      <w:r>
        <w:rPr>
          <w:rtl w:val="true"/>
        </w:rPr>
        <w:t>كتابه عليه السلام إلى بعض أصحابه في الوقوف</w:t>
      </w:r>
      <w:bookmarkEnd w:id="1117"/>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كتابه عليه السلام إلى رجلفي الشركةمحمّد بن عليّ بن محبوب </w:t>
      </w:r>
      <w:r>
        <w:rPr>
          <w:rStyle w:val="FootnoteAnchor"/>
          <w:rtl w:val="true"/>
        </w:rPr>
        <w:footnoteReference w:id="950"/>
      </w:r>
      <w:r>
        <w:rPr>
          <w:rFonts w:ascii="Amiri" w:hAnsi="Amiri" w:eastAsia="Amiri" w:cs="Amiri"/>
          <w:color w:val="111111"/>
          <w:sz w:val="28"/>
          <w:sz w:val="28"/>
          <w:szCs w:val="28"/>
          <w:rtl w:val="true"/>
          <w:lang w:bidi="ar-SA"/>
        </w:rPr>
        <w:t xml:space="preserve">،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عليه السلام في رجلٍ اشترى من رجلٍ نصف دار مشاعاً غير مقسوم ، وكان شريكه الّذي له النصف الآخر غائباً ، فلمّا قبضها وتحوّل عنها تهدّمت الدار وجاء سيلٌ جارف </w:t>
      </w:r>
      <w:r>
        <w:rPr>
          <w:rStyle w:val="FootnoteAnchor"/>
          <w:rtl w:val="true"/>
        </w:rPr>
        <w:footnoteReference w:id="951"/>
      </w:r>
      <w:r>
        <w:rPr>
          <w:rFonts w:ascii="Amiri" w:hAnsi="Amiri" w:eastAsia="Amiri" w:cs="Amiri"/>
          <w:color w:val="111111"/>
          <w:sz w:val="28"/>
          <w:sz w:val="28"/>
          <w:szCs w:val="28"/>
          <w:rtl w:val="true"/>
          <w:lang w:bidi="ar-SA"/>
        </w:rPr>
        <w:t xml:space="preserve">فهدمها وذهب بها ، فجاء شريكه الغائب فطلب الشفعة من هذا فأعطاه الشفعة على أن يعطيه ماله كمّلاً الّذي نقد في ثمنها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عنّي قيمة البناء ، فإنّ البناء قد تهدّم وذهب به السيل ، ما الّذي يجب في ذلك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إِلَا الشِّراءُ وَالبَيعُ الأَوَّلُ إن شَاءَ اللّهُ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كتابه عليه السلام إلى بعض أصحابهفي الوقوفمحمّد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محمّد عليه السلام في الوقف وما رُوي فيها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حَسَبِ مَا يَقِفُهَا </w:t>
      </w:r>
      <w:r>
        <w:rPr>
          <w:rStyle w:val="FootnoteAnchor"/>
          <w:rtl w:val="true"/>
        </w:rPr>
        <w:footnoteReference w:id="953"/>
      </w:r>
      <w:r>
        <w:rPr>
          <w:rFonts w:ascii="Amiri" w:hAnsi="Amiri" w:eastAsia="Amiri" w:cs="Amiri"/>
          <w:color w:val="111111"/>
          <w:sz w:val="28"/>
          <w:sz w:val="28"/>
          <w:szCs w:val="28"/>
          <w:rtl w:val="true"/>
          <w:lang w:bidi="ar-SA"/>
        </w:rPr>
        <w:t xml:space="preserve">أهلُهَا إِن شَاءَ اللّهُ </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12897_133321"/>
    </w:p>
    <w:p>
      <w:pPr>
        <w:pStyle w:val="Heading5"/>
        <w:numPr>
          <w:ilvl w:val="4"/>
          <w:numId w:val="1"/>
        </w:numPr>
        <w:rPr/>
      </w:pPr>
      <w:bookmarkStart w:id="1119" w:name="__RefHeading___Toc3210725_3224264995"/>
      <w:bookmarkStart w:id="1120" w:name="_Toc429"/>
      <w:bookmarkEnd w:id="1118"/>
      <w:bookmarkEnd w:id="1119"/>
      <w:r>
        <w:rPr/>
        <w:t>۱۰۰</w:t>
      </w:r>
      <w:r>
        <w:rPr>
          <w:rtl w:val="true"/>
        </w:rPr>
        <w:t xml:space="preserve"> </w:t>
      </w:r>
      <w:r>
        <w:rPr>
          <w:rtl w:val="true"/>
        </w:rPr>
        <w:t xml:space="preserve">. </w:t>
      </w:r>
      <w:r>
        <w:rPr>
          <w:rtl w:val="true"/>
        </w:rPr>
        <w:t>كتابه عليه السلام إلى محمّد بن الحسن الصفّار</w:t>
      </w:r>
      <w:bookmarkEnd w:id="1120"/>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كتابه عليه السلام إلى محمّد بن الحسن الصفّارمحمّد بن الحسن الصفّار </w:t>
      </w:r>
      <w:r>
        <w:rPr>
          <w:rStyle w:val="FootnoteAnchor"/>
          <w:rtl w:val="true"/>
        </w:rPr>
        <w:footnoteReference w:id="9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الوقف الّذي يصحّ كيف هو ؟ فقد رُوي أنّ الوقف إذا كان غير مُؤقّتٍ فهو باطلٌ مردودٌ على الورثة ، وإذا كان مؤقّتاً فهو صحيحٌ مُمضىً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المؤقّت هو الّذي يُذكر فيه أنّه وُقِف على فلان وعَقِبِه فإذا انقرضوا فهو للفقراء والمساكين إلى أن يرث اللّهُ 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مُؤقّتٌ إذا ذُكر أنّه لفلان وعَقِبِه ما بقوا ولم يُذكر في آخره للفقراء والمساكين إلى أن يرث اللّهُ الأرض ومَن عليها ، والّذي هو غير مُؤقّتٍ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ولم يذكر أحداً ، فما الّذي يصحّ من ذلك ، وما الّذي يبطل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بِحَسَبِ مَا يُوقِفُهَا إن شَاءَ اللّهُ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محمّد عليه السلام في الوقف وما روي فيها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حَسَبِ مَا يَقِفُهَا أَهلُهَا إِن شَاءَ اللّهُ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1" w:name="pg12897_133322"/>
    </w:p>
    <w:p>
      <w:pPr>
        <w:pStyle w:val="Heading4"/>
        <w:numPr>
          <w:ilvl w:val="3"/>
          <w:numId w:val="1"/>
        </w:numPr>
        <w:rPr/>
      </w:pPr>
      <w:bookmarkStart w:id="1122" w:name="__RefHeading___Toc3210727_3224264995"/>
      <w:bookmarkStart w:id="1123" w:name="_Toc430"/>
      <w:bookmarkEnd w:id="1121"/>
      <w:bookmarkEnd w:id="1122"/>
      <w:r>
        <w:rPr>
          <w:rtl w:val="true"/>
        </w:rPr>
        <w:t>باب الوصايا</w:t>
      </w:r>
      <w:bookmarkEnd w:id="1123"/>
    </w:p>
    <w:p>
      <w:pPr>
        <w:pStyle w:val="Heading5"/>
        <w:numPr>
          <w:ilvl w:val="4"/>
          <w:numId w:val="1"/>
        </w:numPr>
        <w:rPr/>
      </w:pPr>
      <w:bookmarkStart w:id="1124" w:name="__RefHeading___Toc3210729_3224264995"/>
      <w:bookmarkStart w:id="1125" w:name="_Toc431"/>
      <w:bookmarkEnd w:id="1124"/>
      <w:r>
        <w:rPr>
          <w:rtl w:val="true"/>
        </w:rPr>
        <w:t>اشاره</w:t>
      </w:r>
      <w:bookmarkEnd w:id="1125"/>
    </w:p>
    <w:p>
      <w:pPr>
        <w:pStyle w:val="Heading5"/>
        <w:numPr>
          <w:ilvl w:val="4"/>
          <w:numId w:val="1"/>
        </w:numPr>
        <w:rPr/>
      </w:pPr>
      <w:bookmarkStart w:id="1126" w:name="__RefHeading___Toc3210731_3224264995"/>
      <w:bookmarkStart w:id="1127" w:name="_Toc432"/>
      <w:bookmarkEnd w:id="1126"/>
      <w:r>
        <w:rPr/>
        <w:t>۱۰۱</w:t>
      </w:r>
      <w:r>
        <w:rPr>
          <w:rtl w:val="true"/>
        </w:rPr>
        <w:t xml:space="preserve"> </w:t>
      </w:r>
      <w:r>
        <w:rPr>
          <w:rtl w:val="true"/>
        </w:rPr>
        <w:t xml:space="preserve">. </w:t>
      </w:r>
      <w:r>
        <w:rPr>
          <w:rtl w:val="true"/>
        </w:rPr>
        <w:t>كتابه عليه السلام إلى رجلٍ</w:t>
      </w:r>
      <w:bookmarkEnd w:id="1127"/>
    </w:p>
    <w:p>
      <w:pPr>
        <w:pStyle w:val="Heading5"/>
        <w:numPr>
          <w:ilvl w:val="4"/>
          <w:numId w:val="1"/>
        </w:numPr>
        <w:rPr/>
      </w:pPr>
      <w:bookmarkStart w:id="1128" w:name="__RefHeading___Toc3210733_3224264995"/>
      <w:bookmarkStart w:id="1129" w:name="_Toc433"/>
      <w:bookmarkEnd w:id="1128"/>
      <w:r>
        <w:rPr/>
        <w:t>۱۰۲</w:t>
      </w:r>
      <w:r>
        <w:rPr>
          <w:rtl w:val="true"/>
        </w:rPr>
        <w:t xml:space="preserve"> </w:t>
      </w:r>
      <w:r>
        <w:rPr>
          <w:rtl w:val="true"/>
        </w:rPr>
        <w:t xml:space="preserve">. </w:t>
      </w:r>
      <w:r>
        <w:rPr>
          <w:rtl w:val="true"/>
        </w:rPr>
        <w:t>كتابه عليه السلام إلى محمّد بن الحسن الصفّار</w:t>
      </w:r>
      <w:bookmarkEnd w:id="1129"/>
    </w:p>
    <w:p>
      <w:pPr>
        <w:pStyle w:val="BookText"/>
        <w:rPr/>
      </w:pPr>
      <w:r>
        <w:rPr>
          <w:rFonts w:ascii="Amiri" w:hAnsi="Amiri" w:eastAsia="Amiri" w:cs="Amiri"/>
          <w:color w:val="111111"/>
          <w:sz w:val="28"/>
          <w:sz w:val="28"/>
          <w:szCs w:val="28"/>
          <w:rtl w:val="true"/>
          <w:lang w:bidi="ar-SA"/>
        </w:rPr>
        <w:t>باب الوصايا</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كتابه عليه السلام إلى رجلٍمحمّد بن عليّ بن 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عليه السلام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لمواليه وموالي أبيه بثلث ماله فلم يبلغ ذلك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لِمَوَالِيه وَسَقَطَ مَوَالِي أبِيهِ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كتابه عليه السلام إلى محمّد بن الحسن الصفّارمحمّد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w:t>
      </w:r>
      <w:r>
        <w:rPr>
          <w:rStyle w:val="FootnoteAnchor"/>
          <w:rtl w:val="true"/>
        </w:rPr>
        <w:footnoteReference w:id="960"/>
      </w:r>
      <w:r>
        <w:rPr>
          <w:rFonts w:ascii="Amiri" w:hAnsi="Amiri" w:eastAsia="Amiri" w:cs="Amiri"/>
          <w:color w:val="111111"/>
          <w:sz w:val="28"/>
          <w:sz w:val="28"/>
          <w:szCs w:val="28"/>
          <w:rtl w:val="true"/>
          <w:lang w:bidi="ar-SA"/>
        </w:rPr>
        <w:t xml:space="preserve">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إلى وُلدِه وفيهم كبار قد أدركوا ، وفيهم صغار ، أيجوز للكبار أن يُنفذوا وصيّته ويقضوا دينه لمن صحّ على الميّت بشهودٍ عدول قبل أن يدرك الأوصياءُ الصغار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عَلَى الأَكابِر مِنَ الوِلدَانِ أَن يَقضُوا دَينَ أَبِيهِم وَلَا يَحبِسُوهُ بِذَلِكَ </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0" w:name="pg12897_133323"/>
    </w:p>
    <w:p>
      <w:pPr>
        <w:pStyle w:val="Heading5"/>
        <w:numPr>
          <w:ilvl w:val="4"/>
          <w:numId w:val="1"/>
        </w:numPr>
        <w:rPr/>
      </w:pPr>
      <w:bookmarkStart w:id="1131" w:name="__RefHeading___Toc3210735_3224264995"/>
      <w:bookmarkStart w:id="1132" w:name="_Toc434"/>
      <w:bookmarkEnd w:id="1130"/>
      <w:bookmarkEnd w:id="1131"/>
      <w:r>
        <w:rPr/>
        <w:t>۱۰۳</w:t>
      </w:r>
      <w:r>
        <w:rPr>
          <w:rtl w:val="true"/>
        </w:rPr>
        <w:t xml:space="preserve"> </w:t>
      </w:r>
      <w:r>
        <w:rPr>
          <w:rtl w:val="true"/>
        </w:rPr>
        <w:t xml:space="preserve">. </w:t>
      </w:r>
      <w:r>
        <w:rPr>
          <w:rtl w:val="true"/>
        </w:rPr>
        <w:t>كتابه عليه السلام إلى سهل بن زياد</w:t>
      </w:r>
      <w:bookmarkEnd w:id="1132"/>
    </w:p>
    <w:p>
      <w:pPr>
        <w:pStyle w:val="Heading5"/>
        <w:numPr>
          <w:ilvl w:val="4"/>
          <w:numId w:val="1"/>
        </w:numPr>
        <w:rPr/>
      </w:pPr>
      <w:bookmarkStart w:id="1133" w:name="__RefHeading___Toc3210737_3224264995"/>
      <w:bookmarkStart w:id="1134" w:name="_Toc435"/>
      <w:bookmarkEnd w:id="1133"/>
      <w:r>
        <w:rPr/>
        <w:t>۱۰۴</w:t>
      </w:r>
      <w:r>
        <w:rPr>
          <w:rtl w:val="true"/>
        </w:rPr>
        <w:t xml:space="preserve"> </w:t>
      </w:r>
      <w:r>
        <w:rPr>
          <w:rtl w:val="true"/>
        </w:rPr>
        <w:t xml:space="preserve">. </w:t>
      </w:r>
      <w:r>
        <w:rPr>
          <w:rtl w:val="true"/>
        </w:rPr>
        <w:t>كتابه عليه السلام إلى محمّد بن الحسن الصفّار</w:t>
      </w:r>
      <w:bookmarkEnd w:id="1134"/>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كتابه عليه السلام إلى سهل بن زيادعدّة من أصحابنا ، عن سهل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ابنان فمات أحدهما وله وُلدٌ ذكور وإِناث ، فأوصى لهم جدّهم بسهم أبيهم ، فهذا السهم الذكر والاُنثى فيه سواء ؟ أم للذكر مثل حظِّ الاُنثيين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يُنفِذُونَ وَصِيَّةَ جَدِّهِم ، كَمَا أمَرَ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وُلدٌ ذكور وإناث ، فأقرّ لهم بضيعةٍ أنّها لوُلده ولم يذكر أنّها بينهم على سهام اللّه عز و جل وفرائضه ، الذكر والاُنثى فيه سواءٌ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يُنفِذُونَ فِيهَا وَصِيَّةَ أبِيهِم عَلَى مَا سَمَّى ، فَإِن لَم يَكُن سَمَّى شَيئاً رَدُّوهَا إِلَى كِتَابِ اللّهِ عز و جل وَسُنَّةِ نَبِيِّهِ صلى الله عليه و آله إِن شَاءَ اللّهُ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كتابه عليه السلام إلى محمّد بن الحسن الصفّارمحمّد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بثلث ماله لمواليه ولمَولياته الذكر والاُنثى فيه سواءٌ ؟ أو للذّكر مثل حظّ الاُنثيَين من الوصيّة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جَائِزٌ لِلمَيِّتِ مَا أَوصَى بِهِ عَلَى مَا أَوصَى بِهِ إِن شَاءَ اللّهُ </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5" w:name="pg12897_133324"/>
    </w:p>
    <w:p>
      <w:pPr>
        <w:pStyle w:val="Heading5"/>
        <w:numPr>
          <w:ilvl w:val="4"/>
          <w:numId w:val="1"/>
        </w:numPr>
        <w:rPr/>
      </w:pPr>
      <w:bookmarkStart w:id="1136" w:name="__RefHeading___Toc3210739_3224264995"/>
      <w:bookmarkStart w:id="1137" w:name="_Toc436"/>
      <w:bookmarkEnd w:id="1135"/>
      <w:bookmarkEnd w:id="1136"/>
      <w:r>
        <w:rPr/>
        <w:t>۱۰۵</w:t>
      </w:r>
      <w:r>
        <w:rPr>
          <w:rtl w:val="true"/>
        </w:rPr>
        <w:t xml:space="preserve"> </w:t>
      </w:r>
      <w:r>
        <w:rPr>
          <w:rtl w:val="true"/>
        </w:rPr>
        <w:t xml:space="preserve">. </w:t>
      </w:r>
      <w:r>
        <w:rPr>
          <w:rtl w:val="true"/>
        </w:rPr>
        <w:t>كتابه عليه السلام إلى محمّد بن الحسن الصفّار</w:t>
      </w:r>
      <w:bookmarkEnd w:id="1137"/>
    </w:p>
    <w:p>
      <w:pPr>
        <w:pStyle w:val="Heading5"/>
        <w:numPr>
          <w:ilvl w:val="4"/>
          <w:numId w:val="1"/>
        </w:numPr>
        <w:rPr/>
      </w:pPr>
      <w:bookmarkStart w:id="1138" w:name="__RefHeading___Toc3210741_3224264995"/>
      <w:bookmarkStart w:id="1139" w:name="_Toc437"/>
      <w:bookmarkEnd w:id="1138"/>
      <w:r>
        <w:rPr/>
        <w:t>۱۰۶</w:t>
      </w:r>
      <w:r>
        <w:rPr>
          <w:rtl w:val="true"/>
        </w:rPr>
        <w:t xml:space="preserve"> </w:t>
      </w:r>
      <w:r>
        <w:rPr>
          <w:rtl w:val="true"/>
        </w:rPr>
        <w:t xml:space="preserve">. </w:t>
      </w:r>
      <w:r>
        <w:rPr>
          <w:rtl w:val="true"/>
        </w:rPr>
        <w:t>كتابه عليه السلام إلى محمّد بن عبدوس</w:t>
      </w:r>
      <w:bookmarkEnd w:id="1139"/>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كتابه عليه السلام إلى محمّد بن الحسن الصفّاركتب محمّد بن الحسن الصفّار رضى الله عنه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وَصِيَّ رجلٍ ، فمات وأوصى إلى رجلٍ ، هل يَلزَمُ الوصيَّ وصيّةُ الرجل الّذي كان هذا وصِيَّهُ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بِحَقِّهِ إن كَانَ لَهُ قِبَلَهُ حَقٌّ إِن شَاءَ اللّهُ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كتابه عليه السلام إلى محمّد بن عبدوسعليّ بن الحسن بن فضّال ، عن محمّد بن عبدوس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رجل بتركته ـ متاع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0" w:name="pg12897_133325"/>
    </w:p>
    <w:p>
      <w:pPr>
        <w:pStyle w:val="Heading5"/>
        <w:numPr>
          <w:ilvl w:val="4"/>
          <w:numId w:val="1"/>
        </w:numPr>
        <w:rPr/>
      </w:pPr>
      <w:bookmarkStart w:id="1141" w:name="__RefHeading___Toc3210743_3224264995"/>
      <w:bookmarkStart w:id="1142" w:name="_Toc438"/>
      <w:bookmarkEnd w:id="1140"/>
      <w:bookmarkEnd w:id="1141"/>
      <w:r>
        <w:rPr/>
        <w:t>۱۰۷</w:t>
      </w:r>
      <w:r>
        <w:rPr>
          <w:rtl w:val="true"/>
        </w:rPr>
        <w:t xml:space="preserve"> </w:t>
      </w:r>
      <w:r>
        <w:rPr>
          <w:rtl w:val="true"/>
        </w:rPr>
        <w:t xml:space="preserve">. </w:t>
      </w:r>
      <w:r>
        <w:rPr>
          <w:rtl w:val="true"/>
        </w:rPr>
        <w:t>كتابه عليه السلام إلى محمّد بن الحسن الصفّار</w:t>
      </w:r>
      <w:bookmarkEnd w:id="1142"/>
    </w:p>
    <w:p>
      <w:pPr>
        <w:pStyle w:val="Heading5"/>
        <w:numPr>
          <w:ilvl w:val="4"/>
          <w:numId w:val="1"/>
        </w:numPr>
        <w:rPr/>
      </w:pPr>
      <w:bookmarkStart w:id="1143" w:name="__RefHeading___Toc3210745_3224264995"/>
      <w:bookmarkStart w:id="1144" w:name="_Toc439"/>
      <w:bookmarkEnd w:id="1143"/>
      <w:r>
        <w:rPr/>
        <w:t>۱۰۸</w:t>
      </w:r>
      <w:r>
        <w:rPr>
          <w:rtl w:val="true"/>
        </w:rPr>
        <w:t xml:space="preserve"> </w:t>
      </w:r>
      <w:r>
        <w:rPr>
          <w:rtl w:val="true"/>
        </w:rPr>
        <w:t xml:space="preserve">. </w:t>
      </w:r>
      <w:r>
        <w:rPr>
          <w:rtl w:val="true"/>
        </w:rPr>
        <w:t>كتابه عليه السلام إلى عبد اللّه بن جعفر</w:t>
      </w:r>
      <w:bookmarkEnd w:id="1144"/>
    </w:p>
    <w:p>
      <w:pPr>
        <w:pStyle w:val="BookText"/>
        <w:rPr/>
      </w:pPr>
      <w:r>
        <w:rPr>
          <w:rFonts w:ascii="Amiri" w:hAnsi="Amiri" w:eastAsia="Amiri" w:cs="Amiri"/>
          <w:color w:val="111111"/>
          <w:sz w:val="28"/>
          <w:sz w:val="28"/>
          <w:szCs w:val="28"/>
          <w:rtl w:val="true"/>
          <w:lang w:bidi="ar-SA"/>
        </w:rPr>
        <w:t xml:space="preserve">وغير ذلك ـ لأبي محمّد عليه السلام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أوصى إليَّ بجميع ما خلّف لك ، وخلّف ابنَتَي اُختٍ له ، فرأيك في ذلك ؟ فكتب إليَّ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 مَا خَلَّفَ وَابعَث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وبعثتُ به إليه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كتابه عليه السلام إلى محمّد بن الحسن الصفّارمحمّد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إلى رجلين ، أيجوز لأحدهما أن ينفرِد بنصف التركة والآخر بالنصف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لَهُمَا أَن يُخَالِفَا المَيِّتَ ، وأَن يَعمَلَا عَلَى حَسَبِ مَا أَمَرَهُما إِن شَاءَ اللّهُ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كتابه عليه السلام إلى عبد اللّه بن جعفرمحمّد بن يحيى العطّار وعليّ بن عبد اللّه ، جميعاً عن إبراهيم ، عن عبد اللّه بن جعفر </w:t>
      </w:r>
      <w:r>
        <w:rPr>
          <w:rStyle w:val="FootnoteAnchor"/>
          <w:rtl w:val="true"/>
        </w:rPr>
        <w:footnoteReference w:id="9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وأبويها أو جدّها أو جدّتها ، كيف يُقسَمُ ميراثها ؟ فوقّع عليه السلام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5" w:name="pg12897_133326"/>
    </w:p>
    <w:p>
      <w:pPr>
        <w:pStyle w:val="Heading5"/>
        <w:numPr>
          <w:ilvl w:val="4"/>
          <w:numId w:val="1"/>
        </w:numPr>
        <w:rPr/>
      </w:pPr>
      <w:bookmarkStart w:id="1146" w:name="__RefHeading___Toc3210747_3224264995"/>
      <w:bookmarkStart w:id="1147" w:name="_Toc440"/>
      <w:bookmarkEnd w:id="1145"/>
      <w:bookmarkEnd w:id="1146"/>
      <w:r>
        <w:rPr/>
        <w:t>۱۰۹</w:t>
      </w:r>
      <w:r>
        <w:rPr>
          <w:rtl w:val="true"/>
        </w:rPr>
        <w:t xml:space="preserve"> </w:t>
      </w:r>
      <w:r>
        <w:rPr>
          <w:rtl w:val="true"/>
        </w:rPr>
        <w:t xml:space="preserve">. </w:t>
      </w:r>
      <w:r>
        <w:rPr>
          <w:rtl w:val="true"/>
        </w:rPr>
        <w:t>كتابه عليه السلام إلى محمّد بن الحسن الصفّار</w:t>
      </w:r>
      <w:bookmarkEnd w:id="1147"/>
    </w:p>
    <w:p>
      <w:pPr>
        <w:pStyle w:val="Heading4"/>
        <w:numPr>
          <w:ilvl w:val="3"/>
          <w:numId w:val="1"/>
        </w:numPr>
        <w:rPr/>
      </w:pPr>
      <w:bookmarkStart w:id="1148" w:name="__RefHeading___Toc3210749_3224264995"/>
      <w:bookmarkStart w:id="1149" w:name="_Toc441"/>
      <w:bookmarkEnd w:id="1148"/>
      <w:r>
        <w:rPr>
          <w:rtl w:val="true"/>
        </w:rPr>
        <w:t>باب النكاح</w:t>
      </w:r>
      <w:bookmarkEnd w:id="1149"/>
    </w:p>
    <w:p>
      <w:pPr>
        <w:pStyle w:val="Heading5"/>
        <w:numPr>
          <w:ilvl w:val="4"/>
          <w:numId w:val="1"/>
        </w:numPr>
        <w:rPr/>
      </w:pPr>
      <w:bookmarkStart w:id="1150" w:name="__RefHeading___Toc3210751_3224264995"/>
      <w:bookmarkStart w:id="1151" w:name="_Toc442"/>
      <w:bookmarkEnd w:id="1150"/>
      <w:r>
        <w:rPr/>
        <w:t>۱۱۰</w:t>
      </w:r>
      <w:r>
        <w:rPr>
          <w:rtl w:val="true"/>
        </w:rPr>
        <w:t xml:space="preserve"> </w:t>
      </w:r>
      <w:r>
        <w:rPr>
          <w:rtl w:val="true"/>
        </w:rPr>
        <w:t xml:space="preserve">. </w:t>
      </w:r>
      <w:r>
        <w:rPr>
          <w:rtl w:val="true"/>
        </w:rPr>
        <w:t xml:space="preserve">كتابه عليه السلام إلى عبد اللّه بن جعفر </w:t>
      </w:r>
      <w:r>
        <w:rPr>
          <w:rtl w:val="true"/>
        </w:rPr>
        <w:t xml:space="preserve">( </w:t>
      </w:r>
      <w:r>
        <w:rPr>
          <w:rtl w:val="true"/>
        </w:rPr>
        <w:t xml:space="preserve">الحميريّ </w:t>
      </w:r>
      <w:r>
        <w:rPr>
          <w:rtl w:val="true"/>
        </w:rPr>
        <w:t xml:space="preserve">) </w:t>
      </w:r>
      <w:r>
        <w:rPr>
          <w:rtl w:val="true"/>
        </w:rPr>
        <w:t>في الرضاع</w:t>
      </w:r>
      <w:bookmarkEnd w:id="1151"/>
    </w:p>
    <w:p>
      <w:pPr>
        <w:pStyle w:val="BookText"/>
        <w:rPr/>
      </w:pPr>
      <w:r>
        <w:rPr>
          <w:rFonts w:ascii="Amiri" w:hAnsi="Amiri" w:eastAsia="Amiri" w:cs="Amiri"/>
          <w:color w:val="111111"/>
          <w:sz w:val="28"/>
          <w:sz w:val="28"/>
          <w:szCs w:val="28"/>
          <w:rtl w:val="true"/>
          <w:lang w:bidi="ar-SA"/>
        </w:rPr>
        <w:t xml:space="preserve">لِلزَّوجِ النِّصفُ وَمَا بَقِيَ فَلِلأبَوَينِ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كتابه عليه السلام إلى محمّد بن الحسن الصفّاركتب محمّد بن الحسن الصفّار إلى أبي محمّد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ابنته وأخاه لأبيه واُمّه ، لمن يكون الميراث ؟ فوقّع عليه السلام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المِيرَاثُ لِلأَقرَبِ إِن شَاءَ اللّهُ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باب النكاح</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كتابه عليه السلام إلى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الرضاعمحمّد بن يحيى ، عن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الرجل ، هل يحلّ لذلك الرجل أن يتزوّج ابنة هذه المُرضعة أم لا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لا تَحِلُّ لَهُ </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2" w:name="pg12897_133327"/>
    </w:p>
    <w:p>
      <w:pPr>
        <w:pStyle w:val="Heading4"/>
        <w:numPr>
          <w:ilvl w:val="3"/>
          <w:numId w:val="1"/>
        </w:numPr>
        <w:rPr/>
      </w:pPr>
      <w:bookmarkStart w:id="1153" w:name="__RefHeading___Toc3210753_3224264995"/>
      <w:bookmarkStart w:id="1154" w:name="_Toc443"/>
      <w:bookmarkEnd w:id="1152"/>
      <w:bookmarkEnd w:id="1153"/>
      <w:r>
        <w:rPr>
          <w:rtl w:val="true"/>
        </w:rPr>
        <w:t>باب الطلاق</w:t>
      </w:r>
      <w:bookmarkEnd w:id="1154"/>
    </w:p>
    <w:p>
      <w:pPr>
        <w:pStyle w:val="Heading5"/>
        <w:numPr>
          <w:ilvl w:val="4"/>
          <w:numId w:val="1"/>
        </w:numPr>
        <w:rPr/>
      </w:pPr>
      <w:bookmarkStart w:id="1155" w:name="__RefHeading___Toc3210755_3224264995"/>
      <w:bookmarkStart w:id="1156" w:name="_Toc444"/>
      <w:bookmarkEnd w:id="1155"/>
      <w:r>
        <w:rPr/>
        <w:t>۱۱۱</w:t>
      </w:r>
      <w:r>
        <w:rPr>
          <w:rtl w:val="true"/>
        </w:rPr>
        <w:t xml:space="preserve"> </w:t>
      </w:r>
      <w:r>
        <w:rPr>
          <w:rtl w:val="true"/>
        </w:rPr>
        <w:t xml:space="preserve">. </w:t>
      </w:r>
      <w:r>
        <w:rPr>
          <w:rtl w:val="true"/>
        </w:rPr>
        <w:t>كتابه عليه السلام إلى محمّد بن الحسن الصفّار</w:t>
      </w:r>
      <w:bookmarkEnd w:id="1156"/>
    </w:p>
    <w:p>
      <w:pPr>
        <w:pStyle w:val="Heading4"/>
        <w:numPr>
          <w:ilvl w:val="3"/>
          <w:numId w:val="1"/>
        </w:numPr>
        <w:rPr/>
      </w:pPr>
      <w:bookmarkStart w:id="1157" w:name="__RefHeading___Toc3210757_3224264995"/>
      <w:bookmarkStart w:id="1158" w:name="_Toc445"/>
      <w:bookmarkEnd w:id="1157"/>
      <w:r>
        <w:rPr>
          <w:rtl w:val="true"/>
        </w:rPr>
        <w:t>باب الأيمان والنذور والكفّارات</w:t>
      </w:r>
      <w:bookmarkEnd w:id="1158"/>
    </w:p>
    <w:p>
      <w:pPr>
        <w:pStyle w:val="Heading5"/>
        <w:numPr>
          <w:ilvl w:val="4"/>
          <w:numId w:val="1"/>
        </w:numPr>
        <w:rPr/>
      </w:pPr>
      <w:bookmarkStart w:id="1159" w:name="__RefHeading___Toc3210759_3224264995"/>
      <w:bookmarkStart w:id="1160" w:name="_Toc446"/>
      <w:bookmarkEnd w:id="1159"/>
      <w:r>
        <w:rPr/>
        <w:t>۱۱۲</w:t>
      </w:r>
      <w:r>
        <w:rPr>
          <w:rtl w:val="true"/>
        </w:rPr>
        <w:t xml:space="preserve"> </w:t>
      </w:r>
      <w:r>
        <w:rPr>
          <w:rtl w:val="true"/>
        </w:rPr>
        <w:t xml:space="preserve">. </w:t>
      </w:r>
      <w:r>
        <w:rPr>
          <w:rtl w:val="true"/>
        </w:rPr>
        <w:t>كتابه عليه السلام إلى محمّد بن الحسن الصفّار</w:t>
      </w:r>
      <w:bookmarkEnd w:id="1160"/>
    </w:p>
    <w:p>
      <w:pPr>
        <w:pStyle w:val="BookText"/>
        <w:rPr/>
      </w:pPr>
      <w:r>
        <w:rPr>
          <w:rFonts w:ascii="Amiri" w:hAnsi="Amiri" w:eastAsia="Amiri" w:cs="Amiri"/>
          <w:color w:val="111111"/>
          <w:sz w:val="28"/>
          <w:sz w:val="28"/>
          <w:szCs w:val="28"/>
          <w:rtl w:val="true"/>
          <w:lang w:bidi="ar-SA"/>
        </w:rPr>
        <w:t>باب الطّلاق</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كتابه عليه السلام إلى محمّد بن الحسن الصفّاركتب محمّد بن الحسن الصفّار رضى الله عنه </w:t>
      </w:r>
      <w:r>
        <w:rPr>
          <w:rStyle w:val="FootnoteAnchor"/>
          <w:rtl w:val="true"/>
        </w:rPr>
        <w:footnoteReference w:id="972"/>
      </w:r>
      <w:r>
        <w:rPr>
          <w:rFonts w:ascii="Amiri" w:hAnsi="Amiri" w:eastAsia="Amiri" w:cs="Amiri"/>
          <w:color w:val="111111"/>
          <w:sz w:val="28"/>
          <w:sz w:val="28"/>
          <w:szCs w:val="28"/>
          <w:rtl w:val="true"/>
          <w:lang w:bidi="ar-SA"/>
        </w:rPr>
        <w:t xml:space="preserve">إلى أبي محمّد الحسن بن عليّ عليه السلام ، في امرأة طلّقها زوجها ولم يُجرِ عليها النفقة للعدّة وهي محتاجة ، هل يجوز لها أن تخرج وتبيت عن منزلها للعمل والحاجة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إِذَا عَلِمَ اللّهُ الصِّحَّةَ مِنهَا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الصفّار إلى أبي محمّدٍ الحسن بن عليٍّ عليه السلام في امرأةٍ مات عنها زوجُها وهي في عدّةٍ منه وهي محتاجة لا تجد من يُنفق عليها ، وهي تعمل للناس ، هل يجوز لها أن تخرج وتعمل وتبيت عن منزلها للعمل والحاجة في عدّتها ؟ قال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إِن شَاءَ اللّهُ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باب الأيمان والنذور والكفّارات</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كتابه عليه السلام إلى محمّد بن الحسن الصفّارمحمّد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بالبراءة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1" w:name="pg12897_133328"/>
    </w:p>
    <w:p>
      <w:pPr>
        <w:pStyle w:val="Heading4"/>
        <w:numPr>
          <w:ilvl w:val="3"/>
          <w:numId w:val="1"/>
        </w:numPr>
        <w:rPr/>
      </w:pPr>
      <w:bookmarkStart w:id="1162" w:name="__RefHeading___Toc3210761_3224264995"/>
      <w:bookmarkStart w:id="1163" w:name="_Toc447"/>
      <w:bookmarkEnd w:id="1161"/>
      <w:bookmarkEnd w:id="1162"/>
      <w:r>
        <w:rPr>
          <w:rtl w:val="true"/>
        </w:rPr>
        <w:t>باب الأطعمة والأشربة</w:t>
      </w:r>
      <w:bookmarkEnd w:id="1163"/>
    </w:p>
    <w:p>
      <w:pPr>
        <w:pStyle w:val="Heading5"/>
        <w:numPr>
          <w:ilvl w:val="4"/>
          <w:numId w:val="1"/>
        </w:numPr>
        <w:rPr/>
      </w:pPr>
      <w:bookmarkStart w:id="1164" w:name="__RefHeading___Toc3210763_3224264995"/>
      <w:bookmarkStart w:id="1165" w:name="_Toc448"/>
      <w:bookmarkEnd w:id="1164"/>
      <w:r>
        <w:rPr/>
        <w:t>۱۱۳</w:t>
      </w:r>
      <w:r>
        <w:rPr>
          <w:rtl w:val="true"/>
        </w:rPr>
        <w:t xml:space="preserve"> </w:t>
      </w:r>
      <w:r>
        <w:rPr>
          <w:rtl w:val="true"/>
        </w:rPr>
        <w:t xml:space="preserve">. </w:t>
      </w:r>
      <w:r>
        <w:rPr>
          <w:rtl w:val="true"/>
        </w:rPr>
        <w:t>كتابه عليه السلام إلى بعض أصحابه</w:t>
      </w:r>
      <w:bookmarkEnd w:id="1165"/>
    </w:p>
    <w:p>
      <w:pPr>
        <w:pStyle w:val="Heading5"/>
        <w:numPr>
          <w:ilvl w:val="4"/>
          <w:numId w:val="1"/>
        </w:numPr>
        <w:rPr/>
      </w:pPr>
      <w:bookmarkStart w:id="1166" w:name="__RefHeading___Toc3210765_3224264995"/>
      <w:bookmarkStart w:id="1167" w:name="_Toc449"/>
      <w:bookmarkEnd w:id="1166"/>
      <w:r>
        <w:rPr/>
        <w:t>۱۱۴</w:t>
      </w:r>
      <w:r>
        <w:rPr>
          <w:rtl w:val="true"/>
        </w:rPr>
        <w:t xml:space="preserve"> </w:t>
      </w:r>
      <w:r>
        <w:rPr>
          <w:rtl w:val="true"/>
        </w:rPr>
        <w:t xml:space="preserve">. </w:t>
      </w:r>
      <w:r>
        <w:rPr>
          <w:rtl w:val="true"/>
        </w:rPr>
        <w:t>كتابه عليه السلام إلى أحمد بن إسحاق</w:t>
      </w:r>
      <w:bookmarkEnd w:id="1167"/>
    </w:p>
    <w:p>
      <w:pPr>
        <w:pStyle w:val="BookText"/>
        <w:rPr/>
      </w:pPr>
      <w:r>
        <w:rPr>
          <w:rFonts w:ascii="Amiri" w:hAnsi="Amiri" w:eastAsia="Amiri" w:cs="Amiri"/>
          <w:color w:val="111111"/>
          <w:sz w:val="28"/>
          <w:sz w:val="28"/>
          <w:szCs w:val="28"/>
          <w:rtl w:val="true"/>
          <w:lang w:bidi="ar-SA"/>
        </w:rPr>
        <w:t xml:space="preserve">من اللّه ومن رسوله صلى الله عليه و آله فحَنِث ، ما توبته وكفّارته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يُطعِمُ عَشَرَةَ مَساكِينَ لِكُلِّ مِسكِينٍ مُدٌّ ، ويَستَغفِرُ اللّهَ عز و جل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باب الأطعمة والأشربة</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كتابه عليه السلام إلى بعض أصحابهمحمّد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محمّد عليه السلام يشكو إليه دماً وصفراء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احتجمتُ هاجت الصفراء ، وإذا أخّرت الحجامة أضرّني الدم ، فما ترى في ذلك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احتَجِم وَكُل عَلَى أثَرِ الحِجَامَةِ سَمَكَاً طَرِيّاً كَبَاباً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المسألةَ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وَكُل عَلَى أثَرِ الحِجَامَةِ سَمَكَاً طَرِيّاً كَبَاباً بِمَاءٍ وَمِلحٍ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ذلك ، فكنت في عافية وصار غِذاي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كتابه عليه السلام إلى أحمد بن إسحاقعن أحمد بن إسحاق </w:t>
      </w:r>
      <w:r>
        <w:rPr>
          <w:rStyle w:val="FootnoteAnchor"/>
          <w:rtl w:val="true"/>
        </w:rPr>
        <w:footnoteReference w:id="9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سألته عن الإسقَنقُور يُدخل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8" w:name="pg12897_133329"/>
    </w:p>
    <w:p>
      <w:pPr>
        <w:pStyle w:val="Heading4"/>
        <w:numPr>
          <w:ilvl w:val="3"/>
          <w:numId w:val="1"/>
        </w:numPr>
        <w:rPr/>
      </w:pPr>
      <w:bookmarkStart w:id="1169" w:name="__RefHeading___Toc3210767_3224264995"/>
      <w:bookmarkStart w:id="1170" w:name="_Toc450"/>
      <w:bookmarkEnd w:id="1168"/>
      <w:bookmarkEnd w:id="1169"/>
      <w:r>
        <w:rPr>
          <w:rtl w:val="true"/>
        </w:rPr>
        <w:t>باب اللقطة والضالّة</w:t>
      </w:r>
      <w:bookmarkEnd w:id="1170"/>
    </w:p>
    <w:p>
      <w:pPr>
        <w:pStyle w:val="Heading5"/>
        <w:numPr>
          <w:ilvl w:val="4"/>
          <w:numId w:val="1"/>
        </w:numPr>
        <w:rPr/>
      </w:pPr>
      <w:bookmarkStart w:id="1171" w:name="__RefHeading___Toc3210769_3224264995"/>
      <w:bookmarkStart w:id="1172" w:name="_Toc451"/>
      <w:bookmarkEnd w:id="1171"/>
      <w:r>
        <w:rPr/>
        <w:t>۱۱۵</w:t>
      </w:r>
      <w:r>
        <w:rPr>
          <w:rtl w:val="true"/>
        </w:rPr>
        <w:t xml:space="preserve"> </w:t>
      </w:r>
      <w:r>
        <w:rPr>
          <w:rtl w:val="true"/>
        </w:rPr>
        <w:t xml:space="preserve">. </w:t>
      </w:r>
      <w:r>
        <w:rPr>
          <w:rtl w:val="true"/>
        </w:rPr>
        <w:t>كتابه عليه السلام إلى عبد اللّه بن جعفر الحميريّ</w:t>
      </w:r>
      <w:bookmarkEnd w:id="1172"/>
    </w:p>
    <w:p>
      <w:pPr>
        <w:pStyle w:val="Heading4"/>
        <w:numPr>
          <w:ilvl w:val="3"/>
          <w:numId w:val="1"/>
        </w:numPr>
        <w:rPr/>
      </w:pPr>
      <w:bookmarkStart w:id="1173" w:name="__RefHeading___Toc3210771_3224264995"/>
      <w:bookmarkStart w:id="1174" w:name="_Toc452"/>
      <w:bookmarkEnd w:id="1173"/>
      <w:r>
        <w:rPr>
          <w:rtl w:val="true"/>
        </w:rPr>
        <w:t>باب القضاء والشهادات</w:t>
      </w:r>
      <w:bookmarkEnd w:id="1174"/>
    </w:p>
    <w:p>
      <w:pPr>
        <w:pStyle w:val="Heading5"/>
        <w:numPr>
          <w:ilvl w:val="4"/>
          <w:numId w:val="1"/>
        </w:numPr>
        <w:rPr/>
      </w:pPr>
      <w:bookmarkStart w:id="1175" w:name="__RefHeading___Toc3210773_3224264995"/>
      <w:bookmarkStart w:id="1176" w:name="_Toc453"/>
      <w:bookmarkEnd w:id="1175"/>
      <w:r>
        <w:rPr/>
        <w:t>۱۱۶</w:t>
      </w:r>
      <w:r>
        <w:rPr>
          <w:rtl w:val="true"/>
        </w:rPr>
        <w:t xml:space="preserve"> </w:t>
      </w:r>
      <w:r>
        <w:rPr>
          <w:rtl w:val="true"/>
        </w:rPr>
        <w:t xml:space="preserve">. </w:t>
      </w:r>
      <w:r>
        <w:rPr>
          <w:rtl w:val="true"/>
        </w:rPr>
        <w:t>كتابه عليه السلام إلى محمّد بن الحسن الصفّار في الشهادة على النساء</w:t>
      </w:r>
      <w:bookmarkEnd w:id="1176"/>
    </w:p>
    <w:p>
      <w:pPr>
        <w:pStyle w:val="BookText"/>
        <w:rPr/>
      </w:pPr>
      <w:r>
        <w:rPr>
          <w:rFonts w:ascii="Amiri" w:hAnsi="Amiri" w:eastAsia="Amiri" w:cs="Amiri"/>
          <w:color w:val="111111"/>
          <w:sz w:val="28"/>
          <w:sz w:val="28"/>
          <w:szCs w:val="28"/>
          <w:rtl w:val="true"/>
          <w:lang w:bidi="ar-SA"/>
        </w:rPr>
        <w:t xml:space="preserve">دواء الباءة له مَخاليب وذَنَبٌ ، أيجوز أن يُشرب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لَهُ قُشُورٌ فَلا بَأسَ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باب اللقطة والضالّة</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كتابه عليه السلام إلى عبد اللّه بن جعفر الحميَريّمحمّد بن يحيى ، عن عبد اللّه بن جعفر </w:t>
      </w:r>
      <w:r>
        <w:rPr>
          <w:rStyle w:val="FootnoteAnchor"/>
          <w:rtl w:val="true"/>
        </w:rPr>
        <w:footnoteReference w:id="9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أسأله عن رجلٍ اشترى جَزوراً أو بقرةً للأضاحيّ ، فلمّا ذبحها وجد في جوفها صُرّة فيها دراهم أو دنانير ، أو جوهرة ، لمن يكون ذلك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عَرِّفهَا البَائِعَ ، فَإِن لَم يَكُن يَعرِفُهَا فَالشَّيءُ لَكَ رَزَقَكَ اللّهُ إِيَّاهُ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باب القضاء والشهادات</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كتابه عليه السلام إلى محمّد بن الحسن الصفّارفي الشهادة على النساءكتب محمّد بن الحسن الصفّار </w:t>
      </w:r>
      <w:r>
        <w:rPr>
          <w:rStyle w:val="FootnoteAnchor"/>
          <w:rtl w:val="true"/>
        </w:rPr>
        <w:footnoteReference w:id="981"/>
      </w:r>
      <w:r>
        <w:rPr>
          <w:rFonts w:ascii="Amiri" w:hAnsi="Amiri" w:eastAsia="Amiri" w:cs="Amiri"/>
          <w:color w:val="111111"/>
          <w:sz w:val="28"/>
          <w:sz w:val="28"/>
          <w:szCs w:val="28"/>
          <w:rtl w:val="true"/>
          <w:lang w:bidi="ar-SA"/>
        </w:rPr>
        <w:t>إلى أبي محمّد الحسن بن عليّ عليه السلام ، في رجلٍ أراد أن يشهد على امرأةٍ ليس لها بمحرمٍ ، هل يجوز له أن يشهد عليها من وراء الستر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7" w:name="pg12897_133330"/>
    </w:p>
    <w:p>
      <w:pPr>
        <w:pStyle w:val="Heading5"/>
        <w:numPr>
          <w:ilvl w:val="4"/>
          <w:numId w:val="1"/>
        </w:numPr>
        <w:rPr/>
      </w:pPr>
      <w:bookmarkStart w:id="1178" w:name="__RefHeading___Toc3210775_3224264995"/>
      <w:bookmarkStart w:id="1179" w:name="_Toc454"/>
      <w:bookmarkEnd w:id="1177"/>
      <w:bookmarkEnd w:id="1178"/>
      <w:r>
        <w:rPr/>
        <w:t>۱۱۷</w:t>
      </w:r>
      <w:r>
        <w:rPr>
          <w:rtl w:val="true"/>
        </w:rPr>
        <w:t xml:space="preserve"> </w:t>
      </w:r>
      <w:r>
        <w:rPr>
          <w:rtl w:val="true"/>
        </w:rPr>
        <w:t xml:space="preserve">. </w:t>
      </w:r>
      <w:r>
        <w:rPr>
          <w:rtl w:val="true"/>
        </w:rPr>
        <w:t>كتابه عليه السلام إلى محمّد بن الحسن الصفّار في شهادة الوصي للميت وعليه دين</w:t>
      </w:r>
      <w:bookmarkEnd w:id="1179"/>
    </w:p>
    <w:p>
      <w:pPr>
        <w:pStyle w:val="BookText"/>
        <w:rPr/>
      </w:pPr>
      <w:r>
        <w:rPr>
          <w:rFonts w:ascii="Amiri" w:hAnsi="Amiri" w:eastAsia="Amiri" w:cs="Amiri"/>
          <w:color w:val="111111"/>
          <w:sz w:val="28"/>
          <w:sz w:val="28"/>
          <w:szCs w:val="28"/>
          <w:rtl w:val="true"/>
          <w:lang w:bidi="ar-SA"/>
        </w:rPr>
        <w:t xml:space="preserve">ويسمع كلامها إذا شهد عدلان أنّها فلانة بنت فلان الّتي تُشهدك وهذا كلامها ، أو لا تجوز الشهادة عليها حتّى تبرز وتثبتها بعينها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تَتَنَقَّبُ وتَظهَرُ لِلشُّهُودِ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التوقيع عندي بخطّه عليه السلام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كتابه عليه السلام إلى محمّد بن الحسن الصفّارفي شهادة الوصي للميت وعليه دينمحمّد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w:t>
      </w:r>
      <w:r>
        <w:rPr>
          <w:rStyle w:val="FootnoteAnchor"/>
          <w:rtl w:val="true"/>
        </w:rPr>
        <w:footnoteReference w:id="983"/>
      </w:r>
      <w:r>
        <w:rPr>
          <w:rFonts w:ascii="Amiri" w:hAnsi="Amiri" w:eastAsia="Amiri" w:cs="Amiri"/>
          <w:color w:val="111111"/>
          <w:sz w:val="28"/>
          <w:sz w:val="28"/>
          <w:szCs w:val="28"/>
          <w:rtl w:val="true"/>
          <w:lang w:bidi="ar-SA"/>
        </w:rPr>
        <w:t xml:space="preserve">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مَعَهُ آخَرُ عَدلٌ فَعَلَى المُدَّعِي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 أو كبير بحقٍّ له على الميّت أو على غيره وهو القابض للوارث الصغير وليس للكبير بقابض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يَنبَغِي لِلوَصِيِّ أن يَشهَدَ بِالحَقِّ ولا يَكتُمَ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شهادة الوصيّ على الميّت مع شاهدٍ آخر عدل ؟ فوقّع عليه السلام ؟ نَعَم مِن بَعدِ يَمِينٍ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0" w:name="pg12897_133331"/>
    </w:p>
    <w:p>
      <w:pPr>
        <w:pStyle w:val="Heading5"/>
        <w:numPr>
          <w:ilvl w:val="4"/>
          <w:numId w:val="1"/>
        </w:numPr>
        <w:rPr/>
      </w:pPr>
      <w:bookmarkStart w:id="1181" w:name="__RefHeading___Toc3210777_3224264995"/>
      <w:bookmarkStart w:id="1182" w:name="_Toc455"/>
      <w:bookmarkEnd w:id="1180"/>
      <w:bookmarkEnd w:id="1181"/>
      <w:r>
        <w:rPr/>
        <w:t>۱۱۸</w:t>
      </w:r>
      <w:r>
        <w:rPr>
          <w:rtl w:val="true"/>
        </w:rPr>
        <w:t xml:space="preserve"> </w:t>
      </w:r>
      <w:r>
        <w:rPr>
          <w:rtl w:val="true"/>
        </w:rPr>
        <w:t xml:space="preserve">. </w:t>
      </w:r>
      <w:r>
        <w:rPr>
          <w:rtl w:val="true"/>
        </w:rPr>
        <w:t>كتابه عليه السلام إلى محمّد بن الحسن الصفّار في شهادة الشهود بحدود الأرض</w:t>
      </w:r>
      <w:bookmarkEnd w:id="1182"/>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كتابه عليه السلام إلى محمّد بن الحسن الصفّارفي شهادة الشهود بحدود الأرضمحمّد بن يحيى ، عن محمّد بن الحسن </w:t>
      </w:r>
      <w:r>
        <w:rPr>
          <w:rStyle w:val="FootnoteAnchor"/>
          <w:rtl w:val="true"/>
        </w:rPr>
        <w:footnoteReference w:id="985"/>
      </w:r>
      <w:r>
        <w:rPr>
          <w:rFonts w:ascii="Amiri" w:hAnsi="Amiri" w:eastAsia="Amiri" w:cs="Amiri"/>
          <w:color w:val="111111"/>
          <w:sz w:val="28"/>
          <w:sz w:val="28"/>
          <w:szCs w:val="28"/>
          <w:rtl w:val="true"/>
          <w:lang w:bidi="ar-SA"/>
        </w:rPr>
        <w:t xml:space="preserve">، أنّه كتب إلى أبي محمّد عليه السلام في رجلٍ باع ضيعته من رجلٍ آخر وهي قِطاعُ أرَضِينَ ، ولَم يُعرّف الحدود في وقت ما أشهده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أتوك بالحدود فاشهد بها ، هل يجوز له ذلك ، أو لا يجوز له أن يشهد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يَجُوزُ ،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قِطاعُ أرَضِين ، فحضره الخروجُ إلى مكّة والقرية على مراحل من منزله ولم يُؤت بحدود أرضه ، وعرّف حدود القرية الأربعة ، فقال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بعتُ من فلان جميع القرية الّتي حَدٌّ منها كذا والثاني والثالث والرابع ، وإنّما له في هذه القرية قِطاعُ أَرَضِين ، فهل يصلح للمشتري ذلك ؟ وإنّما له بعض هذه القرية وقد أقرّ له بكلّها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بَيعُ مَا لَيسَ يَملِكُ ، وَقَد وَجَبَ الشِّرَاءُ عَلَى البَائِعِ عَلَى ما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مكتوبةٍ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للشاهد الّذي أشهده بجميع هذه القرية أن يشهد بحدود قِطاع الأرض الّتي له فيها إذا تعرّف حدودَ هذه القِطاع بقومٍ من أهل هذه القرية إذا كانوا عدولاً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يَشهَدُونَ عَلَى شَيءٍ مَفهُومٍ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جميع الدار الّتي له في موضع كذا وكذا بحدودها كلِّها لفلان بن فلان ، وجميع ما له في الدار من المتاع ، هل يصلح للمشتري ما في الدار من المتاع أيّ شيءٍ هو ؟ فوقّع عليه السلام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3" w:name="pg12897_133332"/>
    </w:p>
    <w:p>
      <w:pPr>
        <w:pStyle w:val="Heading4"/>
        <w:numPr>
          <w:ilvl w:val="3"/>
          <w:numId w:val="1"/>
        </w:numPr>
        <w:rPr/>
      </w:pPr>
      <w:bookmarkStart w:id="1184" w:name="__RefHeading___Toc3210779_3224264995"/>
      <w:bookmarkStart w:id="1185" w:name="_Toc456"/>
      <w:bookmarkEnd w:id="1183"/>
      <w:bookmarkEnd w:id="1184"/>
      <w:r>
        <w:rPr>
          <w:rtl w:val="true"/>
        </w:rPr>
        <w:t>باب الحدود</w:t>
      </w:r>
      <w:bookmarkEnd w:id="1185"/>
    </w:p>
    <w:p>
      <w:pPr>
        <w:pStyle w:val="Heading5"/>
        <w:numPr>
          <w:ilvl w:val="4"/>
          <w:numId w:val="1"/>
        </w:numPr>
        <w:rPr/>
      </w:pPr>
      <w:bookmarkStart w:id="1186" w:name="__RefHeading___Toc3210781_3224264995"/>
      <w:bookmarkStart w:id="1187" w:name="_Toc457"/>
      <w:bookmarkEnd w:id="1186"/>
      <w:r>
        <w:rPr/>
        <w:t>۱۱۹</w:t>
      </w:r>
      <w:r>
        <w:rPr>
          <w:rtl w:val="true"/>
        </w:rPr>
        <w:t xml:space="preserve"> </w:t>
      </w:r>
      <w:r>
        <w:rPr>
          <w:rtl w:val="true"/>
        </w:rPr>
        <w:t xml:space="preserve">. </w:t>
      </w:r>
      <w:r>
        <w:rPr>
          <w:rtl w:val="true"/>
        </w:rPr>
        <w:t>كتابه عليه السلام إلى أحمد بن إسحاق في اللصّ</w:t>
      </w:r>
      <w:bookmarkEnd w:id="1187"/>
    </w:p>
    <w:p>
      <w:pPr>
        <w:pStyle w:val="BookText"/>
        <w:rPr/>
      </w:pPr>
      <w:r>
        <w:rPr>
          <w:rFonts w:ascii="Amiri" w:hAnsi="Amiri" w:eastAsia="Amiri" w:cs="Amiri"/>
          <w:color w:val="111111"/>
          <w:sz w:val="28"/>
          <w:sz w:val="28"/>
          <w:szCs w:val="28"/>
          <w:rtl w:val="true"/>
          <w:lang w:bidi="ar-SA"/>
        </w:rPr>
        <w:t xml:space="preserve">يَصلُحُ لَهُ مَا أَحَاطَ الشِّرَاءُ بِجَمِيعِ ذَلِكَ إِن شَاءَ اللّهُ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 رجلٍ قال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أنّ جميع هذه الدار الّتي في موضع كذا وكذا بجميع حدودها كلّها لفلان بن فلان ، وجميع ما له في الدار من المتاع والبيّنة لا تعرف المتاع أيّ شيءٍ هو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 xml:space="preserve">. . .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يشهد على الحدود إذا جاء قومٌ آخرون من أهل تلك القرية ليشهدوا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حدود هذه الضيعة الّتي باعها الرجل هي هذه ، فهل يجوز لهذا الشاهد الّذي أشهده بالضيعة ولم يسمِّ الحدود بأن يشهد بالحدود بقول هؤلاء الّذين عرّفوا هذه الضيعة وشهدوا له ، أم لا يجوز لهم أن يشهدوا ، وقد قال لهم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بالحدود إذا أتوكم بها ؟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يَشهَد إِلَا عَلَى صَاحِبِ الشَّيءِ وَبِقَولِهِ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باب الحدود</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كتابه عليه السلام إلى أحمد بن إسحاقفي اللصّعليّ بن محمّد ، عن بعض أصحابنا ، عن عبد اللّه بن عامر </w:t>
      </w:r>
      <w:r>
        <w:rPr>
          <w:rStyle w:val="FootnoteAnchor"/>
          <w:rtl w:val="true"/>
        </w:rPr>
        <w:footnoteReference w:id="9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وقد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8" w:name="pg12897_133333"/>
    </w:p>
    <w:p>
      <w:pPr>
        <w:pStyle w:val="Heading5"/>
        <w:numPr>
          <w:ilvl w:val="4"/>
          <w:numId w:val="1"/>
        </w:numPr>
        <w:rPr/>
      </w:pPr>
      <w:bookmarkStart w:id="1189" w:name="__RefHeading___Toc3210783_3224264995"/>
      <w:bookmarkStart w:id="1190" w:name="_Toc458"/>
      <w:bookmarkEnd w:id="1188"/>
      <w:bookmarkEnd w:id="1189"/>
      <w:r>
        <w:rPr/>
        <w:t>۱۲۰</w:t>
      </w:r>
      <w:r>
        <w:rPr>
          <w:rtl w:val="true"/>
        </w:rPr>
        <w:t xml:space="preserve"> </w:t>
      </w:r>
      <w:r>
        <w:rPr>
          <w:rtl w:val="true"/>
        </w:rPr>
        <w:t xml:space="preserve">. </w:t>
      </w:r>
      <w:r>
        <w:rPr>
          <w:rtl w:val="true"/>
        </w:rPr>
        <w:t>كتابه عليه السلام إلى أحمد بن أبي عبد اللّه وغيره</w:t>
      </w:r>
      <w:bookmarkEnd w:id="1190"/>
    </w:p>
    <w:p>
      <w:pPr>
        <w:pStyle w:val="BookText"/>
        <w:rPr/>
      </w:pPr>
      <w:r>
        <w:rPr>
          <w:rFonts w:ascii="Amiri" w:hAnsi="Amiri" w:eastAsia="Amiri" w:cs="Amiri"/>
          <w:color w:val="111111"/>
          <w:sz w:val="28"/>
          <w:sz w:val="28"/>
          <w:szCs w:val="28"/>
          <w:rtl w:val="true"/>
          <w:lang w:bidi="ar-SA"/>
        </w:rPr>
        <w:t xml:space="preserve">تجارينا ذكر الصعاليك </w:t>
      </w:r>
      <w:r>
        <w:rPr>
          <w:rStyle w:val="FootnoteAnchor"/>
          <w:rtl w:val="true"/>
        </w:rPr>
        <w:footnoteReference w:id="990"/>
      </w:r>
      <w:r>
        <w:rPr>
          <w:rFonts w:ascii="Amiri" w:hAnsi="Amiri" w:eastAsia="Amiri" w:cs="Amiri"/>
          <w:color w:val="111111"/>
          <w:sz w:val="28"/>
          <w:sz w:val="28"/>
          <w:szCs w:val="28"/>
          <w:rtl w:val="true"/>
          <w:lang w:bidi="ar-SA"/>
        </w:rPr>
        <w:t xml:space="preserve">، فقال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هذا ـ وأومأ إلى أحمد بن إسحاق </w:t>
      </w:r>
      <w:r>
        <w:rPr>
          <w:rStyle w:val="FootnoteAnchor"/>
          <w:rtl w:val="true"/>
        </w:rPr>
        <w:footnoteReference w:id="99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محمّد عليه السلام يسأل عنهم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اقتُلهُم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كتابه عليه السلام إلى أحمد بن أبي عبد اللّه وغيرهأحمد بن أبي عبد اللّه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وغيره ، أنّه كتب إليه يسأله عن الأكراد ؟ </w:t>
      </w:r>
      <w:r>
        <w:rPr>
          <w:rStyle w:val="FootnoteAnchor"/>
          <w:rtl w:val="true"/>
        </w:rPr>
        <w:footnoteReference w:id="993"/>
      </w:r>
      <w:r>
        <w:rPr>
          <w:rFonts w:ascii="Amiri" w:hAnsi="Amiri" w:eastAsia="Amiri" w:cs="Amiri"/>
          <w:color w:val="111111"/>
          <w:sz w:val="28"/>
          <w:sz w:val="28"/>
          <w:szCs w:val="28"/>
          <w:rtl w:val="true"/>
          <w:lang w:bidi="ar-SA"/>
        </w:rPr>
        <w:t xml:space="preserve">فكتب </w:t>
      </w:r>
      <w:r>
        <w:rPr>
          <w:rStyle w:val="FootnoteAnchor"/>
          <w:rtl w:val="true"/>
        </w:rPr>
        <w:footnoteReference w:id="994"/>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تُنَبِّهُوهُم إِلّا بِحَدِّ السَّيفِ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12897_133334"/>
    </w:p>
    <w:p>
      <w:pPr>
        <w:pStyle w:val="Heading4"/>
        <w:numPr>
          <w:ilvl w:val="3"/>
          <w:numId w:val="1"/>
        </w:numPr>
        <w:rPr/>
      </w:pPr>
      <w:bookmarkStart w:id="1192" w:name="__RefHeading___Toc3210785_3224264995"/>
      <w:bookmarkStart w:id="1193" w:name="_Toc459"/>
      <w:bookmarkEnd w:id="1191"/>
      <w:bookmarkEnd w:id="1192"/>
      <w:r>
        <w:rPr>
          <w:rtl w:val="true"/>
        </w:rPr>
        <w:t>باب النوادر</w:t>
      </w:r>
      <w:bookmarkEnd w:id="1193"/>
    </w:p>
    <w:p>
      <w:pPr>
        <w:pStyle w:val="Heading5"/>
        <w:numPr>
          <w:ilvl w:val="4"/>
          <w:numId w:val="1"/>
        </w:numPr>
        <w:rPr/>
      </w:pPr>
      <w:bookmarkStart w:id="1194" w:name="__RefHeading___Toc3210787_3224264995"/>
      <w:bookmarkStart w:id="1195" w:name="_Toc460"/>
      <w:bookmarkEnd w:id="1194"/>
      <w:r>
        <w:rPr/>
        <w:t>۱۲۱</w:t>
      </w:r>
      <w:r>
        <w:rPr>
          <w:rtl w:val="true"/>
        </w:rPr>
        <w:t xml:space="preserve"> </w:t>
      </w:r>
      <w:r>
        <w:rPr>
          <w:rtl w:val="true"/>
        </w:rPr>
        <w:t xml:space="preserve">. </w:t>
      </w:r>
      <w:r>
        <w:rPr>
          <w:rtl w:val="true"/>
        </w:rPr>
        <w:t>كتابه عليه السلام إلى الحسن بن محمّد بن الوجناء أبو محمّد النصيبيّ</w:t>
      </w:r>
      <w:bookmarkEnd w:id="1195"/>
    </w:p>
    <w:p>
      <w:pPr>
        <w:pStyle w:val="BookText"/>
        <w:rPr/>
      </w:pP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كتابه عليه السلام إلى الحسن بن محمّد بن الوجناء أبو محمّد النصيبيّأبو العبّاس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الصفوانيّ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الوجناء أبو محمّد النصيبيّ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كتبنا إلى أبي محمّد عليه السلام نسأله أن يكتب أو يخرج إلينا كتاباً نعمل به ، فأخرج إلينا كتاب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 فقابَل به كتاب ابن خانِبة </w:t>
      </w:r>
      <w:r>
        <w:rPr>
          <w:rStyle w:val="FootnoteAnchor"/>
          <w:rtl w:val="true"/>
        </w:rPr>
        <w:footnoteReference w:id="996"/>
      </w:r>
      <w:r>
        <w:rPr>
          <w:rFonts w:ascii="Amiri" w:hAnsi="Amiri" w:eastAsia="Amiri" w:cs="Amiri"/>
          <w:color w:val="111111"/>
          <w:sz w:val="28"/>
          <w:sz w:val="28"/>
          <w:szCs w:val="28"/>
          <w:rtl w:val="true"/>
          <w:lang w:bidi="ar-SA"/>
        </w:rPr>
        <w:t xml:space="preserve">، زيادة حروفٍ أو نقصان حروفٍ يسيرةٍ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96" w:name="pg12897_133336"/>
    </w:p>
    <w:p>
      <w:pPr>
        <w:pStyle w:val="Heading4"/>
        <w:numPr>
          <w:ilvl w:val="3"/>
          <w:numId w:val="1"/>
        </w:numPr>
        <w:rPr/>
      </w:pPr>
      <w:bookmarkStart w:id="1197" w:name="__RefHeading___Toc3210789_3224264995"/>
      <w:bookmarkStart w:id="1198" w:name="_Toc461"/>
      <w:bookmarkEnd w:id="1196"/>
      <w:bookmarkEnd w:id="1197"/>
      <w:r>
        <w:rPr>
          <w:rtl w:val="true"/>
        </w:rPr>
        <w:t xml:space="preserve">الفصل الخامس </w:t>
      </w:r>
      <w:r>
        <w:rPr>
          <w:rtl w:val="true"/>
        </w:rPr>
        <w:t xml:space="preserve">: </w:t>
      </w:r>
      <w:r>
        <w:rPr>
          <w:rtl w:val="true"/>
        </w:rPr>
        <w:t>في الدعاء</w:t>
      </w:r>
      <w:bookmarkEnd w:id="1198"/>
    </w:p>
    <w:p>
      <w:pPr>
        <w:pStyle w:val="Heading5"/>
        <w:numPr>
          <w:ilvl w:val="4"/>
          <w:numId w:val="1"/>
        </w:numPr>
        <w:rPr/>
      </w:pPr>
      <w:bookmarkStart w:id="1199" w:name="__RefHeading___Toc3210791_3224264995"/>
      <w:bookmarkStart w:id="1200" w:name="_Toc462"/>
      <w:bookmarkEnd w:id="1199"/>
      <w:r>
        <w:rPr>
          <w:rtl w:val="true"/>
        </w:rPr>
        <w:t>اشاره</w:t>
      </w:r>
      <w:bookmarkEnd w:id="1200"/>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01" w:name="pg12897_133338"/>
    </w:p>
    <w:p>
      <w:pPr>
        <w:pStyle w:val="Heading5"/>
        <w:numPr>
          <w:ilvl w:val="4"/>
          <w:numId w:val="1"/>
        </w:numPr>
        <w:rPr/>
      </w:pPr>
      <w:bookmarkStart w:id="1202" w:name="__RefHeading___Toc3210793_3224264995"/>
      <w:bookmarkStart w:id="1203" w:name="_Toc463"/>
      <w:bookmarkEnd w:id="1201"/>
      <w:bookmarkEnd w:id="1202"/>
      <w:r>
        <w:rPr/>
        <w:t>۱۲۲</w:t>
      </w:r>
      <w:r>
        <w:rPr>
          <w:rtl w:val="true"/>
        </w:rPr>
        <w:t xml:space="preserve"> </w:t>
      </w:r>
      <w:r>
        <w:rPr>
          <w:rtl w:val="true"/>
        </w:rPr>
        <w:t xml:space="preserve">. </w:t>
      </w:r>
      <w:r>
        <w:rPr>
          <w:rtl w:val="true"/>
        </w:rPr>
        <w:t>إملاؤه عليه السلام لمحمّد بن عبد اللّه بن محمّد العابد في ذكر الصلوات</w:t>
      </w:r>
      <w:bookmarkEnd w:id="1203"/>
    </w:p>
    <w:p>
      <w:pPr>
        <w:pStyle w:val="Heading6"/>
        <w:numPr>
          <w:ilvl w:val="5"/>
          <w:numId w:val="1"/>
        </w:numPr>
        <w:rPr/>
      </w:pPr>
      <w:bookmarkStart w:id="1204" w:name="__RefHeading___Toc3210795_3224264995"/>
      <w:bookmarkStart w:id="1205" w:name="_Toc464"/>
      <w:bookmarkEnd w:id="1204"/>
      <w:r>
        <w:rPr>
          <w:rtl w:val="true"/>
        </w:rPr>
        <w:t>اشاره</w:t>
      </w:r>
      <w:bookmarkEnd w:id="1205"/>
    </w:p>
    <w:p>
      <w:pPr>
        <w:pStyle w:val="BookText"/>
        <w:rPr/>
      </w:pP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إملاؤه عليه السلام لمحمّد بن عبد اللّه بن محمّد العابدذكر الصلوات على النبيّ صلى الله عليه و آله والأئمّة عليهم السلامالسيّد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الجماعة الّذين قدّمت ذكر أسمائهم في عدّة مواضع ، بإسنادهم إلى جدّي أبي جعفر الطوسي ـ رضوان اللّه عليه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 أصحابنا عن أبي المفضّل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العابد بالدالية لفظاً ، 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الدالية موضعٌ بالقرب من سِنجار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روايةٍ اُخرى بهذه الصلاة على النبيّ صلى الله عليه و آله وهذا لفظ إسنادها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وهبان الهينانيّ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بن المطّلب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اللّه بن باتين بن محمّد بن عجلان اليمنيّ الشيخ الصالح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اتّفقت الروايتان بعد ذلك ، كما سيأتي ذكره ، وإن اختلف فيهما شيء ذكرناه على حاشية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عبد اللّه بن محمّد العابد المقدّم </w:t>
      </w:r>
      <w:r>
        <w:rPr>
          <w:rStyle w:val="FootnoteAnchor"/>
          <w:rtl w:val="true"/>
        </w:rPr>
        <w:footnoteReference w:id="998"/>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 أبا محمّد الحسن بن عليّ عليهماالسلام في منزله بسُرَّ مَن رأى سنة خمس وخمسين ومئتين أن يملي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6" w:name="pg12897_133339"/>
    </w:p>
    <w:p>
      <w:pPr>
        <w:pStyle w:val="Heading6"/>
        <w:numPr>
          <w:ilvl w:val="5"/>
          <w:numId w:val="1"/>
        </w:numPr>
        <w:rPr/>
      </w:pPr>
      <w:bookmarkStart w:id="1207" w:name="__RefHeading___Toc3210797_3224264995"/>
      <w:bookmarkStart w:id="1208" w:name="_Toc465"/>
      <w:bookmarkEnd w:id="1206"/>
      <w:bookmarkEnd w:id="1207"/>
      <w:r>
        <w:rPr>
          <w:rtl w:val="true"/>
        </w:rPr>
        <w:t>الصلاة على النبيّ صلى الله عليه و آله</w:t>
      </w:r>
      <w:bookmarkEnd w:id="1208"/>
    </w:p>
    <w:p>
      <w:pPr>
        <w:pStyle w:val="Heading6"/>
        <w:numPr>
          <w:ilvl w:val="5"/>
          <w:numId w:val="1"/>
        </w:numPr>
        <w:rPr/>
      </w:pPr>
      <w:bookmarkStart w:id="1209" w:name="__RefHeading___Toc3210799_3224264995"/>
      <w:bookmarkStart w:id="1210" w:name="_Toc466"/>
      <w:bookmarkEnd w:id="1209"/>
      <w:r>
        <w:rPr>
          <w:rtl w:val="true"/>
        </w:rPr>
        <w:t>الصلاة على أمير المؤمنين عليّ بن أبي طالب عليه السلام</w:t>
      </w:r>
      <w:bookmarkEnd w:id="1210"/>
    </w:p>
    <w:p>
      <w:pPr>
        <w:pStyle w:val="BookText"/>
        <w:rPr/>
      </w:pPr>
      <w:r>
        <w:rPr>
          <w:rFonts w:ascii="Amiri" w:hAnsi="Amiri" w:eastAsia="Amiri" w:cs="Amiri"/>
          <w:color w:val="111111"/>
          <w:sz w:val="28"/>
          <w:sz w:val="28"/>
          <w:szCs w:val="28"/>
          <w:rtl w:val="true"/>
          <w:lang w:bidi="ar-SA"/>
        </w:rPr>
        <w:t xml:space="preserve">عليَّ الصلاة على النبيّ وأوصيائه عليهم السلام ، وأحضرت معي قرطاساً كبيراً ، فأملى عليَّ لفظاً من غير 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كَما حَمَلَ وَحيَكَ وَبَلَّغَ رِسالاتِكَ ، وَصَلِّ عَلى مُحَمَّدٍ كَما أَحَلَّ حَلالَكَ وَحَرَّمَ حَرامَكَ وَعَلَّمَ كِتابَكَ ، وَصَلِّ عَلى مُحَمَّدٍ كَما أَقامَ الصَّلاةَ وَأَدَّى الزَّكَاةَ وَدَعا إِلى دينِكَ ، وَصَلِّ عَلى مُحَمَّدٍ كَما صَدَّقَ بِوَعدِكَ وَأَشفَقَ مِن وَعيدِكَ ، وَصَلِّ عَلى مُحَمَّدٍ كَما غَفَرتَ بِهِ الذُّنُوبَ وَسَتَرتَ بِهِ العُيُوبَ وَفَرَّجتَ بِهِ الكُرُوبَ ، وَصَلِّ عَلى مُحَمَّدٍ كَما دَفَعتَ بِهِ الشَّقاءَ وَكَشَفتَ بِهِ الغَماءَ وَأَجَبتَ بِهِ الدُّعاءَ وَنَجَّيتَ بِهِ مِنَ البَلاءِ ، وَصَلِّ عَلى مُحَمَّدٍ كَما رَحِمتَ بِهِ العِبادَ وَأَحيَيتَ بِهِ البِلادَ وَقَصمتَ بِهِ الجَبابِرَةَ وَأَهلَكتَ بِهِ الفَراعِنَةَ ، وَصَلِّ عَلى مُحَمَّدٍ كَما أَضعَفتَ بِهِ الأَموالَ وَحَذَّرتَ بِهِ مِنَ الأَهوالِ وَكَسَّرتَ بِهِ الأَصنامَ وَرَحِمتَ بِهِ الأَنامَ ، وَصَلِّ عَلى مُحَمَّدٍ كَما بَعَثتَهُ بِخَيرِ الأَديانِ وَأَعزَزتَ بِهِ الإِيمانَ وَتَبَّرْتَ </w:t>
      </w:r>
      <w:r>
        <w:rPr>
          <w:rStyle w:val="FootnoteAnchor"/>
          <w:rtl w:val="true"/>
        </w:rPr>
        <w:footnoteReference w:id="999"/>
      </w:r>
      <w:r>
        <w:rPr>
          <w:rFonts w:ascii="Amiri" w:hAnsi="Amiri" w:eastAsia="Amiri" w:cs="Amiri"/>
          <w:color w:val="111111"/>
          <w:sz w:val="28"/>
          <w:sz w:val="28"/>
          <w:szCs w:val="28"/>
          <w:rtl w:val="true"/>
          <w:lang w:bidi="ar-SA"/>
        </w:rPr>
        <w:t xml:space="preserve">بِهِ الأَوثانَ وَعَظَّمتَ </w:t>
      </w:r>
      <w:r>
        <w:rPr>
          <w:rStyle w:val="FootnoteAnchor"/>
          <w:rtl w:val="true"/>
        </w:rPr>
        <w:footnoteReference w:id="1000"/>
      </w:r>
      <w:r>
        <w:rPr>
          <w:rFonts w:ascii="Amiri" w:hAnsi="Amiri" w:eastAsia="Amiri" w:cs="Amiri"/>
          <w:color w:val="111111"/>
          <w:sz w:val="28"/>
          <w:sz w:val="28"/>
          <w:szCs w:val="28"/>
          <w:rtl w:val="true"/>
          <w:lang w:bidi="ar-SA"/>
        </w:rPr>
        <w:t xml:space="preserve">بِه البَيتَ الحَرامَ ، وَصَلِّ عَلى مُحَمَّدٍ وَاَهلِ بَيتِهِ الطّاهِرينَ الأَخيارِ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أَميرِالمُؤمِنينَ عَلِيِّ بنِ أَبي طَالِبٍ ، أَخِي نَبِيِّكَ وَوَلِيِّهِ وَوَصِيِّهِ </w:t>
      </w:r>
      <w:r>
        <w:rPr>
          <w:rStyle w:val="FootnoteAnchor"/>
          <w:rtl w:val="true"/>
        </w:rPr>
        <w:footnoteReference w:id="1001"/>
      </w:r>
      <w:r>
        <w:rPr>
          <w:rFonts w:ascii="Amiri" w:hAnsi="Amiri" w:eastAsia="Amiri" w:cs="Amiri"/>
          <w:color w:val="111111"/>
          <w:sz w:val="28"/>
          <w:sz w:val="28"/>
          <w:szCs w:val="28"/>
          <w:rtl w:val="true"/>
          <w:lang w:bidi="ar-SA"/>
        </w:rPr>
        <w:t>وَوَزيرِهِ ، وَمُستَودِعِ عِلمِهِ وَمَوضِعِ سِرِّهِ ، وَبابِ حِكمَتِهِ وَالنّاطِقِ بِحُجَّتِهِ ، وَالدّاعي اِلى شَريعَتِهِ ، وَخَليفَتِهِ في أُمَّتِهِ ، وَمُفَرِّجِ الكُرَبِ عَن وَجهِهِ ، قاصِمِ الكفَرَةِ وَمُرغِمِ الفَجَرَةِ ، الَّذي جَعَلتَهُ مِن نَبِيِّكَ بِمَنزِلَةِ هارُونَ مِن مُوسى ، اَللّهُمَّ والِ مَن والاهُ وَعادِ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1" w:name="pg12897_133340"/>
    </w:p>
    <w:p>
      <w:pPr>
        <w:pStyle w:val="Heading6"/>
        <w:numPr>
          <w:ilvl w:val="5"/>
          <w:numId w:val="1"/>
        </w:numPr>
        <w:rPr/>
      </w:pPr>
      <w:bookmarkStart w:id="1212" w:name="__RefHeading___Toc3210801_3224264995"/>
      <w:bookmarkStart w:id="1213" w:name="_Toc467"/>
      <w:bookmarkEnd w:id="1211"/>
      <w:bookmarkEnd w:id="1212"/>
      <w:r>
        <w:rPr>
          <w:rtl w:val="true"/>
        </w:rPr>
        <w:t>الصلاة على السيّدة فاطمة الزهراء عليهاالسلام</w:t>
      </w:r>
      <w:bookmarkEnd w:id="1213"/>
    </w:p>
    <w:p>
      <w:pPr>
        <w:pStyle w:val="Heading6"/>
        <w:numPr>
          <w:ilvl w:val="5"/>
          <w:numId w:val="1"/>
        </w:numPr>
        <w:rPr/>
      </w:pPr>
      <w:bookmarkStart w:id="1214" w:name="__RefHeading___Toc3210803_3224264995"/>
      <w:bookmarkStart w:id="1215" w:name="_Toc468"/>
      <w:bookmarkEnd w:id="1214"/>
      <w:r>
        <w:rPr>
          <w:rtl w:val="true"/>
        </w:rPr>
        <w:t>الصلاة على الحسن والحسين عليهماالسلام</w:t>
      </w:r>
      <w:bookmarkEnd w:id="1215"/>
    </w:p>
    <w:p>
      <w:pPr>
        <w:pStyle w:val="BookText"/>
        <w:rPr/>
      </w:pPr>
      <w:r>
        <w:rPr>
          <w:rFonts w:ascii="Amiri" w:hAnsi="Amiri" w:eastAsia="Amiri" w:cs="Amiri"/>
          <w:color w:val="111111"/>
          <w:sz w:val="28"/>
          <w:sz w:val="28"/>
          <w:szCs w:val="28"/>
          <w:rtl w:val="true"/>
          <w:lang w:bidi="ar-SA"/>
        </w:rPr>
        <w:t xml:space="preserve">مَن عاداهُ ، وَانصُر مَن نَصَرَهُ وَاخذُل مَن خَذَلَهُ ، وَالعَن مَن نَصَبَ لَهُ مِنَ الأَوَّلينَ وَالآخِرينَ ، وَصَلِّ عَلَيهِ أَفضَلَ ما صَلَّيتَ عَلى أَحَدٍ مِن أَوصِياءِ أَنبِيائِكَ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السيّدة فاطمة الزهراء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الصِّدِّيقَةِ فاطِمَةَ الزَّهراءِ الزَّكِيَّةِ ، حَبيبَةِ نَبِيِّكَ وَأُمِّ أَحِبّائِكَ وَأَصفِيائِكَ ، الَّتِي انتَجَبتَها وَفَضَّلتَها واختَرتَها عَلى نِساءِ العالَمينَ ، اَللّهُمَّ كُنِ الطّالِبِ لَها مِمَّن ظَلَمَها وَاستَخَفَّ بِحَقَّها ، اَللّهُمَّ وَكُنِ الثائِرَ لَهَا اللّهُمَّ بِدَمِ أَولادِها ، اَللّهُمَّ وَكَما جَعَلتَها أُمَّ أَئِمَّةِ الهُدى ، وحَليلَةَ صاحِبِ اللَّواءِ ، الكَريمَةَ عِندَ المَلاَ الأَعلى ، فَصَلِّ عَلَيها وَعَلى أُمِّها خَديجَةَ الكُبرى ، صَلَاةً تُكَرِّمُ بِها وَجهَ مُحَمَّدٍ صلى الله عليه و آله وَتُقِرُّبِها أَعيُنَ ذُرِّيَّتِها ، وَأَبلِغهُم عَنِّي فِي هذِهِ السّاعَةِ أَفضَلَ التَّحِيَّةِ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الحَسَنِ وَالحُسَينِ ، عَبدَيكَ وَوَلِيَّيكَ وَابنَي رَسُولِكَ وَسِبطَيِ الرَّحمَةِ وَسَيِّدَي شَبابِ أَهلِ الجَنَّةِ ، أَفضَلَ ما صَلَّيتَ عَلى أَحَدٍ مِن أَولادِ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الحَسَنِ ابنِ سَيِّدِ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 أَميرِالمُؤمِنينَ ، اَلسَّلامُ عَلَيكَ يَابنَ رَسُولِ اللّهِ ، اَلسَّلامُ عَلَيكَ يَابنَ سَيِّدِ الوَصِيّينَ ، أَشهَدُ أَنَّكَ يَابنَ أَميرِالمُؤمِنينَ ، أَمينُ اللّهَ وَابنُ أَمينِهِ ، عِشتَ رَشيدا مَظلُوما وَمَضَيتَ شَهيدا ، وَأَشهَدُ أَنَّكَ الإِمامُ الزَّكِيُّ الهادِي المَهدِيُّ ، اَللّهُمَّ صَلِّ عَلَيهِ وَبَلِّغ رُوحَهُ وَجَسَدَهُ عَنّي في هذِهِ السّاعَةِ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الحُسَينِ بنِ عَلِيٍّ ، اَلمَظلُومِ الشَّهيدِ ، قَتيلِ الكَفَرَةِ وَطَريحِ الفَجَرَةِ ، اَلسَّلامُ عَلَيكَ يا أَبا عَبدِ اللّهِ ، اَلسَّلامُ عَلَيكَ يَابنَ رَسُولِ اللّهِ ، اَلسَّلامُ عَلَيكَ يَابنَ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6" w:name="pg12897_133341"/>
    </w:p>
    <w:p>
      <w:pPr>
        <w:pStyle w:val="Heading6"/>
        <w:numPr>
          <w:ilvl w:val="5"/>
          <w:numId w:val="1"/>
        </w:numPr>
        <w:rPr/>
      </w:pPr>
      <w:bookmarkStart w:id="1217" w:name="__RefHeading___Toc3210805_3224264995"/>
      <w:bookmarkStart w:id="1218" w:name="_Toc469"/>
      <w:bookmarkEnd w:id="1216"/>
      <w:bookmarkEnd w:id="1217"/>
      <w:r>
        <w:rPr>
          <w:rtl w:val="true"/>
        </w:rPr>
        <w:t>الصلاة على عليِّ بن الحسين عليه السلام</w:t>
      </w:r>
      <w:bookmarkEnd w:id="1218"/>
    </w:p>
    <w:p>
      <w:pPr>
        <w:pStyle w:val="Heading6"/>
        <w:numPr>
          <w:ilvl w:val="5"/>
          <w:numId w:val="1"/>
        </w:numPr>
        <w:rPr/>
      </w:pPr>
      <w:bookmarkStart w:id="1219" w:name="__RefHeading___Toc3210807_3224264995"/>
      <w:bookmarkStart w:id="1220" w:name="_Toc470"/>
      <w:bookmarkEnd w:id="1219"/>
      <w:r>
        <w:rPr>
          <w:rtl w:val="true"/>
        </w:rPr>
        <w:t>الصلاة على محمّد بن عليّ الباقر عليه السلام</w:t>
      </w:r>
      <w:bookmarkEnd w:id="1220"/>
    </w:p>
    <w:p>
      <w:pPr>
        <w:pStyle w:val="BookText"/>
        <w:rPr/>
      </w:pPr>
      <w:r>
        <w:rPr>
          <w:rFonts w:ascii="Amiri" w:hAnsi="Amiri" w:eastAsia="Amiri" w:cs="Amiri"/>
          <w:color w:val="111111"/>
          <w:sz w:val="28"/>
          <w:sz w:val="28"/>
          <w:szCs w:val="28"/>
          <w:rtl w:val="true"/>
          <w:lang w:bidi="ar-SA"/>
        </w:rPr>
        <w:t xml:space="preserve">أَميرِالمُؤمِنينَ ، أَشهَدُ مُوقِنا أَنَّكَ أَمينُ اللّهِ وَابنُ أَمينِهِ ، قُتِلتَ مَظلُوما وَمَضَيتَ شَهيدا ، وَأَشهَدُ أَنَّ اللّهَ تَعالى الطّالِبَ بِثارِكَ وَمُنجِزَ ما وَعَدَكَ مِنَ النَّصرِ وَالتَّأييدِ في هِلاكِ عَدُوِّكَ وَإِظهارِ دَعوَتِكَ ، وَأَشهَدُ أَنَّكَ وَفَيتَ بِعَهدِ اللّهِ وَجاهَدتَ في سَبيلِ اللّهِ وَعَبَدتَ اللّهَ مُخلِصا حَتّى أَتَاكَ اليَقينُ ، لَعَنَ اللّهُ أُمَّةً قَتَلتكَ ، وَلَعَنَ اللّهُ أُمَّةً خَذَلَتكَ ، وَلَعَنَ اللّهُ أُمَّةً أَلَّبَت عَلَيكَ ، وَأَبرَأُ إِلى اللّهِ تَعالى مِمَّن أَكذَبَكَ وَاستَخَفَّ بِحَقِّكَ وَاستَحَلَّ دَمَكَ ، بِأَبي أَنتَ وَأُمّي يا أَبَا عَبدِ اللّهِ ، لَعَنَ اللّهُ قاتِلَلَكَ ، وَلَعَنَ اللّهُ خاذِلَكَ ، وَلَعَنَ اللّهُ مَن سَمِعَ واعِيَتَكَ فَلَم يُجِبكَ وَلَم يَنصُركَ ، وَلَعَنَ اللّهُ مَن سَبى نِساءَكَ ، أَنَا اِلَى اللّهِ مِنهُم بَريء وَمِمَّن والاهُم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لأَهُم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وَأَعانَهُم عَلَيهِ ، وَأَشهَدُ أَنَّكَ وَالأَئِمَّهَ مِنْ وُلْدِكَ كَلِمَةُ التَّقوى وَبابُ الهُدى وَالعُروَةُ الوُثقى وَالحُجَّةُ عَلى أَهلِ الدُّنيا ، وَأَشهَدُ أَنّي بِكُم مُؤمِنٌ وَبِمَنزِلَتِكُم مُوقِنٌ وَلَكُم تابِعٌ ، بِذاتِ نَفسي وَشَرائعِ ديني وَخَواتيمِ عَمَلي ، وَمُنقَلَبي وَمَثوايَ في دُنيايَ وَآخِرَتي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عَلِيِّ بنِ الحُسَينِ ، سَيِّدِ العابِدينَ ، الَّذي استَخلَصتَهُ لِنَفسِكَ وَجَعَلتَ مِنهُ أَئِمَّةُ الهُدى ، الَّذينَ يَهدُونَ بِالحَقِّ وَبِهِ يَعدِلُونَ ، اِختَرتَهُ لِنَفسِكَ وَطَهَّرتَهُ مِنَ الرِّجسِ وَاصطَفَيتَهُ ، وَجَعَلتَهُ هادِيا مَهدِيّا ، اَللّهُمَّ صَلِّ عَلَيهِ أَفضَلَ ما صَلَّيتَ عَلى أَحَدٍ مِن ذُرِّيَّةِ أَنبِيائِكَ حَتّى تَبلُغَ بِهِ ما تُقِرُّ بِهِ عَينُهُ فِي الدُّنيا وَالْاخِرَةِ ، إِنَّكَ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محمّد بن عليّ الباقر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بنِ عَلِيٍّ ، باقِر العِلمِ وَإِمامِ الهُدى وَقائِدِ أَهلِ التَّقوى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1" w:name="pg12897_133342"/>
    </w:p>
    <w:p>
      <w:pPr>
        <w:pStyle w:val="Heading6"/>
        <w:numPr>
          <w:ilvl w:val="5"/>
          <w:numId w:val="1"/>
        </w:numPr>
        <w:rPr/>
      </w:pPr>
      <w:bookmarkStart w:id="1222" w:name="__RefHeading___Toc3210809_3224264995"/>
      <w:bookmarkStart w:id="1223" w:name="_Toc471"/>
      <w:bookmarkEnd w:id="1221"/>
      <w:bookmarkEnd w:id="1222"/>
      <w:r>
        <w:rPr>
          <w:rtl w:val="true"/>
        </w:rPr>
        <w:t>الصلاة على جعفر بن محمّد الصادق عليه السلام</w:t>
      </w:r>
      <w:bookmarkEnd w:id="1223"/>
    </w:p>
    <w:p>
      <w:pPr>
        <w:pStyle w:val="Heading6"/>
        <w:numPr>
          <w:ilvl w:val="5"/>
          <w:numId w:val="1"/>
        </w:numPr>
        <w:rPr/>
      </w:pPr>
      <w:bookmarkStart w:id="1224" w:name="__RefHeading___Toc3210811_3224264995"/>
      <w:bookmarkStart w:id="1225" w:name="_Toc472"/>
      <w:bookmarkEnd w:id="1224"/>
      <w:r>
        <w:rPr>
          <w:rtl w:val="true"/>
        </w:rPr>
        <w:t>الصلاة على موسى بن جعفر عليه السلام</w:t>
      </w:r>
      <w:bookmarkEnd w:id="1225"/>
    </w:p>
    <w:p>
      <w:pPr>
        <w:pStyle w:val="Heading6"/>
        <w:numPr>
          <w:ilvl w:val="5"/>
          <w:numId w:val="1"/>
        </w:numPr>
        <w:rPr/>
      </w:pPr>
      <w:bookmarkStart w:id="1226" w:name="__RefHeading___Toc3210813_3224264995"/>
      <w:bookmarkStart w:id="1227" w:name="_Toc473"/>
      <w:bookmarkEnd w:id="1226"/>
      <w:r>
        <w:rPr>
          <w:rtl w:val="true"/>
        </w:rPr>
        <w:t>الصلاة على عليِّ بن موسى الرضا عليه السلام</w:t>
      </w:r>
      <w:bookmarkEnd w:id="1227"/>
    </w:p>
    <w:p>
      <w:pPr>
        <w:pStyle w:val="BookText"/>
        <w:rPr/>
      </w:pPr>
      <w:r>
        <w:rPr>
          <w:rFonts w:ascii="Amiri" w:hAnsi="Amiri" w:eastAsia="Amiri" w:cs="Amiri"/>
          <w:color w:val="111111"/>
          <w:sz w:val="28"/>
          <w:sz w:val="28"/>
          <w:szCs w:val="28"/>
          <w:rtl w:val="true"/>
          <w:lang w:bidi="ar-SA"/>
        </w:rPr>
        <w:t xml:space="preserve">وَالمُنتَجَبِ مِن عِبادِكَ ، اَللّهُمَّ وَكَما جَعَلتَهُ عَلَما لِعِبادِكَ وَمَنارا لِبِلادِكَ وَمَستُودِعا لِحِكمَتِكَ وَمُتَرجِما لِوَحيِكَ ، وأَمَرتَ بِطاعَتِهِ وَحَذَّرتَ عَن مَعصِيَتِهِ ، فَصَلِّ عَلَيهِ يا رَبِّ أَفضَلَ ما صَلَّيتَ عَلى أَحَدٍ مِن ذُرِّيَّةِ أَنبِيائِكَ وَأَصفِيائِكَ وَرُسُلِكَ وَأَمَنائِكَ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جعفر بن محمّد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عَبدِكَ جَعفَرِ بنِ مُحَمَّدٍ الصّادِقِ عليهماالسلام ، خازِنِ العِلمِ ، الدّاعي إِلَيكَ بِالحَقِّ ، النُّورِ المُبينِ ، اَللّهُمَّ وَكَما جَعَلتَهُ مَعدِنَ كَلامِكَ </w:t>
      </w:r>
      <w:r>
        <w:rPr>
          <w:rStyle w:val="FootnoteAnchor"/>
          <w:rtl w:val="true"/>
        </w:rPr>
        <w:footnoteReference w:id="1003"/>
      </w:r>
      <w:r>
        <w:rPr>
          <w:rFonts w:ascii="Amiri" w:hAnsi="Amiri" w:eastAsia="Amiri" w:cs="Amiri"/>
          <w:color w:val="111111"/>
          <w:sz w:val="28"/>
          <w:sz w:val="28"/>
          <w:szCs w:val="28"/>
          <w:rtl w:val="true"/>
          <w:lang w:bidi="ar-SA"/>
        </w:rPr>
        <w:t xml:space="preserve">وَوَحيِكَ وَخازِنِ عِلمِكَ وَلِسانِ تَوحيدِكَ وَوَلِيِّ أَمرِكَ وَمُستَحفِظِ دينِكَ ، فَصَلِّ عَلَيهِ أَفضَلَ ما صَلَّيتَ عَلى أَحَدٍ مِن أَصفِيائِكَ وَحُجَجِكَ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الأَمينِ المُؤتَمَنِ ، مُوسَى بنِ جَعفَرٍ ، اَلبَرِّ الوَفِيِّ الطّاهِرِ الزَّكِيِّ النُّورِ المُنيرِ </w:t>
      </w:r>
      <w:r>
        <w:rPr>
          <w:rStyle w:val="FootnoteAnchor"/>
          <w:rtl w:val="true"/>
        </w:rPr>
        <w:footnoteReference w:id="1004"/>
      </w:r>
      <w:r>
        <w:rPr>
          <w:rFonts w:ascii="Amiri" w:hAnsi="Amiri" w:eastAsia="Amiri" w:cs="Amiri"/>
          <w:color w:val="111111"/>
          <w:sz w:val="28"/>
          <w:sz w:val="28"/>
          <w:szCs w:val="28"/>
          <w:rtl w:val="true"/>
          <w:lang w:bidi="ar-SA"/>
        </w:rPr>
        <w:t xml:space="preserve">، المُجتَهِدِ المُحتَسِبِ الصّابِرِ عَلَى الأَذى فيكَ ، اَللّهُمَّ وَكَما بَلَّغَ عَن آبائِهِ ما استَودَعَ مِن أَمرِكَ وَنَهيِكَ ، وَحَمَلَ عَلَى المَحَجَّةِ وَكابَدَ </w:t>
      </w:r>
      <w:r>
        <w:rPr>
          <w:rStyle w:val="FootnoteAnchor"/>
          <w:rtl w:val="true"/>
        </w:rPr>
        <w:footnoteReference w:id="1005"/>
      </w:r>
      <w:r>
        <w:rPr>
          <w:rFonts w:ascii="Amiri" w:hAnsi="Amiri" w:eastAsia="Amiri" w:cs="Amiri"/>
          <w:color w:val="111111"/>
          <w:sz w:val="28"/>
          <w:sz w:val="28"/>
          <w:szCs w:val="28"/>
          <w:rtl w:val="true"/>
          <w:lang w:bidi="ar-SA"/>
        </w:rPr>
        <w:t xml:space="preserve">أَهلَ الغِرَّةِ وَالشِّدَّةِ فيما كانَ يَلقى مِن جُهّالِ قَومِهِ ، رَبِّ فَصَلِّ عَلَيهِ أَفضَلَ وَأَكمَلَ ما صَلَّيتَ عَلى أَحَدٍ مِمَّن أَطاعَكَ وَنَصَحَ لِعِبادِكَ إِنَّكَ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عليِّ بن موسى الرِّضا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عَلِيِّ بنِ مُوسَى الرِّضا ، الَّذِي ارتَضَيتَهُ وَرَضَّيتَ بِهِ مَن شِئتَ مِن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12897_133343"/>
    </w:p>
    <w:p>
      <w:pPr>
        <w:pStyle w:val="Heading6"/>
        <w:numPr>
          <w:ilvl w:val="5"/>
          <w:numId w:val="1"/>
        </w:numPr>
        <w:rPr/>
      </w:pPr>
      <w:bookmarkStart w:id="1229" w:name="__RefHeading___Toc3210815_3224264995"/>
      <w:bookmarkStart w:id="1230" w:name="_Toc474"/>
      <w:bookmarkEnd w:id="1228"/>
      <w:bookmarkEnd w:id="1229"/>
      <w:r>
        <w:rPr>
          <w:rtl w:val="true"/>
        </w:rPr>
        <w:t>الصلاة على محمَّد بن عليِّ الجواد عليه السلام</w:t>
      </w:r>
      <w:bookmarkEnd w:id="1230"/>
    </w:p>
    <w:p>
      <w:pPr>
        <w:pStyle w:val="Heading6"/>
        <w:numPr>
          <w:ilvl w:val="5"/>
          <w:numId w:val="1"/>
        </w:numPr>
        <w:rPr/>
      </w:pPr>
      <w:bookmarkStart w:id="1231" w:name="__RefHeading___Toc3210817_3224264995"/>
      <w:bookmarkStart w:id="1232" w:name="_Toc475"/>
      <w:bookmarkEnd w:id="1231"/>
      <w:r>
        <w:rPr>
          <w:rtl w:val="true"/>
        </w:rPr>
        <w:t>الصلاة على عليِّ بن محمّد أبي الحسن العسكريّ عليه السلام</w:t>
      </w:r>
      <w:bookmarkEnd w:id="1232"/>
    </w:p>
    <w:p>
      <w:pPr>
        <w:pStyle w:val="BookText"/>
        <w:rPr/>
      </w:pPr>
      <w:r>
        <w:rPr>
          <w:rFonts w:ascii="Amiri" w:hAnsi="Amiri" w:eastAsia="Amiri" w:cs="Amiri"/>
          <w:color w:val="111111"/>
          <w:sz w:val="28"/>
          <w:sz w:val="28"/>
          <w:szCs w:val="28"/>
          <w:rtl w:val="true"/>
          <w:lang w:bidi="ar-SA"/>
        </w:rPr>
        <w:t xml:space="preserve">خَلقِكَ ، اَللّهُمَّ وَكَما جَعَلتَهُ حُجَّةً عَلى خَلقِكَ وَقائِما بِأَمرِكَ ، وَناصِرا لِدينِكَ وَشاهِدا عَلى عِبادِكَ ، وَكَما نَصَحَ لَهُم فِي السِّرِّ وَالعَلانِيَةِ وَدَعا اِلى سَبيلِكَ بِالحِكمَةِ وَالمَوعِظَةِ الحَسَنَةِ ، فَصَلِّ عَلَيهِ أَفضَلَ ما صَلَّيتَ عَلى أَحَدٍ مِن أَولِيائِكَ وَخِيَرَتِكَ مِن خَلقِكَ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محمَّد بن عليِّ الجواد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بنِ عَلِيِّ بنِ مُوسى عليهم السلام ، عَلَمِ التُّقى وَنُورِ الهُدى وَمَعدِنِ الوَفى </w:t>
      </w:r>
      <w:r>
        <w:rPr>
          <w:rStyle w:val="FootnoteAnchor"/>
          <w:rtl w:val="true"/>
        </w:rPr>
        <w:footnoteReference w:id="1006"/>
      </w:r>
      <w:r>
        <w:rPr>
          <w:rFonts w:ascii="Amiri" w:hAnsi="Amiri" w:eastAsia="Amiri" w:cs="Amiri"/>
          <w:color w:val="111111"/>
          <w:sz w:val="28"/>
          <w:sz w:val="28"/>
          <w:szCs w:val="28"/>
          <w:rtl w:val="true"/>
          <w:lang w:bidi="ar-SA"/>
        </w:rPr>
        <w:t xml:space="preserve">، وَفَرعِ الأَزكِياءِ وَخَليفَةِ الأَوصِياءِ وَأَمينِكَ عَلى وَحيِكَ ، اَللّهُمَّ فَكَما هَدَيتَ بِهِ مِنَ الضَّلالَةِ وَاستَنقَذتَ بِهِ مِنَ الجَهالَةِ ، وَأَرشَدتَ بِهِ مَنِ اهتَدى وَزَكَّيتَ بِهِ مَن تَزَكّى ، فَصَلِّ عَلَيهِ أَفضَلَ ما صَلَّيتَ عَلى أَحَدٍ مِن أَولِيائِكَ وَبَقِيَّةِ أَولِيائِكَ إِنَّكَ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عليِّ بن محمّد أبي الحسن العسكريّ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عَلِيِّ بنِ مُحَمَّدٍ ، وَصِيِّ الأَوصِياءِ وَإِمامِ الأَتقِياءِ وَخَلَفَ أَئِمَّةِ الدِّينِ وَالحُجَّةِ عَلَى الخَلائِقِ أَجمَعينِ ، اَللّهُمَّ كَما جَعَلتَهُ نُورا يَستَضيِي بِهِ المُؤمِنُونَ ، فَبَشَّرَ بِالجَزيلِ مِن ثَوابِكَ ، وَأَنذَرَ بِالأَليمِ مِن عِقابِكَ ، وَحَذَّرَ بَأسَكَ ، وَذكَّرَ بِآياتِكَ ، وَأَحَلَّ حَلالَكَ وَحَرَّمَ حَرامَكَ ، وَبَيَّنَ شَرائِعَكَ وَفَرائِضَكَ وَحَضَّ عَلى عِبادَتِكَ ، وَأَمَرَ بِطاعَتِكَ وَنَهى عَن مَعصِيَتِكَ ، فَصَلِّ عَلَيهِ أَفضَلَ ما صَلَّيتَ عَلى أَحَدٍ مِن أَولِيائِكَ وَذُرِّيَّةِ أَنبِيائِكَ يا إِلهَ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عبد اللّه بن محمّد اليمني ـ فلمّا انتهيت إلى الصلاة عليه أمسك ، فقلت له في ذلك ، فقال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3" w:name="pg12897_133344"/>
    </w:p>
    <w:p>
      <w:pPr>
        <w:pStyle w:val="Heading6"/>
        <w:numPr>
          <w:ilvl w:val="5"/>
          <w:numId w:val="1"/>
        </w:numPr>
        <w:rPr/>
      </w:pPr>
      <w:bookmarkStart w:id="1234" w:name="__RefHeading___Toc3210819_3224264995"/>
      <w:bookmarkStart w:id="1235" w:name="_Toc476"/>
      <w:bookmarkEnd w:id="1233"/>
      <w:bookmarkEnd w:id="1234"/>
      <w:r>
        <w:rPr>
          <w:rtl w:val="true"/>
        </w:rPr>
        <w:t>الصلاة على الحسن بن عليِّ العسكريِّ بن محمّد عليه السلام</w:t>
      </w:r>
      <w:bookmarkEnd w:id="1235"/>
    </w:p>
    <w:p>
      <w:pPr>
        <w:pStyle w:val="Heading6"/>
        <w:numPr>
          <w:ilvl w:val="5"/>
          <w:numId w:val="1"/>
        </w:numPr>
        <w:rPr/>
      </w:pPr>
      <w:bookmarkStart w:id="1236" w:name="__RefHeading___Toc3210821_3224264995"/>
      <w:bookmarkStart w:id="1237" w:name="_Toc477"/>
      <w:bookmarkEnd w:id="1236"/>
      <w:r>
        <w:rPr>
          <w:rtl w:val="true"/>
        </w:rPr>
        <w:t>الصلاة على وليّ الأمر المنتظر الحجّة بن الحسن عليه السلام</w:t>
      </w:r>
      <w:bookmarkEnd w:id="1237"/>
    </w:p>
    <w:p>
      <w:pPr>
        <w:pStyle w:val="BookText"/>
        <w:rPr/>
      </w:pPr>
      <w:r>
        <w:rPr>
          <w:rFonts w:ascii="Amiri" w:hAnsi="Amiri" w:eastAsia="Amiri" w:cs="Amiri"/>
          <w:color w:val="111111"/>
          <w:sz w:val="28"/>
          <w:sz w:val="28"/>
          <w:szCs w:val="28"/>
          <w:rtl w:val="true"/>
          <w:lang w:bidi="ar-SA"/>
        </w:rPr>
        <w:t xml:space="preserve">الصلاة على الحسن بن عليِّ العسكريِّ بن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الحَسَنِ بنِ عَلِيِّ الهادي ، البَرِّ التَّقِيِّ الصّادِقِ الوَفِيِّ ، النُّورِ المُضِيءِ ، خازِنِ عِلمِكَ ، وَالمُذَكِّرِ بِتَوحيدِكَ وَوَلِىِّ أَمرِكَ ، وَخَلَفِ أَئِمَّةِ الدِّينِ الهُداةِ الرّاشِدينَ ، وَالحُجَّةِ عَلى أَهلِ الدُّنيا ، فَصَلِّ عَلَيهِ يا رَبِّ أَفضَلَ ما صَلَّيتَ عَلى أَحَدٍ مِن أَصفِيائِكَ وَحُجَجِكَ عَلى خَلقِكَ وَأَولادِ رُسُلِكَ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وليّ الأمر المنتظر الحجّة بن الحسن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وَلِيِّكَ وَابنِ أَولِيائِكَ ، الَّذينَ فَرَضتَ طاعَتَهُم وَأَوجَبتَ حَقَّهُم وَأَذهَبتَ عَنهُمُ الرِّجسَ وَطهَّرتَهُم تَطهيرا ، اَللّهُمَّ انصُرهُ وَانتَصِر بِهِ لِدينِكَ وَانصُر بِهِ أَولِياءَكَ وَأَولِياءَهُ وَشيعَتَهُ وَأَنصارَهُ ، وَاجعَلنا مِنهُم ، اَللّهُمَّ أَعِذهُ مِن شَرِّ كُلِّ طاغٍ وَباغٍ ، وَمِن شَرِّ جَميعِ خَلقِكَ ، وَاحفَظهُ مِن بَينِ يَدَيهِ وَمِن خَلفِهِ وَعَن يَمينِهِ وَعَن شِمالِهِ ، وَاحرُسهُ وَامنَعهُ اَن يُوصَلَ إِلَيهِ بِسُوءٍ ، وَاحفَظ فيهِ رَسُولَكَ وَآلَ رَسُولِكَ ، وَأَظهِر بِهِ العَدلَ ، وَأَيِّدهُ بِالنَّصرِ وَانصُر ناصِريهِ وَاِخذُل خاذِليهِ وَاقصِم بِهِ جَبابِرَةِ الكُفرِ </w:t>
      </w:r>
      <w:r>
        <w:rPr>
          <w:rStyle w:val="FootnoteAnchor"/>
          <w:rtl w:val="true"/>
        </w:rPr>
        <w:footnoteReference w:id="1007"/>
      </w:r>
      <w:r>
        <w:rPr>
          <w:rFonts w:ascii="Amiri" w:hAnsi="Amiri" w:eastAsia="Amiri" w:cs="Amiri"/>
          <w:color w:val="111111"/>
          <w:sz w:val="28"/>
          <w:sz w:val="28"/>
          <w:szCs w:val="28"/>
          <w:rtl w:val="true"/>
          <w:lang w:bidi="ar-SA"/>
        </w:rPr>
        <w:t>وَاقتُل بِهِ الكُفّارَ وَالمُنافِقينَ وَجَميعَ المُلحِدينَ حَيثُ كانُوا ، مِن مَشارِقِ الأَرضِ وَمَغارِبِها وَبَرِّها وَبَحرِها وَسَهِلها وَجَبَلِها ، واملأ بِهِ الْاَرضَ عَدلاً ، وَأَظهِر بِهِ دِينَ نَبِيِّكَ عَلَيهِ وَآلِهِ السَّلاُمُ ، وَاجعَلنِي اللّهُمَّ مِن أَنصارِهِ وَأَعوانِهِ وَأَتباعِهِ وشيعَتِهِ ، وَأَرِني في آلِ مُحَمَّدٍ ما يَأمُلُونَ وَفي عَدُوِّهِم ما يَحذَرُونَ ، إِلهَ الحَقِّ رَبِّ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8" w:name="pg12897_133345"/>
    </w:p>
    <w:p>
      <w:pPr>
        <w:pStyle w:val="Heading5"/>
        <w:numPr>
          <w:ilvl w:val="4"/>
          <w:numId w:val="1"/>
        </w:numPr>
        <w:rPr/>
      </w:pPr>
      <w:bookmarkStart w:id="1239" w:name="__RefHeading___Toc3210823_3224264995"/>
      <w:bookmarkStart w:id="1240" w:name="_Toc478"/>
      <w:bookmarkEnd w:id="1238"/>
      <w:bookmarkEnd w:id="1239"/>
      <w:r>
        <w:rPr/>
        <w:t>۱۲۳</w:t>
      </w:r>
      <w:r>
        <w:rPr>
          <w:rtl w:val="true"/>
        </w:rPr>
        <w:t xml:space="preserve"> </w:t>
      </w:r>
      <w:r>
        <w:rPr>
          <w:rtl w:val="true"/>
        </w:rPr>
        <w:t xml:space="preserve">. </w:t>
      </w:r>
      <w:r>
        <w:rPr>
          <w:rtl w:val="true"/>
        </w:rPr>
        <w:t>كتابه عليه السلام في ذكر قنوتات الأئمّة الطاهرين عليهم السلام</w:t>
      </w:r>
      <w:bookmarkEnd w:id="1240"/>
    </w:p>
    <w:p>
      <w:pPr>
        <w:pStyle w:val="Heading6"/>
        <w:numPr>
          <w:ilvl w:val="5"/>
          <w:numId w:val="1"/>
        </w:numPr>
        <w:rPr/>
      </w:pPr>
      <w:bookmarkStart w:id="1241" w:name="__RefHeading___Toc3210825_3224264995"/>
      <w:bookmarkStart w:id="1242" w:name="_Toc479"/>
      <w:bookmarkEnd w:id="1241"/>
      <w:r>
        <w:rPr>
          <w:rtl w:val="true"/>
        </w:rPr>
        <w:t>اشاره</w:t>
      </w:r>
      <w:bookmarkEnd w:id="1242"/>
    </w:p>
    <w:p>
      <w:pPr>
        <w:pStyle w:val="BookText"/>
        <w:rPr/>
      </w:pPr>
      <w:r>
        <w:rPr>
          <w:rFonts w:ascii="Amiri" w:hAnsi="Amiri" w:eastAsia="Amiri" w:cs="Amiri"/>
          <w:color w:val="111111"/>
          <w:sz w:val="28"/>
          <w:sz w:val="28"/>
          <w:szCs w:val="28"/>
          <w:rtl w:val="true"/>
          <w:lang w:bidi="ar-SA"/>
        </w:rPr>
        <w:t xml:space="preserve">العالَمينَ آمينَ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كتابه عليه السلامفي ذكر قنوتات الأئمّة الطاهرين عليهم السلامالسيّد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الأصل الّذي نقلت منه هذه القنوتات ما هذا لفظه ممّا يأتي ذكره بغير إسناد ، ثمّ وجدت بعد سطر هذه القنوتات إسنادها في كتاب عمل رجب وشعبان وشهر رمضان تأليف أحمد بن محمّد بن عبد اللّه بن عبّاس رحمهم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الطيب الحسن بن أحمد بن محمّد بن عمر بن الصباح القزوينيّ ، وأبو الصباح محمّد بن أحمد بن محمّد بن عبد الرحمن البغداديّ الكاتبان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بحضرة شيخنا فقيه العصابة ذكر مولانا أبي محمّد الحسن بن أمير المؤمنين عليهماالسلام ، فقال رجل من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ينتقم منه الناس تسليم هذا الأمر إلى ابن أبي سفيان ، فقال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أيضاً مولانا أبا محمّد عليه السلام أعظم شأناً وأعلى مكاناً وأوضح برهاناً من أن يقدح في فعل له اعتبار المعتبرين أو يعترضه شكّ الشاكّين وارتياب المرتابين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سيّدنا الشيخ أبو جعفر محمّد بن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وزاده علوّاً فيما أولاه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أمره ، جلس الشيخ أبو القاسم الحسين بن روح بن أبي بحر ـ زاد اللّه توفيقه ـ للنّاس في بقيّة نهار يومه في دار الماضي رحمهم الله ، فأخرج إليه ذكاء الخادم الأبيض مُدرّجاً وعُكّازاً وحُقّة خشبٍ مدهونةً ، فأخذ العُكّاز فجعلها في حجره على فخذيه وأخذ المُدرّج بيمينه والحُقّة بشماله ، فقال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المُدرّج ذكر ودائع ، فنشره فإذا هي أدعية وقنوت مَوالينا الأئمّة من آل محمّد عليهم السلام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3" w:name="pg12897_133346"/>
    </w:p>
    <w:p>
      <w:pPr>
        <w:pStyle w:val="Heading6"/>
        <w:numPr>
          <w:ilvl w:val="5"/>
          <w:numId w:val="1"/>
        </w:numPr>
        <w:rPr/>
      </w:pPr>
      <w:bookmarkStart w:id="1244" w:name="__RefHeading___Toc3210827_3224264995"/>
      <w:bookmarkStart w:id="1245" w:name="_Toc480"/>
      <w:bookmarkEnd w:id="1243"/>
      <w:bookmarkEnd w:id="1244"/>
      <w:r>
        <w:rPr>
          <w:rtl w:val="true"/>
        </w:rPr>
        <w:t>قنوت سيّدنا الحسن عليه السلام</w:t>
      </w:r>
      <w:bookmarkEnd w:id="1245"/>
    </w:p>
    <w:p>
      <w:pPr>
        <w:pStyle w:val="BookText"/>
        <w:rPr/>
      </w:pPr>
      <w:r>
        <w:rPr>
          <w:rFonts w:ascii="Amiri" w:hAnsi="Amiri" w:eastAsia="Amiri" w:cs="Amiri"/>
          <w:color w:val="111111"/>
          <w:sz w:val="28"/>
          <w:sz w:val="28"/>
          <w:szCs w:val="28"/>
          <w:rtl w:val="true"/>
          <w:lang w:bidi="ar-SA"/>
        </w:rPr>
        <w:t xml:space="preserve">فأضربوا عنها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الحُقّة جوهر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تبيعونها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ـ يعني ابن شيث الكوثاويّ ـ ادفع إليهم عشر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فامتنعوا ، فلم يزل يزيدهم ويمتنعون إلى أن بلغ مئة دينار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بعتم وإلّا ندمتم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فاستجابوا البيع وقبضوا المئة الدينار ، واستثنى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انفصل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عُكّاز مولانا أبي محمّد الحسن بن عليّ بن محمّد بن عليّ الرضا عليهم السلام ، الّتي كانت في يده يوم توكيله سيّدنا الشيخ عثمان بن سعيد العَمريّ رحمهم الله ووصيّته إليه وغيبته إلى يومنا هذا ، وهذه الحُقّة فيها خواتيم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فكانت كما ذَكَرَ من جواهرها ونقوشها وعددها ، وكان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موالينا الأئمّة عليهم السلام ، وفيه قنوت مولانا أبي محمّد الحسن بن أمير المؤمنين عليه السلام ، وأملاها علينا من حفظه ، فكتبناها على ما سَطَرَ في هذه المدرجة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بها كما تحتفظون بمُهمّات الدين وعَزَمات ربّ العالمين جلّ وعزّ ، وفيها بلاغٌ إلى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سيّدنا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بِسُلطَانِهِ يَنتَصِرُ المَظلُومُ ، وَبِعَونِهِ يَعتَصِمُ المَكلُومُ ، سَبَقَت مَشِيَّتُكَ وَتَمَّت كَلِمَتُكَ وَأَنتَ عَلى كُلِّ شَيءٍ قَدِيرٌ وَبِمَا تُمضِيهِ خَبِيرٌ ، يَا حَاضِرَ كُلِّ غَيبٍ وَيَا عَالِمَ كُلِّ سِرٍّ وَمَلجَأَ كُلِّ مُضطَرٍّ ضَلَّت فِيكَ الفُهُومُ وَتَقَطَّعَت دُونَكَ العُلُومُ ، وَأَنتَ اللّهُ الحَيُّ القَيُّومُ الدَّائِمُ الدَّيمُومُ ، قَد تَرَى مَا أَنتَ بِهِ عَلِيمٌ وَفِيهِ حَكِيمٌ وَعَنهُ حَلِيمٌ ، وَأَنتَ بِالتَّنَاصُرِ عَلى كَشفِهِ وَالعَونِ عَلى كَفِّهِ غَيرُ ضَائِقٍ ، وَإِلَيكَ مَرجِعُ كُلِّ أَمرٍ ، كَمَا عَن مَشِيئَتِكَ مَصدَرُهُ وَقَد أَبَنتَ عَن عُقُودِ كُلِّ قَومٍ ، وَأَخفَيتَ سَرَائِرَ آخَرِينَ ، وَأَمضَيتَ مَا قَضَيتَ ، وَأَخَّرتَ مَا لا فَوتَ عَلَيكَ فِيهِ ، وَحَمَلتَ العُقُولَ مَا تَحَمَّلَت فِي غَيبِكَ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6" w:name="pg12897_133347"/>
    </w:p>
    <w:p>
      <w:pPr>
        <w:pStyle w:val="Heading6"/>
        <w:numPr>
          <w:ilvl w:val="5"/>
          <w:numId w:val="1"/>
        </w:numPr>
        <w:rPr/>
      </w:pPr>
      <w:bookmarkStart w:id="1247" w:name="__RefHeading___Toc3210829_3224264995"/>
      <w:bookmarkStart w:id="1248" w:name="_Toc481"/>
      <w:bookmarkEnd w:id="1246"/>
      <w:bookmarkEnd w:id="1247"/>
      <w:r>
        <w:rPr>
          <w:rtl w:val="true"/>
        </w:rPr>
        <w:t>و دعا عليه السلام في قنوته</w:t>
      </w:r>
      <w:bookmarkEnd w:id="1248"/>
    </w:p>
    <w:p>
      <w:pPr>
        <w:pStyle w:val="BookText"/>
        <w:rPr/>
      </w:pPr>
      <w:r>
        <w:rPr>
          <w:rFonts w:ascii="Amiri" w:hAnsi="Amiri" w:eastAsia="Amiri" w:cs="Amiri"/>
          <w:color w:val="111111"/>
          <w:sz w:val="28"/>
          <w:sz w:val="28"/>
          <w:szCs w:val="28"/>
          <w:rtl w:val="true"/>
          <w:lang w:bidi="ar-SA"/>
        </w:rPr>
        <w:t xml:space="preserve">لِيَهلِكَ مَن هَلَكَ عَن بَيِّنَةٍ وَيَحيا مَن حَيَّ عَن بَيِّنَةٍ ، وَإِنَّكَ أَنتَ السَّمِيعُ العَلِيمُ الأَحَدُ البَصِيرُ ، وَأَنتَ اللّه المُستَعَانُ وَعَلَيكَ التَّوَكُّلُ ، وَأَنتَ وَلِيُّ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لَكَ الأَمرُ كُلُّهُ ، تَشهَدُ الانفِعَالَ وَتَعلَمُ الاختِلالَ ، وَتَرَى تَخَاذُلَ أَهلِ الجَبَالِ وَجُنُوحَهُم إِلَى مَا جَنَحُوا إِلَيهِ مِن عَاجِلٍ فَانٍ وَحُطَامٍ عُقبَاهُ حَمِيمٌ آنٍ ، وَقُعُودَ مَن قَعَدَ وَارتِدَادَ مَنِ ارتَدَّ ، وَخُلُوِّي مِنَ النُّصَّارِ وَانفِرَادِي عَن الظُّهَارِ ، وَبِكَ أَعتَصِمُ وَبِحَبلِكَ أَستَمسِكُ وَعَلَيكَ أَتَوَكَّلُ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فَقَد تَعلَمُ أَنِّي مَا ذَخَرتُ جُهدِي وَلا مَنَعتُ وُجدِي ، حَتَّى انفَلَّ حَدِّي وَبَقِيتُ وَحدِي ، فَاتَّبَعتُ طَرِيقَ مَن تَقَدَّمَنِي فِي كَفِّ العَادِيَةِ وَتَسكِينِ الطَّاغِيَةِ ، عَن دِمَاءِ أَهلِ المُشَايَعَةِ ، وَحَرَستُ مَا حَرَسَهُ أَولِيَائِي مِن أَمرِ آخِرَتِي وَدُنيَايَ ، فَكُنتُ لِغَيظِهِم أَكظِمُ وَبِنِظَامِهِم أَنتَظِمُ وَلِطَرِيقِهِم أَتَسَنَّمُ وَبِمِيسَمِهِم أَتَّسِمُ ، حَتَّى يَأتِيَ نَصرُكَ وَأَنتَ نَاصِرُ الحَقِّ وَعَونُهُ ، وَإِن بَعُدَ المُدَى مِنَ المُرتَادِ </w:t>
      </w:r>
      <w:r>
        <w:rPr>
          <w:rStyle w:val="FootnoteAnchor"/>
          <w:rtl w:val="true"/>
        </w:rPr>
        <w:footnoteReference w:id="1010"/>
      </w:r>
      <w:r>
        <w:rPr>
          <w:rFonts w:ascii="Amiri" w:hAnsi="Amiri" w:eastAsia="Amiri" w:cs="Amiri"/>
          <w:color w:val="111111"/>
          <w:sz w:val="28"/>
          <w:sz w:val="28"/>
          <w:szCs w:val="28"/>
          <w:rtl w:val="true"/>
          <w:lang w:bidi="ar-SA"/>
        </w:rPr>
        <w:t xml:space="preserve">وَنَأَى الوَقتُ عَن إِفنَاءِ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واخرُجهُم مَعَ النُّصَّابِ فِي سَرمَدِ العَذَابِ ، وَأَعمِ عَنِ الرُّشدِ أَبصَارَهُم ، وَسَكِّعهُم فِي غَمَرَاتِ لَذَّاتِهِم ، حَتَّى تَأخُذَهُم بَغتَةً وَهُم غَافِلُونَ ، وَسُحرَةً وَهُم نَائِمُونَ ، بِالحَقِّ الَّذِي تُظهِرُهُ ، وَاليَدِ الَّتِي تَبطِشُ بِهَا ، وَالعِلمِ الَّذِي تُبدِيهِ ، إِنَّكَ كَرِيمٌ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الرَّبُّ الرَّؤوفُ ، المَلِكُ العَطُوفُ ، المُتَحَنِّنُ المَألُوفُ ، وَأَنتَ غِيَاثُ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9" w:name="pg12897_133348"/>
    </w:p>
    <w:p>
      <w:pPr>
        <w:pStyle w:val="Heading6"/>
        <w:numPr>
          <w:ilvl w:val="5"/>
          <w:numId w:val="1"/>
        </w:numPr>
        <w:rPr/>
      </w:pPr>
      <w:bookmarkStart w:id="1250" w:name="__RefHeading___Toc3210831_3224264995"/>
      <w:bookmarkStart w:id="1251" w:name="_Toc482"/>
      <w:bookmarkEnd w:id="1249"/>
      <w:bookmarkEnd w:id="1250"/>
      <w:r>
        <w:rPr>
          <w:rtl w:val="true"/>
        </w:rPr>
        <w:t>قنوت الإمام الحسين بن عليّ عليه السلام</w:t>
      </w:r>
      <w:bookmarkEnd w:id="1251"/>
    </w:p>
    <w:p>
      <w:pPr>
        <w:pStyle w:val="BookText"/>
        <w:rPr/>
      </w:pPr>
      <w:r>
        <w:rPr>
          <w:rFonts w:ascii="Amiri" w:hAnsi="Amiri" w:eastAsia="Amiri" w:cs="Amiri"/>
          <w:color w:val="111111"/>
          <w:sz w:val="28"/>
          <w:sz w:val="28"/>
          <w:szCs w:val="28"/>
          <w:rtl w:val="true"/>
          <w:lang w:bidi="ar-SA"/>
        </w:rPr>
        <w:t xml:space="preserve">الحَيرَانِ المَلهُوفِ ، وَمُرشِدُ الضَّالِّ المَكفُوفِ ، تَشهَدُ خَوَاطِرَ أَسرَارِ المُسِرِّينَ كَمُشَاهَدَتِكَ أَقوَالَ النَّاطِقِينَ ، أَسأَ لُكَ بِمُغَيَّبَاتِ عِلمِكَ فِي بَوَاطِنِ سَرَائِرِ المُسِرِّينَ إِلَيكَ ، أَن تُصَلِّيَ عَلى مُحَمَّدٍ وَآلِهِ ، صَلاةً نَسبِقُ بِهَا مَنِ اجتَهَدَ مِنَ المُتَقَدِّمِينَ ، وَنَتَجَاوَزُ فِيهَا مَن يَجتَهِدُ مِنَ المُتَأَخِّرِينَ ، وَأَن تَصِلَ الَّذِي بَينَنَا وَبَينَكَ صِلَةَ مَن صَنَعتَهُ لِنَفسِكَ وَاصطَنَعتَهُ لِعَينِكَ فَلَم تَتَخَطَّفهُ خَاطِفَاتُ الظِّنَنِ </w:t>
      </w:r>
      <w:r>
        <w:rPr>
          <w:rStyle w:val="FootnoteAnchor"/>
          <w:rtl w:val="true"/>
        </w:rPr>
        <w:footnoteReference w:id="1011"/>
      </w:r>
      <w:r>
        <w:rPr>
          <w:rFonts w:ascii="Amiri" w:hAnsi="Amiri" w:eastAsia="Amiri" w:cs="Amiri"/>
          <w:color w:val="111111"/>
          <w:sz w:val="28"/>
          <w:sz w:val="28"/>
          <w:szCs w:val="28"/>
          <w:rtl w:val="true"/>
          <w:lang w:bidi="ar-SA"/>
        </w:rPr>
        <w:t xml:space="preserve">، وَلا وَارِدَاتُ الفِتَنِ ، حَتَّى نَكُونَ لَكَ فِي الدُّنيَا مُطِيعِينَ وَفِي الآخِرَةِ فِي جِوَارِكَ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الإمام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مِنكَ البَدءُ وَلَكَ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الحَولُ وَلَكَ القُوَّةُ وَأَنتَ اللّهُ الَّذِي لا إِلَهَ إلّا أَنتَ ، جَعَلتَ قُلُوبَ أَولِيَائِكَ مَسكَناً لِمَشِيئَتِكَ وَمَكمَناً لإِرَادَتِكَ ، وَجَعَلتَ عُقُولَهُم مَنَاصِبَ أَوَامِرِكَ وَنَوَاهِيكَ ، فَأَنتَ إِذَا شِئتَ مَا تَشَاءُ حَرَّكتَ مِن أَسرَارِهِم كَوَامِنَ مَا أَبطَنتَ فِيهِم ، وَأَبدَأتَ مِن إِرَادَتِكَ عَلى أَلسِنَتِهِم مَا أَفهَمتَهُم بِهِ عَنكَ فِي عُقُودِهِم ، بِعُقُولٍ تَدعُوكَ وَتَدعُو إِلَيكَ بِحَقَائِقِ مَا مَنَحتَهُم بِهِ ، وَإِنِّي لأَعلَمُ مِمَّا عَلَّمتَنِي مِمَّا أَنتَ المَشكُورُ عَلى مَا مِنهُ أَرَيتَنِي وَإِلَيهِ آوَيتَنِي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مَعَ ذَلِكَ كُلِّهِ عَائِذٌ بِكَ ، لائِذٌ بِحَولِكَ وَقُوَّتِكَ ، رَاضٍ بِحُكمِكَ الَّذِي سُقتَهُ إِلَيَّ فِي عِلمِكَ ، جَارٍ بِحَيثُ أَجرَيتَنِي ، قَاصِدٌ مَا أَمَّمتَنِي ، غَيرُ ضَنِينٍ بِنَفسِي فِيمَا يُرضِيكَ عَنِّي إِذ بِهِ قَد رَضَّيتَنِي ، وَلا قَاصِرٌ بِجُهدِي عَمَّا إِلَيهِ نَدَبتَنِي ، مُسَارِعٌ لِمَا عَرَّفتَنِي ، شَارِعٌ فِيمَا أَشرَعتَنِي ، مُستَبصِرٌ مَا بَصَّرتَنِي ، مُرَاعٍ مَا أَرعَيتَنِي ، فَلا تُخلِنِي مِن رِعَايَتِكَ ، وَلا تُخرِجنِي مِن عِنَايَتِكَ ، وَلا تُقعِدنِي عَن حَولِكَ ، وَلا تُخرِجنِي عَن مَقصَدٍ أَنَالُ بِهِ إِرَادَتَكَ ، وَاجعَل عَلى البَصِيرَةِ مَدرَجَتِي ، وَعَلى الهِدَايَةِ مَحَجَّتِي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2" w:name="pg12897_133349"/>
    </w:p>
    <w:p>
      <w:pPr>
        <w:pStyle w:val="Heading6"/>
        <w:numPr>
          <w:ilvl w:val="5"/>
          <w:numId w:val="1"/>
        </w:numPr>
        <w:rPr/>
      </w:pPr>
      <w:bookmarkStart w:id="1253" w:name="__RefHeading___Toc3210833_3224264995"/>
      <w:bookmarkStart w:id="1254" w:name="_Toc483"/>
      <w:bookmarkEnd w:id="1252"/>
      <w:bookmarkEnd w:id="1253"/>
      <w:r>
        <w:rPr>
          <w:rtl w:val="true"/>
        </w:rPr>
        <w:t>ودعا عليه السلام في قنوته</w:t>
      </w:r>
      <w:bookmarkEnd w:id="1254"/>
    </w:p>
    <w:p>
      <w:pPr>
        <w:pStyle w:val="Heading6"/>
        <w:numPr>
          <w:ilvl w:val="5"/>
          <w:numId w:val="1"/>
        </w:numPr>
        <w:rPr/>
      </w:pPr>
      <w:bookmarkStart w:id="1255" w:name="__RefHeading___Toc3210835_3224264995"/>
      <w:bookmarkStart w:id="1256" w:name="_Toc484"/>
      <w:bookmarkEnd w:id="1255"/>
      <w:r>
        <w:rPr>
          <w:rtl w:val="true"/>
        </w:rPr>
        <w:t>قنوت الإمام زين العابدين عليه السلام</w:t>
      </w:r>
      <w:bookmarkEnd w:id="1256"/>
    </w:p>
    <w:p>
      <w:pPr>
        <w:pStyle w:val="BookText"/>
        <w:rPr/>
      </w:pPr>
      <w:r>
        <w:rPr>
          <w:rFonts w:ascii="Amiri" w:hAnsi="Amiri" w:eastAsia="Amiri" w:cs="Amiri"/>
          <w:color w:val="111111"/>
          <w:sz w:val="28"/>
          <w:sz w:val="28"/>
          <w:szCs w:val="28"/>
          <w:rtl w:val="true"/>
          <w:lang w:bidi="ar-SA"/>
        </w:rPr>
        <w:t xml:space="preserve">وَعَلى الرَّشَادِ مَسلَكِي ، حَتَّى تُنِيلَنِي وَتُنِيلَ بِي أُمنِيَّتِي ، وَتَحِلَّ بِي عَلى مَا بِهِ أَرَدتَنِي وَلَهُ خَلَقتَنِي وَإِلَيهِ آوَيتَ بِي ، وَأَعِذ أَولِيَاءَكَ مِنَ الافتِتَانِ بِي ، وَفَتِّنهُم بِرَحمَتِكَ لِرَحمَتِكَ فِي نِعمَتِكَ تَفتِينَ الاجتِبَاءِ وَالاستِخلاصِ بِسُلُوكِ طَرِيقَتِي وَاتِّبَاعِ مَنهَجِي ، وَأَلحِقنِي بِالصّالِحِينَ مِن آبَائِي وَذَوِي رَحِمِي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أَوَى إِلَى مَأوىً فَأَنتَ مَأوَايَ ، وَمَن لَجَأَ إِلَى مَلجَاً فَأَنتَ مَلجَئِي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وَاسمَع نِدَائِي وَأَجِب دُعَائِي ، وَاجعَل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مَآبِي عِندَكَ وَمَثوَايَ ، وَاحرُسنِي فِي بَلوَايَ مِنِ افتِنَانِ الامتِحَانِ وَلُمَّةِ </w:t>
      </w:r>
      <w:r>
        <w:rPr>
          <w:rStyle w:val="FootnoteAnchor"/>
          <w:rtl w:val="true"/>
        </w:rPr>
        <w:footnoteReference w:id="1012"/>
      </w:r>
      <w:r>
        <w:rPr>
          <w:rFonts w:ascii="Amiri" w:hAnsi="Amiri" w:eastAsia="Amiri" w:cs="Amiri"/>
          <w:color w:val="111111"/>
          <w:sz w:val="28"/>
          <w:sz w:val="28"/>
          <w:szCs w:val="28"/>
          <w:rtl w:val="true"/>
          <w:lang w:bidi="ar-SA"/>
        </w:rPr>
        <w:t xml:space="preserve">الشَّيطَانِ ، بِعَظَمَتِكَ الَّتِي لا يَشُوبُهَا وَلَعُ نَفسٍ بِتَفتِينٍ وَلا وَارِدُ طَيفٍ بِتَظنِينٍ وَلا يَلُمُّ بِهَا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تَقلِبَنِي إِلَيكَ بِإِرَادَتِكَ ، غَيرَ ظَنِينٍ وَلا مَظنُونٍ ، وَلا مُرَابٍ ، وَلا مُرتَابٍ ، إِنَّكَ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جِبِلَّةَ البَشَرِيَّةِ وَطِبَاعَ الإِنسَانِيَّةِ وَمَا جَرَت عَلَيهِ تَركِيبَاتُ النَّفسِيَّةِ وَانعَقَدَت بِهِ عُقُودُ النَّشِئيَّةِ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تَعجِزُ عَن حَملِ وَارِدَاتِ الأَقضِيَةِ ، إلّا مَا وَفَّقتَ لَهُ أَهلَ الاصطِفَاءِ وَأَعَنتَ عَلَيهِ ذَوِي الاجتِبَاءِ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 القُلُوبَ فِي قَبضَتِكَ وَالمَشِيئَةَ لَكَ فِي مَلكَتِكَ ، وَقَد تَعلَمُ أَي رَبِّ مَا الرَّغبَةُ إِلَيكَ فِي كَشفِهِ ، وَاقِعَةً لأَوقَاتِهَا بِقُدرَتِكَ ، وَاقِفَةً بِحَدِّكَ مِن إِرَادَتِكَ ، وَإِنِّي لأَعلَمُ أَنَّ لَكَ دَارَ جَزَاءٍ مِنَ الخَيرِ وَالشَّرِّ مَثُوبَةً وَعُقُوبَةً ، وَأَنَّ لَكَ يَوماً تَأخُذُ فِيهِ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7" w:name="pg12897_133350"/>
    </w:p>
    <w:p>
      <w:pPr>
        <w:pStyle w:val="Heading6"/>
        <w:numPr>
          <w:ilvl w:val="5"/>
          <w:numId w:val="1"/>
        </w:numPr>
        <w:rPr/>
      </w:pPr>
      <w:bookmarkStart w:id="1258" w:name="__RefHeading___Toc3210837_3224264995"/>
      <w:bookmarkStart w:id="1259" w:name="_Toc485"/>
      <w:bookmarkEnd w:id="1257"/>
      <w:bookmarkEnd w:id="1258"/>
      <w:r>
        <w:rPr>
          <w:rtl w:val="true"/>
        </w:rPr>
        <w:t>ودعا عليه السلام في قنوته</w:t>
      </w:r>
      <w:bookmarkEnd w:id="1259"/>
    </w:p>
    <w:p>
      <w:pPr>
        <w:pStyle w:val="BookText"/>
        <w:rPr/>
      </w:pPr>
      <w:r>
        <w:rPr>
          <w:rFonts w:ascii="Amiri" w:hAnsi="Amiri" w:eastAsia="Amiri" w:cs="Amiri"/>
          <w:color w:val="111111"/>
          <w:sz w:val="28"/>
          <w:sz w:val="28"/>
          <w:szCs w:val="28"/>
          <w:rtl w:val="true"/>
          <w:lang w:bidi="ar-SA"/>
        </w:rPr>
        <w:t xml:space="preserve">بِالحَقِّ ، وَأَنَّ أَنَاتَكَ أَشبَهُ الأَشيَاءِ بِكَرَمِكَ ، وَأَليَقُهَا بِمَا وَصَفتَ بِهِ نَفسَكَ فِي عَطفِكَ وَتَرَاؤُفِكَ ، وَأَنتَ بِالمِرصَادِ لِكُلِّ ظَالِمٍ فِي وَخِيمِ عُقبَاهُ وَسُوءِ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قَد أَوسَعتَ خَلقَكَ رَحمَةً وَحِلماً ، وَقَد بَدَّلتَ أَحكَامَكَ وَغَيَّرتَ سُنَنَ نَبِيِّكَ ، وَتَمَرَّدَ الظَّالِمُونَ عَلى خُلَصَائِكَ ، وَاستَبَاحُوا حَرِيمَكَ ، وَرَكِبُوا مَرَاكِبَ الاستِمرَارِ عَلى الجُرأَةِ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فَبَادِرهُم بِقَوَاصِفِ سَخَطِكَ وَعَوَاصِفِ تَنكِيلاتِكَ وَاجتِثَاثِ غَضَبِكَ ، وَطَهِّرِ البِلادَ مِنهُم ، وَاعِفَّ عَنهَا آثَارَهُم ، وَاحطُط مِن قَاعَاتِهَا وَمَظَانِّهَا مَنَارَهُم ، وَاصطَلِمهُم بِبَوَارِكَ حَتَّى لا تُبق مِنهُم دِعَامَةً لِنَاجِمٍ وَلا عَلَماً لآِمٍّ وَلا مَنَاصاً لِقَاصِدٍ وَلا رَائِداً لِمُرتَادٍ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امحُ آثَارَهُم ، وَاطمِس عَلى أَموَالِهِم وَدِيَارِهِم ، وَامحَق أَعقَابَهُم وَافكُك أَصلابَهُم ، وَعَجِّل إِلَى عَذَابِكَ السَّرمَدِ انقِلابَهُم ، وَأَقِم لِلحَقِّ مَنَاصِبَهُ ، وَأَقدِح لِلرَّشَادِ زَنَادَهُ ، وَأَثِر لِلثَّارِ مُثِيرَهُ ، وَأَيِّد بِالعَونِ مُرتَادَهُ ، وَوَفِّر مِنَ النَّصرِ زَادَهُ ، حَتَّى يَعُودَ الحَقُّ بِجَدَّيِهِ ، وَيُنِيرَ مَعَالِمُ مَقَاصِدِهِ ، وَيَسلُكَهُ أَهلُهُ بِالأَمَنَةِ حَقَّ سُلُوكِهِ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المُبِينُ البَائِنُ ، وَأَنتَ المَكِينُ المَاكِنُ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آدَمَ بَدِيعِ فِطرَتِكَ ، وَبِكرِ حُجَّتِكَ ، وَلِسَانِ قُدرَتِكَ ، وَالخَلِيفَةِ فِي بَسِيطَتِكَ ، وَأَوَّلِ مُجتَبىً لِلنُّبُوَّةِ بِرَحمَتِكَ ، وَسَاحِفِ شَعرِ رَأسِهِ تَذَلُّلاً لَكَ فِي حَرَمِكَ لِعِزَّتِكَ ، وَمُنشَاً مِنَ التُّرَابِ نَطَقَ إِعرَاباً بِوَحدَانِيَّتِكَ ، وَعَبَدَ لَكَ ، أَنشَأتَهُ لأُمَّتِكَ ، وَمُستَعِيذٍ بِكَ مِن مَسِّ عُقُوبَتِكَ ، وَصَلِّ عَلى ابنِهِ الخَالِصِ مِن صَفوَتِكَ ، وَالفَاحِصِ</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0" w:name="pg12897_133351"/>
    </w:p>
    <w:p>
      <w:pPr>
        <w:pStyle w:val="Heading6"/>
        <w:numPr>
          <w:ilvl w:val="5"/>
          <w:numId w:val="1"/>
        </w:numPr>
        <w:rPr/>
      </w:pPr>
      <w:bookmarkStart w:id="1261" w:name="__RefHeading___Toc3210839_3224264995"/>
      <w:bookmarkStart w:id="1262" w:name="_Toc486"/>
      <w:bookmarkEnd w:id="1260"/>
      <w:bookmarkEnd w:id="1261"/>
      <w:r>
        <w:rPr>
          <w:rtl w:val="true"/>
        </w:rPr>
        <w:t>قنوت الإمام أبي جعفر محمّد بن عليّ الباقر عليه السلام</w:t>
      </w:r>
      <w:bookmarkEnd w:id="1262"/>
    </w:p>
    <w:p>
      <w:pPr>
        <w:pStyle w:val="BookText"/>
        <w:rPr/>
      </w:pPr>
      <w:r>
        <w:rPr>
          <w:rFonts w:ascii="Amiri" w:hAnsi="Amiri" w:eastAsia="Amiri" w:cs="Amiri"/>
          <w:color w:val="111111"/>
          <w:sz w:val="28"/>
          <w:sz w:val="28"/>
          <w:szCs w:val="28"/>
          <w:rtl w:val="true"/>
          <w:lang w:bidi="ar-SA"/>
        </w:rPr>
        <w:t xml:space="preserve">عَن مَعرِفَتِكَ ، وَالغَائِصِ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عَن مَكنُونِ سَرِيرَتِكَ بِمَا أَولَيتَهُ مِن نِعَمِكَ وَمَعُونَتِكَ ، وَعَلى مَن بَينَهُمَا مِنَ النَّبِيِّينَ وَالمُرسَلِينَ وَالصِّدِّيقِينَ وَالشُّهَداءِ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اللّهُمَّ حَاجَتِيَ الَّتِي بَينِي وَبَينَكَ لا يَعلَمُهَا أَحَدٌ غَيرُكَ ، أَن تَأتِيَ عَلى قَضَائِهَا وَإِمضَائِهَا فِي يُسرٍ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أَزرٍ وَحَطِّ وِزرٍ ، يَا مَن لَهُ نُورٌ لا يُطفَأ ، وَظُهُورٌ لَا يَخفَى ، وَأُمُورٌ لا تُكفَى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دَعَوتُكَ دُعَاءَ مَن عَرَفَكَ وَتَسَبَّلَ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وَآلَ بِجَمِيعِ بَدَنِهِ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طَوَتِ الأَبصَارُ فِي صَنعَتِكَ مَدِيدَتَهَا ، وَثَنَتِ الأَلبَابُ عَن كُنهِكَ أَعِنَّتَهَا ، فَأَنتَ المُدرِكُ غَيرُ المُدرَكِ ، وَالمُحِيطُ غَيرُ المُحَاطِ ، وَعِزَّتِكَ لَتَفعَلَنَّ ، وَعِزَّتِكَ لَتَفعَلَنَّ ، وَعِزَّتِكَ لَتَفعَلَنَّ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الإمام أبي جعفر 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عَدُوِّي قَدِ استَسَنَّ فِي غُلوائِهِ ، وَاستَمَرَّ فِي عُدوَانِهِ ، وَأَمِنَ بِمَا شَمِلَهُ مِنَ الحِلمِ عَاقِبَةَ جُرأَتِهِ عَلَيكَ ، وَتَمَرَّدَ فِي مُبَايَنَتِكَ ، وَلَكَ اللّهُمَّ لَحَظَاتُ سَخَطٍ بَياتاً وَهُم نائِمُونَ ، وَنَهَاراً وَهُم غَافِلُونَ ، وَجَهرَةً وَهُم يَلعَبُونَ ، وَبَغتَةً وَهُم سَاهُونَ ، وَأنَّ الخِنَاقَ قَدِ اشتَدَّ وَالوَثَاقَ قَدِ احتَدَّ وَالقُلُوبَ قَد شُجِيَت وَالعُقُولَ قَد تَنَكَّرَت وَالصَّبرَ قَد أَودَى وَكَادَ يَنقَطِعُ حَبَائِلُهُ ، فَإِنَّكَ لَبِالمِرصَادِ مِنَ الظَّالِمِ وَمُشَاهَدَةٍ مِنَ الكَاظِمِ ، لا يَعجِّلُكَ فَوتُ دَركٍ وَلا يُعجِزُكَ احتِجَازُ مُحتَجِزٍ ، وَإِنَّمَا 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استِثبَاتاً ، وَحُجَّتُكَ عَلى الأَحوَالِ البَالِغَةِ الدَّامِغَةِ وَبِعُبَيدِكَ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البَشَرِيَّةِ وَعَجزُ الإِنسَانِيَّةِ ، وَلَكَ سُلطَانُ الإِلَهِيَّةِ وَمَلكَةُ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وَبَطشَةُ الأَنَاةِ وَعُقُوبَةُ التَّأبِيدِ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3" w:name="pg12897_133352"/>
    </w:p>
    <w:p>
      <w:pPr>
        <w:pStyle w:val="Heading6"/>
        <w:numPr>
          <w:ilvl w:val="5"/>
          <w:numId w:val="1"/>
        </w:numPr>
        <w:rPr/>
      </w:pPr>
      <w:bookmarkStart w:id="1264" w:name="__RefHeading___Toc3210841_3224264995"/>
      <w:bookmarkStart w:id="1265" w:name="_Toc487"/>
      <w:bookmarkEnd w:id="1263"/>
      <w:bookmarkEnd w:id="1264"/>
      <w:r>
        <w:rPr>
          <w:rtl w:val="true"/>
        </w:rPr>
        <w:t>ودعا عليه السلام في قنوته</w:t>
      </w:r>
      <w:bookmarkEnd w:id="1265"/>
    </w:p>
    <w:p>
      <w:pPr>
        <w:pStyle w:val="BookText"/>
        <w:rPr/>
      </w:pPr>
      <w:r>
        <w:rPr>
          <w:rFonts w:ascii="Amiri" w:hAnsi="Amiri" w:eastAsia="Amiri" w:cs="Amiri"/>
          <w:color w:val="111111"/>
          <w:sz w:val="28"/>
          <w:sz w:val="28"/>
          <w:szCs w:val="28"/>
          <w:rtl w:val="true"/>
          <w:lang w:bidi="ar-SA"/>
        </w:rPr>
        <w:t xml:space="preserve">اللّهُمَّ فَإِن كَانَ فِي المُصَابَرَةِ لِحَرَارَةِ المُعَانِ مِنَ الظَّالِمِينَ وَكَيدِ مَن يُشَاهِدُ مِنَ المُبَدِّلِينَ ، رِضىً لَكَ وَمَثُوبَةً مِنكَ ، فَهَب لَنَا مَزِيداً مِنَ التَّأيِيدِ وَعَوناً مِنَ التَّسدِيدِ إِلَى حِينِ نُفُوذِ مَشِيئَتِكَ فِيمَن أَسعَدتَهُ وَأَشقَيتَهُ مِن بَرِيَّتِكَ ، وَامنُن عَلَينَا بِالتَّسلِيمِ لِمَحتُومَاتِ أَقضِيَتِكَ ، وَالتَّجَرُّعِ لِوَارِدَاتِ أَقدَارِكَ ، وَهَب لَنَا مَحَبَّةً لِمَا أَحبَبتَ فِي مُتَقَدِّمٍ وَمُتَأَخِّرٍ وَمُتَعَجِّلٍ وَمُتَأَجِّلٍ ، وَالإِيثَارُ لِمَا اختَرتَ فِي مُستَقرَبٍ وَمُستَبعَدٍ ، وَلا تُخلِنَا اللّهُمَّ مَعَ ذَلِكَ مِن عَوَاطِفِ رَأفَتِكَ وَرَحمَتِكَ وَكِفَايَتِكَ وَحُسنِ كِلاءَتِكَ ، بِمَنِّكَ وَكَرَمِكَ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يَامَن يَعلَمُ هَوَاجِسَ السَّرَائِرِ وَمَكَامِنَ الضَّمَائِرِ وَحَقَائِقَ الخَوَاطِرِ ، يَامَن هُوَ لِكُلِّ غَيبٍ حَاضِرٌ ، وَلِكُلِّ مَنسِيٍّ ذَاكِرٌ وَعَلى كُلِّ شَيءٍ قَادِرٌ وَإِلَى الكُلِّ نَاظِرٌ ، بَعُدَ المَهَلُ وَقَرُبَ الأَجَلُ وَضَعُفَ العَمَلُ وَأَرَابَ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وَآنَ المُنتَقَلُ ، وَأَنتَ يَا اللّهُ الآخِرُ كَمَا أَنتَ الأَوَّلُ ، مُبيدُ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أَنشَأتَ وَمُصَيِّرُهُم إِلَى البِلَى </w:t>
      </w:r>
      <w:r>
        <w:rPr>
          <w:rStyle w:val="FootnoteAnchor"/>
          <w:rtl w:val="true"/>
        </w:rPr>
        <w:footnoteReference w:id="1014"/>
      </w:r>
      <w:r>
        <w:rPr>
          <w:rFonts w:ascii="Amiri" w:hAnsi="Amiri" w:eastAsia="Amiri" w:cs="Amiri"/>
          <w:color w:val="111111"/>
          <w:sz w:val="28"/>
          <w:sz w:val="28"/>
          <w:szCs w:val="28"/>
          <w:rtl w:val="true"/>
          <w:lang w:bidi="ar-SA"/>
        </w:rPr>
        <w:t xml:space="preserve">، وَمُقَلِّدُهُم أَعمَالَهُم وَمُحَمِّلُهَا ظُهُورَهُم إِلَى وَقتِ نُشُورِهِم مِن بِعثَةِ قُبُورِهِم عِندَ نَفخَةِ الصُّورِ وَانشِقَاقِ السَّمَاءِ بِالنُّورِ وَالخُرُوجِ بِالمَنشَرِ إِلَى سَاحَةِ المَحشَرِ ، لايَرتَدُّ إِلَيهِم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وَأَفئِدَتُهُم هَواءٌ ، مُتَرَاطِمِينَ فِي غُمَّةٍ مِمَّا أَسلَفُوا وَمُطَالِبِينَ بِمَا احتَقَبُوا وَمُحَاسَبِينَ هُنَاكَ عَلى مَا ارتَكَبُوا ، الصَّحَائِفُ فِي الأَعنَاقِ مَنشُورَةٌ وَالأَوزَارُ عَلى الظُّهُورِ مَأزُورَةٌ ، لا انفِكَاكَ وَلا مَنَاصَ وَلا مَحِيصَ عَنِ القِصَاصِ ، قَد أَفحَمَتهُمُ الحُجَّةُ وَحَلُّوا فِي حَيرَةِ المَحَجَّةِ 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الضَّجَّةَ مَعدُولٌ بِهِم عَنِ المَحَجَّةِ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6" w:name="pg12897_133353"/>
    </w:p>
    <w:p>
      <w:pPr>
        <w:pStyle w:val="Heading6"/>
        <w:numPr>
          <w:ilvl w:val="5"/>
          <w:numId w:val="1"/>
        </w:numPr>
        <w:rPr/>
      </w:pPr>
      <w:bookmarkStart w:id="1267" w:name="__RefHeading___Toc3210843_3224264995"/>
      <w:bookmarkStart w:id="1268" w:name="_Toc488"/>
      <w:bookmarkEnd w:id="1266"/>
      <w:bookmarkEnd w:id="1267"/>
      <w:r>
        <w:rPr>
          <w:rtl w:val="true"/>
        </w:rPr>
        <w:t>قنوت الإمام جعفر الصادق عليه السلام</w:t>
      </w:r>
      <w:bookmarkEnd w:id="1268"/>
    </w:p>
    <w:p>
      <w:pPr>
        <w:pStyle w:val="BookText"/>
        <w:rPr/>
      </w:pPr>
      <w:r>
        <w:rPr>
          <w:rFonts w:ascii="Amiri" w:hAnsi="Amiri" w:eastAsia="Amiri" w:cs="Amiri"/>
          <w:color w:val="111111"/>
          <w:sz w:val="28"/>
          <w:sz w:val="28"/>
          <w:szCs w:val="28"/>
          <w:rtl w:val="true"/>
          <w:lang w:bidi="ar-SA"/>
        </w:rPr>
        <w:t xml:space="preserve">إلّا مَن سَبَقَت لَهُ مِنَ اللّهِ الحُسنَى ، فَنُجِّيَ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هَولِ المَشهَدِ وَعَظِيمِ المَورِدِ ، وَلَم يَكُن مِمَّن فِي الدُّنيَا تَمَرَّدَ وَلا عَلى أَولِيَاءِ اللّهِ تَعَنَّدَ ، وَلَهُم استُعبَدَ ، وَعَنهُم بِحُقُوقِهِم 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القُلُوبَ قَد بَلَغَتِ الحَنَاجِرَ ، وَالنُّفُوسَ قَد عَلَتِ التَّرَاقِيَ ، وَالأَعمَارَ قَد نَفِدَت بِالانتِظَارِ ، لا عَن نَقصِ استِبصَارٍ وَلا عَنِ اتِّهَامِ مِقدَارٍ وَلَكِن لِمَا تُعَانِي مِن رُكُوبِ مَعَاصِيكَ ، وَالخِلافِ عَلَيكَ فِي أَوَامِرِكَ وَنَوَاهِيكَ ، وَالتَّلَعُّبِ بِأَولِيَائِكَ وَمُظَاهَرَةِ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 وَأَورِد مَا قَد دَنَا ، وَحَقِّق ظُنُونَ المُوقِنِينَ ، وَبَلِّغِ المُؤمِنِينَ تَأمِيلَهُم مِن إِقَامَةِ حَقِّكَ وَنَصرِ دِينِكَ وَإِظهَارِ حُجَّتِكَ وَالانتِقَامِ مِن 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الإمام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سَبَقَ عِلمُهُ وَنَفَذَ حُكمُهُ وَشَمِلَ حِلمُهُ ، صَلِّ عَلى مُحَمَّدٍ وَآلِ مُحَمَّدٍ ، وَأَزِل حِلمَكَ عَن ظَالِمِيَّ ، وَبَادِرهُ بِالنَّقِمَةِ ، وَعَاجِلهُ بِالاستِئصَالِ ، وَكُبَّهُ لِمَنخِرِهِ ، وَاغصُصهُ بِرِيقِهِ ، وَاردُد كَيدَهُ فِي نَحرِهِ ، وَحُل بَينِي وَبَينَهُ بِشُغُلٍ شَاغِلٍ مُؤلِمٍ ، وَسُقمٍ دَائِمٍ ، وَامنَعهُ التَّوبَةَ ، وَحُل بَينَهُ وَبَينَ الإِنَابَةِ ، وَاسلُبهُ رُوحَ الرَّاحَةِ ، وَاشدُد عَلَيهِ الوَطأَةَ ، وَخُذ مِنهُ بِالمُخَنَّقِ ، وَحَشرِجهُ </w:t>
      </w:r>
      <w:r>
        <w:rPr>
          <w:rStyle w:val="FootnoteAnchor"/>
          <w:rtl w:val="true"/>
        </w:rPr>
        <w:footnoteReference w:id="1015"/>
      </w:r>
      <w:r>
        <w:rPr>
          <w:rFonts w:ascii="Amiri" w:hAnsi="Amiri" w:eastAsia="Amiri" w:cs="Amiri"/>
          <w:color w:val="111111"/>
          <w:sz w:val="28"/>
          <w:sz w:val="28"/>
          <w:szCs w:val="28"/>
          <w:rtl w:val="true"/>
          <w:lang w:bidi="ar-SA"/>
        </w:rPr>
        <w:t xml:space="preserve">فِي صَدرِهِ ، وَلا تُثَّبِت لَهُ قَدَماً ، وَأَثكِلهُ وَنَكِّلهُ ، وَاجتَثَّهُ وَاجتَثَّ رَاحَتَهُ ، وَاستَأصِلهُ وَجُثَّهُ ، وَجُثَّ نِعمَتَكَ عَنهُ ، وَأَلبِسهُ الصِّغَارَ ، وَاجعَل عُقبَاهُ النَّارَ بَعدَ مَحوِ آثَارِهِ وَسَلبِ قَرَارِهِ وَإِجهَارِ قَبِيحِ آصَارِهِ </w:t>
      </w:r>
      <w:r>
        <w:rPr>
          <w:rStyle w:val="FootnoteAnchor"/>
          <w:rtl w:val="true"/>
        </w:rPr>
        <w:footnoteReference w:id="1016"/>
      </w:r>
      <w:r>
        <w:rPr>
          <w:rFonts w:ascii="Amiri" w:hAnsi="Amiri" w:eastAsia="Amiri" w:cs="Amiri"/>
          <w:color w:val="111111"/>
          <w:sz w:val="28"/>
          <w:sz w:val="28"/>
          <w:szCs w:val="28"/>
          <w:rtl w:val="true"/>
          <w:lang w:bidi="ar-SA"/>
        </w:rPr>
        <w:t xml:space="preserve">، وَأَسكِنهُ دَارَ بَوَارِهِ ، وَلا تُبقِ لَهُ ذِكراً ، وَلا تُعَقِّبهُ مِن مُستَخلَفٍ أَجراً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بَادِرهُ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اسلُبهُ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تُنهِضهُ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قَبضَتَكَ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اعتَصَمتُ عَلَيهِ وَبِكَ استَجَرتُ مِنهُ وَبِكَ تَوَارَيتُ عَنهُ وَبِكَ استَكفَفتُ دُونَهُ وَبِكَ استَتَرتُ مِن ضَرَّائِهِ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بِحَرَاسَتِكَ مِنهُ وَمِن عِدَاتِكَ ، وَاكفِنِي بِكِفَايَتِكَ كَيدَهُ وَكَيدَ بُغَاتِكَ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بِحِفظِ الإِيمَانِ ، وَأَسبِل عَلَيَّ سَترَكَ الَّذِي سَتَرتَ بِهِ رُسُلَكَ عَنِ الطَّوَاغِيتِ ، وَحَصِّنِّي بِحِصنِكَ الَّذِي وَقَيتَهُم بِهِ مِنَ الجَوَابِيتِ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أَيِّدنِي مِنكَ بِنَصرٍ لا يَنفَكُّ وَعَزِيمَةِ صِدقٍ لا تُختَلُّ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وَجَلِّلنِي بِنُورِكَ ، وَاجعَلنِي مُتَدَرِّعاً بِدِرعِكَ الحَصِينَةِ الوَاقِيَةِ ، وَاكلأنِي بِكِلَاءَتِكَ الكَافِيَةِ ، إِنَّكَ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9" w:name="pg12897_133355"/>
    </w:p>
    <w:p>
      <w:pPr>
        <w:pStyle w:val="Heading6"/>
        <w:numPr>
          <w:ilvl w:val="5"/>
          <w:numId w:val="1"/>
        </w:numPr>
        <w:rPr/>
      </w:pPr>
      <w:bookmarkStart w:id="1270" w:name="__RefHeading___Toc3210845_3224264995"/>
      <w:bookmarkStart w:id="1271" w:name="_Toc489"/>
      <w:bookmarkEnd w:id="1269"/>
      <w:bookmarkEnd w:id="1270"/>
      <w:r>
        <w:rPr>
          <w:rtl w:val="true"/>
        </w:rPr>
        <w:t>ودعا عليه السلام في قنوته</w:t>
      </w:r>
      <w:bookmarkEnd w:id="1271"/>
    </w:p>
    <w:p>
      <w:pPr>
        <w:pStyle w:val="BookText"/>
        <w:rPr/>
      </w:pPr>
      <w:r>
        <w:rPr>
          <w:rFonts w:ascii="Amiri" w:hAnsi="Amiri" w:eastAsia="Amiri" w:cs="Amiri"/>
          <w:color w:val="111111"/>
          <w:sz w:val="28"/>
          <w:sz w:val="28"/>
          <w:szCs w:val="28"/>
          <w:rtl w:val="true"/>
          <w:lang w:bidi="ar-SA"/>
        </w:rPr>
        <w:t xml:space="preserve">وَاسِعٌ لِمَا تَشَاءُ ، وَوَلِيُّ مَن لَكَ تَوَالَى ، وَنَاصِرُ لِمَن إِلَيكَ آوَى ، وَعَونُ مَن بِكَ استَعدَى ، وَكَافِي مَن بِكَ استَكفَى ، وَالعَزِيزُ الَّذِي لا يُمَانِعُ عَمَّا يَشَاءُ ، وَلا قُوَّةَ إِلّا بِاللّهِ ، وَهُوَ حَسبِي وَعَلَيهِ تَوَكَّلتُ ، وَهُوَ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مَأمَنَ الخَائِفِ وَكَهفَ اللّاهِفِ وَجُنَّةَ العَائِذِ وَغَوثَ اللّائِذِ ، خَابَ مَنِ اعتَمَدَ سِوَاكَ ، وَخَسِرَ مَن لَجَأَ إِلَى دُونِكَ ، وَذَلَّ مَنِ اعتَزَّ بِغَيرِكَ ، وَافتَقَرَ مَنِ استَغنَى عَنكَ ، إِلَيكَ اللّهُمَّ المَهرَبُ وَمِنكَ اللّهُمَّ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تَعلَمُ عَقدَ ضَمِيرِي عِندَ مُنَاجَاتِكَ ، وَحَقِيقَةَ سَرِيرَتِي عِندَ دُعَائِكَ ، وَصِدقَ خَالِصَتِي بِاللَّجَاَ إِلَيكَ ، فَأَفزِعنِي إِذَا فَزِعتُ إِلَيكَ ، وَلا تَخذُلنِي إِذَا اعتَمَدتُ عَلَيكَ ، وَبَادِرنِي بِكِفَايَتِكَ ، وَلا تَسلُبنِي رِفقَ عِنَايَتِكَ ، وَخُذ ظَالِمِيَّ السَّاعَةَ السَّاعَةَ أَخذَ عَزِيزٍ مُقتَدِرٍ عَلَيهِ مُستَأصِلٍ شَأفَتَهُ </w:t>
      </w:r>
      <w:r>
        <w:rPr>
          <w:rStyle w:val="FootnoteAnchor"/>
          <w:rtl w:val="true"/>
        </w:rPr>
        <w:footnoteReference w:id="1018"/>
      </w:r>
      <w:r>
        <w:rPr>
          <w:rFonts w:ascii="Amiri" w:hAnsi="Amiri" w:eastAsia="Amiri" w:cs="Amiri"/>
          <w:color w:val="111111"/>
          <w:sz w:val="28"/>
          <w:sz w:val="28"/>
          <w:szCs w:val="28"/>
          <w:rtl w:val="true"/>
          <w:lang w:bidi="ar-SA"/>
        </w:rPr>
        <w:t xml:space="preserve">مُجتَثٍّ قَائِمَتَهُ حَاطٍّ دِعَامَتَهُ مُبِيرٍ لَهُ مُدَمِّرٍ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بَادِرهُ قَبلَ أَذِيَّتِي ، وَاسبِقهُ بِكِفَايَتِي كَيدَهُ وَشَرَّهُ وَمَكرُوهَهُ وَغَمزَهُ وَسُوءَ عَقدِهِ وَقَصدِهِ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فَوَّضتُ أَمرِي ، وَبِكَ تَحَصَّنتُ مِنهُ ، وَمِن كُلِّ مَن يَتَعَمَّدُنِي بِمَكرُوهِهِ وَيَتَرَصَّدُنِي بِأَذِيَّتِهِ وَيَصلِتُ لِي بِطَانَتَهُ وَيَسعَى عَلَيَّ بِمَكَايِدِهِ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كِد لِي وَلا تَكِد عَلَيَّ ، وَامكُر لِي وَلا تَمكُر بِي ، وَأَرِنِي الثَّأرَ مِن كُلِّ عَدُوٍّ أَو مَكَّارٍ ، وَلا يَضُرُّنِي ضَارٌّ وَأَنتَ وَلِيِّي ، وَلا يَغلِبُنِي مُغَالِبٌ وَأَنتَ عَضُدِي ، وَلا تَجرِي عَلَيَّ مَسَاءَةٌ وَأَنتَ كَنَفِي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2" w:name="pg12897_133356"/>
    </w:p>
    <w:p>
      <w:pPr>
        <w:pStyle w:val="Heading6"/>
        <w:numPr>
          <w:ilvl w:val="5"/>
          <w:numId w:val="1"/>
        </w:numPr>
        <w:rPr/>
      </w:pPr>
      <w:bookmarkStart w:id="1273" w:name="__RefHeading___Toc3210847_3224264995"/>
      <w:bookmarkStart w:id="1274" w:name="_Toc490"/>
      <w:bookmarkEnd w:id="1272"/>
      <w:bookmarkEnd w:id="1273"/>
      <w:r>
        <w:rPr>
          <w:rtl w:val="true"/>
        </w:rPr>
        <w:t>قنوت الإمام موسى بن جعفر عليه السلام</w:t>
      </w:r>
      <w:bookmarkEnd w:id="1274"/>
    </w:p>
    <w:p>
      <w:pPr>
        <w:pStyle w:val="Heading6"/>
        <w:numPr>
          <w:ilvl w:val="5"/>
          <w:numId w:val="1"/>
        </w:numPr>
        <w:rPr/>
      </w:pPr>
      <w:bookmarkStart w:id="1275" w:name="__RefHeading___Toc3210849_3224264995"/>
      <w:bookmarkStart w:id="1276" w:name="_Toc491"/>
      <w:bookmarkEnd w:id="1275"/>
      <w:r>
        <w:rPr>
          <w:rtl w:val="true"/>
        </w:rPr>
        <w:t>ودعا عليه السلام في قنوته</w:t>
      </w:r>
      <w:bookmarkEnd w:id="1276"/>
    </w:p>
    <w:p>
      <w:pPr>
        <w:pStyle w:val="BookText"/>
        <w:rPr/>
      </w:pPr>
      <w:r>
        <w:rPr>
          <w:rFonts w:ascii="Amiri" w:hAnsi="Amiri" w:eastAsia="Amiri" w:cs="Amiri"/>
          <w:color w:val="111111"/>
          <w:sz w:val="28"/>
          <w:sz w:val="28"/>
          <w:szCs w:val="28"/>
          <w:rtl w:val="true"/>
          <w:lang w:bidi="ar-SA"/>
        </w:rPr>
        <w:t xml:space="preserve">اللّهُمَّ بِكَ استَذرَعتُ وَاعتَصَمتُ ، وَعَلَيكَ تَوَكَّلتُ ، وَلا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الإمام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مَفزَعَ الفَازِعِ وَمَأمَنَ الهَالِعِ </w:t>
      </w:r>
      <w:r>
        <w:rPr>
          <w:rStyle w:val="FootnoteAnchor"/>
          <w:rtl w:val="true"/>
        </w:rPr>
        <w:footnoteReference w:id="1019"/>
      </w:r>
      <w:r>
        <w:rPr>
          <w:rFonts w:ascii="Amiri" w:hAnsi="Amiri" w:eastAsia="Amiri" w:cs="Amiri"/>
          <w:color w:val="111111"/>
          <w:sz w:val="28"/>
          <w:sz w:val="28"/>
          <w:szCs w:val="28"/>
          <w:rtl w:val="true"/>
          <w:lang w:bidi="ar-SA"/>
        </w:rPr>
        <w:t xml:space="preserve">وَمَطمَعَ الطَّامِعِ وَمَلجَأَ الضَّارِعِ ، يَا غَوثَ اللَّهفَانِ </w:t>
      </w:r>
      <w:r>
        <w:rPr>
          <w:rStyle w:val="FootnoteAnchor"/>
          <w:rtl w:val="true"/>
        </w:rPr>
        <w:footnoteReference w:id="1020"/>
      </w:r>
      <w:r>
        <w:rPr>
          <w:rFonts w:ascii="Amiri" w:hAnsi="Amiri" w:eastAsia="Amiri" w:cs="Amiri"/>
          <w:color w:val="111111"/>
          <w:sz w:val="28"/>
          <w:sz w:val="28"/>
          <w:szCs w:val="28"/>
          <w:rtl w:val="true"/>
          <w:lang w:bidi="ar-SA"/>
        </w:rPr>
        <w:t xml:space="preserve">وَمَأوَى الحَيرَانِ وَمُروِّيَ الظَّمآنِ وَمُشبِعَ الجَوعَانِ وَكَاسِيَ العُريَانِ وَحَاضِرَ كُلِّ مَكَانٍ ، بِلَا دَركٍ وَلا عَيَانٍ وَلا صِفَةٍ وَلا بِطَانٍ ، عَجَزَتِ الأَفهَامُ وَضَلَّتِ الأَوهَامُ عَن مُوَافَقَةِ صِفَةِ دَابَّةٍ مِنَ الهَوَامِّ ، فَضلاً عَنِ الأَجرَامِ العِظَامِ مِمَّا أَنشَأَت حِجَاباً لِعَظَمَتِكَ ، وَأَنَّى يَتَغَلغَلُ إِلَى مَا وَرَاء ذَلِكَ مِمَّا لا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يَا قُدُّوسُ عَنِ الظُّنُونِ وَالحُدُوسِ ، وَأَنتَ المَلِكُ القُدُّوسُ ، بَارِي الأَجسَامِ وَالنُّفُوسِ ، وَمُنَخِّرُ العِظَامِ وَمُمِيتُ الأَنَامِ ، وَمُعِيدُهَا بَعدَ الفَنَاءِ وَالتَّطمِيسِ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يَا ذَا القُدرَةِ وَالعَلاءِ وَالعِزِّ وَالثَّنَاءِ ، أَن تُصَلِّيَ عَلى مُحَمَّدٍ وَآلِهِ أُولِي النُّهَى وَالمَحَلِّ الأَوفَى وَالمَقَامِ الأَعلَى ، وَأَن تُعَجِّلَ مَا قَد تَأَجَّلَ ، وَتُقَدِّمَ مَا قَد تَأَخَّرَ ، وَتَأتِيَ بِمَا قَد أوجَبَتَ إِثبَاتُهُ ، وَتُقَرِّبَ مَا قَد تَأَخَّرَ فِي النُّفُوسِ الحَصِرَةِ أَوَانُهُ ، وَتَكشِفَ البَأسَ وَسُوءَ اللِّبَاسِ وَعَوَارِضَ الوَسوَاسِ الخَنَّاسِ فِي صُدُورِ النَّاسِ ، وَتَكفِيَنَا مَا قَد رَهِقَنَا ، وَتَصرِفَ عَنَّا مَا قَد رَكِبَنَا ، وَتُبَادِرَ اصطِلامَ الظَّالِمِينَ وَنَصرَ المُؤمِنِينَ وَالإِدَالَةَ </w:t>
      </w:r>
      <w:r>
        <w:rPr>
          <w:rStyle w:val="FootnoteAnchor"/>
          <w:rtl w:val="true"/>
        </w:rPr>
        <w:footnoteReference w:id="1021"/>
      </w:r>
      <w:r>
        <w:rPr>
          <w:rFonts w:ascii="Amiri" w:hAnsi="Amiri" w:eastAsia="Amiri" w:cs="Amiri"/>
          <w:color w:val="111111"/>
          <w:sz w:val="28"/>
          <w:sz w:val="28"/>
          <w:szCs w:val="28"/>
          <w:rtl w:val="true"/>
          <w:lang w:bidi="ar-SA"/>
        </w:rPr>
        <w:t xml:space="preserve">مِنَ العَانِدِينَ ، آمِينَ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وَفُلانُ بنُ فُلانٍ عَبدَانِ مِن عَبِيدِكَ ، نَوَاصِينَا بِيَدِكَ ، تَعلَمُ مُستَقَرَّنَا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وَمُستَودَعَنَا وَمُنقَلَبَنَا وَمَثوَانَا وَسِرَّنَا وَعَلانِيَتَنَا تَطَّلِعُ عَلى نِيَّاتِنَا وَتُحِيطُ بِضَمَائِرِنَا ، عِلمُكَ بِمَا نُبدِيهِ كَعِلمِكَ بِمَا نُخفِيهِ ، وَمَعرِفَتُكَ بِمَا نُبطِنُهُ كَمَعرِفَتِكَ بِمَا نُظهِرُهُ ، وَلا يَنطَوِي عِندَكَ شَيءٌ مِن أُمُورِنَا ، وَلا يَستَتِرُ دُونَكَ حَالٌ مِن أَحوَالِنَا ، وَلا مِنكَ مَعقِلٌ يُحصِنُنُا وَلا حِرزٌ يُحرِزُنَا ، وَلا مَهرَبٌ لَنَا نَفُوتُكَ بِهِ ، وَلا يَمنَعُ الظَّالِمَ مِنكَ حُصُونُهُ ، وَلا يُجَاهِدُكَ عَنهُ جُنُودُهُ ، وَلا يُغَالِبُكَ مُغَالِبٌ بِمَنعِهِ ، وَلا يُعَازُّكَ مُعَازٌّ بِكَثرَةٍ ، أَنتَ مُدرِكُهُ أَينَمَا سَلَكَ وَقَادِرٌ عَلَيهِ أَينَمَا لَجَأَ ، فَمَعَاذُ المَظلُومِ مِنَّا بِكَ ، وَتَوَكُّلُ المَقهُورِ مِنَّا عَلَيكَ ، وَرُجُوعُهُ إِلَيكَ يَستَغِيثُ بِكَ إِذَا خَذَلَهُ المُغِيثُ ، وَيَستَصرِخُكَ إِذَا قَعَدَ عَنهُ النَّصِيرُ ، وَيَلُوذُ بِكَ إِذَا نَفَتهُ الأَفنِيَةُ ، وَيَطرُقُ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الأَبوَابُ المُرتَجَةُ ، وَيَصِلُ إِلَيكَ إِذَا احتَجَبَ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المُلُوكُ الغَافِلَةُ ، تَعلَمُ مَا حَلَّ بِهِ قَبلَ أَن يَشكُوَهُ إِلَيكَ ، وَتَعلَمُ مَا يُصلِحُهُ قَبلَ أَن يَدعُوَكَ لَهُ ، فَلَكَ الحَمدُ سَمِيعاً لَطِيفاً عَلِيماً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كَانَ فِي سَابِقِ عِلمِكَ ، وَمُحكَمِ قَضَائِكَ ، وَجَارِي قَدَرِكَ ، وَنَافِذِ أَمرِكَ ، وَقَاضِي حُكمِكَ ، وَمَاضِي مَشِيئَتِكَ فِي خَلقِكَ أَجمَعِينَ ، شَقِيِّهِم وَسَعِيدِهِم وَبَرِّهِم وَفَاجِرِهِم ، أَن جَعَلتَ لِفُلانِ بنِ فُلانٍ عَلَيَّ قُدرَةً فَظَلَمَنِي بِهَا ، وَبَغَى عَلَيَّ بِمَكَانِهَا ، وَاستَطَالَ وَتَعَزَّزَ بِسُلطَانِهِ الَّذِي خَوَّلتَهُ إِيَّاهُ ، وَتَجَبَّرَ وَافتَخَرَ بِعُلُوِّ حَالِهِ الَّذِي نَوَّلتَهُ ، وَعَزَّهُ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إِملاؤُكَ لَهُ ، وَأَطغَاهُ حِلمُكَ عَنهُ ، فَقَصَدَنِي بِمَكرُوهٍ عَجَزتُ عَنِ الصَّبرِ عَلَيهِ ، وَتَعَمَّدَنِي بَشَرٍّ ضَعُفتُ عَنِ احتِمَالِهِ ، وَلَم أَقدِر عَلى الاستِنصَافِ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لِضَعفِي ، وَلا عَلى الانتِصَارِ لِقِلَّتِي وَذُلّي ، فَوَكَلتُ أَمرَهُ إِلَيكَ ، وَتَوَكَّلتُ فِي شَأنِهِ عَلَيكَ ، وَتَوَعَّدتُهُ بِعُقُوبَتِكَ ، وَحَذَّرتُهُ بِبَطشِكَ ، وَخَوَّفتُهُ نَقِمَتَكَ ، فَظَنَّ أَنَّ حِلمَكَ عَنهُ مِن ضَعفٍ ، وَحَسِبَ أَنَّ إِملاءَكَ لَهُ من عَجزٍ ، وَلَم تَنهَهُ وَاحِدَةٌ عَن أُخرَى ، وَلا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انزَحَرَ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ثَانِيَةٍ بِأُولَى ، لَكِنَّهُ تَمَادَى فِي غَيِّهِ ، وَتَتَابَعَ فِي ظُلمِهِ ، وَلَجَّ فِي عُدوَانِهِ ، وَاستَشرَى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طُغيَانِهِ ، جُرأَةً عَلَيكَ يَا سَيِّدِي وَمَولايَ ، وَتَعَرُّضاً لِسَخَطِكَ الَّذِي لا تَرُدُّهُ عَنِ الظَّالِمِينَ ، وَقِلَّةَ اكتِرَاثٍ بِبَأسِكَ الَّذِي لا تَحبِسُهُ عَنِ البَاغِينَ فَهَأَنَذَا يَا سَيِّدِي مُستَضعَفٌ فِي يَدِهِ ، مُستَضَامٌ تَحتَ سُلطَانِهِ ، مُستَذِلٌّ بِفِنَائِهِ مَغصُوبٌ مَغلُوبٌ مَبغِيٌّ عَلَيَّ ، مَرعُوبٌ وَجِلٌ خَائِفٌ مُرَوَّعٌ مَقهُورٌ ، قَد قَلَّ صَبرِي وَضَاعَت حِيلَتِي ، وَانغَلَقَت عَلَيَّ المَذَاهِبُ إلّا إِلَيكَ ، وَانسَدَّت عَنِّي الجِهَاتُ إلّا جِهَتُكَ ، وَالتَبَسَت عَلَيَّ أُمُورِي فِي دَفعِ مَكرُوهِهِ عَنِّي ، وَاشتَبَهَت عَلَيَّ الآرَاءُ فِي إِزَالَةِ ظُلمِهِ ، وَخَذَلَنِي مَنِ استَنصَرتُهُ مِن خَلقِكَ ، وَأَسلَمَنِي مَن تَعَلَّقتُ بِهِ مِن عِبَادِكَ ، فَاستَشَرتُ نَصِيحِي فَأَشَارَ عَلَيَّ بِالرَّغبَةِ إِلَيكَ ، وَاستَرشَدتُ دَلِيلِي فَلَم يَدُلَّنِي إلّا إلَيكَ ، فَرَجَعتُ إِلَيكَ يَا مَولايَ صَاغِراً رَاغِماً مُستَكِيناً ، عَالِماً أَنَّهُ لا فَرَجَ لِي إلّا عِندَكَ ، وَلا خَلاصَ لِي إلّا بِكَ ، أَنتَجِزُ وَعدَكَ فِي نُصرَتِي وَإِجَابَةِ دُعَائِي ؛ لأَنَّ قَولَكَ الحَقُّ الَّذِي لا يُرَدُّ وَلا يُبَدَّلُ ، وَقَد قُلتَ تَبَارَكتَ وَتَعَالَيتَ وَمَن بُغِيَ عَلَيهِ لَيَنصُرَنَّهُ اللّهُ ، وَقُلتَ جَلَّ ثَنَاؤُكَ وَتَقَدَّسَت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 فَهَأَنَذَا فَاعِلٌ مَا أَمَرتَنِي بِهِ لا مَنّاً عَلَيكَ ، وَكَيفَ أَمُنُّ بِهِ وَأَنتَ عَلَيهِ دَلَلتَنِي ؟ فَصَلِّ على محمَّدٍ وَآلِ محَمَّدٍ وَاستَجِب لِي كَمَا وَعَدتَنِي ، يَا مَن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يَا سَيِّدِي أَنَّ لَكَ يَوماً تَنتَقِمُ فِيهِ مِنَ الظَّالِمِ لِلمَظلُومِ ، وَأَتَيَقَّنُ أَنَّ لَكَ وَقتاً تَأخُذُ فِيهِ مِنَ الغَاصِبِ لِلمَغصُوبِ لأَنَّك لا يَسبِقُكَ مُعَانِدٌ وَلا يَخرُجُ مِن قَبضَتِكَ مُنَابِذٌ وَلا تَخَافُ فَوتَ فَائِتٍ ، وَلَكِنَّ جَزَعِي وَهَلَعِي لا يَبلُغَانِ الصَّبرَ عَلى أَنَاتِكَ وَانتِظَارَ حِلمِكَ ، فَقُدرَتُكَ يَا سَيِّدِي فَوقَ كُلِّ قُدرَةٍ وَسُلطَانُكَ غَالِبٌ كُلَّ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 وَمَعَادُ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وَإِن أَمهَلتَهُ ، وَرُجُوعُ كُلِّ ظَالِمٍ إِلَيكَ وَإِن أَنظَرتَهُ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أَضَرَّنِي يَا سَيِّدِي حِلمُكَ عَن فُلانٍ وَطُولُ أَنَاتِكَ لَهُ وَإِمهَالُكَ إِيَّاهُ ، فَكَادَ القُنُوطُ يَستَولِي عَلَيَّ لَولا الثِّقَةُ بِكَ وَاليَقِينُ بِوَعدِكَ ، وَإِن كَانَ فِي قَضَائِكَ النَّافِذِ وَقُدرَتِكَ المَاضِيَةِ أَنَّهُ يُنِيبُ أَو يَتُوبُ أَو يَرجِعُ عَن ظُلمِي وَيَكُفُّ عَن مَكرُوهِي وَيَنتَقِلُ عَن عَظِيمِ مَا رَكِبَ مِنِّي ، فَصَلِّ اللّهُمَّ عَلى مُحَمَّدٍ وَآلِ مُحَمَّدٍ وَأَوقِع ذَلِكَ فِي قَلبِهِ السَّاعَةَ السَّاعَةَ ، قَبلَ إِزَالَةِ نِعمَتِكَ الَّتِي أَنعَمتَ بِهَا عَلَيَّ وَتَكدِيرِ مَعرُوفِكَ الَّذِي صَنَعتَهُ عِندِي ، وَإِن كَانَ عِلمُكَ بِهِ غَيرَ ذَلِكَ مِن مُقَامِهِ عَلى ظُلمِي ، فَإِنِّي أَسأَلُكَ يَا نَاصِرَ المَظلُومِينَ المَبغِيِّ عَلَيهِم إِجَابَةَ دَعوَتِي ، فَصَلِّ عَلى مُحَمَّدٍ وَآلِ مُحَمَّدٍ ، وَخُذهُ مِن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عَزِيزٍ مُقتَدِرٍ ، وَأَفجِأهُ فِي غَفلَتِهِ مُفَاجَأَةَ مَلِيكٍ مُنتَصِرٍ ، وَاسلُبهُ نِعمَتَهُ وَسُلطَانَهُ ، وَافضُض عَنهُ جُمُوعَهُ وَأَعوَانَهُ ، وَمَزِّق مُلكَهُ كُلَّ مُمَزَّقٍ ، وَفَرِّق أَنصَارَهُ كُلَّ مُفَرَّقٍ ، وَأَعِرهُ مِن نِعمَتِكَ الَّتِي لا يُقَابِلُهَا بِالشُّكرِ ، وَانزِع عَنهُ سِربَالَ عِزِّكَ الَّذِي لَم يُجَازِهِ بِإِحسَانٍ ، وَاقصِمهُ يَا قَاصِمَ الجَبَابِرَةِ ، وَأَهلِكهُ يَا مُهلِكَ القُرُونِ الخَالِيَةِ ، وَأَبِرهُ يَا مُبِيرَ الأُمَمِ الظَّالِمَةِ ، وَاخذُلهُ يَا خَاذِلَ الفِرَقِ البَاغِيَةِ ، وَابتُر عُمُرَهُ ، وَابتَزَّهُ مُلكَهُ ، وَعِفَّ أَثَرَهُ ، وَاقطَع خَبَرَهُ ، وَأَطفِ نَارَهُ ، وَأَظلِم نَهَارَهُ ، وَكَوِّر شَمسَهُ ، وَأَزهِق نَفسَهُ ، وَاهشِم سُوقَهُ ، وَجُبَّ سَنَامَهُ ، وَأَرغِم أَنفَهُ ، وَعَجِّل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لَهُ جُنَّةً إلّا هَتَكتَهَا ، وَلا دِعَامَةً إلّا قَصَمتَهَا ، وَلا كَلِمَةً مُجتَمِعَةً إلّا فَرَّقتَهَا ، وَلا قَائِمَةَ عُلُوٍّ إلّا وَضَعتَهَا ، وَلا رُكناً إلّا وَهَنتَهُ ، وَلا سَبَباً إلّا قَطَعتَهُ ، وَأَرِنَا أَنصَارَهُ عَبَادِيدَ </w:t>
      </w:r>
      <w:r>
        <w:rPr>
          <w:rStyle w:val="FootnoteAnchor"/>
          <w:rtl w:val="true"/>
        </w:rPr>
        <w:footnoteReference w:id="1023"/>
      </w:r>
      <w:r>
        <w:rPr>
          <w:rFonts w:ascii="Amiri" w:hAnsi="Amiri" w:eastAsia="Amiri" w:cs="Amiri"/>
          <w:color w:val="111111"/>
          <w:sz w:val="28"/>
          <w:sz w:val="28"/>
          <w:szCs w:val="28"/>
          <w:rtl w:val="true"/>
          <w:lang w:bidi="ar-SA"/>
        </w:rPr>
        <w:t>بَعدَ الأُلفَةِ ، وَشَتَّى بَعدَ اجتِمَاعِ الكَلِمَةِ ، وَمُقنِعِي الرُّؤُوسِ بَعدَ الظُّهُورِ عَلى</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الأُمَّةِ ، وَاشفِ بِزَوَالِ أَمرِهِ القُلُوبَ الوَجِلَةَ وَالأَفئِدَةَ اللَّهِفَةَ وَالأُمَّةَ المُتَحَيِّرَةَ وَالبَرِّيَّةَ الضَّائِعَةَ ، وَأَدِل بِبَوَارِهِ الحُدُودَ المُعَطَّلَةَ وَالسُّنَنَ الدَّاثِرَةَ وَالأَحكَامَ المُهمَلَةَ وَالمَعَالِمَ المُغَيَّرَةَ وَالآيَاتِ المُحَرَّفَةَ وَالمَدَارِسَ المَهجُورَةَ وَالمَحَارِيبَ المَجفُوَّةَ وَالمَشَاهِدَ المَهدُومَةَ ، وَأَشبِع بِهِ الخِمَاصَ السَّاغِبَةَ ، وَاروِ بِهِ اللَّهَوَاتِ اللاّغِبَةَ وَالأَكبَادَ الطَّامِعَةَ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وَأَرِح بِهِ الأَقدَامَ المُتعَبَةَ ، وَاطرُقهُ بِلَيلَةٍ لا أُختَ لَهَا ، وَبِسَاعَةٍ لا مَثوَى فِيهَا ، وَبِنَكبَةٍ لا انتِعَاشَ مَعَهَا ، وَبِعَثرَةٍ لا إِقَالَةَ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وَأَبِح حَرِيمَهُ ، وَنَغِّص نَعِيمَهُ ، وَأَرِهِ بَطشَتَكَ الكُبرَى وَنَقِمَتَكَ المُثلَى وَقُدرَتَكَ الَّتِي فَوقَ قُدرَتِهِ وَسُلطَانَكَ الَّذِي هُوَ أَعَزُّ مِن سُلطَانِهِ ، وَاغلِبهُ لِي بِقُوَّتِكَ القَوِيَّةِ وَمِحَالِكَ </w:t>
      </w:r>
      <w:r>
        <w:rPr>
          <w:rStyle w:val="FootnoteAnchor"/>
          <w:rtl w:val="true"/>
        </w:rPr>
        <w:footnoteReference w:id="1024"/>
      </w:r>
      <w:r>
        <w:rPr>
          <w:rFonts w:ascii="Amiri" w:hAnsi="Amiri" w:eastAsia="Amiri" w:cs="Amiri"/>
          <w:color w:val="111111"/>
          <w:sz w:val="28"/>
          <w:sz w:val="28"/>
          <w:szCs w:val="28"/>
          <w:rtl w:val="true"/>
          <w:lang w:bidi="ar-SA"/>
        </w:rPr>
        <w:t xml:space="preserve">الشَّدِيدِ ، وَامنَعنِي مِنهُ بِمَنعِكَ الَّذِي كُلُّ خَلقٍ فِيهِ ذَلِيلٌ ، وَابتَلِهِ بِفَقرٍ لا تَجبُرُهُ وَبِسُوءٍ لا تَستُرُهُ ، وَكِلهُ إِلَى نَفسِهِ فِيمَا يُرِيدُ ، إِنَّكَ فَعَّالٌ لِمَا تُرِيدُ ، وَأَبرِأهُ مِن حَولِكَ وَقُوَّتِكَ وَكِلهُ إِلَى حَولِهِ وَقُوَّتِهِ ، وَأَزِل مَكرَهُ بِمَكرِكَ ، وَادفَع مَشِيئَتَهُ بِمَشِيئَتِكَ ، وَأَسقِم جَسَدَهُ ، وَأَيتِم وُلدَهُ ، وَاقضِ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 وَخَيِّب أَمَلَهُ ، وَأَدِل دَولَتَهُ ، وَأَطِل عَولَتَهُ ، وَاجعَل شُغُلَهُ فِي بَدَنِهِ ، وَلا تَفُكَّهُ مِن حُزنِهِ ، وَصَيِّر كَيدَهُ فِي ضَلالٍ ، وَأَمرَهُ إِلَى زَوَالٍ ، وَنِعمَتَهُ إِلَى انتِقَالٍ ، وَجِدَّهُ فِي سَفَالٍ ، وَسُلطَانَهُ فِي اضمِحلالٍ ، وَعَاقِبَتَهُ إِلَى شَرِّ مَآلٍ ، وَأَمِتهُ بِغَيظِهِ إِن أَمَتَّهُ ، وَأَبقِهِ بِحَسرَتِهِ إِن أَبقَيتَهُ ، وَقِنِي شَرَّهُ وَهَمزَهُ وَلَمزَهُ وَسَطوَتَهُ وَعَدَاوَتَهُ ، وَالمَحهُ لَمحَةً تُدَمِّرُ بِهَا عَلَيهِ ، فَإِنَّكَ أَشَدُّ بَأساً وَأَشَدُّ تَنكِيلاً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7" w:name="pg12897_133361"/>
    </w:p>
    <w:p>
      <w:pPr>
        <w:pStyle w:val="Heading6"/>
        <w:numPr>
          <w:ilvl w:val="5"/>
          <w:numId w:val="1"/>
        </w:numPr>
        <w:rPr/>
      </w:pPr>
      <w:bookmarkStart w:id="1278" w:name="__RefHeading___Toc3210851_3224264995"/>
      <w:bookmarkStart w:id="1279" w:name="_Toc492"/>
      <w:bookmarkEnd w:id="1277"/>
      <w:bookmarkEnd w:id="1278"/>
      <w:r>
        <w:rPr>
          <w:rtl w:val="true"/>
        </w:rPr>
        <w:t>قنوت الإمام عليّ بن موسى الرضا عليه السلام</w:t>
      </w:r>
      <w:bookmarkEnd w:id="1279"/>
    </w:p>
    <w:p>
      <w:pPr>
        <w:pStyle w:val="BookText"/>
        <w:rPr/>
      </w:pPr>
      <w:r>
        <w:rPr>
          <w:rFonts w:ascii="Amiri" w:hAnsi="Amiri" w:eastAsia="Amiri" w:cs="Amiri"/>
          <w:color w:val="111111"/>
          <w:sz w:val="28"/>
          <w:sz w:val="28"/>
          <w:szCs w:val="28"/>
          <w:rtl w:val="true"/>
          <w:lang w:bidi="ar-SA"/>
        </w:rPr>
        <w:t xml:space="preserve">قنوت الإمام 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الفَزَعَ الفَزَعَ إِلَيكَ يَا ذَا المُحَاضَرَةِ </w:t>
      </w:r>
      <w:r>
        <w:rPr>
          <w:rStyle w:val="FootnoteAnchor"/>
          <w:rtl w:val="true"/>
        </w:rPr>
        <w:footnoteReference w:id="1025"/>
      </w:r>
      <w:r>
        <w:rPr>
          <w:rFonts w:ascii="Amiri" w:hAnsi="Amiri" w:eastAsia="Amiri" w:cs="Amiri"/>
          <w:color w:val="111111"/>
          <w:sz w:val="28"/>
          <w:sz w:val="28"/>
          <w:szCs w:val="28"/>
          <w:rtl w:val="true"/>
          <w:lang w:bidi="ar-SA"/>
        </w:rPr>
        <w:t xml:space="preserve">، وَالرَّغبَةَ الرَّغبَةَ إِلَيكَ يَا مَن بِهِ المُفَاخَرَةُ ، وَأَنتَ اللّهُمَّ مُشَاهِدُ هَوَاجِسِ النُّفُوسِ وَمُرَاصِدُ حَرَكَاتِ القُلُوبِ وَمُطَالِعُ مَسَرَّاتِ السَّرَائِرِ مِن غَيرِ تَكَلُّفٍ وَلا تَعَسُّفٍ ، وَقَد تَرَى اللّهُمَّ مَا لَيسَ عَنكَ بِمُنطَوًى ، وَلَكِن حِلمُكَ آمَنَ أَهلَهُ عَلَيهِ جُرأَةً وَتَمَرُّداً وَعُتُوّاً وَعِنَاداً وَمَا يُعَانِيهِ أَولِيَاؤُكَ مِن تَعفِيَةِ آثَارِ الحَقِّ ، وَدُرُوسِ مَعَالِمِهِ ، وَتَزَيُّدِ الفَوَاحِشِ ، وَاستِمرَارِ أَهلِهَا عَلَيهَا ، وَظُهُورِ البَاطِلِ ، وَعُمُومِ التَّغَاشُمِ ، وَالتَّرَاضِي بِذَلِكَ فِي المُعَامَلاتِ وَالمُتَصَرِّفَاتِ ، قَد جَرَت بِهِ العَادَاتُ وَصَارَ كَالمَفرُوضَاتِ وَالمَسنُونَاتِ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فَبَادِرنَا مِنكَ بِالعَونِ الَّذِي مَن أَعَنتَهُ بِهِ فَازَ ، وَمَن أَيَّدتَهُ لَم يَخَف لَمزَ لَمَّازٍ ، وَخُذِ الظَّالِمَ أَخذاً عَنِيفاً ، وَلا تَكُن لَهُ رَاحِماً وَلا بِهِ رَؤُوفاً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اللّهُمَّ اللّهُمَّ بَادِرهُم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غَادِرهُم بُكرَةً وَهَجِيرَةً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وَسَحَرَةً وَبَياتاً وَهُم نائِمُونَ ، وَضُحىً وَهُم يَلعَبُونَ ، وَمَكراً وَهُم يَمكُرُونَ ، وَفَجأَةً وَهُم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بَدِّدهُم وَبَدِّد أَعوَانَهُم ، وَافلُل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أَعضَادَهُم ، وَاهزِم جُنُودَهُم ، وَافلُل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0" w:name="pg12897_133362"/>
    </w:p>
    <w:p>
      <w:pPr>
        <w:pStyle w:val="Heading6"/>
        <w:numPr>
          <w:ilvl w:val="5"/>
          <w:numId w:val="1"/>
        </w:numPr>
        <w:rPr/>
      </w:pPr>
      <w:bookmarkStart w:id="1281" w:name="__RefHeading___Toc3210853_3224264995"/>
      <w:bookmarkStart w:id="1282" w:name="_Toc493"/>
      <w:bookmarkEnd w:id="1280"/>
      <w:bookmarkEnd w:id="1281"/>
      <w:r>
        <w:rPr>
          <w:rtl w:val="true"/>
        </w:rPr>
        <w:t>قنوت الإمام محمّد بن عليّ بن موسى عليه السلام</w:t>
      </w:r>
      <w:bookmarkEnd w:id="1282"/>
    </w:p>
    <w:p>
      <w:pPr>
        <w:pStyle w:val="Heading6"/>
        <w:numPr>
          <w:ilvl w:val="5"/>
          <w:numId w:val="1"/>
        </w:numPr>
        <w:rPr/>
      </w:pPr>
      <w:bookmarkStart w:id="1283" w:name="__RefHeading___Toc3210855_3224264995"/>
      <w:bookmarkStart w:id="1284" w:name="_Toc494"/>
      <w:bookmarkEnd w:id="1283"/>
      <w:r>
        <w:rPr>
          <w:rtl w:val="true"/>
        </w:rPr>
        <w:t>ودعا عليه السلام في قنوته</w:t>
      </w:r>
      <w:bookmarkEnd w:id="1284"/>
    </w:p>
    <w:p>
      <w:pPr>
        <w:pStyle w:val="BookText"/>
        <w:rPr/>
      </w:pPr>
      <w:r>
        <w:rPr>
          <w:rFonts w:ascii="Amiri" w:hAnsi="Amiri" w:eastAsia="Amiri" w:cs="Amiri"/>
          <w:color w:val="111111"/>
          <w:sz w:val="28"/>
          <w:sz w:val="28"/>
          <w:szCs w:val="28"/>
          <w:rtl w:val="true"/>
          <w:lang w:bidi="ar-SA"/>
        </w:rPr>
        <w:t xml:space="preserve">حَدَّهُم ، وَاجتَثَّ سَنَامَهُم ، وَأَضعِف عَزَائِمَهُم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امنَحنَا أَكتَافَهُم ، وَبَدِّلهُم بِالنِّعَمِ النِّقَمَ ، وَبَدِّلنَا مِن مُحَاذَرَتِهِم وَبَغيِهِمُ السَّلامَةَ ، وَأَغنِمنَاهُم أَكمَلَ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 عَنهُم بَأسَكَ الَّذِي إِذَا حَلَّ بِقَومٍ فَسَاءَ صَبَاحُ المُنذَرِين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الإمام محمّد بن عليّ بن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مَنَائِحُكَ مُتَتَابِعَةٌ ، وَأَيَادِيكَ مُتَوَالِيَةٌ ، وَنِعَمُكَ سَابِغَةٌ ، وَشُكرُنَا قَصِيرٌ ، وَحَمدُنَا يَسِيرٌ وَأَنتَ بِالتَّعَطُّفِ عَلى مَنِ اعتَرَفَ 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غَصَّ أَهلُ الحَقِّ بِالرِّيقِ وَارتَبَكَ </w:t>
      </w:r>
      <w:r>
        <w:rPr>
          <w:rStyle w:val="FootnoteAnchor"/>
          <w:rtl w:val="true"/>
        </w:rPr>
        <w:footnoteReference w:id="1028"/>
      </w:r>
      <w:r>
        <w:rPr>
          <w:rFonts w:ascii="Amiri" w:hAnsi="Amiri" w:eastAsia="Amiri" w:cs="Amiri"/>
          <w:color w:val="111111"/>
          <w:sz w:val="28"/>
          <w:sz w:val="28"/>
          <w:szCs w:val="28"/>
          <w:rtl w:val="true"/>
          <w:lang w:bidi="ar-SA"/>
        </w:rPr>
        <w:t xml:space="preserve">أَهلُ الصِّدقِ فِي المَضِيقِ ، وَأَنتَ اللّهُمَّ بِعِبَادِكَ وَذَوِي الرَّغبَةِ إِلَيكَ شَفِيقٌ ، وَبِإِجَابَةِ دُعَائِهِم وَتَعجِيلِ الفَرَجِ عَنهُم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 وَبَادِرنَا مِنكَ بِالعَونِ الَّذِي لا خِذلانَ بَعدَهُ ، وَالنَّصرِ الَّذِي لا بَاطِلَ يَتَكَأَّدُهُ ، وَأَتِح </w:t>
      </w:r>
      <w:r>
        <w:rPr>
          <w:rStyle w:val="FootnoteAnchor"/>
          <w:rtl w:val="true"/>
        </w:rPr>
        <w:footnoteReference w:id="1029"/>
      </w:r>
      <w:r>
        <w:rPr>
          <w:rFonts w:ascii="Amiri" w:hAnsi="Amiri" w:eastAsia="Amiri" w:cs="Amiri"/>
          <w:color w:val="111111"/>
          <w:sz w:val="28"/>
          <w:sz w:val="28"/>
          <w:szCs w:val="28"/>
          <w:rtl w:val="true"/>
          <w:lang w:bidi="ar-SA"/>
        </w:rPr>
        <w:t xml:space="preserve">لَنَا مِن لَدُنكَ مَتَاحاً فَيَّاحاً يَأمَنُ فِيهِ وَلِيُّكَ ، وَيَخِيبُ فِيهِ عَدُوُّكَ ، وَيُقَامُ فِيهِ مَعَالِمُكَ ، وَيَظهَرُ فِيهِ أَوَامِرُكَ ، وَتَنكَفُّ فِيهِ عَوَادِي عِدَاتِكَ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بَادِرنَا مِنكَ بِدَارِ الرَّحمَةِ ، وَبَادِر أَعدَاءَكَ مِن بَأسِكَ بِدَارِ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وَأَغِثنَا ، وَارفَع نَقِمَتَكَ عَنَّا وَأَحِلَّهَا بِالقَومِ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أَوَّلِيَّةٍ مَعدُودَةٍ ، وَالآخِرُ بِلا آخِرِيَّةٍ مَحدُودَةٍ ، أَنشَأتَنَا لا لِعِلَّةٍ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اقتِسَاراً ، وَاختَرَعتَنَا لا لِحَاجَةٍ اقتِدَاراً ، وَابتَدَعتَنَا بِحِكمَتِكَ اختِيَاراً ، وَبَلَوتَنَا بِأَمرِكَ وَنَهيِكَ اختِبَاراً ، وَأَيَّدتَنَا بِالآلاتِ ، وَمَنَحتَنَا بِالأَدَوَاتِ ، وَكَفَلتَنَا الطَّاقَةَ ، وَجَشَمتَنَا </w:t>
      </w:r>
      <w:r>
        <w:rPr>
          <w:rStyle w:val="FootnoteAnchor"/>
          <w:rtl w:val="true"/>
        </w:rPr>
        <w:footnoteReference w:id="1030"/>
      </w:r>
      <w:r>
        <w:rPr>
          <w:rFonts w:ascii="Amiri" w:hAnsi="Amiri" w:eastAsia="Amiri" w:cs="Amiri"/>
          <w:color w:val="111111"/>
          <w:sz w:val="28"/>
          <w:sz w:val="28"/>
          <w:szCs w:val="28"/>
          <w:rtl w:val="true"/>
          <w:lang w:bidi="ar-SA"/>
        </w:rPr>
        <w:t xml:space="preserve">الطَّاعَةَ ، فَأَمَرتَ تَخيِيراً ، وَنَهَيتَ تَحذِيراً ، وَخَوَّلتَ كَثِيراً ، وَسَأَلتَ يَسِيراً ، فَعُصِيَ أَمرُكَ فَحَلَمتَ ، وَجُهِلَ قَدرُكَ فَتَكَرَّمتَ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رَبُّ العِزَّةِ وَالبَهَاءِ ، وَالعَظَمَةِ وَالكِبرِيَاءِ ، وَالإِحسَانِ وَالنَّعمَاءِ ، وَالمَنِّ وَالآلاءِ ، وَالمِنَحِ وَالعَطَاءِ ، وَالإِنجَازِ وَالوَفَاءِ ، لا تُحِيطُ القُلُوبُ لَكَ بِكُنهٍ ، وَلا تُدرِكُ الأَوهَامُ لَكَ صِفَةً ، وَلا يُشبِهُكَ شَيءٌ مِن خَلقِكَ ، وَلا يُمَثَّلُ بِكَ شَيءٌ مِن صَنعَتِكَ ، تَبَارَكتَ أَن تُحَسَّ أَو تُمَسَّ أَو تُدرِكَكَ الحَوَاسُّ الخَمسُ ، وَأَنَّى يُدرِكُ مَخلُوقٌ خَالِقَهُ ؟ وَتَعَالَيتَ يَا إِلَهِي عَمَّا يَقُولُ الظَّالِمُونَ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أَدِل لأَولِيَائِكَ مِن أَعدَائِكِ الظَّالِمِينَ البَاغِينَ النَّاكِثِينَ القَاسِطِينَ المَارِقِينَ ، الَّذِينَ أَضَلُّوا عِبَادَكَ ، وَحَرَّفُوا كِتَابَكَ ، وَبَدَّلُوا أَحكَامَكَ ، وَجَحَدُوا حَقَّكَ ، وَجَلَسُوا مَجَالِسَ أَولِيَائِكَ جُرأَةً مِنهُم عَلَيكَ وَظُلماً مِنهُم لأَهلِ بَيتِ نَبِيِّكَ عَلَيهِم سَلامُكَ وَصَلَوَاتُكَ وَرَحمَتُكَ وَبَرَكَاتُكَ ، فَضَلُّوا وَأَضَلُّوا خَلقَكَ ، وَهَتَكُوا حِجَابَ سِترِكَ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عِبَادِكَ ، وَاتَّخَذُوا اللّهُمَّ مَالَكَ دُوَلاً ، وَعِبَادَكَ خَوَلاً </w:t>
      </w:r>
      <w:r>
        <w:rPr>
          <w:rStyle w:val="FootnoteAnchor"/>
          <w:rtl w:val="true"/>
        </w:rPr>
        <w:footnoteReference w:id="1031"/>
      </w:r>
      <w:r>
        <w:rPr>
          <w:rFonts w:ascii="Amiri" w:hAnsi="Amiri" w:eastAsia="Amiri" w:cs="Amiri"/>
          <w:color w:val="111111"/>
          <w:sz w:val="28"/>
          <w:sz w:val="28"/>
          <w:szCs w:val="28"/>
          <w:rtl w:val="true"/>
          <w:lang w:bidi="ar-SA"/>
        </w:rPr>
        <w:t xml:space="preserve">، وَتَرَكُوا اللّهُمَّ عَالِمَ أَرضِكَ فِي بَكمَاءَ عَميَاءَ ظَلمَاءَ مُدلَهِمَّةً ، فَأَعيُنُهُم مَفتُوحَةٌ وَقُلُوبُهُم عَمِيَّةٌ ، وَلَم تَبقَ لَهُمُ اللّهُمَّ عَلَيكَ مِن حُجَّةٍ ، لَقَد حَذَّرتَ اللّهُمَّ عَذَابَكَ ، وَبَيَّنتَ نَكَالَكَ ، وَوَعَدتَ المُطِيعِينَ إِحسَانَكَ ، وَقَدَّمتَ إِلَيهِم بِالنُّذُرِ ، فَآمَنَت طَائِفَةٌ ، فَأَيَّدِ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الَّذِينَ آمَنُوا عَلى عَدُوِّكَ وَعَدُوِّ أَولِيَائِكَ ، فَأَصبَحُوا ظاهِرِينَ وَإِلَى الحَقِّ دَاعِينَ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5" w:name="pg12897_133364"/>
    </w:p>
    <w:p>
      <w:pPr>
        <w:pStyle w:val="Heading6"/>
        <w:numPr>
          <w:ilvl w:val="5"/>
          <w:numId w:val="1"/>
        </w:numPr>
        <w:rPr/>
      </w:pPr>
      <w:bookmarkStart w:id="1286" w:name="__RefHeading___Toc3210857_3224264995"/>
      <w:bookmarkStart w:id="1287" w:name="_Toc495"/>
      <w:bookmarkEnd w:id="1285"/>
      <w:bookmarkEnd w:id="1286"/>
      <w:r>
        <w:rPr>
          <w:rtl w:val="true"/>
        </w:rPr>
        <w:t>قنوت مولانا الزكي عليّ بن محمّد بن عليّ الرضا عليه السلام</w:t>
      </w:r>
      <w:bookmarkEnd w:id="1287"/>
    </w:p>
    <w:p>
      <w:pPr>
        <w:pStyle w:val="BookText"/>
        <w:rPr/>
      </w:pPr>
      <w:r>
        <w:rPr>
          <w:rFonts w:ascii="Amiri" w:hAnsi="Amiri" w:eastAsia="Amiri" w:cs="Amiri"/>
          <w:color w:val="111111"/>
          <w:sz w:val="28"/>
          <w:sz w:val="28"/>
          <w:szCs w:val="28"/>
          <w:rtl w:val="true"/>
          <w:lang w:bidi="ar-SA"/>
        </w:rPr>
        <w:t xml:space="preserve">وَلِلإِمَامِ المُنتَظَرِ القَائِمِ بِالقِسطِ تَابِعِينَ ، وَجَدِّدِ اللّهُمَّ عَلى أَعدَائِكَ وَأَعدَائِهِم نَارَكَ وَعَذَابَكَ الَّذِي لا تَدفَعُهُ عَنِ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وَقَوِّ ضَعفَ المُخلَصِينَ لَكَ بِالمَحَبَّةِ ، المُشَايِعِينَ لَنَا بِالمُوَالاةِ ، المُتَّبِعِينَ لَنَا بِالتَّصدِيقِ وَالعَمَلِ ، المُؤَازِرِينَ لَنَا بِالمُؤَاسَاةِ فِينَا ، المُحيِينَ ذِكرَنَا عِندَ اجتِمَاعِهِم ، وَشَدِّدِ اللّهُمَّ رُكنَهُم ، وَسَدِّد لَهُمُ اللّهُمَّ دِينَهُمُ الَّذِي ارتَضَيتَهُ لَهُم ، وَأَتمِم عَلَيهِم نِعمَتَكَ ، وَخَلِّصهُم وَاستَخلِصهُم ، وَسُدَّ اللّهُمَّ فَقرَهُم ، وَالمُمِ اللّهُمَّ شَعَثَ فَاقَتِهِم ، وَاغفِرِ اللّهُمَّ ذُنُوبَهُم وَخَطَايَاهُم ، وَلا تُزِغ قُلُوبُهُم بَعدَ إِذ هَدَيتَهُم ، وَلا تُخلِهِم أَي رَبِّ بِمَعصِيَتِهِم ، وَاحفَظ لَهُم مَا مَنَحتَهُم بِهِ مِنَ الطَّهَارَةِ بِوَلايَةِ أَولِيَائِكَ ، وَالبَرَاءَةِ مِن أَعدَائِكَ ، إِنَّكَ سَمِيعٌ مُجِيبٌ ، وَصَلَّى اللّهُ عَلى مُحَمَّدٍ وَآلِهِ الطَّاهِرِينَ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مولانا الزّكي عليّ بن محمّد بن عليّ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كَرَامَاتِكَ بِجَزِيلِ عَطِيَّاتِكَ مُترَعَةٌ ، وَأَبوَابُ مُنَاجَاتِكَ لِمَن أَمَّكَ مُشرَعَةٌ ، وَعَطُوفُ لَحَظَاتِكَ لِمَن ضَرَعَ إِلَيكَ غَيرُ مُنقَطِعَةٍ ، وَقَد أُلجِمَ الحِذَارُ ، وَاشتَدَّ الاضطِرَارُ ، وَعَجَزَ عَنِ الاصطِبَارِ أَهلُ الانتِظَارِ ، وَأَنتَ اللّهُمَّ بِالمَرصَدِ مِنَ المَكَّارِ ، اللّهُمَّ وَغَيرُ مُهمِلٍ مَعَ الإِمهَالِ ، وَاللاّئِذُ بِكَ آمِنٌ ، وَالرَّاغِبُ إِلَيكَ غَانِمٌ ، وَالقَاصِدُ اللّهُمَّ لِبَابِكَ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فَعَاجِل مَن قَدِ استَنَّ فِي طُغيَانِهِ وَاستَمَرَّ عَلى جَهَالَتِهِ لِعُقبَاهُ فِي كُفرَانِهِ ، وَأَطمِعهُ حِلمَكَ عَنهُ فِي نَيلِ إِرَادَتِهِ ، فَهُوَ يَتَسَرَّعُ إِلَى أَولِيَائِكَ بِمَكَارِهِهِ ، وَيُوَاصِلُهُم بِقَبَائِحِ مَرَاصِدِهِ ، وَيَقصِدُهُم فِي مَظَانِّهِم بِأَذِيَّتِهِ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العَذَابَ عَنِ المُؤمِنِينَ ، وَابعَثهُ جَهرَةً عَلى الظَّالِمِينَ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8" w:name="pg12897_133365"/>
    </w:p>
    <w:p>
      <w:pPr>
        <w:pStyle w:val="Heading6"/>
        <w:numPr>
          <w:ilvl w:val="5"/>
          <w:numId w:val="1"/>
        </w:numPr>
        <w:rPr/>
      </w:pPr>
      <w:bookmarkStart w:id="1289" w:name="__RefHeading___Toc3210859_3224264995"/>
      <w:bookmarkStart w:id="1290" w:name="_Toc496"/>
      <w:bookmarkEnd w:id="1288"/>
      <w:bookmarkEnd w:id="1289"/>
      <w:r>
        <w:rPr>
          <w:rtl w:val="true"/>
        </w:rPr>
        <w:t>ودعا عليه السلام في قنوته</w:t>
      </w:r>
      <w:bookmarkEnd w:id="1290"/>
    </w:p>
    <w:p>
      <w:pPr>
        <w:pStyle w:val="BookText"/>
        <w:rPr/>
      </w:pPr>
      <w:r>
        <w:rPr>
          <w:rFonts w:ascii="Amiri" w:hAnsi="Amiri" w:eastAsia="Amiri" w:cs="Amiri"/>
          <w:color w:val="111111"/>
          <w:sz w:val="28"/>
          <w:sz w:val="28"/>
          <w:szCs w:val="28"/>
          <w:rtl w:val="true"/>
          <w:lang w:bidi="ar-SA"/>
        </w:rPr>
        <w:t xml:space="preserve">اللّهُمَّ اكفُفِ العَذَابَ عَنِ المُستَجِيرِينَ ، وَاصبُبهُ عَلى المُغتَرِّينَ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بَادِر عُصبَةَ الحَقِّ بِالعَونِ ، وَبَادِر أَعوَانَ الظُّلمِ بِالقَصمِ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أَسعِدنَا بِالشُّكرِ ، وَامنَحنَا النَّصرَ ، وَأَعِذنَا مِن سُوءِ البَدَاءِ وَالعَاقِبَةِ وَالخَتر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تَفَرَّدَ بِالرُّبُوبِيَّةِ ، وَتَوَحَّدَ بِالوَحدَانِيَّةِ ، يَا مَن أَضَاءَ بِاسمِهِ النَّهَارُ ، وَأَشرَقَت بِهِ الأَنوَارُ ، وَأَظلَمَ بِأَمرِهِ حِندِسُ </w:t>
      </w:r>
      <w:r>
        <w:rPr>
          <w:rStyle w:val="FootnoteAnchor"/>
          <w:rtl w:val="true"/>
        </w:rPr>
        <w:footnoteReference w:id="1033"/>
      </w:r>
      <w:r>
        <w:rPr>
          <w:rFonts w:ascii="Amiri" w:hAnsi="Amiri" w:eastAsia="Amiri" w:cs="Amiri"/>
          <w:color w:val="111111"/>
          <w:sz w:val="28"/>
          <w:sz w:val="28"/>
          <w:szCs w:val="28"/>
          <w:rtl w:val="true"/>
          <w:lang w:bidi="ar-SA"/>
        </w:rPr>
        <w:t xml:space="preserve">اللَّيلِ ، وَهَطَلَ بِغَيثِهِ وَابِلُ السَّيلِ ، يَا مَن دَعَاهُ المُضطَرُّونَ فَأَجَابَهُم ، وَلَجَأَ إِلَيهِ الخَائِفُونَ فَآمَنَهُم ، وَعَبَدَهُ الطَّائِعُونَ فَشَكَرَهُم ، وَحَمِدَهُ الشَّاكِرُونَ فَأَثَابَهُم ، مَا أَجَلَّ شَأنَكَ ، وَأَعلَى سُلطَانَكَ ، وَأَنفَذَ أَحكَامَكَ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الخَالِقُ بِغَيرِ تَكَلُّفٍ ، وَالقَاضِي بِغَيرِ تَحَيُّفٍ ، حُجَّتُكَ البَالِغَةُ وَكَلِمَةُ الدَّامِغَةُ ، بِكَ اعتَصَمتُ ، وَتَعَوَّذتُ مِن نَفَثَاتِ العَنَدَةِ وَرَصَدَاتِ المُلحِدَةِ ، الَّذِينَ أَلحَدُوا فِي أَسمَائِكَ ، وَرَصَدُوا بِالمَكَارِهِ لأَولِيَائِكَ ، وَأَعَانُوا عَلى قَتلِ أَنبِيَائِكَ وَأَصفِيَائِكَ ، وَقَصَدُوا لإِطفَاءِ نُورِكَ بِإِذَاعَةِ سِرِّكَ ، وَكَذَّبُوا رُسُلَكَ ، وَصَدُّوا عَن آيَاتِكَ ، وَاتَّخَذُوا مِن دُونِكَ وَدُونِ رَسُولِكَ وَدُونِ المُؤمِنِينَ وَلِيجَةً رَغبَةً عَنكَ وَعَبَدُوا طَوَاغِيتَهُم وَجَوَابِيتَهُم بَدَلاً مِنكَ ، فَمَنَنتَ عَلى أَولِيَائِكَ بِعَظِيمِ نَعمَائِكَ ، وَجُدتَ عَلَيهِم بِكَرِيمِ آلائِكَ ، وَأَتمَمتَ لَهُم مَا أَولَيتَهُم بِحُسنِ جَزَائِكَ ، حِفظاً لَهُم مِن مُعَانَدَةِ الرُّسُلِ وَضَلالِ السُّبُلِ ، وَصَدَقَت لَهُم بِالعُهُودِ أَلسِنَةُ الإِجَابَةِ ، وَخَشَعَت لَكَ بِالعُقُودِ قُلُوبُ 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بِاسمِكَ الَّذِي خَشَعَت لَهُ السَّمَاوَاتُ وَالأَرضُ ، وَأَحيَيتَ بِهِ مَوَاتَ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الأَشيَاءِ ، وَأَمَتَّ بِهِ جَمِيعَ الأَحيَاءِ ، وَجَمَعتَ بِهِ كُلَّ مُتَفَرِّقٍ ، وَفَرَّقتَ بِهِ كُلَّ مُجتَمِعٍ ، وَأَتمَمتَ بِهِ الكَلِمَاتِ ، وَرَأَيتَ بِهِ كُبرَى الآيَاتِ ، وَتُبتَ بِهِ عَلى التَّوَّابِينَ ، وَأَخسَرتَ بِهِ عَمَلَ المُفسِدِينَ ، فَجَعَلتَ عَمَلَهُم هَبَاءً مَنثُوراً ، وَتَبَّرتَهُم تَتبِيراً ، أَن تُصَلِّيَ عَلى مُحَمَّدٍ وَآلِ مُحَمَّدٍ ، وَأَن تَجعَلَ شِيعَتِي مِنَ الَّذِينَ حُمِّلُوا فَصَدَّقُوا ، وَاستُنطِقُوا فَنَطَقُوا آمِنِينَ مَأمُونِينَ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لَهُم تَوفِيقَ أَهلِ الهُدَى ، وَأَعمَالَ أَهلِ اليَقِينِ ، وَمُنَاصَحَةَ أَهلِ التَّوبَةِ ، وَعَزمَ أَهلِ الصَّبرِ ، وَتَقِيَّةَ أَهلِ الوَرَعِ ، وَكِتمَانَ الصِّدِّيقِينَ حَتَّى يَخَافُوكَ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مَخَافَةً تَحجُزُهُم عَن مَعَاصِيكَ ، وَحَتَّى يَعمَلُوا بِطَاعَتِكَ لِيَنَالُوا كَرَامَتَكَ ، وَحَتَّى يُنَاصِحُوا لَكَ وَفِيكَ خَوفاً مِنكَ ، وَحَتَّى يُخلِصُوا لَكَ النَّصِيحَةَ فِي التَّوبَةِ حُبّاً لَهُم ، فَتُوجِبَ لَهُم مَحَبَّتَكَ الَّتِي أَوجَبتَهَا لِلتَّوَّابِينَ ، وَحَتَّى يَتَوَكَّلُوا عَلَيكَ فِي أُمُورِهِم كُلِّهَا حُسنَ ظَنٍّ بِكَ ، وَحَتَّى يُفَوِّضُوا إِلَيكَ أُمُورَهُم ثِقَةً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تُنَالُ طَاعَتُكَ إلّا بِتَوفِيقِكَ ، وَلا تُنَالُ دَرَجَةٌ مِن دَرَجَاتِ الخَيرِ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مَالِكَ يَومِ الدِّينِ ، العَالِمَ بِخَفَايَا صُدُورِ العَالَمِينَ ، طَهِّرِ الأَرضَ مِن نَجَسِ أَهلِ الشِّركِ ، وَأَخرِسِ الخَرَّاصِينَ عَن تَقَوُّلِهِم عَلى رَسُولِكَ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اقصِمِ الجَبَّارِينَ ، وَأَبِرِ المُفتَرِينَ ، وَأَبِدِ الأَفَّاكِينَ ، الَّذِينَ إِذَا تُتلَى عَلَيهِم آيَاتُ الرَّحمَنِ قَالُوا أَسَاطِيرُ الأَوَّلِينَ ، وَأَنجِز لِي وَعدَكَ إِنَّكَ لا تُخلِفُ المِيعادَ ، وَعَجِّل فَرَجَ كُلِّ طَالِبٍ مُرتَادٍ إِنَّكَ لَبِالمِرصَادِ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كُلِّ لَبسٍ مَلبُوسٍ ، وَمِن كُلِّ قَلبٍ عَن مَعرِفَتِكَ مَحبُوسٍ ، وَمِن نَفسٍ تَكفُرُ إِذَا أَصَابَهَا بُؤسٌ ، وَمِن وَاصِفِ عَدلٍ عَمَلُهُ عَنِ العَدلِ مَعكُوسٌ ، وَمِن طَالِبٍ لِلحَقِّ وَهُوَ عَن صِفَاتِ الحَقِّ مَنكُوسٌ ، وَمِن مُكتَسِبِ إِثمٍ بِإِثمِهِ مَركُوسٌ ، وَمِن وَجهٍ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1" w:name="pg12897_133367"/>
    </w:p>
    <w:p>
      <w:pPr>
        <w:pStyle w:val="Heading6"/>
        <w:numPr>
          <w:ilvl w:val="5"/>
          <w:numId w:val="1"/>
        </w:numPr>
        <w:rPr/>
      </w:pPr>
      <w:bookmarkStart w:id="1292" w:name="__RefHeading___Toc3210861_3224264995"/>
      <w:bookmarkStart w:id="1293" w:name="_Toc497"/>
      <w:bookmarkEnd w:id="1291"/>
      <w:bookmarkEnd w:id="1292"/>
      <w:r>
        <w:rPr>
          <w:rtl w:val="true"/>
        </w:rPr>
        <w:t>قنوت مولانا الوفي الحسن بن عليّ العسكريّ عليه السلام</w:t>
      </w:r>
      <w:bookmarkEnd w:id="1293"/>
    </w:p>
    <w:p>
      <w:pPr>
        <w:pStyle w:val="BookText"/>
        <w:rPr/>
      </w:pPr>
      <w:r>
        <w:rPr>
          <w:rFonts w:ascii="Amiri" w:hAnsi="Amiri" w:eastAsia="Amiri" w:cs="Amiri"/>
          <w:color w:val="111111"/>
          <w:sz w:val="28"/>
          <w:sz w:val="28"/>
          <w:szCs w:val="28"/>
          <w:rtl w:val="true"/>
          <w:lang w:bidi="ar-SA"/>
        </w:rPr>
        <w:t xml:space="preserve">عِندَ تَتَابُعِ النِّعَمِ عَلَيهِ عَبُوسٌ ، أَعُوذُ بِكَ مِن ذَلِكَ كُلِّهِ ، وَمِن نَظِيرِهِ وَأَشكَالِهِ وَأشباهِه وَأَمثَالِهِ ، إِنَّكَ عليٌّ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مولانا الوفي الحسن بن عليّ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غَشِيَ نُورُهُ الظُّلُمَاتِ ، يَامَن أَضَاءَت بِقُدسِهِ الفِجَاجُ المُتَوَعِّرَاتُ ، يَامَن خَشَعَ لَهُ أَهلُ الأَرضِ وَالسَّمَاوَاتِ ، يَامَن بَخَعَ </w:t>
      </w:r>
      <w:r>
        <w:rPr>
          <w:rStyle w:val="FootnoteAnchor"/>
          <w:rtl w:val="true"/>
        </w:rPr>
        <w:footnoteReference w:id="1034"/>
      </w:r>
      <w:r>
        <w:rPr>
          <w:rFonts w:ascii="Amiri" w:hAnsi="Amiri" w:eastAsia="Amiri" w:cs="Amiri"/>
          <w:color w:val="111111"/>
          <w:sz w:val="28"/>
          <w:sz w:val="28"/>
          <w:szCs w:val="28"/>
          <w:rtl w:val="true"/>
          <w:lang w:bidi="ar-SA"/>
        </w:rPr>
        <w:t xml:space="preserve">لَهُ بِالطَّاعَةِ كُلُّ مُتَجَبِّرٍ عَاتٍ ، يَاعَالِمَ الضَّمَائِرِ المُستَخفِيَاتِ ، وَسِعتَ كُلَّ شَيءٍ رَحمَةً وَعِلماً ، فَاغفِر لِلَّذِينَ تابُوا وَاتَّبَعُوا سَبِيلَكَ ، وَقِهِم عَذابَ الجَحِيمِ ، وَعَاجِلهُم بِنَصرِكَ الَّذِي وَعَدتَهُم إِنَّكَ لا تُخلِفُ المِيعادَ ، وَعَجِّلِ اللّهُمَّ اجتِيَاحَ </w:t>
      </w:r>
      <w:r>
        <w:rPr>
          <w:rStyle w:val="FootnoteAnchor"/>
          <w:rtl w:val="true"/>
        </w:rPr>
        <w:footnoteReference w:id="1035"/>
      </w:r>
      <w:r>
        <w:rPr>
          <w:rFonts w:ascii="Amiri" w:hAnsi="Amiri" w:eastAsia="Amiri" w:cs="Amiri"/>
          <w:color w:val="111111"/>
          <w:sz w:val="28"/>
          <w:sz w:val="28"/>
          <w:szCs w:val="28"/>
          <w:rtl w:val="true"/>
          <w:lang w:bidi="ar-SA"/>
        </w:rPr>
        <w:t xml:space="preserve">، أَهلِ الكَيدِ ، وَآوِهِم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 دَارٍ فِي أَعظَمِ نَكَالٍ وَأَقبَحِ مَثَابٍ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حَاضِرُ أَسرَارِ خَلقِكَ وَعَالِمٌ بِضَمَائِرِهِم ، وَمُستَغنٍ لَولا النَّدبُ بِاللَّجَاَ إِلَى تَنَجُّزِ مَا وَعَدتَ اللاّجِينَ عَن كَشفِ مَكَامِنِهِم ، وَقَد تَعلَمُ يَا رَبِّ مَا أُسِرُّهُ وَأُبدِيهِ ، وَأَنشُرُهُ وَأَطوِيهِ ، وَأُظهِرُهُ وَأُخفِيهِ عَلى مُتَصَرِّفَاتِ أَوقَاتِي ، وَأَصنَافِ حَرَكَاتِي مِن جَمِيعِ حَاجَاتِي ، وَقَد تَرَى يَا رَبِّ مَا قَد تَرَاطَمَ فِيهِ أَهلُ وَلايَتِكَ ، وَاستَمَرَّ عَلَيهِم مِن أَعدَائِكَ ، غَيرَ ظَنِينٍ فِي كَرَمٍ ، وَلا ضَنِينٍ بِنِعَمٍ ، لَكِنَّ الجُهدَ يَبعَثُ عَلى الاستِزَادَةِ ، وَمَا أَمَرتَ بِهِ مِنَ الدُّعَاءِ إِذَا أُخلِصُ لَكَ اللَّجَأَ يَقتَضِي إِحسَانُكَ شَرطَ الزِّيَادَةِ ، وَهَذِهِ النَّوَاصِي وَالأَعنَاقُ خَاضِعَةٌ لَكَ بِذُلِّ العُبُودِيَّةِ ، وَالاعتِرَافِ بِمَلَكَةِ الرُّبُوبِيَّةِ ، دَاعِيَةٌ بِقُلُوبِهَا ، وَمُحَصَّنَاتٍ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تَعجِيلِ الإِنَالَةِ ، وَمَا شِئتَ كَانَ ، وَمَا تَشَاءُ كَائِنٌ ، أَنتَ المَدعُوُّ المَرجُوُّ المَأمُولُ المَسؤُولُ ، لا يَنقُصُكَ نَائِلٌ وَإِنِ اتَّسَعَ ، وَلا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4" w:name="pg12897_133368"/>
    </w:p>
    <w:p>
      <w:pPr>
        <w:pStyle w:val="Heading6"/>
        <w:numPr>
          <w:ilvl w:val="5"/>
          <w:numId w:val="1"/>
        </w:numPr>
        <w:rPr/>
      </w:pPr>
      <w:bookmarkStart w:id="1295" w:name="__RefHeading___Toc3210863_3224264995"/>
      <w:bookmarkStart w:id="1296" w:name="_Toc498"/>
      <w:bookmarkEnd w:id="1294"/>
      <w:bookmarkEnd w:id="1295"/>
      <w:r>
        <w:rPr>
          <w:rtl w:val="true"/>
        </w:rPr>
        <w:t>ودعا عليه السلام في قنوته وأمر أهل قم بذلك لمّا شكوا من موسى بن بغي</w:t>
      </w:r>
      <w:bookmarkEnd w:id="1296"/>
    </w:p>
    <w:p>
      <w:pPr>
        <w:pStyle w:val="BookText"/>
        <w:rPr/>
      </w:pPr>
      <w:r>
        <w:rPr>
          <w:rFonts w:ascii="Amiri" w:hAnsi="Amiri" w:eastAsia="Amiri" w:cs="Amiri"/>
          <w:color w:val="111111"/>
          <w:sz w:val="28"/>
          <w:sz w:val="28"/>
          <w:szCs w:val="28"/>
          <w:rtl w:val="true"/>
          <w:lang w:bidi="ar-SA"/>
        </w:rPr>
        <w:t xml:space="preserve">يُلحِفُكَ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وَإِن أَلَحَّ وَضَرَعَ ، مُلكُكَ لا 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التَّنفِيدُ ، وَعِزُّكَ البَاقِي عَلى التَّأبِيدِ ، وَمَا فِي الأَعصَارِ مِن مَشِيئَتِكَ بِمِقدَارٍ ، وَأَنتَ اللّهُ لا إِلَهَ إلّا أَنتَ الرَّؤوفُ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أَيِّدنَا بِعَونِكَ ، وَاكنُفنَا بِصَونِكَ ، وَأَنِلنَا مَنَالَ المُعتَصِمِينَ بِحَبلِكَ المُستَظِلِّينَ بِظِلِّكَ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عليه السلام في قنوته وأمر أهل قم بذلك لمّا شكوا من موسى بن 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شَاكِراً لِنَعمَائِهِ ، وَاستِدعَاءً لِمَزِيدِهِ ، وَاستِخلاصاً لَهُ وَبِهِ دُونَ غَيرِهِ ، وَعِيَاذاً بِهِ مِن كُفرَانِهِ وَالإِلحَادِ فِي عَظَمَتِهِ وَكِبرِيَائِهِ ، حَمدَ مَن يَعلَمُ أَنَّ مَا بِهِ مِن نَعمَائِه فَمِن عِندِ رَبِّهِ ، وَمَا مَسَّهُ مِن عُقُوبَةٍ فَبِسُوءِ جِنَايَةِ يَدِهِ ، وَصَلَّى اللّهُ عَلى مُحَمَّدٍ عَبدِهِ وَرَسُولِهِ وَخِيَرَتِهِ مِن خَلقِهِ ، وَذَرِيعَةِ المُؤمِنِينَ إِلَى رَحمَتِهِ وَآلِهِ الطَّاهِرِينَ وُلاةِ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نَدَبتَ إِلَى فَضلِكَ ، وَأَمَرتَ بِدُعَائِكَ وَضَمِنتَ الإِجَابَةَ لِعِبَادِكَ ، وَلَم تُخَيِّب مَن فَزَعَ إِلَيكَ بِرَغبَةٍ وَقَصَدَ إِلَيكَ بِحَاجَةٍ ، وَلَم تَرجِع يَدٌ طَالِبَةٌ صِفراً مِن عَطَائِكَ وَلا خَائِبَةً مِن نِحَلِ هِبَاتِكَ ، وَأَيُّ رَاحِلٍ رَحَلَ إِلَيكَ فَلَم يَجِدكَ قَرِيباً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وَافِدٍ وَفَدَ عَلَيكَ فَاقتَطَعَتهُ عَوَائِقُ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دُونَكَ ، بَل أَيُّ مُحتَفِرٍ مِن فَضلِكَ لَم يُمهِهِ فَيضُ جُودِكَ ، وَأَيُّ مُستَنبِطٍ لِمَزِيدِكَ أَكدَى دُونَ استِمَاحَةِ سِجَالِ </w:t>
      </w:r>
      <w:r>
        <w:rPr>
          <w:rStyle w:val="FootnoteAnchor"/>
          <w:rtl w:val="true"/>
        </w:rPr>
        <w:footnoteReference w:id="1037"/>
      </w:r>
      <w:r>
        <w:rPr>
          <w:rFonts w:ascii="Amiri" w:hAnsi="Amiri" w:eastAsia="Amiri" w:cs="Amiri"/>
          <w:color w:val="111111"/>
          <w:sz w:val="28"/>
          <w:sz w:val="28"/>
          <w:szCs w:val="28"/>
          <w:rtl w:val="true"/>
          <w:lang w:bidi="ar-SA"/>
        </w:rPr>
        <w:t xml:space="preserve">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قَصَدتُ إِلَيكَ بِرَغبَتِي ، وَقَرَعَت بَابَ فَضلِكَ يَدُ مَسأَلَتِي ، وَنَاجَاكَ بِخُشُوعِ الاستِكَانَةِ قَلبِي ، وَوَجَدتُكَ خَيرَ شَفِيعٍ لِي إِلَيكَ ، وَقَد عَلِمتَ مَا يَحدُثُ 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طَلِبَتِي قَبلَ أَن يَخطُرَ بِفِكرِي أَو يَقَعَ فِي خَلَدِي ، فَصِلِ اللّهُمَّ دُعَائِي إِيَّاكَ بِإِجَابَتِي وَاشفَع مَسأَلَتِي بِنُجحِ 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شَمِلَنَا زَيغُ الفِتَنِ ، وَاستَولَت عَلَينَا غَشوَةُ الحَيرَةِ ، وَقَارَعَنَا الذُّلُّ وَالصِّغَارُ ، وَحَكَمَ عَلَينَا غَيرُ المَأمُونِينَ فِي دِينِكَ ، وَابتَزَّ أُمُورَنَا مَعَادِنُ الأُبَنِ مِمَّن عَطَّلَ حُكمَكَ وَسَعَى فِي إِتلافِ عِبَادِكَ وَإِفسَادِ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عَادَ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بَعدَ القِسمَةِ وَإِمَارَتُنَا غَلَبَةً بَعدَ المَشُورَةِ ، وَعُدنَا مِيرَاثاً بَعدَ الاختِيَارِ لِلأُمَّةِ ، فَاشتُرِيَتِ المَلاهِي وَالمَعَازِفُ بِسَهمِ اليَتِيمِ وَالأَرمَلَةِ ، وَحَكَمَ فِي أَبشَارِ المُؤمِنِينَ أَهلُ الذِّمَّةِ ، وَوَلِيَ القِيَامَ بِأُمُورِهِم فَاسِقُ كُلِّ قَبِيلَةٍ ، فَلا ذَائِدٌ يَذُودُهُم عَن هَلَكَةٍ ، وَلا رَاعٍ يَنظُرُ إِلَيهِم بِعَينِ الرَّحمَةِ وَلا ذُو شَفَقَةٍ يُشبِعُ الكَبِدَ الحَرَّى مِن مَسغَبَةٍ ، فَهُم أُولُو ضَرَعٍ بِدَارٍ مَضِيعَةٍ ، وَأُسَرَاءُ مَسكَنَةٍ ، وَحُلَفَاءُ كَآبَةٍ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استَحصَدَ زَرعُ البَاطِلِ وَبَلَغَ نِهَايَتَهُ وَاستَحكَمَ عَمُودُهُ وَاستَجمَعَ طَرِيدُهُ وَخَذرَفَ وَلِيدُهُ وَبَسَقَ فَرعُهُ وَضُربَ بُحرَانِهِ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بِجِرَانِهِ </w:t>
      </w:r>
      <w:r>
        <w:rPr>
          <w:rStyle w:val="FootnoteAnchor"/>
          <w:rtl w:val="true"/>
        </w:rPr>
        <w:footnoteReference w:id="10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فَأَتِح لَهُ مِنَ الحَقِّ يَداً حَاصِدَةً تَصدَعُ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قَائِمَهُ وَتَهشِمُ سُوقَهُ وَتَجُبُّ سَنَامَهُ وَتَجدَعُ مَرَاغِمَهُ ، لِيَستَخفِيَ البَاطِلُ بِقُبحِ صُورَتِهِ وَيَظهَرَ الحَقُّ بِحُسنِ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تَدَع لِلجَورِ دِعَامَةً إلّا قَصَمتَهَا ، وَلا جُنَّةً إلّا هَتَكتَهَا ، وَلا كَلِمَةً مُجتَمِعَةً إلّا فَرَّقتَهَا ، وَلا سَرِيَّةَ ثِقلٍ إلّا خَفَّفتَهَا ، وَلا قَائِمَةَ عُلُوٍّ إلّا حَطَطتَهَا ، وَلا رَافِعَةَ عَلَمٍ إلّا نَكَّستَهَا ، وَلَا خَضرَاءَ إلّا أَبَرتَهَا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فَكَوِّر شَمسَهُ ، وَحُطَّ نُورَهُ ، وَاطمِس ذِكرَهُ ، وَارمِ بِالحَقِّ رَأسَهُ ، وَفُضَّ جُيُوشَهُ ، وَأَرعِب قُلُوبَ أَهلِهِ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وَلا تَدَع مِنهُ بَقِيَّةً إلّا أَفنَيتَ ، وَلا بُنيَةً إلّا سَوَّيتَ ، وَلا حَلقَةً إلّا فَصَمتَ ، وَلا سِلاحاً إلّا أَكلَلتَ ، وَلا حَدَّاً إلّا أَفلَلتَ ، وَلا كُرَاعاً إلّا اجتَحتَ ، وَلا حَامِلَةَ عَلَمٍ إلّا نَكَّستَ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وَأَرِنَا أَنصَارَهُ عَبَادِيدَ بَعدَ الأُلفَةِ ، وَشَتَّى بَعدَ اجتِمَاعِ الكَلِمَةِ ، وَمُقنِعِي الرُّؤُوسِ بَعدَ الظُّهُورِ عَلى الأُمَّةِ ، وَأَسفِر لَنَا عَن نَهَارِ العَدلِ ، وَأَرِنَاهُ سَرمَداً لا ظُلمَةَ فِيهِ ، وَنُوراً لا شَوبَ مَعَهُ ، وَأَهطِل عَلَينَا نَاشِئَتَهُ ، وَأَنزِل عَلَينَا بَرَكَتَهُ ، وَأَدِل لَهُ مِمَّن نَاوَاهُ وَانصُرهُ عَلى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وَأَصبِح بِهِ فِي غَسَقِ الظُّلَمِ وَبُهَمِ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وَأَحيِ بِهِ القُلُوبَ المَيِّتَةَ ، وَاجمَع بِهِ الأَهوَاءَ المُتَفَرِّقَةَ وَالآرَاءَ المُختَلِفَةَ ، وَأَقِم بِهِ الحُدُودَ المُعَطَّلَةَ وَالأَحكَامَ المُهمَلَةَ ، وَأَشبِع بِهِ الخِمَاصَ السَّاغِبَةَ ، وَأَرِح بِهِ الأَبدَانَ اللّاغِبَةَ المُتعَبَةَ ، كَمَا أَلهَجتَنَا بِذِكرِهِ ، وَأَخطَرتَ بِبَالِنَا دُعَاءَكَ لَهُ ، وَوَفَّقتَنَا لِلدُّعَاءِ إِلَيهِ وَحِيَاشَةِ أَهلِ الغَفلَةِ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وَأَسكَنتَ فِي قُلُوبِنَا مَحَبَّتَهُ وَالطَّمَعَ فِيهِ وَحُسنَ الظَّنِّ بِكَ لإِقَامَةِ مَرَاسِمِهِ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فَآتِ لَنَا مِنهُ عَلى أَحسَنِ يَقِينٍ ، يَا مُحَقِّقَ الظَّنُونِ الحَسَنَةِ ، وَيَا مُصَدِّقَ الآمَالِ المُبطِنَةِ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وَأَكذِب بِهِ المُتَأَلِّينَ </w:t>
      </w:r>
      <w:r>
        <w:rPr>
          <w:rStyle w:val="FootnoteAnchor"/>
          <w:rtl w:val="true"/>
        </w:rPr>
        <w:footnoteReference w:id="1039"/>
      </w:r>
      <w:r>
        <w:rPr>
          <w:rFonts w:ascii="Amiri" w:hAnsi="Amiri" w:eastAsia="Amiri" w:cs="Amiri"/>
          <w:color w:val="111111"/>
          <w:sz w:val="28"/>
          <w:sz w:val="28"/>
          <w:szCs w:val="28"/>
          <w:rtl w:val="true"/>
          <w:lang w:bidi="ar-SA"/>
        </w:rPr>
        <w:t xml:space="preserve">عَلَيكَ فِيهِ ، وَأَخلِف بِهِ ظُنُونَ القَانِطِينَ مِن رَحمَتِكَ وَالآيِسِينَ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سَبَباً مِن أَسبَابِهِ ، وَعَلَماً مِن أَعلامِهِ ، وَمَعقِلاً مِن مَعَاقِلِهِ ، وَنَضِّر وُجُوهَنَا بِتَحلِيَتِهِ ، وَأَكرِمنَا بِنُصرَتِهِ ، وَاجعَل فِينَا خَيراً تُظهِرُنَا لَهُ وَبِهِ ، وَلا تُشمِت بِنَا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حَاسِدِي النِّعَمِ وَالمُتَرَبِّصِينَ بِنَا حُلُولَ النَّدَمِ وَنُزُولَ المُثَلِ ، فَقَد تَرَى يَا رَبِّ بَرَاءَةَ سَاحَتِنَا وَخُلُوَّ ذَرعِنَا مِنَ الإِضمَارِ لَهُم عَلى إِحنَةٍ ، وَالتَّمَنِّي لَهُم وُقُوعَ جَائِحَةٍ </w:t>
      </w:r>
      <w:r>
        <w:rPr>
          <w:rStyle w:val="FootnoteAnchor"/>
          <w:rtl w:val="true"/>
        </w:rPr>
        <w:footnoteReference w:id="1040"/>
      </w:r>
      <w:r>
        <w:rPr>
          <w:rFonts w:ascii="Amiri" w:hAnsi="Amiri" w:eastAsia="Amiri" w:cs="Amiri"/>
          <w:color w:val="111111"/>
          <w:sz w:val="28"/>
          <w:sz w:val="28"/>
          <w:szCs w:val="28"/>
          <w:rtl w:val="true"/>
          <w:lang w:bidi="ar-SA"/>
        </w:rPr>
        <w:t xml:space="preserve">وَمَا تَنَازَلَ مِن تَحصِينِهِم بِالعَافِيَةِ وَمَا أَضبَؤُوا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انتِهَازِ الفُرصَةِ وَطَلَبِ الوُثُوبِ بِنَا عِندَ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عَرَّفتَنَا مِن أَنفُسِنَا وَبَصَّرتَنَا مِن عُيُوبِنَا خِلالاً نَخشَى أَن تَقعُدَ بِنَا عَنِ اشتِهارِ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إِجَابَتِكَ ، وَأَنتَ المُتَفَضِّلُ عَلى غَيرِ المُستَحِقِّينَ ، وَالمُبتَدِئُ بِالإِحسَانِ غَيرَ السَّائِلِينَ ، فَآتِ لَنَا مِن أَمرِنَا عَلى حَسَبِ كَرَمِكَ وَجُودِكَ وَفَضلِكَ وَامتِنَانِكَ ، إِنَّكَ تَفعَلُ مَا تَشَاءُ ، وَتَحكُمُ مَا تُرِيدُ ، إِنَّا إِلَيكَ رَاغِبُونَ وَمِن جَمِيعِ ذُنُوبِنَا تَائِبُونَ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وَالدَّاعِي إِلَيكَ وَالقَائِمُ بِالقِسطِ مِن عِبَادِكَ ، الفَقِيرُ إِلَى رَحمَتِكَ ، المُحتَاجُ إِلَى مَعُونَتِكَ عَلى طَاعَتِكَ إِذِ ابتَدَأتَهُ بِنِعمَتِكَ وَأَلبَستَهُ أَثوَابَ كَرَامَتِكَ ، وَأَلقَيتَ عَلَيهِ مَحَبَّةَ طَاعَتِكَ وَثَبَّتَّ وَطأَتَهُ فِي القُلُوبِ مِن مَحَبَّتِكَ ، وَوَفَّقتَهُ لِلقِيَامِ بِمَا أَغمَضَ فِيهِ أَهلُ زَمَانِهِ مِن أَمرِكَ ، وَجَعَلتَهُ مَفزَعاً لِمَظلُومِ عِبَادِكَ وَنَاصِراً لِمَن 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 غَيرَكَ ، وَمُجَدِّداً لِمَا عُطِّلَ مِن أَحكَامِ كِتَابِكَ ، وَمُشَيِّداً لِمَا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دِينكَ وَسُنَنِ نَبِيِّكَ عَلَيهِ وَآلِهِ سَلامُكَ وَصَلَوَاتُكَ وَرَحمَتُكَ وَبَرَكَاتُكَ ، فَاجعَلهُ اللّهُمَّ فِي حَصَانَةٍ مِن بَأسِ المُعتَدِينَ ، وَأَشرِق بِهِ القُلُوبَ المُختَلِفَةَ مِن بُغَاةِ الدِّينِ ، وَبَلِّغ بِهِ أَفضَلَ مَا بَلَّغتَ بِهِ القَائِمِينَ بِقِسطِكَ مِن أَتبَاعِ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وَأَذلِل بِهِ مَن لَم تُسهِم لَهُ فِي الرُّجُوعِ إِلَى مَحَبَّتِكَ وَمَن نَصَبَ لَهُ العَدَاوَةَ ، وَارمِ بِحَجَرِكَ الدَّامِغِ مَن أَرَادَ التَّألِيبَ عَلى دِينِكَ بِإِذلالِهِ وَتَشتِيتِ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وَاغضَب لِمَن لا تِرَةَ </w:t>
      </w:r>
      <w:r>
        <w:rPr>
          <w:rStyle w:val="FootnoteAnchor"/>
          <w:rtl w:val="true"/>
        </w:rPr>
        <w:footnoteReference w:id="1042"/>
      </w:r>
      <w:r>
        <w:rPr>
          <w:rFonts w:ascii="Amiri" w:hAnsi="Amiri" w:eastAsia="Amiri" w:cs="Amiri"/>
          <w:color w:val="111111"/>
          <w:sz w:val="28"/>
          <w:sz w:val="28"/>
          <w:szCs w:val="28"/>
          <w:rtl w:val="true"/>
          <w:lang w:bidi="ar-SA"/>
        </w:rPr>
        <w:t xml:space="preserve">لَهُ وَلا طَائِلَةَ ، وَعَادَى الأَقرَبِينَ وَالأَبعَدِينَ فِيكَ ، مَنّاً مِنكَ عَلَيهِ لا مَنّاً مِنهُ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نَصَبَ نَفسَهُ غَرَضاً فِيكَ لِلأَبعَدِينَ ، وَجَادَ بِبَذلِ مُهجَتِهِ لَكَ فِي الذَّبِّ عَن حَرِيمِ المُؤمِنِينَ ، وَرَدَّ شَرَّ بُغَاةِ المُرتَدِّينَ المُرِيبِينَ ، حَتَّى أُخفِيَ مَا كَانَ جُهِرَ بِهِ مِنَ المَعَاصِي ، وَأبدا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نَبَذَهُ العُلَمَاءُ وَرَاءَ ظُهُورِهِم مِمَّا أَخَذتَ مِيثَاقَهُم عَلى أَن يُبَيِّنُوهُ لِلنَّاسِ وَلا يَكتُمُوهُ ، وَدَعَا إِلَى إِفرَادِكَ بِالطَّاعَةِ ، وَأَلاّ يَجعَلَ لَكَ شَرِيكاً مِن خَلقِكَ يَعلُو أَمرُهُ عَلى أَمرِكَ مَعَ مَا يَتَجَرَّعُهُ فِيكَ مِن مَرَارَاتِ الغَيظِ الجَارِحَةِ بِحَوَاسِّ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وَمَا يَعتَوِرُهُ مِنَ الغُمُومِ ، وَيَفرُغُ عَلَيهِ مِن أَحدَاثِ الخُطُوبِ ، وَيَشرَقُ بِهِ مِنَ الغُصَصِ الَّتِي لا تَبتَلِعُهَا الحُلُوقُ وَلا تَحنُو عَلَيهَا الضُّلُوعُ مِن نَظرَةٍ إِلَى أَمرٍ مِن أَمرِكَ ، وَلا تَنَالُهُ يَدُهُ بِتَغيِيرِهِ وَرَدِّهِ إِلَى مَحَبَّتِكَ ، فَاشدُدِ اللّهُمَّ أَزرَهُ بِنَصرِكَ وَأَطِل بَاعَهُ فِيمَا قَصُرَ عَنهُ مِن إِطرَادِ الرَّاتِعِينَ في حِمَاكَ ، وَزِدهُ فِي قُوَّتِهِ بَسطَةً مِن تَأيِيدِكَ ، وَلا تُوحِشنَا مِن أُنسِهِ ، وَلا تَختَرِمهُ دُونَ أَمَلِهِ مِنَ الصَّلاحِ الفَاشِي فِي أَهلِ مِلَّتِهِ وَالعَدلِ الظَّاهِرِ فِي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وَشَرِّف بِمَا استَقبَلَ بِهِ مِنَ القِيَامِ بِأَمرِكَ لَدَى مَوقِفِ الحِسَابِ مُقَامَهُ ، وَسُرَّ نَبِيَّكَ مُحَمَّداً صَلَوَاتُكَ عَلَيهِ وَآلِهِ بِرُؤيَتِهِ وَمَن تَبِعَهُ عَلى دَعوَتِهِ ، وَأَجزِل لَهُ عَلى مَا رَأَيتَهُ قَائِماً بِهِ مِن أَمرِكَ ثَوَابَهُ ، وَابنِ قُربَ دُنُوِّهِ مِنكَ فِي حَيَاتِهِ ، وَارحَمِ استِكَانَتَنَا مِن بَعدِهِ وَاستِخذَاءَنَا لِمَن كُنَّا نَقمَعُهُ بِهِ ، إِذ أَفقَدتَنَا وَجهَهُ وَبَسَطتَ أَيدِيَ مَن كُنَّا نَبسُطُ أَيدِيَنَا عَلَيهِ لِنَرُدَّهُ عَن مَعصِيَتِهِ ، وَافتَراقَنا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الأُلفَةِ وَالاجتِمَاعِ تَحتَ ظِلِّ كَنَفِهِ ، وَتَلَهَّفنَا عِندَ الفَوتِ عَلى مَا أَقعَدتَنَا عَنهُ مِن نُصرَتِهِ وَطَلَبنَا مِنَ القِيَامِ بِحَقِّ مَا لا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 لَنَا إِلَى رَجعَتِهِ ، وَاجعَلهُ اللّهُمَّ فِي أَمنٍ مِمَّا يُشفَقُ عَلَيهِ مِنهُ ، وَرُدَّ عَنهُ مِن سِهَامِ المَكَائِدِ مَا يُوَجِّهُهُ أَهلُ الشَّنَآنِ إِلَيهِ وَإِلَى شُرَكَائِهِ فِي أَمرِهِ وَمُعَاوِنِيهِ عَلى طَاعَةِ رَبِّهِ ، الَّذِينَ جَعَلتَهُم سِلاحَهُ وَحِصنَهُ وَمَفزَعَهُ وَأُنسَهُ ، الَّذِينَ سَلَوا عَنِ الأَهلِ وَالأَولادِ ، وَجَفَوُا الوَطَنَ ، وَعَطَّلُوا الوَثِيرَ </w:t>
      </w:r>
      <w:r>
        <w:rPr>
          <w:rStyle w:val="FootnoteAnchor"/>
          <w:rtl w:val="true"/>
        </w:rPr>
        <w:footnoteReference w:id="1043"/>
      </w:r>
      <w:r>
        <w:rPr>
          <w:rFonts w:ascii="Amiri" w:hAnsi="Amiri" w:eastAsia="Amiri" w:cs="Amiri"/>
          <w:color w:val="111111"/>
          <w:sz w:val="28"/>
          <w:sz w:val="28"/>
          <w:szCs w:val="28"/>
          <w:rtl w:val="true"/>
          <w:lang w:bidi="ar-SA"/>
        </w:rPr>
        <w:t xml:space="preserve">مِنَ المِهَادِ ، وَرَفَضُوا تِجَارَاتِهِم ، وَأَضَرُّوا بِمَعَايِشِهِم ، وَفُقِدُوا فِي أَندِيَتِهِم بِغَيرِ غَيبَةٍ عَن مِصرِهِم ، وَخالَلُوا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حَالَفُوا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البَعِيدَ مِمَّن عَاضَدَهُم عَلى أَمرِهِم ، وَقَلَوُا القَرِيبَ مِمَّن صَدَّ عَنهُم وَعَن جِهَتِهِم ، فَائتَلَفُوا بَعدَ التَّدَابُرِ وَالتَّقَاطُعِ فِي دَهرِهِم ، وَقَلَعُوا الأَسبَابَ المُتَّصِلَةَ بِعَاجِلِ حُطَامِ الدُّنيَا ، فَاجعَلهُمُ اللّهُمَّ فِي أَمنِ حِرزِكَ وَظِلِّ كَنَفِكَ ، وَرُدَّ عَنهُم بَأسَ مَن قَصَدَ إِلَيهِم بِالعَدَاوَةِ مِن عِبَادِكَ ، وَأَجزِل لَهُم عَلى دَعوَتِهِم مِن كِفَايَتِكَ وَمَعُونَتِكَ ، وَأَمِدَّهُم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بِتَأيِيدِكَ وَنَصرِكَ ، وَأَزهِق بِحَقِّهِم بَاطِلَ مَن أَرَادَ إِطفَاءَ 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وَاملأ بِهِم كُلَّ أُفُقٍ مِنَ الآفَاقِ وَقُطرٍ مِنَ الأَقطَارِ ، قِسطاً وَعَدلاً وَمَرحَمَةً وَفَضلاً ، وَاشكُرهُم عَلى حَسَبِ كَرَمِكَ وَجُودِكَ ، مَا مَنَنتَ بِهِ عَلى القَائِمِينَ بِالقِسطِ مِن عِبَادِكَ ، وَادَّخَرتَ لَهُم مِن ثَوَابِكَ مَا يَرفَعُ لَهُم بِهِ الدَّرَجَاتِ ، إِنَّكَ تَفعَلُ مَا تَشَاءُ وَتَحكُمُ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مولانا الحجّة محمّد بن الحسن عليهماالسلاماللّهُمَّ صَلِّ عَلى مُحَمَّدٍ وَآلِ مُحَمَّدٍ ، وَأَكرِم أَولِيَاءَكَ بِإِنجَازِ وَعدِكَ ، وَبَلِّغهُم دَركَ مَا يَأمُلُونَهُ مِن نَصرِكَ ، وَاكفُف عَنهُم بَأسَ مَن نَصَبَ الخِلافَ عَلَيكَ ، وَتَمَرَّدَ بِمَنعِكَ</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7" w:name="pg12897_133374"/>
    </w:p>
    <w:p>
      <w:pPr>
        <w:pStyle w:val="Heading6"/>
        <w:numPr>
          <w:ilvl w:val="5"/>
          <w:numId w:val="1"/>
        </w:numPr>
        <w:rPr/>
      </w:pPr>
      <w:bookmarkStart w:id="1298" w:name="__RefHeading___Toc3210865_3224264995"/>
      <w:bookmarkStart w:id="1299" w:name="_Toc499"/>
      <w:bookmarkEnd w:id="1297"/>
      <w:bookmarkEnd w:id="1298"/>
      <w:r>
        <w:rPr>
          <w:rtl w:val="true"/>
        </w:rPr>
        <w:t>قنوت مولانا الحجّة محمّد بن الحسن عليه السلام</w:t>
      </w:r>
      <w:bookmarkEnd w:id="1299"/>
    </w:p>
    <w:p>
      <w:pPr>
        <w:pStyle w:val="Heading6"/>
        <w:numPr>
          <w:ilvl w:val="5"/>
          <w:numId w:val="1"/>
        </w:numPr>
        <w:rPr/>
      </w:pPr>
      <w:bookmarkStart w:id="1300" w:name="__RefHeading___Toc3210867_3224264995"/>
      <w:bookmarkStart w:id="1301" w:name="_Toc500"/>
      <w:bookmarkEnd w:id="1300"/>
      <w:r>
        <w:rPr>
          <w:rtl w:val="true"/>
        </w:rPr>
        <w:t>ودعا عليه السلام في قنوته</w:t>
      </w:r>
      <w:bookmarkEnd w:id="1301"/>
    </w:p>
    <w:p>
      <w:pPr>
        <w:pStyle w:val="BookText"/>
        <w:rPr/>
      </w:pPr>
      <w:r>
        <w:rPr>
          <w:rFonts w:ascii="Amiri" w:hAnsi="Amiri" w:eastAsia="Amiri" w:cs="Amiri"/>
          <w:color w:val="111111"/>
          <w:sz w:val="28"/>
          <w:sz w:val="28"/>
          <w:szCs w:val="28"/>
          <w:rtl w:val="true"/>
          <w:lang w:bidi="ar-SA"/>
        </w:rPr>
        <w:t>عَلى رُكُوبِ مُخَالَفَتِكَ ، وَاستَعَانَ بِرِفدِكَ عَلى فَلِّ حَدِّكَ ، وَقَصَدَ لِكَيدِكَ بِأَيدِكَ ، وَوَسِعتَهُ حِلماً لِتَأخُذَهُ عَلى جَهرَةٍ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تَستَأصِلَهُ عَلى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اللّهُمَّ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أَخَذَتِ الْأَرْضُ زُخْرُفَهَا وَ ازَّيَّنَتْ وَ ظَنَّ أَهْلُهَا أَنَّهُمْ قَادِرُونَ عَلَيْهَا أَتَاهَاأَمْرُنَا لَيْلاً أَوْ نَهَارًا فَجَعَلْنَاهَا حَصِيدًا كَأَن لَّمْ تَغْنَ بِالْأَمْسِ كَذَ لِكَ نُفَصِّلُ الْأَيَاتِ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ءَاسَفُونَا انتَقَمْنَا مِنْهُمْ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الغَايَةَ عِندَنَا قَد تَنَاهَت ، وَإِنَّا لِغَضَبِكَ غَاضِبُونَ ، وَإِنَّا عَلى نَصرِ الحَقِّ مُتَعَاصِبُونَ ، وَإِلَى وُرُودِ أَمرِكَ مُشتَاقُونَ ، وَلإِنجَازِ وَعدِكَ مُرتَقِبُونَ ، وَلِحَولِ وَعِيدِكَ بِأَعدَائِكَ مُتَوَقِّعُونَ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فَأذَن بِذَلِكَ ، وَافتَح طُرُقَاتِهِ ، وَسَهِّل خُرُوجَهُ ، وَوَطِّئ مَسَالِكَهُ ، وَاشرَع شَرَائِعَهُ ، وَأَيِّد جُنُودَهُ وَأَعوَانَهُ ، وَبَادِر بَأسَكَ القَومَ الظَّالِمِينَ ، وَابسُط سَيفَ نَقِمَتِكَ عَلى أَعدَائِكَ المُعَانِدِينَ ، وَخُذ بِالثَّارِ إِنَّكَ جَوَادٌ مَكَّارٌ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مالِكَ المُلكِ ، تُؤتِي المُلكَ مَن تَشاءُ ، وَتَنزِعُ المُلكَ مِمَّن تَشاءُ ، وَتُعِزُّ مَن تَشاءُ وَتُذِلُّ مَن تَشاءُ ، بِيَدِكَ الخَيرُ ، إِنَّكَ عَلى كُلِّ شَيءٍ قَدِيرٌ ، يَا مَاجِدُ يَا جَوَادُ ، يَا ذَا الجَلالِ وَالإِكرَامِ ، يَا بَطَّاشُ ، يَا ذَا البَطشِ الشَّدِيدِ ، يَا فَعَّالاً لِمَا يُرِيدُ ، يَا ذَا القُوَّةِ المَتِينِ ، يَا رَؤُوفُ يَا رَحِيمُ يَا لَطِيفُ ، يَا حَيُّ حِينَ لا 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المَخزُونِ المَكنُونِ الحَيِّ القَيُّومِ ، الَّذِي استَأثَرتَ بِهِ فِي عِلمِ الغَيبِ عِندَكَ وَلَم يَطَّلِع عَلَيهِ أَحَدٌ مِن خَلقِكَ ، وَأَسأَلُكَ بِاسمِكَ الَّذِي تُصَوِّرُ بِهِ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خَلقَكَ فِي الأَرحَامِ كَيفَ تَشَاءُ ، وَبِهِ تَسُوقُ إِلَيهِم أَرزَاقَهُم فِي أَطبَاقِ الظُّلُمَاتِ مِن بَينِ العُرُوقِ وَالعِظَامِ ، وَأَسأَلُكَ بِاسمِكَ الَّذِي أَلَّفتَ بِهِ بَينَ قُلُوبِ أَولِيَائِكَ ، وَأَلَّفتَ بَينَ الثَّلجِ وَالنَّارِ ، لا هَذَا يُذِيبُ هَذَا وَلا هَذَا يُطفِئُ هَذَا ، وَأَسأَلُكَ بِاسمِكَ الَّذِي كَوَّنتَ بِهِ طَعمَ المِيَاهِ ، وَأَسأَلُكَ بِاسمِكَ الَّذِي أَجرَيتَ بِهِ المَاءَ فِي عُرُوقِ النَّبَاتِ بَينَ أَطبَاقِ الثَّرَى ، وَسُقتَ المَاءَ إِلَى عُرُوقِ الأَشجَارِ بَينَ الصَّخرَةِ الصَّمَّاءِ ، وَأَسأَلُكَ بِاسمِكَ الَّذِي كَوَّنتَ بِهِ طَعمَ الثِّمَارِ وَأَلوَانَهَا ، وَأَسأَلُكَ بِاسمِكَ الَّذِي بِهِ تُبدِئُ وَتُعِيدُ ، وَأَسأَلُكَ بِاسمِكَ الفَردِ الوَاحِدِ المُتَفَرِّدِ بِالوَحدَانِيَّةِ المُتَوَحِّدِ بِالصَّمَدَانِيَّةِ ، وَأَسأَلُكَ بِاسمِكَ الَّذِي فَجَّرتَ بِهِ المَاءَ مِنَ الصَّخرَةِ الصَّمَّاءِ وَسُقتَهُ مِن حَيثُ شِئتَ ، وَأَسأَلُكَ بِاسمِكَ الَّذِي خَلَقتَ بِهِ خَلقَكَ وَرَزَقتَهُم كَيفَ شِئتَ وَكَيفَ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تُغَيِّرُهُ الأَيَّامُ وَاللَّيَالِي ، أَدعُوكَ بِمَا دَعَاكَ بِهِ نُوحٌ حِينَ نَادَاكَ فَأَنجَيتَهُ وَمَن مَعَهُ وَأَهلَكتَ قَومَهُ ، وَأَدعُوكَ بِمَا دَعَاكَ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خَلِيلُكَ حِينَ نَادَاكَ فَأَنجَيتَهُ وَجَعَلتَ النَّارَ عَلَيهِ بَرداً وَسَلاماً ، وَأَدعُوكَ بِمَا دَعَاكَ بِهِ مُوسَى كَلِيمُكَ حِينَ نَادَاكَ فَفَلَقتَ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البَحرَ فَأَنجَيتَهُ وَبَنِي إِسرَائِيلَ وَأَغرَقتَ فِرعَونَ وَقَومَهُ فِي اليَمِّ ، وَأَدعُوكَ بِمَا دَعَاكَ بِهِ عِيسَى رُوحُكَ حِينَ نَادَاكَ فَنَجَّيتَهُ مِن أَعدَائِهِ وَإِلَيكَ رَفَعتَهُ ، وَأَدعُوكَ بِمَا دَعَاكَ بِهِ حَبِيبُكَ وَصَفِيُّكَ وَنَبِيُّكَ مُحَمَّدٌ صلى الله عليه و آله فَاستَجَبتَ لَهُ وَمِنَ الأَحزَابِ نَجَّيتَهُ وَعَلى أَعدَائِكِ نَصَرتَهُ ، وَأَسأَلُكَ بِاسمِكَ الَّذِي إِذَا دُعِيتَ بِهِ أَجَبتَ ، يَا مَن لَهُ الخَلقُ وَالأَمرُ ، يَا مَن أَحاطَ بِكُلِّ شَيءٍ عِلماً ، يا مَن أَحصى كُلَّ شَيءٍ عَدَداً ، يَا مَن لا تُغَيِّرُهُ الأَيَّامُ وَاللَّيَالِي ، وَلا تَتَشَابَهُ عَلَيهِ الأَصوَاتُ ، وَلا تَخفَى عَلَيهِ اللُّغَاتُ ، وَلا يُبرِمُهُ إِلحَاحُ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وَآلِ مُحَمَّدٍ خِيَرَتِكَ مِن خَلقِكَ ، فَصَلِّ عَلَيهِم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2" w:name="pg12897_133376"/>
    </w:p>
    <w:p>
      <w:pPr>
        <w:pStyle w:val="Heading5"/>
        <w:numPr>
          <w:ilvl w:val="4"/>
          <w:numId w:val="1"/>
        </w:numPr>
        <w:rPr/>
      </w:pPr>
      <w:bookmarkStart w:id="1303" w:name="__RefHeading___Toc3210869_3224264995"/>
      <w:bookmarkStart w:id="1304" w:name="_Toc501"/>
      <w:bookmarkEnd w:id="1302"/>
      <w:bookmarkEnd w:id="1303"/>
      <w:r>
        <w:rPr/>
        <w:t>۱۲۴</w:t>
      </w:r>
      <w:r>
        <w:rPr>
          <w:rtl w:val="true"/>
        </w:rPr>
        <w:t xml:space="preserve"> </w:t>
      </w:r>
      <w:r>
        <w:rPr>
          <w:rtl w:val="true"/>
        </w:rPr>
        <w:t xml:space="preserve">. </w:t>
      </w:r>
      <w:r>
        <w:rPr>
          <w:rtl w:val="true"/>
        </w:rPr>
        <w:t>كتابه عليه السلام إلى القاسم بن العلاء الهمدانيّ في الثالث من شعبان</w:t>
      </w:r>
      <w:bookmarkEnd w:id="1304"/>
    </w:p>
    <w:p>
      <w:pPr>
        <w:pStyle w:val="BookText"/>
        <w:rPr/>
      </w:pPr>
      <w:r>
        <w:rPr>
          <w:rFonts w:ascii="Amiri" w:hAnsi="Amiri" w:eastAsia="Amiri" w:cs="Amiri"/>
          <w:color w:val="111111"/>
          <w:sz w:val="28"/>
          <w:sz w:val="28"/>
          <w:szCs w:val="28"/>
          <w:rtl w:val="true"/>
          <w:lang w:bidi="ar-SA"/>
        </w:rPr>
        <w:t xml:space="preserve">بِأَفضَلِ صَلَوَاتِكَ ، وَصَلِّ عَلى جَمِيعِ النَّبِيِّينَ وَالمُرسَلِينَ الَّذِينَ بَلَّغُوا عَنكَ الهُدَى وَعَقَدُوا لَكَ المَوَاثِيقَ بِالطَّاعَةِ ، وَصَلِّ عَلى عِبَادِكَ الصَّالِحِينَ ، يَا مَن لا يُخلِفُ المِيعادَ أَنجِز لِي مَا وَعَدتَنِي ، وَاجمَع لِي أَصحَابِي وَصَبِّرهُم ، وَانصُرنِي عَلى أَعدَائِكَ وَأَعدَاءِ رَسُولِكَ ، وَلا تُخَيِّب دَعوَتِي ، فَإِنِّي عَبدُكَ ابنُ عَبدِكَ ابنُ أَمَتِكَ أَسِيرٌ بَينَ يَدَيكَ ، سَيِّدِي أَنتَ الَّذِي مَنَنتَ عَلَيَّ بِهَذَا المَقَامِ وَتَفَضَّلتَ بِهِ عَلَيَّ دُونَ كَثِيرٍ مِن خَلقِكَ ، أَسأَلُكَ أَن تُصَلِّيَ عَلَى مُحَمَّدٍ وَآلِ مُحَمَّدٍ ، وَأَن تُنجِزَ لِي مَا وَعَدتَنِي ، إِنَّكَ أَنتَ الصَّادِقُ وَلا تُخلِفُ المِيعَادَ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يكن جزء من تركة أبي جعفر محمّد بن عثمان بن سعيد العمريّ رضى الله عنه حتّى يقسّم بين الورثة ، بل كان من شؤون النيابة ومختصّاً بالنائب ، كما أنّ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كالعكّاز والحقّة من عطايا الإمام أبي محمّد عليه السلام لأبي جعفر ، فحينئذٍ يكون من مكاتيبه عليه السلام أو من إملائه عليه السلام لأبي جعفر ، ولذلك أوردناه هنا في مكاتيبه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كتابه عليه السلام إلى القاسم بن العلاء الهمدانيّفي الثالث من شعبانخرج إلى القاسم بن العلاء الهمدانيّ </w:t>
      </w:r>
      <w:r>
        <w:rPr>
          <w:rStyle w:val="FootnoteAnchor"/>
          <w:rtl w:val="true"/>
        </w:rPr>
        <w:footnoteReference w:id="1049"/>
      </w:r>
      <w:r>
        <w:rPr>
          <w:rFonts w:ascii="Amiri" w:hAnsi="Amiri" w:eastAsia="Amiri" w:cs="Amiri"/>
          <w:color w:val="111111"/>
          <w:sz w:val="28"/>
          <w:sz w:val="28"/>
          <w:szCs w:val="28"/>
          <w:rtl w:val="true"/>
          <w:lang w:bidi="ar-SA"/>
        </w:rPr>
        <w:t xml:space="preserve">وكيل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عليه السلام وُلد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الخميس لثلاثٍ خلون من شعبان ، فصُمه ، وادع فيه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المَولُودِ فِي هَذَا اليَومِ المَوعُودِ بِشَهَادَتِهِ قَبلَ استِهلالِهِ وَوِلادَتِهِ ، بَكَتهُ السَّمَاءُ وَمَن فِيهَا وَالأَرضُ وَمَن عَلَيهَا ، وَلَمَّا يَطَأ لابَتَيهَا ، قَتِيلِ العَبرَةِ وَسَيِّدِ الأُسرَةِ ، المَمدُودِ بِالنُّصرَةِ يَومَ الكَرَّةِ ، المُعَوَّضِ مِن قَتلِهِ ، أَنَّ الأَئِمَّةَ مِن نَسلِهِ وَالشِّفَاءَ فِي تُربَتِهِ وَالفَوزَ مَعَهُ فِي أَوبَتِهِ ، وَالأَوصِيَاءَ مِن عِترَتِهِ بَعدَ قَائِمِهِم وَغَيبَتِهِ ، حَتَّى يُدرِكُوا الأَوتَارَ وَيَثأَرُوا الثَّأرَ وَيُرضُوا الجَبَّارَ وَيَكُونُوا خَيرَ أَنصَارٍ ، صَلَّى اللّهُ عَلَيهِم مَعَ 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فَبِحَقِّهِم إِلَيكَ أَتَوَسَّلُ ، وَأَسأَلُ سُؤَالَ مُقتَرِفٍ وَمُعتَرِفٍ مُسِيءٍ إِلَى نَفسِهِ مِمَّا فَرَّطَ فِي يَومِهِ وَأَمسِهِ ، يَسأَلُكَ العِصمَةَ إِلَى مَحَلِّ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وَعِترَتِهِ وَاحشُرنَا فِي زُمرَتِهِ ، وَبَوِّئنَا مَعَهُ دَارَ الكَرَامَةِ وَمَحَلَّ الإِقَامَةِ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5" w:name="pg12897_133378"/>
    </w:p>
    <w:p>
      <w:pPr>
        <w:pStyle w:val="Heading5"/>
        <w:numPr>
          <w:ilvl w:val="4"/>
          <w:numId w:val="1"/>
        </w:numPr>
        <w:rPr/>
      </w:pPr>
      <w:bookmarkStart w:id="1306" w:name="__RefHeading___Toc3210871_3224264995"/>
      <w:bookmarkStart w:id="1307" w:name="_Toc502"/>
      <w:bookmarkEnd w:id="1305"/>
      <w:bookmarkEnd w:id="1306"/>
      <w:r>
        <w:rPr/>
        <w:t>۱۲۵</w:t>
      </w:r>
      <w:r>
        <w:rPr>
          <w:rtl w:val="true"/>
        </w:rPr>
        <w:t xml:space="preserve"> </w:t>
      </w:r>
      <w:r>
        <w:rPr>
          <w:rtl w:val="true"/>
        </w:rPr>
        <w:t xml:space="preserve">. </w:t>
      </w:r>
      <w:r>
        <w:rPr>
          <w:rtl w:val="true"/>
        </w:rPr>
        <w:t>كتابه عليه السلام إلى بعض مواليه في سوء الحال</w:t>
      </w:r>
      <w:bookmarkEnd w:id="1307"/>
    </w:p>
    <w:p>
      <w:pPr>
        <w:pStyle w:val="BookText"/>
        <w:rPr/>
      </w:pPr>
      <w:r>
        <w:rPr>
          <w:rFonts w:ascii="Amiri" w:hAnsi="Amiri" w:eastAsia="Amiri" w:cs="Amiri"/>
          <w:color w:val="111111"/>
          <w:sz w:val="28"/>
          <w:sz w:val="28"/>
          <w:szCs w:val="28"/>
          <w:rtl w:val="true"/>
          <w:lang w:bidi="ar-SA"/>
        </w:rPr>
        <w:t xml:space="preserve">اللَّهُمَّ وَكَمَا أَكرَمتَنَا بِمَعرِفَتِهِ فَأَكرِمنَا بِزُلفَتِهِ وَارزُقنَا مُرَافَقَتَهُ وَسَابِقَتَهُ ، وَاجعَلنَا مِمَّن يُسَلِّمُ لأَمرِهِ وَيُكثِرُ الصَّلاةَ عَلَيهِ عِندَ ذِكرِهِ ، وَعَلَى جَمِيعِ أَوصِيَائِهِ وَأَهلِ أَصفِيَائِهِ المَمدُودِينَ مِنكَ بِالعَدَدِ الاثنَي عَشَرَ ، النُّجُومِ الزُّهَرِ وَالحُجَجِ عَلَى 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وَهَب لَنَا فِي هَذَا اليَومِ خَيرَ مَوهِبَةٍ وَأَنجِح لَنَا فِيهِ كُلَّ طَلِبَةٍ ، كَمَا وَهَبتَ الحُسَينَ لِمُحَمَّدٍ جَدِّهِ ، وَعَاذَ فُطرُسُ بِمَهدِهِ ، فَنَحنُ عَائِذُونَ بِقَبرِهِ مِن بَعدِهِ نَشهَدُ تُربَتَهُ ، وَنَنتَظِرُ أَوبَتَهُ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كتابه عليه السلام إلى بعض مواليهفي سوء الحاليُروى عن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أبي محمّد الحسن بن عليّ العسكريّ ـ صلوات اللّه عليه ـ ، إذ وردت إليه رُقعةٌ من الحبس من بعض مواليه يذكر فيها ثقل الحديد وسوء الحال وتحامل السلطان ، وكتب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 إِنَّ اللّهَ عز و جل يَمتَحِنُ عِبَادَهُ لِيَختَبِرَ صَبرَهُم ، فَيُثِيبَهُم عَلَى ذَلِكَ ثَوَابَ الصَّالِحِينَ ، فَعَلَيكَ بِالصَّبرِ ، وَاكتُب إِلَى اللّهِ عز و جل رُقعَةً وَأَنفِذهَا إِلَى مَشهَدِ الحُسَينِ بنِ عَلِيٍّ ـ صَلَوَاتُ اللّهِ عَلَيهِ ـ ، وَارفَعهَا عِندَهُ إِلَى اللّهِ عز و جل وَادفَعهَا حَيثُ لا يَرَاكَ أَحَدٌ ، وَاكتُب فِي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المَلِكِ الدَّيَّانِ المُتَحَنِّنِ المَنَّانِ ، ذِي الجَلالِ وَالإِكرَامِ وَذِي المِنَنِ العِظَامِ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وَالأَيَادِي الجِسَامِ ، وَعَالِمِ الخَفِيَّاتِ وَمُجِيبِ الدَّعَوَاتِ ، وَرَاحِمِ العَبَرَاتِ الَّذِي لا تَشغَلُهُ اللُّغَاتُ وَلا تُحَيِّرُهُ الأَصوَاتُ وَلا تَأخُذُهُ السِّنَاتُ ، مِن عَبدِهِ الذَّلِيلِ البَائِسِ الفَقِيرِ المِسكِينِ الضَّعِيفِ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يَرجِعُ السَّلامُ ، تَبَارَكتَ وَتَعَالَيتَ يَا ذَا الجَلالِ وَالإِكرَامِ وَالمِنَنِ العِظَامِ وَالأَيَادِي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مَسَّنِي وَأَهلِيَ الضُّرُّ وَأَنتَ أَرحَمُ الرَّاحِمِينَ وَأَرأَفُ الأَرأَفِينَ وَأَجوَدُ الأَجوَدِينَ وَأَحكَمُ الحَاكِمِينَ وَأَعدَلُ الفَاصِلِينَ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قَصَدتُ بَابَكَ وَنَزَلتُ بِفِنَائِكَ وَاعتَصَمتُ بِحَبلِكَ وَاستَغَثتُ بِكَ وَاستَجَرتُ بِكَ ، يَا غِيَاثَ المُستَغِيثِينَ أَغِثنِي ، يَا جَارَ المُستَجِيرِينَ أَجِرنِي ، يَا إِلَهَ العَالَمِينَ خُذ بِيَدِي ، إِنَّهُ قَد عَلا الجَبَابِرَةُ فِي أَرضِكَ وَظَهَرُوا فِي بِلادِكَ ، وَاتَّخَذُوا أَهلَ دِينِكَ خَوَلاً ، وَاستَأثَرُوا بِفَيءِ المُسلِمِينَ ، وَمَنَعُوا ذَوِي الحُقُوقِ حُقُوقَهُمُ الَّتِي جَعَلتَهَا لَهُم ، وَصَرَفُوهَا فِي المَلاهِي وَالمَعَازِفِ ، وَاستَصغَرُوا آلاءَكَ وَكَذَّبُوا أَولِيَاءَكَ ، وَتَسَلَّطُوا بِجَبرِيَّتِهِم لِيُعِزُّوا مَن أَذلَلتَ وَيُذِلُّوا مَن أَعزَزتَ ، وَاحتَجَبُوا عَمَّن يَسأَلُهُم حَاجَةً أَو مَن يَنتَجِعُ مِنهُم فَائِدَةً ، وَأَنتَ مَولايَ سَامِعُ كُلِّ دَعوَةٍ وَرَاحِمُ كُلِّ عَبرَةٍ وَمُقِيلُ كُلِّ عَثرَةٍ ، سَامِعُ كُلِّ نَجوَى وَمَوضِعُ كُلِّ شَكوَى ، لا يَخفَى عَلَيكَ مَا فِي السَّمَاوَاتِ العُلَى وَالأَرَضِينَ السُّفلَى وَمَا بَينَهُمَا وَمَا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ابنُ أَمَتِكَ ذَلِيلٌ بَينَ بَرِيَّتِكَ مُسرِعٌ إِلَى رَحمَتِكَ رَاجٍ لِثَوَابِكَ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مَن أَتَيتُهُ فَعَلَيكَ يَدُلُّنِي وَإِلَيكَ يُرشِدُنِي وَفِيمَا عِندَكَ يُرَغِّبُنِي ، مَولايَ وَقَد أَتَيتُكَ رَاجِياً سَيِّدِي ، وَقَد قَصَدتُكَ مُؤَمِّلاً ، يَا خَيرَ مَأمُولٍ وَيَا أَكرَمَ مَقصُودٍ ، صَلِّ عَلَى مُحَمَّدٍ وَعَلَى آلِ مُحَمَّدٍ ، وَلا تُخَيِّب أَمَلِي وَلا تَقطَع رَجَائِي وَاستَجِب دُعَائِي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وَارحَم تَضَرُّعِي ، يَا غِيَاثَ المُستَغِيثِينَ أَغِثنِي ، يَا جَارَ المُستَجِيرِينَ أَجِرنِي ، يَا إِلَهَ العَالَمِينَ خُذ بِيَدِي ، أَنقِذنِي وَاستَنقِذنِي وَوَفِّقنِي وَاكفِنِي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قَصَدتُكَ بِأَمَلٍ فَسِيحٍ ، وَأَمَّلتُكَ بِرَجَاءٍ مُنبَسِطٍ ، فَلا تُخَيِّب أَمَلِي وَلا تَقطَع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لا يَخِيبُ مِنكَ سَائِلٌ وَلا يَنقُصُكَ نَائِلُ ، يَا رَبَّاه يَا سَيِّدَاه يَا مَولاه يَا عِمَادَاه يَا كَهفَاه يَا حِصنَاه يَا حِرزَاه يَا لَجَآه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أَمَّلتُ يَا سَيِّدِي ، وَلَكَ أَسلَمتُ مَولايَ ، وَلِبَابِكَ قَرَعتُ ، فَصَلِّ عَلَى مُحَمَّدٍ وَآلِ مُحَمَّدٍ ، وَلا تَرُدَّنِي بِالخَيبَةِ مَحزُوناً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وَاجعَلنِي مِمَّن تَفَضَّلتَ عَلَيهِ بِإِحسَانِكَ وَأَنعَمتَ عَلَيهِ بِتَفَضُّلِكَ وَجُدتَ عَلَيهِ بِنِعمَتِكَ وَأَسبَغتَ عَلَيهِ آلاءَكَ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غِيَاثِي وَعِمَادِي وَأَنتَ عِصمَتِي وَرَجَائِي ، مَا لِي أَمَلٌ سِوَاكَ ، وَلا رَجَاءٌ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 وَجُد عَلَيَّ بِفَضلِكَ ، وَامنُن عَلَيَّ بِإِحسَانِكَ ، وَافعَل بِي مَا أَنتَ أَهلُهُ ، وَلا تَفعَل بِي مَا أَنَا أَهلُهُ ، يَا أَهلَ التَّقوَى وَأَهلَ المَغفِرَةِ ، وَأَنتَ خَيرٌ لِي مِن أَبِي وَأُمِّي وَمِنَ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قِصَّتِي إِلَيكَ لا إِلَى المَخلُوقِينَ ، وَمَسأَلَتِي لَكَ إِذ كُنتَ خَيرَ مَسؤُولٍ وَأَعَزَّ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وَتَعَطَّف عَلَيَّ بِإِحسَانِكَ ، وَمُنَّ عَلَيَّ بِعَفوِكَ وَعَافِيَتِكَ ، وَحَصِّن دِينِي بِالغِنَى وَاحرُز أَمَانَتِي بِالكِفَايَةِ ، وَاشغَل قَلبِي بِطَاعَتِكَ وَلِسَانِي بِذِكرِكَ وَجَوَارِحِي بِمَا يُقَرِّبُنِي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قَلباً خَاشِعاً وَلِسَاناً ذَاكِراً وَطَرفاً غَاضّاً وَيَقِيناً صَحِيحاً ، حَتَّى لا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8" w:name="pg12897_133381"/>
    </w:p>
    <w:p>
      <w:pPr>
        <w:pStyle w:val="Heading5"/>
        <w:numPr>
          <w:ilvl w:val="4"/>
          <w:numId w:val="1"/>
        </w:numPr>
        <w:rPr/>
      </w:pPr>
      <w:bookmarkStart w:id="1309" w:name="__RefHeading___Toc3210873_3224264995"/>
      <w:bookmarkStart w:id="1310" w:name="_Toc503"/>
      <w:bookmarkEnd w:id="1308"/>
      <w:bookmarkEnd w:id="1309"/>
      <w:r>
        <w:rPr/>
        <w:t>۱۲۶</w:t>
      </w:r>
      <w:r>
        <w:rPr>
          <w:rtl w:val="true"/>
        </w:rPr>
        <w:t xml:space="preserve"> </w:t>
      </w:r>
      <w:r>
        <w:rPr>
          <w:rtl w:val="true"/>
        </w:rPr>
        <w:t xml:space="preserve">. </w:t>
      </w:r>
      <w:r>
        <w:rPr>
          <w:rtl w:val="true"/>
        </w:rPr>
        <w:t>كتابه عليه السلام إلى رجلٍ في الوالدين كانت الأُمّ غالية والأب مؤمنا</w:t>
      </w:r>
      <w:bookmarkEnd w:id="1310"/>
    </w:p>
    <w:p>
      <w:pPr>
        <w:pStyle w:val="Heading5"/>
        <w:numPr>
          <w:ilvl w:val="4"/>
          <w:numId w:val="1"/>
        </w:numPr>
        <w:rPr/>
      </w:pPr>
      <w:bookmarkStart w:id="1311" w:name="__RefHeading___Toc3210875_3224264995"/>
      <w:bookmarkStart w:id="1312" w:name="_Toc504"/>
      <w:bookmarkEnd w:id="1311"/>
      <w:r>
        <w:rPr/>
        <w:t>۱۲۷</w:t>
      </w:r>
      <w:r>
        <w:rPr>
          <w:rtl w:val="true"/>
        </w:rPr>
        <w:t xml:space="preserve"> </w:t>
      </w:r>
      <w:r>
        <w:rPr>
          <w:rtl w:val="true"/>
        </w:rPr>
        <w:t xml:space="preserve">. </w:t>
      </w:r>
      <w:r>
        <w:rPr>
          <w:rtl w:val="true"/>
        </w:rPr>
        <w:t>كتابه عليه السلام إلى رجلٍ في الوالدين كانت الأُمّ مؤمنةً والأب ثنويّا</w:t>
      </w:r>
      <w:bookmarkEnd w:id="1312"/>
    </w:p>
    <w:p>
      <w:pPr>
        <w:pStyle w:val="BookText"/>
        <w:rPr/>
      </w:pPr>
      <w:r>
        <w:rPr>
          <w:rFonts w:ascii="Amiri" w:hAnsi="Amiri" w:eastAsia="Amiri" w:cs="Amiri"/>
          <w:color w:val="111111"/>
          <w:sz w:val="28"/>
          <w:sz w:val="28"/>
          <w:szCs w:val="28"/>
          <w:rtl w:val="true"/>
          <w:lang w:bidi="ar-SA"/>
        </w:rPr>
        <w:t xml:space="preserve">أُحِبَّ تَعجِيلَ مَا أَخَّرتَ وَلا تَقدِيمَ مَا أَجَّلتَ يَا رَبَّ العَالَمِينَ ، وَيَا أَرحَمَ الرَّاحِمِينَ ، صَلِّ عَلَى مُحَمَّدٍ وَآلِ مُحَمَّدٍ ، وَاستَجِب دُعَائِي ، وَارحَم تَضَرُّعِي ، وَكُفَّ عَنِّي البَلاءَ ، وَلا تُشمِت بِيَ الأَعدَاءَ وَلا حَاسِداً ، وَلَا تَسلُبنِي نِعمَةً أَلبَستَنِيهَا ، وَلا تَكِلنِي إِلَى نَفسِي طَرفَةَ عَينٍ أَبَداً يَا رَبَّ العَالَمِينَ ، وَصَلِّ عَلَى مُحَمَّدٍ النَّبِيِّ وَآلِهِ وَسَلِّم تَسلِيماً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كتابه عليه السلام إلى رجلٍفي الوالدين كانت الأُمّ غالية والأب مؤمناعن أبي سَهل البَلخيّ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محمّد يسأله الدعاء لوالديه ، وكانت الاُمّ غاليةً والأب مؤمناً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وَالِدَكَ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كتابه عليه السلام إلى رجلٍفي الوالدين كانت الأُمّ مؤمنةً والأب ثنويّاكتب آخر يسأل الدعاء لوالديه ، وكانت الاُمّ مؤمنةً والأبُ ثنويّاً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وَالِدَتَكَ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3" w:name="pg12897_133382"/>
    </w:p>
    <w:p>
      <w:pPr>
        <w:pStyle w:val="Heading5"/>
        <w:numPr>
          <w:ilvl w:val="4"/>
          <w:numId w:val="1"/>
        </w:numPr>
        <w:rPr/>
      </w:pPr>
      <w:bookmarkStart w:id="1314" w:name="__RefHeading___Toc3210877_3224264995"/>
      <w:bookmarkStart w:id="1315" w:name="_Toc505"/>
      <w:bookmarkEnd w:id="1313"/>
      <w:bookmarkEnd w:id="1314"/>
      <w:r>
        <w:rPr/>
        <w:t>۱۲۸</w:t>
      </w:r>
      <w:r>
        <w:rPr>
          <w:rtl w:val="true"/>
        </w:rPr>
        <w:t xml:space="preserve"> </w:t>
      </w:r>
      <w:r>
        <w:rPr>
          <w:rtl w:val="true"/>
        </w:rPr>
        <w:t xml:space="preserve">. </w:t>
      </w:r>
      <w:r>
        <w:rPr>
          <w:rtl w:val="true"/>
        </w:rPr>
        <w:t xml:space="preserve">كتابه عليه السلام إلى محمّد بن الحسن </w:t>
      </w:r>
      <w:r>
        <w:rPr>
          <w:rtl w:val="true"/>
        </w:rPr>
        <w:t xml:space="preserve">( </w:t>
      </w:r>
      <w:r>
        <w:rPr>
          <w:rtl w:val="true"/>
        </w:rPr>
        <w:t xml:space="preserve">بن ميمون ـ شمّون </w:t>
      </w:r>
      <w:r>
        <w:rPr>
          <w:rtl w:val="true"/>
        </w:rPr>
        <w:t xml:space="preserve">) </w:t>
      </w:r>
      <w:r>
        <w:rPr>
          <w:rtl w:val="true"/>
        </w:rPr>
        <w:t>في معالجة علّة العين</w:t>
      </w:r>
      <w:bookmarkEnd w:id="1315"/>
    </w:p>
    <w:p>
      <w:pPr>
        <w:pStyle w:val="Heading5"/>
        <w:numPr>
          <w:ilvl w:val="4"/>
          <w:numId w:val="1"/>
        </w:numPr>
        <w:rPr/>
      </w:pPr>
      <w:bookmarkStart w:id="1316" w:name="__RefHeading___Toc3210879_3224264995"/>
      <w:bookmarkStart w:id="1317" w:name="_Toc506"/>
      <w:bookmarkEnd w:id="1316"/>
      <w:r>
        <w:rPr/>
        <w:t>۱۲۹</w:t>
      </w:r>
      <w:r>
        <w:rPr>
          <w:rtl w:val="true"/>
        </w:rPr>
        <w:t xml:space="preserve"> </w:t>
      </w:r>
      <w:r>
        <w:rPr>
          <w:rtl w:val="true"/>
        </w:rPr>
        <w:t xml:space="preserve">. </w:t>
      </w:r>
      <w:r>
        <w:rPr>
          <w:rtl w:val="true"/>
        </w:rPr>
        <w:t>كتابه عليه السلام إلى أبي هاشم في مطلق الدعاء</w:t>
      </w:r>
      <w:bookmarkEnd w:id="1317"/>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كتابه عليه السلام إلى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ـ 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معالجة علّة العينقال محمّد بن الحسن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علّة عيني شدّةً ، فكتبتُ إلى أبي محمّد عليه السلام أسأله أن يدعو لي ، فلمّا نفذ الكتاب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سألته أن يصف لي كُحلاً أكحُلها ، فوقّع بخطّه يدعو لي بسلامتها إذ كانت إحداهما ذاهبةً ، وكتب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أَصِفَ لَكَ كُحلاً ، عَلَيكَ بِصَبرٍ مَعَ الإِثمِدِ كَافُوراً وَتُوتِيَاءَ ، فَإِنَّهُ يَجلُو مَا فِيهَا مِنَ الغِشَاءِ وَيُيبِسُ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ما أمرني به عليه السلام فصحّت والحمد للّه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كتابه عليه السلام إلى أبي هاشمفي مطلق الدعاءمن دلائل الحِميَريّ عن أبي هاشم </w:t>
      </w:r>
      <w:r>
        <w:rPr>
          <w:rStyle w:val="FootnoteAnchor"/>
          <w:rtl w:val="true"/>
        </w:rPr>
        <w:footnoteReference w:id="10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بعض مواليه يسأله أن يعلّمه دعاءً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ادعُ بِهَذِهِ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 ، وَيَا أَبصَرَ المُبصِرِينَ ، يَا عِزَّ النَّاظِرِينَ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8" w:name="pg12897_133383"/>
    </w:p>
    <w:p>
      <w:pPr>
        <w:pStyle w:val="Heading5"/>
        <w:numPr>
          <w:ilvl w:val="4"/>
          <w:numId w:val="1"/>
        </w:numPr>
        <w:rPr/>
      </w:pPr>
      <w:bookmarkStart w:id="1319" w:name="__RefHeading___Toc3210881_3224264995"/>
      <w:bookmarkStart w:id="1320" w:name="_Toc507"/>
      <w:bookmarkEnd w:id="1318"/>
      <w:bookmarkEnd w:id="1319"/>
      <w:r>
        <w:rPr/>
        <w:t>۱۳۰</w:t>
      </w:r>
      <w:r>
        <w:rPr>
          <w:rtl w:val="true"/>
        </w:rPr>
        <w:t xml:space="preserve"> </w:t>
      </w:r>
      <w:r>
        <w:rPr>
          <w:rtl w:val="true"/>
        </w:rPr>
        <w:t xml:space="preserve">. </w:t>
      </w:r>
      <w:r>
        <w:rPr>
          <w:rtl w:val="true"/>
        </w:rPr>
        <w:t>كتابة رجاء بن يحيى أبو الحسن العَبَريانيّ</w:t>
      </w:r>
      <w:bookmarkEnd w:id="1320"/>
    </w:p>
    <w:p>
      <w:pPr>
        <w:pStyle w:val="BookText"/>
        <w:rPr/>
      </w:pPr>
      <w:r>
        <w:rPr>
          <w:rFonts w:ascii="Amiri" w:hAnsi="Amiri" w:eastAsia="Amiri" w:cs="Amiri"/>
          <w:color w:val="111111"/>
          <w:sz w:val="28"/>
          <w:sz w:val="28"/>
          <w:szCs w:val="28"/>
          <w:rtl w:val="true"/>
          <w:lang w:bidi="ar-SA"/>
        </w:rPr>
        <w:t xml:space="preserve">وَيَا أَسرَعَ الحَاسِبِينَ ، وَيَا أَرحَمَ الرَّاحِمِينَ ، وَيَا أَحكَمَ الحَاكِمِينَ ، صَلِّ عَلَى مُحَمَّدٍ وَآلِ مُحَمَّدٍ ، وَأَوسِع لِي فِي رِزقِي ، وَمُدَّ لِي فِي عُمُرِي ، وَامنُن عَلَيَّ بِرَحمَتِكَ ، وَاجعَلنِي مِمَّن تَنتَصِرُ بِهِ لِدِينِكَ ، وَلا تَستَبدِل بِي غَيرِي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كتابة رجاء بن يحيى أبو الحسن العَبَريانيّالسيّد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رويناه بإسنادنا إلى أبي الفضل محمّد بن عبد اللّه بن المطّلب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رجاء بن يحيى أبو الحسن العَبَريانيّ </w:t>
      </w:r>
      <w:r>
        <w:rPr>
          <w:rStyle w:val="FootnoteAnchor"/>
          <w:rtl w:val="true"/>
        </w:rPr>
        <w:footnoteReference w:id="1059"/>
      </w:r>
      <w:r>
        <w:rPr>
          <w:rFonts w:ascii="IRNazanin" w:hAnsi="IRNazanin" w:eastAsia="IRNazanin"/>
          <w:color w:val="111111"/>
          <w:sz w:val="28"/>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هذا الدعاء في دار سيّدنا أبي محمّد الحسن بن عليّ صاحب العسكر عليه السلام ، وهو دعاء الحسن بن عليّ عليه السلام لمّا أتى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باسمِ اللّهِ العَظِيمِ الأَكبَرِ ، اللَّهُمَّ سُبحَانَكَ يَا قَيُّومُ ، سُبحَانَ الحَيِّ الَّذِي لا يَمُوتُ ، أَسأَلكَ كَمَا أَمسَكتَ عَن دَانِيَالَ أَفوَاهَ الأَسَدِ وَهُوَ فِي الجُبِّ فَلا يَستَطِيعُونَ إِلَيهِ سَبِيلاً إِلّا بِإِذنِكَ ، أَسأَ لُكَ أَن تُمسِكَ عَنِّي أَمرَ هَذَا الرَّجُلِ ، وَكُلَّ عَدُوٍّ لِي فِي مَشَارِقِ الأَرضِ وَمَغَارِبِهَا مِنَ الإِنسِ وَالجِنِّ ، خُذ بآذَانِهِم وَأَسمَاعِهِم وَأَبصَارِهِم وَقُلُوبِهِم وَجَوَارِحِهِم ، وَاكفِنِي كَيدَهُم بِحَولٍ مِنكَ وَقُوَّةٍ ، فَكُن لِي جَاراً مِنهُم وَمِن كُلِّ جَبَّارٍ عَنِيدٍ ، وَمِن كُلِّ شَيطَانٍ مَرِيدٍ لا يُؤمِنُ بِيَومِ الحِسَابِ ، إِنَّ وَلِيِّيَ اللّهُ الَّذِي نَزَّلَ الكِتابَ وَهُوَ يَتَوَلَّى الصّالِحِينَ ، فَإِن تَوَلَّوا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لا إِلهَ إِلّا هُوَ عَلَيهِ تَوَكَّلتُ وَهُوَ رَبُّ العَرشِ العَظِيمِ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قد ذكرناه في كتاب إعانة الداعي وإغاثة الساعي </w:t>
      </w:r>
      <w:r>
        <w:rPr>
          <w:rStyle w:val="FootnoteAnchor"/>
          <w:rtl w:val="true"/>
        </w:rPr>
        <w:footnoteReference w:id="1061"/>
      </w:r>
      <w:r>
        <w:rPr>
          <w:rFonts w:ascii="Amiri" w:hAnsi="Amiri" w:eastAsia="Amiri" w:cs="Amiri"/>
          <w:color w:val="111111"/>
          <w:sz w:val="28"/>
          <w:sz w:val="28"/>
          <w:szCs w:val="28"/>
          <w:rtl w:val="true"/>
          <w:lang w:bidi="ar-SA"/>
        </w:rPr>
        <w:t xml:space="preserve">، وإنّما كان هذا الكتاب أحقّ فيه المعارف الواعي </w:t>
      </w:r>
      <w:r>
        <w:rPr>
          <w:rFonts w:eastAsia="Amiri" w:cs="Amiri" w:ascii="Amiri" w:hAnsi="Amiri"/>
          <w:color w:val="111111"/>
          <w:sz w:val="28"/>
          <w:szCs w:val="28"/>
          <w:rtl w:val="true"/>
          <w:lang w:bidi="ar-SA"/>
        </w:rPr>
        <w:t xml:space="preserve">. </w:t>
      </w:r>
      <w:r>
        <w:rPr>
          <w:rStyle w:val="FootnoteAnchor"/>
          <w:rtl w:val="true"/>
        </w:rPr>
        <w:footnoteReference w:id="106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21" w:name="pg12897_133386"/>
    </w:p>
    <w:p>
      <w:pPr>
        <w:pStyle w:val="Heading4"/>
        <w:numPr>
          <w:ilvl w:val="3"/>
          <w:numId w:val="1"/>
        </w:numPr>
        <w:rPr/>
      </w:pPr>
      <w:bookmarkStart w:id="1322" w:name="__RefHeading___Toc3210883_3224264995"/>
      <w:bookmarkStart w:id="1323" w:name="_Toc508"/>
      <w:bookmarkEnd w:id="1321"/>
      <w:bookmarkEnd w:id="1322"/>
      <w:r>
        <w:rPr>
          <w:rtl w:val="true"/>
        </w:rPr>
        <w:t xml:space="preserve">الفصل السادس </w:t>
      </w:r>
      <w:r>
        <w:rPr>
          <w:rtl w:val="true"/>
        </w:rPr>
        <w:t xml:space="preserve">: </w:t>
      </w:r>
      <w:r>
        <w:rPr>
          <w:rtl w:val="true"/>
        </w:rPr>
        <w:t>في المواعظ</w:t>
      </w:r>
      <w:bookmarkEnd w:id="1323"/>
    </w:p>
    <w:p>
      <w:pPr>
        <w:pStyle w:val="Heading5"/>
        <w:numPr>
          <w:ilvl w:val="4"/>
          <w:numId w:val="1"/>
        </w:numPr>
        <w:rPr/>
      </w:pPr>
      <w:bookmarkStart w:id="1324" w:name="__RefHeading___Toc3210885_3224264995"/>
      <w:bookmarkStart w:id="1325" w:name="_Toc509"/>
      <w:bookmarkEnd w:id="1324"/>
      <w:r>
        <w:rPr>
          <w:rtl w:val="true"/>
        </w:rPr>
        <w:t>اشاره</w:t>
      </w:r>
      <w:bookmarkEnd w:id="1325"/>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26" w:name="pg12897_133388"/>
    </w:p>
    <w:p>
      <w:pPr>
        <w:pStyle w:val="Heading5"/>
        <w:numPr>
          <w:ilvl w:val="4"/>
          <w:numId w:val="1"/>
        </w:numPr>
        <w:rPr/>
      </w:pPr>
      <w:bookmarkStart w:id="1327" w:name="__RefHeading___Toc3210887_3224264995"/>
      <w:bookmarkStart w:id="1328" w:name="_Toc510"/>
      <w:bookmarkEnd w:id="1326"/>
      <w:bookmarkEnd w:id="1327"/>
      <w:r>
        <w:rPr/>
        <w:t>۱۳۱</w:t>
      </w:r>
      <w:r>
        <w:rPr>
          <w:rtl w:val="true"/>
        </w:rPr>
        <w:t xml:space="preserve"> </w:t>
      </w:r>
      <w:r>
        <w:rPr>
          <w:rtl w:val="true"/>
        </w:rPr>
        <w:t xml:space="preserve">. </w:t>
      </w:r>
      <w:r>
        <w:rPr>
          <w:rtl w:val="true"/>
        </w:rPr>
        <w:t>كتابه عليه السلام إلى إسحاق بن إسماعيل النيسابُوريّ</w:t>
      </w:r>
      <w:bookmarkEnd w:id="1328"/>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كتابه عليه السلام إلى إسحاق بن إسماعيل النيسابُوريّحكى بعض الثقات بنيسابور أنّه خرج لإسحاق بن إسماعيل </w:t>
      </w:r>
      <w:r>
        <w:rPr>
          <w:rStyle w:val="FootnoteAnchor"/>
          <w:rtl w:val="true"/>
        </w:rPr>
        <w:footnoteReference w:id="1063"/>
      </w:r>
      <w:r>
        <w:rPr>
          <w:rFonts w:ascii="Amiri" w:hAnsi="Amiri" w:eastAsia="Amiri" w:cs="Amiri"/>
          <w:color w:val="111111"/>
          <w:sz w:val="28"/>
          <w:sz w:val="28"/>
          <w:szCs w:val="28"/>
          <w:rtl w:val="true"/>
          <w:lang w:bidi="ar-SA"/>
        </w:rPr>
        <w:t xml:space="preserve">من أبي محمّد عليه السلام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بنَ إِسمَاعِيلَ ، سَتَرَنَا اللّهُ وَإيَّاكَ بِسَترِهِ ، وَتَوَلَاكَ فِي جَمِيعِ أُمورِكَ بِصُنعِهِ ، قَد فَهَمتُ كِتَابَكَ يَرحَمُكَ اللّهُ ، وَنَحنُ بِحَمدِ اللّهِ وَنِعمَتِهِ أَهلُ بَيتٍ نَرِقُّ عَلَى مَوالِينَا ، وَنَسُرُّ ، بِتَتَابُعِ إِحسَانِ اللّهِ إِلَيهِم ، وَفَضلِهِ لَدَيهِم ، وَنَعتَدُّ بِكُلِّ نِعمَةٍ يُنعِمُهَا اللّهُ عز و جل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اللّهُ عَلَيكُم بِالحَقِّ ، وَمَن كَانَ مِثلَكَ ، مِمَّن قَد رَحِمَهُ اللّهُ ، وَبَصَّرَهُ بَصِيرَتَكَ ، وَنَزَعَ عَنِ البَاطِلِ ، وَلَم يَعمَ فِي طُغيانِهِ بِعَمَهٍ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تَمَامَ النِّعمَةِ دُخُولِكَ الجَنَّةَ ، وَلَيسَ مِن نِعمَةٍ وَإِن جَلَّ أَمرُهَا ، وَعَظُمَ خَطَرُهَا ، إِلَا وَالحَمدُ للّهِِ تَقَدَّسَت أَسمَاؤُهُ عَلَيهَا ، مُؤَدِّي شُكرَهَا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مِثلَ مَا حَمِدَ اللّهَ بِهِ حَامِدٌ إِلَى أَبَدِ الأَبَدِ ، بِمَا مَنَّ عَلَيكَ مِن نِعمَةٍ ، وَنَجَّاكَ مِنَ الهَلَكَةِ ، وَسَهَّلَ سَبِيلَكَ عَلَى العَقَبَةِ ، وَايمُ اللّهِ أَنَّها لَعَقَبَةٌ كَؤُودٌ شَدِيدٌ أَمرُهَا ، صَعبٌ مَسلَكُهَا ، عَظِيمٌ بَلاؤُهَا ، طَوِيلٌ عَذَابُهَا قَدِيمٌ فِي الزَّبُرِ الأُولَى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مِنكُم أمُورٌ فِي أَيَّامِ المَاضِي عليه السلام ، إلَى أَن مَضَى لِسَبِيلِهِ عليه السلام عَلَى رُوحِهِ ، وَفِي أَيَّامِي هَذِهِ كُنتُم بِهَا غَيرَ مَحمُودِيّ ، الشَّأنِ ، وَلَا مُسَدَّدِي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يَقِيناً يَا إِسحَاقُ ، أَنَّ مَن خَرَجَ مِن هَذِهِ الحَيَاةِ أَعمَى ، فَهُوَ فِي الآخِرَةِ أَعمَى وَأَضَلُّ سَبِيلاً ، أَنَّها يَا بن إِسماعِيلَ لَيسَ تَعمَى الأَبصَارُ ، وَلَكِن تَعمَى القُلُوبُ الَّتِي فِي الصُّدُورِ ، وَذَلِكَ قَولُ اللّهِ عز و جل فِي مُحكَمِ كِتَابِهِ للِظَّالِمِ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لِمَ حَشَرْتَنِى أَعْمَى وَ قَدْ كُنتُ بَصِيرًا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 لِكَ أَتَتْكَ ءَايَـتُنَا فَنَسِيتَهَا وَ كَذَ لِكَ الْيَوْمَ تُنسَى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آيَةٍ يَا إِسحَاقُ ، أَعظَمُ مِن حُجَّةِ اللّهِ عز و جل عَلَى خَلقِهِ وَأَمِينِهِ فِي بِلَادِهِ ، وَشَاهِدِهِ عَلَى عِبَادِهِ مِن بَعدِ مَا سَلَفَ مِن آبَائِهِ الأَوَّلَينَ مِنَ النَّبِيِّينَ ، وَآبَائِهِ الآخِرِينَ مِنَ الوَصِيِّينَ أَجمَعِينَ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يُتاهُ بِكُم ، وَأَينَ تَذهَبُونَ كَالأَنعَامِ عَلَى وُجُوهِكُم ، عَنِ الحَقِّ تَصدِفُونَ ، وَبِالبَاطِلِ تُؤمِنُونَ ، وَبِنِعمَةِ اللّهِ تَكفُرُونَ ، أَو تُكَذِّبُونَ ، فَمَن يُؤمِنُ بِبَعضِ الكِتَابِ ، وَيَكفُرُ بِبَعضٍ ، فَمَا جَزَاءُ مَن يَفعَلُ ذَلِكَ مِنكُم ، وَمِن غَيرِكُم إِلَا خِزيٌ فِي الحَيَاةِ الدُّنيا الفَانِيَةِ ، وَطُولُ عَذَابٍ فِي الآخِرَةِ البَاقِيَةِ ، وَذَلِكَ وَاللّهِ الخِزيُ العَظِيمُ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و اُصول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بِفَضلِهِ وَمَنِّهِ لَمَّا فَرَضَ عَلَيكُم الفَرائِضَ ، لَم يَفرِض عَلَيكُم لِحَاجَةٍ مِنهُ إلَيكُم ، بَل بِرَحمَةٍ مِنهُ ـ لا إِله إِلَا هُوَ ـ عَليكُم ؛ لِيَمِيزَ الخَبِيثَ مِنَ الطِّيِّبِ وَلِيَبتَلِيَ مَا فِي صُدُورِكُم ، وَلِيُمَحِّصَ مَا فِي قُلوبِكُم ، وَلِتَتَسَابِقُونَ إِلَى رَحمَتِهِ ، وَتَتَفَاضَلَ مَنَازِلُكُم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عَلَيكُمُ الحَجَّ وَالعُمرَةَ ، وَإِقَامَ الصَّلَاةِ ، وَإيتاءَ الزَّكَاةِ ، وَالصَّومَ ، وَالوَلَايَةَ ، وَكَفَاهُم لَكُم بَابَاً لِتَفتَحُوا أَبوَابَ الفَرَائِضِ ، وَمِفتَاحَاً إِلَى سَبِيلِهِ ، وَلَولَا مُحَمَّدٌ رَسُولُ اللّهِ صلى الله عليه و آله وَالأَوصِيَاءُ مِن بَعدِهِ ، لَكُنتُم حَيَارَى كَالبَهَائِمِ لَا تَعرِفُونَ فَرضَاً مِنَ الفَرَائِضِ ، وَهَل تُدخَلُ قَريَةٌ إِلَا مِن بَابِهَا ؟ فَلَمَّا مَنَّ اللّهُ عَلَيكُم بِإِقَامَةِ الأَولِيَاءِ بَعدَ نَبِيِّهِ مُحَمَّدٍ صلى الله عليه و آله ، قَالَ اللّهُ عز و جل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نِعْمَتِى وَرَضِيتُ لَكُمُ الْاءِسْلامَ دِيناً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 وَفَرَضَ عَلَيكُم لِأَولِيَائِهِ حُقُوقَاً أَمَرَكُم بِأَدَائِهَا إِلَيهِم ، لِيَحِلَّ لَكُم مَا وَرَاءِ ظُهُورِكُم مِن أَزوَاجِكُم ، وَأَموَالِكُم ، وَمَآكِلِكُم ، وَمَشَارِبِكُم وَمَعرِفَتِكُم بِذَلِكَ النِّمَاءِ ، وَالبَرَكَةِ ، وَالثَّروَةِ ، وَليَعلَمَ مَن يُطِيعُهُ مِنكُم بِالغَيبِ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يَبخَل فَإِنَّمَا يَبخَلُ عَلَى نَفسِهِ ، وَأَنَّ اللّهَ هُوَ الغَنِيُّ ، وَأَنتُم الفُقَرَاءُ إِلَيهِ ، لَا إِلهَ إِلَا هُوَ ، وَلَقَد طَالَت المُخَاطَبَةُ فِيما بَينَنَا وَبينَكُم فِيمَا هُوَ لَكُم وَعَلَيكُم ، فَلَولَا مَا يَجِبُ مِن تَمَامِ النِّعمَةِ مِنَ اللّهِ عز و جل عَلَيكُم لَمَا أَرَيتُكُم لِي خَطّاً ، وَلَا سَمِعتُم مِنِّي حَرفاً مِن بَعدِ المَاضِي عليه السلام ، أَنتُم فِي غَفلَةٍ عَمَّا إِلَيهِ مَعَادُكُم ، وَمَن بَعدِ الثَّانِي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رَسُولِي ، وَمَا نَالَهُ مِنكُم حِينَ أَكرَمَهُ اللّهُ بِمَصِيرِهِ إِلَيكُم ، وَمَن بَعدِ إِقَامَتِي لَكُم إِبرَاهِيمَ بنَ عَبدَةَ ، وَفَّقَهُ اللّهُ لِمَرضَاتِهِ وَأَعانَهُ عَلَى طَاعَتِهِ ، وَكِتَابِي الَّذَي حَمَلَهُ مُحَمَّدُ بنُ مُوسَى النِّيسَابُورِيُّ ، وَاللّهُ المُستَعَانُ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أَرَاكُم تُفَرِّطُونَ فِي جَنبِ اللّهِ فَتَكُونُونَ مِنَ الخَاسِرِينَ ، فَبعدَاً وَسَحقَاً لِمَن رَغَبَ عَن طَاعَةِ اللّهِ وَلَم يَقبَل مَواعِظَ أَولِيَائِهِ ، وَقَد أَمَرَكُم اللّهُ جَلَّ وَعَلَا بِطَاعَتِهِ لَا إِله إِلَا هُوَ ، وَطَاعَةِ رَسُولِهِ صلى الله عليه و آله ، وَبِطَاعَةِ أُولِى الأَمرِ عليهم السلام ، فَرَحِمَ اللّهُ ضَعفَكُم وَقِلَّةَ صَبرِكُم عَمَّا أَمَامَكُم ، فَمَا أَغَرَّ الإِنسَانَ بِرَبِّهِ الكَرِيمِ ، وَاستَجَابَ اللّهُ دُعَائِي فِيكُم ، وَأَصلَحَ أُمُورَكُم عَلَى يَدِي ، فَقَد 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 وَقَالَ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 لِكَ جَعَلْنَاكُمْ أُمَّةً وَسَطاً لِّتَكُونُوا شُهَدَآءَ عَلَى النَّاسِ وَ 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وقال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 أَن يَدعُوَ اللّهَ جل جلاله بِي وَلَا بِمَن هُوَ فِي أَيَّامِي إِلَا حَسَبَ رِقَّتِي عَلَيكُم ، وَمَا انطَوَى لَكُم عَلَيهِ مِن حُبِّ بُلُوغِ الأَمَلِ فِي الدَّارَينِ جَمَيعَاً ، وَالكَينُونَةِ مَعَنا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يا إِسحَاقُ ـ يَرحَمُكَ اللّهُ وَيَرحَمُ مَن هُوَ وَرَاءَكَ ـ بَيَّنتُ لَكُم بَيَاناً ، وَفَسَّرتُ لَكُم تَفسِيراً ، وَفَعَلتُ بِكُم فِعلَ مَن لَم يَفهَم هَذَا الأَمرَ قَطُّ ، وَلَمَ يَدخُل فِيهِ طَرفَةَ عَينٍ ، وَلَو فَهِمَتِ الصُّمُّ الصِّلَابُ بَعضَ مَا فِي هَذَا الكِتَابِ لَتَصَدَّعَت قَلَقاً خَوفاً 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خَشيَةِ اللّهِ ، وَرُجُوعاً إِلَى طَاعَةِ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مِن بَعدِهِ مَا شِئتُم فَسَيَرَى اللّهُ عَمَلَكُم وَرَسُولُهُ وَالمَؤمِنُونَ ، ثُمَّ تُرَدُّونَ إِلَى عَالِمِ الغَيبِ وَالشَّهَادَةِ فَيُنَبِّئُكُم بِمَا كُنتُم تَعمَلُونَ وَالعَاقِبَةُ لِلمُتَّقِينَ ، وَالحَمدُ للّهِ كَثِيرَاً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رَسُولِي يَا إِسحَاقُ إِلَى إِبرَاهِيمَ بنِ عَبدَةَ وَفَّقَهُ اللّهُ ، أَن يَعمَلَ بِمَا وَرَدَ عَلَيهِ فِي كِتَابِي مَعَ مُحَمَّدِ بنِ مُوسَى النِّيسَابُورِيِّ إِن شَاءَ اللّهُ ، وَرَسُولِي إِلَى نَفسِكَ ، وَإلَى كُلِّ مَن خَلفَكَ بِبَلَدِكَ ، أَن يَعمَلُوا بِمَا وَرَدَ عَليكُم فِي كِتَابِي مَعَ مُحَمَّدٍ بنِ مُوسَى إِن شَاءَ اللّهُ ، ويَقرَأُ إِبرَاهيمُ بنُ عَبدَةَ كِتَابِي هَذَا وَمَن خَلفَهُ بِبَلَدِهِ ، حَتَّى لَا يَسأَلُونِي ، وَبِطَاعَةِ اللّهِ يَعتَصِمُونَ ، وَالشَّيطَانِ بِاللّهِ عَن أَنفُسِهِم يَجتَنِبُونَ ، وَلَا يَطِيعُونَ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إِبرَاهِيمَ بنِ عَبدَةَ سَلَامُ اللّهِ وَرَحمَتُهُ ، وَعَلَيكَ يَا إِسحَاقُ ، وَعَلَى جَمِيعِ مَوَالِيَّ السَّلَامُ كَثِيرَاً ، سَدَّدَكُم اللّهُ جَمِيعاً بِتَوفِيقِهِ ، وَكُلُّ مَن قَرَأَ كِتَابَنَا هَذَا مِن مَوَالِيَّ مِن أَهلِ بَلَدِكَ ، وَمَن هُوَ بِنَاحِيَتِكُم ، وَنَزَعَ عَمَّا هُوَ عَلَيهِ مِنَ الانحِرَافِ عَنِ الحَقِّ ، فَليُؤَدِّ حُقُوقَنَا إِلَى إِبرَاهِيمَ بنِ عَبدَةَ ، وَليَحمِل ذَلِكَ إِبرَاهِيمُ بنُ عَبدَةَ إِلَى الرَّازِيِّ رضى الله عنه ، أَو إِلَى مَن يُسَمِّي لَهُ الرَّازِيُّ ، فَإِنَّ ذَلِكَ عَن أَمرِي وَرَأيِيِ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إِسحَاقُ اقرَأ كِتَابَنَا عَلَى البَلَالِيِّ رضى الله عنه ، فَإِنَّهُ الثِّقَةُ المَأمُونُ العَارِفُ بِمَا يَجِبُ عَلَيهِ ، وَاقرَأهُ عَلَى المَحمُودِيِّ عَافَاهُ اللّهُ ، فَمَا أَحمَدنَا لَهُ لِطَاعَتِهِ ، فَإِذَا وَرَدتَ بَغدَادَفَاقرَأهُ عَلَى الدِّهقَانِ ، وَكيلِنَا ، وَثِقَتِنَا ، وَالَّذِي يَقبِضُ مِن مَوَالِينَا ، وَكُلُّ مَن أَمكَنَكَ مِن مَوَالِينَا فَاقرَأهُم هَذَا الكِتَابَ ، وَيَنسِخُهُ مَن أَرَادَ مِنهُم نُسخَةً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يَكتُم إِن شَاءَ اللّهُ أَمرَ هَذَا عَمَّن يُشَاهِدهُ مِن مَوَالِينَا ، إِلَا مِن شَيطَانٍ مُخَالِفٍ لَكُم ، فَلَا تَنثُرَنَّ الدُّرَّ بَينَ أَظلَافِ الخَنَازِيرِ ، وَلَا كَرَامَةَ لَهُم ، وَقَد وَقَعنَا فِي كِتَابِكَ</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بِالوُصُولِ وَالدُّعَاءِ لَكَ وَلِمَن شِئتَ ، وَقَد أَجَبنَا شِيعَتَنَا عَن مَسأَلَتِهِ وَالحَمُدُ للّهِ ، فَمَا بَعدَ الحَقِّ إِلَا الضَّلَالُ ، فَلَا تَخرُجَنَّ مِنَ البَلدَةِ حَتَّى تَلقَى العَمرِيِّ رضى الله عنه بِرِضَائِي عَنهُ ، فَتُسَلِّمَ عَلَيهِ ، وَتَعرِفَهُ وَيَعرِفَكَ ، فَإِنَّهُ الطَّاهِرُ الأَمِينُ العَفِيفُ القَرِيبُ مِنَّا وَإلَينَا ، فَكُلُّ مَا يُحمَلُ إِلَينَا مِن شَيءٍ مِنَ النَّواحِي فَإِلَيهُ المَسِيرُ آخِرُ عُمرِهِ ، لِيُوصِلَ ذَلِكَ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كَثِيرَاً ، سَتَرَنَا اللّهُ وَإِيَّاكُم يِا إِسحَاقُ بِسِترِهِ ، وَتَوَلَاكَ فِي جَمِيعِ أُمورِكَ بِصُنعِهِ ، وَالسَّلَامُ عَلَيكَ وَعَلَى جَمِيعِ مَوَالِيَّ ، وَرَحمَةُ اللّهِ وَبَركَاتُهُ ، وَصَلَّى اللّهُ عَلَى سَيِّدِنَا مُحَمَّدٍ النَّبِيِّ وَآلِهِ وَسَلَّمَ كَثِيرَاً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محمّد ، عن إسحاق بن إسماعيل النيسابوريّ ، أنّ العالم كتب إليه ـ يعني الحسن بن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بِمَنِّهِ وَرَحمَتِهِ لَمَّا فَرَضَ عَلَيكُم الفَرائِضَ ، لَم يَفرِض ذَلِكَ عَلَيكُم لِحَاجَةٍ مِنهُ إِلَيهِ ، بَل رَحمَةً مِنهُ إِلَيكُم لَا إِلَهَ إِلَا هُوَ ؛ لِيَمِيزَ الخَبِيثَ مِنَ الطَّيِّبِ وَلِيَبتَلِيَ مَا فِي صُدُوركُم ، وَلِيُمَحِّصَ مَا فِي قُلُوبِكُم ، وَلتَتَسَابَقُوا إِلَى رَحمَتِهِ ، وَلتَتَفَاضَلَ مَنَازِلُكُم فِي جَنَّتِهِ ، فَفَوَّضَ عَلِيكُمُ الحَجَّ وَالعُمرَةَ وَإقَامَ الصَّلاةِ وَإيتَاءَ الزَّكَاةِ وَالصُّومَ وَالوَلَايَةَ ، وَجَعَلَ لَكُم بَاباً لِتَفتَحُوا بِهِ أَبوَابَ الفَرِائِضِ وَمِفتَاحاً إِلَى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مُحَمَّدٌ صلى الله عليه و آله وَالأَوصِياءُ مِن وُلدِهِ كُنتُم حَيَارَى كَالبَهَائِمِ لَا تَعرِفُونَ فَرضاً مِنَ الفَرَائِضِ ، وَهَل تُدخَلُ قَريَةً إِلَا مِن بَابِهَا ؟ فَلَمَّا مَنَّ اللّهُ عَلَيكُمِ بِإقَامَةِ الأَولِيَاءَ بَعدَ نَبِيِّكُم صلى الله عليه و آله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نِعْمَتِى وَرَضِيتُ لَكُمُ الْاءِسْلامَ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 وَفَرضَ عَلَيكُم لِأَولِيائِهِ حُقُوقاً فَأَمَرَكُم بِأَدَائِهَا إِلَيهِم ؛ لِيَحِلَّ لَكُم مَا وَرَاءَ ظُهُورِكُم مِن أَزوَاجِكُم وَأَموَالِكُم وَمَأكَلِكُم وَمَشرَبِكُم ، وَيُعَرِّفَكُم بِذَلِكَ البَرَكَةَ والنَّمَاءَ وَالثَّروَةَ ، وَلِيَعلَمَ مَن يُطِيعُهُ مِنكُم بِالغَيبِ ، 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إِنَّ مَن يَبخَلُ فَإِنَّمَا يَبخَلُ عَلَى نَفسِهِ ، إِنَّ اللّهَ هُوَ الغَنِيُّ وَأَنتُمُ الفُقرَاءُ إِلَيهِ لَا إِلَهَ إِلَا هُوَ ، فَاعمَلُوا مِن بَعدِ مَا شِئتُم فَسَيَرَى اللّهُ عَمَلَكُم وَرسُولُهُ وَالمُؤمِنُونَ ، ثُمَّ تُرَدَّوَن إِلَى عَالِمِ الغَيبِ وَالشَّهَادَةِ فَيُنَبِّئُكُم بِمَا كُنتُم تَعمَلُوَن وَالعَاقِبَةُ لِلمُتَّقِينَ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وفي الأمالي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 عن عليّ بن محمّد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صالح بن شعيب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عن عليّ بن محمّد ، عن إسحاق بن إسماعيل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بِمَنِّهِ وَرَحمَتِهِ ، لَمَّا فَرَضَ عَلَيكُم الفَرَائِضَ ، لَم يَفرِض ذَلِك عَلَيكُم لِحَاجَةٍ مِنهُ إِلَيهِ ، بَل رَحمَةً مِنهُ ، لِا إِلَهَ إِلَا هُوَ ، لِيَمِيزَ الخَبِيثَ مِنَ الطَّيِّبِ ، وَلِيَبتَلِيَ مَا فِي صُدُورِكُم ، وَلِيُمَحِّصَ مَا فِي قُلُوبِكُم ، وَلتَتَسَابَقُوا إِلَى رَحمَتِهِ ، وَلِتَتَفَاضَلَ مَنَازِلُكُم فِي جَنَّتِهِ ، فَفَرَضَ عَلَيكُم الحَجَّ وَالعُمرَةَ وَإِقَامَ الصَّلاةِ وَإيتَاءِ الزَّكَاةِ وَالصَّومَ وَالوَلَايَةَ ، وَجَعَلَ لَكُم بَاباً لِتَفتَحُوا بِهِ أَبوَابَ الفَرَائِضِ مِفتَاحاً إِلَى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مُحَمَّدٌ صلى الله عليه و آله وَالأَوصِيَاءُ مِن وُلدِهِ كُنتُم حَيَارَى كَالبَهَائِمِ ، لَا تَعرِفُونَ فَرضاً مِنَ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الفَرَائِضِ ، وَهَل تُدخَلُ قَريَةً إِلَا مِن بَابِهَا ، فَلَمَّا مَنَّ عَلَيكُم بِإِقَامَةِ الأَولِيَاءِ بَعدَ نَبِيِّكُم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نِعْمَتِى وَرَضِيتُ لَكُمُ الْاءِسْلامَ دِيناً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 وَفَرضَ عَلَيكُم لِأَولِيائِهِ حُقُوقاً ، وَأَمَرَكُم بِأَدَائِهَا إِلَيهِم ؛ لِيَحِلَّ لَكُم مَا وَرَاءَ ظُهُورِكُم مِن أَزوَاجِكُم وَأَموَالِكُم وَمَآكِلِكُم وَمَشَارِبِكُم ، وَيُعَرِّفَكُم بِذَلِكَ البَرَكَةَ وَالنَّمَاءَ وَالثَّروَةَ ، لِيَعلَمَ مَن يُطِيعُهُ مِنكُم بِالغَيبِ ، ثُمَّ 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إِنَّ مَن يَبخَلُ فَإِنَّمَا يَبخَلُ عَن نَفسِهِ ، إِنَّ اللّهَ هُوَ الغَنِيُّ وَأَنتُمُ الفُقَراءُ إِلَيهِ ، فَاعمَلُوا مِن بَعدِ مَا شِئتُم فَسَيَرَى اللّهُ عَمَلَكُم وَرسُولُهُ وَالمُؤمِنُونَ ، ثُمَّ تُرَدّونَ إِلَى عَالِمِ الغَيبِ وَالشَّهَادَةِ فَيُنَبِّئُكُم بِمَا كُنتُم تَعمَلُوَن وَالعَاقِبَةُ لِلمُتَّقِينَ ، وَلَا عُدوَانَ إِلَا عَلَى الظَّالِمِينَ ،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 جل ، وَخُلِقَ أَهلُ بَيتِي مِن نُورِي ، وَخُلِقَ مُحِبُّوهُم مِن نُورِهِم ، وَسَائِرُ الخَلقِ فِي النَّارِ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وفي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سَتَرَنا اللّهُ وَإيّاكَ بِسَترِهِ وَتَولاّكَ في جَميع أُمُورِكَ بِصُنعِهِ ، فَهِمتُ كِتابَكَ يَرحَمُكَ اللّهُ ، وَنَحنُ بِحَمدِ اللّهِ وَنِعمَتِهِ أهلُ بَيتٍ ، نَرِقُّ عَلى أولِيائِنا وَنَسُرُّ بِتَتابُع إِحسانِ اللّهِ إِلَيهِم وفَضلِهِ لَدَيهِم ، وَنَعتَدُّ بِكُلِّ نِعمَةٍ يُنعِمُهَا اللّهُ تَبارَكَ وَتَعالى عَلَيهِم ، فَأَتَمَّ اللّهُ عَلَيكَ يا إِسحاقُ وَعَلى مَن كانَ مِثلَكَ ـ مِمَّن قَد رَحِمَهُ اللّهُ وَبَصَّرَهُ بَصيرَتَكَ ـ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تَمامَ نِعمَتِهِ دُخُولَ الجَنَّةِ ، وَلَيسَ مِن نِعمَةٍ وَإن جَلَّ أمرُها وَعَظُمَ خَطَرُها إِلَا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عَلَيها مُؤَدٍّ شُكرَها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أَفضَلَ ما حَمِدَهُ حامِدُهُ إِلى أَبَدِ الأَبَدِ بِما مَنَّ اللّهُ عَلَيكَ مِن رَحمَتِهِ وَنَجّاكَ مِنَ الهَلَكَةِ وَسَهَّلَ سَبيلَكَ عَلَى العَقَبَةِ ، وَاَيمُ اللّه إِنَّها لَعَقَبَةٌ كَؤُودٌ ، شَدِيدٌ أَمرُها ، صَعبٌ مَسلَكُها ، عَظيمٌ بَلاؤُها ، قَدِيمٌ في الزُّبُرِ الاُولى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مِنكُم في أيّامِ الماضي عليه السلام إِلى أن مَضى لِسَبيلِهِ وَفي أَيّامي هذِهِ ، أُمُورٌ كُنتُم فيها عِندِي غَيرَ مَحمُودِي الرَّأيِ وَلا مُسَدَّدِي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يَقينا يا إِسحاقُ إنَّهُ مَن خَرَجَ مِن هذِهِ الدُّنيا أَعمى فَهُوَ فِي الآخِرَةِ أَعمى وَأَضَلُّ سَبيلاً ، يا إِسحاقُ لَيسَ تَعمَى الأَبصارُ ، وَلكِن تَعمَى القُلُوبُ الّتي فِي الصُّدُورِ ؛ وَذلِكَ قَولُ اللّهِ في مُحكَمِ كِتابِهِ حِكايَةً عَنِ الظّالِمِ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أعظَمُ مِن حُجَّةِ اللّهِ عَلى خَلقِهِ وَأَمينِهِ في بِلادِهِ وَشَهيدِهِ عَلى عِبادِهِ مِن بَعدِ مَن سَلَفَ مِن آبائِهِ الأَوَّلينَ النَّبِيِّينَ وَآبائِهِ الآخِرينَ الوَصِيِّينَ ، عَلَيهِم أجمَعينَ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يُتاهُ بِكُم وَأَينَ تَذهَبُونَ كَالْأنْعامِ عَلى وُجُوهِكُمْ ، عَنِ الحَقِّ تَصدِفُونَ وَبِالباطِلِ تُؤمِنُونَ وَبِنِعمَةِ اللّهِ تَكفُروُنَ ، أَو تَكُونُونَ مِمَّن يُؤمِنُ بِبَعضِ الكِتابِ وَيَكفُرُ بِبَعضٍ ، فَما جَزاءُ مَن يَفعَلُ ذلِكَ مِنكُم وَمِن غَيرِكُم إلّا خِزيٌ فِي الحَيَاةِ الدُّنيا وَطُولُ عَذابٍ في الآخِرَةِ الباقِيَةِ ، وَذلِكَ وَاللّهِ الخِزيُّ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علل الشرائع و أُصول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بِمَنِّه وَرَحمَتِهِ لَمّا فَرَضَ عَلَيكُمُ الفَرائِضَ ، لَم يَفرِض ذلِكَ عَلَيكُم لِحاجَةٍ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إِلَيكُم ، بَل بِرَحمَةٍ مِنهُ ـ لا إِله إلّا هُوَ ـ عَلَيكُم لِيَميزَ الخَبيثَ مِنَ الطَّيِّبِ وَلِيَبتَليَ ما في صُدُورِكُم وَلِيُمَحِّصَ ما في قُلُوبِكُم ، لِتُسابِقُوا إِلى رَحمَةِ اللّهِ وِلِتَتَفاضَلَ مَنازِلُكُم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عَلَيكُمُ الحَجَّ وَالعُمرَةَ وَإقامَ الصّلاةِ وَإِيتاءَ الزَّكاةِ وَالصَّومَ وَالوِلايَة ، وَجَعَلَ لَكُم بابا تَستَفتِحُونَ بِهِ أبوابَ الفَرائِضِ وَمِفتاحا إِلى سَبيلِهِ ، لَولا مُحَمَّدٌ صلى الله عليه و آله وَالأَوصِياءُ مِن وُلدِهِ لَكُنتُم حَيارى كَالبَهائِمِ لا تَعرِفُونَ فَرضا مِنَ الفَرائِضِ ، وَهَل تُدخَلُ مَدِينَةٌ إلّا مِن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مَنَّ عَلَيكُم بِإقامَةِ الأَولِياءِ بَعدَ نَبِيِّكُم ؛ قالَ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نِعْمَتِى وَرَضِيتُ لَكُمُ الْاءِسْلامَ دِيناً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 فَفَرَضَ عَليكُم لِأَولِيائِهِ حُقُوقا أَمَرَكُم بِأدائِها ، لِيَحِلَّ لَكُم ما وَراءَ ظُهُورِكُم مِن أَزواجِكُم وَأَموالِكُم وَمَآكِلِكم وَمَشارِبِكُم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إنَّ مَن يَبخَلُ فإِنَّما يَبخَلُ عَن نَفسِهِ وَاللّهُ الغَنِيُّ وَأَنتُمُ الفُقَراءُ ، لا إِلهَ إلّا هُوَ ، وَلَقَد طَالَتِ المُخاطَبَةُ فيما هُوَ لَكُم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يُحِبُّ اللّهُ مِن تَمامِ النِّعمَةِ مِنَ اللّهِ عَلَيكُم لَما رَأَيتُم لي خَطّا وَلا سَمِعتُم مِنِّى حَرفا مِن بَعدِ مُضِيِّ الماضِي عليه السلام وَأَنتُم في غَفلَةٍ مِمّا إِلَيهِ مَعادُكُم ، وَمِن بَعدِ إِقامَتي لَكُم إِبراهيمَ بنَ عَبدَةَ ، وَكِتابي الّذِي حَمَلَهُ إِلَيكُم مُحَمَّدُ بنُ مُوسَى النِّيسابُورِيُّ ، وَاللّهُ المُستَعانُ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تُفَرِّطُوا في جَنبِ اللّهِ فَتَكُونُوا مِنَ الخاسِرينَ ، فَبُعدا وَسُحقا لِمَن رَغِبَ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9" w:name="pg12897_133398"/>
    </w:p>
    <w:p>
      <w:pPr>
        <w:pStyle w:val="Heading5"/>
        <w:numPr>
          <w:ilvl w:val="4"/>
          <w:numId w:val="1"/>
        </w:numPr>
        <w:rPr/>
      </w:pPr>
      <w:bookmarkStart w:id="1330" w:name="__RefHeading___Toc3210889_3224264995"/>
      <w:bookmarkStart w:id="1331" w:name="_Toc511"/>
      <w:bookmarkEnd w:id="1329"/>
      <w:bookmarkEnd w:id="1330"/>
      <w:r>
        <w:rPr/>
        <w:t>۱۳۲</w:t>
      </w:r>
      <w:r>
        <w:rPr>
          <w:rtl w:val="true"/>
        </w:rPr>
        <w:t xml:space="preserve"> </w:t>
      </w:r>
      <w:r>
        <w:rPr>
          <w:rtl w:val="true"/>
        </w:rPr>
        <w:t xml:space="preserve">. </w:t>
      </w:r>
      <w:r>
        <w:rPr>
          <w:rtl w:val="true"/>
        </w:rPr>
        <w:t>كتابه عليه السلام إلى أبي الحسن عليّ بن الحسين بن بابَوَيه القمّي</w:t>
      </w:r>
      <w:bookmarkEnd w:id="1331"/>
    </w:p>
    <w:p>
      <w:pPr>
        <w:pStyle w:val="BookText"/>
        <w:rPr/>
      </w:pPr>
      <w:r>
        <w:rPr>
          <w:rFonts w:ascii="Amiri" w:hAnsi="Amiri" w:eastAsia="Amiri" w:cs="Amiri"/>
          <w:color w:val="111111"/>
          <w:sz w:val="28"/>
          <w:sz w:val="28"/>
          <w:szCs w:val="28"/>
          <w:rtl w:val="true"/>
          <w:lang w:bidi="ar-SA"/>
        </w:rPr>
        <w:t xml:space="preserve">عَن طاعَةِ اللّهِ وَلَم يَقبَل مَواعِظَ أَولِيائِهِ ، فَقَد أَمَرَكُمُ اللّهُ بِطاعَتِهِ وَطاعَةِ رَسُولِهِ وَطاعَةِ أُولِي الأمرِ ، رَحِمَ اللّهُ ضَعفَكُم وَغَفلَتَكُم وَصَبَّرَكُم عَلى أمرِكُم ، فَما أغَرَّ الإنسانَ بِرَبِّهِ الكَرِيمِ وَلَو فَهِمَتِ الصُّمُ الصّلَابُ بَعضَ ما هُوَ في هذَا الكِتابِ ، لَتَصَدَّعَت قَلِقا وَخَوفا مِن خَشيَةِ اللّهِ وَرُجُوعا إِلى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وَرَسُولُهُ وَالمُؤمِنُونَ ، ثُمَّ تُرَدُّونَ إِلى عالِمِ الغَيبِ وَالشَّهادَةِ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 وَالحَمدُ للّهِِ رَبِّ العالَمينَ ، وَصَلَّى اللّهُ عَلى مُحَمَّدٍ وَآلِهِ أجمَعينَ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كتابه عليه السلام إلى أبي الحسن عليّ بن الحسين بن بابَوَيه القمّيوممّا كتب عليه السلام إلى عليّ بن الحسين بن بابَويه القمّي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وَاعتَصَمتُ بِحَبلِ اللّهِ ، بِسمِ اللّهِ الرَّحمنِ الرَّحِيمِ ، وَالحَمدُ للّهِ رَبِّ العالَمِينَ ، وَالعاقِبَةُ لِلمُتَّقِينَ ، وَالجَنَّةُ لِلمُوَحِّدِينَ وَالنَّارُ لِلمُلحِدِينَ ، وَلا عُدوانَ إِلّا عَلَى الظّالِمِينَ ، وَلا إِلَهَ إِلّا اللّهُ أَحسَنُ الخَالِقِينَ ، وَالصَّلاةُ عَلَى خَيرِ خَلقِهِ مُحَمَّدٍ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وَعِترَتِهِ الطَّاهِرِينَ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وَعَلَيكَ بِالصَّبرِ وَانتِظَارِ الفَرَجِ ، فَإِنَّ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الفَرَجِ ، وَلا تَزَالُ شِيعَتُنَا فِي حُزنٍ حَتَّى يَظهَرَ وَلَدِيَ الَّذِي بَشَّرَ بِهِ النَّبِيُّ صلى الله عليه و آله ، 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يَا شَيخِي يَا أَبَا الحَسَنِ عَليَّ ، وَأَمُر جَمِيعَ شِيعَتِي بِالصَّبرِ ، فإِنَّ الأَرضَ للّهِ يُورِثُها مَن يَشاءُ مِن عِبادِهِ وَالعاقِبَةُ لِلمُتَّقِينَ ، وَالسَّلامُ عَلَيكَ وَعَلَى جَمِيعِ شِيعَتِنَا وَرَحمَةُ اللّهِ وَبَرَكَاتُهُ ، وَصَلَّى اللّهُ عَلَى مُحَمَّدٍ وَآلِهِ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وفي خاتمة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والطود الأشمّ ، أبو الحسن عليّ بن الحسين بن موسى بن بابويه القمّي ، العالم الفقيه المحدّث الجليل ، صاحب المقامات الباهرة ، والدرجات العالية الّتي تنبّئ عنها مكاتبة الإمام العسكري ، وتوقيعه الشريف إليه ، وصورته على ما رواه الشيخ الطبرسي في الاحتجاج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الحَمدُ للّهِ رَبِّ العَالَمَينَ ، وَالعَاقِبَةُ لِلمُوَحِّدِينَ ، وَالنَّارُ لِلمُلحِدِينَ ، وَلَا عُدوَانَ إِلَا عَلَى الظَّالِمِينَ ، وَلَا إِلَهَ إِلَا اللّهُ أَحسَنُ الخَالِقِينَ ، وَالصَّلَاةُ عَلَى خَيرِ خَلقِهِ مُحَمَّدٍ وَعِترَتِهِ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شَيخِي وَمُعتَمَدِي وَفَقِيهِي أَبَا الحَسَنِ عَليَّ بنَ الحُسِينِ بنَ بَابَوَيهِ القُمِّيِّ ـ وَفَّقَكَ اللّهُ لِمَرضَاتِهِ ، وَجَعَلَ من وُلدِكَ أَولَاداً صَالِحِينَ بِرَحمَتِهِ ـ بِتَقَوَى اللّهِ ، وَإقَامِ الصَّلَاةِ ، وَإِيتَاءِ الزَّكَاةِ ، فَإِنَّهُ لَا تُقبَلُ الصَّلَاةُ مِن مَانِعِي الزَّكَاةِ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وَأُوصِيكَ بِمَغفِرَةِ الذَّنبِ ، وَكَظمِ الغَيظِ ، وَصِلَةِ الرَّحمِ ، وَمؤَاسَاةِ الإِخوَانِ ، وَالسَّعِي فِي حَوَائِجِهِم فِي العُسرِ وَاليُسرِ ، وَالحِلمِ عِندَ الجَهلِ ، وَالتَّفَقُّهِ فِي الدِّينِ ، وَالتَّثَبُّتِ فِي الأُمورِ ، وَالتَّعَهُّدِ لِلقُرآنِ ، وَحُسنِ الخُلقِ ، وَالأَمرِ بِالمَعرُوفِ وَالنَّهِي عَنِ المُنكَرِ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فِى كَثِيرٍ مِّن نَّجْوَاهُمْ إِلَا مَنْ أَمَرَ بِصَدَقَةٍ أَوْ مَعْرُوفٍ أَوْ إِصْلاحٍ بَيْنَ النَّاسِ </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 وَاجتِنَابِ الفَوَاحِش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بِصَلَاة اللَّيلِ ، عَلَيكَ بِصَلاَة اللَّيلِ ، فَإِنَّ النَّبِيَّ صلى الله عليه و آله أَوصَى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عَلَيكَ بِصَلَاةِ اللَّيلِ ، عَلَيكَ بِصَلَاةِ اللَّيلِ ، 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استَخَفَّ بِصَلَاةِ اللَّيلِ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بِوَصِيَّتِي ، وَآمُرُ جَمِيعَ شِيعَتِي بِهَا ، أَمَرتُكَ بِهِ حَتَّى يَعمَلُوا عَلَيهِ ، وَعَلَيكَ بِالصَّبرِ وَانتِظَارِ الفَرَجِ ، فَإِنَّ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الفَرَجِ ، وَلاَ تَزَالُ شِيعَتُنَا فِي حُزنٍ حَتَّى يَظهَرَ وَلَدِي الَّذِي بَشَّرَ بِهِ النَّبِيُّ صلى الله عليه و آله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يَملَأُ الأَرضَ قِسطاً وَعَدلاً ،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ـ يَا شَيخِي وَمُعتَمَدِي أَبَا الحَسَنِ ـ وَأَمُر جَمِيعَ شِيعَتِي بِالصَّبرِ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يَشَآءُ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 وَعَلَى جَمِيعِ شِيعَتِنَا ، وَرَحمَةُ اللّهِ وَبَرَكَاتُهُ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الْمَوْلَى وَنِعْمَ النَّصِيرُ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القاضي في المجالس </w:t>
      </w:r>
      <w:r>
        <w:rPr>
          <w:rStyle w:val="FootnoteAnchor"/>
          <w:rtl w:val="true"/>
        </w:rPr>
        <w:footnoteReference w:id="1088"/>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الشهيد والقطب الكيدريّ أيضاً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2" w:name="pg12897_133401"/>
    </w:p>
    <w:p>
      <w:pPr>
        <w:pStyle w:val="Heading5"/>
        <w:numPr>
          <w:ilvl w:val="4"/>
          <w:numId w:val="1"/>
        </w:numPr>
        <w:rPr/>
      </w:pPr>
      <w:bookmarkStart w:id="1333" w:name="__RefHeading___Toc3210891_3224264995"/>
      <w:bookmarkStart w:id="1334" w:name="_Toc512"/>
      <w:bookmarkEnd w:id="1332"/>
      <w:bookmarkEnd w:id="1333"/>
      <w:r>
        <w:rPr/>
        <w:t>۱۳۳</w:t>
      </w:r>
      <w:r>
        <w:rPr>
          <w:rtl w:val="true"/>
        </w:rPr>
        <w:t xml:space="preserve"> </w:t>
      </w:r>
      <w:r>
        <w:rPr>
          <w:rtl w:val="true"/>
        </w:rPr>
        <w:t xml:space="preserve">. </w:t>
      </w:r>
      <w:r>
        <w:rPr>
          <w:rtl w:val="true"/>
        </w:rPr>
        <w:t>كتابه عليه السلام إلى أهل قمّ وآبَة</w:t>
      </w:r>
      <w:bookmarkEnd w:id="1334"/>
    </w:p>
    <w:p>
      <w:pPr>
        <w:pStyle w:val="BookText"/>
        <w:rPr/>
      </w:pPr>
      <w:r>
        <w:rPr>
          <w:rFonts w:ascii="Amiri" w:hAnsi="Amiri" w:eastAsia="Amiri" w:cs="Amiri"/>
          <w:color w:val="111111"/>
          <w:sz w:val="28"/>
          <w:sz w:val="28"/>
          <w:szCs w:val="28"/>
          <w:rtl w:val="true"/>
          <w:lang w:bidi="ar-SA"/>
        </w:rPr>
        <w:t xml:space="preserve">ـ في كتاب الدرّة الباهرة من الأصداف الطاهرة ـ هذا المكتوب من جملة كلام الحسن العسكري عليه السلام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كتابه عليه السلام إلى أهل قمّ وآبَةكتب أبو محمّد عليه السلام إلى أهل قمّ وآبَة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بِجُودِهِ وَرَأفَتِهِ قَد مَنَّ عَلَى عِبَادِهِ بِنَبِيِّهِ مُحَمَّدٍ بَشِيراً وَنَذِيراً ، وَوَفَّقَكُم لِقَبُولِ دِينِهِ ، وَأَكرَمَكُم بِهِدَايَتِهِ ، وَغَرَسَ فِي قُلُوبِ أَسلافِكُمُ المَاضِينَ ـ رَحمَةُ اللّهِ عَلَيهِم ـ وَأَصلابِكُمُ البَاقِينَ ـ تَوَلَّى كِفَايَتَهُم وَعَمَّرَهُم طَوِيلاً فِي طَاعَتِهِ ـ حُبَّ العِترَةِ الهَادِيَةِ ، فَمَضَى مَن مَضَى عَلَى وَتِيرَةِ الصَّوَابِ وَمِنهَاجِ الصِّدقِ وَسَبِيلِ الرَّشَادِ ، فَوَرَدُوا مَوَارِدَ الفَائِزِينَ ، وَاجتَنَوا ثَمَرَاتِ مَا قَدَّمُوا ، وَوَجَدُوا غِبَّ مَا أَسلَفُوا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نِيَّتُنَا مُستَحكَمَةً ، وَنُفُوسُنَا إِلَى طِيبِ آرَائِكُم سَاكِنَةٌ ، وَالقَرَابَةُ الوَاشِجَةُ بَينَنَا وَبَينَكُم قَوِيَّةً ، وَصِيَّةٌ أُوصيَ بِهَا أَسلافُـنَا وَأَسلافُكُم ، وَعَهدٌ عُهِدَ إِلَى شُبَّانِنَا وَمَشَايِخِكُم ، فَلَم يَزَل عَلَى جُملَةٍ كَامِلَةٍ مِنَ الاعتِقَادِ لِمَا جَعَلَنَا اللّهُ عَلَيهِ مِنَ الحَالِ القَرِيبَةِ وَالرَّحِمِ المَاسَّةِ ، يَقُولُ العَالِمُ سَلامُ اللّهِ عَلَيهِ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لأُمَّهِ وَأَبِيهِ </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5" w:name="pg12897_133402"/>
    </w:p>
    <w:p>
      <w:pPr>
        <w:pStyle w:val="Heading5"/>
        <w:numPr>
          <w:ilvl w:val="4"/>
          <w:numId w:val="1"/>
        </w:numPr>
        <w:rPr/>
      </w:pPr>
      <w:bookmarkStart w:id="1336" w:name="__RefHeading___Toc3210893_3224264995"/>
      <w:bookmarkStart w:id="1337" w:name="_Toc513"/>
      <w:bookmarkEnd w:id="1335"/>
      <w:bookmarkEnd w:id="1336"/>
      <w:r>
        <w:rPr/>
        <w:t>۱۳۴</w:t>
      </w:r>
      <w:r>
        <w:rPr>
          <w:rtl w:val="true"/>
        </w:rPr>
        <w:t xml:space="preserve"> </w:t>
      </w:r>
      <w:r>
        <w:rPr>
          <w:rtl w:val="true"/>
        </w:rPr>
        <w:t xml:space="preserve">. </w:t>
      </w:r>
      <w:r>
        <w:rPr>
          <w:rtl w:val="true"/>
        </w:rPr>
        <w:t>كتابه عليه السلام إلى عبد اللّه بن حَمدَوَيه البَيهَقِيّ</w:t>
      </w:r>
      <w:bookmarkEnd w:id="1337"/>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كتابه عليه السلام إلى عبد اللّه بن حَمدَوَيه البَيهَقِيّقال أبو الحسن عليّ بن محمّد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حَمدَوَيه البَيهقيّ </w:t>
      </w:r>
      <w:r>
        <w:rPr>
          <w:rStyle w:val="FootnoteAnchor"/>
          <w:rtl w:val="true"/>
        </w:rPr>
        <w:footnoteReference w:id="1093"/>
      </w:r>
      <w:r>
        <w:rPr>
          <w:rFonts w:ascii="Amiri" w:hAnsi="Amiri" w:eastAsia="Amiri" w:cs="Amiri"/>
          <w:color w:val="111111"/>
          <w:sz w:val="28"/>
          <w:sz w:val="28"/>
          <w:szCs w:val="28"/>
          <w:rtl w:val="true"/>
          <w:lang w:bidi="ar-SA"/>
        </w:rPr>
        <w:t xml:space="preserve">وكتبته عن 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نَيسابور قد اختلفوا في دينهم وخالف بعضهم بعضاً ويُكفّر بعضهم بعضاً ، وبها 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عرف جميع لغات أهل الأرض ولغات الطيور وجميع ما خلق اللّهُ ، وكذلك لابدّ أن يكون في كلّ زمان من يعرف ذلك ويعلم ما يُضمر الإنسان ، ويعلم ما يعمل أهل كلّ بلاد في بلادهم ومنازلهم ، وإذا لقيَ طفلين يعلم أيّهما مؤمنٌ وأيّهما يكون منافقاً ، وأنّه يعرف أسماء جميع من يتولّاه في الدنيا وأسماء آبائهم ، وإذا رأى أحدهم عرفه باسمه من قبل أن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ـ جُعلت فداك ـ أنّ الوحي لا ينقطع ، والنبيّ صلى الله عليه و آله لم يكن عنده كمال العلم ، ولا كان عند أحد من بعده ، وإذا حدث الشيء في أيّ زمان كان ولم يكن علم ذلك عند صاحب الزمان ، أوحى اللّهُ إليه 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لَعَنَهُمُ اللّهُ وَافتَرَوا إِثماً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شيخ يقال له فضل بن شاذان ، يخالفهم في هذه الأشياء ويُنكر عليهم أكثرها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وأنّ اللّه عز و جل في السماء السابعة فوق العرش كما وصف نفسه عز و جل أنّه جسم ، فوصفه بخلاف المخلوقين في جميع المعاني ليس كمثله شيء وهو السميع البصير ، وأنّ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قد أتى بكمال الدين وقد بلّغ عن اللّه عز و جل ما أمره به وجاهد في سبيله وعبده حتّى أتاه اليقين ، وإنّه عليه السلام أقام رجلاً يقوم مقامه من بعده ، فعلّمه من العلم الّذي أوحى اللّه ، فعرف ذلك الرجل الّذي عنده من العلم الحلال والحرام وتأويل الكتاب وفصل الخطاب ، وكذلك في كلّ زمان لا بدّ من أن يكون واحد يعرف هذا ، وهو ميراث من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يتوارثونه ، وليس يعلم أحد منهم شيئاً من أمر الدين إلّا بالعلم الّذي ورثوه عن النبيّ صلى الله عليه و آله ، وهو يُنكر الوحي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 فِي بَعضٍ وَكَذَبَ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فَهِمنَا رَحِمَكَ اللّهُ كُلَّ مَا ذَكَرتَ ، وَيَأبَى اللّهُ عز و جل أَن يُرشِدَ أَحَدَكُم وَأَن 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وَأَنتُم مُخَالِفُونَ مُعَطِّلُونَ الذِّينَ لا يَعرِفُونَ إِمَاماً وَلا يَتَوَلَّونَ وَلِيّاً ، كُلَّمَا تَلاقُوكُمُ اللّهُ عز و جل بِرَحمَتِهِ وَأَذِنَ لَنَا فِي دُعَائِكُم إِلَى الحَقِّ وَكَتَبنَا إِلَيكُم بِذَلِكَ وَأَرسَلنَا إِلَيكُم رَسُولاً ، لَم تُصَدِّقُوهُ ، فَاتَّقُوا اللّهَ عِبَادَ اللّهِ وَلا تَلِجُوا فِي الضَّلالَةِ مِن 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إنَّ الحُجَّةَ قَد لَزِمَت أَعنَاقَكُم وَاقبَلُوا نِعمَتَهُ عَلَيكُم ، تَدُم لَكُم بِذَلِكَ السَّعَادَةُ فِي الدَّارَينِ عَنِ اللّهِ عز و جل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الفَضلُ بنُ شَاذَانَ مَا لَنَا وَلَهُ يُفسِدُ عَلَينَا مَوَالِيَنَا وَيُزَيِّنُ لَهُمُ الأَبَاطِيلَ ، وَكُلَّمَا كَتَبنَا إِلَيهِم كِتَاباً اعتَرَضَ عَلَينَا فِي ذَلِكَ ، وَأَنَا أَتَقَدَّمُ إِلَيهِ أَن يَكُفَّ عَنَّا وَإِلَا وَاللّهِ سَأَلتُ اللّهَ أَن يَرمِيَهُ بِمَرَضٍ لا يَندَمِلُ جُرحُهُ فِي الدُّنيَا وَلا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مَوَالِيَنَا هَدَاهُمُ اللّهُ سَلامِي وَأَقرِئهُم هَذِهِ الرُّقعَةَ إِن شَاءَ اللّهُ تَعَالَى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8" w:name="pg12897_133404"/>
    </w:p>
    <w:p>
      <w:pPr>
        <w:pStyle w:val="Heading4"/>
        <w:numPr>
          <w:ilvl w:val="3"/>
          <w:numId w:val="1"/>
        </w:numPr>
        <w:rPr/>
      </w:pPr>
      <w:bookmarkStart w:id="1339" w:name="__RefHeading___Toc3210895_3224264995"/>
      <w:bookmarkStart w:id="1340" w:name="_Toc514"/>
      <w:bookmarkEnd w:id="1338"/>
      <w:bookmarkEnd w:id="1339"/>
      <w:r>
        <w:rPr>
          <w:rtl w:val="true"/>
        </w:rPr>
        <w:t xml:space="preserve">الفصل السابع </w:t>
      </w:r>
      <w:r>
        <w:rPr>
          <w:rtl w:val="true"/>
        </w:rPr>
        <w:t xml:space="preserve">: </w:t>
      </w:r>
      <w:r>
        <w:rPr>
          <w:rtl w:val="true"/>
        </w:rPr>
        <w:t>في الغلاة</w:t>
      </w:r>
      <w:bookmarkEnd w:id="1340"/>
    </w:p>
    <w:p>
      <w:pPr>
        <w:pStyle w:val="Heading5"/>
        <w:numPr>
          <w:ilvl w:val="4"/>
          <w:numId w:val="1"/>
        </w:numPr>
        <w:rPr/>
      </w:pPr>
      <w:bookmarkStart w:id="1341" w:name="__RefHeading___Toc3210897_3224264995"/>
      <w:bookmarkStart w:id="1342" w:name="_Toc515"/>
      <w:bookmarkEnd w:id="1341"/>
      <w:r>
        <w:rPr>
          <w:rtl w:val="true"/>
        </w:rPr>
        <w:t>اشاره</w:t>
      </w:r>
      <w:bookmarkEnd w:id="1342"/>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43" w:name="pg12897_133406"/>
    </w:p>
    <w:p>
      <w:pPr>
        <w:pStyle w:val="Heading5"/>
        <w:numPr>
          <w:ilvl w:val="4"/>
          <w:numId w:val="1"/>
        </w:numPr>
        <w:rPr/>
      </w:pPr>
      <w:bookmarkStart w:id="1344" w:name="__RefHeading___Toc3210899_3224264995"/>
      <w:bookmarkStart w:id="1345" w:name="_Toc516"/>
      <w:bookmarkEnd w:id="1343"/>
      <w:bookmarkEnd w:id="1344"/>
      <w:r>
        <w:rPr/>
        <w:t>۱۳۵</w:t>
      </w:r>
      <w:r>
        <w:rPr>
          <w:rtl w:val="true"/>
        </w:rPr>
        <w:t xml:space="preserve"> </w:t>
      </w:r>
      <w:r>
        <w:rPr>
          <w:rtl w:val="true"/>
        </w:rPr>
        <w:t xml:space="preserve">. </w:t>
      </w:r>
      <w:r>
        <w:rPr>
          <w:rtl w:val="true"/>
        </w:rPr>
        <w:t>كتابه عليه السلام إلى أحمد بن محمّد بن عيسى</w:t>
      </w:r>
      <w:bookmarkEnd w:id="1345"/>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كتابه عليه السلام إلى أحمد بن محمّد بن عيسىمحمّد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كتب إليه في قوم يتكلّمون ويقرؤون أحاديث ينسبونها إليك وإلى آبائك فيها ما تشمئزّ فيها القلوب ، ولا يجوز لنا ردّها إذا كانوا يروون عن آبائك ، ولا قبولها لما فيها ، وينسبون الأرض إلى قوم يذكرون أنّهم من مواليك ، وهو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حسكة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اليقطينيّ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6" w:name="pg12897_133407"/>
    </w:p>
    <w:p>
      <w:pPr>
        <w:pStyle w:val="Heading5"/>
        <w:numPr>
          <w:ilvl w:val="4"/>
          <w:numId w:val="1"/>
        </w:numPr>
        <w:rPr/>
      </w:pPr>
      <w:bookmarkStart w:id="1347" w:name="__RefHeading___Toc3210901_3224264995"/>
      <w:bookmarkStart w:id="1348" w:name="_Toc517"/>
      <w:bookmarkEnd w:id="1346"/>
      <w:bookmarkEnd w:id="1347"/>
      <w:r>
        <w:rPr/>
        <w:t>۱۳۶</w:t>
      </w:r>
      <w:r>
        <w:rPr>
          <w:rtl w:val="true"/>
        </w:rPr>
        <w:t xml:space="preserve"> </w:t>
      </w:r>
      <w:r>
        <w:rPr>
          <w:rtl w:val="true"/>
        </w:rPr>
        <w:t xml:space="preserve">. </w:t>
      </w:r>
      <w:r>
        <w:rPr>
          <w:rtl w:val="true"/>
        </w:rPr>
        <w:t>كتابه عليه السلام إلى إبراهيم بن شَيبَة</w:t>
      </w:r>
      <w:bookmarkEnd w:id="1348"/>
    </w:p>
    <w:p>
      <w:pPr>
        <w:pStyle w:val="BookText"/>
        <w:rPr/>
      </w:pPr>
      <w:r>
        <w:rPr>
          <w:rFonts w:ascii="Amiri" w:hAnsi="Amiri" w:eastAsia="Amiri" w:cs="Amiri"/>
          <w:color w:val="111111"/>
          <w:sz w:val="28"/>
          <w:sz w:val="28"/>
          <w:szCs w:val="28"/>
          <w:rtl w:val="true"/>
          <w:lang w:bidi="ar-SA"/>
        </w:rPr>
        <w:t xml:space="preserve">من أقاويلهم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الصَّلاةَ تَنْهَى عَنِ الْفَحْشَآءِوَ الْمُنكَرِ</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معناها رجل ، لا سجود ولا ركوع ، وكذلك الزكاة معناها ذلك الرجل لا عدد درهم ولا إخراج مال ، وأشياء من الفرائض والسنن والمعاصي تأوّلوها وصيّروها على هذا الحدّ الّذي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أن تبيّن لنا وأن تمنّ على مواليك بما فيه السلامة لمواليك ونجاتهم من هذه الأقاويل الّتي تخرجهم إلى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دِينَنَا فَاعتَزِلهُ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كتابه عليه السلام إلى إبراهيم بن شَيبَةوجدت بخطّ جبريل بن أحمد الفاريابيّ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 عن إبراهيم بن شيبة </w:t>
      </w:r>
      <w:r>
        <w:rPr>
          <w:rStyle w:val="FootnoteAnchor"/>
          <w:rtl w:val="true"/>
        </w:rPr>
        <w:footnoteReference w:id="10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عندنا قوماً يختلفون في معرفة فضلكم بأقاويل مختلفة تشمئزّ منها القلوب وتضيق لها الصدور ، ويروون في ذلك الأحاديث لا يجوز لنا الإقرار بها ؛ لما فيها من القول العظيم ، ولا يجوز ردّها ولا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9" w:name="pg12897_133408"/>
    </w:p>
    <w:p>
      <w:pPr>
        <w:pStyle w:val="Heading5"/>
        <w:numPr>
          <w:ilvl w:val="4"/>
          <w:numId w:val="1"/>
        </w:numPr>
        <w:rPr/>
      </w:pPr>
      <w:bookmarkStart w:id="1350" w:name="__RefHeading___Toc3210903_3224264995"/>
      <w:bookmarkStart w:id="1351" w:name="_Toc518"/>
      <w:bookmarkEnd w:id="1349"/>
      <w:bookmarkEnd w:id="1350"/>
      <w:r>
        <w:rPr/>
        <w:t>۱۳۷</w:t>
      </w:r>
      <w:r>
        <w:rPr>
          <w:rtl w:val="true"/>
        </w:rPr>
        <w:t xml:space="preserve"> </w:t>
      </w:r>
      <w:r>
        <w:rPr>
          <w:rtl w:val="true"/>
        </w:rPr>
        <w:t xml:space="preserve">. </w:t>
      </w:r>
      <w:r>
        <w:rPr>
          <w:rtl w:val="true"/>
        </w:rPr>
        <w:t>كتابه عليه السلام في أحمد بن هلال العَبرَتائيّ</w:t>
      </w:r>
      <w:bookmarkEnd w:id="1351"/>
    </w:p>
    <w:p>
      <w:pPr>
        <w:pStyle w:val="BookText"/>
        <w:rPr/>
      </w:pPr>
      <w:r>
        <w:rPr>
          <w:rFonts w:ascii="Amiri" w:hAnsi="Amiri" w:eastAsia="Amiri" w:cs="Amiri"/>
          <w:color w:val="111111"/>
          <w:sz w:val="28"/>
          <w:sz w:val="28"/>
          <w:szCs w:val="28"/>
          <w:rtl w:val="true"/>
          <w:lang w:bidi="ar-SA"/>
        </w:rPr>
        <w:t xml:space="preserve">الجحود لها إذا نُسبت إلى آبائك ، فنحن وقوف عليها ، من ذلك أنّهم يقولون ويتأوّلون في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الْفَحْشَآءِ وَ الْمُنكَرِ</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 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أَقِيمُوا الصَّلاةَ وَ ءَاتُوا الزَّكَاةَ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معناها رجل ، لا ركوع ولا سجود ، وكذلك الزكاة معناها ذلك الرجل لا عدد دراهم ولا إخراج مال ، وأشياء تشبهها من الفرائض والسنن والمعاصي ، تأوّلوها وصيّروها على هذا الحدّ الّذي ذكرت لك ، فإن رأيت أن تمنّ على مواليك بما فيه سلامتهم ونجاتهم من الأقاويل الّتي تصيّرهم إلى العطب والهلاك ، والّذين ادّعوا هذه الأشياء ادّعوا أنّهم أولياء ، ودعوا إلى طاعتهم ، منهم عليّ بن حسكة والقاسم اليقطينيّ ، فما تقول في القبول منهم جميعا ؟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دِينَنَا فَاعتَزِلهُ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كتابه عليه السلام في أحمد بن هلال العَبرَتائيّعليّ بن محمّد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حامد أحمد بن إبراهيم المَراغيّ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العلاء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نسخة ما خرج من لعن ابن هلال ، وكان ابتداء ذلك أن كتَب عليه السلام إلى قُوّامه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الصُّوفِيَّ المُتَصَنِّعَ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شأن أحمد بن هلال أنّه قد كان حجّ أربعاً وخمسين حجّةً ، عشرون منها على قدميه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رواة أصحابنا بالعراق لقوه وكتبوا منه فأنكروا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2" w:name="pg12897_133409"/>
    </w:p>
    <w:p>
      <w:pPr>
        <w:pStyle w:val="Heading5"/>
        <w:numPr>
          <w:ilvl w:val="4"/>
          <w:numId w:val="1"/>
        </w:numPr>
        <w:rPr/>
      </w:pPr>
      <w:bookmarkStart w:id="1353" w:name="__RefHeading___Toc3210905_3224264995"/>
      <w:bookmarkStart w:id="1354" w:name="_Toc519"/>
      <w:bookmarkEnd w:id="1352"/>
      <w:bookmarkEnd w:id="1353"/>
      <w:r>
        <w:rPr/>
        <w:t>۱۳۸</w:t>
      </w:r>
      <w:r>
        <w:rPr>
          <w:rtl w:val="true"/>
        </w:rPr>
        <w:t xml:space="preserve"> </w:t>
      </w:r>
      <w:r>
        <w:rPr>
          <w:rtl w:val="true"/>
        </w:rPr>
        <w:t xml:space="preserve">. </w:t>
      </w:r>
      <w:r>
        <w:rPr>
          <w:rtl w:val="true"/>
        </w:rPr>
        <w:t>كتابه عليه السلام في الدهقان</w:t>
      </w:r>
      <w:bookmarkEnd w:id="1354"/>
    </w:p>
    <w:p>
      <w:pPr>
        <w:pStyle w:val="BookText"/>
        <w:rPr/>
      </w:pPr>
      <w:r>
        <w:rPr>
          <w:rFonts w:ascii="Amiri" w:hAnsi="Amiri" w:eastAsia="Amiri" w:cs="Amiri"/>
          <w:color w:val="111111"/>
          <w:sz w:val="28"/>
          <w:sz w:val="28"/>
          <w:szCs w:val="28"/>
          <w:rtl w:val="true"/>
          <w:lang w:bidi="ar-SA"/>
        </w:rPr>
        <w:t xml:space="preserve">ما ورد في مذمّته ، فحملوا القاسم بن العلاء على أن يُراجع في أمره ،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أمرُنا نَفَذَ إلَيكَ في المُتَصَنِّعِ ابنِ هِلالٍ لا رَحِمَهُ اللّهُ بِمَا قَد عَلِمتَ ، لا غَفَرَ اللّهُ لَهُ ذَنبَهُ ، وَلا أَقَالَهُ عَثرَتَهُ ، دَخَلَ فِي أَمرِنَا بِلا إِذنٍ مِنَّا وَلا رِضىً ، يَستَبِدَّ بِرَأيِهِ ، فَيتحَامِىَ مِن دُيُونِنا ، لا يُمضِي مِن أَمرِنَا إِيَّاهُ إِلّا بِمَا يَهوَاهُ وَيُرِيدُ ، أَردَاهُ اللّهُ فِي نَارِ جَهَنَّمَ ، فَصَبَرنَا عَلَيهِ حَتَّى بَتَرَ اللّهُ بِدَعوَتِنَا عُمُرَهُ ، وَكُنَّا قَد عَرَّفَنَا خَبَرَهُ قَوماً مِن مُوَالِينَا فِي أَيَّامَهُ لا رَحِمَهُ اللّهُ ، وَأَمَرنَاهُم بِإِلقَاءِ ذَلِكَ إِلَى الخَاصِّ مِن مَوَالِينَا ، وَنَحنُ نَبرَأُ إِلَى اللّهِ مِنِ ابنِ هِلالٍ لا رَحِمَهُ اللّهُ وَمِمَّن لا يَبرَأُ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الإِسحَاقِيَّ سَلَّمَهُ اللّهُ وَأَهلَ بَيتِهِ مِمَّا أَعلَمنَاكَ مِن حالِ هَذَا الفَاجِرِ ، وَجَمِيعَ مَن كَانَ سَأَلَكَ وَيَسأَلـُكَ عَنهُ مِن أَهلِ بَلَدِهِ وَالخَارِجِينَ وَمَن كَانَ يَستَحِقُّ أَن يَطَّلِعَ عَلَى ذَلِكَ ، فإنّه لا عُذرَ لأَحَدٍ مِن مَوَالِينَا فِي التَّشكِيكِ فِيمَا يُؤَدِّيهِ عَنَّا ثِقَاتُنَا ، قَد عَرَفُوا بِأَنَّنَا نُفَاوِضُهُم سِرَّنَا وَنَحمِلُهُ إِيَّاهُ إِلَيهِم ، وَعَرَفنَا مَا يَكُونُ مِن ذَلِكَ إِن شَاءَ اللّهُ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كتابه عليه السلام في الدهقانقال أبو حامد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قومٌ على إنكار ما خرج فيه فعاودوه فيه ؟ فخرج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شَكَرَ اللّهُ قَدرَهُ ، لَم يَدَعِ المَرء رَبَّه بِأَلَا يُزِيغَ قَلبَهُ بَعدَ أَن هَدَاهُ ، وَأَن يَجعَلَ مَا مَنَّ بِهِ عَلَيهِ مُستَقَرّاً وَلا يَجعَلَهُ مُستَودَعاً ، وَقَد عَلِمتُم مَا كَانَ مِن أَمرِ الدِّهقَانِ </w:t>
      </w:r>
      <w:r>
        <w:rPr>
          <w:rStyle w:val="FootnoteAnchor"/>
          <w:rtl w:val="true"/>
        </w:rPr>
        <w:footnoteReference w:id="1103"/>
      </w:r>
      <w:r>
        <w:rPr>
          <w:rFonts w:ascii="Amiri" w:hAnsi="Amiri" w:eastAsia="Amiri" w:cs="Amiri"/>
          <w:color w:val="111111"/>
          <w:sz w:val="28"/>
          <w:sz w:val="28"/>
          <w:szCs w:val="28"/>
          <w:rtl w:val="true"/>
          <w:lang w:bidi="ar-SA"/>
        </w:rPr>
        <w:t xml:space="preserve">عَلَيهِ لَعنَةُ اللّهِ وَخِدمَتِهِ وَطُولِ صُحبَتِهِ ، فَأَبدَلَهُ اللّهُ بِالإِيمَانِ كُفراً حِينَ فَعَلَ مَا فَعَلَ ، فَعَاجَلَهُ اللّهُ بِالنَّقِمَةِ وَلَم يُمهِلهُ ، وَالحَمدُ للّهِ لَا شَرِيكَ لَهُ ، وَصَلَّى اللّهُ عَلَى مُحمَّدٍ وَآلِه وَسَلَّم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55" w:name="pg12897_133412"/>
    </w:p>
    <w:p>
      <w:pPr>
        <w:pStyle w:val="Heading2"/>
        <w:numPr>
          <w:ilvl w:val="1"/>
          <w:numId w:val="1"/>
        </w:numPr>
        <w:rPr/>
      </w:pPr>
      <w:bookmarkStart w:id="1356" w:name="__RefHeading___Toc3210907_3224264995"/>
      <w:bookmarkStart w:id="1357" w:name="_Toc520"/>
      <w:bookmarkEnd w:id="1355"/>
      <w:bookmarkEnd w:id="1356"/>
      <w:r>
        <w:rPr>
          <w:rtl w:val="true"/>
        </w:rPr>
        <w:t>الفهرس التفصيلي</w:t>
      </w:r>
      <w:bookmarkEnd w:id="1357"/>
    </w:p>
    <w:p>
      <w:pPr>
        <w:pStyle w:val="BookText"/>
        <w:rPr/>
      </w:pPr>
      <w:r>
        <w:rPr>
          <w:rFonts w:ascii="Amiri" w:hAnsi="Amiri" w:eastAsia="Amiri" w:cs="Amiri"/>
          <w:color w:val="111111"/>
          <w:sz w:val="28"/>
          <w:sz w:val="28"/>
          <w:szCs w:val="28"/>
          <w:rtl w:val="true"/>
          <w:lang w:bidi="ar-SA"/>
        </w:rPr>
        <w:t>الفهرس التفصيلي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 المرتضى ، الهادي ، النقي ، العالم ، الفقيه ، الأمين المؤتمن ، الطيّب ، المتوكّل ، العسكري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الثالث الفقيه العسكري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تاريخ بغداد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بلال البغدادي الواسطي ، روى عن أبي الحسن الثالث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الشيخ من أصحاب مولانا الجواد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 من أصحاب الهادي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۵۵۷۸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في التوقيع من ناحية العسكريّ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إسحاق ، إقرأ كتابنا على البلالي ، فإنّه الثقة المأمون العارف ، يجب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۲۱۳۴۹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 كان من الأجلّاء الثقاة الإماميّة ، ووكيلاً من ناحية إمامين همّامين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 وأبي محمّد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 من أصحاب مولانا الرضا والجواد والهادي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۵۶۴۲</w:t>
      </w:r>
      <w:r>
        <w:rPr>
          <w:rFonts w:ascii="IRNazanin" w:hAnsi="IRNazanin" w:eastAsia="IRNazanin"/>
          <w:b w:val="false"/>
          <w:b w:val="false"/>
          <w:bCs w:val="false"/>
          <w:i w:val="false"/>
          <w:i w:val="false"/>
          <w:iCs w:val="false"/>
          <w:color w:val="333333"/>
          <w:sz w:val="20"/>
          <w:sz w:val="20"/>
          <w:szCs w:val="20"/>
          <w:rtl w:val="true"/>
        </w:rPr>
        <w:t xml:space="preserve"> ،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يحيى العطّار رضى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أيّوب بن نوح أنّه كتب إلى أبي الحسن عليه السلام </w:t>
      </w:r>
      <w:r>
        <w:rPr>
          <w:rFonts w:eastAsia="IRNazanin" w:cs="IRNazanin"/>
          <w:b w:val="false"/>
          <w:bCs w:val="false"/>
          <w:i w:val="false"/>
          <w:iCs w:val="false"/>
          <w:color w:val="333333"/>
          <w:sz w:val="20"/>
          <w:szCs w:val="20"/>
          <w:rtl w:val="true"/>
        </w:rPr>
        <w:t>. . . »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الحسن عليّ بن محمد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الفصول المهمّة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العسكريّ عليه السلام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الناعتون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الحكايات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من أصحاب أبي محمّد حسن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لكنّ الرجل مجهول الوصف غير منعوت بالتوثيق و لا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زياد عن بعض أصحابنا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جسم ولا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بن عمران الدقّاق 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يعقوب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 رفعه عن محمّد بن الفرج الرُخّجيّ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عليه السلام </w:t>
      </w:r>
      <w:r>
        <w:rPr>
          <w:rFonts w:eastAsia="IRNazanin" w:cs="IRNazanin"/>
          <w:b w:val="false"/>
          <w:bCs w:val="false"/>
          <w:i w:val="false"/>
          <w:iCs w:val="false"/>
          <w:color w:val="333333"/>
          <w:sz w:val="20"/>
          <w:szCs w:val="20"/>
          <w:rtl w:val="true"/>
        </w:rPr>
        <w:t>. . . »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عليّ بن محمّد بن إبراهيم بن أبان الرازيّ الكلينيّ ، استاد محمّد بن يعقوب الكليني وخاله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الحسن ، ثقة ،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 بالعين المهملة المفتوحة ثمّ 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عن الشهيد الثاني رحمه الله في تعليقته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علان مخفّف اللّام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الرجل ، يعني أبا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بن بَشّار النيسابوريّ الشاذانيّ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الهادي عليه السلام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عمّ أبي عبداللّه الشاذاني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۵۶۵۶</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 وليعة ـ كسفينة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كندة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السائل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عباية بن عمرو بن ربعيّ الأسدي ، من أصحاب أمير المؤمنين والحسن بن عليّ عليهماالسلام ، بل من خواصّهما ومعتمد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 من الأرض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ـ بالفتح والسكون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الجِدَة ـ بالكسرـ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والقدرة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السيّاريّ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كان من كتّاب آل طاهر في زمن أبي محمّد عليه السلام ، ضعيف الحديث ، فاسد المذهب ، مجفوف الرواية ، غال ، منحرف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أصحاب الهادي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۵۸۱۹</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يستظهر من الخبر أنّ السيّاري كان وكيلاً ويُعتمد عليه ، إلّا إنّ الخبر ضعيف سندا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جعفر ، عن محمّد بن أحمد ، عن أحمد بن محمّد بن السيّاريّ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هُلَيل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التصغير ، وهليل تصغير هلال ، قال المحقّق الغفاري في تعليقة على الكافي ذيل هذا العنوان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 عبداللّه بن هلال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النجاشي من دون إشارة إلى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ذكره ابن داوود في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إيضاح الاشتباه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بإمامة عبد اللّه الأفطح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إلى سامراء ، سُمّي به لأنّه بُني للعسكر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العسكر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طبيعة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بإسناده عن إسحاق بن محمّد ، عن محمّد بن يحيى بن رئاب ، عن أبي بكر الفهفكيّ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عمرو العطّار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مولانا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و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وصفه الصدوق في الخصال بصاحب عليّ بن محمّد العسكريّ عليه السلام ، وهو الّذي خرج على يده لعن فارس بن حاتم بن ماهويه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ممّن روى النصّ على إمامة أبيالعسكريّ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و 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شاهَويه بن عبد اللّه الجلّاب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والعسكريّ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۵۸۵۵</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قلقت كنصرت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اضطربت لذلك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البعير والفرس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زماناً غير قليل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الأمد والغاية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بعيد الشأو ، أي عالي الهمّة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شأو الشيعة</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ملصقاً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 النسخ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ملصقاً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الشنسقة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شستقة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الشنتقة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وهي بالكسر والضم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السبيبة المقطوعة من الثياب المستطيلة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الصرّة الّتي يُجعل فيها الدنانير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يشوعا</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المقدم أمام البيوت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وأبرز هو من ملكه عرشاً مصنوعاً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ملكا الّذي ظهر بالروم واستولى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ومعظم الروم ملكانيّة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الكلمة اتّحدت بجسد 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الغيبة للطوسي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العابر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يعارض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 به الأمر تبريحاً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جهده وأضرّ به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سيرسل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الغيبة للطوسي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سيسرب</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تقدّم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 بن زياد 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أبي الحسن الثالث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۵۷۲۹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زُبالة ـ بضمّ أوّله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 وهي قرية عامرة بها أسواق بين واقصة والثعلبيّة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علمكم ـ بالكسرـ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علمكم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يعلم به سبيل الحقّ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نقلاً عنه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الجلّاب بالفتح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يشتري الغنم ونحوها في موضع يسوقها إلى موضع آخر ليبيعها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ابنه المرجوّ للإمامة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المِعوَل ـ كمنبرـ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يُحفر بها الجبال ، والجمع المعاول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 وصاح أشدّ الصياح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مع اختلاف يسير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مجهول ، ذكره الطبري في تاريخه فى قضيّة بيعة الرشيد لابنه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 ولم نعثر له ترجمة في الرجال والسيَر ، لعلّه أخو عبد اللّه بن محمّد الأسديّ الحجّال الثقة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السَيالة ـ بفتح أوّله وتخفيف الثانية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يطؤها طريق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أوّل مرحلة لأهل المدينة إذا أرادوا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يعيّن بها ساعات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من نسيج أو غيره ، تمدّ على عمودٍ أو عمودين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اللجام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طويل يُشدّ به سرادق البيت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أو وقت صلاة العشاء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تسمية صلاة العشاء بالعتمة ؛ لأنّ الأعراب يعتمون بالإبل في المرعى ، فلا يأتون بها إلّا بعد العشاء الآخرة ، فيسمّون ذلك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بعده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الانتهاء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 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مسائل الرجال من مسائل محمّد بن عليّ بن عيسى ، حدّثنا محمّد بن أحمد بن زياد وموسى بن محمّد ، عن محمّد بن عليّ بن عيسى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الشيخ أعزّه اللّه وأيّده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وسألته عن العلم المنقول إلينا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۳۳۳۶۹</w:t>
      </w:r>
      <w:r>
        <w:rPr>
          <w:rFonts w:ascii="IRNazanin" w:hAnsi="IRNazanin" w:eastAsia="IRNazanin"/>
          <w:b w:val="false"/>
          <w:b w:val="false"/>
          <w:bCs w:val="false"/>
          <w:i w:val="false"/>
          <w:i w:val="false"/>
          <w:iCs w:val="false"/>
          <w:color w:val="333333"/>
          <w:sz w:val="20"/>
          <w:sz w:val="20"/>
          <w:szCs w:val="20"/>
          <w:rtl w:val="true"/>
        </w:rPr>
        <w:t xml:space="preserve"> نقلاً عن السرائر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فاعتمدا في دينكما على مسنّ في حبّكما و كلّ كثير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فاصمدا في دينكما على مستنّ في حبّنا وكلّ كبير التقدّم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فاصمدا في دينكما على مسنّ في حبّنا وكلّ كثير القدم في أمرنا فإنّهما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فاصمدا في دينكما على مستنّ في حبّنا وكلّ كبير التقدّم في أمرنا فإنّهم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۳۳۴۶۰</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۲۰۸۷۶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متّحد مع محمّد بن عبد اللّه النوفليّ الهمدانيّ الّذي عدّه الشيخ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۲۰۵۶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جعفر بن محمّد بن يونس الأحول الصيرفي ، مولى بجيلة ، ثقة ، روى عن أبي جعفر الثاني عليه السلام ، له كتاب نوادر ، وعُدّ من أصحاب الجواد والهادي عليهماالسلام ، وكذا عُدّ من أصحاب الرضا عليه السلام ، ولكن ردّ ذلك السيّد الخوئي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يثبت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وقال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كتاب أبيه عن ابن الحسن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وفي هذا الخبر نُسب إلى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يونس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۵۶۶۲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۲۱۰۹۳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بإسناده عن محمّد ، عن محمّد بن عيسى العبيديّ ، عن الحسين بن عبيد ، عن الصادق عليه السلام ، والظاهر المراد به الهادي عليه السلام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عدّة أشخاص ، يعرف بالراوي والمروي عنه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توصيف في هذه الطبقة مجهول ، كما ذهب إليه السيّد البروجردي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أعرفه في هذه الطبقة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 طريق النجاشي إلى كتاب عليّ بن بلال بن أبي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موضع آخر من التهذيب و الفقيه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عيسى ، عن محمّد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 بن بلال إلى أبي الحسن عليه السلام يعني عليّ بن محمّد عليه السلام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أعوزّ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فلم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وقوع السقط في السند ، والصواب ما 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 عن محمّد بن أحمد بن يحيى ، عن عليّ بن محمّد القاسانيّ ، عن محمّد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 بن بلال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ربّما </w:t>
      </w:r>
      <w:r>
        <w:rPr>
          <w:rFonts w:eastAsia="IRNazanin" w:cs="IRNazanin"/>
          <w:b w:val="false"/>
          <w:bCs w:val="false"/>
          <w:i w:val="false"/>
          <w:iCs w:val="false"/>
          <w:color w:val="333333"/>
          <w:sz w:val="20"/>
          <w:szCs w:val="20"/>
          <w:rtl w:val="true"/>
        </w:rPr>
        <w:t>. . . »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 ينتفع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هو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قصر النجوم ، والعشاء عند اشتباكها وبياض مغيب 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قصر النجوم بيانها ، وهو الظاهر ، ولعلّه تصحيف من نسّاخ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الظلام ، وقصر الطعام قصوراً نما وغلا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تفسير القصر بالبيان مأخوذ من معنى النموّ مجازاً ، أو هو بمعنى بياض النجوم كما أنّ القصّار يطلق على من يبيّض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ما في الكتاب يمكن أن يكون المراد بقصرة النجوم ظهور أكثر النجوم ، و باشتباكها ظهور بعض النجوم المشرفة الكبيرة ، ويكون البياض مبتدأ وقصرة النجوم خبره ، أي علامته ذهاب الحمرة من المغرب ، وظهور البياض قصرة النجوم وبيانها عطف بيان أو بدل للقصرة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زياد وموسى بن محمّد ، عن محمّد بن عليّ بن عيسى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الشيخ ـ يعني الهادي عليه السلام ـ أسأله عن الصلاة </w:t>
      </w:r>
      <w:r>
        <w:rPr>
          <w:rFonts w:eastAsia="IRNazanin" w:cs="IRNazanin"/>
          <w:b w:val="false"/>
          <w:bCs w:val="false"/>
          <w:i w:val="false"/>
          <w:iCs w:val="false"/>
          <w:color w:val="333333"/>
          <w:sz w:val="20"/>
          <w:szCs w:val="20"/>
          <w:rtl w:val="true"/>
        </w:rPr>
        <w:t>. . . »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و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فرجع الجواب إليّ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الرجال والأخبار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عن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أبي الحسن الثالث أو 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بإسناده عن عليّ بن محبوب ، عن بنان بن محمّد بن عيسى ، عن عليّ بن مهزيار ، عن أحمد بن إسحاق الأبهريّ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۵۳۷۹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حج</w:t>
      </w:r>
      <w:r>
        <w:rPr>
          <w:rFonts w:ascii="IRNazanin" w:hAnsi="IRNazanin" w:eastAsia="IRNazanin"/>
          <w:b w:val="false"/>
          <w:b w:val="false"/>
          <w:bCs w:val="false"/>
          <w:i w:val="false"/>
          <w:i w:val="false"/>
          <w:iCs w:val="false"/>
          <w:color w:val="333333"/>
          <w:sz w:val="20"/>
          <w:sz w:val="20"/>
          <w:szCs w:val="20"/>
        </w:rPr>
        <w:t>۵۳۸۲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داوودَ الصَّرميِّ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ابا الحسن الثالث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صاحب العسكر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۵۳۹۴</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خيران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خيران الأسباطيّ ، وثّقه الشيخ وعدّه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۵۶۸۶</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ذكره العلّامة وابن داوود في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الكشّي في ترجمة خيران الخادم القراطيسي ، بإسناده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إلى سيّدي ثمانية دراهم ، ذكر مثله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إنّه ربّما أتاني الرجل لك قِبَله الحقّ أو يعرف موضع الحقّ لك ، فيسألني عمّا يعمل به ، فيكون مذهبي أخذ ما يتبرّع في سرّ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 في ذلك برأيك ، فإنّ رأيك رأيي ، ومن أطاعك فقد أطاعني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وهذا يدلّ على أنّه كان وكيله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ولخيران هذا مسائل يرويها عنه وعن أبي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الكشّي في أصحاب الجواد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أخبار يدلّ على وثاقته وجلالته وعظم منزلته عند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السمط البجليّ الكوفيّ ، عدّه الشيخ من أصحاب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حَشوه 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الصدوق 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المعنى في هذا الخبر قزّ الماعز دون قزّ الأبريسم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عليّ بن مهزيار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داوودُ بن يزيد أبا الحسن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رواه عليّ بن مهزيار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داوود بن فرقد أبا الحسن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بن كَيسان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التصحيف في عنوان الحسين بن عليّ مصغّراً ، والصحيح الحسن بن عليّ بن كيسان مكبّراً ، كما ذهب إليه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وبقرينة سائر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۷۹۴۸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العنوان في التراجم مشترك بين أسماء متعدّدة ، وليس فيهم من يروي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نعرفه ، والّذي وجدت من يروي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الحضيني الأهوازي ، وقد ورد في مدحه حديث في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من أصحاب الجواد عليه السلام ، والطبقة لا تأبى من روايته عن الإمام الرضا عليه السلام ؛ لرواية عليّ بن مهزيار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مالك بن جامع الحميريّ أبو العبّاس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القميّين ووجههم ، قدم الكوفة سنّة نيف وتسعين ومئتين ، وسمع أهلها منه ، وصنّف كتبا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الشيخ أيضا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من أصحاب الرضا والهادي والعسكريّ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۱۰۵۸۱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القاسانيّ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أحمد من غير توصيف مشترك بين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جعفر بن أحمد الّذي عدّه الشيخ والبرقي من دون تقييد من أصحاب مولانا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المكتوب إليه فمردّد بين مولانا أبي الحسن الرضا والهادي عليهماالسلام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الهادي عليه السلام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۵۷۵۵</w:t>
      </w:r>
      <w:r>
        <w:rPr>
          <w:rFonts w:ascii="IRNazanin" w:hAnsi="IRNazanin" w:eastAsia="IRNazanin"/>
          <w:b w:val="false"/>
          <w:b w:val="false"/>
          <w:bCs w:val="false"/>
          <w:i w:val="false"/>
          <w:i w:val="false"/>
          <w:iCs w:val="false"/>
          <w:color w:val="333333"/>
          <w:sz w:val="20"/>
          <w:sz w:val="20"/>
          <w:szCs w:val="20"/>
          <w:rtl w:val="true"/>
        </w:rPr>
        <w:t xml:space="preserve"> ،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يحيى ، عن عبد اللّه بن جعفر ، عن محمّد بن جزّك ، نحوه مضمراً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ترجمته في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الجبّار ، كان عبد الجبّار يكنّى أبا الصهبان ، قميّ ، ثقة ، ذكره الشيخ في رجاله ، في أصحاب أبي جعفر الثاني وفي أصحاب أبي الحسن الثالث وفي أصحاب أبي محمّد العسكريّ عليهم السلام ووثّقه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۵۸۸۷</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تارةً في أصحاب الهادي ، واُخرى في أصحاب العسكريّ عليهماالسلام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بن شجاع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۱۱۸۰۱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إبراهيم بن محمّد الهمذانيّ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الهمذانيّ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 أبي الحسن موسى عليه السلام ، وروى عنه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تُستفاد وثاقته من رواية الصدوق بإسناده عنه مترضّيا عنه ومترحّما عنه ، على ما حُكي ، ومن عدم استثناء القميّين له من رجال كتاب نوادر الحكمة ، ورواية الكشّي أنّ أباه الّذي هو من وكلاء الإمام الهادي عليه السلام كتب إليه عليه السلام مع جعفر ابنه هذا ، لظهور أنّ ظاهر هذا اعتماد أبيه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للسيّد محمّد سعيد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مشترك بين جعفر بن معروف الكشّي أو جعفر بن محمّد بن معروف الّذي يكنّى أبا محمّد ، وبين جعفر بن معروف المكنّى أبا الفضل السمرقنديّ ، والمراد من جعفر بن معروف في السند المبحوث عنه هو جعفر بن معروف أبو محمّد من حيث الطبعة ؛ لأنّه كان من أهل الكشّ ، كما ذكره فيمن لم يروِ عن الأئمّة عليهم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يكنّى أبا محمّد ، من أهل كشّ ، وكيل ، وكان مكاتبا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ذكره العلّامة وابن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وخلاصة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جعفر معروف المُكنّى بأبي الفضل ، كان من أهل سمرقند ، ويروي عنه العيّاشي ، كما صرّح به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هذا ، الرجل في الخبر مهمل ؛ لعدم الدليل على وثاقته ، فما ذكره الشيخ من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تثبت الملازمة بين الوكالة والوثاقة ، كما ذهب إليه السيّد الخوئي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يحيى بن أبي بكر الرازيّ الضرير ، الّذي عدّه الشيخ من أصحاب الهادي عليه السلام ،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 إمّا سهو من قلم النسّاخ ، أو خطأ مطبعي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التلطّف بالأشياف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التلطّف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الشيء في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أحمد بن يحيى ، عن محمّد بن عبد الجبّار ، عن عليّ بن مهزيار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بإسناده عن سعد بن عبد اللّه ، عن أحمد بن إدريس ، عن محمّد بن أحمد ، عن محمّد بن عبد الجبّار ، عن عليّ بن مهزيار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۲۳۳۳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القاسانيّ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القاسانيِّ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بفتح فضمّ ـ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صرورة ، للّذي لم يحجّ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اصطلاحاً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ـ رجلاً كان أو امرأة ـ الّذي لم يسبق له الحجّ ، أي الحجّ الّذي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هو حجّه الأوّل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بواو العطف ، وذلك لكون سعد وعبد اللّه كانا في طبقة واحدة ، ولم نجد رواية سعد عنه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سرو أو سرد ، مصحّف محمّد بن جزّك الّذي عدّه الشيخ من أصحاب الهادي عليه السلام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جَزّك الجمّال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لتشابهما وتقاربهما خطّا ، وكثرة رواية عبداللّه بن جعفر الحميري عنه في الأخبار ، وعدم ورود روايته عن محمّد بن سروٍ في المصادر الروائيّة غير هذا الخبر ، كما جزم بذلك صاحب المعالم والمحقّق التستري ، واحتمله السيّد الخوئي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۶۷۵۵</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 ، ومنه العمرة المبتولة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مصحّف هاشم ، والمراد به ابنه الحسين بن هاشم أبي سعيد المكاري ، واقفيّ ، وكان هو وأبوه وجهين في الواقفة ، وكان الحسين ثقة في حديثه ، ذكره الكشّي في جمله الواقفة ، وذكر فيه ذموما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فاجمعوه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فاجمعوه ثمّ تصدّقوا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۱۸۷۴۱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۱۹۲۰۸</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۱۸۹۵۱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السَّفَن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خشن ، و قطعة خشناء من جلود السمك أو جلود التمساح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۲۲۲۸۱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۲۴۳۱۰</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بقرينة نقل الحديث اللّاحق ، فهذا الحديث منقول بالمعنى والراوي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العناق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ولد المعز قبل استكمالها 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 )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يحيى عن عليّ بن سليمان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۲۲۵۰۷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مجهول لم نجد له ترجمة ، و لم يعنون في أسانيد الروائيّة غير هذه المكاتبة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۲۲۶۷۵</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كان المراد منه عليّ بن سليمان بن رشيد الظاهر كان من الهادي عليه السلام ، وإن كان هو عليّ بن سليمان بن داوود كان من أصحاب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۲۲۳۳۹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۲۳۳۹۳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القاسانيِّ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قلب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القاسانيّ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۲۳۷۳۱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القاسانيِّ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۲۳۱۸۰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۲۴۳۵۴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حرفته و صناعته و معاشه وكسبه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عند الحاضرة مال الرجل من النخل والكرم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 عن محمّد بن عيسى ، عن الحسين ، عن إبراهيم بن محمّد الهمدانيّ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أبو هَمّام إلى أبي الحسن عليه السلام في رجلٍ استأجر ضيعة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۲۴۳۰۶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۲۴۲۷۰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محمّد بن أحمد بن يحيى عن العبيدي عن علي بن سليمان بن رشيد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ليس لي ولدٌ </w:t>
      </w:r>
      <w:r>
        <w:rPr>
          <w:rFonts w:eastAsia="IRNazanin" w:cs="IRNazanin"/>
          <w:b w:val="false"/>
          <w:bCs w:val="false"/>
          <w:i w:val="false"/>
          <w:iCs w:val="false"/>
          <w:color w:val="333333"/>
          <w:sz w:val="20"/>
          <w:szCs w:val="20"/>
          <w:rtl w:val="true"/>
        </w:rPr>
        <w:t>. . . »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بن عليّ بن بلال من أصحاب الإمام الهادي عليه السلام ، وفي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هو أبو الحسن بن هلال ، الثقة ، كان من أصحاب أبي الحسن الثالث عليه السلام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۲۴۳۹۷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مولانا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يبيعونه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۲۴۴۶۴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۲۴۴۱۰</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يكون مؤبّداً أو موقّتاً بوقتٍ معلوم فيكون حبسا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۲۴۴۱۴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الشيخ ، يعني الهادي عليه السلام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الحرائم والسايسين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الجزايرة والساسانيين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وسايسين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ساسا للسؤال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 </w:t>
      </w:r>
      <w:r>
        <w:rPr>
          <w:rFonts w:eastAsia="IRNazanin" w:cs="IRNazanin"/>
          <w:b w:val="false"/>
          <w:bCs w:val="false"/>
          <w:i w:val="false"/>
          <w:iCs w:val="false"/>
          <w:color w:val="333333"/>
          <w:sz w:val="20"/>
          <w:szCs w:val="20"/>
          <w:rtl w:val="true"/>
        </w:rPr>
        <w:t>» )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وأكبر ، ومن بعد فمن ترقّقت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وأكثر ، ومن بعد فمن ترفّقت عليه</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۱۲۳۶۸</w:t>
      </w:r>
      <w:r>
        <w:rPr>
          <w:rFonts w:ascii="IRNazanin" w:hAnsi="IRNazanin" w:eastAsia="IRNazanin"/>
          <w:b w:val="false"/>
          <w:b w:val="false"/>
          <w:bCs w:val="false"/>
          <w:i w:val="false"/>
          <w:i w:val="false"/>
          <w:iCs w:val="false"/>
          <w:color w:val="333333"/>
          <w:sz w:val="20"/>
          <w:sz w:val="20"/>
          <w:szCs w:val="20"/>
          <w:rtl w:val="true"/>
        </w:rPr>
        <w:t xml:space="preserve"> نقلاً عنه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واسى مواساة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آساه مؤاساة ، أي عاونه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۵۵۵۴</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الشيخ ، يعني الهادي عليه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۲۲۳۲۲</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كلّهم عن محمّد بن أحمد ، عن عمر بن عليّ بن عمر ، عن إبراهيم بن محمّد الهمدانيّ ، وبهذا الإسناد مرّ في مكتوبة الإمام الجواد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مالك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أصحاب الهادي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البرقي في أصحاب الهادي عليه السلام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 كذا في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ابن داوود في القسم الأوّل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واشتبه على بعض أصحابنا ، فأثبته في باب الحسن ، وليس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المحقّق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ابن داوود من رجال الشيخ بخطّ مصنّفه ، فالمتّبع 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كتاب رجال الشيخ الحسين بن مالك بالياء ، واختاره ابن داوود ونسب 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الاشتباه ، والّذي وجدته بخطّ السيّد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ياء كما ذكره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وجدته بالياء كما يأتي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والّذي وجدته في رجال الهادي عليه السلام بالياء كما يأتي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موضع كذا وأوصت لسيّدنا في أشقاصها بأكثر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وأوصت لسيّدها من أشقاصها بما يبلغ أكثر من الثلث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۵۵۵۵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۲۴۵۸۴</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۲۴۵۹۷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۲۴۵۹۷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المتطبّب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والرجل لم نجد له ترجمة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۲۴۶۰۰</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۲۴۶۳۰</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۲۴۷۹۰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۲۴۷۹۰</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إبراهيم بن محمّد الهمداني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أحمد بن يحيى ، عن الحسن بن إبراهيم بن محمّد الهمدانيّ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۵۵۱۴</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أحمد بن يحيى ، عن الحسين بن إبراهيم الهمدانيّ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۵۴۴۷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۲۴۶۹۴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حال</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و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كتبت إليه ـ يعني عليّ بن محمّد عليه السلام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عليه السلام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۲۴۸۳۰</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عبد اللّه بن جعفر الحميريّ ، عن الحسن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ـ يعني عليّ بن محمّد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مات وجعل كلّ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۲۴۶۳۱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۵۵۵۶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۲۴۷۳۱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الرجل لم نجد له ترجمة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۲۶۴۵۷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خلاصة 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۲۶۹۴۶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ذكر هذه المكتوبة في مكاتيب الامام الرضا عليه السلام ، وأوردها هنا لاحتمال هذه المكتوبة للإمام الهادي عليه السلام ؛ لأنّه ليس قرينة على ترجيح أحدهما عليهماالسلام مع روايته عن الرضا وأبي جعفر الثاني وأبي الحسن الثالث عليهم السلام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مجهول الحال لم نجد له ترجمة في المصادر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شعبة مرسلة عنه عن أبي الحسن الرضا عليه السلام ، قال عليّ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الرضا عليه السلام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مَن أحسن الناس معاشاً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سيّدي أعلم به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ياعليّ مَن حسن معاش غيره في معاشه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۲۵۸۶۹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مكاتيب الإمام عليّ بن موسى الرضا عليهماالسلام عن عليّ بن إبراهيم عن أبيه ، عن إسماعيل بن مرّار ، عن يونس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في كتاب رجلٍ إلى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الرجل يتزوّج المرأة مُتعةً إلى أجلٍ مُسمّىً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الخَضخَضَة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الاستمناء باليد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۲۵۸۱۲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۲۶۷۵۱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۲۶۸۵۸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تُعرف ، ويُحتمل هي زوجة يقطين بن موسى البغداديّ ، الّذي طلبه مروان فهرب ، وولد عليّ بالكوفة سنة أربع وعشرين ومئة ، وكانت اُمّ عليّ هربت به وبأخيه عبيد إلى المدينة حتّى ظهرت الدولة الهاشميّة ورجعت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۱۸۲۳۸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۲۵۴۸۲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وعدّه في أصحاب الهادي عليه السلام ، مهملاً ولم يتعرّض له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۲۶۸۱۰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۲۵۶۷۳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 إلّا أنّه وقع في طريق الكليني ، استظهر البعض بكونه أخا موسى بن الخزرج الّذي استقبل فاطمة المعصومة عليهاالسلام ونزلت في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الطبقة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هذا ، المكتوب إليه إمّا الجواد أو أبو الحسن الهادي عليهماالسلام ، هذه المكتوبة ذُكرت في مكاتيب الإمام الجواد عليه السلام أيضاً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 من أصحاب أبي الحسن عليه السلام كما في جامع الرواة ، ولقي أبا محمّد وأبا الحسن عليهماالسلام كما في النجاشي ، وله مسائل لأبي الحسن الثالث عليه السلام ، فالظاهر أنّ المراد هو أبو الحسن عليه السلام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۲۷۴۸۵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مطهّر البغداديّ يونسي ، عدّه الشيخ والبرقيّ من أصحاب الهادي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۵۷۶۱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۵۸۸۵</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۲۶۲۴۶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۲۷۰۴۳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في الرقم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من قبل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الأب والأخ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الاُختان ، هكذا عند العرب ، وأمّا عند العامّة فختن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۲۷۱۱۳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بشّار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في بِشر بن بَشار النيسابوريّ الشاذانيّ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۴۵۰۴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۲۷۶۱۶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المبارك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 مجهول ولم نجد له ترجمة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۳۵۵۹</w:t>
      </w:r>
      <w:r>
        <w:rPr>
          <w:rFonts w:ascii="IRNazanin" w:hAnsi="IRNazanin" w:eastAsia="IRNazanin"/>
          <w:b w:val="false"/>
          <w:b w:val="false"/>
          <w:bCs w:val="false"/>
          <w:i w:val="false"/>
          <w:i w:val="false"/>
          <w:iCs w:val="false"/>
          <w:color w:val="333333"/>
          <w:sz w:val="20"/>
          <w:sz w:val="20"/>
          <w:szCs w:val="20"/>
          <w:rtl w:val="true"/>
        </w:rPr>
        <w:t xml:space="preserve"> بإسناده عن إبراهيم بن مهزيار عن أخيه عليّ بن مهزيار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۱۳۰۳۰</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۲۸۸۷۵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۱۳۶۶۷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 عن أحمد بن محمّد وعبد اللّه بن محمّد ، عن عليّ بن مهزيار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بندار مولى إدريس </w:t>
      </w:r>
      <w:r>
        <w:rPr>
          <w:rFonts w:eastAsia="IRNazanin" w:cs="IRNazanin"/>
          <w:b w:val="false"/>
          <w:bCs w:val="false"/>
          <w:i w:val="false"/>
          <w:iCs w:val="false"/>
          <w:color w:val="333333"/>
          <w:sz w:val="20"/>
          <w:szCs w:val="20"/>
          <w:rtl w:val="true"/>
        </w:rPr>
        <w:t>: . . . »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هو محمّد بن زيد الطبريّ ، أصله كوفيّ ، كان من أصحاب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اتّحاده مع محمّد بن زيد الرزاميّ خادم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هذا فالمكتوبة يكون من مولانا الرضا عليه السلام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۳۰۱۵۴</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ومعلوم أنّ الراوي سقط من قلم الناسخ سهواً ، أو أسقطه اختصاراً ، كما ذكر في أوّل الكتاب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الخليل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كونه محرّف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مجهول ، مردّد بين خليل بن هاشم الّذي روى إبراهيم بن مهزيار مكاتبته إلى أبي الحسن 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وخليل بن هاشم كما ذهب إلى اتّحاده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وخليل بن هشام الفارسي الّذي عدّه الشيخ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الأخير كما ذهب إليه السيّد الخوئي أيضا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المطمأنّ به وقوع التحريف ، إمّا في الكافي وإمّا في التهذيب ، بل من المحتمل قريبا وقوع التحريف فيهما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يتّحد من في الروايتين مع من ذكره الشيخ في رجاله في أصحاب الهادي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۳۲۱۴۰</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الشيخ يعني الهادي عليه السلام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العنب مادام حامضاً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۱۷۶۹۸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رَجاء الأرّجانيّ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۴۰۵۱</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عيسى ، عن محمّد بن رجاء الخيّاط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۳۲۳۵۸</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الجَزور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الإبل خاصّة ما كمل خمس سنين ودخل في السادسة ، يقع على الذكر والاُنثى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فجرّد إليهما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إليهما كتاب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فللابنة</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 عن محمّد بن عيسى ، عن إبراهيم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محمّد بن يحيى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إليّ رجل ولم يخلّف إلّا بني عمّ وبنات عمّ وعمّ أب وعمّتين </w:t>
      </w:r>
      <w:r>
        <w:rPr>
          <w:rFonts w:eastAsia="IRNazanin" w:cs="IRNazanin"/>
          <w:b w:val="false"/>
          <w:bCs w:val="false"/>
          <w:i w:val="false"/>
          <w:iCs w:val="false"/>
          <w:color w:val="333333"/>
          <w:sz w:val="20"/>
          <w:szCs w:val="20"/>
          <w:rtl w:val="true"/>
        </w:rPr>
        <w:t>. . . »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۳۲۸۰</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بن حمزة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۳۲۷۹۴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۳۳۹۴۲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ذكر هذه المكتوبة في مكاتيب الامام الرضا عليه السلام ، وأوردها هنا لاحتمال أنّ هذه المكتوبة للإمام الهادي عليه السلام ؛ لأنّه ليس قرينة على ترجيح أحدهما عليهماالسلام مع روايته عن الرضا وأبي جعفر الثاني وأبي الحسن الثالث عليهم السلام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۳۴۴۲۰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۳۲۰۰۷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۳۳۶۵۲</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۳۲۷۱۰</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أحمد موسى المبرقع ، أخو أبي الحسن الهاديّ عليه السلام من طرف الأب والاُمّ ، اُمّهما اُمّ ولدٍ تُسمّى بسمانة المغربية ، وكان موسى جدّ سادات الرضويّة ، قدم قم سنة</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وهو أوّل من انتقل من الكوفة إلى قم من السادات الرضويّة ، وكان يسدل على وجهه برقعاً دائماً ، ولذلك سُمّي بالمبرقع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يعرفه القمّيّون ، فانتقل عنهم إلى كاشان ، فأكرمه أحمد بن عبد العزيز بن دلف العجليّ ، فرحّب به وأكرمه وأهدى إليه خلاعاً فاخرة وأفراسا جياداً ، ووظّفه في كلّ سنة ألف مثقال من الذهب وفرساً مسرّجاً ، فلمّا عرفه القمّيّون أرسلوا رؤساءهم إلى كاشان بطلبه ، وردّوه إلى قم ، واعتذروا منه وأكرموه ، واشتروا من مالهم ووهبوا له سهاماً من القرى ، وأعطوه عشرين ألف درهم ، واشترى ضياعاً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فأتته أخواته زينب واُمّ محمّد وميمونة بنات محمّد بن الرضا عليهماالسلام ، ونزلن عنده ، فلمّا متن دُفنّ عند فاطمة بنت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موسى بقم حتّى مات سنة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ودُفن في داره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محمّد بن الحسن بن أبي خالد الأشعريّ ، وهو المشهد المعروف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بعض الروايات أنّ المتوكّل الخليفة العبّاسيّ يحتال في أن ينادمه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المحدّث النوريّ رحمه الله في أحواله رسالة سمّاها البدر المشعشع في أحوال موسى المبرقع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عيسى بن عبيد البغداديّ ، عن موسى بن محمّد بن عليّ بن موسى ، سأله ببغداد في دار الفطن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 يحيى بن أكثم يسألني عن عشر مسائل أو تسعة ، فدخلت على أخي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إنّ ابن أكثم كتب إليّ يسألني عن مسائل اُفتيه فيها ، فضحك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أفتيته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اخبرني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w:t>
      </w:r>
      <w:r>
        <w:rPr>
          <w:rFonts w:eastAsia="IRNazanin" w:cs="IRNazanin"/>
          <w:b w:val="false"/>
          <w:bCs w:val="false"/>
          <w:i w:val="false"/>
          <w:iCs w:val="false"/>
          <w:color w:val="333333"/>
          <w:sz w:val="20"/>
          <w:szCs w:val="20"/>
          <w:rtl w:val="true"/>
        </w:rPr>
        <w:t>. . . »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صفية هو الزبير بن العوّام ، الصحابي المعروف الّذي نكث بيعة عليّ عليه السلام وأوقد نيران الحرب بين المسلمين في وقعة الجمل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الحمّة ـ بالفتح فالتشديد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الحارّة الّتي يستشفي بها الأعلّاء والمرضى ، وأراد بها وبالعين هاهنا كلّ ماء له منبع ولا ينقص منه شيء ، كالبحار وليس منحصراً فيها ، فكان ذكرها على سبيل التمثيل ، ولأنّها معهودة عند السائل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يُغلّس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يصلّى بالغلس ـ وهو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الشيخ ، يعني الهادي عليه السلام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۳۵۳۲۶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۱۲۵۵۹</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 بن محمّد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كلاهما نقلاً عنه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مترجماً بهذا الإسم سوى ما ذكره في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أعيان الشيعة نقلاً عن الرياض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فقيه عالم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مشايخ الطوسي ، وقد وصفه بالصلاح ودعا له بالرحمة على ما يظهر من كتب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كلام ؛ لأنّ الشيخ يروى عنه بالواسطة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فلعلّ المراد أنّه من مشايخه بالواسطة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درس لم يبق منها أثر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وأبرأ إلى اللّه من قاتليك ، وأسأل اللّه مرافقتك في دار الخلود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الحيتيّ</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الأبانيّ الداريّ</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الأبانيّ الداريّ</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بن خالد بن أشيم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خشكارة</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عبد الضبابيّ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زياد الصميريّ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كان مضمرة ، وعدّه الشيخ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عليّ بن نصير ، الرجل لم نجد له ترجمة في المصادر الرجاليّة ولا الروائيّة ولعلّه عليّ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عدّه الشيخ والبرقي من أصحاب مولانا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۵۵۷۶</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فلاح السائل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بصير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عنه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ألفاظ هذا الدعاء نقلته من نسخة قد كانت للشّيخ أبي جعفر الطوسي وعليها خطّ أبي عبد اللّه الحسين بن أحمد بن عبيد اللّه ، تاريخه صفر سنة إحدى عشرة وأربعمئة ، وقد قابلها جدّي أبو جعفر الطوسي وأحمد بن الحسين بن أحمد بن عبيد اللّه وصحّحاها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ذكر هذه المكتوبة في مكاتيب الامام الجواد عليه السلام ، وأوردها هنا لاحتمال هذه المكتوبة للإمام الهادي عليه السلام ؛ لأنّه ليس قرينة على ترجيح أحدهما عليهماالسلام ، مع روايته عن الرضا وأبي جعفر الثاني وأبي الحسن الثالث عليهم 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بهذا العنوان من أصحاب أبي الحسن الثالث عليه السلام ، لا في الرجال ولا في الأخبار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الزاكي من الماء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الإقبال بالأعمال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ذكر هذه المكتوبة في مكاتيب الإمام الرضا عليه السلام ، وأوردها هنا لاحتمال هذه المكتوبة للإمام الهادي عليه السلام ؛ لأنّه ليس قرينة على ترجيح أحدهما عليهماالسلاممع ذكره في أصحاب الرضا والهادي عليهماالسلام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الضرير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الخروج إلى مكّة ، فودّعت أبا الحسن بالعشي وخرجت ، فامتنع الجمّال تلك الليلة و أصبحت ، فجئت أودّع القبر فإذا رسوله يدعوني ، فأتيته واستحييت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إنّ الجمّال تخلّف أمس ، فضحك وأمرني بأشياءٍ وحوائج كثيرة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تقول ، فلم أحفظ مثل ما قال لي ، فمدّ الدواة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أذكره إن شاء اللّه والأمر بيدك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أذكره إن شاء اللّه والأمر بيد اللّه </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 كلاهما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الصرميّ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كلمات قصار عن أبي الحسن الثالث عليه السلام أنّه قال لبعض مواليه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 فلاناً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۱۵۵۲۹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أبي عمرو بالرقم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شَيبَة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أسد ، وأصله من قاشان ، من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أيضاً من أصحاب الهادي عليه السلام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البرقي أيضاً في أصحاب الجواد عليه السلام ، من غير توصيف له بالأصبهانيّ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۳۴۸۶۷</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الحسن بن مالك بن جامع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القمّي ، شيخ القميّين ووجههم ، قدم الكوفة سنّة نيف وتسعين ومئتين ، وسمع أهلها منه ، فأكثروا ، وصنّف كتبا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الشيخ أيضا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من أصحاب الرضا والهادي والعسكريّ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۵۵۰۷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۵۷۲۷</w:t>
      </w:r>
      <w:r>
        <w:rPr>
          <w:rFonts w:ascii="IRNazanin" w:hAnsi="IRNazanin" w:eastAsia="IRNazanin"/>
          <w:b w:val="false"/>
          <w:b w:val="false"/>
          <w:bCs w:val="false"/>
          <w:i w:val="false"/>
          <w:i w:val="false"/>
          <w:iCs w:val="false"/>
          <w:color w:val="333333"/>
          <w:sz w:val="20"/>
          <w:sz w:val="20"/>
          <w:szCs w:val="20"/>
          <w:rtl w:val="true"/>
        </w:rPr>
        <w:t xml:space="preserve"> ، و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عمرو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۲۰۱۲۷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داوود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في التحرير الطاووسي ، في ترجمة فارس بن حاتم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المكتوب إليه بأبي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والبرقي تارةً من أصحاب مولانا الجواد عليه السلام واُخرى من أصحاب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۵۶۴۱</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الكشّي بإسناده عن محمّد بن موسى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عروة بن يحيى البغدادي المعروف بالدهقان لعنه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عروة </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عيسى العبيديّ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في الشيء الأجوف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شدخت رأسه شدخاً 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هو متّحد مع محمّد بن دازويه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داذويه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زاويه الّذي مرّ ذكره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داذويه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عبيد اللّه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۵۷۳۷</w:t>
      </w:r>
      <w:r>
        <w:rPr>
          <w:rFonts w:ascii="IRNazanin" w:hAnsi="IRNazanin" w:eastAsia="IRNazanin"/>
          <w:b w:val="false"/>
          <w:b w:val="false"/>
          <w:bCs w:val="false"/>
          <w:i w:val="false"/>
          <w:i w:val="false"/>
          <w:iCs w:val="false"/>
          <w:color w:val="333333"/>
          <w:sz w:val="20"/>
          <w:sz w:val="20"/>
          <w:szCs w:val="20"/>
          <w:rtl w:val="true"/>
        </w:rPr>
        <w:t xml:space="preserve"> ،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البرقي أيضا من أصحاب الهادي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عبيداللّه مصغّرا من دون توصيف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عاند</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رفعه إلى محمّد بن 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قولويه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الإيضاح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مردّد بين الحسن بن الحسين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الحسن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عنه بإسناده عن إسماعيل بن مهران عنه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الحسن بن الحسين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نسخ الكشّي ، لعلّ السند هكذا موسى بن جعفر عن إبراهيم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ثبّته السيّد الخوئي في معجمه ، أو عن محمّد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 التصحيف أو القلب من النسّاخ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۹۳۱۱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موّهت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طليته بفضّة أو ذهب وتحت ذلك نحاس أو حديد ، ومنه التموية وهو التلبيس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مزخرف أو ممزوج من الحقّ والباطل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التمويه ، وهو التلبيس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الآدمي ، يُكنّى أبا سعيد ، من أهل الري ، من أصحاب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وأصحاب أبي الحسن الثالث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وأصحاب أبي محمّد الحسن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صمد </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ذلك ويصوّر ما يشاء وليس بمصوّر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وليس بجسم ويصوّر ما يشاء ، وليس بصورة </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ذروة ، وهي أعلى سنام البعير ، وذروة كلّ شيء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ونوّرنا سبع طبقات النبوّة والهداية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ونوّرنا سبع طبقات أعلام الفتوّة والهداية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والأصوات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وقع شيء بشدّة ، من ذلك الصقر وهو ضربك الصخرة بمعول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الصاقور، ويجوز أن يدخل فيه الهاء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الصاغورة </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يجتمعون على عداوة إنسان ، وقد تألّبوا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وسيسفر لنا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وَعَوناً وَسَيَنفَجِرُ لَهُم يَنَابِيعُ الحَيَوَانِ بَعدَ لَظَى النِّيرَانِ ، لِتَمَامِ آل حم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وَالطَّوَاسِينِ مِنَ السِّنِينَ ، وهذا الكتاب درّة من درر الرحمة وقطرة من بحر الحكمة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وَعَوناً ، وَسيحفر لَهُم يَنَابِيعُ الحَيَوَانِ بَعدَ لَظَى النِّيرَانِ لتمام آل حم وطه والطواسين من السنين ، وهذا لكتاب درّة من درر الرحمة وقطرة من بحر الحكمة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اللهبعد نقله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حكمة بالغة ونعمة سابغة تسمعها الآذان الصمّ وتقصر عليها الجبال الشمّ ـ صلوات اللّه عليهم وسلامه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بخطّه عليه السلام مكتوباً على ظهر كتاب </w:t>
      </w:r>
      <w:r>
        <w:rPr>
          <w:rFonts w:eastAsia="IRNazanin" w:cs="IRNazanin"/>
          <w:b w:val="false"/>
          <w:bCs w:val="false"/>
          <w:i w:val="false"/>
          <w:iCs w:val="false"/>
          <w:color w:val="333333"/>
          <w:sz w:val="20"/>
          <w:szCs w:val="20"/>
          <w:rtl w:val="true"/>
        </w:rPr>
        <w:t>: . . . »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داوود بن عليّ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أخو شيخنا الفقيه ، كان ثقة ثقة كثير الحديث ، صحب أبا الحسن عليّ بن الحسين بن بابويه ـ والد الصدوق ـ وله كتاب نوادر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قد وقع سهو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أخو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يُستفاد من ترجمة ولده محمّد بن أحمد بن داوود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لم نجد له ترجمة ، وهو متّحد مع محمّد بن داوود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العاس ، الّذين يطوفون باللّيل ويحرسون الناس ويكشفون أهل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۲۶۵۱</w:t>
      </w:r>
      <w:r>
        <w:rPr>
          <w:rFonts w:ascii="IRNazanin" w:hAnsi="IRNazanin" w:eastAsia="IRNazanin"/>
          <w:b w:val="false"/>
          <w:b w:val="false"/>
          <w:bCs w:val="false"/>
          <w:i w:val="false"/>
          <w:i w:val="false"/>
          <w:iCs w:val="false"/>
          <w:color w:val="333333"/>
          <w:sz w:val="20"/>
          <w:sz w:val="20"/>
          <w:szCs w:val="20"/>
          <w:rtl w:val="true"/>
        </w:rPr>
        <w:t xml:space="preserve"> نقلاً عن الهداية الكبرى للحضيني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الربيع بن سويد الشيباني مصحّف محمّد بن الربيع بن سويد السائي وهو الصحيح ، وذلك لأنّ الشيخ عدّه من أصحاب مولانا الحسن العسكري عليه السلام ،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ربيع بن سويد السائي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۵۹۰۷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ولورود رواية إسحاق عن محمّد بن الربيع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والسائي نسبة إلى ساية ـ قرية بمكّة ، أو واد بين الحرمين ـ فعلى هذا فـ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ذهب إليه شارح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 لم نجد له ترجمة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تحف العقول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تحف العقول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من عادة الناس أن يكتبوا كتباً مزوّرة وينشروها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عليه السلام إلى رجلٍ سأله دليلاً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سأل آية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في بعض توقيعاته عليه السلام ـ عند اختلاف قوم من شيعته في أمره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مُنِيَ أَحدٌ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الواقفيّة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وقفو على الإمام الكاظم عليه السلام ، وربّما يُطلق عليهم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الممطورة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الكلاب الّتي أصابها المطر ، مبالغةً في نجاستهم والبعد عنهم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إماماً من اللّه ، أو زاد إماماً ليست إمامته من اللّه ، كان كمن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ثالث ثلاثة ، إنّ الجاحد أمر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 ليست إمامته من اللّه ، أو جحد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ثلاثة ، إنّ الجاحد أمر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حمدويه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مولانا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وترحّم عليه أبي محمّد العسكريّ عليه السلام ، وورد بعض التوقيعات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هو أحمد به محمّد بن عبد اللّه بن مروان الأنباريّ ، بقرينة رواية معلّى بن محمّد عنه في مواضع كثيرة، في الكافي وغيره ، كما ورد السند المبحوث في الكافي كتاب الحجّة باب الإشارة والنصّ على أبي محمّد عليه السلام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محمّد ، عن معلّى بن محمّد ، عن أحمد بن محمّد بن عبد اللّه بن مروان الأنباريّ ، 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الشيخ في أصحاب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كان لقب بعض الأشقياء من ولد الزبير ، كان في زمانه عليه السلام فهدّده ، وقتله اللّه على يد الخليفة أو غيره ، وصحّف بعضهم ، وقُرأ بفتح الزاء وكسر الباء من الزبير بمعنى الداهية ، كناية عن المهتدي العبّاسي ، حيث قتله الموالي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له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له ولد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ستّ وخمسين ومئتين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كمال الدين ،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بن مسرور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محمّد بن عامر ، عن معلّى بن محمّد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عن أبي محمّد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سرّنا به </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الكتاب المذكور في الحديث هو ما تقدّم آنفاً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الثقة من إخوانه مثله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في حديثٍ 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الحضينيّ في كتاب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إدريس صاحب نفقة أبي محمّد عليه السلام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إليَّ مولاي أبو الحسن عليه السلام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وفي حديث آخر 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بن جمهور ، عن السيّاري ، عن إبراهيم بن إدريس ـ صاحب نفقة أبي محمّد عليه السلام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إليّ مولاي أبو الحسن عليه السلام </w:t>
      </w:r>
      <w:r>
        <w:rPr>
          <w:rFonts w:eastAsia="IRNazanin" w:cs="IRNazanin"/>
          <w:b w:val="false"/>
          <w:bCs w:val="false"/>
          <w:i w:val="false"/>
          <w:iCs w:val="false"/>
          <w:color w:val="333333"/>
          <w:sz w:val="20"/>
          <w:szCs w:val="20"/>
          <w:rtl w:val="true"/>
        </w:rPr>
        <w:t>. . . »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۱۷۸۳۸</w:t>
      </w:r>
      <w:r>
        <w:rPr>
          <w:rFonts w:ascii="IRNazanin" w:hAnsi="IRNazanin" w:eastAsia="IRNazanin"/>
          <w:b w:val="false"/>
          <w:b w:val="false"/>
          <w:bCs w:val="false"/>
          <w:i w:val="false"/>
          <w:i w:val="false"/>
          <w:iCs w:val="false"/>
          <w:color w:val="333333"/>
          <w:sz w:val="20"/>
          <w:sz w:val="20"/>
          <w:szCs w:val="20"/>
          <w:rtl w:val="true"/>
        </w:rPr>
        <w:t xml:space="preserve"> نقلاً عن الهداية الكبرى للحضينيّ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البغداديّ ، غير موثّق ومجهول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ط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الشيخ في الفهرست ، والنجاشي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إشارة إلى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فيمَن لم يروِ عن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أحمد بن حمّاد المروزيّ ، من أصحاب أبي جعفر والهادي والعسكري عليهم السلام ، توفّي أبوه أبو العبّاس أحمد بن حمّاد في زمن الهادي عليه السلام ، فكتب عليه السلام بعد وفاة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أبوك ـ رضي اللّه عنه وعنك ـ وهو عندنا على حالة محمودة ، ولن تبعد من تلك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فلُقّب بالمحموديّ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ورواه في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مهزيار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الحسين محمّد بن جعفر الأسديّ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إبراهيم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حكيمة بنت محمّد بن عليّ الرضا أُخت أبي الحسن العسكري عليه السلام في سنة اثنتين وثمانين بالمدينة ، فكلّمتها من وراء الحجاب ، وسألتها عن دينها ، فسمّت لي من تأتمّ به ،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بن الحسن عليه السلام فسمّته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ظريف بن ناصح ، كوفيّ ، يُكنّى أبا محمّد ، ثقة ، سكن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أبي الحسن الثالث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تأتي يوماً وتنقطع يومين وتعود في اليوم الرابع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ترجمة لا في الرجال ولا في التاريخ والسِيَر غير هذا الخبر ، ويُستظهر منه أنّه خادم مولانا أبي محمّد العسكري عليه السلام ، وحامل كتبه إلى الأمصار وأمينه على ذلك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بمسألتي</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فيالبحار فيذيل هذه الرواية بيان،قال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سعد بن عبد اللّه ،وكذا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إلى الحسين،وكذا المستتر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والحاصل،أنّ الحسين سمع من البلاليأنّه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التوقيع الّذي خرج إليَّ من أبي محمّد عليه السلام في أمر الخلف القائم هو في جملة ما أودعتك في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أودعه أشياء كان في بيته فأخبر الحسين سعداً بما سمع منه ، فقال سعد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ترى التوقيع الّذي عنده وتكتب لي من لفظه ، فأخبر الحسين أبا طاهر بمقالة سعد ، فقال أبو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جئني بسعد حتّى يسمع منّي بلا واسطة ، فلمّا حضر أخبره بالتوقيع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وجّهنا به هذا الكلام أنّ الكليني روى هذا التوقيع عن البلاليّ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التراجم بهذا العنوان ، لعلّه أحمد بن محمّد بن عيّاش مع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نقلاً عنه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محمّد النخعيّ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والخطرة تقع في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للشّيطان لمّة أي دُنوّ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لابن حمزة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الحسن مكبّراً ؛ وذلك لوروده في رجال الشيخ من أصحاب الهادي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وأبو الحسن وأبو الطيّب بنو عليّ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العنوان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يحيى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 في سند خاتمة المستدرك ، لا في الرجال ولا في التراجم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كنيته ، محمّد بن عليّ بن بلال الّذي مرّ ترجمته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نقلاً عنه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الكلابيّ ، عن أبي الحسن عليّ بن بلال ، وأبي يحيى النعمانيّ ، قالا </w:t>
      </w:r>
      <w:r>
        <w:rPr>
          <w:rFonts w:eastAsia="IRNazanin" w:cs="IRNazanin"/>
          <w:b w:val="false"/>
          <w:bCs w:val="false"/>
          <w:i w:val="false"/>
          <w:iCs w:val="false"/>
          <w:color w:val="333333"/>
          <w:sz w:val="20"/>
          <w:szCs w:val="20"/>
          <w:rtl w:val="true"/>
        </w:rPr>
        <w:t>: . . »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ترجمة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الدخيلة والخاصّة والمعتمد عليه واللصيق بالرجل من غير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الدخيلة وخاصّتك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 أكتب في الكتاب السؤال عن تفسير المؤمنين في هذا الموضع ما رأيه فيه ، ليتني كنت أكتبه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محمّد الصيفي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ترجمة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مع اختلافٍ يسير ،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عن الحسن بن محمّد ، عن محمّد بن عبيد اللّه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الواثق بن المعتصم ، ملك الخلافة بعد المعتزّ بن المتوكّل بن المعتصم ، وقد وقع بين المهتدي ومواليه ـ عساكره الأتراك ـ محاربة عظيمة ؛ لرجوعهم عنه ، حتّى غُلب وخلع الخلافة عن نفسه في رجب سنة ستّ وخمسين ومئتين ، فقتلوه يوم الخلع ذلّاً وصغاراً ، وكان عمره تسعاً وثلاثين سنة ، وزمان خلافته أحد عشر شهراً وسبعة عشر يوماً ، ثمّ ملك الخلافة بعده المعتمد أحمد بن المتوكّل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 وفي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جدد الأرض </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خالد بن عبد الرحمن الغفّار أبو الهيثم العبديّ الكوفيّ، مجهول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تعرّض المسمّى بالمعتزّ الخليفة من بني عبّاس لمولانا الحسن العسكري عليه السلام ، فقد رواه الشيخ السعيد أبو جعفر الطوسي رضى الله عنه في كتابه الغيبة ، من نسخة عندنا الآن ، تاريخ كتابتها سنة إحدى وسبعين وأربعمئة ، عند ذكر معجزات مولانا الحسن العسكري عليه السلام ، فقال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عن أحمد بن الحسين ، عن عمر بن زيد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الهيثم بن سبابة أنّه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سعيد بحمل أبي محمّد إلى الكوفة ، قد كتب إليه أبو 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بلغنا خبر أقلقنا وبلغ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المصعبيّ ، عبيد اللّه بن عبد اللّه بن طاهر بن الحسين بن مصعب الخزاعيّ ، كان أميرا ، وولي الشرطة ببغداد خلافةً من أخيه محمّد بن عبد اللّه ، ثمّ استقلّ بها بعد موت أخيه في خلافة المعتزّ ، وكان سيّدا ، وإليه انتهت رئاسة أهله ، وكان شاعرا لطيفا ، وله كتب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نازلت ربّي في كذا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راجعته وسألته مرّة بعد مرّة ، وهو مفاعلة من النزول عن الأمر أو من النزال في الحرب ، وهو تقابل القرنين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محمّد بن رَيّان 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زياد 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عبيد اللّه بن عبد اللّه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محمّد بن عمر المكاتب عن عليّ بن محمّد بن زياد الصيمَرِيّ ، صهر جعفر بن محمود الوزير على ابنته أُمّ أحمد ، وكان رجلاً من وجوه الشيعة وثقاتهم ، ومقدّماً في الكتابة والأدب والعلم والمعرفة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أحمد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كان في اليوم الثالث خُلع ، وكان من أمره ما رواه الناس في إحداره إلى واسط وقتله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بلال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قوّاد المتوكّل ، قدم معه ـ فيما قرأته بخطّ عبد اللّه بن محمّد الخطّابيّ ـ دمشق سنة ثلاث وأربعين ومئتين ، وسعيد هذا هو الّذي تولّى قتل المستعين بعدما استتبّ الأمر للمعتزّ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وقد تقدّم ذيله عن الكافي بكامل تخريجاته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 باللّه هو محمّد بن المتوكّل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تُرنجة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النسخ والكافي ، ونقل العلّامة المجلسي عن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أترجة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عبد اللّه بن محمّد بن داوود الهاشميّ بن أترجة ، من ندماء المتوكّل ، والمشهور بالنصب والبغض لعليّ بن أبي طالب عليه السلام ، وقد قُتل بيد عيسى بن جعفر وعليّ بن زيد الحسنيين بالكوفة قبل موت المعتزّ بأيّام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 ولعلّه مصحّف محمّد بن أبي داوود ، وهو محمّد بن أحمد بن داوود القاضي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الشبيريّ الزنجانيّ في تعليقه على سند الكافي ذيل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الحسن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هذا هو الصواب ؟ أم الصواب عن أبي عليّ الحسن ، أو عن الحسن بإسقاط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استأصلهم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تُكفَونَهُم إن شَاءَ اللّه ُ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تُكفَونَ ذلك إن شَاءَ اللّه ُ تعالى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أشجَع بن الأَقرَع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فأفاقت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بالمكتوب إليه ، هو أبي محمّد عليه السلام ، كما ذهب إليه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بإسناده عن الحميريّ ، عن أبي هاشم ، عن الحجّاج بن سفيان العبدي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الحجّاج العبدي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رياب أو بن درياب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أحدهما مصحّف الآخر ، كلاهما مجهول ، قال الوحيد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محمّد بن درياب الرقاشيّ عن العسكري عليه السلام معجزة ، وكان يكاتبه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يزد غير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دَريَاب الرَّقَاشِيّ 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كانت حاملاً على رأس ولدها أن يرزقني اللّه ذكراً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قلب محمّدٍ صلى الله عليه و آله ولم يُجبني عن امرأتي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آخر الكتاب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درياب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القلانسي ، قال الوحيد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عليه السلام ، يظهر من الأخبار عن عقيدته وعلام كونه مخالفا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عليّ بن زيد العلويّ ، ولعلّه متّحد مع عليّ بن زيد العلويّ الّذي قَتل قائد الزنج ، عليّ بن زيد العلويّ صاحب الكوفة سنة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عليّ بن زيد بن عليّ ، علويّ من أصحاب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المحموديّ هو محمّد بن أحمد بن حمّاد ، المكنّى بأبي عليّ ، الّذي عدّه الشيخ في أصحاب الهادي والعسكري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۵۷۸۳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۵۸۲۴</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الكشّي وغيره فيه مدحا وذمّا ، ولعلّ وجه الذم لتقيّة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أحمد بن حمّاد أبوه مات في حياة الإمام الجواد عليه السلام ، ولا يصحّ عدّه في أصحاب العسكري عليه السلام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ولداً وأجراً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ولداً وأصبَرَك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ابن أنبه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عليّ بن إبراهيم بن محمّد الهمدانيّ ، وكيل الناحية ، وأبوه وكيل الناحية ، وجدّه وكيل الناحية ، وجدّ أبيه إبراهيم بن محمّد وكيل الناحية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كتاب النجوم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مسلم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محمّد بن عليّ الذراع الّذي عدّه الشيخ في أصحاب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أبشر بالفرج سريعا </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زياد الصيمريّ ، كان من أصحاب أبي الحسن الثالث والعسكري عليهماالسلام ، مرّ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فتنة تخصّك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أستأذنه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أشاوره </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نجد له مدحا أو وصفا يدلّ على قبول روايته أو حسنه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ترجمة ، غير أنّ الشيخ ذكره في أصحاب مولانا العسكري عليه السلام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مقلوب حمزة بن محمّد السرويّ المتقدّم ، لم يعنون في الرجال والتراجم غير هذا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شاهوية بن عبد اللّه الجلّاب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الشيخ تارةً من أصحاب الهادي عليه السلام ، واُخرى من أصحاب مولانا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كشف الغمّة بين الهلالين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فطالبته بها مرارا فمنعنيها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ترجمته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يمحّض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فإلى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عليه السلام ، يظهر من الأخبار حسن عقيدته وعدم كونه مخالفا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يُذكر في المصادر الرجاليّة ، غير أنّ له ولأخيه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مكاتبة إلى أبي محمّد العسكري عليه السلام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الحسن بن مالك بن جامع الحميريّ ، أبو العبّاس القمّي ، شيخ القميّين ووجههم ، قدم الكوفة سنة نيف وتسعين ومئتين ، وسمع أهلها منه فأكثروا ، وصنّف كتبا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الشيخ أيضا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من أصحاب الرضا والهادي والعسكريّ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۵۵۰۷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۵۷۲۷</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تنظّر السيّد الخوئي في إدراكه الرضا والجواد عليهماالسلام ؛ لكون روايته عنهما عليهماالسلام كانت مع 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عبد اللّه بن جعفر الحميريّ إلى أبي محمّد الحسن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روي عن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اختنوا أولادكم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البالوعة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محمّد بن الحسن الصفّار إلى أبي محمّد الحسن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حدّ الماء الّذي يُغسل به الميّت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التوقيع في جملة توقيعاته عندي بخطّه عليه السلام في صحيفة </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النضر ، وعدّه الشيخ من أصحاب مولانا الحسن العسكريّ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النضر أبو عون الأبرش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ويظهر من الخبر 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ابن داوود في باب الكنى من القسم الثاني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مذموم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الصهبان ، وعبدالجبّار كُنية لأبي الصهبان ، قمّي ، ثقة ، ذكره الشيخ في رجاله في أصحاب أبي جعفر الثاني ، وفي أصحاب أبي الحسن الثالث ، وفي أصحاب أبي محمّد العسكريّ عليهم السلام ووثّقه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۵۸۸۷</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۵۴۳۷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التجنّب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يتوقّون شطوط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يتوقّفون </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يسوّى منه الإبريسم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من مكاتيب الإمام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نقلاً عنه وج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۵۰۷۷</w:t>
      </w:r>
      <w:r>
        <w:rPr>
          <w:rFonts w:ascii="IRNazanin" w:hAnsi="IRNazanin" w:eastAsia="IRNazanin"/>
          <w:b w:val="false"/>
          <w:b w:val="false"/>
          <w:bCs w:val="false"/>
          <w:i w:val="false"/>
          <w:i w:val="false"/>
          <w:iCs w:val="false"/>
          <w:color w:val="333333"/>
          <w:sz w:val="20"/>
          <w:sz w:val="20"/>
          <w:szCs w:val="20"/>
          <w:rtl w:val="true"/>
        </w:rPr>
        <w:t xml:space="preserve"> ،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بن الصلت ، بغداديّ ، ثقة ، خراسانيّ الأصل ، عدّ من أصحاب الرضا والهادي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وفيه لم يذكر السند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القاضي أبو عبد اللّه الحسين بن عليّ بن هارون الضبّي إملاءً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كتاب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حمزة العلويّ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محمّد الحسن بن عليّ بن محمّد بن الرضا عليهم السلام أسأله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فرض اللّه تعالى الصوم ؟ فكتب عليه السلام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تعالى الصوم ليجد الغني مسّ الجوع ليحنو على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من أصحاب أبي محمّد حسن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الرجل مجهول الوصف غير منعوت بالتوثيق ولا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سائر الروايات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والاستبصار وكتاب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وليّه </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محمّد بن الحسن الصفّار رضى الله عنه إلى أبي محمّدٍ الحسن بن عليّ عليه السلام في رجلٍ مات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التوقيع عندي مع توقيعاته إلى محمّد بن الحسن الصفّار بخطّه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لم نجد له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الفائدة الثامنة من رجاله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الحضينيّ ، ضعيفٌ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عنه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من مكاتيب الإمام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التذكرة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هو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البروجرديّ في موسوعته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وقع التصحيف في كثير من أسانيد الكافي ، ففي بعضها عليّ بن الحسن الميثميّ ، وفي آخر عليّ بن الحسين الميثميّ ، وفي ثالث عليّ بن الحسين السلميّ ، وكلّها وهم ، وفي بعض أسانيد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الحسين ، عن أبيه ، وهو وهم ، وصوابه محمّد بن الحسن وهو أخوه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به هو محمّد بن الحسن الصفّار ، كما ذهب إليه السيّد الشبيريّ الزغائي من تعليقته على سند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كذا في بعض نسخ الكافي ، وصرّح العلّامة الحلّي في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والبحرانيّ في 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رجل إلى الفقيه عليه السلام في رجلٍ دفع إلى رجلٍ وديعةً وأمره أن يضعها في منزله أو لم يأمره ، فوضعها الرجل في منزل جاره فضاعت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۳۹۳۳</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 محمّد بن عليّ بن محبوب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رجلٌ إلى الفقيه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دفع ثوباً إلى القصّار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 وذلك بقرينة سائر الروايات ، كما صرّح به السيّد الزنجانيّ في تعليقته على سند الكافي ذيل الخبر أيضا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مرّ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الأخير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يكون له على رجل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بالمكتوب إليه هو مولانا أبي محمّد الحسن بن عليّ عليه السلام ، كما صرّح به صاحب 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 يُبَدرِق القَوَافِل من غير أمر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كأنّ المعنى يتعرّضهم ، من البدرقة ، وهي الجماعة الّتي تتقدّم القافلة وتكون معهم ، تحرسها وتمنعها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۳۶۵۳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بالمكتوب إليه هو أبو محمّد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الحدائق نقلاً عن التهذيب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جُراف ـ وزان غراب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يقفها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محمّد بن الحسن الصفّار إلى أبي محمّد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محمّد بن الحسن الصفّار إلى أبي محمّد الحسن بن عليّ في الوقوف وما روي فيها عن آبائه عليهم السلام فوقّع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۲۴۳۸۶</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محمّد بن الحسن الصفّار إلى أبي محمّد عليه السلام في الوقوف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بالفقيه عليه السلام هو مولانا العسكري عليه السلام ، كما مرّ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سابقاً ، يعني الصفّار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وسنّة نبيّه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۵۴۷۱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۴۷۸۴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۲۸۸۶۳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محمد عليه السلام أشكو إليه أنّ بي دماً صفراء فإذا احتجمت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۳۳۴۷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الفقيه عليه السلام في رجل أراد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۳۴۰۷۴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۲۲۷۰۴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عمران بن أبي عمر الأشعريّ أبو محمّد ، شيخ من وجوه أصحابنا ، ثقة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ذكره العلّامة في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التصعلك ، وصعاليك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ذؤبانها ، وكان عروة بن الورد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الصعاليك ؛ لأنّه كان يجمع الفقراء في حظيرة فيرزقهم ممّا يغنمه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وليس فيه صدر الحديث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بالأكراد اللصوص منهم ، فإنّ الغالب فيهم ذلك ، كذا فهمه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بالمكتوب إليه مردّد بمولانا الجواد أو الهادي عليهماالسلام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محمّد بن أحمد بن عبد اللّه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خانبه </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۳۳۳۲۶</w:t>
      </w:r>
      <w:r>
        <w:rPr>
          <w:rFonts w:ascii="IRNazanin" w:hAnsi="IRNazanin" w:eastAsia="IRNazanin"/>
          <w:b w:val="false"/>
          <w:b w:val="false"/>
          <w:bCs w:val="false"/>
          <w:i w:val="false"/>
          <w:i w:val="false"/>
          <w:iCs w:val="false"/>
          <w:color w:val="333333"/>
          <w:sz w:val="20"/>
          <w:sz w:val="20"/>
          <w:szCs w:val="20"/>
          <w:rtl w:val="true"/>
        </w:rPr>
        <w:t xml:space="preserve"> وراجع هامش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الرجال ، الرجل مجهول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والفناء، وتبر يتبر 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خ ل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خ ل</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جبابرة الكفرة ، 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جبابرة الكفرة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أثبتناه من البحار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مع اختلافٍ يسير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الحسين بن روح رحمه الله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جمع الظنن كعنب ، ومنه الظنين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الرفقة ، ففي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تسافروا حتّى تصيبوا لمّة أي 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اللحم والعقل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ارأب بينهم ، أي أصلح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ـ بالكسر والقصر ـ وبلاء ـ بالضمّ والمدّ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خلق،فهو بال،وبلى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أفنته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حشرج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غرغر عند الموت وتردّد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العن الجوابيت والطواغيت وكلّ ندّ يُدعى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ويمكن تنزيله على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في أسفل القدم فتُقطع أو تُكوى فتذهب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 اللّه شأفته ، أي أذهبته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الجزع والضجر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من الناس الذاهبون في كلّ وجه ، وكذلك العبابيد 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 والمحال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يعدو معك ، 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يحاضرك إنسان بحقّك فيذهب به مغالبة أو مكابرة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والمجالدة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يغالبك على حقّك فيغلبك عليه ويذهب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هجرت ، كأنّه صغر عن هجر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الهجير ، وهو شدّة الحرّ وقت الظهيرة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عجل بين الكوفة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ربكت الشيء أربكه ربكا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خلطته ، فارتبك ، أي اختلط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أتاح اللّه لفلان كذا ، أي قدّره له وأنزله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 الأمر ـ كسمع ـ جشماً بالفتح ، وجشامة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تكلّفه على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حشمه ، الواحد خائل ، وقد يكون واحداً ، وهو اسم يقع على العبد والأمة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بالغدر والخديعة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الشديد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قهر وأذلّ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ألحف في المسألة يلحف إلحافاً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فيها ولزمها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سجل ، وهي الدلو المملوءة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البطن وقد بجر كفرح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وبجران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 ،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يتألّ على اللّه يكذبه ، أي من حكم عليه وحلف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تحلّ بالرجل في ماله فتجتاحه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وعوعة جرو الكلب إذا وحوح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الوطئ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خاللوا من الخلّة ؛ بمعنى الصداقة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خالطوا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خاللوا الحكماء ، أي اختلطوا بهم في كلّ وقت ، فإنّهم المصيبون في أقوالهم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حالفوا البعيد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التناصر والتعاون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العلا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فيمَن لم يروِ عنهم عليهم السلام ،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العلاء الهمدانيّ روى عنه الصفوانيّ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أهل آذربيجان ، ذكره ابن طاووس في ربيع الشيعة من وكلاء الناحية وممّن رأى الحجّة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مشايخ الكليني ذكره مترحّما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في كتاب الرجال عن عليّ بن محمّد بن قتيبة ، عن أحمد بن إبراهيم المراغيّ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على القاسم بن العلاء ، وذكر توقيعا شريفا يقول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عذر لأحد من موالينا في التشكيك فيما يؤدّيه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ثقاتنا ، قد عرفوا بأنّنا نفاوضهم سرّنا ونحملهم إيّاه إليهم ،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أحمد الصفوانيّ 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القاسم بن العلاء وقد عمّر مئة سنة وسبع عشر سنة ، منها ثمانون سنة صحيح العينين ، لقي مولانا أبا الحسن وأبا محمّد العسكريين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وحجب بعد الثمانين ، ردّت عليه عيناه قبل وفاته بسبعة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أنّي كنت مقيما عنده بمدينة الران من أرض آذربايجان ، وكان لا تنقطع توقيعات مولانا صاحب الزمان عليه السلام على يد أبي جعفر بن محمّد عثمان العمري ، وبعده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روح قدّس اللّه روحهما ، فانقطعت عنه المكاتبة نحوا من شهرين ، فقلق لذلك ، فبينا نحن عنده نأكل ، إذ دخل البوّاب مستبشرا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 العراق لا يسمّى بغيره ، فاستبشر القاسم وحوّل وجهه إلى القبلة فسجد ، ودخل كهل قصير يرى أثر الفيوج عليه ، وعليه جبّة مصريّة ، وفي رجله نعل محامليّ ، وعلى كتفه مخلاة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بالبرهان على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كتاب العتيق الغرويّ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له ترجمة لا في الرجال ولا في الأخبار غير هذا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داوود بن القاسم بن إسحاق بن عبد اللّه بن جعفر بن أبي طالب عليه السلام من أهل بغداد ، جليل القدر ، عظيم المنزلة عند الأئمّة عليهم السلام ، قد شاهد الرضا والجواد والهادي والعسكري وصاحب الزمان عليهم السلام ، وروى عنهم كلّهم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بإسنادنا إلى أبي المفضّل الشيبانيّ ، عن رجاء بن يحيى أبي الحسن العَبَرتائيّ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هذا </w:t>
      </w:r>
      <w:r>
        <w:rPr>
          <w:rFonts w:eastAsia="IRNazanin" w:cs="IRNazanin"/>
          <w:b w:val="false"/>
          <w:bCs w:val="false"/>
          <w:i w:val="false"/>
          <w:iCs w:val="false"/>
          <w:color w:val="333333"/>
          <w:sz w:val="20"/>
          <w:szCs w:val="20"/>
          <w:rtl w:val="true"/>
        </w:rPr>
        <w:t>. . . »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إغاثة الداعي وإعانة 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الداعي وإغاثة الساعي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إسماعيل النيسابوريّ الثقة من أصحاب مولانا أبي محمّد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۵۸۲۲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وممّن كانت ترد عليهم التوقيعات من قبل المنصوبين للسفارة من الأصل ، وهذا هو المراد بإسحاق في السند المبحوث عنه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أبو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آبة من قرى أصبهان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آبة قرية من قرى ساوة ، منها جرير بن عبد الحميد الآبي سكن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آبة ، بليدة تقابل ساوة تُعرف بين العامّة بآوة ، فلا شكّ فيها ، وأهلها شيعة ، وأهل ساوه سنّية ، لا تزال الحروب بين البلدين قائمة على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البحار في ذيل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كذبوا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عليه السلام تحت هذا الفصل في الكتاب كذبوا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الرقعة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قد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كتب عليه السلام بعد هذا الفصل من كلام الفضل هذا القول ، 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ولاتلجوا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مخفّف من الولوج أو مشدّد من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شَيبَة الأصبهانيّ مولى بني أسد ، وأصله من قاشان ، من أصحاب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أيضاً من أصحاب الهادي عليه السلام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البرقي أيضاً في أصحاب الجواد عليه السلام ، من غير توصيف له بالأصبهانيّ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فيمَن لم يروِ عن الأئمّة عليهم السلام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جليل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عنه الصفوانيّ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آذربيجان ، ذكره ابن طاووس من وكلاء الناحية في ربيع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بن محمّد الهمدانيّ ، والدهقان صفة له لا مضاف إليه ، عدّه الشيخ من أصحاب العسكري عليه السلام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وكيل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20432</Words>
  <Characters>78333</Characters>
  <CharactersWithSpaces>98329</CharactersWithSpaces>
  <Paragraphs>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2026-08-23T21:52:28Z</dcterms:created>
  <dc:creator>ghaemiyeh.com</dc:creator>
  <dc:description/>
  <dc:language>en-US</dc:language>
  <cp:lastModifiedBy/>
  <dcterms:modified xsi:type="dcterms:W3CDTF">2026-08-24T01:22:42Z</dcterms:modified>
  <cp:revision>1</cp:revision>
  <dc:subject/>
  <dc:title>مکاتیب الائمه علیهم السلام جلد 6</dc:title>
</cp:coreProperties>
</file>

<file path=docProps/custom.xml><?xml version="1.0" encoding="utf-8"?>
<Properties xmlns="http://schemas.openxmlformats.org/officeDocument/2006/custom-properties" xmlns:vt="http://schemas.openxmlformats.org/officeDocument/2006/docPropsVTypes"/>
</file>