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الاسباب و العلامات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25098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425100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425102_417432637">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6425104_417432637">
            <w:r>
              <w:rPr>
                <w:webHidden/>
                <w:rStyle w:val="IndexLink"/>
                <w:rtl w:val="true"/>
              </w:rPr>
              <w:t>سخن آغازين‌</w:t>
            </w:r>
            <w:r>
              <w:rPr>
                <w:rStyle w:val="IndexLink"/>
                <w:rtl w:val="true"/>
              </w:rPr>
              <w:tab/>
            </w:r>
            <w:r>
              <w:rPr>
                <w:rStyle w:val="IndexLink"/>
              </w:rPr>
              <w:t>12</w:t>
            </w:r>
          </w:hyperlink>
        </w:p>
        <w:p>
          <w:pPr>
            <w:pStyle w:val="Contents2"/>
            <w:tabs>
              <w:tab w:val="clear" w:pos="8743"/>
              <w:tab w:val="right" w:pos="9026" w:leader="dot"/>
            </w:tabs>
            <w:rPr/>
          </w:pPr>
          <w:hyperlink w:anchor="__RefHeading___Toc6425106_417432637">
            <w:r>
              <w:rPr>
                <w:webHidden/>
                <w:rStyle w:val="IndexLink"/>
                <w:rtl w:val="true"/>
              </w:rPr>
              <w:t>مقدمه موسسه احياء طب طبيعى</w:t>
            </w:r>
            <w:r>
              <w:rPr>
                <w:rStyle w:val="IndexLink"/>
                <w:rtl w:val="true"/>
              </w:rPr>
              <w:tab/>
            </w:r>
            <w:r>
              <w:rPr>
                <w:rStyle w:val="IndexLink"/>
              </w:rPr>
              <w:t>14</w:t>
            </w:r>
          </w:hyperlink>
        </w:p>
        <w:p>
          <w:pPr>
            <w:pStyle w:val="Contents3"/>
            <w:tabs>
              <w:tab w:val="clear" w:pos="8459"/>
              <w:tab w:val="right" w:pos="9026" w:leader="dot"/>
            </w:tabs>
            <w:rPr/>
          </w:pPr>
          <w:hyperlink w:anchor="__RefHeading___Toc6425108_41743263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425110_417432637">
            <w:r>
              <w:rPr>
                <w:webHidden/>
                <w:rStyle w:val="IndexLink"/>
                <w:rtl w:val="true"/>
              </w:rPr>
              <w:t xml:space="preserve">اما </w:t>
            </w:r>
            <w:r>
              <w:rPr>
                <w:rStyle w:val="IndexLink"/>
                <w:rtl w:val="true"/>
              </w:rPr>
              <w:t>«</w:t>
            </w:r>
            <w:r>
              <w:rPr>
                <w:rStyle w:val="IndexLink"/>
                <w:rtl w:val="true"/>
              </w:rPr>
              <w:t>حكيم نفيس بن عوض كرمانى</w:t>
            </w:r>
            <w:r>
              <w:rPr>
                <w:rStyle w:val="IndexLink"/>
                <w:rtl w:val="true"/>
              </w:rPr>
              <w:t>» ....</w:t>
              <w:tab/>
            </w:r>
            <w:r>
              <w:rPr>
                <w:rStyle w:val="IndexLink"/>
              </w:rPr>
              <w:t>15</w:t>
            </w:r>
          </w:hyperlink>
        </w:p>
        <w:p>
          <w:pPr>
            <w:pStyle w:val="Contents3"/>
            <w:tabs>
              <w:tab w:val="clear" w:pos="8459"/>
              <w:tab w:val="right" w:pos="9026" w:leader="dot"/>
            </w:tabs>
            <w:rPr/>
          </w:pPr>
          <w:hyperlink w:anchor="__RefHeading___Toc6425112_417432637">
            <w:r>
              <w:rPr>
                <w:webHidden/>
                <w:rStyle w:val="IndexLink"/>
                <w:rtl w:val="true"/>
              </w:rPr>
              <w:t xml:space="preserve">و شرح الأسباب و العلامات، </w:t>
            </w:r>
            <w:r>
              <w:rPr>
                <w:rStyle w:val="IndexLink"/>
                <w:rtl w:val="true"/>
              </w:rPr>
              <w:t>...</w:t>
              <w:tab/>
            </w:r>
            <w:r>
              <w:rPr>
                <w:rStyle w:val="IndexLink"/>
              </w:rPr>
              <w:t>16</w:t>
            </w:r>
          </w:hyperlink>
        </w:p>
        <w:p>
          <w:pPr>
            <w:pStyle w:val="Contents3"/>
            <w:tabs>
              <w:tab w:val="clear" w:pos="8459"/>
              <w:tab w:val="right" w:pos="9026" w:leader="dot"/>
            </w:tabs>
            <w:rPr/>
          </w:pPr>
          <w:hyperlink w:anchor="__RefHeading___Toc6425114_417432637">
            <w:r>
              <w:rPr>
                <w:webHidden/>
                <w:rStyle w:val="IndexLink"/>
                <w:rtl w:val="true"/>
              </w:rPr>
              <w:t xml:space="preserve">و بالاخره روش ما در احياى كتاب </w:t>
            </w:r>
            <w:r>
              <w:rPr>
                <w:rStyle w:val="IndexLink"/>
                <w:rtl w:val="true"/>
              </w:rPr>
              <w:t>....</w:t>
              <w:tab/>
            </w:r>
            <w:r>
              <w:rPr>
                <w:rStyle w:val="IndexLink"/>
              </w:rPr>
              <w:t>18</w:t>
            </w:r>
          </w:hyperlink>
        </w:p>
        <w:p>
          <w:pPr>
            <w:pStyle w:val="Contents3"/>
            <w:tabs>
              <w:tab w:val="clear" w:pos="8459"/>
              <w:tab w:val="right" w:pos="9026" w:leader="dot"/>
            </w:tabs>
            <w:rPr/>
          </w:pPr>
          <w:hyperlink w:anchor="__RefHeading___Toc6425116_417432637">
            <w:r>
              <w:rPr>
                <w:webHidden/>
                <w:rStyle w:val="IndexLink"/>
                <w:rtl w:val="true"/>
              </w:rPr>
              <w:t>نسخه هاى مورد استفاده در تصحيح كتاب</w:t>
            </w:r>
            <w:r>
              <w:rPr>
                <w:rStyle w:val="IndexLink"/>
                <w:rtl w:val="true"/>
              </w:rPr>
              <w:t>:</w:t>
              <w:tab/>
            </w:r>
            <w:r>
              <w:rPr>
                <w:rStyle w:val="IndexLink"/>
              </w:rPr>
              <w:t>20</w:t>
            </w:r>
          </w:hyperlink>
        </w:p>
        <w:p>
          <w:pPr>
            <w:pStyle w:val="Contents2"/>
            <w:tabs>
              <w:tab w:val="clear" w:pos="8743"/>
              <w:tab w:val="right" w:pos="9026" w:leader="dot"/>
            </w:tabs>
            <w:rPr/>
          </w:pPr>
          <w:hyperlink w:anchor="__RefHeading___Toc6425118_417432637">
            <w:r>
              <w:rPr>
                <w:webHidden/>
                <w:rStyle w:val="IndexLink"/>
                <w:rtl w:val="true"/>
              </w:rPr>
              <w:t>مقدمة الشارح</w:t>
            </w:r>
            <w:r>
              <w:rPr>
                <w:rStyle w:val="IndexLink"/>
                <w:rtl w:val="true"/>
              </w:rPr>
              <w:tab/>
            </w:r>
            <w:r>
              <w:rPr>
                <w:rStyle w:val="IndexLink"/>
              </w:rPr>
              <w:t>30</w:t>
            </w:r>
          </w:hyperlink>
        </w:p>
        <w:p>
          <w:pPr>
            <w:pStyle w:val="Contents2"/>
            <w:tabs>
              <w:tab w:val="clear" w:pos="8743"/>
              <w:tab w:val="right" w:pos="9026" w:leader="dot"/>
            </w:tabs>
            <w:rPr/>
          </w:pPr>
          <w:hyperlink w:anchor="__RefHeading___Toc6425120_417432637">
            <w:r>
              <w:rPr>
                <w:webHidden/>
                <w:rStyle w:val="IndexLink"/>
                <w:rtl w:val="true"/>
              </w:rPr>
              <w:t>الباب الاول</w:t>
            </w:r>
            <w:r>
              <w:rPr>
                <w:rStyle w:val="IndexLink"/>
                <w:rtl w:val="true"/>
              </w:rPr>
              <w:t xml:space="preserve">: </w:t>
            </w:r>
            <w:r>
              <w:rPr>
                <w:rStyle w:val="IndexLink"/>
                <w:rtl w:val="true"/>
              </w:rPr>
              <w:t>فى امراض الرأس‌</w:t>
            </w:r>
            <w:r>
              <w:rPr>
                <w:rStyle w:val="IndexLink"/>
                <w:rtl w:val="true"/>
              </w:rPr>
              <w:tab/>
            </w:r>
            <w:r>
              <w:rPr>
                <w:rStyle w:val="IndexLink"/>
              </w:rPr>
              <w:t>32</w:t>
            </w:r>
          </w:hyperlink>
        </w:p>
        <w:p>
          <w:pPr>
            <w:pStyle w:val="Contents3"/>
            <w:tabs>
              <w:tab w:val="clear" w:pos="8459"/>
              <w:tab w:val="right" w:pos="9026" w:leader="dot"/>
            </w:tabs>
            <w:rPr/>
          </w:pPr>
          <w:hyperlink w:anchor="__RefHeading___Toc6425122_41743263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425124_417432637">
            <w:r>
              <w:rPr>
                <w:webHidden/>
                <w:rStyle w:val="IndexLink"/>
                <w:rtl w:val="true"/>
              </w:rPr>
              <w:t>الفصل الأول</w:t>
            </w:r>
            <w:r>
              <w:rPr>
                <w:rStyle w:val="IndexLink"/>
                <w:rtl w:val="true"/>
              </w:rPr>
              <w:t xml:space="preserve">: </w:t>
            </w:r>
            <w:r>
              <w:rPr>
                <w:rStyle w:val="IndexLink"/>
                <w:rtl w:val="true"/>
              </w:rPr>
              <w:t>في الصداع</w:t>
            </w:r>
            <w:r>
              <w:rPr>
                <w:rStyle w:val="IndexLink"/>
              </w:rPr>
              <w:t>4</w:t>
            </w:r>
            <w:r>
              <w:rPr>
                <w:rStyle w:val="IndexLink"/>
                <w:rtl w:val="true"/>
              </w:rPr>
              <w:tab/>
            </w:r>
            <w:r>
              <w:rPr>
                <w:rStyle w:val="IndexLink"/>
              </w:rPr>
              <w:t>34</w:t>
            </w:r>
          </w:hyperlink>
        </w:p>
        <w:p>
          <w:pPr>
            <w:pStyle w:val="Contents3"/>
            <w:tabs>
              <w:tab w:val="clear" w:pos="8459"/>
              <w:tab w:val="right" w:pos="9026" w:leader="dot"/>
            </w:tabs>
            <w:rPr/>
          </w:pPr>
          <w:hyperlink w:anchor="__RefHeading___Toc6425126_417432637">
            <w:r>
              <w:rPr>
                <w:webHidden/>
                <w:rStyle w:val="IndexLink"/>
                <w:rtl w:val="true"/>
              </w:rPr>
              <w:t>الفصل الثانى</w:t>
            </w:r>
            <w:r>
              <w:rPr>
                <w:rStyle w:val="IndexLink"/>
                <w:rtl w:val="true"/>
              </w:rPr>
              <w:t xml:space="preserve">: </w:t>
            </w:r>
            <w:r>
              <w:rPr>
                <w:rStyle w:val="IndexLink"/>
                <w:rtl w:val="true"/>
              </w:rPr>
              <w:t>في السرسام</w:t>
            </w:r>
            <w:r>
              <w:rPr>
                <w:rStyle w:val="IndexLink"/>
              </w:rPr>
              <w:t>74</w:t>
            </w:r>
            <w:r>
              <w:rPr>
                <w:rStyle w:val="IndexLink"/>
                <w:rtl w:val="true"/>
              </w:rPr>
              <w:tab/>
            </w:r>
            <w:r>
              <w:rPr>
                <w:rStyle w:val="IndexLink"/>
              </w:rPr>
              <w:t>84</w:t>
            </w:r>
          </w:hyperlink>
        </w:p>
        <w:p>
          <w:pPr>
            <w:pStyle w:val="Contents3"/>
            <w:tabs>
              <w:tab w:val="clear" w:pos="8459"/>
              <w:tab w:val="right" w:pos="9026" w:leader="dot"/>
            </w:tabs>
            <w:rPr/>
          </w:pPr>
          <w:hyperlink w:anchor="__RefHeading___Toc6425128_417432637">
            <w:r>
              <w:rPr>
                <w:webHidden/>
                <w:rStyle w:val="IndexLink"/>
                <w:rtl w:val="true"/>
              </w:rPr>
              <w:t>الفصل الثالث</w:t>
            </w:r>
            <w:r>
              <w:rPr>
                <w:rStyle w:val="IndexLink"/>
                <w:rtl w:val="true"/>
              </w:rPr>
              <w:t xml:space="preserve">: </w:t>
            </w:r>
            <w:r>
              <w:rPr>
                <w:rStyle w:val="IndexLink"/>
                <w:rtl w:val="true"/>
              </w:rPr>
              <w:t>الدوار</w:t>
            </w:r>
            <w:r>
              <w:rPr>
                <w:rStyle w:val="IndexLink"/>
                <w:rtl w:val="true"/>
              </w:rPr>
              <w:tab/>
            </w:r>
            <w:r>
              <w:rPr>
                <w:rStyle w:val="IndexLink"/>
              </w:rPr>
              <w:t>106</w:t>
            </w:r>
          </w:hyperlink>
        </w:p>
        <w:p>
          <w:pPr>
            <w:pStyle w:val="Contents3"/>
            <w:tabs>
              <w:tab w:val="clear" w:pos="8459"/>
              <w:tab w:val="right" w:pos="9026" w:leader="dot"/>
            </w:tabs>
            <w:rPr/>
          </w:pPr>
          <w:hyperlink w:anchor="__RefHeading___Toc6425130_417432637">
            <w:r>
              <w:rPr>
                <w:webHidden/>
                <w:rStyle w:val="IndexLink"/>
                <w:rtl w:val="true"/>
              </w:rPr>
              <w:t>الفصل الرابع</w:t>
            </w:r>
            <w:r>
              <w:rPr>
                <w:rStyle w:val="IndexLink"/>
                <w:rtl w:val="true"/>
              </w:rPr>
              <w:t xml:space="preserve">: </w:t>
            </w:r>
            <w:r>
              <w:rPr>
                <w:rStyle w:val="IndexLink"/>
                <w:rtl w:val="true"/>
              </w:rPr>
              <w:t>في السدر</w:t>
            </w:r>
            <w:r>
              <w:rPr>
                <w:rStyle w:val="IndexLink"/>
                <w:rtl w:val="true"/>
              </w:rPr>
              <w:tab/>
            </w:r>
            <w:r>
              <w:rPr>
                <w:rStyle w:val="IndexLink"/>
              </w:rPr>
              <w:t>117</w:t>
            </w:r>
          </w:hyperlink>
        </w:p>
        <w:p>
          <w:pPr>
            <w:pStyle w:val="Contents3"/>
            <w:tabs>
              <w:tab w:val="clear" w:pos="8459"/>
              <w:tab w:val="right" w:pos="9026" w:leader="dot"/>
            </w:tabs>
            <w:rPr/>
          </w:pPr>
          <w:hyperlink w:anchor="__RefHeading___Toc6425132_417432637">
            <w:r>
              <w:rPr>
                <w:webHidden/>
                <w:rStyle w:val="IndexLink"/>
                <w:rtl w:val="true"/>
              </w:rPr>
              <w:t>الفصل الخامس</w:t>
            </w:r>
            <w:r>
              <w:rPr>
                <w:rStyle w:val="IndexLink"/>
                <w:rtl w:val="true"/>
              </w:rPr>
              <w:t xml:space="preserve">: </w:t>
            </w:r>
            <w:r>
              <w:rPr>
                <w:rStyle w:val="IndexLink"/>
                <w:rtl w:val="true"/>
              </w:rPr>
              <w:t>في السبات</w:t>
            </w:r>
            <w:r>
              <w:rPr>
                <w:rStyle w:val="IndexLink"/>
              </w:rPr>
              <w:t>114</w:t>
            </w:r>
            <w:r>
              <w:rPr>
                <w:rStyle w:val="IndexLink"/>
                <w:rtl w:val="true"/>
              </w:rPr>
              <w:tab/>
            </w:r>
            <w:r>
              <w:rPr>
                <w:rStyle w:val="IndexLink"/>
              </w:rPr>
              <w:t>120</w:t>
            </w:r>
          </w:hyperlink>
        </w:p>
        <w:p>
          <w:pPr>
            <w:pStyle w:val="Contents3"/>
            <w:tabs>
              <w:tab w:val="clear" w:pos="8459"/>
              <w:tab w:val="right" w:pos="9026" w:leader="dot"/>
            </w:tabs>
            <w:rPr/>
          </w:pPr>
          <w:hyperlink w:anchor="__RefHeading___Toc6425134_417432637">
            <w:r>
              <w:rPr>
                <w:webHidden/>
                <w:rStyle w:val="IndexLink"/>
                <w:rtl w:val="true"/>
              </w:rPr>
              <w:t>الفصل السادس</w:t>
            </w:r>
            <w:r>
              <w:rPr>
                <w:rStyle w:val="IndexLink"/>
                <w:rtl w:val="true"/>
              </w:rPr>
              <w:t xml:space="preserve">: </w:t>
            </w:r>
            <w:r>
              <w:rPr>
                <w:rStyle w:val="IndexLink"/>
                <w:rtl w:val="true"/>
              </w:rPr>
              <w:t>السهر</w:t>
            </w:r>
            <w:r>
              <w:rPr>
                <w:rStyle w:val="IndexLink"/>
              </w:rPr>
              <w:t>118</w:t>
            </w:r>
            <w:r>
              <w:rPr>
                <w:rStyle w:val="IndexLink"/>
                <w:rtl w:val="true"/>
              </w:rPr>
              <w:tab/>
            </w:r>
            <w:r>
              <w:rPr>
                <w:rStyle w:val="IndexLink"/>
              </w:rPr>
              <w:t>131</w:t>
            </w:r>
          </w:hyperlink>
        </w:p>
        <w:p>
          <w:pPr>
            <w:pStyle w:val="Contents3"/>
            <w:tabs>
              <w:tab w:val="clear" w:pos="8459"/>
              <w:tab w:val="right" w:pos="9026" w:leader="dot"/>
            </w:tabs>
            <w:rPr/>
          </w:pPr>
          <w:hyperlink w:anchor="__RefHeading___Toc6425136_417432637">
            <w:r>
              <w:rPr>
                <w:webHidden/>
                <w:rStyle w:val="IndexLink"/>
                <w:rtl w:val="true"/>
              </w:rPr>
              <w:t>الفصل السابع</w:t>
            </w:r>
            <w:r>
              <w:rPr>
                <w:rStyle w:val="IndexLink"/>
                <w:rtl w:val="true"/>
              </w:rPr>
              <w:t xml:space="preserve">: </w:t>
            </w:r>
            <w:r>
              <w:rPr>
                <w:rStyle w:val="IndexLink"/>
                <w:rtl w:val="true"/>
              </w:rPr>
              <w:t>في النسيان</w:t>
            </w:r>
            <w:r>
              <w:rPr>
                <w:rStyle w:val="IndexLink"/>
              </w:rPr>
              <w:t>126</w:t>
            </w:r>
            <w:r>
              <w:rPr>
                <w:rStyle w:val="IndexLink"/>
                <w:rtl w:val="true"/>
              </w:rPr>
              <w:tab/>
            </w:r>
            <w:r>
              <w:rPr>
                <w:rStyle w:val="IndexLink"/>
              </w:rPr>
              <w:t>136</w:t>
            </w:r>
          </w:hyperlink>
        </w:p>
        <w:p>
          <w:pPr>
            <w:pStyle w:val="Contents3"/>
            <w:tabs>
              <w:tab w:val="clear" w:pos="8459"/>
              <w:tab w:val="right" w:pos="9026" w:leader="dot"/>
            </w:tabs>
            <w:rPr/>
          </w:pPr>
          <w:hyperlink w:anchor="__RefHeading___Toc6425138_417432637">
            <w:r>
              <w:rPr>
                <w:webHidden/>
                <w:rStyle w:val="IndexLink"/>
                <w:rtl w:val="true"/>
              </w:rPr>
              <w:t>الفصل الثامن</w:t>
            </w:r>
            <w:r>
              <w:rPr>
                <w:rStyle w:val="IndexLink"/>
                <w:rtl w:val="true"/>
              </w:rPr>
              <w:t xml:space="preserve">: </w:t>
            </w:r>
            <w:r>
              <w:rPr>
                <w:rStyle w:val="IndexLink"/>
                <w:rtl w:val="true"/>
              </w:rPr>
              <w:t>في الماليخوليا</w:t>
            </w:r>
            <w:r>
              <w:rPr>
                <w:rStyle w:val="IndexLink"/>
              </w:rPr>
              <w:t>129</w:t>
            </w:r>
            <w:r>
              <w:rPr>
                <w:rStyle w:val="IndexLink"/>
                <w:rtl w:val="true"/>
              </w:rPr>
              <w:tab/>
            </w:r>
            <w:r>
              <w:rPr>
                <w:rStyle w:val="IndexLink"/>
              </w:rPr>
              <w:t>143</w:t>
            </w:r>
          </w:hyperlink>
        </w:p>
        <w:p>
          <w:pPr>
            <w:pStyle w:val="Contents3"/>
            <w:tabs>
              <w:tab w:val="clear" w:pos="8459"/>
              <w:tab w:val="right" w:pos="9026" w:leader="dot"/>
            </w:tabs>
            <w:rPr/>
          </w:pPr>
          <w:hyperlink w:anchor="__RefHeading___Toc6425140_417432637">
            <w:r>
              <w:rPr>
                <w:webHidden/>
                <w:rStyle w:val="IndexLink"/>
                <w:rtl w:val="true"/>
              </w:rPr>
              <w:t>الفصل التاسع</w:t>
            </w:r>
            <w:r>
              <w:rPr>
                <w:rStyle w:val="IndexLink"/>
                <w:rtl w:val="true"/>
              </w:rPr>
              <w:t xml:space="preserve">: </w:t>
            </w:r>
            <w:r>
              <w:rPr>
                <w:rStyle w:val="IndexLink"/>
                <w:rtl w:val="true"/>
              </w:rPr>
              <w:t>في الكابوس</w:t>
            </w:r>
            <w:r>
              <w:rPr>
                <w:rStyle w:val="IndexLink"/>
              </w:rPr>
              <w:t>157</w:t>
            </w:r>
            <w:r>
              <w:rPr>
                <w:rStyle w:val="IndexLink"/>
                <w:rtl w:val="true"/>
              </w:rPr>
              <w:tab/>
            </w:r>
            <w:r>
              <w:rPr>
                <w:rStyle w:val="IndexLink"/>
              </w:rPr>
              <w:t>169</w:t>
            </w:r>
          </w:hyperlink>
        </w:p>
        <w:p>
          <w:pPr>
            <w:pStyle w:val="Contents3"/>
            <w:tabs>
              <w:tab w:val="clear" w:pos="8459"/>
              <w:tab w:val="right" w:pos="9026" w:leader="dot"/>
            </w:tabs>
            <w:rPr/>
          </w:pPr>
          <w:hyperlink w:anchor="__RefHeading___Toc6425142_417432637">
            <w:r>
              <w:rPr>
                <w:webHidden/>
                <w:rStyle w:val="IndexLink"/>
                <w:rtl w:val="true"/>
              </w:rPr>
              <w:t>الفصل العاشر</w:t>
            </w:r>
            <w:r>
              <w:rPr>
                <w:rStyle w:val="IndexLink"/>
                <w:rtl w:val="true"/>
              </w:rPr>
              <w:t xml:space="preserve">: </w:t>
            </w:r>
            <w:r>
              <w:rPr>
                <w:rStyle w:val="IndexLink"/>
                <w:rtl w:val="true"/>
              </w:rPr>
              <w:t>في الصرع</w:t>
            </w:r>
            <w:r>
              <w:rPr>
                <w:rStyle w:val="IndexLink"/>
              </w:rPr>
              <w:t>161</w:t>
            </w:r>
            <w:r>
              <w:rPr>
                <w:rStyle w:val="IndexLink"/>
                <w:rtl w:val="true"/>
              </w:rPr>
              <w:tab/>
            </w:r>
            <w:r>
              <w:rPr>
                <w:rStyle w:val="IndexLink"/>
              </w:rPr>
              <w:t>173</w:t>
            </w:r>
          </w:hyperlink>
        </w:p>
        <w:p>
          <w:pPr>
            <w:pStyle w:val="Contents3"/>
            <w:tabs>
              <w:tab w:val="clear" w:pos="8459"/>
              <w:tab w:val="right" w:pos="9026" w:leader="dot"/>
            </w:tabs>
            <w:rPr/>
          </w:pPr>
          <w:hyperlink w:anchor="__RefHeading___Toc6425144_417432637">
            <w:r>
              <w:rPr>
                <w:webHidden/>
                <w:rStyle w:val="IndexLink"/>
                <w:rtl w:val="true"/>
              </w:rPr>
              <w:t>الفصل الحادى عشر</w:t>
            </w:r>
            <w:r>
              <w:rPr>
                <w:rStyle w:val="IndexLink"/>
                <w:rtl w:val="true"/>
              </w:rPr>
              <w:t xml:space="preserve">: </w:t>
            </w:r>
            <w:r>
              <w:rPr>
                <w:rStyle w:val="IndexLink"/>
                <w:rtl w:val="true"/>
              </w:rPr>
              <w:t>في السكتة</w:t>
            </w:r>
            <w:r>
              <w:rPr>
                <w:rStyle w:val="IndexLink"/>
              </w:rPr>
              <w:t>185</w:t>
            </w:r>
            <w:r>
              <w:rPr>
                <w:rStyle w:val="IndexLink"/>
                <w:rtl w:val="true"/>
              </w:rPr>
              <w:tab/>
            </w:r>
            <w:r>
              <w:rPr>
                <w:rStyle w:val="IndexLink"/>
              </w:rPr>
              <w:t>189</w:t>
            </w:r>
          </w:hyperlink>
        </w:p>
        <w:p>
          <w:pPr>
            <w:pStyle w:val="Contents3"/>
            <w:tabs>
              <w:tab w:val="clear" w:pos="8459"/>
              <w:tab w:val="right" w:pos="9026" w:leader="dot"/>
            </w:tabs>
            <w:rPr/>
          </w:pPr>
          <w:hyperlink w:anchor="__RefHeading___Toc6425146_417432637">
            <w:r>
              <w:rPr>
                <w:webHidden/>
                <w:rStyle w:val="IndexLink"/>
                <w:rtl w:val="true"/>
              </w:rPr>
              <w:t>الفصل الثانى عشر</w:t>
            </w:r>
            <w:r>
              <w:rPr>
                <w:rStyle w:val="IndexLink"/>
                <w:rtl w:val="true"/>
              </w:rPr>
              <w:t xml:space="preserve">: </w:t>
            </w:r>
            <w:r>
              <w:rPr>
                <w:rStyle w:val="IndexLink"/>
                <w:rtl w:val="true"/>
              </w:rPr>
              <w:t>في الفالج</w:t>
            </w:r>
            <w:r>
              <w:rPr>
                <w:rStyle w:val="IndexLink"/>
              </w:rPr>
              <w:t>193</w:t>
            </w:r>
            <w:r>
              <w:rPr>
                <w:rStyle w:val="IndexLink"/>
                <w:rtl w:val="true"/>
              </w:rPr>
              <w:tab/>
            </w:r>
            <w:r>
              <w:rPr>
                <w:rStyle w:val="IndexLink"/>
              </w:rPr>
              <w:t>195</w:t>
            </w:r>
          </w:hyperlink>
        </w:p>
        <w:p>
          <w:pPr>
            <w:pStyle w:val="Contents3"/>
            <w:tabs>
              <w:tab w:val="clear" w:pos="8459"/>
              <w:tab w:val="right" w:pos="9026" w:leader="dot"/>
            </w:tabs>
            <w:rPr/>
          </w:pPr>
          <w:hyperlink w:anchor="__RefHeading___Toc6425148_417432637">
            <w:r>
              <w:rPr>
                <w:webHidden/>
                <w:rStyle w:val="IndexLink"/>
                <w:rtl w:val="true"/>
              </w:rPr>
              <w:t>الفصل الثالث عشر</w:t>
            </w:r>
            <w:r>
              <w:rPr>
                <w:rStyle w:val="IndexLink"/>
                <w:rtl w:val="true"/>
              </w:rPr>
              <w:t xml:space="preserve">: </w:t>
            </w:r>
            <w:r>
              <w:rPr>
                <w:rStyle w:val="IndexLink"/>
                <w:rtl w:val="true"/>
              </w:rPr>
              <w:t>في الإسترخاء</w:t>
            </w:r>
            <w:r>
              <w:rPr>
                <w:rStyle w:val="IndexLink"/>
              </w:rPr>
              <w:t>202</w:t>
            </w:r>
            <w:r>
              <w:rPr>
                <w:rStyle w:val="IndexLink"/>
                <w:rtl w:val="true"/>
              </w:rPr>
              <w:tab/>
            </w:r>
            <w:r>
              <w:rPr>
                <w:rStyle w:val="IndexLink"/>
              </w:rPr>
              <w:t>202</w:t>
            </w:r>
          </w:hyperlink>
        </w:p>
        <w:p>
          <w:pPr>
            <w:pStyle w:val="Contents3"/>
            <w:tabs>
              <w:tab w:val="clear" w:pos="8459"/>
              <w:tab w:val="right" w:pos="9026" w:leader="dot"/>
            </w:tabs>
            <w:rPr/>
          </w:pPr>
          <w:hyperlink w:anchor="__RefHeading___Toc6425150_417432637">
            <w:r>
              <w:rPr>
                <w:webHidden/>
                <w:rStyle w:val="IndexLink"/>
                <w:rtl w:val="true"/>
              </w:rPr>
              <w:t>الفصل الرابع عشر</w:t>
            </w:r>
            <w:r>
              <w:rPr>
                <w:rStyle w:val="IndexLink"/>
                <w:rtl w:val="true"/>
              </w:rPr>
              <w:t xml:space="preserve">: </w:t>
            </w:r>
            <w:r>
              <w:rPr>
                <w:rStyle w:val="IndexLink"/>
                <w:rtl w:val="true"/>
              </w:rPr>
              <w:t>في التشنج</w:t>
            </w:r>
            <w:r>
              <w:rPr>
                <w:rStyle w:val="IndexLink"/>
              </w:rPr>
              <w:t>207</w:t>
            </w:r>
            <w:r>
              <w:rPr>
                <w:rStyle w:val="IndexLink"/>
                <w:rtl w:val="true"/>
              </w:rPr>
              <w:tab/>
            </w:r>
            <w:r>
              <w:rPr>
                <w:rStyle w:val="IndexLink"/>
              </w:rPr>
              <w:t>206</w:t>
            </w:r>
          </w:hyperlink>
        </w:p>
        <w:p>
          <w:pPr>
            <w:pStyle w:val="Contents3"/>
            <w:tabs>
              <w:tab w:val="clear" w:pos="8459"/>
              <w:tab w:val="right" w:pos="9026" w:leader="dot"/>
            </w:tabs>
            <w:rPr/>
          </w:pPr>
          <w:hyperlink w:anchor="__RefHeading___Toc6425152_417432637">
            <w:r>
              <w:rPr>
                <w:webHidden/>
                <w:rStyle w:val="IndexLink"/>
                <w:rtl w:val="true"/>
              </w:rPr>
              <w:t>الفصل الخامس عشر</w:t>
            </w:r>
            <w:r>
              <w:rPr>
                <w:rStyle w:val="IndexLink"/>
                <w:rtl w:val="true"/>
              </w:rPr>
              <w:t xml:space="preserve">: </w:t>
            </w:r>
            <w:r>
              <w:rPr>
                <w:rStyle w:val="IndexLink"/>
                <w:rtl w:val="true"/>
              </w:rPr>
              <w:t>في التمدد</w:t>
            </w:r>
            <w:r>
              <w:rPr>
                <w:rStyle w:val="IndexLink"/>
              </w:rPr>
              <w:t>208</w:t>
            </w:r>
            <w:r>
              <w:rPr>
                <w:rStyle w:val="IndexLink"/>
                <w:rtl w:val="true"/>
              </w:rPr>
              <w:t xml:space="preserve"> </w:t>
            </w:r>
            <w:r>
              <w:rPr>
                <w:rStyle w:val="IndexLink"/>
                <w:rtl w:val="true"/>
              </w:rPr>
              <w:t>و الكزاز</w:t>
            </w:r>
            <w:r>
              <w:rPr>
                <w:rStyle w:val="IndexLink"/>
              </w:rPr>
              <w:t>209</w:t>
            </w:r>
            <w:r>
              <w:rPr>
                <w:rStyle w:val="IndexLink"/>
                <w:rtl w:val="true"/>
              </w:rPr>
              <w:tab/>
            </w:r>
            <w:r>
              <w:rPr>
                <w:rStyle w:val="IndexLink"/>
              </w:rPr>
              <w:t>211</w:t>
            </w:r>
          </w:hyperlink>
        </w:p>
        <w:p>
          <w:pPr>
            <w:pStyle w:val="Contents3"/>
            <w:tabs>
              <w:tab w:val="clear" w:pos="8459"/>
              <w:tab w:val="right" w:pos="9026" w:leader="dot"/>
            </w:tabs>
            <w:rPr/>
          </w:pPr>
          <w:hyperlink w:anchor="__RefHeading___Toc6425154_417432637">
            <w:r>
              <w:rPr>
                <w:webHidden/>
                <w:rStyle w:val="IndexLink"/>
                <w:rtl w:val="true"/>
              </w:rPr>
              <w:t>الفصل السادس عشر</w:t>
            </w:r>
            <w:r>
              <w:rPr>
                <w:rStyle w:val="IndexLink"/>
                <w:rtl w:val="true"/>
              </w:rPr>
              <w:t xml:space="preserve">: </w:t>
            </w:r>
            <w:r>
              <w:rPr>
                <w:rStyle w:val="IndexLink"/>
                <w:rtl w:val="true"/>
              </w:rPr>
              <w:t>في الرعشة</w:t>
            </w:r>
            <w:r>
              <w:rPr>
                <w:rStyle w:val="IndexLink"/>
              </w:rPr>
              <w:t>216</w:t>
            </w:r>
            <w:r>
              <w:rPr>
                <w:rStyle w:val="IndexLink"/>
                <w:rtl w:val="true"/>
              </w:rPr>
              <w:tab/>
            </w:r>
            <w:r>
              <w:rPr>
                <w:rStyle w:val="IndexLink"/>
              </w:rPr>
              <w:t>215</w:t>
            </w:r>
          </w:hyperlink>
        </w:p>
        <w:p>
          <w:pPr>
            <w:pStyle w:val="Contents3"/>
            <w:tabs>
              <w:tab w:val="clear" w:pos="8459"/>
              <w:tab w:val="right" w:pos="9026" w:leader="dot"/>
            </w:tabs>
            <w:rPr/>
          </w:pPr>
          <w:hyperlink w:anchor="__RefHeading___Toc6425156_417432637">
            <w:r>
              <w:rPr>
                <w:webHidden/>
                <w:rStyle w:val="IndexLink"/>
                <w:rtl w:val="true"/>
              </w:rPr>
              <w:t>الفصل السابع عشر</w:t>
            </w:r>
            <w:r>
              <w:rPr>
                <w:rStyle w:val="IndexLink"/>
                <w:rtl w:val="true"/>
              </w:rPr>
              <w:t xml:space="preserve">: </w:t>
            </w:r>
            <w:r>
              <w:rPr>
                <w:rStyle w:val="IndexLink"/>
                <w:rtl w:val="true"/>
              </w:rPr>
              <w:t>في الخدر</w:t>
            </w:r>
            <w:r>
              <w:rPr>
                <w:rStyle w:val="IndexLink"/>
              </w:rPr>
              <w:t>218</w:t>
            </w:r>
            <w:r>
              <w:rPr>
                <w:rStyle w:val="IndexLink"/>
                <w:rtl w:val="true"/>
              </w:rPr>
              <w:tab/>
            </w:r>
            <w:r>
              <w:rPr>
                <w:rStyle w:val="IndexLink"/>
              </w:rPr>
              <w:t>220</w:t>
            </w:r>
          </w:hyperlink>
        </w:p>
        <w:p>
          <w:pPr>
            <w:pStyle w:val="Contents3"/>
            <w:tabs>
              <w:tab w:val="clear" w:pos="8459"/>
              <w:tab w:val="right" w:pos="9026" w:leader="dot"/>
            </w:tabs>
            <w:rPr/>
          </w:pPr>
          <w:hyperlink w:anchor="__RefHeading___Toc6425158_417432637">
            <w:r>
              <w:rPr>
                <w:webHidden/>
                <w:rStyle w:val="IndexLink"/>
                <w:rtl w:val="true"/>
              </w:rPr>
              <w:t>الفصل الثامن عشر</w:t>
            </w:r>
            <w:r>
              <w:rPr>
                <w:rStyle w:val="IndexLink"/>
                <w:rtl w:val="true"/>
              </w:rPr>
              <w:t xml:space="preserve">: </w:t>
            </w:r>
            <w:r>
              <w:rPr>
                <w:rStyle w:val="IndexLink"/>
                <w:rtl w:val="true"/>
              </w:rPr>
              <w:t>في اللقوة</w:t>
            </w:r>
            <w:r>
              <w:rPr>
                <w:rStyle w:val="IndexLink"/>
              </w:rPr>
              <w:t>219</w:t>
            </w:r>
            <w:r>
              <w:rPr>
                <w:rStyle w:val="IndexLink"/>
                <w:rtl w:val="true"/>
              </w:rPr>
              <w:tab/>
            </w:r>
            <w:r>
              <w:rPr>
                <w:rStyle w:val="IndexLink"/>
              </w:rPr>
              <w:t>223</w:t>
            </w:r>
          </w:hyperlink>
        </w:p>
        <w:p>
          <w:pPr>
            <w:pStyle w:val="Contents3"/>
            <w:tabs>
              <w:tab w:val="clear" w:pos="8459"/>
              <w:tab w:val="right" w:pos="9026" w:leader="dot"/>
            </w:tabs>
            <w:rPr/>
          </w:pPr>
          <w:hyperlink w:anchor="__RefHeading___Toc6425160_417432637">
            <w:r>
              <w:rPr>
                <w:webHidden/>
                <w:rStyle w:val="IndexLink"/>
                <w:rtl w:val="true"/>
              </w:rPr>
              <w:t>الفصل التاسع عشر</w:t>
            </w:r>
            <w:r>
              <w:rPr>
                <w:rStyle w:val="IndexLink"/>
                <w:rtl w:val="true"/>
              </w:rPr>
              <w:t xml:space="preserve">: </w:t>
            </w:r>
            <w:r>
              <w:rPr>
                <w:rStyle w:val="IndexLink"/>
                <w:rtl w:val="true"/>
              </w:rPr>
              <w:t>في الإختلاج</w:t>
            </w:r>
            <w:r>
              <w:rPr>
                <w:rStyle w:val="IndexLink"/>
              </w:rPr>
              <w:t>221</w:t>
            </w:r>
            <w:r>
              <w:rPr>
                <w:rStyle w:val="IndexLink"/>
                <w:rtl w:val="true"/>
              </w:rPr>
              <w:tab/>
            </w:r>
            <w:r>
              <w:rPr>
                <w:rStyle w:val="IndexLink"/>
              </w:rPr>
              <w:t>229</w:t>
            </w:r>
          </w:hyperlink>
        </w:p>
        <w:p>
          <w:pPr>
            <w:pStyle w:val="Contents3"/>
            <w:tabs>
              <w:tab w:val="clear" w:pos="8459"/>
              <w:tab w:val="right" w:pos="9026" w:leader="dot"/>
            </w:tabs>
            <w:rPr/>
          </w:pPr>
          <w:hyperlink w:anchor="__RefHeading___Toc6425162_417432637">
            <w:r>
              <w:rPr>
                <w:webHidden/>
                <w:rStyle w:val="IndexLink"/>
                <w:rtl w:val="true"/>
              </w:rPr>
              <w:t>الفصل العشرون</w:t>
            </w:r>
            <w:r>
              <w:rPr>
                <w:rStyle w:val="IndexLink"/>
                <w:rtl w:val="true"/>
              </w:rPr>
              <w:t xml:space="preserve">: </w:t>
            </w:r>
            <w:r>
              <w:rPr>
                <w:rStyle w:val="IndexLink"/>
                <w:rtl w:val="true"/>
              </w:rPr>
              <w:t>في الزكام</w:t>
            </w:r>
            <w:r>
              <w:rPr>
                <w:rStyle w:val="IndexLink"/>
              </w:rPr>
              <w:t>223</w:t>
            </w:r>
            <w:r>
              <w:rPr>
                <w:rStyle w:val="IndexLink"/>
                <w:rtl w:val="true"/>
              </w:rPr>
              <w:tab/>
            </w:r>
            <w:r>
              <w:rPr>
                <w:rStyle w:val="IndexLink"/>
              </w:rPr>
              <w:t>232</w:t>
            </w:r>
          </w:hyperlink>
        </w:p>
        <w:p>
          <w:pPr>
            <w:pStyle w:val="Contents4"/>
            <w:tabs>
              <w:tab w:val="clear" w:pos="8176"/>
              <w:tab w:val="right" w:pos="9026" w:leader="dot"/>
            </w:tabs>
            <w:rPr/>
          </w:pPr>
          <w:hyperlink w:anchor="__RefHeading___Toc6425164_417432637">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6425166_417432637">
            <w:r>
              <w:rPr>
                <w:webHidden/>
                <w:rStyle w:val="IndexLink"/>
                <w:rtl w:val="true"/>
              </w:rPr>
              <w:t>فى العصابة</w:t>
            </w:r>
            <w:r>
              <w:rPr>
                <w:rStyle w:val="IndexLink"/>
                <w:rtl w:val="true"/>
              </w:rPr>
              <w:tab/>
            </w:r>
            <w:r>
              <w:rPr>
                <w:rStyle w:val="IndexLink"/>
              </w:rPr>
              <w:t>237</w:t>
            </w:r>
          </w:hyperlink>
        </w:p>
        <w:p>
          <w:pPr>
            <w:pStyle w:val="Contents3"/>
            <w:tabs>
              <w:tab w:val="clear" w:pos="8459"/>
              <w:tab w:val="right" w:pos="9026" w:leader="dot"/>
            </w:tabs>
            <w:rPr/>
          </w:pPr>
          <w:hyperlink w:anchor="__RefHeading___Toc6425168_417432637">
            <w:r>
              <w:rPr>
                <w:webHidden/>
                <w:rStyle w:val="IndexLink"/>
                <w:rtl w:val="true"/>
              </w:rPr>
              <w:t>الفصل الحادى و العشرون</w:t>
            </w:r>
            <w:r>
              <w:rPr>
                <w:rStyle w:val="IndexLink"/>
                <w:rtl w:val="true"/>
              </w:rPr>
              <w:t xml:space="preserve">: </w:t>
            </w:r>
            <w:r>
              <w:rPr>
                <w:rStyle w:val="IndexLink"/>
                <w:rtl w:val="true"/>
              </w:rPr>
              <w:t>في نخس يظهر في الدماغ</w:t>
            </w:r>
            <w:r>
              <w:rPr>
                <w:rStyle w:val="IndexLink"/>
                <w:rtl w:val="true"/>
              </w:rPr>
              <w:tab/>
            </w:r>
            <w:r>
              <w:rPr>
                <w:rStyle w:val="IndexLink"/>
              </w:rPr>
              <w:t>240</w:t>
            </w:r>
          </w:hyperlink>
        </w:p>
        <w:p>
          <w:pPr>
            <w:pStyle w:val="Contents2"/>
            <w:tabs>
              <w:tab w:val="clear" w:pos="8743"/>
              <w:tab w:val="right" w:pos="9026" w:leader="dot"/>
            </w:tabs>
            <w:rPr/>
          </w:pPr>
          <w:hyperlink w:anchor="__RefHeading___Toc6425170_417432637">
            <w:r>
              <w:rPr>
                <w:webHidden/>
                <w:rStyle w:val="IndexLink"/>
                <w:rtl w:val="true"/>
              </w:rPr>
              <w:t>الباب الثانى</w:t>
            </w:r>
            <w:r>
              <w:rPr>
                <w:rStyle w:val="IndexLink"/>
                <w:rtl w:val="true"/>
              </w:rPr>
              <w:t xml:space="preserve">: </w:t>
            </w:r>
            <w:r>
              <w:rPr>
                <w:rStyle w:val="IndexLink"/>
                <w:rtl w:val="true"/>
              </w:rPr>
              <w:t>في امراض العين‌</w:t>
            </w:r>
            <w:r>
              <w:rPr>
                <w:rStyle w:val="IndexLink"/>
                <w:rtl w:val="true"/>
              </w:rPr>
              <w:tab/>
            </w:r>
            <w:r>
              <w:rPr>
                <w:rStyle w:val="IndexLink"/>
              </w:rPr>
              <w:t>243</w:t>
            </w:r>
          </w:hyperlink>
        </w:p>
        <w:p>
          <w:pPr>
            <w:pStyle w:val="Contents3"/>
            <w:tabs>
              <w:tab w:val="clear" w:pos="8459"/>
              <w:tab w:val="right" w:pos="9026" w:leader="dot"/>
            </w:tabs>
            <w:rPr/>
          </w:pPr>
          <w:hyperlink w:anchor="__RefHeading___Toc6425172_41743263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6425174_417432637">
            <w:r>
              <w:rPr>
                <w:webHidden/>
                <w:rStyle w:val="IndexLink"/>
                <w:rtl w:val="true"/>
              </w:rPr>
              <w:t>الفصل الأول</w:t>
            </w:r>
            <w:r>
              <w:rPr>
                <w:rStyle w:val="IndexLink"/>
                <w:rtl w:val="true"/>
              </w:rPr>
              <w:t xml:space="preserve">: </w:t>
            </w:r>
            <w:r>
              <w:rPr>
                <w:rStyle w:val="IndexLink"/>
                <w:rtl w:val="true"/>
              </w:rPr>
              <w:t>علل الطبقة الصلبية</w:t>
            </w:r>
            <w:r>
              <w:rPr>
                <w:rStyle w:val="IndexLink"/>
              </w:rPr>
              <w:t>227</w:t>
            </w:r>
            <w:r>
              <w:rPr>
                <w:rStyle w:val="IndexLink"/>
                <w:rtl w:val="true"/>
              </w:rPr>
              <w:tab/>
            </w:r>
            <w:r>
              <w:rPr>
                <w:rStyle w:val="IndexLink"/>
              </w:rPr>
              <w:t>245</w:t>
            </w:r>
          </w:hyperlink>
        </w:p>
        <w:p>
          <w:pPr>
            <w:pStyle w:val="Contents3"/>
            <w:tabs>
              <w:tab w:val="clear" w:pos="8459"/>
              <w:tab w:val="right" w:pos="9026" w:leader="dot"/>
            </w:tabs>
            <w:rPr/>
          </w:pPr>
          <w:hyperlink w:anchor="__RefHeading___Toc6425176_417432637">
            <w:r>
              <w:rPr>
                <w:webHidden/>
                <w:rStyle w:val="IndexLink"/>
                <w:rtl w:val="true"/>
              </w:rPr>
              <w:t>الفصل الثانى</w:t>
            </w:r>
            <w:r>
              <w:rPr>
                <w:rStyle w:val="IndexLink"/>
                <w:rtl w:val="true"/>
              </w:rPr>
              <w:t xml:space="preserve">: </w:t>
            </w:r>
            <w:r>
              <w:rPr>
                <w:rStyle w:val="IndexLink"/>
                <w:rtl w:val="true"/>
              </w:rPr>
              <w:t>علل الطبقة المشيمية</w:t>
            </w:r>
            <w:r>
              <w:rPr>
                <w:rStyle w:val="IndexLink"/>
                <w:rtl w:val="true"/>
              </w:rPr>
              <w:tab/>
            </w:r>
            <w:r>
              <w:rPr>
                <w:rStyle w:val="IndexLink"/>
              </w:rPr>
              <w:t>250</w:t>
            </w:r>
          </w:hyperlink>
        </w:p>
        <w:p>
          <w:pPr>
            <w:pStyle w:val="Contents3"/>
            <w:tabs>
              <w:tab w:val="clear" w:pos="8459"/>
              <w:tab w:val="right" w:pos="9026" w:leader="dot"/>
            </w:tabs>
            <w:rPr/>
          </w:pPr>
          <w:hyperlink w:anchor="__RefHeading___Toc6425178_417432637">
            <w:r>
              <w:rPr>
                <w:webHidden/>
                <w:rStyle w:val="IndexLink"/>
                <w:rtl w:val="true"/>
              </w:rPr>
              <w:t>الفصل الثالث</w:t>
            </w:r>
            <w:r>
              <w:rPr>
                <w:rStyle w:val="IndexLink"/>
                <w:rtl w:val="true"/>
              </w:rPr>
              <w:t xml:space="preserve">: </w:t>
            </w:r>
            <w:r>
              <w:rPr>
                <w:rStyle w:val="IndexLink"/>
                <w:rtl w:val="true"/>
              </w:rPr>
              <w:t>علل الطبقة الشبكية</w:t>
            </w:r>
            <w:r>
              <w:rPr>
                <w:rStyle w:val="IndexLink"/>
                <w:rtl w:val="true"/>
              </w:rPr>
              <w:tab/>
            </w:r>
            <w:r>
              <w:rPr>
                <w:rStyle w:val="IndexLink"/>
              </w:rPr>
              <w:t>252</w:t>
            </w:r>
          </w:hyperlink>
        </w:p>
        <w:p>
          <w:pPr>
            <w:pStyle w:val="Contents3"/>
            <w:tabs>
              <w:tab w:val="clear" w:pos="8459"/>
              <w:tab w:val="right" w:pos="9026" w:leader="dot"/>
            </w:tabs>
            <w:rPr/>
          </w:pPr>
          <w:hyperlink w:anchor="__RefHeading___Toc6425180_417432637">
            <w:r>
              <w:rPr>
                <w:webHidden/>
                <w:rStyle w:val="IndexLink"/>
                <w:rtl w:val="true"/>
              </w:rPr>
              <w:t>الفصل الرابع</w:t>
            </w:r>
            <w:r>
              <w:rPr>
                <w:rStyle w:val="IndexLink"/>
                <w:rtl w:val="true"/>
              </w:rPr>
              <w:t xml:space="preserve">: </w:t>
            </w:r>
            <w:r>
              <w:rPr>
                <w:rStyle w:val="IndexLink"/>
                <w:rtl w:val="true"/>
              </w:rPr>
              <w:t>علل الرطوبة الزجاجية</w:t>
            </w:r>
            <w:r>
              <w:rPr>
                <w:rStyle w:val="IndexLink"/>
                <w:rtl w:val="true"/>
              </w:rPr>
              <w:tab/>
            </w:r>
            <w:r>
              <w:rPr>
                <w:rStyle w:val="IndexLink"/>
              </w:rPr>
              <w:t>257</w:t>
            </w:r>
          </w:hyperlink>
        </w:p>
        <w:p>
          <w:pPr>
            <w:pStyle w:val="Contents3"/>
            <w:tabs>
              <w:tab w:val="clear" w:pos="8459"/>
              <w:tab w:val="right" w:pos="9026" w:leader="dot"/>
            </w:tabs>
            <w:rPr/>
          </w:pPr>
          <w:hyperlink w:anchor="__RefHeading___Toc6425182_417432637">
            <w:r>
              <w:rPr>
                <w:webHidden/>
                <w:rStyle w:val="IndexLink"/>
                <w:rtl w:val="true"/>
              </w:rPr>
              <w:t>الفصل الرابع</w:t>
            </w:r>
            <w:r>
              <w:rPr>
                <w:rStyle w:val="IndexLink"/>
                <w:rtl w:val="true"/>
              </w:rPr>
              <w:t xml:space="preserve">: </w:t>
            </w:r>
            <w:r>
              <w:rPr>
                <w:rStyle w:val="IndexLink"/>
                <w:rtl w:val="true"/>
              </w:rPr>
              <w:t>علل الرطوبة الزجاجية</w:t>
            </w:r>
            <w:r>
              <w:rPr>
                <w:rStyle w:val="IndexLink"/>
                <w:rtl w:val="true"/>
              </w:rPr>
              <w:tab/>
            </w:r>
            <w:r>
              <w:rPr>
                <w:rStyle w:val="IndexLink"/>
              </w:rPr>
              <w:t>260</w:t>
            </w:r>
          </w:hyperlink>
        </w:p>
        <w:p>
          <w:pPr>
            <w:pStyle w:val="Contents3"/>
            <w:tabs>
              <w:tab w:val="clear" w:pos="8459"/>
              <w:tab w:val="right" w:pos="9026" w:leader="dot"/>
            </w:tabs>
            <w:rPr/>
          </w:pPr>
          <w:hyperlink w:anchor="__RefHeading___Toc6425184_417432637">
            <w:r>
              <w:rPr>
                <w:webHidden/>
                <w:rStyle w:val="IndexLink"/>
                <w:rtl w:val="true"/>
              </w:rPr>
              <w:t>الفصل السادس</w:t>
            </w:r>
            <w:r>
              <w:rPr>
                <w:rStyle w:val="IndexLink"/>
                <w:rtl w:val="true"/>
              </w:rPr>
              <w:t xml:space="preserve">: </w:t>
            </w:r>
            <w:r>
              <w:rPr>
                <w:rStyle w:val="IndexLink"/>
                <w:rtl w:val="true"/>
              </w:rPr>
              <w:t>علل الطبقة العنكبوتية</w:t>
            </w:r>
            <w:r>
              <w:rPr>
                <w:rStyle w:val="IndexLink"/>
                <w:rtl w:val="true"/>
              </w:rPr>
              <w:tab/>
            </w:r>
            <w:r>
              <w:rPr>
                <w:rStyle w:val="IndexLink"/>
              </w:rPr>
              <w:t>264</w:t>
            </w:r>
          </w:hyperlink>
        </w:p>
        <w:p>
          <w:pPr>
            <w:pStyle w:val="Contents3"/>
            <w:tabs>
              <w:tab w:val="clear" w:pos="8459"/>
              <w:tab w:val="right" w:pos="9026" w:leader="dot"/>
            </w:tabs>
            <w:rPr/>
          </w:pPr>
          <w:hyperlink w:anchor="__RefHeading___Toc6425186_417432637">
            <w:r>
              <w:rPr>
                <w:webHidden/>
                <w:rStyle w:val="IndexLink"/>
                <w:rtl w:val="true"/>
              </w:rPr>
              <w:t>الفصل السابع</w:t>
            </w:r>
            <w:r>
              <w:rPr>
                <w:rStyle w:val="IndexLink"/>
                <w:rtl w:val="true"/>
              </w:rPr>
              <w:t xml:space="preserve">: </w:t>
            </w:r>
            <w:r>
              <w:rPr>
                <w:rStyle w:val="IndexLink"/>
                <w:rtl w:val="true"/>
              </w:rPr>
              <w:t>علل الرطوبة البيضية</w:t>
            </w:r>
            <w:r>
              <w:rPr>
                <w:rStyle w:val="IndexLink"/>
                <w:rtl w:val="true"/>
              </w:rPr>
              <w:tab/>
            </w:r>
            <w:r>
              <w:rPr>
                <w:rStyle w:val="IndexLink"/>
              </w:rPr>
              <w:t>266</w:t>
            </w:r>
          </w:hyperlink>
        </w:p>
        <w:p>
          <w:pPr>
            <w:pStyle w:val="Contents3"/>
            <w:tabs>
              <w:tab w:val="clear" w:pos="8459"/>
              <w:tab w:val="right" w:pos="9026" w:leader="dot"/>
            </w:tabs>
            <w:rPr/>
          </w:pPr>
          <w:hyperlink w:anchor="__RefHeading___Toc6425188_417432637">
            <w:r>
              <w:rPr>
                <w:webHidden/>
                <w:rStyle w:val="IndexLink"/>
                <w:rtl w:val="true"/>
              </w:rPr>
              <w:t>الفصل الثامن</w:t>
            </w:r>
            <w:r>
              <w:rPr>
                <w:rStyle w:val="IndexLink"/>
                <w:rtl w:val="true"/>
              </w:rPr>
              <w:t xml:space="preserve">: </w:t>
            </w:r>
            <w:r>
              <w:rPr>
                <w:rStyle w:val="IndexLink"/>
                <w:rtl w:val="true"/>
              </w:rPr>
              <w:t>علل الطبقة العنبية</w:t>
            </w:r>
            <w:r>
              <w:rPr>
                <w:rStyle w:val="IndexLink"/>
                <w:rtl w:val="true"/>
              </w:rPr>
              <w:tab/>
            </w:r>
            <w:r>
              <w:rPr>
                <w:rStyle w:val="IndexLink"/>
              </w:rPr>
              <w:t>269</w:t>
            </w:r>
          </w:hyperlink>
        </w:p>
        <w:p>
          <w:pPr>
            <w:pStyle w:val="Contents3"/>
            <w:tabs>
              <w:tab w:val="clear" w:pos="8459"/>
              <w:tab w:val="right" w:pos="9026" w:leader="dot"/>
            </w:tabs>
            <w:rPr/>
          </w:pPr>
          <w:hyperlink w:anchor="__RefHeading___Toc6425190_417432637">
            <w:r>
              <w:rPr>
                <w:webHidden/>
                <w:rStyle w:val="IndexLink"/>
                <w:rtl w:val="true"/>
              </w:rPr>
              <w:t>الفصل التاسع</w:t>
            </w:r>
            <w:r>
              <w:rPr>
                <w:rStyle w:val="IndexLink"/>
                <w:rtl w:val="true"/>
              </w:rPr>
              <w:t xml:space="preserve">: </w:t>
            </w:r>
            <w:r>
              <w:rPr>
                <w:rStyle w:val="IndexLink"/>
                <w:rtl w:val="true"/>
              </w:rPr>
              <w:t>علل الطبقة القرنية</w:t>
            </w:r>
            <w:r>
              <w:rPr>
                <w:rStyle w:val="IndexLink"/>
                <w:rtl w:val="true"/>
              </w:rPr>
              <w:tab/>
            </w:r>
            <w:r>
              <w:rPr>
                <w:rStyle w:val="IndexLink"/>
              </w:rPr>
              <w:t>272</w:t>
            </w:r>
          </w:hyperlink>
        </w:p>
        <w:p>
          <w:pPr>
            <w:pStyle w:val="Contents3"/>
            <w:tabs>
              <w:tab w:val="clear" w:pos="8459"/>
              <w:tab w:val="right" w:pos="9026" w:leader="dot"/>
            </w:tabs>
            <w:rPr/>
          </w:pPr>
          <w:hyperlink w:anchor="__RefHeading___Toc6425192_417432637">
            <w:r>
              <w:rPr>
                <w:webHidden/>
                <w:rStyle w:val="IndexLink"/>
                <w:rtl w:val="true"/>
              </w:rPr>
              <w:t>الفصل العاشر</w:t>
            </w:r>
            <w:r>
              <w:rPr>
                <w:rStyle w:val="IndexLink"/>
                <w:rtl w:val="true"/>
              </w:rPr>
              <w:t xml:space="preserve">: </w:t>
            </w:r>
            <w:r>
              <w:rPr>
                <w:rStyle w:val="IndexLink"/>
                <w:rtl w:val="true"/>
              </w:rPr>
              <w:t>علل الطبقة الملتحمة</w:t>
            </w:r>
            <w:r>
              <w:rPr>
                <w:rStyle w:val="IndexLink"/>
                <w:rtl w:val="true"/>
              </w:rPr>
              <w:tab/>
            </w:r>
            <w:r>
              <w:rPr>
                <w:rStyle w:val="IndexLink"/>
              </w:rPr>
              <w:t>277</w:t>
            </w:r>
          </w:hyperlink>
        </w:p>
        <w:p>
          <w:pPr>
            <w:pStyle w:val="Contents3"/>
            <w:tabs>
              <w:tab w:val="clear" w:pos="8459"/>
              <w:tab w:val="right" w:pos="9026" w:leader="dot"/>
            </w:tabs>
            <w:rPr/>
          </w:pPr>
          <w:hyperlink w:anchor="__RefHeading___Toc6425194_417432637">
            <w:r>
              <w:rPr>
                <w:webHidden/>
                <w:rStyle w:val="IndexLink"/>
                <w:rtl w:val="true"/>
              </w:rPr>
              <w:t>الفصل الحادى عشر</w:t>
            </w:r>
            <w:r>
              <w:rPr>
                <w:rStyle w:val="IndexLink"/>
                <w:rtl w:val="true"/>
              </w:rPr>
              <w:t xml:space="preserve">: </w:t>
            </w:r>
            <w:r>
              <w:rPr>
                <w:rStyle w:val="IndexLink"/>
                <w:rtl w:val="true"/>
              </w:rPr>
              <w:t>في الرمد</w:t>
            </w:r>
            <w:r>
              <w:rPr>
                <w:rStyle w:val="IndexLink"/>
                <w:rtl w:val="true"/>
              </w:rPr>
              <w:tab/>
            </w:r>
            <w:r>
              <w:rPr>
                <w:rStyle w:val="IndexLink"/>
              </w:rPr>
              <w:t>279</w:t>
            </w:r>
          </w:hyperlink>
        </w:p>
        <w:p>
          <w:pPr>
            <w:pStyle w:val="Contents3"/>
            <w:tabs>
              <w:tab w:val="clear" w:pos="8459"/>
              <w:tab w:val="right" w:pos="9026" w:leader="dot"/>
            </w:tabs>
            <w:rPr/>
          </w:pPr>
          <w:hyperlink w:anchor="__RefHeading___Toc6425196_417432637">
            <w:r>
              <w:rPr>
                <w:webHidden/>
                <w:rStyle w:val="IndexLink"/>
                <w:rtl w:val="true"/>
              </w:rPr>
              <w:t>الفصل الثانى عشر</w:t>
            </w:r>
            <w:r>
              <w:rPr>
                <w:rStyle w:val="IndexLink"/>
                <w:rtl w:val="true"/>
              </w:rPr>
              <w:t xml:space="preserve">: </w:t>
            </w:r>
            <w:r>
              <w:rPr>
                <w:rStyle w:val="IndexLink"/>
                <w:rtl w:val="true"/>
              </w:rPr>
              <w:t>استرخاء الجفن</w:t>
            </w:r>
            <w:r>
              <w:rPr>
                <w:rStyle w:val="IndexLink"/>
              </w:rPr>
              <w:t>266</w:t>
            </w:r>
            <w:r>
              <w:rPr>
                <w:rStyle w:val="IndexLink"/>
                <w:rtl w:val="true"/>
              </w:rPr>
              <w:tab/>
            </w:r>
            <w:r>
              <w:rPr>
                <w:rStyle w:val="IndexLink"/>
              </w:rPr>
              <w:t>285</w:t>
            </w:r>
          </w:hyperlink>
        </w:p>
        <w:p>
          <w:pPr>
            <w:pStyle w:val="Contents3"/>
            <w:tabs>
              <w:tab w:val="clear" w:pos="8459"/>
              <w:tab w:val="right" w:pos="9026" w:leader="dot"/>
            </w:tabs>
            <w:rPr/>
          </w:pPr>
          <w:hyperlink w:anchor="__RefHeading___Toc6425198_417432637">
            <w:r>
              <w:rPr>
                <w:webHidden/>
                <w:rStyle w:val="IndexLink"/>
                <w:rtl w:val="true"/>
              </w:rPr>
              <w:t>الفصل الثالث عشر</w:t>
            </w:r>
            <w:r>
              <w:rPr>
                <w:rStyle w:val="IndexLink"/>
                <w:rtl w:val="true"/>
              </w:rPr>
              <w:t xml:space="preserve">: </w:t>
            </w:r>
            <w:r>
              <w:rPr>
                <w:rStyle w:val="IndexLink"/>
                <w:rtl w:val="true"/>
              </w:rPr>
              <w:t>التصاق الجفنين</w:t>
            </w:r>
            <w:r>
              <w:rPr>
                <w:rStyle w:val="IndexLink"/>
              </w:rPr>
              <w:t>267</w:t>
            </w:r>
            <w:r>
              <w:rPr>
                <w:rStyle w:val="IndexLink"/>
                <w:rtl w:val="true"/>
              </w:rPr>
              <w:tab/>
            </w:r>
            <w:r>
              <w:rPr>
                <w:rStyle w:val="IndexLink"/>
              </w:rPr>
              <w:t>287</w:t>
            </w:r>
          </w:hyperlink>
        </w:p>
        <w:p>
          <w:pPr>
            <w:pStyle w:val="Contents3"/>
            <w:tabs>
              <w:tab w:val="clear" w:pos="8459"/>
              <w:tab w:val="right" w:pos="9026" w:leader="dot"/>
            </w:tabs>
            <w:rPr/>
          </w:pPr>
          <w:hyperlink w:anchor="__RefHeading___Toc6425200_417432637">
            <w:r>
              <w:rPr>
                <w:webHidden/>
                <w:rStyle w:val="IndexLink"/>
                <w:rtl w:val="true"/>
              </w:rPr>
              <w:t>الفصل الرابع عشر</w:t>
            </w:r>
            <w:r>
              <w:rPr>
                <w:rStyle w:val="IndexLink"/>
                <w:rtl w:val="true"/>
              </w:rPr>
              <w:t xml:space="preserve">: </w:t>
            </w:r>
            <w:r>
              <w:rPr>
                <w:rStyle w:val="IndexLink"/>
                <w:rtl w:val="true"/>
              </w:rPr>
              <w:t>في الشترة</w:t>
            </w:r>
            <w:r>
              <w:rPr>
                <w:rStyle w:val="IndexLink"/>
              </w:rPr>
              <w:t>271</w:t>
            </w:r>
            <w:r>
              <w:rPr>
                <w:rStyle w:val="IndexLink"/>
                <w:rtl w:val="true"/>
              </w:rPr>
              <w:tab/>
            </w:r>
            <w:r>
              <w:rPr>
                <w:rStyle w:val="IndexLink"/>
              </w:rPr>
              <w:t>290</w:t>
            </w:r>
          </w:hyperlink>
        </w:p>
        <w:p>
          <w:pPr>
            <w:pStyle w:val="Contents3"/>
            <w:tabs>
              <w:tab w:val="clear" w:pos="8459"/>
              <w:tab w:val="right" w:pos="9026" w:leader="dot"/>
            </w:tabs>
            <w:rPr/>
          </w:pPr>
          <w:hyperlink w:anchor="__RefHeading___Toc6425202_417432637">
            <w:r>
              <w:rPr>
                <w:webHidden/>
                <w:rStyle w:val="IndexLink"/>
                <w:rtl w:val="true"/>
              </w:rPr>
              <w:t>الفصل الخامس عشر</w:t>
            </w:r>
            <w:r>
              <w:rPr>
                <w:rStyle w:val="IndexLink"/>
                <w:rtl w:val="true"/>
              </w:rPr>
              <w:t xml:space="preserve">: </w:t>
            </w:r>
            <w:r>
              <w:rPr>
                <w:rStyle w:val="IndexLink"/>
                <w:rtl w:val="true"/>
              </w:rPr>
              <w:t>السبل</w:t>
            </w:r>
            <w:r>
              <w:rPr>
                <w:rStyle w:val="IndexLink"/>
              </w:rPr>
              <w:t>274</w:t>
            </w:r>
            <w:r>
              <w:rPr>
                <w:rStyle w:val="IndexLink"/>
                <w:rtl w:val="true"/>
              </w:rPr>
              <w:tab/>
            </w:r>
            <w:r>
              <w:rPr>
                <w:rStyle w:val="IndexLink"/>
              </w:rPr>
              <w:t>293</w:t>
            </w:r>
          </w:hyperlink>
        </w:p>
        <w:p>
          <w:pPr>
            <w:pStyle w:val="Contents3"/>
            <w:tabs>
              <w:tab w:val="clear" w:pos="8459"/>
              <w:tab w:val="right" w:pos="9026" w:leader="dot"/>
            </w:tabs>
            <w:rPr/>
          </w:pPr>
          <w:hyperlink w:anchor="__RefHeading___Toc6425204_417432637">
            <w:r>
              <w:rPr>
                <w:webHidden/>
                <w:rStyle w:val="IndexLink"/>
                <w:rtl w:val="true"/>
              </w:rPr>
              <w:t>الفصل السادس عشر</w:t>
            </w:r>
            <w:r>
              <w:rPr>
                <w:rStyle w:val="IndexLink"/>
                <w:rtl w:val="true"/>
              </w:rPr>
              <w:t xml:space="preserve">: </w:t>
            </w:r>
            <w:r>
              <w:rPr>
                <w:rStyle w:val="IndexLink"/>
                <w:rtl w:val="true"/>
              </w:rPr>
              <w:t>الشرناق</w:t>
            </w:r>
            <w:r>
              <w:rPr>
                <w:rStyle w:val="IndexLink"/>
              </w:rPr>
              <w:t>279</w:t>
            </w:r>
            <w:r>
              <w:rPr>
                <w:rStyle w:val="IndexLink"/>
                <w:rtl w:val="true"/>
              </w:rPr>
              <w:tab/>
            </w:r>
            <w:r>
              <w:rPr>
                <w:rStyle w:val="IndexLink"/>
              </w:rPr>
              <w:t>297</w:t>
            </w:r>
          </w:hyperlink>
        </w:p>
        <w:p>
          <w:pPr>
            <w:pStyle w:val="Contents3"/>
            <w:tabs>
              <w:tab w:val="clear" w:pos="8459"/>
              <w:tab w:val="right" w:pos="9026" w:leader="dot"/>
            </w:tabs>
            <w:rPr/>
          </w:pPr>
          <w:hyperlink w:anchor="__RefHeading___Toc6425206_417432637">
            <w:r>
              <w:rPr>
                <w:webHidden/>
                <w:rStyle w:val="IndexLink"/>
                <w:rtl w:val="true"/>
              </w:rPr>
              <w:t>الفصل السابع عشر</w:t>
            </w:r>
            <w:r>
              <w:rPr>
                <w:rStyle w:val="IndexLink"/>
                <w:rtl w:val="true"/>
              </w:rPr>
              <w:t xml:space="preserve">: </w:t>
            </w:r>
            <w:r>
              <w:rPr>
                <w:rStyle w:val="IndexLink"/>
                <w:rtl w:val="true"/>
              </w:rPr>
              <w:t>في العلة المعروفة بالبوالتين</w:t>
            </w:r>
            <w:r>
              <w:rPr>
                <w:rStyle w:val="IndexLink"/>
                <w:rtl w:val="true"/>
              </w:rPr>
              <w:tab/>
            </w:r>
            <w:r>
              <w:rPr>
                <w:rStyle w:val="IndexLink"/>
              </w:rPr>
              <w:t>299</w:t>
            </w:r>
          </w:hyperlink>
        </w:p>
        <w:p>
          <w:pPr>
            <w:pStyle w:val="Contents3"/>
            <w:tabs>
              <w:tab w:val="clear" w:pos="8459"/>
              <w:tab w:val="right" w:pos="9026" w:leader="dot"/>
            </w:tabs>
            <w:rPr/>
          </w:pPr>
          <w:hyperlink w:anchor="__RefHeading___Toc6425208_417432637">
            <w:r>
              <w:rPr>
                <w:webHidden/>
                <w:rStyle w:val="IndexLink"/>
                <w:rtl w:val="true"/>
              </w:rPr>
              <w:t>الفصل الثامن عشر</w:t>
            </w:r>
            <w:r>
              <w:rPr>
                <w:rStyle w:val="IndexLink"/>
                <w:rtl w:val="true"/>
              </w:rPr>
              <w:t xml:space="preserve">: </w:t>
            </w:r>
            <w:r>
              <w:rPr>
                <w:rStyle w:val="IndexLink"/>
                <w:rtl w:val="true"/>
              </w:rPr>
              <w:t>في العقدة</w:t>
            </w:r>
            <w:r>
              <w:rPr>
                <w:rStyle w:val="IndexLink"/>
              </w:rPr>
              <w:t>284</w:t>
            </w:r>
            <w:r>
              <w:rPr>
                <w:rStyle w:val="IndexLink"/>
                <w:rtl w:val="true"/>
              </w:rPr>
              <w:tab/>
            </w:r>
            <w:r>
              <w:rPr>
                <w:rStyle w:val="IndexLink"/>
              </w:rPr>
              <w:t>300</w:t>
            </w:r>
          </w:hyperlink>
        </w:p>
        <w:p>
          <w:pPr>
            <w:pStyle w:val="Contents3"/>
            <w:tabs>
              <w:tab w:val="clear" w:pos="8459"/>
              <w:tab w:val="right" w:pos="9026" w:leader="dot"/>
            </w:tabs>
            <w:rPr/>
          </w:pPr>
          <w:hyperlink w:anchor="__RefHeading___Toc6425210_417432637">
            <w:r>
              <w:rPr>
                <w:webHidden/>
                <w:rStyle w:val="IndexLink"/>
                <w:rtl w:val="true"/>
              </w:rPr>
              <w:t>الفصل التاسع عشر</w:t>
            </w:r>
            <w:r>
              <w:rPr>
                <w:rStyle w:val="IndexLink"/>
                <w:rtl w:val="true"/>
              </w:rPr>
              <w:t xml:space="preserve">: </w:t>
            </w:r>
            <w:r>
              <w:rPr>
                <w:rStyle w:val="IndexLink"/>
                <w:rtl w:val="true"/>
              </w:rPr>
              <w:t>في الشعر المنقلب</w:t>
            </w:r>
            <w:r>
              <w:rPr>
                <w:rStyle w:val="IndexLink"/>
              </w:rPr>
              <w:t>287</w:t>
            </w:r>
            <w:r>
              <w:rPr>
                <w:rStyle w:val="IndexLink"/>
                <w:rtl w:val="true"/>
              </w:rPr>
              <w:t xml:space="preserve"> </w:t>
            </w:r>
            <w:r>
              <w:rPr>
                <w:rStyle w:val="IndexLink"/>
                <w:rtl w:val="true"/>
              </w:rPr>
              <w:t>و الزائد</w:t>
            </w:r>
            <w:r>
              <w:rPr>
                <w:rStyle w:val="IndexLink"/>
              </w:rPr>
              <w:t>288</w:t>
            </w:r>
            <w:r>
              <w:rPr>
                <w:rStyle w:val="IndexLink"/>
                <w:rtl w:val="true"/>
              </w:rPr>
              <w:tab/>
            </w:r>
            <w:r>
              <w:rPr>
                <w:rStyle w:val="IndexLink"/>
              </w:rPr>
              <w:t>302</w:t>
            </w:r>
          </w:hyperlink>
        </w:p>
        <w:p>
          <w:pPr>
            <w:pStyle w:val="Contents3"/>
            <w:tabs>
              <w:tab w:val="clear" w:pos="8459"/>
              <w:tab w:val="right" w:pos="9026" w:leader="dot"/>
            </w:tabs>
            <w:rPr/>
          </w:pPr>
          <w:hyperlink w:anchor="__RefHeading___Toc6425212_417432637">
            <w:r>
              <w:rPr>
                <w:webHidden/>
                <w:rStyle w:val="IndexLink"/>
                <w:rtl w:val="true"/>
              </w:rPr>
              <w:t>الفصل العشرون</w:t>
            </w:r>
            <w:r>
              <w:rPr>
                <w:rStyle w:val="IndexLink"/>
                <w:rtl w:val="true"/>
              </w:rPr>
              <w:t xml:space="preserve">: </w:t>
            </w:r>
            <w:r>
              <w:rPr>
                <w:rStyle w:val="IndexLink"/>
                <w:rtl w:val="true"/>
              </w:rPr>
              <w:t>الودقة</w:t>
            </w:r>
            <w:r>
              <w:rPr>
                <w:rStyle w:val="IndexLink"/>
                <w:rtl w:val="true"/>
              </w:rPr>
              <w:tab/>
            </w:r>
            <w:r>
              <w:rPr>
                <w:rStyle w:val="IndexLink"/>
              </w:rPr>
              <w:t>304</w:t>
            </w:r>
          </w:hyperlink>
        </w:p>
        <w:p>
          <w:pPr>
            <w:pStyle w:val="Contents3"/>
            <w:tabs>
              <w:tab w:val="clear" w:pos="8459"/>
              <w:tab w:val="right" w:pos="9026" w:leader="dot"/>
            </w:tabs>
            <w:rPr/>
          </w:pPr>
          <w:hyperlink w:anchor="__RefHeading___Toc6425214_417432637">
            <w:r>
              <w:rPr>
                <w:webHidden/>
                <w:rStyle w:val="IndexLink"/>
                <w:rtl w:val="true"/>
              </w:rPr>
              <w:t>الفصل الحادى و العشرون</w:t>
            </w:r>
            <w:r>
              <w:rPr>
                <w:rStyle w:val="IndexLink"/>
                <w:rtl w:val="true"/>
              </w:rPr>
              <w:t xml:space="preserve">: </w:t>
            </w:r>
            <w:r>
              <w:rPr>
                <w:rStyle w:val="IndexLink"/>
                <w:rtl w:val="true"/>
              </w:rPr>
              <w:t>الطرفة</w:t>
            </w:r>
            <w:r>
              <w:rPr>
                <w:rStyle w:val="IndexLink"/>
              </w:rPr>
              <w:t>294</w:t>
            </w:r>
            <w:r>
              <w:rPr>
                <w:rStyle w:val="IndexLink"/>
                <w:rtl w:val="true"/>
              </w:rPr>
              <w:tab/>
            </w:r>
            <w:r>
              <w:rPr>
                <w:rStyle w:val="IndexLink"/>
              </w:rPr>
              <w:t>305</w:t>
            </w:r>
          </w:hyperlink>
        </w:p>
        <w:p>
          <w:pPr>
            <w:pStyle w:val="Contents3"/>
            <w:tabs>
              <w:tab w:val="clear" w:pos="8459"/>
              <w:tab w:val="right" w:pos="9026" w:leader="dot"/>
            </w:tabs>
            <w:rPr/>
          </w:pPr>
          <w:hyperlink w:anchor="__RefHeading___Toc6425216_417432637">
            <w:r>
              <w:rPr>
                <w:webHidden/>
                <w:rStyle w:val="IndexLink"/>
                <w:rtl w:val="true"/>
              </w:rPr>
              <w:t>الفصل الثانى و العشرون</w:t>
            </w:r>
            <w:r>
              <w:rPr>
                <w:rStyle w:val="IndexLink"/>
                <w:rtl w:val="true"/>
              </w:rPr>
              <w:t xml:space="preserve">: </w:t>
            </w:r>
            <w:r>
              <w:rPr>
                <w:rStyle w:val="IndexLink"/>
                <w:rtl w:val="true"/>
              </w:rPr>
              <w:t>في انتثار</w:t>
            </w:r>
            <w:r>
              <w:rPr>
                <w:rStyle w:val="IndexLink"/>
              </w:rPr>
              <w:t>297</w:t>
            </w:r>
            <w:r>
              <w:rPr>
                <w:rStyle w:val="IndexLink"/>
                <w:rtl w:val="true"/>
              </w:rPr>
              <w:t xml:space="preserve"> </w:t>
            </w:r>
            <w:r>
              <w:rPr>
                <w:rStyle w:val="IndexLink"/>
                <w:rtl w:val="true"/>
              </w:rPr>
              <w:t>الأهداب</w:t>
            </w:r>
            <w:r>
              <w:rPr>
                <w:rStyle w:val="IndexLink"/>
              </w:rPr>
              <w:t>298</w:t>
            </w:r>
            <w:r>
              <w:rPr>
                <w:rStyle w:val="IndexLink"/>
                <w:rtl w:val="true"/>
              </w:rPr>
              <w:tab/>
            </w:r>
            <w:r>
              <w:rPr>
                <w:rStyle w:val="IndexLink"/>
              </w:rPr>
              <w:t>307</w:t>
            </w:r>
          </w:hyperlink>
        </w:p>
        <w:p>
          <w:pPr>
            <w:pStyle w:val="Contents3"/>
            <w:tabs>
              <w:tab w:val="clear" w:pos="8459"/>
              <w:tab w:val="right" w:pos="9026" w:leader="dot"/>
            </w:tabs>
            <w:rPr/>
          </w:pPr>
          <w:hyperlink w:anchor="__RefHeading___Toc6425218_417432637">
            <w:r>
              <w:rPr>
                <w:webHidden/>
                <w:rStyle w:val="IndexLink"/>
                <w:rtl w:val="true"/>
              </w:rPr>
              <w:t>الفصل الثالث و العشرون</w:t>
            </w:r>
            <w:r>
              <w:rPr>
                <w:rStyle w:val="IndexLink"/>
                <w:rtl w:val="true"/>
              </w:rPr>
              <w:t xml:space="preserve">: </w:t>
            </w:r>
            <w:r>
              <w:rPr>
                <w:rStyle w:val="IndexLink"/>
                <w:rtl w:val="true"/>
              </w:rPr>
              <w:t>في القروح</w:t>
            </w:r>
            <w:r>
              <w:rPr>
                <w:rStyle w:val="IndexLink"/>
              </w:rPr>
              <w:t>300</w:t>
            </w:r>
            <w:r>
              <w:rPr>
                <w:rStyle w:val="IndexLink"/>
                <w:rtl w:val="true"/>
              </w:rPr>
              <w:tab/>
            </w:r>
            <w:r>
              <w:rPr>
                <w:rStyle w:val="IndexLink"/>
              </w:rPr>
              <w:t>309</w:t>
            </w:r>
          </w:hyperlink>
        </w:p>
        <w:p>
          <w:pPr>
            <w:pStyle w:val="Contents3"/>
            <w:tabs>
              <w:tab w:val="clear" w:pos="8459"/>
              <w:tab w:val="right" w:pos="9026" w:leader="dot"/>
            </w:tabs>
            <w:rPr/>
          </w:pPr>
          <w:hyperlink w:anchor="__RefHeading___Toc6425220_417432637">
            <w:r>
              <w:rPr>
                <w:webHidden/>
                <w:rStyle w:val="IndexLink"/>
                <w:rtl w:val="true"/>
              </w:rPr>
              <w:t>الفصل الرابع و العشرون</w:t>
            </w:r>
            <w:r>
              <w:rPr>
                <w:rStyle w:val="IndexLink"/>
                <w:rtl w:val="true"/>
              </w:rPr>
              <w:t xml:space="preserve">: </w:t>
            </w:r>
            <w:r>
              <w:rPr>
                <w:rStyle w:val="IndexLink"/>
                <w:rtl w:val="true"/>
              </w:rPr>
              <w:t>في البياض</w:t>
            </w:r>
            <w:r>
              <w:rPr>
                <w:rStyle w:val="IndexLink"/>
              </w:rPr>
              <w:t>303</w:t>
            </w:r>
            <w:r>
              <w:rPr>
                <w:rStyle w:val="IndexLink"/>
                <w:rtl w:val="true"/>
              </w:rPr>
              <w:tab/>
            </w:r>
            <w:r>
              <w:rPr>
                <w:rStyle w:val="IndexLink"/>
              </w:rPr>
              <w:t>313</w:t>
            </w:r>
          </w:hyperlink>
        </w:p>
        <w:p>
          <w:pPr>
            <w:pStyle w:val="Contents3"/>
            <w:tabs>
              <w:tab w:val="clear" w:pos="8459"/>
              <w:tab w:val="right" w:pos="9026" w:leader="dot"/>
            </w:tabs>
            <w:rPr/>
          </w:pPr>
          <w:hyperlink w:anchor="__RefHeading___Toc6425222_417432637">
            <w:r>
              <w:rPr>
                <w:webHidden/>
                <w:rStyle w:val="IndexLink"/>
                <w:rtl w:val="true"/>
              </w:rPr>
              <w:t>الفصل الخامس و العشرون</w:t>
            </w:r>
            <w:r>
              <w:rPr>
                <w:rStyle w:val="IndexLink"/>
                <w:rtl w:val="true"/>
              </w:rPr>
              <w:t xml:space="preserve">: </w:t>
            </w:r>
            <w:r>
              <w:rPr>
                <w:rStyle w:val="IndexLink"/>
                <w:rtl w:val="true"/>
              </w:rPr>
              <w:t>في المورسرج</w:t>
            </w:r>
            <w:r>
              <w:rPr>
                <w:rStyle w:val="IndexLink"/>
              </w:rPr>
              <w:t>304</w:t>
            </w:r>
            <w:r>
              <w:rPr>
                <w:rStyle w:val="IndexLink"/>
                <w:rtl w:val="true"/>
              </w:rPr>
              <w:tab/>
            </w:r>
            <w:r>
              <w:rPr>
                <w:rStyle w:val="IndexLink"/>
              </w:rPr>
              <w:t>315</w:t>
            </w:r>
          </w:hyperlink>
        </w:p>
        <w:p>
          <w:pPr>
            <w:pStyle w:val="Contents3"/>
            <w:tabs>
              <w:tab w:val="clear" w:pos="8459"/>
              <w:tab w:val="right" w:pos="9026" w:leader="dot"/>
            </w:tabs>
            <w:rPr/>
          </w:pPr>
          <w:hyperlink w:anchor="__RefHeading___Toc6425224_417432637">
            <w:r>
              <w:rPr>
                <w:webHidden/>
                <w:rStyle w:val="IndexLink"/>
                <w:rtl w:val="true"/>
              </w:rPr>
              <w:t>الفصل السادس و العشرون</w:t>
            </w:r>
            <w:r>
              <w:rPr>
                <w:rStyle w:val="IndexLink"/>
                <w:rtl w:val="true"/>
              </w:rPr>
              <w:t xml:space="preserve">: </w:t>
            </w:r>
            <w:r>
              <w:rPr>
                <w:rStyle w:val="IndexLink"/>
                <w:rtl w:val="true"/>
              </w:rPr>
              <w:t>في الظفرة</w:t>
            </w:r>
            <w:r>
              <w:rPr>
                <w:rStyle w:val="IndexLink"/>
              </w:rPr>
              <w:t>305</w:t>
            </w:r>
            <w:r>
              <w:rPr>
                <w:rStyle w:val="IndexLink"/>
                <w:rtl w:val="true"/>
              </w:rPr>
              <w:tab/>
            </w:r>
            <w:r>
              <w:rPr>
                <w:rStyle w:val="IndexLink"/>
              </w:rPr>
              <w:t>317</w:t>
            </w:r>
          </w:hyperlink>
        </w:p>
        <w:p>
          <w:pPr>
            <w:pStyle w:val="Contents3"/>
            <w:tabs>
              <w:tab w:val="clear" w:pos="8459"/>
              <w:tab w:val="right" w:pos="9026" w:leader="dot"/>
            </w:tabs>
            <w:rPr/>
          </w:pPr>
          <w:hyperlink w:anchor="__RefHeading___Toc6425226_417432637">
            <w:r>
              <w:rPr>
                <w:webHidden/>
                <w:rStyle w:val="IndexLink"/>
                <w:rtl w:val="true"/>
              </w:rPr>
              <w:t>الفصل السابع و العشرون</w:t>
            </w:r>
            <w:r>
              <w:rPr>
                <w:rStyle w:val="IndexLink"/>
                <w:rtl w:val="true"/>
              </w:rPr>
              <w:t xml:space="preserve">: </w:t>
            </w:r>
            <w:r>
              <w:rPr>
                <w:rStyle w:val="IndexLink"/>
                <w:rtl w:val="true"/>
              </w:rPr>
              <w:t>في الحول</w:t>
            </w:r>
            <w:r>
              <w:rPr>
                <w:rStyle w:val="IndexLink"/>
              </w:rPr>
              <w:t>307</w:t>
            </w:r>
            <w:r>
              <w:rPr>
                <w:rStyle w:val="IndexLink"/>
                <w:rtl w:val="true"/>
              </w:rPr>
              <w:tab/>
            </w:r>
            <w:r>
              <w:rPr>
                <w:rStyle w:val="IndexLink"/>
              </w:rPr>
              <w:t>320</w:t>
            </w:r>
          </w:hyperlink>
        </w:p>
        <w:p>
          <w:pPr>
            <w:pStyle w:val="Contents3"/>
            <w:tabs>
              <w:tab w:val="clear" w:pos="8459"/>
              <w:tab w:val="right" w:pos="9026" w:leader="dot"/>
            </w:tabs>
            <w:rPr/>
          </w:pPr>
          <w:hyperlink w:anchor="__RefHeading___Toc6425228_417432637">
            <w:r>
              <w:rPr>
                <w:webHidden/>
                <w:rStyle w:val="IndexLink"/>
                <w:rtl w:val="true"/>
              </w:rPr>
              <w:t>الفصل الثامن و العشرون</w:t>
            </w:r>
            <w:r>
              <w:rPr>
                <w:rStyle w:val="IndexLink"/>
                <w:rtl w:val="true"/>
              </w:rPr>
              <w:t xml:space="preserve">: </w:t>
            </w:r>
            <w:r>
              <w:rPr>
                <w:rStyle w:val="IndexLink"/>
                <w:rtl w:val="true"/>
              </w:rPr>
              <w:t>في جرب الأجفان</w:t>
            </w:r>
            <w:r>
              <w:rPr>
                <w:rStyle w:val="IndexLink"/>
              </w:rPr>
              <w:t>311</w:t>
            </w:r>
            <w:r>
              <w:rPr>
                <w:rStyle w:val="IndexLink"/>
                <w:rtl w:val="true"/>
              </w:rPr>
              <w:tab/>
            </w:r>
            <w:r>
              <w:rPr>
                <w:rStyle w:val="IndexLink"/>
              </w:rPr>
              <w:t>323</w:t>
            </w:r>
          </w:hyperlink>
        </w:p>
        <w:p>
          <w:pPr>
            <w:pStyle w:val="Contents3"/>
            <w:tabs>
              <w:tab w:val="clear" w:pos="8459"/>
              <w:tab w:val="right" w:pos="9026" w:leader="dot"/>
            </w:tabs>
            <w:rPr/>
          </w:pPr>
          <w:hyperlink w:anchor="__RefHeading___Toc6425230_417432637">
            <w:r>
              <w:rPr>
                <w:webHidden/>
                <w:rStyle w:val="IndexLink"/>
                <w:rtl w:val="true"/>
              </w:rPr>
              <w:t>الفصل التاسع و العشرون</w:t>
            </w:r>
            <w:r>
              <w:rPr>
                <w:rStyle w:val="IndexLink"/>
                <w:rtl w:val="true"/>
              </w:rPr>
              <w:t xml:space="preserve">: </w:t>
            </w:r>
            <w:r>
              <w:rPr>
                <w:rStyle w:val="IndexLink"/>
                <w:rtl w:val="true"/>
              </w:rPr>
              <w:t>في البرودة</w:t>
            </w:r>
            <w:r>
              <w:rPr>
                <w:rStyle w:val="IndexLink"/>
              </w:rPr>
              <w:t>312</w:t>
            </w:r>
            <w:r>
              <w:rPr>
                <w:rStyle w:val="IndexLink"/>
                <w:rtl w:val="true"/>
              </w:rPr>
              <w:tab/>
            </w:r>
            <w:r>
              <w:rPr>
                <w:rStyle w:val="IndexLink"/>
              </w:rPr>
              <w:t>326</w:t>
            </w:r>
          </w:hyperlink>
        </w:p>
        <w:p>
          <w:pPr>
            <w:pStyle w:val="Contents3"/>
            <w:tabs>
              <w:tab w:val="clear" w:pos="8459"/>
              <w:tab w:val="right" w:pos="9026" w:leader="dot"/>
            </w:tabs>
            <w:rPr/>
          </w:pPr>
          <w:hyperlink w:anchor="__RefHeading___Toc6425232_417432637">
            <w:r>
              <w:rPr>
                <w:webHidden/>
                <w:rStyle w:val="IndexLink"/>
                <w:rtl w:val="true"/>
              </w:rPr>
              <w:t>الفصل الثلاثون</w:t>
            </w:r>
            <w:r>
              <w:rPr>
                <w:rStyle w:val="IndexLink"/>
                <w:rtl w:val="true"/>
              </w:rPr>
              <w:t xml:space="preserve">: </w:t>
            </w:r>
            <w:r>
              <w:rPr>
                <w:rStyle w:val="IndexLink"/>
                <w:rtl w:val="true"/>
              </w:rPr>
              <w:t>في صلابة الاجفان</w:t>
            </w:r>
            <w:r>
              <w:rPr>
                <w:rStyle w:val="IndexLink"/>
              </w:rPr>
              <w:t>313</w:t>
            </w:r>
            <w:r>
              <w:rPr>
                <w:rStyle w:val="IndexLink"/>
                <w:rtl w:val="true"/>
              </w:rPr>
              <w:t xml:space="preserve"> </w:t>
            </w:r>
            <w:r>
              <w:rPr>
                <w:rStyle w:val="IndexLink"/>
                <w:rtl w:val="true"/>
              </w:rPr>
              <w:t>و غلظها</w:t>
            </w:r>
            <w:r>
              <w:rPr>
                <w:rStyle w:val="IndexLink"/>
                <w:rtl w:val="true"/>
              </w:rPr>
              <w:tab/>
            </w:r>
            <w:r>
              <w:rPr>
                <w:rStyle w:val="IndexLink"/>
              </w:rPr>
              <w:t>327</w:t>
            </w:r>
          </w:hyperlink>
        </w:p>
        <w:p>
          <w:pPr>
            <w:pStyle w:val="Contents3"/>
            <w:tabs>
              <w:tab w:val="clear" w:pos="8459"/>
              <w:tab w:val="right" w:pos="9026" w:leader="dot"/>
            </w:tabs>
            <w:rPr/>
          </w:pPr>
          <w:hyperlink w:anchor="__RefHeading___Toc6425234_417432637">
            <w:r>
              <w:rPr>
                <w:webHidden/>
                <w:rStyle w:val="IndexLink"/>
                <w:rtl w:val="true"/>
              </w:rPr>
              <w:t>الفصل الحادى و الثلاثون</w:t>
            </w:r>
            <w:r>
              <w:rPr>
                <w:rStyle w:val="IndexLink"/>
                <w:rtl w:val="true"/>
              </w:rPr>
              <w:t xml:space="preserve">: </w:t>
            </w:r>
            <w:r>
              <w:rPr>
                <w:rStyle w:val="IndexLink"/>
                <w:rtl w:val="true"/>
              </w:rPr>
              <w:t>في السلاق</w:t>
            </w:r>
            <w:r>
              <w:rPr>
                <w:rStyle w:val="IndexLink"/>
              </w:rPr>
              <w:t>318</w:t>
            </w:r>
            <w:r>
              <w:rPr>
                <w:rStyle w:val="IndexLink"/>
                <w:rtl w:val="true"/>
              </w:rPr>
              <w:tab/>
            </w:r>
            <w:r>
              <w:rPr>
                <w:rStyle w:val="IndexLink"/>
              </w:rPr>
              <w:t>329</w:t>
            </w:r>
          </w:hyperlink>
        </w:p>
        <w:p>
          <w:pPr>
            <w:pStyle w:val="Contents3"/>
            <w:tabs>
              <w:tab w:val="clear" w:pos="8459"/>
              <w:tab w:val="right" w:pos="9026" w:leader="dot"/>
            </w:tabs>
            <w:rPr/>
          </w:pPr>
          <w:hyperlink w:anchor="__RefHeading___Toc6425236_417432637">
            <w:r>
              <w:rPr>
                <w:webHidden/>
                <w:rStyle w:val="IndexLink"/>
                <w:rtl w:val="true"/>
              </w:rPr>
              <w:t>الفصل الثانى و الثلاثون</w:t>
            </w:r>
            <w:r>
              <w:rPr>
                <w:rStyle w:val="IndexLink"/>
                <w:rtl w:val="true"/>
              </w:rPr>
              <w:t xml:space="preserve">: </w:t>
            </w:r>
            <w:r>
              <w:rPr>
                <w:rStyle w:val="IndexLink"/>
                <w:rtl w:val="true"/>
              </w:rPr>
              <w:t>في الكمنة</w:t>
            </w:r>
            <w:r>
              <w:rPr>
                <w:rStyle w:val="IndexLink"/>
              </w:rPr>
              <w:t>319</w:t>
            </w:r>
            <w:r>
              <w:rPr>
                <w:rStyle w:val="IndexLink"/>
                <w:rtl w:val="true"/>
              </w:rPr>
              <w:tab/>
            </w:r>
            <w:r>
              <w:rPr>
                <w:rStyle w:val="IndexLink"/>
              </w:rPr>
              <w:t>331</w:t>
            </w:r>
          </w:hyperlink>
        </w:p>
        <w:p>
          <w:pPr>
            <w:pStyle w:val="Contents3"/>
            <w:tabs>
              <w:tab w:val="clear" w:pos="8459"/>
              <w:tab w:val="right" w:pos="9026" w:leader="dot"/>
            </w:tabs>
            <w:rPr/>
          </w:pPr>
          <w:hyperlink w:anchor="__RefHeading___Toc6425238_417432637">
            <w:r>
              <w:rPr>
                <w:webHidden/>
                <w:rStyle w:val="IndexLink"/>
                <w:rtl w:val="true"/>
              </w:rPr>
              <w:t>الفصل الثالث و الثلاثون</w:t>
            </w:r>
            <w:r>
              <w:rPr>
                <w:rStyle w:val="IndexLink"/>
                <w:rtl w:val="true"/>
              </w:rPr>
              <w:t xml:space="preserve">: </w:t>
            </w:r>
            <w:r>
              <w:rPr>
                <w:rStyle w:val="IndexLink"/>
                <w:rtl w:val="true"/>
              </w:rPr>
              <w:t>في العشاء</w:t>
            </w:r>
            <w:r>
              <w:rPr>
                <w:rStyle w:val="IndexLink"/>
              </w:rPr>
              <w:t>321</w:t>
            </w:r>
            <w:r>
              <w:rPr>
                <w:rStyle w:val="IndexLink"/>
                <w:rtl w:val="true"/>
              </w:rPr>
              <w:tab/>
            </w:r>
            <w:r>
              <w:rPr>
                <w:rStyle w:val="IndexLink"/>
              </w:rPr>
              <w:t>333</w:t>
            </w:r>
          </w:hyperlink>
        </w:p>
        <w:p>
          <w:pPr>
            <w:pStyle w:val="Contents3"/>
            <w:tabs>
              <w:tab w:val="clear" w:pos="8459"/>
              <w:tab w:val="right" w:pos="9026" w:leader="dot"/>
            </w:tabs>
            <w:rPr/>
          </w:pPr>
          <w:hyperlink w:anchor="__RefHeading___Toc6425240_417432637">
            <w:r>
              <w:rPr>
                <w:webHidden/>
                <w:rStyle w:val="IndexLink"/>
                <w:rtl w:val="true"/>
              </w:rPr>
              <w:t>الفصل الرابع و الثلاثون</w:t>
            </w:r>
            <w:r>
              <w:rPr>
                <w:rStyle w:val="IndexLink"/>
                <w:rtl w:val="true"/>
              </w:rPr>
              <w:t xml:space="preserve">: </w:t>
            </w:r>
            <w:r>
              <w:rPr>
                <w:rStyle w:val="IndexLink"/>
                <w:rtl w:val="true"/>
              </w:rPr>
              <w:t>في الجهر</w:t>
            </w:r>
            <w:r>
              <w:rPr>
                <w:rStyle w:val="IndexLink"/>
              </w:rPr>
              <w:t>322</w:t>
            </w:r>
            <w:r>
              <w:rPr>
                <w:rStyle w:val="IndexLink"/>
                <w:rtl w:val="true"/>
              </w:rPr>
              <w:tab/>
            </w:r>
            <w:r>
              <w:rPr>
                <w:rStyle w:val="IndexLink"/>
              </w:rPr>
              <w:t>335</w:t>
            </w:r>
          </w:hyperlink>
        </w:p>
        <w:p>
          <w:pPr>
            <w:pStyle w:val="Contents3"/>
            <w:tabs>
              <w:tab w:val="clear" w:pos="8459"/>
              <w:tab w:val="right" w:pos="9026" w:leader="dot"/>
            </w:tabs>
            <w:rPr/>
          </w:pPr>
          <w:hyperlink w:anchor="__RefHeading___Toc6425242_417432637">
            <w:r>
              <w:rPr>
                <w:webHidden/>
                <w:rStyle w:val="IndexLink"/>
                <w:rtl w:val="true"/>
              </w:rPr>
              <w:t>الفصل الخامس و الثلاثون</w:t>
            </w:r>
            <w:r>
              <w:rPr>
                <w:rStyle w:val="IndexLink"/>
                <w:rtl w:val="true"/>
              </w:rPr>
              <w:t xml:space="preserve">: </w:t>
            </w:r>
            <w:r>
              <w:rPr>
                <w:rStyle w:val="IndexLink"/>
                <w:rtl w:val="true"/>
              </w:rPr>
              <w:t>في الغرب</w:t>
            </w:r>
            <w:r>
              <w:rPr>
                <w:rStyle w:val="IndexLink"/>
                <w:rtl w:val="true"/>
              </w:rPr>
              <w:tab/>
            </w:r>
            <w:r>
              <w:rPr>
                <w:rStyle w:val="IndexLink"/>
              </w:rPr>
              <w:t>336</w:t>
            </w:r>
          </w:hyperlink>
        </w:p>
        <w:p>
          <w:pPr>
            <w:pStyle w:val="Contents3"/>
            <w:tabs>
              <w:tab w:val="clear" w:pos="8459"/>
              <w:tab w:val="right" w:pos="9026" w:leader="dot"/>
            </w:tabs>
            <w:rPr/>
          </w:pPr>
          <w:hyperlink w:anchor="__RefHeading___Toc6425244_417432637">
            <w:r>
              <w:rPr>
                <w:webHidden/>
                <w:rStyle w:val="IndexLink"/>
                <w:rtl w:val="true"/>
              </w:rPr>
              <w:t>الفصل السادس و الثلاثون</w:t>
            </w:r>
            <w:r>
              <w:rPr>
                <w:rStyle w:val="IndexLink"/>
                <w:rtl w:val="true"/>
              </w:rPr>
              <w:t xml:space="preserve">: </w:t>
            </w:r>
            <w:r>
              <w:rPr>
                <w:rStyle w:val="IndexLink"/>
                <w:rtl w:val="true"/>
              </w:rPr>
              <w:t>في الانتشار</w:t>
            </w:r>
            <w:r>
              <w:rPr>
                <w:rStyle w:val="IndexLink"/>
              </w:rPr>
              <w:t>327</w:t>
            </w:r>
            <w:r>
              <w:rPr>
                <w:rStyle w:val="IndexLink"/>
                <w:rtl w:val="true"/>
              </w:rPr>
              <w:t xml:space="preserve"> </w:t>
            </w:r>
            <w:r>
              <w:rPr>
                <w:rStyle w:val="IndexLink"/>
                <w:rtl w:val="true"/>
              </w:rPr>
              <w:t>و الاتساع</w:t>
            </w:r>
            <w:r>
              <w:rPr>
                <w:rStyle w:val="IndexLink"/>
              </w:rPr>
              <w:t>328</w:t>
            </w:r>
            <w:r>
              <w:rPr>
                <w:rStyle w:val="IndexLink"/>
                <w:rtl w:val="true"/>
              </w:rPr>
              <w:tab/>
            </w:r>
            <w:r>
              <w:rPr>
                <w:rStyle w:val="IndexLink"/>
              </w:rPr>
              <w:t>338</w:t>
            </w:r>
          </w:hyperlink>
        </w:p>
        <w:p>
          <w:pPr>
            <w:pStyle w:val="Contents4"/>
            <w:tabs>
              <w:tab w:val="clear" w:pos="8176"/>
              <w:tab w:val="right" w:pos="9026" w:leader="dot"/>
            </w:tabs>
            <w:rPr/>
          </w:pPr>
          <w:hyperlink w:anchor="__RefHeading___Toc6425246_417432637">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6425248_417432637">
            <w:r>
              <w:rPr>
                <w:webHidden/>
                <w:rStyle w:val="IndexLink"/>
                <w:rtl w:val="true"/>
              </w:rPr>
              <w:t>و سبب هذه العلة يكون</w:t>
            </w:r>
            <w:r>
              <w:rPr>
                <w:rStyle w:val="IndexLink"/>
                <w:rtl w:val="true"/>
              </w:rPr>
              <w:t>:</w:t>
              <w:tab/>
            </w:r>
            <w:r>
              <w:rPr>
                <w:rStyle w:val="IndexLink"/>
              </w:rPr>
              <w:t>339</w:t>
            </w:r>
          </w:hyperlink>
        </w:p>
        <w:p>
          <w:pPr>
            <w:pStyle w:val="Contents3"/>
            <w:tabs>
              <w:tab w:val="clear" w:pos="8459"/>
              <w:tab w:val="right" w:pos="9026" w:leader="dot"/>
            </w:tabs>
            <w:rPr/>
          </w:pPr>
          <w:hyperlink w:anchor="__RefHeading___Toc6425250_417432637">
            <w:r>
              <w:rPr>
                <w:webHidden/>
                <w:rStyle w:val="IndexLink"/>
                <w:rtl w:val="true"/>
              </w:rPr>
              <w:t>الفصل السابع و الثلاثون</w:t>
            </w:r>
            <w:r>
              <w:rPr>
                <w:rStyle w:val="IndexLink"/>
                <w:rtl w:val="true"/>
              </w:rPr>
              <w:t xml:space="preserve">: </w:t>
            </w:r>
            <w:r>
              <w:rPr>
                <w:rStyle w:val="IndexLink"/>
                <w:rtl w:val="true"/>
              </w:rPr>
              <w:t>في الضيق</w:t>
            </w:r>
            <w:r>
              <w:rPr>
                <w:rStyle w:val="IndexLink"/>
              </w:rPr>
              <w:t>333</w:t>
            </w:r>
            <w:r>
              <w:rPr>
                <w:rStyle w:val="IndexLink"/>
                <w:rtl w:val="true"/>
              </w:rPr>
              <w:tab/>
            </w:r>
            <w:r>
              <w:rPr>
                <w:rStyle w:val="IndexLink"/>
              </w:rPr>
              <w:t>342</w:t>
            </w:r>
          </w:hyperlink>
        </w:p>
        <w:p>
          <w:pPr>
            <w:pStyle w:val="Contents3"/>
            <w:tabs>
              <w:tab w:val="clear" w:pos="8459"/>
              <w:tab w:val="right" w:pos="9026" w:leader="dot"/>
            </w:tabs>
            <w:rPr/>
          </w:pPr>
          <w:hyperlink w:anchor="__RefHeading___Toc6425252_417432637">
            <w:r>
              <w:rPr>
                <w:webHidden/>
                <w:rStyle w:val="IndexLink"/>
                <w:rtl w:val="true"/>
              </w:rPr>
              <w:t>الفصل</w:t>
            </w:r>
            <w:r>
              <w:rPr>
                <w:rStyle w:val="IndexLink"/>
                <w:rtl w:val="true"/>
              </w:rPr>
              <w:t xml:space="preserve">: </w:t>
            </w:r>
            <w:r>
              <w:rPr>
                <w:rStyle w:val="IndexLink"/>
                <w:rtl w:val="true"/>
              </w:rPr>
              <w:t>الثامن و الثلاثون</w:t>
            </w:r>
            <w:r>
              <w:rPr>
                <w:rStyle w:val="IndexLink"/>
                <w:rtl w:val="true"/>
              </w:rPr>
              <w:t xml:space="preserve">: </w:t>
            </w:r>
            <w:r>
              <w:rPr>
                <w:rStyle w:val="IndexLink"/>
                <w:rtl w:val="true"/>
              </w:rPr>
              <w:t>في نزول الماء</w:t>
            </w:r>
            <w:r>
              <w:rPr>
                <w:rStyle w:val="IndexLink"/>
              </w:rPr>
              <w:t>340</w:t>
            </w:r>
            <w:r>
              <w:rPr>
                <w:rStyle w:val="IndexLink"/>
                <w:rtl w:val="true"/>
              </w:rPr>
              <w:tab/>
            </w:r>
            <w:r>
              <w:rPr>
                <w:rStyle w:val="IndexLink"/>
              </w:rPr>
              <w:t>346</w:t>
            </w:r>
          </w:hyperlink>
        </w:p>
        <w:p>
          <w:pPr>
            <w:pStyle w:val="Contents3"/>
            <w:tabs>
              <w:tab w:val="clear" w:pos="8459"/>
              <w:tab w:val="right" w:pos="9026" w:leader="dot"/>
            </w:tabs>
            <w:rPr/>
          </w:pPr>
          <w:hyperlink w:anchor="__RefHeading___Toc6425254_417432637">
            <w:r>
              <w:rPr>
                <w:webHidden/>
                <w:rStyle w:val="IndexLink"/>
                <w:rtl w:val="true"/>
              </w:rPr>
              <w:t>الفصل التاسع و الثلاثون</w:t>
            </w:r>
            <w:r>
              <w:rPr>
                <w:rStyle w:val="IndexLink"/>
                <w:rtl w:val="true"/>
              </w:rPr>
              <w:t xml:space="preserve">: </w:t>
            </w:r>
            <w:r>
              <w:rPr>
                <w:rStyle w:val="IndexLink"/>
                <w:rtl w:val="true"/>
              </w:rPr>
              <w:t>في الزرقة</w:t>
            </w:r>
            <w:r>
              <w:rPr>
                <w:rStyle w:val="IndexLink"/>
              </w:rPr>
              <w:t>346</w:t>
            </w:r>
            <w:r>
              <w:rPr>
                <w:rStyle w:val="IndexLink"/>
                <w:rtl w:val="true"/>
              </w:rPr>
              <w:tab/>
            </w:r>
            <w:r>
              <w:rPr>
                <w:rStyle w:val="IndexLink"/>
              </w:rPr>
              <w:t>355</w:t>
            </w:r>
          </w:hyperlink>
        </w:p>
        <w:p>
          <w:pPr>
            <w:pStyle w:val="Contents3"/>
            <w:tabs>
              <w:tab w:val="clear" w:pos="8459"/>
              <w:tab w:val="right" w:pos="9026" w:leader="dot"/>
            </w:tabs>
            <w:rPr/>
          </w:pPr>
          <w:hyperlink w:anchor="__RefHeading___Toc6425256_417432637">
            <w:r>
              <w:rPr>
                <w:webHidden/>
                <w:rStyle w:val="IndexLink"/>
                <w:rtl w:val="true"/>
              </w:rPr>
              <w:t>الفصل الأربعون</w:t>
            </w:r>
            <w:r>
              <w:rPr>
                <w:rStyle w:val="IndexLink"/>
                <w:rtl w:val="true"/>
              </w:rPr>
              <w:t xml:space="preserve">: </w:t>
            </w:r>
            <w:r>
              <w:rPr>
                <w:rStyle w:val="IndexLink"/>
                <w:rtl w:val="true"/>
              </w:rPr>
              <w:t>في ضعف البصر</w:t>
            </w:r>
            <w:r>
              <w:rPr>
                <w:rStyle w:val="IndexLink"/>
              </w:rPr>
              <w:t>347</w:t>
            </w:r>
            <w:r>
              <w:rPr>
                <w:rStyle w:val="IndexLink"/>
                <w:rtl w:val="true"/>
              </w:rPr>
              <w:tab/>
            </w:r>
            <w:r>
              <w:rPr>
                <w:rStyle w:val="IndexLink"/>
              </w:rPr>
              <w:t>357</w:t>
            </w:r>
          </w:hyperlink>
        </w:p>
        <w:p>
          <w:pPr>
            <w:pStyle w:val="Contents3"/>
            <w:tabs>
              <w:tab w:val="clear" w:pos="8459"/>
              <w:tab w:val="right" w:pos="9026" w:leader="dot"/>
            </w:tabs>
            <w:rPr/>
          </w:pPr>
          <w:hyperlink w:anchor="__RefHeading___Toc6425258_417432637">
            <w:r>
              <w:rPr>
                <w:webHidden/>
                <w:rStyle w:val="IndexLink"/>
                <w:rtl w:val="true"/>
              </w:rPr>
              <w:t>الفصل الواحد و الأربعون</w:t>
            </w:r>
            <w:r>
              <w:rPr>
                <w:rStyle w:val="IndexLink"/>
                <w:rtl w:val="true"/>
              </w:rPr>
              <w:t xml:space="preserve">: </w:t>
            </w:r>
            <w:r>
              <w:rPr>
                <w:rStyle w:val="IndexLink"/>
                <w:rtl w:val="true"/>
              </w:rPr>
              <w:t>في التخيلات الشاذة</w:t>
            </w:r>
            <w:r>
              <w:rPr>
                <w:rStyle w:val="IndexLink"/>
              </w:rPr>
              <w:t>350</w:t>
            </w:r>
            <w:r>
              <w:rPr>
                <w:rStyle w:val="IndexLink"/>
                <w:rtl w:val="true"/>
              </w:rPr>
              <w:tab/>
            </w:r>
            <w:r>
              <w:rPr>
                <w:rStyle w:val="IndexLink"/>
              </w:rPr>
              <w:t>361</w:t>
            </w:r>
          </w:hyperlink>
        </w:p>
        <w:p>
          <w:pPr>
            <w:pStyle w:val="Contents3"/>
            <w:tabs>
              <w:tab w:val="clear" w:pos="8459"/>
              <w:tab w:val="right" w:pos="9026" w:leader="dot"/>
            </w:tabs>
            <w:rPr/>
          </w:pPr>
          <w:hyperlink w:anchor="__RefHeading___Toc6425260_417432637">
            <w:r>
              <w:rPr>
                <w:webHidden/>
                <w:rStyle w:val="IndexLink"/>
                <w:rtl w:val="true"/>
              </w:rPr>
              <w:t>الفصل الثانى و الأربعون</w:t>
            </w:r>
            <w:r>
              <w:rPr>
                <w:rStyle w:val="IndexLink"/>
                <w:rtl w:val="true"/>
              </w:rPr>
              <w:t xml:space="preserve">: </w:t>
            </w:r>
            <w:r>
              <w:rPr>
                <w:rStyle w:val="IndexLink"/>
                <w:rtl w:val="true"/>
              </w:rPr>
              <w:t>رؤية الناظر من قريب أكثر مما يبصر من بعيد أو بالعكس</w:t>
            </w:r>
            <w:r>
              <w:rPr>
                <w:rStyle w:val="IndexLink"/>
                <w:rtl w:val="true"/>
              </w:rPr>
              <w:tab/>
            </w:r>
            <w:r>
              <w:rPr>
                <w:rStyle w:val="IndexLink"/>
              </w:rPr>
              <w:t>367</w:t>
            </w:r>
          </w:hyperlink>
        </w:p>
        <w:p>
          <w:pPr>
            <w:pStyle w:val="Contents3"/>
            <w:tabs>
              <w:tab w:val="clear" w:pos="8459"/>
              <w:tab w:val="right" w:pos="9026" w:leader="dot"/>
            </w:tabs>
            <w:rPr/>
          </w:pPr>
          <w:hyperlink w:anchor="__RefHeading___Toc6425262_417432637">
            <w:r>
              <w:rPr>
                <w:webHidden/>
                <w:rStyle w:val="IndexLink"/>
                <w:rtl w:val="true"/>
              </w:rPr>
              <w:t>الفصل الثالث و الأربعون</w:t>
            </w:r>
            <w:r>
              <w:rPr>
                <w:rStyle w:val="IndexLink"/>
                <w:rtl w:val="true"/>
              </w:rPr>
              <w:t xml:space="preserve">: </w:t>
            </w:r>
            <w:r>
              <w:rPr>
                <w:rStyle w:val="IndexLink"/>
                <w:rtl w:val="true"/>
              </w:rPr>
              <w:t>في الخفش</w:t>
            </w:r>
            <w:r>
              <w:rPr>
                <w:rStyle w:val="IndexLink"/>
              </w:rPr>
              <w:t>362363</w:t>
            </w:r>
            <w:r>
              <w:rPr>
                <w:rStyle w:val="IndexLink"/>
                <w:rtl w:val="true"/>
              </w:rPr>
              <w:tab/>
            </w:r>
            <w:r>
              <w:rPr>
                <w:rStyle w:val="IndexLink"/>
              </w:rPr>
              <w:t>370</w:t>
            </w:r>
          </w:hyperlink>
        </w:p>
        <w:p>
          <w:pPr>
            <w:pStyle w:val="Contents3"/>
            <w:tabs>
              <w:tab w:val="clear" w:pos="8459"/>
              <w:tab w:val="right" w:pos="9026" w:leader="dot"/>
            </w:tabs>
            <w:rPr/>
          </w:pPr>
          <w:hyperlink w:anchor="__RefHeading___Toc6425264_417432637">
            <w:r>
              <w:rPr>
                <w:webHidden/>
                <w:rStyle w:val="IndexLink"/>
                <w:rtl w:val="true"/>
              </w:rPr>
              <w:t>الفصل الرابع و الأربعون</w:t>
            </w:r>
            <w:r>
              <w:rPr>
                <w:rStyle w:val="IndexLink"/>
                <w:rtl w:val="true"/>
              </w:rPr>
              <w:t xml:space="preserve">: </w:t>
            </w:r>
            <w:r>
              <w:rPr>
                <w:rStyle w:val="IndexLink"/>
                <w:rtl w:val="true"/>
              </w:rPr>
              <w:t>في الدمعة</w:t>
            </w:r>
            <w:r>
              <w:rPr>
                <w:rStyle w:val="IndexLink"/>
              </w:rPr>
              <w:t>367</w:t>
            </w:r>
            <w:r>
              <w:rPr>
                <w:rStyle w:val="IndexLink"/>
                <w:rtl w:val="true"/>
              </w:rPr>
              <w:tab/>
            </w:r>
            <w:r>
              <w:rPr>
                <w:rStyle w:val="IndexLink"/>
              </w:rPr>
              <w:t>372</w:t>
            </w:r>
          </w:hyperlink>
        </w:p>
        <w:p>
          <w:pPr>
            <w:pStyle w:val="Contents3"/>
            <w:tabs>
              <w:tab w:val="clear" w:pos="8459"/>
              <w:tab w:val="right" w:pos="9026" w:leader="dot"/>
            </w:tabs>
            <w:rPr/>
          </w:pPr>
          <w:hyperlink w:anchor="__RefHeading___Toc6425266_417432637">
            <w:r>
              <w:rPr>
                <w:webHidden/>
                <w:rStyle w:val="IndexLink"/>
                <w:rtl w:val="true"/>
              </w:rPr>
              <w:t>الفصل الخامس و الأربعون</w:t>
            </w:r>
            <w:r>
              <w:rPr>
                <w:rStyle w:val="IndexLink"/>
                <w:rtl w:val="true"/>
              </w:rPr>
              <w:t xml:space="preserve">: </w:t>
            </w:r>
            <w:r>
              <w:rPr>
                <w:rStyle w:val="IndexLink"/>
                <w:rtl w:val="true"/>
              </w:rPr>
              <w:t>في القذى</w:t>
            </w:r>
            <w:r>
              <w:rPr>
                <w:rStyle w:val="IndexLink"/>
              </w:rPr>
              <w:t>370</w:t>
            </w:r>
            <w:r>
              <w:rPr>
                <w:rStyle w:val="IndexLink"/>
                <w:rtl w:val="true"/>
              </w:rPr>
              <w:t xml:space="preserve"> </w:t>
            </w:r>
            <w:r>
              <w:rPr>
                <w:rStyle w:val="IndexLink"/>
                <w:rtl w:val="true"/>
              </w:rPr>
              <w:t>و الحيوان الذى يقع في العين</w:t>
            </w:r>
            <w:r>
              <w:rPr>
                <w:rStyle w:val="IndexLink"/>
                <w:rtl w:val="true"/>
              </w:rPr>
              <w:tab/>
            </w:r>
            <w:r>
              <w:rPr>
                <w:rStyle w:val="IndexLink"/>
              </w:rPr>
              <w:t>375</w:t>
            </w:r>
          </w:hyperlink>
        </w:p>
        <w:p>
          <w:pPr>
            <w:pStyle w:val="Contents3"/>
            <w:tabs>
              <w:tab w:val="clear" w:pos="8459"/>
              <w:tab w:val="right" w:pos="9026" w:leader="dot"/>
            </w:tabs>
            <w:rPr/>
          </w:pPr>
          <w:hyperlink w:anchor="__RefHeading___Toc6425268_417432637">
            <w:r>
              <w:rPr>
                <w:webHidden/>
                <w:rStyle w:val="IndexLink"/>
                <w:rtl w:val="true"/>
              </w:rPr>
              <w:t>الفصل السادس و الأربعون</w:t>
            </w:r>
            <w:r>
              <w:rPr>
                <w:rStyle w:val="IndexLink"/>
                <w:rtl w:val="true"/>
              </w:rPr>
              <w:t xml:space="preserve">: </w:t>
            </w:r>
            <w:r>
              <w:rPr>
                <w:rStyle w:val="IndexLink"/>
                <w:rtl w:val="true"/>
              </w:rPr>
              <w:t>في القمور</w:t>
            </w:r>
            <w:r>
              <w:rPr>
                <w:rStyle w:val="IndexLink"/>
              </w:rPr>
              <w:t>376</w:t>
            </w:r>
            <w:r>
              <w:rPr>
                <w:rStyle w:val="IndexLink"/>
                <w:rtl w:val="true"/>
              </w:rPr>
              <w:tab/>
            </w:r>
            <w:r>
              <w:rPr>
                <w:rStyle w:val="IndexLink"/>
              </w:rPr>
              <w:t>377</w:t>
            </w:r>
          </w:hyperlink>
        </w:p>
        <w:p>
          <w:pPr>
            <w:pStyle w:val="Contents3"/>
            <w:tabs>
              <w:tab w:val="clear" w:pos="8459"/>
              <w:tab w:val="right" w:pos="9026" w:leader="dot"/>
            </w:tabs>
            <w:rPr/>
          </w:pPr>
          <w:hyperlink w:anchor="__RefHeading___Toc6425270_417432637">
            <w:r>
              <w:rPr>
                <w:webHidden/>
                <w:rStyle w:val="IndexLink"/>
                <w:rtl w:val="true"/>
              </w:rPr>
              <w:t>الفصل السابع و الأربعون</w:t>
            </w:r>
            <w:r>
              <w:rPr>
                <w:rStyle w:val="IndexLink"/>
                <w:rtl w:val="true"/>
              </w:rPr>
              <w:t xml:space="preserve">: </w:t>
            </w:r>
            <w:r>
              <w:rPr>
                <w:rStyle w:val="IndexLink"/>
                <w:rtl w:val="true"/>
              </w:rPr>
              <w:t>في القمل في الأجفان</w:t>
            </w:r>
            <w:r>
              <w:rPr>
                <w:rStyle w:val="IndexLink"/>
              </w:rPr>
              <w:t>379</w:t>
            </w:r>
            <w:r>
              <w:rPr>
                <w:rStyle w:val="IndexLink"/>
                <w:rtl w:val="true"/>
              </w:rPr>
              <w:tab/>
            </w:r>
            <w:r>
              <w:rPr>
                <w:rStyle w:val="IndexLink"/>
              </w:rPr>
              <w:t>379</w:t>
            </w:r>
          </w:hyperlink>
        </w:p>
        <w:p>
          <w:pPr>
            <w:pStyle w:val="Contents3"/>
            <w:tabs>
              <w:tab w:val="clear" w:pos="8459"/>
              <w:tab w:val="right" w:pos="9026" w:leader="dot"/>
            </w:tabs>
            <w:rPr/>
          </w:pPr>
          <w:hyperlink w:anchor="__RefHeading___Toc6425272_417432637">
            <w:r>
              <w:rPr>
                <w:webHidden/>
                <w:rStyle w:val="IndexLink"/>
                <w:rtl w:val="true"/>
              </w:rPr>
              <w:t>الفصل الثامن و الأربعون</w:t>
            </w:r>
            <w:r>
              <w:rPr>
                <w:rStyle w:val="IndexLink"/>
                <w:rtl w:val="true"/>
              </w:rPr>
              <w:t xml:space="preserve">: </w:t>
            </w:r>
            <w:r>
              <w:rPr>
                <w:rStyle w:val="IndexLink"/>
                <w:rtl w:val="true"/>
              </w:rPr>
              <w:t>في الشعيرة</w:t>
            </w:r>
            <w:r>
              <w:rPr>
                <w:rStyle w:val="IndexLink"/>
              </w:rPr>
              <w:t>381</w:t>
            </w:r>
            <w:r>
              <w:rPr>
                <w:rStyle w:val="IndexLink"/>
                <w:rtl w:val="true"/>
              </w:rPr>
              <w:tab/>
            </w:r>
            <w:r>
              <w:rPr>
                <w:rStyle w:val="IndexLink"/>
              </w:rPr>
              <w:t>381</w:t>
            </w:r>
          </w:hyperlink>
        </w:p>
        <w:p>
          <w:pPr>
            <w:pStyle w:val="Contents3"/>
            <w:tabs>
              <w:tab w:val="clear" w:pos="8459"/>
              <w:tab w:val="right" w:pos="9026" w:leader="dot"/>
            </w:tabs>
            <w:rPr/>
          </w:pPr>
          <w:hyperlink w:anchor="__RefHeading___Toc6425274_417432637">
            <w:r>
              <w:rPr>
                <w:webHidden/>
                <w:rStyle w:val="IndexLink"/>
                <w:rtl w:val="true"/>
              </w:rPr>
              <w:t>الفصل التاسع و الأربعون</w:t>
            </w:r>
            <w:r>
              <w:rPr>
                <w:rStyle w:val="IndexLink"/>
                <w:rtl w:val="true"/>
              </w:rPr>
              <w:t xml:space="preserve">: </w:t>
            </w:r>
            <w:r>
              <w:rPr>
                <w:rStyle w:val="IndexLink"/>
                <w:rtl w:val="true"/>
              </w:rPr>
              <w:t>في سلّ العين</w:t>
            </w:r>
            <w:r>
              <w:rPr>
                <w:rStyle w:val="IndexLink"/>
                <w:rtl w:val="true"/>
              </w:rPr>
              <w:tab/>
            </w:r>
            <w:r>
              <w:rPr>
                <w:rStyle w:val="IndexLink"/>
              </w:rPr>
              <w:t>382</w:t>
            </w:r>
          </w:hyperlink>
        </w:p>
        <w:p>
          <w:pPr>
            <w:pStyle w:val="Contents3"/>
            <w:tabs>
              <w:tab w:val="clear" w:pos="8459"/>
              <w:tab w:val="right" w:pos="9026" w:leader="dot"/>
            </w:tabs>
            <w:rPr/>
          </w:pPr>
          <w:hyperlink w:anchor="__RefHeading___Toc6425276_417432637">
            <w:r>
              <w:rPr>
                <w:webHidden/>
                <w:rStyle w:val="IndexLink"/>
                <w:rtl w:val="true"/>
              </w:rPr>
              <w:t>الفصل الخمسون</w:t>
            </w:r>
            <w:r>
              <w:rPr>
                <w:rStyle w:val="IndexLink"/>
                <w:rtl w:val="true"/>
              </w:rPr>
              <w:t xml:space="preserve">: </w:t>
            </w:r>
            <w:r>
              <w:rPr>
                <w:rStyle w:val="IndexLink"/>
                <w:rtl w:val="true"/>
              </w:rPr>
              <w:t>في ذهاب البصر</w:t>
            </w:r>
            <w:r>
              <w:rPr>
                <w:rStyle w:val="IndexLink"/>
              </w:rPr>
              <w:t>387</w:t>
            </w:r>
            <w:r>
              <w:rPr>
                <w:rStyle w:val="IndexLink"/>
                <w:rtl w:val="true"/>
              </w:rPr>
              <w:t xml:space="preserve"> </w:t>
            </w:r>
            <w:r>
              <w:rPr>
                <w:rStyle w:val="IndexLink"/>
                <w:rtl w:val="true"/>
              </w:rPr>
              <w:t>في المطامير و الحبوس المظلمة</w:t>
            </w:r>
            <w:r>
              <w:rPr>
                <w:rStyle w:val="IndexLink"/>
                <w:rtl w:val="true"/>
              </w:rPr>
              <w:tab/>
            </w:r>
            <w:r>
              <w:rPr>
                <w:rStyle w:val="IndexLink"/>
              </w:rPr>
              <w:t>384</w:t>
            </w:r>
          </w:hyperlink>
        </w:p>
        <w:p>
          <w:pPr>
            <w:pStyle w:val="Contents3"/>
            <w:tabs>
              <w:tab w:val="clear" w:pos="8459"/>
              <w:tab w:val="right" w:pos="9026" w:leader="dot"/>
            </w:tabs>
            <w:rPr/>
          </w:pPr>
          <w:hyperlink w:anchor="__RefHeading___Toc6425278_417432637">
            <w:r>
              <w:rPr>
                <w:webHidden/>
                <w:rStyle w:val="IndexLink"/>
                <w:rtl w:val="true"/>
              </w:rPr>
              <w:t>الفصل الواحد و الخمسون</w:t>
            </w:r>
            <w:r>
              <w:rPr>
                <w:rStyle w:val="IndexLink"/>
                <w:rtl w:val="true"/>
              </w:rPr>
              <w:t xml:space="preserve">: </w:t>
            </w:r>
            <w:r>
              <w:rPr>
                <w:rStyle w:val="IndexLink"/>
                <w:rtl w:val="true"/>
              </w:rPr>
              <w:t>في الضربة التي تصيب العين</w:t>
            </w:r>
            <w:r>
              <w:rPr>
                <w:rStyle w:val="IndexLink"/>
              </w:rPr>
              <w:t>391</w:t>
            </w:r>
            <w:r>
              <w:rPr>
                <w:rStyle w:val="IndexLink"/>
                <w:rtl w:val="true"/>
              </w:rPr>
              <w:tab/>
            </w:r>
            <w:r>
              <w:rPr>
                <w:rStyle w:val="IndexLink"/>
              </w:rPr>
              <w:t>386</w:t>
            </w:r>
          </w:hyperlink>
        </w:p>
        <w:p>
          <w:pPr>
            <w:pStyle w:val="Contents3"/>
            <w:tabs>
              <w:tab w:val="clear" w:pos="8459"/>
              <w:tab w:val="right" w:pos="9026" w:leader="dot"/>
            </w:tabs>
            <w:rPr/>
          </w:pPr>
          <w:hyperlink w:anchor="__RefHeading___Toc6425280_417432637">
            <w:r>
              <w:rPr>
                <w:webHidden/>
                <w:rStyle w:val="IndexLink"/>
                <w:rtl w:val="true"/>
              </w:rPr>
              <w:t>الفصل الثانى و الخمسون</w:t>
            </w:r>
            <w:r>
              <w:rPr>
                <w:rStyle w:val="IndexLink"/>
                <w:rtl w:val="true"/>
              </w:rPr>
              <w:t xml:space="preserve">: </w:t>
            </w:r>
            <w:r>
              <w:rPr>
                <w:rStyle w:val="IndexLink"/>
                <w:rtl w:val="true"/>
              </w:rPr>
              <w:t>في الجساء</w:t>
            </w:r>
            <w:r>
              <w:rPr>
                <w:rStyle w:val="IndexLink"/>
              </w:rPr>
              <w:t>393</w:t>
            </w:r>
            <w:r>
              <w:rPr>
                <w:rStyle w:val="IndexLink"/>
                <w:rtl w:val="true"/>
              </w:rPr>
              <w:tab/>
            </w:r>
            <w:r>
              <w:rPr>
                <w:rStyle w:val="IndexLink"/>
              </w:rPr>
              <w:t>387</w:t>
            </w:r>
          </w:hyperlink>
        </w:p>
        <w:p>
          <w:pPr>
            <w:pStyle w:val="Contents3"/>
            <w:tabs>
              <w:tab w:val="clear" w:pos="8459"/>
              <w:tab w:val="right" w:pos="9026" w:leader="dot"/>
            </w:tabs>
            <w:rPr/>
          </w:pPr>
          <w:hyperlink w:anchor="__RefHeading___Toc6425282_417432637">
            <w:r>
              <w:rPr>
                <w:webHidden/>
                <w:rStyle w:val="IndexLink"/>
                <w:rtl w:val="true"/>
              </w:rPr>
              <w:t>الفصل الثالث و الخمسون</w:t>
            </w:r>
            <w:r>
              <w:rPr>
                <w:rStyle w:val="IndexLink"/>
                <w:rtl w:val="true"/>
              </w:rPr>
              <w:t xml:space="preserve">: </w:t>
            </w:r>
            <w:r>
              <w:rPr>
                <w:rStyle w:val="IndexLink"/>
                <w:rtl w:val="true"/>
              </w:rPr>
              <w:t>في حكة الامآق و الأجفان</w:t>
            </w:r>
            <w:r>
              <w:rPr>
                <w:rStyle w:val="IndexLink"/>
              </w:rPr>
              <w:t>394</w:t>
            </w:r>
            <w:r>
              <w:rPr>
                <w:rStyle w:val="IndexLink"/>
                <w:rtl w:val="true"/>
              </w:rPr>
              <w:tab/>
            </w:r>
            <w:r>
              <w:rPr>
                <w:rStyle w:val="IndexLink"/>
              </w:rPr>
              <w:t>388</w:t>
            </w:r>
          </w:hyperlink>
        </w:p>
        <w:p>
          <w:pPr>
            <w:pStyle w:val="Contents3"/>
            <w:tabs>
              <w:tab w:val="clear" w:pos="8459"/>
              <w:tab w:val="right" w:pos="9026" w:leader="dot"/>
            </w:tabs>
            <w:rPr/>
          </w:pPr>
          <w:hyperlink w:anchor="__RefHeading___Toc6425284_417432637">
            <w:r>
              <w:rPr>
                <w:webHidden/>
                <w:rStyle w:val="IndexLink"/>
                <w:rtl w:val="true"/>
              </w:rPr>
              <w:t>الفصل الرابع و الخمسون</w:t>
            </w:r>
            <w:r>
              <w:rPr>
                <w:rStyle w:val="IndexLink"/>
                <w:rtl w:val="true"/>
              </w:rPr>
              <w:t xml:space="preserve">: </w:t>
            </w:r>
            <w:r>
              <w:rPr>
                <w:rStyle w:val="IndexLink"/>
                <w:rtl w:val="true"/>
              </w:rPr>
              <w:t>في الجحوظ</w:t>
            </w:r>
            <w:r>
              <w:rPr>
                <w:rStyle w:val="IndexLink"/>
              </w:rPr>
              <w:t>396</w:t>
            </w:r>
            <w:r>
              <w:rPr>
                <w:rStyle w:val="IndexLink"/>
                <w:rtl w:val="true"/>
              </w:rPr>
              <w:tab/>
            </w:r>
            <w:r>
              <w:rPr>
                <w:rStyle w:val="IndexLink"/>
              </w:rPr>
              <w:t>389</w:t>
            </w:r>
          </w:hyperlink>
        </w:p>
        <w:p>
          <w:pPr>
            <w:pStyle w:val="Contents3"/>
            <w:tabs>
              <w:tab w:val="clear" w:pos="8459"/>
              <w:tab w:val="right" w:pos="9026" w:leader="dot"/>
            </w:tabs>
            <w:rPr/>
          </w:pPr>
          <w:hyperlink w:anchor="__RefHeading___Toc6425286_417432637">
            <w:r>
              <w:rPr>
                <w:webHidden/>
                <w:rStyle w:val="IndexLink"/>
                <w:rtl w:val="true"/>
              </w:rPr>
              <w:t>الفصل الخامس و الخمسون</w:t>
            </w:r>
            <w:r>
              <w:rPr>
                <w:rStyle w:val="IndexLink"/>
                <w:rtl w:val="true"/>
              </w:rPr>
              <w:t xml:space="preserve">: </w:t>
            </w:r>
            <w:r>
              <w:rPr>
                <w:rStyle w:val="IndexLink"/>
                <w:rtl w:val="true"/>
              </w:rPr>
              <w:t>في التوثة</w:t>
            </w:r>
            <w:r>
              <w:rPr>
                <w:rStyle w:val="IndexLink"/>
              </w:rPr>
              <w:t>401</w:t>
            </w:r>
            <w:r>
              <w:rPr>
                <w:rStyle w:val="IndexLink"/>
                <w:rtl w:val="true"/>
              </w:rPr>
              <w:tab/>
            </w:r>
            <w:r>
              <w:rPr>
                <w:rStyle w:val="IndexLink"/>
              </w:rPr>
              <w:t>391</w:t>
            </w:r>
          </w:hyperlink>
        </w:p>
        <w:p>
          <w:pPr>
            <w:pStyle w:val="Contents3"/>
            <w:tabs>
              <w:tab w:val="clear" w:pos="8459"/>
              <w:tab w:val="right" w:pos="9026" w:leader="dot"/>
            </w:tabs>
            <w:rPr/>
          </w:pPr>
          <w:hyperlink w:anchor="__RefHeading___Toc6425288_417432637">
            <w:r>
              <w:rPr>
                <w:webHidden/>
                <w:rStyle w:val="IndexLink"/>
                <w:rtl w:val="true"/>
              </w:rPr>
              <w:t>الفصل السادس و الخمسون</w:t>
            </w:r>
            <w:r>
              <w:rPr>
                <w:rStyle w:val="IndexLink"/>
                <w:rtl w:val="true"/>
              </w:rPr>
              <w:t xml:space="preserve">: </w:t>
            </w:r>
            <w:r>
              <w:rPr>
                <w:rStyle w:val="IndexLink"/>
                <w:rtl w:val="true"/>
              </w:rPr>
              <w:t>في الغدة</w:t>
            </w:r>
            <w:r>
              <w:rPr>
                <w:rStyle w:val="IndexLink"/>
              </w:rPr>
              <w:t>408</w:t>
            </w:r>
            <w:r>
              <w:rPr>
                <w:rStyle w:val="IndexLink"/>
                <w:rtl w:val="true"/>
              </w:rPr>
              <w:tab/>
            </w:r>
            <w:r>
              <w:rPr>
                <w:rStyle w:val="IndexLink"/>
              </w:rPr>
              <w:t>393</w:t>
            </w:r>
          </w:hyperlink>
        </w:p>
        <w:p>
          <w:pPr>
            <w:pStyle w:val="Contents3"/>
            <w:tabs>
              <w:tab w:val="clear" w:pos="8459"/>
              <w:tab w:val="right" w:pos="9026" w:leader="dot"/>
            </w:tabs>
            <w:rPr/>
          </w:pPr>
          <w:hyperlink w:anchor="__RefHeading___Toc6425290_417432637">
            <w:r>
              <w:rPr>
                <w:webHidden/>
                <w:rStyle w:val="IndexLink"/>
                <w:rtl w:val="true"/>
              </w:rPr>
              <w:t>الفصل السابع و الخمسون</w:t>
            </w:r>
            <w:r>
              <w:rPr>
                <w:rStyle w:val="IndexLink"/>
                <w:rtl w:val="true"/>
              </w:rPr>
              <w:t xml:space="preserve">: </w:t>
            </w:r>
            <w:r>
              <w:rPr>
                <w:rStyle w:val="IndexLink"/>
                <w:rtl w:val="true"/>
              </w:rPr>
              <w:t>في التحجر</w:t>
            </w:r>
            <w:r>
              <w:rPr>
                <w:rStyle w:val="IndexLink"/>
              </w:rPr>
              <w:t>412</w:t>
            </w:r>
            <w:r>
              <w:rPr>
                <w:rStyle w:val="IndexLink"/>
                <w:rtl w:val="true"/>
              </w:rPr>
              <w:tab/>
            </w:r>
            <w:r>
              <w:rPr>
                <w:rStyle w:val="IndexLink"/>
              </w:rPr>
              <w:t>395</w:t>
            </w:r>
          </w:hyperlink>
        </w:p>
        <w:p>
          <w:pPr>
            <w:pStyle w:val="Contents3"/>
            <w:tabs>
              <w:tab w:val="clear" w:pos="8459"/>
              <w:tab w:val="right" w:pos="9026" w:leader="dot"/>
            </w:tabs>
            <w:rPr/>
          </w:pPr>
          <w:hyperlink w:anchor="__RefHeading___Toc6425292_417432637">
            <w:r>
              <w:rPr>
                <w:webHidden/>
                <w:rStyle w:val="IndexLink"/>
                <w:rtl w:val="true"/>
              </w:rPr>
              <w:t>الفصل الثامن و الخمسون</w:t>
            </w:r>
            <w:r>
              <w:rPr>
                <w:rStyle w:val="IndexLink"/>
                <w:rtl w:val="true"/>
              </w:rPr>
              <w:t xml:space="preserve">: </w:t>
            </w:r>
            <w:r>
              <w:rPr>
                <w:rStyle w:val="IndexLink"/>
                <w:rtl w:val="true"/>
              </w:rPr>
              <w:t>في قروح الجفن</w:t>
            </w:r>
            <w:r>
              <w:rPr>
                <w:rStyle w:val="IndexLink"/>
                <w:rtl w:val="true"/>
              </w:rPr>
              <w:tab/>
            </w:r>
            <w:r>
              <w:rPr>
                <w:rStyle w:val="IndexLink"/>
              </w:rPr>
              <w:t>396</w:t>
            </w:r>
          </w:hyperlink>
        </w:p>
        <w:p>
          <w:pPr>
            <w:pStyle w:val="Contents3"/>
            <w:tabs>
              <w:tab w:val="clear" w:pos="8459"/>
              <w:tab w:val="right" w:pos="9026" w:leader="dot"/>
            </w:tabs>
            <w:rPr/>
          </w:pPr>
          <w:hyperlink w:anchor="__RefHeading___Toc6425294_417432637">
            <w:r>
              <w:rPr>
                <w:webHidden/>
                <w:rStyle w:val="IndexLink"/>
                <w:rtl w:val="true"/>
              </w:rPr>
              <w:t>الفصل التاسع و الخمسون</w:t>
            </w:r>
            <w:r>
              <w:rPr>
                <w:rStyle w:val="IndexLink"/>
                <w:rtl w:val="true"/>
              </w:rPr>
              <w:t xml:space="preserve">: </w:t>
            </w:r>
            <w:r>
              <w:rPr>
                <w:rStyle w:val="IndexLink"/>
                <w:rtl w:val="true"/>
              </w:rPr>
              <w:t>في الإنتفاخ</w:t>
            </w:r>
            <w:r>
              <w:rPr>
                <w:rStyle w:val="IndexLink"/>
              </w:rPr>
              <w:t>415</w:t>
            </w:r>
            <w:r>
              <w:rPr>
                <w:rStyle w:val="IndexLink"/>
                <w:rtl w:val="true"/>
              </w:rPr>
              <w:tab/>
            </w:r>
            <w:r>
              <w:rPr>
                <w:rStyle w:val="IndexLink"/>
              </w:rPr>
              <w:t>397</w:t>
            </w:r>
          </w:hyperlink>
        </w:p>
        <w:p>
          <w:pPr>
            <w:pStyle w:val="Contents3"/>
            <w:tabs>
              <w:tab w:val="clear" w:pos="8459"/>
              <w:tab w:val="right" w:pos="9026" w:leader="dot"/>
            </w:tabs>
            <w:rPr/>
          </w:pPr>
          <w:hyperlink w:anchor="__RefHeading___Toc6425296_417432637">
            <w:r>
              <w:rPr>
                <w:webHidden/>
                <w:rStyle w:val="IndexLink"/>
                <w:rtl w:val="true"/>
              </w:rPr>
              <w:t>الفصل الستون</w:t>
            </w:r>
            <w:r>
              <w:rPr>
                <w:rStyle w:val="IndexLink"/>
                <w:rtl w:val="true"/>
              </w:rPr>
              <w:t xml:space="preserve">: </w:t>
            </w:r>
            <w:r>
              <w:rPr>
                <w:rStyle w:val="IndexLink"/>
                <w:rtl w:val="true"/>
              </w:rPr>
              <w:t>في بغض العين من الشعاع</w:t>
            </w:r>
            <w:r>
              <w:rPr>
                <w:rStyle w:val="IndexLink"/>
                <w:rtl w:val="true"/>
              </w:rPr>
              <w:tab/>
            </w:r>
            <w:r>
              <w:rPr>
                <w:rStyle w:val="IndexLink"/>
              </w:rPr>
              <w:t>400</w:t>
            </w:r>
          </w:hyperlink>
        </w:p>
        <w:p>
          <w:pPr>
            <w:pStyle w:val="Contents3"/>
            <w:tabs>
              <w:tab w:val="clear" w:pos="8459"/>
              <w:tab w:val="right" w:pos="9026" w:leader="dot"/>
            </w:tabs>
            <w:rPr/>
          </w:pPr>
          <w:hyperlink w:anchor="__RefHeading___Toc6425298_417432637">
            <w:r>
              <w:rPr>
                <w:webHidden/>
                <w:rStyle w:val="IndexLink"/>
                <w:rtl w:val="true"/>
              </w:rPr>
              <w:t>الفصل الواحد و الستون</w:t>
            </w:r>
            <w:r>
              <w:rPr>
                <w:rStyle w:val="IndexLink"/>
                <w:rtl w:val="true"/>
              </w:rPr>
              <w:t xml:space="preserve">: </w:t>
            </w:r>
            <w:r>
              <w:rPr>
                <w:rStyle w:val="IndexLink"/>
                <w:rtl w:val="true"/>
              </w:rPr>
              <w:t>في تهبّج الأجفان</w:t>
            </w:r>
            <w:r>
              <w:rPr>
                <w:rStyle w:val="IndexLink"/>
              </w:rPr>
              <w:t>423</w:t>
            </w:r>
            <w:r>
              <w:rPr>
                <w:rStyle w:val="IndexLink"/>
                <w:rtl w:val="true"/>
              </w:rPr>
              <w:tab/>
            </w:r>
            <w:r>
              <w:rPr>
                <w:rStyle w:val="IndexLink"/>
              </w:rPr>
              <w:t>401</w:t>
            </w:r>
          </w:hyperlink>
        </w:p>
        <w:p>
          <w:pPr>
            <w:pStyle w:val="Contents2"/>
            <w:tabs>
              <w:tab w:val="clear" w:pos="8743"/>
              <w:tab w:val="right" w:pos="9026" w:leader="dot"/>
            </w:tabs>
            <w:rPr/>
          </w:pPr>
          <w:hyperlink w:anchor="__RefHeading___Toc6425300_417432637">
            <w:r>
              <w:rPr>
                <w:webHidden/>
                <w:rStyle w:val="IndexLink"/>
                <w:rtl w:val="true"/>
              </w:rPr>
              <w:t>الباب الثالث</w:t>
            </w:r>
            <w:r>
              <w:rPr>
                <w:rStyle w:val="IndexLink"/>
                <w:rtl w:val="true"/>
              </w:rPr>
              <w:t xml:space="preserve">: </w:t>
            </w:r>
            <w:r>
              <w:rPr>
                <w:rStyle w:val="IndexLink"/>
                <w:rtl w:val="true"/>
              </w:rPr>
              <w:t>فى امراض الأذن‌</w:t>
            </w:r>
            <w:r>
              <w:rPr>
                <w:rStyle w:val="IndexLink"/>
                <w:rtl w:val="true"/>
              </w:rPr>
              <w:tab/>
            </w:r>
            <w:r>
              <w:rPr>
                <w:rStyle w:val="IndexLink"/>
              </w:rPr>
              <w:t>405</w:t>
            </w:r>
          </w:hyperlink>
        </w:p>
        <w:p>
          <w:pPr>
            <w:pStyle w:val="Contents3"/>
            <w:tabs>
              <w:tab w:val="clear" w:pos="8459"/>
              <w:tab w:val="right" w:pos="9026" w:leader="dot"/>
            </w:tabs>
            <w:rPr/>
          </w:pPr>
          <w:hyperlink w:anchor="__RefHeading___Toc6425302_417432637">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6425304_417432637">
            <w:r>
              <w:rPr>
                <w:webHidden/>
                <w:rStyle w:val="IndexLink"/>
                <w:rtl w:val="true"/>
              </w:rPr>
              <w:t>الفصل الأول في</w:t>
            </w:r>
            <w:r>
              <w:rPr>
                <w:rStyle w:val="IndexLink"/>
                <w:rtl w:val="true"/>
              </w:rPr>
              <w:t xml:space="preserve">: </w:t>
            </w:r>
            <w:r>
              <w:rPr>
                <w:rStyle w:val="IndexLink"/>
                <w:rtl w:val="true"/>
              </w:rPr>
              <w:t>وجع الأذن</w:t>
            </w:r>
            <w:r>
              <w:rPr>
                <w:rStyle w:val="IndexLink"/>
                <w:rtl w:val="true"/>
              </w:rPr>
              <w:tab/>
            </w:r>
            <w:r>
              <w:rPr>
                <w:rStyle w:val="IndexLink"/>
              </w:rPr>
              <w:t>407</w:t>
            </w:r>
          </w:hyperlink>
        </w:p>
        <w:p>
          <w:pPr>
            <w:pStyle w:val="Contents3"/>
            <w:tabs>
              <w:tab w:val="clear" w:pos="8459"/>
              <w:tab w:val="right" w:pos="9026" w:leader="dot"/>
            </w:tabs>
            <w:rPr/>
          </w:pPr>
          <w:hyperlink w:anchor="__RefHeading___Toc6425306_417432637">
            <w:r>
              <w:rPr>
                <w:webHidden/>
                <w:rStyle w:val="IndexLink"/>
                <w:rtl w:val="true"/>
              </w:rPr>
              <w:t>الفصل الثانى</w:t>
            </w:r>
            <w:r>
              <w:rPr>
                <w:rStyle w:val="IndexLink"/>
                <w:rtl w:val="true"/>
              </w:rPr>
              <w:t xml:space="preserve">: </w:t>
            </w:r>
            <w:r>
              <w:rPr>
                <w:rStyle w:val="IndexLink"/>
                <w:rtl w:val="true"/>
              </w:rPr>
              <w:t>في الطرش</w:t>
            </w:r>
            <w:r>
              <w:rPr>
                <w:rStyle w:val="IndexLink"/>
              </w:rPr>
              <w:t>450</w:t>
            </w:r>
            <w:r>
              <w:rPr>
                <w:rStyle w:val="IndexLink"/>
                <w:rtl w:val="true"/>
              </w:rPr>
              <w:tab/>
            </w:r>
            <w:r>
              <w:rPr>
                <w:rStyle w:val="IndexLink"/>
              </w:rPr>
              <w:t>419</w:t>
            </w:r>
          </w:hyperlink>
        </w:p>
        <w:p>
          <w:pPr>
            <w:pStyle w:val="Contents3"/>
            <w:tabs>
              <w:tab w:val="clear" w:pos="8459"/>
              <w:tab w:val="right" w:pos="9026" w:leader="dot"/>
            </w:tabs>
            <w:rPr/>
          </w:pPr>
          <w:hyperlink w:anchor="__RefHeading___Toc6425308_417432637">
            <w:r>
              <w:rPr>
                <w:webHidden/>
                <w:rStyle w:val="IndexLink"/>
                <w:rtl w:val="true"/>
              </w:rPr>
              <w:t>الفصل الثالث</w:t>
            </w:r>
            <w:r>
              <w:rPr>
                <w:rStyle w:val="IndexLink"/>
                <w:rtl w:val="true"/>
              </w:rPr>
              <w:t xml:space="preserve">: </w:t>
            </w:r>
            <w:r>
              <w:rPr>
                <w:rStyle w:val="IndexLink"/>
                <w:rtl w:val="true"/>
              </w:rPr>
              <w:t>في الطنين و الدوى</w:t>
            </w:r>
            <w:r>
              <w:rPr>
                <w:rStyle w:val="IndexLink"/>
              </w:rPr>
              <w:t>454</w:t>
            </w:r>
            <w:r>
              <w:rPr>
                <w:rStyle w:val="IndexLink"/>
                <w:rtl w:val="true"/>
              </w:rPr>
              <w:tab/>
            </w:r>
            <w:r>
              <w:rPr>
                <w:rStyle w:val="IndexLink"/>
              </w:rPr>
              <w:t>423</w:t>
            </w:r>
          </w:hyperlink>
        </w:p>
        <w:p>
          <w:pPr>
            <w:pStyle w:val="Contents3"/>
            <w:tabs>
              <w:tab w:val="clear" w:pos="8459"/>
              <w:tab w:val="right" w:pos="9026" w:leader="dot"/>
            </w:tabs>
            <w:rPr/>
          </w:pPr>
          <w:hyperlink w:anchor="__RefHeading___Toc6425310_417432637">
            <w:r>
              <w:rPr>
                <w:webHidden/>
                <w:rStyle w:val="IndexLink"/>
                <w:rtl w:val="true"/>
              </w:rPr>
              <w:t>الفصل الرابع</w:t>
            </w:r>
            <w:r>
              <w:rPr>
                <w:rStyle w:val="IndexLink"/>
                <w:rtl w:val="true"/>
              </w:rPr>
              <w:t xml:space="preserve">: </w:t>
            </w:r>
            <w:r>
              <w:rPr>
                <w:rStyle w:val="IndexLink"/>
                <w:rtl w:val="true"/>
              </w:rPr>
              <w:t>فى انفجار الدم من الأذن</w:t>
            </w:r>
            <w:r>
              <w:rPr>
                <w:rStyle w:val="IndexLink"/>
                <w:rtl w:val="true"/>
              </w:rPr>
              <w:tab/>
            </w:r>
            <w:r>
              <w:rPr>
                <w:rStyle w:val="IndexLink"/>
              </w:rPr>
              <w:t>425</w:t>
            </w:r>
          </w:hyperlink>
        </w:p>
        <w:p>
          <w:pPr>
            <w:pStyle w:val="Contents3"/>
            <w:tabs>
              <w:tab w:val="clear" w:pos="8459"/>
              <w:tab w:val="right" w:pos="9026" w:leader="dot"/>
            </w:tabs>
            <w:rPr/>
          </w:pPr>
          <w:hyperlink w:anchor="__RefHeading___Toc6425312_417432637">
            <w:r>
              <w:rPr>
                <w:webHidden/>
                <w:rStyle w:val="IndexLink"/>
                <w:rtl w:val="true"/>
              </w:rPr>
              <w:t>الفصل الخامس</w:t>
            </w:r>
            <w:r>
              <w:rPr>
                <w:rStyle w:val="IndexLink"/>
                <w:rtl w:val="true"/>
              </w:rPr>
              <w:t xml:space="preserve">: </w:t>
            </w:r>
            <w:r>
              <w:rPr>
                <w:rStyle w:val="IndexLink"/>
                <w:rtl w:val="true"/>
              </w:rPr>
              <w:t>في انكسار الأذن</w:t>
            </w:r>
            <w:r>
              <w:rPr>
                <w:rStyle w:val="IndexLink"/>
                <w:rtl w:val="true"/>
              </w:rPr>
              <w:tab/>
            </w:r>
            <w:r>
              <w:rPr>
                <w:rStyle w:val="IndexLink"/>
              </w:rPr>
              <w:t>426</w:t>
            </w:r>
          </w:hyperlink>
        </w:p>
        <w:p>
          <w:pPr>
            <w:pStyle w:val="Contents3"/>
            <w:tabs>
              <w:tab w:val="clear" w:pos="8459"/>
              <w:tab w:val="right" w:pos="9026" w:leader="dot"/>
            </w:tabs>
            <w:rPr/>
          </w:pPr>
          <w:hyperlink w:anchor="__RefHeading___Toc6425314_417432637">
            <w:r>
              <w:rPr>
                <w:webHidden/>
                <w:rStyle w:val="IndexLink"/>
                <w:rtl w:val="true"/>
              </w:rPr>
              <w:t>الفصل السادس</w:t>
            </w:r>
            <w:r>
              <w:rPr>
                <w:rStyle w:val="IndexLink"/>
                <w:rtl w:val="true"/>
              </w:rPr>
              <w:t xml:space="preserve">: </w:t>
            </w:r>
            <w:r>
              <w:rPr>
                <w:rStyle w:val="IndexLink"/>
                <w:rtl w:val="true"/>
              </w:rPr>
              <w:t>في انقلاع الأذن</w:t>
            </w:r>
            <w:r>
              <w:rPr>
                <w:rStyle w:val="IndexLink"/>
                <w:rtl w:val="true"/>
              </w:rPr>
              <w:tab/>
            </w:r>
            <w:r>
              <w:rPr>
                <w:rStyle w:val="IndexLink"/>
              </w:rPr>
              <w:t>427</w:t>
            </w:r>
          </w:hyperlink>
        </w:p>
        <w:p>
          <w:pPr>
            <w:pStyle w:val="Contents3"/>
            <w:tabs>
              <w:tab w:val="clear" w:pos="8459"/>
              <w:tab w:val="right" w:pos="9026" w:leader="dot"/>
            </w:tabs>
            <w:rPr/>
          </w:pPr>
          <w:hyperlink w:anchor="__RefHeading___Toc6425316_417432637">
            <w:r>
              <w:rPr>
                <w:webHidden/>
                <w:rStyle w:val="IndexLink"/>
                <w:rtl w:val="true"/>
              </w:rPr>
              <w:t>الفصل السابع</w:t>
            </w:r>
            <w:r>
              <w:rPr>
                <w:rStyle w:val="IndexLink"/>
                <w:rtl w:val="true"/>
              </w:rPr>
              <w:t xml:space="preserve">: </w:t>
            </w:r>
            <w:r>
              <w:rPr>
                <w:rStyle w:val="IndexLink"/>
                <w:rtl w:val="true"/>
              </w:rPr>
              <w:t>في الأورام التي تحدث في أصل الأذن</w:t>
            </w:r>
            <w:r>
              <w:rPr>
                <w:rStyle w:val="IndexLink"/>
              </w:rPr>
              <w:t>455</w:t>
            </w:r>
            <w:r>
              <w:rPr>
                <w:rStyle w:val="IndexLink"/>
                <w:rtl w:val="true"/>
              </w:rPr>
              <w:tab/>
            </w:r>
            <w:r>
              <w:rPr>
                <w:rStyle w:val="IndexLink"/>
              </w:rPr>
              <w:t>428</w:t>
            </w:r>
          </w:hyperlink>
        </w:p>
        <w:p>
          <w:pPr>
            <w:pStyle w:val="Contents3"/>
            <w:tabs>
              <w:tab w:val="clear" w:pos="8459"/>
              <w:tab w:val="right" w:pos="9026" w:leader="dot"/>
            </w:tabs>
            <w:rPr/>
          </w:pPr>
          <w:hyperlink w:anchor="__RefHeading___Toc6425318_417432637">
            <w:r>
              <w:rPr>
                <w:webHidden/>
                <w:rStyle w:val="IndexLink"/>
                <w:rtl w:val="true"/>
              </w:rPr>
              <w:t>الفصل الثامن</w:t>
            </w:r>
            <w:r>
              <w:rPr>
                <w:rStyle w:val="IndexLink"/>
                <w:rtl w:val="true"/>
              </w:rPr>
              <w:t xml:space="preserve">: </w:t>
            </w:r>
            <w:r>
              <w:rPr>
                <w:rStyle w:val="IndexLink"/>
                <w:rtl w:val="true"/>
              </w:rPr>
              <w:t>في الشي ء الذى ينصبّ في الأذن</w:t>
            </w:r>
            <w:r>
              <w:rPr>
                <w:rStyle w:val="IndexLink"/>
                <w:rtl w:val="true"/>
              </w:rPr>
              <w:tab/>
            </w:r>
            <w:r>
              <w:rPr>
                <w:rStyle w:val="IndexLink"/>
              </w:rPr>
              <w:t>430</w:t>
            </w:r>
          </w:hyperlink>
        </w:p>
        <w:p>
          <w:pPr>
            <w:pStyle w:val="Contents3"/>
            <w:tabs>
              <w:tab w:val="clear" w:pos="8459"/>
              <w:tab w:val="right" w:pos="9026" w:leader="dot"/>
            </w:tabs>
            <w:rPr/>
          </w:pPr>
          <w:hyperlink w:anchor="__RefHeading___Toc6425320_417432637">
            <w:r>
              <w:rPr>
                <w:webHidden/>
                <w:rStyle w:val="IndexLink"/>
                <w:rtl w:val="true"/>
              </w:rPr>
              <w:t>الفصل التاسع فى</w:t>
            </w:r>
            <w:r>
              <w:rPr>
                <w:rStyle w:val="IndexLink"/>
                <w:rtl w:val="true"/>
              </w:rPr>
              <w:t xml:space="preserve">: </w:t>
            </w:r>
            <w:r>
              <w:rPr>
                <w:rStyle w:val="IndexLink"/>
                <w:rtl w:val="true"/>
              </w:rPr>
              <w:t>حكة الأذن</w:t>
            </w:r>
            <w:r>
              <w:rPr>
                <w:rStyle w:val="IndexLink"/>
              </w:rPr>
              <w:t>462</w:t>
            </w:r>
            <w:r>
              <w:rPr>
                <w:rStyle w:val="IndexLink"/>
                <w:rtl w:val="true"/>
              </w:rPr>
              <w:tab/>
            </w:r>
            <w:r>
              <w:rPr>
                <w:rStyle w:val="IndexLink"/>
              </w:rPr>
              <w:t>431</w:t>
            </w:r>
          </w:hyperlink>
        </w:p>
        <w:p>
          <w:pPr>
            <w:pStyle w:val="Contents3"/>
            <w:tabs>
              <w:tab w:val="clear" w:pos="8459"/>
              <w:tab w:val="right" w:pos="9026" w:leader="dot"/>
            </w:tabs>
            <w:rPr/>
          </w:pPr>
          <w:hyperlink w:anchor="__RefHeading___Toc6425322_417432637">
            <w:r>
              <w:rPr>
                <w:webHidden/>
                <w:rStyle w:val="IndexLink"/>
                <w:rtl w:val="true"/>
              </w:rPr>
              <w:t>الفصل العاشر</w:t>
            </w:r>
            <w:r>
              <w:rPr>
                <w:rStyle w:val="IndexLink"/>
                <w:rtl w:val="true"/>
              </w:rPr>
              <w:t xml:space="preserve">: </w:t>
            </w:r>
            <w:r>
              <w:rPr>
                <w:rStyle w:val="IndexLink"/>
                <w:rtl w:val="true"/>
              </w:rPr>
              <w:t>في هرب الأذن من الاصوات العظيمة</w:t>
            </w:r>
            <w:r>
              <w:rPr>
                <w:rStyle w:val="IndexLink"/>
              </w:rPr>
              <w:t>464</w:t>
            </w:r>
            <w:r>
              <w:rPr>
                <w:rStyle w:val="IndexLink"/>
                <w:rtl w:val="true"/>
              </w:rPr>
              <w:tab/>
            </w:r>
            <w:r>
              <w:rPr>
                <w:rStyle w:val="IndexLink"/>
              </w:rPr>
              <w:t>432</w:t>
            </w:r>
          </w:hyperlink>
        </w:p>
        <w:p>
          <w:pPr>
            <w:pStyle w:val="Contents3"/>
            <w:tabs>
              <w:tab w:val="clear" w:pos="8459"/>
              <w:tab w:val="right" w:pos="9026" w:leader="dot"/>
            </w:tabs>
            <w:rPr/>
          </w:pPr>
          <w:hyperlink w:anchor="__RefHeading___Toc6425324_417432637">
            <w:r>
              <w:rPr>
                <w:webHidden/>
                <w:rStyle w:val="IndexLink"/>
                <w:rtl w:val="true"/>
              </w:rPr>
              <w:t>الفصل الحادى عشر</w:t>
            </w:r>
            <w:r>
              <w:rPr>
                <w:rStyle w:val="IndexLink"/>
                <w:rtl w:val="true"/>
              </w:rPr>
              <w:t xml:space="preserve">: </w:t>
            </w:r>
            <w:r>
              <w:rPr>
                <w:rStyle w:val="IndexLink"/>
                <w:rtl w:val="true"/>
              </w:rPr>
              <w:t>في قلاع الأذن</w:t>
            </w:r>
            <w:r>
              <w:rPr>
                <w:rStyle w:val="IndexLink"/>
                <w:rtl w:val="true"/>
              </w:rPr>
              <w:tab/>
            </w:r>
            <w:r>
              <w:rPr>
                <w:rStyle w:val="IndexLink"/>
              </w:rPr>
              <w:t>433</w:t>
            </w:r>
          </w:hyperlink>
        </w:p>
        <w:p>
          <w:pPr>
            <w:pStyle w:val="Contents2"/>
            <w:tabs>
              <w:tab w:val="clear" w:pos="8743"/>
              <w:tab w:val="right" w:pos="9026" w:leader="dot"/>
            </w:tabs>
            <w:rPr/>
          </w:pPr>
          <w:hyperlink w:anchor="__RefHeading___Toc6425326_417432637">
            <w:r>
              <w:rPr>
                <w:webHidden/>
                <w:rStyle w:val="IndexLink"/>
                <w:rtl w:val="true"/>
              </w:rPr>
              <w:t>الباب الرابع</w:t>
            </w:r>
            <w:r>
              <w:rPr>
                <w:rStyle w:val="IndexLink"/>
                <w:rtl w:val="true"/>
              </w:rPr>
              <w:t xml:space="preserve">: </w:t>
            </w:r>
            <w:r>
              <w:rPr>
                <w:rStyle w:val="IndexLink"/>
                <w:rtl w:val="true"/>
              </w:rPr>
              <w:t>في امراض الأنف‌</w:t>
            </w:r>
            <w:r>
              <w:rPr>
                <w:rStyle w:val="IndexLink"/>
                <w:rtl w:val="true"/>
              </w:rPr>
              <w:tab/>
            </w:r>
            <w:r>
              <w:rPr>
                <w:rStyle w:val="IndexLink"/>
              </w:rPr>
              <w:t>434</w:t>
            </w:r>
          </w:hyperlink>
        </w:p>
        <w:p>
          <w:pPr>
            <w:pStyle w:val="Contents3"/>
            <w:tabs>
              <w:tab w:val="clear" w:pos="8459"/>
              <w:tab w:val="right" w:pos="9026" w:leader="dot"/>
            </w:tabs>
            <w:rPr/>
          </w:pPr>
          <w:hyperlink w:anchor="__RefHeading___Toc6425328_417432637">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6425330_417432637">
            <w:r>
              <w:rPr>
                <w:webHidden/>
                <w:rStyle w:val="IndexLink"/>
                <w:rtl w:val="true"/>
              </w:rPr>
              <w:t>الفصل الأول</w:t>
            </w:r>
            <w:r>
              <w:rPr>
                <w:rStyle w:val="IndexLink"/>
                <w:rtl w:val="true"/>
              </w:rPr>
              <w:t xml:space="preserve">: </w:t>
            </w:r>
            <w:r>
              <w:rPr>
                <w:rStyle w:val="IndexLink"/>
                <w:rtl w:val="true"/>
              </w:rPr>
              <w:t>فى الخشم</w:t>
            </w:r>
            <w:r>
              <w:rPr>
                <w:rStyle w:val="IndexLink"/>
              </w:rPr>
              <w:t>466</w:t>
            </w:r>
            <w:r>
              <w:rPr>
                <w:rStyle w:val="IndexLink"/>
                <w:rtl w:val="true"/>
              </w:rPr>
              <w:tab/>
            </w:r>
            <w:r>
              <w:rPr>
                <w:rStyle w:val="IndexLink"/>
              </w:rPr>
              <w:t>436</w:t>
            </w:r>
          </w:hyperlink>
        </w:p>
        <w:p>
          <w:pPr>
            <w:pStyle w:val="Contents3"/>
            <w:tabs>
              <w:tab w:val="clear" w:pos="8459"/>
              <w:tab w:val="right" w:pos="9026" w:leader="dot"/>
            </w:tabs>
            <w:rPr/>
          </w:pPr>
          <w:hyperlink w:anchor="__RefHeading___Toc6425332_417432637">
            <w:r>
              <w:rPr>
                <w:webHidden/>
                <w:rStyle w:val="IndexLink"/>
                <w:rtl w:val="true"/>
              </w:rPr>
              <w:t>الفصل الثانى</w:t>
            </w:r>
            <w:r>
              <w:rPr>
                <w:rStyle w:val="IndexLink"/>
                <w:rtl w:val="true"/>
              </w:rPr>
              <w:t xml:space="preserve">: </w:t>
            </w:r>
            <w:r>
              <w:rPr>
                <w:rStyle w:val="IndexLink"/>
                <w:rtl w:val="true"/>
              </w:rPr>
              <w:t>في فساد الشم</w:t>
            </w:r>
            <w:r>
              <w:rPr>
                <w:rStyle w:val="IndexLink"/>
              </w:rPr>
              <w:t>474</w:t>
            </w:r>
            <w:r>
              <w:rPr>
                <w:rStyle w:val="IndexLink"/>
                <w:rtl w:val="true"/>
              </w:rPr>
              <w:tab/>
            </w:r>
            <w:r>
              <w:rPr>
                <w:rStyle w:val="IndexLink"/>
              </w:rPr>
              <w:t>443</w:t>
            </w:r>
          </w:hyperlink>
        </w:p>
        <w:p>
          <w:pPr>
            <w:pStyle w:val="Contents3"/>
            <w:tabs>
              <w:tab w:val="clear" w:pos="8459"/>
              <w:tab w:val="right" w:pos="9026" w:leader="dot"/>
            </w:tabs>
            <w:rPr/>
          </w:pPr>
          <w:hyperlink w:anchor="__RefHeading___Toc6425334_417432637">
            <w:r>
              <w:rPr>
                <w:webHidden/>
                <w:rStyle w:val="IndexLink"/>
                <w:rtl w:val="true"/>
              </w:rPr>
              <w:t>الفصل الثالث</w:t>
            </w:r>
            <w:r>
              <w:rPr>
                <w:rStyle w:val="IndexLink"/>
                <w:rtl w:val="true"/>
              </w:rPr>
              <w:t xml:space="preserve">: </w:t>
            </w:r>
            <w:r>
              <w:rPr>
                <w:rStyle w:val="IndexLink"/>
                <w:rtl w:val="true"/>
              </w:rPr>
              <w:t>في البثور في الأنف</w:t>
            </w:r>
            <w:r>
              <w:rPr>
                <w:rStyle w:val="IndexLink"/>
              </w:rPr>
              <w:t>482</w:t>
            </w:r>
            <w:r>
              <w:rPr>
                <w:rStyle w:val="IndexLink"/>
                <w:rtl w:val="true"/>
              </w:rPr>
              <w:tab/>
            </w:r>
            <w:r>
              <w:rPr>
                <w:rStyle w:val="IndexLink"/>
              </w:rPr>
              <w:t>446</w:t>
            </w:r>
          </w:hyperlink>
        </w:p>
        <w:p>
          <w:pPr>
            <w:pStyle w:val="Contents3"/>
            <w:tabs>
              <w:tab w:val="clear" w:pos="8459"/>
              <w:tab w:val="right" w:pos="9026" w:leader="dot"/>
            </w:tabs>
            <w:rPr/>
          </w:pPr>
          <w:hyperlink w:anchor="__RefHeading___Toc6425336_417432637">
            <w:r>
              <w:rPr>
                <w:webHidden/>
                <w:rStyle w:val="IndexLink"/>
                <w:rtl w:val="true"/>
              </w:rPr>
              <w:t>الفصل الرابع</w:t>
            </w:r>
            <w:r>
              <w:rPr>
                <w:rStyle w:val="IndexLink"/>
                <w:rtl w:val="true"/>
              </w:rPr>
              <w:t xml:space="preserve">: </w:t>
            </w:r>
            <w:r>
              <w:rPr>
                <w:rStyle w:val="IndexLink"/>
                <w:rtl w:val="true"/>
              </w:rPr>
              <w:t>في القروح في الأنف</w:t>
            </w:r>
            <w:r>
              <w:rPr>
                <w:rStyle w:val="IndexLink"/>
                <w:rtl w:val="true"/>
              </w:rPr>
              <w:tab/>
            </w:r>
            <w:r>
              <w:rPr>
                <w:rStyle w:val="IndexLink"/>
              </w:rPr>
              <w:t>447</w:t>
            </w:r>
          </w:hyperlink>
        </w:p>
        <w:p>
          <w:pPr>
            <w:pStyle w:val="Contents3"/>
            <w:tabs>
              <w:tab w:val="clear" w:pos="8459"/>
              <w:tab w:val="right" w:pos="9026" w:leader="dot"/>
            </w:tabs>
            <w:rPr/>
          </w:pPr>
          <w:hyperlink w:anchor="__RefHeading___Toc6425338_417432637">
            <w:r>
              <w:rPr>
                <w:webHidden/>
                <w:rStyle w:val="IndexLink"/>
                <w:rtl w:val="true"/>
              </w:rPr>
              <w:t>الفصل الخامس</w:t>
            </w:r>
            <w:r>
              <w:rPr>
                <w:rStyle w:val="IndexLink"/>
                <w:rtl w:val="true"/>
              </w:rPr>
              <w:t xml:space="preserve">: </w:t>
            </w:r>
            <w:r>
              <w:rPr>
                <w:rStyle w:val="IndexLink"/>
                <w:rtl w:val="true"/>
              </w:rPr>
              <w:t>في الرعاف</w:t>
            </w:r>
            <w:r>
              <w:rPr>
                <w:rStyle w:val="IndexLink"/>
              </w:rPr>
              <w:t>485</w:t>
            </w:r>
            <w:r>
              <w:rPr>
                <w:rStyle w:val="IndexLink"/>
                <w:rtl w:val="true"/>
              </w:rPr>
              <w:tab/>
            </w:r>
            <w:r>
              <w:rPr>
                <w:rStyle w:val="IndexLink"/>
              </w:rPr>
              <w:t>448</w:t>
            </w:r>
          </w:hyperlink>
        </w:p>
        <w:p>
          <w:pPr>
            <w:pStyle w:val="Contents3"/>
            <w:tabs>
              <w:tab w:val="clear" w:pos="8459"/>
              <w:tab w:val="right" w:pos="9026" w:leader="dot"/>
            </w:tabs>
            <w:rPr/>
          </w:pPr>
          <w:hyperlink w:anchor="__RefHeading___Toc6425340_417432637">
            <w:r>
              <w:rPr>
                <w:webHidden/>
                <w:rStyle w:val="IndexLink"/>
                <w:rtl w:val="true"/>
              </w:rPr>
              <w:t>الفصل السادس</w:t>
            </w:r>
            <w:r>
              <w:rPr>
                <w:rStyle w:val="IndexLink"/>
                <w:rtl w:val="true"/>
              </w:rPr>
              <w:t xml:space="preserve">: </w:t>
            </w:r>
            <w:r>
              <w:rPr>
                <w:rStyle w:val="IndexLink"/>
                <w:rtl w:val="true"/>
              </w:rPr>
              <w:t>في بخر الأنف</w:t>
            </w:r>
            <w:r>
              <w:rPr>
                <w:rStyle w:val="IndexLink"/>
              </w:rPr>
              <w:t>492</w:t>
            </w:r>
            <w:r>
              <w:rPr>
                <w:rStyle w:val="IndexLink"/>
                <w:rtl w:val="true"/>
              </w:rPr>
              <w:tab/>
            </w:r>
            <w:r>
              <w:rPr>
                <w:rStyle w:val="IndexLink"/>
              </w:rPr>
              <w:t>451</w:t>
            </w:r>
          </w:hyperlink>
        </w:p>
        <w:p>
          <w:pPr>
            <w:pStyle w:val="Contents3"/>
            <w:tabs>
              <w:tab w:val="clear" w:pos="8459"/>
              <w:tab w:val="right" w:pos="9026" w:leader="dot"/>
            </w:tabs>
            <w:rPr/>
          </w:pPr>
          <w:hyperlink w:anchor="__RefHeading___Toc6425342_417432637">
            <w:r>
              <w:rPr>
                <w:webHidden/>
                <w:rStyle w:val="IndexLink"/>
                <w:rtl w:val="true"/>
              </w:rPr>
              <w:t>الفصل السابع</w:t>
            </w:r>
            <w:r>
              <w:rPr>
                <w:rStyle w:val="IndexLink"/>
                <w:rtl w:val="true"/>
              </w:rPr>
              <w:t xml:space="preserve">: </w:t>
            </w:r>
            <w:r>
              <w:rPr>
                <w:rStyle w:val="IndexLink"/>
                <w:rtl w:val="true"/>
              </w:rPr>
              <w:t>في رض الأنف</w:t>
            </w:r>
            <w:r>
              <w:rPr>
                <w:rStyle w:val="IndexLink"/>
                <w:rtl w:val="true"/>
              </w:rPr>
              <w:tab/>
            </w:r>
            <w:r>
              <w:rPr>
                <w:rStyle w:val="IndexLink"/>
              </w:rPr>
              <w:t>453</w:t>
            </w:r>
          </w:hyperlink>
        </w:p>
        <w:p>
          <w:pPr>
            <w:pStyle w:val="Contents3"/>
            <w:tabs>
              <w:tab w:val="clear" w:pos="8459"/>
              <w:tab w:val="right" w:pos="9026" w:leader="dot"/>
            </w:tabs>
            <w:rPr/>
          </w:pPr>
          <w:hyperlink w:anchor="__RefHeading___Toc6425344_417432637">
            <w:r>
              <w:rPr>
                <w:webHidden/>
                <w:rStyle w:val="IndexLink"/>
                <w:rtl w:val="true"/>
              </w:rPr>
              <w:t>الفصل الثامن</w:t>
            </w:r>
            <w:r>
              <w:rPr>
                <w:rStyle w:val="IndexLink"/>
                <w:rtl w:val="true"/>
              </w:rPr>
              <w:t xml:space="preserve">: </w:t>
            </w:r>
            <w:r>
              <w:rPr>
                <w:rStyle w:val="IndexLink"/>
                <w:rtl w:val="true"/>
              </w:rPr>
              <w:t>في العطاس</w:t>
            </w:r>
            <w:r>
              <w:rPr>
                <w:rStyle w:val="IndexLink"/>
              </w:rPr>
              <w:t>499</w:t>
            </w:r>
            <w:r>
              <w:rPr>
                <w:rStyle w:val="IndexLink"/>
                <w:rtl w:val="true"/>
              </w:rPr>
              <w:tab/>
            </w:r>
            <w:r>
              <w:rPr>
                <w:rStyle w:val="IndexLink"/>
              </w:rPr>
              <w:t>454</w:t>
            </w:r>
          </w:hyperlink>
        </w:p>
        <w:p>
          <w:pPr>
            <w:pStyle w:val="Contents3"/>
            <w:tabs>
              <w:tab w:val="clear" w:pos="8459"/>
              <w:tab w:val="right" w:pos="9026" w:leader="dot"/>
            </w:tabs>
            <w:rPr/>
          </w:pPr>
          <w:hyperlink w:anchor="__RefHeading___Toc6425346_417432637">
            <w:r>
              <w:rPr>
                <w:webHidden/>
                <w:rStyle w:val="IndexLink"/>
                <w:rtl w:val="true"/>
              </w:rPr>
              <w:t>الفصل التاسع</w:t>
            </w:r>
            <w:r>
              <w:rPr>
                <w:rStyle w:val="IndexLink"/>
                <w:rtl w:val="true"/>
              </w:rPr>
              <w:t xml:space="preserve">: </w:t>
            </w:r>
            <w:r>
              <w:rPr>
                <w:rStyle w:val="IndexLink"/>
                <w:rtl w:val="true"/>
              </w:rPr>
              <w:t>في جفاف الأنف</w:t>
            </w:r>
            <w:r>
              <w:rPr>
                <w:rStyle w:val="IndexLink"/>
              </w:rPr>
              <w:t>501</w:t>
            </w:r>
            <w:r>
              <w:rPr>
                <w:rStyle w:val="IndexLink"/>
                <w:rtl w:val="true"/>
              </w:rPr>
              <w:tab/>
            </w:r>
            <w:r>
              <w:rPr>
                <w:rStyle w:val="IndexLink"/>
              </w:rPr>
              <w:t>456</w:t>
            </w:r>
          </w:hyperlink>
        </w:p>
        <w:p>
          <w:pPr>
            <w:pStyle w:val="Contents3"/>
            <w:tabs>
              <w:tab w:val="clear" w:pos="8459"/>
              <w:tab w:val="right" w:pos="9026" w:leader="dot"/>
            </w:tabs>
            <w:rPr/>
          </w:pPr>
          <w:hyperlink w:anchor="__RefHeading___Toc6425348_417432637">
            <w:r>
              <w:rPr>
                <w:webHidden/>
                <w:rStyle w:val="IndexLink"/>
                <w:rtl w:val="true"/>
              </w:rPr>
              <w:t>الفصل العاشر</w:t>
            </w:r>
            <w:r>
              <w:rPr>
                <w:rStyle w:val="IndexLink"/>
                <w:rtl w:val="true"/>
              </w:rPr>
              <w:t xml:space="preserve">: </w:t>
            </w:r>
            <w:r>
              <w:rPr>
                <w:rStyle w:val="IndexLink"/>
                <w:rtl w:val="true"/>
              </w:rPr>
              <w:t>في حكة الأنف</w:t>
            </w:r>
            <w:r>
              <w:rPr>
                <w:rStyle w:val="IndexLink"/>
              </w:rPr>
              <w:t>502</w:t>
            </w:r>
            <w:r>
              <w:rPr>
                <w:rStyle w:val="IndexLink"/>
                <w:rtl w:val="true"/>
              </w:rPr>
              <w:tab/>
            </w:r>
            <w:r>
              <w:rPr>
                <w:rStyle w:val="IndexLink"/>
              </w:rPr>
              <w:t>457</w:t>
            </w:r>
          </w:hyperlink>
        </w:p>
        <w:p>
          <w:pPr>
            <w:pStyle w:val="Contents2"/>
            <w:tabs>
              <w:tab w:val="clear" w:pos="8743"/>
              <w:tab w:val="right" w:pos="9026" w:leader="dot"/>
            </w:tabs>
            <w:rPr/>
          </w:pPr>
          <w:hyperlink w:anchor="__RefHeading___Toc6425350_417432637">
            <w:r>
              <w:rPr>
                <w:webHidden/>
                <w:rStyle w:val="IndexLink"/>
                <w:rtl w:val="true"/>
              </w:rPr>
              <w:t>الباب الخامس</w:t>
            </w:r>
            <w:r>
              <w:rPr>
                <w:rStyle w:val="IndexLink"/>
                <w:rtl w:val="true"/>
              </w:rPr>
              <w:t xml:space="preserve">: </w:t>
            </w:r>
            <w:r>
              <w:rPr>
                <w:rStyle w:val="IndexLink"/>
                <w:rtl w:val="true"/>
              </w:rPr>
              <w:t>فى امراض اللسان و الفم و الشفتين‌</w:t>
            </w:r>
            <w:r>
              <w:rPr>
                <w:rStyle w:val="IndexLink"/>
                <w:rtl w:val="true"/>
              </w:rPr>
              <w:tab/>
            </w:r>
            <w:r>
              <w:rPr>
                <w:rStyle w:val="IndexLink"/>
              </w:rPr>
              <w:t>458</w:t>
            </w:r>
          </w:hyperlink>
        </w:p>
        <w:p>
          <w:pPr>
            <w:pStyle w:val="Contents3"/>
            <w:tabs>
              <w:tab w:val="clear" w:pos="8459"/>
              <w:tab w:val="right" w:pos="9026" w:leader="dot"/>
            </w:tabs>
            <w:rPr/>
          </w:pPr>
          <w:hyperlink w:anchor="__RefHeading___Toc6425352_417432637">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6425354_417432637">
            <w:r>
              <w:rPr>
                <w:webHidden/>
                <w:rStyle w:val="IndexLink"/>
                <w:rtl w:val="true"/>
              </w:rPr>
              <w:t>الفصل الأول</w:t>
            </w:r>
            <w:r>
              <w:rPr>
                <w:rStyle w:val="IndexLink"/>
                <w:rtl w:val="true"/>
              </w:rPr>
              <w:t xml:space="preserve">: </w:t>
            </w:r>
            <w:r>
              <w:rPr>
                <w:rStyle w:val="IndexLink"/>
                <w:rtl w:val="true"/>
              </w:rPr>
              <w:t>في ورم اللسأن</w:t>
            </w:r>
            <w:r>
              <w:rPr>
                <w:rStyle w:val="IndexLink"/>
              </w:rPr>
              <w:t>503</w:t>
            </w:r>
            <w:r>
              <w:rPr>
                <w:rStyle w:val="IndexLink"/>
                <w:rtl w:val="true"/>
              </w:rPr>
              <w:tab/>
            </w:r>
            <w:r>
              <w:rPr>
                <w:rStyle w:val="IndexLink"/>
              </w:rPr>
              <w:t>460</w:t>
            </w:r>
          </w:hyperlink>
        </w:p>
        <w:p>
          <w:pPr>
            <w:pStyle w:val="Contents3"/>
            <w:tabs>
              <w:tab w:val="clear" w:pos="8459"/>
              <w:tab w:val="right" w:pos="9026" w:leader="dot"/>
            </w:tabs>
            <w:rPr/>
          </w:pPr>
          <w:hyperlink w:anchor="__RefHeading___Toc6425356_417432637">
            <w:r>
              <w:rPr>
                <w:webHidden/>
                <w:rStyle w:val="IndexLink"/>
                <w:rtl w:val="true"/>
              </w:rPr>
              <w:t>الفصل الثانى</w:t>
            </w:r>
            <w:r>
              <w:rPr>
                <w:rStyle w:val="IndexLink"/>
                <w:rtl w:val="true"/>
              </w:rPr>
              <w:t xml:space="preserve">: </w:t>
            </w:r>
            <w:r>
              <w:rPr>
                <w:rStyle w:val="IndexLink"/>
                <w:rtl w:val="true"/>
              </w:rPr>
              <w:t>في بطلان الذوق</w:t>
            </w:r>
            <w:r>
              <w:rPr>
                <w:rStyle w:val="IndexLink"/>
              </w:rPr>
              <w:t>506</w:t>
            </w:r>
            <w:r>
              <w:rPr>
                <w:rStyle w:val="IndexLink"/>
                <w:rtl w:val="true"/>
              </w:rPr>
              <w:t xml:space="preserve"> </w:t>
            </w:r>
            <w:r>
              <w:rPr>
                <w:rStyle w:val="IndexLink"/>
                <w:rtl w:val="true"/>
              </w:rPr>
              <w:t>و فساده</w:t>
            </w:r>
            <w:r>
              <w:rPr>
                <w:rStyle w:val="IndexLink"/>
              </w:rPr>
              <w:t>507</w:t>
            </w:r>
            <w:r>
              <w:rPr>
                <w:rStyle w:val="IndexLink"/>
                <w:rtl w:val="true"/>
              </w:rPr>
              <w:tab/>
            </w:r>
            <w:r>
              <w:rPr>
                <w:rStyle w:val="IndexLink"/>
              </w:rPr>
              <w:t>462</w:t>
            </w:r>
          </w:hyperlink>
        </w:p>
        <w:p>
          <w:pPr>
            <w:pStyle w:val="Contents3"/>
            <w:tabs>
              <w:tab w:val="clear" w:pos="8459"/>
              <w:tab w:val="right" w:pos="9026" w:leader="dot"/>
            </w:tabs>
            <w:rPr/>
          </w:pPr>
          <w:hyperlink w:anchor="__RefHeading___Toc6425358_417432637">
            <w:r>
              <w:rPr>
                <w:webHidden/>
                <w:rStyle w:val="IndexLink"/>
                <w:rtl w:val="true"/>
              </w:rPr>
              <w:t>الفصل الثالث</w:t>
            </w:r>
            <w:r>
              <w:rPr>
                <w:rStyle w:val="IndexLink"/>
                <w:rtl w:val="true"/>
              </w:rPr>
              <w:t xml:space="preserve">: </w:t>
            </w:r>
            <w:r>
              <w:rPr>
                <w:rStyle w:val="IndexLink"/>
                <w:rtl w:val="true"/>
              </w:rPr>
              <w:t>في ثقل اللسان</w:t>
            </w:r>
            <w:r>
              <w:rPr>
                <w:rStyle w:val="IndexLink"/>
              </w:rPr>
              <w:t>508</w:t>
            </w:r>
            <w:r>
              <w:rPr>
                <w:rStyle w:val="IndexLink"/>
                <w:rtl w:val="true"/>
              </w:rPr>
              <w:t xml:space="preserve"> </w:t>
            </w:r>
            <w:r>
              <w:rPr>
                <w:rStyle w:val="IndexLink"/>
                <w:rtl w:val="true"/>
              </w:rPr>
              <w:t>و تغير الكلام</w:t>
            </w:r>
            <w:r>
              <w:rPr>
                <w:rStyle w:val="IndexLink"/>
                <w:rtl w:val="true"/>
              </w:rPr>
              <w:tab/>
            </w:r>
            <w:r>
              <w:rPr>
                <w:rStyle w:val="IndexLink"/>
              </w:rPr>
              <w:t>464</w:t>
            </w:r>
          </w:hyperlink>
        </w:p>
        <w:p>
          <w:pPr>
            <w:pStyle w:val="Contents3"/>
            <w:tabs>
              <w:tab w:val="clear" w:pos="8459"/>
              <w:tab w:val="right" w:pos="9026" w:leader="dot"/>
            </w:tabs>
            <w:rPr/>
          </w:pPr>
          <w:hyperlink w:anchor="__RefHeading___Toc6425360_417432637">
            <w:r>
              <w:rPr>
                <w:webHidden/>
                <w:rStyle w:val="IndexLink"/>
                <w:rtl w:val="true"/>
              </w:rPr>
              <w:t>الفصل الرابع</w:t>
            </w:r>
            <w:r>
              <w:rPr>
                <w:rStyle w:val="IndexLink"/>
                <w:rtl w:val="true"/>
              </w:rPr>
              <w:t xml:space="preserve">: </w:t>
            </w:r>
            <w:r>
              <w:rPr>
                <w:rStyle w:val="IndexLink"/>
                <w:rtl w:val="true"/>
              </w:rPr>
              <w:t>في عظم اللسان</w:t>
            </w:r>
            <w:r>
              <w:rPr>
                <w:rStyle w:val="IndexLink"/>
              </w:rPr>
              <w:t>513</w:t>
            </w:r>
            <w:r>
              <w:rPr>
                <w:rStyle w:val="IndexLink"/>
                <w:rtl w:val="true"/>
              </w:rPr>
              <w:tab/>
            </w:r>
            <w:r>
              <w:rPr>
                <w:rStyle w:val="IndexLink"/>
              </w:rPr>
              <w:t>467</w:t>
            </w:r>
          </w:hyperlink>
        </w:p>
        <w:p>
          <w:pPr>
            <w:pStyle w:val="Contents3"/>
            <w:tabs>
              <w:tab w:val="clear" w:pos="8459"/>
              <w:tab w:val="right" w:pos="9026" w:leader="dot"/>
            </w:tabs>
            <w:rPr/>
          </w:pPr>
          <w:hyperlink w:anchor="__RefHeading___Toc6425362_417432637">
            <w:r>
              <w:rPr>
                <w:webHidden/>
                <w:rStyle w:val="IndexLink"/>
                <w:rtl w:val="true"/>
              </w:rPr>
              <w:t>الفصل الخامس</w:t>
            </w:r>
            <w:r>
              <w:rPr>
                <w:rStyle w:val="IndexLink"/>
                <w:rtl w:val="true"/>
              </w:rPr>
              <w:t xml:space="preserve">: </w:t>
            </w:r>
            <w:r>
              <w:rPr>
                <w:rStyle w:val="IndexLink"/>
                <w:rtl w:val="true"/>
              </w:rPr>
              <w:t>في الضفدع</w:t>
            </w:r>
            <w:r>
              <w:rPr>
                <w:rStyle w:val="IndexLink"/>
              </w:rPr>
              <w:t>514</w:t>
            </w:r>
            <w:r>
              <w:rPr>
                <w:rStyle w:val="IndexLink"/>
                <w:rtl w:val="true"/>
              </w:rPr>
              <w:tab/>
            </w:r>
            <w:r>
              <w:rPr>
                <w:rStyle w:val="IndexLink"/>
              </w:rPr>
              <w:t>468</w:t>
            </w:r>
          </w:hyperlink>
        </w:p>
        <w:p>
          <w:pPr>
            <w:pStyle w:val="Contents3"/>
            <w:tabs>
              <w:tab w:val="clear" w:pos="8459"/>
              <w:tab w:val="right" w:pos="9026" w:leader="dot"/>
            </w:tabs>
            <w:rPr/>
          </w:pPr>
          <w:hyperlink w:anchor="__RefHeading___Toc6425364_417432637">
            <w:r>
              <w:rPr>
                <w:webHidden/>
                <w:rStyle w:val="IndexLink"/>
                <w:rtl w:val="true"/>
              </w:rPr>
              <w:t>الفصل السادس</w:t>
            </w:r>
            <w:r>
              <w:rPr>
                <w:rStyle w:val="IndexLink"/>
                <w:rtl w:val="true"/>
              </w:rPr>
              <w:t xml:space="preserve">: </w:t>
            </w:r>
            <w:r>
              <w:rPr>
                <w:rStyle w:val="IndexLink"/>
                <w:rtl w:val="true"/>
              </w:rPr>
              <w:t>في شقاق اللسان</w:t>
            </w:r>
            <w:r>
              <w:rPr>
                <w:rStyle w:val="IndexLink"/>
              </w:rPr>
              <w:t>517</w:t>
            </w:r>
            <w:r>
              <w:rPr>
                <w:rStyle w:val="IndexLink"/>
                <w:rtl w:val="true"/>
              </w:rPr>
              <w:tab/>
            </w:r>
            <w:r>
              <w:rPr>
                <w:rStyle w:val="IndexLink"/>
              </w:rPr>
              <w:t>469</w:t>
            </w:r>
          </w:hyperlink>
        </w:p>
        <w:p>
          <w:pPr>
            <w:pStyle w:val="Contents3"/>
            <w:tabs>
              <w:tab w:val="clear" w:pos="8459"/>
              <w:tab w:val="right" w:pos="9026" w:leader="dot"/>
            </w:tabs>
            <w:rPr/>
          </w:pPr>
          <w:hyperlink w:anchor="__RefHeading___Toc6425366_417432637">
            <w:r>
              <w:rPr>
                <w:webHidden/>
                <w:rStyle w:val="IndexLink"/>
                <w:rtl w:val="true"/>
              </w:rPr>
              <w:t>الفصل السابع</w:t>
            </w:r>
            <w:r>
              <w:rPr>
                <w:rStyle w:val="IndexLink"/>
                <w:rtl w:val="true"/>
              </w:rPr>
              <w:t xml:space="preserve">: </w:t>
            </w:r>
            <w:r>
              <w:rPr>
                <w:rStyle w:val="IndexLink"/>
                <w:rtl w:val="true"/>
              </w:rPr>
              <w:t>في حرقة</w:t>
            </w:r>
            <w:r>
              <w:rPr>
                <w:rStyle w:val="IndexLink"/>
              </w:rPr>
              <w:t>520</w:t>
            </w:r>
            <w:r>
              <w:rPr>
                <w:rStyle w:val="IndexLink"/>
                <w:rtl w:val="true"/>
              </w:rPr>
              <w:t xml:space="preserve"> </w:t>
            </w:r>
            <w:r>
              <w:rPr>
                <w:rStyle w:val="IndexLink"/>
                <w:rtl w:val="true"/>
              </w:rPr>
              <w:t>اللسان</w:t>
            </w:r>
            <w:r>
              <w:rPr>
                <w:rStyle w:val="IndexLink"/>
                <w:rtl w:val="true"/>
              </w:rPr>
              <w:tab/>
            </w:r>
            <w:r>
              <w:rPr>
                <w:rStyle w:val="IndexLink"/>
              </w:rPr>
              <w:t>470</w:t>
            </w:r>
          </w:hyperlink>
        </w:p>
        <w:p>
          <w:pPr>
            <w:pStyle w:val="Contents3"/>
            <w:tabs>
              <w:tab w:val="clear" w:pos="8459"/>
              <w:tab w:val="right" w:pos="9026" w:leader="dot"/>
            </w:tabs>
            <w:rPr/>
          </w:pPr>
          <w:hyperlink w:anchor="__RefHeading___Toc6425368_417432637">
            <w:r>
              <w:rPr>
                <w:webHidden/>
                <w:rStyle w:val="IndexLink"/>
                <w:rtl w:val="true"/>
              </w:rPr>
              <w:t>الفصل الثامن</w:t>
            </w:r>
            <w:r>
              <w:rPr>
                <w:rStyle w:val="IndexLink"/>
                <w:rtl w:val="true"/>
              </w:rPr>
              <w:t xml:space="preserve">: </w:t>
            </w:r>
            <w:r>
              <w:rPr>
                <w:rStyle w:val="IndexLink"/>
                <w:rtl w:val="true"/>
              </w:rPr>
              <w:t>في حكة اللسان</w:t>
            </w:r>
            <w:r>
              <w:rPr>
                <w:rStyle w:val="IndexLink"/>
              </w:rPr>
              <w:t>523</w:t>
            </w:r>
            <w:r>
              <w:rPr>
                <w:rStyle w:val="IndexLink"/>
                <w:rtl w:val="true"/>
              </w:rPr>
              <w:tab/>
            </w:r>
            <w:r>
              <w:rPr>
                <w:rStyle w:val="IndexLink"/>
              </w:rPr>
              <w:t>471</w:t>
            </w:r>
          </w:hyperlink>
        </w:p>
        <w:p>
          <w:pPr>
            <w:pStyle w:val="Contents3"/>
            <w:tabs>
              <w:tab w:val="clear" w:pos="8459"/>
              <w:tab w:val="right" w:pos="9026" w:leader="dot"/>
            </w:tabs>
            <w:rPr/>
          </w:pPr>
          <w:hyperlink w:anchor="__RefHeading___Toc6425370_417432637">
            <w:r>
              <w:rPr>
                <w:webHidden/>
                <w:rStyle w:val="IndexLink"/>
                <w:rtl w:val="true"/>
              </w:rPr>
              <w:t>الفصل التاسع</w:t>
            </w:r>
            <w:r>
              <w:rPr>
                <w:rStyle w:val="IndexLink"/>
                <w:rtl w:val="true"/>
              </w:rPr>
              <w:t xml:space="preserve">: </w:t>
            </w:r>
            <w:r>
              <w:rPr>
                <w:rStyle w:val="IndexLink"/>
                <w:rtl w:val="true"/>
              </w:rPr>
              <w:t>في تقشّر اللسان</w:t>
            </w:r>
            <w:r>
              <w:rPr>
                <w:rStyle w:val="IndexLink"/>
              </w:rPr>
              <w:t>525</w:t>
            </w:r>
            <w:r>
              <w:rPr>
                <w:rStyle w:val="IndexLink"/>
                <w:rtl w:val="true"/>
              </w:rPr>
              <w:t xml:space="preserve"> </w:t>
            </w:r>
            <w:r>
              <w:rPr>
                <w:rStyle w:val="IndexLink"/>
                <w:rtl w:val="true"/>
              </w:rPr>
              <w:t>و سقف الحنك و الشدقين و العمور</w:t>
            </w:r>
            <w:r>
              <w:rPr>
                <w:rStyle w:val="IndexLink"/>
                <w:rtl w:val="true"/>
              </w:rPr>
              <w:tab/>
            </w:r>
            <w:r>
              <w:rPr>
                <w:rStyle w:val="IndexLink"/>
              </w:rPr>
              <w:t>472</w:t>
            </w:r>
          </w:hyperlink>
        </w:p>
        <w:p>
          <w:pPr>
            <w:pStyle w:val="Contents3"/>
            <w:tabs>
              <w:tab w:val="clear" w:pos="8459"/>
              <w:tab w:val="right" w:pos="9026" w:leader="dot"/>
            </w:tabs>
            <w:rPr/>
          </w:pPr>
          <w:hyperlink w:anchor="__RefHeading___Toc6425372_417432637">
            <w:r>
              <w:rPr>
                <w:webHidden/>
                <w:rStyle w:val="IndexLink"/>
                <w:rtl w:val="true"/>
              </w:rPr>
              <w:t>الفصل العاشر</w:t>
            </w:r>
            <w:r>
              <w:rPr>
                <w:rStyle w:val="IndexLink"/>
                <w:rtl w:val="true"/>
              </w:rPr>
              <w:t xml:space="preserve">: </w:t>
            </w:r>
            <w:r>
              <w:rPr>
                <w:rStyle w:val="IndexLink"/>
                <w:rtl w:val="true"/>
              </w:rPr>
              <w:t>في البثور في الفم</w:t>
            </w:r>
            <w:r>
              <w:rPr>
                <w:rStyle w:val="IndexLink"/>
              </w:rPr>
              <w:t>526</w:t>
            </w:r>
            <w:r>
              <w:rPr>
                <w:rStyle w:val="IndexLink"/>
                <w:rtl w:val="true"/>
              </w:rPr>
              <w:tab/>
            </w:r>
            <w:r>
              <w:rPr>
                <w:rStyle w:val="IndexLink"/>
              </w:rPr>
              <w:t>473</w:t>
            </w:r>
          </w:hyperlink>
        </w:p>
        <w:p>
          <w:pPr>
            <w:pStyle w:val="Contents3"/>
            <w:tabs>
              <w:tab w:val="clear" w:pos="8459"/>
              <w:tab w:val="right" w:pos="9026" w:leader="dot"/>
            </w:tabs>
            <w:rPr/>
          </w:pPr>
          <w:hyperlink w:anchor="__RefHeading___Toc6425374_417432637">
            <w:r>
              <w:rPr>
                <w:webHidden/>
                <w:rStyle w:val="IndexLink"/>
                <w:rtl w:val="true"/>
              </w:rPr>
              <w:t>الفصل الحادى عشر</w:t>
            </w:r>
            <w:r>
              <w:rPr>
                <w:rStyle w:val="IndexLink"/>
                <w:rtl w:val="true"/>
              </w:rPr>
              <w:t xml:space="preserve">: </w:t>
            </w:r>
            <w:r>
              <w:rPr>
                <w:rStyle w:val="IndexLink"/>
                <w:rtl w:val="true"/>
              </w:rPr>
              <w:t>في القلاع</w:t>
            </w:r>
            <w:r>
              <w:rPr>
                <w:rStyle w:val="IndexLink"/>
              </w:rPr>
              <w:t>527</w:t>
            </w:r>
            <w:r>
              <w:rPr>
                <w:rStyle w:val="IndexLink"/>
                <w:rtl w:val="true"/>
              </w:rPr>
              <w:tab/>
            </w:r>
            <w:r>
              <w:rPr>
                <w:rStyle w:val="IndexLink"/>
              </w:rPr>
              <w:t>474</w:t>
            </w:r>
          </w:hyperlink>
        </w:p>
        <w:p>
          <w:pPr>
            <w:pStyle w:val="Contents3"/>
            <w:tabs>
              <w:tab w:val="clear" w:pos="8459"/>
              <w:tab w:val="right" w:pos="9026" w:leader="dot"/>
            </w:tabs>
            <w:rPr/>
          </w:pPr>
          <w:hyperlink w:anchor="__RefHeading___Toc6425376_417432637">
            <w:r>
              <w:rPr>
                <w:webHidden/>
                <w:rStyle w:val="IndexLink"/>
                <w:rtl w:val="true"/>
              </w:rPr>
              <w:t>الفصل الثانى عشر في الآكلة في الفم</w:t>
            </w:r>
            <w:r>
              <w:rPr>
                <w:rStyle w:val="IndexLink"/>
              </w:rPr>
              <w:t>528</w:t>
            </w:r>
            <w:r>
              <w:rPr>
                <w:rStyle w:val="IndexLink"/>
                <w:rtl w:val="true"/>
              </w:rPr>
              <w:tab/>
            </w:r>
            <w:r>
              <w:rPr>
                <w:rStyle w:val="IndexLink"/>
              </w:rPr>
              <w:t>476</w:t>
            </w:r>
          </w:hyperlink>
        </w:p>
        <w:p>
          <w:pPr>
            <w:pStyle w:val="Contents3"/>
            <w:tabs>
              <w:tab w:val="clear" w:pos="8459"/>
              <w:tab w:val="right" w:pos="9026" w:leader="dot"/>
            </w:tabs>
            <w:rPr/>
          </w:pPr>
          <w:hyperlink w:anchor="__RefHeading___Toc6425378_417432637">
            <w:r>
              <w:rPr>
                <w:webHidden/>
                <w:rStyle w:val="IndexLink"/>
                <w:rtl w:val="true"/>
              </w:rPr>
              <w:t>الفصل الثالث عشر</w:t>
            </w:r>
            <w:r>
              <w:rPr>
                <w:rStyle w:val="IndexLink"/>
                <w:rtl w:val="true"/>
              </w:rPr>
              <w:t xml:space="preserve">: </w:t>
            </w:r>
            <w:r>
              <w:rPr>
                <w:rStyle w:val="IndexLink"/>
                <w:rtl w:val="true"/>
              </w:rPr>
              <w:t>في كثرة اللعاب و سيلانه من الفم في النوم</w:t>
            </w:r>
            <w:r>
              <w:rPr>
                <w:rStyle w:val="IndexLink"/>
                <w:rtl w:val="true"/>
              </w:rPr>
              <w:tab/>
            </w:r>
            <w:r>
              <w:rPr>
                <w:rStyle w:val="IndexLink"/>
              </w:rPr>
              <w:t>478</w:t>
            </w:r>
          </w:hyperlink>
        </w:p>
        <w:p>
          <w:pPr>
            <w:pStyle w:val="Contents3"/>
            <w:tabs>
              <w:tab w:val="clear" w:pos="8459"/>
              <w:tab w:val="right" w:pos="9026" w:leader="dot"/>
            </w:tabs>
            <w:rPr/>
          </w:pPr>
          <w:hyperlink w:anchor="__RefHeading___Toc6425380_417432637">
            <w:r>
              <w:rPr>
                <w:webHidden/>
                <w:rStyle w:val="IndexLink"/>
                <w:rtl w:val="true"/>
              </w:rPr>
              <w:t>الفصل الرابع عشر</w:t>
            </w:r>
            <w:r>
              <w:rPr>
                <w:rStyle w:val="IndexLink"/>
                <w:rtl w:val="true"/>
              </w:rPr>
              <w:t xml:space="preserve">: </w:t>
            </w:r>
            <w:r>
              <w:rPr>
                <w:rStyle w:val="IndexLink"/>
                <w:rtl w:val="true"/>
              </w:rPr>
              <w:t>في البخر</w:t>
            </w:r>
            <w:r>
              <w:rPr>
                <w:rStyle w:val="IndexLink"/>
              </w:rPr>
              <w:t>533</w:t>
            </w:r>
            <w:r>
              <w:rPr>
                <w:rStyle w:val="IndexLink"/>
                <w:rtl w:val="true"/>
              </w:rPr>
              <w:tab/>
            </w:r>
            <w:r>
              <w:rPr>
                <w:rStyle w:val="IndexLink"/>
              </w:rPr>
              <w:t>479</w:t>
            </w:r>
          </w:hyperlink>
        </w:p>
        <w:p>
          <w:pPr>
            <w:pStyle w:val="Contents3"/>
            <w:tabs>
              <w:tab w:val="clear" w:pos="8459"/>
              <w:tab w:val="right" w:pos="9026" w:leader="dot"/>
            </w:tabs>
            <w:rPr/>
          </w:pPr>
          <w:hyperlink w:anchor="__RefHeading___Toc6425382_417432637">
            <w:r>
              <w:rPr>
                <w:webHidden/>
                <w:rStyle w:val="IndexLink"/>
                <w:rtl w:val="true"/>
              </w:rPr>
              <w:t>الفصل الخامس عشر</w:t>
            </w:r>
            <w:r>
              <w:rPr>
                <w:rStyle w:val="IndexLink"/>
                <w:rtl w:val="true"/>
              </w:rPr>
              <w:t xml:space="preserve">: </w:t>
            </w:r>
            <w:r>
              <w:rPr>
                <w:rStyle w:val="IndexLink"/>
                <w:rtl w:val="true"/>
              </w:rPr>
              <w:t>في ورم الحنك</w:t>
            </w:r>
            <w:r>
              <w:rPr>
                <w:rStyle w:val="IndexLink"/>
              </w:rPr>
              <w:t>536</w:t>
            </w:r>
            <w:r>
              <w:rPr>
                <w:rStyle w:val="IndexLink"/>
                <w:rtl w:val="true"/>
              </w:rPr>
              <w:tab/>
            </w:r>
            <w:r>
              <w:rPr>
                <w:rStyle w:val="IndexLink"/>
              </w:rPr>
              <w:t>481</w:t>
            </w:r>
          </w:hyperlink>
        </w:p>
        <w:p>
          <w:pPr>
            <w:pStyle w:val="Contents3"/>
            <w:tabs>
              <w:tab w:val="clear" w:pos="8459"/>
              <w:tab w:val="right" w:pos="9026" w:leader="dot"/>
            </w:tabs>
            <w:rPr/>
          </w:pPr>
          <w:hyperlink w:anchor="__RefHeading___Toc6425384_417432637">
            <w:r>
              <w:rPr>
                <w:webHidden/>
                <w:rStyle w:val="IndexLink"/>
                <w:rtl w:val="true"/>
              </w:rPr>
              <w:t>الفصل السادس عشر</w:t>
            </w:r>
            <w:r>
              <w:rPr>
                <w:rStyle w:val="IndexLink"/>
                <w:rtl w:val="true"/>
              </w:rPr>
              <w:t xml:space="preserve">: </w:t>
            </w:r>
            <w:r>
              <w:rPr>
                <w:rStyle w:val="IndexLink"/>
                <w:rtl w:val="true"/>
              </w:rPr>
              <w:t>في بياض الشفة و تقشرها</w:t>
            </w:r>
            <w:r>
              <w:rPr>
                <w:rStyle w:val="IndexLink"/>
              </w:rPr>
              <w:t>538</w:t>
            </w:r>
            <w:r>
              <w:rPr>
                <w:rStyle w:val="IndexLink"/>
                <w:rtl w:val="true"/>
              </w:rPr>
              <w:tab/>
            </w:r>
            <w:r>
              <w:rPr>
                <w:rStyle w:val="IndexLink"/>
              </w:rPr>
              <w:t>482</w:t>
            </w:r>
          </w:hyperlink>
        </w:p>
        <w:p>
          <w:pPr>
            <w:pStyle w:val="Contents3"/>
            <w:tabs>
              <w:tab w:val="clear" w:pos="8459"/>
              <w:tab w:val="right" w:pos="9026" w:leader="dot"/>
            </w:tabs>
            <w:rPr/>
          </w:pPr>
          <w:hyperlink w:anchor="__RefHeading___Toc6425386_417432637">
            <w:r>
              <w:rPr>
                <w:webHidden/>
                <w:rStyle w:val="IndexLink"/>
                <w:rtl w:val="true"/>
              </w:rPr>
              <w:t>الفصل السابع عشر</w:t>
            </w:r>
            <w:r>
              <w:rPr>
                <w:rStyle w:val="IndexLink"/>
                <w:rtl w:val="true"/>
              </w:rPr>
              <w:t xml:space="preserve">: </w:t>
            </w:r>
            <w:r>
              <w:rPr>
                <w:rStyle w:val="IndexLink"/>
                <w:rtl w:val="true"/>
              </w:rPr>
              <w:t>في اختلاج الشفة</w:t>
            </w:r>
            <w:r>
              <w:rPr>
                <w:rStyle w:val="IndexLink"/>
              </w:rPr>
              <w:t>540</w:t>
            </w:r>
            <w:r>
              <w:rPr>
                <w:rStyle w:val="IndexLink"/>
                <w:rtl w:val="true"/>
              </w:rPr>
              <w:tab/>
            </w:r>
            <w:r>
              <w:rPr>
                <w:rStyle w:val="IndexLink"/>
              </w:rPr>
              <w:t>484</w:t>
            </w:r>
          </w:hyperlink>
        </w:p>
        <w:p>
          <w:pPr>
            <w:pStyle w:val="Contents3"/>
            <w:tabs>
              <w:tab w:val="clear" w:pos="8459"/>
              <w:tab w:val="right" w:pos="9026" w:leader="dot"/>
            </w:tabs>
            <w:rPr/>
          </w:pPr>
          <w:hyperlink w:anchor="__RefHeading___Toc6425388_417432637">
            <w:r>
              <w:rPr>
                <w:webHidden/>
                <w:rStyle w:val="IndexLink"/>
                <w:rtl w:val="true"/>
              </w:rPr>
              <w:t>الفصل الثامن عشر</w:t>
            </w:r>
            <w:r>
              <w:rPr>
                <w:rStyle w:val="IndexLink"/>
                <w:rtl w:val="true"/>
              </w:rPr>
              <w:t xml:space="preserve">: </w:t>
            </w:r>
            <w:r>
              <w:rPr>
                <w:rStyle w:val="IndexLink"/>
                <w:rtl w:val="true"/>
              </w:rPr>
              <w:t>في تقلص الشفتين</w:t>
            </w:r>
            <w:r>
              <w:rPr>
                <w:rStyle w:val="IndexLink"/>
              </w:rPr>
              <w:t>542</w:t>
            </w:r>
            <w:r>
              <w:rPr>
                <w:rStyle w:val="IndexLink"/>
                <w:rtl w:val="true"/>
              </w:rPr>
              <w:tab/>
            </w:r>
            <w:r>
              <w:rPr>
                <w:rStyle w:val="IndexLink"/>
              </w:rPr>
              <w:t>485</w:t>
            </w:r>
          </w:hyperlink>
        </w:p>
        <w:p>
          <w:pPr>
            <w:pStyle w:val="Contents3"/>
            <w:tabs>
              <w:tab w:val="clear" w:pos="8459"/>
              <w:tab w:val="right" w:pos="9026" w:leader="dot"/>
            </w:tabs>
            <w:rPr/>
          </w:pPr>
          <w:hyperlink w:anchor="__RefHeading___Toc6425390_417432637">
            <w:r>
              <w:rPr>
                <w:webHidden/>
                <w:rStyle w:val="IndexLink"/>
                <w:rtl w:val="true"/>
              </w:rPr>
              <w:t>الفصل التاسع عشر</w:t>
            </w:r>
            <w:r>
              <w:rPr>
                <w:rStyle w:val="IndexLink"/>
                <w:rtl w:val="true"/>
              </w:rPr>
              <w:t xml:space="preserve">: </w:t>
            </w:r>
            <w:r>
              <w:rPr>
                <w:rStyle w:val="IndexLink"/>
                <w:rtl w:val="true"/>
              </w:rPr>
              <w:t>في البواسير في الشفة</w:t>
            </w:r>
            <w:r>
              <w:rPr>
                <w:rStyle w:val="IndexLink"/>
              </w:rPr>
              <w:t>543</w:t>
            </w:r>
            <w:r>
              <w:rPr>
                <w:rStyle w:val="IndexLink"/>
                <w:rtl w:val="true"/>
              </w:rPr>
              <w:tab/>
            </w:r>
            <w:r>
              <w:rPr>
                <w:rStyle w:val="IndexLink"/>
              </w:rPr>
              <w:t>486</w:t>
            </w:r>
          </w:hyperlink>
        </w:p>
        <w:p>
          <w:pPr>
            <w:pStyle w:val="Contents3"/>
            <w:tabs>
              <w:tab w:val="clear" w:pos="8459"/>
              <w:tab w:val="right" w:pos="9026" w:leader="dot"/>
            </w:tabs>
            <w:rPr/>
          </w:pPr>
          <w:hyperlink w:anchor="__RefHeading___Toc6425392_417432637">
            <w:r>
              <w:rPr>
                <w:webHidden/>
                <w:rStyle w:val="IndexLink"/>
                <w:rtl w:val="true"/>
              </w:rPr>
              <w:t>الفصل العشرون</w:t>
            </w:r>
            <w:r>
              <w:rPr>
                <w:rStyle w:val="IndexLink"/>
                <w:rtl w:val="true"/>
              </w:rPr>
              <w:t xml:space="preserve">: </w:t>
            </w:r>
            <w:r>
              <w:rPr>
                <w:rStyle w:val="IndexLink"/>
                <w:rtl w:val="true"/>
              </w:rPr>
              <w:t>في أورام الشفتين</w:t>
            </w:r>
            <w:r>
              <w:rPr>
                <w:rStyle w:val="IndexLink"/>
                <w:rtl w:val="true"/>
              </w:rPr>
              <w:tab/>
            </w:r>
            <w:r>
              <w:rPr>
                <w:rStyle w:val="IndexLink"/>
              </w:rPr>
              <w:t>487</w:t>
            </w:r>
          </w:hyperlink>
        </w:p>
        <w:p>
          <w:pPr>
            <w:pStyle w:val="Contents3"/>
            <w:tabs>
              <w:tab w:val="clear" w:pos="8459"/>
              <w:tab w:val="right" w:pos="9026" w:leader="dot"/>
            </w:tabs>
            <w:rPr/>
          </w:pPr>
          <w:hyperlink w:anchor="__RefHeading___Toc6425394_417432637">
            <w:r>
              <w:rPr>
                <w:webHidden/>
                <w:rStyle w:val="IndexLink"/>
                <w:rtl w:val="true"/>
              </w:rPr>
              <w:t>الفصل الحادى و العشرون</w:t>
            </w:r>
            <w:r>
              <w:rPr>
                <w:rStyle w:val="IndexLink"/>
                <w:rtl w:val="true"/>
              </w:rPr>
              <w:t xml:space="preserve">: </w:t>
            </w:r>
            <w:r>
              <w:rPr>
                <w:rStyle w:val="IndexLink"/>
                <w:rtl w:val="true"/>
              </w:rPr>
              <w:t>في البثور</w:t>
            </w:r>
            <w:r>
              <w:rPr>
                <w:rStyle w:val="IndexLink"/>
              </w:rPr>
              <w:t>544</w:t>
            </w:r>
            <w:r>
              <w:rPr>
                <w:rStyle w:val="IndexLink"/>
                <w:rtl w:val="true"/>
              </w:rPr>
              <w:t xml:space="preserve"> </w:t>
            </w:r>
            <w:r>
              <w:rPr>
                <w:rStyle w:val="IndexLink"/>
                <w:rtl w:val="true"/>
              </w:rPr>
              <w:t>و القروح في الشفة</w:t>
            </w:r>
            <w:r>
              <w:rPr>
                <w:rStyle w:val="IndexLink"/>
              </w:rPr>
              <w:t>545</w:t>
            </w:r>
            <w:r>
              <w:rPr>
                <w:rStyle w:val="IndexLink"/>
                <w:rtl w:val="true"/>
              </w:rPr>
              <w:tab/>
            </w:r>
            <w:r>
              <w:rPr>
                <w:rStyle w:val="IndexLink"/>
              </w:rPr>
              <w:t>487</w:t>
            </w:r>
          </w:hyperlink>
        </w:p>
        <w:p>
          <w:pPr>
            <w:pStyle w:val="Contents2"/>
            <w:tabs>
              <w:tab w:val="clear" w:pos="8743"/>
              <w:tab w:val="right" w:pos="9026" w:leader="dot"/>
            </w:tabs>
            <w:rPr/>
          </w:pPr>
          <w:hyperlink w:anchor="__RefHeading___Toc6425396_417432637">
            <w:r>
              <w:rPr>
                <w:webHidden/>
                <w:rStyle w:val="IndexLink"/>
                <w:rtl w:val="true"/>
              </w:rPr>
              <w:t>الباب السادس</w:t>
            </w:r>
            <w:r>
              <w:rPr>
                <w:rStyle w:val="IndexLink"/>
                <w:rtl w:val="true"/>
              </w:rPr>
              <w:t xml:space="preserve">: </w:t>
            </w:r>
            <w:r>
              <w:rPr>
                <w:rStyle w:val="IndexLink"/>
                <w:rtl w:val="true"/>
              </w:rPr>
              <w:t>فى امراض الأسنان و اللثة</w:t>
            </w:r>
            <w:r>
              <w:rPr>
                <w:rStyle w:val="IndexLink"/>
                <w:rtl w:val="true"/>
              </w:rPr>
              <w:tab/>
            </w:r>
            <w:r>
              <w:rPr>
                <w:rStyle w:val="IndexLink"/>
              </w:rPr>
              <w:t>488</w:t>
            </w:r>
          </w:hyperlink>
        </w:p>
        <w:p>
          <w:pPr>
            <w:pStyle w:val="Contents3"/>
            <w:tabs>
              <w:tab w:val="clear" w:pos="8459"/>
              <w:tab w:val="right" w:pos="9026" w:leader="dot"/>
            </w:tabs>
            <w:rPr/>
          </w:pPr>
          <w:hyperlink w:anchor="__RefHeading___Toc6425398_417432637">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6425400_417432637">
            <w:r>
              <w:rPr>
                <w:webHidden/>
                <w:rStyle w:val="IndexLink"/>
                <w:rtl w:val="true"/>
              </w:rPr>
              <w:t>الفصل الأول</w:t>
            </w:r>
            <w:r>
              <w:rPr>
                <w:rStyle w:val="IndexLink"/>
                <w:rtl w:val="true"/>
              </w:rPr>
              <w:t xml:space="preserve">: </w:t>
            </w:r>
            <w:r>
              <w:rPr>
                <w:rStyle w:val="IndexLink"/>
                <w:rtl w:val="true"/>
              </w:rPr>
              <w:t>في وجع الأسنان</w:t>
            </w:r>
            <w:r>
              <w:rPr>
                <w:rStyle w:val="IndexLink"/>
              </w:rPr>
              <w:t>546</w:t>
            </w:r>
            <w:r>
              <w:rPr>
                <w:rStyle w:val="IndexLink"/>
                <w:rtl w:val="true"/>
              </w:rPr>
              <w:tab/>
            </w:r>
            <w:r>
              <w:rPr>
                <w:rStyle w:val="IndexLink"/>
              </w:rPr>
              <w:t>490</w:t>
            </w:r>
          </w:hyperlink>
        </w:p>
        <w:p>
          <w:pPr>
            <w:pStyle w:val="Contents3"/>
            <w:tabs>
              <w:tab w:val="clear" w:pos="8459"/>
              <w:tab w:val="right" w:pos="9026" w:leader="dot"/>
            </w:tabs>
            <w:rPr/>
          </w:pPr>
          <w:hyperlink w:anchor="__RefHeading___Toc6425402_417432637">
            <w:r>
              <w:rPr>
                <w:webHidden/>
                <w:rStyle w:val="IndexLink"/>
                <w:rtl w:val="true"/>
              </w:rPr>
              <w:t>الفصل الثانى</w:t>
            </w:r>
            <w:r>
              <w:rPr>
                <w:rStyle w:val="IndexLink"/>
                <w:rtl w:val="true"/>
              </w:rPr>
              <w:t xml:space="preserve">: </w:t>
            </w:r>
            <w:r>
              <w:rPr>
                <w:rStyle w:val="IndexLink"/>
                <w:rtl w:val="true"/>
              </w:rPr>
              <w:t>في الضرس</w:t>
            </w:r>
            <w:r>
              <w:rPr>
                <w:rStyle w:val="IndexLink"/>
              </w:rPr>
              <w:t>551</w:t>
            </w:r>
            <w:r>
              <w:rPr>
                <w:rStyle w:val="IndexLink"/>
                <w:rtl w:val="true"/>
              </w:rPr>
              <w:tab/>
            </w:r>
            <w:r>
              <w:rPr>
                <w:rStyle w:val="IndexLink"/>
              </w:rPr>
              <w:t>496</w:t>
            </w:r>
          </w:hyperlink>
        </w:p>
        <w:p>
          <w:pPr>
            <w:pStyle w:val="Contents3"/>
            <w:tabs>
              <w:tab w:val="clear" w:pos="8459"/>
              <w:tab w:val="right" w:pos="9026" w:leader="dot"/>
            </w:tabs>
            <w:rPr/>
          </w:pPr>
          <w:hyperlink w:anchor="__RefHeading___Toc6425404_417432637">
            <w:r>
              <w:rPr>
                <w:webHidden/>
                <w:rStyle w:val="IndexLink"/>
                <w:rtl w:val="true"/>
              </w:rPr>
              <w:t>الفصل الثالث</w:t>
            </w:r>
            <w:r>
              <w:rPr>
                <w:rStyle w:val="IndexLink"/>
                <w:rtl w:val="true"/>
              </w:rPr>
              <w:t xml:space="preserve">: </w:t>
            </w:r>
            <w:r>
              <w:rPr>
                <w:rStyle w:val="IndexLink"/>
                <w:rtl w:val="true"/>
              </w:rPr>
              <w:t>في تأكل الأسنان و تثقّبها و تفتّتها</w:t>
            </w:r>
            <w:r>
              <w:rPr>
                <w:rStyle w:val="IndexLink"/>
              </w:rPr>
              <w:t>553</w:t>
            </w:r>
            <w:r>
              <w:rPr>
                <w:rStyle w:val="IndexLink"/>
                <w:rtl w:val="true"/>
              </w:rPr>
              <w:tab/>
            </w:r>
            <w:r>
              <w:rPr>
                <w:rStyle w:val="IndexLink"/>
              </w:rPr>
              <w:t>498</w:t>
            </w:r>
          </w:hyperlink>
        </w:p>
        <w:p>
          <w:pPr>
            <w:pStyle w:val="Contents3"/>
            <w:tabs>
              <w:tab w:val="clear" w:pos="8459"/>
              <w:tab w:val="right" w:pos="9026" w:leader="dot"/>
            </w:tabs>
            <w:rPr/>
          </w:pPr>
          <w:hyperlink w:anchor="__RefHeading___Toc6425406_417432637">
            <w:r>
              <w:rPr>
                <w:webHidden/>
                <w:rStyle w:val="IndexLink"/>
                <w:rtl w:val="true"/>
              </w:rPr>
              <w:t>الفصل الرابع</w:t>
            </w:r>
            <w:r>
              <w:rPr>
                <w:rStyle w:val="IndexLink"/>
                <w:rtl w:val="true"/>
              </w:rPr>
              <w:t xml:space="preserve">: </w:t>
            </w:r>
            <w:r>
              <w:rPr>
                <w:rStyle w:val="IndexLink"/>
                <w:rtl w:val="true"/>
              </w:rPr>
              <w:t>في الحفر و تغير لون الأسنان</w:t>
            </w:r>
            <w:r>
              <w:rPr>
                <w:rStyle w:val="IndexLink"/>
                <w:rtl w:val="true"/>
              </w:rPr>
              <w:tab/>
            </w:r>
            <w:r>
              <w:rPr>
                <w:rStyle w:val="IndexLink"/>
              </w:rPr>
              <w:t>499</w:t>
            </w:r>
          </w:hyperlink>
        </w:p>
        <w:p>
          <w:pPr>
            <w:pStyle w:val="Contents3"/>
            <w:tabs>
              <w:tab w:val="clear" w:pos="8459"/>
              <w:tab w:val="right" w:pos="9026" w:leader="dot"/>
            </w:tabs>
            <w:rPr/>
          </w:pPr>
          <w:hyperlink w:anchor="__RefHeading___Toc6425408_417432637">
            <w:r>
              <w:rPr>
                <w:webHidden/>
                <w:rStyle w:val="IndexLink"/>
                <w:rtl w:val="true"/>
              </w:rPr>
              <w:t>الفصل الثالث</w:t>
            </w:r>
            <w:r>
              <w:rPr>
                <w:rStyle w:val="IndexLink"/>
                <w:rtl w:val="true"/>
              </w:rPr>
              <w:t xml:space="preserve">: </w:t>
            </w:r>
            <w:r>
              <w:rPr>
                <w:rStyle w:val="IndexLink"/>
                <w:rtl w:val="true"/>
              </w:rPr>
              <w:t>في تأكل الأسنان و تثقّبها و تفتّتها</w:t>
            </w:r>
            <w:r>
              <w:rPr>
                <w:rStyle w:val="IndexLink"/>
              </w:rPr>
              <w:t>554</w:t>
            </w:r>
            <w:r>
              <w:rPr>
                <w:rStyle w:val="IndexLink"/>
                <w:rtl w:val="true"/>
              </w:rPr>
              <w:tab/>
            </w:r>
            <w:r>
              <w:rPr>
                <w:rStyle w:val="IndexLink"/>
              </w:rPr>
              <w:t>501</w:t>
            </w:r>
          </w:hyperlink>
        </w:p>
        <w:p>
          <w:pPr>
            <w:pStyle w:val="Contents3"/>
            <w:tabs>
              <w:tab w:val="clear" w:pos="8459"/>
              <w:tab w:val="right" w:pos="9026" w:leader="dot"/>
            </w:tabs>
            <w:rPr/>
          </w:pPr>
          <w:hyperlink w:anchor="__RefHeading___Toc6425410_417432637">
            <w:r>
              <w:rPr>
                <w:webHidden/>
                <w:rStyle w:val="IndexLink"/>
                <w:rtl w:val="true"/>
              </w:rPr>
              <w:t>الفصل السادس</w:t>
            </w:r>
            <w:r>
              <w:rPr>
                <w:rStyle w:val="IndexLink"/>
                <w:rtl w:val="true"/>
              </w:rPr>
              <w:t xml:space="preserve">: </w:t>
            </w:r>
            <w:r>
              <w:rPr>
                <w:rStyle w:val="IndexLink"/>
                <w:rtl w:val="true"/>
              </w:rPr>
              <w:t>في تزيّد السن</w:t>
            </w:r>
            <w:r>
              <w:rPr>
                <w:rStyle w:val="IndexLink"/>
                <w:rtl w:val="true"/>
              </w:rPr>
              <w:tab/>
            </w:r>
            <w:r>
              <w:rPr>
                <w:rStyle w:val="IndexLink"/>
              </w:rPr>
              <w:t>504</w:t>
            </w:r>
          </w:hyperlink>
        </w:p>
        <w:p>
          <w:pPr>
            <w:pStyle w:val="Contents3"/>
            <w:tabs>
              <w:tab w:val="clear" w:pos="8459"/>
              <w:tab w:val="right" w:pos="9026" w:leader="dot"/>
            </w:tabs>
            <w:rPr/>
          </w:pPr>
          <w:hyperlink w:anchor="__RefHeading___Toc6425412_417432637">
            <w:r>
              <w:rPr>
                <w:webHidden/>
                <w:rStyle w:val="IndexLink"/>
                <w:rtl w:val="true"/>
              </w:rPr>
              <w:t>الفصل السابع</w:t>
            </w:r>
            <w:r>
              <w:rPr>
                <w:rStyle w:val="IndexLink"/>
                <w:rtl w:val="true"/>
              </w:rPr>
              <w:t xml:space="preserve">: </w:t>
            </w:r>
            <w:r>
              <w:rPr>
                <w:rStyle w:val="IndexLink"/>
                <w:rtl w:val="true"/>
              </w:rPr>
              <w:t>في حكة</w:t>
            </w:r>
            <w:r>
              <w:rPr>
                <w:rStyle w:val="IndexLink"/>
              </w:rPr>
              <w:t>556</w:t>
            </w:r>
            <w:r>
              <w:rPr>
                <w:rStyle w:val="IndexLink"/>
                <w:rtl w:val="true"/>
              </w:rPr>
              <w:t xml:space="preserve"> </w:t>
            </w:r>
            <w:r>
              <w:rPr>
                <w:rStyle w:val="IndexLink"/>
                <w:rtl w:val="true"/>
              </w:rPr>
              <w:t>الأسنان</w:t>
            </w:r>
            <w:r>
              <w:rPr>
                <w:rStyle w:val="IndexLink"/>
                <w:rtl w:val="true"/>
              </w:rPr>
              <w:tab/>
            </w:r>
            <w:r>
              <w:rPr>
                <w:rStyle w:val="IndexLink"/>
              </w:rPr>
              <w:t>506</w:t>
            </w:r>
          </w:hyperlink>
        </w:p>
        <w:p>
          <w:pPr>
            <w:pStyle w:val="Contents3"/>
            <w:tabs>
              <w:tab w:val="clear" w:pos="8459"/>
              <w:tab w:val="right" w:pos="9026" w:leader="dot"/>
            </w:tabs>
            <w:rPr/>
          </w:pPr>
          <w:hyperlink w:anchor="__RefHeading___Toc6425414_417432637">
            <w:r>
              <w:rPr>
                <w:webHidden/>
                <w:rStyle w:val="IndexLink"/>
                <w:rtl w:val="true"/>
              </w:rPr>
              <w:t>الفصل الثامن</w:t>
            </w:r>
            <w:r>
              <w:rPr>
                <w:rStyle w:val="IndexLink"/>
                <w:rtl w:val="true"/>
              </w:rPr>
              <w:t xml:space="preserve">: </w:t>
            </w:r>
            <w:r>
              <w:rPr>
                <w:rStyle w:val="IndexLink"/>
                <w:rtl w:val="true"/>
              </w:rPr>
              <w:t>في صرير الأسنان في النوم</w:t>
            </w:r>
            <w:r>
              <w:rPr>
                <w:rStyle w:val="IndexLink"/>
              </w:rPr>
              <w:t>557</w:t>
            </w:r>
            <w:r>
              <w:rPr>
                <w:rStyle w:val="IndexLink"/>
                <w:rtl w:val="true"/>
              </w:rPr>
              <w:tab/>
            </w:r>
            <w:r>
              <w:rPr>
                <w:rStyle w:val="IndexLink"/>
              </w:rPr>
              <w:t>507</w:t>
            </w:r>
          </w:hyperlink>
        </w:p>
        <w:p>
          <w:pPr>
            <w:pStyle w:val="Contents3"/>
            <w:tabs>
              <w:tab w:val="clear" w:pos="8459"/>
              <w:tab w:val="right" w:pos="9026" w:leader="dot"/>
            </w:tabs>
            <w:rPr/>
          </w:pPr>
          <w:hyperlink w:anchor="__RefHeading___Toc6425416_417432637">
            <w:r>
              <w:rPr>
                <w:webHidden/>
                <w:rStyle w:val="IndexLink"/>
                <w:rtl w:val="true"/>
              </w:rPr>
              <w:t>الفصل التاسع</w:t>
            </w:r>
            <w:r>
              <w:rPr>
                <w:rStyle w:val="IndexLink"/>
                <w:rtl w:val="true"/>
              </w:rPr>
              <w:t xml:space="preserve">: </w:t>
            </w:r>
            <w:r>
              <w:rPr>
                <w:rStyle w:val="IndexLink"/>
                <w:rtl w:val="true"/>
              </w:rPr>
              <w:t>في تسهيل نبات الأسنان</w:t>
            </w:r>
            <w:r>
              <w:rPr>
                <w:rStyle w:val="IndexLink"/>
                <w:rtl w:val="true"/>
              </w:rPr>
              <w:tab/>
            </w:r>
            <w:r>
              <w:rPr>
                <w:rStyle w:val="IndexLink"/>
              </w:rPr>
              <w:t>508</w:t>
            </w:r>
          </w:hyperlink>
        </w:p>
        <w:p>
          <w:pPr>
            <w:pStyle w:val="Contents3"/>
            <w:tabs>
              <w:tab w:val="clear" w:pos="8459"/>
              <w:tab w:val="right" w:pos="9026" w:leader="dot"/>
            </w:tabs>
            <w:rPr/>
          </w:pPr>
          <w:hyperlink w:anchor="__RefHeading___Toc6425418_417432637">
            <w:r>
              <w:rPr>
                <w:webHidden/>
                <w:rStyle w:val="IndexLink"/>
                <w:rtl w:val="true"/>
              </w:rPr>
              <w:t>الفصل العاشر</w:t>
            </w:r>
            <w:r>
              <w:rPr>
                <w:rStyle w:val="IndexLink"/>
                <w:rtl w:val="true"/>
              </w:rPr>
              <w:t xml:space="preserve">: </w:t>
            </w:r>
            <w:r>
              <w:rPr>
                <w:rStyle w:val="IndexLink"/>
                <w:rtl w:val="true"/>
              </w:rPr>
              <w:t>في ذهاب ماء الأسنان</w:t>
            </w:r>
            <w:r>
              <w:rPr>
                <w:rStyle w:val="IndexLink"/>
              </w:rPr>
              <w:t>558559</w:t>
            </w:r>
            <w:r>
              <w:rPr>
                <w:rStyle w:val="IndexLink"/>
                <w:rtl w:val="true"/>
              </w:rPr>
              <w:tab/>
            </w:r>
            <w:r>
              <w:rPr>
                <w:rStyle w:val="IndexLink"/>
              </w:rPr>
              <w:t>509</w:t>
            </w:r>
          </w:hyperlink>
        </w:p>
        <w:p>
          <w:pPr>
            <w:pStyle w:val="Contents3"/>
            <w:tabs>
              <w:tab w:val="clear" w:pos="8459"/>
              <w:tab w:val="right" w:pos="9026" w:leader="dot"/>
            </w:tabs>
            <w:rPr/>
          </w:pPr>
          <w:hyperlink w:anchor="__RefHeading___Toc6425420_417432637">
            <w:r>
              <w:rPr>
                <w:webHidden/>
                <w:rStyle w:val="IndexLink"/>
                <w:rtl w:val="true"/>
              </w:rPr>
              <w:t>الفصل الحادى عشر</w:t>
            </w:r>
            <w:r>
              <w:rPr>
                <w:rStyle w:val="IndexLink"/>
                <w:rtl w:val="true"/>
              </w:rPr>
              <w:t xml:space="preserve">: </w:t>
            </w:r>
            <w:r>
              <w:rPr>
                <w:rStyle w:val="IndexLink"/>
                <w:rtl w:val="true"/>
              </w:rPr>
              <w:t>في اورام اللثة</w:t>
            </w:r>
            <w:r>
              <w:rPr>
                <w:rStyle w:val="IndexLink"/>
              </w:rPr>
              <w:t>565</w:t>
            </w:r>
            <w:r>
              <w:rPr>
                <w:rStyle w:val="IndexLink"/>
                <w:rtl w:val="true"/>
              </w:rPr>
              <w:tab/>
            </w:r>
            <w:r>
              <w:rPr>
                <w:rStyle w:val="IndexLink"/>
              </w:rPr>
              <w:t>510</w:t>
            </w:r>
          </w:hyperlink>
        </w:p>
        <w:p>
          <w:pPr>
            <w:pStyle w:val="Contents3"/>
            <w:tabs>
              <w:tab w:val="clear" w:pos="8459"/>
              <w:tab w:val="right" w:pos="9026" w:leader="dot"/>
            </w:tabs>
            <w:rPr/>
          </w:pPr>
          <w:hyperlink w:anchor="__RefHeading___Toc6425422_417432637">
            <w:r>
              <w:rPr>
                <w:webHidden/>
                <w:rStyle w:val="IndexLink"/>
                <w:rtl w:val="true"/>
              </w:rPr>
              <w:t>الفصل الثانى عشر</w:t>
            </w:r>
            <w:r>
              <w:rPr>
                <w:rStyle w:val="IndexLink"/>
                <w:rtl w:val="true"/>
              </w:rPr>
              <w:t xml:space="preserve">: </w:t>
            </w:r>
            <w:r>
              <w:rPr>
                <w:rStyle w:val="IndexLink"/>
                <w:rtl w:val="true"/>
              </w:rPr>
              <w:t>في اللثة الدامية</w:t>
            </w:r>
            <w:r>
              <w:rPr>
                <w:rStyle w:val="IndexLink"/>
              </w:rPr>
              <w:t>566567</w:t>
            </w:r>
            <w:r>
              <w:rPr>
                <w:rStyle w:val="IndexLink"/>
                <w:rtl w:val="true"/>
              </w:rPr>
              <w:tab/>
            </w:r>
            <w:r>
              <w:rPr>
                <w:rStyle w:val="IndexLink"/>
              </w:rPr>
              <w:t>512</w:t>
            </w:r>
          </w:hyperlink>
        </w:p>
        <w:p>
          <w:pPr>
            <w:pStyle w:val="Contents3"/>
            <w:tabs>
              <w:tab w:val="clear" w:pos="8459"/>
              <w:tab w:val="right" w:pos="9026" w:leader="dot"/>
            </w:tabs>
            <w:rPr/>
          </w:pPr>
          <w:hyperlink w:anchor="__RefHeading___Toc6425424_417432637">
            <w:r>
              <w:rPr>
                <w:webHidden/>
                <w:rStyle w:val="IndexLink"/>
                <w:rtl w:val="true"/>
              </w:rPr>
              <w:t>الفصل الثالث عشر</w:t>
            </w:r>
            <w:r>
              <w:rPr>
                <w:rStyle w:val="IndexLink"/>
                <w:rtl w:val="true"/>
              </w:rPr>
              <w:t xml:space="preserve">: </w:t>
            </w:r>
            <w:r>
              <w:rPr>
                <w:rStyle w:val="IndexLink"/>
                <w:rtl w:val="true"/>
              </w:rPr>
              <w:t>في قروح اللثة و نواصيرها</w:t>
            </w:r>
            <w:r>
              <w:rPr>
                <w:rStyle w:val="IndexLink"/>
              </w:rPr>
              <w:t>568</w:t>
            </w:r>
            <w:r>
              <w:rPr>
                <w:rStyle w:val="IndexLink"/>
                <w:rtl w:val="true"/>
              </w:rPr>
              <w:tab/>
            </w:r>
            <w:r>
              <w:rPr>
                <w:rStyle w:val="IndexLink"/>
              </w:rPr>
              <w:t>513</w:t>
            </w:r>
          </w:hyperlink>
        </w:p>
        <w:p>
          <w:pPr>
            <w:pStyle w:val="Contents3"/>
            <w:tabs>
              <w:tab w:val="clear" w:pos="8459"/>
              <w:tab w:val="right" w:pos="9026" w:leader="dot"/>
            </w:tabs>
            <w:rPr/>
          </w:pPr>
          <w:hyperlink w:anchor="__RefHeading___Toc6425426_417432637">
            <w:r>
              <w:rPr>
                <w:webHidden/>
                <w:rStyle w:val="IndexLink"/>
                <w:rtl w:val="true"/>
              </w:rPr>
              <w:t>الفصل الرابع عشر</w:t>
            </w:r>
            <w:r>
              <w:rPr>
                <w:rStyle w:val="IndexLink"/>
                <w:rtl w:val="true"/>
              </w:rPr>
              <w:t xml:space="preserve">: </w:t>
            </w:r>
            <w:r>
              <w:rPr>
                <w:rStyle w:val="IndexLink"/>
                <w:rtl w:val="true"/>
              </w:rPr>
              <w:t>في نقصان لحم اللثة و استرخاؤها</w:t>
            </w:r>
            <w:r>
              <w:rPr>
                <w:rStyle w:val="IndexLink"/>
              </w:rPr>
              <w:t>569</w:t>
            </w:r>
            <w:r>
              <w:rPr>
                <w:rStyle w:val="IndexLink"/>
                <w:rtl w:val="true"/>
              </w:rPr>
              <w:tab/>
            </w:r>
            <w:r>
              <w:rPr>
                <w:rStyle w:val="IndexLink"/>
              </w:rPr>
              <w:t>514</w:t>
            </w:r>
          </w:hyperlink>
        </w:p>
        <w:p>
          <w:pPr>
            <w:pStyle w:val="Contents3"/>
            <w:tabs>
              <w:tab w:val="clear" w:pos="8459"/>
              <w:tab w:val="right" w:pos="9026" w:leader="dot"/>
            </w:tabs>
            <w:rPr/>
          </w:pPr>
          <w:hyperlink w:anchor="__RefHeading___Toc6425428_417432637">
            <w:r>
              <w:rPr>
                <w:webHidden/>
                <w:rStyle w:val="IndexLink"/>
                <w:rtl w:val="true"/>
              </w:rPr>
              <w:t>الفصل الخامس عشر</w:t>
            </w:r>
            <w:r>
              <w:rPr>
                <w:rStyle w:val="IndexLink"/>
                <w:rtl w:val="true"/>
              </w:rPr>
              <w:t xml:space="preserve">: </w:t>
            </w:r>
            <w:r>
              <w:rPr>
                <w:rStyle w:val="IndexLink"/>
                <w:rtl w:val="true"/>
              </w:rPr>
              <w:t>في اللحم الزائد في اللثة</w:t>
            </w:r>
            <w:r>
              <w:rPr>
                <w:rStyle w:val="IndexLink"/>
              </w:rPr>
              <w:t>570571</w:t>
            </w:r>
            <w:r>
              <w:rPr>
                <w:rStyle w:val="IndexLink"/>
                <w:rtl w:val="true"/>
              </w:rPr>
              <w:tab/>
            </w:r>
            <w:r>
              <w:rPr>
                <w:rStyle w:val="IndexLink"/>
              </w:rPr>
              <w:t>514</w:t>
            </w:r>
          </w:hyperlink>
        </w:p>
        <w:p>
          <w:pPr>
            <w:pStyle w:val="Contents2"/>
            <w:tabs>
              <w:tab w:val="clear" w:pos="8743"/>
              <w:tab w:val="right" w:pos="9026" w:leader="dot"/>
            </w:tabs>
            <w:rPr/>
          </w:pPr>
          <w:hyperlink w:anchor="__RefHeading___Toc6425430_417432637">
            <w:r>
              <w:rPr>
                <w:webHidden/>
                <w:rStyle w:val="IndexLink"/>
                <w:rtl w:val="true"/>
              </w:rPr>
              <w:t>الباب السابع</w:t>
            </w:r>
            <w:r>
              <w:rPr>
                <w:rStyle w:val="IndexLink"/>
                <w:rtl w:val="true"/>
              </w:rPr>
              <w:t xml:space="preserve">: </w:t>
            </w:r>
            <w:r>
              <w:rPr>
                <w:rStyle w:val="IndexLink"/>
                <w:rtl w:val="true"/>
              </w:rPr>
              <w:t>فى امراض الحلق‌</w:t>
            </w:r>
            <w:r>
              <w:rPr>
                <w:rStyle w:val="IndexLink"/>
                <w:rtl w:val="true"/>
              </w:rPr>
              <w:tab/>
            </w:r>
            <w:r>
              <w:rPr>
                <w:rStyle w:val="IndexLink"/>
              </w:rPr>
              <w:t>516</w:t>
            </w:r>
          </w:hyperlink>
        </w:p>
        <w:p>
          <w:pPr>
            <w:pStyle w:val="Contents3"/>
            <w:tabs>
              <w:tab w:val="clear" w:pos="8459"/>
              <w:tab w:val="right" w:pos="9026" w:leader="dot"/>
            </w:tabs>
            <w:rPr/>
          </w:pPr>
          <w:hyperlink w:anchor="__RefHeading___Toc6425432_417432637">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6425434_417432637">
            <w:r>
              <w:rPr>
                <w:webHidden/>
                <w:rStyle w:val="IndexLink"/>
                <w:rtl w:val="true"/>
              </w:rPr>
              <w:t>الفصل الأول</w:t>
            </w:r>
            <w:r>
              <w:rPr>
                <w:rStyle w:val="IndexLink"/>
                <w:rtl w:val="true"/>
              </w:rPr>
              <w:t xml:space="preserve">: </w:t>
            </w:r>
            <w:r>
              <w:rPr>
                <w:rStyle w:val="IndexLink"/>
                <w:rtl w:val="true"/>
              </w:rPr>
              <w:t>في وجع اللهاة و ورمها</w:t>
            </w:r>
            <w:r>
              <w:rPr>
                <w:rStyle w:val="IndexLink"/>
              </w:rPr>
              <w:t>573</w:t>
            </w:r>
            <w:r>
              <w:rPr>
                <w:rStyle w:val="IndexLink"/>
                <w:rtl w:val="true"/>
              </w:rPr>
              <w:tab/>
            </w:r>
            <w:r>
              <w:rPr>
                <w:rStyle w:val="IndexLink"/>
              </w:rPr>
              <w:t>518</w:t>
            </w:r>
          </w:hyperlink>
        </w:p>
        <w:p>
          <w:pPr>
            <w:pStyle w:val="Contents3"/>
            <w:tabs>
              <w:tab w:val="clear" w:pos="8459"/>
              <w:tab w:val="right" w:pos="9026" w:leader="dot"/>
            </w:tabs>
            <w:rPr/>
          </w:pPr>
          <w:hyperlink w:anchor="__RefHeading___Toc6425436_417432637">
            <w:r>
              <w:rPr>
                <w:webHidden/>
                <w:rStyle w:val="IndexLink"/>
                <w:rtl w:val="true"/>
              </w:rPr>
              <w:t>الفصل الثانى</w:t>
            </w:r>
            <w:r>
              <w:rPr>
                <w:rStyle w:val="IndexLink"/>
                <w:rtl w:val="true"/>
              </w:rPr>
              <w:t xml:space="preserve">: </w:t>
            </w:r>
            <w:r>
              <w:rPr>
                <w:rStyle w:val="IndexLink"/>
                <w:rtl w:val="true"/>
              </w:rPr>
              <w:t>في سقوط اللهاة</w:t>
            </w:r>
            <w:r>
              <w:rPr>
                <w:rStyle w:val="IndexLink"/>
              </w:rPr>
              <w:t>581</w:t>
            </w:r>
            <w:r>
              <w:rPr>
                <w:rStyle w:val="IndexLink"/>
                <w:rtl w:val="true"/>
              </w:rPr>
              <w:tab/>
            </w:r>
            <w:r>
              <w:rPr>
                <w:rStyle w:val="IndexLink"/>
              </w:rPr>
              <w:t>521</w:t>
            </w:r>
          </w:hyperlink>
        </w:p>
        <w:p>
          <w:pPr>
            <w:pStyle w:val="Contents3"/>
            <w:tabs>
              <w:tab w:val="clear" w:pos="8459"/>
              <w:tab w:val="right" w:pos="9026" w:leader="dot"/>
            </w:tabs>
            <w:rPr/>
          </w:pPr>
          <w:hyperlink w:anchor="__RefHeading___Toc6425438_417432637">
            <w:r>
              <w:rPr>
                <w:webHidden/>
                <w:rStyle w:val="IndexLink"/>
                <w:rtl w:val="true"/>
              </w:rPr>
              <w:t>الفصل الثالث</w:t>
            </w:r>
            <w:r>
              <w:rPr>
                <w:rStyle w:val="IndexLink"/>
                <w:rtl w:val="true"/>
              </w:rPr>
              <w:t xml:space="preserve">: </w:t>
            </w:r>
            <w:r>
              <w:rPr>
                <w:rStyle w:val="IndexLink"/>
                <w:rtl w:val="true"/>
              </w:rPr>
              <w:t>في الخوانيق و الذبح</w:t>
            </w:r>
            <w:r>
              <w:rPr>
                <w:rStyle w:val="IndexLink"/>
              </w:rPr>
              <w:t>588</w:t>
            </w:r>
            <w:r>
              <w:rPr>
                <w:rStyle w:val="IndexLink"/>
                <w:rtl w:val="true"/>
              </w:rPr>
              <w:tab/>
            </w:r>
            <w:r>
              <w:rPr>
                <w:rStyle w:val="IndexLink"/>
              </w:rPr>
              <w:t>523</w:t>
            </w:r>
          </w:hyperlink>
        </w:p>
        <w:p>
          <w:pPr>
            <w:pStyle w:val="Contents3"/>
            <w:tabs>
              <w:tab w:val="clear" w:pos="8459"/>
              <w:tab w:val="right" w:pos="9026" w:leader="dot"/>
            </w:tabs>
            <w:rPr/>
          </w:pPr>
          <w:hyperlink w:anchor="__RefHeading___Toc6425440_417432637">
            <w:r>
              <w:rPr>
                <w:webHidden/>
                <w:rStyle w:val="IndexLink"/>
                <w:rtl w:val="true"/>
              </w:rPr>
              <w:t>الفصل الرابع</w:t>
            </w:r>
            <w:r>
              <w:rPr>
                <w:rStyle w:val="IndexLink"/>
                <w:rtl w:val="true"/>
              </w:rPr>
              <w:t xml:space="preserve">: </w:t>
            </w:r>
            <w:r>
              <w:rPr>
                <w:rStyle w:val="IndexLink"/>
                <w:rtl w:val="true"/>
              </w:rPr>
              <w:t>في البثور في الحلق</w:t>
            </w:r>
            <w:r>
              <w:rPr>
                <w:rStyle w:val="IndexLink"/>
              </w:rPr>
              <w:t>602</w:t>
            </w:r>
            <w:r>
              <w:rPr>
                <w:rStyle w:val="IndexLink"/>
                <w:rtl w:val="true"/>
              </w:rPr>
              <w:tab/>
            </w:r>
            <w:r>
              <w:rPr>
                <w:rStyle w:val="IndexLink"/>
              </w:rPr>
              <w:t>533</w:t>
            </w:r>
          </w:hyperlink>
        </w:p>
        <w:p>
          <w:pPr>
            <w:pStyle w:val="Contents3"/>
            <w:tabs>
              <w:tab w:val="clear" w:pos="8459"/>
              <w:tab w:val="right" w:pos="9026" w:leader="dot"/>
            </w:tabs>
            <w:rPr/>
          </w:pPr>
          <w:hyperlink w:anchor="__RefHeading___Toc6425442_417432637">
            <w:r>
              <w:rPr>
                <w:webHidden/>
                <w:rStyle w:val="IndexLink"/>
                <w:rtl w:val="true"/>
              </w:rPr>
              <w:t>الفصل الخامس</w:t>
            </w:r>
            <w:r>
              <w:rPr>
                <w:rStyle w:val="IndexLink"/>
                <w:rtl w:val="true"/>
              </w:rPr>
              <w:t xml:space="preserve">: </w:t>
            </w:r>
            <w:r>
              <w:rPr>
                <w:rStyle w:val="IndexLink"/>
                <w:rtl w:val="true"/>
              </w:rPr>
              <w:t>في العلق و الشوك اذا تشبّثت في الحلق</w:t>
            </w:r>
            <w:r>
              <w:rPr>
                <w:rStyle w:val="IndexLink"/>
                <w:rtl w:val="true"/>
              </w:rPr>
              <w:tab/>
            </w:r>
            <w:r>
              <w:rPr>
                <w:rStyle w:val="IndexLink"/>
              </w:rPr>
              <w:t>534</w:t>
            </w:r>
          </w:hyperlink>
        </w:p>
        <w:p>
          <w:pPr>
            <w:pStyle w:val="Contents3"/>
            <w:tabs>
              <w:tab w:val="clear" w:pos="8459"/>
              <w:tab w:val="right" w:pos="9026" w:leader="dot"/>
            </w:tabs>
            <w:rPr/>
          </w:pPr>
          <w:hyperlink w:anchor="__RefHeading___Toc6425444_417432637">
            <w:r>
              <w:rPr>
                <w:webHidden/>
                <w:rStyle w:val="IndexLink"/>
                <w:rtl w:val="true"/>
              </w:rPr>
              <w:t>الفصل السادس</w:t>
            </w:r>
            <w:r>
              <w:rPr>
                <w:rStyle w:val="IndexLink"/>
                <w:rtl w:val="true"/>
              </w:rPr>
              <w:t xml:space="preserve">: </w:t>
            </w:r>
            <w:r>
              <w:rPr>
                <w:rStyle w:val="IndexLink"/>
                <w:rtl w:val="true"/>
              </w:rPr>
              <w:t>في انطباق المرى ء</w:t>
            </w:r>
            <w:r>
              <w:rPr>
                <w:rStyle w:val="IndexLink"/>
                <w:rtl w:val="true"/>
              </w:rPr>
              <w:tab/>
            </w:r>
            <w:r>
              <w:rPr>
                <w:rStyle w:val="IndexLink"/>
              </w:rPr>
              <w:t>536</w:t>
            </w:r>
          </w:hyperlink>
        </w:p>
        <w:p>
          <w:pPr>
            <w:pStyle w:val="Contents3"/>
            <w:tabs>
              <w:tab w:val="clear" w:pos="8459"/>
              <w:tab w:val="right" w:pos="9026" w:leader="dot"/>
            </w:tabs>
            <w:rPr/>
          </w:pPr>
          <w:hyperlink w:anchor="__RefHeading___Toc6425446_417432637">
            <w:r>
              <w:rPr>
                <w:webHidden/>
                <w:rStyle w:val="IndexLink"/>
                <w:rtl w:val="true"/>
              </w:rPr>
              <w:t>الفصل السابع</w:t>
            </w:r>
            <w:r>
              <w:rPr>
                <w:rStyle w:val="IndexLink"/>
                <w:rtl w:val="true"/>
              </w:rPr>
              <w:t xml:space="preserve">: </w:t>
            </w:r>
            <w:r>
              <w:rPr>
                <w:rStyle w:val="IndexLink"/>
                <w:rtl w:val="true"/>
              </w:rPr>
              <w:t>في حكاك المرى ء</w:t>
            </w:r>
            <w:r>
              <w:rPr>
                <w:rStyle w:val="IndexLink"/>
              </w:rPr>
              <w:t>608</w:t>
            </w:r>
            <w:r>
              <w:rPr>
                <w:rStyle w:val="IndexLink"/>
                <w:rtl w:val="true"/>
              </w:rPr>
              <w:tab/>
            </w:r>
            <w:r>
              <w:rPr>
                <w:rStyle w:val="IndexLink"/>
              </w:rPr>
              <w:t>537</w:t>
            </w:r>
          </w:hyperlink>
        </w:p>
        <w:p>
          <w:pPr>
            <w:pStyle w:val="Contents3"/>
            <w:tabs>
              <w:tab w:val="clear" w:pos="8459"/>
              <w:tab w:val="right" w:pos="9026" w:leader="dot"/>
            </w:tabs>
            <w:rPr/>
          </w:pPr>
          <w:hyperlink w:anchor="__RefHeading___Toc6425448_417432637">
            <w:r>
              <w:rPr>
                <w:webHidden/>
                <w:rStyle w:val="IndexLink"/>
                <w:rtl w:val="true"/>
              </w:rPr>
              <w:t>الفصل الثامن</w:t>
            </w:r>
            <w:r>
              <w:rPr>
                <w:rStyle w:val="IndexLink"/>
                <w:rtl w:val="true"/>
              </w:rPr>
              <w:t xml:space="preserve">: </w:t>
            </w:r>
            <w:r>
              <w:rPr>
                <w:rStyle w:val="IndexLink"/>
                <w:rtl w:val="true"/>
              </w:rPr>
              <w:t>في الاختلاج</w:t>
            </w:r>
            <w:r>
              <w:rPr>
                <w:rStyle w:val="IndexLink"/>
              </w:rPr>
              <w:t>610</w:t>
            </w:r>
            <w:r>
              <w:rPr>
                <w:rStyle w:val="IndexLink"/>
                <w:rtl w:val="true"/>
              </w:rPr>
              <w:t xml:space="preserve"> </w:t>
            </w:r>
            <w:r>
              <w:rPr>
                <w:rStyle w:val="IndexLink"/>
                <w:rtl w:val="true"/>
              </w:rPr>
              <w:t>و الارتعاش</w:t>
            </w:r>
            <w:r>
              <w:rPr>
                <w:rStyle w:val="IndexLink"/>
              </w:rPr>
              <w:t>611</w:t>
            </w:r>
            <w:r>
              <w:rPr>
                <w:rStyle w:val="IndexLink"/>
                <w:rtl w:val="true"/>
              </w:rPr>
              <w:t xml:space="preserve"> </w:t>
            </w:r>
            <w:r>
              <w:rPr>
                <w:rStyle w:val="IndexLink"/>
                <w:rtl w:val="true"/>
              </w:rPr>
              <w:t>العارضين لقصبة الرئة</w:t>
            </w:r>
            <w:r>
              <w:rPr>
                <w:rStyle w:val="IndexLink"/>
                <w:rtl w:val="true"/>
              </w:rPr>
              <w:tab/>
            </w:r>
            <w:r>
              <w:rPr>
                <w:rStyle w:val="IndexLink"/>
              </w:rPr>
              <w:t>538</w:t>
            </w:r>
          </w:hyperlink>
        </w:p>
        <w:p>
          <w:pPr>
            <w:pStyle w:val="Contents3"/>
            <w:tabs>
              <w:tab w:val="clear" w:pos="8459"/>
              <w:tab w:val="right" w:pos="9026" w:leader="dot"/>
            </w:tabs>
            <w:rPr/>
          </w:pPr>
          <w:hyperlink w:anchor="__RefHeading___Toc6425450_417432637">
            <w:r>
              <w:rPr>
                <w:webHidden/>
                <w:rStyle w:val="IndexLink"/>
                <w:rtl w:val="true"/>
              </w:rPr>
              <w:t>الفصل التاسع</w:t>
            </w:r>
            <w:r>
              <w:rPr>
                <w:rStyle w:val="IndexLink"/>
                <w:rtl w:val="true"/>
              </w:rPr>
              <w:t xml:space="preserve">: </w:t>
            </w:r>
            <w:r>
              <w:rPr>
                <w:rStyle w:val="IndexLink"/>
                <w:rtl w:val="true"/>
              </w:rPr>
              <w:t>في الغريق و المخنوق</w:t>
            </w:r>
            <w:r>
              <w:rPr>
                <w:rStyle w:val="IndexLink"/>
              </w:rPr>
              <w:t>613</w:t>
            </w:r>
            <w:r>
              <w:rPr>
                <w:rStyle w:val="IndexLink"/>
                <w:rtl w:val="true"/>
              </w:rPr>
              <w:t xml:space="preserve"> </w:t>
            </w:r>
            <w:r>
              <w:rPr>
                <w:rStyle w:val="IndexLink"/>
                <w:rtl w:val="true"/>
              </w:rPr>
              <w:t>بالوهق</w:t>
            </w:r>
            <w:r>
              <w:rPr>
                <w:rStyle w:val="IndexLink"/>
                <w:rtl w:val="true"/>
              </w:rPr>
              <w:tab/>
            </w:r>
            <w:r>
              <w:rPr>
                <w:rStyle w:val="IndexLink"/>
              </w:rPr>
              <w:t>540</w:t>
            </w:r>
          </w:hyperlink>
        </w:p>
        <w:p>
          <w:pPr>
            <w:pStyle w:val="Contents3"/>
            <w:tabs>
              <w:tab w:val="clear" w:pos="8459"/>
              <w:tab w:val="right" w:pos="9026" w:leader="dot"/>
            </w:tabs>
            <w:rPr/>
          </w:pPr>
          <w:hyperlink w:anchor="__RefHeading___Toc6425452_417432637">
            <w:r>
              <w:rPr>
                <w:webHidden/>
                <w:rStyle w:val="IndexLink"/>
                <w:rtl w:val="true"/>
              </w:rPr>
              <w:t>الفصل العاشر</w:t>
            </w:r>
            <w:r>
              <w:rPr>
                <w:rStyle w:val="IndexLink"/>
                <w:rtl w:val="true"/>
              </w:rPr>
              <w:t xml:space="preserve">: </w:t>
            </w:r>
            <w:r>
              <w:rPr>
                <w:rStyle w:val="IndexLink"/>
                <w:rtl w:val="true"/>
              </w:rPr>
              <w:t>في بحوحة الصوت سببها</w:t>
            </w:r>
            <w:r>
              <w:rPr>
                <w:rStyle w:val="IndexLink"/>
                <w:rtl w:val="true"/>
              </w:rPr>
              <w:tab/>
            </w:r>
            <w:r>
              <w:rPr>
                <w:rStyle w:val="IndexLink"/>
              </w:rPr>
              <w:t>542</w:t>
            </w:r>
          </w:hyperlink>
        </w:p>
        <w:p>
          <w:pPr>
            <w:pStyle w:val="Contents3"/>
            <w:tabs>
              <w:tab w:val="clear" w:pos="8459"/>
              <w:tab w:val="right" w:pos="9026" w:leader="dot"/>
            </w:tabs>
            <w:rPr/>
          </w:pPr>
          <w:hyperlink w:anchor="__RefHeading___Toc6425454_417432637">
            <w:r>
              <w:rPr>
                <w:webHidden/>
                <w:rStyle w:val="IndexLink"/>
                <w:rtl w:val="true"/>
              </w:rPr>
              <w:t>الفصل الحادى عشر</w:t>
            </w:r>
            <w:r>
              <w:rPr>
                <w:rStyle w:val="IndexLink"/>
                <w:rtl w:val="true"/>
              </w:rPr>
              <w:t xml:space="preserve">: </w:t>
            </w:r>
            <w:r>
              <w:rPr>
                <w:rStyle w:val="IndexLink"/>
                <w:rtl w:val="true"/>
              </w:rPr>
              <w:t>في عسر البلع</w:t>
            </w:r>
            <w:r>
              <w:rPr>
                <w:rStyle w:val="IndexLink"/>
              </w:rPr>
              <w:t>614</w:t>
            </w:r>
            <w:r>
              <w:rPr>
                <w:rStyle w:val="IndexLink"/>
                <w:rtl w:val="true"/>
              </w:rPr>
              <w:tab/>
            </w:r>
            <w:r>
              <w:rPr>
                <w:rStyle w:val="IndexLink"/>
              </w:rPr>
              <w:t>545</w:t>
            </w:r>
          </w:hyperlink>
        </w:p>
        <w:p>
          <w:pPr>
            <w:pStyle w:val="Contents3"/>
            <w:tabs>
              <w:tab w:val="clear" w:pos="8459"/>
              <w:tab w:val="right" w:pos="9026" w:leader="dot"/>
            </w:tabs>
            <w:rPr/>
          </w:pPr>
          <w:hyperlink w:anchor="__RefHeading___Toc6425456_417432637">
            <w:r>
              <w:rPr>
                <w:webHidden/>
                <w:rStyle w:val="IndexLink"/>
                <w:rtl w:val="true"/>
              </w:rPr>
              <w:t>الفصل الثانى عشر</w:t>
            </w:r>
            <w:r>
              <w:rPr>
                <w:rStyle w:val="IndexLink"/>
                <w:rtl w:val="true"/>
              </w:rPr>
              <w:t xml:space="preserve">: </w:t>
            </w:r>
            <w:r>
              <w:rPr>
                <w:rStyle w:val="IndexLink"/>
                <w:rtl w:val="true"/>
              </w:rPr>
              <w:t>في أورام المرى ء</w:t>
            </w:r>
            <w:r>
              <w:rPr>
                <w:rStyle w:val="IndexLink"/>
              </w:rPr>
              <w:t>615</w:t>
            </w:r>
            <w:r>
              <w:rPr>
                <w:rStyle w:val="IndexLink"/>
                <w:rtl w:val="true"/>
              </w:rPr>
              <w:tab/>
            </w:r>
            <w:r>
              <w:rPr>
                <w:rStyle w:val="IndexLink"/>
              </w:rPr>
              <w:t>547</w:t>
            </w:r>
          </w:hyperlink>
        </w:p>
        <w:p>
          <w:pPr>
            <w:pStyle w:val="Contents3"/>
            <w:tabs>
              <w:tab w:val="clear" w:pos="8459"/>
              <w:tab w:val="right" w:pos="9026" w:leader="dot"/>
            </w:tabs>
            <w:rPr/>
          </w:pPr>
          <w:hyperlink w:anchor="__RefHeading___Toc6425458_417432637">
            <w:r>
              <w:rPr>
                <w:webHidden/>
                <w:rStyle w:val="IndexLink"/>
                <w:rtl w:val="true"/>
              </w:rPr>
              <w:t>الفصل الثالث عشر</w:t>
            </w:r>
            <w:r>
              <w:rPr>
                <w:rStyle w:val="IndexLink"/>
                <w:rtl w:val="true"/>
              </w:rPr>
              <w:t xml:space="preserve">: </w:t>
            </w:r>
            <w:r>
              <w:rPr>
                <w:rStyle w:val="IndexLink"/>
                <w:rtl w:val="true"/>
              </w:rPr>
              <w:t>في قروح المرى ء</w:t>
            </w:r>
            <w:r>
              <w:rPr>
                <w:rStyle w:val="IndexLink"/>
              </w:rPr>
              <w:t>621</w:t>
            </w:r>
            <w:r>
              <w:rPr>
                <w:rStyle w:val="IndexLink"/>
                <w:rtl w:val="true"/>
              </w:rPr>
              <w:tab/>
            </w:r>
            <w:r>
              <w:rPr>
                <w:rStyle w:val="IndexLink"/>
              </w:rPr>
              <w:t>549</w:t>
            </w:r>
          </w:hyperlink>
        </w:p>
        <w:p>
          <w:pPr>
            <w:pStyle w:val="Contents2"/>
            <w:tabs>
              <w:tab w:val="clear" w:pos="8743"/>
              <w:tab w:val="right" w:pos="9026" w:leader="dot"/>
            </w:tabs>
            <w:rPr/>
          </w:pPr>
          <w:hyperlink w:anchor="__RefHeading___Toc6425460_417432637">
            <w:r>
              <w:rPr>
                <w:webHidden/>
                <w:rStyle w:val="IndexLink"/>
                <w:rtl w:val="true"/>
              </w:rPr>
              <w:t>الباب الثامن</w:t>
            </w:r>
            <w:r>
              <w:rPr>
                <w:rStyle w:val="IndexLink"/>
                <w:rtl w:val="true"/>
              </w:rPr>
              <w:t xml:space="preserve">: </w:t>
            </w:r>
            <w:r>
              <w:rPr>
                <w:rStyle w:val="IndexLink"/>
                <w:rtl w:val="true"/>
              </w:rPr>
              <w:t>فى علل الرئة و الصدر</w:t>
            </w:r>
            <w:r>
              <w:rPr>
                <w:rStyle w:val="IndexLink"/>
                <w:rtl w:val="true"/>
              </w:rPr>
              <w:tab/>
            </w:r>
            <w:r>
              <w:rPr>
                <w:rStyle w:val="IndexLink"/>
              </w:rPr>
              <w:t>550</w:t>
            </w:r>
          </w:hyperlink>
        </w:p>
        <w:p>
          <w:pPr>
            <w:pStyle w:val="Contents3"/>
            <w:tabs>
              <w:tab w:val="clear" w:pos="8459"/>
              <w:tab w:val="right" w:pos="9026" w:leader="dot"/>
            </w:tabs>
            <w:rPr/>
          </w:pPr>
          <w:hyperlink w:anchor="__RefHeading___Toc6425462_417432637">
            <w:r>
              <w:rPr>
                <w:webHidden/>
                <w:rStyle w:val="IndexLink"/>
                <w:rtl w:val="true"/>
              </w:rPr>
              <w:t>اشاره</w:t>
            </w:r>
            <w:r>
              <w:rPr>
                <w:rStyle w:val="IndexLink"/>
                <w:rtl w:val="true"/>
              </w:rPr>
              <w:tab/>
            </w:r>
            <w:r>
              <w:rPr>
                <w:rStyle w:val="IndexLink"/>
              </w:rPr>
              <w:t>550</w:t>
            </w:r>
          </w:hyperlink>
        </w:p>
        <w:p>
          <w:pPr>
            <w:pStyle w:val="Contents3"/>
            <w:tabs>
              <w:tab w:val="clear" w:pos="8459"/>
              <w:tab w:val="right" w:pos="9026" w:leader="dot"/>
            </w:tabs>
            <w:rPr/>
          </w:pPr>
          <w:hyperlink w:anchor="__RefHeading___Toc6425464_417432637">
            <w:r>
              <w:rPr>
                <w:webHidden/>
                <w:rStyle w:val="IndexLink"/>
                <w:rtl w:val="true"/>
              </w:rPr>
              <w:t>الفصل الأول</w:t>
            </w:r>
            <w:r>
              <w:rPr>
                <w:rStyle w:val="IndexLink"/>
                <w:rtl w:val="true"/>
              </w:rPr>
              <w:t xml:space="preserve">: </w:t>
            </w:r>
            <w:r>
              <w:rPr>
                <w:rStyle w:val="IndexLink"/>
                <w:rtl w:val="true"/>
              </w:rPr>
              <w:t>في الربو</w:t>
            </w:r>
            <w:r>
              <w:rPr>
                <w:rStyle w:val="IndexLink"/>
              </w:rPr>
              <w:t>625</w:t>
            </w:r>
            <w:r>
              <w:rPr>
                <w:rStyle w:val="IndexLink"/>
                <w:rtl w:val="true"/>
              </w:rPr>
              <w:t xml:space="preserve"> </w:t>
            </w:r>
            <w:r>
              <w:rPr>
                <w:rStyle w:val="IndexLink"/>
                <w:rtl w:val="true"/>
              </w:rPr>
              <w:t>و انتصاب النفس الربو</w:t>
            </w:r>
            <w:r>
              <w:rPr>
                <w:rStyle w:val="IndexLink"/>
              </w:rPr>
              <w:t>626627</w:t>
            </w:r>
            <w:r>
              <w:rPr>
                <w:rStyle w:val="IndexLink"/>
                <w:rtl w:val="true"/>
              </w:rPr>
              <w:tab/>
            </w:r>
            <w:r>
              <w:rPr>
                <w:rStyle w:val="IndexLink"/>
              </w:rPr>
              <w:t>552</w:t>
            </w:r>
          </w:hyperlink>
        </w:p>
        <w:p>
          <w:pPr>
            <w:pStyle w:val="Contents3"/>
            <w:tabs>
              <w:tab w:val="clear" w:pos="8459"/>
              <w:tab w:val="right" w:pos="9026" w:leader="dot"/>
            </w:tabs>
            <w:rPr/>
          </w:pPr>
          <w:hyperlink w:anchor="__RefHeading___Toc6425466_417432637">
            <w:r>
              <w:rPr>
                <w:webHidden/>
                <w:rStyle w:val="IndexLink"/>
                <w:rtl w:val="true"/>
              </w:rPr>
              <w:t>الفصل الثانى</w:t>
            </w:r>
            <w:r>
              <w:rPr>
                <w:rStyle w:val="IndexLink"/>
                <w:rtl w:val="true"/>
              </w:rPr>
              <w:t xml:space="preserve">: </w:t>
            </w:r>
            <w:r>
              <w:rPr>
                <w:rStyle w:val="IndexLink"/>
                <w:rtl w:val="true"/>
              </w:rPr>
              <w:t>في السعال</w:t>
            </w:r>
            <w:r>
              <w:rPr>
                <w:rStyle w:val="IndexLink"/>
              </w:rPr>
              <w:t>638</w:t>
            </w:r>
            <w:r>
              <w:rPr>
                <w:rStyle w:val="IndexLink"/>
                <w:rtl w:val="true"/>
              </w:rPr>
              <w:tab/>
            </w:r>
            <w:r>
              <w:rPr>
                <w:rStyle w:val="IndexLink"/>
              </w:rPr>
              <w:t>557</w:t>
            </w:r>
          </w:hyperlink>
        </w:p>
        <w:p>
          <w:pPr>
            <w:pStyle w:val="Contents3"/>
            <w:tabs>
              <w:tab w:val="clear" w:pos="8459"/>
              <w:tab w:val="right" w:pos="9026" w:leader="dot"/>
            </w:tabs>
            <w:rPr/>
          </w:pPr>
          <w:hyperlink w:anchor="__RefHeading___Toc6425468_417432637">
            <w:r>
              <w:rPr>
                <w:webHidden/>
                <w:rStyle w:val="IndexLink"/>
                <w:rtl w:val="true"/>
              </w:rPr>
              <w:t>الفصل الثالث</w:t>
            </w:r>
            <w:r>
              <w:rPr>
                <w:rStyle w:val="IndexLink"/>
                <w:rtl w:val="true"/>
              </w:rPr>
              <w:t xml:space="preserve">: </w:t>
            </w:r>
            <w:r>
              <w:rPr>
                <w:rStyle w:val="IndexLink"/>
                <w:rtl w:val="true"/>
              </w:rPr>
              <w:t>في نفث الدم الذى يخرج من الفم</w:t>
            </w:r>
            <w:r>
              <w:rPr>
                <w:rStyle w:val="IndexLink"/>
              </w:rPr>
              <w:t>650</w:t>
            </w:r>
            <w:r>
              <w:rPr>
                <w:rStyle w:val="IndexLink"/>
                <w:rtl w:val="true"/>
              </w:rPr>
              <w:tab/>
            </w:r>
            <w:r>
              <w:rPr>
                <w:rStyle w:val="IndexLink"/>
              </w:rPr>
              <w:t>563</w:t>
            </w:r>
          </w:hyperlink>
        </w:p>
        <w:p>
          <w:pPr>
            <w:pStyle w:val="Contents3"/>
            <w:tabs>
              <w:tab w:val="clear" w:pos="8459"/>
              <w:tab w:val="right" w:pos="9026" w:leader="dot"/>
            </w:tabs>
            <w:rPr/>
          </w:pPr>
          <w:hyperlink w:anchor="__RefHeading___Toc6425470_417432637">
            <w:r>
              <w:rPr>
                <w:webHidden/>
                <w:rStyle w:val="IndexLink"/>
                <w:rtl w:val="true"/>
              </w:rPr>
              <w:t>الفصل الرابع</w:t>
            </w:r>
            <w:r>
              <w:rPr>
                <w:rStyle w:val="IndexLink"/>
                <w:rtl w:val="true"/>
              </w:rPr>
              <w:t xml:space="preserve">: </w:t>
            </w:r>
            <w:r>
              <w:rPr>
                <w:rStyle w:val="IndexLink"/>
                <w:rtl w:val="true"/>
              </w:rPr>
              <w:t>في ذات الرئة</w:t>
            </w:r>
            <w:r>
              <w:rPr>
                <w:rStyle w:val="IndexLink"/>
              </w:rPr>
              <w:t>657</w:t>
            </w:r>
            <w:r>
              <w:rPr>
                <w:rStyle w:val="IndexLink"/>
                <w:rtl w:val="true"/>
              </w:rPr>
              <w:tab/>
            </w:r>
            <w:r>
              <w:rPr>
                <w:rStyle w:val="IndexLink"/>
              </w:rPr>
              <w:t>568</w:t>
            </w:r>
          </w:hyperlink>
        </w:p>
        <w:p>
          <w:pPr>
            <w:pStyle w:val="Contents3"/>
            <w:tabs>
              <w:tab w:val="clear" w:pos="8459"/>
              <w:tab w:val="right" w:pos="9026" w:leader="dot"/>
            </w:tabs>
            <w:rPr/>
          </w:pPr>
          <w:hyperlink w:anchor="__RefHeading___Toc6425472_417432637">
            <w:r>
              <w:rPr>
                <w:webHidden/>
                <w:rStyle w:val="IndexLink"/>
                <w:rtl w:val="true"/>
              </w:rPr>
              <w:t>الفصل الخامس</w:t>
            </w:r>
            <w:r>
              <w:rPr>
                <w:rStyle w:val="IndexLink"/>
                <w:rtl w:val="true"/>
              </w:rPr>
              <w:t xml:space="preserve">: </w:t>
            </w:r>
            <w:r>
              <w:rPr>
                <w:rStyle w:val="IndexLink"/>
                <w:rtl w:val="true"/>
              </w:rPr>
              <w:t>في السل</w:t>
            </w:r>
            <w:r>
              <w:rPr>
                <w:rStyle w:val="IndexLink"/>
              </w:rPr>
              <w:t>669</w:t>
            </w:r>
            <w:r>
              <w:rPr>
                <w:rStyle w:val="IndexLink"/>
                <w:rtl w:val="true"/>
              </w:rPr>
              <w:t xml:space="preserve"> </w:t>
            </w:r>
            <w:r>
              <w:rPr>
                <w:rStyle w:val="IndexLink"/>
                <w:rtl w:val="true"/>
              </w:rPr>
              <w:t>و نفث المدة</w:t>
            </w:r>
            <w:r>
              <w:rPr>
                <w:rStyle w:val="IndexLink"/>
              </w:rPr>
              <w:t>670</w:t>
            </w:r>
            <w:r>
              <w:rPr>
                <w:rStyle w:val="IndexLink"/>
                <w:rtl w:val="true"/>
              </w:rPr>
              <w:tab/>
            </w:r>
            <w:r>
              <w:rPr>
                <w:rStyle w:val="IndexLink"/>
              </w:rPr>
              <w:t>573</w:t>
            </w:r>
          </w:hyperlink>
        </w:p>
        <w:p>
          <w:pPr>
            <w:pStyle w:val="Contents3"/>
            <w:tabs>
              <w:tab w:val="clear" w:pos="8459"/>
              <w:tab w:val="right" w:pos="9026" w:leader="dot"/>
            </w:tabs>
            <w:rPr/>
          </w:pPr>
          <w:hyperlink w:anchor="__RefHeading___Toc6425474_417432637">
            <w:r>
              <w:rPr>
                <w:webHidden/>
                <w:rStyle w:val="IndexLink"/>
                <w:rtl w:val="true"/>
              </w:rPr>
              <w:t>الفصل السادس</w:t>
            </w:r>
            <w:r>
              <w:rPr>
                <w:rStyle w:val="IndexLink"/>
                <w:rtl w:val="true"/>
              </w:rPr>
              <w:t xml:space="preserve">: </w:t>
            </w:r>
            <w:r>
              <w:rPr>
                <w:rStyle w:val="IndexLink"/>
                <w:rtl w:val="true"/>
              </w:rPr>
              <w:t>في المدة المحتقنة في الصدر</w:t>
            </w:r>
            <w:r>
              <w:rPr>
                <w:rStyle w:val="IndexLink"/>
              </w:rPr>
              <w:t>682</w:t>
            </w:r>
            <w:r>
              <w:rPr>
                <w:rStyle w:val="IndexLink"/>
                <w:rtl w:val="true"/>
              </w:rPr>
              <w:tab/>
            </w:r>
            <w:r>
              <w:rPr>
                <w:rStyle w:val="IndexLink"/>
              </w:rPr>
              <w:t>579</w:t>
            </w:r>
          </w:hyperlink>
        </w:p>
        <w:p>
          <w:pPr>
            <w:pStyle w:val="Contents3"/>
            <w:tabs>
              <w:tab w:val="clear" w:pos="8459"/>
              <w:tab w:val="right" w:pos="9026" w:leader="dot"/>
            </w:tabs>
            <w:rPr/>
          </w:pPr>
          <w:hyperlink w:anchor="__RefHeading___Toc6425476_417432637">
            <w:r>
              <w:rPr>
                <w:webHidden/>
                <w:rStyle w:val="IndexLink"/>
                <w:rtl w:val="true"/>
              </w:rPr>
              <w:t>الفصل السابع</w:t>
            </w:r>
            <w:r>
              <w:rPr>
                <w:rStyle w:val="IndexLink"/>
                <w:rtl w:val="true"/>
              </w:rPr>
              <w:t xml:space="preserve">: </w:t>
            </w:r>
            <w:r>
              <w:rPr>
                <w:rStyle w:val="IndexLink"/>
                <w:rtl w:val="true"/>
              </w:rPr>
              <w:t>في ذات الجنب</w:t>
            </w:r>
            <w:r>
              <w:rPr>
                <w:rStyle w:val="IndexLink"/>
              </w:rPr>
              <w:t>689</w:t>
            </w:r>
            <w:r>
              <w:rPr>
                <w:rStyle w:val="IndexLink"/>
                <w:rtl w:val="true"/>
              </w:rPr>
              <w:t xml:space="preserve"> </w:t>
            </w:r>
            <w:r>
              <w:rPr>
                <w:rStyle w:val="IndexLink"/>
                <w:rtl w:val="true"/>
              </w:rPr>
              <w:t>و الشوصة و ذات الصدر</w:t>
            </w:r>
            <w:r>
              <w:rPr>
                <w:rStyle w:val="IndexLink"/>
              </w:rPr>
              <w:t>690</w:t>
            </w:r>
            <w:r>
              <w:rPr>
                <w:rStyle w:val="IndexLink"/>
                <w:rtl w:val="true"/>
              </w:rPr>
              <w:t xml:space="preserve"> </w:t>
            </w:r>
            <w:r>
              <w:rPr>
                <w:rStyle w:val="IndexLink"/>
                <w:rtl w:val="true"/>
              </w:rPr>
              <w:t>و ذات العرض و البرسام</w:t>
            </w:r>
            <w:r>
              <w:rPr>
                <w:rStyle w:val="IndexLink"/>
              </w:rPr>
              <w:t>691</w:t>
            </w:r>
            <w:r>
              <w:rPr>
                <w:rStyle w:val="IndexLink"/>
                <w:rtl w:val="true"/>
              </w:rPr>
              <w:tab/>
            </w:r>
            <w:r>
              <w:rPr>
                <w:rStyle w:val="IndexLink"/>
              </w:rPr>
              <w:t>583</w:t>
            </w:r>
          </w:hyperlink>
        </w:p>
        <w:p>
          <w:pPr>
            <w:pStyle w:val="Contents4"/>
            <w:tabs>
              <w:tab w:val="clear" w:pos="8176"/>
              <w:tab w:val="right" w:pos="9026" w:leader="dot"/>
            </w:tabs>
            <w:rPr/>
          </w:pPr>
          <w:hyperlink w:anchor="__RefHeading___Toc6425478_417432637">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6425480_417432637">
            <w:r>
              <w:rPr>
                <w:webHidden/>
                <w:rStyle w:val="IndexLink"/>
                <w:rtl w:val="true"/>
              </w:rPr>
              <w:t>و السبب الفاعل للورم</w:t>
            </w:r>
            <w:r>
              <w:rPr>
                <w:rStyle w:val="IndexLink"/>
                <w:rtl w:val="true"/>
              </w:rPr>
              <w:t>:</w:t>
              <w:tab/>
            </w:r>
            <w:r>
              <w:rPr>
                <w:rStyle w:val="IndexLink"/>
              </w:rPr>
              <w:t>585</w:t>
            </w:r>
          </w:hyperlink>
        </w:p>
        <w:p>
          <w:pPr>
            <w:pStyle w:val="Contents3"/>
            <w:tabs>
              <w:tab w:val="clear" w:pos="8459"/>
              <w:tab w:val="right" w:pos="9026" w:leader="dot"/>
            </w:tabs>
            <w:rPr/>
          </w:pPr>
          <w:hyperlink w:anchor="__RefHeading___Toc6425482_417432637">
            <w:r>
              <w:rPr>
                <w:webHidden/>
                <w:rStyle w:val="IndexLink"/>
                <w:rtl w:val="true"/>
              </w:rPr>
              <w:t>الفصل الثامن</w:t>
            </w:r>
            <w:r>
              <w:rPr>
                <w:rStyle w:val="IndexLink"/>
                <w:rtl w:val="true"/>
              </w:rPr>
              <w:t xml:space="preserve">: </w:t>
            </w:r>
            <w:r>
              <w:rPr>
                <w:rStyle w:val="IndexLink"/>
                <w:rtl w:val="true"/>
              </w:rPr>
              <w:t>في جمود</w:t>
            </w:r>
            <w:r>
              <w:rPr>
                <w:rStyle w:val="IndexLink"/>
              </w:rPr>
              <w:t>708</w:t>
            </w:r>
            <w:r>
              <w:rPr>
                <w:rStyle w:val="IndexLink"/>
                <w:rtl w:val="true"/>
              </w:rPr>
              <w:t xml:space="preserve"> </w:t>
            </w:r>
            <w:r>
              <w:rPr>
                <w:rStyle w:val="IndexLink"/>
                <w:rtl w:val="true"/>
              </w:rPr>
              <w:t>الصدر</w:t>
            </w:r>
            <w:r>
              <w:rPr>
                <w:rStyle w:val="IndexLink"/>
                <w:rtl w:val="true"/>
              </w:rPr>
              <w:tab/>
            </w:r>
            <w:r>
              <w:rPr>
                <w:rStyle w:val="IndexLink"/>
              </w:rPr>
              <w:t>593</w:t>
            </w:r>
          </w:hyperlink>
        </w:p>
        <w:p>
          <w:pPr>
            <w:pStyle w:val="Contents2"/>
            <w:tabs>
              <w:tab w:val="clear" w:pos="8743"/>
              <w:tab w:val="right" w:pos="9026" w:leader="dot"/>
            </w:tabs>
            <w:rPr/>
          </w:pPr>
          <w:hyperlink w:anchor="__RefHeading___Toc6425484_417432637">
            <w:r>
              <w:rPr>
                <w:webHidden/>
                <w:rStyle w:val="IndexLink"/>
                <w:rtl w:val="true"/>
              </w:rPr>
              <w:t>الباب التاسع</w:t>
            </w:r>
            <w:r>
              <w:rPr>
                <w:rStyle w:val="IndexLink"/>
                <w:rtl w:val="true"/>
              </w:rPr>
              <w:t xml:space="preserve">: </w:t>
            </w:r>
            <w:r>
              <w:rPr>
                <w:rStyle w:val="IndexLink"/>
                <w:rtl w:val="true"/>
              </w:rPr>
              <w:t>فى امراض القلب‌</w:t>
            </w:r>
            <w:r>
              <w:rPr>
                <w:rStyle w:val="IndexLink"/>
                <w:rtl w:val="true"/>
              </w:rPr>
              <w:tab/>
            </w:r>
            <w:r>
              <w:rPr>
                <w:rStyle w:val="IndexLink"/>
              </w:rPr>
              <w:t>596</w:t>
            </w:r>
          </w:hyperlink>
        </w:p>
        <w:p>
          <w:pPr>
            <w:pStyle w:val="Contents3"/>
            <w:tabs>
              <w:tab w:val="clear" w:pos="8459"/>
              <w:tab w:val="right" w:pos="9026" w:leader="dot"/>
            </w:tabs>
            <w:rPr/>
          </w:pPr>
          <w:hyperlink w:anchor="__RefHeading___Toc6425486_417432637">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6425488_417432637">
            <w:r>
              <w:rPr>
                <w:webHidden/>
                <w:rStyle w:val="IndexLink"/>
                <w:rtl w:val="true"/>
              </w:rPr>
              <w:t>الفصل الأول</w:t>
            </w:r>
            <w:r>
              <w:rPr>
                <w:rStyle w:val="IndexLink"/>
                <w:rtl w:val="true"/>
              </w:rPr>
              <w:t xml:space="preserve">: </w:t>
            </w:r>
            <w:r>
              <w:rPr>
                <w:rStyle w:val="IndexLink"/>
                <w:rtl w:val="true"/>
              </w:rPr>
              <w:t>في سوء مزاج القلب</w:t>
            </w:r>
            <w:r>
              <w:rPr>
                <w:rStyle w:val="IndexLink"/>
              </w:rPr>
              <w:t>713</w:t>
            </w:r>
            <w:r>
              <w:rPr>
                <w:rStyle w:val="IndexLink"/>
                <w:rtl w:val="true"/>
              </w:rPr>
              <w:tab/>
            </w:r>
            <w:r>
              <w:rPr>
                <w:rStyle w:val="IndexLink"/>
              </w:rPr>
              <w:t>598</w:t>
            </w:r>
          </w:hyperlink>
        </w:p>
        <w:p>
          <w:pPr>
            <w:pStyle w:val="Contents3"/>
            <w:tabs>
              <w:tab w:val="clear" w:pos="8459"/>
              <w:tab w:val="right" w:pos="9026" w:leader="dot"/>
            </w:tabs>
            <w:rPr/>
          </w:pPr>
          <w:hyperlink w:anchor="__RefHeading___Toc6425490_417432637">
            <w:r>
              <w:rPr>
                <w:webHidden/>
                <w:rStyle w:val="IndexLink"/>
                <w:rtl w:val="true"/>
              </w:rPr>
              <w:t>الفصل الثانى</w:t>
            </w:r>
            <w:r>
              <w:rPr>
                <w:rStyle w:val="IndexLink"/>
                <w:rtl w:val="true"/>
              </w:rPr>
              <w:t xml:space="preserve">: </w:t>
            </w:r>
            <w:r>
              <w:rPr>
                <w:rStyle w:val="IndexLink"/>
                <w:rtl w:val="true"/>
              </w:rPr>
              <w:t>في الخفقان</w:t>
            </w:r>
            <w:r>
              <w:rPr>
                <w:rStyle w:val="IndexLink"/>
              </w:rPr>
              <w:t>726</w:t>
            </w:r>
            <w:r>
              <w:rPr>
                <w:rStyle w:val="IndexLink"/>
                <w:rtl w:val="true"/>
              </w:rPr>
              <w:tab/>
            </w:r>
            <w:r>
              <w:rPr>
                <w:rStyle w:val="IndexLink"/>
              </w:rPr>
              <w:t>602</w:t>
            </w:r>
          </w:hyperlink>
        </w:p>
        <w:p>
          <w:pPr>
            <w:pStyle w:val="Contents3"/>
            <w:tabs>
              <w:tab w:val="clear" w:pos="8459"/>
              <w:tab w:val="right" w:pos="9026" w:leader="dot"/>
            </w:tabs>
            <w:rPr/>
          </w:pPr>
          <w:hyperlink w:anchor="__RefHeading___Toc6425492_417432637">
            <w:r>
              <w:rPr>
                <w:webHidden/>
                <w:rStyle w:val="IndexLink"/>
                <w:rtl w:val="true"/>
              </w:rPr>
              <w:t>الفصل الثالث</w:t>
            </w:r>
            <w:r>
              <w:rPr>
                <w:rStyle w:val="IndexLink"/>
                <w:rtl w:val="true"/>
              </w:rPr>
              <w:t xml:space="preserve">: </w:t>
            </w:r>
            <w:r>
              <w:rPr>
                <w:rStyle w:val="IndexLink"/>
                <w:rtl w:val="true"/>
              </w:rPr>
              <w:t>الغشى</w:t>
            </w:r>
            <w:r>
              <w:rPr>
                <w:rStyle w:val="IndexLink"/>
              </w:rPr>
              <w:t>731</w:t>
            </w:r>
            <w:r>
              <w:rPr>
                <w:rStyle w:val="IndexLink"/>
                <w:rtl w:val="true"/>
              </w:rPr>
              <w:tab/>
            </w:r>
            <w:r>
              <w:rPr>
                <w:rStyle w:val="IndexLink"/>
              </w:rPr>
              <w:t>605</w:t>
            </w:r>
          </w:hyperlink>
        </w:p>
        <w:p>
          <w:pPr>
            <w:pStyle w:val="Contents3"/>
            <w:tabs>
              <w:tab w:val="clear" w:pos="8459"/>
              <w:tab w:val="right" w:pos="9026" w:leader="dot"/>
            </w:tabs>
            <w:rPr/>
          </w:pPr>
          <w:hyperlink w:anchor="__RefHeading___Toc6425494_417432637">
            <w:r>
              <w:rPr>
                <w:webHidden/>
                <w:rStyle w:val="IndexLink"/>
                <w:rtl w:val="true"/>
              </w:rPr>
              <w:t>الفصل الرابع</w:t>
            </w:r>
            <w:r>
              <w:rPr>
                <w:rStyle w:val="IndexLink"/>
                <w:rtl w:val="true"/>
              </w:rPr>
              <w:t xml:space="preserve">: </w:t>
            </w:r>
            <w:r>
              <w:rPr>
                <w:rStyle w:val="IndexLink"/>
                <w:rtl w:val="true"/>
              </w:rPr>
              <w:t>في ورم اذنى القلب</w:t>
            </w:r>
            <w:r>
              <w:rPr>
                <w:rStyle w:val="IndexLink"/>
                <w:rtl w:val="true"/>
              </w:rPr>
              <w:tab/>
            </w:r>
            <w:r>
              <w:rPr>
                <w:rStyle w:val="IndexLink"/>
              </w:rPr>
              <w:t>613</w:t>
            </w:r>
          </w:hyperlink>
        </w:p>
        <w:p>
          <w:pPr>
            <w:pStyle w:val="Contents3"/>
            <w:tabs>
              <w:tab w:val="clear" w:pos="8459"/>
              <w:tab w:val="right" w:pos="9026" w:leader="dot"/>
            </w:tabs>
            <w:rPr/>
          </w:pPr>
          <w:hyperlink w:anchor="__RefHeading___Toc6425496_417432637">
            <w:r>
              <w:rPr>
                <w:webHidden/>
                <w:rStyle w:val="IndexLink"/>
                <w:rtl w:val="true"/>
              </w:rPr>
              <w:t>الفصل الخامس</w:t>
            </w:r>
            <w:r>
              <w:rPr>
                <w:rStyle w:val="IndexLink"/>
                <w:rtl w:val="true"/>
              </w:rPr>
              <w:t xml:space="preserve">: </w:t>
            </w:r>
            <w:r>
              <w:rPr>
                <w:rStyle w:val="IndexLink"/>
                <w:rtl w:val="true"/>
              </w:rPr>
              <w:t>في ضغط القلب</w:t>
            </w:r>
            <w:r>
              <w:rPr>
                <w:rStyle w:val="IndexLink"/>
              </w:rPr>
              <w:t>739</w:t>
            </w:r>
            <w:r>
              <w:rPr>
                <w:rStyle w:val="IndexLink"/>
                <w:rtl w:val="true"/>
              </w:rPr>
              <w:tab/>
            </w:r>
            <w:r>
              <w:rPr>
                <w:rStyle w:val="IndexLink"/>
              </w:rPr>
              <w:t>615</w:t>
            </w:r>
          </w:hyperlink>
        </w:p>
        <w:p>
          <w:pPr>
            <w:pStyle w:val="Contents3"/>
            <w:tabs>
              <w:tab w:val="clear" w:pos="8459"/>
              <w:tab w:val="right" w:pos="9026" w:leader="dot"/>
            </w:tabs>
            <w:rPr/>
          </w:pPr>
          <w:hyperlink w:anchor="__RefHeading___Toc6425498_417432637">
            <w:r>
              <w:rPr>
                <w:webHidden/>
                <w:rStyle w:val="IndexLink"/>
                <w:rtl w:val="true"/>
              </w:rPr>
              <w:t>الفصل السادس</w:t>
            </w:r>
            <w:r>
              <w:rPr>
                <w:rStyle w:val="IndexLink"/>
                <w:rtl w:val="true"/>
              </w:rPr>
              <w:t xml:space="preserve">: </w:t>
            </w:r>
            <w:r>
              <w:rPr>
                <w:rStyle w:val="IndexLink"/>
                <w:rtl w:val="true"/>
              </w:rPr>
              <w:t>تقشر القلب</w:t>
            </w:r>
            <w:r>
              <w:rPr>
                <w:rStyle w:val="IndexLink"/>
                <w:rtl w:val="true"/>
              </w:rPr>
              <w:tab/>
            </w:r>
            <w:r>
              <w:rPr>
                <w:rStyle w:val="IndexLink"/>
              </w:rPr>
              <w:t>616</w:t>
            </w:r>
          </w:hyperlink>
        </w:p>
        <w:p>
          <w:pPr>
            <w:pStyle w:val="Contents3"/>
            <w:tabs>
              <w:tab w:val="clear" w:pos="8459"/>
              <w:tab w:val="right" w:pos="9026" w:leader="dot"/>
            </w:tabs>
            <w:rPr/>
          </w:pPr>
          <w:hyperlink w:anchor="__RefHeading___Toc6425500_417432637">
            <w:r>
              <w:rPr>
                <w:webHidden/>
                <w:rStyle w:val="IndexLink"/>
                <w:rtl w:val="true"/>
              </w:rPr>
              <w:t>الفصل السابع</w:t>
            </w:r>
            <w:r>
              <w:rPr>
                <w:rStyle w:val="IndexLink"/>
                <w:rtl w:val="true"/>
              </w:rPr>
              <w:t xml:space="preserve">: </w:t>
            </w:r>
            <w:r>
              <w:rPr>
                <w:rStyle w:val="IndexLink"/>
                <w:rtl w:val="true"/>
              </w:rPr>
              <w:t>في قذف القلب</w:t>
            </w:r>
            <w:r>
              <w:rPr>
                <w:rStyle w:val="IndexLink"/>
              </w:rPr>
              <w:t>743</w:t>
            </w:r>
            <w:r>
              <w:rPr>
                <w:rStyle w:val="IndexLink"/>
                <w:rtl w:val="true"/>
              </w:rPr>
              <w:tab/>
            </w:r>
            <w:r>
              <w:rPr>
                <w:rStyle w:val="IndexLink"/>
              </w:rPr>
              <w:t>618</w:t>
            </w:r>
          </w:hyperlink>
        </w:p>
        <w:p>
          <w:pPr>
            <w:pStyle w:val="Contents3"/>
            <w:tabs>
              <w:tab w:val="clear" w:pos="8459"/>
              <w:tab w:val="right" w:pos="9026" w:leader="dot"/>
            </w:tabs>
            <w:rPr/>
          </w:pPr>
          <w:hyperlink w:anchor="__RefHeading___Toc6425502_417432637">
            <w:r>
              <w:rPr>
                <w:webHidden/>
                <w:rStyle w:val="IndexLink"/>
                <w:rtl w:val="true"/>
              </w:rPr>
              <w:t>الفصل الثامن</w:t>
            </w:r>
            <w:r>
              <w:rPr>
                <w:rStyle w:val="IndexLink"/>
                <w:rtl w:val="true"/>
              </w:rPr>
              <w:t xml:space="preserve">: </w:t>
            </w:r>
            <w:r>
              <w:rPr>
                <w:rStyle w:val="IndexLink"/>
                <w:rtl w:val="true"/>
              </w:rPr>
              <w:t>احتواء الرطوبة على القلب</w:t>
            </w:r>
            <w:r>
              <w:rPr>
                <w:rStyle w:val="IndexLink"/>
              </w:rPr>
              <w:t>745</w:t>
            </w:r>
            <w:r>
              <w:rPr>
                <w:rStyle w:val="IndexLink"/>
                <w:rtl w:val="true"/>
              </w:rPr>
              <w:tab/>
            </w:r>
            <w:r>
              <w:rPr>
                <w:rStyle w:val="IndexLink"/>
              </w:rPr>
              <w:t>619</w:t>
            </w:r>
          </w:hyperlink>
        </w:p>
        <w:p>
          <w:pPr>
            <w:pStyle w:val="Contents3"/>
            <w:tabs>
              <w:tab w:val="clear" w:pos="8459"/>
              <w:tab w:val="right" w:pos="9026" w:leader="dot"/>
            </w:tabs>
            <w:rPr/>
          </w:pPr>
          <w:hyperlink w:anchor="__RefHeading___Toc6425504_417432637">
            <w:r>
              <w:rPr>
                <w:webHidden/>
                <w:rStyle w:val="IndexLink"/>
                <w:rtl w:val="true"/>
              </w:rPr>
              <w:t>الفصل التاسع</w:t>
            </w:r>
            <w:r>
              <w:rPr>
                <w:rStyle w:val="IndexLink"/>
                <w:rtl w:val="true"/>
              </w:rPr>
              <w:t xml:space="preserve">: </w:t>
            </w:r>
            <w:r>
              <w:rPr>
                <w:rStyle w:val="IndexLink"/>
                <w:rtl w:val="true"/>
              </w:rPr>
              <w:t>في جذب القلب</w:t>
            </w:r>
            <w:r>
              <w:rPr>
                <w:rStyle w:val="IndexLink"/>
                <w:rtl w:val="true"/>
              </w:rPr>
              <w:tab/>
            </w:r>
            <w:r>
              <w:rPr>
                <w:rStyle w:val="IndexLink"/>
              </w:rPr>
              <w:t>620</w:t>
            </w:r>
          </w:hyperlink>
        </w:p>
        <w:p>
          <w:pPr>
            <w:pStyle w:val="Contents2"/>
            <w:tabs>
              <w:tab w:val="clear" w:pos="8743"/>
              <w:tab w:val="right" w:pos="9026" w:leader="dot"/>
            </w:tabs>
            <w:rPr/>
          </w:pPr>
          <w:hyperlink w:anchor="__RefHeading___Toc6425506_417432637">
            <w:r>
              <w:rPr>
                <w:webHidden/>
                <w:rStyle w:val="IndexLink"/>
                <w:rtl w:val="true"/>
              </w:rPr>
              <w:t>الباب العاشر</w:t>
            </w:r>
            <w:r>
              <w:rPr>
                <w:rStyle w:val="IndexLink"/>
                <w:rtl w:val="true"/>
              </w:rPr>
              <w:t xml:space="preserve">: </w:t>
            </w:r>
            <w:r>
              <w:rPr>
                <w:rStyle w:val="IndexLink"/>
                <w:rtl w:val="true"/>
              </w:rPr>
              <w:t>فى امراض الثدى‌</w:t>
            </w:r>
            <w:r>
              <w:rPr>
                <w:rStyle w:val="IndexLink"/>
                <w:rtl w:val="true"/>
              </w:rPr>
              <w:tab/>
            </w:r>
            <w:r>
              <w:rPr>
                <w:rStyle w:val="IndexLink"/>
              </w:rPr>
              <w:t>622</w:t>
            </w:r>
          </w:hyperlink>
        </w:p>
        <w:p>
          <w:pPr>
            <w:pStyle w:val="Contents3"/>
            <w:tabs>
              <w:tab w:val="clear" w:pos="8459"/>
              <w:tab w:val="right" w:pos="9026" w:leader="dot"/>
            </w:tabs>
            <w:rPr/>
          </w:pPr>
          <w:hyperlink w:anchor="__RefHeading___Toc6425508_417432637">
            <w:r>
              <w:rPr>
                <w:webHidden/>
                <w:rStyle w:val="IndexLink"/>
                <w:rtl w:val="true"/>
              </w:rPr>
              <w:t>اشاره</w:t>
            </w:r>
            <w:r>
              <w:rPr>
                <w:rStyle w:val="IndexLink"/>
                <w:rtl w:val="true"/>
              </w:rPr>
              <w:tab/>
            </w:r>
            <w:r>
              <w:rPr>
                <w:rStyle w:val="IndexLink"/>
              </w:rPr>
              <w:t>622</w:t>
            </w:r>
          </w:hyperlink>
        </w:p>
        <w:p>
          <w:pPr>
            <w:pStyle w:val="Contents3"/>
            <w:tabs>
              <w:tab w:val="clear" w:pos="8459"/>
              <w:tab w:val="right" w:pos="9026" w:leader="dot"/>
            </w:tabs>
            <w:rPr/>
          </w:pPr>
          <w:hyperlink w:anchor="__RefHeading___Toc6425510_417432637">
            <w:r>
              <w:rPr>
                <w:webHidden/>
                <w:rStyle w:val="IndexLink"/>
                <w:rtl w:val="true"/>
              </w:rPr>
              <w:t>الفصل الأول</w:t>
            </w:r>
            <w:r>
              <w:rPr>
                <w:rStyle w:val="IndexLink"/>
                <w:rtl w:val="true"/>
              </w:rPr>
              <w:t xml:space="preserve">: </w:t>
            </w:r>
            <w:r>
              <w:rPr>
                <w:rStyle w:val="IndexLink"/>
                <w:rtl w:val="true"/>
              </w:rPr>
              <w:t>في قلة اللبن</w:t>
            </w:r>
            <w:r>
              <w:rPr>
                <w:rStyle w:val="IndexLink"/>
              </w:rPr>
              <w:t>749</w:t>
            </w:r>
            <w:r>
              <w:rPr>
                <w:rStyle w:val="IndexLink"/>
                <w:rtl w:val="true"/>
              </w:rPr>
              <w:tab/>
            </w:r>
            <w:r>
              <w:rPr>
                <w:rStyle w:val="IndexLink"/>
              </w:rPr>
              <w:t>624</w:t>
            </w:r>
          </w:hyperlink>
        </w:p>
        <w:p>
          <w:pPr>
            <w:pStyle w:val="Contents3"/>
            <w:tabs>
              <w:tab w:val="clear" w:pos="8459"/>
              <w:tab w:val="right" w:pos="9026" w:leader="dot"/>
            </w:tabs>
            <w:rPr/>
          </w:pPr>
          <w:hyperlink w:anchor="__RefHeading___Toc6425512_417432637">
            <w:r>
              <w:rPr>
                <w:webHidden/>
                <w:rStyle w:val="IndexLink"/>
                <w:rtl w:val="true"/>
              </w:rPr>
              <w:t>الفصل الثانى</w:t>
            </w:r>
            <w:r>
              <w:rPr>
                <w:rStyle w:val="IndexLink"/>
                <w:rtl w:val="true"/>
              </w:rPr>
              <w:t xml:space="preserve">: </w:t>
            </w:r>
            <w:r>
              <w:rPr>
                <w:rStyle w:val="IndexLink"/>
                <w:rtl w:val="true"/>
              </w:rPr>
              <w:t>في كثرة اللبن و دروره المفرط</w:t>
            </w:r>
            <w:r>
              <w:rPr>
                <w:rStyle w:val="IndexLink"/>
              </w:rPr>
              <w:t>755</w:t>
            </w:r>
            <w:r>
              <w:rPr>
                <w:rStyle w:val="IndexLink"/>
                <w:rtl w:val="true"/>
              </w:rPr>
              <w:tab/>
            </w:r>
            <w:r>
              <w:rPr>
                <w:rStyle w:val="IndexLink"/>
              </w:rPr>
              <w:t>626</w:t>
            </w:r>
          </w:hyperlink>
        </w:p>
        <w:p>
          <w:pPr>
            <w:pStyle w:val="Contents3"/>
            <w:tabs>
              <w:tab w:val="clear" w:pos="8459"/>
              <w:tab w:val="right" w:pos="9026" w:leader="dot"/>
            </w:tabs>
            <w:rPr/>
          </w:pPr>
          <w:hyperlink w:anchor="__RefHeading___Toc6425514_417432637">
            <w:r>
              <w:rPr>
                <w:webHidden/>
                <w:rStyle w:val="IndexLink"/>
                <w:rtl w:val="true"/>
              </w:rPr>
              <w:t>الفصل الثالث</w:t>
            </w:r>
            <w:r>
              <w:rPr>
                <w:rStyle w:val="IndexLink"/>
                <w:rtl w:val="true"/>
              </w:rPr>
              <w:t xml:space="preserve">: </w:t>
            </w:r>
            <w:r>
              <w:rPr>
                <w:rStyle w:val="IndexLink"/>
                <w:rtl w:val="true"/>
              </w:rPr>
              <w:t>في أورام الثديين</w:t>
            </w:r>
            <w:r>
              <w:rPr>
                <w:rStyle w:val="IndexLink"/>
              </w:rPr>
              <w:t>756</w:t>
            </w:r>
            <w:r>
              <w:rPr>
                <w:rStyle w:val="IndexLink"/>
                <w:rtl w:val="true"/>
              </w:rPr>
              <w:tab/>
            </w:r>
            <w:r>
              <w:rPr>
                <w:rStyle w:val="IndexLink"/>
              </w:rPr>
              <w:t>627</w:t>
            </w:r>
          </w:hyperlink>
        </w:p>
        <w:p>
          <w:pPr>
            <w:pStyle w:val="Contents2"/>
            <w:tabs>
              <w:tab w:val="clear" w:pos="8743"/>
              <w:tab w:val="right" w:pos="9026" w:leader="dot"/>
            </w:tabs>
            <w:rPr/>
          </w:pPr>
          <w:hyperlink w:anchor="__RefHeading___Toc6425516_417432637">
            <w:r>
              <w:rPr>
                <w:webHidden/>
                <w:rStyle w:val="IndexLink"/>
                <w:rtl w:val="true"/>
              </w:rPr>
              <w:t>الباب الحادى عشر</w:t>
            </w:r>
            <w:r>
              <w:rPr>
                <w:rStyle w:val="IndexLink"/>
                <w:rtl w:val="true"/>
              </w:rPr>
              <w:t xml:space="preserve">: </w:t>
            </w:r>
            <w:r>
              <w:rPr>
                <w:rStyle w:val="IndexLink"/>
                <w:rtl w:val="true"/>
              </w:rPr>
              <w:t>فى امراض المعدة</w:t>
            </w:r>
            <w:r>
              <w:rPr>
                <w:rStyle w:val="IndexLink"/>
                <w:rtl w:val="true"/>
              </w:rPr>
              <w:tab/>
            </w:r>
            <w:r>
              <w:rPr>
                <w:rStyle w:val="IndexLink"/>
              </w:rPr>
              <w:t>630</w:t>
            </w:r>
          </w:hyperlink>
        </w:p>
        <w:p>
          <w:pPr>
            <w:pStyle w:val="Contents3"/>
            <w:tabs>
              <w:tab w:val="clear" w:pos="8459"/>
              <w:tab w:val="right" w:pos="9026" w:leader="dot"/>
            </w:tabs>
            <w:rPr/>
          </w:pPr>
          <w:hyperlink w:anchor="__RefHeading___Toc6425518_417432637">
            <w:r>
              <w:rPr>
                <w:webHidden/>
                <w:rStyle w:val="IndexLink"/>
                <w:rtl w:val="true"/>
              </w:rPr>
              <w:t>اشاره</w:t>
            </w:r>
            <w:r>
              <w:rPr>
                <w:rStyle w:val="IndexLink"/>
                <w:rtl w:val="true"/>
              </w:rPr>
              <w:tab/>
            </w:r>
            <w:r>
              <w:rPr>
                <w:rStyle w:val="IndexLink"/>
              </w:rPr>
              <w:t>630</w:t>
            </w:r>
          </w:hyperlink>
        </w:p>
        <w:p>
          <w:pPr>
            <w:pStyle w:val="Contents3"/>
            <w:tabs>
              <w:tab w:val="clear" w:pos="8459"/>
              <w:tab w:val="right" w:pos="9026" w:leader="dot"/>
            </w:tabs>
            <w:rPr/>
          </w:pPr>
          <w:hyperlink w:anchor="__RefHeading___Toc6425520_417432637">
            <w:r>
              <w:rPr>
                <w:webHidden/>
                <w:rStyle w:val="IndexLink"/>
                <w:rtl w:val="true"/>
              </w:rPr>
              <w:t>الفصل الأول</w:t>
            </w:r>
            <w:r>
              <w:rPr>
                <w:rStyle w:val="IndexLink"/>
                <w:rtl w:val="true"/>
              </w:rPr>
              <w:t xml:space="preserve">: </w:t>
            </w:r>
            <w:r>
              <w:rPr>
                <w:rStyle w:val="IndexLink"/>
                <w:rtl w:val="true"/>
              </w:rPr>
              <w:t>في سوء مزاج المعدة</w:t>
            </w:r>
            <w:r>
              <w:rPr>
                <w:rStyle w:val="IndexLink"/>
              </w:rPr>
              <w:t>761</w:t>
            </w:r>
            <w:r>
              <w:rPr>
                <w:rStyle w:val="IndexLink"/>
                <w:rtl w:val="true"/>
              </w:rPr>
              <w:tab/>
            </w:r>
            <w:r>
              <w:rPr>
                <w:rStyle w:val="IndexLink"/>
              </w:rPr>
              <w:t>632</w:t>
            </w:r>
          </w:hyperlink>
        </w:p>
        <w:p>
          <w:pPr>
            <w:pStyle w:val="Contents3"/>
            <w:tabs>
              <w:tab w:val="clear" w:pos="8459"/>
              <w:tab w:val="right" w:pos="9026" w:leader="dot"/>
            </w:tabs>
            <w:rPr/>
          </w:pPr>
          <w:hyperlink w:anchor="__RefHeading___Toc6425522_417432637">
            <w:r>
              <w:rPr>
                <w:webHidden/>
                <w:rStyle w:val="IndexLink"/>
                <w:rtl w:val="true"/>
              </w:rPr>
              <w:t>الفصل الثانى</w:t>
            </w:r>
            <w:r>
              <w:rPr>
                <w:rStyle w:val="IndexLink"/>
                <w:rtl w:val="true"/>
              </w:rPr>
              <w:t xml:space="preserve">: </w:t>
            </w:r>
            <w:r>
              <w:rPr>
                <w:rStyle w:val="IndexLink"/>
                <w:rtl w:val="true"/>
              </w:rPr>
              <w:t>في وجع المعدة</w:t>
            </w:r>
            <w:r>
              <w:rPr>
                <w:rStyle w:val="IndexLink"/>
              </w:rPr>
              <w:t>768</w:t>
            </w:r>
            <w:r>
              <w:rPr>
                <w:rStyle w:val="IndexLink"/>
                <w:rtl w:val="true"/>
              </w:rPr>
              <w:tab/>
            </w:r>
            <w:r>
              <w:rPr>
                <w:rStyle w:val="IndexLink"/>
              </w:rPr>
              <w:t>639</w:t>
            </w:r>
          </w:hyperlink>
        </w:p>
        <w:p>
          <w:pPr>
            <w:pStyle w:val="Contents3"/>
            <w:tabs>
              <w:tab w:val="clear" w:pos="8459"/>
              <w:tab w:val="right" w:pos="9026" w:leader="dot"/>
            </w:tabs>
            <w:rPr/>
          </w:pPr>
          <w:hyperlink w:anchor="__RefHeading___Toc6425524_417432637">
            <w:r>
              <w:rPr>
                <w:webHidden/>
                <w:rStyle w:val="IndexLink"/>
                <w:rtl w:val="true"/>
              </w:rPr>
              <w:t>الفصل الثالث</w:t>
            </w:r>
            <w:r>
              <w:rPr>
                <w:rStyle w:val="IndexLink"/>
                <w:rtl w:val="true"/>
              </w:rPr>
              <w:t xml:space="preserve">: </w:t>
            </w:r>
            <w:r>
              <w:rPr>
                <w:rStyle w:val="IndexLink"/>
                <w:rtl w:val="true"/>
              </w:rPr>
              <w:t>في ضعف الهضم</w:t>
            </w:r>
            <w:r>
              <w:rPr>
                <w:rStyle w:val="IndexLink"/>
              </w:rPr>
              <w:t>769</w:t>
            </w:r>
            <w:r>
              <w:rPr>
                <w:rStyle w:val="IndexLink"/>
                <w:rtl w:val="true"/>
              </w:rPr>
              <w:t xml:space="preserve"> </w:t>
            </w:r>
            <w:r>
              <w:rPr>
                <w:rStyle w:val="IndexLink"/>
                <w:rtl w:val="true"/>
              </w:rPr>
              <w:t>و سوء الهضم و التخمة</w:t>
            </w:r>
            <w:r>
              <w:rPr>
                <w:rStyle w:val="IndexLink"/>
              </w:rPr>
              <w:t>770</w:t>
            </w:r>
            <w:r>
              <w:rPr>
                <w:rStyle w:val="IndexLink"/>
                <w:rtl w:val="true"/>
              </w:rPr>
              <w:tab/>
            </w:r>
            <w:r>
              <w:rPr>
                <w:rStyle w:val="IndexLink"/>
              </w:rPr>
              <w:t>641</w:t>
            </w:r>
          </w:hyperlink>
        </w:p>
        <w:p>
          <w:pPr>
            <w:pStyle w:val="Contents3"/>
            <w:tabs>
              <w:tab w:val="clear" w:pos="8459"/>
              <w:tab w:val="right" w:pos="9026" w:leader="dot"/>
            </w:tabs>
            <w:rPr/>
          </w:pPr>
          <w:hyperlink w:anchor="__RefHeading___Toc6425526_417432637">
            <w:r>
              <w:rPr>
                <w:webHidden/>
                <w:rStyle w:val="IndexLink"/>
                <w:rtl w:val="true"/>
              </w:rPr>
              <w:t>الفصل الرابع</w:t>
            </w:r>
            <w:r>
              <w:rPr>
                <w:rStyle w:val="IndexLink"/>
                <w:rtl w:val="true"/>
              </w:rPr>
              <w:t xml:space="preserve">: </w:t>
            </w:r>
            <w:r>
              <w:rPr>
                <w:rStyle w:val="IndexLink"/>
                <w:rtl w:val="true"/>
              </w:rPr>
              <w:t>الهيضة</w:t>
            </w:r>
            <w:r>
              <w:rPr>
                <w:rStyle w:val="IndexLink"/>
              </w:rPr>
              <w:t>775</w:t>
            </w:r>
            <w:r>
              <w:rPr>
                <w:rStyle w:val="IndexLink"/>
                <w:rtl w:val="true"/>
              </w:rPr>
              <w:tab/>
            </w:r>
            <w:r>
              <w:rPr>
                <w:rStyle w:val="IndexLink"/>
              </w:rPr>
              <w:t>645</w:t>
            </w:r>
          </w:hyperlink>
        </w:p>
        <w:p>
          <w:pPr>
            <w:pStyle w:val="Contents3"/>
            <w:tabs>
              <w:tab w:val="clear" w:pos="8459"/>
              <w:tab w:val="right" w:pos="9026" w:leader="dot"/>
            </w:tabs>
            <w:rPr/>
          </w:pPr>
          <w:hyperlink w:anchor="__RefHeading___Toc6425528_417432637">
            <w:r>
              <w:rPr>
                <w:webHidden/>
                <w:rStyle w:val="IndexLink"/>
                <w:rtl w:val="true"/>
              </w:rPr>
              <w:t>الفصل الخامس</w:t>
            </w:r>
            <w:r>
              <w:rPr>
                <w:rStyle w:val="IndexLink"/>
                <w:rtl w:val="true"/>
              </w:rPr>
              <w:t xml:space="preserve">: </w:t>
            </w:r>
            <w:r>
              <w:rPr>
                <w:rStyle w:val="IndexLink"/>
                <w:rtl w:val="true"/>
              </w:rPr>
              <w:t>في نقصان الشهوة و بطلانها</w:t>
            </w:r>
            <w:r>
              <w:rPr>
                <w:rStyle w:val="IndexLink"/>
              </w:rPr>
              <w:t>778</w:t>
            </w:r>
            <w:r>
              <w:rPr>
                <w:rStyle w:val="IndexLink"/>
                <w:rtl w:val="true"/>
              </w:rPr>
              <w:tab/>
            </w:r>
            <w:r>
              <w:rPr>
                <w:rStyle w:val="IndexLink"/>
              </w:rPr>
              <w:t>648</w:t>
            </w:r>
          </w:hyperlink>
        </w:p>
        <w:p>
          <w:pPr>
            <w:pStyle w:val="Contents3"/>
            <w:tabs>
              <w:tab w:val="clear" w:pos="8459"/>
              <w:tab w:val="right" w:pos="9026" w:leader="dot"/>
            </w:tabs>
            <w:rPr/>
          </w:pPr>
          <w:hyperlink w:anchor="__RefHeading___Toc6425530_417432637">
            <w:r>
              <w:rPr>
                <w:webHidden/>
                <w:rStyle w:val="IndexLink"/>
                <w:rtl w:val="true"/>
              </w:rPr>
              <w:t>الفصل السادس</w:t>
            </w:r>
            <w:r>
              <w:rPr>
                <w:rStyle w:val="IndexLink"/>
                <w:rtl w:val="true"/>
              </w:rPr>
              <w:t xml:space="preserve">: </w:t>
            </w:r>
            <w:r>
              <w:rPr>
                <w:rStyle w:val="IndexLink"/>
                <w:rtl w:val="true"/>
              </w:rPr>
              <w:t>في الوحم و فساد الشهوة</w:t>
            </w:r>
            <w:r>
              <w:rPr>
                <w:rStyle w:val="IndexLink"/>
              </w:rPr>
              <w:t>780</w:t>
            </w:r>
            <w:r>
              <w:rPr>
                <w:rStyle w:val="IndexLink"/>
                <w:rtl w:val="true"/>
              </w:rPr>
              <w:tab/>
            </w:r>
            <w:r>
              <w:rPr>
                <w:rStyle w:val="IndexLink"/>
              </w:rPr>
              <w:t>653</w:t>
            </w:r>
          </w:hyperlink>
        </w:p>
        <w:p>
          <w:pPr>
            <w:pStyle w:val="Contents3"/>
            <w:tabs>
              <w:tab w:val="clear" w:pos="8459"/>
              <w:tab w:val="right" w:pos="9026" w:leader="dot"/>
            </w:tabs>
            <w:rPr/>
          </w:pPr>
          <w:hyperlink w:anchor="__RefHeading___Toc6425532_417432637">
            <w:r>
              <w:rPr>
                <w:webHidden/>
                <w:rStyle w:val="IndexLink"/>
                <w:rtl w:val="true"/>
              </w:rPr>
              <w:t>الفصل السابع</w:t>
            </w:r>
            <w:r>
              <w:rPr>
                <w:rStyle w:val="IndexLink"/>
                <w:rtl w:val="true"/>
              </w:rPr>
              <w:t xml:space="preserve">: </w:t>
            </w:r>
            <w:r>
              <w:rPr>
                <w:rStyle w:val="IndexLink"/>
                <w:rtl w:val="true"/>
              </w:rPr>
              <w:t>في الشهوة الكلبية</w:t>
            </w:r>
            <w:r>
              <w:rPr>
                <w:rStyle w:val="IndexLink"/>
              </w:rPr>
              <w:t>790</w:t>
            </w:r>
            <w:r>
              <w:rPr>
                <w:rStyle w:val="IndexLink"/>
                <w:rtl w:val="true"/>
              </w:rPr>
              <w:tab/>
            </w:r>
            <w:r>
              <w:rPr>
                <w:rStyle w:val="IndexLink"/>
              </w:rPr>
              <w:t>658</w:t>
            </w:r>
          </w:hyperlink>
        </w:p>
        <w:p>
          <w:pPr>
            <w:pStyle w:val="Contents3"/>
            <w:tabs>
              <w:tab w:val="clear" w:pos="8459"/>
              <w:tab w:val="right" w:pos="9026" w:leader="dot"/>
            </w:tabs>
            <w:rPr/>
          </w:pPr>
          <w:hyperlink w:anchor="__RefHeading___Toc6425534_417432637">
            <w:r>
              <w:rPr>
                <w:webHidden/>
                <w:rStyle w:val="IndexLink"/>
                <w:rtl w:val="true"/>
              </w:rPr>
              <w:t>الفصل الثامن</w:t>
            </w:r>
            <w:r>
              <w:rPr>
                <w:rStyle w:val="IndexLink"/>
                <w:rtl w:val="true"/>
              </w:rPr>
              <w:t xml:space="preserve">: </w:t>
            </w:r>
            <w:r>
              <w:rPr>
                <w:rStyle w:val="IndexLink"/>
                <w:rtl w:val="true"/>
              </w:rPr>
              <w:t>في الجوع البقرى</w:t>
            </w:r>
            <w:r>
              <w:rPr>
                <w:rStyle w:val="IndexLink"/>
              </w:rPr>
              <w:t>792</w:t>
            </w:r>
            <w:r>
              <w:rPr>
                <w:rStyle w:val="IndexLink"/>
                <w:rtl w:val="true"/>
              </w:rPr>
              <w:tab/>
            </w:r>
            <w:r>
              <w:rPr>
                <w:rStyle w:val="IndexLink"/>
              </w:rPr>
              <w:t>662</w:t>
            </w:r>
          </w:hyperlink>
        </w:p>
        <w:p>
          <w:pPr>
            <w:pStyle w:val="Contents3"/>
            <w:tabs>
              <w:tab w:val="clear" w:pos="8459"/>
              <w:tab w:val="right" w:pos="9026" w:leader="dot"/>
            </w:tabs>
            <w:rPr/>
          </w:pPr>
          <w:hyperlink w:anchor="__RefHeading___Toc6425536_417432637">
            <w:r>
              <w:rPr>
                <w:webHidden/>
                <w:rStyle w:val="IndexLink"/>
                <w:rtl w:val="true"/>
              </w:rPr>
              <w:t>الفصل التاسع</w:t>
            </w:r>
            <w:r>
              <w:rPr>
                <w:rStyle w:val="IndexLink"/>
                <w:rtl w:val="true"/>
              </w:rPr>
              <w:t xml:space="preserve">: </w:t>
            </w:r>
            <w:r>
              <w:rPr>
                <w:rStyle w:val="IndexLink"/>
                <w:rtl w:val="true"/>
              </w:rPr>
              <w:t>في العطش المفرط</w:t>
            </w:r>
            <w:r>
              <w:rPr>
                <w:rStyle w:val="IndexLink"/>
              </w:rPr>
              <w:t>796</w:t>
            </w:r>
            <w:r>
              <w:rPr>
                <w:rStyle w:val="IndexLink"/>
                <w:rtl w:val="true"/>
              </w:rPr>
              <w:tab/>
            </w:r>
            <w:r>
              <w:rPr>
                <w:rStyle w:val="IndexLink"/>
              </w:rPr>
              <w:t>666</w:t>
            </w:r>
          </w:hyperlink>
        </w:p>
        <w:p>
          <w:pPr>
            <w:pStyle w:val="Contents3"/>
            <w:tabs>
              <w:tab w:val="clear" w:pos="8459"/>
              <w:tab w:val="right" w:pos="9026" w:leader="dot"/>
            </w:tabs>
            <w:rPr/>
          </w:pPr>
          <w:hyperlink w:anchor="__RefHeading___Toc6425538_417432637">
            <w:r>
              <w:rPr>
                <w:webHidden/>
                <w:rStyle w:val="IndexLink"/>
                <w:rtl w:val="true"/>
              </w:rPr>
              <w:t>الفصل العاشر</w:t>
            </w:r>
            <w:r>
              <w:rPr>
                <w:rStyle w:val="IndexLink"/>
                <w:rtl w:val="true"/>
              </w:rPr>
              <w:t xml:space="preserve">: </w:t>
            </w:r>
            <w:r>
              <w:rPr>
                <w:rStyle w:val="IndexLink"/>
                <w:rtl w:val="true"/>
              </w:rPr>
              <w:t>في ورم المعدة</w:t>
            </w:r>
            <w:r>
              <w:rPr>
                <w:rStyle w:val="IndexLink"/>
              </w:rPr>
              <w:t>802</w:t>
            </w:r>
            <w:r>
              <w:rPr>
                <w:rStyle w:val="IndexLink"/>
                <w:rtl w:val="true"/>
              </w:rPr>
              <w:tab/>
            </w:r>
            <w:r>
              <w:rPr>
                <w:rStyle w:val="IndexLink"/>
              </w:rPr>
              <w:t>672</w:t>
            </w:r>
          </w:hyperlink>
        </w:p>
        <w:p>
          <w:pPr>
            <w:pStyle w:val="Contents3"/>
            <w:tabs>
              <w:tab w:val="clear" w:pos="8459"/>
              <w:tab w:val="right" w:pos="9026" w:leader="dot"/>
            </w:tabs>
            <w:rPr/>
          </w:pPr>
          <w:hyperlink w:anchor="__RefHeading___Toc6425540_417432637">
            <w:r>
              <w:rPr>
                <w:webHidden/>
                <w:rStyle w:val="IndexLink"/>
                <w:rtl w:val="true"/>
              </w:rPr>
              <w:t>الفصل الحادى عشر</w:t>
            </w:r>
            <w:r>
              <w:rPr>
                <w:rStyle w:val="IndexLink"/>
                <w:rtl w:val="true"/>
              </w:rPr>
              <w:t xml:space="preserve">: </w:t>
            </w:r>
            <w:r>
              <w:rPr>
                <w:rStyle w:val="IndexLink"/>
                <w:rtl w:val="true"/>
              </w:rPr>
              <w:t>في دبيلة المعدة</w:t>
            </w:r>
            <w:r>
              <w:rPr>
                <w:rStyle w:val="IndexLink"/>
              </w:rPr>
              <w:t>809</w:t>
            </w:r>
            <w:r>
              <w:rPr>
                <w:rStyle w:val="IndexLink"/>
                <w:rtl w:val="true"/>
              </w:rPr>
              <w:t xml:space="preserve"> </w:t>
            </w:r>
            <w:r>
              <w:rPr>
                <w:rStyle w:val="IndexLink"/>
                <w:rtl w:val="true"/>
              </w:rPr>
              <w:t>و قروحها</w:t>
            </w:r>
            <w:r>
              <w:rPr>
                <w:rStyle w:val="IndexLink"/>
              </w:rPr>
              <w:t>810</w:t>
            </w:r>
            <w:r>
              <w:rPr>
                <w:rStyle w:val="IndexLink"/>
                <w:rtl w:val="true"/>
              </w:rPr>
              <w:tab/>
            </w:r>
            <w:r>
              <w:rPr>
                <w:rStyle w:val="IndexLink"/>
              </w:rPr>
              <w:t>676</w:t>
            </w:r>
          </w:hyperlink>
        </w:p>
        <w:p>
          <w:pPr>
            <w:pStyle w:val="Contents3"/>
            <w:tabs>
              <w:tab w:val="clear" w:pos="8459"/>
              <w:tab w:val="right" w:pos="9026" w:leader="dot"/>
            </w:tabs>
            <w:rPr/>
          </w:pPr>
          <w:hyperlink w:anchor="__RefHeading___Toc6425542_417432637">
            <w:r>
              <w:rPr>
                <w:webHidden/>
                <w:rStyle w:val="IndexLink"/>
                <w:rtl w:val="true"/>
              </w:rPr>
              <w:t>الفصل الثانى عشر</w:t>
            </w:r>
            <w:r>
              <w:rPr>
                <w:rStyle w:val="IndexLink"/>
                <w:rtl w:val="true"/>
              </w:rPr>
              <w:t xml:space="preserve">: </w:t>
            </w:r>
            <w:r>
              <w:rPr>
                <w:rStyle w:val="IndexLink"/>
                <w:rtl w:val="true"/>
              </w:rPr>
              <w:t>في النفخة</w:t>
            </w:r>
            <w:r>
              <w:rPr>
                <w:rStyle w:val="IndexLink"/>
              </w:rPr>
              <w:t>811</w:t>
            </w:r>
            <w:r>
              <w:rPr>
                <w:rStyle w:val="IndexLink"/>
                <w:rtl w:val="true"/>
              </w:rPr>
              <w:t xml:space="preserve"> </w:t>
            </w:r>
            <w:r>
              <w:rPr>
                <w:rStyle w:val="IndexLink"/>
                <w:rtl w:val="true"/>
              </w:rPr>
              <w:t>و الجشاء</w:t>
            </w:r>
            <w:r>
              <w:rPr>
                <w:rStyle w:val="IndexLink"/>
              </w:rPr>
              <w:t>812</w:t>
            </w:r>
            <w:r>
              <w:rPr>
                <w:rStyle w:val="IndexLink"/>
                <w:rtl w:val="true"/>
              </w:rPr>
              <w:t xml:space="preserve"> </w:t>
            </w:r>
            <w:r>
              <w:rPr>
                <w:rStyle w:val="IndexLink"/>
                <w:rtl w:val="true"/>
              </w:rPr>
              <w:t>و التثاؤب</w:t>
            </w:r>
            <w:r>
              <w:rPr>
                <w:rStyle w:val="IndexLink"/>
              </w:rPr>
              <w:t>813</w:t>
            </w:r>
            <w:r>
              <w:rPr>
                <w:rStyle w:val="IndexLink"/>
                <w:rtl w:val="true"/>
              </w:rPr>
              <w:t xml:space="preserve"> </w:t>
            </w:r>
            <w:r>
              <w:rPr>
                <w:rStyle w:val="IndexLink"/>
                <w:rtl w:val="true"/>
              </w:rPr>
              <w:t>و التمطى</w:t>
            </w:r>
            <w:r>
              <w:rPr>
                <w:rStyle w:val="IndexLink"/>
              </w:rPr>
              <w:t>814</w:t>
            </w:r>
            <w:r>
              <w:rPr>
                <w:rStyle w:val="IndexLink"/>
                <w:rtl w:val="true"/>
              </w:rPr>
              <w:tab/>
            </w:r>
            <w:r>
              <w:rPr>
                <w:rStyle w:val="IndexLink"/>
              </w:rPr>
              <w:t>678</w:t>
            </w:r>
          </w:hyperlink>
        </w:p>
        <w:p>
          <w:pPr>
            <w:pStyle w:val="Contents3"/>
            <w:tabs>
              <w:tab w:val="clear" w:pos="8459"/>
              <w:tab w:val="right" w:pos="9026" w:leader="dot"/>
            </w:tabs>
            <w:rPr/>
          </w:pPr>
          <w:hyperlink w:anchor="__RefHeading___Toc6425544_417432637">
            <w:r>
              <w:rPr>
                <w:webHidden/>
                <w:rStyle w:val="IndexLink"/>
                <w:rtl w:val="true"/>
              </w:rPr>
              <w:t>الفصل الثالث عشر</w:t>
            </w:r>
            <w:r>
              <w:rPr>
                <w:rStyle w:val="IndexLink"/>
                <w:rtl w:val="true"/>
              </w:rPr>
              <w:t xml:space="preserve">: </w:t>
            </w:r>
            <w:r>
              <w:rPr>
                <w:rStyle w:val="IndexLink"/>
                <w:rtl w:val="true"/>
              </w:rPr>
              <w:t>في القى ء</w:t>
            </w:r>
            <w:r>
              <w:rPr>
                <w:rStyle w:val="IndexLink"/>
              </w:rPr>
              <w:t>815</w:t>
            </w:r>
            <w:r>
              <w:rPr>
                <w:rStyle w:val="IndexLink"/>
                <w:rtl w:val="true"/>
              </w:rPr>
              <w:t xml:space="preserve"> </w:t>
            </w:r>
            <w:r>
              <w:rPr>
                <w:rStyle w:val="IndexLink"/>
                <w:rtl w:val="true"/>
              </w:rPr>
              <w:t>و التهوع</w:t>
            </w:r>
            <w:r>
              <w:rPr>
                <w:rStyle w:val="IndexLink"/>
              </w:rPr>
              <w:t>816</w:t>
            </w:r>
            <w:r>
              <w:rPr>
                <w:rStyle w:val="IndexLink"/>
                <w:rtl w:val="true"/>
              </w:rPr>
              <w:t xml:space="preserve"> </w:t>
            </w:r>
            <w:r>
              <w:rPr>
                <w:rStyle w:val="IndexLink"/>
                <w:rtl w:val="true"/>
              </w:rPr>
              <w:t>و الغثيان</w:t>
            </w:r>
            <w:r>
              <w:rPr>
                <w:rStyle w:val="IndexLink"/>
              </w:rPr>
              <w:t>817</w:t>
            </w:r>
            <w:r>
              <w:rPr>
                <w:rStyle w:val="IndexLink"/>
                <w:rtl w:val="true"/>
              </w:rPr>
              <w:tab/>
            </w:r>
            <w:r>
              <w:rPr>
                <w:rStyle w:val="IndexLink"/>
              </w:rPr>
              <w:t>680</w:t>
            </w:r>
          </w:hyperlink>
        </w:p>
        <w:p>
          <w:pPr>
            <w:pStyle w:val="Contents3"/>
            <w:tabs>
              <w:tab w:val="clear" w:pos="8459"/>
              <w:tab w:val="right" w:pos="9026" w:leader="dot"/>
            </w:tabs>
            <w:rPr/>
          </w:pPr>
          <w:hyperlink w:anchor="__RefHeading___Toc6425546_417432637">
            <w:r>
              <w:rPr>
                <w:webHidden/>
                <w:rStyle w:val="IndexLink"/>
                <w:rtl w:val="true"/>
              </w:rPr>
              <w:t>الفصل الرابع عشر</w:t>
            </w:r>
            <w:r>
              <w:rPr>
                <w:rStyle w:val="IndexLink"/>
                <w:rtl w:val="true"/>
              </w:rPr>
              <w:t xml:space="preserve">: </w:t>
            </w:r>
            <w:r>
              <w:rPr>
                <w:rStyle w:val="IndexLink"/>
                <w:rtl w:val="true"/>
              </w:rPr>
              <w:t>في الدم الذى يخرج بالقى ء</w:t>
            </w:r>
            <w:r>
              <w:rPr>
                <w:rStyle w:val="IndexLink"/>
              </w:rPr>
              <w:t>820</w:t>
            </w:r>
            <w:r>
              <w:rPr>
                <w:rStyle w:val="IndexLink"/>
                <w:rtl w:val="true"/>
              </w:rPr>
              <w:tab/>
            </w:r>
            <w:r>
              <w:rPr>
                <w:rStyle w:val="IndexLink"/>
              </w:rPr>
              <w:t>684</w:t>
            </w:r>
          </w:hyperlink>
        </w:p>
        <w:p>
          <w:pPr>
            <w:pStyle w:val="Contents3"/>
            <w:tabs>
              <w:tab w:val="clear" w:pos="8459"/>
              <w:tab w:val="right" w:pos="9026" w:leader="dot"/>
            </w:tabs>
            <w:rPr/>
          </w:pPr>
          <w:hyperlink w:anchor="__RefHeading___Toc6425548_417432637">
            <w:r>
              <w:rPr>
                <w:webHidden/>
                <w:rStyle w:val="IndexLink"/>
                <w:rtl w:val="true"/>
              </w:rPr>
              <w:t>الفصل الخامس عشر</w:t>
            </w:r>
            <w:r>
              <w:rPr>
                <w:rStyle w:val="IndexLink"/>
                <w:rtl w:val="true"/>
              </w:rPr>
              <w:t xml:space="preserve">: </w:t>
            </w:r>
            <w:r>
              <w:rPr>
                <w:rStyle w:val="IndexLink"/>
                <w:rtl w:val="true"/>
              </w:rPr>
              <w:t>في تجمد الدم</w:t>
            </w:r>
            <w:r>
              <w:rPr>
                <w:rStyle w:val="IndexLink"/>
              </w:rPr>
              <w:t>821</w:t>
            </w:r>
            <w:r>
              <w:rPr>
                <w:rStyle w:val="IndexLink"/>
                <w:rtl w:val="true"/>
              </w:rPr>
              <w:t xml:space="preserve"> </w:t>
            </w:r>
            <w:r>
              <w:rPr>
                <w:rStyle w:val="IndexLink"/>
                <w:rtl w:val="true"/>
              </w:rPr>
              <w:t>و اللبن</w:t>
            </w:r>
            <w:r>
              <w:rPr>
                <w:rStyle w:val="IndexLink"/>
              </w:rPr>
              <w:t>822</w:t>
            </w:r>
            <w:r>
              <w:rPr>
                <w:rStyle w:val="IndexLink"/>
                <w:rtl w:val="true"/>
              </w:rPr>
              <w:t xml:space="preserve"> </w:t>
            </w:r>
            <w:r>
              <w:rPr>
                <w:rStyle w:val="IndexLink"/>
                <w:rtl w:val="true"/>
              </w:rPr>
              <w:t>في المعدة</w:t>
            </w:r>
            <w:r>
              <w:rPr>
                <w:rStyle w:val="IndexLink"/>
                <w:rtl w:val="true"/>
              </w:rPr>
              <w:tab/>
            </w:r>
            <w:r>
              <w:rPr>
                <w:rStyle w:val="IndexLink"/>
              </w:rPr>
              <w:t>686</w:t>
            </w:r>
          </w:hyperlink>
        </w:p>
        <w:p>
          <w:pPr>
            <w:pStyle w:val="Contents3"/>
            <w:tabs>
              <w:tab w:val="clear" w:pos="8459"/>
              <w:tab w:val="right" w:pos="9026" w:leader="dot"/>
            </w:tabs>
            <w:rPr/>
          </w:pPr>
          <w:hyperlink w:anchor="__RefHeading___Toc6425550_417432637">
            <w:r>
              <w:rPr>
                <w:webHidden/>
                <w:rStyle w:val="IndexLink"/>
                <w:rtl w:val="true"/>
              </w:rPr>
              <w:t>الفصل السادس عشر</w:t>
            </w:r>
            <w:r>
              <w:rPr>
                <w:rStyle w:val="IndexLink"/>
                <w:rtl w:val="true"/>
              </w:rPr>
              <w:t xml:space="preserve">: </w:t>
            </w:r>
            <w:r>
              <w:rPr>
                <w:rStyle w:val="IndexLink"/>
                <w:rtl w:val="true"/>
              </w:rPr>
              <w:t>في الفواق</w:t>
            </w:r>
            <w:r>
              <w:rPr>
                <w:rStyle w:val="IndexLink"/>
              </w:rPr>
              <w:t>823</w:t>
            </w:r>
            <w:r>
              <w:rPr>
                <w:rStyle w:val="IndexLink"/>
                <w:rtl w:val="true"/>
              </w:rPr>
              <w:tab/>
            </w:r>
            <w:r>
              <w:rPr>
                <w:rStyle w:val="IndexLink"/>
              </w:rPr>
              <w:t>687</w:t>
            </w:r>
          </w:hyperlink>
        </w:p>
        <w:p>
          <w:pPr>
            <w:pStyle w:val="Contents3"/>
            <w:tabs>
              <w:tab w:val="clear" w:pos="8459"/>
              <w:tab w:val="right" w:pos="9026" w:leader="dot"/>
            </w:tabs>
            <w:rPr/>
          </w:pPr>
          <w:hyperlink w:anchor="__RefHeading___Toc6425552_417432637">
            <w:r>
              <w:rPr>
                <w:webHidden/>
                <w:rStyle w:val="IndexLink"/>
                <w:rtl w:val="true"/>
              </w:rPr>
              <w:t>الفصل السابع عشر</w:t>
            </w:r>
            <w:r>
              <w:rPr>
                <w:rStyle w:val="IndexLink"/>
                <w:rtl w:val="true"/>
              </w:rPr>
              <w:t xml:space="preserve">: </w:t>
            </w:r>
            <w:r>
              <w:rPr>
                <w:rStyle w:val="IndexLink"/>
                <w:rtl w:val="true"/>
              </w:rPr>
              <w:t>في انقلاب المعدة</w:t>
            </w:r>
            <w:r>
              <w:rPr>
                <w:rStyle w:val="IndexLink"/>
                <w:rtl w:val="true"/>
              </w:rPr>
              <w:tab/>
            </w:r>
            <w:r>
              <w:rPr>
                <w:rStyle w:val="IndexLink"/>
              </w:rPr>
              <w:t>692</w:t>
            </w:r>
          </w:hyperlink>
        </w:p>
        <w:p>
          <w:pPr>
            <w:pStyle w:val="Contents3"/>
            <w:tabs>
              <w:tab w:val="clear" w:pos="8459"/>
              <w:tab w:val="right" w:pos="9026" w:leader="dot"/>
            </w:tabs>
            <w:rPr/>
          </w:pPr>
          <w:hyperlink w:anchor="__RefHeading___Toc6425554_417432637">
            <w:r>
              <w:rPr>
                <w:webHidden/>
                <w:rStyle w:val="IndexLink"/>
                <w:rtl w:val="true"/>
              </w:rPr>
              <w:t>الفصل الثامن عشر</w:t>
            </w:r>
            <w:r>
              <w:rPr>
                <w:rStyle w:val="IndexLink"/>
                <w:rtl w:val="true"/>
              </w:rPr>
              <w:t xml:space="preserve">: </w:t>
            </w:r>
            <w:r>
              <w:rPr>
                <w:rStyle w:val="IndexLink"/>
                <w:rtl w:val="true"/>
              </w:rPr>
              <w:t>في الكرب</w:t>
            </w:r>
            <w:r>
              <w:rPr>
                <w:rStyle w:val="IndexLink"/>
              </w:rPr>
              <w:t>826</w:t>
            </w:r>
            <w:r>
              <w:rPr>
                <w:rStyle w:val="IndexLink"/>
                <w:rtl w:val="true"/>
              </w:rPr>
              <w:t xml:space="preserve"> </w:t>
            </w:r>
            <w:r>
              <w:rPr>
                <w:rStyle w:val="IndexLink"/>
                <w:rtl w:val="true"/>
              </w:rPr>
              <w:t>و القلق المعدى</w:t>
            </w:r>
            <w:r>
              <w:rPr>
                <w:rStyle w:val="IndexLink"/>
              </w:rPr>
              <w:t>827</w:t>
            </w:r>
            <w:r>
              <w:rPr>
                <w:rStyle w:val="IndexLink"/>
                <w:rtl w:val="true"/>
              </w:rPr>
              <w:tab/>
            </w:r>
            <w:r>
              <w:rPr>
                <w:rStyle w:val="IndexLink"/>
              </w:rPr>
              <w:t>694</w:t>
            </w:r>
          </w:hyperlink>
        </w:p>
        <w:p>
          <w:pPr>
            <w:pStyle w:val="Contents3"/>
            <w:tabs>
              <w:tab w:val="clear" w:pos="8459"/>
              <w:tab w:val="right" w:pos="9026" w:leader="dot"/>
            </w:tabs>
            <w:rPr/>
          </w:pPr>
          <w:hyperlink w:anchor="__RefHeading___Toc6425556_417432637">
            <w:r>
              <w:rPr>
                <w:webHidden/>
                <w:rStyle w:val="IndexLink"/>
                <w:rtl w:val="true"/>
              </w:rPr>
              <w:t>الفصل التاسع عشر</w:t>
            </w:r>
            <w:r>
              <w:rPr>
                <w:rStyle w:val="IndexLink"/>
                <w:rtl w:val="true"/>
              </w:rPr>
              <w:t xml:space="preserve">: </w:t>
            </w:r>
            <w:r>
              <w:rPr>
                <w:rStyle w:val="IndexLink"/>
                <w:rtl w:val="true"/>
              </w:rPr>
              <w:t>في اختلاج المعدة</w:t>
            </w:r>
            <w:r>
              <w:rPr>
                <w:rStyle w:val="IndexLink"/>
                <w:rtl w:val="true"/>
              </w:rPr>
              <w:tab/>
            </w:r>
            <w:r>
              <w:rPr>
                <w:rStyle w:val="IndexLink"/>
              </w:rPr>
              <w:t>695</w:t>
            </w:r>
          </w:hyperlink>
        </w:p>
        <w:p>
          <w:pPr>
            <w:pStyle w:val="Contents3"/>
            <w:tabs>
              <w:tab w:val="clear" w:pos="8459"/>
              <w:tab w:val="right" w:pos="9026" w:leader="dot"/>
            </w:tabs>
            <w:rPr/>
          </w:pPr>
          <w:hyperlink w:anchor="__RefHeading___Toc6425558_417432637">
            <w:r>
              <w:rPr>
                <w:webHidden/>
                <w:rStyle w:val="IndexLink"/>
                <w:rtl w:val="true"/>
              </w:rPr>
              <w:t>الفصل العشرون</w:t>
            </w:r>
            <w:r>
              <w:rPr>
                <w:rStyle w:val="IndexLink"/>
                <w:rtl w:val="true"/>
              </w:rPr>
              <w:t xml:space="preserve">: </w:t>
            </w:r>
            <w:r>
              <w:rPr>
                <w:rStyle w:val="IndexLink"/>
                <w:rtl w:val="true"/>
              </w:rPr>
              <w:t>في وجع الفؤاد</w:t>
            </w:r>
            <w:r>
              <w:rPr>
                <w:rStyle w:val="IndexLink"/>
              </w:rPr>
              <w:t>828</w:t>
            </w:r>
            <w:r>
              <w:rPr>
                <w:rStyle w:val="IndexLink"/>
                <w:rtl w:val="true"/>
              </w:rPr>
              <w:tab/>
            </w:r>
            <w:r>
              <w:rPr>
                <w:rStyle w:val="IndexLink"/>
              </w:rPr>
              <w:t>696</w:t>
            </w:r>
          </w:hyperlink>
        </w:p>
        <w:p>
          <w:pPr>
            <w:pStyle w:val="Contents3"/>
            <w:tabs>
              <w:tab w:val="clear" w:pos="8459"/>
              <w:tab w:val="right" w:pos="9026" w:leader="dot"/>
            </w:tabs>
            <w:rPr/>
          </w:pPr>
          <w:hyperlink w:anchor="__RefHeading___Toc6425560_417432637">
            <w:r>
              <w:rPr>
                <w:webHidden/>
                <w:rStyle w:val="IndexLink"/>
                <w:rtl w:val="true"/>
              </w:rPr>
              <w:t>الفصل الواحد و العشرون</w:t>
            </w:r>
            <w:r>
              <w:rPr>
                <w:rStyle w:val="IndexLink"/>
                <w:rtl w:val="true"/>
              </w:rPr>
              <w:t xml:space="preserve">: </w:t>
            </w:r>
            <w:r>
              <w:rPr>
                <w:rStyle w:val="IndexLink"/>
                <w:rtl w:val="true"/>
              </w:rPr>
              <w:t>في حرقة المعدة</w:t>
            </w:r>
            <w:r>
              <w:rPr>
                <w:rStyle w:val="IndexLink"/>
                <w:rtl w:val="true"/>
              </w:rPr>
              <w:tab/>
            </w:r>
            <w:r>
              <w:rPr>
                <w:rStyle w:val="IndexLink"/>
              </w:rPr>
              <w:t>697</w:t>
            </w:r>
          </w:hyperlink>
        </w:p>
        <w:p>
          <w:pPr>
            <w:pStyle w:val="Contents3"/>
            <w:tabs>
              <w:tab w:val="clear" w:pos="8459"/>
              <w:tab w:val="right" w:pos="9026" w:leader="dot"/>
            </w:tabs>
            <w:rPr/>
          </w:pPr>
          <w:hyperlink w:anchor="__RefHeading___Toc6425562_417432637">
            <w:r>
              <w:rPr>
                <w:webHidden/>
                <w:rStyle w:val="IndexLink"/>
                <w:rtl w:val="true"/>
              </w:rPr>
              <w:t>الفصل الثانى و العشرون</w:t>
            </w:r>
            <w:r>
              <w:rPr>
                <w:rStyle w:val="IndexLink"/>
                <w:rtl w:val="true"/>
              </w:rPr>
              <w:t xml:space="preserve">: </w:t>
            </w:r>
            <w:r>
              <w:rPr>
                <w:rStyle w:val="IndexLink"/>
                <w:rtl w:val="true"/>
              </w:rPr>
              <w:t>في حكاك المعدة و دغدغتها</w:t>
            </w:r>
            <w:r>
              <w:rPr>
                <w:rStyle w:val="IndexLink"/>
                <w:rtl w:val="true"/>
              </w:rPr>
              <w:tab/>
            </w:r>
            <w:r>
              <w:rPr>
                <w:rStyle w:val="IndexLink"/>
              </w:rPr>
              <w:t>699</w:t>
            </w:r>
          </w:hyperlink>
        </w:p>
        <w:p>
          <w:pPr>
            <w:pStyle w:val="Contents3"/>
            <w:tabs>
              <w:tab w:val="clear" w:pos="8459"/>
              <w:tab w:val="right" w:pos="9026" w:leader="dot"/>
            </w:tabs>
            <w:rPr/>
          </w:pPr>
          <w:hyperlink w:anchor="__RefHeading___Toc6425564_417432637">
            <w:r>
              <w:rPr>
                <w:webHidden/>
                <w:rStyle w:val="IndexLink"/>
                <w:rtl w:val="true"/>
              </w:rPr>
              <w:t>الفصل الثالث و العشرون</w:t>
            </w:r>
            <w:r>
              <w:rPr>
                <w:rStyle w:val="IndexLink"/>
                <w:rtl w:val="true"/>
              </w:rPr>
              <w:t xml:space="preserve">: </w:t>
            </w:r>
            <w:r>
              <w:rPr>
                <w:rStyle w:val="IndexLink"/>
                <w:rtl w:val="true"/>
              </w:rPr>
              <w:t>في استرخاء المعدة</w:t>
            </w:r>
            <w:r>
              <w:rPr>
                <w:rStyle w:val="IndexLink"/>
              </w:rPr>
              <w:t>831</w:t>
            </w:r>
            <w:r>
              <w:rPr>
                <w:rStyle w:val="IndexLink"/>
                <w:rtl w:val="true"/>
              </w:rPr>
              <w:t xml:space="preserve"> </w:t>
            </w:r>
            <w:r>
              <w:rPr>
                <w:rStyle w:val="IndexLink"/>
                <w:rtl w:val="true"/>
              </w:rPr>
              <w:t>و تهلهل</w:t>
            </w:r>
            <w:r>
              <w:rPr>
                <w:rStyle w:val="IndexLink"/>
              </w:rPr>
              <w:t>832</w:t>
            </w:r>
            <w:r>
              <w:rPr>
                <w:rStyle w:val="IndexLink"/>
                <w:rtl w:val="true"/>
              </w:rPr>
              <w:t xml:space="preserve"> </w:t>
            </w:r>
            <w:r>
              <w:rPr>
                <w:rStyle w:val="IndexLink"/>
                <w:rtl w:val="true"/>
              </w:rPr>
              <w:t>نسجها</w:t>
            </w:r>
            <w:r>
              <w:rPr>
                <w:rStyle w:val="IndexLink"/>
                <w:rtl w:val="true"/>
              </w:rPr>
              <w:tab/>
            </w:r>
            <w:r>
              <w:rPr>
                <w:rStyle w:val="IndexLink"/>
              </w:rPr>
              <w:t>700</w:t>
            </w:r>
          </w:hyperlink>
        </w:p>
        <w:p>
          <w:pPr>
            <w:pStyle w:val="Contents3"/>
            <w:tabs>
              <w:tab w:val="clear" w:pos="8459"/>
              <w:tab w:val="right" w:pos="9026" w:leader="dot"/>
            </w:tabs>
            <w:rPr/>
          </w:pPr>
          <w:hyperlink w:anchor="__RefHeading___Toc6425566_417432637">
            <w:r>
              <w:rPr>
                <w:webHidden/>
                <w:rStyle w:val="IndexLink"/>
                <w:rtl w:val="true"/>
              </w:rPr>
              <w:t>الفصل الرابع و العشرون</w:t>
            </w:r>
            <w:r>
              <w:rPr>
                <w:rStyle w:val="IndexLink"/>
                <w:rtl w:val="true"/>
              </w:rPr>
              <w:t xml:space="preserve">: </w:t>
            </w:r>
            <w:r>
              <w:rPr>
                <w:rStyle w:val="IndexLink"/>
                <w:rtl w:val="true"/>
              </w:rPr>
              <w:t>في تشنج المعدة</w:t>
            </w:r>
            <w:r>
              <w:rPr>
                <w:rStyle w:val="IndexLink"/>
              </w:rPr>
              <w:t>834</w:t>
            </w:r>
            <w:r>
              <w:rPr>
                <w:rStyle w:val="IndexLink"/>
                <w:rtl w:val="true"/>
              </w:rPr>
              <w:tab/>
            </w:r>
            <w:r>
              <w:rPr>
                <w:rStyle w:val="IndexLink"/>
              </w:rPr>
              <w:t>702</w:t>
            </w:r>
          </w:hyperlink>
        </w:p>
        <w:p>
          <w:pPr>
            <w:pStyle w:val="Contents3"/>
            <w:tabs>
              <w:tab w:val="clear" w:pos="8459"/>
              <w:tab w:val="right" w:pos="9026" w:leader="dot"/>
            </w:tabs>
            <w:rPr/>
          </w:pPr>
          <w:hyperlink w:anchor="__RefHeading___Toc6425568_417432637">
            <w:r>
              <w:rPr>
                <w:webHidden/>
                <w:rStyle w:val="IndexLink"/>
                <w:rtl w:val="true"/>
              </w:rPr>
              <w:t>الفصل الخامس و العشرون</w:t>
            </w:r>
            <w:r>
              <w:rPr>
                <w:rStyle w:val="IndexLink"/>
                <w:rtl w:val="true"/>
              </w:rPr>
              <w:t xml:space="preserve">: </w:t>
            </w:r>
            <w:r>
              <w:rPr>
                <w:rStyle w:val="IndexLink"/>
                <w:rtl w:val="true"/>
              </w:rPr>
              <w:t>في جساوة المعدة</w:t>
            </w:r>
            <w:r>
              <w:rPr>
                <w:rStyle w:val="IndexLink"/>
              </w:rPr>
              <w:t>835</w:t>
            </w:r>
            <w:r>
              <w:rPr>
                <w:rStyle w:val="IndexLink"/>
                <w:rtl w:val="true"/>
              </w:rPr>
              <w:t xml:space="preserve"> </w:t>
            </w:r>
            <w:r>
              <w:rPr>
                <w:rStyle w:val="IndexLink"/>
                <w:rtl w:val="true"/>
              </w:rPr>
              <w:t>و العضلات الموضوعة عليها في مراق البطن</w:t>
            </w:r>
            <w:r>
              <w:rPr>
                <w:rStyle w:val="IndexLink"/>
                <w:rtl w:val="true"/>
              </w:rPr>
              <w:tab/>
            </w:r>
            <w:r>
              <w:rPr>
                <w:rStyle w:val="IndexLink"/>
              </w:rPr>
              <w:t>703</w:t>
            </w:r>
          </w:hyperlink>
        </w:p>
        <w:p>
          <w:pPr>
            <w:pStyle w:val="Contents3"/>
            <w:tabs>
              <w:tab w:val="clear" w:pos="8459"/>
              <w:tab w:val="right" w:pos="9026" w:leader="dot"/>
            </w:tabs>
            <w:rPr/>
          </w:pPr>
          <w:hyperlink w:anchor="__RefHeading___Toc6425570_417432637">
            <w:r>
              <w:rPr>
                <w:webHidden/>
                <w:rStyle w:val="IndexLink"/>
                <w:rtl w:val="true"/>
              </w:rPr>
              <w:t>الفصل السادس و العشرون</w:t>
            </w:r>
            <w:r>
              <w:rPr>
                <w:rStyle w:val="IndexLink"/>
                <w:rtl w:val="true"/>
              </w:rPr>
              <w:t xml:space="preserve">: </w:t>
            </w:r>
            <w:r>
              <w:rPr>
                <w:rStyle w:val="IndexLink"/>
                <w:rtl w:val="true"/>
              </w:rPr>
              <w:t>في الذرب</w:t>
            </w:r>
            <w:r>
              <w:rPr>
                <w:rStyle w:val="IndexLink"/>
              </w:rPr>
              <w:t>837</w:t>
            </w:r>
            <w:r>
              <w:rPr>
                <w:rStyle w:val="IndexLink"/>
                <w:rtl w:val="true"/>
              </w:rPr>
              <w:tab/>
            </w:r>
            <w:r>
              <w:rPr>
                <w:rStyle w:val="IndexLink"/>
              </w:rPr>
              <w:t>705</w:t>
            </w:r>
          </w:hyperlink>
        </w:p>
        <w:p>
          <w:pPr>
            <w:pStyle w:val="Contents2"/>
            <w:tabs>
              <w:tab w:val="clear" w:pos="8743"/>
              <w:tab w:val="right" w:pos="9026" w:leader="dot"/>
            </w:tabs>
            <w:rPr/>
          </w:pPr>
          <w:hyperlink w:anchor="__RefHeading___Toc6425572_417432637">
            <w:r>
              <w:rPr>
                <w:webHidden/>
                <w:rStyle w:val="IndexLink"/>
                <w:rtl w:val="true"/>
              </w:rPr>
              <w:t>فهرست</w:t>
            </w:r>
            <w:r>
              <w:rPr>
                <w:rStyle w:val="IndexLink"/>
                <w:rtl w:val="true"/>
              </w:rPr>
              <w:tab/>
            </w:r>
            <w:r>
              <w:rPr>
                <w:rStyle w:val="IndexLink"/>
              </w:rPr>
              <w:t>716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27_120455"/>
      <w:bookmarkStart w:id="1" w:name="pg12227_120455"/>
      <w:bookmarkEnd w:id="1"/>
    </w:p>
    <w:p>
      <w:pPr>
        <w:pStyle w:val="Heading2"/>
        <w:numPr>
          <w:ilvl w:val="1"/>
          <w:numId w:val="1"/>
        </w:numPr>
        <w:rPr/>
      </w:pPr>
      <w:bookmarkStart w:id="2" w:name="pg12227_120455"/>
      <w:bookmarkStart w:id="3" w:name="__RefHeading___Toc6425098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 بن عوض، </w:t>
      </w:r>
      <w:r>
        <w:rPr>
          <w:rFonts w:eastAsia="IRNazanin" w:cs="IRNazanin"/>
          <w:color w:val="111111"/>
          <w:sz w:val="28"/>
          <w:szCs w:val="28"/>
          <w:rtl w:val="true"/>
          <w:lang w:bidi="fa-IR"/>
        </w:rPr>
        <w:t>-</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الاسباب و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شرح‌الاسباب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نفیس‌بن‌عوض‌کرمانی؛ تصحیح و تحقیق موسسه احیاء طب طبیعی؛ به‌سفارش موسسه مطالعات تاریخ پزشکی، طب اسلامی و مکمل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احیاء طب طبیعی؛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8410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تاریخ پزشکی، طب اسلامی و مکمل،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کتاب شرحی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الاسباب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محمدبن‌علی سمرقندی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محمدبن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الاسباب و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محمدبن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احیاء طب طبیعی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مطالعات تاریخ پزشکی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طب اسلامی و مکمل</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R128/3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50218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610/917671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2042845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25100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2227_120457"/>
    </w:p>
    <w:p>
      <w:pPr>
        <w:pStyle w:val="Heading2"/>
        <w:numPr>
          <w:ilvl w:val="1"/>
          <w:numId w:val="1"/>
        </w:numPr>
        <w:rPr/>
      </w:pPr>
      <w:bookmarkStart w:id="8" w:name="__RefHeading___Toc6425102_41743263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یکی از کارهای ابتکاری و سودمند حکیمان ما، تألیف کتاب های کاربردی ویژه شرایط خاص است که کتاب زاد المسافرین نمونه ای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حکیم حاج ملا محمد مهدی بن علی نقی شریف که در اواخر دوره صفویه و مقارن فتنه افاغنه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حج به اصفهان بازگشته بود به درخواست یکی از دوستان خود به نام میرزا محمد اسماعیل که تجربه سفرهای مکرر و مستمر داشت با در نظر گرفتن شرایط خاصی که مسافران با آن روبرو بودند کتابی به نام زاد المسافرين تألیف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بخش اول ناظر بر تدابیر مسافرین و دستورالعمل های بهداشتی و بخش دوم درمان بیماری هایی است که در شرایط عدم دسترسی به پزشک انجام آن توسط مسافران میسر است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الاسباب و العلامات است که توسط مؤلف و در حقیقت مترجم کتاب به عالمگیر شاه اهداء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حاضر که توسط مؤسسه احیاء طب طبیعی قم به سفارش مؤسسه مطالعات تاریخ پزشکی، طب اسلامی و مکمل مقابله و تصحیح شده است علیرغم گذشت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خواندنی، آموزنده و الهام بخش است و امید می رود اینک که حرکت ملی بازیابی، احیاء و آموزش طب سنتی در دانشگاه های علوم پزشکی کشور رسما آغاز شده است با استقبال دانشجویان و دانش پژوهان رو به رو گردد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تاریخ پزشکی، طب اسلامی و مکمل </w:t>
      </w:r>
    </w:p>
    <w:p>
      <w:pPr>
        <w:pStyle w:val="BookText"/>
        <w:rPr/>
      </w:pPr>
      <w:r>
        <w:rPr>
          <w:rFonts w:ascii="IRNazanin" w:hAnsi="IRNazanin" w:eastAsia="IRNazanin"/>
          <w:color w:val="111111"/>
          <w:sz w:val="28"/>
          <w:sz w:val="28"/>
          <w:szCs w:val="28"/>
          <w:rtl w:val="true"/>
          <w:lang w:bidi="fa-IR"/>
        </w:rPr>
        <w:t>از اینرو مؤسسه مطالعات تاریخ پزشکی، طب اسلامی و مكمل بر آن شد تا در قالب یک طرح پژوهشی این مهم را به مؤسسه احیاء طب قدیمی قم واگذار نماید که بیاری پروردگار این کار مهم اکنون به سامان رسیده و این اثر ارزشمند در اختیار دانش پژوهان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با استمرار این حرکت در آیندة نزدیک شاهد کارهای مشابه و متعددی باشیم که هرکدام به سهم خود بتوانند بخشی از این گنجینه عظیم را به دوستداران علم، تجربه و میراث ملی عرضه</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تاریخ پزشکي، طب اسلامي و مکمل </w:t>
      </w:r>
      <w:bookmarkStart w:id="10" w:name="pg12227_120459"/>
    </w:p>
    <w:p>
      <w:pPr>
        <w:pStyle w:val="Heading2"/>
        <w:numPr>
          <w:ilvl w:val="1"/>
          <w:numId w:val="1"/>
        </w:numPr>
        <w:rPr/>
      </w:pPr>
      <w:bookmarkStart w:id="11" w:name="__RefHeading___Toc6425104_417432637"/>
      <w:bookmarkStart w:id="12" w:name="_Toc4"/>
      <w:bookmarkEnd w:id="10"/>
      <w:bookmarkEnd w:id="11"/>
      <w:r>
        <w:rPr>
          <w:rtl w:val="true"/>
        </w:rPr>
        <w:t>سخن آغازين‌</w:t>
      </w:r>
      <w:bookmarkEnd w:id="12"/>
    </w:p>
    <w:p>
      <w:pPr>
        <w:pStyle w:val="BookText"/>
        <w:rPr/>
      </w:pPr>
      <w:r>
        <w:rPr>
          <w:rFonts w:ascii="IRNazanin" w:hAnsi="IRNazanin" w:eastAsia="IRNazanin"/>
          <w:color w:val="111111"/>
          <w:sz w:val="28"/>
          <w:sz w:val="28"/>
          <w:szCs w:val="28"/>
          <w:rtl w:val="true"/>
          <w:lang w:bidi="fa-IR"/>
        </w:rPr>
        <w:t>ارزش طب سنتى چه از لحاظ علمى و كاربردى و چه از لحاظ فرهنگى و تاريخى بر هيچ 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در صده اخير كه تاخت وتاز تمدن جديد كشورمان را درنورديد، مورد بيمهرى و بعضى اوقات مقابله و تخريب واقع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اگر با سعه صدر و بدون طرفداريهاى كوركورانه در كنار طب جديد و ديدگاههاى جديد از آن بهره بردارى مى شد هم جلوى كجرويهاى طب جديد گرفته شده و طب قديم هم ديگر طب قديم نمى ماند و با نيازهاى روز رشد مى كرد و از دست كاسبان حكيم نما در امان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كمترين هزينه اقتصادى و خسارت اجتماعى تأمين كننده شرائطى مطلوب براى حفظ سلامت عمومى جامعه و تقويت فرايند پيشرفت علمى، اجتماعى، اقتصادى و سياسى را در اين شاخه فراهم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شكوهمند اسلامى على الخصوص در دهه اخير مجددا با تلاش تعدادى از محققان بارقه هاى اميد دوباره در دل محققين روشن شد و قدمهاى مثبتى در اين زمينه برداشته شد تا شايد بتوان دوباره با اتكاء بر منابع علمى كشور و تلاش محققين، اين علم مهجور را به شكل علمى آن رواج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مؤسسه نيز على رغم همه محدوديتها با توكل بر حضرت صاحب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حمايت جمعى از علاقمندان بسهم خود تلاش نموده تا قدمهايى در اين زمينه بردارد كه خلاصه اى از اقدامات انجام شده بنظر مى 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كتابخانه تخصصى طب طبيعى در چهار قسمت خطى، چاپ سنگى، آرشيو نسخ خطى و كتابخانه عمومى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تدريس دوره هاى مقدماتى و دوره هاى تكميلى طب طبيعى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و تدوين متون درسى طب طبيعى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ارتباط، خدمات رسانى و همكارى با ساير مراكز طب طبيعى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بانك گياهان دارويى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هرباريوم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متون اصلى طب طبيعى كه اين كتاب يك نمونه از آن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كتابها توسط مؤسسه مطالعات تاريخ پزشكى، طب اسلامى و مكمل مورد توجه و مهرورزى قرار گرفت و براى اولين بار به حليه طبع مزيّن گشت و تقديم محققان و علاقمندان گرديد و جا دارد اذعان گردد بدون توجه آن موسسه شايد اين تحقيقات به مرور زمان به بوته نسيان سپرده شده و ساليان سال مهجور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بدين وسيله از دست اندركاران آن مؤسسه تشكر و قدردانى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از خداوند متعال براى كليه محققينى كه در تصحيح اين كتاب ما را يارى نموده اند اجر جزيل خواستاريم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احياء طب طبيعى مجتبى هاتف قوچانى قم المقدسة </w:t>
      </w:r>
      <w:bookmarkStart w:id="13" w:name="pg12227_120461"/>
    </w:p>
    <w:p>
      <w:pPr>
        <w:pStyle w:val="Heading2"/>
        <w:numPr>
          <w:ilvl w:val="1"/>
          <w:numId w:val="1"/>
        </w:numPr>
        <w:rPr/>
      </w:pPr>
      <w:bookmarkStart w:id="14" w:name="__RefHeading___Toc6425106_417432637"/>
      <w:bookmarkStart w:id="15" w:name="_Toc5"/>
      <w:bookmarkEnd w:id="13"/>
      <w:bookmarkEnd w:id="14"/>
      <w:r>
        <w:rPr>
          <w:rtl w:val="true"/>
        </w:rPr>
        <w:t>مقدمه موسسه احياء طب طبيعى</w:t>
      </w:r>
      <w:bookmarkEnd w:id="15"/>
    </w:p>
    <w:p>
      <w:pPr>
        <w:pStyle w:val="Heading3"/>
        <w:numPr>
          <w:ilvl w:val="2"/>
          <w:numId w:val="1"/>
        </w:numPr>
        <w:rPr/>
      </w:pPr>
      <w:bookmarkStart w:id="16" w:name="__RefHeading___Toc6425108_41743263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 اللّه الرحمن الرحيم بار ديگر مصحفى از گنجينه گرانبهاى طب سنتى رخ مى گشايد تا سندى ديگر بر ارج و ارزش تحقيقات طبى گذشتگان و رهنمودى در گره گشايى از معضلات علمى و درمانى طب اين دوران و بالاخره مرهمى بر دردهاى دردمندان باشد و نفسى تازه در قافله احياگران اين دانش از يادرفته بدمد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الأسباب و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كتابى آشنا و انيسى دلربا براى هر دانشجوى طب سنتى و جليسى دلگشا براى هر طبيب در طول ساليان طولانى بوده و اكنون با تحقيق و تصحيح و ويرايش و نگارش پاورقى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از رخسار خود برافشانده و در لباس زيبا و فاخر بار ديگر در دوران اوج شكوفايى علم و فرهنگ به اين بازار پررونق آمده تا نشان دهد كه هنوز هم گفتنى ها دارد و هنوز هم مى تواند عرصه يى از دانش را در تسخير خود داشته باشد و بلكه چشم اندازى نوين بر روى آن بگشايد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از متون معتبر و متقن طب سنتى مى باشد و در شرافت آن همين بس كه از بين صدها كتاب كوچك و بزرگ كه در اين دانش توسط حكيمان و طبيبان و بزرگان علم طب در گذشته ها نگاشته شده اين اثر توانسته است به عنوان متنى درسى و خواندنى و آموختنى از تمام هم رديفان خود گوى سبقت را بربايد و بر كرسى تحقيق و دقت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است كه از روزگار پس از تأليف اين كتاب، در كنار دائرة المعارف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كتاب آموزشى در هر محفل طبى مطرح بوده است</w:t>
      </w:r>
      <w:r>
        <w:rPr>
          <w:rFonts w:eastAsia="IRNazanin" w:cs="IRNazanin"/>
          <w:color w:val="111111"/>
          <w:sz w:val="28"/>
          <w:szCs w:val="28"/>
          <w:rtl w:val="true"/>
          <w:lang w:bidi="fa-IR"/>
        </w:rPr>
        <w:t xml:space="preserve">. </w:t>
      </w:r>
      <w:bookmarkStart w:id="18" w:name="pg12227_120462"/>
    </w:p>
    <w:p>
      <w:pPr>
        <w:pStyle w:val="BookText"/>
        <w:rPr/>
      </w:pPr>
      <w:bookmarkEnd w:id="18"/>
      <w:r>
        <w:rPr>
          <w:rFonts w:ascii="IRNazanin" w:hAnsi="IRNazanin" w:eastAsia="IRNazanin"/>
          <w:color w:val="111111"/>
          <w:sz w:val="28"/>
          <w:sz w:val="28"/>
          <w:szCs w:val="28"/>
          <w:rtl w:val="true"/>
          <w:lang w:bidi="fa-IR"/>
        </w:rPr>
        <w:t>بارى، مشك ما خود مى بويد نه اين اينكه فقط گفته عطار بر چهره اش رنگ و لعابى بنشاند و اكنون كه از كتاب و مؤلف بگوئيم، خود بهترين شاهد بر حسن آن و آشكارترين دليل بر ارج و قدر آن خواهد بود</w:t>
      </w:r>
      <w:r>
        <w:rPr>
          <w:rFonts w:eastAsia="IRNazanin" w:cs="IRNazanin"/>
          <w:color w:val="111111"/>
          <w:sz w:val="28"/>
          <w:szCs w:val="28"/>
          <w:rtl w:val="true"/>
          <w:lang w:bidi="fa-IR"/>
        </w:rPr>
        <w:t>.</w:t>
      </w:r>
    </w:p>
    <w:p>
      <w:pPr>
        <w:pStyle w:val="Heading3"/>
        <w:numPr>
          <w:ilvl w:val="2"/>
          <w:numId w:val="1"/>
        </w:numPr>
        <w:rPr/>
      </w:pPr>
      <w:bookmarkStart w:id="19" w:name="__RefHeading___Toc6425110_417432637"/>
      <w:bookmarkStart w:id="20" w:name="_Toc7"/>
      <w:bookmarkEnd w:id="19"/>
      <w:r>
        <w:rPr>
          <w:rtl w:val="true"/>
        </w:rPr>
        <w:t xml:space="preserve">اما </w:t>
      </w:r>
      <w:r>
        <w:rPr>
          <w:rtl w:val="true"/>
        </w:rPr>
        <w:t>«</w:t>
      </w:r>
      <w:r>
        <w:rPr>
          <w:rtl w:val="true"/>
        </w:rPr>
        <w:t>حكيم نفيس بن عوض كرمانى</w:t>
      </w:r>
      <w:r>
        <w:rPr>
          <w:rtl w:val="true"/>
        </w:rPr>
        <w:t>» ....</w:t>
      </w:r>
      <w:bookmarkEnd w:id="20"/>
    </w:p>
    <w:p>
      <w:pPr>
        <w:pStyle w:val="BookText"/>
        <w:rPr/>
      </w:pPr>
      <w:r>
        <w:rPr>
          <w:rFonts w:ascii="IRNazanin" w:hAnsi="IRNazanin" w:eastAsia="IRNazanin"/>
          <w:color w:val="111111"/>
          <w:sz w:val="28"/>
          <w:sz w:val="28"/>
          <w:szCs w:val="28"/>
          <w:rtl w:val="true"/>
          <w:lang w:bidi="fa-IR"/>
        </w:rPr>
        <w:t>از سال تولد او چيزى يافت نشد اما قدر مسلم اين است كه در نيمه اول قرن نهم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كرمان به دنيا آمد و به دعوت الغ بيك گوركانى از كرمان به سمرقند رفت و به عنوان طبيب مخصوص او تا پايان عمر شاه در دربار او بود و به اشارت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سمرقندى را شرح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شاه به وطن خود بازگشت و تا پايان عمر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خانواده پزشكان بوده ام و در همان سن جوانى اشتغال به اين دانش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گاهى هم نسخه هايى را از پدران خود تجويز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از كسانى است كه علم طب در خاندان آن ها موروثى بوده و لذا علاوه بر دانش نظرى طب، از فن عملى و بالينى آن هم بهره وافرى داشته و با افزودن اين تجارب عينى كه اهميت آن در هر نوع مكتب درمانى خصوص در طب سنتى امرى واضح است بر نظريه آموزى هاى علمى و حكمى توانسته است حقيقتا شاهكارهائى در اين دانش بنگارد و كاوش هاى نظرى و عملى خود را در آن ها جاويدان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تأليفات وى در دست است به اين شرح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كتاب است و پيرامون آن مفصلا سخن خواهيم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الحزم ابن نفيس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از ميان شروح مختلفى كه بر اين كتاب نوشته شده چون شرح سديدى؛ شرح اقسرائى؛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بهترين شرح را همين كتاب دانست خصوصا در قسمت داروشناسى كه حقيقتا نوعى داروشناسى تخصصى و علمى است كه در نوع خود كم نظير يا بى نظير است </w:t>
      </w:r>
      <w:bookmarkStart w:id="21" w:name="pg12227_120463"/>
    </w:p>
    <w:p>
      <w:pPr>
        <w:pStyle w:val="BookText"/>
        <w:rPr/>
      </w:pPr>
      <w:bookmarkEnd w:id="21"/>
      <w:r>
        <w:rPr>
          <w:rFonts w:ascii="Amiri" w:hAnsi="Amiri" w:eastAsia="Amiri" w:cs="Amiri"/>
          <w:color w:val="111111"/>
          <w:sz w:val="28"/>
          <w:sz w:val="28"/>
          <w:szCs w:val="28"/>
          <w:rtl w:val="true"/>
          <w:lang w:bidi="ar-SA"/>
        </w:rPr>
        <w:t xml:space="preserve">و نمونه كلمات او در اين قسمت را تنها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معالجات نفيسى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نفيسى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الامراض الجزئيه كه شرح قسمت امراض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بقراط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بحارين در 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اى در سمومات</w:t>
      </w:r>
      <w:r>
        <w:rPr>
          <w:rFonts w:eastAsia="IRNazanin" w:cs="IRNazanin"/>
          <w:color w:val="111111"/>
          <w:sz w:val="28"/>
          <w:szCs w:val="28"/>
          <w:rtl w:val="true"/>
          <w:lang w:bidi="fa-IR"/>
        </w:rPr>
        <w:t>.</w:t>
      </w:r>
    </w:p>
    <w:p>
      <w:pPr>
        <w:pStyle w:val="Heading3"/>
        <w:numPr>
          <w:ilvl w:val="2"/>
          <w:numId w:val="1"/>
        </w:numPr>
        <w:rPr/>
      </w:pPr>
      <w:bookmarkStart w:id="22" w:name="__RefHeading___Toc6425112_417432637"/>
      <w:bookmarkStart w:id="23" w:name="_Toc8"/>
      <w:bookmarkEnd w:id="22"/>
      <w:r>
        <w:rPr>
          <w:rtl w:val="true"/>
        </w:rPr>
        <w:t xml:space="preserve">و شرح الأسباب و العلامات، </w:t>
      </w:r>
      <w:r>
        <w:rPr>
          <w:rtl w:val="true"/>
        </w:rPr>
        <w:t>...</w:t>
      </w:r>
      <w:bookmarkEnd w:id="23"/>
    </w:p>
    <w:p>
      <w:pPr>
        <w:pStyle w:val="BookText"/>
        <w:rPr/>
      </w:pPr>
      <w:r>
        <w:rPr>
          <w:rFonts w:ascii="Amiri" w:hAnsi="Amiri" w:eastAsia="Amiri" w:cs="Amiri"/>
          <w:color w:val="111111"/>
          <w:sz w:val="28"/>
          <w:sz w:val="28"/>
          <w:szCs w:val="28"/>
          <w:rtl w:val="true"/>
          <w:lang w:bidi="ar-SA"/>
        </w:rPr>
        <w:t>اين كتاب، شرحى مزجى</w:t>
      </w:r>
      <w:r>
        <w:rPr>
          <w:rStyle w:val="FootnoteAnchor"/>
          <w:rtl w:val="true"/>
        </w:rPr>
        <w:footnoteReference w:id="3"/>
      </w:r>
      <w:r>
        <w:rPr>
          <w:rFonts w:ascii="Amiri" w:hAnsi="Amiri" w:eastAsia="Amiri" w:cs="Amiri"/>
          <w:color w:val="111111"/>
          <w:sz w:val="28"/>
          <w:sz w:val="28"/>
          <w:szCs w:val="28"/>
          <w:rtl w:val="true"/>
          <w:lang w:bidi="ar-SA"/>
        </w:rPr>
        <w:t xml:space="preserve">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الاسباب و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سمرقندى</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كتاب را به عنوان تلخيص قانون ابن سينا در بحث هاى اسباب و علامات امراض جمع آورد كرده كه در سفرها با خود داشته باشد و به هنگام ضرورت از نكات كليدى آن بهره برد و همين خاصيت ايجاز آن، سبب شده كه متنى مناسب باشد كه شارحان در پيرامون آن، قلم زنند و دانسته ها و تجربيات و تحقيقات خود را بنگارند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تاريخى و موقعيت علمى اين كتاب را در ابتداى سخن تا حدودى نمايانديم و در اينجا در توصيف بيشتر اين كتاب، ترجيح مى دهيم به عبارتى از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اين كتاب را در دو قرن گذشته ترجمه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p>
    <w:p>
      <w:pPr>
        <w:pStyle w:val="BookText"/>
        <w:rPr/>
      </w:pPr>
      <w:r>
        <w:rPr>
          <w:rFonts w:ascii="IRNazanin" w:hAnsi="IRNazanin" w:eastAsia="IRNazanin"/>
          <w:color w:val="111111"/>
          <w:sz w:val="28"/>
          <w:sz w:val="28"/>
          <w:szCs w:val="28"/>
          <w:rtl w:val="true"/>
          <w:lang w:bidi="fa-IR"/>
        </w:rPr>
        <w:t>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در مورد اين كتاب اشاره كنيم تا برگ زرينى ديگر باشد بر افتخار علمى اين صحيفه مباركه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منزوى زاويه خمول بعد تصحيح عقايد دينيه و اكتساب علوم متداوله يقينيه چون از علم ابدان نيز بهره يافته و بر علو شأن اين فن عالى كه علمى است بس شريف و جنسى است بس 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حاصل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كه در اين دير نيست هست نما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دهد و بعد ملاحظه كتب طبيه و صحف حكميه به ظهور آمد كه هرچند در رسايل معتبره هذه الفن اسباب و علامات امراض مع الكليات مذكور است ليكن چنان هم در كتاب فيض انتساب شرح اسباب و علامات معالجات مستوفى مسطور گرديده در غير آن نيست بناء على هذا در خاطر حقير ريخت كه اگر آن مجموعه كثير النفع كه در كمال متانت و اعتبار است جهت عموم افاده و استفاده به لسان فارسى از عربى مترجم ساخته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و انسب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كتاب گرچه در نكات زيبائى ها و جامعيتش بدون شك بر سر سفره كتب عظيمى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از فرآورده هاى علمى آن خوشه چينى كرده ولى حق اين است كه در تئوريزه كردن مطالب علمى گذشتگان و برهانى نمودن تحقيقات ايشان و طرح مباحث استدلالى و گشودن صحنه هاى مناظره علمى و نقل و ردّ و اثبات اقوال حكماى گذشته سهمى به سزا دارد و نقشى بى بديل از خود به يادگار نهاده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مراجعات مكرر به اين كتاب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مزيت مذكوره را در اين كتاب به وضوح لمس نموده ام و بر افق والاى علمى و تحقيقى اين كتاب و نويسنده اش درود فرستاده ام گرچه اين را هم بايد متذكر شوم كه جايگاه رفيعى كه كتاب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 اشغال كرده است براى هميشه مخصرا در اختيار اوست و تا جايى كه تحقيق نموده ام هيچ كتابى را ياراى هماوردى نهايى با آن نمى باشد و مطالبى بس گرانقدر در آن دائرة المعارف عظيم در بحث امراض وجود دارد كه اين كتاب با تمام قدر و قيمتش از آن خالى است </w:t>
      </w:r>
      <w:bookmarkStart w:id="24" w:name="pg12227_120465"/>
    </w:p>
    <w:p>
      <w:pPr>
        <w:pStyle w:val="BookText"/>
        <w:rPr/>
      </w:pPr>
      <w:bookmarkEnd w:id="24"/>
      <w:r>
        <w:rPr>
          <w:rFonts w:ascii="IRNazanin" w:hAnsi="IRNazanin" w:eastAsia="IRNazanin"/>
          <w:color w:val="111111"/>
          <w:sz w:val="28"/>
          <w:sz w:val="28"/>
          <w:szCs w:val="28"/>
          <w:rtl w:val="true"/>
          <w:lang w:bidi="fa-IR"/>
        </w:rPr>
        <w:t xml:space="preserve">ولى به هرحال، تكرار سخن گذشتگان هنرى نيست كه برخى مولفان با آن بر خود مى بالند و فخر مى فروشند بلكه نوآورى و ابتكارآفرينى است كه يك نوشته را خواندنى و ماندنى مى كند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اسباب و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امتياز بهره مند است و اين رتبه را توانسته است بيابد كه نقايص و كاستى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جبران كند گرچه برخى مطالب آن را تكرار نكرده باشد كه اين هم خود امتيازى است</w:t>
      </w:r>
      <w:r>
        <w:rPr>
          <w:rFonts w:eastAsia="IRNazanin" w:cs="IRNazanin"/>
          <w:color w:val="111111"/>
          <w:sz w:val="28"/>
          <w:szCs w:val="28"/>
          <w:rtl w:val="true"/>
          <w:lang w:bidi="fa-IR"/>
        </w:rPr>
        <w:t>.</w:t>
      </w:r>
    </w:p>
    <w:p>
      <w:pPr>
        <w:pStyle w:val="Heading3"/>
        <w:numPr>
          <w:ilvl w:val="2"/>
          <w:numId w:val="1"/>
        </w:numPr>
        <w:rPr/>
      </w:pPr>
      <w:bookmarkStart w:id="25" w:name="__RefHeading___Toc6425114_417432637"/>
      <w:bookmarkStart w:id="26" w:name="_Toc9"/>
      <w:bookmarkEnd w:id="25"/>
      <w:r>
        <w:rPr>
          <w:rtl w:val="true"/>
        </w:rPr>
        <w:t xml:space="preserve">و بالاخره روش ما در احياى كتاب </w:t>
      </w:r>
      <w:r>
        <w:rPr>
          <w:rtl w:val="true"/>
        </w:rPr>
        <w:t>....</w:t>
      </w:r>
      <w:bookmarkEnd w:id="26"/>
    </w:p>
    <w:p>
      <w:pPr>
        <w:pStyle w:val="BookText"/>
        <w:rPr/>
      </w:pPr>
      <w:r>
        <w:rPr>
          <w:rFonts w:ascii="IRNazanin" w:hAnsi="IRNazanin" w:eastAsia="IRNazanin"/>
          <w:color w:val="111111"/>
          <w:sz w:val="28"/>
          <w:sz w:val="28"/>
          <w:szCs w:val="28"/>
          <w:rtl w:val="true"/>
          <w:lang w:bidi="fa-IR"/>
        </w:rPr>
        <w:t>پس از بررسى و جمع آورى نسخ خطى و چاپ سنگى اين كتاب، مراحل تحقيق، تصحيح و ويرايش اين كتاب در طول چند سال به شكل ذيل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كتاب با برخى نسخه ها و اصلاح اغلاط تايپى در چند مرحله و به طور مكرر كه از هرگونه غلط تايپى پاكيزه و آماده تصحيح و تحقيق علمى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ويرايش علمى متن و ايجاد ابواب و فصول و عناوين علمى 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فهارس فنى و نگارش فهرست تفصيلى كه در جهت دسترسى به فصول و نكات پراكنده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علمى براساس دو نسخه چاپ سنگى و يك نسخه خطى كه يك نسخه چاپ سنگى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بوده است كه در اين مرحله با كمك ضوابط علمى</w:t>
      </w:r>
      <w:r>
        <w:rPr>
          <w:rStyle w:val="FootnoteAnchor"/>
          <w:rtl w:val="true"/>
        </w:rPr>
        <w:footnoteReference w:id="5"/>
      </w:r>
      <w:r>
        <w:rPr>
          <w:rFonts w:ascii="IRNazanin" w:hAnsi="IRNazanin" w:eastAsia="IRNazanin"/>
          <w:color w:val="111111"/>
          <w:sz w:val="28"/>
          <w:sz w:val="28"/>
          <w:szCs w:val="28"/>
          <w:rtl w:val="true"/>
          <w:lang w:bidi="fa-IR"/>
        </w:rPr>
        <w:t>و متون معتبر و كمك گرفتن از ديگر كتب قدماء دست به گزينش نسخه زده شده و صحيح ترين آن ها ضبط شده است و هرجا كه مطلبى هم در تمام نسخه ها به يك شكل ضبط شده بود اما مصحح مصرّ بود كه صحيح نمى باشد، در پاورقى متذكر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بيش از يك هزار پاورقى در توضيح و تشريح مطالب كتاب كه بر اساس يكى از چاپ هاى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شده است كه توضيح اين مطلب به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نسخه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هندوستان چاپ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حكيم 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حكماى آن ديار از حواشى و شروح اين كتاب جمع آورى شده و نكاتى هم از استادش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لكنهو چاپ شده است و محشى در مقدمه كتاب خود متذكر شده كه فوايد زيادى از كتب گوناگونى در اين مجموعه گردآورده است كه برخى از آنها به اين شرح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منتهى الارب، كشف اللغات، غياث اللغات، الصحاح، بحر الجواهر، المعالجات البقراطيه، الحاوى الصغير و الكبير، جامع الشرحين، القانون، سائر رسائل طبى ابن سينا، كامل الصناعه، المائه، الغنى و المنى، ذخيره خوارزمشاهى، موجز القانون و شروح آن، كشف الاشكالات عن شرح الاسباب و العلامات، الفوائد الشريفيّه، التحقيقات الشامخات على شرح الاسباب و العلامات، شرح حكيم على عابدى سرهندى بر شرح اسباب و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نكته را بايد متذكر شويم كه در اين حواشى، زوائد فراوانى چون مباحث تشريحيه و كليات طب و شرح ادويه مفرده و احوال شخصيت ها و احيانا تكرار مكرر آنها به چشم مى خورد كه بدون شك براى پر كردن حاشيه نگاشته شده اند وگرنه هريك از اين مطالب در جاى خود و رشته علمى ويژه آن مفصلا بحث شده است و اين امر بر مراجعه كننده به نوع حواشى كه در هند و پاكستان بر كتب چاپ مى شود پوشيده نيست و به همين جهت ما دست به گزينش اين حواشى زده ايم و آنچه در گره گشائى از مطالب كتاب مفيد بوده يا حاوى نكته مفيدى بوده است برگزيده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آخر اينكه اين حواشى اغلاط ادبى كم و بيش به چشم مى خورد و تا حد امكان كه باعث تشويش عبارت نشود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 ولى به هرحال عبارات پاورقى در حدى كه مطلب را برساند قابل تأييد است</w:t>
      </w:r>
      <w:r>
        <w:rPr>
          <w:rFonts w:eastAsia="IRNazanin" w:cs="IRNazanin"/>
          <w:color w:val="111111"/>
          <w:sz w:val="28"/>
          <w:szCs w:val="28"/>
          <w:rtl w:val="true"/>
          <w:lang w:bidi="fa-IR"/>
        </w:rPr>
        <w:t xml:space="preserve">. </w:t>
      </w:r>
      <w:bookmarkStart w:id="27" w:name="pg12227_120467"/>
    </w:p>
    <w:p>
      <w:pPr>
        <w:pStyle w:val="Heading3"/>
        <w:numPr>
          <w:ilvl w:val="2"/>
          <w:numId w:val="1"/>
        </w:numPr>
        <w:rPr/>
      </w:pPr>
      <w:bookmarkStart w:id="28" w:name="__RefHeading___Toc6425116_417432637"/>
      <w:bookmarkStart w:id="29" w:name="_Toc10"/>
      <w:bookmarkEnd w:id="27"/>
      <w:bookmarkEnd w:id="28"/>
      <w:r>
        <w:rPr>
          <w:rtl w:val="true"/>
        </w:rPr>
        <w:t>نسخه هاى مورد استفاده در تصحيح كتاب</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فاضلى خوانسار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قديمى ترين نسخه موجود از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خوانا، كم غلط و به عنوان نسخه اصل در نظر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سنگى، تهران با حواشى ميرزا عبد الباقى و تصحيح ميرزا محمد على شيرازى و شيخ رضا تهرانى كه در سنه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شرح موجز مؤلف در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چاپ سنگى تهران كه در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اما نسبت به نسخه قبلى پرغلط بوده و در تصحيح كتاب زياد از آن استفاده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شرح الاسباب و العلامات با حاشيه حل المعضلات كه در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 جلد به چاپ رسيده و داراى حواشى مفيدى از حكيم سيد حسين مى باشد كه در تصحيح اين كتاب از آنها بهره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شرح الاسباب چاپ هند كه در مطبعة ميرزا فاضل بيگ در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اين نسخه داراى حواشى مفيدى از شريف خان و احمد خان بوده و قديمى تر نسخه چاپى شرح الاسباب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نسخه ترجمه شرح الاسباب و العلامات به زبان اردو استفاده شد اين ترجمه توسط حكيم خواجه رضوان احمد انجام شده و در كراچى به چاپ رسيده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رحمه الله و بركاته موسسه احياء طب طبيعى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فاضلى خونسار مورخ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فاضلى خونسار مورخ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چاپ تهران با حواشى عبد الباقى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چاپ تهران با حواشى عبد الباقى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چاپ تهران مورخ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اول شرح الاسباب با حاشيه حل معضلات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آخر شرح الاسباب با حاشيه حل معضلات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الاسباب چاپ هند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شرح الاسباب و العلامات به زبان اردو </w:t>
      </w:r>
      <w:bookmarkStart w:id="30" w:name="pg12228_120477"/>
    </w:p>
    <w:p>
      <w:pPr>
        <w:pStyle w:val="Heading2"/>
        <w:numPr>
          <w:ilvl w:val="1"/>
          <w:numId w:val="1"/>
        </w:numPr>
        <w:rPr/>
      </w:pPr>
      <w:bookmarkStart w:id="31" w:name="__RefHeading___Toc6425118_417432637"/>
      <w:bookmarkStart w:id="32" w:name="_Toc11"/>
      <w:bookmarkEnd w:id="30"/>
      <w:bookmarkEnd w:id="31"/>
      <w:r>
        <w:rPr>
          <w:rtl w:val="true"/>
        </w:rPr>
        <w:t>مقدمة الشارح</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الأتمان على من يداوى الأرواح بطب الحقيقة و يربى الأبدان بعلم الشريعة و يعالج القلوب بحكمة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القاسم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 إلى كافة الخلائق بما هو هدى و نور و شفاء لما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و أصحابه الذين بهم كشف الظلمة عن العيون الكليلة و زال الأسقام عن النفوس العليلة حكماء مشفعون و أطباء حاذقون يعالجون على قانون الحكمة المصطفوية و يداوون على منهاج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يقول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 بن عوض بن الحكيم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كنت من أهل بيت مشهورين بهذه الصناعة و ابتليت في عنفوان الصبا و ريعان الشباب بمزاولة العلاج و إصلاح المزاج و لم تقنع نفسى بتعلم رؤوس المسائل على التقليد، كما قنعت به نفس كل غبى و بليد، و كان قسم الأمراض الجزئية من هذا الفن لم يتصدّد أحد من الأفاضل إلى الآن إلى تفسيره و تشريحه و لم يتعرض أحد من الأواخر و الأوائل لحلّ معضله و توضيحه إلا لما هو نزر ليس له قدر مما أورده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أكشف عن وجوه فوائد هذا الفن نقابها و أذلل عن مسالكه صعابها و أستوضح مكنون غوامضها و أستخرج سرّ حلوه و حامضه و أبيّن رموزه و أظهر ذخائره و كنوزه بحسب ما سمح به النظر الفاتر و الفكر القاصر مستعينا بالله تعالى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اخترت هذا الكتاب لأملى عليه الحواشى و أرفع عن أسراره الغواشى و أستوقد </w:t>
      </w:r>
    </w:p>
    <w:p>
      <w:pPr>
        <w:pStyle w:val="BookText"/>
        <w:rPr/>
      </w:pPr>
      <w:r>
        <w:rPr>
          <w:rFonts w:ascii="Amiri" w:hAnsi="Amiri" w:eastAsia="Amiri" w:cs="Amiri"/>
          <w:color w:val="111111"/>
          <w:sz w:val="28"/>
          <w:sz w:val="28"/>
          <w:szCs w:val="28"/>
          <w:rtl w:val="true"/>
          <w:lang w:bidi="ar-SA"/>
        </w:rPr>
        <w:t>النار للعواشى لأنه مختصر جامع لكثير العلل و أسبابها و علاماتها و نبذ من معالجاتها و كانت همم أهل الزمان أيضا مقصورة على درس المختصر قاصرة عن إفشاء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المأمول ممن إتصف بالإنصاف طبعا و عدل عن طريق الإعتساف سجية أنه إذا عثر على سهو أن يستره بذيل التجاوز و العفو فإنى في هذا الفن كمبين منهج في شعاب المسالك المتوعرة و مقنن قاعدة في كشف المدارك المتعسرة مع أن وفور العلائق و كرور العوائق قد بلغت إلى حد المنع من معاودة التنقيح و التهذيب و اختيار الالفاظ و جودة الترتيب هذا مع قلة البضاعة و القصور في الصناعة و سيحمد من حسن ختمه و سلم من الحلم أديمه ما أودعت في هذا الكتاب من تبيين لمعاقد و تفسير لمقاصد كل باب و أنا أسأل الله تعالى و أعوذ به من 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الأمر المطاع بإحضارى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هى أول أرض مس جلدى ترابها إلى خدمة السلطان ابن السلطان ابن السلطان، ظل الله تعالى على كافة الإنسان، مالك رقاب أعاظم السلاطين شرقا و غربا، ناشر العدل في أقطار الأرضين بعدا و قربا، المؤيد بالعنايات الرحمانية، المظفر المنصور بالألطاف الربانية، أمير زاده مغيث الدولة و الدنيا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 بيك كوركان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صلاح العالم و ملجأ اساطين بنى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كأن الشمس فوق جبينه متهلل الإمساء و الإصباح</w:t>
      </w:r>
    </w:p>
    <w:p>
      <w:pPr>
        <w:pStyle w:val="BookText"/>
        <w:rPr/>
      </w:pPr>
      <w:r>
        <w:rPr>
          <w:rFonts w:ascii="IRNazanin" w:hAnsi="IRNazanin" w:eastAsia="IRNazanin"/>
          <w:color w:val="111111"/>
          <w:sz w:val="28"/>
          <w:sz w:val="28"/>
          <w:szCs w:val="28"/>
          <w:rtl w:val="true"/>
          <w:lang w:bidi="fa-IR"/>
        </w:rPr>
        <w:t>و إذا دخلت ببابه و رواقه فانزل بسعد و ارتحل بنجاح</w:t>
      </w:r>
    </w:p>
    <w:p>
      <w:pPr>
        <w:pStyle w:val="BookText"/>
        <w:rPr/>
      </w:pPr>
      <w:r>
        <w:rPr>
          <w:rFonts w:ascii="Amiri" w:hAnsi="Amiri" w:eastAsia="Amiri" w:cs="Amiri"/>
          <w:color w:val="111111"/>
          <w:sz w:val="28"/>
          <w:sz w:val="28"/>
          <w:szCs w:val="28"/>
          <w:rtl w:val="true"/>
          <w:lang w:bidi="ar-SA"/>
        </w:rPr>
        <w:t xml:space="preserve">خلّد الله تعالى خلافته و سلطنته و أيد بالنصر جنوده و أعوانه و جعل له من وقايته حرزا حصينا و حصنا حريزا و نصر من عنده نصرا عزيزا، أهديت إلى حضرته هدية تبقى ببقاء الدهور و لا تفنى بكرور الشهور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 أَهْلَنَا الضُّرُّ وَ جِئْنا بِبِضاعَةٍ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تقربت إلى سدته بكتاب في علم الأبدان جامع لما شذّ من الاذهان و وشحت ديباجته بقلائد ألقابه راجيا إلى أن يهب عليه قبول الإقبال و يخطى من القبول بغاية الآمال و إنما مثلى كمثل جالب الكمون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المرجو من الأفاضل أن يلحظوه بعين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فعين الرضا عن كل عيب كليلةو لكن عين السخط تبدى المساويا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 xml:space="preserve">. </w:t>
      </w:r>
      <w:bookmarkStart w:id="33" w:name="pg12228_120479"/>
    </w:p>
    <w:p>
      <w:pPr>
        <w:pStyle w:val="Heading2"/>
        <w:numPr>
          <w:ilvl w:val="1"/>
          <w:numId w:val="1"/>
        </w:numPr>
        <w:rPr/>
      </w:pPr>
      <w:bookmarkStart w:id="34" w:name="__RefHeading___Toc6425120_417432637"/>
      <w:bookmarkStart w:id="35" w:name="_Toc12"/>
      <w:bookmarkEnd w:id="33"/>
      <w:bookmarkEnd w:id="34"/>
      <w:r>
        <w:rPr>
          <w:rtl w:val="true"/>
        </w:rPr>
        <w:t>الباب الاول</w:t>
      </w:r>
      <w:r>
        <w:rPr>
          <w:rtl w:val="true"/>
        </w:rPr>
        <w:t xml:space="preserve">: </w:t>
      </w:r>
      <w:r>
        <w:rPr>
          <w:rtl w:val="true"/>
        </w:rPr>
        <w:t>فى امراض الرأس‌</w:t>
      </w:r>
      <w:bookmarkEnd w:id="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6425122_417432637"/>
      <w:bookmarkStart w:id="37" w:name="_Toc13"/>
      <w:bookmarkEnd w:id="36"/>
      <w:r>
        <w:rPr>
          <w:rtl w:val="true"/>
        </w:rPr>
        <w:t>اشاره</w:t>
      </w:r>
      <w:bookmarkEnd w:id="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2228_120481"/>
      <w:bookmarkStart w:id="39" w:name="pg12228_120481"/>
      <w:bookmarkEnd w:id="39"/>
    </w:p>
    <w:p>
      <w:pPr>
        <w:pStyle w:val="BookText"/>
        <w:rPr/>
      </w:pPr>
      <w:bookmarkStart w:id="40" w:name="pg12228_120481"/>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امراض الرأس</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425124_417432637"/>
      <w:bookmarkStart w:id="42" w:name="_Toc14"/>
      <w:bookmarkEnd w:id="41"/>
      <w:r>
        <w:rPr>
          <w:rtl w:val="true"/>
        </w:rPr>
        <w:t>الفصل الأول</w:t>
      </w:r>
      <w:r>
        <w:rPr>
          <w:rtl w:val="true"/>
        </w:rPr>
        <w:t xml:space="preserve">: </w:t>
      </w:r>
      <w:r>
        <w:rPr>
          <w:rtl w:val="true"/>
        </w:rPr>
        <w:t>في الصداع</w:t>
      </w:r>
      <w:r>
        <w:rPr/>
        <w:t>4</w:t>
      </w:r>
      <w:bookmarkEnd w:id="42"/>
    </w:p>
    <w:p>
      <w:pPr>
        <w:pStyle w:val="BookText"/>
        <w:rPr/>
      </w:pPr>
      <w:r>
        <w:rPr>
          <w:rFonts w:ascii="Amiri" w:hAnsi="Amiri" w:eastAsia="Amiri" w:cs="Amiri"/>
          <w:color w:val="111111"/>
          <w:sz w:val="28"/>
          <w:sz w:val="28"/>
          <w:szCs w:val="28"/>
          <w:rtl w:val="true"/>
          <w:lang w:bidi="ar-SA"/>
        </w:rPr>
        <w:t xml:space="preserve">قال المصنف الصداع ألم و هو خروج من حالة طبيعية إلى حالة غير طبيعية على ما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سهل 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بأنه ادراك بالمنافى من حيث هو مناف و هذا هو الصحيح، لأن السكارى ربما قطع منهم عضو أو جرحوا فلا يتألمون بذلك لعدم الإدراك و قد حصل الخروج عن الحالة الطبيعية و كذا من غلب عليه الفكر في أمر مهم لا يتألم من التبدل لعدم 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قيده بالحيثية لأن الشي ء قد ينافى من وجه دون وجه كالدواء البشع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الوجع مرادف له كما هو مصرّح به في المقالة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الإسكندرانين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يسمى الألم و الوجع و الحدث ألما و وجعا و حدثا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ظهر لى أن الألم أعم فإنه هو إدراك بالمنافى بأية قوة كانت و الوجع إدراك بحس اللمس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مما اختص هو به </w:t>
      </w:r>
    </w:p>
    <w:p>
      <w:pPr>
        <w:pStyle w:val="BookText"/>
        <w:rPr/>
      </w:pPr>
      <w:r>
        <w:rPr>
          <w:rFonts w:ascii="Amiri" w:hAnsi="Amiri" w:eastAsia="Amiri" w:cs="Amiri"/>
          <w:color w:val="111111"/>
          <w:sz w:val="28"/>
          <w:sz w:val="28"/>
          <w:szCs w:val="28"/>
          <w:rtl w:val="true"/>
          <w:lang w:bidi="ar-SA"/>
        </w:rPr>
        <w:t>و إلّا فإنى قد تفحّصت كثيرا من كلام المتقدمين و المتأخرين فلم أر اختلافا في موارد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عرض عام لهذه العلة اقيم مقام الجنس و هو مرض مزاجى مؤلم أو تفرقى كما أن الصداع أيضا عرض عام لها سمى به تسمية للشى ء باسم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أعضاء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 قطب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العين و نحوها من أعضاء الرأس و إلّا لكان الرمد صداعا، بل اعضاؤه الجلد و اللحم و الغشاء الخارج و القحف و الغشاء الصلب و الغشاء الرقيق و جوهر الدماغ و الغشاءان تحته و الشبكة و العظم الذى هو قاعدة الدماغ و أما الأعصاب فهى كالفروع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بها هاهنا هذه المذكورات ما عدا العظم و جوهر الدماغ إذ لا حس لهما و الألم إنما هو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على هذا التعريف بأن بعض الأوجاع الحادثة عن قرحة في الرأس أو شجة أو ضربة لا تسمى صداعا مع أنه ألم في أعضاء الرأس و استصعبه كثير فزاد بعضهم التعريف قيد 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 معه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الوجع الحادث منها و ليس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الصداع ألم من شأنه أن يوجد في أعضاء الرأس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يخلّ بالمقصود؛ لأن جميع الآلام الحادثة في الرأس عن سوء المزاج و تفرق الاتصال، ليست مخصوصة بأعضاء الرأس، بل مشتركة بينها و بين جميع الأعضاء، مع أنه مما لا عين له الكتاب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السؤال ليس بوارد اصلا؛ لأن كل وجع يحدث في أعضاء الرأس فصلناها سواء كان من سوء مزاج أو تفرق اتصال من قرحة أو شجة أو سقطة أو ضربة أو غيرها فقد يسمى صداعا، و صريح كلام القوم يشهد بهذا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أى الصداع إما من سوء مزاج أى مختلف و هو أن يكون للأعضاء في جواهرها مزاج متمكن ثم يعرض عليها مزاج مضاد للمتمكن حتى يكون أسخن مثلا أو أبرد فتحسّ الحاسة حينئذ بالمنافى؛ لأن المستوى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استقر في جوهر العضو و صار كالمزاج الأصلى و أبطل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عنه أذى كما في المدقوقين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حارّ ساذج و ذلك يكون إما من أسباب خارجة عن البدن و السبب عند الأطباء هو ما كان فاعلا في بدن الإنسان لوجود حالة من الأحوال الثلاث و متقدما عليها بالذات، كالكائن عن الإحتراق بالشمس و غيرها كالنار و الحمام؛ فإن المسخن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حرارته أقوى من حرارة البدن، يزيد فيها؛ إذ الأزيد لا بدّ و أن يفيد الأضعف قوة، إذا لاقاه فيسخن السطح الذى تلقاه من الرأس مثلا اوّلا ثم الذى يليه أولا فأولا على حسب طول اللبث و استعداد اللابث إلى أن تتحلّل الرطوبات الرقيقة اللطيفة و يسخن الباقى و يفور فيزيد حجمه و يتمدّد الموضع الذى كان فيه من الأغشية و العروق و الشرايين و يحمى الدماغ و ما يجاوره أيضا بسخونة تلك الرطوبات و سخونة السبب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الصداع موسوم عند القوم بالإحتراقى و عرّفوه بأنه عبارة عن حرارة مقيمة في الرأس تحدث من شمس القيظ</w:t>
      </w:r>
      <w:r>
        <w:rPr>
          <w:rStyle w:val="FootnoteAnchor"/>
          <w:rtl w:val="true"/>
        </w:rPr>
        <w:footnoteReference w:id="6"/>
      </w:r>
      <w:r>
        <w:rPr>
          <w:rFonts w:ascii="Amiri" w:hAnsi="Amiri" w:eastAsia="Amiri" w:cs="Amiri"/>
          <w:color w:val="111111"/>
          <w:sz w:val="28"/>
          <w:sz w:val="28"/>
          <w:szCs w:val="28"/>
          <w:rtl w:val="true"/>
          <w:lang w:bidi="ar-SA"/>
        </w:rPr>
        <w:t>مثلا إذا ساروا فيها طويلا بحيث تثبت تلك الحرارة في الرأس و لا تثبت في الجميع بل تهدأ في البعض قبل الغسل و فى بعض بعده بحسب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سوء المزاج الحار المختلف و كذا البارد سواء كان ماديا أو ساذجا يؤلم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بمجرد كيفية الحرارة و البرودة لأن الألم إنفعال و لا بد له من فاعل و هما كيفيتان فاعلتان فإذا تأثر العضو الحساس عنهما 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يؤلم بتفرق الإتصال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المادي، فظاهر و أما الساذج، فإن الحار يخلخل و يفرق الأجزاء و يميز جوهر الرطب عن اليابس تصعيدا للرطب و ترسيبا لليابس و البارد يجمع و يكثف و يلزم منه أن يجذب الأجزاء إلى حيث يتكاثف إليه فيتفرق من حيث يتجذب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الرطب و اليابس فلا يؤلمان بالذات بمجرد كيفيتهما؛ لأن الرطوبة هى التي يكون الجسم بها سهل القبول و اليبوسة هي التي يكون الجسم بها عسر القبول فهما كيفيتان انفعاليتان فلا يؤلمان بالذات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اليابس يؤلم بتفرق الإتصال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ماديا فظاهر، و أما إذا كان ساذجا فلأنه يجمع العضو و يقبضه لئلا يلزم الخلاء من فقدان الرطوبة التي كانت تملأ خلل العضو و عند الجمع يلزم التفرق في الجهة التي عنها الجمع، كما يعرض للطين أن ينشقّ إذا جفّ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الرطب فلا يؤلم إلّا إذا كان ماديا فيفرق الإتصال و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سهل </w:t>
      </w:r>
    </w:p>
    <w:p>
      <w:pPr>
        <w:pStyle w:val="BookText"/>
        <w:rPr/>
      </w:pPr>
      <w:r>
        <w:rPr>
          <w:rFonts w:ascii="Amiri" w:hAnsi="Amiri" w:eastAsia="Amiri" w:cs="Amiri"/>
          <w:color w:val="111111"/>
          <w:sz w:val="28"/>
          <w:sz w:val="28"/>
          <w:szCs w:val="28"/>
          <w:rtl w:val="true"/>
          <w:lang w:bidi="ar-SA"/>
        </w:rPr>
        <w:t>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سوء المزاج متى كان من الرطوبة و اليبوسة كان الألم ضعيفا و من أن الرطب مؤلم غير أن إيلامه خفى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هي الرطوبة، بمعنى البلة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المنتقّع ما يكون نافذا إلى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العلامة حالة يستدلّ بها على حالة بدنية و هى أعمّ من العرض، لأنه قد يستدل بالأسباب على المسببات و هى متقدمة و العرض متأخر لكونه عبارة عما يتبع المرض و لأن العلامة توجد في حال الصحة و المرض و العرض لا يوجد إلّا في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السبب و هو الحرارة الخارجية أو تقدمه لأنها من الأسباب المتخلفة التي يبقى أثرها في الفعل مدة بعد مفارقتها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الجمهور على أن عدم السبب سبب لعدم المسبب و هذا هو الفرق بين السبب و المعدّ فكيف يبقى التأثير بعد مفارقة المؤثر؟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إنما هو على سبيل المجاز فإن الذى قد بقى بعد مفارقة السبب ليس هو مسبب هذا السبب في الحقيقة فإن السيف إنما هو سبب لنفس القطع و التفرق الباقى بعده ليس مسببه بل مسبب ليبوسة الأعضاء فإنها لكونها غير مائعة و لا سائلة كالماء، لم تلتحم بعد الإفتراق و لم تترك الشكل الذي قبلته بسهولة فبقيت متفرقة و إن الماء المسخن بالنار يبقى حارا بعد زوال النار عنه لأن النار علة لتسخين عنصر الماء و التسخين علة لإبطال استعداده بالفعل لقبول كيفية الماء أو حفظها و ذلك علة لأحداث الإستعداد التام في مثل هذا الحال لقبول ضدها و هى كيفية النار و حفظها و قس على هذا تسخين الشمس و غيرها للبدن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حرارة ملمس جلد الرأس و ذلك لأن لكل واحد من الأعضاء مزاجا ما مؤلّفا من الحار و البارد و الرطب و اليابس يليق به و ما دام ذلك المزاج الخاص به موجودا له كانت الصحة موجودة له و بزواله تزول الصحة عنه، فبقاؤه على اعتداله اللائق به في تلك الكيفيات يدل دلالة جوهرية</w:t>
      </w:r>
      <w:r>
        <w:rPr>
          <w:rStyle w:val="FootnoteAnchor"/>
          <w:rtl w:val="true"/>
        </w:rPr>
        <w:footnoteReference w:id="8"/>
      </w:r>
      <w:r>
        <w:rPr>
          <w:rFonts w:ascii="Amiri" w:hAnsi="Amiri" w:eastAsia="Amiri" w:cs="Amiri"/>
          <w:color w:val="111111"/>
          <w:sz w:val="28"/>
          <w:sz w:val="28"/>
          <w:szCs w:val="28"/>
          <w:rtl w:val="true"/>
          <w:lang w:bidi="ar-SA"/>
        </w:rPr>
        <w:t xml:space="preserve">على الصحة و انحرافه عن هذا </w:t>
      </w:r>
    </w:p>
    <w:p>
      <w:pPr>
        <w:pStyle w:val="BookText"/>
        <w:rPr/>
      </w:pPr>
      <w:r>
        <w:rPr>
          <w:rFonts w:ascii="Amiri" w:hAnsi="Amiri" w:eastAsia="Amiri" w:cs="Amiri"/>
          <w:color w:val="111111"/>
          <w:sz w:val="28"/>
          <w:sz w:val="28"/>
          <w:szCs w:val="28"/>
          <w:rtl w:val="true"/>
          <w:lang w:bidi="ar-SA"/>
        </w:rPr>
        <w:t>الإعتدال إلى أية كيفية كانت تدلّ دلالة جوهرية على المرض، و إنما يتوصل إلى الإعتدال اللائق و الإنحراف بالافعال مطلقا و بانفعال اللامس المعتدل المزاج في الأعضاء الظاهرة، فإن استسخنها اللامس المعتدل مثلا دل على أن انحرافها عن الإعتدال إنما هو إلى جانب الحرارة و ظهرت تلك الكيفية عليها لغلبتها و كذلك ان استبردها أو استلأنها أو استصلبها؛ لأن الشى ء إنما ينفعل عن ضده لا عن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اعتدال البول و البراز بأن يكون البول أترجيا، صافيا، معتدل القوام و الرائحة و الرسوب و المقدار، عديم الزبدية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البراز خفيف النارية، معتدل القوام و القدر و الوقت و الرائحة عديم الزبدية، و سببه اعتدال أعضاء الغذاء و النفض</w:t>
      </w:r>
      <w:r>
        <w:rPr>
          <w:rStyle w:val="FootnoteAnchor"/>
          <w:rtl w:val="true"/>
        </w:rPr>
        <w:footnoteReference w:id="9"/>
      </w:r>
      <w:r>
        <w:rPr>
          <w:rFonts w:ascii="Amiri" w:hAnsi="Amiri" w:eastAsia="Amiri" w:cs="Amiri"/>
          <w:color w:val="111111"/>
          <w:sz w:val="28"/>
          <w:sz w:val="28"/>
          <w:szCs w:val="28"/>
          <w:rtl w:val="true"/>
          <w:lang w:bidi="ar-SA"/>
        </w:rPr>
        <w:t>و انتفاء مادة موجبة لانعدام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جفاف الريق؛ لأن الحرارة بسبب التبخير تحلل الرطوبات التي تجلب من الدماغ إلى الحنك و اللسان و تجفّف اللحم الغددى الذى يتولّد منه الرضاب</w:t>
      </w:r>
      <w:r>
        <w:rPr>
          <w:rStyle w:val="FootnoteAnchor"/>
          <w:rtl w:val="true"/>
        </w:rPr>
        <w:footnoteReference w:id="10"/>
      </w:r>
      <w:r>
        <w:rPr>
          <w:rFonts w:ascii="Amiri" w:hAnsi="Amiri" w:eastAsia="Amiri" w:cs="Amiri"/>
          <w:color w:val="111111"/>
          <w:sz w:val="28"/>
          <w:sz w:val="28"/>
          <w:szCs w:val="28"/>
          <w:rtl w:val="true"/>
          <w:lang w:bidi="ar-SA"/>
        </w:rPr>
        <w:t>بسبب مجاورة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الثقل و التمدد و يبس الخياشيم و العطش هو اشتياق الطبيعة إلى البارد الرطب و سببه هنا زيادة الحرارة و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دوى في الأذن و هو صوت لا وجود له في الخارج و سببه حركة الأبخرة الحاصلة من الإحتراق في فضاء الدماغ، فإن من شأن الحرارة إذا أثرت في جسم أن يميز بين أجزاءه الرطبة و اليابسة بأن يحيل الأجزاء المائية إلى الطبيعة الهوائية بالتلطيف و الهوائية إلى النارية فتنفصل أجزاء المائية عن الأجزاء الأرضية بالغلبة و على هذا فتنفصل عن الرطوبات التي في الدماغ عند تأثير الحرارة فيها أبخرة حارة و تدور في فضائه فتدرك القوة السامعة حسيسها</w:t>
      </w:r>
      <w:r>
        <w:rPr>
          <w:rStyle w:val="FootnoteAnchor"/>
          <w:rtl w:val="true"/>
        </w:rPr>
        <w:footnoteReference w:id="11"/>
      </w:r>
      <w:r>
        <w:rPr>
          <w:rFonts w:ascii="Amiri" w:hAnsi="Amiri" w:eastAsia="Amiri" w:cs="Amiri"/>
          <w:color w:val="111111"/>
          <w:sz w:val="28"/>
          <w:sz w:val="28"/>
          <w:szCs w:val="28"/>
          <w:rtl w:val="true"/>
          <w:lang w:bidi="ar-SA"/>
        </w:rPr>
        <w:t>و السكون بالأشياء الباردة لإزالتها الحرارة الراسخة بالمضادة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علاجه تعديل الهواء و تبريده؛ لأن العلاج إنما يكون بالضد، و ذلك لأن الضدين ينتازعان على محل واحد إذ صورة كل واحد منهما يريد خلع الموضوع </w:t>
      </w:r>
    </w:p>
    <w:p>
      <w:pPr>
        <w:pStyle w:val="BookText"/>
        <w:rPr/>
      </w:pPr>
      <w:r>
        <w:rPr>
          <w:rFonts w:ascii="Amiri" w:hAnsi="Amiri" w:eastAsia="Amiri" w:cs="Amiri"/>
          <w:color w:val="111111"/>
          <w:sz w:val="28"/>
          <w:sz w:val="28"/>
          <w:szCs w:val="28"/>
          <w:rtl w:val="true"/>
          <w:lang w:bidi="ar-SA"/>
        </w:rPr>
        <w:t>بكيفيتة عن صورة الآخر و الحلول في محلها فأيهما يكون أقوى يزيل الأضعف و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الهواء فإن تأثيره الدائمى في الداخل و الخارج سيما في الدماغ و القلب، فإنه يتجدّد عليهما لحظة فلحظة من غير وسايط و لم يتغير عن حاله إلّا يسيرا بخلاف سائر التدابير و المؤثر الدائمى و إن كان ضعيفا أقوى من غيره و إن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الإيواء إلى المساكن الباردة الرطبة لتبريد الهواء و تعديله، فإن الرطوبة معاونة للبرودة من حيث أنها تحقن الحرارة و تغمرها و تطفئها فتضعف المطيبة بالطيوب الباردة كالصندل و ماء الورد و الكافور ليكون التبريد أسرع و أكثر لملائمتها للطبيعة و تقويتها لمزاج الدماغ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تبريد الرأس بالشمومات الباردة كالبنفسج و الكافور و التفاح؛ لأن تأثيرها يصل إلى الدماغ بسرعة دفعة على صرافتها فلذلك تكون أقوى من المتناولات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النطولات و هى المياه التي تسكب و تصبّ على العضو حارة كانت أو باردة و تستعمل في الشي ء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يشبه أن يكون من النطل و هو الدردى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هاهنا بالأشياء الباردة بالفعل و القوة مثل دهن الورد المخلوط بالماء البارد فإنه يطفئ البخارات الرديئة المتصاعدة إلى الرأس و يعكسها إلى أسفل إلّا إذا كانت الأبخرة كثيرة، فلا يستعمل حينئذ الأشياء الشديدة البرد بالفعل و لا بالقوة لئلا تسدّ المسام بشدة القبض و التكثيف فتحتقن البخارات و لئلا يغلظها و يمنعها من التحليل، بل يخلط بها دهن البابونج الحديث فإن تعذر فقليل من العتيق على قدر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الأبدان التي لا يجب أن لا تبرد تبريدا شديدا كالنساء و الخصيان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الأدهان المبرّدة المطفئة التي لا قبض فيها مثل دهن البنفسج و النيلوفر و القرع مبردا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تركيب الادوية بالأدهان إيداع كيفياتها و قواها في حامل لطيف المل</w:t>
      </w:r>
      <w:r>
        <w:rPr>
          <w:rStyle w:val="FootnoteAnchor"/>
          <w:rtl w:val="true"/>
        </w:rPr>
        <w:footnoteReference w:id="12"/>
      </w:r>
      <w:r>
        <w:rPr>
          <w:rFonts w:ascii="Amiri" w:hAnsi="Amiri" w:eastAsia="Amiri" w:cs="Amiri"/>
          <w:color w:val="111111"/>
          <w:sz w:val="28"/>
          <w:sz w:val="28"/>
          <w:szCs w:val="28"/>
          <w:rtl w:val="true"/>
          <w:lang w:bidi="ar-SA"/>
        </w:rPr>
        <w:t>، لزج، بطى ء التحلل، نافذ المسام بالإرخاء و التليين، ملائم للطبيعة، موافق لمزاج سائر الأعضاء فيؤثر فيها بطول الملاقات أثرا تاما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تستعمل الأدهان اللطيفة القوية الفعل مثل دهن </w:t>
      </w:r>
    </w:p>
    <w:p>
      <w:pPr>
        <w:pStyle w:val="BookText"/>
        <w:rPr/>
      </w:pPr>
      <w:r>
        <w:rPr>
          <w:rFonts w:ascii="Amiri" w:hAnsi="Amiri" w:eastAsia="Amiri" w:cs="Amiri"/>
          <w:color w:val="111111"/>
          <w:sz w:val="28"/>
          <w:sz w:val="28"/>
          <w:szCs w:val="28"/>
          <w:rtl w:val="true"/>
          <w:lang w:bidi="ar-SA"/>
        </w:rPr>
        <w:t>البلسان مخلوطا بالشمع ليحفظها عن التحلّل و انتشاف الهواء فإنها لشدة لطافتها تتحلل قواها قبل بلوغ أفعالها إلّا إذا كان معها ما يحفظها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الخلّ ليكون التبريد أكثر و التنفيذ أسرع؛ فإن من عادته أن يغوص إلى العمق للطافته و لذعه و رقّة قوامه و يوصل الادويه أيضا إلى تلك المواضع المغايرة المحجوبة و لذلك إذا أصاب الأرض غاص فيها و حرّك الأجزاء الهوائية التي في خللها، حتى إذا التأمت تلك الأجزاء و ارتفعت إلى فوق لحلول الخلّ في محلها، ارتفع ما فوقها من الأجزاء الرطبة فصارت نفاخات و له مع ذلك قوة قابضة يقوى الأعضاء بها على دفع ما ينصبّ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الخل ربع الدهن إذا أريد التبريد باعتدال و أكثر منه حيثما اريدت الزيادة فيه حتى يكون مثل الدهن أو أكثر و ينبغي أن لا يكون ثقيفا</w:t>
      </w:r>
      <w:r>
        <w:rPr>
          <w:rStyle w:val="FootnoteAnchor"/>
          <w:rtl w:val="true"/>
        </w:rPr>
        <w:footnoteReference w:id="13"/>
      </w:r>
      <w:r>
        <w:rPr>
          <w:rFonts w:ascii="Amiri" w:hAnsi="Amiri" w:eastAsia="Amiri" w:cs="Amiri"/>
          <w:color w:val="111111"/>
          <w:sz w:val="28"/>
          <w:sz w:val="28"/>
          <w:szCs w:val="28"/>
          <w:rtl w:val="true"/>
          <w:lang w:bidi="ar-SA"/>
        </w:rPr>
        <w:t>جدا، لأن فيه لذعا و حدّة و تهيجا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ورد؛ لأن له مع التبريد عطرية تميل إليها الارواح و القوى بالطبع، فيكون تأثيرها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الادويه القلبية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المساوى لدواء آخر في قوته إذا كان أطيب كان أنفع؛ لأن القوة الجاذبة التي في الأعضاء تقبله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لطافة شديدة تعين على تنفيذه، يدل على ذلك سرعة جفافه و رقته و عدم لزوجته و أنّ رائحة دهنه تغلب على سائر الأدهان المطيبة لأنه يغوص في الخياشيم و يملأ المنافذ و المجارى قبل أن تصل إليها روائح تلك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دهن الورد؛ فإنه يبرد و يرطب و يسكّن الوهج المشتعل من الشمس و يحطّ البخار بالتبريد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أجوده الحديث الذى لم يمض عليه الحول، الخام أى غير المعمول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منه ما اتخذ بدهن حل طرى و لم يخالطه شى ء من الملح</w:t>
      </w:r>
      <w:r>
        <w:rPr>
          <w:rStyle w:val="FootnoteAnchor"/>
          <w:rtl w:val="true"/>
        </w:rPr>
        <w:footnoteReference w:id="14"/>
      </w:r>
      <w:r>
        <w:rPr>
          <w:rFonts w:ascii="Amiri" w:hAnsi="Amiri" w:eastAsia="Amiri" w:cs="Amiri"/>
          <w:color w:val="111111"/>
          <w:sz w:val="28"/>
          <w:sz w:val="28"/>
          <w:szCs w:val="28"/>
          <w:rtl w:val="true"/>
          <w:lang w:bidi="ar-SA"/>
        </w:rPr>
        <w:t>و القى فيه كثير من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الرأس بل على أمّه المسمى باليافوخ؛ لأن عظامه رخوة رقيقة تصل منها الحرارة و البرودة إلى الداخل بسرعة و فيه الدرز الإكليلى المعين للتنفيذ</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أن يبرد مؤخر الرأس فإنه يضر منشأ العصب و أيضا العظم الذي يحيط به في غاية الصلابة لا ينفذ فيه الدواء و لا يقبل الإحتراق أيضا </w:t>
      </w:r>
    </w:p>
    <w:p>
      <w:pPr>
        <w:pStyle w:val="BookText"/>
        <w:rPr/>
      </w:pP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ينبغي أن يكلّل اليافوخ بعد الحلق فإنه أعون</w:t>
      </w:r>
      <w:r>
        <w:rPr>
          <w:rStyle w:val="FootnoteAnchor"/>
          <w:rtl w:val="true"/>
        </w:rPr>
        <w:footnoteReference w:id="15"/>
      </w:r>
      <w:r>
        <w:rPr>
          <w:rFonts w:ascii="Amiri" w:hAnsi="Amiri" w:eastAsia="Amiri" w:cs="Amiri"/>
          <w:color w:val="111111"/>
          <w:sz w:val="28"/>
          <w:sz w:val="28"/>
          <w:szCs w:val="28"/>
          <w:rtl w:val="true"/>
          <w:lang w:bidi="ar-SA"/>
        </w:rPr>
        <w:t>على نفوذ الدواء بعجين أو صوف، كما يدور على القمحدوة إلى الحاجبين ليحبس ما يصبّ عليه فيستوفى الدماغ منها بالاستنشاف و لا يسلب الهواء قوتها قبل بلوغ افعالها، ثم يصبّ عليه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التغذى بالأغذية الباردة الرطبة مثل المزورة المعمولة من الشعير و الماش مع القرع و الاسفاناج و الخس و الكزبرة الرطبة و حليب لب اللوز أو من العدس المقشّر و الخلّ و السكر و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هذا النوع من الصداع سهل العلاج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فيه إلى سقى الادويه و الأشربة الدوائية بل يكفى فيه استعمال الأغذية الدوائية، اقتصر عليه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أسباب داخلة في البدن؛ كالكائن عن أخذ الادويه الحارة مثل الحلبة و الفلفل و الأغذية الضارة بالدماغ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الخمر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يكثر تولد الأبخرة الحارة منهما و البخار الحار يسخن الرأس أكثر و أسرع من سائر الأعضاء؛ لأنه بحرارته و لطافته يتحرك إلى أعالى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إيلامه إما لتمديده بكثرة كميته و إما لحدّته و لذعه برداءة كيفيته و إما لازدياد حجم الأخلاط التي في الرأس بغليانها و تخلخلها لتسخين تلك الأبخرة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تقدم السبب؛ لأن تاثير الأسباب الداخلة إنما يكون بعد تصرف الطبيعة فيها و إخراج قوتها من القوة إلى الفعل فيفعل ما يفعله الحار بالفعل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يبس الخياشيم و هى أقصى الأنف و ذلك لنقصان الرطوبات بغلبة الحرارة المحللة المجففة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القلق و هو أن العليل إذا انتقل عن الشكل الذى هو عليه إلى شكل آخر اشتهى أن ينتقل منه إلى شكل آخر و ذلك لغلبة الحرارة الموجبة للإضطراب و التشويش في الأفعال؛ لأنه من قبيل الحركات، و الحركة من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العليل لكثرة الإلتهاب يشتاق أن ينتقل من شكل آخر توهما منه أنه يسكن بذلك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تغير الحواس جميعا و سوء الفكر لإختلاط الروح النفسى بالأبخرة </w:t>
      </w:r>
    </w:p>
    <w:p>
      <w:pPr>
        <w:pStyle w:val="BookText"/>
        <w:rPr/>
      </w:pPr>
      <w:r>
        <w:rPr>
          <w:rFonts w:ascii="Amiri" w:hAnsi="Amiri" w:eastAsia="Amiri" w:cs="Amiri"/>
          <w:color w:val="111111"/>
          <w:sz w:val="28"/>
          <w:sz w:val="28"/>
          <w:szCs w:val="28"/>
          <w:rtl w:val="true"/>
          <w:lang w:bidi="ar-SA"/>
        </w:rPr>
        <w:t>المظلمة فتتغير لذلك أفعال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 ء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فقدان النوم؛ لتجفيف الدماغ و لأن الحرارة تحدّ مزاج الروح فيحدث لها قلق الحركة و ميل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تبريد الدماغ بالأقراص المطلية المتخذة من الأنزروت و القاقيا و الصندل و الحضض و ورد النيلوفر و الماميثا و بزر الخس بماء الكزبرة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 من استعمال المخدرات فى كالأفيون و اليبروج إلّا عند الاضطرار؛ فإنها ربما أورثت بلايا رديئة مثل ظلمة البصر و ربما أدّت إلى الهلاك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طبيبا يرد هذا الصداع بالخل و الأفيون و الكافور، و كان بإمرأة حامل فأسقطت الجنين و سكتت و هلكت بعد إثنين و سبعين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الأقراص المأكولة المتخذة من بزر الخيار و القثاء و القرع و الكزبرة اليابسة و الطباشير و بزر الخس و الفرفخ مع الترنجبين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الأشربة مثل شراب النيلوفر و البنفسج و العناب و التمر الهندى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الاطلية المتخذة من النيلوفر و الصندل و الحضض و الماميثا بماء الخيار و القرع و الخس و الكزبرة الرطبة مع قليل خل و ماء ورد و دهن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الطلاء ما يجعل على العضو، و يستعمل في الشي ء الرقيق الذي يساعد اليد و الضماد في الغليظ الذى لا يساعدها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النطولات المتخذة من العصارات الباردة مثل عصارة الخس و البقلة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الادهان الباردة التي ليس فيها قبض لئلا تحتقن الأبخرة بتسديدها المسام بالجمع و التكثيف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ماء الشعير؛ فإن فيه عشر خصال صار بها أفضل الأغذية للأمراض الحارة على ما 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بارد، منضج للأخلاط، مستفرغ للمحترقة منها، منقّ للمعدة، سهل النفوذ</w:t>
      </w:r>
      <w:r>
        <w:rPr>
          <w:rStyle w:val="FootnoteAnchor"/>
          <w:rtl w:val="true"/>
        </w:rPr>
        <w:footnoteReference w:id="16"/>
      </w:r>
      <w:r>
        <w:rPr>
          <w:rFonts w:ascii="Amiri" w:hAnsi="Amiri" w:eastAsia="Amiri" w:cs="Amiri"/>
          <w:color w:val="111111"/>
          <w:sz w:val="28"/>
          <w:sz w:val="28"/>
          <w:szCs w:val="28"/>
          <w:rtl w:val="true"/>
          <w:lang w:bidi="ar-SA"/>
        </w:rPr>
        <w:t>إلى جميع البدن، لذيذ ليس بالبشع و العفص، معتدل الغذاء، مسكّن للعطش، لا يهيج الأخلاط الفاسدة و لا ينتفخ و لا يربو في المعدة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الشعير الأبيض الجيد و هو الذى ينتفخ عند الطبخ انتفاخا كثيرا، و لا يتعفن فيه، و يكون ماؤه أحمر و اما الاستدلال بسمنه على جودته فلا يصحّ في جميع الأوقات فيقشّر و يلقى على كل كيل منه أربعة عشر كيلا من الماء العذب الصافى و قيل عشرة أكيال ماء و قيل أربعة و عشرون كيلا من الماء و يطبخ بنار معتدلة و تكشط رغوته، فإذا نضج رفع و 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الأغذية الباردة مثل مزوّرة الماش و القرع و الخيار و الاسفاناج و الكزبرة الرطبة مع التمر الهندي أو النيشوق أو الرمان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سوء مزاج بارد ساذج مختلف و ذلك يكون أيضا إما من أسباب خارجة من البدن كالكائن الذى يعرض من برد الهواء و مصادفة الثلوج و النزول في الماء البارد فإنها توهن الحرارة و تضعفها و تبرد العضو بمقاومته الضد و الحلول في محله و فى ماء الحمات و هي جمع حمة بالفتح و التشديد، و هي العيون الحارة التي يستشفى بها الأعلّاء فإن هذه العيون لا تخلو من قوى اجسام معدنية كالكبريت و النطرون و البورق و الملح و غيرها فإنها إنما تبرد لأنها تخلخل المسام و تمدد الحرارة و تجذبها إلى ظاهر البدن بالمناسبة فيتحلل بسهولة كالاتون إذا فتحت زواياه حينئذ تبرد الأعضاء بجواهرها و قد صحّفه بعض المغفلين لقصور نظرهم و كلال بصرهم بالحمأة و هى الطين الأسود و هو خطأ فاحش لفظا و معنى أما لفظا فظاهر، و أما معنى فلأن المياه الكدرة التي خالطتها أجزاء أرضية تسدّ المسام لغلظها و لزوجتها و يبسها و توجب التكاثف في ظاهر البدن و ذلك من الأسباب المسخنة التي تحقن البخار و يسمى هذا الصداع بالحنبطة لاستلزامه لها و هى حالة كالحيرة و الهيمان و تبلّد الحواس بسبب انحصار الدماغ و انقباضه من البرد و يؤول إلى الزكام</w:t>
      </w:r>
      <w:r>
        <w:rPr>
          <w:rStyle w:val="FootnoteAnchor"/>
          <w:rtl w:val="true"/>
        </w:rPr>
        <w:footnoteReference w:id="18"/>
      </w:r>
      <w:r>
        <w:rPr>
          <w:rFonts w:ascii="Amiri" w:hAnsi="Amiri" w:eastAsia="Amiri" w:cs="Amiri"/>
          <w:color w:val="111111"/>
          <w:sz w:val="28"/>
          <w:sz w:val="28"/>
          <w:szCs w:val="28"/>
          <w:rtl w:val="true"/>
          <w:lang w:bidi="ar-SA"/>
        </w:rPr>
        <w:t xml:space="preserve">لأن الدماغ إذا برد لم ينضج ما يصل إليه من الكيموس و لا يتحلل ما يتحلل منه من فضوله و لا ما يتصاعد إليه من البخارات سيما إذا كانت البخارات رطبة غليظة فتتراكم و تصير رطوبات و تنعكس مع فضول الغذاء، كما ينعكس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السبب أو تقدمه و ثقل الحواس أى كلالها و تكدرها </w:t>
      </w:r>
    </w:p>
    <w:p>
      <w:pPr>
        <w:pStyle w:val="BookText"/>
        <w:rPr/>
      </w:pPr>
      <w:r>
        <w:rPr>
          <w:rFonts w:ascii="Amiri" w:hAnsi="Amiri" w:eastAsia="Amiri" w:cs="Amiri"/>
          <w:color w:val="111111"/>
          <w:sz w:val="28"/>
          <w:sz w:val="28"/>
          <w:szCs w:val="28"/>
          <w:rtl w:val="true"/>
          <w:lang w:bidi="ar-SA"/>
        </w:rPr>
        <w:t>و ذلك لأن البرد يكثف الأعصاب و يسدّ مسالكها فلا تنبعث الروح فيها إلى مظاهرها و تكسل عن الحركة؛ لأنها تخمد الحرارة الغريزية التي هي آلة لجميع الحركات و لأنها تغلظ الروح و تغلظ المادة التي تتولد هي عنها فيتبلد الذهن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ميل الوجع إلى مؤخر الرأس لا لذكاء حسه، بل لأنه أبرد أقسام الدماغ، فيكون تأثير البرودة هناك 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استلذاذ الهواء الحار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التكميد و التسخين بما هو مسخن بالفعل غير مائع حتى تصل الحرارة إلى غور الرأس و يزيل الجور الحادث فيه من البرد؛ رطبا كان ذلك من المثاناة المملوءة من المياه الحارة و كالخرق المشربة منها فانها اقوى من التنطيل بالماء الحار لأنها أثبت على العضو، أو يابسا كالملح و النخالة و الجاورس و الرمل المسخنة فانها ليبسها تحفظ القوة و الحرارة و تفيدها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الإستحمام فإنه يسخن الدماغ باستنشاق الهواء الحار و بنفوذه إليه من المسام ينضج الفضول التي فيه و يحللها و يحلل الأبخرة الغليظة بترطيب الماء الحار و يلين الجلد و يزيل منه القبض و التكاثف و يلين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الإنكباب على المياه الحارة المسخنة متزملا، فإن الأبخرة الحارة المتصاعدة منها إلى الدماغ تفعل فعل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التدهين بالأدهان الحارة مثل دهن السوسن و الياسمين و المرزنجوش تسخن و تسكب على الرأس و تغمس فيها اسفنجة طرية أو صوفة و توضع على اليافوخ فإنه يبرأ به سريعا بالتسخين و الإرخاء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تقليل الغذاء لئلا تكثر الأبخرة و ليقل فضول الدماغ إذ عند تكثير الغذاء يكثر نصيب الدماغ و هو لضعفه يعجز عن التصرف فيه و يصير كلّا عليه و لأن عند تقليل الغذاء و الجوع تشتدّ الحرارة حتى لا تصير مغمورة بكثرة الرطوبة الغذائية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تليين الطبيعة بطبيخ البنفسج و السفستان و بزر الخطمى و بزر الكتان و التين مع الترنجبين ليزول به الجمود و التكاثف، و لتنعكس الأبخرة من الدماغ إلى أسفل و تندفع الرطوبة المتولدة في الدماغ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أسباب داخلة كالذى يعرض من شرب الماء الشديد البرد لما يتأذّى منه الدماغ بالمشاركة التي بينه و بين المعدة و نحوه مما يبرد تبريدا قويا بالفعل أو بالقوة؛ لكن الذى يكون من المبرد بالقوة يتأخر عنه قدر ما تتصرف فيه الطبيعة و تظهر قوته من القوة إلى الفعل فيفعل فعل البارد بالفعل من مقاومة الضد و الحلول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السبب أى تقدمه يكون قريبا من المسبب بحيث لا يتخلل بينهما ساعة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البارد بالفعل فلأنه لو لم يؤثر عند اشتداد برودته لم يمكن أن يؤثر بعد انكسارها من الحرارة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البارد بالقوة مثل اللبن الحامض؛ فلأنه تتصرف فيه الطبيعة أولا و يتغير هو عنها ثم يؤثر في البدن و يغيره ثانيا ثم يتغير عن البدن آخر الأمر و يبطل قوته، و إذا مضت عليه بعد الشرب مدة مّا و لم يظهر أثره دلّ ذلك على أن الطبيعة قد استولت عليه و اضعفت قوته فلم يقدر على تغيير البدن لعجزه، و على هذا يزداد ضعفه لحظة فلحظة إلى أن يتلاشى بالكلية فلا يمكنه التغيير بعد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برودة الملمس و الانتفاع بالتدفئ بالثياب لأنه يمنع الهواء البارد من أن يصل إلى البدن، و الأبخرة المندفعة عن المسامات من أن تتفرق، و ذلك مما يوجب السخونة بالضرورة؛ أو بغيرها مما يسخن بالفعل أو بالقوة؛ لأنه يزيل البرد بالمضادة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التنطيل بمياه طبخت فيها الحشائش الحارة مثل البابونج و الإكليل و النمام و المرزنجوش و الصعتر و الفوتنج و الشيح الأرمنى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 الطيوب الحارة مثل النسرين و السوسن و المشك و غير ذلك من العنبر و العود و الريحان و زهر النارنج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التضميد بالأضمدة الحارة المتخذة من الخزميان و حب الغار و القسط و الكبابة بماء السداب و ماء الورد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الإنكباب على ماء الحشائش الحارة كما ذكر المبطوخة في القمقم لتبقى فيه الحرارة مدة و لا تخرج عنه الأبخرة سريعا و لا يدخل فيه الهواء البارد كثيرا و لا تتحلل أجزاؤه اللطيفة السريعة النفوذ في المسام التي قد انفصلت من تلك </w:t>
      </w:r>
    </w:p>
    <w:p>
      <w:pPr>
        <w:pStyle w:val="BookText"/>
        <w:rPr/>
      </w:pPr>
      <w:r>
        <w:rPr>
          <w:rFonts w:ascii="Amiri" w:hAnsi="Amiri" w:eastAsia="Amiri" w:cs="Amiri"/>
          <w:color w:val="111111"/>
          <w:sz w:val="28"/>
          <w:sz w:val="28"/>
          <w:szCs w:val="28"/>
          <w:rtl w:val="true"/>
          <w:lang w:bidi="ar-SA"/>
        </w:rPr>
        <w:t>الحشائش قبل تأثيرها البدن، و قد حوذى ببزالته</w:t>
      </w:r>
      <w:r>
        <w:rPr>
          <w:rStyle w:val="FootnoteAnchor"/>
          <w:rtl w:val="true"/>
        </w:rPr>
        <w:footnoteReference w:id="19"/>
      </w:r>
      <w:r>
        <w:rPr>
          <w:rFonts w:ascii="Amiri" w:hAnsi="Amiri" w:eastAsia="Amiri" w:cs="Amiri"/>
          <w:color w:val="111111"/>
          <w:sz w:val="28"/>
          <w:sz w:val="28"/>
          <w:szCs w:val="28"/>
          <w:rtl w:val="true"/>
          <w:lang w:bidi="ar-SA"/>
        </w:rPr>
        <w:t>الأنف و الأذن متزملا بمنديل كثيف حتى تصل الحرارة إلى مكامن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الصداع من سوء مزاج حار مع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لغلبة الدم الزائد في الحرارة بحيث يوجب سوء مزاج</w:t>
      </w:r>
      <w:r>
        <w:rPr>
          <w:rStyle w:val="FootnoteAnchor"/>
          <w:rtl w:val="true"/>
        </w:rPr>
        <w:footnoteReference w:id="20"/>
      </w:r>
      <w:r>
        <w:rPr>
          <w:rFonts w:ascii="Amiri" w:hAnsi="Amiri" w:eastAsia="Amiri" w:cs="Amiri"/>
          <w:color w:val="111111"/>
          <w:sz w:val="28"/>
          <w:sz w:val="28"/>
          <w:szCs w:val="28"/>
          <w:rtl w:val="true"/>
          <w:lang w:bidi="ar-SA"/>
        </w:rPr>
        <w:t>حار، فإنه يؤلم حينئذ بالكيفية و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الوجه و العين؛ لأن الجلد مطلقا أبيض اللون، و كذلك اللحم و يظهر فيه ذلك إذا بولغ في غسله</w:t>
      </w:r>
      <w:r>
        <w:rPr>
          <w:rStyle w:val="FootnoteAnchor"/>
          <w:rtl w:val="true"/>
        </w:rPr>
        <w:footnoteReference w:id="21"/>
      </w:r>
      <w:r>
        <w:rPr>
          <w:rFonts w:ascii="Amiri" w:hAnsi="Amiri" w:eastAsia="Amiri" w:cs="Amiri"/>
          <w:color w:val="111111"/>
          <w:sz w:val="28"/>
          <w:sz w:val="28"/>
          <w:szCs w:val="28"/>
          <w:rtl w:val="true"/>
          <w:lang w:bidi="ar-SA"/>
        </w:rPr>
        <w:t>و إذا 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حمرتهما لما هو احمر اللون لا غير و هو الدم الذى في العروق الشعرية الممتزجة بهما، و لو كان قليلا لم يف بذلك و كذلك الكلام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اختص الوجه و العين بالذكر لأن البحث في غلبة الدم 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انتفاخ أى مع تهيج في الوجه و أجفان العين لضعف الهضم باستيلاء الرطوبة و غمرها للحرارة الغريزية أو مع درور في عروق الوجه و العين لزيادة حجم الدم بكثرة الكمية و لغلبة الحرارة المخلخلة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ثقل عظيم في الرأس لزيادة وزنه بامتلائه من الدم، و الدم أكثر مقدارا في البدن من سائر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الدم يغمر القوة و الحرارة الغريزية فيضعف عن حمل الرأس و يحسّ العليل حينئذ بثقل عظيم كالمعى الممنو بحمل شى ء ثقيل بالنسبة إلى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ضربان أى حركة شديدة للشرايين سيما لما يجاور الرأس و ذلك لشدة الحاجة إلى جذب الهواء البارد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ظهور حالة شبيهة بالنوم؛ لأن الدم لرطوبته و غلظ قوامه يسدّ مسالك الروح و يمنعها من الإنبعاث إلى ظاهر البدن و يغلظ قوامه أيضا فلا ينفذ فيها على </w:t>
      </w:r>
    </w:p>
    <w:p>
      <w:pPr>
        <w:pStyle w:val="BookText"/>
        <w:rPr/>
      </w:pPr>
      <w:r>
        <w:rPr>
          <w:rFonts w:ascii="Amiri" w:hAnsi="Amiri" w:eastAsia="Amiri" w:cs="Amiri"/>
          <w:color w:val="111111"/>
          <w:sz w:val="28"/>
          <w:sz w:val="28"/>
          <w:szCs w:val="28"/>
          <w:rtl w:val="true"/>
          <w:lang w:bidi="ar-SA"/>
        </w:rPr>
        <w:t>المجرى الطبيعى، و يغمر الحرارة الغريزية فيعجز عن الظهور مع الروح إلى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قلة الرقاد؛ لأنه بسبب حرارته يبسط الأرواح و يمنعها من الكمون في الباطن، فهو يوجب النوم بإحدى الكيفيتين و بكثرة الكمية و يوجب اليقظة بالكيفية الأخرى فقط، فلذلك يغلب النوم و يكون دائما في حالة شبيهة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عظم النبض أى أن يكون طويلا عريضا شاهقا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للين الآلة بسبب ترطيب الدم و لشدة الحاجة إلى الترويح بسبب حرارته و إن لم تكن القوة قوية، فإن الآلة إذا كانت لينة تكفى في تعظيم النبض أدنى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ثخن القارورة أى غلظها لكثرة ما ينحدر في البول من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لضعف الهضم و لأن المميزة تضعف لكثرة المادة و انغمارها تحتها عن تمييز الدم عن المائية فيختلط معها و يفيدها غلظا لأنه اثخن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ليجذب المادة من الرأس فقط و يستفرغ؛ فإن القيفال شعبة من الأجوف الصاعد غير متركبة</w:t>
      </w:r>
      <w:r>
        <w:rPr>
          <w:rStyle w:val="FootnoteAnchor"/>
          <w:rtl w:val="true"/>
        </w:rPr>
        <w:footnoteReference w:id="22"/>
      </w:r>
      <w:r>
        <w:rPr>
          <w:rFonts w:ascii="Amiri" w:hAnsi="Amiri" w:eastAsia="Amiri" w:cs="Amiri"/>
          <w:color w:val="111111"/>
          <w:sz w:val="28"/>
          <w:sz w:val="28"/>
          <w:szCs w:val="28"/>
          <w:rtl w:val="true"/>
          <w:lang w:bidi="ar-SA"/>
        </w:rPr>
        <w:t>مع الإبطى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القيفال عندهم طرف كل شى ء فسمّى العرق به لأنه في طرف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عرق الرأس؛ فإنه مشتق من كيفالس و هو في لغتهم الرأس و إنما سمى هذا العرق به لأن فصده ينقى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حجامة الساق</w:t>
      </w:r>
      <w:r>
        <w:rPr>
          <w:rStyle w:val="FootnoteAnchor"/>
          <w:rtl w:val="true"/>
        </w:rPr>
        <w:footnoteReference w:id="23"/>
      </w:r>
      <w:r>
        <w:rPr>
          <w:rFonts w:ascii="Amiri" w:hAnsi="Amiri" w:eastAsia="Amiri" w:cs="Amiri"/>
          <w:color w:val="111111"/>
          <w:sz w:val="28"/>
          <w:sz w:val="28"/>
          <w:szCs w:val="28"/>
          <w:rtl w:val="true"/>
          <w:lang w:bidi="ar-SA"/>
        </w:rPr>
        <w:t>بالشّرط ليستفرغ شى ء من المادة و يتوجه الباقى إلى الأسافل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تليين البطن لا لإخراج الدم، بل لإخراج الأخلاط المرّية فينجذب الدم عن الأعالى عوضها لضرورة الخلاء بمطبوخ الفواكه المتخذ من العناب و الاجاص و النيشوق و السفستان و التمر الهندي و البنفسج و الشاهترج مع الترنجبين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سقى ماء الشعير إن كان معه سعال</w:t>
      </w:r>
      <w:r>
        <w:rPr>
          <w:rStyle w:val="FootnoteAnchor"/>
          <w:rtl w:val="true"/>
        </w:rPr>
        <w:footnoteReference w:id="24"/>
      </w:r>
      <w:r>
        <w:rPr>
          <w:rFonts w:ascii="Amiri" w:hAnsi="Amiri" w:eastAsia="Amiri" w:cs="Amiri"/>
          <w:color w:val="111111"/>
          <w:sz w:val="28"/>
          <w:sz w:val="28"/>
          <w:szCs w:val="28"/>
          <w:rtl w:val="true"/>
          <w:lang w:bidi="ar-SA"/>
        </w:rPr>
        <w:t>و الأشربة المطفئة للدم مثل شراب العناب و النيلوفر و الاجاص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التغذى بالمزوّرات و هي الشورباجات التي لا يكون فيها شى ء من اللحوم و ذلك لتقليل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الحامضة المتخذة من الاجاص و المشمش أو من التمر الهندي مع السكر اليسير، أو من العدس المقشر بماء الرمان أو الحصرم، أو من الماش المقشر مع القرع و الاسفاناج بماء النارنج إن لم يكن معه سعال؛ فذلك لأن الحموضات تقلل الدم الموجود و تقمعه و تكسر كيفيته؛ لأن مادة الدم إنما هي الأغذية و الاشربة المعتدلة، و فاعله الحرارة المعتدلة و مادة الحموضات هي الجوهر اللطيف و فاعلها البرودة فهى مخالفة للدم بحسب المادة و الكيفية الفاعلة، و بحسب الكيفية المنفعلة أيضا؛ لأنها يابسة و الدم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الطعم فإن كيفية الحلاوة لا يكسرها شى ء من الطعوم مثل الحموضة، و لذلك ترى الإستكثار منها يسقط القوة و يفسد اللون و يجفّف الطبع و يجلب الهرم سريعا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التنقية التامة لئلا تحتبس المادة المؤلمة في الرأس بفرط التبريد و تزيد الصداع و يكثر توجه المواد من البدن إليه بسبب زيادة الوجع و لا يؤمن حينئذ من أن ينصبّ منها شى ء إلى الدماغ و يتولد منه ورم يؤدي إلى الهلاك، يعالج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بالاطلية المتخذة من دقيق الشعير مع الطحلب و عصارة الخلاف مع يسير من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السعوطات و هى ما يستنشق من الدواء مثل ما يؤخذ من عصارة ورق الخس و الحمقاء و القرع مع دهن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البنات و اللخالخ الباردة المتخذة من ماء الخيار و الخس و الكزبرة الرطبة و دهن الورد و الخل اليسير مضروبة مخضخضة في قارورة واسعة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الصفراء و علامته شدة الحرارة؛ لأن الصفراء أشد حرارة من سائر الأخلاط</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الإستراحة من الأشياء الباردة و يبس الخياشيم و العطش</w:t>
      </w:r>
      <w:r>
        <w:rPr>
          <w:rStyle w:val="FootnoteAnchor"/>
          <w:rtl w:val="true"/>
        </w:rPr>
        <w:footnoteReference w:id="26"/>
      </w:r>
      <w:r>
        <w:rPr>
          <w:rFonts w:ascii="Amiri" w:hAnsi="Amiri" w:eastAsia="Amiri" w:cs="Amiri"/>
          <w:color w:val="111111"/>
          <w:sz w:val="28"/>
          <w:sz w:val="28"/>
          <w:szCs w:val="28"/>
          <w:rtl w:val="true"/>
          <w:lang w:bidi="ar-SA"/>
        </w:rPr>
        <w:t>و مرارة الفم؛ لأن ما ينزل من الدماغ إلى الحنك من الفضول يكون مختلطا بالصفراء و هى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السهر ليبس الدماغ و حرارته، و ذلك يوجب نارية الروح و اشتعالها و ميلها إلى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سرعة النبض أى إتمام الحركة فيه يكون في زمان أقصر مما جرت به العادة فتكون سكوناته متقاربة و سببه هاهنا شدة حرارة الصفراء المستلزمة لكثرة الحركة و لشدة الحاجة إلى جذب الهواء البارد و شدة يبوستها المستلزمة لصلابة الآلة و عصيانها عن الإنبساط التام، فيصير النبض لذلك سريعا ليتدارك بالسرعة ما يفوته من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صفاء القارورة لترقى المادة إلى الدماغ للطافتها و شدة حرارتها؛ و لذا قيل منزلة الصفراء من الأخلاط منزلة النار من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لون الوجه ضاربا إلى الصفرة؛ لأن الصفراء بسبب لطافتها تنفذ إلى ظاهر الجلد و تجعله اصفر مّا هو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اللون في ميله إلى الصفرة و هو استفهام على سبيل التعجب و التفخيم كأنه لشدته و فضاعته حقيق بأن يستفهم عنه حيث لا يدرك كنهه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الصفراء بمطبوخ الهليلج الأصفر، و الكابلى، و الاجاص، و الزبيب، و العناب، و اصل السوس، و التمر الهندى، و السفستان مع الترنجبين، و الشيرخشت، و حليب الخيارشنبر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تبديل المزاج بما ذكرنا في الدموى من الأطلية و السعوطات و اللخالخ و غيرها من التدبيرات المبردة؛ لكن ينبغي أن تكون المبالغة في التبريد هاهنا أكثر و التحليل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سوء مزاج بارد مع مادة، و ذلك إما من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الصداع</w:t>
      </w:r>
      <w:r>
        <w:rPr>
          <w:rStyle w:val="FootnoteAnchor"/>
          <w:rtl w:val="true"/>
        </w:rPr>
        <w:footnoteReference w:id="27"/>
      </w:r>
      <w:r>
        <w:rPr>
          <w:rFonts w:ascii="Amiri" w:hAnsi="Amiri" w:eastAsia="Amiri" w:cs="Amiri"/>
          <w:color w:val="111111"/>
          <w:sz w:val="28"/>
          <w:sz w:val="28"/>
          <w:szCs w:val="28"/>
          <w:rtl w:val="true"/>
          <w:lang w:bidi="ar-SA"/>
        </w:rPr>
        <w:t>لكثرة الكمية و رداءة الكيفية من جهة تجاوزها عن الاعتدال؛ لكن لا يكون اشتداده كاشتداد الصفراوى و الدموى؛ لأن الحرارة اقوى الفاعلتين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يكاد يكون منه صداع شديد فهو بالنسبة بلا حرارة في الرأس و لا حمرة في العين و الوجه، لانتفاء الموجب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الثقل في الرأس لزيادة وزنه بالإمتلاء و لإنغمار الحرارة بكثرة المادة و لضعف القوة بكيفيتها المضادة للروح و الحرارة الغريزية لضعف الأعصاب </w:t>
      </w:r>
    </w:p>
    <w:p>
      <w:pPr>
        <w:pStyle w:val="BookText"/>
        <w:rPr/>
      </w:pPr>
      <w:r>
        <w:rPr>
          <w:rFonts w:ascii="Amiri" w:hAnsi="Amiri" w:eastAsia="Amiri" w:cs="Amiri"/>
          <w:color w:val="111111"/>
          <w:sz w:val="28"/>
          <w:sz w:val="28"/>
          <w:szCs w:val="28"/>
          <w:rtl w:val="true"/>
          <w:lang w:bidi="ar-SA"/>
        </w:rPr>
        <w:t>لرطوبتها و برودتها فإن قوتها بالحرارة و اليبوسة و قد انتفتا فتعجز عن حمل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السبات أى النوم الطويل الغرق لإسترخاء الأعصاب لرطوبتها و برودتها و انسداد مسالك الروح النفسانى بانطباق بعض أجزائها على بعض فلا يمكنه النفوذ فيها إلى الظاهر سيما إذا غلظ جوهره بما يخالطه من الأبخرة المنفصلة من المادة الغليظة اللزجة فتسكن الحواس و الحركات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كدورة الحواس لغلظ الروح و ضعف القوى من الرطوبة و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رطوبة المنخرين و الفم لأن فضلات الدماغ تندفع في مجريين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عند الحد المشترك بين البطنين المقدمين و مبدؤه واسع ثم يتدرج إلى ضيق كالقمع و يندفع الفضول منه في الزائدتين الشبيهتين بحلمتى الثدى و يندفع إلى العظم المشاشى الذى تحتهما المسمى بالمصفاة و ينزل منه إلى الخيشوم و المنخرين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عند الحد المشترك بين الجزء المقدم و الجزء المؤخر</w:t>
      </w:r>
      <w:r>
        <w:rPr>
          <w:rStyle w:val="FootnoteAnchor"/>
          <w:rtl w:val="true"/>
        </w:rPr>
        <w:footnoteReference w:id="28"/>
      </w: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أيضا واسع متدرج إلى ضيق تندفع الفضلة منه في غدة موضوعة بين الغشاء الصلب و الحنك ثم يندفع منها إلى الحنك و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امتلاء الدماغ من الرطوبات يكثر اندفاعها إلى تلك المواضع إلّا أن تكون المادة غليظة جدا أو الدافعة ضعيفة أو المدافع منسدّة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الإزمان أى طول مدة المرض؛ إذ المادة لبرودتها و غلظتها و لزوجتها لا تنضج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بطء النبض أى يكون اتمام الحركة فيه في مدة أطول من المعتاد فتكون سكوناته 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هنا قلة الحاجة إلى الترويح للبرودة و ضعف القوة؛ لأن ملاكها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بياض القارورة لبياض الخلط الغالب و عدم الحرارة الصابغة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غلظتها لاندفاع المادة إما لكثرتها أو لدفع الطبيعة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الأول يكون بياضه شبيها بالمنى و يضرب إلى الرصاصية و الثانى يكون في ايام الباحورية و يوجد بعده خفة و راحة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البلغم من جميع البدن اولا بمثل ايارج فيقرا، و السفرجلى المسهل المتقوى بالسقمونيا، و شحم الحنظل، و ذلك لئلا ينجلب ما في البدن من </w:t>
      </w:r>
    </w:p>
    <w:p>
      <w:pPr>
        <w:pStyle w:val="BookText"/>
        <w:rPr/>
      </w:pPr>
      <w:r>
        <w:rPr>
          <w:rFonts w:ascii="Amiri" w:hAnsi="Amiri" w:eastAsia="Amiri" w:cs="Amiri"/>
          <w:color w:val="111111"/>
          <w:sz w:val="28"/>
          <w:sz w:val="28"/>
          <w:szCs w:val="28"/>
          <w:rtl w:val="true"/>
          <w:lang w:bidi="ar-SA"/>
        </w:rPr>
        <w:t>الفضول إلى الرأس لو ابتدأ بتنقيته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تنقية الرأس خاصة بالحبوب المتخذة من الصبر، و التربد، و الأنيسون، و المصطكى، و السقمونيا، و الملح الهندى، معجونة بالعسل على قدر الحمص، ليفعل القليل فعلا كثيرا بطول اللبث و بطء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الايارجات و معنى الايارج الدواء الإلهى، و إنما نسب إلى الله تعالى و إن كان الكل من عنده لأن فعله من الخواص و الخواص و القوى من عالم الأمر الذى هو أشرف و أعلى من عالم الأجسام الذى هو عالم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الشريف و قيل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مسهل ركّبه القدماء من المسهلات، إذ لم يكونوا يجسرون على استعمال غيره من المسهلات، بل يقتصرون على استعماله لكثرة ما فيه من المصلحات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الشبيارات المتخذة من الصبر، و المصطكى، و التربد، و الغاريقون، و الملح الهندى، و الأنيسون، معجونة بالعسل، أو بماء ورق الأترج، أو بالماء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الشبيار لفظ فارسى سمّي المركب به لأنه يتناول بالليل كالايارج و ينام عليه لئلّا يبطل الحركة و اليقظة فعله باستعجاله</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الهليلج ليس منع البخار مطلقا الأن فيه قوة منع صعود الأبخرة الى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البخار الحاد؛ لأن الهليلج ببرده يعدّل ما يتولّد من الشبيارات من 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النزول عن المعدة قبل أن يفعل فعله و ليقوى القوى على إخراج ما فيه من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الشبيار بالفارسية الصبر و إطلاقه على المركب لأن الخميرة فيه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الغراغر</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الأدوية التي يستعمل فيها لا يكون إضرارها بالريه سواء كان لحدّتها أو لذعها و حراقتها؛ لأن تلك الادويه عند استعمالها في الغرغرة لا يبعد أن يصل منها الى الرية شى 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الريق فيضرها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المادة النزلة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بالغرغرة من الرأس من جنس خلط حادّ لذّاع فإنه حينئذ ينزل شى ء منها الى الرية فيقرّحها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المريض مستعدا لأمراض الرية بأن يكون على هيئة اصحاب السل مثلا فانه حينئذ لا يبعد أن ينزل من المواد الدماغ ما يعرض منه قرحة في الرية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المريض بحيث يمكنه الحفاظة عن نزول شى ء رديّ الى ريته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طفلا أو ضعيفا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له الغرغرة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لم يكن حال الرأس أشد اهتماما من حال الرية و إن لم يكن كما اذا كانت المادة في الرأس بحيث اذا أهملت قتلت سريعا أو كانت بوضع لا يمكن سبيل خروجها الّا بالغرغرة بأن يكون قريبة من مجرى الحنك و انما يكون سبيل خروجها من هناك فحينئذ لا بدّ من الغراغرة و إن كان يلزم منها ضررا بالرية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المتخذة من الايارج و السكنجبين أو من الخردل و العاقر قرحا</w:t>
      </w:r>
    </w:p>
    <w:p>
      <w:pPr>
        <w:pStyle w:val="BookText"/>
        <w:rPr/>
      </w:pPr>
      <w:r>
        <w:rPr>
          <w:rFonts w:ascii="IRNazanin" w:hAnsi="IRNazanin" w:eastAsia="IRNazanin"/>
          <w:color w:val="111111"/>
          <w:sz w:val="28"/>
          <w:sz w:val="28"/>
          <w:szCs w:val="28"/>
          <w:rtl w:val="true"/>
          <w:lang w:bidi="fa-IR"/>
        </w:rPr>
        <w:t>و المرزنجوش و الصعتر مع العسل و المرى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الانضاج أى كل ذلك ينبغي أن يكون بعد نضج المادة بمثل ماء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النضج عبارة عن اعتدال قوام المادة و استعدادها للاستفراغ و 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الأفاضل من الأطباء، فإن كل واحد من الغلظ و الرقة و اللزوجة مانع من سهولة الدفع؛ أما الغلظ و اللزوجة فظاهر و أما الرقة فلأن الرقيق من شأنه أن يداخل خلل ما هو محتبس فيه فيعسر إخراجه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ذهبوا إلى أن الفضول كلّما كان أرقّ كان اخراجه أسهل، لأنه يكون اطوع في الانفعال فيكون النضج</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أيضا ينبغي أن تستعمل على الريق لأن يسهل نفوذها و وصولها الى موضع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عندهم عبارة عن رقة قوام المادة و هذا ليس بشى ء لأن معتدل القوام اطوع في الاستفراغ، و لذلك لا يحصل النفث في ذات الجنب من أول يوم و لا يظهر رسوب في البول في أول يوم من الأمراض الحارة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تبديل المزاج بعد التنقية بالأضمدة و النطولات و الشمومات المذكورة في البارد الساذج و العطوسات و هى ما يستعمل لأجل العطاس سعوطا كان كالجندبيدستر و الفربيون بماء السلق أو بماء المرزنجوش أو شموما كالكندش و التربد و الجندبيدستر المسحوقة المصرورة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العطاس يسخّن الدماغ بالحركة القوية العنيفة و ينقيه أيضا بأنه يزعج الرطوبات التي فيه و يستأصلها و يقطعها فيتحلل أو يستفرغ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القطورات و هى ما يقطّر في الأنف و الأذن أو غيرهما مثل طبيخ السذاب و البابونج و المرزنجوش و الفوتنج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الأدهان الحارة و الكمادات المذكورة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إما من السوداء</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في الرأس لكثرة المادة الغليظة و برودتها، لكن أقل من البلغمى ليبسها و قلة مقدارها في البدن بالنسبة إليه مع يبس الخياشيم و العين لغلبة أجزائها الأرضية و برد مزاجها المجمد المكثف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سهر و كمودة اللون لما يتلون الجلد بلون الخلط الغالب و لأن السوداء تبردها و يبسها يكثف الدم و الروح و الجلد و الكثافة توجب الكمودة و السوداء لأنها تجمع الأجزاء و تقبضها و يحدث من ذلك أمران يوجبان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ما في خللها من الأجزاء الشفافة الهوائية كما يشاهد هذا العفص المختلط بالزاج فإن في الزاج قوة نافذة و فى العفص قوة قابضة فإذا اختلطا نفذت أجزاء الزاج في خلل أجزاء العفص لقوة نفوذه و ضغطها العفص بقوة قبضه فيخرج ما في خلله من الهواء المشفّ فيسودّ المختلط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تنفذ فيها الأنوار و الأشعّة فإنها إذا نفذت في خلل الأجزاء تعاكست من بعض سطوحها إلى بعض فإن كانت قليلة أوجبت البياض و إن كانت كثيرة أوجبت الصفرة ثم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جفاف البدن إن كانت في البدن أيضا لما ذكر و دقة النبض أى أخذه من الإصبع العرض يكون أقل من المعتدل و سببه هاهنا صلابة الآلة لكثرة اليبس و الجفاف فلا يمكن أن يميل الطبقة العالية منها على السافلة ليستعرض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بطؤه لقلة الحاجة إلى الترويح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بياض القارورة و رقتها لتحجر السوداء و عدم اندفاع شى ء منها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هذا عند عدم النضج و أما بعد كمال النضج فيكون أسود غليظ القوام لكثرة ما يختلط به منها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بعد النضج التام بطبيخ البسفايج و الأسطوخودوس و الزبيب و لسان الثور و البادرنجبوية و الاجاص و الأفتيمون مع الترنجبين استفراغ السوداء بالحبوب المتخذة من الأفتيمون و البسفايج و الغاريقون و الأسطوخودوس و الايارج و التربد بماء الرازيانج و الأيارجات، ثم تبديل المزاج بعد التنقية التامة بالأضمدة المتخذة من البابونج و الإكليل و المرزنجوش مع دهن الياسمين و النطولات المعمولة من طبيخ البابونج و الإكليل و الصعتر و الشيح و لسان الثور و ورق السلق و النخالة و الشمومات مثل النرجس و المسك و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الادهان </w:t>
      </w:r>
    </w:p>
    <w:p>
      <w:pPr>
        <w:pStyle w:val="BookText"/>
        <w:rPr/>
      </w:pPr>
      <w:r>
        <w:rPr>
          <w:rFonts w:ascii="Amiri" w:hAnsi="Amiri" w:eastAsia="Amiri" w:cs="Amiri"/>
          <w:color w:val="111111"/>
          <w:sz w:val="28"/>
          <w:sz w:val="28"/>
          <w:szCs w:val="28"/>
          <w:rtl w:val="true"/>
          <w:lang w:bidi="ar-SA"/>
        </w:rPr>
        <w:t>الحارة الرطبة مثل دهن البابونج و دهن السوسن و النرجس و المرزنجوش مع دهن البنفسج و النيلوفر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يكون هذا التبديل بالأشياء القليلة الحرارة المائلة إلى البرودة إن كانت السوداء طبيعية لأن بردها قليل، و أما إن كانت حراقية فيحتاج فيها إلى تبريد كثير لتزول به الحرارة الكامنة فيها كما في الرماد و لئلا يسخّن الدماغ و يؤول إلى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التغذى بالأغذية الجيدة الكيموس مثل البيض النيمبرشت و ما يجفف من الطيور كالدراريج و الفراريج و التياهيج المطبوخة مع الحمص و تجويد الهضم لئلّا يكثر توليد السوداء بمثل الجوارشات المعتدلة المفرّحة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النوم الطويل على اليسار فإنه أعون على الهضم لإشتمال الكبد على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الرياضات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الصداع من رياح غليظة محتقنة في الرأس لا تتحلل لغلظها و يؤلم بالتمديد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تولدها أن الحرارة الضعيفة إذا عملت في مادة غليظة ارتفعت منها بخارات غليظة عسرة التحلل فإذا فارقتها الحرارة و ازدادت غلظا، صارت رياحا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التمدد لأنها لغلبة الأجزاء الهوائية عليها تروم الإنفصال و الخروج عن العضو فيتحرك و يحدث منها التمدد في العضو سيما إذا كان مقدارها أكثر من تجويف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العلامة مشتركة بين الرياح و الأخلاط؛ لأن كلا منهما إذا استولت على عضو مدّدته و فرّقت إتصاله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المخصوصة بها عدم الثقل لخلو مادتها من الأجزاء الأرضية الموجبة لثقل ما 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الدوىّ و سببه الإحساس بالصوت الحاصل من تموج الرياح و حركتها و انتقال الوجع من جانب إلى آخر بانتقال الريح، فإن الريح إنما يطلق على ما كانت منتشرة في العضو غير محصورة فيه فتتحرك منزعجة عن مستقرها كالماء غير المحصور إذا حركته الريح فتدافع و سال عن مستقره بخلاف النفخة فإنها إنما تطلق على الريح إذا كانت محتبسة في فضاء واحد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الضربان فيه شى ء لأن الضربان لا يكون من الرياح سيما من الغليظ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مع الوجع تمدد بلا ثقل، و لا ضربان فالعلة هي الريح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العليل يحس بتمدد الرأس من غير أن يكون معه ثقل و ضربان تبيّن أن العلة من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الصداع من بخار غليظ في الرأس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شدة ضربان الأصداغ لما أن الطبيعة تروم نفض تلك الأبخرة و تنقية الروح منها فتتنبّض الشرايين و تتحرك حركة شديدة مستكرهة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تلك الرياح بالنطولات المتخذة من طبيخ الشيح و البرنجاسف و الصعتر و المرزنجوش و الإكليل و الكرفس و الشبت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الشمومات مثل السذاب الرطب و المرزنجوش و ورق الرازيانج و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العطوسات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الفلفل و الجندبيدستر لما يندفع به الرياح و الأبخرة الغليظة من الدماغ بالعطاس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ابيذيميا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 يشفى الصداع الكائن من ريح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السعوطات التمخذة من الصبر و الكندش و الزعفران و الفلفل الأبيض و المسك بماء المرزنجوش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هجر المنفخات من الأغذية بل يقتصر على الفراريخ المطبوخة بماء الحمص و الكمون و الدارصينى مع لبّ القرطم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تليين الطبيعة لتندفع به المادة المولدة للرياح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بشركة المعدة لإتصالها بحجب الدماغ بواسطة العصب الراجع و لمحاذاتها له و لما فيها من عصب كثير الحس جدا يتأدى منه الألم إلى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هذه الشركة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الإنسان إذا شمّ رائحة كريهة حدث له تهوّع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أنه إذا شرب ماءا باردا أحسّ بذلك البرد في دماغه و هو يتأذى بأذية المعدة أكثر مما تتأذى المعدة بأذيته لكونها محاذية للدماغ ترتفع منها البخارات إليه و هو للطافة جوهره و ضعف جرمه يقبلها و ينفعل عنها و المعدة و هى و إن كانت تحته فلا تنفذ فيها الفضول المنحدرة منه، لغلظها، بل تقع في تجويفها و تندفع مع الثفل بانزلاقها عنها من غير أذية كثيرة فيكون الصداع الشركى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لسوء مزاجها المفرد و اما لامتلائها من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الصداع يكون بأدوار و نوائب على حسب اختلاف أحوال المعدة و وصول الأبخرة أو الكيفيات الردئة منها إليه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التى تكون من سوء مزاج المعدة بلا 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يعظم الصداع مع ثقل المعدة من الطعام لأن جميع انواع سوء المزاج تضعف القوة و تمنعها من الهضم التام و التصرف في المعدة فيكلّ عليها و يشتدّ الأذى على المعدة لذلك و يتأدّى نفس الأذى منها إلى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أن يكون مع الأبخرة؛ إذ عند امتلائها يكثر تصاعد الأبخرة بسبب طبخ طول الغذاء و يخف عند خفتها لقلة الأذى و انعدام الأبخرة و قد يكون في الحار الساذج على العكس فيهج على الخواء أو الجوع لاشتداد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المعدة؛ فإن قوة العضو و صدور الأفعال عنه على ما ينبغي موقوف على اعتداله اللائق فمتى تغير،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حال المعدة و تبديل مزاجها على ما يجي ء بيانه إن شاء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يكون عن اجتماع الأخلاط فيها فيكون إما لمرار في فم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الغثى و هو حالة للمعدة كأنها تتقاضى القى ء و سببه هاهنا أن فم المعدة لذكاء حسّه يتأذى من لذع الصفراء أو حدّتها و مرارتها، فتروم الطبيعة دفعها و فتحدث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صفرة العين لما يتصعّد المرار للطافته و خفته إلى الدماغ و تتلون العين بلونه لسطوع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مغص المعدة لحدّة المادة و لذعها و عدم تسفلها إلى الأمعاء بسهولة للطافتها، بل ميلها إلى الأعالى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الفم لاتصال سطحه بسطح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العطش و السكون بعقب القى ء الصفراوى لزوال السبب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بالسكنجبين و الماء الحار فإن الماء الحار يغثى و يقيّ‌ء لما أنه يسيّل رطوبات المعدة و يرقّقها و يطفوها بالهوائية التي حصلت له بالتفتير و يرخى جوهر المعدة فيزول عنها شدة استمساكها و اشتمالها على ما فيها فيندفع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 يقمع الصفراء و يعدّلها و يضعف المعدة عن امساكها، لكونها عصبية و الخل من أضرّ الأشياء بالأعضاء العصبانية و ينفذ في جوهر المعدة و يزيل عنها ما شربته من الصفراء و ذلك لما فيه من الحدة و الحرافة اللتين يفتحان المسام و يعينان عن غوص البرد و نفوذه إلى داخل و لهذا يزداد تبريده على سائر الحموضات، فإن لها قبضا يمنع حموضتها عن التبريد البالغ إلى داخل و يقطع الرطوبات البلغمية إن كانت قد اختلطت بها و السكر يجلو و يرطّب و يعدّل حدّة الخل و لذعة و يعين على </w:t>
      </w:r>
    </w:p>
    <w:p>
      <w:pPr>
        <w:pStyle w:val="BookText"/>
        <w:rPr/>
      </w:pPr>
      <w:r>
        <w:rPr>
          <w:rFonts w:ascii="Amiri" w:hAnsi="Amiri" w:eastAsia="Amiri" w:cs="Amiri"/>
          <w:color w:val="111111"/>
          <w:sz w:val="28"/>
          <w:sz w:val="28"/>
          <w:szCs w:val="28"/>
          <w:rtl w:val="true"/>
          <w:lang w:bidi="ar-SA"/>
        </w:rPr>
        <w:t>تأثيره حيث تتصرف فيه الطبيعة بالاشتياق بسبب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تنقية المعدة منها ثم التطفئة أى تسكن حرارة الرأس و المعدة لدفع 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تقوية المعدة لئلا يقبل المواد الفاسدة و يستولي على دفعها بالربوب القابضة مثل رب السفرجل و الحصرم و الرمان و الزعرور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 ما يحلب من الشي ء ثم يطبخ حتى يغلظ و يرجع إلى الربع من غير أن يجعل فيه شى ء من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يزداد فيها هاهنا الطباشير و الورد و الطين الأرمنى لزيادة التبريد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تقوية الرأس ليدفع الأذى و الأبخرة المتأدية إليه من المعدة بما ذكر في الصداع الصفراوي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لبلغم لزج يجتمع في المعدة قد تشبّث و لحج بجرمها فلا ينفصل عنها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التخم فإن التخمة هي عبارة عن فساد الغذاء بسبب ضعف الهاضمة و هو سبب لتولد البلغم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الجشاء الحامض؛ أما الجشاء و هو حالة تحدث عند اندفاع الفضل الريحى المحتبس في المعدة من طريق الفم لحركة قوّتها الدافعة لدفعه و لكثرة تولد الأبخرة الغليظة الرياحية لضعف الهضم و دفع الطبيعة لها من طريق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الحموضة فلقصور عمل الحرارة و عدم استيلائها على هضم الطعام فإنه حينئذ يصير حامضا كالثمار التفهة إذا انضجتها الحرارة نضجا ضعيفا أو لإختلاط السوداء التي تنصبّ إلى المعدة يوما فيوما بتلك البلاغم المتشبّثة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نفخ المعدة لما علمت من أن تولده من عمل الحرارة الضعيفة في المادة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الريق إما لتصاعد الرطوبات لكثرتها من المعدة إلى الفم، أو لأن الرضاب الذى يتولّد من اللحم الغددى الذى عند مؤخّر اللسان لا تجذبه المعدة لاستغنائها عنه، فيكثر اجتماعه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التهوع و هو حركة المعدة لدفع المؤذى عنها من غير أن تصحبها حركة الموذى و سببه هاهنا تأذى المعدة من تلك الفضول و حركتها لدفعها مع عجزها و ضعفها عن قلعها و تحريكها بالدفع للزوجتها و تشبثها بخملها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السكون بعقب القى ء البلغمى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بالقى ء بطبيخ الشبت و الفجل و أصل السوس مع السكنجبين العسلى أو بالاسهال بحب الايارج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تقويتها على دفع الفضول و تجويد الهضم بتلطيف التدبير و أخذ الجوارشات الحارة لئلا يتولّد البلغم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لخلط سوداوى في فم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المعدة لحدته و حموضته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الشهوة لدغدغته و لذعه فم المعدة سيما إذا لم يكن رديئا بحسب كيفيته فإن الاشتياق حينئذ إلى الدفع يكون أكثر من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الخفة بالقئ السوداوي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النضج بطبيخ الأفتيمون تنقية المعدة بالادويه المنقية للسوداء مثل الحبوب المتخذة من الهليلج الأسود و البسفايج و الأسطوخودوس و الأفتيمون و الغاريقون و حجر اللازورد و السقمونيا بالماء البادرنجبويه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لرياح حادثة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وجع في المعدة، لأن الرياح الحادثة في المعدة إنما توجب الصداع إذا كانت كثيرة غليظة بحيث تنتقل إلى الرأس و لا تتحلل في تلك المسافة و حينئذ لا بد و أن يتقدمه وجع في المعدة لتمددها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المتأدى إلى الدماغ مجرد الأذى فيكون تقدم وجع المعدة على الصداع تقدم المرض على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الصداع في اليافوخ أولا لمحاذاته المعدة و إيصال الأذى أولا اليه ثم ينتقل عنه إذا كثر إلى الجهات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علامة مشتركة في جميع ما يكون بشركة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يسكن بسكون وجع المعدة لتحليل تلك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يهيج من الأطعمة النافخة لزيادة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النفخ و تقوية المعدة بالجوارشات الحارة الكاسرة للرياح كالكموني و الفوتنجى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الجوارش معرّب گوارش و معناه الهاضوم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لضعف فم المعدة و شدة حسه حتى يقبل المواد الفاسدة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w:t>
      </w:r>
      <w:r>
        <w:rPr>
          <w:rStyle w:val="FootnoteAnchor"/>
          <w:rtl w:val="true"/>
        </w:rPr>
        <w:footnoteReference w:id="32"/>
      </w:r>
      <w:r>
        <w:rPr>
          <w:rFonts w:ascii="Amiri" w:hAnsi="Amiri" w:eastAsia="Amiri" w:cs="Amiri"/>
          <w:color w:val="111111"/>
          <w:sz w:val="28"/>
          <w:sz w:val="28"/>
          <w:szCs w:val="28"/>
          <w:rtl w:val="true"/>
          <w:lang w:bidi="ar-SA"/>
        </w:rPr>
        <w:t>لأن شدة الحس لا يجامع الضعف لأنها إنما تكون عن كمال قوة و سلامة افعاله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فتفسد فيه الكيموسات الصالحة إما لفساد ما ينصبّ اليه أو لضعفه و عجزه عن الهضم و التصرف فيها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 فيه الكيلوسات فيتألم فم المعدة منها لردائة كيفيتها و لضعفه فإن العضو الضعيف يكون سريع القبول للمؤذيات و يشركه الدماغ في التألم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يهيج بالغدوات بعد الإنتباه من النوم و عند الخواء أى خلاء المعدة من الطعام؛ فإن الطبيعة حينئذ تدفع فضولا إلى المعدة لتعدّ غذاءا للأعضاء رأفة عليها و المعدة تقبلها لضعفها و اشتياقها إلى الغذاء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المباردة إلى أخذ لقم خبز مغموسة في ماء الحصرم أو الريباس أو السماق أو حب الرمان فإن هذه القوابض تقوى المعدة و تسكن الأبخرة و تقمع المرار فإنه هو الذى ينصبّ إلى المعدة عند الخواء في أكثر الأمر و إذا كانت معها لقم خبز طال لبثها في المعدة فتنفذ إلى الأعضاء أولا فأولا و لا ينصبّ إليها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مزاج المعدة مع ضعفها باردا فتؤخذ لقم الخبز المغموسة مبزرة بالابازير الحارة كالأنيسون و الكرويا و النانخواه مفوّهة بالأفاوية و هى الادويه الحارة التي فيها عطرية كالزعفران و العود الهندي و القرفة لتكون تقويتها أكثر و إقبال الطبيعة عليها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الحموضة لا توافق لسعال حادث مثلا أو لغيره من الأسباب المانعة فيؤخذ الخبز مع الجلاب المعمول بالسكر و الماء العذب و 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الصداع من ضعف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هيجانه مع أدنى</w:t>
      </w:r>
      <w:r>
        <w:rPr>
          <w:rStyle w:val="FootnoteAnchor"/>
          <w:rtl w:val="true"/>
        </w:rPr>
        <w:footnoteReference w:id="33"/>
      </w:r>
      <w:r>
        <w:rPr>
          <w:rFonts w:ascii="Amiri" w:hAnsi="Amiri" w:eastAsia="Amiri" w:cs="Amiri"/>
          <w:color w:val="111111"/>
          <w:sz w:val="28"/>
          <w:sz w:val="28"/>
          <w:szCs w:val="28"/>
          <w:rtl w:val="true"/>
          <w:lang w:bidi="ar-SA"/>
        </w:rPr>
        <w:t>سبب مثل الأبخرة المتصاعدة من الغذاء عند الهضم و مثل الأصوات و الروائح و غيرها لشدة انفعاله بها و عدم اقتداره على دفع ما يتأدى إليه و إن كان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كدورة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الآفة في الأفعال الدماغية من الفكر و التخيل و التذكر و الحركات الإرادية و غيرها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الدماغ بمقويات الرأس من الأغذية المعطرة فإنها أكثر تغذية و تقوية و أكثر هضما لملائمتها للطبيعة اللطيفة ليقل فضولها و يسهل انهضامها و نفوذها إلى الأعضاء مثل الفراريخ و الطياهيج المطبوخة مع الحمص و الزعفران و الدارصينى و ماء الورد و نحوها من الأطلية مثل القرنفل و ماء الورد و الأدهان مثل دهن الورد و الأرايح</w:t>
      </w:r>
      <w:r>
        <w:rPr>
          <w:rStyle w:val="FootnoteAnchor"/>
          <w:rtl w:val="true"/>
        </w:rPr>
        <w:footnoteReference w:id="34"/>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الحارة الزفرة</w:t>
      </w:r>
      <w:r>
        <w:rPr>
          <w:rStyle w:val="FootnoteAnchor"/>
          <w:rtl w:val="true"/>
        </w:rPr>
        <w:footnoteReference w:id="35"/>
      </w:r>
      <w:r>
        <w:rPr>
          <w:rFonts w:ascii="Amiri" w:hAnsi="Amiri" w:eastAsia="Amiri" w:cs="Amiri"/>
          <w:color w:val="111111"/>
          <w:sz w:val="28"/>
          <w:sz w:val="28"/>
          <w:szCs w:val="28"/>
          <w:rtl w:val="true"/>
          <w:lang w:bidi="ar-SA"/>
        </w:rPr>
        <w:t>الرائحة مثل التفاح و العنبر و 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تبديل مزاجه إن كان ثمة سوء مزاج بما يضاده بعد الاستفراغ و التنقية إن كان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قوة حس الدماغ فيدرك</w:t>
      </w:r>
      <w:r>
        <w:rPr>
          <w:rStyle w:val="FootnoteAnchor"/>
          <w:rtl w:val="true"/>
        </w:rPr>
        <w:footnoteReference w:id="36"/>
      </w:r>
      <w:r>
        <w:rPr>
          <w:rFonts w:ascii="Amiri" w:hAnsi="Amiri" w:eastAsia="Amiri" w:cs="Amiri"/>
          <w:color w:val="111111"/>
          <w:sz w:val="28"/>
          <w:sz w:val="28"/>
          <w:szCs w:val="28"/>
          <w:rtl w:val="true"/>
          <w:lang w:bidi="ar-SA"/>
        </w:rPr>
        <w:t>أدنى شى ء ينافيه و يتأذى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الانفعال من أدنى سبب محسوس و نقاء المجاري من الرمص و الوسخ و المخاط و غيرها لنقاء الدماغ من الفضول و المواد الفاسدة و سلامة افعال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تبليد الحس بالأغذية الغليظة مثل الرؤوس و الأكارع المطبوخة مع كشك الشعير و الهريسة بلحم البقر إن كان الهضم قويا على مثل هذه الأغذية فإنها تضعف الحس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يتولد عنها دم غليظ بارد المزاج و يتولد عنها روح كثيف بطى ء لا ينفذ في الأعضاء على ما ينبغى، فيتبلد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أنها يقل تولد الروح عنها بسبب عوز الدم اللطيف الذى هو مادة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أى و إن لم يكن، فبالبقول الباردة مثل ورق الخس و الفرفخ و الكزبرة الرطبة فإنها تبرد الدم، و الدم إذا برد تكاثف فغلظ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التكاثف ربما لا يجي ء إلا عن برد قوي و لذلك ربما احتيج إلى المخدرات شربا مثل شراب الخشخاش و نحوه مما هو مألوف مأكول؛ لأنه قد تكرر للطبيعة إصلاحه و رفع مضاره و تمرّنت على الفعل فيه فتكون قوتها على ذلك اقوى و احتمالها له اسهل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يكف ذلك فالفلونيا و طلاء مثل بزر الخس و قشور الخشخاش و الأفيون و بزر البنج و ورق القنب بماء ورق اللفاح؛ لكنها ربما أورثت بلايا رديئة مثل ظلمة البصر و ربما ادت إلى الهلاك،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نقلناه من قبل فإن اضطر إليها فقليل مع حذر فإذا تغيرت احوال العليل و نقصت حواسه عدل هذا عن التدبير إلى صب الماء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الخواء و اليبس و يسمى الخفة تسمية له باسم عرضه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بعقب الاستفراغ الكثير إما من أعضاء الرأس مثل </w:t>
      </w:r>
    </w:p>
    <w:p>
      <w:pPr>
        <w:pStyle w:val="BookText"/>
        <w:rPr/>
      </w:pPr>
      <w:r>
        <w:rPr>
          <w:rFonts w:ascii="Amiri" w:hAnsi="Amiri" w:eastAsia="Amiri" w:cs="Amiri"/>
          <w:color w:val="111111"/>
          <w:sz w:val="28"/>
          <w:sz w:val="28"/>
          <w:szCs w:val="28"/>
          <w:rtl w:val="true"/>
          <w:lang w:bidi="ar-SA"/>
        </w:rPr>
        <w:t>النزلة و الرعاف و تجلب الرطوبات بالغراغر و غيرها و إما من سائر الأعضاء مثل الإستفراغات الكلية من البدن كالقى ء و الإسهال و الفصد و الإدرار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بعقب انقطاع مادة الغذاء من غير استفراغ كما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تصيب الخفة النساء، قيل لكثرة خروج دم النفاس بعقب الولادة و دم الحيض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بعقب النزف و هو انفتاح عرق مثل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فائدة في تخصيصه بالذكر لأنه داخل في الاستفراغ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السهر فإنه يجفف لكثرة تحلل الرطوبات بالحرارة الحادثة عن حركة الأرواح إلى جهة الظاهر و عن حركة الحواس في ادراكاتها عن الحركات الإرادية لكن تأثيرها الدماغ يكون أكثر و اقوى؛ لأنه مبدأ الحواس و الحركات الإرادية و عند الجفاف و تقليل الرطوبات تشتعل الحرارة بالضرورة فيزداد اليبس و الجفاف بازدياد تحليل الرطوبات و احتراقها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الغموم و الغم، كيفية نفسانية تتبعها حركة الروح و الحرارة الغريزية إلى داخل البدن خوفا من المؤذى الواقع و هو لتكاثف الروح بالبرد الحادث عند انتفاء الحرارة الغريزية لشدة الانقباض و الاختناق، يتبعها ضعف القوى الطبيعية و يلزمه قلة توليد بدل ما يتحلل من الدم و الروح و كثرة التحلل منهما لعجز القوة عن حفظها من التحلل، فيحدث الجفاف بالظاهر و أيضا الحرارة قد يعرض لها فيه ان تعود راجعة إلى ذاتها عن طريق الاجتماع و الاحتقان فتفنى الرطوبة التي هي مركب لها إما بالتشيّظ أو بالتقشّف و السهر و الغم و إن كانا من جملة الإستفراغات، لكن استفراغهما عن طريق التحلل الخفى و لذا خصّهما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يزداد الصداع مع تكرر هذه المجففات لزيادة التجفيف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تغذية المريض بالأغذية المرطّبة الجيدة الكيموس مثل كشك الشعير و حسو النشاء و دهن اللوز و السكر و الفراريج المسمنة و ماء اللحم من رقبة الجداء الرضيع مع الأدهان الرطبة مثل دهن اللوز و الحل و استعمال السعوطات بالادهان مثل دهن البنفسج و القرع و النيلوفر و الأمخاخ مثل مخ ساق البقر و الشحوم الرطبة مثل شحم الدجاج و الدراريج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الصداع عرضا للحميات بسبب ارتفاع بخارات حارة من البدن إلى </w:t>
      </w:r>
    </w:p>
    <w:p>
      <w:pPr>
        <w:pStyle w:val="BookText"/>
        <w:rPr/>
      </w:pPr>
      <w:r>
        <w:rPr>
          <w:rFonts w:ascii="IRNazanin" w:hAnsi="IRNazanin" w:eastAsia="IRNazanin"/>
          <w:color w:val="111111"/>
          <w:sz w:val="28"/>
          <w:sz w:val="28"/>
          <w:szCs w:val="28"/>
          <w:rtl w:val="true"/>
          <w:lang w:bidi="fa-IR"/>
        </w:rPr>
        <w:t>الدماغ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يهيج معها و يسكن عند انقلاعها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يكون لورم حار أو بارد في الدماغ و أغشيته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السرسام بعلاماته و هو ورم في الدماغ أو في أغشيته أعم من أن يكون حارا أو باردا على رأى المصنف على ما سيجي ء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و قد يحدث بعد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بسبب إيراثه اليبس من جهة ما يلزمه من الحركة المجففة و من جهة استفراغ المنى فإن استفراغه أشدّ تجفيفا من استفراغ سائر الرطوبات على ما يجي ء بيانه فيكون هذا الصداع صنفا من النوع المسمّى بالخفّة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يهيج بعد الإكثار منه إذ عند التقليل لا يعرض منه في البدن جفاف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نحيف جاف مع ذلك فإن الأبدان الضخمة العبلة لا يورثها الجماع و إن كان كثيرا تجفيفا يؤدي إلى آفة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الصداع الذى من اليبس و الإغتسال بالماء العذب لترطيب البدن و لترطيب الدماغ بالأصالة و بالمشاركة التي بين الأعصاب و الدماغ؛ لكن ينبغي أن لا يكون شديد البرد لأن الجماع لكثرة تحليله يخلخل البدن و يبرده و يضعف قواه فلا يؤمن عليه انطفاء حرارته بالكلية من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التنشق بدهن البنفسج لترطيب الدماغ أولا و ترطيب البدن بالمشاركة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بسبب تهيج البخارات إلى الدماغ من الأخلاط للحركات البدنية و النفسانية المسخنة للأخلاط المثورة لها سيما إذا كانت لها كيفية رديئة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امتلاء البدن و وجود علامات الأخلاط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منها بحسب الواجب و تقوية الرأس لئلا يقبل البخارات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بسبب ضعف أعصاب المجامع فيتألم الدماغ عند تعبها بحركة الجماع للمشاركة و لا يحدث هذا النوع بالشاب القوى الشبق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الإرتعاش بعد الجماع في البدن؛ لأن الأعصاب من جهة ضعفها لا تستقل عن الحركة المتصلة و السكون المتصل فتختلط حركات و سكونات غير </w:t>
      </w:r>
    </w:p>
    <w:p>
      <w:pPr>
        <w:pStyle w:val="BookText"/>
        <w:rPr/>
      </w:pPr>
      <w:r>
        <w:rPr>
          <w:rFonts w:ascii="Amiri" w:hAnsi="Amiri" w:eastAsia="Amiri" w:cs="Amiri"/>
          <w:color w:val="111111"/>
          <w:sz w:val="28"/>
          <w:sz w:val="28"/>
          <w:szCs w:val="28"/>
          <w:rtl w:val="true"/>
          <w:lang w:bidi="ar-SA"/>
        </w:rPr>
        <w:t>إرادية بحركة إرادية و كذا حركات غير إرادية بالسكون الإرادي، سيما في الرجلين لضعف أعصابهما عن حمل البدن و بعيد المباشرة</w:t>
      </w:r>
      <w:r>
        <w:rPr>
          <w:rStyle w:val="FootnoteAnchor"/>
          <w:rtl w:val="true"/>
        </w:rPr>
        <w:footnoteReference w:id="37"/>
      </w:r>
      <w:r>
        <w:rPr>
          <w:rFonts w:ascii="Amiri" w:hAnsi="Amiri" w:eastAsia="Amiri" w:cs="Amiri"/>
          <w:color w:val="111111"/>
          <w:sz w:val="28"/>
          <w:sz w:val="28"/>
          <w:szCs w:val="28"/>
          <w:rtl w:val="true"/>
          <w:lang w:bidi="ar-SA"/>
        </w:rPr>
        <w:t>حتى تستريح القوى و ترجع إلى حالها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ضعف الحركة لضعف آلتها و كأن شيئا يقبض على دماغه فيجذبه إلى قدام أو إلى خلف بحسب ضعف أقسامه فإن أضعف الأقسام يلحقه النكاية و الأذى أشدّ و أقوى فينقبض نفسه هربا من المؤذى و ينجذب ما يقابله إليه؛ فإن كان الضعف مثلا في المقدم و انقبض في نفسه، انجذب المؤخر إليه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أدّى تأذى الدماغ و انقباضه إلى السكتة و الموت فجأة عند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تقويتها بالتمريخ بدهن القسط مع الخزميان و يتغذى بمثل لحوم الحملان المطيبة و غيرها و تقوية الدماغ لئلا ينفعل عن الاذى بالروائح الطيبة المذكورة و قد يحدث من شرب الشراب الصرف الكثير، خصوصا إذا كان الشراب عتيقا غليظا أو كدرا فتضعف المعدة عن هضمه و تبقى فيها منه فضلة قد استحالت إلى كيفية رديئة فيكثر تولد الأبخرة منها و يحدث الصداع لترقى تلك البخارات الحارة الرديئة منها إلى الدماغ فيحمى مزاج الدماغ و الأغشية و تضعف القوة عن تحليلها فيبقى هنالك و يؤذى بالتسخين و التمديد و رداءة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الخمور تحدث صداعا علمنا أنها إنما تفعل ذلك ببخارات حارة تدفعها إلى الرأس و هو أى الصداع المذكور يحدث من الخمار لا أنه نفسه، فإن الخمار هو أن لا ينهضم الشراب و تبقى منه فضلة فهذه الفضلة التي خالطتها الرطوبة أورثت ثقلا في الرأس و صداعا و إذا خالطتها الصفراء أورثت القى ء و التهوع و بحسب كثرة الصفراء و رداءتها يزيد القى ء و التهوع فقد رؤيى مخمور وقع عليه التهوع ثم قذف خلطا و بال مثله ثم تثبر لسانه و فمه و مات من يومه و آخر ما زال يتهوع حتى تدلع لسانه و تورّم ثم رعف و مات و هذا يكون لاجتماع أخلاط رديئة في البدن فيتحرك عند حركة التهوع و القى ء و إذا خالطها الدم أورثت النشاط</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يهيّج بعقبة و يكون الرأس ثقيلا في الغاية بحيث قد يبلغ </w:t>
      </w:r>
    </w:p>
    <w:p>
      <w:pPr>
        <w:pStyle w:val="BookText"/>
        <w:rPr/>
      </w:pPr>
      <w:r>
        <w:rPr>
          <w:rFonts w:ascii="Amiri" w:hAnsi="Amiri" w:eastAsia="Amiri" w:cs="Amiri"/>
          <w:color w:val="111111"/>
          <w:sz w:val="28"/>
          <w:sz w:val="28"/>
          <w:szCs w:val="28"/>
          <w:rtl w:val="true"/>
          <w:lang w:bidi="ar-SA"/>
        </w:rPr>
        <w:t>خصوصا صاحب الدماغ البارد الرطب إلى أن لا يستطيع أن يقعد منتصبا و ذلك لكثرة ترقى البخارات الرديئة غير المنهضمة إليه و استفادتها هناك غلظا و رطوبة لبرودة الدماغ كما في سقوف الحمامات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ما في المعدة من بقايا الشراب بالقي ء و السكنجبين و طبيخ الشبت مرات لأنه أسهل، أو بالإسهال بما يجمع بين إسهال البلغم و الصفراء مثل ايارج فيقرا مقوى بالسقمونيا أو بماء الرمانين مع السقمونيا بحسب المزاج لتندفع تلك الفضول غير المنهضمة عنها سريعا فيزول السبب الموجب للصداع و لا يطول لبثها فيها أيضا فيصير غروية لزجة لا ينحلّ و لا ينزل و لا يستعد للهضم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يندفع و اشتدّ التهوع و الغثيان أطعم يسيرا من الطعام المحمود ليختلط بتلك البقية الرديئة ثم أمر بالقذف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تقويتها بأشربة مطفئة للحرارة مقوية للمعدة مقطعة للبخارات مثل شراب الرمان و التفاح و السفرجل و الحصرم بالماء البارد و من جملتها الفقاع المتخذ بيسير من الأفاويه مثل السنبل ليعطر المعدة و يقويها و كشك الشعير فإن من خاصيته غسل المعدة من بقايا الشراب مع ما فيه من تطفئة الحرارة و تقطيع الأبخرة خصوصا إذا طرح فيه قليل من ماء الحصرم أو الليمون و يسير من الملح لتلطيف الفقاع و سرعة حل الطبيعة و انحدار الفضول عن المعدة فإنه ينفعهم خاصة لأن هذا الفقاع ينقّى المعدة و يقوّيها و يطفي ء الحرارة و يسكن الأبخرة و يعين على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تقوية الرأس لتندفع الأبخرة عنه بالتحليل و الردع و تبريده في الإبتداء بمثل دهن الورد و الآس مع الخل، و أما في الانتهاء فلا ينبغي أن يكون التبريد شديدا لئلا يكثف المسام و يغلظ الأبخرة فيمتنع عن التحلل بل يستعمل عليه مثل دهن البابونج و دهن السوسن فاترين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دلك القدمين فيما طبخ فيه البنفسج و البابونج مع يسير ملح لينجذب البخار من اعلى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به صداع فدلك رجله يوما و ليلة دائما فبرئ</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عن سقطة أو ضربة تصيب الرأس و تؤلم، إما بمجرد الأذى و النكاية الحادثة منهما في الحجاب الموضوع على القحف ابتداء ثم في الحجب الأخر بالمشاركة، و إما بما يعرض منهما ورم في جوهر الدماغ أو في أغشيته أو انشقاق </w:t>
      </w:r>
    </w:p>
    <w:p>
      <w:pPr>
        <w:pStyle w:val="BookText"/>
        <w:rPr/>
      </w:pPr>
      <w:r>
        <w:rPr>
          <w:rFonts w:ascii="Amiri" w:hAnsi="Amiri" w:eastAsia="Amiri" w:cs="Amiri"/>
          <w:color w:val="111111"/>
          <w:sz w:val="28"/>
          <w:sz w:val="28"/>
          <w:szCs w:val="28"/>
          <w:rtl w:val="true"/>
          <w:lang w:bidi="ar-SA"/>
        </w:rPr>
        <w:t>في الدماغ أو في الحجب الداخلية أو في الغشاء المجلل الخارجة أو شجة في العظم تتمدد معها الأغشية و تزعزع في الدماغ و هو يوجب الهلاك إلّا نادرا و سيجى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الإبتداء قبل حدوث الورم تسكين وجع الضربة ما امكن لئلا يرم الدماغ و الأغشية فإن الطبيعة تتوجه إلى موضع الوجع لمقاومة السبب و يصحبها الدم فيتورم العضو و يزداد الوجع و تبريد الرأس لأن الوجع يثير الحرارة لتوجه الحرارة الغريزية و الدم و الروح إلى موضعه و كلها حارة تسخن العضو و الحرارة تجلب المواد إليه و تقويته؛ لأنه بسبب ضعفه يقبل المواد التي ترسلها الطبيعة إليه لإصلاحه و يعجز أيضا عن هضم غذائه الذى يرد عليه يوما فيوما فيفسد فيه و يصير كلا عليه بالأضمدة قيد الجميع أى الثلاثة ينبغي أن تكون بالأضمدة المتخذة من أطراف الآس و دقيق الشعير و الطين الأرمنى و الماميثا و دقيق العدس و الحضض و القاقيا و الصندل بماء لسان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دهن الورد في هذه الحال صالح؛ لأنه يسكّن الوجع و يقوى الرأس و ربما خلط معه يسير من الخل ليوصله بلطافته إلى داخل القحف و يبدرق به إلا إذا كان الوجع شديدا فيقتصر على الدهن وحده لأن الخل يزيد في الوجع لحدته و حرافته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تبعيد المادة عنه و لو بالفصد من القيفال أو الأكحل و الإسهال بطبيخ العناب و الخيارشنبر أو بالحقن اللينة و هى أولى ليستفرغ ما في الأمعاء من الثفل أولا فتنقطع البخارات المرتفعة إلى الرأس و لتنجذب المواد إلى أسفل ثانيا بدلا له و تندفع فيسلم الموضع العليل من انصبابها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ظهرت الحمى و اختلاط العقل فقد أخذ في التورم فليستعمل القوابض القوية لتمنع من ازدياد الورم مثل قشور الرمان و الطرفاء و السرو و دقاق الكندر و الورد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كان معهما إنشقاق فإن كان في الغشاء المجلّل للقحف، يعالج الجراحة بالمراهم بعد تبديل سوء المزاج لتندمل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الأغشية الداخلة دون حجاب الدماغ المسمى مانيخس</w:t>
      </w:r>
      <w:r>
        <w:rPr>
          <w:rStyle w:val="FootnoteAnchor"/>
          <w:rtl w:val="true"/>
        </w:rPr>
        <w:footnoteReference w:id="38"/>
      </w:r>
      <w:r>
        <w:rPr>
          <w:rFonts w:ascii="Amiri" w:hAnsi="Amiri" w:eastAsia="Amiri" w:cs="Amiri"/>
          <w:color w:val="111111"/>
          <w:sz w:val="28"/>
          <w:sz w:val="28"/>
          <w:szCs w:val="28"/>
          <w:rtl w:val="true"/>
          <w:lang w:bidi="ar-SA"/>
        </w:rPr>
        <w:t xml:space="preserve">، فعلاجه عسر ربما لم يلتحم و يبقى قرحة توذى </w:t>
      </w:r>
    </w:p>
    <w:p>
      <w:pPr>
        <w:pStyle w:val="BookText"/>
        <w:rPr/>
      </w:pPr>
      <w:r>
        <w:rPr>
          <w:rFonts w:ascii="Amiri" w:hAnsi="Amiri" w:eastAsia="Amiri" w:cs="Amiri"/>
          <w:color w:val="111111"/>
          <w:sz w:val="28"/>
          <w:sz w:val="28"/>
          <w:szCs w:val="28"/>
          <w:rtl w:val="true"/>
          <w:lang w:bidi="ar-SA"/>
        </w:rPr>
        <w:t>و تصدع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جوهر الدماغ أو في مانيخس، كانت العلة أصعب و العلاج أعسر و فيه خطر عظيم لرئاسة العضو و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فطريق العلاج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مانيخس، كانت العلة أصعب مما يكون في غيره من الحجب الداخلة؛ لأنها و إن كانت أقرب إلى الدماغ، لكنه أعسر إلتحاما لصلابته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معهما كسر في العظم فقد يجي ء علاجه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نوع من الصداع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يكون من بخاراة غليظة تنفصل عن الأخلاط و تلك الأخلاط تكون إما موجودة في البدن تتصاعد منها الأبخرة المؤذية و يعجز عن دفعها إما من الطريق الأوسع و هو طريق المعدة أو من طريق العروق التي يرتقى فيها الغذاء إلى الرأس و إما في الرأس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احتقانها تحت الغشاء المجلّل للقحف أو الغشاءين الداخلين في القحف المحيطين بجوهر الدماغ مع ضعف الدماغ حتى يقبل الأبخرة المؤذية و يعجز عن دفعها و تحليلها و يتأذى من أدنى شى ء يصيبه مثل حركات تلك الأبخرة و سخونتها و تمديدها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صداع شديد؛ لأن التمدد في الأعضاء العصبانية القوية الحس القريبة من الدماغ مشتمل على جميع الرأس كاشتمال الأغشية عليه عسر الإنقلاع لكثرة الأبخرة و غلظها و ضعف الدماغ عن تحليلها و صفاقة</w:t>
      </w:r>
      <w:r>
        <w:rPr>
          <w:rStyle w:val="FootnoteAnchor"/>
          <w:rtl w:val="true"/>
        </w:rPr>
        <w:footnoteReference w:id="39"/>
      </w:r>
      <w:r>
        <w:rPr>
          <w:rFonts w:ascii="Amiri" w:hAnsi="Amiri" w:eastAsia="Amiri" w:cs="Amiri"/>
          <w:color w:val="111111"/>
          <w:sz w:val="28"/>
          <w:sz w:val="28"/>
          <w:szCs w:val="28"/>
          <w:rtl w:val="true"/>
          <w:lang w:bidi="ar-SA"/>
        </w:rPr>
        <w:t>الأغشية و تلززها و امتناع تحلل الأبخرة عنها إلّا في زمان طويل ترقّ و تسخف فيه ثم ينفذ في جواهرها و يندفع على سبيل الرشح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القوم قد اختلفوا في ماهية هذا الصداع و نحن نقتصر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التطويل من غير طائل و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صداع مشتمل لابث ثابت مزمن تهيج صعوبته كل ساعة و لأدنى شى ء حتى أن صاحبه يبغض الصوت و الضوء و المخالطة مع الناس و يحب الوحدة و الظلمة و الراحة و الاستلقاء و يحسّ كل ساعة كأن رأسه يطرق بمطرقة أو يجذب جذبا أو يشقّ شقا</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الأطباء من لا يراعى فيه هذه الشرائط بل يطلق البيضة على كل وجع يشتمل على الرأس كله خارج القحف و داخله</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اتفقوا على أن سببه قد يكون من بخارات المعدة أو بخارات الرأس أو أخلاط رديئة من دم أو صفراء أو بلغم أو سوداء أو فلغمونى في نفس الدماغ أو حجبه أو حمرة أو ورم بارد أو ريح غليظ و المصنف لم يذكر من أسبابه غير البخار و يشبه أنه لما رأى في كلام بعضهم أن له نوائب صعبة، توهّم أنه لا يكون من غير الأبخرة و إلّا لكان ثابتا دائما لم تكن له أوقات راحة و سكون و ليس كذلك؛ لأن المراد بالنوائب هي نوائب الصعوبة كما يدل عليه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لابث ثابت مزمن تهيج صعوبته كل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النوائب أيضا قد تكون بسبب الرياح و الأخلاط كما في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يهيج من أدنى سبب</w:t>
      </w:r>
      <w:r>
        <w:rPr>
          <w:rStyle w:val="FootnoteAnchor"/>
          <w:rtl w:val="true"/>
        </w:rPr>
        <w:footnoteReference w:id="42"/>
      </w:r>
      <w:r>
        <w:rPr>
          <w:rFonts w:ascii="Amiri" w:hAnsi="Amiri" w:eastAsia="Amiri" w:cs="Amiri"/>
          <w:color w:val="111111"/>
          <w:sz w:val="28"/>
          <w:sz w:val="28"/>
          <w:szCs w:val="28"/>
          <w:rtl w:val="true"/>
          <w:lang w:bidi="ar-SA"/>
        </w:rPr>
        <w:t>مثل حركة يسيرة أو شرب خمر أو تناول مبخّر أو ملاقات مسخن أو استماع صوت شديد بنوائب صعبة على حسب الأسباب المولدة و الأسباب المهيجة فإن الدماغ الضعيف إذا احتقنت فيه أبخرة غليظة فاسدة مثلا و هيّجها سبب مّا، عرض منها صداع شديد حتى تندفع تلك الأبخرة أو يسكن الأثر الحادث من السبب المهيّج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يتأذى صاحبه لضعف الدماغ من استماع الأصوات الشديدة و الكلام أى الصوت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الصوت العظيم و المتوسط لعنف الحركة الهوائية و شدة صدمتها يفرق اتصال عصبة السمع و يؤلمها و يتأدى الأذى منها إلى الغشاءين الداخلين لاتصالها بهما و منهما إلى الغشاء المجلّل للقحف لاتصالهما به بشظايا العصب المرتقية و المنحدرة من الشؤون فيتهيج صعوبة الوجع لذلك، سواء كان الإحتقان تحت الغشاء المجلل أو الغشاءين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مشاهدة الضوء لأنه يفرق و يبدّد حاسة البصر و يتأدى الأذى منها إلى العصبتين المجوفتين و هما متصلتان بالغشاءين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ذلك أن الروح جوهر نورانى شبيه بالأجسام السماوية </w:t>
      </w:r>
    </w:p>
    <w:p>
      <w:pPr>
        <w:pStyle w:val="BookText"/>
        <w:rPr/>
      </w:pPr>
      <w:r>
        <w:rPr>
          <w:rFonts w:ascii="Amiri" w:hAnsi="Amiri" w:eastAsia="Amiri" w:cs="Amiri"/>
          <w:color w:val="111111"/>
          <w:sz w:val="28"/>
          <w:sz w:val="28"/>
          <w:szCs w:val="28"/>
          <w:rtl w:val="true"/>
          <w:lang w:bidi="ar-SA"/>
        </w:rPr>
        <w:t>في الصفاء ملائم للأضواء و الأنوار فعند مشاهدته لها يبرز بالكلية إلى الخارج شوقا إليها و هشاشة لإدراكها فيتفرق و يتبدّد و بتفرقه يتفرق محله لشدة إزدحامه و تراكمه ميلا إلى الخروج و عند الظلمة ينقبض و يجتمع هربا منها لمضادته لها فيقوى ما لم يفرط الإنقباض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الأضواء كلها حرارات و الحرارة من شأنها التحلّل و التبدّد و الظلم برودات و البرودة من شأنها القبض و التكثيف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مذهب من يجعل الظلمة كيفية وجودية، أما عند من يجعلها عدم الضوء فتكون مستدعية للبرودة؛ لأن اعدام الملكات لما لم يكن اعداما صرفا جاز أن تكون مستدعية للأمور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يحب الظلمة و الوحدة هربا من الضوء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الهدوء أى الراحة و السكون؛ لأن الحركة بتسخينها تثير الأخلاط و الأبخرة و تهيجها فيتأذى الدماغ لضعفه عنها و من نفس الحركة أيضا و لو كانت يسيرة كالحركات الغذائية</w:t>
      </w:r>
      <w:r>
        <w:rPr>
          <w:rStyle w:val="FootnoteAnchor"/>
          <w:rtl w:val="true"/>
        </w:rPr>
        <w:footnoteReference w:id="43"/>
      </w:r>
      <w:r>
        <w:rPr>
          <w:rFonts w:ascii="Amiri" w:hAnsi="Amiri" w:eastAsia="Amiri" w:cs="Amiri"/>
          <w:color w:val="111111"/>
          <w:sz w:val="28"/>
          <w:sz w:val="28"/>
          <w:szCs w:val="28"/>
          <w:rtl w:val="true"/>
          <w:lang w:bidi="ar-SA"/>
        </w:rPr>
        <w:t>و البخارية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يقدر على فتح العين عند النوبة لشدة الوجع، فإن الوجع يشغل القوة المحركة لآلات النفس عن التنفس الذى هو ضرورى في بقاء الحياة فضلا عن غيره أو لبغض الضوء و التأذى منه لما قلنا من ازدياد الوجع بالحركة و لو كانت يسيرة سيما إذا كانت العلة فى الغشاء المجلل؛ لأنه متصل بالجفن و ظاهر أن حركة الاجفان ليست بأضعف من الحركات البخارية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الوجع مع الضربان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على مدعاه، فإن سببه إذا كان أبخرة محتقنة تحت الأغشية يكون خاليا من الضربان لخلو الأغشية من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 كل ساعة كأن رأسه يطرق بمطرقة إذا كانت الأبخرة منزعجة متحركة تحت الأغشية بقوة فتشبه صدمتها لجرمها بطرق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يشق شقا إذا كانت الأبخرة راكدة مع تمديدها إلى الجهات لشدة تمدد الأغشية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السبب في الحجاب الداخل الغليظ أو الرقيق، أحسّ الوجع و التمدد في أصول العينين لاشتماله على العصبتين و امتداد جزء منه إلى الحدقة و لاتصاله بالطبقة الصلبة و المشيمة اللتين من طبقات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الحجاب </w:t>
      </w:r>
    </w:p>
    <w:p>
      <w:pPr>
        <w:pStyle w:val="BookText"/>
        <w:rPr/>
      </w:pPr>
      <w:r>
        <w:rPr>
          <w:rFonts w:ascii="Amiri" w:hAnsi="Amiri" w:eastAsia="Amiri" w:cs="Amiri"/>
          <w:color w:val="111111"/>
          <w:sz w:val="28"/>
          <w:sz w:val="28"/>
          <w:szCs w:val="28"/>
          <w:rtl w:val="true"/>
          <w:lang w:bidi="ar-SA"/>
        </w:rPr>
        <w:t>الخارج المجلّل للقحف، أحسّه أي العليل الوجع بمس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المس عليه لازدياد الوجع و يجد كالتمدد فى وجهه مع تغير لون الوجه بحسب تغير لون البخار المرتفع من الخلط الموجب، أو إلى الحمرة؛ لأن الوجع جذّاب و أكثر ما يجذب في مثل هذه الحالة إلى العضو هو الدم؛ لأن الطبيعة عند الوجع تتوجه إلى العضو للإصلاح و يصحبها الروح من الدم، أو لأن الأبخرة لحرارتها تذيب الدم الذى في الرأس و الوجه و ترققه و تنشره فيبرز إلى الظاهر و يظهر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الحجاب محيط بجميع الرأس و الوجه و لهذا يسمى هذا النوع من الصداع بيضة و خوذة تشبيها له ببيضة السلاح في اشتمالة على جميع الرأس 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التفقد أنه من بخارات أىّ خلط يحدث؟ و ذلك بمعرفة علامات غلبة الأخلاط و بما يستدل به عليها أى على غلبة الأخلاط في الوجه و الرأس مثل ما يستدل على البخارات الدموية بحمى أى حرّ شديد يقال حمى التنّور حميا إذا اشتدّ حره في الرأس و تلهّب لغلبة الحرارة الغريبة و خروجها عن الاعتدال و تغير اللون إلى الحمرة الكمدة أى الضاربة إلى السواد غير الناصعة المشرقة لغلظ قوام المادة و كثافتها و تراكمها لكثرتها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البخارات الرطوبية أى البلغمية بالثقل لضعف الحرارة الغريزية و القوى بما يغمرها الرطوبة عن حمل الرأس و التمدد لزيادة حجمها عن تجويف الأعضاء و التهيج أى الإنتفاخ مع الترهل في الوجه لغلظ الأبخرة المتصاعدة إلى الرأس و الوجه و ضعف الحرارة الغريزية و القوى عن تحليلها فتصير رطوبة مائية و تحتبس تحت الجلد و تغير اللون إلى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البخارات السوداوية بالقشف و اليبس في الجلد بحيث يظن أنه قد جف على العظم ليبس السوداء مع خبث النفس لأن السوداء بسبب ظلمتها و سوادها و ظلمة الأبخرة المتصاعدة عنها توحش الروح و التوحش معدّ للغضب و خبث النفس و سيجي ء تحقيقه إن شاء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 لون الوجه إلى السواد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على البخارات الصفراوية بشدة الحرقة كأنه وضع عليه الجمرة و تغير لون الوجه إلى الصفرة المشبعة أى التامة لأنها بسبب لطافتها تنفذ إلى ظاهر البشرة فيصفرّ منها الجلد اصفرارا شديدا بخلاف البلغم و السوداء فإنهما قد يكثران في البدن و لا يغيران اللون تغيرا كثيرا لكونهما باردين غليظين متسفلين بالطبع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فليستفرغ الخلط الغالب بعد التفقد و الوثوق بغلبته، ثم يقوى الرأس</w:t>
      </w:r>
      <w:r>
        <w:rPr>
          <w:rStyle w:val="FootnoteAnchor"/>
          <w:rtl w:val="true"/>
        </w:rPr>
        <w:footnoteReference w:id="44"/>
      </w:r>
      <w:r>
        <w:rPr>
          <w:rFonts w:ascii="Amiri" w:hAnsi="Amiri" w:eastAsia="Amiri" w:cs="Amiri"/>
          <w:color w:val="111111"/>
          <w:sz w:val="28"/>
          <w:sz w:val="28"/>
          <w:szCs w:val="28"/>
          <w:rtl w:val="true"/>
          <w:lang w:bidi="ar-SA"/>
        </w:rPr>
        <w:t>بما علمت غير مرة على حسب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يهيّج الصداع البحرانى في الأمراض الحارة العفونية عند البحران لتصاعد الأبخرة إلى الدماغ بسبب هيجان الأخلاط و ثورانها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الصالحة منها فلإتباع الطبيعة في اضطرابها و مجاهدتها عند المحاربة مع المرض و أما الفاسدة فلتحريك الطبيعة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يوم باحوري و هو اليوم الذى يقع فيه البحران و يقال له يوم بحران بالإضافة و يوم باحورى على غير القياس كأنه منسوب إلى باحور و هو شدة الحر فى 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معه أى مع هذا الصداع بياض البول و رقته لانصراف الطبيعة إلى دفع المرض و عدم التصرف في المائية و لهذا ربما يحتبس البول و البراز عند البحران إلى أن يغلب الطبيعة أو لإنصراف المواد الصابغة المغلظة للبول إلى الدماغ أو إلى الجهة التي انصرفت الطبيعة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الحمى إذ لثوران الأخلاط و حركتها و اضطراب الطبيعة تكثر الحرارة و يزداد وصول الأبخرة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يتعرف جهة</w:t>
      </w:r>
      <w:r>
        <w:rPr>
          <w:rStyle w:val="FootnoteAnchor"/>
          <w:rtl w:val="true"/>
        </w:rPr>
        <w:footnoteReference w:id="45"/>
      </w:r>
      <w:r>
        <w:rPr>
          <w:rFonts w:ascii="Amiri" w:hAnsi="Amiri" w:eastAsia="Amiri" w:cs="Amiri"/>
          <w:color w:val="111111"/>
          <w:sz w:val="28"/>
          <w:sz w:val="28"/>
          <w:szCs w:val="28"/>
          <w:rtl w:val="true"/>
          <w:lang w:bidi="ar-SA"/>
        </w:rPr>
        <w:t>ميل المادة إليها وجهة دفع الطبيعة لها أي للمادة إليها أي إلى تلك الجهة فلينظر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يجد العليل غثيانا و تقلّب نفس و هو الغثيان اللازم إذا لم يكن شديدا و دوارا؟ فإنها تدل على أن الطبيعة تميل المادة إلى فوق و تدفعها بالقى ء؛ أما الغثيان فظاهر و أما الدوار فلأنه مع الغثيان إنما يكون بمشاركة المعدة لارتفاع الأبخرة منها إلى الدماغ أو بسبب آفة و أذية من الأخلاط اللذاعة تنال</w:t>
      </w:r>
      <w:r>
        <w:rPr>
          <w:rStyle w:val="FootnoteAnchor"/>
          <w:rtl w:val="true"/>
        </w:rPr>
        <w:footnoteReference w:id="46"/>
      </w:r>
      <w:r>
        <w:rPr>
          <w:rFonts w:ascii="IRNazanin" w:hAnsi="IRNazanin" w:eastAsia="IRNazanin"/>
          <w:color w:val="111111"/>
          <w:sz w:val="28"/>
          <w:sz w:val="28"/>
          <w:szCs w:val="28"/>
          <w:rtl w:val="true"/>
          <w:lang w:bidi="fa-IR"/>
        </w:rPr>
        <w:t xml:space="preserve">العصب المنحدر </w:t>
      </w:r>
    </w:p>
    <w:p>
      <w:pPr>
        <w:pStyle w:val="BookText"/>
        <w:rPr/>
      </w:pPr>
      <w:r>
        <w:rPr>
          <w:rFonts w:ascii="Amiri" w:hAnsi="Amiri" w:eastAsia="Amiri" w:cs="Amiri"/>
          <w:color w:val="111111"/>
          <w:sz w:val="28"/>
          <w:sz w:val="28"/>
          <w:szCs w:val="28"/>
          <w:rtl w:val="true"/>
          <w:lang w:bidi="ar-SA"/>
        </w:rPr>
        <w:t>من الدماغ الى المعدة على ما نبينه إن شاء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ينظر هل يجد قراقر و هي الأصوات الحادثة من حركة الريح نفسها من غير احتياج إلى حركة تحدث منها للأمعاء و نفخا و اضطرابا و حرقة في المراق؟</w:t>
      </w:r>
    </w:p>
    <w:p>
      <w:pPr>
        <w:pStyle w:val="BookText"/>
        <w:rPr/>
      </w:pPr>
      <w:r>
        <w:rPr>
          <w:rFonts w:ascii="IRNazanin" w:hAnsi="IRNazanin" w:eastAsia="IRNazanin"/>
          <w:color w:val="111111"/>
          <w:sz w:val="28"/>
          <w:sz w:val="28"/>
          <w:szCs w:val="28"/>
          <w:rtl w:val="true"/>
          <w:lang w:bidi="fa-IR"/>
        </w:rPr>
        <w:t>و المراد به هاهنا جلد البطن</w:t>
      </w:r>
      <w:r>
        <w:rPr>
          <w:rStyle w:val="FootnoteAnchor"/>
          <w:rtl w:val="true"/>
        </w:rPr>
        <w:footnoteReference w:id="47"/>
      </w:r>
      <w:r>
        <w:rPr>
          <w:rFonts w:ascii="Amiri" w:hAnsi="Amiri" w:eastAsia="Amiri" w:cs="Amiri"/>
          <w:color w:val="111111"/>
          <w:sz w:val="28"/>
          <w:sz w:val="28"/>
          <w:szCs w:val="28"/>
          <w:rtl w:val="true"/>
          <w:lang w:bidi="ar-SA"/>
        </w:rPr>
        <w:t>فإنها تدل على أن الطبيعة تدفع المادة بالإسهال؛ أما القراقر فإن الأخلاط متى انحدرت إلى الامعاء انحلّت عنها بطول الإحتباس فيها أبخرة غليظة رياحية</w:t>
      </w:r>
      <w:r>
        <w:rPr>
          <w:rStyle w:val="FootnoteAnchor"/>
          <w:rtl w:val="true"/>
        </w:rPr>
        <w:footnoteReference w:id="48"/>
      </w:r>
      <w:r>
        <w:rPr>
          <w:rFonts w:ascii="Amiri" w:hAnsi="Amiri" w:eastAsia="Amiri" w:cs="Amiri"/>
          <w:color w:val="111111"/>
          <w:sz w:val="28"/>
          <w:sz w:val="28"/>
          <w:szCs w:val="28"/>
          <w:rtl w:val="true"/>
          <w:lang w:bidi="ar-SA"/>
        </w:rPr>
        <w:t>على أن الامعاء لا تخلو في أكثر الأمر عن أجزاء هوائية و خالطت بتلك الأخلاط و خرقتها في صعودها بالطبع و هبوطها بمدافعة الأخلاط و الأثفال لها و عرضت من ذلك الخرق و الاصطكاك بالضرورة قراقر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النفخ، فلتضايق المكان على تلك الأجزاء الهوائية و عجزها عن انخراق الأخلاط لغلظها فيحسّ العليل بضغطها و تمديدها للأمعاء ما لا يحسّ به عند خلائها منها إلى أن يندفع بالإسهال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الاضطراب و الحرقة، فلحرارة المادة و عفونتها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يجد شعاعا و حمرة و خيالات حمراء أو صفراء قدام العين؟ فإنها تدل على أن الطبيعة تدفعها بالرعاف</w:t>
      </w:r>
      <w:r>
        <w:rPr>
          <w:rStyle w:val="FootnoteAnchor"/>
          <w:rtl w:val="true"/>
        </w:rPr>
        <w:footnoteReference w:id="49"/>
      </w:r>
      <w:r>
        <w:rPr>
          <w:rFonts w:ascii="Amiri" w:hAnsi="Amiri" w:eastAsia="Amiri" w:cs="Amiri"/>
          <w:color w:val="111111"/>
          <w:sz w:val="28"/>
          <w:sz w:val="28"/>
          <w:szCs w:val="28"/>
          <w:rtl w:val="true"/>
          <w:lang w:bidi="ar-SA"/>
        </w:rPr>
        <w:t>و سببه أن الدم العفن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إلى الأعالى و انفصلت منه أبخرة متلوّنة بلونه و اختلطت مع الروح الباصرة تكيف الروح بكيفيتها فأدرك أشباحا مشعشعة حمراء و صفراء يظن العليل بها أنها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لأنها ترطّب الروح و تغلظ برطوبة الدم و تحصل له أجزاء رشّية</w:t>
      </w:r>
      <w:r>
        <w:rPr>
          <w:rStyle w:val="FootnoteAnchor"/>
          <w:rtl w:val="true"/>
        </w:rPr>
        <w:footnoteReference w:id="50"/>
      </w:r>
      <w:r>
        <w:rPr>
          <w:rFonts w:ascii="Amiri" w:hAnsi="Amiri" w:eastAsia="Amiri" w:cs="Amiri"/>
          <w:color w:val="111111"/>
          <w:sz w:val="28"/>
          <w:sz w:val="28"/>
          <w:szCs w:val="28"/>
          <w:rtl w:val="true"/>
          <w:lang w:bidi="ar-SA"/>
        </w:rPr>
        <w:t>تحكى لون الدم و إشراقه لقبوله</w:t>
      </w:r>
      <w:r>
        <w:rPr>
          <w:rStyle w:val="FootnoteAnchor"/>
          <w:rtl w:val="true"/>
        </w:rPr>
        <w:footnoteReference w:id="51"/>
      </w:r>
      <w:r>
        <w:rPr>
          <w:rFonts w:ascii="Amiri" w:hAnsi="Amiri" w:eastAsia="Amiri" w:cs="Amiri"/>
          <w:color w:val="111111"/>
          <w:sz w:val="28"/>
          <w:sz w:val="28"/>
          <w:szCs w:val="28"/>
          <w:rtl w:val="true"/>
          <w:lang w:bidi="ar-SA"/>
        </w:rPr>
        <w:t>الإنعكاس كما في الهالة و قوس قزح فيتخيل أن لها وجودا في الخارج كما أن من غلب عليه خلط يختل طعمه في المأكول و المشروب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هل يجد ثقلا في الكلى و تحت أضلاع الخلف؟ فإنه يدل على أن الطبيعة تدفعها بالإدرار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تعان</w:t>
      </w:r>
      <w:r>
        <w:rPr>
          <w:rStyle w:val="FootnoteAnchor"/>
          <w:rtl w:val="true"/>
        </w:rPr>
        <w:footnoteReference w:id="52"/>
      </w:r>
      <w:r>
        <w:rPr>
          <w:rFonts w:ascii="Amiri" w:hAnsi="Amiri" w:eastAsia="Amiri" w:cs="Amiri"/>
          <w:color w:val="111111"/>
          <w:sz w:val="28"/>
          <w:sz w:val="28"/>
          <w:szCs w:val="28"/>
          <w:rtl w:val="true"/>
          <w:lang w:bidi="ar-SA"/>
        </w:rPr>
        <w:t>الطبيعة على دفعها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لها بالقى ء، تعان عليه بالسكنجبين و الماء الحار أو طبيخ أصل السوس أو أصل الخيار و السلق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بالإسهال، يعان عليه بنقيع الاجاص و العناب و السفستان و الزبيب النقى و التمر الهندي مع الشيرخشت أو بشراب الاجاص و العناب أو التمر الهندي أو الورد المكرر مع الماء البارد</w:t>
      </w:r>
      <w:r>
        <w:rPr>
          <w:rStyle w:val="FootnoteAnchor"/>
          <w:rtl w:val="true"/>
        </w:rPr>
        <w:footnoteReference w:id="53"/>
      </w:r>
      <w:r>
        <w:rPr>
          <w:rFonts w:ascii="Amiri" w:hAnsi="Amiri" w:eastAsia="Amiri" w:cs="Amiri"/>
          <w:color w:val="111111"/>
          <w:sz w:val="28"/>
          <w:sz w:val="28"/>
          <w:szCs w:val="28"/>
          <w:rtl w:val="true"/>
          <w:lang w:bidi="ar-SA"/>
        </w:rPr>
        <w:t>أو بالحقنة اللينة المتخذة من طبيخ العناب و السفستان و الاجاص و ورق السلق و كشك الشعير و النيلوفر و البنفسج و النيشوق مع الترنجبين و دهن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بالرعاف، تعان عليه بحك الأنف و الإنكباب على بخار الخل و النظر إلى الأشياء الحمر و وضع فتيلة من الفودنج البرى و فقاح الإذخر و الكندش معجونة بمرارة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بالإدرار، تعان بحليب بزر البطيخ و الخيار مع السكنجبين و شراب 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الصداع من روائح تملأ الرأس بالاستنشاق و بالنفوذ من جهة المسام و تلك الأرائح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طيبة حادة تصدع بحدّتها و زفارتها إذا صادفت مزاج الدماغ حارا؛ لأنها حينئذ تكون أكثر تهيجا بسبب أنّ طبيعة العضو تكون معينة للسبب و أما المزاج البارد فإنه يبطل السبب بالمضادة كالمسك و نحوه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الروائح المضادة لها و تنطيل الرأس و شم الكافور و الطيوب الباردة مثل البنفسج و النيلوفر إن كان اضرارها بمجرد الحرارة و إن كان مع اليبوسة فالعلاج تنشّق أدهانها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منتنة حارّة كالمرّ و الحلتيت و هذه الروائح المنتنة تصدع إذا صادفت مزاج الدماغ ضعيفا مع حرارة؛ لأن الدماغ </w:t>
      </w:r>
    </w:p>
    <w:p>
      <w:pPr>
        <w:pStyle w:val="BookText"/>
        <w:rPr/>
      </w:pPr>
      <w:r>
        <w:rPr>
          <w:rFonts w:ascii="Amiri" w:hAnsi="Amiri" w:eastAsia="Amiri" w:cs="Amiri"/>
          <w:color w:val="111111"/>
          <w:sz w:val="28"/>
          <w:sz w:val="28"/>
          <w:szCs w:val="28"/>
          <w:rtl w:val="true"/>
          <w:lang w:bidi="ar-SA"/>
        </w:rPr>
        <w:t>القوي يدفعها عن نفسه لتنفره منها و قوته على دفعها بخلاف الروائح الطيبة فإنها لشدة ملاءمتها لمزاج الدماغ يجذبها إلى نفسه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تشميم الروائح الطيبة المضادة لها فإن كانت يابسة فيقاوم بالنيلوفر و البنفسج و إن كانت رطبة فبالكافور و الصندل و 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يعالج بالمشمومات لأن التضرر حيث كان بالمشموم كان العلاج بالمشموم أسهل و انسب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تنطيل الرأس بحسب المزاج لتقوية الدماغ و تعديل مزاجه و تفتيح المسام و تحليل الأبخرة و كسر عاديتها و الإستنشاق بالأدهان المضادة بحسب المزاج و الرائحة و تقوية الرأس بما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روائح المزابل</w:t>
      </w:r>
      <w:r>
        <w:rPr>
          <w:rStyle w:val="FootnoteAnchor"/>
          <w:rtl w:val="true"/>
        </w:rPr>
        <w:footnoteReference w:id="54"/>
      </w:r>
      <w:r>
        <w:rPr>
          <w:rFonts w:ascii="IRNazanin" w:hAnsi="IRNazanin" w:eastAsia="IRNazanin"/>
          <w:color w:val="111111"/>
          <w:sz w:val="28"/>
          <w:sz w:val="28"/>
          <w:szCs w:val="28"/>
          <w:rtl w:val="true"/>
          <w:lang w:bidi="fa-IR"/>
        </w:rPr>
        <w:t>و المستنقعات</w:t>
      </w:r>
      <w:r>
        <w:rPr>
          <w:rStyle w:val="FootnoteAnchor"/>
          <w:rtl w:val="true"/>
        </w:rPr>
        <w:footnoteReference w:id="55"/>
      </w:r>
      <w:r>
        <w:rPr>
          <w:rFonts w:ascii="Amiri" w:hAnsi="Amiri" w:eastAsia="Amiri" w:cs="Amiri"/>
          <w:color w:val="111111"/>
          <w:sz w:val="28"/>
          <w:sz w:val="28"/>
          <w:szCs w:val="28"/>
          <w:rtl w:val="true"/>
          <w:lang w:bidi="ar-SA"/>
        </w:rPr>
        <w:t>كالجلود التي يستنقعها الدباغون، فتلك تحتقن في الدماغ و تصدع بالعفونة و الغلظ و الثقل و المزاحمة فإن الأبخرة المنفصلة عنها تكون في غاية الغلظ و الثقل لكثرة رطوبتها فإذا حصلت في الدماغ اثقلته و 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حدث منها فيه تشنّج و تقلّص في الحجاب الموضوع عليه لغلظ الأبخرة و اجتماع العضو و انقباضه في نفسه من شدة التنفر و الاستكراه لا بمجرد الكيفية مثل رائحة المر و الحلتيت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الاستحمام و صبّ الماء الفاتر الكثير على الرأس لتلطيف تلك الأبخرة و تحليلها و تفتيح المسام و شمّ الخل فإنه يلطف و يقطع و يدفع العفونة بخاصية فيه و وضع الفتل المبلولة بالخل في الانف و شم الروائح الطيبة حارة أو باردة على حسب الحال فإن كان شيخا فبالحارة و إن كان شابا فبالباردة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الصداع من سدة تحدث من أخلاط غليظة إما في أوردة جوهر الدماغ أو في شرايينه أو في أوردة الحجاب الداخلة في البطون أو شرايينها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إمتلاء الوجه</w:t>
      </w:r>
      <w:r>
        <w:rPr>
          <w:rStyle w:val="FootnoteAnchor"/>
          <w:rtl w:val="true"/>
        </w:rPr>
        <w:footnoteReference w:id="57"/>
      </w:r>
      <w:r>
        <w:rPr>
          <w:rFonts w:ascii="Amiri" w:hAnsi="Amiri" w:eastAsia="Amiri" w:cs="Amiri"/>
          <w:color w:val="111111"/>
          <w:sz w:val="28"/>
          <w:sz w:val="28"/>
          <w:szCs w:val="28"/>
          <w:rtl w:val="true"/>
          <w:lang w:bidi="ar-SA"/>
        </w:rPr>
        <w:t>لكثرة ما يحتبس فيه بسبب 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خصّ بالوجه، لأن الإمتلاء لو كان في جميع البدن لم يكن علامة للسدة و الثقل و التمدّد فيه لتنفيذ القوة المادة المحتبسة و ممانعة السدة و مقاومتها لها و لأن ما يحتبس في </w:t>
      </w:r>
    </w:p>
    <w:p>
      <w:pPr>
        <w:pStyle w:val="BookText"/>
        <w:rPr/>
      </w:pPr>
      <w:r>
        <w:rPr>
          <w:rFonts w:ascii="Amiri" w:hAnsi="Amiri" w:eastAsia="Amiri" w:cs="Amiri"/>
          <w:color w:val="111111"/>
          <w:sz w:val="28"/>
          <w:sz w:val="28"/>
          <w:szCs w:val="28"/>
          <w:rtl w:val="true"/>
          <w:lang w:bidi="ar-SA"/>
        </w:rPr>
        <w:t>تلك المجارى لا بد أن تجرى فيها مواد كثيرة تكون أكثر مما تسعه المجارى فيحصل التمدد بالضرورة و تقدم الإكثار من الطعام، فإن الإكثار منه يوجب قصور الهضم فيكثر تولد الفضول الغليظة المسدّدة</w:t>
      </w:r>
      <w:r>
        <w:rPr>
          <w:rStyle w:val="FootnoteAnchor"/>
          <w:rtl w:val="true"/>
        </w:rPr>
        <w:footnoteReference w:id="58"/>
      </w:r>
      <w:r>
        <w:rPr>
          <w:rFonts w:ascii="Amiri" w:hAnsi="Amiri" w:eastAsia="Amiri" w:cs="Amiri"/>
          <w:color w:val="111111"/>
          <w:sz w:val="28"/>
          <w:sz w:val="28"/>
          <w:szCs w:val="28"/>
          <w:rtl w:val="true"/>
          <w:lang w:bidi="ar-SA"/>
        </w:rPr>
        <w:t>و تقدم الراحة؛ لأن الحركة تسخّن البدن و ترقّق الفضول و تلطّفها و تحلّلها و السكون بالضد و ترك الإستحمام فإن الحمام يسخن البدن و ينضّج الأخلاط الباردة و يحلّلها بالعرق و 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تلك الأخلاط الغليظة و تقطيعها بمثل طبيخ الزوفاء و الحاشا و البسفايج و الأفتيمون مع الجلنجبين و تنقيتها بالأيارجات و الشبيارات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في الندرة</w:t>
      </w:r>
      <w:r>
        <w:rPr>
          <w:rStyle w:val="FootnoteAnchor"/>
          <w:rtl w:val="true"/>
        </w:rPr>
        <w:footnoteReference w:id="59"/>
      </w:r>
      <w:r>
        <w:rPr>
          <w:rFonts w:ascii="Amiri" w:hAnsi="Amiri" w:eastAsia="Amiri" w:cs="Amiri"/>
          <w:color w:val="111111"/>
          <w:sz w:val="28"/>
          <w:sz w:val="28"/>
          <w:szCs w:val="28"/>
          <w:rtl w:val="true"/>
          <w:lang w:bidi="ar-SA"/>
        </w:rPr>
        <w:t>عن الدود المتولد في الدماغ مما يلى أقصى المنخرين عند مقدم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تولده هناك كثرة المواد الغليظة المتعفنة، فإنها إذا تعفنت عرض لها مزاج مستعدّ لقبول صورة دودية ففاضت عليها ضرورة أنه لا يخل من جهة المبدئ الفياض كما تتولد الحيوانات الخسيسة في العالم بسبب العفونة و كما أن في العالم يندفع بها الوباء لاستحالة العفونات إليها و لتغذيتها بالعفونات للمشاكلة كذلك فينتفع به الدماغ و غيره من الأعضاء بتنقيته من العفونات فلا يعرض له مرض من قبلها و إن كانت الدود أيضا لا تخلو عن عفونة و خبث و قذارة، لكن تعرض منها آفات أخر من مضادة حركاتها و مضادة مزاجها لمزاج الإنسان و مصّها و تمزيقها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بعض أطباء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الدود قد يتولد في نواحى الرأس عند حجب الدماغ و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تلك الديدان توجع بحركتها و تمزيقها أي تفريقها اتصال الأعضاء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حكاك لحركة الدود و تمزيقه و لخبث ما يبقى من مادته العفنة الرديئة لم تستحل بعد إلى الدود فإنها لفسادها تؤذى العضو و تأكله شديد لقوة السبب و لذكاء حس العضو و قربه من الدماغ و نتن رائحة الأنف لمكان المادة المتعفنة الباقية و لنفس الدود أيضا و اشتداد الصداع مع الحركة أي حركة صاحب الصداع أو حركة رأسه لإستلزامها حركة الدود و هيجانه و هيجان المادة </w:t>
      </w:r>
    </w:p>
    <w:p>
      <w:pPr>
        <w:pStyle w:val="BookText"/>
        <w:rPr/>
      </w:pPr>
      <w:r>
        <w:rPr>
          <w:rFonts w:ascii="Amiri" w:hAnsi="Amiri" w:eastAsia="Amiri" w:cs="Amiri"/>
          <w:color w:val="111111"/>
          <w:sz w:val="28"/>
          <w:sz w:val="28"/>
          <w:szCs w:val="28"/>
          <w:rtl w:val="true"/>
          <w:lang w:bidi="ar-SA"/>
        </w:rPr>
        <w:t>و ثورانها بسبب الحرارة و التخضخض و سكونه مع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أولا و إسعاط أيارج فيقرا فإنه ينقى الدماغ و يقتل الدود أيضا لمرارته و الادويه القاتلة للدود مثل عصارة ورق الخوخ و عصارة أصل التوث و طبيخ الأفسنتين و الشيح الارمنى و الادويه التي تصلح لنتن الأنف 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الصداع من تزعزع الدماغ أى تحركه و ذلك التزعزع يحدث من هزّ شديد من الملاعبة أو السقطة أو سقوط شى ء عليه فيتفرق اتصاله و يتغير وضع بعض أجزائه إلى بعض عن الوضع الطبيعى فيحصل التمدد من جانب و الاسترخاء من آخر و ربما انهتك بعض الأغشية أو انصدع بعض أجزاء الدماغ و حينئذ لا يرجى أن يعيش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بتمدّد الأعصاب و العروق القريبة من الدماغ لتغير وضع اجزائه و ميل بعضها إلى جانب فتتمدّد الرواشح</w:t>
      </w:r>
      <w:r>
        <w:rPr>
          <w:rStyle w:val="FootnoteAnchor"/>
          <w:rtl w:val="true"/>
        </w:rPr>
        <w:footnoteReference w:id="60"/>
      </w:r>
      <w:r>
        <w:rPr>
          <w:rFonts w:ascii="Amiri" w:hAnsi="Amiri" w:eastAsia="Amiri" w:cs="Amiri"/>
          <w:color w:val="111111"/>
          <w:sz w:val="28"/>
          <w:sz w:val="28"/>
          <w:szCs w:val="28"/>
          <w:rtl w:val="true"/>
          <w:lang w:bidi="ar-SA"/>
        </w:rPr>
        <w:t>المتصلة منه إلى غير جانب الميل و حاله شبيهة بالسدر و النسيان لضعف</w:t>
      </w:r>
      <w:r>
        <w:rPr>
          <w:rStyle w:val="FootnoteAnchor"/>
          <w:rtl w:val="true"/>
        </w:rPr>
        <w:footnoteReference w:id="61"/>
      </w:r>
      <w:r>
        <w:rPr>
          <w:rFonts w:ascii="Amiri" w:hAnsi="Amiri" w:eastAsia="Amiri" w:cs="Amiri"/>
          <w:color w:val="111111"/>
          <w:sz w:val="28"/>
          <w:sz w:val="28"/>
          <w:szCs w:val="28"/>
          <w:rtl w:val="true"/>
          <w:lang w:bidi="ar-SA"/>
        </w:rPr>
        <w:t>القوى الدماغية و رجوعها عن بعض التصرفات و ربما يؤول إلى السكتة عند سكونها عن جميع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عرض لصاحبه أن يجد عند شمه الروائح كلها رائحة واحدة و ذلك عند ما تنصبّ مادة إلى محل قوة الشم فإذا وصل إليها الهواء المستنشق يكيّف بالرائحة التي لتلك المادة لإستيلاء رايحتها على الروائح الخارجية و إمتلاء الدماغ منها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الباسليق أو الأكحل لتتوجه المادة من الدماغ إلى الجانب المخالف فلا يحدث فيه ورم و حلّ الطبيعة لما ذكرنا و ليستفرغ ما في الأمعاء لقطع أبخرتها المتصاعدة من الدماغ فيؤمن من حدوث الورم بالحقن اللينة و سقى ماء الهندباء مع الخيارشنبر إن كانت منه حمى و إلّا فبالحقن الحارة و سقى حب القوقايا و تشميم الروائح الطيبة المشاكل</w:t>
      </w:r>
      <w:r>
        <w:rPr>
          <w:rStyle w:val="FootnoteAnchor"/>
          <w:rtl w:val="true"/>
        </w:rPr>
        <w:footnoteReference w:id="62"/>
      </w:r>
      <w:r>
        <w:rPr>
          <w:rFonts w:ascii="Amiri" w:hAnsi="Amiri" w:eastAsia="Amiri" w:cs="Amiri"/>
          <w:color w:val="111111"/>
          <w:sz w:val="28"/>
          <w:sz w:val="28"/>
          <w:szCs w:val="28"/>
          <w:rtl w:val="true"/>
          <w:lang w:bidi="ar-SA"/>
        </w:rPr>
        <w:t xml:space="preserve">مزاجها لمزاج العليل و التضميد </w:t>
      </w:r>
    </w:p>
    <w:p>
      <w:pPr>
        <w:pStyle w:val="BookText"/>
        <w:rPr/>
      </w:pPr>
      <w:r>
        <w:rPr>
          <w:rFonts w:ascii="Amiri" w:hAnsi="Amiri" w:eastAsia="Amiri" w:cs="Amiri"/>
          <w:color w:val="111111"/>
          <w:sz w:val="28"/>
          <w:sz w:val="28"/>
          <w:szCs w:val="28"/>
          <w:rtl w:val="true"/>
          <w:lang w:bidi="ar-SA"/>
        </w:rPr>
        <w:t>بالأضمدة المقوية مثل الصندل و الفوفل و الطين الأرمنى و الراوند و الطحلب و دقيق الشعير و الباقلاء إن كان معه ورم و حمى</w:t>
      </w:r>
      <w:r>
        <w:rPr>
          <w:rStyle w:val="FootnoteAnchor"/>
          <w:rtl w:val="true"/>
        </w:rPr>
        <w:footnoteReference w:id="63"/>
      </w:r>
      <w:r>
        <w:rPr>
          <w:rFonts w:ascii="Amiri" w:hAnsi="Amiri" w:eastAsia="Amiri" w:cs="Amiri"/>
          <w:color w:val="111111"/>
          <w:sz w:val="28"/>
          <w:sz w:val="28"/>
          <w:szCs w:val="28"/>
          <w:rtl w:val="true"/>
          <w:lang w:bidi="ar-SA"/>
        </w:rPr>
        <w:t>و الّا فمثل الجلنار و العدس و قشور الرمان و الورد و الآس و قصب الذريرة و الشبّ اليماني و التسعيط بالأدهان الموافقة مثل دهن الورد و البنفسج مع لبن النساء قد ديف</w:t>
      </w:r>
      <w:r>
        <w:rPr>
          <w:rStyle w:val="FootnoteAnchor"/>
          <w:rtl w:val="true"/>
        </w:rPr>
        <w:footnoteReference w:id="64"/>
      </w:r>
      <w:r>
        <w:rPr>
          <w:rFonts w:ascii="Amiri" w:hAnsi="Amiri" w:eastAsia="Amiri" w:cs="Amiri"/>
          <w:color w:val="111111"/>
          <w:sz w:val="28"/>
          <w:sz w:val="28"/>
          <w:szCs w:val="28"/>
          <w:rtl w:val="true"/>
          <w:lang w:bidi="ar-SA"/>
        </w:rPr>
        <w:t>فيها حضض و تغريق الرأس بها و التقطير في الأذن منها فإنها مع ما يقوى الرأس، تسكن الوجع و تمنع الورم و تزيل السهر و التمدد العارض في الأعصاب و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 الصداع يقال له الشقيقة تسمية له باسم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وجع في أحد شقى الرأس إلى حد الشأن الممتد في الرأس طولا و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السائرة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هي التي تسير الرأس بالوجع إلى أن يتوسطه فإذا بلغ الألم الغشاء المنصّف للدماغ طولا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الأكثر يكون معتادا لازما ذا 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لا يعمّ الرأس كله، لأن مادة هذا الصداع قليلة فيه إشارة إلى أنه لا يكون من سوء مزاج ساذج كما صرح به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تكون قليلة، لأنها تكون في أكثر</w:t>
      </w:r>
      <w:r>
        <w:rPr>
          <w:rStyle w:val="FootnoteAnchor"/>
          <w:rtl w:val="true"/>
        </w:rPr>
        <w:footnoteReference w:id="65"/>
      </w:r>
      <w:r>
        <w:rPr>
          <w:rFonts w:ascii="Amiri" w:hAnsi="Amiri" w:eastAsia="Amiri" w:cs="Amiri"/>
          <w:color w:val="111111"/>
          <w:sz w:val="28"/>
          <w:sz w:val="28"/>
          <w:szCs w:val="28"/>
          <w:rtl w:val="true"/>
          <w:lang w:bidi="ar-SA"/>
        </w:rPr>
        <w:t>الأمر في شرايين الرأس وحدها حاصلة أى متولدة فيها أو مرتقية إليها من شرايين البدن فتقبلها الشرايين التي في الجانب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الفضول المتولدة في الشرايين يسيرة، لأن دمها لا ينصرف إلى تغذية البدن بل يعطى دم الأوردة قوة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محتبس فيها بالطبع لا يزيد و لا ينقص إلا عند الأمراض و أنواع الإستفراغات و على هذا تكون الفضول المتولدة فيها يسيره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من يقول أنه كالبزر الذى لا يتم النبت إلا به، فالمنصرف منه إلى الغذاء يكون يسيرا و فضوله المتولدة منه تكون يسيرة أيضا و على التقديرين يتمّ المطلوب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اعتقدنا أن أطراف الشرايين متصلة بأطراف الأوردة أمكن أن يصل إليها الفضول منها دون أن يتولد في نفسها </w:t>
      </w:r>
    </w:p>
    <w:p>
      <w:pPr>
        <w:pStyle w:val="BookText"/>
        <w:rPr/>
      </w:pPr>
      <w:r>
        <w:rPr>
          <w:rFonts w:ascii="Amiri" w:hAnsi="Amiri" w:eastAsia="Amiri" w:cs="Amiri"/>
          <w:color w:val="111111"/>
          <w:sz w:val="28"/>
          <w:sz w:val="28"/>
          <w:szCs w:val="28"/>
          <w:rtl w:val="true"/>
          <w:lang w:bidi="ar-SA"/>
        </w:rPr>
        <w:t>و حينئذ يصير الألم عاما في جميع الرأس لكثرة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شهد كثير من الفضلاء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في الأغشية الداخلة فيحسّ بالوجع داخل القحف ممتدّا إلى اصول العين و قد يكون في الغشاء الخارج المحيط بالقحف فلا يطيق وضع اليد عليه و ذلك عند ما تكون الأعضاء الداخلة في الجمجمة قوية فيندفع ما فيها من طريق الدروز إلى خارج و قد يكون في عضل الصدغ و وصول المواد إلى هذا الموضع قد يكون من الأوردة و قد يكون من الشرايين و قد يكون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المادة إما بخارات ترتقى إلى جانب الرأس من جميع البدن أو من عضو من ذلك الشق فإذا ارتفعت إليه صارت مادة فضلية و إما أخلاط حادة حارة أو باردة رطوبية غير نضيجة عسرة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علامته الخاصة به أي بهذا النوع من الصداع، ضربان الشرايين؛ لأن المادة حيث كانت مستكنّة فيها تتحلل منها أبخرة رديئة تشتاق الطبيعة إلى تعديل الروح و تنقيتها منها فتجعل حركة الشرايين أعظم عظما مستكرها و هو الذى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إشتداد الضربان و خاصة في الدموى؛ لأن بخاره مع شدة حرارته أغلظ و أكثر و تولده أيضا يكون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ضغطت الشرايين و منعت من الضربان، سكن الوجع؛ لأن العضو الحساس إذا ضعف و كان بقربه شريان تألم بضربان ذلك الشريان ما لم يتألم حيث كان سليما، سيما إذا اشتد ضربانه فإذا منع منه سكن الوجع بالضرورة و أيضا إذا ضغطت الشرايين و منعت من الضربان قلّ تصاعد الفضول و الأبخرة منها إلى الدماغ و هذا هو الفرق بين الشقيقة حيث كانت عامة في جميع الرأس و بين البيضة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أنه من أيّ خلط فينفض ذلك الخلط بالفصد و الإسهال على حسب الواجب ثم ينطل الرأس بماء طبخت فيه الحشائش الباردة مثل النيلوفر و البنفسج و ورق الخطمى و الخس و الورد أو الحارة مثل البابونج و الشيح و الصعتر و الشبت بحسب الخلط و يطلى بالأطلية الباردة مثل بزر البنج و بزر الخس و قشور أصل اللفاح و الأفيون أو الحارة مثل الحناء المعجون بماء الملح و مثل ثافسيا و قشور أصل الكبر و العنصل و الفربيون معجونة بشراب </w:t>
      </w:r>
    </w:p>
    <w:p>
      <w:pPr>
        <w:pStyle w:val="BookText"/>
        <w:rPr/>
      </w:pPr>
      <w:r>
        <w:rPr>
          <w:rFonts w:ascii="Amiri" w:hAnsi="Amiri" w:eastAsia="Amiri" w:cs="Amiri"/>
          <w:color w:val="111111"/>
          <w:sz w:val="28"/>
          <w:sz w:val="28"/>
          <w:szCs w:val="28"/>
          <w:rtl w:val="true"/>
          <w:lang w:bidi="ar-SA"/>
        </w:rPr>
        <w:t>ريحانى و يمرخ بالمروخات الموافقة حارة كانت أو باردة على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تكون العناية في النطولات و الأطلية و الأدهان بالجانب العليل و يمسك نبض الشرايين بأن تلتصق عليها الأطلية اللازقية الأفيونية المطلية على كاغذة مثل دم الأخوين و الزعفران و الصمغ العربى و الأفيون معجونة ببياض البيض أو مثل بزر الخس و بزر البنج و المرّ الصافى و الأفيون و الكثيرا معجونة بالخلّ إن احتيج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كفى أي الإمساك في تسكين الوجع، فهو المرام و إلّا فينبغي أن يتفقد الشريانان اللذان على الصدغين و اللذان على خلف الأذنين فأيّهما وجد أشدّ نبضا و أكثر انتفاخا فالبخارات أو الأخلاط ترتفع منه إلى الدماغ، بتر أى قطع لئلّا يتصعد الفضول بإنسداد طريقها فيزول الصداع بالضرورة و لتسلم العين من الإنتشار؛ فإن شرايين الرأس إذا امتلأت، امتلأت الشعب التي تخدم العين و تنقسم فيها و تمدّدت و ضغطت العين و دفعتها و زاحمتها عن موضعها فاتسعت الثقبة و عند البتر تسلم العين من الإتساع لانسداد طريق الفضول الصاعدة إلى تلك الشرايين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نزول الماء أيضا فإن الفضل إذا حدث في شرايين الرأس و لم يتحلل لتضاعفها و صفاقتها، تردد فيها إلى أن يصل إلى أطرافها سيما التي في العين؛ لأن العين لضعفها بسبب تحلّل الأرواح من شدة الوجع يكثر قبولها لذلك الفضل و عند البتر ينقطع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حدوث الإنتشار بعد الشقيقة، بسبب قوة الوجع الموجب لنتوء الرطوبات إلى خارج فيتفرق اتصال العنبى عند الثّقب فيتسع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لما يتولّد هناك من الرياح المتمدّدة بسبب ضعف الهضم التابع للوجع و حدوث النزول بعدها بسبب أن الرطوبات الفضلية تكثر حينئذ بسبب ضعف الهضم لأجل الوجع و لضعف العينين من الوجع يكثر قبولهما لتلك الرطوبات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بحث؛ إذ على هذا لا يكونان مختصين بالشقيقة و لا يكون البتر يجدى نفعا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المراد به البتر المصطلح عند الجمهور؛ لأنه لا يجامع الكى؛ إذ البتر المصطلح هو أن يكشف الجلد عن الشريان و يعلّق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يشدّ كل واحد من </w:t>
      </w:r>
    </w:p>
    <w:p>
      <w:pPr>
        <w:pStyle w:val="BookText"/>
        <w:rPr/>
      </w:pPr>
      <w:r>
        <w:rPr>
          <w:rFonts w:ascii="Amiri" w:hAnsi="Amiri" w:eastAsia="Amiri" w:cs="Amiri"/>
          <w:color w:val="111111"/>
          <w:sz w:val="28"/>
          <w:sz w:val="28"/>
          <w:szCs w:val="28"/>
          <w:rtl w:val="true"/>
          <w:lang w:bidi="ar-SA"/>
        </w:rPr>
        <w:t>طرفيه بخيط ابريسم ثم يقطع بنصفين و توضع عليه الادويه القاطعة 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مدور الرأس حتى ينقطع الدم فإن الشريان إذا انفتح فتحا يسيرا يعسر التحامه لوجوه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صلابة 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رقة دمه فيعسر جموده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دوام حركته و الحركة مانعة من الإلتحام لافتقاره إلى السكون بعد انضمام طرفى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احكم ربطه و التحم لم يؤمن عليه الفتق و حدوث العلة المسماة أبو رسما؛ لأنه إذا انفتق بعد الالتحام سال الدم معه إلى الفضاء الذى بينه و بين الجلد و لم يجد سبيلا إلى الخروج لالتحام الجلد فيحدث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السّلّ و هو أن يشقّ الجلد على طول الشريان و يكشف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 الأجسام التي حول الشريان فإذا ظهر و كان دقيقا يشال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من الجانبين و تخرج منه قطعة في طول ثلاثة أصابع مضمومة و ذلك ليتقلص العرق و ينطبق عليه اللحم فيحتبس الدم ثم تذرّ عليه الادويه القاطعة للدم مثل وبر الارنب و دواء الكندر ثم المراهم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عظيما، يشقّ و يخرج منه الدم على قدر الحاجة ثم يشدّ بخيط ابريسم في موضعين بينهما قدر ثلاثة أصابع و يقطع ما بين الشدّين ثم يعالج بالذرورات و المراهم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هو أن يشقّ الجلد و يكشف عن الشريان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الشريان فيجعل تحته الآلة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حديدة ملساء مدملجة الرأس في وسطها شبه الدوائر فيلقى الشريان في دائرة منها و تلوى الآلة إلى أن يقطع أحد رأسى الشريان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التقديرين فغير مأمون عليه لأنه يخاف عليه الفتق و نزف الدم و حدوث أبو رسما بعد الإلتحام و لأنه يوجب الغشى و التشنج من شدة الوجع</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رأيت خلقا سلّت شرائينهم فدخل الضرر على حركات أعينهم و ضعفت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رجلا بالبصرة سلّت شرايينه فحدث به الحول البشع من يومه و ذلك لاتصال شعب هذا الشريان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ذلك أنه يحدث التشنج إما في شعب الأوتار المتصلة بالشرايين المسلولة من شدة الألم و عظمه لقربها من الدماغ و إما في شعب الشرايين أنفسها لاتصال شظايا عصبية بها تفيدها </w:t>
      </w:r>
    </w:p>
    <w:p>
      <w:pPr>
        <w:pStyle w:val="BookText"/>
        <w:rPr/>
      </w:pPr>
      <w:r>
        <w:rPr>
          <w:rFonts w:ascii="Amiri" w:hAnsi="Amiri" w:eastAsia="Amiri" w:cs="Amiri"/>
          <w:color w:val="111111"/>
          <w:sz w:val="28"/>
          <w:sz w:val="28"/>
          <w:szCs w:val="28"/>
          <w:rtl w:val="true"/>
          <w:lang w:bidi="ar-SA"/>
        </w:rPr>
        <w:t xml:space="preserve">الحس على ما 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النبض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من سلّ شريانه فحدث به سيلان اللعاب و ذلك لأنّ شعبته من هذا الشريان اتصل بالعضلة التي تحرك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فأظنه لحقه التشنج فضعف فعله و حدث السيلان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يجمع بين القطع و الكى بعد التنقية و أما اللذان خلف الاذنين، فما رأينا و لا سمعنا أحدا سلّهما، و اما بترهما فهو يوجب العنّة و انقطاع النسل</w:t>
      </w:r>
      <w:r>
        <w:rPr>
          <w:rStyle w:val="FootnoteAnchor"/>
          <w:rtl w:val="true"/>
        </w:rPr>
        <w:footnoteReference w:id="67"/>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 ء بيانه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الصداع من ورم فى الرحم لمشاركتها الدماغ لما بينهما راشحة</w:t>
      </w:r>
      <w:r>
        <w:rPr>
          <w:rStyle w:val="FootnoteAnchor"/>
          <w:rtl w:val="true"/>
        </w:rPr>
        <w:footnoteReference w:id="68"/>
      </w:r>
      <w:r>
        <w:rPr>
          <w:rFonts w:ascii="Amiri" w:hAnsi="Amiri" w:eastAsia="Amiri" w:cs="Amiri"/>
          <w:color w:val="111111"/>
          <w:sz w:val="28"/>
          <w:sz w:val="28"/>
          <w:szCs w:val="28"/>
          <w:rtl w:val="true"/>
          <w:lang w:bidi="ar-SA"/>
        </w:rPr>
        <w:t>العصب و لكونها محاذية له و لذلك متى بخّرت رحم المرأة بمثل المرّ و الكندر و احكمت تغطيتها بالثياب بحيث لا يخرج شى ء من تلك الرائحة تحس بها في منخريها و كذلك إن استعملت ثومة في عنق رحمها تصل رائحتها إلى الدماغ فإذا ورمت، تأذى الدماغ بأذيتها أو بتأدية كيفية رديئة أو أبخرة رديئة إليه من المادة المورمة أو من قلة نقاء النفاس فيجتمع في الرحم و يتغير في كيفيتة و تتأذى الكيفية الرديئة الساذجة أو أبخرة حارة رديئة الكيفية منفصلة من ذلك الدم المحتقن إلى الدماغ</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من قبل الكليتين فإنهما تتصلان بالدماغ و لذلك ينزل المنى منه إليهما على ما نبيّنه</w:t>
      </w:r>
      <w:r>
        <w:rPr>
          <w:rStyle w:val="FootnoteAnchor"/>
          <w:rtl w:val="true"/>
        </w:rPr>
        <w:footnoteReference w:id="69"/>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تشاركان الدماغ بسبب أن كل واحد من الدماغ و الكليتين يشارك الكبد و من قبل الساقين و القدمين و من قبل الكبد و الطحال و الحجاب الحاجز و المراق و الصلب لما بين هذه الأعضاء و بين الدماغ مشاركة بسبب راشحة</w:t>
      </w:r>
      <w:r>
        <w:rPr>
          <w:rStyle w:val="FootnoteAnchor"/>
          <w:rtl w:val="true"/>
        </w:rPr>
        <w:footnoteReference w:id="70"/>
      </w:r>
      <w:r>
        <w:rPr>
          <w:rFonts w:ascii="IRNazanin" w:hAnsi="IRNazanin" w:eastAsia="IRNazanin"/>
          <w:color w:val="111111"/>
          <w:sz w:val="28"/>
          <w:sz w:val="28"/>
          <w:szCs w:val="28"/>
          <w:rtl w:val="true"/>
          <w:lang w:bidi="fa-IR"/>
        </w:rPr>
        <w:t>العصب و المحاذات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لكل واحد منهما علامات مثل أن الذى يكون من قبل الرحم يكون الوجع في مقدم الرأس بل في حاق</w:t>
      </w:r>
      <w:r>
        <w:rPr>
          <w:rStyle w:val="FootnoteAnchor"/>
          <w:rtl w:val="true"/>
        </w:rPr>
        <w:footnoteReference w:id="71"/>
      </w:r>
      <w:r>
        <w:rPr>
          <w:rFonts w:ascii="Amiri" w:hAnsi="Amiri" w:eastAsia="Amiri" w:cs="Amiri"/>
          <w:color w:val="111111"/>
          <w:sz w:val="28"/>
          <w:sz w:val="28"/>
          <w:szCs w:val="28"/>
          <w:rtl w:val="true"/>
          <w:lang w:bidi="ar-SA"/>
        </w:rPr>
        <w:t>اليافوخ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قبل الكليتين، يكون في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الكبد،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الطحال في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الحجاب في الوسط مائلا إلى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المراق في قدام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الصلب في الخلف جدا؛ كل ذلك للمحاذات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القدمين يحس فيه بدبيب يرتفع من القدمين لأن لحمها متلزز و الأوردة و الشرايين فيهما ضيقة و البخارات المرتفعة منهما أغلظ و أبطأ حركة لغلظ مادتها و قلة حرارتها لبعدها من المعدة فلذلك يحسّ بحركة تلك البخارات عند ارتفاعها على نحو دبيب النمل و عند تجاوزها من الساقين لم يحس</w:t>
      </w:r>
      <w:r>
        <w:rPr>
          <w:rStyle w:val="FootnoteAnchor"/>
          <w:rtl w:val="true"/>
        </w:rPr>
        <w:footnoteReference w:id="72"/>
      </w:r>
      <w:r>
        <w:rPr>
          <w:rFonts w:ascii="Amiri" w:hAnsi="Amiri" w:eastAsia="Amiri" w:cs="Amiri"/>
          <w:color w:val="111111"/>
          <w:sz w:val="28"/>
          <w:sz w:val="28"/>
          <w:szCs w:val="28"/>
          <w:rtl w:val="true"/>
          <w:lang w:bidi="ar-SA"/>
        </w:rPr>
        <w:t>إلّا بحرارة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يعمّها أي الأقسام التي بالمشاركة جميعا أن تظهر الآفة و الضعف في هذه الأعضاء أولا ثم يعرض الصداع لأنه تابع لمرض هذه الأعضاء حادث عنه حدوث المعلول عن العلة و المرض الأصلى الذى هو بمنزلة العلة لا بدّ أن يكون مقدما على الشركى الذى هو بمنزلة المعلول بالزمان الى أن يستعدّ عضو الشركى لحصول مرضه فيه و اذا كان متقدما عليه بالزمان كان ظهور أعراضه أيضا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فرق أكثرى إذ يمكن أن يكون ظهور الشركى أولا كما إذا كان العضو الأصلى غير حساس أو ضعيف الحس فيتأخر ألمه إلى أن يشتدّ المرض و عضو الشركى ذكى الحس يتألم في بدو المرض كالكلية و أغشية الدماغ</w:t>
      </w:r>
      <w:r>
        <w:rPr>
          <w:rStyle w:val="FootnoteAnchor"/>
          <w:rtl w:val="true"/>
        </w:rPr>
        <w:footnoteReference w:id="73"/>
      </w:r>
      <w:r>
        <w:rPr>
          <w:rFonts w:ascii="Amiri" w:hAnsi="Amiri" w:eastAsia="Amiri" w:cs="Amiri"/>
          <w:color w:val="111111"/>
          <w:sz w:val="28"/>
          <w:sz w:val="28"/>
          <w:szCs w:val="28"/>
          <w:rtl w:val="true"/>
          <w:lang w:bidi="ar-SA"/>
        </w:rPr>
        <w:t>أو كان ضرر الأصلى مما لا يظهر بسرعة و ضرر الشركى بالعكس، كما إذا ضعف الكبد في جاذبتها و شاركتها المعدة لبقاء الغذاء فيها فإن ضرر مرض المعدة مثل سقوط الشهوة و فساد الطعام متقدم على ضرر ضعف الكبد و هو نحافة البدن مثلا لأن هذه إنما تكون بتحلل رطوبات البدن و هى تحتاج إلى زمان طويل لعصيانها عن سرعة التحلل و يمكن أن يتفق انصباب مادة إلى عضوين و يظهر الضرر في أحدهما قبل ظهوره في الآخر من غير أن تكون بينهما مشاركة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هذه الأعضاء و قد يجي ء كل في بابه على التفصيل غير ما في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القدمين و علاجه فصد الصافن و حجامة القدمين و تنقية البدن بالاصطمخيقون و شدّ الرجلين من الأربية إلى القدم و دلكهما بالملح</w:t>
      </w:r>
      <w:r>
        <w:rPr>
          <w:rStyle w:val="FootnoteAnchor"/>
          <w:rtl w:val="true"/>
        </w:rPr>
        <w:footnoteReference w:id="74"/>
      </w:r>
      <w:r>
        <w:rPr>
          <w:rFonts w:ascii="Amiri" w:hAnsi="Amiri" w:eastAsia="Amiri" w:cs="Amiri"/>
          <w:color w:val="111111"/>
          <w:sz w:val="28"/>
          <w:sz w:val="28"/>
          <w:szCs w:val="28"/>
          <w:rtl w:val="true"/>
          <w:lang w:bidi="ar-SA"/>
        </w:rPr>
        <w:t>و دهن الخيرى فهذه أنواع الصداع التي يكثر وقوعها و أما ما يحدث من باقى سوء المزاجات التي لم تذكر، فقلّما يحدث و إن حدث سريعا ما ينتقل إلى هذه التي ذكرت</w:t>
      </w:r>
      <w:r>
        <w:rPr>
          <w:rFonts w:eastAsia="Amiri" w:cs="Amiri" w:ascii="Amiri" w:hAnsi="Amiri"/>
          <w:color w:val="111111"/>
          <w:sz w:val="28"/>
          <w:szCs w:val="28"/>
          <w:rtl w:val="true"/>
          <w:lang w:bidi="ar-SA"/>
        </w:rPr>
        <w:t xml:space="preserve">. </w:t>
      </w:r>
      <w:bookmarkStart w:id="43" w:name="pg12228_120530"/>
    </w:p>
    <w:p>
      <w:pPr>
        <w:pStyle w:val="Heading3"/>
        <w:numPr>
          <w:ilvl w:val="2"/>
          <w:numId w:val="1"/>
        </w:numPr>
        <w:rPr/>
      </w:pPr>
      <w:bookmarkStart w:id="44" w:name="__RefHeading___Toc6425126_417432637"/>
      <w:bookmarkStart w:id="45" w:name="_Toc15"/>
      <w:bookmarkEnd w:id="43"/>
      <w:bookmarkEnd w:id="44"/>
      <w:r>
        <w:rPr>
          <w:rtl w:val="true"/>
        </w:rPr>
        <w:t>الفصل الثانى</w:t>
      </w:r>
      <w:r>
        <w:rPr>
          <w:rtl w:val="true"/>
        </w:rPr>
        <w:t xml:space="preserve">: </w:t>
      </w:r>
      <w:r>
        <w:rPr>
          <w:rtl w:val="true"/>
        </w:rPr>
        <w:t>في السرسام</w:t>
      </w:r>
      <w:r>
        <w:rPr/>
        <w:t>74</w:t>
      </w:r>
      <w:bookmarkEnd w:id="45"/>
    </w:p>
    <w:p>
      <w:pPr>
        <w:pStyle w:val="BookText"/>
        <w:rPr/>
      </w:pPr>
      <w:r>
        <w:rPr>
          <w:rFonts w:ascii="Amiri" w:hAnsi="Amiri" w:eastAsia="Amiri" w:cs="Amiri"/>
          <w:color w:val="111111"/>
          <w:sz w:val="28"/>
          <w:sz w:val="28"/>
          <w:szCs w:val="28"/>
          <w:rtl w:val="true"/>
          <w:lang w:bidi="ar-SA"/>
        </w:rPr>
        <w:t xml:space="preserve">السرسام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الإسم فارسى و تفسيره مرض الرأس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الرأس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هو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ورم الرأس فإن السام هو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في الفارسي القديم و قد هجر استعماله و كذلك البرسام فإن بر هو الصدر و تسميته لنفس ذاته و حقيقته</w:t>
      </w:r>
      <w:r>
        <w:rPr>
          <w:rStyle w:val="FootnoteAnchor"/>
          <w:rtl w:val="true"/>
        </w:rPr>
        <w:footnoteReference w:id="75"/>
      </w:r>
      <w:r>
        <w:rPr>
          <w:rFonts w:ascii="Amiri" w:hAnsi="Amiri" w:eastAsia="Amiri" w:cs="Amiri"/>
          <w:color w:val="111111"/>
          <w:sz w:val="28"/>
          <w:sz w:val="28"/>
          <w:szCs w:val="28"/>
          <w:rtl w:val="true"/>
          <w:lang w:bidi="ar-SA"/>
        </w:rPr>
        <w:t>و هو ورم حار أو بارد و بعضهم خصّصه بالحار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الورم زيادة غير طبيعية في العضو من مادة فضلية تمدده بحيث يضرّ بالفعل في أحد حجابى الدماغ الرقيق المجاور له و الغليظ المجاور للقحف أو فيهما معا أو في الدماغ نفسه على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سهل 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المتأخرين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عن بعض الأقدمين أن الورم إنما يعرض للأعضاء المتوسطة و أما ما هو لين جدا كالدماغ أو صلب جدا كالعظام فإنه لا يرم لعدم استمساك الفضل في الأول للينه و لعدم نفوذ الفضل في الثانى لصلابته المانعة منه من غير أن يجزم بالحدوث و اللاحدوث و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باللاحدوث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ورم الدماغ فلا ينبغي أن تضيف إلى الدماغ نفسه بل إلى مانيخس فإنا قد علمنا أنّ كل عضو يرم ينبغي أن يكون متهيئا للتمدد فلا يرم اللين جدا مثل الدماغ و لا الصلب جدا مثل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p>
    <w:p>
      <w:pPr>
        <w:pStyle w:val="BookText"/>
        <w:rPr/>
      </w:pP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بطلان الدليل الذى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العظم يقبل النمو و هو إنما يكون بالتمدّد و الزيادة بالغذاء فلا يبعد أن يقبل التمدّد بالفضل و لذلك جوهر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جوهر الدماغ و إن كان لينا إلّا أنه لزج و الليّن و اللزج يتمدّد و العظم و إن كان صلبا إلّا أن فيه رطوبه بها يقبل نفوذ الغذاء فيكون تمدّده من هذا الوجه ممكنا و قد أقرّبه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جوهر الدماغ و العظم يغتذى و الإعتذاء إنما يكون بالتمدّد و الازدياد بالغذاء فيجوز أن يتمدّد و يزداد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العظم لو لم يكن قابلا لنفوذ الفضول الممدّدة المزيدة فيه، لما كانت الأسنان تخضرّ و تسودّ فإن ذلك لنفوذ الفضول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هذه الوجوه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تمديد الغذاء يسير جدا فلا يلزم من قبول تمديد الورم 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تمديد الغذاء يسير فإن العضو يزداد أضعاف ما كان عليه، نعم يكون تمديده تدريجيا لا دفعيا و كذلك تمديد الفضل الّا أن التدريج في التمديد الغذائى أبطأ و فى التمديد الفضلى أسرع على أن لا نسلّم أن تمديد الورم لا بدّ و أن يكون كثيرا فكثيرا ما يكون قدرا قليلا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إما أن نعنى باللزوجة الدسومة أو نعنى بها غلظ القوام مع قبول التمدد كما في الفضلات المخاطية فإن عنى الأول فهو لا يقبل التمدد و إن عنى الثانى فباطل؛ فإن التشريح قد دلّ على أنه ليس للدماغ شى 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اللزوجة على ما ذكره الشيخ كيفية تقتضى سهولة التشكل مع عسر التفرق و الشى ء بها يمتدّ متصلا فلا ينقطع كالعسل و لا خلاف بين أرباب التشريح أن جوهر الدماغ كذلك لأن العصب لما كان محتاجا إلى أن يصلب صلابة لدن وجب أن يكون مبدأه و منشأه جوهرا لدنا لزجا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التمدّد الحادث بالنمو غير التمدّد الحادث بالورم من جهة أن الفاعل في الأول هي القوى النامية و فى الثانى الدافعة و أن المادة في الأول صالحة مألوفة و فى الثاني فاسدة رديئة و أن التمدد في الأول في الأقطار الثلاثة على التناسب الطبيعى و فى الثاني على خلاف ذلك فلا يجوز قياس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التمدّدين بحسب الذات فإن التمدد الغذائى من حيث هو هو لا يفرق عن التمدد الفضلى و التفرقه بينهما بحسب العوارض لا تضر بمقصودنا هذا لأنه يتم باثبات قبولهما للتمدد من أيّ فاعل كان و من أية مادة كانت و فى أيّ جهة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سواد الأسنان و خضرتها ليس لقبول فضل وارد عليها بل لفساد غذائها بسبب رداءة مزاجها و لذلك يدقّ جرمها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يرد عليه الفضل من خارج و هو فضل أو يتولد في نفسها إذ الغرض بيان أنها تقبل نفوذ المواد و إذا ثبت تقبل نفوذ الفضل الغير المورّم فكذالك نفوذ الفضل المورم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فيهما في الحجابين و جوهر الدماغ جميعا و الفرق بين هذه الأقسام أن الورم إذا كان في نفس الدماغ يكون النبض مع عظمه موجيا و الحرارة قوية و يحس بألم شديد و وجع صعب في قعر العينين و هو شديد الرداءة</w:t>
      </w:r>
      <w:r>
        <w:rPr>
          <w:rStyle w:val="FootnoteAnchor"/>
          <w:rtl w:val="true"/>
        </w:rPr>
        <w:footnoteReference w:id="77"/>
      </w:r>
      <w:r>
        <w:rPr>
          <w:rFonts w:ascii="Amiri" w:hAnsi="Amiri" w:eastAsia="Amiri" w:cs="Amiri"/>
          <w:color w:val="111111"/>
          <w:sz w:val="28"/>
          <w:sz w:val="28"/>
          <w:szCs w:val="28"/>
          <w:rtl w:val="true"/>
          <w:lang w:bidi="ar-SA"/>
        </w:rPr>
        <w:t>أكثره يقتل في الرابع</w:t>
      </w:r>
      <w:r>
        <w:rPr>
          <w:rStyle w:val="FootnoteAnchor"/>
          <w:rtl w:val="true"/>
        </w:rPr>
        <w:footnoteReference w:id="78"/>
      </w:r>
      <w:r>
        <w:rPr>
          <w:rFonts w:ascii="IRNazanin" w:hAnsi="IRNazanin" w:eastAsia="IRNazanin"/>
          <w:color w:val="111111"/>
          <w:sz w:val="28"/>
          <w:sz w:val="28"/>
          <w:szCs w:val="28"/>
          <w:rtl w:val="true"/>
          <w:lang w:bidi="fa-IR"/>
        </w:rPr>
        <w:t>فإن جاوزه نجى</w:t>
      </w:r>
      <w:r>
        <w:rPr>
          <w:rStyle w:val="FootnoteAnchor"/>
          <w:rtl w:val="true"/>
        </w:rPr>
        <w:footnoteReference w:id="79"/>
      </w:r>
      <w:r>
        <w:rPr>
          <w:rFonts w:ascii="Amiri" w:hAnsi="Amiri" w:eastAsia="Amiri" w:cs="Amiri"/>
          <w:color w:val="111111"/>
          <w:sz w:val="28"/>
          <w:sz w:val="28"/>
          <w:szCs w:val="28"/>
          <w:rtl w:val="true"/>
          <w:lang w:bidi="ar-SA"/>
        </w:rPr>
        <w:t>و إن كان في الغشاء الصلب تكون هذه الأعراض قليلة و النبض صلبا منشاريا و يحس بالوجع في نفس الجمجمة و إن كان في الغشاء الرقيق تكون الأعراض متوسطة و يكون النبض صلبا مع موجيّة للين هذا الغشاء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الورم إما من الدم و يسمى قرانيطس بالقاف على ما 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الورم في الحجاب أو الدماغ أو الجميع؛ لكن ظاهر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p>
    <w:p>
      <w:pPr>
        <w:pStyle w:val="BookText"/>
        <w:rPr/>
      </w:pPr>
      <w:r>
        <w:rPr>
          <w:rFonts w:ascii="Amiri" w:hAnsi="Amiri" w:eastAsia="Amiri" w:cs="Amiri"/>
          <w:color w:val="111111"/>
          <w:sz w:val="28"/>
          <w:sz w:val="28"/>
          <w:szCs w:val="28"/>
          <w:rtl w:val="true"/>
          <w:lang w:bidi="ar-SA"/>
        </w:rPr>
        <w:t>مشعر بأنه لا يجوز اطلاقه إلّا على ورم الحجاب و سمى به لأنه يضر قرنيطس و هو الذهن و 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لمشاركة الدماغ القلب باتصال الشرايين فتسرى فيها الحرارة الغريبة الحاصلة من المادة المتعفنة في موضع الورم إلى القلب ثم ينبعث منه بواسطتها إلى جميع البدن دائمة لترادف تلك الحرارة و سرعة إيصالها إلى القلب فلم يكن لها فتور بخلاف ما إذا كان الورم في عضو بعيد عن القلب مثل الكلى فإنه يكون لها فترات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ثقل الرأس و حمرة شديدة في العين و الوجه</w:t>
      </w:r>
      <w:r>
        <w:rPr>
          <w:rStyle w:val="FootnoteAnchor"/>
          <w:rtl w:val="true"/>
        </w:rPr>
        <w:footnoteReference w:id="80"/>
      </w:r>
      <w:r>
        <w:rPr>
          <w:rFonts w:ascii="Amiri" w:hAnsi="Amiri" w:eastAsia="Amiri" w:cs="Amiri"/>
          <w:color w:val="111111"/>
          <w:sz w:val="28"/>
          <w:sz w:val="28"/>
          <w:szCs w:val="28"/>
          <w:rtl w:val="true"/>
          <w:lang w:bidi="ar-SA"/>
        </w:rPr>
        <w:t>لأن الحرارة الغريبة المفرطة فى الدماغ تسخن الدم و ترقّقه و تزيد في حجمه و هو كثير فيميل إلى ظاهر الأعضاء القريبة مما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صداع أما إذا كان الورم في الحجابين فبلاحساس بالمنافى من سوء المزاج و تفرق الاتصال و أما اذا كان في نفس الدماغ فلمجاورتهما له و تمدّدهما بورمه سيما إذا كان الورم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هذيان لأن الآفة إن كانت حادثة في مقدم الدماغ أفسدت الحس المشترك و الخيال حتى يدرك العليل ما ليس بحضرته و لا يستحضر ما في خزانة خياله و إن كانت في وسطه أفسدت الفكر و التخيل فلا يميز بين ما ينبغي و بين ما لا ينبغي على المجرى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مؤخره أفسدت الذكر فينسى جميع المعانى الجزئية و يتكلم في كل نوع بما هو خلاف مقتضى الحال و المقام على حسب تخيلاته و توهماته الفاسدة و إن كانت في الحجاب فبالمجاورة فإن الدماغ يتضرر بألم الغشاء المحيط 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ضحك لأن الحار الدموى أكثر غريزيا من سائر الأخلاط</w:t>
      </w:r>
      <w:r>
        <w:rPr>
          <w:rStyle w:val="FootnoteAnchor"/>
          <w:rtl w:val="true"/>
        </w:rPr>
        <w:footnoteReference w:id="81"/>
      </w:r>
      <w:r>
        <w:rPr>
          <w:rFonts w:ascii="Amiri" w:hAnsi="Amiri" w:eastAsia="Amiri" w:cs="Amiri"/>
          <w:color w:val="111111"/>
          <w:sz w:val="28"/>
          <w:sz w:val="28"/>
          <w:szCs w:val="28"/>
          <w:rtl w:val="true"/>
          <w:lang w:bidi="ar-SA"/>
        </w:rPr>
        <w:t xml:space="preserve">و معه رطوبة كثيرة تعينه على الإنبساط و له مع ذلك حمرة نورانية و اشراق مّا، فيعرض لصاحبه </w:t>
      </w:r>
    </w:p>
    <w:p>
      <w:pPr>
        <w:pStyle w:val="BookText"/>
        <w:rPr/>
      </w:pPr>
      <w:r>
        <w:rPr>
          <w:rFonts w:ascii="Amiri" w:hAnsi="Amiri" w:eastAsia="Amiri" w:cs="Amiri"/>
          <w:color w:val="111111"/>
          <w:sz w:val="28"/>
          <w:sz w:val="28"/>
          <w:szCs w:val="28"/>
          <w:rtl w:val="true"/>
          <w:lang w:bidi="ar-SA"/>
        </w:rPr>
        <w:t>عند توفره استعداد تمام للفرح كالسكران فيفرح من أدنى سبب سيما عند اختلاط افعال الدماغ فإنه حينئذ يتخيل دائما صورا مستحسنة و أشياء لذيذة فتتحرك الروح منه نحو الخارج و تنبسط و تتمدّد لذلك أعصاب الصدر و الوجه و تنفتح منافذهما و تتسع أفضيتهما فيحدث مثل شكل الضحك في الوجه و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المحدث للضحك و السرور هو أن الدم محبوب عند الطبيعة فيحدث السرور عند زيادته كما يحدث للذين تكثر قنيتهم</w:t>
      </w:r>
      <w:r>
        <w:rPr>
          <w:rStyle w:val="FootnoteAnchor"/>
          <w:rtl w:val="true"/>
        </w:rPr>
        <w:footnoteReference w:id="82"/>
      </w:r>
      <w:r>
        <w:rPr>
          <w:rFonts w:ascii="IRNazanin" w:hAnsi="IRNazanin" w:eastAsia="IRNazanin"/>
          <w:color w:val="111111"/>
          <w:sz w:val="28"/>
          <w:sz w:val="28"/>
          <w:szCs w:val="28"/>
          <w:rtl w:val="true"/>
          <w:lang w:bidi="fa-IR"/>
        </w:rPr>
        <w:t>و اموالهم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خشونة اللسان لأن حرارة الحمّى تجرد سطحه و تجفف رطوبته فيختلف وضع اجزائه و يصير بعضها أرفع و بعضها أخفض لضرورة الخلاء و اختصاصه بذلك مع عموم العارض جميع الأعضاء بسبب الحمى، لأن ذلك فيه أظهر لسخافة جوهره و تخلخل بنيته و يكون لونه إلى حمرة مائلة إلى السواد لغلبة المادة الصابغة و تراكمها فيه لكثرة عروقه مع أن جرمه لسخافته أشد قبولا لتأثير الصابغ فيه أو لأن المادة إنما هي دم ملتهب فيحترق سريعا و يسود و لذلك قد تصير سائر أعضاء الوجه سوداء و عظم النبض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تدمع العين من غير إرادة لكثرة</w:t>
      </w:r>
      <w:r>
        <w:rPr>
          <w:rStyle w:val="FootnoteAnchor"/>
          <w:rtl w:val="true"/>
        </w:rPr>
        <w:footnoteReference w:id="83"/>
      </w:r>
      <w:r>
        <w:rPr>
          <w:rFonts w:ascii="Amiri" w:hAnsi="Amiri" w:eastAsia="Amiri" w:cs="Amiri"/>
          <w:color w:val="111111"/>
          <w:sz w:val="28"/>
          <w:sz w:val="28"/>
          <w:szCs w:val="28"/>
          <w:rtl w:val="true"/>
          <w:lang w:bidi="ar-SA"/>
        </w:rPr>
        <w:t>الفضول الرطوبية في الدماغ و ضعفه عن إمساكها و سيلانها لترقّقها و تلطّفها بسبب إفراط السخونة إلى العين لسخافة جوهرها و ضعف بنيتها و قرب وضعها من الدماغ و هى لا تمسكها لضعفها و لكثرة تلك الرطوبات تتخلى من امساكها و تسيل هي بنفسها منها و هذا ردى ء جدا؛ لأنه إنما يكون لآفة قوية فى الدماغ و ليس يلزم من هذا أن تضعف سائر القوى التي في البدن فيسيل العرق البارد و البول و البراز و غيرها من الفضول؛ لأن العين ألطف جوهرا و أقرب وضعا من الدماغ فينالها من الضعف بالمشاركة مما لا ينال غيرها أو لأن العين إذا ضعفت بالمشاركة لم تقو على نضج غذائها فيصير فضلة و هى لا تقدر على امساكها لضعفها فيسيل منها بغير إرادة و إذا كان من عين واحدة فهو</w:t>
      </w:r>
      <w:r>
        <w:rPr>
          <w:rStyle w:val="FootnoteAnchor"/>
          <w:rtl w:val="true"/>
        </w:rPr>
        <w:footnoteReference w:id="8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أردأ</w:t>
      </w:r>
      <w:r>
        <w:rPr>
          <w:rStyle w:val="FootnoteAnchor"/>
          <w:rtl w:val="true"/>
        </w:rPr>
        <w:footnoteReference w:id="85"/>
      </w:r>
      <w:r>
        <w:rPr>
          <w:rFonts w:ascii="Amiri" w:hAnsi="Amiri" w:eastAsia="Amiri" w:cs="Amiri"/>
          <w:color w:val="111111"/>
          <w:sz w:val="28"/>
          <w:sz w:val="28"/>
          <w:szCs w:val="28"/>
          <w:rtl w:val="true"/>
          <w:lang w:bidi="ar-SA"/>
        </w:rPr>
        <w:t>لدلالته على فناء الرطوبات بسبب أن اشتعال الدماغ يكون إلى حدّ لا يبقى معه في الجانب الذى فيه سبب الاشتعال رطوبة لتسيل بالدمع و الجانب السليم يكون التجفيف لا محالة أقل فيسيل الدمع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الضوء لما تتألم حاسة البصر و تتلاشى الروح لضعفها بسبب ما يوجبه الضوء المفرق بالسخونة و يقطر الدم من الأنف</w:t>
      </w:r>
      <w:r>
        <w:rPr>
          <w:rStyle w:val="FootnoteAnchor"/>
          <w:rtl w:val="true"/>
        </w:rPr>
        <w:footnoteReference w:id="86"/>
      </w:r>
      <w:r>
        <w:rPr>
          <w:rFonts w:ascii="Amiri" w:hAnsi="Amiri" w:eastAsia="Amiri" w:cs="Amiri"/>
          <w:color w:val="111111"/>
          <w:sz w:val="28"/>
          <w:sz w:val="28"/>
          <w:szCs w:val="28"/>
          <w:rtl w:val="true"/>
          <w:lang w:bidi="ar-SA"/>
        </w:rPr>
        <w:t>إما لانفتاح فوهة عرق من العروق الدماغية أو لانشقاقه بسبب كثرة كمية الدم أو حدّة كيفيتة و احتراقه فيسيل الدم حينئذ إلى الأنف لأنه مجرى الفضلات الدماغية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w:t>
      </w:r>
      <w:r>
        <w:rPr>
          <w:rStyle w:val="FootnoteAnchor"/>
          <w:rtl w:val="true"/>
        </w:rPr>
        <w:footnoteReference w:id="87"/>
      </w:r>
      <w:r>
        <w:rPr>
          <w:rFonts w:ascii="Amiri" w:hAnsi="Amiri" w:eastAsia="Amiri" w:cs="Amiri"/>
          <w:color w:val="111111"/>
          <w:sz w:val="28"/>
          <w:sz w:val="28"/>
          <w:szCs w:val="28"/>
          <w:rtl w:val="true"/>
          <w:lang w:bidi="ar-SA"/>
        </w:rPr>
        <w:t>في الأيام الثلاثة الأول</w:t>
      </w:r>
      <w:r>
        <w:rPr>
          <w:rStyle w:val="FootnoteAnchor"/>
          <w:rtl w:val="true"/>
        </w:rPr>
        <w:footnoteReference w:id="88"/>
      </w:r>
      <w:r>
        <w:rPr>
          <w:rFonts w:ascii="Amiri" w:hAnsi="Amiri" w:eastAsia="Amiri" w:cs="Amiri"/>
          <w:color w:val="111111"/>
          <w:sz w:val="28"/>
          <w:sz w:val="28"/>
          <w:szCs w:val="28"/>
          <w:rtl w:val="true"/>
          <w:lang w:bidi="ar-SA"/>
        </w:rPr>
        <w:t>لجذب المادة و دفعها عن الرأس و إخراج الدم على حسب القوة</w:t>
      </w:r>
      <w:r>
        <w:rPr>
          <w:rStyle w:val="FootnoteAnchor"/>
          <w:rtl w:val="true"/>
        </w:rPr>
        <w:footnoteReference w:id="89"/>
      </w:r>
      <w:r>
        <w:rPr>
          <w:rFonts w:ascii="Amiri" w:hAnsi="Amiri" w:eastAsia="Amiri" w:cs="Amiri"/>
          <w:color w:val="111111"/>
          <w:sz w:val="28"/>
          <w:sz w:val="28"/>
          <w:szCs w:val="28"/>
          <w:rtl w:val="true"/>
          <w:lang w:bidi="ar-SA"/>
        </w:rPr>
        <w:t xml:space="preserve">من غير مبالغة ليبقى منه ما تقوى </w:t>
      </w:r>
    </w:p>
    <w:p>
      <w:pPr>
        <w:pStyle w:val="BookText"/>
        <w:rPr/>
      </w:pPr>
      <w:r>
        <w:rPr>
          <w:rFonts w:ascii="Amiri" w:hAnsi="Amiri" w:eastAsia="Amiri" w:cs="Amiri"/>
          <w:color w:val="111111"/>
          <w:sz w:val="28"/>
          <w:sz w:val="28"/>
          <w:szCs w:val="28"/>
          <w:rtl w:val="true"/>
          <w:lang w:bidi="ar-SA"/>
        </w:rPr>
        <w:t>به الطبيعة على دفع المرض مع فقدان الغذاء؛ لأنه إذا استفرغ شى ء من المواد الفاسدة قويت الطبيعة على الباقى لأن المنفعل كلّما كان أقل كان تأثير الفاعل فيه أقوى و حل الطبيعة بمثل طبيخ الفواكه مع شراب الاجاص و التمر الهندي و الترنجبين و الحقن اللينة مع فلوس الخيارشنبر و تبريد الدماغ بوضع الخلّ و دهن الورد و ماء الورد عليه فإن ذلك يبرد الدماغ و يرطّبه و يقوّيه و يمنع البخار و يرّده عنه و باللخالخ المعمولة من ماء القرع و الخيار و الكزبرة الرطبة و الخل و دهن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الشمومات الباردة الرطبة مثل البنفسج و النيلوفر و سقى ماء الشعير و الإقتصار من كل غذاء عليه إذا كانت القوة قوية و منتهى المرض قريبا؛ لأن الغرض من الغذاء في المرض هو تقوية القوة بحيث يمكن لها دفع المرض عند البحران و كما أنه يزيد بذاته في القوة يضعفها بالعرض لأنه يقوى المرض الذى هو عدوها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ان الطبيعة إذا اشتغلت بهضمه ضعفت مقاومتها مع المرض فيقوى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لضعفها بالمرض لا تتصرف في الغذاء كما ينبغي فيصير مستعدا للفساد مع استيلاء مادة المرض على احالته إلى طبيعتها فيزيد بذلك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أنه تكثر المواد في البدن فيضعف تصرف الطبيعة فيها و يستحيل بعض منها إلى مادة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كانت القوة تفى بدفع المرض و كانت المدة قصيرة تحتمل القوة المقاساة و المجاهدة فيها، كفى الغذاء اللطيف فيها و إلّا فمزورة من الشعير و الماش المقشر و القرع و الاسفاناج مع لب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الصفراء و هو القرانيطس الخالص و إنما سمى به لأن الصفراء تنكئ الدماغ و تؤذيه بالحرارة و اليبوسة معا بخلاف الدم فإنه لرطوبته لا تنكئه نكاية شديدة فهو مضر بالذهن من وجه دون وجه و الصفراء مضرّ به من كل الوجوه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حرارة الحمى لشدة حرارة الصفراء و يبسها و الحرارة كلما اعينت باليبس كان تسخينها أشد و السهر و خفة الرأس لخفة المادة و لطافتها و قلتها و جفاف العين و المنخرين و اصفرار الوجه و اللسان و العينين و سرعة النبض و التوثب لأن الحرارة تتبعها الحركة و البرودة يتبعها السكون و لذلك ترى الحيوانات التي تأوى الى الأحجار تكون في الشتاء لا تتحرك كأنها ميتة في أحجارها و في الصيف تتحرك دائما و الحرارة آلة لجميع الحركات البدنية و كلما كانت أشدّ، كانت الحركة أسرع و اليبوسة أيضا تعينها و تقوى الأعصاب فتخف </w:t>
      </w:r>
    </w:p>
    <w:p>
      <w:pPr>
        <w:pStyle w:val="BookText"/>
        <w:rPr/>
      </w:pPr>
      <w:r>
        <w:rPr>
          <w:rFonts w:ascii="Amiri" w:hAnsi="Amiri" w:eastAsia="Amiri" w:cs="Amiri"/>
          <w:color w:val="111111"/>
          <w:sz w:val="28"/>
          <w:sz w:val="28"/>
          <w:szCs w:val="28"/>
          <w:rtl w:val="true"/>
          <w:lang w:bidi="ar-SA"/>
        </w:rPr>
        <w:t>عليها الحركات و الصفراء أيضا خفيفة على القوة لا تضعفها عن حمل الأعضاء بثقلها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الهذيان و الغضب و هو كيفية نفسانية تصحبها حركة الروح إلى الخارج طلبا للانتقام و سببه رقّة المادة و صفائها و زيادة سخونتها فيكثر اشتعالها و تسرع حركتها و مثل هذا الغضب يكون أسرع هيجانا لشدة حرارة الروح المتولدة من هذا الدم و أسرع انحلالا للطافتها فيبرد بسرعة و سوء الخلق لكثرة الغضب و فساد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الورم في مقدم الدماغ أفسد التخيل بالتشويش، لأنه موضعه و المراد بالتخيل هاهنا إستحضار الصور المخزونة في الخيال و استرجاعها عند غيبوبتها عن الحواس الظاهرة لا التصرف في مستودعات الخيال و معانيها الجزئية بالتركيب و التفصيل، لأنه من افعال القوة المتخيلة التي محلها البطن الأوسط من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الفكر و الذكر سليمين كما عرض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فكان يتخيل أن في بيته قوما يزمرون و يلعبون و لا يفترون ساعة فيأمر بسلامة فكره بإخراجهم و يصيح و لسلامة ذكره كان يعرف من يدخل عليه من الصديق و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يكون عند ابتداء العلة و ضعفها و أما عند الإشتداد فتختل باقى الأجزاء بالمشاركة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الورم في وسطه و هو موضع الفكر أفسد الفكر بالتشويش أيضا و يقال لذلك اختلاط العقل</w:t>
      </w:r>
      <w:r>
        <w:rPr>
          <w:rStyle w:val="FootnoteAnchor"/>
          <w:rtl w:val="true"/>
        </w:rPr>
        <w:footnoteReference w:id="90"/>
      </w:r>
      <w:r>
        <w:rPr>
          <w:rFonts w:ascii="Amiri" w:hAnsi="Amiri" w:eastAsia="Amiri" w:cs="Amiri"/>
          <w:color w:val="111111"/>
          <w:sz w:val="28"/>
          <w:sz w:val="28"/>
          <w:szCs w:val="28"/>
          <w:rtl w:val="true"/>
          <w:lang w:bidi="ar-SA"/>
        </w:rPr>
        <w:t>كما يعرض للرجل الذى يغلق باب الحجرة على نفسه و يفتح الكوة و يسأل الناس هل يحبون أن يرمى اليهم بشى ء فإذا سموا له شيئا رمى إليهم و لا يتخيل شيئا مثل ما يتخيل الرجل الطبيب و يعرف كل شى ء يرمى به و فائدته و منفعته لسلامة ذكره لكن لا يعلم أنه مخطى ء فيما يصنع، و إذا كان في مؤخره و هو محل الذكر، أفسد الذكر بالتشويش أيضا و يقال لذلك رداءة الذكر و هذا نادر؛ لأن تضرر هذه القوة في الأكثر يكون من البرد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الورم فيها أى في الأقسام الثلاثة جميعا، بطلت أى تشوّشت هذه الأفاعيل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إسهال البطن بماء الفواكه مثل التمر الهندي و الاجاص و العناب و النيشوق و السفستان مع الترنجبين أو الشيرخشت و سقى ماء الشعير و ماء الرمان المز المعصور و ماء الاجاص أي نقوعه و ماء الخيار المستخرج بالعصر و ماء القرع المستخرج بأن يطلى عليه الخمير الثخين و يوضع في تنور فاتر ثم يؤخذ بعد نضجه و يفور</w:t>
      </w:r>
      <w:r>
        <w:rPr>
          <w:rStyle w:val="FootnoteAnchor"/>
          <w:rtl w:val="true"/>
        </w:rPr>
        <w:footnoteReference w:id="91"/>
      </w:r>
      <w:r>
        <w:rPr>
          <w:rFonts w:ascii="Amiri" w:hAnsi="Amiri" w:eastAsia="Amiri" w:cs="Amiri"/>
          <w:color w:val="111111"/>
          <w:sz w:val="28"/>
          <w:sz w:val="28"/>
          <w:szCs w:val="28"/>
          <w:rtl w:val="true"/>
          <w:lang w:bidi="ar-SA"/>
        </w:rPr>
        <w:t>حتى يخرج ماؤه و ماء البطيخ الهندي المستخرج بأن يرفع رأسه و يضرب بالسكين ثم ينكس على اجانة حتى يسيل ماؤه و وضع الخل مع ماء الورد و دهن الورد على الرأس و وضع جرادة القرع و الخيار و عنب الثعلب و الخلاف عليه و التدهين بالأدهان الباردة الرطبة مثل دهن البنفسج و القرع و النيلوفر مبردة على الثلج و لا يحذر من التبريد و الترطيب في هذا النوع كما يحذر في الدموى و التنطيل بمياه طبخت فيها الحشائش الباردة الرطبة مثل البنفسج و قشور القرع و النيلوفر و الخطمى و إن كان به سهر جعل فيها الخس و قشور الخشخاش و قليل بابونج ليقاوم الخشخاش أو بمرقة الرؤوس و الأكارع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من السوداء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الهذيان و التفزع و الخوف و ذلك لأن الروح جوهر نورانى متوحش من الظلمة و السواد للمضادة و إذا غلبت السوداء على الدماغ أظلمته و سوّدته فيبقى في وحشته دائما و سيجي ء بيان القول فيه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البكاء لأن السوداء تغلّظ الدم و تبرّده و تسوّده فيتولد منه روح على هذه الصفة و لا يطاوع الانبساط و يستعدّ صاحبه للغم و يغم و يتفزع من أدنى الأسباب الغامة و الانسان إذا حدثت به حالة مضادة لشهوته و طبيعته تحرك الروح منه نحو الباطن هربا من ذلك المؤذى فتتمدّد الأعصاب نحو الباطن و تضيق أفضية الدماغ و العينين و الصدر و تنعصر منافذها و يحدث شكل البكاء و يخرج حينئذ بالضرورة ما في الدماغ من الرطوبة الرقيقة بالدمع و المخاط كما يخرج الماء من الاسفنجة المغموسة فيه عند غمر اليد عليها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 حصول تلك الرطوبات هو أن الألم الموجب للبكاء يسخّن القلب لتوجه الروح و الدم إليه و ترتفع منه و من نواحيه حينئذ أبخرة حارة إلى الدماغ </w:t>
      </w:r>
    </w:p>
    <w:p>
      <w:pPr>
        <w:pStyle w:val="BookText"/>
        <w:rPr/>
      </w:pPr>
      <w:r>
        <w:rPr>
          <w:rFonts w:ascii="Amiri" w:hAnsi="Amiri" w:eastAsia="Amiri" w:cs="Amiri"/>
          <w:color w:val="111111"/>
          <w:sz w:val="28"/>
          <w:sz w:val="28"/>
          <w:szCs w:val="28"/>
          <w:rtl w:val="true"/>
          <w:lang w:bidi="ar-SA"/>
        </w:rPr>
        <w:t>و تذيب الرطوبة التى فيه و ترقّقها و تسيلها ثم تبرد هي بنفسها و تغلظ حين وقوفها فيه و تصير رطوبات فلا تنفذ في الأمّين</w:t>
      </w:r>
      <w:r>
        <w:rPr>
          <w:rStyle w:val="FootnoteAnchor"/>
          <w:rtl w:val="true"/>
        </w:rPr>
        <w:footnoteReference w:id="92"/>
      </w:r>
      <w:r>
        <w:rPr>
          <w:rFonts w:ascii="Amiri" w:hAnsi="Amiri" w:eastAsia="Amiri" w:cs="Amiri"/>
          <w:color w:val="111111"/>
          <w:sz w:val="28"/>
          <w:sz w:val="28"/>
          <w:szCs w:val="28"/>
          <w:rtl w:val="true"/>
          <w:lang w:bidi="ar-SA"/>
        </w:rPr>
        <w:t>لغلظها و لأنها تصعد دفعة و هى كثيرة و الأمان لصفاقتهما لا يتحلل شى ء فيهما إلّا في زمان طويل فيدفعها الدماغ بالعصر إلى جهة العين لاتصال الأمين بها فيخرج من الدروز التي عند الحاجب و تكون حارة لبقية الحرارة الحادثة له بالغليان في القلب و كلّما كان الموجب اقوى كان الدمع أحرّ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السهر و زوال العقل و المراد به هاهنا قوة بها يحصل للإنسان عن كثرة تجارب الأمور و طول مشاهدة الأشياء المحسوسة مقدمات يمكنه بها الوقوف على ما ينبغي أن يؤثر أو يتجنب في شى ء من الأمور و سلامة هذه القوة إنما يكون عند سلامة القوى الدماغية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يبس المناخر و اللهوات و كثرة النفس كأنه يخنق أى يكون النفس متواترا و هو الذى يقصر زمان السكون الذى بين الحركة الإنبساطية و الإنقباضية و سببه شدة الحاجة إلى النسيم البارد لغلبة حرارة القلب و عصيان الحجاب عن الإنبساط التام لتمدّده بسبب تمدّد الأعصاب الجائية إليه من الدماغ بالورم و باليبس اللازم للسوداء و لصلابته و يبسه لحرارة القلب فيتدارك بالتواتر ما فاته من العظم و هذه العلامة لا تختص بهذا القسم بل تعمّ جميع الأقسام و قد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العين مفتوحة مبهوتة أى ساكنة لتشنج أعصاب الجفن و انقباض عضلاتها من اليبس مع اضطراب الأفعال الدماغية و تغيرها عن المجرى الطبيعى و يعرض للعليل على دور الربع تغير شديد و يجي ء بيانه إن شاء الله تعالى و يلزمه صداع خفيف لقلة المادة و بردها و حمى لينة لأن السوداء بسبب بردها و يبسها لا تتعفن تعفنا شديدا فإن ملاك الأمر في العفونة هي الحرارة و الرطوبة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النبض صغيرا صلبا مختلفا أما الصغير و هو نقصان في الأقطار الثلاثة فلصلابة الآلة مع قلة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الصلابة و هى عدم اندفاعه من غمز الأصابع إلى داخل بسهولة كالوتر الممدود فليبس الآلة و تمددها و انضغاطها لورم الدماغ فلا ينغمز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اختلاف قرعاته بعضها بعضا فلأن الآلة لصلابتها لا تطاوع القوة في الحركة بسهولة فتعجز القوة عن التحريك المستوى و إن كانت قوية فكيف </w:t>
      </w:r>
    </w:p>
    <w:p>
      <w:pPr>
        <w:pStyle w:val="BookText"/>
        <w:rPr/>
      </w:pPr>
      <w:r>
        <w:rPr>
          <w:rFonts w:ascii="Amiri" w:hAnsi="Amiri" w:eastAsia="Amiri" w:cs="Amiri"/>
          <w:color w:val="111111"/>
          <w:sz w:val="28"/>
          <w:sz w:val="28"/>
          <w:szCs w:val="28"/>
          <w:rtl w:val="true"/>
          <w:lang w:bidi="ar-SA"/>
        </w:rPr>
        <w:t>إذا كانت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النضج التام بطبيخ الهليلج و لسان الثور و البسفايج و ورق البادرنجبويه و السفستان مع الترنجبين، الاسهال بالحقن و الحبوب المنقية للسوداء مثل الحقن المتخذة من الهليلج الأسود و الكابلى و الأفتيمون و السناء و الشاهترج البادرنجبويه و لسان الثور و البسفايج و الزبيب و الشعير المقشّر مع السكر الأحمر و لبّ الخيارشنبر و دهن اللوز الحلو و مثل الحبوب المتخذة من الأفتيمون و البسفايج و الغاريقون و شحم الحنظل و السقمونيا و حجر اللازورد المغسول و حبّ البلسان مع ماء الهندباء و سقى ماء الشعير للترطيب و التبريد و السكنجبين لتقطيع المادة و تلطيفها ثم بعد التنقية تضميد الرأس بلب حب القرع و لبّ حب البطيخ الهندي و النيلوفر و البنفسج مع لبن الجوارى و تنطيله بماء طبخ فيها البابونج و نحوه مثل النمام و الورد و إكليل الملك و ورق الخشخاش و ورق السلق و التدهين بالأدهان الفاترة لزيادة الترطيب و الإرخاء مثل دهن القرع و البنفسج و البابونج و النيلوفر و لبن الجوارى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بلغم و يسمى ليثرغس و ترجمته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 ليثرغس يكون من ورم يعرض للدماغ من خلط بلغمى يجتمع في بطونه المقدمة فيتعفن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مشاهير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كلامهم بحث لأنه لا يمكن حمله على ورم جوهر الدماغ لأنهم بأجمعهم لا يسلمون حدوث الورم في نفس جوهر الدماغ و لا على ورم الحجاب كما هو دأبهم حيث يطلقون الورم على الدماغ و يعنون الحجاب على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قرانيطس حيث قال ليس المراد بقولنا إنه ورم في الدماغ أنه يعرض في نفس جرم الدماغ بل في الغشاء المحيط به لما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 في الثانيه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قرانيطس يحدث في غشاء الدماغ و ليثرغس في نفس جرم الدماغ و لأن البلغم لغلظه و لزوجته لا يمكن أن ينفذ ذلك و الحجاب الصفيق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السرسام البارد هو فساد يعرض للذكر و حدوثه يكون إما من سوء مزاج بارد رطب و إما من مادة بغلمية تغلب إما على الدماغ و إما على الجزء المقدم من أجزاء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كلامه بحث؛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سوء مزاج بارد </w:t>
      </w:r>
    </w:p>
    <w:p>
      <w:pPr>
        <w:pStyle w:val="BookText"/>
        <w:rPr/>
      </w:pP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المادى، يدل على أنه ساذج فلا يكون مورما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لغلبة البلغم على مقدم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 أن تحدث معه حمّى ضعيفة بسبب عفن 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مخالف لما يفهم من كلامه أنه قد يكون من سوء مزاج ساذج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فيه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ليثاغورس يقال للورم البلغمى الكائن داخل القحف و هو السرسام البلغمى و أكثره يكون في مجارى</w:t>
      </w:r>
      <w:r>
        <w:rPr>
          <w:rStyle w:val="FootnoteAnchor"/>
          <w:rtl w:val="true"/>
        </w:rPr>
        <w:footnoteReference w:id="93"/>
      </w:r>
      <w:r>
        <w:rPr>
          <w:rFonts w:ascii="Amiri" w:hAnsi="Amiri" w:eastAsia="Amiri" w:cs="Amiri"/>
          <w:color w:val="111111"/>
          <w:sz w:val="28"/>
          <w:sz w:val="28"/>
          <w:szCs w:val="28"/>
          <w:rtl w:val="true"/>
          <w:lang w:bidi="ar-SA"/>
        </w:rPr>
        <w:t>جوهر الدماغ دون الحجب و البطون و جرم الدماغ، لأن البلغم قلّما يجتمع و ينفذ في الأغشية لصلابتها و لا في جوهر الدماغ للزوجته كما أن ذات الجنب أيضا في الأكثر صفراوية قلّما تكون بلغمية لقلة نفوذ البلغم في جوهر صفاقى عصبى صلب على أنه يمكن أن يكون ذلك الأقل منهما جميعا أي من البلغم و الصفراء معا لا من البلغم الصرف و يشبه أن عروض السبات الأرقى منه لا يكون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قال في هذا الكلام بحث لأن المجارى مسالك خالية تنفذ فيها الأرواح و لا يتصور فيها الورم و إنما تحدث فيها السدة و السدة توجب الصرع و السكتة فهذا الورم هو في الحجاب أو في جوهر الدماغ و تنفذ فيهما المادة على سبيل الاستنقاع و التشرب لا على سبيل النفوذ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بحث من وجوه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المجارى ليست هي المسالك الخالية التي ينفذ فيها الأرواح، بل المجارى عروق دقيقة تنفذ في المخ و تنفذ فيها غذاؤه و هى الأوردة أو تنفذ فيها الروح القلبى و هى الشرايين و هى ليست بخالية و لا بمسالك معدّة لنفوذ الأرواح الدماغية بل نفوذ الروح فيها كما في سائر الأوردة و الشرايين و أما التجاويف الخالية التي تنفذ فيها الأرواح فهى المسماة بالبطون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لا يتصور الورم في تلك المجارى و ما المانع من أن يتورم جرم هذه العروق من البلغم؟ فإنها ليست على صلابة الغشاء حتى لا ينفذ فيها البلغم، نعم حدوث الورم البلغمى في الشريأن يكون قليلا و يلزمه انقطاع الروح القلبى عن الدماغ و يحدث من ذلك نوع من السكتة الأصعب إذا كان الورم في شعبه أو لم يكن سادا لتمام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السدة في هذه المجارى توجب الصرع و السكتة، بل السدة الموجبة لهما إنما هي في البطون لا غير بالإتفاق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استحالة نفوذ البلغم في الغشاء و المخ مطلقا لا النفوذ الدفعى على أن نفوذ المواد المورمة في جميع الأعضاء إنما يكون على التدريج لا دفعة و ظاهر أن الأجرام المصمتة لا يمكن أن ينفذ فيها شى ء إلّا على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الإستنقاع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الركاكة فإنه لو دس جلد صلب صفيق في شى ء غليظ القوام مثل العسل المتين مدة مديدة لم يمكن أن ينفذ فيه شى ء من العسل إذ ليست للفاعل و لا للقابل صلاحية الفعل و القبول و لذا لم يحدث الاسترخاء عند انصباب البلغم الغليظ في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الاعتراض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بأنه مع اشتغاله مدة عمره الطويل على تصنيف الكتب الطبية و درسها و نقل الكلام من كتاب إلى آخر و البسط مرة و الإيجاز أخرى، لم ينتبه الى كيفية حدوث هذا المرض و لا الى كيفية حدوث الصرع و السكتة و هذا من مثله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أيضا النسيان؛ لأن النسيان أى بطلان التخيل أو نقصانه من أعراضه اللازمة له فسمى به تسمية للملزوم باسم العرض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دلالة هذا أى النسيان هاهنا عند الأطباء كدلالته عند العوام؛ لأن العوام يسمون هذا المرض نسيانا و يعنون به عدم الذكر و ليس على ما ظنوا لكن النسيان فيه يحدث لألم القوة المتخيلة فلا يتخيل الأشياء التي انطبعت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أن المتخيلة غير الخيال فإن المتخيلة قوة تتصرف باستخدام الوهم لها في الصور و المعانى الجزئية و موضعها البطن الأوسط من الدماغ، و الخيال خزانة الحس المشترك و موضعه مؤخر البطن المقدم من الدماغ</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بين كلامه أنه آفة في المتخيلة و بين كلام القوم أنه في مقدم الدماغ </w:t>
      </w:r>
    </w:p>
    <w:p>
      <w:pPr>
        <w:pStyle w:val="BookText"/>
        <w:rPr/>
      </w:pPr>
      <w:r>
        <w:rPr>
          <w:rFonts w:ascii="Amiri" w:hAnsi="Amiri" w:eastAsia="Amiri" w:cs="Amiri"/>
          <w:color w:val="111111"/>
          <w:sz w:val="28"/>
          <w:sz w:val="28"/>
          <w:szCs w:val="28"/>
          <w:rtl w:val="true"/>
          <w:lang w:bidi="ar-SA"/>
        </w:rPr>
        <w:t>تناقض؛ لأن الدماغ كما ينقسم بحسب الأغراض المقصودة منه إلى ثلاثة أقسام مختلفة في المقادير تنقسم بحسب المساحة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مقدّم الرأس و هو من آخر الدرز المستقيم إلى نحو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في مؤخّره و هو تحت الدرز الدالى و هذا الجزء أصغر من كل من نصفى الجزء المقدم و بينهما عطافان</w:t>
      </w:r>
      <w:r>
        <w:rPr>
          <w:rStyle w:val="FootnoteAnchor"/>
          <w:rtl w:val="true"/>
        </w:rPr>
        <w:footnoteReference w:id="94"/>
      </w:r>
      <w:r>
        <w:rPr>
          <w:rFonts w:ascii="Amiri" w:hAnsi="Amiri" w:eastAsia="Amiri" w:cs="Amiri"/>
          <w:color w:val="111111"/>
          <w:sz w:val="28"/>
          <w:sz w:val="28"/>
          <w:szCs w:val="28"/>
          <w:rtl w:val="true"/>
          <w:lang w:bidi="ar-SA"/>
        </w:rPr>
        <w:t>ينحدران من الأمّ الجافية يحيط أحدهما بالقسم المقدم و يفرزه و الآخر بالقسم المؤخر و يفرزه و ذلك يحجز الجزء الذى هو ألين و هو المقدم عن الجزء الذى هو أصلب و هو المؤخر و بهذا الإعتبار يكون البطن الأوسط في مقدم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هذا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العلة تكون من ورم يعرض في مقدم الدماغ من خلط بلغمى يجتمع في بطون الدماغ المقدمة فتعفن فتعرض من تلك العفونة حمى دقّية و يعرض منها السبات؛ لأن ذلك البلغم العفن يمنع الحواس أن تفعل افعالها الطبيعية و إنما سميّت هذه العلة النسيان لأن الجزء المقدم من الدماغ الذى يكون به التخيل تألم و لا يحس بما يكون في الجزء الآخر الذى هو موضوع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 في هذه المسألة فقال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الدماغ ينقسم ما بين اوله و آخره إلى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قدّام و الآخر من خلف و الظاهر أنهما كالمتساويين في المساحة لست أعنى مساحة الطول بل مساحة جميع الجرم بحيث يكون المقدم بجملته مساويا للمؤخر بجملته إذ لا موجب لزيادة أحدهما على الآخر و لما كان المؤخر أرقّ كثيرا من المقدم وجب أن يكون الجرم المؤخر أطول كثيرا من المقدم حتى يكون طوله كالضعف من طول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انقسام الدماغ إلى جزءين مقدم و مؤخر يجب أن يكون هذان الجزءان متساويين في الطول؛ إذ ليس أحدهما بأن يكون أطول من الآخر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هذين الكلامين تناقض بيّن و كلاهما مخالفان لما عليه المحققين من أرباب التشريح و ليس للقياس و لا للتخمين دخل في امثال هذه المسائل، بل التعويل فيها على الرصد و التشريح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 أيضا أي كما في الدموي السبات الأرقى</w:t>
      </w:r>
      <w:r>
        <w:rPr>
          <w:rStyle w:val="FootnoteAnchor"/>
          <w:rtl w:val="true"/>
        </w:rPr>
        <w:footnoteReference w:id="95"/>
      </w:r>
      <w:r>
        <w:rPr>
          <w:rFonts w:ascii="Amiri" w:hAnsi="Amiri" w:eastAsia="Amiri" w:cs="Amiri"/>
          <w:color w:val="111111"/>
          <w:sz w:val="28"/>
          <w:sz w:val="28"/>
          <w:szCs w:val="28"/>
          <w:rtl w:val="true"/>
          <w:lang w:bidi="ar-SA"/>
        </w:rPr>
        <w:t xml:space="preserve">و هي حالة بين النوم </w:t>
      </w:r>
    </w:p>
    <w:p>
      <w:pPr>
        <w:pStyle w:val="BookText"/>
        <w:rPr/>
      </w:pPr>
      <w:r>
        <w:rPr>
          <w:rFonts w:ascii="Amiri" w:hAnsi="Amiri" w:eastAsia="Amiri" w:cs="Amiri"/>
          <w:color w:val="111111"/>
          <w:sz w:val="28"/>
          <w:sz w:val="28"/>
          <w:szCs w:val="28"/>
          <w:rtl w:val="true"/>
          <w:lang w:bidi="ar-SA"/>
        </w:rPr>
        <w:t>و اليقظة يكون جانب النوم غالبا فيها على جانب اليقظة و لذا قدم السبات على الأرق في اللفظ و ذلك لأن سبب هذا المرض على ما اتخذ عليه كلام القوم إنما هو تعفن البلغم في مقدم الدماغ فهو بسبب رطوبته يعيق الحواس الظاهرة عن أفعالها تارة و يوجب السبات و بسبب حرارته الحادثة من العفونة يبسطها الأخرى و يوجب الأرق مع حمى مطبقة أي دائمة غير قوية الحرارة لعفونة البلغم فلا تكون الحرارة الغريبة الحادثة من عفونة شديدة، لأنه لا يستعدّ للتسخين استعداد الأجسام الحارة فتأثير الحرارة فيه يكون ضعيفا فكيف في غيره بواسطته، إلّا أنه لكثرة مقداره و سهولة تعفنه لا ينقطع وصول الأبخرة المتعفنة منه إلى القلب فيطبق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ثقل جميع الحواس و بياض اللسان و التثاؤب لثقل عضل الشدقين و الفكين و تمدده بالفضل الدماغى فتروم الطبيعة دفعه بذلك و اختلاط العقل و الكسل عن الجواب و عسر حركة الأجفان بل عن جميع الحركات الإرادية لثقل المادة على القوة فيعسر عليها تحريك الأعضاء أو لإرخائها الأعصاب برطوبتها فلا يتأتّى منها التحريك إلّا بعسر و اختصاص اللسان و الأجفان بالذكر لظهوره فيهما لقربهما من الدماغ و لسخافة جوهرهما و ترهلهما و استرخائهما في أصل وضعهما فيظهر فيهما العجز عن الحركة من ادنى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البلغم بعد النضج بطبيخ أصل الرازيانج و بزر الكرفس و الأنيسون و أصل الإذخر و الأسطوخودوس و الزبيب مع الجلنجبين و السكنجبين العسلى بالحقن المتخذة من أصل الكرفس و أصل الكبر و أصل الرازيانج و الفوتنج و القنطريون و أصل الإذخر مع حليب لب القرطم و المرى و السكر الأحمر و شحم الحنظل و السقمونيا و الملح الهندى و البورق الأرمنى و الحبوب المسهلة المتخذة من الصبر و التربد و شحم الحنظل و السقمونيا و الغاريقون و المصطكى بماء الرازيانج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يوضع على رؤوسهم الخل و ماء الورد و دهن الورد في أول الأمر إلى </w:t>
      </w:r>
    </w:p>
    <w:p>
      <w:pPr>
        <w:pStyle w:val="BookText"/>
        <w:rPr/>
      </w:pPr>
      <w:r>
        <w:rPr>
          <w:rFonts w:ascii="Amiri" w:hAnsi="Amiri" w:eastAsia="Amiri" w:cs="Amiri"/>
          <w:color w:val="111111"/>
          <w:sz w:val="28"/>
          <w:sz w:val="28"/>
          <w:szCs w:val="28"/>
          <w:rtl w:val="true"/>
          <w:lang w:bidi="ar-SA"/>
        </w:rPr>
        <w:t>اليوم الثانى لتقوية الدماغ و منع المادة عن التوجه إليه بتعديل مزاجه بالتسخين فإن الخل مركب من حار و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الادويه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 قد سلخ الحرارة الطبيعية التي للخمر و اكتسب حرارة أخرى من العفونة، لأن الأجزاء الخمرية تبرد عند استحالتها إلى الخل و الفضل المائى الذى فيه إذا عفن اكتسب حرارة مستفادة غريبة كما تكسب سائر الأشياء إذا عفنت فيكون الخل مركبا من أجزاء متضادة غاية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استصوبه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الحرارة الخاصة بطبيعة الخمر بارد و بحرارته العرضية التي له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ذلك يضاد البلغم، لأنه يقطّعه و يلطّفه و ينشّفه و كذلك دهن الورد و 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الادويه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دهن الورد أشدّ بردا من الزيت إلّا أنه ليس بقوى البرودة، بل برودته برودة فاترة و لفتور حرارته يطفى ء و يبرد حرارة الرأس الذى أصابته الشمس و يسخّن الرأس الذى أصابه البرد إسخانا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أندوريطس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فإنه لا يقرّ بأن دهن الورد المضروب مع الخل يبرّد و لما استعمله في أصحابه الذين أصابهم اختلاط الذهن من قبل ورم حار في الدماغ و فهم تناقض قوله من جهة أنه ينبغي أن يمنع المادة و يردع في مبدأ هذه العلل و هذا لا يكون إلّا بتبريد العضو لا بتسخينه و جذب المادة إليه، قال إن دهن الورد في هذه المواضع إنما يقبض و لا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دهن الورد المضروب بالخل يسخن إسخانا كثيرا ليس باليسير؛ لأنه مركب من دواءين حارين فإنى قد جرّبته مرارا كثيرة على نفسى و على كثير فإنه يبرد إذا ما أصاب البدن حر شديد و يسخن إذا ما أصابه برد شديد و كذلك الكلام في 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كلامه يرجع إلى أن الورد يختلف تأثيره باختلاف حال البدن كالماء الفاتر يبرد داخل الحمام و يسخن خارجه فعلى هذا يصح أن يقال إن البدن الحار إذا عولج به برّده و البدن البارد إذا عولج به سخّنه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أى بعد يومين من الإبتداء يجعل معها شى ء من جندبيدستر لتسخين الدماغ و تلطيف المادة و تحليلها ثم أي عند الإنتهاء و خاصة في آخره توضع عليه الأطلية و الأضمدة المحلّلة الصرفة من غير روادع مثل الجندبيدستر و العاقرقرحا و الفوتنج و الحاشا و النطرون بماء النمام أو بماء المرزنجوش مع شى ء من خل العنصل و الزيت ثم أي عند الإنحطاط يعطّس بالكندش و الجندبيدستر </w:t>
      </w:r>
    </w:p>
    <w:p>
      <w:pPr>
        <w:pStyle w:val="BookText"/>
        <w:rPr/>
      </w:pPr>
      <w:r>
        <w:rPr>
          <w:rFonts w:ascii="Amiri" w:hAnsi="Amiri" w:eastAsia="Amiri" w:cs="Amiri"/>
          <w:color w:val="111111"/>
          <w:sz w:val="28"/>
          <w:sz w:val="28"/>
          <w:szCs w:val="28"/>
          <w:rtl w:val="true"/>
          <w:lang w:bidi="ar-SA"/>
        </w:rPr>
        <w:t>لتحريك الدماغ و تسخينه و قلع المادة و إزعاجها و تحليل ما بقى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قسم آخر من هذه العلة أي من السرسام لا من الورم المذكور فإن السرسام قد يطلق بحسب الإستعمال الخاص الصناعى على الورم المذكور و بحسب الإستعمال العامى على العرض الذى يلزم ذلك الورم و هو الهذيان و اختلاط العقل مع حمّى محرقة فيدخل فيه ورم نفس الدماغ و الإختلاط الكائن فى الحميات و الكائن لأخلاط محرقة في فم المعدة و الكائن لأورام في نواحى الرأس الخارجة و الكائن بمشاركة ورم حجاب الصدر و عضلاته و بمشاركة ورم المثانة و الرحم؛ فإن هذه الأقسام لا تسمى في العرف الخاص سرساما حقيقة بل تعرف باختلاط العقل و الحقيقى هو الورم المذكور لا 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ناقض صريح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مراده بالحقيقى ورم جوهر الدماغ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ورم يعرض من صفراء أو من دم رقيق صفراوى للحجاب الذى بين الكبد و المعدة و هو حجاب يسمى ديافرغما يحول معارضا بين المعدة و الكبد يتصل بالحجاب المعترض الذى بين القلب و المعدة المسمّى بالحجاب 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يتصل متصاعدا بالحجاب الموضوع على القحف من داخل المسمّى مانيخس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خالف القوم في تعريف هذا المرض؛ فإنهم توافقوا على أنه ورم حار فى الحجاب الحاجز نفسه، و أما الحجاب الحائل بين الكبد و المعدة فما لم يقل به أحد من الفضلاء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أنه ينزل من الحجاب الدماغى طرف فينبسط و يصير حجابا بين الكبد و المعدة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لم أجد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الحجاب كلاما فتظهر في الدماغ أعراض السرسام لأنه يشارك الغشاء الغليظ من غشائى الدماغ المسمى مانيخس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به فترتفع إليه أبخرة كثيرة حارة تملأ الدماغ و تولد أعراض السرسام و كثيرا ما تولد نفس السرسام و يسمى البرسام بكسر الباء لكن المعروف هو الفتح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الوسواس الكثير لكثرة ارتفاع أبخرة حارة إلى الدماغ و الهيجان أى هيجان الوسواس و اختلاط العقل في وقت و هو عند تصاعد الأبخرة و السكون في وقت آخر و هو عند سكون الأبخرة و إنحطاطها عن الدماغ بمثل ألاطلية و دلك الرجلين و سقى الأشربة المطفئة و غيرها، فإن هذا العارض حادث بالمشاركة لا بالذات، فيختلف اشتداده و انتقاصه بحسب اختلاف أحوال الأصل و نخس لأن </w:t>
      </w:r>
    </w:p>
    <w:p>
      <w:pPr>
        <w:pStyle w:val="BookText"/>
        <w:rPr/>
      </w:pPr>
      <w:r>
        <w:rPr>
          <w:rFonts w:ascii="Amiri" w:hAnsi="Amiri" w:eastAsia="Amiri" w:cs="Amiri"/>
          <w:color w:val="111111"/>
          <w:sz w:val="28"/>
          <w:sz w:val="28"/>
          <w:szCs w:val="28"/>
          <w:rtl w:val="true"/>
          <w:lang w:bidi="ar-SA"/>
        </w:rPr>
        <w:t>الورم يمدّد الغشاء الحساس عرضا كأنه يفرق إتصاله فيحس بوجع مثل غرز الشوك و السلاة في الجانب الأيمن على مقتضى رأيه و شدة الحمى و الحمرة في الشراسيف هذا لا يصح على مذهبه و إنما يصح إذا كان الورم في الحجاب الحاجز فإنه متصل بالشراسيف فتنفذ منه المادة الحارة اللطيفة إلى ظاهر الجلد و يتلون بلونه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الحرارة في الشراسيف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و إن كان فيه شى ء أيضا فأما شدة الحمى فلقرب موضع العلة من القلب فتصل الحرارة الغريبة إلى القلب بالمجاورة؛ لأن الحجاب خال عن الشريان فتصل الحرارة الغريبة منه إلى ما يجاوره و هو الرئة ثم منه إلى القلب بواسطة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لتنقية المادة من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الباسليق في لغتهم الملك العظيم و لأن هذا العرق و هو العرق الموضوع على الجانب الإنسى من مفصل المرفق شعبة كبيرة من شعب الإبطى مختلطة بشعبة من الكتفى و أنه أشرف العروق النابتة من الكبد لإتصاله بالقلب و الدماغ و الرئة و الحجاب و الصدر سمّى به تشبيها بالملك و الإبطى هو عرق موضوع على الجانب الوحشى من الذراع و سمّى به لأنه من الإبط و شرط الساقين و الحجامة عليهما بحسب الإمكان من هذه الأمور و وضع الأطلية المنضجة و المحلّلة على موضع النخس و الوجع مثل البابونج و البنفسج و بزر الخطمى و دقيق الباقلاء و بزر الكتان بالماء الحار و تليين الطبيعة بطبيخ النيلوفر و البنفسج و بزر الخطمى و العناب و السفستان مع الترنجبين أو الشيرخشت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 هذه العلة يقال له شقاقلوس على سبيل المجاز و هو ورم خاص يحدث في تجويف شرائين الدماغ من دم غليظ ينصبّ إليها فتنسدّ و تحتبس الروح الحيوانى من الدماغ فيفسد مزاجه و يموت بالآخرة و شقاقلوس في الحقيقة هو موت العضو و بطلان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شقاقلوس يقال على معنى حقيقى و هو موت العضو و مجازى و هو ورم جوهر الدماغ من دم عفن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غانغرايا مقدمته أي مقدمة شقاقلوس و ذلك أنه إذا أخذ العضو يفسد بالعفونة إما لامتناع الروح عنه بسبب ورم من مادة عفنة غليظة سادّة لمنافذه أو لفساد مزاجه لانسداد مسالك النفس الذى تحيي الروح</w:t>
      </w:r>
      <w:r>
        <w:rPr>
          <w:rStyle w:val="FootnoteAnchor"/>
          <w:rtl w:val="true"/>
        </w:rPr>
        <w:footnoteReference w:id="96"/>
      </w:r>
      <w:r>
        <w:rPr>
          <w:rFonts w:ascii="IRNazanin" w:hAnsi="IRNazanin" w:eastAsia="IRNazanin"/>
          <w:color w:val="111111"/>
          <w:sz w:val="28"/>
          <w:sz w:val="28"/>
          <w:szCs w:val="28"/>
          <w:rtl w:val="true"/>
          <w:lang w:bidi="fa-IR"/>
        </w:rPr>
        <w:t>من</w:t>
      </w:r>
      <w:r>
        <w:rPr>
          <w:rStyle w:val="FootnoteAnchor"/>
          <w:rtl w:val="true"/>
        </w:rPr>
        <w:footnoteReference w:id="97"/>
      </w:r>
      <w:r>
        <w:rPr>
          <w:rFonts w:ascii="Amiri" w:hAnsi="Amiri" w:eastAsia="Amiri" w:cs="Amiri"/>
          <w:color w:val="111111"/>
          <w:sz w:val="28"/>
          <w:sz w:val="28"/>
          <w:szCs w:val="28"/>
          <w:rtl w:val="true"/>
          <w:lang w:bidi="ar-SA"/>
        </w:rPr>
        <w:t xml:space="preserve">تلك المادة </w:t>
      </w:r>
    </w:p>
    <w:p>
      <w:pPr>
        <w:pStyle w:val="BookText"/>
        <w:rPr/>
      </w:pPr>
      <w:r>
        <w:rPr>
          <w:rFonts w:ascii="Amiri" w:hAnsi="Amiri" w:eastAsia="Amiri" w:cs="Amiri"/>
          <w:color w:val="111111"/>
          <w:sz w:val="28"/>
          <w:sz w:val="28"/>
          <w:szCs w:val="28"/>
          <w:rtl w:val="true"/>
          <w:lang w:bidi="ar-SA"/>
        </w:rPr>
        <w:t>و تذهب نضارته كبدن الموتى</w:t>
      </w:r>
      <w:r>
        <w:rPr>
          <w:rStyle w:val="FootnoteAnchor"/>
          <w:rtl w:val="true"/>
        </w:rPr>
        <w:footnoteReference w:id="98"/>
      </w:r>
      <w:r>
        <w:rPr>
          <w:rFonts w:ascii="Amiri" w:hAnsi="Amiri" w:eastAsia="Amiri" w:cs="Amiri"/>
          <w:color w:val="111111"/>
          <w:sz w:val="28"/>
          <w:sz w:val="28"/>
          <w:szCs w:val="28"/>
          <w:rtl w:val="true"/>
          <w:lang w:bidi="ar-SA"/>
        </w:rPr>
        <w:t>و يسكن ضربانه الذى قد كان من قبل بسبب الورم؛ لأن الحس إذا تخدّر بسبب أن الروح الحيوانى يعدّ العضو لقبول الروح النفسانى فإذا تغير مزاجه إلى الفساد لم يمكنه الإعداد على المجرى الطبيعى فيتخدّر العضو و لم يحس بحركة الشرايين مع أن حركتها أيضا تكون ضعيفة حينئذ يسمى هذا العارض غانغرايا فإذا استحكم الفساد بأن تبطل الحس بالكلية و يفسد اللحم و العظم يسمى شقاقلوس لكن القدماء لا يفرقون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سماها الأطباء غانغرايا قد كان اليونانيون يسمونها شقاقلوس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هذه العلة في غاية الفساد و الخبث و إلّا لم يكن يفسد العضو و يميته و فى غاية الغلظ أيضا و إلّا لاندفعت بسهولة و لم يلزم منها ذلك و إنما علم أنه في شرائين الدماغ لأن صاحبه لا يعدم الحس و الحركة و لو كان في نفس الدماغ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الكلام بحث؛ لأن الشرايين مسالك تنفذ فيها الروح الحيوانى إلى الدماغ و تستحيل فيه عند الأطباء إلى مزاج آخر به تستعدّ لقبول النفس</w:t>
      </w:r>
      <w:r>
        <w:rPr>
          <w:rStyle w:val="FootnoteAnchor"/>
          <w:rtl w:val="true"/>
        </w:rPr>
        <w:footnoteReference w:id="99"/>
      </w:r>
      <w:r>
        <w:rPr>
          <w:rFonts w:ascii="Amiri" w:hAnsi="Amiri" w:eastAsia="Amiri" w:cs="Amiri"/>
          <w:color w:val="111111"/>
          <w:sz w:val="28"/>
          <w:sz w:val="28"/>
          <w:szCs w:val="28"/>
          <w:rtl w:val="true"/>
          <w:lang w:bidi="ar-SA"/>
        </w:rPr>
        <w:t>التي هي مبدأ الحس و الحركة و عند انسداد تلك المسالك بالورم لا ينفذ إلى الدماغ ثم إلى سائر الأعضاء فينعدم الحس و الحركة بالظاهر عن جميعها بل يموت الدماغ و تنقطع عنه الحياة إلّا إذا كان الورم في 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كما أن ورم الحجاب المجاور للدماغ يوجب الآفة فى الافعال الدماغية بالمشاركة، كذلك ورم شرايينه يوجب تلك بطريق أولى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العلة أى شقاقلوس بالمعنى الحقيقى في أيّ عضو كان قلّما تبرأ بل ليس يمكن أن تبرأ و يرجع العضو إلى الحالة الأولى، لأنه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الدماغ فليس يمكن أن تحدث فيه هذه العلة و لا غانغرايا الذى هو مقدمتها بل الموت يسبقه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يعرض في الدماغ شقاقلوس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المراد به مقدمة غانغرايا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p>
    <w:p>
      <w:pPr>
        <w:pStyle w:val="BookText"/>
        <w:rPr/>
      </w:pPr>
      <w:r>
        <w:rPr>
          <w:rFonts w:ascii="Amiri" w:hAnsi="Amiri" w:eastAsia="Amiri" w:cs="Amiri"/>
          <w:color w:val="111111"/>
          <w:sz w:val="28"/>
          <w:sz w:val="28"/>
          <w:szCs w:val="28"/>
          <w:rtl w:val="true"/>
          <w:lang w:bidi="ar-SA"/>
        </w:rPr>
        <w:t xml:space="preserve">شقاقلوس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الإسكندرانين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اشياء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الوجع المبرح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الورم الحار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العلة التي يكون معها تعفن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التشنج الحادث عن الورم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يحمل كلامهم هذا على بعض هذه المعانى بحسب الحقيقة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اصابته في دماغه العلة التي يقال لها شقاقلوس فإنه يهلك في ثلاثة أيام و هى الأيام الأول؛ إذ ليس يمكن أن يحتملها مع هذه الصعوبة عضو رطب شديد القبول للفساد مع هذا الشرف و القوام أكثر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يبعد أن يكون خبث المادة و فسادها مع أنه يغيّر مزاج الدماغ و يفسده و يغيّر مزاج القلب أيضا و يفسده، لما تتأدى إليه تلك الكيفية بطريق الشرايين فيحدث الغشى فالموت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يلزمه إضرار بالقلب لتضرر التنفس؛ لأن حركة التنفس إرادية و مبدؤها الدماغ فإذا كان مؤوفا بهذه الآفة لم يتمكن من التحريك كما ينبغي فيقلّ ما يصل من الهواء إلى القلب، و مثل هذا لا يحتمل أقصر البخارين فإن جاوزه نجى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حركة التنفس لو كانت إرادية لبطلت في حال النوم و فى حال ما نفكر في أمر غافلين عن تدبير أبداننا بل الحق أنها طبيعية من حيث الإحتياج الضرورى إلى مطلق التنفس و إنما يتعلق بالإرادة من حيث أن المتنفس يتمكن من تغيير التنفسات الجزئية بالتقديم و التأخير عن أوقات تقتضيها الحاجة لا من حيث الإحتياج الضرورى فهى حركة تسخيرية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طبيعية حيوانية غير تابعة للإرادة؛ فإن الطبيعة تقال لمبدأ الحركة و السكون بالذات، فإن كانت الحركة التي يصدر عنها على نهج واحد فهى طبيعية غير حيوانية و إن كانت لا على نهج واحد فهى طبيعية حيوانية و يقال لها التسخيرية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جاوزها أي شقاقلوس الأيام الثلاثة الأول، فإنه يبرأ لأن ذلك يدل على أن الطبيعة قد نهضت بمقاومة المرض فغلبته و قهرته و على أن المرض قد إنحطّ و أن الطبيعة كانت قوية شديدة القوة الّا لم تصبر هذه المدة و أن المرض لم يكن صعبا شديد الرداءة و إلّا لم يحتمله الدماغ مع صعوبته زمانا كثيرا لشرفه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السرسام الحار بل أشدّ منها لخبث المادة و شدة رداءتها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جاوز الثلاثة، علاج السرسام الحار من الإسهال و وضع الأطلية </w:t>
      </w:r>
    </w:p>
    <w:p>
      <w:pPr>
        <w:pStyle w:val="BookText"/>
        <w:rPr/>
      </w:pPr>
      <w:r>
        <w:rPr>
          <w:rFonts w:ascii="Amiri" w:hAnsi="Amiri" w:eastAsia="Amiri" w:cs="Amiri"/>
          <w:color w:val="111111"/>
          <w:sz w:val="28"/>
          <w:sz w:val="28"/>
          <w:szCs w:val="28"/>
          <w:rtl w:val="true"/>
          <w:lang w:bidi="ar-SA"/>
        </w:rPr>
        <w:t>على الرأس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الحمرة و هى بالحاء المهملة، عند القوم ورم من دم حار مختلط بالصفراء و يسمونها بها تسمية للملزوم باسم اللازم في الدماغ من إرتفاع الدم الفاسد المتشيظ أي المتسخن الملتهب بالصفراء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الحمرة إذا حدثت الأعضاء الظاهرة، انصدعت منها العروق الدقاق التي فيها لغليان مادتها، فإذا خرج الدم منها فإما أن ينبسط تحت الجلد من غير أن يدخل في خلل العضو و أعماقه و ذلك إذا كان رقيقا لطيفا حادا و تظهر في الجلد الحمرة و اما أن تعمق في اللحم إذا كان غليظا محترقا سوداويا لا يمكنه النفوذ إلى الظاهر و يسمى هذا الصنف الأخير جمرة بالجيم تشبيها بجمرة النار في الحمرة و الحرقة و الإلتهاب و الدماغ لا يتحمل هذا النوع الأخير لشرفه و شدة فساد تلك المادة و خبثها فيقتل قبل أن يعمق فيه و إنما يعرض فيه النوع الأول بأن ينبسط ذلك الدم في الغشاء الموضوع على القحف أو الموضوع على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الحمرة و السرسام الحار أن السرسام الحار يزيل العقل و تكون معه الحمّى المطبقة و حمرة العينين و هذه العلة لا تكون معها حمّى و لا زوال العقل لخلوها عن الورم عند المصنف و هو في هذه المسألة قد اقتفى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الجمهور فعلى أن الحمرة ورم في نفس الدماغ فلا يخلو عن زوال العقل و لا عن الحمّى الشديدة و مثل هذه العوارض التي ذكرها المصنف في مثل هذا المرض إن عرضت من غير حمّى و لا زوال العقل فإنما يكون عروضها عندهم بسبب مشاركة الدماغ لعضو آخر شريف لا بحصول العلة فيه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يعرض مرض شبيه بقرانيطس من غير حمّى معه قلق شديد و توثب لا يملك صاحبه قرار و يشتدّ ضيق نفسه و عطشه و يشرق بالماء و يقتل من اليوم أو بعد أربعة أيام، و لا ينجو منه أحد و يسودّ الوجه عند المنتهى و يجفّ اللسان و تحمرّ العين لصعود حرارة جميع البدن إلى الرأس ثم تلين الحركات و يسقط النبض و يموت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السبب في ذلك مشاركة من الدماغ لعضو آخر كريم مثل عضل التنفس إذا عرض له تشنج عظيم أو فساد آخر ينحو نحو الخناق فيتأدّى إلى الدماغ فيشوّشه و يفسده و يختلط العقل و يعطّش بتجفيف نواحى الحلق </w:t>
      </w:r>
    </w:p>
    <w:p>
      <w:pPr>
        <w:pStyle w:val="BookText"/>
        <w:rPr/>
      </w:pPr>
      <w:r>
        <w:rPr>
          <w:rFonts w:ascii="Amiri" w:hAnsi="Amiri" w:eastAsia="Amiri" w:cs="Amiri"/>
          <w:color w:val="111111"/>
          <w:sz w:val="28"/>
          <w:sz w:val="28"/>
          <w:szCs w:val="28"/>
          <w:rtl w:val="true"/>
          <w:lang w:bidi="ar-SA"/>
        </w:rPr>
        <w:t>و الصدر و كونه من غير حمّى دليل على خلوه من الورم، بل يحسّ في رأسه بنار تلهّب فلا يصبر عليه لحدّة المادة و إذا لمس الوجه كان باردا لكمون الحرارة و رجوع الدم من الظاهر إلى الباطن تبعا للطبيعة لمقاومة المؤذى و لونه إلى الصفرة ما هو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عرق الجبهة و هو العرق المنتصب بين الحاجبين و عرق المنخرين و موضع فصده المتشقق من طرف الارنبة الذى إذا غمز بالإصبع يفرق باثنين و أكثر ظهوره في البالغين و العرقين الذى تحت اللسان و على اللسان نفسه لا على باطن الذقن على حسب الإمكان و مطاوعة القوة عرقا من هذه العروق بعد آخر ثم سقى ماء الشعير و باقى تدبيره من تليين البطن و وضع الأطلية على الرأس و النطولات و الشمومات مثل تدبير قرانيطس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الجنس العلة المعروفة بالماشرا و هو إسم سريانى و هى بالحقيقة الفلغمونى لأنه ورم من دم حادّ لكنه مختلط بالصفراء و هو قريب من الحمرة الخالصة و إنما يختص الفلغمونى بهذا الاسم أى الماشرا إذا حدث الفلغمونى في أجزاء الرأس الخارجة من الغشاء المجلّل للقحف و الجبهة و الأنف و حوالى العين و ربما استفحل أى تفاقم و عظم حتى يعمّ داخل الرأس من الدماغ و الحجب فيتورم الجميع بحيث يظن بالشؤون أنها تتفرق و خارجه و كثيرا ما يتمشى إلى الصدر و العضدين فيكون أشد أنواع السرسام أعراضا لحدة مادته و لعمومه داخل الرأس و أقبح منظرا لشدة حمرة الوجه و انتفاخه و تنفّطه و نتوء العينين و تمددهما و يشتدّ الوجع معه جدا لحدة المادة و كثرتها و تفريقها اتصال الأعضاء الظاهرة و الباطنة و يكاد الرأس ينصدع و ينشق لعظم الورم في الحجاب و الدماغ و تجحظ العينان لذلك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السرسام الدموي و النظر إلى الأشياء الحمر لينجذب الدم بالمشاكلة من الباطن الذى هو أشرف إلى الظاهر</w:t>
      </w:r>
      <w:r>
        <w:rPr>
          <w:rFonts w:eastAsia="Amiri" w:cs="Amiri" w:ascii="Amiri" w:hAnsi="Amiri"/>
          <w:color w:val="111111"/>
          <w:sz w:val="28"/>
          <w:szCs w:val="28"/>
          <w:rtl w:val="true"/>
          <w:lang w:bidi="ar-SA"/>
        </w:rPr>
        <w:t xml:space="preserve">. </w:t>
      </w:r>
      <w:bookmarkStart w:id="46" w:name="pg12228_120552"/>
    </w:p>
    <w:p>
      <w:pPr>
        <w:pStyle w:val="Heading3"/>
        <w:numPr>
          <w:ilvl w:val="2"/>
          <w:numId w:val="1"/>
        </w:numPr>
        <w:rPr/>
      </w:pPr>
      <w:bookmarkStart w:id="47" w:name="__RefHeading___Toc6425128_417432637"/>
      <w:bookmarkStart w:id="48" w:name="_Toc16"/>
      <w:bookmarkEnd w:id="46"/>
      <w:bookmarkEnd w:id="47"/>
      <w:r>
        <w:rPr>
          <w:rtl w:val="true"/>
        </w:rPr>
        <w:t>الفصل الثالث</w:t>
      </w:r>
      <w:r>
        <w:rPr>
          <w:rtl w:val="true"/>
        </w:rPr>
        <w:t xml:space="preserve">: </w:t>
      </w:r>
      <w:r>
        <w:rPr>
          <w:rtl w:val="true"/>
        </w:rPr>
        <w:t>الدوار</w:t>
      </w:r>
      <w:bookmarkEnd w:id="48"/>
    </w:p>
    <w:p>
      <w:pPr>
        <w:pStyle w:val="BookText"/>
        <w:rPr/>
      </w:pPr>
      <w:r>
        <w:rPr>
          <w:rFonts w:ascii="Amiri" w:hAnsi="Amiri" w:eastAsia="Amiri" w:cs="Amiri"/>
          <w:color w:val="111111"/>
          <w:sz w:val="28"/>
          <w:sz w:val="28"/>
          <w:szCs w:val="28"/>
          <w:rtl w:val="true"/>
          <w:lang w:bidi="ar-SA"/>
        </w:rPr>
        <w:t>الدوار سمى باسم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يتخيل لصاحبه أن الأشياء تدور عليه و أن دماغه و بدنه يدوران فلا يملك أن يثبت قائما أو قاعدا بل يسقط و ذلك لأن افعال القوى النفسانية على ما حقّقه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تتم إذا نفذت الروح إلى البطن الأول من الدماغ و انطبخ فيه انطباخا مّا؛ فإنه أول ما يتأدّى إلى الدماغ، يتأدّى إلى البطن الأول و ينضج و ينطبخ فيه و يأخذ من مزاجه ثم منه إلى الأوسط و ازداد فيه انطباخا ثم منه إلى المؤخر و كمل في الإنطباخ؛ فكلما كان نفوذه في أجزاء الطابخ على هذا الوجه كما ينبغى، تمت الافعال النفسانية و إلّا نقصت أو بطلت و عند دورانه في أفضية الدماغ لا يمكنه النفوذ على هذا الوجه كما ينبغي فلا يتأتى منه تحريك الأعضاء المتحركة بالإرادة و لا إثباتها و لا إدراك صور المحسوسات و حفظها و لا إدراك المعانى و حفظها و لا التصرف فيها فتختلّ لذلك جميع الأفعال النفسانية من الحسّ و الحركة الإرادية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 الواصل إما أخلاط رقيقة صفراوية في بطون الدماغ أو في عروقه يتحرك حركة غير طبيعية و يقابلها الروح بحركة طبيعية مضادة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تقييد الرقيقة بالصفراوية خطأ؛ لأن القوم قد صرّحوا بأن سبب امتناع نفوذ الروح في السدد أخلاط باردة غليظة إن زادت كميتها أحدثت السكتة و إن رقّت و حدثت منها حركة و من الروح أخرى، حدث الدوار و أخلاط غليظة تجتمع في العروق </w:t>
      </w:r>
    </w:p>
    <w:p>
      <w:pPr>
        <w:pStyle w:val="BookText"/>
        <w:rPr/>
      </w:pPr>
      <w:r>
        <w:rPr>
          <w:rFonts w:ascii="Amiri" w:hAnsi="Amiri" w:eastAsia="Amiri" w:cs="Amiri"/>
          <w:color w:val="111111"/>
          <w:sz w:val="28"/>
          <w:sz w:val="28"/>
          <w:szCs w:val="28"/>
          <w:rtl w:val="true"/>
          <w:lang w:bidi="ar-SA"/>
        </w:rPr>
        <w:t>المستديرة حول الدماغ و تدافع</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قال الجمهور ما قاله المصنف يعنى الرياح أو الأخلاط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 النفسانى و تمنعه عن السلوك الطبيعى فيكرّ الروح راجعا و يتحرك حركة دورية كالرياح إذا منعت بسبب جبال أو جدار و غيّر ذلك عن سلوكها على خط مستقيم في طبيعتها أو رياح غليظة أو كثيرة تجتمع متكاثفة في بطون الدماغ أو في عروقه لا يمكنهما أى تلك الأخلاط و الرياح التحلل أما الرياح الغليظة فلصفاقة الأمّين و أما الكثيرة و إن كانت لطيفة فلأنه لا يتحلل في الأمّين ما يتحلّل منها إلّا في زمان طويل غاية الطول لصفاقتهما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الأخلاط فلأنها و إن كانت رقيقة في نفسها، لكنها لا محالة تكون أغلظ من الرياح و إذا لم تجد تلك الأخلاط و الرياح سبيلا إلى التحلل، تتراجع في بطون الدماغ و عروقه فيتحرك حركة غير طبيعية</w:t>
      </w:r>
      <w:r>
        <w:rPr>
          <w:rStyle w:val="FootnoteAnchor"/>
          <w:rtl w:val="true"/>
        </w:rPr>
        <w:footnoteReference w:id="101"/>
      </w:r>
      <w:r>
        <w:rPr>
          <w:rFonts w:ascii="Amiri" w:hAnsi="Amiri" w:eastAsia="Amiri" w:cs="Amiri"/>
          <w:color w:val="111111"/>
          <w:sz w:val="28"/>
          <w:sz w:val="28"/>
          <w:szCs w:val="28"/>
          <w:rtl w:val="true"/>
          <w:lang w:bidi="ar-SA"/>
        </w:rPr>
        <w:t>و يقابلها الروح بحركة طبيعية مضادة لتلك الحركة الخلطية أو الريحية فيتدافعان و تقع بينهما أى بين الحركتين المتضادتين المتمانعتين حركة دورية إما فى الروح وحده إذا كانت المتدافعة بينه و بين الخلط الرقيق فإن الروح للطافته يرتفع حينئذ مستديرا كأنه يلتوى على نفسه أو في الروح و الريح معا إذا كانت المدافعة بينهما فيلتويان على نفسيهما مرتفعين كما ترى في الزوبعة</w:t>
      </w:r>
      <w:r>
        <w:rPr>
          <w:rStyle w:val="FootnoteAnchor"/>
          <w:rtl w:val="true"/>
        </w:rPr>
        <w:footnoteReference w:id="102"/>
      </w:r>
      <w:r>
        <w:rPr>
          <w:rFonts w:ascii="Amiri" w:hAnsi="Amiri" w:eastAsia="Amiri" w:cs="Amiri"/>
          <w:color w:val="111111"/>
          <w:sz w:val="28"/>
          <w:sz w:val="28"/>
          <w:szCs w:val="28"/>
          <w:rtl w:val="true"/>
          <w:lang w:bidi="ar-SA"/>
        </w:rPr>
        <w:t>هذا هو الحق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قيل فى سببه من أن الأخلاط و الرياح إذا تحرّكت في الدماغ و لم تجد مخرجا تحرك الروح النفسانى معها و يتبعها في الدوران، فليس بشى ء؛ إذ من شأن الطبيعة أن تدفع الأمور الغريبة و تقهرها بقدر الإستطاعة لا أن تميل إليها و تتابعها على أنه لا يلزم من اتباعها لها فى الحركة الدورية و بسبب دوران الروح يتخيل صاحبه أنّ الأشياء تدور عليه؛ لأنه سواء أن يختلف بنسبة الأجزاء المحسوسة إلى الحاسّ في الدوران من جهة المحسوس أو من جهة الحاسّ؛ إذ الاحساس بالدوران إنما يكون بسبب تبدّل المحاذيات و تغيّر النسب التى بين الروح الباصرة و بين المرئى و لا فرق بين أن يكون التبدّل بسبب حركة المرئى عن محاذاة الباصرة أو حركة </w:t>
      </w:r>
    </w:p>
    <w:p>
      <w:pPr>
        <w:pStyle w:val="BookText"/>
        <w:rPr/>
      </w:pPr>
      <w:r>
        <w:rPr>
          <w:rFonts w:ascii="Amiri" w:hAnsi="Amiri" w:eastAsia="Amiri" w:cs="Amiri"/>
          <w:color w:val="111111"/>
          <w:sz w:val="28"/>
          <w:sz w:val="28"/>
          <w:szCs w:val="28"/>
          <w:rtl w:val="true"/>
          <w:lang w:bidi="ar-SA"/>
        </w:rPr>
        <w:t>الباصرة عن محاذاة المرئى فإنه إذا تحرك الروح استبدل ما يقابله من أجزاء المحسوس فتخيل الإنسان بالمحسوس أنه دائر على ما جرت به عادتة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الأخلاط و الرياح إما حاصلة في الدماغ راسخة فيه أو مرتقية إليه من الأعضاء الأخر و التى في الدماغ نفسه فتلك إما أخلاط باردة رقيقة على رأى المصنف تتحرّك فيه و يتحرّك الروح مقابلا لها أو غليظة تدافع الروح عن حركته المستقيمة في أجزاء الدماغ فيرجع عنها مرتفعا مستديرا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بلغم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كثرة التبصق و قلة العطش و كدورة الحواس و كثرة النوم و لين النبض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اندفاعه إلى داخل عند الغمز يكون بسهولة و سببه كثرة الرطوبة المرخية للآلة و بياض القارورة و الهدوء أي سكون الدوار عند إسخان الرأس لانفتاح المسام و اندفاع الموجب بالتلطيف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سوداء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الفكر في الأخطار الماضية و المخاوف المستقبلة و ذلك لأنها تجفّف جوهر الدماغ فيرتسم فيه</w:t>
      </w:r>
      <w:r>
        <w:rPr>
          <w:rStyle w:val="FootnoteAnchor"/>
          <w:rtl w:val="true"/>
        </w:rPr>
        <w:footnoteReference w:id="103"/>
      </w:r>
      <w:r>
        <w:rPr>
          <w:rFonts w:ascii="Amiri" w:hAnsi="Amiri" w:eastAsia="Amiri" w:cs="Amiri"/>
          <w:color w:val="111111"/>
          <w:sz w:val="28"/>
          <w:sz w:val="28"/>
          <w:szCs w:val="28"/>
          <w:rtl w:val="true"/>
          <w:lang w:bidi="ar-SA"/>
        </w:rPr>
        <w:t>ما يتصور من الأمور الفاسدة و طول الصمت إذا لم تكن السوداء صفراوية لأنها باردة و البرودة مميتة للقوى موجبة للسكون في جميع الأفعال و السهر و تخيل الأشياء مسودّة لأن الأبخرة السوداوية السوداء تختلط بالروح فيتكيف الروح بسوادها و يرى جميع الأشياء على لونها و صلابة النبض و ضعفه و الضعيف من النبض ما يقرع الإصبع بغير قوة و تبطل بأدنى غمز و هو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يكون سببه ضعف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ما يكون سببه فرط صلابة الآلة التي هي الشريان كما فى هذا المرض فلا تقوى القوة على تحريكه حركة مقاومة لغمز الأصابع و إن كانت بنفسها غير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أخلاط رياحية</w:t>
      </w:r>
      <w:r>
        <w:rPr>
          <w:rStyle w:val="FootnoteAnchor"/>
          <w:rtl w:val="true"/>
        </w:rPr>
        <w:footnoteReference w:id="104"/>
      </w:r>
      <w:r>
        <w:rPr>
          <w:rFonts w:ascii="Amiri" w:hAnsi="Amiri" w:eastAsia="Amiri" w:cs="Amiri"/>
          <w:color w:val="111111"/>
          <w:sz w:val="28"/>
          <w:sz w:val="28"/>
          <w:szCs w:val="28"/>
          <w:rtl w:val="true"/>
          <w:lang w:bidi="ar-SA"/>
        </w:rPr>
        <w:t>أي مولدة للرياح التي هي من الأسباب الواصلة للدوار لا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معنى لحمل هذا الكلام على معنى آخر و هذا ليس على ما ينبغي لأنه بصدد ذكر الأسباب الواصلة لا السابقة و لو قال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رياح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فيما 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بخارات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أخلاط رياحية 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أصوب باردة حادثة في الدماغ كالبلغم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هذه العلامات المذكورة في الأخلاط الباردة الموجودة </w:t>
      </w:r>
    </w:p>
    <w:p>
      <w:pPr>
        <w:pStyle w:val="BookText"/>
        <w:rPr/>
      </w:pPr>
      <w:r>
        <w:rPr>
          <w:rFonts w:ascii="Amiri" w:hAnsi="Amiri" w:eastAsia="Amiri" w:cs="Amiri"/>
          <w:color w:val="111111"/>
          <w:sz w:val="28"/>
          <w:sz w:val="28"/>
          <w:szCs w:val="28"/>
          <w:rtl w:val="true"/>
          <w:lang w:bidi="ar-SA"/>
        </w:rPr>
        <w:t>فيه مع عدم الثقل فيه نظر؛ لأن الخلط لا يخلو من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بعد النضج بالحقن و الحبوب و الغراغر المستفرغة للمواد الباردة و تحليل الرياح بالشمومات مثل المسك و الغالية و النمام و الياسمين و العطوسات مثل الكندش و الجندبيدستر و التربد و السعوطات المتخذة من الفلفل الأبيض و الصبر و الزعفران و الجندبيدستر بماء المرزنجوش و دهن البنفسج و الأطلية مثل العاقرقرحا و الخردل و القرنفل بماء النمام و خل العنصل و الإنكباب على المياه التي طبخت فيها الحشائش الملطّفة مثل البابونج و البرنجاسف و ورق الغار و الإكليل و الشبت كل من هذه التدابير، كما يوافق مزاج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أخلاط حارة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دم و علامته أن لا يلبث طويلا بل ينحلّ و يسكن سريعا؛ لأنه ألطف من البلغم و السوداء و حمرة الوجه و العين في ذلك الوقت أي وقت حصول الدوار لحركة الدم و ثورانه و هيجانه حينئذ و درور العروق أي انتفاخها لامتلائها من الدم سيما عند حركته و زيادة حجمه و سخونة ملمس الرأس لما تتسخّن أعضاء الرأس بمجاورة الدم عضوا بعد عضو حتى تصل السخونة إلى الجلد و لما تنفصل الأبخرة الحارّة منه إلى ظاهر الجلد و دمعة تسيل عند إبتداء الدوار لما تستحيل الأبخرة المنفصلة من الدم لغلظها و كثرتها إلى الرطوبات و يندفع شى ء منها إلى جهة العينين حيث لا يتحلّل سريعا من الأمّين و يمتلئ منه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حجامة الساق و تطفئة الدم بمثل لعاب بزر قطونا و شراب العناب و كشك الشعير و الطفشيل و المزورات الحامضة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صفراء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اللون و مرارة الفم و تخيّل الألوان الصّفر لتكيف الروح الدماغى بلون الأبخرة المنفصلة من الصفراء و سرعة النبض و العطش و السكون أي سكون الدوار بما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من الصفراء بطبيخ الهليلج و الشاهترج و مريس الخيارشنبر و الشيرخشت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أخلاط رياحية فيه شى ء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العلامات التي للأخلاط الحارة و تزيد أن الدوار يكون شديدا؛ لأن حركة الأبخرة المتولدة من </w:t>
      </w:r>
    </w:p>
    <w:p>
      <w:pPr>
        <w:pStyle w:val="BookText"/>
        <w:rPr/>
      </w:pPr>
      <w:r>
        <w:rPr>
          <w:rFonts w:ascii="Amiri" w:hAnsi="Amiri" w:eastAsia="Amiri" w:cs="Amiri"/>
          <w:color w:val="111111"/>
          <w:sz w:val="28"/>
          <w:sz w:val="28"/>
          <w:szCs w:val="28"/>
          <w:rtl w:val="true"/>
          <w:lang w:bidi="ar-SA"/>
        </w:rPr>
        <w:t xml:space="preserve">الأخلاط الحارة تكون بالضرورة أشدّ و أقوى من حركة نفس الأخلاط الحارة لغلبة الأجزاء النارية و الهوائية عليها و من حركة الرياح المتولدة من الأخلاط الباردة أيضا لسخونتها بالنسبة غير لابث لسرعة تحلّلها للطافتها و يعطّس بالسين المهملة صاحبه دائما؛ لأن تلك الأبخرة الحارة إذا تولدت في الدماغ و امتلأت منها البطون و المواضع الخالية منه عرض منها لذع لبعض آلات الشمّ كما يعرض لمن أدخل في أنفه شجاة فاحتاج إلى أن ينقبض لدفعها باستعانة من الهواء المستنشق لتمتلئ به الرئة فيرتفع الهواء منها إليه دفعة بانقباض الصدر كما يفعل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ينفخ فيه ليخرج ما فيه و لذلك يتقدم العطاس استنشاق هواء كثير و لما أن اندفاع تلك الأوية إنما يكون من موضع ضيق يحدث منه ذلك الصوت و يجف انفه لعدم تجلب الرطوبة إليه من الدماغ و يصرعه الدوار أى يسقط على وجه الأرض لشدته و يعرّق عند ذلك رأسه عرقا خفيفا دقيقا لما يندفع شى ء من تلك الأبخرة إلى المسامات و يتحلّل منها بعضها بالتحلّل الخفى و يبرد الباقى و يغلظ و يترشح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إن وجب و حلّ الطبيعة بعده بما ذكر في الصفراوي و الحقنة لا تؤثر في هذا النوع فيه بحث و غاية ما يمكن في توجيهه أن الحقنة إنما تجذب الفضول من الأعضاء العالية إذا كانت قوية حادة و لا يجوز استعمالها هاهنا لما يرتفع عنها أبخرة حارة إلى القلب و الدماغ فيحدث عنها الغشى و الاضطراب في القوى و الأرواح و تكثر حرارة الأخلاط و يزداد الدوار و لأنها تسخّن الكبد و تعفّن الأخلاط و تورث الحمّى حيث لم تنكسر عاديتها بفعل المعدة فيكثر ارتفاع الأبخرة الحارة إلى الدماغ و أما الحقنة اللينة فلا يتأتّى منها المقصود لضعف قوتها و بعد مكانها بل المطبوخات أكثر منها عائدة و أتم فائدة لأنها أقرب إلى الدماغ مسافة و أطول مكثا، فإن كفى الفصد و حل الطبيعية فذاك، و إلّا عولج أيضا معهما بالشمومات و النطولات و الأطلية و غير ذلك على ما ذكر في الصداع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الأخلاط و الرياح مرتقية إلى الدماغ فهى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صاعدة إليه من المعدة و تلك تكون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أخلاط باردة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التي تكون إذا كانت الأخلاط </w:t>
      </w:r>
    </w:p>
    <w:p>
      <w:pPr>
        <w:pStyle w:val="BookText"/>
        <w:rPr/>
      </w:pPr>
      <w:r>
        <w:rPr>
          <w:rFonts w:ascii="Amiri" w:hAnsi="Amiri" w:eastAsia="Amiri" w:cs="Amiri"/>
          <w:color w:val="111111"/>
          <w:sz w:val="28"/>
          <w:sz w:val="28"/>
          <w:szCs w:val="28"/>
          <w:rtl w:val="true"/>
          <w:lang w:bidi="ar-SA"/>
        </w:rPr>
        <w:t>الباردة حاصلة في الرأس مع وجود الغثيان لما أن المعدة تريد دفع المؤذى و قلة الهضم لأن الخلط البارد يغمر الحرارة و يحول بين جرم المعدة و الغذاء و يشغل القوة لثقله عليها عن إجادة الهضم و الجشاء الدائم من غير ترتيب و غير إرادة و سببه أن المعدة إذا ضعفت عن الهضم التام تفعل التبخير و مع صداع يبتدئ من مقدم الرأس إلى اليافوخ و ربما يمتدّ إلى مؤخره عند كثرة المادة و سببه ما ذكر من مشاركة الدماغ للمعدة و اختلاف حال الدوار فتارة يسكن و تارة يهيج بحسب خلاء المعدة و امتلائها أي يسكن الدوار عند خلائها و يهيّج عند امتلائها لكثرة ارتقاء المواد الباردة و الأبخرة الغليظة المتولدة من طبخ الغذاء و سبوق التخم المولدة للأخلاط الباردة لفساد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الطبيعة بالحقن المعمولة من الإهليلج الكابلى و الأنيسون و أصل الرازيانج و أصل الكرفس و التربد المرضوض و القنطوريون الدقيق و السناء و حشيشة الغافث و لبّ حبّ القرطم مع السكر الأحمر و دهن الخروع و الصبر الاسقوطرى و تنقية المعدة بالقى ء بطبيخ الخردل و الفجل و الشبت و أصل البطيخ و أصل السوس مع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الكنكرزد و الخربق و الجبلهنك و جوز القى ء، ففيها خطر عظيم، لكنها تستأصل البلغم فإن احتيج إليها في العلل الغليظة و الأبدان القوية فلتكن الشربة من دانق إلى دانقين و بالأيارجات و تقويتها لئلا يقبل ما ينصبّ إليها من الفضل الردئ و تجويد الهضم بمثل الإطريفلات و الجوارشات الحارة لئلا يتولّد فيها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أخلاط رياحية باردة و فى بعض النسخ و إما رياحا باردة و فى كلتا النسختين شى ء أما في الأولى، فلما يناقضها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معه بالقذف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الثانية فلأن علاجها لا يساوى علاج الأخلاط الباردة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ذكرنا في الأخلاط الباردة مع الغثيان و قلة الهضم لإمتناع المعدة عن الإشتمال على الغذاء و الجشاء الدائم و الصداع و اختلاف حال الدوار التهوع لاستكراه المعدة لها و إزعاجها لدفعها من غير أن يخرج بالقذف شى ء من الفضول لخلو المعدة عنها و وجع تمددى في المعدة و هو الوجع الذى يحسّ معه بتمديد في العضو و سببه الرياح و جذبها لها إلى أطرافها و إنما يكون ذلك إذا كان مقدار الريح أكثر من جوف المعدة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 و علاج الأخلاط الباردة سواء لكن يجب أن تكون في المنقيات و المقويات المستعملة هاهنا قوة كاسرة للرياح و مما ينتفع به هاهنا شرب النبيذ المغلى فيه الكمون و السعتر لكسر الرياح إن احتمل المزاج شربه ببرده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أخلاط حارة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الشهوة لاشتياق الطبع حينئذ إلى البارد الرطب الذى هو الماء دون اليابس الذى هو الغذاء، و لأن الشهوة إنما تكون باعتدال البرودة، لأن البرد يقبض المعدة و يجمعها فيعرض لها عند ذلك ما يعرض عند مصّ العروق و أما الحرارة المفرطة فهى مرخية للمعدة مسيّلة للمواد إليها مالية لها و فتور النفس لما يتأذى فم المعدة من مرارة الصفراء و كراهة رائحتها و شدة لذعها و يشاركه القلب لقربه منه و الخفقان لما يتأذى القلب فيضطرب و يتحرك حركة اختلاجية كأنه يدفع عن نفسه الأذى و تقلب النفس و أن يهيج قبله أي قبل الدوار غثى، لأن عروضه هاهنا بشركة المعدة و حدوث أعراض المرض الأصلى يكون متقدما على الشركى بالزمان و القى ء الصفراوي لما تتأذى المعدة من تلك الأخلاط المرّيّة فتدفعها عن نفسها بالطريق الذى هو أسهل عليها و هو القى ء و تلك الأخلاط أيضا للطافتها تطفو على فم المعدة فتوجب الغثيان و القى ء أكثر من سائر الأخلاط لذكاء حس فم المعدة و تطاوع لذلك أيضا القوة الدافعة عند دفعها لها و أن يهيج الدوار عند إخلاء المعدة لما يرتفع من تلك الأخلاط أبخرة حارة مهيجة للدوار و يسكن بإطعام شى ء من الأطعمة و الأغذية الحامضة</w:t>
      </w:r>
      <w:r>
        <w:rPr>
          <w:rStyle w:val="FootnoteAnchor"/>
          <w:rtl w:val="true"/>
        </w:rPr>
        <w:footnoteReference w:id="105"/>
      </w:r>
      <w:r>
        <w:rPr>
          <w:rFonts w:ascii="Amiri" w:hAnsi="Amiri" w:eastAsia="Amiri" w:cs="Amiri"/>
          <w:color w:val="111111"/>
          <w:sz w:val="28"/>
          <w:sz w:val="28"/>
          <w:szCs w:val="28"/>
          <w:rtl w:val="true"/>
          <w:lang w:bidi="ar-SA"/>
        </w:rPr>
        <w:t>القابضة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بالقئ بالسكنجبين و الماء الحار و بالإسهال بطبيخ الهليلج و صفته أن يؤخذ الهليلج الأصفر و الاجاص و النيشوق و السفستان و التمر الهندي و بزر الهندباء و يطبخ و يصفّى و يلقى عليه الترنجبين و السقمونيا و ماء الجبن فإنه فيه منافع ليست للأدوية المسهلة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برقّة قوامه و لطافته تبلغ قوته إلى قعر البدن و يغوص في العضو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فيه دسومة بها يرخى الأعضاء و يلين المجارى و يزلق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الفضلة التى تبقى منه في البدن يغتذى بها البدن بخلاف سائر المسهلات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اللبن مركب من مائية و دهنية </w:t>
      </w:r>
    </w:p>
    <w:p>
      <w:pPr>
        <w:pStyle w:val="BookText"/>
        <w:rPr/>
      </w:pPr>
      <w:r>
        <w:rPr>
          <w:rFonts w:ascii="Amiri" w:hAnsi="Amiri" w:eastAsia="Amiri" w:cs="Amiri"/>
          <w:color w:val="111111"/>
          <w:sz w:val="28"/>
          <w:sz w:val="28"/>
          <w:szCs w:val="28"/>
          <w:rtl w:val="true"/>
          <w:lang w:bidi="ar-SA"/>
        </w:rPr>
        <w:t>و جبنية فإذا انفصلت منه الجبنية بقيت المائية المسهلة الملطفة و الدهنية المنضجة الملينة و لا يكاد توجد هاتان الخصلتان معا في شى ء من المسهلات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صنعته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عند المغرب لبن معز حمراء</w:t>
      </w:r>
      <w:r>
        <w:rPr>
          <w:rStyle w:val="FootnoteAnchor"/>
          <w:rtl w:val="true"/>
        </w:rPr>
        <w:footnoteReference w:id="106"/>
      </w:r>
      <w:r>
        <w:rPr>
          <w:rFonts w:ascii="Amiri" w:hAnsi="Amiri" w:eastAsia="Amiri" w:cs="Amiri"/>
          <w:color w:val="111111"/>
          <w:sz w:val="28"/>
          <w:sz w:val="28"/>
          <w:szCs w:val="28"/>
          <w:rtl w:val="true"/>
          <w:lang w:bidi="ar-SA"/>
        </w:rPr>
        <w:t>فتية صحيحة ولدت من أربعين يوما أو أكثر من ذلك بيسير</w:t>
      </w:r>
      <w:r>
        <w:rPr>
          <w:rStyle w:val="FootnoteAnchor"/>
          <w:rtl w:val="true"/>
        </w:rPr>
        <w:footnoteReference w:id="107"/>
      </w:r>
      <w:r>
        <w:rPr>
          <w:rFonts w:ascii="Amiri" w:hAnsi="Amiri" w:eastAsia="Amiri" w:cs="Amiri"/>
          <w:color w:val="111111"/>
          <w:sz w:val="28"/>
          <w:sz w:val="28"/>
          <w:szCs w:val="28"/>
          <w:rtl w:val="true"/>
          <w:lang w:bidi="ar-SA"/>
        </w:rPr>
        <w:t>و قد علفت بالخيار و الكزبرة الرطبة و الخس و ورق البزرقطونا و يغلى في قدر برام</w:t>
      </w:r>
      <w:r>
        <w:rPr>
          <w:rStyle w:val="FootnoteAnchor"/>
          <w:rtl w:val="true"/>
        </w:rPr>
        <w:footnoteReference w:id="108"/>
      </w:r>
      <w:r>
        <w:rPr>
          <w:rFonts w:ascii="Amiri" w:hAnsi="Amiri" w:eastAsia="Amiri" w:cs="Amiri"/>
          <w:color w:val="111111"/>
          <w:sz w:val="28"/>
          <w:sz w:val="28"/>
          <w:szCs w:val="28"/>
          <w:rtl w:val="true"/>
          <w:lang w:bidi="ar-SA"/>
        </w:rPr>
        <w:t>غلية</w:t>
      </w:r>
      <w:r>
        <w:rPr>
          <w:rStyle w:val="FootnoteAnchor"/>
          <w:rtl w:val="true"/>
        </w:rPr>
        <w:footnoteReference w:id="109"/>
      </w:r>
      <w:r>
        <w:rPr>
          <w:rFonts w:ascii="Amiri" w:hAnsi="Amiri" w:eastAsia="Amiri" w:cs="Amiri"/>
          <w:color w:val="111111"/>
          <w:sz w:val="28"/>
          <w:sz w:val="28"/>
          <w:szCs w:val="28"/>
          <w:rtl w:val="true"/>
          <w:lang w:bidi="ar-SA"/>
        </w:rPr>
        <w:t>شديدة ثم ينزل عن النار و يصبّ على كل رطلين ثلث رطل من السكنجبين الصادق الحموضة أو ماء الحصرم و يحرك بقضيب رطب من شجر التين مرضوض مأخوذ لحاؤه ليتعلق بماء الجبن من اللبنية و اليتوعية التي في الخشب قوة تعينه على الإسهال حتى يتجبن ثم يلقى فى كرباس صفيق و يعلق حتى يصفو و يسيل منه الماء ثم يصفّى في القدر و يغلى و تخرج رغوته فإذا انقطعت الرغوة يصفّى و يشرب مع السكنجبين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الدولة إبن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صنعته أن يؤخذ كل يوم خمسة أرطال من لبن ماعز حليبا و يسخن و يمرس فيه درهم من الأنفحة و يترك حتى يتجبّن ثم يخطّط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و عرضا و يذرّ عليه درهمان من ملح أندرانى مسحوقا فإذا ذاب علّق حتى يصفو و يسيل منه الماء ثم يصفّى في كتان أو زنبيل خوص و يؤخذ منه رطل و نصف و تصبّ عليه أوقية من السكنجبين و يطبخ بنار لينة و تؤخذ رغوته حتى ينفصل عنه الودك</w:t>
      </w:r>
      <w:r>
        <w:rPr>
          <w:rStyle w:val="FootnoteAnchor"/>
          <w:rtl w:val="true"/>
        </w:rPr>
        <w:footnoteReference w:id="110"/>
      </w:r>
      <w:r>
        <w:rPr>
          <w:rFonts w:ascii="Amiri" w:hAnsi="Amiri" w:eastAsia="Amiri" w:cs="Amiri"/>
          <w:color w:val="111111"/>
          <w:sz w:val="28"/>
          <w:sz w:val="28"/>
          <w:szCs w:val="28"/>
          <w:rtl w:val="true"/>
          <w:lang w:bidi="ar-SA"/>
        </w:rPr>
        <w:t>كله من المائية ثم يصفّى و يشرب في ثلاث مرات في ساعة و نصف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اختير لبن الماعز لاتخاذ ماء الجبن دون الضأن و البقر و اللقاح و الاتان، لأن المقصود منه الإسهال و تليين الطبيعة و هذا إنما يكون بمائية اللبن مع دهنيته، و لبن الماعز أكثر مائية و أوفر رطوبة و دهنية من غيرها و أما لبن الضأن فهو أكثر جبنية </w:t>
      </w:r>
    </w:p>
    <w:p>
      <w:pPr>
        <w:pStyle w:val="BookText"/>
        <w:rPr/>
      </w:pPr>
      <w:r>
        <w:rPr>
          <w:rFonts w:ascii="Amiri" w:hAnsi="Amiri" w:eastAsia="Amiri" w:cs="Amiri"/>
          <w:color w:val="111111"/>
          <w:sz w:val="28"/>
          <w:sz w:val="28"/>
          <w:szCs w:val="28"/>
          <w:rtl w:val="true"/>
          <w:lang w:bidi="ar-SA"/>
        </w:rPr>
        <w:t>فيكون لذلك أبرد و أغلظ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لبن البقر فهو أكثر دهنية فيكون لذلك أحرّ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لبن اللقاح و الاتن فإنهما و إن كانا أكثر مائية، لكنهما في غاية</w:t>
      </w:r>
      <w:r>
        <w:rPr>
          <w:rStyle w:val="FootnoteAnchor"/>
          <w:rtl w:val="true"/>
        </w:rPr>
        <w:footnoteReference w:id="111"/>
      </w:r>
      <w:r>
        <w:rPr>
          <w:rFonts w:ascii="Amiri" w:hAnsi="Amiri" w:eastAsia="Amiri" w:cs="Amiri"/>
          <w:color w:val="111111"/>
          <w:sz w:val="28"/>
          <w:sz w:val="28"/>
          <w:szCs w:val="28"/>
          <w:rtl w:val="true"/>
          <w:lang w:bidi="ar-SA"/>
        </w:rPr>
        <w:t>الغسل و الجلاء و التلطيف فلا يصلحان لإتخاذ ماء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لبن الماعز فهو معتدل في كل ذلك؛ لأن الدهنية فيه أقل منها في لبن البقر و الجبنية أقل منها في لبن الغنم و المائية أقل منها في لبن الاتان و اللقاح و ماء الاجاص أي نقيعه و ماء الرمانين المعصورين بشحمهما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أخلاط رياحية حارة ترتفع منها أبخرة رياحية إلى الدماغ و تحتبس فيه و لا تتحلل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لأنها منحلة عن فضول غليظة عند سخونتها فإذا صعدت إلى الدماغ بردت و غلظت أو لما يتحلل لطيفها و يحتبس ما فيها من الأجزاء الغليظة و يزداد غلظا على مرور الأيام مع سوء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 في الأخلاط المرّيّة النخس الذي يجده العليل في معدته لأن الأبخرة الرياحية تمدّدها عرضا كأنها يتفرق اتصالها و وجع السرّة لأن الطبيعة تدفع تلك الرياح إلى قعر المعدة لأنه المسلك المعتاد لما يندفع منها فيكثر هناك التمدد و الوجع و استراحته من الوجع لريح دخاني يخرج بالجشاء أو 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بالمطبوخ الساذج و هو الذى لا يلقى عليه السرداروج للاستغناء عنه لقلة الأخلاط و لطافتها بالنسبة و سقى ماء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صاعدة إليه أي إلى الدماغ من البدن من طريق الشرايين التي على الصدغين أو خلف الأذنين أو من الشريانين السباتيين و هما شريانان يتفرّعان من الشريان الصاعد يذهب أحدهما يمينا و الآخر يسارا و يصعدان صعود الوداجين الغائرين ترتفع منهما الروح الحيوانى إلى الدماغ و إنما سميا بعرقى السبات لما يتصاعد منهما من البدن رطوبة غروية إلى مقدم الدماغ حيث ينقسمان فيه فيحدث السبات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تمدّدها و امتلائها و انتفاخها لكثرة ما فيها من الأخلاط و الأبخرة الرياحية و ضربانها لأن ما يتصاعد منها إلى الدماغ لا يكون إلّا مواد حارة مولّدة للأبخرة أو أبخرة رياحية حارة فتتحرك الشرايين لنفضها حركة عظيمة </w:t>
      </w:r>
    </w:p>
    <w:p>
      <w:pPr>
        <w:pStyle w:val="BookText"/>
        <w:rPr/>
      </w:pPr>
      <w:r>
        <w:rPr>
          <w:rFonts w:ascii="Amiri" w:hAnsi="Amiri" w:eastAsia="Amiri" w:cs="Amiri"/>
          <w:color w:val="111111"/>
          <w:sz w:val="28"/>
          <w:sz w:val="28"/>
          <w:szCs w:val="28"/>
          <w:rtl w:val="true"/>
          <w:lang w:bidi="ar-SA"/>
        </w:rPr>
        <w:t>مستكرهة و اختلاف حركاتها في العظم و القوة في النبض و إذا غلبت العلة ظهر الصغر و الضعف فيه و أن يجد العليل راحة من العلة عند الغمز عليها و الأخذ بها لانقطاع الأخلاط و الأبخرة المرتقية منها إلى الدماغ و بهذه تبين الشريان الذى يتصاعد منه المؤذى إلى الدماغ فإن لم توجد هذه العلامات في الشرايين الظاهرة فهو يتصاعد من الشرايين الخفية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Style w:val="FootnoteAnchor"/>
          <w:rtl w:val="true"/>
        </w:rPr>
        <w:footnoteReference w:id="112"/>
      </w:r>
      <w:r>
        <w:rPr>
          <w:rFonts w:ascii="Amiri" w:hAnsi="Amiri" w:eastAsia="Amiri" w:cs="Amiri"/>
          <w:color w:val="111111"/>
          <w:sz w:val="28"/>
          <w:sz w:val="28"/>
          <w:szCs w:val="28"/>
          <w:rtl w:val="true"/>
          <w:lang w:bidi="ar-SA"/>
        </w:rPr>
        <w:t>الإستفراغ و التنقية الواجبة بما يوافق نوع المادة و مزاج العليل قطعها و كيّها حتى ينقطع الدم سوى الشريانين السباتيين لقربها من القلب و لأن أكثر الروح الحيواني ينفذ فيهما إلى الدماغ لأنهما أوسع شرايين الرأس و لا يمكن أن يندملا عند القطع و لا يمكن كيّهما حتى ينسدّ الطريق بالكلية، لأنه إذا شدّ عليهما باليد، تصيب الإنسان حالة كالغشى، و لذا نهى عن حبس اليد عليهما قدر ما لا يطيق الإنسان أن يمسك معه نفسه و إن كان صعود هذه الفضول في الوداجين و هما عرقان موضوعان على الحلق نابتان من الأجوف الصاعد يذهب أحدهما يمينا و الأخر يسارا، ففصدهما صالح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صعودها من الرحم أو المثانة أو الكليتين أو الرجلين أو الساقين أو الفخذين أو المراق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الاحساس بصعودها إما حارة كما في الرحم و المثانة و الكليتين و المراق و إما باردة كما في الرجلين و الساقين و الفخذين لبعدها عن ينبوع الحرارة و لضيق</w:t>
      </w:r>
      <w:r>
        <w:rPr>
          <w:rStyle w:val="FootnoteAnchor"/>
          <w:rtl w:val="true"/>
        </w:rPr>
        <w:footnoteReference w:id="113"/>
      </w:r>
      <w:r>
        <w:rPr>
          <w:rFonts w:ascii="Amiri" w:hAnsi="Amiri" w:eastAsia="Amiri" w:cs="Amiri"/>
          <w:color w:val="111111"/>
          <w:sz w:val="28"/>
          <w:sz w:val="28"/>
          <w:szCs w:val="28"/>
          <w:rtl w:val="true"/>
          <w:lang w:bidi="ar-SA"/>
        </w:rPr>
        <w:t>المنافذ منها إلى الدماغ و آفة تلك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تلك الأعضاء و جذب موادها إلى الجهة الأخرى المخالفة للرأس بالفصد و الإسهال و الحقن و الدلك و غيرها على حسب الواجب و تقوية الرأس لئلّا يقبل الفضول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يحدث الدوار من سقطة أو ضربة تحرك الروح النفسانى فتتبعه أي هذا التحريك حركات دائرة متموّجة كما يحدث في الماء من وقوع ثقل عليه أو ضرب عنيف باليد عليه فيستدير متموجا و وقوع مثل ذلك في الأجزاء </w:t>
      </w:r>
    </w:p>
    <w:p>
      <w:pPr>
        <w:pStyle w:val="BookText"/>
        <w:rPr/>
      </w:pPr>
      <w:r>
        <w:rPr>
          <w:rFonts w:ascii="Amiri" w:hAnsi="Amiri" w:eastAsia="Amiri" w:cs="Amiri"/>
          <w:color w:val="111111"/>
          <w:sz w:val="28"/>
          <w:sz w:val="28"/>
          <w:szCs w:val="28"/>
          <w:rtl w:val="true"/>
          <w:lang w:bidi="ar-SA"/>
        </w:rPr>
        <w:t>الهوائية التي هي ألطف و أرطب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السقطة و الضربة، فإن كفى ذلك العلاج و زال الدوار به فهو و إلّا أى و إن لم يكف ذلك العلاج و بقى الدوار بعد برئها، فلا شك أن هاهنا حدث سوء مزاج في الدماغ يوجب الدوار فينبغي أن يتفقد العلامات حتى يتبين أنه من أى سوء مزاج ثم عولج الدوار بعده أي بعد علاج السقطة و الضربة بعلاج ذلك المزاج الردي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الدوار من سوء مزاج مختلف ساذج يحدث في الدماغ بغتة تتشوّش فيه الروح هربا من المنافى و يلزم منه هيجان و حركة مضطربة دورية فيها أي في الروح كما يعرض ذلك من الحركة المختلفة الحادثة من اجتماع النار و الماء لا لمحرك جسماني من بخار أو ريح أو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الدماغ لعدم المادة المثقلة و عدم الأسباب الأخر و وقوع برد أو حرّ مناقض من خارج من رياح باردة أو حارة أو ملاقات شمس قيظ أو مجاورة نار دفعة أو من المتناولات المبرّدة أو المسخّنة دفعة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معرفة السبب، معالجة الضد بالضد حتى يعود إلى المزاج الطبيعى</w:t>
      </w:r>
      <w:r>
        <w:rPr>
          <w:rFonts w:eastAsia="Amiri" w:cs="Amiri" w:ascii="Amiri" w:hAnsi="Amiri"/>
          <w:color w:val="111111"/>
          <w:sz w:val="28"/>
          <w:szCs w:val="28"/>
          <w:rtl w:val="true"/>
          <w:lang w:bidi="ar-SA"/>
        </w:rPr>
        <w:t xml:space="preserve">. </w:t>
      </w:r>
      <w:bookmarkStart w:id="49" w:name="pg12228_120563"/>
    </w:p>
    <w:p>
      <w:pPr>
        <w:pStyle w:val="Heading3"/>
        <w:numPr>
          <w:ilvl w:val="2"/>
          <w:numId w:val="1"/>
        </w:numPr>
        <w:rPr/>
      </w:pPr>
      <w:bookmarkStart w:id="50" w:name="__RefHeading___Toc6425130_417432637"/>
      <w:bookmarkStart w:id="51" w:name="_Toc17"/>
      <w:bookmarkEnd w:id="49"/>
      <w:bookmarkEnd w:id="50"/>
      <w:r>
        <w:rPr>
          <w:rtl w:val="true"/>
        </w:rPr>
        <w:t>الفصل الرابع</w:t>
      </w:r>
      <w:r>
        <w:rPr>
          <w:rtl w:val="true"/>
        </w:rPr>
        <w:t xml:space="preserve">: </w:t>
      </w:r>
      <w:r>
        <w:rPr>
          <w:rtl w:val="true"/>
        </w:rPr>
        <w:t>في السدر</w:t>
      </w:r>
      <w:bookmarkEnd w:id="51"/>
    </w:p>
    <w:p>
      <w:pPr>
        <w:pStyle w:val="BookText"/>
        <w:rPr/>
      </w:pPr>
      <w:r>
        <w:rPr>
          <w:rFonts w:ascii="Amiri" w:hAnsi="Amiri" w:eastAsia="Amiri" w:cs="Amiri"/>
          <w:color w:val="111111"/>
          <w:sz w:val="28"/>
          <w:sz w:val="28"/>
          <w:szCs w:val="28"/>
          <w:rtl w:val="true"/>
          <w:lang w:bidi="ar-SA"/>
        </w:rPr>
        <w:t>السدر سمى باسم اللازم فإن السدر في اللغة تحير البصر حالة يلقى الإنسان مع حدوثها في رأسه ثقلا عظيما لضعف القوى الدماغية عن إقلال الرأس و حمله فيثقل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حالة يبقى الإنسان مع حدوثها باهتا و يجد في رأسه ثقلا عظيما و الأول أصحّ؛ لأن الثانى لا يلائم قوله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زال معها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البهتة هي أن يبقى الإنسان ساكنا و لا يعقل من أمره شيئا و فى عينه ظلمة لامتناع الروح عن النفوذ إلى العصب المجوف و ربما وجد طنينا في الأذنين؛ لأن الروح النفسانى إذا امتنع عن السلوك الطبيعى، عرض له هيجان و حركة مضطربة في الدماغ و يتحرك معها الهواء الساكن في فضائها و ربما زال معها أي مع تلك الحالة عقله عند اشتداد برد الدماغ و خدره في السدر الخدرى و اما في السدر المؤلم فلاضطراب أفعال الدماغ و رجوعها عن التصرف أصلا لتأذيها و عند ذلك يبقى الإنسان عادما للحس و الحركة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بين الدوار و السدر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الدوار هو أن يرى ما حوله يدور و السدر يكون بعقب الدوار إذا اشتدّ و بلغ إلى أن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السدر هو أن يكون الإنسان إذا قام اظلمت عيناه و تهيأ للسقوط و هو مقدمة الدوار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سببه امتناع الروح النفسانى عن سلوكها الطبيعى في أوعية الدماغ و عروقها فيبرد الدماغ و يخدر كما يبرد عند امساك العرقين اللذين يكتنفان </w:t>
      </w:r>
    </w:p>
    <w:p>
      <w:pPr>
        <w:pStyle w:val="BookText"/>
        <w:rPr/>
      </w:pPr>
      <w:r>
        <w:rPr>
          <w:rFonts w:ascii="Amiri" w:hAnsi="Amiri" w:eastAsia="Amiri" w:cs="Amiri"/>
          <w:color w:val="111111"/>
          <w:sz w:val="28"/>
          <w:sz w:val="28"/>
          <w:szCs w:val="28"/>
          <w:rtl w:val="true"/>
          <w:lang w:bidi="ar-SA"/>
        </w:rPr>
        <w:t>الحلقوم حيث يمنع الروح الحيوانى عن السلوك فيهما إلى الدماغ و كما تخدر الأعضاء عند انقطاع مدد الروح النفساني عنها بسبب القعود عليها أو بسبب الشد برباط لما تنطبق الأعصاب حينئذ و تنسدّ مسالك الروح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امتناع الروح عن السلوك في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أخلاط باردة غليظة غير كثيرة تسدّ بعض منافذ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السدر أنه يكون من خلط بارد البتة، و لم يذكر فيه إلّا أنه يحدث من رياح بخارية تتولد في الرأس عند سخونته بالشمس أو النار أو الدثار أو نحوه، لكن الأطباء من هاهنا حد سوا أنه يكون من خلط بارد في الرأس ينحلّ عند ما يسخن الرأس إلى بخارات و هي التي إن زادت كميتها أحدثت السكتة لانسداد تمام البطون و المنافذ منها و امتناع الروح النفسانى بالكلية عن السلوك الطبيعى و إن رقت و حدثت منها حركة و من الروح حركة، حدث الدوار و يسمّى هذا النوع السدر الخدري لما معه من الخدر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اجتماع الأخلاط الباردة الغليظة في الرأس مذكورة في الدوار و الصداع من المواد الباردة الرقيقة إذ لا فرق بين الأخلاط الغليظة و الرقيقة في تلك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الفضول أولا بالحقن القوية على التدريج حتى لا يحدث انحلال القوة و الغشى ثم تنقية الدماغ بالايارجات و الغراغر و العطوسات و الشمومات و السعوطات و النطولات المذكورة في ليثرغس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سقوط شى ء على الرأس أو ضربة يقع عليه فيحدث السدر لألم يعرض لحجب الدماغ فتنقبض القوى الدماغية فتكمن و تسكن عن التصرفات فيبقى الإنسان باهتا عادما للحس و الحركة أو سدة تعرض هناك من انقباض الدماغ و اجتماعه فى نفسه هربا من المؤذى أو لما تتوجه إليه الطبيعة لدفع الألم و تتبعها الأخلاط و الدماغ يقبلها لضعفه فتحدث السدة أو ورم لما تتوجه إليه المواد فيمتنع النفس من التصرفات و من السلوك الطبيعى و يسمّى هذا النوع السدر المؤلم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لجذب المادة إلى الجانب المخالف و تغريق الرأس بدهن الورد المسخن لتقوية العضو و ردع المواد عنه و تحليل ما فيه بالرفق و الإرخاء </w:t>
      </w:r>
    </w:p>
    <w:p>
      <w:pPr>
        <w:pStyle w:val="BookText"/>
        <w:rPr/>
      </w:pPr>
      <w:r>
        <w:rPr>
          <w:rFonts w:ascii="Amiri" w:hAnsi="Amiri" w:eastAsia="Amiri" w:cs="Amiri"/>
          <w:color w:val="111111"/>
          <w:sz w:val="28"/>
          <w:sz w:val="28"/>
          <w:szCs w:val="28"/>
          <w:rtl w:val="true"/>
          <w:lang w:bidi="ar-SA"/>
        </w:rPr>
        <w:t>و تضميده بالأضمدة المتخذة بالشمع و الدهن لما قلنا و حفظ الرأس من الشمس و الغبار لئلّا يعطس بسبب ما ينال بعض آلات الشم من اللذع و الأذى منهما فإن العطاس في هذه الحالة يورث الغشى لاشتداد الوجع من حركة الرأس و تزعزعه العنيف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السدر أحيانا إذا كان الدماغ ضعيفا عند حدوث الصداع الباردة أو الحارّ لشدة الألم في حجب الدماغ كما يعرض عند السقطة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الذى يليق بنوع الصداع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السدر يشبه الصرع من جهة السقوط و من جهة سكون الأفعال الإرادية و يفارقه من جهة أن السدر لا يكون معه تشنج و لا التلوّى في البدن و لا حركات مضطربة كما في الصرع و ذلك لضعف سبب السدر و قوة سبب الصرع و من جهة أن السدر يكون بعقب الدوار و الصرع قد يكون فجأة و من جهة أن السدر لا يكون معه زبد و لا نخز</w:t>
      </w:r>
      <w:r>
        <w:rPr>
          <w:rFonts w:eastAsia="Amiri" w:cs="Amiri" w:ascii="Amiri" w:hAnsi="Amiri"/>
          <w:color w:val="111111"/>
          <w:sz w:val="28"/>
          <w:szCs w:val="28"/>
          <w:rtl w:val="true"/>
          <w:lang w:bidi="ar-SA"/>
        </w:rPr>
        <w:t xml:space="preserve">. </w:t>
      </w:r>
      <w:bookmarkStart w:id="52" w:name="pg12228_120566"/>
    </w:p>
    <w:p>
      <w:pPr>
        <w:pStyle w:val="Heading3"/>
        <w:numPr>
          <w:ilvl w:val="2"/>
          <w:numId w:val="1"/>
        </w:numPr>
        <w:rPr/>
      </w:pPr>
      <w:bookmarkStart w:id="53" w:name="__RefHeading___Toc6425132_417432637"/>
      <w:bookmarkStart w:id="54" w:name="_Toc18"/>
      <w:bookmarkEnd w:id="52"/>
      <w:bookmarkEnd w:id="53"/>
      <w:r>
        <w:rPr>
          <w:rtl w:val="true"/>
        </w:rPr>
        <w:t>الفصل الخامس</w:t>
      </w:r>
      <w:r>
        <w:rPr>
          <w:rtl w:val="true"/>
        </w:rPr>
        <w:t xml:space="preserve">: </w:t>
      </w:r>
      <w:r>
        <w:rPr>
          <w:rtl w:val="true"/>
        </w:rPr>
        <w:t>في السبات</w:t>
      </w:r>
      <w:r>
        <w:rPr/>
        <w:t>114</w:t>
      </w:r>
      <w:bookmarkEnd w:id="54"/>
    </w:p>
    <w:p>
      <w:pPr>
        <w:pStyle w:val="BookText"/>
        <w:rPr/>
      </w:pPr>
      <w:r>
        <w:rPr>
          <w:rFonts w:ascii="Amiri" w:hAnsi="Amiri" w:eastAsia="Amiri" w:cs="Amiri"/>
          <w:color w:val="111111"/>
          <w:sz w:val="28"/>
          <w:sz w:val="28"/>
          <w:szCs w:val="28"/>
          <w:rtl w:val="true"/>
          <w:lang w:bidi="ar-SA"/>
        </w:rPr>
        <w:t>السبات سمى باسم اللازم نوم مفرط ثقيل قوى الكيفية يكون إفراطه في المدة طولا أي زمانه يكون أول من النوم الطبيعي و يكون ثقله في الكيفية أقوى أي استغراقه يكون أقوى فيصعب الإنتباه منه و إن نبّه بالعنف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النوم حالة تعرض للحيوان تقف فيه النفس عن استعمال الحواس الظاهرة و الحركات الإرادية و يلزمه رجوع الروح النفسانى و انقطاعه عن الآلات إلى المبدء لا بالكلية بل ينبعث منه شى ء يسبر إليها و بحسب ذلك يكون استغراق النوم و عدم استغراقه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إلى طبيعى على الإطلاق و غير طبيعى لا على الإطلاق و غير طبيعى على الاطلاق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فالطبيعى منه هو الذى يكون وقوعه لغرض اجتماع الروح الحيوانى إلى الباطن طلبا للإستحمام و الإستراحة؛ فإن الروح جسم لطيف سهل التحلل فلو استمرت اليقظة لتحلل بالكلية و فنى، لأن اليقظة إنما تتم بأعمال القوى النفسانية التي هي الإحساس و التحريك الإرادى و هذه إنما تكون بحركة الروح النفسانى و الحركة محللة لجوهره و جوهره من جوهر الروح الحيوانى فاحتيج إلى أن يجتمع إلى نفسه ريثما يغتذى و ينمو و ينال عوض ما تحلّل منه في اليقظة؛ لأنه إذا بطلت الأفعال نقص التحلل من الروح و هو دائما في الإستمداد فيلزم تكثير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طلبا لهضم الغذاء أيضا؛ فإن اشتغال النفس في اليقظة بالإفعال مما يمنعه عن تكميل الهضم </w:t>
      </w:r>
    </w:p>
    <w:p>
      <w:pPr>
        <w:pStyle w:val="BookText"/>
        <w:rPr/>
      </w:pPr>
      <w:r>
        <w:rPr>
          <w:rFonts w:ascii="Amiri" w:hAnsi="Amiri" w:eastAsia="Amiri" w:cs="Amiri"/>
          <w:color w:val="111111"/>
          <w:sz w:val="28"/>
          <w:sz w:val="28"/>
          <w:szCs w:val="28"/>
          <w:rtl w:val="true"/>
          <w:lang w:bidi="ar-SA"/>
        </w:rPr>
        <w:t xml:space="preserve">فاحتيج إلى أن يجتمع إلى نفسه ليتدارك تقصير الهضم الواقع فيها و يتبعه الروح النفسانى في الرجوع و الإجتماع إلى الباطن على مثال ما يقع في حركات الأجسام اللطيفة المتمازجة بعضها ببعض لضرورة الخلاء و عند ذلك تجتمع الرطوبات التي تتحلّل في اليقظة و ترتفع إلى الدماغ أبخرة رطبة عذبة دهنية فتسترخى بها الأعصاب و ينطبق بعض أجزائها على بعض و تمتنع الروح من النفوذ فيها لذلك و لكثافة الأبخرة أيضا فإن نفوذ الروح فيها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نفوذ شعاع الشمس في الهواء و الماء فإنهما متى كانا صافيين لم تمنع نفوذه فيهما و متى حصل فيهما تكدّر كالضباب و الدخان في الهواء و كالحماة و العكر في الماء، امتنع و تختلط أيضا تلك الأبخرة بالأرواح فيغلظ قوامها و حينئذ يعسر نفوذها في مسالكها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الطبيعى لا على الاطلاق هو الذى يكون وقوعه لاستفراغ مفرط و تحلّل كثير يعرض للروح كما في حال التعب الشديد و الرياضة القوية فلا يفضل على ما يكفي الأصول</w:t>
      </w:r>
      <w:r>
        <w:rPr>
          <w:rStyle w:val="FootnoteAnchor"/>
          <w:rtl w:val="true"/>
        </w:rPr>
        <w:footnoteReference w:id="114"/>
      </w:r>
      <w:r>
        <w:rPr>
          <w:rFonts w:ascii="Amiri" w:hAnsi="Amiri" w:eastAsia="Amiri" w:cs="Amiri"/>
          <w:color w:val="111111"/>
          <w:sz w:val="28"/>
          <w:sz w:val="28"/>
          <w:szCs w:val="28"/>
          <w:rtl w:val="true"/>
          <w:lang w:bidi="ar-SA"/>
        </w:rPr>
        <w:t>فلا ينبسط و يجتمع في المعدن إلى أن يستمدّ من الغذاء بدل ما تحلّل منه و لذلك إذا أعيا الإنسان و نام، انتبه و قد قوى من الحواس و الحركات الإرادية ما لم يقو عليه من قبل و إذا تحرك حركة كثيرة كان أشدّ إستغراقا في النوم لإحتياجه إلى راحة أبلغ و وقت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هذين القسمين أن الأول لطلب بدل تحليل أمر طبيعى و هو اليقظة مثل طلب البدن الصحيح للغذاء المختلف عن المتحلل الطبيعى و الثانى لطلب بدل تحليل أمر غير طبيعى و هو التعب مثل طلب البدن المدنف بالإسهال الغذاء المتخلف عن المتحلّل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الطبيعى على الإطلاق و هو الذى يكون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سوء مزاج بارد مفرط ساذج يعرض للدماغ و يوجب السبات بوجوه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هرب الروح النفسانى من المؤذى المضاد لجوهره غائرا إلى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قبضه و تضييقه منافذ الروح من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إفادته لها مزاجا منافيا لنفوذ الروح فيها و لقبولها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تبريده و تكثيفه جوهر الروح فيتبلّد عن الإنبساط و الحركة إلى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بعقب برد شديد يصيب الرأس من خارج كالماء البارد و الهواء البارد أو بعقب شرب الادويه المخدّرة مثل الأفيون و الشوكران فإنها تبرد مزاج الروح و تغلظ جوهره باطفاء الحرارة الغريزية بالخاصية المضادة لها فلا تستعملها القوى و تفيد الآلات و الأعضاء أيضا مزاجا باردا منافيا لنفوذ الروح الحيوانى فيها مخدّر للقسط الحاصل فيها من الروح فلا تستعدّ عند ذلك لقبول الروح النفسانى فيعود منها غائرا إلى الباطن هربا من الضد و يتبلّد عن الإنبساط أيضا لبرد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في الوجه تهيج لأن سبب السبات هاهنا ليس إلّا سوء مزاج ساذج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التهيج ورم يحدث من ريح غليظ مداخل لجوهر العضو و الريح إنما يتولد من فضول غليظة رطوبية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اللون إلى خضرة لأن البرودة تجمّد الدم و جموده يوجب سواد اللون من وجه و صفرته من وجه؛ أما السواد فلذهاب إشراقه و بريقه و نضارته بانطفاء حرارته الغريزية و أما الصفرة فلأنه إذا جمد قلّ و نقص لتكاثفه و جمعه و نقصانه يوجب الصفرة كما في أبدان الناقهين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فالجمود موجب للسواد و النقصان للصفرة و السواد إذا اختلط بالصفرة تولدت منه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البرودة تقبض الأعضاء و تكثفها فتخرج جميع ما في خللها من الهواء المشفّ الموجب للبياض و الحمرة و الإشراق إن كانت البرودة غالبة فيسودّ اللون أو أكثر ما في خللها ان لم تكن بتلك الغلبة فتخضرّ و لا تنفذ أيضا في خللها عند كثافتها الأنوار و الأشعة الموجبة للبياض و الحمرة فيسودّ اللون و يختلط ذلك السواد بالصفرة الحادثة من نقصان الدم فيخضرّ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النبض متمدّدا إلى صلابة لا يطاوع الانغماز بسهولة لإنجماد الرطوبة الكائنة في خلل العروق و تكثيف جوهرها فيشبه الأرضية في عسرة الإنفعال مع تفاوت أي يكون زمان السكون الواقع بين حركتى الإنبساط و الإنقباض طويلا و ذلك لقلة الحاجة إلى الترويح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المزاج بالمسخنات بأن يسقى دواء المسك و المثروديطوس و يطلى الرأس بماء الرياحين الحارة و السذاب و يمرّخ بدهن البان و القسط مع الجندبيدستر و يضمد مع الجندبيدستر و العنصل و المويزج و العاقرقرحا </w:t>
      </w:r>
    </w:p>
    <w:p>
      <w:pPr>
        <w:pStyle w:val="BookText"/>
        <w:rPr/>
      </w:pPr>
      <w:r>
        <w:rPr>
          <w:rFonts w:ascii="Amiri" w:hAnsi="Amiri" w:eastAsia="Amiri" w:cs="Amiri"/>
          <w:color w:val="111111"/>
          <w:sz w:val="28"/>
          <w:sz w:val="28"/>
          <w:szCs w:val="28"/>
          <w:rtl w:val="true"/>
          <w:lang w:bidi="ar-SA"/>
        </w:rPr>
        <w:t>مع الخل و يغذى بالدجاج مع ماء الحمص و دهن الجوز و الخردل و دفع مضار الادويه المخدّرة بما يوافق كل واحد منها كما هو مذكور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اجتماع رطوبة فجّة أي مفرطة البرودة عديمة النضج في مقدم الدماغ تتولّد فيه لكونه عضوا بارد المزاج و العضو البارد يضعف هضمه و يقلّ تحلّل فضوله و تجتمع فيه الرطوبات الفجّة لكونه رطب المزاج و الكيفية الغالبة تعدّ للزيادة فتكثر فيه الرطوبات الفضلية و لكونه مجلّلا بأغشية مستحصفة قد أحيطت بها عظام مستحصفة يعسر تحلّل ما يتحلّل منها من الفضول الرطبة أو ترتقى إليه من المعدة بالطريق الأوسع أو من سائر البدن في عرقى السبات بخارات غليظة تبرد فيه و تصير رطوبات فجّة و هو لرخاوة جرمه و سخافة بنيته شديد القبول لما يرد عليه من غيره فتكثر فيه الرطوبات لذلك و هي تمنع الروح من النفوذ إلى الظاهر، لأنها تبلّده و تكدّره و تغلّظه، و لأنها ترطّب الأعصاب و ترخيها فينطبق بعض أجزائها على بعض و تنسدّ مسالك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أن العلة في مقدم الدماغ، لأن أول ما يتعطّل في النوم هو البصر و السمع و لو كانت في مؤخره لتعطّلت الحركة و اللمس أولا و كانت سائر الحواس بحالها كما في الشخوص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اجتماع الرطوبة فيه هو أنه أرطب أقسام الدماغ فيكون أقبل للمواد الرطبة لمناسبتها له و لأن أكثر الأبخرة إنما تتصعّد من مقدم البدن لأنه أحرّ و هذا الموضع على محاذاته فيكثر وصول الأبخرة إليه و يلزم من ذلك كثرة فضلاته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يجده العليل في مقدم رأسه لمكان المادة و في حركة عينيه لاتصال أعصابهما بمقدم الدماغ فيعرض لهما الإسترخاء و تبلّد الحركات و شبه بالإختلاج في حاجبيه لما ينحلّ من تلك الرطوبة إلى الدروز التي عند الحاجبين ريح غليظ يعصي عن التحلّل، لكن لخلوه عن البخارية لشدة برده و كثرة غلظه كان بطى ء الحركة و غير متحرك بالحركة الإختلاجية و سيلان ماء غليظ من منخريه في أكثر الاوقات لإندفاع شى ء من تلك الرطوبة إلى طريق الأنف و رطوبة غروية أي لزجة تركب لسانه لما يندفع من تلك الرطوبة شى ء إلى الحنك و يركب على اللسان و هو في أكثر الاوقات بين النايم و اليقظان فيه شى ء؛ لأن المشاهد خلاف هذا و يمكن أن يقال في توجيهه أن هذه المادة لشدة كثافتها </w:t>
      </w:r>
    </w:p>
    <w:p>
      <w:pPr>
        <w:pStyle w:val="BookText"/>
        <w:rPr/>
      </w:pPr>
      <w:r>
        <w:rPr>
          <w:rFonts w:ascii="Amiri" w:hAnsi="Amiri" w:eastAsia="Amiri" w:cs="Amiri"/>
          <w:color w:val="111111"/>
          <w:sz w:val="28"/>
          <w:sz w:val="28"/>
          <w:szCs w:val="28"/>
          <w:rtl w:val="true"/>
          <w:lang w:bidi="ar-SA"/>
        </w:rPr>
        <w:t>و غلظها لا تتشرّبها آلات الحواس و لا تسترخى بها كل الإسترخاء حتى تنطبق و تنسدّ مسالك الروح فيها فلا يكون منه نوم غرق و لو عند استيلاء المرض فتكون العلة قريبة من السبات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بالحقن و الحبوب المذكورة في ليثرغس ثم تبديل المزاج بما ذكر في البارد الساذج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ارتفاع بخارات رطبة رديئة كما في الحميات تنحلّ عن الرطوبات المتعفنة بسبب تأثير الحار النارى فيها فتغلظ الروح و تسدّ المنافذ خصوصا إذا كانت الحمى بلغمية و العليل مرطوبا مع أنها أيضا تملأ الدماغ لكثرتها فتنضغط القوى تحتها و يتبعها الروح النفسانى فتعسر عليه الحركة إلى بارز خصوصا عند إشتداد النوائب و اقبال الطبيعة بكليتها على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الحميات و تقوية الدماغ بماء الورد و دهن الورد و الخل الكثير؛ لأن الدهن ينوم إذا انفرد و غسل القدمين و دلكهما و شدّ الأطراف و تحريك العطاس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ضربة تقع على الصدغين؛ لأن على الصدغين عضلتين لينتين جدا تنبتان من مقدم الدماغ ليس بينهما و بين الدماغ إلّا عظم واحد و هما لغاية لينهما مستعدّتان للتضرر لما يرد عليهما من خارج من صدمة أو ضربة و تضررهما مؤدّ إلى تضرر الدماغ بالمشاركة لشدة قربهما منه فيحدث عن الضربة عليهما وجع شديد ينقبض منه الدماغ نفسه و تنسدّ المسالك بحيث يعسر على الروح النفسانى الحركة إلى الخارج مع ما عرض له عند ذلك من الضعف الشديد و التحلل القوى أو يعرض للقوى الدماغية بسبب ما ينالها من الآفة أن تضطرب أفعالها أو يرجع عن التصرفات و يسكن عنها و تكمن أو تجتمع الطبيعة و القوى و الأرواح في الباطن إما هربا من المؤذى أو إصلاحا لحال الدماغ فيعرض منه السبات و البهتة، و قد يؤول إلى السكتة أو ضغطة تعرض إلى الدماغ لكسر القحف فينقبض الدماغ نفسه تحت عظم القحف المكسور و تنسدّ منه أي من الإنقباض مسالك الروح الحساس إنسدادا يعسر منه حركة الروح إلى بارز على أنه قد يحدث منه ورم يسدّ المسالك لكن الحمى لا تفارقه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الضربة و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ارتفاع البخار من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تقدم السدر لما يتعذر على الروح النفسانى السلوك الطبيعى في أوعية الدماغ لانضغاطه تحت تلك الأبخرة فيبقى الإنسان متحيرا عديم العقل و الدوار لما لا تتحلل تلك الأبخرة فيتحرك و يتحرك بخلافها الروح و الدوى لإدراك حاسة السمع بالصوت الحادث من تلك الحركة و الخيالات أمام العين؛ لأن تلك الأبخرة تكون متلوّنة بلون ما تنفعل هي عنه و إذا اختلطت الروح بها تكيفت بلونها فيدركها الحس المشترك على اختلاف ألوانها و أشكالها كالمحسوس الخارجى و الخفة أى خفة السبات عند الخواء أي خلاء المعدة من الغذاء لقلة الأبخرة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الرئة 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ذات الرئة و ذات الجنب و لا بأس بذكر الجنب بدل الصدر لاشتراكهما في العلامات مثل ضيق النفس و الحمى و النبض المنشارى و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أعضاء أخر مثل الأمعاء عند ما تتولّد فيها ديدان و ترتفع منها أبخرة إلى الدماغ و الرحم عند ما يحتقن فيه المنى أو دم الطمث فترتفع منه أبخرة و قد يكون لمجرد أذى هذه الأعضاء من غير أن ترتفع منها أبخرة فينقبض منه الدماغ للمشاركة و تنسد مسالك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تلك الأعضاء و تقدم 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تلك الأعضاء و تقوية الرأس بما ذكر غير مرة لئلّا يقبل البخار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بخارات حارة رطبة ارتفعت إلى مقدم الدماغ بعرقى السبات من جميع البدن فغيّرت مزاج الدماغ إلى السخونة و أسخنت الأخلاط الموجودة و الفضول المحتقنة هناك و ثوّرتها فلم يغشه النوم الثقيل و يسمّى السبات الأرقى و السهري تسمية باسم عرضين 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ذكر الأرق مكان السهر كثير فائدة و ليس يمكن أن يقال إنه إنما ذكر الأرق فيما إذا كان خاليا عن الورم و السهر فيما إذا كان معه ورم؛ لأنه ذكر الأرق في علامات ليثرغس و هو لا يتخلف عن الورم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منزعج العقل لتغير مزاج الدماغ و بطى ء حركة العينين فتبقيان مفتوحتين لا يغمضهما للكسل و لثقلهما بكثرة الأبخرة الرطبة و تسيل منهما الدموع لما تنحلّ الرطوبة بحرارة تلك الأبخرة و ترقّ و تسيل إلى العينين و هما لا تمسكانها لضعفهما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فيه أن العين متى بقيت مفتوحة لا تطرف زمانا طويلا، تقلّصت اللحمة التي في المآق الكبير لنشف الهواء و تجففه رطوبتها فخرج الدمع من غير إرادة و هذه من أردأ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يعطس عطاسا كثيرا لأن تلك الأبخرة الحارة تلذع أقصى الأنف و بعض آلات الشم فتنتهض الطبيعة، لإزالتها باستعانة هواء كثير تجذبه ثم تدفعة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تفكر الأفكار الرديئة من غير تمييز صحيح عن فاسد لتغير مزاج الدماغ و لا يقدر على النوم إلّا في بعض الاوقات و ذلك عند ما تغلب الأبخرة الرطبة على الروح فتنضغط تحتها و تنغمز فلا يمكن له الحركة إلى خارج و يغفو أي ينام نوما خفيفا غفوة أي سنة و هو النوم القليل ثم ينتبه؛ لأن الحرارة تغور عند النوم إلى الباطن فيكثر هيجان الأبخرة الحارة إلى الدماغ و لا تتحلل بحركة اليقظة فيتأذى منها و من ثوران الفضول أيضا و ينزعج من النوم قلقا مضطربا كمن رأى أحلاما هائلة و ضيق الصدر لما تكثر الأبخرة و تجتمع في مجاري النفس و فى بطون الدماغ في النوم لعدم التحلل فلا تنبعث الروح إلى الأعضاء و تختل حركة آلات النفس فيسخن القلب و تكثر فيه الأبخرة الدخانية حيث لا يصل إليه النسيم على المجرى الطبيعى و تعرض له حالة شبيهة بالمخنوق بالوهق فينزعج من النوم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إن وجب لتندفع الأخلاط التي تؤذى الدماغ بسبب إسخان تلك الأبخرة له و حجامة الساق لتنجذب الفضول إلى الأسافل و تلطيف الأغذية بمثل الفراريج و الطياهيج و لحم الجدى مبزرة بالكزبرة اليابسة لئلّا يتولّد منها الفضول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اجتماع أسباب السبات و هى سوء المزاج البارد الرطب و البلغم مع أسباب السهر و هى سوء المزاج الحار اليابس و المرّة الصفراء إذا حصل من الخلطين معا ورم في الدماغ يسمّى السبات السهري و الأرقى أيضا و قد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جوامع الإسكندرانيين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الورم في الدماغ يسمّى </w:t>
      </w:r>
    </w:p>
    <w:p>
      <w:pPr>
        <w:pStyle w:val="BookText"/>
        <w:rPr/>
      </w:pPr>
      <w:r>
        <w:rPr>
          <w:rFonts w:ascii="Amiri" w:hAnsi="Amiri" w:eastAsia="Amiri" w:cs="Amiri"/>
          <w:color w:val="111111"/>
          <w:sz w:val="28"/>
          <w:sz w:val="28"/>
          <w:szCs w:val="28"/>
          <w:rtl w:val="true"/>
          <w:lang w:bidi="ar-SA"/>
        </w:rPr>
        <w:t>سرساما حارا إذا خالطه مرار و سرساما باردا إذا خالطه بلغم فإن خالطه المرار و البلغم سمّى سباتا أرقيا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قلنا إنه يكون مع ورم في الدماغ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تركبت المادتان و ورم منهما الدماغ فهى بالحقيقة علة مركبة من قرانيطس و ليثرغس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يعتدل الخلطان و قد يغلب البلغم فيسمى سباتا سهريا و قد تغلب الصفراء فيسمى سهرا سباتيا و تكون لكل واحد منهما كرّة على الآخر فإذا كان البلغم، يغلب السبات و الثقل و الكسل و سائر أعراض ليثرغس و إذا كانت الصفراء، تغلب الهذيان و الأرق و سائر علامات قرانيطس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يسمّى قوم هذه العلة علة مختلطة من النسيان و ورم الدماغ و قوم يسمونها ورما في الدماغ مع قاطوخس فأما أطباء زماننا فيسمونها بهذا الإسم المشتق من الأعراض التي تعرض فيها أى السبات السهرى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نوم طويل في وقت و هو عند غلبة البلغم و ترطيب الأعصاب و تغليظ الأرواح و أرق مقلق في وقت آخر و هو عند غلبة المرار و تسخين الروح و تحريكه إلى الخارج فيكون وجهه في بعض الأوقات و هو وقت غلبة البلغم منتفخا لانتفاخ رطوبات رقيقة و أبخرة غليظة في الوجه و عدم تحلّلها بسبب النوم مائلا إلى السواد ما هو لاستيلاء البرد و تراجع الروح و الحرارة الغريزية نحو الباطن و جمود الدم فتنتفى الأجزاء المشرقة من الوجه و يتسلط القبض و الكثافة عليه و يسودّ و في بعض الأوقات و هو وقت غلبة المرار و استيلاء الحرارة تعلوه حمرة لخروج الدم و الروح و الحرارة الغريزية إلى الظاهر فيندفع منه القبض و الكثافة و يرقّ الدم و يغلب الأجزاء الهوائية المشرقة على ظاهر البشرة فتحمرّ و يكون مستلقيا على ظهره دائما لضعف القوة المحرّكة و عجزها عن إقلال البدن و حفظه على جنب و ربما شرق بالماء و هذه علامة رديئة لأنها إنما تكون عند اشتداد العلة و بطلان القوة المدركة فلا يفهم بما في فيه و لا يحسّ بالحاجة إلى ابتلاع الماء و لا يقدر أيضا على الازدراد على النهج الطبيعى، لأنه إنما يتم بقوتين أحداهما الجاذبة الطبيعية و الأخرى الدافعة الإرادية و قد اختلت فيتنفس عند شرب الماء و يدخل منه شى ء في قصبة الرئة مع الهواء المستنشق فيسعل و يخرج الباقى الذى قد بقى منه في فضاء برد النفس من منخريه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يفارق ليثرغس بأن الوجه فيه لا يكون بحاله و يكون معه سهر و انفتاح عين </w:t>
      </w:r>
    </w:p>
    <w:p>
      <w:pPr>
        <w:pStyle w:val="BookText"/>
        <w:rPr/>
      </w:pPr>
      <w:r>
        <w:rPr>
          <w:rFonts w:ascii="Amiri" w:hAnsi="Amiri" w:eastAsia="Amiri" w:cs="Amiri"/>
          <w:color w:val="111111"/>
          <w:sz w:val="28"/>
          <w:sz w:val="28"/>
          <w:szCs w:val="28"/>
          <w:rtl w:val="true"/>
          <w:lang w:bidi="ar-SA"/>
        </w:rPr>
        <w:t>من غير طرف و الحمّى فيه تكون أحدّ و يفارق القرانيطس بالسبات و بقلّة الهذيان و يفارق اختناق الرحم بأن المختنقة لا يمكن أن تجبر على التكلم ما دامت في الإختناق و لا يكون وجهها متغيرا بل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الخلط الغالب و تقدير الادوية على حسب غلبة أحد الخلطين فإن كانت الغلبة للبلغم يستفرغ بمثل الأيارج و الغاريقون و التربد و إن كانت للصفراء يستفرغ بمطبوخ الهليلج و معجون الخيارشنبر و السقمونيا و تبديل المزاج بعد التنقية بالأطلية و الشمومات و النطولات و غيرها بحسب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منه أي من السبات و فيه نظر يسمّى الجمود بالجيم من جمد في حالة كذا إذا لم يبرح تسمية له باسم لازمه و الشخوص لأن صاحبه يبقى شاخصا أى مفتوح العين لا يطرفها فيكون تسمية أيضا باسم لازمه و هذه علة متى عرضت للانسان بقى على الحالة التي أدركته عليها إما جالسا و إما نائما و إما قائما أو هو يعمل عملا و لذلك أى و لأنها تعرض للإنسان بغتة على ما هو عليه من الأحوال يسمّى أيضا الآخذة و المدركة و قاطوخس باليونانية و معناه الإستمساك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الأطباء من يسمّيه آخذا و منهم من يسمّيه إدراكا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عروضه بغتة هو أن القسم المؤخر من الدماغ الذى هو محل عروض هذه العلة لا يتحمل أن يتأذى بشى ء من البرد و الحرّ المجاوزين عن الإعتدال بل يبطل فعله بأدنى ضرر يلحقه و ذلك لأنه أشرف أقسام الدماغ من حيث أن فعله و هو الحفظ و إرسال قوة الحس اللمسى و الحركة الإرادية إلى جمهور الأعضاء إلّا قليلا منها و تربية النخاع و سائر الأعصاب أفضل من أفعال باقى الأقسام؛ أما من التخيل، فلأنه لو لم يكن معه الحفظ و الثبات، لكان كتخيل الصبيان و المجانين الذين ليس عندهم شى ء من المعانى المستنبطة من الصور المتخيلة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الفكر، فلأنه ترتيب معانى معلومة محفوظة تؤدّى إلى مجهول و ذلك إنما يتم بالحفظ و الثبات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إن هذا القسم إذا استولى عليه البرد دخل الضرر على أفعال ذلك القسم و أفعال أكثر الأعضاء المركبة و البسيطة من الحس و الحركة الإرادية و إذا استولى البرد على باقى الأقسام، دخل الضرر على أفعال ذلك القسم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قسم التخيل فهو أشرف من حيث أنه آلة النفس لإدراك حقائق الأشياء و تحصيل المعارف فلكل واحد منهما أشرفية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سببه سدّة تعرض للقسم المؤخر من أقسام الدماغ في بطنه لا في جوهره فلا ينبعث الروح منه إلى الأعصاب النابتة منه و من النخاع فيبطل الحسّ اللمسى و الحركات الإرادية التى تكون من هذه الأعصاب بالواحدة، فلا يكون معه تشنج و لا تلوى و لا حركات مضطربة كما في الصرع؛ لأن السدة فيه غير تامة فينبعث شى ء من الروح إلى الأعضاء و هاهنا تامة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أن الآفة في البطن المؤخر، لأن أول آفة يعتدّ بها هذه العلة إنما تقع في حس اللمس و الحركات الإرادية المتعلقة به ثم تألم البطنان الآخران المقدمان بالاشتراك فتبطل باقى الحواس و الحركات الإرادية التي تكون من الأعصاب النابتة منهما، لكن لما كانت السدة في هذه العلة في بطن واحد يقوى القوة الدماغية على دفعها بالتمام في زمان قليل و يبرأ منه العليل برءا تاما من غير إنتقال إلى مرض آخر كالسكتة</w:t>
      </w:r>
      <w:r>
        <w:rPr>
          <w:rStyle w:val="FootnoteAnchor"/>
          <w:rtl w:val="true"/>
        </w:rPr>
        <w:footnoteReference w:id="115"/>
      </w:r>
      <w:r>
        <w:rPr>
          <w:rFonts w:ascii="Amiri" w:hAnsi="Amiri" w:eastAsia="Amiri" w:cs="Amiri"/>
          <w:color w:val="111111"/>
          <w:sz w:val="28"/>
          <w:sz w:val="28"/>
          <w:szCs w:val="28"/>
          <w:rtl w:val="true"/>
          <w:lang w:bidi="ar-SA"/>
        </w:rPr>
        <w:t>من خلط بارد يابس غليظ و لذا يقبله مؤخر الدماغ، فإنه أبرد و أيبس من البطنين المقدمين فهما يدفعان مثل هذه المادة عن نفسيهما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تشخص عيناه و تجمد</w:t>
      </w:r>
      <w:r>
        <w:rPr>
          <w:rStyle w:val="FootnoteAnchor"/>
          <w:rtl w:val="true"/>
        </w:rPr>
        <w:footnoteReference w:id="116"/>
      </w:r>
      <w:r>
        <w:rPr>
          <w:rFonts w:ascii="Amiri" w:hAnsi="Amiri" w:eastAsia="Amiri" w:cs="Amiri"/>
          <w:color w:val="111111"/>
          <w:sz w:val="28"/>
          <w:sz w:val="28"/>
          <w:szCs w:val="28"/>
          <w:rtl w:val="true"/>
          <w:lang w:bidi="ar-SA"/>
        </w:rPr>
        <w:t>و يفسد أكثر حركاته و هو جميع الحركات الإرادية و قد يبطل الجميع مطلقا فيكون ملقى كالميت لا يحس و لا يدرك و لا يتحرك و لا يتنفس و كان لا يجيب أي لا ينطق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العلة و بين السبات أن في السبات تكون العين مغمضة و فيها تكون مفتوحة و هذا فرق أكثرى لا كلى و أن السبات يكون من البرد و الرطوبة و هذه من البرد و اليبس و أن السبات يتقدمه نوم ثقيل فيندرج منه إلى الإستغراق و هذه تكون دفعة و أن السبات يمتدّ مدة طويلة و هذه تنقضى في مدة أقل و أن النبض في السبات يكون لينا و في هذه العلة صلبا و أن المسبوت يمكن أن يفهم بعنف و يتكلّم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بينها و بين السدر الخدرى أن السدر الخدرى يتقدمه دوار و أنه يكون من البرد و الرطوبة كالسبات و أنه قد لا تبطل فيه الحركة و أن التنفس فيه يكون صحيحا و في هذه العلة يكون خفيا غير متبين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بينهما و بين السكتة أن صاحب هذه العلة لا يدخل في حلقه شى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بينها و بين السرسام البارد أن صاحب هذه العلة لا يقدر على تحريك عينيه و إطباق جفنية و التقلّب من جنب إلى جنب و التكلم بشى ء و لا يكون معه حمى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بالحقن الحادة التي فيها الادويه المخرجة للسوداء مثل الافتيمون و البسفايج و الهليلج الكابلى و الغاريقون ان احتمل العليل و إلّا فبالحقن المعمولة من ماء النخالة و ورق السلق و دهن الحل مع شى ء من البورق و شحم الحنظل و غير ذلك من الحبوب و الأيارجات المسهلة للسوداء بعد أن يعود إليه الحس و الحركة و كانت القوة قوية و إن كانت ضعيفة تعاد الحقن على قدر القوة و تضميد مؤخر الرأس و هو موضع العلة بالأضمدة المحللة مثل البابونج و الزوفاء اليابس و الإكليل و الشبت مطبوخة مع خل العنصل و تمريخه بالأدهان الحارة مثل دهن الخيرى و السداب و المرزنجوش مفتوقا فيها جندبيدستر</w:t>
      </w:r>
      <w:r>
        <w:rPr>
          <w:rFonts w:eastAsia="Amiri" w:cs="Amiri" w:ascii="Amiri" w:hAnsi="Amiri"/>
          <w:color w:val="111111"/>
          <w:sz w:val="28"/>
          <w:szCs w:val="28"/>
          <w:rtl w:val="true"/>
          <w:lang w:bidi="ar-SA"/>
        </w:rPr>
        <w:t xml:space="preserve">. </w:t>
      </w:r>
      <w:bookmarkStart w:id="55" w:name="pg12228_120577"/>
    </w:p>
    <w:p>
      <w:pPr>
        <w:pStyle w:val="Heading3"/>
        <w:numPr>
          <w:ilvl w:val="2"/>
          <w:numId w:val="1"/>
        </w:numPr>
        <w:rPr/>
      </w:pPr>
      <w:bookmarkStart w:id="56" w:name="__RefHeading___Toc6425134_417432637"/>
      <w:bookmarkStart w:id="57" w:name="_Toc19"/>
      <w:bookmarkEnd w:id="55"/>
      <w:bookmarkEnd w:id="56"/>
      <w:r>
        <w:rPr>
          <w:rtl w:val="true"/>
        </w:rPr>
        <w:t>الفصل السادس</w:t>
      </w:r>
      <w:r>
        <w:rPr>
          <w:rtl w:val="true"/>
        </w:rPr>
        <w:t xml:space="preserve">: </w:t>
      </w:r>
      <w:r>
        <w:rPr>
          <w:rtl w:val="true"/>
        </w:rPr>
        <w:t>السهر</w:t>
      </w:r>
      <w:r>
        <w:rPr/>
        <w:t>118</w:t>
      </w:r>
      <w:bookmarkEnd w:id="57"/>
    </w:p>
    <w:p>
      <w:pPr>
        <w:pStyle w:val="BookText"/>
        <w:rPr/>
      </w:pPr>
      <w:r>
        <w:rPr>
          <w:rFonts w:ascii="Amiri" w:hAnsi="Amiri" w:eastAsia="Amiri" w:cs="Amiri"/>
          <w:color w:val="111111"/>
          <w:sz w:val="28"/>
          <w:sz w:val="28"/>
          <w:szCs w:val="28"/>
          <w:rtl w:val="true"/>
          <w:lang w:bidi="ar-SA"/>
        </w:rPr>
        <w:t>السهر سمى بالإسم اللازم إفراط في اليقظة و اليقظة حالة تعرض للحيوان عند انصباب الروح النفسانى إلى آلات الحس و الحركة الإرادية لاستعمالها و خروج عن الأمر الطبيعى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إما اختياري و إما عرضي في حالة الصحة و إما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الاختيارى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يتشاغل بالأمور الصناعية مثلا سيما إن ساعده مزاج دماغه فإن من الأبدان ما يكون جوهر الدماغ فيه مائلا إلى اليبس فيكتفى من النوم بالمقدار اليسير و يكون في هذا على الأمر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بن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في 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 من أقام أربعين يوما و لم ينم في نهاره و لا في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أعدادا يكتفون في كل أعمارهم في أربع و عشرين ساعة من الليل و النهار بنوم أربع ساعات أو خمس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ينام في الليل ثلاث ساعات أو ثلاث و نصف أو في النهار ساعة أو ساعة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 يقلّل من الطعام و يخففه فيجف الدماغ و يقل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أن يكثر منه حتى يثقل على المعدة فيضعف عن حمله و ينقلب من جنب إلى جنب حتى يذهب النوم و يتصل السهر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الأسباب العرضية في الصحة، فمنها الهمّ و الخوف و الفرح و الفكر فإن هذه كلها تحدث السهر في الصحة و إن لم تكن في جميع الناس متساوية فإنها قد تحدث </w:t>
      </w:r>
    </w:p>
    <w:p>
      <w:pPr>
        <w:pStyle w:val="BookText"/>
        <w:rPr/>
      </w:pPr>
      <w:r>
        <w:rPr>
          <w:rFonts w:ascii="Amiri" w:hAnsi="Amiri" w:eastAsia="Amiri" w:cs="Amiri"/>
          <w:color w:val="111111"/>
          <w:sz w:val="28"/>
          <w:sz w:val="28"/>
          <w:szCs w:val="28"/>
          <w:rtl w:val="true"/>
          <w:lang w:bidi="ar-SA"/>
        </w:rPr>
        <w:t>نوما بأن تسخن الدماغ و تجذب الرطوبة إليه، لأن كل موضع يسخن في البدن يجذب إليه الرطوبات، و كذلك الحال في فتيلة السراج و السبب فيه ضرورة الخلاء فيمتلئ الدماغ بالرطوبة و ينام بالترطب و يثقل الروح و يعجز عن الحركة إلّا أن حدوث السهر منها أكثر؛ لأنها مما تحدّ مزاج الروح و ذلك مما يوجب خروجها إلى الظاهر و لأنها تشتغل النفس بها عن تدبير البدن و إصلاح أحواله التي منها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الأسباب المرضية فهى إما سوء مزاج يابس ساذج للدماغ يجففه و يجفف الأرواح فتشتدّ حركتها إلى خارج، فإن كان اليبس متمكنا في الدماغ كان السهر شديدا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الرأس و الحواس لعدم الرطوبة المثقلة المبلّدة و جفاف العين و اللسان و المنخرين و أن لا يحسّ في الرأس بحرّ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الدماغ بالأغذية مثل لحوم الدجاج و فراخ الحمام و الجدى مطبوخة مع القرع و الاسفاناج و ورق الخس و حليب بزر الخشخاش و الإستحمام بالمياه العذبة الفاترة لأنّ الماء الشديد الحرارة بفرط تسخّنه يمنع من النوم و لأنه يحصف مسام الرأس فلا ينفذ الماء إلى باطنه فلا يحصل الترطيب بعد هضم الغذاء لأن ما يكون منها قبل الهضم ربما أضعف الهضم فيكثر البخار المانع من النوم و النطولات المتخذة من طبيخ البنفسج و النيلوفر و ورق الخس و الكزبرة الرطبة و البنج و قشور الخشخاش و الشعير أو من مرقة رأس الحمل و أكارعه و أمعائه على اليافوخ من بلبلة</w:t>
      </w:r>
      <w:r>
        <w:rPr>
          <w:rStyle w:val="FootnoteAnchor"/>
          <w:rtl w:val="true"/>
        </w:rPr>
        <w:footnoteReference w:id="118"/>
      </w:r>
      <w:r>
        <w:rPr>
          <w:rFonts w:ascii="Amiri" w:hAnsi="Amiri" w:eastAsia="Amiri" w:cs="Amiri"/>
          <w:color w:val="111111"/>
          <w:sz w:val="28"/>
          <w:sz w:val="28"/>
          <w:szCs w:val="28"/>
          <w:rtl w:val="true"/>
          <w:lang w:bidi="ar-SA"/>
        </w:rPr>
        <w:t>إبريق</w:t>
      </w:r>
      <w:r>
        <w:rPr>
          <w:rStyle w:val="FootnoteAnchor"/>
          <w:rtl w:val="true"/>
        </w:rPr>
        <w:footnoteReference w:id="119"/>
      </w:r>
      <w:r>
        <w:rPr>
          <w:rFonts w:ascii="Amiri" w:hAnsi="Amiri" w:eastAsia="Amiri" w:cs="Amiri"/>
          <w:color w:val="111111"/>
          <w:sz w:val="28"/>
          <w:sz w:val="28"/>
          <w:szCs w:val="28"/>
          <w:rtl w:val="true"/>
          <w:lang w:bidi="ar-SA"/>
        </w:rPr>
        <w:t>يكون بينها و بين اليافوخ مسافة شبر أو أكثر و الشمومات مثل البنفسج و النيلوفر و اللخالخ مثل ماء ورق الخس و الكزبرة الرطبة و حليب بزر الخشخاش و دهن النيلوفر و السعوطات مثل دهن لب القرع و دهن البنفسج و لبن البنات و السكون و الدعة فإنهما يوجبان الترطيب بالعرض حيث تبقى الرطوبة التي كانت تتحلل بالحركة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سوء مزاج حار يابس ساذج تتحرّك منه الروح دائما إلى الخارج لناريته و يكون السهر في هذا النوع أشدّ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اليبس مع الخفة و الجفاف مع إلتهاب و حرقة في الرأس و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تلك المرطبات المذكورة في سوء المزاج اليابس المفرطة مخلوطة مع المبردات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سوء مزاج بارد يابس مع مادة و هي السوداء و هي توجب السهر إما لتجفيفها الدماغ أو لما يتوحش الروح النفسانى من ظلمة السوداء فيهرب إلى الظاهر أو لما يشوّش الأحلام فيفزع في النوم فينزعج منه قلقا و يتصل سهره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غلبة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استفراغها بما ذكر غير مرّة ثم ترطيب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سوء مزاج حار يابس مع مادة و هي المرّة الصفراء فإنها تجفف الدماغ و توجب نارية للروح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غلبة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استفراغها و ترطيب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رطوبة بورقية في الدماغ</w:t>
      </w:r>
      <w:r>
        <w:rPr>
          <w:rStyle w:val="FootnoteAnchor"/>
          <w:rtl w:val="true"/>
        </w:rPr>
        <w:footnoteReference w:id="120"/>
      </w:r>
      <w:r>
        <w:rPr>
          <w:rFonts w:ascii="Amiri" w:hAnsi="Amiri" w:eastAsia="Amiri" w:cs="Amiri"/>
          <w:color w:val="111111"/>
          <w:sz w:val="28"/>
          <w:sz w:val="28"/>
          <w:szCs w:val="28"/>
          <w:rtl w:val="true"/>
          <w:lang w:bidi="ar-SA"/>
        </w:rPr>
        <w:t>و هي رطوبة أثرت فيها حرارة و لم يسلك بها سبيل النضج بل يحدث فيها ضربا من الإحتراق و الرمادية و العفونة كما يتولّد في أبدان المشايخ فإنها لحدّتها و حراقتها تلذع الدماغ و تؤذيه فتنتشر الروح إلى الظاهر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بلّة في المنخرين و رمص في العينين بما يسيل من تلك الرطوبة التي في الدماغ إلى الأنف و العينين و إحساس ثقل يسير في الرأس إما لقلة مقدارها أو لأنها رطوبة حارة حادّة مائلة إلى النارية و مقتضى الحرارة الخفة و سرعة انتباه و وثوب عن النوم لأن الحرارة الغريزية تعود عند النوم إلى الباطن و تتصرف في تلك الرطوبات البورقية و تنشرها و تهيج منها أبخرة كثيرة لذاعة منزعجة عن النوم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علاجه</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منها بالايارج و حبّ الشبيار بعد النضج التام بطبيخ أصل الرازيانج و أصل السوس و لسان الثور مع الجلنجبين ثم تغريق الرأس بالأدهان العذبة المفترة مثل دهن البابونج و الأقحوان و استعمال الأغذية الرطبة لتسكين حدّتها و لذعها مثل السمك الرضراضي و الدجاج المسمنة و لحوم الحملان شورباجة مع الاسفاناج و القرع و اجتناب كل حريف و مرّ و مالح مما تتولّد منه أخلاط حارّة لذاعة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السهر ما يكون سببه الحمى حيث ترتفع عندها أبخرة حارّة لذّاعة عفنة إلى الدماغ أو الوجع لأنه يمنع الأعضاء من أفعالها لإشتغال الطبيعة بمقاومته و دفع فساده عن كل شى ء ضرورة أن دفع المؤذى أهمّ من جلب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الوجع يمنع الأعضاء عن خواص أفعالها حتى يمنع أعضاء التنفس عن التنفس أو يشوّش عليها أفعالها بأن يجعله منقطعا أو متواترا و بالجملة على مجرى غير الطبيعى و إذا كان يشغل آلات التنفس عن التنفس الذى لا يمكن أن يعيش الإنسان بدونه ساعة فكيف عن النوم أو الإمتلاء و سوء الهضم لما تتألم المعدة من ثقل الطعام و من تمديد الرياح المتولدة من قصور الهضم فينقطع النوم أو لما تحتال الطبيعة فى اليقظة و ترك النوم لتزيل تلك الرياح و تدفع ضررها بالجشاء و غيره أو لتدفع نفس الغذاء غير المنهضم بالقئ و غيره أو لما تكثر الأبخرة الفاسدة فتتصاعد إلى الدماغ فيتخيّل العليل لذلك خيالات رديئة موحشة و ينزعج من النوم أو لما يتادّى الألم من القوة الحساسة إلى القوة الخيالية فيتخيّل تلك الخيالات المفزعة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السبب و تدارك ما بقى من أثره من السهر و انخزال</w:t>
      </w:r>
      <w:r>
        <w:rPr>
          <w:rStyle w:val="FootnoteAnchor"/>
          <w:rtl w:val="true"/>
        </w:rPr>
        <w:footnoteReference w:id="122"/>
      </w:r>
      <w:r>
        <w:rPr>
          <w:rFonts w:ascii="Amiri" w:hAnsi="Amiri" w:eastAsia="Amiri" w:cs="Amiri"/>
          <w:color w:val="111111"/>
          <w:sz w:val="28"/>
          <w:sz w:val="28"/>
          <w:szCs w:val="28"/>
          <w:rtl w:val="true"/>
          <w:lang w:bidi="ar-SA"/>
        </w:rPr>
        <w:t>القوى و التدبير</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منه سماع الغناء و صوت الماء و الشجر فإنه منوّم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كذالك الدلك بأسفل القدمين برفق لأنه شديد المشاركة للدماغ للأجل العضلة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المنبسطة فى أسفل القدم كما يكون مشاركة بالعصب فى باطن الراحة فإن دلكه أيضا منوّم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المشترك بين الجميع بأن تربط أطراف العليل ربطا شديدا بالليل و يمنع</w:t>
      </w:r>
    </w:p>
    <w:p>
      <w:pPr>
        <w:pStyle w:val="BookText"/>
        <w:rPr/>
      </w:pPr>
      <w:r>
        <w:rPr>
          <w:rFonts w:ascii="Amiri" w:hAnsi="Amiri" w:eastAsia="Amiri" w:cs="Amiri"/>
          <w:color w:val="111111"/>
          <w:sz w:val="28"/>
          <w:sz w:val="28"/>
          <w:szCs w:val="28"/>
          <w:rtl w:val="true"/>
          <w:lang w:bidi="ar-SA"/>
        </w:rPr>
        <w:t>عن الإتكاء و النعاس و يوزع بين يديه سراج و يجتمع عنده جماعة تقرأ الأسمار إلى أن يعى العليل ثم تحل الأطراف و يرفع السراج و يسكت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عكس ما يفعلون بالمغشى عليه من حصرهم نفسه و نتفهم شعره لتنتهض القوة لدفع المؤذى المحسوس فيدفع أذى الذى أغشاه فيفيق و هاهنا يكلفون القوة التي كلّها السهر زيادة كلال بالمحاكات و الإضاءة ليبلغ كلالها إلى حد يطلب الراحة بالنوم فكان إنهزام القوة هاهنا عن السهر عكس إقدامها في المغشى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خصصناه بالليل لأن نوم الليل أنفع للبدن من النهار لثلاثة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إن الحرارة لبرد الهواء في الليل تغوص إلى داخل فيتمّ الهضم و تتولد الرطوبة و هي مادة النوم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إن الليل بظلمته يسكن الحواس كما أن النهار بضوئه يحركها و ينشرها و لا يدع الطبيعة أن تغوص إلى العمق و تستريح و بحرارته أيضا يجذب الحار الغريزى إلى الظاهر للمجانسة فلا يتمّ النوم و الهضم</w:t>
      </w:r>
      <w:r>
        <w:rPr>
          <w:rFonts w:eastAsia="Amiri" w:cs="Amiri" w:ascii="Amiri" w:hAnsi="Amiri"/>
          <w:color w:val="111111"/>
          <w:sz w:val="28"/>
          <w:szCs w:val="28"/>
          <w:rtl w:val="true"/>
          <w:lang w:bidi="ar-SA"/>
        </w:rPr>
        <w:t xml:space="preserve">. </w:t>
      </w:r>
      <w:bookmarkStart w:id="58" w:name="pg12228_120582"/>
    </w:p>
    <w:p>
      <w:pPr>
        <w:pStyle w:val="Heading3"/>
        <w:numPr>
          <w:ilvl w:val="2"/>
          <w:numId w:val="1"/>
        </w:numPr>
        <w:rPr/>
      </w:pPr>
      <w:bookmarkStart w:id="59" w:name="__RefHeading___Toc6425136_417432637"/>
      <w:bookmarkStart w:id="60" w:name="_Toc20"/>
      <w:bookmarkEnd w:id="58"/>
      <w:bookmarkEnd w:id="59"/>
      <w:r>
        <w:rPr>
          <w:rtl w:val="true"/>
        </w:rPr>
        <w:t>الفصل السابع</w:t>
      </w:r>
      <w:r>
        <w:rPr>
          <w:rtl w:val="true"/>
        </w:rPr>
        <w:t xml:space="preserve">: </w:t>
      </w:r>
      <w:r>
        <w:rPr>
          <w:rtl w:val="true"/>
        </w:rPr>
        <w:t>في النسيان</w:t>
      </w:r>
      <w:r>
        <w:rPr/>
        <w:t>126</w:t>
      </w:r>
      <w:bookmarkEnd w:id="60"/>
    </w:p>
    <w:p>
      <w:pPr>
        <w:pStyle w:val="BookText"/>
        <w:rPr/>
      </w:pPr>
      <w:r>
        <w:rPr>
          <w:rFonts w:ascii="Amiri" w:hAnsi="Amiri" w:eastAsia="Amiri" w:cs="Amiri"/>
          <w:color w:val="111111"/>
          <w:sz w:val="28"/>
          <w:sz w:val="28"/>
          <w:szCs w:val="28"/>
          <w:rtl w:val="true"/>
          <w:lang w:bidi="ar-SA"/>
        </w:rPr>
        <w:t>النسيان سمّى باسم اللازم هو إما فساد الذكر و إما فساد الفكر و إما فساد التخيل أي</w:t>
      </w:r>
      <w:r>
        <w:rPr>
          <w:rStyle w:val="FootnoteAnchor"/>
          <w:rtl w:val="true"/>
        </w:rPr>
        <w:footnoteReference w:id="124"/>
      </w:r>
      <w:r>
        <w:rPr>
          <w:rFonts w:ascii="Amiri" w:hAnsi="Amiri" w:eastAsia="Amiri" w:cs="Amiri"/>
          <w:color w:val="111111"/>
          <w:sz w:val="28"/>
          <w:sz w:val="28"/>
          <w:szCs w:val="28"/>
          <w:rtl w:val="true"/>
          <w:lang w:bidi="ar-SA"/>
        </w:rPr>
        <w:t>استحضار الصور المدركة المخزونة في الخيال عند غيبوبتها إما لفساد القوة المسترجعة لها و هى الحس المشترك و إما لفساد خزانتها الحافظة لها و هى الخيال و إما لفساد التخيل الذى هو التصرف في الصور و المعانى الجزئية فهو داخل في فساد الفكر لأن القوة المفكرة هى المتخيلة و التفرقة بينهما إنما هي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فساد الذكر، فهو بطلان الحفظ أى إنعدامه أو نقصانه و سببه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استيلاء البرد و الرطوبة على القسم المؤخر من الدماغ الذى هو محل الحفظ فلا يحفظ ما ينطبع فيه لأن الحفظ و الإستمساك إنما يكون باليبوسة، فإذا غلبت عليها الرطوبة يكون قبوله لما ينتقش فيه من المعانى الجزئية المتأدّية إليه من الوهم بسهولة، لكن يتركه سريعا و لا يحفظه كالشمع الذائب الذى لا يحفظ ما ينطبع فيه من نقش الخاتم و إذا انضمّت إليها البرودة أعانتها على ذلك بمنعها عن التحلّل و قد يترك ما ينتقش فيه قبل ذلك؛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أن حربا كانت بالروم فقتل من الفريقين خلق كثير و أصاب الناجين ريح من نتن الجيف </w:t>
      </w:r>
    </w:p>
    <w:p>
      <w:pPr>
        <w:pStyle w:val="BookText"/>
        <w:rPr/>
      </w:pPr>
      <w:r>
        <w:rPr>
          <w:rFonts w:ascii="Amiri" w:hAnsi="Amiri" w:eastAsia="Amiri" w:cs="Amiri"/>
          <w:color w:val="111111"/>
          <w:sz w:val="28"/>
          <w:sz w:val="28"/>
          <w:szCs w:val="28"/>
          <w:rtl w:val="true"/>
          <w:lang w:bidi="ar-SA"/>
        </w:rPr>
        <w:t>فلبثوا أحيانا لا يتذكرون كل ما عملوا حتى أسماء أنفسهم و أسماء آبائهم و لا يعرفون أنفسهم و أصدقاءهم و سبب ذلك أن تلك الروائح العفنة غليظة ثقيلة كثيرة الرطوبة البالّة فإذا أصابت الدماغ استرخى جوهره منها و زالت النقوش المنطبعة 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شاهدت رجلا بات ليلة في بيت مع ميت قد تعفن بحيث يكلّ اللسان عن وصفه فعرض له من النسيان و خبط الدماغ شبه ما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الكثير لإسترخاء الأعصاب و تبلّد الروح عن الإنبساط إلى الخارج و قد علمت أن سبب النوم المفرط إنما هو آفة في البطن المقدم من الدماغ و أن بعض أجزاء الدماغ تتضرّر بمشاركة بعض و ثقل الرأس خاصة في مؤخره و رطوبات تنبعث دائما من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الدماغ بالحقن الحادّة التي فيها القنطوريون و المقل و الجاوشير و البورق و شحم الحنظل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في هذه العلة من الإستفراغ بالدواء من فوق فيه نظر، لأن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بالإستفراغ بالدواء من فوق إنما هو القى ء لا غير و لا شك أنه في هذا المرض، بل في سائر الأمراض الدماغية منهى عنه لتصعيده المواد إلى فوق و المصنف حمله</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مدار اكثر كلامه على التجربة كما يظهر عند التأمل في كتابه فلعل هذا أيضا من ذالك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سقى المطبوخ و غيره مما يتناول من المسهلات و هذا خطأ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ينقّ الدماغ بها أي بالحقن، اتبع سقى الايارج الفيقرا و الغراغر المتخذة من طبيخ مثل الخردل و الشونيز و العاقرقرحا مع العسل و العطوسات مثل التربد و الجندبيدستر ثم بعد التنقية تبديل المزاج بالأطلية المتخذة من البورق و الجندبيدستر و الخردل و السذاب البرى مع خل العنصل و دهن السوسن و المروخات مثل دهن السوسن مدافا فيه الجندبيدستر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المعاجين التي فيها البلادر و الوج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نسخة معجون جيد للحفظ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بلادر، أوقية؛ صبر، ستون مثقالا، غاريقون، أربعة و عشرون مثقالا؛ سليخة </w:t>
      </w:r>
    </w:p>
    <w:p>
      <w:pPr>
        <w:pStyle w:val="BookText"/>
        <w:rPr/>
      </w:pPr>
      <w:r>
        <w:rPr>
          <w:rFonts w:ascii="Amiri" w:hAnsi="Amiri" w:eastAsia="Amiri" w:cs="Amiri"/>
          <w:color w:val="111111"/>
          <w:sz w:val="28"/>
          <w:sz w:val="28"/>
          <w:szCs w:val="28"/>
          <w:rtl w:val="true"/>
          <w:lang w:bidi="ar-SA"/>
        </w:rPr>
        <w:t>و زراوند و وج و زعفران و دارصينى و مصطكى، مكد ستة مثاقيل، قسط و بزر السذاب و فلفل أبيض، مكد ثمانية مثاقيل؛ أفتيمون، أوقية؛ عسل، قدر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 العنصل و صفته أن يؤخذ العنصل الأبيض النقى و يقطع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خشبى و يعلّق بخيط أربعين يوما في الظل من غير أن يلتصق بعضه ببعض، ثم يجعل العنصل في برنية خضراء و يطرح على كل منّ منه ثمانية عشر رطلا من الخل و يوضع في الشمس شهرين إذا كانت الشمس في الجوزاء و السرطان و الأسد و بعضهم لا يجففون العنصل و يضعونه مع الخلّ في الشمس إذا كانت في عشرين درجة من الثور إلى أن تصل عشرين درجة من العقرب فيكون إسهاله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سكنجبينه و هو ما اتخذ من العسل و الخلّ المذكور نافع في هذه العلة جدا؛ لأنه يلطف الأخلاط الغليظة و يقطعها بخاصية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استيلاء البرد و اليبس على مؤخر الدماغ بحيث يجعله مثل الشمع الشديد الصلابة فلا ينطبع فيه شى ء؛ لأن البرد يوجب الصلابة بالقبض و التكثيف و الجمود و اليبس يعينه عليها بانعدام الرطوبة الملينة المرخية و هذا النوع أقل عروضا من النوع الأول؛ لأن هذا القسم من الدماغ خلق صلبا، لتعسر تخليته عما انطبع فيه بخلاف فساد التخيل فإن أكثر ما يكون عروضه من البرودة و اليبوسة، لأن ذلك القسم خلق لينا ليسهل انطباعه بما ينتقش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يسهر دائما و تجفّ مناخره و يصعب عليه أن يتكلم سريعا متتابعا لما يستولى على أعصاب اللسان و عضلاته و على نواحى الحلق و الحنجرة من يبس و جفاف ينحو نحو التشنج فلا ينعطف اللسان و لا يدور عند التكلم كما ينبيغى و يصير في بعض الأوقات عند غلبة الجفاف على عضل الحنجرة كأنه يخنق لتشنجه و عجزه عن الإنبساط و جذب الهواء البارد، فإذا شرب ماءا أو دواء مرطبا بالفعل سكن منه ذلك أو يجذب رأسه إلى خلف لانقباض النخاع و انعصاره من الجفاف و الجمود و تمدد الأعصاب النابتة هناك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و التسخين بالأغذية الحارة الرطبة مثل لحوم الدجاج و الفراريج و الحملان اسفيدباجة و المروخات مثل مخ ساق البقر و دهن اللوز الحلو و دهن البابونج و النطولات مثل طبيخ الرؤوس و طبيخ البابونج و بزر الكتان و البنفسج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فساد الفكر فهو إنه لا يمكنه التفكر في شى ء البتة أى لا يمكنه ترتيب ما حصل له في الذكر من المقدمات الجزئية أو ما حصل له في العقل الفعال من المقدمات الكلية المستفادة من تلك الجزئيات ليتوصل به الى علم ثالث أو يفسد عليه ما يتفكر فيه لفساد إحدى المقدمتين فكلما يشتغل بترتيب إحداهما تفوت منه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البرد و الرطوبة على القسم الأوسط من الدماغ الذى هو محل الفكر فيبرد الروح و يتكاثف و يغلظ قوامه فيبطل الفكر أو ينقص لأن الفكر حركة الروح من الأوسط إلى المؤخر ثم رجوعه منه إلى الأوسط و الحركة إنما تكون بالحرارة و لذا جعل مزاج هذا البطن أميل إلى الحرارة من البطن الأول و الآخر و لو كان الفساد من الحرارة لكانت الحركة الفكرية مشوشة متفننة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سببه استيلاء البرد المفرط الساذج و قد يكون مع اليبس إلّا أنه إذا كان مع الرطوبة كانت الآفة أشد؛ لأن الرطوبة تعينه في تبليد حركة الروح و بطؤها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أى فساد الفكر و إن لم يكن نسيانا بالحقيقة إلّا أنه قريب من النسيان من حيث أن صاحبه لما لم يقدر على استنباط النتيجة من المقدمتين المستودعتين عند الحافظة و العقل الفعال أو استنباط المعرّف عن المعرّف و غير ذلك من الأشياء العملية، اشتبه حاله بحال من نسيهما و لم يتذكرهما فاطلق عليه النسيان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الجمهور يسمّون هذه العلة حمقا إن كان الفساد فيما يتعلق بتدبير منزله و أهله و أخلاقه و غير ذلك من الأشياء العملية و بلادة إن كان في العلوم و المسائل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بطلان الحفظ من البرودة و الرطوبة إلّا أن الثقل هاهنا يكون في وسط الرأس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علاجه من التنقية و تبديل المزاج بعد مراعاة موضع العلة في الأطلية و المروخات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فساد التخيل فإما أن ينقص و يضعف عن الأمور التخيلية أى عن ضبط صور المحسوسات المخزونة في الخيال و استحضارها على ما هي عليه عند غيبوبتها عن الحواس الظاهرة و لا يرى الرؤيا و الأحلام إلّا قليلا و ينساها و ذلك لأن الحس المشترك هو لوح النقوش التي إذا تمكّنت و ارتسمت فيه صارت في حكم المشاهدة و كما ترتسم النقوش فيه من الحواس الظاهرة، ترتسم أيضا من الحواس </w:t>
      </w:r>
    </w:p>
    <w:p>
      <w:pPr>
        <w:pStyle w:val="BookText"/>
        <w:rPr/>
      </w:pPr>
      <w:r>
        <w:rPr>
          <w:rFonts w:ascii="Amiri" w:hAnsi="Amiri" w:eastAsia="Amiri" w:cs="Amiri"/>
          <w:color w:val="111111"/>
          <w:sz w:val="28"/>
          <w:sz w:val="28"/>
          <w:szCs w:val="28"/>
          <w:rtl w:val="true"/>
          <w:lang w:bidi="ar-SA"/>
        </w:rPr>
        <w:t>الداخلة يعنى الخيال و المتخيلة مثل ما ترسم الصور في الخيال عند حصولها فى الحس المشترك من الخارج أو الداخل و هذا يشبه تعاكس المرايا المتقابلة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الصارف عن انتقاش الحس المشترك من الحواس الداخلة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يمنع القابل عن القبول و هو ما يرد عليه من الخارج واحدا بعد واحد فإنه يشغله عن قبول الصور التي تلقيها عليه القوى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ما يمنع الفاعل و هو القوة المتصرفة عن الإلقاء فإن النفس الناطقة و الوهم إذا أخذا في التصرف في الأمور غير المحسوسة إستخدما القوة المتصرفة فيما يطلبانه بالإجبار فاشتغلت القوة الفاعلة عن التأثير في الحس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 النوم يزول المانع الأول ضرورة و قد يزول الثانى أيضا لما تشتغل الطبيعة بهضم الغذاء و تطلب الإستراحة عن جميع الحركات الموجبة للإعياء فينجذب النفس إليها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لو لم ينجذب إليها بل اشتغلت بأفعالها نفسها، شايعتها الطبيعة و اشتغلت عن تدبير الغذاء فاختل أمر البدن، لكنها مجبولة على تدبير البدن فينجذب النفس بالطبع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إن النوم بالمرض أشبه منه بالصحة؛ لأنه حالة تعرض لتدبير البدن بإعداد الغذاء و إصلاح أمور الأعضاء و القوى و النفس في المرض مشتغلة بمعاونة الطبيعة في تدبير البدن فكذا هاهنا فلا تفرغ لشغلها الخاص من استخدام تلك القوة إلّا بعد عود الصحة فيبقى الفاعل الباطنى قوى السلطان و الحس المشترك معطلا غير ممنوع عن القبول فلوحت فيه الصور المخزونة في الخيال أو التي تركّبها المتخيلة مشاهدة و لهذا قلّما يخلو النوم عن رؤيا و هو يودعها إلى الخيال فيتذكر عند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حال المرض يزول المانع الثانى لما ذكر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يزول الأول إذا ضعفت الروح عن الإنبساط إلى الخارج فيستخدم المتخيلة الحس المشترك و يصرفه عن قبول ما يرد عليه من الحواس الظاهرة فينتقش بما يلوح عليه منها فإذا ضعف الخيال لم يحفظ الصور المدركة في اليقظة على المجرى الطبيعى حتى تتصرف فيه القوة المتخيلة في النوم و تلقها على الحس المشترك ثم ينعكس منه إليه فيتذكر عند اليقظة و لم يحفظ أيضا ما ينتقش فيه من الحس المشترك عند النوم من الصور التي تركتها المتخيلة فيه و يلقيها عليه فيظن العليل أنه لا يرى رؤيا قطعا أو يتذكر شيئا من تلك الصور إلّا على نهج المضبوط المنظوم </w:t>
      </w:r>
    </w:p>
    <w:p>
      <w:pPr>
        <w:pStyle w:val="BookText"/>
        <w:rPr/>
      </w:pPr>
      <w:r>
        <w:rPr>
          <w:rFonts w:ascii="Amiri" w:hAnsi="Amiri" w:eastAsia="Amiri" w:cs="Amiri"/>
          <w:color w:val="111111"/>
          <w:sz w:val="28"/>
          <w:sz w:val="28"/>
          <w:szCs w:val="28"/>
          <w:rtl w:val="true"/>
          <w:lang w:bidi="ar-SA"/>
        </w:rPr>
        <w:t>و لم يتذكر البواقى فتتغير رؤية المنام و نسيانه أو يبطل الخيال أصلا فينسى صور المحسوسات كيف كانت أى سواء كانت مرئية في اليقظة أو في النوم و لا يتخيلها أى الصور بعد غيبوبتها عن الحواس الظاهرة كما ينسى فاسد الذكر معانى المحسوسات الجزئية من حيث تركيبها أيضا و إنما قيدنا المعانى بالجزئية لأن الحافظة خزانة للمعانى الجزئية التي يتأدّى إليها من الوهم أو من المتخيلة و أما المعانى الكلية التي تدركها النفس الناطقة فخزانتها العقل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سبب نقصان الذكر بعينه من الرطوبة المفرطة و اليبوسة المفرطة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التخيل سرعة انطباع الصور و أوفق الأمزجة له اعتدال الرطوبة؛ لأن الانطباع لا يمكن في يابس و لا في رطب بل في معتدل بينهما إلّا أن هذا يقع من اليبوسة أكثر و ذلك من الرطوبة لأن البطن المقدم أرطب و ألين و المؤخر أيبس و أصلب فالأعراض يقع فيهما على الضد، لأنه إذا تغير المقدم عن مزاجه الأصلى باستيلاء اليبس عليه، فسد فعله و كذلك المؤخر باستيلاء الرطوبة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المقدم أرطب و المؤخر أيبس مع أنهما مشتركان في الانطباع، لأن المقدم يقبل الصور التي ترد على الحس المشترك من الحواس الخمسة الظاهرة فينبغي أن يكون في غاية سرعة القبول و سهولة الإنطباع كيلا يفوته شى ء منها لكثرة مواردها و المؤخر يقبل المعانى الجزئية من مورد واحد و هو الوهم فلا يخاف فيه فوت القبول كما في الخيال و ليس للصور أيضا من الشرف ما للمعانى فلذلك جعل المؤخر أيبس حتى يكون حفظه و استمساكه لها أشدّ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 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 إنما يكون التفاوت عند وضع الأطلية على موضع العلة من الرأس و عند استعمال المروخات و النطولات و غيرها عليه فيقصد هاهنا إلى المقدم و فى فساد الذكر إلى المؤخر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يتخيل ما ليس موجودا و يرى أمورا لا وجود لها في الخارج أو يرى الأشياء على غير ما هي عليه من الصور و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قبيل التشويش لا البطلان و النقصان فيكون من الحرارة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 هذا من أقسام النسيان، لأن الخيال إذا تشوّش حفظ الصور المحسوسة على خلاف ما هي عليه فلم تكن تلك الصور المحسوسة محفوظة، بل صور أخرى فيكون نسيانا لتلك الصور الخارجية </w:t>
      </w:r>
    </w:p>
    <w:p>
      <w:pPr>
        <w:pStyle w:val="BookText"/>
        <w:rPr/>
      </w:pPr>
      <w:r>
        <w:rPr>
          <w:rFonts w:ascii="Amiri" w:hAnsi="Amiri" w:eastAsia="Amiri" w:cs="Amiri"/>
          <w:color w:val="111111"/>
          <w:sz w:val="28"/>
          <w:sz w:val="28"/>
          <w:szCs w:val="28"/>
          <w:rtl w:val="true"/>
          <w:lang w:bidi="ar-SA"/>
        </w:rPr>
        <w:t>و كذلك الحافظة إذا تشوّشت نسيت المعانى الصحيحة و حفظت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لغلبة المواد على مقدم الدماغ أو سوء مزاج حار بلا مادة فإن البرودة تخمد الروح و تميت القوى و تمنعها من التصرفات فتبطل الأفعال أو تنقص على حسب قلتها و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الحرارة فعند غلبتها تسخن الروح فتتحرك حركات مضطربة و تقوى على التصرفات لكن لا على المجرى الطبيعى فإذا غلبت على الدماغ اضطربت أفعاله و تشوّشت و تغيّرت عن نهجها الطبيعى فيدرك الأشياء على خلاف أوضاعها التي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سخونة مقدم الرأس لمكان الحرارة المفرطة و جفاف المنخرين و تخيل المصبغات و النيران؛ أما في سوء المزاج الحار الساذج، فلما تشتعل الروح و تحدث لها نارية و إشراق فيشاهد للحس المشترك ما يحدث منه ذلك في الخارج على ما ألفه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المادى، فلاشتعال الروح و لاختلاط أبخرة حارة صفراوية، لأن لون البخار يكون بلون المادة التي انفصل هو عنها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من المرار إن كان بالحقن اللينة و مطبوخ الهليلج و نحوهما كما ذكر في السرسام و تبديل مزاجه في المادى بعد التنقية و فى الساذج من الإبتداء بالأطلية و الأدهان و النطولات و يقصد بذلك مقدم الدماغ</w:t>
      </w:r>
      <w:r>
        <w:rPr>
          <w:rFonts w:eastAsia="Amiri" w:cs="Amiri" w:ascii="Amiri" w:hAnsi="Amiri"/>
          <w:color w:val="111111"/>
          <w:sz w:val="28"/>
          <w:szCs w:val="28"/>
          <w:rtl w:val="true"/>
          <w:lang w:bidi="ar-SA"/>
        </w:rPr>
        <w:t xml:space="preserve">. </w:t>
      </w:r>
      <w:bookmarkStart w:id="61" w:name="pg12228_120589"/>
    </w:p>
    <w:p>
      <w:pPr>
        <w:pStyle w:val="Heading3"/>
        <w:numPr>
          <w:ilvl w:val="2"/>
          <w:numId w:val="1"/>
        </w:numPr>
        <w:rPr/>
      </w:pPr>
      <w:bookmarkStart w:id="62" w:name="__RefHeading___Toc6425138_417432637"/>
      <w:bookmarkStart w:id="63" w:name="_Toc21"/>
      <w:bookmarkEnd w:id="61"/>
      <w:bookmarkEnd w:id="62"/>
      <w:r>
        <w:rPr>
          <w:rtl w:val="true"/>
        </w:rPr>
        <w:t>الفصل الثامن</w:t>
      </w:r>
      <w:r>
        <w:rPr>
          <w:rtl w:val="true"/>
        </w:rPr>
        <w:t xml:space="preserve">: </w:t>
      </w:r>
      <w:r>
        <w:rPr>
          <w:rtl w:val="true"/>
        </w:rPr>
        <w:t>في الماليخوليا</w:t>
      </w:r>
      <w:r>
        <w:rPr/>
        <w:t>129</w:t>
      </w:r>
      <w:bookmarkEnd w:id="63"/>
    </w:p>
    <w:p>
      <w:pPr>
        <w:pStyle w:val="BookText"/>
        <w:rPr/>
      </w:pPr>
      <w:r>
        <w:rPr>
          <w:rFonts w:ascii="Amiri" w:hAnsi="Amiri" w:eastAsia="Amiri" w:cs="Amiri"/>
          <w:color w:val="111111"/>
          <w:sz w:val="28"/>
          <w:sz w:val="28"/>
          <w:szCs w:val="28"/>
          <w:rtl w:val="true"/>
          <w:lang w:bidi="ar-SA"/>
        </w:rPr>
        <w:t>سمى باسم سببه فإن معناه في اليونانية الخلط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الفزع فتكون التسمية حينئذ باسم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تغير الظنون و الفكر عن المجرى الطبيعى إلى الفساد و الخوف و هو كيفية نفسانية تصحبها حركة الروح إلى داخل هربا من المؤذى واقعا كان أو متخيلا و أكثر ما يكون ذلك التغير يكون بحسب العادات و الأوضاع المرتسمة في الخيال حال الصحة كما ظن رجل فخار أنه صار خزفا فيحذر الدنو من الناس و الحيطان لئلّا ينكسر و ظن آخر كان يشترى الديوك و يسمنها ثم يبيعها أنه صار ديكا فيصعد إلى المواضع المرتفعة و يضرب عضديه على جنبيه كالديك ثم يصعق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آخر كان يحضر حلقة الحوائيين كثيرا أن حية دخلت جوفه و يقول قد أكلت الحية من كبدى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المزاج سوداوي يوحش الروح و يفزعها بظلمته و سواده؛ لأن الروح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الادويه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جسماني يتولد من امتزاج العناصر ضاربا إلى شبه الأجسام السماوية و لذلك يقال لها أنها جوهر نوراني و للروح الباصرة فإنها شعاع و نور و لذلك تهشّ النفس إذا أبصرت النور و تستوحش في الظلمة؛ لأن ذلك مناسب لمركزها و هذه 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الفرح و الغم و سائر الأعراض النفسانية من الإنفعالات الخاصة بالروح القلبى و لها فاعل و مادة و اشتدادها و ضعفها بحسب المادة المنفعلة؛ فكلّما كان الروح القلبى في كميتة كثيرا فتشتدّ </w:t>
      </w:r>
    </w:p>
    <w:p>
      <w:pPr>
        <w:pStyle w:val="BookText"/>
        <w:rPr/>
      </w:pPr>
      <w:r>
        <w:rPr>
          <w:rFonts w:ascii="Amiri" w:hAnsi="Amiri" w:eastAsia="Amiri" w:cs="Amiri"/>
          <w:color w:val="111111"/>
          <w:sz w:val="28"/>
          <w:sz w:val="28"/>
          <w:szCs w:val="28"/>
          <w:rtl w:val="true"/>
          <w:lang w:bidi="ar-SA"/>
        </w:rPr>
        <w:t>بذلك قوته و يبقى منه قسط وافر في القلب عند انبساطة في الفرح و فى كيفية الفاضل القوى ساطع النورانية فتشتدّ مشابهته بجوهر السماء، كان صاحبه شديد الإستعداد للفرح، و كلّما كان قليل المقدار فتحفظه الطبيعة في المبدأ و لا تدعه للإنبساط أو غير معتدل المزاج غليظ القوام فلا ينبسط لكثافته أو رقيق القوام فلا يفى الإنبساط أو مظلما</w:t>
      </w:r>
      <w:r>
        <w:rPr>
          <w:rStyle w:val="FootnoteAnchor"/>
          <w:rtl w:val="true"/>
        </w:rPr>
        <w:footnoteReference w:id="126"/>
      </w:r>
      <w:r>
        <w:rPr>
          <w:rFonts w:ascii="Amiri" w:hAnsi="Amiri" w:eastAsia="Amiri" w:cs="Amiri"/>
          <w:color w:val="111111"/>
          <w:sz w:val="28"/>
          <w:sz w:val="28"/>
          <w:szCs w:val="28"/>
          <w:rtl w:val="true"/>
          <w:lang w:bidi="ar-SA"/>
        </w:rPr>
        <w:t>، كان صاحبه شديد الإستعداد للغم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صاحب الماليخوليا روحه كثيفة لا تنبسط مظلمة باختلاط الأبخرة الدخانية المنفصلة عن المواد المحترقة، كان مستعدّا للغم و يكفيه حينئذ أضعف الأسباب الغامة فيغم و يفزع مما لا ينبغي أن يفزع منه مثل تذكر الأخطار و الآلام و ما غلظ من المعاملات في الماضى و توهم المخاوف في المستقبل و كثير منهم يخاف من الموت و قد يفزع مما له سبب في الظاهر لكنه يتجاوز الحد في ذلك و يستولي ذلك المزاج الفاسد و الكيفية المظلمة على الدماغ؛ لأن الروح النفسانى متصل بالروح الحيوانى و من جوهره فيظلم الدماغ و يسودّه كما يظلم الدخان الكدر المظلم عين الشمس و تؤثر تلك الظلمة فى النفس الناطقة بمشاركة الدماغ فيبقى في وحشة دائمة مثل المنفرد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مزاج السوداء و هو البرد و اليبس مضاد لمزاج الروح مضعف له كما أن الحرارة و الرطوبة كمزاج الدم ملائم مقوله و حدوثه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امتلاء البدن كله عن المرة السوداء و ترقى بخاراتها المظلمة إلى الدماغ</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البدن لما ذكر من أن الجلد عصبى أبيض اللون و تغيّره عن تلون الأصلي إنما يكون لغلبة خلط من الأخلاط كالسواد عند السوداء و هلاسه أي هزاله و نحافته لأن خلط السوداء ليبسها و غلبة أرضيتها تنشف الرطوبات و تجفف البدن و تقدم إدمان الأغذية المولّدة للسوداء كالنمكسود و السمك المالح و تقدم الكدّ و التعب لأنهما يسخنان البدن و يحلّلان الرطوبة و يحرقان الأخلاط و صلابة </w:t>
      </w:r>
    </w:p>
    <w:p>
      <w:pPr>
        <w:pStyle w:val="BookText"/>
        <w:rPr/>
      </w:pPr>
      <w:r>
        <w:rPr>
          <w:rFonts w:ascii="Amiri" w:hAnsi="Amiri" w:eastAsia="Amiri" w:cs="Amiri"/>
          <w:color w:val="111111"/>
          <w:sz w:val="28"/>
          <w:sz w:val="28"/>
          <w:szCs w:val="28"/>
          <w:rtl w:val="true"/>
          <w:lang w:bidi="ar-SA"/>
        </w:rPr>
        <w:t>النبض لتمدد الشرايين بسبب غلبة اليبس و اختلافه لعصيان الآلة عن مطاوعة القوة عن التحريك المستوى و صفاء القارورة لغلظ السوداء و تحجرها و عدم أخلاط شى ء منها بالمائية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هذه المرة السوداوية حدوثه من احتراق الدم، فيكون مع اختلاط الذهن ضحك و فرح لما ذكر من أن الحار الدموى أكثر غريزيا و معه رطوبة تعينه على الإنبساط و لون صاحبه آدم إلى حمرة مشرقة لاختلاط السوداء الحاصل من الإحتراق ببقايا الحمرة الأصلية و أما الاشراق فللحرارة إذ الأدمة التي تكون من البرد و جمود الدم فهى مع كمودة و عروقه واسعة لما يتخلخل الدم و يزيد حجمه عند الإحتراق و الغليان و عيناه حمراوان و نبضه عظيم إلى سرعة لقوة القوة و شدة الحاجة و لين الآلة؛ لكن لما كان الإحتراق موجبا لصلابة ما في الآلة، أسرع ليتدراك بالسرعة ما فات من العظم فإن كان العليل شابا و كان تدبيره فيما تقدم تدبيرا مسخنا مرطبا مولدا للدم و كان ممن يعتاد خروج الدم بالفصد أو الرعاف أو الطمث أو القى ء أو الخلفة أو البواسير فانقطع عنه خروجه من هذه الطرق، كان أوكد في الدلالة على أنه من احتراق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منها حدوثه عن احتراق السوداء الطبيعي إنما قيدها به، لأن ما كان عن احتراق غير الطبيعي هو الجنون لا الماليخوليا و سنبين الفرق بينهما فإن صاحب ذلك يكون كثير الهمّ و هو عبارة عن الفكر في مكروه يخاف الإنسان حدوثه و يرجو فوته فيكون مركبا من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 لا فكر فيه؛ لأنه إنما يكون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كثرته إما لبقاء السبب الموجب له و هو السوداء و لتكرر الهم فإن تكرر الشي ء على الشي ء يستعده لقبول ذلك الشي ء كما أن تكرر السخونة على الجسم يستعده للسخونة؛ أو لأن الهمّ يتبعه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القوة الطبيعية و تكاثف الروح للبرد الحادث من انطفاء الحرارة الغريزية و نقصانها و اختناقها لانقباض الروح و كلاهما موجب للهم؛ أو لأن السوداء مع أنها باردة يابسة غليظة القوام و الغليظ اليابس لا يترك سريعا ما يقبله من النقوش</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الفكر</w:t>
      </w:r>
      <w:r>
        <w:rPr>
          <w:rStyle w:val="FootnoteAnchor"/>
          <w:rtl w:val="true"/>
        </w:rPr>
        <w:footnoteReference w:id="127"/>
      </w:r>
      <w:r>
        <w:rPr>
          <w:rFonts w:ascii="Amiri" w:hAnsi="Amiri" w:eastAsia="Amiri" w:cs="Amiri"/>
          <w:color w:val="111111"/>
          <w:sz w:val="28"/>
          <w:sz w:val="28"/>
          <w:szCs w:val="28"/>
          <w:rtl w:val="true"/>
          <w:lang w:bidi="ar-SA"/>
        </w:rPr>
        <w:t xml:space="preserve">و الخوف و الفزع و هو مرادف للخوف و البكاء لما يتصاعد إلى الدماغ أبخرة كثيرة من القلب بسخونته باجتماع الروح فيه و التخيلات </w:t>
      </w:r>
    </w:p>
    <w:p>
      <w:pPr>
        <w:pStyle w:val="BookText"/>
        <w:rPr/>
      </w:pPr>
      <w:r>
        <w:rPr>
          <w:rFonts w:ascii="Amiri" w:hAnsi="Amiri" w:eastAsia="Amiri" w:cs="Amiri"/>
          <w:color w:val="111111"/>
          <w:sz w:val="28"/>
          <w:sz w:val="28"/>
          <w:szCs w:val="28"/>
          <w:rtl w:val="true"/>
          <w:lang w:bidi="ar-SA"/>
        </w:rPr>
        <w:t xml:space="preserve">الرديئة لفساد الدماغ و تغيره عن المجرى الطبيعى خصوصا إذا كان السبب في الأوسط منه؛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البلغاء تخوف بفساد فكرته أن اللّه تعالى يعى بإمساك السماء فيرسل عليه فيموت تحتها و كان يهرب من المشى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أصاب من فساد الدماغ ما لم يسمع مثله و ذلك أن أصحابه وجدوه ليلا و قد قطع بعض حلقه فسألوه عما دعاه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رأى رجلا و نساءا قد اجتمعوا حول منزله منهم من يقول احفظه إلى الصباح لئلّا يهرب و منهم من يقول إن لم يحرس يلقى نفسه في البئر و يقول الآخر الرأى لهذا أن يقتل نفسه و يستريح فقام إلى سكّين و ذبح نفسه غير أنه غشى عليه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يبلغ الفساد في بعضهم إلى حد يظن أنه يعلم الغيب و كثيرا ما يخبر بما سيكون قبل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أن المرة السوداء إذا استولت على الدماغ أوهنت التخيل و حلّلت الروح المنصب في وسط الدماغ الذى هو آلته بسبب كثرة الحركة الفكرية اللازمة لها و إذا وهن التخيل سكن عن التصرف فتفرغ النفس عنه فإنها لا تزال مشغولة بالتفكر فيما يرد عليها من الحواس باستخدام التخيل و عند سكونه و وهنه يحصل لها الفراغ بالضرورة لتعطل الآلة فيتصل بالعوالم العالية المقدسة بسهولة فيفيض عليها سانح غيبى مما يليق بها من أحوالها و أحوال ما يقرب منها من الأهل و الولد و البلد و ينتقش فيها و ذلك غير ممنوع و هذا يشبه تعاكس الصور من مرآة في مرآة أخرى يقابلها عند ارتفاع الحجاب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ورد عليها السانح يحرك التخيل إليها و تلقيها و ذلك بسبب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يعود إلى التخيل و هو أنه إذا استراح و زال كلاله و كان الوارد امرا غريبا منبّها، ينتبه له لكونه بالطبع سريع التنبه للأمور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يعود إلى النفس و هو أنها تستعمل التخيل و تستخدمه بالطبع في جميع حركاتها و أفعالها فإذا قبله التخيل و كانت الشواغل زائلة عنه بسبب المرض و ضعف الحس لبست صورة مناسبة و انتقش منه في لوح الحس المشترك فصار في حكم المشاهد و المسموع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سبب ذلك إستيلاء اليبس على مزاج الدماغ و الروح الذى فيه فتبطل المقاومة التى يقع من العقل النظرى للتخيل أي استخدامه له فيقوى التخيل حتى لا يكاد يذعن للحس و قد ضعف الحس أيضا لفساد المزاج فلا يمانع التخيل كثير </w:t>
      </w:r>
    </w:p>
    <w:p>
      <w:pPr>
        <w:pStyle w:val="BookText"/>
        <w:rPr/>
      </w:pPr>
      <w:r>
        <w:rPr>
          <w:rFonts w:ascii="Amiri" w:hAnsi="Amiri" w:eastAsia="Amiri" w:cs="Amiri"/>
          <w:color w:val="111111"/>
          <w:sz w:val="28"/>
          <w:sz w:val="28"/>
          <w:szCs w:val="28"/>
          <w:rtl w:val="true"/>
          <w:lang w:bidi="ar-SA"/>
        </w:rPr>
        <w:t>ممانعة و التخيل لا يمانع النفس بما هو تخيل عن الإتصال بالعوالم العالية بل يتبعها و إنما يمانعها إذا شغله شاغل من الحس فإذا تبع النفس و أجاب إليها و قد اتصلت بالعالم السماوي ففاض عليها شى ء مما هناك فإن ذلك غير ممنوع، فينتقش فيه منها ثم وقع ذلك منه في الحس أو ينتقش فيه فيرى و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سبب ذلك أن الحس إذا ضعف بفساد الدماغ و كذا العقل عن مقاومة المتخيلة، اشتعلت المتخيلة بالتركيب و التفصيل في الأمور المحفوظة صورها و معانيها عندها و هذا التصرف يعدّ النفس لقبول الغيب كما يعدّها الحد الأوسط لقبول النتيجة و المشاهدة تدل على ذلك كما تدل على حصول النتيجة بعد الفكر و إلّا فلا برهان على أن الفكر يؤدي إلى تحصيل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يبلغ الفساد في بعض إلى حدّ يظن أنه صار ملكا و قد يبلغ في بعضهم إلى أعلى من ذلك فيظن أنه الحق و هو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الوحدة لتوحّشه من الناس و سوء ظنه بهم فقد رأيت من الأدباء من أبتلي بهذا الداء و كان يهرب ممن يراه حتى الاصدقاء و يتوهم أنه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يرون أنهم يلزمون التقوى و حسن السيرة بتوحشهم و انصرافهم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حدوثه أي حدوث الماليخوليا عن احتراق الصفراء، فيكون معه الجنون و هو عند قوم عبارة عن الاختلاط الردي ء الذى يكون معه توثب و هيجان و حدّة شديدة و غضب و سوء خلق و سبب ذلك إفراط الحرارة و الهيمان أي التحير و تيه العقل و الهذيان و الصياح و الإضطراب لغلبة الحرارة و استيلائها على الدماغ و السهر و قلة الهدوء و كثرة الغضب لغليان دم القلب و اشتعال الروح و ناريته فيكون أسرع هيجانا و تكرر الغضب أيضا معدّ له و حرارة ملمس البدن و صفرة اللون لقلة الدم و نظر كنظر السباع من شدة الغضب فإن كان التدبير فيما تقدم حارا يابسا، كان أوكد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حدوثه عن احتراق البلغم، كان لصاحبه كسل و سكون لأن البلغم لبرد مزاجه و رطوبته لا يستعدّ للاحتراق استعداد الخلط الحار اليابس فتكون الأعراض اللازمة للمزاج الأصلى باقية فيه بعد الإحتراق و قلة حرارة في الملمس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الدموى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الأكحل و هو عرق موضوع في وسط الذراع مركب من القيفال و الباسليق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 كل مركب من أشياء مختلفة يسمونه </w:t>
      </w:r>
    </w:p>
    <w:p>
      <w:pPr>
        <w:pStyle w:val="BookText"/>
        <w:rPr/>
      </w:pPr>
      <w:r>
        <w:rPr>
          <w:rFonts w:ascii="Amiri" w:hAnsi="Amiri" w:eastAsia="Amiri" w:cs="Amiri"/>
          <w:color w:val="111111"/>
          <w:sz w:val="28"/>
          <w:sz w:val="28"/>
          <w:szCs w:val="28"/>
          <w:rtl w:val="true"/>
          <w:lang w:bidi="ar-SA"/>
        </w:rPr>
        <w:t>باليونانية كحلاوش فاشتق منه الأكحل و أطلق على هذا العرق لتركبه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لأنه شديد الصبغ كحلى اللون لكثرة ما فيه من الدم لانتزاعه من العرقين أو من الباسليق إن لم يمكن فصد الأكحل؛ لأنه أعم نفعا من الباسليق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الصافن و هو عرق موضوع على كعب الإنسى سمّي به لأن الصافن هو السليم و هو عرق سليم ليس تحته شي ء و لا بجنبه شي ء و فصده سهل إن كان سببه أي سبب الماليخوليا احتباس الطمث لأنه مما يجذب الدم من الأعضاء العالية إلى السافلة و يدرّ الطمث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سقى طبيخ الأفتيمون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هليلج كابلى، أسطوخودوس، زبيب منقى، مكد عشرة دراهم؛ شاهترج، بسفايج، سناء مكى، مكد خمسة دراهم؛ يطبخ بثلاثة أرطال ماء حتى يرجع إلى رطل و تلقى عليه عشرة دراهم من الأفتيمون و هو حار و يترك حتى يبرد ثم يصفى و يداف فيه درهم من الغاريقون و درهمان من التربد و كذلك من الصبر و يحلّى بسكر و يسقى بعد نضج الخلط و ترطيبه بالمطبوخات الملينة لتحصل للمادة جريان و قبول للاستفراغ فلا يندفع لطيفها و يبقى كثيفها و تشتدّ النكاية فانها لغلظها و غلبة أرضيتها لا تطاوع الخروج بجذب الدواء إلّا بعد اعتدال القوام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بعد الإستفراغ التام، التوسع في الأغذية اللذيذة كلحم الفراريج و الدجاج المسمنة و الجداء و الفالودجات الرقيقة بدهن اللوز و السكر و الخبز السميد و مخيض البقر و من الفواكه البطيخ الهندي و القثاء و العنب و الرمان و التفاح الحلو النضج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ينبغي أن يكون طعامهم دسما حلوا أو تفها لذيذا لتتولد منها كيموسات كثيرة جيدة الكيفية مضادة للمادة السوداوية و ترطيب المزاج بالأغذية و الأشربة المرطبة و الدعة و السكون و تعاهد الحمام المرطّب بعد التنقية و صبّ اللبن على الرأس و الإنغماس في الماء الذى طبخ فيه البنفسج و النيلوفر و ورق الخس و الشعير المرضوض و قشور الخشخاش و ورد البابونج في الحمام المعتدل و تنشقّ دهن البنفسج و النيلوفر و القرع و ما شاكل ذلك و التمريخ بها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الصفراوي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بمطبوخ الهليلج و الأفتيمون لاستفراغ الصفراء و السوداء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هليلج أصفر، تمر هندى و شاهترج، مكد عشرة دراهم؛ أجاص، عشرون عددا؛ سفستان، خمسون عددا؛ ورد احمر، بزر الهندباء، مكد </w:t>
      </w:r>
    </w:p>
    <w:p>
      <w:pPr>
        <w:pStyle w:val="BookText"/>
        <w:rPr/>
      </w:pPr>
      <w:r>
        <w:rPr>
          <w:rFonts w:ascii="Amiri" w:hAnsi="Amiri" w:eastAsia="Amiri" w:cs="Amiri"/>
          <w:color w:val="111111"/>
          <w:sz w:val="28"/>
          <w:sz w:val="28"/>
          <w:szCs w:val="28"/>
          <w:rtl w:val="true"/>
          <w:lang w:bidi="ar-SA"/>
        </w:rPr>
        <w:t>خمسة، دراهم يطبخ الجميع بثلاثة أرطال ماء حتى يرجع رطل و يلقى عليه عشرة دراهم من الأفتيمون، و يقوى بدانق من سقمونيا و درهم من الصبر المغسول و درهم من التربد و يحلى بعشرين درهما من الترنجبين و ماء الجبن بعد التدبير المرطّب من سقى الألعبة و الأشربة المرطّبة و التغذّى بلحوم الدجاج المسمنة و لحوم الجداء مطبوخة في كشك الشعير و القرع و الإسفاناج و دهن اللوز و الاستحمام بالمياه العذبة و تمريخ البدن و الرأس بمثل دهن البنفسج و القرع و التنطيل بماء الحشائش المرطبة و ترك السهر و الجوع و التعب ثم تبديل المزاج بالاشياء المبردة المرطبة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السوداوي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إستفراغ السوداء بالفصد إن وجد الدم غالبا لأن السوداء عكر الدم و رديئة و مع ذلك ليست متشبثة بما هي فيه فلذلك يكون أطوع في الخروج مع الدم بشرط أن يكون الفصد في العروق الواسعة لأنها غليظة الجوهر لا يسهل خروجها إلّا في تلك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الإسهال بعد الفصد لأن الفصد يجفّف المادة و يقلّلها بإخراج ما يطاوع الخروج و هو اللطيف الطافي، ثم المسهل يخرج ما لا يطاوع و هو الغليظ الراسب بمطبوخ الأفتيمون مرة بعد أخرى حتى يستأصل المادة بالكلية فإن هذا النوع من السوداء لكثرة يبسه و أرضيته و عسر انفعاله لا يندفع بسهولة و لا يقوى الادويه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إخراج جملتها دفعة فينبغي أن يستفرغ في دفعات إشفاقا على القوة حتى لا تنخزل بشرب المسهل القوى و الإسهال الذريع</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بالحبوب المتخذة من الأفتيمون و البسفايج و حجر اللازورد المغسول و الغاريقون و الهليلج الأسود و السقمونيا و الايارج الفيقرا و الايارجات و ينبغي أن يبدأ بالأضعف مثل أيارج فيقرا فإن لم يتبين منه أثر صلاح في المرة الأولى و الثانية يستعمل أيارج جالينوس و روفس و لوغاذيا بعد سقى ماء الاصول للتلطيف و التليين و نضج الخلط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الرازيانج و أصل الهندباء و أصل السوس و البسفايج و لسان الثور و البادرنجبوية و الهليلج الكابلي و يصفّى و يمرّس فيه الأفتيمون و يشرب مع الترنجبين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 بعد الإستفراغ ترطيب البدن بالأغذية المذكورة و الاستحمامات و غيرها من المبردات و المروخات و النطولات و الاشربة و سائر التدابير و تقوية </w:t>
      </w:r>
    </w:p>
    <w:p>
      <w:pPr>
        <w:pStyle w:val="BookText"/>
        <w:rPr/>
      </w:pPr>
      <w:r>
        <w:rPr>
          <w:rFonts w:ascii="Amiri" w:hAnsi="Amiri" w:eastAsia="Amiri" w:cs="Amiri"/>
          <w:color w:val="111111"/>
          <w:sz w:val="28"/>
          <w:sz w:val="28"/>
          <w:szCs w:val="28"/>
          <w:rtl w:val="true"/>
          <w:lang w:bidi="ar-SA"/>
        </w:rPr>
        <w:t>القلب و الدماغ؛ أما الدماغ فلئلا يقبل الأبخرة المظلمة المتصاعدة إليه و أما القلب فلأنه لا يمكن أن يكون ماليخوليا بلا شركة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أن يكون مبدأ ذلك المرض من القلب و إن كان استحكامه في الدماغ فإنه يمكن أن يفسد مزاج القلب أولا و يتبعه الدماغ أو يفسد مزاج الدماغ فيتبعه القلب و يفسد مزاج روحه فيفسد ما ينفذ منه إلى الدماغ و يعين على إفساد الدماغ لأن الروح الدماغى متصل بالروح القلبى و من جوهره فيجب تقوية القلب في هذه العلة ليندفع عنه الخوف و الفزع و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مزاجه مائلا إلى الحرارة فيستعمل فيه ما يصلح للخفقان الحادث عن الحرارة كما يجي ء و إن كان مائلا إلى البرودة يقوى بالمعجون المسمى بالمفرح و صنعته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أحمر، ستة دراهم؛ سعد، خمسة دراهم؛ قرنفل، مصطكى، سنبل، أسارون، ثلاثة ثلاثة، قرفة و زبيب، زعفران، درهمان؛ درهمان؛ بسباسة، قاقلة، جوزبوا، درهم درهم، يسحق ناعما و يطبخ رطل آملج حديث بسبعة أرطال ماء حتى يبقى ثلثه ثم يصفّى و يطرح عليه نصف رطل عسل و يطبخ حتى يغلظ و تذرّ عليه الادويه و يحرّك بعود خلاف عريض حتى يختلط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المسك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زرنباد، درونج، لؤلؤ، كهرباء، بسد، مكد عشرة دراهم؛ ابريسم خام، بهمنان، سنبل ساذج، قاقله، مكد خمسة دراهم؛ اشنة، دار فلفل، زنجبيل، مكد أربعة دراهم؛ مسك، درهمان؛ يعجن بشهد النيّ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 البلغمى تنقية البدن بطبيخ الهليلج الكابلى و الشاهترج و الزبيب المنزوع العجم و السناء و البسفايج و الأفتيمون مع السكر و التربد و الغاريقون و حب الاصطخيقون و إدمان الحمام و استعمال دهن الناردين و الزنبق و التغذية بلحوم الحولى من الضأن و الفراخ النواهض و الطيهوج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لامتلاء الرأس وحده منها أي من السوداء دون أن تكون منتشرة في جميع البدن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إفراط الفكر لأن نفس المادة السوداوية هاهنا موجودة في الدماغ بخلاف القسم السابق فيكون أعراضه أشد و أزيد و دوام الوسواس لدوام السبب بخلاف الأول فإنه يختلف بتصاعد الأبخرة قلة و كثرة و شدة و ضعفا، بل وجودا </w:t>
      </w:r>
    </w:p>
    <w:p>
      <w:pPr>
        <w:pStyle w:val="BookText"/>
        <w:rPr/>
      </w:pPr>
      <w:r>
        <w:rPr>
          <w:rFonts w:ascii="Amiri" w:hAnsi="Amiri" w:eastAsia="Amiri" w:cs="Amiri"/>
          <w:color w:val="111111"/>
          <w:sz w:val="28"/>
          <w:sz w:val="28"/>
          <w:szCs w:val="28"/>
          <w:rtl w:val="true"/>
          <w:lang w:bidi="ar-SA"/>
        </w:rPr>
        <w:t>و عدما و غور العينين لإنتقاص الرطوبة المائية لهما بإستيلاء الجفاف على الدماغ و النظر الدائم إلى الشى ء الواحد لإفراط الفكر و ثباته على ما يتفكر فيه ليبس مزاج الدماغ و استغراقه فيه فإن الطبيعة متى اشتغلت بالكلية إلى شى ء يتفكر فيه و استغرقت فيه غفله عن جميع الأفعال الإرادية كالهائم الحيران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إلى الأرض لاستيلاء المواد الأرضية على الدماغ و أنها تطلب الهبوط إلى أسفل و لأن المتفكر في شى ء ينظر إلى الأرض بالطبع كأنه يطلب بذلك اجتماع حواسه و قحل الرأس و الوجه بكثرة الجفاف مع اعتدال اللحم على الجسد لسلامته عن تلك الآفة و تقدم فكر لأنه حركة من أوسط الدماغ إلى مؤخره ثم منه إلى الأوسط و الحركة مسخنة فإذا افرطت أحرقت الرطوبات التي في الدماغ و جففتها سيما إذا كانت في الاشياء العميقة و المسائل الدقيقة؛ لأن النفس إذا فكرت فيها و لم تقدر على حلّها و بلوغ عللها، حزنت و اغتمت و عرض من ذلك الإحتراق و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هذا المرض لكثير من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جماعة من الأفاضل تفردوا بأنفسهم و تركوا الإشتغال بغير العلوم و لزموا مجانبة الناس فاحترقت أخلاطهم و حدث بهم ماليخوليا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لا يختلط بالناس و يتجنبهم و إذا عاب انسانا عابه بأنه يجالس العامة و السوقة فحدث به ضرب من الماليخوليا كان يخرج إلى السوق و يقعد و يهذى بالمنطقيات و يلعب به الصبيان و السوقة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بلغنى أنه نظر يوما إلى إنسان يبيع شيئا من الحلاوى فقال كيف تبيع هذا؟ فأجابه الطواف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بكذا فخاصمه و واثبه فاجتمع الناس عليهما و ترافعا إلى الوالى فسأله الوالى عما جرى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أسأله عن الكيفية و هو يجيبنى عن الكمية فضحك و أمر بتخلية سبيله و تزائد أمر علته لامتناعه من المعالجة إلى أن هلك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بنفسه و اقتصر على الدراسة و النظر في الكتب و ترك الاشتغال بغير ذلك من ملاهى الدنيا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 بترك ما هو عليه فلم يقبل منه فما مرّت إلّا أيام يسيرة حتى حدث به ضرب من الماليخوليا و كان يفزع من غلمانه و جيرانه و يقول فلان همّ البارحة بقتلى و أخذ مالى و تزائدت عليه حتى جفّت أخلاطه و احترقت و 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تقدم سهر لأنه يحلّل الرطوبات و يجفّف الدماغ بالحرارة التي تحدث فيه من حركة الأرواح و إذا قلّت الرطوبة اشتعلت الحرارة و احترقت الأخلاط فيه و تعرض للشمس خصوصا إذا كان الرأس مكشوفا لها لأنها تسخن الدماغ و ترقّق الأخلاط و تحلّلها فيحدث الإحتراق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استكثار الأغذية الحارة الضارة بالدماغ مثل الثوم و البصل و الكراث لأنها مما يسخن الدماغ و يجففه تحرق الاخلاط الموجودة فيه عند الاكثار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بطؤ النبض لسوء المزاج البارد و صغره لقلة الحاجة و لصلابة الآلة و اختلافه إما لصلابة الآلة فلا يطاوع في الحركة بسهولة و تعجز القوة عن التحريك المستوى لما يلحقه الاعياء فيستريح ساعة، ثم يعود إلى التحريك أو لافراط الفكر و الغم فتنصرف الطبيعة عن التحريك المستوى إلى أن تشتد الحاجة، ثم تتوجه إليه و هكذا لا يزال ينتقل من أحدهما إلى الآخر و رقّة القارورة لتحجّر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و يبدأ إن كان هناك امتلاء الدم بفصد القيفال و يستكثر من إخراج الدم إن كان أسود لأنه يدل على أن المادة المحترقة قد انبسطت في البدن مع تمكنه فى الدماغ و يعدل منه إن كان قانى الحمرة و يحبس على المكان إن كان أحمرا صافيا يدل لأنه على أن المادة في عروق الدماغ فقط و لم تنبسط في البدن و حينئذ يخرج من عروق الجبهة، و فصد الصافن أولى من القيفال ليكون الإنجذاب إلى مكان أبعد و خاصة في النساء لأنه يدّر الطمث ثم بعد ذلك يستفرغ الخلط الغالب المحترق من الدم أو الصفراء أو السوداء بمطبوخات و حبوب يوافق كل نوع من أنواع السوداء على ما مرّ بعد ترطيب الدماغ و الخلط ليسهل خروجه بالأغذية المرطبة مثل الإسفيدباجات المعمولة بلحوم الدجاج المسمنة و الجداء و الحملان و السمك الرضراضى و الفالودجات المعمولة من النشاء و السكر و الخشخاش و دهن اللوز و تغريق الرأس بالأدهان المفترة ليكون نفوذها أسرع و ترقيقها و تليينها أكثر حتى يظهر الترطيب و البلة في المناخر و تستعدّ المادة لقبول أثر الدواء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 بعد الإسهال و تنقية الدماغ، يعاد إلى ترطيب الدماغ ليزول عنه اليبس الحادث من الإحتراق و الإستفراغ جميعا بالنطولات المطبوخة فيها الشعير </w:t>
      </w:r>
    </w:p>
    <w:p>
      <w:pPr>
        <w:pStyle w:val="BookText"/>
        <w:rPr/>
      </w:pPr>
      <w:r>
        <w:rPr>
          <w:rFonts w:ascii="Amiri" w:hAnsi="Amiri" w:eastAsia="Amiri" w:cs="Amiri"/>
          <w:color w:val="111111"/>
          <w:sz w:val="28"/>
          <w:sz w:val="28"/>
          <w:szCs w:val="28"/>
          <w:rtl w:val="true"/>
          <w:lang w:bidi="ar-SA"/>
        </w:rPr>
        <w:t>المقشر و البنفسج و النيلوفر و ورق الخس و الخطمى و الضمادات المتخذة من لب حب القرع و حب البطيخ الزقى و زهر النيلوفر و البنفسج مع لبن الجوارى و سائر التدابير من سقى الألعبة و الأشربة المرطّبة و النوم الكثير و الإستحمام الكثير بالمياه العذبة و الايواء إلى المساكن الباردة و قرب المياه و ترك الرياضة و الفكر و الجماع و تقوية القلب بالمفرحات الموافقة لما قلنا من أن الروح الدماغى متصل بالقلبى و أنهما متشاركان في العلل و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نوع من الماليخوليا يسمّى المراقى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ابتداءه يكون من المراق و هو بالتشديد، الغشاء المستبطن للأحشاء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ينفخ المراق و هذا أولى و العلة النافخة لأنها تنفخ الجنبين بطريق أنه يتحلل منه بخارات 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أن في هذه العلة ينسدّ منفذ المعدة المتصلة بالمعاء بسبب الورم فيمكث الغذاء في المعدة أطول مما ينبغي فيحدث عنه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يكون من خلط سوداوي حار حاد لأن تولده عن الإحتراق كتولد الرماد فهو بارد من جهة الأرضية حار حاد بالحرارة المستكنّة فيه كما في الرماد و الأكلاس</w:t>
      </w:r>
      <w:r>
        <w:rPr>
          <w:rStyle w:val="FootnoteAnchor"/>
          <w:rtl w:val="true"/>
        </w:rPr>
        <w:footnoteReference w:id="130"/>
      </w:r>
      <w:r>
        <w:rPr>
          <w:rFonts w:ascii="Amiri" w:hAnsi="Amiri" w:eastAsia="Amiri" w:cs="Amiri"/>
          <w:color w:val="111111"/>
          <w:sz w:val="28"/>
          <w:sz w:val="28"/>
          <w:szCs w:val="28"/>
          <w:rtl w:val="true"/>
          <w:lang w:bidi="ar-SA"/>
        </w:rPr>
        <w:t>يجتمع في المعدة و يحدث فيها ورما باردا في الأكثر</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عليه</w:t>
      </w:r>
      <w:r>
        <w:rPr>
          <w:rStyle w:val="FootnoteAnchor"/>
          <w:rtl w:val="true"/>
        </w:rPr>
        <w:footnoteReference w:id="132"/>
      </w:r>
      <w:r>
        <w:rPr>
          <w:rFonts w:ascii="IRNazanin" w:hAnsi="IRNazanin" w:eastAsia="IRNazanin"/>
          <w:color w:val="111111"/>
          <w:sz w:val="28"/>
          <w:sz w:val="28"/>
          <w:szCs w:val="28"/>
          <w:rtl w:val="true"/>
          <w:lang w:bidi="fa-IR"/>
        </w:rPr>
        <w:t>بخلوه عن الحمّى</w:t>
      </w:r>
      <w:r>
        <w:rPr>
          <w:rStyle w:val="FootnoteAnchor"/>
          <w:rtl w:val="true"/>
        </w:rPr>
        <w:footnoteReference w:id="133"/>
      </w:r>
      <w:r>
        <w:rPr>
          <w:rFonts w:ascii="Amiri" w:hAnsi="Amiri" w:eastAsia="Amiri" w:cs="Amiri"/>
          <w:color w:val="111111"/>
          <w:sz w:val="28"/>
          <w:sz w:val="28"/>
          <w:szCs w:val="28"/>
          <w:rtl w:val="true"/>
          <w:lang w:bidi="ar-SA"/>
        </w:rPr>
        <w:t>و العطش و القى ء المرارى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الأوائل في سبب اجتماعه فيها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و المتقدمون من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متفقون على أن الخلط المحترق يحصل أولا في الشرايين التي ترد في فم المعدة </w:t>
      </w:r>
    </w:p>
    <w:p>
      <w:pPr>
        <w:pStyle w:val="BookText"/>
        <w:rPr/>
      </w:pPr>
      <w:r>
        <w:rPr>
          <w:rFonts w:ascii="Amiri" w:hAnsi="Amiri" w:eastAsia="Amiri" w:cs="Amiri"/>
          <w:color w:val="111111"/>
          <w:sz w:val="28"/>
          <w:sz w:val="28"/>
          <w:szCs w:val="28"/>
          <w:rtl w:val="true"/>
          <w:lang w:bidi="ar-SA"/>
        </w:rPr>
        <w:t>و المراق ثم تنصبّ إلى قعر المعدة و تحدث فيها فلغمونيا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يحتبس في المعدة من انصبابه إليها بأكثر مما يجب من الطحال ثم يحدث في أسفلها عند البواب ورما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المرض فلغمونى في المنفذ المسمّى بالبواب و هو طرف المعاء الإثنا عشرى المتصل بأصل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الحرانيون</w:t>
      </w:r>
      <w:r>
        <w:rPr>
          <w:rStyle w:val="FootnoteAnchor"/>
          <w:rtl w:val="true"/>
        </w:rPr>
        <w:footnoteReference w:id="134"/>
      </w:r>
      <w:r>
        <w:rPr>
          <w:rFonts w:ascii="Amiri" w:hAnsi="Amiri" w:eastAsia="Amiri" w:cs="Amiri"/>
          <w:color w:val="111111"/>
          <w:sz w:val="28"/>
          <w:sz w:val="28"/>
          <w:szCs w:val="28"/>
          <w:rtl w:val="true"/>
          <w:lang w:bidi="ar-SA"/>
        </w:rPr>
        <w:t>و هم قوم أطباء من المجربة المشهورون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الأخلاط تحترق بسبب من الأسباب فتصير إلى الشرايين و الأوراد فإن لم ينصبّ منها إلى المعدة ارتقت منها أبخرة إلى الدماغ و أظلمته و أورثت نوعا من الماليخوليا و إن انصبّت إلى المعدة و اورادها أحدثت الأعراض اللازمة لهذا المرض سواء أحدثت فيها ورما حارا أولا</w:t>
      </w:r>
      <w:r>
        <w:rPr>
          <w:rStyle w:val="FootnoteAnchor"/>
          <w:rtl w:val="true"/>
        </w:rPr>
        <w:footnoteReference w:id="135"/>
      </w:r>
      <w:r>
        <w:rPr>
          <w:rFonts w:ascii="Amiri" w:hAnsi="Amiri" w:eastAsia="Amiri" w:cs="Amiri"/>
          <w:color w:val="111111"/>
          <w:sz w:val="28"/>
          <w:sz w:val="28"/>
          <w:szCs w:val="28"/>
          <w:rtl w:val="true"/>
          <w:lang w:bidi="ar-SA"/>
        </w:rPr>
        <w:t>و الورم بالظاهر يكون في قعرها؛ لأن الأوراد تكثر هناك فتتحلل عن ذلك الورم بخارات سوداوية إلى المراق فينتفخ و إلى فم المعدة فتورث جشاء حامضا و إلى الدماغ فتورث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من قال بأن سبب هذه العلة هو ورم المعدة بأن العليل يجد وجعا بين الكتفين لاتصال رباط المعدة بذلك الموضع و بالترقوة فإذا ثقلت المعدة بالورم انجذبت فتألم ذلك الموضع بطريق التمدد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أن الورم في قعرها من احتباس النجو و أنه لا يخرج إلّا في كل ثلاثة أيام أو أربعة و أن العليل يحس بالألم هناك سيما في وقت نفوذ الغذاء في ذلك المنفذ و اجتيازه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الجشاء إنما يحدث من بخارات غليظة سوداوية تتحلل عن ذلك الورم إلى فم المعدة و الجنبان إنما ينتفخان من ارتقاء هذه البخارات إلى المراق و ازدياد غلظتها و تعفنها هناك بالاحتقان و الغم و الحزن و الأفكار الرديئة إنما تحدث من ارتقائها إلى الدماغ</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يجتمع و يحتبس ذلك الخلط المحترق في الماساريقا و يحدث فيها سددا لغلظة فإن كانت المعدة ضعيفة انصبّ إليها و إن كان المراق ضعيفا انصبّ إليه و حيثما حصل أورث ورما و تتحلّل عنه بخارات إلى الدماغ توجب ما ذكر من الأفكار و هذا مذهب جماعة من الحذّاق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إلى هذا فإنه قال </w:t>
      </w:r>
    </w:p>
    <w:p>
      <w:pPr>
        <w:pStyle w:val="BookText"/>
        <w:rPr/>
      </w:pPr>
      <w:r>
        <w:rPr>
          <w:rFonts w:ascii="Amiri" w:hAnsi="Amiri" w:eastAsia="Amiri" w:cs="Amiri"/>
          <w:color w:val="111111"/>
          <w:sz w:val="28"/>
          <w:sz w:val="28"/>
          <w:szCs w:val="28"/>
          <w:rtl w:val="true"/>
          <w:lang w:bidi="ar-SA"/>
        </w:rPr>
        <w:t>أكثرها يكون لشدة حرارة المعدة و انسداد طرق الغذاء إلى البدن فيرجع و يحتبس في نواحى المعدة و يحمض الجشاء و يحدث في مضرس لا سيما إن شارك الطحال و يكون البراز رطبا</w:t>
      </w:r>
      <w:r>
        <w:rPr>
          <w:rStyle w:val="FootnoteAnchor"/>
          <w:rtl w:val="true"/>
        </w:rPr>
        <w:footnoteReference w:id="136"/>
      </w:r>
      <w:r>
        <w:rPr>
          <w:rFonts w:ascii="Amiri" w:hAnsi="Amiri" w:eastAsia="Amiri" w:cs="Amiri"/>
          <w:color w:val="111111"/>
          <w:sz w:val="28"/>
          <w:sz w:val="28"/>
          <w:szCs w:val="28"/>
          <w:rtl w:val="true"/>
          <w:lang w:bidi="ar-SA"/>
        </w:rPr>
        <w:t>و يغلظ الدم</w:t>
      </w:r>
      <w:r>
        <w:rPr>
          <w:rStyle w:val="FootnoteAnchor"/>
          <w:rtl w:val="true"/>
        </w:rPr>
        <w:footnoteReference w:id="137"/>
      </w:r>
      <w:r>
        <w:rPr>
          <w:rFonts w:ascii="Amiri" w:hAnsi="Amiri" w:eastAsia="Amiri" w:cs="Amiri"/>
          <w:color w:val="111111"/>
          <w:sz w:val="28"/>
          <w:sz w:val="28"/>
          <w:szCs w:val="28"/>
          <w:rtl w:val="true"/>
          <w:lang w:bidi="ar-SA"/>
        </w:rPr>
        <w:t>و ربما كان هناك ورم يبخر بخارا مؤذيا و يحدث الماليخوليا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يحدث فيها ورما حارا يحرق دم المراق و يجعله سوداويا و لا ينفذ الغذاء حينئذ من المعدة إلى الكبد فيبقى في قعرها فيعرض له الفساد و هذا مذهب قوم من الأطباء و استدلوا على ذلك بما ينال الإنسان من الألم وقت نفوذ الغذاء إلى الكبد و بأن الغذاء لا يصل إلى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يجتمع في الطحال و يحدث ورما كما هو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سددا و يزداد حدة و عفونة فإذا دفع عن نفسه الفضل الردى ء إلى فم المعدة أورث الأفكار الرديئة و الوسواس و أفسد الهضم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الأعضاء الآلمة و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يجتمع في المراق و يتراكم و يزداد غلظا و احتراقا بحرارة الكبد و الأمعاء و يحدث ورما حارا كما هو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يحدث كما هو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إن اجتمع هذا الدم المحترق في الأوراد التي في البطن و غلظ من فساد مزاج حار صار أرضيا أسود و تصاعد منه بخار أسود غليظ فإذا لاقى الدماغ سوّد الروح النفسانى و أظلمه فيحدث الفزع و الغم و ترتقى منه بخارات إلى الدماغ في أى عضو كان اجتماعه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حرارة</w:t>
      </w:r>
      <w:r>
        <w:rPr>
          <w:rStyle w:val="FootnoteAnchor"/>
          <w:rtl w:val="true"/>
        </w:rPr>
        <w:footnoteReference w:id="138"/>
      </w:r>
      <w:r>
        <w:rPr>
          <w:rFonts w:ascii="Amiri" w:hAnsi="Amiri" w:eastAsia="Amiri" w:cs="Amiri"/>
          <w:color w:val="111111"/>
          <w:sz w:val="28"/>
          <w:sz w:val="28"/>
          <w:szCs w:val="28"/>
          <w:rtl w:val="true"/>
          <w:lang w:bidi="ar-SA"/>
        </w:rPr>
        <w:t>شديدة في الكبد و العروق الدقاق التي تصرف الغذاء منها إلى الكبد فيحترق الدم و يجعله سوداء و يندفع إلى الطحال ثم منه إلى فم المعدة و يحدث اللذع و الحرقة و النكاية</w:t>
      </w:r>
      <w:r>
        <w:rPr>
          <w:rStyle w:val="FootnoteAnchor"/>
          <w:rtl w:val="true"/>
        </w:rPr>
        <w:footnoteReference w:id="139"/>
      </w:r>
      <w:r>
        <w:rPr>
          <w:rFonts w:ascii="Amiri" w:hAnsi="Amiri" w:eastAsia="Amiri" w:cs="Amiri"/>
          <w:color w:val="111111"/>
          <w:sz w:val="28"/>
          <w:sz w:val="28"/>
          <w:szCs w:val="28"/>
          <w:rtl w:val="true"/>
          <w:lang w:bidi="ar-SA"/>
        </w:rPr>
        <w:t>و الأفكار الرديئة و عليه كثير من المتأخرين و 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الكبد إذا كانت مفرطة الحرارة دخنت </w:t>
      </w:r>
    </w:p>
    <w:p>
      <w:pPr>
        <w:pStyle w:val="BookText"/>
        <w:rPr/>
      </w:pPr>
      <w:r>
        <w:rPr>
          <w:rFonts w:ascii="Amiri" w:hAnsi="Amiri" w:eastAsia="Amiri" w:cs="Amiri"/>
          <w:color w:val="111111"/>
          <w:sz w:val="28"/>
          <w:sz w:val="28"/>
          <w:szCs w:val="28"/>
          <w:rtl w:val="true"/>
          <w:lang w:bidi="ar-SA"/>
        </w:rPr>
        <w:t>الأغذية حين كونها في المعدة فتولد منها الرياح ثم إذا وصل ذلك الغذاء إلى الكبد و هو متدخن مستعدّ للإحتراق و صادف كبدا حارا احترق و صار سوداء احتراقية ثم اندفع إلى الطحال و منه إلى المعدة و حينئذ يعرض القى ء الحامض الغليانى و الجشاء الحامض و فساد الهضم و ضعفه فيتولد فى المعدة البلغم و تكثر الأبخرة و تعرض سائر الأعراض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ورم حار</w:t>
      </w:r>
      <w:r>
        <w:rPr>
          <w:rStyle w:val="FootnoteAnchor"/>
          <w:rtl w:val="true"/>
        </w:rPr>
        <w:footnoteReference w:id="140"/>
      </w:r>
      <w:r>
        <w:rPr>
          <w:rFonts w:ascii="Amiri" w:hAnsi="Amiri" w:eastAsia="Amiri" w:cs="Amiri"/>
          <w:color w:val="111111"/>
          <w:sz w:val="28"/>
          <w:sz w:val="28"/>
          <w:szCs w:val="28"/>
          <w:rtl w:val="true"/>
          <w:lang w:bidi="ar-SA"/>
        </w:rPr>
        <w:t xml:space="preserve">في أبواب الكبد يحرق دم المراق و الفضول الغذائية التي تتراكم فيه يوما فيوما و نسبوا هذا الرأى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سببه ورم حار في المعاء الصائم و استدلوا عليه بالألم فيه وقت انحدار الثفل عنه</w:t>
      </w:r>
    </w:p>
    <w:p>
      <w:pPr>
        <w:pStyle w:val="BookText"/>
        <w:rPr/>
      </w:pPr>
      <w:r>
        <w:rPr>
          <w:rFonts w:ascii="Amiri" w:hAnsi="Amiri" w:eastAsia="Amiri" w:cs="Amiri"/>
          <w:color w:val="111111"/>
          <w:sz w:val="28"/>
          <w:sz w:val="28"/>
          <w:szCs w:val="28"/>
          <w:rtl w:val="true"/>
          <w:lang w:bidi="ar-SA"/>
        </w:rPr>
        <w:t>و أعترض على من قال إن هذا المرض يكون مع فلغمونى إما في قعر المعدة أو في البواب أو في الماساريقا أو في الصائم،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هناك ورم حار لا تخلو هذه العلة عن الحمى و ليس كذلك و أجيب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 القدماء لم يوجد إلّا لفظ الفلغمونى مكان الورم و الفلغمونى في لغتهم يطلق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الورم الحار و ثانيهما، الالتهاب و المراد به هاهنا 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الحمى إنما تحدث عن الفلغمونى إذا عفنت مادته و لم يتعفن هاهنا لأنه دم قد غلبت عليه السوداء و مالت إلى البرد و اليبس فبعدت عن قبول العفونة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الورم الحار لا يمكن أن يبقى أزمنة متطاولة من غير أن يجمع أو يتحلّل أو يصلب مع حرارة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يجاب عنه بأن المادة لغلظها و كثافتها لا تجتمع و لا تتحلل بل تزداد غلظا و تصير شبيهة بالسقيروس الخالص</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الجشاء الحامض الدخاني لما علم و قلة الاستمراء لضعف المعدة و قصور الهضم من ورم المعدة أو من كثرة انصباب الفضول الفاسدة إليها أو من شدة حرارة الكبد أو حرارة ورم مجاور فإن الحرارة الشديدة الغريبة تطفى ء الحرارة الغريزية كالسراج الذي يوضع في الشمس فإنه لا يستبين ضوؤه و كثرة التبزق لكثرة الإستمراء و امتلاء المعدة من الفضول و الغذاء غير المنهضم الذى قد </w:t>
      </w:r>
    </w:p>
    <w:p>
      <w:pPr>
        <w:pStyle w:val="BookText"/>
        <w:rPr/>
      </w:pPr>
      <w:r>
        <w:rPr>
          <w:rFonts w:ascii="Amiri" w:hAnsi="Amiri" w:eastAsia="Amiri" w:cs="Amiri"/>
          <w:color w:val="111111"/>
          <w:sz w:val="28"/>
          <w:sz w:val="28"/>
          <w:szCs w:val="28"/>
          <w:rtl w:val="true"/>
          <w:lang w:bidi="ar-SA"/>
        </w:rPr>
        <w:t>احتبس فيها فإنهم يقذفون في اليوم الثانى طعاما بتألم لم يستمرأ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الوجع من الورم أو من تمديد الرياح النافخة و الحرقة للذع السوداء و حموضتها و التمدّد فيها دون الشراسيف و انتفاخ البطن لكثرة الرياح النافخة و قلة الإستمراء و لينها أي لين البطن و المراد به البراز فيكون اللفظ المشترك مستعملا في معنيين مختلفين و ذلك لأن الكبد لا يجذب الرقيق من الكيلوس إما لفساده أو لسدد الماساريقا أو ورمه أو لضعف الكبد بالمشاركة أو لما يبقى فيه من الفضول السوداوية الغليظة حيث لا يجذبها الطحال لضعفه عند ما يكون الاجتماع فيه و الوجع بين الكتفين لثقل المعدة و انجذابها إلى أسفل و مشاركة المرى ء لها و ضيق الصدر و هو حالة بالنسبة إلى الأمر الموحش و هو المؤذى النفساني من جهة قلة احتمال النفس له و قد تحرك إلى الدفع و المقاومة دون الهرب و هذا هو الفرق بينه و بين ضعف القلب فإنه يحرك إلى الهرب و سببه كثافة الروح و سخونة مزاجه فيكون ثقيل الحركة إلى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الكرب المعدى و هو بفتح الراء و سكونها القلق لحرقة المعدة و تأذيها لذكاء حسها من تلك المادة الحارة اللذاعة و الجوع المفرط الكاذب لأن السوداء تكثّف فم المعدة بعفوصتها و تدغدغه بحموضتها فتعرض له حالة شبيهة بمصّ العروق المتقاضية للغذاء و الإحساس بارتفاع بخارات شبيهة بالدخان لأنها تنفصل من مادة غليظة محترقة إلى الحنك و اللهات من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الماليخوليا الذى من الطحال تكون هذه العلامات المذكورة موجودة</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الفرق بينه و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حبس الريح حوالى المقعدة و أن حدوث التمدّد و التشنج في عضلات البطن و جس الطبيعه في البواسير أشدّ من حبسها و تمدّدها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القروح أن في القروح يخرج مع القى ء أو الاسهال الدم و المدّة و يعدم باقى علامات المراق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لما ينصبّ شى ء من السوداء إلى المعدة مع عظم الطحال</w:t>
      </w:r>
    </w:p>
    <w:p>
      <w:pPr>
        <w:pStyle w:val="BookText"/>
        <w:rPr/>
      </w:pPr>
      <w:r>
        <w:rPr>
          <w:rFonts w:ascii="Amiri" w:hAnsi="Amiri" w:eastAsia="Amiri" w:cs="Amiri"/>
          <w:color w:val="111111"/>
          <w:sz w:val="28"/>
          <w:sz w:val="28"/>
          <w:szCs w:val="28"/>
          <w:rtl w:val="true"/>
          <w:lang w:bidi="ar-SA"/>
        </w:rPr>
        <w:t>لامتلائه من الفضول المحترقة و ضعفه عن دفع ما يجب دفعه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هذه النوع المراقى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الاستفراغ لصعوبة اسهال أورام الأحشاء و سددها بالدواء إن كان في المعدة و الماساريقا أو المراق و أما ما كان في الطحال المجرد فلا بأس</w:t>
      </w:r>
      <w:r>
        <w:rPr>
          <w:rStyle w:val="FootnoteAnchor"/>
          <w:rtl w:val="true"/>
        </w:rPr>
        <w:footnoteReference w:id="142"/>
      </w:r>
      <w:r>
        <w:rPr>
          <w:rFonts w:ascii="Amiri" w:hAnsi="Amiri" w:eastAsia="Amiri" w:cs="Amiri"/>
          <w:color w:val="111111"/>
          <w:sz w:val="28"/>
          <w:sz w:val="28"/>
          <w:szCs w:val="28"/>
          <w:rtl w:val="true"/>
          <w:lang w:bidi="ar-SA"/>
        </w:rPr>
        <w:t>بالاستفراغ بالادويه القوية</w:t>
      </w:r>
      <w:r>
        <w:rPr>
          <w:rStyle w:val="FootnoteAnchor"/>
          <w:rtl w:val="true"/>
        </w:rPr>
        <w:footnoteReference w:id="143"/>
      </w:r>
      <w:r>
        <w:rPr>
          <w:rFonts w:ascii="Amiri" w:hAnsi="Amiri" w:eastAsia="Amiri" w:cs="Amiri"/>
          <w:color w:val="111111"/>
          <w:sz w:val="28"/>
          <w:sz w:val="28"/>
          <w:szCs w:val="28"/>
          <w:rtl w:val="true"/>
          <w:lang w:bidi="ar-SA"/>
        </w:rPr>
        <w:t xml:space="preserve">و ذلك لئلّا تنجذب المواد الفاسدة إلى المعدة و الأحشاء فيزداد بذلك الورم و السدة و ضعف المعدة و سوء الهضم و لئلا يزداد القشف و اليبس في البدن و يحدث التشنج ثم الموت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الضرورة الشديدة من كثرة المادة و خوف زيادة الحدّة و العفونة و تفريقها و انتشارها في البدن و الاقتصار من الأغذية على الفراريج و صفرة البيض و اشباه ذلك لسرعة هضمها و قلة فضولها و جودة كيموسها و الفصد في كل أربعين يوما و أقل من ذلك أو أكثر بحسب المزاج إن كان الدم غالبا من الباسليق و إخراج الدم بقدر القوة و الحاجة و ينبغي أن توسع الفصد ليخرج غليظ الدم و عكره و ترطيب المزاج و تبريده ليقلّ تولّد السوداء و يزول اليبس و الجفاف العارض في البدن من المادة المحترقة بماء الشعير و شرب الخشخاش و غير ذلك إن كان مع حرارة المزاج و تقوية المعدة و الأحشاء بالجلنجبين إن لم يكن 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احتيج ضرورة إلى الاستفراغ إستفراغ برفق بما لا يؤذى الاحشاء من الادويه الحارة القوية و الايارجات الكبار مثل فلوس الخيار شنبر الممروس في الماء المغلى فيه بادرنجبوبه و لسان الثور و الأفتيمون و الأفسنتين و الذى من الطحال يعنى بأمر الطحال أي يصرف العناية إليه و إلى معالجته و يستفرغ السوداء بالفصد و الإسهال لئلّا يجذبها الطحال فيدفع شيئا منها إلى المعدة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نوع آخر من الماليخوليا يسمى القطرب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القطرب إسم لدويبة تكون على وجه الماء تتحرك عليه حركات مختلفة سريعة بلا نظام و كل </w:t>
      </w:r>
    </w:p>
    <w:p>
      <w:pPr>
        <w:pStyle w:val="BookText"/>
        <w:rPr/>
      </w:pPr>
      <w:r>
        <w:rPr>
          <w:rFonts w:ascii="Amiri" w:hAnsi="Amiri" w:eastAsia="Amiri" w:cs="Amiri"/>
          <w:color w:val="111111"/>
          <w:sz w:val="28"/>
          <w:sz w:val="28"/>
          <w:szCs w:val="28"/>
          <w:rtl w:val="true"/>
          <w:lang w:bidi="ar-SA"/>
        </w:rPr>
        <w:t>ساعة تغوص ثم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دويبة أخرى لا تستريح من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به تشبيها بهذا الحيوان في اختلاف الحركات و سرعتها و في تواريه حينا و بروزه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الإدريسى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القطرب الدويبة التي تضئ بالليل كأنها شعلة نار و لعل هذا المرض سمّي به لظهور صاحبه في الليل مثل هذا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من السعالى جمع سعلاة و هى أقبح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الذئب الأمعط و لذا يسمّى بالتذئب و بعلة الذئب أيضا لأن صاحبه قد يمشى على أربعة في الصحارى و يعوى كالذئب و يثب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تقطيب الوجه يقال قطب وجهه تقطيبا إذا عبس و أن لا يسكن في موضع واحد أكثر من ساعة واحدة لأن حدوثه من احتراق السوداء و الصفراء معا في الدماغ فيكون لا محالة في غاية الحدّة و الثوران بل لا يزال يتردد و يمشى مشيا مختلفا لا يدرى أين يتوجه لبطلان عقله مع حذر من الناس و سوء قصد لمن يغافصة أي يفاجيه و ذلك لرداءة ظنه في كل من يراه و خوفه منه و يكون بروزه ليلا و تواريه نهارا في المقابر و المواضع الخربة حبا بالخلوة حذرا من الناس و ربما لم يحذر بعضا من الناس غفلة منه و قلة تفطن لما يرى لغلظ الروح النفسانى و تكدرها باختلاط الأبخرة الغليظة السوداوية و لذلك يمتنع من النفوذ في الأعضاء على ما ينبغي فلا يحس بكثير من الأوجاع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منهم لم يحس بالجوع و العطش و ألم الضرب و يزعم لذلك أنه غير فاسد بالموت فأحميت حديدة بالنار و وضعتها على ساعده فاحتملها زمانا صالحا يقول زدنى كيك فإن نارك باردة حتى احترق منه قدر صالح و شمّ رائحة القتار</w:t>
      </w:r>
      <w:r>
        <w:rPr>
          <w:rStyle w:val="FootnoteAnchor"/>
          <w:rtl w:val="true"/>
        </w:rPr>
        <w:footnoteReference w:id="144"/>
      </w:r>
      <w:r>
        <w:rPr>
          <w:rFonts w:ascii="Amiri" w:hAnsi="Amiri" w:eastAsia="Amiri" w:cs="Amiri"/>
          <w:color w:val="111111"/>
          <w:sz w:val="28"/>
          <w:sz w:val="28"/>
          <w:szCs w:val="28"/>
          <w:rtl w:val="true"/>
          <w:lang w:bidi="ar-SA"/>
        </w:rPr>
        <w:t>يسيرا إنتبه على أن وهمه كاذب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يكون في غاية العبوس و التأسف لكثافة الدم و غلظه و كدورته مع غلبة الحرارة و يكون أصفر اللون؛ لأن الدم في بدنه يكون قليلا جدا و مع قلته يكون غائرا لغلظه فلا يتأتّى منه الإنبساط إلى الظاهر و لا من السوداء المحترقة أيضا، لأنها أغلظ و أقبل للغور فتظهر الصفرة كما في أبدان الناقهين جاف اللسان لقلة الرطوبة و على ساقيه قروح لا تندمل قيل سببها أنه يمشى في الليل هائما لا </w:t>
      </w:r>
    </w:p>
    <w:p>
      <w:pPr>
        <w:pStyle w:val="BookText"/>
        <w:rPr/>
      </w:pPr>
      <w:r>
        <w:rPr>
          <w:rFonts w:ascii="Amiri" w:hAnsi="Amiri" w:eastAsia="Amiri" w:cs="Amiri"/>
          <w:color w:val="111111"/>
          <w:sz w:val="28"/>
          <w:sz w:val="28"/>
          <w:szCs w:val="28"/>
          <w:rtl w:val="true"/>
          <w:lang w:bidi="ar-SA"/>
        </w:rPr>
        <w:t>يدري أين يطأ برجليه فيكثر له التعثر و مصاكّة القدمين بالأشياء الصلبة و الخشنة و لذلك يكون في وجهه أيضا مثل تلك القروح و يشاهد عليه الغبار لكثرة الإنكباب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سببها عضّ الكلاب لأنه يبرز بالليل و يهرب من كل ما يراه و من عادة الكلب أن يعضّ من يهرب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سببها فساد المادة السوداوية و انصبابها إلى الساقين لغلظها و لكثرة حركة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مصاكّة الأشياء برجله و عضّ الكلاب سبب لإنصباب المواد إليه و لبقاء صاحبه على هذه الحالة لا تندمل تلك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بالكوفة حمّالا عرض له هذا المرض و على ساقيه و أكثر بدنه بثور كبار بشعة تترشح بالصديد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إن وجب و الإستفراغ بمطبوخ الأفتيمون بعد النضج التام و ملاك الأمر في علاجه تعديل مزاج الدماغ بالنطولات و الأدهان المبردة المرطبة و غيرها و يبالغ في الترطيب لئلّا يزداد اليبس بسبب الإستفراغ أو حدّة الادوية المسهلة و يغذى بما لطف من الأغذية و يحتال في تنويمه لينقطع فكره و يترطّب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عولج بكل علاج و لم ينجع فيه ضرب وجهه و رأسه و كوى يافوخه فإنه يفيق و ذلك لتنبيه القوة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 الماليخوليا يسمى مانيا تشبيها لصاحبه بالسبع فإن ترجمته باللغة اليونانية الجنون السبعى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الجنون الهائج و داء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المانيا جنون سبعى يكون مع غضب و اضطراب و توثب و سبعيته في الأخلاق و نظر حادّ لا يشبه نظر الناس و داء الكلب نوع منه أي من المانيا مع غضب مختلط بلعب و عبث و إيذاء مختلط باستعطاف و ذلك لأن سببه أقرب إلى الدموية كما هو من طبع الكلاب و لذا سمي به تشبيها لصاحبه بالكلب في هذه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سمى به لأن صاحبه إذا عضّ إنسانا قتله كالكلب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أي المانيا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سوداء محترقة عن سوداء طبيعية و يشبه أن يكون هذا سببا لداء الكلب؛ لأن السوداء الطبيعية دردىّ الدم المحمود فيكون لما فيه من الدموية موجبا للاستعطاف و اللعب و ما يكون عن احتراق الصفراء سببا للمانيا المطلق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جنونه سبعى مع فكر و سكون يمتدّ مدة لعسر انفعال الروح لكثافة السوداء و أرضيتها فلا يتحرك و لا يهيج بنفسه و لا بأدنى سبب ثم إذا كلم ابتداءا يتغافل عن الجواب متفكرا فإذا كرّر و الحّ عليه لم يمكن الخلاص منه </w:t>
      </w:r>
    </w:p>
    <w:p>
      <w:pPr>
        <w:pStyle w:val="BookText"/>
        <w:rPr/>
      </w:pPr>
      <w:r>
        <w:rPr>
          <w:rFonts w:ascii="Amiri" w:hAnsi="Amiri" w:eastAsia="Amiri" w:cs="Amiri"/>
          <w:color w:val="111111"/>
          <w:sz w:val="28"/>
          <w:sz w:val="28"/>
          <w:szCs w:val="28"/>
          <w:rtl w:val="true"/>
          <w:lang w:bidi="ar-SA"/>
        </w:rPr>
        <w:t>و لا إسكاته لكثافة السوداء أيضا فإن الجسم الكثيف اليابس لا يقبل الأشياء بسهولة فإذا قبلها لم يتركها أيضا بسهولة و يكون نحيف البدن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عن سوداء محترقة عن صفراء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الإنتقال إلى الشرّ فيه أسرع لسرعة اشتعال الروح المتولد في بدنه لغلبة حرارته و السكون عنه أسرع للطافتها بالنسبة و الضجر و هو القلق من الغم و الإضطراب أكثر لغلبة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هذه العلة و ورم الدماغ أن هذه تكون بلا حمى و ورم الدماغ لا تفارقه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السوداء الصفراوي في هذا القسم أو السوداوي في الأول بما يوافق من الادويه المسهلة لكل منهما بعد مراعات الشرايط من النضج و ترطيب المادة و ترطيب البدن و الدماغ و تقوية القلب و ترطيب الدماغ بعد الإسهال أيضا بالنطولات و الأدهان و لبن الجوارى و التنويم بلعوق الخشخاش و التغذية بالقرع و الاسفاناج و الخس المسلوق المطبوخة بدهن اللوز الحلو إذا كانت الحرارة شديدة و الّا فبلحوم الجداء و الفراريج المسمنة و السمك الرضراضى و أكارع المعز و لا تترك الطبيعة معتقلة لئلا ترتفع من الثفل بخارات مؤذية إلى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آخر من الماليخوليا يقال له صبارا و هو لفظ سريانى و معناه الجنون السوداوي و هو جنون مفرط يكون مع سرسام حار صفراوي حتى يكون الإنسان مع أنه مسرسم يهذّى مجنونا مضطربا و كأنه مانيا مركب مع قرانيطس فإن القرانيطس</w:t>
      </w:r>
      <w:r>
        <w:rPr>
          <w:rStyle w:val="FootnoteAnchor"/>
          <w:rtl w:val="true"/>
        </w:rPr>
        <w:footnoteReference w:id="145"/>
      </w:r>
      <w:r>
        <w:rPr>
          <w:rFonts w:ascii="Amiri" w:hAnsi="Amiri" w:eastAsia="Amiri" w:cs="Amiri"/>
          <w:color w:val="111111"/>
          <w:sz w:val="28"/>
          <w:sz w:val="28"/>
          <w:szCs w:val="28"/>
          <w:rtl w:val="true"/>
          <w:lang w:bidi="ar-SA"/>
        </w:rPr>
        <w:t>الخالص يكون معه هذيان و اختلاط و لا يكون معه جنون و مانيا يكون معه جنون و لا تكون معه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سوداء محترقة عن الصفراء الصرفة تندفع إلى الدماغ و يحدث عنها الجنون و الورم معا ليس أحدهما سببا للآخر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أخذ يبتدئ بسهر طويل لحرارة الدماغ و يبسه بسبب توجه المادة المحترقة إليه و نوم مضطرب و فزع في النوم و توثب فيه لما ينفصل من تلك المادة من أبخرة سوداوية ظلمانية و يختلط بالروح فيتخيل في النوم ما يناسبها من الأشياء المظلمة الهائلة و نفس متواتر لعدم انبساط الحجاب إلى حد العظم </w:t>
      </w:r>
    </w:p>
    <w:p>
      <w:pPr>
        <w:pStyle w:val="BookText"/>
        <w:rPr/>
      </w:pPr>
      <w:r>
        <w:rPr>
          <w:rFonts w:ascii="Amiri" w:hAnsi="Amiri" w:eastAsia="Amiri" w:cs="Amiri"/>
          <w:color w:val="111111"/>
          <w:sz w:val="28"/>
          <w:sz w:val="28"/>
          <w:szCs w:val="28"/>
          <w:rtl w:val="true"/>
          <w:lang w:bidi="ar-SA"/>
        </w:rPr>
        <w:t>لصلابته و يبوسته مع شدة الحاجة إلى النسيم البارد و بسبب حرارة الحمّى و الإحتراق فتتدارك الطبيعة بالتواتر ما فاتها من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نسيان لاختلال التخيل و التذكر بالأصالة إن كان الورم في المقدم و المؤخر أو بالمشاركة إن كان في الجزء الثانى و لاستيلاء اليبس و الجفاف على جوهر الدماغ فلا ينطبع فيه شى ء و جواب غير شبيه بالسؤال إما لعدم تفطّنه له أو لعدم تذكّره و ضبطه له حتى يجيب بما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احمرار العينين و اضطرابهما في الحركات لغلبة الحرارة مع ثقل فيهما لامتلائهما من الأبخرة بسبب السهر أو لما يندفع اليهما شى ء من فضول الدماغ لكثرة حركتهما و لضعفهما لدوام انفتاحهما من السهر يقبلان ما يتوجه اليهما من هذه الفضول و كأنهما قذيتان</w:t>
      </w:r>
      <w:r>
        <w:rPr>
          <w:rStyle w:val="FootnoteAnchor"/>
          <w:rtl w:val="true"/>
        </w:rPr>
        <w:footnoteReference w:id="146"/>
      </w:r>
      <w:r>
        <w:rPr>
          <w:rFonts w:ascii="Amiri" w:hAnsi="Amiri" w:eastAsia="Amiri" w:cs="Amiri"/>
          <w:color w:val="111111"/>
          <w:sz w:val="28"/>
          <w:sz w:val="28"/>
          <w:szCs w:val="28"/>
          <w:rtl w:val="true"/>
          <w:lang w:bidi="ar-SA"/>
        </w:rPr>
        <w:t>لامتلاء العروق و درورهما و سيلان الدمع أحيانا من غير ارادة لتقلّص اللحمة التي في المآق الكبير لطول السهر و لضعف العين عن إمساك رطوبة تتجلب إليها و لنخس العروق المنتفخة الممتلئة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السرسام الصفراوي من جذب المادة إلى أسفل بكل وجه و منع الأبخرة من أن تتصاعد إلى الرأس مع زيادة في الترطيب كثيرة لأن اليبس و الجفاف هاهنا أزيد مما في السرسام للإحتراق و زيادة يبس السوداء و الترطيب في نفسه عسر فيحتاج أن يكون الموجب له قويا و يجب أن يدام ربط أطرافه لئلّا يضطرب فلا تزداد المادة حدّة و اشتعالا و هيجانا أو لتنجذب المواد و الأبخرة من الدماغ إلى الأطراف و تحتبس هناك أو لئلّا يجنى على نفسه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رجلين ذبحا أنفسيهما و رجالا و نساءا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يعلقون أنفسهم على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آخر من الماليخوليا يسمّى اختلاط العقل و الهذيان تسمية له باسم عرضه اللازم و هو آفة في الأفعال الفكرية بحسب التغير و التشويش لا النقصان و البطلان فيكون من الحرارة لا غير و يكون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بسبب الدماغ نفسه بأن يكون السبب فيه خاصة في بطنه الأوسط الذى هو محل القوة الفكرية و ذلك إما لامتلائه من المرة السوداء أي السوداء </w:t>
      </w:r>
    </w:p>
    <w:p>
      <w:pPr>
        <w:pStyle w:val="BookText"/>
        <w:rPr/>
      </w:pPr>
      <w:r>
        <w:rPr>
          <w:rFonts w:ascii="Amiri" w:hAnsi="Amiri" w:eastAsia="Amiri" w:cs="Amiri"/>
          <w:color w:val="111111"/>
          <w:sz w:val="28"/>
          <w:sz w:val="28"/>
          <w:szCs w:val="28"/>
          <w:rtl w:val="true"/>
          <w:lang w:bidi="ar-SA"/>
        </w:rPr>
        <w:t>المحترقة فإنهم لا يطلقون المرة السوداء إلّا عليها تمييزا بينها و بين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الرطبة المخالطة للأرضية تتمييز الارضية منها إما على جهة الرسوب و مثل هذا للدم هو السوداء الطبيعى و إما على جهة الإحتراق بأن يتحلّل اللطيف و يبقى الكثيف و مثل هذا للدم و الأخلاط هو السوداء الفضلى و تسمى المرة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غموم و ظن سيّ‌ء كما مر في الماليخوليا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سوداء صفراوية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سبعية و اقدام أى 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سوداء دموية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طرب و ضحك و درور عروق لأنها مواضع الدم و عند اشتداد الحرارة يزداد حجمه فتنتفخ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اقتبس هذا الفصل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خبط فيه حيث جعل الغموم و الظن السيّ‌ء علامة لمطلق المرة السوداء و ليس كذلك بل هي علامة للمرة السوداء السوداوية و جعل السوداء الصفراوية و السوداء الدموية قسيمين للمرة السوداء و هما من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المرة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التهاب و حرارة في الرأس و ضجر و اضطراب و صفرة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بلغم قد عفن و احتدّ و إنما اشترط فيه التعفن و الإحتداد لأن الأختلاط من قبيل التشويش و هو لا يكون إلّا من الحرارة فلو لم يكن للبلغم احتداد و حرارة عارضة من العفونة لم يوجب ذلك بل الحمق الذى هو من قبيل النقصان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الإختلاط مع رزانة و أن يشيلوا حواجبهم بأيديهم كل وقت لما يندفع شى ء من تلك المادة إلى ناحية العين و يخرج من الدروز التي عند الحاجب و لا يتحلّل من الجلد لغلظه فيقف هناك و يحدث عنه فيها ثقل و تسفل لكثرة أرضيته فيشيلونها لحظة فلحظة لاختلاط عقولهم و عدم تفطّنهم بأن إشالتها لا يدفع عنها ثقلها و أن تثقل رؤوسهم و يسبتون لبرودة جوهر البلغم و لأن الحرارة العرضية حيث كانت معها رطوبة ترخي الأعصاب و تطبق بعض أجزائها على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حر و يبس ساذج يغلب عليه أي على الدماغ فيعدم الدماغ بسبب التجفيف مادة روح غريزية و هي رطوبة بمثلها أي بمثل تلك المادة يمكن أن تحفظ طريقة العقل و المراد به هاهنا ما هو المشهور عند الجمهور و هو جودة الرأي فيما تدبّر به أمر المنزل و المدنية و جودة المعاش و نيل الخيرات و لا تتم هذه القوة إلّا عند رطوبة الدماغ ليحسن تشكله و انتقاشه بالمتخيلات و لتتولد فيه روح غريزية تستمدّ من الروح القلبي و كما عند ازدياد تلك الرطوبة تضعف الأفعال الدماغية كما في سن الصبى، كذلك يضعف عند نقصانها لنقصان جوهر الدماغ و نقصان الروح الغريزية عن القدر الذى يحتاج إليه كما في الهرمى فإن نقصان عقولهم لنقصان كمية الدماغ و انعدام الرطوبة التي هي مادة الروح الغريزية و قد يعرض هذا لغيرهم أيضا لاستيلاء الحر و اليبس على الدماغ فلا تتولد الروح الغريزية فيهم قدر ما ينبغي أن تتولد بحسب أصل الجبلة و الغريزية و هو الذي يحفظ به طريق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الثقل و عدم علامات المواد و السهر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بسبب عضو آخر من الأعضاء مثل المعدة و الرحم و المراق و أوعية المنى و غيرها فيتأدّى منها إلى الدماغ إما مجرد كيفية رديئة و إما أبخرة حادة فتتغير أفعاله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ذلك العضو أي آفته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بسبب البدن كله كما في الحميات المشتملة أي المطبقة لما يرتفع إلى الدماغ من أبخرة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جميع ذلك مذكور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آخر يسمى الرعونة و الحمق و هو آفة في الأفعال الفكرية في الأشياء العلمية مما يتعلّق بتدبير منزله و مخالطته مع الناس بحسب النقصان و البطلان و حالة شبيهة بالخرفية و الصبوية يتخيل له فيما ليس يؤدّي إلى غاية أنه يؤدّي إليها و فيما يؤدّي إلى ضد تلك الغاية أنه يؤدّي إليها فيكون أول ما يشاهد صورة ذلك الشخص صورة عاقل لأن تخيله للمشهورات يكون سليما و للغايات التي يهوي و يتشوق إليها ليس سليما و يكون عنده تجارب محفوظة لكن رويته و فكره في الأشياء العلمية تكون فاسدة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برودة ساذجة أو مع يبس يشتمل على البطن الأوسط من الدماغ و تنقص الأفعال الفكرية لأنها من قبيل الحركات و إنما هي تكون بالحرارة </w:t>
      </w:r>
    </w:p>
    <w:p>
      <w:pPr>
        <w:pStyle w:val="BookText"/>
        <w:rPr/>
      </w:pPr>
      <w:r>
        <w:rPr>
          <w:rFonts w:ascii="Amiri" w:hAnsi="Amiri" w:eastAsia="Amiri" w:cs="Amiri"/>
          <w:color w:val="111111"/>
          <w:sz w:val="28"/>
          <w:sz w:val="28"/>
          <w:szCs w:val="28"/>
          <w:rtl w:val="true"/>
          <w:lang w:bidi="ar-SA"/>
        </w:rPr>
        <w:t>و إما برودة مع مادة بلغمية في تجاويف أوعية تغلظ الروح و تكدّرها و تبلّدها عن الحركة من مقدم الدماغ إلى مؤخّره و الرجوع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البرد و اليبس تقدم أسبابهما من داخل أو خارج مثل تناول الأغذية و الادوية الباردة اليابسة و الحركات المفرطة و ملاقات ما يسخّن بإفراط كالادويه الحارة و مياه الحمامات و إفراط الهمّ و الغمّ و الفزع و الفرح و السهر و جفاف الأنف و حسن الحال عند دخول الحمام المسخّن المرطّب و صبّ الماء الحار 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علاج البرد مع اليبس تسخين الدماغ و ترطيبه بالتغذية بالدجاج المسمنة و الاسفيدباجات و المدققات المتوبلة بالدارصينى و الخولنجان و بالحلويات المعتدلة و الفالوذجات السكرية بدهن اللوز و بالتمريخ بمثل دهن الخيرى و البابونج و التنطيل بمياه الحشائش الحارة الرطبة و يقصد بهما أي بالتسخين و الترطيب وسط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البرودة مع البلغم علامة فساد الفكر المذكورة في النسيان و كذلك علاجه</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اكثر استعدادا لفيضان القوى الصحيحة عليها و استفراغ البلغم بالادوية الكبار المذكورة في الفصول السابقة و ينبغي أن يكون مسكنه بيتا مضيئا و اليقظة و السهر و تلطيف الغذاء و تقليله و الميل الى المزاج اليابس و الى تلطيف الدم و تقليله و تسخينه بحيث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التسخين و التلطيف موجبان لأن تصير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الغليان و التبخير بل حار لطيف مما يزكى الذهن و يصفّيه فلا أعدى للذهن من الامتلاء عن أغذية و رطوبات و ذالك لكثرة ما يتصعد منها الى الدماغ من البخارات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جعل المصنف الإختلاط الكائن من الصفراء غير المحترقة و البلغم المتعفن و الحر و اليبس الساذج و من مشاركة عضو من الأعضاء و من مشاركة سائر البدن من أقسام الماليخوليا بحث؛ لأن تغير الظنون فيه لا يكون إلّا مع الخوف و الفزع و الغم و لا تكون معه الحمى و أكثر أنواع الاختلاط لا يكون خاليا عنها بل هو من أقسام السرسام؛ فإنه كما مرّ قد يطلق على معنى حقيقى و هو ورم الدماغ و حجمه و على غير حقيقى و هو المعروف عند القوم بالإختلاط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جعله الرعونة و الحمق من أقسامه لما ذكرنا من وجود الخوف و الفزع معه، بل هو من فساد الفكر الذى ذكره في 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يقرب منها أي من أنواع الماليخوليا العشق</w:t>
      </w:r>
      <w:r>
        <w:rPr>
          <w:rStyle w:val="FootnoteAnchor"/>
          <w:rtl w:val="true"/>
        </w:rPr>
        <w:footnoteReference w:id="148"/>
      </w:r>
      <w:r>
        <w:rPr>
          <w:rFonts w:ascii="Amiri" w:hAnsi="Amiri" w:eastAsia="Amiri" w:cs="Amiri"/>
          <w:color w:val="111111"/>
          <w:sz w:val="28"/>
          <w:sz w:val="28"/>
          <w:szCs w:val="28"/>
          <w:rtl w:val="true"/>
          <w:lang w:bidi="ar-SA"/>
        </w:rPr>
        <w:t>و هو مشتق من العشقة و هو نوع من اللبلاب تلتفّ على الأشجار فتجففها و سمى هذا المرض به من جهة التشبيه لأنه يجفف صاحبه و يذهب عنه رونق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فداء العشق مأخوذ من العشق الذى إذا التفّ بالقضبان جفّف رطبها</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الثامن و الخمسين و الخمسمائة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حضرة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مأخوذ من العشقة و هى اللبلاب التي تلتفّ على شجرة العنب و أمثالها فهو يلتف بقلب المحب حتى يعميه عن النظر إلى غير محبوبه و هو مرض</w:t>
      </w:r>
      <w:r>
        <w:rPr>
          <w:rStyle w:val="FootnoteAnchor"/>
          <w:rtl w:val="true"/>
        </w:rPr>
        <w:footnoteReference w:id="149"/>
      </w:r>
      <w:r>
        <w:rPr>
          <w:rFonts w:ascii="Amiri" w:hAnsi="Amiri" w:eastAsia="Amiri" w:cs="Amiri"/>
          <w:color w:val="111111"/>
          <w:sz w:val="28"/>
          <w:sz w:val="28"/>
          <w:szCs w:val="28"/>
          <w:rtl w:val="true"/>
          <w:lang w:bidi="ar-SA"/>
        </w:rPr>
        <w:t>وسواسى يجلبه الإنسان إلى نفسه بتسليط فكرته على استحسان بعض الصور و الشمائل التي تكون له أي للمعشوق و إن لم تكن في نفسها حسنة و يحدث من إدامة الفكر احتراق الدم و استحالته إلى السوداء و تزداد من ذلك قوة السبب ثم المسبب و هكذا حتى يعظم الأمر و يؤول إلى ضرب من الماليخوليا ثم ربما تعينه عليه أي على ذلك الإستحسان شهوته و ربما لم تعن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عمى الحس عن إدراك عيوب المحبوب و سببه الهام النفس بالمحبوب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البهوت لاستغراقه في خيال المحبوب و اتصال الفكر في شمائله فيبقى ساكنا لا يعقل من أمره شيئا و النسيان لذلك فلا يمكنه أن يتلقى الأشياء التي يدركها بالحفظ و القبول و لغلبة الجفاف على الدماغ و الإطراق أى إنحناء الرأس إلى تحت و ذلك لأن الإنسان متى يريد أن يتخيل شيئا يطرق برأسه بالطبع يطلب بذلك أن يميل الأرواح إلى البطن المقدم الذى هو موضع الخيال فيقوى تصرف هذه القوة و العاشق لا ينفكّ عن تخيل المحبوب و استحضار صورته و لأنه يريد بذلك أيضا أن يجمع حواسه في تخيله و لا يتفرق من الالتفات إلى كل جهة و حالة شبيهة بالماليخوليا من لزوم الغم و حب الوحدة و السكوت و قلة مباشرة الاعمال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غور العين</w:t>
      </w:r>
      <w:r>
        <w:rPr>
          <w:rStyle w:val="FootnoteAnchor"/>
          <w:rtl w:val="true"/>
        </w:rPr>
        <w:footnoteReference w:id="150"/>
      </w:r>
      <w:r>
        <w:rPr>
          <w:rFonts w:ascii="Amiri" w:hAnsi="Amiri" w:eastAsia="Amiri" w:cs="Amiri"/>
          <w:color w:val="111111"/>
          <w:sz w:val="28"/>
          <w:sz w:val="28"/>
          <w:szCs w:val="28"/>
          <w:rtl w:val="true"/>
          <w:lang w:bidi="ar-SA"/>
        </w:rPr>
        <w:t>لقلة الروح النفسانى المالئ لها لفرط التحليل لاتصال الفكر و لقلة الغذاء و لكثرة السهر و يبسها أي ذهاب طراوتها و رونقها لقلة الرطوبات التي بها نضارة الأعضاء و ظهوره فيها للطافة بنيتها من غير هزال فيها لكثرة ارتفاع الأبخرة الغليظة إليها بسبب السهر المستلزم لعدم الهضم و كثرة حركتها لاشتعال الروح و يكون فيها غنج و دلال كأنه ينظر إلى شى ء لذيذ أو يسمع خبرا سارّا و ذلك لاستقرار شكل المحبوب و شمائله فى الخيال حتى صارت نصب عينيه و لا شى ء عنده ألذّ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النبض كنبض صاحب الهمّ؛ لأن الطبيعة تتوجه الى تخيل المحبوب و استحضار صورته و التفكر فيه فينصرف من النبض إلى أن تشتدّ الحاجة ثم يتوجه إليه و هكذا ينتقل من أحدهما إلى الآخر و يحدث الاختلاف أو لأن العاشق دائما بين اليأس و الرجاء فإذا غلب عليه الرجاء صار نبضه مثل نبض المسرور عظيما لينا إلى بطء و تفاوت و إذا غلب عليه اليأس صار نبضه مثل نبض المغموم صغيرا ضعيفا متفاوتا بطيئا و تنفس الصعداء أي يكون نفسه كثير الإنقطاع و الإسترداد؛ أما الإنقطاع فلانصراف النفس و الطبيعة إلى تخيل المحبوب و التفكر فيه و اما الإسترداد فلشدة الحاجة إلى نفض البخار الدخاني بسبب تراجع الروح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البدن و السكوت و قلة النشاط للعمل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العلامات يحصل جنس العلة و هو الغم و بكتمان سبب الغم يتخصص سيما إذا انضمّ معه قلة مبالات المريض بقول الطبيب و مسئلته فإنه يدل على أنه عارف بدائه و لا يمكنه أن يبديه للطبيب إما لكونه في ولاية غيره من والد أو مالك أو للاستحياء من الناس أو لغير ذلك فإذا اتفق مع هذا أن يتغير حال العليل في نبضه و نفسه و لونه مما يسمعه أو يراه فعلم أن له تعلقا بذالك الشي ء و بهذا الوجه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المرأة العاشقة فإنها كانت مستهينة بكل ما يسألها عنه ثم أنه اتفق أن ذكر رجلا فتغيّر لونها و نبضها فذكر رجلا آخر فلم يتغير </w:t>
      </w:r>
    </w:p>
    <w:p>
      <w:pPr>
        <w:pStyle w:val="BookText"/>
        <w:rPr/>
      </w:pPr>
      <w:r>
        <w:rPr>
          <w:rFonts w:ascii="Amiri" w:hAnsi="Amiri" w:eastAsia="Amiri" w:cs="Amiri"/>
          <w:color w:val="111111"/>
          <w:sz w:val="28"/>
          <w:sz w:val="28"/>
          <w:szCs w:val="28"/>
          <w:rtl w:val="true"/>
          <w:lang w:bidi="ar-SA"/>
        </w:rPr>
        <w:t>ثم أمر بذكر الرجل الأول فعاد التغير فقضى بعشقها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يعرض هذا في أكثر الأمر للمخنثين و المغزلين أي المحدثين مع النساء المختلطين معها من الرجال و الفرّاغ من الأمور المهمة لما قال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إن لم تشغلها شغلتك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تكاد تفتر ساعة من تدبير فإن شغلتها بالأمور النافعة اشتغلت بها و إلّا اشتغلت بمثل هذه الأمور المتخيلة الفاسدة و لهذا لا يكاد يتمكّن في المنغمسين في الجدّ و المراهقين بالفقر إلى الضروريات</w:t>
      </w:r>
      <w:r>
        <w:rPr>
          <w:rStyle w:val="FootnoteAnchor"/>
          <w:rtl w:val="true"/>
        </w:rPr>
        <w:footnoteReference w:id="151"/>
      </w:r>
      <w:r>
        <w:rPr>
          <w:rFonts w:ascii="Amiri" w:hAnsi="Amiri" w:eastAsia="Amiri" w:cs="Amiri"/>
          <w:color w:val="111111"/>
          <w:sz w:val="28"/>
          <w:sz w:val="28"/>
          <w:szCs w:val="28"/>
          <w:rtl w:val="true"/>
          <w:lang w:bidi="ar-SA"/>
        </w:rPr>
        <w:t>و الحقيرى الهمم من الرجال و النساء فإن أرباب الهمم العالية لا تكاد أنفسهم أن تتعلّق بالدنيا و ما فيها فكيف بتلك الرذائل الوهمية التي لا اعتداد لها عند العقل الصحيح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المزاج؛ لأن هذا المرض و إن كان من عوارض النفس لكن البدن ينفعل عنه أيضا بدوام السهر و الفكر و قلة الطعام و غيرها فينبغي أن تعالج النفس و البدن بترطيب البدن بالاستحمام بالمياه العذبة و التمريخ بالأدهان المرطّبة و التوسع في الأغذية و سائر ما ذكر في علاج ماليخوليا من المرطّبات و لئلّا تجفّ أبدانهم فتصير إلى ما هو شرّ عنه و إشغال النفس بالأشغال الشاغلة التي تنسى المحبوب كاستماع الأغانى و المزامير و الأحاديث و الأسمار و حكايات الزهاد و النظر إلى البساتين و المزارع الزهرة و مباشرة الأعمال المهيجة للخصومات و المنازعات لتشتغل أفكارهم بذلك و يكثر إهتمامهم بغير المعشوق و ينفعهم السفر و الصيد و تخويفهم بغتة أحيانا و في الجملة، ينبغي أن لا تتركهم فارغين و الجماع بغير المعشوق</w:t>
      </w:r>
      <w:r>
        <w:rPr>
          <w:rStyle w:val="FootnoteAnchor"/>
          <w:rtl w:val="true"/>
        </w:rPr>
        <w:footnoteReference w:id="152"/>
      </w:r>
      <w:r>
        <w:rPr>
          <w:rFonts w:ascii="Amiri" w:hAnsi="Amiri" w:eastAsia="Amiri" w:cs="Amiri"/>
          <w:color w:val="111111"/>
          <w:sz w:val="28"/>
          <w:sz w:val="28"/>
          <w:szCs w:val="28"/>
          <w:rtl w:val="true"/>
          <w:lang w:bidi="ar-SA"/>
        </w:rPr>
        <w:t>ينقص من العشق و يزيل الفكر فيه جدّا لما ينشط النفس و يشغلها بغيره و ربما تندفع عن الدماغ و القلب الأبخرة الرديئة المنفصلة عن المنى و تكثّر عادية المواد المحترقة التي تحصل في العاشق من دوام الفكر و السهر و الجوع و غيرها</w:t>
      </w:r>
      <w:r>
        <w:rPr>
          <w:rFonts w:eastAsia="Amiri" w:cs="Amiri" w:ascii="Amiri" w:hAnsi="Amiri"/>
          <w:color w:val="111111"/>
          <w:sz w:val="28"/>
          <w:szCs w:val="28"/>
          <w:rtl w:val="true"/>
          <w:lang w:bidi="ar-SA"/>
        </w:rPr>
        <w:t xml:space="preserve">. </w:t>
      </w:r>
      <w:bookmarkStart w:id="64" w:name="pg12228_120615"/>
    </w:p>
    <w:p>
      <w:pPr>
        <w:pStyle w:val="Heading3"/>
        <w:numPr>
          <w:ilvl w:val="2"/>
          <w:numId w:val="1"/>
        </w:numPr>
        <w:rPr/>
      </w:pPr>
      <w:bookmarkStart w:id="65" w:name="__RefHeading___Toc6425140_417432637"/>
      <w:bookmarkStart w:id="66" w:name="_Toc22"/>
      <w:bookmarkEnd w:id="64"/>
      <w:bookmarkEnd w:id="65"/>
      <w:r>
        <w:rPr>
          <w:rtl w:val="true"/>
        </w:rPr>
        <w:t>الفصل التاسع</w:t>
      </w:r>
      <w:r>
        <w:rPr>
          <w:rtl w:val="true"/>
        </w:rPr>
        <w:t xml:space="preserve">: </w:t>
      </w:r>
      <w:r>
        <w:rPr>
          <w:rtl w:val="true"/>
        </w:rPr>
        <w:t>في الكابوس</w:t>
      </w:r>
      <w:r>
        <w:rPr/>
        <w:t>157</w:t>
      </w:r>
      <w:bookmarkEnd w:id="6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الكابوس سمّى به لأن البخارات الغليظة تكبس جرم الدماغ و تضغطه و لذلك يسمّى بالضاغوط أيضا و هو مرض يحس فيه الإنسان عند دخوله</w:t>
      </w:r>
      <w:r>
        <w:rPr>
          <w:rStyle w:val="FootnoteAnchor"/>
          <w:rtl w:val="true"/>
        </w:rPr>
        <w:footnoteReference w:id="153"/>
      </w:r>
      <w:r>
        <w:rPr>
          <w:rFonts w:ascii="Amiri" w:hAnsi="Amiri" w:eastAsia="Amiri" w:cs="Amiri"/>
          <w:color w:val="111111"/>
          <w:sz w:val="28"/>
          <w:sz w:val="28"/>
          <w:szCs w:val="28"/>
          <w:rtl w:val="true"/>
          <w:lang w:bidi="ar-SA"/>
        </w:rPr>
        <w:t>في النوم خصوصا على الظهر لأن الحرارة حينئذ تتحلّل و تتفرّق من الجهة المتخلخلة و هي جهة مقدم البدن و لا تحتقن في الباطن حتى تقوى على تلطيف المواد و الأبخرة الغليظة و تحليلها فتحتبس هى في البدن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هذه في الرأس كان احتباسها أكثر لأنها تبعد عن مدافعها الظاهرة كالأنف و الحنك؛ بخلاف ما إذا كان النوم على البطن فإنه يحقن الحرارة و يقوّيها على تحليل المواد الغليظة؛ لأن الحرارة حينئذ لا تتحلّل من مؤخر البدن لكثافتها و لا من مقدمه، لأنه حينئذ يصير متكاثفا أيضا لوقوعه على الأرض و وقوع ثقل البدن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تميل المواد بثقلها إلى جهة المقدم فيسهل على الطبيعة تحليلها لقربها من الجهة المتخلخلة خيالا ثقيلا على صورة إنسان أو غيره يقع عليه و يعصره و يكبسه و يضيق نفسه فينقطع صوته و حركته لامتلاء أوعية الدماغ بالأبخرة الغليظة التي تتصاعد إليه دفعة و تمنع القوى النفسانية من الإنبعاث في الأعصاب كالضباب الذى يعرض في وجه الشمس فيبطل جميع الحركات الإرادية و يكاد يختنق لامتلاء الصدر و مجاري النفس و انسداد المسام فإذا انقضى عنه ذلك الخيال انتبه دفعة لسرعة تحلل الأبخرة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الكابوس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هناك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أنه ينذر بمرض قد يكون و هو إما بالصرع أو السكتة أو المانيا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شى ء</w:t>
      </w:r>
      <w:r>
        <w:rPr>
          <w:rStyle w:val="FootnoteAnchor"/>
          <w:rtl w:val="true"/>
        </w:rPr>
        <w:footnoteReference w:id="154"/>
      </w:r>
      <w:r>
        <w:rPr>
          <w:rFonts w:ascii="Amiri" w:hAnsi="Amiri" w:eastAsia="Amiri" w:cs="Amiri"/>
          <w:color w:val="111111"/>
          <w:sz w:val="28"/>
          <w:sz w:val="28"/>
          <w:szCs w:val="28"/>
          <w:rtl w:val="true"/>
          <w:lang w:bidi="ar-SA"/>
        </w:rPr>
        <w:t>و إنما كان منذرا بذلك لأنه في الأكثر يكون عن بخار مواد غليظة كالدم و البلغم و السوداء يتبخّر عنها بحرارة مصعدة و لا بدّ أن يكون الدماغ ضعيفا و إلّا لم يقبل تلك الأبخرة و لا شك أن الدماغ إذا كان ضعيفا و المواد كانت متصعدة إليه لم يمتنع أن تكثر فيه تلك المواد حتى يوجب هذه الأمراض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إرتقاء بخارات الأخلاط الغليظة الفجة في حال سكون حركة اليقظة</w:t>
      </w:r>
      <w:r>
        <w:rPr>
          <w:rStyle w:val="FootnoteAnchor"/>
          <w:rtl w:val="true"/>
        </w:rPr>
        <w:footnoteReference w:id="155"/>
      </w:r>
      <w:r>
        <w:rPr>
          <w:rFonts w:ascii="Amiri" w:hAnsi="Amiri" w:eastAsia="Amiri" w:cs="Amiri"/>
          <w:color w:val="111111"/>
          <w:sz w:val="28"/>
          <w:sz w:val="28"/>
          <w:szCs w:val="28"/>
          <w:rtl w:val="true"/>
          <w:lang w:bidi="ar-SA"/>
        </w:rPr>
        <w:t>المحلّلة للبخار و اجتماع الحرارة الغريزية في الباطن و قوة تصرف القوى الطبيعية في المواد الغليظة فلهذه الأسباب تزداد تلك الأبخرة غلظا و كثافة و مقدارا و تصعد إلى مقدم الدماغ الذى به 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أنه في مقدم الدماغ لسلامة فكره و ذكره؛ أما الفكر فلأنه حيث لا يمكنه الحركة يروم أن يصيح و يعلم غيره بما عرض له ليدفعه عنه لكن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الذكر فلأنه يعرف في تلك الحالة معنى الإغاثة و الإعانة ممن نام بجنبه و ممن يصيح عليه فإذا ارتقت اليه زادت هناك غلظا لبرودة الدماغ و عادت منهبطة فتقع على جوهر الدماغ و العضلات القريبة منه مثل العضلات الموضوعة على الصدغين و العضلة المحركة للسان و العضلات المحركة للأجفان و يمتلئ الصدر و الرئة من بخارات غليظة لا ترتفع إلى الدماغ لبرودتها و كثرة غلظتها فيتخيل كأن شيئا وقع على النائم و ذلك لبطلان القوة المحركة أو ضعفها عن إقلال الأعضاء و تحريكها فيتصور أن شيئا ثقيلا وقع عليه و يمنعه عن الحركة و يخنقه لما لا ينبسط الصدر إنبساطا تاما </w:t>
      </w:r>
    </w:p>
    <w:p>
      <w:pPr>
        <w:pStyle w:val="BookText"/>
        <w:rPr/>
      </w:pPr>
      <w:r>
        <w:rPr>
          <w:rFonts w:ascii="Amiri" w:hAnsi="Amiri" w:eastAsia="Amiri" w:cs="Amiri"/>
          <w:color w:val="111111"/>
          <w:sz w:val="28"/>
          <w:sz w:val="28"/>
          <w:szCs w:val="28"/>
          <w:rtl w:val="true"/>
          <w:lang w:bidi="ar-SA"/>
        </w:rPr>
        <w:t>لجذب النسيم البارد و سبب انحلاله الحركة و الاضطراب بسبب التهاب الروح عند اختناق النفس لعدم الترويح من الطبيعة لاختناق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البخارات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دموية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اللون و العين و غلبة النوم غير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حجامة الساق لتقليل الدم و انصرافه إلى الجانب المخالف و تقليل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بلغمية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بلادة الحواس و كثرة البزاق و المخاط و كسل البدن و استرخاؤه؛ لأن البلغم لرطوبته يرخى الأعصاب و يوهنها لأن قوتها باليبوسة و لاسترخائها لا تطاوع الحركة فتحدث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البدن من البلغم بالقي ء بطبيخ الشبت و بزر الفجل مع العسل و بالإسهال بسلاقة الرازيانج و العود و الورد و المصطكى مع الجلنجبين و بحب القوقايا و أيارج فيقرا أو من الرأس بالعطوسات و السعوطات و الغراغر و الأطلية و دلك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سوداوية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غلبة السوداء من كثرة الفكر و قلة النوم و غور العينين و تخيّل السواد في ذلك الخيال الذي يقع عليه و كذلك يتخيّل كل خلط 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السوداء بطبيخ الأفتيمون و ماء الجبن و لا يكون الكابوس من البخارات الصفراوية لقلتها و رقتها و لطافتها و قد يكون من برد شديد يصيب الرأس دفعة عند النوم و يبلغ أثره إلى الدماغ فيعصره و يقبضه و تنسدّ منه مسالك الروح إلى الأعضاء و يسدّ المسام أيضا فلا تتحلّل منه الأبخرة المتصاعدة إليه فتجتمع فيه و تغلظ و تكثف الروح أيضا فلا تنبعث إلى الأعصاب كما ينبغي و يتخيل منه تلك الخيالات و لا يكون ذلك إلا لضعف أيضا من الدماغ يعجز بسببه عن دفع نكاية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انحلال هذا القسم دفعة توجه الطبيعة بالكلية مع الدم و الروح و الحرارة الغريزية إلى الدماغ لصعوبة الأمر فيندفع عنه البرد دفعة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الأدهان الحارة القابضة مثل دهن السوسن و السذاب و دهن المصطكي و دهن الإذخر ليدفع البرد بحرارتها و يقبض المسام و يكثف الجلد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بقبضها و يحقن الحرارة في الباطن و يقوى على ازالة البرد و ليجمع بين تحليل الأبخرة و ردعها فإن الدهن بنفسه يلين الجلد لحرارته و رطوبته و يوسع المسام فيندفع ما حصل في العضو من الأبخرة و بما فيه من قوى الادوية القابضة يجمع بين أجزاء العضو و يضيق بالمنافذ فلا تصل إليه الأبخرة و تنصرف عنه و ليس كل من الرادع و المحلل يمنع الآخر عن فعله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الادويه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الطبيعة الملهمة بتسخير البارى جلّ و علا تضع كل واحد من قوى الادويه بازاء مستحقها فيحصل التكثيف في مجارى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الإرخاء فى مجارى التحليل و الضمادات المحمّرة لتسخن الدماغ و تزيل أثر البرد مثل الخردل و الجندبيدستر و النطرون مع خل العنصل</w:t>
      </w:r>
      <w:r>
        <w:rPr>
          <w:rFonts w:eastAsia="Amiri" w:cs="Amiri" w:ascii="Amiri" w:hAnsi="Amiri"/>
          <w:color w:val="111111"/>
          <w:sz w:val="28"/>
          <w:szCs w:val="28"/>
          <w:rtl w:val="true"/>
          <w:lang w:bidi="ar-SA"/>
        </w:rPr>
        <w:t xml:space="preserve">. </w:t>
      </w:r>
      <w:bookmarkStart w:id="67" w:name="pg12228_120619"/>
    </w:p>
    <w:p>
      <w:pPr>
        <w:pStyle w:val="Heading3"/>
        <w:numPr>
          <w:ilvl w:val="2"/>
          <w:numId w:val="1"/>
        </w:numPr>
        <w:rPr/>
      </w:pPr>
      <w:bookmarkStart w:id="68" w:name="__RefHeading___Toc6425142_417432637"/>
      <w:bookmarkStart w:id="69" w:name="_Toc23"/>
      <w:bookmarkEnd w:id="67"/>
      <w:bookmarkEnd w:id="68"/>
      <w:r>
        <w:rPr>
          <w:rtl w:val="true"/>
        </w:rPr>
        <w:t>الفصل العاشر</w:t>
      </w:r>
      <w:r>
        <w:rPr>
          <w:rtl w:val="true"/>
        </w:rPr>
        <w:t xml:space="preserve">: </w:t>
      </w:r>
      <w:r>
        <w:rPr>
          <w:rtl w:val="true"/>
        </w:rPr>
        <w:t>في الصرع</w:t>
      </w:r>
      <w:r>
        <w:rPr/>
        <w:t>161</w:t>
      </w:r>
      <w:bookmarkEnd w:id="69"/>
    </w:p>
    <w:p>
      <w:pPr>
        <w:pStyle w:val="BookText"/>
        <w:rPr/>
      </w:pPr>
      <w:r>
        <w:rPr>
          <w:rFonts w:ascii="Amiri" w:hAnsi="Amiri" w:eastAsia="Amiri" w:cs="Amiri"/>
          <w:color w:val="111111"/>
          <w:sz w:val="28"/>
          <w:sz w:val="28"/>
          <w:szCs w:val="28"/>
          <w:rtl w:val="true"/>
          <w:lang w:bidi="ar-SA"/>
        </w:rPr>
        <w:t xml:space="preserve">الصرع و هو في اللغة السقوط سمّى به تسمية الملزوم باسم اللازم، و قد يسمّى بالصبيانى لأنه أكثر ما يعرض للصبيان لرطوبة أدمغتهم و لضعف أعصابهم و لشرههم و تناولهم الغذاء من غير ترتيب و يسمّى باليونانية قاذون أى الصبيانى و يسمّى أيضا قسيا لأنه يبطل الحس و الحركة و يسمّى المرض الكاهنى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الناس من يتوهّم أنه من فعل الشيطان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المصروعين من يتكهّن و يخبر بالكائنات و تظهر له الأشياء العجيبة كالكّهان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به لأن الكهنة كانوا يعالجونه بالكهانة و هو الذكر من عود الصليب</w:t>
      </w:r>
      <w:r>
        <w:rPr>
          <w:rStyle w:val="FootnoteAnchor"/>
          <w:rtl w:val="true"/>
        </w:rPr>
        <w:footnoteReference w:id="156"/>
      </w:r>
      <w:r>
        <w:rPr>
          <w:rFonts w:ascii="Amiri" w:hAnsi="Amiri" w:eastAsia="Amiri" w:cs="Amiri"/>
          <w:color w:val="111111"/>
          <w:sz w:val="28"/>
          <w:sz w:val="28"/>
          <w:szCs w:val="28"/>
          <w:rtl w:val="true"/>
          <w:lang w:bidi="ar-SA"/>
        </w:rPr>
        <w:t xml:space="preserve">و يسمّى أيضا ابراقلسا و اشتقاقه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جبارا عنيدا لعظمه و هو علة تمتنع الأعضاء النفسية أي التي تكوّن الروح النفساني عن أفعالها كلها من الحواس و الحركة منعا غير تام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سدة تعرض في بعض</w:t>
      </w:r>
      <w:r>
        <w:rPr>
          <w:rStyle w:val="FootnoteAnchor"/>
          <w:rtl w:val="true"/>
        </w:rPr>
        <w:footnoteReference w:id="159"/>
      </w:r>
      <w:r>
        <w:rPr>
          <w:rFonts w:ascii="Amiri" w:hAnsi="Amiri" w:eastAsia="Amiri" w:cs="Amiri"/>
          <w:color w:val="111111"/>
          <w:sz w:val="28"/>
          <w:sz w:val="28"/>
          <w:szCs w:val="28"/>
          <w:rtl w:val="true"/>
          <w:lang w:bidi="ar-SA"/>
        </w:rPr>
        <w:t>بطون الدماغ لا بمعنى أنها عارضة في بعض البطون دون بعض لظهور ضرر أفعال القوى جميعا، بل بمعنى أنها عارضة في جميع البطون لكنها غير تامة أى غير مالئة لها ملئا تاما و في بعض مجاري كل الأعصاب أي اصول منابتها و مخارجها أو بعض كل مجرى من المجارى التي تنبعث الروح فيها من الدماغ إلى الأعصاب المحركة للأعضاء و المؤدّية للحس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حدوث هذه السدّة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خلط غليظ مثل السوداء و البلغم أو لزج مثل البلغم أو كثير مثل الدم و البلغم و السوداء فإن الدم إنما يوجب السدّة بكثرته و البلغم بلزوجته و كثرته و غلظه و السوداء بغلظها و كثافتها و كثرتها و هذا أكثر فإنه قد يكون من الأبخرة الرياحية الغليظة و قد يكون لانقباض الدماغ بمجرد كيفية رديئة تصيبه فتمنع الروح النفساني عن السلوك الطبيعي فيها أي في البطون و الأعصاب فيتشنج 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من رياح غليظة تسدّ منافذ بطون الدماغ فتمنع الروح اللطيف من أن ينفذ إلى الأعضاء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يجرى في هذا المرض مجرى الزلزلة العارضة في الأرض من الأبخرة تحدث بغتة و تزول بغتة، و احتجّ جالينوس في هجومه بغتة و سكونه بغتة بأن الأشياء الرطبة إذا كانت في فضاء واحد واسع كانت حركتها فيه أسرع و كذلك دخولها و خروجها بسهولة و سرعة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نسلّم الغلبة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أرسطوطاليس في كل وقت بل نسلّم لجالينوس في أمر الطب و يؤيد ذلك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المرض يكون من رطوبة تبلّ الدماغ و يعلم ذلك من المعز الذى يصيبه فإنه إذا كشف دماغه وجد مبلولا بالرطوبة و سبب التشنج فيه أن السدة متى عرضت لمنافذ الروح النفسانى و هو غير كاملة حتى تمنع الروح عن النفوذ إلى الأعضاء بالكلية عرض للروح النفسانى كالتعثر في نفوذه إلى الأعضاء فيحدث رعدة أي رعشة و حركة غير منتظمة في الأعضاء و هى حالة تسمى التشنج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المصنف إنما هو سبب للرعدة التي تحدث فيه و التشنج علة عصبية يتحرّك بها العضل إلى مبادئها فمنها ما يبقى على حاله فلا ينبسط و منها ما يسهل عوده إلى الإنبساط و هذا التشنج من قبيل الثانى و سببه أن الدماغ يطلب دفع المؤذى عن نفسه و الدفع إنما يتأتّى بالإنقباض و الإنعصار فينقبض و يتقلّص تارة للدفع و ينبسط أخرى للاستراحة و الإستعداد لحركة إنقباضية قوية دفعة أخرى كمن يريد أن يثب فإنه يتأخر قليلا ثم يثب و إذا انقبض الدماغ تارة و انبسط أخرى اختلفت حركاته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 جميع البدن لأن السدة عرضت لمبادئ الأعصاب فهي تتبع الدماغ في الإنقباض و الإنبساط و الحركات المختلفة</w:t>
      </w:r>
      <w:r>
        <w:rPr>
          <w:rStyle w:val="FootnoteAnchor"/>
          <w:rtl w:val="true"/>
        </w:rPr>
        <w:footnoteReference w:id="160"/>
      </w:r>
      <w:r>
        <w:rPr>
          <w:rFonts w:ascii="Amiri" w:hAnsi="Amiri" w:eastAsia="Amiri" w:cs="Amiri"/>
          <w:color w:val="111111"/>
          <w:sz w:val="28"/>
          <w:sz w:val="28"/>
          <w:szCs w:val="28"/>
          <w:rtl w:val="true"/>
          <w:lang w:bidi="ar-SA"/>
        </w:rPr>
        <w:t>إلى أن يندفع المؤذى و يفيق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التشنج النازل إلى الأعضاء في الصرع فسببه أن الأذى الذى يلحق بالدماغ يلحق الأعصاب أيضا لثلاثة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إتباعها لجوهر الدماغ و ثانيها، تأذيها بما يتأذى به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امتلاؤها من الخلط المندفع إليها من مبادئها و لما كانت الحركات الإنقباضية فيه أشدّ و أكثر لأنها الأصل في دفع المؤذى و الحركات الإنبساطية أقل و أضعف لأنها تتبع لها، كان يجرى مجرى التشنج دون الإسترخاء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 الزبد و هو عبارة عن إشتباك ريح و رطوبة بعد الإنقسام إلى أجزاء صغار على وجه لا يقوى كل منهما على الإنفصال عن الآخر حركة مستكرهة إما من الجسمين كما في القدور التي تغلى فإن الحرارة تحركهما معا و تحملهما على الاشتباك أو من أحدهما إما من الهواء كالتموج الحادث من صدمة الرياح العاصفة و إما من الماء كالتموج الحادث من شى ء يخضخضه و سببه هاهنا غلظ الرطوبة اللزجة المحدثة للصرع التي تندفع من الدماغ و تسيل إلى مجارى النفس و الريح المتصعدة من الرئة بعد الإستنشاق و حرارة القلب حيث لا يصل إليه الهواء على ما يجب فتزداد حرارته و يتأدّى منه إلى الرئة و يحرك الرطوبة و الريح بالغليان </w:t>
      </w:r>
    </w:p>
    <w:p>
      <w:pPr>
        <w:pStyle w:val="BookText"/>
        <w:rPr/>
      </w:pPr>
      <w:r>
        <w:rPr>
          <w:rFonts w:ascii="Amiri" w:hAnsi="Amiri" w:eastAsia="Amiri" w:cs="Amiri"/>
          <w:color w:val="111111"/>
          <w:sz w:val="28"/>
          <w:sz w:val="28"/>
          <w:szCs w:val="28"/>
          <w:rtl w:val="true"/>
          <w:lang w:bidi="ar-SA"/>
        </w:rPr>
        <w:t>و يجعلهما عببا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شيئ يعلو الماء مثل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يعرض للخيل عند الركض و اضطراب النفس فيتحرك الهواء حركة مستكرهة و يختلط بالرطوبات التي في مجاريه بسبب ضعف عضلات النفس لقلة ما ينفذ اليها من الروح النفسانى و تشنجها و دفع الطبيعة للخلط المحدث لها أي للصرع الى تلك الأعصاب و العضلات حماية للأشرف بالأخس أو دفع الطبيعة له الى مجاري النفس تنقية للدماغ فيختلط بالهواء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الحادث في فم المصروعين كان تنقية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النخير سقوط آلات التنفس من أجزاء الصدر و أجزاء قصبة الرئة و الحنجرة بعضها على بعض لضعف عضلاتها التي تحركها فيحدث للهواء عند الدخول و الخروج قرع عنيف لضيق المجرى و يحدث النخير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الخلط الفاعل لهذا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يكون خاصا بالرأس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أوجاع مختلفة في الرأس؛ فلو كان الوجع لاذعا يصل إلى أصول العين، دلّ على مادة حارة و لو كان ثقيلا ضاغطا دل على مادة باردة و ثقله لأن الأخلاط مطلقا لا تخلو من ثقل لكنه متفاوت و رداءة الحواس إما إلى الكدورة و البلادة إن كان بلغما و إما إلى التشويش و التغيير إن كان دما أو صفراء و إما إلى الوسواس و التخيلات الفاسدة إن كان سوداء و الدوار لما تتحرك تلك الأخلاط بنفسها في الدماغ إن كانت رقيقة أو لما ينفصل منها أبخرة رياحية تتحرك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حركة اللسان على غير نظام أي تكون حركته مضطربة غير مستوية بحيث يعجز عن الإفصاح ببعض الحروف و ذلك لضعف العصب الجائى إليه و ليس الضعف مخصوصا بهذا الشق من العصب بل هو عام للجميع إلّا أن ظهوره فيه لأن تادية الحروف إنما تتم بكمال قوة اللسان فلو عرض له أدنى ضعف عجز عن أداء الحروف من مخرجها و يظهر الخلل في الكلام و صفرة اللون</w:t>
      </w:r>
      <w:r>
        <w:rPr>
          <w:rStyle w:val="FootnoteAnchor"/>
          <w:rtl w:val="true"/>
        </w:rPr>
        <w:footnoteReference w:id="162"/>
      </w:r>
      <w:r>
        <w:rPr>
          <w:rFonts w:ascii="Amiri" w:hAnsi="Amiri" w:eastAsia="Amiri" w:cs="Amiri"/>
          <w:color w:val="111111"/>
          <w:sz w:val="28"/>
          <w:sz w:val="28"/>
          <w:szCs w:val="28"/>
          <w:rtl w:val="true"/>
          <w:lang w:bidi="ar-SA"/>
        </w:rPr>
        <w:t>أي لون الوجه إذا لم تكن المادة دموية كما في البلغمية و السوداوية لقلة الدم و أما في الصفراوية فظاهر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أن يكون بشركة من الأعضاء الأخر للرأس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كان فاعله خاصا بالرأس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بلغم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ترهل البدن أي رخاوة لحمه كما في المستسقين لكثرة ما يختلط بالدم من الرطوبة المائية و فيه شى ء</w:t>
      </w:r>
      <w:r>
        <w:rPr>
          <w:rStyle w:val="FootnoteAnchor"/>
          <w:rtl w:val="true"/>
        </w:rPr>
        <w:footnoteReference w:id="163"/>
      </w:r>
      <w:r>
        <w:rPr>
          <w:rFonts w:ascii="Amiri" w:hAnsi="Amiri" w:eastAsia="Amiri" w:cs="Amiri"/>
          <w:color w:val="111111"/>
          <w:sz w:val="28"/>
          <w:sz w:val="28"/>
          <w:szCs w:val="28"/>
          <w:rtl w:val="true"/>
          <w:lang w:bidi="ar-SA"/>
        </w:rPr>
        <w:t>و الأولى أن يقول ترهّل الوجه و بياض اللون و المزاج البارد و كثرة البزاق و المخاط و كثرة الزبد عند الصرع لكثرة ما يندفع من الدماغ و لزوجته و عسر الحركة</w:t>
      </w:r>
      <w:r>
        <w:rPr>
          <w:rStyle w:val="FootnoteAnchor"/>
          <w:rtl w:val="true"/>
        </w:rPr>
        <w:footnoteReference w:id="164"/>
      </w:r>
      <w:r>
        <w:rPr>
          <w:rFonts w:ascii="Amiri" w:hAnsi="Amiri" w:eastAsia="Amiri" w:cs="Amiri"/>
          <w:color w:val="111111"/>
          <w:sz w:val="28"/>
          <w:sz w:val="28"/>
          <w:szCs w:val="28"/>
          <w:rtl w:val="true"/>
          <w:lang w:bidi="ar-SA"/>
        </w:rPr>
        <w:t>لاسترخاء الأعصاب و غور الحرارة و الروح النفساني تحت المادة و كدورة الحواس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أولا بايارج الفيقرا مع الغاريقون و الصبر و الساساليوس بعد النضج لما علمت ثم تنقية الدماغ بالحبوب المتخذة بالصبر و التربد و الغاريقون و حب النيل و شحم الحنظل و السقمونيا مع العسل و الايارجات و الغراغر المعمولة من طبيخ الزوفا و الخردل مع العسل و المرى و الايارج الفيقرا و العطوسات مثل الفلفل و الجندبيدستر و تلطيف التدبير بأن يغذى بماء الحمص مع الدراريج و الطياهيج و الدجاج و الغزلان</w:t>
      </w:r>
      <w:r>
        <w:rPr>
          <w:rStyle w:val="FootnoteAnchor"/>
          <w:rtl w:val="true"/>
        </w:rPr>
        <w:footnoteReference w:id="165"/>
      </w:r>
      <w:r>
        <w:rPr>
          <w:rFonts w:ascii="Amiri" w:hAnsi="Amiri" w:eastAsia="Amiri" w:cs="Amiri"/>
          <w:color w:val="111111"/>
          <w:sz w:val="28"/>
          <w:sz w:val="28"/>
          <w:szCs w:val="28"/>
          <w:rtl w:val="true"/>
          <w:lang w:bidi="ar-SA"/>
        </w:rPr>
        <w:t>و الخبز الخشكار النقى المستحكم الصنعة و يستعمل الرياضة المعتدلة و الدلك من أعلى إلى أسفل ليحطّ المادة من الأعضاء العليا إلى السفلى ثم يدلك الرأس و يحذر</w:t>
      </w:r>
      <w:r>
        <w:rPr>
          <w:rStyle w:val="FootnoteAnchor"/>
          <w:rtl w:val="true"/>
        </w:rPr>
        <w:footnoteReference w:id="166"/>
      </w:r>
      <w:r>
        <w:rPr>
          <w:rFonts w:ascii="Amiri" w:hAnsi="Amiri" w:eastAsia="Amiri" w:cs="Amiri"/>
          <w:color w:val="111111"/>
          <w:sz w:val="28"/>
          <w:sz w:val="28"/>
          <w:szCs w:val="28"/>
          <w:rtl w:val="true"/>
          <w:lang w:bidi="ar-SA"/>
        </w:rPr>
        <w:t>من الإمتلاء و سوء الهضم و استعمال اللبنيات و العجينات و الفواكه البطيئة الإنحدار مثل التفاح و كذلك اللفت و الأصول الشبيهة به لأنها غليظة عسرة الإنهضام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سوداء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قحل البدن و كثرة الأكل لكثرة ما ينصبّ من السوداء إلى فم المعدة و هاهنا شى ء فإن هاتين العلامتين لا تحدثان إلّا عند امتلاء البدن من السوداء و خفقان القلب و اختلاجه لكثرة اختلاط الأبخرة السوداوية المؤذية بالروح القلبى لإتصاله بالروح الدماغى فيتحرك القلب حركة إختلاجية لدفع المؤذى و حموضة الزبد بحيث تغلى منه الأرض لانفصاله من الخلط الحامض و تقدم الظنون الكاذبة مع الفزع على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الصنف أردأ من البلغمي؛ لأن البلغم يناسب مزاج الدماغ من حيث أنه يغتذى به و من حيث أنهما باردان رطبان و المناسب أقل خطرا من غيره لأن غير المناسب لا يحدث إلّا بسبب قوى و قوة السبب دليل على قوة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البلغمى أردأ لأن البلغم أكثر فتكون سدّتة أبلغ و أعظم في قوة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خلافه؛ لأن البلغم للينه و رخاوته و كثرة رطوبته لا يمنع الجسم اللطيف الروحى من أن ينفذ بعض النفوذ و لذلك يصحبه الإرتعاش و الإضطراب الكثير، اللهم إلّا إذا كثر البلغم جدا فيقلّ الإضطراب و يخاف منه أن يقتل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السوداء فإنها لغلظها و كثافتها و أرضيتها تصلب العصب و تسدّ مسالك الروح أكثر فيقل معها الإضطراب و يخاف منها أن تقتل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 الصرع ارتعاش و اضطراب فإنه بلغمي؛ لأنه لا يمكن في البلغم أن يمنع جميع مجرى الروح فاما من صرع و استسقط أعضاؤه كلها فإنه من السوداء و هو شرّ من الأول؛ لأنه يخاف من أن يسدّ المسالك بالكلية سدّا تاما 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بعضهم أن الذى يكثر معه الإضطراب فالحرّى أن يكون سببه الخلط الأقل مقدارا و الأقل نفاذا في المجارى فجعل الأمر بالعكس و لا شي ء من القولين بمقطوع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بطبيخ الأفتيمون و الحبوب المخرجة للسوداء و تقوية الرأس بالشمومات كالعنبر و ماء الورد ليقوى على دفع المادة المؤذية بالكلية فلا تبقى منها بقية تجلب عودة من المرض و تجويد الأغذية مثل الإسفيدباجات الدسمة مع الفراريج و الدجاج المسمنة و لحوم الحملان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دم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علامات غلبة الدم مما ذكر غير مرّة و أن تمتلئ الأوداج؛ لأن الدم يجري فيها إلى الدماغ فتمتلئ و تدرّ عند إمتلاء الدماغ منه </w:t>
      </w:r>
    </w:p>
    <w:p>
      <w:pPr>
        <w:pStyle w:val="BookText"/>
        <w:rPr/>
      </w:pPr>
      <w:r>
        <w:rPr>
          <w:rFonts w:ascii="Amiri" w:hAnsi="Amiri" w:eastAsia="Amiri" w:cs="Amiri"/>
          <w:color w:val="111111"/>
          <w:sz w:val="28"/>
          <w:sz w:val="28"/>
          <w:szCs w:val="28"/>
          <w:rtl w:val="true"/>
          <w:lang w:bidi="ar-SA"/>
        </w:rPr>
        <w:t>لاستغنائه عما فيها و أن يمتلى الوجه و يحمرّ أولا لغليان الدم و هيجانه ثم يصرع و ربما يدرّ الدم من منخريه عند الصرع لدفع الطبيعة له من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الصافن و حجامة الساق</w:t>
      </w:r>
      <w:r>
        <w:rPr>
          <w:rStyle w:val="FootnoteAnchor"/>
          <w:rtl w:val="true"/>
        </w:rPr>
        <w:footnoteReference w:id="167"/>
      </w:r>
      <w:r>
        <w:rPr>
          <w:rFonts w:ascii="Amiri" w:hAnsi="Amiri" w:eastAsia="Amiri" w:cs="Amiri"/>
          <w:color w:val="111111"/>
          <w:sz w:val="28"/>
          <w:sz w:val="28"/>
          <w:szCs w:val="28"/>
          <w:rtl w:val="true"/>
          <w:lang w:bidi="ar-SA"/>
        </w:rPr>
        <w:t>لجذب الطبيعة الدم إلى مكان أبعد و تقليل الأغذية لئلّا يكثر تولد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بشركة الأعضاء فهو إما بشركة المعدة إذا كانت ممتلئة من مواد فاسدة سوداوية أو بلغمية أو صفراوية تتأذّى بها و يشاركها الدماغ فيتشنج أو ترتفع منها إلى الدماغ بخارات كثيرة رديئة تؤذى الدماغ و تملأ و تسدّ منافذ الروح و تمنعه من السلوك فيضطرب الدماغ و يتحرك بذلك الحركات المختلفة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اختلاج المعدة و خفقانها لدفع تلك المواد و لذع دائم فيها إذا كانت المادة صفراوية و سوداوية و أما إذا كانت بلغمية فلأنها تفسد الغذاء بفسادها و تحمضه لقصور الهضم فيحدث اللذع و الحرقة مع رعشة فيها أى حركات مضطربة انقباضية و انبساطية لطلب الخلاص من تلك المواد خاصة إذا جاعوا لنقاء المعدة و صفاء حسّها أو لاختلاط ما ينصبّ إليها من السوداء مع تلك المواد فيزداد لذعها أو لزيادة عاديتها التي تكثر الغذاء و يمتلئ فمهم من الماء الذى يضرب طعمه إلى طعم الشي ء العفن لاتصال سطح الفم بسطح المعدة فيتكيّف الريق بطعم ما في المعدة و يحسّون بتمدّد الأوداج عند النوبة لكثرة إرتفاع الأبخرة إلى الدماغ و إنتفاخ المنخرين أي انفتاحهما لشدة الإحتياج إلى الإستنشاق تستعين آلات التنفس بالمنخرين و تحدث لهم حالة كأنهم يختنقون فيها لامتلاء الصدر و قصبة الرئة من تلك الأبخرة فلا يصل النسيم البارد إلى القلب و لا تندفع عنه الفضول الدخانية على المجرى الطبيعى ثم يصرعون بعد وصول الأبخرة إلى الدماغ و امتلائه منها و انسداد مسالكه بها و ربما صاحوا في ابتدائه لما يعرض لهم مثل الإختناق لكثرة اجتماع الأبخرة و تراكمها في مجرى النفس فيضطرّون إلى الصياح لإخراج تلك الأبخرة كما يضطرّ إليه المكروب أو لتأذى فم المعدة بالمادة المصرعة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علامات المعدى أيضا إنطلاق البراز و درور البول و سيلان المنى عند النوبة و ذلك بسبب ضعف الماسكة الطبيعية للمشاركة التامة التي بين الكبد و المعدة مع ضعف عضلات المثانة و المقعدة و ألياف الأوعية و نقصان القوى الإرادية فتخرج تلك الفضلات بنفسها عند اهتزاز البدن و الحركات المضطربة مع أن ما يعرض من التشنج و الإنقباض في الأمعاء و المثانة و الأوعية عند تشنج جميع الأعضاء يعين على إخراج تلك الفضلات بخلاف ما إذا كانت العلة مخصوصة بالدماغ فإنه إنما تضعف فيه القوى الإرادية فقط و هذه العلامات دالة على صعوبة العلة و عسر برئها و خفة الصرع أو زواله عقيب استعمال القى ء لنقاء المعدة من الخلط الفاسد الذى يبخر إلى الدماغ و يوجب الصرع و زيادته أو تقدمه على النوبة بعقب التخم و الإمتلاء لازدياد المواد و ازدياد ما يرتفع من الأبخرة الغليظة إلّا أن يكون الخلط الذى في المعدة يفعل ذلك الصرع برداءته لا بكثرته فإذا كان كذلك يعرض الصرع في أوقات الخواء و مصادفة المادة فم المعدة خاليا نقى الحس إذ حينئذ تتخلّص الأبخرة الغليظة المرتفعة عنها و تزداد رداءة و نكاية و يشتدّ تأذى فم المعدة منها و كذلك الدماغ فينقبض و يتشنج هربا من المؤذى أو دفعا له ثم ينبسط للاستراحة على كلا التقديرين و تتبعه سائر الأعضاء في التشنج و ينقطع مع الغذاء الموافق المحمود بما يتلطّخ به فم المعدة و لما تصلح المادة الرديئة بكيفية محمودة بعض الصلاح و لما يختلط معه فلا تبقى على صرافتها و تنكسر عاديتها و رداءتها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تحدث السدّة من هذا البخار إما لأن البخار غليظ في نفسه أو يغلظ إذا حصل في الدماغ لبرودته فإن البخار اللطيف لا يقدر على إيجاب السدة سيما في مبدأ الحركات الإرادية التي لا يمنعها إلّا بسبب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السدة حادثة من نفس تلك الأبخرة بكثرة كميتها و أما إذا كانت حادثة من رداءة كيفيتها فلا يشترط فيها ذلك، لأن السدة حينئذ إنما تكون من إنقباض الدماغ و إنعصاره في نفسه لا غير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إن كان واجبا ثم تنقية المعدة بالقي ء بماء الفجل و الشبت مع السكنجبين العسلي في البلغمي أو بالفجل المغروز فيه الخربق الأسود ثم المنقوع في السكنجبين يؤكل الفجل و يشرب السكنجبين بماء اللوبيا الأحمر في </w:t>
      </w:r>
    </w:p>
    <w:p>
      <w:pPr>
        <w:pStyle w:val="BookText"/>
        <w:rPr/>
      </w:pPr>
      <w:r>
        <w:rPr>
          <w:rFonts w:ascii="Amiri" w:hAnsi="Amiri" w:eastAsia="Amiri" w:cs="Amiri"/>
          <w:color w:val="111111"/>
          <w:sz w:val="28"/>
          <w:sz w:val="28"/>
          <w:szCs w:val="28"/>
          <w:rtl w:val="true"/>
          <w:lang w:bidi="ar-SA"/>
        </w:rPr>
        <w:t>السوداوي أو بماء بزر الشبت و بزر البطيخ و بزر الخبازى و شى ء من الملح الجريش بالسكنجبين أو بالماء الحار و السكنجبين عند سهولته في الصفراوي و بالإسهال بالحبوب المذكورة في كل نوع و المطبوخات مثل طبيخ الأصول و طبيخ الأفتيمون و طبيخ الإهليلج و تقويتها</w:t>
      </w:r>
      <w:r>
        <w:rPr>
          <w:rStyle w:val="FootnoteAnchor"/>
          <w:rtl w:val="true"/>
        </w:rPr>
        <w:footnoteReference w:id="168"/>
      </w:r>
      <w:r>
        <w:rPr>
          <w:rFonts w:ascii="IRNazanin" w:hAnsi="IRNazanin" w:eastAsia="IRNazanin"/>
          <w:color w:val="111111"/>
          <w:sz w:val="28"/>
          <w:sz w:val="28"/>
          <w:szCs w:val="28"/>
          <w:rtl w:val="true"/>
          <w:lang w:bidi="fa-IR"/>
        </w:rPr>
        <w:t>أي تقوية المعدة بعد التنقية في البلغمى بالتضميد بالورد و المصطكى و قشار الكندر و العود الهندى و سنبل الطيب مع ماء الورد و يسقى ترياق الأربعة و الجوارشات الحارّة و الجلنجبين السكرى و بالتغذية بالمطنجنات و لحوم الطير مع الدارچينى و فى السوداوي بالتضميد بالصندل و ماء الورد و التغذية بالفراريج و لحوم الحملان الرضّع مع الماش و رب اللوز و الاسفاناج و الكزبرة اليابسة و في الصفراوي بالتضميد بورق الفرفخ و الخس و أطراف الخلاف مطبوخا مع الخل و التغذية بالخبز المنقوع في ماء الرمان و لحوم الجدى مع التمر الهندي و الكزبرة اليابسة و استعمال رب السفرجل مع الطباشير و الكزبرة اليابسة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كان يهيّج على الخواء فليعالج بما ذكر في الصداع</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الشرائين تتحرك لتعديل الروح الحيوانى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بشركة القدمين أو الساقين أو اليدين و ذلك من ريح باردة ترتفع منها إلى الدماغ فينقبض عنها و يتشنج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تولد تلك الريح فيها أن تلحج مادة مّا في بعض الشرايين و العروق التي في هذه الأعضاء و لم يمكن للروح الحيوانى النفوذ في ذلك المكان الذي قد لحجت فيه المادة فلم تتنفس تلك الأعضاء لإنقطاع الروح الحيوانى الذى و هو سبب للتنفس</w:t>
      </w:r>
      <w:r>
        <w:rPr>
          <w:rStyle w:val="FootnoteAnchor"/>
          <w:rtl w:val="true"/>
        </w:rPr>
        <w:footnoteReference w:id="170"/>
      </w:r>
      <w:r>
        <w:rPr>
          <w:rFonts w:ascii="Amiri" w:hAnsi="Amiri" w:eastAsia="Amiri" w:cs="Amiri"/>
          <w:color w:val="111111"/>
          <w:sz w:val="28"/>
          <w:sz w:val="28"/>
          <w:szCs w:val="28"/>
          <w:rtl w:val="true"/>
          <w:lang w:bidi="ar-SA"/>
        </w:rPr>
        <w:t xml:space="preserve">عنها و لإنسداد مسالك النسيم البارد و يؤول أمر تلك المادة اللحجة و الدم الذي في تلك الأعضاء إلى أن تبرد كما في أبدان الموتى و كلما تمادى بها الزمان يتزيد ذلك البرد إلى أن تصير باردة بالفعل بحيث يتجاوز بردها عن العضو الذى هي فيه فيتأدّى هذا البرد بطريق الأعصاب إلى الدماغ لأنها هي الواسطة بينه و بين الأطراف و تغلظ الرطوبة التي في بطونه و تضيق مجارى الروح النفسانى لبرده الفعلي أيضا </w:t>
      </w:r>
    </w:p>
    <w:p>
      <w:pPr>
        <w:pStyle w:val="BookText"/>
        <w:rPr/>
      </w:pPr>
      <w:r>
        <w:rPr>
          <w:rFonts w:ascii="Amiri" w:hAnsi="Amiri" w:eastAsia="Amiri" w:cs="Amiri"/>
          <w:color w:val="111111"/>
          <w:sz w:val="28"/>
          <w:sz w:val="28"/>
          <w:szCs w:val="28"/>
          <w:rtl w:val="true"/>
          <w:lang w:bidi="ar-SA"/>
        </w:rPr>
        <w:t>فتحدث سدة شديدة لهذين الامرين و أظن أن هذا المادة لا تفعل هذه المادة لا تفعل هذا الفعل ببردها فحسب بل لحصول كيفية سمية فيها أيضا و يشمأزّ منها الدماغ و ينقبض و ينعصر في نفسه فتمتنع الروح النفساني من السلوك الطبيعي لإنسداد المجاري لا على التمام و تقع الحركات المضطربة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يحدث الصرع بسبب ما يتأذّى الدماغ ببخار ردى ء الجوهر و الكيفية سببه احتباس دم أو خلط في منفذ قد عرضت له سدّة فتنقطع عنه الحرارة الغريزية فيموت فيه و يعفّن و يستحيل إلى كيفية رديئة و تنبعث منه على الأدوار و لا على الأدوار مادة بخارية أو كيفية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استحالة الخلط إلى التعفن و الكيفية السميّة أن الحرارة الغريزية تتصرّف في الرطوبات على سبيل النضج و الهضم و تحميها من أن تستولى عليها الحرارة النارية و هى أشدّ الأشياء مقاومة لها و إذا تعطّلت الرطوبات عنها استولت عليها الحرارة النارية و تصرّفت فيها لا على نحو ما تتصرّف الغريزية فحدثت فيها العفونة و الفساد ثم تعرض لها كيفية باردة فعلية لانقطاع الحار الغريزي عنها أولا و لمفارقة الحار الناري أيضا بالآخرة لأن القاسر على حفظه في البدن إنما هو الحار الغريزي فإذا انقطع عن عضو من الأعضاء برد بانقطاعه ذلك العضو برودة فعلية أولا ثم تتعفن رطوباته بالحار الغريب إلى أن يفارقها فيبرد ثانيا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يخض هذا أي تولد هذه الكيفية السمية و البرودة الفعلية بالأطراف دون غيرها هذا جواب عن سؤال سئل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كيف تتولّد هذه الكيفية في أعضاء ليس لها تجاويف كبار و كان الأحرى أن تتولّد فيما له تجاويف كبار مثل المعدة و الأمعاء من الأغذية الباردة التي ترد عليها غير مستحيلة و لا ترد على اليدين و الرجلين إلّا بعد الاستحالة في المعدة و الكبد و العروق مع أن هذه الأعضاء لا تجذب إلا الغذاء الموافق الملائم فأجاب بأن تولّدها فيها لضيقها أى لضيق الأطراف من جهة منافذ الروح و دقّة منافسها أى مساماتها التي يجذب منها النسيم البارد و قلة حرارتها لبعدها عن ينبوع الحرارة و عسر خروج ما يجتمع فيها من الأخلاط اللحجة لضيق مجاريها؛ و أما المعدة و الامعاء فإن تجاويفهما واسعة و حرارتهما قوية فلا تعدم التنفس و ما يجتمع فيها يخرج عنها سريعا لسعة منافذها مع أنها قد ترد عليها مواد مختلفة تنكسر بها عادية تلك الأخلاط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 بارتفاع تلك الريح الباردة التي ترتقى من مستقر تلك المادة إلى الدماغ عضوا بعد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صبيا أصابته هذه العلة من وجع في ساقه فأخبر أنه يحسّ بشبه سهام باردة تتصاعد إلى دماغه و تشخّص عيناه عند قرب النوبة أي تبقى العينان مفتوحتان لبطلان الحركات الإرادية و تشنج الأعصاب و إنقباضهما إلى جهة المبدأ و تدمع لما يندفع شى ء من الرطوبات الرقيقة من الدماغ عند انعصاره إلى جهة العينين و يتغيّر لونه إلى السواد لتوجه الطبيعة مع آلتها التي هي الحرارة الغريزية نحو الباطن و اتباع الروح و الدم اللذين بهما نضارة اللون و حمرته لها و استيلاء البرد و الجمود على الظاهر و يأخذه التمطى و التثاؤب قبل النوبة عند ما يظهر تأثير تلك البرودة و هيجان الأبخرة في البدن و احتباسها في عضلات الفكّ و غيره و احتقانها فيها لغلظها و لكثافة المسام لسبب البرد الحادث عن تلك الأبخرة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به هذه العلة من مواد باردة في مشط يده فكان يقول كأن يدىّ مدفونة في الثلج حينئذ تضعف القوة الدافعة الطبيعية عن دفعها فتستعين بالقوة الإرادية و يأتيه البول لانعصار عضل المثانة و انقباضها من البرد و من تشنج الأعصاب بمشاركة الدماغ و تنقلب أصابع قدمه و يده كما تنقلب عند الهيضة لتشنج الأعصاب و تتمدّد أعضاؤه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النوبة فشدّها فوق ذلك الموضع ليمنع سريان تلك الريح و الكيفية الرديئة إلى الدماغ و إسخان ذلك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 البرد الفعلى عنه و عن تلك المادة و يلطّفها و يرقّقها أيضا فيقوى الطبيعة على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بالنار فإن تأثير الحرارة الفعلية أسرع مما بالقوة مثل العاقرقرحا و الشيطرج و الحلتيت و الفربيون و دهن البلسان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يغمس العضو في الماء الحار الذى فيه دهن البابونج لئلّا ينحلّ ما لطف من المادة و يزداد الباقى غلظا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غير حال النوبة فتنقية البدن من البلغم؛ لأن المادة اللزجة التي تلحج العروق و تسدّدها هي البلغم ليس</w:t>
      </w:r>
      <w:r>
        <w:rPr>
          <w:rStyle w:val="FootnoteAnchor"/>
          <w:rtl w:val="true"/>
        </w:rPr>
        <w:footnoteReference w:id="171"/>
      </w:r>
      <w:r>
        <w:rPr>
          <w:rFonts w:ascii="Amiri" w:hAnsi="Amiri" w:eastAsia="Amiri" w:cs="Amiri"/>
          <w:color w:val="111111"/>
          <w:sz w:val="28"/>
          <w:sz w:val="28"/>
          <w:szCs w:val="28"/>
          <w:rtl w:val="true"/>
          <w:lang w:bidi="ar-SA"/>
        </w:rPr>
        <w:t xml:space="preserve">إلّا و تقوية الرأس و تسخينه بسقى السكنجبين العنصلى و شراب الأسطوخودوس و تشميم السداب و المسك و العنبر و التمريخ بدهن الفوتنج ثم أي بعد تنقية البدن و تقوية الرأس تسخين ذلك </w:t>
      </w:r>
    </w:p>
    <w:p>
      <w:pPr>
        <w:pStyle w:val="BookText"/>
        <w:rPr/>
      </w:pPr>
      <w:r>
        <w:rPr>
          <w:rFonts w:ascii="Amiri" w:hAnsi="Amiri" w:eastAsia="Amiri" w:cs="Amiri"/>
          <w:color w:val="111111"/>
          <w:sz w:val="28"/>
          <w:sz w:val="28"/>
          <w:szCs w:val="28"/>
          <w:rtl w:val="true"/>
          <w:lang w:bidi="ar-SA"/>
        </w:rPr>
        <w:t>الموضع لأنه يمكن أن يهيج المرض قبل النوبة بتسخين العضو عند عدم التنقية لما تنجذب إليه فضول كثيرة من البدن فيجب أن تقدم التنقية و تقوية الدماغ لئلّا يقبل ما يتصاعد إليه من العضو عند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وقت النوبة فإنّ الطبيعة تشمرت للدفع فإن عاونها الطبيب بتلطيف المادة و ترقيقها كان النجح أقرب بالأطلية مثل الخردل و الجندبيدستر و الفلفل مع العسل و الأدهان مثل الزيت و دهن الخروع و السداب و الخيرى و القسط و تقريحه بعسل البلادر و خرء الحمام و لبن التين و الكبيكج أو بالكى و منعه من الإندمال مدة ما و ذلك لترشّح عنه المادة الفاسدة</w:t>
      </w:r>
      <w:r>
        <w:rPr>
          <w:rStyle w:val="FootnoteAnchor"/>
          <w:rtl w:val="true"/>
        </w:rPr>
        <w:footnoteReference w:id="172"/>
      </w:r>
      <w:r>
        <w:rPr>
          <w:rFonts w:ascii="Amiri" w:hAnsi="Amiri" w:eastAsia="Amiri" w:cs="Amiri"/>
          <w:color w:val="111111"/>
          <w:sz w:val="28"/>
          <w:sz w:val="28"/>
          <w:szCs w:val="28"/>
          <w:rtl w:val="true"/>
          <w:lang w:bidi="ar-SA"/>
        </w:rPr>
        <w:t>على التمام و الحجامة عليه بشرط لجذب المادة إلى الظاهر و استفراغها و بغير شرط للجذب و المنع للحركة إلى جهة أخرى و لتسخين العضو بسبب التحريك و بسبب انجذاب الدم و الروح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 الصرع يقال له أبيليميا و معناه في اللغة اليونانية تشنج مانع من الحس و الحركة و هو أردأ انواعه و أقتلها و يحدث هذا النوع من تشنج جميع أعضاء البدن بخلاف باقي الأقسام فإن التشنج فيها يحدث من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إمتلاء بطون الدماغ و جميع الأعصاب بأسرها من الخلط الغليظ فيمدّدها عرضا و يتقلّص طولها فينجذب نحو المبدأ و يلحق الضرر بأفعال الأعضاء الرئيسة لا سيما النفسانية لأن الدماغ هو مبدأ العلة و مبدأ الأعصاب المتضررة و لحوق الضرر لغيره على سبيل الإشتراك و قد يكون حال الإنسان في هذا النوع قريبا من السكتة في عدم الحركات المضطربة لكثرة الخلط الغليظ و انسداد منافذ الروح النفسى بالتمام و يفرق بينها بخروج الزبد في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الخلط إما بلغمى و إما سوداوي و علامتهما و علاجهما مذكورة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الصرع في الندرة من الصفراء؛ لأنها مادة لطيفة رقيقة القوام سهلة التحلّل قليلة المقدار في البدن و لا يمكن أن تحدث منها سدّة سيما في بطون الدماغ التي هي من الأفضية الوسيعة إلّا إذا كثرت جدا و هو نادر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الكرب و التأذى منه أشدّ لحدّة المادة و لذعها و التشنج منه أقلّ لأن التشنج في هذه العلة إنما يكون لدفع المؤذى و حيث كانت الصفراء رقيقة القوام قليلة المقدار بالنسبة لطيفة جدا لا تحتاج في دفعها إلى انعصار قوى و انقباض كثير</w:t>
      </w:r>
      <w:r>
        <w:rPr>
          <w:rStyle w:val="FootnoteAnchor"/>
          <w:rtl w:val="true"/>
        </w:rPr>
        <w:footnoteReference w:id="174"/>
      </w:r>
      <w:r>
        <w:rPr>
          <w:rFonts w:ascii="Amiri" w:hAnsi="Amiri" w:eastAsia="Amiri" w:cs="Amiri"/>
          <w:color w:val="111111"/>
          <w:sz w:val="28"/>
          <w:sz w:val="28"/>
          <w:szCs w:val="28"/>
          <w:rtl w:val="true"/>
          <w:lang w:bidi="ar-SA"/>
        </w:rPr>
        <w:t>و مدته أقصر لسرعة اندفاعها و الإضطراب فيه أشدّ لقوة اهتمام الطبيعة بدفعها للذعها و حدّتها و لأنها لرقّتها و قلّتها لا تسدّ مجارى القوة المحرّكة سدّا تاما حتى تمتنع القوة من النفوذ و لا سدّا كثيرا حتى يقبل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يدل عليه القى ء بأن يكون مرّ الطعم أصفر اللون و الإلتهاب و شدة اختلاط العقل بعد سكون الصرع و ذلك لشدة تغيرها الأفعال الفكرية فيتخلف أثرها بعد مفارقتها و صفرة اللون 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يكون الصرع المسمّى بأم الصبيان من هذا القبيل و هو ما عرّفه الرازي تشنج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يعرض مع حمّى حادة محرقة يابسة قشفية و يكون البول معه أبيض</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من الصرع يخص هذا الاسم عند عروض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بعضهم أنه هو الذي سماه الشيخ في الكليات بريح الصبيان و سماه غيره بأم الشياطين و يفزع الصبيان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الحكيم أبو الفرج فقد قال في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الصرع مطلقا سمّى بأم الصبيان لكثرة ما يعرض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يستقيم حمله في كلام المصنف رحمه اللّه تعالى على ما سماه الشيخ بريح الصبيان لأنه عالجه بسقى الصعتر و الجندبيدستر و الكمون و لا على ما ذكره الرازي لأن قوله لأنه لا تحدث 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بالصبيان هذه العلة إلا مع الحمّى و حرارة المزاج يكون حينئذ مستدركا إذ لا يعرض بالشبان و لا بالغير إلا مع الحمى و كان المصنف زعم أن الصرع يخص بهذا الاسم عند عروضه للصبيان </w:t>
      </w:r>
    </w:p>
    <w:p>
      <w:pPr>
        <w:pStyle w:val="BookText"/>
        <w:rPr/>
      </w:pPr>
      <w:r>
        <w:rPr>
          <w:rFonts w:ascii="Amiri" w:hAnsi="Amiri" w:eastAsia="Amiri" w:cs="Amiri"/>
          <w:color w:val="111111"/>
          <w:sz w:val="28"/>
          <w:sz w:val="28"/>
          <w:szCs w:val="28"/>
          <w:rtl w:val="true"/>
          <w:lang w:bidi="ar-SA"/>
        </w:rPr>
        <w:t>و حيث لا نجاة فيهم من الحمى على ما رأى و زعم أنه يكون صفراويا كما قال أبقراط في ابيذيميا إن كان مع الصرع حمى فإنه عن خلط صفراوى و ليس يصح ذلك كليا لأنهم قد صرحوا بأن الصرع يصيب الصبيان كثيرا بسبب كثرة رطوباتهم و كلام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الصرع قبل نبات الشعر في العانة فإنه يحدث له انتقال وقت إنباته صريح في أن حدوثه لهم عن البلغم فإذا انتقل مزاجهم إلى الحر و اليبس زال المرض و كذا كلام فحول الاطباء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الصبيان هو الصفراوى على رأى بعض الأطباء و لا يظن أن كل صرع يعرض للصبيان هو أم الصبيان بل يعتمد في ذلك على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 المسمى بأم الصبيان عسى أن يكون من قبيل الصفراوى عند بعضهم و لذلك يؤمر في علاجه بالابزن و السعوطات الباردة الرطبة و حلب اللبن على الرأس و استعمال الترطيب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رضيعا فإنه يؤمر أن تسقى مرضعته ما يبرد لبنها و يؤمر أن يسكن موضعا باردا سردابيا و كلامه هذا يدل على أن أم الصبيان عند ذلك البعض ليس مخصوصا بالصبيان و على أن عند بعض آخرين يكون من غير الصفراء و أما الاستدلال عليه بالحمّى فليس على ما ينبغي لأنها في الأكثر تكون من الحميات اليومية العارضة من شدة الاضطراب و كثرة الحركات المتعبة و لذلك لا تتجاوز في الأكثر عن ثلاثة أيام و الاستدلال عليه بزواله بالمبردات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يزول بالمبردات لأنه لا يصح كليا فإن الشمعون ذكر في علاجه دم الضبعة العرجاء و دم الخنزير و مرارة العقاب سعوطا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في 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الجاوشير و هو حار في الثالثة ينفع أم الصبيان و الصرع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استعمال المبردات فيه فإنما يكون في الأكثر بعد زوال العلة و إفاقة العليل لتزول به الحمى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هذا الاطناب أن يعلم أن الصرع العارض للصبيان قد يكون بلغميا و قد يكون صفراويا و هو الأكثر</w:t>
      </w:r>
      <w:r>
        <w:rPr>
          <w:rStyle w:val="FootnoteAnchor"/>
          <w:rtl w:val="true"/>
        </w:rPr>
        <w:footnoteReference w:id="176"/>
      </w:r>
      <w:r>
        <w:rPr>
          <w:rFonts w:ascii="Amiri" w:hAnsi="Amiri" w:eastAsia="Amiri" w:cs="Amiri"/>
          <w:color w:val="111111"/>
          <w:sz w:val="28"/>
          <w:sz w:val="28"/>
          <w:szCs w:val="28"/>
          <w:rtl w:val="true"/>
          <w:lang w:bidi="ar-SA"/>
        </w:rPr>
        <w:t xml:space="preserve">فإن جهال الاطباء يغترون بهذا الكلام و يتفقون بأن الصبيان لا يعرض لهم من الصرع إلا الصفراوى </w:t>
      </w:r>
    </w:p>
    <w:p>
      <w:pPr>
        <w:pStyle w:val="BookText"/>
        <w:rPr/>
      </w:pPr>
      <w:r>
        <w:rPr>
          <w:rFonts w:ascii="Amiri" w:hAnsi="Amiri" w:eastAsia="Amiri" w:cs="Amiri"/>
          <w:color w:val="111111"/>
          <w:sz w:val="28"/>
          <w:sz w:val="28"/>
          <w:szCs w:val="28"/>
          <w:rtl w:val="true"/>
          <w:lang w:bidi="ar-SA"/>
        </w:rPr>
        <w:t>فقط فيهلكونهم بكثرة استعمال المبردات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الصفراء بشراب الاجاص و التمر الهندي مع الماء البارد و تبديل المزاج بالشومات و السعوطات و الاطلية الباردة الرطبة و صب اللبن على الرأس و دلك الأعضاء إن عرض لها التشنج بعد النوبة أو عند النوبة فإنه كثيرا ما يكون الصرع بلا تشنج محسوس إذا كانت المادة الفاعلة لها رقيقة و بالدهن و الماء الفاتر للترطيب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العلاج عام لجميع الاصناف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الصرع من لسع العقرب إذا وقعت اللسعة على عصبة لأن لسعتها يمكن أن تتجاوز عن الجلد إلى نفس العصب بسبب الابرة بخلاف لسعة الرتيلا مثلا فإنها لا تتجاوز عنه قطعا لارتفاع كيفية باردة سمية بواسطة العصب إلى الدماغ فتؤذيه فينقبض منها و يتشنج و تضطرب حركاته و تتبعه الأعصاب في التشنج و اضطراب الحركات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حدوثه بعد اللسع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اللسع كما هو مذكور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الصرع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الديدان و هي على الإطلاق تقال على ديدان صغار كدود الخلّ تتولّد في المعاء المستقيم و حبّ القرع و هي ديدان عراض مشبهة بحبّ القرع تتولّد في المعاء الأعور و المعاء القولون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الحيات و هي ديدان كبار طوال على قدر الذراع تتولد في الأمعاء العليا لارتفاع بخاراتها الرديئة السمية العفنة إلى الدماغ و شدة إيلامها له فيتشنج و تضطرب حركاته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 اللعاب من الفم لرطوبة المعدة و كثرة تولد البلغم فيها لأن الديدان إنما تتولّد فيمن كان المرار في بدنه قليلا و كان سيّ‌ء الهضم فإن تولدها من الرطوبات العفنة المتولدة عن سوء الهضم و سقوطها أحيانا خصوصا عند التعب و الحركات العنيفة و صفرة اللون لقلّة تولّد الدم بسبب سوء الهضم و بسبب اغتذاء الديدان من الكيلوس و سرعة هيجان الجوع لقلة رزء البدن من الغذاء و الإحساس بصعودها و تحرّكها نحو المعدة في ذلك الوقت أي وقت الجوع و خلو المعدة لطلب الغذاء و وجع البطن الشديد عند الجوع لأنها تمتصّ الأعضاء و تمزقها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و إخراجها بما هو مذكور في 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يكون الصرع بمشاركة الرحم إذا اجتمعت فيها فضول الطمثية أو المنوية و استحالت فيها إلى كيفية سمية</w:t>
      </w:r>
      <w:r>
        <w:rPr>
          <w:rStyle w:val="FootnoteAnchor"/>
          <w:rtl w:val="true"/>
        </w:rPr>
        <w:footnoteReference w:id="177"/>
      </w:r>
      <w:r>
        <w:rPr>
          <w:rFonts w:ascii="Amiri" w:hAnsi="Amiri" w:eastAsia="Amiri" w:cs="Amiri"/>
          <w:color w:val="111111"/>
          <w:sz w:val="28"/>
          <w:sz w:val="28"/>
          <w:szCs w:val="28"/>
          <w:rtl w:val="true"/>
          <w:lang w:bidi="ar-SA"/>
        </w:rPr>
        <w:t>فارتفعت عنها أبخرة رديئة أو تأدّت إليه تلك الكيفية المجرّدة إما بأدوار أو بغير أدوار و يدّل عليه احتباس الطمث في غير وقته</w:t>
      </w:r>
      <w:r>
        <w:rPr>
          <w:rStyle w:val="FootnoteAnchor"/>
          <w:rtl w:val="true"/>
        </w:rPr>
        <w:footnoteReference w:id="178"/>
      </w:r>
      <w:r>
        <w:rPr>
          <w:rFonts w:ascii="Amiri" w:hAnsi="Amiri" w:eastAsia="Amiri" w:cs="Amiri"/>
          <w:color w:val="111111"/>
          <w:sz w:val="28"/>
          <w:sz w:val="28"/>
          <w:szCs w:val="28"/>
          <w:rtl w:val="true"/>
          <w:lang w:bidi="ar-SA"/>
        </w:rPr>
        <w:t>و ترك الجماع و أكثره أي أكثر الصرع بمشاركة الرحم يعرض في وقت الحمل لاحتباس الطمث حينئذ و استحالته إلى الكيفية السمية ثم يزول بعده لإستفراغ المادة الطمثية السمية عند انفتاح فم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الصرع بمشاركة الطحال عند امتلائه بسبب سدة أو ورم فيفسد ما فيه و ترتفع منه أبخرة رديئة إلى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الطحال لما تتحلّل من الأخلاط الغليظة المجتمعة فيه أبخرة غليظة رياحية و تحتبس تحت غشائه و صلابته لامتلائه من المواد الغليظة و وجعه لتمدّد الغشاء المحيط به إما بسبب الرياح المحتبسة تحته و إما بسبب عظمه بكثرة المواد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الصرع بمشاركة المراق بسبب سدد في عروقه فيفسد فيها الخلط و يتعفّن بطول المكث و ترتقى منه إلى الدماغ أبخرة رديئة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جشاء حامض لضعف المعدة و قصور الهضم و نفخ في البطن لما قلنا في الماليخوليا المراقى و التهاب و اضطراب في المراق لحرقة المادة و لذعها و قي ء الطعام غير المنهضم لعدم الإستمراء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هذه الأنواع من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بأمر هذه الأعضاء التي يحدث الصرع بمشاركتها</w:t>
      </w:r>
      <w:r>
        <w:rPr>
          <w:rFonts w:eastAsia="Amiri" w:cs="Amiri" w:ascii="Amiri" w:hAnsi="Amiri"/>
          <w:color w:val="111111"/>
          <w:sz w:val="28"/>
          <w:szCs w:val="28"/>
          <w:rtl w:val="true"/>
          <w:lang w:bidi="ar-SA"/>
        </w:rPr>
        <w:t xml:space="preserve">. </w:t>
      </w:r>
      <w:bookmarkStart w:id="70" w:name="pg12228_120635"/>
    </w:p>
    <w:p>
      <w:pPr>
        <w:pStyle w:val="Heading3"/>
        <w:numPr>
          <w:ilvl w:val="2"/>
          <w:numId w:val="1"/>
        </w:numPr>
        <w:rPr/>
      </w:pPr>
      <w:bookmarkStart w:id="71" w:name="__RefHeading___Toc6425144_417432637"/>
      <w:bookmarkStart w:id="72" w:name="_Toc24"/>
      <w:bookmarkEnd w:id="70"/>
      <w:bookmarkEnd w:id="71"/>
      <w:r>
        <w:rPr>
          <w:rtl w:val="true"/>
        </w:rPr>
        <w:t>الفصل الحادى عشر</w:t>
      </w:r>
      <w:r>
        <w:rPr>
          <w:rtl w:val="true"/>
        </w:rPr>
        <w:t xml:space="preserve">: </w:t>
      </w:r>
      <w:r>
        <w:rPr>
          <w:rtl w:val="true"/>
        </w:rPr>
        <w:t>في السكتة</w:t>
      </w:r>
      <w:r>
        <w:rPr/>
        <w:t>185</w:t>
      </w:r>
      <w:bookmarkEnd w:id="72"/>
    </w:p>
    <w:p>
      <w:pPr>
        <w:pStyle w:val="BookText"/>
        <w:rPr/>
      </w:pPr>
      <w:r>
        <w:rPr>
          <w:rFonts w:ascii="Amiri" w:hAnsi="Amiri" w:eastAsia="Amiri" w:cs="Amiri"/>
          <w:color w:val="111111"/>
          <w:sz w:val="28"/>
          <w:sz w:val="28"/>
          <w:szCs w:val="28"/>
          <w:rtl w:val="true"/>
          <w:lang w:bidi="ar-SA"/>
        </w:rPr>
        <w:t>السكتة سمّى المرض باسم اللازم أي السكوت هي تعطّل الأعضاء عن الحسّ و الحركة سوى أعضاء التنفس لأن حركتها ضرورية في بقاء الحياة و لذلك صار جميع عضلات الصدر التي لا تتحرّك قبل السكتة تتحرك فيها ليجتمع من حركة جميعها جملة لها قدر إلّا إذا كانت السكتة في غاية الصعوبة فتتعطل تلك الأعضاء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إسترخاء شقّ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السكات في النخاع الذى في العنق، بقيت جميع أعضاء الوجه تتحرك و استرخ ما دونها و إن كان أسفل من العنق بقى التنفس سليما و بطل ما سواه و إن حدث في جانب من النخاع استرخى ذلك الجانب و قد جاء ذلك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سدة كاملة تامة</w:t>
      </w:r>
      <w:r>
        <w:rPr>
          <w:rStyle w:val="FootnoteAnchor"/>
          <w:rtl w:val="true"/>
        </w:rPr>
        <w:footnoteReference w:id="179"/>
      </w:r>
      <w:r>
        <w:rPr>
          <w:rFonts w:ascii="Amiri" w:hAnsi="Amiri" w:eastAsia="Amiri" w:cs="Amiri"/>
          <w:color w:val="111111"/>
          <w:sz w:val="28"/>
          <w:sz w:val="28"/>
          <w:szCs w:val="28"/>
          <w:rtl w:val="true"/>
          <w:lang w:bidi="ar-SA"/>
        </w:rPr>
        <w:t xml:space="preserve">تقع في بطون الدماغ الشريفة بأسرها و تمنع الروح النفساني من النفوذ إلى البدن فيبطل الحس و الحركة و تتضرر أفعال الأعضاء الرئيسية و أعنى بالشريفة البطون التي داخل الغشاءين أى الرقيق و الغليظ ما بين أقسام الدماغ الثلاثة أي الأفضية التي في داخل المخ فإن البطون قد تطلق على الأفضية التي في داخل القحف و قد تطلق على التي في داخل الأم الجافية و قد تطلق على التي في داخل المخ؛ فإنهم يزعمون أن في داخل المخ أفضية ثلاثة مملوءة من </w:t>
      </w:r>
    </w:p>
    <w:p>
      <w:pPr>
        <w:pStyle w:val="BookText"/>
        <w:rPr/>
      </w:pPr>
      <w:r>
        <w:rPr>
          <w:rFonts w:ascii="Amiri" w:hAnsi="Amiri" w:eastAsia="Amiri" w:cs="Amiri"/>
          <w:color w:val="111111"/>
          <w:sz w:val="28"/>
          <w:sz w:val="28"/>
          <w:szCs w:val="28"/>
          <w:rtl w:val="true"/>
          <w:lang w:bidi="ar-SA"/>
        </w:rPr>
        <w:t>الأرواح النفسانية و لذلك إن سلم منه العليل لا يفلح نجيا بل يفلج؛ لأن الطبيعة لما تلقى من المجاهدة لا تقدر على دفع الخلط و اخراجه من البدن بالكلية فتدفعه من الأشرف إلى الأخس بخلاف الصرع فإنه و إن شاركه في السبب و المكان لكن مادته قليلة و لذلك يسهل على الطبيعة دفعه و يبرأ منه العليل برءا تاما و السدة فيه ليست بتامة كاملة في جميع الدماغ و لذلك تحدث عنه حركات مضطربة؛ بخلاف الجمود فإن المادة فيه قليلة و السدة فيه و إن كانت تامة لكنها في بطن واحد و هو المؤخر و بخلاف السبات فإن السدة فيه أيضا إنما هي في بطن واحد و مع ذلك ليست بتامة و لا بكثيفة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تلك السدة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من خلط بلغمى لزج غليظ</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ترهّل البدن و بياض اللون و كثرة البزاق و المخاط فمن ذلك أي من السكتة البلغمية ما يكون معه غطيط أى نخر و هو يدل على استرخاء الأعصاب و سقوط آلات التنفس و انطباق بعضها على بعض و على ضعف القوة المحرّكة لعضلات الصدر فلا يحرّكها إلّا بجهد شديد حركة ضعيفة و حينئذ يعرض للهواء المستنشق كالتعثر في الدخول و الخروج كما يعرض للسمين عند النوم لا على ما ذكره المصنف اللهم إلّا إذا كان حدوثه بسبب امتلاء المجرى من الزبد و هو إنما يحدث إذا كانت العلة قوية لا في غاية القوة و إلّا لبطل التنفس و الحس و زبد و هو أصعب لأنهما يدلان على اختناق الحار الغريزى و غليان الحار الناري؛ لأنه إذا تغير التنفس عن المجرى الطبيعى و لم يصل النسيم البارد إلى القلب على ما ينبغى، اختنق الغريزى و إذا اختنق عرض للنارى استيلاء و اشتعال لضعف ما يقاربه و هو الغريزى و لذلك لا يحدث السواد و الفساد و التعفن و غير ذلك مما هو من لوازم الغريب في أجسام الحيوانات إلّا بعد مفارقة الغريزى و فساد أجزاء الدماغ و فساد جوهر الرئة لغليان الحار النارى فتسيل منها رطوبات على سبيل الذوبان إلى مجرى النفس و تختلط بالهواء المستنشق الذى قد احتبس في الرئة و يحدث الزبد و الغطيط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يحدث الذوبان فيهما لسخافة بنيتهما و تخلخلهما و لين جوهرهما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الزبد إنما يحدث إذا حمّ القلب بانقطاع النفس و حصل في الأخلاط 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يحدث لغليان الأخلاط في فم المعدة و اندفاعها منه إلى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الجملة، لا شك أن حدوث الآفة في بطون الدماغ إذا انضمّت إليه الآفة في فم المعدة و سخونة القلب و غليان الأخلاط كان مخوفا و الاغلب أن لا يعيش من يظهر فيه الزبد فهو في السكتة على خلاف ما في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رأيت من أسكت فأزبد لم يتخلّص فينبغي أن ينظر في قلة الزبد و كثرته و طول بقائه فإن كان قليلا أمكن أن يتخلّص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لا غطيط معه و لا تنفس في الحس لعجز القوة المحركة لآلات 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يكون سبب ذلك أن الحار الغريزى فيهم ليس هو بشديد الإفتقار في الترويح و نفض البخار الدخانى عنه إلى نفس كثير لما عرض له من البرد و يكون كميّت بحيث يشكل الفرق بينهما على حذاق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يدفن صاحب السكتة إلّا بعد إثنين و سبعين ساعة و هى مدة أقصر البخارين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أولادهم و نساءهم من قبل الوقت الذى تجى ء فيه إفاقتهم و من دفن ميتا له من غير حمّى و لا علة لازمة قبل ثلاثة أيام تمضى عليه فقد قتله و دفنه و هو 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حياته بأن توضع صوفة منفوشة في غاية النعومة أو ريشة على منخريه أو يوضع إناء مملوء ماء على صدره و يتفقّد نفسه فإن تحرّكت الصوفة أو الماء فهو حى و إلّا فميت أو توضع اليد على الخصيتين أو على ما بين الحالب و الإحليل أو على ما تحت اللسان أو يدخل الإصبع في الدبر</w:t>
      </w:r>
      <w:r>
        <w:rPr>
          <w:rStyle w:val="FootnoteAnchor"/>
          <w:rtl w:val="true"/>
        </w:rPr>
        <w:footnoteReference w:id="181"/>
      </w:r>
      <w:r>
        <w:rPr>
          <w:rFonts w:ascii="Amiri" w:hAnsi="Amiri" w:eastAsia="Amiri" w:cs="Amiri"/>
          <w:color w:val="111111"/>
          <w:sz w:val="28"/>
          <w:sz w:val="28"/>
          <w:szCs w:val="28"/>
          <w:rtl w:val="true"/>
          <w:lang w:bidi="ar-SA"/>
        </w:rPr>
        <w:t>مما يلى الظهر فيغمز فإن في تلك المواضع شرايين تنبض مدة الحياة فإن وجدت متحركة فهو حى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ينظر إلى باطن العين فإن كان مشرقا له رونق فهو حى أو ينظر إلى عينيه في موضع مضى ء و يمعن في النظر فإن رأى الخيال فيهما فهو حى أو يدخل في بيت مظلم و يقدم إليه سراج فإن رأى مثاله في الناظر فهو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تعفن الجسد فلا حاجة إلى هذه الإستدلالات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النوع الذي لا يظهر فيه النفس أرجى مما يظهر فيه الزبد؛ لأنه لا يدل على اختناق الحار الغريزى و ذوبان جوهر الدماغ و الرئة مع أنه لا يخلو عن خطر عظيم لأجل ضرر القلب و الروح النفسانى لفساد حال التنفس و لشرف الدماغ و قلة احتماله الآفة العظيمة و إن كان العليل لا بدّ إن يبرأ منها أى من السكتة الضعيفة </w:t>
      </w:r>
    </w:p>
    <w:p>
      <w:pPr>
        <w:pStyle w:val="BookText"/>
        <w:rPr/>
      </w:pPr>
      <w:r>
        <w:rPr>
          <w:rFonts w:ascii="Amiri" w:hAnsi="Amiri" w:eastAsia="Amiri" w:cs="Amiri"/>
          <w:color w:val="111111"/>
          <w:sz w:val="28"/>
          <w:sz w:val="28"/>
          <w:szCs w:val="28"/>
          <w:rtl w:val="true"/>
          <w:lang w:bidi="ar-SA"/>
        </w:rPr>
        <w:t>رأن يفلج أو يلقو أو يفلج و يلقو معا بحسب قلة المادة و كثرتها و ذلك لعجز الطبيعة عن دفعها إلى الخارج كما في الصرع على ما قلناه فتدفعها إلى أعصاب أحد شقّى الوجه أو البدن على حسب ضعفه و قبوله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تسخين</w:t>
      </w:r>
      <w:r>
        <w:rPr>
          <w:rStyle w:val="FootnoteAnchor"/>
          <w:rtl w:val="true"/>
        </w:rPr>
        <w:footnoteReference w:id="182"/>
      </w:r>
      <w:r>
        <w:rPr>
          <w:rFonts w:ascii="Amiri" w:hAnsi="Amiri" w:eastAsia="Amiri" w:cs="Amiri"/>
          <w:color w:val="111111"/>
          <w:sz w:val="28"/>
          <w:sz w:val="28"/>
          <w:szCs w:val="28"/>
          <w:rtl w:val="true"/>
          <w:lang w:bidi="ar-SA"/>
        </w:rPr>
        <w:t>الرأس بالشمومات مثل المسك و السداب و القرنفل و العطوسات مثل الكندش و الفلفل و الجندبيدستر و الكمادات مثل الماء المغلي فيه البابونج و البرنجاسف و الصعتر و الفوتنج و الأشنة و العاقرقرحا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يهيج القي ء بادخال ريشة ملطّخة بدهن السوسن في حلقه لأن التهوع و تكلّف القي ء مما يسخن الرأس و لو كان في فم المعدة امتلاء ينفعه القى ء مع ذلك أيضا منفعة شديدة و وضع الطابق الحار المتخذ من الحديد على رأسه فوق قلنسوة من لبد حتى يسخن الرأس و يرقّ البلغم و يتلطف فيسهل دفعه على الطبيعة و ايجار</w:t>
      </w:r>
      <w:r>
        <w:rPr>
          <w:rStyle w:val="FootnoteAnchor"/>
          <w:rtl w:val="true"/>
        </w:rPr>
        <w:footnoteReference w:id="183"/>
      </w:r>
      <w:r>
        <w:rPr>
          <w:rFonts w:ascii="Amiri" w:hAnsi="Amiri" w:eastAsia="Amiri" w:cs="Amiri"/>
          <w:color w:val="111111"/>
          <w:sz w:val="28"/>
          <w:sz w:val="28"/>
          <w:szCs w:val="28"/>
          <w:rtl w:val="true"/>
          <w:lang w:bidi="ar-SA"/>
        </w:rPr>
        <w:t>الترياق الكبير و المثروديطوس بقمع أو بغيره فإن لم يوجد أى هذان المركبان فماء الرازيانج و الأنيسون و الكمون ممروسا فيه الجلنجبين و جذب المادة من الرأس بالحقن الحادة المتخذة من الحاشا و البرنجاسف و الشبت و القنطوريون الدقيق و السداب اليابس و الخروع المرضوض و الكرفس بالسكر الأحمر و دهن الزيت مع السرداروج من المقل و التربد و البورق الأرمنى و شحم الحنظل و السقمونيا ثم أى بعد الإفاقة و انقضاء الرابع أو السابع أو الرابع عشر بحسب قوة المرض و ضعفه تنقية البدن و الدماغ بالايارجات و الحبوب المذكورة و ذلك لأن المادة قبل هذا فجة عاصية عن الإستفراغ و لم تستقرّ بعد عن الهيجان و الثوران و لم تسكن حدّة المرض و عند شرب الادويه المسهلة القوية يزداد حجمها للتحريك و التسخين و يقوي هيجانها و تشتدّ حدّة المرض و يحدث عنه ضرر عظيم يخاف منه الموت فجأة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خلط دموي يملأ التجاويف و الشرايين بحيث لا يبقى فيها منفذ للهواء فيختنق الحار الغريزى لعدم التنفس ثم ينطفئ كما تنطفئ النار إذا اعدمت الترويح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الوجه إلى الكمودة حتى كأنه يختنق و درور الأوداج و العروق و أن يعرق جبينه لما يتحلّل عن الدم من الأبخرة الحارة الرطبة و يتنفس من غير غطيط إذ لا تسترخي عضلات التنفس هاهنا كما تسترخى في البلغمى؛ لأن الدم و إن كان رطبا لكن له حرارة محلّلة مجفّفة فيصلح بالحرارة ما يفسده بالرطوبة و هذا النوع إذا برء لم ينحل إلى الفالج</w:t>
      </w:r>
      <w:r>
        <w:rPr>
          <w:rStyle w:val="FootnoteAnchor"/>
          <w:rtl w:val="true"/>
        </w:rPr>
        <w:footnoteReference w:id="184"/>
      </w:r>
      <w:r>
        <w:rPr>
          <w:rFonts w:ascii="IRNazanin" w:hAnsi="IRNazanin" w:eastAsia="IRNazanin"/>
          <w:color w:val="111111"/>
          <w:sz w:val="28"/>
          <w:sz w:val="28"/>
          <w:szCs w:val="28"/>
          <w:rtl w:val="true"/>
          <w:lang w:bidi="fa-IR"/>
        </w:rPr>
        <w:t>لأنه</w:t>
      </w:r>
      <w:r>
        <w:rPr>
          <w:rStyle w:val="FootnoteAnchor"/>
          <w:rtl w:val="true"/>
        </w:rPr>
        <w:footnoteReference w:id="185"/>
      </w:r>
      <w:r>
        <w:rPr>
          <w:rFonts w:ascii="Amiri" w:hAnsi="Amiri" w:eastAsia="Amiri" w:cs="Amiri"/>
          <w:color w:val="111111"/>
          <w:sz w:val="28"/>
          <w:sz w:val="28"/>
          <w:szCs w:val="28"/>
          <w:rtl w:val="true"/>
          <w:lang w:bidi="ar-SA"/>
        </w:rPr>
        <w:t>إنما يبرأ بإخراج الدم و لا تطول مدته إلى أن يبرد الدم و يؤول إلى الإسترخاء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القيفالين لتندفع المادة من الدماغ في أقصر مدة و حجامة الساق بشرط ليكون الإنجذاب بسبب المصّ و ألم الشرط أتم ثم الغرغرة بالماء الحار و السكنجبين ثم الحقنة المعتدلة لتنزل المادة من الرأس ثم التمريخ بما يقوي الدماغ و لا يسخنه مثل دهن الورد و البابونج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السكتة من ورم الدماغ حارا كان أو باردا فيسدّ مجاري الروح من الدماغ و إلى الدماغ من جهة الإمتلاء و من جهة التمديد و الضغط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الحمّى لما عرفت أنها من لوازم ورم الدماغ و تقدم علامات الأورام من ثقل الحواس و اختلاط العقل و الصداع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السكتة التي تتبع السقطة على الرأس هي من هذا القبيل أى من قبيل الورم لأنها أى السقطة تصير سببا للسكتة بسبب تورم الغشاء الصلب أو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يعرض الورم منها بسبب الوجع الشديد فإنه يهيج الحرارة و الحرارة تجلب المواد و بسبب أن الطبيعة تتوجه إليه مع المواد للاصلاح و فى الأكثر يكون هذا الورم حارا؛ لأن المواد الحارة للطافتها و خفتها تسبق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تحدث السكتة من هذا </w:t>
      </w:r>
    </w:p>
    <w:p>
      <w:pPr>
        <w:pStyle w:val="BookText"/>
        <w:rPr/>
      </w:pPr>
      <w:r>
        <w:rPr>
          <w:rFonts w:ascii="Amiri" w:hAnsi="Amiri" w:eastAsia="Amiri" w:cs="Amiri"/>
          <w:color w:val="111111"/>
          <w:sz w:val="28"/>
          <w:sz w:val="28"/>
          <w:szCs w:val="28"/>
          <w:rtl w:val="true"/>
          <w:lang w:bidi="ar-SA"/>
        </w:rPr>
        <w:t>الورم لأن مجرد انقباض الدماغ المستلزم لانطباق مجاريه و مجرد رجوعه عن التصرفات بالكلية بسبب الأذى يوجب السكتة فكيف إذا عرض مع ذلك ورم فيه و لأن هذا الورم الحادث فيه بعد السقطة يكون عظيما لأنه عضو تكثر فيه الرطوبات و يكثر إرتفاع الأبخرة إليه و ترسل الطبيعة إليه عند ذلك مواد كثيرة لشرفه و كثرة اهتمامها بحاله و لأن ألم السقطة فيه يكون أشد لكمال حس العضو و الوجع جذّاب للمواد و لأنه لما يعرض له في هذه الحالة ضعف مفرط يشتدّ قبوله لما يتوجه إليه من المواد فبهذه الأسباب يعظم الورم و يتجاوز عن حد السرسام إلى أن تنضغط فيه المجارى و تتعطّل الحواس و تحدث السكتة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أورام الدماغ على ما مرّ في السرسام</w:t>
      </w:r>
      <w:r>
        <w:rPr>
          <w:rFonts w:eastAsia="Amiri" w:cs="Amiri" w:ascii="Amiri" w:hAnsi="Amiri"/>
          <w:color w:val="111111"/>
          <w:sz w:val="28"/>
          <w:szCs w:val="28"/>
          <w:rtl w:val="true"/>
          <w:lang w:bidi="ar-SA"/>
        </w:rPr>
        <w:t xml:space="preserve">. </w:t>
      </w:r>
      <w:bookmarkStart w:id="73" w:name="pg12228_120641"/>
    </w:p>
    <w:p>
      <w:pPr>
        <w:pStyle w:val="Heading3"/>
        <w:numPr>
          <w:ilvl w:val="2"/>
          <w:numId w:val="1"/>
        </w:numPr>
        <w:rPr/>
      </w:pPr>
      <w:bookmarkStart w:id="74" w:name="__RefHeading___Toc6425146_417432637"/>
      <w:bookmarkStart w:id="75" w:name="_Toc25"/>
      <w:bookmarkEnd w:id="73"/>
      <w:bookmarkEnd w:id="74"/>
      <w:r>
        <w:rPr>
          <w:rtl w:val="true"/>
        </w:rPr>
        <w:t>الفصل الثانى عشر</w:t>
      </w:r>
      <w:r>
        <w:rPr>
          <w:rtl w:val="true"/>
        </w:rPr>
        <w:t xml:space="preserve">: </w:t>
      </w:r>
      <w:r>
        <w:rPr>
          <w:rtl w:val="true"/>
        </w:rPr>
        <w:t>في الفالج</w:t>
      </w:r>
      <w:r>
        <w:rPr/>
        <w:t>193</w:t>
      </w:r>
      <w:bookmarkEnd w:id="75"/>
    </w:p>
    <w:p>
      <w:pPr>
        <w:pStyle w:val="BookText"/>
        <w:rPr/>
      </w:pPr>
      <w:r>
        <w:rPr>
          <w:rFonts w:ascii="Amiri" w:hAnsi="Amiri" w:eastAsia="Amiri" w:cs="Amiri"/>
          <w:color w:val="111111"/>
          <w:sz w:val="28"/>
          <w:sz w:val="28"/>
          <w:szCs w:val="28"/>
          <w:rtl w:val="true"/>
          <w:lang w:bidi="ar-SA"/>
        </w:rPr>
        <w:t>الفالج سمى به لأنه ينصف البدن فيكون نصفه صحيحا و نصفه عليلا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فلجت الشى ء أى شققته بنصفين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شأن السكتة على الأكثر أن تؤول إلى الفالج، وجب أن يتبع الكلام في السكتة بالفالج و هو استرخاء عام لأحد شقى البدن طولا من الرأس إلى القدم هذا هو المتفق عليه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استرخاء أحد شقى البدن دون الرأس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القدماء فلا يفرقون بينه و بين الإسترخاء و إنما يدل في كلامهم على ما يدل عليه الإسترخاء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زلّت الأقدام في كيفية حدوث هذه العلة بأحد شقّى البدن دون الآخر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تشاجر الأطباء و الطبيعيون في أمر الفالج و ذلك لأنه لا يمكن أن تحدث في النخاع علة تقف عند نصفه إلّا بالقطع فأما بالطبع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الكتب فيه أقاويل مضطربة؛ ففى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الأعضاء الآلمة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حدثت الآفة في نصف</w:t>
      </w:r>
      <w:r>
        <w:rPr>
          <w:rStyle w:val="FootnoteAnchor"/>
          <w:rtl w:val="true"/>
        </w:rPr>
        <w:footnoteReference w:id="186"/>
      </w:r>
      <w:r>
        <w:rPr>
          <w:rFonts w:ascii="Amiri" w:hAnsi="Amiri" w:eastAsia="Amiri" w:cs="Amiri"/>
          <w:color w:val="111111"/>
          <w:sz w:val="28"/>
          <w:sz w:val="28"/>
          <w:szCs w:val="28"/>
          <w:rtl w:val="true"/>
          <w:lang w:bidi="ar-SA"/>
        </w:rPr>
        <w:t>البطن المؤخر من الدماغ حدث الفالج و إن حدثت في كله حدثت السكات</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إن حدثت الآفة بنفس جوهر الدماغ في </w:t>
      </w:r>
    </w:p>
    <w:p>
      <w:pPr>
        <w:pStyle w:val="BookText"/>
        <w:rPr/>
      </w:pPr>
      <w:r>
        <w:rPr>
          <w:rFonts w:ascii="Amiri" w:hAnsi="Amiri" w:eastAsia="Amiri" w:cs="Amiri"/>
          <w:color w:val="111111"/>
          <w:sz w:val="28"/>
          <w:sz w:val="28"/>
          <w:szCs w:val="28"/>
          <w:rtl w:val="true"/>
          <w:lang w:bidi="ar-SA"/>
        </w:rPr>
        <w:t>نصفه لا بالتجويف</w:t>
      </w:r>
      <w:r>
        <w:rPr>
          <w:rStyle w:val="FootnoteAnchor"/>
          <w:rtl w:val="true"/>
        </w:rPr>
        <w:footnoteReference w:id="188"/>
      </w:r>
      <w:r>
        <w:rPr>
          <w:rFonts w:ascii="Amiri" w:hAnsi="Amiri" w:eastAsia="Amiri" w:cs="Amiri"/>
          <w:color w:val="111111"/>
          <w:sz w:val="28"/>
          <w:sz w:val="28"/>
          <w:szCs w:val="28"/>
          <w:rtl w:val="true"/>
          <w:lang w:bidi="ar-SA"/>
        </w:rPr>
        <w:t>، اعتل النخاع و الأعصاب النابتة منه و يحدث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الآلمة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ربما كانت الآفة في جانبه الأيمن يعنى النخاع من غير أن يكون في الأيسر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نصف النخاع يعتلّ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أن تكون الآفة في شعب كثيرة من العصب معا و النخاع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أحس إنه من البديع أن يعتلّ النخاع في نصفه طولا و يبقى الباقى بحيث لا ينقص من فعله شى ء البتة؛ لأنه إن كان ضغطة أو ورم فعجيب أن يبلغ من نكايته أن يبطل فعل النصف بالكلية و يبقى النصف سليما و إن كان سوء مزاج فهو أشنع</w:t>
      </w:r>
      <w:r>
        <w:rPr>
          <w:rStyle w:val="FootnoteAnchor"/>
          <w:rtl w:val="true"/>
        </w:rPr>
        <w:footnoteReference w:id="189"/>
      </w:r>
      <w:r>
        <w:rPr>
          <w:rFonts w:ascii="Amiri" w:hAnsi="Amiri" w:eastAsia="Amiri" w:cs="Amiri"/>
          <w:color w:val="111111"/>
          <w:sz w:val="28"/>
          <w:sz w:val="28"/>
          <w:szCs w:val="28"/>
          <w:rtl w:val="true"/>
          <w:lang w:bidi="ar-SA"/>
        </w:rPr>
        <w:t>فأراد بذلك أن يوجد للفالج علة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يمكن أن تعتلّ منابت أعصاب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Style w:val="FootnoteAnchor"/>
          <w:rtl w:val="true"/>
        </w:rPr>
        <w:footnoteReference w:id="190"/>
      </w:r>
      <w:r>
        <w:rPr>
          <w:rFonts w:ascii="Amiri" w:hAnsi="Amiri" w:eastAsia="Amiri" w:cs="Amiri"/>
          <w:color w:val="111111"/>
          <w:sz w:val="28"/>
          <w:sz w:val="28"/>
          <w:szCs w:val="28"/>
          <w:rtl w:val="true"/>
          <w:lang w:bidi="ar-SA"/>
        </w:rPr>
        <w:t>البديع أيضا أن تعتلّ منابت أعصاب شق من البدن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الآلمة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في أول منشأ النخاع آفة استرخى جميع البدن خلا الوجه كما أنه إن حدثت به آفة في النصف من منشئه حدث فالج في ذلك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يعرض مع الفالج استرخاء في الوجه في ذلك الجانب و حينئذ فآعلم أن الآفة في الدماغ فأما متى كانت أعضاء الوجه سليمة فالآفة في منشأ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اعتلّ كلا جزئى الدماغ عند مبدأ النخاع حدثت السكتة و إن اعتلّ أحدهما حدث الفالج</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كلامه الأول يدل على أن البطن المؤخر مثنى أو أن الآفة إنما هي في نصف الدماغ فيكون ما ينبت منه مأفوفا و كذا الثانى يدل على أن الدماغ مثنى و إلّا لاسترخى كلا جانبى الوجه و أما الثالث فهو صريح في أن الدماغ مثنى و الأمر كله متعلّق إما بأن الدماغ مثنى و فيه شك كيف تحدث الآفة ببطن دون بطن آخر و كذا </w:t>
      </w:r>
    </w:p>
    <w:p>
      <w:pPr>
        <w:pStyle w:val="BookText"/>
        <w:rPr/>
      </w:pPr>
      <w:r>
        <w:rPr>
          <w:rFonts w:ascii="Amiri" w:hAnsi="Amiri" w:eastAsia="Amiri" w:cs="Amiri"/>
          <w:color w:val="111111"/>
          <w:sz w:val="28"/>
          <w:sz w:val="28"/>
          <w:szCs w:val="28"/>
          <w:rtl w:val="true"/>
          <w:lang w:bidi="ar-SA"/>
        </w:rPr>
        <w:t>الحال في النخاع أو بأن الآفة تكون بجرم الدماغ في نصفه و فيه أيضا شك كيف تحدث الآفة في شق من البدن و الوجه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هذا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الدماغ مثنى في جميع بطونه و أنه إذا استرخى أحد شقى الجسد فالآفة فيه، لكن إن لم يتبين في الوجه منه شى ء فإن ذلك لأن الآفة في ذلك البطن ليس في غاية الإستحكام فما قرب منه فإن الفعل يبقى له على أنه لا بدّ و أن يكون مضرورا و إن كان ذلك لا يتبين للحس و ما بعد منه فالآفة فيه تظهر فيه ظهورا كليا، لأن القوة تخور</w:t>
      </w:r>
      <w:r>
        <w:rPr>
          <w:rStyle w:val="FootnoteAnchor"/>
          <w:rtl w:val="true"/>
        </w:rPr>
        <w:footnoteReference w:id="191"/>
      </w:r>
      <w:r>
        <w:rPr>
          <w:rFonts w:ascii="Amiri" w:hAnsi="Amiri" w:eastAsia="Amiri" w:cs="Amiri"/>
          <w:color w:val="111111"/>
          <w:sz w:val="28"/>
          <w:sz w:val="28"/>
          <w:szCs w:val="28"/>
          <w:rtl w:val="true"/>
          <w:lang w:bidi="ar-SA"/>
        </w:rPr>
        <w:t>متى بعدت عن الأصل و الينبوع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يشك في أن الدماغ مثنى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الدماغ مقسوم بقسمين يفرق بينهما سطح مستوى ليكون مضاعفا حتى إذا ألم منه جانب بقى الجانب الآخر على صحته كالعينين و الاذنين و وعائى الصدر و الخصيتين و ما أشبه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هذا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أن النخاع نفسه مثنى لأنه قد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بأنى لست أشك أن النخاع نفسه مثنى و إن كان ذلك لا يتبين بالتشريح بل لعلّه شك في أنه على تقدير الإثنينية كيف يمكن أن يبطل قسم بالكلية و يسلم الآخر؟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جوابه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النخاع مثل الدماغ في إنقسامه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الحسّ لا 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و هو ينبت عن قسمى الدماغ فلا يستبعد أن تحفظ الطبيعة أحد شقّيه و تدفع المادة إلى الشقّ الذى هو أضعف و أقبل للمادة و لا ينبغي أن يتعجب من اختصاص العلة بشقّ دون شقّ فإن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تميز ما هو أدقّ من هذا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سببه فضل رطوبي بلغمى و قيل قد يكون دمويا و فيه بحث ينصبّ من بطون الدماغ إلى مبادئ أعصاب أحد الجانبين من البدن فيجرى في خللها أو يقف في مبادئها بحسب ضعفها و قوتها فإن كان الفضل مثلا في ناحية اليمين من الدماغ و كانت هي أقوى، إنصب إلى الجانب الأيسر و هكذا إن كان في ناحية اليسار و إن كان الجانبان ضعيفين و الفضل كثير إنصبّ اليهما جميعا و هذا الفضل قد يكون مختلف القوام فما كان رقيقا يتشرّبه العصب و يسترخى و ما كان غليظا لا يتشربه </w:t>
      </w:r>
    </w:p>
    <w:p>
      <w:pPr>
        <w:pStyle w:val="BookText"/>
        <w:rPr/>
      </w:pPr>
      <w:r>
        <w:rPr>
          <w:rFonts w:ascii="Amiri" w:hAnsi="Amiri" w:eastAsia="Amiri" w:cs="Amiri"/>
          <w:color w:val="111111"/>
          <w:sz w:val="28"/>
          <w:sz w:val="28"/>
          <w:szCs w:val="28"/>
          <w:rtl w:val="true"/>
          <w:lang w:bidi="ar-SA"/>
        </w:rPr>
        <w:t>بل يبقى في فرجه و يزيد في عرضه و ينقص من طوله فيتشنج فيسترخى بعض و يتشنج بعض و يمنع القوة المحركة و الحساسة عن النفوذ فيها لإنسداد طريق الروح الحامل لها أو تنفذ القوة فيها لكن الأعضاء لا تتأثر منها لفساد مزاجها بالبرودة و الرطوبة فإن البرد يكثف العضو و يخدّره و يقبض منافذ الروح و الرطوبة و تعين البرد و تهيئ العضو للبلادة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الكلام بحث؛ لأنه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قسما مما يحدث بسبب انصباب الفضل الرطوبى في الأعصاب و قد ثبت أن نفوذ الروح النفساني في الأعصاب على مثال شعاع الشمس تمنعه أدنى كثافة تحصل في طريقة بل إنما يتصور النفوذ مع عدم التأثر إذا حدث بالأعضاء سوء مزاج بارد رطب ساذج هكذا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يكون مما يعمّ أكثر البدن أو شقّا واحدا دون شق بل إن كان و لا بدّ فيعرض لعضو واحد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بطلت الأفعال الطبيعية فيها أيضا لفساد المزاج باستيلاء البرد المجمد و فتور الحرارة الغريزية و انطفائها فيضمر لعدم الإغتذاء و لأنسداد مجارى الغذاء بالقبض و التكثيف كما تضمر النباتات في الشتاء القوى البرد و هذا أعسر علاجا؛ لأن تأثير الادويه و الأغذية الدوائية إنما يتمّ عند تصرف القوى الطبيعية فيها و استخدامها لها في النضج و التلطيف و التقطيع و الدفع و غيرها و إذا ضعفت و عجزت في عضو؛ لم يمكن تأثير العلاج 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العضو المفلوج شديد الهزال أصفر فلا علاج له و إن كان خصبا على لون البدن فعالجه فعلاجه ممكن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ذلك الفضل ينصبّ إلى منبت النخاع و هو آخر البطن المؤخر من الدماغ بحيث يعمّ الشقّين جميعا، كان البدن كله مفلوجا دون أعضاء الوجه؛ لأن الأعصاب المحركة لأعضاء الوجه دماغية المنبت و يسمّي هذا أبو بلقيسا و إن كان في شق في منبت النخاع، عمّ شق البدن دون الوجه و إن كان في شقّ في بطون الدماغ عمّ شقّ البدن و شقّ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لذلك الفالج و اللقوة معا و هو المسمى بالخلع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علامة الفالج الرطوبي ليس في هذا القيد كثير فائدة إسترخاء الشقّ أى شقّ البدن لعدم نفوذ الروح فيه و استرساله لإبتلاله بتشرّب الفضل الرطوبى و بطلان حركته و حسه لأن الفضل حيث انصبّ إلى النخاع عمّت الآفة كلا قسمى العصب و حدوثه بغتة لأن الفضل كما انصبّ إلى النخاع مع نفوذ الروح بخلاف حدوث الإسترخاء الورمى فإنه يكون على التدريج بحسب ازدياد حجم الورم و بخلاف الذي يكون من سوء المزاج البارد الرطب الساذج فإنه يتخدّر العضو منه و يتبلّد أولا فأولا إلى أن يغلب ذلك المزاج و يستحكم عليه و يفسد مزاجه من غير سبب من خارج من سقطة أو ضربة أو قطع و ليس ذكر القيدين للإحتراز بل للتحقيق إذ ليس يمكن حدوث الفالج على اصطلاح المصنف بغتة من سبب داخلى من غير الرطوبة كالورم و سوء المزاج و لا من سبب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بياض القارورة و فجاجتها بأن يكون بياضها كدرا غير مشرق و قوامها غليظا و ذلك لعدم النضج بسبب ضعف الكبد و العروق باستيلاء البرد سيما إذا كان الفالج في الجانب الايمن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بتلطيف الخلط بمريس الجلنجبين بماء البزور مثل الأنيسون و بزر الشبت و النانخواه و القردمانا و بزر الكرفس أو بماء الأصول مثل أصل الرازيانج و أصل الكرفس و أصل الإذخر و أصل السوس إلى اليوم الرابع أو السابع و إن كانت العلة قوية فإلى الرابع عشر لأن المادة حيث تكون فجّة غير منقادة للدواء و لا مستعدّة للإستفراغ و التحرك و بتحرك المسهل يزداد الضرر بالضرورة فالمسهل يزداد الضرر ضرورة و لأن عند المبادرة بالاستفراغ يندفع من الفضول أرقّها و يبقى أغلظها و لأن المادة في هذه العلة قد يشربها العصب و لا يمكن استخراجها منه إذ ليس هناك عروق متصلة يرجع فيها الفضل إلّا بطريق التحليل و التعريق أو التنشيف و هذا لا يمكن إلّا إذا لطف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 المفلوج شيئا من الادويه القوية إلى الرابع أو السابع أو الرابع عشر لأنى رأيت سقى الادويه في أول الأمر كثيرا ما يزيد فيها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يستفرغ بعد النضج و تلطيف المادة بالحقن الحادة المعمولة من الشبت و المرزنجوش و الإكليل و الحلبة و الخروع المرضوض و التين و أصل السوس و القنطوريون الدقيق مع العسل و المرى و الزيت العتيق و شحم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الحبوب مثل حب المنتن و حب الشيطرج و حب المقل ثم بعد التنقية تمريخ الفقار </w:t>
      </w:r>
    </w:p>
    <w:p>
      <w:pPr>
        <w:pStyle w:val="BookText"/>
        <w:rPr/>
      </w:pPr>
      <w:r>
        <w:rPr>
          <w:rFonts w:ascii="Amiri" w:hAnsi="Amiri" w:eastAsia="Amiri" w:cs="Amiri"/>
          <w:color w:val="111111"/>
          <w:sz w:val="28"/>
          <w:sz w:val="28"/>
          <w:szCs w:val="28"/>
          <w:rtl w:val="true"/>
          <w:lang w:bidi="ar-SA"/>
        </w:rPr>
        <w:t>و أعضاء العليل بالأدهان الحارة المحلّلة لبقايا الفضول المقوية للأعصاب مثل دهن الخروع و الكلكلانج و الناردين و القسط و الشبت مرة ساذجة و مرة مع جندبيدستر و عاقرقرحا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مع حرارة المزاج؛ فأما إذا كان مع حرارة المزاج بأن تكون القارورة منصبغة و العليل حامى البدن أحمر اللون شابا، فيقصد إلى تسكين حرارة المزاج أولا لأن نكاية سوء المزاج الحار أقوى و اهتمام الطبيعة بدفعه أشدّ و لأنه ربما يتعفن البلغم باستعمال الأشياء الحارة و تحدث الحمّى و لا يمكن المعالجة حينئذ على حسب الواجب فيجب أن يبادر إلى تسكينه بسقى السكنجبين لأنه مع ما يبرد المزاج يقطع الأخلاط الغليظة و يلطفها و الزيرباج فإنه أيضا يسكن الحرارة و يقطع البلغم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تؤخذ بصلة فتدق مع الكزبرة اليابسة و تغلى بدهن لوز حتى تنضج ثم يصبّ عليها الماء و تغلى غليتين، ثم يؤخذ قليل من الخلّ و السكر الأبيض و يسير من المرى و يطيب بالكزبرة اليابسة و قليل كمون و وضع دهن الورد المطبوخ بالخل لئلا يكثر تبريده على الرأس ليبرد الدماغ فيقاوم ببرودته حرارة القلب و لا يزاد الفضل الرطوبى بانفراد الدهن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حمّى المزاج فيه أن القلب و الدماغ يتقاومان في الحرارة و البرودة و كذلك سائر الأعضاء في كيفياتها المزاجية و الإنسان إنما يعتدل في مزاجه بأن تكون أعضاؤه متعادلة في المزاج فتكون حرارة ما هو حار كالقلب تعادل برودة ما هو بارد كالدماغ و يبوسة ما هو يابس كالعظم تعادل رطوبة ما هو رطب كالكبد فلما انجلّبت الرطوبات من الدماغ بطلت المقاومة لأن الرطوبة تعاون البرودة في تعديل مزاج الروح النافذ إليه من القلب و تمدّ الروح النفساني كيلا يحتدّ بسبب حركاتها الفكرية و التخيلية و يحفظ الدماغ من استيلاء الجفاف عليه بسبب تسخين الروح و الأبخرة المتصاعدة إليه من سائر البدن و تسخين تلك الحركات الدائمة فلما انحلّت من الدماغ اشتدّ تأثير الحرارة فيه لأن تأثير الحرارة الواحدة في الجسم اليابس أشدّ و أقوى منه في الجسم الرطب مع أن تلك الرطوبات المنجلبة تقاوم الحرارة أيضا لمضادة كيفيتها لأنها رطوبات بلغمية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إن الدماغ رطب بالرطوبة الأصلية المتقرّرة في جوهره و هذه الرطوبة إنما هي رطوبة فضلية غريبة فكيف يجفّ الدماغ عند جلبها منه؟ قلنا إن الرطوبة الغريبة </w:t>
      </w:r>
    </w:p>
    <w:p>
      <w:pPr>
        <w:pStyle w:val="BookText"/>
        <w:rPr/>
      </w:pPr>
      <w:r>
        <w:rPr>
          <w:rFonts w:ascii="Amiri" w:hAnsi="Amiri" w:eastAsia="Amiri" w:cs="Amiri"/>
          <w:color w:val="111111"/>
          <w:sz w:val="28"/>
          <w:sz w:val="28"/>
          <w:szCs w:val="28"/>
          <w:rtl w:val="true"/>
          <w:lang w:bidi="ar-SA"/>
        </w:rPr>
        <w:t>البالّة مما يعاون الرطوبة الأصلية المزاجية في قلة تأثير الحرارة كالغصن الغض النضير المنقوع في الماء فإنه أشدّ مقاومة لتأثير النار من غير المنقوع و أيضا الرطوبات الفضلية تستتبع الرطوبة الأولى و الثانية عند جلبها لضرورة الخلاء و هما من الرطوبات الأصلية فاستولت حرارة القلب و الكبد و هي حرارة أسطقسية غير غريزية على الدماغ فيحمى مزاج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سالت الرطوبات من الدماغ إلى الأعصاب في الفالج و اللقوة، أعقب حرارة في الموضع و قد يحمى مزاج الجانب السليم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يعرض للشقّ السليم أن يكون مشتعلا كأنه في نار و الآخر المفلوج كأنه في ثلج و ذلك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إنه لمّا امتنع الروح النفسانى من النفوذ في شق المفلوج لإنسداد طريقه يندفع إلى الشقّ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إن الشقّ المفلوج لما ضعف عن جذب الدم يتوزّع نصيبه في الشقّ السليم و تتبعه الروح لأنه حاملها على أنه لا يبعد أن تكون الادويه المسخنة التي يعالج بها ممدّة في ذلك فإن تأثيرها في الجانب الصحيح يكون بالضرورة أزيد</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اللهم الّا أن يقال إن الطبيعة بسبب مقاساة المرض صارت ضعيفة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228_120648"/>
    </w:p>
    <w:p>
      <w:pPr>
        <w:pStyle w:val="Heading3"/>
        <w:numPr>
          <w:ilvl w:val="2"/>
          <w:numId w:val="1"/>
        </w:numPr>
        <w:rPr/>
      </w:pPr>
      <w:bookmarkStart w:id="77" w:name="__RefHeading___Toc6425148_417432637"/>
      <w:bookmarkStart w:id="78" w:name="_Toc26"/>
      <w:bookmarkEnd w:id="76"/>
      <w:bookmarkEnd w:id="77"/>
      <w:r>
        <w:rPr>
          <w:rtl w:val="true"/>
        </w:rPr>
        <w:t>الفصل الثالث عشر</w:t>
      </w:r>
      <w:r>
        <w:rPr>
          <w:rtl w:val="true"/>
        </w:rPr>
        <w:t xml:space="preserve">: </w:t>
      </w:r>
      <w:r>
        <w:rPr>
          <w:rtl w:val="true"/>
        </w:rPr>
        <w:t>في الإسترخاء</w:t>
      </w:r>
      <w:r>
        <w:rPr/>
        <w:t>202</w:t>
      </w:r>
      <w:bookmarkEnd w:id="78"/>
    </w:p>
    <w:p>
      <w:pPr>
        <w:pStyle w:val="BookText"/>
        <w:rPr/>
      </w:pPr>
      <w:r>
        <w:rPr>
          <w:rFonts w:ascii="Amiri" w:hAnsi="Amiri" w:eastAsia="Amiri" w:cs="Amiri"/>
          <w:color w:val="111111"/>
          <w:sz w:val="28"/>
          <w:sz w:val="28"/>
          <w:szCs w:val="28"/>
          <w:rtl w:val="true"/>
          <w:lang w:bidi="ar-SA"/>
        </w:rPr>
        <w:t>و الإسترخاء و هو مخصوص بالفالج إذا كان في عضو من البدن لا في شقّة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بسبب قطع العصب عرضا لا طولا فإنه لا يمتنع نفوذ الروح و لا يعرض عنه ضرر في العضو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علاج له؛ لأن طرفيه يكرّا راجعين إلى الخلف فلا يمكن الإتصال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الإسترخاء لانسداد المنافذ لورم حار في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لما يحسّ العضو بما ينافيه من سوء المزاج و تفرق الإتصال و التمدّد لإنصباب المادة في خلل العضو و الحمّى لوصول الأبخرة الحارة المتعفنة إلى القلب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وضع الأضمدة الموافقة على الموضع المتورم من النخاع لا على العضو المسترخي بحسب الإبتداء و التزيد و الإنتهاء فيوضع عليه في الإبتداء ما يردع</w:t>
      </w:r>
      <w:r>
        <w:rPr>
          <w:rStyle w:val="FootnoteAnchor"/>
          <w:rtl w:val="true"/>
        </w:rPr>
        <w:footnoteReference w:id="194"/>
      </w:r>
      <w:r>
        <w:rPr>
          <w:rFonts w:ascii="Amiri" w:hAnsi="Amiri" w:eastAsia="Amiri" w:cs="Amiri"/>
          <w:color w:val="111111"/>
          <w:sz w:val="28"/>
          <w:sz w:val="28"/>
          <w:szCs w:val="28"/>
          <w:rtl w:val="true"/>
          <w:lang w:bidi="ar-SA"/>
        </w:rPr>
        <w:t>المادة مثل الفوفل و الصندل و الأقاقيا و الماميثا بماء عنب الثعلب و في التزيّد يخلط الرادعات بالمرخيات مثل دقيق الشعير مع ماء الكزبرة و دهن الورد و في الإنتهاء إلى الإنحطاط</w:t>
      </w:r>
      <w:r>
        <w:rPr>
          <w:rStyle w:val="FootnoteAnchor"/>
          <w:rtl w:val="true"/>
        </w:rPr>
        <w:footnoteReference w:id="195"/>
      </w:r>
      <w:r>
        <w:rPr>
          <w:rFonts w:ascii="Amiri" w:hAnsi="Amiri" w:eastAsia="Amiri" w:cs="Amiri"/>
          <w:color w:val="111111"/>
          <w:sz w:val="28"/>
          <w:sz w:val="28"/>
          <w:szCs w:val="28"/>
          <w:rtl w:val="true"/>
          <w:lang w:bidi="ar-SA"/>
        </w:rPr>
        <w:t xml:space="preserve">يقتصر على المرخيات المحلّلة مثل </w:t>
      </w:r>
    </w:p>
    <w:p>
      <w:pPr>
        <w:pStyle w:val="BookText"/>
        <w:rPr/>
      </w:pPr>
      <w:r>
        <w:rPr>
          <w:rFonts w:ascii="IRNazanin" w:hAnsi="IRNazanin" w:eastAsia="IRNazanin"/>
          <w:color w:val="111111"/>
          <w:sz w:val="28"/>
          <w:sz w:val="28"/>
          <w:szCs w:val="28"/>
          <w:rtl w:val="true"/>
          <w:lang w:bidi="fa-IR"/>
        </w:rPr>
        <w:t>البابونج و ورق السلق مع دهن الآس و الشمع المصفّى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يعرض لورم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اليسير و الحمى اللينة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عليه حب الغار و الميعة اليابسة و المر و جوز السرو و الزعفران و الجندبيدستر و الشب اليمانى مع الشمع المذاب بدهن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الإسترخاء بسبب سقطة أو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يحدث بعقبها دفعة فلا علاج له أيضا لأنه يدلّ على فسخ العصب و قطعه عرضا و ما كان يحدث بعد يومين أو أكثر فإنه يدلّ على تورم العصب و انصباب المواد إليه بسبب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بالفصد و الاسهال لإمالة</w:t>
      </w:r>
      <w:r>
        <w:rPr>
          <w:rStyle w:val="FootnoteAnchor"/>
          <w:rtl w:val="true"/>
        </w:rPr>
        <w:footnoteReference w:id="196"/>
      </w:r>
      <w:r>
        <w:rPr>
          <w:rFonts w:ascii="Amiri" w:hAnsi="Amiri" w:eastAsia="Amiri" w:cs="Amiri"/>
          <w:color w:val="111111"/>
          <w:sz w:val="28"/>
          <w:sz w:val="28"/>
          <w:szCs w:val="28"/>
          <w:rtl w:val="true"/>
          <w:lang w:bidi="ar-SA"/>
        </w:rPr>
        <w:t>المادة عن موضع السقطة و استفراغها و وضع الادويه المحلّلة و المقوّية مثل المرّ و الجاوشير و الجندبيدستر و الفرفيون مع الشمع و دهن الزيت على موضع الورم</w:t>
      </w:r>
      <w:r>
        <w:rPr>
          <w:rStyle w:val="FootnoteAnchor"/>
          <w:rtl w:val="true"/>
        </w:rPr>
        <w:footnoteReference w:id="197"/>
      </w:r>
      <w:r>
        <w:rPr>
          <w:rFonts w:ascii="Amiri" w:hAnsi="Amiri" w:eastAsia="Amiri" w:cs="Amiri"/>
          <w:color w:val="111111"/>
          <w:sz w:val="28"/>
          <w:sz w:val="28"/>
          <w:szCs w:val="28"/>
          <w:rtl w:val="true"/>
          <w:lang w:bidi="ar-SA"/>
        </w:rPr>
        <w:t xml:space="preserve">و هو موضع الضربة على العضو المسترخى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سقط من دابة فصكّ صلبه الأرض و استرخت رجلاه فأراد الأطباء أن يضعوا على رجليه أدوية لجهلهم فمنعتهم و قصدت الموضع الذى وقعت به السقطة فسكن الورم و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ينبغي أن تكون الادويه محلّلة لأن الإطلاع على الورم إنما يحصل عند الإنتهاء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الإسترخاء من انخلاع عضو عن مفصله بسبب رطوبة لزجة تبلّ الرباطات التي يرتبط بين طرفى عظمى المفصل و يزلق العظم إلى جانب فينضغط العصب الآتي من ذلك الجانب و تنسدّ مسالك الروح و ينجذب العصب أيضا و يطول و يلزم ذلك انضمام بعض اجزائه إلى بعض في العرض و قد يكون الإسترخاء لزوال الفقار عن موضعه فينضغط العصب 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علامة هذا أي زوال الفقار تقصّع الظهر أى دخول الظهر و خروج الصدر و الظهر عبارة عن الأعضاء الخارجية التي خلقت من تحت العنق إلى القطن أو تقصّع الرقبة إن زالت الفقار إلى داخل أو تحدّبه أى تحدب الظهر أو الرقبة إن </w:t>
      </w:r>
    </w:p>
    <w:p>
      <w:pPr>
        <w:pStyle w:val="BookText"/>
        <w:rPr/>
      </w:pPr>
      <w:r>
        <w:rPr>
          <w:rFonts w:ascii="Amiri" w:hAnsi="Amiri" w:eastAsia="Amiri" w:cs="Amiri"/>
          <w:color w:val="111111"/>
          <w:sz w:val="28"/>
          <w:sz w:val="28"/>
          <w:szCs w:val="28"/>
          <w:rtl w:val="true"/>
          <w:lang w:bidi="ar-SA"/>
        </w:rPr>
        <w:t>زالت إلى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الكلام نظر؛ لأن زوال الفقار إلى داخل أو خارج لا يوجب ضغط الأعصاب لأن مخارجها خلقت من جانبى الفقار لا من خلف لعدم الوقاية هناك و لا من قدّام لئلّا يميل البدن بحركاته الإرادية على مخرج تلك الأعصاب فيضغطها و يوهنها و إنما يوجب الضغط إذا كان الزوال إلى أحد جانبى اليمين 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يعرض الإسترخاء إذا مالت الفقار إلى أحد جانبى اليمين أو اليسار فيضغط العصب الخارج منهما في تلك الجهة و أما إلى قدّام و خلف فيعرض منه في الأكثر تمديد لا ضغط لأن التقاء الفقرات في جانبى قدّام و خلف ليس على مخارج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التقصّع إنما يطلق على زوال فقرات الظهر إلى قدّام إذا كان بشركة من عظام القس و هكذا التحدب على زوالها إلى خلف و هما لا يطلقان أصلا على زوال فقرات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انخلاع المفصل خروج الزائدة الداخلة في حفرة المفصل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الإسترخاء الذى عن الخلع و الزوال علاج الخلع و هو رد الفقار إلى موضعها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يكون سببه أي سبب الإسترخاء سوء مزاج بارد رطب ساذج مثل ما يعرض من شرب الماء الشديد البرد و المسافرة في الثلوج و القيام في الماء البارد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يصيد السمك فبردت منه المواضع التي على دبره و مثانته فيخرج بوله و برازه من غير إرادة و سبب ذلك فساد مزاج العضو فلا يتأثر من الروح النافذ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يقع دفعة و لا تكون هناك علامات أخرى من القطع و الورم و خروج العظم عن موضعه و يدل عليه اللمس بأن تجده باردا ليّنا و تقدم الأسباب المبرّدة المرطّبة المؤثّرة في العضو من خارج أو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المزاج أى مزاج العضو بالادويه المسخنة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يحدث الفالج من قبل مادة تدفعها بعض الأعضاء مثل الرحم و الأمعاء على سبيل البحران و أكثر ذلك في علة القولنج فإن الطبيعة تدفع مادته التي تأتى الأمعاء و هى لشدة غلظها لا تنحلّ بالعرق و لا تندفع إلى الظاهر دفع استفراغ تام فيتصاعد إلى الرأس و ينزل على الأعصاب و يلحج بها و حدوث الاسترخاء منه أكثر </w:t>
      </w:r>
    </w:p>
    <w:p>
      <w:pPr>
        <w:pStyle w:val="BookText"/>
        <w:rPr/>
      </w:pPr>
      <w:r>
        <w:rPr>
          <w:rFonts w:ascii="Amiri" w:hAnsi="Amiri" w:eastAsia="Amiri" w:cs="Amiri"/>
          <w:color w:val="111111"/>
          <w:sz w:val="28"/>
          <w:sz w:val="28"/>
          <w:szCs w:val="28"/>
          <w:rtl w:val="true"/>
          <w:lang w:bidi="ar-SA"/>
        </w:rPr>
        <w:t>من الفالج؛ لأن الطبيعة تدفع الفضل من عمق البدن إلى الأطراف لخساستها بالنسبة فيحدث الإسترخاء فيها و ربما يؤدي إلى خلع المنكبين و الوركين إذا قبلته تلك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قوما كان بهم قولنج شديد الألم فانخلع منهم المنكبان و منهم من خلع منكبا و وركاه و قد رأيت من تعطّلت حركة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في زمانى لكثير قولنج شديد و كان خلاص من يخلص منهم باسترخاء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القولنج استرخاء في أسافل البدن عند ما تصبّ الطبيعة الفضل إلى عصب الصلب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بالتمريخ بالأدهان التي ليست شديد الحرارة لئلّا يرقّق المادة المنصبّه إلى العضو و يلطّفها فيكثر انبساطها و تلاشيها و ابتلال العصب بها و لئلّا يجذب إليه بقوة الحرارة أكثر مما يندفع عنه مثل دهن النرجس و السوسن و الخروع و بما يقوى العضو و يمنع المادة عنه بمثل البابونج و الإكليل و المرزنجوش مخلوطة بما فيه أدنى تبريد مثل رب السوس و ماء الهندباء لأن البرد يجمع العضو و يكثّفه و يقوّيه و يصغّر حجم المادة فتندفع عنه</w:t>
      </w:r>
      <w:r>
        <w:rPr>
          <w:rFonts w:eastAsia="Amiri" w:cs="Amiri" w:ascii="Amiri" w:hAnsi="Amiri"/>
          <w:color w:val="111111"/>
          <w:sz w:val="28"/>
          <w:szCs w:val="28"/>
          <w:rtl w:val="true"/>
          <w:lang w:bidi="ar-SA"/>
        </w:rPr>
        <w:t xml:space="preserve">. </w:t>
      </w:r>
      <w:bookmarkStart w:id="79" w:name="pg12228_120652"/>
    </w:p>
    <w:p>
      <w:pPr>
        <w:pStyle w:val="Heading3"/>
        <w:numPr>
          <w:ilvl w:val="2"/>
          <w:numId w:val="1"/>
        </w:numPr>
        <w:rPr/>
      </w:pPr>
      <w:bookmarkStart w:id="80" w:name="__RefHeading___Toc6425150_417432637"/>
      <w:bookmarkStart w:id="81" w:name="_Toc27"/>
      <w:bookmarkEnd w:id="79"/>
      <w:bookmarkEnd w:id="80"/>
      <w:r>
        <w:rPr>
          <w:rtl w:val="true"/>
        </w:rPr>
        <w:t>الفصل الرابع عشر</w:t>
      </w:r>
      <w:r>
        <w:rPr>
          <w:rtl w:val="true"/>
        </w:rPr>
        <w:t xml:space="preserve">: </w:t>
      </w:r>
      <w:r>
        <w:rPr>
          <w:rtl w:val="true"/>
        </w:rPr>
        <w:t>في التشنج</w:t>
      </w:r>
      <w:r>
        <w:rPr/>
        <w:t>207</w:t>
      </w:r>
      <w:bookmarkEnd w:id="81"/>
    </w:p>
    <w:p>
      <w:pPr>
        <w:pStyle w:val="BookText"/>
        <w:rPr/>
      </w:pPr>
      <w:r>
        <w:rPr>
          <w:rFonts w:ascii="Amiri" w:hAnsi="Amiri" w:eastAsia="Amiri" w:cs="Amiri"/>
          <w:color w:val="111111"/>
          <w:sz w:val="28"/>
          <w:sz w:val="28"/>
          <w:szCs w:val="28"/>
          <w:rtl w:val="true"/>
          <w:lang w:bidi="ar-SA"/>
        </w:rPr>
        <w:t>التشنج سمى باسم اللازم علة عصبية أى حادثة في العصب يتحرك لها أى لأجلها العضل إلى مبادئها فيعصى في الإنبساط فمنها أى فمن هذه العلة ما يبقى على حاله و لا ينبسط إلّا بالعلاج و منها ما يسهل عوده إلى الإنبساط بنفسه كالتثاؤب فإنه تشنج حادث في عضلات الفكّ يزول بسرعة لأن حدوثه من أبخرة رياحية سريعة التحلّل و هذا النوع يكون حدوثه في الأكثر من رياح غليظة و لذلك يكون دفعة و يفارق دفعة و يسمّى 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ماديا كتشنج المصروع لكن المادة فيه ليست في نفس العصب حتى يزيد عرضه و يحدث التشنج لأنه ينحلّ سريعا و لو كانت المادة فيه للبث وقتا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الأول يكون من مادة بلغمية غليظة نفذت في فرج الأعصاب و مدّدتها عرضا فينقص من طولها و يزيد في عرضها فلا ينبسط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يحدث الإسترخاء من نفوذ هذه المادة في الأعصاب لأنها غليظة لا يمكنها النفوذ في جرم الأعصاب و جوهر أليافها فلا تتشرّبها الأعصاب حتى ينتقع فيها و يبتلّ بها فيسترخى و ينبسط و يسمّى هذا القسم من التشنج التشنج الإمتلائى و التشنج الرطب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بغتة لأنه كما تنصبّ المادة في الأعصاب يزداد عرضها و ينقص طولها مع علامات الإمتلاء من الثقل و الكسل على الحركات و تمدّد الجلد </w:t>
      </w:r>
    </w:p>
    <w:p>
      <w:pPr>
        <w:pStyle w:val="BookText"/>
        <w:rPr/>
      </w:pPr>
      <w:r>
        <w:rPr>
          <w:rFonts w:ascii="Amiri" w:hAnsi="Amiri" w:eastAsia="Amiri" w:cs="Amiri"/>
          <w:color w:val="111111"/>
          <w:sz w:val="28"/>
          <w:sz w:val="28"/>
          <w:szCs w:val="28"/>
          <w:rtl w:val="true"/>
          <w:lang w:bidi="ar-SA"/>
        </w:rPr>
        <w:t>و إمتلاء النبض و غلظ القارورة و علامات غلبة البلغم من بياض اللون و ترهّل اللحم و لين الملمس و برودته و قلة العطش و كثرة النوم و استرخاء الأعصاب و تقدم التدبير المولّد له أى للبلغم من إدمان ما يولّد البلغم و مجاورة المياه و كثرة السكون و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بمثل ماء الأصول مع أيارج فيقرا برفق أى في دفعات قليلا قليلا من غير إكثار في الإستفراغ لأن مادة البلغم لغلظها و عسر إنفعالها لا تندفع بسرعة و لأن الأعصاب ليس لها عروق ترجع المادة فيها فاستفراغها منها إنما يكون على سبيل الترشح فلذا ينبغي أن يكون في دفعات من غير إكثار في الإستفراغ لأن حركة العضو المتشنج تعين على تحليل المادة و استفراغها فإن زيد في الإستفراغ ضعفت القوة و كذلك بأدوية غير قوية الإستفراغ جدا بعد الإنضاج للخلط بسقى ماء الأصول مع الجلنجبين كل غداة لئلّا يستفرغ اللطيف و يبقى الغليظ فيعسر العلاج ثم أى بعد التنقية التمريخ بالأدهان الحارة مثل دهن القسط و السداب و الياسمين المداف فيها جندبيدستر و فرفيون و عاقرقرحا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اليبس العارض للأعصاب و جفاف الرطوبات المتقرّرة في جوهره فيتشنج لما يجتمع في نفسها و ينقص من طولها و عرضها و ينجذب العضل إلى منشئها فيتلقص العضو و ينقبض كالسيور الرطبة إذا ادنيت من النار فانها تجتمع و تذبل و تنقص من طولها و عرضها و كأوتار العود إذا وضع في الهواء الحار فإنها تجتمع و تتقلّص بحيث تنقطع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الأسباب المجففة مثل الإستفراغات من القى ء العنيف و النزف الكثير و الخلفة الذريعة و التعب فإنه يجفّف بفرط التحليل و بإنعدام الخلف و السهر فإنه يكثر التحليل فيضعف الهضم فينعدم الخلف و الجوع؛ لأن الطبيعة حال الجوع تتوجه إلى رطوبات البدن و تعطف عليها فيتحلل بعضها و يصير الباقى غذاءا للأعضاء ثم إذا اشتدّ الجوع اشتدّت الحرارة لقلة الرطوبة المسكّنة لها فيكثر التحليل و الجفاف و لأنه يجفّف أيضا بسبب نقصان عوض المتحلّل و الحمّى الحارة المحترقة لأنها تفنى الرطوبات الغريزية و تجفّف الأعصاب و تشوى الدماغ و أن يعرض التشنج قليلا قليلا لأن التشنج اليابس إنما يحدث من انعدام الرطوبات الموجبة للدونة الأعصاب بحيث تجتمع إلى نفسها و هذا لا يمكن أن </w:t>
      </w:r>
    </w:p>
    <w:p>
      <w:pPr>
        <w:pStyle w:val="BookText"/>
        <w:rPr/>
      </w:pPr>
      <w:r>
        <w:rPr>
          <w:rFonts w:ascii="Amiri" w:hAnsi="Amiri" w:eastAsia="Amiri" w:cs="Amiri"/>
          <w:color w:val="111111"/>
          <w:sz w:val="28"/>
          <w:sz w:val="28"/>
          <w:szCs w:val="28"/>
          <w:rtl w:val="true"/>
          <w:lang w:bidi="ar-SA"/>
        </w:rPr>
        <w:t>يكون دفعة بل شيئا فشيئا مع ضمور العضو و دقته لنقصان الرطوبة الأصلية المتقررة في جوهره عنه بخلاف الإمتلائى فإنه كما تنصبّ المادة إلى العصب يحدث التشنج دفعة و أن يكون مع زيادة عرض العضو و من علاماته أيضا أن يشرب ما توضع عليه الأدهان سريعا و يسمى التشنج اليابس و التشنج الإستفراغي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لا يبرأ؛ لأن إخلاف المتحلّل من الرطوبات الأصلية المتقررة في جواهر الأعضاء الأصلية مما لا يمكن أصلا و إلّا لكان إلى دفع الشيخوخة بل إلى دفع الموت سبيل و ذلك لأن هذه الرطوبة الأصلية عبارة عن رطوبة نضجت في أوعية الغذاء أولا ثم في أوعية المنى ثم في الرحم حتى صار جزء لبدن الجنين و الرطوبات التي تتولّد من الغذاء في البدن بعد الولادة لم تنضج إلّا في أوعية الغذاء فلا يصلح أن يصير بدلا لما يتحلّل من الرطوبات الأصلية و لا أن يقوم مقامها كما لا يقوم الماء مقام الزيت في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يبلغ الجفاف و اليبس الى إفناء هذه الرطوبة بل فنيت الرطوبات الأولى و الثانية فقط، فأمكن اخلافها و لكن في مدة طويلة و حدّة المرض و شدته لا تمهل لشدة الوجع بل يوجب موتا سريعا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الصبيان و الشبان لأن أبدانهم في النشوء و أعصابهم لدنة لينة و قوتهم النامية التي بها يحصل التئام الأعضاء و اتصالها أيضا كثيرة في أبدانهم فلا تفنى بالكلية إلّا نادرا بل يبقى منها ما يمكن بسببه تلافى ما فنيت في النادر لما ذكرنا من عدم إمهال المرض و في زمان طويل لأن إيجاد الرطوبة في جوهر عنصر دائم التحلل من الأسباب الداخلة و الخارجة إنما يكون في مدة يزداد الوارد على المتحلّل يسيرا يسيرا حتى يجتمع على طول الزمان من الرطوبة ما له قدر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البدن و العضو المتشنج خاصة بأنواع المرطّبات من سقى لبن الاتن و لبن الماعز و سقى ماء الشعير و لعاب حب السفرجل مع شراب البنفسج و شراب النيلوفر و دهن حب القرع و اللوز الحلو و التغذى بمقاديم الحملان و الجداء و الاسفاناج المطبوخ بدهن اللوز الحلو و السمك الرضراضى و الحساء المعمول من لباب الحنطة بسكر الطبرزد و دهن اللوز و التنطيل بطبيخ البنفسج و ورق الخس و الشعير و ورق الخطمى و الخلاف و القرع و النيلوفر و التمريخ بدهن البنفسج مع مخ ساق البقر و شحم الدجاج و الشمع الأبيض و لبن البنات و التضميد بالبنفسج اليابس و الخطمى و دقيق الشعير بلعاب بزرقطونا و دهن القرع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يكون التشنج لورم يعرض للعصب يزداد منه عرضه و ينقص طوله فلا يتطاوع الإنبساط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بسبب شى ء مؤذى ينفر عنه العصب إلى المبدأ و يجتمع في ذاته لدفعه فينقص طوله و ذلك المؤذى إما قطع يحدث في العضل أو العصب إذا لم يصل إلى بتر العصب فعنده يحدث الإسترخاء لا التشنج و إما خلط حادّ لاذع أو أكّال أى له كيفية حرّيفة أو مالحة توجب أكالا و حكاكا في العصب أو كيفية سمية مضادة للصحة و الحياة يتأدى الى الدماغ و العصب مثل ما يعرض من التشنج لمن لسعته العقرب أو الحية على العصب أو من شرب الأفيون و الشوكران و هو البنج الجبلى و أفضله ما يجلب من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 أنهما يوجبان التشنج بإجماد الرطوبة و تكثيفها لهما كيفية سمية مضادة للبدن يتأذّى منها العصب تأذّيا شديدا ينقبض في ذاته و ينفّر نحو مبدئه أو كيفية غير سمية مثل برد شديد مجمع للعصب فإن العصب بسبب إيذاء البرد و شدة نكايته له يجتمع و ينقبض في نفسه هربا منه مع أنه أيضا يجتمع و ينقبض من شدة البرد لضرورة الخلاء بسبب أن البرد يجمّد الرطوبة فيقلّ حجمها و يتكاثف جدا و إذا اجتمع جوهر الأعصاب غلظت و زادت في عرضها فتتشنج و يتشنج بتشنجها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أى الحادث بسبب المؤذى تشنج من قاء خلطا زنجاريا فإنه لشدة لذعه و سميّته يؤذى فم المعدة فينقبض عليه من جهة التشنج و يتشنج معه العضو المتصل عصبه به بالمشاركة أو تشنج من كان قوى حس فم المعدة إذا اندفع إليه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من هذا القبيل التشنج الكائن لعلة في فم المعدة كمن يعرض لمن تصيبه هيضة بسبب ما تتأذى المعدة من الغذاء الفاسد و تنقبض عليه على جهة التشنج و تتشنج معها مواضع من البدن خاصة عضلة الساق و الساعد لما بين الأطراف و بين المعدة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ما و لذلك تبرد الأطراف ببرد المعدة و تسخن المعدة بسخونة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التشنج سريع البرد سهل العلاج يزول بانحدار الغذاء عن المعدة و سكون لذعها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أيضا التشنج الكائن لعلة في الرحم و الأعضاء العصبانية كالمثانة و أوعية المنى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هذا الجنس أيضا التشنج الحادث بسبب الديدان و حدوث التشنج منها إما بسبب أنها تلذع الأمعاء و تؤذيها فتنقبض و تتشنّج في نفسها هربا منها و يشاركها العصب أو بسبب أنها تلذع المعدة و الدماغ بارتفاع أبخرتها السمّية الخبيثة المتعفنة إليها فيشمئزّان منها و ينقبضان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هذه الأنواع ظاهرة؛ أما الورم فلظهور الإنتفاخ و الوجع و التمدّد في العضو المتورم و أما القطع فلتقدم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الخلط اللذّاع و الأكّال فلوجود الوجع اللاذع و الحكاك في مكان ذلك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اللسعة و شرب الأفيون و الشوكران و البرد الشديد و القي ء الزنجارى فلتقدم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انصباب المرار إلى المعدة فلظهور القى ء المراري و الغثيان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حرقة المعدة و الرحم و الأعضاء العصبية فلوجود الآفة في تلك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الديدان فلسقوطها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الأذى عن العصب؛ أما في الورم و القطع فبما يجي ء في أورام العصب و تفرق 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الخلط الحاد، فبالإستفراغ و تبريد العضو بالأضمدة و النطولات و الأدهان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اللسعة و شرب الادويه السمّية فبما يجى 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البرد الشديد فبالأدهان و النطولات و الكمادات الحارة و ما يجي ء في دفع ضرر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الشركى فيعالج بعلاج تلك الأعضاء و تمريخ العضو المتشنج بالإدهان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الديدان فبقتلها و إخراجها</w:t>
      </w:r>
      <w:r>
        <w:rPr>
          <w:rFonts w:eastAsia="Amiri" w:cs="Amiri" w:ascii="Amiri" w:hAnsi="Amiri"/>
          <w:color w:val="111111"/>
          <w:sz w:val="28"/>
          <w:szCs w:val="28"/>
          <w:rtl w:val="true"/>
          <w:lang w:bidi="ar-SA"/>
        </w:rPr>
        <w:t xml:space="preserve">. </w:t>
      </w:r>
      <w:bookmarkStart w:id="82" w:name="pg12228_120657"/>
    </w:p>
    <w:p>
      <w:pPr>
        <w:pStyle w:val="Heading3"/>
        <w:numPr>
          <w:ilvl w:val="2"/>
          <w:numId w:val="1"/>
        </w:numPr>
        <w:rPr/>
      </w:pPr>
      <w:bookmarkStart w:id="83" w:name="__RefHeading___Toc6425152_417432637"/>
      <w:bookmarkStart w:id="84" w:name="_Toc28"/>
      <w:bookmarkEnd w:id="82"/>
      <w:bookmarkEnd w:id="83"/>
      <w:r>
        <w:rPr>
          <w:rtl w:val="true"/>
        </w:rPr>
        <w:t>الفصل الخامس عشر</w:t>
      </w:r>
      <w:r>
        <w:rPr>
          <w:rtl w:val="true"/>
        </w:rPr>
        <w:t xml:space="preserve">: </w:t>
      </w:r>
      <w:r>
        <w:rPr>
          <w:rtl w:val="true"/>
        </w:rPr>
        <w:t>في التمدد</w:t>
      </w:r>
      <w:r>
        <w:rPr/>
        <w:t>208</w:t>
      </w:r>
      <w:r>
        <w:rPr>
          <w:rtl w:val="true"/>
        </w:rPr>
        <w:t xml:space="preserve"> </w:t>
      </w:r>
      <w:r>
        <w:rPr>
          <w:rtl w:val="true"/>
        </w:rPr>
        <w:t>و الكزاز</w:t>
      </w:r>
      <w:r>
        <w:rPr/>
        <w:t>209</w:t>
      </w:r>
      <w:bookmarkEnd w:id="84"/>
    </w:p>
    <w:p>
      <w:pPr>
        <w:pStyle w:val="BookText"/>
        <w:rPr/>
      </w:pPr>
      <w:r>
        <w:rPr>
          <w:rFonts w:ascii="Amiri" w:hAnsi="Amiri" w:eastAsia="Amiri" w:cs="Amiri"/>
          <w:color w:val="111111"/>
          <w:sz w:val="28"/>
          <w:sz w:val="28"/>
          <w:szCs w:val="28"/>
          <w:rtl w:val="true"/>
          <w:lang w:bidi="ar-SA"/>
        </w:rPr>
        <w:t>التمدد هو تشنج العصب من الجانبين كالقدّام و الخلف فينتصب العضو فلا يميل إلى جانب فلا ينقبض و لا ينبسط أكثر ما</w:t>
      </w:r>
      <w:r>
        <w:rPr>
          <w:rStyle w:val="FootnoteAnchor"/>
          <w:rtl w:val="true"/>
        </w:rPr>
        <w:footnoteReference w:id="198"/>
      </w:r>
      <w:r>
        <w:rPr>
          <w:rFonts w:ascii="Amiri" w:hAnsi="Amiri" w:eastAsia="Amiri" w:cs="Amiri"/>
          <w:color w:val="111111"/>
          <w:sz w:val="28"/>
          <w:sz w:val="28"/>
          <w:szCs w:val="28"/>
          <w:rtl w:val="true"/>
          <w:lang w:bidi="ar-SA"/>
        </w:rPr>
        <w:t xml:space="preserve">يكون عليه و لا ينقلب و لا يلتوي حتى يصير الإنسان كأنه ليس له مفاصل تتثنى و على هذا الإصطلاح يدل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تفسير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أصابه تمدّد فإنه يهلك إلى أربعة أيام فإن جاوزها برئ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التمدّد مركب من التشنج الخلفى و القدّامى فيكون أحدّ من التشنج البسيط و الطبيعة لا تحتمل تعب التمدّد الشديد فلذلك يكون بحرانه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ضد التشنج فيه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التمدد مرض آليّ يمنع القوة المحركة عن قبض الأعضاء التي من شأنها أن تنقبض و هذا أعم من أن يمنع عن الإنبساط أو لا فهو ضد التشنج من جهة أن يمنع الإنقباض كما أن التشنج يمنع الإنبساط و أما على ما عرّفه المصنف فلا يكون ضدا له بل يكون مركبا من التشنجين و مشارك له في السبب من جهة أنه يحدث عن الإمتلاء و الإستفراغ و الأذى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الكزاز سمّى باسم اللازم إذ الكزازة في اللغة الإنقباض و اليبس قد يقال على تشنج يبتدئ من الترقوة فيمدّدها طولا إلى قدّام أو إلى خلف أو إلى الجهتين </w:t>
      </w:r>
    </w:p>
    <w:p>
      <w:pPr>
        <w:pStyle w:val="BookText"/>
        <w:rPr/>
      </w:pPr>
      <w:r>
        <w:rPr>
          <w:rFonts w:ascii="Amiri" w:hAnsi="Amiri" w:eastAsia="Amiri" w:cs="Amiri"/>
          <w:color w:val="111111"/>
          <w:sz w:val="28"/>
          <w:sz w:val="28"/>
          <w:szCs w:val="28"/>
          <w:rtl w:val="true"/>
          <w:lang w:bidi="ar-SA"/>
        </w:rPr>
        <w:t>جميعا</w:t>
      </w:r>
      <w:r>
        <w:rPr>
          <w:rStyle w:val="FootnoteAnchor"/>
          <w:rtl w:val="true"/>
        </w:rPr>
        <w:footnoteReference w:id="199"/>
      </w:r>
      <w:r>
        <w:rPr>
          <w:rFonts w:ascii="Amiri" w:hAnsi="Amiri" w:eastAsia="Amiri" w:cs="Amiri"/>
          <w:color w:val="111111"/>
          <w:sz w:val="28"/>
          <w:sz w:val="28"/>
          <w:szCs w:val="28"/>
          <w:rtl w:val="true"/>
          <w:lang w:bidi="ar-SA"/>
        </w:rPr>
        <w:t>قدّام و خلف و هذا إنما يكون إذا كان مركبا من تشنجين و قد يقال على كل تمدد</w:t>
      </w:r>
      <w:r>
        <w:rPr>
          <w:rStyle w:val="FootnoteAnchor"/>
          <w:rtl w:val="true"/>
        </w:rPr>
        <w:footnoteReference w:id="200"/>
      </w:r>
      <w:r>
        <w:rPr>
          <w:rFonts w:ascii="Amiri" w:hAnsi="Amiri" w:eastAsia="Amiri" w:cs="Amiri"/>
          <w:color w:val="111111"/>
          <w:sz w:val="28"/>
          <w:sz w:val="28"/>
          <w:szCs w:val="28"/>
          <w:rtl w:val="true"/>
          <w:lang w:bidi="ar-SA"/>
        </w:rPr>
        <w:t>أى في أيّ عضو كان و قد يخص باسم الكزاز منه أي من التمدّد ما كان بسبب برد مجمّد</w:t>
      </w:r>
      <w:r>
        <w:rPr>
          <w:rStyle w:val="FootnoteAnchor"/>
          <w:rtl w:val="true"/>
        </w:rPr>
        <w:footnoteReference w:id="201"/>
      </w:r>
      <w:r>
        <w:rPr>
          <w:rFonts w:ascii="Amiri" w:hAnsi="Amiri" w:eastAsia="Amiri" w:cs="Amiri"/>
          <w:color w:val="111111"/>
          <w:sz w:val="28"/>
          <w:sz w:val="28"/>
          <w:szCs w:val="28"/>
          <w:rtl w:val="true"/>
          <w:lang w:bidi="ar-SA"/>
        </w:rPr>
        <w:t xml:space="preserve">للرطوبة من داخل كما يعرض من شرب الأفيون و الماء الشديد البرد أو من خارج كما يعرض من مصادفة الثلوج و الأهوية الباردة و الغوص في الماء البارد سواء كان التمدد في جانب فيه نظر لأن التمدد على ما عرّفه لا يكون في جانب واحد أو في جانبين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التشنج من قبل برودة شديدة يحدث بسببها في العصب شبه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الكزاز و قد يخصّ بجمود العضل الذى على فقار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الكزاز المراد بالكزاز هاهنا هو التمدّد الذى يقابل التمدّد كما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المادي منه فأن تجرى الرطوبة الباردة الكازة أى الفاعلة للكزاز خلال الليف أى ليف العصب ثم جمدت إما بنفسها أو لبرد أصابها من خارج أو داخل و بقيت هناك على الصلابة فيعسر الإنقباض أى إنقباض العضو و انعطافه من غير نقصان في الطول فهى مع أنها تملأ الفرج بحفظ الطول على حاله لأن نفوذها في خلل ألياف العصب نفوذ متشابه مثل نفوذ مادة الإسترخاء إلّا أنها رقيقة مرخية و هذه جامدة صلبة لا يتشرّبها العصب و لا يدع العضو أن ينعطف و ينقبض و أما التشنج فإن المادة الفاعلة له غليظة تنفذ في خلل العصب نفوذا غير متشابه بل مختلفا في وضعه و يمدّد الليف عرضا و يمنع العضو عن الإنبساط أو وقعت المادة في أصل العصب و مبدئه فحفرته أى دفعت المادة العصب من خلفه طولا إلى خلاف المبدأ فلا يقدر على الإنقباض أو لأذى يقع في أصله أى أصل العصب من لسعة أو مادة لذّاعة أو ضربة أو غيرها كما يعرض عقيب القى ء العنيف لما تتأذى منه المعدة فيهرب العصب منه طولا إلى الجهة المخالفة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سبب اليابس من الكزاز فلأن العضل لما انتقص عرضا بالجفاف و انحلال الرطوبات إزداد طولا و انقبضت منه منافذ الروح فيعسر نفوذ القوة المحركة فيها أى في المنافذ لتقبضها فيضعف العضل عن نقل الأعضاء إلى </w:t>
      </w:r>
    </w:p>
    <w:p>
      <w:pPr>
        <w:pStyle w:val="BookText"/>
        <w:rPr/>
      </w:pPr>
      <w:r>
        <w:rPr>
          <w:rFonts w:ascii="Amiri" w:hAnsi="Amiri" w:eastAsia="Amiri" w:cs="Amiri"/>
          <w:color w:val="111111"/>
          <w:sz w:val="28"/>
          <w:sz w:val="28"/>
          <w:szCs w:val="28"/>
          <w:rtl w:val="true"/>
          <w:lang w:bidi="ar-SA"/>
        </w:rPr>
        <w:t>الإنقباض و خصوصا إذا أعانه أى التقبض التصلّب الحادث عن الجفاف على العصيان في نقل الأعضاء أو في نفوذ الروح و القوة المحركة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التمدد أى التمدّد الحادث من اجتماع تشنجين متضادين في جهتين و الكزاز أى الحادث في الجهتين هما أردأ من التشنج البسيط لأن التشنج المضاعف و التمدد المضاعف أحدّ من التشنج البسيط بالظاهر و لذلك يقضيان على صاحبهما في اليوم الرابع إما يبرأ أو يموت إلّا التشنج اليابس فإنه أردأ منهما و إن كانا يابسين لأن الجفاف فيه أشدّ من جفاف الكزاز اليابس و التمدّد اليابس أيضا من جهة أن الجفاف في التشنج نقص من الطول و العرض جميعا على سبيل الإنشواء و لم ينقص في التمدّد و الكزاز إلّا من العرض و لذلك يشاهد العضو في الكزاز كأنه قد طال و فى التشنج كانه قد قصر و ذبل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 الكزاز ريحا غليظة ممدّدة فيكون حدوثه دفعة و زواله بسرعة و هو مع ذلك يكون علة صعبة</w:t>
      </w:r>
      <w:r>
        <w:rPr>
          <w:rStyle w:val="FootnoteAnchor"/>
          <w:rtl w:val="true"/>
        </w:rPr>
        <w:footnoteReference w:id="202"/>
      </w:r>
      <w:r>
        <w:rPr>
          <w:rFonts w:ascii="Amiri" w:hAnsi="Amiri" w:eastAsia="Amiri" w:cs="Amiri"/>
          <w:color w:val="111111"/>
          <w:sz w:val="28"/>
          <w:sz w:val="28"/>
          <w:szCs w:val="28"/>
          <w:rtl w:val="true"/>
          <w:lang w:bidi="ar-SA"/>
        </w:rPr>
        <w:t>و قد يكون من جراحة أو حرق نار فتأذّت العضل و توجّعت و عجزت عن الإنقباض و لم تحتمل الحركة فبقيت على ذلك الشكل بسبب الوجع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المكزوز إذا كان الكزاز إلى قدّام أن يكون وجهه مائلا إلى حمرة لما يعرض له بسبب امتداد آلات التنفس و توتير عضلاته مثل الخناق و ضيق النفس و لذلك يصير نفسه مع الزفير</w:t>
      </w:r>
      <w:r>
        <w:rPr>
          <w:rStyle w:val="FootnoteAnchor"/>
          <w:rtl w:val="true"/>
        </w:rPr>
        <w:footnoteReference w:id="203"/>
      </w:r>
      <w:r>
        <w:rPr>
          <w:rFonts w:ascii="Amiri" w:hAnsi="Amiri" w:eastAsia="Amiri" w:cs="Amiri"/>
          <w:color w:val="111111"/>
          <w:sz w:val="28"/>
          <w:sz w:val="28"/>
          <w:szCs w:val="28"/>
          <w:rtl w:val="true"/>
          <w:lang w:bidi="ar-SA"/>
        </w:rPr>
        <w:t>ضيّقا فيعود الهواء الذى يخرج بالنفس إلى الأعضاء مستصحبا للأبخرة و الدم و غيره فيمتلئ الدماغ و ما يجاوره و يحمرّ الوجه و العينين كالمربوط على عنقه بمنديل أو الخضرة إذا بلغ امتلاء الدماغ و العروق التي في الرأس و تراكم المواد فيها إلى إنسداد المنافس فيعدم الحار الغريزى للترويح فينطفى و يختنق و يستولي البرد حينئذ على الرطوبات فيجمد و يتكاثف و ينقبض الجلد و يخرج أكثر ما في خلله من الأجزاء المشفة الموجبة للبياض و الحمرة فيزول عن اللون البريق و الإشراق و النضارة و يستحيل إلى الخضرة أو الكمودة و السواد عند ما يخرج جميع ما في الخلل من الأجزاء المشفّة و العينان ناتئتين لامتلاء الدماغ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يرى العليل كأنه يضحك لتمدّد عضل الوجه و اللحيين و يعرض له سهر لشدة الوجع فإن الوجع لازم لجميع أنواع الكزاز و لتجلب الرطوبات من الدماغ و عسر البول أى احتباسه لتمدّد الحجاب و عضلات البطن فإن البول إنما يندفع عن المثانة بقوة طبيعية و بإعانة تلك العضلات و انقباضها على المثانة و إخراجها ما في تجويفها بالعصر و ربما بال بلا إرادة قليلا قليلا لأن على فم المثانة عضلات تمسك البول بالإنقباض فإذا تمدّدت تلك العضلة المطوّقة لم تنقبض لإمساك البول فيسيل قليلا قليلا و ربما بال الدم لإنفجار العروق لشدّة الإنضغاط الحادث من تمدّد الأعضاء ظاهرا و باطنا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علامات أسباب التمدد و الكزاز من الرطوبة و اليبوسة و الورم و الأذى مذكورة في التشنج و كذلك المعالجات إلّا أن الكزاز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بأن يبادر إلى علاجه من التشنج لأنه قاتل و حيا بالخنق</w:t>
      </w:r>
      <w:r>
        <w:rPr>
          <w:rFonts w:eastAsia="Amiri" w:cs="Amiri" w:ascii="Amiri" w:hAnsi="Amiri"/>
          <w:color w:val="111111"/>
          <w:sz w:val="28"/>
          <w:szCs w:val="28"/>
          <w:rtl w:val="true"/>
          <w:lang w:bidi="ar-SA"/>
        </w:rPr>
        <w:t xml:space="preserve">. </w:t>
      </w:r>
      <w:bookmarkStart w:id="85" w:name="pg12228_120661"/>
    </w:p>
    <w:p>
      <w:pPr>
        <w:pStyle w:val="Heading3"/>
        <w:numPr>
          <w:ilvl w:val="2"/>
          <w:numId w:val="1"/>
        </w:numPr>
        <w:rPr/>
      </w:pPr>
      <w:bookmarkStart w:id="86" w:name="__RefHeading___Toc6425154_417432637"/>
      <w:bookmarkStart w:id="87" w:name="_Toc29"/>
      <w:bookmarkEnd w:id="85"/>
      <w:bookmarkEnd w:id="86"/>
      <w:r>
        <w:rPr>
          <w:rtl w:val="true"/>
        </w:rPr>
        <w:t>الفصل السادس عشر</w:t>
      </w:r>
      <w:r>
        <w:rPr>
          <w:rtl w:val="true"/>
        </w:rPr>
        <w:t xml:space="preserve">: </w:t>
      </w:r>
      <w:r>
        <w:rPr>
          <w:rtl w:val="true"/>
        </w:rPr>
        <w:t>في الرعشة</w:t>
      </w:r>
      <w:r>
        <w:rPr/>
        <w:t>216</w:t>
      </w:r>
      <w:bookmarkEnd w:id="87"/>
    </w:p>
    <w:p>
      <w:pPr>
        <w:pStyle w:val="BookText"/>
        <w:rPr/>
      </w:pPr>
      <w:r>
        <w:rPr>
          <w:rFonts w:ascii="Amiri" w:hAnsi="Amiri" w:eastAsia="Amiri" w:cs="Amiri"/>
          <w:color w:val="111111"/>
          <w:sz w:val="28"/>
          <w:sz w:val="28"/>
          <w:szCs w:val="28"/>
          <w:rtl w:val="true"/>
          <w:lang w:bidi="ar-SA"/>
        </w:rPr>
        <w:t>الرعشة و هى في اللغة الرعدة و الإهتزاز سميّت العلّة بها تسمية باسم اللازم علة آلية أى واقعة في الأعضاء الآلية و هى المركبة التي لا يصدق اسم الكل وحده على جزئها يحدث لعجز القوة المحركة للعضو المرتعش الحاملة له إما من جهة نفسها و إما من جهة آلتها عن تحريك العضل على الإتصال أو إثباته على الإتصال مقاومة أى لعجز القوة من جهة المقاومة أو حالة المقاومة للثقل الحاصل للعضو المتحرّك المعاوق أى المزاحم لتأثير القوة المداخل بتحريكه العضو إلى أسفل لتحريك الإرادة أو لإثباتها و يدل على ذلك ما يحدث للأقوياء من الرعشة في أرجلهم عند حملهم الأثقال فإن القوة لو كانت قوية منعت العضو من السقوط و لو كانت ضعيفة غاية الضعف سقط العضو كما في الإسترخاء فتختلط حركات إرادية بحركات غير إرادية حصلت عن ثقل العضو و هبوطه إلى أسفل و قد تعين على ذلك المادة الثقيلة الموجبة للهبوط كالحجر الهاوى بطبعه و بقوة قاسرة أو ثبات إرادى؛ للعضو بتحريك غير إرادى لأن القوة تشيل العضو إلى فوق أو تثبته فيه و لا يستقل من المرض أن يمسكه زمانا أقدر و يذهب العضو بثقله إلى أسفل و تجذبه القوة إلى فوق من أجل أن فيها بقية و لا يزال كذلك فالحركة الإرتعاشية لازمة للعضو حالتى سكونه و حركته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الرعشة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سوء مزاج بارد يعرض للعصب و يغيّر عليه اعتداله فلا يتأثّر عن الروح النافذ فيه التأثر التام فيسترخى بعض الإسترخاء و لا يبلغ به الفالج أى الإسترخاء التام إلى أن يسقط بالواحدة بل يكون له من القوة ما يجاذب العضو إلى أعلى إلّا أنه لا يقدر على إمساكه للضعف فيتسفل و يهبط بثقله الطبيعى و تحدث بينهما حركات متضادة كما يعرض للمشايخ و لمن يشرب الماء البارد بإفراط أو في غير وقت كما على الريق و الرياضة و بعد الإستحمام خصوصا مع خلاء البطن و لمن يدمن شرب الشراب فإن الإكثار منه بل من جميع الأغذية حارة كانت أو باردة يبرّد المزاج بإطفاء الحرارة الغريزية و إخمادها و غمرهما كالحطب الكثير على النار القليلة فيضعف العصب و الروح و القوة عن تحريك الأعصاب على المجرى الطبيعى و تحدث الرعشة و الإسترخاء و غيرهما من العلل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يوجب هذه الأمراض بغير هذا الوجه و هو أنه بسبب ما يملأ بطون الدماغ من بخارات فاسدة لا يتحلّل عنها لكثرتها و لصفاقة الأمّين فتتراكم فيها و تصير رطوبات تنحدر إلى الأعصاب و تتشرّبها و تبتلّ بها و تسترخى بالإبتلال كما تسترخى الجلود المبتلّة فتحدث الرعشة و غيرها أو بسبب ما يصير خلّا حاذقا عند ضعف الحرارة و عجزها عن هضمه فيعتريه غليان كما يعترى العصارات عند تصرف حرارة ضعيفة فيها فيحمض و يصير إلى طبيعة خليّة و إنما يكون حاذقا لأن الخل المستحيل عن الشراب في الخارج يكون حاذقا فكيف مع تصرف حرارة البدن أو بسبب ما يحيل برد العصب ما يصل إليه من الشراب عند كثرته إلى الخليّة سيما إذا كان مائيا و الخلّ من أضرّ الأشياء بالعصب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سدّة غير تامة تحدث من أخلاط غليظة لزجة في العصب فلا تنفذ لأجله القوة المحرّكة فيه تمام النفوذ فلا يمتنع عنه تمام الإمتناع بل ينفذ فيه شى ء يسير يروم أن يشيل العضو إلى فوق و العضو بثقله الطبيعى و ثقل الخلط الغليظ المستقرّ فيه يهبط إلى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سوء المزاج البارد و الإمتلاء السادّ مذكورة في الفالج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 الخلط في الإمتلائى بالإستفراغ قليلا قليلا بماء الأصول ثم حب الشيطرج فإن كفى فبالايارجات محترزا عن الادويه القوية و الإستفراغ القوىّ لأن كل هذه يحلل القوة و يضعفها و يزيد في الرعشة و تبديل المزاج في النوعين </w:t>
      </w:r>
    </w:p>
    <w:p>
      <w:pPr>
        <w:pStyle w:val="BookText"/>
        <w:rPr/>
      </w:pPr>
      <w:r>
        <w:rPr>
          <w:rFonts w:ascii="Amiri" w:hAnsi="Amiri" w:eastAsia="Amiri" w:cs="Amiri"/>
          <w:color w:val="111111"/>
          <w:sz w:val="28"/>
          <w:sz w:val="28"/>
          <w:szCs w:val="28"/>
          <w:rtl w:val="true"/>
          <w:lang w:bidi="ar-SA"/>
        </w:rPr>
        <w:t>بالتمريخ بدهن القسط و دهن الزنبق و الجلوس في مرق الضباع و الأرانب و التضميد بالرطبة و الإستحمام بالمياه المحمات و الغمز و الدلك فإن هذه كلّها تجلب إلى الموضع دما كثيرا و تسخنه فتعود إليه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 عجز القوة المحرّكة و ضعفها الأعراض النفسانية كالغضب و الخوف و الخجل و الفرح فبعض هذه يضعف القوة المحرّكة مثل الخوف من وصول شى ء مفزع كالنظر من موضع عال و ملاقات سبع هائل و مخاطبة محتشم مهيب فإنه يضعف القوة الحيوانية بالإحتقان فتضعف القوة النفسانية لأنها منها و بعضها يشوّش نظام حركات القوة الحيوانية مثل الغضب إذا كان مختلطا بفزع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إصفرار الوجه فإذا احمرّ الوجه دل على قوة القلب و لا تحدث معه رعشة و مثل الفرح إذا خيف الفوت و مثل الخجل فإنه يحدث اختلافا في حركات الروح و تغيرا عن المجرى الطبيعى بسبب اختلاف حركة الروح إلى الخارج تارة و إلى الداخل أخرى و يتغير بتبعيتها نظام حركات القوة النفسانية فيعجز عن حمل الأعضاء على الإتصال فتحدث الرعشة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الرعشة عن الغضب و الفرح و الظفر بالمراد إذا كانت تحت الجلد رطوبة فضلية تذيبها و تخرجها الحرارة المتولدة من الغضب و الفرح و قد تحدث من مجرد الغضب و الفرح من غير أن يتركبا مع عارض آخر و ذلك لما يقع اضطراب قوى في الروح فتختلف حركاته و يتشوّش لذلك نظام حركات القوة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أسبابها أى أسباب الرعشة على سبيل ايهان القوة</w:t>
      </w:r>
      <w:r>
        <w:rPr>
          <w:rStyle w:val="FootnoteAnchor"/>
          <w:rtl w:val="true"/>
        </w:rPr>
        <w:footnoteReference w:id="204"/>
      </w:r>
      <w:r>
        <w:rPr>
          <w:rFonts w:ascii="Amiri" w:hAnsi="Amiri" w:eastAsia="Amiri" w:cs="Amiri"/>
          <w:color w:val="111111"/>
          <w:sz w:val="28"/>
          <w:sz w:val="28"/>
          <w:szCs w:val="28"/>
          <w:rtl w:val="true"/>
          <w:lang w:bidi="ar-SA"/>
        </w:rPr>
        <w:t>كثرة الجماع على الإمتلاء فإن الجماع مطلقا لما يستفرغ فيه من جوهر الغذاء الأخير و من جوهر الروح و الحار الغريزى بسبب اللذة المفرطة و الحركات المتعبة يضعف إضعافا كثيرا و ينهكّ القوة فتحدث الرعشة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على الإمتلاء فإنه مع ذلك يجذب إلى الأعصاب فضولا غير منهضمة ليخلف عوض المتحلّل و الحركة </w:t>
      </w:r>
    </w:p>
    <w:p>
      <w:pPr>
        <w:pStyle w:val="BookText"/>
        <w:rPr/>
      </w:pPr>
      <w:r>
        <w:rPr>
          <w:rFonts w:ascii="Amiri" w:hAnsi="Amiri" w:eastAsia="Amiri" w:cs="Amiri"/>
          <w:color w:val="111111"/>
          <w:sz w:val="28"/>
          <w:sz w:val="28"/>
          <w:szCs w:val="28"/>
          <w:rtl w:val="true"/>
          <w:lang w:bidi="ar-SA"/>
        </w:rPr>
        <w:t>تعين على ذلك فيبرد هنالك بالآخرة و يتجمّد لأنه و إن كان يهيّج في البدن قبل الإنزال حرارة غريبة بسبب الحركة و اللذة لكنه يعقب بردا شديدا لإستفراغ الروح و الحرارة الغريزية فتحدث الرعشة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أسبابها على سبيل إيهان القوة أيضا مقاسات الأمراض كما يعرض للناقهين من كثرة الاستفراغ و قلة الإستخلاف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 النفس و تطييبها في الأعراض النفسانية و التوديع أى التسكين و الراحة لئلّا يزداد التحليل و ضعف القوة و إزالة السبب الموجب لها أى للرعشة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سببها جفاف العصب جفافا في الغاية بحيث لا يطاوع للعطف مطاوعة مسترسلة بسهولة كالسيور اليابسة لأن نفوذ؛ القوة المحركة في الأعصاب مشروطة باعتدال الرطوبة لتكون الآلة مطيعة للنفوذ فإنها إذا جفّت و انقبضت، عسر نفوذ الروح فيها و كذلك تأثيرها فيها مشروط باعتدال الرطوبة لتكون مطيعة للانبساط و الإنقباض و لأنه إذا حصل فيها جفاف إلى هذا الحدّ فلا بدّ و أن تصير القوة التي تنفذ فيها ضعيفة لتغير مزاج الروح الحاصل لها بسبب تغير مزاج العضو و مع ذلك لا تكون الآلة مطاوعة أيضا لها و أما إذا لم يبلغ به الجفاف الغاية فلا يوجبها بدليل أنّ المدقوق مع غلبة الجفاف عليه لا يرتعش إلّا في الإنتهاء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السبب المجفّف و نحافة العضو المرتعش و العضلة التي فيه و انتشافها الدهن بسرعة من غير أن تحصل لها حرارة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بما ذكر في التشنج اليابس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تعرض الرعشة بسبب أذى يصيب العصب من خارج و يفيده مزاجا منافيا لقبول الروح على المجرى الطبيعى و يتأدّى الضرر منه إلى الروح فيضعف العصب و الروح معا عن تحريك الأعضاء و حفظها على استقامتها مثل برد شديد يغيّر مزاج العصب فلا يقبل الروح قبولا تاما و يكثّف قوامه فلا ينفذ فيه الروح نفوذا حسنا و يوهن القوة أو إحتراق يضعف القوة بتغيّر مزاج الروح و تغيّر مزاج العصب عن الإعتدال و يجفّف جوهره تجفيفا يسيرا فيسدّ المسالك لا بالكلّية </w:t>
      </w:r>
    </w:p>
    <w:p>
      <w:pPr>
        <w:pStyle w:val="BookText"/>
        <w:rPr/>
      </w:pPr>
      <w:r>
        <w:rPr>
          <w:rFonts w:ascii="Amiri" w:hAnsi="Amiri" w:eastAsia="Amiri" w:cs="Amiri"/>
          <w:color w:val="111111"/>
          <w:sz w:val="28"/>
          <w:sz w:val="28"/>
          <w:szCs w:val="28"/>
          <w:rtl w:val="true"/>
          <w:lang w:bidi="ar-SA"/>
        </w:rPr>
        <w:t>لاجتماع الليف و انطباقه و لا ينفذ فيه الروح أيضا نفوذا حسنا أو لسع حيوان ذى سم يفسد مزاج العصب و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السبب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إزالته و تدارك ما بقى من أثره أما في البرد فبأن يلطخ بالزيت مع العاقرقرحا أو الحلتيت أو الجندبيدستر و أما في الإحتراق فبلعاب بزرقطونا و بياض البيض و الأدهان الباردة و أما في اللسع فبما يجي ء في آخر الكتاب</w:t>
      </w:r>
      <w:r>
        <w:rPr>
          <w:rFonts w:eastAsia="Amiri" w:cs="Amiri" w:ascii="Amiri" w:hAnsi="Amiri"/>
          <w:color w:val="111111"/>
          <w:sz w:val="28"/>
          <w:szCs w:val="28"/>
          <w:rtl w:val="true"/>
          <w:lang w:bidi="ar-SA"/>
        </w:rPr>
        <w:t xml:space="preserve">. </w:t>
      </w:r>
      <w:bookmarkStart w:id="88" w:name="pg12228_120666"/>
    </w:p>
    <w:p>
      <w:pPr>
        <w:pStyle w:val="Heading3"/>
        <w:numPr>
          <w:ilvl w:val="2"/>
          <w:numId w:val="1"/>
        </w:numPr>
        <w:rPr/>
      </w:pPr>
      <w:bookmarkStart w:id="89" w:name="__RefHeading___Toc6425156_417432637"/>
      <w:bookmarkStart w:id="90" w:name="_Toc30"/>
      <w:bookmarkEnd w:id="88"/>
      <w:bookmarkEnd w:id="89"/>
      <w:r>
        <w:rPr>
          <w:rtl w:val="true"/>
        </w:rPr>
        <w:t>الفصل السابع عشر</w:t>
      </w:r>
      <w:r>
        <w:rPr>
          <w:rtl w:val="true"/>
        </w:rPr>
        <w:t xml:space="preserve">: </w:t>
      </w:r>
      <w:r>
        <w:rPr>
          <w:rtl w:val="true"/>
        </w:rPr>
        <w:t>في الخدر</w:t>
      </w:r>
      <w:r>
        <w:rPr/>
        <w:t>218</w:t>
      </w:r>
      <w:bookmarkEnd w:id="90"/>
    </w:p>
    <w:p>
      <w:pPr>
        <w:pStyle w:val="BookText"/>
        <w:rPr/>
      </w:pPr>
      <w:r>
        <w:rPr>
          <w:rFonts w:ascii="Amiri" w:hAnsi="Amiri" w:eastAsia="Amiri" w:cs="Amiri"/>
          <w:color w:val="111111"/>
          <w:sz w:val="28"/>
          <w:sz w:val="28"/>
          <w:szCs w:val="28"/>
          <w:rtl w:val="true"/>
          <w:lang w:bidi="ar-SA"/>
        </w:rPr>
        <w:t>الخدر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باسم لازمه لأن الحذر في اللغة الفتور و لقد اقتبس المصنف في التعريف شيئا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شيئا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يتنبه أنّ الإحساس الذى يشبه دبيب النمل إنما يكون في بعض أنواع الخدر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جعله علامة للخدر حيث لم يذكر من أسبابه غير السدة و سوء المزاج البارد و الضغط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 علة آلية تحدث في الحس اللمسى بطلانا إن كان السبب قويا أو نقصانا إن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المتقدمين يخصّون الخدر بنقصان الحس فقط</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يحس الإنسان في العضو شبيها بدبيب النمل و غرزان كغرز الإبر غير مؤلم و هذا إنما يكون إذا حدث بالعضو سوء مزاج بارد يكثّف العصب و تجمع أجزاؤه و يغلّط قوام الروح و الأبخرة المرتفعة عن العضو و تضيق المسام و مجارى الروح فيحس الإنسان عند حركة تلك الروح الباردة و المزاج الغليظ القوام و حركة تلك الأبخرة و مرورها بالأعضاء الحساسة بشبه دبيب النمل و غرز الإبر لأذى البرد كما يجد عند الرياح الباردة و فى البلدان الشمالية غرزانا في الجلد شبيها بغرز الإبر للذع الهواء البارد أو حدث به إمتلاء دموى من ربط أو غيره يخنق الحار الغريزى بانسداد المنافس و يكثف قوام الروح و الأبخرة المتصاعدة عنه فيحسّ عند حركتها شبه دبيب النمل مع عسر الحركة أى حركة العضو الخدر على المجرى الطبيعى </w:t>
      </w:r>
    </w:p>
    <w:p>
      <w:pPr>
        <w:pStyle w:val="BookText"/>
        <w:rPr/>
      </w:pPr>
      <w:r>
        <w:rPr>
          <w:rFonts w:ascii="Amiri" w:hAnsi="Amiri" w:eastAsia="Amiri" w:cs="Amiri"/>
          <w:color w:val="111111"/>
          <w:sz w:val="28"/>
          <w:sz w:val="28"/>
          <w:szCs w:val="28"/>
          <w:rtl w:val="true"/>
          <w:lang w:bidi="ar-SA"/>
        </w:rPr>
        <w:t>فيكون معه إما رعشه فيه إن كان السبب ضعيفا أو إسترخاء إن كان قويا و ذلك لأن القوة الحسية لا تمتنع عن النفوذ في العضو إلّا و الحركة أيضا تمتنع معها لأن الحركة إنما تتمّ بقوة قويّة جدّا حتى يقدر على جذب الأعضاء و تحريكها لا سيما الثقيلة منها و حمل الأثقال و حفظها و الحسية تتم بأدنى قوة و ذلك لأن الإحساس إنفعال و الحركة فعل فيكون إحتياجها إلى القوة الفاعلية أشدّ و لا يخفى أنه إذا امتنعت القوة اليسيرة اللطيفة لا بدّ و أن تمتنع قبلها القوة الكثيفة اللّهم إلّا أن يكون عصب الحس مخالفا لعصب الحركة فحينئذ يحدث الخدر في الحس اللمسى بلا عسر حركة و رداءة الحس إما بالنقصان أو بالبطلان و هذا القيد مستدرك مع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امتناع النفس أى القوة الحساسة من السلوك في الأعضاء كل الإمتناع أو بعضه و ذلك الإمتناع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بسبب ضغط عارض للعصب كما يعرض من كسر أو خلع تتغير معهما هيئة العظم عن الوضع الطبيعى و تميل إلى جانب فينضغط العصب الذى في ذلك الجانب و تنسدّ منه مسالك الروح أو من جلوس أو ربط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الضاغط بردّ العظم إلى موضعه و تغيير هيئة الجلوس و حلّ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بسبب سدّة تقع في العصب من خلط خام غليظ بارد فتمتنع القوة الحسية من السلوك فيه أو فضل رطوبى مائى يتشرّبه العصب و يبتلّ به فيسترخى و ينحلّ و تنسدّ مجارى النفس الحساسة و ينطبق لإسترخاء الألياف و ترهّلها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رهل البدن لغلبة الرطوبة و اختلاطها بالدم و كسله لإسترخاء الأعصاب و فتورها عن حمل البدن و ضعف القوى النفسية و بياض اللون و ثقل الحواس إن كانت الرطوبة فى الدماغ لغلظ الروح و استرخاء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الفالج الذى من البرد و الرطوبة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تحدث السدة أيضا من الدم و انصبابه إلى العضو لخدر كثيرا إما لإمتلاء البدن منه أو لوضع ينصبّ إلى العضو دم كثير فتمتلئ به الشرايين بحيث يعرض للروح الحيوانى إحتباس و إختناق مّا و حينئذ لا يستعدّ العضو لقبول الروح النفسى </w:t>
      </w:r>
    </w:p>
    <w:p>
      <w:pPr>
        <w:pStyle w:val="BookText"/>
        <w:rPr/>
      </w:pPr>
      <w:r>
        <w:rPr>
          <w:rFonts w:ascii="Amiri" w:hAnsi="Amiri" w:eastAsia="Amiri" w:cs="Amiri"/>
          <w:color w:val="111111"/>
          <w:sz w:val="28"/>
          <w:sz w:val="28"/>
          <w:szCs w:val="28"/>
          <w:rtl w:val="true"/>
          <w:lang w:bidi="ar-SA"/>
        </w:rPr>
        <w:t xml:space="preserve">أو نقول إن إمتناع الروح الحيوانى بنفسه يوجب الخدر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قوليه لأن الخدر كموت العضو و الموت هو امتناع الأرواح كلّها و لذلك يتخدّر الدماغ إذا برد مزاجه بأكثر مما ينبغي من إمتناع الروح الحيوانى المسخّن عنه و هذا القسم الأخير إذا بدل وضعه و رجع عنه ما انصب إليه من الدم عاد الحس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اللون الذى يضرب إلى السواد بتراكم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تقليل الغذاء إن لم يندفع بتبديل وضع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الخدر لغلظ من جوهر العصب من سوء مزاج مكثف مجمد يجمع جوهره و يلزّزه فلا ينفذ فيه الروح نفوذا حسنا لإنقباض المنافذ و انسدادها و لذلك يجد في لمس الرجل بالقياس إلى اليد كالخدر و في جلد العقب بالقياس إلى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الأعصاب و كثافتها و صلابتها و الإنتفاع بالتسخين لزوال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العصب بالادهان الحارة و الماء الفاتر و تبديل مزاجه بالاضمدة و النطولات المسخنة و الدلك المحمر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السدة من اليبس و الجفاف فتنسدّ المسالك لإجتماع الليف و انطباقه لأنه إذا انعدمت الرطوبات التي تملأ فرج الألياف اجتمعت الألياف و إنقبضت لضرورة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التشنج اليابس و كذلك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الخدر عن السموم الباردة كالأفيون و الحارة مثل البيش و ذلك لأنها تفسد مزاج الروح و تغيّر على الأعضاء صحتها فلا يقبل الروح على ما ينبغي أو عن لسع العقرب و الحية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الترياق فإنه عام النفع في جميع السموم و ما يضاد ذلك السم المخصوص على ما يجي ء في آخر الكتاب</w:t>
      </w:r>
      <w:r>
        <w:rPr>
          <w:rFonts w:eastAsia="Amiri" w:cs="Amiri" w:ascii="Amiri" w:hAnsi="Amiri"/>
          <w:color w:val="111111"/>
          <w:sz w:val="28"/>
          <w:szCs w:val="28"/>
          <w:rtl w:val="true"/>
          <w:lang w:bidi="ar-SA"/>
        </w:rPr>
        <w:t xml:space="preserve">. </w:t>
      </w:r>
      <w:bookmarkStart w:id="91" w:name="pg12228_120669"/>
    </w:p>
    <w:p>
      <w:pPr>
        <w:pStyle w:val="Heading3"/>
        <w:numPr>
          <w:ilvl w:val="2"/>
          <w:numId w:val="1"/>
        </w:numPr>
        <w:rPr/>
      </w:pPr>
      <w:bookmarkStart w:id="92" w:name="__RefHeading___Toc6425158_417432637"/>
      <w:bookmarkStart w:id="93" w:name="_Toc31"/>
      <w:bookmarkEnd w:id="91"/>
      <w:bookmarkEnd w:id="92"/>
      <w:r>
        <w:rPr>
          <w:rtl w:val="true"/>
        </w:rPr>
        <w:t>الفصل الثامن عشر</w:t>
      </w:r>
      <w:r>
        <w:rPr>
          <w:rtl w:val="true"/>
        </w:rPr>
        <w:t xml:space="preserve">: </w:t>
      </w:r>
      <w:r>
        <w:rPr>
          <w:rtl w:val="true"/>
        </w:rPr>
        <w:t>في اللقوة</w:t>
      </w:r>
      <w:r>
        <w:rPr/>
        <w:t>219</w:t>
      </w:r>
      <w:bookmarkEnd w:id="93"/>
    </w:p>
    <w:p>
      <w:pPr>
        <w:pStyle w:val="BookText"/>
        <w:rPr/>
      </w:pPr>
      <w:r>
        <w:rPr>
          <w:rFonts w:ascii="Amiri" w:hAnsi="Amiri" w:eastAsia="Amiri" w:cs="Amiri"/>
          <w:color w:val="111111"/>
          <w:sz w:val="28"/>
          <w:sz w:val="28"/>
          <w:szCs w:val="28"/>
          <w:rtl w:val="true"/>
          <w:lang w:bidi="ar-SA"/>
        </w:rPr>
        <w:t>اللقوة إسم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العلّة بها لسعة أشداقها فعلى هذا يشبه أن العلة سميّت بها تشبيها لصاحبه بالعقاب في سعة 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الإعوجاج الذى في منقارها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لا تزال تراها و رأسها في جانب علة آلية في الوجه ينجذب لها شقّ من الوجه إلى جهة غير طبيعية فتتغيّر الهيئة الطبيعية و تزول جودة التقاء الشفتين فيعجز عن المصّ و لا يخرج النفخ إلّا من جانب واحد فلا يمكنه إطفاء السراج و الجفنين من شقّ فلا يمكنه تغميض عينه التي في ذلك الشقّ و لا تعرض هذه العلّة للشقّين جميعا إلّا نادرا بخلاف التشنج و الفالج</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 ذلك أن أعصاب البدن تشترك في مبدأ واحد و هو النخاع فإذا عمّت الآفة جانبى النخاع عمّت جانبى البدن بالظاهر و أما الوجه فمبدؤه الذى تشترك فيه أعصابه هو الدماغ و متى عرضت له آفة عمّت الوجه و البدن جميعا و لم تقتصر على الوجه المفرد و أما عروض الآفة في جميع شعب أعصاب جانبى الوجه دون المبدأ فنادر جدا و لو عرضت عمّت جميع أعصاب الجانبين و لم يتبيّن في الوجه عوج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إحتجم و أطال الجوع فحدثت به لقوة لم يتعوّج منها فمه و لكن عسر عليه إنطباق إحدى عينيه و لم يمكن له إنطباق الثانية و كان ينصبّ الماء من فمه إذا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 يتبين فى وجهه الإعوجاج لأن العلة كانت في </w:t>
      </w:r>
    </w:p>
    <w:p>
      <w:pPr>
        <w:pStyle w:val="BookText"/>
        <w:rPr/>
      </w:pPr>
      <w:r>
        <w:rPr>
          <w:rFonts w:ascii="Amiri" w:hAnsi="Amiri" w:eastAsia="Amiri" w:cs="Amiri"/>
          <w:color w:val="111111"/>
          <w:sz w:val="28"/>
          <w:sz w:val="28"/>
          <w:szCs w:val="28"/>
          <w:rtl w:val="true"/>
          <w:lang w:bidi="ar-SA"/>
        </w:rPr>
        <w:t>الجانبين معا و اختلف في ذلك الشقّ أنه هو المريض أو الصحيح فذهب كثير من القدماء إلى أن الجانب المائل هو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خلقا من الملقوين بهم فالج في الجانب الذى فيه عوج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على بطلان قول من زعم أن العلّة في الجانب المستوى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لا يثبت بهذا الدليل كليا؛ لأن اللقوة التي تكون مع الفالج لا بدّ و أن تكون إسترخائية لا تشنجية و أن تكون استرخائية ضعيفة لأن المادة التي تنصبّ إلى شقّ من الوجه مع ما انصبت إلى شقّ من البدن معلوم أنها يسيرة و لا تكون بتلك الكثرة التي يبلغ ثقلها إلى تغيير هيئة الشقّ الآخر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بن ماسوية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معرفة هذه العلة أنها ليست في الجانب المائل و لكن في الجانب الآخر و علة ميلان جانب الصحيح، كثرة المادة و ثقلها في الجانب العليل فألقت ذلك الثقل على الجانب الصحيح و أمالته و هذا لا يصحّ في اللقوة التشنجية قطعا بل إنما يصحّ في الإسترخائية إذا كانت قوية و مال الجانب المسترخى بثقله إلى الجهة الإنسية من الوجه فألقى ثقله حينئذ على الجانب الصحيح و أمالته إلى الجانب الوحشية المخالفة للجانب العليل فتتغير هيئة و يتوهّم أن العلّة فيه و أما إذا كانت قوية و مال الجانب المسترخى إلى الجهة الوحشية تتغير هيئة الجانب الصحيح أيضا و يتوهّم أن العلّة فيه لأنه بفرط ثقله يجذب الصحيح إليه و يميله إلى الجانب الوحشى الذى مال إليه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لو كانت الإسترخائية ضعيفة استرخى الجانب العليل وحده فظهر الإعوجاج فيه و لم يبلغ ثقله و ترهّله إلى أن يميل الجانب الصحيح إلى جهة و ما قيل فى علة ميلان الجانب الصحيح من أنه يحاول اصلاح المؤوف و تسويته فيجذبه إلى نفسه لأن العضل السليم يقوى على جذب العضل العليل فينقبض في نفسه و يجتمع مائلا إلى الجانب المخالف للمأفوف ليكمل الجذب و يتم الإصلاح و التسوية فيظهر فيه الإعوجاج فاسد في أكثر الأمر و يدل عليه التشريح و معرفة عضلات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الجانب المائل في التشنجى هو الصحيح من غير شك و أما في الإسترخائى فقد يكون الجانب المائل صحيحا و قد يكون بالعكس و إنما يفرق بينهما ببطلان الحس أو نقصانة و بالإختلاج و ضعف قوة المضغ و بأن الشق العليل إذا مدّ باليد و أصلح و ردّ إلى شكله سهل رجوع الشقّ الآخر بالطبع إلى شكله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العلة مع ما تورث من القبح في المنظر تذهب بحس المذاق و تبطل قوة المضغ و ذلك لامتناع نفوذ قوة الحس و الحركة إلى عضلات جانب من الفكين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 ذلك قد يسيل الدمع في كل ساعة من العين التي لا تنغمض و يصير الكلام فيه بطيئا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إما تشنج أحد الشقين إما من اليبس و الجفاف و ليس كلامنا فيه لأنه لا يكون إلّا في الأمراض الحارة الحادة إذا قرب الموت و غلب اليبس على الدماغ و لا يكاد توجد لقوة من التشنج اليابس في غير هذا الموضع لأن اللقوة لا تحدث إلّا دفعة و حدوث التشنج اليابس لا يكون إلّا قليلا قليلا و حدوث التشنج اليبسى دفعة في أعصاب الوجه إنما يمكن في هذا الموضع لأن الأعصاب الدماغية تستمدّ الرطوبات من نفس الدماغ بلا واسطة فما دام به رطوبة يمدّها لا يستولي عليها الجفاف و لا يحدث فيها التشنج اليبسى و إنما تنعدم رطوبات الدماغ و تجفّ بالكلية عند استيلاء حرارة مفرطة عليه يتشوى و يتشيّط منها جوهره و تفنى رطوباته بالكلية فتجفّ الأعصاب النابتة منه و يتشنج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اللقوة اليابسة لا تحدث إلّا قليلا قليلا و لا يكون قبلها اختلاج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امتلاء أعصاب أحد الفكين من كيموس بارد غليظ ينجلب إليها من الدماغ فيجذب الجانب المتشنج الجانب الآخر السليم إلى نفسه فتزول جودة التقاء الشفتين و الجفنين من الجانب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جلدة الجبهة أى صلابتها في ذلك الجانب المتشنج و تمدّدها إلى فوق بحيث يبطل غضون الجبهة من تلك الناحية و يحدث في جلدة الرأس غضون لم يكن قبل ذلك و إلى ناحية الرقبة فيعسر ردّها عنها و قلة الريق و البزاق؛ أما في التشنج اليابس فظاهر و أما في التشنج الإمتلائى فلأن مادته غليظة فجّة لا يتجلّب منها شى ء بالبزاق بخلاف مادة الإسترخاء فإنها رقيقة لطيفة سهلة التجلّب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لا يمكنه تغميض عينه التي في الجانب الصحيح لقصر الجفن الأعلى و امتداده إلى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عددا بهم لقوة و كان جلد الجبهة فى الجانب المعوّج منهم ممتدّا إمتدادا شديدا إلى فوق ناحية الرأس حتى أن أسرة الجبهة تبطل البتة في تلك الناحية و يحدث في جلدة الرأس غضون لم يكن قبل ذلك و لا يمكن أن ينطبق الجفن الأعلى و ذلك أقصر و إمتداده إلى فوق </w:t>
      </w:r>
    </w:p>
    <w:p>
      <w:pPr>
        <w:pStyle w:val="BookText"/>
        <w:rPr/>
      </w:pPr>
      <w:r>
        <w:rPr>
          <w:rFonts w:ascii="Amiri" w:hAnsi="Amiri" w:eastAsia="Amiri" w:cs="Amiri"/>
          <w:color w:val="111111"/>
          <w:sz w:val="28"/>
          <w:sz w:val="28"/>
          <w:szCs w:val="28"/>
          <w:rtl w:val="true"/>
          <w:lang w:bidi="ar-SA"/>
        </w:rPr>
        <w:t>إن كان الإنجذاب إلى ناحية الرأس أو لإنجذاب الجفن الأسفل إلى أسفل إن كان الميل إلى نواحى الرقبة فلا ينطبق الجفن الأعلى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أيضا يفرق بين التشنجى و الإسترخائى ففى الإسترخائى يترهّل الجفن و لا يتحرّك قطعا و فى هذا النوع يتحرّك بإرادة إذا جهد العليل لكن لا يبلغ إلى أن ينطبق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لا تتحرّك اللقوة بالعلاج الى الرابع إن لم تكن العلّة قوية و السابع إن كانت قوية و كانت معها ثقل في الرأس و البدن و كدورة في الحواس لأنه يخاف عليه الفجأة و ذلك بسبب أن مادتها هائجة ثائرة لم تستقرّ بعد و هى مع ذلك غير نضيجة و لا مستعدّة لتأثر الدواء فإذا تحرّكت بالعلاج على عصيانها يخاف عليها أن تنصبّ إلى القلب و يحدث موت فجأة أو يندفع إلى شقّ من النخاع و يحدث الفالج أو ينصبّ إلى بطون الدماغ و تحدث السكتة القوية و الموت أو الضعيفة لأنها أى اللقوة كثيرا ما تنذر بها أى بهذه الأمراض لأنها إنما تحدث من انصباب فضول بلغمية إلى أعصاب شقّ من الوجه و إنما تنصبّ تلك الفضول إليها من الدماغ لأنها دماغية المنبت و إنما ينصبّ من الدماغ إليها إذا كانت كثيرة و كان الدماغ مع ذلك ضعيفا إذ لو كان قويا لدفع تلك الفضول و لم يتركها تجتمع فيه بهذا القدر و عند ذلك لم يمتنع أن ينصبّ بعض منها إلى بطون الدماغ و تحدث فيها سدّة كاملة إذا كان الدماغ شديد الضعف أو ينصبّ الى شقّ من النخاع إذا كانت به قوة تحامى بالأخس من الأشرف أو ينصبّ الى الصدر و يصل منه الى القلب إذا كان القلب ضعيفا فينبغي أن يبدأ بتلطيف الخلط و إعداده للإستفراغ بماء الأصول مع السكنجبين البزورى أو العنصلى أو الجلنجبين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و القائل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أى اللقوة إذا امتدّت ستة أشهر لا يرجى برؤها لأنها لغلظ مادتها و بطؤ حركتها لا تتغير بالتغيرات القمرية بل إنما تتغير بالتغيرات الشمسية و كما أن أقوى التغيرات القمرية هو الذى يكون في نصف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الرابع عشر أو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أقوى التغيرات الشمسية هو الذى يكون فى نصف الدور و هو الشهر السادس أو فيما قبله فإذا لم يتغير المرض في هذه المدة لم يمكن أن يتغير بعدها لأن المادة بطول المكث تزداد غلظا و كثافة و لزوجة فيمتنع لذلك أن يتحلّل من الأعصاب مع أنها مجلّلة بغشاءين صفيقين و مسالك الدواء إليها بعيدة و ضيقة جدّا و أن هذه الأعصاب أبرد من </w:t>
      </w:r>
    </w:p>
    <w:p>
      <w:pPr>
        <w:pStyle w:val="BookText"/>
        <w:rPr/>
      </w:pPr>
      <w:r>
        <w:rPr>
          <w:rFonts w:ascii="Amiri" w:hAnsi="Amiri" w:eastAsia="Amiri" w:cs="Amiri"/>
          <w:color w:val="111111"/>
          <w:sz w:val="28"/>
          <w:sz w:val="28"/>
          <w:szCs w:val="28"/>
          <w:rtl w:val="true"/>
          <w:lang w:bidi="ar-SA"/>
        </w:rPr>
        <w:t>الأعصاب النخاعية لأن الدماغ أبرد من النخاع و أنها أيضا أبعد من القلب و الكبد و لأن منبتها و هو النخاع أقل بردا من الدماغ بحسب مزاجه العرضى يبرأ لتسخينه بمجاورة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أيضا فيه من القرابادين القديم أن ما جاوز شهرا فلا تعالجه فإنه لا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التشنج اليابس أو الإمتلائى أيهما كان السبب و التكميد بالكمادات المرخية مثل الخرق المبلولة بالماء الحار و المثانات المملوّة بالأهان و التدهين بالأدهان المفترة و هذا العلاج مشترك بين نوعى التشنج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باقى العلاج الإمتلائى فهو موافق للإسترخائى و لذا قيل لا بأس إن لم يتميز بينهما فإن العلاج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إسترخاء 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إسترخاؤه و ضعف حركته لإنسداد مجارى الروح بسبب انصباب الفضل إليها و قلّة تمدد الجلد أى جلد الجبهة و الخد لعدم التشنج و الإنجذاب فلا يكون هناك امتداد إلّا قدر ما حصل من انجذاب الشقّ و ميله إلى الجهة غير الطبيعية و انجذاب الجفن الأسفل إلى أسفل فلا يصل الجفن الأعلى إليه لذلك و لإسترخاء العضلتين اللتين تجذبان الجفن الأعلى إلى أسفل و إسترخاء نصف غشاء الحنك الذى في ذلك الجانب و يظهر ذلك بأن يفتح فم الملقو و يغمز اللسان إلى أسفل و يرى ذلك الغشاء المستبطن لأعلى الحنك نصفه مسترخيا و نصفه الآخر على ضد ذلك و سببه اتصال هذا الغشاء بالغشاء الخارج من طريق الشأن القاطع للحنك طولا بالأيمن و الأيسر فهو يشاركه في الإسترخاء و الترهّل و الدمعة تسيل من جانبه لإتساع الموق الأكبر و استرخاء اللحمة التي فيه فلا تقدر على واجب فعله من إمساك الدمع مع إمتلاء الدماغ من الرطوبات الرقيقة و الريح تقع فيه أى في ذلك الجانب أى تخرج منه بلا إرادة إذا نفخ لإسترخاء نصف الشفة من ذلك الشقّ و انحداره إلى أسفل فلا يمكن للعليل أن يضمّه إلى الشفة العليا فلا يقدر لذلك على إطفاء السراج بالنفخ و أن تكون معه كدورة الحواس لغلظ الروح و لإسترخاء الأعصاب بسبب إمتلاء الدماغ من الرطوبات الرقيقة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تلطيف التدبير و نفض الفضول بعد إنضاجها التامّ بالحبوب بالايارجات المذكورة في الفالج و بالغرغرة بطبيخ المرزنجوش و السعتر </w:t>
      </w:r>
    </w:p>
    <w:p>
      <w:pPr>
        <w:pStyle w:val="BookText"/>
        <w:rPr/>
      </w:pPr>
      <w:r>
        <w:rPr>
          <w:rFonts w:ascii="Amiri" w:hAnsi="Amiri" w:eastAsia="Amiri" w:cs="Amiri"/>
          <w:color w:val="111111"/>
          <w:sz w:val="28"/>
          <w:sz w:val="28"/>
          <w:szCs w:val="28"/>
          <w:rtl w:val="true"/>
          <w:lang w:bidi="ar-SA"/>
        </w:rPr>
        <w:t>و العاقرقرحا و الخردل و قشور أصل الكبر و حب الرمان الحامض و الزنجبيل مع السكنجبين العنصلى أو بايارج فيقرا أو ماء العسل و بالتسعيط بمرارة الكركى و البازى مع عصارة أصل السوس الرطب و بالتنطيل و التكميد بماء قد طبخ فيه السعتر و السداب و العاقرقرحا و الشيح و ورق الغار و الحرمل و البابونج و إكليل الملك و المرزنجوش و ما أشبهها و بالتشميم بالجندبيدستر و السكنجبين و الجاوشير و المقل فإنها تلطّف البلغم و تحلّه</w:t>
      </w:r>
      <w:r>
        <w:rPr>
          <w:rStyle w:val="FootnoteAnchor"/>
          <w:rtl w:val="true"/>
        </w:rPr>
        <w:footnoteReference w:id="205"/>
      </w:r>
      <w:r>
        <w:rPr>
          <w:rFonts w:ascii="Amiri" w:hAnsi="Amiri" w:eastAsia="Amiri" w:cs="Amiri"/>
          <w:color w:val="111111"/>
          <w:sz w:val="28"/>
          <w:sz w:val="28"/>
          <w:szCs w:val="28"/>
          <w:rtl w:val="true"/>
          <w:lang w:bidi="ar-SA"/>
        </w:rPr>
        <w:t>من الدماغ و كذلك مضغ المصطكى و علك البطم و الوج على الريق و لا تستعجل إلى الدواء الحاد المجفّف للمادة باستفراغ اللطيف و الرقيق المغلّظ لها و المجفّف للعصب باستفراغ الرطوبات الرقيقة التي ترطّبه و ترخيه فيصعب العلاج و تأثير الدواء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للغرغرة و المضوغات فيها تأثير ظاهر و نفع حاضر؛ لأن قوة الدواء تصل إلى موضع العلّة و لم ينكسر منها شى ء لكنها في الإبتداء ضارّ جدا لأنها تجذب الرقيق القريب و لا تحلل الفجّ الغليظ الغريب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اللقوة من تشنج و استرخاء معا فيسترخى أحد جانبى الوجه و يتشنج الآخر و سببه غلظ الخلط و رقته أى اختلاف قوامه فالغليظ يحدث عنه التشنج و الرقيق الإسترخاء</w:t>
      </w:r>
      <w:r>
        <w:rPr>
          <w:rFonts w:eastAsia="Amiri" w:cs="Amiri" w:ascii="Amiri" w:hAnsi="Amiri"/>
          <w:color w:val="111111"/>
          <w:sz w:val="28"/>
          <w:szCs w:val="28"/>
          <w:rtl w:val="true"/>
          <w:lang w:bidi="ar-SA"/>
        </w:rPr>
        <w:t xml:space="preserve">. </w:t>
      </w:r>
      <w:bookmarkStart w:id="94" w:name="pg12228_120675"/>
    </w:p>
    <w:p>
      <w:pPr>
        <w:pStyle w:val="Heading3"/>
        <w:numPr>
          <w:ilvl w:val="2"/>
          <w:numId w:val="1"/>
        </w:numPr>
        <w:rPr/>
      </w:pPr>
      <w:bookmarkStart w:id="95" w:name="__RefHeading___Toc6425160_417432637"/>
      <w:bookmarkStart w:id="96" w:name="_Toc32"/>
      <w:bookmarkEnd w:id="94"/>
      <w:bookmarkEnd w:id="95"/>
      <w:r>
        <w:rPr>
          <w:rtl w:val="true"/>
        </w:rPr>
        <w:t>الفصل التاسع عشر</w:t>
      </w:r>
      <w:r>
        <w:rPr>
          <w:rtl w:val="true"/>
        </w:rPr>
        <w:t xml:space="preserve">: </w:t>
      </w:r>
      <w:r>
        <w:rPr>
          <w:rtl w:val="true"/>
        </w:rPr>
        <w:t>في الإختلاج</w:t>
      </w:r>
      <w:r>
        <w:rPr/>
        <w:t>221</w:t>
      </w:r>
      <w:bookmarkEnd w:id="96"/>
    </w:p>
    <w:p>
      <w:pPr>
        <w:pStyle w:val="BookText"/>
        <w:rPr/>
      </w:pPr>
      <w:r>
        <w:rPr>
          <w:rFonts w:ascii="Amiri" w:hAnsi="Amiri" w:eastAsia="Amiri" w:cs="Amiri"/>
          <w:color w:val="111111"/>
          <w:sz w:val="28"/>
          <w:sz w:val="28"/>
          <w:szCs w:val="28"/>
          <w:rtl w:val="true"/>
          <w:lang w:bidi="ar-SA"/>
        </w:rPr>
        <w:t>الإختلاج سمّى باسم لازمه يقال اختلجت العين إذا طارت حركة غير إرادية تحدث في موضع من البدن كالقلب و المعدة و العضلات و ما يتصل بها من الجلد ليس من عادته أن يتحرّك تلك الحركة لكن يمكن له ذلك حركة إنبساطية و إنقباضية سريعة متواترة لأن محركه ريح بخارى و هو خفيف سريع الحركة ثم يسكن من الحركة سريعا لما يتحلّل بالكلّية بسبب قلة غلظه و غلبة البخارية عليه أو لما يزداد غلظا بسبب مفارقة الأجزاء البخارية اللطيفة له و ربما إختلج ثم زال ثم عاد الإختلاج إذا لم تتحلّل الريح بالحركة الأولى إما لزيادة غلظه أو لقلة بخاريته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الموجب له رطوبة غليظة لزجة إذ لو كانت رقيقة مائية لتبخّرت و تولّد عنها بخار لطيف يتحلّل بسهولة تنحلّ فتصير ريحا بخاريا غليظا يعصى في الخروج من المسام لغلظها و لما يمنعه اللحم الذى يعلوه سيما إذا استولى على الظاهر برد مكثف و تزاول القوة الدافعة دفعه فتقع بينهما مدافعة و إضطراب و لا يتحلّل إلّا بتحريك العضو لأنها تتلطّف بالحرارة الحادثة من الحركة و تتحلّل من المسام فيختلج الموضع باضطرابه إلى أن يتلطف و يتحلل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قلنا إنه من ريح غليظة لأنه لا يمكن حدوثه من القوة المحركة للعضل لأن تحريكها إرادى و يلزمه تحريك العضو الذى حركته بتلك العضل و لا يمكن أن تكون المادة </w:t>
      </w:r>
    </w:p>
    <w:p>
      <w:pPr>
        <w:pStyle w:val="BookText"/>
        <w:rPr/>
      </w:pPr>
      <w:r>
        <w:rPr>
          <w:rFonts w:ascii="Amiri" w:hAnsi="Amiri" w:eastAsia="Amiri" w:cs="Amiri"/>
          <w:color w:val="111111"/>
          <w:sz w:val="28"/>
          <w:sz w:val="28"/>
          <w:szCs w:val="28"/>
          <w:rtl w:val="true"/>
          <w:lang w:bidi="ar-SA"/>
        </w:rPr>
        <w:t>ذات قوام لأنها لا حركة لها لأنها لا يمكن انصبابها و تحلّلها في تلك السرعة و لا يمكن أيضا أن يكون من هواء أو بخار صرف لأن حركتها إلى فوق على الإستقامة فلا يكون اختلاج بل إما تحلّل خفى إن كانا لطيفين أو إنتفاخ إن كانا غليظين و عاقهما اللحم و الجلد من نفوذهما و ذلك بعيد لأن مسام البدن أوسع من ذلك فهو من الريح و لأنه يتحرك كثيرا إلى جهات مختلفة و لأنه لا يكون إلّا في الأوقات الباردة و الأبدان و الأسنان الباردة و عند الإغتسال بالماء البارد و شربه لأن الريح تغلظ و تتكاثف و حينئذ لا تتحلّل لذلك و لتكاثف المسام أيضا و لأن العضو إذا برد لم يمكنه أن يلطّفه و يحلّله و لأنه أيضا لا يعرض في الأعضاء اللينة جدّا مثل الدماغ لأن الريح لا تحتقن فيها و كذا في الصلبة جدا مثل العظم و هذه الريح لا يمكن أن تكون لطيفه و إلّا لتفشتا و تحلّل بأدنى حركة و لم يحتج إلى تكرر الحركة و تكثرها و لما كان لا يندفع إلّا بالأشياء المسخنة المخلخلة للجسد كالدلك و الحمام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إذا دام</w:t>
      </w:r>
      <w:r>
        <w:rPr>
          <w:rStyle w:val="FootnoteAnchor"/>
          <w:rtl w:val="true"/>
        </w:rPr>
        <w:footnoteReference w:id="206"/>
      </w:r>
      <w:r>
        <w:rPr>
          <w:rFonts w:ascii="Amiri" w:hAnsi="Amiri" w:eastAsia="Amiri" w:cs="Amiri"/>
          <w:color w:val="111111"/>
          <w:sz w:val="28"/>
          <w:sz w:val="28"/>
          <w:szCs w:val="28"/>
          <w:rtl w:val="true"/>
          <w:lang w:bidi="ar-SA"/>
        </w:rPr>
        <w:t>، أنذر بالصرع و اللقوة و نحوهما من السكتة و التشنج و التمدّد و الماليخوليا و ذلك لما بيّنّا من أن حدوثه إنما يكون من رياح غليظة و هى إنما تتكون من مادة غليظة بالظاهر و لا بدّ و أن تكون هناك حرارة تلطّف تلك المادة حتى تصير رياحا و أن تكون تلك الحرارة ضعيفة قاصرة و الّا حلّلتها بالتمام و إذا كان كذلك فلا بدّ لتلك المادة من أن يتصعد بسبب الحرارة شى ء منها إلى الدماغ و هى إما أن تكون باردة يابسة فيحدث عنها الماليخوليا أو باردة رطبة فهى إما أن تكون كثيرة بحيث تملأ بطون الدماغ و تسدّ مجارى الأرواح فتحدث عنها السكتة أو لا تكون كذلك فإما أن يكون الدماغ قويا على دفعها بالتمام أو لا فإن كان الثانى حدث عنها الصرع لأنها تسدّ سدة ناقصة و إن كان الأولى ففى الأكثر تندفع المادة إلى الأعصاب لإتصالها بالدماغ و حينئذ تحدث عنها اللقوة إن اندفعت إلى أعصاب الوجه أو التشنج أو التمدّد إن اندفعت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يحدث عنها الفالج و الإسترخاء لأن مادتهما يجب أن تكون رقيقة حتى تتشرّبها الأعصاب و تبتلّ بها و لا تتمدّد عرضا و إلّا قصر طولها فكان منها التشنج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يكمد العضو المختلج بالكمادات المحلّلة مثل الملح المسخن و يدلك بالأدهان المسخّنة مثل دهن البابونج و الخيرى و القسط مبتدئا من الأضعف إلى الأقوى فإن كفى هذا العلاج و إلّا سقى المسهل المذكور في باب الفالج حتى يدفع به السبب السابق الذى هو الرطوبة الغليظة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يعرض الإختلاج من الأعراض النفسانية مثل الفرح و الغم و الغضب لأن الحركة من الروح قد تحلّل المواد رياحا و الفرق بين هذه العلة و بين الإرتعاش أن الإرتعاش كالتشنج يقع في الأعضاء الآلية التي تتحرك بإرادة و الإختلاج يقع في كل عضو يتهيّأ منه الإنبساط و الإنقباض كالأعصاب و العروق و الكبد و الطحال و الرحم و أن الإختلاج يحدث دفعة و يزول دفعة و أن العضو في الإرتعاش يميل إلى أسفل و في الاختلاج يتحرّك إلى جهات مختلفة مائلا إلى فوق</w:t>
      </w:r>
      <w:r>
        <w:rPr>
          <w:rFonts w:eastAsia="Amiri" w:cs="Amiri" w:ascii="Amiri" w:hAnsi="Amiri"/>
          <w:color w:val="111111"/>
          <w:sz w:val="28"/>
          <w:szCs w:val="28"/>
          <w:rtl w:val="true"/>
          <w:lang w:bidi="ar-SA"/>
        </w:rPr>
        <w:t xml:space="preserve">. </w:t>
      </w:r>
      <w:bookmarkStart w:id="97" w:name="pg12228_120678"/>
    </w:p>
    <w:p>
      <w:pPr>
        <w:pStyle w:val="Heading3"/>
        <w:numPr>
          <w:ilvl w:val="2"/>
          <w:numId w:val="1"/>
        </w:numPr>
        <w:rPr/>
      </w:pPr>
      <w:bookmarkStart w:id="98" w:name="__RefHeading___Toc6425162_417432637"/>
      <w:bookmarkStart w:id="99" w:name="_Toc33"/>
      <w:bookmarkEnd w:id="97"/>
      <w:bookmarkEnd w:id="98"/>
      <w:r>
        <w:rPr>
          <w:rtl w:val="true"/>
        </w:rPr>
        <w:t>الفصل العشرون</w:t>
      </w:r>
      <w:r>
        <w:rPr>
          <w:rtl w:val="true"/>
        </w:rPr>
        <w:t xml:space="preserve">: </w:t>
      </w:r>
      <w:r>
        <w:rPr>
          <w:rtl w:val="true"/>
        </w:rPr>
        <w:t>في الزكام</w:t>
      </w:r>
      <w:r>
        <w:rPr/>
        <w:t>223</w:t>
      </w:r>
      <w:bookmarkEnd w:id="99"/>
    </w:p>
    <w:p>
      <w:pPr>
        <w:pStyle w:val="Heading4"/>
        <w:numPr>
          <w:ilvl w:val="3"/>
          <w:numId w:val="1"/>
        </w:numPr>
        <w:rPr/>
      </w:pPr>
      <w:bookmarkStart w:id="100" w:name="__RefHeading___Toc6425164_417432637"/>
      <w:bookmarkStart w:id="101" w:name="_Toc34"/>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الزكام هو يجلب فضول رطبة من بطنى الدماغ المقدمين إلى المنخرين و النزلة تجلبها إلى الحلق و منهم من يخص النزلة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مادة من عضو الى ما تحته و هذا أقرب إلى المفهوم اللغوى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ليس من ضربة و سقطة بل من انتقال مادة الى ما تحته و هذا اصطلاح غريب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 المادة من الرأس الى ما تحته حتى الأطراف و المفاصل و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 المادة من الرأس الى الحلق و الأنف و ما يقرب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 المادة من الرأس إلى الحلق و هذا هو اصطلاح معروف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كان يجلبها إلى الرئة و الصدر و منهم يسمّى الجميع نزلة و يخص بالزكام ما كان نازلا من الأنف رقيقا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 البطنين بالمقدمين لأن البطن المؤخر قلّما يتصفّى منه شى ء لصغره و لأنه أيضا موضوع الطرف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مخرجا للنخاع يتحلّل أكثر فضوله منه و البعض الآخر يندفع في مجرى مشترك بين المقدم من الدماغ و الجزء المؤخر منه إلى غدة موضوعة بين الغشاء الصلب و بين عظم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البطنان المقدمان فعند الحد المشترك بينهما مجرى يندفع الفضل منهما إليه ثم إلى الزائدتين الشبيهتين بحلمتى الثدى إلى العظم المشاشى الذى تحتهما إلى الخيشوم على ما ذكر في الصداع فظهر من هذا أن ما يندفع من الفضول إلى المنخرين إنما هو من البطنين المقدمين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سوء مزاج حار يعرض للدماغ من أسباب خارجية مثل حرارة الشمس أو وضع الأدهان الحارة على الرأس و نحوه مثل رائحة المسك و الزعفران فيسخن الرأس و ترقّ الفضول التى فيه و تنجذب الفضول إليه أى إلى الرأس أيضا من جميع البدن بسبب سخونته لأن السخونة تحلّل و تستفرغ ما في الرأس من الرطوبات فتنجذب إليه بدلها من البدن لضرورة الخلاء كما ينجذب الدهن إلى النار و ينزل بعضها عند إمتلاء الرأس و رقّة فضوله من المنخرين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حكاك و لذع في الأنف لحدّة ما يسيل إليه و بورقيته و حمرة في العينين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إستفراغ البدن إن كان ممتلئا بالفصد و الإسهال لئلّا تتصعّد المواد منه إلى الرأس و الإستحمام بالماء الفاتر لأنه يبرد بالقوة و يسكن الحكاك و اللذع بالإرخاء و التليين و لا يكثف الجلد و لا يسدّ المسام كالماء البارد فإن القبض و التكثيف بعد تخلخل الدماغ و ترقيق الفضول ممدّ للزكام و تنشق الأدهان الباردة مثل دهن البنفسج و النيلوفر و القرع ليسكن الحكاك و يبرد الدماغ و منع السيلان إن طال بالتبخير بالكافور بأن توضع زجاجة على الجمر و ينشر الكافور عليها فإنه يبرد و يجفف الرطوبة و يجمدها بفرط التبريد أو بالنخالة المنتقعة في الخل فإنه تبرّد و تجفّف الرطوبات و يسقى طبيخ البنفسج و الخشخاش و الحسو المتخذ من ماء النخالة و دقيق الباقلاء و النشا و الكثيرا أو دهن اللوز و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حرارة مزاج الدماغ نفسه من غير أن تصيبه حرارة خارجية و ربما كان مع حرارة جميع البدن فتصعد منه إليه أبخرة كثيرة تملؤه مع أن الفضول المنحدرة من الدماغ في الأكثر تكون حادة مرّيّة على ما قال البعض لأن المادة الواصلة إليه لتغذيته تكون كثيرة المرار ليسهل تصعدها إلى الدماغ و الدماغ إنما يتغذى بالأجزاء الباردة الرطبة من تلك المادة فتبقى الأجزاء المرية مخالطة لما يفضل عن غذائه و يندفع معه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العلامات المذكورة في الحرارة الخارجية مع تغير النبض </w:t>
      </w:r>
    </w:p>
    <w:p>
      <w:pPr>
        <w:pStyle w:val="BookText"/>
        <w:rPr/>
      </w:pPr>
      <w:r>
        <w:rPr>
          <w:rFonts w:ascii="Amiri" w:hAnsi="Amiri" w:eastAsia="Amiri" w:cs="Amiri"/>
          <w:color w:val="111111"/>
          <w:sz w:val="28"/>
          <w:sz w:val="28"/>
          <w:szCs w:val="28"/>
          <w:rtl w:val="true"/>
          <w:lang w:bidi="ar-SA"/>
        </w:rPr>
        <w:t>إلى العظم و السرعة و التواتر و تغير القارورة إلى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كان واجبا لتقليل المادة و ميلها إلى الجهة المخالفة و تليين البطن كذلك أيضا بطبيخ البنفسج و أصل السوس و الخطمى و السفستان و العناب و الخيارشنبر و الشيرخشت و سقى ماء الشعير و تبديل المزاج بالنطولات و الأدهان و الشمومات الباردة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سوء مزاج بارد يعرض للدماغ من أسباب خارجية مثل ما يكون من برد يصيب الرأس فيستحصف الجلد و تنسدّ المسام و تحتقن البخارات التي كانت تتحلّل عن الدماغ فيرتكم فيه و يصير رطوبات و ينتكس منه إلى المنخرين كما ينتكس من الانبيق ما يتصعد إليه من القرع و أيضا يبرد منه جوهر الدماغ و يتكاثف لأنه بسبب تخلخله يصل البرد إلى قعره بسهولة و بسبب لينه و رخاوة بنيته يسرع إليه الجمود و التكاثف و حينئذ لا ينهضم فيه ما يصل إليه من الغذاء لضعفه فيصير فضلا و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بعقبها أى بعقب الأسباب الخارجية المبردة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يكمد بالجاورس أو بخرق مسخنة حتى تصل حرارته إلى غور الرأس و يدخل الحمام لتفتيح المسام و نضج الفضول و يقطع السيلان إلى الأنف بالتبخير بالعود الذى مما يسخن الدماغ و يفتح مسام السدد مثل اللادن و القسط و الشونيز المنقوع في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برودة مزاج الدماغ نفسه فإن الدماغ البارد لا ينضج ما يصل إليه من الغذاء و لا يتحلّل ما يتصاعد إليه من الأبخرة بل ينكس الغذاء فضولا لعدم النضج و تتراكم فيه البخارات لعدم التحلّل فيبرد و يصير رطوبات و ينزل إلى المنخرين لغلظها فتدوم عليه النوازل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 الحواس و الكسل و ثقل الرأس من غير سخونة و الاسترواح إلى ما يسخن الرأس و سائر دلائل برودة الدماغ مما ذكر في الفصول المتقدمة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تسخين الرأس بالكمادات و النطولات مثل طبيخ البابونج و الإكليل و المرزنجوش و الشمومات مثل الشونيز المحمّص و الأنيسون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إمتلاء يحدث في جميع البدن و فى الرأس غير أن ما في الرأس أكثر و ترتفع إليه أيضا من البدن بخارات تزيد في امتلائه و هذا يتنوع بأربعة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ما تغلب على بخاراته المحتقنة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العليل فيما يجرى من منخريه حدّة حتى يجد أن منخريه يتشيظان منه أى يحترقان كأنّ عليهما شواظ من نار و أن يجد مع ذلك صداعا لإمتلاء الدماغ من تلك المادة الحادّة و لهيبا و عطشا و تغيرا في لهواته إلى المرارة لما يندفع من تلك المادة الصفراوية شى ء من البطن الأوسط إلى غدة موضوعة بين الغشاء الصلب و الحنك ثم منها إلى الحنك فيجد التغيير و المرارة في لهواته و يجد في عينيه حرقة لأن تلك المادة اللذاعة حيث كانت مائلة إلى المنخرين و مقدم الوجه يندفع شى ء منها إلى العينين و تدميعا بسبب اللذع و الحرقة و بسبب اندفاع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الطبيعة و استفراغ المادة بماء الفواكه مع الخيارشنبر و الترنجبين و سقى ماء الشعير و الإقتصار من كل الغذاء عليه و الإنكباب على ماء الحشائش كالبنفسج و البابونج و الخطمى و ورق الخس و قشور الخشخاش إن عسر النضج أى نضج الخلط المحتبس في الدماغ فإن الأبخرة المتصاعدة منه إلى الدماغ بما فيها من قوى الادويه تبرد الدماغ و ترطبه و تسكن لذعة المادة و تزيل رقّتها و تعدّل قوامها و سقى شراب الخشخاش إن كان ما ينزل رقيقا حتى يغلظ فلا ينصبّ إلى الحجاب و أغشية الصدر و لا ينفذ في غشاء المنخرين و لا في العينين فيحدث فيها الحرقة و اللذع فإن حدثت سدّة في المصفاة و لم يجر الخلط إلى الأنف، بخر بسكر الطبرزد و القرطاس و الجلجلان و العنبر فإن التبخير بها يفتح السدة و يقوى الدماغ و يدفع البخار و لا يسخن تسخينا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تغلب على بخاراته المحتبسة البخارات الدموية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مع الزكام حمرة في عينيه و حالة شبيهة بالسدد من ثقل الرأس و كدورة الحواس و البهت و الهيمان و ذلك بسبب إمتلاء الدماغ من تلك الأبخرة الغليظة و تراكمها و ثقلها عليه فتحتقن الروح و الحرارة الغريزية فيه فيبرد و يخدر؛ لأنه يهم بالنوم؛ لأن الأبخرة الدموية بكثرة رطوبتها تغلظ الروح و تكدّرها </w:t>
      </w:r>
    </w:p>
    <w:p>
      <w:pPr>
        <w:pStyle w:val="BookText"/>
        <w:rPr/>
      </w:pPr>
      <w:r>
        <w:rPr>
          <w:rFonts w:ascii="Amiri" w:hAnsi="Amiri" w:eastAsia="Amiri" w:cs="Amiri"/>
          <w:color w:val="111111"/>
          <w:sz w:val="28"/>
          <w:sz w:val="28"/>
          <w:szCs w:val="28"/>
          <w:rtl w:val="true"/>
          <w:lang w:bidi="ar-SA"/>
        </w:rPr>
        <w:t>فيتعسر عليها البروز الى الظاهر و يوجب للأعصاب الإسترخاء و الإطباق أيضا و لا ينام لأنها بسبب حرارتها تبسط الروح و تحركه إلى الخارج فلا يتأتّى منه النوم الغرق و يجد في لهاته و عموره بضم العين المهملة جمع عمر بالفتح و هو ما بين الأسنان من اللحم و أذنيه و وجهه كالدغدغة و الحكاك لأن تلك الأبخرة لغظلها تحتبس تحت الجلد و لا تتحلّل بسهولة فيحدث بحرارتها الحكاك و اللذع و الحدّة و يجد فيما يستنثر أى يستنزل من الأنف توريدا أى لونا شبيها بلون الورد و في فمه حلاوة و نموسة و تغير الطعم لما يعرض للفضول المحتبسة في الدماغ من تعفن و تغير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حل الطبيعة و إلزام ماء الشعير و شراب العناب و 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وقعت سدة و لم يجر الخلط بخر بذلك البخور المذكور في الصفراوى و قد يزيد فيه السنبل و السندروس و العود لأن المادة هاهنا اغلظ فيحتاج في التفتيح إلى ما هو أسخن و ينكبّ على ماء الحشائش كالبابونج و الإكليل و المرزنجوش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تغلب على البخارات المحتقنة البخارات الرطوبية البلغمية و هذا أسلم الأنواع؛ لأن المرض الملائم لمزاج العضو أقل خطرا من غير الملائم؛ لأن المرض المضاد إنما يكون عند قوة السبب الفاعل له إذ لو لم يكن قويا لم يقدر على قهر المزاج و الإستيلاء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الرأس لامتلاء الدماغ و ضعف القوة عن إقلال الرأس و ثقل الحواس أى كدورتها لغلظ الروح و إسترخاء الأعصاب و انطباقها فلا تنفذ فيها الروح على المجرى الطبيعى و أن يكون في كلامه تغير شديد و غنة؛ لأن الخيشوم آلة لتصفية الصوت و تحسينه و إذا انسدّ بالبلغم الغليظ اللزج لا يمكن التكلم بإفصاح و تجد في فمه مائية لما ينجلب إليه من الدماغ و لا يجد لشى ء يأكله أو يشربه طعما على ما يجب لكدورة الحواس و لتلطخ اللسان بالرطوبة الغريبة اللزجة لإمتلاء الأعصاب التي تجى ء إليه بالحس و عند ما ينام أو يأكل شيئا يعضّ لسانه أما عند النوم فلما تجتمع الرطوبات و الأبخرة التى تتحلّل في اليقظة في عضلات الفكّ و أعصابه و يعرض له ثقل و تمدّد مّا فتحرّكها الطبيعة عند النوم لتتحلل منها تلك الفضول و يتحرك معها اللسان على سبيل العادة كما يتحرك </w:t>
      </w:r>
      <w:bookmarkStart w:id="102" w:name="pg12228_120683"/>
    </w:p>
    <w:p>
      <w:pPr>
        <w:pStyle w:val="BookText"/>
        <w:rPr/>
      </w:pPr>
      <w:bookmarkEnd w:id="102"/>
      <w:r>
        <w:rPr>
          <w:rFonts w:ascii="Amiri" w:hAnsi="Amiri" w:eastAsia="Amiri" w:cs="Amiri"/>
          <w:color w:val="111111"/>
          <w:sz w:val="28"/>
          <w:sz w:val="28"/>
          <w:szCs w:val="28"/>
          <w:rtl w:val="true"/>
          <w:lang w:bidi="ar-SA"/>
        </w:rPr>
        <w:t>لتقليب الطعام و وضعه فيما بين الأسنان فيعضّ عليه و أما عند الأكل فلأن اللسان آلة لتقليب الممضوغ و جمعه و ردّه إلى ما بين الأسنان و إذا عظم و غلظ ثقل عليه الرجوع و الحركة من بين الأسنان إلى باطن الفم فيعض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الطبيعة بطبيخ الزوفا و أصل السوس و التين اليابس مع الترنجبين و الإقتصار من الغذاء على الإحساء المتخذ من الماش و لب اللوز بلا سكر أو مع اليسير منه و على الجلاب بدل الماء لأن الماء يفجّج المادة و يبطئ بالنضج و يزيد في البلغم و الإنكباب على ماء الحشائش الحارة مثل الشبت و البابونج و القيصوم و السعتر و الإكليل إن احتيج إليها من الإنضاج و يبخر للسدّة إن عرضت بالسكر الأحمر و القرطاس و السنبل و الحرمل و الحراق أى حراق الخرق أو الصوف أو الثوب الذى يسمّى صبغ أرضه و هو الثوب الأحمر الذى يكون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ما تغلب على البخارات المحتقنة البخارات السوداوية و هو أقلّ حدوثا لقلّتها فى البدن و لأن عروض الأمراض السوداوية للدماغ بسبب مخالفة مزاج السوداء لمزاجه لا يكون إلّا بسبب قوى و 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في عينيه جفافا مع ما يجد في رأسه من الثقل و الصداع و يجد فمه طعم شى ء محترق لما يجلب شى ء من المادة المحترقة إلى الحنك و إن شمّ شيئا شمّ رائحة الدخان و العفونة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المعالجات البقراطية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شى ء من تلك المادة إلى الخيشوم و المصفاة و استقرارها هناك فتتكيف جميع الروائح المشمومة بتلك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الشعير المطبوخ مع الخشخاش و الحريرة المتخذة من النشا و السكر و دهن اللوز و الإنكباب على ماء الحشائش الرطبة مثل البنفسج و الخطمى و ورق الخس و الخشخاش و القرع و التنطيل به على مقدم الرأس و إن وقعت سدة بخر بالسكّر و الميعة و السندروس</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6425166_417432637"/>
      <w:bookmarkStart w:id="104" w:name="_Toc35"/>
      <w:bookmarkEnd w:id="103"/>
      <w:r>
        <w:rPr>
          <w:rtl w:val="true"/>
        </w:rPr>
        <w:t>فى العصابة</w:t>
      </w:r>
      <w:bookmarkEnd w:id="104"/>
    </w:p>
    <w:p>
      <w:pPr>
        <w:pStyle w:val="BookText"/>
        <w:rPr/>
      </w:pPr>
      <w:r>
        <w:rPr>
          <w:rFonts w:ascii="Amiri" w:hAnsi="Amiri" w:eastAsia="Amiri" w:cs="Amiri"/>
          <w:color w:val="111111"/>
          <w:sz w:val="28"/>
          <w:sz w:val="28"/>
          <w:szCs w:val="28"/>
          <w:rtl w:val="true"/>
          <w:lang w:bidi="ar-SA"/>
        </w:rPr>
        <w:t>سمّى الوجع بها تشبيها له بها لإشتماله على الموضع الذى يشدّ عليه العصابة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وجع يظهر في الحاجبين و قد يكون في حاجب واحد متصلا بأعلى الحاجبين أى بعضل الجبهة و يعظم المؤق فيتألّم ما على العظم من اللحم و العضل </w:t>
      </w:r>
    </w:p>
    <w:p>
      <w:pPr>
        <w:pStyle w:val="BookText"/>
        <w:rPr/>
      </w:pPr>
      <w:r>
        <w:rPr>
          <w:rFonts w:ascii="Amiri" w:hAnsi="Amiri" w:eastAsia="Amiri" w:cs="Amiri"/>
          <w:color w:val="111111"/>
          <w:sz w:val="28"/>
          <w:sz w:val="28"/>
          <w:szCs w:val="28"/>
          <w:rtl w:val="true"/>
          <w:lang w:bidi="ar-SA"/>
        </w:rPr>
        <w:t>و الغشاء لا العظم نفسه و موضعه أطراف أربع عضلات إثنتان منها اللتان تحرّكان العين و الجفن فيه خبط لأن العضلات التي تحرك العين خاصة إثنتا عشرة لكل واحد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جوانبها الأربع تحرّك المقلة إلى جهتها و إثنتان مورّبتان تحرّكاتها إلى الاستدارة و التى تحرك الجفن الأعلى ست لكل واحد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اثنتان يأتيان من جهة الموقين تجذبانه إلى أسفل جذبا مستويا و واحدة تأتى وسط الجفن من أعلى و بتقلّصها تنفتح العين لكن هذه العضلات متقاربة في الوضع و الإثنتان اللتان تحرّكان صفحتى الوجه إلى خلف و قدّام و أطرافها تقارب بعضها إلى بعض فيه أيضا خبط لأن العضلة المحرّكة للوجنة عضلة عريضة يأتيها الليف من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من الترقوة و الثانى، من القص و الثالث، من الزائدة التي على ظهر الكتف و الرابع، من سنسنة الفقرة الثانية من فقرات العنق و على هذا تبين أن أطراف تلك العضلات ليست متقاربة و أن أطراف عضلتى الوجنة تكون بالظاهر سليمة في 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وقع فيه حيث نقل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المعالجات البقراطية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على صحته من غير تأمل و 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صعود الأخلاط البخارية الحارة و احتقانها في هذه المواضع لكثافة الجلد و انسداد المسام و لذلك يكون أكثر وقوعها عقيب مصادفة الرياح الشمالية الباردة و الإغتسال بالماء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العليل لا يقدر أن يرفع جفنه لإشتداد الوجع عند حركة العضل و تشنج الوتر و يبقى منكبّا على وجهه لقلة تصاعد الأبخرة عند الإنكباب بخلاف الأشكال الأخر و لا تدور عيناه لضعف العضلة و عجزها عن التحريك أو لإزدياد الوجع بالحركة و يكاد ينصدع جبينه منه لشدة التمدّد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يرعف صاحبه بحكّ الأنف ليستفرغ المادة من أقرب المواضع التي تصلح للإستفراغ و يفصد القيفال إن لم يرعف لتنقية الرأس</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يشمّ الخلّ و الكافور لتبريد الدماغ و ردع البخار و تدلك الساقان و القدمان منه أى من صاحبه لجذب الأخلاط و الأبخرة إلى الاسافل و يغذى بالمروّزات بالخلّ و السكر؛ أما الخلّ فلأنه يقمع الأخلاط الحارة و يسكن البخار و يبرد المزاج و أما السكر فلأن تقبله الطبيعة بسبب الملائمة و يسقى ماء الشعير للتبريد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يعرض من سوء مزاج حار ساذج متولد في الأصداغ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عند طلوع الشمس و يزيد مع ارتفاعها و يحطّ بإنحطاطها و يرتفع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المشى الكثير في الشمس في الزمن الحار ثم كشف الرأس في هواء بارد فتنسدّ المسام و تبقى الحرارة المحتقنة فيها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التبريد و التفتيح و أن يقطرّ في الأنف الكافور المحلول في دهن اللوز</w:t>
      </w:r>
      <w:r>
        <w:rPr>
          <w:rFonts w:eastAsia="Amiri" w:cs="Amiri" w:ascii="Amiri" w:hAnsi="Amiri"/>
          <w:color w:val="111111"/>
          <w:sz w:val="28"/>
          <w:szCs w:val="28"/>
          <w:rtl w:val="true"/>
          <w:lang w:bidi="ar-SA"/>
        </w:rPr>
        <w:t xml:space="preserve">. </w:t>
      </w:r>
      <w:bookmarkStart w:id="105" w:name="pg12228_120686"/>
    </w:p>
    <w:p>
      <w:pPr>
        <w:pStyle w:val="Heading3"/>
        <w:numPr>
          <w:ilvl w:val="2"/>
          <w:numId w:val="1"/>
        </w:numPr>
        <w:rPr/>
      </w:pPr>
      <w:bookmarkStart w:id="106" w:name="__RefHeading___Toc6425168_417432637"/>
      <w:bookmarkStart w:id="107" w:name="_Toc36"/>
      <w:bookmarkEnd w:id="105"/>
      <w:bookmarkEnd w:id="106"/>
      <w:r>
        <w:rPr>
          <w:rtl w:val="true"/>
        </w:rPr>
        <w:t>الفصل الحادى و العشرون</w:t>
      </w:r>
      <w:r>
        <w:rPr>
          <w:rtl w:val="true"/>
        </w:rPr>
        <w:t xml:space="preserve">: </w:t>
      </w:r>
      <w:r>
        <w:rPr>
          <w:rtl w:val="true"/>
        </w:rPr>
        <w:t>في نخس يظهر في الدماغ</w:t>
      </w:r>
      <w:bookmarkEnd w:id="107"/>
    </w:p>
    <w:p>
      <w:pPr>
        <w:pStyle w:val="BookText"/>
        <w:rPr/>
      </w:pPr>
      <w:r>
        <w:rPr>
          <w:rFonts w:ascii="Amiri" w:hAnsi="Amiri" w:eastAsia="Amiri" w:cs="Amiri"/>
          <w:color w:val="111111"/>
          <w:sz w:val="28"/>
          <w:sz w:val="28"/>
          <w:szCs w:val="28"/>
          <w:rtl w:val="true"/>
          <w:lang w:bidi="ar-SA"/>
        </w:rPr>
        <w:t>و هو أن يتخيل العليل كأنّ هناك حكاكا من غير صداع و لا ألم و يستلذّ أن يضغط رأسه لما يسكن ضربان الشرايين و تنسدّ مسالك الأبخرة و أن يضرب بشى ء ثقيل لما تتبدّد الأبخرة المؤذية و تزول عن موضعها كالماء عند وقوع شى ء ثقيل عليه فيسكن لذعها و حكاكها و أن يصبّ على رأسه الماء الحار؛ لأنه يبرد بالقوة و يرخى الجلد و يفتح المسام و يعين على تحليل الأبخرة و يزيل عنها لذعها و حدتها و هذه العلة لا اسم لها إلّا أنها كثيرة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بخارات سخيفة أى لطيفة رقيقة متخلخلة حرّيفة لذّاعة قليلة المقدار لم يبلغ إلى إيجاب الصداع تصدع الدماغ فيحصل في بطون الدماغ و تلذع كما تلذع بخارات الجرب المسام فإن هذه الأبخرة إذا انعكست و صارت تخرج بالعرق من المسام أورثت الحكاك و ان غلظت أورثت الجرب اليابس و لا يكون ذلك إلّا عن إحتداد الأخلاط و تغيرها إلى كيفية لذّاعة حريفة و ما ينفصل عنها من الأبخرة يكون متكيفا بتلك الكيفية أيضا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مزاج الأخلاط بالمبردات و سقى ماء الجبن و الرائب و لعاب بزر قطونا و لعاب بزر المرو مع شراب الخشخاش و البنفسج و ترطيبها بإطعام الأشياء المرطّبة مثل لبن الماعز مع السكر و ماء البطيخ الزقى و ماء القرع و ماء الشعير مع الخس و الإسفاناج إلى أن تزول الحراقة و اللذع عن تلك الأخلاط و يستعدّ أيضا للإستفراغ ثم إستفراغها بطبيخ الهليلج و التمر الهندي و الأفسنتين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الأفتيمون أو بعصير الشاهترج مع السكر و بما يدر البول ادرارا كثيرا و إن وجب الفصد و أطاعت القوة فافصد ثم تبديل مزاج الدماغ بالأطلية و الأدهان و النطولات المبرّدة</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2228_120689"/>
      <w:bookmarkStart w:id="109" w:name="pg12228_120689"/>
      <w:bookmarkEnd w:id="109"/>
    </w:p>
    <w:p>
      <w:pPr>
        <w:pStyle w:val="Heading2"/>
        <w:numPr>
          <w:ilvl w:val="1"/>
          <w:numId w:val="1"/>
        </w:numPr>
        <w:rPr/>
      </w:pPr>
      <w:bookmarkStart w:id="110" w:name="pg12228_120689"/>
      <w:bookmarkStart w:id="111" w:name="__RefHeading___Toc6425170_417432637"/>
      <w:bookmarkStart w:id="112" w:name="_Toc37"/>
      <w:bookmarkEnd w:id="110"/>
      <w:bookmarkEnd w:id="111"/>
      <w:r>
        <w:rPr>
          <w:rtl w:val="true"/>
        </w:rPr>
        <w:t>الباب الثانى</w:t>
      </w:r>
      <w:r>
        <w:rPr>
          <w:rtl w:val="true"/>
        </w:rPr>
        <w:t xml:space="preserve">: </w:t>
      </w:r>
      <w:r>
        <w:rPr>
          <w:rtl w:val="true"/>
        </w:rPr>
        <w:t>في امراض العين‌</w:t>
      </w:r>
      <w:bookmarkEnd w:id="11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6425172_417432637"/>
      <w:bookmarkStart w:id="114" w:name="_Toc38"/>
      <w:bookmarkEnd w:id="113"/>
      <w:r>
        <w:rPr>
          <w:rtl w:val="true"/>
        </w:rPr>
        <w:t>اشاره</w:t>
      </w:r>
      <w:bookmarkEnd w:id="11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2228_120691"/>
      <w:bookmarkStart w:id="116" w:name="pg12228_120691"/>
      <w:bookmarkEnd w:id="116"/>
    </w:p>
    <w:p>
      <w:pPr>
        <w:pStyle w:val="BookText"/>
        <w:rPr/>
      </w:pPr>
      <w:bookmarkStart w:id="117" w:name="pg12228_120691"/>
      <w:bookmarkEnd w:id="117"/>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العين‌</w:t>
      </w:r>
    </w:p>
    <w:p>
      <w:pPr>
        <w:pStyle w:val="Heading3"/>
        <w:numPr>
          <w:ilvl w:val="2"/>
          <w:numId w:val="1"/>
        </w:numPr>
        <w:rPr/>
      </w:pPr>
      <w:bookmarkStart w:id="118" w:name="__RefHeading___Toc6425174_417432637"/>
      <w:bookmarkStart w:id="119" w:name="_Toc39"/>
      <w:bookmarkEnd w:id="118"/>
      <w:r>
        <w:rPr>
          <w:rtl w:val="true"/>
        </w:rPr>
        <w:t>الفصل الأول</w:t>
      </w:r>
      <w:r>
        <w:rPr>
          <w:rtl w:val="true"/>
        </w:rPr>
        <w:t xml:space="preserve">: </w:t>
      </w:r>
      <w:r>
        <w:rPr>
          <w:rtl w:val="true"/>
        </w:rPr>
        <w:t>علل الطبقة الصلبية</w:t>
      </w:r>
      <w:r>
        <w:rPr/>
        <w:t>227</w:t>
      </w:r>
      <w:bookmarkEnd w:id="11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طبقة منشؤها أطراف الغشاء الصلب الدماغى الذى يلى العصبة المجوفة و بعض الأطباء لا يعدّونها طبقة بل غشاء و على هذا يكون عدد الطبقات ستّا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يحدث في هذه الطبقة الورم إما خاصا بها أو بشركة الطبقات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جحوظ العين لزيادة حجم المقلة بسبب الورم و لضغطه لها إلى قدّام و ألم يجده العليل بسبب تفرق الإتصال في عمقها أى عمق العين لمكان هذه الطبقة و هذا إنما يكون إذا كان الورم خاصا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الورم دمويا كان مع الجحوظ و الألم تمدّد و حكّة لما ينفصل عن تلك المادة الدموية المورّمة من أبخرة غليظة متعفنة لا تتحلّل بسرعة و تريد الطبيعة أن تبدّدها بالإحتكاك للذعها و دغدغتها لا يدرى أيّ موضع من عينه يحكّه لأنها محتبسة في الطبقة الأخيرة و لا يمكن للعليل إلّا أن يحكّ الطبقة الظاهرة و هو لا يجدى نفعا و لو بالغ فيه فيتحيّر و لا يدرى أى موضع من عينه يحكّه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حلّ الطبيعة بالحقنة الخفيفة المتخذة من البنفسج و النيلوفر و الخطمى و العناب و السفستان و الشعير المرضوض مطبوخة مع دهن الحل و السكر الأحمر و المطبوخ الخفيف المتخذ من العناب و السفستان و الاجاص و النيلوفر و الخطمى و الكزبرة اليابسة مع الترنجبين؛ لأن الحقن و المطبوخات القوية تثور الأخلاط و تهيجها و تصعد الأبخرة و يخاف معها ازدياد الورم لضعف العين و استعداده لقبول المواد و أن تجعل في العين بعد انقطاع المادة عن الإنصباب و تنقية الرأس منها الشياف البيض المعمولة من النشا و الصمغ و الكثيرا من كل واحد درهمان و من الإسفيداج ستة دراهم و من الأفيون ثلاث دراهم معجونة ببياض البيض المداف في ماء الكزبرة اليابسة للتبريد و ردع المادة و ماء عنب الثعلب المغليّ المصفىّ لئلّا يغرّى و يسدّ انسدادا مطلقا و لأنه مع ما يحلّل الاورام الحارة يقوى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انحدار الرطوبات إلى العين فيجب أن لا يستعمل أمثال تلك المغريات المسدّدة لما يحدث منها وجع شديد لأن طبقات العين تتمدّد بسبب ما يسيل إليها و ربما حدث فيها لشدة الإمتداد شقا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الورم صفراويا كان معهما أى مع الجحوظ و الألم إحتراق و لهيب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إستفراغ البدن من الصفراء بالمطبوخ الخفيف لما ذكرناه و أن يجعل في العين الماء الذى قد طبخ فيه الشعير المقشّر، للتبريد و التغرية و حب السفرجل الحلو</w:t>
      </w:r>
      <w:r>
        <w:rPr>
          <w:rStyle w:val="FootnoteAnchor"/>
          <w:rtl w:val="true"/>
        </w:rPr>
        <w:footnoteReference w:id="210"/>
      </w:r>
      <w:r>
        <w:rPr>
          <w:rFonts w:ascii="Amiri" w:hAnsi="Amiri" w:eastAsia="Amiri" w:cs="Amiri"/>
          <w:color w:val="111111"/>
          <w:sz w:val="28"/>
          <w:sz w:val="28"/>
          <w:szCs w:val="28"/>
          <w:rtl w:val="true"/>
          <w:lang w:bidi="ar-SA"/>
        </w:rPr>
        <w:t>للتبريد و النضج غير المقشّر لأن لعابه الذى ينضج و يغرى في القشر و الجشميزج المجرّش لأن له خصوصية بالعين و يسير من الغزرون لأنه ينفع أورام العين و يقطع الرطوبة السائلة إليه و أما اليسير منه فلأن الإكثار منه ربما يثقب العين لحدّته في إناء مضاعف بأن يجعل الماء فى قدر و يوضع الإناء في ذلك القدر بين الماء و يطبخ و ذلك لئلّا يتدخّن اللعاب طبخا جيدا حتى تنفصل قوة الادويه بالتمام إلى اللعاب و يضمد العين بشحم الرمان و أطراف الهندباء مع دهن الورد كل ذلك للتبريد و التنقية و إن كان الورم رطوبيا أى بلغميا كان معهما ثقل و استرخاء في الأجفان لابتلال أعصابها بالفضل الرطوبى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إستفراغ البدن من الفضل الرطوبى بالحقن و المطبوخات و التسعيط بدهن المصطكى و المسك و ماء الزوفاء و التعطيس بشمّ المرّ و الشونيز المحمص أى المشوى و الزعفران مسحوقة كل ذلك لجلب الرطوبات و تنقية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في هذه الطبقة 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 مع الألم في الغور بسبب أن اليبس يقبض الأجزاء و يجمعها فيحدث التفريق من حيث ينجذب منه كأنها أى كأن الطبقة تجذب إلى الخلف لتشنج الأعصاب المتصلة بها و تقلّصها و عصيانها في الإنبساط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المزاج خاصة مزاج الدماغ و العين بالأغذية و الأشربة و حلب اللبن على الرأس و التسعّط به و بدهن البنفسج و شدّ العين لئلّا يزداد الجفاف بالسخونة الحادثة عن الحركة و الهواء المحلل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تشرك هذه الطبقة الحجاب الداخل في الدماغ المسمّى ما ينخس </w:t>
      </w:r>
    </w:p>
    <w:p>
      <w:pPr>
        <w:pStyle w:val="BookText"/>
        <w:rPr/>
      </w:pPr>
      <w:r>
        <w:rPr>
          <w:rFonts w:ascii="Amiri" w:hAnsi="Amiri" w:eastAsia="Amiri" w:cs="Amiri"/>
          <w:color w:val="111111"/>
          <w:sz w:val="28"/>
          <w:sz w:val="28"/>
          <w:szCs w:val="28"/>
          <w:rtl w:val="true"/>
          <w:lang w:bidi="ar-SA"/>
        </w:rPr>
        <w:t>لاتصالها به في العلة المعروفة بالبيضة إذا كانت مادتها في ذلك الحجاب لا في الحجاب الخارج المجلّل للقحف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في عمق العين و الجحوظ لإنضغاط العين بسبب كثرة الأبخرة إلى خارج من غير حمرة فيه لأن الألم بالمجاورة لا بحصول مادة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البيضة 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عللها الإلتواء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إما سمائم صادفت العين فتنشفّ الرطوبة الزجاجية التي بين الرطوبة الجليدية و الطبقة الشبكية فتتكّى الجليدية لضرورة الخلاء مع الطبقة الشبكية و المشيمية على الصلبة فتلتوى و تميل إلى جانب بالضرورة لأنها ملاقية للعظم ليس بعدها فضاء تكرّ راجعة إليها فتحدث هذه العلة و إما شدّ شديد يضغط العين فتتكّى بجميع طبقاتها و رطوباتها عليها أى على الطبقة الصلبة فتلتوى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الإنسان في عينه حالة شبيهة بالتواء العين إلى أحد الجوانب مع ألم مثل ألم التمدّد من الجهة التي مالت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المزاج أما في النوع الأول فظاهر و أما في الثانى فليسهل عوده إلى الحالة الطبيعية عند الإرخاء و التليين بتدبير المأكل و المشرب و الآبزن أى النطول و الحمام و التمريخ و غير ذلك من الآطلية و السعوطات و القطورات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الإسترخاء بسبب ترطيبها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الإنسان عينيه كانهما منقلبتان إلى أسفل لثقلهما و لإسترخاء الأعصاب و ضعفها بكثرة الرطوبة فيميلان إلى أسفل حتى ربما صعب عليه النظر إلى السقف لضعف الأعصاب و إسترخائها عن إمالتها إلى أعلى من غير ألم إن كان الترطيب وحده أى من غير مادة؛ لأن سوء المزاج الرطب الساذج لا يؤلم بالذات و لا بالعرض لأن الرطوبة من الكيفيتين المنفعلتين و مع ألم شديد إن كان مع الإبتلال تمدد أى إن كان سوء المزاج ماديا يمدّد و يفرّق الإتصال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البدن و الدماغ بالحبوب و الايارجات بعد النضج و استعمال الغراغر و المضوغات كالمصطكى و الراتينج و السوج مفردة أو مؤلّفة مع الزبيب و الأغذية الناشفة كالقلايا و المطنجنات بلحوم الطير فإن كان مع ألم يكون بالظاهر مع مادة، فيفصد ثم يستفرغ؛ أما إذا كانت المادة دموية فالفصد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و اما إذا كانت بلغمية فالفصد نافع إذا ساعد المزاج و القوة و السن و فصل السنة لأن الدم مركب الأخلاط فيخرج البلغم معه فيجف البدن و الدماغ و لذلك ترى العلماء من الأطباء يأمرون بالفصد في ابتداء الفالج و بعضهم يرون الفصد في مثل هذه الأمراض قبل الإستفراغ صوابا ليكون للعروق متسع لتحريك المواد عند الإستفراغ</w:t>
      </w:r>
      <w:r>
        <w:rPr>
          <w:rFonts w:eastAsia="Amiri" w:cs="Amiri" w:ascii="Amiri" w:hAnsi="Amiri"/>
          <w:color w:val="111111"/>
          <w:sz w:val="28"/>
          <w:szCs w:val="28"/>
          <w:rtl w:val="true"/>
          <w:lang w:bidi="ar-SA"/>
        </w:rPr>
        <w:t xml:space="preserve">. </w:t>
      </w:r>
      <w:bookmarkStart w:id="120" w:name="pg12228_120696"/>
    </w:p>
    <w:p>
      <w:pPr>
        <w:pStyle w:val="Heading3"/>
        <w:numPr>
          <w:ilvl w:val="2"/>
          <w:numId w:val="1"/>
        </w:numPr>
        <w:rPr/>
      </w:pPr>
      <w:bookmarkStart w:id="121" w:name="__RefHeading___Toc6425176_417432637"/>
      <w:bookmarkStart w:id="122" w:name="_Toc40"/>
      <w:bookmarkEnd w:id="120"/>
      <w:bookmarkEnd w:id="121"/>
      <w:r>
        <w:rPr>
          <w:rtl w:val="true"/>
        </w:rPr>
        <w:t>الفصل الثانى</w:t>
      </w:r>
      <w:r>
        <w:rPr>
          <w:rtl w:val="true"/>
        </w:rPr>
        <w:t xml:space="preserve">: </w:t>
      </w:r>
      <w:r>
        <w:rPr>
          <w:rtl w:val="true"/>
        </w:rPr>
        <w:t>علل الطبقة المشيمية</w:t>
      </w:r>
      <w:bookmarkEnd w:id="122"/>
    </w:p>
    <w:p>
      <w:pPr>
        <w:pStyle w:val="BookText"/>
        <w:rPr/>
      </w:pPr>
      <w:r>
        <w:rPr>
          <w:rFonts w:ascii="Amiri" w:hAnsi="Amiri" w:eastAsia="Amiri" w:cs="Amiri"/>
          <w:color w:val="111111"/>
          <w:sz w:val="28"/>
          <w:sz w:val="28"/>
          <w:szCs w:val="28"/>
          <w:rtl w:val="true"/>
          <w:lang w:bidi="ar-SA"/>
        </w:rPr>
        <w:t>و هى طبقة تنتسج من أطراف الغشاء الدقيق الرقيق الدماغى و من العروق و الشرايين و إنما سميّت مشيمية لإشتمالها على الشبكية اشتمال المشيمة على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لشبهها بالمشيمة و فى كثرة العروق و الشرايين تصيبها على الأكثر الأمراض الدموية لأن الأوردة فيها كثيرة لأنها منفذ الغذاء و الشبكية تأخذ الغذاء منها و تغتذى بنصيبها و تصفّى الباقى و تؤدّى إلى الزجاجية و هى يأخذ نصيبها و تصفّى الباقى و تؤدى إلى الجليدية فينصبّ إليها دم و يفسد مزاجها و يتبعه فساد مزاج الرطوبة الجليدية لأن غذاءها يأتى منها و كثيرا مّا يحدث فيها ورم فتنضغط العصبة المجوّفة و يضعف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أن المرض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الحمرة في مؤخر العينين عند أقطارها</w:t>
      </w:r>
      <w:r>
        <w:rPr>
          <w:rStyle w:val="FootnoteAnchor"/>
          <w:rtl w:val="true"/>
        </w:rPr>
        <w:footnoteReference w:id="212"/>
      </w:r>
      <w:r>
        <w:rPr>
          <w:rFonts w:ascii="Amiri" w:hAnsi="Amiri" w:eastAsia="Amiri" w:cs="Amiri"/>
          <w:color w:val="111111"/>
          <w:sz w:val="28"/>
          <w:sz w:val="28"/>
          <w:szCs w:val="28"/>
          <w:rtl w:val="true"/>
          <w:lang w:bidi="ar-SA"/>
        </w:rPr>
        <w:t>لأن باقى أجزائها غائب عن الحس و يكون الألم بسبب التمدّد هناك أى عند المشيمية في عمق العين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علاجه الفصد و الحجامة و حلّ الطبيعة كل ذلك لإمالة المادة و تقليلها و التقطير فيها من ماء ورق بزر قطونا و لسان الحمل و عنب الثعلب المغلى غليانا صالحا المداف فيه الحضض و يسير جدا من الشياف البيض لتسكن حدّة الدم و لا يفجّجها و لا يلجج في المسامّ و تضميد العين بطلع مدقوق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مضروب مع بزر قطونا و الخل اليسير و دهن الورد فإن الطلع يقوى الأعضاء و يمنع انصباب المواد إليها و لعاب بزرقطونا يسكّن الحرارة و ينفع الأورام الحارة و يحبس انصباب المواد الحارة و الخلّ يمنع انصباب المواد و يقطع نزف الدم و يوصل أثر الدواء الى العمق و دهن الورد يسكّن الحرارة و يحبس انصباب المواد الحارة و يسكن الألم و اللذع</w:t>
      </w:r>
      <w:r>
        <w:rPr>
          <w:rFonts w:eastAsia="Amiri" w:cs="Amiri" w:ascii="Amiri" w:hAnsi="Amiri"/>
          <w:color w:val="111111"/>
          <w:sz w:val="28"/>
          <w:szCs w:val="28"/>
          <w:rtl w:val="true"/>
          <w:lang w:bidi="ar-SA"/>
        </w:rPr>
        <w:t xml:space="preserve">. </w:t>
      </w:r>
      <w:bookmarkStart w:id="123" w:name="pg12228_120698"/>
    </w:p>
    <w:p>
      <w:pPr>
        <w:pStyle w:val="Heading3"/>
        <w:numPr>
          <w:ilvl w:val="2"/>
          <w:numId w:val="1"/>
        </w:numPr>
        <w:rPr/>
      </w:pPr>
      <w:bookmarkStart w:id="124" w:name="__RefHeading___Toc6425178_417432637"/>
      <w:bookmarkStart w:id="125" w:name="_Toc41"/>
      <w:bookmarkEnd w:id="123"/>
      <w:bookmarkEnd w:id="124"/>
      <w:r>
        <w:rPr>
          <w:rtl w:val="true"/>
        </w:rPr>
        <w:t>الفصل الثالث</w:t>
      </w:r>
      <w:r>
        <w:rPr>
          <w:rtl w:val="true"/>
        </w:rPr>
        <w:t xml:space="preserve">: </w:t>
      </w:r>
      <w:r>
        <w:rPr>
          <w:rtl w:val="true"/>
        </w:rPr>
        <w:t>علل الطبقة الشبكية</w:t>
      </w:r>
      <w:bookmarkEnd w:id="125"/>
    </w:p>
    <w:p>
      <w:pPr>
        <w:pStyle w:val="BookText"/>
        <w:rPr/>
      </w:pPr>
      <w:r>
        <w:rPr>
          <w:rFonts w:ascii="Amiri" w:hAnsi="Amiri" w:eastAsia="Amiri" w:cs="Amiri"/>
          <w:color w:val="111111"/>
          <w:sz w:val="28"/>
          <w:sz w:val="28"/>
          <w:szCs w:val="28"/>
          <w:rtl w:val="true"/>
          <w:lang w:bidi="ar-SA"/>
        </w:rPr>
        <w:t>و هى طبقة منشؤها أطراف العصب المجوّف و هى مشتملة على الزجاجية و الجليدية من ورائهما إلى الحد الذى بين الجليدية و البيضية كاحتواء الشبكة على الصيد و لذلك سمّيت شبكية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إنما سميّت بها لما تنفذ إليها من الغشاء الرقيق عروق كثيرة و تنتسج فيها انتساج 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الأطباء لم يعدّوها طبقة لأن الطبقة عندهم هي التي توقى ما عليه منطبقة و الشبكية ليست كذلك فتكون الطبقات على رأيهم أيضا ستا ليس في الرمد شى ء أصعب من إعلالها لتعسر وصول قوة الدواء إليها سواء استعمل من داخل أو خارج مع أنها عصبية ذكية الحس كثيرة العروق و الشرايين ترد عليها المواد الكثيرة قريبة من الجليدية متصلة بالعصبة المجوفة التي تجرى الروح و النور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تختص بها علل أربعة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اليرقان الذى يظهر في العين مع الدموع؛ لأن اليرقان إذا كان بغير الدموع فهو انصباغ الطبقة الملتحمة دون باقى الطبقات بما يرد عليها من الغذاء المختلط بالصفراء كما يرد على سائر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خاليا من الدموع لكونها مكسورة القوة بمخالطة الدم و لكونها خالية من العفونة و لذا لا يكون معه الحمّى و إذا كان اليرقان مع الدموع فيدل على أن شيئا يسيرا من الصفراء جلبت إلى الطبقة الشبكية و إنها لذكاء حسّها و شدة تأذّيها قذفت تلك الصفراء إلى الجليدية كما تقذف الغذاء إليها فلذعت الطبقات و صبغتها لكونها تترشّح منها إلى سائر الطبقات و يسيل الدمع حينئذ بالظاهر للذعها و حرقتها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إن احتيج إليه ثم حلّ الطبيعة بمطبوخ الهليلج ثم بعد التنقية يقطّر فيها الشياف البيض محلولا بلبن جارية لتسكن حدة المادة و لذعها و تضمد ببزر قطونا و ماء الهندباء و بياض البيض و دهن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لطيف بياض البيض يفضل على جميع الأدويه المغرية لأنه يغسل الرطوبات اللذاعة و يملس العين من الخشونة مع أنه لا يلحطج في المسام و الثقب الدقاق مثل تلك الأدوية و لا يجفّف تجفيفها فلذلك لا يجلب الوجع في حال و ينكبّ على ماء الحشائش الملطّفة لتتحلّل المادة المرطّبة لئلّا يتحلّل الرقيق و يبقى الكثيف كالبنفسج و الخطمى و نحوهما كالبابونج و الإكليل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الثانية سدة تقع فيها أى في أورادها فينقطع الغذاء عن الزجاجية و الجليدية؛ لأن الغذاء ينفذ من المشيمية إليها أولا ثم منها إلى هاتين الرطوبتين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 العينين و جفافهما و قلّة الدمعة لعدم وصول الرطوبة الغذائية المائية إليها مع ألم تجده كالقبض عليها لتجمع الطبقات و غورها إلى داخل لضرورة الخلاء اللازم لغلبة اليبس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سقى ما يحل الطبيعة و بما يفتح السدة مثل السكنجبين البزورى فإذا انفتحت السدة و ابتدأت حال العين تصلح باندفاع اليبس و الجفاف، قطّر فيها ما يرطب مزاجها ليدفع عنها اليبس بالكلية و يدبّر سائر البدن بالتدبير المرطّب ليرطب العين بالقسط الذى يصل إليها من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قبل انفتاح السدة فالترطيب لا يجدى نفعا بل ربما يؤدّى إلى عظم أمرها و اشتداد نكايتها لزيادة امتلاء العروق و يمدّدها لكثرة المادة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الثالثة ما يسمى الصغار أى الصبيان الوردينج و فى الكبار النيع و هو ورم عظيم في الملتحمة مجاوز للحد في العظم يربو فيه البياض على الحدقة أى السواد فيغطّيها و مع ذلك قد يكون فى جفن واحد و قد يكون في كليهما حتى لا يقدر العليل على فتح العين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 أن يتسع فم من أفواه العروق المتصلة بالطبقة الشبكية فيقذف الدم الكثير إما إلى الملتحمة أو إلى الأجفان أو إلى الجميع و يتورم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ترى بعضهم عدّه من أمراض الجفن و بعضهم من أمراض الملتحمة و أمّا عدّه من أمراض الشبكية </w:t>
      </w:r>
    </w:p>
    <w:p>
      <w:pPr>
        <w:pStyle w:val="BookText"/>
        <w:rPr/>
      </w:pPr>
      <w:r>
        <w:rPr>
          <w:rFonts w:ascii="Amiri" w:hAnsi="Amiri" w:eastAsia="Amiri" w:cs="Amiri"/>
          <w:color w:val="111111"/>
          <w:sz w:val="28"/>
          <w:sz w:val="28"/>
          <w:szCs w:val="28"/>
          <w:rtl w:val="true"/>
          <w:lang w:bidi="ar-SA"/>
        </w:rPr>
        <w:t>باعتبار أن السبب فيها ففيه ما فيه</w:t>
      </w:r>
      <w:r>
        <w:rPr>
          <w:rStyle w:val="FootnoteAnchor"/>
          <w:rtl w:val="true"/>
        </w:rPr>
        <w:footnoteReference w:id="213"/>
      </w:r>
      <w:r>
        <w:rPr>
          <w:rFonts w:ascii="Amiri" w:hAnsi="Amiri" w:eastAsia="Amiri" w:cs="Amiri"/>
          <w:color w:val="111111"/>
          <w:sz w:val="28"/>
          <w:sz w:val="28"/>
          <w:szCs w:val="28"/>
          <w:rtl w:val="true"/>
          <w:lang w:bidi="ar-SA"/>
        </w:rPr>
        <w:t>و ليست المادة تنصبّ إلى العنبية و القرنية إذ لو انصبّت اليهما لما كان البياض يغطّيهما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الوردينج من انفجار عرق دقيق يتصل بالملتحمة فتنصبّ المادة إليها و تتورّم أو بالجفن فيتورّم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تورم بياض العين في الأول و انتفاخ أجفانها و انقلابها إلى الخارج حتى تمنع عن التغميض و الإنفتاح أيضا لعظم الورم و لا يمكن أن ترى العين أصلا و تنشقّ الأجفان من داخل لكثرة التمدّد و رقّة الغشاء الداخل و يخرج منها دم كثير في القسم الثانى و قد تنتشر فيه الأجفان إذا كانت المادة حادة و كثيرا مّا يعرض للصبيان بسبب كثرة موادهم لرطوبة أمزجتهم و كثرة أكلهم و قصور هضمهم و ضعف أعينهم فيكثر انصباب المواد إليها و هى لا تقدر على 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يكون الوردينج عن مادة حادة فقط كالدم أو الدم الصفراوى، بل و عن المادة البلغمية و السوداوية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وجب و حلّ الطبيعة بمطبوخ الهليلج و التمر و الترنجبين في دفعات متفرقة لئلّا تضعف القوة و أن يكحل بالذرورات و الشيافات الرادعة و المحلّلة مثل ذرور ملكايا و الذرور الأصفر الصغير و الذرور الأغبر و مثل الشيافات الحمر اللينة و مثل الشيافات المعمولة من أخلاط تلك الذرورات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يقتصر إلى ثلاثة أيام أو أربعة على تقطير اللبن ثم الشياف المتخذة من ذرور ملكايا محلولا باللبن أو بلعاب بزر قطونا فإن فيه معنى الردع انضاجا أو لعاب حب السفرجل فانه أشدّ إنضاجا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لا يستعمل الذرور إلّا على الجفن و لا يذرّ في العين البتة و يضمد بقشور الفستق الظاهرة لأنها تبرد و تمنع المادة عن الإنصباب و العدس فانه يسكّن حدّة الدم و يغلّظه و يجفّف رطوبات العين و ينفع الأورام الحارة فيها و يمنعها عن الإنصباب بما فيه من القوة القابضة و الحضض لما فيه مع التحليل قبض يسير و شحم الرمان فإنه يمنع انصباب المواد إلى الأعضاء سيما إلى العين الرمدة و كذلك قشره و ورق الهندباء أو بزره المقطّر عليها دهن الورد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العلة الرابعة تعرف بصداع الحدقة</w:t>
      </w:r>
      <w:r>
        <w:rPr>
          <w:rStyle w:val="FootnoteAnchor"/>
          <w:rtl w:val="true"/>
        </w:rPr>
        <w:footnoteReference w:id="214"/>
      </w:r>
      <w:r>
        <w:rPr>
          <w:rFonts w:ascii="Amiri" w:hAnsi="Amiri" w:eastAsia="Amiri" w:cs="Amiri"/>
          <w:color w:val="111111"/>
          <w:sz w:val="28"/>
          <w:sz w:val="28"/>
          <w:szCs w:val="28"/>
          <w:rtl w:val="true"/>
          <w:lang w:bidi="ar-SA"/>
        </w:rPr>
        <w:t>و شقيقة العين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هى ضربان يجده الإنسان في عمق عينيه إذا كانت المادة واصلة إليهما من طريق الشرايين لما ذكرنا</w:t>
      </w:r>
      <w:r>
        <w:rPr>
          <w:rStyle w:val="FootnoteAnchor"/>
          <w:rtl w:val="true"/>
        </w:rPr>
        <w:footnoteReference w:id="216"/>
      </w:r>
      <w:r>
        <w:rPr>
          <w:rFonts w:ascii="Amiri" w:hAnsi="Amiri" w:eastAsia="Amiri" w:cs="Amiri"/>
          <w:color w:val="111111"/>
          <w:sz w:val="28"/>
          <w:sz w:val="28"/>
          <w:szCs w:val="28"/>
          <w:rtl w:val="true"/>
          <w:lang w:bidi="ar-SA"/>
        </w:rPr>
        <w:t>في شقيقة الرأس كأنه نخس لأن الشبكية من قبيل الأغشية فإذا انصبّ إليها فضل تتمدّد عرضا كالمفرّق لإتصالها حدث مثل النخس فيها أو يضغط لما يعرض لمكانها مثل الضيق فيحسّ العليل كأنها مقبوض عليها من جميع جهاتها و ربما كان الضربان دائما و ربما كان في وقت دون وقت مثل شقيقة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سدّة تقع في العروق المتصلة بها أى بالشبكية فيحتبس الدم هناك و تتحلّل عنها أبخرة رديئة حارة تشتاق الطبيعة إلى نفضها و تنقية الروح منها بتعظيم حركة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بحب الايارج و القاء العلق على الصدغين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سخونة في الدم فتنفصل عنه أيضا أبخرة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التبريد و استفراغ الدم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فضل حاصل في الشرايين إما من فضل غذاء القلب أو من الأوردة بطريق الشعب التى يتصل بينها و بين الشرايين يصير إلى أطرافها يسير منه مع الدم حيث لا يتحلّل من الشرايين لتضاعفها و صفاقة جوهرها فيتّصل بالشبكية و قبل أن يصير إليها أى إلى الشبكية تحدث الشقيقة في الرأس و ضربان في الأصداغ و ربما كانت الشقيقة مع هذه العلة أى مع صداع الحدقة إذا كان الفضل كثيرا يبقى منه قسط في نفس الشرايين بعد وصول شى ء منه إلى الأطراف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الشقيقة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الشقيقة من البخارات الصاعدة الشرايين أو الأخلاط الصاعدة منها أيضا و لا فائدة في التخصيص لأن علاجهما واحد، الإستفراغ بالفصد و الإسهال و بتر الشريان الذى يصعد فيه </w:t>
      </w:r>
    </w:p>
    <w:p>
      <w:pPr>
        <w:pStyle w:val="BookText"/>
        <w:rPr/>
      </w:pPr>
      <w:r>
        <w:rPr>
          <w:rFonts w:ascii="Amiri" w:hAnsi="Amiri" w:eastAsia="Amiri" w:cs="Amiri"/>
          <w:color w:val="111111"/>
          <w:sz w:val="28"/>
          <w:sz w:val="28"/>
          <w:szCs w:val="28"/>
          <w:rtl w:val="true"/>
          <w:lang w:bidi="ar-SA"/>
        </w:rPr>
        <w:t>الفضل من الشريان الذى على الصدغ أو الذى خلف الأذن و إنما يتعرف بأن يحسّ كلا منهما فأيّ واحد وجد أشدّ نبضا فالفضل يصعد فيه و يبادر إلى ذلك أى البتر؛ فإنه عند انصباب الفضل إلى العين ربما بتر الحدقة و بدّدها أى فرّقها بالإمتلاء فيتفرّق النور و يبطل البصر بالواحدة و ربما يتأدّى ذلك إلى نزول الماء أو إلى الإنتشار على ما بين في الشقيقة أو إلى تكدير البيضية لانصباب الرطوبات الفضلية من أطراف الشرايين إليها و اختلاطها بها و إليه الإشارة بقوله فأما تكدير الرطوبة إلى البيضية و إنزال الماء و أحداث الإنتشار بعد هذه العلة، فقلّما يسلم منه المريض فلذلك يجب المبادرة و ترك الإهمال في أمر العلاج و أن يقطّر في العين ماء عصا الراعى و شياف ماميثا و حضض و بياض البيض و لبن الجارية مقلاة كلّها مقطّرا عليها دهن الورد و ذلك لتسكين الوجع و دفع الحرارة و ردع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يضمد على الصدغين ليمنع الشريان عن الضربان و يمنع الفضل و البخار من الصعود إلى الرأس إذا كان الصعود فيه و صفته بزر الهندباء و بزر الخس، مكد درهمان، مرّ، درهم؛ حضض، ثلاثة دراهم؛ أفيون، نصف درهم، يسحق و يعجّن بلعاب بزرقطونا و يطلى على خرقتين على قدر الدرهم و يلزق على الصدغين و يترك حتى يجفّ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يعرض في هذه الطبقة تفرّق الإتصال فينبثّ النور المحصور فيها في جميع أجزاء العين و يختلط بالرطوبات فيعدم الإنسان بصره بغتة و تسمّى هذه العلة انتشار النور في جميع أجزاء العين و لا علاج له</w:t>
      </w:r>
      <w:r>
        <w:rPr>
          <w:rFonts w:eastAsia="Amiri" w:cs="Amiri" w:ascii="Amiri" w:hAnsi="Amiri"/>
          <w:color w:val="111111"/>
          <w:sz w:val="28"/>
          <w:szCs w:val="28"/>
          <w:rtl w:val="true"/>
          <w:lang w:bidi="ar-SA"/>
        </w:rPr>
        <w:t xml:space="preserve">. </w:t>
      </w:r>
      <w:bookmarkStart w:id="126" w:name="pg12228_120703"/>
    </w:p>
    <w:p>
      <w:pPr>
        <w:pStyle w:val="Heading3"/>
        <w:numPr>
          <w:ilvl w:val="2"/>
          <w:numId w:val="1"/>
        </w:numPr>
        <w:rPr/>
      </w:pPr>
      <w:bookmarkStart w:id="127" w:name="__RefHeading___Toc6425180_417432637"/>
      <w:bookmarkStart w:id="128" w:name="_Toc42"/>
      <w:bookmarkEnd w:id="126"/>
      <w:bookmarkEnd w:id="127"/>
      <w:r>
        <w:rPr>
          <w:rtl w:val="true"/>
        </w:rPr>
        <w:t>الفصل الرابع</w:t>
      </w:r>
      <w:r>
        <w:rPr>
          <w:rtl w:val="true"/>
        </w:rPr>
        <w:t xml:space="preserve">: </w:t>
      </w:r>
      <w:r>
        <w:rPr>
          <w:rtl w:val="true"/>
        </w:rPr>
        <w:t>علل الرطوبة الزجاجية</w:t>
      </w:r>
      <w:bookmarkEnd w:id="128"/>
    </w:p>
    <w:p>
      <w:pPr>
        <w:pStyle w:val="BookText"/>
        <w:rPr/>
      </w:pPr>
      <w:r>
        <w:rPr>
          <w:rFonts w:ascii="Amiri" w:hAnsi="Amiri" w:eastAsia="Amiri" w:cs="Amiri"/>
          <w:color w:val="111111"/>
          <w:sz w:val="28"/>
          <w:sz w:val="28"/>
          <w:szCs w:val="28"/>
          <w:rtl w:val="true"/>
          <w:lang w:bidi="ar-SA"/>
        </w:rPr>
        <w:t>و هى رطوبة صافية غليظة القوام بيضاء تضرب إلى قليل حمرة مثل الزجاج الذائب و لذا سميّت بالزجاجية يشتمل على النصف المؤخر من الجليدية إلى أعظم دائرة منها لتغذوها فإنها رطوبة في غاية البياض و الصفاء و النور و لا يمكن استحالة الدم إليها دفعة فاحتيج إلى متوسط بينها و بين الدم و هو الزجاجية فإنها أقرب إلى البياض و الصفاء من الدم؛ فأما صفاؤها فلأنها تغذوا الصافى و أما حمرتها فلأنها من جوهر الدم و أما غلظها فلئلّا تسيل و تتفرّق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اخّرت عن الجليدية لأن مددها يأتى من الدماغ بتوسط الشبكى فوجب أن يكون من ورائها ليكون إلى مبدأ الغذاء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أمراضها أصعب أمراض العين علاجا لبعد وصول أثر الدواء إليها من الداخل و الخارج و لأن الإطلاع عليها متعذر جدّا لا يمكن إلّا بالحدس القوى و هى تختص بمرضين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إما خلاء العروق التي تورد الغذاء إليها إما لإستفراغات ذريعة كلية من البدن كله أو جزئية من الرأس أو لإنقطاع مواد الرطوبة من غير استفراغ كالصوم و ترك الطعام فيحدث فيها فضل يبس أو سدة تقع فى هذه العروق التي تورد الغذاء إليها فلا يصل الغذاء إليها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المريض لا يقدر أن يدير حدقته لأنه إذا غلب عليها اليبس تجفّ العضلات و الأعصاب المحرّكة للعين فلا يطاوع القوة المحركة في الإنعطاف </w:t>
      </w:r>
    </w:p>
    <w:p>
      <w:pPr>
        <w:pStyle w:val="BookText"/>
        <w:rPr/>
      </w:pPr>
      <w:r>
        <w:rPr>
          <w:rFonts w:ascii="Amiri" w:hAnsi="Amiri" w:eastAsia="Amiri" w:cs="Amiri"/>
          <w:color w:val="111111"/>
          <w:sz w:val="28"/>
          <w:sz w:val="28"/>
          <w:szCs w:val="28"/>
          <w:rtl w:val="true"/>
          <w:lang w:bidi="ar-SA"/>
        </w:rPr>
        <w:t>و يجد كأنّ فى حدقته شوكا أو فتات حجر؛ إذ عند استيلاء اليبس على الزجاجية و انقطاع الغذاء عنها تجفّ الجليدية أيضا و تخشن؛ لأن غذاءها منها و يزول عنها اللين و الرخاوة فتصطكّ العنكبوتية و هى صلبة جافّة خشنة فتحس بها مثل الشوك و فتات الحجر و لا يقدر أن يفتح ناظره في وجه الشمس لقلة الروح و رقتها لقلة غذائها فيتبدّد في ضوء الشمس و يتألّم منه و تغور عيناه إذ عند انقطاع الغذاء عن الزجاجية كما تجفّ الجليدية تجف البيضية أيضا لأنها من فضل غذائها فتقل الرطوبات المالئة للعين و لا تدمع لقلة الرطوبة إلا أن ما كان من السدة تدمع على غير ترتيب لامتلاء العروق فيسيل شى ء من تلك الرطوبات المحتبسة إلى العين إما من الشعب غير المنسدّة أو من المنسدّة على سبيل الرشح و ربما انفجر في أذنيه شى ء شبيه بالمدّة أو يجد في فمه طعم شى ء مسيخ أى تفه يتجلب إلى فمه و ذلك لأن عند امتناع الغذاء عن العين يحتبس نصيبها في الدماغ و يمتلئ منه فتضطرّ الطبيعة إلى دفعه من تلك المنافذ و ما كان من خلاء العروق فإنه يكون مع جفاف و غور في العين و لا يكون مما ذكر أى من الدمعة و انفجار الرطوبة و تجلّبها شى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السدة، سقى المطبوخ الذى يسهل مع تفتيح السدد على حسب المادة المسدّدة؛ فإن كانت باردة فمطبوخ من الرازيانج و أصل الإذخر و الأفسنتين و بزر الكشوث مع لشراب الدينار و ان كانت حارة و هو نادر فمن بزر الهندباء و أصل السوس و عنب الثعلب و الزبيب و الشاهترج مع السكنجبين الساذج و تضميد العين بورق الخبازى و ورق الخطمى ببياض البيض و دهن البنفسج و الإكتحال بالشياف و البيض مع لبن جارية و التسعّط بدهن البنفسج كل ذلك للترطيب و إن كان اليبس عن عدم الغذاء العروق فشخب اللبن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 على الرأس و التسعط بدهن البنفسج و التوسع فى الأغذية اللطيفة لأنها أرطب لكون الدم المتولد منها أرق و أكثر مائية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المرض الثانى الذى يختص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جحوظ العين من غير ورم و أن يحسّ العليل ببطء حركة من العين لأمتلائها و يتخيل له كأن العين تدفع من داخل إلى خارج لانضغاطها بكثرة انصباب المواد إليها من خلفها و هو يضر بالبصر من جهة أنه يوجب انعدام الفرطحة في الحدقة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سببه إما اتساع فم العروق الموردة للغذاء إلى هذه الرطوبة كما يكون عند الخنق و الغضب و الصياح و القى ء و الطلق الشديد و غيرها مما يوجب حصر النفس فيقذف من الغذاء أكثر مما يجب فتبتلّ هذه الرطوبة الزجاجية و تندفع عن موضعها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 أن تدمع العين دموعا فيها غلظ و أدنى لزوجة لتراكم المادة و احتباسهما في العين فيتحلّل لطيفها و يبقى الباقى غليظا لزجا و إما من سمن الطبقات التي حواليها لكثرة الغذاء كما يعرض للنساء عند احتباس الطمث من الحمل أو غيره و ليس هذا القسم الأخير بمرض شديد و فى عدّه من الأمراض الزجاجية بحث لأنه عام جميع أجزاء العين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و تنقية الرأس بالفصد و الحجامة و سقى الادويه المسهلة و الحقن الحارة و التكحّل بما يمصّ</w:t>
      </w:r>
      <w:r>
        <w:rPr>
          <w:rStyle w:val="FootnoteAnchor"/>
          <w:rtl w:val="true"/>
        </w:rPr>
        <w:footnoteReference w:id="217"/>
      </w:r>
      <w:r>
        <w:rPr>
          <w:rFonts w:ascii="Amiri" w:hAnsi="Amiri" w:eastAsia="Amiri" w:cs="Amiri"/>
          <w:color w:val="111111"/>
          <w:sz w:val="28"/>
          <w:sz w:val="28"/>
          <w:szCs w:val="28"/>
          <w:rtl w:val="true"/>
          <w:lang w:bidi="ar-SA"/>
        </w:rPr>
        <w:t>العين و يمضها أى يحرقها و يدمعها لتستفرغ الرطوبات المجحظة لها من نفسها كالهليلج و الدار فلفل و نحوهما مثل ماء البصل و ماء الرازيانج و ماء الكرفس و شياف السماق و يقلّل مع ذلك الغذاء لئلّا تتولّد منها أخلاط تنجذب إلى العين من الوجع الحادث من الأكحال المحرقة و ليقلّ نصيب العين من الغذاء</w:t>
      </w:r>
      <w:r>
        <w:rPr>
          <w:rFonts w:eastAsia="Amiri" w:cs="Amiri" w:ascii="Amiri" w:hAnsi="Amiri"/>
          <w:color w:val="111111"/>
          <w:sz w:val="28"/>
          <w:szCs w:val="28"/>
          <w:rtl w:val="true"/>
          <w:lang w:bidi="ar-SA"/>
        </w:rPr>
        <w:t xml:space="preserve">. </w:t>
      </w:r>
      <w:bookmarkStart w:id="129" w:name="pg12228_120706"/>
    </w:p>
    <w:p>
      <w:pPr>
        <w:pStyle w:val="Heading3"/>
        <w:numPr>
          <w:ilvl w:val="2"/>
          <w:numId w:val="1"/>
        </w:numPr>
        <w:rPr/>
      </w:pPr>
      <w:bookmarkStart w:id="130" w:name="__RefHeading___Toc6425182_417432637"/>
      <w:bookmarkStart w:id="131" w:name="_Toc43"/>
      <w:bookmarkEnd w:id="129"/>
      <w:bookmarkEnd w:id="130"/>
      <w:r>
        <w:rPr>
          <w:rtl w:val="true"/>
        </w:rPr>
        <w:t>الفصل الرابع</w:t>
      </w:r>
      <w:r>
        <w:rPr>
          <w:rtl w:val="true"/>
        </w:rPr>
        <w:t xml:space="preserve">: </w:t>
      </w:r>
      <w:r>
        <w:rPr>
          <w:rtl w:val="true"/>
        </w:rPr>
        <w:t>علل الرطوبة الزجاجية</w:t>
      </w:r>
      <w:bookmarkEnd w:id="131"/>
    </w:p>
    <w:p>
      <w:pPr>
        <w:pStyle w:val="BookText"/>
        <w:rPr/>
      </w:pPr>
      <w:r>
        <w:rPr>
          <w:rFonts w:ascii="Amiri" w:hAnsi="Amiri" w:eastAsia="Amiri" w:cs="Amiri"/>
          <w:color w:val="111111"/>
          <w:sz w:val="28"/>
          <w:sz w:val="28"/>
          <w:szCs w:val="28"/>
          <w:rtl w:val="true"/>
          <w:lang w:bidi="ar-SA"/>
        </w:rPr>
        <w:t>و هى رطوبة صافية غليظة القوام بيضاء تضرب إلى قليل حمرة مثل الزجاج الذائب و لذا سميّت بالزجاجية يشتمل على النصف المؤخر من الجليدية إلى أعظم دائرة منها لتغذوها فإنها رطوبة في غاية البياض و الصفاء و النور و لا يمكن استحالة الدم إليها دفعة فاحتيج إلى متوسط بينها و بين الدم و هو الزجاجية فإنها أقرب إلى البياض و الصفاء من الدم؛ فأما صفاؤها فلأنها تغذوا الصافى و أما حمرتها فلأنها من جوهر الدم و أما غلظها فلئلّا تسيل و تتفرّق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اخّرت عن الجليدية لأن مددها يأتى من الدماغ بتوسط الشبكى فوجب أن يكون من ورائها ليكون إلى مبدأ الغذاء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أمراضها أصعب أمراض العين علاجا لبعد وصول أثر الدواء إليها من الداخل و الخارج و لأن الإطلاع عليها متعذر جدّا لا يمكن إلّا بالحدس القوى و هى تختص بمرضين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إما خلاء العروق التي تورد الغذاء إليها إما لإستفراغات ذريعة كلية من البدن كله أو جزئية من الرأس أو لإنقطاع مواد الرطوبة من غير استفراغ كالصوم و ترك الطعام فيحدث فيها فضل يبس أو سدة تقع فى هذه العروق التي تورد الغذاء إليها فلا يصل الغذاء إليها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المريض لا يقدر أن يدير حدقته لأنه إذا غلب عليها اليبس تجفّ العضلات و الأعصاب المحرّكة للعين فلا يطاوع القوة المحركة في الإنعطاف </w:t>
      </w:r>
    </w:p>
    <w:p>
      <w:pPr>
        <w:pStyle w:val="BookText"/>
        <w:rPr/>
      </w:pPr>
      <w:r>
        <w:rPr>
          <w:rFonts w:ascii="Amiri" w:hAnsi="Amiri" w:eastAsia="Amiri" w:cs="Amiri"/>
          <w:color w:val="111111"/>
          <w:sz w:val="28"/>
          <w:sz w:val="28"/>
          <w:szCs w:val="28"/>
          <w:rtl w:val="true"/>
          <w:lang w:bidi="ar-SA"/>
        </w:rPr>
        <w:t>الجهة أو تبقى على الحالة الطبيعية، عرض منه أن يرى الشي ء شيئين و هو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ذلك أن النور الخارج من كل عين هيئته هيئة المخروط و هو شكل حاد الرأس غليظ القاعدة و أن قاعدة المخروط دائرة لها مركز و أن الخط الذى يتبدئ من الجليدية إلى مركز الدائرة هو السهم و المحور و أن قوة تأثر النور الخارج من العين في وسط هذا المخروط المسمى بالمحور و ظاهر أنه يوجد للعينين عند النظر إلى الشي ء الواحد مخروطان و محوران و هما يمتدّان إلى المبصر فإن كان المبصر إثنين أحدهما أقرب و الآخر أبعد و جمعنا البصر على الأقرب، وقع السهمان عليه و وقع طرف المخروط على الأبعد و كذلك إن فعلتا بالأبعد؛ فإذا زالت إحدى الحدقتين عن وضعها يمنة أو يسرة لم يحدث منه إلّا سماجة الحول أو أن يرى الشي ء الواحد أميل إلى أحد الجانبين على حسب زوال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زوالها إلى فوق أو أسفل و الأخرى على خلافها، يرى الشي ء الواحد شيئين بسبب ما يصير سهما المخروط غير ملتقيين على واحد بعينه حيث يكون أحدهما أعلى موضعا من الآخر و من الضرورة أن يتخيل إلى الناظر أنه يرى الشي ء بتلك العين المرتفعة أرفع وضعا مما يراه بالأخرى لإختلاف تساوى النور فيتوهّم أنهما شيئان و لو أمكن لصاحبه أن يتكلّف لالتقاء السهمين على الشي ء المرئى لرآه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يجي ء ذكر الحول مع علاجه من بعد منفردا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الكيفية و أصنافه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التغيير في لونها إما إلى الحمرة أو الصفرة أو البياض أو السواد على حسب تعدد الأخلاط فيرى الأشياء على هذا اللون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استيلاء الرطوبة و اليبس عليها بمشاركة الزجاجية و قد ذكر و منها الخشونة التي تحدث فيها فيضعف الإبصار لأن الأشباح إنما تنطبع في هذه الرطوبة إذا كان سطحها صقيلا مستوى الملمس و إذا تغير و صار بعض أجزائه أرفع و بعضها أخفض لا ينطبع فيه الشبح لخشونة العصبة المجوفة التي تؤدّى إليها أى إلى الجليدية النور فإن هذه العصبة خلقت لينة ملساء ليسهل انطباعها بالأضواء و الأشكال و الألوان و ليكون خروج النور منها متصلا مستقيما لا يعرض له التغيّر و التعثّر و إنما تخشن الجليدية بخشونة العصبة المجوفة لأن العصبة محتوية عليها متصلة بالنصف على النصف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سببه خلط لذّاع قبّاض حرّيف يابس مرشّح من بطون الدماغ إلى العصبة المجوفة فيحدث أولا التدميع للذعه و حرقته ثم تحدث خشونة في الجليدية لنقصان الرطوبة الموجبة للملاسة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يجد في حدقته عند ما يديرها لإصطكاكها بالعنكبوتية خشونة ليست باليسيرة و قد تتفرق العنكبوتية و تنفتق لحدّة تلك المادة و لا علاج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الرأس بأشياء متوسطة الحرارة لئلّا يزيد تلك المادة بالأشياء الشديدة الحرارة و لئلّا تنقبض أجزاء العين و لا تجتمع و لا تتكثف الروح الباصرة و لا تغلّظ بالأشياء الباردة و ذلك مثل الأفسنتين و الورد و المصطكى و الصبر و تعديل الأغذية و التسعيط بدهن البنفسج و لبن الجارية و بياض البيض و وضع الرفائد المبلولة بدهن الورد و ماء ورد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هيئته و شكله بسبب الأعضاء المجاورة و إليه أشار بقوله و منها علة تعرف بالضغطة و هى أن يجد العليل في الجليدية وجعا كأنها تضغط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إما ورم في الحماليق جمع حملاق و هو باطن 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ورم في الطبقات فيضيق المكان لذلك على الجليدية و تصير كأنها مقبوضة عليها من جميع جهاتها أو من بعضها و ينضمّ بعض أجزائها على بعض فيحسّ بالضغطة و كأنّ معه ألم شديد و امتناع عن الحركة إذ عند إمتلاء الفضاء المحيط على العضو بالورم يضيق المكان على ذلك العضو و عند زيادة حجم العضو بالورم يمتلئ الفضاء الذى يتحرّك فيه العضو و رمص و دمعة بسبب اندفاع شى ء من مادة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الاورام و سيجي ء في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يحدث فيها التفرق لتفرق إتصال الزجاجية من مادة حادة تنصبّ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الكمية و هو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تصير الجليدية أكثر من المقدار الطبيعى لامتلاء الزجاجية فيرى الأشياء أصغر مما هي عليه لأن الروح الباصرة تتفرّق فيها و تستّتر بها و تضعف عن الخروج على المجرى الطبيعى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أن يصير أصغر منه فيرى الأشياء أكبر لكثرة الروح بالنسبة إليه و قوتها على الخروج و أما إذا صغرت جدا ضعف البصر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العلة التي يخصّها في نفسها فهى الجفاف و اليبس فتصير أيبس مما هي فتتكدّر لغلظها و لاجتماع أجزاؤها بعضها إلى بعض فتذهب صقالتها و إشفافها و بتكدّرها لا ينفذ الضوء الحامل للشبح إلى العصبة و يتكدّر النور بتكدّر مظهره فلا تنطبع فيه الأشباح التى تقابله كالمرآة إذا صدئت و فى هذا التمثيل نظر و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تغير مزاج جميع البدن إلى القشف و اليبس إما لصوم كثير أو لإستفراغات ذريعه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مزاج جميع البدن بالتوسع في الأغذية و الأشربة و التمريخ و الاستحمام و ترك التعب و الرياضة و الجوع و الجماع و غيرها من المحلّلات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جفاف العين دون سائر أعضاء البدن بسبب السفر البعيد في الصيف و الشمس الحارة و ملاقات الغبار دائما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الدماغ لأن الرطوبة تصل منه إلى العين و ترطيب العين خاصة بالسعوطات و القطورات</w:t>
      </w:r>
      <w:r>
        <w:rPr>
          <w:rStyle w:val="FootnoteAnchor"/>
          <w:rtl w:val="true"/>
        </w:rPr>
        <w:footnoteReference w:id="219"/>
      </w:r>
      <w:r>
        <w:rPr>
          <w:rFonts w:ascii="Amiri" w:hAnsi="Amiri" w:eastAsia="Amiri" w:cs="Amiri"/>
          <w:color w:val="111111"/>
          <w:sz w:val="28"/>
          <w:sz w:val="28"/>
          <w:szCs w:val="28"/>
          <w:rtl w:val="true"/>
          <w:lang w:bidi="ar-SA"/>
        </w:rPr>
        <w:t>اللينة مثل الألعبة و الألبان و الشمومات المرطّبة كالبنفسج و النيلوفر و غيرها من النطولات و الأطلية و الأدهان</w:t>
      </w:r>
      <w:r>
        <w:rPr>
          <w:rFonts w:eastAsia="Amiri" w:cs="Amiri" w:ascii="Amiri" w:hAnsi="Amiri"/>
          <w:color w:val="111111"/>
          <w:sz w:val="28"/>
          <w:szCs w:val="28"/>
          <w:rtl w:val="true"/>
          <w:lang w:bidi="ar-SA"/>
        </w:rPr>
        <w:t xml:space="preserve">. </w:t>
      </w:r>
      <w:bookmarkStart w:id="132" w:name="pg12228_120710"/>
    </w:p>
    <w:p>
      <w:pPr>
        <w:pStyle w:val="Heading3"/>
        <w:numPr>
          <w:ilvl w:val="2"/>
          <w:numId w:val="1"/>
        </w:numPr>
        <w:rPr/>
      </w:pPr>
      <w:bookmarkStart w:id="133" w:name="__RefHeading___Toc6425184_417432637"/>
      <w:bookmarkStart w:id="134" w:name="_Toc44"/>
      <w:bookmarkEnd w:id="132"/>
      <w:bookmarkEnd w:id="133"/>
      <w:r>
        <w:rPr>
          <w:rtl w:val="true"/>
        </w:rPr>
        <w:t>الفصل السادس</w:t>
      </w:r>
      <w:r>
        <w:rPr>
          <w:rtl w:val="true"/>
        </w:rPr>
        <w:t xml:space="preserve">: </w:t>
      </w:r>
      <w:r>
        <w:rPr>
          <w:rtl w:val="true"/>
        </w:rPr>
        <w:t>علل الطبقة العنكبوتية</w:t>
      </w:r>
      <w:bookmarkEnd w:id="134"/>
    </w:p>
    <w:p>
      <w:pPr>
        <w:pStyle w:val="BookText"/>
        <w:rPr/>
      </w:pPr>
      <w:r>
        <w:rPr>
          <w:rFonts w:ascii="Amiri" w:hAnsi="Amiri" w:eastAsia="Amiri" w:cs="Amiri"/>
          <w:color w:val="111111"/>
          <w:sz w:val="28"/>
          <w:sz w:val="28"/>
          <w:szCs w:val="28"/>
          <w:rtl w:val="true"/>
          <w:lang w:bidi="ar-SA"/>
        </w:rPr>
        <w:t>و هى طبقة مثل نسج العنكبوت مفرطة الرقة و لذا سميّت بها تغشى النصف الظاهر من الجليدية و منشأها أطراف الشبكية و تنفذ فيها شعب دقاق من المشيمية تحجز بين الجليدية و البيضية لأن البيضية فضلة غذاء الجليدية و ملاقات الفضول على الدوام لا شك أنها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جعلت رقيقة لئلّا تمنع الضوء الحامل للشبح عن الجليدية أو الجسم الشعاعى الخارج منها و بعضهم لا يعدّونها أيضا طبقة و يستدلون عليه بأنها جزء من الشبكية و هى ليست بطبقة فكذا هذه فتكون الطبقات عندهم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تعرض لها و لسائر الطبقات بالمشاركة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w:t>
      </w:r>
      <w:r>
        <w:rPr>
          <w:rStyle w:val="FootnoteAnchor"/>
          <w:rtl w:val="true"/>
        </w:rPr>
        <w:footnoteReference w:id="221"/>
      </w:r>
      <w:r>
        <w:rPr>
          <w:rFonts w:ascii="Amiri" w:hAnsi="Amiri" w:eastAsia="Amiri" w:cs="Amiri"/>
          <w:color w:val="111111"/>
          <w:sz w:val="28"/>
          <w:sz w:val="28"/>
          <w:szCs w:val="28"/>
          <w:rtl w:val="true"/>
          <w:lang w:bidi="ar-SA"/>
        </w:rPr>
        <w:t>الورم في هذه الطبقة العنكبوتية و أنها أى أن الطبقات تشترك معها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العنكبوتية فيه أى في الورم، أنّ البصر يدقّ جدا و يضعف؛ لأن هذه الطبقة كثيرة التخلخل مفرطة الرقة و إذا ورمت، نقص تخلخلها و عرض لها غلظ و تكاثف و منعت نفوذ الضوء إلى الجليدية على المجرى الطبيعى و حصول الفضل فيها أى في هذه الطبقة دون سائر الطبقات لعدم الدلائل المذكورة في أورامها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اشتراكها أى اشتراك العنكبوتية لها أى للطبقات في الورم إن ينضغط البصر لما يزداد حجم الطبقات بسبب الورم فيضيق على العضو المكان و ينضغط و يصير العليل يبصر يمنة و يسرة أكثر مما يبصر قدّامه؛ لأن العنكبوتية تصير كأنها مقبوضة من جميع جهاتها فيتكاثف عند الوسط على محاذاة الثقبة و يمنع نفوذ النور على الإستقامة و النور يجاهد في النفوذ فينفذ على خط غير مستقيم و تكون حماليق عينيه كأنها تمتدّ إلى أسفل لثقل الورم و ميله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الفضل و تحليل الورم على ما سيجي ء في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تختص بها فعلة واحدة و هى التشنّج و التقلّص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العليل في بصره ضعفا و اختلاجا و ذلك لأن هذه الطبقة كما أنها تحجز بين البيضية و الجليدية و ترشح منها الغذاء النافذ إليها من المشيمية و الشبكية إلى الجليدية، تعاون الرطوبة البيضية أيضا في كونها جنّة للجليدية حتى لا يقع عليها الضوء القوى فيتأدّى منه بفرط التحليل بل يكون وقوع الضوء عليها تدريجيا فإذا تشنجت هذه الطبقة إلى جهة مبدئها و هو أطراف العين، صار وسطها المحاذى للثقبة أرقّ فلا تمنع وقوع الضوء القوى من الجليدية كما كانت تمنعه قبل فترقّ الروح و تتحلّل و يضعف البصر لذلك و يعرض له اختلاج لأن الخطوط الشعاعية التي تمتدّ من الحدقة إلى المرئيات بسبب رقّة الروح و تفريق الضوء من الجليدية يضطرب و يتحرك حركة اختلاجية و لا يمتدّ إليها على الإستقامة بل يهزّها الضوء و لو لا أن الرطوبة البيضية لسلامتها كانت مانعة من وقوع الضوء القوى على الجليدية لتحلّلت الروح بالكلية و يبطل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يقلّ مرة عند الجوع و ضوء شمس النهار و يكثر أخرى بعد الأكل و فى المواضع الظلّيّلة و فى الغدوات و يحسّ كأن في عينه شوكة تنخسها لما يتمدّد ذلك الغشاء العنكبوتى إلى الأطراف كأنه يتفرق في إتصاله أو شيئا يمدّدها و ذلك ظاهر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بالأشياء المرطبة المرخية مثل لبن البنات و دهن البنفسج و القرع و كذلك الإنكباب على مياهها أى مياه الأشياء المرطبة المرخية مثل الماء الذى طبخ فيه البنفسج و ورق الخطمى و القرع و السمسم و بالجملة، ترطيب المزاج إن كان التشنج من اليبس و الإستفراغ و التجفيف بالأيارجات و الغراغر و الأكحال المدمعة إن كان التشنج عن إمتلاء</w:t>
      </w:r>
      <w:r>
        <w:rPr>
          <w:rFonts w:eastAsia="Amiri" w:cs="Amiri" w:ascii="Amiri" w:hAnsi="Amiri"/>
          <w:color w:val="111111"/>
          <w:sz w:val="28"/>
          <w:szCs w:val="28"/>
          <w:rtl w:val="true"/>
          <w:lang w:bidi="ar-SA"/>
        </w:rPr>
        <w:t xml:space="preserve">. </w:t>
      </w:r>
      <w:bookmarkStart w:id="135" w:name="pg12228_120712"/>
    </w:p>
    <w:p>
      <w:pPr>
        <w:pStyle w:val="Heading3"/>
        <w:numPr>
          <w:ilvl w:val="2"/>
          <w:numId w:val="1"/>
        </w:numPr>
        <w:rPr/>
      </w:pPr>
      <w:bookmarkStart w:id="136" w:name="__RefHeading___Toc6425186_417432637"/>
      <w:bookmarkStart w:id="137" w:name="_Toc45"/>
      <w:bookmarkEnd w:id="135"/>
      <w:bookmarkEnd w:id="136"/>
      <w:r>
        <w:rPr>
          <w:rtl w:val="true"/>
        </w:rPr>
        <w:t>الفصل السابع</w:t>
      </w:r>
      <w:r>
        <w:rPr>
          <w:rtl w:val="true"/>
        </w:rPr>
        <w:t xml:space="preserve">: </w:t>
      </w:r>
      <w:r>
        <w:rPr>
          <w:rtl w:val="true"/>
        </w:rPr>
        <w:t>علل الرطوبة البيضية</w:t>
      </w:r>
      <w:bookmarkEnd w:id="137"/>
    </w:p>
    <w:p>
      <w:pPr>
        <w:pStyle w:val="BookText"/>
        <w:rPr/>
      </w:pPr>
      <w:r>
        <w:rPr>
          <w:rFonts w:ascii="Amiri" w:hAnsi="Amiri" w:eastAsia="Amiri" w:cs="Amiri"/>
          <w:color w:val="111111"/>
          <w:sz w:val="28"/>
          <w:sz w:val="28"/>
          <w:szCs w:val="28"/>
          <w:rtl w:val="true"/>
          <w:lang w:bidi="ar-SA"/>
        </w:rPr>
        <w:t>و هى رطوبة شبيهة ببياض البيض لونا و صفاء و قواما و لذا سميّت بها و إنما جعلت قدام الجليدية لتحجب عنها الأضواء القوية دفعة بل يكون وقوعها عليها تدريجيا فلا تغلبها و لا تؤذيها و لئلّا يجفّفها الهواء بسبب تندية هذه الرطوبة لها و لكن تكون حائلة بينها و بين العنبية فلا تتأذّى بصلابة العنبية و خشونتها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 مضرتها أما إذا كانت كثيرة جدا فلأنها تحول بين الجليدية و الضوء و تذهب بالبصر و تظلم إظلام الماء الغمر و أما إذا لم تكن بتلك الكثرة، فلأنها تقلّ إشفافها فلا ينطبع الشبح على الجليدية على ما هو عليه أو لا يخرج الشعاع على المجرى الطبيعى أو نقصان و مضرته أما إذا كانت كثيرة جدا فلأنه يذهب بالبصر من جهة أن النور الذى يجي ء من الدماغ إلى الحدقة لا يجتمع فيها بل ينفذ من الثقبة سريعا و يتفشّى من جهة أن الجليدية لا يكون لها ما يحجبها عن الضوء الساطع و من جهة أن الجليدية تجفّ لقلة البيضية لأنها تنديها و أما إذا كان قليلا فلأنه يضعف البصر لما قلنا أو تغير إلى الكدورة و الغلظ و مضرته إنه إن كان يسيرا لم ير صاحبه البعيد و لم يستقص النظر إلى القريب و إن كان شديدا فإن كان في كلها منع البصر و إن كان في بعضها فإن كان في أجزاء متصلة الوسط و كان ذلك عند الثقبة و على قدره، منع البصر و كان كالماء و قد قيل إن الماء هو هذا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أصغر من الثقبة و كان حواليه مكشوفا ترى في كل جسم 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حول الوسط، منع العين أن ترى أجساما كثيرة دفعة حتى يحتاج أن يرى كل واحد من </w:t>
      </w:r>
    </w:p>
    <w:p>
      <w:pPr>
        <w:pStyle w:val="BookText"/>
        <w:rPr/>
      </w:pPr>
      <w:r>
        <w:rPr>
          <w:rFonts w:ascii="Amiri" w:hAnsi="Amiri" w:eastAsia="Amiri" w:cs="Amiri"/>
          <w:color w:val="111111"/>
          <w:sz w:val="28"/>
          <w:sz w:val="28"/>
          <w:szCs w:val="28"/>
          <w:rtl w:val="true"/>
          <w:lang w:bidi="ar-SA"/>
        </w:rPr>
        <w:t>الأجسام على حده لصغر مخروط الشعاع أو لصغر طريق الشبح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أجزاء متفرقة، يرى أشكال تلك الأجزاء الغليظة الكدرة مثل البقّ و الشعر و الذباب و غيرها كمن يعرض له نزول الماء إلّا أن الماء له ألوان مختلفة بالنسبة إلى من ينظر إلى عين العليل و هذا أبيض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البيضية تكون مدّته طويلة و لم يؤدّ إلى آفة عظيمة بل يكون ثابتا على حالة واحدة و التى من الماء لا تزال تتدرّج في تكدير البصر إلى أن ينزل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الزيادة فعلاماتها أن الإنسان إذا أطرق أى طأطأ رأسه يرى كأن قدّامه ماءا راكدا و ذلك لأن الرطوبة البيضية سيّالة مترجرجة أى متحرّكة فإذا أطرق رأسه ينظر إلى الأرض، سالت البيضية إلى أسفل فإن كانت على الطبقة العنبية و صار بينهما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البيضية و بين الطبقة العنكبوتية فضاء مّا، فإذا خرج النور من الجليدية و بين العنكبوتية و بين هذه الرطوبة فضاء مّا أدرك الرطوبة مثل الماء الراكد بخلاف ما لو كانت الرطوبة متصلة بالعنكبوتية فإنه لا يمكن إدراكها حينئذ و تتبين الرطوبة كأنه ماء قريب واقف الأرض و يكون البصر متفاوتا يزداد ضعف البصر بعقب الأكل و النوم و ينقص عند الجوع و فى انصاف النهار و يبصر من بعيد أكثر مما يبصر من قريب؛ لأن الروح بسبب كثرة الرطوبات البيضية تغلظ و تتكاثف و تقلّ إشفافه فإذا تحرّك إلى مكان بعيد تلطّف غلظة و اعتدل قوامه فيرى الأشياء بالإستقصاء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بمطبوخ ساذج لا يكون معه سرداروج لعدم الإحتياج إليه و بحب الايارج و الغرغرة بالمرى المغلى مع العسل و نحوه و تلطيف التدبير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النقصان فعلامته أن يرى الإنسان إذا أطرق كأن قدّام عينيه بئرا أو وهدة أى حفرة و ذلك لأن هذه الرطوبة إذا قلّت و نقصت صار بينهما و بين العنكبوتية فضاء فإذا أطرق رأى شيئا شبيها بالخلاء فيظنه بئرا أو وهدة و فى هذا الدليل بحث أما أولا، فلأنه يلزم منه أن يرى الماء عند ازدياد الرطوبة في قعر بئر أو وهدة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ثانيا، فلأنه سواء كانت الرؤية بانطباع الشبح أو </w:t>
      </w:r>
    </w:p>
    <w:p>
      <w:pPr>
        <w:pStyle w:val="BookText"/>
        <w:rPr/>
      </w:pPr>
      <w:r>
        <w:rPr>
          <w:rFonts w:ascii="Amiri" w:hAnsi="Amiri" w:eastAsia="Amiri" w:cs="Amiri"/>
          <w:color w:val="111111"/>
          <w:sz w:val="28"/>
          <w:sz w:val="28"/>
          <w:szCs w:val="28"/>
          <w:rtl w:val="true"/>
          <w:lang w:bidi="ar-SA"/>
        </w:rPr>
        <w:t>بخروج الشعاع إنما يحصل على هيئة مخروط</w:t>
      </w:r>
      <w:r>
        <w:rPr>
          <w:rStyle w:val="FootnoteAnchor"/>
          <w:rtl w:val="true"/>
        </w:rPr>
        <w:footnoteReference w:id="222"/>
      </w:r>
      <w:r>
        <w:rPr>
          <w:rFonts w:ascii="Amiri" w:hAnsi="Amiri" w:eastAsia="Amiri" w:cs="Amiri"/>
          <w:color w:val="111111"/>
          <w:sz w:val="28"/>
          <w:sz w:val="28"/>
          <w:szCs w:val="28"/>
          <w:rtl w:val="true"/>
          <w:lang w:bidi="ar-SA"/>
        </w:rPr>
        <w:t>زاويته تلى الجليدية و قاعدته سطح المرئى و كلّما كان سطح المرئى و هو وتر زاوية الرؤية أقرب إلى الزاوية كان المخروط أقصر ساقا فأوتر زاوية أعظم و كلّما كان أبعد، كان أطول فأوتر زاوية أصغر و ظاهر أن الفضاء أقرب ما يكون إلى الجليدية فلا يدركه</w:t>
      </w:r>
      <w:r>
        <w:rPr>
          <w:rStyle w:val="FootnoteAnchor"/>
          <w:rtl w:val="true"/>
        </w:rPr>
        <w:footnoteReference w:id="223"/>
      </w:r>
      <w:r>
        <w:rPr>
          <w:rFonts w:ascii="Amiri" w:hAnsi="Amiri" w:eastAsia="Amiri" w:cs="Amiri"/>
          <w:color w:val="111111"/>
          <w:sz w:val="28"/>
          <w:sz w:val="28"/>
          <w:szCs w:val="28"/>
          <w:rtl w:val="true"/>
          <w:lang w:bidi="ar-SA"/>
        </w:rPr>
        <w:t>لو يدركه إلّا على مثال خلاء لا قطر له</w:t>
      </w:r>
      <w:r>
        <w:rPr>
          <w:rStyle w:val="FootnoteAnchor"/>
          <w:rtl w:val="true"/>
        </w:rPr>
        <w:footnoteReference w:id="224"/>
      </w:r>
      <w:r>
        <w:rPr>
          <w:rFonts w:ascii="Amiri" w:hAnsi="Amiri" w:eastAsia="Amiri" w:cs="Amiri"/>
          <w:color w:val="111111"/>
          <w:sz w:val="28"/>
          <w:sz w:val="28"/>
          <w:szCs w:val="28"/>
          <w:rtl w:val="true"/>
          <w:lang w:bidi="ar-SA"/>
        </w:rPr>
        <w:t>لا على مثال بئر أو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ثالثا، فلأنه لا احتياج إلى الأطراف في رؤية هذا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إذا نقصت البيضية عرض لها اجتماع من اليبس إما موضع واحد من أجزائها أو مواضع متفرقة فلم يشفّ و يرى صاحبه في كل شى ء كوة أو كوى متعددة و أما إن اجتمعت في جميع أجزائها فلا يرى شيئا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البدن الخصب بالأغذية الجيدة و ترك الرياضة و التعب و مداومة الحمام المرطّب و غيرها من التدابير و إسعاطه بلبن الجارية و بياض البيض و شم البنفسج و النيلوفر و تغريق الرأس بالدهن و بالجملة، ما يرطّب مزاج الدماغ</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كدورتها و غلظها فهو من نزول الماء أى منذر بنزول الماء كما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w:t>
      </w:r>
      <w:r>
        <w:rPr>
          <w:rStyle w:val="FootnoteAnchor"/>
          <w:rtl w:val="true"/>
        </w:rPr>
        <w:footnoteReference w:id="225"/>
      </w:r>
      <w:r>
        <w:rPr>
          <w:rFonts w:ascii="Amiri" w:hAnsi="Amiri" w:eastAsia="Amiri" w:cs="Amiri"/>
          <w:color w:val="111111"/>
          <w:sz w:val="28"/>
          <w:sz w:val="28"/>
          <w:szCs w:val="28"/>
          <w:rtl w:val="true"/>
          <w:lang w:bidi="ar-SA"/>
        </w:rPr>
        <w:t>و قد يجي ء نزول الماء مفردا</w:t>
      </w:r>
      <w:r>
        <w:rPr>
          <w:rFonts w:eastAsia="Amiri" w:cs="Amiri" w:ascii="Amiri" w:hAnsi="Amiri"/>
          <w:color w:val="111111"/>
          <w:sz w:val="28"/>
          <w:szCs w:val="28"/>
          <w:rtl w:val="true"/>
          <w:lang w:bidi="ar-SA"/>
        </w:rPr>
        <w:t xml:space="preserve">. </w:t>
      </w:r>
      <w:bookmarkStart w:id="138" w:name="pg12228_120715"/>
    </w:p>
    <w:p>
      <w:pPr>
        <w:pStyle w:val="Heading3"/>
        <w:numPr>
          <w:ilvl w:val="2"/>
          <w:numId w:val="1"/>
        </w:numPr>
        <w:rPr/>
      </w:pPr>
      <w:bookmarkStart w:id="139" w:name="__RefHeading___Toc6425188_417432637"/>
      <w:bookmarkStart w:id="140" w:name="_Toc46"/>
      <w:bookmarkEnd w:id="138"/>
      <w:bookmarkEnd w:id="139"/>
      <w:r>
        <w:rPr>
          <w:rtl w:val="true"/>
        </w:rPr>
        <w:t>الفصل الثامن</w:t>
      </w:r>
      <w:r>
        <w:rPr>
          <w:rtl w:val="true"/>
        </w:rPr>
        <w:t xml:space="preserve">: </w:t>
      </w:r>
      <w:r>
        <w:rPr>
          <w:rtl w:val="true"/>
        </w:rPr>
        <w:t>علل الطبقة العنبية</w:t>
      </w:r>
      <w:bookmarkEnd w:id="140"/>
    </w:p>
    <w:p>
      <w:pPr>
        <w:pStyle w:val="BookText"/>
        <w:rPr/>
      </w:pPr>
      <w:r>
        <w:rPr>
          <w:rFonts w:ascii="Amiri" w:hAnsi="Amiri" w:eastAsia="Amiri" w:cs="Amiri"/>
          <w:color w:val="111111"/>
          <w:sz w:val="28"/>
          <w:sz w:val="28"/>
          <w:szCs w:val="28"/>
          <w:rtl w:val="true"/>
          <w:lang w:bidi="ar-SA"/>
        </w:rPr>
        <w:t>و هى طبقة ثخينة الجرم ظاهرها صلب لأنها تلاقى به القرنية و باطنها لين كأنه لحم اسفنجى ذو خمل و خشونة و فائدة ذلك أن يجد الماء المقدوح خشونة يتعلّق بها و لا يعود إلى الحدقة و أن يكون ما ينفذ إلى العين من الفضول يمنعه ذلك الخمل من الوصول إلى الحدقة و أن يمسك البيضية لكيلا يتبدّد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لونها الطبيعى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الأكحل فإنه يجمع البصر و يقوّيه و يعدّل الضوء و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الأزرق لأن الأكحل يكثف الروح تكيثفا شديدا و يجمعه جمعا مستكرها و يغلظه و الأزرق لما فيه من البياض يبسط الروح و يخلخله و يزيد في مادته فيقوى البصر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يخلط الجد بالهزل أى إفراط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الزرقة و تثليب الكحلة بسبب أنه كان شديد الزرقة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أكحل و أقلّ زرقة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وسطها ثقبة محاذية للجليدية ينفذ فيها النور مثل ثقبة العنب عند نزعه من العنقود و لهذا سميّت عنبية و بعضهم لا يعدّونها مع الشبكية و العنكبوتية على ما بيّناه و مع الملتحمة على ما بيّنّاه طبقة و يستدلّون عليه بأنها ثابتة من المشيمية و يكونان معا طبقة واحدة و تكون الطبقات عندهم ثلاثا و هى تختص بخمس 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القرحة التي تخرج فيها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أولا بثرة بإزاء الحدقة أى سواد العين؛ لأن العنبية لا تجاوز السواد و هذا هو الفرق بين أن البثرة فيها أو في الملتحمة حمراء بخلاف ما </w:t>
      </w:r>
    </w:p>
    <w:p>
      <w:pPr>
        <w:pStyle w:val="BookText"/>
        <w:rPr/>
      </w:pPr>
      <w:r>
        <w:rPr>
          <w:rFonts w:ascii="Amiri" w:hAnsi="Amiri" w:eastAsia="Amiri" w:cs="Amiri"/>
          <w:color w:val="111111"/>
          <w:sz w:val="28"/>
          <w:sz w:val="28"/>
          <w:szCs w:val="28"/>
          <w:rtl w:val="true"/>
          <w:lang w:bidi="ar-SA"/>
        </w:rPr>
        <w:t>لو كانت في القرنية فإنها تكون الى بيضاء</w:t>
      </w:r>
      <w:r>
        <w:rPr>
          <w:rStyle w:val="FootnoteAnchor"/>
          <w:rtl w:val="true"/>
        </w:rPr>
        <w:footnoteReference w:id="226"/>
      </w:r>
      <w:r>
        <w:rPr>
          <w:rFonts w:ascii="Amiri" w:hAnsi="Amiri" w:eastAsia="Amiri" w:cs="Amiri"/>
          <w:color w:val="111111"/>
          <w:sz w:val="28"/>
          <w:sz w:val="28"/>
          <w:szCs w:val="28"/>
          <w:rtl w:val="true"/>
          <w:lang w:bidi="ar-SA"/>
        </w:rPr>
        <w:t>لخفاء لون العنبية تحتها لها عروق حمر منتسجة؛ لأن هذه الطبقة كثيرة العروق لكونها جزء من المشيمية و هى إذا امتلأت من المواد الحارة انتفخت و ظهرت حمراء منتسجة و ربما خرقت البشرة القرنية إذا عظمت و مدّدت القرنية فتخرج العنبية منها و ربما لم تخرقها بل يتحلّل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يجي ء علاج القرحة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انفجرت و خرقت العنبية فتسيل منها البيضية و تحدث عنه أعراض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عدم اجتماع النور في الحدقة و اتشاره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تفرق الروح لإنتفاء ما يستره عن الضوء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يبس الجليدية و جفافها لعدم ما ينديها كما ذكرنا نقصان البيضية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امتلائها من الرطوبة التي تداخل جوهرها و تزيد في ثخنها على سبيل السمن فتتمدّد حتى تكاد الحدقة أن تتسع و قد تتسع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العين كأنها تورّمت لزيادة حجمها فيضعف البصر أما عند الإتساع فظاهر</w:t>
      </w:r>
      <w:r>
        <w:rPr>
          <w:rStyle w:val="FootnoteAnchor"/>
          <w:rtl w:val="true"/>
        </w:rPr>
        <w:footnoteReference w:id="228"/>
      </w:r>
      <w:r>
        <w:rPr>
          <w:rFonts w:ascii="Amiri" w:hAnsi="Amiri" w:eastAsia="Amiri" w:cs="Amiri"/>
          <w:color w:val="111111"/>
          <w:sz w:val="28"/>
          <w:sz w:val="28"/>
          <w:szCs w:val="28"/>
          <w:rtl w:val="true"/>
          <w:lang w:bidi="ar-SA"/>
        </w:rPr>
        <w:t>و أما عند عدمه فلغلظ الروح و كدورته و تغير مزاجه بسبب تلك الرطوبة و رداءة مزاج الطبقة و إذا نظر الإنسان إلى عينى المريض يرى كان أحداهما أكبر من الأخرى و ذلك إذا كان الإمتلاء مخصوصا بواحدة منهما أو كان الإمتلاء في أحداهما أزيد من الأخرى و يجد في عينيه شبه التمدّد لإمتلائهما و يفرّق بين هذه العلة و بين الورم بالألم و الحمرة و هذه العلة غير نزول الماء لأنها ليست في الحقيقة اتساعا و لو سلّم فليس إلّا في الثقبة شى ء قليل دون العصبة المجوّفة و الماء إنما ينزل عند اتساع العصبة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بالحبوب و الايارجات و الغراغر و غيرها و إلزام الحمية لتقليل المادة سيّما من الأطعمة الغليظة المرطّبة مثل لحم البقر و السمين من الضأن و التكحّل بما يمصّ العين و يحلّل ما فيها مثل ماء الرازيانج و العسل و الحلتيت و الفلفل و السكبينج و الأشق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عن موضعها بالورم الذى يحدث فيها أو فيما يجاورها من الطبقات فتتمدّد عن موضعها بانضغاط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ذلك أنه يجد مع الألم و الدمعة بسبب الألم و ضعف الماسكة و كثرة الفضول ثقلا و يرى الشي ء على غير استقامة لزوال الثقبة عن محاذاة الجليدية و يسوء بصره لضعف القوة الباصرة و إعوجاج الطريق و تدمع العين أحيانا لضعف الماسكة و الوجع هذا مخالف لما ذكره من قبل و لا ينطبق جفناه لعظم المقلة</w:t>
      </w:r>
      <w:r>
        <w:rPr>
          <w:rStyle w:val="FootnoteAnchor"/>
          <w:rtl w:val="true"/>
        </w:rPr>
        <w:footnoteReference w:id="229"/>
      </w:r>
      <w:r>
        <w:rPr>
          <w:rFonts w:ascii="Amiri" w:hAnsi="Amiri" w:eastAsia="Amiri" w:cs="Amiri"/>
          <w:color w:val="111111"/>
          <w:sz w:val="28"/>
          <w:sz w:val="28"/>
          <w:szCs w:val="28"/>
          <w:rtl w:val="true"/>
          <w:lang w:bidi="ar-SA"/>
        </w:rPr>
        <w:t>و جحوظها بالورم و إذا نظرت إلى عينيه وجدت القرنية كأنها قد قسمت بنصفين نصف منها على صفائها و هو النصف الذى بقيت العنبية تحته و النصف الآخر فيه كدورة ظاهرة لزوال العنبية من تحته فمتى زالت العنبية مثلا إلى اليمين ظهرت الكدورة في نصف القرنية التي على اليسار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الإسهال بما يوافق المادة المورّمة و الفصد إن أوجب الرأى ثم التكحّل بما يمض العين و يدمعها لتندفع المادة المورّمة التي قد بقيت في العين و ترفد العين برفائد فيها الأشربة المعمولة بالشكل الموافق المعين ليدفع جحوظها و يحفظها على الشكل الطبيعى و يمنعها من زيادة الميل 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موافقتها لشكل العين فلئلّا ترضّ العين من صلابتها لو كانت كروية أو مسطحة المثقوبة الوسط لئلّا تمنع الإبصار فيتكلّف صاحبه النظر المستوى من تلك الثقبة فتعود العين إلى الصلاح و تمنع العين من الحركة و النظر المختلف لأن ذلك يزيد في الورم بسبب انجذاب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تزول العنبية عند النتوء عن القرنية و سيجي ء في المؤثر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الإنشار و هو إتساع الثقبة و العلة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ضيقها و قد يجيئان مفردين</w:t>
      </w:r>
      <w:r>
        <w:rPr>
          <w:rFonts w:eastAsia="Amiri" w:cs="Amiri" w:ascii="Amiri" w:hAnsi="Amiri"/>
          <w:color w:val="111111"/>
          <w:sz w:val="28"/>
          <w:szCs w:val="28"/>
          <w:rtl w:val="true"/>
          <w:lang w:bidi="ar-SA"/>
        </w:rPr>
        <w:t xml:space="preserve">. </w:t>
      </w:r>
      <w:bookmarkStart w:id="141" w:name="pg12228_120718"/>
    </w:p>
    <w:p>
      <w:pPr>
        <w:pStyle w:val="Heading3"/>
        <w:numPr>
          <w:ilvl w:val="2"/>
          <w:numId w:val="1"/>
        </w:numPr>
        <w:rPr/>
      </w:pPr>
      <w:bookmarkStart w:id="142" w:name="__RefHeading___Toc6425190_417432637"/>
      <w:bookmarkStart w:id="143" w:name="_Toc47"/>
      <w:bookmarkEnd w:id="141"/>
      <w:bookmarkEnd w:id="142"/>
      <w:r>
        <w:rPr>
          <w:rtl w:val="true"/>
        </w:rPr>
        <w:t>الفصل التاسع</w:t>
      </w:r>
      <w:r>
        <w:rPr>
          <w:rtl w:val="true"/>
        </w:rPr>
        <w:t xml:space="preserve">: </w:t>
      </w:r>
      <w:r>
        <w:rPr>
          <w:rtl w:val="true"/>
        </w:rPr>
        <w:t>علل الطبقة القرنية</w:t>
      </w:r>
      <w:bookmarkEnd w:id="143"/>
    </w:p>
    <w:p>
      <w:pPr>
        <w:pStyle w:val="BookText"/>
        <w:rPr/>
      </w:pPr>
      <w:r>
        <w:rPr>
          <w:rFonts w:ascii="Amiri" w:hAnsi="Amiri" w:eastAsia="Amiri" w:cs="Amiri"/>
          <w:color w:val="111111"/>
          <w:sz w:val="28"/>
          <w:sz w:val="28"/>
          <w:szCs w:val="28"/>
          <w:rtl w:val="true"/>
          <w:lang w:bidi="ar-SA"/>
        </w:rPr>
        <w:t>و هى طبقة صلبة مشفّة مثل القرن الأبيض المرقّق بالنحت و لهذا سميّت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منشؤها أطراف الطبقة الصلبة و هى وقاية لما تحتها من الطبقات و الرطوبات و لذلك جعلت صلبة ذات أربع طبقات كطبقات القرن حتى لو أصابت أحدها آفة سلمت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لذا سمّيت بالقرنية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أصلب اجزائها ما يحاذى الحدقة لأن هذا الموضع ليس وراءه ما يعتمد عليه عند ما تصيب العين ضربة و نحوها و جعلت شفافة لئلّا تحجب الشعاع عن النفوذ و منزلتها من الجليدية منزلة زجاج القنديل من السراج الزاهر يمنع عنه الآفات الخارجية و لا يحجب النور عن البروز و بعضهم لا يعدّونها مع العنبية و ما ذكرنا</w:t>
      </w:r>
      <w:r>
        <w:rPr>
          <w:rStyle w:val="FootnoteAnchor"/>
          <w:rtl w:val="true"/>
        </w:rPr>
        <w:footnoteReference w:id="230"/>
      </w:r>
      <w:r>
        <w:rPr>
          <w:rFonts w:ascii="Amiri" w:hAnsi="Amiri" w:eastAsia="Amiri" w:cs="Amiri"/>
          <w:color w:val="111111"/>
          <w:sz w:val="28"/>
          <w:sz w:val="28"/>
          <w:szCs w:val="28"/>
          <w:rtl w:val="true"/>
          <w:lang w:bidi="ar-SA"/>
        </w:rPr>
        <w:t>معها طبقة مستدلّين بأن بناتها من الصلبة فيكونان معا طبقة واحدة فعلى هذا تكون الطبقات إثنتين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يخصها من العلل الخشونة و هى أن يخشن إما لقشف و يبس يوجب تقشّفا و إختلافا في سطحه بارتفاع بعض و إنخفاض بعض لإنعدام الرطوبة التى تملأ خلل العضو و توجب الملاسة فينسلخ عنها القشر و تذهب صقالتها التي بها تقبل الضوء و الاشباح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لإنصباب خلط حريف أو مالح يجربها كما في الجرب الردى و إما لتغير مزاج بسبب أدوية حادة أكالة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علامة ذلك أنه يجد من به هذه العلة خشونة كأن جفنه الأعلى عند </w:t>
      </w:r>
    </w:p>
    <w:p>
      <w:pPr>
        <w:pStyle w:val="BookText"/>
        <w:rPr/>
      </w:pPr>
      <w:r>
        <w:rPr>
          <w:rFonts w:ascii="Amiri" w:hAnsi="Amiri" w:eastAsia="Amiri" w:cs="Amiri"/>
          <w:color w:val="111111"/>
          <w:sz w:val="28"/>
          <w:sz w:val="28"/>
          <w:szCs w:val="28"/>
          <w:rtl w:val="true"/>
          <w:lang w:bidi="ar-SA"/>
        </w:rPr>
        <w:t>إنفتاح العين و إنغماضها يمرّ على شى ء جاف ينخسه فتدمع العين لذلك و يظهر جفافها للحس و خشونتها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المزاج إلى الرطوبة في جميع الأقسام لأنها تزيل الجفاف و الخشونة و تسكّن اللذع و الحدّة و إن كان لإجتماع خلط مجفّف فاستفراغ ذلك الخلط بالبنفسج و فلوس الخيارشنبر و الترنجبين و مما يكحل به في هذه العلة وسخ الأسرب المتخذ بأن يدلك الأسرب باليد مع دهن البنفسج فإنه يملأ الحفر التي في القرنية بخاصية فيه و أيضا لعاب حب السفرجل مع الكثيرا و دهن البنفسج و كذلك دم الفراخ أى فراخ الحمام بأن ينتف ريشه من جناحه و يقطر ما يخرج منها في العين أو يفصد عرق من العروق التى تحت جناحه و يقطر الدم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التنوء و هي أن تنتؤ القرنية من الملتحمة حتى يرى علوها من الملتحمة كما تعلو الملتحمة على القرنية في الوردينج و ذلك يكون من مداخلة الخلط الرياحى تحتها فيزعجها و يضغطها إلى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من الأخلاط الغليظة اللزجة لأنها مادة لتولد الرياح و يكحل العين بالأكحال المحلّلة مثل الذرور الأصفر و الشياف الأحمر و الإنكباب على بخار المياه الحارة و غسل الوجه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تنخرق القرنية في جميع قشورها الأربعة فتبرز منها العنبية و تسمّى المورسرج و قد يجي ء مفردا و قد تنخرق قشورها الظاهرة فتبرز نفسها و يفرّق بين نتؤ نفسها و بين البثر الحادث فيها بأن النتوء يكون صلبا جاسيا لم ينخفض تحت الميل و البثر تتبعه دمعة و ضربان و تنكبس تحت الميل و يكون لونه أحمر في بياض و قد تحدث فيها القروح و البياض و جميع ذلك يجي ء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فيها السرطان و هو ورم صلب يحدث فيها من سوداء محترقة عن الصفراء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شديد لحدّة المادة و رداءتها و شدة تمديدها و سخافة العضو و ذكاء حسه و كثرة حركته و قربه من الدماغ و تمدّد العروق التي في العين لأن بعض المادة في هذا الورم تكون داخل العروق و بعضها خارجها و حمرة إلى سواد و كمودة أما الحمرة فلأن الوجع يجذب الدم إلى العضو و أما السواد فلإحتراق المادة و نخس شديد لأن الورم و التمدّد في عضو غشائى فيتمدّد عرضا و ينبسط </w:t>
      </w:r>
    </w:p>
    <w:p>
      <w:pPr>
        <w:pStyle w:val="BookText"/>
        <w:rPr/>
      </w:pPr>
      <w:r>
        <w:rPr>
          <w:rFonts w:ascii="Amiri" w:hAnsi="Amiri" w:eastAsia="Amiri" w:cs="Amiri"/>
          <w:color w:val="111111"/>
          <w:sz w:val="28"/>
          <w:sz w:val="28"/>
          <w:szCs w:val="28"/>
          <w:rtl w:val="true"/>
          <w:lang w:bidi="ar-SA"/>
        </w:rPr>
        <w:t>الوجع عليه فيحسّ بنخس ينتهى إلى الصدغين لأن منشأ هذه الطبقة أطراف الغشاء الصلب المحيط بجميع الدماغ لا سيما عند الحركة الشديدة المتعبة لأن الحركة تهيّج الحرارة و تثير المواد و تخلخلها فيزداد حدّة و حرارة و حجما و يعرض معه الصداع لإتصالها بالحجاب الصلب و اشتراكها له و ذهاب شهوة الطعام لشدة الوجع فإن الوجع كما مرّ في السهر يمنع الطبيعة عن خواص أفعالها حتى أنه يمنع أعضاء النفس عن التنفس الذى هو ضرورى مدة الحياة فكيف عن طلب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برء لهذه العلة</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يوجد له دواء أقوى منه و ينبغي أن تكون قوة الدواء أشد من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أن يعالج على كل حال لتسكين الألم و توقف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إرسال الدم على قدر احتمال القوة و تليين الطبيعة بماء الجبن و السكنجبين الأفتيمونى و يكحل العين إذا احتدّت المادة و اشتدّ الوجع بالشياف الأبيض مع بياض البيض و إياك و استعمال الأدويه الحارة فإنها تثير وجعا لا يطاق و تضمد العين بورق الخطمى و ورق الخبازى و عنب الثعلب مدقوقا مع دهن البنفسج</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يحدث فيها البثر من مادة</w:t>
      </w:r>
      <w:r>
        <w:rPr>
          <w:rStyle w:val="FootnoteAnchor"/>
          <w:rtl w:val="true"/>
        </w:rPr>
        <w:footnoteReference w:id="232"/>
      </w:r>
      <w:r>
        <w:rPr>
          <w:rFonts w:ascii="Amiri" w:hAnsi="Amiri" w:eastAsia="Amiri" w:cs="Amiri"/>
          <w:color w:val="111111"/>
          <w:sz w:val="28"/>
          <w:sz w:val="28"/>
          <w:szCs w:val="28"/>
          <w:rtl w:val="true"/>
          <w:lang w:bidi="ar-SA"/>
        </w:rPr>
        <w:t xml:space="preserve">تجتمع فى قشورها الأربعة و تختلف علامته من اللون و الوجع و سائر الأعراض بحسب مادته فى رداءتها إما في الكيفية بأن تكون حادة حريفة أو مالحة بورقية أو عذبة و إما القوام بأن تكون رقيقة أو غليظة و فى قلتها و كثرتها فإنها إن كانت قليلة عذبة كان الوجع أقل و إن كانت كثيرة رقيقة حادّة كان الوجع أشد و الآفة أعظم لأن الكثرة تحدث الإمتداد و الحدة تحدث اللذع و موضع حصولها؛ فما كان تحت القشرة الأولى التي هي سطحها الظاهر يرى ذلك البثر أسودا صافيا؛ لأن ذلك لا يعوّق البصر حيث كانت الرطوبة رقيقة صافية عن إدراك العنبية فيرى على سوادها و يقع البصر حيث </w:t>
      </w:r>
    </w:p>
    <w:p>
      <w:pPr>
        <w:pStyle w:val="BookText"/>
        <w:rPr/>
      </w:pPr>
      <w:r>
        <w:rPr>
          <w:rFonts w:ascii="Amiri" w:hAnsi="Amiri" w:eastAsia="Amiri" w:cs="Amiri"/>
          <w:color w:val="111111"/>
          <w:sz w:val="28"/>
          <w:sz w:val="28"/>
          <w:szCs w:val="28"/>
          <w:rtl w:val="true"/>
          <w:lang w:bidi="ar-SA"/>
        </w:rPr>
        <w:t>كانت الرطوبة التي هي مادة البثر لرقة القشرة التي تحويها فترى صافية و الغائر الذى يكون خلف القشرة الثانية أو الثالثة يمنع عن إدراكها أى إدراك العنبية لأنه أبعد من تشفيف الشعاع كالماء الصافى إذا كان موضع لا يقع عليه شعاع الشمس فيرى ما كان تحت الثانية متوسطا بين البياض و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سبب آخر و هو أن البثرة التي تكون في القشرة الأولى تكون سوداء بسبب بعد النور الخارج عنها و التى في الثالثة تكون بيضاء لقرب النور الخارج منها و التى في الثانية تكون متوسطة لتوسط النور عندها و التى تكون في ظاهر القرنية و فى غير موضع الثقبة تكون أسلم لأنها متى انخرقت القرنية من امتداد عن كثرة الرطوبة أو من تأكّل عن حدّتها فإنما ينخرق جزء يسير منها لأن هذه القشرة أصلب من البواقى لتقوى على مقاومة المصادمات و نحوها و متى اندملت لم تمنع أثر البصر إذ لم تكن محاذية للثقبة و التى تكون خلف القشرة الثالثة و على محاذات الثقبة تكون أردأ لأنها متى انخرقت انخرق معظمها لأنها ألين لتكون شبيهة بقوام ظاهر العنبية فإن ذلك الظاهر و إن كان صلبا فهو بالنسبة إلى ظاهر المقلة شديد اللين و لا يؤمن الخرق على البواقى و قد يحدث من ذلك نتوء العنبية و متى اندملت منع أثره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الأورام و القروح من تقليل المادة و جذبها إلى أسفل بالفصد و الإسهال و استعمال الرادعات في الإبتداء و استعمال الشياف الأبيض الذى فيه الكندر في الإنتهاء و الشياف الأحمر اللين في الإنحطاط</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عللها المدّة الكامنة تحتها و حدوثها إما من قرحة</w:t>
      </w:r>
      <w:r>
        <w:rPr>
          <w:rStyle w:val="FootnoteAnchor"/>
          <w:rtl w:val="true"/>
        </w:rPr>
        <w:footnoteReference w:id="234"/>
      </w:r>
      <w:r>
        <w:rPr>
          <w:rFonts w:ascii="Amiri" w:hAnsi="Amiri" w:eastAsia="Amiri" w:cs="Amiri"/>
          <w:color w:val="111111"/>
          <w:sz w:val="28"/>
          <w:sz w:val="28"/>
          <w:szCs w:val="28"/>
          <w:rtl w:val="true"/>
          <w:lang w:bidi="ar-SA"/>
        </w:rPr>
        <w:t>تحدث هناك فلم تنفجر حتى تندفع المادة و إما من رمد شديد لم تتحلّل فضلته بل يستحيل مدّة و تقف هناك و إما من فضلة تدفعها الطبيعة إليه فتسكن فيه كما فى الصداع الشديد</w:t>
      </w:r>
      <w:r>
        <w:rPr>
          <w:rStyle w:val="FootnoteAnchor"/>
          <w:rtl w:val="true"/>
        </w:rPr>
        <w:footnoteReference w:id="235"/>
      </w:r>
      <w:r>
        <w:rPr>
          <w:rFonts w:ascii="Amiri" w:hAnsi="Amiri" w:eastAsia="Amiri" w:cs="Amiri"/>
          <w:color w:val="111111"/>
          <w:sz w:val="28"/>
          <w:sz w:val="28"/>
          <w:szCs w:val="28"/>
          <w:rtl w:val="true"/>
          <w:lang w:bidi="ar-SA"/>
        </w:rPr>
        <w:t>و تشبه الظفرة في شكلها فمنها ما يأخذ موضعا قليلا من القرنية و منها ما يأخذ موضعا كثيرا منها حتى أنه ربما غطّت المدّة السواد كله و هى أردأ</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تنضج و تحلّل بما يفعل ذلك باعتدال كالذرور الأصفر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انزروت، عشرة</w:t>
      </w:r>
      <w:r>
        <w:rPr>
          <w:rStyle w:val="FootnoteAnchor"/>
          <w:rtl w:val="true"/>
        </w:rPr>
        <w:footnoteReference w:id="236"/>
      </w:r>
      <w:r>
        <w:rPr>
          <w:rFonts w:ascii="Amiri" w:hAnsi="Amiri" w:eastAsia="Amiri" w:cs="Amiri"/>
          <w:color w:val="111111"/>
          <w:sz w:val="28"/>
          <w:sz w:val="28"/>
          <w:szCs w:val="28"/>
          <w:rtl w:val="true"/>
          <w:lang w:bidi="ar-SA"/>
        </w:rPr>
        <w:t xml:space="preserve">دراهم؛ صبر، زعفران و حضض، من كل واحد درهمان؛ مرّ، درهم، يسحق ناعما و ينخل بحريرة و يستعمل بلبن جارية أو بماء الحلبة و لعاب بزر الكتان و تكمد العين بماء الحلبة و الإكليل فاترا ساعة بعد ساعة و مما ينشف المدّة و يحلّلها المارقشيشا و إقليميا الفضية إذا ذرّ بهما فإن لم تتحلّل، تعالج بالحديد بأن يشقّ القرنية في طرف الإكليل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 غير عميق و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المدّة ثم تعالج بعلاج قروح العين الى أن يندمل</w:t>
      </w:r>
      <w:r>
        <w:rPr>
          <w:rFonts w:eastAsia="Amiri" w:cs="Amiri" w:ascii="Amiri" w:hAnsi="Amiri"/>
          <w:color w:val="111111"/>
          <w:sz w:val="28"/>
          <w:szCs w:val="28"/>
          <w:rtl w:val="true"/>
          <w:lang w:bidi="ar-SA"/>
        </w:rPr>
        <w:t xml:space="preserve">. </w:t>
      </w:r>
      <w:bookmarkStart w:id="144" w:name="pg12228_120723"/>
    </w:p>
    <w:p>
      <w:pPr>
        <w:pStyle w:val="Heading3"/>
        <w:numPr>
          <w:ilvl w:val="2"/>
          <w:numId w:val="1"/>
        </w:numPr>
        <w:rPr/>
      </w:pPr>
      <w:bookmarkStart w:id="145" w:name="__RefHeading___Toc6425192_417432637"/>
      <w:bookmarkStart w:id="146" w:name="_Toc48"/>
      <w:bookmarkEnd w:id="144"/>
      <w:bookmarkEnd w:id="145"/>
      <w:r>
        <w:rPr>
          <w:rtl w:val="true"/>
        </w:rPr>
        <w:t>الفصل العاشر</w:t>
      </w:r>
      <w:r>
        <w:rPr>
          <w:rtl w:val="true"/>
        </w:rPr>
        <w:t xml:space="preserve">: </w:t>
      </w:r>
      <w:r>
        <w:rPr>
          <w:rtl w:val="true"/>
        </w:rPr>
        <w:t>علل الطبقة الملتحمة</w:t>
      </w:r>
      <w:bookmarkEnd w:id="146"/>
    </w:p>
    <w:p>
      <w:pPr>
        <w:pStyle w:val="BookText"/>
        <w:rPr/>
      </w:pPr>
      <w:r>
        <w:rPr>
          <w:rFonts w:ascii="Amiri" w:hAnsi="Amiri" w:eastAsia="Amiri" w:cs="Amiri"/>
          <w:color w:val="111111"/>
          <w:sz w:val="28"/>
          <w:sz w:val="28"/>
          <w:szCs w:val="28"/>
          <w:rtl w:val="true"/>
          <w:lang w:bidi="ar-SA"/>
        </w:rPr>
        <w:t xml:space="preserve">و هى حجاب غضروفى صلب مشفّ ثخين مختلط بعضل حركة المقلة يمتلئ لحما أبيض دسما لتليين العين و الجفن أيضا فلا يجفّ بكثرة الحركة و ملاقاة الهواء و منشؤها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الغشاء الصلب الذى فوق القحف تحت جلدة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يرى الورم عند شدته يجاوز إلى ما حول الرأس و العين حتى يبلغ إلى الوجنة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ارجيجانس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الغشاء الصلب الداخلى و استدل عليه بأنه يوجد تغير في الذهن</w:t>
      </w:r>
      <w:r>
        <w:rPr>
          <w:rStyle w:val="FootnoteAnchor"/>
          <w:rtl w:val="true"/>
        </w:rPr>
        <w:footnoteReference w:id="237"/>
      </w:r>
      <w:r>
        <w:rPr>
          <w:rFonts w:ascii="Amiri" w:hAnsi="Amiri" w:eastAsia="Amiri" w:cs="Amiri"/>
          <w:color w:val="111111"/>
          <w:sz w:val="28"/>
          <w:sz w:val="28"/>
          <w:szCs w:val="28"/>
          <w:rtl w:val="true"/>
          <w:lang w:bidi="ar-SA"/>
        </w:rPr>
        <w:t>عند الرمد الشديد و لو كان من الغشاء الخارج لما وجد التغير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بأن الذهن و سائر الحواس تتغير من ألم الغشاء الخارجى بمجاورته الدماغ كما فى الصداع العارض عن الضربة و هى تلتحم حول القرنية و لا تغشّيها كما تغشّى سائر الطبقات و لذلك</w:t>
      </w:r>
      <w:r>
        <w:rPr>
          <w:rStyle w:val="FootnoteAnchor"/>
          <w:rtl w:val="true"/>
        </w:rPr>
        <w:footnoteReference w:id="238"/>
      </w:r>
      <w:r>
        <w:rPr>
          <w:rFonts w:ascii="Amiri" w:hAnsi="Amiri" w:eastAsia="Amiri" w:cs="Amiri"/>
          <w:color w:val="111111"/>
          <w:sz w:val="28"/>
          <w:sz w:val="28"/>
          <w:szCs w:val="28"/>
          <w:rtl w:val="true"/>
          <w:lang w:bidi="ar-SA"/>
        </w:rPr>
        <w:t>سميّت بها و بعضهم لا يعدّونها مع الشبكية و العنكبوتية طبقة لأنها إنما هى شبيهة بالرباط للعين من خارج و ليست تغشّى الطبقة التي تلتحم بها كساير الطبقات بعضها بعضا فتكون الطبقات عندهم اربعا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عللها بالمشاركة كثير و تختصّ بها أربع علل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الورم الظاهر للحس و هو الرمد الحقيقى إذ قد يطلق الرمد مجازا </w:t>
      </w:r>
    </w:p>
    <w:p>
      <w:pPr>
        <w:pStyle w:val="BookText"/>
        <w:rPr/>
      </w:pPr>
      <w:r>
        <w:rPr>
          <w:rFonts w:ascii="Amiri" w:hAnsi="Amiri" w:eastAsia="Amiri" w:cs="Amiri"/>
          <w:color w:val="111111"/>
          <w:sz w:val="28"/>
          <w:sz w:val="28"/>
          <w:szCs w:val="28"/>
          <w:rtl w:val="true"/>
          <w:lang w:bidi="ar-SA"/>
        </w:rPr>
        <w:t>على حمرة تعرض للعين من غير ورم بسبب الغبار و الدخان و الشمس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الودقة لأن الودقة لا تكون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يجي ء كل واحد منها مفردا بأسبابه و علاماته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إحمرارها و ظهور عروق حمر فيها و امتلاؤها أى امتلاء العروق مع ألم دائم لحدة المادة و لامتلاء العروق و سيلان الدمعة لانتفاخ العروق و نخسها عند الإنغماض كالشوك و الفتات من غير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 الدم و غلظه بسبب تحليل الحرارة ما رقّ و لطف منه فيعسر تحلّله و احتداده</w:t>
      </w:r>
      <w:r>
        <w:rPr>
          <w:rStyle w:val="FootnoteAnchor"/>
          <w:rtl w:val="true"/>
        </w:rPr>
        <w:footnoteReference w:id="239"/>
      </w:r>
      <w:r>
        <w:rPr>
          <w:rFonts w:ascii="Amiri" w:hAnsi="Amiri" w:eastAsia="Amiri" w:cs="Amiri"/>
          <w:color w:val="111111"/>
          <w:sz w:val="28"/>
          <w:sz w:val="28"/>
          <w:szCs w:val="28"/>
          <w:rtl w:val="true"/>
          <w:lang w:bidi="ar-SA"/>
        </w:rPr>
        <w:t>فيزداد حجمه بالتخلخل و تنتفخ منه العروق و أكثر ما يكون بعقب رمد حار إذا أفرط في التبريد و يغلّظ الدم و يكثّف الجلد و تنسدّ المسام و هذه العلة بالحقيقة نوع من السبل كما يجي ء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حلّ الطبيعة و التكحل بالشياف الأبيض حتى يسكن الحدة و الغليان إذا كانت الحدة أكثر من الغلظ و الحرارة إن كان الغلظ أقل من الحرارة و إلّا فلا بدّ من استعمال ما يلطّف الغلظ و يستفرغ المادة مثل الاحمر اللين و الروشنانى و الذرور الرمادى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لها أى للملتحمة الحمى و الحرارة من أسباب بادية مثل الدخان و حرّ الشمس و النظر الملحّ إلى الأشياء الشديدة الضوء و يزول بزوالها في ثلاثة أيام أو أربعة فلا ينبغي أن يتعرض له بشى ء سوى قطع السبب و هذه العلة نوع من الرمد المجازى و يقال له التكدّر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أحد تلك الأسباب أو تقدمه و دمعة لحرقة العين و ترقيق الرطوبات التى تنصبّ إليها و سيلانها بالدمع و حمرة يسيرة في العين لما ينجذب الدم إليها من الحرارة الحادثة من الوجع و حرقة قليلة لإحتداد الدم و غليانه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هذا العلاج المذكور في النوع الرابع من الفصد لينجذب الدم الذى يتوجه إلى العين إلى الجانب المخالف و الإسهال بطبيخ الهليلج و الاجاص و الخيارشنبر و الترنجبين لذلك و التكحّل بالشياف البيض إن لم يزل بزوال السبب</w:t>
      </w:r>
      <w:r>
        <w:rPr>
          <w:rFonts w:eastAsia="Amiri" w:cs="Amiri" w:ascii="Amiri" w:hAnsi="Amiri"/>
          <w:color w:val="111111"/>
          <w:sz w:val="28"/>
          <w:szCs w:val="28"/>
          <w:rtl w:val="true"/>
          <w:lang w:bidi="ar-SA"/>
        </w:rPr>
        <w:t xml:space="preserve">. </w:t>
      </w:r>
      <w:bookmarkStart w:id="147" w:name="pg12228_120725"/>
    </w:p>
    <w:p>
      <w:pPr>
        <w:pStyle w:val="Heading3"/>
        <w:numPr>
          <w:ilvl w:val="2"/>
          <w:numId w:val="1"/>
        </w:numPr>
        <w:rPr/>
      </w:pPr>
      <w:bookmarkStart w:id="148" w:name="__RefHeading___Toc6425194_417432637"/>
      <w:bookmarkStart w:id="149" w:name="_Toc49"/>
      <w:bookmarkEnd w:id="147"/>
      <w:bookmarkEnd w:id="148"/>
      <w:r>
        <w:rPr>
          <w:rtl w:val="true"/>
        </w:rPr>
        <w:t>الفصل الحادى عشر</w:t>
      </w:r>
      <w:r>
        <w:rPr>
          <w:rtl w:val="true"/>
        </w:rPr>
        <w:t xml:space="preserve">: </w:t>
      </w:r>
      <w:r>
        <w:rPr>
          <w:rtl w:val="true"/>
        </w:rPr>
        <w:t>في الرمد</w:t>
      </w:r>
      <w:bookmarkEnd w:id="149"/>
    </w:p>
    <w:p>
      <w:pPr>
        <w:pStyle w:val="BookText"/>
        <w:rPr/>
      </w:pPr>
      <w:r>
        <w:rPr>
          <w:rFonts w:ascii="Amiri" w:hAnsi="Amiri" w:eastAsia="Amiri" w:cs="Amiri"/>
          <w:color w:val="111111"/>
          <w:sz w:val="28"/>
          <w:sz w:val="28"/>
          <w:szCs w:val="28"/>
          <w:rtl w:val="true"/>
          <w:lang w:bidi="ar-SA"/>
        </w:rPr>
        <w:t>الرمد سمى باسم لازمة يقال رمد الرجل إذا هاجت عينه ورم في الملتحمة</w:t>
      </w:r>
      <w:r>
        <w:rPr>
          <w:rStyle w:val="FootnoteAnchor"/>
          <w:rtl w:val="true"/>
        </w:rPr>
        <w:footnoteReference w:id="240"/>
      </w:r>
      <w:r>
        <w:rPr>
          <w:rFonts w:ascii="Amiri" w:hAnsi="Amiri" w:eastAsia="Amiri" w:cs="Amiri"/>
          <w:color w:val="111111"/>
          <w:sz w:val="28"/>
          <w:sz w:val="28"/>
          <w:szCs w:val="28"/>
          <w:rtl w:val="true"/>
          <w:lang w:bidi="ar-SA"/>
        </w:rPr>
        <w:t xml:space="preserve">حارا كان أو باردا و هذا على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القدماء فإنهم لا يطلقون الورم إلّا على الرمد الحار الحادث في الملتحمة و يسمّون الأورام الأخرى التي تحدث فيها تكدّرا لا رمدا</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الرمد على أوجاع العين مطلقا و ذلك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حمرة العين و عظم الإنتفاخ و الورم و كثرة التمدّد و الرمص؛ لأن الدم مادة نضيجة رطبة تنحلّ سريعا و درور العروق و ضربان الصدغين لأنهما متصلان بالملتحمة مجاوران لها و كذلك شريانهما متصل بالعين و لذلك بتر عند نزول الماء فإذا حصل فيها ورم حار يتألّم الصدغان و يسخن مزاج الشريان و احتدّ الدم و اشتدّ الضربان بحيث يتألم منه الصدغان و سائر علامات غلبة الدم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القيفال من الجانب العليل أو الشديد الألم ليكون النجع أسرع </w:t>
      </w:r>
    </w:p>
    <w:p>
      <w:pPr>
        <w:pStyle w:val="BookText"/>
        <w:rPr/>
      </w:pPr>
      <w:r>
        <w:rPr>
          <w:rFonts w:ascii="Amiri" w:hAnsi="Amiri" w:eastAsia="Amiri" w:cs="Amiri"/>
          <w:color w:val="111111"/>
          <w:sz w:val="28"/>
          <w:sz w:val="28"/>
          <w:szCs w:val="28"/>
          <w:rtl w:val="true"/>
          <w:lang w:bidi="ar-SA"/>
        </w:rPr>
        <w:t>و الحجامة إن تعذّر الفصد كما إذا كان الأرمد صبيا و تليين الطبيعة بمطبوخ الهليلج و الاجاص و التمر الهندى و الشاهترج لتقليل المادة و إمالتها عن العين و التكحّل بالشياف الأبيض لأنه يبرّد و يجفّف من غير قبض شديد و لا خشونة و لا لذع مدافا في بياض البيض لأنه يجلو الرطوبات اللذّاعة و يغسّلها و يملّس الخشونة الحادثة من المواد الحادة و لا يلحج و لا يسدّ المسام فهو لذلك مأمون أن يزيد في الوجع و لزوجته تعين على طول بقاء الدواء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لاستعملنا الماء مكانه و نحوه مثل لعاب الحلبة فإنه مع ما فيه من التمليس و التسكين يحلّل باعتدال و مثل اللبن فإن فيه مع ذلك جلاء لا في الماء لأنه يضرّ في الإبتداء لأنه بلطافته ينفذ سريعا و يضرّ بالعصب و يفجّج المادة و يكثّف حجب العين و يحقن المادة و يحدث خشونة فيها لقبضة و لا يمكث الدواء فيه لرقتة فيحتاج أن يزعج كل ساعة و كل ذلك مما يجلب على العين وجعا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تستعمل الشياف البيض و الأشياء المغرّية قبل استفراغ البدن و الرأس لأنها تمنع التحلّل و لا تبلغ قوتها إلى أن تمنع انصباب المواد إلى العين فتتمدّد طبقاته تمدّدا شديدا و يصير سببا للوجع الشديد و ربما حدث فيه لشدة الإمتداد نتوء في الطبقات و تأكّل و انشقاق كما ذكرنا و التضميد بالصندل و الحضض و ماء الورد و القاقيا و الماميثا بماء الكزبرة الرطبة بعد الإستفراغ لتقوية العين و ردع ما يتوجه اليها من المواد و التغذى بالأغذية المزّة لقمع الدم المايلة إلى الحلاوة كالرمان و الأنبرباريس و التمر الهندي محلاة بالسكر لأن الحموضة ضارة له؛ لأنها تجفّفه و تذهب عنه ملاسته و صقالته التي بها يقبل الضوء و لأن هذه الطبقة عصبية و الحموضات من أضرّ الأشياء بالعصب للذعها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التورم و الانتفاخ و التمدّد و الحمرة و الرمص و سيلان الدموع أقلّ للطافتها و رقّتها و قلة رطوبتها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الدمع في الرمد يكون باردا لأنه غير منهضم و في حال الصحة حارا لأنه منهضم و الوجع و النخس و الالتهاب أشدّ لحدّتها و غلبة حرارتها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إسهال البطن بطبيخ الهليلج و تضميد العين بالعصارات الباردة مثل عصارة الهندباء و البقلة و ورق عنب الثعلب و الكزبرة الرطبة و تقطير اللعابات مثل لعاب حب السفرجل و لعاب بزرقطونا و الألبان و بياض البيض </w:t>
      </w:r>
    </w:p>
    <w:p>
      <w:pPr>
        <w:pStyle w:val="BookText"/>
        <w:rPr/>
      </w:pPr>
      <w:r>
        <w:rPr>
          <w:rFonts w:ascii="Amiri" w:hAnsi="Amiri" w:eastAsia="Amiri" w:cs="Amiri"/>
          <w:color w:val="111111"/>
          <w:sz w:val="28"/>
          <w:sz w:val="28"/>
          <w:szCs w:val="28"/>
          <w:rtl w:val="true"/>
          <w:lang w:bidi="ar-SA"/>
        </w:rPr>
        <w:t>فيها و التكحّل بالشياف الكافورى و الأفيونى إن اشتدّ الوجع و النخس لإمالة الحس فإن كل مرض إذا اجتمع مع وجع يجب أن يبدأ بتسكين الوجع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إن الوجع بقوة تحليله يضعف القوة عن دفع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إن الوجع يضعف العضو فيشتدّ استعداده للمرض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إن الطبيعة لاشتغالها بالوجع تغفل عن دفع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إن الوجع يجذب المواد إلى موضعه لتسخينه فيشتدّ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ينبغي أن لا يداوم عليه لأن مضرته عظيمة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قوما لما ألحّ عليهم الأطباء بالمخدّرات لم ترجع</w:t>
      </w:r>
      <w:r>
        <w:rPr>
          <w:rStyle w:val="FootnoteAnchor"/>
          <w:rtl w:val="true"/>
        </w:rPr>
        <w:footnoteReference w:id="242"/>
      </w:r>
      <w:r>
        <w:rPr>
          <w:rFonts w:ascii="Amiri" w:hAnsi="Amiri" w:eastAsia="Amiri" w:cs="Amiri"/>
          <w:color w:val="111111"/>
          <w:sz w:val="28"/>
          <w:sz w:val="28"/>
          <w:szCs w:val="28"/>
          <w:rtl w:val="true"/>
          <w:lang w:bidi="ar-SA"/>
        </w:rPr>
        <w:t>أبصارهم إلى الحالة الطبيعية لكنهم عند ذلك الوقت بدت بهم ظلمة في أبصارهم فلما طال بهم الزمان نزل في أعين بعضهم الماء و أصاب بعضهم خمول البصر و بعضهم سلّ العين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من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الإنتفاخ لكثرة المادة و غلط قوامها مع قلة الحمرة و كثرة الرمص لكثرة رطوبة المادة و سهولة نضجها و الدموع و الإلزاق عند النوم للزوجة الرمص و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بالحبوب و الايارجات بعد النضج و أن يقطّر في العين لعاب الحلبة المغسولة بأن يصبّ الماء على الحلبة و يترك نصف يوم ثم يصفى ثم يعاد عليها الماء مرة أخرى ثم يطبخ كل درهم منها بعشرين درهما ماء حتى يبقى النصف ثم يصفّى و لعاب بزر الكتان ثم يذرّ بالذرور الأبيض و صفته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يؤخذ أنزروت و يعجّن بلبن الاتان أو بلبن البنات و يوضع على عيدان الطرفاء و يدخل في تنور نار هادئة يومه</w:t>
      </w:r>
      <w:r>
        <w:rPr>
          <w:rStyle w:val="FootnoteAnchor"/>
          <w:rtl w:val="true"/>
        </w:rPr>
        <w:footnoteReference w:id="244"/>
      </w:r>
      <w:r>
        <w:rPr>
          <w:rFonts w:ascii="Amiri" w:hAnsi="Amiri" w:eastAsia="Amiri" w:cs="Amiri"/>
          <w:color w:val="111111"/>
          <w:sz w:val="28"/>
          <w:sz w:val="28"/>
          <w:szCs w:val="28"/>
          <w:rtl w:val="true"/>
          <w:lang w:bidi="ar-SA"/>
        </w:rPr>
        <w:t>أجمع و يتوقى من الإحتراق ثم يؤخذ منه جزء و من النشا ربع جزء يسحق ناعما و قد يزاد فيه لكثرة التغذى و التصاق الجفن جزء من الطبرزد و منهم من يسحق الأنزروت باللبن و يجففه في الشمس مغطّى من الغبار ثلاث مرات ثم يدخله في التركيب بعد يومين أو ثلاثة بحسب إنتهاء المرض و ذلك لأن في هذه الذرور تحليلا قويا و لا يجوز استعمال المحللّات في الأورام إلّا بعد الإنتهاء و يطلى على الجبهة و الأجفان بصبر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نافع من </w:t>
      </w:r>
    </w:p>
    <w:p>
      <w:pPr>
        <w:pStyle w:val="BookText"/>
        <w:rPr/>
      </w:pPr>
      <w:r>
        <w:rPr>
          <w:rFonts w:ascii="Amiri" w:hAnsi="Amiri" w:eastAsia="Amiri" w:cs="Amiri"/>
          <w:color w:val="111111"/>
          <w:sz w:val="28"/>
          <w:sz w:val="28"/>
          <w:szCs w:val="28"/>
          <w:rtl w:val="true"/>
          <w:lang w:bidi="ar-SA"/>
        </w:rPr>
        <w:t>أورام العين لأنه يمنع ما يتجلب و يحلّل ما حصل و حضض و مرّ فإنه يحلّل المواد من العين بغير لذع و يجلو بياضها و ظلمتها و اقاقيا و زعفران لأنه يمنع الرطوبات التي تسيل إلى العين لما فيه من القوة القابضة و يجلو غشاوة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السوداء و يسمّيه الكحالون الرمد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مع كمودة و جفاف و إزمان لغلظ المادة و بعدها عن النضج و غرزان في العين للذع المادة بسبب حدّتها و حموضتها و قلة التصاق لقلة ما يتحلّل من المادة بالرمص و خلو ذلك المتحلّل من اللزوجة و ربما احمرّت الملتحمة فأما الأجفان فلا بدّ من أن تحمرّ لأن جرم الأجفان لحمانى سخيف فإذا انجذب إليه الدم بسبب الحرارة الحادثة من الوجع قبله و عرض له الإحمرار و أما الملتحمة فهى حجاب غضروفى صلب و تصير عند انصباب السوداء إليها أصلب و أجفّ فلا ينفذ فيها الدم إلّا نادرا و قلّما يكون هذا الرمد إلّا مع الصداع لأنه بسبب خبث مادته و طول مدته يفسد مزاج العين فيستحيل جميع ما يأتيها من الغذاء إلى الفساد فيشتدّ الوجع و تتألم أغشية الدماغ بالمشاركة سيما من كان مزاجه سوداويا و دماغه يابسا فإن العلة تلبث به زمانا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الدماغ بالأغذية المرطّبة الجيدة الكيموس على ما ذكر في الماليخوليا و ماء الشعير و صبّ الآبزن المعمول من طبيخ البنفسج و النيلوفر و ورق الخطمى و القرع و كشك الشعير على الرأس و الإنكباب على بخاره و إدمان الحمام و النشوقات مثل دهن البنفسج و اللبن الحليب و القطورات مثل لعاب حب السفرجل و الضمادات مثل البابونج و البنفسج و بزر الكتان مع دهن النيلوفر و التكحّل بشياف الدينار جون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اسفيداج، اقليميا، من كل واحد عشرة دراهم؛ أفيون، نشا، درهم؛ كثيرا، درهم و نصف، يدقّ و يحبّب و الإجتناب من الإستفراغات و التحلّل قبل ترطيب الخلط لئلّا يبقى غليظا جافّا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الرمد 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تمدّدا بلا ثقل و لا سيلان دمع و ربما أورثت التمدّد بسبب الوجع حمرة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النطولات من طبيخ البابونج و الإكليل و المرزنجوش و التكميدات اليابسة مثل النخالة و الجاورس و الإستحمامات المحلّلة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نوع من الرمد يسمى الوردينج و قد ذكر علل الطبقة الشبكية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منه غريب أى</w:t>
      </w:r>
      <w:r>
        <w:rPr>
          <w:rStyle w:val="FootnoteAnchor"/>
          <w:rtl w:val="true"/>
        </w:rPr>
        <w:footnoteReference w:id="245"/>
      </w:r>
      <w:r>
        <w:rPr>
          <w:rFonts w:ascii="Amiri" w:hAnsi="Amiri" w:eastAsia="Amiri" w:cs="Amiri"/>
          <w:color w:val="111111"/>
          <w:sz w:val="28"/>
          <w:sz w:val="28"/>
          <w:szCs w:val="28"/>
          <w:rtl w:val="true"/>
          <w:lang w:bidi="ar-SA"/>
        </w:rPr>
        <w:t>نادر الوقوع و هو يبس يجده لعليل في عينيه و ضربان يحسّ به لا يطيقه من شدة الوجع من غير أن يكون فيها حمرة أو ورم و جلد رأسه كأنه محترق لإستيلاء الحرارة و اليبس عليه من ارتفاع الأبخرة الحارة و يوجعه المسّ و يجد في الأذنين طنينا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اليبس المجرد على البدن و ارتفاع بخارات حارة يابسة إلى الرأس فيتألم منها الغشاء الخارج المجلّل للقحف بسبب الحرارة و اليبس و بسبب التمدّد الحادث من احتقانها تحته و ذلك لأن جلد الرأس بسبب استيلاء اليبس و الجفاف عليه ينقبض و يتشنج و يزداد صلابة و تنسدّ منه المسامات فلا تتحلّل منه الأبخرة و تشاركه الطبقة الملتحمة في الألم و التمدّد لاتصالها به فيسخّن الملتحمة و ينشّف رطوباتها فيحدث فيه اليبس و الضربان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مزاج البدن و العين بما قد علمت من المرطبات و ردع الأبخرة عن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عدّه هذه العلة و التى تليها من أنواع الرمد نظر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نوع آخر يسمونه بالكمنة و هو أن يجد العليل في عينيه كالرمل عند الإنتباه من النوم فإذا أصبح زال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بخارات غليظة تحتبس في طبقات العين عند النوم لغلظها و لعدم الحركة المحلّلة و تتحلّل لحركة العين عند اليقظة من الفتح و الإنطباق و النظر إلى الجهات المختلفة و بضوء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ذلك لأن العادة في الأغلب جارية على أن يكون النوم بالليل و الإنتباه منه عند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من المواد المبخّرة بالشى ء الموافق لمزاج العليل و كحل عينه بما يدمعها ليتحلّل ما فيها من الأبخرة مثل الأحمر اللين و الأحمر الحاد و الباسليقون على التدريج</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نوع آخر منه يرى صاحبه كل شى ء أحمر إن كان سببه الدم أو أصفر إن كان صفراء أو نيلنجيا إن كان سوداء أو آسمانجونيا إن كان مع السوداء بلغم أو غير </w:t>
      </w:r>
    </w:p>
    <w:p>
      <w:pPr>
        <w:pStyle w:val="BookText"/>
        <w:rPr/>
      </w:pPr>
      <w:r>
        <w:rPr>
          <w:rFonts w:ascii="Amiri" w:hAnsi="Amiri" w:eastAsia="Amiri" w:cs="Amiri"/>
          <w:color w:val="111111"/>
          <w:sz w:val="28"/>
          <w:sz w:val="28"/>
          <w:szCs w:val="28"/>
          <w:rtl w:val="true"/>
          <w:lang w:bidi="ar-SA"/>
        </w:rPr>
        <w:t>ذلك من الألوان بحسب امتزاج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يحدث من كثرة كمية المادة غلظ و تكاثف فيرى الأشياء كأنها في ضباب أو دخان أو الكيفية لون هذه المادة فيرى الأشياء باللون الغالب عليها و أما في الرطوبة البيضية بأن تتغير كلها في اللون فيرى الجسم كله باللون الذى عليه أو تتغير في بعض أجزائها فيرى بين يديه أجساما شبيهة بتلك الرطوبة الملوّنة في لونها و شكلها أو يتغير في بعض الأوقات دون بعض كما يكون بسبب بخارات تتصاعد من المعدة فيرى الأجسام على حسب ذلك البخار و أما في الرطوبة الجليدية بأن يتغير لونها بحسب الأخلاط الأربعة فيرى الأشياء كلها على اللون الذى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يكون من تغيّر مزاج الدماغ سيما البطن المقدم منه حتى يكون النور الخارج متشكلا أى متلونا بحسب ذلك التغير فيرى الأشياء على هذا اللون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إن كان المغير سوء مزاج ماديا و تبديل مزاج الدماغ بحسب خروجه عن الإعتدال بما مرّ غير مرّة و مداواة الرمد بحسب نوعه</w:t>
      </w:r>
      <w:r>
        <w:rPr>
          <w:rFonts w:eastAsia="Amiri" w:cs="Amiri" w:ascii="Amiri" w:hAnsi="Amiri"/>
          <w:color w:val="111111"/>
          <w:sz w:val="28"/>
          <w:szCs w:val="28"/>
          <w:rtl w:val="true"/>
          <w:lang w:bidi="ar-SA"/>
        </w:rPr>
        <w:t xml:space="preserve">. </w:t>
      </w:r>
      <w:bookmarkStart w:id="150" w:name="pg12228_120731"/>
    </w:p>
    <w:p>
      <w:pPr>
        <w:pStyle w:val="Heading3"/>
        <w:numPr>
          <w:ilvl w:val="2"/>
          <w:numId w:val="1"/>
        </w:numPr>
        <w:rPr/>
      </w:pPr>
      <w:bookmarkStart w:id="151" w:name="__RefHeading___Toc6425196_417432637"/>
      <w:bookmarkStart w:id="152" w:name="_Toc50"/>
      <w:bookmarkEnd w:id="150"/>
      <w:bookmarkEnd w:id="151"/>
      <w:r>
        <w:rPr>
          <w:rtl w:val="true"/>
        </w:rPr>
        <w:t>الفصل الثانى عشر</w:t>
      </w:r>
      <w:r>
        <w:rPr>
          <w:rtl w:val="true"/>
        </w:rPr>
        <w:t xml:space="preserve">: </w:t>
      </w:r>
      <w:r>
        <w:rPr>
          <w:rtl w:val="true"/>
        </w:rPr>
        <w:t>استرخاء الجفن</w:t>
      </w:r>
      <w:r>
        <w:rPr/>
        <w:t>266</w:t>
      </w:r>
      <w:bookmarkEnd w:id="152"/>
    </w:p>
    <w:p>
      <w:pPr>
        <w:pStyle w:val="BookText"/>
        <w:rPr/>
      </w:pPr>
      <w:r>
        <w:rPr>
          <w:rFonts w:ascii="Amiri" w:hAnsi="Amiri" w:eastAsia="Amiri" w:cs="Amiri"/>
          <w:color w:val="111111"/>
          <w:sz w:val="28"/>
          <w:sz w:val="28"/>
          <w:szCs w:val="28"/>
          <w:rtl w:val="true"/>
          <w:lang w:bidi="ar-SA"/>
        </w:rPr>
        <w:t>قد يحدث من الرمد استرخاء الجفن الأعلى كله حتى لا يمكنه أن يرفع الجفن أو مؤخره حتى يبقى ذلك الطرف من الجفن منغمضا لا ينفتح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العضلات المشيلة أى الرافعة للجفن بسبب رطوبة مفرطة يغلب عليها و فيه نظر لأن ارتفاع الجفن الأعلى عند فتح العين إنما يكون بعضلة واحدة عظيمة تنبت من أعلى المحجر و تتصل نازلة إلى وسط الجفن و ينبسط طرف وترها على طرف الجفن و تتصل مستعرضة بجرم شبيه بالغضروف و تحت منبت الهدب فإذا تشنجت فتحت العين و إذا استرخت انغمضت و على هذا لا يمكن أن يكون الإسترخاء في مؤخر الجفن بسبب استرخاء تلك العضلة؛ نعم قد لا يرتفع الجفن بتمامه عند تشنج عضلة من العضلتين اللتين يجذبانه إلى أسفل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إستفراغ البدن إن كان هناك فضل ثم مداواة الرمد بحسب جوهره فإن بقى الإسترخاء بعد الرمد، فصد عرقا المنخرين و هما عرقان داخل المنخرين دقيقان و فصدهما بأن يخنق الإنسان نفسه و يقوم في الشمس و يجعل منخريه مستقبلا ضياءها حتى يظهرا للفاصد ثم يشرطها الفاصد بقفاء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بآلة معمولة لذلك كالبط، فائدته استفراغ الرطوبة مع الدم من جهة العين و ضمد الجفن و ما فوقه بالضماد القابض المكثف ليجفف المادة و يقوى العضو حتى يدفع ما ينصبّ إليه مثل الصبر و الاقاقيا و الماميثا و الزعفران و المرّ </w:t>
      </w:r>
    </w:p>
    <w:p>
      <w:pPr>
        <w:pStyle w:val="BookText"/>
        <w:rPr/>
      </w:pPr>
      <w:r>
        <w:rPr>
          <w:rFonts w:ascii="Amiri" w:hAnsi="Amiri" w:eastAsia="Amiri" w:cs="Amiri"/>
          <w:color w:val="111111"/>
          <w:sz w:val="28"/>
          <w:sz w:val="28"/>
          <w:szCs w:val="28"/>
          <w:rtl w:val="true"/>
          <w:lang w:bidi="ar-SA"/>
        </w:rPr>
        <w:t xml:space="preserve">معجونة بماء الآس الرطب و يكحل بما يدمع العين و يستفرغ ما فيها من الفضول فإن انطبق الجفن و منع البصر بعد هذا العلاج شمر بأن يقطع الجفن الأعلى من المآق الى المآق و يخرج منه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على قدر الإسترخاء فإن كان الإسترخاء في موضع أكثر يجعل القطع في ذلك الموضع أعظم ثم يخاط الجفن في مواضع شتّى حتى تتصل شفار الجلد ثم يلقى عليه الذرور الأصفر و يقطّر في العين ماء الملح و الكمون الممضوغ المصرور في خرقة كتان فإذا كان اليوم الثانى أو الثالث تقطع الخيوط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و يعالج بالمرهم فيرتفع الجفن حينئذ و يظهر الناظر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استرخاء الجفنين من طريق الفالج و اللقوة و قد تقدم ذكره و قد يكون سببه قطع طرف من الوتر الذى يشيل الجفن عند فصد عرق الجبهة لخطأ الفصّاد كما وقع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أندروماخس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فصد إبنة الملك و قطع طرف الوتر فبقيت عينها منطبقة فأمر الملك بقطع يده و هكذا كان حكمهم على الطبيب إذا جنى</w:t>
      </w:r>
      <w:r>
        <w:rPr>
          <w:rFonts w:eastAsia="Amiri" w:cs="Amiri" w:ascii="Amiri" w:hAnsi="Amiri"/>
          <w:color w:val="111111"/>
          <w:sz w:val="28"/>
          <w:szCs w:val="28"/>
          <w:rtl w:val="true"/>
          <w:lang w:bidi="ar-SA"/>
        </w:rPr>
        <w:t xml:space="preserve">. </w:t>
      </w:r>
      <w:bookmarkStart w:id="153" w:name="pg12228_120733"/>
    </w:p>
    <w:p>
      <w:pPr>
        <w:pStyle w:val="Heading3"/>
        <w:numPr>
          <w:ilvl w:val="2"/>
          <w:numId w:val="1"/>
        </w:numPr>
        <w:rPr/>
      </w:pPr>
      <w:bookmarkStart w:id="154" w:name="__RefHeading___Toc6425198_417432637"/>
      <w:bookmarkStart w:id="155" w:name="_Toc51"/>
      <w:bookmarkEnd w:id="153"/>
      <w:bookmarkEnd w:id="154"/>
      <w:r>
        <w:rPr>
          <w:rtl w:val="true"/>
        </w:rPr>
        <w:t>الفصل الثالث عشر</w:t>
      </w:r>
      <w:r>
        <w:rPr>
          <w:rtl w:val="true"/>
        </w:rPr>
        <w:t xml:space="preserve">: </w:t>
      </w:r>
      <w:r>
        <w:rPr>
          <w:rtl w:val="true"/>
        </w:rPr>
        <w:t>التصاق الجفنين</w:t>
      </w:r>
      <w:r>
        <w:rPr/>
        <w:t>267</w:t>
      </w:r>
      <w:bookmarkEnd w:id="155"/>
    </w:p>
    <w:p>
      <w:pPr>
        <w:pStyle w:val="BookText"/>
        <w:rPr/>
      </w:pPr>
      <w:r>
        <w:rPr>
          <w:rFonts w:ascii="Amiri" w:hAnsi="Amiri" w:eastAsia="Amiri" w:cs="Amiri"/>
          <w:color w:val="111111"/>
          <w:sz w:val="28"/>
          <w:sz w:val="28"/>
          <w:szCs w:val="28"/>
          <w:rtl w:val="true"/>
          <w:lang w:bidi="ar-SA"/>
        </w:rPr>
        <w:t>قد يحدث رمد تحمرّ معه العين جدا و الجفنان يصيران كأنهما قد اعتقرا أى شققا و تسلّخا لعظم الورم أو للين بشرة الجفنين و رخارة بنيتهما فتسلخهما و تسحجهما أيسر الأسباب مثل الدمع لجلائه ثم يندمل و يلزق الجفن بالجفن لطول الإنطباق إلتزاقا يفتح العين بشدة إذا كان في أحد المؤقين أو التزاقا لا يمكن معه الإنفتاح إذا كان شاملا و السبب في ذلك الرمد خلط حار كالدم يرخى العضلات بتليين الأعصاب و ترقيق الرطوبات و تسيلها فيدوم بذلك انطباق الجفن على الجفن و تحدث في الجفن هذه الحالة من القرحة أولا و الإلتصاق ثانيا و هو أى الخلط إما أن يتجلب من الدماغ أو يرتفع بالتبخير من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ما يكون من التجلب صداع يجده العليل و تمدّد و حمّى أى حرارة شديدة في رأسه بسبب تلك المادة الحارة و التهاب عند جبهته لميل المادة إلى مقدم الرأس و ما يكون من ارتفاع الخلط من البدن فإنه يجد الألم أى المرض في العضو الذى عنه تنفصل البخارات مثل المعدة و الرحم و الحجاب و غيرها و ظاهر أن بيان سبب الرمد و علاجه هاهنا غير مناسب و الأولى به أن يذكر عند ذكر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الإستفراغ و تبديل مزاج جميع البدن و الرأس بعد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التنقية و تبديل مزاج ما بقى من الخلط الفاعل بالمبردات ثم كحل العين قبل حدوث الإلتصاق بالشياف البيض و الابار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إقليميا الذهب و توتيا و اسفيداج و كحل و رصاص محرق و كندر، مكد درهمان، دم الأخوين، أفيون، مكد درهم؛ أنزروت، درهم و نصف و الذرور الأبيض المربى عنزروتية باللبن بأن يصبّ عليه</w:t>
      </w:r>
      <w:r>
        <w:rPr>
          <w:rStyle w:val="FootnoteAnchor"/>
          <w:rtl w:val="true"/>
        </w:rPr>
        <w:footnoteReference w:id="247"/>
      </w:r>
      <w:r>
        <w:rPr>
          <w:rFonts w:ascii="Amiri" w:hAnsi="Amiri" w:eastAsia="Amiri" w:cs="Amiri"/>
          <w:color w:val="111111"/>
          <w:sz w:val="28"/>
          <w:sz w:val="28"/>
          <w:szCs w:val="28"/>
          <w:rtl w:val="true"/>
          <w:lang w:bidi="ar-SA"/>
        </w:rPr>
        <w:t>لبن الجوارى و يترك في الظل حتى يجفّ و ذلك لأن في الأنزروت حدّة بها تثقب العين و يجرّدها و يسحجها و يعين بذلك على الإلتصاق فإذا دبّر باللبن لا يفعل شيئا مما ذكرنا لأن اللبن يمنعه من الإلتزاق بجرم العضو و يسكّن حدته و لذعه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أنزروت، درهم؛ نشا، درهمان؛ سكر طبرزد، صمغ عربى، افيون، مكد درهم، يدق و ينخل بحريرة و بعد هضم الدواء في العين و تنقيتها منه يكحل بدهن الورد ليمنع من التزاق الجفنين ثم يرفد مؤرّبا لئلّا يتصل أحدهما بالآخر و يلتصق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أنواع الرمد شى ء يستعمل فيه الدهن إلا هذا النوع فإنه يكحل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عين من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يلتصق الجفنان بالمقلة إما بالملتحمة أو بالقرنية أو بكليهما و سببه إما قروح حدثت بالعين و طال انطباق الجفن عليها و إما خرق الكحّال القرنية أو الملتحمة أو غشاء الجفن عند لقط السبل أو كشط الظفرة و حكّ الجرب إذا لم يكو بالغا بالكمون و الملح و لم تراع العين بعد ذلك بما يجب رعايته حتى التصق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w:t>
      </w:r>
      <w:r>
        <w:rPr>
          <w:rStyle w:val="FootnoteAnchor"/>
          <w:rtl w:val="true"/>
        </w:rPr>
        <w:footnoteReference w:id="248"/>
      </w:r>
      <w:r>
        <w:rPr>
          <w:rFonts w:ascii="Amiri" w:hAnsi="Amiri" w:eastAsia="Amiri" w:cs="Amiri"/>
          <w:color w:val="111111"/>
          <w:sz w:val="28"/>
          <w:sz w:val="28"/>
          <w:szCs w:val="28"/>
          <w:rtl w:val="true"/>
          <w:lang w:bidi="ar-SA"/>
        </w:rPr>
        <w:t xml:space="preserve">بأن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الجفن و يمدّ 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يسلخ الإلتزاق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كميل مثلث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بالظفرة حتى تبرأ عن الأشياء الملتصقة به فإن لم يكن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يسلخ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يتوقّى القرنى من أن ينخرق فيعرض نتوء العنبى ثم يقطّر في العين ماء الكمون و الملح الممضوغين و يوضع تحت الجفن قطن مبلول بدهن الورد لئلّا يلتصق بالعين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علاج التصاق أحد الجفنين بالآخر بأن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الجفن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أمكن و إلّا شقّ من المآق الأصغر قدر ما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الجفن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فوق و يشقّ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يغسل بماء الكمون و الملح و يوضع بين الجفنين قطن مبلول بالدهن و يحذر من معاودة الإلتصاق</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56" w:name="pg12228_120736"/>
    </w:p>
    <w:p>
      <w:pPr>
        <w:pStyle w:val="Heading3"/>
        <w:numPr>
          <w:ilvl w:val="2"/>
          <w:numId w:val="1"/>
        </w:numPr>
        <w:rPr/>
      </w:pPr>
      <w:bookmarkStart w:id="157" w:name="__RefHeading___Toc6425200_417432637"/>
      <w:bookmarkStart w:id="158" w:name="_Toc52"/>
      <w:bookmarkEnd w:id="156"/>
      <w:bookmarkEnd w:id="157"/>
      <w:r>
        <w:rPr>
          <w:rtl w:val="true"/>
        </w:rPr>
        <w:t>الفصل الرابع عشر</w:t>
      </w:r>
      <w:r>
        <w:rPr>
          <w:rtl w:val="true"/>
        </w:rPr>
        <w:t xml:space="preserve">: </w:t>
      </w:r>
      <w:r>
        <w:rPr>
          <w:rtl w:val="true"/>
        </w:rPr>
        <w:t>في الشترة</w:t>
      </w:r>
      <w:r>
        <w:rPr/>
        <w:t>271</w:t>
      </w:r>
      <w:bookmarkEnd w:id="158"/>
    </w:p>
    <w:p>
      <w:pPr>
        <w:pStyle w:val="BookText"/>
        <w:rPr/>
      </w:pPr>
      <w:r>
        <w:rPr>
          <w:rFonts w:ascii="Amiri" w:hAnsi="Amiri" w:eastAsia="Amiri" w:cs="Amiri"/>
          <w:color w:val="111111"/>
          <w:sz w:val="28"/>
          <w:sz w:val="28"/>
          <w:szCs w:val="28"/>
          <w:rtl w:val="true"/>
          <w:lang w:bidi="ar-SA"/>
        </w:rPr>
        <w:t>سمّى بها لنفس حقيقته و هى تقلّص الجفن و أكثر ما يكون هذا في الجفن الأعلى و انقلابه إلى خارج و أكثر ما يكون هذا في الأسفل حتى لا ينطبق الجفن الأعلى على الأسفل كما يجب و لا يغطّى البياض إما كله أو بعضه و تصير العين كعين الارنب و يضعف منه البصر لتراكم الغبار على العين و لعدم الإلتجاء عند الكلال إلى الإنطباق المستلزم للظلمة و جمع النور فيتفرق دائما بالضوء و لتأثير الهواء المسخن المجفف في رطوباتها و ذلك إما خلقيا من نقصان المادة التي تتكون منها الأجفان و لا برء له و إما لقطع أصاب الجفن كما في علة الشعر الزائد و إما من غدة تنبت في الأجفان أو من لحم زائد تنبت ابتداء أو من أثر قرحة كانت فيها و إما من خياطة الجفن إذا لم يكن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ذلك كله بالحديد؛ أما ما كان من قطع الجفن أو خياطة و رفعه أكثر مما ينبغى، فبأن يشقّ الجلد في الموضع الملتحم و يترك حتى ينسبل و يوضع فيما بين الشقّ فتل فيها مرهم منبت لّلّحم حتى لا تتلاقى شفتا القطع و ينبت فيما بينهما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كان من غدة أو لحم زائد، فبأن يعلق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 و يشال</w:t>
      </w:r>
      <w:r>
        <w:rPr>
          <w:rStyle w:val="FootnoteAnchor"/>
          <w:rtl w:val="true"/>
        </w:rPr>
        <w:footnoteReference w:id="250"/>
      </w:r>
      <w:r>
        <w:rPr>
          <w:rFonts w:ascii="Amiri" w:hAnsi="Amiri" w:eastAsia="Amiri" w:cs="Amiri"/>
          <w:color w:val="111111"/>
          <w:sz w:val="28"/>
          <w:sz w:val="28"/>
          <w:szCs w:val="28"/>
          <w:rtl w:val="true"/>
          <w:lang w:bidi="ar-SA"/>
        </w:rPr>
        <w:t xml:space="preserve">ثم يقطع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يوضع عليه الدواء الحاد كيلا يعاود نبات اللحم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يحدث عن علة في الغشاء الموضوع على القحف المجلّل له لاتصال </w:t>
      </w:r>
    </w:p>
    <w:p>
      <w:pPr>
        <w:pStyle w:val="BookText"/>
        <w:rPr/>
      </w:pPr>
      <w:r>
        <w:rPr>
          <w:rFonts w:ascii="Amiri" w:hAnsi="Amiri" w:eastAsia="Amiri" w:cs="Amiri"/>
          <w:color w:val="111111"/>
          <w:sz w:val="28"/>
          <w:sz w:val="28"/>
          <w:szCs w:val="28"/>
          <w:rtl w:val="true"/>
          <w:lang w:bidi="ar-SA"/>
        </w:rPr>
        <w:t>الجفن به فيتشنج لضربة أو سقطة أو قرحة تحدث بهذا الغشاء أو عن تشنج العضل المطبقة للجفن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العضلات المحركة للجفن الأعلى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التي تنبت من أعلى المحجر و تأتى منحرفة و تتصل نازلة إلى وسط الجفن تشيله على ما مرّ</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الأخريان، تنبت أوتارهما من داخل المحجر و تأتى منحرفة إلى أسفل ثم مرتفعة إلى فوق من جهتى المؤقين و يتصل كل واحدة منهما بطرف من الجفن و هما يجذبانه إلى أسفل جذبا متشابها فإذا تشنجت الأولى بقيت العين مفتوحة لا تنغمض و كذلك إذا استرخت الأخريان و أما إذا استرخت واحدة منهما بقى طرف الجفن الذى من ناحية هذه العضلة مفتوحا فالصواب أن يقول عن تشنج العضل المشيلة للجفن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التشنج من عروضه دفعة و ثقل الجفن و تمدّده و سائر علامات الإمتلاء إن كان التشنج ماديا و من عروضه قليلا قليلا مع ضمور الجفن و دقته و تقدّم الأسباب المجففة إن كان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و التمريخ بالأدهان المحلّلة و التنطيل بلعاب الحلبة في الأول و الترطيب بالأغذية و الأشربة و المروخات و النطولات المرطّبة و التضميد بمثل البنفسج و الخطمى مع لبن الجوارى و التغريق بالأدهان المرطبة الملينة مثل دهن البنفسج و القرع فى النوعين لأن الإمتلائى لغلظ مادته يحتاج أيضا إلى الترطيب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من سوء إمساك الجفنين عند لقط السبل إذا كان الماسك قلّبهما إلى الخارج و انقطع جزء منهما و تركهما على هذه الهيئة فبقيا منقلبين إلى الخارج لتشنج حدث من اندمال القرحة و لنبات لحم زائد و كان سبيلهما أن يقلّبا إلى الداخل بعد اللقط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فإن التزقت الملتحمة بالجفن بعد الإندمال و بقى لذلك متشنجا منقلبا إلى الخارج، دبر في تبرئته ذلك و تنحيته على ما مرّ في الإلتصاق و إن حدث شى ء كالعقدة، جهد في تحليلها بالألعبة مثل لعاب الحلبة و بزر الكتان و الدياخليون فإن تحلّل بذلك و إلّا قطعت بالحديد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تحدث الشترة بعقب ضربة تقع على الرأس و الجبهة لا سيما إذا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شى ء من العظم ناتئا و تشنج الغشاء المجلل و تشنج الجفن معه و يشبه ان هذا مع كلامه السابق و قد يحدث عن علة في غشاء القحف قد وقع مكررا و لا حيلة فيه و فيه بحث اللهم إلا أن يقال لا حيلة فيه بعد انجبار العظم على هذه الهيئة الرديئة و يعالج على كل حال بالتليين أى تليين الجلد و إرخائه بالأدهان المرخية إذا كان بعد الإندمال أو تليين البطن لتنجذب المواد إلى أسفل و لا ينصبّ إلى الموضع العليل شى ء فيحدث فيه الورم و يزداد التشنج إذا كان عند الإبتداء و منع العين مما يدمعها لئلّا تتوجّه إليها مادة فتقبلها لضعفها و يحدث فيها مرض أشدّ و أسوأ من الشترة</w:t>
      </w:r>
      <w:r>
        <w:rPr>
          <w:rFonts w:eastAsia="Amiri" w:cs="Amiri" w:ascii="Amiri" w:hAnsi="Amiri"/>
          <w:color w:val="111111"/>
          <w:sz w:val="28"/>
          <w:szCs w:val="28"/>
          <w:rtl w:val="true"/>
          <w:lang w:bidi="ar-SA"/>
        </w:rPr>
        <w:t xml:space="preserve">. </w:t>
      </w:r>
      <w:bookmarkStart w:id="159" w:name="pg12228_120739"/>
    </w:p>
    <w:p>
      <w:pPr>
        <w:pStyle w:val="Heading3"/>
        <w:numPr>
          <w:ilvl w:val="2"/>
          <w:numId w:val="1"/>
        </w:numPr>
        <w:rPr/>
      </w:pPr>
      <w:bookmarkStart w:id="160" w:name="__RefHeading___Toc6425202_417432637"/>
      <w:bookmarkStart w:id="161" w:name="_Toc53"/>
      <w:bookmarkEnd w:id="159"/>
      <w:bookmarkEnd w:id="160"/>
      <w:r>
        <w:rPr>
          <w:rtl w:val="true"/>
        </w:rPr>
        <w:t>الفصل الخامس عشر</w:t>
      </w:r>
      <w:r>
        <w:rPr>
          <w:rtl w:val="true"/>
        </w:rPr>
        <w:t xml:space="preserve">: </w:t>
      </w:r>
      <w:r>
        <w:rPr>
          <w:rtl w:val="true"/>
        </w:rPr>
        <w:t>السبل</w:t>
      </w:r>
      <w:r>
        <w:rPr/>
        <w:t>274</w:t>
      </w:r>
      <w:bookmarkEnd w:id="161"/>
    </w:p>
    <w:p>
      <w:pPr>
        <w:pStyle w:val="BookText"/>
        <w:rPr/>
      </w:pPr>
      <w:r>
        <w:rPr>
          <w:rFonts w:ascii="Amiri" w:hAnsi="Amiri" w:eastAsia="Amiri" w:cs="Amiri"/>
          <w:color w:val="111111"/>
          <w:sz w:val="28"/>
          <w:sz w:val="28"/>
          <w:szCs w:val="28"/>
          <w:rtl w:val="true"/>
          <w:lang w:bidi="ar-SA"/>
        </w:rPr>
        <w:t>سمى باسم اللازم غشاوة تعرض للعين من انتفاخ عروقها الظاهرة في سطح الملتحمة و القرنية و إما في عروقها الظاهرة التي تأتيها من خارج القحف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معه حرارة في الحاجبين و حمرة في الخدّين و ضربان شديد في عروق الصدغين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عروقها الظاهرة التي تأتيها من داخله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 عطاس و حرقة في الدماغ و ضربان فيه و من انتساج شى ء فيما بينهما أى بين العروق كالدخان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للشيخ و المصنف زاد عليه قوله فيشبه الغشاء الرقيق الأبيض و فيه نظر؛ لأن السبل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في عروق الملتحمة الباطنة فيرى على العين غشاء رقيق شبيه بنسج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يكون في عروقها الظاهرة فيرى عليها غشاء قد لبس السواد مثل الدخان و ظاهر أن الغشاء الأسود الشبيه بالدخان لا يكون أبيض</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قد اتفق الجمهور على أن السبل امتلاء في عروق العين الأصلية التي هي من الأعضاء المنوية و يشعر بخلاف ذلك قول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لأحد منهم على صحة ما ذكره شبهة فضلا عن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امتلاء عروق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يحتجّ بأن العروق متكوّنة من المادة المنوية فيستحيل حصولها بعد تمام الخلقة و بأنها لو كانت حادثة لغشّت جملة العين و نحن نراها تدور حول السواد و على محاذاة عروقها و لمن يقول إنها </w:t>
      </w:r>
    </w:p>
    <w:p>
      <w:pPr>
        <w:pStyle w:val="BookText"/>
        <w:rPr/>
      </w:pPr>
      <w:r>
        <w:rPr>
          <w:rFonts w:ascii="Amiri" w:hAnsi="Amiri" w:eastAsia="Amiri" w:cs="Amiri"/>
          <w:color w:val="111111"/>
          <w:sz w:val="28"/>
          <w:sz w:val="28"/>
          <w:szCs w:val="28"/>
          <w:rtl w:val="true"/>
          <w:lang w:bidi="ar-SA"/>
        </w:rPr>
        <w:t>عروق حادثة أن يحتج بأنها لو كانت طبيعية لفسد غذاءها بقطعها و ضمّرت و هزّلت و ليس كذلك و بأنها متى لم يستقص في لقطها فإنها تعود بعد القطع و بأنها تنشال و تتبرأ عن الملتحمة عند قطعها و لو كانت أصلية لانشالت الملتحمة بنفسها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عندى أنها أجسام غريبة شبيهة بالعروق تنتسج في غشاء رقيق متولّد على العين و أما كيفية تولد هذا الغشاء فهى إن الملتحمة جسم كثيف فيكون غذاؤها كثيفا؛ لأن الغذاء يكون شبيها بالمغتذى و فضلة الكثيف كثيفة فمثل هذه الفضلة إذا عجزت القوة عن دفعها اجتمعت شيئا فشيئا و تولّدت منها على العين أجسام غريبة فما كان على سطح العروق استعدّ لقبول الصورة العرقية و ما لم يكن كذلك استعدّ لقبول الصورة الغشائية كالمشيمية المحيطة بالجنين و صارت العروق على محاذاة العروق الأصلية الطبيعية و لا تغطّى</w:t>
      </w:r>
      <w:r>
        <w:rPr>
          <w:rStyle w:val="FootnoteAnchor"/>
          <w:rtl w:val="true"/>
        </w:rPr>
        <w:footnoteReference w:id="252"/>
      </w:r>
      <w:r>
        <w:rPr>
          <w:rFonts w:ascii="Amiri" w:hAnsi="Amiri" w:eastAsia="Amiri" w:cs="Amiri"/>
          <w:color w:val="111111"/>
          <w:sz w:val="28"/>
          <w:sz w:val="28"/>
          <w:szCs w:val="28"/>
          <w:rtl w:val="true"/>
          <w:lang w:bidi="ar-SA"/>
        </w:rPr>
        <w:t>الحدقة و ذلك لشدّة استعداد المادة المنفصلة منها</w:t>
      </w:r>
      <w:r>
        <w:rPr>
          <w:rStyle w:val="FootnoteAnchor"/>
          <w:rtl w:val="true"/>
        </w:rPr>
        <w:footnoteReference w:id="253"/>
      </w:r>
      <w:r>
        <w:rPr>
          <w:rFonts w:ascii="Amiri" w:hAnsi="Amiri" w:eastAsia="Amiri" w:cs="Amiri"/>
          <w:color w:val="111111"/>
          <w:sz w:val="28"/>
          <w:sz w:val="28"/>
          <w:szCs w:val="28"/>
          <w:rtl w:val="true"/>
          <w:lang w:bidi="ar-SA"/>
        </w:rPr>
        <w:t>و اللاصقة بها لقبول الصورة الوريدية و ما لا يكون كذلك يستعدّ لقبول الصورة الغشائية لأنه منفصل عن جوهر غشائى هو الملتحمة ثم إن العروق الطبيعية تتخلخل بسبب امتلائها و ملاصقة الغشاء لها فإنه يسخنها و يعكس عليها ما يتحلّل من الأبخرة و الحرارة فيرشّح منها دم لطيف يداخل الجوهر المتولّد عليها و يملؤه فيظهر للحس أنه عروق و ما لا يكون ملاصقا لها فإنه لا يرشّح إليه شى ء من ذلك فلا يكون فيه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يخفى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تولّد هذا المرض لا يصلح للتعويل فيما هو خلاف رأى المتقدمين و المتأخرين</w:t>
      </w:r>
      <w:r>
        <w:rPr>
          <w:rStyle w:val="FootnoteAnchor"/>
          <w:rtl w:val="true"/>
        </w:rPr>
        <w:footnoteReference w:id="254"/>
      </w: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الثلاثة التي ذكرها على كون تلك العروق غريبة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ضمور الملتحمة و هزالها إذا قطع جميع العروق التي تغذوها و ليس كذلك بل إنما يقطع بعض من عروقها الظاهرة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نسلّم أن العروق المقطوعة تعود كما كانت بل إنها إذا لم </w:t>
      </w:r>
    </w:p>
    <w:p>
      <w:pPr>
        <w:pStyle w:val="BookText"/>
        <w:rPr/>
      </w:pPr>
      <w:r>
        <w:rPr>
          <w:rFonts w:ascii="Amiri" w:hAnsi="Amiri" w:eastAsia="Amiri" w:cs="Amiri"/>
          <w:color w:val="111111"/>
          <w:sz w:val="28"/>
          <w:sz w:val="28"/>
          <w:szCs w:val="28"/>
          <w:rtl w:val="true"/>
          <w:lang w:bidi="ar-SA"/>
        </w:rPr>
        <w:t>يستقص قطعها و بقيت منها شعبة ممتلئة من الفضول الغليظة فسد الغذاء الصالح الذى يجي ء إلى الملتحمة يوما فيوما بمخالطة تلك الفضول فلم يصلح للتغذية و بقى فى العروق فينتفخ بعض آخر من عروقها الظاهرة التي لم تنتفخ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تبرية هذه العروق من الملتحمة عند الكشط لكونها من العروق الظاهرة و الملتحمة جسم غضروفى صلب و ليس عليها حجاب آخر مستبطن لها و لهذه العروق حتى يمنعها عن التبرئة، فإذا كشطت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منها بالظاهر إلّا شظايا دقيقة بها اتصال هذه العروق بالعروق الباطنة و بعض آخر من العروق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امتلاء تلك العروق من الفضول الدموية و البخارات الغليظة فيعسر تحلّلها بسرعة و هو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يعرف بالسبل الرطب و هو أن يكون مع تدمع و رطوبة مفرطة فى الأجفان لأن مادة هذا النوع تكون ألطف و أرقّ</w:t>
      </w:r>
      <w:r>
        <w:rPr>
          <w:rStyle w:val="FootnoteAnchor"/>
          <w:rtl w:val="true"/>
        </w:rPr>
        <w:footnoteReference w:id="255"/>
      </w:r>
      <w:r>
        <w:rPr>
          <w:rFonts w:ascii="Amiri" w:hAnsi="Amiri" w:eastAsia="Amiri" w:cs="Amiri"/>
          <w:color w:val="111111"/>
          <w:sz w:val="28"/>
          <w:sz w:val="28"/>
          <w:szCs w:val="28"/>
          <w:rtl w:val="true"/>
          <w:lang w:bidi="ar-SA"/>
        </w:rPr>
        <w:t xml:space="preserve">و أحدّ و لذلك يكون معه أكال و عطاس متواتر و ضربان في قعر العين و ذلك لا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يمكن لقطه بأن يعلق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لأن أكثر عروض الإمتلاء هاهنا في العروق و الجداول التى في باطن الملتحمة و الصنارة آلة من حديد على شكل المغزل معوجة الرأس كالتى يصاد بها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يعرف بالسبل اليابس و هو أن تكون العين يابسة لا تسيل منها الدمعة و لا تتبين منها رطوبة لغلظ المادة و تكون كالعيون الصحيحة في ذلك غير أن الغشاء يكون مسبلا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المستحكم الذى قد غلظ و منع البصر و بيض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الرقيق المبتدئ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 البصر كثير منع لرقة الغشاء و تراه إذا فتحت العين مسبلا على الحدقة كأنه نسج العنكبوت بعروق حمر صغار لقلة امتلائها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القيفال و الإسهال بالايارج و ما شاكله و إدامة الحمام بعد التنقية على الخلاء لتلطيف المادة و الإكتحال بالأكحال الحادة الجلّائة كالباسليقون و معناه الملوكى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 البحر، اقليميا الفضية من كل واحد عشرة دراهم؛ نحاس محرق، ملح اندرانى ساذج، اسفيداج الرصاص، فلفل، دار فلفل، سنبل، توتيا، مكد درهمان؛ قرنفل، أشنه، من كل درهم؛ ماميران، عروق الصفر، مكد </w:t>
      </w:r>
    </w:p>
    <w:p>
      <w:pPr>
        <w:pStyle w:val="BookText"/>
        <w:rPr/>
      </w:pPr>
      <w:r>
        <w:rPr>
          <w:rFonts w:ascii="Amiri" w:hAnsi="Amiri" w:eastAsia="Amiri" w:cs="Amiri"/>
          <w:color w:val="111111"/>
          <w:sz w:val="28"/>
          <w:sz w:val="28"/>
          <w:szCs w:val="28"/>
          <w:rtl w:val="true"/>
          <w:lang w:bidi="ar-SA"/>
        </w:rPr>
        <w:t>ثلاثة دراهم؛ قشر الاهليلج، ملح العجين، عصارة الماميثا، مكد خمسة دراهم؛ مشك، نصف درهم و نحوه بعد التنقية أيضا لئلّا تميل الفضول إلى العين بسبب حدّة الدواء و هيجان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الغليظة المستحكمة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تلك العروق أعظم مقدارا و تمنع البصر منعا أعظم مقدارا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 بأن تنفذ خيوط كثيرة تحت تلك العروق و تجذب إلى فوق لتنشال ثم تلقط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و يقطّر في العين ماء الملح و الكمون الممضوغين و يومر بإدارة عينه دائما لئلّا تلتصق</w:t>
      </w:r>
      <w:r>
        <w:rPr>
          <w:rFonts w:eastAsia="Amiri" w:cs="Amiri" w:ascii="Amiri" w:hAnsi="Amiri"/>
          <w:color w:val="111111"/>
          <w:sz w:val="28"/>
          <w:szCs w:val="28"/>
          <w:rtl w:val="true"/>
          <w:lang w:bidi="ar-SA"/>
        </w:rPr>
        <w:t xml:space="preserve">. </w:t>
      </w:r>
      <w:bookmarkStart w:id="162" w:name="pg12228_120743"/>
    </w:p>
    <w:p>
      <w:pPr>
        <w:pStyle w:val="Heading3"/>
        <w:numPr>
          <w:ilvl w:val="2"/>
          <w:numId w:val="1"/>
        </w:numPr>
        <w:rPr/>
      </w:pPr>
      <w:bookmarkStart w:id="163" w:name="__RefHeading___Toc6425204_417432637"/>
      <w:bookmarkStart w:id="164" w:name="_Toc54"/>
      <w:bookmarkEnd w:id="162"/>
      <w:bookmarkEnd w:id="163"/>
      <w:r>
        <w:rPr>
          <w:rtl w:val="true"/>
        </w:rPr>
        <w:t>الفصل السادس عشر</w:t>
      </w:r>
      <w:r>
        <w:rPr>
          <w:rtl w:val="true"/>
        </w:rPr>
        <w:t xml:space="preserve">: </w:t>
      </w:r>
      <w:r>
        <w:rPr>
          <w:rtl w:val="true"/>
        </w:rPr>
        <w:t>الشرناق</w:t>
      </w:r>
      <w:r>
        <w:rPr/>
        <w:t>279</w:t>
      </w:r>
      <w:bookmarkEnd w:id="164"/>
    </w:p>
    <w:p>
      <w:pPr>
        <w:pStyle w:val="BookText"/>
        <w:rPr/>
      </w:pPr>
      <w:r>
        <w:rPr>
          <w:rFonts w:ascii="Amiri" w:hAnsi="Amiri" w:eastAsia="Amiri" w:cs="Amiri"/>
          <w:color w:val="111111"/>
          <w:sz w:val="28"/>
          <w:sz w:val="28"/>
          <w:szCs w:val="28"/>
          <w:rtl w:val="true"/>
          <w:lang w:bidi="ar-SA"/>
        </w:rPr>
        <w:t>زيادة من مادة شحمية تحدث في الجفن الأعلى</w:t>
      </w:r>
      <w:r>
        <w:rPr>
          <w:rStyle w:val="FootnoteAnchor"/>
          <w:rtl w:val="true"/>
        </w:rPr>
        <w:footnoteReference w:id="256"/>
      </w:r>
      <w:r>
        <w:rPr>
          <w:rFonts w:ascii="Amiri" w:hAnsi="Amiri" w:eastAsia="Amiri" w:cs="Amiri"/>
          <w:color w:val="111111"/>
          <w:sz w:val="28"/>
          <w:sz w:val="28"/>
          <w:szCs w:val="28"/>
          <w:rtl w:val="true"/>
          <w:lang w:bidi="ar-SA"/>
        </w:rPr>
        <w:t>و هو مركب من الجلد ثم أحد طاقى الغشاء ثم الغشاء الشحمى ثم العضلة ثم الطاق الآخر ثم الجلد و هذا الغشاء الشحمى خلق بين طاقيه لما خيف أن يفرط على الجفن التجفيف لكثرة حركته و هو الذى إذا عظم جدا كان منه الشرناق و لذلك لا يتعلق كالسلعة فيثقل الجفن عن الإنفتاح على التمام و تجعله كالمسترخى و تكون متلحجة بالجفن غير متحركة تحرك السلعة أى لا تكون متبرئة عن العضو كالسلعة بل تكون متشبّثة به مداخلة لجوهره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رطوبة غليظة تنصبّ إلى الجفن و لذلك يعرض للصبيان و المرطوبين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كبست الإنتفاخ بإصبعين ثم فرقتهما، نتأ الإنتفاخ في وسطهما لكونه شحميا غليظ القوام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البدن بالفصد إن وجب و يسقى أقراص البنفسج و إصلاح الغذاء بالتلطيف بأن يكون مزورة و لحم طير و تعديل المزاج و دخول الحمام </w:t>
      </w:r>
    </w:p>
    <w:p>
      <w:pPr>
        <w:pStyle w:val="BookText"/>
        <w:rPr/>
      </w:pPr>
      <w:r>
        <w:rPr>
          <w:rFonts w:ascii="Amiri" w:hAnsi="Amiri" w:eastAsia="Amiri" w:cs="Amiri"/>
          <w:color w:val="111111"/>
          <w:sz w:val="28"/>
          <w:sz w:val="28"/>
          <w:szCs w:val="28"/>
          <w:rtl w:val="true"/>
          <w:lang w:bidi="ar-SA"/>
        </w:rPr>
        <w:t>لتلطيف المادة و تحليلها و التكميد بالمياه التي طبخت فيها الحشائش المحللة و التكحل بالباسليقون الأكبر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تحلّل فهو المقصود و أيّ صلابة لا تتحلّل بصدق الحمية، فإن الخنازير و السرطانات تتحلّل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لرجل شرناق و كرهوا علاجه بالحديد لصعوبته فعالجوه بالطلاء المحلّل و الذرور الأغبر فبرئ برءا تاما و هذا أولى من إخراج الشرناق باليد لأنه شى ء يحفظ الأشفار و يحسن انطباق الجفن و إذا خرج باليد جفّ الجفن فلا يمكن المبالغة في الإنطباق عند الإحتياج إليها و إلّا عولج باليد بأن يشقّ وسط موضع الرطوبة شقا بالعرض غير غائر إلى أن يبلغ موضع الشحمة و يحذر من أن يجاوز الشحمة فإنه ربما بلغ إلى باطن الجفن و جاوز منه إلى القرنية فإذا ظهرت الشحمة أخذت</w:t>
      </w:r>
      <w:r>
        <w:rPr>
          <w:rStyle w:val="FootnoteAnchor"/>
          <w:rtl w:val="true"/>
        </w:rPr>
        <w:footnoteReference w:id="257"/>
      </w:r>
      <w:r>
        <w:rPr>
          <w:rFonts w:ascii="Amiri" w:hAnsi="Amiri" w:eastAsia="Amiri" w:cs="Amiri"/>
          <w:color w:val="111111"/>
          <w:sz w:val="28"/>
          <w:sz w:val="28"/>
          <w:szCs w:val="28"/>
          <w:rtl w:val="true"/>
          <w:lang w:bidi="ar-SA"/>
        </w:rPr>
        <w:t>بخرقة كتان لئلّا تزلق من اليد للزوجتها و حركت يمنة و يسرة و إلى فوق برفق إلى أن يخرج بالكلية ثم يوضع على الموضع خرقة مغموسة في خل و ماء فإن بقى منها شى ء ذرّ عليها شى ء من الملح المسحوق ليأكلها و لم يهمل في أمرها لأنها أشدّ ضررا على العين من الشرناق لأنها تحدث منه وجعا شديدا و ورما حارا و تصير الثقبة</w:t>
      </w:r>
      <w:r>
        <w:rPr>
          <w:rStyle w:val="FootnoteAnchor"/>
          <w:rtl w:val="true"/>
        </w:rPr>
        <w:footnoteReference w:id="258"/>
      </w:r>
      <w:r>
        <w:rPr>
          <w:rFonts w:ascii="Amiri" w:hAnsi="Amiri" w:eastAsia="Amiri" w:cs="Amiri"/>
          <w:color w:val="111111"/>
          <w:sz w:val="28"/>
          <w:sz w:val="28"/>
          <w:szCs w:val="28"/>
          <w:rtl w:val="true"/>
          <w:lang w:bidi="ar-SA"/>
        </w:rPr>
        <w:t>صلبة</w:t>
      </w:r>
      <w:r>
        <w:rPr>
          <w:rStyle w:val="FootnoteAnchor"/>
          <w:rtl w:val="true"/>
        </w:rPr>
        <w:footnoteReference w:id="259"/>
      </w:r>
      <w:r>
        <w:rPr>
          <w:rFonts w:ascii="Amiri" w:hAnsi="Amiri" w:eastAsia="Amiri" w:cs="Amiri"/>
          <w:color w:val="111111"/>
          <w:sz w:val="28"/>
          <w:sz w:val="28"/>
          <w:szCs w:val="28"/>
          <w:rtl w:val="true"/>
          <w:lang w:bidi="ar-SA"/>
        </w:rPr>
        <w:t>مانعة من فتح العين</w:t>
      </w:r>
      <w:r>
        <w:rPr>
          <w:rFonts w:eastAsia="Amiri" w:cs="Amiri" w:ascii="Amiri" w:hAnsi="Amiri"/>
          <w:color w:val="111111"/>
          <w:sz w:val="28"/>
          <w:szCs w:val="28"/>
          <w:rtl w:val="true"/>
          <w:lang w:bidi="ar-SA"/>
        </w:rPr>
        <w:t xml:space="preserve">. </w:t>
      </w:r>
      <w:bookmarkStart w:id="165" w:name="pg12228_120745"/>
    </w:p>
    <w:p>
      <w:pPr>
        <w:pStyle w:val="Heading3"/>
        <w:numPr>
          <w:ilvl w:val="2"/>
          <w:numId w:val="1"/>
        </w:numPr>
        <w:rPr/>
      </w:pPr>
      <w:bookmarkStart w:id="166" w:name="__RefHeading___Toc6425206_417432637"/>
      <w:bookmarkStart w:id="167" w:name="_Toc55"/>
      <w:bookmarkEnd w:id="165"/>
      <w:bookmarkEnd w:id="166"/>
      <w:r>
        <w:rPr>
          <w:rtl w:val="true"/>
        </w:rPr>
        <w:t>الفصل السابع عشر</w:t>
      </w:r>
      <w:r>
        <w:rPr>
          <w:rtl w:val="true"/>
        </w:rPr>
        <w:t xml:space="preserve">: </w:t>
      </w:r>
      <w:r>
        <w:rPr>
          <w:rtl w:val="true"/>
        </w:rPr>
        <w:t>في العلة المعروفة بالبوالتين</w:t>
      </w:r>
      <w:bookmarkEnd w:id="167"/>
    </w:p>
    <w:p>
      <w:pPr>
        <w:pStyle w:val="BookText"/>
        <w:rPr/>
      </w:pPr>
      <w:r>
        <w:rPr>
          <w:rFonts w:ascii="Amiri" w:hAnsi="Amiri" w:eastAsia="Amiri" w:cs="Amiri"/>
          <w:color w:val="111111"/>
          <w:sz w:val="28"/>
          <w:sz w:val="28"/>
          <w:szCs w:val="28"/>
          <w:rtl w:val="true"/>
          <w:lang w:bidi="ar-SA"/>
        </w:rPr>
        <w:t xml:space="preserve">و هى أن تقطّر من العين في كل قليل من الزمان قطرات من الماء ثم تنقطع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سمّى بالبوالتين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غلظ ما يحدث في الجفن الأعلى مع نتوء في داخله أى داخل الجفن فمتى أصاب ذلك النتوء الجفن الآخر أو الطبقة الملتحمة عند الإنطباق دمعت العين بالإصطكاك و ذلك الغلظ يزداد و تعظم نكايته عند الإمتلاء أى امتلاء البدن من المواد و امتلاء المعدة من الطعام و الشرب الكثير من الشراب لما ترتفع أبخرة غليظة كثيرة إلى الرأس و تزداد فيه غلظا و تزيد في غلظ الجفن و فى ذلك النتوء و السهر لكثرة تصاعد الأبخرة الرديئة إليه إما لسوء الهضم أو لغلبة الحرارة و اشتعالها عند السهر و متى كان الجفن خفيفا و ذلك النتوء يسيرا لم تدمع العين لعدم اصطكاكه بالعين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و الحمية من الأغذية الغليظة المبخّرة و تقليل الغذاء لتقليل الفضول و تجويد الهضم لئلّا يتولد الفضول و الأبخرة الغليظة و التكميد و التضميد بالضماد المحلل مثل الماميثا و المرّ و الزعفران و كحل العين بما يدمعها و يحلّل رطوبتها مثل الباسليقون و الشياف الأحمر</w:t>
      </w:r>
      <w:r>
        <w:rPr>
          <w:rFonts w:eastAsia="Amiri" w:cs="Amiri" w:ascii="Amiri" w:hAnsi="Amiri"/>
          <w:color w:val="111111"/>
          <w:sz w:val="28"/>
          <w:szCs w:val="28"/>
          <w:rtl w:val="true"/>
          <w:lang w:bidi="ar-SA"/>
        </w:rPr>
        <w:t xml:space="preserve">. </w:t>
      </w:r>
      <w:bookmarkStart w:id="168" w:name="pg12228_120746"/>
    </w:p>
    <w:p>
      <w:pPr>
        <w:pStyle w:val="Heading3"/>
        <w:numPr>
          <w:ilvl w:val="2"/>
          <w:numId w:val="1"/>
        </w:numPr>
        <w:rPr/>
      </w:pPr>
      <w:bookmarkStart w:id="169" w:name="__RefHeading___Toc6425208_417432637"/>
      <w:bookmarkStart w:id="170" w:name="_Toc56"/>
      <w:bookmarkEnd w:id="168"/>
      <w:bookmarkEnd w:id="169"/>
      <w:r>
        <w:rPr>
          <w:rtl w:val="true"/>
        </w:rPr>
        <w:t>الفصل الثامن عشر</w:t>
      </w:r>
      <w:r>
        <w:rPr>
          <w:rtl w:val="true"/>
        </w:rPr>
        <w:t xml:space="preserve">: </w:t>
      </w:r>
      <w:r>
        <w:rPr>
          <w:rtl w:val="true"/>
        </w:rPr>
        <w:t>في العقدة</w:t>
      </w:r>
      <w:r>
        <w:rPr/>
        <w:t>284</w:t>
      </w:r>
      <w:bookmarkEnd w:id="170"/>
    </w:p>
    <w:p>
      <w:pPr>
        <w:pStyle w:val="BookText"/>
        <w:rPr/>
      </w:pPr>
      <w:r>
        <w:rPr>
          <w:rFonts w:ascii="Amiri" w:hAnsi="Amiri" w:eastAsia="Amiri" w:cs="Amiri"/>
          <w:color w:val="111111"/>
          <w:sz w:val="28"/>
          <w:sz w:val="28"/>
          <w:szCs w:val="28"/>
          <w:rtl w:val="true"/>
          <w:lang w:bidi="ar-SA"/>
        </w:rPr>
        <w:t>سمّى بها تشبيها لتلك الرطوبة لغلظها بالعقدة العقدة التي تحدث في الجفن الأعلى تحت الجلدة الظاهرة للحس في الأغلب</w:t>
      </w:r>
      <w:r>
        <w:rPr>
          <w:rStyle w:val="FootnoteAnchor"/>
          <w:rtl w:val="true"/>
        </w:rPr>
        <w:footnoteReference w:id="260"/>
      </w:r>
      <w:r>
        <w:rPr>
          <w:rFonts w:ascii="Amiri" w:hAnsi="Amiri" w:eastAsia="Amiri" w:cs="Amiri"/>
          <w:color w:val="111111"/>
          <w:sz w:val="28"/>
          <w:sz w:val="28"/>
          <w:szCs w:val="28"/>
          <w:rtl w:val="true"/>
          <w:lang w:bidi="ar-SA"/>
        </w:rPr>
        <w:t>سببها رطوبة غليظة سوداوية تنزل من الرأس إلى الجفن فتتحجّر هناك لما يتحلّل لطيفها بسبب رخاوة جلد الجفن و سخافته و كثرة حركته و يصير الباقى صلبا متحجرا و هى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منها يتحرك و يزول عن موضعه يمنة و يسرة و فوق و تحت سلسا؛ لأنه متبرئ عن العضو و فى غشاء خاص يحيط به كالسلعة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فإن كانت غير غائرة اخذت من خارج بأن يشقّ الجلد الذى عليها بالعرض و تجذب شفة الشقّ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يسلخ ثم يجذب الغشاء الذى هي فيه برفق و تؤدة</w:t>
      </w:r>
      <w:r>
        <w:rPr>
          <w:rStyle w:val="FootnoteAnchor"/>
          <w:rtl w:val="true"/>
        </w:rPr>
        <w:footnoteReference w:id="261"/>
      </w:r>
      <w:r>
        <w:rPr>
          <w:rFonts w:ascii="Amiri" w:hAnsi="Amiri" w:eastAsia="Amiri" w:cs="Amiri"/>
          <w:color w:val="111111"/>
          <w:sz w:val="28"/>
          <w:sz w:val="28"/>
          <w:szCs w:val="28"/>
          <w:rtl w:val="true"/>
          <w:lang w:bidi="ar-SA"/>
        </w:rPr>
        <w:t>و يحتاط أن ينشقّ غشاؤها الخاص المحيط بها فيمنع من تقصى الكشط و بعضهم يشقّونه صليبيا و إن كانت غائرة أخذت من داخل بعد أن يقلّب الجفن و يشقّ من داخله ثم يغشّى بماء الكمون للممضوغ لحظة لئلّا يعرض الإلتصاق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كأنه حصاة من غاية الصلابة لا يتحرك من موضعها لأنها ليست متبرئة عن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قريب من الدمل و فى أخذ ذلك النوع بالحديد </w:t>
      </w:r>
    </w:p>
    <w:p>
      <w:pPr>
        <w:pStyle w:val="BookText"/>
        <w:rPr/>
      </w:pPr>
      <w:r>
        <w:rPr>
          <w:rFonts w:ascii="Amiri" w:hAnsi="Amiri" w:eastAsia="Amiri" w:cs="Amiri"/>
          <w:color w:val="111111"/>
          <w:sz w:val="28"/>
          <w:sz w:val="28"/>
          <w:szCs w:val="28"/>
          <w:rtl w:val="true"/>
          <w:lang w:bidi="ar-SA"/>
        </w:rPr>
        <w:t>خطر لأنه مداخل بجوهر العضو ليس له كيس خاص كالنوع الأول فلا يمكن إخراج مادته بالكلية بل يبقى منه خميرة تجلب عوده من المرض فلا يحصل من هذا العلاج إلّا تعذيب المريض بالباطل على أنه قد يحدث منه ورم عظيم بل يجب أن يلين بالماء الحار و القيروطى و يحلّل بعد التليين بالداخليون و الألعبة مثل لعاب الحلبة و بزر الكتان فإن لم يتحلّل ترك و لم يتعرّض له بالحديد و لا بالادويه الحادة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 بعضهم أن يؤخذ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التامة و قطع مادة العلة و يترك الدم يجرى ساعة لئلّا يجلب إلى العضو ورما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منبسط ليس له سمك كثير يظهر لونه في سطح الجلد كأنه لون التوث الأحمر أو يظهر لونه بادنجانيا؛ لأن تولده من السوداوية الإحتراقية من الدم و له عروق متشبثة بالعضو لأن من مادته قد بقى شى ء في داخل العروق و لا يجب أن يتعرّض لهذا النوع البتة بالعلاج بالحديد لأن له عروقا ساقية من جوانبه و لا يمكن استئصالها بالكلية فيبقى بعض منها و يتولد منه عقدة أخرى مع أنه أيضا لا يقبل الإلتحام لخبث المادة و رداءتها كالسرطان المتقرّح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في كل قليل لئلّا يكثر اجتماع المادة و الحمية من الأطعمة الغليظة</w:t>
      </w:r>
      <w:r>
        <w:rPr>
          <w:rFonts w:eastAsia="Amiri" w:cs="Amiri" w:ascii="Amiri" w:hAnsi="Amiri"/>
          <w:color w:val="111111"/>
          <w:sz w:val="28"/>
          <w:szCs w:val="28"/>
          <w:rtl w:val="true"/>
          <w:lang w:bidi="ar-SA"/>
        </w:rPr>
        <w:t xml:space="preserve">. </w:t>
      </w:r>
      <w:bookmarkStart w:id="171" w:name="pg12228_120748"/>
    </w:p>
    <w:p>
      <w:pPr>
        <w:pStyle w:val="Heading3"/>
        <w:numPr>
          <w:ilvl w:val="2"/>
          <w:numId w:val="1"/>
        </w:numPr>
        <w:rPr/>
      </w:pPr>
      <w:bookmarkStart w:id="172" w:name="__RefHeading___Toc6425210_417432637"/>
      <w:bookmarkStart w:id="173" w:name="_Toc57"/>
      <w:bookmarkEnd w:id="171"/>
      <w:bookmarkEnd w:id="172"/>
      <w:r>
        <w:rPr>
          <w:rtl w:val="true"/>
        </w:rPr>
        <w:t>الفصل التاسع عشر</w:t>
      </w:r>
      <w:r>
        <w:rPr>
          <w:rtl w:val="true"/>
        </w:rPr>
        <w:t xml:space="preserve">: </w:t>
      </w:r>
      <w:r>
        <w:rPr>
          <w:rtl w:val="true"/>
        </w:rPr>
        <w:t>في الشعر المنقلب</w:t>
      </w:r>
      <w:r>
        <w:rPr/>
        <w:t>287</w:t>
      </w:r>
      <w:r>
        <w:rPr>
          <w:rtl w:val="true"/>
        </w:rPr>
        <w:t xml:space="preserve"> </w:t>
      </w:r>
      <w:r>
        <w:rPr>
          <w:rtl w:val="true"/>
        </w:rPr>
        <w:t>و الزائد</w:t>
      </w:r>
      <w:r>
        <w:rPr/>
        <w:t>288</w:t>
      </w:r>
      <w:bookmarkEnd w:id="173"/>
    </w:p>
    <w:p>
      <w:pPr>
        <w:pStyle w:val="BookText"/>
        <w:rPr/>
      </w:pPr>
      <w:r>
        <w:rPr>
          <w:rFonts w:ascii="Amiri" w:hAnsi="Amiri" w:eastAsia="Amiri" w:cs="Amiri"/>
          <w:color w:val="111111"/>
          <w:sz w:val="28"/>
          <w:sz w:val="28"/>
          <w:szCs w:val="28"/>
          <w:rtl w:val="true"/>
          <w:lang w:bidi="ar-SA"/>
        </w:rPr>
        <w:t>بعضهم على أن الشعر المنقلب هو الشعر الزائد و به يشعر كلام المصنف و الحق أن الشعر المنقلب هو شعر ينبت في الجفن عند موضع الأشفار يكون رأسه منقلبا إلى داخل العين فكلّما يحرّك الجفن ينخس ذلك الشعر المقلة و يسيل عنها الدمع فتضعف العين لذلك و تستعدّ لقبول المواد و يعرض منه السبل و الدمعة و الحكة و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 الزائد هو شعر زائد مخالف للنبات الطبيعى بأن يكون منبته غير موضع الأشفار بل يكون قريبا مما يلى العين فإن كان مستقيما كان ينخس العين و يضر البصر و إن كان منقلبا إلى الخارج لم يضرّ العين ضررا محسوسا بل يكون مسبلا على الحدقة فيرى على سائر الأشياء خطوطا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الأشفار إذا كانت زائدة على ما يجب و كان نباتها فى غير موضعها الطبيعى و نظر صاحبها إلى القمر وجع عينه، رأى الشعاعات الخارجة من القمر المتصلة إلى أشفار عينه متفرقة متبدّدة متجزّئة كالخيوط، و كذلك الشعاعات الخارجة من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سببه رطوبة عفنة غير لذّاعة و لا حريفة و لا مالحة تجتمع عند الأشفار فإنها تفسد نبات الشعر الطبيعى فضلا عن أن ينبت غيره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أولا ثم الإكتحال بالأكحال الحادّة المنقّية للجفن من الفضول مثل الباسليقون و الأحمر الحاد و الأخضر ثم النتف و الكىّ بعد ذاك أى بعد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تنتف شعرة واحدة و يكوّى موضعها بإبرة و يترك </w:t>
      </w:r>
    </w:p>
    <w:p>
      <w:pPr>
        <w:pStyle w:val="BookText"/>
        <w:rPr/>
      </w:pPr>
      <w:r>
        <w:rPr>
          <w:rFonts w:ascii="Amiri" w:hAnsi="Amiri" w:eastAsia="Amiri" w:cs="Amiri"/>
          <w:color w:val="111111"/>
          <w:sz w:val="28"/>
          <w:sz w:val="28"/>
          <w:szCs w:val="28"/>
          <w:rtl w:val="true"/>
          <w:lang w:bidi="ar-SA"/>
        </w:rPr>
        <w:t>حتى يبرأ ثم تنتف شعرة أخرى و ينبغي أن يقلّب الجفن عند الكى لئلا تحمى العين و بعضهم يحشو العين بالعجين المبرود و يطلى عليه بعد الكىّ بياض البيض مع دهن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يطلى بعد النتف بدم الضفادع الخضر البحرى من غير أن يكوى أو دم قراد الكلب و هو حيوان يتعلق بآذان الكلاب إذا شرب دما كثيرا أسقط منها أو ببيض النمل أو لبن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يطلى بعد النتف بمرارة الهدهد فإنه كاف لا يحتاج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تلتزق إن كانت شعرة أو شعرتين إلى خمسة بدبق و هو حب مثل حب الآس و فيه عسل لزج في الغاية أو مصطكى أو الراتينج مع سائر الشعرات الطبيعية و قد ينظم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 الشعر في خرتها</w:t>
      </w:r>
      <w:r>
        <w:rPr>
          <w:rStyle w:val="FootnoteAnchor"/>
          <w:rtl w:val="true"/>
        </w:rPr>
        <w:footnoteReference w:id="262"/>
      </w:r>
      <w:r>
        <w:rPr>
          <w:rFonts w:ascii="Amiri" w:hAnsi="Amiri" w:eastAsia="Amiri" w:cs="Amiri"/>
          <w:color w:val="111111"/>
          <w:sz w:val="28"/>
          <w:sz w:val="28"/>
          <w:szCs w:val="28"/>
          <w:rtl w:val="true"/>
          <w:lang w:bidi="ar-SA"/>
        </w:rPr>
        <w:t>و يخرج إلى خارج الجفن إن أمكن أو يدخل فى خرتها رأسا شعرة</w:t>
      </w:r>
      <w:r>
        <w:rPr>
          <w:rStyle w:val="FootnoteAnchor"/>
          <w:rtl w:val="true"/>
        </w:rPr>
        <w:footnoteReference w:id="263"/>
      </w:r>
      <w:r>
        <w:rPr>
          <w:rFonts w:ascii="Amiri" w:hAnsi="Amiri" w:eastAsia="Amiri" w:cs="Amiri"/>
          <w:color w:val="111111"/>
          <w:sz w:val="28"/>
          <w:sz w:val="28"/>
          <w:szCs w:val="28"/>
          <w:rtl w:val="true"/>
          <w:lang w:bidi="ar-SA"/>
        </w:rPr>
        <w:t xml:space="preserve">أو خيط ابريشم دقيق و يمدّ الرأسان ليصير عروة ثم يدخل الشعر في العروة و يمدّ قليلا قليلا حتى يخرج فإن احتيج إلى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موضع آخر لئلّا تتسع الثقبة فلا ينضبط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تعالج بقطع الجفن و تشميره</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اعلم أنه لا بد من مباشرة تلك الأعمال من تكرار النظر و المشاهدة من الأساتذة و من أجرى عليه من غير أن يشاهد من المتمرن الحاذق و ضاع العين، ضمن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الشعرات كثيرة إذ لا علاج له حينئذ غير التشمير بأن يشدّ الجلد الذى هو في ظاهر الجفن في الموضع الوسط بخيط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ثلاثة مواضع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يمدّ الخادم بها الجفن إلى فوق على مقدار ما يرى أن الشعر ينشال عن العين شيلانا معتدلا غير كثير فتصير العين شتراء ثم يقص ذلك الجلد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يجمع بين شفتى الجرح و يخيطها خياطة يقعد في مواضع شتى ثم يلقى عليه الذرور الأصفر فإذا كان في اليوم الثالث تقطع الخيوط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ثم يعالج بالمراهم أو بأن يقلّب الجفن و يشقّ الموضع المعروف بالحافة و هو عند طرف الجفن ثم يدمل فينبت عليه لحم زائد فينقلب الشعر إلى الخارج و يقصر الجفن فلا ينخس الشعر العين و لا تدمع العين لعدم نخسه لها غير أن البصر يضعف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لانكشاف شى ء من المقلة كما في الشترة</w:t>
      </w:r>
      <w:r>
        <w:rPr>
          <w:rFonts w:eastAsia="Amiri" w:cs="Amiri" w:ascii="Amiri" w:hAnsi="Amiri"/>
          <w:color w:val="111111"/>
          <w:sz w:val="28"/>
          <w:szCs w:val="28"/>
          <w:rtl w:val="true"/>
          <w:lang w:bidi="ar-SA"/>
        </w:rPr>
        <w:t>.</w:t>
      </w:r>
      <w:bookmarkStart w:id="174" w:name="pg12228_120750"/>
    </w:p>
    <w:p>
      <w:pPr>
        <w:pStyle w:val="Heading3"/>
        <w:numPr>
          <w:ilvl w:val="2"/>
          <w:numId w:val="1"/>
        </w:numPr>
        <w:rPr/>
      </w:pPr>
      <w:bookmarkStart w:id="175" w:name="__RefHeading___Toc6425212_417432637"/>
      <w:bookmarkStart w:id="176" w:name="_Toc58"/>
      <w:bookmarkEnd w:id="174"/>
      <w:bookmarkEnd w:id="175"/>
      <w:r>
        <w:rPr>
          <w:rtl w:val="true"/>
        </w:rPr>
        <w:t>الفصل العشرون</w:t>
      </w:r>
      <w:r>
        <w:rPr>
          <w:rtl w:val="true"/>
        </w:rPr>
        <w:t xml:space="preserve">: </w:t>
      </w:r>
      <w:r>
        <w:rPr>
          <w:rtl w:val="true"/>
        </w:rPr>
        <w:t>الودقة</w:t>
      </w:r>
      <w:bookmarkEnd w:id="176"/>
    </w:p>
    <w:p>
      <w:pPr>
        <w:pStyle w:val="BookText"/>
        <w:rPr/>
      </w:pPr>
      <w:r>
        <w:rPr>
          <w:rFonts w:ascii="Amiri" w:hAnsi="Amiri" w:eastAsia="Amiri" w:cs="Amiri"/>
          <w:color w:val="111111"/>
          <w:sz w:val="28"/>
          <w:sz w:val="28"/>
          <w:szCs w:val="28"/>
          <w:rtl w:val="true"/>
          <w:lang w:bidi="ar-SA"/>
        </w:rPr>
        <w:t>هى نتوء أى ورم في الملتحمة شبه بثرة بيضاء إن كانت مادته بلغمية كأنها شحمة فى البياض لا في اللين و الرخاوة فإنها لا تكون إلّا صلبة جاسية، و قد تكون حمراء إذا كانت المادة دموية و مواضعها مختلفة فيحدث تارة في ناحية المآق الأكبر و تارة في الأصغر و تارة تحت الجفن و تارة حول الإكليل صغارا كثيرة العدد كاللؤلؤ المنظوم و الفرق بينها و بين المورسرج أن المورسرج يحدث في القرنية و هى تحدث في الملتحمة من غير أن تخرقها و ربما تخرقها في الندرة عند ازدياد حجمها و كثرة تمدّدها و سببها فضول كثيرة غليظة حصلت في الملتحمة فمدّدتها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النفض بطبيخ الأفتيمون و حب الايارج في البلغمية و التكحّل بالشياف الأحمر اللين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شادنج، ست دراهم؛ صمغ عربى، كثيرا، من كل واحد درهم؛ نحاس محرق، ثلاثة دراهم؛ بسد، لؤلؤ؟ كهربا، اسفيداج الرصاص، شنجرف، مكد درهم؛ دم الأخوين، زعفران، نصف درهم، يعجن بماء لما فيه من التحليل و الجلاء التام فإن كانت العين مع ذلك حمراء فيجب الإكتحال بالشياف الأبيض و تنويم العليل مرفود العين بالرفائد المبلولة بماء الورد فربما رجعت بالرفادة و ضغطها فإن لم ترجع بل جمعت وقاحت يشتف بالشياف الأبيض أولا و شياف الآبار و الكندر بعد الانفجار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انزروت، من كل واحد خمسة دراهم؛ كندر، عشرة، دراهم؛ زعفران، درهمان، يعجن بلعاب الحلبة</w:t>
      </w:r>
      <w:r>
        <w:rPr>
          <w:rFonts w:eastAsia="Amiri" w:cs="Amiri" w:ascii="Amiri" w:hAnsi="Amiri"/>
          <w:color w:val="111111"/>
          <w:sz w:val="28"/>
          <w:szCs w:val="28"/>
          <w:rtl w:val="true"/>
          <w:lang w:bidi="ar-SA"/>
        </w:rPr>
        <w:t xml:space="preserve">. </w:t>
      </w:r>
      <w:bookmarkStart w:id="177" w:name="pg12228_120751"/>
    </w:p>
    <w:p>
      <w:pPr>
        <w:pStyle w:val="Heading3"/>
        <w:numPr>
          <w:ilvl w:val="2"/>
          <w:numId w:val="1"/>
        </w:numPr>
        <w:rPr/>
      </w:pPr>
      <w:bookmarkStart w:id="178" w:name="__RefHeading___Toc6425214_417432637"/>
      <w:bookmarkStart w:id="179" w:name="_Toc59"/>
      <w:bookmarkEnd w:id="177"/>
      <w:bookmarkEnd w:id="178"/>
      <w:r>
        <w:rPr>
          <w:rtl w:val="true"/>
        </w:rPr>
        <w:t>الفصل الحادى و العشرون</w:t>
      </w:r>
      <w:r>
        <w:rPr>
          <w:rtl w:val="true"/>
        </w:rPr>
        <w:t xml:space="preserve">: </w:t>
      </w:r>
      <w:r>
        <w:rPr>
          <w:rtl w:val="true"/>
        </w:rPr>
        <w:t>الطرفة</w:t>
      </w:r>
      <w:r>
        <w:rPr/>
        <w:t>294</w:t>
      </w:r>
      <w:bookmarkEnd w:id="179"/>
    </w:p>
    <w:p>
      <w:pPr>
        <w:pStyle w:val="BookText"/>
        <w:rPr/>
      </w:pPr>
      <w:r>
        <w:rPr>
          <w:rFonts w:ascii="Amiri" w:hAnsi="Amiri" w:eastAsia="Amiri" w:cs="Amiri"/>
          <w:color w:val="111111"/>
          <w:sz w:val="28"/>
          <w:sz w:val="28"/>
          <w:szCs w:val="28"/>
          <w:rtl w:val="true"/>
          <w:lang w:bidi="ar-SA"/>
        </w:rPr>
        <w:t>هذا الإسم من طرفه أى لطمه يقع على العين فيحدث حمرة في الملتحمة فيسمّى باسم السبب ثم سمّيت كل حمرة تحدث فيها لتشبيهها بها هي نقطة في الملتحمة من دم طرى أحمر أو عتيق مائت أكهت أو أسود قد سال عن بعض العروق المنفجرة في العين إلى الملتحمة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 إما لطمة أو ضربة تصيب العين و تخرق بعض عروقها الدقاق و يخرج الدم إلى سطح الملتحمة و يسكن تحتها و قد يخرق معه جوهر الملتحمة أو امتلاء في العروق مفجّر لها بالتمديد أو غليان الدم و سيلانه</w:t>
      </w:r>
      <w:r>
        <w:rPr>
          <w:rStyle w:val="FootnoteAnchor"/>
          <w:rtl w:val="true"/>
        </w:rPr>
        <w:footnoteReference w:id="265"/>
      </w:r>
      <w:r>
        <w:rPr>
          <w:rFonts w:ascii="Amiri" w:hAnsi="Amiri" w:eastAsia="Amiri" w:cs="Amiri"/>
          <w:color w:val="111111"/>
          <w:sz w:val="28"/>
          <w:sz w:val="28"/>
          <w:szCs w:val="28"/>
          <w:rtl w:val="true"/>
          <w:lang w:bidi="ar-SA"/>
        </w:rPr>
        <w:t>إلى العين لحدته و زيادة حجمه بالغليان و التخلخل أو انفجار ورم قبل النضج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أسبابها الصيحة لما تنصدع منها العروق بسبب توتيرها</w:t>
      </w:r>
      <w:r>
        <w:rPr>
          <w:rStyle w:val="FootnoteAnchor"/>
          <w:rtl w:val="true"/>
        </w:rPr>
        <w:footnoteReference w:id="266"/>
      </w:r>
      <w:r>
        <w:rPr>
          <w:rFonts w:ascii="Amiri" w:hAnsi="Amiri" w:eastAsia="Amiri" w:cs="Amiri"/>
          <w:color w:val="111111"/>
          <w:sz w:val="28"/>
          <w:sz w:val="28"/>
          <w:szCs w:val="28"/>
          <w:rtl w:val="true"/>
          <w:lang w:bidi="ar-SA"/>
        </w:rPr>
        <w:t>و امتلاء الدماغ من حصر النفس و الحركة العنيفة لأنها مسخنة و السخونة موجبة للغليان و التخلخل و زيادة حجم الأخلاط و كذلك التهوّع القوى بما يلزمه من التزحّر و حصر النفس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من القيفال و الاستفراغ بالدواء غير الحاد مثل طبيخ الهليلج مع السقمونيا دون الايارج و الحقنة أجود و أن يقطر فيها اللبن و الألعبة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حارة لتسكين الوجع و نضج المادة و ترقيقها و توضع عليها قطنة مغموسة ببياض البيض و صفرته و تشدّ و ينام على القفا حتى يسكن الوجع فإذا سكن، قطّر فيها دم جناح الحمام حارا أو مدافا فيه الرّادعات مثل طين الأرمنى و نحوه من الطين الأحمر و طين قيموليا في الإبتداء بماء حار و اما في آخره عند الإنحطاط فتختلط معه أى مع الدم المحللات مع الكندر و المرّ و الأشق و الزعفران حتى الزرنيخ الأصفر و الأحمر و تضمد العين بالزبيب المنزوع العجم مع ورق عنب الثعلب و الجبن الحديث و شى ء من ملح طبرزد و يكمد بماء قد طبخ فيه الصعتر و الزوفا اليابس و ينبغي أن لا يتهاون في أمرها فإنه ربما استحجر ذلك الدم و بقى لا يتحلّل أبدا و يقبح في المنظر و ربما عفن ما يجاوره فيصير قرحة و يتعدّى إلى سائر الطبقات</w:t>
      </w:r>
      <w:r>
        <w:rPr>
          <w:rFonts w:eastAsia="Amiri" w:cs="Amiri" w:ascii="Amiri" w:hAnsi="Amiri"/>
          <w:color w:val="111111"/>
          <w:sz w:val="28"/>
          <w:szCs w:val="28"/>
          <w:rtl w:val="true"/>
          <w:lang w:bidi="ar-SA"/>
        </w:rPr>
        <w:t xml:space="preserve">. </w:t>
      </w:r>
      <w:bookmarkStart w:id="180" w:name="pg12228_120753"/>
    </w:p>
    <w:p>
      <w:pPr>
        <w:pStyle w:val="Heading3"/>
        <w:numPr>
          <w:ilvl w:val="2"/>
          <w:numId w:val="1"/>
        </w:numPr>
        <w:rPr/>
      </w:pPr>
      <w:bookmarkStart w:id="181" w:name="__RefHeading___Toc6425216_417432637"/>
      <w:bookmarkStart w:id="182" w:name="_Toc60"/>
      <w:bookmarkEnd w:id="180"/>
      <w:bookmarkEnd w:id="181"/>
      <w:r>
        <w:rPr>
          <w:rtl w:val="true"/>
        </w:rPr>
        <w:t>الفصل الثانى و العشرون</w:t>
      </w:r>
      <w:r>
        <w:rPr>
          <w:rtl w:val="true"/>
        </w:rPr>
        <w:t xml:space="preserve">: </w:t>
      </w:r>
      <w:r>
        <w:rPr>
          <w:rtl w:val="true"/>
        </w:rPr>
        <w:t>في انتثار</w:t>
      </w:r>
      <w:r>
        <w:rPr/>
        <w:t>297</w:t>
      </w:r>
      <w:r>
        <w:rPr>
          <w:rtl w:val="true"/>
        </w:rPr>
        <w:t xml:space="preserve"> </w:t>
      </w:r>
      <w:r>
        <w:rPr>
          <w:rtl w:val="true"/>
        </w:rPr>
        <w:t>الأهداب</w:t>
      </w:r>
      <w:r>
        <w:rPr/>
        <w:t>298</w:t>
      </w:r>
      <w:bookmarkEnd w:id="182"/>
    </w:p>
    <w:p>
      <w:pPr>
        <w:pStyle w:val="BookText"/>
        <w:rPr/>
      </w:pPr>
      <w:r>
        <w:rPr>
          <w:rFonts w:ascii="Amiri" w:hAnsi="Amiri" w:eastAsia="Amiri" w:cs="Amiri"/>
          <w:color w:val="111111"/>
          <w:sz w:val="28"/>
          <w:sz w:val="28"/>
          <w:szCs w:val="28"/>
          <w:rtl w:val="true"/>
          <w:lang w:bidi="ar-SA"/>
        </w:rPr>
        <w:t>إنه يضر بالعين من حيث أنه لا يدفع منها الغبار و التراب و الأضواء المؤذية فلا يؤمن على صاحبه أن يكلّ بصره عند ضوء الشمس و أن يذهب بالكلية عند انتشار البرق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فساد غذائها بسبب ميله إلى الحدّة و الحرافة لمخالطة الصفراء أو السوداء عند منبتها و إلّا لكان عاما في 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غلبة أحد المرارين مع حرقة و حكة و كثيرا مّا لا تظهر في الجفن علامة مخصوصة غير الإنتشار إذا كانت تلك المادة في باطن الجفن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استفراغها في تبديل المزاج ثم التكحّل بالأكحال المنبتة لها مثل اللازورد و الحجر الأرمنى و نوى التمر المحرق و دخان الكندر و قشور الصنوبر و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عدم غذائها فيسقط كالنبات إذا لم يسق و بعد سقوطها لا ينبت مكانها أخرى و ذلك يكون بعقب الأمراض الحادة الصعبة كالسرسام و الحميات المحرقة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المنعش للقوة المرطّ للبدن من الأغذية الجيدة الكيموس و الإستحمام و ترك الإستفراغ بالواحدة و بالجملة استعمال المرطبات و اجتناب المجفّفات ثم التكحّل بما لا يدمع العين لئلّا يزداد اليبس و الجفاف فيها باستفراغ </w:t>
      </w:r>
    </w:p>
    <w:p>
      <w:pPr>
        <w:pStyle w:val="BookText"/>
        <w:rPr/>
      </w:pPr>
      <w:r>
        <w:rPr>
          <w:rFonts w:ascii="Amiri" w:hAnsi="Amiri" w:eastAsia="Amiri" w:cs="Amiri"/>
          <w:color w:val="111111"/>
          <w:sz w:val="28"/>
          <w:sz w:val="28"/>
          <w:szCs w:val="28"/>
          <w:rtl w:val="true"/>
          <w:lang w:bidi="ar-SA"/>
        </w:rPr>
        <w:t>الرطوبات بل بما يحمى اصول الشعر أى يسخّنها لتقوى على جذب غذائها كالباسليقون و الروشنائى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نحاس محرق، شادنج، من كل واحد خمسة دراهم؛ فلفل، دار فلفل، زعفران، شحم الحنظل، من كل واحد نصف درهم؛ زنجار، صبر، بورق أرمنى، مكد درهم؛ اقليميا، درهمان، ينعّم سحقها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كثرة الرطوبة المرخية لمنبتها الموسعة لمخارجها فلا يحبس فيه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غلبة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بالايارجات و الحبوب و التدبير المجفّف من الرياضة القوية و السهر و تقليل الغذاء و كحل العين بما يدمعها و يمضها</w:t>
      </w:r>
      <w:r>
        <w:rPr>
          <w:rStyle w:val="FootnoteAnchor"/>
          <w:rtl w:val="true"/>
        </w:rPr>
        <w:footnoteReference w:id="267"/>
      </w:r>
      <w:r>
        <w:rPr>
          <w:rFonts w:ascii="Amiri" w:hAnsi="Amiri" w:eastAsia="Amiri" w:cs="Amiri"/>
          <w:color w:val="111111"/>
          <w:sz w:val="28"/>
          <w:sz w:val="28"/>
          <w:szCs w:val="28"/>
          <w:rtl w:val="true"/>
          <w:lang w:bidi="ar-SA"/>
        </w:rPr>
        <w:t>لتستفرغ الرطوبة مثل الأحمر الحاد و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لمانع يمنع وصول الغذاء إلى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خلط غليظ لزج يلحج في المسام يفسد أصول الشعر و يمنع الأبخرة التى هي مادة الشعر من أن ينفذ فيها و هذا من جنس داء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الخلط هو بلغم أو سوداء أو دم فاسد أو مرّة محيّة و يعرف ذلك من لون الأجفان خصوصا بعد الدلك و من غلبة علامات كل خلط فيستفرغ ذلك الخلط الغالب بما يزيله ثم يطلى بأطلية داء الثعلب بحسب أنواعه كما يجي ء في آخر الكتاب ثم يكحل بالأكحال المنبتة لها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المانع من وصول الغذاء إنسداد المسام و فسادها أى انعدامها بسبب اندمال الجدرى و الجراحة و حرق النار و لا حيلة فيه؛ لأن ما ينبت على الجراحات بعد الإندمال إنما هو شى ء صلب صفيق شبيه بالجلدة ليس له منافذ و مسامات يخرج منها الشعر</w:t>
      </w:r>
      <w:r>
        <w:rPr>
          <w:rFonts w:eastAsia="Amiri" w:cs="Amiri" w:ascii="Amiri" w:hAnsi="Amiri"/>
          <w:color w:val="111111"/>
          <w:sz w:val="28"/>
          <w:szCs w:val="28"/>
          <w:rtl w:val="true"/>
          <w:lang w:bidi="ar-SA"/>
        </w:rPr>
        <w:t xml:space="preserve">. </w:t>
      </w:r>
      <w:bookmarkStart w:id="183" w:name="pg12228_120755"/>
    </w:p>
    <w:p>
      <w:pPr>
        <w:pStyle w:val="Heading3"/>
        <w:numPr>
          <w:ilvl w:val="2"/>
          <w:numId w:val="1"/>
        </w:numPr>
        <w:rPr/>
      </w:pPr>
      <w:bookmarkStart w:id="184" w:name="__RefHeading___Toc6425218_417432637"/>
      <w:bookmarkStart w:id="185" w:name="_Toc61"/>
      <w:bookmarkEnd w:id="183"/>
      <w:bookmarkEnd w:id="184"/>
      <w:r>
        <w:rPr>
          <w:rtl w:val="true"/>
        </w:rPr>
        <w:t>الفصل الثالث و العشرون</w:t>
      </w:r>
      <w:r>
        <w:rPr>
          <w:rtl w:val="true"/>
        </w:rPr>
        <w:t xml:space="preserve">: </w:t>
      </w:r>
      <w:r>
        <w:rPr>
          <w:rtl w:val="true"/>
        </w:rPr>
        <w:t>في القروح</w:t>
      </w:r>
      <w:r>
        <w:rPr/>
        <w:t>300</w:t>
      </w:r>
      <w:bookmarkEnd w:id="185"/>
    </w:p>
    <w:p>
      <w:pPr>
        <w:pStyle w:val="BookText"/>
        <w:rPr/>
      </w:pPr>
      <w:r>
        <w:rPr>
          <w:rFonts w:ascii="Amiri" w:hAnsi="Amiri" w:eastAsia="Amiri" w:cs="Amiri"/>
          <w:color w:val="111111"/>
          <w:sz w:val="28"/>
          <w:sz w:val="28"/>
          <w:szCs w:val="28"/>
          <w:rtl w:val="true"/>
          <w:lang w:bidi="ar-SA"/>
        </w:rPr>
        <w:t>تخرج في سائر الطبقات إلّا أن ما يخرج في غير الملتحمة و القرنية و العنبية لا يظهر للحس لكن يظهر في العين فساد منكر يظنّه الطبيب رمدا فإذا كثر الفساد و القيح خرقت المدّة الطبقات و نفذت في الرطوبات و ثقبت العنبية و القرنية و ظهر سيلان المدّة من غير قرحة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 أخلاط حادة محترقة لذّاعة تنصبّ في الطبقات فتقرّحها و يتفرّق اتصالها و علامتها شدة النخس لأن التفرق قد وقع في غشاء لطيف ذكى الحس و الضربان لكثرة الشرايين فيها و الوجع مع كثرة الدموع لحرقة العين بسبب حدّة المادة و لذعها و علامة ما كان في الملتحمة منها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القروح أن يرى في بياض العين نقطة حمراء زائدة على حمرة الجميع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أشلت الجفن وجدت في بياض العين مكانا قد احمرّ أو وجدت البياض كله قد احمرّ و موضعا له فضل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أن الملتحمة كثيرة الدموية لكونها لحمانية بخلاف سائر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لحمها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لكنها ضعفت بسبب القرحة عن إحالة الدم إلى مشابهة المغتذى، بقى على حمرته و احمرّت الملتحمة بتمامها أو عند موضع القرحة و ما كان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الطبقة غائرة يسمّى بالدبيلة و ما يكون غير غائرة يسمّى بالقرحة المطلقة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في العنبية يرى بإزاء الحدقة نقطة حمراء لكثرة الدم فيها لها </w:t>
      </w:r>
    </w:p>
    <w:p>
      <w:pPr>
        <w:pStyle w:val="BookText"/>
        <w:rPr/>
      </w:pPr>
      <w:r>
        <w:rPr>
          <w:rFonts w:ascii="Amiri" w:hAnsi="Amiri" w:eastAsia="Amiri" w:cs="Amiri"/>
          <w:color w:val="111111"/>
          <w:sz w:val="28"/>
          <w:sz w:val="28"/>
          <w:szCs w:val="28"/>
          <w:rtl w:val="true"/>
          <w:lang w:bidi="ar-SA"/>
        </w:rPr>
        <w:t>عروق حمر منتسجة لكثرة عروقها لما أن منشأها أطراف المشيمية و هذه أى التي في العنبية ربما خرقت القرنية إذا كانت المادة كثيرة الكمية رديئة الكيفية و لا تتحلّل بسرعة بل تنقذف إلى القرنية و تحدث فيها تآكّلا و انخراقا لتنفجر منها و ربما لم تخرقها بل يتحلّل ما فيها إذا كانت المادة لطيفة القوام قليلة المقدار خالية من الفساد و الكيفيات الرديئة و ما كان من القروح في القرنية يرى في سواد العين نقطة بيضاء لمنعه البصر من إدراك العنبية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أى التي في القرنية سبعة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في الظاهر و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قروحا و بعض من الأوائل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خشونة و جربا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الإختلاف بينهما في المعنى بل في الإسم؛ لأن الخشونة و الجرب من جنس انحلال الفرد و معناه الشي ء الذى يشقّ الجلد فمن سماهما قرحة و خاصة عند عروضهما للعين لم يكن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في لونها بالدخان تأخذ موضعا كثيرا و تسمّى قتاما و هو الغبار و باليونانية اخيلوس أى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أعمق و أصغر موضعا و أبيض من الأول و يسمّى السحاب و باليونانية فافاليون أى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على إكليل السواد أى طوق سواد العين و يأخذ من البياض أى الملتحمة جزءا يسيرا و يسمّى الإكليل و باليونانية ارخيمون أى ذات لونين؛ لأن ما كان من القرحة في الملتحمة خارج الإكليل يرى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ظاهرها أى ظاهر القرنية تشبه الشعر و الصوف كأنها قطعة صوفة صغيرة عليها لبياضها و تفرقها متشعبة و يسمّى الصوفى و الإحتراقى أيضا و باليونانية ابيقواما أى الشعبية و هفيقاوما أى الإحتراقى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غائرة في عمقها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أحداها، ضيقة عميقة صافية اللون قليلة الخشكريشة و هى شبيهة بالجاورسية و يسمّى باليونانية بوثريون أى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أقل عمقا و أوسع أخذا و يسمّى الحافر و باليونانية قولوا أى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وسخة ذات خشكريشة و يسمّى الإحتراقى و باليونانية ابيقوما و هفيقاوما و هى مساوية في الإسم للنوع الرابع العارض في سطح القرنية و إذا أزمنت و طالت سالت منها رطوبات العين لتأكل الأغشية و فسدت العين و هذه هي الدبيلة عند بعض</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تحدث في العين قرحة شاذة غريبة خارجة من الأقسام المذكورة تعرف </w:t>
      </w:r>
    </w:p>
    <w:p>
      <w:pPr>
        <w:pStyle w:val="BookText"/>
        <w:rPr/>
      </w:pPr>
      <w:r>
        <w:rPr>
          <w:rFonts w:ascii="Amiri" w:hAnsi="Amiri" w:eastAsia="Amiri" w:cs="Amiri"/>
          <w:color w:val="111111"/>
          <w:sz w:val="28"/>
          <w:sz w:val="28"/>
          <w:szCs w:val="28"/>
          <w:rtl w:val="true"/>
          <w:lang w:bidi="ar-SA"/>
        </w:rPr>
        <w:t>بذات العروق و هى في أيّ موضع من العين خرجت، أظهرت شعبا و عروقا منتسجة كأنها شبكة و تأخذ في أكثر الطبقات لكثرة مادتها و مادتها من الشبكية و لا تفلح العين منها لأنها لكثرة مادتها و رداءتها و تفرقها في أكثر أجزاء العين تأكل الأغشية و تنتقل إلى الدبيلة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القروح ما كان ظاهرا في الملتحمة لقربه من الإلتحام لما أن الملتحمة عضو لحمانى و دسم و هو أسرع إندمالا من الأعضاء العصبانية الصلبة و لبعده عن الناظر و لسلامته عن النتوء و الألم و القلق و الدمعة قليلة فيه لدلالتها على قلة مقدار المادة و قلة لذعها و رداءتها و الإنطباق ممكن لعدم النتوء و بالعكس أردأ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 القروح ما لم يكن ظاهرا في الملتحمة بل كان خفيا أو ظاهرا في القرنية و يكون الألم و القلق و الدمعة كثيرة و أردأ منه ما كان على القرنية أسفل الناظر لأن النتوء إلى هذا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الجميع ما كان على الحدقة بإزاء الناظر فإنها تدمع و يمنع من فتح العين فيطول الإنطباق و تغشى العين لذلك و لسيلان الدمع 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علاجها</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النوم على الظهر مع أنه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 في الرأس يمنع سيلان المواد من العين 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القرحة الى فوق فيحتبس المدة فيها فتأكل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 لحركته المواد الى العين شديدة المضرة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القروح جميعا الفصد و إخراج الدم ما أمكن لينقطع على العين انصباب الفضول المانعة من الإندمال و تنقية البدن و 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بطبيخ الهليلج و شى ء من أيارج فيقرا و التكحّل بالشياف الأبيض إن كان مع القرحة وجع شديد محلولا ببياض البيض أو لبن النساء إذ فيهما مع التطفئة و تسكين الوجع جلاء و إنضاجها بالألعبة مثل لعاب الحلبة المغسولة و لعاب بزر الكتان المغسول من الغبار حتى ظهرت المدة ثم جلاؤها و تنقيتها بعد ظهور المدة بشياف الأبار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ذرور العنزروت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 ثلاثة دراهم؛ انزروت مربى، اسفيداج الرصاص، مكد درهمان، يسحق ناعما ثم إلحامها و إدمالها بعد التنقية من المدة بشياف الكندر و إذا أوسخت أى صارت القرحة ذات وسخ و هو الشي ء الغليظ الخاثر الجامد، كحلت بماء الحلبة و العسل لتلطّف الوسخ و ترقّقه فيخرج بسهولة</w:t>
      </w:r>
      <w:r>
        <w:rPr>
          <w:rFonts w:eastAsia="Amiri" w:cs="Amiri" w:ascii="Amiri" w:hAnsi="Amiri"/>
          <w:color w:val="111111"/>
          <w:sz w:val="28"/>
          <w:szCs w:val="28"/>
          <w:rtl w:val="true"/>
          <w:lang w:bidi="ar-SA"/>
        </w:rPr>
        <w:t xml:space="preserve">. </w:t>
      </w:r>
      <w:bookmarkStart w:id="186" w:name="pg12228_120759"/>
    </w:p>
    <w:p>
      <w:pPr>
        <w:pStyle w:val="Heading3"/>
        <w:numPr>
          <w:ilvl w:val="2"/>
          <w:numId w:val="1"/>
        </w:numPr>
        <w:rPr/>
      </w:pPr>
      <w:bookmarkStart w:id="187" w:name="__RefHeading___Toc6425220_417432637"/>
      <w:bookmarkStart w:id="188" w:name="_Toc62"/>
      <w:bookmarkEnd w:id="186"/>
      <w:bookmarkEnd w:id="187"/>
      <w:r>
        <w:rPr>
          <w:rtl w:val="true"/>
        </w:rPr>
        <w:t>الفصل الرابع و العشرون</w:t>
      </w:r>
      <w:r>
        <w:rPr>
          <w:rtl w:val="true"/>
        </w:rPr>
        <w:t xml:space="preserve">: </w:t>
      </w:r>
      <w:r>
        <w:rPr>
          <w:rtl w:val="true"/>
        </w:rPr>
        <w:t>في البياض</w:t>
      </w:r>
      <w:r>
        <w:rPr/>
        <w:t>303</w:t>
      </w:r>
      <w:bookmarkEnd w:id="188"/>
    </w:p>
    <w:p>
      <w:pPr>
        <w:pStyle w:val="BookText"/>
        <w:rPr/>
      </w:pPr>
      <w:r>
        <w:rPr>
          <w:rFonts w:ascii="Amiri" w:hAnsi="Amiri" w:eastAsia="Amiri" w:cs="Amiri"/>
          <w:color w:val="111111"/>
          <w:sz w:val="28"/>
          <w:sz w:val="28"/>
          <w:szCs w:val="28"/>
          <w:rtl w:val="true"/>
          <w:lang w:bidi="ar-SA"/>
        </w:rPr>
        <w:t>البياض و هو بياض دقيق في ظاهر القرنية و يسمّى أثرا و غماما و سحابا أو غليظ غائر في عمقها و يسمّى بياضا مطلقا و يحدث إما بعد القرحة لطول الإنطباق و انصباب الفضول الرديئة إلى العين لضعفها فتعجز عن ردع ما ينصبّ إليها فتجتمع فيها الفضول و تتراكم لعدم الحركة التي بها تنقذف الفضول من العين و لعدم وصول الضوء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إذا زال بالعلاج لم يزل بتمامه بل يبقى من البياض مقدار أثر القرحة بعد الإندمال فإن القرنية لكونها عصبانية إذا تفرقت في اتصالها لم تندمل إندمالا حقيقيا بل يبقى أثر الإلتحام فيها كما في الجلد و لا طمع في إزالة ذلك الأثر؛ لأن ما ينبت على موضع القرحة شى ء صلب صفيق شبيه بالغشاء و هو لكثافته و عدم صفائه يمنع البصر عن إدراك العنبى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بعد الرمد لسوء المعالجة و تغليظ المادة و منعها من التحلّل و إيلام الطبقات بها أى بالمعالجة الرديئة بسبب احتباس الفضول فيها فتعجز عن هضم غذائها و دفع ما ينصبّ إليها من المواد لضعفها و كثرة الإنطباق الموجبة لإجتماع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بعقب الشقيقة و الصداع المؤلم لانطباق العين من شدة الوجع و التأذى من الضوء و امتناعها من الفتح الذى به تقذف العين فضولها بكثرة الحركة و بحرارة الضوء و الهواء أو لسوء حركتها من شدة الوجع فتنصبّ إليها فضلة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السبب الموجب لانصباب الفضول و تراكمها بتمامه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التكحّل بالأكحال الجالية مثل الذرور الممسك بعد الإستحمام و الإنكباب على بخار الماء الحار و انفتاح العين عليه مدّة حتى يعرق وجهه و يحمرّ و ذلك لتلطيف الفضول و تليينها و إعدادها لتأثير الجاليات و بالحزم الصغير و هو أن تؤخذ قشور البيض و تنقع في الماء العذب و تترك في الشمس حتى ينتن الماء ثم يغسل غسلا نظيفا و يرمى بالعرقى ثم ينصبّ عليها الماء ثانيا و تترك حين تنتن فتغسل و هكذا يفعل إلى أن لا تنتن ثم تجفّف و تسحق و تكحل مع السكر المسحوق و الكبير و هو أن يؤخذ قشر البيض المدّبر، و عقد القصب البالى، و رماد الصدف، و اللؤلؤ، و الشنج، و زبد البحر، و بعر الضب، و الدهنج، و اقليميا الفضة و الذهب، و الشادنج، و رماد جناح النسر، و البسد، أجزاء متساوية؛ حجر المسن، ربع جزء، و الشيرزق و هو زبل الخفاش، نصف جزء، و يسحق و الحزم المعسل و هو أن يؤخذ بعر الضب، و قشور بيض النعام، و الصدف المحرق، و الشنج، و البسد، و خرء الخطاطيف، و البورق الأرمنى، و يسحق و يسقى مرارة النسر و مرارة الكركى و يجفّف و يسحق ثانيا و يداف في عسل رقيق و يكتحل به إن احتيج إليها حيثما كان مزمنا غليظا فى أبدان غليظة غير ناعمة</w:t>
      </w:r>
      <w:r>
        <w:rPr>
          <w:rFonts w:eastAsia="Amiri" w:cs="Amiri" w:ascii="Amiri" w:hAnsi="Amiri"/>
          <w:color w:val="111111"/>
          <w:sz w:val="28"/>
          <w:szCs w:val="28"/>
          <w:rtl w:val="true"/>
          <w:lang w:bidi="ar-SA"/>
        </w:rPr>
        <w:t xml:space="preserve">. </w:t>
      </w:r>
      <w:bookmarkStart w:id="189" w:name="pg12228_120761"/>
    </w:p>
    <w:p>
      <w:pPr>
        <w:pStyle w:val="Heading3"/>
        <w:numPr>
          <w:ilvl w:val="2"/>
          <w:numId w:val="1"/>
        </w:numPr>
        <w:rPr/>
      </w:pPr>
      <w:bookmarkStart w:id="190" w:name="__RefHeading___Toc6425222_417432637"/>
      <w:bookmarkStart w:id="191" w:name="_Toc63"/>
      <w:bookmarkEnd w:id="189"/>
      <w:bookmarkEnd w:id="190"/>
      <w:r>
        <w:rPr>
          <w:rtl w:val="true"/>
        </w:rPr>
        <w:t>الفصل الخامس و العشرون</w:t>
      </w:r>
      <w:r>
        <w:rPr>
          <w:rtl w:val="true"/>
        </w:rPr>
        <w:t xml:space="preserve">: </w:t>
      </w:r>
      <w:r>
        <w:rPr>
          <w:rtl w:val="true"/>
        </w:rPr>
        <w:t>في المورسرج</w:t>
      </w:r>
      <w:r>
        <w:rPr/>
        <w:t>304</w:t>
      </w:r>
      <w:bookmarkEnd w:id="191"/>
    </w:p>
    <w:p>
      <w:pPr>
        <w:pStyle w:val="BookText"/>
        <w:rPr/>
      </w:pPr>
      <w:r>
        <w:rPr>
          <w:rFonts w:ascii="Amiri" w:hAnsi="Amiri" w:eastAsia="Amiri" w:cs="Amiri"/>
          <w:color w:val="111111"/>
          <w:sz w:val="28"/>
          <w:sz w:val="28"/>
          <w:szCs w:val="28"/>
          <w:rtl w:val="true"/>
          <w:lang w:bidi="ar-SA"/>
        </w:rPr>
        <w:t>المورسرج أصل هذه الكلمة في الفارسية مورسره أى رأس النملة هو خروج الطبقة العنبية عند انخراق القرنية بسبب قرحة أو بثرة أو جراحة تقع فيها و هذا أى المورسرج يطلق على نتوء العنبية إذا خرج جزء يسير منها كرأس النملة فأما إذا كان ما يخرج أزيد من ذلك حتى يشبه العنبة يسمى العنبى و إن لم يكن بتلك الزيادة و كان أزيد من المورسرج يسمّى الذبابى تشبيها له برأس الذباب فإذا كان أعظم من ذلك أى من العنبى حتى يجاوز الأجفان و يصاك الأشفار و يمنع الإانطباق يسمى التفاحى فإذا أزمن هذا أعنى التفاحى و التحم عليه خرق القرنية، يسمّى المسمارى تشبيها له بفلس المسمار و الفلكى تشبيها له بفلكة المغزل الملتحمة بالمغزل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المورسرج و البثر الحادث في القرنية أن المورسرج يكون لونه على لون العنبية في سوادها أى إن كانت العنبية سوداء كان النتوء أسود و هكذا في شهلتها و زرقتها و أما التفاحى و إن فارق لون العنبية فلا التباس فيه و أن يطيف بأصلها أى باصل العنبية الناتئة شى ء أبيض كالطراز و إنما يكون ذلك البياض حافة خرق القرنية لما يشاهد على لونها الاصلى و أن الحدقة عند النتوء تكون صغيرة معوجة عن استدارتها و ليس البثر كذلك بل يكون لونه مخالفا للون العنبية و لا يكون في أصله أثر بياض و لا تكون الحدقة معه معوجة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يتفق أن ينخرق بعض قشورها المستبطنة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الباطنة دون قشرها الظاهر فيكون الناتئ منها شبه البثر لأنه يكون على لون القرنية و فيه نظر؛ لأن الخرق اذ كان في القشور المستبطنة من القرنية يكون الناتئ لا محالة من جوهر العنبية و يكون لونه لون العنبية ل الون القرنية كالبثر إلّا أن يكون الخرق في القشر الثانى أو الثالث فقط دون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الخرق في بعض أجزاء القرنية و يكون الناتئ منها نفسها و يكون عند تأكل بعض قشورها و يشبه النفاخة و يفارقها بأن النفاخات تكون فيها فى بياض العين حمرة معها و دمعه و ضربان تنكبس تحت الميل و ليس كذلك ظاهر هذا الكلام يدل على أن الخرق إنما يكون في القشر الظاهر حتى يكون الناتئ نفس القرنية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القشور الثلاثة التي تحته أو في القشر الظاهر مع القشر الذى تحته فيكون الناتئ و القشرين الآخرين أو معه و مع القشر الثالث فيكون الناتئ حينئذ نفس القشر الرابع و يكون لون الناتئ في هذه الصور الثلاث لون القرنية أبيض كالبثرة لأنه يمنع عن إدراك العنبية تحته و لا يكون معه حمرة في بياض العين و ضربان كما يكون في البثر و لا تنكبس تحت الميل لصلابة جوهر القرنية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نتوء القرنية نفسها و بين البثر أن يكون مع البثر حمرة لانجذاب الدم إلى العين بسبب الوجع و ضربان في بياض العين بسبب الورم الحار فإن البثور من جنس الاورام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المورسرج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القوى جدا بالرفائد الغليظة المدوّرة قبل أن تغلظ شفتا الخرق و أما إذا غلظ الشق لم يمكن الإندمال و لم ينجح العلاج و قد يوضع في الرفائد صفحة رصاص وزنه خمسة دراهم إلى عشرة و الأولى أن يوضع فيها خريطة من الاثمد المسحوق للينه و تقويته العين بالخاصية و التكحل بالإكسيرين قيل معناه الشافى و قيل معناه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جامع لمعنى النفاذ و البلاغ و الشفاء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 و شادنج على السواء يسحق ناعما و بالأشياء القابضة التي لا خشونة لها ليمنع من ازدياد الخرق و خروج العنبية بالقبض و التكثيف و جمع أجزاء العين و تشديدها مثل الشادنج المغسول و اقليميا الفضة و الشنج و الودع المحرقين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المسمارى و العنبى إذا ازمنا و لم يرجعا بالرفائد يعالجان بالقطع ليحسن شكل العين و يزول عنها فحش المنظر</w:t>
      </w:r>
      <w:r>
        <w:rPr>
          <w:rFonts w:eastAsia="Amiri" w:cs="Amiri" w:ascii="Amiri" w:hAnsi="Amiri"/>
          <w:color w:val="111111"/>
          <w:sz w:val="28"/>
          <w:szCs w:val="28"/>
          <w:rtl w:val="true"/>
          <w:lang w:bidi="ar-SA"/>
        </w:rPr>
        <w:t xml:space="preserve">. </w:t>
      </w:r>
      <w:bookmarkStart w:id="192" w:name="pg12228_120763"/>
    </w:p>
    <w:p>
      <w:pPr>
        <w:pStyle w:val="Heading3"/>
        <w:numPr>
          <w:ilvl w:val="2"/>
          <w:numId w:val="1"/>
        </w:numPr>
        <w:rPr/>
      </w:pPr>
      <w:bookmarkStart w:id="193" w:name="__RefHeading___Toc6425224_417432637"/>
      <w:bookmarkStart w:id="194" w:name="_Toc64"/>
      <w:bookmarkEnd w:id="192"/>
      <w:bookmarkEnd w:id="193"/>
      <w:r>
        <w:rPr>
          <w:rtl w:val="true"/>
        </w:rPr>
        <w:t>الفصل السادس و العشرون</w:t>
      </w:r>
      <w:r>
        <w:rPr>
          <w:rtl w:val="true"/>
        </w:rPr>
        <w:t xml:space="preserve">: </w:t>
      </w:r>
      <w:r>
        <w:rPr>
          <w:rtl w:val="true"/>
        </w:rPr>
        <w:t>في الظفرة</w:t>
      </w:r>
      <w:r>
        <w:rPr/>
        <w:t>305</w:t>
      </w:r>
      <w:bookmarkEnd w:id="194"/>
    </w:p>
    <w:p>
      <w:pPr>
        <w:pStyle w:val="BookText"/>
        <w:rPr/>
      </w:pPr>
      <w:r>
        <w:rPr>
          <w:rFonts w:ascii="Amiri" w:hAnsi="Amiri" w:eastAsia="Amiri" w:cs="Amiri"/>
          <w:color w:val="111111"/>
          <w:sz w:val="28"/>
          <w:sz w:val="28"/>
          <w:szCs w:val="28"/>
          <w:rtl w:val="true"/>
          <w:lang w:bidi="ar-SA"/>
        </w:rPr>
        <w:t>الظفرة بفتحتين و جاء فيه الضم و السكون و هذا هو المشهور عند الأطباء كانهم شبهوها بالظفر في بياضها و صلابتها و لذا يقال لها بالفارسية ناخنه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زيادة عصبانية فى الملتحمة تبتدئ في أكثر الأمر من المؤق الأكبر و قد تبتدئ من الأصغر و قد تبتدئ منهما جميعا و هى ضارّة بالعين حيث تمنعها من الحركة على ما ينبغي و تجرى دائما على الملتحمة و ربما بلغت القرنية و قعدت عليها حتى تغطّى الناظر و تولّدها من كثرة الفضول اللزجة الحاصلة هناك مع صحة من القوة فإنها لو لم تكن صحيحة لم تعمل فى المادة غير الموافقة شيئا البتة بل تتركها على حالها و لا تصرفها في شى ء و ليس صرفها لها إلى عضو غير طبيعى لضعفها بل لرداءة المادة و عدم صلوحها لذلك و هى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منها غشائى رقيق أبيض غير عائق للبصر يبتدئ من جوانب الملتحمة أى جانب كان و لا يختص ابتداؤه من الموق و لذلك يشبه السبل فإن السبل غشاء رقيق لا يختص ابتداؤه بموضع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السبل يكون من جميع جوانب العين مستديرا ح ول القرنية و الظفرة تبتدئ من جانب واحد معيّن إما من اليمين أو اليسار أو من فوق أو من أسفل فيرى أصلها من أيّ جانب بدأ و اتساعها من ذلك الجانب إلى الجوانب الأخر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بالفصد و الاستفراغ بالايارج و التكحل بالشياف </w:t>
      </w:r>
    </w:p>
    <w:p>
      <w:pPr>
        <w:pStyle w:val="BookText"/>
        <w:rPr/>
      </w:pPr>
      <w:r>
        <w:rPr>
          <w:rFonts w:ascii="Amiri" w:hAnsi="Amiri" w:eastAsia="Amiri" w:cs="Amiri"/>
          <w:color w:val="111111"/>
          <w:sz w:val="28"/>
          <w:sz w:val="28"/>
          <w:szCs w:val="28"/>
          <w:rtl w:val="true"/>
          <w:lang w:bidi="ar-SA"/>
        </w:rPr>
        <w:t>الديزج و هى الشياف السود و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 زنجار، شادنج، مكد درهم و نصف؛ اقليميا، درهمان؛ أشق، سكبينج، دار فلفل، من كل واحد نصف درهم، يحل الأشق و السكبينج بشراب عتيق و تعجن به الأدويه مسحوقة و الدينارجون 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شنجرف، روسنحتج، كندر، زرنيخ أحمر، سكر طبرزد، أشق، مكد درهم؛ مرّ، زعفران، عروق، مكد ربع درهم، يعجن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به لأن لونه شبيه بلون الدينار أى الذهب و الباسليقون الأكبر بعد الحمام و تليين الظفرة ليكون تأثير الدواء فيها بينا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الثانى يبتدئ من لحمة الماق الأكبر المعروفة بالوتد و يبسط إلى أن يلحق حد السواد فيقف هناك عن الإنبساط و يغلظ و لا يجاوز الإكليل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إن ترك و لم يكشط جاز لأنه لا يضر بالبصر و أنه لا يغطى الناظر لكنه يضر العين لما يحدث فيها من الإنقلاب و لا يمنعها من الحركة على ما ينبغي لكن ينبغي أن يكحل بالأكحال المذكورة لئلّا يجاوز السواد</w:t>
      </w:r>
      <w:r>
        <w:rPr>
          <w:rStyle w:val="FootnoteAnchor"/>
          <w:rtl w:val="true"/>
        </w:rPr>
        <w:footnoteReference w:id="269"/>
      </w:r>
      <w:r>
        <w:rPr>
          <w:rFonts w:ascii="Amiri" w:hAnsi="Amiri" w:eastAsia="Amiri" w:cs="Amiri"/>
          <w:color w:val="111111"/>
          <w:sz w:val="28"/>
          <w:sz w:val="28"/>
          <w:szCs w:val="28"/>
          <w:rtl w:val="true"/>
          <w:lang w:bidi="ar-SA"/>
        </w:rPr>
        <w:t>و يمنع البصر و الأولى ترك الإكتحال إذا تحقق أنها لا تتجاوز عن الإكليل لأن هذه الأكحال الحادة لا تفيد حينئذ إلّا ضعفا في القوة الباصرة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يغشّى السواد فيضرّ بالبصر بل يبطل البصر البتة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الكشط بأن يشال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غير ملتصقة بالملتحمة التصاقا شديدا انجذبت إلى فوق بسهولة فيدخل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يستأصل ما أمكن لأنه إن بقى منها شى ء عادت ثانية و لا يتعرض للحمة المؤق عند القطع فيعرض الدمعة و ربما سالت البيضية عند قطعها فيعمى البصر و يفرق بين الظفرة و اللحمة بأن الظفرة تكون بيضاء عصبانية صلبة و اللحمة تكون حمراء لينة بعد تنقية البدن من الفضول لئلّا يتوجّه بسبب الوجع شى ء منها إلى العين و بعد تبرئة الظفرة عن الملتحمة إن كانت ملتزقة بها لئلّا يقطع الملتحمة فإن من الظفرة ما يكون متبرئ عنها و هذا ينكشط بأدنى تعليق و الأول يحتاج إلى أن ينقطع موضع من جوانب الظفرة ليكون مدخلا للآلة التى يسلخ بها و يدخل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يسلخ بحديدة غير حادة بالرفق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نوع آخر من الظفرة غريب تظهر كأنها ظهارة و بطانة فتكون الظهارة نابتة من طرف الطبقة الملتحمة مستمسكة بها و البطانة من الحجاب المحيط بالعين أعنى الطبقة الصلبة لأنها تنقلب أطرافها على العين من داخل فتظهر أطرافها في هذا الموضع الذى تبتدئ منه الظفرة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ينبغي أن يتعرض لهذا النوع بالحديد البتة لأنه تنقطع بانقطاعه الطبقة الصلبة و فيه خطر عظيم يحدث عند قطعها الكزاز؛ لأن منشأ هذه الطبقة الصلبة أطراف الغشاء الصلب الدماغى و عند ما يتعرض لها بالقطع يتأدّى الأذى و الوجع إلى ذلك الغشاء فيشمئزّ منه و ينقبض و تتبعه جميع الأعصاب الدماغية في الإنقباض؛ إذ كل عصبة تنبت من الدماغ قد غشيت بالغشاء الرقيق الذى هو ملاق للمخ و بالغشاء الغليظ الذى هو ملاق للعظم كما قد غشيت أغصان الشجر بالقشر الذى يحيط بالأصل و تعظم النكاية عند حدوث الكزاز لأنه من الأمراض الحادة التي تنقضى في الرابع بالبرئ أو الهلاك</w:t>
      </w:r>
      <w:r>
        <w:rPr>
          <w:rFonts w:eastAsia="Amiri" w:cs="Amiri" w:ascii="Amiri" w:hAnsi="Amiri"/>
          <w:color w:val="111111"/>
          <w:sz w:val="28"/>
          <w:szCs w:val="28"/>
          <w:rtl w:val="true"/>
          <w:lang w:bidi="ar-SA"/>
        </w:rPr>
        <w:t xml:space="preserve">. </w:t>
      </w:r>
      <w:bookmarkStart w:id="195" w:name="pg12228_120766"/>
    </w:p>
    <w:p>
      <w:pPr>
        <w:pStyle w:val="Heading3"/>
        <w:numPr>
          <w:ilvl w:val="2"/>
          <w:numId w:val="1"/>
        </w:numPr>
        <w:rPr/>
      </w:pPr>
      <w:bookmarkStart w:id="196" w:name="__RefHeading___Toc6425226_417432637"/>
      <w:bookmarkStart w:id="197" w:name="_Toc65"/>
      <w:bookmarkEnd w:id="195"/>
      <w:bookmarkEnd w:id="196"/>
      <w:r>
        <w:rPr>
          <w:rtl w:val="true"/>
        </w:rPr>
        <w:t>الفصل السابع و العشرون</w:t>
      </w:r>
      <w:r>
        <w:rPr>
          <w:rtl w:val="true"/>
        </w:rPr>
        <w:t xml:space="preserve">: </w:t>
      </w:r>
      <w:r>
        <w:rPr>
          <w:rtl w:val="true"/>
        </w:rPr>
        <w:t>في الحول</w:t>
      </w:r>
      <w:r>
        <w:rPr/>
        <w:t>307</w:t>
      </w:r>
      <w:bookmarkEnd w:id="197"/>
    </w:p>
    <w:p>
      <w:pPr>
        <w:pStyle w:val="BookText"/>
        <w:rPr/>
      </w:pPr>
      <w:r>
        <w:rPr>
          <w:rFonts w:ascii="Amiri" w:hAnsi="Amiri" w:eastAsia="Amiri" w:cs="Amiri"/>
          <w:color w:val="111111"/>
          <w:sz w:val="28"/>
          <w:sz w:val="28"/>
          <w:szCs w:val="28"/>
          <w:rtl w:val="true"/>
          <w:lang w:bidi="ar-SA"/>
        </w:rPr>
        <w:t>الحول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مولودا و لا علاج 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حادثا بعد أن لم يكن فمن ذلك يحدث للاطفال لكثرة رطوبة أعضائهم و سهولة قبولها للأشكال المختلفة إما لصرع يحدث بهم فتمتدّ أغشية أدمغتهم و تنقبض للدفع المؤذى و تنجذب الطبقة الصلبة من أعينهم لاتصالها بالغشاء الصلب و الطبقة المشيمية لاتصالها بالغشاء الرقيق و الطبقة الشبكية لاتصالها بالعصب المجوف فإنه أيضا يتشنج بانقباض جوهر الدماغ و باحتواء الغشاءين عليه و تميل العين حينئذ إلى أحد الجوانب لعدم استقامة الطريق الذى يسلك فيه العصب من الدماغ و يبقى على تلك الهيئة بعد زوال الصرع و اما لسوء تدبير الظرء في التنويم و الإرضاع بأن تنوّمه على جانب واحد و ترضعه من ذلك الجانب فيطول نظره إليها شزرا عند الإرضاع و يبقى على تلك الهيئة و إما لفزع أو سقوط شى ء يستفزهم أى يحركهم و يزعجهم فينظرون إلى جانب الفزع و يبقون على ذلك ساعة طلبا لإدراك الأمر المفزع فتنقلب العين إلى تلك الجهة و يستريح النظر إليها أى إلى تلك الهيئة دائما لأنها تشكّلت بذلك الشكل المعوجّ فيصعب عليهم النظر إلى خلاف تلك الجهة لما تتمدّد الأعصاب و الأغشية و تتألّم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الطفل النظر إلى خلاف الجهة التي مالت العين إليها بأن يشدّ على ذلك الجانب ما يسر الطفل النظر إليه مثل أن يلصق بأنفه عند المآق الأكبر أو بصدغه أو بأذنه شى ء أحمر إن كان الحول إلى أحد المآقين أو تلبس على الوجه برقعة مثقوبة بإزاء حدقته و يوضع السراج مقابل عينيه لتكلف النظر المستوى فتعود عينه بالتكلف إلى الصلاح كما يعود وجه الملقو إليه عند نظره إلى المرآة العينية و لا ينبغي أن يتهاون بهذا النوع من العلاج لأن أعضاءهم رطبة تقبل العلاج بسهولة و كيف لا و قد تشاهد القابلة تجعل رأس الطفل المستدير مستطيلا و المستطيل مستديرا باتخاذ محاذ على جوانب رأسه أو وسط رأسه و إذا كان العظم لا سيما عظم القحف مع صلابته يقبل هذا التأثير فالأعصاب و الأغشية اللينة أولى به منه و تغذى الظرء بالأغذية اللطيفة حتى تقوى الحرارة الغريزية و القوة الطبيعية فيستوى العضو و تمدّده على ما يجب و تهجر الأغذية المبخّرة إذا كان حدوث الحول من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الحول بالكبار لتشنج عضلة من العضلات المحرّكة للمقلة تنقلب المقلة و تميل إلى تلك الجهة و سبب ذلك التشنج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يبوسة كما يعرض بعقب الأمراض الحادة و في قرانيطس لفرط التحليل و انشواء الأعصاب و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بالنطولات و الأدهان المذكورة في التشنج اليابس و تقطير لبن الاتن و لبن البنات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رطوبة تملاؤها و تمدّدها عرضا كما يعرض عقيب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التشنج الإمتلائى و كذلك علاجه من الاستفراغ بالايارجات و الغراغر و تلطيف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بسبب استرخاء</w:t>
      </w:r>
      <w:r>
        <w:rPr>
          <w:rStyle w:val="FootnoteAnchor"/>
          <w:rtl w:val="true"/>
        </w:rPr>
        <w:footnoteReference w:id="270"/>
      </w:r>
      <w:r>
        <w:rPr>
          <w:rFonts w:ascii="Amiri" w:hAnsi="Amiri" w:eastAsia="Amiri" w:cs="Amiri"/>
          <w:color w:val="111111"/>
          <w:sz w:val="28"/>
          <w:sz w:val="28"/>
          <w:szCs w:val="28"/>
          <w:rtl w:val="true"/>
          <w:lang w:bidi="ar-SA"/>
        </w:rPr>
        <w:t>عضلة من تلك العضلات فتميل المقلة إلى الجهة المضادة بجهة العضلة المسترخية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الاسترخاء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يحدث لزوال الطبقات و الرطوبات عن موضعها بسبب رياح غليظة</w:t>
      </w:r>
      <w:r>
        <w:rPr>
          <w:rStyle w:val="FootnoteAnchor"/>
          <w:rtl w:val="true"/>
        </w:rPr>
        <w:footnoteReference w:id="271"/>
      </w:r>
      <w:r>
        <w:rPr>
          <w:rFonts w:ascii="Amiri" w:hAnsi="Amiri" w:eastAsia="Amiri" w:cs="Amiri"/>
          <w:color w:val="111111"/>
          <w:sz w:val="28"/>
          <w:sz w:val="28"/>
          <w:szCs w:val="28"/>
          <w:rtl w:val="true"/>
          <w:lang w:bidi="ar-SA"/>
        </w:rPr>
        <w:t>عسرة التحلل تزعزعها بكثرة حركتها إلى جهات مختلفة و تزيلها عن موضعها إلى جهة من الجهات لتمديدها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تتحرك العين حركة اختلاجية لتحريك تلك الرياح الغليظة لها طلبا للإنفصال و ربما سالت الدمعة منها بسبب الإختلاج</w:t>
      </w:r>
      <w:r>
        <w:rPr>
          <w:rStyle w:val="FootnoteAnchor"/>
          <w:rtl w:val="true"/>
        </w:rPr>
        <w:footnoteReference w:id="272"/>
      </w:r>
      <w:r>
        <w:rPr>
          <w:rFonts w:ascii="Amiri" w:hAnsi="Amiri" w:eastAsia="Amiri" w:cs="Amiri"/>
          <w:color w:val="111111"/>
          <w:sz w:val="28"/>
          <w:sz w:val="28"/>
          <w:szCs w:val="28"/>
          <w:rtl w:val="true"/>
          <w:lang w:bidi="ar-SA"/>
        </w:rPr>
        <w:t>و الحركات المضطربة غير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من الرطوبات المولّدة للرياح و تحليل تلك الرياح بالتكميد بالماء الحار و التضميد بالماميران مع ماء الرازيانج و تنقية المعدة إن كانت الرياح ترتقى منها إلى الدماغ بالقى ء و الإسهال و كسر الرياح بالجوارشات الحارة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يحدث لزوال الطبقات و الرطوبات عن موضعها بسبب فضول رديئة بخارية تحصل في العروق و تؤدى إلى الشبكية فتربو و تزاحم الزجاجية و هى تزاحم الجليدية و تزيلها عن موضعها</w:t>
      </w:r>
      <w:r>
        <w:rPr>
          <w:rFonts w:eastAsia="Amiri" w:cs="Amiri" w:ascii="Amiri" w:hAnsi="Amiri"/>
          <w:color w:val="111111"/>
          <w:sz w:val="28"/>
          <w:szCs w:val="28"/>
          <w:rtl w:val="true"/>
          <w:lang w:bidi="ar-SA"/>
        </w:rPr>
        <w:t xml:space="preserve">. </w:t>
      </w:r>
      <w:bookmarkStart w:id="198" w:name="pg12228_120769"/>
    </w:p>
    <w:p>
      <w:pPr>
        <w:pStyle w:val="Heading3"/>
        <w:numPr>
          <w:ilvl w:val="2"/>
          <w:numId w:val="1"/>
        </w:numPr>
        <w:rPr/>
      </w:pPr>
      <w:bookmarkStart w:id="199" w:name="__RefHeading___Toc6425228_417432637"/>
      <w:bookmarkStart w:id="200" w:name="_Toc66"/>
      <w:bookmarkEnd w:id="198"/>
      <w:bookmarkEnd w:id="199"/>
      <w:r>
        <w:rPr>
          <w:rtl w:val="true"/>
        </w:rPr>
        <w:t>الفصل الثامن و العشرون</w:t>
      </w:r>
      <w:r>
        <w:rPr>
          <w:rtl w:val="true"/>
        </w:rPr>
        <w:t xml:space="preserve">: </w:t>
      </w:r>
      <w:r>
        <w:rPr>
          <w:rtl w:val="true"/>
        </w:rPr>
        <w:t>في جرب الأجفان</w:t>
      </w:r>
      <w:r>
        <w:rPr/>
        <w:t>311</w:t>
      </w:r>
      <w:bookmarkEnd w:id="200"/>
    </w:p>
    <w:p>
      <w:pPr>
        <w:pStyle w:val="BookText"/>
        <w:rPr/>
      </w:pPr>
      <w:r>
        <w:rPr>
          <w:rFonts w:ascii="Amiri" w:hAnsi="Amiri" w:eastAsia="Amiri" w:cs="Amiri"/>
          <w:color w:val="111111"/>
          <w:sz w:val="28"/>
          <w:sz w:val="28"/>
          <w:szCs w:val="28"/>
          <w:rtl w:val="true"/>
          <w:lang w:bidi="ar-SA"/>
        </w:rPr>
        <w:t>الجرب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منها يعرف بالجرب المنبسط و سببه مادة مالحة بورقية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أن تكون في باطن الجفن خشونة يسيرة لغلظ المادة و يبسها و حمرة و حكّة لحدّة المادة و بورقيتها فتدمع العين لذلك أى لخشونة باطن الجفن و اصطكاكه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يحدث بعد الرمد الحار إذا سى ء تدبيره بالأشياء المبردة فيبقى من الفضل الحار الذى انصبّ إلى العين شى ء غليظ له كيفية حريفة لذّاعة تحت الغشاء من الجفن حيث لم يتحلّل باستعمال المحلّلات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من القيفال و الإسهال بنقيع الهليلج الأصفر و السكر و التكحل بالروشنائى و الشياف الأحمر اللين و الأخضر اللين فإن كان مع غلظ و صلابة شرط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آلة من حديد تقطع بها العروق و الاديم خفيفا غير عميق لأن مادته ليست شديدة التعمق و لا كثيرة الغلظ و يحكّ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تذهب خشونته و يسيل منه دم كثير فيعود إلى حاله في الرقة ثم كحل بماء الورد و الخل اليسير لئلّا يلتصق الجفن و يسكن الإحتداد الحاصل من ألم الحكّ ثم كحل بالأكحال المذكورة إن بقيت منه بقية و يستحمّ دائما ليعين على تحليل الخلط و يعدّ العضو للنقاء التام و تأثير عمل الدواء فيه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بالحصفى و يحدث من غير رمد و قد يحدث بعقب الرمد أيضا فإذا حدث من غير رمد فسببه بخاراة أخلاط حادّة عفنة تستكنّ هذه البخارات تحت الغشاء الذى على الجفن من داخل لغلظها و قد تحدث لها بسبب الإحتقان كيفية مالحة بورقية فيحدث هذا النوع من الجرب و صورته صورة الحصف صغار الحب؛ لأن هذه الأبخرة إذا احتقنت تحت الغشاء صارت هناك رطوبات حادة رقيقة يتبثّر الجلد عنها بثورا صغارا بيض الروؤس لسهولة استحالتها مدة نضيجة تتقشّر عنها قشور خفيفة رقيقة لفساد الجلد بملوحة تلك الرطوبة و بورقيتها و شدة حرارتها فيجفّ و يتشوّى و يتقشّر فإذا أهمل معالجتها دمعت العين لزيادة حدّة تلك البخارات و لذعها لاصطكاك تلك الحبات الخشنة المملّحة و نخسها لها و غشيت بالبياض لما يكثر سيلان الفضول حينئذ إلى العين و هى تضعف و تعجز عن دفعها فتحتبس فيها و تتراكم و أسبلت لما تنتفخ عروق العين و تمتلى و يتولّد فيما بينها غشاء مسبل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الجرب و السبل في الأكثر متلازمان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القيفال و الإستفراغ بطبيخ الأفتيمون و الإقتصار على ألطف ما يمكن من الغذاء و لا يحكّ هذا النوع ألبتة لأنه في سطح الغشاء و لا يعمق في غور الجفن لأنه إنما يحدث من أبخرة حارة و هى لا تعمق في غور العضو كالأخلاط الغليظة و لذلك لا يغلظ معها الجفن فإن حك انخرق الصفاق و فسد الجفن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ينبغي أن يستعمل الحكّ فى الجرب مطلقا إلّا عند الضرورة و اليأس من تأثير الدواء لأنه يهيج وجعا شديدا أو يجلب إلى العين فضولا كثيرة و أيضا لا يكحل هذا النوع بالشيافات الحادة جدا سيما قبل استفراغ البدن لأن هذا النوع حدوثه من الأخلاط الحارة العفنة و هذه الشيافات لحدّتها تزيد في الوجع و يكثر جلب المواد إليها فيحدث من ذلك رمد شديد أو قرحة و يصعب العلاج حينئذ و كلما كحل بشيافة حارة اتبع بعدها البرود </w:t>
      </w:r>
    </w:p>
    <w:p>
      <w:pPr>
        <w:pStyle w:val="BookText"/>
        <w:rPr/>
      </w:pPr>
      <w:r>
        <w:rPr>
          <w:rFonts w:ascii="Amiri" w:hAnsi="Amiri" w:eastAsia="Amiri" w:cs="Amiri"/>
          <w:color w:val="111111"/>
          <w:sz w:val="28"/>
          <w:sz w:val="28"/>
          <w:szCs w:val="28"/>
          <w:rtl w:val="true"/>
          <w:lang w:bidi="ar-SA"/>
        </w:rPr>
        <w:t>البنفسجى لتسكن الحرارة الحادثة من الأدوية الحادة و يعدّل مزاج العين 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البنفسج، كزبرة محترقة، صمغ كثيرا، من كل واحد درهم؛ نشا، ثلاثة دراهم، يسحق الجميع و يربّى بالخل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بالتينى و صورته صورة حبوب التين ملتزقة بعضها ببعض مستديرة الأسافل ممدودة الرأس و لذا سمّى به و اليونانيون يسمونه سوقوسيس أى التينى فإن سوقا في لغتهم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بالتينى لما يحدث معه في الجفن شقاق يشبه الأشكال المتشقّقة فى جوف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له تشقّقا كتشقّق قشر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النوع من الجرب يحدث في جفن العين ثقب يشبه الثقب الكائنة فى أسافل القصب من التين و لذا سمّى به فعلى هذا يكون التينى بالباء المنقوطة بواحدة لكن الإسم اليونانى يخالف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يحدث من فساد الدم و احتداده بضرب من الإحتراق و هو شرّ أنواع الجرب لأنه أكثر خشونة و أشدّ صلابة و غلظا و أطول مدة و مادته أكثر وجودا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و الإستفراغ بطبيخ الأفتيمون في دفعات متوالية إذ لا يمكن استفراغ مادته في دفعة واحدة لكثرتها و غلظها و الإكتحال بالشياف الأحمر الحاد دائما أى بعد التنقية و كذلك الحك بالسكر الطبرزد و الحديدة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مبضع له رأس كرأس الدينار برفق حتى يعود الجفن إلى حال الصحة من الرقة ثم التكحّل بالشياف الأبيض و الآبار و الديزج لتسكين الحرارة و اندمال القرحة الحادثة من 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للجرب نوع رابع أسود تعلوه خشكريشة و هو أشدّ من الثلاثة و أصلب يسمّى باليونانية طوالخسيس أى المحبّب و لا يكاد ينقلع بسرعة لغلظه و كثرته و خاصة إذا عتق و سببه مادة سوداوية متعفنة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بما يسهل السوداء ثم تنقية الدماغ بالحبوب و الايارجات و تلطيف التدبير و الحكّ بورق التين أو بالحديد حكّا بإستقصاء</w:t>
      </w:r>
      <w:r>
        <w:rPr>
          <w:rFonts w:eastAsia="Amiri" w:cs="Amiri" w:ascii="Amiri" w:hAnsi="Amiri"/>
          <w:color w:val="111111"/>
          <w:sz w:val="28"/>
          <w:szCs w:val="28"/>
          <w:rtl w:val="true"/>
          <w:lang w:bidi="ar-SA"/>
        </w:rPr>
        <w:t xml:space="preserve">. </w:t>
      </w:r>
      <w:bookmarkStart w:id="201" w:name="pg12228_120772"/>
    </w:p>
    <w:p>
      <w:pPr>
        <w:pStyle w:val="Heading3"/>
        <w:numPr>
          <w:ilvl w:val="2"/>
          <w:numId w:val="1"/>
        </w:numPr>
        <w:rPr/>
      </w:pPr>
      <w:bookmarkStart w:id="202" w:name="__RefHeading___Toc6425230_417432637"/>
      <w:bookmarkStart w:id="203" w:name="_Toc67"/>
      <w:bookmarkEnd w:id="201"/>
      <w:bookmarkEnd w:id="202"/>
      <w:r>
        <w:rPr>
          <w:rtl w:val="true"/>
        </w:rPr>
        <w:t>الفصل التاسع و العشرون</w:t>
      </w:r>
      <w:r>
        <w:rPr>
          <w:rtl w:val="true"/>
        </w:rPr>
        <w:t xml:space="preserve">: </w:t>
      </w:r>
      <w:r>
        <w:rPr>
          <w:rtl w:val="true"/>
        </w:rPr>
        <w:t>في البرودة</w:t>
      </w:r>
      <w:r>
        <w:rPr/>
        <w:t>312</w:t>
      </w:r>
      <w:bookmarkEnd w:id="203"/>
    </w:p>
    <w:p>
      <w:pPr>
        <w:pStyle w:val="BookText"/>
        <w:rPr/>
      </w:pPr>
      <w:r>
        <w:rPr>
          <w:rFonts w:ascii="Amiri" w:hAnsi="Amiri" w:eastAsia="Amiri" w:cs="Amiri"/>
          <w:color w:val="111111"/>
          <w:sz w:val="28"/>
          <w:sz w:val="28"/>
          <w:szCs w:val="28"/>
          <w:rtl w:val="true"/>
          <w:lang w:bidi="ar-SA"/>
        </w:rPr>
        <w:t>و هى رطوبة بلغمية تغلّظ و تتحجّر في باطن الجفن الأعلى و أكثر ما تتولّد في ظاهره تكون إلى البياض تشبه البردة و هى حب الغمام في شكلها و صلابتها و لذا سمّى بها لها كيفية حريفة لذاعة لذلك تؤلم في وقت و تحكّ في وقت عند اشتداد تلك الكيفية و ازدياد حدتها بسبب من الأسباب الداخلة أو الخارجة حتى يستلذّ العليل لحكّها لما تتبدّد تلك المادة و تتفرّق و يتحلل ما رقّ و لطف منها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تنضج بالقطورات مثل لعاب الحلبة و بزر الكتان و الضمادات على الأجفان مثل أن يداف الأشق و القنة و الراتينج و صمغ البطم بالخل و عكر الزيت فإن لم تتحلّل لشدة صلابتها أخذت بالشق بأن تشق الجفن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ثم تخرج البردة بمغرفة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متبرئة عن الجفن متشبثة به ثم تدمل بالذرور الأصفر و إن كانت فى داخل الجفن يقلّب الجفن و يشقّ بالعرض من داخل</w:t>
      </w:r>
      <w:r>
        <w:rPr>
          <w:rFonts w:eastAsia="Amiri" w:cs="Amiri" w:ascii="Amiri" w:hAnsi="Amiri"/>
          <w:color w:val="111111"/>
          <w:sz w:val="28"/>
          <w:szCs w:val="28"/>
          <w:rtl w:val="true"/>
          <w:lang w:bidi="ar-SA"/>
        </w:rPr>
        <w:t xml:space="preserve">. </w:t>
      </w:r>
      <w:bookmarkStart w:id="204" w:name="pg12228_120773"/>
    </w:p>
    <w:p>
      <w:pPr>
        <w:pStyle w:val="Heading3"/>
        <w:numPr>
          <w:ilvl w:val="2"/>
          <w:numId w:val="1"/>
        </w:numPr>
        <w:rPr/>
      </w:pPr>
      <w:bookmarkStart w:id="205" w:name="__RefHeading___Toc6425232_417432637"/>
      <w:bookmarkStart w:id="206" w:name="_Toc68"/>
      <w:bookmarkEnd w:id="204"/>
      <w:bookmarkEnd w:id="205"/>
      <w:r>
        <w:rPr>
          <w:rtl w:val="true"/>
        </w:rPr>
        <w:t>الفصل الثلاثون</w:t>
      </w:r>
      <w:r>
        <w:rPr>
          <w:rtl w:val="true"/>
        </w:rPr>
        <w:t xml:space="preserve">: </w:t>
      </w:r>
      <w:r>
        <w:rPr>
          <w:rtl w:val="true"/>
        </w:rPr>
        <w:t>في صلابة الاجفان</w:t>
      </w:r>
      <w:r>
        <w:rPr/>
        <w:t>313</w:t>
      </w:r>
      <w:r>
        <w:rPr>
          <w:rtl w:val="true"/>
        </w:rPr>
        <w:t xml:space="preserve"> </w:t>
      </w:r>
      <w:r>
        <w:rPr>
          <w:rtl w:val="true"/>
        </w:rPr>
        <w:t>و غلظها</w:t>
      </w:r>
      <w:bookmarkEnd w:id="206"/>
    </w:p>
    <w:p>
      <w:pPr>
        <w:pStyle w:val="BookText"/>
        <w:rPr/>
      </w:pPr>
      <w:r>
        <w:rPr>
          <w:rFonts w:ascii="Amiri" w:hAnsi="Amiri" w:eastAsia="Amiri" w:cs="Amiri"/>
          <w:color w:val="111111"/>
          <w:sz w:val="28"/>
          <w:sz w:val="28"/>
          <w:szCs w:val="28"/>
          <w:rtl w:val="true"/>
          <w:lang w:bidi="ar-SA"/>
        </w:rPr>
        <w:t>صلابة الأجفان هي أن يعرض لها عسر حركة إلى الإنفتاح عن التغميض و إلى التغميض عن الإنفتاح و يعرض في جفن واحد و قد يعرض في جفنين و يكون مع وجع</w:t>
      </w:r>
      <w:r>
        <w:rPr>
          <w:rStyle w:val="FootnoteAnchor"/>
          <w:rtl w:val="true"/>
        </w:rPr>
        <w:footnoteReference w:id="273"/>
      </w:r>
      <w:r>
        <w:rPr>
          <w:rFonts w:ascii="Amiri" w:hAnsi="Amiri" w:eastAsia="Amiri" w:cs="Amiri"/>
          <w:color w:val="111111"/>
          <w:sz w:val="28"/>
          <w:sz w:val="28"/>
          <w:szCs w:val="28"/>
          <w:rtl w:val="true"/>
          <w:lang w:bidi="ar-SA"/>
        </w:rPr>
        <w:t>و حمرة</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غلظ الأجفان و هو غلظ يحدث في الجفن الأعلى حتى يتوهم أنه جرب فإذا قلّب الجفن رأى نقيا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سببها بخارات غليظة يابسة لكنها تكون في الصلابة أيبس</w:t>
      </w:r>
      <w:r>
        <w:rPr>
          <w:rStyle w:val="FootnoteAnchor"/>
          <w:rtl w:val="true"/>
        </w:rPr>
        <w:footnoteReference w:id="275"/>
      </w:r>
      <w:r>
        <w:rPr>
          <w:rFonts w:ascii="Amiri" w:hAnsi="Amiri" w:eastAsia="Amiri" w:cs="Amiri"/>
          <w:color w:val="111111"/>
          <w:sz w:val="28"/>
          <w:sz w:val="28"/>
          <w:szCs w:val="28"/>
          <w:rtl w:val="true"/>
          <w:lang w:bidi="ar-SA"/>
        </w:rPr>
        <w:t xml:space="preserve">و فى الغلظ أميل إلى الرطوبة لا لذع معها و إلّا لحدث منها السلاق و يحدث كل و أحد منهما بعد المشى و العرق إذا ضربها أى الأجفان الهواء البارد فغلظ المواد و الأبخرة التي رقّت و لطفت بسبب المشى ء و العرق و توجهت إلى ظاهر الجلد فاحتبست و امتنعت من السيلان و التحليل سيما و قد كثف الجلد بسبب الهواء البارد و انسدّت المسامات أو بعد الإنتباه من النوم لكثرة تصاعد الأبخرة إلى الرأس و احتباسها فيه لانتفاء حركة اليقظة المحلّلة و عدم سطوع الضوء و خاصة في ليالى الشتاء لزيادة غلظ الأبخرة و كثافة الجلد و انسداد المسامّ فيها لبرد الهواء لكثرة تصاعد </w:t>
      </w:r>
    </w:p>
    <w:p>
      <w:pPr>
        <w:pStyle w:val="BookText"/>
        <w:rPr/>
      </w:pPr>
      <w:r>
        <w:rPr>
          <w:rFonts w:ascii="Amiri" w:hAnsi="Amiri" w:eastAsia="Amiri" w:cs="Amiri"/>
          <w:color w:val="111111"/>
          <w:sz w:val="28"/>
          <w:sz w:val="28"/>
          <w:szCs w:val="28"/>
          <w:rtl w:val="true"/>
          <w:lang w:bidi="ar-SA"/>
        </w:rPr>
        <w:t>الأبخرة فيها لطول مدتها و جودة الهضم فيها و قد يحدث بعقب الجرب إذا تحلّلت عن مادته الأجزاء اللطيفة اللذاعة البورقية و بقيت الأجزاء الكثيفة التي لا لذع معها و ربما أورثها وضع الأطلية الباردة على الجفن عند الرمد لتغليظ المادة و تكثيف المسام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بمطبوخ الأفتيمون و الهليلج الكابلى بعد اعداد الخلط للاستفراغ بالمطبوخات المنضجة و الإنكباب على ماء الحشائش المرطبة لتسييل المادة و ترقيقها و تلطيفها و تليين العضو و إرخائه و تفتيح المسامات و ذلك مثل البابونج و الإكليل و البنفسج و ورق الخطمى و فرك العين باليد بعد الإستفراغ لئلّا يجلب إليه مادة قبله إذ الفرك بسبب الحرارة يفتح المسام و يحلّل المادة و البخارات الغليظة المستكنّة الأجفان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07" w:name="pg12228_120775"/>
    </w:p>
    <w:p>
      <w:pPr>
        <w:pStyle w:val="Heading3"/>
        <w:numPr>
          <w:ilvl w:val="2"/>
          <w:numId w:val="1"/>
        </w:numPr>
        <w:rPr/>
      </w:pPr>
      <w:bookmarkStart w:id="208" w:name="__RefHeading___Toc6425234_417432637"/>
      <w:bookmarkStart w:id="209" w:name="_Toc69"/>
      <w:bookmarkEnd w:id="207"/>
      <w:bookmarkEnd w:id="208"/>
      <w:r>
        <w:rPr>
          <w:rtl w:val="true"/>
        </w:rPr>
        <w:t>الفصل الحادى و الثلاثون</w:t>
      </w:r>
      <w:r>
        <w:rPr>
          <w:rtl w:val="true"/>
        </w:rPr>
        <w:t xml:space="preserve">: </w:t>
      </w:r>
      <w:r>
        <w:rPr>
          <w:rtl w:val="true"/>
        </w:rPr>
        <w:t>في السلاق</w:t>
      </w:r>
      <w:r>
        <w:rPr/>
        <w:t>318</w:t>
      </w:r>
      <w:bookmarkEnd w:id="209"/>
    </w:p>
    <w:p>
      <w:pPr>
        <w:pStyle w:val="BookText"/>
        <w:rPr/>
      </w:pPr>
      <w:r>
        <w:rPr>
          <w:rFonts w:ascii="Amiri" w:hAnsi="Amiri" w:eastAsia="Amiri" w:cs="Amiri"/>
          <w:color w:val="111111"/>
          <w:sz w:val="28"/>
          <w:sz w:val="28"/>
          <w:szCs w:val="28"/>
          <w:rtl w:val="true"/>
          <w:lang w:bidi="ar-SA"/>
        </w:rPr>
        <w:t>السّلاق غلظ في الأجفان من مادة أكالة أى حريفة أو مالحة بورقية تحمرّ بها الأجفان لما ينجذب إليها الدم بسبب لذع المادة و حدتها و ينتشر الهدوب لفساد غذائه و فساد منابته بسبب تلك المادة و رداءتها و يؤدى إلى تقرّح أشفار الجفن أى منابت الأهداب لتآكل المادة البورقية لها و يتبعه فساد العين إذا أزمن لزيادة خبث المادة و سريان تآكّلها إلى المقلة و كثيرا مّا يحدث بعقب الرمد إذا أسى ء تدبيره بفرط استعمال المبردات فغلظت المادة و احتبست و تعفنت و عرضت لها حدّة و فساد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مبتدئ حديث و هو خفيف و علامته حكة الآماق و الأجفان من غير حمرة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بدواء لطيف مثل ماء الفواكه لأن مادته ليست بذلك الغلظ الذى يحتاج في الإستفراغ إلى ما هو أقوى منه و التكحل بماء الورد المنقوع فيه السّماق لقمع المادة و لتسكين حدتها و تضميد الأجفان ليلا ببقلة الحمقاء و ورق الهندباء بدهن الورق الخام أو ببياض البيض بدهن الورد بخرقة و الإستحمام غداة ليعين الدواء على ترطيب المادة و تحليلها و لتسكين اللذع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مزمن غليظ و علامته حمرة الأجفان و انتفاخها مع الحكّة</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القيفال أو الجبهة و الحجامة على الساق أو الكاهل و سقى مطبوخ الهليلج و الغاريقون و التكحّل بالشياف الأحمر اللين و التكميد بالماء الحار و الإنكباب على بخاره لما قلنا و التضميد بعدس مقشر و شحم الرمان لتكثيف العضو و قبضه و تغليظ المادة فلا يجرى في العروق إلى ظاهر الجلد و تسكين حدتها بميبختج لتسكن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أغلظ من هذا الذى يكون في هذا القسم الأخير و تدمع العين لشدة اللذع و الحكة و ينشر الأهداب لخبث المادة و رداءتها، يكحل بعد التنقية و الحمية بالديزج الأحمر اللين و الأبيض مجموعا بماء الرازيانج و ذلك لئلّا تزداد حدّة المادة و رداءتها باستعمال الأدوية الحارة فيضاف إليها شى ء من المبردات ليعتدل</w:t>
      </w:r>
      <w:r>
        <w:rPr>
          <w:rFonts w:eastAsia="Amiri" w:cs="Amiri" w:ascii="Amiri" w:hAnsi="Amiri"/>
          <w:color w:val="111111"/>
          <w:sz w:val="28"/>
          <w:szCs w:val="28"/>
          <w:rtl w:val="true"/>
          <w:lang w:bidi="ar-SA"/>
        </w:rPr>
        <w:t xml:space="preserve">. </w:t>
      </w:r>
      <w:bookmarkStart w:id="210" w:name="pg12228_120777"/>
    </w:p>
    <w:p>
      <w:pPr>
        <w:pStyle w:val="Heading3"/>
        <w:numPr>
          <w:ilvl w:val="2"/>
          <w:numId w:val="1"/>
        </w:numPr>
        <w:rPr/>
      </w:pPr>
      <w:bookmarkStart w:id="211" w:name="__RefHeading___Toc6425236_417432637"/>
      <w:bookmarkStart w:id="212" w:name="_Toc70"/>
      <w:bookmarkEnd w:id="210"/>
      <w:bookmarkEnd w:id="211"/>
      <w:r>
        <w:rPr>
          <w:rtl w:val="true"/>
        </w:rPr>
        <w:t>الفصل الثانى و الثلاثون</w:t>
      </w:r>
      <w:r>
        <w:rPr>
          <w:rtl w:val="true"/>
        </w:rPr>
        <w:t xml:space="preserve">: </w:t>
      </w:r>
      <w:r>
        <w:rPr>
          <w:rtl w:val="true"/>
        </w:rPr>
        <w:t>في الكمنة</w:t>
      </w:r>
      <w:r>
        <w:rPr/>
        <w:t>319</w:t>
      </w:r>
      <w:bookmarkEnd w:id="21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الكمنة و هى بالإشتراك اللفظى تطلق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ثقل في الأجفان يحدث عن ريح غليظة و صاحبها إذا انتبه من النوم وجد في عينيه شيئا شبيها بالرمل و التراب و هى من أمراض الجفن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كمنة المدة خلف القرنية و هى من أمراض القرنية و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من أمراض الملتحمة و هى ما ذكرها المصنف بقوله حالة تعرض للعين شبيهة بالرمد اليابس يضعف معها البصر لاختلاط الأبخرة السوداوية المحتقنة تحت الطبقات بالروح الباصرة فيرى الأشياء كأنها في ضباب أو دخان و يتغير لون طبقاتها إلى الحمرة و الكدورة</w:t>
      </w:r>
      <w:r>
        <w:rPr>
          <w:rStyle w:val="FootnoteAnchor"/>
          <w:rtl w:val="true"/>
        </w:rPr>
        <w:footnoteReference w:id="277"/>
      </w:r>
      <w:r>
        <w:rPr>
          <w:rFonts w:ascii="Amiri" w:hAnsi="Amiri" w:eastAsia="Amiri" w:cs="Amiri"/>
          <w:color w:val="111111"/>
          <w:sz w:val="28"/>
          <w:sz w:val="28"/>
          <w:szCs w:val="28"/>
          <w:rtl w:val="true"/>
          <w:lang w:bidi="ar-SA"/>
        </w:rPr>
        <w:t>و تصير كالبليدة و البطيئة الحركة لغلظ الأبخرة و كثافتها و يجد صاحبها كأن عينيه أعظم حجما مما كانتا قبل لامتلائهما و انتفاخهما من تلك الأبخرة الغليظة و تعرض معها حكّة لأن الأبخرة السوداوية لا تخلو من حدة و لذع بسبب الإحتراق لا يكاد تهدأ إلّا بالماء الحار لأنه يلين العضو و يرطبه و يبرده و يرخيه و يفتح المسام و يسكن لذع الأبخرة و حدتها و سببه تكمن البخارات الرديئة السوداوية الفاسدة الكيفية و احتقانها لغلظها تحت الطبقات و ليس فيها حدة شديدة فتؤلم أو تدمع العين بها بل فيها يسير حدة توجب الحكة</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أى استفراغ المادة التي تنفصل عنها الأبخرة بالايارجات و طبيخ الأفتيمون و الغراغر و أن يذرّ بذرور الكمنة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فلفل، دانقان؛ هليلج أصفر، درهم؛ زبد البحر، درهم؛ ماميران، دانقان؛ صبراسقوطرى؛ دانق و نصف؛ مرّ، حضض، مكد درهم، يدقّ و ينخل و يكحل به العين ذرورا و قد يعجن بماء الرازيانج و يحبّب و أن يكمد بالمياه الملطفة و المحلّلة مثل المياه التي طبخت فيها الحلبة و الإكليل و البابونج و غيرها</w:t>
      </w:r>
      <w:r>
        <w:rPr>
          <w:rFonts w:eastAsia="Amiri" w:cs="Amiri" w:ascii="Amiri" w:hAnsi="Amiri"/>
          <w:color w:val="111111"/>
          <w:sz w:val="28"/>
          <w:szCs w:val="28"/>
          <w:rtl w:val="true"/>
          <w:lang w:bidi="ar-SA"/>
        </w:rPr>
        <w:t xml:space="preserve">. </w:t>
      </w:r>
      <w:bookmarkStart w:id="213" w:name="pg12228_120779"/>
    </w:p>
    <w:p>
      <w:pPr>
        <w:pStyle w:val="Heading3"/>
        <w:numPr>
          <w:ilvl w:val="2"/>
          <w:numId w:val="1"/>
        </w:numPr>
        <w:rPr/>
      </w:pPr>
      <w:bookmarkStart w:id="214" w:name="__RefHeading___Toc6425238_417432637"/>
      <w:bookmarkStart w:id="215" w:name="_Toc71"/>
      <w:bookmarkEnd w:id="213"/>
      <w:bookmarkEnd w:id="214"/>
      <w:r>
        <w:rPr>
          <w:rtl w:val="true"/>
        </w:rPr>
        <w:t>الفصل الثالث و الثلاثون</w:t>
      </w:r>
      <w:r>
        <w:rPr>
          <w:rtl w:val="true"/>
        </w:rPr>
        <w:t xml:space="preserve">: </w:t>
      </w:r>
      <w:r>
        <w:rPr>
          <w:rtl w:val="true"/>
        </w:rPr>
        <w:t>في العشاء</w:t>
      </w:r>
      <w:r>
        <w:rPr/>
        <w:t>321</w:t>
      </w:r>
      <w:bookmarkEnd w:id="215"/>
    </w:p>
    <w:p>
      <w:pPr>
        <w:pStyle w:val="BookText"/>
        <w:rPr/>
      </w:pPr>
      <w:r>
        <w:rPr>
          <w:rFonts w:ascii="Amiri" w:hAnsi="Amiri" w:eastAsia="Amiri" w:cs="Amiri"/>
          <w:color w:val="111111"/>
          <w:sz w:val="28"/>
          <w:sz w:val="28"/>
          <w:szCs w:val="28"/>
          <w:rtl w:val="true"/>
          <w:lang w:bidi="ar-SA"/>
        </w:rPr>
        <w:t>العشاء و هو الشبكور هو أن يتعطّل البصر ليلا حتى لا يرى الكواكب و يبصر نهارا و يضعف في آخره عند غروب الشمس و زعم بعضهم هو الشبكورة الزائدة المتناهية لا يبصر في اليوم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بخارات غليظة تكدّر الروح و تغلّظها لتكثيفها إياها و النهار تلطّف تلك البخارات و تتحلّل بتلطيف الشمس و الضوء و حركة اليقظة لها أى لتلك الأبخرة فتتلطف الروح و تصفو عن كدورتها و يحتدّ البصر فيبصر و فى الليل لا يبصر لأسباب تضادها و هى برودة هواء الليل و رطوبتها و غلظها و الظلمة و السكون فتتكاثف تلك الأبخرة و 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إما أن تكون متولدة في الدماغ أو مرتقية إليه في المعدة و يفرّق بينهما بأن ما يكون من الدماغ يكون على حالة واحدة لا تتغير في وقت من الأوقات و ما يكون من المعدة يخفّف بنقائها و يزيد بامتلائها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تغلظ الروح و تتكدّر من مداومته بالشمس لأنها تحلّل لطيف الروح فيبقى غليظها و يتكاثف في الليل و أكثر ما يعرض لأصحاب العيون الواسعة و الكحل لأنها أرطب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الإستفراغ أى استفراغ الرطوبة المولّدة لتلك الأبخرة بالايارجات و الغراغر و التعطيس بالكندش و الفلفل و الجندبيدستر و الصبر فإن العطاس يلطّف الأبخرة و الرطوبات و يقلعها بعنف و يبدّدها و الإنكباب على المياه المحلّلة مثل ماء الرازيانج و الشبت و البابونج و القيصوم و المرزنجوش و النمام و السداب و إن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طبخ كبد التيس في قدر مع شى ء من بزر الرازيانج و الدار فلفل و انكبّ على بخاره نفع جدا و كذلك الإنكباب على بخار الكبد إذا شوى و إطعام الأطعمة الحريفة بأن يجعل فيها الحلتيت و الفوتنج و الخردل و الصعتر و الأنجدان لأنها تقطع البلغم و تلطدفه و أن يكحل بالدار فلفل المدقوق مع الرازيانج المنثور على كبد التيس أو البقرة المشوية في حالة الانشواء لينشف الصديد الذى يخرج من الكبد و يتشرّبه المسحوق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غرز الدار فلفل و الوج في كبد التيس أو البقرة المشوية و شوى و اكتحل بالصديد الذى يخرج منها، أبرأ العشاء و هذا علاج عجيب فوق الوصف</w:t>
      </w:r>
      <w:r>
        <w:rPr>
          <w:rFonts w:eastAsia="Amiri" w:cs="Amiri" w:ascii="Amiri" w:hAnsi="Amiri"/>
          <w:color w:val="111111"/>
          <w:sz w:val="28"/>
          <w:szCs w:val="28"/>
          <w:rtl w:val="true"/>
          <w:lang w:bidi="ar-SA"/>
        </w:rPr>
        <w:t xml:space="preserve">. </w:t>
      </w:r>
      <w:bookmarkStart w:id="216" w:name="pg12228_120781"/>
    </w:p>
    <w:p>
      <w:pPr>
        <w:pStyle w:val="Heading3"/>
        <w:numPr>
          <w:ilvl w:val="2"/>
          <w:numId w:val="1"/>
        </w:numPr>
        <w:rPr/>
      </w:pPr>
      <w:bookmarkStart w:id="217" w:name="__RefHeading___Toc6425240_417432637"/>
      <w:bookmarkStart w:id="218" w:name="_Toc72"/>
      <w:bookmarkEnd w:id="216"/>
      <w:bookmarkEnd w:id="217"/>
      <w:r>
        <w:rPr>
          <w:rtl w:val="true"/>
        </w:rPr>
        <w:t>الفصل الرابع و الثلاثون</w:t>
      </w:r>
      <w:r>
        <w:rPr>
          <w:rtl w:val="true"/>
        </w:rPr>
        <w:t xml:space="preserve">: </w:t>
      </w:r>
      <w:r>
        <w:rPr>
          <w:rtl w:val="true"/>
        </w:rPr>
        <w:t>في الجهر</w:t>
      </w:r>
      <w:r>
        <w:rPr/>
        <w:t>322</w:t>
      </w:r>
      <w:bookmarkEnd w:id="218"/>
    </w:p>
    <w:p>
      <w:pPr>
        <w:pStyle w:val="BookText"/>
        <w:rPr/>
      </w:pPr>
      <w:r>
        <w:rPr>
          <w:rFonts w:ascii="Amiri" w:hAnsi="Amiri" w:eastAsia="Amiri" w:cs="Amiri"/>
          <w:color w:val="111111"/>
          <w:sz w:val="28"/>
          <w:sz w:val="28"/>
          <w:szCs w:val="28"/>
          <w:rtl w:val="true"/>
          <w:lang w:bidi="ar-SA"/>
        </w:rPr>
        <w:t>الجهر و يقال له الروزكور أيضا هو أن لا يبصر نهارا و يبصر ليلا و يوم غيم و هذا ضد العشاء و سببه رقة الروح و قلّته جدا فيتحلّل مع ضوء الشمس و حرها</w:t>
      </w:r>
      <w:r>
        <w:rPr>
          <w:rStyle w:val="FootnoteAnchor"/>
          <w:rtl w:val="true"/>
        </w:rPr>
        <w:footnoteReference w:id="278"/>
      </w:r>
      <w:r>
        <w:rPr>
          <w:rFonts w:ascii="Amiri" w:hAnsi="Amiri" w:eastAsia="Amiri" w:cs="Amiri"/>
          <w:color w:val="111111"/>
          <w:sz w:val="28"/>
          <w:sz w:val="28"/>
          <w:szCs w:val="28"/>
          <w:rtl w:val="true"/>
          <w:lang w:bidi="ar-SA"/>
        </w:rPr>
        <w:t>و يجتمع الظلمة و برد الهواء لعدم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خلط حاد يجتمع في الدماغ فيفسد الروح النفسانى الذى به البصر لحدّته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الترطيب أى ترطيب الدماغ بالتسعيط باللبن و دهن البنفسج و القرع و سقى الألعبة المبرّدة و ماء الريباس مع شراب النيلوفر و البنفسج و الغوص في المآء البارد و فتح العين فيه و تغليظ الدم بالهرايس و الرؤوس و خبز الطابق و لحوم الحملان و ذلك لأن الروح المتولد من الدم الغليظ يكون غليظا لا محالة فلا يتحلل بمثل ضوء الشمس و غيره من المحلّلات الضعيفة</w:t>
      </w:r>
      <w:r>
        <w:rPr>
          <w:rFonts w:eastAsia="Amiri" w:cs="Amiri" w:ascii="Amiri" w:hAnsi="Amiri"/>
          <w:color w:val="111111"/>
          <w:sz w:val="28"/>
          <w:szCs w:val="28"/>
          <w:rtl w:val="true"/>
          <w:lang w:bidi="ar-SA"/>
        </w:rPr>
        <w:t xml:space="preserve">. </w:t>
      </w:r>
      <w:bookmarkStart w:id="219" w:name="pg12228_120782"/>
    </w:p>
    <w:p>
      <w:pPr>
        <w:pStyle w:val="Heading3"/>
        <w:numPr>
          <w:ilvl w:val="2"/>
          <w:numId w:val="1"/>
        </w:numPr>
        <w:rPr/>
      </w:pPr>
      <w:bookmarkStart w:id="220" w:name="__RefHeading___Toc6425242_417432637"/>
      <w:bookmarkStart w:id="221" w:name="_Toc73"/>
      <w:bookmarkEnd w:id="219"/>
      <w:bookmarkEnd w:id="220"/>
      <w:r>
        <w:rPr>
          <w:rtl w:val="true"/>
        </w:rPr>
        <w:t>الفصل الخامس و الثلاثون</w:t>
      </w:r>
      <w:r>
        <w:rPr>
          <w:rtl w:val="true"/>
        </w:rPr>
        <w:t xml:space="preserve">: </w:t>
      </w:r>
      <w:r>
        <w:rPr>
          <w:rtl w:val="true"/>
        </w:rPr>
        <w:t>في الغرب</w:t>
      </w:r>
      <w:bookmarkEnd w:id="221"/>
    </w:p>
    <w:p>
      <w:pPr>
        <w:pStyle w:val="BookText"/>
        <w:rPr/>
      </w:pPr>
      <w:r>
        <w:rPr>
          <w:rFonts w:ascii="Amiri" w:hAnsi="Amiri" w:eastAsia="Amiri" w:cs="Amiri"/>
          <w:color w:val="111111"/>
          <w:sz w:val="28"/>
          <w:sz w:val="28"/>
          <w:szCs w:val="28"/>
          <w:rtl w:val="true"/>
          <w:lang w:bidi="ar-SA"/>
        </w:rPr>
        <w:t>الغرب سمى باسم لازمه؛ يقال بعينه غرب إذا كانت تسيل و لا تنقطع دموعها ناصور يحدث في مؤق العين الإنسى</w:t>
      </w:r>
      <w:r>
        <w:rPr>
          <w:rStyle w:val="FootnoteAnchor"/>
          <w:rtl w:val="true"/>
        </w:rPr>
        <w:footnoteReference w:id="279"/>
      </w:r>
      <w:r>
        <w:rPr>
          <w:rFonts w:ascii="IRNazanin" w:hAnsi="IRNazanin" w:eastAsia="IRNazanin"/>
          <w:color w:val="111111"/>
          <w:sz w:val="28"/>
          <w:sz w:val="28"/>
          <w:szCs w:val="28"/>
          <w:rtl w:val="true"/>
          <w:lang w:bidi="fa-IR"/>
        </w:rPr>
        <w:t>و سببه خراج</w:t>
      </w:r>
      <w:r>
        <w:rPr>
          <w:rStyle w:val="FootnoteAnchor"/>
          <w:rtl w:val="true"/>
        </w:rPr>
        <w:footnoteReference w:id="280"/>
      </w:r>
      <w:r>
        <w:rPr>
          <w:rFonts w:ascii="Amiri" w:hAnsi="Amiri" w:eastAsia="Amiri" w:cs="Amiri"/>
          <w:color w:val="111111"/>
          <w:sz w:val="28"/>
          <w:sz w:val="28"/>
          <w:szCs w:val="28"/>
          <w:rtl w:val="true"/>
          <w:lang w:bidi="ar-SA"/>
        </w:rPr>
        <w:t>أى ورم حار تجتمع مادته إلى موضع واحد في باطنه و يلزم التقيح حينئذ أو بثر أى ورم يظهر بالموضع المذكور من مواضع حادة رديئة الكيفية تنصبّ من الرأس إليه ثم تجتمع و تتقيّح و تنفجر إما من خارج المآق أو من تحت جلدة جفن واحد أو جلد الجفنين أو من الأنف في الثقبة التي بينه و بين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يعسر التحامه؛ لأن العضو رطب دقيق الجوهر سخيف فيرطب القرحة و يترهل دائما فلا ينبت فيه اللحم و هو مع رطوبته متحرك دائم الحركة فينزعج كل من شفتى الجرح و يزول عن الآخر فلا يندمل فينتصر أى يصير ناصورا و أيضا لا يمكن استعمال الأدوية الحادة الكاوية عليها لأنها تؤذى العين و تزيد في ورمها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العين لا تلتزق لأن الانفجار إن كان من داخل الجفن يسيل دائما من المآق رطوبة صديدية و مدة فلا تلتزق العين و إن كان من خارجه يندفع الفضل من هناك فتجف العين و يقطع رمصا شبيها بالمدة الى أبيض أملس معتدل القوام و إن كان الإنفجار من داخل و إذا غمز على الجفن السفلانى، تنزرق منه مدّة و صديد هذا أيضا إنما يكون إذا انفجر إلى داخل فتملأ العين مدة و يخرج بالغمز من </w:t>
      </w:r>
    </w:p>
    <w:p>
      <w:pPr>
        <w:pStyle w:val="BookText"/>
        <w:rPr/>
      </w:pPr>
      <w:r>
        <w:rPr>
          <w:rFonts w:ascii="Amiri" w:hAnsi="Amiri" w:eastAsia="Amiri" w:cs="Amiri"/>
          <w:color w:val="111111"/>
          <w:sz w:val="28"/>
          <w:sz w:val="28"/>
          <w:szCs w:val="28"/>
          <w:rtl w:val="true"/>
          <w:lang w:bidi="ar-SA"/>
        </w:rPr>
        <w:t>نفس الحوبة</w:t>
      </w:r>
      <w:r>
        <w:rPr>
          <w:rStyle w:val="FootnoteAnchor"/>
          <w:rtl w:val="true"/>
        </w:rPr>
        <w:footnoteReference w:id="281"/>
      </w:r>
      <w:r>
        <w:rPr>
          <w:rFonts w:ascii="Amiri" w:hAnsi="Amiri" w:eastAsia="Amiri" w:cs="Amiri"/>
          <w:color w:val="111111"/>
          <w:sz w:val="28"/>
          <w:sz w:val="28"/>
          <w:szCs w:val="28"/>
          <w:rtl w:val="true"/>
          <w:lang w:bidi="ar-SA"/>
        </w:rPr>
        <w:t>التي يجتمع فيها و يظهر الغرب شبيها بالورم اليسير عند امتلائه من المدة و ربما نفذ و انفجر إلى الأنف فخرجت المدة من المنخر أو الفم و أفسد خبث صديدها العظم و سوّده و ربما مرت المدة تحت جلدة الأجفان و افسدت غضاريفها و سودتها و أكلتها و ربما افسدت العين بدوام امتلائها منها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و فصد القيفال و تلطيف الغذاء كما هو القاعدة في علاج القروح و ذلك لتقل الفضول و الرطوبات في البدن فيسهل الإندمال و أن يقطّر فيها شياف الغرب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و كندر و انزروت و دم الاخوين و جلنار و كحل و شب، بالسوية؛ و زنجار، ربع واحد، يتخذ أشيافا و يداف في الماء و يقطّر في المؤق ثلاث قطرات و يجعل بينها زمان صالح يعدّ تنقيته من الوضر بأن يحكّ بالقطن العتيق و اللحم الفاسد باستعمال مرهم الزنجار و ان كان قريبا من الأجفان غائرا أو باستعمال الحديد و قطع اللحم الفاسد إن كان مائلا عن الأجفان غير غائر فإن هذا التدبير ربما أبرأه و جفّفه أشهرا حتى يكون كالصحيح فإن كفى و إلّا كوى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مدورة الرأس تحمى حتى تصير مثل النار و توضع دفعات حتى يذهب لحم العفن و يجفّف الرطوبات و يوضع على العين عجين مبرد بالثلج أو خرق مبردة أو يؤخذ قمع منهدم الأسفل و يمكّن أسفله على موضع الغرب من الناصور و يصبّ فيه الآنك المذاب و يصبر العليل عليه قدر ما يعلم أن الكىّ قد تم أثره ثم ينحى القمع فلا يتعدّى الكى من هذا الطريق موضع الناصور ثم عولج بمرهم الإسفيداج</w:t>
      </w:r>
      <w:r>
        <w:rPr>
          <w:rFonts w:eastAsia="Amiri" w:cs="Amiri" w:ascii="Amiri" w:hAnsi="Amiri"/>
          <w:color w:val="111111"/>
          <w:sz w:val="28"/>
          <w:szCs w:val="28"/>
          <w:rtl w:val="true"/>
          <w:lang w:bidi="ar-SA"/>
        </w:rPr>
        <w:t xml:space="preserve">. </w:t>
      </w:r>
      <w:bookmarkStart w:id="222" w:name="pg12228_120784"/>
    </w:p>
    <w:p>
      <w:pPr>
        <w:pStyle w:val="Heading3"/>
        <w:numPr>
          <w:ilvl w:val="2"/>
          <w:numId w:val="1"/>
        </w:numPr>
        <w:rPr/>
      </w:pPr>
      <w:bookmarkStart w:id="223" w:name="__RefHeading___Toc6425244_417432637"/>
      <w:bookmarkStart w:id="224" w:name="_Toc74"/>
      <w:bookmarkEnd w:id="222"/>
      <w:bookmarkEnd w:id="223"/>
      <w:r>
        <w:rPr>
          <w:rtl w:val="true"/>
        </w:rPr>
        <w:t>الفصل السادس و الثلاثون</w:t>
      </w:r>
      <w:r>
        <w:rPr>
          <w:rtl w:val="true"/>
        </w:rPr>
        <w:t xml:space="preserve">: </w:t>
      </w:r>
      <w:r>
        <w:rPr>
          <w:rtl w:val="true"/>
        </w:rPr>
        <w:t>في الانتشار</w:t>
      </w:r>
      <w:r>
        <w:rPr/>
        <w:t>327</w:t>
      </w:r>
      <w:r>
        <w:rPr>
          <w:rtl w:val="true"/>
        </w:rPr>
        <w:t xml:space="preserve"> </w:t>
      </w:r>
      <w:r>
        <w:rPr>
          <w:rtl w:val="true"/>
        </w:rPr>
        <w:t>و الاتساع</w:t>
      </w:r>
      <w:r>
        <w:rPr/>
        <w:t>328</w:t>
      </w:r>
      <w:bookmarkEnd w:id="224"/>
    </w:p>
    <w:p>
      <w:pPr>
        <w:pStyle w:val="Heading4"/>
        <w:numPr>
          <w:ilvl w:val="3"/>
          <w:numId w:val="1"/>
        </w:numPr>
        <w:rPr/>
      </w:pPr>
      <w:bookmarkStart w:id="225" w:name="__RefHeading___Toc6425246_417432637"/>
      <w:bookmarkStart w:id="226" w:name="_Toc75"/>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الإنتشار هو أن تصير الثقبة العنبية أوسع مما هي في الطبع حتى أنه ربما يبلغ الإتساع إلى إكليل السواد من كل جانب فينتشر النور و يتخلّل لضرورة الخلاء و لذا سمّى به و لا يخرج على خط مستقيم إلى المرئيات بل يقع في جوانب طبقات العين يمنة و يسرة فوق و تحت بعد خروجه من الثقبة و يتبدّد و يخرج عن القوام الذى به يصلح الإنطباع الشبح إلى ما هو قريب من طبيعة الهواء فلا يبقى من البصر شى ء يعتدّ به و إن لم يكن الإتساع بهذه الحيثية كان التخلخل قليلا لا يبلغ إلى حد أن لا يصلح لإنطباع فإذا وقع عليه الشبح و انتقل إلى موضع التقاطع حذاء القوة الباصرة رجع إلى مقداره الطبيعى لزوال القاسر فيقلّ حجمه و يصغر الشبح المنطبع فيه فيرى الشي ء أصغر مما كان عليه و فيه نظر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الاتساع هو أن تتسع العصبة المجوّفة مع سعة الحدقة و هذا الإصطلاح مما اخترعه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أن يخترع و يصطلح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المحدثون فانهم ينسبون الإنتشار إلى العصب لا إلى الحدقة و قصدهم في ذلك العلاج لأنه يخالف علاج الإتساع الحادث عن العنبية و الفرق بالحقيقة بينهما هو أن الإتساع يحدث في العنبية و الإنتشار في النور فالإتساع مرض و الإنتشار عرض و من تتبع كلام القوم شهد بصحة قوله</w:t>
      </w:r>
      <w:r>
        <w:rPr>
          <w:rFonts w:eastAsia="Amiri" w:cs="Amiri" w:ascii="Amiri" w:hAnsi="Amiri"/>
          <w:color w:val="111111"/>
          <w:sz w:val="28"/>
          <w:szCs w:val="28"/>
          <w:rtl w:val="true"/>
          <w:lang w:bidi="ar-SA"/>
        </w:rPr>
        <w:t xml:space="preserve">. </w:t>
      </w:r>
      <w:bookmarkStart w:id="227" w:name="pg12228_120785"/>
    </w:p>
    <w:p>
      <w:pPr>
        <w:pStyle w:val="BookText"/>
        <w:rPr/>
      </w:pPr>
      <w:bookmarkEnd w:id="227"/>
      <w:r>
        <w:rPr>
          <w:rFonts w:ascii="Amiri" w:hAnsi="Amiri" w:eastAsia="Amiri" w:cs="Amiri"/>
          <w:color w:val="111111"/>
          <w:sz w:val="28"/>
          <w:sz w:val="28"/>
          <w:szCs w:val="28"/>
          <w:rtl w:val="true"/>
          <w:lang w:bidi="ar-SA"/>
        </w:rPr>
        <w:t>و أما القدماء فإنهم يستعملونها استعمال المترادفين و الفرق بين إتساع العصبة و إتساع الثقبة أن في الأول يتبين النور منتشرا في أجزاء العين و في الثانى لا يتبين فيها من النور أثر أصلا حتى يظن من لا دراية له أن العين إسودّت لأن النور يخرج على استقامة و لا يلبث في العين لاتساع الثقبة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425248_417432637"/>
      <w:bookmarkStart w:id="229" w:name="_Toc76"/>
      <w:bookmarkEnd w:id="228"/>
      <w:r>
        <w:rPr>
          <w:rtl w:val="true"/>
        </w:rPr>
        <w:t>و سبب هذه العلة يكون</w:t>
      </w:r>
      <w:r>
        <w:rPr>
          <w:rtl w:val="true"/>
        </w:rPr>
        <w:t>:</w:t>
      </w:r>
      <w:bookmarkEnd w:id="229"/>
    </w:p>
    <w:p>
      <w:pPr>
        <w:pStyle w:val="BookText"/>
        <w:rPr/>
      </w:pPr>
      <w:r>
        <w:rPr>
          <w:rFonts w:ascii="Amiri" w:hAnsi="Amiri" w:eastAsia="Amiri" w:cs="Amiri"/>
          <w:color w:val="111111"/>
          <w:sz w:val="28"/>
          <w:sz w:val="28"/>
          <w:szCs w:val="28"/>
          <w:rtl w:val="true"/>
          <w:lang w:bidi="ar-SA"/>
        </w:rPr>
        <w:t>إما من خارج مما يقع على العين كالضربة و اللطمة و هو مما يبرأ لأن هذا السبب لا يؤثر العصبة المجوّفة و لا يصل إليها و لا يحدث الإتساع فيها بل يمدّد الطبقة العنبية إلى الأطراف و يفسخها فتتسع الثقبة كما لو أخذ جلد مثقوب رطب ثم دفع في موضع الثقبة حجر أو جسم صلب دفعا قويا لاتسعت الثقبة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القيفال و وضع المحاجم على الساقين و أن يحقن بالحقن اللينة إذ الحادة تهيج الأخلاط و تثورها فتتصاعد إلى الرأس و المقصود ميلها إلى الجانب المخالف للعضو المأفوف لئلّا يتوجه إليه و تحدث فيه ورما و زيادة في الألم و لا يسقى الدواء من فوق هذا مبنى على حمله الإستفراغ بالدواء من فوق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سقى الداء و دون القى ء و إلّا فلا مانع من سقى الدواء هاهنا بل المانع إنما هو من القى ء بسبب توجه المواد إلى الرأس و بسبب ازدياد الإتساع من حصر النفس اللازم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يحتمى من الأطعمة الغليظة لئلّا يكثر تولد الفضول في البدن فيندفع شى ء منها إلى العين لضعفها و هى لا تقدر على دفعها عن نفسها و لا على دفع فضلة غذائها بل لا تقدر على هضم نصيبها من الغذاء الوارد عليها فيستحيل الجميع فيها فضلا و الجماع لأنه يحرك الأخلاط و يهيج الحرارة الغريبة و يضعف جميع الحواس سيما البصر و السمع بسبب أنه يستفرغ جوهر الروح و يحلّل الحار الغريزى و ينهكّ القوة و النوم على الظهر لاحتباس الفضول في الدماغ لميلها عن مدافعها التي هي إلى القدّام مثل المنخرين و الحنك و حينئذ لا يؤمن أن يندفع شى ء منها إلى العين لضعفها و النظر إلى الضوء لأنه يفرق النور و يضعف البصر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يقطر في العين لبن امرأة ترضع ذكرا</w:t>
      </w:r>
      <w:r>
        <w:rPr>
          <w:rStyle w:val="FootnoteAnchor"/>
          <w:rtl w:val="true"/>
        </w:rPr>
        <w:footnoteReference w:id="283"/>
      </w:r>
      <w:r>
        <w:rPr>
          <w:rFonts w:ascii="Amiri" w:hAnsi="Amiri" w:eastAsia="Amiri" w:cs="Amiri"/>
          <w:color w:val="111111"/>
          <w:sz w:val="28"/>
          <w:sz w:val="28"/>
          <w:szCs w:val="28"/>
          <w:rtl w:val="true"/>
          <w:lang w:bidi="ar-SA"/>
        </w:rPr>
        <w:t xml:space="preserve">لأنه معتدل القوام تام النضج قليل الفضول و هو ينفع من انصباب المواد الحريفة و يسكّن الألم و ينقّى الأعضاء من </w:t>
      </w:r>
    </w:p>
    <w:p>
      <w:pPr>
        <w:pStyle w:val="BookText"/>
        <w:rPr/>
      </w:pPr>
      <w:r>
        <w:rPr>
          <w:rFonts w:ascii="Amiri" w:hAnsi="Amiri" w:eastAsia="Amiri" w:cs="Amiri"/>
          <w:color w:val="111111"/>
          <w:sz w:val="28"/>
          <w:sz w:val="28"/>
          <w:szCs w:val="28"/>
          <w:rtl w:val="true"/>
          <w:lang w:bidi="ar-SA"/>
        </w:rPr>
        <w:t>الكيموسات الرديئة بغسله و جلائه لها و يلتصق بها فيمنع وصول حدّة الأخلاط الحرّيفة إليها و تضمد العين بدقيق الباقلاء و البنفسج و الخطمى بصفرة البيض لتسكين الوجع و تحليل المادة المنصبة إليها ثم يزاد فيه عند الإنحطاط و سكون الألم البابونج و القيروطى ليزداد التحليل و بعد زوال الورم تكحل بالروشنائى و الباسليقون ليلطّف ما بقى من المادة و يحلّلها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داخل من خلط غليظ أو بخارات حادة غليظة في العصبة فيمدّدها عرضا و يوسعها أو في عروق العنبية المنتسجة من الشبكية فيفسحها و يمدّدها فتتسع الثقبة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يحدث بعقب الصداع الشديد أو السرسام أو الماشرا إذا حصل فضل الشرايين و لم يتحلّل عنه لتضاعفها و اكتناز جوهرها فيتردّد مع الروح فيها إلى أن يصل إلى الشعب التى تنقسم في العين فيزاحمها و يمدّد طبقاتها إلى أن تتسع الثقبة و ينتشر النور و ربما ينزل الماء لما بينّا في الشقيقة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هذا بعقب تلك الأمراض لأن الفضل بسبب سوء المزاج الحاد الذى قد عرض للدماغ يحتدّ و يزداد سخونة فيغلى و يتخلخل و يكثر حجمه و يندفع شى ء منه إلى العين لضعفه و تنتفخ منه العروق و تتمدّد، فتتمدّد بتمدّدها الطبقات و تتسع الثقبة و لا يرجى صلاحه</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الطبيعى من ذالك المرض لا علاج له لكن يشتغل بتقوية البصر و تنفعه ادامة النظر الى الأشياء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يحدث من الإنتشار بسبب هذه العلل يكون مع الإتساع أى إتساع العصبة في أكثر الأمر؛ لأن الفضل كما يحصل في شعب الشرايين و يبلغ إلى حدّ تمدّد الطبقات و توسع الثقبة من كثرته يحصل في الأكثر في جميع المجارى و يوسعها و تتوسع العصبة أيضا و لا حيلة في برئه حيث لا يمكن علاجه باليد و لا يصل إليها أثر الأدويه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هذه العلل أولا و تنقية الدماغ بالإسهال القوى لتندفع الفضول من الدماغ و لا تتوجّه إلى العين في شعب الشرايين و فى العصبة المجوفة و الإكتحال بشياف المرارات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الكركى، مرارة الشبوط، مرارة </w:t>
      </w:r>
    </w:p>
    <w:p>
      <w:pPr>
        <w:pStyle w:val="BookText"/>
        <w:rPr/>
      </w:pPr>
      <w:r>
        <w:rPr>
          <w:rFonts w:ascii="Amiri" w:hAnsi="Amiri" w:eastAsia="Amiri" w:cs="Amiri"/>
          <w:color w:val="111111"/>
          <w:sz w:val="28"/>
          <w:sz w:val="28"/>
          <w:szCs w:val="28"/>
          <w:rtl w:val="true"/>
          <w:lang w:bidi="ar-SA"/>
        </w:rPr>
        <w:t>التيس، مرارة البازى، مرارة الحجل، مرارة العقاب، مجففة من كل واحدة درهم أو أكثر ثم يؤخذ لكل عشرة دراهم منها و هى يابسة درهم من شحم الحنظل و درهم من السكبينج و درهم من الفرفيون يسحق و يشيف بماء الرازيانج على أن لجميع أصناف المرارات خاصية في النفع من ذلك إن بقى شى ء من البصر كيلا يبطل و إنما يبقى إذا كانت العصبة صحيحة و لم يبلغ الإتساع فى الثقبة إلى الإكليل فإن العصبة إذا إتسعت انتشر النور و يبدّد و يبطل البصر بالواحدة و كذلك إذا اتسعت الثقبة إلى الإكليل</w:t>
      </w:r>
      <w:r>
        <w:rPr>
          <w:rStyle w:val="FootnoteAnchor"/>
          <w:rtl w:val="true"/>
        </w:rPr>
        <w:footnoteReference w:id="285"/>
      </w:r>
      <w:r>
        <w:rPr>
          <w:rFonts w:ascii="Amiri" w:hAnsi="Amiri" w:eastAsia="Amiri" w:cs="Amiri"/>
          <w:color w:val="111111"/>
          <w:sz w:val="28"/>
          <w:sz w:val="28"/>
          <w:szCs w:val="28"/>
          <w:rtl w:val="true"/>
          <w:lang w:bidi="ar-SA"/>
        </w:rPr>
        <w:t>و أما إذا لم يبلغ إتساعها إليه كان ما ينتشر من النور يسيرا لا يبطل منه البصر و قد تتسع الثقبة لكثرة الرطوبة البيضية و مزاحمتها العنبية و تحريكها لها إلى الإتساع بسبب أنها ترفعها و تمدّدها و هذا النوع أكثر ما يحدث للنساء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لورم في العنبية ممدّ لها إلى الأطراف و قد ذكر علامتها و علاجها من قبل في أمراض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ليبس العنبية و تمددها إلى أطرافها فتجتمع أجزاؤها بعضها إلى بعض و يتباعد ما حول الثقبة عن المركز و هذا إنما يكون عند استيلاء اليبس على أطراف الطبقة كما تتمدّد الجلود المثقوبة عن اليبس فيتّسع ثقبها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ضعف البصر عن اليبوسة من الإشتداد عند الجوع و الرياضة المحلّلة و الإستفراغات مع ضمور العين كما سيجي ء و كذلك علاجه لكنه أعسر برءا من الأنواع الأخر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يعرض في العنبية من الأورام و غيرها أسهل برءا مما يعرض فيها من اليبس و ذلك لأن تيبيس الأعضاء جميعا أسهل من ترطيبها</w:t>
      </w:r>
      <w:r>
        <w:rPr>
          <w:rFonts w:eastAsia="Amiri" w:cs="Amiri" w:ascii="Amiri" w:hAnsi="Amiri"/>
          <w:color w:val="111111"/>
          <w:sz w:val="28"/>
          <w:szCs w:val="28"/>
          <w:rtl w:val="true"/>
          <w:lang w:bidi="ar-SA"/>
        </w:rPr>
        <w:t xml:space="preserve">. </w:t>
      </w:r>
      <w:bookmarkStart w:id="230" w:name="pg12228_120788"/>
    </w:p>
    <w:p>
      <w:pPr>
        <w:pStyle w:val="Heading3"/>
        <w:numPr>
          <w:ilvl w:val="2"/>
          <w:numId w:val="1"/>
        </w:numPr>
        <w:rPr/>
      </w:pPr>
      <w:bookmarkStart w:id="231" w:name="__RefHeading___Toc6425250_417432637"/>
      <w:bookmarkStart w:id="232" w:name="_Toc77"/>
      <w:bookmarkEnd w:id="230"/>
      <w:bookmarkEnd w:id="231"/>
      <w:r>
        <w:rPr>
          <w:rtl w:val="true"/>
        </w:rPr>
        <w:t>الفصل السابع و الثلاثون</w:t>
      </w:r>
      <w:r>
        <w:rPr>
          <w:rtl w:val="true"/>
        </w:rPr>
        <w:t xml:space="preserve">: </w:t>
      </w:r>
      <w:r>
        <w:rPr>
          <w:rtl w:val="true"/>
        </w:rPr>
        <w:t>في الضيق</w:t>
      </w:r>
      <w:r>
        <w:rPr/>
        <w:t>333</w:t>
      </w:r>
      <w:bookmarkEnd w:id="232"/>
    </w:p>
    <w:p>
      <w:pPr>
        <w:pStyle w:val="BookText"/>
        <w:rPr/>
      </w:pPr>
      <w:r>
        <w:rPr>
          <w:rFonts w:ascii="Amiri" w:hAnsi="Amiri" w:eastAsia="Amiri" w:cs="Amiri"/>
          <w:color w:val="111111"/>
          <w:sz w:val="28"/>
          <w:sz w:val="28"/>
          <w:szCs w:val="28"/>
          <w:rtl w:val="true"/>
          <w:lang w:bidi="ar-SA"/>
        </w:rPr>
        <w:t>الضيق هو أن تصير الثقبة العنبية أضيق من المعتاد فيجتمع النور و يتكاثف و يحتدّ البصر و يضعف في هذا الكلام تناقض بيّن لأن احتداد البصر إنما يطلق على كمال قوته و وفور حسه فكيف يجمع مع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الروح و اكتنازه نافع في فضل حس البصر و تبدده و تفرقه سبب لضعفه و يؤيد كلامه هذا أنا نرى الإنسان إذا أراد أن يحدّ بصره جمع عينه و ضيق حدقته فيحتدّ بصره فعلى هذا يكون الضيق كيف ما كان محمودا؛ أعمّ من أن يكون طبيعيا أو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الضيق الحادث بعد أن لم يكن، يضعف البصر؛ لأنه لا يحدث إلّا عن مرض و جميع الأمراض موجبة للنقصان في الأفعال من غير شك و 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هذا الجواب و قال في رسالته في تركيب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الضيق بالطبع فهو محمود لجمع الروح النورى و حفظه و إن كان بالعرض فإنه ردى ء لا لنفس الضيق بل للعلل التي يكون منها الضيق و خاصة إذا كان من نقصان الرطوبة البيضية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ارجيجانس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فرق بين ضيق الحدقة الجبلّى و العرضى في باب النور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عضو له فعل ما و أقوى ما يكون ذلك الفعل إذا كان العضو سليما و النقصان يدخل على ذلك الفعل بحسب النقصان على ذلك العضو </w:t>
      </w:r>
    </w:p>
    <w:p>
      <w:pPr>
        <w:pStyle w:val="BookText"/>
        <w:rPr/>
      </w:pPr>
      <w:r>
        <w:rPr>
          <w:rFonts w:ascii="Amiri" w:hAnsi="Amiri" w:eastAsia="Amiri" w:cs="Amiri"/>
          <w:color w:val="111111"/>
          <w:sz w:val="28"/>
          <w:sz w:val="28"/>
          <w:szCs w:val="28"/>
          <w:rtl w:val="true"/>
          <w:lang w:bidi="ar-SA"/>
        </w:rPr>
        <w:t>و الضيق العرضى نقصان في العضو فلا يكون مقامه مقام الطبيعى الصحى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الضيق الحادث إنما يكون عن شيئين رديئين مرضيّين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نقصان البيضية و الآخر، ترطيب جرم العنبية فإنها إذا تبلّت تمدّدت إلى الوسط و ضاقت الثقبة كما ترى الجلدة الرطبة إذا ثقبت و وضعت في الشمس اتسعت الثقبة و إذا رطبت تمدّدت و ضاقت الثقبة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نقصان البيضية فتحدث منه آفتان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أحداهما، جفاف الجليدية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 قلة المسافة بين الجليدية و الهواء المضى ء فيعرض من ذلك للجليدية من الكلال في لحظة مّا كما يعرض لمن يثبت في عين الشمس فنقصانها سبب لقرب الجليدية من الهواء المنير و الضوء الساطع كما أن وفورها سبب لحجبها عنه و لبعد المسافة فيما بينها و بين الهواء فليست الآفة وقعت من ضيق الحدقة بل لنقصان البيضية و أما ابتلال العنبية الذى يعرض منه الضيق فإنه أقلّ رداءة لأن تيبيس العضو الرطب أسهل من ترطيب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تلخيص المقالة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يعطنا هاهنا ما السبب في ضعف البصر إذا ترطبت العنبية فإن كان لا يحدث من ترطّبها إلّا ضيق الحدقة و ضيقها سبب حدّة البصر لا ضعفه، فما السبب في ضعف البصر هاهنا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 أن في هذا الموضع سوء فهم من المترجم و أن ابتلال العنبية و تمدّدها لا يكون سببا للضيق بل للاتساع و كذلك اليبس فيها و إن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الضيق قد يكون أيضا عند ما تجفّ العنبية في نفسها و ذلك إذا استولى اليبس على أجزائها القريبة من الثقب فإنه يكثّفها و يجمعها بعضها إلى بعض فإنه لا يمكن أن يحدث من تمدّدها ضيق البتة سواء كان من الرطوبة أو اليبس و لئن سلّمنا فالمطالبة بعلة ضعف البصر عند يبسها قائمة إذ لم يتبيّن 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الضيق الحادث يضرّ لأنه يغير قوام الروح و يخرجه عن القوام الذى به يصلح لانطباع المرئيات فيه و فيه نظر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 لأن الروح تتكاثف عند الثقبة فإذا انطبع فيه الشبح و انتقل إلى موضع التقاطع انبسط عائدا إلى مقداره الطبيعى لسعة المكان هناك فيكبر الشبح الواقع فيه فيرى الشي ء أكبر مما هو عليه و فيه أيضا نظر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عدل</w:t>
      </w:r>
      <w:r>
        <w:rPr>
          <w:rStyle w:val="FootnoteAnchor"/>
          <w:rtl w:val="true"/>
        </w:rPr>
        <w:footnoteReference w:id="288"/>
      </w:r>
      <w:r>
        <w:rPr>
          <w:rFonts w:ascii="Amiri" w:hAnsi="Amiri" w:eastAsia="Amiri" w:cs="Amiri"/>
          <w:color w:val="111111"/>
          <w:sz w:val="28"/>
          <w:sz w:val="28"/>
          <w:szCs w:val="28"/>
          <w:rtl w:val="true"/>
          <w:lang w:bidi="ar-SA"/>
        </w:rPr>
        <w:t>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أسبابه إما يبس من القرنية</w:t>
      </w:r>
      <w:r>
        <w:rPr>
          <w:rStyle w:val="FootnoteAnchor"/>
          <w:rtl w:val="true"/>
        </w:rPr>
        <w:footnoteReference w:id="289"/>
      </w:r>
      <w:r>
        <w:rPr>
          <w:rFonts w:ascii="Amiri" w:hAnsi="Amiri" w:eastAsia="Amiri" w:cs="Amiri"/>
          <w:color w:val="111111"/>
          <w:sz w:val="28"/>
          <w:sz w:val="28"/>
          <w:szCs w:val="28"/>
          <w:rtl w:val="true"/>
          <w:lang w:bidi="ar-SA"/>
        </w:rPr>
        <w:t>تجمعها فتنقبض الثقبة و يحدث الضيق أو السدة؛ و إما رطوبة ممدّدة للقرنية من الجوانب إلى الوسط فتتضايق الثقبة مثل ما يعرض للمناخل إذا بلّت و استرخت و تمدّدت في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يبس شديد من البيضية فتقلّ و تساعدها الطبعية الى الضمور و الإجتماع المخالف لحال الجحوظ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ضعف البصر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أما عند يبس البيضية و نقصانها فلما</w:t>
      </w:r>
      <w:r>
        <w:rPr>
          <w:rStyle w:val="FootnoteAnchor"/>
          <w:rtl w:val="true"/>
        </w:rPr>
        <w:footnoteReference w:id="290"/>
      </w:r>
      <w:r>
        <w:rPr>
          <w:rFonts w:ascii="Amiri" w:hAnsi="Amiri" w:eastAsia="Amiri" w:cs="Amiri"/>
          <w:color w:val="111111"/>
          <w:sz w:val="28"/>
          <w:sz w:val="28"/>
          <w:szCs w:val="28"/>
          <w:rtl w:val="true"/>
          <w:lang w:bidi="ar-SA"/>
        </w:rPr>
        <w:t xml:space="preserve">مرّ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يبس القرنية و رطوبتها فلأنها خلقت شفافة لئلّا تمنع الأبصار فإذا انقبضت و اجتمعت بحيث تنقبض و تتمدّد العنبية بانقباضها و تضيق الثقبة من جهة اشتمالها عليها و احاطتها بما عرضت لها أى للقرنية غضون و تكاثف كما يعرض للمشايخ في أواخر أعمارهم و منعت النور عن النفوذ فيها و الأشباح أيضا عن الإنطباع في الجليدية و يرى صاحبه الأشياء كأنها في ضباب أو 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يحاذى الثقبة من القرنية فإن جميع آفاته تضر بالبصر</w:t>
      </w:r>
    </w:p>
    <w:p>
      <w:p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زوال الطبقة العنبية لورم يحدث فيها أو في غيرها من الطبقات فتتمدّد و تنضغط و تزول عن موضعها إلى أحد الجوانب فتنقلب الثقبة عن موازاة الرطوبة الجليدية و تزول عن المحاذاة بقدر زوالها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العنبية عن موضعها و فيه بحث إذ لا يخفى أن انقلاب العنبية و ميلانها لا يوجب الضيق في الثقبة؛ نعم عند انقلابها و انقلاب الثقبة عن محاذاة الجليدية لا ينفذ النور في تمام الثقبة على استقامة بل في بعضها الذى قد بقى على المحاذاة فيكون خروج النور حينئذ كأنه من مسلك ضيق و يسوء البصر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علامة هذا أى زوال العنبية و علاجه في أمراض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نقصان الرطوبة البيضية و خلو المواضع الذى بين العنبية و الجليدية فتنقلب العنبية على نفسها و تقع أجزاؤها بعضها على بعض لإنتفاء ما يملأها و يدمعها فتضيق الثقبة بالضرورة و تنجذب العنبية إلى الجليدية فتقع عليها و تتعوجّ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الجليدية عن محاذاة الثقبة إلى جهته أو تتعوج العنبية فتزول الثقبة عن المحاذاة فتضيق الحدقة فيه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أن لا يكون بصره جيدا لكلال الجليدية من الضوء و لا مستقيما و ربما أبصر على شكل الإلتفات إلى الجهة التي مالت العنبية إليها أحسن مما أبصر عند المقابلة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نقصان الرطوبة البيضية من القطورات</w:t>
      </w:r>
      <w:r>
        <w:rPr>
          <w:rStyle w:val="FootnoteAnchor"/>
          <w:rtl w:val="true"/>
        </w:rPr>
        <w:footnoteReference w:id="291"/>
      </w:r>
      <w:r>
        <w:rPr>
          <w:rFonts w:ascii="Amiri" w:hAnsi="Amiri" w:eastAsia="Amiri" w:cs="Amiri"/>
          <w:color w:val="111111"/>
          <w:sz w:val="28"/>
          <w:sz w:val="28"/>
          <w:szCs w:val="28"/>
          <w:rtl w:val="true"/>
          <w:lang w:bidi="ar-SA"/>
        </w:rPr>
        <w:t xml:space="preserve">و السعوطات و النطولات المرطّبة و التوسع في الأغذية الرطبة الدسمة و حصر النفس و هو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يحبس النفس أطول ما يكون و يدفع إلى داخل دفعا قويا بتوتير عضلات الصدر و البطن كالمتزحّر لاخراج النجو و متى فعل ذلك عاد الهواء الذى يخرج بالتنفس العروق إلى الأعضاء مستصحبا بما يجده من الأبخرة و المواد في العروق فيمتلئ الدماغ و مجاريه و يتمدّد فتتّسع العصبة و الثقبة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الثقبة على ما قال المصنف في الوجه الثانى لم تصر ضيقة حتى تتسع بالحصر بل زالت على رأيه عن محاذاة الجليدية و الحصر لا ينفع فيه</w:t>
      </w:r>
      <w:r>
        <w:rPr>
          <w:rFonts w:eastAsia="Amiri" w:cs="Amiri" w:ascii="Amiri" w:hAnsi="Amiri"/>
          <w:color w:val="111111"/>
          <w:sz w:val="28"/>
          <w:szCs w:val="28"/>
          <w:rtl w:val="true"/>
          <w:lang w:bidi="ar-SA"/>
        </w:rPr>
        <w:t xml:space="preserve">. </w:t>
      </w:r>
      <w:bookmarkStart w:id="233" w:name="pg12228_120792"/>
    </w:p>
    <w:p>
      <w:pPr>
        <w:pStyle w:val="Heading3"/>
        <w:numPr>
          <w:ilvl w:val="2"/>
          <w:numId w:val="1"/>
        </w:numPr>
        <w:rPr/>
      </w:pPr>
      <w:bookmarkStart w:id="234" w:name="__RefHeading___Toc6425252_417432637"/>
      <w:bookmarkStart w:id="235" w:name="_Toc78"/>
      <w:bookmarkEnd w:id="233"/>
      <w:bookmarkEnd w:id="234"/>
      <w:r>
        <w:rPr>
          <w:rtl w:val="true"/>
        </w:rPr>
        <w:t>الفصل</w:t>
      </w:r>
      <w:r>
        <w:rPr>
          <w:rtl w:val="true"/>
        </w:rPr>
        <w:t xml:space="preserve">: </w:t>
      </w:r>
      <w:r>
        <w:rPr>
          <w:rtl w:val="true"/>
        </w:rPr>
        <w:t>الثامن و الثلاثون</w:t>
      </w:r>
      <w:r>
        <w:rPr>
          <w:rtl w:val="true"/>
        </w:rPr>
        <w:t xml:space="preserve">: </w:t>
      </w:r>
      <w:r>
        <w:rPr>
          <w:rtl w:val="true"/>
        </w:rPr>
        <w:t>في نزول الماء</w:t>
      </w:r>
      <w:r>
        <w:rPr/>
        <w:t>340</w:t>
      </w:r>
      <w:bookmarkEnd w:id="235"/>
    </w:p>
    <w:p>
      <w:pPr>
        <w:pStyle w:val="BookText"/>
        <w:rPr/>
      </w:pPr>
      <w:r>
        <w:rPr>
          <w:rFonts w:ascii="Amiri" w:hAnsi="Amiri" w:eastAsia="Amiri" w:cs="Amiri"/>
          <w:color w:val="111111"/>
          <w:sz w:val="28"/>
          <w:sz w:val="28"/>
          <w:szCs w:val="28"/>
          <w:rtl w:val="true"/>
          <w:lang w:bidi="ar-SA"/>
        </w:rPr>
        <w:t>نزول الماء مرض سدّى أى ينسدّ منه المجرى و هو الثقبة و إنما جعلها مجرى لأنها كالمجرى</w:t>
      </w:r>
      <w:r>
        <w:rPr>
          <w:rStyle w:val="FootnoteAnchor"/>
          <w:rtl w:val="true"/>
        </w:rPr>
        <w:footnoteReference w:id="292"/>
      </w:r>
      <w:r>
        <w:rPr>
          <w:rFonts w:ascii="Amiri" w:hAnsi="Amiri" w:eastAsia="Amiri" w:cs="Amiri"/>
          <w:color w:val="111111"/>
          <w:sz w:val="28"/>
          <w:sz w:val="28"/>
          <w:szCs w:val="28"/>
          <w:rtl w:val="true"/>
          <w:lang w:bidi="ar-SA"/>
        </w:rPr>
        <w:t xml:space="preserve">للروح و الشبح و هو أى الماء رطوبة غريبة احتراز عما نسب الى جالينوس من أنه قال إن غلظت الرطوبة البيضية غاية الغلظ و هذه الحالة هي المسماة بنزول الماء منعت البصر البتة هكذا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تلخيصه للمقالة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عليه شكوكا و قال فما وجه القدح حينئذ و تجويف العنبية كله مملوء من هذه الرطوبة و إلى أين ينحى الماء و لم لا يرى في حال سلامة العينين هذه الرطوبة من الثقب العنبى و لم لا يستر البصر عن الجليدية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على غاية الصفاء، ردّ بأن هذه الرطوبة إنما سميّت بيضية لشبهها ببياض البيض و إنا قد نرى الماء من ثقب العنبى في لون بياض البيض و قوامه بل أصفى منه كثيرا و هو يمنع البصر و كيف يمكن أن يحدث سريعا كما في المعز إذا تناطحت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في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البيضية إذا غلظت حدث عن ذلك نزول الماء في العين و لم يقل إن غلظها هو الماء و مراده أنها إذا غلظت عن كيفية رطبة غلبت على مزاجها فترشّحت تلك الرطوبة في الثقب الذى خلف القرنية، حصل منها ما يمنع </w:t>
      </w:r>
    </w:p>
    <w:p>
      <w:pPr>
        <w:pStyle w:val="BookText"/>
        <w:rPr/>
      </w:pPr>
      <w:r>
        <w:rPr>
          <w:rFonts w:ascii="Amiri" w:hAnsi="Amiri" w:eastAsia="Amiri" w:cs="Amiri"/>
          <w:color w:val="111111"/>
          <w:sz w:val="28"/>
          <w:sz w:val="28"/>
          <w:szCs w:val="28"/>
          <w:rtl w:val="true"/>
          <w:lang w:bidi="ar-SA"/>
        </w:rPr>
        <w:t xml:space="preserve">البصر لكن حنينا ذكر أن غلظ البيضية هو الماء و أما غيره فلا و هو سهو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علاج زيادة العدد في شرحه الكبير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يمكن اسقاط الزيادة عن البدن كالخنازير و أمكن نقلها عن موضعها إلى موضع آخر أقل شرفا منه، نقل إليه كما يفعل بالماء المجتمع في العين؛ فإن الرطوبة البيضية متى غلظت أو تكدّرت حتى ذهب شفافها منعت الأشباح من الإنطباع في الجليدية فلا سبيل إلى بزلها و اخراجها عن العين و الّا تكمشت الحدقة و يبست العنبية و بطل الإبصار أصلا و لذلك تلطّفت في نقلها عن محاذاة الثقبة و هى لزجة و داخل العنبى خشن فيتعلق بأحد الجوانب و يعود البصر إلى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كلامه هذا صريح في أنه هو الماء و هو خطأ؛ لأن الماء عند الأطباء مرض من قبيل زيادة العدد و لم تحصل في العين هاهنا رطوبة أخرى لم تكن في حال الصحة و لأنه يرد عليه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يقف في الثقبة العنبية بين الرطوبة البيضية و الصفاق القرنى و يتكرّج كتكرّج المرى ء و ماء الحصرم هذا على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المتقدمين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موضعها بين الطبقة العنبية و الرطوبة الجليدية على الثقب الذى في الحدقة و استدلوا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لو كان بين القرنية و الجليدية لما تعلق بخمل العنبية و خشونتها إذا كان خملها في داخلها و ردّ بأن العنبية إذا ضغطت و كبست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اتسع الثقب و زلق الماء من ظاهر العنبية الذى هو أملس إلى داخلها الذى هو خشن و تعلّق بالخمل فإذا اجتذب الخمل الماء و زال عنها الضغط، عادت الحدقة إلى حالتها الأولى كما يعرض لفم الرحم من الإتساع عند الولادة لخروج الجنين بسبب الضغط فإذا خرج الجنين عاد إلى حالته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الماء لو كان بين القرنية و الجليدية لرؤى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القرنية عند القدح لأنها طبقة شفافة و نحن لا نراه إلّا عند الثقبة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بشهادة الحس فإنه يظهر للحاسّ تحت القرنية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موضعها بين القرنية و العنبية حيث تكون المدة الكامنة خلف القرنية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ظن بعضهم و إن كان من بعض الظن أن الماء عند القدح لا يتعلّق بالخمل بل يغوص حيث تغوص المدة و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الماء في بعض الأعين واسعا بحيث لا يتبين من العنبية إلّا اليسير من حول الماء و إذا ازيل بالقدح بانت الطبقة على ما كانت و ليست الثقبة بهذه السعة و لا يجوز أن تتسع الثقبة إلى هذه الغاية ثم تعود إلى الحالة الطبيعية بعد القدح من غير توقف و هذا الوجه 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يجاب عنه بأن هذه الرطوبة حيث تقف الثقبة تمدّدها إلى الأطراف لكثرتها و ازدحامها و غلظها فإذا كبست العنبية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الماء إلى داخلها و تعلّق بالخمل عادت الثقبة إلى الحالة الطبيعية لزوال الممدّد كما يعود الرحم إليها بعد خروج الجنين من غير توقف و بأنه قد يخرج من الماء شى ء من الثقبة عند كثرته فيقف بين العنبية و القرنية بحيث لا يتبيّن من العنبية إلّا أطرافها فيظنّ أن الماء بتمامه واقف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العنبية نابتة من المشيمية ملتصقة بها و لا يحس عند ارسال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يثقب طبقة أخرى غير الملتحمة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ثقب العنبية حتى وصل إلى البيضية لينحط الماء منها لسالت البيضية بعد 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الثقب بل قبل 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هذا الوجه بأن البيضية غشاء رقيق يمنعها من السيلان و لذلك جعل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مدورا لئلّا يخرقه و فيه نظر؛ لأنه يستلزم أن تكون طبقات العين ثمانية أو تسعة و هو خلاف التشريح بل إنما جعل رأسه مدورا لئلّا يخرق العنبية و لا يعقّرها و لو كان الماء بينها و بين الجليدية لجعل حاد الرأس ليكون إرساله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يكون المواضع التى فيما بين الصفاق القرنى و الرطوبة الجليدية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منه يدلّ على أنه يعتقد جواز كونه بين القرنية و العنبية أو بين العنبية و الجليدية إذ لو اعتقد أحد القسمين خاصة لنص عليه فعلم أنه يجوّز كونه في الموضعين و ضعف هذا القول لا يخفى على ذى فطانة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الذى لا يأتيه الباطل من بين يديه و لا من خلفه هو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أنه واقف في الثقبة بين البيضية و القرنية و لو كان واقفا بين العنبية و القرنية كما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لسال من المؤق عند خرق الملتحمة بل يكون إخراجه منه أولى من حطّه إلى داخل العنبية و تفريقه في النواحى بعنف و تعذيب العليل بإلقائه على قفاه مدة كميّت لا يتحرك و لا يتكلم و لا يسعل و لا يعطس لكن في الصورة التي يخرج من الماء بعض من الثقبة لكثرته يعالجه بعض من حذّاق الكحّالين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 المجوّف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ميل مجوّف على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ميل آخر مجوف على وسطه قائما كالعمود بأن يدخل رأسه في العين حتى نراه قد وصل إلى الماء و يدخل رأس العمود في فمه ثم يمصه حتى ينجذب ذلك الماء إلى الخارج من الثقبة بتمامه إلى تجويف الميل ثم يكبس الباقى الواقف في الثقبة بذلك الميل حتى ينحطّ إلى داخل العنبية و يتعلّق بالخمل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فيمنع نفوذ الاشباح إلى البصر على مذهب الطبيعيين؛ فإنهم يقولون إن الإبصار إنما يتم بأن ترد على القوة الباصرة صور المرئيات و هو القول بالإنطباع أو خروج النور إلى المبصرات على أحد المذهبين و هو مذهب الرياضيين و جمهور الأطباء فإنهم يقولون إن الإبصار إنما يكون بأن يخرج النور من العين على شكل مخروط رأسه يلى العين و قاعدته تلى المبصر و الإدراك التام إنما يحصل في الموضع الذى هو موقع سهم المخروط و هذا المنع إما أن يكون تاما إن كان كثيرا بحيث يسد جميع الثقبة أو ناقصا إن كان قليلا بحيث يسدّ جهتة و يبقى الباقى مكشوفا فيرى ما كان بحذاء الجهة المكشوفة دون غيره الّا بنقل الحدقة و إن كانت السدّة الناقصة في حاق الوسط و يكون حواليها مكشوفا يرى في وسط كل شى ء كوة و سببه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خارج مثل ضربة تقع على الرأس فتزعزع الدماغ و يجرى شيئا مما كان محتقنا فى بطونه من الرطوبات فيندفع شى ء منه في العصبة المجوّفة و ينزل إلى العين و يقف هناك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الثقبة بين القرنية و البيضية أو يسد العصبة المجوّفة قبل موافاة الثقبة فيمنع النور عن السلوك فيها و هذا غير نزول الماء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يتعطّل البصر بالكلية مع سلامة العين و إذا غمضت العين الصحيحة أو المأفوفة لم تتسع الحدقة من الأخرى و أن لا يحس العليل بألم و لا ثقل و لا امتلاء في عمق العين كما يكون عند الورم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داخل و هو امتلاء البدن من الرطوبة تتحلّل عنها بخارات غليظة و يحصل هناك و تصير رطوبة غليظة إذا بردت و فارقت عنها الأجزاء النارية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سببه صداعا شديدا فإن شدة الألم في ذلك الموضع بل في جميع المواضع تثير الأخلاط لما تتوجه الطبيعة إلى ذلك الموضع للمقاومة و يصاحبها الدم و الروح فتحدث السخونة في العضو و يلزمها ثوران الأخلاط و حركتها و تكدّر الرطوبات لثوران الأخلاط و غليانها و لأن الرطوبات الفضلية تكثر حينئذ بسبب ضعف الهضم اللازم للوجع فيختلط بتلك الرطوبات و تكدرها و ربما وسع المجرى لتمديدها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لتمديد الأخلاط إياه لزيادة حجمها بالغليان و الثوران و باختلاط الرطوبات الفضلية معها و بما يتولد هناك من الرياح الممدّدة بسبب ضعف الهضم اللازم للوجع فتنزل الرطوبات الفاسدة من الشرايين أو من العصبة المجوّفة إلى العينين لضعف بنيتهما و لإتساع الطريق إليهما و للضعف العارض لهما بسبب تحلّل الأرواح من الوجع فيشتدّ قبولهما لتلك الرطوبات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الإنسان خيالات أمام العين مثل البق و الذباب و الشعر على حسب اختلاف أشكال تلك الرطوبة و سببها وقوف شى ء غير شفاف بين الجليدية و بين المبصرات فيدركه الناظر و يرى كالظلمة على قدر نسبة ذلك إلى مواقع الشبح و يزعم أنه موجود في الخارج لكن هذه الخيالات قد تحدث أيضا عن البخارات التي تصعد عن المعدة إلى الدماغ و تنفذ إلى العين في العروق و الشرايين و تحول معارضة بين البصر و المبصرات كالماء و ليست تدل هذه الخيالات على نزول الماء؛ لأنها إنما تكون عن قوة حس البصر جدا فتحس بالأبخرة الغذائية التي لا يخلو عنها بدن و الفرق بينهما أن ما يعرض بسبب المعدة تكون الخيالات في العينين معا على السواء في الإبتداء و الكثرة فلم يكن حصوله أولا عين و أحدة ثم في الأخرى و لم يكن في إحداهما أكثر و فى الأخرى أقل لا يختص بعين و أحدة و لا تكون الخيالات دائمة بل تكثر بعقب الامتلاء و التخمة لكثرة ارتفاع الأبخرة حينئذ و تقل عند الجوع و لا تحدث في العين كدورة بل تكون صحيحة سليمة و إن طالت المدة عند عروض التخيل إلى ثلاثة أشهر أو أربعة و تبطل الخيالات بشرب الايارج و استعمال القى ء و ما </w:t>
      </w:r>
    </w:p>
    <w:p>
      <w:pPr>
        <w:pStyle w:val="BookText"/>
        <w:rPr/>
      </w:pPr>
      <w:r>
        <w:rPr>
          <w:rFonts w:ascii="Amiri" w:hAnsi="Amiri" w:eastAsia="Amiri" w:cs="Amiri"/>
          <w:color w:val="111111"/>
          <w:sz w:val="28"/>
          <w:sz w:val="28"/>
          <w:szCs w:val="28"/>
          <w:rtl w:val="true"/>
          <w:lang w:bidi="ar-SA"/>
        </w:rPr>
        <w:t>يعرض بسبب نزول الماء تكون العلامات المذكورة فيه بالعكس فتكون الخيالات في عين و أحدة في الأكثر لأن الطبيعة تحامى أحد الجانبين و تدفع الفضول إلى الجانب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العينين، كانت مختلفة فيها بالزمان و اللون و القوام و الشكل؛ إذ قلّما يتفق أن تكون فيهما متساوية في جميع ذلك و لا تزيد و لا تنقص في الأوقات بل تكون دائما على حالة و أحدة و لم يمض عليها زمان طويل إلى أن ينزل الماء و لا تزال تزداد الكدورة في البصر إلى أن يبطل و لا يسكن عند تنقية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أيضا عن اندمال قروح في الطبقة القرنية فيصير موضع الإندمال غير شفاف لتكاثفه و لا ينذر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عليه بأن الخيالات هاهنا تكون غير متبدلة بالأشكال باقية على حالة و أحدة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ابتداء نزول الماء تنقية الرأس بالايارجات و الحبوب بعد النضج و التكحل بالاكحال الجلاءة الملطفة للماء المبددة له كشياف المرارات فإن لجميع أصنافها خاصية في إزالة الماء و الباسليقون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الماء المستحكم الذى يمنع البصر منعا تاما فعلاجه القدح و هو عبارة عند الكحّالين عن نقل الماء من موضع إلى آخر بالكبس إن كان من جنس ما ينقدح و هو الأبيض الصافى الرقيق لا في الغاية لأن غيره من الأنواع لا ينجح فيه القدح إما لغلظة فلا ينتقل عن مكانه إلى داخل العنبية و إما لرقته فلا يثبت في داخلها و لا يتشبّث بالخمل بل يعود إلى الثقبة بل الرقيق الذى يتفرق عند الغمز عليه بالاصبع سريعا لعدم اشتداد غلظه ثم يجتمع لعدم اشتداد رقته و يحس العليل بضوء الشمس و السراج لصفاء الماء فلا تحجب الروح عن إدراك الأشياء الساطعة الضوء و يحس عند العطاس بضوء يخرج من عينيه كأنه شعاع مستطيل لما يتفرق الماء لرقة قوامه بتحريك العطاس و هزّه له فيخرج النور من موضع التفرق كالشعاع المستطيل ثم يعود و يجتمع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صفة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العليل بين يديك على مخدّة في موضع مضى ء في يوم شمالى</w:t>
      </w:r>
      <w:r>
        <w:rPr>
          <w:rStyle w:val="FootnoteAnchor"/>
          <w:rtl w:val="true"/>
        </w:rPr>
        <w:footnoteReference w:id="294"/>
      </w:r>
      <w:r>
        <w:rPr>
          <w:rFonts w:ascii="Amiri" w:hAnsi="Amiri" w:eastAsia="Amiri" w:cs="Amiri"/>
          <w:color w:val="111111"/>
          <w:sz w:val="28"/>
          <w:sz w:val="28"/>
          <w:szCs w:val="28"/>
          <w:rtl w:val="true"/>
          <w:lang w:bidi="ar-SA"/>
        </w:rPr>
        <w:t xml:space="preserve">و يجمع ركبتيه إلى صدره و يشبك يديه إلى ساقيه و تجلس أنت على </w:t>
      </w:r>
    </w:p>
    <w:p>
      <w:pPr>
        <w:pStyle w:val="BookText"/>
        <w:rPr/>
      </w:pPr>
      <w:r>
        <w:rPr>
          <w:rFonts w:ascii="Amiri" w:hAnsi="Amiri" w:eastAsia="Amiri" w:cs="Amiri"/>
          <w:color w:val="111111"/>
          <w:sz w:val="28"/>
          <w:sz w:val="28"/>
          <w:szCs w:val="28"/>
          <w:rtl w:val="true"/>
          <w:lang w:bidi="ar-SA"/>
        </w:rPr>
        <w:t xml:space="preserve">كرسى لتكون أعلى منه علوا معتدلا و تشد عينه الصحيحة لئلّا تتحرك فتساعدها العليلة و لأن المقدوح إذا رأى شيئا عند إنجاح العلاج لا يقال إنه ينظر بالصحيحة ثم تأمره بالنظر إلى المؤق الأكبر مع نظر إليك يشبه الإلتفات و يحفظ على ذلك الشكل ثم تعلّم على موازاة الحدقة في المؤق الوحشى مما يلى فوق يسيرا بذنب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ليتعود العليل الصبر ليصير للرأس الحاد مكانا يثبت فيه فلا ينزلق عنه عند الثقب ثم تضع الطرف الحاد المثلث على الموضع المعلّم و تغمزه عليه بقوة حتى تخرق الملتحمة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رخوة لا ينفذ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ترسل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مدور الرأس ثم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توصله إلى محاذاة الثقبة فإذا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الثقبة تحت القرنية فوق الماء فاكبسه قليلا قليلا حتى ينزل الماء إلى أسفل و يتعلق بالخمل ثم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زمانا صالحا ثم تشيل عنه و تنظر هل عاد الماء ثانيا أم لا؛ فإن عاد فاكبسه ثانية و ثالثة إلى أن يستفرغ</w:t>
      </w:r>
      <w:r>
        <w:rPr>
          <w:rStyle w:val="FootnoteAnchor"/>
          <w:rtl w:val="true"/>
        </w:rPr>
        <w:footnoteReference w:id="295"/>
      </w:r>
      <w:r>
        <w:rPr>
          <w:rFonts w:ascii="Amiri" w:hAnsi="Amiri" w:eastAsia="Amiri" w:cs="Amiri"/>
          <w:color w:val="111111"/>
          <w:sz w:val="28"/>
          <w:sz w:val="28"/>
          <w:szCs w:val="28"/>
          <w:rtl w:val="true"/>
          <w:lang w:bidi="ar-SA"/>
        </w:rPr>
        <w:t xml:space="preserve">الماء لأن الخمل ربما لا يقبل الماء إلّا بتعب ثم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قليلا بانفتال و تضمد على العين بصفرة بيض مضروبة بدهن الورد و تقطر فيها ماء الملح و الكمون الممضوغين و تشدّ العينين برفائد قوية و تنوّم العليل بيت مظلم على القفاء و تأمره أن يكون كمّيت لا يتحرك إلى اليوم الثالث و يحذر عن العطاس و السعال و ما يجرى هذا المجرى لئلا يعود الماء من الخمل إلى الثقبة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سدة العصبة و الماء أن إحدى العينين لا على التعيين إذا غمضت اتسعت حدقة الأخرى في الماء إذا لم يكن معه سدّة؛ لأن الروح الذى يخرج من حدقة العين المغمضة يكرّ راجعا إلى العين الأخرى فتتسع الثقبة إلا أن يكون الماء غليظا جدا بحيث يمنع خروج الروح أو يمنع رؤية اتساع الحدقة وراء الماء فحينئذ لا يتم هذا الاستدلال و لا فائدة في الاستدلال بطريق آخر لأن الغرض من التفرقة أن يعلم أن القدح هل يجدى أم لا و ظاهر أن القدح في الماء الغليظ غير ممكن و لم تتسع الحدقة الأخرى المفتوحة فى السدة و ذلك الإتساع لاندفاع الروح الذى كان في العين المغمضة إلى الأخرى بقوة؛ لأنه حيث لم يخرج من </w:t>
      </w:r>
    </w:p>
    <w:p>
      <w:pPr>
        <w:pStyle w:val="BookText"/>
        <w:rPr/>
      </w:pPr>
      <w:r>
        <w:rPr>
          <w:rFonts w:ascii="Amiri" w:hAnsi="Amiri" w:eastAsia="Amiri" w:cs="Amiri"/>
          <w:color w:val="111111"/>
          <w:sz w:val="28"/>
          <w:sz w:val="28"/>
          <w:szCs w:val="28"/>
          <w:rtl w:val="true"/>
          <w:lang w:bidi="ar-SA"/>
        </w:rPr>
        <w:t>حدقة الأخرى المغمضة تمتلئ منه العين و العصبة و يندفع الباقى إلى المفتوحة أو لأنه حيث يتعطل عن المغمضة تأخذه المفتوحة أو لأنه يهرب من المغمضة بسبب الظلمة و يأتى إلى المفتوحة فإذا أصابت سدّة من وراء لم ينفذ كما إذا كانت السدة في الجهة اليمنى فإذا اغمضت العين اليسرى اندفع الروح منها فأصاب السدة من وراء فلم ينفذ الى اليمنى و لم تتسع الحدقة و هكذا إذا اغمضت اليمنى لم تتسع الحدقة من اليسرى إذ لم ينفذ إليها قسط من الروح حتى يرجع إلى اليسرى فتتسع حدقتها بالازدحام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يستدل على أن الروح النافذ إلى العينين هو نفس جوهره لا قوته فإذا أغمضت إحداهما إندفع إلى الأخرى و امتلأ الموضع الذى من ورائها و تمددت فاتسعت الثقبة بالضرورة ثم إذا فتحت رجعت الثقبة إلى مقدارها الطبيعى و ليس يمكن أن تكون سرعة هذا الامتلاء و التفرغ من رطوبة تجرى إليه ثم تخرج عنه راجعة بل من جوهر الروح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يفهم إن هذا الفرق هو بين الماء و نفس السدة إذ لا اشتباه بينهما حتى يحتاج إلى فرق بل الفرق بين الماء الذى معه سدة و بين الماء الذى لا سدة معه؛ فإن الذى معه سدة لا ينجح فيه القدح إلّا بعد تفتيح السدة؛ لأنه لو أزيل الماء بالقدح بقيت السدة مانعة من الإبصار و لم يحصل إلّا إتعاب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الماء الذى من سدة العصبة المجوفة الصواب أن يقول مع سدة العصبة تنقية الدماغ و تفتيح السدة بالحبوب و الايارجات و إخراج الدم من المآقين و إلقاء العلق على الصدغين و القدح لا ينجح فيه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الذى لا يقدح خمسة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رطوبة شبيهة بغمامة سوداء واقعة في العين لا تنفرج و لا تتحرك و لا تترجرج عند وقوفه في عين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الزئبقى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رطوبة مستديرة تشبه الزئبق تترجرج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يرى كأنه قطعة جصّ سدّت بها ثقبة العين لا تتزعزع و لا تتغير عند انغماض العين الأخرى و انفتاحها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الآسمانجونى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يضرب لونه إلى لون الجوهر الذى يظن أنه لون السماء لا يتحرك في الأكثر و لا ينجح فيه القدح؛ لأنه يفسد الرطوبة البيضية بحدّته و حرقته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المنتشر الرقيق الذى لم يكمل بعد و لم يستحكم و لم يثخن بالإعتدال و يبصر صاحبه بصرا ضعيفا يزيد و ينقص في الاوقات؛ لأنه لا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آلة يقدح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هذا الكلام شى ء و كأنه رحمه اللّه تعالى زعم على أن الماء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بإخراجه كما تخرج المدة الكامنة خلف القرنية و ليس كذلك بل يندفع إلى داخل العنبية عند كبسه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يتعلّق بالخمل في جوانبها و يزول عن قدام الناظر فيعود البصر إلى حاله كما ذكرنا و لو كان غليظا شديد الجمود لا يمكن تنحيته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رقيقا جدا لا يتعلق بالخمل و يعود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للماء أنواع أخر لا ينجح فيها القدح كالزجاجى و الأبيض البردى و الأخضر و الأصفر و الأحمر الذهبى و الأزرق و الأسود و كلها يمكن أن تصير من جنس ما يقدح بحسن التدبير من تلطيف الغذاء و تقليله و ترك العشاء و الأطعمة الغليظة مثل لحم البقر و الجبن و العدس و ترك الشراب و الجماع و الحمام و البقول مثل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البصل و الكراث و البادروج و السمك خاصة فإنه مما يعين على حدوث الماء و غلظه و لذلك ترى الأطباء إذا أرادوا أن يجتمع الماء سريعا يأمرون المريض بأكل السمك و استعمال الأكحال الملّطفة مثل شياف المرارات في جميع الأنواع غير الرقيق المنتشر فإنه يحتاج إلى التغليظ بمثل السمك</w:t>
      </w:r>
      <w:r>
        <w:rPr>
          <w:rFonts w:eastAsia="Amiri" w:cs="Amiri" w:ascii="Amiri" w:hAnsi="Amiri"/>
          <w:color w:val="111111"/>
          <w:sz w:val="28"/>
          <w:szCs w:val="28"/>
          <w:rtl w:val="true"/>
          <w:lang w:bidi="ar-SA"/>
        </w:rPr>
        <w:t>.</w:t>
      </w:r>
      <w:r>
        <w:rPr>
          <w:rStyle w:val="FootnoteAnchor"/>
          <w:rtl w:val="true"/>
        </w:rPr>
        <w:footnoteReference w:id="296"/>
      </w:r>
      <w:bookmarkStart w:id="236" w:name="pg12228_120801"/>
    </w:p>
    <w:p>
      <w:pPr>
        <w:pStyle w:val="Heading3"/>
        <w:numPr>
          <w:ilvl w:val="2"/>
          <w:numId w:val="1"/>
        </w:numPr>
        <w:rPr/>
      </w:pPr>
      <w:bookmarkStart w:id="237" w:name="__RefHeading___Toc6425254_417432637"/>
      <w:bookmarkStart w:id="238" w:name="_Toc79"/>
      <w:bookmarkEnd w:id="236"/>
      <w:bookmarkEnd w:id="237"/>
      <w:r>
        <w:rPr>
          <w:rtl w:val="true"/>
        </w:rPr>
        <w:t>الفصل التاسع و الثلاثون</w:t>
      </w:r>
      <w:r>
        <w:rPr>
          <w:rtl w:val="true"/>
        </w:rPr>
        <w:t xml:space="preserve">: </w:t>
      </w:r>
      <w:r>
        <w:rPr>
          <w:rtl w:val="true"/>
        </w:rPr>
        <w:t>في الزرقة</w:t>
      </w:r>
      <w:r>
        <w:rPr/>
        <w:t>346</w:t>
      </w:r>
      <w:bookmarkEnd w:id="238"/>
    </w:p>
    <w:p>
      <w:pPr>
        <w:pStyle w:val="BookText"/>
        <w:rPr/>
      </w:pPr>
      <w:r>
        <w:rPr>
          <w:rFonts w:ascii="Amiri" w:hAnsi="Amiri" w:eastAsia="Amiri" w:cs="Amiri"/>
          <w:color w:val="111111"/>
          <w:sz w:val="28"/>
          <w:sz w:val="28"/>
          <w:szCs w:val="28"/>
          <w:rtl w:val="true"/>
          <w:lang w:bidi="ar-SA"/>
        </w:rPr>
        <w:t>الزرقة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اصلية و حادثة فالأصلية أسبابها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الروح الباصرة فإنها ألطف الأرواح و أشدّها إشفافا و استنارة و اشراقا فإذا كثرت قاومت لون الطبقة الكحلية و سترته و أمالت لون العين إلى التلألؤ و الزرقة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صفاؤها و نورانيتها فتقاوم بذلك لون 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الجليدية فإنها رطوبة بيضاء صافية و مع ذلك محل للروح الباصرة النيرة فتتلألأ العين عند عظمها و تستنير فيخفى لون 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نتوء الجليدية فإن قربها إلى الخارج يفعل ما يفعله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الرطوبة البيضية فلا تحول بين الرطوبة الجليدية و الروح و بين العنبية و لا تمنع الروح الشفاف من البروز إلى الظاهر و مقاومة 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صفاؤها فلا يمنع الروح من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سواد العنبية فيغلبها صفاء الروح و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الزرقة التي تحدث بعد أن لم يكن سببها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نتوء الرطوبة الجليدية إما لزيادة حدثت في الرطوبة الزجاجية فتنضغط الجليدية إلى خارج أو ورم في الطبقة الصلبة و المشيمية و الشبكية فيزيد حجمها بالورم و يندفع عن موضعها فتنتؤ الجليدية بالضغط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علامة هذه الأسباب مذكورة في أمراض الطبقات و كذلك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ينفع منه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النتؤ إذا كان لزيادة الزجاجية التسعّط بالأدهان الحارة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اللوز المر و دهن الخروع و الغار و التكحل بمثل الشادنج و الدار فلفل و الزنجبيل و زبد البحر و الهليلج الأصفر إن كان المزاج باردا و بالأشياء الباردة كالصمغ العربى و الكحل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الاثمد و التوتيا و الطباشير إن كان المزاج حارا؛ لأن هذه الأشياء تجفّف الرطوبات و تنشّفها و كذلك التسعط بدهن الورد ينفع من البارد و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تغير مزاج الطبقة العنبية من الرطوبات الغليظة فلا يظهر سوادها كما هو عليه حال الصبيان فإنهم قبل النهوض يكونون زرقاء لغلبة الرطوبات و ميلها إلى الفجاجة ثم إذا قويت الحرارة و تحللت تلك الرطوبات و نضجت الباقية منها و صلح للغذاء اسودّت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حال النباتات فإنه أول ما ينبت لا يكون ظاهر الصبغ بل يكون إلى البياض ثم إذا قوى و انضج ما يصل إليه من الغذاء اخضرّ و يسمّى هذا النوع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برص 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الزرقة المطلقة بهذا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هذه الزرقة و الحادثة من الماء الأزرق أن الماء يذهب بالبصر و يزول بالقدح و يرى في ابتدائه الخيالات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أسباب النوع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الاستفراغات بالايارجات القوية مثل ايارج جالينوس و ايارج لوغاذيا و الغراغر و التعطيس بالمسخنات و تبديل المزاج بالمعاجين القوية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التكحّل بالزعفران و دهنه مما يسودّ الحدقة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كانت زرقتها و كذلك إن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حنظلة رطبة و يكتحل به حتى قيل إنه يسودّ حدقة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الزرقة لتحلّل الرطوبات النضيجة التي يتبعها الصبغ مثل النبات عند ما تتحلل رطوباته و تأخذ في الجفاف فإنه يبيضّ و لذلك تميل أعين المرضى؟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المشايخ إلى الزرقة لتحلّل الرطوبة الأصلية فيهم و هذا القسم يعد صنفا من الماء النازل في العين لشبهه به في بطلان البصر و تغير لون القرنية و إن كان في التحقيق جفافا كما يعدّ انتفاخ البطن في الاستسقاء الطبلى استسقاءا و ليس هناك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يفرّق بينه و بين الزرقة الحادثة من الماء برؤية الخيالات و بالقدح و بأن الزرقة الحادثة من اليبس يلزمها سل العين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w:t>
      </w:r>
      <w:r>
        <w:rPr>
          <w:rFonts w:eastAsia="Amiri" w:cs="Amiri" w:ascii="Amiri" w:hAnsi="Amiri"/>
          <w:color w:val="111111"/>
          <w:sz w:val="28"/>
          <w:szCs w:val="28"/>
          <w:rtl w:val="true"/>
          <w:lang w:bidi="ar-SA"/>
        </w:rPr>
        <w:t xml:space="preserve">. </w:t>
      </w:r>
      <w:bookmarkStart w:id="239" w:name="pg12228_120803"/>
    </w:p>
    <w:p>
      <w:pPr>
        <w:pStyle w:val="Heading3"/>
        <w:numPr>
          <w:ilvl w:val="2"/>
          <w:numId w:val="1"/>
        </w:numPr>
        <w:rPr/>
      </w:pPr>
      <w:bookmarkStart w:id="240" w:name="__RefHeading___Toc6425256_417432637"/>
      <w:bookmarkStart w:id="241" w:name="_Toc80"/>
      <w:bookmarkEnd w:id="239"/>
      <w:bookmarkEnd w:id="240"/>
      <w:r>
        <w:rPr>
          <w:rtl w:val="true"/>
        </w:rPr>
        <w:t>الفصل الأربعون</w:t>
      </w:r>
      <w:r>
        <w:rPr>
          <w:rtl w:val="true"/>
        </w:rPr>
        <w:t xml:space="preserve">: </w:t>
      </w:r>
      <w:r>
        <w:rPr>
          <w:rtl w:val="true"/>
        </w:rPr>
        <w:t>في ضعف البصر</w:t>
      </w:r>
      <w:r>
        <w:rPr/>
        <w:t>347</w:t>
      </w:r>
      <w:bookmarkEnd w:id="241"/>
    </w:p>
    <w:p>
      <w:pPr>
        <w:pStyle w:val="BookText"/>
        <w:rPr/>
      </w:pPr>
      <w:r>
        <w:rPr>
          <w:rFonts w:ascii="Amiri" w:hAnsi="Amiri" w:eastAsia="Amiri" w:cs="Amiri"/>
          <w:color w:val="111111"/>
          <w:sz w:val="28"/>
          <w:sz w:val="28"/>
          <w:szCs w:val="28"/>
          <w:rtl w:val="true"/>
          <w:lang w:bidi="ar-SA"/>
        </w:rPr>
        <w:t>و هو أن لا يستقصى حقيقة المبصر أو لا يبصر من بعيد أو يخطئ في الابصار كما يرى الشى ء اصغر أو أكبر أو على لون و شكل غير ما هو عليه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لسوء مزاج بارد رطب مع مادة ترطّب الدماغ و تغلّظ الروح الباصرة بتكثيف الأخلاط و إجمادها و باختلاط أبخرة غليظة تنفصل من المادة الرطبة بالروح فتغلب الأجزاء المائية الكثيفة على أجزائها النارية اللطيفة الشفافة و تغير آلات البصر لأنه يفسد مزاجها و يخدّرها بالبرودة و ترهّلها و ترخيها بالرطوبة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تدمع العين و تقطع رمصا قليلا لغلظ المادة و لزوجتها و عسر قبولها للنضج بلا ألم و لا حمرة في العين و توجد العين أعظم مما كانت في أيام الصحة لزيادة حجمها بالإمتلاء مع سوء بصر من حيث أنه لم يستقص حقيقة المبصر لكدورة الروح و تغير الآلات و كدورة يشاهد من خارج في القرنية و فى البيضية لا يرى معها إنسان العين و هو صورة الناظر كما لا يرى الشبح في المرآة الصادئة فإن كانت الكدورة ترى بحذاء الثقبة فقط فهى في البيضية و إن كانت ترى في سائر أجزاء القرنية فهى فيها وحدها أو فيها و فى البيضية أيضا و يزداد الضعف بعقب الأكل و النوم عند التخم خاصة لكثرة الرطوبة و ازدياد الأبخرة غلظا و كثافة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بالحبوب و الغراغر و المضوغات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 </w:t>
      </w:r>
    </w:p>
    <w:p>
      <w:pPr>
        <w:pStyle w:val="BookText"/>
        <w:rPr/>
      </w:pPr>
      <w:r>
        <w:rPr>
          <w:rFonts w:ascii="Amiri" w:hAnsi="Amiri" w:eastAsia="Amiri" w:cs="Amiri"/>
          <w:color w:val="111111"/>
          <w:sz w:val="28"/>
          <w:sz w:val="28"/>
          <w:szCs w:val="28"/>
          <w:rtl w:val="true"/>
          <w:lang w:bidi="ar-SA"/>
        </w:rPr>
        <w:t>و المصطكى و التكحّل بالباسليقون الممسّك و الروشنائى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لسوء مزاج بارد من غير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في حجم العين نقصان مما كانت في أيام الصحة؛ لأن البرودة تجمّد الرطوبات و تكثّفها و تجمع جميع الأجزاء و تقبضها فيصغر حجمها مع جفاف لانعدام المادة المرطبة و بطؤ حركة لما علمت من أن الحرارة آلة لجميع القوى المحركة و لما يعرض للأعصاب المحرّكة لها شبه تشنج و سوء بصر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مزاج الدماغ بالأغذية مثل الطياهيج و الدجاج مطجنة أو مطبوخة مع الحمص و الدارصينى و السعوطات مثل دهن البان و الياسمين و الإنكباب على ماء الحشائش الحارة و التكحّل بالشياف الأصفر 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هليلج أصفر، توتيا هندى، من كل واحد خمسة أو ثلاثة دراهم؛ فلفل أبيض، صمغ، من كل واحد أربعة</w:t>
      </w:r>
      <w:r>
        <w:rPr>
          <w:rStyle w:val="FootnoteAnchor"/>
          <w:rtl w:val="true"/>
        </w:rPr>
        <w:footnoteReference w:id="297"/>
      </w:r>
      <w:r>
        <w:rPr>
          <w:rFonts w:ascii="Amiri" w:hAnsi="Amiri" w:eastAsia="Amiri" w:cs="Amiri"/>
          <w:color w:val="111111"/>
          <w:sz w:val="28"/>
          <w:sz w:val="28"/>
          <w:szCs w:val="28"/>
          <w:rtl w:val="true"/>
          <w:lang w:bidi="ar-SA"/>
        </w:rPr>
        <w:t>زعفران، درهم، يحبّب بماء الرازيانج و الأخضر 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زنجار، ثلاثة دراهم؛ قلقطار محرق، ستة دراهم؛ بورق زبد البحر، زرنيخ أحمر، من كل واحد درهم؛ نوشادر، نصف درهم؛ أشق، مثقال، يحلّ بماء السداب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سوء مزاج حار مع مادة تنفخ آلات البصر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تعظّمها و تمدّدها لكثرة الأبخرة الحادة الحارة و لأن العضو إذا سخن تخلخلت الرطوبات التي فيه بالغليان و إزداد حجمها و تملاؤها فضولا لانصباب المواد الفضلية الحارة إليها و لأن الحرارة جذّابة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العين و انتفاخها مع 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كان الدم غالبا و الإستفراغ بمطبوخ الهليلج و لزوم الحمية من الأشياء المالحة و الحريفة و الاشياء المبخّرة مثل الكراث و البصل و البادروج و التكحّل بما يبرد و يدمع ليستفرغ المادة بالدمع كالحصرمى و هو التوتيا المسحوق المربّى بماء الحصرم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لسوء مزاج حار شديد محلّل من غير مادة تحمى أعضاء البصر لقوة الحرارة و تجفّف رطوبتها لفرط التحليل فيقلّ الروح و لا يبصر من بعيد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ضمور العين و غورها و قلة السيلان منها و من الأنف لما يجفّف </w:t>
      </w:r>
    </w:p>
    <w:p>
      <w:pPr>
        <w:pStyle w:val="BookText"/>
        <w:rPr/>
      </w:pPr>
      <w:r>
        <w:rPr>
          <w:rFonts w:ascii="Amiri" w:hAnsi="Amiri" w:eastAsia="Amiri" w:cs="Amiri"/>
          <w:color w:val="111111"/>
          <w:sz w:val="28"/>
          <w:sz w:val="28"/>
          <w:szCs w:val="28"/>
          <w:rtl w:val="true"/>
          <w:lang w:bidi="ar-SA"/>
        </w:rPr>
        <w:t>مقدم الدماغ بالمشاركة و أن يشتدّ عند الجوع لاشتداد الحرّ و اليبس و كذلك في انصاف النهار عند اشتداد الحرّ و بعقب الإسهال لاستيلاء اليبس و يخف الضعف بعد الأكل و النوم للترطيب و التبريد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المرطّب فإن الحرارة تنطفئ عند ازدياد الرطوبة بكثرة ما يغمرها و تدهين الرأس و التسعيط بالأدهان الباردة الرطبة مثل دهن البنفسج و النيلوفر و صبّ دهن اللوز الحلو في العين و حلب اللبن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البنات فيها أى في العين و شرب الشراب الكثير المزاج من الماء ليكون ترطيبه أكثر و تسخينه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الضعف من المعدة من غير علة فى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دائما بل يقوى عند التخم لكثرة ارتفاع الأبخرة الغليظة و يبطل البتة عند الجوع لإنتفائها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إن كانت ممتلئة و تقويتها بالجوارشات الملائمة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للمشايخ لفساد رطوباتهم لضعف حرارتهم الغريزية عن التصرف في رطوباتهم الفضلية و اصلاحها و نضجها فيفسد و يتغير بتصرف الحار الغريب و تكرجها مثل ما يعرض للمرى و ماء الحصرم و كثرة البخارات الرديئة لكثرة الرطوبات الفضلية و قصور الحرارة الغريزية فيهم و ضعف مزاج الدماغ و القوة الحساسة فيهم؛ لأن مزاجهم بارد يابس بعيد عن الاعتدال إلى الجهة المنافية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علاج لذلك لاستحالة إعادة المعدوم و يعالج لئلّا يزيد بتنقية الدماغ من الرطوبات الفضلية المتكرجة و التكحّل مرة بما يجلو العين مثل الشادنج و زبد البحر و الهليلج الأصفر مجموعة أو فرادى لتجرّد الرطوبات و تنقيتها عن العين و مرة بما يقوى مثل الكحل و التوتيا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من تكدّر الرطوبة البيضية و قلة إشفافها فيزاحم نفوذ النور من الجليدية إلى الخارج أو لانطباع الشبح فيها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العليل قدّام عينيه غشاء اسود لأنه حيث لا يدرك المرئيات على ما هى عليه يتخيل أن عليها غشاء اسود و نظره إلى السماء يكون أصفى من نظره الى الأرض؛ لأن تكدرها إنما يكون باختلاط الأجزاء الغليظة </w:t>
      </w:r>
    </w:p>
    <w:p>
      <w:pPr>
        <w:pStyle w:val="BookText"/>
        <w:rPr/>
      </w:pPr>
      <w:r>
        <w:rPr>
          <w:rFonts w:ascii="Amiri" w:hAnsi="Amiri" w:eastAsia="Amiri" w:cs="Amiri"/>
          <w:color w:val="111111"/>
          <w:sz w:val="28"/>
          <w:sz w:val="28"/>
          <w:szCs w:val="28"/>
          <w:rtl w:val="true"/>
          <w:lang w:bidi="ar-SA"/>
        </w:rPr>
        <w:t>الأرضية و هى بالطبع تميل الى أسفل فيكون أسفل العين أشدّ كدورة من أعلاها فلذلك نظره الى السماء يكون أصفى و تلك الرطوبة تتكدّر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استيلاء الأخلاط السوداوية على البدن فترتفع منها إلى الدماغ أبخرة غليظة سوداوية مظلمة و تستحيل فيه إلى الأخلاط السوداوية و تنفذ إلى العين في العروق التى تأتى إليها من الدماغ و تكدّر البيضية بالغلظ و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فرط المجامعة لأنها تستفرغ جوهر الغذاء الأخير من جميع البدن سيما من الدماغ فإن الاستفراغ منه أكثر و لذا قال كثير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جوهر مادة المنى من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خميرته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الجملة، إنه يجفّف الدماغ تجفيفا كثيرا و يتبعه العين في الجفاف لأن رطوباتها من رطوبته و غذاؤها من غذائه فتجفّ البيضية و تجتمع و تتكاثف و يذهب عنها الاشراق و الإنارة فلا يرى صاحبه شيئا أصلا إن كان كثيرا أو يراه عليه غشاء اسود إن كان قليلا و يبرّده أيضا تبريدا كثيرا بتحليل الحرارة الغريزية فيكثر فيه اجتماع الفضول الغليظة بنقصان الهضم و تتكدّر البيضية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يضعف البصر بوجوه أخرى و هى أنه يجفف الجليدية و يستفرغ من جواهر الروح خصوصا النفسانى شيئا كثيرا بسبب اللذة و تحلّل الحرارة الغريزية و تنهك القوة و تهيّج أبخرة دخانية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سوء التدبير في المأكل و المشرب و مداومة العشاء فتحدث في البدن رطوبات غليظة من سوء الهضم و قصور نضج الغذاء و تتكدّر البيضية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عند الامتلاء بمطبوخ الأفتيمون و الغاريقون و مراعاة المزاج و تبديله في جميع الأقسام إما إلى التجفيف أو إلى الترطيب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الضعف من تكدّر الرطوبة الجليدية و تلك تتكدّر من اجتماع رطوبة عفنة سوداوية سيالة في الدماغ فيسيل منها شى ء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تتكدّر حتى تظلم العين بالوأحدة حيث لا ينطبع فيها مثل المحسوسات من غير أن يتبين للماء أثر و لا للإنتشار و تنحلّ الرطوبة و تزول الظلمة بزوال تلك الأخلاط عن الدماغ</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السوداء و تلطيف التدبير لئلا يتولد الفضل السوداوى</w:t>
      </w:r>
      <w:r>
        <w:rPr>
          <w:rFonts w:eastAsia="Amiri" w:cs="Amiri" w:ascii="Amiri" w:hAnsi="Amiri"/>
          <w:color w:val="111111"/>
          <w:sz w:val="28"/>
          <w:szCs w:val="28"/>
          <w:rtl w:val="true"/>
          <w:lang w:bidi="ar-SA"/>
        </w:rPr>
        <w:t xml:space="preserve">. </w:t>
      </w:r>
      <w:bookmarkStart w:id="242" w:name="pg12228_120807"/>
    </w:p>
    <w:p>
      <w:pPr>
        <w:pStyle w:val="Heading3"/>
        <w:numPr>
          <w:ilvl w:val="2"/>
          <w:numId w:val="1"/>
        </w:numPr>
        <w:rPr/>
      </w:pPr>
      <w:bookmarkStart w:id="243" w:name="__RefHeading___Toc6425258_417432637"/>
      <w:bookmarkStart w:id="244" w:name="_Toc81"/>
      <w:bookmarkEnd w:id="242"/>
      <w:bookmarkEnd w:id="243"/>
      <w:r>
        <w:rPr>
          <w:rtl w:val="true"/>
        </w:rPr>
        <w:t>الفصل الواحد و الأربعون</w:t>
      </w:r>
      <w:r>
        <w:rPr>
          <w:rtl w:val="true"/>
        </w:rPr>
        <w:t xml:space="preserve">: </w:t>
      </w:r>
      <w:r>
        <w:rPr>
          <w:rtl w:val="true"/>
        </w:rPr>
        <w:t>في التخيلات الشاذة</w:t>
      </w:r>
      <w:r>
        <w:rPr/>
        <w:t>350</w:t>
      </w:r>
      <w:bookmarkEnd w:id="24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يتخيل إلى الناظر كأن هناك أسطوانة من دخان ترتفع من قدّام عينيه حتى اذا علت تلك الأسطوانة تشعبّت و ذلك يدلّ على خلط سوداوى قد حصل فى الشريان فترتفع عنه أبخرة إلى الدماغ تخالط الروح و تترقّى ثم تتشعّب فيرى صاحبه خيالا مناسبا لتلك الأبخرة السوداوية في اللون و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إيجابها لذلك لأنها تستر بعضا مما يحاذى البصر بغلظها و كدورتها فيرى ذلك المستور اسود كأسطوانة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بتره و كيّه حيث يمكن إما من الصدغين أو من خلف الأذنين لينسدّ طريق تلك الأبخرة إلى الدماغ و تنقية البدن من الخلط السوداوى بطبيخ الأفتيمون لئلّا يرتقى شى ء منه الى الدماغ بطريق الشريانات الخفية التي لا يمكن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يرى كأن شظايا من نار و هى جمع شظية و هى ما يتفرق من الشي ء تخرج من عينيه في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على ضغط في الشرايين من امتلائها من الدم من ضعف الرأس و حالة تكاد يختنق صاحبه بدم الشرايين إذا سال الدم منها لامتلائها إلى المواضع الخالية مثل تجويفى القلب و الدماغ فإن انصبّ إلى الأول حدث عنه الغشى ثم الخناق و الموت و إن انصبّ إلى الثانى حدثت السكتة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الخناق يطلق على السكتة أيضا لما يخنق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الإمتلاء الدموى إنما يوجب هذا الخيال لما تتبخّر عنه أبخرة حمراء شبيهة اللون به و تختلط بالروح مع</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الروح أيضا يتكيّف بلون الدم عند غلبته فيتخيل إلى الناظر عند خروجه من العين كأنه شظايا من نار خصوصا إذا عرضت للدم حرارة شديدة محرقة تصير بسببها شبيها بقتار الزيت إذا أحرقته النار فإذا نفذ ذلك القتار إلى العين من الشعب المتصلة بها ولد هذا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الإستفراغ بعده إذ قبله يخاف منه انصباب المواد إلى المخانق بسبب التحريك بحسب الإمكان في كليهما و لزوم الحمية من الأغذية الكثيرة الغذاء مثل الحلاوى و اللحمان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يرى الإنسان قدّام عينيه عند العطاس أو عند فرك العين أشياء بيضاء كانت ذات تعاريج تصعد من أسفل إلى فوق أو تهبط من فوق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على امتلاء في المعدة أو امتلاء في حوالى العين أو فى مقدم الدماغ من رطوبة بلغمية إلّا أنها حلوة صافية تنفصل عنها أبخرة بيضاء اللون لما ذكرنا من أن البخار يكون على لون المادة التي ينفصل عنها و يتخيل الإنسان أنها تهبط إلى أسفل عند ما ازدادت غلظا و ثقلا أو تصعد إلى فوق عند ما حصلت لها لطافة مّا و إنما يكون هذا عند العطاس و فرك العين لأن هذه الأبخرة تكون باردة ساكنة فإذا حصلت لها هزة و حرارة بسبب العطاس و الفرك لطفت و تحرّكت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مادتها حلوة صافية أنها لو لم تكن كذلك لكانت الأبخرة المنفصلة عنها كدرة ساترة لما وراءها من المبصرات فيتخيل أنها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و تنقية الدماغ و المعدة بالايارجات و الغراغر و اصلاح الغذاء بمثل الدجاج المطبوخ مع الحمص و الدارصينى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يرى الإنسان الشى ء الكبير صغيرا و المدى بينهما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الإنسان و الشى ء الكبير قريب؛ إذ لو كان المدى بعيدا لكانت رؤية الكبير صغيرا أمرا طبيعيا لأن الرؤية إنما هي بخروج الشعاع على هيئة مخروط مستدير رأسه عند الحدقة و قاعدته عنده على سطح المرئى و يتفاوت مقدار المرئى صغرا أو كبرا بحسب صغر زاوية رأس المخروط و كبرها و إذا كان المخروط الشعاعى أطول ساقا أوتر زاوية أصغر فيدرك الشي ء أصغر مما كان إلى أن تتقارب الخطوط الشعاعية </w:t>
      </w:r>
    </w:p>
    <w:p>
      <w:pPr>
        <w:pStyle w:val="BookText"/>
        <w:rPr/>
      </w:pPr>
      <w:r>
        <w:rPr>
          <w:rFonts w:ascii="Amiri" w:hAnsi="Amiri" w:eastAsia="Amiri" w:cs="Amiri"/>
          <w:color w:val="111111"/>
          <w:sz w:val="28"/>
          <w:sz w:val="28"/>
          <w:szCs w:val="28"/>
          <w:rtl w:val="true"/>
          <w:lang w:bidi="ar-SA"/>
        </w:rPr>
        <w:t>جدا و تصير كأن بعضها منطبق على بعض فيرى ذلك الشي ء كأنه نقطة فيدل ذلك على دقة النور و قلة حجمه فيصغر الشبح المنطبع فيه فيرى الشي ء أصغر مما كان عليه بخلاف الدقة الحادثة من ضيق الثقبة فإنه يعود إلى مقداره الطبيعى بعد انتقاله إلى موضع التقاء العصبتين فيكبر الشبح الواقع فيه هناك و يرى الشي ء أكبر مما هو عليه و فساد خروج خطى النور من العينين و فساد التقائهما حتى يصيرا خطا و أحدا فيه بحث؛ لأن ضغط العصبة لا يوجب فساد التقاء خطى النور و على تقدير التسليم لا يلزم منه أن يرى الكبير صغيرا بل يلزم منه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ضغط العصبة المجوفة و ضيقها من ورم أو سدة أو جفاف فلا يخرج النور منها بالمقدار الطبيعى بل يدقّ بحسب ضيق المنفذ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إن كان الضغط حدث من يبس أو تشنج منه العصب و انقبض و انسدّ تجويفه سدّة ناقصة و التجفيف و النشيف إن كان الضغط حدث من رطوبة إما مورمة أو غير مورمة يسترخى منها العصب و تنطبق بعض أجزائه على بعض بحيث ينسدّ منه المجرى انسدادا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في العين أن يرى الإنسان الشي ء الصغير كبيرا و المدى؟</w:t>
      </w:r>
    </w:p>
    <w:p>
      <w:pPr>
        <w:pStyle w:val="BookText"/>
        <w:rPr/>
      </w:pPr>
      <w:r>
        <w:rPr>
          <w:rFonts w:ascii="Amiri" w:hAnsi="Amiri" w:eastAsia="Amiri" w:cs="Amiri"/>
          <w:color w:val="111111"/>
          <w:sz w:val="28"/>
          <w:sz w:val="28"/>
          <w:szCs w:val="28"/>
          <w:rtl w:val="true"/>
          <w:lang w:bidi="ar-SA"/>
        </w:rPr>
        <w:t>بينهما قريب لا في الغاية؛ إذ لو كان قريبا جدا كان المخروط الشعاعى أقصر ساقا فأوتر زاوية أوسع فيرى أكبر كما يرى الخاتم كالسوار عند قربه من العين أو بعيدا لا في الغاية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 جسم رطب بل غليظ شفاف كالماء و البلور و الزجاج الصافى يحول بين البصر و المبصرات فيحتاج البصر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أن ينعطف في ثخن ذلك الجسم فيرى الشى ء الصغير كبيرا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الخطوط الشعاعية التي على سطح المخروط الشعاعى النافذ إلى المرئى تنعطف عند وصولها إلى ذلك الجسم الغليظ أولا ثم تصل إلى المرئى و قاعدة المخروط تكون على قدر المرئى صغرا و كبرا فإذا كان المخروط الشعاعى في هذه الصورة</w:t>
      </w:r>
      <w:r>
        <w:rPr>
          <w:rStyle w:val="FootnoteAnchor"/>
          <w:rtl w:val="true"/>
        </w:rPr>
        <w:footnoteReference w:id="299"/>
      </w:r>
      <w:r>
        <w:rPr>
          <w:rFonts w:ascii="Amiri" w:hAnsi="Amiri" w:eastAsia="Amiri" w:cs="Amiri"/>
          <w:color w:val="111111"/>
          <w:sz w:val="28"/>
          <w:sz w:val="28"/>
          <w:szCs w:val="28"/>
          <w:rtl w:val="true"/>
          <w:lang w:bidi="ar-SA"/>
        </w:rPr>
        <w:t xml:space="preserve">على قدر ما يكون نافذا في الهواء المتشابه ثم انعطف سطحه إلى جهة السهم تكون قاعدته بالضرورة أصغر من </w:t>
      </w:r>
    </w:p>
    <w:p>
      <w:pPr>
        <w:pStyle w:val="BookText"/>
        <w:rPr/>
      </w:pPr>
      <w:r>
        <w:rPr>
          <w:rFonts w:ascii="Amiri" w:hAnsi="Amiri" w:eastAsia="Amiri" w:cs="Amiri"/>
          <w:color w:val="111111"/>
          <w:sz w:val="28"/>
          <w:sz w:val="28"/>
          <w:szCs w:val="28"/>
          <w:rtl w:val="true"/>
          <w:lang w:bidi="ar-SA"/>
        </w:rPr>
        <w:t>المرئى فلا بدّ أن يكون المخروط الشعاعى هاهنا</w:t>
      </w:r>
      <w:r>
        <w:rPr>
          <w:rStyle w:val="FootnoteAnchor"/>
          <w:rtl w:val="true"/>
        </w:rPr>
        <w:footnoteReference w:id="300"/>
      </w:r>
      <w:r>
        <w:rPr>
          <w:rFonts w:ascii="Amiri" w:hAnsi="Amiri" w:eastAsia="Amiri" w:cs="Amiri"/>
          <w:color w:val="111111"/>
          <w:sz w:val="28"/>
          <w:sz w:val="28"/>
          <w:szCs w:val="28"/>
          <w:rtl w:val="true"/>
          <w:lang w:bidi="ar-SA"/>
        </w:rPr>
        <w:t>أعظم من المخروط الشعاعى النافذ في الهواء لتكون قاعدته بعد الإنعطاف الى السهم على قدر المرئى فتصير زاوية رأس المخروط هاهنا</w:t>
      </w:r>
      <w:r>
        <w:rPr>
          <w:rStyle w:val="FootnoteAnchor"/>
          <w:rtl w:val="true"/>
        </w:rPr>
        <w:footnoteReference w:id="301"/>
      </w:r>
      <w:r>
        <w:rPr>
          <w:rFonts w:ascii="Amiri" w:hAnsi="Amiri" w:eastAsia="Amiri" w:cs="Amiri"/>
          <w:color w:val="111111"/>
          <w:sz w:val="28"/>
          <w:sz w:val="28"/>
          <w:szCs w:val="28"/>
          <w:rtl w:val="true"/>
          <w:lang w:bidi="ar-SA"/>
        </w:rPr>
        <w:t>أكبر منها في الصورة التي يكون المتوسط بين الرائى و المرئى متشابها في الرقة</w:t>
      </w:r>
      <w:r>
        <w:rPr>
          <w:rStyle w:val="FootnoteAnchor"/>
          <w:rtl w:val="true"/>
        </w:rPr>
        <w:footnoteReference w:id="302"/>
      </w:r>
      <w:r>
        <w:rPr>
          <w:rFonts w:ascii="Amiri" w:hAnsi="Amiri" w:eastAsia="Amiri" w:cs="Amiri"/>
          <w:color w:val="111111"/>
          <w:sz w:val="28"/>
          <w:sz w:val="28"/>
          <w:szCs w:val="28"/>
          <w:rtl w:val="true"/>
          <w:lang w:bidi="ar-SA"/>
        </w:rPr>
        <w:t>مع وحدة المرئى فيرى أكبر كما يظهر من هذا الشكل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حدقه</w:t>
      </w:r>
    </w:p>
    <w:p>
      <w:pPr>
        <w:pStyle w:val="BookText"/>
        <w:rPr/>
      </w:pPr>
      <w:r>
        <w:rPr>
          <w:rFonts w:ascii="Amiri" w:hAnsi="Amiri" w:eastAsia="Amiri" w:cs="Amiri"/>
          <w:color w:val="111111"/>
          <w:sz w:val="28"/>
          <w:sz w:val="28"/>
          <w:szCs w:val="28"/>
          <w:rtl w:val="true"/>
          <w:lang w:bidi="ar-SA"/>
        </w:rPr>
        <w:t>فالخطان الداخلان هما الواصلان إلى العنبية إذا كانت في الهواء و الخارجان هما الواصلان إليها إذا كانت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أن سطح الماء مرتعش فإذا وقع الشعاع عليه اضطرب بارتعاشه فأدرك العنبية مرة بعد أخرى لكن لما كان بين الإدراكين زمان قصير عجزت المدركة عن الامتياز بين المدركين لا أنها أدركت العنبية عظيمة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ينقض هذا بالبلور و الزجاج الصافى لا لإنعكاس النور كما قال المصنف فإنه خطأ فاحش؛ إذ الانعكاس إنما يكون من السطح الصقيل القابل للشعاع إلى ما يحاذيه كما يرى القمر في الماء عند طلوعه لانعكاس الشعاع البصرى من سطح الماء إليه كما ترى الكواكب في ليالى الشتاء أكبر لغلظ الهواء و رطوبتها فتنعطف الخطوط الشعاعية أولا إلى أن تصل إلى الكواكب و كذلك الدرهم في قعر الماء و الخطوط تحت البلور الصافى و لذلك من ضعف بصره عن قراءة الخطوط الدقيقة يتوسل إليها بوضع الزجاج الصافى على العين فيجود بصره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بالايارجات و تنقية المعدة من الرطوبات لئلّا تتبخّر منها إلى الدماغ أبخرة رطبة غليظة تحول بين البصر و المبصرات و الرأس و تنقية طبقات العين بالأكحال المدمعة مثل الباسليقون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للعين أن ترى شيئا وحدا أشياء كثيرة إذا كان المدى؟ بينهما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في ذلك أن شظايا من الرطوبة تحول بين البصر و المبصرات و كل شظية تستر ما حاذاها و وازاها من المبصرات و ما بين الشظية و الشظية لا يستر و لهذا يرى جسما واحدا كأجسام و فى هذا الدليل بحث؛ لأن شظايا الرطوبة كما تستر ما حاذاها من المبصرات إذا كان المدى بعيدا كذلك تستر إذا كان المدى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الرأس و المعدة و الإحتماء الدقيق و ترك العشاء لئلّا تتولد الفضول الغليظة و ترك الجماع و السهر لئلّا تجفّ الرطوبة و تزداد غلظا و كثافة بتحليل رقيقها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للعين أن يرى صاحبها كأن على يمينه أو يساره شخصا واقفا حتى يلتفت إليه ظنا منه أن لذلك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في ذلك أنه تعرض للرطوبة البيضية في البعض منها كدورة إما لسوء مزاج بارد رطب مغلّظ أو بارد يابس مكثّف يعرض للرطوبة البيضية في البعض منها فيغير شفيقه أو لحرارة تحدث فيها غليانا فتنحل عنها أبخرة هوائية لا تنفصل عنها للزوجتها</w:t>
      </w:r>
      <w:r>
        <w:rPr>
          <w:rStyle w:val="FootnoteAnchor"/>
          <w:rtl w:val="true"/>
        </w:rPr>
        <w:footnoteReference w:id="304"/>
      </w:r>
      <w:r>
        <w:rPr>
          <w:rFonts w:ascii="Amiri" w:hAnsi="Amiri" w:eastAsia="Amiri" w:cs="Amiri"/>
          <w:color w:val="111111"/>
          <w:sz w:val="28"/>
          <w:sz w:val="28"/>
          <w:szCs w:val="28"/>
          <w:rtl w:val="true"/>
          <w:lang w:bidi="ar-SA"/>
        </w:rPr>
        <w:t>فتختلط بها و يعرض زبد في بعض مواضعها يزيل الأشفاف و البعض الكدر يكون على جنبها لا في الوسط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ذلك إن كان ماديا الإستفراغ و إصلاح الغذاء و كحل العين بما يجلو الرطوبات مثل شياف المرارات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يعرض للعين أنها يرى صاحبها كأن شيئا يسقط من موضع عال قدّام عينيه حتى يجزع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ذلك شى ء ينجلب</w:t>
      </w:r>
      <w:r>
        <w:rPr>
          <w:rStyle w:val="FootnoteAnchor"/>
          <w:rtl w:val="true"/>
        </w:rPr>
        <w:footnoteReference w:id="305"/>
      </w:r>
      <w:r>
        <w:rPr>
          <w:rFonts w:ascii="Amiri" w:hAnsi="Amiri" w:eastAsia="Amiri" w:cs="Amiri"/>
          <w:color w:val="111111"/>
          <w:sz w:val="28"/>
          <w:sz w:val="28"/>
          <w:szCs w:val="28"/>
          <w:rtl w:val="true"/>
          <w:lang w:bidi="ar-SA"/>
        </w:rPr>
        <w:t>من رأسه وقتا بعد وقت إلى طبقات عينيه فيتخيل أنه الخارج و يفزع منه و على حسب لون ذلك الشي ء المتخيل يقضى على ما ينجلب أنه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الاستفراغ بحسب الخلط و شرب الخشخاش ليغلظ المادة و يمنعها عن الإنصباب إلى العين و الاستنشار بالعطاس الدائم لتندفع المادة من الرأس إلى طريق الأنف</w:t>
      </w:r>
      <w:r>
        <w:rPr>
          <w:rFonts w:eastAsia="Amiri" w:cs="Amiri" w:ascii="Amiri" w:hAnsi="Amiri"/>
          <w:color w:val="111111"/>
          <w:sz w:val="28"/>
          <w:szCs w:val="28"/>
          <w:rtl w:val="true"/>
          <w:lang w:bidi="ar-SA"/>
        </w:rPr>
        <w:t xml:space="preserve">. </w:t>
      </w:r>
      <w:bookmarkStart w:id="245" w:name="pg12228_120813"/>
    </w:p>
    <w:p>
      <w:pPr>
        <w:pStyle w:val="Heading3"/>
        <w:numPr>
          <w:ilvl w:val="2"/>
          <w:numId w:val="1"/>
        </w:numPr>
        <w:rPr/>
      </w:pPr>
      <w:bookmarkStart w:id="246" w:name="__RefHeading___Toc6425260_417432637"/>
      <w:bookmarkStart w:id="247" w:name="_Toc82"/>
      <w:bookmarkEnd w:id="245"/>
      <w:bookmarkEnd w:id="246"/>
      <w:r>
        <w:rPr>
          <w:rtl w:val="true"/>
        </w:rPr>
        <w:t>الفصل الثانى و الأربعون</w:t>
      </w:r>
      <w:r>
        <w:rPr>
          <w:rtl w:val="true"/>
        </w:rPr>
        <w:t xml:space="preserve">: </w:t>
      </w:r>
      <w:r>
        <w:rPr>
          <w:rtl w:val="true"/>
        </w:rPr>
        <w:t>رؤية الناظر من قريب أكثر مما يبصر من بعيد أو بالعكس</w:t>
      </w:r>
      <w:bookmarkEnd w:id="247"/>
    </w:p>
    <w:p>
      <w:pPr>
        <w:pStyle w:val="BookText"/>
        <w:rPr/>
      </w:pPr>
      <w:r>
        <w:rPr>
          <w:rFonts w:ascii="Amiri" w:hAnsi="Amiri" w:eastAsia="Amiri" w:cs="Amiri"/>
          <w:color w:val="111111"/>
          <w:sz w:val="28"/>
          <w:sz w:val="28"/>
          <w:szCs w:val="28"/>
          <w:rtl w:val="true"/>
          <w:lang w:bidi="ar-SA"/>
        </w:rPr>
        <w:t>و قد يعرض للعين أن يبصر صاحبها من قريب أكثر مما يبصر من بعيد و الأخرى أن يبصر من بعيد أحسن مما يبصر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يكون لضعف النور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النور و الروح و رقته فتحلّله الحركة إلى مكان بعيد و يفرقه الضوء فلا يكاد يفرق</w:t>
      </w:r>
      <w:r>
        <w:rPr>
          <w:rStyle w:val="FootnoteAnchor"/>
          <w:rtl w:val="true"/>
        </w:rPr>
        <w:footnoteReference w:id="306"/>
      </w:r>
      <w:r>
        <w:rPr>
          <w:rFonts w:ascii="Amiri" w:hAnsi="Amiri" w:eastAsia="Amiri" w:cs="Amiri"/>
          <w:color w:val="111111"/>
          <w:sz w:val="28"/>
          <w:sz w:val="28"/>
          <w:szCs w:val="28"/>
          <w:rtl w:val="true"/>
          <w:lang w:bidi="ar-SA"/>
        </w:rPr>
        <w:t>شيئا بعيدا و كذلك حال من نظر إلى شى ء فيجمع حدقته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روحه قليلا رقيقا و لذلك يجمع الحدقة لئلّا يتفرق الروح بالضوء و هذا المرض عسر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البدن بالأغذية المرطبة مثل لحوم الحملان و الجداء و الدجاج المسمنة و مح البيض النيمبرشت و باستعمال الحمّام و الماء الفاتر العذب و تمريخ</w:t>
      </w:r>
      <w:r>
        <w:rPr>
          <w:rStyle w:val="FootnoteAnchor"/>
          <w:rtl w:val="true"/>
        </w:rPr>
        <w:footnoteReference w:id="307"/>
      </w:r>
      <w:r>
        <w:rPr>
          <w:rFonts w:ascii="Amiri" w:hAnsi="Amiri" w:eastAsia="Amiri" w:cs="Amiri"/>
          <w:color w:val="111111"/>
          <w:sz w:val="28"/>
          <w:sz w:val="28"/>
          <w:szCs w:val="28"/>
          <w:rtl w:val="true"/>
          <w:lang w:bidi="ar-SA"/>
        </w:rPr>
        <w:t>الرأس بالادهان المرطبة مثل دهن النيلوفر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لغلظ النور لما يخالطه من البخارات فإذا بعد لطف بالحركة المهيّجة إلى المكان البعيد و يرقق بالضوء فيرى الأشياء بالإستقصاء و إذا قرب تكاثف فلم يبصر شيئا بالإستقصاء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فالحاصل</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اذا كانت الروح غليظة فتكون مع ذالك إما كثيرة أو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كثيرة، كان الإستقصاء للبعيد دون القريب؛ أما الأول، فلفقدان قوام الروح لسبب حركتها الى المسافة البعيدة و أما الثانى فلأجل غلظها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قليلة، كانت ضعيفة الاستقصاء للقريب و البعيد معا؛ أما القريب فلغلظها و أما البعيد فلقلّتها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يكون اذا كان البعيد شديدا جدا و أما اذا لم يكن كذالك بل الى حد يلطّف الروح و لا يحللها، فإنه حينئذ يكون استقصاء النظر أكثر مما يكون عند كون البعد أقل من ذالك و هذا لأجل تعدل قوام الروح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الروح إذا كثر امتدّ البصر إلى موضع بعيد و إذا قلّ لم يمتدّ إليه بل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يتلاشى و يمحو في طول المسافة و لم ير إلّا ما كان قريبا و إذا لطف استقصى النظر إلى الأشياء على حقائقها و إذا غلظ لم يستقصى و تركيبها على هذا المثال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بالايارج و ترك ما يرطّب و الإكتحال بالروشنائى و نحوه مما ذكر في علاج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هذا الفصل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المعالجات البقراطية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بألفاظه و اعتمد عليه بحسن اعتقاده به فلم يتصرف فيه بالزيادة و النقصان</w:t>
      </w:r>
      <w:r>
        <w:rPr>
          <w:rFonts w:eastAsia="Amiri" w:cs="Amiri" w:ascii="Amiri" w:hAnsi="Amiri"/>
          <w:color w:val="111111"/>
          <w:sz w:val="28"/>
          <w:szCs w:val="28"/>
          <w:rtl w:val="true"/>
          <w:lang w:bidi="ar-SA"/>
        </w:rPr>
        <w:t xml:space="preserve">. </w:t>
      </w:r>
      <w:bookmarkStart w:id="248" w:name="pg12228_120816"/>
    </w:p>
    <w:p>
      <w:pPr>
        <w:pStyle w:val="Heading3"/>
        <w:numPr>
          <w:ilvl w:val="2"/>
          <w:numId w:val="1"/>
        </w:numPr>
        <w:rPr/>
      </w:pPr>
      <w:bookmarkStart w:id="249" w:name="__RefHeading___Toc6425262_417432637"/>
      <w:bookmarkStart w:id="250" w:name="_Toc83"/>
      <w:bookmarkEnd w:id="248"/>
      <w:bookmarkEnd w:id="249"/>
      <w:r>
        <w:rPr>
          <w:rtl w:val="true"/>
        </w:rPr>
        <w:t>الفصل الثالث و الأربعون</w:t>
      </w:r>
      <w:r>
        <w:rPr>
          <w:rtl w:val="true"/>
        </w:rPr>
        <w:t xml:space="preserve">: </w:t>
      </w:r>
      <w:r>
        <w:rPr>
          <w:rtl w:val="true"/>
        </w:rPr>
        <w:t>في الخفش</w:t>
      </w:r>
      <w:r>
        <w:rPr/>
        <w:t>362363</w:t>
      </w:r>
      <w:bookmarkEnd w:id="250"/>
    </w:p>
    <w:p>
      <w:pPr>
        <w:pStyle w:val="BookText"/>
        <w:rPr/>
      </w:pPr>
      <w:r>
        <w:rPr>
          <w:rFonts w:ascii="Amiri" w:hAnsi="Amiri" w:eastAsia="Amiri" w:cs="Amiri"/>
          <w:color w:val="111111"/>
          <w:sz w:val="28"/>
          <w:sz w:val="28"/>
          <w:szCs w:val="28"/>
          <w:rtl w:val="true"/>
          <w:lang w:bidi="ar-SA"/>
        </w:rPr>
        <w:t>و هى علة لا تكون إلا مولودة مع الإنسان و هو أن تكون الطبقة القرنية و العنبية شفيفتين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رقيقتين ينفذ فيهما شعاع الشمس و الضوء أو تكون البيضية قليلة في أصل الخلقة فلا يبصر بصرا تاما كما يجب بالنهار لما تكلّ الجليدية و يقمر و يتفرق الروح و يتحلّل و إذا كان عند غروب الشمس أو في اليوم المغيم أبصر إبصارا قويا لزوال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سبب العلة ضعيفا فيرى العليل في الظل نهارا و يضعف عند الشعاع فيجمع و يضيقها و لذلك سمّى الخفش فإنه في اللغة صغر العين و لا علاج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أكثر الأطباء أن الخفش ضعف البصر مع نداوة تكون في الأجفان؛ فإن كان الأمر على ما ظنوه، 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و تنقية الرأس؛ لأن نداوة الأجفان تدلّ على أن ضعف البصر من الرطوبة فيعالج باستفراغ البدن أولا ثم بتنقية الرأس ثم تكحل العين بالتوتيا الهندي و الكحل الاصفهانى و رماد ورق الآس و رماد الجلنار فإنها تقوّى العين و تجفّف الرطوبات و تصفق</w:t>
      </w:r>
      <w:r>
        <w:rPr>
          <w:rStyle w:val="FootnoteAnchor"/>
          <w:rtl w:val="true"/>
        </w:rPr>
        <w:footnoteReference w:id="310"/>
      </w:r>
      <w:r>
        <w:rPr>
          <w:rStyle w:val="FootnoteAnchor"/>
          <w:rtl w:val="true"/>
        </w:rPr>
        <w:footnoteReference w:id="311"/>
      </w:r>
      <w:r>
        <w:rPr>
          <w:rFonts w:ascii="Amiri" w:hAnsi="Amiri" w:eastAsia="Amiri" w:cs="Amiri"/>
          <w:color w:val="111111"/>
          <w:sz w:val="28"/>
          <w:sz w:val="28"/>
          <w:szCs w:val="28"/>
          <w:rtl w:val="true"/>
          <w:lang w:bidi="ar-SA"/>
        </w:rPr>
        <w:t>الطبقات و تذهب بالنداوة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يكحل لهذه العلة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الخفش بالمعنى الأول بدخان دهن البنفسج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لتسويد الأجفان و الطبقات ليجتمع النور بسبب السواد و تقوى العين على النظر إلى الضوء و اختصاص دهن البنفسج باتخاذ الدخان لأنه بارد رطب فيكون دخانه لطيفا في الغاية قليل الحدة</w:t>
      </w:r>
      <w:r>
        <w:rPr>
          <w:rStyle w:val="FootnoteAnchor"/>
          <w:rtl w:val="true"/>
        </w:rPr>
        <w:footnoteReference w:id="312"/>
      </w:r>
      <w:r>
        <w:rPr>
          <w:rFonts w:ascii="Amiri" w:hAnsi="Amiri" w:eastAsia="Amiri" w:cs="Amiri"/>
          <w:color w:val="111111"/>
          <w:sz w:val="28"/>
          <w:sz w:val="28"/>
          <w:szCs w:val="28"/>
          <w:rtl w:val="true"/>
          <w:lang w:bidi="ar-SA"/>
        </w:rPr>
        <w:t>و النارية ملائما لمزاج العين</w:t>
      </w:r>
      <w:r>
        <w:rPr>
          <w:rFonts w:eastAsia="Amiri" w:cs="Amiri" w:ascii="Amiri" w:hAnsi="Amiri"/>
          <w:color w:val="111111"/>
          <w:sz w:val="28"/>
          <w:szCs w:val="28"/>
          <w:rtl w:val="true"/>
          <w:lang w:bidi="ar-SA"/>
        </w:rPr>
        <w:t xml:space="preserve">. </w:t>
      </w:r>
      <w:bookmarkStart w:id="251" w:name="pg12228_120818"/>
    </w:p>
    <w:p>
      <w:pPr>
        <w:pStyle w:val="Heading3"/>
        <w:numPr>
          <w:ilvl w:val="2"/>
          <w:numId w:val="1"/>
        </w:numPr>
        <w:rPr/>
      </w:pPr>
      <w:bookmarkStart w:id="252" w:name="__RefHeading___Toc6425264_417432637"/>
      <w:bookmarkStart w:id="253" w:name="_Toc84"/>
      <w:bookmarkEnd w:id="251"/>
      <w:bookmarkEnd w:id="252"/>
      <w:r>
        <w:rPr>
          <w:rtl w:val="true"/>
        </w:rPr>
        <w:t>الفصل الرابع و الأربعون</w:t>
      </w:r>
      <w:r>
        <w:rPr>
          <w:rtl w:val="true"/>
        </w:rPr>
        <w:t xml:space="preserve">: </w:t>
      </w:r>
      <w:r>
        <w:rPr>
          <w:rtl w:val="true"/>
        </w:rPr>
        <w:t>في الدمعة</w:t>
      </w:r>
      <w:r>
        <w:rPr/>
        <w:t>367</w:t>
      </w:r>
      <w:bookmarkEnd w:id="253"/>
    </w:p>
    <w:p>
      <w:pPr>
        <w:pStyle w:val="BookText"/>
        <w:rPr/>
      </w:pPr>
      <w:r>
        <w:rPr>
          <w:rFonts w:ascii="Amiri" w:hAnsi="Amiri" w:eastAsia="Amiri" w:cs="Amiri"/>
          <w:color w:val="111111"/>
          <w:sz w:val="28"/>
          <w:sz w:val="28"/>
          <w:szCs w:val="28"/>
          <w:rtl w:val="true"/>
          <w:lang w:bidi="ar-SA"/>
        </w:rPr>
        <w:t>هذه العلة هي أن تكون العين دائما رطبة برطوبة مائية من غير أن تكون فيها بثرة أو جرب أو خشونة من الجفن أو غرز من الشعر المنقلب و ربما كثرت الرطوبة و تجاوزت عن حدّ البلّة و النداوة و سالت دمعة و هى إذا أفرطت، أحدثت بياضا في الحدقة لما تتحلّل رطوبة العنبية فتبيض كما يبيض الزرع عند يبسه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يرد على العين من مواد رديئة و هى تعجز عن دفعها فتحتبس فيها و تحدث البياض و غيره من الآثار الرديئة</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يحدث منها السلاق أيضا بسبب كثرة حركة الأجفان و تهيؤها لقبول المواد و لهذا تغلظ الأجفان بعد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تحتدّ من كثرة مزاج ما ينصبّ إليها من المواد و تميل إلى البورقية فيحدث منها تأكل و انتشار الأهداب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هى تحدث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لنقصان لحم المآق عن المقدار الطبيعى بعقب قطع الظفرة إذا بالغ الكحّال في استئصالها عند الكشط و إذا نقصت هذه اللحمة انفتح رأس الثقب الذى بين العين و المنخر حتى لا يمنع الرطوبات من أن تسيل إلى العين كما أنها إذا عظمت منعت من انصباب الفضول إلى المنخرين فيحدث الغرب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الذرور الأصفر و شياف الزعفران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زعفران، سنبل الطيب </w:t>
      </w:r>
    </w:p>
    <w:p>
      <w:pPr>
        <w:pStyle w:val="BookText"/>
        <w:rPr/>
      </w:pPr>
      <w:r>
        <w:rPr>
          <w:rFonts w:ascii="Amiri" w:hAnsi="Amiri" w:eastAsia="Amiri" w:cs="Amiri"/>
          <w:color w:val="111111"/>
          <w:sz w:val="28"/>
          <w:sz w:val="28"/>
          <w:szCs w:val="28"/>
          <w:rtl w:val="true"/>
          <w:lang w:bidi="ar-SA"/>
        </w:rPr>
        <w:t>من كل واحد درهمان؛ دار فلفل، درهم؛ فلفل أبيض، دانق و نصف؛ توتيا، نصف، نوشادر، نصف درهم؛ عفص، ثلاثة دراهم؛ كافور، نصف دانق و التكحل بالصبر و الكندر و الماميثا و غيرها مما ينبت اللحم و يقبض العضو و يجفّف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تفن تلك اللحمة بالكلية و أما إذا فنيت فلا ينبت بالادويه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غير قطع لامتلاء الرأس و العين و ضعف الماسكة عن امساك تلك المادة و ضعف الهاضمة و المنضجة عن إحالتها إلى قوام و مزاج صالح للاستحالة إلى الغذائية فتسيل بنفسها من الدماغ إلى العين إما بطريق العروق التي خارج القحف أو بطريق العروق التي داخله و العين لا تقوى على إمساك ما ينجلب إليها و لا على التصرف فيها بالهضم و النضج لضعفها أيضا بتنقية الدماغ فيترشّح منها بالدمع كما في الأورام الدماغية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الإسهال و الفصد إن أوجب الرأى لتنقية الدماغ و التكحل بالتوتيا الهندى المغسول لما فيه تقوية للعين و قبض تام و التكحل بالأكحال التي تصلح لهذه العلة مثل هذا الكحل الذى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الكمّى</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فإنه يمسك السيلان و يحفظ على العين صحتها و يمنع من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توتيا هندى و حكاك الهليلج بالسوية يسحقان بماء الحصرم أو بماء السماق و يجفّف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الدمعة لإنعصار طبقات العين و انقباضها على الرطوبات إذا أصابها البرد كما يعرض كثيرا في الشتاء بالغدوات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الدمعة العارضة لمن يضحك لما تتسع أفضية الرأس و الصدر و تتمدّد أعصابهما فتنعصر الرطوبات بالضغط و يسيل الدمع و لذا يكون بارد بخلاف الدمعة التي تجرى بالبكاء فإنها تكون حارة لأن حدوثها من ذوبان الرطوبات بسبب الحرارة العارضة من حرارة القلب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سيلان الدمع في الهواء البارد إنما هو لحرارة مزاج العين فإذا أصابها الهواء البارد استحال بتلك الحرارة ماء لغلظ الأهوية في الشتاء حينئذ يكون علاجه بتسكين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ناظرته في ذلك </w:t>
      </w:r>
    </w:p>
    <w:p>
      <w:pPr>
        <w:pStyle w:val="BookText"/>
        <w:rPr/>
      </w:pPr>
      <w:r>
        <w:rPr>
          <w:rFonts w:ascii="Amiri" w:hAnsi="Amiri" w:eastAsia="Amiri" w:cs="Amiri"/>
          <w:color w:val="111111"/>
          <w:sz w:val="28"/>
          <w:sz w:val="28"/>
          <w:szCs w:val="28"/>
          <w:rtl w:val="true"/>
          <w:lang w:bidi="ar-SA"/>
        </w:rPr>
        <w:t>بأن الماء عند سخونته يستحيل هواء و الهواء نارا فكيف يستحيل دمعة هاهنا؟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 الغليظ إذا سخن يستحيل أولا ماء ثم بعد ذلك إذا دام على التحلل يصير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الجواب و إن كان قد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يستحق أن يتلقى بالقبول</w:t>
      </w:r>
      <w:r>
        <w:rPr>
          <w:rFonts w:eastAsia="Amiri" w:cs="Amiri" w:ascii="Amiri" w:hAnsi="Amiri"/>
          <w:color w:val="111111"/>
          <w:sz w:val="28"/>
          <w:szCs w:val="28"/>
          <w:rtl w:val="true"/>
          <w:lang w:bidi="ar-SA"/>
        </w:rPr>
        <w:t xml:space="preserve">. </w:t>
      </w:r>
      <w:bookmarkStart w:id="254" w:name="pg12228_120821"/>
    </w:p>
    <w:p>
      <w:pPr>
        <w:pStyle w:val="Heading3"/>
        <w:numPr>
          <w:ilvl w:val="2"/>
          <w:numId w:val="1"/>
        </w:numPr>
        <w:rPr/>
      </w:pPr>
      <w:bookmarkStart w:id="255" w:name="__RefHeading___Toc6425266_417432637"/>
      <w:bookmarkStart w:id="256" w:name="_Toc85"/>
      <w:bookmarkEnd w:id="254"/>
      <w:bookmarkEnd w:id="255"/>
      <w:r>
        <w:rPr>
          <w:rtl w:val="true"/>
        </w:rPr>
        <w:t>الفصل الخامس و الأربعون</w:t>
      </w:r>
      <w:r>
        <w:rPr>
          <w:rtl w:val="true"/>
        </w:rPr>
        <w:t xml:space="preserve">: </w:t>
      </w:r>
      <w:r>
        <w:rPr>
          <w:rtl w:val="true"/>
        </w:rPr>
        <w:t>في القذى</w:t>
      </w:r>
      <w:r>
        <w:rPr/>
        <w:t>370</w:t>
      </w:r>
      <w:r>
        <w:rPr>
          <w:rtl w:val="true"/>
        </w:rPr>
        <w:t xml:space="preserve"> </w:t>
      </w:r>
      <w:r>
        <w:rPr>
          <w:rtl w:val="true"/>
        </w:rPr>
        <w:t>و الحيوان الذى يقع في العين</w:t>
      </w:r>
      <w:bookmarkEnd w:id="256"/>
    </w:p>
    <w:p>
      <w:pPr>
        <w:pStyle w:val="BookText"/>
        <w:rPr/>
      </w:pPr>
      <w:r>
        <w:rPr>
          <w:rFonts w:ascii="Amiri" w:hAnsi="Amiri" w:eastAsia="Amiri" w:cs="Amiri"/>
          <w:color w:val="111111"/>
          <w:sz w:val="28"/>
          <w:sz w:val="28"/>
          <w:szCs w:val="28"/>
          <w:rtl w:val="true"/>
          <w:lang w:bidi="ar-SA"/>
        </w:rPr>
        <w:t>إذا دمعت العين بعد الغبار و الريح و لم يكن قبله رمد و لا ثوران من المواد فإن الدموع لأجل قذى حصل في العين ينخسها خصوصا عند الإنغماض و التحريك فيسيل منها الدمعة فينبغي أن تغسل العين بالماء الحار حتى تسترخى فيسهل إخراج القذى منها ثم تقلّب الأجفان فإن القذى كما يتعلّق بالفوقانى يثعلق بالسفلانى أيضا و يتفقّد أرض العين</w:t>
      </w:r>
      <w:r>
        <w:rPr>
          <w:rStyle w:val="FootnoteAnchor"/>
          <w:rtl w:val="true"/>
        </w:rPr>
        <w:footnoteReference w:id="315"/>
      </w:r>
      <w:r>
        <w:rPr>
          <w:rFonts w:ascii="Amiri" w:hAnsi="Amiri" w:eastAsia="Amiri" w:cs="Amiri"/>
          <w:color w:val="111111"/>
          <w:sz w:val="28"/>
          <w:sz w:val="28"/>
          <w:szCs w:val="28"/>
          <w:rtl w:val="true"/>
          <w:lang w:bidi="ar-SA"/>
        </w:rPr>
        <w:t>و باطن الأجفان بالإستقصاء و يؤخذ إن ظهر في أرض العين بقطنة يوضع عليها و يصبر ساعة حتى تتعلق به القطنة ثم تقلع بسرعة أو يذرّ بالذرور الناعم الكثير النشاء ليلحج به لما فيه من الغروية ثم يؤخذ بعد هضم الذرور و ظهور غرويته و لزوجته بقطنة فإن القذى؟ حينئذ ينقطع مع الذرور و الرمص الحادث فيها بسهولة و إن لم يظهر في أرض العين يلفّ على الإصبع خرقة كتان و يمسح به باطن الجفن حتى يتعلّق به القذى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الحيوان الذى يتعلق في العين فهو حيوان شبيه بالبقّ صغير جدا كالذر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الصغر له أجنحة دقيقة نحيفة يلزق بالسواد و يخرق العين </w:t>
      </w:r>
    </w:p>
    <w:p>
      <w:pPr>
        <w:pStyle w:val="BookText"/>
        <w:rPr/>
      </w:pPr>
      <w:r>
        <w:rPr>
          <w:rFonts w:ascii="Amiri" w:hAnsi="Amiri" w:eastAsia="Amiri" w:cs="Amiri"/>
          <w:color w:val="111111"/>
          <w:sz w:val="28"/>
          <w:sz w:val="28"/>
          <w:szCs w:val="28"/>
          <w:rtl w:val="true"/>
          <w:lang w:bidi="ar-SA"/>
        </w:rPr>
        <w:t>و يمصها</w:t>
      </w:r>
      <w:r>
        <w:rPr>
          <w:rStyle w:val="FootnoteAnchor"/>
          <w:rtl w:val="true"/>
        </w:rPr>
        <w:footnoteReference w:id="316"/>
      </w:r>
      <w:r>
        <w:rPr>
          <w:rFonts w:ascii="Amiri" w:hAnsi="Amiri" w:eastAsia="Amiri" w:cs="Amiri"/>
          <w:color w:val="111111"/>
          <w:sz w:val="28"/>
          <w:sz w:val="28"/>
          <w:szCs w:val="28"/>
          <w:rtl w:val="true"/>
          <w:lang w:bidi="ar-SA"/>
        </w:rPr>
        <w:t>و يحدث فيها الماء شديدا لذاعا فتحمرّ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تكحل بالطين الفارسى ذرا و هو الطين الذى يغسل به الرأس فمنه أبيض و منه مائل إلى الخضرة و منه مائل إلى الحمرة و هذا هو الأجود و فيه لزوجة و غروية كثيرة و تشدّ العين ساعة لئلّا تتحرّك فيتعلق الحيوان بالطين و يتشبّث به فينقبض</w:t>
      </w:r>
      <w:r>
        <w:rPr>
          <w:rStyle w:val="FootnoteAnchor"/>
          <w:rtl w:val="true"/>
        </w:rPr>
        <w:footnoteReference w:id="317"/>
      </w:r>
      <w:r>
        <w:rPr>
          <w:rFonts w:ascii="Amiri" w:hAnsi="Amiri" w:eastAsia="Amiri" w:cs="Amiri"/>
          <w:color w:val="111111"/>
          <w:sz w:val="28"/>
          <w:sz w:val="28"/>
          <w:szCs w:val="28"/>
          <w:rtl w:val="true"/>
          <w:lang w:bidi="ar-SA"/>
        </w:rPr>
        <w:t>الطين عليه بلزوجته فيؤخذ معه أو تكمد العين بالماء الحار لتسترخى و يؤخذ الميل المثقوب ذو الإضلاع</w:t>
      </w:r>
      <w:r>
        <w:rPr>
          <w:rStyle w:val="FootnoteAnchor"/>
          <w:rtl w:val="true"/>
        </w:rPr>
        <w:footnoteReference w:id="318"/>
      </w:r>
      <w:r>
        <w:rPr>
          <w:rFonts w:ascii="Amiri" w:hAnsi="Amiri" w:eastAsia="Amiri" w:cs="Amiri"/>
          <w:color w:val="111111"/>
          <w:sz w:val="28"/>
          <w:sz w:val="28"/>
          <w:szCs w:val="28"/>
          <w:rtl w:val="true"/>
          <w:lang w:bidi="ar-SA"/>
        </w:rPr>
        <w:t>فينفخ بها أى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العين نفخا قويا يزيل الحيوان و يقلعه عن موضعه و يحكّ بأضلاعه نفس السواد حكا قويا</w:t>
      </w:r>
      <w:r>
        <w:rPr>
          <w:rStyle w:val="FootnoteAnchor"/>
          <w:rtl w:val="true"/>
        </w:rPr>
        <w:footnoteReference w:id="319"/>
      </w:r>
      <w:r>
        <w:rPr>
          <w:rFonts w:ascii="Amiri" w:hAnsi="Amiri" w:eastAsia="Amiri" w:cs="Amiri"/>
          <w:color w:val="111111"/>
          <w:sz w:val="28"/>
          <w:sz w:val="28"/>
          <w:szCs w:val="28"/>
          <w:rtl w:val="true"/>
          <w:lang w:bidi="ar-SA"/>
        </w:rPr>
        <w:t>حتى يخرج عن العين</w:t>
      </w:r>
      <w:r>
        <w:rPr>
          <w:rFonts w:eastAsia="Amiri" w:cs="Amiri" w:ascii="Amiri" w:hAnsi="Amiri"/>
          <w:color w:val="111111"/>
          <w:sz w:val="28"/>
          <w:szCs w:val="28"/>
          <w:rtl w:val="true"/>
          <w:lang w:bidi="ar-SA"/>
        </w:rPr>
        <w:t xml:space="preserve">. </w:t>
      </w:r>
      <w:bookmarkStart w:id="257" w:name="pg12228_120823"/>
    </w:p>
    <w:p>
      <w:pPr>
        <w:pStyle w:val="Heading3"/>
        <w:numPr>
          <w:ilvl w:val="2"/>
          <w:numId w:val="1"/>
        </w:numPr>
        <w:rPr/>
      </w:pPr>
      <w:bookmarkStart w:id="258" w:name="__RefHeading___Toc6425268_417432637"/>
      <w:bookmarkStart w:id="259" w:name="_Toc86"/>
      <w:bookmarkEnd w:id="257"/>
      <w:bookmarkEnd w:id="258"/>
      <w:r>
        <w:rPr>
          <w:rtl w:val="true"/>
        </w:rPr>
        <w:t>الفصل السادس و الأربعون</w:t>
      </w:r>
      <w:r>
        <w:rPr>
          <w:rtl w:val="true"/>
        </w:rPr>
        <w:t xml:space="preserve">: </w:t>
      </w:r>
      <w:r>
        <w:rPr>
          <w:rtl w:val="true"/>
        </w:rPr>
        <w:t>في القمور</w:t>
      </w:r>
      <w:r>
        <w:rPr/>
        <w:t>376</w:t>
      </w:r>
      <w:bookmarkEnd w:id="259"/>
    </w:p>
    <w:p>
      <w:pPr>
        <w:pStyle w:val="BookText"/>
        <w:rPr/>
      </w:pPr>
      <w:r>
        <w:rPr>
          <w:rFonts w:ascii="Amiri" w:hAnsi="Amiri" w:eastAsia="Amiri" w:cs="Amiri"/>
          <w:color w:val="111111"/>
          <w:sz w:val="28"/>
          <w:sz w:val="28"/>
          <w:szCs w:val="28"/>
          <w:rtl w:val="true"/>
          <w:lang w:bidi="ar-SA"/>
        </w:rPr>
        <w:t>هو كلال يحدث للبصر من إدامة النظر في الثلج بسبب رجوع شعاع الشمس إلى العينين لتفريقه الروح و إضعافه لها في هذا الكلام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القمور إنما يحدث لتفريق الروح الباصرة من إدامة النظر إلى الضوء و الأشياء البيض الساطعة البياض سواء كانت الشمس طالعة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الشعاع إنما ينعكس من السطح الصقيل و ليس سطح الثلج كذلك لاختلافه فى الإرتفاع و الإنخفاض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الإنعكاس إنما يكون من السطح الصقيل إلى ما يحاذيه على زاوية مساوية للزاوية الحادثة بين الشعاع الممتدّ و السطح الصقيل فلو انحرف الشخص عن المحاذاة بحيث يزول تساوى الزاويتين ينبغي أن لا يحدث به القمور و إن أدام النظر إلى الثلج و ليس كذلك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حدوث هذه ليس يختص بإدامة النظر في الثلج بل يكون من الضوء الغالب و البياض الغالب مطلقا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الأشياء البيض و الاضواء الساطعة لشدة لطافتها تروم أن تنتقل الروح الباصرة إلى مثل أجزائها</w:t>
      </w:r>
      <w:r>
        <w:rPr>
          <w:rStyle w:val="FootnoteAnchor"/>
          <w:rtl w:val="true"/>
        </w:rPr>
        <w:footnoteReference w:id="320"/>
      </w:r>
      <w:r>
        <w:rPr>
          <w:rFonts w:ascii="Amiri" w:hAnsi="Amiri" w:eastAsia="Amiri" w:cs="Amiri"/>
          <w:color w:val="111111"/>
          <w:sz w:val="28"/>
          <w:sz w:val="28"/>
          <w:szCs w:val="28"/>
          <w:rtl w:val="true"/>
          <w:lang w:bidi="ar-SA"/>
        </w:rPr>
        <w:t xml:space="preserve">في اللطافة فتبدّدها و تفرقها كما يبدد ضوء الشمس نور السراج فلا يرى صاحبه الأشياء قطعا أو يراها من قريب و لا يراها من بعيد لضعف الروح و إذا نظر إلى </w:t>
      </w:r>
    </w:p>
    <w:p>
      <w:pPr>
        <w:pStyle w:val="BookText"/>
        <w:rPr/>
      </w:pPr>
      <w:r>
        <w:rPr>
          <w:rFonts w:ascii="Amiri" w:hAnsi="Amiri" w:eastAsia="Amiri" w:cs="Amiri"/>
          <w:color w:val="111111"/>
          <w:sz w:val="28"/>
          <w:sz w:val="28"/>
          <w:szCs w:val="28"/>
          <w:rtl w:val="true"/>
          <w:lang w:bidi="ar-SA"/>
        </w:rPr>
        <w:t>الألوان يخيل أن عليها بياضا لاستقرار البياض و رسوخه في المتخيلة بسبب إدامة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إسبال خرقة سوداء على الوجه و لبس الثياب السود و شدّ عصابة سوداء تحت عينيه حيث يقع النظر عليه</w:t>
      </w:r>
      <w:r>
        <w:rPr>
          <w:rStyle w:val="FootnoteAnchor"/>
          <w:rtl w:val="true"/>
        </w:rPr>
        <w:footnoteReference w:id="321"/>
      </w:r>
      <w:r>
        <w:rPr>
          <w:rFonts w:ascii="Amiri" w:hAnsi="Amiri" w:eastAsia="Amiri" w:cs="Amiri"/>
          <w:color w:val="111111"/>
          <w:sz w:val="28"/>
          <w:sz w:val="28"/>
          <w:szCs w:val="28"/>
          <w:rtl w:val="true"/>
          <w:lang w:bidi="ar-SA"/>
        </w:rPr>
        <w:t>و أحسن من ذلك أن يشدّ على العين ما يستعمله الأتراك في أسفارهم و هو شى ء منسوج من الشعر الأسود من أذناب الدواب لأنه بسبب سواده يجمع النور و يحفظه من التفرق و بسبب ثقبه لا يحجب عن رؤية الأشياء و حلب اللبن في العين لأنه يغلظ الروح و يرخى الطبقات و يزيل عنها تكثيف البرد و إن كان عروضه من الثلج و تضميدها باللوز المدقوق خصوصا المرّمنة لأنه يقوى البصر و يغلظ الروح و يزيل الكثافة و تكميدها بالماء الحار لترطيب العين و الروح و تليين الطبقات و إزالة الكثافة و انفتاح المسامات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حدث منه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إلى الثلج رمد فذلك لاحتقان البخارات بسبب كثافة الطبقات و انسداد مساماتها من البرد و استحالة الأبخرة المحتقنة فيها إلى مواد رديئة مورّمة فينبغي أن تعالج بما يحلّلها مما يفتح المسام و يلطف الأبخرة و المواد الحادثة منها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الإنكباب على المياه الملطّفة التي طبخ فيها الشلجم و ورق الثوم أو قشوره اليابسة و الزوفاء اليابس و الإكليل و البابونج و على بخار الخمر المقطورة على حجارة الرحى محماة فإن حجر الرحى بسبب تخلخله تسكن في فرجه و تجاويفه أجزاء هوائية و إذا غاص الخمر للطافته فيها انفصلت تلك الأجزاء الهوائية منه و ارتفعت إلى فوق و قد اكتسب من الخمر و التسخين زيادة حرارة و لطافة بها تفتح مسام العين و تحلّل المواد المحبسة فيها و النحاس المحمى فإن النحاس بخاصيتة يجلو ظلمة العين و يحدّ البصر و يقوّيها و إذا سخن و صبّ عليه الخمر ارتفع منه بخار حار يفتح المسام و يحلّل المواد و يقوّى العين بما استفاد من خاصية النحاس</w:t>
      </w:r>
      <w:r>
        <w:rPr>
          <w:rFonts w:eastAsia="Amiri" w:cs="Amiri" w:ascii="Amiri" w:hAnsi="Amiri"/>
          <w:color w:val="111111"/>
          <w:sz w:val="28"/>
          <w:szCs w:val="28"/>
          <w:rtl w:val="true"/>
          <w:lang w:bidi="ar-SA"/>
        </w:rPr>
        <w:t xml:space="preserve">. </w:t>
      </w:r>
      <w:bookmarkStart w:id="260" w:name="pg12228_120825"/>
    </w:p>
    <w:p>
      <w:pPr>
        <w:pStyle w:val="Heading3"/>
        <w:numPr>
          <w:ilvl w:val="2"/>
          <w:numId w:val="1"/>
        </w:numPr>
        <w:rPr/>
      </w:pPr>
      <w:bookmarkStart w:id="261" w:name="__RefHeading___Toc6425270_417432637"/>
      <w:bookmarkStart w:id="262" w:name="_Toc87"/>
      <w:bookmarkEnd w:id="260"/>
      <w:bookmarkEnd w:id="261"/>
      <w:r>
        <w:rPr>
          <w:rtl w:val="true"/>
        </w:rPr>
        <w:t>الفصل السابع و الأربعون</w:t>
      </w:r>
      <w:r>
        <w:rPr>
          <w:rtl w:val="true"/>
        </w:rPr>
        <w:t xml:space="preserve">: </w:t>
      </w:r>
      <w:r>
        <w:rPr>
          <w:rtl w:val="true"/>
        </w:rPr>
        <w:t>في القمل في الأجفان</w:t>
      </w:r>
      <w:r>
        <w:rPr/>
        <w:t>379</w:t>
      </w:r>
      <w:bookmarkEnd w:id="262"/>
    </w:p>
    <w:p>
      <w:pPr>
        <w:pStyle w:val="BookText"/>
        <w:rPr/>
      </w:pPr>
      <w:r>
        <w:rPr>
          <w:rFonts w:ascii="Amiri" w:hAnsi="Amiri" w:eastAsia="Amiri" w:cs="Amiri"/>
          <w:color w:val="111111"/>
          <w:sz w:val="28"/>
          <w:sz w:val="28"/>
          <w:szCs w:val="28"/>
          <w:rtl w:val="true"/>
          <w:lang w:bidi="ar-SA"/>
        </w:rPr>
        <w:t>مادة القمل رطوبة عفنة بلغمية نضيجة دفعتها الطبيعة لعفونتها و لما تخالطها رطوبة لها كيفية و سخيّة إلى ناحية الجلد و إلى أصول الشعر لأنها مواضع معدّة لقبول الفضول منها يغتذى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يتولد من الصفراء لأنها شديدة الحرارة مرة الطعم مضادة للمزاج القملى و لذلك تقتله الأشياء المرة و لا من السوداء لأن مزاجها مضاد للحياة و لا من الدم لأنه مضنون</w:t>
      </w:r>
      <w:r>
        <w:rPr>
          <w:rStyle w:val="FootnoteAnchor"/>
          <w:rtl w:val="true"/>
        </w:rPr>
        <w:footnoteReference w:id="322"/>
      </w:r>
      <w:r>
        <w:rPr>
          <w:rFonts w:ascii="Amiri" w:hAnsi="Amiri" w:eastAsia="Amiri" w:cs="Amiri"/>
          <w:color w:val="111111"/>
          <w:sz w:val="28"/>
          <w:sz w:val="28"/>
          <w:szCs w:val="28"/>
          <w:rtl w:val="true"/>
          <w:lang w:bidi="ar-SA"/>
        </w:rPr>
        <w:t>به عند الطبيعة و القوة المهيّئة لتولدها حرارة غير طبيعية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غريبة تعفنها بسبب إعراض الطبيعة عنها حيث لا مطمع لها فيها فيحصل لها من العفونة مزاج مستحق للحياة القملية؛ لأن الرطوبة سواء كانت فضلية فاسدة أو صالحة إذا تصرّفت فيها الحرارة سواء كانت غريبة أو غريزية صارت سببا للحياة و هى إذا استعدت لها لم تحرم منها إذ لا بخل من المبدئ الفياض</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الاسهال و تنقية البدن و الرأس من الرطوبات المتعفنة بحب القوقايا بعد سقى ماء الأصول و تلطيف المادة و نضجها و الغرغرة بما ينقى الدماغ مثل ايارج فيقرا و المرى مع العسل و تنقية الأجفان منها و غسلها بالماء المالح و ماء الشب و التكحّل بالأكحال الجلّاءة القاتلة لها مثل الشب مع نصفه مويزج و كذلك البورق يدقّ و يمرّ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الجفن فإنه ينثر القمل و يزاد في قوة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الدواء و ينقص بحسب غلظ المادة و لطافتها و يستدل على ذلك ببطء حركة الحيوان و سرعتها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غمر الميل في الزئبق حتى يأخذ رائحته و مسح بعد ذلك مسحا لطيفا و كحّلت به العين من غير دواء قتل القمل و نثرها لما رائحة الزئبق من خاصية قاتلة لسائر الحيوانات الصغار و لا يوازيه شى ء في ذلك</w:t>
      </w:r>
      <w:r>
        <w:rPr>
          <w:rFonts w:eastAsia="Amiri" w:cs="Amiri" w:ascii="Amiri" w:hAnsi="Amiri"/>
          <w:color w:val="111111"/>
          <w:sz w:val="28"/>
          <w:szCs w:val="28"/>
          <w:rtl w:val="true"/>
          <w:lang w:bidi="ar-SA"/>
        </w:rPr>
        <w:t xml:space="preserve">. </w:t>
      </w:r>
      <w:bookmarkStart w:id="263" w:name="pg12228_120827"/>
    </w:p>
    <w:p>
      <w:pPr>
        <w:pStyle w:val="Heading3"/>
        <w:numPr>
          <w:ilvl w:val="2"/>
          <w:numId w:val="1"/>
        </w:numPr>
        <w:rPr/>
      </w:pPr>
      <w:bookmarkStart w:id="264" w:name="__RefHeading___Toc6425272_417432637"/>
      <w:bookmarkStart w:id="265" w:name="_Toc88"/>
      <w:bookmarkEnd w:id="263"/>
      <w:bookmarkEnd w:id="264"/>
      <w:r>
        <w:rPr>
          <w:rtl w:val="true"/>
        </w:rPr>
        <w:t>الفصل الثامن و الأربعون</w:t>
      </w:r>
      <w:r>
        <w:rPr>
          <w:rtl w:val="true"/>
        </w:rPr>
        <w:t xml:space="preserve">: </w:t>
      </w:r>
      <w:r>
        <w:rPr>
          <w:rtl w:val="true"/>
        </w:rPr>
        <w:t>في الشعيرة</w:t>
      </w:r>
      <w:r>
        <w:rPr/>
        <w:t>381</w:t>
      </w:r>
      <w:bookmarkEnd w:id="265"/>
    </w:p>
    <w:p>
      <w:pPr>
        <w:pStyle w:val="BookText"/>
        <w:rPr/>
      </w:pPr>
      <w:r>
        <w:rPr>
          <w:rFonts w:ascii="Amiri" w:hAnsi="Amiri" w:eastAsia="Amiri" w:cs="Amiri"/>
          <w:color w:val="111111"/>
          <w:sz w:val="28"/>
          <w:sz w:val="28"/>
          <w:szCs w:val="28"/>
          <w:rtl w:val="true"/>
          <w:lang w:bidi="ar-SA"/>
        </w:rPr>
        <w:t>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مستطيل يظهر على حرف الجفن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عند منبت الشعر يشبه الشعير في شكله و لذا سمّى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بها لشبهه في شكله بشعيرة السكّاكين و هى الحديدة التي تدخل فيما يدخل من السيف و السكين في مقبضتة ليكون مساكا للنصل و هذه الحديدة أيضا قريبة في شكلها من الشعير صلب يكون لونه كلون الجفن و مادته فضلة غليظة محرقة دموية و نوع منه أحمر رخو يسمّى العروس و مادّته في الأكثر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تنقية الدماغ و التجويع و نقصان الغذاء و ترك العشاء</w:t>
      </w:r>
      <w:r>
        <w:rPr>
          <w:rStyle w:val="FootnoteAnchor"/>
          <w:rtl w:val="true"/>
        </w:rPr>
        <w:footnoteReference w:id="323"/>
      </w:r>
      <w:r>
        <w:rPr>
          <w:rFonts w:ascii="Amiri" w:hAnsi="Amiri" w:eastAsia="Amiri" w:cs="Amiri"/>
          <w:color w:val="111111"/>
          <w:sz w:val="28"/>
          <w:sz w:val="28"/>
          <w:szCs w:val="28"/>
          <w:rtl w:val="true"/>
          <w:lang w:bidi="ar-SA"/>
        </w:rPr>
        <w:t>و أن يطلى فى الإبتداء بالصبر و الحضض و الماميثا و الطين الأرمنى بماء الهندباء ثم بالشمع الحار و الدياخليون و هذا العلاج مشترك بين نوعين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النوع الأول فإن لم ينحلّ بهذا العلاج لم يكن بدّ من إعمال اليد بأن يكبس أصلها بالظفر و يقلع</w:t>
      </w:r>
      <w:r>
        <w:rPr>
          <w:rStyle w:val="FootnoteAnchor"/>
          <w:rtl w:val="true"/>
        </w:rPr>
        <w:footnoteReference w:id="324"/>
      </w:r>
      <w:r>
        <w:rPr>
          <w:rFonts w:ascii="Amiri" w:hAnsi="Amiri" w:eastAsia="Amiri" w:cs="Amiri"/>
          <w:color w:val="111111"/>
          <w:sz w:val="28"/>
          <w:sz w:val="28"/>
          <w:szCs w:val="28"/>
          <w:rtl w:val="true"/>
          <w:lang w:bidi="ar-SA"/>
        </w:rPr>
        <w:t xml:space="preserve">أو يؤخذ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دمها يسيل ساعة ثم يذرّ بالذرور الأصفر</w:t>
      </w:r>
      <w:r>
        <w:rPr>
          <w:rFonts w:eastAsia="Amiri" w:cs="Amiri" w:ascii="Amiri" w:hAnsi="Amiri"/>
          <w:color w:val="111111"/>
          <w:sz w:val="28"/>
          <w:szCs w:val="28"/>
          <w:rtl w:val="true"/>
          <w:lang w:bidi="ar-SA"/>
        </w:rPr>
        <w:t xml:space="preserve">. </w:t>
      </w:r>
      <w:bookmarkStart w:id="266" w:name="pg12228_120828"/>
    </w:p>
    <w:p>
      <w:pPr>
        <w:pStyle w:val="Heading3"/>
        <w:numPr>
          <w:ilvl w:val="2"/>
          <w:numId w:val="1"/>
        </w:numPr>
        <w:rPr/>
      </w:pPr>
      <w:bookmarkStart w:id="267" w:name="__RefHeading___Toc6425274_417432637"/>
      <w:bookmarkStart w:id="268" w:name="_Toc89"/>
      <w:bookmarkEnd w:id="266"/>
      <w:bookmarkEnd w:id="267"/>
      <w:r>
        <w:rPr>
          <w:rtl w:val="true"/>
        </w:rPr>
        <w:t>الفصل التاسع و الأربعون</w:t>
      </w:r>
      <w:r>
        <w:rPr>
          <w:rtl w:val="true"/>
        </w:rPr>
        <w:t xml:space="preserve">: </w:t>
      </w:r>
      <w:r>
        <w:rPr>
          <w:rtl w:val="true"/>
        </w:rPr>
        <w:t>في سلّ العين</w:t>
      </w:r>
      <w:bookmarkEnd w:id="268"/>
    </w:p>
    <w:p>
      <w:pPr>
        <w:pStyle w:val="BookText"/>
        <w:rPr/>
      </w:pPr>
      <w:r>
        <w:rPr>
          <w:rFonts w:ascii="Amiri" w:hAnsi="Amiri" w:eastAsia="Amiri" w:cs="Amiri"/>
          <w:color w:val="111111"/>
          <w:sz w:val="28"/>
          <w:sz w:val="28"/>
          <w:szCs w:val="28"/>
          <w:rtl w:val="true"/>
          <w:lang w:bidi="ar-SA"/>
        </w:rPr>
        <w:t>و هو هزال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العلة تحدث للمشايخ في الأكثر لنقصان رطوباتهم الأصلية المستقرّة في جواهر أعضائهم و ربما حدثت بالشبان في عين واحدة لأنه لا يحدث بهم بسبب نقصان الرطوبة الأصلية بل بسبب أمر مرضى و هو في الندرة يكون مشتركا فإن الطبيعة بإذن خالقها كما تحامى عن الأشرف بالاخس تحامى بأحد المتساويين عن كليهما فيما يقدر و ذلك الأمر إما يبس الزجاجية أو الجليدية أو البيضية إما لإستفراغات كثيرة أو لقلة الغذاء كما في الناقهين أو لسدة تقع في العروق المشيمية أو الشبكية فلا يترشح الغذاء إليها أو لضعف قوى العين و عجزها عن الاغتذاء كما يعرض عند استعمال المخدّرات بسبب البرد المجمد المميت للقوة الغاذية كما نقلنا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فى حيلة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عالجهم الأطباء في أوجاع العين بالأفيون و غيره من المخدّرات فلما طال بهم الزمان أصاب بعضهم خمول</w:t>
      </w:r>
      <w:r>
        <w:rPr>
          <w:rStyle w:val="FootnoteAnchor"/>
          <w:rtl w:val="true"/>
        </w:rPr>
        <w:footnoteReference w:id="325"/>
      </w:r>
      <w:r>
        <w:rPr>
          <w:rFonts w:ascii="Amiri" w:hAnsi="Amiri" w:eastAsia="Amiri" w:cs="Amiri"/>
          <w:color w:val="111111"/>
          <w:sz w:val="28"/>
          <w:sz w:val="28"/>
          <w:szCs w:val="28"/>
          <w:rtl w:val="true"/>
          <w:lang w:bidi="ar-SA"/>
        </w:rPr>
        <w:t>البصر و بعضهم سلّ العين بسبب جفاف الرطوبات لقلة الاغتذاء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نقصان الرطوبات و تكمّش الطبقات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تصغّرها و ذلك لانتفاء ما يدعمها</w:t>
      </w:r>
      <w:r>
        <w:rPr>
          <w:rStyle w:val="FootnoteAnchor"/>
          <w:rtl w:val="true"/>
        </w:rPr>
        <w:footnoteReference w:id="326"/>
      </w:r>
      <w:r>
        <w:rPr>
          <w:rFonts w:ascii="Amiri" w:hAnsi="Amiri" w:eastAsia="Amiri" w:cs="Amiri"/>
          <w:color w:val="111111"/>
          <w:sz w:val="28"/>
          <w:sz w:val="28"/>
          <w:szCs w:val="28"/>
          <w:rtl w:val="true"/>
          <w:lang w:bidi="ar-SA"/>
        </w:rPr>
        <w:t>و فناء البيضية</w:t>
      </w:r>
      <w:r>
        <w:rPr>
          <w:rStyle w:val="FootnoteAnchor"/>
          <w:rtl w:val="true"/>
        </w:rPr>
        <w:footnoteReference w:id="327"/>
      </w:r>
      <w:r>
        <w:rPr>
          <w:rFonts w:ascii="Amiri" w:hAnsi="Amiri" w:eastAsia="Amiri" w:cs="Amiri"/>
          <w:color w:val="111111"/>
          <w:sz w:val="28"/>
          <w:sz w:val="28"/>
          <w:szCs w:val="28"/>
          <w:rtl w:val="true"/>
          <w:lang w:bidi="ar-SA"/>
        </w:rPr>
        <w:t xml:space="preserve">أو قلّتها جدا بسبب من الأسباب المذكورة أو بسبب </w:t>
      </w:r>
    </w:p>
    <w:p>
      <w:pPr>
        <w:pStyle w:val="BookText"/>
        <w:rPr/>
      </w:pPr>
      <w:r>
        <w:rPr>
          <w:rFonts w:ascii="Amiri" w:hAnsi="Amiri" w:eastAsia="Amiri" w:cs="Amiri"/>
          <w:color w:val="111111"/>
          <w:sz w:val="28"/>
          <w:sz w:val="28"/>
          <w:szCs w:val="28"/>
          <w:rtl w:val="true"/>
          <w:lang w:bidi="ar-SA"/>
        </w:rPr>
        <w:t>ما، تنخرق العنبية خرقا نافذا تسيل منه البيضية و قلة النور الذى يملأ الأفضية لأن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رطب كثير الرطوبة و يكاد أن تنضمّ عليها أجفانها لضمور المقلة و ربما ذهب البصر إذا غلب اليبس و ذهب الصفاء و الصقالة عن الرطوبات سيما الجليدية فلا يقبل الأشباح و أما ضعف البصر فهو لا يختلف عن هذه العلة أصلا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إذا حدث للشبان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و تفتيح السدد إن كان عروضه من السدة ثم ترطيب مزاج جميع البدن و الرأس و إن لم يكن منها فعلاجه الترطيب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و إن حدث للمشايخ فقلما يبرأ لاستيلاء اليبس و الجفاف على أعضائهم و تعذّر استخلاف رطوبة عن تلك الرطوبات التي كانت مستقرة فيها و يعالج على كل حال بالترطيب لئلّا يزيد</w:t>
      </w:r>
      <w:r>
        <w:rPr>
          <w:rFonts w:eastAsia="Amiri" w:cs="Amiri" w:ascii="Amiri" w:hAnsi="Amiri"/>
          <w:color w:val="111111"/>
          <w:sz w:val="28"/>
          <w:szCs w:val="28"/>
          <w:rtl w:val="true"/>
          <w:lang w:bidi="ar-SA"/>
        </w:rPr>
        <w:t xml:space="preserve">. </w:t>
      </w:r>
      <w:bookmarkStart w:id="269" w:name="pg12228_120830"/>
    </w:p>
    <w:p>
      <w:pPr>
        <w:pStyle w:val="Heading3"/>
        <w:numPr>
          <w:ilvl w:val="2"/>
          <w:numId w:val="1"/>
        </w:numPr>
        <w:rPr/>
      </w:pPr>
      <w:bookmarkStart w:id="270" w:name="__RefHeading___Toc6425276_417432637"/>
      <w:bookmarkStart w:id="271" w:name="_Toc90"/>
      <w:bookmarkEnd w:id="269"/>
      <w:bookmarkEnd w:id="270"/>
      <w:r>
        <w:rPr>
          <w:rtl w:val="true"/>
        </w:rPr>
        <w:t>الفصل الخمسون</w:t>
      </w:r>
      <w:r>
        <w:rPr>
          <w:rtl w:val="true"/>
        </w:rPr>
        <w:t xml:space="preserve">: </w:t>
      </w:r>
      <w:r>
        <w:rPr>
          <w:rtl w:val="true"/>
        </w:rPr>
        <w:t>في ذهاب البصر</w:t>
      </w:r>
      <w:r>
        <w:rPr/>
        <w:t>387</w:t>
      </w:r>
      <w:r>
        <w:rPr>
          <w:rtl w:val="true"/>
        </w:rPr>
        <w:t xml:space="preserve"> </w:t>
      </w:r>
      <w:r>
        <w:rPr>
          <w:rtl w:val="true"/>
        </w:rPr>
        <w:t>في المطامير و الحبوس المظلمة</w:t>
      </w:r>
      <w:bookmarkEnd w:id="271"/>
    </w:p>
    <w:p>
      <w:pPr>
        <w:pStyle w:val="BookText"/>
        <w:rPr/>
      </w:pPr>
      <w:r>
        <w:rPr>
          <w:rFonts w:ascii="Amiri" w:hAnsi="Amiri" w:eastAsia="Amiri" w:cs="Amiri"/>
          <w:color w:val="111111"/>
          <w:sz w:val="28"/>
          <w:sz w:val="28"/>
          <w:szCs w:val="28"/>
          <w:rtl w:val="true"/>
          <w:lang w:bidi="ar-SA"/>
        </w:rPr>
        <w:t>ذهاب البصر في المطامير و هى الحفر التي يخبأ</w:t>
      </w:r>
      <w:r>
        <w:rPr>
          <w:rStyle w:val="FootnoteAnchor"/>
          <w:rtl w:val="true"/>
        </w:rPr>
        <w:footnoteReference w:id="328"/>
      </w:r>
      <w:r>
        <w:rPr>
          <w:rFonts w:ascii="Amiri" w:hAnsi="Amiri" w:eastAsia="Amiri" w:cs="Amiri"/>
          <w:color w:val="111111"/>
          <w:sz w:val="28"/>
          <w:sz w:val="28"/>
          <w:szCs w:val="28"/>
          <w:rtl w:val="true"/>
          <w:lang w:bidi="ar-SA"/>
        </w:rPr>
        <w:t>فيها الطعام و الحبوس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العلة 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لطول المقام في الظلمة و إنما اشترط طول المقام لأن الظلمة و إن كانت ضارة بالبصر كالضوء الساطع لكنها لا يتمّ فعلها و أذيتها سريعا لبردها و غلظها بخلاف الضوء فإنه أقوى فعلا و أقصر زمانا في فعله لحره و لطافته و قلة النظر إلى الضوء الذى يبسط البصر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 يزيد في مادته بالتخلخل و الانبساط إذا لم يكن مفرطا بحيث يفرقه تفريقا عنيفا يحدث فيها القلة و الرقة و تحلل البخارات الغليظة و الرطوبات منه فيكثف البصر و يغلظ النور بانتفاء السبب الملطّف المحلّل و تنسدّ المجارى لاجتماع الرطوبات الغليظة و غلظ الرطوبات الأصلية و تكاثف الطبقات مع أن الظلمة أيضا كالأسود في الغاية تجمع البصر جمعا عنيفا مستكرها و تكثفه و ربما غلّظت الرطوبة البيضية باجتماع الفضول فيها و تكدّرت و اسودّت و منعت البصر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للخروج من الظلمة إلى النور بعد السكون فيها طويلا بغتة فيندفع </w:t>
      </w:r>
    </w:p>
    <w:p>
      <w:pPr>
        <w:pStyle w:val="BookText"/>
        <w:rPr/>
      </w:pPr>
      <w:r>
        <w:rPr>
          <w:rFonts w:ascii="Amiri" w:hAnsi="Amiri" w:eastAsia="Amiri" w:cs="Amiri"/>
          <w:color w:val="111111"/>
          <w:sz w:val="28"/>
          <w:sz w:val="28"/>
          <w:szCs w:val="28"/>
          <w:rtl w:val="true"/>
          <w:lang w:bidi="ar-SA"/>
        </w:rPr>
        <w:t>النور بقوة ليمتزج بالنور</w:t>
      </w:r>
      <w:r>
        <w:rPr>
          <w:rStyle w:val="FootnoteAnchor"/>
          <w:rtl w:val="true"/>
        </w:rPr>
        <w:footnoteReference w:id="329"/>
      </w:r>
      <w:r>
        <w:rPr>
          <w:rFonts w:ascii="Amiri" w:hAnsi="Amiri" w:eastAsia="Amiri" w:cs="Amiri"/>
          <w:color w:val="111111"/>
          <w:sz w:val="28"/>
          <w:sz w:val="28"/>
          <w:szCs w:val="28"/>
          <w:rtl w:val="true"/>
          <w:lang w:bidi="ar-SA"/>
        </w:rPr>
        <w:t xml:space="preserve">الخارج فتتسع الثقبة بازدحام النور و ينتشر النور عند الإتساع و يسلبه ضوء الشمس كما يسلب ضوء السراج لقلّته و ضعفه لأن الاجتماع المفرط جدا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احتقان محلّل لأنه جسم حار فإذا احتقن في الباطن و اجتمع ازداد حرارة و احتدّ و تحلل فيكثف الروح به أولا ثم يرقّ ثانيا و يوجب ذلك أن يقلّ و يضعف و يستعدّ للتحلل و التبدّد بالضوء الساطع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هذه العلة إذا كانت من تكدّر النور أو السدة في المجارى أو اسوداد الرطوبة البيضية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الملطفة من الاكحال مثل الباسليقون و أشياف المرارات و غيرها من الأغذية و المعاجين الملطّفة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من الخروج بغتة من الظلمة إلى الضوء، 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ينظر إلى ضوء الشمس و يعلى على الوجه برقع مصبوغ بلون السماء لأن اللون الآسمانجونى لا يفرق النور تفريق الأبيض اللامع و لا يجمعه جمعا مستكرها كالأسود الحالك</w:t>
      </w:r>
      <w:r>
        <w:rPr>
          <w:rStyle w:val="FootnoteAnchor"/>
          <w:rtl w:val="true"/>
        </w:rPr>
        <w:footnoteReference w:id="330"/>
      </w:r>
      <w:r>
        <w:rPr>
          <w:rFonts w:ascii="Amiri" w:hAnsi="Amiri" w:eastAsia="Amiri" w:cs="Amiri"/>
          <w:color w:val="111111"/>
          <w:sz w:val="28"/>
          <w:sz w:val="28"/>
          <w:szCs w:val="28"/>
          <w:rtl w:val="true"/>
          <w:lang w:bidi="ar-SA"/>
        </w:rPr>
        <w:t>و النظر إلى الاسرب المحكوك بالحديد ليحصل له من الحك بياض و لمعان مفرق يتركّب مع السواد المجمع الذى له و تجويد الغذاء و ترك العشاء لأنه يملأ الدماغ بالأبخرة الغليظة فتقلّ الروح و تضعف و الصوم و الجماع لما يتحلّل الروح النفسانى فيهما فيضعف الروح البصرى لأنه جزء منه</w:t>
      </w:r>
      <w:r>
        <w:rPr>
          <w:rFonts w:eastAsia="Amiri" w:cs="Amiri" w:ascii="Amiri" w:hAnsi="Amiri"/>
          <w:color w:val="111111"/>
          <w:sz w:val="28"/>
          <w:szCs w:val="28"/>
          <w:rtl w:val="true"/>
          <w:lang w:bidi="ar-SA"/>
        </w:rPr>
        <w:t xml:space="preserve">. </w:t>
      </w:r>
      <w:bookmarkStart w:id="272" w:name="pg12228_120832"/>
    </w:p>
    <w:p>
      <w:pPr>
        <w:pStyle w:val="Heading3"/>
        <w:numPr>
          <w:ilvl w:val="2"/>
          <w:numId w:val="1"/>
        </w:numPr>
        <w:rPr/>
      </w:pPr>
      <w:bookmarkStart w:id="273" w:name="__RefHeading___Toc6425278_417432637"/>
      <w:bookmarkStart w:id="274" w:name="_Toc91"/>
      <w:bookmarkEnd w:id="272"/>
      <w:bookmarkEnd w:id="273"/>
      <w:r>
        <w:rPr>
          <w:rtl w:val="true"/>
        </w:rPr>
        <w:t>الفصل الواحد و الخمسون</w:t>
      </w:r>
      <w:r>
        <w:rPr>
          <w:rtl w:val="true"/>
        </w:rPr>
        <w:t xml:space="preserve">: </w:t>
      </w:r>
      <w:r>
        <w:rPr>
          <w:rtl w:val="true"/>
        </w:rPr>
        <w:t>في الضربة التي تصيب العين</w:t>
      </w:r>
      <w:r>
        <w:rPr/>
        <w:t>391</w:t>
      </w:r>
      <w:bookmarkEnd w:id="27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و الحجامة و الحقنة اللينة كل ذلك لإمالة المادة عن العضو المأفوف حتى لا يتورّم و ينبغي أن يكون الاسهال بالنقوعات و ماء الفواكه دون المسهلات القوية لما فيها من التبخير و تهيّج الأخلاط و إثارتها ثم وضع بياض البيض مع صفرتها على العين بدهن الورد فإنه يبرد و يجفّف تجفيفا لا لذع معه و يشدّ الأعضاء و يمنع انصباب المواد إليها و ينضج الأورام الحارة و يحللها و يسكن ألمها فإن بقيت في العين خضرة بسبب الدم الذى قد خرج من عرق ليفى إما لإنصداعه أو انفتاح فوهته و احتقن تحت أعلى الجلد في موضع يتأدى لونه و جمد بعد زوال الحمرة العارضة من الورم و بعد ردع المادة، طليت بالكزبرة فإن فيها قوة حارة تلطف و تحلّل المواد الغليظة الجامدة و الفوتنج</w:t>
      </w:r>
      <w:r>
        <w:rPr>
          <w:rStyle w:val="FootnoteAnchor"/>
          <w:rtl w:val="true"/>
        </w:rPr>
        <w:footnoteReference w:id="331"/>
      </w:r>
      <w:r>
        <w:rPr>
          <w:rFonts w:ascii="Amiri" w:hAnsi="Amiri" w:eastAsia="Amiri" w:cs="Amiri"/>
          <w:color w:val="111111"/>
          <w:sz w:val="28"/>
          <w:sz w:val="28"/>
          <w:szCs w:val="28"/>
          <w:rtl w:val="true"/>
          <w:lang w:bidi="ar-SA"/>
        </w:rPr>
        <w:t>فإنه يلطّف و يقطع و حجر الفلفل و هو حجر يوجد في الفلفل و الزرنيخ</w:t>
      </w:r>
      <w:r>
        <w:rPr>
          <w:rFonts w:eastAsia="Amiri" w:cs="Amiri" w:ascii="Amiri" w:hAnsi="Amiri"/>
          <w:color w:val="111111"/>
          <w:sz w:val="28"/>
          <w:szCs w:val="28"/>
          <w:rtl w:val="true"/>
          <w:lang w:bidi="ar-SA"/>
        </w:rPr>
        <w:t xml:space="preserve">. </w:t>
      </w:r>
      <w:bookmarkStart w:id="275" w:name="pg12228_120833"/>
    </w:p>
    <w:p>
      <w:pPr>
        <w:pStyle w:val="Heading3"/>
        <w:numPr>
          <w:ilvl w:val="2"/>
          <w:numId w:val="1"/>
        </w:numPr>
        <w:rPr/>
      </w:pPr>
      <w:bookmarkStart w:id="276" w:name="__RefHeading___Toc6425280_417432637"/>
      <w:bookmarkStart w:id="277" w:name="_Toc92"/>
      <w:bookmarkEnd w:id="275"/>
      <w:bookmarkEnd w:id="276"/>
      <w:r>
        <w:rPr>
          <w:rtl w:val="true"/>
        </w:rPr>
        <w:t>الفصل الثانى و الخمسون</w:t>
      </w:r>
      <w:r>
        <w:rPr>
          <w:rtl w:val="true"/>
        </w:rPr>
        <w:t xml:space="preserve">: </w:t>
      </w:r>
      <w:r>
        <w:rPr>
          <w:rtl w:val="true"/>
        </w:rPr>
        <w:t>في الجساء</w:t>
      </w:r>
      <w:r>
        <w:rPr/>
        <w:t>393</w:t>
      </w:r>
      <w:bookmarkEnd w:id="277"/>
    </w:p>
    <w:p>
      <w:pPr>
        <w:pStyle w:val="BookText"/>
        <w:rPr/>
      </w:pPr>
      <w:r>
        <w:rPr>
          <w:rFonts w:ascii="Amiri" w:hAnsi="Amiri" w:eastAsia="Amiri" w:cs="Amiri"/>
          <w:color w:val="111111"/>
          <w:sz w:val="28"/>
          <w:sz w:val="28"/>
          <w:szCs w:val="28"/>
          <w:rtl w:val="true"/>
          <w:lang w:bidi="ar-SA"/>
        </w:rPr>
        <w:t>و هو صلابة الأجفان و قد ذكره من قبل لكن أعاده ثانيا مع فوائد أخرى و لا يمكن أن يحمل على جساء الملتحم لأنه صلابة تعرض في العين كلّها بحيث تعسر معها حركة العين و يعرض لها تمدّد من شدة الجفاف و هو أن يعرض للأجفان عسر حركة إلى التغميض عن انفتاحها أو إلى الانفتاح عن تغميضها لما حصل فيها شبه تمدّد بسبب خلط غليظ يابس أو يبس ساذج مع وجع يسير بسبب تمدّد و حمرة لانجذاب الدم إليها من الوجع بلا رطوبة و أكثره لا يخلو عن تفاريق رمص يابس صلب حيث كان ماديا و أما إذا كانت حكة بلا مادة تنصب إليها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الأجفان من رطوبة مالحة بورقية فيسمّى يبوسة العين و سببها بخارات حارة غليظة تتصاعد إليها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بالتكميد بالماء الحار و النطولات من مثل طبيخ البنفسج و الخطمى و البابونج و بزر الكتان و الشعير و الحمام و تغريق الرأس بالأدهان المرطبة مثل دهن البنفسج و القرع و النيلوفر و تنقية الدماغ إن كانت هناك مادة بالايارجات و وضع بياض البيض و دهن الورد على العين أو شحم الدجاج و لعاب بزرقطونا مع الشمع و دهن الورد و استعمال الأكحال المدمعة إن كان ماديا لأنها تحلّلها و تدفعها بالدمع و تجلب إلى العين من الرطوبات الرقيقة المعتدلة ما يلينها و يزيل جفافها</w:t>
      </w:r>
      <w:r>
        <w:rPr>
          <w:rFonts w:eastAsia="Amiri" w:cs="Amiri" w:ascii="Amiri" w:hAnsi="Amiri"/>
          <w:color w:val="111111"/>
          <w:sz w:val="28"/>
          <w:szCs w:val="28"/>
          <w:rtl w:val="true"/>
          <w:lang w:bidi="ar-SA"/>
        </w:rPr>
        <w:t xml:space="preserve">. </w:t>
      </w:r>
      <w:bookmarkStart w:id="278" w:name="pg12228_120834"/>
    </w:p>
    <w:p>
      <w:pPr>
        <w:pStyle w:val="Heading3"/>
        <w:numPr>
          <w:ilvl w:val="2"/>
          <w:numId w:val="1"/>
        </w:numPr>
        <w:rPr/>
      </w:pPr>
      <w:bookmarkStart w:id="279" w:name="__RefHeading___Toc6425282_417432637"/>
      <w:bookmarkStart w:id="280" w:name="_Toc93"/>
      <w:bookmarkEnd w:id="278"/>
      <w:bookmarkEnd w:id="279"/>
      <w:r>
        <w:rPr>
          <w:rtl w:val="true"/>
        </w:rPr>
        <w:t>الفصل الثالث و الخمسون</w:t>
      </w:r>
      <w:r>
        <w:rPr>
          <w:rtl w:val="true"/>
        </w:rPr>
        <w:t xml:space="preserve">: </w:t>
      </w:r>
      <w:r>
        <w:rPr>
          <w:rtl w:val="true"/>
        </w:rPr>
        <w:t>في حكة الامآق و الأجفان</w:t>
      </w:r>
      <w:r>
        <w:rPr/>
        <w:t>394</w:t>
      </w:r>
      <w:bookmarkEnd w:id="280"/>
    </w:p>
    <w:p>
      <w:pPr>
        <w:pStyle w:val="BookText"/>
        <w:rPr/>
      </w:pPr>
      <w:r>
        <w:rPr>
          <w:rFonts w:ascii="Amiri" w:hAnsi="Amiri" w:eastAsia="Amiri" w:cs="Amiri"/>
          <w:color w:val="111111"/>
          <w:sz w:val="28"/>
          <w:sz w:val="28"/>
          <w:szCs w:val="28"/>
          <w:rtl w:val="true"/>
          <w:lang w:bidi="ar-SA"/>
        </w:rPr>
        <w:t>سببها رطوبة مالحة بورقية تنصبّ إليها و لذا يلزمها دمعة مالحة بورقية و حمرة و لذع فى الأجفان و ربما عرضت منها و من شدة الحكة قروح فيها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تضمد العين بالهندباء المدقوق المدهون بدهن الورد و يكتحل بالحصرمى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ببرود الحصرم أو بالتوتياء المربى بالحصرم ليمص العين و يجلب الدمع فيستفرغ الرطوبة الرديئة فانه التدبير</w:t>
      </w:r>
      <w:r>
        <w:rPr>
          <w:rStyle w:val="FootnoteAnchor"/>
          <w:rtl w:val="true"/>
        </w:rPr>
        <w:footnoteReference w:id="332"/>
      </w:r>
      <w:r>
        <w:rPr>
          <w:rFonts w:ascii="Amiri" w:hAnsi="Amiri" w:eastAsia="Amiri" w:cs="Amiri"/>
          <w:color w:val="111111"/>
          <w:sz w:val="28"/>
          <w:sz w:val="28"/>
          <w:szCs w:val="28"/>
          <w:rtl w:val="true"/>
          <w:lang w:bidi="ar-SA"/>
        </w:rPr>
        <w:t>في هذا العلاج و إلّا فينبغي أن يعدّل التدبير بأن يلطف الغذاء بمثل لحوم الجداء و الحملان و الخبز النقى و يفكه بالتين و الزبيب و يرطّب المزاج باستعمال الحمام الدائم و المروخات و النطولات و الأغذية و الأشربة المرطبة لتهيئة المادة للاستفراغ و تسكين لذعها و حدّتها ثم يفصد إن كانت الرطوبة المالحة دموية و إن كانت من خلط آخر يستفرغ ذلك الخلط الردى ء و يكحل بالاكحال المدمعة المنقية كالباسليقون و الغريز لما قلنا</w:t>
      </w:r>
      <w:r>
        <w:rPr>
          <w:rFonts w:eastAsia="Amiri" w:cs="Amiri" w:ascii="Amiri" w:hAnsi="Amiri"/>
          <w:color w:val="111111"/>
          <w:sz w:val="28"/>
          <w:szCs w:val="28"/>
          <w:rtl w:val="true"/>
          <w:lang w:bidi="ar-SA"/>
        </w:rPr>
        <w:t xml:space="preserve">. </w:t>
      </w:r>
      <w:bookmarkStart w:id="281" w:name="pg12228_120835"/>
    </w:p>
    <w:p>
      <w:pPr>
        <w:pStyle w:val="Heading3"/>
        <w:numPr>
          <w:ilvl w:val="2"/>
          <w:numId w:val="1"/>
        </w:numPr>
        <w:rPr/>
      </w:pPr>
      <w:bookmarkStart w:id="282" w:name="__RefHeading___Toc6425284_417432637"/>
      <w:bookmarkStart w:id="283" w:name="_Toc94"/>
      <w:bookmarkEnd w:id="281"/>
      <w:bookmarkEnd w:id="282"/>
      <w:r>
        <w:rPr>
          <w:rtl w:val="true"/>
        </w:rPr>
        <w:t>الفصل الرابع و الخمسون</w:t>
      </w:r>
      <w:r>
        <w:rPr>
          <w:rtl w:val="true"/>
        </w:rPr>
        <w:t xml:space="preserve">: </w:t>
      </w:r>
      <w:r>
        <w:rPr>
          <w:rtl w:val="true"/>
        </w:rPr>
        <w:t>في الجحوظ</w:t>
      </w:r>
      <w:r>
        <w:rPr/>
        <w:t>396</w:t>
      </w:r>
      <w:bookmarkEnd w:id="283"/>
    </w:p>
    <w:p>
      <w:pPr>
        <w:pStyle w:val="BookText"/>
        <w:rPr/>
      </w:pPr>
      <w:r>
        <w:rPr>
          <w:rFonts w:ascii="Amiri" w:hAnsi="Amiri" w:eastAsia="Amiri" w:cs="Amiri"/>
          <w:color w:val="111111"/>
          <w:sz w:val="28"/>
          <w:sz w:val="28"/>
          <w:szCs w:val="28"/>
          <w:rtl w:val="true"/>
          <w:lang w:bidi="ar-SA"/>
        </w:rPr>
        <w:t>سببه إما شدة انتفاخ المقلة و ثقلها و امتلائها من مادة ريحية أو خلطية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الجحوظ و نتوء المقلة عظم في حجمها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بالحقن الحادة و المسهلات و الفصد و الحجامة بحسب تلك المادة و التكحّل بشياف السماق فيه مع التدميع</w:t>
      </w:r>
      <w:r>
        <w:rPr>
          <w:rStyle w:val="FootnoteAnchor"/>
          <w:rtl w:val="true"/>
        </w:rPr>
        <w:footnoteReference w:id="333"/>
      </w:r>
      <w:r>
        <w:rPr>
          <w:rFonts w:ascii="Amiri" w:hAnsi="Amiri" w:eastAsia="Amiri" w:cs="Amiri"/>
          <w:color w:val="111111"/>
          <w:sz w:val="28"/>
          <w:sz w:val="28"/>
          <w:szCs w:val="28"/>
          <w:rtl w:val="true"/>
          <w:lang w:bidi="ar-SA"/>
        </w:rPr>
        <w:t>قبض و تشديد به يمسك العين و يمنعها من النتوء و من قبول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يغلى السماق في الماء و يصفّى و يقوّم بالطبخ و يؤخذ من اسفيداج الرصاص المغسول جزء و من الكافور ربع جزء و من الكثيرا سدس جزء و يجمع بطبيخ السماق و يشيف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انضغاطها إلى خارج كما يكون عند الخنق بسبب امتلاء الدماغ و مجاريه و مجارى سائر أعضاء الرأس و أوعيته من الهواء الذى يخرج بالتنفس فإنه عند الاختناق و احتباس النفس يرجع إلى الشرايين و الأفضية و تستصحبه المواد و الأبخرة التي في العروق و الصداع الشديد لأنه بسبب شدة الألم يثير الحرارة فيجذب المواد الكثيرة إلى الرأس و يخلخلها و يزيد في حجمها فتمتلئ</w:t>
      </w:r>
      <w:r>
        <w:rPr>
          <w:rStyle w:val="FootnoteAnchor"/>
          <w:rtl w:val="true"/>
        </w:rPr>
        <w:footnoteReference w:id="334"/>
      </w:r>
      <w:r>
        <w:rPr>
          <w:rFonts w:ascii="IRNazanin" w:hAnsi="IRNazanin" w:eastAsia="IRNazanin"/>
          <w:color w:val="111111"/>
          <w:sz w:val="28"/>
          <w:sz w:val="28"/>
          <w:szCs w:val="28"/>
          <w:rtl w:val="true"/>
          <w:lang w:bidi="fa-IR"/>
        </w:rPr>
        <w:t xml:space="preserve">منها </w:t>
      </w:r>
    </w:p>
    <w:p>
      <w:pPr>
        <w:pStyle w:val="BookText"/>
        <w:rPr/>
      </w:pPr>
      <w:r>
        <w:rPr>
          <w:rFonts w:ascii="Amiri" w:hAnsi="Amiri" w:eastAsia="Amiri" w:cs="Amiri"/>
          <w:color w:val="111111"/>
          <w:sz w:val="28"/>
          <w:sz w:val="28"/>
          <w:szCs w:val="28"/>
          <w:rtl w:val="true"/>
          <w:lang w:bidi="ar-SA"/>
        </w:rPr>
        <w:t>الأوعية و التجاويف و لأن الطبيعة ترسل الدم إلى العضو المتألم طلبا لأن تشفيه فتمتلئ منه العروق و الأوعية و القى ء لأنه يحرّك المواد و يدفعها إلى الرأس</w:t>
      </w:r>
      <w:r>
        <w:rPr>
          <w:rStyle w:val="FootnoteAnchor"/>
          <w:rtl w:val="true"/>
        </w:rPr>
        <w:footnoteReference w:id="335"/>
      </w:r>
      <w:r>
        <w:rPr>
          <w:rFonts w:ascii="Amiri" w:hAnsi="Amiri" w:eastAsia="Amiri" w:cs="Amiri"/>
          <w:color w:val="111111"/>
          <w:sz w:val="28"/>
          <w:sz w:val="28"/>
          <w:szCs w:val="28"/>
          <w:rtl w:val="true"/>
          <w:lang w:bidi="ar-SA"/>
        </w:rPr>
        <w:t>و لأنه يستلزم احتباس النفس و حصره و كذلك الصياح</w:t>
      </w:r>
      <w:r>
        <w:rPr>
          <w:rStyle w:val="FootnoteAnchor"/>
          <w:rtl w:val="true"/>
        </w:rPr>
        <w:footnoteReference w:id="336"/>
      </w:r>
      <w:r>
        <w:rPr>
          <w:rFonts w:ascii="Amiri" w:hAnsi="Amiri" w:eastAsia="Amiri" w:cs="Amiri"/>
          <w:color w:val="111111"/>
          <w:sz w:val="28"/>
          <w:sz w:val="28"/>
          <w:szCs w:val="28"/>
          <w:rtl w:val="true"/>
          <w:lang w:bidi="ar-SA"/>
        </w:rPr>
        <w:t>كما يكون للنساء بعد الطلق الشديد و عند التزحّر لإخراج الجنين و الثفل بسبب احتباس النفس و امتلاء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السبب أو تقدمه و الإحساس بتمدّد دافع للعين من خلف إلى خارج و ربما كان هناك عظم في العين إن أعانته مادة على الإندفاع إلى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برفادة و قد وضعت فيها قطعة أسرب أو خريطة أثمد و النوم على القفاء و وضع الأطلية القابضة عليها مثل قشور الرمان و القاقيا و العليق و عصارة لحية التيس و غسل الوجه بماء بارد صادق البرد لأنه يشدّ العين و يجمعها و يقبضها مطبوخا فيه القابضات مثل الجلنار و ورق الزيتون و قشور الخشخاش ليزداد بها القبض و التكثيف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يحدث من الجحوظ للنساء عند الطلق ينفعه إخراج الجنين لزوال التزحّر و إدرار الطمث إن أعانته قلة سيلان دم النفاس، و أما إن كان عن مجرد التزحّر و الإنضغاط فعلاجه القوابض المجردة و أما استرخاء علاقتها و العضلات الحافظة لعلاقتها و هى على ما هو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عضلات تدعم العصب النورى و تشدّه و تمنعه عن الإتساع و من الإسترخاء المحجظ للمقلة و تمنع المقلة أيضا من الجحوظ و تضبطها عند التحديق القوى كما عند تكلف رؤية الأشياء الصغيرة جدا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تعظم العين معها لعدم مادة تملأها و لا يكون تمدّد شديد من الباطن لعدم مضغط داخلى يدفعها إلى الخارج و تكون الحدقة قلقة لاسترخاء الأربطة تدعمها و تشدّها و تحفظها من القلق و اضطراب الحركات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الايارجات الكبار لاستفراغ الرطوبات المرخية و الغراغر و الشمومات و البخورات المعلومة في أمراض الرأس و القوابض المشدّدة على العين بعد التنقية مثل نوى التمر المحرق و الورد و الجلنار و الكندر و السنبل</w:t>
      </w:r>
      <w:r>
        <w:rPr>
          <w:rFonts w:eastAsia="Amiri" w:cs="Amiri" w:ascii="Amiri" w:hAnsi="Amiri"/>
          <w:color w:val="111111"/>
          <w:sz w:val="28"/>
          <w:szCs w:val="28"/>
          <w:rtl w:val="true"/>
          <w:lang w:bidi="ar-SA"/>
        </w:rPr>
        <w:t xml:space="preserve">. </w:t>
      </w:r>
      <w:bookmarkStart w:id="284" w:name="pg12228_120837"/>
    </w:p>
    <w:p>
      <w:pPr>
        <w:pStyle w:val="Heading3"/>
        <w:numPr>
          <w:ilvl w:val="2"/>
          <w:numId w:val="1"/>
        </w:numPr>
        <w:rPr/>
      </w:pPr>
      <w:bookmarkStart w:id="285" w:name="__RefHeading___Toc6425286_417432637"/>
      <w:bookmarkStart w:id="286" w:name="_Toc95"/>
      <w:bookmarkEnd w:id="284"/>
      <w:bookmarkEnd w:id="285"/>
      <w:r>
        <w:rPr>
          <w:rtl w:val="true"/>
        </w:rPr>
        <w:t>الفصل الخامس و الخمسون</w:t>
      </w:r>
      <w:r>
        <w:rPr>
          <w:rtl w:val="true"/>
        </w:rPr>
        <w:t xml:space="preserve">: </w:t>
      </w:r>
      <w:r>
        <w:rPr>
          <w:rtl w:val="true"/>
        </w:rPr>
        <w:t>في التوثة</w:t>
      </w:r>
      <w:r>
        <w:rPr/>
        <w:t>401</w:t>
      </w:r>
      <w:bookmarkEnd w:id="286"/>
    </w:p>
    <w:p>
      <w:pPr>
        <w:pStyle w:val="BookText"/>
        <w:rPr/>
      </w:pPr>
      <w:r>
        <w:rPr>
          <w:rFonts w:ascii="Amiri" w:hAnsi="Amiri" w:eastAsia="Amiri" w:cs="Amiri"/>
          <w:color w:val="111111"/>
          <w:sz w:val="28"/>
          <w:sz w:val="28"/>
          <w:szCs w:val="28"/>
          <w:rtl w:val="true"/>
          <w:lang w:bidi="ar-SA"/>
        </w:rPr>
        <w:t>التوثة هي لحمة حمراء ضاربة إلى السواد رخوة سخيفة</w:t>
      </w:r>
      <w:r>
        <w:rPr>
          <w:rStyle w:val="FootnoteAnchor"/>
          <w:rtl w:val="true"/>
        </w:rPr>
        <w:footnoteReference w:id="337"/>
      </w:r>
      <w:r>
        <w:rPr>
          <w:rFonts w:ascii="Amiri" w:hAnsi="Amiri" w:eastAsia="Amiri" w:cs="Amiri"/>
          <w:color w:val="111111"/>
          <w:sz w:val="28"/>
          <w:sz w:val="28"/>
          <w:szCs w:val="28"/>
          <w:rtl w:val="true"/>
          <w:lang w:bidi="ar-SA"/>
        </w:rPr>
        <w:t>شكلها شبيهة بالتوثة و لذا سميّت بها متعلّقة من داخل الجفن</w:t>
      </w:r>
      <w:r>
        <w:rPr>
          <w:rStyle w:val="FootnoteAnchor"/>
          <w:rtl w:val="true"/>
        </w:rPr>
        <w:footnoteReference w:id="338"/>
      </w:r>
      <w:r>
        <w:rPr>
          <w:rFonts w:ascii="Amiri" w:hAnsi="Amiri" w:eastAsia="Amiri" w:cs="Amiri"/>
          <w:color w:val="111111"/>
          <w:sz w:val="28"/>
          <w:sz w:val="28"/>
          <w:szCs w:val="28"/>
          <w:rtl w:val="true"/>
          <w:lang w:bidi="ar-SA"/>
        </w:rPr>
        <w:t>الأسفل في الأكثر و قد تعرض في الجفن الاعلى و قد تعرض في الملتحمة مبتدئة من المآق الأكبر على مثال الظفرة و ربما كانت دامية</w:t>
      </w:r>
      <w:r>
        <w:rPr>
          <w:rStyle w:val="FootnoteAnchor"/>
          <w:rtl w:val="true"/>
        </w:rPr>
        <w:footnoteReference w:id="339"/>
      </w:r>
      <w:r>
        <w:rPr>
          <w:rFonts w:ascii="Amiri" w:hAnsi="Amiri" w:eastAsia="Amiri" w:cs="Amiri"/>
          <w:color w:val="111111"/>
          <w:sz w:val="28"/>
          <w:sz w:val="28"/>
          <w:szCs w:val="28"/>
          <w:rtl w:val="true"/>
          <w:lang w:bidi="ar-SA"/>
        </w:rPr>
        <w:t>يسيل منها دم أحمر و أسود و ربما كانت عمياء و حدوثها من دم فاسد محترق</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التنقية</w:t>
      </w:r>
      <w:r>
        <w:rPr>
          <w:rStyle w:val="FootnoteAnchor"/>
          <w:rtl w:val="true"/>
        </w:rPr>
        <w:footnoteReference w:id="341"/>
      </w:r>
      <w:r>
        <w:rPr>
          <w:rFonts w:ascii="Amiri" w:hAnsi="Amiri" w:eastAsia="Amiri" w:cs="Amiri"/>
          <w:color w:val="111111"/>
          <w:sz w:val="28"/>
          <w:sz w:val="28"/>
          <w:szCs w:val="28"/>
          <w:rtl w:val="true"/>
          <w:lang w:bidi="ar-SA"/>
        </w:rPr>
        <w:t xml:space="preserve">بالمجفّفات الأكالّة مثل الزراوند الطويل و الزنجار و الشب اليمانى و المرتك و الكندر و النوشادر و الشيافات الحادة مثل الأخضر و الروشنائى و الحك بالسكر و الحديد و وضع الذرور الأصفر و الشياف الأحمر عليها و الأولى فى علاجها الحديد لأنه اسلم عاقبة بما فيه من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الأدويه الحادة بأن تعلّق التوثة و تقطع و تستأصل؛ لأنها إن بقيت منها عادت ثانية ثم يقطّر فيها ماء الملح و الكمون و إن لم يمكن استئصالها فينبغي أن يمدّد الجفن و تحشى العين بعجين لئلّا يصيبها الدواء الحاد ثم يذرّ بالأدويه الحادة المذكورة على بقايا التوثة و يترك ساعتين إلى أن يسودّ</w:t>
      </w:r>
      <w:r>
        <w:rPr>
          <w:rStyle w:val="FootnoteAnchor"/>
          <w:rtl w:val="true"/>
        </w:rPr>
        <w:footnoteReference w:id="342"/>
      </w:r>
      <w:r>
        <w:rPr>
          <w:rFonts w:ascii="Amiri" w:hAnsi="Amiri" w:eastAsia="Amiri" w:cs="Amiri"/>
          <w:color w:val="111111"/>
          <w:sz w:val="28"/>
          <w:sz w:val="28"/>
          <w:szCs w:val="28"/>
          <w:rtl w:val="true"/>
          <w:lang w:bidi="ar-SA"/>
        </w:rPr>
        <w:t>ثم يغسل باللبن دفعات لئلّا يحمى</w:t>
      </w:r>
      <w:r>
        <w:rPr>
          <w:rFonts w:eastAsia="Amiri" w:cs="Amiri" w:ascii="Amiri" w:hAnsi="Amiri"/>
          <w:color w:val="111111"/>
          <w:sz w:val="28"/>
          <w:szCs w:val="28"/>
          <w:rtl w:val="true"/>
          <w:lang w:bidi="ar-SA"/>
        </w:rPr>
        <w:t xml:space="preserve">. </w:t>
      </w:r>
      <w:bookmarkStart w:id="287" w:name="pg12228_120839"/>
    </w:p>
    <w:p>
      <w:pPr>
        <w:pStyle w:val="Heading3"/>
        <w:numPr>
          <w:ilvl w:val="2"/>
          <w:numId w:val="1"/>
        </w:numPr>
        <w:rPr/>
      </w:pPr>
      <w:bookmarkStart w:id="288" w:name="__RefHeading___Toc6425288_417432637"/>
      <w:bookmarkStart w:id="289" w:name="_Toc96"/>
      <w:bookmarkEnd w:id="287"/>
      <w:bookmarkEnd w:id="288"/>
      <w:r>
        <w:rPr>
          <w:rtl w:val="true"/>
        </w:rPr>
        <w:t>الفصل السادس و الخمسون</w:t>
      </w:r>
      <w:r>
        <w:rPr>
          <w:rtl w:val="true"/>
        </w:rPr>
        <w:t xml:space="preserve">: </w:t>
      </w:r>
      <w:r>
        <w:rPr>
          <w:rtl w:val="true"/>
        </w:rPr>
        <w:t>في الغدة</w:t>
      </w:r>
      <w:r>
        <w:rPr/>
        <w:t>408</w:t>
      </w:r>
      <w:bookmarkEnd w:id="289"/>
    </w:p>
    <w:p>
      <w:pPr>
        <w:pStyle w:val="BookText"/>
        <w:rPr/>
      </w:pPr>
      <w:r>
        <w:rPr>
          <w:rFonts w:ascii="Amiri" w:hAnsi="Amiri" w:eastAsia="Amiri" w:cs="Amiri"/>
          <w:color w:val="111111"/>
          <w:sz w:val="28"/>
          <w:sz w:val="28"/>
          <w:szCs w:val="28"/>
          <w:rtl w:val="true"/>
          <w:lang w:bidi="ar-SA"/>
        </w:rPr>
        <w:t>الغدة هي زيادة لحم المآق الأكبر</w:t>
      </w:r>
      <w:r>
        <w:rPr>
          <w:rStyle w:val="FootnoteAnchor"/>
          <w:rtl w:val="true"/>
        </w:rPr>
        <w:footnoteReference w:id="343"/>
      </w:r>
      <w:r>
        <w:rPr>
          <w:rFonts w:ascii="Amiri" w:hAnsi="Amiri" w:eastAsia="Amiri" w:cs="Amiri"/>
          <w:color w:val="111111"/>
          <w:sz w:val="28"/>
          <w:sz w:val="28"/>
          <w:szCs w:val="28"/>
          <w:rtl w:val="true"/>
          <w:lang w:bidi="ar-SA"/>
        </w:rPr>
        <w:t>فوق القدر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عظم يمنع فضلات العين عن أن تندفع إلى المنخرين و أن تتحلّل بالرمص و الدمعة فتحتقن هناك و تتعفن و يعرض الغرب و قد تعظم جدا حتى تمنع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علاجها</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نوع يتحرك فيزول عن موضعه سلسا؛ فإن كان تحت الجلد غير غائر في الطبقة، أخذه عن خارج و إن كان غائرا أخذه بعد أن يقلب الجفن من داخل و يحشى بالكمون الممضوغ فإنه يراه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صلب كأنه حصاة لا يتحرك و في أخذه خطر بل يذاب بالداخليون و الألعبة و يجتهد في تليينه و 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يتحلل، ترك و لم يتعرض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سبيله لا يكون غائرا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من أخذت منه هذه الغدة فيغور جفنه الأعلى و إن ثقبت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ثالث و هو منبسط و لونه يظهر في سطح الجلد كأنه لون توث و بادنجان و له عروق متشبشة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لا يجب أن يتعرض له بعلاج اليد و مداواتها الاستفراغ و الحمية من الأطعمة الغليظة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الخلط الغالب و وضع مرهم الزنجار أو شياف الزنجار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عربى اسفيداج الرصاص زنجار من كل واحد درهمان يشفّ بماء السداب فإن فنيت و إلّا فتعالج بالحديد كما تعالج الظفرة و لا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تستأصل فتحدث الدمعة</w:t>
      </w:r>
      <w:r>
        <w:rPr>
          <w:rStyle w:val="FootnoteAnchor"/>
          <w:rtl w:val="true"/>
        </w:rPr>
        <w:footnoteReference w:id="345"/>
      </w:r>
      <w:r>
        <w:rPr>
          <w:rFonts w:ascii="Amiri" w:hAnsi="Amiri" w:eastAsia="Amiri" w:cs="Amiri"/>
          <w:color w:val="111111"/>
          <w:sz w:val="28"/>
          <w:sz w:val="28"/>
          <w:szCs w:val="28"/>
          <w:rtl w:val="true"/>
          <w:lang w:bidi="ar-SA"/>
        </w:rPr>
        <w:t>بل تترك على القدر الطبيعى ثم يوضع بعد القطع على الموضع الذرور الاصفر و تضمد بصفرة البيض و دهن الورد ليأمن من اجتذاب المواد</w:t>
      </w:r>
      <w:r>
        <w:rPr>
          <w:rFonts w:eastAsia="Amiri" w:cs="Amiri" w:ascii="Amiri" w:hAnsi="Amiri"/>
          <w:color w:val="111111"/>
          <w:sz w:val="28"/>
          <w:szCs w:val="28"/>
          <w:rtl w:val="true"/>
          <w:lang w:bidi="ar-SA"/>
        </w:rPr>
        <w:t xml:space="preserve">. </w:t>
      </w:r>
      <w:bookmarkStart w:id="290" w:name="pg12228_120841"/>
    </w:p>
    <w:p>
      <w:pPr>
        <w:pStyle w:val="Heading3"/>
        <w:numPr>
          <w:ilvl w:val="2"/>
          <w:numId w:val="1"/>
        </w:numPr>
        <w:rPr/>
      </w:pPr>
      <w:bookmarkStart w:id="291" w:name="__RefHeading___Toc6425290_417432637"/>
      <w:bookmarkStart w:id="292" w:name="_Toc97"/>
      <w:bookmarkEnd w:id="290"/>
      <w:bookmarkEnd w:id="291"/>
      <w:r>
        <w:rPr>
          <w:rtl w:val="true"/>
        </w:rPr>
        <w:t>الفصل السابع و الخمسون</w:t>
      </w:r>
      <w:r>
        <w:rPr>
          <w:rtl w:val="true"/>
        </w:rPr>
        <w:t xml:space="preserve">: </w:t>
      </w:r>
      <w:r>
        <w:rPr>
          <w:rtl w:val="true"/>
        </w:rPr>
        <w:t>في التحجر</w:t>
      </w:r>
      <w:r>
        <w:rPr/>
        <w:t>412</w:t>
      </w:r>
      <w:bookmarkEnd w:id="292"/>
    </w:p>
    <w:p>
      <w:pPr>
        <w:pStyle w:val="BookText"/>
        <w:rPr/>
      </w:pPr>
      <w:r>
        <w:rPr>
          <w:rFonts w:ascii="Amiri" w:hAnsi="Amiri" w:eastAsia="Amiri" w:cs="Amiri"/>
          <w:color w:val="111111"/>
          <w:sz w:val="28"/>
          <w:sz w:val="28"/>
          <w:szCs w:val="28"/>
          <w:rtl w:val="true"/>
          <w:lang w:bidi="ar-SA"/>
        </w:rPr>
        <w:t>التحجر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فضلة غليظة سوداوية أغلظ من فضلة البرد تنمجمد و تنحجر في الاجفان بسبب انه يتحلل لطيفها لرخاوة جلد الاجفان و سخافته مثل ما يعرض الخنازير و الاورام الصلبة في العنق و الاباط و الاربيتين بما يتحلل لطيف المادة من تلك الأعضاء سريعا لسخافة بنيتها و يبقى الغليظ و يصلب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 بحب الايارج و طلى الموضع بمخ عظام العجل و الشمع و دهن البنفسج لتليين المادة الغليظة فتتحلّل بسرعة أو بمرهم الداخليون</w:t>
      </w:r>
      <w:r>
        <w:rPr>
          <w:rStyle w:val="FootnoteAnchor"/>
          <w:rtl w:val="true"/>
        </w:rPr>
        <w:footnoteReference w:id="346"/>
      </w:r>
      <w:r>
        <w:rPr>
          <w:rFonts w:ascii="Amiri" w:hAnsi="Amiri" w:eastAsia="Amiri" w:cs="Amiri"/>
          <w:color w:val="111111"/>
          <w:sz w:val="28"/>
          <w:sz w:val="28"/>
          <w:szCs w:val="28"/>
          <w:rtl w:val="true"/>
          <w:lang w:bidi="ar-SA"/>
        </w:rPr>
        <w:t xml:space="preserve">حتى تتحلّل فإن لم تتحلّل، يقلّب الجفن و يشق الموضع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مدور الرأس و يعصر بالظفر حتى تخرج الفضلة فإن خيف عود المرض يؤخذ من شفتى الجرح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ليبطئ التحامه فتندفع منه المادة بالتمام</w:t>
      </w:r>
      <w:r>
        <w:rPr>
          <w:rFonts w:eastAsia="Amiri" w:cs="Amiri" w:ascii="Amiri" w:hAnsi="Amiri"/>
          <w:color w:val="111111"/>
          <w:sz w:val="28"/>
          <w:szCs w:val="28"/>
          <w:rtl w:val="true"/>
          <w:lang w:bidi="ar-SA"/>
        </w:rPr>
        <w:t xml:space="preserve">. </w:t>
      </w:r>
      <w:bookmarkStart w:id="293" w:name="pg12228_120842"/>
    </w:p>
    <w:p>
      <w:pPr>
        <w:pStyle w:val="Heading3"/>
        <w:numPr>
          <w:ilvl w:val="2"/>
          <w:numId w:val="1"/>
        </w:numPr>
        <w:rPr/>
      </w:pPr>
      <w:bookmarkStart w:id="294" w:name="__RefHeading___Toc6425292_417432637"/>
      <w:bookmarkStart w:id="295" w:name="_Toc98"/>
      <w:bookmarkEnd w:id="293"/>
      <w:bookmarkEnd w:id="294"/>
      <w:r>
        <w:rPr>
          <w:rtl w:val="true"/>
        </w:rPr>
        <w:t>الفصل الثامن و الخمسون</w:t>
      </w:r>
      <w:r>
        <w:rPr>
          <w:rtl w:val="true"/>
        </w:rPr>
        <w:t xml:space="preserve">: </w:t>
      </w:r>
      <w:r>
        <w:rPr>
          <w:rtl w:val="true"/>
        </w:rPr>
        <w:t>في قروح الجفن</w:t>
      </w:r>
      <w:bookmarkEnd w:id="29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قروح الجفن حدوثها إما من الأسباب البادية و إما من ورم حار يجتمع و يتقرّح يستعمل عليها ضماد من عدس و قشور الرمان و قشور الفستق مطبوخة بالخلّ لزيادة التجفيف</w:t>
      </w:r>
      <w:r>
        <w:rPr>
          <w:rStyle w:val="FootnoteAnchor"/>
          <w:rtl w:val="true"/>
        </w:rPr>
        <w:footnoteReference w:id="347"/>
      </w:r>
      <w:r>
        <w:rPr>
          <w:rFonts w:ascii="Amiri" w:hAnsi="Amiri" w:eastAsia="Amiri" w:cs="Amiri"/>
          <w:color w:val="111111"/>
          <w:sz w:val="28"/>
          <w:sz w:val="28"/>
          <w:szCs w:val="28"/>
          <w:rtl w:val="true"/>
          <w:lang w:bidi="ar-SA"/>
        </w:rPr>
        <w:t>و إزالة الرطوبة المانعة من إنبات اللحم و بعد سقوط الخشكريشة تستعمل صفرة البيض مع الزعفران للاندمال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شياف الكندر أو شياف الاصطفطيقان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اقليميا الذهب فلفل افيون زعفران من كل واحد درهمان؛ ملح هندى بورق ارمنى زرنيخ احمر، من كل واحد درهم؛ صمغ عربى، شياف ماميثا، انزروت، من كل واحد أربعة دراهم، يعجّن بماء الرازيانج و يشيّف</w:t>
      </w:r>
      <w:r>
        <w:rPr>
          <w:rFonts w:eastAsia="Amiri" w:cs="Amiri" w:ascii="Amiri" w:hAnsi="Amiri"/>
          <w:color w:val="111111"/>
          <w:sz w:val="28"/>
          <w:szCs w:val="28"/>
          <w:rtl w:val="true"/>
          <w:lang w:bidi="ar-SA"/>
        </w:rPr>
        <w:t xml:space="preserve">. </w:t>
      </w:r>
      <w:bookmarkStart w:id="296" w:name="pg12228_120843"/>
    </w:p>
    <w:p>
      <w:pPr>
        <w:pStyle w:val="Heading3"/>
        <w:numPr>
          <w:ilvl w:val="2"/>
          <w:numId w:val="1"/>
        </w:numPr>
        <w:rPr/>
      </w:pPr>
      <w:bookmarkStart w:id="297" w:name="__RefHeading___Toc6425294_417432637"/>
      <w:bookmarkStart w:id="298" w:name="_Toc99"/>
      <w:bookmarkEnd w:id="296"/>
      <w:bookmarkEnd w:id="297"/>
      <w:r>
        <w:rPr>
          <w:rtl w:val="true"/>
        </w:rPr>
        <w:t>الفصل التاسع و الخمسون</w:t>
      </w:r>
      <w:r>
        <w:rPr>
          <w:rtl w:val="true"/>
        </w:rPr>
        <w:t xml:space="preserve">: </w:t>
      </w:r>
      <w:r>
        <w:rPr>
          <w:rtl w:val="true"/>
        </w:rPr>
        <w:t>في الإنتفاخ</w:t>
      </w:r>
      <w:r>
        <w:rPr/>
        <w:t>415</w:t>
      </w:r>
      <w:bookmarkEnd w:id="298"/>
    </w:p>
    <w:p>
      <w:pPr>
        <w:pStyle w:val="BookText"/>
        <w:rPr/>
      </w:pPr>
      <w:r>
        <w:rPr>
          <w:rFonts w:ascii="Amiri" w:hAnsi="Amiri" w:eastAsia="Amiri" w:cs="Amiri"/>
          <w:color w:val="111111"/>
          <w:sz w:val="28"/>
          <w:sz w:val="28"/>
          <w:szCs w:val="28"/>
          <w:rtl w:val="true"/>
          <w:lang w:bidi="ar-SA"/>
        </w:rPr>
        <w:t>الإنتفاخ ورم بارد يعرض للعين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للملتحمة مع حكة في الأكثر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ريحى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بغتة بخلاف الورم الخلطى فإنه يكون تدريجيا و ذلك لأن الريح لخفتها تتحرّك و تنفذ إلى الأعضاء سريعا و يميل إلى ناحية المآق الأكبر لسخافة جوهره و يعرض قبله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الانتفاخ في المآق مثل ما يعرض من قرص</w:t>
      </w:r>
      <w:r>
        <w:rPr>
          <w:rStyle w:val="FootnoteAnchor"/>
          <w:rtl w:val="true"/>
        </w:rPr>
        <w:footnoteReference w:id="348"/>
      </w:r>
      <w:r>
        <w:rPr>
          <w:rFonts w:ascii="Amiri" w:hAnsi="Amiri" w:eastAsia="Amiri" w:cs="Amiri"/>
          <w:color w:val="111111"/>
          <w:sz w:val="28"/>
          <w:sz w:val="28"/>
          <w:szCs w:val="28"/>
          <w:rtl w:val="true"/>
          <w:lang w:bidi="ar-SA"/>
        </w:rPr>
        <w:t>الذباب و البق من حرقة قليلة و حكة لحدة هذا الريح و اختلاط أبخرة حارة لذاعة مع و يعرض في الصيف؛ لأن القوى تضعف فيه بسبب تحليل الروح و الحرارة الغريزية تبعا لتحليل المواد و بسبب انتشار الحرارة الغريزية فى ظاهر البدن و باطنه فيقصر الهضم و يكثر تولّد الأبخرة الرياحية فيه و هو لا يخلو عن لذع و حرقة بسبب تصرف الحار الغريب فيها و للمشايخ لأن تولد الرياح الحارة يكثر فيهم بسبب كثرة الرطوبات الرديئة البورقية التي تكون في أبدانهم مع ضعف الحرارة الغريزية و قلّتها و تصرف الحار الغريب و يكون أبيض اللون على لون الأورام البلغمية لخلوه من مادة صابغة لا ثقل معه لخلو مادته من الأجزاء الارضية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في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الشياف الابيض بغير الافيون لتسكين اللذع و الحكة</w:t>
      </w:r>
      <w:r>
        <w:rPr>
          <w:rStyle w:val="FootnoteAnchor"/>
          <w:rtl w:val="true"/>
        </w:rPr>
        <w:footnoteReference w:id="349"/>
      </w:r>
      <w:r>
        <w:rPr>
          <w:rFonts w:ascii="Amiri" w:hAnsi="Amiri" w:eastAsia="Amiri" w:cs="Amiri"/>
          <w:color w:val="111111"/>
          <w:sz w:val="28"/>
          <w:sz w:val="28"/>
          <w:szCs w:val="28"/>
          <w:rtl w:val="true"/>
          <w:lang w:bidi="ar-SA"/>
        </w:rPr>
        <w:t xml:space="preserve">من غير تغليظ للمادة و تبريد شديد و الذرور الأصفر و الطلاء من </w:t>
      </w:r>
    </w:p>
    <w:p>
      <w:pPr>
        <w:pStyle w:val="BookText"/>
        <w:rPr/>
      </w:pPr>
      <w:r>
        <w:rPr>
          <w:rFonts w:ascii="Amiri" w:hAnsi="Amiri" w:eastAsia="Amiri" w:cs="Amiri"/>
          <w:color w:val="111111"/>
          <w:sz w:val="28"/>
          <w:sz w:val="28"/>
          <w:szCs w:val="28"/>
          <w:rtl w:val="true"/>
          <w:lang w:bidi="ar-SA"/>
        </w:rPr>
        <w:t>الصبر و شياف الماميثا و اكليل الملك و الصندل و الفوفل و غيرها من الروادع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آخر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الذرور الأصفر الصغير مركبا مع الأحمر اللين و الطلاء من الصبر و الحضض و الزعفران بماء عنب الثعلب و هجر المنفخات و تخفيف الغذاء و استعمال الإطريفل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بلغمى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أبرد و أثقل من الريحى و يحفظ أثر الغمز ساعة لرخاوة مادته و بطء حركتها فإذا زالت عن موضعها لم ترجع إليه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بدواء يسهل البلغم مثل الايارج و الغرغرة بالسكنجبين أو الماء الحار و الميفختج مع فلوس الخيارشنبر و ماء طبخ فيه الرازيانج و الإكتحال بالأحمر اللين أولا ثم بالذرور الأصفر و الأحمر الحاد معا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شادنج زاج محرق من كل واحد درهم؛ روسختج و زعفران و فلفل، من كل واحد نصف درهم يشيف بماء السداب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مائى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يبقى أثر الغمز فيه بل يرجع إلى الموضع الذى زال عنه بسرعة لرقة المادة و سرعة حركتها و لا وجع معه و لا حكة و لا ضربان لعذوبة المادة و خلوها من الكيفيات الرديئة و لونه على لون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بالمطبوخ المقوى بالايارج ثم التكحّل بتلك الأكحال المذكورة بذلك الترتيب و الدينارجون نافع في هذا النوع و النطول بالمحلّلات مثل طبيخ البابونج و الإكليل و الصعتر و المرزنجوش و التضميد بدقيق الكرسنة و دقيق الشعير و الصبر و البابونج و اكليل الملك معجونا بالرازيانج</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سوداوى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صلابة لا ينغمز تحت الإصبع لغلظ المادة و غلبة الأجزاء الأرضية عليها و تمدّد شديد يبلّغ الورم إلى الحاجبين و الوجنتين و لا يكون معه وجع يعتدّ به لبرد مزاج المادة و البرد ليس يحدث منه ألم شديد؛ لأن من شأنه التخدير و بإبطال الحس بل إنما يكون الوجع فيه على قدر التمدد</w:t>
      </w:r>
      <w:r>
        <w:rPr>
          <w:rStyle w:val="FootnoteAnchor"/>
          <w:rtl w:val="true"/>
        </w:rPr>
        <w:footnoteReference w:id="350"/>
      </w:r>
      <w:r>
        <w:rPr>
          <w:rFonts w:ascii="Amiri" w:hAnsi="Amiri" w:eastAsia="Amiri" w:cs="Amiri"/>
          <w:color w:val="111111"/>
          <w:sz w:val="28"/>
          <w:sz w:val="28"/>
          <w:szCs w:val="28"/>
          <w:rtl w:val="true"/>
          <w:lang w:bidi="ar-SA"/>
        </w:rPr>
        <w:t>و يكون لونه كمدا على حسب لون السوداء و في الأكثر يعظم هذا الورم و يعمّ الجفن و العين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الملتحمة و يعرض في الأكثر بعد الرمد المزمن </w:t>
      </w:r>
    </w:p>
    <w:p>
      <w:pPr>
        <w:pStyle w:val="BookText"/>
        <w:rPr/>
      </w:pPr>
      <w:r>
        <w:rPr>
          <w:rFonts w:ascii="IRNazanin" w:hAnsi="IRNazanin" w:eastAsia="IRNazanin"/>
          <w:color w:val="111111"/>
          <w:sz w:val="28"/>
          <w:sz w:val="28"/>
          <w:szCs w:val="28"/>
          <w:rtl w:val="true"/>
          <w:lang w:bidi="fa-IR"/>
        </w:rPr>
        <w:t>و الجدرى</w:t>
      </w:r>
      <w:r>
        <w:rPr>
          <w:rStyle w:val="FootnoteAnchor"/>
          <w:rtl w:val="true"/>
        </w:rPr>
        <w:footnoteReference w:id="351"/>
      </w:r>
      <w:r>
        <w:rPr>
          <w:rFonts w:ascii="Amiri" w:hAnsi="Amiri" w:eastAsia="Amiri" w:cs="Amiri"/>
          <w:color w:val="111111"/>
          <w:sz w:val="28"/>
          <w:sz w:val="28"/>
          <w:szCs w:val="28"/>
          <w:rtl w:val="true"/>
          <w:lang w:bidi="ar-SA"/>
        </w:rPr>
        <w:t>إذا تحلّل اللطيف و بقى الكثيف و عرض له احتراق بسبب حرارة الرمد و الحمى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بعد نضج المادة و ترطيبها و الإكتحال بما ذكر مثل الأحمر اللين و الأصفر و كذلك التضميد و التنطيل بما ذكر و الإستحمام خاصة قبل التنقية</w:t>
      </w:r>
      <w:r>
        <w:rPr>
          <w:rStyle w:val="FootnoteAnchor"/>
          <w:rtl w:val="true"/>
        </w:rPr>
        <w:footnoteReference w:id="352"/>
      </w:r>
      <w:r>
        <w:rPr>
          <w:rFonts w:ascii="Amiri" w:hAnsi="Amiri" w:eastAsia="Amiri" w:cs="Amiri"/>
          <w:color w:val="111111"/>
          <w:sz w:val="28"/>
          <w:sz w:val="28"/>
          <w:szCs w:val="28"/>
          <w:rtl w:val="true"/>
          <w:lang w:bidi="ar-SA"/>
        </w:rPr>
        <w:t>و بعدها لأنه يلين المادة و يحلّلها</w:t>
      </w:r>
      <w:r>
        <w:rPr>
          <w:rFonts w:eastAsia="Amiri" w:cs="Amiri" w:ascii="Amiri" w:hAnsi="Amiri"/>
          <w:color w:val="111111"/>
          <w:sz w:val="28"/>
          <w:szCs w:val="28"/>
          <w:rtl w:val="true"/>
          <w:lang w:bidi="ar-SA"/>
        </w:rPr>
        <w:t xml:space="preserve">. </w:t>
      </w:r>
      <w:bookmarkStart w:id="299" w:name="pg12228_120846"/>
    </w:p>
    <w:p>
      <w:pPr>
        <w:pStyle w:val="Heading3"/>
        <w:numPr>
          <w:ilvl w:val="2"/>
          <w:numId w:val="1"/>
        </w:numPr>
        <w:rPr/>
      </w:pPr>
      <w:bookmarkStart w:id="300" w:name="__RefHeading___Toc6425296_417432637"/>
      <w:bookmarkStart w:id="301" w:name="_Toc100"/>
      <w:bookmarkEnd w:id="299"/>
      <w:bookmarkEnd w:id="300"/>
      <w:r>
        <w:rPr>
          <w:rtl w:val="true"/>
        </w:rPr>
        <w:t>الفصل الستون</w:t>
      </w:r>
      <w:r>
        <w:rPr>
          <w:rtl w:val="true"/>
        </w:rPr>
        <w:t xml:space="preserve">: </w:t>
      </w:r>
      <w:r>
        <w:rPr>
          <w:rtl w:val="true"/>
        </w:rPr>
        <w:t>في بغض العين من الشعاع</w:t>
      </w:r>
      <w:bookmarkEnd w:id="301"/>
    </w:p>
    <w:p>
      <w:pPr>
        <w:pStyle w:val="BookText"/>
        <w:rPr/>
      </w:pPr>
      <w:r>
        <w:rPr>
          <w:rFonts w:ascii="Amiri" w:hAnsi="Amiri" w:eastAsia="Amiri" w:cs="Amiri"/>
          <w:color w:val="111111"/>
          <w:sz w:val="28"/>
          <w:sz w:val="28"/>
          <w:szCs w:val="28"/>
          <w:rtl w:val="true"/>
          <w:lang w:bidi="ar-SA"/>
        </w:rPr>
        <w:t>يدل ذلك على تسخّن الروح و اشتعاله و ترققه</w:t>
      </w:r>
      <w:r>
        <w:rPr>
          <w:rStyle w:val="FootnoteAnchor"/>
          <w:rtl w:val="true"/>
        </w:rPr>
        <w:footnoteReference w:id="353"/>
      </w:r>
      <w:r>
        <w:rPr>
          <w:rFonts w:ascii="Amiri" w:hAnsi="Amiri" w:eastAsia="Amiri" w:cs="Amiri"/>
          <w:color w:val="111111"/>
          <w:sz w:val="28"/>
          <w:sz w:val="28"/>
          <w:szCs w:val="28"/>
          <w:rtl w:val="true"/>
          <w:lang w:bidi="ar-SA"/>
        </w:rPr>
        <w:t>فيزداد بسبب حر الشعاع و ضوئه اشتعالا و رقة فيتنفر عنه و يبغضه و ينذر كثيرا بقرانيطس لأنه يدل على وجود مادة شديدة الحرارة في الدماغ يشتعل الروح بحرارتها و حينئذ لا يبعد أن يحدث منها ورم الدماغ إلّا أن يكون البغض بسبب علّة في العين</w:t>
      </w:r>
      <w:r>
        <w:rPr>
          <w:rStyle w:val="FootnoteAnchor"/>
          <w:rtl w:val="true"/>
        </w:rPr>
        <w:footnoteReference w:id="354"/>
      </w:r>
      <w:r>
        <w:rPr>
          <w:rFonts w:ascii="Amiri" w:hAnsi="Amiri" w:eastAsia="Amiri" w:cs="Amiri"/>
          <w:color w:val="111111"/>
          <w:sz w:val="28"/>
          <w:sz w:val="28"/>
          <w:szCs w:val="28"/>
          <w:rtl w:val="true"/>
          <w:lang w:bidi="ar-SA"/>
        </w:rPr>
        <w:t>كالرمد و السبل الغليظ أو جرب الجفن فإنه حينئذ لا ينذر بورم الدماغ</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التبريد و الترطيب بما مرّ غير مرّة</w:t>
      </w:r>
      <w:r>
        <w:rPr>
          <w:rFonts w:eastAsia="Amiri" w:cs="Amiri" w:ascii="Amiri" w:hAnsi="Amiri"/>
          <w:color w:val="111111"/>
          <w:sz w:val="28"/>
          <w:szCs w:val="28"/>
          <w:rtl w:val="true"/>
          <w:lang w:bidi="ar-SA"/>
        </w:rPr>
        <w:t xml:space="preserve">. </w:t>
      </w:r>
      <w:bookmarkStart w:id="302" w:name="pg12228_120847"/>
    </w:p>
    <w:p>
      <w:pPr>
        <w:pStyle w:val="Heading3"/>
        <w:numPr>
          <w:ilvl w:val="2"/>
          <w:numId w:val="1"/>
        </w:numPr>
        <w:rPr/>
      </w:pPr>
      <w:bookmarkStart w:id="303" w:name="__RefHeading___Toc6425298_417432637"/>
      <w:bookmarkStart w:id="304" w:name="_Toc101"/>
      <w:bookmarkEnd w:id="302"/>
      <w:bookmarkEnd w:id="303"/>
      <w:r>
        <w:rPr>
          <w:rtl w:val="true"/>
        </w:rPr>
        <w:t>الفصل الواحد و الستون</w:t>
      </w:r>
      <w:r>
        <w:rPr>
          <w:rtl w:val="true"/>
        </w:rPr>
        <w:t xml:space="preserve">: </w:t>
      </w:r>
      <w:r>
        <w:rPr>
          <w:rtl w:val="true"/>
        </w:rPr>
        <w:t>في تهبّج الأجفان</w:t>
      </w:r>
      <w:r>
        <w:rPr/>
        <w:t>423</w:t>
      </w:r>
      <w:bookmarkEnd w:id="304"/>
    </w:p>
    <w:p>
      <w:pPr>
        <w:pStyle w:val="BookText"/>
        <w:rPr/>
      </w:pPr>
      <w:r>
        <w:rPr>
          <w:rFonts w:ascii="Amiri" w:hAnsi="Amiri" w:eastAsia="Amiri" w:cs="Amiri"/>
          <w:color w:val="111111"/>
          <w:sz w:val="28"/>
          <w:sz w:val="28"/>
          <w:szCs w:val="28"/>
          <w:rtl w:val="true"/>
          <w:lang w:bidi="ar-SA"/>
        </w:rPr>
        <w:t>هو ورم ريحى يكون الريح فيه مداخلا لجوهر العضو يقع لمواد رقيقة</w:t>
      </w:r>
      <w:r>
        <w:rPr>
          <w:rStyle w:val="FootnoteAnchor"/>
          <w:rtl w:val="true"/>
        </w:rPr>
        <w:footnoteReference w:id="355"/>
      </w:r>
      <w:r>
        <w:rPr>
          <w:rFonts w:ascii="Amiri" w:hAnsi="Amiri" w:eastAsia="Amiri" w:cs="Amiri"/>
          <w:color w:val="111111"/>
          <w:sz w:val="28"/>
          <w:sz w:val="28"/>
          <w:szCs w:val="28"/>
          <w:rtl w:val="true"/>
          <w:lang w:bidi="ar-SA"/>
        </w:rPr>
        <w:t>تنفصل عنها رياح غليظة تنفذ في جرم الأجفان و يداخل في جوهرها لتخلخلها و سخافة بنيتها و بخارات</w:t>
      </w:r>
      <w:r>
        <w:rPr>
          <w:rStyle w:val="FootnoteAnchor"/>
          <w:rtl w:val="true"/>
        </w:rPr>
        <w:footnoteReference w:id="356"/>
      </w:r>
      <w:r>
        <w:rPr>
          <w:rFonts w:ascii="Amiri" w:hAnsi="Amiri" w:eastAsia="Amiri" w:cs="Amiri"/>
          <w:color w:val="111111"/>
          <w:sz w:val="28"/>
          <w:sz w:val="28"/>
          <w:szCs w:val="28"/>
          <w:rtl w:val="true"/>
          <w:lang w:bidi="ar-SA"/>
        </w:rPr>
        <w:t>غليظة تتراكم في الرأس و تنفصل عنها الأجزاء النارية الحارة فتصير رياحا و لضعف الهضم و سوئه فيكثر تولد الرياح الغليظة و المواد الرقيقة كما يكون في سوء القنية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السبب و التكميد بالنخالة المسخنة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أمراض طبقة طبقة و رطوبة رطوبة من العين و لم يستوف فيها بل ذكرها ناقصا مخبطا و ذكر فيها خاصا و شركيّا لا يمكن حملها </w:t>
      </w:r>
    </w:p>
    <w:p>
      <w:pPr>
        <w:pStyle w:val="BookText"/>
        <w:rPr/>
      </w:pPr>
      <w:r>
        <w:rPr>
          <w:rFonts w:ascii="Amiri" w:hAnsi="Amiri" w:eastAsia="Amiri" w:cs="Amiri"/>
          <w:color w:val="111111"/>
          <w:sz w:val="28"/>
          <w:sz w:val="28"/>
          <w:szCs w:val="28"/>
          <w:rtl w:val="true"/>
          <w:lang w:bidi="ar-SA"/>
        </w:rPr>
        <w:t>على ما هو المصطلح عليه في أمراض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المرض الخاص في أمراضها ما له اسم خاص و علامة خاصة و علاج خاص كالسرطان فانه إذا عرض للعين لزمته أعراض لا يلزمه عند عروضه لسائر الأعضاء مثل الوجع و امتداد العروق و الحمرة و النخس و الصداع و ذهاب شهوة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المعنى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يحمل الخاص على ما يختصّ بعضو لا يشاركه فيه غيره كالإتساع و الضيق بالعنبية و الشركى على ما يكون مشتركا بينه و بين غيره كالورم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بعضا من أمراض العين مختلطا من غير ضبط و لا ترتيب و أنا أرى أن أعدّ جميعها على الترتيب و الاستقصاء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أمراض الجفن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هي خاصة به و هو الجرب و الاشتراك بينه و بين جرب باقى الأعضاء لفظى لا غير و البرد و التحجر و الإلتصاق و الشترة، و الشعيرة و الشعر الزائد و الشعر المنقلب و السلاق و الشرناق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يشاركه فيها غيره من الأعضاء و هى إما أن يشاركه فيها الرأس و الحاجب و غيرهما و هى انتشار الشعر و بياضه و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تشاركه فيها الملتحمة و هى الوردينج و الجساة و الكمنة و الإنتفاخ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يشاركه فيها الملتحمة و غيره و هى الحكة و الإسترخاء و الغلظ و موت الدم و التوثه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يشاركه فيها سائر البدن و هى الدمل و الشرى و السعفة و النملة و الثؤلول و التآكل و السلع و التهيج و الثقل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أمراض المأق</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مشتركة و هى السيلان و الاخريان مختصان به و هما الغدة و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أمراض الملتحمة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يختص بها و هى الرمد و التكدّر و الظفرة و الودقة و السبل و الطرفة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يشاركها فيها غيرها و هى الإنتفاخ، و الحكة و الجساء و الدمعة و الدبيلة و التوثة و اللحم الزائد و تفرق الإتصال و الكمنة و الإسترخاء و الغلظ و البثر و اليرقان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أمراض القرنية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يختص بها و هى البياض و السرطان و المدة الكامنة تحتها و السلخ و الحفر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يشاركها فيها الغير و هى القروح و البثرة و الدبيلة و تغير اللون و التشنج و الإسترخاء و الورم و الغلظ و الخرق و النتوء و الرطوبة و اليبس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أمراض العنبية</w:t>
      </w:r>
    </w:p>
    <w:p>
      <w:pPr>
        <w:pStyle w:val="BookText"/>
        <w:rPr/>
      </w:pPr>
      <w:r>
        <w:rPr>
          <w:rFonts w:ascii="Amiri" w:hAnsi="Amiri" w:eastAsia="Amiri" w:cs="Amiri"/>
          <w:color w:val="111111"/>
          <w:sz w:val="28"/>
          <w:sz w:val="28"/>
          <w:szCs w:val="28"/>
          <w:rtl w:val="true"/>
          <w:lang w:bidi="ar-SA"/>
        </w:rPr>
        <w:t>منها ما يختص بها و هى الإتساع و الضيق و الزرقة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لا يختص بها و هى النتوء و الإنخراق و الورم و الغلظ و التمدّد و الإسترخاء 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أمراض الرطوبة البيضية</w:t>
      </w:r>
    </w:p>
    <w:p>
      <w:pPr>
        <w:pStyle w:val="BookText"/>
        <w:rPr/>
      </w:pPr>
      <w:r>
        <w:rPr>
          <w:rFonts w:ascii="Amiri" w:hAnsi="Amiri" w:eastAsia="Amiri" w:cs="Amiri"/>
          <w:color w:val="111111"/>
          <w:sz w:val="28"/>
          <w:sz w:val="28"/>
          <w:szCs w:val="28"/>
          <w:rtl w:val="true"/>
          <w:lang w:bidi="ar-SA"/>
        </w:rPr>
        <w:t>مشتركة بينها و بين غيرها و هى تغيّر اللون و الصغر و الكبر و الرطوبة و الجفاف و الغلظ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أمراض العنكبوتية</w:t>
      </w:r>
    </w:p>
    <w:p>
      <w:pPr>
        <w:pStyle w:val="BookText"/>
        <w:rPr/>
      </w:pPr>
      <w:r>
        <w:rPr>
          <w:rFonts w:ascii="Amiri" w:hAnsi="Amiri" w:eastAsia="Amiri" w:cs="Amiri"/>
          <w:color w:val="111111"/>
          <w:sz w:val="28"/>
          <w:sz w:val="28"/>
          <w:szCs w:val="28"/>
          <w:rtl w:val="true"/>
          <w:lang w:bidi="ar-SA"/>
        </w:rPr>
        <w:t>أيضا مشتركة بينها و بين غيرها و هى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و هو التشنج مختص بها و الآخران و هما الورم و انحلال الفرد مشتركان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أمراض الجليدية</w:t>
      </w:r>
    </w:p>
    <w:p>
      <w:pPr>
        <w:pStyle w:val="BookText"/>
        <w:rPr/>
      </w:pPr>
      <w:r>
        <w:rPr>
          <w:rFonts w:ascii="Amiri" w:hAnsi="Amiri" w:eastAsia="Amiri" w:cs="Amiri"/>
          <w:color w:val="111111"/>
          <w:sz w:val="28"/>
          <w:sz w:val="28"/>
          <w:szCs w:val="28"/>
          <w:rtl w:val="true"/>
          <w:lang w:bidi="ar-SA"/>
        </w:rPr>
        <w:t>المختصة بها هي الحول و الغور و الجحوظ</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المختصة هي تغير اللون إما الى السواد و إما الى البياض أو الحمرة أو الصفرة و الصغر و الكبر و الرطوبة و اليبس و الجمود و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أمراض الزجاجية</w:t>
      </w:r>
    </w:p>
    <w:p>
      <w:pPr>
        <w:pStyle w:val="BookText"/>
        <w:rPr/>
      </w:pPr>
      <w:r>
        <w:rPr>
          <w:rFonts w:ascii="Amiri" w:hAnsi="Amiri" w:eastAsia="Amiri" w:cs="Amiri"/>
          <w:color w:val="111111"/>
          <w:sz w:val="28"/>
          <w:sz w:val="28"/>
          <w:szCs w:val="28"/>
          <w:rtl w:val="true"/>
          <w:lang w:bidi="ar-SA"/>
        </w:rPr>
        <w:t>مشتركة و هى تغيّر اللون و الرطوبة و اليبس و الصغر و الكبر و الجمود و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أمراض الشبكية</w:t>
      </w:r>
    </w:p>
    <w:p>
      <w:pPr>
        <w:pStyle w:val="BookText"/>
        <w:rPr/>
      </w:pPr>
      <w:r>
        <w:rPr>
          <w:rFonts w:ascii="Amiri" w:hAnsi="Amiri" w:eastAsia="Amiri" w:cs="Amiri"/>
          <w:color w:val="111111"/>
          <w:sz w:val="28"/>
          <w:sz w:val="28"/>
          <w:szCs w:val="28"/>
          <w:rtl w:val="true"/>
          <w:lang w:bidi="ar-SA"/>
        </w:rPr>
        <w:t>مشتركة و هى سوء المزاج البسيط و المركب و الساذج و المادى و السدّة و انفتاح أفواه العروق و الورم و الإنخراق و يعرض عنه انتشار النور في جميع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أمراض المشيمية</w:t>
      </w:r>
    </w:p>
    <w:p>
      <w:pPr>
        <w:pStyle w:val="BookText"/>
        <w:rPr/>
      </w:pPr>
      <w:r>
        <w:rPr>
          <w:rFonts w:ascii="Amiri" w:hAnsi="Amiri" w:eastAsia="Amiri" w:cs="Amiri"/>
          <w:color w:val="111111"/>
          <w:sz w:val="28"/>
          <w:sz w:val="28"/>
          <w:szCs w:val="28"/>
          <w:rtl w:val="true"/>
          <w:lang w:bidi="ar-SA"/>
        </w:rPr>
        <w:t>مشتركة و هى أقسام سوء المزاج و الورم و الإلتواء، و تفرّق الإتصال و الإسترخاء و السدّة و الغلظ</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أمراض الصلبية أيضا مشتركة و هى أقسام سوء المزاج و الورم و الإلتواء و التفرق و الإسترخاء</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2228_120851"/>
      <w:bookmarkStart w:id="306" w:name="pg12228_120851"/>
      <w:bookmarkEnd w:id="306"/>
    </w:p>
    <w:p>
      <w:pPr>
        <w:pStyle w:val="Heading2"/>
        <w:numPr>
          <w:ilvl w:val="1"/>
          <w:numId w:val="1"/>
        </w:numPr>
        <w:rPr/>
      </w:pPr>
      <w:bookmarkStart w:id="307" w:name="pg12228_120851"/>
      <w:bookmarkStart w:id="308" w:name="__RefHeading___Toc6425300_417432637"/>
      <w:bookmarkStart w:id="309" w:name="_Toc102"/>
      <w:bookmarkEnd w:id="307"/>
      <w:bookmarkEnd w:id="308"/>
      <w:r>
        <w:rPr>
          <w:rtl w:val="true"/>
        </w:rPr>
        <w:t>الباب الثالث</w:t>
      </w:r>
      <w:r>
        <w:rPr>
          <w:rtl w:val="true"/>
        </w:rPr>
        <w:t xml:space="preserve">: </w:t>
      </w:r>
      <w:r>
        <w:rPr>
          <w:rtl w:val="true"/>
        </w:rPr>
        <w:t>فى امراض الأذن‌</w:t>
      </w:r>
      <w:bookmarkEnd w:id="3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6425302_417432637"/>
      <w:bookmarkStart w:id="311" w:name="_Toc103"/>
      <w:bookmarkEnd w:id="310"/>
      <w:r>
        <w:rPr>
          <w:rtl w:val="true"/>
        </w:rPr>
        <w:t>اشاره</w:t>
      </w:r>
      <w:bookmarkEnd w:id="31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2228_120853"/>
      <w:bookmarkStart w:id="313" w:name="pg12228_120853"/>
      <w:bookmarkEnd w:id="313"/>
    </w:p>
    <w:p>
      <w:pPr>
        <w:pStyle w:val="BookText"/>
        <w:rPr/>
      </w:pPr>
      <w:bookmarkStart w:id="314" w:name="pg12228_120853"/>
      <w:bookmarkEnd w:id="314"/>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الأذن‌</w:t>
      </w:r>
    </w:p>
    <w:p>
      <w:pPr>
        <w:pStyle w:val="Heading3"/>
        <w:numPr>
          <w:ilvl w:val="2"/>
          <w:numId w:val="1"/>
        </w:numPr>
        <w:rPr/>
      </w:pPr>
      <w:bookmarkStart w:id="315" w:name="__RefHeading___Toc6425304_417432637"/>
      <w:bookmarkStart w:id="316" w:name="_Toc104"/>
      <w:bookmarkEnd w:id="315"/>
      <w:r>
        <w:rPr>
          <w:rtl w:val="true"/>
        </w:rPr>
        <w:t>الفصل الأول في</w:t>
      </w:r>
      <w:r>
        <w:rPr>
          <w:rtl w:val="true"/>
        </w:rPr>
        <w:t xml:space="preserve">: </w:t>
      </w:r>
      <w:r>
        <w:rPr>
          <w:rtl w:val="true"/>
        </w:rPr>
        <w:t>وجع الأذن</w:t>
      </w:r>
      <w:bookmarkEnd w:id="316"/>
    </w:p>
    <w:p>
      <w:pPr>
        <w:pStyle w:val="BookText"/>
        <w:rPr/>
      </w:pPr>
      <w:r>
        <w:rPr>
          <w:rFonts w:ascii="Amiri" w:hAnsi="Amiri" w:eastAsia="Amiri" w:cs="Amiri"/>
          <w:color w:val="111111"/>
          <w:sz w:val="28"/>
          <w:sz w:val="28"/>
          <w:szCs w:val="28"/>
          <w:rtl w:val="true"/>
          <w:lang w:bidi="ar-SA"/>
        </w:rPr>
        <w:t>الفصل الأول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الأذن</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قد يجتمع الاوساخ و تصلب و حينئذ يقطر في الأذن دهن الزنبق و النسرين و اللوز و الورد و يصبر ثلاثة ساعة أو أربعة ثم بعد ذالك يلتفّ القطن على ميل دقيق رأسه و يدخل في الأذن و يحرّك ثم يخرج القطن و يكرّر ذالك العمل حتى يخرج الوسخ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يتبع ذالك العمل تقطير الخل مع الأجزاء الدقيقة من الخبز و يترك حتى يسكن غليانه ثم يوخذ الوسخ من الأذن بالقطن كما مرّ حتى يخرج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الأصوب أن يقطر الدهن من تلك الأدهان ليلة و يوضع الأذن صباحا على بخار الماء الحار أو على ارض الحمام حتى يسيل الوسخ من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بقى شيئ، يخرج بالقطن على الطريق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يتهاون في أمر الأوساخ لأنه يتحجر على طول الأيام و يوجب الصمم و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أخذ شحم البط و خلطه بالعسل و يوضع الأذن، ينفعه و يحفظ صحته و كذالك دهن اللوز المرّ و دهن الجوز مع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اخذ من الزعفران و سنبل الطيب و أوراق الورد فتيلة و يوضع في الأذن، ينقّيها و يحفظ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كذالك السكنجبين و شحم 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كذالك اذا قوم العسل فواما غليظا و يوخذ منه فتيلة و يوضع في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يراعى لئلّا يتولد فيها اورام و بثور و قروح فإنها مفسدة للأذن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خيف أن يحدث فيها بثور، استعمل فيها قطور من شياف ماميثا في خل و فيه أمان من النوازل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يضرّ الأذن و سائر الحواس، التخم و الامتلاء و خصوصا النوم على الامتلاء و كثرة الكلام و جهره و سماع الاصوات الرقيقة و القى ء الذريع و نحو ذالك من الحركات العنيفة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كذالك الحمام و السكر و سائر المبخرات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لا يستعمل قطوراتها الّا فاترة سيما في الأمراض البخارية لئلّا يقوى بردها الفعلى الى الأذن المسخنة بحرارة البخار سواء كانت العلة حارة أو باردة لأن الباردة بالفعل مضر لها بسبب كثرة العصب الذى هناك و لا يتحمل شديد الحرارة ايضا لشدّة ذكاء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اكثريّ فإنى رأيت شخصا يطرح في أذنه الكافور و ماء الخيار و القرع و نحوهما باردة بالفعل صيفا و شتاء و ليلا و نهارا و ينفع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الأدويه الموضعية في الأمراض المادية قبل التنقية فإنه مضرّ في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يستعمل فيها الافيون الّا محلولا في لبن الجارية لأنه يحتمل أن يلزق ببعض تعاريجها و يصير سببا للتخدير، و أما اذا كان محلولا في اللبن، فإنه يجلو التعاريج من أوساخها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الحاجة الى التخدير القوى، ينبغي أن يستعمل رماد الأفيون فإنه أقوى تجفيفا و تخديرا من الاصل و لا يخاف الالتصاق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الجندبيدستر من أشرف مصلحاته و كذالك الزعفران فليستعمل الأفيون معهما و كثيرا مّا يستعمل الافيون في أمراض الأذن عند شدة حرارة مزاجه و لم يكن 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نستعمل المخدرات في اوجاع الأذن الا اذا اشتدّت و مع ذالك مبخر و وثوق تمام لما فيه من خوف حدوث التشنج و اختلاط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حدث شيئ من ذالك يتدارك بجندبيدستر وحده قطورا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فيها ضربان يجب أن لا يسقيه من الدواء ما كان فيه قوية الحرارة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يحدث إما من رياح حارة حادة بخارية لم تفارقها الأجزاء النارية بالتمام تستكنّ فى الأذن و تمدّدها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الوجع ناخسا لأن التمدد في العضو الغشائى</w:t>
      </w:r>
      <w:r>
        <w:rPr>
          <w:rStyle w:val="FootnoteAnchor"/>
          <w:rtl w:val="true"/>
        </w:rPr>
        <w:footnoteReference w:id="361"/>
      </w:r>
      <w:r>
        <w:rPr>
          <w:rFonts w:ascii="Amiri" w:hAnsi="Amiri" w:eastAsia="Amiri" w:cs="Amiri"/>
          <w:color w:val="111111"/>
          <w:sz w:val="28"/>
          <w:sz w:val="28"/>
          <w:szCs w:val="28"/>
          <w:rtl w:val="true"/>
          <w:lang w:bidi="ar-SA"/>
        </w:rPr>
        <w:t>يكون كالمفرق لاتصاله و يحمرّ الموضع لانجذاب الدم إليه بسبب الوجع المبرح لأن الأذن عضو ذكى الحس قريب من الدماغ و العين أيضا لذلك و أن يجد لهيبا يرتفع من أذنيه إلى الرأس لارتفاع شى ء من تلك الأبخرة الحارة إلى الرأس و تجفّ لهواته</w:t>
      </w:r>
      <w:r>
        <w:rPr>
          <w:rStyle w:val="FootnoteAnchor"/>
          <w:rtl w:val="true"/>
        </w:rPr>
        <w:footnoteReference w:id="362"/>
      </w:r>
      <w:r>
        <w:rPr>
          <w:rFonts w:ascii="Amiri" w:hAnsi="Amiri" w:eastAsia="Amiri" w:cs="Amiri"/>
          <w:color w:val="111111"/>
          <w:sz w:val="28"/>
          <w:sz w:val="28"/>
          <w:szCs w:val="28"/>
          <w:rtl w:val="true"/>
          <w:lang w:bidi="ar-SA"/>
        </w:rPr>
        <w:t>لنشف رطوباتها بالمجاورة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تلك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ترتقى من المعدة لوجود مادة متعفنة فيها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فم المعدة و عطش مبرح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لشدة حرارة المعدة و استراحته إلى شرب الماء البارد و تدميع العينين لما يحصل فيهما من الحرقة </w:t>
      </w:r>
    </w:p>
    <w:p>
      <w:pPr>
        <w:pStyle w:val="BookText"/>
        <w:rPr/>
      </w:pPr>
      <w:r>
        <w:rPr>
          <w:rFonts w:ascii="IRNazanin" w:hAnsi="IRNazanin" w:eastAsia="IRNazanin"/>
          <w:color w:val="111111"/>
          <w:sz w:val="28"/>
          <w:sz w:val="28"/>
          <w:szCs w:val="28"/>
          <w:rtl w:val="true"/>
          <w:lang w:bidi="fa-IR"/>
        </w:rPr>
        <w:t>و اللذع</w:t>
      </w:r>
      <w:r>
        <w:rPr>
          <w:rStyle w:val="FootnoteAnchor"/>
          <w:rtl w:val="true"/>
        </w:rPr>
        <w:footnoteReference w:id="364"/>
      </w:r>
      <w:r>
        <w:rPr>
          <w:rFonts w:ascii="Amiri" w:hAnsi="Amiri" w:eastAsia="Amiri" w:cs="Amiri"/>
          <w:color w:val="111111"/>
          <w:sz w:val="28"/>
          <w:sz w:val="28"/>
          <w:szCs w:val="28"/>
          <w:rtl w:val="true"/>
          <w:lang w:bidi="ar-SA"/>
        </w:rPr>
        <w:t>بسبب حدّة تلك الأبخرة الرياحية و بسبب انجذاب المواد الحارة اليهما من وجع الأذن للمشاركة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بمقدار الحاجة من الباسليق إن وجب و الاسهال بمطبوخ الهليلج و تبريد المعدة بالأطعمة و الأشربة المتخذة بالخشخاش و بزر الخس و الكزبرة اليابسة لتغليظ الأبخرة و منعها من التصاعد و يقطر دهن الورد المغلى مع ثلاثة امثاله من الخل حتى يذهب الخل و يبقى الدهن في الأذن للتبريد و ردع الأبخرة و الأفيون إذا اشتدّ الوجع و خيف من التشنج و اختلاط الذهن أو من الغشى باللبن لا بالدهن لأن اللبن أشد إسكانا للوجع من الدهن لشدة إرخائه و له مائية جالية غسالة و ليس له لزوجة و غلظ قوام كالدهن يلحج به الأفيون و يزداد تشبثه و لبثه في العضو و لا يداوم عليه لأنه يورث ثقلا فى السمع و وضع الأطلية الباردة عليها من خارج مثل الصندل و الماميثا مع ماء الورد و ماء الكزبرة و الخس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تعرض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الحارة الحادة من المشى في الشمس في يوم سمائم فتؤثر الحرارة في رطوبات الدماغ و تنحلّ عنها أبخرة تستحيل رياحا عند انفصال الأجزاء النارية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لهيبا في اذنيه و وجهه و عينه و جفافا في منخريه و كربا و عطشا يسكن بتمضمض الماء البارد، لأن الحرارة إنما حصلت في أعضاء الرأس فقط بخلاف ما كان السبب في المعدة فإنه لا يسكن إلّا بشرب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تقطير دهن الورد المدبّر بالخل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المطبوخ معه كما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الخرق المبردة عليها و ترطيب الدماغ و تبريده بالأطلية و النطولات و المروخات و غيرها على ما مرّ في الصداع الإحتراقى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تحدث الرياح الحارة الحادة من صبّ الماء الحار أو مياه الحمّات عليها أو من الغوص</w:t>
      </w:r>
      <w:r>
        <w:rPr>
          <w:rStyle w:val="FootnoteAnchor"/>
          <w:rtl w:val="true"/>
        </w:rPr>
        <w:footnoteReference w:id="365"/>
      </w:r>
      <w:r>
        <w:rPr>
          <w:rFonts w:ascii="Amiri" w:hAnsi="Amiri" w:eastAsia="Amiri" w:cs="Amiri"/>
          <w:color w:val="111111"/>
          <w:sz w:val="28"/>
          <w:sz w:val="28"/>
          <w:szCs w:val="28"/>
          <w:rtl w:val="true"/>
          <w:lang w:bidi="ar-SA"/>
        </w:rPr>
        <w:t xml:space="preserve">فيها و إيجابها للرياح الحارة كإيجاب الشمس لها مع أن الحمّات لا </w:t>
      </w:r>
    </w:p>
    <w:p>
      <w:pPr>
        <w:pStyle w:val="BookText"/>
        <w:rPr/>
      </w:pPr>
      <w:r>
        <w:rPr>
          <w:rFonts w:ascii="Amiri" w:hAnsi="Amiri" w:eastAsia="Amiri" w:cs="Amiri"/>
          <w:color w:val="111111"/>
          <w:sz w:val="28"/>
          <w:sz w:val="28"/>
          <w:szCs w:val="28"/>
          <w:rtl w:val="true"/>
          <w:lang w:bidi="ar-SA"/>
        </w:rPr>
        <w:t>تخلو من قوى أجسام معدنية كالكبريت و النطرون و الملح يسخن الرأس و يعاون حرارتها الفعلية في إحداث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في رأسه خفة لخلوه عن المادة و هذه علامة مشتركة بين أقسام الوجع الحادث من الرياح مع حمّى شديدة في اذنيه و رأسه و صداع في مؤخر رأسه أو وسط رأسه بمشاركة الأذن فإن منبت عصب السمع قريب من الحد المشترك بين الجزء المقدم و الجزء المؤخر فإن الدماغ قد قسم على ما بيّنا إلى قسمين لا يكون بينهما إلّا الحد المشترك و يقال لكل قسم جزء فاذا احتقنت الرياح تحت غشاء الدماغ مما يلى الأذن أو فيما يلى عصبة السمع المفروشة على الصماخ أو شعبة العصبة التي هي آلة السمع الأولى، حدث التمدّد المؤلم فيها و فيما يجاورها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وجب لتميل المواد إلى أسفل فتتنكس الأبخرة و شدّ الساقين و دلك القدمين لذلك و تقطير الأدهان الباردة 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البنفسج و النيلوفر و الخلاف و حبّ القرع و كذلك التسعّط بها ليرطّب الدماغ و تسكن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يحدث الرياح الحارة من وضع الأدويه الحارة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حلّ الطبيعة و وضع أضداد تلك الأدويه عليها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رياح باردة غليظة تستكنّ في الصماخ و لا تجد مخلصا</w:t>
      </w:r>
      <w:r>
        <w:rPr>
          <w:rStyle w:val="FootnoteAnchor"/>
          <w:rtl w:val="true"/>
        </w:rPr>
        <w:footnoteReference w:id="367"/>
      </w:r>
      <w:r>
        <w:rPr>
          <w:rFonts w:ascii="Amiri" w:hAnsi="Amiri" w:eastAsia="Amiri" w:cs="Amiri"/>
          <w:color w:val="111111"/>
          <w:sz w:val="28"/>
          <w:sz w:val="28"/>
          <w:szCs w:val="28"/>
          <w:rtl w:val="true"/>
          <w:lang w:bidi="ar-SA"/>
        </w:rPr>
        <w:t>للخروج و تلك الرياح إما أن ترتقى من المعدة إليه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غثيانا لما تتأذى المعدة و تتحرّك لدفع ما فيها من الأخلاط الغليظة التي ترتفع عنها الرياح و امتلاء الفم من الماء لرطوبة المعدة و صداعا يسيرا بالنسبة إلى ما يحدث عن الرياح الحارة لأن الحرارة أقوى الفاعلتين</w:t>
      </w:r>
      <w:r>
        <w:rPr>
          <w:rStyle w:val="FootnoteAnchor"/>
          <w:rtl w:val="true"/>
        </w:rPr>
        <w:footnoteReference w:id="368"/>
      </w:r>
      <w:r>
        <w:rPr>
          <w:rFonts w:ascii="Amiri" w:hAnsi="Amiri" w:eastAsia="Amiri" w:cs="Amiri"/>
          <w:color w:val="111111"/>
          <w:sz w:val="28"/>
          <w:sz w:val="28"/>
          <w:szCs w:val="28"/>
          <w:rtl w:val="true"/>
          <w:lang w:bidi="ar-SA"/>
        </w:rPr>
        <w:t xml:space="preserve">و تستريح بصبّ الماء الحار على الرأس </w:t>
      </w:r>
    </w:p>
    <w:p>
      <w:pPr>
        <w:pStyle w:val="BookText"/>
        <w:rPr/>
      </w:pPr>
      <w:r>
        <w:rPr>
          <w:rFonts w:ascii="Amiri" w:hAnsi="Amiri" w:eastAsia="Amiri" w:cs="Amiri"/>
          <w:color w:val="111111"/>
          <w:sz w:val="28"/>
          <w:sz w:val="28"/>
          <w:szCs w:val="28"/>
          <w:rtl w:val="true"/>
          <w:lang w:bidi="ar-SA"/>
        </w:rPr>
        <w:t>لأنه يرخى الجلد و يفتح المسام و يلطّف الرياح و يعين على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و تنقية المعدة و التقطير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 من الأدهان الحارة مثل دهن الغار و دهن السداب و دهن الخروع المدبّرة</w:t>
      </w:r>
      <w:r>
        <w:rPr>
          <w:rStyle w:val="FootnoteAnchor"/>
          <w:rtl w:val="true"/>
        </w:rPr>
        <w:footnoteReference w:id="369"/>
      </w:r>
      <w:r>
        <w:rPr>
          <w:rFonts w:ascii="IRNazanin" w:hAnsi="IRNazanin" w:eastAsia="IRNazanin"/>
          <w:color w:val="111111"/>
          <w:sz w:val="28"/>
          <w:sz w:val="28"/>
          <w:szCs w:val="28"/>
          <w:rtl w:val="true"/>
          <w:lang w:bidi="fa-IR"/>
        </w:rPr>
        <w:t>بماء البصل و السداب أو المفتق</w:t>
      </w:r>
      <w:r>
        <w:rPr>
          <w:rStyle w:val="FootnoteAnchor"/>
          <w:rtl w:val="true"/>
        </w:rPr>
        <w:footnoteReference w:id="370"/>
      </w:r>
      <w:r>
        <w:rPr>
          <w:rFonts w:ascii="Amiri" w:hAnsi="Amiri" w:eastAsia="Amiri" w:cs="Amiri"/>
          <w:color w:val="111111"/>
          <w:sz w:val="28"/>
          <w:sz w:val="28"/>
          <w:szCs w:val="28"/>
          <w:rtl w:val="true"/>
          <w:lang w:bidi="ar-SA"/>
        </w:rPr>
        <w:t>فيها خزميان و هو جندبيدستر و فرفيون لزيادة التسخين و تحليل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تنحل الرياح الباردة من فضول في الرأس إلى الأذنين باردة</w:t>
      </w:r>
      <w:r>
        <w:rPr>
          <w:rStyle w:val="FootnoteAnchor"/>
          <w:rtl w:val="true"/>
        </w:rPr>
        <w:footnoteReference w:id="371"/>
      </w:r>
      <w:r>
        <w:rPr>
          <w:rFonts w:ascii="Amiri" w:hAnsi="Amiri" w:eastAsia="Amiri" w:cs="Amiri"/>
          <w:color w:val="111111"/>
          <w:sz w:val="28"/>
          <w:sz w:val="28"/>
          <w:szCs w:val="28"/>
          <w:rtl w:val="true"/>
          <w:lang w:bidi="ar-SA"/>
        </w:rPr>
        <w:t>إذا أثرت فيها حرارة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ما يجده في الأذن من الثقل و الدويّ و الطنين للاحساس بحركة الرياح في فضاء الدماغ يجد مثله</w:t>
      </w:r>
      <w:r>
        <w:rPr>
          <w:rStyle w:val="FootnoteAnchor"/>
          <w:rtl w:val="true"/>
        </w:rPr>
        <w:footnoteReference w:id="372"/>
      </w:r>
      <w:r>
        <w:rPr>
          <w:rFonts w:ascii="Amiri" w:hAnsi="Amiri" w:eastAsia="Amiri" w:cs="Amiri"/>
          <w:color w:val="111111"/>
          <w:sz w:val="28"/>
          <w:sz w:val="28"/>
          <w:szCs w:val="28"/>
          <w:rtl w:val="true"/>
          <w:lang w:bidi="ar-SA"/>
        </w:rPr>
        <w:t>في الرأس فيه شى ء؛ لأن في هذه الصورة لا يكون الثقل الأذن و على تقدير التسليم</w:t>
      </w:r>
      <w:r>
        <w:rPr>
          <w:rStyle w:val="FootnoteAnchor"/>
          <w:rtl w:val="true"/>
        </w:rPr>
        <w:footnoteReference w:id="373"/>
      </w:r>
      <w:r>
        <w:rPr>
          <w:rFonts w:ascii="Amiri" w:hAnsi="Amiri" w:eastAsia="Amiri" w:cs="Amiri"/>
          <w:color w:val="111111"/>
          <w:sz w:val="28"/>
          <w:sz w:val="28"/>
          <w:szCs w:val="28"/>
          <w:rtl w:val="true"/>
          <w:lang w:bidi="ar-SA"/>
        </w:rPr>
        <w:t>فالدوى لا يكون إلا في الأذن فقط مع صداع يحدث من تلك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بالايارج و الغراغر و التقطير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 بما ذكرناه قبل فى علاج المعدى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تتولّد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الرياح من المشى في يوم بارد و فى رياح باردة في هذا الكلام و كذا في قوله بعيد ذالك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صب الماء البارد على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الريح لا تتولّد من البرد الخارجى اللهم إلّا أن يقال إن الرياح و المياه الباردة تضيق المسام و تكثّف الجلد فتحتقن الأبخرة المتحللة من البدن و تتراكم و تبرد في الدماغ و تفارقها الأجزاء النارية فتصير رياحا باردة سيما إذا كانت تلك الأبخرة بنفسها باردة كأبخرة المبرودين و المرطوبين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في اذنيه شبيها بحركة الريح؛ لأن تلك الرياح لغلظها و برودتها تكون بطيئة الحركة تتحرك مع ركود جملة جوهرها كالماء الراكد إذا تموج و هو ثابت مستقره و الوجع لا يكون على صورة التمدد الذى ينجذب </w:t>
      </w:r>
    </w:p>
    <w:p>
      <w:pPr>
        <w:pStyle w:val="BookText"/>
        <w:rPr/>
      </w:pPr>
      <w:r>
        <w:rPr>
          <w:rFonts w:ascii="Amiri" w:hAnsi="Amiri" w:eastAsia="Amiri" w:cs="Amiri"/>
          <w:color w:val="111111"/>
          <w:sz w:val="28"/>
          <w:sz w:val="28"/>
          <w:szCs w:val="28"/>
          <w:rtl w:val="true"/>
          <w:lang w:bidi="ar-SA"/>
        </w:rPr>
        <w:t>العضو معه إلى طرفيه انجذابا عنيفا كما يكون عن الرياح الحارة اللطيفة التي يكون مقدارها ازيد من تجويف العضو و ذلك لأن هذه الرياح لغلظ قوامها و استيلاء البرد عليها تكون راكدة غير منزعجة و لا قلقة بل يكون الوجع على صورة شى ء يدسّ فيه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الأذن بعنف فيحصل له من ذلك تمدّد مّا؛ لأن الرياح تكون محتبسة فيه غير متحركة عن مستقرها فلا يفرق بعض الأجزاء عن بعض تفريقا شديدا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إسخان الأذن من خارج بالأدهان الحارة و التنطيل عليها بالنطولات المتخذة من طبيخ الشبت و الرطبة و البابونج و الإكليل و ورق الغار و المرزنجوش و النمام و القيصوم و وضعها على الطابق الحار في الحمام ليصل إليها البخار الحار الذى يرتفع عنه و على بخار طبيخ اللفت و إسخانها من خارج بالخردل بأن يدقّ و يعجّن بالأدهان الحادر و يوضع منه فتيلة فيها و بالكمادات المتخذة من المياه المذكورة أو من قطنة مغموسة في زيت عذب 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صبّ الماء البارد على الرأس أو الغوص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وجع الأذن وجع في مؤخر الرأس؛ لأنه أبرد أقسام الدماغ و لأنه مشارك الأذن بسبب اتصال عصب السمع به حتى أنه لا يقدر أن يطأطئ رأسه لتمدد أعصاب مؤخر الرأس من القبض و التكثف العارض لها من البرد فلا يطاوع لانتكاس الرأس و انحنائه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تمريخ الرأس بالأدهان الحارة لا سيما مؤخره و تقطيرها في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تتولد الرياح من وضع الأدويه الباردة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المقابلة بما يضاد تلك الادويه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من امتلاء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الوجه و ثقل في الرأس و الجبهة عند السجود لميل المادة إليهما و شدة الضربان لاشتياق الطبيعة إلى جذب النسيم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تليين البطن بماء الفواكه و تقطير دهن الورد المدبّر بالخل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من سوء مزاج حار ساذج أو صفراوى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الوجه و الرأس مع صداع و خفة و طيران و استراحة إلى الهواء البارد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يقطّر فيها الشياف الأبيض و الأدهان الباردة و يضمد بالضمادات الباردة مثل الماميثا و دقيق الشعير و الصندل و الكافور بماء الكزبرة و الخس و تليين البطن أما فى الصفراوى فلإمالة المادة و دفعها و أما في الساذج فلئلّا تتوجّه المواد إلى الرأس بسبب الوجع و يحدث فيه الورم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من سوء مزاج بارد ساذج أو بلغمى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الألم من غير تلهّب و لا حمرة في الأذن و الإنتفاع بالأشياء الحارة بالفعل و بالقوة أيضا إلّا أن الإنتفاع بالفعلى يكون أسرع و أظهر و تقدم التدبير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علامات البلغم من الثقل و كثرة النوم و رطوبة المنخرين تنقية الدماغ بالحبوب و الإيارجات ثم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تقطير الأدهان الحارة فيها كدهن الفجل و القسط و الناردين و الزنبق و هو نوع من السوسن الأبيض</w:t>
      </w:r>
      <w:r>
        <w:rPr>
          <w:rStyle w:val="FootnoteAnchor"/>
          <w:rtl w:val="true"/>
        </w:rPr>
        <w:footnoteReference w:id="374"/>
      </w:r>
      <w:r>
        <w:rPr>
          <w:rFonts w:ascii="Amiri" w:hAnsi="Amiri" w:eastAsia="Amiri" w:cs="Amiri"/>
          <w:color w:val="111111"/>
          <w:sz w:val="28"/>
          <w:sz w:val="28"/>
          <w:szCs w:val="28"/>
          <w:rtl w:val="true"/>
          <w:lang w:bidi="ar-SA"/>
        </w:rPr>
        <w:t>و وضع الكمادات المحلّلة عليها مثل طبيخ البابونج و الشبت و المرزنجوش و العاقرقرحا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ساذجا و لم يكن هناك علامات البلغم فالعلاج هو العلاج سوى التنقية و وضع المحلّلات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ورم يحدث فيها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حار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الوجع و الضربان و الثقل في الرأس و الجبهة و التمدد و اللهيب و حمرة الوجه مما كان منه في الثقب و هو واحد الثقوب و فى الأعضاء الخارجة منه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الثقب يظهر للحس و لا تكون هناك شدة الوجع لبعده عن الدماغ و عن الأعصاب الذكية الحس و لا كثير خطر لذلك و للأمن من انهتاك عصبة السمع عند انفجار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الإعتناء بجذب المادة</w:t>
      </w:r>
      <w:r>
        <w:rPr>
          <w:rStyle w:val="FootnoteAnchor"/>
          <w:rtl w:val="true"/>
        </w:rPr>
        <w:footnoteReference w:id="375"/>
      </w:r>
      <w:r>
        <w:rPr>
          <w:rFonts w:ascii="Amiri" w:hAnsi="Amiri" w:eastAsia="Amiri" w:cs="Amiri"/>
          <w:color w:val="111111"/>
          <w:sz w:val="28"/>
          <w:sz w:val="28"/>
          <w:szCs w:val="28"/>
          <w:rtl w:val="true"/>
          <w:lang w:bidi="ar-SA"/>
        </w:rPr>
        <w:t>إلى موضع الورم و لو بالمحاجم و يضمد عليه بعد يومين و ورق الكرنب المطبوخ مع السمن العتيق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غائصا في الثقب تشترك فيه العصبة المؤدية للسمع بالمجاورة فهو أصعب و أشدّ إيجاعا و أشدّ خطرا و أقلّ إمهالا إلى أن يتقيّح لكثرة حس العضو و يلحقه الغشى من شدة الوجع و التشنج لعصبية العضو و قربه من الدماغ </w:t>
      </w:r>
    </w:p>
    <w:p>
      <w:pPr>
        <w:pStyle w:val="BookText"/>
        <w:rPr/>
      </w:pPr>
      <w:r>
        <w:rPr>
          <w:rFonts w:ascii="Amiri" w:hAnsi="Amiri" w:eastAsia="Amiri" w:cs="Amiri"/>
          <w:color w:val="111111"/>
          <w:sz w:val="28"/>
          <w:sz w:val="28"/>
          <w:szCs w:val="28"/>
          <w:rtl w:val="true"/>
          <w:lang w:bidi="ar-SA"/>
        </w:rPr>
        <w:t>و يلزمه اختلاط العقل و كثيرا ما يؤدّى إلى السرسام و ربما يقتل في السابع لأن الدماغ بسبب المجاورة لا يتحمل صعوبة هذه العلة أكثر من هذه الأيام</w:t>
      </w:r>
      <w:r>
        <w:rPr>
          <w:rStyle w:val="FootnoteAnchor"/>
          <w:rtl w:val="true"/>
        </w:rPr>
        <w:footnoteReference w:id="376"/>
      </w:r>
      <w:r>
        <w:rPr>
          <w:rFonts w:ascii="Amiri" w:hAnsi="Amiri" w:eastAsia="Amiri" w:cs="Amiri"/>
          <w:color w:val="111111"/>
          <w:sz w:val="28"/>
          <w:sz w:val="28"/>
          <w:szCs w:val="28"/>
          <w:rtl w:val="true"/>
          <w:lang w:bidi="ar-SA"/>
        </w:rPr>
        <w:t>سيّما في الشبان لأن مزاجهم أسخن و مواد أورامهم أحدّ كيفية و أشد إيجاعا و أقل إمهالا إلى أن يجمع و يتقيّح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تنقل سمعه لآفة العصبة فلا يؤدي السمع أو لا تقبل القوة من الدماغ على ما ينبغي و يعظم الألم مما يلى قعر الأذن لمكان الورم و يجد في اذنيه صوتا منقطعا وقتا بعد وقت لما تنفصل من المادة المورمة أبخرة حارة لطيفة و يحدث من حركتها طنين إلى أن تحلّلها الطبيعة فينقطع الصوت ثم يجتمع تارة أخرى و يتحلّل و لا يزال كذلك حتى يزول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يتصل الصوت لأن البخار لا يوجب ذلك إلّا عند كثرته و هو إذا كثر دفعته الطبيعة فانقطع الصوت بالكليّة إلى أن يجتمع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دمعت العين أو سالت معه من مناخره رطوبة لأن الوجع الشديد يضعّف الدماغ و سائر أعضاء الرأس عن ضبط الرطوبات و عن التصرف الواجب فيها و فى نصيبها من الغذاء فيصير كلّا و يندفع عنها الجميع نحو اندفاع الفضول و أن تكون معه حمّى لازمة</w:t>
      </w:r>
      <w:r>
        <w:rPr>
          <w:rStyle w:val="FootnoteAnchor"/>
          <w:rtl w:val="true"/>
        </w:rPr>
        <w:footnoteReference w:id="377"/>
      </w:r>
      <w:r>
        <w:rPr>
          <w:rFonts w:ascii="Amiri" w:hAnsi="Amiri" w:eastAsia="Amiri" w:cs="Amiri"/>
          <w:color w:val="111111"/>
          <w:sz w:val="28"/>
          <w:sz w:val="28"/>
          <w:szCs w:val="28"/>
          <w:rtl w:val="true"/>
          <w:lang w:bidi="ar-SA"/>
        </w:rPr>
        <w:t>لما تصل الأبخرة المتعفنة بمجاورة الدماغ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خارج الثقب فلا يكون معه إلّا حمى يوم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و تليين الطبيعة و تقطير الشياف الأبيض فيها و أن تطلى بالنرد و هو طلاء ركّبه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الصندلين و الماميثا و الطين الأرمنى و الحضض و الاسفيداج و البوش و بزر الهندباء و الطباشير و الكافور المدقوقة المعجونة ببعض العصارات الباردة المعمولة كالبنادق المستطيلة الدقيقة الرؤوس الغليظة الاصول المسدسة الأضلاع على شكل النرد ليكون حكّها على الصلاية </w:t>
      </w:r>
    </w:p>
    <w:p>
      <w:pPr>
        <w:pStyle w:val="BookText"/>
        <w:rPr/>
      </w:pPr>
      <w:r>
        <w:rPr>
          <w:rFonts w:ascii="Amiri" w:hAnsi="Amiri" w:eastAsia="Amiri" w:cs="Amiri"/>
          <w:color w:val="111111"/>
          <w:sz w:val="28"/>
          <w:sz w:val="28"/>
          <w:szCs w:val="28"/>
          <w:rtl w:val="true"/>
          <w:lang w:bidi="ar-SA"/>
        </w:rPr>
        <w:t>أسهل بماء الكزبرة و ماء عنب الثعلب و ماء الهندباء و يحلب فيها اللبن من الضرع فإن لم يسكن الوجع قطّر فيها اللعاب مثل لعاب بزر الكتان حتى تتقيّح و يسكن الوجع و تسيل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بارد رخو رطوبى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التمدد من غير ضربان لأن الضربان إنما يكون في الأورام الحارة</w:t>
      </w:r>
      <w:r>
        <w:rPr>
          <w:rStyle w:val="FootnoteAnchor"/>
          <w:rtl w:val="true"/>
        </w:rPr>
        <w:footnoteReference w:id="378"/>
      </w:r>
      <w:r>
        <w:rPr>
          <w:rFonts w:ascii="Amiri" w:hAnsi="Amiri" w:eastAsia="Amiri" w:cs="Amiri"/>
          <w:color w:val="111111"/>
          <w:sz w:val="28"/>
          <w:sz w:val="28"/>
          <w:szCs w:val="28"/>
          <w:rtl w:val="true"/>
          <w:lang w:bidi="ar-SA"/>
        </w:rPr>
        <w:t>و لا وجع شديد و لا صداع معه لخلو المادة عن الحرارة حتى يعرض منه وجع شديد يسرى إلى سائر أعضاء الرأس و لا خبث نفس لأن صاحب هذا الورم يكون بارد المزاج فيكون دمه غليظا باردا لا يشتعل و لا يتحرك سريعا و خبث النفس إنما يكون من حدّة الدم و اشتعاله و هيجانه و حركته إلى الخارج بخلاف ما إذا كان الورم من الصفراء فإنه لا يخلّ عن الغضب و خبث النفس لرقة الدم و حدّته و شدّة هيجانه و اشتعاله و يكون الورم فى الأذن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أجزائها البارزة أو في داخل الصماخ أو فيهما دون العصبة المودّية للسمع لأنها خلقت في غاية الصلابة لئلّا تكون منفعلة عن قرع الهواء الحامل للصوت لها و لأن الصلابة تعين على الصوت أيضا و هى مع ذلك قد غشيت بغشائى الدماغ رقيقة و غليظة و البلغم لغلظه لا يمكن أن ينفذ فيها لصلابة جوهرها و صفاقة الغشائين فلا يحدث فيها الورم البلغمى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الاسهال بالحبوب و الايارجات و الغرغرة و تقطير الأدهان الحارة فيها لتحليل الورم كدهن الشبت و دهن الفجل و التضميد بالضمادات المحلّلة مثل دقيق الحلبة و البابونج و الرازيانج</w:t>
      </w:r>
      <w:r>
        <w:rPr>
          <w:rStyle w:val="FootnoteAnchor"/>
          <w:rtl w:val="true"/>
        </w:rPr>
        <w:footnoteReference w:id="379"/>
      </w:r>
      <w:r>
        <w:rPr>
          <w:rFonts w:ascii="Amiri" w:hAnsi="Amiri" w:eastAsia="Amiri" w:cs="Amiri"/>
          <w:color w:val="111111"/>
          <w:sz w:val="28"/>
          <w:sz w:val="28"/>
          <w:szCs w:val="28"/>
          <w:rtl w:val="true"/>
          <w:lang w:bidi="ar-SA"/>
        </w:rPr>
        <w:t>مع الشمع و 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من قروح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المدة و تقدم الورم و جمعه و تقيّحه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القرحة حديثة خبيثيه أن يقطر فيها المرهم الأبيض المرقق بدهن الورد،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اسفيداج الرصاص و الشمع على السواء و الدهن </w:t>
      </w:r>
    </w:p>
    <w:p>
      <w:pPr>
        <w:pStyle w:val="BookText"/>
        <w:rPr/>
      </w:pPr>
      <w:r>
        <w:rPr>
          <w:rFonts w:ascii="Amiri" w:hAnsi="Amiri" w:eastAsia="Amiri" w:cs="Amiri"/>
          <w:color w:val="111111"/>
          <w:sz w:val="28"/>
          <w:sz w:val="28"/>
          <w:szCs w:val="28"/>
          <w:rtl w:val="true"/>
          <w:lang w:bidi="ar-SA"/>
        </w:rPr>
        <w:t>على الضعف منهما و يذاب الشمع مع الدهن بنار ليّنة و يضرب جزء منه مع الاسفيداج في الهاون و يزداد من الدهن و الشمع مع الضرب بالدستج في الهاون و يحرّك أولا فأولا حتى يبرد مع التحريك لئلّا يرسب الاسفيداج و يطفو الشمع و تنظيف القرحة من الرطوبات الصديدية و الوضرية التى تمنع من الاندمال بماء العسل فإنه يجلو و ينقّى و القطن الخلق لأنه ينقّى و ينشّف الرطوبات ثم يدخل في الأذن فتيلة ملطخة بالمراهم المدملة مثل مرهم الإسفيداج و مرهم الراتينج و الذرورات المجفّفة المتخذة من الأنزروت و دم الأخوين و الكندر و عصارة لحية التيس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القرحة عتيقة وسخة ينفع فيها المرهم المصرى المعمول من الزنجار و العسل و الخل و الكندر على السواء بعد ما طبخت حتى صارت في قوام العسل و يزيد فيها الشمع و الدهن و مرهم الباسليقون الكبير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 نصف رطل؛ و زفت، أربعة اواق؛ مر و راتينج و علك الأنباط، من كل واحد أوقيتان؛ زيت، رطلان و المرهم الأحمر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مرداسنج زيت من كل واحد جزءان؛ خل، عشرة أجزاء يضرب حتى ينعقد ثم يجعل فيه درهم من عروق الصباغين و خلّ خبث الحديد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خبث الحديد و ينقع الخلّ شهرا أو ما زاد و يصبّ منه في الأذن و يؤخذ الخبث و يرضّ و يغسل بخلّ و يجفّف سبع مرات ثم يطبخ بخلّ ثقيف طبخا شديدا حتى يصير كالعسل و يرفع و يقطّر منه في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ينفع من سيلان الرطوبة دون المدة العفص المسحوق بالخمر العتيق لأنه يجفّف تجفيفا شديدا و إذا كانت مدة احتيج أن يخلط مع المجففات ما يجلو و ينظف القرحة و يرقّق المدّة و مما يسكّن الوجع فيها و ينفع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الأفيون فإنه يخدّر و يجفّف أكثر من نفس الأفيون مع قليل خزميان لدفع عادة الأفيون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دود يتولد فيها من مواد عفنة تنجلب إلى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يتولد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الدود في القرحة إذا طال لبثها و حدثت فيها عفونة خصوصا في الأهوية الحارة الرطبة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الحكة و الدغدغة بسبب حركة الدود و تمزيقه و الإحساس بدبيبها بحسب مقدارها و خروجها إلى الخارج أحيانا إما بيضاء سوداء </w:t>
      </w:r>
    </w:p>
    <w:p>
      <w:pPr>
        <w:pStyle w:val="BookText"/>
        <w:rPr/>
      </w:pPr>
      <w:r>
        <w:rPr>
          <w:rFonts w:ascii="Amiri" w:hAnsi="Amiri" w:eastAsia="Amiri" w:cs="Amiri"/>
          <w:color w:val="111111"/>
          <w:sz w:val="28"/>
          <w:sz w:val="28"/>
          <w:szCs w:val="28"/>
          <w:rtl w:val="true"/>
          <w:lang w:bidi="ar-SA"/>
        </w:rPr>
        <w:t>الرأس دائمة الحركة و الإضطراب و إما غبراء تشبه ذباب الكلب بحسب المادة المتولدة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بالخل و البورق أو الصبر أو عصارة الأفسنتين أو شحم الحنظل أو ماء ورق الخوخ أو طبيخها ثم تنقيتها بالميل المتخذ من الصوف المغموس في الدبق أو الغرى و بالتعطيس بالكندش و تسديد الفم و الأنف عند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هوام تدخل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 بحركتها على قدر حجمها و يهيّج الوجع حينا عند ما تتحرك و يسكن حينا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الدود من قتلها و إخراجها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من ماء يدخل فيها فيؤذى و يورم أصل الأذن، و ربما اختلط بالوسخ و سخن و غلى و عقر الأذن سيّما إذا كان رديئا له كيفية دوائية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يهيج بعقب السباحة أو دخول الحمام بيوم أو يومين و يكون معه ثقل الرأس و السمع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ذلك الماء بأن يضع راحته على صماخه و يقوم على فرد رجليه و يثب مائلا رأسه إلى الجانب الذى فيه الماء 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يمصّ برفق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بالفم أو ينشّف و يحلّل بأن يوضع في الأذن طرف قصبة الرازيانج أو الشبت أو البردى مما يكون متخلخلا غير مكتنز و يدسّ حولها بالقطن لئلّا يدخل فيها الهواء و يشتعل الطرف الآخر إلى أن تصل الحرارة إلى داخل الأذن و يجذب الماء إلى الخارج و ينفيه كما يفعل بالدهن في السراج بعد أن يلف على تلك القصبة قطنة و يدهن بدهن الياسمين و الزيت لتتشبث به النار أو يدخل فتيلة من الإسفنج في الأذن و ينام على ذلك الجانب ثم يخرج الإسفنج و قد نشف الماء</w:t>
      </w:r>
      <w:r>
        <w:rPr>
          <w:rFonts w:eastAsia="Amiri" w:cs="Amiri" w:ascii="Amiri" w:hAnsi="Amiri"/>
          <w:color w:val="111111"/>
          <w:sz w:val="28"/>
          <w:szCs w:val="28"/>
          <w:rtl w:val="true"/>
          <w:lang w:bidi="ar-SA"/>
        </w:rPr>
        <w:t xml:space="preserve">. </w:t>
      </w:r>
      <w:bookmarkStart w:id="317" w:name="pg12228_120864"/>
    </w:p>
    <w:p>
      <w:pPr>
        <w:pStyle w:val="Heading3"/>
        <w:numPr>
          <w:ilvl w:val="2"/>
          <w:numId w:val="1"/>
        </w:numPr>
        <w:rPr/>
      </w:pPr>
      <w:bookmarkStart w:id="318" w:name="__RefHeading___Toc6425306_417432637"/>
      <w:bookmarkStart w:id="319" w:name="_Toc105"/>
      <w:bookmarkEnd w:id="317"/>
      <w:bookmarkEnd w:id="318"/>
      <w:r>
        <w:rPr>
          <w:rtl w:val="true"/>
        </w:rPr>
        <w:t>الفصل الثانى</w:t>
      </w:r>
      <w:r>
        <w:rPr>
          <w:rtl w:val="true"/>
        </w:rPr>
        <w:t xml:space="preserve">: </w:t>
      </w:r>
      <w:r>
        <w:rPr>
          <w:rtl w:val="true"/>
        </w:rPr>
        <w:t>في الطرش</w:t>
      </w:r>
      <w:r>
        <w:rPr/>
        <w:t>450</w:t>
      </w:r>
      <w:bookmarkEnd w:id="319"/>
    </w:p>
    <w:p>
      <w:pPr>
        <w:pStyle w:val="BookText"/>
        <w:rPr/>
      </w:pPr>
      <w:r>
        <w:rPr>
          <w:rFonts w:ascii="Amiri" w:hAnsi="Amiri" w:eastAsia="Amiri" w:cs="Amiri"/>
          <w:color w:val="111111"/>
          <w:sz w:val="28"/>
          <w:sz w:val="28"/>
          <w:szCs w:val="28"/>
          <w:rtl w:val="true"/>
          <w:lang w:bidi="ar-SA"/>
        </w:rPr>
        <w:t>و هو عبارة عن نقصان السمع و الوقر عن بطلأنه و الصمم عن فقدان تجويف الصماخ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يستعمل كل منها مقام الآخر على سبيل المجاز، و قد يخص بعضهم الوقر بما يكون طويل العهد مزمنا و الطرش بما يكون قريب العهد حديثا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مولودا و لا علاج له؛ لأنه يكون إما لانعدام قوة السمع فيه أو لسدة خلقية و ذلك لا يزول بالعلاج و صاحبه يكون أخرس لأنه لا يدرك صور الحروف و مخارجها و كيفية أدائها و تقطيع الصوت بها فلا يمكنه التكلم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الأخرس يكون لسانه عظيما لا يدور و لمّا عظم اللسان ضعفت المادة التي تكون منها الأذن و عصبته و نقصت فيكون أصم و كذلك الطرش الذى يعرض عند الكبر و الشيخوخة و لا علاج له لضعف القوى في هذا السن لاستيلاء البرد و اليبس على الأعضاء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يحدث بعقب سقطة أو ضربة تفسخ العصبة المفروشة على الصماخ و تهتكها و لا علاج له أيضا؛ لأن الالتحام إنما يمكن بانضمام شفتى التفرق و ثباتهما على تلك الحال إلى أن يلتئم و لا سبيل إليه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في الأمراض الحارة الصفراوية في الانتهاء و عند ما يصعد المرار إلى الدماغ على سبيل البحران كما تعرض الحميّات الحادة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غلبة الصفراء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استفراغها و نقلها إلى أسفل و أن يقطّر في الأذن ماء الرمان الحامض المعصور المطبوخ في قشره بأن يأخذ رمانة حامضة و ينقّى حبها من القشر و الشحم و يعصر حبها و يرد ماءها إلى القشر مع الخل و دهن الورد و الكندر و يطبخ حتى يتقوّم فإنه يبرد العضو و يجمعه حتى لا ينفذ فيه مادة و يسكن حدة المرار و يقمع عاديتها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الطرش لسوء مزاج ساذج في آلات السمع فإن الحار يجفّف قوام العصب و يشويه و يمنع نفوذ القوة السامعة فيه على ما ينبغي و البارد يكثف قوامه و يوجب ذلك بالقبض و التكثيف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الرطب يرخى قوامه فيقع بعض أجزائه على بعض و تنسدّ مسالك الروح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اليابس يجفّف و يوجب ما يوجبه الحار مع أن جميعها مناف للقوة السامعة مغير لمزاج العضو عن الاعتدال الموجب للصحة و قوة القوى و سلامة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في العمق عند العصبة المفروشة على الصماخ إلّا إذا كان رطبا بلا ثقل و لا تمدّد؛ فإن كان باردا تأذئ بالباردات و اشتدّ في أبرد أجزاء النهار، و إن كان حارا كان بالضد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تأذئ بالمسخنات و اشتدّ في الظهائر و أحسّ بالتهاب و لذع في الأذن و ما يجاورها و ما كان من يبس فيكون بعد تعب و صوم و سهر و غيرها من الأسباب المجففة مع ضمور الوجه و العينين و إن كان رطبا تاذى بالمرطّبات و انتفع بالمجفّفات و لأن وقوع هذا القسم نادر جدا بحيث لا يكاد يوجد،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و تبعه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ذلك الطرش الحادث من سوء المزاج تبديل المزاج بالأدويه و الأغذية و النطولات و القطورات و السعوطات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لأخلاط غليظة فجة انصبّت إلى العصب الذى يكون به السمع كما ينصبّ إلى سائر الأعصاب عند التمدّد فلا ينفذ فيه الروح النفسانى و يزول عنه الحس بالضرورة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وجع الأذن البارد من الإنتفاع بالأشياء الحارة و تقدم التدبير المبرد و عدم التلهب و الحمرة مع ثقل في الرأس؛ لأن المادة إنما تنصبّ منه إلى العصب خاصة عند السجود فحينئذ يكون الإحساس بالثقل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البدن قد اعتاد حمل ثقل الرأس من غير كلفة و عناء و إذا اجتمعت فيه مادة </w:t>
      </w:r>
    </w:p>
    <w:p>
      <w:pPr>
        <w:pStyle w:val="BookText"/>
        <w:rPr/>
      </w:pPr>
      <w:r>
        <w:rPr>
          <w:rFonts w:ascii="Amiri" w:hAnsi="Amiri" w:eastAsia="Amiri" w:cs="Amiri"/>
          <w:color w:val="111111"/>
          <w:sz w:val="28"/>
          <w:sz w:val="28"/>
          <w:szCs w:val="28"/>
          <w:rtl w:val="true"/>
          <w:lang w:bidi="ar-SA"/>
        </w:rPr>
        <w:t>و كان العليل مع ذلك منتصبا لم يحس بثقلها على حسب متقضى العادة إلا يسيرا و أما إذا انتكس و مالت تلك المادة إلى مقدم الرأس و انكبت</w:t>
      </w:r>
      <w:r>
        <w:rPr>
          <w:rStyle w:val="FootnoteAnchor"/>
          <w:rtl w:val="true"/>
        </w:rPr>
        <w:footnoteReference w:id="380"/>
      </w:r>
      <w:r>
        <w:rPr>
          <w:rFonts w:ascii="Amiri" w:hAnsi="Amiri" w:eastAsia="Amiri" w:cs="Amiri"/>
          <w:color w:val="111111"/>
          <w:sz w:val="28"/>
          <w:sz w:val="28"/>
          <w:szCs w:val="28"/>
          <w:rtl w:val="true"/>
          <w:lang w:bidi="ar-SA"/>
        </w:rPr>
        <w:t>عليه بثقلها، أحسّ به إحساسا تاما لأنه على خلاف مقتضى الطبيعة و مجرى العادة، و لأن المادة عند الإنتصاب تكون مرتكبة على العظم الذى هو قاعدة الدماغ فلا يحسّ بثقلها إلّا يسيرا و عند السجود تتكئ و تميل بثقلها على جوهر الدماغ و أغشيته فيحسّ بثقل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بالايارجات و الغراغر و غيرها و التقطير</w:t>
      </w:r>
      <w:r>
        <w:rPr>
          <w:rStyle w:val="FootnoteAnchor"/>
          <w:rtl w:val="true"/>
        </w:rPr>
        <w:footnoteReference w:id="381"/>
      </w:r>
      <w:r>
        <w:rPr>
          <w:rFonts w:ascii="Amiri" w:hAnsi="Amiri" w:eastAsia="Amiri" w:cs="Amiri"/>
          <w:color w:val="111111"/>
          <w:sz w:val="28"/>
          <w:sz w:val="28"/>
          <w:szCs w:val="28"/>
          <w:rtl w:val="true"/>
          <w:lang w:bidi="ar-SA"/>
        </w:rPr>
        <w:t>فيها من الأدهان الحارة مثل دهن الشبت و السداب و التكميد بالأدويه الملطفة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بطبيخها</w:t>
      </w:r>
      <w:r>
        <w:rPr>
          <w:rStyle w:val="FootnoteAnchor"/>
          <w:rtl w:val="true"/>
        </w:rPr>
        <w:footnoteReference w:id="382"/>
      </w:r>
      <w:r>
        <w:rPr>
          <w:rFonts w:ascii="Amiri" w:hAnsi="Amiri" w:eastAsia="Amiri" w:cs="Amiri"/>
          <w:color w:val="111111"/>
          <w:sz w:val="28"/>
          <w:sz w:val="28"/>
          <w:szCs w:val="28"/>
          <w:rtl w:val="true"/>
          <w:lang w:bidi="ar-SA"/>
        </w:rPr>
        <w:t>و هى مثل الخندقوقى و ورق الغار و المرزنجوش و النمام و البرنجاسف و الصعتر و البابونج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النسخ التكميد ببخار الأدويه الملطّفة و هو مثل أن يطبخ السداب و الصعتر و الأفسنتين بالزيت و الخل و الماء و يجعل تحت أجانة عليها قمع و ذلك القمع في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الطرش لسدّة في الصماخ تمنع وصول الهواء الحامل للصوت إلى العصبة و تلك السدة إما لوسخ كثير مجتمع فيه و ذلك يظهر بحس البصر إذا حوذى به عين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الوسخ بالآلة أو يليّن بالدهن و بخار المياه الحارة ليذوب الوسخ و يسيل إلى الخارج بنفسه أو يخرج بالآلة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لحصاة أو شى ء آخر كرمل و نواة تسقط فيها من خارج</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يقطر فيها الدهن ليوسع المجرى بالإرخاء و التليين و يعطس بمثل جندبيدستر و يمسك الأنف و الفم عند العطاس و يميل بالرأس إلى جانب الأذن وقعت فيها الحصاة أو يخرج بأن يجذب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المسلك و فى جوفها عمود على قدر تجويفها يوضع رأسها في الصماخ و يملأ حولها قطن لئلّا يدخلها الهواء ثم يجذب عمودها من المسلك برفق فتنجذب الحصاة إلى </w:t>
      </w:r>
    </w:p>
    <w:p>
      <w:pPr>
        <w:pStyle w:val="BookText"/>
        <w:rPr/>
      </w:pPr>
      <w:r>
        <w:rPr>
          <w:rFonts w:ascii="Amiri" w:hAnsi="Amiri" w:eastAsia="Amiri" w:cs="Amiri"/>
          <w:color w:val="111111"/>
          <w:sz w:val="28"/>
          <w:sz w:val="28"/>
          <w:szCs w:val="28"/>
          <w:rtl w:val="true"/>
          <w:lang w:bidi="ar-SA"/>
        </w:rPr>
        <w:t xml:space="preserve">خارج لضرورة الخلاء و ذلك بعد أن ينام العليل على سرير و يعلّق رأسه و يعقد الطبيب تحته أو يجذب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الصوف ملطوخا عليه الدبق و نحوه مثل غرى السمك على نحو 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لا يتوانى في أمره فإنه ربما ادى إلى التشنج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لنبات لحم زائد فيه من أثر قرحة أو ثؤلول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الشوكى إن أمكن بأن يكون ظاهرا و إن كان غائرا يحتال له بآلة دقيقة يقطعه ثم يلقم فتيلة ذرّ عليها قلقطار و نحوه مما يمنع الإندمال أو يستعمل عليه الادويه الأكّالة إن لم يمكن القطع اصلا مثل النطرون و الزرنيخ الأحمر مسحوقين بالخل حتى يأكل اللحم الزائد ثم يعالج القرحة بالأدويه المدمّلة</w:t>
      </w:r>
      <w:r>
        <w:rPr>
          <w:rFonts w:eastAsia="Amiri" w:cs="Amiri" w:ascii="Amiri" w:hAnsi="Amiri"/>
          <w:color w:val="111111"/>
          <w:sz w:val="28"/>
          <w:szCs w:val="28"/>
          <w:rtl w:val="true"/>
          <w:lang w:bidi="ar-SA"/>
        </w:rPr>
        <w:t xml:space="preserve">. </w:t>
      </w:r>
      <w:bookmarkStart w:id="320" w:name="pg12228_120868"/>
    </w:p>
    <w:p>
      <w:pPr>
        <w:pStyle w:val="Heading3"/>
        <w:numPr>
          <w:ilvl w:val="2"/>
          <w:numId w:val="1"/>
        </w:numPr>
        <w:rPr/>
      </w:pPr>
      <w:bookmarkStart w:id="321" w:name="__RefHeading___Toc6425308_417432637"/>
      <w:bookmarkStart w:id="322" w:name="_Toc106"/>
      <w:bookmarkEnd w:id="320"/>
      <w:bookmarkEnd w:id="321"/>
      <w:r>
        <w:rPr>
          <w:rtl w:val="true"/>
        </w:rPr>
        <w:t>الفصل الثالث</w:t>
      </w:r>
      <w:r>
        <w:rPr>
          <w:rtl w:val="true"/>
        </w:rPr>
        <w:t xml:space="preserve">: </w:t>
      </w:r>
      <w:r>
        <w:rPr>
          <w:rtl w:val="true"/>
        </w:rPr>
        <w:t>في الطنين و الدوى</w:t>
      </w:r>
      <w:r>
        <w:rPr/>
        <w:t>454</w:t>
      </w:r>
      <w:bookmarkEnd w:id="322"/>
    </w:p>
    <w:p>
      <w:pPr>
        <w:pStyle w:val="BookText"/>
        <w:rPr/>
      </w:pPr>
      <w:r>
        <w:rPr>
          <w:rFonts w:ascii="Amiri" w:hAnsi="Amiri" w:eastAsia="Amiri" w:cs="Amiri"/>
          <w:color w:val="111111"/>
          <w:sz w:val="28"/>
          <w:sz w:val="28"/>
          <w:szCs w:val="28"/>
          <w:rtl w:val="true"/>
          <w:lang w:bidi="ar-SA"/>
        </w:rPr>
        <w:t>الطنين في اللغة صوت الطست و فى الإصطلاح صوت يسمعه الإنسان لا من خارج و الفرق بينه و بين الدوى أن صوت الطنين أحدّ و أدقّ و الدوى ألين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الصوت أمر يحدث من تموج الهواء المنضغط بسبب امساس عنيف من جسمين متصاكين و هو القرع أو تفريق عنيف و هو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اعتبر العنيف لأنه لو كان ذلك بهدوء لم يحسّ له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تموج الهواء هو صدم بعد صدم مع سكون بعد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الهواء إذا قبل الحركات التي توجبها نغمات ذلك الصوت و قرعاته بعد صدم و تأدى ذلك الصوت على تلك الهيئة و النظام إلى الآلة الحساسة حصل الإدراك به، و إذ ليس التموج في الطنين من الهواء الخارجى فهو من الهواء الداخلى و هو البخار المصبوب في التجاويف و الهواء الراكد فيها و تموجها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رياح غليظة تنحلّ عن فضول تكون في الرأس تتحرك و تحرك الهواء الذى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فضل ينصبّ إلى الأذن فيضيق موضع الهواء الساكن في الصماخ و يشوشه كما يضيق من الورم الذى يحدث في آلة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تمدّد بلا ثقل فيه نظر؛ لأن هذا الريح متولد عن الفضول الموجودة فى الرأس فكيف يكون خاليا عن الثقل؟ و أن يهيج الطنين مرة عند حركة الريح من المحركات البدنية و النفسانية و يسكن أخرى عند سكونه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و التمدّد في الرأس و الأذن و دوام و الطنين لدوام </w:t>
      </w:r>
    </w:p>
    <w:p>
      <w:pPr>
        <w:pStyle w:val="BookText"/>
        <w:rPr/>
      </w:pPr>
      <w:r>
        <w:rPr>
          <w:rFonts w:ascii="Amiri" w:hAnsi="Amiri" w:eastAsia="Amiri" w:cs="Amiri"/>
          <w:color w:val="111111"/>
          <w:sz w:val="28"/>
          <w:sz w:val="28"/>
          <w:szCs w:val="28"/>
          <w:rtl w:val="true"/>
          <w:lang w:bidi="ar-SA"/>
        </w:rPr>
        <w:t>المحرك و يدل عليه أيضا الأسباب المتقدمة المولدة للفضول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عن الفضول إن كان من امتلاء خلط لم يتبين لى من أين عرض للمصنف هذا الشك؟ ثم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الإنكباب على بخار مياه الادويه الملطّفة مثل الأفسنتين و المرزنجوش و الفوتنج و الصعتر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تقطير الأدهان الحارة في الأذن مثل دهن السوس و الخيرى و إدمان الحمام ليتحلّل ما بقى من الرياح و الفضول الغليظة بعد التنقية و أما قبل التنقية فيجب الإجتناب منها و من الحركة العنيفة و القعود في الشمس و قرب النار؛ لأنها مما تسخن الفضول المحتبسة في الرأس و تميز عنها أبخرة غليظة رياحية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لشدة اليبس و الخواء و ذلك لاضطراب يقع في الرطوبات المبثوثة في البدن على سبيل الطلّ و هى رطوبات مستعدة لأن تستحيل غذاءا إذا فقد البدن الغذاء عند إقبال الطبيعة عليها و تحليلها و تحريكها لغور الغذاء فتتحرك البخارات الساكنة في الدماغ بحركة تلك الرطوبات و حركة الأبخرة المنحلّة عنها و الإحساس في مثل هذه الحالة التي لم تجد الطبيعة الغذاء أقوى لخفة الرأس و ذكاء حاسة السمع لنقاء الدماغ من الرطوبات و الأبخرة المكدرة للذهن المبلّدة للحواس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يشتدّ عند الخواء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تقطير دهن الورد المدبّر بالخل في الأذن و فيه شى ء؛ لأن الخل يقطع الرطوبات و يجفّف الأعضاء و الأدهان المبردة المرطبة فيها أو الأشياء المخدّرة مثل دهن البنفسج لئلّا تحسّ السامعة بالطنين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من ضعف القوة السامعة فتنفعل عن أدنى تموج محسوس لا يكاد يخلو عنه البدن مثلا عن حركة الغذاء عند الجذب و الدفع و عن حركة البخار اللطيف المتميز عن الغذاء عند الهضم كما يعرض للناقهين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الدماغ بالأغذية العطرة و بالشمومات الطيّبة التي لا يكون معها حدّة و زفارة و تقوية الأذن بتقطير دهن اللورد المدبّر بالخل</w:t>
      </w:r>
      <w:r>
        <w:rPr>
          <w:rFonts w:eastAsia="Amiri" w:cs="Amiri" w:ascii="Amiri" w:hAnsi="Amiri"/>
          <w:color w:val="111111"/>
          <w:sz w:val="28"/>
          <w:szCs w:val="28"/>
          <w:rtl w:val="true"/>
          <w:lang w:bidi="ar-SA"/>
        </w:rPr>
        <w:t xml:space="preserve">. </w:t>
      </w:r>
      <w:bookmarkStart w:id="323" w:name="pg12228_120870"/>
    </w:p>
    <w:p>
      <w:pPr>
        <w:pStyle w:val="Heading3"/>
        <w:numPr>
          <w:ilvl w:val="2"/>
          <w:numId w:val="1"/>
        </w:numPr>
        <w:rPr/>
      </w:pPr>
      <w:bookmarkStart w:id="324" w:name="__RefHeading___Toc6425310_417432637"/>
      <w:bookmarkStart w:id="325" w:name="_Toc107"/>
      <w:bookmarkEnd w:id="323"/>
      <w:bookmarkEnd w:id="324"/>
      <w:r>
        <w:rPr>
          <w:rtl w:val="true"/>
        </w:rPr>
        <w:t>الفصل الرابع</w:t>
      </w:r>
      <w:r>
        <w:rPr>
          <w:rtl w:val="true"/>
        </w:rPr>
        <w:t xml:space="preserve">: </w:t>
      </w:r>
      <w:r>
        <w:rPr>
          <w:rtl w:val="true"/>
        </w:rPr>
        <w:t>فى انفجار الدم من الأذن</w:t>
      </w:r>
      <w:bookmarkEnd w:id="325"/>
    </w:p>
    <w:p>
      <w:pPr>
        <w:pStyle w:val="BookText"/>
        <w:rPr/>
      </w:pPr>
      <w:r>
        <w:rPr>
          <w:rFonts w:ascii="Amiri" w:hAnsi="Amiri" w:eastAsia="Amiri" w:cs="Amiri"/>
          <w:color w:val="111111"/>
          <w:sz w:val="28"/>
          <w:sz w:val="28"/>
          <w:szCs w:val="28"/>
          <w:rtl w:val="true"/>
          <w:lang w:bidi="ar-SA"/>
        </w:rPr>
        <w:t>يكون إما على طريق البحران مثل الرعاف و لا ينبغي أن يقطع ما دام لم يضعف العليل و لم يغش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امتلاء يؤدي إلى انشقاق عرق و انفتاحه و إما من صدمة أو ضربة تؤدى أيضا إلى انشقاق العرق و انقطاعه أو من لسع هوام مثل الحية الزرّاقة فإنها إذا لدغت انفجرت المسام و المنافذ كلّها دما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 الحمى و الحرارة أن يقطر في الأذن الخل المغلى في العفص مع يسير من الكافور لأنه يحبس الدم بتجميده له بفرط برودته أو طبيخ العفص و ماء لسان الحمل أو الفرفخ مع ماميثا و اقاقيا أو ماء الرمان المز المطبوخ كما هو صحيحا في الخل فإذا طبخ عصر و اخذ ماؤه أو ماء الكراث المطبوخ مع الخل بيسير من الكافور عند اعتدال المزاج فإن ماء الكراث يحبس الدم لأنه من الكاويات و كذلك عند خوف جمود الدم فى الأذن و صيرورته فيها علقا</w:t>
      </w:r>
      <w:r>
        <w:rPr>
          <w:rFonts w:eastAsia="Amiri" w:cs="Amiri" w:ascii="Amiri" w:hAnsi="Amiri"/>
          <w:color w:val="111111"/>
          <w:sz w:val="28"/>
          <w:szCs w:val="28"/>
          <w:rtl w:val="true"/>
          <w:lang w:bidi="ar-SA"/>
        </w:rPr>
        <w:t xml:space="preserve">. </w:t>
      </w:r>
      <w:bookmarkStart w:id="326" w:name="pg12228_120871"/>
    </w:p>
    <w:p>
      <w:pPr>
        <w:pStyle w:val="Heading3"/>
        <w:numPr>
          <w:ilvl w:val="2"/>
          <w:numId w:val="1"/>
        </w:numPr>
        <w:rPr/>
      </w:pPr>
      <w:bookmarkStart w:id="327" w:name="__RefHeading___Toc6425312_417432637"/>
      <w:bookmarkStart w:id="328" w:name="_Toc108"/>
      <w:bookmarkEnd w:id="326"/>
      <w:bookmarkEnd w:id="327"/>
      <w:r>
        <w:rPr>
          <w:rtl w:val="true"/>
        </w:rPr>
        <w:t>الفصل الخامس</w:t>
      </w:r>
      <w:r>
        <w:rPr>
          <w:rtl w:val="true"/>
        </w:rPr>
        <w:t xml:space="preserve">: </w:t>
      </w:r>
      <w:r>
        <w:rPr>
          <w:rtl w:val="true"/>
        </w:rPr>
        <w:t>في انكسار الأذن</w:t>
      </w:r>
      <w:bookmarkEnd w:id="328"/>
    </w:p>
    <w:p>
      <w:pPr>
        <w:pStyle w:val="BookText"/>
        <w:rPr/>
      </w:pPr>
      <w:r>
        <w:rPr>
          <w:rFonts w:ascii="Amiri" w:hAnsi="Amiri" w:eastAsia="Amiri" w:cs="Amiri"/>
          <w:color w:val="111111"/>
          <w:sz w:val="28"/>
          <w:sz w:val="28"/>
          <w:szCs w:val="28"/>
          <w:rtl w:val="true"/>
          <w:lang w:bidi="ar-SA"/>
        </w:rPr>
        <w:t>هو أن ينكسر الغضروف من حيث يظهر للحس فيه بحث؛ لأن الإنكسار لا يطلق على تفرق اتصال الغضروف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بان إن جوهر الغضاريف ليّن قابل للإنعطاف و الإنحناء فلذلك لم يقبل الكسر من الكاسر لأنه إنما يقبله ما لا يقبل الإنحناء كالعظم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صرح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 أعلاه عظم و أسفله غضروف و لا يعرض للغضروف الكسر بل الرض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أيضا لم يطلق الكسر على تفرق اتصال الأذن بل الرض لكن بعضهم جعل حكمه حكم العظم فلذا أطلق الكسر عليه و لكلّ أن يصطلح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ضغطة تصيبه أو فركة قوية أو ضربة فينفسخ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ينفصل عن اتصالها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بعد الفصد و تليين الطبيعة لإمالة المواد عن موضع الوجع، التضميد بالصبر و المرّ و المغاث و اقاقيا و الراتينج و الحنا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الإنكسار من داخل إلى خارج بأن يكون الغضروف قد قعر إلى خارج، ضمد من خارج حتى يجفّ عليه و يشدّ الجلد و يرده إلى داخل أو كان من خارج إلى داخل، ضمد من داخل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الإنكسار مع الفسخ و تبيين الأجزاء ضمد من الجانبين الخارج و الداخل فإن رشح منه الدم، وضع عليه المرهم المتخذ من صمغ البطم و القنّة و الزفت و الشمع و شحم البط حتى يندمل و هذا المرهم خاص بالأعضاء الغضروفية؛ لأنها أعضاء صلبة جافة تحتاج أن تكون المراهم المدملة لها في غاية الجفاف لتردها إلى حالتها الأولى من الصلابة</w:t>
      </w:r>
      <w:r>
        <w:rPr>
          <w:rFonts w:eastAsia="Amiri" w:cs="Amiri" w:ascii="Amiri" w:hAnsi="Amiri"/>
          <w:color w:val="111111"/>
          <w:sz w:val="28"/>
          <w:szCs w:val="28"/>
          <w:rtl w:val="true"/>
          <w:lang w:bidi="ar-SA"/>
        </w:rPr>
        <w:t xml:space="preserve">. </w:t>
      </w:r>
      <w:bookmarkStart w:id="329" w:name="pg12228_120872"/>
    </w:p>
    <w:p>
      <w:pPr>
        <w:pStyle w:val="Heading3"/>
        <w:numPr>
          <w:ilvl w:val="2"/>
          <w:numId w:val="1"/>
        </w:numPr>
        <w:rPr/>
      </w:pPr>
      <w:bookmarkStart w:id="330" w:name="__RefHeading___Toc6425314_417432637"/>
      <w:bookmarkStart w:id="331" w:name="_Toc109"/>
      <w:bookmarkEnd w:id="329"/>
      <w:bookmarkEnd w:id="330"/>
      <w:r>
        <w:rPr>
          <w:rtl w:val="true"/>
        </w:rPr>
        <w:t>الفصل السادس</w:t>
      </w:r>
      <w:r>
        <w:rPr>
          <w:rtl w:val="true"/>
        </w:rPr>
        <w:t xml:space="preserve">: </w:t>
      </w:r>
      <w:r>
        <w:rPr>
          <w:rtl w:val="true"/>
        </w:rPr>
        <w:t>في انقلاع الأذن</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تنقلع الأذن إما بجذب قوى أو آفة تصيبها من ورم يضغطها و يزيلها عن موضعها و غيره كالرياح الضاغطة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الإسهال لإمالة المواد و الأمن من حدوث الورم في موضع الوجع و ردّها إلى موضعها برفق و شدّها ثلاثة أيام حتى تستقر و تستحكم في موضعها فإن بقى الألم بعد الرد مرخت بالقيروطى المتخذ بشحم البط المشرب بماء ورق الخطمى و ورق الخبازى و ورق بزر قطونا و ماء جرادة القرع فإنها تسكن الحرارة و ترخى العضو و تلينه فيزول عنه الألم</w:t>
      </w:r>
      <w:r>
        <w:rPr>
          <w:rFonts w:eastAsia="Amiri" w:cs="Amiri" w:ascii="Amiri" w:hAnsi="Amiri"/>
          <w:color w:val="111111"/>
          <w:sz w:val="28"/>
          <w:szCs w:val="28"/>
          <w:rtl w:val="true"/>
          <w:lang w:bidi="ar-SA"/>
        </w:rPr>
        <w:t xml:space="preserve">. </w:t>
      </w:r>
      <w:bookmarkStart w:id="332" w:name="pg12228_120873"/>
    </w:p>
    <w:p>
      <w:pPr>
        <w:pStyle w:val="Heading3"/>
        <w:numPr>
          <w:ilvl w:val="2"/>
          <w:numId w:val="1"/>
        </w:numPr>
        <w:rPr/>
      </w:pPr>
      <w:bookmarkStart w:id="333" w:name="__RefHeading___Toc6425316_417432637"/>
      <w:bookmarkStart w:id="334" w:name="_Toc110"/>
      <w:bookmarkEnd w:id="332"/>
      <w:bookmarkEnd w:id="333"/>
      <w:r>
        <w:rPr>
          <w:rtl w:val="true"/>
        </w:rPr>
        <w:t>الفصل السابع</w:t>
      </w:r>
      <w:r>
        <w:rPr>
          <w:rtl w:val="true"/>
        </w:rPr>
        <w:t xml:space="preserve">: </w:t>
      </w:r>
      <w:r>
        <w:rPr>
          <w:rtl w:val="true"/>
        </w:rPr>
        <w:t>في الأورام التي تحدث في أصل الأذن</w:t>
      </w:r>
      <w:r>
        <w:rPr/>
        <w:t>455</w:t>
      </w:r>
      <w:bookmarkEnd w:id="334"/>
    </w:p>
    <w:p>
      <w:pPr>
        <w:pStyle w:val="BookText"/>
        <w:rPr/>
      </w:pPr>
      <w:r>
        <w:rPr>
          <w:rFonts w:ascii="Amiri" w:hAnsi="Amiri" w:eastAsia="Amiri" w:cs="Amiri"/>
          <w:color w:val="111111"/>
          <w:sz w:val="28"/>
          <w:sz w:val="28"/>
          <w:szCs w:val="28"/>
          <w:rtl w:val="true"/>
          <w:lang w:bidi="ar-SA"/>
        </w:rPr>
        <w:t>الأورام التي تحدث في أصل الأذن خارج الصماخ هذه الأورام رديئة ذات خطر لأنها وقعت في عضو رخو غددى قابل للفساد قريب من الدماغ شديد الحس و لذلك كثيرا مّا يؤدى إلى السرسام و اختلاط العقل لمشاركة الدماغ و ربما يبلغ إلى أن يقتل من شدة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حكم الخراجات الواقعة هناك و هى عبارة عمّا جمع من الأورام الحارة و أسلمها ما كان على سبيل بحران حسن و هو ما كان معه علامات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الدموى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و ثقل و مدافعة للحس لشدة تمدّده بسبب كثرة الدم و متانته و هو مع ذلك يزداد كثرة و متانتة في العضو المتورم؛ أما الكثرة فلما يتوجه إليه تبعا للطبيعة و لأن ما هو نصيبه من الغذاء يصير كلّا عليه لضعفه عن التصرف فيه و ينضم إلى مادة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المتانة فلما يتحلّل لطيفه بالحرارة الأصلية التي له و بالحرارة الغريبة التى عرضت له من العفونة و ضيق في المجارى لعظم الورم و ضغط العروق و الشرايين و المجارى المجاورة 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الصفراوى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لذاع مع تلهب بلا ثقل للطافة الصفراء و خفتها و لا تضيق المجارى لصغر حجم الورم لقلة وجودها في البدن و لأنها لحدتها و لطافتها تبرز إلى ظاهر الجلد و العروق و الشرايين و غيرها من المجارى في الأكثر غائرة في العضو بعيدة عن الجلد فلا يحدث فيها 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علامة البلغمى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مع رخاوة و لين لغلبة الرطوبة المرخية و قلة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السوداوى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وجع لأن السوداء أقلّ ما في البدن من الأخلاط فلا يحدث عنها تمديد شديد كالدم و البلغم و أنها ليست لها كيفية حارة لذاعة توجب بها ألما شديدا كالصفراء مع أنها مضادة للحس مخدرة مغلظة لقوام العضو و مكثفة له فلا ينفذ فيه الروح على المجرى الطبيعى و صلابة لغلظ مادتها و كثرة يبوستها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 جميعا بعد الاسهال و الفصد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توضع عليها و لو في الإبتداء الأضمدة المرخية المسكنة للوجع لئلّا يزداد الورم بانصباب المواد إليه من الوجع الحارة المرطبة</w:t>
      </w:r>
      <w:r>
        <w:rPr>
          <w:rStyle w:val="FootnoteAnchor"/>
          <w:rtl w:val="true"/>
        </w:rPr>
        <w:footnoteReference w:id="383"/>
      </w:r>
      <w:r>
        <w:rPr>
          <w:rFonts w:ascii="Amiri" w:hAnsi="Amiri" w:eastAsia="Amiri" w:cs="Amiri"/>
          <w:color w:val="111111"/>
          <w:sz w:val="28"/>
          <w:sz w:val="28"/>
          <w:szCs w:val="28"/>
          <w:rtl w:val="true"/>
          <w:lang w:bidi="ar-SA"/>
        </w:rPr>
        <w:t>مثل دقيق الشبت و البابونج و بزر الكتان مع دهن الورد و الشمع مفترة،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الكرنب المطبوخ مع السمن غير الباردة الرادعة كما هو الواجب في علاج سائر الأورام؛ لأن المادة المنصبة إليه فضل عضو رئيس و عند الردع يخاف أن يرجع إليه</w:t>
      </w:r>
      <w:r>
        <w:rPr>
          <w:rFonts w:eastAsia="Amiri" w:cs="Amiri" w:ascii="Amiri" w:hAnsi="Amiri"/>
          <w:color w:val="111111"/>
          <w:sz w:val="28"/>
          <w:szCs w:val="28"/>
          <w:rtl w:val="true"/>
          <w:lang w:bidi="ar-SA"/>
        </w:rPr>
        <w:t xml:space="preserve">. </w:t>
      </w:r>
      <w:bookmarkStart w:id="335" w:name="pg12228_120875"/>
    </w:p>
    <w:p>
      <w:pPr>
        <w:pStyle w:val="Heading3"/>
        <w:numPr>
          <w:ilvl w:val="2"/>
          <w:numId w:val="1"/>
        </w:numPr>
        <w:rPr/>
      </w:pPr>
      <w:bookmarkStart w:id="336" w:name="__RefHeading___Toc6425318_417432637"/>
      <w:bookmarkStart w:id="337" w:name="_Toc111"/>
      <w:bookmarkEnd w:id="335"/>
      <w:bookmarkEnd w:id="336"/>
      <w:r>
        <w:rPr>
          <w:rtl w:val="true"/>
        </w:rPr>
        <w:t>الفصل الثامن</w:t>
      </w:r>
      <w:r>
        <w:rPr>
          <w:rtl w:val="true"/>
        </w:rPr>
        <w:t xml:space="preserve">: </w:t>
      </w:r>
      <w:r>
        <w:rPr>
          <w:rtl w:val="true"/>
        </w:rPr>
        <w:t>في الشي ء الذى ينصبّ في الأذن</w:t>
      </w:r>
      <w:bookmarkEnd w:id="337"/>
    </w:p>
    <w:p>
      <w:pPr>
        <w:pStyle w:val="BookText"/>
        <w:rPr/>
      </w:pPr>
      <w:r>
        <w:rPr>
          <w:rFonts w:ascii="Amiri" w:hAnsi="Amiri" w:eastAsia="Amiri" w:cs="Amiri"/>
          <w:color w:val="111111"/>
          <w:sz w:val="28"/>
          <w:sz w:val="28"/>
          <w:szCs w:val="28"/>
          <w:rtl w:val="true"/>
          <w:lang w:bidi="ar-SA"/>
        </w:rPr>
        <w:t>جميع ما ينصبّ في الأذن اخراجه مثل اخراج الماء؛ فأما الزئبق إذا صبّ فيها فربما سال مكانه</w:t>
      </w:r>
      <w:r>
        <w:rPr>
          <w:rStyle w:val="FootnoteAnchor"/>
          <w:rtl w:val="true"/>
        </w:rPr>
        <w:footnoteReference w:id="384"/>
      </w:r>
      <w:r>
        <w:rPr>
          <w:rFonts w:ascii="Amiri" w:hAnsi="Amiri" w:eastAsia="Amiri" w:cs="Amiri"/>
          <w:color w:val="111111"/>
          <w:sz w:val="28"/>
          <w:sz w:val="28"/>
          <w:szCs w:val="28"/>
          <w:rtl w:val="true"/>
          <w:lang w:bidi="ar-SA"/>
        </w:rPr>
        <w:t>إذا قلب الرأس لثقله و ربما وصل منه شى ء إلى الصماخ و عرضت منه أعراض رديئة مثل التشنج و اختلاط العقل و الثقل العظيم في ذلك الجانب و ربما أدى إلى الصرع و السكتة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الأطباء أخبرنى أنه شاهد من حدث به عن ذلك صرع ثم سكتة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لتأذى جوهر الدماغ ببرده و رجرجته</w:t>
      </w:r>
      <w:r>
        <w:rPr>
          <w:rStyle w:val="FootnoteAnchor"/>
          <w:rtl w:val="true"/>
        </w:rPr>
        <w:footnoteReference w:id="385"/>
      </w:r>
      <w:r>
        <w:rPr>
          <w:rFonts w:ascii="Amiri" w:hAnsi="Amiri" w:eastAsia="Amiri" w:cs="Amiri"/>
          <w:color w:val="111111"/>
          <w:sz w:val="28"/>
          <w:sz w:val="28"/>
          <w:szCs w:val="28"/>
          <w:rtl w:val="true"/>
          <w:lang w:bidi="ar-SA"/>
        </w:rPr>
        <w:t>و ثقله و وجع شديد لأنه يرتكب على العصب المفروش و هو ثقيل جدا فيمدّده تمديدا شديدا بحيث يكاد أن يخرقه و هو عصب ذكى الحس قريب من الدماغ</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أن يصبّ الدهن الفاتر في الأذن لتوسيع المجرى بالإرخاء و التليين و يقلب رأس</w:t>
      </w:r>
      <w:r>
        <w:rPr>
          <w:rStyle w:val="FootnoteAnchor"/>
          <w:rtl w:val="true"/>
        </w:rPr>
        <w:footnoteReference w:id="386"/>
      </w:r>
      <w:r>
        <w:rPr>
          <w:rFonts w:ascii="Amiri" w:hAnsi="Amiri" w:eastAsia="Amiri" w:cs="Amiri"/>
          <w:color w:val="111111"/>
          <w:sz w:val="28"/>
          <w:sz w:val="28"/>
          <w:szCs w:val="28"/>
          <w:rtl w:val="true"/>
          <w:lang w:bidi="ar-SA"/>
        </w:rPr>
        <w:t>، و يعطس بالكندش و الجندبيدستر و يمسك الفم و الأنف ثم يدخل فيها الميل المتخذ من الرصاص و الذهب و يترك ساعة زمانية فإن الزئبق يتعلق بهما بالخاصية بعد أن يمسح الميل بالخل ليذهب عنه الصدأ فيكون تعلق الزئبق به أتم، و ينظف بعد الخروج ما لصق به من الزئبق يفعل ذلك مرات إلى أن لا يبقى منه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يريد أن يلقطه بميل من الرصاص فهو مخطئ؛ لأن الزئبق إذا كان في ذلك الموضع و بالقرب منه لم يحتج إلّا </w:t>
      </w:r>
      <w:bookmarkStart w:id="338" w:name="pg12228_120876"/>
    </w:p>
    <w:p>
      <w:pPr>
        <w:pStyle w:val="BookText"/>
        <w:rPr/>
      </w:pPr>
      <w:bookmarkEnd w:id="338"/>
      <w:r>
        <w:rPr>
          <w:rFonts w:ascii="IRNazanin" w:hAnsi="IRNazanin" w:eastAsia="IRNazanin"/>
          <w:color w:val="111111"/>
          <w:sz w:val="28"/>
          <w:sz w:val="28"/>
          <w:szCs w:val="28"/>
          <w:rtl w:val="true"/>
          <w:lang w:bidi="fa-IR"/>
        </w:rPr>
        <w:t>الى ترجج و حجل</w:t>
      </w:r>
      <w:r>
        <w:rPr>
          <w:rStyle w:val="FootnoteAnchor"/>
          <w:rtl w:val="true"/>
        </w:rPr>
        <w:footnoteReference w:id="387"/>
      </w:r>
      <w:r>
        <w:rPr>
          <w:rFonts w:ascii="Amiri" w:hAnsi="Amiri" w:eastAsia="Amiri" w:cs="Amiri"/>
          <w:color w:val="111111"/>
          <w:sz w:val="28"/>
          <w:sz w:val="28"/>
          <w:szCs w:val="28"/>
          <w:rtl w:val="true"/>
          <w:lang w:bidi="ar-SA"/>
        </w:rPr>
        <w:t>فقط و إن كان أغوص من ذلك لم ينتفع بذلك الميل و لم يصل إليه و ذلك لأن طريقه ليس بمستقيم بل ملولبى</w:t>
      </w:r>
      <w:r>
        <w:rPr>
          <w:rStyle w:val="FootnoteAnchor"/>
          <w:rtl w:val="true"/>
        </w:rPr>
        <w:footnoteReference w:id="388"/>
      </w:r>
      <w:r>
        <w:rPr>
          <w:rFonts w:ascii="Amiri" w:hAnsi="Amiri" w:eastAsia="Amiri" w:cs="Amiri"/>
          <w:color w:val="111111"/>
          <w:sz w:val="28"/>
          <w:sz w:val="28"/>
          <w:szCs w:val="28"/>
          <w:rtl w:val="true"/>
          <w:lang w:bidi="ar-SA"/>
        </w:rPr>
        <w:t>ذو تعاريج فلا يمكن أن يدخل فيه الميل</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425320_417432637"/>
      <w:bookmarkStart w:id="340" w:name="_Toc112"/>
      <w:bookmarkEnd w:id="339"/>
      <w:r>
        <w:rPr>
          <w:rtl w:val="true"/>
        </w:rPr>
        <w:t>الفصل التاسع فى</w:t>
      </w:r>
      <w:r>
        <w:rPr>
          <w:rtl w:val="true"/>
        </w:rPr>
        <w:t xml:space="preserve">: </w:t>
      </w:r>
      <w:r>
        <w:rPr>
          <w:rtl w:val="true"/>
        </w:rPr>
        <w:t>حكة الأذن</w:t>
      </w:r>
      <w:r>
        <w:rPr/>
        <w:t>462</w:t>
      </w:r>
      <w:bookmarkEnd w:id="340"/>
    </w:p>
    <w:p>
      <w:pPr>
        <w:pStyle w:val="BookText"/>
        <w:rPr/>
      </w:pPr>
      <w:r>
        <w:rPr>
          <w:rFonts w:ascii="Amiri" w:hAnsi="Amiri" w:eastAsia="Amiri" w:cs="Amiri"/>
          <w:color w:val="111111"/>
          <w:sz w:val="28"/>
          <w:sz w:val="28"/>
          <w:szCs w:val="28"/>
          <w:rtl w:val="true"/>
          <w:lang w:bidi="ar-SA"/>
        </w:rPr>
        <w:t>سببها رطوبة مالحة بورقية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 من ماء الأفسنتين و يصبّ فيها</w:t>
      </w:r>
      <w:r>
        <w:rPr>
          <w:rStyle w:val="FootnoteAnchor"/>
          <w:rtl w:val="true"/>
        </w:rPr>
        <w:footnoteReference w:id="389"/>
      </w:r>
      <w:r>
        <w:rPr>
          <w:rFonts w:ascii="Amiri" w:hAnsi="Amiri" w:eastAsia="Amiri" w:cs="Amiri"/>
          <w:color w:val="111111"/>
          <w:sz w:val="28"/>
          <w:sz w:val="28"/>
          <w:szCs w:val="28"/>
          <w:rtl w:val="true"/>
          <w:lang w:bidi="ar-SA"/>
        </w:rPr>
        <w:t>بعض الأدهان مثل دهن نوى المشمش و اللوز المرّ و يغلى الأفسنتين بالخل و يقطر فيها لأن الأفسنتين يجلو و ينقّى و يحلّل و يقوى و يجفّف الرأس و الخل يعينه بالتقطيع و التنفيذ و الدهن بالإرخاء و التليين و ترطيب المادة</w:t>
      </w:r>
      <w:r>
        <w:rPr>
          <w:rFonts w:eastAsia="Amiri" w:cs="Amiri" w:ascii="Amiri" w:hAnsi="Amiri"/>
          <w:color w:val="111111"/>
          <w:sz w:val="28"/>
          <w:szCs w:val="28"/>
          <w:rtl w:val="true"/>
          <w:lang w:bidi="ar-SA"/>
        </w:rPr>
        <w:t xml:space="preserve">. </w:t>
      </w:r>
      <w:bookmarkStart w:id="341" w:name="pg12228_120877"/>
    </w:p>
    <w:p>
      <w:pPr>
        <w:pStyle w:val="Heading3"/>
        <w:numPr>
          <w:ilvl w:val="2"/>
          <w:numId w:val="1"/>
        </w:numPr>
        <w:rPr/>
      </w:pPr>
      <w:bookmarkStart w:id="342" w:name="__RefHeading___Toc6425322_417432637"/>
      <w:bookmarkStart w:id="343" w:name="_Toc113"/>
      <w:bookmarkEnd w:id="341"/>
      <w:bookmarkEnd w:id="342"/>
      <w:r>
        <w:rPr>
          <w:rtl w:val="true"/>
        </w:rPr>
        <w:t>الفصل العاشر</w:t>
      </w:r>
      <w:r>
        <w:rPr>
          <w:rtl w:val="true"/>
        </w:rPr>
        <w:t xml:space="preserve">: </w:t>
      </w:r>
      <w:r>
        <w:rPr>
          <w:rtl w:val="true"/>
        </w:rPr>
        <w:t>في هرب الأذن من الاصوات العظيمة</w:t>
      </w:r>
      <w:r>
        <w:rPr/>
        <w:t>464</w:t>
      </w:r>
      <w:bookmarkEnd w:id="343"/>
    </w:p>
    <w:p>
      <w:pPr>
        <w:pStyle w:val="BookText"/>
        <w:rPr/>
      </w:pPr>
      <w:r>
        <w:rPr>
          <w:rFonts w:ascii="Amiri" w:hAnsi="Amiri" w:eastAsia="Amiri" w:cs="Amiri"/>
          <w:color w:val="111111"/>
          <w:sz w:val="28"/>
          <w:sz w:val="28"/>
          <w:szCs w:val="28"/>
          <w:rtl w:val="true"/>
          <w:lang w:bidi="ar-SA"/>
        </w:rPr>
        <w:t>يكون السبب فيه ضعف القوة النفسانية بجملتها</w:t>
      </w:r>
      <w:r>
        <w:rPr>
          <w:rStyle w:val="FootnoteAnchor"/>
          <w:rtl w:val="true"/>
        </w:rPr>
        <w:footnoteReference w:id="390"/>
      </w:r>
      <w:r>
        <w:rPr>
          <w:rFonts w:ascii="Amiri" w:hAnsi="Amiri" w:eastAsia="Amiri" w:cs="Amiri"/>
          <w:color w:val="111111"/>
          <w:sz w:val="28"/>
          <w:sz w:val="28"/>
          <w:szCs w:val="28"/>
          <w:rtl w:val="true"/>
          <w:lang w:bidi="ar-SA"/>
        </w:rPr>
        <w:t>أو القوة الفائضة إلى السمع من جملتها فيتأذى من الأصوات العظيمة و الحادة و يتألم منها بتفرق اتصالها لعنف الحركة الهوائية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هذا المرض إلى حاسة السمع نسبة القمور إلى حاسة البصر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الدماغ بما مرّ من الأغذية و الشمومات و المروخات و غيرها</w:t>
      </w:r>
      <w:r>
        <w:rPr>
          <w:rFonts w:eastAsia="Amiri" w:cs="Amiri" w:ascii="Amiri" w:hAnsi="Amiri"/>
          <w:color w:val="111111"/>
          <w:sz w:val="28"/>
          <w:szCs w:val="28"/>
          <w:rtl w:val="true"/>
          <w:lang w:bidi="ar-SA"/>
        </w:rPr>
        <w:t xml:space="preserve">. </w:t>
      </w:r>
      <w:bookmarkStart w:id="344" w:name="pg12228_120878"/>
    </w:p>
    <w:p>
      <w:pPr>
        <w:pStyle w:val="Heading3"/>
        <w:numPr>
          <w:ilvl w:val="2"/>
          <w:numId w:val="1"/>
        </w:numPr>
        <w:rPr/>
      </w:pPr>
      <w:bookmarkStart w:id="345" w:name="__RefHeading___Toc6425324_417432637"/>
      <w:bookmarkStart w:id="346" w:name="_Toc114"/>
      <w:bookmarkEnd w:id="344"/>
      <w:bookmarkEnd w:id="345"/>
      <w:r>
        <w:rPr>
          <w:rtl w:val="true"/>
        </w:rPr>
        <w:t>الفصل الحادى عشر</w:t>
      </w:r>
      <w:r>
        <w:rPr>
          <w:rtl w:val="true"/>
        </w:rPr>
        <w:t xml:space="preserve">: </w:t>
      </w:r>
      <w:r>
        <w:rPr>
          <w:rtl w:val="true"/>
        </w:rPr>
        <w:t>في قلاع الأذن</w:t>
      </w:r>
      <w:bookmarkEnd w:id="346"/>
    </w:p>
    <w:p>
      <w:pPr>
        <w:pStyle w:val="BookText"/>
        <w:rPr/>
      </w:pPr>
      <w:r>
        <w:rPr>
          <w:rFonts w:ascii="Amiri" w:hAnsi="Amiri" w:eastAsia="Amiri" w:cs="Amiri"/>
          <w:color w:val="111111"/>
          <w:sz w:val="28"/>
          <w:sz w:val="28"/>
          <w:szCs w:val="28"/>
          <w:rtl w:val="true"/>
          <w:lang w:bidi="ar-SA"/>
        </w:rPr>
        <w:t>هو شقاق يظهر في أصل الأذنين يترشّح بالمدة و الماء الأصفر كما في سائر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يحدث ذلك بالأطفال لرخاوة جلودهم و فرط لين بشرتهم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إنصباب خلط اكّال حريف أو مالح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يحجم على ما بين الكتفين و يغسل أصل الأذن باللبن الحليب لأنه ينظف المدة و الصديد لما في مائيته من الجلاء مع أنه يسكن حدة المادة و حراقتها و ينثر عليه بعد ذلك المرتك و القنبيل و غيرهما مما يقوى العضو و يجفّف بلّته</w:t>
      </w:r>
      <w:r>
        <w:rPr>
          <w:rFonts w:eastAsia="Amiri" w:cs="Amiri" w:ascii="Amiri" w:hAnsi="Amiri"/>
          <w:color w:val="111111"/>
          <w:sz w:val="28"/>
          <w:szCs w:val="28"/>
          <w:rtl w:val="true"/>
          <w:lang w:bidi="ar-SA"/>
        </w:rPr>
        <w:t xml:space="preserve">. </w:t>
      </w:r>
      <w:bookmarkStart w:id="347" w:name="pg12228_120879"/>
    </w:p>
    <w:p>
      <w:pPr>
        <w:pStyle w:val="Heading2"/>
        <w:numPr>
          <w:ilvl w:val="1"/>
          <w:numId w:val="1"/>
        </w:numPr>
        <w:rPr/>
      </w:pPr>
      <w:bookmarkStart w:id="348" w:name="__RefHeading___Toc6425326_417432637"/>
      <w:bookmarkStart w:id="349" w:name="_Toc115"/>
      <w:bookmarkEnd w:id="347"/>
      <w:bookmarkEnd w:id="348"/>
      <w:r>
        <w:rPr>
          <w:rtl w:val="true"/>
        </w:rPr>
        <w:t>الباب الرابع</w:t>
      </w:r>
      <w:r>
        <w:rPr>
          <w:rtl w:val="true"/>
        </w:rPr>
        <w:t xml:space="preserve">: </w:t>
      </w:r>
      <w:r>
        <w:rPr>
          <w:rtl w:val="true"/>
        </w:rPr>
        <w:t>في امراض الأنف‌</w:t>
      </w:r>
      <w:bookmarkEnd w:id="34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6425328_417432637"/>
      <w:bookmarkStart w:id="351" w:name="_Toc116"/>
      <w:bookmarkEnd w:id="350"/>
      <w:r>
        <w:rPr>
          <w:rtl w:val="true"/>
        </w:rPr>
        <w:t>اشاره</w:t>
      </w:r>
      <w:bookmarkEnd w:id="35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2228_120881"/>
      <w:bookmarkStart w:id="353" w:name="pg12228_120881"/>
      <w:bookmarkEnd w:id="353"/>
    </w:p>
    <w:p>
      <w:pPr>
        <w:pStyle w:val="BookText"/>
        <w:rPr/>
      </w:pPr>
      <w:bookmarkStart w:id="354" w:name="pg12228_120881"/>
      <w:bookmarkEnd w:id="354"/>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الأنف‌</w:t>
      </w:r>
    </w:p>
    <w:p>
      <w:pPr>
        <w:pStyle w:val="Heading3"/>
        <w:numPr>
          <w:ilvl w:val="2"/>
          <w:numId w:val="1"/>
        </w:numPr>
        <w:rPr/>
      </w:pPr>
      <w:bookmarkStart w:id="355" w:name="__RefHeading___Toc6425330_417432637"/>
      <w:bookmarkStart w:id="356" w:name="_Toc117"/>
      <w:bookmarkEnd w:id="355"/>
      <w:r>
        <w:rPr>
          <w:rtl w:val="true"/>
        </w:rPr>
        <w:t>الفصل الأول</w:t>
      </w:r>
      <w:r>
        <w:rPr>
          <w:rtl w:val="true"/>
        </w:rPr>
        <w:t xml:space="preserve">: </w:t>
      </w:r>
      <w:r>
        <w:rPr>
          <w:rtl w:val="true"/>
        </w:rPr>
        <w:t>فى الخشم</w:t>
      </w:r>
      <w:r>
        <w:rPr/>
        <w:t>466</w:t>
      </w:r>
      <w:bookmarkEnd w:id="356"/>
    </w:p>
    <w:p>
      <w:pPr>
        <w:pStyle w:val="BookText"/>
        <w:rPr/>
      </w:pPr>
      <w:r>
        <w:rPr>
          <w:rFonts w:ascii="Amiri" w:hAnsi="Amiri" w:eastAsia="Amiri" w:cs="Amiri"/>
          <w:color w:val="111111"/>
          <w:sz w:val="28"/>
          <w:sz w:val="28"/>
          <w:szCs w:val="28"/>
          <w:rtl w:val="true"/>
          <w:lang w:bidi="ar-SA"/>
        </w:rPr>
        <w:t>هو فقدان الشم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مولودا و لا علاج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لسدة في مجرى الأنف تمنع وصول الهواء المتكيف بالروائح إلى الزائدتين الشبيهتين بحلمتى الثدى و إما للحم نابت فيه و يسمى بواسير الأنف و هو لحم غددى أبيض و هو أيسر علاجا و لا يكون معه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أحمر و كمدا و هو عسر العلاج شديد الوجع خاصة إذا كان يسيل منه صديد منتن يضيّق مجرى النفس من غير ورم فإنه من جنس اللحوم الزائدة على الحق، و قد عدّه بعضم من جنس الاورام و تمتلئ منه قصبة الأنف حتى ترى أغلظ، و ربما طال حتى يخرج من الأنف إلى الحنك و يسمى حينئذ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بعد الفصد و الحجامة و سقى حب الايارج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الأنف فتيلة من مرهم الزنجار و أشنان القصارين و مرّ بالسوية و أما قبل التنقية فإن استعمال الأدوية الحادة عليه يوجب زيادة في العلة بسبب انجذاب المواد إليه فإن انقلع بهذا الدواء و نقّى بالكلية و إلّا عولج بالدواء الحاد في الغاية مثل توبال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النحاس و القلقديس و الزرنيخ الأحمر مع الخل و يخرم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انبوبى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بخيط من شعر بأن يعقد عليه عقدا يصير بها كالمنشار و يدخل في الأنف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أسرب مهيأ له و يخرج من الحنك ثم يحرك كالمنشار حتى يتقرّح ذلك اللحم كله ثم يعالج بمرهم الزنجار المذكور حتى ينقلع اللحم كله ثم يعالج بمرهم الإسفيداج أو يقطع بالحديد بأن يقعد العليل على كرسى قبالة الشمس و يفتح الجرّاح منخره باليد اليسرى و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دقيقا في الأنف و يقطع جميع ما فيه من ذلك اللحم و لا يترك منه شيئا، فإن بقيت منه بقية في العمق يجرد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الخيطى المذكور ثم تطلى الأدوية الأكّالة المجففة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الرصاص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ملفوفين بخرقة و يدخل في الأنف ليبقى موضع النفس مفتوحا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لورم فيه يسمى الورم الكثير الارجل و البسفايج تشبيها له بالروبيان لأنه سمك ليّن رخو ليس له شوك و لا عظم كثير الأرجل دقيقها على نحو اصول البصل، كما أن هذا الورم أيضا رخو لين الملمس كثير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الحيوان من أراد صيده يسدّ منخريه بأرجله كذلك هذا اللحم يسدّ المنخرين و هذا الورم يظهر منه في داخل الأنف و خارجه عروق حمر و خضر من تراكم الدم و جموده ممتلئة مترققة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رقيقة كأرجل الروبيان و ربما تقرح و سال منه صديد و بلة و ذلك إذا عملت فيه حرارة غريبة عفنة فأحدثت فيه كيفية حادة مقرّحة و ربما تسرطن</w:t>
      </w:r>
      <w:r>
        <w:rPr>
          <w:rStyle w:val="FootnoteAnchor"/>
          <w:rtl w:val="true"/>
        </w:rPr>
        <w:footnoteReference w:id="392"/>
      </w:r>
      <w:r>
        <w:rPr>
          <w:rFonts w:ascii="Amiri" w:hAnsi="Amiri" w:eastAsia="Amiri" w:cs="Amiri"/>
          <w:color w:val="111111"/>
          <w:sz w:val="28"/>
          <w:sz w:val="28"/>
          <w:szCs w:val="28"/>
          <w:rtl w:val="true"/>
          <w:lang w:bidi="ar-SA"/>
        </w:rPr>
        <w:t>أو أفسد شكل الأنف إذا افرط عمل الحرارة فيه فيتحلل من مادته لطيفها و يبقى كثيفها محترقا مترمدا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التسرطن أن يصير الورم أصلب مما كان و يقل وجعه بالآخرة لما تتحلل منه الأجزاء اللطيفة الحارة و تصير الباقية باردة غليظة مميتة للعضو مبطلة لحسه و أما في الإبتداء فيكون معه وجع شديد لحدة كيفية المادة و تصير عروقه خضراء لاحتراق الدم متمددة لغلظ المادة و كثافتها و غلبة أرضيتها و يحس العليل مع هذه الحالة تمددا في حماليق عينية؛ لأن العضو العليل بسبب الإحتراق و استيلاء اليبس عليه ينقبض و يجتمع في ذاته فيتمدّد ما حوله و يعين على ذلك زيادة حجم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بالحبوب و الايارجات لئلّا تنصبّ منه المواد إلى موضع الورم و طليه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طلى الورم بالحضض و المر أو بالمر</w:t>
      </w:r>
      <w:r>
        <w:rPr>
          <w:rStyle w:val="FootnoteAnchor"/>
          <w:rtl w:val="true"/>
        </w:rPr>
        <w:footnoteReference w:id="393"/>
      </w:r>
      <w:r>
        <w:rPr>
          <w:rFonts w:ascii="Amiri" w:hAnsi="Amiri" w:eastAsia="Amiri" w:cs="Amiri"/>
          <w:color w:val="111111"/>
          <w:sz w:val="28"/>
          <w:sz w:val="28"/>
          <w:szCs w:val="28"/>
          <w:rtl w:val="true"/>
          <w:lang w:bidi="ar-SA"/>
        </w:rPr>
        <w:t xml:space="preserve">و الزوفا الرطب و عكر الزيت و المرداسنج مع بعض الألعبة مثل لعاب الحلبة و بزر الكتان حتى يلين ثم يشرط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يطرح عليه العلق لأن جذبها المادة من نفس العضو أغور من 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جذبها و شدة غوصها في اللحم و لأنها ربما وقعت على فوهات العروق فيمتصّ منها مع أن وضع المحجمة هاهنا على نفس العضو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يجتنب منها ما شهدت التجربة على أن فيها سمية و هى عظيمة الرؤوس كحلية اللون سوداء أو خضراء أو ذات زغب أو شبيهة بالسمك البحرى المسمى بالمارماهيج أو كان عليها تطويس</w:t>
      </w:r>
      <w:r>
        <w:rPr>
          <w:rStyle w:val="FootnoteAnchor"/>
          <w:rtl w:val="true"/>
        </w:rPr>
        <w:footnoteReference w:id="394"/>
      </w:r>
      <w:r>
        <w:rPr>
          <w:rFonts w:ascii="Amiri" w:hAnsi="Amiri" w:eastAsia="Amiri" w:cs="Amiri"/>
          <w:color w:val="111111"/>
          <w:sz w:val="28"/>
          <w:sz w:val="28"/>
          <w:szCs w:val="28"/>
          <w:rtl w:val="true"/>
          <w:lang w:bidi="ar-SA"/>
        </w:rPr>
        <w:t>أو خطوط لازوردية فانها تورث أوراما و غشيا و نزف دم و حمّى و استرخاء و قروحا رديئة، بل يختار منها ما كانت حمر البطون خضر الظهور في المياه الجارية ثم ما كانت في المياه الطحلبية أو الضفدعية أو كانت ماشية اللون تعلوها خضرة و يمتد عليها خطان زرنيخيان أو شقراء مستديرة الجنوب</w:t>
      </w:r>
      <w:r>
        <w:rPr>
          <w:rStyle w:val="FootnoteAnchor"/>
          <w:rtl w:val="true"/>
        </w:rPr>
        <w:footnoteReference w:id="395"/>
      </w:r>
      <w:r>
        <w:rPr>
          <w:rFonts w:ascii="Amiri" w:hAnsi="Amiri" w:eastAsia="Amiri" w:cs="Amiri"/>
          <w:color w:val="111111"/>
          <w:sz w:val="28"/>
          <w:sz w:val="28"/>
          <w:szCs w:val="28"/>
          <w:rtl w:val="true"/>
          <w:lang w:bidi="ar-SA"/>
        </w:rPr>
        <w:t>أو كبدية اللون أو شبيهة بالجراد الصغير أو بذنب الفأر أو دقاقا صغار الرؤوس</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أن يصاد قبل الارسال بيوم و يقيأ بالإنكباب ليخرج ما في بطونها من القذارات و الرطوبات العفنة، و ليشتدّ جوعها فيتعلق بالعضو و يقبل على مص الدم </w:t>
      </w:r>
    </w:p>
    <w:p>
      <w:pPr>
        <w:pStyle w:val="BookText"/>
        <w:rPr/>
      </w:pPr>
      <w:r>
        <w:rPr>
          <w:rFonts w:ascii="Amiri" w:hAnsi="Amiri" w:eastAsia="Amiri" w:cs="Amiri"/>
          <w:color w:val="111111"/>
          <w:sz w:val="28"/>
          <w:sz w:val="28"/>
          <w:szCs w:val="28"/>
          <w:rtl w:val="true"/>
          <w:lang w:bidi="ar-SA"/>
        </w:rPr>
        <w:t xml:space="preserve">من غير توقف، ثم يصبّ لها قليل من دم حمل أو غيره من الحيوانات الجيدة الدم لتغتذى به قبل الارسال لئلّا يحتدّ مزاجها من الجوع و ليألف أكل الدم و ليكسر حدة جذبها، ثم ينظف قذاراتها و لزوجاتها بمثل اسفنجة ليسهل تعلقها و تناولها بذلك، ثم يرسل بعد غسل الموضع بالبورق و يحمّره بالدلك و إذا اريد اسقاطها ذرّ عليها شى ء من الملح و الرماد أو خراقة خرقة كتان أو اسفنجة أو صوفة و بعد سقوطها يمصّ الموضع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ليجذب من دم الموضع شيئا يفارق معه ضرر أثر لسعها فإن لم يحتبس الدم ذرّ عليه شى ء من حابسات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السرطانى منه لا يتعرض له بالحديد و لا بالأدوية الأكّالة كيلا يتقرح فإنه إذا تقرح لم يمكن عليه الإندمال لخبث مادته و كثرة أرضيتها و ربما أورث من شدة الألم ورما فى حجب الدماغ مؤديا إلى الهلاك بل يوضع عليه القيروطى أحيانا لتقل جساوته و تمدّده و ينقى البدن أبدا من السوداء أو الفضول الغليظة بطبيخ الأفتيمون و معجون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خلط غليظ لزج يسد المجرى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الأنف بحيث يمنع وصول الهواء الى الزائدتين و ينعقد هناك فيصير كأنه لحم أو غدة في غاية الغلظ و 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يحدث من غلظ الخلط الذى يجتمع في بطون الدماغ و ينجلب منها إلى الخيشوم و ينعقد مع قوة حرارة في مزاج الدماغ، أو حرارة بخارية ترتقى إليه من البدن و تجفف تلك الأخلاط و تزيدها غلظا و متانة فتنعقد هناك و ينسدّ منها الخيشوم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العليل ثقلا في مقدم رأسه مما يلى المنخرين لمكان ذلك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الخلط بمطبوخ الأصول ثم استفراغه بالحبوب مثل حب الايارج و حب القوقايا و الغراغر مثل طبيخ التين مع العسل و المربى و بعد انفتاح السدة و جريان الخلط يستعمل السعوط بماء السلق و آذان الفأر و السداب و الإنكباب على المياه الملطفة مثل طبيخ البابونج و المرزنجوش و الشيح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السدة لا من غلظ الخلط و لزوجته لكن من ضيق المجرى في الخلقة فيكون مسددا أبدا بأدنى شى ء ينزل من الدماغ اليه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ينقى الدماغ و يحفظ مزاجه بالاطريفلات حتى لا يرطب بكثرة تولد الفضول فيه فيسيل شى ء منها إلى الخيشوم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تحدث السدة في المصفاة من خلط غليظ لزج يلحج في ثقبها، و المصفاة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مشاشى متخلل موضوع على وجه الزائدتين فيه ثقب اسفنجية منعطفة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أن يصل الهواء إلى موضع الاحساس و تستفرغ الفضول المخاطية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جعلت الثقب منعطفة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دخول الشى ء و خروجه في المستقيمة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ليبقى الهواء المستنشق في تلك التعاريج مدة مّا فيسخن و يعتدل و لا يصل إلى الدماغ بسرعة فيفسده ببرده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المنخران منسدّين و مع ذلك لا يسيل منهما فضول؛ لأن السدة المانعة من جلب الفضول فيما فوق المنخرين و يتغير كلامه كأنه يتكلم من انفه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غنة و 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يتكلم من المنخرين و هو بالحقيقة بخلاف ذلك فإن الذى ينسب إلى هذا في عادة الناس إنما هو مسدود المنخرين؛ فهو بالحقيقة لا يتكلم من المنخرين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لأن كل واحد من ثقبى الأنف عند ما يصير إلى أعلاه ينقسم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يمضى على تأريب إلى أقصى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يصعد إلى المصفاة و بهذا المجرى يكون الشم و بالمجرى الأول يتم النفس و تصفية الصوت و تحسينه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يعان بخروج بعض الهواء الفاعل للصوت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تقطيع الحروف و الإفصاح بالتى فيها طنينة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تسهيل تقطيعها؛ إذ لو لم يخرج بعض الهواء من المنفذين لازدحم عند الموضع الذى يحاول المتكلم هناك تقطيع الحروف بمقدار معين من الهواء فلا يخرج بسهولة و نظيره الثقبة التي تجعل خلف المزمار فإنها تطلق أبدا و لا يتعرض لها بالسدّ و إذا كانت السدة في ثقب المصفاة و بقى هذا المجرى المؤرب مفتوحا يخرج منه الهواء كيف يحصل الخلل في الكلام بل الخلل في الكلام إنما يكون عند انسداد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الشم فانظر هل يتكلم العليل من أنفه، فإن كان؛ فالعلة في المجرى لا في الدماغ؛ و إن كان الكلام على حاله، فالعلة إما فى المصفاة و إما في الدماغ</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بعد تلطيف الخلط و تنقية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التسعيط بالأدويه المقطعة الملطفة مثل الشونيز و الفوتنج و شحم الحنظل و أبوال الإبل مفردة و مجموعة، بعد أن يملأ العليل فمه ماء و ينكّس رأسه إلى خلف غاية ما أمكن و يجذب النفس </w:t>
      </w:r>
    </w:p>
    <w:p>
      <w:pPr>
        <w:pStyle w:val="BookText"/>
        <w:rPr/>
      </w:pPr>
      <w:r>
        <w:rPr>
          <w:rFonts w:ascii="Amiri" w:hAnsi="Amiri" w:eastAsia="Amiri" w:cs="Amiri"/>
          <w:color w:val="111111"/>
          <w:sz w:val="28"/>
          <w:sz w:val="28"/>
          <w:szCs w:val="28"/>
          <w:rtl w:val="true"/>
          <w:lang w:bidi="ar-SA"/>
        </w:rPr>
        <w:t>جدا و كذلك التنطيل بها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بالأدويه الملطّفة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السدة مجرى الأنف لا في المصفاة، لأن العلامة المذكورة لا تكاد تكون في سدة المصفاة لريح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العليل إذا نفخ في المنخرين خرج الريح بكره لمعاوقة</w:t>
      </w:r>
      <w:r>
        <w:rPr>
          <w:rStyle w:val="FootnoteAnchor"/>
          <w:rtl w:val="true"/>
        </w:rPr>
        <w:footnoteReference w:id="396"/>
      </w:r>
      <w:r>
        <w:rPr>
          <w:rFonts w:ascii="Amiri" w:hAnsi="Amiri" w:eastAsia="Amiri" w:cs="Amiri"/>
          <w:color w:val="111111"/>
          <w:sz w:val="28"/>
          <w:sz w:val="28"/>
          <w:szCs w:val="28"/>
          <w:rtl w:val="true"/>
          <w:lang w:bidi="ar-SA"/>
        </w:rPr>
        <w:t>الريح الغليظة هذا الريح المنفوخ من الخروج بسهولة حيث لا يقدر على منعه من الخروج بالكلية كالأخلاط الغليظة و تسدّ أبدا جانبا و أحدا لما أن الطبيعة تحتال لضرورة التنفس تفتيح جانب من المنخرين فتدفع الريح من كليهما إلى واحد؛ إذ ليس الريح في غلظ الخلط و ليس للطبيعة أن تدفعه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بعد تنقية الدماغ من المادة المولّدة للريح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التعطيس بالفلفل و الجندبيدستر و الإنكباب على بخار المياه المحللة التي قد طبخ فيها مثل الكرفس و الخردل و الكمون و الشيح و النمام و الفوتنج و تقطير دهن اللوز المر مع الحرمل و الفلفل الأبيض في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الخشم لسوء مزاج مقدم الدماغ و البطنين</w:t>
      </w:r>
      <w:r>
        <w:rPr>
          <w:rStyle w:val="FootnoteAnchor"/>
          <w:rtl w:val="true"/>
        </w:rPr>
        <w:footnoteReference w:id="397"/>
      </w:r>
      <w:r>
        <w:rPr>
          <w:rFonts w:ascii="Amiri" w:hAnsi="Amiri" w:eastAsia="Amiri" w:cs="Amiri"/>
          <w:color w:val="111111"/>
          <w:sz w:val="28"/>
          <w:sz w:val="28"/>
          <w:szCs w:val="28"/>
          <w:rtl w:val="true"/>
          <w:lang w:bidi="ar-SA"/>
        </w:rPr>
        <w:t xml:space="preserve">اللذين فيه يمينا و يسارا أو لسوء مزاج الزائدتين اللتين هما آلتا الشم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الخشم الحق و لا يكون فى هذا النوع ثقل الرأس إن كان سوء المزاج ساذجا و لا يتغير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سوء المزاج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التدبير المتقدم حارا أو يحس العليل بحرارة مقدم رأسه و جبهته و تنبعث من الدماغ رطوبات نضيجة إن كان ماديا؛ لأن الحرارة الغريبة لا تعاوق الغريزية على النضج إلّا أنها تحدث في تلك الرطوبات نتنا و 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الخشم من قبيل بطلان الفعل و هو إنما يكون من البرد و غلظ الروح و الحر إنما يوجب التشويش و التغيير لا البطلان و النقصان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سوء المزاج البارد و هو الأكثر 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ما يخرج من الأنف من </w:t>
      </w:r>
    </w:p>
    <w:p>
      <w:pPr>
        <w:pStyle w:val="BookText"/>
        <w:rPr/>
      </w:pPr>
      <w:r>
        <w:rPr>
          <w:rFonts w:ascii="Amiri" w:hAnsi="Amiri" w:eastAsia="Amiri" w:cs="Amiri"/>
          <w:color w:val="111111"/>
          <w:sz w:val="28"/>
          <w:sz w:val="28"/>
          <w:szCs w:val="28"/>
          <w:rtl w:val="true"/>
          <w:lang w:bidi="ar-SA"/>
        </w:rPr>
        <w:t>المخاط؛ لأن الدماغ لا يقدر لضعفه على جذب الغذاء و لا على دفع فضوله بالكلية و يكون ما يخرج من الأنف غير نضيج؛ لأن البرد يميت القوى و يوهن الأفعال و ربما يحس العليل بثقل فى مقدم الدماغ إن كان سوء المزاج مع 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سوء المزاج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بعقب الأمراض الحارة المجففة كالسرسام الحارا و نحوه و فيه أيضا نظر؛ لأن اليبس لا يوجب البطلان و لا النقصان بل التشويش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سوء المزاج الرطب الساذج لأنه لا يكاد يوجد إلّا في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علامات سوء المزاج البارد الرطب المادى فقد علم من فحوى الكلام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المزاج بدون التنقية في الساذج، و بعدها في المادى بالنطولات و الأطلية و الشمومات و غيرها، و يقصد مقدم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طمع في برء ما يحدث من سوء المزاج اليابس و في برء التشنج الحادث في الأعصاب بعقب الأمراض الحادة المجففة اللهم إلّا أن يكون المريض طفلا فربما يبرأ و يصلح بعض الصلاح لكثرة الرطوبة الغريزية في بدنه</w:t>
      </w:r>
      <w:r>
        <w:rPr>
          <w:rFonts w:eastAsia="Amiri" w:cs="Amiri" w:ascii="Amiri" w:hAnsi="Amiri"/>
          <w:color w:val="111111"/>
          <w:sz w:val="28"/>
          <w:szCs w:val="28"/>
          <w:rtl w:val="true"/>
          <w:lang w:bidi="ar-SA"/>
        </w:rPr>
        <w:t xml:space="preserve">. </w:t>
      </w:r>
      <w:bookmarkStart w:id="357" w:name="pg12228_120888"/>
    </w:p>
    <w:p>
      <w:pPr>
        <w:pStyle w:val="Heading3"/>
        <w:numPr>
          <w:ilvl w:val="2"/>
          <w:numId w:val="1"/>
        </w:numPr>
        <w:rPr/>
      </w:pPr>
      <w:bookmarkStart w:id="358" w:name="__RefHeading___Toc6425332_417432637"/>
      <w:bookmarkStart w:id="359" w:name="_Toc118"/>
      <w:bookmarkEnd w:id="357"/>
      <w:bookmarkEnd w:id="358"/>
      <w:r>
        <w:rPr>
          <w:rtl w:val="true"/>
        </w:rPr>
        <w:t>الفصل الثانى</w:t>
      </w:r>
      <w:r>
        <w:rPr>
          <w:rtl w:val="true"/>
        </w:rPr>
        <w:t xml:space="preserve">: </w:t>
      </w:r>
      <w:r>
        <w:rPr>
          <w:rtl w:val="true"/>
        </w:rPr>
        <w:t>في فساد الشم</w:t>
      </w:r>
      <w:r>
        <w:rPr/>
        <w:t>474</w:t>
      </w:r>
      <w:bookmarkEnd w:id="359"/>
    </w:p>
    <w:p>
      <w:pPr>
        <w:pStyle w:val="BookText"/>
        <w:rPr/>
      </w:pPr>
      <w:r>
        <w:rPr>
          <w:rFonts w:ascii="Amiri" w:hAnsi="Amiri" w:eastAsia="Amiri" w:cs="Amiri"/>
          <w:color w:val="111111"/>
          <w:sz w:val="28"/>
          <w:sz w:val="28"/>
          <w:szCs w:val="28"/>
          <w:rtl w:val="true"/>
          <w:lang w:bidi="ar-SA"/>
        </w:rPr>
        <w:t>المراد به تشويشه و تغييره عن المجرى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عرض لحاسة الشم أن تشم الروائح كلها رائحة و أحدة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مزاج مقدم الدماغ أما الحار و اليابس، فلما تتغير و تتشوش منهما أفعال القوة الشامة فيشم روائح خبيثة</w:t>
      </w:r>
      <w:r>
        <w:rPr>
          <w:rStyle w:val="FootnoteAnchor"/>
          <w:rtl w:val="true"/>
        </w:rPr>
        <w:footnoteReference w:id="398"/>
      </w:r>
      <w:r>
        <w:rPr>
          <w:rFonts w:ascii="Amiri" w:hAnsi="Amiri" w:eastAsia="Amiri" w:cs="Amiri"/>
          <w:color w:val="111111"/>
          <w:sz w:val="28"/>
          <w:sz w:val="28"/>
          <w:szCs w:val="28"/>
          <w:rtl w:val="true"/>
          <w:lang w:bidi="ar-SA"/>
        </w:rPr>
        <w:t>أو طيبة</w:t>
      </w:r>
      <w:r>
        <w:rPr>
          <w:rStyle w:val="FootnoteAnchor"/>
          <w:rtl w:val="true"/>
        </w:rPr>
        <w:footnoteReference w:id="399"/>
      </w:r>
      <w:r>
        <w:rPr>
          <w:rFonts w:ascii="Amiri" w:hAnsi="Amiri" w:eastAsia="Amiri" w:cs="Amiri"/>
          <w:color w:val="111111"/>
          <w:sz w:val="28"/>
          <w:sz w:val="28"/>
          <w:szCs w:val="28"/>
          <w:rtl w:val="true"/>
          <w:lang w:bidi="ar-SA"/>
        </w:rPr>
        <w:t>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يستطيب روائح خبيثة أو يستكره روائح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البارد و الرطب فإن كانا قويين بطلت القوة عن حس الطيب و النتن مطلقا</w:t>
      </w:r>
      <w:r>
        <w:rPr>
          <w:rStyle w:val="FootnoteAnchor"/>
          <w:rtl w:val="true"/>
        </w:rPr>
        <w:footnoteReference w:id="400"/>
      </w:r>
      <w:r>
        <w:rPr>
          <w:rFonts w:ascii="Amiri" w:hAnsi="Amiri" w:eastAsia="Amiri" w:cs="Amiri"/>
          <w:color w:val="111111"/>
          <w:sz w:val="28"/>
          <w:sz w:val="28"/>
          <w:szCs w:val="28"/>
          <w:rtl w:val="true"/>
          <w:lang w:bidi="ar-SA"/>
        </w:rPr>
        <w:t>و يحدث الخشم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ضعيفين بطلت القوة أو ضعفت عن أحدهما، فلا تدرك إلّا رائحة و أحدة طيبة أو منتنة و إن لم تكن موجودة</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 هذا قد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أنواع سوء المزاج مذكورة في الخشم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المزاج أو خلط ردى هناك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 الدماغ يحس برائحة ذلك الخلط إما دائما إذا كان الخلط كثيرا أو له كيفية قوية من الكيفيات الفاسدة و إما عند شم شى ء من الخارج إذا كان الخلط أقل كمية أو </w:t>
      </w:r>
    </w:p>
    <w:p>
      <w:pPr>
        <w:pStyle w:val="BookText"/>
        <w:rPr/>
      </w:pPr>
      <w:r>
        <w:rPr>
          <w:rFonts w:ascii="Amiri" w:hAnsi="Amiri" w:eastAsia="Amiri" w:cs="Amiri"/>
          <w:color w:val="111111"/>
          <w:sz w:val="28"/>
          <w:sz w:val="28"/>
          <w:szCs w:val="28"/>
          <w:rtl w:val="true"/>
          <w:lang w:bidi="ar-SA"/>
        </w:rPr>
        <w:t>أضعف كيفية فيحس برائحة ذلك الخلط عند شمه شيئا؛ لأن في ذلك الوقت تنهض القوة الشامة لإدراك ذلك الشي ء المشموم و تتوجه الطبيعة إليه و أول ما تجد القوة فهو رائحة ذلك الخلط لقربه منها فيحس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على أنواع الخلط بالرائحة التي يجدها دائما؛ مثلا إن كان يحس من الروائح كلها رائحة الفلفل و السنبل علم أن الخلط حار و إن كان يحس رائحة العفونة فالخلط عفن و على هذا القياس إن أحسّ برائحة ندية فالخلط بارد و إن أحسّ برائحة حامضة فالخلط سوداوى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ذلك الخلط بما يناسبه من الحبوب و الغراغر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يشم من شى ء واحد روائح مختلفة، و سبب ذلك اختلاف وقع في مزاج مقدم الدماغ من مواد مختلفة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منها و تعديل مزاجه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يشم بعض الروائح دون بعض؛ فمنهم من يحس بالطيب و لا يحس بالنتن</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أقول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دعوى بلا دليل بل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يدل على نقيض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لوجود مادة عفنة في مقدم الدماغ أو في الزائدتين الشبيهتين بحلمتى الثدى أو لوجود قرحة متعفنة في أقصى الأنف قد ألفتها القوة الشامة فلا ينفعل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يحس بالنتن و يستطيبها كما يستطيب صاحب الوخم الفحم و الطين و لا يحس بالطيب بسبب مادة حلوة دم أو بلغم طبيعى هناك قد أثرت فيها حرارة محرقة غير مرمدة فاستفادت منها ما استفاد الدم في فأرة المسك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فتنفصل عنها عند الاحتراق أبخرة لطيفة روحانية تألفها الشامة كما تنفصل عن السكر و غيره من الحلويات عند القائها على الجمر؛ لأن مادتها كثيفة قد عملت فيها حرارة معتدلة فإذا قويت الحرارة و غلبت على تلطيف تلك المادة النضيجة التي قد بلغت إلى حد الكمال بتأثير الحرارة المعتدلة انفصلت عنها أبخرة لطيفة طيبة ملائمة لجوهر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الدماغ من تلك المواد و إدمان شم المسك و ما أشبه ذلك </w:t>
      </w:r>
    </w:p>
    <w:p>
      <w:pPr>
        <w:pStyle w:val="BookText"/>
        <w:rPr/>
      </w:pPr>
      <w:r>
        <w:rPr>
          <w:rFonts w:ascii="Amiri" w:hAnsi="Amiri" w:eastAsia="Amiri" w:cs="Amiri"/>
          <w:color w:val="111111"/>
          <w:sz w:val="28"/>
          <w:sz w:val="28"/>
          <w:szCs w:val="28"/>
          <w:rtl w:val="true"/>
          <w:lang w:bidi="ar-SA"/>
        </w:rPr>
        <w:t>من الروائح الطيبة و الزفرة و السعوط به لمن لا يحس بالنتن و بالجندبيدستر لمن لا يحس بالطيب و بالسكبينج و نحوه من الأشياء الخبيثة الحادة كالمرّ و الجاوشير و الكندش لأن عدم الاحساس بأحدى الرائحتين هاهنا يكون لسوء مزاج مستو متفق قد ألفه حس الشم فلا يشعر به و سوء المزاج المتفق عند الشيخ و متابعيه هو الذى استقر في جوهر العضو و أبطل المزاج الأصلي و صار كأنه المزاج الاصلى فلا يشعر العضو به لأن الاحساس انفعال، و الإنفعال إنما يكون عند طريان مناف غريب للأصل؛ و الغريب هاهنا قد أبطل الأصلى و صار هو أصلا فلا منافات فلا إحساس فلذلك لا يحس المدقوق من الحرارة و الالتهاب ما يحس صاحب الحمّى المحرقة مع أن حرارته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فالذى يدرك النتن و لا يدرك الطيّب يكون سوء مزاجه موافقا للطيّب مشاكلا له فلا يحس به؛ لأن الاحساس إنما يكون بالمنافى؛ لأنه انفعال و الشبيه لا ينفعل عن الشبيه فينبغي أن يعالج بالمنتن المخالف له لتكون المعالجة بالضد و كذلك حال من يدرك الطيّب دون النتن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الطريق من المعالجة 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قلّدة المصنف و استدل عليه و هو مناقض لما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أتباعه فإنه قد ذكر أن الذى يحس الطيّب و لا يحس النتن يسعط بجندبيدستر، و الذى يحس النتن دون الطيب يسعط بالمسك حتى يحسن حاله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التوفيق بين الكلامين بأنه حيث لم يستقر المزاج العرضى يجب العلاج كما هو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عند الاستقرار فكما هو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الذى يحس بالنتن و لا يحس بالطيّب سببه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عفن في الخيشوم أو في مقدم الدماغ أو فى الزائدتين، فيحس دائما برائحة ذلك الخلط و لا يحس بالطيّب لغلبة ذلك الخلط و استيلاء رائحته على الروائح الطيّبة و بعد استقراره في هذه المواضع و ألفت القوة الشامة به لا يحس به بل يحس بالطيّب كما هو اختيار المصنف و على هذا قياس من يحس بالطيب دون النتن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يفرق بينهما بأن من يحس بالطيب دون النتن مثلا إن كان عرض له ذلك بعد استقرار المزاج الردى ء و ألفت القوة الشامة به يكون أولا يحس بالنتن دون الطيب، ثم يتبدل حاله فيحس بالطيّب دون النتن و أما قبل الاستقرار فلا تتقدمه حالة مخالفة مما عليه و كذلك حال من يحس بالنتن دون الطيب</w:t>
      </w:r>
      <w:r>
        <w:rPr>
          <w:rFonts w:eastAsia="Amiri" w:cs="Amiri" w:ascii="Amiri" w:hAnsi="Amiri"/>
          <w:color w:val="111111"/>
          <w:sz w:val="28"/>
          <w:szCs w:val="28"/>
          <w:rtl w:val="true"/>
          <w:lang w:bidi="ar-SA"/>
        </w:rPr>
        <w:t xml:space="preserve">. </w:t>
      </w:r>
      <w:bookmarkStart w:id="360" w:name="pg12228_120891"/>
    </w:p>
    <w:p>
      <w:pPr>
        <w:pStyle w:val="Heading3"/>
        <w:numPr>
          <w:ilvl w:val="2"/>
          <w:numId w:val="1"/>
        </w:numPr>
        <w:rPr/>
      </w:pPr>
      <w:bookmarkStart w:id="361" w:name="__RefHeading___Toc6425334_417432637"/>
      <w:bookmarkStart w:id="362" w:name="_Toc119"/>
      <w:bookmarkEnd w:id="360"/>
      <w:bookmarkEnd w:id="361"/>
      <w:r>
        <w:rPr>
          <w:rtl w:val="true"/>
        </w:rPr>
        <w:t>الفصل الثالث</w:t>
      </w:r>
      <w:r>
        <w:rPr>
          <w:rtl w:val="true"/>
        </w:rPr>
        <w:t xml:space="preserve">: </w:t>
      </w:r>
      <w:r>
        <w:rPr>
          <w:rtl w:val="true"/>
        </w:rPr>
        <w:t>في البثور في الأنف</w:t>
      </w:r>
      <w:r>
        <w:rPr/>
        <w:t>482</w:t>
      </w:r>
      <w:bookmarkEnd w:id="362"/>
    </w:p>
    <w:p>
      <w:pPr>
        <w:pStyle w:val="BookText"/>
        <w:rPr/>
      </w:pPr>
      <w:r>
        <w:rPr>
          <w:rFonts w:ascii="Amiri" w:hAnsi="Amiri" w:eastAsia="Amiri" w:cs="Amiri"/>
          <w:color w:val="111111"/>
          <w:sz w:val="28"/>
          <w:sz w:val="28"/>
          <w:szCs w:val="28"/>
          <w:rtl w:val="true"/>
          <w:lang w:bidi="ar-SA"/>
        </w:rPr>
        <w:t>فى البثور 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تخرج بثور في الأنف و تستحجر الفضلة فيها حتى تصير كصور الثآليل في الهيئة و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بلغمية أو سوداوية تنجلب من الدماغ إلى ذلك الموضع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الغشاء المستبطن لثقبة المنخر فتحمى بالنفس الذى قد سخن في الباطن و يتحلل منها ما لطف ورق و يغلظ الباقى و يستحجر و يزاحم النفس و الفضول المخاطية المندفعة من الدماغ</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من تلك الفضول ثم تليينها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تليين البثور بالشمع و الدهن و استنشاق الماء الحار فإن كل ما يلين منها و يتلطف يتحلل بحرارة النفس فإن تحللت و إلا فشرطت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و دويت بالمراهم الأكالة مثل المرهم الأخضر حتى فنيت بالكلية، ثم بالمراهم المدملة مثل مرهم الاسفيداج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تتهاون في علاجها فإنها قد تصير ناصورا في أكثر الأمر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363" w:name="pg12228_120892"/>
    </w:p>
    <w:p>
      <w:pPr>
        <w:pStyle w:val="Heading3"/>
        <w:numPr>
          <w:ilvl w:val="2"/>
          <w:numId w:val="1"/>
        </w:numPr>
        <w:rPr/>
      </w:pPr>
      <w:bookmarkStart w:id="364" w:name="__RefHeading___Toc6425336_417432637"/>
      <w:bookmarkStart w:id="365" w:name="_Toc120"/>
      <w:bookmarkEnd w:id="363"/>
      <w:bookmarkEnd w:id="364"/>
      <w:r>
        <w:rPr>
          <w:rtl w:val="true"/>
        </w:rPr>
        <w:t>الفصل الرابع</w:t>
      </w:r>
      <w:r>
        <w:rPr>
          <w:rtl w:val="true"/>
        </w:rPr>
        <w:t xml:space="preserve">: </w:t>
      </w:r>
      <w:r>
        <w:rPr>
          <w:rtl w:val="true"/>
        </w:rPr>
        <w:t>في القروح في الأنف</w:t>
      </w:r>
      <w:bookmarkEnd w:id="365"/>
    </w:p>
    <w:p>
      <w:pPr>
        <w:pStyle w:val="BookText"/>
        <w:rPr/>
      </w:pPr>
      <w:r>
        <w:rPr>
          <w:rFonts w:ascii="Amiri" w:hAnsi="Amiri" w:eastAsia="Amiri" w:cs="Amiri"/>
          <w:color w:val="111111"/>
          <w:sz w:val="28"/>
          <w:sz w:val="28"/>
          <w:szCs w:val="28"/>
          <w:rtl w:val="true"/>
          <w:lang w:bidi="ar-SA"/>
        </w:rPr>
        <w:t>القروح في الأنف</w:t>
      </w:r>
      <w:r>
        <w:rPr>
          <w:rStyle w:val="FootnoteAnchor"/>
          <w:rtl w:val="true"/>
        </w:rPr>
        <w:footnoteReference w:id="404"/>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رطبة تحدث من رطوبات فاسدة اكّالة تنزل إليها من الدماغ و ينفع منها المرهم المتخذ من الاسفيداج و المرتك و خبث الفضة و الاسرب المحرق بدهن الورد بعد تنقية الدماغ و استفراغ ما يسيل منه إلى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يابسة و هى الأكثر و تحدث من أخلاط محترقة و ينفع منها تدهين الأنف بدهن النيلوفر و شحم الدجاج و البط و المرهم الأبيض و القيروطى المتخذ من الشمع الأصفر و دهن اللوز المرّ و دهن البنفسج و مخ ساق البقر المشرب بلعاب حب السفرجل بأن يذاب الشمع بالأدهان و يلقى عليه شى ء من اللعاب المذكور و يضرب جيدا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عفنة تحدث من طول مدة القرحة و إزمانها و من رطوبات منتنة تسيل إليها 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ينفخ في الأنف الخربق الأبيض و الحرف على السوية ثم يغسل بخل الخمر و ينفخ فيه مرّ مسحوق إلى أن يفنى منه الوضر و الوسخ، ثم يستعمل الأدويه المجففة</w:t>
      </w:r>
      <w:r>
        <w:rPr>
          <w:rFonts w:eastAsia="Amiri" w:cs="Amiri" w:ascii="Amiri" w:hAnsi="Amiri"/>
          <w:color w:val="111111"/>
          <w:sz w:val="28"/>
          <w:szCs w:val="28"/>
          <w:rtl w:val="true"/>
          <w:lang w:bidi="ar-SA"/>
        </w:rPr>
        <w:t xml:space="preserve">. </w:t>
      </w:r>
      <w:bookmarkStart w:id="366" w:name="pg12228_120893"/>
    </w:p>
    <w:p>
      <w:pPr>
        <w:pStyle w:val="Heading3"/>
        <w:numPr>
          <w:ilvl w:val="2"/>
          <w:numId w:val="1"/>
        </w:numPr>
        <w:rPr/>
      </w:pPr>
      <w:bookmarkStart w:id="367" w:name="__RefHeading___Toc6425338_417432637"/>
      <w:bookmarkStart w:id="368" w:name="_Toc121"/>
      <w:bookmarkEnd w:id="366"/>
      <w:bookmarkEnd w:id="367"/>
      <w:r>
        <w:rPr>
          <w:rtl w:val="true"/>
        </w:rPr>
        <w:t>الفصل الخامس</w:t>
      </w:r>
      <w:r>
        <w:rPr>
          <w:rtl w:val="true"/>
        </w:rPr>
        <w:t xml:space="preserve">: </w:t>
      </w:r>
      <w:r>
        <w:rPr>
          <w:rtl w:val="true"/>
        </w:rPr>
        <w:t>في الرعاف</w:t>
      </w:r>
      <w:r>
        <w:rPr/>
        <w:t>485</w:t>
      </w:r>
      <w:bookmarkEnd w:id="368"/>
    </w:p>
    <w:p>
      <w:pPr>
        <w:pStyle w:val="BookText"/>
        <w:rPr/>
      </w:pPr>
      <w:r>
        <w:rPr>
          <w:rFonts w:ascii="Amiri" w:hAnsi="Amiri" w:eastAsia="Amiri" w:cs="Amiri"/>
          <w:color w:val="111111"/>
          <w:sz w:val="28"/>
          <w:sz w:val="28"/>
          <w:szCs w:val="28"/>
          <w:rtl w:val="true"/>
          <w:lang w:bidi="ar-SA"/>
        </w:rPr>
        <w:t>الرعاف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لبحران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الحميات الحادة أو غيرها من الأمراض الحادة و أن يكون في يوم باحورى و لا ينبغي أن يحبس إذ به تندفع مادة المرض إلّا إذا افرط و خيف منه سقوط القوة فحينئذ يجب أن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لحدة الدم</w:t>
      </w:r>
      <w:r>
        <w:rPr>
          <w:rStyle w:val="FootnoteAnchor"/>
          <w:rtl w:val="true"/>
        </w:rPr>
        <w:footnoteReference w:id="405"/>
      </w:r>
      <w:r>
        <w:rPr>
          <w:rFonts w:ascii="Amiri" w:hAnsi="Amiri" w:eastAsia="Amiri" w:cs="Amiri"/>
          <w:color w:val="111111"/>
          <w:sz w:val="28"/>
          <w:sz w:val="28"/>
          <w:szCs w:val="28"/>
          <w:rtl w:val="true"/>
          <w:lang w:bidi="ar-SA"/>
        </w:rPr>
        <w:t>كما يعرض لمن غلب عليه المرار، فإنه لحدته يفتح أفواه العروق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 ء قليلا قليلا إذ ليس خروجه بسبب كثرة الدم و لا من مجرى وسيع و يكون رقيقا شديد الرقة</w:t>
      </w:r>
      <w:r>
        <w:rPr>
          <w:rStyle w:val="FootnoteAnchor"/>
          <w:rtl w:val="true"/>
        </w:rPr>
        <w:footnoteReference w:id="406"/>
      </w:r>
      <w:r>
        <w:rPr>
          <w:rFonts w:ascii="Amiri" w:hAnsi="Amiri" w:eastAsia="Amiri" w:cs="Amiri"/>
          <w:color w:val="111111"/>
          <w:sz w:val="28"/>
          <w:sz w:val="28"/>
          <w:szCs w:val="28"/>
          <w:rtl w:val="true"/>
          <w:lang w:bidi="ar-SA"/>
        </w:rPr>
        <w:t>لاستيلاء الحرارة المذيبة الملطفة عليه و خلوه من البرد المجمد المغلظ للقوام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أحد القيفالين من قبل سقوط القوة فصدا ضيقا من الجانب المحاذى للمنخر الذى يخرج منه الدم و إخراج الدم بالتفاريق؛ لأن الغرض منه جذب الدم إلى الجانب المخالف مع بقاء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الغرض إخراج الدم حتى يحدث الغشيّ و يبرد الدم و يغلظ و ينقطع الرعاف و على هذا ينبغي أن يكون الفصد من القيفالين فصدا وسيعا و تسكين حدّة الدم بالأشربة المطفئة مثل شراب الكندر و شراب العناب و شراب الريباس و بالأغذية المغلظة مثل الطفشيل و الأرز مع العدس الأحمر و صب الماء البارد المثلوج على الرأس و الغوص فيه لتغليظ </w:t>
      </w:r>
    </w:p>
    <w:p>
      <w:pPr>
        <w:pStyle w:val="BookText"/>
        <w:rPr/>
      </w:pPr>
      <w:r>
        <w:rPr>
          <w:rFonts w:ascii="Amiri" w:hAnsi="Amiri" w:eastAsia="Amiri" w:cs="Amiri"/>
          <w:color w:val="111111"/>
          <w:sz w:val="28"/>
          <w:sz w:val="28"/>
          <w:szCs w:val="28"/>
          <w:rtl w:val="true"/>
          <w:lang w:bidi="ar-SA"/>
        </w:rPr>
        <w:t>الدم و تجميده في عروق الرأس و البدن و كذلك الشرب منه حتى يحدث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العضدين و دلكهما؛ لأن الدم إذا مال إلى الأطراف و امتلأت العروق التي هناك منه، استفرغت العروق التي في أعلى البدن و سكن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يبدأ به من الإبط و الحالب و تنزل إلى أسفل حتى الكف و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في أصل العضو ليمتلئ دما و ربط العضو كله خطأ عظيم</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شدّ الأذنين و الخصيتين و الثديين يقطع الرعاف لا لامتلاء هذه الأعضاء من الدم، بل لانجذاب الدم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قيل ينبغي أن يكون الشدّ وثيقا إلى حد الإيجاع</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يقطعه أيضا مدّ الأنثيين و جرّهما</w:t>
      </w:r>
      <w:r>
        <w:rPr>
          <w:rStyle w:val="FootnoteAnchor"/>
          <w:rtl w:val="true"/>
        </w:rPr>
        <w:footnoteReference w:id="409"/>
      </w:r>
      <w:r>
        <w:rPr>
          <w:rFonts w:ascii="Amiri" w:hAnsi="Amiri" w:eastAsia="Amiri" w:cs="Amiri"/>
          <w:color w:val="111111"/>
          <w:sz w:val="28"/>
          <w:sz w:val="28"/>
          <w:szCs w:val="28"/>
          <w:rtl w:val="true"/>
          <w:lang w:bidi="ar-SA"/>
        </w:rPr>
        <w:t>لذلك و أن يقطّر في الأنف ماء البادروج فإنه يحبس الرعاف لخاصية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ماء النعناع و روث الحمار مع شى ء من الكافور لما فيه من التبريد الشديد أو يجعل فيه عفص و كزبرة و غبار الرحى و كندر و صبر و دم الأخوين و شب بفتيلة ملوثة بعصارة روث الحمار أو بياض البيض أو تنفخ فيه هذه الأشياء بأن ينعّم سحقها كالغبار و تدخل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 و ينفخ فيها حتى يبلغ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لانفتاح العروق و الشرايين التى تحت الدماغ في الشبكة المشيمية، لشدة امتلائها من الدم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عقب صداع شديد؛ لأن الدم بسبب حرارة الوجع يحتدّ و يغلى و يتخلخل و يزداد حجمه فتتمدّد منه العروق التي في الدماغ و تنفتح فوهاتها و عقيب حمرة في الوجه و العين غالبا لغلبة الدم و كثرته و يجي ء الدم بحفز،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من خلفه شديد؛ لأن الانفتاح إنما وقع هاهنا في العروق الكبيرة من كثرة الدم و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الشريانى يتميز برقته و حمرته و حرارته و أكثره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هذا النوع من الرعاف يكون عقيب مرض حاد يغلى منه الدم بحيث لا يسع في العروق فتنشق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يكون عقيب سقطة أو ضربة تنشق منهما العروق و تتبعه أعراض فساد الدماغ من السرسام و الدوّار و السكتة و السبات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لسع الأفاعى لغليان الدم و احتداده فتنفتح العروق و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قلّما ينجع فيه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النوع الذى يكون من انفتاح عروق الشبكة و شرايينها العلاج و ربما</w:t>
      </w:r>
      <w:r>
        <w:rPr>
          <w:rStyle w:val="FootnoteAnchor"/>
          <w:rtl w:val="true"/>
        </w:rPr>
        <w:footnoteReference w:id="410"/>
      </w:r>
      <w:r>
        <w:rPr>
          <w:rFonts w:ascii="Amiri" w:hAnsi="Amiri" w:eastAsia="Amiri" w:cs="Amiri"/>
          <w:color w:val="111111"/>
          <w:sz w:val="28"/>
          <w:sz w:val="28"/>
          <w:szCs w:val="28"/>
          <w:rtl w:val="true"/>
          <w:lang w:bidi="ar-SA"/>
        </w:rPr>
        <w:t>تحبسها الادويه الكاوية و هى التي تأكل اللحم و تحرق العضو و تجففه و تحدث عليه خشكريشة كالزاج و الزنجار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يستعمل هذا بالاحتياط فإنها تحدث خشكريشة إذا سقطت جلبت شرا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الذى ينجع فيه هذا العلاج هو ما يكون من انفتاح العروق لا من الشرايين و لعل إنجاعه من انفتاق العروق أيضا إنما يكون بعد استفراغ الدم الكثير بحيث يغشى على العليل</w:t>
      </w:r>
      <w:r>
        <w:rPr>
          <w:rFonts w:eastAsia="Amiri" w:cs="Amiri" w:ascii="Amiri" w:hAnsi="Amiri"/>
          <w:color w:val="111111"/>
          <w:sz w:val="28"/>
          <w:szCs w:val="28"/>
          <w:rtl w:val="true"/>
          <w:lang w:bidi="ar-SA"/>
        </w:rPr>
        <w:t xml:space="preserve">. </w:t>
      </w:r>
      <w:bookmarkStart w:id="369" w:name="pg12228_120896"/>
    </w:p>
    <w:p>
      <w:pPr>
        <w:pStyle w:val="Heading3"/>
        <w:numPr>
          <w:ilvl w:val="2"/>
          <w:numId w:val="1"/>
        </w:numPr>
        <w:rPr/>
      </w:pPr>
      <w:bookmarkStart w:id="370" w:name="__RefHeading___Toc6425340_417432637"/>
      <w:bookmarkStart w:id="371" w:name="_Toc122"/>
      <w:bookmarkEnd w:id="369"/>
      <w:bookmarkEnd w:id="370"/>
      <w:r>
        <w:rPr>
          <w:rtl w:val="true"/>
        </w:rPr>
        <w:t>الفصل السادس</w:t>
      </w:r>
      <w:r>
        <w:rPr>
          <w:rtl w:val="true"/>
        </w:rPr>
        <w:t xml:space="preserve">: </w:t>
      </w:r>
      <w:r>
        <w:rPr>
          <w:rtl w:val="true"/>
        </w:rPr>
        <w:t>في بخر الأنف</w:t>
      </w:r>
      <w:r>
        <w:rPr/>
        <w:t>492</w:t>
      </w:r>
      <w:bookmarkEnd w:id="371"/>
    </w:p>
    <w:p>
      <w:pPr>
        <w:pStyle w:val="BookText"/>
        <w:rPr/>
      </w:pPr>
      <w:r>
        <w:rPr>
          <w:rFonts w:ascii="Amiri" w:hAnsi="Amiri" w:eastAsia="Amiri" w:cs="Amiri"/>
          <w:color w:val="111111"/>
          <w:sz w:val="28"/>
          <w:sz w:val="28"/>
          <w:szCs w:val="28"/>
          <w:rtl w:val="true"/>
          <w:lang w:bidi="ar-SA"/>
        </w:rPr>
        <w:t>بخر الأنف يكون إما لبواسير متعفنة أو قروح مزمنة متعفنة به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علاجهما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بخار عفن في الحنك يتصعّد إليه من نواحى الصدر أو الرئة و المعدة و ينفذ من الثقبتين اللتين في أقصى الفم إلى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تنقية العضو الذى فيه الخلط المتعفن أن يستنشق الشراب الريحانى و هو الشراب الصرف الطيّب الرائحة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مع العصير في الدن</w:t>
      </w:r>
      <w:r>
        <w:rPr>
          <w:rStyle w:val="FootnoteAnchor"/>
          <w:rtl w:val="true"/>
        </w:rPr>
        <w:footnoteReference w:id="411"/>
      </w:r>
      <w:r>
        <w:rPr>
          <w:rFonts w:ascii="Amiri" w:hAnsi="Amiri" w:eastAsia="Amiri" w:cs="Amiri"/>
          <w:color w:val="111111"/>
          <w:sz w:val="28"/>
          <w:sz w:val="28"/>
          <w:szCs w:val="28"/>
          <w:rtl w:val="true"/>
          <w:lang w:bidi="ar-SA"/>
        </w:rPr>
        <w:t>صرة فيها القرنفل و جوزبوّا و الدارصينى و البسباسة و العود الهندي و لسان الحمل</w:t>
      </w:r>
      <w:r>
        <w:rPr>
          <w:rStyle w:val="FootnoteAnchor"/>
          <w:rtl w:val="true"/>
        </w:rPr>
        <w:footnoteReference w:id="412"/>
      </w:r>
      <w:r>
        <w:rPr>
          <w:rFonts w:ascii="Amiri" w:hAnsi="Amiri" w:eastAsia="Amiri" w:cs="Amiri"/>
          <w:color w:val="111111"/>
          <w:sz w:val="28"/>
          <w:sz w:val="28"/>
          <w:szCs w:val="28"/>
          <w:rtl w:val="true"/>
          <w:lang w:bidi="ar-SA"/>
        </w:rPr>
        <w:t>و البادرنجبوية و فائدة الاستنشاق به أنه يزيل العفونة و يغسل الأنف من الرطوبات العفنة و ينظفه مع أن ما فيه من العطرية تستر العفونة و ينفخ فيه السنبل و السعد و الورد مفردة أو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تؤخذ منها فتيلة مبلولة بالشراب، و ذلك لأن لها رائحة طيبة زفرة تغلب على رائحة الأنف فلا يحس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رطوبة عفنة في الدماغ كله أو في مقدمه، أو فيما يلى الأنف تنحدر الى الأنف</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تنقية تلك الرطوبات العفنة بالحبوبات و الأيارجات أن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يتغرغر بالسكنجبين البزورى مع رغوة الخردل</w:t>
      </w:r>
      <w:r>
        <w:rPr>
          <w:rStyle w:val="FootnoteAnchor"/>
          <w:rtl w:val="true"/>
        </w:rPr>
        <w:footnoteReference w:id="413"/>
      </w:r>
      <w:r>
        <w:rPr>
          <w:rFonts w:ascii="Amiri" w:hAnsi="Amiri" w:eastAsia="Amiri" w:cs="Amiri"/>
          <w:color w:val="111111"/>
          <w:sz w:val="28"/>
          <w:sz w:val="28"/>
          <w:szCs w:val="28"/>
          <w:rtl w:val="true"/>
          <w:lang w:bidi="ar-SA"/>
        </w:rPr>
        <w:t>فإنه يجلو و يقطع الرطوبات العفنة ثم بالشراب المفوه و هو الشراب الذى طبخت فيه الأفاوية مثل السنبل و القرنفل و الورد الأحمر ثم ينفخ فيه ما ذكرنا من السنبل و غيره</w:t>
      </w:r>
      <w:r>
        <w:rPr>
          <w:rFonts w:eastAsia="Amiri" w:cs="Amiri" w:ascii="Amiri" w:hAnsi="Amiri"/>
          <w:color w:val="111111"/>
          <w:sz w:val="28"/>
          <w:szCs w:val="28"/>
          <w:rtl w:val="true"/>
          <w:lang w:bidi="ar-SA"/>
        </w:rPr>
        <w:t xml:space="preserve">. </w:t>
      </w:r>
      <w:bookmarkStart w:id="372" w:name="pg12228_120898"/>
    </w:p>
    <w:p>
      <w:pPr>
        <w:pStyle w:val="Heading3"/>
        <w:numPr>
          <w:ilvl w:val="2"/>
          <w:numId w:val="1"/>
        </w:numPr>
        <w:rPr/>
      </w:pPr>
      <w:bookmarkStart w:id="373" w:name="__RefHeading___Toc6425342_417432637"/>
      <w:bookmarkStart w:id="374" w:name="_Toc123"/>
      <w:bookmarkEnd w:id="372"/>
      <w:bookmarkEnd w:id="373"/>
      <w:r>
        <w:rPr>
          <w:rtl w:val="true"/>
        </w:rPr>
        <w:t>الفصل السابع</w:t>
      </w:r>
      <w:r>
        <w:rPr>
          <w:rtl w:val="true"/>
        </w:rPr>
        <w:t xml:space="preserve">: </w:t>
      </w:r>
      <w:r>
        <w:rPr>
          <w:rtl w:val="true"/>
        </w:rPr>
        <w:t>في رض الأنف</w:t>
      </w:r>
      <w:bookmarkEnd w:id="374"/>
    </w:p>
    <w:p>
      <w:pPr>
        <w:pStyle w:val="BookText"/>
        <w:rPr/>
      </w:pPr>
      <w:r>
        <w:rPr>
          <w:rFonts w:ascii="Amiri" w:hAnsi="Amiri" w:eastAsia="Amiri" w:cs="Amiri"/>
          <w:color w:val="111111"/>
          <w:sz w:val="28"/>
          <w:sz w:val="28"/>
          <w:szCs w:val="28"/>
          <w:rtl w:val="true"/>
          <w:lang w:bidi="ar-SA"/>
        </w:rPr>
        <w:t xml:space="preserve">رض الأنف إن كان خفيفا يجب أن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و يشال حتى يذهب عنه التفرطح المفطس و يسوى باليد من خارج حتى يزول عنه الاعوجاج و الميل إلى جانب و يلزق عليه الصبر و المغاث و القوقيا و المر بلعاب لسان الحمل على كاغذة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الرض شديدا قد انكسر معه الغضروف الذى يدعم الأنف و هو غضروف منصف للأنف على طول الدرز المستقيم أعلاه أصلب من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يفصدّ</w:t>
      </w:r>
      <w:r>
        <w:rPr>
          <w:rStyle w:val="FootnoteAnchor"/>
          <w:rtl w:val="true"/>
        </w:rPr>
        <w:footnoteReference w:id="414"/>
      </w:r>
      <w:r>
        <w:rPr>
          <w:rFonts w:ascii="Amiri" w:hAnsi="Amiri" w:eastAsia="Amiri" w:cs="Amiri"/>
          <w:color w:val="111111"/>
          <w:sz w:val="28"/>
          <w:sz w:val="28"/>
          <w:szCs w:val="28"/>
          <w:rtl w:val="true"/>
          <w:lang w:bidi="ar-SA"/>
        </w:rPr>
        <w:t>و تمال عنه المادة لئلّا يرم و يحفظ المزاج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 الدماغ بالأضمدة و الأطلية المبردة لئلّا يحمى</w:t>
      </w:r>
      <w:r>
        <w:rPr>
          <w:rStyle w:val="FootnoteAnchor"/>
          <w:rtl w:val="true"/>
        </w:rPr>
        <w:footnoteReference w:id="415"/>
      </w:r>
      <w:r>
        <w:rPr>
          <w:rFonts w:ascii="Amiri" w:hAnsi="Amiri" w:eastAsia="Amiri" w:cs="Amiri"/>
          <w:color w:val="111111"/>
          <w:sz w:val="28"/>
          <w:sz w:val="28"/>
          <w:szCs w:val="28"/>
          <w:rtl w:val="true"/>
          <w:lang w:bidi="ar-SA"/>
        </w:rPr>
        <w:t xml:space="preserve">من الوجع المقارن و من ميل الدم و الروح إليه تبعا للطبيعة فيحدث عنه السرسام ثم يدخل فيه الآلة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يدار اللولب لتتفرق الأجزاء التى قد دخلت من الآلة في الأنف، فتتفرق أجزاء الأنف و ترجع إلى خارج و يحشى من داخل بعد ذلك بفتائل ملفوفة على خشب دقاق مطلية بالاقاقيا و المغاث لتحفظه على الشكل الطبيعى و لا تدعه يتطامن</w:t>
      </w:r>
      <w:r>
        <w:rPr>
          <w:rStyle w:val="FootnoteAnchor"/>
          <w:rtl w:val="true"/>
        </w:rPr>
        <w:footnoteReference w:id="416"/>
      </w:r>
      <w:r>
        <w:rPr>
          <w:rFonts w:ascii="Amiri" w:hAnsi="Amiri" w:eastAsia="Amiri" w:cs="Amiri"/>
          <w:color w:val="111111"/>
          <w:sz w:val="28"/>
          <w:sz w:val="28"/>
          <w:szCs w:val="28"/>
          <w:rtl w:val="true"/>
          <w:lang w:bidi="ar-SA"/>
        </w:rPr>
        <w:t xml:space="preserve">حتى ينجبر و يسوى باليد من خارج حتى يستوى ظاهره ثم يطلى بما ذكر من خارج و متى ضاق على العليل نفسه فينبغي أن تلف الخرق على أنابيب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يطلى بالادويه المجبرة و يوضع في الأنف مكان الفتائل الحافظة له على شكل التسوية</w:t>
      </w:r>
      <w:r>
        <w:rPr>
          <w:rFonts w:eastAsia="Amiri" w:cs="Amiri" w:ascii="Amiri" w:hAnsi="Amiri"/>
          <w:color w:val="111111"/>
          <w:sz w:val="28"/>
          <w:szCs w:val="28"/>
          <w:rtl w:val="true"/>
          <w:lang w:bidi="ar-SA"/>
        </w:rPr>
        <w:t xml:space="preserve">. </w:t>
      </w:r>
      <w:bookmarkStart w:id="375" w:name="pg12228_120899"/>
    </w:p>
    <w:p>
      <w:pPr>
        <w:pStyle w:val="Heading3"/>
        <w:numPr>
          <w:ilvl w:val="2"/>
          <w:numId w:val="1"/>
        </w:numPr>
        <w:rPr/>
      </w:pPr>
      <w:bookmarkStart w:id="376" w:name="__RefHeading___Toc6425344_417432637"/>
      <w:bookmarkStart w:id="377" w:name="_Toc124"/>
      <w:bookmarkEnd w:id="375"/>
      <w:bookmarkEnd w:id="376"/>
      <w:r>
        <w:rPr>
          <w:rtl w:val="true"/>
        </w:rPr>
        <w:t>الفصل الثامن</w:t>
      </w:r>
      <w:r>
        <w:rPr>
          <w:rtl w:val="true"/>
        </w:rPr>
        <w:t xml:space="preserve">: </w:t>
      </w:r>
      <w:r>
        <w:rPr>
          <w:rtl w:val="true"/>
        </w:rPr>
        <w:t>في العطاس</w:t>
      </w:r>
      <w:r>
        <w:rPr/>
        <w:t>499</w:t>
      </w:r>
      <w:bookmarkEnd w:id="377"/>
    </w:p>
    <w:p>
      <w:pPr>
        <w:pStyle w:val="BookText"/>
        <w:rPr/>
      </w:pPr>
      <w:r>
        <w:rPr>
          <w:rFonts w:ascii="Amiri" w:hAnsi="Amiri" w:eastAsia="Amiri" w:cs="Amiri"/>
          <w:color w:val="111111"/>
          <w:sz w:val="28"/>
          <w:sz w:val="28"/>
          <w:szCs w:val="28"/>
          <w:rtl w:val="true"/>
          <w:lang w:bidi="ar-SA"/>
        </w:rPr>
        <w:t>العطاس حركة حامية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حافظة من الدماغ</w:t>
      </w:r>
      <w:r>
        <w:rPr>
          <w:rStyle w:val="FootnoteAnchor"/>
          <w:rtl w:val="true"/>
        </w:rPr>
        <w:footnoteReference w:id="417"/>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قوته الدافعة لدفع خلط مؤذى إما بأن يتولد منه ريح بخارى يلذع أقاصى الأنف و بعض آلات الشم أو بأمر آخر يحوج للذعه الى انقباض الدماغ لدفعه أو مؤذ آخر يلذع تلك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داخل أو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باستعانة من الهواء المستنشق لتمتلئ منه رئته و دماغه فيرتفع ما في الرئة من الهواء إلى الدماغ دفعة بانقباض عضلات الصدر و الحجاب و يندفع ما في الدماغ بحركته الانقباضية فينقبض المؤذى و ينقلع من داخل إلى خارج دفعا من طريق الأنف و الفم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سببه يكون إما من خارج مثل الغبار و الدخان و الروائح الحادة و التعرض للشمس الحارة و إدخال ريشة أو سحاة في الأنف ينال لذعها إلى بعض آلات الشم و يتأدى منه إلى الدماغ بالمشاركة و إما أن يكون من داخل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العطاس يكون من الرأس ليس المراد منه أن العطاس لا يكون إلا من الرأس، بل المراد أن العطاس يكون من الرأس على هذه الصفة إذا سخن الدماغ دفعة و رطب الموضع الخالى فى الرأس و هو البطن الحاوى للدماغ من رطوبة تسيلها تلك السخونة إليه و يتأذى الدماغ من نفس تلك الرطوبة أو من ريح ينحل عنها و يعرض من ذلك ما يعرض لمن أدخل في أنفه شيئا يلذعه؛ لكن ينبغي </w:t>
      </w:r>
    </w:p>
    <w:p>
      <w:pPr>
        <w:pStyle w:val="BookText"/>
        <w:rPr/>
      </w:pPr>
      <w:r>
        <w:rPr>
          <w:rFonts w:ascii="Amiri" w:hAnsi="Amiri" w:eastAsia="Amiri" w:cs="Amiri"/>
          <w:color w:val="111111"/>
          <w:sz w:val="28"/>
          <w:sz w:val="28"/>
          <w:szCs w:val="28"/>
          <w:rtl w:val="true"/>
          <w:lang w:bidi="ar-SA"/>
        </w:rPr>
        <w:t xml:space="preserve">أن تكون الرطوبة لذّاعة؛ لأن الرطوبات غير اللذاعة التي تنحدر من المنخرين لا يكون معها عطاس و حينئذ تنتهض الطبيعة لدفع المؤذى بهواء كثير يستنشقه ثم يندفع منه المؤذى؛ كما يفعل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ينفخ فيه ليخرج ما فيه؛ فإذا اندفع المجموع و انحدر الهواء المستنشق الذى فيه، فيسمع له صوت لأن نفوذه و خروجه يكون في موضع ضيق دفعة و كلما كان هذا المنفذ أضيق، كان الصوت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يكون لبعض الناس صوت قوى عند العطاس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إذا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تبريد الدماغ بدهن الورد و دهن الخلاف و الاستحمام بالمياه العذبة الفاترة حتى يسكن اللذع و التحرز عن الغبار و الدخان و غيرهما مما يؤذى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احتيج إلى العلاج إذا كثر، لأنه يسخن الدماغ و ما يليه و يزعزعه و يملأ الرأس بما ينجذب إليه من المواد عند السخونة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فيه مادة تحتاج إلى النضج يمنعها عن النضج؛ لأنه يحتاج إلى السكون و لأنه ربما يهيج رعافا شديدا أو ربما بلغ في الحميات و ما يشبهها إلى حد يسقط القوة</w:t>
      </w:r>
      <w:r>
        <w:rPr>
          <w:rFonts w:eastAsia="Amiri" w:cs="Amiri" w:ascii="Amiri" w:hAnsi="Amiri"/>
          <w:color w:val="111111"/>
          <w:sz w:val="28"/>
          <w:szCs w:val="28"/>
          <w:rtl w:val="true"/>
          <w:lang w:bidi="ar-SA"/>
        </w:rPr>
        <w:t xml:space="preserve">. </w:t>
      </w:r>
      <w:bookmarkStart w:id="378" w:name="pg12228_120901"/>
    </w:p>
    <w:p>
      <w:pPr>
        <w:pStyle w:val="Heading3"/>
        <w:numPr>
          <w:ilvl w:val="2"/>
          <w:numId w:val="1"/>
        </w:numPr>
        <w:rPr/>
      </w:pPr>
      <w:bookmarkStart w:id="379" w:name="__RefHeading___Toc6425346_417432637"/>
      <w:bookmarkStart w:id="380" w:name="_Toc125"/>
      <w:bookmarkEnd w:id="378"/>
      <w:bookmarkEnd w:id="379"/>
      <w:r>
        <w:rPr>
          <w:rtl w:val="true"/>
        </w:rPr>
        <w:t>الفصل التاسع</w:t>
      </w:r>
      <w:r>
        <w:rPr>
          <w:rtl w:val="true"/>
        </w:rPr>
        <w:t xml:space="preserve">: </w:t>
      </w:r>
      <w:r>
        <w:rPr>
          <w:rtl w:val="true"/>
        </w:rPr>
        <w:t>في جفاف الأنف</w:t>
      </w:r>
      <w:r>
        <w:rPr/>
        <w:t>501</w:t>
      </w:r>
      <w:bookmarkEnd w:id="380"/>
    </w:p>
    <w:p>
      <w:pPr>
        <w:pStyle w:val="BookText"/>
        <w:rPr/>
      </w:pPr>
      <w:r>
        <w:rPr>
          <w:rFonts w:ascii="Amiri" w:hAnsi="Amiri" w:eastAsia="Amiri" w:cs="Amiri"/>
          <w:color w:val="111111"/>
          <w:sz w:val="28"/>
          <w:sz w:val="28"/>
          <w:szCs w:val="28"/>
          <w:rtl w:val="true"/>
          <w:lang w:bidi="ar-SA"/>
        </w:rPr>
        <w:t>سببه حرارة شديدة تجفف الأنف بافناء الرطوبات، كما يعرض في الحميات المحرقة أو يبوسة شديدة كما تعرض للمدقوقين أو خلط لزج قد لحج في الخيشوم و جفّ ما فيه بما عملت فيه حرارة يسيرة، مثل حرارة الهواء المستنشق و المستردّ فانسدّ منه المجرى و منع تجلب الرطوبات من الدماغ إلى الأنف</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التبريد في النوع الأول بالعصارات و الأدهان و الترطيب في الثانى بالألبان و الأدهان و تليين الخلط اللزج بالأدهان و الألعبة ليستعد للخروج و اخراجه بعد التليين بالغراغر و النشوقات و النطولات</w:t>
      </w:r>
      <w:r>
        <w:rPr>
          <w:rFonts w:eastAsia="Amiri" w:cs="Amiri" w:ascii="Amiri" w:hAnsi="Amiri"/>
          <w:color w:val="111111"/>
          <w:sz w:val="28"/>
          <w:szCs w:val="28"/>
          <w:rtl w:val="true"/>
          <w:lang w:bidi="ar-SA"/>
        </w:rPr>
        <w:t xml:space="preserve">. </w:t>
      </w:r>
      <w:bookmarkStart w:id="381" w:name="pg12228_120902"/>
    </w:p>
    <w:p>
      <w:pPr>
        <w:pStyle w:val="Heading3"/>
        <w:numPr>
          <w:ilvl w:val="2"/>
          <w:numId w:val="1"/>
        </w:numPr>
        <w:rPr/>
      </w:pPr>
      <w:bookmarkStart w:id="382" w:name="__RefHeading___Toc6425348_417432637"/>
      <w:bookmarkStart w:id="383" w:name="_Toc126"/>
      <w:bookmarkEnd w:id="381"/>
      <w:bookmarkEnd w:id="382"/>
      <w:r>
        <w:rPr>
          <w:rtl w:val="true"/>
        </w:rPr>
        <w:t>الفصل العاشر</w:t>
      </w:r>
      <w:r>
        <w:rPr>
          <w:rtl w:val="true"/>
        </w:rPr>
        <w:t xml:space="preserve">: </w:t>
      </w:r>
      <w:r>
        <w:rPr>
          <w:rtl w:val="true"/>
        </w:rPr>
        <w:t>في حكة الأنف</w:t>
      </w:r>
      <w:r>
        <w:rPr/>
        <w:t>502</w:t>
      </w:r>
      <w:bookmarkEnd w:id="383"/>
    </w:p>
    <w:p>
      <w:pPr>
        <w:pStyle w:val="BookText"/>
        <w:rPr/>
      </w:pPr>
      <w:r>
        <w:rPr>
          <w:rFonts w:ascii="Amiri" w:hAnsi="Amiri" w:eastAsia="Amiri" w:cs="Amiri"/>
          <w:color w:val="111111"/>
          <w:sz w:val="28"/>
          <w:sz w:val="28"/>
          <w:szCs w:val="28"/>
          <w:rtl w:val="true"/>
          <w:lang w:bidi="ar-SA"/>
        </w:rPr>
        <w:t>هو أن يجد الإنسان في أنفه عند استنشاق الهواء البارد حرقة لذاعة تبلغ إلى دماغه و تدمع منها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الحرقة عيناه؛ لأن السخونة الحادثة من ألم الحرقة ترقق الرطوبات و تسيلها فتخرج بالدمع و ربما وجدت الحرقة من غير استنشاق الهواء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ما يكون عند الاستنشاق بخارات حارّة لذّاعة لاجتماع أخلاط حريفة في بطون الدماغ، فإذا زادت تلك البخارات التي تخرج من المنخرين إلى داخل بالهواء البارد المستنشق احتقنت في الأنف و احترقت احتراقا شديدا و قد تكون هذه الأبخرة اللذاعة مرتفعة من البدن إلى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ما يكون من غير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نزلة حادة أو بثور أو مقدمة رعاف أو جدرى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مزاج البدن بالمأكول و المشروب و استفراغ ذلك الخلط الحريف ثم شم اللخالخ المعمولة من الصندل و ماء الورد و الكافور و دهن الورد و تناول الاطريفل المقوى بالكزبرة إن كانت الأبخرة متصاعدة إليه من البدن</w:t>
      </w:r>
      <w:r>
        <w:rPr>
          <w:rFonts w:eastAsia="Amiri" w:cs="Amiri" w:ascii="Amiri" w:hAnsi="Amiri"/>
          <w:color w:val="111111"/>
          <w:sz w:val="28"/>
          <w:szCs w:val="28"/>
          <w:rtl w:val="true"/>
          <w:lang w:bidi="ar-SA"/>
        </w:rPr>
        <w:t xml:space="preserve">. </w:t>
      </w:r>
      <w:bookmarkStart w:id="384" w:name="pg12228_120903"/>
    </w:p>
    <w:p>
      <w:pPr>
        <w:pStyle w:val="Heading2"/>
        <w:numPr>
          <w:ilvl w:val="1"/>
          <w:numId w:val="1"/>
        </w:numPr>
        <w:rPr/>
      </w:pPr>
      <w:bookmarkStart w:id="385" w:name="__RefHeading___Toc6425350_417432637"/>
      <w:bookmarkStart w:id="386" w:name="_Toc127"/>
      <w:bookmarkEnd w:id="384"/>
      <w:bookmarkEnd w:id="385"/>
      <w:r>
        <w:rPr>
          <w:rtl w:val="true"/>
        </w:rPr>
        <w:t>الباب الخامس</w:t>
      </w:r>
      <w:r>
        <w:rPr>
          <w:rtl w:val="true"/>
        </w:rPr>
        <w:t xml:space="preserve">: </w:t>
      </w:r>
      <w:r>
        <w:rPr>
          <w:rtl w:val="true"/>
        </w:rPr>
        <w:t>فى امراض اللسان و الفم و الشفتين‌</w:t>
      </w:r>
      <w:bookmarkEnd w:id="38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6425352_417432637"/>
      <w:bookmarkStart w:id="388" w:name="_Toc128"/>
      <w:bookmarkEnd w:id="387"/>
      <w:r>
        <w:rPr>
          <w:rtl w:val="true"/>
        </w:rPr>
        <w:t>اشاره</w:t>
      </w:r>
      <w:bookmarkEnd w:id="38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2228_120905"/>
      <w:bookmarkStart w:id="390" w:name="pg12228_120905"/>
      <w:bookmarkEnd w:id="390"/>
    </w:p>
    <w:p>
      <w:pPr>
        <w:pStyle w:val="BookText"/>
        <w:rPr/>
      </w:pPr>
      <w:bookmarkStart w:id="391" w:name="pg12228_120905"/>
      <w:bookmarkEnd w:id="391"/>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اللسان و الفم و الشفتين‌</w:t>
      </w:r>
    </w:p>
    <w:p>
      <w:pPr>
        <w:pStyle w:val="Heading3"/>
        <w:numPr>
          <w:ilvl w:val="2"/>
          <w:numId w:val="1"/>
        </w:numPr>
        <w:rPr/>
      </w:pPr>
      <w:bookmarkStart w:id="392" w:name="__RefHeading___Toc6425354_417432637"/>
      <w:bookmarkStart w:id="393" w:name="_Toc129"/>
      <w:bookmarkEnd w:id="392"/>
      <w:r>
        <w:rPr>
          <w:rtl w:val="true"/>
        </w:rPr>
        <w:t>الفصل الأول</w:t>
      </w:r>
      <w:r>
        <w:rPr>
          <w:rtl w:val="true"/>
        </w:rPr>
        <w:t xml:space="preserve">: </w:t>
      </w:r>
      <w:r>
        <w:rPr>
          <w:rtl w:val="true"/>
        </w:rPr>
        <w:t>في ورم اللسأن</w:t>
      </w:r>
      <w:r>
        <w:rPr/>
        <w:t>503</w:t>
      </w:r>
      <w:bookmarkEnd w:id="393"/>
    </w:p>
    <w:p>
      <w:pPr>
        <w:pStyle w:val="BookText"/>
        <w:rPr/>
      </w:pPr>
      <w:r>
        <w:rPr>
          <w:rFonts w:ascii="Amiri" w:hAnsi="Amiri" w:eastAsia="Amiri" w:cs="Amiri"/>
          <w:color w:val="111111"/>
          <w:sz w:val="28"/>
          <w:sz w:val="28"/>
          <w:szCs w:val="28"/>
          <w:rtl w:val="true"/>
          <w:lang w:bidi="ar-SA"/>
        </w:rPr>
        <w:t>ورم اللسان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دمويا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حمرة و نضيض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سيلان ماء،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 نضيضا إذا سال قليلا قليلا، و البصيص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و هو البريق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لأنه من لوازم الورم الصفراوى و أما الدموى فلا يخلو من كمودة و ذلك لأن حرارة الدم تغلظ القوام و يثخنه فلا يكثر سيلان الماء كما في البلغمى و وجع ممدّد و قلة سيلان اللعاب فيه تكرار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تليين الطبيعة بالحقن اللينة أولا إن لم يستطع إساغة</w:t>
      </w:r>
      <w:r>
        <w:rPr>
          <w:rStyle w:val="FootnoteAnchor"/>
          <w:rtl w:val="true"/>
        </w:rPr>
        <w:footnoteReference w:id="418"/>
      </w:r>
      <w:r>
        <w:rPr>
          <w:rFonts w:ascii="Amiri" w:hAnsi="Amiri" w:eastAsia="Amiri" w:cs="Amiri"/>
          <w:color w:val="111111"/>
          <w:sz w:val="28"/>
          <w:sz w:val="28"/>
          <w:szCs w:val="28"/>
          <w:rtl w:val="true"/>
          <w:lang w:bidi="ar-SA"/>
        </w:rPr>
        <w:t>المطبوخ لانضمام مجرى المرى من عظم الورم و التغرغر بمياه القوابض الباردة مثل عصارة الخس و الهندباء و عنب الثعلب و وضع الخرق المشربة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المبتلة منها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القوابض على اللسان في الإبتداء لتبّرد العضو و تقلل حرارته المعينة على جذب المادة و تكثفه و تضيق المجاريه فتغلظ المادة فتقف في المجاريه و لا تنصبّ إلى العضو ثم بماء الكاكنج و ماء الكرنب مع لعاب بذر الكتان و عند الإنحطاط بماء قد أغلى فيه البابونج و الإكليل و البنفسج مع مريس الخيارشنبر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صفراويا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اللسان و شدة الوجع و اللهيب و ربما تبثّر اللسان كله مع الورم؛ لأن الصفراء لحدتها و لطفاتها تبرز الى ظاهر العضو فيتبثر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الدموى إلّا الفصد؛ لأن الدم برطوبته يسكّن حدّة الصفراء و إذا استفرغ ازدادت حدّة و لذعا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بلغميا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اللسان و كثرة سيلان اللعاب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 التي فيها حدّة مّا لأن الحادة القوية</w:t>
      </w:r>
      <w:r>
        <w:rPr>
          <w:rStyle w:val="FootnoteAnchor"/>
          <w:rtl w:val="true"/>
        </w:rPr>
        <w:footnoteReference w:id="419"/>
      </w:r>
      <w:r>
        <w:rPr>
          <w:rFonts w:ascii="Amiri" w:hAnsi="Amiri" w:eastAsia="Amiri" w:cs="Amiri"/>
          <w:color w:val="111111"/>
          <w:sz w:val="28"/>
          <w:sz w:val="28"/>
          <w:szCs w:val="28"/>
          <w:rtl w:val="true"/>
          <w:lang w:bidi="ar-SA"/>
        </w:rPr>
        <w:t>منها تهيج الأخلاط و تصعد الأبخرة إلى القلب و الدماغ و توجب كربا و اضطرابا و يكاد أن يختنق منها النفس لازدياد الورم بسبب انصباب الأخلاط إليه عند هيجانها و التغرغر بالايارج و دلكه بالعسل وحده أو مع الصعتر و الايارج و بالمعجونات الحارة مثل المثروديطوس و الشليثا و السنجرينيا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سوداويا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اللسان و جفاف جلده و قلة الريق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بمطبوخ الأفتيمون و الغرغرة بماء قد طبخ فيه التين و الحلبة و بزر الكتان مع دهن البنفسج و العسل و فلوس الخيارشنبر و يمسك في الفم عصارة الخس و الهندباء و الكزبرة الرطبة لئلّا يزيد حدة و يصير سرطانا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يرم اللسان بشرب السموم مثل الأفيون و الفطر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يجي ء علاجه من بعد في آخر الكتاب إن شاء الله تعالى</w:t>
      </w:r>
      <w:r>
        <w:rPr>
          <w:rFonts w:eastAsia="Amiri" w:cs="Amiri" w:ascii="Amiri" w:hAnsi="Amiri"/>
          <w:color w:val="111111"/>
          <w:sz w:val="28"/>
          <w:szCs w:val="28"/>
          <w:rtl w:val="true"/>
          <w:lang w:bidi="ar-SA"/>
        </w:rPr>
        <w:t xml:space="preserve">. </w:t>
      </w:r>
      <w:bookmarkStart w:id="394" w:name="pg12228_120907"/>
    </w:p>
    <w:p>
      <w:pPr>
        <w:pStyle w:val="Heading3"/>
        <w:numPr>
          <w:ilvl w:val="2"/>
          <w:numId w:val="1"/>
        </w:numPr>
        <w:rPr/>
      </w:pPr>
      <w:bookmarkStart w:id="395" w:name="__RefHeading___Toc6425356_417432637"/>
      <w:bookmarkStart w:id="396" w:name="_Toc130"/>
      <w:bookmarkEnd w:id="394"/>
      <w:bookmarkEnd w:id="395"/>
      <w:r>
        <w:rPr>
          <w:rtl w:val="true"/>
        </w:rPr>
        <w:t>الفصل الثانى</w:t>
      </w:r>
      <w:r>
        <w:rPr>
          <w:rtl w:val="true"/>
        </w:rPr>
        <w:t xml:space="preserve">: </w:t>
      </w:r>
      <w:r>
        <w:rPr>
          <w:rtl w:val="true"/>
        </w:rPr>
        <w:t>في بطلان الذوق</w:t>
      </w:r>
      <w:r>
        <w:rPr/>
        <w:t>506</w:t>
      </w:r>
      <w:r>
        <w:rPr>
          <w:rtl w:val="true"/>
        </w:rPr>
        <w:t xml:space="preserve"> </w:t>
      </w:r>
      <w:r>
        <w:rPr>
          <w:rtl w:val="true"/>
        </w:rPr>
        <w:t>و فساده</w:t>
      </w:r>
      <w:r>
        <w:rPr/>
        <w:t>507</w:t>
      </w:r>
      <w:bookmarkEnd w:id="39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 بأن يحس بطعم من الطعوم من غير أن يذوق شيئا أو يحسّ بطعم الأشياء المذوقة على غير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يذهب حس الذوق حتى لا يميز العليل بين الحار و البارد اللذين تأثيرهما أشدّ و أقوى فضلا عن الحامض و الحلو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ادراك الحرارة و البرودة بالقوة اللمسية و لا يلزم من بطلان حس الذوق بطلأنها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الذوق و اللمس مشتركان في اللسان يفيدهما الشعبة الرابعة من الزوج الثالث من الأعصاب الدماغية و قد 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الآلمة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بطلان كل منهما يبطل الآخر إلّا أن الحرارة و البرودة لما كان تأثيرهما قويا جدا كفى في الامتياز بينهما بأدنى قوة يتأثر منهما، بخلاف سائر الكيفيات الملموسة و المذوقة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الفضول الرطوبية في الأعصاب اللينة التي تجى ء بالحس المنبسطة على اللسان و سطح الفم و تشربها منها و هذا هو الفرق بين الاسترخاء و الورم الرطوبى فتنسدّ منها مسالك نفوذ القوة الذائقة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الكلام بحث؛ لأن العصب الذى يجي ء بالحس إلى اللسان إنما هو عصب واحد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بأيارج فيقرا أوحب قوقايا بعد سقى ماء الأصول لنضج الفضول و تلطيفها و الغرغرة بالعاقرقرحا و المويزج و الخردل أى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بطبيخها هذا إن لم يمنع مانع من حرارة المزاج فإن منع مانع فبمثل السكنجبين العنصلى و الجلنجبين و الغرغرة بطبيخ الريباس و الورد و السماق مع السكنجبين و الترنجبين و المرى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فساد الذوق فربما تغير إلى المرارة حتى يحس الإنسان بطعم فمه مرّا إما دائما من غير أن يذوق شيئا إذا كان السبب قويا و إما عند ما يذوق شيئا إذا كان السبب ضعيفا لأن القوة الذائقة تنتهض حينئذ لادراك ذلك الشي ء فحيس بطعم المادة المفسدة لها و كذلك يحس بسائر الطعوم الواردة عليه انها مرة و هذا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الاحساس بالمرارة يدل على غلبة المرار على اللسان و الفم أو على مقدم الدماغ أو على المعدة أو على جميع البدن فيغلب طعمه على سائر الطعوم و قد يتغير إلى الحلاوة و يدل على غلبة الدم أو البلغم الحلو على تلك المواضع و قد يتغير إلى الحموضة و يدل على غلبة البلغم الحامض أو السوداء أو يتغير إلى الملوحة و يدل على غلبة البلغم المالح عليها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هذه الأخلاط و الغرغرة بما يوافق</w:t>
      </w:r>
      <w:r>
        <w:rPr>
          <w:rFonts w:eastAsia="Amiri" w:cs="Amiri" w:ascii="Amiri" w:hAnsi="Amiri"/>
          <w:color w:val="111111"/>
          <w:sz w:val="28"/>
          <w:szCs w:val="28"/>
          <w:rtl w:val="true"/>
          <w:lang w:bidi="ar-SA"/>
        </w:rPr>
        <w:t xml:space="preserve">. </w:t>
      </w:r>
      <w:bookmarkStart w:id="397" w:name="pg12228_120909"/>
    </w:p>
    <w:p>
      <w:pPr>
        <w:pStyle w:val="Heading3"/>
        <w:numPr>
          <w:ilvl w:val="2"/>
          <w:numId w:val="1"/>
        </w:numPr>
        <w:rPr/>
      </w:pPr>
      <w:bookmarkStart w:id="398" w:name="__RefHeading___Toc6425358_417432637"/>
      <w:bookmarkStart w:id="399" w:name="_Toc131"/>
      <w:bookmarkEnd w:id="397"/>
      <w:bookmarkEnd w:id="398"/>
      <w:r>
        <w:rPr>
          <w:rtl w:val="true"/>
        </w:rPr>
        <w:t>الفصل الثالث</w:t>
      </w:r>
      <w:r>
        <w:rPr>
          <w:rtl w:val="true"/>
        </w:rPr>
        <w:t xml:space="preserve">: </w:t>
      </w:r>
      <w:r>
        <w:rPr>
          <w:rtl w:val="true"/>
        </w:rPr>
        <w:t>في ثقل اللسان</w:t>
      </w:r>
      <w:r>
        <w:rPr/>
        <w:t>508</w:t>
      </w:r>
      <w:r>
        <w:rPr>
          <w:rtl w:val="true"/>
        </w:rPr>
        <w:t xml:space="preserve"> </w:t>
      </w:r>
      <w:r>
        <w:rPr>
          <w:rtl w:val="true"/>
        </w:rPr>
        <w:t>و تغير الكلام</w:t>
      </w:r>
      <w:bookmarkEnd w:id="399"/>
    </w:p>
    <w:p>
      <w:pPr>
        <w:pStyle w:val="BookText"/>
        <w:rPr/>
      </w:pPr>
      <w:r>
        <w:rPr>
          <w:rFonts w:ascii="Amiri" w:hAnsi="Amiri" w:eastAsia="Amiri" w:cs="Amiri"/>
          <w:color w:val="111111"/>
          <w:sz w:val="28"/>
          <w:sz w:val="28"/>
          <w:szCs w:val="28"/>
          <w:rtl w:val="true"/>
          <w:lang w:bidi="ar-SA"/>
        </w:rPr>
        <w:t>لما كان اللسان آلة لتقطيع الصوت و اخراج الحروف و ذلك إنما يتأتى باعتداله الطول و العرض فإذا عظم و ثقل أو صغر أيضا لم يقدر صاحبه على الكلام و الإفصاح بتمام الحروف هذه العلة 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تشنج استفراغى لسوء مزاج حار مفرط يحدث لعضل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بعقب الحميات الحادة بسبب انشواء الرطوبات و تجفيفها و يكون اللسان ضامرا متشنجا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علاج له لما مر في التشنج الكلى و يعالج على كل حال بالأدهان المرطبة مثل دهن البنفسج و القرع و اللوز الحلو مفترا و اللعابات الملينة مثل لعاب بزر المرو و حب السفرجل و الخطمى و الشحوم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الدجاج و البط يمسكها في الفم و يتغرغر بها و يلطخ بها اللسان و ينطل بها على الرأس و يدلك بها العنق و القفاء و أصل الأذن؛ لأن الأعصاب المحركة له تنشأ من الزوج السادس و السابع من الأعصاب الدماغية اللذين منبتهما مؤخر الدماغ و الحد المشترك بينه و بين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فالج عرض له خاصة،</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الحواس و الحركات في الأعضاء التي تأخذ الحس و الحركة من الدماغ</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البدن أولا و دلك اللسان بالفلفل و النوشادر و الخردل </w:t>
      </w:r>
    </w:p>
    <w:p>
      <w:pPr>
        <w:pStyle w:val="BookText"/>
        <w:rPr/>
      </w:pPr>
      <w:r>
        <w:rPr>
          <w:rFonts w:ascii="Amiri" w:hAnsi="Amiri" w:eastAsia="Amiri" w:cs="Amiri"/>
          <w:color w:val="111111"/>
          <w:sz w:val="28"/>
          <w:sz w:val="28"/>
          <w:szCs w:val="28"/>
          <w:rtl w:val="true"/>
          <w:lang w:bidi="ar-SA"/>
        </w:rPr>
        <w:t>و العاقرقرحا و الصعتر و البورق و الملح دلكا جيدا و الغرغرة بالماء الذى طبخت فيه الأشياء المذكورة و كى الفكين عند أصل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بشركة من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ابتداء من غير سبوق علة كالتشنج اليابس</w:t>
      </w:r>
      <w:r>
        <w:rPr>
          <w:rStyle w:val="FootnoteAnchor"/>
          <w:rtl w:val="true"/>
        </w:rPr>
        <w:footnoteReference w:id="420"/>
      </w:r>
      <w:r>
        <w:rPr>
          <w:rFonts w:ascii="Amiri" w:hAnsi="Amiri" w:eastAsia="Amiri" w:cs="Amiri"/>
          <w:color w:val="111111"/>
          <w:sz w:val="28"/>
          <w:sz w:val="28"/>
          <w:szCs w:val="28"/>
          <w:rtl w:val="true"/>
          <w:lang w:bidi="ar-SA"/>
        </w:rPr>
        <w:t>و كانت الحواس كدرة معه و الحركات بليدة لاسترخاء الأعصاب و يسترخى اللسان لتشربه الرطوبة الرقيقة النافذة فيه و يسيل لعابه لرقة الرطوبة و مائيتها و لا يقدر صاحبه على النطق إن كان الإسترخاء قويا و الّا تغير كلامه إلى التمتمة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الفالج مع الدلوكات و الغراغر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تشنج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تمدد امتلائى من رطوبة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اللسان إن كان التمدد إلى جهة المبدأ و غلظه لامتلائه من الرطوبة و لأنه إذا نقص في الطول زاد في العرض أو طوله إن كان التمدد إلى جهة خلاف المبدأ أو عسر الحركة لثقله و لعسر انعطافه أو حركة بغير ارادة إلى أسفل لمعاوقة ميله الطبيعى الزائد بسبب الثقل و التحريك الارادى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بالحبوب و الايارجات و الغراغر و الغرغرة بعد ذلك بدهن الشبت و دهن البابونج للتحليل و التليين و نطل القفا عند منبت العصب المحرك للّسان بالماء الحار لأنه يرخى العصب و يرطب المادة و يهيؤها للاستفراغ و تغريق اللسان بالدهن المحلل مثل دهن نوى المشمش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الثقل و تغيّر الكلام بعقب السرسام و البرسام أيضا إذا تأدى إلى ورم الدماغ</w:t>
      </w:r>
      <w:r>
        <w:rPr>
          <w:rStyle w:val="FootnoteAnchor"/>
          <w:rtl w:val="true"/>
        </w:rPr>
        <w:footnoteReference w:id="422"/>
      </w:r>
      <w:r>
        <w:rPr>
          <w:rFonts w:ascii="Amiri" w:hAnsi="Amiri" w:eastAsia="Amiri" w:cs="Amiri"/>
          <w:color w:val="111111"/>
          <w:sz w:val="28"/>
          <w:sz w:val="28"/>
          <w:szCs w:val="28"/>
          <w:rtl w:val="true"/>
          <w:lang w:bidi="ar-SA"/>
        </w:rPr>
        <w:t>لاندفاع الفضل من الدماغ إلى الأعصاب على سبيل البحران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النوع إذا أزمن لم يبرأ؛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سببه أن مادة السرسام و البرسام حارة لطيفة سريعة التحلل فإذا انصبت إلى اللسان و هو عضو </w:t>
      </w:r>
    </w:p>
    <w:p>
      <w:pPr>
        <w:pStyle w:val="BookText"/>
        <w:rPr/>
      </w:pPr>
      <w:r>
        <w:rPr>
          <w:rFonts w:ascii="Amiri" w:hAnsi="Amiri" w:eastAsia="Amiri" w:cs="Amiri"/>
          <w:color w:val="111111"/>
          <w:sz w:val="28"/>
          <w:sz w:val="28"/>
          <w:szCs w:val="28"/>
          <w:rtl w:val="true"/>
          <w:lang w:bidi="ar-SA"/>
        </w:rPr>
        <w:t>سخيف متخلخل مستعدّ لأن يتحلل ما فيه بسرعة، تحلل لطيف المادة و صار الباقى صلبا غليظا غير مستعد للاستفراغ، و يزداد ذلك يوما فيوما و يعين على ذلك أيضا حرارة موضعه فيتحجر و يبقى على ذلك بخلاف البلغم فإذا لم يزمن بعد فينفع منه أن يدلك اللسان بما يسيل اللعاب و يقطع غلظ المادة كالملح الاندرانى و النوشادر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قصر الرباط الذى تحته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اللسان، إما من أصل الخلقة أو من اندمال قرحة، فلا يدعه أن ينبسط و ينقلب في الفم لتقطيع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الرباط ملتزقا بطرف اللسان و رأسه سواء من غير أن يبقى شى ء من رأس اللسان خاليا منه و قد يبقى قليل منه خاليا لكن لا بحيث يقدر على الانبساط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ذلك الرباط عرضا من طرفه قليلا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يحتاط من أن يصل القطع إلى العمق فينفتح شريان و يعسر حبس الدم حينئذ و قد مرّ ما يحتاج إليه من قطع ذلك الرباط أن يخرج اللسان من الفم و أن ينقلب إلى أعلى الحنك، فإنه يكفى في اطلاق اللسان و يتدارك الموضع بعد القطع بالزاج المسحوق و الدواء اليابس لينقطع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ورم صلب ابتداءا في أول كونه صلبا أو انقلب إلى الصلابة أو تعقد من جراحة اندملت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التليين بالألعبة و الشحوم و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انهتاك العصبة المحركة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بغتة بعقب سقطة أو ضربة على الرأس عند مؤخره و قد ينهتك لانصباب مادة حادة أكّالة إليه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علاج له</w:t>
      </w:r>
      <w:r>
        <w:rPr>
          <w:rFonts w:eastAsia="IRNazanin" w:cs="IRNazanin"/>
          <w:color w:val="111111"/>
          <w:sz w:val="28"/>
          <w:szCs w:val="28"/>
          <w:rtl w:val="true"/>
          <w:lang w:bidi="fa-IR"/>
        </w:rPr>
        <w:t xml:space="preserve">. </w:t>
      </w:r>
      <w:bookmarkStart w:id="400" w:name="pg12228_120912"/>
    </w:p>
    <w:p>
      <w:pPr>
        <w:pStyle w:val="Heading3"/>
        <w:numPr>
          <w:ilvl w:val="2"/>
          <w:numId w:val="1"/>
        </w:numPr>
        <w:rPr/>
      </w:pPr>
      <w:bookmarkStart w:id="401" w:name="__RefHeading___Toc6425360_417432637"/>
      <w:bookmarkStart w:id="402" w:name="_Toc132"/>
      <w:bookmarkEnd w:id="400"/>
      <w:bookmarkEnd w:id="401"/>
      <w:r>
        <w:rPr>
          <w:rtl w:val="true"/>
        </w:rPr>
        <w:t>الفصل الرابع</w:t>
      </w:r>
      <w:r>
        <w:rPr>
          <w:rtl w:val="true"/>
        </w:rPr>
        <w:t xml:space="preserve">: </w:t>
      </w:r>
      <w:r>
        <w:rPr>
          <w:rtl w:val="true"/>
        </w:rPr>
        <w:t>في عظم اللسان</w:t>
      </w:r>
      <w:r>
        <w:rPr/>
        <w:t>513</w:t>
      </w:r>
      <w:bookmarkEnd w:id="402"/>
    </w:p>
    <w:p>
      <w:pPr>
        <w:pStyle w:val="BookText"/>
        <w:rPr/>
      </w:pPr>
      <w:r>
        <w:rPr>
          <w:rFonts w:ascii="Amiri" w:hAnsi="Amiri" w:eastAsia="Amiri" w:cs="Amiri"/>
          <w:color w:val="111111"/>
          <w:sz w:val="28"/>
          <w:sz w:val="28"/>
          <w:szCs w:val="28"/>
          <w:rtl w:val="true"/>
          <w:lang w:bidi="ar-SA"/>
        </w:rPr>
        <w:t>قد يعظم اللسان حتى لا يسعه الفم فتدلعه الطبيعة أو الارادة ليقل غلظه بازدياد الطول فيتسع مجرى النفس و يسمى لذلك ادلاع اللسان و هذا من جنس التهيج فيه نظر؛ لأن التهيج عبارة عن ورم ريحى قد خالطت الريح جوهر العضو، و قد اعترف بأنه يكون من تشرب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أن يقول انه من جنس الترهل لا الورم فيه أيضا نظر؛ لأن التهيج من أصناف الورم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يكون من تشربه الرطوبات الفضلية التى تنحدر إليه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إن كانت هناك علامات الحرارة و كانت الرطوبة دموية مائية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الفصد ثم دلكه بالمصل و حماض الأترج و نحوهما مما يقطع و يسيل اللعاب كالرمان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حرارة و كانت الرطوبة بلغمية رقيقة فتستفرغ بالايارجات ثم يدلك بالملح و الخل أو بالزنجبيل أو بالنوشادر مع الخل و الترنجبين فإنه يلطأ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يضمر و يرجع إلى حاله</w:t>
      </w:r>
      <w:r>
        <w:rPr>
          <w:rFonts w:eastAsia="Amiri" w:cs="Amiri" w:ascii="Amiri" w:hAnsi="Amiri"/>
          <w:color w:val="111111"/>
          <w:sz w:val="28"/>
          <w:szCs w:val="28"/>
          <w:rtl w:val="true"/>
          <w:lang w:bidi="ar-SA"/>
        </w:rPr>
        <w:t xml:space="preserve">. </w:t>
      </w:r>
      <w:bookmarkStart w:id="403" w:name="pg12228_120913"/>
    </w:p>
    <w:p>
      <w:pPr>
        <w:pStyle w:val="Heading3"/>
        <w:numPr>
          <w:ilvl w:val="2"/>
          <w:numId w:val="1"/>
        </w:numPr>
        <w:rPr/>
      </w:pPr>
      <w:bookmarkStart w:id="404" w:name="__RefHeading___Toc6425362_417432637"/>
      <w:bookmarkStart w:id="405" w:name="_Toc133"/>
      <w:bookmarkEnd w:id="403"/>
      <w:bookmarkEnd w:id="404"/>
      <w:r>
        <w:rPr>
          <w:rtl w:val="true"/>
        </w:rPr>
        <w:t>الفصل الخامس</w:t>
      </w:r>
      <w:r>
        <w:rPr>
          <w:rtl w:val="true"/>
        </w:rPr>
        <w:t xml:space="preserve">: </w:t>
      </w:r>
      <w:r>
        <w:rPr>
          <w:rtl w:val="true"/>
        </w:rPr>
        <w:t>في الضفدع</w:t>
      </w:r>
      <w:r>
        <w:rPr/>
        <w:t>514</w:t>
      </w:r>
      <w:bookmarkEnd w:id="405"/>
    </w:p>
    <w:p>
      <w:pPr>
        <w:pStyle w:val="BookText"/>
        <w:rPr/>
      </w:pPr>
      <w:r>
        <w:rPr>
          <w:rFonts w:ascii="Amiri" w:hAnsi="Amiri" w:eastAsia="Amiri" w:cs="Amiri"/>
          <w:color w:val="111111"/>
          <w:sz w:val="28"/>
          <w:sz w:val="28"/>
          <w:szCs w:val="28"/>
          <w:rtl w:val="true"/>
          <w:lang w:bidi="ar-SA"/>
        </w:rPr>
        <w:t>هو شبه غدة</w:t>
      </w:r>
      <w:r>
        <w:rPr>
          <w:rStyle w:val="FootnoteAnchor"/>
          <w:rtl w:val="true"/>
        </w:rPr>
        <w:footnoteReference w:id="424"/>
      </w:r>
      <w:r>
        <w:rPr>
          <w:rFonts w:ascii="Amiri" w:hAnsi="Amiri" w:eastAsia="Amiri" w:cs="Amiri"/>
          <w:color w:val="111111"/>
          <w:sz w:val="28"/>
          <w:sz w:val="28"/>
          <w:szCs w:val="28"/>
          <w:rtl w:val="true"/>
          <w:lang w:bidi="ar-SA"/>
        </w:rPr>
        <w:t>صلبة تكون تحت اللسان شبيهة اللون المؤتلف من لون سطح اللسان و العروق التي فيه بالضفدع و لذا سمى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سمى به لأن شكله يشبه رؤوس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أن يكون من البلغم اللزج أو الدم إذا تحلل عنهما اللطيف و صار الباقى صلبا و هو اذا كبر منع من الكلام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القيفال إن كان الدم غالبا و الاسهال و إن تجرد عليه الأدويه المقطّعة الملطّفة كالصعتر و الزوفا و الملح مع قشور الرمان و الادويه الأكّالة مثل النوشادر و الزاج المحرق و الزنجار و اصل السوس و المر مع الخل فإن نجعت و إلّا شقّ</w:t>
      </w:r>
      <w:r>
        <w:rPr>
          <w:rStyle w:val="FootnoteAnchor"/>
          <w:rtl w:val="true"/>
        </w:rPr>
        <w:footnoteReference w:id="425"/>
      </w:r>
      <w:r>
        <w:rPr>
          <w:rFonts w:ascii="Amiri" w:hAnsi="Amiri" w:eastAsia="Amiri" w:cs="Amiri"/>
          <w:color w:val="111111"/>
          <w:sz w:val="28"/>
          <w:sz w:val="28"/>
          <w:szCs w:val="28"/>
          <w:rtl w:val="true"/>
          <w:lang w:bidi="ar-SA"/>
        </w:rPr>
        <w:t xml:space="preserve">و أخرج بعد أن ينحّى عنه الشريانان اللذان تحت اللسان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يصيبهما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 نزف الدم لا يكاد ينقطع ثم يتمضمض بخل و ماء ثم بما يلحم و يبرئ الجرح</w:t>
      </w:r>
      <w:r>
        <w:rPr>
          <w:rFonts w:eastAsia="Amiri" w:cs="Amiri" w:ascii="Amiri" w:hAnsi="Amiri"/>
          <w:color w:val="111111"/>
          <w:sz w:val="28"/>
          <w:szCs w:val="28"/>
          <w:rtl w:val="true"/>
          <w:lang w:bidi="ar-SA"/>
        </w:rPr>
        <w:t xml:space="preserve">. </w:t>
      </w:r>
      <w:bookmarkStart w:id="406" w:name="pg12228_120914"/>
    </w:p>
    <w:p>
      <w:pPr>
        <w:pStyle w:val="Heading3"/>
        <w:numPr>
          <w:ilvl w:val="2"/>
          <w:numId w:val="1"/>
        </w:numPr>
        <w:rPr/>
      </w:pPr>
      <w:bookmarkStart w:id="407" w:name="__RefHeading___Toc6425364_417432637"/>
      <w:bookmarkStart w:id="408" w:name="_Toc134"/>
      <w:bookmarkEnd w:id="406"/>
      <w:bookmarkEnd w:id="407"/>
      <w:r>
        <w:rPr>
          <w:rtl w:val="true"/>
        </w:rPr>
        <w:t>الفصل السادس</w:t>
      </w:r>
      <w:r>
        <w:rPr>
          <w:rtl w:val="true"/>
        </w:rPr>
        <w:t xml:space="preserve">: </w:t>
      </w:r>
      <w:r>
        <w:rPr>
          <w:rtl w:val="true"/>
        </w:rPr>
        <w:t>في شقاق اللسان</w:t>
      </w:r>
      <w:r>
        <w:rPr/>
        <w:t>517</w:t>
      </w:r>
      <w:bookmarkEnd w:id="408"/>
    </w:p>
    <w:p>
      <w:pPr>
        <w:pStyle w:val="BookText"/>
        <w:rPr/>
      </w:pPr>
      <w:r>
        <w:rPr>
          <w:rFonts w:ascii="Amiri" w:hAnsi="Amiri" w:eastAsia="Amiri" w:cs="Amiri"/>
          <w:color w:val="111111"/>
          <w:sz w:val="28"/>
          <w:sz w:val="28"/>
          <w:szCs w:val="28"/>
          <w:rtl w:val="true"/>
          <w:lang w:bidi="ar-SA"/>
        </w:rPr>
        <w:t>هذه العلة تظهر من يبس مزاج الدماغ إذا غلب جدا فيحدث الجفاف في اللسان لسريان ذلك المزاج السى ء منه إليه لكثرة ما يصير إليه من الأعصاب حتى يتشقق لاجتماع اجزائه بسبب نقصان الرطوبة فيحدث التشقق فيما</w:t>
      </w:r>
      <w:r>
        <w:rPr>
          <w:rStyle w:val="FootnoteAnchor"/>
          <w:rtl w:val="true"/>
        </w:rPr>
        <w:footnoteReference w:id="426"/>
      </w:r>
      <w:r>
        <w:rPr>
          <w:rFonts w:ascii="Amiri" w:hAnsi="Amiri" w:eastAsia="Amiri" w:cs="Amiri"/>
          <w:color w:val="111111"/>
          <w:sz w:val="28"/>
          <w:sz w:val="28"/>
          <w:szCs w:val="28"/>
          <w:rtl w:val="true"/>
          <w:lang w:bidi="ar-SA"/>
        </w:rPr>
        <w:t>ينجذب منه و يرى فيه شقوق متقعرة لتخلخل العضو و سخافة بنيتة و غلبة اليبس و الجفاف عليه حتى يمنع من الأكل و يؤلم عند مس الشي ء الحامض و المالح و تحدث فيه حرقة شديدة لأنهما يجردان و يقطعان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بزر قطونا لأنه يرطب و يلزق بلزوجته و تغريته بالسكر القليل فى الفم لأنه أيضا يجلو و يجرد بحلاوته، لكن القليل منه يرخى و يزيل الرطوبات التي في تلك الشقوق المانعة من وصول أثر الدواء إلى جرم اللسان و شرب ماء الشعير لما فيه من الترطيب و التغرية و التغذى بالاكارع لذلك و دلكه بالزبد الذى يخرج من الخيار إذا قطع و دلك بعضه ببعض فإنه يزيل اليبس برطوبته و الشقاق بلزوجته و بالقيروطى بدهن البنفسج لما فيه من الرطوبة و اللزوجة و الغروية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الشقاق من بخارات أخلاط محترقة مجتمعة في المعدة تنشف رطوبات اللسان فيتشقّق و يدل عليها الجشاء الدخانى و طعم الفم بأن يكون متكيفا بطعم تلك الأخلاط و خروج تلك الأخلاط أحيانا بالقى ء</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بما يوافقها و امساك السفستان في الفم</w:t>
      </w:r>
      <w:r>
        <w:rPr>
          <w:rFonts w:eastAsia="Amiri" w:cs="Amiri" w:ascii="Amiri" w:hAnsi="Amiri"/>
          <w:color w:val="111111"/>
          <w:sz w:val="28"/>
          <w:szCs w:val="28"/>
          <w:rtl w:val="true"/>
          <w:lang w:bidi="ar-SA"/>
        </w:rPr>
        <w:t xml:space="preserve">. </w:t>
      </w:r>
      <w:bookmarkStart w:id="409" w:name="pg12228_120915"/>
    </w:p>
    <w:p>
      <w:pPr>
        <w:pStyle w:val="Heading3"/>
        <w:numPr>
          <w:ilvl w:val="2"/>
          <w:numId w:val="1"/>
        </w:numPr>
        <w:rPr/>
      </w:pPr>
      <w:bookmarkStart w:id="410" w:name="__RefHeading___Toc6425366_417432637"/>
      <w:bookmarkStart w:id="411" w:name="_Toc135"/>
      <w:bookmarkEnd w:id="409"/>
      <w:bookmarkEnd w:id="410"/>
      <w:r>
        <w:rPr>
          <w:rtl w:val="true"/>
        </w:rPr>
        <w:t>الفصل السابع</w:t>
      </w:r>
      <w:r>
        <w:rPr>
          <w:rtl w:val="true"/>
        </w:rPr>
        <w:t xml:space="preserve">: </w:t>
      </w:r>
      <w:r>
        <w:rPr>
          <w:rtl w:val="true"/>
        </w:rPr>
        <w:t>في حرقة</w:t>
      </w:r>
      <w:r>
        <w:rPr/>
        <w:t>520</w:t>
      </w:r>
      <w:r>
        <w:rPr>
          <w:rtl w:val="true"/>
        </w:rPr>
        <w:t xml:space="preserve"> </w:t>
      </w:r>
      <w:r>
        <w:rPr>
          <w:rtl w:val="true"/>
        </w:rPr>
        <w:t>اللسان</w:t>
      </w:r>
      <w:bookmarkEnd w:id="411"/>
    </w:p>
    <w:p>
      <w:pPr>
        <w:pStyle w:val="BookText"/>
        <w:rPr/>
      </w:pPr>
      <w:r>
        <w:rPr>
          <w:rFonts w:ascii="Amiri" w:hAnsi="Amiri" w:eastAsia="Amiri" w:cs="Amiri"/>
          <w:color w:val="111111"/>
          <w:sz w:val="28"/>
          <w:sz w:val="28"/>
          <w:szCs w:val="28"/>
          <w:rtl w:val="true"/>
          <w:lang w:bidi="ar-SA"/>
        </w:rPr>
        <w:t>سببه حرارة فم المعدة و هو الأكثر</w:t>
      </w:r>
      <w:r>
        <w:rPr>
          <w:rStyle w:val="FootnoteAnchor"/>
          <w:rtl w:val="true"/>
        </w:rPr>
        <w:footnoteReference w:id="428"/>
      </w:r>
      <w:r>
        <w:rPr>
          <w:rFonts w:ascii="Amiri" w:hAnsi="Amiri" w:eastAsia="Amiri" w:cs="Amiri"/>
          <w:color w:val="111111"/>
          <w:sz w:val="28"/>
          <w:sz w:val="28"/>
          <w:szCs w:val="28"/>
          <w:rtl w:val="true"/>
          <w:lang w:bidi="ar-SA"/>
        </w:rPr>
        <w:t>أو حرارة الدماغ أو تناول أشياء حريفة أو مالحة أو مرة تجرد رطوبته أو خلط حاد ينصبّ إليه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 في الفم العصارات الباردة مثل عصارة الفرفخ و الكزبرة الرطبة و الألعبة الباردة مثل لعاب بزرقطونا و كذلك اللبوب مثل لب بذر الخيار و القثاء و اللوز الحلو و حب البطيخ و القرع و إخراج الخلط الحار بالغراغر</w:t>
      </w:r>
      <w:r>
        <w:rPr>
          <w:rFonts w:eastAsia="Amiri" w:cs="Amiri" w:ascii="Amiri" w:hAnsi="Amiri"/>
          <w:color w:val="111111"/>
          <w:sz w:val="28"/>
          <w:szCs w:val="28"/>
          <w:rtl w:val="true"/>
          <w:lang w:bidi="ar-SA"/>
        </w:rPr>
        <w:t xml:space="preserve">. </w:t>
      </w:r>
      <w:bookmarkStart w:id="412" w:name="pg12228_120916"/>
    </w:p>
    <w:p>
      <w:pPr>
        <w:pStyle w:val="Heading3"/>
        <w:numPr>
          <w:ilvl w:val="2"/>
          <w:numId w:val="1"/>
        </w:numPr>
        <w:rPr/>
      </w:pPr>
      <w:bookmarkStart w:id="413" w:name="__RefHeading___Toc6425368_417432637"/>
      <w:bookmarkStart w:id="414" w:name="_Toc136"/>
      <w:bookmarkEnd w:id="412"/>
      <w:bookmarkEnd w:id="413"/>
      <w:r>
        <w:rPr>
          <w:rtl w:val="true"/>
        </w:rPr>
        <w:t>الفصل الثامن</w:t>
      </w:r>
      <w:r>
        <w:rPr>
          <w:rtl w:val="true"/>
        </w:rPr>
        <w:t xml:space="preserve">: </w:t>
      </w:r>
      <w:r>
        <w:rPr>
          <w:rtl w:val="true"/>
        </w:rPr>
        <w:t>في حكة اللسان</w:t>
      </w:r>
      <w:r>
        <w:rPr/>
        <w:t>523</w:t>
      </w:r>
      <w:bookmarkEnd w:id="414"/>
    </w:p>
    <w:p>
      <w:pPr>
        <w:pStyle w:val="BookText"/>
        <w:rPr/>
      </w:pPr>
      <w:r>
        <w:rPr>
          <w:rFonts w:ascii="Amiri" w:hAnsi="Amiri" w:eastAsia="Amiri" w:cs="Amiri"/>
          <w:color w:val="111111"/>
          <w:sz w:val="28"/>
          <w:sz w:val="28"/>
          <w:szCs w:val="28"/>
          <w:rtl w:val="true"/>
          <w:lang w:bidi="ar-SA"/>
        </w:rPr>
        <w:t>سببها انصباب أخلاط حادة</w:t>
      </w:r>
      <w:r>
        <w:rPr>
          <w:rStyle w:val="FootnoteAnchor"/>
          <w:rtl w:val="true"/>
        </w:rPr>
        <w:footnoteReference w:id="430"/>
      </w:r>
      <w:r>
        <w:rPr>
          <w:rFonts w:ascii="Amiri" w:hAnsi="Amiri" w:eastAsia="Amiri" w:cs="Amiri"/>
          <w:color w:val="111111"/>
          <w:sz w:val="28"/>
          <w:sz w:val="28"/>
          <w:szCs w:val="28"/>
          <w:rtl w:val="true"/>
          <w:lang w:bidi="ar-SA"/>
        </w:rPr>
        <w:t>محترقة لذاعة إلى اللسان إما من الرأس أو بالارتقاء إليه من المعدة أو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اللسان يحمرّ و لا يستطيع الانسان أن يترك حكه بأسنانه لما تتحلل و تتبدد تلك الأخلاط بالحك و يستروح إلى الماء الحار لأنه يسكن اللذع و يلين الجلد و يرطب المادة و يعين على التحليل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تلك الأخلاط أولا و تنقية الرأس و المضمضة بالماء الحار ثم باللبن ليبرد المادة و يرطبها و يسكن لذعها و يلين العضو و يرخيه مع قليل سكر ليعين على التنفيذ و الجلاء ثم بالخل و دهن الورد ليجمع بين التسكين و التبريد و التليين و التقطيع و التحليل و دلك اللسان بالهليلج الأصفر و لوكه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 في الفم لأنه يستفرغ المواد الحادة</w:t>
      </w:r>
      <w:r>
        <w:rPr>
          <w:rFonts w:eastAsia="Amiri" w:cs="Amiri" w:ascii="Amiri" w:hAnsi="Amiri"/>
          <w:color w:val="111111"/>
          <w:sz w:val="28"/>
          <w:szCs w:val="28"/>
          <w:rtl w:val="true"/>
          <w:lang w:bidi="ar-SA"/>
        </w:rPr>
        <w:t xml:space="preserve">. </w:t>
      </w:r>
      <w:bookmarkStart w:id="415" w:name="pg12228_120917"/>
    </w:p>
    <w:p>
      <w:pPr>
        <w:pStyle w:val="Heading3"/>
        <w:numPr>
          <w:ilvl w:val="2"/>
          <w:numId w:val="1"/>
        </w:numPr>
        <w:rPr/>
      </w:pPr>
      <w:bookmarkStart w:id="416" w:name="__RefHeading___Toc6425370_417432637"/>
      <w:bookmarkStart w:id="417" w:name="_Toc137"/>
      <w:bookmarkEnd w:id="415"/>
      <w:bookmarkEnd w:id="416"/>
      <w:r>
        <w:rPr>
          <w:rtl w:val="true"/>
        </w:rPr>
        <w:t>الفصل التاسع</w:t>
      </w:r>
      <w:r>
        <w:rPr>
          <w:rtl w:val="true"/>
        </w:rPr>
        <w:t xml:space="preserve">: </w:t>
      </w:r>
      <w:r>
        <w:rPr>
          <w:rtl w:val="true"/>
        </w:rPr>
        <w:t>في تقشّر اللسان</w:t>
      </w:r>
      <w:r>
        <w:rPr/>
        <w:t>525</w:t>
      </w:r>
      <w:r>
        <w:rPr>
          <w:rtl w:val="true"/>
        </w:rPr>
        <w:t xml:space="preserve"> </w:t>
      </w:r>
      <w:r>
        <w:rPr>
          <w:rtl w:val="true"/>
        </w:rPr>
        <w:t>و سقف الحنك و الشدقين و العمور</w:t>
      </w:r>
      <w:bookmarkEnd w:id="417"/>
    </w:p>
    <w:p>
      <w:pPr>
        <w:pStyle w:val="BookText"/>
        <w:rPr/>
      </w:pPr>
      <w:r>
        <w:rPr>
          <w:rFonts w:ascii="Amiri" w:hAnsi="Amiri" w:eastAsia="Amiri" w:cs="Amiri"/>
          <w:color w:val="111111"/>
          <w:sz w:val="28"/>
          <w:sz w:val="28"/>
          <w:szCs w:val="28"/>
          <w:rtl w:val="true"/>
          <w:lang w:bidi="ar-SA"/>
        </w:rPr>
        <w:t>تقشّر اللسان و سقف الحنك و الشدقين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طرفى الفم و العمور بضم العين المهملة جمع العمر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اللحم الذى يكون فيما بين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بخارات حادة لذّاعة حريفة ترتفع من البدن إلى هذه الأعضاء فتحرق الغشاء المجلل لها و تجففه و تفنى الرطوبة التي بها اتصال أجزائه، فتتقشر منه قشور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مسّ الإنسان فمه أو دلك حنكه بخرقة تقشّرت منه قشور رقيقة شبيهة بقشور البصل بضياء من غير ألم يحس به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الاستفراغ بمطبوخ الهليلج و المضمضة بالخل الذى قد أغلى فيه الآس و الجلنار و الورد؛ لأن الخل يوصل قوة تلك الأدويه إلى اعماق العضو فيكثفه و يقبضه و يشدّه و يضيّق مسامه و يغلظ الأبخرة و يردعها عنه و الأولى في علاجه الأشياء التى تجمع إلى القبض تليينا</w:t>
      </w:r>
      <w:r>
        <w:rPr>
          <w:rFonts w:eastAsia="Amiri" w:cs="Amiri" w:ascii="Amiri" w:hAnsi="Amiri"/>
          <w:color w:val="111111"/>
          <w:sz w:val="28"/>
          <w:szCs w:val="28"/>
          <w:rtl w:val="true"/>
          <w:lang w:bidi="ar-SA"/>
        </w:rPr>
        <w:t xml:space="preserve">. </w:t>
      </w:r>
      <w:bookmarkStart w:id="418" w:name="pg12228_120918"/>
    </w:p>
    <w:p>
      <w:pPr>
        <w:pStyle w:val="Heading3"/>
        <w:numPr>
          <w:ilvl w:val="2"/>
          <w:numId w:val="1"/>
        </w:numPr>
        <w:rPr/>
      </w:pPr>
      <w:bookmarkStart w:id="419" w:name="__RefHeading___Toc6425372_417432637"/>
      <w:bookmarkStart w:id="420" w:name="_Toc138"/>
      <w:bookmarkEnd w:id="418"/>
      <w:bookmarkEnd w:id="419"/>
      <w:r>
        <w:rPr>
          <w:rtl w:val="true"/>
        </w:rPr>
        <w:t>الفصل العاشر</w:t>
      </w:r>
      <w:r>
        <w:rPr>
          <w:rtl w:val="true"/>
        </w:rPr>
        <w:t xml:space="preserve">: </w:t>
      </w:r>
      <w:r>
        <w:rPr>
          <w:rtl w:val="true"/>
        </w:rPr>
        <w:t>في البثور في الفم</w:t>
      </w:r>
      <w:r>
        <w:rPr/>
        <w:t>526</w:t>
      </w:r>
      <w:bookmarkEnd w:id="420"/>
    </w:p>
    <w:p>
      <w:pPr>
        <w:pStyle w:val="BookText"/>
        <w:rPr/>
      </w:pPr>
      <w:r>
        <w:rPr>
          <w:rFonts w:ascii="Amiri" w:hAnsi="Amiri" w:eastAsia="Amiri" w:cs="Amiri"/>
          <w:color w:val="111111"/>
          <w:sz w:val="28"/>
          <w:sz w:val="28"/>
          <w:szCs w:val="28"/>
          <w:rtl w:val="true"/>
          <w:lang w:bidi="ar-SA"/>
        </w:rPr>
        <w:t>سببها دم حاد يخالطه شى ء من الصفراء و لذلك تبرز إلى ظاهر الجلد و وجعها لحدة مادتها يكون شديدا حتى يمنع من المضغ</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الاستفراغ بمطبوخ الهليلج و المضمضة في أول الأمر بالخل الذى طبخ فيه الورد و عصا الراعى و ورق عنب الثعلب و ورق الهندباء مع أصولها و الكزبرة و العدس؛ لأنه يسكن الحرارة و يبرد المادة و يغلظها و يكثف العضو و يجمع منافذه فلا تنفذ فيه المادة</w:t>
      </w:r>
      <w:r>
        <w:rPr>
          <w:rFonts w:eastAsia="Amiri" w:cs="Amiri" w:ascii="Amiri" w:hAnsi="Amiri"/>
          <w:color w:val="111111"/>
          <w:sz w:val="28"/>
          <w:szCs w:val="28"/>
          <w:rtl w:val="true"/>
          <w:lang w:bidi="ar-SA"/>
        </w:rPr>
        <w:t xml:space="preserve">. </w:t>
      </w:r>
      <w:bookmarkStart w:id="421" w:name="pg12228_120919"/>
    </w:p>
    <w:p>
      <w:pPr>
        <w:pStyle w:val="Heading3"/>
        <w:numPr>
          <w:ilvl w:val="2"/>
          <w:numId w:val="1"/>
        </w:numPr>
        <w:rPr/>
      </w:pPr>
      <w:bookmarkStart w:id="422" w:name="__RefHeading___Toc6425374_417432637"/>
      <w:bookmarkStart w:id="423" w:name="_Toc139"/>
      <w:bookmarkEnd w:id="421"/>
      <w:bookmarkEnd w:id="422"/>
      <w:r>
        <w:rPr>
          <w:rtl w:val="true"/>
        </w:rPr>
        <w:t>الفصل الحادى عشر</w:t>
      </w:r>
      <w:r>
        <w:rPr>
          <w:rtl w:val="true"/>
        </w:rPr>
        <w:t xml:space="preserve">: </w:t>
      </w:r>
      <w:r>
        <w:rPr>
          <w:rtl w:val="true"/>
        </w:rPr>
        <w:t>في القلاع</w:t>
      </w:r>
      <w:r>
        <w:rPr/>
        <w:t>527</w:t>
      </w:r>
      <w:bookmarkEnd w:id="423"/>
    </w:p>
    <w:p>
      <w:pPr>
        <w:pStyle w:val="BookText"/>
        <w:rPr/>
      </w:pPr>
      <w:r>
        <w:rPr>
          <w:rFonts w:ascii="Amiri" w:hAnsi="Amiri" w:eastAsia="Amiri" w:cs="Amiri"/>
          <w:color w:val="111111"/>
          <w:sz w:val="28"/>
          <w:sz w:val="28"/>
          <w:szCs w:val="28"/>
          <w:rtl w:val="true"/>
          <w:lang w:bidi="ar-SA"/>
        </w:rPr>
        <w:t>القلاع قرحة تكون في الطبقة الخارجة من جلدة الفم و اللسان مع انتشار و اتساع بحيث تعم الفم كله و ربما تنتهى إلى الطبقة الداخلة من المعدة و المرى ء و ذلك لخبث المادة و ردائتها، على أن قروح الفم لا تكاد تنفك من الاتساع للزوم الحرارة و الرطوبة له، و لأن جلده رخو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منها غائصا غائرا في العمق متعفنا لا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قلاعا بل قروحا خبيثة و هى المسماة بالآكلة و الدبابة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 دموى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حرارة و حمرة و نتوء الغشاء الموضوع على الفم لكثرة الدم و غلظه و حرارته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من القيفال أو من العروق التي تحت الذقن و من الجهاررك و الاسهال بطبيخ الهليلج و الشاهترج و التمضمض بماء السماق أو الخل المغلى فيه ما تقدم ذكره من الورد و الكزبرة و العدس و عنب الثعلب مما يسكن الحرارة و ينشف الرطوبة التي في الفم و يجفف القرحة و أن يمسك في الفم ورد و سماق و كزبرة و جلنار و طباشير و عدس و كافور مسحوقة منثورة على مواضع القروح و إن كان كريه الرائحة بسبب العفونة؛ لأن الفم لما كان عضوا كثير الحرارة و الرطوبة يسرع إلى قروحه التعفن، يتمضمض بالخل و النوشادر و الملح أو الشب و الملح و غيرها من الأدويه الكاوية التي تأكل الأجزاء الفاسدة و المتعفنة </w:t>
      </w:r>
    </w:p>
    <w:p>
      <w:pPr>
        <w:pStyle w:val="BookText"/>
        <w:rPr/>
      </w:pPr>
      <w:r>
        <w:rPr>
          <w:rFonts w:ascii="Amiri" w:hAnsi="Amiri" w:eastAsia="Amiri" w:cs="Amiri"/>
          <w:color w:val="111111"/>
          <w:sz w:val="28"/>
          <w:sz w:val="28"/>
          <w:szCs w:val="28"/>
          <w:rtl w:val="true"/>
          <w:lang w:bidi="ar-SA"/>
        </w:rPr>
        <w:t>و تجلو الرطوبة و تجفف الصديد، فإن خيف من لذع الخل جعل بدله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رطوبى تحدث من رطوبات مالحة بلغمية تقرح بملوحتها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أبيض قليل الوجع شبيها بالورم الرخو؛ لأن المادة لغلظها و قلة حرارتها تحتبس تحت الجلد و لا تبرز بتمامها إلى السطح الظاهر فيرى منتفحا كأن غشاء الفم قد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الاسهال بحب الصبر و الغرغرة بالعاقرقرحا و المويزج و المضمضة بالخل الذى قد أغلى فيه ماميران و هليلج و عاقرقرحا فإنه يجمع بين التقطيع و تذويب البلغم و القبض و التجفيف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سوداوى يحدث من خلط سوداوى حادّ محترق و هو أردأ الأنواع و أخبثها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اللسان و ألم و قشف و فرط حدة و لذع</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الاسهال بمطبوخ الأفتيمون و أن يطلى في الأول بمخ ساق البقر لما فيه من الإنضاج و التليين ثم يؤمر بمضغ ورق الحناء مرارا لأنه يقبض و يجفف الرطوبات و يحللها بما فيه من الجوهر الحار و يجفف القروح بلا لذع و يدملها و يمنع انصباب المواد اليها و يتمضمض بعده بخل قد طبخت فيه الأدويه الباردة القابضة مرارا مثل العفص و قشور الرمان و الجلنار و السماق و الكزبرة اليابسة</w:t>
      </w:r>
      <w:r>
        <w:rPr>
          <w:rFonts w:eastAsia="Amiri" w:cs="Amiri" w:ascii="Amiri" w:hAnsi="Amiri"/>
          <w:color w:val="111111"/>
          <w:sz w:val="28"/>
          <w:szCs w:val="28"/>
          <w:rtl w:val="true"/>
          <w:lang w:bidi="ar-SA"/>
        </w:rPr>
        <w:t xml:space="preserve">. </w:t>
      </w:r>
      <w:bookmarkStart w:id="424" w:name="pg12228_120921"/>
    </w:p>
    <w:p>
      <w:pPr>
        <w:pStyle w:val="Heading3"/>
        <w:numPr>
          <w:ilvl w:val="2"/>
          <w:numId w:val="1"/>
        </w:numPr>
        <w:rPr/>
      </w:pPr>
      <w:bookmarkStart w:id="425" w:name="__RefHeading___Toc6425376_417432637"/>
      <w:bookmarkStart w:id="426" w:name="_Toc140"/>
      <w:bookmarkEnd w:id="424"/>
      <w:bookmarkEnd w:id="425"/>
      <w:r>
        <w:rPr>
          <w:rtl w:val="true"/>
        </w:rPr>
        <w:t>الفصل الثانى عشر في الآكلة في الفم</w:t>
      </w:r>
      <w:r>
        <w:rPr/>
        <w:t>528</w:t>
      </w:r>
      <w:bookmarkEnd w:id="426"/>
    </w:p>
    <w:p>
      <w:pPr>
        <w:pStyle w:val="BookText"/>
        <w:rPr/>
      </w:pPr>
      <w:r>
        <w:rPr>
          <w:rFonts w:ascii="Amiri" w:hAnsi="Amiri" w:eastAsia="Amiri" w:cs="Amiri"/>
          <w:color w:val="111111"/>
          <w:sz w:val="28"/>
          <w:sz w:val="28"/>
          <w:szCs w:val="28"/>
          <w:rtl w:val="true"/>
          <w:lang w:bidi="ar-SA"/>
        </w:rPr>
        <w:t>هذه علة صورتها صورة القروح، غير أنها تسعى في زمان يسير مواضع كثيرة من الفم لخبث مادتها و لها رائحة كريهة بسبب عفونتها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عفن لذاع حريف أكّال ينصبّ من الرأس أو يرتقى من سائر البدن إلى العمور فتقبله لضعفها و لينها و سخافة بنيتها و تتعفن لأنها من اللحوم الغددية الرهلة الكثيرة الرطوبة، و لشدة حرارة الموضع و كثرة الرطوبة اللعابية هناك، و لأن هذه القرحة يبطؤ التحامها لدوام حركة الفم و اللسان المانعة منه، و لدوام مرور الأجسام الغذائية الخشنة المجردة بها، و لقصر زمان ملاقات الدواء و قلة لبثها في الفم، و لضعف تأثيرها فيه بسبب أنها تذوب بسرعة من كثرة الرطوبات و بسبب أن فيه قوة هاضمة مغيّرة مضعّفة لقوة الأدويه عن قليل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بمطبوخ الأفتيمون و المضمضة بالخل و ماء السماق و رب الحصرم من الأشياء الكاوية التي لها قبض و تجفيف حتى يقف سعيه ثم يعالج بالفلدفيون و السورتيجان</w:t>
      </w:r>
      <w:r>
        <w:rPr>
          <w:rStyle w:val="FootnoteAnchor"/>
          <w:rtl w:val="true"/>
        </w:rPr>
        <w:footnoteReference w:id="431"/>
      </w:r>
      <w:r>
        <w:rPr>
          <w:rFonts w:ascii="Amiri" w:hAnsi="Amiri" w:eastAsia="Amiri" w:cs="Amiri"/>
          <w:color w:val="111111"/>
          <w:sz w:val="28"/>
          <w:sz w:val="28"/>
          <w:szCs w:val="28"/>
          <w:rtl w:val="true"/>
          <w:lang w:bidi="ar-SA"/>
        </w:rPr>
        <w:t>لتتآكل اللحوم العفنة الفاسدة و تتنظف القرحة من الوضر و الصديد فينبت عليها اللحم الجيد و يندمل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الفلدفيون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نورة حية جزء؛ زرنيخ احمر و أصفر و قلى أشنان و اقاقيا، من كل </w:t>
      </w:r>
    </w:p>
    <w:p>
      <w:pPr>
        <w:pStyle w:val="BookText"/>
        <w:rPr/>
      </w:pPr>
      <w:r>
        <w:rPr>
          <w:rFonts w:ascii="Amiri" w:hAnsi="Amiri" w:eastAsia="Amiri" w:cs="Amiri"/>
          <w:color w:val="111111"/>
          <w:sz w:val="28"/>
          <w:sz w:val="28"/>
          <w:szCs w:val="28"/>
          <w:rtl w:val="true"/>
          <w:lang w:bidi="ar-SA"/>
        </w:rPr>
        <w:t>واحد نصف جزء، يسحق و يعجن بخل خمر و يقرص و يجفف</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السوريتجان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الرمان الحلو و الحامض، من كل ثلاثون درهما</w:t>
      </w:r>
      <w:r>
        <w:rPr>
          <w:rStyle w:val="FootnoteAnchor"/>
          <w:rtl w:val="true"/>
        </w:rPr>
        <w:footnoteReference w:id="432"/>
      </w:r>
      <w:r>
        <w:rPr>
          <w:rFonts w:ascii="Amiri" w:hAnsi="Amiri" w:eastAsia="Amiri" w:cs="Amiri"/>
          <w:color w:val="111111"/>
          <w:sz w:val="28"/>
          <w:sz w:val="28"/>
          <w:szCs w:val="28"/>
          <w:rtl w:val="true"/>
          <w:lang w:bidi="ar-SA"/>
        </w:rPr>
        <w:t>عفص، جلنار، شب يمانى، قرطاس مصرى محرق، عاقرقرحا، من كل واحد عشرة دراهم؛ سماق، خمسة عشرة درهما؛ ملح هندى، نوشادر، من كل واحد خمسة دراهم، يدقّ و يعجّن بخل حب الآس و يقرص و يجفف</w:t>
      </w:r>
      <w:r>
        <w:rPr>
          <w:rFonts w:eastAsia="Amiri" w:cs="Amiri" w:ascii="Amiri" w:hAnsi="Amiri"/>
          <w:color w:val="111111"/>
          <w:sz w:val="28"/>
          <w:szCs w:val="28"/>
          <w:rtl w:val="true"/>
          <w:lang w:bidi="ar-SA"/>
        </w:rPr>
        <w:t xml:space="preserve">. </w:t>
      </w:r>
      <w:bookmarkStart w:id="427" w:name="pg12228_120923"/>
    </w:p>
    <w:p>
      <w:pPr>
        <w:pStyle w:val="Heading3"/>
        <w:numPr>
          <w:ilvl w:val="2"/>
          <w:numId w:val="1"/>
        </w:numPr>
        <w:rPr/>
      </w:pPr>
      <w:bookmarkStart w:id="428" w:name="__RefHeading___Toc6425378_417432637"/>
      <w:bookmarkStart w:id="429" w:name="_Toc141"/>
      <w:bookmarkEnd w:id="427"/>
      <w:bookmarkEnd w:id="428"/>
      <w:r>
        <w:rPr>
          <w:rtl w:val="true"/>
        </w:rPr>
        <w:t>الفصل الثالث عشر</w:t>
      </w:r>
      <w:r>
        <w:rPr>
          <w:rtl w:val="true"/>
        </w:rPr>
        <w:t xml:space="preserve">: </w:t>
      </w:r>
      <w:r>
        <w:rPr>
          <w:rtl w:val="true"/>
        </w:rPr>
        <w:t>في كثرة اللعاب و سيلانه من الفم في النوم</w:t>
      </w:r>
      <w:bookmarkEnd w:id="429"/>
    </w:p>
    <w:p>
      <w:pPr>
        <w:pStyle w:val="BookText"/>
        <w:rPr/>
      </w:pPr>
      <w:r>
        <w:rPr>
          <w:rFonts w:ascii="Amiri" w:hAnsi="Amiri" w:eastAsia="Amiri" w:cs="Amiri"/>
          <w:color w:val="111111"/>
          <w:sz w:val="28"/>
          <w:sz w:val="28"/>
          <w:szCs w:val="28"/>
          <w:rtl w:val="true"/>
          <w:lang w:bidi="ar-SA"/>
        </w:rPr>
        <w:t>كثرة اللعاب و سيلأنه من الفم في النوم عند تعطل القوة الارادية،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حرارة و رطوبة خصوصا في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يكثر عند خلاء المعدة و تقليل الغذاء لما تشتدّ الحرارة حينئذ فتذوب الرطوبات و تسيل و يكثر البزاق عند اليقظة و السيلان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استعمال الربوب القابضة مثل رب الحصرم و السفرجل و الرمان و الفواكه القابضة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و الزعرور و السفرجل الحامض، و التمضمض بالسلاقات القابضة الباردة مثل سلاقة السماق و العدس و أطراف الآس و التوت و الورد و الجلنار و أكل الهندباء الطرى باقة</w:t>
      </w:r>
      <w:r>
        <w:rPr>
          <w:rStyle w:val="FootnoteAnchor"/>
          <w:rtl w:val="true"/>
        </w:rPr>
        <w:footnoteReference w:id="433"/>
      </w:r>
      <w:r>
        <w:rPr>
          <w:rFonts w:ascii="Amiri" w:hAnsi="Amiri" w:eastAsia="Amiri" w:cs="Amiri"/>
          <w:color w:val="111111"/>
          <w:sz w:val="28"/>
          <w:sz w:val="28"/>
          <w:szCs w:val="28"/>
          <w:rtl w:val="true"/>
          <w:lang w:bidi="ar-SA"/>
        </w:rPr>
        <w:t>مع الملح الجريش قدر درهم لتسكين الحرارة و نشف الرطوبة و تقطيعها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برودة و رطوبة بلغمية كثيرة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غلبة البلغم من ضعف الهضم و غلظ اللعاب و لزوجته و حموضة الفم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بطبيخ الشبت و بذر الفجل و أصل السوس و أخذ الاطريفل و الجوارشات الحارة مثل الكمونى و الفوتنجى و اخذ السويق</w:t>
      </w:r>
      <w:r>
        <w:rPr>
          <w:rStyle w:val="FootnoteAnchor"/>
          <w:rtl w:val="true"/>
        </w:rPr>
        <w:footnoteReference w:id="434"/>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الحنطة مع شى ء من الخردل للتقطيع و تجرع المرى على الريق و مضغ الكندر و المصطكى</w:t>
      </w:r>
      <w:r>
        <w:rPr>
          <w:rFonts w:eastAsia="Amiri" w:cs="Amiri" w:ascii="Amiri" w:hAnsi="Amiri"/>
          <w:color w:val="111111"/>
          <w:sz w:val="28"/>
          <w:szCs w:val="28"/>
          <w:rtl w:val="true"/>
          <w:lang w:bidi="ar-SA"/>
        </w:rPr>
        <w:t xml:space="preserve">. </w:t>
      </w:r>
      <w:bookmarkStart w:id="430" w:name="pg12228_120924"/>
    </w:p>
    <w:p>
      <w:pPr>
        <w:pStyle w:val="Heading3"/>
        <w:numPr>
          <w:ilvl w:val="2"/>
          <w:numId w:val="1"/>
        </w:numPr>
        <w:rPr/>
      </w:pPr>
      <w:bookmarkStart w:id="431" w:name="__RefHeading___Toc6425380_417432637"/>
      <w:bookmarkStart w:id="432" w:name="_Toc142"/>
      <w:bookmarkEnd w:id="430"/>
      <w:bookmarkEnd w:id="431"/>
      <w:r>
        <w:rPr>
          <w:rtl w:val="true"/>
        </w:rPr>
        <w:t>الفصل الرابع عشر</w:t>
      </w:r>
      <w:r>
        <w:rPr>
          <w:rtl w:val="true"/>
        </w:rPr>
        <w:t xml:space="preserve">: </w:t>
      </w:r>
      <w:r>
        <w:rPr>
          <w:rtl w:val="true"/>
        </w:rPr>
        <w:t>في البخر</w:t>
      </w:r>
      <w:r>
        <w:rPr/>
        <w:t>533</w:t>
      </w:r>
      <w:bookmarkEnd w:id="432"/>
    </w:p>
    <w:p>
      <w:pPr>
        <w:pStyle w:val="BookText"/>
        <w:rPr/>
      </w:pPr>
      <w:r>
        <w:rPr>
          <w:rFonts w:ascii="Amiri" w:hAnsi="Amiri" w:eastAsia="Amiri" w:cs="Amiri"/>
          <w:color w:val="111111"/>
          <w:sz w:val="28"/>
          <w:sz w:val="28"/>
          <w:szCs w:val="28"/>
          <w:rtl w:val="true"/>
          <w:lang w:bidi="ar-SA"/>
        </w:rPr>
        <w:t>البخر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حرارة غريبة في المعدة تستولى على الرطوبات التي فيها و فى حوالى الحنك و أصول الأسنان و تتصرف فيها تصرفا غريبا و تحيلها إلى كيفية فاسدة فتحدث فيها العفونة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 عند تناول الطعام لتسكين تلك الحرارة و اطفائها بالغذاء و كثيرا ما تسوّد معه الأسنان إذا أدّت العفونة من أصولها إلى أنفسها و تعفّنت الرطوبات التي فيها فتخضرّ و تسودّ لإنطفاء الحرارة الغريزية الحافظة لها عند استيلاء الغريبة عليها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نقيع المشمش اليابس بالغدوات فإنه يبرد المعدة جدا و يسيل الرطوبات العفنة أو السويق بالسكر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الشعير مع ماء الثلج و الخيار و ما أشبهها مثل الاجاص و البطيخ الزقى و الخوخ و يبادر بالاكل في أول الصباح لئلّا تشتدّ حرارة المعدة بالجوع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بلغم عفن في فم المعدة ترتفع عنه أبخرة عفنة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يسكن بالأكل و غسل الفم كثير سكون لأن السبب الموجب للبخر لا يزول بهما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المعدة بالقى ء بعد أكل السمك المالح و طبيخ الفجل و اللوبيا و الشبت و الاسهال بايارج فيقرا و حب الصبر و نقيعه مع شراب الأفسنتين ثم بعد </w:t>
      </w:r>
    </w:p>
    <w:p>
      <w:pPr>
        <w:pStyle w:val="BookText"/>
        <w:rPr/>
      </w:pPr>
      <w:r>
        <w:rPr>
          <w:rFonts w:ascii="Amiri" w:hAnsi="Amiri" w:eastAsia="Amiri" w:cs="Amiri"/>
          <w:color w:val="111111"/>
          <w:sz w:val="28"/>
          <w:sz w:val="28"/>
          <w:szCs w:val="28"/>
          <w:rtl w:val="true"/>
          <w:lang w:bidi="ar-SA"/>
        </w:rPr>
        <w:t>التنقية أخذ الزنجبيل المربى و إدمان الاطريفل الصغير و الجلنجبين و السكنجبين العسلى و التغذى بالأطعمة الناشفة كالشواء و القلايا المتوبلة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لفساد العمور و تعفنها بسبب تجلب رطوبة فاسدة عفنة حارة الكيفية من الرأس إلى العمور و يحدث فيها التآكل و فساد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تمضمض صاحبه بالأشياء الحامضة و المالحة تجلبت من العمور و الرأس إلى أشداقه رطوبات لزجة لها رائحة متغيرة لأنها تقطع تلك الرطوبات الفاسدة و لا ينقطع البخر مع ذلك لأن المضمضة إنما تدفع الرطوبات الفاسدة و تزيلها من العمور و كلما يزول عنها شى ء بالمضمضة ينجلب إليها شى ء آخر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يستكّن شى ء من المادة المنصبّة في حوالى الأعصاب التي تحيط بالأسنان و يتعذر وصول أثر المضمضة إليها فلا ينقطع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و الفم بالايارجات و التمضمض بالخل الذى طبخ فيه الآس و الجلنار مع عصير عنب الثعلب فإنها تقوى اللثة و تشدّها فتمتنع من قبول ما ينجلب إليها و امساك حب المسك المعمول من الفوفل و القرنفل و الخولنجان و العاقرقرحا، درهما درهما؛ و من الورد و الصندل و الهليلج، درهمين درهمين؛ و من الطباشير، نصف درهم؛ و من المسك و الكافور، دانقا دانقا، المعجون بماء السفرجل و الماء ورد في الفم فإنه يطيب النكهة و يشد اللثة عن قبول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من فساد العمور و عفونتها لسوء مزاج حار يعفن رطوباتها و يحيلها إلى كيفية فاسدة مع ترشح الدم و انفجاره دائما منها لضعفها و ترهلها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القيفال و الاسهال بطبيخ الهليلج و التمضمض بالخل المغلى فيه ما ذكر من الأشياء القابضة المقوية لها و إن كانت في اللثة عفونة بسبب قرحة خبيثة فيها أو بسبب رطوبة عفنة انصبت إليها تعالج بعلاج الأكلة؛ فإن كانت قوية كثيرة الرطوبة و الصديد، فبالقوى مثل الفلدفيون و إلا فبالمعتدل مثل العفص و الطباشير و الورد و القاقيا أو بالضعيف مثل دقيق العدس و الأرز بعد المضمضة 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من تآكل الأسنان و تعفنها لرطوبة رديئة تنفذ فيها و تتعفن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تقلع الفاسدة المتعفنة منها و تنقى المتآكلة من الجوهر الفاسد و الأجزاء العفنة بالحديد و المبرد لئلّا يزداد التآكل و ينظف بما يجلو مثل زبد البحر و الملح و رماد الصدف و يسنن بالسنون المجفف الطيب ليستر النتن إلى أن يزول مثل الآس و العفص و الرامك و السعد و المصطكى و الورد</w:t>
      </w:r>
      <w:r>
        <w:rPr>
          <w:rFonts w:eastAsia="Amiri" w:cs="Amiri" w:ascii="Amiri" w:hAnsi="Amiri"/>
          <w:color w:val="111111"/>
          <w:sz w:val="28"/>
          <w:szCs w:val="28"/>
          <w:rtl w:val="true"/>
          <w:lang w:bidi="ar-SA"/>
        </w:rPr>
        <w:t xml:space="preserve">. </w:t>
      </w:r>
      <w:bookmarkStart w:id="433" w:name="pg12228_120926"/>
    </w:p>
    <w:p>
      <w:pPr>
        <w:pStyle w:val="Heading3"/>
        <w:numPr>
          <w:ilvl w:val="2"/>
          <w:numId w:val="1"/>
        </w:numPr>
        <w:rPr/>
      </w:pPr>
      <w:bookmarkStart w:id="434" w:name="__RefHeading___Toc6425382_417432637"/>
      <w:bookmarkStart w:id="435" w:name="_Toc143"/>
      <w:bookmarkEnd w:id="433"/>
      <w:bookmarkEnd w:id="434"/>
      <w:r>
        <w:rPr>
          <w:rtl w:val="true"/>
        </w:rPr>
        <w:t>الفصل الخامس عشر</w:t>
      </w:r>
      <w:r>
        <w:rPr>
          <w:rtl w:val="true"/>
        </w:rPr>
        <w:t xml:space="preserve">: </w:t>
      </w:r>
      <w:r>
        <w:rPr>
          <w:rtl w:val="true"/>
        </w:rPr>
        <w:t>في ورم الحنك</w:t>
      </w:r>
      <w:r>
        <w:rPr/>
        <w:t>536</w:t>
      </w:r>
      <w:bookmarkEnd w:id="435"/>
    </w:p>
    <w:p>
      <w:pPr>
        <w:pStyle w:val="BookText"/>
        <w:rPr/>
      </w:pPr>
      <w:r>
        <w:rPr>
          <w:rFonts w:ascii="Amiri" w:hAnsi="Amiri" w:eastAsia="Amiri" w:cs="Amiri"/>
          <w:color w:val="111111"/>
          <w:sz w:val="28"/>
          <w:sz w:val="28"/>
          <w:szCs w:val="28"/>
          <w:rtl w:val="true"/>
          <w:lang w:bidi="ar-SA"/>
        </w:rPr>
        <w:t>قد يظهر في الحنك الورم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الدم الحار الحاد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وجع و حمرة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الاستفراغ بطبيخ الهليلج و الشاهترج و التمضمض بالخل الذى قد أغلى فيه الآس و الورد و الجلنار و أصول عنب الثعلب في الإبتداء لردع المادة و وضع الذرور القابض مثل الطباشير و الورد و بذر البقلة و النشا و الكثيرا و الصمغ و دقيق العدس مع الكافور</w:t>
      </w:r>
      <w:r>
        <w:rPr>
          <w:rStyle w:val="FootnoteAnchor"/>
          <w:rtl w:val="true"/>
        </w:rPr>
        <w:footnoteReference w:id="437"/>
      </w:r>
      <w:r>
        <w:rPr>
          <w:rFonts w:ascii="Amiri" w:hAnsi="Amiri" w:eastAsia="Amiri" w:cs="Amiri"/>
          <w:color w:val="111111"/>
          <w:sz w:val="28"/>
          <w:sz w:val="28"/>
          <w:szCs w:val="28"/>
          <w:rtl w:val="true"/>
          <w:lang w:bidi="ar-SA"/>
        </w:rPr>
        <w:t>بطرف الملعقة عليه لذلك و أما في الأنتهاء فالمضمضة بطبيخ البابونج و البنفسج و بزر المرو مع مريس الخيارشنبر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فيه الورم الرخو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الرطوبة الحارة اليسيرة الحرارة قدر ما يفيد الرطوبة رقة و سيلانا يمكنها النفوذ إلى ذلك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لونه إلى البياض و فيه تهيج و لا وجع معه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بمطبوخ الأفتيمون و الايارج و الغرغرة بالمرى مع كزمازك و عاقرقرحا للقبض و تقوية العضو و تقطيع المادة و تحليلها</w:t>
      </w:r>
      <w:r>
        <w:rPr>
          <w:rFonts w:eastAsia="Amiri" w:cs="Amiri" w:ascii="Amiri" w:hAnsi="Amiri"/>
          <w:color w:val="111111"/>
          <w:sz w:val="28"/>
          <w:szCs w:val="28"/>
          <w:rtl w:val="true"/>
          <w:lang w:bidi="ar-SA"/>
        </w:rPr>
        <w:t xml:space="preserve">. </w:t>
      </w:r>
      <w:bookmarkStart w:id="436" w:name="pg12228_120927"/>
    </w:p>
    <w:p>
      <w:pPr>
        <w:pStyle w:val="Heading3"/>
        <w:numPr>
          <w:ilvl w:val="2"/>
          <w:numId w:val="1"/>
        </w:numPr>
        <w:rPr/>
      </w:pPr>
      <w:bookmarkStart w:id="437" w:name="__RefHeading___Toc6425384_417432637"/>
      <w:bookmarkStart w:id="438" w:name="_Toc144"/>
      <w:bookmarkEnd w:id="436"/>
      <w:bookmarkEnd w:id="437"/>
      <w:r>
        <w:rPr>
          <w:rtl w:val="true"/>
        </w:rPr>
        <w:t>الفصل السادس عشر</w:t>
      </w:r>
      <w:r>
        <w:rPr>
          <w:rtl w:val="true"/>
        </w:rPr>
        <w:t xml:space="preserve">: </w:t>
      </w:r>
      <w:r>
        <w:rPr>
          <w:rtl w:val="true"/>
        </w:rPr>
        <w:t>في بياض الشفة و تقشرها</w:t>
      </w:r>
      <w:r>
        <w:rPr/>
        <w:t>538</w:t>
      </w:r>
      <w:bookmarkEnd w:id="438"/>
    </w:p>
    <w:p>
      <w:pPr>
        <w:pStyle w:val="BookText"/>
        <w:rPr/>
      </w:pPr>
      <w:r>
        <w:rPr>
          <w:rFonts w:ascii="Amiri" w:hAnsi="Amiri" w:eastAsia="Amiri" w:cs="Amiri"/>
          <w:color w:val="111111"/>
          <w:sz w:val="28"/>
          <w:sz w:val="28"/>
          <w:szCs w:val="28"/>
          <w:rtl w:val="true"/>
          <w:lang w:bidi="ar-SA"/>
        </w:rPr>
        <w:t>و تشققها بياض الشفة يعرض من فساد الدم بالرطوبة البلغمية الفجة بسبب ضعف الهاضمة</w:t>
      </w:r>
      <w:r>
        <w:rPr>
          <w:rStyle w:val="FootnoteAnchor"/>
          <w:rtl w:val="true"/>
        </w:rPr>
        <w:footnoteReference w:id="438"/>
      </w:r>
      <w:r>
        <w:rPr>
          <w:rFonts w:ascii="Amiri" w:hAnsi="Amiri" w:eastAsia="Amiri" w:cs="Amiri"/>
          <w:color w:val="111111"/>
          <w:sz w:val="28"/>
          <w:sz w:val="28"/>
          <w:szCs w:val="28"/>
          <w:rtl w:val="true"/>
          <w:lang w:bidi="ar-SA"/>
        </w:rPr>
        <w:t>و نقصان الحرارة في أعضاء الرأس و الوجه عن تحليل تلك الرطوبة فتضعف القوة المغيرة عن تشبيه الغذاء بالمغتذى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اختصت العلة بالشفة مع اشتراك باقى أعضاء الرأس معها في ضعف المغيرة لأنها حمراء ياقوتية اللون ناصعة فيظهر فيها أثر البياض من أدنى نقصان بالمغيرة و باقى الأعضاء حمرتها مشوبة بالبياض و فيها كدورة مّا فلا يظهر فيها البياض إلّا عند اشتداد السبب و قوته فإن كان مع تقشر دل على أن هناك مع هذه الحالة يبوسة ساذجة أو مع حرارة غريبة مجففة منشفة للرطوبة التي بها اتصال أجزاء الجلد و التئامها فتتشقق و تتقشر عنها جلود رقيقة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الاسهال بما يستفرغ البلغم و اصلاح الغذاء باجتناب البقول و الهرائس و الأغذية التي لا لزوجة فيها و لا دسومة و الإقتصار على لحوم الحولى من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الضأن و التسعيط بالأدهان اللطيفة مثل دهن الناردين و الخيرى و الياسمين و الخلوق لانتعاش الحرارة الغريزية و تقويتها و تلطيف الأخلاط الغليظة البلغمية و تحليلها و مسحها عند التقشر بالقيروطى المتخذ بالشحوم مثل شحم البط و الدجاج و بالكثيرا أو باللعابات مثل لعاب حب السفرجل و الخطمى و بزر الكتان فإنه يلين العضو و يقبضه و يجمع بين الأجزاء المتفرقة بلزوجته و غرويته و تدهين السرة و حلقة الدبر بقطنة</w:t>
      </w:r>
      <w:r>
        <w:rPr>
          <w:rFonts w:eastAsia="Amiri" w:cs="Amiri" w:ascii="Amiri" w:hAnsi="Amiri"/>
          <w:color w:val="111111"/>
          <w:sz w:val="28"/>
          <w:szCs w:val="28"/>
          <w:rtl w:val="true"/>
          <w:lang w:bidi="ar-SA"/>
        </w:rPr>
        <w:t xml:space="preserve">. </w:t>
      </w:r>
      <w:bookmarkStart w:id="439" w:name="pg12228_120929"/>
    </w:p>
    <w:p>
      <w:pPr>
        <w:pStyle w:val="Heading3"/>
        <w:numPr>
          <w:ilvl w:val="2"/>
          <w:numId w:val="1"/>
        </w:numPr>
        <w:rPr/>
      </w:pPr>
      <w:bookmarkStart w:id="440" w:name="__RefHeading___Toc6425386_417432637"/>
      <w:bookmarkStart w:id="441" w:name="_Toc145"/>
      <w:bookmarkEnd w:id="439"/>
      <w:bookmarkEnd w:id="440"/>
      <w:r>
        <w:rPr>
          <w:rtl w:val="true"/>
        </w:rPr>
        <w:t>الفصل السابع عشر</w:t>
      </w:r>
      <w:r>
        <w:rPr>
          <w:rtl w:val="true"/>
        </w:rPr>
        <w:t xml:space="preserve">: </w:t>
      </w:r>
      <w:r>
        <w:rPr>
          <w:rtl w:val="true"/>
        </w:rPr>
        <w:t>في اختلاج الشفة</w:t>
      </w:r>
      <w:r>
        <w:rPr/>
        <w:t>540</w:t>
      </w:r>
      <w:bookmarkEnd w:id="441"/>
    </w:p>
    <w:p>
      <w:pPr>
        <w:pStyle w:val="BookText"/>
        <w:rPr/>
      </w:pPr>
      <w:r>
        <w:rPr>
          <w:rFonts w:ascii="Amiri" w:hAnsi="Amiri" w:eastAsia="Amiri" w:cs="Amiri"/>
          <w:color w:val="111111"/>
          <w:sz w:val="28"/>
          <w:sz w:val="28"/>
          <w:szCs w:val="28"/>
          <w:rtl w:val="true"/>
          <w:lang w:bidi="ar-SA"/>
        </w:rPr>
        <w:t>قد تختلج الشفة بشركة فم المعدة لأن سطح الفم متصل بسطح المعدة و هذا الغشاء المتصل بينهما في نفسه صلب و الجسم الصلب إذا تحرك أحد طرفيه تحرك الطرف الآخر</w:t>
      </w:r>
      <w:r>
        <w:rPr>
          <w:rStyle w:val="FootnoteAnchor"/>
          <w:rtl w:val="true"/>
        </w:rPr>
        <w:footnoteReference w:id="439"/>
      </w:r>
      <w:r>
        <w:rPr>
          <w:rFonts w:ascii="Amiri" w:hAnsi="Amiri" w:eastAsia="Amiri" w:cs="Amiri"/>
          <w:color w:val="111111"/>
          <w:sz w:val="28"/>
          <w:sz w:val="28"/>
          <w:szCs w:val="28"/>
          <w:rtl w:val="true"/>
          <w:lang w:bidi="ar-SA"/>
        </w:rPr>
        <w:t>فإذا انصبّت إلى المعدة مادة مؤذية انقبضت تارة لدفعها و انبسطت أخرى للاستراحة و الإستعداد للإنقباض تارة أخرى فتتحرك الشفة بحركاتها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ذلك غثيان و 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هذا النوع من اختلاج الشفة على القى ء؛ لأن حركة المعدة إنما تكون لدفع مادة مؤذية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تختلج بمشاركة العصب الجائى إليها من الدماغ إذا حصل في الدماغ مؤذ يتحرك لدفعه حركة انقباضية و انبساطية فيتحرك بحركة الشفة لاتصالها به بالشعب النابتة من الزوج الثالث من الأعصاب الدماغية كما يكون في ابتداء اللقوة و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لرياح غليظة و قد ذكر هذا في علة الإختلاج</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تختلج لامتلاء عروقها الدقاق من الدم إذا عرضت لها قوة مبردة تحيل </w:t>
      </w:r>
      <w:bookmarkStart w:id="442" w:name="pg12228_120930"/>
    </w:p>
    <w:p>
      <w:pPr>
        <w:pStyle w:val="BookText"/>
        <w:rPr/>
      </w:pPr>
      <w:bookmarkEnd w:id="442"/>
      <w:r>
        <w:rPr>
          <w:rFonts w:ascii="Amiri" w:hAnsi="Amiri" w:eastAsia="Amiri" w:cs="Amiri"/>
          <w:color w:val="111111"/>
          <w:sz w:val="28"/>
          <w:sz w:val="28"/>
          <w:szCs w:val="28"/>
          <w:rtl w:val="true"/>
          <w:lang w:bidi="ar-SA"/>
        </w:rPr>
        <w:t>الأبخرة المنفصلة عن الدم رياحا و تكثف المسام أيضا فلا تتحلل عنها تلك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غلبة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تقليل الغذاء و تفتيح مسام العضو</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6425388_417432637"/>
      <w:bookmarkStart w:id="444" w:name="_Toc146"/>
      <w:bookmarkEnd w:id="443"/>
      <w:r>
        <w:rPr>
          <w:rtl w:val="true"/>
        </w:rPr>
        <w:t>الفصل الثامن عشر</w:t>
      </w:r>
      <w:r>
        <w:rPr>
          <w:rtl w:val="true"/>
        </w:rPr>
        <w:t xml:space="preserve">: </w:t>
      </w:r>
      <w:r>
        <w:rPr>
          <w:rtl w:val="true"/>
        </w:rPr>
        <w:t>في تقلص الشفتين</w:t>
      </w:r>
      <w:r>
        <w:rPr/>
        <w:t>542</w:t>
      </w:r>
      <w:bookmarkEnd w:id="444"/>
    </w:p>
    <w:p>
      <w:pPr>
        <w:pStyle w:val="BookText"/>
        <w:rPr/>
      </w:pPr>
      <w:r>
        <w:rPr>
          <w:rFonts w:ascii="Amiri" w:hAnsi="Amiri" w:eastAsia="Amiri" w:cs="Amiri"/>
          <w:color w:val="111111"/>
          <w:sz w:val="28"/>
          <w:sz w:val="28"/>
          <w:szCs w:val="28"/>
          <w:rtl w:val="true"/>
          <w:lang w:bidi="ar-SA"/>
        </w:rPr>
        <w:t>هذه العلة ربما كانت مولودة مع الطفل لنقصان المادة، و يمكن اصلاحها عند الطفولة ما دام الطفل في النشوء، كما يمكن اصلاح الرأس المسقط و الأنف المفرطح و الأعضاء المعوجة لأن أعضاء الطفل في هذا الوقت لينة قابلة لكل شكل، و ذلك بالمد و التقويم و الشد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حدث من تشنج استفراغى و لا علاج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يحدث من تشنج امتلائى،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التشنج الامتلائى من الاستفراغ و التمريخ بالادهان الحارة</w:t>
      </w:r>
      <w:r>
        <w:rPr>
          <w:rFonts w:eastAsia="Amiri" w:cs="Amiri" w:ascii="Amiri" w:hAnsi="Amiri"/>
          <w:color w:val="111111"/>
          <w:sz w:val="28"/>
          <w:szCs w:val="28"/>
          <w:rtl w:val="true"/>
          <w:lang w:bidi="ar-SA"/>
        </w:rPr>
        <w:t xml:space="preserve">. </w:t>
      </w:r>
      <w:bookmarkStart w:id="445" w:name="pg12228_120931"/>
    </w:p>
    <w:p>
      <w:pPr>
        <w:pStyle w:val="Heading3"/>
        <w:numPr>
          <w:ilvl w:val="2"/>
          <w:numId w:val="1"/>
        </w:numPr>
        <w:rPr/>
      </w:pPr>
      <w:bookmarkStart w:id="446" w:name="__RefHeading___Toc6425390_417432637"/>
      <w:bookmarkStart w:id="447" w:name="_Toc147"/>
      <w:bookmarkEnd w:id="445"/>
      <w:bookmarkEnd w:id="446"/>
      <w:r>
        <w:rPr>
          <w:rtl w:val="true"/>
        </w:rPr>
        <w:t>الفصل التاسع عشر</w:t>
      </w:r>
      <w:r>
        <w:rPr>
          <w:rtl w:val="true"/>
        </w:rPr>
        <w:t xml:space="preserve">: </w:t>
      </w:r>
      <w:r>
        <w:rPr>
          <w:rtl w:val="true"/>
        </w:rPr>
        <w:t>في البواسير في الشفة</w:t>
      </w:r>
      <w:r>
        <w:rPr/>
        <w:t>543</w:t>
      </w:r>
      <w:bookmarkEnd w:id="447"/>
    </w:p>
    <w:p>
      <w:pPr>
        <w:pStyle w:val="BookText"/>
        <w:rPr/>
      </w:pPr>
      <w:r>
        <w:rPr>
          <w:rFonts w:ascii="Amiri" w:hAnsi="Amiri" w:eastAsia="Amiri" w:cs="Amiri"/>
          <w:color w:val="111111"/>
          <w:sz w:val="28"/>
          <w:sz w:val="28"/>
          <w:szCs w:val="28"/>
          <w:rtl w:val="true"/>
          <w:lang w:bidi="ar-SA"/>
        </w:rPr>
        <w:t>قد يعرض في الشفة السفلى غلظ على قدر عنبة صغيرة كمدة اللون تنقلب منها الشفة الى خارج و شقاق في وسطها لغلبة اليبس يسمى بواسير الشفة و قد تظهر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الشفة السفلى توثة سوداء شبيهة اللون و الصورة بالفرصاد و هو التوث الأحمر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التوث الشامى أيضا و يسمى بالفارسية شاه توت و لا وجع معها؛ لأنها تميت العضو و تبطل حسه كالسرطان لغلظ مادتها و غلبة أرضيتها بسبب تحلّل اجزائها الحارّة اللطيفة عند الاحتراق و ربما انبسط على الشفتين كلها و أخذ بعض الوجه إذا كثرت المادة و استحكم الفساد على مزاج العضو و يسرى إلى ما يجاوره فيفسد الغذاء الصالح الوارد عليه و يحيله إلى نوع تلك المادة السوداوية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دموى محترق يخرج من شعب العروق فيصير بين الجلد و اللحم فما كان منها إلى السواد المشبع فإنه يداوى بالفصد من القيفال و الجهاررك و الاسهال بمطبوخ الافتيمون و بالشرط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الشفة بعد تنقية البدن لتستفرغ المادة من نفس العضو و دلكها بالخل لينقطع الدم فانه يقوم مقام الكى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ضاربا إلى الحمرة فلا يتعرض له بالحديد؛ لأنه من دم انبعث من أطراف الشرايين و تكون الشرايين حينئذ ممتلئة منتفخة تنقطع عند استعمال </w:t>
      </w:r>
      <w:bookmarkStart w:id="448" w:name="pg12228_120932"/>
    </w:p>
    <w:p>
      <w:pPr>
        <w:pStyle w:val="BookText"/>
        <w:rPr/>
      </w:pPr>
      <w:bookmarkEnd w:id="448"/>
      <w:r>
        <w:rPr>
          <w:rFonts w:ascii="Amiri" w:hAnsi="Amiri" w:eastAsia="Amiri" w:cs="Amiri"/>
          <w:color w:val="111111"/>
          <w:sz w:val="28"/>
          <w:sz w:val="28"/>
          <w:szCs w:val="28"/>
          <w:rtl w:val="true"/>
          <w:lang w:bidi="ar-SA"/>
        </w:rPr>
        <w:t>الحديد و لا يمكن احتباس الدم منها حينئذ و إن كوى تعوّجت الشفة و قبح المنظر و فسد الكلام و يعالج بالضمادات المتخذة من العدس و البابونج و الاكليل و الخطمى مطبوخة مع مح البيض و شحم الدجاج و بالمراهم المعمولة من خبث الحديد و المرداسنج و الاسفيداج و الزعفران و الشب مع الشمع و دهن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تطاول الزمان بالبواسير فيجب أن تشق الشفة بطولها و تقصّ شفة الجرح و تجمع و تخاط ليرجع بذلك انقلابها و من بعد الخياطة يذرّ عليها الدواء القاطع للدم مثل الورد و الزعفران و دم الاخوين و يعالج بعد ذلك بالمراهم الملتحمة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425392_417432637"/>
      <w:bookmarkStart w:id="450" w:name="_Toc148"/>
      <w:bookmarkEnd w:id="449"/>
      <w:r>
        <w:rPr>
          <w:rtl w:val="true"/>
        </w:rPr>
        <w:t>الفصل العشرون</w:t>
      </w:r>
      <w:r>
        <w:rPr>
          <w:rtl w:val="true"/>
        </w:rPr>
        <w:t xml:space="preserve">: </w:t>
      </w:r>
      <w:r>
        <w:rPr>
          <w:rtl w:val="true"/>
        </w:rPr>
        <w:t>في أورام الشفتين</w:t>
      </w:r>
      <w:bookmarkEnd w:id="450"/>
    </w:p>
    <w:p>
      <w:pPr>
        <w:pStyle w:val="BookText"/>
        <w:rPr/>
      </w:pPr>
      <w:r>
        <w:rPr>
          <w:rFonts w:ascii="Amiri" w:hAnsi="Amiri" w:eastAsia="Amiri" w:cs="Amiri"/>
          <w:color w:val="111111"/>
          <w:sz w:val="28"/>
          <w:sz w:val="28"/>
          <w:szCs w:val="28"/>
          <w:rtl w:val="true"/>
          <w:lang w:bidi="ar-SA"/>
        </w:rPr>
        <w:t>تكون من زيادة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الخلط الغالب بالفصد و الاسهال ثم تضميدها بما يحل مع قبض مثل الحضض و البابونج و دقيق الشعير و الماء ورد و عصارة عنب الثعلب</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6425394_417432637"/>
      <w:bookmarkStart w:id="452" w:name="_Toc149"/>
      <w:bookmarkEnd w:id="451"/>
      <w:r>
        <w:rPr>
          <w:rtl w:val="true"/>
        </w:rPr>
        <w:t>الفصل الحادى و العشرون</w:t>
      </w:r>
      <w:r>
        <w:rPr>
          <w:rtl w:val="true"/>
        </w:rPr>
        <w:t xml:space="preserve">: </w:t>
      </w:r>
      <w:r>
        <w:rPr>
          <w:rtl w:val="true"/>
        </w:rPr>
        <w:t>في البثور</w:t>
      </w:r>
      <w:r>
        <w:rPr/>
        <w:t>544</w:t>
      </w:r>
      <w:r>
        <w:rPr>
          <w:rtl w:val="true"/>
        </w:rPr>
        <w:t xml:space="preserve"> </w:t>
      </w:r>
      <w:r>
        <w:rPr>
          <w:rtl w:val="true"/>
        </w:rPr>
        <w:t>و القروح في الشفة</w:t>
      </w:r>
      <w:r>
        <w:rPr/>
        <w:t>545</w:t>
      </w:r>
      <w:bookmarkEnd w:id="452"/>
    </w:p>
    <w:p>
      <w:pPr>
        <w:pStyle w:val="BookText"/>
        <w:rPr/>
      </w:pPr>
      <w:r>
        <w:rPr>
          <w:rFonts w:ascii="Amiri" w:hAnsi="Amiri" w:eastAsia="Amiri" w:cs="Amiri"/>
          <w:color w:val="111111"/>
          <w:sz w:val="28"/>
          <w:sz w:val="28"/>
          <w:szCs w:val="28"/>
          <w:rtl w:val="true"/>
          <w:lang w:bidi="ar-SA"/>
        </w:rPr>
        <w:t>أما البثور فتكون من دم أو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الاسهال بمطبوخ الهليلج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القروح فتكون في الأكثر من تقيح البثور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مرهم الاسفيداج عليها و المرداسنج و العفص المدقوقين بقيروطى مع الشمع و دهن نوى المشمش</w:t>
      </w:r>
      <w:r>
        <w:rPr>
          <w:rFonts w:eastAsia="Amiri" w:cs="Amiri" w:ascii="Amiri" w:hAnsi="Amiri"/>
          <w:color w:val="111111"/>
          <w:sz w:val="28"/>
          <w:szCs w:val="28"/>
          <w:rtl w:val="true"/>
          <w:lang w:bidi="ar-SA"/>
        </w:rPr>
        <w:t xml:space="preserve">. </w:t>
      </w:r>
      <w:bookmarkStart w:id="453" w:name="pg12228_120933"/>
    </w:p>
    <w:p>
      <w:pPr>
        <w:pStyle w:val="Heading2"/>
        <w:numPr>
          <w:ilvl w:val="1"/>
          <w:numId w:val="1"/>
        </w:numPr>
        <w:rPr/>
      </w:pPr>
      <w:bookmarkStart w:id="454" w:name="__RefHeading___Toc6425396_417432637"/>
      <w:bookmarkStart w:id="455" w:name="_Toc150"/>
      <w:bookmarkEnd w:id="453"/>
      <w:bookmarkEnd w:id="454"/>
      <w:r>
        <w:rPr>
          <w:rtl w:val="true"/>
        </w:rPr>
        <w:t>الباب السادس</w:t>
      </w:r>
      <w:r>
        <w:rPr>
          <w:rtl w:val="true"/>
        </w:rPr>
        <w:t xml:space="preserve">: </w:t>
      </w:r>
      <w:r>
        <w:rPr>
          <w:rtl w:val="true"/>
        </w:rPr>
        <w:t>فى امراض الأسنان و اللثة</w:t>
      </w:r>
      <w:bookmarkEnd w:id="45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6425398_417432637"/>
      <w:bookmarkStart w:id="457" w:name="_Toc151"/>
      <w:bookmarkEnd w:id="456"/>
      <w:r>
        <w:rPr>
          <w:rtl w:val="true"/>
        </w:rPr>
        <w:t>اشاره</w:t>
      </w:r>
      <w:bookmarkEnd w:id="45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2228_120935"/>
      <w:bookmarkStart w:id="459" w:name="pg12228_120935"/>
      <w:bookmarkEnd w:id="459"/>
    </w:p>
    <w:p>
      <w:pPr>
        <w:pStyle w:val="BookText"/>
        <w:rPr/>
      </w:pPr>
      <w:bookmarkStart w:id="460" w:name="pg12228_120935"/>
      <w:bookmarkEnd w:id="460"/>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الأسنان و اللثة</w:t>
      </w:r>
    </w:p>
    <w:p>
      <w:pPr>
        <w:pStyle w:val="Heading3"/>
        <w:numPr>
          <w:ilvl w:val="2"/>
          <w:numId w:val="1"/>
        </w:numPr>
        <w:rPr/>
      </w:pPr>
      <w:bookmarkStart w:id="461" w:name="__RefHeading___Toc6425400_417432637"/>
      <w:bookmarkStart w:id="462" w:name="_Toc152"/>
      <w:bookmarkEnd w:id="461"/>
      <w:r>
        <w:rPr>
          <w:rtl w:val="true"/>
        </w:rPr>
        <w:t>الفصل الأول</w:t>
      </w:r>
      <w:r>
        <w:rPr>
          <w:rtl w:val="true"/>
        </w:rPr>
        <w:t xml:space="preserve">: </w:t>
      </w:r>
      <w:r>
        <w:rPr>
          <w:rtl w:val="true"/>
        </w:rPr>
        <w:t>في وجع الأسنان</w:t>
      </w:r>
      <w:r>
        <w:rPr/>
        <w:t>546</w:t>
      </w:r>
      <w:bookmarkEnd w:id="462"/>
    </w:p>
    <w:p>
      <w:pPr>
        <w:pStyle w:val="BookText"/>
        <w:rPr/>
      </w:pPr>
      <w:r>
        <w:rPr>
          <w:rFonts w:ascii="Amiri" w:hAnsi="Amiri" w:eastAsia="Amiri" w:cs="Amiri"/>
          <w:color w:val="111111"/>
          <w:sz w:val="28"/>
          <w:sz w:val="28"/>
          <w:szCs w:val="28"/>
          <w:rtl w:val="true"/>
          <w:lang w:bidi="ar-SA"/>
        </w:rPr>
        <w:t>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إنه قد اتفق الأوائل على أن لا حسّ للأسنان لأنها من جملة العظام و لأنها إذا تكسر منها جزء لم يؤلم و أنها تبرد و لا تؤلم و لأنها قد يبقى بعد قلعها شى ء من الألم و إنما يعرض الألم بسبب سوء مزاج العصب الذى يأتيها و يلتحم باصولها، أو لورم العمور فيخيل أن الوجع في نفس السن و أما سكون الألم عند انقلاعه في بعض الأحوال فلاتساع موضع العصب و الورم فإن الورم إذا ضاق موضعه تمدد و آلم و إذا اتسع عليه سكن و صار للمادة موضع يتحلل منه بعد ما كانت محبوسة بالسن، و أيضا الدواء حينئذ يلاقى موضع الألم و يماسه فيسكن الألم عند المداواة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لها حس و هى تختلج كما تختلج الشفة و تخدر كالأعضاء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 من المتأخرين يكون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من سوء مزاج حار ساذج أو مادى في نفس السن أو في العصب الذى فى </w:t>
      </w:r>
    </w:p>
    <w:p>
      <w:pPr>
        <w:pStyle w:val="BookText"/>
        <w:rPr/>
      </w:pPr>
      <w:r>
        <w:rPr>
          <w:rFonts w:ascii="Amiri" w:hAnsi="Amiri" w:eastAsia="Amiri" w:cs="Amiri"/>
          <w:color w:val="111111"/>
          <w:sz w:val="28"/>
          <w:sz w:val="28"/>
          <w:szCs w:val="28"/>
          <w:rtl w:val="true"/>
          <w:lang w:bidi="ar-SA"/>
        </w:rPr>
        <w:t>اصله أو بشركة ورم ورم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الاسترواح إلى الماء البارد و الوجع المقلق و أن يكون مع ورم حار في اللثة و أما إذا كان الوجع بمشاركتها فظاهر و أما إذا لم يكن بالمشاركة فلما تتوجه إليها المواد من شدة الوجع و يحدث الورم و مع حمرة و ضربان فإن كان السبب في نفس السن، يكون مع تآكل و يحس بالألم يمتدّ في طول السن و إن كان في العصب يحس بالألم في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القيفال و الحجامة و قطع الجهاررك و هذه لفظة فارسية معناها بالعربية أربعة عروق و هى في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العليا و اثنان في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فصدها ينفع من علل الفم و اللثة لأنه يستفرغ المادة الموجبة لها من موضع قريب و إنما يفصد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مبضع مدور الرأس و الاسهال بمبطبوخ الهليلج و التمر الهندى و امساك الماء ورد و الخل في الفم للتبريد و قمع المواد الحارة و عند اشتداد الوجع يجعل معه قليل كافور ثم امساك دهن الورد في الفم مفردا لأنه يسكن الوجع بالارخاء و التليين و التحليل أو مع افيون</w:t>
      </w:r>
      <w:r>
        <w:rPr>
          <w:rStyle w:val="FootnoteAnchor"/>
          <w:rtl w:val="true"/>
        </w:rPr>
        <w:footnoteReference w:id="440"/>
      </w:r>
      <w:r>
        <w:rPr>
          <w:rFonts w:ascii="Amiri" w:hAnsi="Amiri" w:eastAsia="Amiri" w:cs="Amiri"/>
          <w:color w:val="111111"/>
          <w:sz w:val="28"/>
          <w:sz w:val="28"/>
          <w:szCs w:val="28"/>
          <w:rtl w:val="true"/>
          <w:lang w:bidi="ar-SA"/>
        </w:rPr>
        <w:t>إن كان الوجع شديدا للتخدير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سوء مزاج بارد يعرض لنفس السن أو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 الوجع ضربان و لا لهيب في الوجه، و لا ورم في اللثة؛ لأن ايلامه لا يبلغ إلى جذب المواد و أحداث الورم فيها و إن حدث فيها ورم بارد لم يكن معه وجع في الأسنان؛ لأن البرودة كيفية منافية للانتقال و السريان من موضع إلى آخر و أن يهيج بعقب شرب ماء بارد و نحوه مما يبرد بالفعل أو بالقوة و يسكن بالأشياء الحارة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النفض بالايارج إن كان ماديا و المضمضة بخل لتقطيع البلغم و إحداره و تنفيذه قوة الدواء إلى العمق طبخ فيه الفوتنج و عاقرقرحا و صعتر لما فيها من التسخين و التقطيع و التحليل و يدلك أصله بعاقرقرحا و بورق و زنجبيل و فلفل و شيطرج فانها تسخن و تقطع الأخلاط الغليظة و تجلو و تنشف الرطوبات </w:t>
      </w:r>
    </w:p>
    <w:p>
      <w:pPr>
        <w:pStyle w:val="BookText"/>
        <w:rPr/>
      </w:pPr>
      <w:r>
        <w:rPr>
          <w:rFonts w:ascii="Amiri" w:hAnsi="Amiri" w:eastAsia="Amiri" w:cs="Amiri"/>
          <w:color w:val="111111"/>
          <w:sz w:val="28"/>
          <w:sz w:val="28"/>
          <w:szCs w:val="28"/>
          <w:rtl w:val="true"/>
          <w:lang w:bidi="ar-SA"/>
        </w:rPr>
        <w:t>و تستأصل البلغم اللزج و أن يمسك في أصله ترياق الأربعة و ترياق الأسنان و هو جندبيدستر و حلتيت و فلفل و زنجبيل و ميعة و افيون بالسوية معجونة بعسل أو الفلونيا و يكمد اللحى بالملح و الجاورس و الخرق المسخنة اسخانا شديدا؛ لأنه مع ما يسخن يجذب المواد من الأسنان و أصولها إلى الظاهر فيسكن الألم و لذلك إذا ورم اللحى يسكن وجع الأسنان و ينبغي أن يكون التكميد قبل الطعام بساعتين أو بعده بأربع ساعات كيلا تنجذب إليها مواد فجة غير منهضمة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سكن بهذه التدابير و إلّا كويت الأسنان بمكاو صغار من ذهب أو حديد يحمى و يدخل إلى الفم في 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مهندمة</w:t>
      </w:r>
      <w:r>
        <w:rPr>
          <w:rStyle w:val="FootnoteAnchor"/>
          <w:rtl w:val="true"/>
        </w:rPr>
        <w:footnoteReference w:id="441"/>
      </w:r>
      <w:r>
        <w:rPr>
          <w:rFonts w:ascii="Amiri" w:hAnsi="Amiri" w:eastAsia="Amiri" w:cs="Amiri"/>
          <w:color w:val="111111"/>
          <w:sz w:val="28"/>
          <w:sz w:val="28"/>
          <w:szCs w:val="28"/>
          <w:rtl w:val="true"/>
          <w:lang w:bidi="ar-SA"/>
        </w:rPr>
        <w:t xml:space="preserve">على السن الموجعة أو يوضع العجين حول السن و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كما يكون لتنظيف الأذن و تملأ بزيت مغلى و يصب على وسط الضرس فإنه يسكن الوجع على المكان إلّا أنه يفتت السن و إنما احتيج إلى استعمال النار حيث عجزت المركبات عن المطلوب فإنها تقوى العضو الذى قد برد مزاجه و تحلّل المواد الفاسدة المتشبثة به أو فتت لتنفذ فيها قوة الأدوية و ليتحلل ما فيها من المواد و تفتيتها بأن يوضع عليها توبال النحاس و هو ما يتساقط منه عند الطرق و لبن شجرة التين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معجونا به مع قطنة أو الزنجبيل المربى في الخل أربعين يوما بعد أن تدهن سائر الأسنان و تحفظ من تأثير الدواء المفتت لأن الدهن للزوجته يمنع نفوذ قوة الدواء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وجع الأسنان بشركة المعدة لامتلائها من مادة حادة غليظة؛ أو حادة رديئة فاسدة أو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يهيج عند التخم و الامتلاء و العشاء لما يكثر عند ذلك ارتفاع الأبخرة الرديئة غير المنهضمة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بالاسهال بالحبوب و الايارجات دون القى ء و تقليل الغذاء لتجويد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وجع الأسنان بسبب انكسارها و انصداعها من غير تزعزع أو وصول شى ء إلى أصلها من خارج بل من مادة رديئة تتعفن فيها و تفسدها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عليه العاقرقرحا و الأفيون و قشار الكندر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أجزاؤه </w:t>
      </w:r>
    </w:p>
    <w:p>
      <w:pPr>
        <w:pStyle w:val="BookText"/>
        <w:rPr/>
      </w:pPr>
      <w:r>
        <w:rPr>
          <w:rFonts w:ascii="Amiri" w:hAnsi="Amiri" w:eastAsia="Amiri" w:cs="Amiri"/>
          <w:color w:val="111111"/>
          <w:sz w:val="28"/>
          <w:sz w:val="28"/>
          <w:szCs w:val="28"/>
          <w:rtl w:val="true"/>
          <w:lang w:bidi="ar-SA"/>
        </w:rPr>
        <w:t>الصغار مسحوقة معجونة باللبن فإنها تسكن الألم و تمنع زيادة الانصداع فإن كفى و إلّا كويت بالزيت أو بحديدة على ما وصف من قبل لتسكين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من رياح غليظة تتحلل من الرأس و تندفع إلى أصول الأسنان و العصب الذى يحيط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 الممدّد المتنقل من جانب إلى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من الرطوبة التي تتولد عنها الريح و تقوية الأسنان بمثل صمغ البطم و الفلفل و قشور أصل الكبر و الشبت</w:t>
      </w:r>
      <w:r>
        <w:rPr>
          <w:rStyle w:val="FootnoteAnchor"/>
          <w:rtl w:val="true"/>
        </w:rPr>
        <w:footnoteReference w:id="442"/>
      </w:r>
      <w:r>
        <w:rPr>
          <w:rFonts w:ascii="IRNazanin" w:hAnsi="IRNazanin" w:eastAsia="IRNazanin"/>
          <w:color w:val="111111"/>
          <w:sz w:val="28"/>
          <w:sz w:val="28"/>
          <w:szCs w:val="28"/>
          <w:rtl w:val="true"/>
          <w:lang w:bidi="fa-IR"/>
        </w:rPr>
        <w:t>و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يكون الوجع لدود يتولد فيها و ذلك يكون في السن المتآكل المثقوب لما تدخل من رطوبة في تلك الثقبة و تتعفّن و تتدوّد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 قوم ذلك محتجّين بأن المضغ و حركة اللسان و اصطكاك الأسنان تمنع من احتباس الرطوبة في الثقبة و استحالتها دودا و بأن مضغ الأشياء المالحة و الحامضة و المرة تمنع من تولد الدود لما يدخل منها شى ء في الثقبة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حركة الفك الأسفل و اصطكاك الأسنان التي فيه بالأسنان التي في الفك الاعلى لا يمنع من تدود الرطوبة في الثقبة و لا مضغ الأطعمة المختلفة كما لا يمنع مرورها من المعدة إلى الأمعاء من تولد الدود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لا يمنع انصباب المرار الذى هو غاية المرارة إليها من تولده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يبخّر ببذر الكراث و بذر البنج و بذر البصل مدقوقة معجونة بشحم الماعز أو الشمع بأن يوضع على النار و يكب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توضع انبوبة القمع على السن المتآكل حتى يدخله البخار فانه يقتل الدود و يخرجه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أن الآلام العارضة للأسنان أو لاصولها أكثرها إنما تعرض للأضراس مع أنها صلبة قوية بعيدة عن قبول المؤلمات، و أما الآفات العارضة للحم الذى على الأسنان كالرهل و العفن و النقصان فأكثرها إنما تعرض للحم الذى في موضع الثنايا و الرباعيات مع أن هذا اللحم مكشوف للهواء في أكثر الاحوال بخلاف لحم الأضراس فانه محجوب عن الهواء موضوع حيث الرطوبات </w:t>
      </w:r>
    </w:p>
    <w:p>
      <w:pPr>
        <w:pStyle w:val="BookText"/>
        <w:rPr/>
      </w:pPr>
      <w:r>
        <w:rPr>
          <w:rFonts w:ascii="Amiri" w:hAnsi="Amiri" w:eastAsia="Amiri" w:cs="Amiri"/>
          <w:color w:val="111111"/>
          <w:sz w:val="28"/>
          <w:sz w:val="28"/>
          <w:szCs w:val="28"/>
          <w:rtl w:val="true"/>
          <w:lang w:bidi="ar-SA"/>
        </w:rPr>
        <w:t>تلاقية دائما فكان الأولى أن يكون عروض الآفات له أكثر؟</w:t>
      </w:r>
    </w:p>
    <w:p>
      <w:pPr>
        <w:pStyle w:val="BookText"/>
        <w:rPr/>
      </w:pPr>
      <w:r>
        <w:rPr>
          <w:rFonts w:ascii="Amiri" w:hAnsi="Amiri" w:eastAsia="Amiri" w:cs="Amiri"/>
          <w:color w:val="111111"/>
          <w:sz w:val="28"/>
          <w:sz w:val="28"/>
          <w:szCs w:val="28"/>
          <w:rtl w:val="true"/>
          <w:lang w:bidi="ar-SA"/>
        </w:rPr>
        <w:t>فأجاب بأن السبب في هذا من جهة الأسنان و من جهة الدروز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الذى من جهة الأسنان فهو أن الأضراس عراض ذوات أصول فإذا تحركت إليها مادة احتبست بين أصولها و لم تتمكن من الانزلاق عنها فإما أن تنفذ في جرمها فيعرض الألم في نفس السن، أو لا تنفذ فيه فيعرض الألم عند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الأسنان فقليلة الثخن و لكل واحد منها أصل واحد فيكون رأسه دقيقا، فإذا تحركت إليها مادة لم يكن وقوفها عند رؤوس أصولها بل تنحدر عنها فإذا انتهت إلى قاعدة الأصل لم يكن هناك مانع من نفوذها بين السن و جدار مغرسه فتخرج و تحصل في اللحم فتفسده من غير أن تؤلم السن، اللهم إلّا أن تكون المادة غليظة جدا بحيث لا تتمكن من النفوذ في الخلل الواقع بين السن و مغرسه فيحدث الألم في أصل السن لا في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الذى من جهة الدروز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الأضراس مركوزة في عظمى الوجنة و هما غليظان جدا كبيران خاليان من الدروز فإذا حصلت فيهما مادة لم يسهل تحللها و خروجها إلى الظاهر فلا تزال تنفذ إلى أن تنتهى إلى السن فيحدث فيه الألم، و لا كذلك بقية الأسنان فانها مركوزة في العظمين المنحرفين و المادة إنما تتحرك إلى هناك نازلة بين العظمين المثلثين فإذا وصلت إلى الدرز الذى بينهما و بين العظمين المنحرفين تحلّلت من ذلك الدرز و حصلت بين ذلك العظم و اللحم و سالت نازلة إلى اللحم الذى على الأسنان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إن السبب في هذا هو الأمران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حال الأسنان و حال الدروز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السبب حال الأسنان فقط، كان الحال في النواجذ كالحال في باقى الأضراس كثرة عروض الآلام؛ بل كان ينبغي أن يكون عروضها لها أكثر لزيادة عظمها، و لو كان حال الدروز فقط كان الحال في الأضراس التي في الفك الأسفل كالحال في الأسنان الأخر التى فيه و كان حال لحم الأسنان التي فيه كالحال في لحم الاضراس التي في الفك الأعلى و ليس كذلك و ذلك لأن السبب لما كان هو مجموع الأمرين و النواجذ في طرف العظم و عندها درز فلا جرم تقلّ الآمها بالنسبة إلى الأضراس و لكنها أكثر ألما من بقية الأسنان لأجل كبرها و الأسنان السفلية لأجل </w:t>
      </w:r>
    </w:p>
    <w:p>
      <w:pPr>
        <w:pStyle w:val="BookText"/>
        <w:rPr/>
      </w:pPr>
      <w:r>
        <w:rPr>
          <w:rFonts w:ascii="Amiri" w:hAnsi="Amiri" w:eastAsia="Amiri" w:cs="Amiri"/>
          <w:color w:val="111111"/>
          <w:sz w:val="28"/>
          <w:sz w:val="28"/>
          <w:szCs w:val="28"/>
          <w:rtl w:val="true"/>
          <w:lang w:bidi="ar-SA"/>
        </w:rPr>
        <w:t>فقدان الدروز عندها تقل فساد لحمها بالنسبة إلى الأسنان العلوية و لأجل كبر الأضراس السفلية تخالف الأسنان الأخر السفلية في كثرة عروض الآلام و لكن هذه المخالفة أقلّ مما هو في العلوية لاجتماع الأمرين في العلوية، و هما الكبر في الأضراس و وجود الدروز لبقية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فائدة شريفة و إن كانت فيها مواضع بحث و نظر</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الوجنة كبيران غليظان جدا خاليان من الدروز، ينبغي أن لا يتصل بها مادة الّا نادرا و ذالك عند قوة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وصلت المادة الى الدروز التي بين المثلثين و بين العظمين المنحرفين ينبغي أن يخرج من هذا الدروز الى داخل الفم لأن داخل الفم قريب و مجرى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يفسد لحم النواجذ كثيرا بالنسبة الى الأضراس لوجود الدروز و الحال خلاف 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الاشكالات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228_120941"/>
    </w:p>
    <w:p>
      <w:pPr>
        <w:pStyle w:val="Heading3"/>
        <w:numPr>
          <w:ilvl w:val="2"/>
          <w:numId w:val="1"/>
        </w:numPr>
        <w:rPr/>
      </w:pPr>
      <w:bookmarkStart w:id="464" w:name="__RefHeading___Toc6425402_417432637"/>
      <w:bookmarkStart w:id="465" w:name="_Toc153"/>
      <w:bookmarkEnd w:id="463"/>
      <w:bookmarkEnd w:id="464"/>
      <w:r>
        <w:rPr>
          <w:rtl w:val="true"/>
        </w:rPr>
        <w:t>الفصل الثانى</w:t>
      </w:r>
      <w:r>
        <w:rPr>
          <w:rtl w:val="true"/>
        </w:rPr>
        <w:t xml:space="preserve">: </w:t>
      </w:r>
      <w:r>
        <w:rPr>
          <w:rtl w:val="true"/>
        </w:rPr>
        <w:t>في الضرس</w:t>
      </w:r>
      <w:r>
        <w:rPr/>
        <w:t>551</w:t>
      </w:r>
      <w:bookmarkEnd w:id="465"/>
    </w:p>
    <w:p>
      <w:pPr>
        <w:pStyle w:val="BookText"/>
        <w:rPr/>
      </w:pPr>
      <w:r>
        <w:rPr>
          <w:rFonts w:ascii="Amiri" w:hAnsi="Amiri" w:eastAsia="Amiri" w:cs="Amiri"/>
          <w:color w:val="111111"/>
          <w:sz w:val="28"/>
          <w:sz w:val="28"/>
          <w:szCs w:val="28"/>
          <w:rtl w:val="true"/>
          <w:lang w:bidi="ar-SA"/>
        </w:rPr>
        <w:t>الضرس بالتحريك، خدر</w:t>
      </w:r>
      <w:r>
        <w:rPr>
          <w:rStyle w:val="FootnoteAnchor"/>
          <w:rtl w:val="true"/>
        </w:rPr>
        <w:footnoteReference w:id="444"/>
      </w:r>
      <w:r>
        <w:rPr>
          <w:rFonts w:ascii="Amiri" w:hAnsi="Amiri" w:eastAsia="Amiri" w:cs="Amiri"/>
          <w:color w:val="111111"/>
          <w:sz w:val="28"/>
          <w:sz w:val="28"/>
          <w:szCs w:val="28"/>
          <w:rtl w:val="true"/>
          <w:lang w:bidi="ar-SA"/>
        </w:rPr>
        <w:t>مّا يعرض للسن بسبب مخشن و ذلك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بسبب من خارج من مضغ الأشياء الحامضة و القابضة و العفصة التي يطول مكثها على الأسنان فيغوص منها شى ء رقيق لطيف في جرم الأسنان و يحدث فيها بردا و قبضا مخشنا و لذلك لا يحدث الضرس من الخل لأنه للطافته و رقته ينفذ سريعا و لا يطول مكثه على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يحدث الضرس في الثنايا و الأسنان التي في مقدم الفم لأنها لرقتها و صغرها و قلة اصطكاكها تكون ملاقاة الفاعل لها و لبثه عليها أقل من ملاقاته للأضراس لكبرها و غلظها و كثرة اصطكاكها عند المضغ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داخل بسبب بلغم حامض أو سوداء يتعلق بفم المعدة و يؤدى إما بمجرد قوته المضرسة إلى هذا الموضع فيفعل فيها ما يفعل بالأشياء الخارجية أو أبخرة غليظة حامضة مضرسة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بماء يسخن حتى يزول ما حدث في السن أو في عصبة من البرد القابض المخشن فينبسط و إما بما يملس و يلين حتى يزول القبض من جرم الأسنان و الرباطات بالارخاء أما الذى يسخن فمثل الصعتر و البادروج و العسل و الملح إذا مضغ أو دلك بها فانها تقطع تلك الرطوبة المضرسة </w:t>
      </w:r>
    </w:p>
    <w:p>
      <w:pPr>
        <w:pStyle w:val="BookText"/>
        <w:rPr/>
      </w:pPr>
      <w:r>
        <w:rPr>
          <w:rFonts w:ascii="Amiri" w:hAnsi="Amiri" w:eastAsia="Amiri" w:cs="Amiri"/>
          <w:color w:val="111111"/>
          <w:sz w:val="28"/>
          <w:sz w:val="28"/>
          <w:szCs w:val="28"/>
          <w:rtl w:val="true"/>
          <w:lang w:bidi="ar-SA"/>
        </w:rPr>
        <w:t>و تحللها و تنشفها مع أن في الملح معاداة للحموضة و لذلك إذا خلط بالخل كسر حموضته و أما الذى يملس فمثل البقلة الحمقاء و الشمع و اللوز الحلو المقشر فإنها مع ما تلين و ترخى، تغلظ الرطوبة المضرسة بلزوجتها فلا يمكنها النفوذ في المسامات الضيقة و الغوص في جرم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إنها مشاكلة لهذه الرطوبة في البرودة و مخالفة لها في الغلظ و اللزوجة و الغليظ اللزج يمكنه جذب اللطيف الرقيق إذا ناسبة فلذلك يجذبها من جرم الأضراس و الرباطات جذب المناسب للمناسب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بسبب من داخل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 البلغم و السوداء بما يوافق ثم استعمال ما ذكر من المضغ و 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آخر من الضرس يعرض من تناول الأشياء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علامته أن يتّجع السن إذا اصابه شى ء بارد أو حار صلب</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يعضّ على خبز حار أو على صفرة بيض حارة مرات حتى تدمع العين من شدة الحرارة فيزول من السن البرد العارض ساذجا كان أو ماديا ثم يمسك في الفم دهن الورد المسخن قد حلّ فيه المصطكى فإنه يقوى اللثة و الأسنان و يسكن الأوجاع الباردة التى فيها و يقال لهذا ذهاب ماء الأسنان و سيذكره المصنف بعد ذلك مستقلا</w:t>
      </w:r>
      <w:r>
        <w:rPr>
          <w:rFonts w:eastAsia="Amiri" w:cs="Amiri" w:ascii="Amiri" w:hAnsi="Amiri"/>
          <w:color w:val="111111"/>
          <w:sz w:val="28"/>
          <w:szCs w:val="28"/>
          <w:rtl w:val="true"/>
          <w:lang w:bidi="ar-SA"/>
        </w:rPr>
        <w:t xml:space="preserve">. </w:t>
      </w:r>
      <w:bookmarkStart w:id="466" w:name="pg12228_120943"/>
    </w:p>
    <w:p>
      <w:pPr>
        <w:pStyle w:val="Heading3"/>
        <w:numPr>
          <w:ilvl w:val="2"/>
          <w:numId w:val="1"/>
        </w:numPr>
        <w:rPr/>
      </w:pPr>
      <w:bookmarkStart w:id="467" w:name="__RefHeading___Toc6425404_417432637"/>
      <w:bookmarkStart w:id="468" w:name="_Toc154"/>
      <w:bookmarkEnd w:id="466"/>
      <w:bookmarkEnd w:id="467"/>
      <w:r>
        <w:rPr>
          <w:rtl w:val="true"/>
        </w:rPr>
        <w:t>الفصل الثالث</w:t>
      </w:r>
      <w:r>
        <w:rPr>
          <w:rtl w:val="true"/>
        </w:rPr>
        <w:t xml:space="preserve">: </w:t>
      </w:r>
      <w:r>
        <w:rPr>
          <w:rtl w:val="true"/>
        </w:rPr>
        <w:t>في تأكل الأسنان و تثقّبها و تفتّتها</w:t>
      </w:r>
      <w:r>
        <w:rPr/>
        <w:t>553</w:t>
      </w:r>
      <w:bookmarkEnd w:id="468"/>
    </w:p>
    <w:p>
      <w:pPr>
        <w:pStyle w:val="BookText"/>
        <w:rPr/>
      </w:pPr>
      <w:r>
        <w:rPr>
          <w:rFonts w:ascii="Amiri" w:hAnsi="Amiri" w:eastAsia="Amiri" w:cs="Amiri"/>
          <w:color w:val="111111"/>
          <w:sz w:val="28"/>
          <w:sz w:val="28"/>
          <w:szCs w:val="28"/>
          <w:rtl w:val="true"/>
          <w:lang w:bidi="ar-SA"/>
        </w:rPr>
        <w:t>هذه العلة تعرض إما من رطوبة رديئة تنفذ و تتعفن فيها فيفسد مزاجها عن قبول الروح الحيوانى و يفسد مزاج الروح أيضا فيموت و يتفتت أو من فناء رطوبتها الأصلية التي بها تماسك اجزائها و استيلاء اليبس عليها فتتشقق و تتفتت كما يعرض للمشايخ و الناقهين و الذين جاعوا جوعا متواليا و الفرق بينهما الضمور في اليبسى و ضده و تغير لون السن إلى الخضرة أو الصفرة أو السواد في المادى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الدماغ مما يتجلب منه إلى الأسنان بالايارجات و الحبوب و تقوية الأسنان لئلّا تقبل المواد الفاسدة الرديئة بالسنونات القابضة المانعة عن التآكل مثل الحضض و الناردين و السعد و العفص و العاقرقرحا و المضمضة بالخل الذى طبخت فيه القوابض مثل الآس و الجلنار و الشب و أن يحشى فيها سك و مصطكى و قليل كافور فإنه يمنع زيادة التآكل و الأذى عند المضغ و يسكن الألم بعد تنقية الجوهر الفاسد منها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يسرى الفساد منه إلى ما يجاوره و يزداد التآكل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الذى من اليبس و هو عسر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المزاج بالأغذية و الأشربة المرطبة و وضع بياض البيض و لعاب بذر قطونا و لبن الاتن و دهن البنفسج على السن بعد أن يضرب كلها حتى يتحد و المضمضة بها</w:t>
      </w:r>
      <w:r>
        <w:rPr>
          <w:rFonts w:eastAsia="Amiri" w:cs="Amiri" w:ascii="Amiri" w:hAnsi="Amiri"/>
          <w:color w:val="111111"/>
          <w:sz w:val="28"/>
          <w:szCs w:val="28"/>
          <w:rtl w:val="true"/>
          <w:lang w:bidi="ar-SA"/>
        </w:rPr>
        <w:t xml:space="preserve">. </w:t>
      </w:r>
      <w:bookmarkStart w:id="469" w:name="pg12228_120944"/>
    </w:p>
    <w:p>
      <w:pPr>
        <w:pStyle w:val="Heading3"/>
        <w:numPr>
          <w:ilvl w:val="2"/>
          <w:numId w:val="1"/>
        </w:numPr>
        <w:rPr/>
      </w:pPr>
      <w:bookmarkStart w:id="470" w:name="__RefHeading___Toc6425406_417432637"/>
      <w:bookmarkStart w:id="471" w:name="_Toc155"/>
      <w:bookmarkEnd w:id="469"/>
      <w:bookmarkEnd w:id="470"/>
      <w:r>
        <w:rPr>
          <w:rtl w:val="true"/>
        </w:rPr>
        <w:t>الفصل الرابع</w:t>
      </w:r>
      <w:r>
        <w:rPr>
          <w:rtl w:val="true"/>
        </w:rPr>
        <w:t xml:space="preserve">: </w:t>
      </w:r>
      <w:r>
        <w:rPr>
          <w:rtl w:val="true"/>
        </w:rPr>
        <w:t>في الحفر و تغير لون الأسنان</w:t>
      </w:r>
      <w:bookmarkEnd w:id="471"/>
    </w:p>
    <w:p>
      <w:pPr>
        <w:pStyle w:val="BookText"/>
        <w:rPr/>
      </w:pPr>
      <w:r>
        <w:rPr>
          <w:rFonts w:ascii="Amiri" w:hAnsi="Amiri" w:eastAsia="Amiri" w:cs="Amiri"/>
          <w:color w:val="111111"/>
          <w:sz w:val="28"/>
          <w:sz w:val="28"/>
          <w:szCs w:val="28"/>
          <w:rtl w:val="true"/>
          <w:lang w:bidi="ar-SA"/>
        </w:rPr>
        <w:t>الحفر شى ء يشبه الخزف سريع التفتت كالرمل المنعقد يركب على أصول الأسنان و يتحجر عليها تحجرا يعسر قلعه منها و يسمى القلح أيضا و لونه إما أسود أو أخضر أو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بخارات رطبة غليظة غير لزجة فيها حرارة يسيرة ترتفع من المعدة و تركب على سطح الفم و الأسنان غير أنها تنجلى عن سطح الفم بحركة اللسان و يبقى ما يركب على اصول الأسنان من داخل و خارج لأن اللسان لا يصل إليها فتنعقد على طول الزمان لما يتحلل لطيفها بحرارة الفم و يستدل على الخلط الذى منه ترتفع تلك البخارات بلون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و المعدة من ذلك الخلط و تنقية الأسنان منها بالحديد برفق إن كان صلبا و بالسنونات الجلاءة ان لم يتحجر بعد مثل زبد البحر و الملح و رماد الصدف و سحيق الزجاج و الشيح المحرق و قرن الايل المحرق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تغير لون الأسنان فيكون من نفوذ المادة الرديئة في جوهر السن فيتغير لونها إلى خضرة أو باذنجانية أو صفرة أو جصية بحسب لون الخلط المنصب إليها النافذ فيها من غير أن يكون عليها قلح؛ فإن كانت المادة غليظة، كان ذلك في سن واحدة و يتغير لونها قليلا قليلا في زمان طويل و إن كانت رقيقة، تنبسط في أصول الأسنان كثيرة و يتغير لونها جميعا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البدن و الدماغ من ذلك الخلط بالحبوب و الغراغر ثم </w:t>
      </w:r>
    </w:p>
    <w:p>
      <w:pPr>
        <w:pStyle w:val="BookText"/>
        <w:rPr/>
      </w:pPr>
      <w:r>
        <w:rPr>
          <w:rFonts w:ascii="Amiri" w:hAnsi="Amiri" w:eastAsia="Amiri" w:cs="Amiri"/>
          <w:color w:val="111111"/>
          <w:sz w:val="28"/>
          <w:sz w:val="28"/>
          <w:szCs w:val="28"/>
          <w:rtl w:val="true"/>
          <w:lang w:bidi="ar-SA"/>
        </w:rPr>
        <w:t>يوضع على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الأصفر و هو الصفراوى، فدقيق العدس و الشعير و الخطمى مع الخل بعد المضمضة بماء عنب الثعلب و الخل لردع الصفراء من الإنصباب و أما الاسود و هو السوداوى فدهن الورد مع أصل الكبر و الافسنتين و الافتيمون و المصطكى و الاشنة و أما الجصى و هو من البلغم الغليظ و يسمى بالطلقية ايضا، فبالقيروطى و دهن المصطكى و الشحوم الحارة مثل شحم الدجاج مع دهن الخيرى و الشمع و يسير من الزوفا و شى ء من حليب الحنطة المنقوعة الماء اياما و هذا النوع قلما يبرأ لاستحجار الخلط فيه بسبب غلظه و لزوجته و لعدم وصول أثر الدواء إليه على ما ينبغي لصلابة جوهر السن بل يتشقق السن و تخرج منه مادة متحجرة و قد ينفع منه و البادنجانى أيضا و هو من السوداء المضمضة بالخل المغلى فيه الحنظلة لأنه يجذب بقوة مع ما فيه تحليل و تقطيع للبلغم الغليظ و المرار الأسود المنقاة من الهبيداى</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 لأنه سم قوى ربما قتل قدر دانق منه</w:t>
      </w:r>
      <w:r>
        <w:rPr>
          <w:rFonts w:eastAsia="IRNazanin" w:cs="IRNazanin"/>
          <w:color w:val="111111"/>
          <w:sz w:val="28"/>
          <w:szCs w:val="28"/>
          <w:rtl w:val="true"/>
          <w:lang w:bidi="fa-IR"/>
        </w:rPr>
        <w:t xml:space="preserve">. </w:t>
      </w:r>
      <w:bookmarkStart w:id="472" w:name="pg12228_120946"/>
    </w:p>
    <w:p>
      <w:pPr>
        <w:pStyle w:val="Heading3"/>
        <w:numPr>
          <w:ilvl w:val="2"/>
          <w:numId w:val="1"/>
        </w:numPr>
        <w:rPr/>
      </w:pPr>
      <w:bookmarkStart w:id="473" w:name="__RefHeading___Toc6425408_417432637"/>
      <w:bookmarkStart w:id="474" w:name="_Toc156"/>
      <w:bookmarkEnd w:id="472"/>
      <w:bookmarkEnd w:id="473"/>
      <w:r>
        <w:rPr>
          <w:rtl w:val="true"/>
        </w:rPr>
        <w:t>الفصل الثالث</w:t>
      </w:r>
      <w:r>
        <w:rPr>
          <w:rtl w:val="true"/>
        </w:rPr>
        <w:t xml:space="preserve">: </w:t>
      </w:r>
      <w:r>
        <w:rPr>
          <w:rtl w:val="true"/>
        </w:rPr>
        <w:t>في تأكل الأسنان و تثقّبها و تفتّتها</w:t>
      </w:r>
      <w:r>
        <w:rPr/>
        <w:t>554</w:t>
      </w:r>
      <w:bookmarkEnd w:id="474"/>
    </w:p>
    <w:p>
      <w:pPr>
        <w:pStyle w:val="BookText"/>
        <w:rPr/>
      </w:pPr>
      <w:r>
        <w:rPr>
          <w:rFonts w:ascii="Amiri" w:hAnsi="Amiri" w:eastAsia="Amiri" w:cs="Amiri"/>
          <w:color w:val="111111"/>
          <w:sz w:val="28"/>
          <w:sz w:val="28"/>
          <w:szCs w:val="28"/>
          <w:rtl w:val="true"/>
          <w:lang w:bidi="ar-SA"/>
        </w:rPr>
        <w:t>هذه العلة تعرض إما من رطوبة رديئة تنفذ و تتعفن فيها فيفسد مزاجها عن قبول الروح الحيوانى و يفسد مزاج الروح أيضا فيموت و يتفتت أو من فناء رطوبتها الأصلية التي بها تماسك اجزائها و استيلاء اليبس عليها فتتشقق و تتفتت كما يعرض للمشايخ و الناقهين و الذين جاعوا جوعا متواليا و الفرق بينهما الضمور في اليبسى و ضده و تغير لون السن إلى الخضرة أو الصفرة أو السواد في المادى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الدماغ مما يتجلب منه إلى الأسنان بالايارجات و الحبوب و تقوية الأسنان لئلّا تقبل المواد الفاسدة الرديئة بالسنونات القابضة المانعة عن التآكل مثل الحضض و الناردين و السعد و العفص و العاقرقرحا و المضمضة بالخل الذى طبخت فيه القوابض مثل الآس و الجلنار و الشب و أن يحشى فيها سك و مصطكى و قليل كافور فإنه يمنع زيادة التآكل و الأذى عند المضغ و يسكن الألم بعد تنقية الجوهر الفاسد منها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يسرى الفساد منه إلى ما يجاوره و يزداد التآكل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الذى من اليبس و هو عسر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المزاج بالأغذية و الأشربة المرطبة و وضع بياض البيض و لعاب بذر قطونا و لبن الاتن و دهن البنفسج على السن بعد أن يضرب كلها حتى يتحد و المضمضة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الرطوبة الغريزية و ليس ذلك يعرض لهم من هزال الأسنان فقط بل من نقصان لحم اللثة الذى يحيط بها و يمسكها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يعرض للشباب لغور الغذاء كما يعرض للناقهين و الذين جاعوا جوعا متواليا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هزال البدن و غور العينين و جفاف يجده العليل في جميع بدنه لعموم السبب و أن لا يكون في اللثة ما يوجب ذلك من نقصان و فيه نظر أو ألم أو غيره من تآكل أو تعفن أو فساد أو 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من الأغذية المجففة و ترطيب مزاج جميع البدن و خاصة الدماغ لتصل الرطوبة إليه بطريق الأعصاب بالأغذية المرطبة و غيرها من الدعة و السكون و كثرة النوم على الإمتلاء و المروخات ثم تقوية أصولها بالورد و الطباشير و العدس و السك و الكزمازج و نحوها من القوابض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يقلق السن من رطوبة رقيقة ترخى اللثة و العصب الشادّ</w:t>
      </w:r>
      <w:r>
        <w:rPr>
          <w:rStyle w:val="FootnoteAnchor"/>
          <w:rtl w:val="true"/>
        </w:rPr>
        <w:footnoteReference w:id="445"/>
      </w:r>
      <w:r>
        <w:rPr>
          <w:rFonts w:ascii="IRNazanin" w:hAnsi="IRNazanin" w:eastAsia="IRNazanin"/>
          <w:color w:val="111111"/>
          <w:sz w:val="28"/>
          <w:sz w:val="28"/>
          <w:szCs w:val="28"/>
          <w:rtl w:val="true"/>
          <w:lang w:bidi="fa-IR"/>
        </w:rPr>
        <w:t>للسن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اللثة و ترهلها و كلالها عن ادراك الأشياء الحارة و الباردة و أن يكون السن مع ذلك سمينا لم يقضف و الفك يرتعد و يرتعش عند الكلام لاسترخاء العضلات و يسيل لعاب المريض لكثرة الرطوبات و لضعف عضلات الشدق و الشفة عن امساكه و يجد في أصول أسنانه بردا لمكان تلك الرطوبة البلغمية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الفالج و التمضمض بماء طبخت فيه القوابض الحارة مثل العاقرقرحا و قشور أصل الكبر و الحنا و السعد و الشب و الورد و السنبل، و وضع الأطلية و السنونات القابضة المجففة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يقلق السن من ورم حار يعرض للثة فتبرأ عن السن و تنفصل عنه لتمدد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الوجع و الضربان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ورم اللثة من الفصد و الاسهال و وضع الأدويه القابضة </w:t>
      </w:r>
    </w:p>
    <w:p>
      <w:pPr>
        <w:pStyle w:val="BookText"/>
        <w:rPr/>
      </w:pPr>
      <w:r>
        <w:rPr>
          <w:rFonts w:ascii="Amiri" w:hAnsi="Amiri" w:eastAsia="Amiri" w:cs="Amiri"/>
          <w:color w:val="111111"/>
          <w:sz w:val="28"/>
          <w:sz w:val="28"/>
          <w:szCs w:val="28"/>
          <w:rtl w:val="true"/>
          <w:lang w:bidi="ar-SA"/>
        </w:rPr>
        <w:t>الباردة عليها فى الإبتداء مثل الطباشير و قشور الهليلج الأصفر و الجلنار و السماق و المضمضة بماء لسان الحمل و البقلة و أما في الانحطاط فالادويه المحللة مثل ماء الكزبرة الرطبة و دهن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أن تسترخى اللثة و تبرأ عن السن لضعفها و قلة دمها لا من الرطوبة المرخية لها كما الناقهين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تبيض و تظهر للحس كأن ليس فيها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بالأطعمة المحمودة الكثيرة الغذاء كلحوم الحملات و الجداء و الفراريج المسمنة و صفرة البيض و السنونات القابضة الحارة لينجذب الدم إليها و تمسكه مثل السعد و السنبل و العود المحرق و المصطكى و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نقصان لحم اللثة و تآكلها بسبب انصباب مادة حريفة اكّالة محرقة للدم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و الحجامة لاستفراغ تلك المواد و أكل السماقية و الرّمانية لتقليل الدم الفاسد و لتسكين حدته و ازالة العفونة عنه و هجر الحلاوى و اللحمان و غيرهما مما يولد الدم؛ لأن ما يجي ء اليها للتغذية و ان كان صالحا يفسد و يحترق و يصير سببا لزيادة العلة فإذا قل توليده في البدن قل زرء اللثة منه و وضع الكندر و الزراوند و دم الاخوين و دقيق الكرسنة و الايرسا و هو أصل السوس الآسمانجونى مسحوقة معجونة بالعسل و خل العنصل عليها لتفنى عنها اللحوم الفاسدة الميتة و تقوى الباقى و تحفظه من الفساد و إن كانت اللثة عفنة تحتاج إلى ما هو أحدّ و أقوى فينبغي ان يعالج بالفلدفيون و يقصد به اللحم العفن و يمضمض بعد ذلك 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يقلق السن من سقطة أو ضربة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يعالج بالقوابض المشددة الباردة و قد ذكر كثير منها، فإن صلح و الّا يجب أن يكوى أصلها بالحديد أو يشدّ بسلسلة ذهب أو فضة ثم يذرّ عليه الدواء</w:t>
      </w:r>
      <w:r>
        <w:rPr>
          <w:rFonts w:eastAsia="Amiri" w:cs="Amiri" w:ascii="Amiri" w:hAnsi="Amiri"/>
          <w:color w:val="111111"/>
          <w:sz w:val="28"/>
          <w:szCs w:val="28"/>
          <w:rtl w:val="true"/>
          <w:lang w:bidi="ar-SA"/>
        </w:rPr>
        <w:t xml:space="preserve">. </w:t>
      </w:r>
      <w:bookmarkStart w:id="475" w:name="pg12228_120949"/>
    </w:p>
    <w:p>
      <w:pPr>
        <w:pStyle w:val="Heading3"/>
        <w:numPr>
          <w:ilvl w:val="2"/>
          <w:numId w:val="1"/>
        </w:numPr>
        <w:rPr/>
      </w:pPr>
      <w:bookmarkStart w:id="476" w:name="__RefHeading___Toc6425410_417432637"/>
      <w:bookmarkStart w:id="477" w:name="_Toc157"/>
      <w:bookmarkEnd w:id="475"/>
      <w:bookmarkEnd w:id="476"/>
      <w:r>
        <w:rPr>
          <w:rtl w:val="true"/>
        </w:rPr>
        <w:t>الفصل السادس</w:t>
      </w:r>
      <w:r>
        <w:rPr>
          <w:rtl w:val="true"/>
        </w:rPr>
        <w:t xml:space="preserve">: </w:t>
      </w:r>
      <w:r>
        <w:rPr>
          <w:rtl w:val="true"/>
        </w:rPr>
        <w:t>في تزيّد السن</w:t>
      </w:r>
      <w:bookmarkEnd w:id="477"/>
    </w:p>
    <w:p>
      <w:pPr>
        <w:pStyle w:val="BookText"/>
        <w:rPr/>
      </w:pPr>
      <w:r>
        <w:rPr>
          <w:rFonts w:ascii="Amiri" w:hAnsi="Amiri" w:eastAsia="Amiri" w:cs="Amiri"/>
          <w:color w:val="111111"/>
          <w:sz w:val="28"/>
          <w:sz w:val="28"/>
          <w:szCs w:val="28"/>
          <w:rtl w:val="true"/>
          <w:lang w:bidi="ar-SA"/>
        </w:rPr>
        <w:t>إن السنّ كما أنه يقبل الغذاء و ينمى به كذلك يقبل المواد الفضلية المنصبة إليه فيزيد حجمه و يغلظ و يتمدد و يعرض له نوع من الورم و لو لم يكن قابلا للفضول لم يكن يخضرّ و يسودّ فإن ذلك لا يكون إلا لنفوذ الفضول فيها، فإن كان التزيد مع وجع، دلّ على أن الخلط المنصبّ إليه حار كالأورام الحارة و إن كان بلا و جمع، دلّ على أن الخلط رطوبى بلغمى كالأورام الرخوة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علاجه إن كان مع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استفراغ البدن و سقى ماء الشعير بالخشخاش للتخدير و التمضمض بماء السماق و ماء الورد و وضع الأطلية الباردة القابضة معجونة بالخل عليه ليمنع انصباب الفضول إليه مثل جوز السرو و العفص و الكزمازج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بلا وجع 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بالايارجات و الحبوب و الغراغر و مضغ السعد و المصطكى لتتحلل المادة المنصبة اليه و دلك السن بالسك مع ماء السداب فانه يجمع بين القبض و التحليل أو بالثوم المشوى في الدهن للتحليل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يزيد السن طولا إما لأنه أصلب من سائر الأسنان فتنسحق الأسنان و تنقص على طول الزمان و يبقى هو ثابت لصلابته ينطح ما بحذائه من السن و يمنع من المضغ لمنعه التقاء الأسنان الأخر و اصطكاكها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باصبعين أو بآلة قابضة بحيث لا ينزعج و يبرد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يستوى مع باقى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طال من ورم يحدث في أصله فيدفعه إلى خلاف جهة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وجب و الاستفراغ و التمضمض بماء عنب الثعلب و الورد الرطب و غير ذلك من العصارات القابضة الرادعة في الإبتداء ثم بالمحلّلات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طال عند الورم لانقلاعه من الأصل الذى كان مرتكزا فيه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إن لم تبرأ و لم تنفصل من العصبة الشادة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إلى موضعها باليد و شدّها بالمصطكى أو بسلسلة من الذهب و هى أولى و أن يوضع في أصلها الشب و قرن الأيل المحرق إلى أن يستحكم</w:t>
      </w:r>
      <w:r>
        <w:rPr>
          <w:rFonts w:eastAsia="Amiri" w:cs="Amiri" w:ascii="Amiri" w:hAnsi="Amiri"/>
          <w:color w:val="111111"/>
          <w:sz w:val="28"/>
          <w:szCs w:val="28"/>
          <w:rtl w:val="true"/>
          <w:lang w:bidi="ar-SA"/>
        </w:rPr>
        <w:t xml:space="preserve">. </w:t>
      </w:r>
      <w:bookmarkStart w:id="478" w:name="pg12228_120951"/>
    </w:p>
    <w:p>
      <w:pPr>
        <w:pStyle w:val="Heading3"/>
        <w:numPr>
          <w:ilvl w:val="2"/>
          <w:numId w:val="1"/>
        </w:numPr>
        <w:rPr/>
      </w:pPr>
      <w:bookmarkStart w:id="479" w:name="__RefHeading___Toc6425412_417432637"/>
      <w:bookmarkStart w:id="480" w:name="_Toc158"/>
      <w:bookmarkEnd w:id="478"/>
      <w:bookmarkEnd w:id="479"/>
      <w:r>
        <w:rPr>
          <w:rtl w:val="true"/>
        </w:rPr>
        <w:t>الفصل السابع</w:t>
      </w:r>
      <w:r>
        <w:rPr>
          <w:rtl w:val="true"/>
        </w:rPr>
        <w:t xml:space="preserve">: </w:t>
      </w:r>
      <w:r>
        <w:rPr>
          <w:rtl w:val="true"/>
        </w:rPr>
        <w:t>في حكة</w:t>
      </w:r>
      <w:r>
        <w:rPr/>
        <w:t>556</w:t>
      </w:r>
      <w:r>
        <w:rPr>
          <w:rtl w:val="true"/>
        </w:rPr>
        <w:t xml:space="preserve"> </w:t>
      </w:r>
      <w:r>
        <w:rPr>
          <w:rtl w:val="true"/>
        </w:rPr>
        <w:t>الأسنان</w:t>
      </w:r>
      <w:bookmarkEnd w:id="480"/>
    </w:p>
    <w:p>
      <w:pPr>
        <w:pStyle w:val="BookText"/>
        <w:rPr/>
      </w:pPr>
      <w:r>
        <w:rPr>
          <w:rFonts w:ascii="Amiri" w:hAnsi="Amiri" w:eastAsia="Amiri" w:cs="Amiri"/>
          <w:color w:val="111111"/>
          <w:sz w:val="28"/>
          <w:sz w:val="28"/>
          <w:szCs w:val="28"/>
          <w:rtl w:val="true"/>
          <w:lang w:bidi="ar-SA"/>
        </w:rPr>
        <w:t>هذه العلة تحدث كثيرا من شرب المياه المختلفة التي لها كيفية رديئة كالمالح و الكبريتى و النطرونى و غيرها و قد تحدث من أكل الأطعمة الحريفة فيتولد منها خلط لذاع حريف يتولد منه الجرب إذا كان عاما في جميع البدن ينجلب إلى أصول الأسنان منه شى ء يسير و قد ينفذ في جرمها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فيها أو في أصولها شى ء شبيه بالحكة حتى لا يستطيع العليل أن يهدأ ساعة من حكة الأسنان بعضها ببعض أو مضغ شى ء لتتبدّد تلك المادة اللذّاعة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و الدماغ من الخلط الردى ء بمطبوخ الأفتيمون و حب الايارج و الحمية من الأغذية الرديئة كالحريفة و المرة و المالحة لما تتولد عنها أخلاط لذاعة و المضمضة بالسكنجبين العنصلى أو بالخل المطبوخ فيه اصول الحماض لتقطيع تلك الأخلاط و قمعها</w:t>
      </w:r>
      <w:r>
        <w:rPr>
          <w:rFonts w:eastAsia="Amiri" w:cs="Amiri" w:ascii="Amiri" w:hAnsi="Amiri"/>
          <w:color w:val="111111"/>
          <w:sz w:val="28"/>
          <w:szCs w:val="28"/>
          <w:rtl w:val="true"/>
          <w:lang w:bidi="ar-SA"/>
        </w:rPr>
        <w:t xml:space="preserve">. </w:t>
      </w:r>
      <w:bookmarkStart w:id="481" w:name="pg12228_120952"/>
    </w:p>
    <w:p>
      <w:pPr>
        <w:pStyle w:val="Heading3"/>
        <w:numPr>
          <w:ilvl w:val="2"/>
          <w:numId w:val="1"/>
        </w:numPr>
        <w:rPr/>
      </w:pPr>
      <w:bookmarkStart w:id="482" w:name="__RefHeading___Toc6425414_417432637"/>
      <w:bookmarkStart w:id="483" w:name="_Toc159"/>
      <w:bookmarkEnd w:id="481"/>
      <w:bookmarkEnd w:id="482"/>
      <w:r>
        <w:rPr>
          <w:rtl w:val="true"/>
        </w:rPr>
        <w:t>الفصل الثامن</w:t>
      </w:r>
      <w:r>
        <w:rPr>
          <w:rtl w:val="true"/>
        </w:rPr>
        <w:t xml:space="preserve">: </w:t>
      </w:r>
      <w:r>
        <w:rPr>
          <w:rtl w:val="true"/>
        </w:rPr>
        <w:t>في صرير الأسنان في النوم</w:t>
      </w:r>
      <w:r>
        <w:rPr/>
        <w:t>557</w:t>
      </w:r>
      <w:bookmarkEnd w:id="483"/>
    </w:p>
    <w:p>
      <w:pPr>
        <w:pStyle w:val="BookText"/>
        <w:rPr/>
      </w:pPr>
      <w:r>
        <w:rPr>
          <w:rFonts w:ascii="Amiri" w:hAnsi="Amiri" w:eastAsia="Amiri" w:cs="Amiri"/>
          <w:color w:val="111111"/>
          <w:sz w:val="28"/>
          <w:sz w:val="28"/>
          <w:szCs w:val="28"/>
          <w:rtl w:val="true"/>
          <w:lang w:bidi="ar-SA"/>
        </w:rPr>
        <w:t>يكون لضعف عضل الفكين و يكون كالتشنج لها بسبب ريح غليظة تتولد فيها من رطوبة غليظة و لذلك يزول بسرعة أو بسبب رطوبة قليلة تدفعها الطبيعة بسرعة و يعرض كثيرا للصبيان لضعف عضلاتهم و استرخائها بكثرة الرطوبة و ضعف حرارتهم عن تحليل الرياح و الرطوبات سيما عند النوم و يزول إذا أدركوا و بلغوا حدّ الإدراك و البلوغ لاشتداد الحرارة و اشتعالها و انتقاص الرطوبات و قوة الأعصاب و العضلات عن قبول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في ابتداء السكتة و الصرع و التشنج و الفالج لامتلاء الأعصاب و ضعفها و عند تولد الديدان في البطن لاضطراب الدماغ و انقباضه بسبب الأبخرة الرديئة المتصاعدة إليه و عند الوجع الشديد المبرح لانقباض الدماغ و اجتماعه في نفسه هربا من المؤذى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رطوبة الدماغ، تنقية الرأس بالايارجات و الغراغر و تدهين العنق لأنه مبدأ عضلات الفكين بالأدهان العطرة لتقوية الدماغ التي فيها قوة قبض لتشد الأعصاب و تقويها مثل دهن القسط و الخلوق</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4" w:name="pg12228_120953"/>
    </w:p>
    <w:p>
      <w:pPr>
        <w:pStyle w:val="Heading3"/>
        <w:numPr>
          <w:ilvl w:val="2"/>
          <w:numId w:val="1"/>
        </w:numPr>
        <w:rPr/>
      </w:pPr>
      <w:bookmarkStart w:id="485" w:name="__RefHeading___Toc6425416_417432637"/>
      <w:bookmarkStart w:id="486" w:name="_Toc160"/>
      <w:bookmarkEnd w:id="484"/>
      <w:bookmarkEnd w:id="485"/>
      <w:r>
        <w:rPr>
          <w:rtl w:val="true"/>
        </w:rPr>
        <w:t>الفصل التاسع</w:t>
      </w:r>
      <w:r>
        <w:rPr>
          <w:rtl w:val="true"/>
        </w:rPr>
        <w:t xml:space="preserve">: </w:t>
      </w:r>
      <w:r>
        <w:rPr>
          <w:rtl w:val="true"/>
        </w:rPr>
        <w:t>في تسهيل نبات الأسنان</w:t>
      </w:r>
      <w:bookmarkEnd w:id="48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ان يدلك بالسمن و الزبد و الشحوم و الأمخاخ و الأدمغة فإن لها حرارة لطيفة غواصة معينة على انبات الأسنان و لها مع ذلك تليين و ارخاء لمنابتها و ترطيب لاصولها و عند اشتداد الوجع يطلى بعصارة عنب الثعلب لردع ما ينجذب إلى أصولها من المواد بسبب حرارة الوجع و الأمن من حدوث الورم فيها مع دهن الورد لما فيه من الترطيب و التليين و التسخين اللطيف و تقوية العضو</w:t>
      </w:r>
      <w:r>
        <w:rPr>
          <w:rFonts w:eastAsia="Amiri" w:cs="Amiri" w:ascii="Amiri" w:hAnsi="Amiri"/>
          <w:color w:val="111111"/>
          <w:sz w:val="28"/>
          <w:szCs w:val="28"/>
          <w:rtl w:val="true"/>
          <w:lang w:bidi="ar-SA"/>
        </w:rPr>
        <w:t xml:space="preserve">. </w:t>
      </w:r>
      <w:bookmarkStart w:id="487" w:name="pg12228_120954"/>
    </w:p>
    <w:p>
      <w:pPr>
        <w:pStyle w:val="Heading3"/>
        <w:numPr>
          <w:ilvl w:val="2"/>
          <w:numId w:val="1"/>
        </w:numPr>
        <w:rPr/>
      </w:pPr>
      <w:bookmarkStart w:id="488" w:name="__RefHeading___Toc6425418_417432637"/>
      <w:bookmarkStart w:id="489" w:name="_Toc161"/>
      <w:bookmarkEnd w:id="487"/>
      <w:bookmarkEnd w:id="488"/>
      <w:r>
        <w:rPr>
          <w:rtl w:val="true"/>
        </w:rPr>
        <w:t>الفصل العاشر</w:t>
      </w:r>
      <w:r>
        <w:rPr>
          <w:rtl w:val="true"/>
        </w:rPr>
        <w:t xml:space="preserve">: </w:t>
      </w:r>
      <w:r>
        <w:rPr>
          <w:rtl w:val="true"/>
        </w:rPr>
        <w:t>في ذهاب ماء الأسنان</w:t>
      </w:r>
      <w:r>
        <w:rPr/>
        <w:t>558559</w:t>
      </w:r>
      <w:bookmarkEnd w:id="489"/>
    </w:p>
    <w:p>
      <w:pPr>
        <w:pStyle w:val="BookText"/>
        <w:rPr/>
      </w:pPr>
      <w:r>
        <w:rPr>
          <w:rFonts w:ascii="Amiri" w:hAnsi="Amiri" w:eastAsia="Amiri" w:cs="Amiri"/>
          <w:color w:val="111111"/>
          <w:sz w:val="28"/>
          <w:sz w:val="28"/>
          <w:szCs w:val="28"/>
          <w:rtl w:val="true"/>
          <w:lang w:bidi="ar-SA"/>
        </w:rPr>
        <w:t>هو أن لا يحتمل السن شيئا باردا أو حارا صلبا و هو يتألم بذلك و مقدمة الوجع و أكثره من برد</w:t>
      </w:r>
      <w:r>
        <w:rPr>
          <w:rStyle w:val="FootnoteAnchor"/>
          <w:rtl w:val="true"/>
        </w:rPr>
        <w:footnoteReference w:id="446"/>
      </w:r>
      <w:r>
        <w:rPr>
          <w:rFonts w:ascii="Amiri" w:hAnsi="Amiri" w:eastAsia="Amiri" w:cs="Amiri"/>
          <w:color w:val="111111"/>
          <w:sz w:val="28"/>
          <w:sz w:val="28"/>
          <w:szCs w:val="28"/>
          <w:rtl w:val="true"/>
          <w:lang w:bidi="ar-SA"/>
        </w:rPr>
        <w:t>يكثف جوهر</w:t>
      </w:r>
      <w:r>
        <w:rPr>
          <w:rStyle w:val="FootnoteAnchor"/>
          <w:rtl w:val="true"/>
        </w:rPr>
        <w:footnoteReference w:id="447"/>
      </w:r>
      <w:r>
        <w:rPr>
          <w:rFonts w:ascii="Amiri" w:hAnsi="Amiri" w:eastAsia="Amiri" w:cs="Amiri"/>
          <w:color w:val="111111"/>
          <w:sz w:val="28"/>
          <w:sz w:val="28"/>
          <w:szCs w:val="28"/>
          <w:rtl w:val="true"/>
          <w:lang w:bidi="ar-SA"/>
        </w:rPr>
        <w:t>السن فلا ينفذ فيه الروح و يحدث فيه نوع خدر مع وجع</w:t>
      </w:r>
      <w:r>
        <w:rPr>
          <w:rStyle w:val="FootnoteAnchor"/>
          <w:rtl w:val="true"/>
        </w:rPr>
        <w:footnoteReference w:id="448"/>
      </w:r>
      <w:r>
        <w:rPr>
          <w:rFonts w:ascii="Amiri" w:hAnsi="Amiri" w:eastAsia="Amiri" w:cs="Amiri"/>
          <w:color w:val="111111"/>
          <w:sz w:val="28"/>
          <w:sz w:val="28"/>
          <w:szCs w:val="28"/>
          <w:rtl w:val="true"/>
          <w:lang w:bidi="ar-SA"/>
        </w:rPr>
        <w:t>يسير و ينفع منه</w:t>
      </w:r>
      <w:r>
        <w:rPr>
          <w:rStyle w:val="FootnoteAnchor"/>
          <w:rtl w:val="true"/>
        </w:rPr>
        <w:footnoteReference w:id="449"/>
      </w:r>
      <w:r>
        <w:rPr>
          <w:rFonts w:ascii="Amiri" w:hAnsi="Amiri" w:eastAsia="Amiri" w:cs="Amiri"/>
          <w:color w:val="111111"/>
          <w:sz w:val="28"/>
          <w:sz w:val="28"/>
          <w:szCs w:val="28"/>
          <w:rtl w:val="true"/>
          <w:lang w:bidi="ar-SA"/>
        </w:rPr>
        <w:t>حب الغار و الشب اليمانى و الزراوند الطويل إذا دلك بها أصول الأسنان و التكميد بصفرة البيض المشوية الحارة أو الطحال المشويّ المدقوق الحار لما فيه خاصية في ازالة البرد من السن كما في دم التيس المشوى أو العنصل المشوى المدقوق مع الخل</w:t>
      </w:r>
      <w:r>
        <w:rPr>
          <w:rStyle w:val="FootnoteAnchor"/>
          <w:rtl w:val="true"/>
        </w:rPr>
        <w:footnoteReference w:id="450"/>
      </w:r>
      <w:r>
        <w:rPr>
          <w:rFonts w:ascii="Amiri" w:hAnsi="Amiri" w:eastAsia="Amiri" w:cs="Amiri"/>
          <w:color w:val="111111"/>
          <w:sz w:val="28"/>
          <w:sz w:val="28"/>
          <w:szCs w:val="28"/>
          <w:rtl w:val="true"/>
          <w:lang w:bidi="ar-SA"/>
        </w:rPr>
        <w:t>الحار حتى يزول عنها البرد القابض</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من حرارة شديدة تفسد اعتدالها و تجففها تجفيفا يعرض منه خدر مع ألم يسير لانسداد مسالك الروح و هو قليل و يدل عليه لون اللثة بحمرتها و ملمسها و ملمس الأسنان بالحرارة و ينفع فيه التمريخ بدهن ورد مفتت فيه كافور و صندل و مضغ بقلة الحمقاء و بذرها فإنها تبرد و تلين</w:t>
      </w:r>
      <w:r>
        <w:rPr>
          <w:rFonts w:eastAsia="Amiri" w:cs="Amiri" w:ascii="Amiri" w:hAnsi="Amiri"/>
          <w:color w:val="111111"/>
          <w:sz w:val="28"/>
          <w:szCs w:val="28"/>
          <w:rtl w:val="true"/>
          <w:lang w:bidi="ar-SA"/>
        </w:rPr>
        <w:t xml:space="preserve">. </w:t>
      </w:r>
      <w:bookmarkStart w:id="490" w:name="pg12228_120955"/>
    </w:p>
    <w:p>
      <w:pPr>
        <w:pStyle w:val="Heading3"/>
        <w:numPr>
          <w:ilvl w:val="2"/>
          <w:numId w:val="1"/>
        </w:numPr>
        <w:rPr/>
      </w:pPr>
      <w:bookmarkStart w:id="491" w:name="__RefHeading___Toc6425420_417432637"/>
      <w:bookmarkStart w:id="492" w:name="_Toc162"/>
      <w:bookmarkEnd w:id="490"/>
      <w:bookmarkEnd w:id="491"/>
      <w:r>
        <w:rPr>
          <w:rtl w:val="true"/>
        </w:rPr>
        <w:t>الفصل الحادى عشر</w:t>
      </w:r>
      <w:r>
        <w:rPr>
          <w:rtl w:val="true"/>
        </w:rPr>
        <w:t xml:space="preserve">: </w:t>
      </w:r>
      <w:r>
        <w:rPr>
          <w:rtl w:val="true"/>
        </w:rPr>
        <w:t>في اورام اللثة</w:t>
      </w:r>
      <w:r>
        <w:rPr/>
        <w:t>565</w:t>
      </w:r>
      <w:bookmarkEnd w:id="492"/>
    </w:p>
    <w:p>
      <w:pPr>
        <w:pStyle w:val="BookText"/>
        <w:rPr/>
      </w:pPr>
      <w:r>
        <w:rPr>
          <w:rFonts w:ascii="Amiri" w:hAnsi="Amiri" w:eastAsia="Amiri" w:cs="Amiri"/>
          <w:color w:val="111111"/>
          <w:sz w:val="28"/>
          <w:sz w:val="28"/>
          <w:szCs w:val="28"/>
          <w:rtl w:val="true"/>
          <w:lang w:bidi="ar-SA"/>
        </w:rPr>
        <w:t>يحدث فيها الورم الحار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 و الضربان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الجهاررك و الاسهال بمطبوخ الفواكه و الهليلج الأصفر و الشاهترج و المضمضة بالسلاقات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التي طبخت فيها الأدويه الباردة القابضة مثل العدس و الكزبرة اليابسة و الجلنار و الآس و الصندل الأحمر و الفوفل و السماق و العصارات الباردة التي فيها قبض لردع المادة مثل عصارة الفرفخ و عنب الثعلب و لسان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فيها الحمرة و هى الورم الصفراوى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شديد و حمرة و حرقة مع أدنى ورم يحدث فيها للطافة الصفراء، و قلة حجمها و إذا مس الورم باليد، انحسر الدم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موضع المس فإذا نحى عنه اليد عاد لرقة الصفراء و لطافتها و يسكن وجعه عند اخذ الأشياء الباردة بالفعل في الفم ساعة حتى يسخن بحرارة الفم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إن وجب و استفراغ الصفراء بمطبوخ الهليلج و شرط العمور و التمضمض بعده عند نقاء العضو بالخل المغلى فيه الآس و أصول </w:t>
      </w:r>
    </w:p>
    <w:p>
      <w:pPr>
        <w:pStyle w:val="BookText"/>
        <w:rPr/>
      </w:pPr>
      <w:r>
        <w:rPr>
          <w:rFonts w:ascii="Amiri" w:hAnsi="Amiri" w:eastAsia="Amiri" w:cs="Amiri"/>
          <w:color w:val="111111"/>
          <w:sz w:val="28"/>
          <w:sz w:val="28"/>
          <w:szCs w:val="28"/>
          <w:rtl w:val="true"/>
          <w:lang w:bidi="ar-SA"/>
        </w:rPr>
        <w:t>عنب الثعلب لتصلب اللثة و تعود إلى حالتها الطبيعية و لئلّا تنصب إليها المادة مرة أخرى و أما قبل التنقية فلا يجوز لأنه يكثف العضو و يمنع من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فيها الورم من رطوبة 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اللون و برودة الملمس</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التمضمض بالعسل و الزيت أولا لتليين المادة و تقطيعها ثم استعمال المحللات عليها مثل المضمضة بطبيخ البابونج و الاكليل و المرزنجوش و الحلبة و بذر الكتان</w:t>
      </w:r>
      <w:r>
        <w:rPr>
          <w:rFonts w:eastAsia="Amiri" w:cs="Amiri" w:ascii="Amiri" w:hAnsi="Amiri"/>
          <w:color w:val="111111"/>
          <w:sz w:val="28"/>
          <w:szCs w:val="28"/>
          <w:rtl w:val="true"/>
          <w:lang w:bidi="ar-SA"/>
        </w:rPr>
        <w:t xml:space="preserve">. </w:t>
      </w:r>
      <w:bookmarkStart w:id="493" w:name="pg12228_120957"/>
    </w:p>
    <w:p>
      <w:pPr>
        <w:pStyle w:val="Heading3"/>
        <w:numPr>
          <w:ilvl w:val="2"/>
          <w:numId w:val="1"/>
        </w:numPr>
        <w:rPr/>
      </w:pPr>
      <w:bookmarkStart w:id="494" w:name="__RefHeading___Toc6425422_417432637"/>
      <w:bookmarkStart w:id="495" w:name="_Toc163"/>
      <w:bookmarkEnd w:id="493"/>
      <w:bookmarkEnd w:id="494"/>
      <w:r>
        <w:rPr>
          <w:rtl w:val="true"/>
        </w:rPr>
        <w:t>الفصل الثانى عشر</w:t>
      </w:r>
      <w:r>
        <w:rPr>
          <w:rtl w:val="true"/>
        </w:rPr>
        <w:t xml:space="preserve">: </w:t>
      </w:r>
      <w:r>
        <w:rPr>
          <w:rtl w:val="true"/>
        </w:rPr>
        <w:t>في اللثة الدامية</w:t>
      </w:r>
      <w:r>
        <w:rPr/>
        <w:t>566567</w:t>
      </w:r>
      <w:bookmarkEnd w:id="495"/>
    </w:p>
    <w:p>
      <w:pPr>
        <w:pStyle w:val="BookText"/>
        <w:rPr/>
      </w:pPr>
      <w:r>
        <w:rPr>
          <w:rFonts w:ascii="Amiri" w:hAnsi="Amiri" w:eastAsia="Amiri" w:cs="Amiri"/>
          <w:color w:val="111111"/>
          <w:sz w:val="28"/>
          <w:sz w:val="28"/>
          <w:szCs w:val="28"/>
          <w:rtl w:val="true"/>
          <w:lang w:bidi="ar-SA"/>
        </w:rPr>
        <w:t>سبب ذلك ضعف القوة الغاذية التي في اللثة من أن يجعل نصيبها من الدم جزء إليها فتمتلئ منه و تنفجر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السنونات القابضة المقوية للعضو مثل الآس و العدس المحرق و الطباشير و السماق و القرط و العفص و أن ينثر عليها الشب المحرق المطفئ بالخل بأن يصبّ عليها الخل عند احراقه حتى يرتفع منه بخار مع ضعفه ملح و مثله و نصفه سورى و هو الزاج الأحمر أو رماد الطريخ بأن يحرق إلى أن يصير كالجمر و هو صنف من السمك صغير قصير في قدر شبر يصاد في بحيرة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يملح و يجفف و يحمل إلى البلاد و يؤتى به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أجوده العتيق و هو حار يابس فى الأولى مجفف مع مثله ورد يابس</w:t>
      </w:r>
      <w:r>
        <w:rPr>
          <w:rFonts w:eastAsia="Amiri" w:cs="Amiri" w:ascii="Amiri" w:hAnsi="Amiri"/>
          <w:color w:val="111111"/>
          <w:sz w:val="28"/>
          <w:szCs w:val="28"/>
          <w:rtl w:val="true"/>
          <w:lang w:bidi="ar-SA"/>
        </w:rPr>
        <w:t xml:space="preserve">. </w:t>
      </w:r>
      <w:bookmarkStart w:id="496" w:name="pg12228_120958"/>
    </w:p>
    <w:p>
      <w:pPr>
        <w:pStyle w:val="Heading3"/>
        <w:numPr>
          <w:ilvl w:val="2"/>
          <w:numId w:val="1"/>
        </w:numPr>
        <w:rPr/>
      </w:pPr>
      <w:bookmarkStart w:id="497" w:name="__RefHeading___Toc6425424_417432637"/>
      <w:bookmarkStart w:id="498" w:name="_Toc164"/>
      <w:bookmarkEnd w:id="496"/>
      <w:bookmarkEnd w:id="497"/>
      <w:r>
        <w:rPr>
          <w:rtl w:val="true"/>
        </w:rPr>
        <w:t>الفصل الثالث عشر</w:t>
      </w:r>
      <w:r>
        <w:rPr>
          <w:rtl w:val="true"/>
        </w:rPr>
        <w:t xml:space="preserve">: </w:t>
      </w:r>
      <w:r>
        <w:rPr>
          <w:rtl w:val="true"/>
        </w:rPr>
        <w:t>في قروح اللثة و نواصيرها</w:t>
      </w:r>
      <w:r>
        <w:rPr/>
        <w:t>568</w:t>
      </w:r>
      <w:bookmarkEnd w:id="49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الناصور عبارة عن قرحة عتيقة نافذة في اللحم مثل أنبوبة أما القروح الساذجة و هى التى لم تكن معها عفونة و لا ورم، فعلاجها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القلاع من استعمال الأدويه المجففة المذكورة؛ فما كان منها قويا كثير الرطوبة و الصديد، يعالج بالقوية و ما كان ضعيفا بالضعيفة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الآخذة في التعفن، فعلاجها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الآكلة من استعمال الخل الثقيف و الفلدفيون، ثم استعمال الأدويه القابضة المنبتة للّحم مثل العفص و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علاج النواصير يقرب من علاج الآكلة، و قد يضطر في علاجها إلى الكى بأن يغلى الدهن و يؤخذ ميل و يلف على طرفه صوف و يدخل في الدهن و هو يغلى فيكوى به ليسقط اللحم الفاسد و يجفف الرطوبة المانعة من الالتحام</w:t>
      </w:r>
      <w:r>
        <w:rPr>
          <w:rFonts w:eastAsia="Amiri" w:cs="Amiri" w:ascii="Amiri" w:hAnsi="Amiri"/>
          <w:color w:val="111111"/>
          <w:sz w:val="28"/>
          <w:szCs w:val="28"/>
          <w:rtl w:val="true"/>
          <w:lang w:bidi="ar-SA"/>
        </w:rPr>
        <w:t xml:space="preserve">. </w:t>
      </w:r>
      <w:bookmarkStart w:id="499" w:name="pg12228_120959"/>
    </w:p>
    <w:p>
      <w:pPr>
        <w:pStyle w:val="Heading3"/>
        <w:numPr>
          <w:ilvl w:val="2"/>
          <w:numId w:val="1"/>
        </w:numPr>
        <w:rPr/>
      </w:pPr>
      <w:bookmarkStart w:id="500" w:name="__RefHeading___Toc6425426_417432637"/>
      <w:bookmarkStart w:id="501" w:name="_Toc165"/>
      <w:bookmarkEnd w:id="499"/>
      <w:bookmarkEnd w:id="500"/>
      <w:r>
        <w:rPr>
          <w:rtl w:val="true"/>
        </w:rPr>
        <w:t>الفصل الرابع عشر</w:t>
      </w:r>
      <w:r>
        <w:rPr>
          <w:rtl w:val="true"/>
        </w:rPr>
        <w:t xml:space="preserve">: </w:t>
      </w:r>
      <w:r>
        <w:rPr>
          <w:rtl w:val="true"/>
        </w:rPr>
        <w:t>في نقصان لحم اللثة و استرخاؤها</w:t>
      </w:r>
      <w:r>
        <w:rPr/>
        <w:t>569</w:t>
      </w:r>
      <w:bookmarkEnd w:id="501"/>
    </w:p>
    <w:p>
      <w:pPr>
        <w:pStyle w:val="BookText"/>
        <w:rPr/>
      </w:pPr>
      <w:r>
        <w:rPr>
          <w:rFonts w:ascii="Amiri" w:hAnsi="Amiri" w:eastAsia="Amiri" w:cs="Amiri"/>
          <w:color w:val="111111"/>
          <w:sz w:val="28"/>
          <w:sz w:val="28"/>
          <w:szCs w:val="28"/>
          <w:rtl w:val="true"/>
          <w:lang w:bidi="ar-SA"/>
        </w:rPr>
        <w:t>قد ذكر في باب تحرك الأسنان و سقوطها مع العلاج</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6425428_417432637"/>
      <w:bookmarkStart w:id="503" w:name="_Toc166"/>
      <w:bookmarkEnd w:id="502"/>
      <w:r>
        <w:rPr>
          <w:rtl w:val="true"/>
        </w:rPr>
        <w:t>الفصل الخامس عشر</w:t>
      </w:r>
      <w:r>
        <w:rPr>
          <w:rtl w:val="true"/>
        </w:rPr>
        <w:t xml:space="preserve">: </w:t>
      </w:r>
      <w:r>
        <w:rPr>
          <w:rtl w:val="true"/>
        </w:rPr>
        <w:t>في اللحم الزائد في اللثة</w:t>
      </w:r>
      <w:r>
        <w:rPr/>
        <w:t>570571</w:t>
      </w:r>
      <w:bookmarkEnd w:id="503"/>
    </w:p>
    <w:p>
      <w:pPr>
        <w:pStyle w:val="BookText"/>
        <w:rPr/>
      </w:pPr>
      <w:r>
        <w:rPr>
          <w:rFonts w:ascii="Amiri" w:hAnsi="Amiri" w:eastAsia="Amiri" w:cs="Amiri"/>
          <w:color w:val="111111"/>
          <w:sz w:val="28"/>
          <w:sz w:val="28"/>
          <w:szCs w:val="28"/>
          <w:rtl w:val="true"/>
          <w:lang w:bidi="ar-SA"/>
        </w:rPr>
        <w:t>هذا يحدث في الضرس الأقصى الذى في آخر جميع الأسنان بعقب ورم حار تحلل لطيفه و صار الباقى صلبا يظن الانسان كأن في ضرسه شيئا من المأكول ملتصقا به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عليه قلقند و هو الزاج الأخضر فانه يأكل اللحم الزائد و يجففه تجفيفا قويا و مرّ فانه يأكله و يفنيه</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2228_120961"/>
      <w:bookmarkStart w:id="505" w:name="pg12228_120961"/>
      <w:bookmarkEnd w:id="505"/>
    </w:p>
    <w:p>
      <w:pPr>
        <w:pStyle w:val="Heading2"/>
        <w:numPr>
          <w:ilvl w:val="1"/>
          <w:numId w:val="1"/>
        </w:numPr>
        <w:rPr/>
      </w:pPr>
      <w:bookmarkStart w:id="506" w:name="pg12228_120961"/>
      <w:bookmarkStart w:id="507" w:name="__RefHeading___Toc6425430_417432637"/>
      <w:bookmarkStart w:id="508" w:name="_Toc167"/>
      <w:bookmarkEnd w:id="506"/>
      <w:bookmarkEnd w:id="507"/>
      <w:r>
        <w:rPr>
          <w:rtl w:val="true"/>
        </w:rPr>
        <w:t>الباب السابع</w:t>
      </w:r>
      <w:r>
        <w:rPr>
          <w:rtl w:val="true"/>
        </w:rPr>
        <w:t xml:space="preserve">: </w:t>
      </w:r>
      <w:r>
        <w:rPr>
          <w:rtl w:val="true"/>
        </w:rPr>
        <w:t>فى امراض الحلق‌</w:t>
      </w:r>
      <w:bookmarkEnd w:id="50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9" w:name="__RefHeading___Toc6425432_417432637"/>
      <w:bookmarkStart w:id="510" w:name="_Toc168"/>
      <w:bookmarkEnd w:id="509"/>
      <w:r>
        <w:rPr>
          <w:rtl w:val="true"/>
        </w:rPr>
        <w:t>اشاره</w:t>
      </w:r>
      <w:bookmarkEnd w:id="510"/>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2228_120963"/>
      <w:bookmarkStart w:id="512" w:name="pg12228_120963"/>
      <w:bookmarkEnd w:id="512"/>
    </w:p>
    <w:p>
      <w:pPr>
        <w:pStyle w:val="BookText"/>
        <w:rPr/>
      </w:pPr>
      <w:bookmarkStart w:id="513" w:name="pg12228_120963"/>
      <w:bookmarkEnd w:id="513"/>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الحلق</w:t>
      </w:r>
    </w:p>
    <w:p>
      <w:pPr>
        <w:pStyle w:val="BookText"/>
        <w:rPr/>
      </w:pPr>
      <w:r>
        <w:rPr>
          <w:rFonts w:ascii="IRNazanin" w:hAnsi="IRNazanin" w:eastAsia="IRNazanin"/>
          <w:color w:val="111111"/>
          <w:sz w:val="28"/>
          <w:sz w:val="28"/>
          <w:szCs w:val="28"/>
          <w:rtl w:val="true"/>
          <w:lang w:bidi="fa-IR"/>
        </w:rPr>
        <w:t>و هو الفضاء</w:t>
      </w:r>
      <w:r>
        <w:rPr>
          <w:rStyle w:val="FootnoteAnchor"/>
          <w:rtl w:val="true"/>
        </w:rPr>
        <w:footnoteReference w:id="451"/>
      </w:r>
      <w:r>
        <w:rPr>
          <w:rFonts w:ascii="Amiri" w:hAnsi="Amiri" w:eastAsia="Amiri" w:cs="Amiri"/>
          <w:color w:val="111111"/>
          <w:sz w:val="28"/>
          <w:sz w:val="28"/>
          <w:szCs w:val="28"/>
          <w:rtl w:val="true"/>
          <w:lang w:bidi="ar-SA"/>
        </w:rPr>
        <w:t>المشترك بين مسلك الغذاء الذى هو المرى ء و مسلك الهواء الذى هو الحنجرة مما يلى الفم و المرى ء و قصبة الرئة</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6425434_417432637"/>
      <w:bookmarkStart w:id="515" w:name="_Toc169"/>
      <w:bookmarkEnd w:id="514"/>
      <w:r>
        <w:rPr>
          <w:rtl w:val="true"/>
        </w:rPr>
        <w:t>الفصل الأول</w:t>
      </w:r>
      <w:r>
        <w:rPr>
          <w:rtl w:val="true"/>
        </w:rPr>
        <w:t xml:space="preserve">: </w:t>
      </w:r>
      <w:r>
        <w:rPr>
          <w:rtl w:val="true"/>
        </w:rPr>
        <w:t>في وجع اللهاة و ورمها</w:t>
      </w:r>
      <w:r>
        <w:rPr/>
        <w:t>573</w:t>
      </w:r>
      <w:bookmarkEnd w:id="51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اللهاة جوهر لحمى ليس فيه شريان و لا عضل و لا عصب كثير</w:t>
      </w:r>
      <w:r>
        <w:rPr>
          <w:rStyle w:val="FootnoteAnchor"/>
          <w:rtl w:val="true"/>
        </w:rPr>
        <w:footnoteReference w:id="452"/>
      </w:r>
      <w:r>
        <w:rPr>
          <w:rFonts w:ascii="Amiri" w:hAnsi="Amiri" w:eastAsia="Amiri" w:cs="Amiri"/>
          <w:color w:val="111111"/>
          <w:sz w:val="28"/>
          <w:sz w:val="28"/>
          <w:szCs w:val="28"/>
          <w:rtl w:val="true"/>
          <w:lang w:bidi="ar-SA"/>
        </w:rPr>
        <w:t>ليكون حسه لما يصادمه قليلا معلق على أعلى الحنك و هو سقف الحلق كالحجاب لما بعده يتلقى ما ينفذ فى الحنجرة من خارج مثل الهواء الحار و البارد و الدخان و الغبار و يمنع نفوذها إلى الرئة دفعة فيحميها من برد الهواء و حره و مضرة الغبار وحدة الدخان و يحميها أيضا من نزول الهواء الكثير إليها دفعة و يتلقى ما يصعد من داخل مثل الصوت الصاعد من الحنجرة لأنها كالباب الموصد</w:t>
      </w:r>
      <w:r>
        <w:rPr>
          <w:rStyle w:val="FootnoteAnchor"/>
          <w:rtl w:val="true"/>
        </w:rPr>
        <w:footnoteReference w:id="453"/>
      </w:r>
      <w:r>
        <w:rPr>
          <w:rFonts w:ascii="Amiri" w:hAnsi="Amiri" w:eastAsia="Amiri" w:cs="Amiri"/>
          <w:color w:val="111111"/>
          <w:sz w:val="28"/>
          <w:sz w:val="28"/>
          <w:szCs w:val="28"/>
          <w:rtl w:val="true"/>
          <w:lang w:bidi="ar-SA"/>
        </w:rPr>
        <w:t xml:space="preserve">على مخرج الصوت بقدره فلا يندفع الهواء الحامل له بالوأحدة و لا ينقطع مدده فتزداد بذلك قوة الصوت و لذلك يضر قطعها بالصوت و يحدث منه سعال عن كل حر و برد و يعرض لها الورم و تختلف أسماؤه باختلاف احواله، فإن كان الورم مطاولا فى </w:t>
      </w:r>
    </w:p>
    <w:p>
      <w:pPr>
        <w:pStyle w:val="BookText"/>
        <w:rPr/>
      </w:pPr>
      <w:r>
        <w:rPr>
          <w:rFonts w:ascii="Amiri" w:hAnsi="Amiri" w:eastAsia="Amiri" w:cs="Amiri"/>
          <w:color w:val="111111"/>
          <w:sz w:val="28"/>
          <w:sz w:val="28"/>
          <w:szCs w:val="28"/>
          <w:rtl w:val="true"/>
          <w:lang w:bidi="ar-SA"/>
        </w:rPr>
        <w:t>جميعها؛ يسمى الورم بالعمودى و الأسطوانى و إن كان مدورا في رأسها، يسمى بالعنبى و ذالك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دموى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احمرار اللهاة و انتفاخها و التهابها مع وجع فيها قليل لأن حسها يسير لما علمت من ان جوهرها لحم غددى قليل العصب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الفصد و التغرغر بماء الورد</w:t>
      </w:r>
      <w:r>
        <w:rPr>
          <w:rStyle w:val="FootnoteAnchor"/>
          <w:rtl w:val="true"/>
        </w:rPr>
        <w:footnoteReference w:id="454"/>
      </w:r>
      <w:r>
        <w:rPr>
          <w:rFonts w:ascii="Amiri" w:hAnsi="Amiri" w:eastAsia="Amiri" w:cs="Amiri"/>
          <w:color w:val="111111"/>
          <w:sz w:val="28"/>
          <w:sz w:val="28"/>
          <w:szCs w:val="28"/>
          <w:rtl w:val="true"/>
          <w:lang w:bidi="ar-SA"/>
        </w:rPr>
        <w:t>و الخل لردع المادة و قمعها و أن يدلك بالورد و الصندل و الكافور و الجلنار بأن يجعل في مغرفة</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الآلة الشبيهة باللجام</w:t>
      </w:r>
      <w:r>
        <w:rPr>
          <w:rStyle w:val="FootnoteAnchor"/>
          <w:rtl w:val="true"/>
        </w:rPr>
        <w:footnoteReference w:id="456"/>
      </w:r>
      <w:r>
        <w:rPr>
          <w:rFonts w:ascii="Amiri" w:hAnsi="Amiri" w:eastAsia="Amiri" w:cs="Amiri"/>
          <w:color w:val="111111"/>
          <w:sz w:val="28"/>
          <w:sz w:val="28"/>
          <w:szCs w:val="28"/>
          <w:rtl w:val="true"/>
          <w:lang w:bidi="ar-SA"/>
        </w:rPr>
        <w:t>، و يدلك عليها برفق ما امكن و ذلك للردع و المنع من أن تطول فتدخل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صفراوى و علامته</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النخس و الالتهاب الشديد و العطش الغالب مع يبس الفم و وجع أكثر من وجع الدموى لزيادة حرارتها و 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الطبيعة بنقيع التمر الهندي مع الشيرخشت و التغرغر بعصير عنب الثعلب و الهندباء و الربوب القابضة مثل رب الجوز و التوت الشامى و الورد و الريباس و الخيارشنبر و اللعابات و العصارات الباردة مثل لعاب الخطمى و لعاب بذر المرو و لعاب حب السفرجل و عصارة الكزبرة الرطبة و لسان الحمل للتليين و تسكين الوجع و ذلك إذا خيف من أن تتحجر المادة عند استعمال القوابض الصرفة و يتصلّب العضو و يتقلّص و يشتدّ الوجع أو كان البدن مع ذلك ممتلئا بحيث لا يمكن أن يبرأ برءا كاملا بالرادعات لكثرة المادة مع ضعف العضو و سخافة بنية خلقه فيجب أن يخلط الرادع القابض بالمحلل الملين ليندفع بالرادع ما يتوجه إليه و يتحلل بالمحلل ما انصبّ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بلغمى و علامته رخاوة الورم و تهيجه و بياض لونه و قلة وجعه جدا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الغرغرة بالمرى و السكنجبين مع الخردل لتقطيع البلغم و تحليله </w:t>
      </w:r>
    </w:p>
    <w:p>
      <w:pPr>
        <w:pStyle w:val="BookText"/>
        <w:rPr/>
      </w:pPr>
      <w:r>
        <w:rPr>
          <w:rFonts w:ascii="Amiri" w:hAnsi="Amiri" w:eastAsia="Amiri" w:cs="Amiri"/>
          <w:color w:val="111111"/>
          <w:sz w:val="28"/>
          <w:sz w:val="28"/>
          <w:szCs w:val="28"/>
          <w:rtl w:val="true"/>
          <w:lang w:bidi="ar-SA"/>
        </w:rPr>
        <w:t xml:space="preserve">و أن ينفخ فيه النوشادر المسحوق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ملطف مذيب للبلغم، و يشال إلى فوق مع قليل جذب من داخل إلى خارج بالعفص و النوشادر و الملح و الشب فانها بسبب رطوبة البلغم تسترخى و تترهل و تدخل في الحلق و تمنع الازدراد فيجب أن تشال و تغمر بالقوابض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سوداوى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اسود صلبا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الأخلاط السوداوية بمطبوخ الأفتيمون أو بماء الجبن مع السكنجبين الافتيمونى و الغرغرة بالأشياء الملطّفة المحلّلة مثل رب السوس و لب الخيارشنبر و اللبن الحليب و دهن اللوز و لعاب الحلبة مع قليل ملح</w:t>
      </w:r>
      <w:r>
        <w:rPr>
          <w:rFonts w:eastAsia="Amiri" w:cs="Amiri" w:ascii="Amiri" w:hAnsi="Amiri"/>
          <w:color w:val="111111"/>
          <w:sz w:val="28"/>
          <w:szCs w:val="28"/>
          <w:rtl w:val="true"/>
          <w:lang w:bidi="ar-SA"/>
        </w:rPr>
        <w:t xml:space="preserve">. </w:t>
      </w:r>
      <w:bookmarkStart w:id="516" w:name="pg12228_120966"/>
    </w:p>
    <w:p>
      <w:pPr>
        <w:pStyle w:val="Heading3"/>
        <w:numPr>
          <w:ilvl w:val="2"/>
          <w:numId w:val="1"/>
        </w:numPr>
        <w:rPr/>
      </w:pPr>
      <w:bookmarkStart w:id="517" w:name="__RefHeading___Toc6425436_417432637"/>
      <w:bookmarkStart w:id="518" w:name="_Toc170"/>
      <w:bookmarkEnd w:id="516"/>
      <w:bookmarkEnd w:id="517"/>
      <w:r>
        <w:rPr>
          <w:rtl w:val="true"/>
        </w:rPr>
        <w:t>الفصل الثانى</w:t>
      </w:r>
      <w:r>
        <w:rPr>
          <w:rtl w:val="true"/>
        </w:rPr>
        <w:t xml:space="preserve">: </w:t>
      </w:r>
      <w:r>
        <w:rPr>
          <w:rtl w:val="true"/>
        </w:rPr>
        <w:t>في سقوط اللهاة</w:t>
      </w:r>
      <w:r>
        <w:rPr/>
        <w:t>581</w:t>
      </w:r>
      <w:bookmarkEnd w:id="518"/>
    </w:p>
    <w:p>
      <w:pPr>
        <w:pStyle w:val="BookText"/>
        <w:rPr/>
      </w:pPr>
      <w:r>
        <w:rPr>
          <w:rFonts w:ascii="Amiri" w:hAnsi="Amiri" w:eastAsia="Amiri" w:cs="Amiri"/>
          <w:color w:val="111111"/>
          <w:sz w:val="28"/>
          <w:sz w:val="28"/>
          <w:szCs w:val="28"/>
          <w:rtl w:val="true"/>
          <w:lang w:bidi="ar-SA"/>
        </w:rPr>
        <w:t>و قد يعرض لها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اللهاة الأسترخاء و يسمى سقوط اللهاة</w:t>
      </w:r>
      <w:r>
        <w:rPr>
          <w:rStyle w:val="FootnoteAnchor"/>
          <w:rtl w:val="true"/>
        </w:rPr>
        <w:footnoteReference w:id="459"/>
      </w:r>
      <w:r>
        <w:rPr>
          <w:rFonts w:ascii="Amiri" w:hAnsi="Amiri" w:eastAsia="Amiri" w:cs="Amiri"/>
          <w:color w:val="111111"/>
          <w:sz w:val="28"/>
          <w:sz w:val="28"/>
          <w:szCs w:val="28"/>
          <w:rtl w:val="true"/>
          <w:lang w:bidi="ar-SA"/>
        </w:rPr>
        <w:t>و هو ان تمتدّ اللهاة إلى أسفل</w:t>
      </w:r>
      <w:r>
        <w:rPr>
          <w:rStyle w:val="FootnoteAnchor"/>
          <w:rtl w:val="true"/>
        </w:rPr>
        <w:footnoteReference w:id="460"/>
      </w:r>
      <w:r>
        <w:rPr>
          <w:rFonts w:ascii="Amiri" w:hAnsi="Amiri" w:eastAsia="Amiri" w:cs="Amiri"/>
          <w:color w:val="111111"/>
          <w:sz w:val="28"/>
          <w:sz w:val="28"/>
          <w:szCs w:val="28"/>
          <w:rtl w:val="true"/>
          <w:lang w:bidi="ar-SA"/>
        </w:rPr>
        <w:t>حتى لا ترجع إلى موضعها و يحس العليل كأن شيئا وقع في حلقه متعلقا و إذا فتح فاه و أخرج لسانه رأيت لهاته أطول مما كانت و ربما احتاجت عند الإزدراد إلى غمزها بالإصبع ليسوغ الطعام في حلقه و ذلك الاسترخاء يحدث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من سوء مزاج حار رطب دموى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و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سائر ما قيل في الورم الدموى في اللهاة من الغراغر و الدلوكات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سوء مزاج بارد رطب بلغمى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الحرارة و الحمرة و كثرة سيلان اللعاب من الفم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الغرغرة بماء العسل و ماء الزوفا للتقطيع</w:t>
      </w:r>
      <w:r>
        <w:rPr>
          <w:rStyle w:val="FootnoteAnchor"/>
          <w:rtl w:val="true"/>
        </w:rPr>
        <w:footnoteReference w:id="461"/>
      </w:r>
      <w:r>
        <w:rPr>
          <w:rFonts w:ascii="Amiri" w:hAnsi="Amiri" w:eastAsia="Amiri" w:cs="Amiri"/>
          <w:color w:val="111111"/>
          <w:sz w:val="28"/>
          <w:sz w:val="28"/>
          <w:szCs w:val="28"/>
          <w:rtl w:val="true"/>
          <w:lang w:bidi="ar-SA"/>
        </w:rPr>
        <w:t xml:space="preserve">و التحليل و الأشياء القابضة المجفّفة المنشّفة للرطوبات كالشبّ و الآس و ماء شحم الرمانين و أن ينفخ فيها الشب و قرن الأيل المحرق و النوشادر و يطلى وسط الرأس عند </w:t>
      </w:r>
    </w:p>
    <w:p>
      <w:pPr>
        <w:pStyle w:val="BookText"/>
        <w:rPr/>
      </w:pPr>
      <w:r>
        <w:rPr>
          <w:rFonts w:ascii="Amiri" w:hAnsi="Amiri" w:eastAsia="Amiri" w:cs="Amiri"/>
          <w:color w:val="111111"/>
          <w:sz w:val="28"/>
          <w:sz w:val="28"/>
          <w:szCs w:val="28"/>
          <w:rtl w:val="true"/>
          <w:lang w:bidi="ar-SA"/>
        </w:rPr>
        <w:t>اليافوخ بالمغاث و الاقاقيا و الطين الذى يوجد في المواضع المتدخنة</w:t>
      </w:r>
      <w:r>
        <w:rPr>
          <w:rStyle w:val="FootnoteAnchor"/>
          <w:rtl w:val="true"/>
        </w:rPr>
        <w:footnoteReference w:id="462"/>
      </w:r>
      <w:r>
        <w:rPr>
          <w:rFonts w:ascii="Amiri" w:hAnsi="Amiri" w:eastAsia="Amiri" w:cs="Amiri"/>
          <w:color w:val="111111"/>
          <w:sz w:val="28"/>
          <w:sz w:val="28"/>
          <w:szCs w:val="28"/>
          <w:rtl w:val="true"/>
          <w:lang w:bidi="ar-SA"/>
        </w:rPr>
        <w:t>فإنه أشدّ تجفيفا و فيه سخونة ما و الأشراس و البذر قطونا معجونة بالخل الذى قد طبخ فيه الآس و الكزبرة فإن هذا يرفع اللهاة المسترخية لأن أطراف العروق و الشرايين التي لا يخلو منها عضو لا تنشف ذلك الطلاء و تؤدّيه إلى الموضع العليل بمعاونة الطبيعة و لأن اللهات متصلة بالنغانغ و النغانغ بأصول الأذنين و بالغشاء المحيط عليها و بالغشاء المحيط على الرأس فإذا وضعت القوابض على جلدة الرأس قبضتها و جذبتها و يتصل ذلك الجذب بالاشتراك إلى النغانغ و اللهاة فيجذبها إلى فوق و يرتفع بذلك و لأن ذلك يجفف الدماغ فلا تنجلب عنه الرطوبة إلى 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للهاة المسترخية أن يدقّ أصلها و يغلظ رأسها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الغرغرة بالماء الحار المحلول فيه الزفت لأنه يلين و يحلل، فإذا استرخت، تغرغر بالقابضات مثل عصارة لحية التيس و المسك و العفص لئلّا ينصبّ إليه شى ء تارة أخرى</w:t>
      </w:r>
      <w:r>
        <w:rPr>
          <w:rStyle w:val="FootnoteAnchor"/>
          <w:rtl w:val="true"/>
        </w:rPr>
        <w:footnoteReference w:id="463"/>
      </w:r>
      <w:r>
        <w:rPr>
          <w:rFonts w:ascii="Amiri" w:hAnsi="Amiri" w:eastAsia="Amiri" w:cs="Amiri"/>
          <w:color w:val="111111"/>
          <w:sz w:val="28"/>
          <w:sz w:val="28"/>
          <w:szCs w:val="28"/>
          <w:rtl w:val="true"/>
          <w:lang w:bidi="ar-SA"/>
        </w:rPr>
        <w:t>و إذا حمّت</w:t>
      </w:r>
      <w:r>
        <w:rPr>
          <w:rStyle w:val="FootnoteAnchor"/>
          <w:rtl w:val="true"/>
        </w:rPr>
        <w:footnoteReference w:id="464"/>
      </w:r>
      <w:r>
        <w:rPr>
          <w:rFonts w:ascii="Amiri" w:hAnsi="Amiri" w:eastAsia="Amiri" w:cs="Amiri"/>
          <w:color w:val="111111"/>
          <w:sz w:val="28"/>
          <w:sz w:val="28"/>
          <w:szCs w:val="28"/>
          <w:rtl w:val="true"/>
          <w:lang w:bidi="ar-SA"/>
        </w:rPr>
        <w:t>و عرضت لها حمرة و حرارة، يغرغر بماء عنب الثعلب و الكزبرة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تعالج بالقطع إذا لم ترتفع و دقّ أصلها جدا و كبر رأسها و استدار على هيئة العنبية و كان لونها أبيض و خيف على العليل الخناق أو كانت دقيقة الأصل مستطيلة و أطرافها شبيهة بأذناب الفار مسترخية فحينئذ يجب أن يقطع منها على القدر الطبيعى بعد تنقية البدن بأن يجلس العليل بحذاء الشمس و تأمره بفتح فيه ما أمكن و يكبس لسانه إلى أسفل، و يقبض على اللهاة من الموضع الذى يحتاج إلى قطعه بالآلة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ماسكة 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 الفاضل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يغرغر بماء ورد ممروس فيه السماق و ما يجرى مجراه و لا يستأصل قطعها فينقطع الصوت و تختل بعض مخارج الحروف و يستعدّ صاحبه للسعال من الغبار و الدخان لأنهما يصلان إلى حلقه بسرعة و تتعرض الرئة للحر و البرد و كثير منهم يستحكم البرد في صدره و رئته حتى يموت و تتعرض المعدة أيضا لسوء المزاج عن أسباب بادية كالغبار و الدخان و الريح و غيرها و لا يقطع منها شى ء قليل فتبقى الآفة بحالها و فيه خطر عظيم؛ اذ قد تعرض منه أورام صعبة يختنق منها العليل و يهلك و قد يعرض انفجار الدم و لا يكاد يحتبس</w:t>
      </w:r>
      <w:r>
        <w:rPr>
          <w:rFonts w:eastAsia="Amiri" w:cs="Amiri" w:ascii="Amiri" w:hAnsi="Amiri"/>
          <w:color w:val="111111"/>
          <w:sz w:val="28"/>
          <w:szCs w:val="28"/>
          <w:rtl w:val="true"/>
          <w:lang w:bidi="ar-SA"/>
        </w:rPr>
        <w:t xml:space="preserve">. </w:t>
      </w:r>
      <w:bookmarkStart w:id="519" w:name="pg12228_120968"/>
    </w:p>
    <w:p>
      <w:pPr>
        <w:pStyle w:val="Heading3"/>
        <w:numPr>
          <w:ilvl w:val="2"/>
          <w:numId w:val="1"/>
        </w:numPr>
        <w:rPr/>
      </w:pPr>
      <w:bookmarkStart w:id="520" w:name="__RefHeading___Toc6425438_417432637"/>
      <w:bookmarkStart w:id="521" w:name="_Toc171"/>
      <w:bookmarkEnd w:id="519"/>
      <w:bookmarkEnd w:id="520"/>
      <w:r>
        <w:rPr>
          <w:rtl w:val="true"/>
        </w:rPr>
        <w:t>الفصل الثالث</w:t>
      </w:r>
      <w:r>
        <w:rPr>
          <w:rtl w:val="true"/>
        </w:rPr>
        <w:t xml:space="preserve">: </w:t>
      </w:r>
      <w:r>
        <w:rPr>
          <w:rtl w:val="true"/>
        </w:rPr>
        <w:t>في الخوانيق و الذبح</w:t>
      </w:r>
      <w:r>
        <w:rPr/>
        <w:t>588</w:t>
      </w:r>
      <w:bookmarkEnd w:id="521"/>
    </w:p>
    <w:p>
      <w:pPr>
        <w:pStyle w:val="BookText"/>
        <w:rPr/>
      </w:pPr>
      <w:r>
        <w:rPr>
          <w:rFonts w:ascii="Amiri" w:hAnsi="Amiri" w:eastAsia="Amiri" w:cs="Amiri"/>
          <w:color w:val="111111"/>
          <w:sz w:val="28"/>
          <w:sz w:val="28"/>
          <w:szCs w:val="28"/>
          <w:rtl w:val="true"/>
          <w:lang w:bidi="ar-SA"/>
        </w:rPr>
        <w:t>الذبح جمع الذبحة بضم الذال و فتح الباء و العامة تسكن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الاختناق هو امتناع نفوذ النفس إلى الرئة و القلب أو تعسره بسبب سدة أو ضيق يحدث في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ورم اللوزتين و هما لحمتان عصبانيتان ناتئتان عن جنبتى الحلقوم عند أصل اللسان إلى فوق يمنعان الهواء عن أن يندفع جملة عند الاستنشاق و العضلات التى تطيف و تحيط بهما من العضلات الخارجة من الحلق المتصلة بما يجاوره كالفم و اللسان و يقال لها الخناق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العليل إذا فتح فاه و دلع لسانه يتبين الورم بخلاف ما يكون في العضلات الداخلة فانه لا يتبين البتة و هذا أسلم مما يكون الورم فيه في العضلات الداخلة لميلان المادة و اندفاعها إلى الظاهر فلا ينسدّ مجرى النفس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ابيذيميا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اصناف الخناق ما لم يتبين في الحلق و لا في ظاهر العنق ورم و لا حمرة و يكون معه وجع شديد و انتصاب نفس و ضيقه فإنه يقتل في اليوم الأول إلى الرابع</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الورم إما دموى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الوجه لامتلائه منه و لارتفاعه إليه </w:t>
      </w:r>
    </w:p>
    <w:p>
      <w:pPr>
        <w:pStyle w:val="BookText"/>
        <w:rPr/>
      </w:pPr>
      <w:r>
        <w:rPr>
          <w:rFonts w:ascii="Amiri" w:hAnsi="Amiri" w:eastAsia="Amiri" w:cs="Amiri"/>
          <w:color w:val="111111"/>
          <w:sz w:val="28"/>
          <w:sz w:val="28"/>
          <w:szCs w:val="28"/>
          <w:rtl w:val="true"/>
          <w:lang w:bidi="ar-SA"/>
        </w:rPr>
        <w:t>أيضا بسبب احتباس النفس</w:t>
      </w:r>
      <w:r>
        <w:rPr>
          <w:rStyle w:val="FootnoteAnchor"/>
          <w:rtl w:val="true"/>
        </w:rPr>
        <w:footnoteReference w:id="466"/>
      </w:r>
      <w:r>
        <w:rPr>
          <w:rFonts w:ascii="Amiri" w:hAnsi="Amiri" w:eastAsia="Amiri" w:cs="Amiri"/>
          <w:color w:val="111111"/>
          <w:sz w:val="28"/>
          <w:sz w:val="28"/>
          <w:szCs w:val="28"/>
          <w:rtl w:val="true"/>
          <w:lang w:bidi="ar-SA"/>
        </w:rPr>
        <w:t>و لهيب في الحلق و امتلاء العروق التي في الرأس و نواحى الحلق و ضربانها لمجاورة الورم الحار و تصدر</w:t>
      </w:r>
      <w:r>
        <w:rPr>
          <w:rStyle w:val="FootnoteAnchor"/>
          <w:rtl w:val="true"/>
        </w:rPr>
        <w:footnoteReference w:id="467"/>
      </w:r>
      <w:r>
        <w:rPr>
          <w:rFonts w:ascii="Amiri" w:hAnsi="Amiri" w:eastAsia="Amiri" w:cs="Amiri"/>
          <w:color w:val="111111"/>
          <w:sz w:val="28"/>
          <w:sz w:val="28"/>
          <w:szCs w:val="28"/>
          <w:rtl w:val="true"/>
          <w:lang w:bidi="ar-SA"/>
        </w:rPr>
        <w:t>البدن كله و أن يجد حلاوة في الفم أو طعم الشراب؛ لأن الدم طعمه كعصير العنب حلو فإذا على و تغير بسبب تصرف الحرارة الغريبة فيه صار طعمه شبيها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القيفالين و اخراج الدم قليلا قليلا في دفعات و حجامة الساق بشرط و تليين البطن بحقنة لينة لاستفراغ المادة و ميلها إلى أسافل البدن ثم بعد التنقية التغرغر بالخل و الماء ورد و بالسكنجبين و بشراب العناب مع ماء طبخ فيه العدس و بذر الخس و بذر الهندباء و الكزبرة و برب التوت و خل الجوز الرطب و هو الخل الذى قد ألقى فيه القشر الأخضر الخارجى من الجوز فإن له خاصية في دفع الأورام و إنما ينبغي أن تكون الغرغرة بعد التنقية لئلّا يرجع انصباب المادة إلى عضو أشرف مثل آلات النفس و الرئة و القلب و يشرط الورم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من خارج و يخرج الدم من نفس العضو و عند قرب المنتهى تستعمل الغراغر بطبيخ التين و الزبيب و الحلبة و بذر المرو و بذر الكتان و باللبن الحليب مع مريس الخيارشنبر و غير ذلك مما فيه انضاج و تليين و تسكين للوجع</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تغير لونه عن الحمرة و اصفرّ بسبب استحالة الدم الى المدة و استرخى بسبب النضج و لا ينفتح بنفسه و لا بالغراغر المفجرة مثل اللبن الحليب و الأدهان المسخنة المحلول فيها البورق و الحلتيت و ذرق الخطاطيف أو بطبيخ العفص و الجلنار و الشب و قشور الرمان و غيرها من الأشياء القابضة فانها تفجر الورم لجمعها الأجزاء جمعا شديدا حتى تفرقها من حيث ينجذب عنه غمز بالاصبع إن أمكن أو بالآلة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نهان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ميل رأسه حاد كرأس المبضع في جوف آلة كالأنبوب حتى ينفتح و تخرج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ذلك بوزير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من ساعة بمدة و دم كثير و نزل منه شى ء إلى معدته و تنفس على المكان و برئ و كان ذلك أحد الأعمال العجيبة الشهرت منى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يغرغر بسمن البقر و الماء الحار أو بدهن البنفسج أو باللبن الحليب مع العسل ليغسل القرحة و ينظفها من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صفراوى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 من شدة الاختناق ما مع الدموى لصغر حجم الورم بسبب قلة الصفراء و يكون العطش و الالتهاب و الوجع اللاذع أشد مما في الدموى كما أن الوجع الممدّ هناك أشدّ مع جفاف الفم و مرارته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الفصد و تليين الطبيعة بطبيخ الفواكه مع الخيارشنبر و الشيرخشت التغرغر بما ذكرنا من مايعات مثل طبيخ العدس و رب التوت و بذر الخس و بذر الهندباء فى الابتداء و سقى ماء الشعير و لعاب بذر قطونا و ماء البطيخ الهندي مع قليل سكر و وضع الضماد الجاذب على الحلق من خارج لتنجذب المادة حيث كانت قليلة</w:t>
      </w:r>
      <w:r>
        <w:rPr>
          <w:rStyle w:val="FootnoteAnchor"/>
          <w:rtl w:val="true"/>
        </w:rPr>
        <w:footnoteReference w:id="468"/>
      </w:r>
      <w:r>
        <w:rPr>
          <w:rFonts w:ascii="Amiri" w:hAnsi="Amiri" w:eastAsia="Amiri" w:cs="Amiri"/>
          <w:color w:val="111111"/>
          <w:sz w:val="28"/>
          <w:sz w:val="28"/>
          <w:szCs w:val="28"/>
          <w:rtl w:val="true"/>
          <w:lang w:bidi="ar-SA"/>
        </w:rPr>
        <w:t>من داخل إلى الخارج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الزفت و النطرون و الخردل و السذاب البرى و الأولى أن تنجذب المادة إلى الخارج بالمحجمة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بلغمى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تهبج الوجه و العينين لما يتصاعد شى ء رقيق من نفس تلك المادة البلغمية و شى ء من الأبخرة المنفصلة عنها إلى أعالى الوجه فتقبله الأجفان و ما تحت العين لسخافتها و بياض اللون و كثرة اللعاب و قلة الوجع مع شدة ضيق المبلع لعظم الورم بسبب كثرة المادة و مع ملوحة فى الفم أو بورقية لأن المادة البلغمية إذا احتبست في العضو تعفنت و فسدت و عرضت لها بسبب تأثير الحرارة الغريبة أحدى هاتين الكيفيتين، على أن البلغم لو كان خاليا عن هاتين الكيفيتين لم يتيسر له النفوذ لغلظه و بطء حركته إلى الأعضاء الصلبة الضيقة المنافذ</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الطبيعة بالحقنه الحادة مثل طبيخ النخالة و الاكليل و الشبت و التين مع البورق و الملح و السكر الأحمر و المرى و التغرغر بالمرى و العسل أو ربّ العنب و السكنجبين العنصلى مع ماء الفجل المعصور و الخردل و المويزج و العاقرقرحا و بربّ قشور الجوز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قشور الجوز الرطب و يدقّ و يعصر و يطبخ حتى يذهب منه النصف ثم يجعل فيه مثل نصف وزنه سكر و ينزع رغوته و يرفع و هو أقوى و أجود من كل ما يعالج به الأورام العارضة في الفم و الحلق؛ لأن له مع شدة القبض لطافة، و أنفع ما يكون فيه القبض إذا </w:t>
      </w:r>
    </w:p>
    <w:p>
      <w:pPr>
        <w:pStyle w:val="BookText"/>
        <w:rPr/>
      </w:pPr>
      <w:r>
        <w:rPr>
          <w:rFonts w:ascii="Amiri" w:hAnsi="Amiri" w:eastAsia="Amiri" w:cs="Amiri"/>
          <w:color w:val="111111"/>
          <w:sz w:val="28"/>
          <w:sz w:val="28"/>
          <w:szCs w:val="28"/>
          <w:rtl w:val="true"/>
          <w:lang w:bidi="ar-SA"/>
        </w:rPr>
        <w:t>كان مع جوهر لطيف لأنه حينئذ يغوص و يبلغ العمق، و يعلم ذلك من انصباغ الأصابع عند تقشر الجوز لنفوذ قوته في قعر الجلد بسبب لطافته و لذا لا يذهب أثره بكل ما هو أقوى في الجلاء و بطبيخ التين و البورق عند الإنتهاء و الجمع فانه ينضجه و يفجره و أن ينفخ في الحلق البورق و الحلتيت و النوشادر فانها تفجر من غير 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سوداوى و هو قليل الوجود لأن السوداء لغلظ قوامها لا تنفذ في ذلك العضو و لأنها أيضا بالطبع تطلب الهبوط و الميل إلى أسافل البدن و لأن تولد الورم السوداوى في الأكثر إنما يكون على سبيل الانتقال من الورم الحار و هو لا يكون سريعا بغتة بل قليلا قليلا و هو نادر لأن الورم الحار فى مثل هذا العضو لا يمهل إلى أن يتصلّب و يصير سوداويا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الورم و جساوته و كمودة لون العليل و جفاف يجده في فمه و حموضة و حالة شبيهة بالتمدد</w:t>
      </w:r>
      <w:r>
        <w:rPr>
          <w:rStyle w:val="FootnoteAnchor"/>
          <w:rtl w:val="true"/>
        </w:rPr>
        <w:footnoteReference w:id="469"/>
      </w:r>
      <w:r>
        <w:rPr>
          <w:rFonts w:ascii="Amiri" w:hAnsi="Amiri" w:eastAsia="Amiri" w:cs="Amiri"/>
          <w:color w:val="111111"/>
          <w:sz w:val="28"/>
          <w:sz w:val="28"/>
          <w:szCs w:val="28"/>
          <w:rtl w:val="true"/>
          <w:lang w:bidi="ar-SA"/>
        </w:rPr>
        <w:t>بل نفس التمدد يحس بها في موضع الورم و هذه العلامة و ان كانت لازمة لجميع أنواع الأورام لأن كل مادة تنصبّ إلى عضو و تستقر فيه توجب التمدّد فيه لكنه في السوداوى يكون أشد لغلظه و كثافته و غلبة الأرضية عليه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اولا لتقلّ المادة و تخفّ الأعراض باخراج ما يصلح منها للخروج فإن السوداء أطوع في الخروج بالفصد مع الدم من البلغم لأنها ليست متشبثة بما هى فيه كتشبث البلغم لعدم لزوجتها و لأنها اشبه بالدم</w:t>
      </w:r>
      <w:r>
        <w:rPr>
          <w:rStyle w:val="FootnoteAnchor"/>
          <w:rtl w:val="true"/>
        </w:rPr>
        <w:footnoteReference w:id="470"/>
      </w:r>
      <w:r>
        <w:rPr>
          <w:rFonts w:ascii="Amiri" w:hAnsi="Amiri" w:eastAsia="Amiri" w:cs="Amiri"/>
          <w:color w:val="111111"/>
          <w:sz w:val="28"/>
          <w:sz w:val="28"/>
          <w:szCs w:val="28"/>
          <w:rtl w:val="true"/>
          <w:lang w:bidi="ar-SA"/>
        </w:rPr>
        <w:t>لكن كونها غليظة الجوهر لا يسهل خروجها إلّا في العروق الواسعة و ينبغي أن يكون الفصد من الباسليق فانه أكبر العرقين الذين ينبتان من الكبد</w:t>
      </w:r>
      <w:r>
        <w:rPr>
          <w:rStyle w:val="FootnoteAnchor"/>
          <w:rtl w:val="true"/>
        </w:rPr>
        <w:footnoteReference w:id="471"/>
      </w:r>
      <w:r>
        <w:rPr>
          <w:rFonts w:ascii="Amiri" w:hAnsi="Amiri" w:eastAsia="Amiri" w:cs="Amiri"/>
          <w:color w:val="111111"/>
          <w:sz w:val="28"/>
          <w:sz w:val="28"/>
          <w:szCs w:val="28"/>
          <w:rtl w:val="true"/>
          <w:lang w:bidi="ar-SA"/>
        </w:rPr>
        <w:t xml:space="preserve">و استفراغ البدن من السوداء بالحقنة المتوسطة بين الحادة و اللينة؛ لأن الحادة تستفرغ ما رقّ و لطف منها و تبقى الباقى غليظا متحجرا عاصيا على الخروج و اما اللينة فلا تقوى على اخراج تلك المادة لغلظها و كثرة أرضيتها و التغرغر بالغرورات التي يتغرغر بها </w:t>
      </w:r>
    </w:p>
    <w:p>
      <w:pPr>
        <w:pStyle w:val="BookText"/>
        <w:rPr/>
      </w:pPr>
      <w:r>
        <w:rPr>
          <w:rFonts w:ascii="Amiri" w:hAnsi="Amiri" w:eastAsia="Amiri" w:cs="Amiri"/>
          <w:color w:val="111111"/>
          <w:sz w:val="28"/>
          <w:sz w:val="28"/>
          <w:szCs w:val="28"/>
          <w:rtl w:val="true"/>
          <w:lang w:bidi="ar-SA"/>
        </w:rPr>
        <w:t>للبلغمى مثل المرى و طبيخ التين و رب قشور الجوز مع ما فيه تليين مثل لعاب الحلبة و مريس الخيارشنبر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 الخناق ورم العضلات الداخلة في الحلق فلا يتبين في شى ء من أجزاء الفم أصلا و لا من خارج ورم و يقال لهذا النوع ذبحة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الحلق كما عرفت عبارة عن الفضاء الذى فيه مجرى النفس و مجرى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اسم لجميع الحنجرة و الحلقوم و المرى ء و العضلات الموضوعة عليه فيشمل اللوزتين و أصول اللسان و العضلات الموضوعة على الحلق من خارج و أصول الأذنين من داخل و خارج، فكل مرض يحدث في هذه المواضع يسمى وجع الحلق، فإن كان الورم في الحنجرة منع التنفس دون البلع و ربما ادّى إلى الهلاك لذلك و إن كان في المرى ء كان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عظم الورم في الحنجرة حتى منع البلع بالمجاورة و ربما عظم في المرى ء حتى منع التنفس إذا كان في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سببه زوال فقار الرقبة إلى داخل بسبب سقطة أو ضربة أو ورم في عضلاتها أو في المرى ء أو في العضل المستبطن له أو العضلة التي في داخل الحنجرة أو في العضل المشترك بين المرى ء و الحنجرة يجذبها إلى داخل؛ لأن بين هذه الآلات و بين فقار العنق مشاركة برباطات و أعصاب فإذا مدت تلك الرباطات و الأعصاب نحو الأعضاء التي فيها الورم وجب ضرورة أن تنجذب الفقرة المتصلة بها إلى داخل أو تشنج يابس أو امتلائى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عضلاتها ينجذب منه الفقار إلى داخل أو ريح غليظة تدخل المفصل و تزعجه عن مكانه أو مادة حادة تزيل المفصل عن موضعه أو رطوبة مزلقة للفقرة إلى داخل و كثيرا ما يحدث هذا النوع للصبيان للين أعصابهم و رخاوتها و امتلاء أدمغتهم من الفضول و اندفاعها من الرأس إلى ما دونه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لهذا الخناق الذى يكون من ورم العضلات الداخلة و الذى يكون من زوال الفقار الخناق الكلبى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الكلب كثيرا ما يصيبه هذا المرض مثل داء الثعلب للثعلب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القدماء يخصون هذا الإسم بالورم الداخل في الحنجرة لأن صاحبه يحتاج إلى فتح فمه و دلع لسانه كالكلب ثم اطلق على كل خناق ردى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الخناق الكلبى أردأ من سائر أنواع الخوانيق لمنعه التنفس و لتعذر زوال الورم و ردّ الفقرة في مدة لا يفسد فيها مزاج القلب و لا يختنق الحار الغريزى </w:t>
      </w:r>
    </w:p>
    <w:p>
      <w:pPr>
        <w:pStyle w:val="BookText"/>
        <w:rPr/>
      </w:pPr>
      <w:r>
        <w:rPr>
          <w:rFonts w:ascii="Amiri" w:hAnsi="Amiri" w:eastAsia="Amiri" w:cs="Amiri"/>
          <w:color w:val="111111"/>
          <w:sz w:val="28"/>
          <w:sz w:val="28"/>
          <w:szCs w:val="28"/>
          <w:rtl w:val="true"/>
          <w:lang w:bidi="ar-SA"/>
        </w:rPr>
        <w:t>سيّما إذا كان الزائل هي الفقرة التى ينبت منها الليف الذى يتم به أمر التنفس أو الفقرة الأولى و الثانية لضيق الموضع هناك و لقربها من الدماغ و هذا النوع كثيرا ما يقتل فيما بين الأول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العليل لا يقدر أن يقل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رأسه و لا أن يلتفت إلى جهة من الجهات لزوال الفقار عن موضعها و انخلاع زائدة كل منها عن حفرة الأخرى فيفقد المفصل جميع حركاته و لتمدد أعصاب الرقبة و عصيانها عن الإنبساط و الإنقباض و لا يقدر على فتح فمه البتة لأنه إنما يكون بعضلتين منشؤهما من تحت الأذن و ممرّهما في العنق و إذا زالت فقار العنق عن مواضعها تمدّدت أوتار هاتين العضلتين بالضرورة فلا تتقلّص حتى تنجذب اللحى إلى أسفل هذا إذا كان من زوال الفقار و أما إذا كان من ورم العضلات الداخلة فربما فتح فاه و دلع لسانه لشدة ضيق مجرى التنفس فيضطر إلى فغر الفم و ادلاع اللسان ليتسع بذلك المجرى</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و الحجامة و حل الطبيعة بالحقن في النوعين لتقليل المادة و جذبها إلى الجهة المخالفة و سائر ما قيل قبل في الخناق من الغرورات و الضمادات و الحجامة و المطبوخات و ردّ الفقرة الزائلة بالآلة الشبيهة بلسان اللجام بأن تدخل في الفم و يشال موضع التقطيع و يدفع الشي ء الضاغط إلى خارج العنق و إن كانت الآلة مجوفة و فيها مبضع يخرج من فمها متى أريد كالآلة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نهان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امكن أن يبط به الورم إن كان الجاذب هو الورم و وضع الضماد القابض على الرقبة بعد ردّ الفقرة الى موضعها ليحفظها على تلك الهيئة الطبيعية حتى يستحكم أو قبل الرد أيضا فانه يلتزق على الموضع فيجذب الفقرة إلى الخارج و تعود إلى موضعها أو ينجذب قدر ما يزول الضغط عن 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قابلة اخذت قطعة من الرق المقير و وضعتها في الشمس حتى ذاب القير ثم الزقتها على رقبة الطفل فلما جفت رجعت الفقرة إلى موضعها، و كذلك وضع المحجمة ايضا من خارج مع شدة المصّ تردّ الفقرة أو يزيل الضغط مثل المغاث و المرو و الاقاقيا و الأسراش و الصبر بلعاب بذر قطونا و قد تزول إحدى قطعتى الفقرة عن الأخرى لأن كل فقرة مركبة من قطعتين تنطبق أحداهما على الأخرى فإذا فارقتها بتلك الأسباب المذكورة و اعترضت </w:t>
      </w:r>
    </w:p>
    <w:p>
      <w:pPr>
        <w:pStyle w:val="BookText"/>
        <w:rPr/>
      </w:pPr>
      <w:r>
        <w:rPr>
          <w:rFonts w:ascii="Amiri" w:hAnsi="Amiri" w:eastAsia="Amiri" w:cs="Amiri"/>
          <w:color w:val="111111"/>
          <w:sz w:val="28"/>
          <w:sz w:val="28"/>
          <w:szCs w:val="28"/>
          <w:rtl w:val="true"/>
          <w:lang w:bidi="ar-SA"/>
        </w:rPr>
        <w:t>و ضيقت الحلق يسمى عظم الشبحى لأنه يغص</w:t>
      </w:r>
      <w:r>
        <w:rPr>
          <w:rStyle w:val="FootnoteAnchor"/>
          <w:rtl w:val="true"/>
        </w:rPr>
        <w:footnoteReference w:id="472"/>
      </w:r>
      <w:r>
        <w:rPr>
          <w:rFonts w:ascii="Amiri" w:hAnsi="Amiri" w:eastAsia="Amiri" w:cs="Amiri"/>
          <w:color w:val="111111"/>
          <w:sz w:val="28"/>
          <w:sz w:val="28"/>
          <w:szCs w:val="28"/>
          <w:rtl w:val="true"/>
          <w:lang w:bidi="ar-SA"/>
        </w:rPr>
        <w:t>الحلق و يمنع من الازدراد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مسألة غريبة عجيبة قد أتى بها المصنف رحمه اللّه من أن كل فقرة مركبة من قطعتين؛ فإنه مما لم يسبقه عليه مخترع و لم يحاذيه إليه مبتدع، و ما ذلك على اللّه بعزيز فى تصديق ما ادعاه و تصحيح</w:t>
      </w:r>
      <w:r>
        <w:rPr>
          <w:rStyle w:val="FootnoteAnchor"/>
          <w:rtl w:val="true"/>
        </w:rPr>
        <w:footnoteReference w:id="473"/>
      </w:r>
      <w:r>
        <w:rPr>
          <w:rFonts w:ascii="IRNazanin" w:hAnsi="IRNazanin" w:eastAsia="IRNazanin"/>
          <w:color w:val="111111"/>
          <w:sz w:val="28"/>
          <w:sz w:val="28"/>
          <w:szCs w:val="28"/>
          <w:rtl w:val="true"/>
          <w:lang w:bidi="fa-IR"/>
        </w:rPr>
        <w:t>ما رآه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زوال الفقار و الغرغرة بالاشياء القابضة بعد الردّ ليشدّ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الذبحة فهى ورم حار في العضلات من جانبى الحلقوم يكون بها البلع إنما يعين على البلع و سهولة الازدراد عضلتان لحميتان على طرفى الحلق تضيقان المكان هناك إذ لو كان متسعا لكان الطعام قد يقع على حافات فم المرى ء فيعسر نزوله فيه و فى العضلة الموضوعة على فم المرى ء لم أر أحدا من المشرحين ذكر أن على فم المرى ء عضلة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بن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آلات الغذاء فانه قد ذكر فيها أن على رأس المرى ء عضلة و لذلك إذا كان الإنسان منتبها أحسّ بانحدار ما ينحدر من حنكه و لهواته إلى مريئه فينخعه</w:t>
      </w:r>
      <w:r>
        <w:rPr>
          <w:rStyle w:val="FootnoteAnchor"/>
          <w:rtl w:val="true"/>
        </w:rPr>
        <w:footnoteReference w:id="475"/>
      </w:r>
      <w:r>
        <w:rPr>
          <w:rFonts w:ascii="Amiri" w:hAnsi="Amiri" w:eastAsia="Amiri" w:cs="Amiri"/>
          <w:color w:val="111111"/>
          <w:sz w:val="28"/>
          <w:sz w:val="28"/>
          <w:szCs w:val="28"/>
          <w:rtl w:val="true"/>
          <w:lang w:bidi="ar-SA"/>
        </w:rPr>
        <w:t xml:space="preserve">و إذا كان نائما جاز أن ينحدر إلى المعدة من غير أن يشعر به و فى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يدل على تصحيح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الياف المرى ء عضلات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ما يزدرد يكون بفعل العضل الممدود في طول المرى ء إذا اعانه العضل الذاهب في عرضه ايضا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المرى ء لا عضلة عليه يجذب بها الطعام و لا على باب الكبد عضلة يجذب بها الكيلوس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نر حركة إلّا من محرك و لا جذبا إلّا من جاذب و لا بدّ بين المحرك و المتحرك من آلة فإن كان الكبد مثلا كله آلة للجذب لوجب أن يجذب بالحدبة أيضا كما يجذب بالباب و إذا لم يجز ذلك فقد صح إن الآلة لا بدّ منها و هى العضلات الموضوعة للجذب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ذكر في القوة المعتاضة أن ليس في البدن عضو للتحرك و التحريك إلّا و له عضل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أحسب عاقلا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عاقلا يعتقد صحة هذا الكلام و لا يتيقن بطلأنه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المحرك و المتحرك لا بد من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صحيح </w:t>
      </w:r>
    </w:p>
    <w:p>
      <w:pPr>
        <w:pStyle w:val="BookText"/>
        <w:rPr/>
      </w:pPr>
      <w:r>
        <w:rPr>
          <w:rFonts w:ascii="Amiri" w:hAnsi="Amiri" w:eastAsia="Amiri" w:cs="Amiri"/>
          <w:color w:val="111111"/>
          <w:sz w:val="28"/>
          <w:sz w:val="28"/>
          <w:szCs w:val="28"/>
          <w:rtl w:val="true"/>
          <w:lang w:bidi="ar-SA"/>
        </w:rPr>
        <w:t>لكن لا يلزم أن تكون هذه الآلة عضلة إلّا فى الحركات الارادية و أما في الحركات الطبيعية كالجذب و الامساك و الدفع فلا؛ فإن الأعضاء كلها تتحرك بهذه الحركات من غير 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استدلاله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يتمّ؛ إذ يمكن أن تحمل الحركة في كلامه على الحركة الإرادية أو تحمل العضلة على الليف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العضلة الموضوعة على فم المرى ء و فم الحلقوم و هما عضلتان معروفتان بالطرجهارى و رأس المزمار، و هذا كلام من لا خبرة له بالتشريح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فم الحلقوم لفظ الحلقوم يقال عند الأطباء على قصبة الرئة و فمه هو الحنجرة و عضلاتها ست عشرة، و إن جعل الحلقوم معطوفا على فم المرى ء، فعضلاته المخصوصة به أربع تضيقه عند تحديد الصوت و فى بطانه المرى ء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حار فيها و بطانته هو السطح الذى يجرى فيه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دم حار غليظ فاسد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يقدر العليل على البلع لضعف النغانغ عن الإعانة على الازدراد و لضعف المرى ء عن جذب الغذاء و لضيق المجرى في الجميع و لأن اللسان أيضا يحمل الطعام في وقت الإزدراد و يؤديه إلى المرى ء و إذا ضعفت حركته من شدة التمدد و ضغط الورم، لم يكمل هذا الفعل منه و إن جاهد في الإزدراد خرج من منخريه لأنه حيث لا يسوغ إلى المرى ء يرجع إلى الثقبتين اللتين في الحنك و يخرج من المنخرين و لا يقدر أن يتكلم؛ لأن التكلم إنما يكون بتقطيع الصوت و أصل الصوت دويّ في القصبة و إنما يصير صوتا عند طرف القصبة الذى يسمى رأس المزمار و هو الموضع الذى يتضايق عنده طرف القصبة ثم يتسع عند طرف الحنجرة فيبتدئ من سعة إلى ضيق ثم إلى فضاء واسع، و سبب ذلك ذن الهواء الخارج من القصبة إذا بلغ إلى هذا الموضع الضيق انحصر فيه و ما يصعد بعده يدفعه إلى الخروج و إذا خرج من ذلك الموضع صادف تجويفا متسعا هو تجويف الحنجرة، و من شأن ما ينفذ من سعة إلى مضيق و من ذلك المضيق إلى سعة أن يكون نفوذه في ذلك المضيق أشد و أقوى كما تبين في العلوم الأصلية فلذلك يكون قرع الهواء لجرم الحنجرة بقوة قوية و يلزم من ذلك قوة الصوت و إذا ورمت عضلات الحنجرة أو ما يجاورها و ضاق المكان انقطع الصوت و لا يقدر العليل على التكلم و ازدحم الهواء هناك و لم يخرج بسهولة و يكون كلامه مثل كلام من يقال فيه إنه </w:t>
      </w:r>
    </w:p>
    <w:p>
      <w:pPr>
        <w:pStyle w:val="BookText"/>
        <w:rPr/>
      </w:pPr>
      <w:r>
        <w:rPr>
          <w:rFonts w:ascii="Amiri" w:hAnsi="Amiri" w:eastAsia="Amiri" w:cs="Amiri"/>
          <w:color w:val="111111"/>
          <w:sz w:val="28"/>
          <w:sz w:val="28"/>
          <w:szCs w:val="28"/>
          <w:rtl w:val="true"/>
          <w:lang w:bidi="ar-SA"/>
        </w:rPr>
        <w:t>يتكلم من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أن الكلام إنما يتم باللسان و إذا ضعفت حركته من أجل الورم فبالواجب أن يتصاعد الصوت في ثقب الحنك إلى المنخرين عند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يجحظ عيناه لامتلاء الدماغ بواسطة رجوع الهواء الخارج بالتنفس مع الدم إلى العروق لضيق مجرى النفس و يسيل لعابه من الفم حيث لا يسوغ إلى الحلق لضيق المجرى و ربما ظهر في الموضع من خارج قدام الحلق عند انتقال المادة إلى الظاهر حمرة هلالية من الأذن إلى الأذن كالطوق و ذلك دليل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اخراج الدم اليسير لاستبقاء القوة في الأيام التي لا يمكن أن يغتذى العليل فيها لعدم اساغة الطعام إلى حلقه، هذا إذا كان الامتلاء في ناحية الحلق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جميع البدن ممتلئا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استوحش مخالفة القدماء قاطبة فى الخوانيق و لكنى أرى خوانيق صعبة في الابدان القليلة اللحم التي ليس فيها امتلاء فأرى أن يقعد العليل في بيت بارد جدا لئلّا يتحلل من بدنه شى ء فلا يجوع و لا يعطش و لا يفصد ليبقى دمه يغتذى به فإنه إن كان قويا أمكن أن يترك الغذاء عشرين يوما و يديم العلاج بالغراغر حتى يتوسع الحلق، فأما من فصد و اسرف عليه فانه ان لم يغتذ ثلاثة أيام بعد ذلك مات البتة و تليين الطبيعة بالحقن المطفئة للحرارة ثم معاودة الفصد ثانيا و ثالثا من غد و بعده مدافعة بالفصد إلى نضج المادة و اخراج الدم عشرة عشرة</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يمكن أن يقرء عشرة عشرة بضم العين و المعنى أن يوخذ كل مرة عشرة الدم المقصود اخراجه حتى ينتهى الى المقصود و هذا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خمسة خمسة لاستئصال المادة مع بقاء القوة في البدن إن كانت القوة تفى بذلك و صب ماء الشعير في الفم إن امكنت الاساغة و قد توضع المحجمة عند الخرزة الثانية من العنق فيتسع المنفذ قليلا قليلا و يسوغ ما يتجرع ما دامت المحجمة عليها و وضع الضماد الجاذب مثل البورق و القسط و الجندبيدستر و الكبريت على الحلق من خارج بعد نقاء البدن رجاء أن تنجذب المادة إليه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القوم قد اختلفوا استعمال لفظ الخناق و الذبحة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يطلقون </w:t>
      </w:r>
    </w:p>
    <w:p>
      <w:pPr>
        <w:pStyle w:val="BookText"/>
        <w:rPr/>
      </w:pPr>
      <w:r>
        <w:rPr>
          <w:rFonts w:ascii="Amiri" w:hAnsi="Amiri" w:eastAsia="Amiri" w:cs="Amiri"/>
          <w:color w:val="111111"/>
          <w:sz w:val="28"/>
          <w:sz w:val="28"/>
          <w:szCs w:val="28"/>
          <w:rtl w:val="true"/>
          <w:lang w:bidi="ar-SA"/>
        </w:rPr>
        <w:t xml:space="preserve">الخناق على ورم في عضل الحنجرة الظاهرة للحس أو في باطن القصبة أو في باطن المرى ء أو في ظاهره و الذبحة على ورم حار في اللوزتين و اليه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يطلق الخناق على ورم العضلات الخارجة من الحنجرة و الذبحة على ورم عضل الحلق و المرى ء و يقول لورم العضلات الداخلة الخناق الكلبى، و اليه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المصنف و منهم من يخص الذبحة بالورم الذى يكون في المواضع التي لا تتبين شى ء من أجزاء الفم أصلا و لا من خارج ورم،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لا يفرق بين الخناق و الذبحة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 أبو الفرج</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أيضا أن الإختناق قد يعرض إما لبطلان حركة العضل الذى يفتح الحنجرة فيضيق لذلك مجراها و إما لفرط اليبس على العضل الذى فى داخل فيتوتر و يضيق لذلك المجرى و إما لورم في الرئة و ذلك لا يخنق صاحبه بغتة لكن لا يزال يتزائد قليلا قليلا حتى يختنق</w:t>
      </w:r>
      <w:r>
        <w:rPr>
          <w:rStyle w:val="FootnoteAnchor"/>
          <w:rtl w:val="true"/>
        </w:rPr>
        <w:footnoteReference w:id="477"/>
      </w:r>
      <w:r>
        <w:rPr>
          <w:rFonts w:ascii="Amiri" w:hAnsi="Amiri" w:eastAsia="Amiri" w:cs="Amiri"/>
          <w:color w:val="111111"/>
          <w:sz w:val="28"/>
          <w:sz w:val="28"/>
          <w:szCs w:val="28"/>
          <w:rtl w:val="true"/>
          <w:lang w:bidi="ar-SA"/>
        </w:rPr>
        <w:t>و كذلك ما يعرض عن المدة فيها و فى فضاء الصدر و ما يعرض عن ورم القصبة؛ لأن فضاءها واسع لا يمكن أن ينتهى فيها الورم من العظم إلى أن يملأها و يسدها بخلاف ما يكون عن ورم الحنجرة فإنه يعرض عنه اختناق بغتة لأن مجرى النفس فيها ضيّق</w:t>
      </w:r>
      <w:r>
        <w:rPr>
          <w:rFonts w:eastAsia="Amiri" w:cs="Amiri" w:ascii="Amiri" w:hAnsi="Amiri"/>
          <w:color w:val="111111"/>
          <w:sz w:val="28"/>
          <w:szCs w:val="28"/>
          <w:rtl w:val="true"/>
          <w:lang w:bidi="ar-SA"/>
        </w:rPr>
        <w:t xml:space="preserve">. </w:t>
      </w:r>
      <w:bookmarkStart w:id="522" w:name="pg12228_120978"/>
    </w:p>
    <w:p>
      <w:pPr>
        <w:pStyle w:val="Heading3"/>
        <w:numPr>
          <w:ilvl w:val="2"/>
          <w:numId w:val="1"/>
        </w:numPr>
        <w:rPr/>
      </w:pPr>
      <w:bookmarkStart w:id="523" w:name="__RefHeading___Toc6425440_417432637"/>
      <w:bookmarkStart w:id="524" w:name="_Toc172"/>
      <w:bookmarkEnd w:id="522"/>
      <w:bookmarkEnd w:id="523"/>
      <w:r>
        <w:rPr>
          <w:rtl w:val="true"/>
        </w:rPr>
        <w:t>الفصل الرابع</w:t>
      </w:r>
      <w:r>
        <w:rPr>
          <w:rtl w:val="true"/>
        </w:rPr>
        <w:t xml:space="preserve">: </w:t>
      </w:r>
      <w:r>
        <w:rPr>
          <w:rtl w:val="true"/>
        </w:rPr>
        <w:t>في البثور في الحلق</w:t>
      </w:r>
      <w:r>
        <w:rPr/>
        <w:t>602</w:t>
      </w:r>
      <w:bookmarkEnd w:id="524"/>
    </w:p>
    <w:p>
      <w:pPr>
        <w:pStyle w:val="BookText"/>
        <w:rPr/>
      </w:pPr>
      <w:r>
        <w:rPr>
          <w:rFonts w:ascii="Amiri" w:hAnsi="Amiri" w:eastAsia="Amiri" w:cs="Amiri"/>
          <w:color w:val="111111"/>
          <w:sz w:val="28"/>
          <w:sz w:val="28"/>
          <w:szCs w:val="28"/>
          <w:rtl w:val="true"/>
          <w:lang w:bidi="ar-SA"/>
        </w:rPr>
        <w:t>ربما خرجت في الحلق بثور حارة محرقة و أكثرها في المرى ء لأنه أقرب إلى قبول المواد الحارة اللحمية و رخاوة جوهره و قلّما يخرج في قصبة الرئة لصلابتها و غضروفيتها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و الحرقة هناك خاصة عند الازدراد و مرور الغذاء عليها و خصوصا عند ازدراد ما له طعم قوى من الحلاوة و الحموضة و الملوحة فانه يجردها و يزيدها حرقة و لذعا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سقى العليل حساء من حليب الشعير و النشا بدهن البنفسج ليسكن اللذع و الحرقة و هجر الماء البارد فإنه يحدث اللذع في المتقرّح منها و يجمع العضو و يشدّ أجزاءه فيحدث فيه الفسوخ فيكون سببا للوجع و يجلب المواد إليه بسبب تفرق الاتصال و بسبب سوء المزاج و بسبب منعه من تحلّل المواد و أنه يبلّد الحرارة الغريزية و يفجّج المادة و يمنع النضج إلى أن ينضج، فإذا صارت قرحة يعالج بالقيروطى و المرهم الأبيض بأن يتجرعهما العليل فاترين مفردين أو مع صفرة البيض</w:t>
      </w:r>
      <w:r>
        <w:rPr>
          <w:rFonts w:eastAsia="Amiri" w:cs="Amiri" w:ascii="Amiri" w:hAnsi="Amiri"/>
          <w:color w:val="111111"/>
          <w:sz w:val="28"/>
          <w:szCs w:val="28"/>
          <w:rtl w:val="true"/>
          <w:lang w:bidi="ar-SA"/>
        </w:rPr>
        <w:t xml:space="preserve">. </w:t>
      </w:r>
      <w:bookmarkStart w:id="525" w:name="pg12228_120979"/>
    </w:p>
    <w:p>
      <w:pPr>
        <w:pStyle w:val="Heading3"/>
        <w:numPr>
          <w:ilvl w:val="2"/>
          <w:numId w:val="1"/>
        </w:numPr>
        <w:rPr/>
      </w:pPr>
      <w:bookmarkStart w:id="526" w:name="__RefHeading___Toc6425442_417432637"/>
      <w:bookmarkStart w:id="527" w:name="_Toc173"/>
      <w:bookmarkEnd w:id="525"/>
      <w:bookmarkEnd w:id="526"/>
      <w:r>
        <w:rPr>
          <w:rtl w:val="true"/>
        </w:rPr>
        <w:t>الفصل الخامس</w:t>
      </w:r>
      <w:r>
        <w:rPr>
          <w:rtl w:val="true"/>
        </w:rPr>
        <w:t xml:space="preserve">: </w:t>
      </w:r>
      <w:r>
        <w:rPr>
          <w:rtl w:val="true"/>
        </w:rPr>
        <w:t>في العلق و الشوك اذا تشبّثت في الحلق</w:t>
      </w:r>
      <w:bookmarkEnd w:id="527"/>
    </w:p>
    <w:p>
      <w:pPr>
        <w:pStyle w:val="BookText"/>
        <w:rPr/>
      </w:pPr>
      <w:r>
        <w:rPr>
          <w:rFonts w:ascii="IRNazanin" w:hAnsi="IRNazanin" w:eastAsia="IRNazanin"/>
          <w:color w:val="111111"/>
          <w:sz w:val="28"/>
          <w:sz w:val="28"/>
          <w:szCs w:val="28"/>
          <w:rtl w:val="true"/>
          <w:lang w:bidi="fa-IR"/>
        </w:rPr>
        <w:t>العلق</w:t>
      </w:r>
    </w:p>
    <w:p>
      <w:pPr>
        <w:pStyle w:val="BookText"/>
        <w:rPr/>
      </w:pPr>
      <w:r>
        <w:rPr>
          <w:rFonts w:ascii="Amiri" w:hAnsi="Amiri" w:eastAsia="Amiri" w:cs="Amiri"/>
          <w:color w:val="111111"/>
          <w:sz w:val="28"/>
          <w:sz w:val="28"/>
          <w:szCs w:val="28"/>
          <w:rtl w:val="true"/>
          <w:lang w:bidi="ar-SA"/>
        </w:rPr>
        <w:t>هى جمع العلقة و الشوك إذا تشبثت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العلق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كرب لأنها لا تخلو عن عفونة، بل عن سميّة ما، خصوصا ما كانت منها في المياه الرديئة الحمئة أو كانت سوداء أو خضراء أو كانت عليها زغب أو خطوط لازورديئة، فإن في جميع هذه سميّة قوية تورث غشيا و حمى و استرخاءا و قروحا رديئة فى العضو الذى قد تعلقت به، و إذا وصل إليها الهواء المستنشق و تكيف بتلك الكيفية ثم وصل إلى القلب عرض الغم و الكرب بل الغشى و نفث الدم الرقيق؛ لأنها تمص الدم من ظاهر العضو و إنما اتصلت به من العروق أطرافها الدقاق و الدم الموجود فيها رقيق لأنه أشد نضجا لقربه من الهضم الرابع فتغتذى هي ببعضه و تترك الباقى فيخرج شى ء و ينزل شى ء إلى المعدة مع أنها تقيّئ الدم الذى أخذ سريعا و قلّما يتعلق بقصبة الرئة؛ لأنها إنما تدخل الحلق مع الماء و الماء لا يدخل في القصبة، و إن تعلقت بها في النادر لا تلبث كثيرا لأنها لا تجد الغذاء لقلة الدم في الغضروف و الغشاء و العصب، و لأنها تزاحم النفس فيحدث سعال ملحّ بالاضطرار حتى ينقلع، و لأنها تتأذى بالهواء الحار الدخانى الذى يخرج من الرئة، و إذا تعلقت بالمرى ء يجد الإنسان كأنه قد غص بشى ء و ذلك إذا أتى عليها زمان يعتدّ به و امتصّت من الدم مقدارا صالحا حتى انتفخت جثتها و كبر حجمها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المدرك بالبصر و هو الذى قد انتفخ و كبر حجمه أو كان متعلقا بالقرب من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بالآلة، و هى آلة شبيهة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كلبتى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العنق على طرفيها مثل فلسين مقعرين جوانبهما مضرسة كأسنان المنشار ليكون الامساك بها </w:t>
      </w:r>
    </w:p>
    <w:p>
      <w:pPr>
        <w:pStyle w:val="BookText"/>
        <w:rPr/>
      </w:pPr>
      <w:r>
        <w:rPr>
          <w:rFonts w:ascii="Amiri" w:hAnsi="Amiri" w:eastAsia="Amiri" w:cs="Amiri"/>
          <w:color w:val="111111"/>
          <w:sz w:val="28"/>
          <w:sz w:val="28"/>
          <w:szCs w:val="28"/>
          <w:rtl w:val="true"/>
          <w:lang w:bidi="ar-SA"/>
        </w:rPr>
        <w:t>أمكن و أخذه بها بأن يقام العليل في الشمس و يفتح فاه و يغمر لسانه إلى أسفل و يدخل الآلة في حلقة و يقبض على العلق في أصل عنقها و يمسك ساعة ليسترخى و يتجلى الموضع الذى تعلقت به و تجذب بها برفق لئلّا يعقر الحلق و لئلّا ينقطع العلق و يبقى رأسها في الموضع فينكأ نكاية شديدة و يرم الموضع أو ينزل الى المعدة و يحدث قذف دم كثير أو سحج بسبب خبثها و سمّيتها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الخفى عن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التغرغر بالخل وحده أو مع الملح لأنه يتأذى منهما بسبب اللذع و الحرقة فيترك الموضع الذى تعلق به أو بالخل المداف فيه أفيون فإن الخل ينفذ قوة الأفيون إلى أعماق جسمه فيتخدر و يترهل و تسقط قوته و يترك الموضع أو الصوف المحرق فانه يسقطها بالتجفيف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شى ء أصلح في قتلها من الإيرسا المسحوق مع الخل و الدهن فانه كما يصل إليها يهلكها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أفضل ما يستعمل لإخراجها ما اخترعه جدى ذلك الطبيب الحاذق جمال الملة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يملأ العليل فمه من الحمأ الأسود</w:t>
      </w:r>
      <w:r>
        <w:rPr>
          <w:rStyle w:val="FootnoteAnchor"/>
          <w:rtl w:val="true"/>
        </w:rPr>
        <w:footnoteReference w:id="478"/>
      </w:r>
      <w:r>
        <w:rPr>
          <w:rFonts w:ascii="Amiri" w:hAnsi="Amiri" w:eastAsia="Amiri" w:cs="Amiri"/>
          <w:color w:val="111111"/>
          <w:sz w:val="28"/>
          <w:sz w:val="28"/>
          <w:szCs w:val="28"/>
          <w:rtl w:val="true"/>
          <w:lang w:bidi="ar-SA"/>
        </w:rPr>
        <w:t>المصرور في خرقة فانه كما يفعل هذا يخرج العلق عند ادراك رائحتها من الحلق إلى الفم لشدة اشتياقها إليه و استئناسها به من حيث أن تولدها و اغتذائها منه فتؤخذ حينئذ باليد أو بالآلة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الشوك و ما أشبهه، فإن كان يناله الحس اخذ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فاته الحس يتحشى بالأشياء المزلقة فإنه ربما ينزل و يتقيأ فانه ربما أخرج أو يبتلع شيئا مشدودا بخيط كقطعة اسفنجة و يشرب عليها الماء إذا جاوزت الناشب أو قطعة لحم أو قطعة صوف ملوثة بالعسل و يصبر عليه ساعة حتى ينحل العسل ثم يجر الخيط بسرعة فربما يقع على ذلك الشوك و يقلعه من مكانه فيخرج، و قد يدس في الحلق قضيب</w:t>
      </w:r>
      <w:r>
        <w:rPr>
          <w:rStyle w:val="FootnoteAnchor"/>
          <w:rtl w:val="true"/>
        </w:rPr>
        <w:footnoteReference w:id="479"/>
      </w:r>
      <w:r>
        <w:rPr>
          <w:rFonts w:ascii="Amiri" w:hAnsi="Amiri" w:eastAsia="Amiri" w:cs="Amiri"/>
          <w:color w:val="111111"/>
          <w:sz w:val="28"/>
          <w:sz w:val="28"/>
          <w:szCs w:val="28"/>
          <w:rtl w:val="true"/>
          <w:lang w:bidi="ar-SA"/>
        </w:rPr>
        <w:t>خيزران دقيق مثنى أو وتر مثنى فإنه يدفع به الى أسفل أو يجذب إلى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يدفع بالآلة المعمولة لهذا و هى الة تتخذ من رصاص كأنها سبيكة</w:t>
      </w:r>
      <w:r>
        <w:rPr>
          <w:rStyle w:val="FootnoteAnchor"/>
          <w:rtl w:val="true"/>
        </w:rPr>
        <w:footnoteReference w:id="480"/>
      </w:r>
      <w:r>
        <w:rPr>
          <w:rFonts w:ascii="Amiri" w:hAnsi="Amiri" w:eastAsia="Amiri" w:cs="Amiri"/>
          <w:color w:val="111111"/>
          <w:sz w:val="28"/>
          <w:sz w:val="28"/>
          <w:szCs w:val="28"/>
          <w:rtl w:val="true"/>
          <w:lang w:bidi="ar-SA"/>
        </w:rPr>
        <w:t>طويلة و لها تعقّف و الأولى أن لا يترك ان ينزل إلى أسفل فإنه ربما ورث سحجا في الأمعاء</w:t>
      </w:r>
      <w:r>
        <w:rPr>
          <w:rFonts w:eastAsia="Amiri" w:cs="Amiri" w:ascii="Amiri" w:hAnsi="Amiri"/>
          <w:color w:val="111111"/>
          <w:sz w:val="28"/>
          <w:szCs w:val="28"/>
          <w:rtl w:val="true"/>
          <w:lang w:bidi="ar-SA"/>
        </w:rPr>
        <w:t xml:space="preserve">. </w:t>
      </w:r>
      <w:bookmarkStart w:id="528" w:name="pg12228_120981"/>
    </w:p>
    <w:p>
      <w:pPr>
        <w:pStyle w:val="Heading3"/>
        <w:numPr>
          <w:ilvl w:val="2"/>
          <w:numId w:val="1"/>
        </w:numPr>
        <w:rPr/>
      </w:pPr>
      <w:bookmarkStart w:id="529" w:name="__RefHeading___Toc6425444_417432637"/>
      <w:bookmarkStart w:id="530" w:name="_Toc174"/>
      <w:bookmarkEnd w:id="528"/>
      <w:bookmarkEnd w:id="529"/>
      <w:r>
        <w:rPr>
          <w:rtl w:val="true"/>
        </w:rPr>
        <w:t>الفصل السادس</w:t>
      </w:r>
      <w:r>
        <w:rPr>
          <w:rtl w:val="true"/>
        </w:rPr>
        <w:t xml:space="preserve">: </w:t>
      </w:r>
      <w:r>
        <w:rPr>
          <w:rtl w:val="true"/>
        </w:rPr>
        <w:t>في انطباق المرى ء</w:t>
      </w:r>
      <w:bookmarkEnd w:id="530"/>
    </w:p>
    <w:p>
      <w:pPr>
        <w:pStyle w:val="BookText"/>
        <w:rPr/>
      </w:pPr>
      <w:r>
        <w:rPr>
          <w:rFonts w:ascii="Amiri" w:hAnsi="Amiri" w:eastAsia="Amiri" w:cs="Amiri"/>
          <w:color w:val="111111"/>
          <w:sz w:val="28"/>
          <w:sz w:val="28"/>
          <w:szCs w:val="28"/>
          <w:rtl w:val="true"/>
          <w:lang w:bidi="ar-SA"/>
        </w:rPr>
        <w:t>هذه العلة قد تحدث من استرخاء العضلة الموضوعة على المرى ء لامساكه</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لامساكه عن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هى عضلة في داخل المرى ء منبسطة عليه تمسكه فيسلك ما ينحدر إليه بارادة و لكى يكون عونا لدفع الغذاء إلى المعدة و ذلك بسبب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فضل رطوبى ينصبّ إليها و إلى اليافها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يمكنه بلع الماء و لا الشي ء الرقيق السائل و لا الصغير الخفيف لأنه لا ينزل بنفسه لخفته بل يحتاج في تسفّله إلى غامز قوى يدفعه إلى المعدة و إذا بلع لقمة كبيرة ثقيلة لم تصعب عليه فتنزل اللقمة من غير مشقة لفتحها الطريق بنفسها لصلابتها و ثقلها و ممانعتها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العلة لا تبرأ لدوام استنقاع المرى ء في الرضاب و لدوام مرور الأغذية و الأشربة الرطبة عليه و لمجاورة الحنجرة و فيها رطوبة دهنية تملسها و ترطبها لتحسين الصوت و هو في نفسه عضو سخيف رخو فيتشرب من تلك الرطوبات التي تمرّ عليه و التى تجاوره و يزداد ترهلا و استرخاءا إلّا أن يكون المريض طفلا فيبرأ عند زيادة قوتة و توفر حرارته الغريزية لتحليل تلك الرطوبات المرخية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بالايارجات و الغرغرة بما ينشف الرطوبة و يقوى الموضع بمثل طبيخ الأنيسون و السنبل و الكندر و المصطكى</w:t>
      </w:r>
      <w:r>
        <w:rPr>
          <w:rFonts w:eastAsia="Amiri" w:cs="Amiri" w:ascii="Amiri" w:hAnsi="Amiri"/>
          <w:color w:val="111111"/>
          <w:sz w:val="28"/>
          <w:szCs w:val="28"/>
          <w:rtl w:val="true"/>
          <w:lang w:bidi="ar-SA"/>
        </w:rPr>
        <w:t xml:space="preserve">. </w:t>
      </w:r>
      <w:bookmarkStart w:id="531" w:name="pg12228_120982"/>
    </w:p>
    <w:p>
      <w:pPr>
        <w:pStyle w:val="Heading3"/>
        <w:numPr>
          <w:ilvl w:val="2"/>
          <w:numId w:val="1"/>
        </w:numPr>
        <w:rPr/>
      </w:pPr>
      <w:bookmarkStart w:id="532" w:name="__RefHeading___Toc6425446_417432637"/>
      <w:bookmarkStart w:id="533" w:name="_Toc175"/>
      <w:bookmarkEnd w:id="531"/>
      <w:bookmarkEnd w:id="532"/>
      <w:r>
        <w:rPr>
          <w:rtl w:val="true"/>
        </w:rPr>
        <w:t>الفصل السابع</w:t>
      </w:r>
      <w:r>
        <w:rPr>
          <w:rtl w:val="true"/>
        </w:rPr>
        <w:t xml:space="preserve">: </w:t>
      </w:r>
      <w:r>
        <w:rPr>
          <w:rtl w:val="true"/>
        </w:rPr>
        <w:t>في حكاك المرى ء</w:t>
      </w:r>
      <w:r>
        <w:rPr/>
        <w:t>608</w:t>
      </w:r>
      <w:bookmarkEnd w:id="533"/>
    </w:p>
    <w:p>
      <w:pPr>
        <w:pStyle w:val="BookText"/>
        <w:rPr/>
      </w:pPr>
      <w:r>
        <w:rPr>
          <w:rFonts w:ascii="Amiri" w:hAnsi="Amiri" w:eastAsia="Amiri" w:cs="Amiri"/>
          <w:color w:val="111111"/>
          <w:sz w:val="28"/>
          <w:sz w:val="28"/>
          <w:szCs w:val="28"/>
          <w:rtl w:val="true"/>
          <w:lang w:bidi="ar-SA"/>
        </w:rPr>
        <w:t>قد يظهر في فم المرى ء حكاك حتى لا يصبر العليل عن حكّها بالتنخع و التنحنح و التلوى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تلوى الرأس و الرقبة لما يعرض عنها اصطكاك لبعض أجزاء فم المرى ء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خلط غليظ محترق حريف لذاع في المعدة ينجر إلى فمها و رأسها فتلذعه تلك الأبخرة الحريفة كما تلذع المسام في الجرب فتحدث في هذا الموضع حكة مقلقة حيث لا يمكن حكه بشى ء يبدّد تلك الأبخرة و يحلّلها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بالقى ء بماء الشبت و اللوبيا و بذر الفجل مع السكنجبين و الغرغرة بالسكنجبين العنصلى و الخل العتيق فإنه أحدّ و أقوى في تقطيع المواد الغليظة و سقى اللبن الحليب بالسكر فإن اللبن ينقى الأعضاء من الكيموسات الرديئة بغسله و جلائه لها بمائيته و يرخى العضو و يرطبه بدسومته فيسكن عنه اللذع و الحكة و يلتصق به أيضا بجنبه</w:t>
      </w:r>
      <w:r>
        <w:rPr>
          <w:rStyle w:val="FootnoteAnchor"/>
          <w:rtl w:val="true"/>
        </w:rPr>
        <w:footnoteReference w:id="482"/>
      </w:r>
      <w:r>
        <w:rPr>
          <w:rFonts w:ascii="Amiri" w:hAnsi="Amiri" w:eastAsia="Amiri" w:cs="Amiri"/>
          <w:color w:val="111111"/>
          <w:sz w:val="28"/>
          <w:sz w:val="28"/>
          <w:szCs w:val="28"/>
          <w:rtl w:val="true"/>
          <w:lang w:bidi="ar-SA"/>
        </w:rPr>
        <w:t>فيمنع حدة الأخلاط الحريفة من الوصول إليها و شرب الشراب الكدر الحلو لما يتولد عنه دم صالح معتدل المزاج فيعدل مزاج تلك الأخلاط الرديئة و ينضجها و يذيبها بلطافته و يقمعها و يخرجها عن البدن بالتليين و الإدرار و يغلظ الأبخرة و يسكن لذعها و حدتها بالترطيب</w:t>
      </w:r>
      <w:r>
        <w:rPr>
          <w:rFonts w:eastAsia="Amiri" w:cs="Amiri" w:ascii="Amiri" w:hAnsi="Amiri"/>
          <w:color w:val="111111"/>
          <w:sz w:val="28"/>
          <w:szCs w:val="28"/>
          <w:rtl w:val="true"/>
          <w:lang w:bidi="ar-SA"/>
        </w:rPr>
        <w:t xml:space="preserve">. </w:t>
      </w:r>
      <w:bookmarkStart w:id="534" w:name="pg12228_120983"/>
    </w:p>
    <w:p>
      <w:pPr>
        <w:pStyle w:val="Heading3"/>
        <w:numPr>
          <w:ilvl w:val="2"/>
          <w:numId w:val="1"/>
        </w:numPr>
        <w:rPr/>
      </w:pPr>
      <w:bookmarkStart w:id="535" w:name="__RefHeading___Toc6425448_417432637"/>
      <w:bookmarkStart w:id="536" w:name="_Toc176"/>
      <w:bookmarkEnd w:id="534"/>
      <w:bookmarkEnd w:id="535"/>
      <w:r>
        <w:rPr>
          <w:rtl w:val="true"/>
        </w:rPr>
        <w:t>الفصل الثامن</w:t>
      </w:r>
      <w:r>
        <w:rPr>
          <w:rtl w:val="true"/>
        </w:rPr>
        <w:t xml:space="preserve">: </w:t>
      </w:r>
      <w:r>
        <w:rPr>
          <w:rtl w:val="true"/>
        </w:rPr>
        <w:t>في الاختلاج</w:t>
      </w:r>
      <w:r>
        <w:rPr/>
        <w:t>610</w:t>
      </w:r>
      <w:r>
        <w:rPr>
          <w:rtl w:val="true"/>
        </w:rPr>
        <w:t xml:space="preserve"> </w:t>
      </w:r>
      <w:r>
        <w:rPr>
          <w:rtl w:val="true"/>
        </w:rPr>
        <w:t>و الارتعاش</w:t>
      </w:r>
      <w:r>
        <w:rPr/>
        <w:t>611</w:t>
      </w:r>
      <w:r>
        <w:rPr>
          <w:rtl w:val="true"/>
        </w:rPr>
        <w:t xml:space="preserve"> </w:t>
      </w:r>
      <w:r>
        <w:rPr>
          <w:rtl w:val="true"/>
        </w:rPr>
        <w:t>العارضين لقصبة الرئة</w:t>
      </w:r>
      <w:bookmarkEnd w:id="53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الاختلاج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في الكلام حالة شبيهة بالتنغنغ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اللجلجة و الارتجاج ساعة بعد ساعة و ذلك لأن الكلام إنما يتم إذا انقبضت الرئة بتحريك الصدر و الحجاب الحاجز لها و انفصل منها الهواء المجتمع فيها بقوة و نفذ في الرئة و هى جرم صلب ضيق</w:t>
      </w:r>
      <w:r>
        <w:rPr>
          <w:rStyle w:val="FootnoteAnchor"/>
          <w:rtl w:val="true"/>
        </w:rPr>
        <w:footnoteReference w:id="483"/>
      </w:r>
      <w:r>
        <w:rPr>
          <w:rFonts w:ascii="Amiri" w:hAnsi="Amiri" w:eastAsia="Amiri" w:cs="Amiri"/>
          <w:color w:val="111111"/>
          <w:sz w:val="28"/>
          <w:sz w:val="28"/>
          <w:szCs w:val="28"/>
          <w:rtl w:val="true"/>
          <w:lang w:bidi="ar-SA"/>
        </w:rPr>
        <w:t>فإذا قرعها الهواء بقوة حدث الصوت ثم يحتبس ذلك الهواء في القصبة لضيق فمها و يخرج منها بقوة إلى فضاء الحنجرة و هى ايضا جرم صلب فيتمّ بذلك الصوت، ثم يخرج من الحنجرة بقوة لضيق فمه ايضا فيحصل في فضاء الفم و هناك يفصل الى مقاطع ممدودة و مقصورة تتألف منها الحركات و الحروف و يحصل الكلام، و اذا تحرك غشاء القصبة بالحركات الاختلاجية لم ينفصل الهواء منها متصلا على وجه يليق بتقطيع الحروف و بحصول الكلام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التنغنغ دائما؛ حيث لا يكون الاختلاج دائما لأن حدوثه كما عملت من ريح بخارى غليظ يعصى في الخروج عن المسام و تحاول القوة الدافعة دفعه فيقع بينهما مدافعة إلى أن يتلطف بالحركة و يتحلّل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علامة الإرتعاش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يرتعش الكلام و يكون الإرتعاش دائما متصلا لدوام سببه و هو المادة البلغمية المرخية لعضل الحنجرة و الألياف و الغشاء ارخاءا غير تام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سببهما سبب الارتعاش و الاختلاج إذا كانا في سائر الأعضاء و كذلك علاجهما إلّا أن للغراغر و اللعوقات هاهنا تأثيرا عظيما</w:t>
      </w:r>
      <w:r>
        <w:rPr>
          <w:rFonts w:eastAsia="Amiri" w:cs="Amiri" w:ascii="Amiri" w:hAnsi="Amiri"/>
          <w:color w:val="111111"/>
          <w:sz w:val="28"/>
          <w:szCs w:val="28"/>
          <w:rtl w:val="true"/>
          <w:lang w:bidi="ar-SA"/>
        </w:rPr>
        <w:t xml:space="preserve">. </w:t>
      </w:r>
      <w:bookmarkStart w:id="537" w:name="pg12228_120985"/>
    </w:p>
    <w:p>
      <w:pPr>
        <w:pStyle w:val="Heading3"/>
        <w:numPr>
          <w:ilvl w:val="2"/>
          <w:numId w:val="1"/>
        </w:numPr>
        <w:rPr/>
      </w:pPr>
      <w:bookmarkStart w:id="538" w:name="__RefHeading___Toc6425450_417432637"/>
      <w:bookmarkStart w:id="539" w:name="_Toc177"/>
      <w:bookmarkEnd w:id="537"/>
      <w:bookmarkEnd w:id="538"/>
      <w:r>
        <w:rPr>
          <w:rtl w:val="true"/>
        </w:rPr>
        <w:t>الفصل التاسع</w:t>
      </w:r>
      <w:r>
        <w:rPr>
          <w:rtl w:val="true"/>
        </w:rPr>
        <w:t xml:space="preserve">: </w:t>
      </w:r>
      <w:r>
        <w:rPr>
          <w:rtl w:val="true"/>
        </w:rPr>
        <w:t>في الغريق و المخنوق</w:t>
      </w:r>
      <w:r>
        <w:rPr/>
        <w:t>613</w:t>
      </w:r>
      <w:r>
        <w:rPr>
          <w:rtl w:val="true"/>
        </w:rPr>
        <w:t xml:space="preserve"> </w:t>
      </w:r>
      <w:r>
        <w:rPr>
          <w:rtl w:val="true"/>
        </w:rPr>
        <w:t>بالوهق</w:t>
      </w:r>
      <w:bookmarkEnd w:id="539"/>
    </w:p>
    <w:p>
      <w:pPr>
        <w:pStyle w:val="BookText"/>
        <w:rPr/>
      </w:pPr>
      <w:r>
        <w:rPr>
          <w:rFonts w:ascii="Amiri" w:hAnsi="Amiri" w:eastAsia="Amiri" w:cs="Amiri"/>
          <w:color w:val="111111"/>
          <w:sz w:val="28"/>
          <w:sz w:val="28"/>
          <w:szCs w:val="28"/>
          <w:rtl w:val="true"/>
          <w:lang w:bidi="ar-SA"/>
        </w:rPr>
        <w:t>أما الغريق فينبغي أن يعلق منكوسا حتى يخرج الماء منه ثم يصبّ في حلقه شى ء من خل قد أغلى فيه فلفل و زنجبيل فانه يفيق العليل و يجفف الرطوبات البالة التي حصلت في الرئة و المعدة أيضا و يتحسى أياما حساء معمولا من دقيق الحمص و اللبن فإنه يغذو الرئة أكثر من سائر الأشياء و يصلح مزاجها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المخنوق بالوهق، فإن ظهر في فيه إذا حل عنه الوهق بعد أن يكون قد غشى عليه زبد فلا مطمع في حياته و كذلك المخنوق بالورم أيضا؛ لأن الزبد يحدث في المخنوق تارة إذا سالت من جوهر الرئة رطوبة على سبيل الذوبان و اختلطت بما فسد من الروح و الأبخرة الدخانية و اشتبكت بها و اندفعت إلى خارج فإن الأبخرة الدخانية التي يقذفها القلب إلى الرئة إذا لم تخرج مع الهواء بسبب الخناق اضطربت و ترددت في الرئة و ذوبت بحرارتها ما كان قريب العهد بالانعقاد من جوهرها مع أنها مجيبة لذلك لتخلخلها و سخافة بنيتها فإذا حل الخناق اندفعت تلك الأبخرة مشتبكة مع الرطوبة إلى خارج اندفاعا مستكرها لما تزعجها القوة المتنفسة لشدة الاضطرار إلى اخراج البخار الدخانى و ظهر الزبد، و تارة إذا سخن الدماغ بسبب الأبخرة الدخانية المحترقة فإنه إذا احتبس النفس عاد الهواء </w:t>
      </w:r>
    </w:p>
    <w:p>
      <w:pPr>
        <w:pStyle w:val="BookText"/>
        <w:rPr/>
      </w:pPr>
      <w:r>
        <w:rPr>
          <w:rFonts w:ascii="Amiri" w:hAnsi="Amiri" w:eastAsia="Amiri" w:cs="Amiri"/>
          <w:color w:val="111111"/>
          <w:sz w:val="28"/>
          <w:sz w:val="28"/>
          <w:szCs w:val="28"/>
          <w:rtl w:val="true"/>
          <w:lang w:bidi="ar-SA"/>
        </w:rPr>
        <w:t>الذى يخرج بالتنفس مع تلك الأبخرة الدخانية في العروق فامتلأ منه الدماغ و مجاريه و سخن سخونة شديدة و سالت منه رطوبات على سبيل الذوبان لأنه أيضا متخلخل لطيف و اختلطت بما يتصعد من الهواء و الأبخرة المحتبسة بالخنق، و لا يعيش من هذا حاله على الأعم و الاغلب لاختناق الحار الغريزى فيه و غليان الحار النارى و فساد مزاج القلب و الدماغ و فساد جوهر الرئة و الدماغ اللهم إلّا أن يكون الزبد من ذوبان الرطوبات الخلطية التي في الدماغ و سيلأنها منه و اختلاطها بما يتصاعد من النفس المحتبس فانه لا يلزمه الموت و يستدل عليه بأن عروضه لا يكون بعد أن يصير المخنوق إلى حد الغشى بخلاف القسمين الاولين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يظهر الزبد فصد ليخرج الدم الذى قد فسد من تأثير الحار النارى فلا تدفعه الطبيعة إلى الحلق بسبب ضعفه من الضغطة فيحدث عنه الخناق الورمى، و حقن بالحقن المتوسطة لتنجذب المواد الفاسدة من أعالى البدن من غير ثوران و تهيج فيها و غرغر بدهن البنفسج و الماء الفاتر لارخاء أعضاء الحلق و العنق و تليين عضلاتها و أعصابها فيسكن عنها الألم الحادث من الشدّ و لا تتوجه إليها مادة</w:t>
      </w:r>
      <w:r>
        <w:rPr>
          <w:rFonts w:eastAsia="Amiri" w:cs="Amiri" w:ascii="Amiri" w:hAnsi="Amiri"/>
          <w:color w:val="111111"/>
          <w:sz w:val="28"/>
          <w:szCs w:val="28"/>
          <w:rtl w:val="true"/>
          <w:lang w:bidi="ar-SA"/>
        </w:rPr>
        <w:t xml:space="preserve">. </w:t>
      </w:r>
      <w:bookmarkStart w:id="540" w:name="pg12228_120987"/>
    </w:p>
    <w:p>
      <w:pPr>
        <w:pStyle w:val="Heading3"/>
        <w:numPr>
          <w:ilvl w:val="2"/>
          <w:numId w:val="1"/>
        </w:numPr>
        <w:rPr/>
      </w:pPr>
      <w:bookmarkStart w:id="541" w:name="__RefHeading___Toc6425452_417432637"/>
      <w:bookmarkStart w:id="542" w:name="_Toc178"/>
      <w:bookmarkEnd w:id="540"/>
      <w:bookmarkEnd w:id="541"/>
      <w:r>
        <w:rPr>
          <w:rtl w:val="true"/>
        </w:rPr>
        <w:t>الفصل العاشر</w:t>
      </w:r>
      <w:r>
        <w:rPr>
          <w:rtl w:val="true"/>
        </w:rPr>
        <w:t xml:space="preserve">: </w:t>
      </w:r>
      <w:r>
        <w:rPr>
          <w:rtl w:val="true"/>
        </w:rPr>
        <w:t>في بحوحة الصوت سببها</w:t>
      </w:r>
      <w:bookmarkEnd w:id="542"/>
    </w:p>
    <w:p>
      <w:pPr>
        <w:pStyle w:val="BookText"/>
        <w:rPr/>
      </w:pPr>
      <w:r>
        <w:rPr>
          <w:rFonts w:ascii="Amiri" w:hAnsi="Amiri" w:eastAsia="Amiri" w:cs="Amiri"/>
          <w:color w:val="111111"/>
          <w:sz w:val="28"/>
          <w:sz w:val="28"/>
          <w:szCs w:val="28"/>
          <w:rtl w:val="true"/>
          <w:lang w:bidi="ar-SA"/>
        </w:rPr>
        <w:t>إما نزلات حادة تنزل إلى الحلق و قصبة الرئة فتجردها و تذهب عنها الرطوبات اللزجة الدهنية تملسها و ترطبها دائما و تعين على تسليس الصوت و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 صاحبها بالخشونة و اللذع و الدغدغة في هذه المواضع لحدة النازل و حرارته فانه لو كان باردا لكان غليظا في الأغلب لا ينفذ إلى الحنجرة و القبصة بل ينزل إما إلى المنخرين و يخرج منهما بالمخاط و إما إلى الحنك و يخرج من الفم بالتنخع و إن كان رقيقا فيكون خاليا من الكيفية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النزلات بشراب الخشخاش و الغرورات مثل طبيخ قشور الخشخاش و العناب و بذر الخس و الفرفخ و العدس الأحمر مع النشا و الصمغ و نحوها من الأطلية و النطولات المغلّظة 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سوء مزاج حار ساذج في الحنجرة يجفّفها فتجتمع أجزاؤها بسبب نقصان الرطوبات فيختلف وضعها و تحدث فيها الخشونة و أكثر ما يعرض ذلك في الحميات الحادة و لا نفث معها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ماء الشعير و حب القثاء المقشّر و النشا و اللوز و مرقة الخبازى و نحوها من الأشياء المبردة المرطبة المغرية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سوء مزاج بارد ساذج يقبض الحنجرة و يجمعها فتحدث فيها الخشونة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في البرد و عند هبوب الرياح الشمالية و لا يكون معه أيضا نفث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الحلتيت و الزعفران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فلفل، حلتيت؛ خردل، زعفران، بالسوية، يطبخ بعسل حتى ينعقد و يؤخذ منه قدر بندقة في النهار و أن يمسك تحت اللسان الحب المتخذ من الخردل المقلو و الفلفل و المرو اللبنى و القنه معجونة بالعسل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سوء مزاج بارد رطب يعرض للحنجرة و قصبة الرئة فيبلها و يرخيها إرخاءا لا يبلغ إلى حد الرعشة فيرتعش الصوت و لا إلى حد الاسترخاء فيبطل، و ذلك لأن القصبة و الحنجرة مقرعتان للهواء المحدث للصوت و لذلك خلقتا صلبتين فإن الهواء يندفع من الرئة أولا و يقرع القصبة ثم يندفع منها ثانيا و يقرع الحنجرة فصلابتهما سبب لحدوث الصوت، و بحسب الاسترخاء في قلته و كثرته يكون نقصان الصوت و بطلأنه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يحسّ صاحبها بخشونة في هذه المواضع و لا ألم فيها بل يحس بثقل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الغرغرة بماء مغلى فيه الأنيسون و بذر الرازيانج و الايرسا مع العسل و اخذ الزنجبيل المربى بالعسل فإنه يقطع الرطوبات و يجلوها و ليس بيابس ارضى بل فيه رطوبة تحفظ سخونته مدة مديدة كالنار إذا اشتعلت على حطب رطب و العسل و الشونيز و سلاقة التين و سقى الماء الاصول مثل أصل الكرفس و الرازيانج و السوسن الآسمانجونى و السوس و اللعوقات المتخذة من الحلبة و حب الصنوبر الكبار و رب السوس و الميعة و المر مع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سوء مزاج يابس يجفف القصبة و الحنجرة و ينشف الرطوبة الدهنية المملسة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 البحه عظم و ثقل في الصوت بل صغر وحدة و صفاء مّا لنقاء المجرى مع خشونة و وجع في الحنجرة لما يحدث فيها تفرق الاتصال باجتماع الأجزاء و كثيرا مّا يحدث هذا النوع من الغبار و الدخان لنشف الرطوبات و احتباس الأجزاء الأرضية المخالطة بهما في الحلق و الحنجرة و القصبة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دهن البنفسج الطرى الخالى من النموسة و لعاب بذر قطونا بالسكر و يتحسى أمراق الدجاج المسمنة اسفيدباجة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يبحّ الصوت من الصياح الشديد لأحداثه الخشونة بسبب تحليل الرطوبات المملسة أو لأحداثه الورم و الألم في الحنجرة و قصبة الرئة بسبب تجلب المواد إلى غشائهما من الحركة القوية المسخنة و التعب</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الاستحمام بالماء الفاتر فانه مع تحليله اللطيف يرخى الأعضاء و يرطبها و يلين الجلد و يرطبه و يرققه فيسهل خروج مادة الإعياء منه عند التحليل و يحسى صفرة البيض فإنها حارة لينة تلين المواد و تنضجها بسرعة و تحللها و تسكن الألم سيّما في الأعضاء الحساسة و تلحج في المواضع العليلة و تبقى لابثة فيها بمنزلة الضماد و فيها تغرية من غير تلذيع فهى لذلك تشفى الخشونة العارضة في الحلق و المرى ء و المعدة و غيرها و الأطرية المعمولة من دقيق الحوارى فإنها تلين و ترطب و تزيل الخشونة بما فيها من اللزوجة و الغروية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كالسيور تتخذ من الفطير و تطبخ في الماء و يسمى في بلادنا رشته و الأحساء المعمولة باللبن و النشا و دهن اللوز فإنها ايضا تلين و تزيل الخشونة و اللعوقات المتخذة من بذر الخيار و اللوز الحلو و بذر الخطمى و الكثيرا و لب حب السفرجل مع لعاب بذر قطونا و أخذ الحبوب اللينة في الفم مثل أن يؤخذ من الصمغ العربى و النشا و الكثيرا و الخشخاش الأبيض و لب حب القرع و البنفسج و يدق و يعجن بلعاب بذر قطونا و يحبب حبوبا كبارا مفرطحة</w:t>
      </w:r>
      <w:r>
        <w:rPr>
          <w:rFonts w:eastAsia="Amiri" w:cs="Amiri" w:ascii="Amiri" w:hAnsi="Amiri"/>
          <w:color w:val="111111"/>
          <w:sz w:val="28"/>
          <w:szCs w:val="28"/>
          <w:rtl w:val="true"/>
          <w:lang w:bidi="ar-SA"/>
        </w:rPr>
        <w:t xml:space="preserve">. </w:t>
      </w:r>
      <w:bookmarkStart w:id="543" w:name="pg12228_120990"/>
    </w:p>
    <w:p>
      <w:pPr>
        <w:pStyle w:val="Heading3"/>
        <w:numPr>
          <w:ilvl w:val="2"/>
          <w:numId w:val="1"/>
        </w:numPr>
        <w:rPr/>
      </w:pPr>
      <w:bookmarkStart w:id="544" w:name="__RefHeading___Toc6425454_417432637"/>
      <w:bookmarkStart w:id="545" w:name="_Toc179"/>
      <w:bookmarkEnd w:id="543"/>
      <w:bookmarkEnd w:id="544"/>
      <w:r>
        <w:rPr>
          <w:rtl w:val="true"/>
        </w:rPr>
        <w:t>الفصل الحادى عشر</w:t>
      </w:r>
      <w:r>
        <w:rPr>
          <w:rtl w:val="true"/>
        </w:rPr>
        <w:t xml:space="preserve">: </w:t>
      </w:r>
      <w:r>
        <w:rPr>
          <w:rtl w:val="true"/>
        </w:rPr>
        <w:t>في عسر البلع</w:t>
      </w:r>
      <w:r>
        <w:rPr/>
        <w:t>614</w:t>
      </w:r>
      <w:bookmarkEnd w:id="545"/>
    </w:p>
    <w:p>
      <w:pPr>
        <w:pStyle w:val="BookText"/>
        <w:rPr/>
      </w:pPr>
      <w:r>
        <w:rPr>
          <w:rFonts w:ascii="IRNazanin" w:hAnsi="IRNazanin" w:eastAsia="IRNazanin"/>
          <w:color w:val="111111"/>
          <w:sz w:val="28"/>
          <w:sz w:val="28"/>
          <w:szCs w:val="28"/>
          <w:rtl w:val="true"/>
          <w:lang w:bidi="fa-IR"/>
        </w:rPr>
        <w:t>سببه سوء مزاج المرى 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البلع إنما يتم بقوتين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أحداهما الجاذبة الطبيعية التي في المرى ء و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 الدافعة الارادية التي في العضل، و كمال الأفعال إنما يكون عند اعتدال مزاج الأعضاء فإذا عرض للمرى ء مزاج من الأمزجة الثمانية الخارجة عن الاعتدال، ضعفت قوته الجاذبة التي تجذب الغذاء من الفم إلى المعدة فيعسر الازدراد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الازدراد فيه شى ء؛ لأنه جعل الشي ء عرضا و علامة لنفسه و طول مدة مرور المزدرد من المرى ء إلى المعدة من غير وجع عند الازدراد بخلاف ما إذا كان عن ورم أو ضاغط آخر فإن الازدراد يكون مؤلما حينئذ؛ بل مع قلة حس باحتباس المزدرد فى موضع من المرى ء إذ لم يعرض لجزء من أجزائه ضيق يحتبس المزدرد هناك فيحسّ به إلّا إذا كان الضعف في جزء معين من أجزائه فيحس باحتباس المزدرد عنده فإن كان سوء المزاج حارا استدل عليه بالعطش و الانتفاع بشرب الماء البارد و إن كان باردا فبالضد و إن كان رطبا يستدل عليه برطوبة الفم و كثرة البزاق و إن كان يابسا فبالضد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المزاج بالأشربة و الغراغر و استعمال اللطوخات و المروخات بين الكتفين؛ لأن موضع المرى ء خلف قصبة الرئة على الفقار على </w:t>
      </w:r>
    </w:p>
    <w:p>
      <w:pPr>
        <w:pStyle w:val="BookText"/>
        <w:rPr/>
      </w:pPr>
      <w:r>
        <w:rPr>
          <w:rFonts w:ascii="Amiri" w:hAnsi="Amiri" w:eastAsia="Amiri" w:cs="Amiri"/>
          <w:color w:val="111111"/>
          <w:sz w:val="28"/>
          <w:sz w:val="28"/>
          <w:szCs w:val="28"/>
          <w:rtl w:val="true"/>
          <w:lang w:bidi="ar-SA"/>
        </w:rPr>
        <w:t>استقامة فيسهل نفوذ الدواء إليه عند استعماله على هذا الموضع لقرب المسافة، و لنفصل علاج كل واحد منها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الحار فينبغي أن يعطى صاحبه شراب التمر الهندي مع حليب بذر البقلة و لعاب بذر قطونا و يغرغر بعصارة ورق الهندباء و الكزبرة الرطبة و الخس و يلطخ ما بين الكتفين بالصندل و الكافور و عصارة الخس و البقلة و الكزبرة الرطبة و يمرخ بدهن البنفسج و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البارد فبشراب الدينار و شراب البادرنجبوية مع طبيخ الأنيسون و المصطكى و 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يغرغر بطبيخ الرازيانج و الدراصينى و الشبت مع الميفختج و يلطخ بالسنبل و الأفسنتين و المصطكى و الجندبيدستر و يمرخ بدهن الخيرى و دهن الفجل و دهن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الرطب فبشراب السفرجل و التفاح و حب الآس و يغرغر بطبيخ البهمنين و الورد اليابس و الهليلج و الأنجدان و يمرخ بدهن الناردين و الزنبق</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اليابس فبشراب البنفسج و النيلوفر مع لعاب حب السفرجل و لعاب بذر قطونا و يغرغر باللبن الحليب و يلطخ بحب القرع و اللوز الحلو و ورق الخطمى و البنفسج مع لعاب بذر المرو و شحم الدجاج و يمرخ بدهن البنفسج و دهن حب القرع</w:t>
      </w:r>
      <w:r>
        <w:rPr>
          <w:rFonts w:eastAsia="Amiri" w:cs="Amiri" w:ascii="Amiri" w:hAnsi="Amiri"/>
          <w:color w:val="111111"/>
          <w:sz w:val="28"/>
          <w:szCs w:val="28"/>
          <w:rtl w:val="true"/>
          <w:lang w:bidi="ar-SA"/>
        </w:rPr>
        <w:t xml:space="preserve">. </w:t>
      </w:r>
      <w:bookmarkStart w:id="546" w:name="pg12228_120992"/>
    </w:p>
    <w:p>
      <w:pPr>
        <w:pStyle w:val="Heading3"/>
        <w:numPr>
          <w:ilvl w:val="2"/>
          <w:numId w:val="1"/>
        </w:numPr>
        <w:rPr/>
      </w:pPr>
      <w:bookmarkStart w:id="547" w:name="__RefHeading___Toc6425456_417432637"/>
      <w:bookmarkStart w:id="548" w:name="_Toc180"/>
      <w:bookmarkEnd w:id="546"/>
      <w:bookmarkEnd w:id="547"/>
      <w:r>
        <w:rPr>
          <w:rtl w:val="true"/>
        </w:rPr>
        <w:t>الفصل الثانى عشر</w:t>
      </w:r>
      <w:r>
        <w:rPr>
          <w:rtl w:val="true"/>
        </w:rPr>
        <w:t xml:space="preserve">: </w:t>
      </w:r>
      <w:r>
        <w:rPr>
          <w:rtl w:val="true"/>
        </w:rPr>
        <w:t>في أورام المرى ء</w:t>
      </w:r>
      <w:r>
        <w:rPr/>
        <w:t>615</w:t>
      </w:r>
      <w:bookmarkEnd w:id="548"/>
    </w:p>
    <w:p>
      <w:pPr>
        <w:pStyle w:val="BookText"/>
        <w:rPr/>
      </w:pPr>
      <w:r>
        <w:rPr>
          <w:rFonts w:ascii="Amiri" w:hAnsi="Amiri" w:eastAsia="Amiri" w:cs="Amiri"/>
          <w:color w:val="111111"/>
          <w:sz w:val="28"/>
          <w:sz w:val="28"/>
          <w:szCs w:val="28"/>
          <w:rtl w:val="true"/>
          <w:lang w:bidi="ar-SA"/>
        </w:rPr>
        <w:t>تكون إما حارة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الحمى و العطش</w:t>
      </w:r>
      <w:r>
        <w:rPr>
          <w:rStyle w:val="FootnoteAnchor"/>
          <w:rtl w:val="true"/>
        </w:rPr>
        <w:footnoteReference w:id="484"/>
      </w:r>
      <w:r>
        <w:rPr>
          <w:rFonts w:ascii="Amiri" w:hAnsi="Amiri" w:eastAsia="Amiri" w:cs="Amiri"/>
          <w:color w:val="111111"/>
          <w:sz w:val="28"/>
          <w:sz w:val="28"/>
          <w:szCs w:val="28"/>
          <w:rtl w:val="true"/>
          <w:lang w:bidi="ar-SA"/>
        </w:rPr>
        <w:t>الشديد و الوجع بين الكتفين سيما عند الازدراد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الأكحل و تجرّع الأشربة الباردة لحظة فلحظة ليتصل مرورها عليه فيزداد تأثيرها و وضع الأضمدة الرادعة بين الكتفين أولا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الابتداء مثل الصندل و ماء الورد و ماء السفرجل و ماء الآس ثم التي فيها تحليل مثل دقيق الشعير و البابونج و البنفسج و الخطمى مع ماء عنب الثعلب و دهن الورد و كذلك الأشربة يسقى الإبتداء ما فيه ردع مثل شراب التوت و شراب الفواكه مع حليب بذر الفرفخ و ماء الرمان ثم ما فيه تحليل مثل شراب البنفسج و شراب الكاكنج مع مريس الخيارشنبر أو ماء الشعير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باردة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Style w:val="FootnoteAnchor"/>
          <w:rtl w:val="true"/>
        </w:rPr>
        <w:footnoteReference w:id="485"/>
      </w:r>
      <w:r>
        <w:rPr>
          <w:rFonts w:ascii="Amiri" w:hAnsi="Amiri" w:eastAsia="Amiri" w:cs="Amiri"/>
          <w:color w:val="111111"/>
          <w:sz w:val="28"/>
          <w:sz w:val="28"/>
          <w:szCs w:val="28"/>
          <w:rtl w:val="true"/>
          <w:lang w:bidi="ar-SA"/>
        </w:rPr>
        <w:t>من غير وجع كثير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علاجها</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الماء المطبوخ فيه الشبت و البابونج و الاكليل و بذر الكتان مع الميفنحتج و وضع الأطلية المتخذة من هذه الادوية المحلّلة المنضجة بين الكتفين و التمريخ بالأدهان الحارة مثل دهن البان و البابونج و الزيت لتليين المادة و تعين على نضجها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549" w:name="pg12228_120994"/>
    </w:p>
    <w:p>
      <w:pPr>
        <w:pStyle w:val="Heading3"/>
        <w:numPr>
          <w:ilvl w:val="2"/>
          <w:numId w:val="1"/>
        </w:numPr>
        <w:rPr/>
      </w:pPr>
      <w:bookmarkStart w:id="550" w:name="__RefHeading___Toc6425458_417432637"/>
      <w:bookmarkStart w:id="551" w:name="_Toc181"/>
      <w:bookmarkEnd w:id="549"/>
      <w:bookmarkEnd w:id="550"/>
      <w:r>
        <w:rPr>
          <w:rtl w:val="true"/>
        </w:rPr>
        <w:t>الفصل الثالث عشر</w:t>
      </w:r>
      <w:r>
        <w:rPr>
          <w:rtl w:val="true"/>
        </w:rPr>
        <w:t xml:space="preserve">: </w:t>
      </w:r>
      <w:r>
        <w:rPr>
          <w:rtl w:val="true"/>
        </w:rPr>
        <w:t>في قروح المرى ء</w:t>
      </w:r>
      <w:r>
        <w:rPr/>
        <w:t>621</w:t>
      </w:r>
      <w:bookmarkEnd w:id="551"/>
    </w:p>
    <w:p>
      <w:pPr>
        <w:pStyle w:val="BookText"/>
        <w:rPr/>
      </w:pPr>
      <w:r>
        <w:rPr>
          <w:rFonts w:ascii="Amiri" w:hAnsi="Amiri" w:eastAsia="Amiri" w:cs="Amiri"/>
          <w:color w:val="111111"/>
          <w:sz w:val="28"/>
          <w:sz w:val="28"/>
          <w:szCs w:val="28"/>
          <w:rtl w:val="true"/>
          <w:lang w:bidi="ar-SA"/>
        </w:rPr>
        <w:t>سببها بثور أو اورام تتفجر فيه أو أخلاط حادة تقرّحه</w:t>
      </w:r>
      <w:r>
        <w:rPr>
          <w:rStyle w:val="FootnoteAnchor"/>
          <w:rtl w:val="true"/>
        </w:rPr>
        <w:footnoteReference w:id="489"/>
      </w:r>
      <w:r>
        <w:rPr>
          <w:rFonts w:ascii="Amiri" w:hAnsi="Amiri" w:eastAsia="Amiri" w:cs="Amiri"/>
          <w:color w:val="111111"/>
          <w:sz w:val="28"/>
          <w:sz w:val="28"/>
          <w:szCs w:val="28"/>
          <w:rtl w:val="true"/>
          <w:lang w:bidi="ar-SA"/>
        </w:rPr>
        <w:t>بحدّتها عند مرورها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عند بلع اللقم التي لها كيفية غالبة من الحموضة و الملوحة و الحرافة و غيرها لأنها بالتقطيع و الجلاء تحدث في القرحة حرقة شديدة دون اللقم الدسمة و التفهه و إن كانت عظيمة المقدار و هذا هو الفرق بين القرحة و الورم في المرى ء فإن الازدراد يؤلم في الورم بعظم اللقمة، و فى القرحة بكيفيتها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القيروطى المعمول بدهن الورد لأن له قوة قابضة تجفف رطوبات القروح و ينبت اللحم فيها و فيه تغرية و تسكين للوجع و المرهم الأبيض المتخذ من صفرة البيض و اسفيداج الرصاص و دهن الورد فإن في الصفرة تغرية و تشبثا بالمواضع الآلمة و تسكينا للوجع، و فى الاسفيداج تبريدا أو تجفيفا و تغرية و انباتا للحم الصحيح و إفناءا للفاسد الردى ء</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552" w:name="pg12228_120995"/>
    </w:p>
    <w:p>
      <w:pPr>
        <w:pStyle w:val="Heading2"/>
        <w:numPr>
          <w:ilvl w:val="1"/>
          <w:numId w:val="1"/>
        </w:numPr>
        <w:rPr/>
      </w:pPr>
      <w:bookmarkStart w:id="553" w:name="__RefHeading___Toc6425460_417432637"/>
      <w:bookmarkStart w:id="554" w:name="_Toc182"/>
      <w:bookmarkEnd w:id="552"/>
      <w:bookmarkEnd w:id="553"/>
      <w:r>
        <w:rPr>
          <w:rtl w:val="true"/>
        </w:rPr>
        <w:t>الباب الثامن</w:t>
      </w:r>
      <w:r>
        <w:rPr>
          <w:rtl w:val="true"/>
        </w:rPr>
        <w:t xml:space="preserve">: </w:t>
      </w:r>
      <w:r>
        <w:rPr>
          <w:rtl w:val="true"/>
        </w:rPr>
        <w:t>فى علل الرئة و الصدر</w:t>
      </w:r>
      <w:bookmarkEnd w:id="55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6425462_417432637"/>
      <w:bookmarkStart w:id="556" w:name="_Toc183"/>
      <w:bookmarkEnd w:id="555"/>
      <w:r>
        <w:rPr>
          <w:rtl w:val="true"/>
        </w:rPr>
        <w:t>اشاره</w:t>
      </w:r>
      <w:bookmarkEnd w:id="556"/>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2228_120997"/>
      <w:bookmarkStart w:id="558" w:name="pg12228_120997"/>
      <w:bookmarkEnd w:id="558"/>
    </w:p>
    <w:p>
      <w:pPr>
        <w:pStyle w:val="BookText"/>
        <w:rPr/>
      </w:pPr>
      <w:bookmarkStart w:id="559" w:name="pg12228_120997"/>
      <w:bookmarkEnd w:id="559"/>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الرئة و الصدر</w:t>
      </w:r>
      <w:r>
        <w:rPr>
          <w:rStyle w:val="FootnoteAnchor"/>
          <w:rtl w:val="true"/>
        </w:rPr>
        <w:footnoteReference w:id="491"/>
      </w:r>
    </w:p>
    <w:p>
      <w:pPr>
        <w:pStyle w:val="Heading3"/>
        <w:numPr>
          <w:ilvl w:val="2"/>
          <w:numId w:val="1"/>
        </w:numPr>
        <w:rPr/>
      </w:pPr>
      <w:bookmarkStart w:id="560" w:name="__RefHeading___Toc6425464_417432637"/>
      <w:bookmarkStart w:id="561" w:name="_Toc184"/>
      <w:bookmarkEnd w:id="560"/>
      <w:r>
        <w:rPr>
          <w:rtl w:val="true"/>
        </w:rPr>
        <w:t>الفصل الأول</w:t>
      </w:r>
      <w:r>
        <w:rPr>
          <w:rtl w:val="true"/>
        </w:rPr>
        <w:t xml:space="preserve">: </w:t>
      </w:r>
      <w:r>
        <w:rPr>
          <w:rtl w:val="true"/>
        </w:rPr>
        <w:t>في الربو</w:t>
      </w:r>
      <w:r>
        <w:rPr/>
        <w:t>625</w:t>
      </w:r>
      <w:r>
        <w:rPr>
          <w:rtl w:val="true"/>
        </w:rPr>
        <w:t xml:space="preserve"> </w:t>
      </w:r>
      <w:r>
        <w:rPr>
          <w:rtl w:val="true"/>
        </w:rPr>
        <w:t>و انتصاب النفس الربو</w:t>
      </w:r>
      <w:r>
        <w:rPr/>
        <w:t>626627</w:t>
      </w:r>
      <w:bookmarkEnd w:id="561"/>
    </w:p>
    <w:p>
      <w:pPr>
        <w:pStyle w:val="BookText"/>
        <w:rPr/>
      </w:pPr>
      <w:r>
        <w:rPr>
          <w:rFonts w:ascii="Amiri" w:hAnsi="Amiri" w:eastAsia="Amiri" w:cs="Amiri"/>
          <w:color w:val="111111"/>
          <w:sz w:val="28"/>
          <w:sz w:val="28"/>
          <w:szCs w:val="28"/>
          <w:rtl w:val="true"/>
          <w:lang w:bidi="ar-SA"/>
        </w:rPr>
        <w:t>علة رئوية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في الرئة خاصة بها لا يجد الوادع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السكون معها بدّا من تنفس متواتر لقصر الزمان بين النفسين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الحاجة إلى الهواء البارد لقلة وصوله إلى القلب لضيق المنافذ و امتلائها من الأخلاط فيتدارك بالتواتر ما لم يقض بالعظم و السرعة فإن الحاجة إذا </w:t>
      </w:r>
    </w:p>
    <w:p>
      <w:pPr>
        <w:pStyle w:val="BookText"/>
        <w:rPr/>
      </w:pPr>
      <w:r>
        <w:rPr>
          <w:rFonts w:ascii="Amiri" w:hAnsi="Amiri" w:eastAsia="Amiri" w:cs="Amiri"/>
          <w:color w:val="111111"/>
          <w:sz w:val="28"/>
          <w:sz w:val="28"/>
          <w:szCs w:val="28"/>
          <w:rtl w:val="true"/>
          <w:lang w:bidi="ar-SA"/>
        </w:rPr>
        <w:t>زادت و لم يكن مانع عظم النفس و إن زادت أكثر، أسرع فإن زادت أكثر، 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الوادع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المتعب فإنه مع سلامته يضطر إلى التنفس المتواتر لغلبة حرارة القلب و شدة احتياجه إلى الهواء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البهر أيضا و ضيق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انتصاب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يتأتى النفس لصاحبه إلّا أن ينتصب و يستوى و يمدّ رقبته مدا إلى فوق فينفتح بسببه المجرى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الهواء، و يسهل بذلك التنفس و لذلك سمى به، و أما عند الإستلقاء و الإضطجاع و الإنبطاح</w:t>
      </w:r>
      <w:r>
        <w:rPr>
          <w:rStyle w:val="FootnoteAnchor"/>
          <w:rtl w:val="true"/>
        </w:rPr>
        <w:footnoteReference w:id="492"/>
      </w:r>
      <w:r>
        <w:rPr>
          <w:rFonts w:ascii="Amiri" w:hAnsi="Amiri" w:eastAsia="Amiri" w:cs="Amiri"/>
          <w:color w:val="111111"/>
          <w:sz w:val="28"/>
          <w:sz w:val="28"/>
          <w:szCs w:val="28"/>
          <w:rtl w:val="true"/>
          <w:lang w:bidi="ar-SA"/>
        </w:rPr>
        <w:t>و غيرها فتقع عضلات الصدر و أغشيته على الرئة بل بعض اجزائها على بعض و تنضغط و تزداد المجارى ضيقا بل تنسدّ، فإنها في الأصل في مثله تكون مسدودة في الأكثر و ليس فيها الّا فتح يسير فيحدث الإختناق و يضطر العليل أن يستوى جالسا حتى يستقيم الصدر و العنق منه فيسهل التنفس، و لذلك يسمى بالنفس المستقيم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بلغم غليظ تنشفه الرئة من الصدر و الأحشاء لتخلخلها و اسفنجيتها أو ينزل إليها من الرأس يملأ أقسام قصبة الرئة التى هي مواضع الهواء، و هى المسماة عند الأطباء بالعروق الخشنة و بعضهم يخصون هذا النوع بانتصاب النفس و يطلقون الربو و البهر على امتلاء العروق الضوارب التي في الرئة دون أقسام القصبة و بعضهم يطلقون الربو على امتلاء العروق الخشنة و البهر على امتلاء الشرايين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معه خرخرة في الصدر لما يحدث للهواء عند الدخول و الخروج تعسّر عنيف و اصطكاك بتلك الأخلاط الغليظة و سعال مع نفث لما تتأذى الرئة فتدفع الدافعة تلك الأخلاط منها باستعانة من الهواء المستنشق على طريق النفث و ضيق نفس و لهث خاصة عند الحركة لزيادة الاحتياج إلى استنشاق الهواء البارد حينئذ بسبب اشتداد الحرارة من الحركة فيلهث اللسان</w:t>
      </w:r>
      <w:r>
        <w:rPr>
          <w:rStyle w:val="FootnoteAnchor"/>
          <w:rtl w:val="true"/>
        </w:rPr>
        <w:footnoteReference w:id="493"/>
      </w:r>
      <w:r>
        <w:rPr>
          <w:rFonts w:ascii="Amiri" w:hAnsi="Amiri" w:eastAsia="Amiri" w:cs="Amiri"/>
          <w:color w:val="111111"/>
          <w:sz w:val="28"/>
          <w:sz w:val="28"/>
          <w:szCs w:val="28"/>
          <w:rtl w:val="true"/>
          <w:lang w:bidi="ar-SA"/>
        </w:rPr>
        <w:t xml:space="preserve">لتوسيع مجرى النفس و لهذا يسمّون لهثين و إن لم يكن معه سعال و نفث من البلغم الغليظ فإن أمر صاحبه يؤول إما إلى أن يختنق في نومه لأن المتنفس ما دام </w:t>
      </w:r>
    </w:p>
    <w:p>
      <w:pPr>
        <w:pStyle w:val="BookText"/>
        <w:rPr/>
      </w:pPr>
      <w:r>
        <w:rPr>
          <w:rFonts w:ascii="Amiri" w:hAnsi="Amiri" w:eastAsia="Amiri" w:cs="Amiri"/>
          <w:color w:val="111111"/>
          <w:sz w:val="28"/>
          <w:sz w:val="28"/>
          <w:szCs w:val="28"/>
          <w:rtl w:val="true"/>
          <w:lang w:bidi="ar-SA"/>
        </w:rPr>
        <w:t>يقظان يتمكن بالإرادة من تغيير الأنفاس الجزئية بالتقديم و التأخير و العظم و الصغر فيتنفس نفسا سريعا متواترا عظيما قدر ما يتمكن في اليقظة و يتكلف لبسط الصدر كله و أما عند النوم فتعطل القوة الارادية عن ذلك فيختنق و يموت لامتلاء الرئة و إما إلى الاستسقاء اللحمى؛ لأن الرئة حينئذ لا تغتذى بالرطوبة التي في الدم فتبقى فيه و تغتذى بها الأعضاء فيترطب مزاجها و يترهل، و لما يختنق الحار الغريزى اختناقا ما عند ضيق النفس و قلة وصول النسيم البارد إلى القلب فيبرد القلب و تبرده الأعضاء</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الخلط بالأشياء الملطّفة المحللة مثل شراب الزوفا و السكنجبين العنصلى و اللعوقات الحارة</w:t>
      </w:r>
      <w:r>
        <w:rPr>
          <w:rStyle w:val="FootnoteAnchor"/>
          <w:rtl w:val="true"/>
        </w:rPr>
        <w:footnoteReference w:id="495"/>
      </w:r>
      <w:r>
        <w:rPr>
          <w:rFonts w:ascii="Amiri" w:hAnsi="Amiri" w:eastAsia="Amiri" w:cs="Amiri"/>
          <w:color w:val="111111"/>
          <w:sz w:val="28"/>
          <w:sz w:val="28"/>
          <w:szCs w:val="28"/>
          <w:rtl w:val="true"/>
          <w:lang w:bidi="ar-SA"/>
        </w:rPr>
        <w:t>التي لا تسخن تسخينا شديدا</w:t>
      </w:r>
      <w:r>
        <w:rPr>
          <w:rStyle w:val="FootnoteAnchor"/>
          <w:rtl w:val="true"/>
        </w:rPr>
        <w:footnoteReference w:id="496"/>
      </w:r>
      <w:r>
        <w:rPr>
          <w:rFonts w:ascii="Amiri" w:hAnsi="Amiri" w:eastAsia="Amiri" w:cs="Amiri"/>
          <w:color w:val="111111"/>
          <w:sz w:val="28"/>
          <w:sz w:val="28"/>
          <w:szCs w:val="28"/>
          <w:rtl w:val="true"/>
          <w:lang w:bidi="ar-SA"/>
        </w:rPr>
        <w:t>مثل طبيخ التين و الحلبة و بذر الرازيانج و الايرسا و الزوفا اليابس مع العسل و الزعفران و العنصل المشوى فإن الأدويه الباردة تغلظ المادة و تكثفها و تجعلها عسرة الإنحلال و الذوبان، و الحارة جدا تجفف المادة و تغلظها بإفناء ما رقّ و لطف منها فيعسر نفثها</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تلطيف المادة و نضجها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بالقى ء بسلاقة الفجل و العسل، و الاسهال</w:t>
      </w:r>
      <w:r>
        <w:rPr>
          <w:rStyle w:val="FootnoteAnchor"/>
          <w:rtl w:val="true"/>
        </w:rPr>
        <w:footnoteReference w:id="498"/>
      </w:r>
      <w:r>
        <w:rPr>
          <w:rFonts w:ascii="Amiri" w:hAnsi="Amiri" w:eastAsia="Amiri" w:cs="Amiri"/>
          <w:color w:val="111111"/>
          <w:sz w:val="28"/>
          <w:sz w:val="28"/>
          <w:szCs w:val="28"/>
          <w:rtl w:val="true"/>
          <w:lang w:bidi="ar-SA"/>
        </w:rPr>
        <w:t>بايارج فيقرا و حب الغاريقون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امتلاء الرئة و الصدر عن بخارات القلب و احتقانها فيهما فتضيق عند امتلاء الرئة منافذ الهواء المستنشق لكثرة تلك الأبخرة لأن العروق الخشنة التي فيها هي مواضع الهواء فإذا احتبس فيها شى ء آخر ضاق النفس بالضرورة و أما عند امتلاء فضاء الصدر فلما يضيق المكان عن الرئة فلا يمكنها الانبساط التام عند الاستنشاق</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النفس مع تواتره لغلبة الحرارة و الالتهاب و شدة الاحتياج إلى جذب النسيم البارد و اخراج البخار الدخانى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العظيم هو الذى يتحرك </w:t>
      </w:r>
    </w:p>
    <w:p>
      <w:pPr>
        <w:pStyle w:val="BookText"/>
        <w:rPr/>
      </w:pPr>
      <w:r>
        <w:rPr>
          <w:rFonts w:ascii="Amiri" w:hAnsi="Amiri" w:eastAsia="Amiri" w:cs="Amiri"/>
          <w:color w:val="111111"/>
          <w:sz w:val="28"/>
          <w:sz w:val="28"/>
          <w:szCs w:val="28"/>
          <w:rtl w:val="true"/>
          <w:lang w:bidi="ar-SA"/>
        </w:rPr>
        <w:t xml:space="preserve">الصدر كله فيه حتى ينال هواء كثيرا جدا فوق المعتدل و ذلك إنما يكون عند شدة الاحتياج مع قوة القوة فيلافى بالعظم ما فاته من قلة وصول الهواء و طول مدته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التشريح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الحيوان صحيحا فإنما يحرك في نفسه أسفل الصدر فقط فإذا تحرك حركة شديدة أو أصابته حمى حرك العضل التي فيما بين الأضلاع فإن اشتدّت حاجته أكثر من ذلك حرّك أعالى الصدر و عظم النبض و شدة العطش لحرارة القلب و الرئة و لا يسكن بالماء البارد كما يسكن العطش الذى من حرارة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w:t>
      </w:r>
      <w:r>
        <w:rPr>
          <w:rStyle w:val="FootnoteAnchor"/>
          <w:rtl w:val="true"/>
        </w:rPr>
        <w:footnoteReference w:id="499"/>
      </w:r>
      <w:r>
        <w:rPr>
          <w:rFonts w:ascii="Amiri" w:hAnsi="Amiri" w:eastAsia="Amiri" w:cs="Amiri"/>
          <w:color w:val="111111"/>
          <w:sz w:val="28"/>
          <w:sz w:val="28"/>
          <w:szCs w:val="28"/>
          <w:rtl w:val="true"/>
          <w:lang w:bidi="ar-SA"/>
        </w:rPr>
        <w:t>و تسكين حرارة القلب بلعاب بذر قطونا مع شراب النيلوفر و البنفسج و سقى ماء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استرخاء عضلات الصدر و عجزها عن الانبساط و ضعف الحرارة الغريزية التي هي أصل لجميع القوى المحركة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البكاء و هو أن ينقطع في الوسط حتى يكون دخول الهواء و خروجه مرتين كالحال عند بكاء الصبى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المضاعف</w:t>
      </w:r>
      <w:r>
        <w:rPr>
          <w:rStyle w:val="FootnoteAnchor"/>
          <w:rtl w:val="true"/>
        </w:rPr>
        <w:footnoteReference w:id="50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هاهنا ضعف القوة و عجزها عن انبساط الصدر بقدر الحاجة و كذا عن انقباضه فيقف الوسط كالمستريح ثم يعود و يتم كلا منهما و انتصاب النفس؛ إذ عند الإنتصاب تنزل العضلات إلى ناحية الأسافل و تزول عن ناحية الصدر و الظهر فلا تقع على الرئة فتضغطها و المرضى؟ لما علموا ذلك بالتجربة كانوا ينتصبون عند النفس انتصابا مستويا حتى يتهيأ لهم التنفس و لين النبض لكثرة الرطوبة المرخية للآلة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علاجه الفالج و استعمال طبيخ الحلبة مع العسل و التمريخ بدهن السوسن و النرجس و البان و التضميد بدقيق الشونيز و العسل و دهن الشبت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يبس الرئة و جفافها و انقباضها في نفسها كما في آخر الدق فلا يتأتى منها الانبساط عند الإستنشاق</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لشدة الاشتياق إلى البارد الرطب حيث لا تكون تلك </w:t>
      </w:r>
    </w:p>
    <w:p>
      <w:pPr>
        <w:pStyle w:val="BookText"/>
        <w:rPr/>
      </w:pPr>
      <w:r>
        <w:rPr>
          <w:rFonts w:ascii="Amiri" w:hAnsi="Amiri" w:eastAsia="Amiri" w:cs="Amiri"/>
          <w:color w:val="111111"/>
          <w:sz w:val="28"/>
          <w:sz w:val="28"/>
          <w:szCs w:val="28"/>
          <w:rtl w:val="true"/>
          <w:lang w:bidi="ar-SA"/>
        </w:rPr>
        <w:t>اليبوسة المفرطة في الأكثر إلّا مع حرارة مفنية للرطوبات و دقة الصوت لأن اختلاف الصوت ثقله و حدته إنما يكون باختلاف منفذ الهواء الفاعل له في سعته و ضيقه فإن كان وسيعا كان الصوت ثقيلا عظيما و إن كان ضيقا كان حادا دقيقا كما يشاهد في اليراع</w:t>
      </w:r>
      <w:r>
        <w:rPr>
          <w:rStyle w:val="FootnoteAnchor"/>
          <w:rtl w:val="true"/>
        </w:rPr>
        <w:footnoteReference w:id="501"/>
      </w:r>
      <w:r>
        <w:rPr>
          <w:rFonts w:ascii="Amiri" w:hAnsi="Amiri" w:eastAsia="Amiri" w:cs="Amiri"/>
          <w:color w:val="111111"/>
          <w:sz w:val="28"/>
          <w:sz w:val="28"/>
          <w:szCs w:val="28"/>
          <w:rtl w:val="true"/>
          <w:lang w:bidi="ar-SA"/>
        </w:rPr>
        <w:t>المعروف بالبم و المعروف بالزير، و إذا انقبضت الرئة و اجتمعت في ذاتها ضاق المنفذ بالضرورة و عدم النفث و أن يقل الربو عند تناول ما يرطّب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الرئة بسقى ماء الشعير و اللبن الحليب و لبن الماعز و لبن البنات و نحوهما من الألعبة و العصارات و اللعوقات المرطبة و استعمال الأطلية و المراهم المرطّبة على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ورم الرئة و انضغاط مجاريها فلا تنبسط لورم ما يجاورها من الأعضاء كالحجاب و الكبد و الطحال فتنضغط الرئة و ينطبق بعض اجزائها على بعض فتضيق منافذ الهواء</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علاجه تلك الأورام على ما سيجي ء إن شاء تعالى</w:t>
      </w:r>
      <w:r>
        <w:rPr>
          <w:rFonts w:eastAsia="Amiri" w:cs="Amiri" w:ascii="Amiri" w:hAnsi="Amiri"/>
          <w:color w:val="111111"/>
          <w:sz w:val="28"/>
          <w:szCs w:val="28"/>
          <w:rtl w:val="true"/>
          <w:lang w:bidi="ar-SA"/>
        </w:rPr>
        <w:t xml:space="preserve">. </w:t>
      </w:r>
      <w:bookmarkStart w:id="562" w:name="pg12228_121002"/>
    </w:p>
    <w:p>
      <w:pPr>
        <w:pStyle w:val="Heading3"/>
        <w:numPr>
          <w:ilvl w:val="2"/>
          <w:numId w:val="1"/>
        </w:numPr>
        <w:rPr/>
      </w:pPr>
      <w:bookmarkStart w:id="563" w:name="__RefHeading___Toc6425466_417432637"/>
      <w:bookmarkStart w:id="564" w:name="_Toc185"/>
      <w:bookmarkEnd w:id="562"/>
      <w:bookmarkEnd w:id="563"/>
      <w:r>
        <w:rPr>
          <w:rtl w:val="true"/>
        </w:rPr>
        <w:t>الفصل الثانى</w:t>
      </w:r>
      <w:r>
        <w:rPr>
          <w:rtl w:val="true"/>
        </w:rPr>
        <w:t xml:space="preserve">: </w:t>
      </w:r>
      <w:r>
        <w:rPr>
          <w:rtl w:val="true"/>
        </w:rPr>
        <w:t>في السعال</w:t>
      </w:r>
      <w:r>
        <w:rPr/>
        <w:t>638</w:t>
      </w:r>
      <w:bookmarkEnd w:id="564"/>
    </w:p>
    <w:p>
      <w:pPr>
        <w:pStyle w:val="BookText"/>
        <w:rPr/>
      </w:pPr>
      <w:r>
        <w:rPr>
          <w:rFonts w:ascii="Amiri" w:hAnsi="Amiri" w:eastAsia="Amiri" w:cs="Amiri"/>
          <w:color w:val="111111"/>
          <w:sz w:val="28"/>
          <w:sz w:val="28"/>
          <w:szCs w:val="28"/>
          <w:rtl w:val="true"/>
          <w:lang w:bidi="ar-SA"/>
        </w:rPr>
        <w:t>السعال حركة من الصدر و الرئة تدفع بها الطبيعة الأذى عن الرئة و الأعضاء التي تتصل بها و تشاركها كالقصبة و الحجاب الحاجز و الحجاب المنصف للصدر و الحجاب المستبطن للاضلاع و العضلات التى فى الصدر، و الجنب باستعانة من القوة النفسانية التي تحرك العضل ليقبض على الصدر قبضا شديدا و يخرج ما في الرئة من الهواء المستنشق دفعة بشدة و عنف فيندفع معه المؤذى إلى الخارج و ذلك إما لشى ء غريب في الرئة يحتاج إلى أن يخرج كما يعرض بسبب سقوط شى ء من الطعام أو الشراب في مجراها لأنها لا تقبل غير النفس، فتتحرك باستعانة الهواء و تتحرك معها الأعضاء المتصلة بها حركة انقباضية للدفع و انبساطية للاستراحة و للاستعداد و للانقباض القوى و هو إما دم و يجي ء في نفث الدم و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مدة يندفع إليها من الأعضاء المجاورة لها أو تتولد فيها و تلك المدة تكون إما من ذات الجنب إذا تقيح و انفجر و قروح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قرحة الرئة و هى السل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السعال من ورم في الرئة تروم الطبيعة أن تدفع أذاه بالسعال، لكنه لا يندفع إلّا بعد ما تحلل أو نضج و انفجر و نقّى من المدة و يسمى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الرئة ذات الرئة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يحدث بسبب ورم في الكبد يحصل عنه ارجحنان في معاليق الكبد فتنجذب معها الرئة لاتصال أغشية الأحشاء بعضها ببعض فتتألم الرئة و تنضمّ مسالك الهواء بسبب التمدّد و الانجذاب، و ان كان الورم في محدب الكبد يضغط منه الحجاب أيضا و لا يتأتى منه الانبساط التام فتريد الطبيعة أن تدفع أذاها على ما هي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يجي ء علاج هذه العلل التي السعال عرضها من بعد منفردة على حيالها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أن يكون الشى ء المحتبس في الرئة خلطا غليظا لزجا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بعقب الزكام إذا رقّت المادة و مالت من طريق المنخرين إلى الحلق و انصبت إلى الرئة و غلظت فيها و يخرج بعسر لأنه للزوجته يتشبث بها فلا ينفصل عنها إلّا بتعب شديد و سعال ملحّ و يكون ما يخرج غليظا لزجا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يلطّف و ينضج بطبيخ الزوفا و نحوه كالتين و الحلبة و أصل السوس و الإيرسا مع العسل حتى يقنفث و قد تكون تلك الرطوبة اللزجة تنصبّ دائما من الرأس إلى الرئة و يكون صاحبه كالمسلول</w:t>
      </w:r>
      <w:r>
        <w:rPr>
          <w:rStyle w:val="FootnoteAnchor"/>
          <w:rtl w:val="true"/>
        </w:rPr>
        <w:footnoteReference w:id="503"/>
      </w:r>
      <w:r>
        <w:rPr>
          <w:rFonts w:ascii="Amiri" w:hAnsi="Amiri" w:eastAsia="Amiri" w:cs="Amiri"/>
          <w:color w:val="111111"/>
          <w:sz w:val="28"/>
          <w:sz w:val="28"/>
          <w:szCs w:val="28"/>
          <w:rtl w:val="true"/>
          <w:lang w:bidi="ar-SA"/>
        </w:rPr>
        <w:t>في جميع احواله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لشى ء رقيق حاد ينزل دائما من الرأس و يدغدغ قصبة الرئة للذعه و حرقته 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الدماغ و ضعفه عن هضم ما هو نصيبه من الغذاء فيمتلئ منه و هو ينحدر إلى الرئة و قد استفاد من حرارة الدماغ كيفية حادة لذاعة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سعال يابس بلا نفث؛ لأن الريح التي تقلع تلك الرطوبة و تدفعها بالنفث لا يمكنها أن تلزمها حتى تخرجها بل تتفقأ</w:t>
      </w:r>
      <w:r>
        <w:rPr>
          <w:rStyle w:val="FootnoteAnchor"/>
          <w:rtl w:val="true"/>
        </w:rPr>
        <w:footnoteReference w:id="504"/>
      </w:r>
      <w:r>
        <w:rPr>
          <w:rFonts w:ascii="Amiri" w:hAnsi="Amiri" w:eastAsia="Amiri" w:cs="Amiri"/>
          <w:color w:val="111111"/>
          <w:sz w:val="28"/>
          <w:sz w:val="28"/>
          <w:szCs w:val="28"/>
          <w:rtl w:val="true"/>
          <w:lang w:bidi="ar-SA"/>
        </w:rPr>
        <w:t xml:space="preserve">الرطوبة عنها لرقتها فهى تنفلت عنها و تفارقها غير قالعة لها فترجع هي منحدرة إلى موضعها و من البيّن أنه ينبغي أن يكون غلظ الأخلاط عند النفث بالمقدار الذى يمكن أن يدفعها الهواء و لا يكون بمنزلة الطين و لا بمنزلة الماء الرقيق الذى تتفرق أجزاؤه إذا دفعته الريح </w:t>
      </w:r>
    </w:p>
    <w:p>
      <w:pPr>
        <w:pStyle w:val="BookText"/>
        <w:rPr/>
      </w:pPr>
      <w:r>
        <w:rPr>
          <w:rFonts w:ascii="Amiri" w:hAnsi="Amiri" w:eastAsia="Amiri" w:cs="Amiri"/>
          <w:color w:val="111111"/>
          <w:sz w:val="28"/>
          <w:sz w:val="28"/>
          <w:szCs w:val="28"/>
          <w:rtl w:val="true"/>
          <w:lang w:bidi="ar-SA"/>
        </w:rPr>
        <w:t>و يشتدّ السعال بذلك خاصة بالليل؛ لأن تكثيف المنافذ التي تتحلل منها الرطوبات و انسدادها يزداد ببرد الليل فتجتمع في الدماغ و تنزل إلى الرئة و بعقب النوم؛ إذ عند النوم تجتمع الحرارة في الباطن و تتصرف الرطوبات بالترقيق و التقطيع و الدفع فتكثر النزلة و لأن</w:t>
      </w:r>
      <w:r>
        <w:rPr>
          <w:rStyle w:val="FootnoteAnchor"/>
          <w:rtl w:val="true"/>
        </w:rPr>
        <w:footnoteReference w:id="505"/>
      </w:r>
      <w:r>
        <w:rPr>
          <w:rFonts w:ascii="Amiri" w:hAnsi="Amiri" w:eastAsia="Amiri" w:cs="Amiri"/>
          <w:color w:val="111111"/>
          <w:sz w:val="28"/>
          <w:sz w:val="28"/>
          <w:szCs w:val="28"/>
          <w:rtl w:val="true"/>
          <w:lang w:bidi="ar-SA"/>
        </w:rPr>
        <w:t>العليل ما دام جالسا يقظان يبزق بالرطوبة و لا يدعها ما يمكن له أن تنزل إلى الرئة لما يحس بلذعها و دغدغتها للحلق عند نزولها و هذا السعال ردى ء يؤدي إلى السل إذا طال لبثه؛ لأن الرئة عضو رخو سخيف الجوهر و المادة الحادة عند طول انصبابها إليها توجب فيها تأكلا و قروحا سيّما إذا لم تندفع عنها بالنفث و بقيت فيها و تعفنت و ازدادت حدة و لذعا، و لأن ما يندفع من هذه المادة لا يندفع إلّا بسعال شديد ملحّ لرقتها فتنصدع منه عروق الرئة و يحدث نفث الدم و يؤول الأمر إلى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النزلة</w:t>
      </w:r>
      <w:r>
        <w:rPr>
          <w:rStyle w:val="FootnoteAnchor"/>
          <w:rtl w:val="true"/>
        </w:rPr>
        <w:footnoteReference w:id="506"/>
      </w:r>
      <w:r>
        <w:rPr>
          <w:rFonts w:ascii="Amiri" w:hAnsi="Amiri" w:eastAsia="Amiri" w:cs="Amiri"/>
          <w:color w:val="111111"/>
          <w:sz w:val="28"/>
          <w:sz w:val="28"/>
          <w:szCs w:val="28"/>
          <w:rtl w:val="true"/>
          <w:lang w:bidi="ar-SA"/>
        </w:rPr>
        <w:t>بشراب الخشخاش و الغراغر القابضة مثل ماء طبخ فيه قشور الخشخاش و بذر البنج و الباقلاء المرضوض بقشره و ورق الآس و بذر الخس و الورد اليابس و حلق الرأس و دلكه بالمناديل الخشنة دلكا شديدا حتى يحمر فإنه بسبب الإيلام و تثوير الحرارة تجذب المواد إلى الظاهر فيميل ما نزل إلى الرئة إليه فيتحلل منه لاتساع المجارى و انفتاح المسام و رقة المواد عند ثوران الحرارة و إن لم يكف ذلك طلى بالخردل المعجون بطبيخ التين و يترك حتى تتنفط و تتفقأ النفاطات و لا يترك أن يندمل مدة و أخذ حبوب السعال في الفم مما يلزج المادة و يغلظها فيمنعها من السيلان إلى الرئة مثل الحبوب المتخذة من النشا و الكثيرا و اللوز الحلو المقشر من القشر الثانى</w:t>
      </w:r>
      <w:r>
        <w:rPr>
          <w:rStyle w:val="FootnoteAnchor"/>
          <w:rtl w:val="true"/>
        </w:rPr>
        <w:footnoteReference w:id="507"/>
      </w:r>
      <w:r>
        <w:rPr>
          <w:rFonts w:ascii="Amiri" w:hAnsi="Amiri" w:eastAsia="Amiri" w:cs="Amiri"/>
          <w:color w:val="111111"/>
          <w:sz w:val="28"/>
          <w:sz w:val="28"/>
          <w:szCs w:val="28"/>
          <w:rtl w:val="true"/>
          <w:lang w:bidi="ar-SA"/>
        </w:rPr>
        <w:t>و الباقلاء المقشرة و بذر الخشخاش و قشره و الصمغ العربى و الطين الأرمنى بلعاب بذر قطونا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السعال من رطوبة الرئة نفسها و يعرض هذا للمشايخ و المرطوبين؛ لأن ادمغتهم لا تزال تمتلى ء فضولا لبردها و رطوبتها و عجزها عن هضم غذائها و تحليل فضولها و ينحدر منها إلى الرئة فإن الرئة جوهرها ليست </w:t>
      </w:r>
    </w:p>
    <w:p>
      <w:pPr>
        <w:pStyle w:val="BookText"/>
        <w:rPr/>
      </w:pPr>
      <w:r>
        <w:rPr>
          <w:rFonts w:ascii="Amiri" w:hAnsi="Amiri" w:eastAsia="Amiri" w:cs="Amiri"/>
          <w:color w:val="111111"/>
          <w:sz w:val="28"/>
          <w:sz w:val="28"/>
          <w:szCs w:val="28"/>
          <w:rtl w:val="true"/>
          <w:lang w:bidi="ar-SA"/>
        </w:rPr>
        <w:t>شديدة الرطوبة و إنما تترطّب مما ينحدر إليها من النزلات و لأن أحشاءهم و صدورهم تمتلى من الرطوبات فتنشفها الرئة لأنها عضو اسفنجى متخلخل و لذلك شبهها القدماء بصوفة توضع بقرب رطوبة فإنها تجذبها إلى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النفث و وفوره لكثرة المادة و قرب مكانها و لحوج البلغم في الحلق لغلظه و لزوجته لضعف الحرارة عن النضج و التلطيف و التقطيع و كثرة الخرخرة لتعسر الهواء المستنشق و خصوصا في النوم و بعده لازدياد تلك الرطوبات غلظا و مقدارا بسبب انتفاء الحرارة الملطفة المحللة التي تكون في اليقظة و لعدم انتفاء شى ء منها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البلغم بعد انضاجه بطبيخ بذر الرازيانج و بذر الكرفس و اصل السوس و الزوفا اليابس و البرسياوشان بالقى ء بطبيخ بذر الفجل و اصل السوس مع العسل و الاسهال بأيارج روفس و اخذ اللعوقات الحارة المنشفة في الفم مثل رب السوس و الزوفا اليابس و الايرسا و اللوز المر و شى ء من الحلتيت و بذر الأبخرة مدقوقة معجونة مع العسل و التغذى بالأغذية الناشفة كالقلايا و الكردناج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لسوء مزاج حار في الرئة و امتلائها من الدم الصفراوى فيمدّدها و يلذعها و تريد الطبيعة أن تدفع ذلك بالسعال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النفس لشدة الاشتياق إلى النسيم البارد و حرارته لكثرة اختلاط الأبخرة الحارة الدخانية معه و العطش و خاصة عند التعب</w:t>
      </w:r>
      <w:r>
        <w:rPr>
          <w:rStyle w:val="FootnoteAnchor"/>
          <w:rtl w:val="true"/>
        </w:rPr>
        <w:footnoteReference w:id="508"/>
      </w:r>
      <w:r>
        <w:rPr>
          <w:rFonts w:ascii="Amiri" w:hAnsi="Amiri" w:eastAsia="Amiri" w:cs="Amiri"/>
          <w:color w:val="111111"/>
          <w:sz w:val="28"/>
          <w:sz w:val="28"/>
          <w:szCs w:val="28"/>
          <w:rtl w:val="true"/>
          <w:lang w:bidi="ar-SA"/>
        </w:rPr>
        <w:t>و استلذاذ الهواء البارد و سكون العطش به أكثر من سكونه بالماء البارد و حمرة الوجه لكثرة ارتفاع الأبخرة الحارة إليه و قبوله لها لتخلخلها و لكون وضعها على محاذاة الرئة و عدم النفث لرقة المادة و ربما كان نفث اصفر مرارى إذا اشتدّ السعال و لم تكن المادة بتلك الرقة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من الباسليق و تسكين حرارة المزاج بالمبردات و إلزام ماء الشعير فإنه جامع للنفث و التبريد و التغذية و لعاب البذر قطونا و البنفسج المربى و اللعوقات الباردة المعمولة من بذر القثاء و اللوز الحلو و البنفسج و الكثيرا مع طبيخ العناب و السبستان و بذر الخطمى و سكر الطبرزد و وضع </w:t>
      </w:r>
    </w:p>
    <w:p>
      <w:pPr>
        <w:pStyle w:val="BookText"/>
        <w:rPr/>
      </w:pPr>
      <w:r>
        <w:rPr>
          <w:rFonts w:ascii="Amiri" w:hAnsi="Amiri" w:eastAsia="Amiri" w:cs="Amiri"/>
          <w:color w:val="111111"/>
          <w:sz w:val="28"/>
          <w:sz w:val="28"/>
          <w:szCs w:val="28"/>
          <w:rtl w:val="true"/>
          <w:lang w:bidi="ar-SA"/>
        </w:rPr>
        <w:t>الأطلية الباردة على الصدر كالصندل و الكافور و جرادة القرع مع ماء الكزبرة و الخس و ماء الورد و نحوها و تمريخه بالقيروطى الأخضر، يعنى المشروب من ماء البقول الباردة كالخس و الكزبرة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لسوء مزاج بارد مكثف للرئة فتتحرك الطبيعة لدفع اذيته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رصاصية اللون</w:t>
      </w:r>
      <w:r>
        <w:rPr>
          <w:rStyle w:val="FootnoteAnchor"/>
          <w:rtl w:val="true"/>
        </w:rPr>
        <w:footnoteReference w:id="509"/>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بياضه مع خضرة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الدم و كثافته و قلة ما يتولّد منه و ذلك لما يبرد القلب بالمجاورة و يبرد ببرده الكبد فيحدث من جموده سواد لذهاب اشراقه و من نقصانه بياض مشوب بصفرة كما في الناقهين و السواد إذا خالط الصفرة تولدت منهما الخضرة و قلة العطش و الانتفاع باستنشاق الهواء الحار و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سبب باد خارج عن البدن كمجاورة الثلوج و شرب الماء البارد، حصر النفس لأن الهواء الحار الذى كان يخرج برد النفس يدور في جميع مجارى الرئة فيسخنها في الحال فيزيل عنها سوء المزاج و إن كان من سبب بدنى فسقى الجلنجبين العسلى العنصلى</w:t>
      </w:r>
      <w:r>
        <w:rPr>
          <w:rStyle w:val="FootnoteAnchor"/>
          <w:rtl w:val="true"/>
        </w:rPr>
        <w:footnoteReference w:id="510"/>
      </w:r>
      <w:r>
        <w:rPr>
          <w:rFonts w:ascii="Amiri" w:hAnsi="Amiri" w:eastAsia="Amiri" w:cs="Amiri"/>
          <w:color w:val="111111"/>
          <w:sz w:val="28"/>
          <w:sz w:val="28"/>
          <w:szCs w:val="28"/>
          <w:rtl w:val="true"/>
          <w:lang w:bidi="ar-SA"/>
        </w:rPr>
        <w:t>بماء التين و الزبيب و أصل السوس مع القفى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زبيب منزوع العجم، خمسة و عشرون درهما؛ زعفران و سنبل الطيب و سليخه و دارصينى و دارشيشعان، من كل واحد درهم؛ قصب الذريرة و فقاح الإذخر و علك البطم و مقل ازرق، من كل واحد درهمان و نصف؛ مرّ، أربعة دراهم؛ عسل منزوع الرغوة، ستة عشر درهما يدقّ ما اندق و ينقع ما انتقع بمثلث و يعجن الجميع بالعسل و اخذ اللعوقات الحارة المذكورة و تمريخ الصدر بالأدهان الحارة مثل دهن الخيرى و السوسن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لسوء مزاج حار يابس مجفف للرئة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ازدياده مع الحركة و الجوع و العطش لأنها بإفناء الرطوبة تزيد في اليبس و سكونه عند الحمام المرطّب و شرب المرطبات مثل ماء الشعير بالسرطانات النهرية و ضيق النفس لما تتشنج الرئة و تجتمع في نفسها فلا تطاوع </w:t>
      </w:r>
    </w:p>
    <w:p>
      <w:pPr>
        <w:pStyle w:val="BookText"/>
        <w:rPr/>
      </w:pPr>
      <w:r>
        <w:rPr>
          <w:rFonts w:ascii="Amiri" w:hAnsi="Amiri" w:eastAsia="Amiri" w:cs="Amiri"/>
          <w:color w:val="111111"/>
          <w:sz w:val="28"/>
          <w:sz w:val="28"/>
          <w:szCs w:val="28"/>
          <w:rtl w:val="true"/>
          <w:lang w:bidi="ar-SA"/>
        </w:rPr>
        <w:t>عند الاستنشاق للانبساط التام و عدم النفث و هزال البدن؛ لأن اليبس و الجفاف يسرى من الرئة إلى القلب ثم منه إلى سائر البدن و يخالف هذا الهزال الدق الحار</w:t>
      </w:r>
      <w:r>
        <w:rPr>
          <w:rStyle w:val="FootnoteAnchor"/>
          <w:rtl w:val="true"/>
        </w:rPr>
        <w:footnoteReference w:id="512"/>
      </w:r>
      <w:r>
        <w:rPr>
          <w:rFonts w:ascii="Amiri" w:hAnsi="Amiri" w:eastAsia="Amiri" w:cs="Amiri"/>
          <w:color w:val="111111"/>
          <w:sz w:val="28"/>
          <w:sz w:val="28"/>
          <w:szCs w:val="28"/>
          <w:rtl w:val="true"/>
          <w:lang w:bidi="ar-SA"/>
        </w:rPr>
        <w:t>بعدم الحرارة إلّا إذا امتدّ المرض و اشتدّت حرارة القلب من قلة وصول النسيم البارد إليه و من غلبة الجفاف الممدّ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لاشتغال الحرارة و سرعة النبض و تواتره لشدة الاحتياج إلى النسيم البارد و عدم مطاوعة الآلة للانبساط التام بسبب الجفاف فيتدارك بالسرعة و التواتر ما فاته من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الشعير و لعاب بذر قطونا و ماء الخيار بالجلاب و أخذ الحبوب المبردة المرطبة في الفم المعمولة من ربّ السوس و بذر القرع و بذر الخيار و النشا و الكثيرا و البنفسج مع لعاب حب السفرجل و بياض البيض و سقى اللبن إن لم يكن معه حمى لأن اللبن سريع التغير و الاستحالة لكثرة مائيته فإذا عملت فيه الحرارة الغريبة تعفن و صار مادة للحمى و تضميد الصدر بالأضمدة المرطبة كالقيروطى المتخذ من دهن البنفسج و حب القرع و الشمع الأبيض و ماء الخس و الكزبرة و بياض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لخشونة قصبة الرئة من الغبار لتجفيف رطوبتها و لركوب أجزاء أرضية عليها و الدخان لذلك و لما فيه من الحدّة و غيرهما كالصياح الكثير فإنه بسبب الحرارة الحادثة من حصر النفس و من حركة آلات الصوت تنشف الرطوبات المملّسة للغشاء المستبطن للحلق و القصبة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يملس باللعوقات المتخذة من لعاب حب السفرجل و لعاب بذر قطونا و البنفسج و الكثيرا و لب حب القرع و الخيار و الخشخاش الأبيض و الأحساء المتخذة من الشعير المقشرّ و الخشخاش الأبيض و السكر و دهن اللوز و غيرها من الحبوب و الأدهان</w:t>
      </w:r>
      <w:r>
        <w:rPr>
          <w:rFonts w:eastAsia="Amiri" w:cs="Amiri" w:ascii="Amiri" w:hAnsi="Amiri"/>
          <w:color w:val="111111"/>
          <w:sz w:val="28"/>
          <w:szCs w:val="28"/>
          <w:rtl w:val="true"/>
          <w:lang w:bidi="ar-SA"/>
        </w:rPr>
        <w:t xml:space="preserve">. </w:t>
      </w:r>
      <w:bookmarkStart w:id="565" w:name="pg12228_121008"/>
    </w:p>
    <w:p>
      <w:pPr>
        <w:pStyle w:val="Heading3"/>
        <w:numPr>
          <w:ilvl w:val="2"/>
          <w:numId w:val="1"/>
        </w:numPr>
        <w:rPr/>
      </w:pPr>
      <w:bookmarkStart w:id="566" w:name="__RefHeading___Toc6425468_417432637"/>
      <w:bookmarkStart w:id="567" w:name="_Toc186"/>
      <w:bookmarkEnd w:id="565"/>
      <w:bookmarkEnd w:id="566"/>
      <w:r>
        <w:rPr>
          <w:rtl w:val="true"/>
        </w:rPr>
        <w:t>الفصل الثالث</w:t>
      </w:r>
      <w:r>
        <w:rPr>
          <w:rtl w:val="true"/>
        </w:rPr>
        <w:t xml:space="preserve">: </w:t>
      </w:r>
      <w:r>
        <w:rPr>
          <w:rtl w:val="true"/>
        </w:rPr>
        <w:t>في نفث الدم الذى يخرج من الفم</w:t>
      </w:r>
      <w:r>
        <w:rPr/>
        <w:t>650</w:t>
      </w:r>
      <w:bookmarkEnd w:id="567"/>
    </w:p>
    <w:p>
      <w:pPr>
        <w:pStyle w:val="BookText"/>
        <w:rPr/>
      </w:pPr>
      <w:r>
        <w:rPr>
          <w:rFonts w:ascii="Amiri" w:hAnsi="Amiri" w:eastAsia="Amiri" w:cs="Amiri"/>
          <w:color w:val="111111"/>
          <w:sz w:val="28"/>
          <w:sz w:val="28"/>
          <w:szCs w:val="28"/>
          <w:rtl w:val="true"/>
          <w:lang w:bidi="ar-SA"/>
        </w:rPr>
        <w:t>يكون إما من أجزاء الفم مثل اللثة و العمور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بالتبزق و التنفل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التغرغر بالأشياء القابضة مثل طبيخ الآس و الجلنار و العفص و الشب فإن كانت هناك قرحة طرية ألصق عليها كندر و دم الأخوين حتى تجف و ينقطع عنها سيلان الدم و ان كان من تعلق علقة فقد ذكر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اللهاة و الحنك مما ينزل من الرأس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بالتنخع و تكون معه علامات الرعاف مثل حمرة الوجه لغلبة الدم و التباريق أمام العين لما تنفصل من الدم أبخرة متلونة بلونه و تختلط مع الروح الباصرة فتدرك اشياء مشعشعة ذات تباريق يظن بها انها في الخارج و خفة الرأس لاستفراغ الدم بعد ثقل كان أولا عند الإمتلاء</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الحجامة على النقرة بشرط إن كان الدم كثير المقدار و الّا فيكفيه التغرغر بالسلاقات القابضة مثل طبيخ الكزمازج و قشر الرمان و عصارة لحية التيس و ورق الآس و الربوب القابضة مثل ربّ الآس و السفرجل و الحصرم و الزعرور و ما اشبههما و وضع الأطلية الباردة القابضة المذكورة في الرعاف مع الخل على الرأس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الحنجرة و قصبة الرئة لجراحة حدثت هناك من ضربة على الصدر و مقدم العنق و حدث منها تأكل و انخراق في بعض العروق أو سعال ملحّ فإن السعال حركة عنيفة غير طبيعية قارعة من الرئة و القصبة و الحنجرة و عند الحاجة و تواتره يحدث الخرق و التفرق في هذه الأعضاء بالضرورة، أو صياح شديد فإنه يوجب التفرق فيهما بتمديدهما و توتيرهما بحصر النفس و احتباس الهواء و البخار الحار و غيره كالقى ء العنيف و التزحّر الشديد كما يحدث التفرق بالحركة القوية غير الطبيعية و بحصر النفس و كالغضب الشديد فانه يسخّن الدم و يخلخله و يزيد في حجمه خصوصا الذى في القلب و نواحيه فيحدث الإنصداع و الإنقطاع عروق القصبة و الحنجرة لميل الدم بسبب الغليان و الثوران إلى الأعالى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بالتنخع؛ لأن مكانه أبعد من النوع السابق فيحتاج في اخراجه إلى حركة اقوى و يكون قليلا لأن الأعضاء التي تألفت منها الحنجرة و القصبة و هى الغضاريف و الأعصاب و الرباطات و الأغشية أعضاء قليلة الدم و ليس فيها من اللحم إلّا شى ء يسير و ما يأتى اليهما من الأوردة و الشرايين إنما هي شعب 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التغرغر بالقوابض المذكورة و أخذ أقراص نفث الدم المعمولة من الطين الأرمنى و الكهربا و الصمغ و دم الأخوين و الطباشير و النشا و الكثيرا و الاقاقيا و الجلنار و عصارة لحية التيس المعجونة بماء لسان الحمل أو ماء الفرفخ في الفم ليدوم ملاقاة ما ينحل منها في الفم على الحنجرة و ليترشح ما يسيل منها على المرى ء إلى القصبة قبل أن تنكسر قوتها بفعل الأعضاء و 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المرى ء و المعدة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بين الكتفين إذا كانت الجراحة في المرى ء، و أن يخرج الدم بالقى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 ء في أمراض المعدة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الكبد و خروجه يكون بالقى ء أيضا؛ لأن الدم يجرى منه إلى المعدة بطريق الماساريقا و يخرج بالقى ء و لا يمكن أن يترشح منه إلى الرئة و يخرج بالسعال لحيلولة الحجاب بينهما و أكثر ذلك يكون فى الاسهال الكبدى و هو اسهال الدم من غير 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الكبد عن توزيع الدم على الأعضاء فيسيل شى ء منه إلى الأمعاء و يخرج بالاسهال و شى ء إلى المعدة و يخرج بالقى ء و هو علامة </w:t>
      </w:r>
    </w:p>
    <w:p>
      <w:pPr>
        <w:pStyle w:val="BookText"/>
        <w:rPr/>
      </w:pPr>
      <w:r>
        <w:rPr>
          <w:rFonts w:ascii="Amiri" w:hAnsi="Amiri" w:eastAsia="Amiri" w:cs="Amiri"/>
          <w:color w:val="111111"/>
          <w:sz w:val="28"/>
          <w:sz w:val="28"/>
          <w:szCs w:val="28"/>
          <w:rtl w:val="true"/>
          <w:lang w:bidi="ar-SA"/>
        </w:rPr>
        <w:t>رديئة لأنه مع ما يدل على ضعف الكبد و كثرة المادة و ضعف المعدة و عجزها عن دفع ما ينصب اليها يضر بالمعدة و يؤذيها و ربما ينجمد فيها فيكون سما 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الرئة و ذلك لانخراق عروقها و انشقاقها إما من أسباب خارجة كالضربة و السقطة و الصراخ الشديد و إما من أسباب داخلة مثل تأكلها عن الأخلاط المريّة الحادة و المالحة البورقية و انفتاح افواهها و انصداعها</w:t>
      </w:r>
      <w:r>
        <w:rPr>
          <w:rStyle w:val="FootnoteAnchor"/>
          <w:rtl w:val="true"/>
        </w:rPr>
        <w:footnoteReference w:id="513"/>
      </w:r>
      <w:r>
        <w:rPr>
          <w:rFonts w:ascii="Amiri" w:hAnsi="Amiri" w:eastAsia="Amiri" w:cs="Amiri"/>
          <w:color w:val="111111"/>
          <w:sz w:val="28"/>
          <w:sz w:val="28"/>
          <w:szCs w:val="28"/>
          <w:rtl w:val="true"/>
          <w:lang w:bidi="ar-SA"/>
        </w:rPr>
        <w:t>عن شدة الإمتلاء الوعائى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سوء مزاج بارد يابس مكثف يعرض للرئة يقبضها و يجمع بعض اجزائها إلى بعض فتنصدع بعض العروق من حيث</w:t>
      </w:r>
      <w:r>
        <w:rPr>
          <w:rStyle w:val="FootnoteAnchor"/>
          <w:rtl w:val="true"/>
        </w:rPr>
        <w:footnoteReference w:id="514"/>
      </w:r>
      <w:r>
        <w:rPr>
          <w:rFonts w:ascii="IRNazanin" w:hAnsi="IRNazanin" w:eastAsia="IRNazanin"/>
          <w:color w:val="111111"/>
          <w:sz w:val="28"/>
          <w:sz w:val="28"/>
          <w:szCs w:val="28"/>
          <w:rtl w:val="true"/>
          <w:lang w:bidi="fa-IR"/>
        </w:rPr>
        <w:t>تنجذب عنه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الدم بالسعال دون التنحنح و التنخع و يكون الدم احمرا ناصعا لأن الرئة إنما تغتذى بدم قد خالطه قدر صالح من الصفراء لتلطيفه فلذلك لا يكون احمرا قانيا بل ناصعا قريبا من لون الصفراء زبديا لما يختلط به الهواء في مجارى الرئة اختلاطا يشتبك به أحدهما بالآخر لطول مدة الاجتماع مع أن هذا الدم شديد الاستعداد للزبدية بسبب كثرة تمخضه</w:t>
      </w:r>
      <w:r>
        <w:rPr>
          <w:rStyle w:val="FootnoteAnchor"/>
          <w:rtl w:val="true"/>
        </w:rPr>
        <w:footnoteReference w:id="515"/>
      </w:r>
      <w:r>
        <w:rPr>
          <w:rFonts w:ascii="Amiri" w:hAnsi="Amiri" w:eastAsia="Amiri" w:cs="Amiri"/>
          <w:color w:val="111111"/>
          <w:sz w:val="28"/>
          <w:sz w:val="28"/>
          <w:szCs w:val="28"/>
          <w:rtl w:val="true"/>
          <w:lang w:bidi="ar-SA"/>
        </w:rPr>
        <w:t>في القلب و الشرايين التي بينهما و لا يكون هناك وجع</w:t>
      </w:r>
      <w:r>
        <w:rPr>
          <w:rStyle w:val="FootnoteAnchor"/>
          <w:rtl w:val="true"/>
        </w:rPr>
        <w:footnoteReference w:id="516"/>
      </w:r>
      <w:r>
        <w:rPr>
          <w:rFonts w:ascii="Amiri" w:hAnsi="Amiri" w:eastAsia="Amiri" w:cs="Amiri"/>
          <w:color w:val="111111"/>
          <w:sz w:val="28"/>
          <w:sz w:val="28"/>
          <w:szCs w:val="28"/>
          <w:rtl w:val="true"/>
          <w:lang w:bidi="ar-SA"/>
        </w:rPr>
        <w:t>إذ لا حس لها فما كان من تأكل العروق بسبب الجراحة فإنه يخرج قليلا قليلا فإن الدم لا يسرع خروجه بالنفث من موضع القرحة لضيق المنفذ كخروجه بسبب الانصداع ثم يزداد بحسب ازدياد الجراحة و اتساع المنفذ و يكون قليل الحمرة لاختلاط الرطوبات البلغمية التي تنحدر إلى الرئة من النزلات و يتصاعد إليها من بخارات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الزبدية، لأنه كما يترشح من العروق قليلا قليلا يختلط بالرطوبات الغليظة اللزجة و الهواء المتردد فى الرئة و ما كان من انصداعها فانه يخرج دفعة لسعة المنفذ و يكون شديد الحمرة قليل الزبدية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يخرج الدم من جوهر الرئة أعنى لحمها و يكون مائلا إلى البياض لكثرة ما يختلط به من الرطوبات البلغمية التي قد تشربها جوهر هذا اللحم و لما يتخضخض فيه</w:t>
      </w:r>
      <w:r>
        <w:rPr>
          <w:rStyle w:val="FootnoteAnchor"/>
          <w:rtl w:val="true"/>
        </w:rPr>
        <w:footnoteReference w:id="517"/>
      </w:r>
      <w:r>
        <w:rPr>
          <w:rFonts w:ascii="Amiri" w:hAnsi="Amiri" w:eastAsia="Amiri" w:cs="Amiri"/>
          <w:color w:val="111111"/>
          <w:sz w:val="28"/>
          <w:sz w:val="28"/>
          <w:szCs w:val="28"/>
          <w:rtl w:val="true"/>
          <w:lang w:bidi="ar-SA"/>
        </w:rPr>
        <w:t>بالهواء و لما يتشبه به في لونه عند انصبابه إليه فيتبيض كاللبن في الثدى و المنى في الانثيين فإن جرم الرئة أبيض لمخالطة الهواء و إن كان يغتذى بدم احمر لطيف و لذلك يكون في الأجنة التى لا تتنفس في الرحم احمر كما صرح به المحققون و يكون الخارج مع بياضه كثيرا لزبديته لأن خروجه يكون قليلا جدا و تطول مدة اجتماعه و اختلاطه بالهواء الجيد بحيث ينقسم كل منهما إلى أجزاء صغار و يشتبك أحدهما بالآخر اشتباكا شديدا عسر الانفصال على أن ذلك الدم يكون شديد الاستعداد لذلك لكثرة تخضخضه و لزوجته باختلاط الرطوبات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لتقليل الدم و امالته إلى الجهة المخالفة و سقى أقراص نفث الدم و قلّما ينجو و يتخلّص منه العليل لأنه يقع في أكثر الأمر في السل لأن الرئة لتخلخلها و سخافتها و دوام حركتها تقبل زيادة الجراحة و اتساعها و لكثرة رطوبتها و كثرة الأسباب المانعة عن الاندمال تقيح و تصير الجراحة قرحة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من الصدر</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الشعبة التي يتصل بفم المعدة اكبر و اوسع من الشعب الدقاق التي يتصل بقصبة الرية فينبغي أن يقذفه الانسان من فم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لا يكون العصبة اولى بانصباب الدم اليها من الدماغ و أسافل البدن لأن شعب العرق الاجوف يتصل باكثر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لو كان الامر كما ظنوه لكان دخول الدم الى الرية في اطراف شعب قصبة الرية المنشعبة في الرية اولى من دخوله في شعب العرق الأجوف لأن شعب الرية في طبيعتها الانقباض و الانبساط و ليس في شعب العروق الانقباض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ان الدم يدخل الرية من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ان لحم الرية سخيفة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أن في الرية انبساطا و انقباضا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أن الصدر ينقبض فيدفع الدم و يقبله الرية و يدفعه في الشعب التي ينشعب فيها من قصبة الرية فتنفثه بالسعال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بسعال شديد لبعد مكان الفضل فيحتاج في قلعه و اخراجه إلى حركة شديدة و يكون الدم يسيرا لدقة عروق الصدر و صغرها و شبيها بالعلق بسبب انجماده لطول المسافة فيطول مكثه من أول خروجه من العروق إلى أن يندفع فيبرد في هذه المسافة بالضرورة فينجمد لأن</w:t>
      </w:r>
    </w:p>
    <w:p>
      <w:pPr>
        <w:pStyle w:val="BookText"/>
        <w:rPr/>
      </w:pPr>
      <w:r>
        <w:rPr>
          <w:rFonts w:ascii="Amiri" w:hAnsi="Amiri" w:eastAsia="Amiri" w:cs="Amiri"/>
          <w:color w:val="111111"/>
          <w:sz w:val="28"/>
          <w:sz w:val="28"/>
          <w:szCs w:val="28"/>
          <w:rtl w:val="true"/>
          <w:lang w:bidi="ar-SA"/>
        </w:rPr>
        <w:t>الطبيعة العرقية هي التي تحفظه على مزاجه و قوامه و أيضا فإن أكثر أجزاء الصدر أعضاء باردة المزاج كالعظم و الغضروف و الرباط و الوتر و العصب و الغشاء فيبرد بمجاورتها الدم و ينجمد و يكون معه ألم في الصدر في الموضع الذى فيه الشق لأن أعضاءه عصبية كثيرة العضل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نفث الدم من الرئة من الفصد و سقى الأقراص غير أنه يجب فيه أن يطلى تلك الأقراص أيضا على الصدر لأنه يمكن أن يصل أثر الدواء إليه من غير ضعف كثير في قوته لقرب المسافة بخلاف ما يكون من الرئة فإنه لا يمكن ان يصل أثر الدواء إليها لكثرة الحجب و بعد المسافة و ليس معه من الخطر ما في الذى من الرئة؛ لأنه يبرأ سريعا لسكون العضو و قلة رطوبته و قربه من مدخل الدواء فيصل إليه أثره قبل أن تضعف قوته و لانتفاء الأسباب التي تمنع الالتحام في قرحة الرئة هاهنا على ما سنذكره من بعد و إن لم يبرأ فليس فيه خطر السل كما في قرحة الرئة</w:t>
      </w:r>
      <w:r>
        <w:rPr>
          <w:rFonts w:eastAsia="Amiri" w:cs="Amiri" w:ascii="Amiri" w:hAnsi="Amiri"/>
          <w:color w:val="111111"/>
          <w:sz w:val="28"/>
          <w:szCs w:val="28"/>
          <w:rtl w:val="true"/>
          <w:lang w:bidi="ar-SA"/>
        </w:rPr>
        <w:t xml:space="preserve">. </w:t>
      </w:r>
      <w:bookmarkStart w:id="568" w:name="pg12228_121013"/>
    </w:p>
    <w:p>
      <w:pPr>
        <w:pStyle w:val="Heading3"/>
        <w:numPr>
          <w:ilvl w:val="2"/>
          <w:numId w:val="1"/>
        </w:numPr>
        <w:rPr/>
      </w:pPr>
      <w:bookmarkStart w:id="569" w:name="__RefHeading___Toc6425470_417432637"/>
      <w:bookmarkStart w:id="570" w:name="_Toc187"/>
      <w:bookmarkEnd w:id="568"/>
      <w:bookmarkEnd w:id="569"/>
      <w:r>
        <w:rPr>
          <w:rtl w:val="true"/>
        </w:rPr>
        <w:t>الفصل الرابع</w:t>
      </w:r>
      <w:r>
        <w:rPr>
          <w:rtl w:val="true"/>
        </w:rPr>
        <w:t xml:space="preserve">: </w:t>
      </w:r>
      <w:r>
        <w:rPr>
          <w:rtl w:val="true"/>
        </w:rPr>
        <w:t>في ذات الرئة</w:t>
      </w:r>
      <w:r>
        <w:rPr/>
        <w:t>657</w:t>
      </w:r>
      <w:bookmarkEnd w:id="570"/>
    </w:p>
    <w:p>
      <w:pPr>
        <w:pStyle w:val="BookText"/>
        <w:rPr/>
      </w:pPr>
      <w:r>
        <w:rPr>
          <w:rFonts w:ascii="Amiri" w:hAnsi="Amiri" w:eastAsia="Amiri" w:cs="Amiri"/>
          <w:color w:val="111111"/>
          <w:sz w:val="28"/>
          <w:sz w:val="28"/>
          <w:szCs w:val="28"/>
          <w:rtl w:val="true"/>
          <w:lang w:bidi="ar-SA"/>
        </w:rPr>
        <w:t>هي ورم حار</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ثم منهم من قال إنها إنما تحدث تبعا لأحد الامراض الثلاثة و هي النزلة و ذات الجنب و الذبحة و اختاره السيد الجرجانى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 انه قد يحدث ابتداء و هو في الاكثر يكون من المادة الحارة بجوهرها و قد يحدث بتعا لواحد منها من أى خلط كان و في الاكثر يكون تبعا للنوازل لوقوع الرية في مسامتة الدماغ مصبّا لفضوله و اختاره المصنف حيث قال هي ورم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الرئة من مادة حارة بجوهرها كالدم و الصفراء، أو من مادة حارة بسبب العفونة كالبلغم المتعفن و لا ينبغي أن يظن أنها محصورة على القسم الأول،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بأنها تكون عن كل خلط لكن أكثر ما يكون عن البلغم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العضو سخيف قلّما يحتبس فيه الخلط الرقيق، و كذلك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دموية أو صفراوية يحدث ابتداءا من غير أن يتقدمه مرض أو يحدث بعقيب مرض آخر من نزلة مزمنة تنصب من الرأس إليها فتضعف قوتها و يبقى الفضل فيها لضعفها فيؤدى إلى الورم و ربما كانت بسبب ذات الجنب أو</w:t>
      </w:r>
    </w:p>
    <w:p>
      <w:pPr>
        <w:pStyle w:val="BookText"/>
        <w:rPr/>
      </w:pPr>
      <w:r>
        <w:rPr>
          <w:rFonts w:ascii="Amiri" w:hAnsi="Amiri" w:eastAsia="Amiri" w:cs="Amiri"/>
          <w:color w:val="111111"/>
          <w:sz w:val="28"/>
          <w:sz w:val="28"/>
          <w:szCs w:val="28"/>
          <w:rtl w:val="true"/>
          <w:lang w:bidi="ar-SA"/>
        </w:rPr>
        <w:t>الذبحة أو غيرهما على سبيل</w:t>
      </w:r>
      <w:r>
        <w:rPr>
          <w:rStyle w:val="FootnoteAnchor"/>
          <w:rtl w:val="true"/>
        </w:rPr>
        <w:footnoteReference w:id="520"/>
      </w:r>
      <w:r>
        <w:rPr>
          <w:rFonts w:ascii="Amiri" w:hAnsi="Amiri" w:eastAsia="Amiri" w:cs="Amiri"/>
          <w:color w:val="111111"/>
          <w:sz w:val="28"/>
          <w:sz w:val="28"/>
          <w:szCs w:val="28"/>
          <w:rtl w:val="true"/>
          <w:lang w:bidi="ar-SA"/>
        </w:rPr>
        <w:t>الانتقال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مادة المرض إلى الرئة و هذا من أشرّ الانتقالات لأن الرئة اشرّف و أقرب إلى القلب و أقل صبرا على المواد المؤذية لسخافة جوهرها و أسرع تأكلا لاسفنجيتها و إذا تقرّحت عند انفجار الورم لم يمكن برئها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الدائمة الصعبة لكثرة وصول الأبخرة الحارة العفنة إلى القلب بسبب المجاورة و السعال و ضيق النفس الشديد لضيق مسالك الهواء بانضغاطها من الورم و الوجع الثقيل و هو ما يحس معه بثقل في مقدم الصدر لما تنجذب الرئة إلى أسفل لثقل الورم و تنجذب معها علاقتها التي هي منبت غشائها و يعرض لهما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للعلاقة و الغشاء عند انجذابهما و تمدّدهما إلى أسفل وجع معه ثقل و حمرة الوجه لأن الرئة عضو كثير الرطوبة فإذا سخنت ارتفعت منها بخارات كثيرة حارة لانفصالها من المواد الحارة بالذات أو بواسطة العفونة إلى الرأس و الوجه بسبب المسامتة و ظهرت الحمرة فيه و فى الوجنتين خاصة</w:t>
      </w:r>
      <w:r>
        <w:rPr>
          <w:rStyle w:val="FootnoteAnchor"/>
          <w:rtl w:val="true"/>
        </w:rPr>
        <w:footnoteReference w:id="521"/>
      </w:r>
      <w:r>
        <w:rPr>
          <w:rFonts w:ascii="Amiri" w:hAnsi="Amiri" w:eastAsia="Amiri" w:cs="Amiri"/>
          <w:color w:val="111111"/>
          <w:sz w:val="28"/>
          <w:sz w:val="28"/>
          <w:szCs w:val="28"/>
          <w:rtl w:val="true"/>
          <w:lang w:bidi="ar-SA"/>
        </w:rPr>
        <w:t>بحيث يظن أنهما مصبوغتان لقبولهما البخارات الحارة أكثر بسبب لحميتهما و تخلخلهما بخلاف سائر أجزاء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هذه الأبخرة ليست حمراء و لتخلخل الوجنتين لا يثبت تلك الأبخرة فيهما بل يتحلّل سريعا فلا يصح تعليل الحمرة مع دوامها بذلك</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أجيب بأن هذه الأبخرة الحارة إذا تصاعدت أذابت ما هو قريب من الوجنتين من الدم و بسطته فيهما فاحمرّتا، و فيه نظر، و يمكن أن يجاب بأن الرئة عضو كثير الرطوبة جدا و مع ذلك يغتذى بدم صفراوى حار جدا و هى مجاورة للقلب فإذا </w:t>
      </w:r>
    </w:p>
    <w:p>
      <w:pPr>
        <w:pStyle w:val="BookText"/>
        <w:rPr/>
      </w:pPr>
      <w:r>
        <w:rPr>
          <w:rFonts w:ascii="Amiri" w:hAnsi="Amiri" w:eastAsia="Amiri" w:cs="Amiri"/>
          <w:color w:val="111111"/>
          <w:sz w:val="28"/>
          <w:sz w:val="28"/>
          <w:szCs w:val="28"/>
          <w:rtl w:val="true"/>
          <w:lang w:bidi="ar-SA"/>
        </w:rPr>
        <w:t xml:space="preserve">ورمت من المواد الحارة ازدادت سخونتها بالعفونة و تصاعدت منها إلى الوجنتين للمحاذاة أبخرة كثيرة جدا لفرط رطوبة العضو و سخونته حمراء اللون لانفصالها من الدم الصفراوى الذى هو غذاؤها أو الدم و الصفراء المتعفنين اللذين هما مادة الورم أو البلغم الذى صار احمر بالعفونة غليظة القوام لكثرة الرطوبات البلغمية اللزجة الغليظة التي فيها فظهرت حمرة شديدة في الوجنتين لحمرة لون الأبخرة و كثرة تراكمها بسبب عسر تحللها من جهة لزوجتها و غلظها و بسبب دوام ارتفاعها اليهما من جهة حرارة العضو و رطوبته و إنما تقلّ تلك الحمرة في قرحة الرئة لقلة أبخرتها مع قلة سخونة تلك الأبخرة لعدم العفونة الورمية و حمرة العينين لذلك و ورم أجفانهما؛ لأن تلك الأبخرة إذا بلغ شى ء منها إلى الدماغ فارقتها الحرارة و اكتسبت من الدماغ برودة فصارت رطوبة رقيقة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إلى الأجفان و نفذت فيها لأنها تقبلها بتخلخلها و سخافة جوهرها و لذلك يحدث السبات في هذا المرض أيضا لأن الأبخرة عند ارتقائها إلى الدماغ تصير رطوبة باردة فيخدّر و يحدث السبات</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العطش و جفاف اللسان</w:t>
      </w:r>
      <w:r>
        <w:rPr>
          <w:rStyle w:val="FootnoteAnchor"/>
          <w:rtl w:val="true"/>
        </w:rPr>
        <w:footnoteReference w:id="522"/>
      </w:r>
      <w:r>
        <w:rPr>
          <w:rFonts w:ascii="Amiri" w:hAnsi="Amiri" w:eastAsia="Amiri" w:cs="Amiri"/>
          <w:color w:val="111111"/>
          <w:sz w:val="28"/>
          <w:sz w:val="28"/>
          <w:szCs w:val="28"/>
          <w:rtl w:val="true"/>
          <w:lang w:bidi="ar-SA"/>
        </w:rPr>
        <w:t>لاشتعالها الحار النارى في الصدر و القلب و التوقان</w:t>
      </w:r>
      <w:r>
        <w:rPr>
          <w:rStyle w:val="FootnoteAnchor"/>
          <w:rtl w:val="true"/>
        </w:rPr>
        <w:footnoteReference w:id="523"/>
      </w:r>
      <w:r>
        <w:rPr>
          <w:rFonts w:ascii="Amiri" w:hAnsi="Amiri" w:eastAsia="Amiri" w:cs="Amiri"/>
          <w:color w:val="111111"/>
          <w:sz w:val="28"/>
          <w:sz w:val="28"/>
          <w:szCs w:val="28"/>
          <w:rtl w:val="true"/>
          <w:lang w:bidi="ar-SA"/>
        </w:rPr>
        <w:t>إلى استنشاق الهواء البارد لإطفاء الحرارة، و النبض الموجى و هو نبض مختلف في العظم و الصغر و الشهوق و العرض و الغور و التقدم و التأخر و السرعة و البطء مع لين، و له عرض ما كان أمواج متتالية على ترتيب منسق لرخاوة جرم الرئة و رطوبته</w:t>
      </w:r>
      <w:r>
        <w:rPr>
          <w:rStyle w:val="FootnoteAnchor"/>
          <w:rtl w:val="true"/>
        </w:rPr>
        <w:footnoteReference w:id="524"/>
      </w:r>
      <w:r>
        <w:rPr>
          <w:rFonts w:ascii="Amiri" w:hAnsi="Amiri" w:eastAsia="Amiri" w:cs="Amiri"/>
          <w:color w:val="111111"/>
          <w:sz w:val="28"/>
          <w:sz w:val="28"/>
          <w:szCs w:val="28"/>
          <w:rtl w:val="true"/>
          <w:lang w:bidi="ar-SA"/>
        </w:rPr>
        <w:t xml:space="preserve">فيرطب الشرايين نفسها لاتصالها بالشريان الآتى الى الرئة سيّما الورم الحادث فيها إنما يكون في الأكثر عن مادة رطبة مثل الدم، و قلّما يحدث عن مادة صفراوية لما ذكر فلا تكون معه صلابة و لا تمدد بل ارخاء و ترطيب و ذلك يلزمه لين الآلة، و أيضا مثل هذه المواد تتبخّر عنها أبخرة رطبة تزيد في ترطيب الآلة و هى إذا ترطبت ضعفت القوة عن بسطها و تحريكها دفعة </w:t>
      </w:r>
    </w:p>
    <w:p>
      <w:pPr>
        <w:pStyle w:val="BookText"/>
        <w:rPr/>
      </w:pPr>
      <w:r>
        <w:rPr>
          <w:rFonts w:ascii="Amiri" w:hAnsi="Amiri" w:eastAsia="Amiri" w:cs="Amiri"/>
          <w:color w:val="111111"/>
          <w:sz w:val="28"/>
          <w:sz w:val="28"/>
          <w:szCs w:val="28"/>
          <w:rtl w:val="true"/>
          <w:lang w:bidi="ar-SA"/>
        </w:rPr>
        <w:t>فتحركها شيئا بعد شى ء و هى أيضا إذا ترطبت لم تقبل الهز و التحريك النافذ في جزء جزء من اجزائها دفعة كاليابس الصلب بل يتحرك منها جزء و لا ينفعل جزء آخر بسرعة قبولها الانفصال و اختلاف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إن كان هناك امتلاء و تليين الطبيعة بمطبوخ لين</w:t>
      </w:r>
      <w:r>
        <w:rPr>
          <w:rStyle w:val="FootnoteAnchor"/>
          <w:rtl w:val="true"/>
        </w:rPr>
        <w:footnoteReference w:id="525"/>
      </w:r>
      <w:r>
        <w:rPr>
          <w:rFonts w:ascii="IRNazanin" w:hAnsi="IRNazanin" w:eastAsia="IRNazanin"/>
          <w:color w:val="111111"/>
          <w:sz w:val="28"/>
          <w:sz w:val="28"/>
          <w:szCs w:val="28"/>
          <w:rtl w:val="true"/>
          <w:lang w:bidi="fa-IR"/>
        </w:rPr>
        <w:t>مثل</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يتولّد الرياح فى معدتهم و امعائهم لضعف قواهم الهاضمة و علاجه سقى ما يقويها و يكسّر رياحها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طبيخ العناب و السفستان و النيلوفر و بذر الخطمى و البنفسج مع لب الخيارشنبر و الترنجبين و سقى ماء الشعير و تضميد الصدر بالأضمدة الرادعة أولا مثل الصندل و دقيق الشعير بماء البقلة و قليل من دهن البنفسج ثم بالمحللة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 البنفسج و البابونج و اكليل الملك و دقيق الشعير و الخطمى مع دهن البابونج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في الرئة الورم الرخو من مادة بلغمية ساذجة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ضيق النفس لغلظ المادة و لزوجتها من غير كثير حرارة و لا حمرة فى الوجه لبرودة المادة و قلة ارتقاء الأبخرة الحارة منها إلى الرأس، و كثرة الريق و البزاق لكثرة ارتقاء الرطوبة</w:t>
      </w:r>
      <w:r>
        <w:rPr>
          <w:rStyle w:val="FootnoteAnchor"/>
          <w:rtl w:val="true"/>
        </w:rPr>
        <w:footnoteReference w:id="527"/>
      </w:r>
      <w:r>
        <w:rPr>
          <w:rFonts w:ascii="Amiri" w:hAnsi="Amiri" w:eastAsia="Amiri" w:cs="Amiri"/>
          <w:color w:val="111111"/>
          <w:sz w:val="28"/>
          <w:sz w:val="28"/>
          <w:szCs w:val="28"/>
          <w:rtl w:val="true"/>
          <w:lang w:bidi="ar-SA"/>
        </w:rPr>
        <w:t>من الرئة إلى الحنجرة و الحلق ثم إلى الفم و انتفاء الحرارة المجففة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الورم الحار في أول الأمر من التليين و التضميد بالروادع </w:t>
      </w:r>
    </w:p>
    <w:p>
      <w:pPr>
        <w:pStyle w:val="BookText"/>
        <w:rPr/>
      </w:pPr>
      <w:r>
        <w:rPr>
          <w:rFonts w:ascii="Amiri" w:hAnsi="Amiri" w:eastAsia="Amiri" w:cs="Amiri"/>
          <w:color w:val="111111"/>
          <w:sz w:val="28"/>
          <w:sz w:val="28"/>
          <w:szCs w:val="28"/>
          <w:rtl w:val="true"/>
          <w:lang w:bidi="ar-SA"/>
        </w:rPr>
        <w:t>و إما بعد سكون الحمى عند الإنحطاط فيعالج بعلاج السعال البلغمى من الانضاج و التنقية بطبيخ الزوفا و التين و الحلبة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فيها ورم صلب إما عقيب أورام حارة تحلل لطيفها و تبقى كثيفها صلبا متحجرا و إما ابتداءا من مادة سوداوية و هو نادر أو بلغمية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 النفس و تزائده على الأيام لازدياد الورم صلابة بتحليل اللطيف و سعال يابس بلا نفث و لا حرارة في الصدر أما إذا كان من مادة سوداوية و هو نادر أو بلغمية فظاهر، و أما إذا كان انتقاليا من ورم حار فلأنه إنما يتصلب إذا تحلّلت الأجزاء الحارة اللطيفة منها و بقيت الباردة الأرضية الغليظة المتحجرة التي لا يمكن أن تنفث و عسر اجتذاب الريح لتمدد أجزاء الرئة و انضغاط مسالكها و عدم مؤاتاتها للانبساط بسهولة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التليين بما يسقى من نحو لعاب بذر الكتان و الخطمى مع دهن اللوز و لبن البنات و بما يطلى على الصدر من نحو دهن البنفسج و الشمع الأبيض و لعاب بذر الخطمى و بذر الحلبة و بذر الكتان</w:t>
      </w:r>
      <w:r>
        <w:rPr>
          <w:rFonts w:eastAsia="Amiri" w:cs="Amiri" w:ascii="Amiri" w:hAnsi="Amiri"/>
          <w:color w:val="111111"/>
          <w:sz w:val="28"/>
          <w:szCs w:val="28"/>
          <w:rtl w:val="true"/>
          <w:lang w:bidi="ar-SA"/>
        </w:rPr>
        <w:t xml:space="preserve">. </w:t>
      </w:r>
      <w:bookmarkStart w:id="571" w:name="pg12228_121018"/>
    </w:p>
    <w:p>
      <w:pPr>
        <w:pStyle w:val="Heading3"/>
        <w:numPr>
          <w:ilvl w:val="2"/>
          <w:numId w:val="1"/>
        </w:numPr>
        <w:rPr/>
      </w:pPr>
      <w:bookmarkStart w:id="572" w:name="__RefHeading___Toc6425472_417432637"/>
      <w:bookmarkStart w:id="573" w:name="_Toc188"/>
      <w:bookmarkEnd w:id="571"/>
      <w:bookmarkEnd w:id="572"/>
      <w:r>
        <w:rPr>
          <w:rtl w:val="true"/>
        </w:rPr>
        <w:t>الفصل الخامس</w:t>
      </w:r>
      <w:r>
        <w:rPr>
          <w:rtl w:val="true"/>
        </w:rPr>
        <w:t xml:space="preserve">: </w:t>
      </w:r>
      <w:r>
        <w:rPr>
          <w:rtl w:val="true"/>
        </w:rPr>
        <w:t>في السل</w:t>
      </w:r>
      <w:r>
        <w:rPr/>
        <w:t>669</w:t>
      </w:r>
      <w:r>
        <w:rPr>
          <w:rtl w:val="true"/>
        </w:rPr>
        <w:t xml:space="preserve"> </w:t>
      </w:r>
      <w:r>
        <w:rPr>
          <w:rtl w:val="true"/>
        </w:rPr>
        <w:t>و نفث المدة</w:t>
      </w:r>
      <w:r>
        <w:rPr/>
        <w:t>670</w:t>
      </w:r>
      <w:bookmarkEnd w:id="573"/>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 و هو في اللغة الهزال، سمى المرض به لأن من لوازمه هزال البدن هو قرحة الرئة و القرحة كما علمت عبارة عن تفرق اتصال اللحم إذا تقيح، و لما كانت الحمى الدقية لازمة لهذه القرحة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 هو قرحة الرئة مع الدق و عدّه من الأمراض المركبة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اسم السل على علة أخرى لا تكون معها حمى و لكن تكون الرئة قابلة لأخلاط غليظة لزجة من نوازل تنصبّ إليها دائما و تضيق مجاريها، فيقعون في نفس ضيق و سعال ملحّ ثم يؤدي ذلك إلى انهاك قواهم و إذابة ابدانهم و هم بالحقيقة جارون مجرى اصحاب 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يطلقه العامة على المدة المجتمعة في الصدر و الرئة و تلك القرحة تحدث إما بعقب ذات الرئة إذا لم تتحلل مادتها بالنفث فنضجت و جمعت و تقيحت أو ذات الجنب إذا تقيحت و انفجرت و ترشحت المدة إلى الرئة و لم تنقّ فى اربعين يوما</w:t>
      </w:r>
      <w:r>
        <w:rPr>
          <w:rStyle w:val="FootnoteAnchor"/>
          <w:rtl w:val="true"/>
        </w:rPr>
        <w:footnoteReference w:id="528"/>
      </w:r>
      <w:r>
        <w:rPr>
          <w:rFonts w:ascii="Amiri" w:hAnsi="Amiri" w:eastAsia="Amiri" w:cs="Amiri"/>
          <w:color w:val="111111"/>
          <w:sz w:val="28"/>
          <w:sz w:val="28"/>
          <w:szCs w:val="28"/>
          <w:rtl w:val="true"/>
          <w:lang w:bidi="ar-SA"/>
        </w:rPr>
        <w:t xml:space="preserve">بالنفث فانها حينئذ للذعها و عفونتها تأكل جرم الرئة و تعفنه فتحدث فيها القرحة أو نفث الدم إن كان خروجه عن جراحة في الرئة، فإن جراحتها تتقيح سريعا لكثرة الرطوبة، أو كان الدم ينصبّ إليها من عضو آخر لكنه يكون حادا حريفا مفسدا لجرمها أو زكام فيه نظر؛ لأن الزكام عنده هو تجلب الفضول الرطبة من الدماغ إلى المنخرين، لكنه ذكر هاهنا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غفل عما </w:t>
      </w:r>
    </w:p>
    <w:p>
      <w:pPr>
        <w:pStyle w:val="BookText"/>
        <w:rPr/>
      </w:pPr>
      <w:r>
        <w:rPr>
          <w:rFonts w:ascii="Amiri" w:hAnsi="Amiri" w:eastAsia="Amiri" w:cs="Amiri"/>
          <w:color w:val="111111"/>
          <w:sz w:val="28"/>
          <w:sz w:val="28"/>
          <w:szCs w:val="28"/>
          <w:rtl w:val="true"/>
          <w:lang w:bidi="ar-SA"/>
        </w:rPr>
        <w:t>اصطلح عليه في صدر الكتاب</w:t>
      </w:r>
      <w:r>
        <w:rPr>
          <w:rStyle w:val="FootnoteAnchor"/>
          <w:rtl w:val="true"/>
        </w:rPr>
        <w:footnoteReference w:id="529"/>
      </w:r>
      <w:r>
        <w:rPr>
          <w:rFonts w:ascii="Amiri" w:hAnsi="Amiri" w:eastAsia="Amiri" w:cs="Amiri"/>
          <w:color w:val="111111"/>
          <w:sz w:val="28"/>
          <w:sz w:val="28"/>
          <w:szCs w:val="28"/>
          <w:rtl w:val="true"/>
          <w:lang w:bidi="ar-SA"/>
        </w:rPr>
        <w:t>أو نوازل كثيرة متطاولة من الرأس خصوصا إذا كانت لها كيفية رديئة تفسد الرئة و تقرحها أو سعال طويل تنصدع منه عروق الرئة و تلزم هذه القرحة حمى هادئة دائمة كحمى الدق بجميع علاماتها من اشتدادها عند تناول الغذاء</w:t>
      </w:r>
      <w:r>
        <w:rPr>
          <w:rStyle w:val="FootnoteAnchor"/>
          <w:rtl w:val="true"/>
        </w:rPr>
        <w:footnoteReference w:id="530"/>
      </w:r>
      <w:r>
        <w:rPr>
          <w:rFonts w:ascii="Amiri" w:hAnsi="Amiri" w:eastAsia="Amiri" w:cs="Amiri"/>
          <w:color w:val="111111"/>
          <w:sz w:val="28"/>
          <w:sz w:val="28"/>
          <w:szCs w:val="28"/>
          <w:rtl w:val="true"/>
          <w:lang w:bidi="ar-SA"/>
        </w:rPr>
        <w:t>و فى الليل</w:t>
      </w:r>
      <w:r>
        <w:rPr>
          <w:rStyle w:val="FootnoteAnchor"/>
          <w:rtl w:val="true"/>
        </w:rPr>
        <w:footnoteReference w:id="531"/>
      </w:r>
      <w:r>
        <w:rPr>
          <w:rFonts w:ascii="Amiri" w:hAnsi="Amiri" w:eastAsia="Amiri" w:cs="Amiri"/>
          <w:color w:val="111111"/>
          <w:sz w:val="28"/>
          <w:sz w:val="28"/>
          <w:szCs w:val="28"/>
          <w:rtl w:val="true"/>
          <w:lang w:bidi="ar-SA"/>
        </w:rPr>
        <w:t>و تكون الحرارة عند أول ما يلمس هادئة فإذا بقيت اليد عليه ساعة ظهرت بقوة لحمى جرم القلب لمجاورة الرئة الآلمة و وصول أبخرة رديئة متعفنة حارة منها إليه و قصور فعلها عن استنشاق الهواء المروح للقلب بسبب القرحة فتكثر الأبخرة الدخانية في القلب و يختنق الروح الحار الغريزى و يشتعل الحار الغريب فيه و فى سائر البدن و تحدث الحمى، و أما سبب هدوئها فنبينه في الدق ان شاء الله تعالى</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علامات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نفث المدة و هى الشي ء الأبيض الأملس المعتدل القوام من الرطوبة التي تسيل من القرحة إن كانت نضيجة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ظهورها بالنفث أن الطبيعة تروم اندمال القرحة و لا يمكن ذلك إلّا بتنقيتها من المدة على أنها أيضا تؤذى الرئة فتخرجها الطبيعة بالسعال و يفرق بين المدة و الخلط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البلغم الخام لأنها لا تشبه الّا به</w:t>
      </w:r>
      <w:r>
        <w:rPr>
          <w:rStyle w:val="FootnoteAnchor"/>
          <w:rtl w:val="true"/>
        </w:rPr>
        <w:footnoteReference w:id="532"/>
      </w:r>
      <w:r>
        <w:rPr>
          <w:rFonts w:ascii="Amiri" w:hAnsi="Amiri" w:eastAsia="Amiri" w:cs="Amiri"/>
          <w:color w:val="111111"/>
          <w:sz w:val="28"/>
          <w:sz w:val="28"/>
          <w:szCs w:val="28"/>
          <w:rtl w:val="true"/>
          <w:lang w:bidi="ar-SA"/>
        </w:rPr>
        <w:t>من حيث البياض و غلظ القوام و إنما يذكر الفرق بينهما لما علمت من أن بعض الناس ينزل من رأسه إلى صدره رطوبة غليظة لزجة و يكون مبتلى بالسعال و ضيق النفس و نفث الرطوبة و يكون حاله كحال المسلولين بالنتن عند الاحراق؛ لأن الفاعل في المدة إنما هو الحار الغريزى بشركة من الحار الغريب</w:t>
      </w:r>
      <w:r>
        <w:rPr>
          <w:rStyle w:val="FootnoteAnchor"/>
          <w:rtl w:val="true"/>
        </w:rPr>
        <w:footnoteReference w:id="533"/>
      </w:r>
      <w:r>
        <w:rPr>
          <w:rFonts w:ascii="Amiri" w:hAnsi="Amiri" w:eastAsia="Amiri" w:cs="Amiri"/>
          <w:color w:val="111111"/>
          <w:sz w:val="28"/>
          <w:sz w:val="28"/>
          <w:szCs w:val="28"/>
          <w:rtl w:val="true"/>
          <w:lang w:bidi="ar-SA"/>
        </w:rPr>
        <w:t xml:space="preserve">و الحار الغريب إذا استولى على الرطوبات و لم يقدر على قهرها و تفصيل اجزائها بتصعيد اللطيف و ترسيب الكثيف سخنها سخونة يغلى منها غليانا شديدا أو يتحرك حركة غريبة و ينتن و يتغير في طعمه و رائحته و يفسد فسادا لا </w:t>
      </w:r>
    </w:p>
    <w:p>
      <w:pPr>
        <w:pStyle w:val="BookText"/>
        <w:rPr/>
      </w:pPr>
      <w:r>
        <w:rPr>
          <w:rFonts w:ascii="Amiri" w:hAnsi="Amiri" w:eastAsia="Amiri" w:cs="Amiri"/>
          <w:color w:val="111111"/>
          <w:sz w:val="28"/>
          <w:sz w:val="28"/>
          <w:szCs w:val="28"/>
          <w:rtl w:val="true"/>
          <w:lang w:bidi="ar-SA"/>
        </w:rPr>
        <w:t>يقبل بعده صلاحا من هضم أو نضج، أو غير ذلك مما ينتفع به البدن و هذه هي العفونة، و هى قد تكون غالبة عليها بحيث تدرك رائحتها عند النفث، و قد تكون كامنة لا تظهر إلا إذا القيت على النار و انفصلت الأجزاء الحادة اللطيفة المنتنة منها بتميز النار إلى القوة الشامة و بالرسوب في الماء بعد ساعة أو أكثر</w:t>
      </w:r>
      <w:r>
        <w:rPr>
          <w:rStyle w:val="FootnoteAnchor"/>
          <w:rtl w:val="true"/>
        </w:rPr>
        <w:footnoteReference w:id="534"/>
      </w:r>
      <w:r>
        <w:rPr>
          <w:rFonts w:ascii="Amiri" w:hAnsi="Amiri" w:eastAsia="Amiri" w:cs="Amiri"/>
          <w:color w:val="111111"/>
          <w:sz w:val="28"/>
          <w:sz w:val="28"/>
          <w:szCs w:val="28"/>
          <w:rtl w:val="true"/>
          <w:lang w:bidi="ar-SA"/>
        </w:rPr>
        <w:t>لأن الحار الغريزى إذا تصرف فيها أنضجها نضجا مّا فتحللت عنها الأجزاء الريحية المطفئة لها و قد يكون مع المدة دم لقصور فعل الحار الغريزى عن نضجها بحيث تصير بيضاء شبيهة بالأعضاء الأصلية أو لتأكل عرق يترشح منه الدم أو خشكريشة</w:t>
      </w:r>
      <w:r>
        <w:rPr>
          <w:rStyle w:val="FootnoteAnchor"/>
          <w:rtl w:val="true"/>
        </w:rPr>
        <w:footnoteReference w:id="535"/>
      </w:r>
      <w:r>
        <w:rPr>
          <w:rFonts w:ascii="Amiri" w:hAnsi="Amiri" w:eastAsia="Amiri" w:cs="Amiri"/>
          <w:color w:val="111111"/>
          <w:sz w:val="28"/>
          <w:sz w:val="28"/>
          <w:szCs w:val="28"/>
          <w:rtl w:val="true"/>
          <w:lang w:bidi="ar-SA"/>
        </w:rPr>
        <w:t>تخرج بالسعال لما يتقشر الجلد عن الموضع المتقرح كما يتقشر من الجرب الظاهر بخلاف الخام فانه لا يكون له نتن البتة و لا يرسب فى الماء و لا يكون معه شى ء من الدم و لا من الخشكريشة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حمرة الوجنه كما في ذات الرئة لكن الحمرة هاهنا تكون أقلّ لقلة الأبخرة و تعقف الأظفار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اعوجاجها لذوبان اللحم الذى يشدها و يدعمها و هو الذى تحتها لشدة حرارة القلب و سريانها منه إلى سائر البدن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في الإبتداء من الجانب الذى يحس فيه بوجع إن لم يمنع مانع و إن أحس بشى ء يجرى من الرأس فالواجب فصد القيفال حتى لا ينصبّ شى ء من الرأس إلى الرئة و سقى لبن الاتن فإنه أرق و ألطف لأن لحمه سوداوى يجذب من الدم ما يشاكله و يصير الباقى و هو الرقيق لينا و أما لبن النساء فإن رقته ليست كذلك بل لرطوبة بدنها إذ طبيعة الدم تكون شبيهة بطبيعة البدن الذى تتولد فيه، و لو كانت تلك الاتن ترعى من الحشائش ما فيه قبض و يبس كالجعدة و الفوتنج و ما اشبه ذلك حتى تكون لألبانها قوة مجففة لكان أولى</w:t>
      </w:r>
      <w:r>
        <w:rPr>
          <w:rStyle w:val="FootnoteAnchor"/>
          <w:rtl w:val="true"/>
        </w:rPr>
        <w:footnoteReference w:id="536"/>
      </w:r>
      <w:r>
        <w:rPr>
          <w:rFonts w:ascii="Amiri" w:hAnsi="Amiri" w:eastAsia="Amiri" w:cs="Amiri"/>
          <w:color w:val="111111"/>
          <w:sz w:val="28"/>
          <w:sz w:val="28"/>
          <w:szCs w:val="28"/>
          <w:rtl w:val="true"/>
          <w:lang w:bidi="ar-SA"/>
        </w:rPr>
        <w:t xml:space="preserve">و لبن النساء و الماعز ما لم يكن مع الحمى الدقية حمى عفنية فإنه يستحيل في هذه الحاله إلى المرار و يزيد في الحمى فيذوب منها البدن أكثر مما يتقوى بتغذيته و لم تكن المعدة </w:t>
      </w:r>
    </w:p>
    <w:p>
      <w:pPr>
        <w:pStyle w:val="BookText"/>
        <w:rPr/>
      </w:pPr>
      <w:r>
        <w:rPr>
          <w:rFonts w:ascii="Amiri" w:hAnsi="Amiri" w:eastAsia="Amiri" w:cs="Amiri"/>
          <w:color w:val="111111"/>
          <w:sz w:val="28"/>
          <w:sz w:val="28"/>
          <w:szCs w:val="28"/>
          <w:rtl w:val="true"/>
          <w:lang w:bidi="ar-SA"/>
        </w:rPr>
        <w:t>ضعيفة بما يستحيل فيها إلى الفساد و الحموضة و ذلك لأن اللبن دم قد تعدّل و ازداد نضجا في الثدى و لذلك صار سريع الانفعال فإن صادف معدة معتدلة استحال دما صالحا و الّا استحال إلى الفساد و هو إنما يفيد المسلول لما فيه تغذية و تطرية للبدن و تقوية للقوة و تعديل للخلط الفاسد لأنه يولد غذاءا محمودا كثيرا سريع النفوذ و تغرية للقرحة بالجنبية و تسهيل للنفث بالزبدية الملينة المرخية، و تنقية و جلاء للصديد و المدة بالمائية لما فيها من الحرارة اليسيرة فيكون سببا للاندمال لكن فيه ترطيب يضاد القرحة لأن ملاك الأمر في علاجها التجفيف ما امكن إلا أنه يفيد المسلول من حيث انه يحتاج جدا إلى ما يرطب بدنه و يحفظ على أعضائه الرطوبات الأصلية و يمنع قلبه من ان يغلب عليه سوء المزاج اليابس؛ لأن الدق يتبع هذه القرحة و اللبن موافق له جدا و هو موافق للصدر و الرئة و نواحيها لكن ينبغي ان يشرب ساعة حلبه من الضرع و هو حار لأنه تسرع إليه الاستحالة فتبطل قوته و لأنه إذا لقى الهواء تجبن في المعدة كالمنى إذا خرج من اوعيته و إن أمكن الإرتضاع من الثدى فهو اولى</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سقى ماء الشعير مع السرطانات فإنها كثيرة الغذاء مرطّبة مبردة للحمى جالية للقرحة من الرطوبات الوضرة المانعة من الالتحام و ينبغي أن يدق الكشك بالماء و يعتصر و يطبخ بنار ليّنة مع السراطين بعد ان تؤخذ ساعة تصاد احياء فتقطع أنيابها و ارجلها و تغسل بماء الرماد و الملح لتنظف عما عليها من الرطوبات اللزجة الوسخة، و ما يأتى في علاج الدق فى آخر الكتاب مع مراعاة القرحة مما يجلو و ينقى المدة و الصديد عنها لأن الاندمال لا يمكن إلّا بالتنقية و بما يسكن السعال؛ لأن السعال حركة عنيفة من الرئة و هى تزيد توسيع القرحة و خرقها و تحدث في الرئة ألما ينجذب بسببه فضل إليها و هو لا يندفع إلّا بالسعال ضرورة فتدور العلة و بما يختم القرحة من الأدويه المجففة التي لا لذع فيها فإن علاج القروح كلها هو التجفيف و خصوصا في مثل هذا العضو الذى تجتمع فيه دائما رطوبات كثيرة من نزلات تنحدر إليه و بخارات تتصاعد إليه و لذلك قيل إن هذه العلة لا تبرأ البتة لأن تنقية المدة إنما يكون بالسعال و السعال يزيد في القرحة و توسع التفرق و يستلزم لإيلامه جذب المواد التي توجب زيادة المدة و حدوث </w:t>
      </w:r>
    </w:p>
    <w:p>
      <w:pPr>
        <w:pStyle w:val="BookText"/>
        <w:rPr/>
      </w:pPr>
      <w:r>
        <w:rPr>
          <w:rFonts w:ascii="Amiri" w:hAnsi="Amiri" w:eastAsia="Amiri" w:cs="Amiri"/>
          <w:color w:val="111111"/>
          <w:sz w:val="28"/>
          <w:sz w:val="28"/>
          <w:szCs w:val="28"/>
          <w:rtl w:val="true"/>
          <w:lang w:bidi="ar-SA"/>
        </w:rPr>
        <w:t>الورم و الأدويه المجففة مانعة للنفث</w:t>
      </w:r>
      <w:r>
        <w:rPr>
          <w:rStyle w:val="FootnoteAnchor"/>
          <w:rtl w:val="true"/>
        </w:rPr>
        <w:footnoteReference w:id="537"/>
      </w:r>
      <w:r>
        <w:rPr>
          <w:rFonts w:ascii="Amiri" w:hAnsi="Amiri" w:eastAsia="Amiri" w:cs="Amiri"/>
          <w:color w:val="111111"/>
          <w:sz w:val="28"/>
          <w:sz w:val="28"/>
          <w:szCs w:val="28"/>
          <w:rtl w:val="true"/>
          <w:lang w:bidi="ar-SA"/>
        </w:rPr>
        <w:t>زائدة في حدة الحمى، و المبردات النافعة من الحمى كالكافور مغلظة مانعة للنفث و المنقية المرطبة مانعة للاندمال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قبولها للبرء عللا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دوام حركة العضو بالقبض و البسط، و القرحة تحتاج في اندمالها إلى السكون لتنضم شفتا الجراحة بخلاف الحجاب فإنه و ان كان أيضا دائم الحركة لكن حركته ليست انبساطية و انقباضية مانعة من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بعد المسافة بين مدخل الدواء و العضو و ذلك مما يوجب ضعف قوته و تغير فعله فلا يؤثر التأثير التام في الالتحام؛ لأنه يصير أولا إلى الفم ثم إلى المرى ء ثم إلى المعدة ثم إلى واحد بعد واحد من الأمعاء الدقاق ثم إلى الماساريقا ثم إلى الباب و فروعه التى في تقعير الكبد ثم إلى الأوراد التي في حدبتها، ثم إلى العرق الأجوف ثم إلى القلب ثم إلى الرئة ففى طول هذه المسافة تتفرق قوته بالضرورة، و إن كان الدواء يرد عليها من خارج يصل أولا إلى سطح الجلد و تنفذ قوته فيه ثم في عضل الصدر و العظام ثم في الغشاء المستبطن للاضلاع ثم في الغشاء المجلل للرئة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 إلى نفس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من الادويه ما كان باردا فهو بليد غير نافذ و ما كان حارا فإنه يزيد في الحمى، و ما كان مجففا يضر بالدق و ما كان مرطبا يمنع من الالتحام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الكائنة من مادة أكالة لا تبرأ دون اصلاحها و ذلك لا يمكن إلّا في مدة تنخرق فيها القرحة و تصير ناصورا لا يلتحم قطعا أو يتسع حتى يتآكل جرم الرئة و كذلك الكائنة بعد 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جرم الرئة سخيف فيكون سريع التآكل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دمها رقيق حار جدا بطى ء عن الانعقاد و ذلك مما يعين على عدم الالتحام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أن عروقها كبار واسعة فيصعب على الطبيعة الحامها لعظم انفصالها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عروقها غضروفية على ما دل عليه 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أنها مجرى للهواء فيقوى تمديده لها و ذلك مما يمنع عن الالتحام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نفث المدة الغليظة</w:t>
      </w:r>
      <w:r>
        <w:rPr>
          <w:rStyle w:val="FootnoteAnchor"/>
          <w:rtl w:val="true"/>
        </w:rPr>
        <w:footnoteReference w:id="538"/>
      </w:r>
      <w:r>
        <w:rPr>
          <w:rFonts w:ascii="Amiri" w:hAnsi="Amiri" w:eastAsia="Amiri" w:cs="Amiri"/>
          <w:color w:val="111111"/>
          <w:sz w:val="28"/>
          <w:sz w:val="28"/>
          <w:szCs w:val="28"/>
          <w:rtl w:val="true"/>
          <w:lang w:bidi="ar-SA"/>
        </w:rPr>
        <w:t>من غير حرارة كثيرة فربما كان من الرئة و ربما كان من الصدر من انفجار ورم في نواحيه و الذى من الصدر يدل عليه تقدم خراج و وجع في الصدر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طبيخ الزوفا و التين و الحاشا و اصل السوس و الايرسا و الحلبة و وضع الأطلية الملطّفة على الصدر مثل الزوفا الرطب و القنة و دقيق الكرسنة و الحلبة و بذر الأنجرة و البرسياوشان مع دهن البابونج و دهن الغار و شحم الدجاج و العسل و التبخير فى الحلق بالمر و الميعة و الزراوند و الكندر و الزرنيخ حتى تلطف المدة فيسهل خروجها إن كانت من الرئة أو يسهل ترشحها إليها إن كانت من الصدر لأنها في هذا النوع إذا انصبّت إلى فضاء الصدر و لم تترشح إلى الرئة لهلك العليل بتعفين الحجاب و أحدث الورم الشديد فيه ثم تنقى بماء ينقيها من الحبوب المنقية المعمولة من بذر الكتان و حب الصنوبر و لبّ حب القطن و الحلبة و ربّ السوس و الايرسا مع العسل لأن المدة إذا لم تخرج بالنفث من الرئة أكلت الرئة و أفسدتها و عفنتها و آلت أمر العليل إلى السل</w:t>
      </w:r>
      <w:r>
        <w:rPr>
          <w:rFonts w:eastAsia="Amiri" w:cs="Amiri" w:ascii="Amiri" w:hAnsi="Amiri"/>
          <w:color w:val="111111"/>
          <w:sz w:val="28"/>
          <w:szCs w:val="28"/>
          <w:rtl w:val="true"/>
          <w:lang w:bidi="ar-SA"/>
        </w:rPr>
        <w:t xml:space="preserve">. </w:t>
      </w:r>
      <w:bookmarkStart w:id="574" w:name="pg12228_121024"/>
    </w:p>
    <w:p>
      <w:pPr>
        <w:pStyle w:val="Heading3"/>
        <w:numPr>
          <w:ilvl w:val="2"/>
          <w:numId w:val="1"/>
        </w:numPr>
        <w:rPr/>
      </w:pPr>
      <w:bookmarkStart w:id="575" w:name="__RefHeading___Toc6425474_417432637"/>
      <w:bookmarkStart w:id="576" w:name="_Toc189"/>
      <w:bookmarkEnd w:id="574"/>
      <w:bookmarkEnd w:id="575"/>
      <w:r>
        <w:rPr>
          <w:rtl w:val="true"/>
        </w:rPr>
        <w:t>الفصل السادس</w:t>
      </w:r>
      <w:r>
        <w:rPr>
          <w:rtl w:val="true"/>
        </w:rPr>
        <w:t xml:space="preserve">: </w:t>
      </w:r>
      <w:r>
        <w:rPr>
          <w:rtl w:val="true"/>
        </w:rPr>
        <w:t>في المدة المحتقنة في الصدر</w:t>
      </w:r>
      <w:r>
        <w:rPr/>
        <w:t>682</w:t>
      </w:r>
      <w:bookmarkEnd w:id="576"/>
    </w:p>
    <w:p>
      <w:pPr>
        <w:pStyle w:val="BookText"/>
        <w:rPr/>
      </w:pPr>
      <w:r>
        <w:rPr>
          <w:rFonts w:ascii="Amiri" w:hAnsi="Amiri" w:eastAsia="Amiri" w:cs="Amiri"/>
          <w:color w:val="111111"/>
          <w:sz w:val="28"/>
          <w:sz w:val="28"/>
          <w:szCs w:val="28"/>
          <w:rtl w:val="true"/>
          <w:lang w:bidi="ar-SA"/>
        </w:rPr>
        <w:t>سببها دبيلة تحدث في الصدر و الدبيلة هو ورم تحصل في باطنه خزانة تجمع إليها مادة الورم و حينئذ يلزمه التقيح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فارسية معناها كيسان للمدة، و إنما سمى به لأن المادة اذا اجتمعت في العروق و صدّعتها لكثرتها و انصبّت الى ما تحت الغشاء الموضوع على العضلة أو الى ما فوق الغشاء بينهما و بين الجلد حصل للمدة وعاءان فيسمّى دبيلة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الورم إذا اجتمعت في فضاء في باطن العضو حصل له وعاءان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الغشاء المجلل للعضلة إن كان اجتماعها في داخل العضلة تحت هذا الغشاء أو الغشاء المجلل للبدن و هو الجلد إن كان إجتماعها بين هذا الغشاء و الغشاء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على سطحها عند تأثير الحرارة فيها كالمتولد على سطح العجين التنور و على سطح المنى في الرحم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ينفجر فتجتمع المدة في فضاء الصدر و هو الفضاء الذى بين الصدر و الرئة إما جانبيه معا أو في جانب واحد و لا تخرج بالنفث لغلظها و لزوجتها و كثافة الحجاب المحيط بالرئة فلا يرشح المدة الغليظة من فضاء الصدر إلى داخل الرئة حتى يخرج منها بالنفث و ضعف قوة العليل من اخراج المدة للزوم حمى الهادية لهذا المرض لمجاورة القلب و اضعافها القوى جميعا و لذلك تتورم الأرجل إذا استحكم المرض و تمادى به الزمان لأن من هناك يبتدئ بطلان القوة الغاذية لبعدها </w:t>
      </w:r>
    </w:p>
    <w:p>
      <w:pPr>
        <w:pStyle w:val="BookText"/>
        <w:rPr/>
      </w:pPr>
      <w:r>
        <w:rPr>
          <w:rFonts w:ascii="Amiri" w:hAnsi="Amiri" w:eastAsia="Amiri" w:cs="Amiri"/>
          <w:color w:val="111111"/>
          <w:sz w:val="28"/>
          <w:sz w:val="28"/>
          <w:szCs w:val="28"/>
          <w:rtl w:val="true"/>
          <w:lang w:bidi="ar-SA"/>
        </w:rPr>
        <w:t>عن ينبوع الحار الغريزى ثم تبطل الشهوة ببطلان القوة الجاذبة و الغاذية و يعرض الاسهال الذوبانى لذوبان الرطوبات و لضعف الماسكة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و وجع في الصدر لمكان القرحة و المدة و سعال يابس؛ لأن الطبيعة تروم دفع الأذى عن الرئة و الصدر بإخراج تلك المدة المتعفنة و هى لا تخرج إلّا في النادر لما ذكر من العلل فيحدث السعال اليابس مع بهر لما تنضغط الرئة بامتلاء فضاء الصدر من المدة فلا يمكنها الانبساط التام حتى يستنشق هواء كثيرا يفى بالحاجة فيتدارك بالتواتر ما فاتها من العظم و حمى دقية لقرب الموضع من القلب و تأدية الحرارة من المدة المتعفنة إليه، و بالجملة يكون حاله كحال المسلولين في جميع الأعراض و لذلك يعدّ منهم، و يعرف موضع المدة بالوجع في تلك الجهة بسبب التفرق و الثقل و التمدد بأن يضطجع العليل مرة على جنب و اخرى على آخر، فالجهة التي يتعلق منها ثقل ممد هى موضع المدة و اللهيب بأن يلبس على الصدر خرقة كتان مبلولة و يتفقد الموضع الذى يجف أولا و رجرجة المدة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جريانها و 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المدة بطبيخ الزوفا و التين و السفستان و اصل السوس و البرسياوشان و الزبيب المنقى مع دهن اللوز و الكثيرا و سكر الطبرزد ثم ادرار البول لتدفع به المدة فإن أمر هذه العلة يول إلى أحد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يختنق صاحبها بالكثرة 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ذلك أن يأخذ نفسه يضيق و لا ينفث</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تتعفن الرئة و تتأكل فيوقع في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ذلك أن لا يستنقى المدة فى أربعين يوما من يوم الإنفجار، لأن جرم الرئة لسخافتها</w:t>
      </w:r>
      <w:r>
        <w:rPr>
          <w:rStyle w:val="FootnoteAnchor"/>
          <w:rtl w:val="true"/>
        </w:rPr>
        <w:footnoteReference w:id="540"/>
      </w:r>
      <w:r>
        <w:rPr>
          <w:rFonts w:ascii="Amiri" w:hAnsi="Amiri" w:eastAsia="Amiri" w:cs="Amiri"/>
          <w:color w:val="111111"/>
          <w:sz w:val="28"/>
          <w:sz w:val="28"/>
          <w:szCs w:val="28"/>
          <w:rtl w:val="true"/>
          <w:lang w:bidi="ar-SA"/>
        </w:rPr>
        <w:t>لا يحتمل لذع المدة أكثر من تلك المدة فيتقرّح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يترشح إلى الرئة و يستنقى بالنفث المتدارك و يكون معه سكون الحمى</w:t>
      </w:r>
      <w:r>
        <w:rPr>
          <w:rStyle w:val="FootnoteAnchor"/>
          <w:rtl w:val="true"/>
        </w:rPr>
        <w:footnoteReference w:id="541"/>
      </w:r>
      <w:r>
        <w:rPr>
          <w:rFonts w:ascii="Amiri" w:hAnsi="Amiri" w:eastAsia="Amiri" w:cs="Amiri"/>
          <w:color w:val="111111"/>
          <w:sz w:val="28"/>
          <w:sz w:val="28"/>
          <w:szCs w:val="28"/>
          <w:rtl w:val="true"/>
          <w:lang w:bidi="ar-SA"/>
        </w:rPr>
        <w:t>و نهوض الشهوة</w:t>
      </w:r>
      <w:r>
        <w:rPr>
          <w:rStyle w:val="FootnoteAnchor"/>
          <w:rtl w:val="true"/>
        </w:rPr>
        <w:footnoteReference w:id="542"/>
      </w:r>
      <w:r>
        <w:rPr>
          <w:rFonts w:ascii="Amiri" w:hAnsi="Amiri" w:eastAsia="Amiri" w:cs="Amiri"/>
          <w:color w:val="111111"/>
          <w:sz w:val="28"/>
          <w:sz w:val="28"/>
          <w:szCs w:val="28"/>
          <w:rtl w:val="true"/>
          <w:lang w:bidi="ar-SA"/>
        </w:rPr>
        <w:t>و سهولة النفث و النفس</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الاشكالات</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تصير المدة المترشحة إلى الرئة أولا في الوريد الشريانى إلى الكبد ثم منها إلى الأمعاء و تندفع بالبراز إن كانت غليظة أو إلى المثانة و يندفع منها بولا غليظا إن كانت لطيفة و هذا أسلم في العاقبة و أقرب إلى الخلاص و العافية؛ لأن البول يعين على جرى المدة و يجعلها متواترة لأن تواتره أشدّ من تواتر البراز، و لأن في الكلية قوة جاذبة لما يدفعه الكبد إليها و قوة أخرى دافعة لما فيها اليا لمثانة و كذلك الأمر في المثانة و في الكبد أيضا قوة دافعة إلى الكلية دون الأمعاء و ليست في الأمعاء أيضا قوة جاذبة من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اندفاعها بالبراز أجود لأن به يخرج اللطيف و الكثيف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تصير المدة و تنفذ في الشريان العظيم المتكئ على الصلب فتنفذ في شعبة منه آخذة إلى الكلى و تخرج بالبول، أو تنفذ في شعبة منه آخذة إلى الأمعاء و تخرج بالاسهال و ليس نفوذ المدة في الشريان مع صلابته و صفاقته و ضيق مسامه بعجيب فانها قد تنفذ العظام إلى خارج و إنما لا ينفذ في المرى ء لأنه يوجب انصباب القيح و المدة إلى المعدة و ذلك موجب لتنفرها عن جذب الغذاء و يلزم منه اختلال حال البدن</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المعالجات البقراطية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تفسيره الفصل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النبض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غذاء القلب يصعد إليه من العرق الذى يعبر من الكليتين و ينزل من الكبد إلى الكليتين ثم يطلع من الكليتين إلى القلب و إنما لطف اللّه تبارك و تعالى في ذلك حتى يلطف الدم في النزول و الصعود لما علم أن القلب يحتاج إلى غذاء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الموضع سرّ لطيف يذهب على أكثر الاطباء إلّا على الماهر منهم و هو أنه إذا حدث بإنسان نفث الدم من الرئة أو نفث المدة و لحقه غشى فيه دلّ على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العروق التي تغذى القلب و الرئة تطلع من الكلية فإذا حدث الغشى بصاحب نفث المدة علم أن المدة ترجع في طريق الغذاء و تعبر القلب و ينزل الى الكليتين و يبول به العليل </w:t>
      </w:r>
    </w:p>
    <w:p>
      <w:pPr>
        <w:pStyle w:val="BookText"/>
        <w:rPr/>
      </w:pPr>
      <w:r>
        <w:rPr>
          <w:rFonts w:ascii="Amiri" w:hAnsi="Amiri" w:eastAsia="Amiri" w:cs="Amiri"/>
          <w:color w:val="111111"/>
          <w:sz w:val="28"/>
          <w:sz w:val="28"/>
          <w:szCs w:val="28"/>
          <w:rtl w:val="true"/>
          <w:lang w:bidi="ar-SA"/>
        </w:rPr>
        <w:t>فإن بال المدة فاقض قضاءا بتاتا بأن العليل يبرأ لأن طريق المدة قد صار بطريق البول فيفنى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يحدث فيه الغشى لأنه ربما احتبست في القلب المدة الراجعة فيجب أن ترقق المدة حتى تلطف و تجرى،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خفى 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أن طبيبا لشاهنشاه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له هذه العلة و كان شيخا ضعيف القراءة 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شكا إليه أنه مع نفث المدة من الصدر يبول المدة فوصفت له هذا الفصل بعينه فسكن و برئ من تلك العلة برءا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الآلمة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المدة تنفجر من الرئة بالبول فطريقه أن يصير من الشرايين التي في الرئة إلى التجويف الأيسر من القلب ثم إلى الشريان الأعظم ثم إلى الشعب التي تأتى الكلى من ذلك الشريان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من العجب أن يدخل القيح تجويف القلب الأيسر فلا تحدث حادثة و تخالط الدم ثم تنفصل منه سيّما دم الشرايين على رقته و كثرة تمخض</w:t>
      </w:r>
      <w:r>
        <w:rPr>
          <w:rStyle w:val="FootnoteAnchor"/>
          <w:rtl w:val="true"/>
        </w:rPr>
        <w:footnoteReference w:id="544"/>
      </w:r>
      <w:r>
        <w:rPr>
          <w:rFonts w:ascii="Amiri" w:hAnsi="Amiri" w:eastAsia="Amiri" w:cs="Amiri"/>
          <w:color w:val="111111"/>
          <w:sz w:val="28"/>
          <w:sz w:val="28"/>
          <w:szCs w:val="28"/>
          <w:rtl w:val="true"/>
          <w:lang w:bidi="ar-SA"/>
        </w:rPr>
        <w:t>دم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الأورام إنما تعرض من مادة غريبة تنكرها الطباع فتدفعها إلى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اتفق لها فلا تزال الطبيعة تنضجها حتى تعود مدة و تصير فيها شبيها بالعضو الذى يحملها و ليس تبقى فيها من الحدة كثير شى ء فلذلك لا يحدث عند مرورها بالتجويف الأيسر من القلب حادثة؛ لأن الكيفية الغريبة قد فارقتها جلها بما لحقها من الاستحالة و أيضا قوة القلب تدفع ما يرد عليه من هذه المدة في أسرع الأوقات و يشبه أن يكون يعرض له أولا حين مرور هذه المدة بتجويفه الأيسر خفقان يسير يخفى على المريض من الأعراض القوية التي له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كيف تنفصل هذه المدة من الدم، فقد أعلمنا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لجميع الأعضاء قوة جاذبة للموافق و قوة دافعة للمخالف و لما كان الشريان فرعا لعضو رئيس وجب أن تكون هذه القوى فيه وافرة فإذا وردت هذه المدة عليه تدفعها عنه؛ لأنها لا تصلح أن تكون وقودا للحرارة 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يكوى الموضع الذى فيه المدة من الصدر بمكاوى دقاق حتى تخرج المدة قليلا قليلا على سبيل الرشح من العظام</w:t>
      </w:r>
      <w:r>
        <w:rPr>
          <w:rFonts w:eastAsia="Amiri" w:cs="Amiri" w:ascii="Amiri" w:hAnsi="Amiri"/>
          <w:color w:val="111111"/>
          <w:sz w:val="28"/>
          <w:szCs w:val="28"/>
          <w:rtl w:val="true"/>
          <w:lang w:bidi="ar-SA"/>
        </w:rPr>
        <w:t xml:space="preserve">. </w:t>
      </w:r>
      <w:bookmarkStart w:id="577" w:name="pg12228_121028"/>
    </w:p>
    <w:p>
      <w:pPr>
        <w:pStyle w:val="Heading3"/>
        <w:numPr>
          <w:ilvl w:val="2"/>
          <w:numId w:val="1"/>
        </w:numPr>
        <w:rPr/>
      </w:pPr>
      <w:bookmarkStart w:id="578" w:name="__RefHeading___Toc6425476_417432637"/>
      <w:bookmarkStart w:id="579" w:name="_Toc190"/>
      <w:bookmarkEnd w:id="577"/>
      <w:bookmarkEnd w:id="578"/>
      <w:r>
        <w:rPr>
          <w:rtl w:val="true"/>
        </w:rPr>
        <w:t>الفصل السابع</w:t>
      </w:r>
      <w:r>
        <w:rPr>
          <w:rtl w:val="true"/>
        </w:rPr>
        <w:t xml:space="preserve">: </w:t>
      </w:r>
      <w:r>
        <w:rPr>
          <w:rtl w:val="true"/>
        </w:rPr>
        <w:t>في ذات الجنب</w:t>
      </w:r>
      <w:r>
        <w:rPr/>
        <w:t>689</w:t>
      </w:r>
      <w:r>
        <w:rPr>
          <w:rtl w:val="true"/>
        </w:rPr>
        <w:t xml:space="preserve"> </w:t>
      </w:r>
      <w:r>
        <w:rPr>
          <w:rtl w:val="true"/>
        </w:rPr>
        <w:t>و الشوصة و ذات الصدر</w:t>
      </w:r>
      <w:r>
        <w:rPr/>
        <w:t>690</w:t>
      </w:r>
      <w:r>
        <w:rPr>
          <w:rtl w:val="true"/>
        </w:rPr>
        <w:t xml:space="preserve"> </w:t>
      </w:r>
      <w:r>
        <w:rPr>
          <w:rtl w:val="true"/>
        </w:rPr>
        <w:t>و ذات العرض و البرسام</w:t>
      </w:r>
      <w:r>
        <w:rPr/>
        <w:t>691</w:t>
      </w:r>
      <w:bookmarkEnd w:id="579"/>
    </w:p>
    <w:p>
      <w:pPr>
        <w:pStyle w:val="Heading4"/>
        <w:numPr>
          <w:ilvl w:val="3"/>
          <w:numId w:val="1"/>
        </w:numPr>
        <w:rPr/>
      </w:pPr>
      <w:bookmarkStart w:id="580" w:name="__RefHeading___Toc6425478_417432637"/>
      <w:bookmarkStart w:id="581" w:name="_Toc191"/>
      <w:bookmarkEnd w:id="580"/>
      <w:r>
        <w:rPr>
          <w:rtl w:val="true"/>
        </w:rPr>
        <w:t>اشاره</w:t>
      </w:r>
      <w:bookmarkEnd w:id="581"/>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الجنب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في الغشاء المستبطن للاضلاع</w:t>
      </w:r>
      <w:r>
        <w:rPr>
          <w:rStyle w:val="FootnoteAnchor"/>
          <w:rtl w:val="true"/>
        </w:rPr>
        <w:footnoteReference w:id="545"/>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أضلاع الصدر الملبس عليها من داخل، فإن الصدر مركب من أربعة عشر ضلعا من كل </w:t>
      </w:r>
    </w:p>
    <w:p>
      <w:pPr>
        <w:pStyle w:val="BookText"/>
        <w:rPr/>
      </w:pPr>
      <w:r>
        <w:rPr>
          <w:rFonts w:ascii="Amiri" w:hAnsi="Amiri" w:eastAsia="Amiri" w:cs="Amiri"/>
          <w:color w:val="111111"/>
          <w:sz w:val="28"/>
          <w:sz w:val="28"/>
          <w:szCs w:val="28"/>
          <w:rtl w:val="true"/>
          <w:lang w:bidi="ar-SA"/>
        </w:rPr>
        <w:t>جانب سبعة و بين كل اثنين منها عضل به يكون انبساط الصدر و انقباضه و إنه يحيط بهذه الأضلاع و العضلات كما يدور و ينحنى من داخل غشاء واحد فإذا عرض في هذا الغشاء ورم سماه قوم ذات الجنب الخالص و الصحيح و سماه بعض شوصة صحيحة، أو في الحجاب الحاجز</w:t>
      </w:r>
      <w:r>
        <w:rPr>
          <w:rStyle w:val="FootnoteAnchor"/>
          <w:rtl w:val="true"/>
        </w:rPr>
        <w:footnoteReference w:id="546"/>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الفاصل بين آلات الغذاء و آلات التنفس المسمى ديافرغما عند الجمهور إما في الجانب الأيمن منهما و إما في الجانب الأيسر و اختلف في أردئيتهما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في الأيسر أردأ لقربه من القلب إلّا أنه من جهة النضج و التحليل أسلم 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ان الذى في الجانب الأيمن اردأ لأنه اعصى من جهة النضج و التحليل لكنه من جهة المكان اسلم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الذى يكون في الجانبين جميعا فسيأتى ذكره مستقلا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اللازمة لمجاورة الورم القلب</w:t>
      </w:r>
      <w:r>
        <w:rPr>
          <w:rStyle w:val="FootnoteAnchor"/>
          <w:rtl w:val="true"/>
        </w:rPr>
        <w:footnoteReference w:id="548"/>
      </w:r>
      <w:r>
        <w:rPr>
          <w:rFonts w:ascii="Amiri" w:hAnsi="Amiri" w:eastAsia="Amiri" w:cs="Amiri"/>
          <w:color w:val="111111"/>
          <w:sz w:val="28"/>
          <w:sz w:val="28"/>
          <w:szCs w:val="28"/>
          <w:rtl w:val="true"/>
          <w:lang w:bidi="ar-SA"/>
        </w:rPr>
        <w:t xml:space="preserve">و سريان العفونة منه إليه ثم منه إلى سائر البدن و وجع ناخس تحت الأضلاع لصلابة هذا الغشاء الحاجز و كذا الغشاء المستبطن أيضا و تمدده بالورم عرضا و ضغطة الشرايين هذا كلام لا طائل تحته إذ ليس فى الغشاء و لا في الحجاب و لا بالقرب منهما شريان، و قد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الآلمة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الضربان لا يحدث في ذات الجنب إذ ليس بالقرب من الغشاء عرق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للوجع في الشوصة ضربان فليست العلة شوصة صحيحة؛ لأن الضربان إنما يعرض في المواضع التي يكون فيها شريانات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يدل على ذلك صريحا و لئن سلمنا وجود الشرايين فيها فلا نسلم </w:t>
      </w:r>
      <w:bookmarkStart w:id="582" w:name="pg12228_121030"/>
    </w:p>
    <w:p>
      <w:pPr>
        <w:pStyle w:val="BookText"/>
        <w:rPr/>
      </w:pPr>
      <w:bookmarkEnd w:id="582"/>
      <w:r>
        <w:rPr>
          <w:rFonts w:ascii="Amiri" w:hAnsi="Amiri" w:eastAsia="Amiri" w:cs="Amiri"/>
          <w:color w:val="111111"/>
          <w:sz w:val="28"/>
          <w:sz w:val="28"/>
          <w:szCs w:val="28"/>
          <w:rtl w:val="true"/>
          <w:lang w:bidi="ar-SA"/>
        </w:rPr>
        <w:t>أن ضغطها يوجب الوجع الناخس بل الوجع الضربانى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ضيق النفس لضغط الورم مجارى النفس و لأن الحجاب من جملة آلات النفس فإذا ورم عجز عن الانبساط التام و كذلك الغشاء المستبطن فإنه أيضا يعين على التنفس و سعال لتأذى الرئة بالمجاورة و ترشح مادة المرض إليها فإن كانت غليظة كان مع السعال نفث و إن كانت رقيقة هيّجت السعال من غير نفث حتى تنضج و تغلظ و النبض المنشارى و هو نبض سريع متواتر مختلف الأجزاء في عظم الانبساط و فى الصلابة و اما السرعة و التواتر فلشدة الاحتياج إلى الهواء البارد و لكون الورم في عضو صلب فيتمدد الشريان تمددا شديدا لاتصاله به، فيعصى عن الإنبساط التام لصلابته فتتدارك القوة بالسرعة و التواتر ما فاتها من العظم و أما الاختلاف فلأن الأغشية تشارك الشريان بشظايا العصب لأن الشريان كما علمت يحيط به غشاءان أحدهما من خارج و هو الغليظ و الآخر من داخل و هو الرقيق، و ان الغشاء مختلف القوام أما الحاجز فلأن أطرافه مختلطة باللحم، و أما المستبطن فلأن بعضا منه تلبس على العظم و بعضا على العضلة التي بين الأضلاع، و المجاور للعظم يكون بالضرورة اصلب من المجاور للحم فإذا تورم كان قبول الأجزاء اللينة منه لتمدد الورم أكثر من الصلبة فكان يمدّد الشريان تمدّدا غير متشابه في جميع أجزائه فترتفع منه الأجزاء القليلة التمدد و تنخفض الأجزاء الشديدة التمدد و تحدث المنشارية في النبض</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6425480_417432637"/>
      <w:bookmarkStart w:id="584" w:name="_Toc192"/>
      <w:bookmarkEnd w:id="583"/>
      <w:r>
        <w:rPr>
          <w:rtl w:val="true"/>
        </w:rPr>
        <w:t>و السبب الفاعل للورم</w:t>
      </w:r>
      <w:r>
        <w:rPr>
          <w:rtl w:val="true"/>
        </w:rPr>
        <w:t>:</w:t>
      </w:r>
      <w:bookmarkEnd w:id="58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دم صرف فيه بحث</w:t>
      </w:r>
      <w:r>
        <w:rPr>
          <w:rStyle w:val="FootnoteAnchor"/>
          <w:rtl w:val="true"/>
        </w:rPr>
        <w:footnoteReference w:id="549"/>
      </w:r>
      <w:r>
        <w:rPr>
          <w:rFonts w:ascii="Amiri" w:hAnsi="Amiri" w:eastAsia="Amiri" w:cs="Amiri"/>
          <w:color w:val="111111"/>
          <w:sz w:val="28"/>
          <w:sz w:val="28"/>
          <w:szCs w:val="28"/>
          <w:rtl w:val="true"/>
          <w:lang w:bidi="ar-SA"/>
        </w:rPr>
        <w:t xml:space="preserve">لأن الغشاء و الحجاب لصلابتهما لا تنفذ فيهما إلّا مادة مرية لطيفة 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الآلمة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يحدث الورم فيهما من الدم الصرف بل من الدم الصفراوى، و إنما يكون الورم من الدم الصرف في ذات الجنب غير الخالص الذى يكون في العضلات التى بين الأضلاع؛ لأن العضلة مختلفة </w:t>
      </w:r>
    </w:p>
    <w:p>
      <w:pPr>
        <w:pStyle w:val="BookText"/>
        <w:rPr/>
      </w:pPr>
      <w:r>
        <w:rPr>
          <w:rFonts w:ascii="Amiri" w:hAnsi="Amiri" w:eastAsia="Amiri" w:cs="Amiri"/>
          <w:color w:val="111111"/>
          <w:sz w:val="28"/>
          <w:sz w:val="28"/>
          <w:szCs w:val="28"/>
          <w:rtl w:val="true"/>
          <w:lang w:bidi="ar-SA"/>
        </w:rPr>
        <w:t>الأجزاء في اللين و الصلابة يمكن أن ينفذ فيها الدم الصرف و الدم الصفراوى و البلغمى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التمدد، و حمرة الوجنة لكثرة ارتفاع الأبخرة الحارة الدموية و عظم النبض مع منشاريته؛ لأن الدم بحرارته يوجب شدة الحاجة و برطوبته يلين الآلة و بكثرة توليده للروح يقوى القوة و شدة ضيق النفس لكثرة وجود الدم بالنسبة و عظم حجم الورم فيأخذ من فضاء الصدر موضعا أكثر حتى تنضغط الرئة و يمتنع الهواء من السلوك فيها و حمرة النفث إذا بدأ و ذلك عند انفجار الورم و انتشاف الرئة الدم و المدة من العضو المتورم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الانفجار إنما يكون عند الإنتهاء</w:t>
      </w:r>
      <w:r>
        <w:rPr>
          <w:rStyle w:val="FootnoteAnchor"/>
          <w:rtl w:val="true"/>
        </w:rPr>
        <w:footnoteReference w:id="550"/>
      </w:r>
      <w:r>
        <w:rPr>
          <w:rFonts w:ascii="Amiri" w:hAnsi="Amiri" w:eastAsia="Amiri" w:cs="Amiri"/>
          <w:color w:val="111111"/>
          <w:sz w:val="28"/>
          <w:sz w:val="28"/>
          <w:szCs w:val="28"/>
          <w:rtl w:val="true"/>
          <w:lang w:bidi="ar-SA"/>
        </w:rPr>
        <w:t>بعد جمع المادة و نضجها و صيرورتها مدة و يكون الخارج حينئذ بالنفث مدة بيضاء و أما النفث الذى يكون في الأبتداء أو غيره على لون الخلط المورم فهو إنما يكون من ترشح مادة الورم و تحللها عن مسام العضو من غير أن يجتمع و يتقيح و يتفجر و انتشاف الرئة لها لمضامتها الغشاء و الحجاب و تخلخلها و اسفنجيتها و دوام حركتها بالانقباض و الانبساط و الحركة مسخنة مهيّئة للانتشاف مع أن العضو في جوهره مستعد لذلك</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من الجانب المخالف في الابتداء حيث كانت المادة مضطربة و لم تستقر بعد في موضع و ذلك لتقليلها و جذبها إلى الجهة البعيدة ثم إعادته من الجانب الوجع بعد اليوم الثالث و استقرار المادة و تمكنها في العضو ليستفرغ ما في نفسه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يخرج الدم إلى أن يتغير لونه إلى الحمرة القانية أو السواد لأن الدم المرتبك فى موضع الورم لا بد و أن يميل إلى السواد لما قد مسته الحرارة الغريبة و إن كان الدم البدن بلغميا لكن مراعات القوة في ذلك واجبة فربما لم ترخص القوة في إخراج الدم إلى هذا الحد و تليين الطبيعة بماء الفواكه مثل العناب و السفستان و الاجاص الحلو و الزبيب المنقى و التين مع </w:t>
      </w:r>
    </w:p>
    <w:p>
      <w:pPr>
        <w:pStyle w:val="BookText"/>
        <w:rPr/>
      </w:pPr>
      <w:r>
        <w:rPr>
          <w:rFonts w:ascii="Amiri" w:hAnsi="Amiri" w:eastAsia="Amiri" w:cs="Amiri"/>
          <w:color w:val="111111"/>
          <w:sz w:val="28"/>
          <w:sz w:val="28"/>
          <w:szCs w:val="28"/>
          <w:rtl w:val="true"/>
          <w:lang w:bidi="ar-SA"/>
        </w:rPr>
        <w:t>لبّ الخيارشنبر و الترنجبين و سقى ماء الشعير</w:t>
      </w:r>
      <w:r>
        <w:rPr>
          <w:rStyle w:val="FootnoteAnchor"/>
          <w:rtl w:val="true"/>
        </w:rPr>
        <w:footnoteReference w:id="551"/>
      </w:r>
      <w:r>
        <w:rPr>
          <w:rFonts w:ascii="Amiri" w:hAnsi="Amiri" w:eastAsia="Amiri" w:cs="Amiri"/>
          <w:color w:val="111111"/>
          <w:sz w:val="28"/>
          <w:sz w:val="28"/>
          <w:szCs w:val="28"/>
          <w:rtl w:val="true"/>
          <w:lang w:bidi="ar-SA"/>
        </w:rPr>
        <w:t>فإنه مع كونه يغدو غذاءا محمودا يسهل النفث لما فيه من الجلاء مع البنفسج المربى و شراب البنفسج و تضميد الجنب بالبنفسج و دقيق الشعير و الخطمى مع الماء الفاتر و دهن البابونج</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دم صفراوى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النخس و شدة الوجع و حدة الحمى و الحرقة كل ذلك لشدة حرارة المادة و صفرة النفث</w:t>
      </w:r>
      <w:r>
        <w:rPr>
          <w:rStyle w:val="FootnoteAnchor"/>
          <w:rtl w:val="true"/>
        </w:rPr>
        <w:footnoteReference w:id="553"/>
      </w:r>
      <w:r>
        <w:rPr>
          <w:rFonts w:ascii="Amiri" w:hAnsi="Amiri" w:eastAsia="Amiri" w:cs="Amiri"/>
          <w:color w:val="111111"/>
          <w:sz w:val="28"/>
          <w:sz w:val="28"/>
          <w:szCs w:val="28"/>
          <w:rtl w:val="true"/>
          <w:lang w:bidi="ar-SA"/>
        </w:rPr>
        <w:t>و سرعة النبض و تواتره لغلبة الحرارة و شدة الحاجة إلى الهواء البارد مع صلابة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أيضا لكن من الجانب الوجع لأنه عاجل النفع لقربه من موضع الورم و لا يخشى فيه من انجذاب الدم الكثير إلى موضع الورم ما يخشى في الدموى لقلة الدم الصفراوى في البدن ثم تليين الطبيعة بماء الفواكه أيضا و تطفئة الحرارة بالأشربة التي لا تزيد في السعال مما فيها حموضة بل بمثل شراب النيلوفر و البنفسج و الشيرخشت مع لعاب بذر قطونا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دم سوداوى محترق</w:t>
      </w:r>
      <w:r>
        <w:rPr>
          <w:rStyle w:val="FootnoteAnchor"/>
          <w:rtl w:val="true"/>
        </w:rPr>
        <w:footnoteReference w:id="554"/>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النخس لحدة المادة و لذعها و كثرة تمديدها للغشاء لغلظها و يبسها مع يبس الفم و قوة الحمى و خشونة اللسان و سواده كل ذلك لاحتراق المادة و غلبة حرها و يبسها و تأخر النفث و عسره لتحجر المادة و عدم قبولها للرشح بسهولة و سواد لونه</w:t>
      </w:r>
      <w:r>
        <w:rPr>
          <w:rStyle w:val="FootnoteAnchor"/>
          <w:rtl w:val="true"/>
        </w:rPr>
        <w:footnoteReference w:id="555"/>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النفث </w:t>
      </w:r>
    </w:p>
    <w:p>
      <w:pPr>
        <w:pStyle w:val="BookText"/>
        <w:rPr/>
      </w:pPr>
      <w:r>
        <w:rPr>
          <w:rFonts w:ascii="Amiri" w:hAnsi="Amiri" w:eastAsia="Amiri" w:cs="Amiri"/>
          <w:color w:val="111111"/>
          <w:sz w:val="28"/>
          <w:sz w:val="28"/>
          <w:szCs w:val="28"/>
          <w:rtl w:val="true"/>
          <w:lang w:bidi="ar-SA"/>
        </w:rPr>
        <w:t>و أكثره قاتل لغلظ المادة و خبثها و عصيانها عن النضج مدة تبقى القوة فيها قوية على الانقباض الشديد و اخراج المدة بالسعال بل إنما يمكن نضجها فى مدة طويلة تخور القوة فيها عن التنقية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العلاج من الفصد و التطفئة مع مداومة الضماد المتخذ من ورق الكرنب و البنفسج و البابونج و بذر الخطمى لأن المادة غليظة عاصية عن النضج و نطل الموضع بالماء الحار لإرخاء الموضع و لتليين المادة و ترطيبها و اعدادها للنضج و لتجفيف الوجع و تليين البطن بالحقن اللينة لأن المادة السوداوية متسفلة بالطبع و متى كانت المادة الأجزاء السفلانية مائلة إليها يكون التليين أنفع من الفصد لأنه يجذب المادة إلى الجهة التي هي مائلة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دم بلغمى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الثقيل و خفة الحمى؛ لأن البلغم بارد بالطبع فلا يشتد اشتعاله من تأثير الحرارة الغريبة المعفنة فيه و قلة النخس لرطوبة المادة و لينها، و بياض النفث مع حمرة يسيرة في الابتداء بسبب مخالطته دم و هذا أسلم الأنواع لقلة حرارة المادة و حدتها مع سرعة نضجها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سائر الأنواع من الفصد</w:t>
      </w:r>
      <w:r>
        <w:rPr>
          <w:rStyle w:val="FootnoteAnchor"/>
          <w:rtl w:val="true"/>
        </w:rPr>
        <w:footnoteReference w:id="556"/>
      </w:r>
      <w:r>
        <w:rPr>
          <w:rFonts w:ascii="Amiri" w:hAnsi="Amiri" w:eastAsia="Amiri" w:cs="Amiri"/>
          <w:color w:val="111111"/>
          <w:sz w:val="28"/>
          <w:sz w:val="28"/>
          <w:szCs w:val="28"/>
          <w:rtl w:val="true"/>
          <w:lang w:bidi="ar-SA"/>
        </w:rPr>
        <w:t>و غيره مثل التليين و التضميد و التنطيل و التطفئة غير أنه ينبغي أن يقلل فيه التطفئة لئلا تزداد المادة غلظا و فجاجا فتتبلد عن النضج و سقى ماء الشعير المركب مع الحمص و بذر الرازيانج و شراب الزوفا إن احتيج إليه لتقطيع المادة و تلطيفها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هذا الورم في العضلات التى بين الأضلاع أو في الغشاء المجلّل للاضلاع من خارج إما بمشاركة الجلد أو بغير مشاركته و يسمى هذا ذات الجنب المغالط و الغير الصحيح و الغير الخالص</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العضلى أن يكون النخس و منشاريّة النبض فيه أقل أما النخس فلأنه في عضو مركب من الغشاء و اللحم و أما المنشارية فلأن الأجزاء اللينة </w:t>
      </w:r>
    </w:p>
    <w:p>
      <w:pPr>
        <w:pStyle w:val="BookText"/>
        <w:rPr/>
      </w:pPr>
      <w:r>
        <w:rPr>
          <w:rFonts w:ascii="Amiri" w:hAnsi="Amiri" w:eastAsia="Amiri" w:cs="Amiri"/>
          <w:color w:val="111111"/>
          <w:sz w:val="28"/>
          <w:sz w:val="28"/>
          <w:szCs w:val="28"/>
          <w:rtl w:val="true"/>
          <w:lang w:bidi="ar-SA"/>
        </w:rPr>
        <w:t xml:space="preserve">في العضل أكثر من الصلبة فلا يتمدّد الشريان عند تمدده تمددا شديدا يظهر منه الانخفاض الكثير فى بعض اجزائه بل يكون التفاوت بين أجزائه المرتفعة و المنخفضة قليلا فيكون النبض قليل المنشاريّة بالنسبة إلى القسم السابق و لا يكون معه نفث لبعد تلك العضلات من الرئة و عدم انضمامها بها إلا عند الإنبساط و حيلولة الحجاب المستبطن للأضلاع بينهما فلا تترشح المادة منهما إليها إلّا أن فيه ضيق نفس مّا لمعونة هذه العضلات في التنفس فإذا ورمت عجزت عن الإعانة و ربما ظهر الورم فيه من خارج و تألم عند المس باليد و ربما انفجر خارجا و ربما احتيج إلى شرطه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المدة و إن ظهر فيه سواد فهو ردى ء لدلالته على خبث المادة و رداءتها و افسادها العضو بحيث لا يتصرف فيه الحار الغريزى و ينقطع عنه مدد الروح الحيوانى و يستولي عليه الحار النارى فيسودّ و يتعفن فيصير كأبدان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الغشائى يشارك العضلى في سائر العلامات إلّا أن النخس و منشاريّة النبض فيه يكون أكثر و ضيق النفس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الخالص من الفصد و الاسهال و تطفئة الحرارة، غير أنه ينتفع فيه بالأضمدة أكثر من الخالص لقرب وصول أثرها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الورم الذى يحدث في الحجاب الذى على أضلاع الخلف و هى الأضلاع التي جعلت رؤوسها غير متلاقية و لا متصلة بعضها بالبعض، و هى عشرة أضلاع من كل جانب خمسة تحت الحجاب الحاجز عند استلقاء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العليل لا يمكنه أن يتحرك إذ عند الحركة تتمدد بتمدّده عضلات البطن و ما يتصل بها من الأحشاء فيشتدّ الوجع و لا أن ينام على شكل من الاشكال؛ لأنه إن نام على الجهة المأفوفة يصير العضو الوارم منضغطا و إن نام على الجهة الأخرى يصير متعلقا فيزداد الوجع و قلما ترتقى مدة الشوصة إلى الصدر و الرئة لقلّة انضمام الرئة له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يحقن في أول الأمر فإنه أنفع من الفصد و سقى المسهل أما الفصد فلأن جذب المادة من الأسافل إلى الأعالى بالفصد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ذات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مائلة إلى فوق فالفصد عظيم النفع و أما إذا كانت مائلة إلى الأسفل فليس بعظم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الفصد وحده من الباسليق لا يجذب </w:t>
      </w:r>
    </w:p>
    <w:p>
      <w:pPr>
        <w:pStyle w:val="BookText"/>
        <w:rPr/>
      </w:pPr>
      <w:r>
        <w:rPr>
          <w:rFonts w:ascii="Amiri" w:hAnsi="Amiri" w:eastAsia="Amiri" w:cs="Amiri"/>
          <w:color w:val="111111"/>
          <w:sz w:val="28"/>
          <w:sz w:val="28"/>
          <w:szCs w:val="28"/>
          <w:rtl w:val="true"/>
          <w:lang w:bidi="ar-SA"/>
        </w:rPr>
        <w:t>من هذا الموضع شيئا يعتدّ به، و أما المسهل فلأنه يثور الأخلاط و يحرّكها و فيه خطر خاصة إن لم يكن الطبيب عارفا بطبع العليل و لا يدرك مقدار ما يسقيه من المسهل فإن كان المسهل أقلّ منه فإما أن لا يسهل و إما أن يحرك شيئا لا يخرجه بالتمام و يخاف فيه من حركة المادة إلى القلب و إن أكثر يكثر استفراغه و كل ذلك يجلب مضار رديئة و أما الحقنة فانها قليلة الخطر سريعة التأثير لقرب الموضع و لا يضمد بالأضمدة لقلة</w:t>
      </w:r>
      <w:r>
        <w:rPr>
          <w:rStyle w:val="FootnoteAnchor"/>
          <w:rtl w:val="true"/>
        </w:rPr>
        <w:footnoteReference w:id="557"/>
      </w:r>
      <w:r>
        <w:rPr>
          <w:rFonts w:ascii="Amiri" w:hAnsi="Amiri" w:eastAsia="Amiri" w:cs="Amiri"/>
          <w:color w:val="111111"/>
          <w:sz w:val="28"/>
          <w:sz w:val="28"/>
          <w:szCs w:val="28"/>
          <w:rtl w:val="true"/>
          <w:lang w:bidi="ar-SA"/>
        </w:rPr>
        <w:t xml:space="preserve">وصول أثرها إليه بسبب حيلولة الجلد و الغشاء المجلل و العضل و العظم بينهما و بين العضو المأفوف؛ و أما المحللة منها لا تجدى بنفع سيّما إذا كانت المادة كثيرة و كذلك الجاذبة للمادة إلى خارج فإنها تجذب المواد إلى الموضع العليل سيّما عند كثرتها و يعجز عن جذبها بالكلية إلى الخارج فيزداد الشر، و أما المنضجة فلأنها على تقدير النضج يقلّ اندفاعها بالنفث فتتقيح و فيه خطر عظيم بل تجذب المادة إلى الجلد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 هو آلة كالمحجمة الكبيرة ثم يضمد بالتين و الخردل حتى يتقرح و باقى علاجها علاج ذات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الورم في الحجاب القاسم للصدر بنصفين و هو غشاء منشؤه من محاذات منتصف عظام القص التي آخرها الغضروف الخنجرى و يتصل من خلف بالفقار و من فوق بملتقى الترقوتين و هو في الحقيقة غشاءان، اما في الجانب الموضوع على القص و يسمى ذات الصدر و إما في الجانب الموضوع على الفقار و يسمى ذات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ذات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العليل الوجع مستطيلا من لدن ثقبة النحر و هى عند ملتقى الترقوتين إلى حيث فم المعدة و لا يقدر أن ينظر إلى الأرض و لا أن يشيل رأسه إلى فوق لاشتداد الوجع بالانضغاط و بازدياد التمدد و يستريح بالنوم على الجنبين و الصلب</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علامة ذات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يجد وجعا بين كتفيه و لا يستطيع أن ينام على صلبه لانضغاط الورم تحت القلب و غلافه و لا أن يلتفت يمنة و يسرة؛ إذ </w:t>
      </w:r>
    </w:p>
    <w:p>
      <w:pPr>
        <w:pStyle w:val="BookText"/>
        <w:rPr/>
      </w:pPr>
      <w:r>
        <w:rPr>
          <w:rFonts w:ascii="Amiri" w:hAnsi="Amiri" w:eastAsia="Amiri" w:cs="Amiri"/>
          <w:color w:val="111111"/>
          <w:sz w:val="28"/>
          <w:sz w:val="28"/>
          <w:szCs w:val="28"/>
          <w:rtl w:val="true"/>
          <w:lang w:bidi="ar-SA"/>
        </w:rPr>
        <w:t>عند تحرك فقار الظهر يزداد التمدّد و الوجع فإذا سعل قلق قلقا شديدا من الوجع لتزعزع الغشاء و الأعضاء هو متصل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علاج ذات الجنب، غير أن وضع الضماد فيهما يجب أن يكون على الصدر في ذات الصدر أو بين الكتفين في ذات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الورم في الغشاء المستبطن للصدر كله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الغشاء المستبطن لأضلاعه يمنة و يسرة، و لا يخفى أن هذا الغشاء هو الغشاء المذكور في ذات الجنب الخالص</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يقدر العليل على الاستنشاق؛ لأن هذا الغشاء معين على التنفس فإذا ورم كله عجز عن الحركة الانبساطية، و لذا قيل يجب أن لا يتحرك صاحب هذه العلة لئلّا يحتاج إلى تنفس عظيم و لا يتأتى له ذلك فيهلك بالاختناق و لذا يسمّيها بعض بالخانقة لأنها تخنق أكثر مما يختنق بالذبحة و إذا سعل سعالا يغشى عليه من شدة الألم و عمومه و لا يقدر أن ينام على شكل من الأشكال لما ينضغط ورم الجانب الذى ينام عليه و يتعلق ورم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الورم الحجاب المسمّى ديافرغما و هو الحجاب المعترض بين الكبد و المعدة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البرسام و قد مرّ أن المصنف خالف الجمهور في هذه المسألة و 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 كلامه أنه الحجاب المعترض بين الكبد و المعدة و بين آلات التنفس فيكون موافقا لكلام الجمهور و لكن عبارته في السرسام تنافى هذا التأويل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العقل لاتصال هذا الحجاب بحجب الدماغ كما نقلنا عنه أنه قال ينزل من الحجاب الدماغى طرف فينبسط و يتولد عنه هذا الحجاب و أما عند الجمهور فلمشاركة الحجاب الحاجز للعصب المنحدر إليه من الدماغ و لارتفاع الأبخرة الحارة منه إليه و السعال المفرط لمزاحمة الورم الرئة عند الجمهور، و لمزاحمة الحجاب الحاجز عند المصنف بغير نفث في الابتداء و عند </w:t>
      </w:r>
    </w:p>
    <w:p>
      <w:pPr>
        <w:pStyle w:val="BookText"/>
        <w:rPr/>
      </w:pPr>
      <w:r>
        <w:rPr>
          <w:rFonts w:ascii="Amiri" w:hAnsi="Amiri" w:eastAsia="Amiri" w:cs="Amiri"/>
          <w:color w:val="111111"/>
          <w:sz w:val="28"/>
          <w:sz w:val="28"/>
          <w:szCs w:val="28"/>
          <w:rtl w:val="true"/>
          <w:lang w:bidi="ar-SA"/>
        </w:rPr>
        <w:t>عدم النضج، و أما عند المصنف فلحيلولة الحجاب الحاجز بينه و بين الرئة و لا يقدر العليل أن يتزحر لأن التزحر إنما يمكن بحصر النفس و انبساط الصدر و الرئة و الحجاب غاية الانبساط و توتير عضلات الصدر و البطن و منعها عن الانقباض حينئذ يشتدّ الوجع لازدياد التمدّد فيه بالانبساط و لا يحمله العليل و لا أن يقذف العليل لذلك فإذا قذف أصابه الغشى من شدة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علاج هذين النوعين يعنى ورم جميع الغشاء المستبطن للصدر و ورم الحجاب من علاج الأنواع المتقدمة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اجتمعت هذه العلل قلّما يسلم العليل منها لشرف هذه الأعضاء و مشاركتها للأعضاء الرئيسية و قربها من القلب و لشدة ضيق النفس</w:t>
      </w:r>
      <w:r>
        <w:rPr>
          <w:rFonts w:eastAsia="Amiri" w:cs="Amiri" w:ascii="Amiri" w:hAnsi="Amiri"/>
          <w:color w:val="111111"/>
          <w:sz w:val="28"/>
          <w:szCs w:val="28"/>
          <w:rtl w:val="true"/>
          <w:lang w:bidi="ar-SA"/>
        </w:rPr>
        <w:t xml:space="preserve">. </w:t>
      </w:r>
      <w:bookmarkStart w:id="585" w:name="pg12228_121038"/>
    </w:p>
    <w:p>
      <w:pPr>
        <w:pStyle w:val="Heading3"/>
        <w:numPr>
          <w:ilvl w:val="2"/>
          <w:numId w:val="1"/>
        </w:numPr>
        <w:rPr/>
      </w:pPr>
      <w:bookmarkStart w:id="586" w:name="__RefHeading___Toc6425482_417432637"/>
      <w:bookmarkStart w:id="587" w:name="_Toc193"/>
      <w:bookmarkEnd w:id="585"/>
      <w:bookmarkEnd w:id="586"/>
      <w:r>
        <w:rPr>
          <w:rtl w:val="true"/>
        </w:rPr>
        <w:t>الفصل الثامن</w:t>
      </w:r>
      <w:r>
        <w:rPr>
          <w:rtl w:val="true"/>
        </w:rPr>
        <w:t xml:space="preserve">: </w:t>
      </w:r>
      <w:r>
        <w:rPr>
          <w:rtl w:val="true"/>
        </w:rPr>
        <w:t>في جمود</w:t>
      </w:r>
      <w:r>
        <w:rPr/>
        <w:t>708</w:t>
      </w:r>
      <w:r>
        <w:rPr>
          <w:rtl w:val="true"/>
        </w:rPr>
        <w:t xml:space="preserve"> </w:t>
      </w:r>
      <w:r>
        <w:rPr>
          <w:rtl w:val="true"/>
        </w:rPr>
        <w:t>الصدر</w:t>
      </w:r>
      <w:bookmarkEnd w:id="587"/>
    </w:p>
    <w:p>
      <w:pPr>
        <w:pStyle w:val="BookText"/>
        <w:rPr/>
      </w:pPr>
      <w:r>
        <w:rPr>
          <w:rFonts w:ascii="Amiri" w:hAnsi="Amiri" w:eastAsia="Amiri" w:cs="Amiri"/>
          <w:color w:val="111111"/>
          <w:sz w:val="28"/>
          <w:sz w:val="28"/>
          <w:szCs w:val="28"/>
          <w:rtl w:val="true"/>
          <w:lang w:bidi="ar-SA"/>
        </w:rPr>
        <w:t xml:space="preserve">هذه علة تعرف ببرد الصدر و جموده و هو أن تبرد عضلات الصدر و الحجب و الرئة و تتكاثف و تنقبض و يحدث فيها نوع تمدد فلا تنبسط و لا تنقبض على المجرى الطبيعى فتحدث حالة شبيهة بالشرق و ينتصب النفس معها لأنه حيث لا تنبسط آلات التنفس معها لاستنشاق النسيم على المجرى الطبيعى يضطر العليل إلى أن يستوى و يمدّ رقبته إلى فوق ليتسع الصدر و الرئة اتساعا عاما و ربما قتلت هذه العلة بغتة لبرد القلب و جمود الحار الغريزى و انطفائها ببرد تلك الأعضاء أو عدم التنفس و احتراق الروح و فنائها فإن الهواء يستحيل بنفسه روحا على ما هو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جمهور المتقدمين أو يختلط بالدم الرقيق البخارى</w:t>
      </w:r>
      <w:r>
        <w:rPr>
          <w:rStyle w:val="FootnoteAnchor"/>
          <w:rtl w:val="true"/>
        </w:rPr>
        <w:footnoteReference w:id="561"/>
      </w:r>
      <w:r>
        <w:rPr>
          <w:rFonts w:ascii="Amiri" w:hAnsi="Amiri" w:eastAsia="Amiri" w:cs="Amiri"/>
          <w:color w:val="111111"/>
          <w:sz w:val="28"/>
          <w:sz w:val="28"/>
          <w:szCs w:val="28"/>
          <w:rtl w:val="true"/>
          <w:lang w:bidi="ar-SA"/>
        </w:rPr>
        <w:t xml:space="preserve">الذى في القلب و يستحيل المجموع روحا على ما هو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ذلك يعدّل الروح و يمنعه عن الاستحالة إلى النارية الإحتقانية بسبب اختلاط الأجزاء الدخانية عند تولده و هذه النارية مقتضية لتحليل جوهره البخارى الرطب و لاحتراقه الموجب لنقصان جوهره أيضا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يلحق الصدر من مصادمة الهواء البارد و وقوع الثلج عليه أو الغوص فى المياه الباردة و ربما أورث ذلك المرض عمل الأفيون؛ لأنه لشدة برده يخمد الحرارة الغريزية و يطفئها و يجمد الرطوبات و يجففها و يغلظها فلذلك </w:t>
      </w:r>
    </w:p>
    <w:p>
      <w:pPr>
        <w:pStyle w:val="BookText"/>
        <w:rPr/>
      </w:pPr>
      <w:r>
        <w:rPr>
          <w:rFonts w:ascii="Amiri" w:hAnsi="Amiri" w:eastAsia="Amiri" w:cs="Amiri"/>
          <w:color w:val="111111"/>
          <w:sz w:val="28"/>
          <w:sz w:val="28"/>
          <w:szCs w:val="28"/>
          <w:rtl w:val="true"/>
          <w:lang w:bidi="ar-SA"/>
        </w:rPr>
        <w:t>يعرض من شربه برد الأطراف و خدرها و ضيق الحلق و النفس و صغره و التشنج و كمودة الأظفار و السبات و اعتقال اللسان ثم يؤدي إلى كزاز خانق و نفس بارد و موت أو معاناة</w:t>
      </w:r>
      <w:r>
        <w:rPr>
          <w:rStyle w:val="FootnoteAnchor"/>
          <w:rtl w:val="true"/>
        </w:rPr>
        <w:footnoteReference w:id="562"/>
      </w:r>
      <w:r>
        <w:rPr>
          <w:rFonts w:ascii="Amiri" w:hAnsi="Amiri" w:eastAsia="Amiri" w:cs="Amiri"/>
          <w:color w:val="111111"/>
          <w:sz w:val="28"/>
          <w:sz w:val="28"/>
          <w:szCs w:val="28"/>
          <w:rtl w:val="true"/>
          <w:lang w:bidi="ar-SA"/>
        </w:rPr>
        <w:t>الأسرب في تذويبه و حله فإن دخانه يبرد القلب و يطفئ الحرارة و يجفف الرطوبات و يكثف مقاسات آلات التنفس فيعرض منه ضيق النفس و صغره و ربما قتل بالخنق</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تسخين الصدر بالأدهان الحارة مثل دهن القسط و السوسن مع الجندبيدستر و الأضمدة الحارة مثل السذاب و الصعتر و الفوتنج و الحلتيت و الافسنتين و الجندبيدستر مع العسل و دهن الجوز و تجرع الشراب المفتر العتيق مع قليل من الحلتيت</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12228_121041"/>
      <w:bookmarkStart w:id="589" w:name="pg12228_121041"/>
      <w:bookmarkEnd w:id="589"/>
    </w:p>
    <w:p>
      <w:pPr>
        <w:pStyle w:val="Heading2"/>
        <w:numPr>
          <w:ilvl w:val="1"/>
          <w:numId w:val="1"/>
        </w:numPr>
        <w:rPr/>
      </w:pPr>
      <w:bookmarkStart w:id="590" w:name="pg12228_121041"/>
      <w:bookmarkStart w:id="591" w:name="__RefHeading___Toc6425484_417432637"/>
      <w:bookmarkStart w:id="592" w:name="_Toc194"/>
      <w:bookmarkEnd w:id="590"/>
      <w:bookmarkEnd w:id="591"/>
      <w:r>
        <w:rPr>
          <w:rtl w:val="true"/>
        </w:rPr>
        <w:t>الباب التاسع</w:t>
      </w:r>
      <w:r>
        <w:rPr>
          <w:rtl w:val="true"/>
        </w:rPr>
        <w:t xml:space="preserve">: </w:t>
      </w:r>
      <w:r>
        <w:rPr>
          <w:rtl w:val="true"/>
        </w:rPr>
        <w:t>فى امراض القلب‌</w:t>
      </w:r>
      <w:bookmarkEnd w:id="592"/>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3" w:name="__RefHeading___Toc6425486_417432637"/>
      <w:bookmarkStart w:id="594" w:name="_Toc195"/>
      <w:bookmarkEnd w:id="593"/>
      <w:r>
        <w:rPr>
          <w:rtl w:val="true"/>
        </w:rPr>
        <w:t>اشاره</w:t>
      </w:r>
      <w:bookmarkEnd w:id="594"/>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2228_121043"/>
      <w:bookmarkStart w:id="596" w:name="pg12228_121043"/>
      <w:bookmarkEnd w:id="596"/>
    </w:p>
    <w:p>
      <w:pPr>
        <w:pStyle w:val="BookText"/>
        <w:rPr/>
      </w:pPr>
      <w:bookmarkStart w:id="597" w:name="pg12228_121043"/>
      <w:bookmarkEnd w:id="597"/>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القلب</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قد يعرض في عروق القلب سدد ضارة في افعال القلب</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6425488_417432637"/>
      <w:bookmarkStart w:id="599" w:name="_Toc196"/>
      <w:bookmarkEnd w:id="598"/>
      <w:r>
        <w:rPr>
          <w:rtl w:val="true"/>
        </w:rPr>
        <w:t>الفصل الأول</w:t>
      </w:r>
      <w:r>
        <w:rPr>
          <w:rtl w:val="true"/>
        </w:rPr>
        <w:t xml:space="preserve">: </w:t>
      </w:r>
      <w:r>
        <w:rPr>
          <w:rtl w:val="true"/>
        </w:rPr>
        <w:t>في سوء مزاج القلب</w:t>
      </w:r>
      <w:r>
        <w:rPr/>
        <w:t>713</w:t>
      </w:r>
      <w:bookmarkEnd w:id="599"/>
    </w:p>
    <w:p>
      <w:pPr>
        <w:pStyle w:val="BookText"/>
        <w:rPr/>
      </w:pPr>
      <w:r>
        <w:rPr>
          <w:rFonts w:ascii="Amiri" w:hAnsi="Amiri" w:eastAsia="Amiri" w:cs="Amiri"/>
          <w:color w:val="111111"/>
          <w:sz w:val="28"/>
          <w:sz w:val="28"/>
          <w:szCs w:val="28"/>
          <w:rtl w:val="true"/>
          <w:lang w:bidi="ar-SA"/>
        </w:rPr>
        <w:t>سوء مزاج القلب يكون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حارا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النفس،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أعضاء التنفس تنبسط عند النفس في الجهات كلها انبساطا وافرا ليستنشق هواء كثيرا فوق المعتدل و عظم النبض </w:t>
      </w:r>
    </w:p>
    <w:p>
      <w:pPr>
        <w:pStyle w:val="BookText"/>
        <w:rPr/>
      </w:pPr>
      <w:r>
        <w:rPr>
          <w:rFonts w:ascii="Amiri" w:hAnsi="Amiri" w:eastAsia="Amiri" w:cs="Amiri"/>
          <w:color w:val="111111"/>
          <w:sz w:val="28"/>
          <w:sz w:val="28"/>
          <w:szCs w:val="28"/>
          <w:rtl w:val="true"/>
          <w:lang w:bidi="ar-SA"/>
        </w:rPr>
        <w:t>و سرعته و تواتره لشدة الاحتياج إلى الهواء البارد و شدة حرارة ملمس الصدر بالمجاورة و العطش</w:t>
      </w:r>
      <w:r>
        <w:rPr>
          <w:rStyle w:val="FootnoteAnchor"/>
          <w:rtl w:val="true"/>
        </w:rPr>
        <w:footnoteReference w:id="565"/>
      </w:r>
      <w:r>
        <w:rPr>
          <w:rFonts w:ascii="Amiri" w:hAnsi="Amiri" w:eastAsia="Amiri" w:cs="Amiri"/>
          <w:color w:val="111111"/>
          <w:sz w:val="28"/>
          <w:sz w:val="28"/>
          <w:szCs w:val="28"/>
          <w:rtl w:val="true"/>
          <w:lang w:bidi="ar-SA"/>
        </w:rPr>
        <w:t>لحرارة القلب و الرئة و الاستراحة إلى الهواء البارد، و النحول</w:t>
      </w:r>
      <w:r>
        <w:rPr>
          <w:rStyle w:val="FootnoteAnchor"/>
          <w:rtl w:val="true"/>
        </w:rPr>
        <w:footnoteReference w:id="566"/>
      </w:r>
      <w:r>
        <w:rPr>
          <w:rFonts w:ascii="Amiri" w:hAnsi="Amiri" w:eastAsia="Amiri" w:cs="Amiri"/>
          <w:color w:val="111111"/>
          <w:sz w:val="28"/>
          <w:sz w:val="28"/>
          <w:szCs w:val="28"/>
          <w:rtl w:val="true"/>
          <w:lang w:bidi="ar-SA"/>
        </w:rPr>
        <w:t>في جميع البدن لأن مزاج القلب و الرئة يسرى إلى جميع البدن فتذوب رطوباته و تتحلل و تجف الأعضاء و الغم من غير سبب ظاهر لاحتراق الدم و غلظه و كدورته فيتولد منه روح كدر كثيف مظلم يعصى في الانبساط</w:t>
      </w:r>
      <w:r>
        <w:rPr>
          <w:rStyle w:val="FootnoteAnchor"/>
          <w:rtl w:val="true"/>
        </w:rPr>
        <w:footnoteReference w:id="567"/>
      </w:r>
      <w:r>
        <w:rPr>
          <w:rFonts w:ascii="Amiri" w:hAnsi="Amiri" w:eastAsia="Amiri" w:cs="Amiri"/>
          <w:color w:val="111111"/>
          <w:sz w:val="28"/>
          <w:sz w:val="28"/>
          <w:szCs w:val="28"/>
          <w:rtl w:val="true"/>
          <w:lang w:bidi="ar-SA"/>
        </w:rPr>
        <w:t>و الكرب</w:t>
      </w:r>
      <w:r>
        <w:rPr>
          <w:rStyle w:val="FootnoteAnchor"/>
          <w:rtl w:val="true"/>
        </w:rPr>
        <w:footnoteReference w:id="568"/>
      </w:r>
      <w:r>
        <w:rPr>
          <w:rFonts w:ascii="IRNazanin" w:hAnsi="IRNazanin" w:eastAsia="IRNazanin"/>
          <w:color w:val="111111"/>
          <w:sz w:val="28"/>
          <w:sz w:val="28"/>
          <w:szCs w:val="28"/>
          <w:rtl w:val="true"/>
          <w:lang w:bidi="fa-IR"/>
        </w:rPr>
        <w:t>المخالطان للالتهاب</w:t>
      </w:r>
      <w:r>
        <w:rPr>
          <w:rFonts w:eastAsia="IRNazanin" w:cs="IRNazanin"/>
          <w:color w:val="111111"/>
          <w:sz w:val="28"/>
          <w:szCs w:val="28"/>
          <w:rtl w:val="true"/>
          <w:lang w:bidi="fa-IR"/>
        </w:rPr>
        <w:t>.</w:t>
      </w:r>
      <w:r>
        <w:rPr>
          <w:rStyle w:val="FootnoteAnchor"/>
          <w:rtl w:val="true"/>
        </w:rPr>
        <w:footnoteReference w:id="569"/>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اقراص الكافور</w:t>
      </w:r>
      <w:r>
        <w:rPr>
          <w:rStyle w:val="FootnoteAnchor"/>
          <w:rtl w:val="true"/>
        </w:rPr>
        <w:footnoteReference w:id="570"/>
      </w:r>
      <w:r>
        <w:rPr>
          <w:rFonts w:ascii="Amiri" w:hAnsi="Amiri" w:eastAsia="Amiri" w:cs="Amiri"/>
          <w:color w:val="111111"/>
          <w:sz w:val="28"/>
          <w:sz w:val="28"/>
          <w:szCs w:val="28"/>
          <w:rtl w:val="true"/>
          <w:lang w:bidi="ar-SA"/>
        </w:rPr>
        <w:t>و الأشربة الباردة</w:t>
      </w:r>
      <w:r>
        <w:rPr>
          <w:rStyle w:val="FootnoteAnchor"/>
          <w:rtl w:val="true"/>
        </w:rPr>
        <w:footnoteReference w:id="571"/>
      </w:r>
      <w:r>
        <w:rPr>
          <w:rFonts w:ascii="Amiri" w:hAnsi="Amiri" w:eastAsia="Amiri" w:cs="Amiri"/>
          <w:color w:val="111111"/>
          <w:sz w:val="28"/>
          <w:sz w:val="28"/>
          <w:szCs w:val="28"/>
          <w:rtl w:val="true"/>
          <w:lang w:bidi="ar-SA"/>
        </w:rPr>
        <w:t>التي تختص بالقلب مثل شراب الريباس و الرمان و الصندل و تضميد الصدر بالاضمدة الباردة مثل الصندل و الكافور بماء الورد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باردا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النبض و بطؤه و تفاوته و ذلك لضعف القوة و قلة الحاجة و ضعف التنفس و انحلال القوة و الاستراحة إلى ما يسخن</w:t>
      </w:r>
      <w:r>
        <w:rPr>
          <w:rStyle w:val="FootnoteAnchor"/>
          <w:rtl w:val="true"/>
        </w:rPr>
        <w:footnoteReference w:id="572"/>
      </w:r>
      <w:r>
        <w:rPr>
          <w:rFonts w:ascii="Amiri" w:hAnsi="Amiri" w:eastAsia="Amiri" w:cs="Amiri"/>
          <w:color w:val="111111"/>
          <w:sz w:val="28"/>
          <w:sz w:val="28"/>
          <w:szCs w:val="28"/>
          <w:rtl w:val="true"/>
          <w:lang w:bidi="ar-SA"/>
        </w:rPr>
        <w:t>ذوقا و لمسا و شمّا و الفزع و الجبن لأن دم صاحب هذا المزاج يكون باردا رقيقا</w:t>
      </w:r>
      <w:r>
        <w:rPr>
          <w:rStyle w:val="FootnoteAnchor"/>
          <w:rtl w:val="true"/>
        </w:rPr>
        <w:footnoteReference w:id="573"/>
      </w:r>
      <w:r>
        <w:rPr>
          <w:rFonts w:ascii="Amiri" w:hAnsi="Amiri" w:eastAsia="Amiri" w:cs="Amiri"/>
          <w:color w:val="111111"/>
          <w:sz w:val="28"/>
          <w:sz w:val="28"/>
          <w:szCs w:val="28"/>
          <w:rtl w:val="true"/>
          <w:lang w:bidi="ar-SA"/>
        </w:rPr>
        <w:t>فيكون الروح المتولد منه قليلا رقيقا قليل الاشتعال بليد الحركة إلى الخارج لبرده سهل التحلل لرقته غير واف بالانبساط لقلّته فيشتدّ استعداده للفزع و الخوف و ذهاب النضارة عن الوجه؛ لأن النضارة و الإشراق إنما يكون من انبساط الدم و حركته إلى ظاهر البدن</w:t>
      </w:r>
      <w:r>
        <w:rPr>
          <w:rStyle w:val="FootnoteAnchor"/>
          <w:rtl w:val="true"/>
        </w:rPr>
        <w:footnoteReference w:id="574"/>
      </w:r>
      <w:r>
        <w:rPr>
          <w:rFonts w:ascii="Amiri" w:hAnsi="Amiri" w:eastAsia="Amiri" w:cs="Amiri"/>
          <w:color w:val="111111"/>
          <w:sz w:val="28"/>
          <w:sz w:val="28"/>
          <w:szCs w:val="28"/>
          <w:rtl w:val="true"/>
          <w:lang w:bidi="ar-SA"/>
        </w:rPr>
        <w:t>بسبب كثرته و حرارته و لطافته، مستتبعا للروح فإذا برد و قل عجز و تبلّد عن البروز إلى الظاهر فذهب</w:t>
      </w:r>
      <w:r>
        <w:rPr>
          <w:rStyle w:val="FootnoteAnchor"/>
          <w:rtl w:val="true"/>
        </w:rPr>
        <w:footnoteReference w:id="575"/>
      </w:r>
      <w:r>
        <w:rPr>
          <w:rFonts w:ascii="Amiri" w:hAnsi="Amiri" w:eastAsia="Amiri" w:cs="Amiri"/>
          <w:color w:val="111111"/>
          <w:sz w:val="28"/>
          <w:sz w:val="28"/>
          <w:szCs w:val="28"/>
          <w:rtl w:val="true"/>
          <w:lang w:bidi="ar-SA"/>
        </w:rPr>
        <w:t>الاشراق و النضارة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دواء المسك و المفرح الحار المذكور في الماليخوليا و الأشربة المقوية مثل شراب لسان الثور و شراب البادرنجبويه و شراب العود التي جعل فيها الزعفران و المسك و العنبر و السنبل و الورد و القلايا المتوبلة بمثل الدارصينى و الزعفران و الكمون و العود و تضميد الصدر بالأضمدة المسخنة العطرة ليكون نفعها اسرع و أتم مثل السنبل و السعد و الدارصينى و القرنفل و الورد بماء المرزنجوش و الشاهسفرم و البادرنجبويه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يابسا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النبض ليبس الآلة و صغره لضعف القوة و لصلابة الآلة و عصيانها على القوة و تواتره ليتدارك به ما فاته من العظم و السرعة و ذوبان البدن و هزاله دون ما يكون في سوء المزاج الحار و عسر قبول الانفعالات النفسانية كالفرح و الغضب و الغم و الخوف مع ثباتها بعد القبول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ماء الشعير بدهن اللوز إن كان مع حرارة و شرب اللبن </w:t>
      </w:r>
    </w:p>
    <w:p>
      <w:pPr>
        <w:pStyle w:val="BookText"/>
        <w:rPr/>
      </w:pPr>
      <w:r>
        <w:rPr>
          <w:rFonts w:ascii="Amiri" w:hAnsi="Amiri" w:eastAsia="Amiri" w:cs="Amiri"/>
          <w:color w:val="111111"/>
          <w:sz w:val="28"/>
          <w:sz w:val="28"/>
          <w:szCs w:val="28"/>
          <w:rtl w:val="true"/>
          <w:lang w:bidi="ar-SA"/>
        </w:rPr>
        <w:t>و الأغذية الرطبة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الحساء المتخذ من ماء الشعير و السكر و دهن اللوز و مثل السمك الهازب المطبوخ بدهن اللوز، و تضميد الصدر بالقيروطى المعمول من دهن البنفسج و القرع المشرب من ماء الكزبرة و الخس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رطبا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النبض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اندفاعه إلى داخل بسهولة و سببه لين الآلة و بطؤه لقلة الحاجة و ضعف القوة و اختلافه بسبب ان الضعف ليس في الغاية فتجتهد القوة في تحريك الآلة بسرعة على قدر الطاقة ثم يلحقها الإعياء فيأخذ في الاستراحة و البطء و سرعة الانفعالات النفسانية مع سرعة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الغذاء و تقليله و استعمال الأدويه المجففة القلبية ليكون وصول أثرها إليه بقوة و سرعة مثل القرنفل و الزعفران و البادرنجبوية و الرياضات المعتدلة لئلّا يزداد اليبس</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سبب سوء المزاج امتلاء</w:t>
      </w:r>
      <w:r>
        <w:rPr>
          <w:rStyle w:val="FootnoteAnchor"/>
          <w:rtl w:val="true"/>
        </w:rPr>
        <w:footnoteReference w:id="576"/>
      </w:r>
      <w:r>
        <w:rPr>
          <w:rFonts w:ascii="Amiri" w:hAnsi="Amiri" w:eastAsia="Amiri" w:cs="Amiri"/>
          <w:color w:val="111111"/>
          <w:sz w:val="28"/>
          <w:sz w:val="28"/>
          <w:szCs w:val="28"/>
          <w:rtl w:val="true"/>
          <w:lang w:bidi="ar-SA"/>
        </w:rPr>
        <w:t>استفرغ بما يوافقه من الفصد و الاسهال</w:t>
      </w:r>
      <w:r>
        <w:rPr>
          <w:rFonts w:eastAsia="Amiri" w:cs="Amiri" w:ascii="Amiri" w:hAnsi="Amiri"/>
          <w:color w:val="111111"/>
          <w:sz w:val="28"/>
          <w:szCs w:val="28"/>
          <w:rtl w:val="true"/>
          <w:lang w:bidi="ar-SA"/>
        </w:rPr>
        <w:t xml:space="preserve">. </w:t>
      </w:r>
      <w:bookmarkStart w:id="600" w:name="pg12228_121047"/>
    </w:p>
    <w:p>
      <w:pPr>
        <w:pStyle w:val="Heading3"/>
        <w:numPr>
          <w:ilvl w:val="2"/>
          <w:numId w:val="1"/>
        </w:numPr>
        <w:rPr/>
      </w:pPr>
      <w:bookmarkStart w:id="601" w:name="__RefHeading___Toc6425490_417432637"/>
      <w:bookmarkStart w:id="602" w:name="_Toc197"/>
      <w:bookmarkEnd w:id="600"/>
      <w:bookmarkEnd w:id="601"/>
      <w:r>
        <w:rPr>
          <w:rtl w:val="true"/>
        </w:rPr>
        <w:t>الفصل الثانى</w:t>
      </w:r>
      <w:r>
        <w:rPr>
          <w:rtl w:val="true"/>
        </w:rPr>
        <w:t xml:space="preserve">: </w:t>
      </w:r>
      <w:r>
        <w:rPr>
          <w:rtl w:val="true"/>
        </w:rPr>
        <w:t>في الخفقان</w:t>
      </w:r>
      <w:r>
        <w:rPr/>
        <w:t>726</w:t>
      </w:r>
      <w:bookmarkEnd w:id="602"/>
    </w:p>
    <w:p>
      <w:pPr>
        <w:pStyle w:val="BookText"/>
        <w:rPr/>
      </w:pPr>
      <w:r>
        <w:rPr>
          <w:rFonts w:ascii="Amiri" w:hAnsi="Amiri" w:eastAsia="Amiri" w:cs="Amiri"/>
          <w:color w:val="111111"/>
          <w:sz w:val="28"/>
          <w:sz w:val="28"/>
          <w:szCs w:val="28"/>
          <w:rtl w:val="true"/>
          <w:lang w:bidi="ar-SA"/>
        </w:rPr>
        <w:t>الخفقان حركة اختلاجية</w:t>
      </w:r>
      <w:r>
        <w:rPr>
          <w:rStyle w:val="FootnoteAnchor"/>
          <w:rtl w:val="true"/>
        </w:rPr>
        <w:footnoteReference w:id="577"/>
      </w:r>
      <w:r>
        <w:rPr>
          <w:rFonts w:ascii="Amiri" w:hAnsi="Amiri" w:eastAsia="Amiri" w:cs="Amiri"/>
          <w:color w:val="111111"/>
          <w:sz w:val="28"/>
          <w:sz w:val="28"/>
          <w:szCs w:val="28"/>
          <w:rtl w:val="true"/>
          <w:lang w:bidi="ar-SA"/>
        </w:rPr>
        <w:t>تعرض للقلب بسبب ما يؤذى القلب فينقبض لدفع المؤذى لأن الدفع إنما يكون باالانقباض و ينبسط للاستراحة و الاستعداد لأن ينقبض انقباضا قويا تارة أخرى و ليست هذه الحركة مثل الحركة الانقباضية و الانبساطية التى تكون لدفع البخار الدخانى و جذب النسيم البارد فإن هذه تكون مع اضطراب و اختلاف مستكره و ذلك المؤذى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لامتلاء الذى بحسب الأوعية و هو أن تكون الأخلاط زائدة في الكمية حتى ملأت عنها الاوعية و إن كانت صالحة في كيفيتها لكن المراد هاهنا الامتلاء الدموى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هذا الامتلاء من ارتفاع العروق و تمددها و الثقل و الكسل عن الحركات و امتلاء النبض و انصباغ البول و ثخنه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الباسليق من الجانب الأيسر ليكون نفعه أتم و أسرع و سقى الرائب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اللبن الحليب الجامد بجملته إما بأن يحلّ فيه الأنفحة و إما بأن يترك يوما أو أكثر حتى يخثر و يسمى الماست أيضا و هو شديد التطفئة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الصافى الأصفر المنفصل عن الأجزاء الغليظة التي تعلو المخيض عند وضعه في موضع بارد ليلا و هو مسكن للحرارة ملين للطبع، </w:t>
      </w:r>
    </w:p>
    <w:p>
      <w:pPr>
        <w:pStyle w:val="BookText"/>
        <w:rPr/>
      </w:pPr>
      <w:r>
        <w:rPr>
          <w:rFonts w:ascii="Amiri" w:hAnsi="Amiri" w:eastAsia="Amiri" w:cs="Amiri"/>
          <w:color w:val="111111"/>
          <w:sz w:val="28"/>
          <w:sz w:val="28"/>
          <w:szCs w:val="28"/>
          <w:rtl w:val="true"/>
          <w:lang w:bidi="ar-SA"/>
        </w:rPr>
        <w:t>و فيه بحث و أقراص الكافور و الاقتصار على المزورات الخالية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خلط سوداوى يحصل في عروق القلب فيختلج لدفعه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الفكر و التفزع و الوحشة و حالة قريبة من الماليخوليا بسبب فساد الروح الحيوانى المنبعث منه الى الدماغ و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الماليخوليا الذى من غلبة السوداء في الدم</w:t>
      </w:r>
      <w:r>
        <w:rPr>
          <w:rStyle w:val="FootnoteAnchor"/>
          <w:rtl w:val="true"/>
        </w:rPr>
        <w:footnoteReference w:id="578"/>
      </w:r>
      <w:r>
        <w:rPr>
          <w:rFonts w:ascii="Amiri" w:hAnsi="Amiri" w:eastAsia="Amiri" w:cs="Amiri"/>
          <w:color w:val="111111"/>
          <w:sz w:val="28"/>
          <w:sz w:val="28"/>
          <w:szCs w:val="28"/>
          <w:rtl w:val="true"/>
          <w:lang w:bidi="ar-SA"/>
        </w:rPr>
        <w:t>مع تقوية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الخفقان من نزف الدم أو كثرة الفصد و سوء التدبير في المأكل و المشرب حتى يقلّ الدم و يرقّ و يفسد فيضعف القلب عند ذلك إما لقلة الغذاء أو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ضعف يحدث في القلب ما دام به بقية قوة يضطرب اضطرابا مّا كأنه يدفع عن نفسه أذى فكان الخفقان و أيضا كل ضعف يحدث فيه يوجب شدة انفعاله عن أدنى شى ء حتى عن أبخرة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الدم المحمود المعتدل القوام بالأغذية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بمشاركة المعدة و قربها من القلب لخلط فاسد صفراوى لذاع أو زجاجى لزج أو غذاء فاسد فيها و يدلّ عليه دلائل أحوال المعدة</w:t>
      </w:r>
      <w:r>
        <w:rPr>
          <w:rStyle w:val="FootnoteAnchor"/>
          <w:rtl w:val="true"/>
        </w:rPr>
        <w:footnoteReference w:id="579"/>
      </w:r>
      <w:r>
        <w:rPr>
          <w:rFonts w:ascii="Amiri" w:hAnsi="Amiri" w:eastAsia="Amiri" w:cs="Amiri"/>
          <w:color w:val="111111"/>
          <w:sz w:val="28"/>
          <w:sz w:val="28"/>
          <w:szCs w:val="28"/>
          <w:rtl w:val="true"/>
          <w:lang w:bidi="ar-SA"/>
        </w:rPr>
        <w:t>و ما ينقذف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بالقى ء و الاسهال و تقويتها مع تقوية القلب حتى لا يتأثر بمشاركتها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عن لطف حس القلب و شدة ذكائه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يتأذى عن أدنى أذى يتأدى إليه من كيفية حارة أو باردة أو انفعالات نفسانية؛ و قد يبلغ ذلك إلى أن يتأذى من أبخرة الغذاء و الأخلاط التي لا يخلو البدن عنها مع سلامة البدن و صحة الافعال و بقاء القوة و عظم النبض و قوته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القلب بالأدوية القلبية و بالطيب الملائم بحسب الحرارة </w:t>
      </w:r>
    </w:p>
    <w:p>
      <w:pPr>
        <w:pStyle w:val="BookText"/>
        <w:rPr/>
      </w:pPr>
      <w:r>
        <w:rPr>
          <w:rFonts w:ascii="Amiri" w:hAnsi="Amiri" w:eastAsia="Amiri" w:cs="Amiri"/>
          <w:color w:val="111111"/>
          <w:sz w:val="28"/>
          <w:sz w:val="28"/>
          <w:szCs w:val="28"/>
          <w:rtl w:val="true"/>
          <w:lang w:bidi="ar-SA"/>
        </w:rPr>
        <w:t>و البرودة و فيه نظر</w:t>
      </w:r>
      <w:r>
        <w:rPr>
          <w:rStyle w:val="FootnoteAnchor"/>
          <w:rtl w:val="true"/>
        </w:rPr>
        <w:footnoteReference w:id="580"/>
      </w:r>
      <w:r>
        <w:rPr>
          <w:rFonts w:ascii="Amiri" w:hAnsi="Amiri" w:eastAsia="Amiri" w:cs="Amiri"/>
          <w:color w:val="111111"/>
          <w:sz w:val="28"/>
          <w:sz w:val="28"/>
          <w:szCs w:val="28"/>
          <w:rtl w:val="true"/>
          <w:lang w:bidi="ar-SA"/>
        </w:rPr>
        <w:t>و الغذاء الغليظ كالرؤوس و الأكارع و الهرايس لما يتولد عنها روح غليظ بارد المزاج فلا ينفذ إلى أعماق الأعضاء لكثافته و بلادة حركته فيتبلّد حس القلب و لا ينفعل عن ادنى شى ء</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يحدث من سوء مزاج بارد للقلب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سوء المزاج البارد و قد ذكر و كذلك علاجه لم تتبين لى فائدة فى تخصيص هذا النوع من سوء المزاج بالذكر مع أن جميع أنواعه تحدث الخفقان</w:t>
      </w:r>
      <w:r>
        <w:rPr>
          <w:rFonts w:eastAsia="Amiri" w:cs="Amiri" w:ascii="Amiri" w:hAnsi="Amiri"/>
          <w:color w:val="111111"/>
          <w:sz w:val="28"/>
          <w:szCs w:val="28"/>
          <w:rtl w:val="true"/>
          <w:lang w:bidi="ar-SA"/>
        </w:rPr>
        <w:t xml:space="preserve">. </w:t>
      </w:r>
      <w:bookmarkStart w:id="603" w:name="pg12228_121050"/>
    </w:p>
    <w:p>
      <w:pPr>
        <w:pStyle w:val="Heading3"/>
        <w:numPr>
          <w:ilvl w:val="2"/>
          <w:numId w:val="1"/>
        </w:numPr>
        <w:rPr/>
      </w:pPr>
      <w:bookmarkStart w:id="604" w:name="__RefHeading___Toc6425492_417432637"/>
      <w:bookmarkStart w:id="605" w:name="_Toc198"/>
      <w:bookmarkEnd w:id="603"/>
      <w:bookmarkEnd w:id="604"/>
      <w:r>
        <w:rPr>
          <w:rtl w:val="true"/>
        </w:rPr>
        <w:t>الفصل الثالث</w:t>
      </w:r>
      <w:r>
        <w:rPr>
          <w:rtl w:val="true"/>
        </w:rPr>
        <w:t xml:space="preserve">: </w:t>
      </w:r>
      <w:r>
        <w:rPr>
          <w:rtl w:val="true"/>
        </w:rPr>
        <w:t>الغشى</w:t>
      </w:r>
      <w:r>
        <w:rPr/>
        <w:t>731</w:t>
      </w:r>
      <w:bookmarkEnd w:id="605"/>
    </w:p>
    <w:p>
      <w:pPr>
        <w:pStyle w:val="BookText"/>
        <w:rPr/>
      </w:pPr>
      <w:r>
        <w:rPr>
          <w:rFonts w:ascii="Amiri" w:hAnsi="Amiri" w:eastAsia="Amiri" w:cs="Amiri"/>
          <w:color w:val="111111"/>
          <w:sz w:val="28"/>
          <w:sz w:val="28"/>
          <w:szCs w:val="28"/>
          <w:rtl w:val="true"/>
          <w:lang w:bidi="ar-SA"/>
        </w:rPr>
        <w:t>الغشى هو تعطل جل القوى المحركة و الحساسة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احترز به عن حركة التنفس لضعف القلب لأن الروح مركب للقوى فإذا اجتمع و اختنق أو استفرغ و تحلّل، ضعف القلب لضعف قوته و اجتماع الروح الحيوانى كله إليه فتنقطع مادة الروح النفسانى التي هي الروح الحيوانى من الدماغ و أيضا إذا لم يتوزّع الروح الحيوانى على الأعضاء لم يستعد لقبول الروح النفسانى فيتعطل عن الحس و الحركة الإرادية بالضرورة، و لذا قيل إن القلب بالحقيقة مبدأ الحس و الحركات الإرادية و سبب ذلك الاجتماع إما تحركه إلى داخل كما في الفزع المفرط أو احتقانه فيه كما في انسداد الأبهر أو استفراغه و تحلّله حتى لا يفضل الروح لقلته عن الموجود في المعدن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فلا يتوزّع إلى الأعضاء لاجتماع ذلك الباقى في القلب فيكون الاستفراغ بالحقيقة من جملة أسباب اجتماع الروح القلب و قد جعله المصنف قسيما له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الغشى إما امتلاء من مادة خانقة للروح بكثرتها كما يعرض لمن أفرط شرب الشراب فاختنق منه الروح و الحرارة الغريزية أو استفراغ محلل لها لاستتباع المستفرغ للروح؛ لأن الطبيعة لا تترك التصرف في رطوبات البدن أما بالهضم و الإخلاف بدل المتحلل إن كانت صالحة أو بالنضج و الإصلاح أو بالنضج و الدفع أو بالوقاية عن الخبث و زيادة فساد المفضى إلى فساد البدن إن كانت فاسدة </w:t>
      </w:r>
    </w:p>
    <w:p>
      <w:pPr>
        <w:pStyle w:val="BookText"/>
        <w:rPr/>
      </w:pPr>
      <w:r>
        <w:rPr>
          <w:rFonts w:ascii="Amiri" w:hAnsi="Amiri" w:eastAsia="Amiri" w:cs="Amiri"/>
          <w:color w:val="111111"/>
          <w:sz w:val="28"/>
          <w:sz w:val="28"/>
          <w:szCs w:val="28"/>
          <w:rtl w:val="true"/>
          <w:lang w:bidi="ar-SA"/>
        </w:rPr>
        <w:t>و هى تستخدم القوى؟ و الأرواح فى ذلك التصرف؛ لأنها آلات لها فعند استفراغ الرطوبات صالحة كانت أو فاسدة يستفرغ الارواح و القوى بالضرورة لتعلقها و قيامها بها إلى ان يتحلل جمهورها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و أعظمها فلا يبقى إلّا شى ء يسير في القلب و هو لقلته يتخلخل و يرقّ لضرورة الخلاء فلا يفى بتدبير الظاهر و لا الباطن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الإستفراغى الأوجاع الشديدة فإنها تحدث الغشى لفرط تحليل الروح و ذلك لما تتوجه الطبيعة مع القوى و الأرواح إلى ذلك العضو الوجع، و تقاوم المؤذى مع مجاهدة شديدة و اضطراب قوى فيتحلل الروح و لما تشتغل الطبيعة بمقاومة الألم عن تدبير الغذاء المقوى للقوى و ايراده عن الأعضاء و انواع الاستفراغات كالاسهال المتتابع و القى ء الكثير و الرعاف و النزف و بزل الإستسقاء و بط الدبيلة و درور الحيض و النفاس و كثرة العرق و غير ذلك و بعض الأعراض النفساينة كالفرح المفرط فإن النفس فيه تروم أن تتحد بالملذّ فينبسط القلب و يتحرك الروح و الحرارة الغريزية إلى الظاهر لكن مع استرخاء و تحلل فيحدث عنه الغشى و الموت لما يتحلل فيه ما في سطح البدن من الروح أولا فاولا ثم ينبسط ما القلب من الروح و الحرارة إليه و يتحللان لذلك فلا يكاد يلحق المتحلل ما يخرج من العمق دائما و ينقطع عن</w:t>
      </w:r>
      <w:r>
        <w:rPr>
          <w:rStyle w:val="FootnoteAnchor"/>
          <w:rtl w:val="true"/>
        </w:rPr>
        <w:footnoteReference w:id="581"/>
      </w:r>
      <w:r>
        <w:rPr>
          <w:rFonts w:ascii="Amiri" w:hAnsi="Amiri" w:eastAsia="Amiri" w:cs="Amiri"/>
          <w:color w:val="111111"/>
          <w:sz w:val="28"/>
          <w:sz w:val="28"/>
          <w:szCs w:val="28"/>
          <w:rtl w:val="true"/>
          <w:lang w:bidi="ar-SA"/>
        </w:rPr>
        <w:t>المادة الغاذية و متى أفرط تبعه انحلال القوة و الموت لما يبرد الباطن و الظاهر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الغضب فإن حركة الروح فيه و إن كانت إلى خارج دفعة فإنه لا يكون إلّا مع غليان دم القلب و ثوران و التهاب قويّ فيه طلبا للانتقام للتشفى من الأمر المؤذى و الغلبة عليه فلا يكاد ينحلّ من الروح و الحرارة شى ء كما ينحلّ في الفرح لعدم الإسترخاء و ان تحلّل منه شى ء لحقه مثله أو امثاله من العمق فلا يبرد فيه الظاهر بردا يوجب الغشى و لا الباطن أيضا لأنه لا يكون إلّا مع الغليان و الثوران</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قبيل الأول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الإمتلائى الغشى الذى يقع في ابتداء الحميات فإن المادة التي تجتمع في مستوقد الحرارة شيئا فشيئا تكون عند ابتداء الحمى على غاية كثرتها و يزداد حجمها إذا ابتدأت الحمى تظهر بسبب التخلخل و الغليان و الذوبان إلى أن يتحلل فيختنق الروح و الحرارة الغريزية تحتها و تضعف القوة و تخور </w:t>
      </w:r>
    </w:p>
    <w:p>
      <w:pPr>
        <w:pStyle w:val="BookText"/>
        <w:rPr/>
      </w:pPr>
      <w:r>
        <w:rPr>
          <w:rFonts w:ascii="Amiri" w:hAnsi="Amiri" w:eastAsia="Amiri" w:cs="Amiri"/>
          <w:color w:val="111111"/>
          <w:sz w:val="28"/>
          <w:sz w:val="28"/>
          <w:szCs w:val="28"/>
          <w:rtl w:val="true"/>
          <w:lang w:bidi="ar-SA"/>
        </w:rPr>
        <w:t>و يحدث الغشى سيّما إذا كانت تلك المادة غليظة أو كانت قريبة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الغشى في ابتداء الحميات من قبيل الثانى كما يعرض لمن به غبّ خالصة لما يشتدّ به الأذى و اللذع و الحرقة من شدة الحرارة فيتحلل الروح و تنحل القوة و لمن به ورم فى الأعضاء الباطنة؛ لأن الأخلاط في ابتداء الحميات تنصبّ الى القعر فيزيد الورم فيشتدّ الوجع و تنحلّ القوة بتحلل الروح فينبغي أ تشدّ يداه و جلاه و يكمد بشى ء حار و يدلك في ابتداء النوبة لتنجذب المادة من الباطن إلى الظاهر و من الشريف إلى ما هو دونه و يمنع من النوم لأنه تميل المادة إلى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الغشى الذى يحدث من امتلاء العروق من الأخلاط فإنها تسدّ مسالك النفس بكثرتها فيختنق الروح و الحرارة 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المواد الكثيرة قد تعين على الغشى من جهة حرمانها البدن من الغذاء أيضا؛ لأنها تسدّ طريق الغذاء الجيد و هى لا تستحيل بنفسها إلى الغذاء لأنها بكثرتها تقوى على الطبيعة فلا ينفعل عنها و مع ذلك فإن مزاج البدن يفسد بها، و هذا على تقدير صلاحها و من امتلاء المعدة من الطعام عند التخم فإنه يختنق الروح و الحرارة بمشاركتها القلب و قد يعين على الغشى لحرمانها البدن من الغذاء و فم المعدة لشدة حسه و قربه من القلب صار كثير من أمراضه تحدث الغشى لما يتأذى القلب بأذيته للمشاركة فيجتمع الروح كله إليه مثل سوء مزاجه في بوليموس و هو الجوع البقرى و مثل أورامه و امتلائه من الأخلاط الرديئة غليظة كانت أو لزجة أو لذاعة أو غيرها فإنها كلها تؤذى فم المعدة بثقلها و زيادة كميتها أو بفسادها و رداءة كيفيتها و يشاركه القلب و لذلك قيل لوجع فم المعدة وجع الفؤاد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فم المعدة مشارك للقلب في الاسم في اللغة اليونانية فسماه المترجم أيضا 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قد يكون سبب الغشى سوء مزاج القلب فإنه عند عروض سوء المزاج لا يتولد فيه الروح على ما ينبغي و يضطرب أيضا و يختلج كأنه يدفع عن نفسه الأذى فكان الخفقان فإذا افرط انتقل إلى الغشى بتحليل الروح و إذا افرط الغشى، انتقل إلى الهلاك و قد ذكر جميع انواعه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يحدث من ارتفاع بخارات رديئة الكيفية كما في اختناق الرحم فإنه إذا احتبس فيه دم الطمث، استحال إلى كيفية رديئة سميّة ترتفع عنها بخارات سميّة إلى القلب، تخور عنها القوى و تسقط فيتحلل الروح لتخليتها عن امساكه و ضبطه، </w:t>
      </w:r>
    </w:p>
    <w:p>
      <w:pPr>
        <w:pStyle w:val="BookText"/>
        <w:rPr/>
      </w:pPr>
      <w:r>
        <w:rPr>
          <w:rFonts w:ascii="Amiri" w:hAnsi="Amiri" w:eastAsia="Amiri" w:cs="Amiri"/>
          <w:color w:val="111111"/>
          <w:sz w:val="28"/>
          <w:sz w:val="28"/>
          <w:szCs w:val="28"/>
          <w:rtl w:val="true"/>
          <w:lang w:bidi="ar-SA"/>
        </w:rPr>
        <w:t>و تخنق الباقى لعجزها عن تحريك القلب بالإنبساط و الإنقباض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من ورم بارد يعرض للقلب في الندرة فيفسد مزاجه و يعرض منه غشى شديد يموت صاحبه قبل ان ينطق و يسمى الغشى القلبى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يعرض من ورم بارد في غلافه فيهزل صاحبه قليلا قليلا حتى يهلك كالقرد و الذى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لى قرد كنت اردت ذبحه لأنظر تشريحه فشغلت عنه مدة و كان القرد يزداد كل يوم هزالا فلما ذبحته و شققت بطنه وجدت في غلاف قلبه ورما فعلمت أن هزاله كان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الورم حارا سواء كان في نفسه أو في غلافه فإنه يقتل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من اللسوع خصوصا إذا وقعت اللسعة على الشريان لوصول الكيفية السمية الفاسدة إلى القلب و تحليل الروح من شدة الوجع أو من شرب السموم أما الحارة فلتحليلها الروح الحيوانى و أما الباردة فلاخمادها و إيهانها له مع مضادتها لمزاج الحياة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الغشى لانسداد مسلك الشريان الوريدى و هو الذى يسلك فيه الهواء من الرئة إلى القلب و تندفع فيه الأبخرة الدخانية من القلب إلى الرئة و هو أصغر الشريانين اللذين يطلعان من القلب و يأتى الرئة و يتشعب فيها و هو ذو طبقة واحدة ليكون ألين و أطوع للإنبساط و الإنقباض فإذا انسدّ، انقطع النسيم عن القلب و احتبس الدخانى فيه فاختنق الروح و الحرارة الغريزية أو لانسداد المسلك الأبهر و هو الشريان الذى يسلك فيه الروح من القلب إلى جميع البدن كما يحدث الصرع لانسداد مبدأ النخاع فيجتمع الروح في القلب و يختنق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يفيق المصروع في الأكثر دون المغشى عليه من انسداد الأبهر لأن الانسداد في الصرع إنما هو في العضو الذى هو مبدأ الحركات فتجتمع حركات كثيرة قوية على حلة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القلب بالحقيقة هو مبدأ الحركات أجمع بل لأن القلب أشرف من الدماغ فلا يتحمل ما يتحمله الدماغ من الأذى و لأنه منبع الحرارة الغريزية فيتسارع إليه الانطفاء من عدم الترويح</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الغشى شديدا كما يكون عن ضعف المعدة و اختناق الرحم و من غير سبب ظاهر كما يكون للمرضى من ضعف القوة الحيوانية و لمن أفرط المقام الحمام و لصاحب المعدة الضعيفة إذا استحمّ على الريق حتى تنصبّ إلى </w:t>
      </w:r>
    </w:p>
    <w:p>
      <w:pPr>
        <w:pStyle w:val="BookText"/>
        <w:rPr/>
      </w:pPr>
      <w:r>
        <w:rPr>
          <w:rFonts w:ascii="Amiri" w:hAnsi="Amiri" w:eastAsia="Amiri" w:cs="Amiri"/>
          <w:color w:val="111111"/>
          <w:sz w:val="28"/>
          <w:sz w:val="28"/>
          <w:szCs w:val="28"/>
          <w:rtl w:val="true"/>
          <w:lang w:bidi="ar-SA"/>
        </w:rPr>
        <w:t xml:space="preserve">معدته مرارا تؤذيه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تصيبه مرارا كثيرة غشى شديدا من غير سبب ظاهر فقد يموت فجأة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مستعد لهذا النوع من الموت لما تنخزل فيه قوة القلب مرة بعد أخرى و يتمكن المرض فلا يفيق من غشية تعتريه حيث لا ينبسط القلب و لا ينقبض فتختنق الحرارة الغريزية كما يختنق الحار الغريزى عند بطلان 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يتكرر الغشى مرارا كثيرة و ذلك لأنه حينئذ يلزمه ضعف القلب و هو إذا ضعف لم يقو على ممانعة ما يرد عليه من المواد فيكون مستعدا لأن يمتلئ منها و يقتل فجأة و ما يعرض منه مرة أو مرتين لا يلزمه ضعف القلب فلا يكون مستعدا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شديدا فإن الغشى الخفيف قد يكون لقوة حس القلب حتى يكون تألمه بالمؤذى و إن قلّ شديدا فتتوجه الطبيعة بكليتها إليه و يصحبها الروح فيعرض الغشى لكنه لا يكون شديدا لأن القوى تكون فيه قوية و الأرواح كثيرة و القلب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بلا سبب ظاهر، فإن الذى يكون عن الأسباب الظاهرة لا يلزم أن يكون القلب معه ضعيفا في الأصل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قصر في تفسير هذا الفصل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يدل على ضعف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يموت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نرى أصحاب ضعف القلب و هم الذين نبضهم في غاية الخمول و أصواتهم ضعيفة و سجيتهم باردة لا يموتون فجأة بل يعمرون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السبب في ذلك خلطا يسير المقدار غليظا لزجا يسدّ مسلك الرئة إلى القلب فلا يصل النسيم إلى القلب فينقطع معه النفس و النبض و يكون معه زبد أو مسلك البطن الأيسر من القلب إلى الشريان العظيم على سبيل يحدث في أوائل النخاع في الصرع فإن الطبيعة تجاهد في ذلك الوقت حتى تنجيه في تلك الحالة، فقط رأيت مرات كثيرة يحدث مثل هذا الغشى و يكون معه زبد يسير و انقطاع النفس و النبض و قدّرت أن هذا هو الفصل بين هاتين العلتين الكائنة عن وصول النفس الى القلب و الكائنة عن خروج الروح الحيوانى من البطن الأيسر و جريانه في الشريانات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هؤلاء من مات في هذا الغشى و أحسب أن ذلك إذا لم يقو الطبيعة عن إزالة ذلك العارض عن مكانه كما أنه قد يحدث ذلك في الصرع أيضا في الندرة لكن لأنه يكون مع الصرع حركات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العلة في مبدأ الحركات الارادية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تزيل الخلط في أكثر الأمر و ليس يمكن في هذا العضو مثل تلك الحركات فيحدث الموت فيها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عالجت جماعة من هؤلاء فزال الشك عند انتفاعهم به و هو أنى ألزمت من كان يعرض له قبل ذلك زبد و ضيق نفس بما يحوجه إلى النفس العظيم من الحركات القوية و الصياح و بسط الصدر أكثر مما يقدرون عليه فيتسع على الحجاب الانبساط، و أما الآخرون الذين يحدث بهم ذلك بعقب الخمول و سقوط النبض و صفرة اللون، فبهزّهم قبل النوبة و تحريك أيديهم و أعضائهم اليسرى و عضّ الجانب الأيسر من صدورهم و أما غير وقت النوبة فبدلك الجانب الأيسر و تحريكه و وضع المحاجم على الثدى الأيسر و سقى الادويه القلبية اللطيفة كدواء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الصنف الأول يحتاجون إلى الكون في مواضع باردة و الثانى في مواضع حارة و ذلك لأن القليل من الهواء البارد يكفى في ترويح القلب و الحار أجذب شى ء للقوة الحيوانية إلى ظاهر البدن ما لم يبلغ أن يسخن القلب تسخينا مفرطا</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كان يعرض له هذا العارض اشهرا كثيرة و كان ينوب عليه في الشهر مرة و أكثر إلى أن مات و رأيت من مات بأول غشية ركبته و بالثانى فخمنت أن السدة كانت في الأول في الابهر و أن القلب لم يكن عديم الترويح رأسا و لذلك كان يعاوده مرارا كثيرة و أن في الثانى و الثالث كانت السدة في الشريان الوريدى؛ لأن الزبد فيه إنما يكون لذوبان جرم الرئة بسبب حرارة القلب بفقد النسيم في الشريان الوريدى</w:t>
      </w:r>
      <w:r>
        <w:rPr>
          <w:rStyle w:val="FootnoteAnchor"/>
          <w:rtl w:val="true"/>
        </w:rPr>
        <w:footnoteReference w:id="582"/>
      </w:r>
      <w:r>
        <w:rPr>
          <w:rFonts w:ascii="Amiri" w:hAnsi="Amiri" w:eastAsia="Amiri" w:cs="Amiri"/>
          <w:color w:val="111111"/>
          <w:sz w:val="28"/>
          <w:sz w:val="28"/>
          <w:szCs w:val="28"/>
          <w:rtl w:val="true"/>
          <w:lang w:bidi="ar-SA"/>
        </w:rPr>
        <w:t>فلما عدم القلب الترويح مات ميتة المختنقين، و كل من أزبد ممن غشى عليه هذا الغشى لم يفق أصلا فعلمت أن السدة كانت في الشريان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علامة الغشى مطلقا</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الأطراف لتراجع الروح و الحرارة الغريزية إلى القلب فتخلو الأطراف من الحرارة لبعدها من القلب و ضعف النفس و صغر النبض و ضعفه لضعف القوة و صفرة اللون لاستتباع الروح الدم في الرجوع إلى الداخل و إذا صيح بالمغشى عليه لم يسمع سماعا جيدا لكن يسمع كأنه من مكان بعيد أو من وراء جدار؛ لأن القوى الدماغية لم تتعطل بالكليّة كما في السكتة بل ضعفت و نقصت بسبب نقصان الروح النفسانى من قلة ما يصل إلى الدماغ من الروح الحيوانى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أن الحرارة في عمق البدن و إنما يبرد القلب بردا يسيرا و فى الاختناق يزيد البرد حتى يتعطل النفس</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وقت النوبة، فرشّ الماء البارد على الوجه لأنه يتأذى ببرده فتنبّه الطبيعة فتتحرك مع الروح و الدم و الحرارة الغريزية إلى خارج فتكثر هناك الحرارة و تقوى و تعتدل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الحرارة متوجهة إلى مبدئها، و أما إذا كانت قليلة آخذة فى التحلّل فإن الماء البارد ببرده يسكن سوء المزاج المحلّل و يكثف المسام و يزيل عنها سعتها المعينة على تحليل الروح بقبضه و يجمع الروح و الحرارة الغريزية في الباطن هزيمة فيكثر هناك و يقوى فيمتنع الروح من التحليل و الرشّ هاهنا أقوى من البل سيّما إذا كان بقوة لأنه أبلغ في التنبيه لقوة قرعه البشرة و فى التبريد أيضا لتبدّله كل ساعة بخلاف البلّ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بن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 على الوجه يرد القوة لأنه ينبه على استنشاق الهواء دفعة، و الهواء عنده مادة الروح الحيوانى فإذا استنشق دفعة مدّ الروح فتكثر قوى الإنسان بسببه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تخصيصه بالوجه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استعملنا الرش على الوجه دون الصدر و هو معدن الحرارة الغريزية لأن الحواس في الوجه أكثر و لأنه أقرب الى الدماغ فيكون إحساسه بالأذى أكثر من باقى الأعضاء، و لأن الأنف و الفم و هما طريقا الروح الحيوانى في الوجه و هذا أيضا بناء على مذهبه من أن الروح متولد من الهواء و شم الروائح الطيبة من الطعام الذى فيه العقاقير الطيبة و الكردناج المبثوث عليه الأفاوية؛ و من الطيب؛ لأن الروائح الطيبة تقوى مزاج الروح بالملائمة الطبيعية الملذّة على أن لبعضها مع هذه العلة و هى الرائحة الغاذية للروح خاصية في التقوية كالمسك و العنبر و اتخاذ دواء المسك بماء التفاح فإنه يفرح و يقوى القلب و الروح بالخاصية و دلك الأطراف بعنف و شدّها لأنه يثير الحرارة و ينبه الطبيعة و يوقظها بسبب الأذى الحادث منه فيقوم مقام المنبه للنائم فينبعث الروح عند ذلك من القلب إلى الظاهر، و لذلك يؤمر بحبس نفسه أيضا، و لأنه يجذب المادة إلى خلاف جهتها كما في الغشى العارض من القولنج و الهزّ و التحريك لما قلنا من تنبيه الطبيعة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غير وقت النوبة و حصول الإفاقة فيتعرف سببه و يعالج بعلاجه أما الإستفراغى فبالإحتباس و أما الإمتلائى فبالإستفراغ و أما سوء المزاج فبالتعديل</w:t>
      </w:r>
      <w:r>
        <w:rPr>
          <w:rFonts w:eastAsia="Amiri" w:cs="Amiri" w:ascii="Amiri" w:hAnsi="Amiri"/>
          <w:color w:val="111111"/>
          <w:sz w:val="28"/>
          <w:szCs w:val="28"/>
          <w:rtl w:val="true"/>
          <w:lang w:bidi="ar-SA"/>
        </w:rPr>
        <w:t xml:space="preserve">. </w:t>
      </w:r>
      <w:bookmarkStart w:id="606" w:name="pg12228_121058"/>
    </w:p>
    <w:p>
      <w:pPr>
        <w:pStyle w:val="Heading3"/>
        <w:numPr>
          <w:ilvl w:val="2"/>
          <w:numId w:val="1"/>
        </w:numPr>
        <w:rPr/>
      </w:pPr>
      <w:bookmarkStart w:id="607" w:name="__RefHeading___Toc6425494_417432637"/>
      <w:bookmarkStart w:id="608" w:name="_Toc199"/>
      <w:bookmarkEnd w:id="606"/>
      <w:bookmarkEnd w:id="607"/>
      <w:r>
        <w:rPr>
          <w:rtl w:val="true"/>
        </w:rPr>
        <w:t>الفصل الرابع</w:t>
      </w:r>
      <w:r>
        <w:rPr>
          <w:rtl w:val="true"/>
        </w:rPr>
        <w:t xml:space="preserve">: </w:t>
      </w:r>
      <w:r>
        <w:rPr>
          <w:rtl w:val="true"/>
        </w:rPr>
        <w:t>في ورم اذنى القلب</w:t>
      </w:r>
      <w:bookmarkEnd w:id="608"/>
    </w:p>
    <w:p>
      <w:pPr>
        <w:pStyle w:val="BookText"/>
        <w:rPr/>
      </w:pPr>
      <w:r>
        <w:rPr>
          <w:rFonts w:ascii="Amiri" w:hAnsi="Amiri" w:eastAsia="Amiri" w:cs="Amiri"/>
          <w:color w:val="111111"/>
          <w:sz w:val="28"/>
          <w:sz w:val="28"/>
          <w:szCs w:val="28"/>
          <w:rtl w:val="true"/>
          <w:lang w:bidi="ar-SA"/>
        </w:rPr>
        <w:t>هما زائدتان عصبيتان على فوهتى مدخل الدم و النسيم كالأذنين يسترخيان عند حركة الإنقباض و يتوتران عند الإنبساط لئلّا تنشقّ العروق من قوة جذب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فائدتهما أنهما كخزانتين يقبلان الدم و النسيم من العروق و المنافذ و يرسلان إلى داخل القلب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العلة تحدث بعقب الأمراض الحادة و الحميات المزمنة لتحلّل الروح و الحرارة و ضعف القوة القلبية و عجزها عن التصرف في الغذاء على المجرى الطبيعى و دفع فضولها فتجتمع في القلب فضول رديئة و تتورم عنها اذناه لأن الطبيعة تدفعها عن القلب اليهما محاماة للأشرف بالأخس</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العليل عند فم المعدة يمكن أن يحمل على معناه المجازى و هو القلب و أن يحمل على معناه الحقيقى و وجدان الثقل فيه حينئذ يكون لعدم التمييز لقربه من القلب مع الصدر و الرئة ثقلا مكان الورم و حالة شبيهة بالغشى في أكثر الأوقات لشدة قربه من القلب و هى و إن لم تقتل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الورم في نفس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يكاد أن يعيش صاحبها كثيرا بل يعرض له غشى لا يفيق منه و يكون وجهه شديد الصفرة لنقصان الدم بسبب مقاساة المرض و لتراجعه مع الروح إلى الباطن لتواتر الغشى و عيناه متهبّجتين لضعف الحرارة و قصور القوة الهاضمة</w:t>
      </w:r>
      <w:r>
        <w:rPr>
          <w:rStyle w:val="FootnoteAnchor"/>
          <w:rtl w:val="true"/>
        </w:rPr>
        <w:footnoteReference w:id="586"/>
      </w:r>
      <w:r>
        <w:rPr>
          <w:rFonts w:ascii="Amiri" w:hAnsi="Amiri" w:eastAsia="Amiri" w:cs="Amiri"/>
          <w:color w:val="111111"/>
          <w:sz w:val="28"/>
          <w:sz w:val="28"/>
          <w:szCs w:val="28"/>
          <w:rtl w:val="true"/>
          <w:lang w:bidi="ar-SA"/>
        </w:rPr>
        <w:t xml:space="preserve">و عند انبساط القلب يجد انقطاعا في </w:t>
      </w:r>
    </w:p>
    <w:p>
      <w:pPr>
        <w:pStyle w:val="BookText"/>
        <w:rPr/>
      </w:pPr>
      <w:r>
        <w:rPr>
          <w:rFonts w:ascii="Amiri" w:hAnsi="Amiri" w:eastAsia="Amiri" w:cs="Amiri"/>
          <w:color w:val="111111"/>
          <w:sz w:val="28"/>
          <w:sz w:val="28"/>
          <w:szCs w:val="28"/>
          <w:rtl w:val="true"/>
          <w:lang w:bidi="ar-SA"/>
        </w:rPr>
        <w:t>انبساطه لما تتوتر الأذنان عند الانبساط و يتمدّدان فيشتدّ الألم فيهما فلا ينبسط القلب لذلك انبساطا تاما بل يرجع إلى المركز قبل وصوله إلى المحيط</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الرياضة لئلّا يزداد الروح تحللا فيزداد الضعف في القوة القلبية و يشتدّ الغشى و صبّ المياه الملطّفة على الصدر مثل طبيخ البابونج و الاكليل و البرسياوشان و النخالة لتحليل مادة الورم و تضميده بالأضمدة المحلّلة الملطّفة التي فيها عطرية مثل البابونج و الاكليل</w:t>
      </w:r>
      <w:r>
        <w:rPr>
          <w:rStyle w:val="FootnoteAnchor"/>
          <w:rtl w:val="true"/>
        </w:rPr>
        <w:footnoteReference w:id="587"/>
      </w:r>
      <w:r>
        <w:rPr>
          <w:rFonts w:ascii="Amiri" w:hAnsi="Amiri" w:eastAsia="Amiri" w:cs="Amiri"/>
          <w:color w:val="111111"/>
          <w:sz w:val="28"/>
          <w:sz w:val="28"/>
          <w:szCs w:val="28"/>
          <w:rtl w:val="true"/>
          <w:lang w:bidi="ar-SA"/>
        </w:rPr>
        <w:t>و بذر الكتان و ورق الخطمى و ورق الكزبرة و النمام و الزعفران</w:t>
      </w:r>
      <w:r>
        <w:rPr>
          <w:rFonts w:eastAsia="Amiri" w:cs="Amiri" w:ascii="Amiri" w:hAnsi="Amiri"/>
          <w:color w:val="111111"/>
          <w:sz w:val="28"/>
          <w:szCs w:val="28"/>
          <w:rtl w:val="true"/>
          <w:lang w:bidi="ar-SA"/>
        </w:rPr>
        <w:t xml:space="preserve">. </w:t>
      </w:r>
      <w:bookmarkStart w:id="609" w:name="pg12228_121060"/>
    </w:p>
    <w:p>
      <w:pPr>
        <w:pStyle w:val="Heading3"/>
        <w:numPr>
          <w:ilvl w:val="2"/>
          <w:numId w:val="1"/>
        </w:numPr>
        <w:rPr/>
      </w:pPr>
      <w:bookmarkStart w:id="610" w:name="__RefHeading___Toc6425496_417432637"/>
      <w:bookmarkStart w:id="611" w:name="_Toc200"/>
      <w:bookmarkEnd w:id="609"/>
      <w:bookmarkEnd w:id="610"/>
      <w:r>
        <w:rPr>
          <w:rtl w:val="true"/>
        </w:rPr>
        <w:t>الفصل الخامس</w:t>
      </w:r>
      <w:r>
        <w:rPr>
          <w:rtl w:val="true"/>
        </w:rPr>
        <w:t xml:space="preserve">: </w:t>
      </w:r>
      <w:r>
        <w:rPr>
          <w:rtl w:val="true"/>
        </w:rPr>
        <w:t>في ضغط القلب</w:t>
      </w:r>
      <w:r>
        <w:rPr/>
        <w:t>739</w:t>
      </w:r>
      <w:bookmarkEnd w:id="611"/>
    </w:p>
    <w:p>
      <w:pPr>
        <w:pStyle w:val="BookText"/>
        <w:rPr/>
      </w:pPr>
      <w:r>
        <w:rPr>
          <w:rFonts w:ascii="Amiri" w:hAnsi="Amiri" w:eastAsia="Amiri" w:cs="Amiri"/>
          <w:color w:val="111111"/>
          <w:sz w:val="28"/>
          <w:sz w:val="28"/>
          <w:szCs w:val="28"/>
          <w:rtl w:val="true"/>
          <w:lang w:bidi="ar-SA"/>
        </w:rPr>
        <w:t>هذه علّة سوداوية تصيب القلب بأن يترشح إليه يسير من الخلط السوداوى الحار و ذلك إذا كثر تولده في الكبد فيسرى شى ء منه مع الدم إلى عروق القلب و يترشّح إليه كما يسرى في سائر العروق و يورث ضغطا في القلب لقبضه و جمعه له و بعفوصته كما يورث لفم المعدة عند انصبابه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 الإنسان كأنه يضغط قلبه فيغشى عليه غشية خفيفة لقلة الخلط المترشح و خلوه عن الكيفيات الرديئة كالعفونة و السمية و غيرهما و بحسب قلتة و كثرته و حدّته يكون تفاوت حال الغشى ثم يسيل من فمه لعاب كثير لذوبان الرطوبات التى المعدة و قصبة الرئة و حوالى الحلق لاشتعال الحار النارى عند اختناق الغريزى بسبب قلة وصول النسيم البارد إلى القلب و ضعف القوى و تخلّيها عن امساكها</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الخلط السوداوى بما يخرج السوداء من مكان بعيد، و تعديل مزاج الكبد حتى يولد الدم الطبيعى و تقوية القلب بالمفرحات المذكورة في الماليخوليا و سقى الترياق الكبير</w:t>
      </w:r>
      <w:r>
        <w:rPr>
          <w:rFonts w:eastAsia="Amiri" w:cs="Amiri" w:ascii="Amiri" w:hAnsi="Amiri"/>
          <w:color w:val="111111"/>
          <w:sz w:val="28"/>
          <w:szCs w:val="28"/>
          <w:rtl w:val="true"/>
          <w:lang w:bidi="ar-SA"/>
        </w:rPr>
        <w:t xml:space="preserve">. </w:t>
      </w:r>
      <w:bookmarkStart w:id="612" w:name="pg12228_121061"/>
    </w:p>
    <w:p>
      <w:pPr>
        <w:pStyle w:val="Heading3"/>
        <w:numPr>
          <w:ilvl w:val="2"/>
          <w:numId w:val="1"/>
        </w:numPr>
        <w:rPr/>
      </w:pPr>
      <w:bookmarkStart w:id="613" w:name="__RefHeading___Toc6425498_417432637"/>
      <w:bookmarkStart w:id="614" w:name="_Toc201"/>
      <w:bookmarkEnd w:id="612"/>
      <w:bookmarkEnd w:id="613"/>
      <w:r>
        <w:rPr>
          <w:rtl w:val="true"/>
        </w:rPr>
        <w:t>الفصل السادس</w:t>
      </w:r>
      <w:r>
        <w:rPr>
          <w:rtl w:val="true"/>
        </w:rPr>
        <w:t xml:space="preserve">: </w:t>
      </w:r>
      <w:r>
        <w:rPr>
          <w:rtl w:val="true"/>
        </w:rPr>
        <w:t>تقشر القلب</w:t>
      </w:r>
      <w:bookmarkEnd w:id="614"/>
    </w:p>
    <w:p>
      <w:pPr>
        <w:pStyle w:val="BookText"/>
        <w:rPr/>
      </w:pPr>
      <w:r>
        <w:rPr>
          <w:rFonts w:ascii="Amiri" w:hAnsi="Amiri" w:eastAsia="Amiri" w:cs="Amiri"/>
          <w:color w:val="111111"/>
          <w:sz w:val="28"/>
          <w:sz w:val="28"/>
          <w:szCs w:val="28"/>
          <w:rtl w:val="true"/>
          <w:lang w:bidi="ar-SA"/>
        </w:rPr>
        <w:t xml:space="preserve">هذه علة يجد الإنسان معها كأن قلبه قد تقشّر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يكاد أن يغشى عليه من شدة الألم ثم تزول من وقته لضعف السبب</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يزول من وقته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 لا لضعف السبب 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لقوته و حدته و ذلك لأنه انما يحدث هذه العلة لمن يطول به الاسهال الصفراوى و هذا اذا طال يستفرغ منه رطوبات البدن بالاستتباع إلى أن يبلغ الاستفراغ إلى الرطوبات المتشبثة على افواه العروق و الرطوبات القريبة العهد بالانعقاد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اذا طالت ضعف القوى و هي اذا اضعفت قويت العلة و قويت اسبابها بالضرورة و السبب اذا قوى يفعل في رطوبات البدن فعلا كثيرا في مدة يسيرة مع أن تلك الرطوبات في أصل الحبلية قليلة ثم اذا عرض لصاحبها الاسهال و طال مقامه به كان تولدها في غاية القلة و المنفعل اذا قلّ يكون تأثير الفاعل فيه غاية القلة و السرعة على ما مرّ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سرعة زواله و تحدث هذه العلة لمن يطول به الاسهال الصفراوى و يستفرغ معه رطوبات الأعضاء بالاستتباع إلى أن يبلغ الإستفراغ إلى الرطوبات الرذاذية و الرطوبات القريبة العهد بالانعقاد و إذا عرض هذا بالقلب، أحس العليل بالضرورة بحالة شبيهة بالجرد و التقشير في قلبه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أن يحمل القلب على المعدة؛ لأن الاسهال الصفراوى قد يكون من انصباب الصفراء إلى المعدة و هو إذا طال، جرّد خمل المعدة فيحسّ العليل كأن قلبه </w:t>
      </w:r>
    </w:p>
    <w:p>
      <w:pPr>
        <w:pStyle w:val="BookText"/>
        <w:rPr/>
      </w:pPr>
      <w:r>
        <w:rPr>
          <w:rFonts w:ascii="Amiri" w:hAnsi="Amiri" w:eastAsia="Amiri" w:cs="Amiri"/>
          <w:color w:val="111111"/>
          <w:sz w:val="28"/>
          <w:sz w:val="28"/>
          <w:szCs w:val="28"/>
          <w:rtl w:val="true"/>
          <w:lang w:bidi="ar-SA"/>
        </w:rPr>
        <w:t xml:space="preserve">قد تقشّر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حدوث الجرد و التقشير في القلب عند الإسهال الصفراوى بعيد جدا و القلب لشرفه لا يتحمل هذه الأذية أيضا بل الموت يسبقها و يؤيد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ينجلب من رأسه فضل حاد حريف فينصبّ على القلب، فإن انصباب الفضل الحاد من الرأس إلى القلب إنما يمكن بأن ينصبّ أولا إلى الرئة ثم يسرى منها إلى القلب و هو نادر الوقوع لأن الطبيعة تدفعه بالسعال عن الرئة و لا تدعه يسرى إلى القلب إلّا إذا كانت ضعيفة جدا فينصبّ إلى القلب و حينئذ يقتل وحيا من غير امهال بل انصبابه إلى المعدة كثير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علامات 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 الإنسان عند ظهور ذلك تقطب</w:t>
      </w:r>
      <w:r>
        <w:rPr>
          <w:rStyle w:val="FootnoteAnchor"/>
          <w:rtl w:val="true"/>
        </w:rPr>
        <w:footnoteReference w:id="589"/>
      </w:r>
      <w:r>
        <w:rPr>
          <w:rFonts w:ascii="Amiri" w:hAnsi="Amiri" w:eastAsia="Amiri" w:cs="Amiri"/>
          <w:color w:val="111111"/>
          <w:sz w:val="28"/>
          <w:sz w:val="28"/>
          <w:szCs w:val="28"/>
          <w:rtl w:val="true"/>
          <w:lang w:bidi="ar-SA"/>
        </w:rPr>
        <w:t>في الوجه بسبب ما يجده من الأذى و الألم و يعرق عرقا كثيرا في مواضع مختلفة من بدنه بسبب سخافة الجلد و رخاوة اللحم وسعة المسام لانحلال القوة و ضعف الماسكة عن حفظ الرطوبات</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586</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المواد الصفراوية و الفضول الحادة و اصلاح الدم بالغذاء المحمود كلحم القبج و التيهوج و الدراج و الخبز النقى و الأشربة الطيبة الرائحة</w:t>
      </w:r>
      <w:r>
        <w:rPr>
          <w:rFonts w:eastAsia="Amiri" w:cs="Amiri" w:ascii="Amiri" w:hAnsi="Amiri"/>
          <w:color w:val="111111"/>
          <w:sz w:val="28"/>
          <w:szCs w:val="28"/>
          <w:rtl w:val="true"/>
          <w:lang w:bidi="ar-SA"/>
        </w:rPr>
        <w:t xml:space="preserve">. </w:t>
      </w:r>
      <w:bookmarkStart w:id="615" w:name="pg12228_121063"/>
    </w:p>
    <w:p>
      <w:pPr>
        <w:pStyle w:val="Heading3"/>
        <w:numPr>
          <w:ilvl w:val="2"/>
          <w:numId w:val="1"/>
        </w:numPr>
        <w:rPr/>
      </w:pPr>
      <w:bookmarkStart w:id="616" w:name="__RefHeading___Toc6425500_417432637"/>
      <w:bookmarkStart w:id="617" w:name="_Toc202"/>
      <w:bookmarkEnd w:id="615"/>
      <w:bookmarkEnd w:id="616"/>
      <w:r>
        <w:rPr>
          <w:rtl w:val="true"/>
        </w:rPr>
        <w:t>الفصل السابع</w:t>
      </w:r>
      <w:r>
        <w:rPr>
          <w:rtl w:val="true"/>
        </w:rPr>
        <w:t xml:space="preserve">: </w:t>
      </w:r>
      <w:r>
        <w:rPr>
          <w:rtl w:val="true"/>
        </w:rPr>
        <w:t>في قذف القلب</w:t>
      </w:r>
      <w:r>
        <w:rPr/>
        <w:t>743</w:t>
      </w:r>
      <w:bookmarkEnd w:id="617"/>
    </w:p>
    <w:p>
      <w:pPr>
        <w:pStyle w:val="BookText"/>
        <w:rPr/>
      </w:pPr>
      <w:r>
        <w:rPr>
          <w:rFonts w:ascii="Amiri" w:hAnsi="Amiri" w:eastAsia="Amiri" w:cs="Amiri"/>
          <w:color w:val="111111"/>
          <w:sz w:val="28"/>
          <w:sz w:val="28"/>
          <w:szCs w:val="28"/>
          <w:rtl w:val="true"/>
          <w:lang w:bidi="ar-SA"/>
        </w:rPr>
        <w:t>هذه علة يحس الإنسان معها كأن قلبه يخرج عن صدره بالقذف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سوء مزاج حار بالقلب فيندفع القلب منبسطا فيه بحث؛ لأن الدفع إنما يكون بالانقباض على طريق دفع الشي ء المؤذى و لشدة دفعه و انبساطه يتخيل له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 الصدر و من خاص دلائل هذه العلة أنه كلّما اندفع القلب تغير لون العليل بحسب الخلط المؤذى و هو إما الصفراء أو الدم لاندفاع ذلك الخلط من الداخل إلى الخارج</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تنقية البدن بطبيخ الشاهترج و الهليلج الأصفر و اصلاح الغذاء و تقوية القلب</w:t>
      </w:r>
      <w:r>
        <w:rPr>
          <w:rFonts w:eastAsia="Amiri" w:cs="Amiri" w:ascii="Amiri" w:hAnsi="Amiri"/>
          <w:color w:val="111111"/>
          <w:sz w:val="28"/>
          <w:szCs w:val="28"/>
          <w:rtl w:val="true"/>
          <w:lang w:bidi="ar-SA"/>
        </w:rPr>
        <w:t>.</w:t>
      </w:r>
      <w:r>
        <w:rPr>
          <w:rStyle w:val="FootnoteAnchor"/>
          <w:rtl w:val="true"/>
        </w:rPr>
        <w:footnoteReference w:id="591"/>
      </w:r>
      <w:bookmarkStart w:id="618" w:name="pg12228_121064"/>
    </w:p>
    <w:p>
      <w:pPr>
        <w:pStyle w:val="Heading3"/>
        <w:numPr>
          <w:ilvl w:val="2"/>
          <w:numId w:val="1"/>
        </w:numPr>
        <w:rPr/>
      </w:pPr>
      <w:bookmarkStart w:id="619" w:name="__RefHeading___Toc6425502_417432637"/>
      <w:bookmarkStart w:id="620" w:name="_Toc203"/>
      <w:bookmarkEnd w:id="618"/>
      <w:bookmarkEnd w:id="619"/>
      <w:r>
        <w:rPr>
          <w:rtl w:val="true"/>
        </w:rPr>
        <w:t>الفصل الثامن</w:t>
      </w:r>
      <w:r>
        <w:rPr>
          <w:rtl w:val="true"/>
        </w:rPr>
        <w:t xml:space="preserve">: </w:t>
      </w:r>
      <w:r>
        <w:rPr>
          <w:rtl w:val="true"/>
        </w:rPr>
        <w:t>احتواء الرطوبة على القلب</w:t>
      </w:r>
      <w:r>
        <w:rPr/>
        <w:t>745</w:t>
      </w:r>
      <w:bookmarkEnd w:id="620"/>
    </w:p>
    <w:p>
      <w:pPr>
        <w:pStyle w:val="BookText"/>
        <w:rPr/>
      </w:pPr>
      <w:r>
        <w:rPr>
          <w:rFonts w:ascii="Amiri" w:hAnsi="Amiri" w:eastAsia="Amiri" w:cs="Amiri"/>
          <w:color w:val="111111"/>
          <w:sz w:val="28"/>
          <w:sz w:val="28"/>
          <w:szCs w:val="28"/>
          <w:rtl w:val="true"/>
          <w:lang w:bidi="ar-SA"/>
        </w:rPr>
        <w:t>هذه علة يحسّ صاحبها كأن قلبه يسبح في الماء لأنه يحس ببرد الرطوبات المحتوية على القلب المحتبسة في الغشاء المحيط به و يحس ببلّتها أيضا فإنها رطوبة مائية و قلبه يتحرك لدفع ذلك حركة اختلاجية لما يتأذى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عدّه القدماء من أنواع الخفقان فيكون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عند الحركة فيها كأنه يسبح في تلك الرطوبات و ينقلب فيها و هى إذا كثرت و حفّت بالقلب ضغطته و منعته من الإنبساط ممانعة يحس بها العليل و يحس خلف فى نفسه</w:t>
      </w:r>
      <w:r>
        <w:rPr>
          <w:rStyle w:val="FootnoteAnchor"/>
          <w:rtl w:val="true"/>
        </w:rPr>
        <w:footnoteReference w:id="592"/>
      </w:r>
      <w:r>
        <w:rPr>
          <w:rFonts w:ascii="Amiri" w:hAnsi="Amiri" w:eastAsia="Amiri" w:cs="Amiri"/>
          <w:color w:val="111111"/>
          <w:sz w:val="28"/>
          <w:sz w:val="28"/>
          <w:szCs w:val="28"/>
          <w:rtl w:val="true"/>
          <w:lang w:bidi="ar-SA"/>
        </w:rPr>
        <w:t>و يكون ساقط القوة و الغضب</w:t>
      </w:r>
      <w:r>
        <w:rPr>
          <w:rStyle w:val="FootnoteAnchor"/>
          <w:rtl w:val="true"/>
        </w:rPr>
        <w:footnoteReference w:id="593"/>
      </w:r>
      <w:r>
        <w:rPr>
          <w:rFonts w:ascii="Amiri" w:hAnsi="Amiri" w:eastAsia="Amiri" w:cs="Amiri"/>
          <w:color w:val="111111"/>
          <w:sz w:val="28"/>
          <w:sz w:val="28"/>
          <w:szCs w:val="28"/>
          <w:rtl w:val="true"/>
          <w:lang w:bidi="ar-SA"/>
        </w:rPr>
        <w:t>و هذه العلة لا تكون إلّا بمشاركة فم المعدة و فيه نظر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 لتلطيف تلك الرطوبات و جذبها من داخل إلى خارج و تحليلها و الإستفراغ بالايارجات الكبار و تضميد الصدر بالأضمدة الحارة مثل الورد و السنبل و الزعفران بماء البادرنجبوية لتحليل الرطوبات و تجفيفها و ينفع منه الأعصاب لأنه يسخن القلب و يحلل ما فيه من الرطوبات و يحركها من داخل إلى خارج</w:t>
      </w:r>
      <w:r>
        <w:rPr>
          <w:rFonts w:eastAsia="Amiri" w:cs="Amiri" w:ascii="Amiri" w:hAnsi="Amiri"/>
          <w:color w:val="111111"/>
          <w:sz w:val="28"/>
          <w:szCs w:val="28"/>
          <w:rtl w:val="true"/>
          <w:lang w:bidi="ar-SA"/>
        </w:rPr>
        <w:t xml:space="preserve">. </w:t>
      </w:r>
      <w:bookmarkStart w:id="621" w:name="pg12228_121065"/>
    </w:p>
    <w:p>
      <w:pPr>
        <w:pStyle w:val="Heading3"/>
        <w:numPr>
          <w:ilvl w:val="2"/>
          <w:numId w:val="1"/>
        </w:numPr>
        <w:rPr/>
      </w:pPr>
      <w:bookmarkStart w:id="622" w:name="__RefHeading___Toc6425504_417432637"/>
      <w:bookmarkStart w:id="623" w:name="_Toc204"/>
      <w:bookmarkEnd w:id="621"/>
      <w:bookmarkEnd w:id="622"/>
      <w:r>
        <w:rPr>
          <w:rtl w:val="true"/>
        </w:rPr>
        <w:t>الفصل التاسع</w:t>
      </w:r>
      <w:r>
        <w:rPr>
          <w:rtl w:val="true"/>
        </w:rPr>
        <w:t xml:space="preserve">: </w:t>
      </w:r>
      <w:r>
        <w:rPr>
          <w:rtl w:val="true"/>
        </w:rPr>
        <w:t>في جذب القلب</w:t>
      </w:r>
      <w:bookmarkEnd w:id="623"/>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العلة يحسّ صاحبها كأن قلبه يجذب إلى أسفل و السبب الفاعل كذلك خلط يحصل في معاليق الكبد فتجذب المعاليق بطريق التمدّد فيلحق القلب منه حس الانجذاب لأنه متصل بالكبد و هو أعلى موضعا منه و ربما يلحق القلب منه أدنى ألم فيبقى الإنسان عند وصول الألم إلى قلبه كالمغشى عليه و ذلك الخلط يستدل على نوعه من لون العليل و من الأعراض التي تلحقه و مداواتها استفراغ ذلك الخلط بما يوافقه</w:t>
      </w:r>
      <w:r>
        <w:rPr>
          <w:rFonts w:eastAsia="Amiri" w:cs="Amiri" w:ascii="Amiri" w:hAnsi="Amiri"/>
          <w:color w:val="111111"/>
          <w:sz w:val="28"/>
          <w:szCs w:val="28"/>
          <w:rtl w:val="true"/>
          <w:lang w:bidi="ar-SA"/>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12228_121067"/>
      <w:bookmarkStart w:id="625" w:name="pg12228_121067"/>
      <w:bookmarkEnd w:id="625"/>
    </w:p>
    <w:p>
      <w:pPr>
        <w:pStyle w:val="Heading2"/>
        <w:numPr>
          <w:ilvl w:val="1"/>
          <w:numId w:val="1"/>
        </w:numPr>
        <w:rPr/>
      </w:pPr>
      <w:bookmarkStart w:id="626" w:name="pg12228_121067"/>
      <w:bookmarkStart w:id="627" w:name="__RefHeading___Toc6425506_417432637"/>
      <w:bookmarkStart w:id="628" w:name="_Toc205"/>
      <w:bookmarkEnd w:id="626"/>
      <w:bookmarkEnd w:id="627"/>
      <w:r>
        <w:rPr>
          <w:rtl w:val="true"/>
        </w:rPr>
        <w:t>الباب العاشر</w:t>
      </w:r>
      <w:r>
        <w:rPr>
          <w:rtl w:val="true"/>
        </w:rPr>
        <w:t xml:space="preserve">: </w:t>
      </w:r>
      <w:r>
        <w:rPr>
          <w:rtl w:val="true"/>
        </w:rPr>
        <w:t>فى امراض الثدى‌</w:t>
      </w:r>
      <w:bookmarkEnd w:id="628"/>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9" w:name="__RefHeading___Toc6425508_417432637"/>
      <w:bookmarkStart w:id="630" w:name="_Toc206"/>
      <w:bookmarkEnd w:id="629"/>
      <w:r>
        <w:rPr>
          <w:rtl w:val="true"/>
        </w:rPr>
        <w:t>اشاره</w:t>
      </w:r>
      <w:bookmarkEnd w:id="630"/>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12228_121069"/>
      <w:bookmarkStart w:id="632" w:name="pg12228_121069"/>
      <w:bookmarkEnd w:id="632"/>
    </w:p>
    <w:p>
      <w:pPr>
        <w:pStyle w:val="BookText"/>
        <w:rPr/>
      </w:pPr>
      <w:bookmarkStart w:id="633" w:name="pg12228_121069"/>
      <w:bookmarkEnd w:id="633"/>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الثدى‌</w:t>
      </w:r>
    </w:p>
    <w:p>
      <w:pPr>
        <w:pStyle w:val="Heading3"/>
        <w:numPr>
          <w:ilvl w:val="2"/>
          <w:numId w:val="1"/>
        </w:numPr>
        <w:rPr/>
      </w:pPr>
      <w:bookmarkStart w:id="634" w:name="__RefHeading___Toc6425510_417432637"/>
      <w:bookmarkStart w:id="635" w:name="_Toc207"/>
      <w:bookmarkEnd w:id="634"/>
      <w:r>
        <w:rPr>
          <w:rtl w:val="true"/>
        </w:rPr>
        <w:t>الفصل الأول</w:t>
      </w:r>
      <w:r>
        <w:rPr>
          <w:rtl w:val="true"/>
        </w:rPr>
        <w:t xml:space="preserve">: </w:t>
      </w:r>
      <w:r>
        <w:rPr>
          <w:rtl w:val="true"/>
        </w:rPr>
        <w:t>في قلة اللبن</w:t>
      </w:r>
      <w:r>
        <w:rPr/>
        <w:t>749</w:t>
      </w:r>
      <w:bookmarkEnd w:id="635"/>
    </w:p>
    <w:p>
      <w:pPr>
        <w:pStyle w:val="BookText"/>
        <w:rPr/>
      </w:pPr>
      <w:r>
        <w:rPr>
          <w:rFonts w:ascii="Amiri" w:hAnsi="Amiri" w:eastAsia="Amiri" w:cs="Amiri"/>
          <w:color w:val="111111"/>
          <w:sz w:val="28"/>
          <w:sz w:val="28"/>
          <w:szCs w:val="28"/>
          <w:rtl w:val="true"/>
          <w:lang w:bidi="ar-SA"/>
        </w:rPr>
        <w:t>سببها إما قلة الدم في البدن فتنعدم مادة اللبن؛ لأن تولد اللبن إنما هو من دم الطمث و الدليل عليه انقطاعه عند الحمل و الرضاع فإن عند الحمل ينصرف دم الطمث إلى غذاء الجنين و يتكوّن من فضلته التي لا تصلح لغذائه اللبن ليكون غذاءا معدّا له كما إذا تولد و بعد الولادة ينصرف الدم بالكلية إلى الثديين لاشتراكهما مع الرحم في الوريد الغاذى و يبيض فيهما بسبب ملاقاته اللحم الغددى الأبيض</w:t>
      </w:r>
      <w:r>
        <w:rPr>
          <w:rStyle w:val="FootnoteAnchor"/>
          <w:rtl w:val="true"/>
        </w:rPr>
        <w:footnoteReference w:id="595"/>
      </w:r>
      <w:r>
        <w:rPr>
          <w:rFonts w:ascii="Amiri" w:hAnsi="Amiri" w:eastAsia="Amiri" w:cs="Amiri"/>
          <w:color w:val="111111"/>
          <w:sz w:val="28"/>
          <w:sz w:val="28"/>
          <w:szCs w:val="28"/>
          <w:rtl w:val="true"/>
          <w:lang w:bidi="ar-SA"/>
        </w:rPr>
        <w:t>كما يحمرّ الكيلوس الأبيض في الكبد و يصير دما، و ذلك لأن الطبيعة العرقية هى التي تحفظ الدم على الدموية فإذا خرج عن وعائه تغير لا محالة و استحال إما إلى الفساد كالقيح و الجمود و إما إلى جوهر آخر كالرطوبة الرذاذية</w:t>
      </w:r>
      <w:r>
        <w:rPr>
          <w:rStyle w:val="FootnoteAnchor"/>
          <w:rtl w:val="true"/>
        </w:rPr>
        <w:footnoteReference w:id="596"/>
      </w:r>
      <w:r>
        <w:rPr>
          <w:rFonts w:ascii="Amiri" w:hAnsi="Amiri" w:eastAsia="Amiri" w:cs="Amiri"/>
          <w:color w:val="111111"/>
          <w:sz w:val="28"/>
          <w:sz w:val="28"/>
          <w:szCs w:val="28"/>
          <w:rtl w:val="true"/>
          <w:lang w:bidi="ar-SA"/>
        </w:rPr>
        <w:t>عند انصبابه إلى فرج اللحم و كاللبن و المنى عند انصبابه إلى الثدى و الأنثيين</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قلة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اخراجه بالفصد و غيره أو نزفه بالاسهال و الطمث و الرعاف و غيرهما أو سوء مزاج البدن كله فيفسد الدم فلا يصلح لأن يتولد منه </w:t>
      </w:r>
    </w:p>
    <w:p>
      <w:pPr>
        <w:pStyle w:val="BookText"/>
        <w:rPr/>
      </w:pPr>
      <w:r>
        <w:rPr>
          <w:rFonts w:ascii="Amiri" w:hAnsi="Amiri" w:eastAsia="Amiri" w:cs="Amiri"/>
          <w:color w:val="111111"/>
          <w:sz w:val="28"/>
          <w:sz w:val="28"/>
          <w:szCs w:val="28"/>
          <w:rtl w:val="true"/>
          <w:lang w:bidi="ar-SA"/>
        </w:rPr>
        <w:t>اللبن لأن اللبن إنما يتولد من الدم الجيد أو سوء مزاج الثدى فيفسد الدم فلا يصلح لأن يتولد منه اللبن و إن كان صالحا فلا يتولد منه اللبن أو قلة الأكل و نقصان الغذاء الذى هو مادة الدم أو أكل ما لا يتولد منه الدم لبعد مزاجه عن مزاج الدم كالأغذية المفرطة البرد و اليبس</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أحد هذه الأسباب أو تقدمه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السبب المانع من تولده و استرداد الدم المحمود بالأغذية الموافقة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فساد الدم بأن يغلب عليه أحد الأخلاط الثلاثة فلا يتولّد منه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الصفراوى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لون اللبن و رقته و حدّته في طعمه و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البلغمى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بياضه و مائيته لغلبة البرد و الرطوبة و قصور النضج و ميله إلى الحموضة في رائحته و طعمه لما يعرض له من الغليان اولا و التحمض ثانيا مثل سائر العصارات بسبب قصور الحرارة عن النضج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السوداوى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تثخنه لغلظ قوام السوداء و قلته بالنسبة إلى القسمين السابقين لأن السوداء أكثر معاداة للدم من الصفراء و البلغم</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الخلط الغالب و التغذية بما يضاد ذلك الخلط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الشعير و الاسفيدباجات مع لحوم الجداء و الحملان و الاجاصية و الرمانية و الليمونية فى الصفراوى و مثل الزيرباجات التي فيها بذر الجزر و الرازيانج و الحساء المعمول من دقيق الحنطة مع الحلبة و دهن الحل و العسل في البلغمى و مثل مرقة الحنطة و الحمص و الشعير و التين مع دهن اللوز و لحوم الدجاج المسمنة و ضروع الضأن</w:t>
      </w:r>
      <w:r>
        <w:rPr>
          <w:rStyle w:val="FootnoteAnchor"/>
          <w:rtl w:val="true"/>
        </w:rPr>
        <w:footnoteReference w:id="599"/>
      </w:r>
      <w:r>
        <w:rPr>
          <w:rFonts w:ascii="Amiri" w:hAnsi="Amiri" w:eastAsia="Amiri" w:cs="Amiri"/>
          <w:color w:val="111111"/>
          <w:sz w:val="28"/>
          <w:sz w:val="28"/>
          <w:szCs w:val="28"/>
          <w:rtl w:val="true"/>
          <w:lang w:bidi="ar-SA"/>
        </w:rPr>
        <w:t>بما فيها من اللبن في السوداوى</w:t>
      </w:r>
      <w:r>
        <w:rPr>
          <w:rFonts w:eastAsia="Amiri" w:cs="Amiri" w:ascii="Amiri" w:hAnsi="Amiri"/>
          <w:color w:val="111111"/>
          <w:sz w:val="28"/>
          <w:szCs w:val="28"/>
          <w:rtl w:val="true"/>
          <w:lang w:bidi="ar-SA"/>
        </w:rPr>
        <w:t xml:space="preserve">. </w:t>
      </w:r>
      <w:bookmarkStart w:id="636" w:name="pg12228_121071"/>
    </w:p>
    <w:p>
      <w:pPr>
        <w:pStyle w:val="Heading3"/>
        <w:numPr>
          <w:ilvl w:val="2"/>
          <w:numId w:val="1"/>
        </w:numPr>
        <w:rPr/>
      </w:pPr>
      <w:bookmarkStart w:id="637" w:name="__RefHeading___Toc6425512_417432637"/>
      <w:bookmarkStart w:id="638" w:name="_Toc208"/>
      <w:bookmarkEnd w:id="636"/>
      <w:bookmarkEnd w:id="637"/>
      <w:r>
        <w:rPr>
          <w:rtl w:val="true"/>
        </w:rPr>
        <w:t>الفصل الثانى</w:t>
      </w:r>
      <w:r>
        <w:rPr>
          <w:rtl w:val="true"/>
        </w:rPr>
        <w:t xml:space="preserve">: </w:t>
      </w:r>
      <w:r>
        <w:rPr>
          <w:rtl w:val="true"/>
        </w:rPr>
        <w:t>في كثرة اللبن و دروره المفرط</w:t>
      </w:r>
      <w:r>
        <w:rPr/>
        <w:t>755</w:t>
      </w:r>
      <w:bookmarkEnd w:id="638"/>
    </w:p>
    <w:p>
      <w:pPr>
        <w:pStyle w:val="BookText"/>
        <w:rPr/>
      </w:pPr>
      <w:r>
        <w:rPr>
          <w:rFonts w:ascii="Amiri" w:hAnsi="Amiri" w:eastAsia="Amiri" w:cs="Amiri"/>
          <w:color w:val="111111"/>
          <w:sz w:val="28"/>
          <w:sz w:val="28"/>
          <w:szCs w:val="28"/>
          <w:rtl w:val="true"/>
          <w:lang w:bidi="ar-SA"/>
        </w:rPr>
        <w:t>إن ذلك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يضعف البدن لكثرة استفراغه و هو متولد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أنه يحتبس في الثدى فيناله البرد الخارجى و يتكاثف و يفسد و كثيرا ما يحمض و من حيث أنه يغمر الحرارة الغريزية في الثدى فتضعف عن التصرف فيه على المجرى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أنه يمدّد الثدى و يؤلمه فيحدث فيه الورم و غيره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أسباب قلة اللبن</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يجفّف ينشّف الرطوبات أو تحليلها و ما يدرّ الطمث ليندفع الدم الذى هو مادة اللبن من الثدى إلى الرحم و أن يطلى الثدى باللك و السك و المرتل و دهن الورد أو يطلى بالكمون و الخل ليحصل التكاثف في المجارى فيجف و الأدويه المقلّلة للمنى نافعة هاهنا إن شربت لأنها تقلّل الدم بالتجفيف و تغلّظه و تمنعه من الجريان إلى الثديين</w:t>
      </w:r>
      <w:r>
        <w:rPr>
          <w:rFonts w:eastAsia="Amiri" w:cs="Amiri" w:ascii="Amiri" w:hAnsi="Amiri"/>
          <w:color w:val="111111"/>
          <w:sz w:val="28"/>
          <w:szCs w:val="28"/>
          <w:rtl w:val="true"/>
          <w:lang w:bidi="ar-SA"/>
        </w:rPr>
        <w:t xml:space="preserve">. </w:t>
      </w:r>
      <w:bookmarkStart w:id="639" w:name="pg12228_121072"/>
    </w:p>
    <w:p>
      <w:pPr>
        <w:pStyle w:val="Heading3"/>
        <w:numPr>
          <w:ilvl w:val="2"/>
          <w:numId w:val="1"/>
        </w:numPr>
        <w:rPr/>
      </w:pPr>
      <w:bookmarkStart w:id="640" w:name="__RefHeading___Toc6425514_417432637"/>
      <w:bookmarkStart w:id="641" w:name="_Toc209"/>
      <w:bookmarkEnd w:id="639"/>
      <w:bookmarkEnd w:id="640"/>
      <w:r>
        <w:rPr>
          <w:rtl w:val="true"/>
        </w:rPr>
        <w:t>الفصل الثالث</w:t>
      </w:r>
      <w:r>
        <w:rPr>
          <w:rtl w:val="true"/>
        </w:rPr>
        <w:t xml:space="preserve">: </w:t>
      </w:r>
      <w:r>
        <w:rPr>
          <w:rtl w:val="true"/>
        </w:rPr>
        <w:t>في أورام الثديين</w:t>
      </w:r>
      <w:r>
        <w:rPr/>
        <w:t>756</w:t>
      </w:r>
      <w:bookmarkEnd w:id="641"/>
    </w:p>
    <w:p>
      <w:pPr>
        <w:pStyle w:val="BookText"/>
        <w:rPr/>
      </w:pPr>
      <w:r>
        <w:rPr>
          <w:rFonts w:ascii="Amiri" w:hAnsi="Amiri" w:eastAsia="Amiri" w:cs="Amiri"/>
          <w:color w:val="111111"/>
          <w:sz w:val="28"/>
          <w:sz w:val="28"/>
          <w:szCs w:val="28"/>
          <w:rtl w:val="true"/>
          <w:lang w:bidi="ar-SA"/>
        </w:rPr>
        <w:t>قد يحدث في الثديين أنواع الأورام الحارة و الباردة مثل ما يحدث في سائر الأعضاء و سيأتى علاج الأورام مطلقا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يحدث فيهما الورم الحار بسبب تجبن اللبن فيهما و تعفنه و ذلك إما لغلظ اللبن و كثافته، أو لبرد مزاج البدن أو الثدى فينجمد اللبن، أو لحر مزاجهما المفرط المجفف المغلظ له بنشف المائية و تحليلها، أو لضعف امتصاص الطفل</w:t>
      </w:r>
      <w:r>
        <w:rPr>
          <w:rStyle w:val="FootnoteAnchor"/>
          <w:rtl w:val="true"/>
        </w:rPr>
        <w:footnoteReference w:id="601"/>
      </w:r>
      <w:r>
        <w:rPr>
          <w:rFonts w:ascii="Amiri" w:hAnsi="Amiri" w:eastAsia="Amiri" w:cs="Amiri"/>
          <w:color w:val="111111"/>
          <w:sz w:val="28"/>
          <w:sz w:val="28"/>
          <w:szCs w:val="28"/>
          <w:rtl w:val="true"/>
          <w:lang w:bidi="ar-SA"/>
        </w:rPr>
        <w:t>فيغلظ و يتكاثف لطول الإحتباس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الانتفاخ و الصلابة و الوجع و حمرة اللون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عليهما خرق مشربة بماء ورد و خل لتسكين الحرارة </w:t>
      </w:r>
    </w:p>
    <w:p>
      <w:pPr>
        <w:pStyle w:val="BookText"/>
        <w:rPr/>
      </w:pPr>
      <w:r>
        <w:rPr>
          <w:rFonts w:ascii="Amiri" w:hAnsi="Amiri" w:eastAsia="Amiri" w:cs="Amiri"/>
          <w:color w:val="111111"/>
          <w:sz w:val="28"/>
          <w:sz w:val="28"/>
          <w:szCs w:val="28"/>
          <w:rtl w:val="true"/>
          <w:lang w:bidi="ar-SA"/>
        </w:rPr>
        <w:t>و منع العفونة و تقطيع المتجبن و يطلى عند شدة الحرارة بدقيق الباقلاء و الشعير و المغاث مع صفرة البيض و ماء الكزبرة و البقلة الحمقاء و ما يجرى هذا المجرى مما يبرد و يسكن الوجع و يمنع انصباب المواد إلى العضو، و عند الإنتهاء و سكون الحرارة يطلى بالأطلية المحللة مثل بذر الكتان و البابونج و الاكليل و السمسم و بقيروطى من شمع و دهن الورد و إذا أراد التجمع ضمد بالألعبة الملينة المنضجة مثل لعاب الحلبة و الخطمى و بذر الكتان و التين و الأضمدة الحارة مثل قميح</w:t>
      </w:r>
      <w:r>
        <w:rPr>
          <w:rStyle w:val="FootnoteAnchor"/>
          <w:rtl w:val="true"/>
        </w:rPr>
        <w:footnoteReference w:id="603"/>
      </w:r>
      <w:r>
        <w:rPr>
          <w:rFonts w:ascii="Amiri" w:hAnsi="Amiri" w:eastAsia="Amiri" w:cs="Amiri"/>
          <w:color w:val="111111"/>
          <w:sz w:val="28"/>
          <w:sz w:val="28"/>
          <w:szCs w:val="28"/>
          <w:rtl w:val="true"/>
          <w:lang w:bidi="ar-SA"/>
        </w:rPr>
        <w:t>الرازيانج و الحلبة و بذر الكتان و الراتنج بماء طبيخ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فيهما التمدّد من تجبن اللبن و جموده من غير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التنطيل بالمياه المحللة الملينة مثل ماء السلق و الزيت و ماء الكرنب و الماء الذى طبخ فيه البابونج و البنفسج و الخطمى و الحلبة مع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فيهما تعقد عند البلوغ؛ لأن الطبيعة في هذا الوقت تسخن آلات التناسل و تحرك رطوباتها المنوية و الطمثية و تنهض قواها لأفعالها على ضرب من البحران فيتصعد عن ذلك أبخرة من تلك الرطوبات إلى الثديين للمشاركة التي بينها و بين آلات التناسل بالعروق الواصلة بينهما، و إذا وصلت تلك الأبخرة اليهما، برّدت و تكاثفت لبردهما و تحلّل لطيفهما لسخافة جوهرهما فيصلب الباقى و ينعقد فإذا قويت الحرارة و اشتدت في الذكور لطّفته و حللته و فى الأناث يزداد عظما لكثرة المادة الطمثية و ضعف الحرارة عن التحليل فيزداد ثديهن لذلك زيادة فاحشة و ليكون بحكمة اللّه تعالى عضوا مستعدا لتوليد اللبن وقت الحاجة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حدث الورم فيهما من رضّ لانصباب المواد اليهما من الوجع، ضمد بعجم الزبيب و الملح المدقوقين المعجونين بماء الآس و ماء ورق السرو، في الإبتداء لتقوية العضو و ردع المواد</w:t>
      </w:r>
      <w:r>
        <w:rPr>
          <w:rFonts w:eastAsia="Amiri" w:cs="Amiri" w:ascii="Amiri" w:hAnsi="Amiri"/>
          <w:color w:val="111111"/>
          <w:sz w:val="28"/>
          <w:szCs w:val="28"/>
          <w:rtl w:val="true"/>
          <w:lang w:bidi="ar-SA"/>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12228_121075"/>
      <w:bookmarkStart w:id="643" w:name="pg12228_121075"/>
      <w:bookmarkEnd w:id="643"/>
    </w:p>
    <w:p>
      <w:pPr>
        <w:pStyle w:val="Heading2"/>
        <w:numPr>
          <w:ilvl w:val="1"/>
          <w:numId w:val="1"/>
        </w:numPr>
        <w:rPr/>
      </w:pPr>
      <w:bookmarkStart w:id="644" w:name="pg12228_121075"/>
      <w:bookmarkStart w:id="645" w:name="__RefHeading___Toc6425516_417432637"/>
      <w:bookmarkStart w:id="646" w:name="_Toc210"/>
      <w:bookmarkEnd w:id="644"/>
      <w:bookmarkEnd w:id="645"/>
      <w:r>
        <w:rPr>
          <w:rtl w:val="true"/>
        </w:rPr>
        <w:t>الباب الحادى عشر</w:t>
      </w:r>
      <w:r>
        <w:rPr>
          <w:rtl w:val="true"/>
        </w:rPr>
        <w:t xml:space="preserve">: </w:t>
      </w:r>
      <w:r>
        <w:rPr>
          <w:rtl w:val="true"/>
        </w:rPr>
        <w:t>فى امراض المعدة</w:t>
      </w:r>
      <w:bookmarkEnd w:id="646"/>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7" w:name="__RefHeading___Toc6425518_417432637"/>
      <w:bookmarkStart w:id="648" w:name="_Toc211"/>
      <w:bookmarkEnd w:id="647"/>
      <w:r>
        <w:rPr>
          <w:rtl w:val="true"/>
        </w:rPr>
        <w:t>اشاره</w:t>
      </w:r>
      <w:bookmarkEnd w:id="648"/>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12228_121077"/>
      <w:bookmarkStart w:id="650" w:name="pg12228_121077"/>
      <w:bookmarkEnd w:id="650"/>
    </w:p>
    <w:p>
      <w:pPr>
        <w:pStyle w:val="BookText"/>
        <w:rPr/>
      </w:pPr>
      <w:bookmarkStart w:id="651" w:name="pg12228_121077"/>
      <w:bookmarkEnd w:id="651"/>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المعدة</w:t>
      </w:r>
    </w:p>
    <w:p>
      <w:pPr>
        <w:pStyle w:val="Heading3"/>
        <w:numPr>
          <w:ilvl w:val="2"/>
          <w:numId w:val="1"/>
        </w:numPr>
        <w:rPr/>
      </w:pPr>
      <w:bookmarkStart w:id="652" w:name="__RefHeading___Toc6425520_417432637"/>
      <w:bookmarkStart w:id="653" w:name="_Toc212"/>
      <w:bookmarkEnd w:id="652"/>
      <w:r>
        <w:rPr>
          <w:rtl w:val="true"/>
        </w:rPr>
        <w:t>الفصل الأول</w:t>
      </w:r>
      <w:r>
        <w:rPr>
          <w:rtl w:val="true"/>
        </w:rPr>
        <w:t xml:space="preserve">: </w:t>
      </w:r>
      <w:r>
        <w:rPr>
          <w:rtl w:val="true"/>
        </w:rPr>
        <w:t>في سوء مزاج المعدة</w:t>
      </w:r>
      <w:r>
        <w:rPr/>
        <w:t>761</w:t>
      </w:r>
      <w:bookmarkEnd w:id="653"/>
    </w:p>
    <w:p>
      <w:pPr>
        <w:pStyle w:val="BookText"/>
        <w:rPr/>
      </w:pPr>
      <w:r>
        <w:rPr>
          <w:rFonts w:ascii="Amiri" w:hAnsi="Amiri" w:eastAsia="Amiri" w:cs="Amiri"/>
          <w:color w:val="111111"/>
          <w:sz w:val="28"/>
          <w:sz w:val="28"/>
          <w:szCs w:val="28"/>
          <w:rtl w:val="true"/>
          <w:lang w:bidi="ar-SA"/>
        </w:rPr>
        <w:t>يكون إما حارا بلا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Style w:val="FootnoteAnchor"/>
          <w:rtl w:val="true"/>
        </w:rPr>
        <w:footnoteReference w:id="604"/>
      </w:r>
      <w:r>
        <w:rPr>
          <w:rFonts w:ascii="Amiri" w:hAnsi="Amiri" w:eastAsia="Amiri" w:cs="Amiri"/>
          <w:color w:val="111111"/>
          <w:sz w:val="28"/>
          <w:sz w:val="28"/>
          <w:szCs w:val="28"/>
          <w:rtl w:val="true"/>
          <w:lang w:bidi="ar-SA"/>
        </w:rPr>
        <w:t>و الجشاء الدخانى لما يحترق فيها الغذاء فتنفصل عنه أبخرة دخانية محترقة و فساد الأغذية اللطيفة</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الهضم يتمّ باحالة من الحرارة كانت قوة الحرارة مقوية للهضم لا محالة و اذا كان الفعل قويا فلا شك أن الهضم في الغذاء المستعدّ جدا يكون أقوى و أسرع و أتم و اذا كان كذالك وجب أن يكون هضم المعدة الغذاء الخفيفة و اللطيفة أسرع سواء كانت المعدة حارة أو غير حارة لكنه يكون في الحارة أسرع جدا فكيف يفسد هذه الاغذية في المعدة الحارة</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فساد هذه الأغذية في المعدة الحارة لا لزيادة قوة الهضم بل لأن آثار الحرارة الغريزية عن الاعتدال يسبق آثار الهضم في الأغذية؛ لأن الهضم إنما يتمّ باحالة الغذاء الى مشابهة جوهر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الى قريب منه و هذه الاحالة لا شك انها عسرة في جميع الأغذية لأنها يتم با فساد صورة الغذاء و ما يقرب منه فيحتاج كذالك الى مدة لها قدر صالح و يختلف ذالك بحسب غلظه و لطافته اختلافا كثيرا لأن الطعام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غليظا كانت الحركة معينة للقوة الهاضمة على هضمه بما يحدث فيه من الاذابة و التلطيف و لم يكن ذالك الطعام مستعدا للتبخير و التدخن عن الحرارة لشدة تجمع اجزائه فيسبق الهضم فيه لافعال الحرارة فيهضم و لا يفسد بفعل الحرارة و لا كذالك الاطعمة اللطيفة فإن استعدادها بفعل الحرارة فيها شديد لقبول أجزائها التصعد فيسبق لذالك فعل الحرارة فيها لفعل القوة الهاضمة فيتدخن و يتبخر قبل انهضامها و ربما يحرق قبل ذالك فلذالك لا ينهضم في المعدة الحارة بل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لحم الطير دون الغليظة و القليلة و الحارة فيها لشدة استعدادها و سرعة قبولها للاحتراق و قلة الشهوة لأن الحرارة ترخى المعدة و تهلهل نسجها و يذهب عنها القبض و الجمع الذى به يمكنها أن تجذب جذبا قويا و ينهضم هضما كاملا، و لأن المعدة الحارة يكثر تولد المرار فيها ثم هو يستحيل فيها إلى مشابهة الصديد لقوة الحرارة و شدة قبول المرار لذلك و لا شك أنه يزيل الشهوة؛ لأن الطبيعة تكرهه و لو كان على طبيعة المرارية فكيف إذا صار صديدا و يبس الفم لنشفها و تحليلها للرطوبات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الأشربة و الربوب المطفئة للحرارة مثل شراب الرمان و الحصرم و الليمو و ربّ الريباس و التفاح و السفرجل و أكل الأغذية الحامضة الغليظة لتسكن الحرارة و تجمع المعدة و تثير الشهوة بحموضتها و لا يفسد فيها بغلظها مثل القريص و السكباج بلحم البقر و الحصرمية و السماقية بالبطون إلّا اذا بلغت الحرارة الى انهاك القوة فيتغذى بالرمانية و الزرشكية و الحصرمية بلحم الطيهوج و الفروج و سقى الماء الصادق البرد عليها فإنه يسكن الحرارة و يجمع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حارا يابسا مع مادة صفراوية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الفم و الغشى الدائم إن كانت كثيرة و بعد الأكل إن كانت قليلة لأنها حينئذ تختلط بالطعام و تنتشر في المعدة و تبلغ إلى فمها و خروج الصفراء بالقى ء أو مع البراز أو مع البول و الجشاء المنتن الحريف بعد الأكل لفساد الغذاء بفساد الهضم لمخالطة الصفراء</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منها بالقى ء بالسكنجبين و الماء الحار و الاسهال بطبيخ الهليلج مع السقمونيا بحسب ميل المادة و احتمال المريض ثم تبديل المزاج بما ذكر في الحار الساذج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حارا رطبا مع مادة رطوبية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اعتدال الشهوة، فيه نظر؛ لأن الحرارة المجردة تسقط قوة الشهوة بسبب أنها ترخى المعدة و تسيل المواد إليها و تملؤها فكيف إذا كانت معها رطوبة تعاونها في الإرخاء و تذوب بها و تملأ المعدة مع ما يسيل إليها من المواد الأخرى و الغشى و كثرة الريق خاصة عند الجوع لاشتداد الحرارة حينئذ على تذويب تلك الرطوبات و تغير الطعام إلى النموسة؛ لأن الحرارة الغريبة إذا غلبت على الغريزية، تخلّت الطبيعة عن التصرف في الرطوبات لضعف آلتها فتمكّنت منها الغريبة و استولت عليها و حرّكتها حركة غريبة لا على سبيل الهضم و النضج و إذا كان معها رطوبة كانت لينة قاصرة عن الإحتراق و التفريق بين الأجزاء الرطبة و اليابسة فتفسد الرطوبات و تحدث فيها النموسة أولا حيث كانت دسمة و العفونة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حدث قى ء رطوبة إذا اشتد تقاضى المعدة لدفع تلك الرطوبة لرداءة كيفيتها فحركتها للدفع فتحركت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بماء الشبت و السكنجبين البزورى و أخذ الهليلج المربى و الجلنجبين السكرى المعجون مع الطباشير و الجوارشات المجففة التي لا تسخين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حارا يابسا بلا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 و جفاف اللسان و ذبول البدن لضعف الهضم من حيث أنه لا يتم إلّا بالرطوبة لأنها تعاون الهاضمة في قبول الغذاء لفعلها من الاحالة و الطبخ و لأن دم صاحب المعدة النارية إنما يكون قليلا منتنا حريفا لا تقبله الأعضاء و لا تغتذى به فيكون بدنه مهزولا و كثيرا ما يقع هذا في دق الشيخوخة و يبس الطبيعة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 لنشف الرطوبات و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مزاج المعدة و تبريدها بسقى اللبن خصوصا البقرى لما فيه من قوة التبريد و من المتانة و الغلظ الذى يلبث به في المعدة و يقاوم الحرارة بخلاف الألبان الرقيقة السريعة الانحدار، و مع ذلك نظن ان له معنى آخر و هو أنه شديد المشابهة و المناسبة للمزاج الانسانى بسبب أن مدة حمل البقر تسعة أشهر أيضا و هذا يدل على مناسبة بينها و بين النساء في المزاج و القوى، و ماء الشعير و نحوهما كالحساء المعمول من دقيق الشعير و دهن اللوز و السكر و كالسمك الرضراضى و أجنحة الطيور الخفيفة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باردا يابسا بلا مادة،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علامات سوء المزاج البارد </w:t>
      </w:r>
    </w:p>
    <w:p>
      <w:pPr>
        <w:pStyle w:val="BookText"/>
        <w:rPr/>
      </w:pPr>
      <w:r>
        <w:rPr>
          <w:rFonts w:ascii="Amiri" w:hAnsi="Amiri" w:eastAsia="Amiri" w:cs="Amiri"/>
          <w:color w:val="111111"/>
          <w:sz w:val="28"/>
          <w:sz w:val="28"/>
          <w:szCs w:val="28"/>
          <w:rtl w:val="true"/>
          <w:lang w:bidi="ar-SA"/>
        </w:rPr>
        <w:t>و اليابس بغير مادة كما سيجى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لو ذكر المفرد أولا ثم المركب لكان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صعب المعالجة؛ لأن دفع البرد لا يمكن إلّا بالمسخنات و هى لتحليلها تزيد في اليبس و المرطّبات تعاون البرد فتضعف الحرارة الغريزية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الأغذية الحارة الرطبة باعتدال لما قلنا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الشعير مع قليل عسل منزوع الرغوة و كذلك الاشربة و المروخات ينبغي أن تكون حارة رطبة باعتدال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لسان الثور و الرمان الحلو و الزوفا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المصطكى و دهن الناردين مع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باردا رطبا بلا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مركبة من علامات البارد و الرطب المفردين المذكورين من بعد مع بياض اللون لضعف الهضم و كثرة تولد الرطوبات المائية و البلغمية و استيلاؤهما على الجلد و قلة تولد الدم الصالح الصابغ و الترهل كما في المستسقين لغلبة تلك الرطوبات على البدن و ارخائها له و الكسل عن الحركات لاسترخاء الأعصاب و ضعف الحرارة التي هي آلة لجميع القوى المحركة و أن يكون نجوه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برازه ثلطا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رقيقا؛ لأن الكبد لا يجذب رقيق الكيلوس لفساده فيبقى مختلطا بالثفل و يندفع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الحارة اليابسة من الأغذية كالقلايا و المطنجنات المتوبلة من المعاجين و الجوارشات كالكمون و الفلافلى و أقراص الورد و جوارش العود و الزنجبيل المربى و المروخات كدهن القسط و الناردين و الزنبق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حارا رطبا بلا مادة و هذا لا يضرّ ما لم يقو؛ لأن الهضم إنما يكون بالحرارة و الرطوبة إلّا إذا تجاوز عن الإعتدال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الطعام إلى النموسة لكثرة تولد الرطوبة في المعدة و تغيرها و فسادها إلى هذه الكيفية بسبب فساد الهضم كما قلنا و سيلان الماء من الفم لذوبان الرطوبة المتولدة في المعدة بالحرارة و ارتقاء بخارات متولدة من تأثير تلك الحرارة في تلك الرطوبة إلى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التبريد و التجفيف بالاطريفلات</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باردا بغير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الهضم؛ لأن الهضم عبارة عن احالة الغذاء و طبخه و يستكمل بتفريق أجزاء ما غلظ و ترقيقها و تغليظ ما رق و تقطيع مالزج و جمع ما تشتّت، و كل هذه حركات إنما تحصل من الحرارة و بطء نزول </w:t>
      </w:r>
    </w:p>
    <w:p>
      <w:pPr>
        <w:pStyle w:val="BookText"/>
        <w:rPr/>
      </w:pPr>
      <w:r>
        <w:rPr>
          <w:rFonts w:ascii="Amiri" w:hAnsi="Amiri" w:eastAsia="Amiri" w:cs="Amiri"/>
          <w:color w:val="111111"/>
          <w:sz w:val="28"/>
          <w:sz w:val="28"/>
          <w:szCs w:val="28"/>
          <w:rtl w:val="true"/>
          <w:lang w:bidi="ar-SA"/>
        </w:rPr>
        <w:t>الطعام عن المعدة لضعف الدافعة بسبب أن الدفع حركة و الحركة إنما تحصل من الحرارة و البرودة مميتة مخدّرة مانعة عن جميع الحركات مع أنها تعين الماسكة و تحبس الليف المورب على هيئة الاشتمال و تغيره إلى الحموضة و الجشاء الحامض</w:t>
      </w:r>
      <w:r>
        <w:rPr>
          <w:rStyle w:val="FootnoteAnchor"/>
          <w:rtl w:val="true"/>
        </w:rPr>
        <w:footnoteReference w:id="606"/>
      </w:r>
      <w:r>
        <w:rPr>
          <w:rFonts w:ascii="Amiri" w:hAnsi="Amiri" w:eastAsia="Amiri" w:cs="Amiri"/>
          <w:color w:val="111111"/>
          <w:sz w:val="28"/>
          <w:sz w:val="28"/>
          <w:szCs w:val="28"/>
          <w:rtl w:val="true"/>
          <w:lang w:bidi="ar-SA"/>
        </w:rPr>
        <w:t>و لين البطن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 لأن الكبد لا يجذب رقيق الكيلوس لفساده و انتفاخه بأن يكون شبيها بزبل البقر لاختلاط رياح غليظة قد غلب عليها البرد حتى لم تبق لها حركة الى فوق و هى مع ذلك باقية على ريحيتها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حدوث تلك الرياح قصور الهضم و الفجاجة؛ إذ لو كان الهضم تاما و الحرارة قوية لتحللت تلك الرياح و كثرة الشهوة المعدية لتكاثف فم المعدة و قبضه و جمعه فتقوى القوة الجاذبة كما تقوى عند تكاثفه من انصباب السوداء إليه و البدنية لقلة ما يرد على الأعضاء من الغذاء لفساده فتتقاضى الأعضاء من العروق و تضطرّ العروق إلى مصّ بعد مصّ حتى تنتهى إلى فم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الجوارشات و المربيات الحارة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جوارش الكمون و العود و الزنجبيل المربى و الورد المربى</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باردا رطبا مع مادة بلغمية لزجة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الشهوة؛ لأن البلغم يرخى المعدة و يملؤها و يحول بينها و بين السوداء المحركة للشهوة و الميل إلى الأغذية الحريفة؛ لأن الطبيعة تشتاق إلى دفع تلك المادة فتطلب شيئا يسخن و يجفف و يجلو و يلطف و يقطع و هى الأغذية الحريفة لما ستعلم</w:t>
      </w:r>
      <w:r>
        <w:rPr>
          <w:rStyle w:val="FootnoteAnchor"/>
          <w:rtl w:val="true"/>
        </w:rPr>
        <w:footnoteReference w:id="607"/>
      </w:r>
      <w:r>
        <w:rPr>
          <w:rFonts w:ascii="Amiri" w:hAnsi="Amiri" w:eastAsia="Amiri" w:cs="Amiri"/>
          <w:color w:val="111111"/>
          <w:sz w:val="28"/>
          <w:sz w:val="28"/>
          <w:szCs w:val="28"/>
          <w:rtl w:val="true"/>
          <w:lang w:bidi="ar-SA"/>
        </w:rPr>
        <w:t xml:space="preserve">أن المخالف لغير المعتاد يكون مخالفا للمعتاد و الغشى؛ لأن المعدة تتحرك لدفع المادة و هى لا تندفع للزوجتها من غير عطش أو مع عطش كاذب هذا إن كانت معها ملوحة فظاهر؛ لأن الملوحة كيفية لذاعة مجففة فتشتاق الطبيعة إلى ما يدفع ذلك عن جرم المعدة و هو الماء العذب فإنه يدفع اللذع بكيفيتة و لمقاومته جميع الطعوم </w:t>
      </w:r>
    </w:p>
    <w:p>
      <w:pPr>
        <w:pStyle w:val="BookText"/>
        <w:rPr/>
      </w:pPr>
      <w:r>
        <w:rPr>
          <w:rFonts w:ascii="Amiri" w:hAnsi="Amiri" w:eastAsia="Amiri" w:cs="Amiri"/>
          <w:color w:val="111111"/>
          <w:sz w:val="28"/>
          <w:sz w:val="28"/>
          <w:szCs w:val="28"/>
          <w:rtl w:val="true"/>
          <w:lang w:bidi="ar-SA"/>
        </w:rPr>
        <w:t>القوية و ترطيبه المعدة بالرطوبة الجوهرية التي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خالية عن الملوحة فبسبب اللزوجة؛ لأن الأشياء اللزجة إذا حصلت في المعدة بقيت فيها لا تنحلّ و تزداد صلابة لحرارة المعدة حتى تجف إن لم يكن هناك رطوبة غامرة لها فتطالب الطبيعة بالرطوبة حتى تطبخها و ترققها بها و حيث لم يمكن أن تنحلّ تلك المادة بشربة أو بشربتين من الماء لأنه ينفذ في الماساريقا بسرعة قبل أن تنطبخ المادة به تشتاق الطبيعة إلى شربة بعد أخرى ليتم بها حلّ المادة و لا يزال كذلك إلى أن تنحلّ المادة عن آخرها و تذوب و تنفذ و هذا هو السبب في تعطيش السمك الطرى و الرؤوس و الأكارع و غيرها من الأغذية اللزجة و انتفاخ البطن هذا إنما يكون إذا كان مع هذا المزاج الغريب مزاج حار اصلى يعمل فى الغذاء عملا ضعيفا و تتحلل عنه أبخرة غليظة قليلة الحرارة فيسرع إليها تأثير البرد العرضى و تفارقها الأجزاء النارية فتصير رياحا نافخة و أما البرد الخالص فلا يكاد يتولد منه ريح لأنه لا يلطف و لا يتحلل و لا يتبخر و الجشاء الحامض و خروج البلغم أحيانا بالقى ء و تغير اللون إلى البياض و الترهل لضعف الهضم و كثرة اختلاط الرطوبة المائية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بالقى ء بطبيخ الشبت و الفجل بعد تقطيع الخلط و تلطيفه ببذر الفجل و الخردل و الملح و البورق و السكنجبين العسلى ثم سقى الجوارشات الحارة لتبديل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باردا يابسا مع مادة سوداوية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الشهرة مع ضعف الهضم و كثرة النفخ و حرقة في المعدة و حموضة لحدة السوداء و حموضتها خاصة قبل الأكل لما أن بعد الأكل يختلط الغذاء بها فتنتقص حموضتها و لا تظهر كثيرا و خروج السوداء بالقى ء أحيانا حامضا مضرّسا و عظم الطحال لكثرة تولد المواد الفاسدة الغليظة و من شأن الطحال جذب تلك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المعدة من السوداء بالاسهال دون القى ء لأن السوداء مادة غليظة متسفلة إلى قعر المعدة و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يخرج من المعدة خلط إلّا إلى جهة ميله فى الإستفراغ و لأن القى ء أيضا لا يحصل منه المقصود في قلع مثل هذه المادة ثم تبديل المزاج بالأشربة و الأغذية و الأدهان الموافقة</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رطبا بلا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العطش و التقذر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التنفر من الأغذية </w:t>
      </w:r>
    </w:p>
    <w:p>
      <w:pPr>
        <w:pStyle w:val="BookText"/>
        <w:rPr/>
      </w:pPr>
      <w:r>
        <w:rPr>
          <w:rFonts w:ascii="Amiri" w:hAnsi="Amiri" w:eastAsia="Amiri" w:cs="Amiri"/>
          <w:color w:val="111111"/>
          <w:sz w:val="28"/>
          <w:sz w:val="28"/>
          <w:szCs w:val="28"/>
          <w:rtl w:val="true"/>
          <w:lang w:bidi="ar-SA"/>
        </w:rPr>
        <w:t>الرطبة و التأذى بها و كثرة الريق و سرعة نزول الطعام لضعف القوة الماسكة فإنها إنما تقوى باليبس و لذلك ترى الصبيان و المرطوبين تستطلق بطونهم بأدنى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هكذا في بعض النسخ و فيه بحث</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أعلم أن سوء المزاج الرطب الساذج فإنه و إن كان في كثير من الأعضاء أسهل علاجا لكنه في المعدة أعسر لأن المعدة لا بدّ أن يورد عليها الغذاء الذى يحتاج اليه البدن كله شديد الترطيب لا محالة فيكون منافيا لفعل الأغذية الميبسة مضعفا لآثارها و إن كان قواها قوية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القى انما ينفع في المادى و هذا هو 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انه يجفّف و يسخّن و يزيل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اخذ الاطريفل الصغير و أقراص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يابسا بلا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 جفاف اللسان المفرط و هزال البدن لقلة رزئه من الغذاء؛ لأن الرطوبة هي التي تعين على الهضم و ترقق الغذاء و تسيله و تهيئه للنفوذ في المجارى و للقبول للاشكال فإذا انعدمت، انعدمت اللوازم كلها فيجف البدن و يزيل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اليبس قويا، صارت المعدة مثل معدة المشايخ و لذلك لا يقدر على استمراء الطعام على ما ينبغي فينهك البدن لذلك و الانتفاع بالأغذية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المعدة بسقى اللبن و ماء الشعير و التنطيل و التمريخ و إذا استحكم اليبس في المعدة لا يمكن الترطيب الّا بشركة البدن</w:t>
      </w:r>
      <w:r>
        <w:rPr>
          <w:rStyle w:val="FootnoteAnchor"/>
          <w:rtl w:val="true"/>
        </w:rPr>
        <w:footnoteReference w:id="609"/>
      </w:r>
      <w:r>
        <w:rPr>
          <w:rFonts w:ascii="Amiri" w:hAnsi="Amiri" w:eastAsia="Amiri" w:cs="Amiri"/>
          <w:color w:val="111111"/>
          <w:sz w:val="28"/>
          <w:sz w:val="28"/>
          <w:szCs w:val="28"/>
          <w:rtl w:val="true"/>
          <w:lang w:bidi="ar-SA"/>
        </w:rPr>
        <w:t>بالحمّام المرطّب و الجلوس فى الآبزنات المرطّبة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 الترتيب في ذكر هذه المزاجات و لم تتبين لى فائدة فيه</w:t>
      </w:r>
      <w:r>
        <w:rPr>
          <w:rFonts w:eastAsia="Amiri" w:cs="Amiri" w:ascii="Amiri" w:hAnsi="Amiri"/>
          <w:color w:val="111111"/>
          <w:sz w:val="28"/>
          <w:szCs w:val="28"/>
          <w:rtl w:val="true"/>
          <w:lang w:bidi="ar-SA"/>
        </w:rPr>
        <w:t xml:space="preserve">. </w:t>
      </w:r>
      <w:bookmarkStart w:id="654" w:name="pg12228_121084"/>
    </w:p>
    <w:p>
      <w:pPr>
        <w:pStyle w:val="Heading3"/>
        <w:numPr>
          <w:ilvl w:val="2"/>
          <w:numId w:val="1"/>
        </w:numPr>
        <w:rPr/>
      </w:pPr>
      <w:bookmarkStart w:id="655" w:name="__RefHeading___Toc6425522_417432637"/>
      <w:bookmarkStart w:id="656" w:name="_Toc213"/>
      <w:bookmarkEnd w:id="654"/>
      <w:bookmarkEnd w:id="655"/>
      <w:r>
        <w:rPr>
          <w:rtl w:val="true"/>
        </w:rPr>
        <w:t>الفصل الثانى</w:t>
      </w:r>
      <w:r>
        <w:rPr>
          <w:rtl w:val="true"/>
        </w:rPr>
        <w:t xml:space="preserve">: </w:t>
      </w:r>
      <w:r>
        <w:rPr>
          <w:rtl w:val="true"/>
        </w:rPr>
        <w:t>في وجع المعدة</w:t>
      </w:r>
      <w:r>
        <w:rPr/>
        <w:t>768</w:t>
      </w:r>
      <w:bookmarkEnd w:id="656"/>
    </w:p>
    <w:p>
      <w:pPr>
        <w:pStyle w:val="BookText"/>
        <w:rPr/>
      </w:pPr>
      <w:r>
        <w:rPr>
          <w:rFonts w:ascii="IRNazanin" w:hAnsi="IRNazanin" w:eastAsia="IRNazanin"/>
          <w:color w:val="111111"/>
          <w:sz w:val="28"/>
          <w:sz w:val="28"/>
          <w:szCs w:val="28"/>
          <w:rtl w:val="true"/>
          <w:lang w:bidi="fa-IR"/>
        </w:rPr>
        <w:t>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سوء مزاجها و إما اجتماع أخلاط رديئة فيها 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بكيفيتها و كميتها و هذا داخل في أقسام سوء المزاج و إما ورم يحدث فيها أو 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سوء المزاجات ما كان منها مع المادة و ما كان خاليا عنها و نذكر الأورام و القروح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رياح ممدّة لها لغلظها و كثرتها بالنسبة إلى فضاء المعدة و تولدها إما من أغذية منفخة كالعدس و اللوبيا و الكمثرى، و إما من حرارة قاصرة من انضاج رطوبات مستكنّة فيها فتتولد بسبب ذلك بخارات غليظة تصير رياحا إذا فارقتها الأجزاء النارية</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جشاء لما يتحلل بعض تلك الرياح و يندفع به من فوق و فواق لما تتحرك المعدة لدفع المؤذى انقباضا و انبساطا و تمدّد في الشراسيف و البطن و أن يهيج الوجع بعد استمراء الطعام من فم المعدة إلى قعرها بسبب أن الهاضمة حينئذ تهضم الغذاء فتتولد الرياح في الجانب الأيسر فوق الطحال؛ لأن الرياح لخفتها تميل إلى اعالى المعدة فيحصل التمدد و الوجع هناك، و أعالى المعدة مائلة إلى اليسار لأنه لما اختير للكبد الجانب اليمين من المعدة و الكبد كبير جدا، لزم أن يكون رأس المعدة إلى اليسار تفسيحا لها ثم يميل أسفلها إلى فضاء تخلية الكبد من </w:t>
      </w:r>
    </w:p>
    <w:p>
      <w:pPr>
        <w:pStyle w:val="BookText"/>
        <w:rPr/>
      </w:pPr>
      <w:r>
        <w:rPr>
          <w:rFonts w:ascii="Amiri" w:hAnsi="Amiri" w:eastAsia="Amiri" w:cs="Amiri"/>
          <w:color w:val="111111"/>
          <w:sz w:val="28"/>
          <w:sz w:val="28"/>
          <w:szCs w:val="28"/>
          <w:rtl w:val="true"/>
          <w:lang w:bidi="ar-SA"/>
        </w:rPr>
        <w:t>جهة اليمين فيفسح مكان الطحال من اليسار فعلى هذا يكون للكبد أشرف الجهات الفوق و اليمين و للطحال أخسها التحت و اليسار و تقرقر بالغمز عليه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الجانب؛ لأن الرياح لبردها و غلظها لا تتحرك بذاتها عن مستقرها لكن إذا غمز عليه تحرك البعض الذى يلقى الغامز منزعجا و يقرقر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التكميد اليابس بمثل النخالة و الملح و الرياضة على الخلاء لتقوية الحرارة و تحليل الرياح و الرطوبات التي هي مادة لها و سقى الجوارشات الكاسرة للريح كالكمون و التجشؤ بمضغ الكندر و الكمون و الفوتنج و الكرويا؛ لأن الرياح إنما تستفرغ من المعدة بالجشاء كما تستفرغ الفضول بالقى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طعام مؤذ للمعدة بالكمية أو بالكيفية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ذلك الطعام و تنقية المعدة منه و تفريق الأكل بأن يأكل في اليوم مرات قليلا قليلا حيثما كان هيجان الوجع من كثرة كميته و اختيار الأوفق بحال المعدة حيثما كان الهيجان من رداءة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ضعف المعدة عن هضم الغذاء و دفعه فيفسد و يثقل عليها و يحدث الوجع و تتولد عنه أيضا رياح موجعة بالتمديد و الوجع إذا كان في عضو بعيد جدا يضعف الهضم فكيف إذا كان في نفس العضو الهاضم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يهيج الوجع بعد الأكل و لا يسكن إلّا بالقى ء أو بالاسهال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التي يؤذيها الطعام ضعيفة جدا فتضطرّ لذلك إلى دفعه لأنها لا تحتمله؛ فإن كان الضعف في أعاليها، دفعته بالقى ء و إن كان في أسافلها، دفعته بالبراز</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المعدة و تنقيتها إن كان الضعف إنما أتى من قبل اجتماع الأخلاط فيها و سقى اقراص الكوكب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جندبيدستر سنبل سليخه، طين اليجره، قشور اليبروج، من كل واحد أربعة دراهم؛ افيون، زعفران، قسط، كوكب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الطلق المحرق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واحد خمسة دراهم؛ خشخاش أبيض، دوقو، انيسون ساساليوس بذر البنج الأبيض ميعه يابسة بذر الكرفس، من كل واحد ستة دراهم، يبلّ الصموغ و تدقّ الأدويه و يعجن بعسل و يقرص و يجفّف في الظل</w:t>
      </w:r>
      <w:r>
        <w:rPr>
          <w:rFonts w:eastAsia="Amiri" w:cs="Amiri" w:ascii="Amiri" w:hAnsi="Amiri"/>
          <w:color w:val="111111"/>
          <w:sz w:val="28"/>
          <w:szCs w:val="28"/>
          <w:rtl w:val="true"/>
          <w:lang w:bidi="ar-SA"/>
        </w:rPr>
        <w:t xml:space="preserve">. </w:t>
      </w:r>
      <w:bookmarkStart w:id="657" w:name="pg12228_121086"/>
    </w:p>
    <w:p>
      <w:pPr>
        <w:pStyle w:val="Heading3"/>
        <w:numPr>
          <w:ilvl w:val="2"/>
          <w:numId w:val="1"/>
        </w:numPr>
        <w:rPr/>
      </w:pPr>
      <w:bookmarkStart w:id="658" w:name="__RefHeading___Toc6425524_417432637"/>
      <w:bookmarkStart w:id="659" w:name="_Toc214"/>
      <w:bookmarkEnd w:id="657"/>
      <w:bookmarkEnd w:id="658"/>
      <w:r>
        <w:rPr>
          <w:rtl w:val="true"/>
        </w:rPr>
        <w:t>الفصل الثالث</w:t>
      </w:r>
      <w:r>
        <w:rPr>
          <w:rtl w:val="true"/>
        </w:rPr>
        <w:t xml:space="preserve">: </w:t>
      </w:r>
      <w:r>
        <w:rPr>
          <w:rtl w:val="true"/>
        </w:rPr>
        <w:t>في ضعف الهضم</w:t>
      </w:r>
      <w:r>
        <w:rPr/>
        <w:t>769</w:t>
      </w:r>
      <w:r>
        <w:rPr>
          <w:rtl w:val="true"/>
        </w:rPr>
        <w:t xml:space="preserve"> </w:t>
      </w:r>
      <w:r>
        <w:rPr>
          <w:rtl w:val="true"/>
        </w:rPr>
        <w:t>و سوء الهضم و التخمة</w:t>
      </w:r>
      <w:r>
        <w:rPr/>
        <w:t>770</w:t>
      </w:r>
      <w:bookmarkEnd w:id="659"/>
    </w:p>
    <w:p>
      <w:pPr>
        <w:pStyle w:val="BookText"/>
        <w:rPr/>
      </w:pPr>
      <w:r>
        <w:rPr>
          <w:rFonts w:ascii="Amiri" w:hAnsi="Amiri" w:eastAsia="Amiri" w:cs="Amiri"/>
          <w:color w:val="111111"/>
          <w:sz w:val="28"/>
          <w:sz w:val="28"/>
          <w:szCs w:val="28"/>
          <w:rtl w:val="true"/>
          <w:lang w:bidi="ar-SA"/>
        </w:rPr>
        <w:t>ضعف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ينحدر الطعام عن المعدة سريعا بل يبقى فيها أطول من العادة؛ لأن الماسكة تحفظه و لا تخليه ما لم يتم عمل الهاضمة فيه و البواب أيضا يكون منسدّا في هذه المدة و الهاضمة عند ضعفها لا تقدر على التصرف فيه إلّا في اطول مدة فيطول مكثه بالضرورة حتى إذا انهضم و جاز الدفع اتسع المنفذ و اندفع ما في المعدة بقوة دفع الدافعة و كلما استعجل الهضم استعجل النزول و كلّما أبطأ، أبطأ إلّا لآفة 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ما ذكره المصنف ليس إلّا من لوازم ضعف الهضم و أنه عبارة عن عدم استحالة الغذاء إلى قوام و مزاج يتهيأ بسبب ذلك لفعل القوة المغيرة فيه على المجرى الطبيعى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المعدة لطول مكث الغذاء فيها و عدم احتمالها له لضعفها و التمدّد فيها لكثرة تولد الرياح النافخة و تخلخل الغذاء و زيادة حجمه باختلاط تلك الرياح معه و الجشاء الذى يؤدي طعم الطعام بعد حين لعدم تصرف الهاضمة فيه حتى تغيره عن كيفيته التي كان عليها في المدة الطبيعية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سوء الهضم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ينهضم الطعام انهضاما تاما حسنا بل انهضاما رديئا يتغير إلى بعض الكيفيات الرديئة فلا تجذبه الأعضاء لتغتذى به </w:t>
      </w:r>
    </w:p>
    <w:p>
      <w:pPr>
        <w:pStyle w:val="BookText"/>
        <w:rPr/>
      </w:pPr>
      <w:r>
        <w:rPr>
          <w:rFonts w:ascii="Amiri" w:hAnsi="Amiri" w:eastAsia="Amiri" w:cs="Amiri"/>
          <w:color w:val="111111"/>
          <w:sz w:val="28"/>
          <w:sz w:val="28"/>
          <w:szCs w:val="28"/>
          <w:rtl w:val="true"/>
          <w:lang w:bidi="ar-SA"/>
        </w:rPr>
        <w:t>و إن جذبته لم يحسن تشبهه بها بل يتولد عنه الاستسقاء و السرطان و البرص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الفساد عن الحرارة، نتن البراز</w:t>
      </w:r>
      <w:r>
        <w:rPr>
          <w:rStyle w:val="FootnoteAnchor"/>
          <w:rtl w:val="true"/>
        </w:rPr>
        <w:footnoteReference w:id="610"/>
      </w:r>
      <w:r>
        <w:rPr>
          <w:rFonts w:ascii="Amiri" w:hAnsi="Amiri" w:eastAsia="Amiri" w:cs="Amiri"/>
          <w:color w:val="111111"/>
          <w:sz w:val="28"/>
          <w:sz w:val="28"/>
          <w:szCs w:val="28"/>
          <w:rtl w:val="true"/>
          <w:lang w:bidi="ar-SA"/>
        </w:rPr>
        <w:t>و الجشاء المنتن الدخانى السهك الحريف؛ لأن الحرارة الغريبة إذا استولت على الغذاء و تصرفت فيه، حرّكته حركة غريبة غليانية و افسدته فيعرض له بحسب استعداده و خصوصية جوهره أحدى هذه الكيفيات 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يضرب رائحته إلى النموسة و الحمائية و منها ما يضرب إلى سهوكة مثل سهوكة السمك و منها ما يضرب إلى رائحة غريبة لا يمكن أن 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الحامض إذا كان الفساد من البرودة؛ لأن البرودة عند غلبتها تقهر الحرارة الغريزية فتطفؤها فيحمض الغذاء على ما عليه حال العصارات في صميم الشتاء و تمدّد</w:t>
      </w:r>
      <w:r>
        <w:rPr>
          <w:rStyle w:val="FootnoteAnchor"/>
          <w:rtl w:val="true"/>
        </w:rPr>
        <w:footnoteReference w:id="611"/>
      </w:r>
      <w:r>
        <w:rPr>
          <w:rFonts w:ascii="Amiri" w:hAnsi="Amiri" w:eastAsia="Amiri" w:cs="Amiri"/>
          <w:color w:val="111111"/>
          <w:sz w:val="28"/>
          <w:sz w:val="28"/>
          <w:szCs w:val="28"/>
          <w:rtl w:val="true"/>
          <w:lang w:bidi="ar-SA"/>
        </w:rPr>
        <w:t>الشراسيف لتمديد الغذاء بسبب بطء انحداره على أنه قد تتولد عنه رياح ممددة و الغشى لغليان الغذاء بسبب قصور الحرارة الغريزية عن التصرف فيه خصوصا و المعدة لا تكون شديدة التشبث به حينئذ لاستكراهها له فيتصعد إلى فم المعدة على رداءته فيتنفر منه و يعرض له ما يعرض عند حصول خلط فاسد فيه فيتحرك لدفعه، و حرقة المعدة من تلك الكيفيات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أن لا ينهضم الطعام في المعدة البتة و يفسد و يستحيل إلى جوهر غريب أو يبقى على حالته و لا ينحدر أو يستطلق بافراط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هذه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سوء مزاج المعدة من غير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اجتماع أخلاط فاسدة فيها أو منصبة إليها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جميع ذلك بعلاماتها و علاجاتها و يفرق بين الساذج و المادى بأن الساذج تكون المعدة معه خفيفة لعدم المادة المثقلة و أن العليل إذا اكل طعاما </w:t>
      </w:r>
    </w:p>
    <w:p>
      <w:pPr>
        <w:pStyle w:val="BookText"/>
        <w:rPr/>
      </w:pPr>
      <w:r>
        <w:rPr>
          <w:rFonts w:ascii="Amiri" w:hAnsi="Amiri" w:eastAsia="Amiri" w:cs="Amiri"/>
          <w:color w:val="111111"/>
          <w:sz w:val="28"/>
          <w:sz w:val="28"/>
          <w:szCs w:val="28"/>
          <w:rtl w:val="true"/>
          <w:lang w:bidi="ar-SA"/>
        </w:rPr>
        <w:t>جيدا ثم استفرغه بالقى ء، لم يخرج مع الطعام جوهر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الساذج يكون مزمنا عسر البرء؛ لأن المادى حدوثه عن جسم مجاور للهاضمة فاخراجه و دفعه عن المعدة يكون بسهولة و الساذج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ضعف جرم المعدة و تهلهل نسج أليافها فلا تصحّ عنها الأفعال الطبيعية لأنها إنما تتم بقوة أنواع الألياف الثلاثة</w:t>
      </w:r>
      <w:r>
        <w:rPr>
          <w:rStyle w:val="FootnoteAnchor"/>
          <w:rtl w:val="true"/>
        </w:rPr>
        <w:footnoteReference w:id="612"/>
      </w:r>
      <w:r>
        <w:rPr>
          <w:rFonts w:ascii="Amiri" w:hAnsi="Amiri" w:eastAsia="Amiri" w:cs="Amiri"/>
          <w:color w:val="111111"/>
          <w:sz w:val="28"/>
          <w:sz w:val="28"/>
          <w:szCs w:val="28"/>
          <w:rtl w:val="true"/>
          <w:lang w:bidi="ar-SA"/>
        </w:rPr>
        <w:t>و إحكام نسجها؛ لأن وجودها فيها فمتى استرخت حصل الضعف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بعقب قى ء كثير لما يتحرك فيه جرم المعدة حركة قوية عنيفة غير طبيعية و تنزعج جميع اجزائها و تتمدّد إلى فوق تمدّدا شديدا فيتهلهل لذلك نسجها و يستمرئ اليسير من الطعام و يثقل عليها ما فوق ذلك؛ لأنها لا يلتفّ عليها التفافا طبيعيا و لا تقدر على اقلاله و ضبطه، فتشتاق لضعفها و تعبها إلى انحطاطه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الاطريفل و الجوارشات المقوية للمعدة مما فيه عطرية و قبض مثل جوارش العود و وضع الأضمدة و الأدويه المقوية عليها مثل السنبل و السعد و الإذخر و المصطكى بماء السفرجل و تمريخها بدهن الناردين و هو السنبل الهندي و هو السنبل الطيب فإنه ينفع من وجع المعدة و برد الجوف و استرخاء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فساد الهضم من رداءة الطعام بالكيفية بأن يكون في نفسه سريع القبول للفساد كاللبن الحامض و السمك الطرى، أو بطى ء القبول للصلاح لغلظه كلحم الجاموس، أو يكون حارا جدا كالعسل، أو باردا جدا كالقرع أو يكون نمسا أو منتنا أو ردى ء الصنعة كريهة الرائحة فيعافها النفس و لا يستلذها فلا يقبل عليها بالقبول التام فيمتنع عن هضمها لاستكراهها لها فيقذف فيفسد، أو بالكمية بأن يكون أكثر مما ينبغي فلم تقو المعدة على هضمه كالنار اليسيرة إذا ألقى عليها حطب كثير فلم تقدر على إضرامه فينزل الطعام غير فاسد بل غير منهضم</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يفسد إذا توقف في المعدة بقوة الماسكة و تصرف فيه الحار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الهضم من هذه الجهة إذا لم يفسد الغذاء و لم يتغير إلى كيفية رديئة، أصلح من امتناعه من جهة الكيفية؛ لأن البدن يأخذ من الطعام الكثير يسيرا من الغذاء لصلاحية كيفيته و يترك الباقى غير منهضم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يكون أقل مما ينبغي فيحترق و يترمد كالأغذية اللطيفة في المعدة النارية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لسوء تدبير فى الأكل و الشرب بأن يتناول الغليظ قبل اللطيف فينهضم الثانى قبل الأول و يبقى طافيا لا ينحدر لوقوف الغليظ في طريقه فيفسد و يفسد الغليظ أيضا لأن اختلاط الفاسد بالصالح مما يفسد الصالح أو يتناول على امتلاء المعدة من طعام آخر أو يشرب عند اشتغال الطبيعة بهضم الغذاء و قد سبقه الريّ الكافى فيطفئ الحرارة الهاضمة و يقع بين الغذاء و جرم المعدة أو أمور تطرأ عليه مثل حركة عنيفة مخضخضة</w:t>
      </w:r>
      <w:r>
        <w:rPr>
          <w:rStyle w:val="FootnoteAnchor"/>
          <w:rtl w:val="true"/>
        </w:rPr>
        <w:footnoteReference w:id="613"/>
      </w:r>
      <w:r>
        <w:rPr>
          <w:rFonts w:ascii="Amiri" w:hAnsi="Amiri" w:eastAsia="Amiri" w:cs="Amiri"/>
          <w:color w:val="111111"/>
          <w:sz w:val="28"/>
          <w:sz w:val="28"/>
          <w:szCs w:val="28"/>
          <w:rtl w:val="true"/>
          <w:lang w:bidi="ar-SA"/>
        </w:rPr>
        <w:t>للطعام عائقة عن استقراره في قعر المعدة فإنها تحدر الطعام قبل الهضم أو تمنع عن الهضم بسبب أنه لا يتمّ إلّا بالسكون إذ حينئذ يدوم تلاقى أجزاء المعدة للطعام و أما عند الحركة العنيفة فيتقلقل و يتخضخض و يزول التلاقى و لذلك لا تجود المعدة الكبيرة هضم الطعام القليل لعدم التلاقى و أما عند الحركة الخفيفة قبل استقراره في قعر المعدة فإنها تعينه على الهضم لأنها تقرر الطعام فى أسفل المعدة الذى به يتمّ الهضم و إنما كان كذلك لأن الأشياء التي ليست سيّالة من شأنها إذا صبّت في وعاء متسع أن يكون فيه على هيئة مخروطة قاعدته عند أسفل الوعاء و رأسه يلى اعلاه فإذا لم يتحرك، بقى كذلك و ان تحرّك، تساقط أعلاه إلى أسفله من جميع الجوانب حتى يستقر فيه و نحوها مثل السهر المفرط على الأغذية العسرة الأنهضام و مثل النوم المفرط على الأغذية السريعة التغير</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 الطعام الفاسد بالقى ء بطبيخ الشبت و الفوتنج مع السكنجبين و هو الأفضل لأنه يخرج الطعام الفاسد من غير أن يطول زمان مروره بالأمعاء فينجذب شى ء منه إلى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الاسهال بالجلنجبين و الشهرياران و التمرى؛ فإنه مع ما يخرج الغذاء الفاسد يقوى المعدة فيتدارك ما عرض لها من الضعف و يعين على هضم ما قد بقى من الغذاء إذا فات القى ء بسبب انحدار الطعام إلى الأمعاء أو تعذر بسبب مانع قوى يكون لصاحبه و تلطيف التدبير بعد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النقاء بأن يترك الغذاء ما أطاق و يقلّل منه إذا لم يطق لتنعطف الحرارة الغريزية حينئذ على الرطوبات التي نفذت منه في البدن فتهضمها و يصلح الفاسد منها و اصلاح المأكول و المشروب بأن يجعل غذاءا لطيفا سريع الهضم لتقوى المعدة على هضمه مثل الدراج و الطيهوج و الفروج المطبوخ مع الدارصينى و قليل من الزعفران</w:t>
      </w:r>
      <w:r>
        <w:rPr>
          <w:rFonts w:eastAsia="Amiri" w:cs="Amiri" w:ascii="Amiri" w:hAnsi="Amiri"/>
          <w:color w:val="111111"/>
          <w:sz w:val="28"/>
          <w:szCs w:val="28"/>
          <w:rtl w:val="true"/>
          <w:lang w:bidi="ar-SA"/>
        </w:rPr>
        <w:t xml:space="preserve">. </w:t>
      </w:r>
      <w:bookmarkStart w:id="660" w:name="pg12228_121090"/>
    </w:p>
    <w:p>
      <w:pPr>
        <w:pStyle w:val="Heading3"/>
        <w:numPr>
          <w:ilvl w:val="2"/>
          <w:numId w:val="1"/>
        </w:numPr>
        <w:rPr/>
      </w:pPr>
      <w:bookmarkStart w:id="661" w:name="__RefHeading___Toc6425526_417432637"/>
      <w:bookmarkStart w:id="662" w:name="_Toc215"/>
      <w:bookmarkEnd w:id="660"/>
      <w:bookmarkEnd w:id="661"/>
      <w:r>
        <w:rPr>
          <w:rtl w:val="true"/>
        </w:rPr>
        <w:t>الفصل الرابع</w:t>
      </w:r>
      <w:r>
        <w:rPr>
          <w:rtl w:val="true"/>
        </w:rPr>
        <w:t xml:space="preserve">: </w:t>
      </w:r>
      <w:r>
        <w:rPr>
          <w:rtl w:val="true"/>
        </w:rPr>
        <w:t>الهيضة</w:t>
      </w:r>
      <w:r>
        <w:rPr/>
        <w:t>775</w:t>
      </w:r>
      <w:bookmarkEnd w:id="662"/>
    </w:p>
    <w:p>
      <w:pPr>
        <w:pStyle w:val="BookText"/>
        <w:rPr/>
      </w:pPr>
      <w:r>
        <w:rPr>
          <w:rFonts w:ascii="Amiri" w:hAnsi="Amiri" w:eastAsia="Amiri" w:cs="Amiri"/>
          <w:color w:val="111111"/>
          <w:sz w:val="28"/>
          <w:sz w:val="28"/>
          <w:szCs w:val="28"/>
          <w:rtl w:val="true"/>
          <w:lang w:bidi="ar-SA"/>
        </w:rPr>
        <w:t>الهيضة حركة من المواد الفاسدة غير المنهضمة إلى الانفصال من طريق المعدة و الأمعاء بالقى ء و الاسهال راجعة عن البدن إليهما على شدة و عنف من الدافعة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لتغير الطعام و فساده إلى المرار إما لشدة حرارة المعدة أو لرداءة كيفية الطعام و قبوله للاحتراق فتدفع الطبيعة ما كان لطيفا طافيا من ذلك الطعام الفاسد في علو المعدة بالقى ء و ما كان راسبا منه في قعرها بالاسهال و ذلك لثقله على المعدة و لذعه و ايذائه لها و إذا اندفع ذلك، استتبع و استرجع ما في البدن و العروق من المواد الفاسدة غير المنهضمة التي قد اجتمعت فيها بالتدريج، و من المواد الصالحة أيضا إن كانت موجودة لضرورة الخلاء</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 كرب معدى لحدة تلك المواد المرارية و تسخينها المعدة أو قلبى لوصول أثرها إليه بسبب المجاورة و غشى و عطش شديد لا يسكن بكثرة شرب الماء؛ لأن الماء يسخن في هذه المعدة سريعا و لا يحصل منه التبريد المزيل للعطش و قى ء مرار و ربما اشتدّت هذه الأعراض بحسب رداءة المادة و فسادها و يحدث وجع المعدة و الأمعاء لشدة ما يؤذيها من الأخلاط الحارة و قلق شديد شدة اللذع و الوجع و ينخرط</w:t>
      </w:r>
      <w:r>
        <w:rPr>
          <w:rStyle w:val="FootnoteAnchor"/>
          <w:rtl w:val="true"/>
        </w:rPr>
        <w:footnoteReference w:id="614"/>
      </w:r>
      <w:r>
        <w:rPr>
          <w:rFonts w:ascii="Amiri" w:hAnsi="Amiri" w:eastAsia="Amiri" w:cs="Amiri"/>
          <w:color w:val="111111"/>
          <w:sz w:val="28"/>
          <w:sz w:val="28"/>
          <w:szCs w:val="28"/>
          <w:rtl w:val="true"/>
          <w:lang w:bidi="ar-SA"/>
        </w:rPr>
        <w:t>الوجه و يلطأ</w:t>
      </w:r>
      <w:r>
        <w:rPr>
          <w:rStyle w:val="FootnoteAnchor"/>
          <w:rtl w:val="true"/>
        </w:rPr>
        <w:footnoteReference w:id="615"/>
      </w:r>
      <w:r>
        <w:rPr>
          <w:rFonts w:ascii="IRNazanin" w:hAnsi="IRNazanin" w:eastAsia="IRNazanin"/>
          <w:color w:val="111111"/>
          <w:sz w:val="28"/>
          <w:sz w:val="28"/>
          <w:szCs w:val="28"/>
          <w:rtl w:val="true"/>
          <w:lang w:bidi="fa-IR"/>
        </w:rPr>
        <w:t xml:space="preserve">الصدغان </w:t>
      </w:r>
    </w:p>
    <w:p>
      <w:pPr>
        <w:pStyle w:val="BookText"/>
        <w:rPr/>
      </w:pPr>
      <w:r>
        <w:rPr>
          <w:rFonts w:ascii="Amiri" w:hAnsi="Amiri" w:eastAsia="Amiri" w:cs="Amiri"/>
          <w:color w:val="111111"/>
          <w:sz w:val="28"/>
          <w:sz w:val="28"/>
          <w:szCs w:val="28"/>
          <w:rtl w:val="true"/>
          <w:lang w:bidi="ar-SA"/>
        </w:rPr>
        <w:t>لاستفراغ الرطوبات التي استحالت عن الكيلوسية و نفذت في الأعضاء إلّا أنها لم تصر جزء عضو من الأعضاء بالفعل التام على سبيل الاستتباع للرطوبات الفاسدة؛ و هذا و إن كان عاما في الأعضاء كلها إلّا أن ظهوره في هذه المواضع أكثر و اسرع بسبب أن قبولها للتحلل أكثر لرطوبتها و يدقّ الأنف لأنه عضو قليل اللحم فإذا استفرغت منه الرطوبات ذبل و دق جرمه بالضرورة و تبرد الأطراف لنقصان الحرارة الغريزية و ضعفها بسبب استفراغ الرطوبات و الروح، و لرجوع ما بقى منها مع الطبيعة إلى الموضع المأفوف لدفع ضرره و ربما أفرطت الأعراض جدا حتى يغشى على العليل لاستفراغ الروح من شدة الوجع و من استفراغ الرطوبات بحيث لا يفضل على الموجود في المعدن حتى ينتشر في البدن و يسقط النبض لسقوط القوة و ربما أدّى إلى الموت و ذلك عند ما يكون في البدن أخلاطا مستعدة للفساد فتفسد بفساد الطعام لاختلاطها به فتدفعها الطبيعة أيضا بالقى ء و الاسهال و يستفرغ معها الروح إلى أن تسقط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القى ء بسقى الماء الحار حتى ينقى المعدة نقاءا تاما ثم تسكينه لئلّا تنحلّ القوة برب الرمان المز و شراب الرمان المنعنع و نحوه مما يقوى المعدة و يمنع انصباب الأخلاط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لتغير الطعام إلى البرودة و البلغم فتدفعه الطبيعة لثقله على المعدة و تمديده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يقيأه حامضا بلغميا و كذلك ما يختلف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بالإسهال يكون بلغميا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يسقى الماء الحار الذى قد طبخ فيه أنيسون و كمون و مصطكى و عود و يترك حتى ينزل البطن مرات لتستنظف المعدة و الأمعاء عن الطعام الفاسد و لا يتعرض بحسبه ما دامت القوة قوية محتملة ثم يعطى الميبة و الجوارش السفرجلى الممسك</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تراجع الطعام الفاسد غير المنهضم من البدن إلى المعدة و الأمعاء؛ لأن الغذاء إذا لم ينهضم جيدا، استحال إلى أخلاط غير موافقة للبدن فيثقل عليه و يصير كلّا عليه حيث لا يصلح لأن تغتذى بها الأعضاء فتدفعها الطبيعة من الجهات من غير أن يكون تبعا لدفع الطعام الفاسد من المعدة كما في النوع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التخم و سريان الأخلاط الفاسدة إلى البدن على القى ء و الاسهال و كثرة الرياح في البطن قبله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التراجع لقصور الهضم بأيام و أن يبتدئ بوجع السرّة و مغصها إذا كان الإنصباب إلى الأمعاء ثم يجي ء الإختلاف الكثير إما بلا قى ء إذا كانت غليظة متسفلة و إما مع قى ء يسير حيث يتصاعد شى ء منها إلى المعدة و إنما كان الاسهال هاهنا أكثر من القى ء لأن الأمعاء هي المدفع الطبيعى للفضول و لأن الطبيعة تتحامى عن المعدة لشرفها بالأمعاء</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ماء العسل حارا حتى يغسل المعدة من الرطوبات اللزجة بما فيه من الجلاء و التقطيع و الإرخاء و تنقيتها بالقى ء لأنه يرخى المعدة و يبلّها و يسيل ما فيها من الرطوبات اللزجة و قد حدثت فيها بالتغيير هوائية توجب الطفو و ذلك لا محالة يوجب القى ء و بالاسهال لأنه يقطع الرطوبات و يدفعها و يرخى جرم المعدة و الأمعاء فيتسع لذلك و ينزلق الثفل عنهما و لذلك يحلّ به القولنج كثيرا فإن كفى و إلا أعطى السفرجل المسهل و نحوه ثم ينوم بعد التنقية لينقطع الاسهال و القى ء و ذلك لأن النوم بالسكون اشبه و السكون موجب لهدوء المواد و استقرارها و ليتدارك به الضعف الحادث من استفراغ الروح؛ إذ عند النوم تقوى القوى الطبيعة و الحرارة الغريزية و ينال الروح عوض ما تحلّل منه و ليعين على هضم ما في الكبد و العروق من الغذاء الفاسد و يدثر مراقه لتنجذب المواد إلى الظاهر بسبب التسخين فتنصرف من جهة الأمعاء و ينقطع الإسهال و يدخل الحمام بعد ذلك ليحتبس الإسهال بالكليّة و لتترطب الأعضاء و يزول ما عرض لها من اليبس و الجفاف و ليلطّف ما في العروق فلا يعرض منه بسبب فجاجته و غلظه سدد و يلطف تدبيره بمثل لحوم الطيور السهلة الأنهضام بماء الرمان و الحصرم ثم يغلظ قليلا قليلا إلى أن يعود إلى عادته</w:t>
      </w:r>
      <w:r>
        <w:rPr>
          <w:rFonts w:eastAsia="Amiri" w:cs="Amiri" w:ascii="Amiri" w:hAnsi="Amiri"/>
          <w:color w:val="111111"/>
          <w:sz w:val="28"/>
          <w:szCs w:val="28"/>
          <w:rtl w:val="true"/>
          <w:lang w:bidi="ar-SA"/>
        </w:rPr>
        <w:t xml:space="preserve">. </w:t>
      </w:r>
      <w:bookmarkStart w:id="663" w:name="pg12228_121093"/>
    </w:p>
    <w:p>
      <w:pPr>
        <w:pStyle w:val="Heading3"/>
        <w:numPr>
          <w:ilvl w:val="2"/>
          <w:numId w:val="1"/>
        </w:numPr>
        <w:rPr/>
      </w:pPr>
      <w:bookmarkStart w:id="664" w:name="__RefHeading___Toc6425528_417432637"/>
      <w:bookmarkStart w:id="665" w:name="_Toc216"/>
      <w:bookmarkEnd w:id="663"/>
      <w:bookmarkEnd w:id="664"/>
      <w:r>
        <w:rPr>
          <w:rtl w:val="true"/>
        </w:rPr>
        <w:t>الفصل الخامس</w:t>
      </w:r>
      <w:r>
        <w:rPr>
          <w:rtl w:val="true"/>
        </w:rPr>
        <w:t xml:space="preserve">: </w:t>
      </w:r>
      <w:r>
        <w:rPr>
          <w:rtl w:val="true"/>
        </w:rPr>
        <w:t>في نقصان الشهوة و بطلانها</w:t>
      </w:r>
      <w:r>
        <w:rPr/>
        <w:t>778</w:t>
      </w:r>
      <w:bookmarkEnd w:id="665"/>
    </w:p>
    <w:p>
      <w:pPr>
        <w:pStyle w:val="BookText"/>
        <w:rPr/>
      </w:pPr>
      <w:r>
        <w:rPr>
          <w:rFonts w:ascii="Amiri" w:hAnsi="Amiri" w:eastAsia="Amiri" w:cs="Amiri"/>
          <w:color w:val="111111"/>
          <w:sz w:val="28"/>
          <w:sz w:val="28"/>
          <w:szCs w:val="28"/>
          <w:rtl w:val="true"/>
          <w:lang w:bidi="ar-SA"/>
        </w:rPr>
        <w:t>يكون إما لسوء مزاج حار يرخى فم المعدة فتضعف قواه كلّها و تسيل المواد إليه لترقيقها و لضعف القوة الدافعة فيمتلئ بها و تسقط الشهوة إلّا إلى الماء البارد، و لذلك ترى الجنوب و الصيف شديدى الاسقاط للشهوة بخلاف الشمال و الشتاء بسبب أن البرد يقبض المعدة و يكثفها و يجمع الأخلاط و يكثفها أيضا فيصغر حجمها و يتسع وعاؤها بالنسبة و يحدث خلاء لا محالة و استحالته تجعل العروق جذابة مصاصة حتى يتصل الجذب إلى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الجشاء الدخانى الذى يشبه رائحة الحمأة لما يعرض للأغذية التي ترد على المعدة شى ء من الإحتراق و التعفن بسبب غلبة الحار النارى و العطش و التبرم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بالأغذية الحارة بالفعل و الاستراحة إلى شرب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مزاج المعدة بالمبردات القابضة على ما مرّ</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لسوء مزاج بارد مفرط في الغاية يعرض لجميع أجزاء المعدة فإنه إن كان عارضا لفمها فقط، تولّدت الشهوة الكلبية فيبرد الكبد بالمجاورة و يسقط الشهوة و يميتها لإماتة القوى الحسية و الجاذبة الطبيعية من المعدة بل سائر قواها من الماسكة و الهاضمة و الدافعة و كذلك من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دام ذلك، فسد الدم و رقّ </w:t>
      </w:r>
    </w:p>
    <w:p>
      <w:pPr>
        <w:pStyle w:val="BookText"/>
        <w:rPr/>
      </w:pPr>
      <w:r>
        <w:rPr>
          <w:rFonts w:ascii="IRNazanin" w:hAnsi="IRNazanin" w:eastAsia="IRNazanin"/>
          <w:color w:val="111111"/>
          <w:sz w:val="28"/>
          <w:sz w:val="28"/>
          <w:szCs w:val="28"/>
          <w:rtl w:val="true"/>
          <w:lang w:bidi="fa-IR"/>
        </w:rPr>
        <w:t>و رشّح إلى سائر البدن و حدث الاستسقاء و هذا نادر جدا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علامة سوء المزاج البارد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له منفعة شديدة في هذا تناول الفوتنجى و الثوم و التكميد بالجاورس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لخلط مرارى أو مالح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المعدة فتتأذى منه و يكون بسبب هاتين الكيفيتين المنافيتين للطبيعة يتحرك إلى الدفع لا إلى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اللذع لحدّة هاتين الكيفيتين و رداءتهما و الغثيان و القى ء و شدة التوقان إلى شرب الماء البارد لتسكن به حرارة المعدة و لهيبها و ليزول و ليغسل عنها ذلك الخلط اللذاع و مرارة الفم أو ملوحته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 ذلك الخلط بالقى ء و الاسهال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بلغم لزج كثير يحصل في المعدة و يحول معارضا بين جرمها و بين ما ينصبّ إليها من السوداء المدغدغة المنبهة للشهوة مع أنها أيضا تكون مقبلة على الدفع معترضة عن الجذب و أيضا تكون ممتليئة بها فلا تطلب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 لذع لخلوه عن الكيفيات الرديئة الحادة و اللذاعة و لمنعه وصول أثر ما له كيفية لذاعة إلى جرم المعدة لتلطخه به و لا عطش لخلوه عن الحرارة و عن الكيفيات المذكورة و لا يشتهى العليل إلّا ما فيه حرارة فعلية و حدّة ليسخن ذلك البلغم و يرققه و يقطعه ثم يعرض من تناول ذلك الحار الحاد أيضا نفخ لأنه لا يقدر على تقطيع ذلك البلغم و دفعه و اخراجه عن المعدة بالكليّة لكثرته و لزوجته بل يسخنه و يفعل فيه تغيرا مّا تنفصل عنه أبخرة غليظة نفاخة و غثيان لما يتحرك ذلك البلغم عند تناوله و يرتقى إلى فم المعدة و لا يندفع للزوجته فتتحرك المعدة لدفعه و تمدّد من الرياح النافخة الغليظة لا يستريح منه إلّا بالجشاء</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 ذلك البلغم بالقى ء بطبيخ الشبت و بذر الفجل و اصل السوس و الملح الهندي مع السكنجبين العسلى بعد تلطيفه بطبيخ الخردل و الجرجير و اصل الكبر و الانيسون مع العسل و الملح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خلط عفن فى المعدة تشتغل الطبيعة بدفعه عن جذب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الغثيان و تقلب النفس لما تستكرهه المعدة فتتحرك لدفعه؛ فإن كان هو جوفها، يخرج بالقى ء و إن كان متشبثا في طبقاتها، لا يخرج بالقى ء شى ء البتة إلّا أن يكثر من الغذاء فيختلط به و البخر لما تتصاعد عنه أبخرة عفنة إلى الفم و البراز الردى ء الشديد العفونة لاختلاط شى ء من ذلك الخلط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منه بالقى ء و تعطيرها و تقويتها على دفعه بمثل دواء المسك و جوارش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استغناء البدن عن الغذاء لامتلائه من أخلاط بلغمية فجة فتشتغل الطبيعة باصلاحها و انضاجها و استعمالها بدل المتحلل فلا تمتصّ الأعضاء من العروق و لا العروق من المعدة فلا تتقاضى المعدة بالغذاء لما يستغنى البدن عنه كما يستغنى الدبّ و كثير من الحيوانات مدة مديدة في الشتاء عن الغذاء لما في أبدانها من الأخلاط الفجة الكثيرة المجتمعة في الصيف و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و تقدم طول الراحة المستلزم لقلة التحلل و اجتماع الفضول فى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لئلّا تشتغل الطبيعة بهضم الغذاء عن تلك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لئلّا يزداد الامتلاء بالغذاء و كثرة الحركة و 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قلة التحلل من البدن و إذا لم يكن تحلل لم يكن افتقار إلى بدل المتحلل و لم يكن من الأعضاء 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جلدة البدن و استحصافها فلا يتحلل منه شى ء لانسداد المسام و ضيقها، كما لا يتحلل من أبدان الحيوانات التي لها جلود خزفية كالسلحفاة و الضبّ و الحرباء فتصبر على ترك الغذاء؛ و الماء مدة و طول صبره على الجوع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تناول الغذاء إذ لا يكون له جوع بمعنى طلب الغذاء</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الاستحمام لاسترخاء الجلد و تفتيح المسام و التحليل و التعرق لتحليل الفضول و الدلك للتحليل و تفتيح المسام بالرياضات القوية و استعمال الآبزنات طبخت فيها الحشائش المفتحة المرخية و التمريخ بالأدهان الحارة المفتحة كل ذلك ليكثر التحلل من البدن فيحتاج الى البدل و يتصل الإمتصاص إلى فم المعدة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ضعف الكبد أو السدد فيها فلا يجذب الكيلوس من المعدة فتبقى المعدة ممتلأة غير متقاضية للغذاء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الخلفة المختلفة الالوان فتارة يكون لونها أبيض لما لا تنفذ صفوة الكيلوس إلى الكبد فتنحدر على بياضها إلى الأمعاء و تارة يكون أخضر لما يتوقف من الكيلوس فى الماساريقا و يتغير لونه بسبب الحرارة النارية المعفنة و تارة يكون أصفر لاختلاط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ينفذ الغذاء و يقوى الكبد و يفتح سددها على ما سيجي ء في علاج أمراض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احتباس ما يقطر من السوداء إلى فم المعدة بسبب انسداد المنفذ فلا يدغدغها مشتهية بحموضتها و لا يدبغها منقية لها عن الرطوبات الغليظة اللزجة بعفوصتها فيبقى شى ء منها على سطح المعدة فتكون متحركة إلى الدفع غير مشتاقة إلى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يجوع فإن أكل في وقت مّا أكلا، انهضم لسلامة المعدة و جودة قوتها الهاضمة و أن تعود الشهوة عند تناول الحوامض المدغدغة و القوابض المدبغة المنقية كأنها تفعل فعل السبب المنقطع عن المعدة و هو السوداء و لذلك ترى الصائمين في البلدان الحارة يفطرون أولا بالخل لتهيج شهوتهم كما تهيج عن انصباب السوداء و يكون معه عظم الطحال لاحتباس السوداء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عظم الطحال و تفتيح المسالك بالسكنجبين البزورى، و استعمال الكواميخ مثل كامخ الكبر و كامخ الأنجدان و المحللات المبزرة مثل الكبر و التين و الثوم المخللة مع بذر الكرفس و الرازيانج و بذر السداب و النانخواه و للقى ء بالمقطّعات الملطّفة مثل بذر الفجل و الجرجير و الشبت مع الملح و البورق و السكنجبين العسلى تأثير عظيم فى هذا النوع من نقصان الشهوة لأنه يزعج السبب الحابس للسوداء بازعاجه البدن و تحريكه الأخلاط و قلعه لها و لذا قيل إن القى ء زلزلة البدن و هى السدة الحادثة بين الطحال و المعدة فينفتح المجرى بقلع المادة المسدّد</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لبطلان حس فم المعدة فلا يحس بامتصاص العروق و لا بلذع السوداء </w:t>
      </w:r>
    </w:p>
    <w:p>
      <w:pPr>
        <w:pStyle w:val="BookText"/>
        <w:rPr/>
      </w:pPr>
      <w:r>
        <w:rPr>
          <w:rFonts w:ascii="Amiri" w:hAnsi="Amiri" w:eastAsia="Amiri" w:cs="Amiri"/>
          <w:color w:val="111111"/>
          <w:sz w:val="28"/>
          <w:sz w:val="28"/>
          <w:szCs w:val="28"/>
          <w:rtl w:val="true"/>
          <w:lang w:bidi="ar-SA"/>
        </w:rPr>
        <w:t>بسبب آفة نالت العصب الجائى إليه من الدماغ و هو قسم من الزوج السادس من أزواج العصب الدماغى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سائر الأفعال من الهضم و الامساك و الدفع صحيحة و أن تكون الأشياء الحريفة كالفلافلى لا تلذع و لا تحدث فواقا لما لا يتأذى بها فم المعدة و لا يعتريه غشى بتناولها لما قلنا و إن كان على الريق</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لأنه لا يمكن تبديل مزاج هذه الشعبة خاصة إن كان حدوثه عن سوء مزاج ساذج و لا استفراغها خاصة في مرة أو مرتين إن كان حدوثه عن سوء مزاج مادى لبعد وصول أثر الدواء إليه، بل كلّما تبدّل مزاجها أو تستفرغ مادتها، تبدّل مزاج جميع البدن و تستفرغ المواد منه و لا يخفى ما فيه من الضرر العظيم لأنه إلى أن يعتدل مزاجها و تستفرغ مادتها، يكون قد بلغ أمر البدن إلى انحراف كثير عن المزاج الصحى و إلى ضعف و ذبول شديد باستفراغ المواد الصالحة و يعالج على كل حال بتقوية الدماغ بالمعاجين و الأدهان و الروائح الموافقة بعد التنقية بالحبوب و الايارجات</w:t>
      </w:r>
      <w:r>
        <w:rPr>
          <w:rFonts w:eastAsia="Amiri" w:cs="Amiri" w:ascii="Amiri" w:hAnsi="Amiri"/>
          <w:color w:val="111111"/>
          <w:sz w:val="28"/>
          <w:szCs w:val="28"/>
          <w:rtl w:val="true"/>
          <w:lang w:bidi="ar-SA"/>
        </w:rPr>
        <w:t xml:space="preserve">. </w:t>
      </w:r>
      <w:bookmarkStart w:id="666" w:name="pg12228_121098"/>
    </w:p>
    <w:p>
      <w:pPr>
        <w:pStyle w:val="Heading3"/>
        <w:numPr>
          <w:ilvl w:val="2"/>
          <w:numId w:val="1"/>
        </w:numPr>
        <w:rPr/>
      </w:pPr>
      <w:bookmarkStart w:id="667" w:name="__RefHeading___Toc6425530_417432637"/>
      <w:bookmarkStart w:id="668" w:name="_Toc217"/>
      <w:bookmarkEnd w:id="666"/>
      <w:bookmarkEnd w:id="667"/>
      <w:r>
        <w:rPr>
          <w:rtl w:val="true"/>
        </w:rPr>
        <w:t>الفصل السادس</w:t>
      </w:r>
      <w:r>
        <w:rPr>
          <w:rtl w:val="true"/>
        </w:rPr>
        <w:t xml:space="preserve">: </w:t>
      </w:r>
      <w:r>
        <w:rPr>
          <w:rtl w:val="true"/>
        </w:rPr>
        <w:t>في الوحم و فساد الشهوة</w:t>
      </w:r>
      <w:r>
        <w:rPr/>
        <w:t>780</w:t>
      </w:r>
      <w:bookmarkEnd w:id="668"/>
    </w:p>
    <w:p>
      <w:pPr>
        <w:pStyle w:val="BookText"/>
        <w:rPr/>
      </w:pPr>
      <w:r>
        <w:rPr>
          <w:rFonts w:ascii="Amiri" w:hAnsi="Amiri" w:eastAsia="Amiri" w:cs="Amiri"/>
          <w:color w:val="111111"/>
          <w:sz w:val="28"/>
          <w:sz w:val="28"/>
          <w:szCs w:val="28"/>
          <w:rtl w:val="true"/>
          <w:lang w:bidi="ar-SA"/>
        </w:rPr>
        <w:t xml:space="preserve">لا فرق بينهما عند الجمهور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اخترع بينهما فرقا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الوحم هو شهوة الأطعمة الرديئة الكيفية مثل الأطعمة الحريفة و المالحة، و أما فساد الشهوة فهو الشهوات الرديئة مثل شهوة الطين و الفحم و غير ذلك كالخزف و الجص و الاسفيداج و غيرها من الأشياء الغريبة، و إنى قد شاهدت إمرأة تشتهى القطن الخلق فتلوكه دائما بين لحيتها و كثيرا مّا تبتلعه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ذلك اجتماع خلط ردي ء ناشب في خمل المعدة مخالف للمعتاد في كيفيته فاشتاقت الطبيعة إلى شى ء مضاد له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 المعتاد لتدفعه بذلك الضد و إنما تشتاق إليه الطبيعة لأنه في تلك الحال ملائم و موافق لها لما يرتفع به الأذى العارض لها كما انها تشتاق إلى الغذاء الملائم الموافق لها في حال الصحة و المضاد</w:t>
      </w:r>
      <w:r>
        <w:rPr>
          <w:rStyle w:val="FootnoteAnchor"/>
          <w:rtl w:val="true"/>
        </w:rPr>
        <w:footnoteReference w:id="617"/>
      </w:r>
      <w:r>
        <w:rPr>
          <w:rFonts w:ascii="IRNazanin" w:hAnsi="IRNazanin" w:eastAsia="IRNazanin"/>
          <w:color w:val="111111"/>
          <w:sz w:val="28"/>
          <w:sz w:val="28"/>
          <w:szCs w:val="28"/>
          <w:rtl w:val="true"/>
          <w:lang w:bidi="fa-IR"/>
        </w:rPr>
        <w:t>المخالف للمعتاد</w:t>
      </w:r>
      <w:r>
        <w:rPr>
          <w:rStyle w:val="FootnoteAnchor"/>
          <w:rtl w:val="true"/>
        </w:rPr>
        <w:footnoteReference w:id="618"/>
      </w:r>
      <w:r>
        <w:rPr>
          <w:rFonts w:ascii="Amiri" w:hAnsi="Amiri" w:eastAsia="Amiri" w:cs="Amiri"/>
          <w:color w:val="111111"/>
          <w:sz w:val="28"/>
          <w:sz w:val="28"/>
          <w:szCs w:val="28"/>
          <w:rtl w:val="true"/>
          <w:lang w:bidi="ar-SA"/>
        </w:rPr>
        <w:t>مخالف للمعتاد و غير معتاد له</w:t>
      </w:r>
      <w:r>
        <w:rPr>
          <w:rStyle w:val="FootnoteAnchor"/>
          <w:rtl w:val="true"/>
        </w:rPr>
        <w:footnoteReference w:id="619"/>
      </w:r>
      <w:r>
        <w:rPr>
          <w:rFonts w:ascii="Amiri" w:hAnsi="Amiri" w:eastAsia="Amiri" w:cs="Amiri"/>
          <w:color w:val="111111"/>
          <w:sz w:val="28"/>
          <w:sz w:val="28"/>
          <w:szCs w:val="28"/>
          <w:rtl w:val="true"/>
          <w:lang w:bidi="ar-SA"/>
        </w:rPr>
        <w:t>، فإن المنافيات و هى الأشياء التي بينها غاية الخلاف هى الأطراف أى</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كل واحد من اثنين منها في الطرف بالقياس إلى الآخر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كل متنافيين من تلك المتنافيات غاية البعد و بالعكس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الأشياء التي وقع كل </w:t>
      </w:r>
    </w:p>
    <w:p>
      <w:pPr>
        <w:pStyle w:val="BookText"/>
        <w:rPr/>
      </w:pPr>
      <w:r>
        <w:rPr>
          <w:rFonts w:ascii="Amiri" w:hAnsi="Amiri" w:eastAsia="Amiri" w:cs="Amiri"/>
          <w:color w:val="111111"/>
          <w:sz w:val="28"/>
          <w:sz w:val="28"/>
          <w:szCs w:val="28"/>
          <w:rtl w:val="true"/>
          <w:lang w:bidi="ar-SA"/>
        </w:rPr>
        <w:t>واحد من اثنين منها في الطرف بالنسبة إلى الآخر 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بعضهم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النقيض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غير الأطراف غير منافيات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هذه العبارة هي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و قد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المتضادين هما الأمران الوجوديان المتعاقبان على محل واحد و يكون بينهما غاية الخلاف كالسواد و البياض، و المتخالفان هما الأمران اللذان حقيقتاهما مختلفتان و لا يشترط أن يكون بينهما غاية الخلاف كالحمرة و السواد فالمتخالفان أعم من الضدين و المخالف لأحد الضدين لا يكون ضدا له إذ ليس بينهما غاية الخلاف و الّا لكان لشى ء واحد 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 فأعلم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في المعدة خلط مخالف للمعتاد في كيفيته، اشتاقت الطبيعة إلى شى ء يضاده في الكيفية مثل الطين و الفحم و غير ذلك لأن لها كيفية ناشفة أو مقطعة مضادة لكيفية ذلك الخلط المخالف و ذلك الخلط المخالف الفاعل</w:t>
      </w:r>
      <w:r>
        <w:rPr>
          <w:rStyle w:val="FootnoteAnchor"/>
          <w:rtl w:val="true"/>
        </w:rPr>
        <w:footnoteReference w:id="620"/>
      </w:r>
      <w:r>
        <w:rPr>
          <w:rFonts w:ascii="Amiri" w:hAnsi="Amiri" w:eastAsia="Amiri" w:cs="Amiri"/>
          <w:color w:val="111111"/>
          <w:sz w:val="28"/>
          <w:sz w:val="28"/>
          <w:szCs w:val="28"/>
          <w:rtl w:val="true"/>
          <w:lang w:bidi="ar-SA"/>
        </w:rPr>
        <w:t xml:space="preserve">لا يكون مضادا للمعتاد لا لأنه لو كان مضادا لاستحال اجتماعه معه في المعدة لأن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المتضادان لا يجتمعان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 لا يجتمعان على موضوع واحد لا في موضوع واحد بل لأنه لو كان مضادا له لما حدث هذا المرض منه، لأن الردى ء مجتمع مع المفروض ضدا له في المعدة و الاشتياق إلى الحاضر محال فما يضاده كالفحم لا يكون مضادا للمعتاد أيضا؛ لأن المعتاد واقع في الوسط و لو كان طرفا بالنسبة إلى أحدهما</w:t>
      </w:r>
      <w:r>
        <w:rPr>
          <w:rStyle w:val="FootnoteAnchor"/>
          <w:rtl w:val="true"/>
        </w:rPr>
        <w:footnoteReference w:id="621"/>
      </w:r>
      <w:r>
        <w:rPr>
          <w:rFonts w:ascii="Amiri" w:hAnsi="Amiri" w:eastAsia="Amiri" w:cs="Amiri"/>
          <w:color w:val="111111"/>
          <w:sz w:val="28"/>
          <w:sz w:val="28"/>
          <w:szCs w:val="28"/>
          <w:rtl w:val="true"/>
          <w:lang w:bidi="ar-SA"/>
        </w:rPr>
        <w:t>لكان يلزم ما ذكرنا من أن يكون لكل واحد منهما ضدان</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خاتم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الخواجه نصير الملة و الدين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المنافيات هي الأطراف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القامع المضاد للخلط الردى ء يكون مخالفا للخلط الصالح المعتاد و لضد المعتاد الذى يكون بمنزلة السم</w:t>
      </w:r>
      <w:r>
        <w:rPr>
          <w:rStyle w:val="FootnoteAnchor"/>
          <w:rtl w:val="true"/>
        </w:rPr>
        <w:footnoteReference w:id="622"/>
      </w:r>
      <w:r>
        <w:rPr>
          <w:rFonts w:ascii="Amiri" w:hAnsi="Amiri" w:eastAsia="Amiri" w:cs="Amiri"/>
          <w:color w:val="111111"/>
          <w:sz w:val="28"/>
          <w:sz w:val="28"/>
          <w:szCs w:val="28"/>
          <w:rtl w:val="true"/>
          <w:lang w:bidi="ar-SA"/>
        </w:rPr>
        <w:t>و لا يكون ضد الوأحد منهما</w:t>
      </w:r>
      <w:r>
        <w:rPr>
          <w:rStyle w:val="FootnoteAnchor"/>
          <w:rtl w:val="true"/>
        </w:rPr>
        <w:footnoteReference w:id="623"/>
      </w:r>
      <w:r>
        <w:rPr>
          <w:rFonts w:ascii="Amiri" w:hAnsi="Amiri" w:eastAsia="Amiri" w:cs="Amiri"/>
          <w:color w:val="111111"/>
          <w:sz w:val="28"/>
          <w:sz w:val="28"/>
          <w:szCs w:val="28"/>
          <w:rtl w:val="true"/>
          <w:lang w:bidi="ar-SA"/>
        </w:rPr>
        <w:t xml:space="preserve">، و ضده أيضا و هو الخلط الردّى ء لا </w:t>
      </w:r>
    </w:p>
    <w:p>
      <w:pPr>
        <w:pStyle w:val="BookText"/>
        <w:rPr/>
      </w:pPr>
      <w:r>
        <w:rPr>
          <w:rFonts w:ascii="Amiri" w:hAnsi="Amiri" w:eastAsia="Amiri" w:cs="Amiri"/>
          <w:color w:val="111111"/>
          <w:sz w:val="28"/>
          <w:sz w:val="28"/>
          <w:szCs w:val="28"/>
          <w:rtl w:val="true"/>
          <w:lang w:bidi="ar-SA"/>
        </w:rPr>
        <w:t>يكون ضدا لهما</w:t>
      </w:r>
      <w:r>
        <w:rPr>
          <w:rStyle w:val="FootnoteAnchor"/>
          <w:rtl w:val="true"/>
        </w:rPr>
        <w:footnoteReference w:id="624"/>
      </w:r>
      <w:r>
        <w:rPr>
          <w:rFonts w:ascii="IRNazanin" w:hAnsi="IRNazanin" w:eastAsia="IRNazanin"/>
          <w:color w:val="111111"/>
          <w:sz w:val="28"/>
          <w:sz w:val="28"/>
          <w:szCs w:val="28"/>
          <w:rtl w:val="true"/>
          <w:lang w:bidi="fa-IR"/>
        </w:rPr>
        <w:t>بل مخالفا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أن مزاج المعدة مائل إلى الحرارة و استولى عليها خلط بارد، فإن الطبيعة تشتاق إلى ما يحلله و يرققه و ذلك يوجب أن تكون حرارته أقوى من حرارة المعدة حتى تقوى على هذا الفعل لكنها مخالفة لحرارة المعدة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أقوى و ثانيهما، أنها حرارة نارية و حرارة المعدة غريزية فالحرارة المشتاق إليها و هى حرارة الدواء مثلا مخالفة للحرارة المعتادة التي هي حرارة المعدة و لبرودة الخلط الذى في المعدة فالمشتاق إليها و هى حرارة الدواء و المشتاق لأجلها و هو برودة الخلط منافيان و هما طرفان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تعرض هذه الشهوات لا من طلب الطبيعة لدفع الأذية الحادثة من الخلط الردى ء بل من طلب ذلك الخلط نفسه ما يشاكله في الكيفية كما تطلب المادة العفنة التي في مقدم الدماغ الروائح المنتنة و تستطبيها و ذلك عند ما يكون ذلك الخلط غالبا على لطبيعة مستبعدا لقواها و هو مخالف للطبيعة فيكون طلبه و شهوته أيضا مخالفا للشهوة الطبيعية و الشهوة الخارجة عن الطبيعة تكون إلى الأشياء المشاكلة لها المخالفة للطبيعة كالسمك المالح فيمن غلب على بدنه خلط حار يابس مالح و كالماست فيمن غلب عليه خلط بارد رطب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يجتمع مثل هذين الخلطين المختلفين في القوة أو أكثر منهما في بدن واحد فيكون واحد في فم المعدة و آخر في قعرها يطفو في الأوقات على فمها؛ لأن الشهوة لا تكون إلّا به و آخر في الدماغ يترشح 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بأن امرأة كانت بها دبيلة في معدتها و كانت تشتهى أكل الزرنيخ و تمنع من ذلك بجهد فلما انفجرت الدبيلة كانت تقذف أشياءا من أخلاط تشبه الزرنيخ الأحمر و الأصفر في اللون و الرائحة و أيضا اصحاب السوداء الفاسدة يشتهون تحسى الخل و الأشياء الحامضة فإذا قذفوا قذفوا خلطا حامضا يضرس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المحققون لا يستحسنون هذا الرأى؛ لأن الشهوة و النفرة من أفعال الطبيعة لا الخلط الفاسد و الطبيعة من شأنها الاشتياق إلى ما يضاد الغالب على البدن و إن كانت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الطبيعة إلى ما يوافق المزاج الغريب مما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 التي تكون بالمشاكلة لا تكون الصحة معها محفوظة لاستيلاء المرض على الطبيعة بل تتغير باستعمال تلك الأشياء المخالفة للطبيعة و لا تدوم لأنها تزيد في المادة المفسدة و فى ضعف الطبيعة و التى تكون من طلب الطبيعة لدفع الأذية تكون الصحة معها باقية لقوة الطبيعة و استيلائها على المرض</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العلة أكثر ما تعرض للحوامل في ابتداء الحمل إلى الشهر الثالث لاجتماع الفضول الطمثية غير المحتاج اليها لصغر الجنين في المعدة، فإن دم الطمث فضل أغذية الطبيعة لغذاء الجنين و يحتبس بالكلية في أول التخلق و إن كان الجنين لا يحتاج إلى جميعه؛ لأنه لو انتفض شى ء منه و انضبط شى ء، لكان المنضبط ينزلق بالمنتفض فلا ينضبط و كذلك الجنين ينزلق به أيضا فاحتيج إلى أن يحتبس الكل و يصير أجوده غذاءا للجنين و ما هو دون ذلك يرتفع إلى الثدى و ما هو ردى ء يبقى بدن المرأة ليعين على انزلاق الجنين عند الولادة فينصبّ منه شى ء إلى المعدة و تجتمع منه بلّة و رطوبة سيّالة فيها تشتاق الطبيعة إلى شى ء منشّف لها و لا يزال كذلك إلى الشهر الرابع حتى إذا كبر الجنين و اغتذى بأكثر ذلك الدم، بطلت العلة؛ لأنه تنجذب معه تلك الفضلة الرديئة فتقلّ في بدن الأم مع أن كثيرا منها يستفرغ بالقى ء و تنضج الطبيعة ما بقى على طول الأيام لما يقل الطعام حينئذ لما يعرض لها </w:t>
      </w:r>
    </w:p>
    <w:p>
      <w:pPr>
        <w:pStyle w:val="BookText"/>
        <w:rPr/>
      </w:pPr>
      <w:r>
        <w:rPr>
          <w:rFonts w:ascii="Amiri" w:hAnsi="Amiri" w:eastAsia="Amiri" w:cs="Amiri"/>
          <w:color w:val="111111"/>
          <w:sz w:val="28"/>
          <w:sz w:val="28"/>
          <w:szCs w:val="28"/>
          <w:rtl w:val="true"/>
          <w:lang w:bidi="ar-SA"/>
        </w:rPr>
        <w:t>من ذهاب الشهوة و يجعل الصالح منه غذاءا للبدن و يحلل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يبطل بعد الشهر الرابع لما تستحيل كثير من المواد إلى تلك المادة و تتكيف بكيفيتها؛ لأن ما يفضل من دم الطمث من غذاء الجنين يرجع إلى عروق الحامل و يمتلى ء منه بدنها فيختلط به غيره من المواد و يستحيل إليه فتدفع الطبيعة شيئا منه إلى المعدة يوما فيوما إلى ان ينقى منها البدن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يعرض هذا للحبلى بالذكر أقل، لأن الذكر بسبب حرارته يجذب الغذاء الكثير و أما الأنثى فلا تجذبه و إن جذبته لا تحلّله كما يحلّله الذكر بقوة الحرارة فلذلك تكون الفضلة في الحبلى بالذكر أقل</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بالقى ء بمثل ماء العسل و السكنجبين المنقوع فيه الفجل و ماء الشبت و الملح و بذر الفجل بعد أكل السمك المالح في كل شهر مرة أو مرتين و الاسهال بالتربد و البرنج الكابلى و الملح النفطى و الايارج مع العسل و أخذ الجوارشات المقوية للمعدة المعمولة من مثل الأنيسون و الهليلج و البليلج و الآملج و المصطكى و الكمون و النانخواه و القاقلتين و الزنجبيل و الفلفل و السداب مع السكر الطبرزد و تسكين تلك الشهوات إذا هاجت بتمشمش عظام الفراخ المشوية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بمضغ مشاشها و هى رؤوس العظام اللينة التي يمكن مضغها فإن بعضهم زعم أنها أنفع ما خلق اللّه تعالى لدفع تلك الشهوات أو بمضغ المقدد المتخذ من لحوم العجاجيل بالنانخواه و الأفاوية و الملح</w:t>
      </w:r>
      <w:r>
        <w:rPr>
          <w:rFonts w:eastAsia="Amiri" w:cs="Amiri" w:ascii="Amiri" w:hAnsi="Amiri"/>
          <w:color w:val="111111"/>
          <w:sz w:val="28"/>
          <w:szCs w:val="28"/>
          <w:rtl w:val="true"/>
          <w:lang w:bidi="ar-SA"/>
        </w:rPr>
        <w:t xml:space="preserve">. </w:t>
      </w:r>
      <w:bookmarkStart w:id="669" w:name="pg12228_121103"/>
    </w:p>
    <w:p>
      <w:pPr>
        <w:pStyle w:val="Heading3"/>
        <w:numPr>
          <w:ilvl w:val="2"/>
          <w:numId w:val="1"/>
        </w:numPr>
        <w:rPr/>
      </w:pPr>
      <w:bookmarkStart w:id="670" w:name="__RefHeading___Toc6425532_417432637"/>
      <w:bookmarkStart w:id="671" w:name="_Toc218"/>
      <w:bookmarkEnd w:id="669"/>
      <w:bookmarkEnd w:id="670"/>
      <w:r>
        <w:rPr>
          <w:rtl w:val="true"/>
        </w:rPr>
        <w:t>الفصل السابع</w:t>
      </w:r>
      <w:r>
        <w:rPr>
          <w:rtl w:val="true"/>
        </w:rPr>
        <w:t xml:space="preserve">: </w:t>
      </w:r>
      <w:r>
        <w:rPr>
          <w:rtl w:val="true"/>
        </w:rPr>
        <w:t>في الشهوة الكلبية</w:t>
      </w:r>
      <w:r>
        <w:rPr/>
        <w:t>790</w:t>
      </w:r>
      <w:bookmarkEnd w:id="671"/>
    </w:p>
    <w:p>
      <w:pPr>
        <w:pStyle w:val="BookText"/>
        <w:rPr/>
      </w:pPr>
      <w:r>
        <w:rPr>
          <w:rFonts w:ascii="Amiri" w:hAnsi="Amiri" w:eastAsia="Amiri" w:cs="Amiri"/>
          <w:color w:val="111111"/>
          <w:sz w:val="28"/>
          <w:sz w:val="28"/>
          <w:szCs w:val="28"/>
          <w:rtl w:val="true"/>
          <w:lang w:bidi="ar-SA"/>
        </w:rPr>
        <w:t>هى زيادة الشهوة و اشتدادها بحيث لا يشبع صاحبها من الأغذية الكثيرة المختلفة و الحرص على المأكولات و المكالبة عليها و المهارشة على المؤاكلين فيها كما هو في طبع الكلاب فإنها لا يكاد يزول حرصها و وثوبها على الغذاء و إن امتلأت بطونها بحيث لا يبقى للغذاء فيها متسع و لذلك سميّت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سوء مزاج بارد مكثف لا بالإفراط يعرض لفم المعدة فيجمعه و يقبضه و يقويه فتتحرك الشهوة و يعرض منه ما يعرض عند مصّ العروق كما يعرض عند انصباب السوداء إليه من القبض و التكثيف و التقوية و لذلك يكون الإنسان في البلدان الباردة و الأزمان الباردة أشهى و صاحب شرب الماء آكل من صاحب شرب الشراب، و كثير من الذين يدنون من الموت يشتهون الطعام من كثرة البرد الذى يغلب عليهم مع أن البرد يجمع الغذاء أيضا و يصغر حجمه فيتسع وعاؤه بالنسبة و تصير المعدة حينئذ جذّابة لضرورة الخلاء خاصة إن كان مزاج سائر الأعضاء حارا فيكثر التحلل فيها و يخلو من الغذاء و يدوم استدعاؤها إلى بدل المتحلّل فيجذب من العروق و هى من الكبد حتى يتصل إلى فم المعدة مع أن الحرارة ايضا تعاون على الجذب</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الثقل و النفخ لضعف الهضم و بطء انحدار الغذاء و قلة العطش و سائر علامات سوء المزاج البارد في فم المعدة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تسخين فم المعدة بالمعاجين مثل السفرجلى الممسك و الخوزى و الفنجنوش و المضوغات مثل المصطكى و الأنيسون و الكمون و النانخواه أو بالأضمدة مثل السنبل و القرنفل و جوز الطيب و الورد و تنقية المعدة إن كان سوء المزاج ماديا و كان فيها فضل بلغم بحب القوقايا و حب الايارج و سقى الشراب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الشراب يشفى الجوع أى الكلبى الحادث من برد أو خلط حامض؛ لأن الشراب يسخن المزاج البارد و ينضج الخلط الغليظ و يلطّفه و يحدره خصوصا إذا كان حلوا فإن القابض و العفص يزيدان في الشهوة و خصوصا إذا استعمل معه الدسم؛ لأنه يعين على الإسخان و يرخى المعدة و يزيل عنها القبض الحادث من البرد أو من الخلط الحامض و لأنه يرخى الخلط و يبلّه و يلينه و يزلقه و التغذى بالأغذية البطيئة النفوذ مثل الهرايس و الفالوذجات الدسمة إن كان الغذاء لا يلبث في المعدة بل ينجذب عنها إلى البدن بسبب حرارة سائر الأعضاء و احتياجها إلى البدل و حفظ الطبيعة بمثل الاطريفل الصغير و الخوزى و جوارش النارمشك لئلا ينحلّ بسبب عروض الهيضة من كثرة ما يرد على المعدة و ضعفها عن هضمه فيحدث عنها ضعف في القوة و زيادة في الشهوة لقلة ما يصل من الغذاء إلى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كثرة انصباب السوداء إلى فم المعدة فإن السوداء بعفوصيتها تقبض المعدة و تجمعها و تكثفها و يعرض لها عند ذلك ما يعرض عند مصّ العروق المتقاضية بالغذاء و بحموضتها تدغدغ فم المعدة و تفعل به ما يفعله مصّ العروق و أيضا تدبغ بها المعدة و تقطع عنها البلاغم اللزجة التي تضعف الشهوة بسبب أن حركتها مع هذه البلاغم تكون إلى الدفع أشد و أقوى إلى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شهوة الماء و حموضة الجشاء لحموضة السوداء و لقصور الهضم و تغير الغذاء إلى الحموضة و أن يهيج بالعليل إن لم يأكل لذع شديد في معدته بسبب حموضة السوداء و حرقتها فإذا أكل شيئا اختلط معها و يسكن اللذع و الدغدغة و لا يصبر دون أن يأكل من شدة اللذع و أن يكون مع كثرة الأكل كثرة البراز لاستغناء الأعضاء عن هذا القدر الكثير من الغذاء فينجذب منه ما يكفيها و يتخلى عن الباقى فيندفع بالبراز</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الاسهال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إسهال السواد بمطبوخ الأفتيمون و فصد الباسليق </w:t>
      </w:r>
    </w:p>
    <w:p>
      <w:pPr>
        <w:pStyle w:val="BookText"/>
        <w:rPr/>
      </w:pPr>
      <w:r>
        <w:rPr>
          <w:rFonts w:ascii="Amiri" w:hAnsi="Amiri" w:eastAsia="Amiri" w:cs="Amiri"/>
          <w:color w:val="111111"/>
          <w:sz w:val="28"/>
          <w:sz w:val="28"/>
          <w:szCs w:val="28"/>
          <w:rtl w:val="true"/>
          <w:lang w:bidi="ar-SA"/>
        </w:rPr>
        <w:t>لما عرفت من أنه بسبب كونه أعظم الأوردة المفصودة و أوسعها، أجدر بأن يفصد لاستفراغ السوداء لغلظها و تسخين الطحال لتجذب السوداء بقوة و يصير ضنينا بها فلا يدفعها إلى المعدة و أكل الطعام الدسم؛ لأنه يعدّل حموضة السوداء و يزيل عن المعدة ما عرض لها من القبض و التكاثف بسبب اليبس فإن الماء لا يفى بترطيبها لأنه ينحدر عنها قبل غوصه فيها و الدسم يبلها و يرخيها و يلينها كما تراه يفعل بالجلود المدبوغة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البدن المتخلخل أكثر إجابة للأسباب المحلّلة من البدن المكتنز الصلب و إذا كانت هناك حرارة باطنية أو خارجية، اشتدّ التحلل و افتقرت الأعضاء إلى الغذاء و اشتدّ جذبها من العروق و احتاجت العروق إلى مصّ بعد مصّ حتى تنتهى إلى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أسباب التخلخل أو تقدمها مثل حرارة الهواء المطيف</w:t>
      </w:r>
      <w:r>
        <w:rPr>
          <w:rStyle w:val="FootnoteAnchor"/>
          <w:rtl w:val="true"/>
        </w:rPr>
        <w:footnoteReference w:id="626"/>
      </w:r>
      <w:r>
        <w:rPr>
          <w:rFonts w:ascii="Amiri" w:hAnsi="Amiri" w:eastAsia="Amiri" w:cs="Amiri"/>
          <w:color w:val="111111"/>
          <w:sz w:val="28"/>
          <w:sz w:val="28"/>
          <w:szCs w:val="28"/>
          <w:rtl w:val="true"/>
          <w:lang w:bidi="ar-SA"/>
        </w:rPr>
        <w:t>و السهر و نحوهما مثل كثرة الجماع و الغضب و الجوع و الاستحمام و الحركة و أن لا يكون في الهضم آفة لقوة المعدة و سلامتها و لا يكون البراز بقدر الأكل؛ لأن البدن لشدة افتقاره إلى الغذاء يمتصّ جميع ما يمكن التغذى به من بلة الكيلوس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الأطعمة البطيئة النفوذ مثل البطون و الخبز الفطير ليطول مكثها في المعدة و اللزجة المسدّدة كالخبيص و الفالوذجات و اللوزينج، لذلك و ليسدّ المنافذ فيقلّ التحلل و ليتولّد منه دم غليظ متين لزج لا يتحلل بسهولة و سدّ المسام بالجلوس في الماء البارد و الأمكنة الباردة فإن ذلك يكثف الجلد و يجمعه و يقبضه فيسدّ المسام و مرخ البدن بالقيروطى المعمول من الأدهان القابضة مثل دهن الآس المقوى بماء السفرجل الحامض فإنه بلزوجته يلحج في المسامات و يسدها خصوصا إذا استفاد قوة قابضة من الأدويه المتخذة في الأدهان</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اشتياق الأعضاء كلها إلى الغذاء و افتقارها إليه لاستفراغ كثير عرض للبدن أو جوع طويل فتطلب الأعضاء كلها الغذاء ليتخلف بدل المتحلل و ينتهى التقاضى و الامتصاص من الأعضاء إلى فم المعدة و من هذا النوع شهوة الناقهين من الحميات المتطاولة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أسباب الاستفراغ و التحلل و شدة الجوع و السرف في الأكل حتى يثقل الغذاء على المعدة لكثرته و لا تكون الطبيعة مع هذا النوع منحلّة لأن الأعضاء تجذب جميع بلة الكيلوس فإذا انحلت من ذات نفسها من غير استعمال مسهل دلّت على البرء لاستغناء الأعضاء عن زيادة الغذاء فلا تجذب بلة الكيلوس بالتمام بل تجذب منها ما يكفيها و تتخلى عن الباقى و كذلك إن عرض لصاحبها الجشاء الحامض لأنه يدل على لبث الغذاء في المعدة و إن لم يستمرئ كما أنها إذا انعقلت في الأنواع الآخر بعد أن كانت منحلة دلت على البرء لأن ذلك يدل على أن البدن قد ابتدأ يغتذى بعد أن كان لا يغتذى فيه نظر؛ إذ ليس البدن في الأنواع الآخر لا يغتذى و ليس الانحلال فيها بسبب ذلك؛ بل الانحلال فيها أيضا إن كان إنما يكون بسبب استغنائه عن زيادة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الأغذية الكثيرة الغذاء مثل المصوص من لحم الحملان في مرات قليلا قليلا ليجود هضمها و لا يثقل على المعدة فيكثر اغتذاء البدن منها و يحتال أن لا يتحلّل من بدنه شى ء فيزداد الاشتياق إلى البدل و ذلك بسد المسام و بحفظ الطبيعة لئلا تنحلّ بمثل شراب التفاح و السفرجل الحامض و التغذى بمثل الحصرمية و السماقية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 زيادة الشهوة و اشتدادها الديدان و الحيات الكبار إذا بادرت إلى المطعومات و جذبتها من المعدة ففازت بها و تركت الامعاء و المعدة جائعين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الاحساس بتحركها و صعودها من الأمعاء إلى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و اخراجها بما يجى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لخلط حامض بلغمى محتقن في فم المعدة فيدغدغه بحموضته و يفعل به كالسوداء ما يفعل مصّ العروق المتقاضية للغذاء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الجشاء الحامض و نقصان شهوة شرب الماء و البراز الكثير الرطب</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ذلك الخلط من المعدة بالحبوب و الايارجات و أخذ الاسفيدباجات بالتوابل الحارة مثل الدارصينى و الصعتر و الكمون و الفلفل</w:t>
      </w:r>
      <w:r>
        <w:rPr>
          <w:rFonts w:eastAsia="Amiri" w:cs="Amiri" w:ascii="Amiri" w:hAnsi="Amiri"/>
          <w:color w:val="111111"/>
          <w:sz w:val="28"/>
          <w:szCs w:val="28"/>
          <w:rtl w:val="true"/>
          <w:lang w:bidi="ar-SA"/>
        </w:rPr>
        <w:t xml:space="preserve">. </w:t>
      </w:r>
      <w:bookmarkStart w:id="672" w:name="pg12228_121107"/>
    </w:p>
    <w:p>
      <w:pPr>
        <w:pStyle w:val="Heading3"/>
        <w:numPr>
          <w:ilvl w:val="2"/>
          <w:numId w:val="1"/>
        </w:numPr>
        <w:rPr/>
      </w:pPr>
      <w:bookmarkStart w:id="673" w:name="__RefHeading___Toc6425534_417432637"/>
      <w:bookmarkStart w:id="674" w:name="_Toc219"/>
      <w:bookmarkEnd w:id="672"/>
      <w:bookmarkEnd w:id="673"/>
      <w:r>
        <w:rPr>
          <w:rtl w:val="true"/>
        </w:rPr>
        <w:t>الفصل الثامن</w:t>
      </w:r>
      <w:r>
        <w:rPr>
          <w:rtl w:val="true"/>
        </w:rPr>
        <w:t xml:space="preserve">: </w:t>
      </w:r>
      <w:r>
        <w:rPr>
          <w:rtl w:val="true"/>
        </w:rPr>
        <w:t>في الجوع البقرى</w:t>
      </w:r>
      <w:r>
        <w:rPr/>
        <w:t>792</w:t>
      </w:r>
      <w:bookmarkEnd w:id="674"/>
    </w:p>
    <w:p>
      <w:pPr>
        <w:pStyle w:val="BookText"/>
        <w:rPr/>
      </w:pPr>
      <w:r>
        <w:rPr>
          <w:rFonts w:ascii="Amiri" w:hAnsi="Amiri" w:eastAsia="Amiri" w:cs="Amiri"/>
          <w:color w:val="111111"/>
          <w:sz w:val="28"/>
          <w:sz w:val="28"/>
          <w:szCs w:val="28"/>
          <w:rtl w:val="true"/>
          <w:lang w:bidi="ar-SA"/>
        </w:rPr>
        <w:t>هذا هو الذى يسمى بوليموس، و هو جوع الأعضاء مع شبع المعدة فتكون الأعضاء جائعة جدا مفتقرة إلى الغذاء و بهذا الاعتبار يطلق عليه الجوع و إلّا فهو في الحقيقة ضد الجوع و المعدة عائفة كارهة له و يسمى به تشبيها لهذا الجوع بالبقر في العظم، فإن معنى موس باليونانية هو الجوع و بولى هو الشي ء العظيم جدا كأنه يعنى به الثور فشبه الجوع به في العظم، كما أن الفرس يشبهون الأجسام العظيمة جدا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أنه سمى به لأن البقر كثيرا ما تصيبه هذه العلة فليس بشى ء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سوء مزاج بارد لفم المعدة قاتل لقوة الحس و قوة الجذب فلا يشعر بامتصاص العروق و طلبها الغذاء و لا بلذع السوداء و دغدغتها و لا يمكن لصاحبها ازدراد لقمتة لأنه إنما يتم بمعاونة القوة الجاذبة الطبيعية التي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ابتداء هذا المرض يكون جوع كلبى حتى إذا استكمل البرد بطل مع نقصان الغذاء و خلاء العروق عنه و قرم الأعضاء إى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توقانها و اشتياقها إليه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القوة و سقوطها لفقدان بدل المتحلل و هزال الجسم و بطلان الشهوة و أن يحس فم المعدة عند الحس باليد باردا و ذلك إنما يكون عند استيلاء البرد و قهره الحرارة الغريزية بحيث يظهر أثره في ظاهر البشرة مع وجع يحدث فيه و فيه بحث و غشى يعرض للعليل لتحلل الروح و فقدان البدل </w:t>
      </w:r>
    </w:p>
    <w:p>
      <w:pPr>
        <w:pStyle w:val="BookText"/>
        <w:rPr/>
      </w:pPr>
      <w:r>
        <w:rPr>
          <w:rFonts w:ascii="Amiri" w:hAnsi="Amiri" w:eastAsia="Amiri" w:cs="Amiri"/>
          <w:color w:val="111111"/>
          <w:sz w:val="28"/>
          <w:sz w:val="28"/>
          <w:szCs w:val="28"/>
          <w:rtl w:val="true"/>
          <w:lang w:bidi="ar-SA"/>
        </w:rPr>
        <w:t>و لمشاركة القلب فم المعدة و تأذيه من سوء المزاج البارد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بدنه مفتقر إلى الغذاء و لضعف القوى لا يمكن له أن يستوفى الغذاء فيزداد الجوع في البدن و يحمى القلب و تشتعل فيه الحرارة و ترتقى أبخرة حارة إلى الدماغ و يحدث الغشى، فإن من أخر غذاءه عن وقته دفعات كثيرة أو ردّ غذاؤه إلى الأطعمة اللطيفة و قد اعتاد الغليظة، اصابه الغشى لما يحمى قلبه بسبب انقطاع الغذاء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الأول أولى؛ لأن الغشى إنما يحدث في هذه العلة وقت انتهائها عند انطفاء الحرارة و برد القلب و لو كان حدوثه من حرارة القلب العارضة من الجوع لكان في ابتداء العلة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أيضا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الغشى الحادث في بوليموس للبرد و انطفاء الحرارة الغريزية لعدم الغذاء و نقصان الرطوبة الغريزية بفرط التحلل لما أوجبته الحرارة العارضة في البدن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يعرض هذا للمسافرين في البرد المصرودين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أصابهم البرد الشديد الذين تكثفت معدتهم من البرد الشديد بحيث بطلت قوة حسها و جذبها خاصة إذا كانوا قد جاعوا قبل ذلك و قللوا الغذاء فاستولى البرد عليهم، لأن الحرارة عند قلة الغذاء تعطف على الرطوبة الغريزية فتفنيها و تفنى بفنائها الحرارة و حينئذ يكون تأثير البرد الخارجى فى البدن أشد و أقوى</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الغشى فرشّ الماء البارد على الوجه و شم الطيوب و شدّ الأطراف و دلكها و نخسها بالإبر و نتف الشعر لتنبيه الطبيعة بسبب الأذى كالنائم و تضميد المعدة بالمقويات المتخذة من الأدويه القلبية مثل السك و الرامك و الورد و السنبل و المصطكى و العود و أما عند الإفاقة فإطعام الخبز المبلول بالشراب الممزوج بماء الورد</w:t>
      </w:r>
      <w:r>
        <w:rPr>
          <w:rStyle w:val="FootnoteAnchor"/>
          <w:rtl w:val="true"/>
        </w:rPr>
        <w:footnoteReference w:id="627"/>
      </w:r>
      <w:r>
        <w:rPr>
          <w:rFonts w:ascii="Amiri" w:hAnsi="Amiri" w:eastAsia="Amiri" w:cs="Amiri"/>
          <w:color w:val="111111"/>
          <w:sz w:val="28"/>
          <w:sz w:val="28"/>
          <w:szCs w:val="28"/>
          <w:rtl w:val="true"/>
          <w:lang w:bidi="ar-SA"/>
        </w:rPr>
        <w:t xml:space="preserve">و ماء لسان الثور و ماء البهرامج أو بماء التفاح ليكون نفوذه إلى الأعضاء الرئيسية بسرعة و ليكون قبول القوة الجاذبة التي في الأعضاء له أشدّ لعطريته فتقوى القوة و يتغذى الروح و البدن فى أقل ما يمكن و الأغذية السريعة الأنهضام و النفوذ كالمدقوقات المعمولة من الفراريج مع الحمص و الكمون و الدارصينى و العود المجروش لينفذ إلى الأعضاء و يغذوها </w:t>
      </w:r>
    </w:p>
    <w:p>
      <w:pPr>
        <w:pStyle w:val="BookText"/>
        <w:rPr/>
      </w:pPr>
      <w:r>
        <w:rPr>
          <w:rFonts w:ascii="Amiri" w:hAnsi="Amiri" w:eastAsia="Amiri" w:cs="Amiri"/>
          <w:color w:val="111111"/>
          <w:sz w:val="28"/>
          <w:sz w:val="28"/>
          <w:szCs w:val="28"/>
          <w:rtl w:val="true"/>
          <w:lang w:bidi="ar-SA"/>
        </w:rPr>
        <w:t>سريعا ثم تبديل مزاج فم المعدة بمثل الترياق و السنجرينا و جوارش البزور و غيرها و بالأضمدة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بوليموس من أخلاط بلغمية غليظة لزجة مغشية لفم المعدة مجللة له فيتحرك إلى الدفع فيعاف</w:t>
      </w:r>
      <w:r>
        <w:rPr>
          <w:rStyle w:val="FootnoteAnchor"/>
          <w:rtl w:val="true"/>
        </w:rPr>
        <w:footnoteReference w:id="628"/>
      </w:r>
      <w:r>
        <w:rPr>
          <w:rFonts w:ascii="Amiri" w:hAnsi="Amiri" w:eastAsia="Amiri" w:cs="Amiri"/>
          <w:color w:val="111111"/>
          <w:sz w:val="28"/>
          <w:sz w:val="28"/>
          <w:szCs w:val="28"/>
          <w:rtl w:val="true"/>
          <w:lang w:bidi="ar-SA"/>
        </w:rPr>
        <w:t>الجذب مع أنها أيضا تحول بين جرمه و بين السوداء المدغدغة له أو أخلاط رقيقة تنفذ في جرمه و تفشو في ليفه فيتحرك إلى الدفع فيحدث الغثيان و التهوع و يعاف جذب الغذاء هذا مع شدة حاجة الأعضاء إلى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سوء المزاج البارد مع المادة إلّا أن تكون المادة الرقيقة صفراوية فتظهر علامات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فم المعدة و هو عسر جدا لأن التنقية لا تمكن إلّا بالقى ء و الاسهال و سقوط القوة و الغشى يمنع من ذلك و تسخينه و 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يحدث بوليموس من ضعف شديد في فم المعدة مع حرارة قوية فيه و فى جميع البدن تحلل و تحوج العروق لاستخلاف البدل إلى مصّ بعد مصّ حتى تنتهى إلى فم المعدة بالتقاضى المجتمع و يسمى هذا الجوع المغشى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له بابا مستقلا؛ لأن المعدة في هذا الجوع لا تكون عائفة للغذاء كما في بوليموس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سوء المزاج الحار و قوة العطش و يبس الطبيعة؛ لأن الأعضاء بسبب غلبة الحرارة تجذب مائية الكيلوس كلها إليها فيجف البراز و يشتدّ الإشتياق إلى الماء البارد و أن صاحبه لا يملك نفسه إذا جاع لشدة ما يتأذى فم المعدة بسبب ضعفه عن امتصاص العروق و تقاضى الأعضاء و إذا تأخر عنه الطعام غشى عليه و سقطت قوته لما قلنا من فرط تحلل الروح و من تأذى القلب بالمشاركة</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الغشى فما ذكر، و بعده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الإفاقة إطعام العليل بالأغذية الباردة بالفعل و القوة معا أما الباردة بالقوة فظاهر، و أما بالفعل، فلأن الحارة بالفعل ترخى المعدة و تزيد في ضعفها و تورث العطش و تعين على تحليل </w:t>
      </w:r>
    </w:p>
    <w:p>
      <w:pPr>
        <w:pStyle w:val="BookText"/>
        <w:rPr/>
      </w:pPr>
      <w:r>
        <w:rPr>
          <w:rFonts w:ascii="Amiri" w:hAnsi="Amiri" w:eastAsia="Amiri" w:cs="Amiri"/>
          <w:color w:val="111111"/>
          <w:sz w:val="28"/>
          <w:sz w:val="28"/>
          <w:szCs w:val="28"/>
          <w:rtl w:val="true"/>
          <w:lang w:bidi="ar-SA"/>
        </w:rPr>
        <w:t>الروح و سقوط القوة بخلاف الباردة بالفعل فإنها بالبرد الفعلى تجمع المعدة و تشدّها، فتثير لذلك الشهوة و تجمع الحرارة الغريزية من الانتشار و تكثف المسام و تقوى القوة و تمنع الروح عن التحليل المقوية لفم المعدة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المثرود في ماء الرمان و التفاح و نحوه،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لا يتوانى في علاجه فإنه يؤول إلى الصرع لما يكثر ارتقاء الأبخرة إلى الدماغ فتنسدّ</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يطلق السدة أيضا على ما يمنع بعضها دون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ذالك أنا اذا قلنا أن رقة البول تدلّ على السدد فإنما كان معناه أن السدد منعت نفوذ الشى ء الثخين من الانحدار فصار البول و خرج رقيقه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السدد على صلابة تنبت على رأس الجراحة بمنزلة 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الجواهر</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بطونه، و لأن الغشى يفنى الحرارة و يخمدها فتفسد الأخلاط و تجمدها و تبرد و ربما ارتقى شى ء منها إلى الدماغ مع فساده و برده فيبرد الدماغ و يورث فيه السدة</w:t>
      </w:r>
      <w:r>
        <w:rPr>
          <w:rFonts w:eastAsia="Amiri" w:cs="Amiri" w:ascii="Amiri" w:hAnsi="Amiri"/>
          <w:color w:val="111111"/>
          <w:sz w:val="28"/>
          <w:szCs w:val="28"/>
          <w:rtl w:val="true"/>
          <w:lang w:bidi="ar-SA"/>
        </w:rPr>
        <w:t>.</w:t>
      </w:r>
      <w:bookmarkStart w:id="675" w:name="pg12228_121111"/>
    </w:p>
    <w:p>
      <w:pPr>
        <w:pStyle w:val="Heading3"/>
        <w:numPr>
          <w:ilvl w:val="2"/>
          <w:numId w:val="1"/>
        </w:numPr>
        <w:rPr/>
      </w:pPr>
      <w:bookmarkStart w:id="676" w:name="__RefHeading___Toc6425536_417432637"/>
      <w:bookmarkStart w:id="677" w:name="_Toc220"/>
      <w:bookmarkEnd w:id="675"/>
      <w:bookmarkEnd w:id="676"/>
      <w:r>
        <w:rPr>
          <w:rtl w:val="true"/>
        </w:rPr>
        <w:t>الفصل التاسع</w:t>
      </w:r>
      <w:r>
        <w:rPr>
          <w:rtl w:val="true"/>
        </w:rPr>
        <w:t xml:space="preserve">: </w:t>
      </w:r>
      <w:r>
        <w:rPr>
          <w:rtl w:val="true"/>
        </w:rPr>
        <w:t>في العطش المفرط</w:t>
      </w:r>
      <w:r>
        <w:rPr/>
        <w:t>796</w:t>
      </w:r>
      <w:bookmarkEnd w:id="677"/>
    </w:p>
    <w:p>
      <w:pPr>
        <w:pStyle w:val="BookText"/>
        <w:rPr/>
      </w:pPr>
      <w:r>
        <w:rPr>
          <w:rFonts w:ascii="Amiri" w:hAnsi="Amiri" w:eastAsia="Amiri" w:cs="Amiri"/>
          <w:color w:val="111111"/>
          <w:sz w:val="28"/>
          <w:sz w:val="28"/>
          <w:szCs w:val="28"/>
          <w:rtl w:val="true"/>
          <w:lang w:bidi="ar-SA"/>
        </w:rPr>
        <w:t>يكون إما لاجتماع خلط مالح غليظ في المعدة يلذعها و يجففها فتشتاق الطبيعة الى أن تغسله عنها بالماء و هو لا ينغسل عنها بشربة أو شربتين</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يصح لان الماء المشروب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سيلانه يدفع البلغم كذالك يبرده ايضا بدوام ملاقاته له فحينئذ يقوى على اجماده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اذا كان برد الماء البارد قليلا قليلا يبقى على حاله و ليس كذالك فإن باطن البدن بقوة حرارته يسخن ذالك بسرعة لشدة استيلائه عليه لأجل قلته في كل وقت و هذا تسخن معين على تسييل ذالك البلغم و ترقيقه و لذالك اذا شرب الماء دفعة فإن برده حينئذ يكون شديدا فلا يقوى باطن البدن على تسخينه بسرعة بل يبقى على قوه برده حتى يجمد ذالك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لغلظه مع أنه يسخن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المعدة أيضا و يوجب غليان الرطوبات التي فيها فتشتاق الطبيعة</w:t>
      </w:r>
    </w:p>
    <w:p>
      <w:pPr>
        <w:pStyle w:val="BookText"/>
        <w:rPr/>
      </w:pPr>
      <w:r>
        <w:rPr>
          <w:rFonts w:ascii="Amiri" w:hAnsi="Amiri" w:eastAsia="Amiri" w:cs="Amiri"/>
          <w:color w:val="111111"/>
          <w:sz w:val="28"/>
          <w:sz w:val="28"/>
          <w:szCs w:val="28"/>
          <w:rtl w:val="true"/>
          <w:lang w:bidi="ar-SA"/>
        </w:rPr>
        <w:t>إلى تسكينه بالماء البارد أو خلط يابس شديد اليبس كالبلغم الجصى و السوداء الإحتراقى فيستدعى الماء ليستنقع فيه و ينحلّ به؛ لأن الأشياء الشديدة اليبس لا يمكن بأن تنحل إلّا برطوبة غامرة لها تعاونها الحرارة و أما الحرارة المفرطة فتجففها و تزيدها صلابة و يبسا فلما شرب الماء اختلط به بعضه فغلظ و برد فلم يلطف و لم ينفذ إلى الكبد لغلظه و بقى الكبد مفتقرا إلى الماء حيث لم ينفذ إليه الماء قدر ما يكفيه و ذلك الخلط أيضا فيستدعى الماء بحاله لينحلّ به فإن الأغذية التي ليست موصوفة باليبس لا يمكن أن تنحلّ بشربة أو شربتين من الماء فكيف الخلط الذى في غاية اليبس و 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الماء البارد ينفذ سريعا فى الماساريقا قبل انحلال الخلط فتشتاق الطبيعة إليه ثانيا و ثالثا فيدوم العطش إلى أن ينحلّ الخلط عن آخره، و يسمى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الكاذب؛ لأنه ليس عن عوز الرطوبة و افتقار الأعضاء إلى الماء و أما ما كان عن احتياج البدن إلى الماء فلا يسمى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يسكن بشرب الماء البتة و إنما يسكن بالصبر عليه؛ بصعوبة لأن حرارة الأحشاء تقوى و تشتدّ عند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الصبر على العطش فتقبل على تذويب ذلك الخلط و تلطيفه و ترقيقه و تروية الأعضاء به إن كان مما يصلح لذلك كالبلغم الغليظ الذى لا يكون له كيفية رديئة و الّا يقبل على تلطيفه و تحليله فيسكن العطش بانتفاء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الثوم يسكن العطش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ديسقوريدوس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ماسويه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خاصية الثوم قطع العطش العارض من البلغم المالح المتولد في المعدة لتحليله إياه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الأندلسى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قاطع للعطش البلغمى المتولد عن سدد في الماساريقا أو بلغم لزج أو مالح متصل بجرم المعدة فإن كان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حقا، و كيف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العقل شاهد على ان شفاء هذا العطش إنما يكون بما يقطع تلك المادة الغليظة و يذيبها و يحللها و الثوم كذلك، و التجربة و تكرر الاستعمال معدّل</w:t>
      </w:r>
      <w:r>
        <w:rPr>
          <w:rStyle w:val="FootnoteAnchor"/>
          <w:rtl w:val="true"/>
        </w:rPr>
        <w:footnoteReference w:id="631"/>
      </w:r>
      <w:r>
        <w:rPr>
          <w:rFonts w:ascii="Amiri" w:hAnsi="Amiri" w:eastAsia="Amiri" w:cs="Amiri"/>
          <w:color w:val="111111"/>
          <w:sz w:val="28"/>
          <w:sz w:val="28"/>
          <w:szCs w:val="28"/>
          <w:rtl w:val="true"/>
          <w:lang w:bidi="ar-SA"/>
        </w:rPr>
        <w:t>له فلمثل هذا العطش بهذا السبب بعينه و هذا ظاهر مع أن من قال إنه يسكن العطش خصّصه بهذا النوع و لم يترك الكلام على اطلاقه حتى يتحمل المصنف لنفسه التعب و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الثوم يسكن عطش من في معدته </w:t>
      </w:r>
    </w:p>
    <w:p>
      <w:pPr>
        <w:pStyle w:val="BookText"/>
        <w:rPr/>
      </w:pPr>
      <w:r>
        <w:rPr>
          <w:rFonts w:ascii="Amiri" w:hAnsi="Amiri" w:eastAsia="Amiri" w:cs="Amiri"/>
          <w:color w:val="111111"/>
          <w:sz w:val="28"/>
          <w:sz w:val="28"/>
          <w:szCs w:val="28"/>
          <w:rtl w:val="true"/>
          <w:lang w:bidi="ar-SA"/>
        </w:rPr>
        <w:t>رطوبة أو في رأسه فتنزل منه إلى المعدة بحرارة الثوم و ترقيقه لها و تجرى منها إلى العروق فتروى بها الأعضاء و ربما كان مع هذا العطش حموضة و ملوحة في الفم بحسب تلك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التعالج بالمقطّعات و الملطّفات كالثوم و العسل و السكنجبين بالماء الحار و لزوم الحمية من الأغذية المولّدة للأخلاط الغليظة كالرؤوس و الهرايس و الإقتصار على الزيرباجات بسكر أو فانيذ مع دهن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حرارة المعدة كما يعرض في الحميات الحارة و إما من يبسها و إما من حرارتها و يبسها جميعا و هو أشد انواع العطش و قد يكون من حرارة الصدر و الرئة أو حرارة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ما يحدث من حرارة الصدر و الرئة و بين ما يحدث من قبل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الذى يكون من قبل الصدر و الرئة يسكنه استنشاق الهواء البارد أسرع من استعمال الماء البارد؛ لأن تأثير الهواء فيهما أسرع وصولا من الماء و بالعكس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يكون من قبل المعدة يسكنه الماء البارد، أسرع من الهواء البارد 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يسكن المعدة بالهواء و الآخر بالماء لمجاورة كل من العضوين للآخر فمتى برد أحدهما برد الآخر، لكن تسكين الماء البارد لعطش القلب أكثر و أسرع من تسكين الهواء لعطش المعدة بكثير، و ذلك لأن المعدة إذا بردت بالماء برد القلب بالمجاورة و أما القلب فليس يبلغ برده بالهواء البارد إلى أن يكون مساويا لكيفية المعدة بل قد يكون تسكين الماء امتصاصا لحرارة القلب أكثر من تسكينه لحرارة المعدة لأن ذلك إنما يصل إلى المعدة قليلا قليلا فتغلب حرارتها على مقاومة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سوء مزاج هذه الأعضاء قد تقدّمت و كذلك المعالجات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لورم الكبد لما تنضغط عنه المجارى فلا ينفذ فيها الماء سيّما إذا كان الورم حارا فعند ذلك يزداد العطش لما يسخن الكبد أو سوء مزاجها الحار أو البارد؛ لأنه يضعف القوة الجاذبة لأنها إنما تكون بالحرارة فلا تجذب الماء و تسخن معه الأعضاء و يشتدّ اشتياقها إلى الماء أو سدة فيها تحول بين الماء و نفوذه إلى الأعضاء كما في الاستسقاء فلا يسكن العطش مع كثرة شرب الماء</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من سوء مزاج حار في الكلى فتجذب المائية من الكبد فوق ما </w:t>
      </w:r>
    </w:p>
    <w:p>
      <w:pPr>
        <w:pStyle w:val="BookText"/>
        <w:rPr/>
      </w:pPr>
      <w:r>
        <w:rPr>
          <w:rFonts w:ascii="Amiri" w:hAnsi="Amiri" w:eastAsia="Amiri" w:cs="Amiri"/>
          <w:color w:val="111111"/>
          <w:sz w:val="28"/>
          <w:sz w:val="28"/>
          <w:szCs w:val="28"/>
          <w:rtl w:val="true"/>
          <w:lang w:bidi="ar-SA"/>
        </w:rPr>
        <w:t>يحتمله ثم تدفعها إلى البرنجين و تجذب تارة أخرى من الكبد و هكذا لا يزال يجذب و يدفع كما يكون في ذيابيطس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تجى ء هذه العلل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يحدث من شرب الخمر العتيق أو ثوم أو بصل أو حلتيت أو طعام حار بالقوة فإنها تسخن المعدة سخونة شديدة أو ماء البحر فإن الطبيعة تروم أن تغسل المعدة عنه لملوحته و مرارته فتطلب الماء على أنه كثيرا مّا يلين البطن و يستفرغ الرطوبات و يجفّف فتشتاق الطبيعة إلى الماء للترطيب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الشعير و سائر المطفئات مثل لعاب بذر قطونا و ماء القرع و ماء البطيخ الزقى و ماء الخيار و حليب بذر الفرفخ مع رب التفاح المز و رب الاجاص و الحصرم مبردة و الفصد إن احتيج إليه بأن كان الدم قد سخن سخونة شديدة و لم يمكن اصلاحه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بعد الاستفراغ بالدواء المسهل إذا افرط في عمله لتحليله الرطوبات الأصلية التي تغتذى بها الأعضاء و تحتاج إليها عند افراط العمل في استفراغ الرطوبات الفضلية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الخلطية غير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عند ما تقلّ رطوبات البدن عن الإعتدال تشتاق الطبيعة إلى الترطيب بالماء حتى يقوم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ينبغي أن يكون الإشتياق إلى الترطيب بالغذاء لأنه جوهريّ دون الماء،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ترطيب الغذاء و إن كان جوهريا لكنه لا يحصل إلّا بعد انهضامه و فى هذه المدة يستولي الجفاف بخلاف ترطيب الماء فإنه يحصل من أول الملاقات و اسخانه الأعضاء فيه نظر؛ لأن الافراط في الاستفراغ يبرد البدن لأنه يفنى الروح و يستفرغ الرطوبات التي هي مادة الحرارة، نعم يمكن أن يسخن الدواء الحار البدن و يورث العطش بسبب الحرارة قبل الإفراط في العمل و أما عند الافراط فلا</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يعطى الحصرميات المبردة بالثلج لأن البرد الفعلى لجمعه و تجميده و تكثيفه الأعضاء و تغليظه الرطوبات يعين على القبض و نحوها من القوابض التي تقطع عمل الدواء كالأسوقة و الكعك بماء الرمان و تمريخ الأعضاء بدهن البنفسج للترطيب بعد الإستحمام المعتدل غير المعرّق فإنه يرطّب البدن و يبرده و يفتح المسام و ينفذ فيه الماء و الدهن و يقطع عمل الدواء لأنه يحرك المواد </w:t>
      </w:r>
    </w:p>
    <w:p>
      <w:pPr>
        <w:pStyle w:val="BookText"/>
        <w:rPr/>
      </w:pPr>
      <w:r>
        <w:rPr>
          <w:rFonts w:ascii="Amiri" w:hAnsi="Amiri" w:eastAsia="Amiri" w:cs="Amiri"/>
          <w:color w:val="111111"/>
          <w:sz w:val="28"/>
          <w:sz w:val="28"/>
          <w:szCs w:val="28"/>
          <w:rtl w:val="true"/>
          <w:lang w:bidi="ar-SA"/>
        </w:rPr>
        <w:t>إلى جهة هي ضد جهة الإسهال و هى ظاهر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من تناول لحوم الأفاعى المعطّشة لسمّيتها فإنها تسخن القلب أولا ثم سائر الأعضاء الأصلية و تفسدها و تحلّ 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ملوحة و بورقية مستفرغة للإخلاط الرطوبية مسخنة للأعضاء فيشرب العليل دائما و لا يبول لسقوط قواه بل ينتفخ جوفه و يموت أو الفرفيون لتحليله الرطوبات الأصلية لشدة حرارته و فرط</w:t>
      </w:r>
      <w:r>
        <w:rPr>
          <w:rStyle w:val="FootnoteAnchor"/>
          <w:rtl w:val="true"/>
        </w:rPr>
        <w:footnoteReference w:id="632"/>
      </w:r>
      <w:r>
        <w:rPr>
          <w:rFonts w:ascii="Amiri" w:hAnsi="Amiri" w:eastAsia="Amiri" w:cs="Amiri"/>
          <w:color w:val="111111"/>
          <w:sz w:val="28"/>
          <w:sz w:val="28"/>
          <w:szCs w:val="28"/>
          <w:rtl w:val="true"/>
          <w:lang w:bidi="ar-SA"/>
        </w:rPr>
        <w:t>تشيظه فإنه أشدّ ألبان الشجر اسخانا مع أنه غير ملائم للمزاج الانسانى</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بشرب اللبن و السمن و ماء الشعير مع دهن البنفسج و ماء الخيار و البطيخ الزقى و أخذ المفرح البارد ليقوى القلب و يدفع عنه نكاية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من أكل الشى ء الغليظ اللزج كالسمك الطرى لإتجاه الحرارة إليه بسبب التلطيف و التقطيع فتسخن المعدة و يشتدّ العطش و لأنه يلحج في العروق الماساريقية فتحتاج الطبيعة إلى أن ترقّقه حتى يتهيأ لها دفعه و لا يلتصق بموضع فيطلب الماء و ينفذ الماء دونه و هو يبقى متشبثا بها فتحتاج الطبيعة إلى الماء ثانيا و ثالثا إلى أن ينحلّ بالكلية و يتمّ نفوذه إلى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عليه ما يقطعه و يلطفه مثل السكنجبين بالماء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الثلج يعطش فإن كان و قد كان من غير شك فلاتجاه الحرارة إليه لإيذائه فم المعدة لشدة برودته فتتوجه الطبيعة على عادتها إليه لدفع الضرر و يصحبها الدم و الروح فتحصل بذلك سخونة فيه و يحدث العطش أو لأحداثه التكاثف و القبض في فم المعدة فتشتاق الطبيعة إلى الماء السائل ليزيل ذلك التكاثف فيه بحث؛ إذ على هذا ينبغي أن يكون الاشتياق إلى الماء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الفضلاء في تعطيشه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لبرده يكثف السطح الباطن من المعدة فلا يتحلل منها ما كان يتحلّل قبل ذلك و ذلك يوجب اجتماع الحرارة و انحصارها فيها فيكون أسخن مما كان عليه و يحدث العطش</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تعطيش الثلج بسبب أنه لبرده تهرب الحرارة الغريزية منه إلى جهة القلب فيزداد تسخينه و يحدث العطش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الثلج لبرده عند وروده إلى المعدة يكثف البلغم و الرطوبات التى لا تخلو المعدة عنها ابدا و حينئذ يشتدّ تشبّثها بخمل المعدة و تصير حائلة بينها و بين الماء و المعدة فيها حرارة متوفرة لأنها طابخة للكيلوس فيشتدّ اشتياقها إلى ما يسكن لهيبها و حرارتها فيقوى العطش و ليس تحصل غلظة الرطوبات و كثافتها في المعدة فقط بل و فى الفم و الحلق، و الحس يشهد بذلك أو لأنّ الطبيعة تستلذّ به عند استعماله لأجل تسكين ألم العطش فيطلب الإستكثار منه و الإمعان فيه</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 تعطيشه ليس بالأسباب المذكورة بل بسبب أنه حار بالقوة لما فيه من الأجزاء الدخانية فإذا ورد على البدن و فرغ من تبريده الحاصل فيه بالفعل، عاد تسخينه بحرارة الدخانية كالدواء الحار إذا برد حتى صار باردا بالفعل بردا شديدا فإنه إذا زال برده العرضى عاد فيسخن البدن و للاستاذ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نظر من وجوه لا يحتمله هذا الكتاب و من أراد فليطالعه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xml:space="preserve">». </w:t>
      </w:r>
      <w:bookmarkStart w:id="678" w:name="pg12228_121117"/>
    </w:p>
    <w:p>
      <w:pPr>
        <w:pStyle w:val="Heading3"/>
        <w:numPr>
          <w:ilvl w:val="2"/>
          <w:numId w:val="1"/>
        </w:numPr>
        <w:rPr/>
      </w:pPr>
      <w:bookmarkStart w:id="679" w:name="__RefHeading___Toc6425538_417432637"/>
      <w:bookmarkStart w:id="680" w:name="_Toc221"/>
      <w:bookmarkEnd w:id="678"/>
      <w:bookmarkEnd w:id="679"/>
      <w:r>
        <w:rPr>
          <w:rtl w:val="true"/>
        </w:rPr>
        <w:t>الفصل العاشر</w:t>
      </w:r>
      <w:r>
        <w:rPr>
          <w:rtl w:val="true"/>
        </w:rPr>
        <w:t xml:space="preserve">: </w:t>
      </w:r>
      <w:r>
        <w:rPr>
          <w:rtl w:val="true"/>
        </w:rPr>
        <w:t>في ورم المعدة</w:t>
      </w:r>
      <w:r>
        <w:rPr/>
        <w:t>802</w:t>
      </w:r>
      <w:bookmarkEnd w:id="680"/>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إما حارا دمويا أو صفراويا و علامته</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لقربها من القلب و سهولة وصول الأبخرة الحارة المتعفنة إليه و الالتهاب في موضع المعدة و الوجع</w:t>
      </w:r>
      <w:r>
        <w:rPr>
          <w:rStyle w:val="FootnoteAnchor"/>
          <w:rtl w:val="true"/>
        </w:rPr>
        <w:footnoteReference w:id="635"/>
      </w:r>
      <w:r>
        <w:rPr>
          <w:rFonts w:ascii="Amiri" w:hAnsi="Amiri" w:eastAsia="Amiri" w:cs="Amiri"/>
          <w:color w:val="111111"/>
          <w:sz w:val="28"/>
          <w:sz w:val="28"/>
          <w:szCs w:val="28"/>
          <w:rtl w:val="true"/>
          <w:lang w:bidi="ar-SA"/>
        </w:rPr>
        <w:t>لذكاء حس العضو و ظهور الورم فيه بالحس إذا كان في قدّام المعدة خصوصا عند الاستلقاء و عند هزال العليل و ربما كان معه اختلاج</w:t>
      </w:r>
      <w:r>
        <w:rPr>
          <w:rStyle w:val="FootnoteAnchor"/>
          <w:rtl w:val="true"/>
        </w:rPr>
        <w:footnoteReference w:id="636"/>
      </w:r>
      <w:r>
        <w:rPr>
          <w:rFonts w:ascii="Amiri" w:hAnsi="Amiri" w:eastAsia="Amiri" w:cs="Amiri"/>
          <w:color w:val="111111"/>
          <w:sz w:val="28"/>
          <w:sz w:val="28"/>
          <w:szCs w:val="28"/>
          <w:rtl w:val="true"/>
          <w:lang w:bidi="ar-SA"/>
        </w:rPr>
        <w:t xml:space="preserve">لضربان الشريان العظيم المستبطن للصلب إذا كان الورم في مؤخرها و القى ء لما يفسد </w:t>
      </w:r>
    </w:p>
    <w:p>
      <w:pPr>
        <w:pStyle w:val="BookText"/>
        <w:rPr/>
      </w:pPr>
      <w:r>
        <w:rPr>
          <w:rFonts w:ascii="Amiri" w:hAnsi="Amiri" w:eastAsia="Amiri" w:cs="Amiri"/>
          <w:color w:val="111111"/>
          <w:sz w:val="28"/>
          <w:sz w:val="28"/>
          <w:szCs w:val="28"/>
          <w:rtl w:val="true"/>
          <w:lang w:bidi="ar-SA"/>
        </w:rPr>
        <w:t>الطعام فيها لسوء مزاجها فتدفعه عن نفسها أو لما يضيق عن الطعام بسبب ضغط الورم فيدفعه و شدة العطش و الكرب و سقوط الشهوة البتة لشدة حرارة المعدة و لأنها لنفوذ المادة في جرمها تتحرك إلى الدفع و تكره الجذب و لأن الوجع في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 كان يمنع الطبيعة من خواص افعالها التي منها الشهوة فكيف إذا كان في المعدة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الفصد</w:t>
      </w:r>
      <w:r>
        <w:rPr>
          <w:rStyle w:val="FootnoteAnchor"/>
          <w:rtl w:val="true"/>
        </w:rPr>
        <w:footnoteReference w:id="637"/>
      </w:r>
      <w:r>
        <w:rPr>
          <w:rFonts w:ascii="Amiri" w:hAnsi="Amiri" w:eastAsia="Amiri" w:cs="Amiri"/>
          <w:color w:val="111111"/>
          <w:sz w:val="28"/>
          <w:sz w:val="28"/>
          <w:szCs w:val="28"/>
          <w:rtl w:val="true"/>
          <w:lang w:bidi="ar-SA"/>
        </w:rPr>
        <w:t xml:space="preserve">من الباسليق ثم سقى ماء الرمان لأنه يبرد المعدة و يجمعها بالقبض فلا تنفذ فيها المادة و الاقتصار من الغذاء على ماء الشعير و سقى اقراص الطباشير بماء الحصرم هذا إلى آخر زمان التزائد و ماء الهندباء مع فلوس الخيارشنبر؛ لأنه يلين البطن و يجفف المادة و ينفع الورم و ليس فيه اسهال قوى يجلب المواد الكثيرة إلى المعدة فيزيد فى الورم و ربما جعل فيه قليل هليلج لما فيه من القبض فلا تنحل قوة المعدة و تضميد المعدة بالأضمدة الرادعة في الإبتداء مع ما فيه عطرية و قبض ليحفظ قوة المعدة عن التحلّل الذى يوجبه الوجع؛ فإن القوابض بجمعها جوهر العضو تحفظ قوته و العطريات تقوى القوى و تنعشها لأنها لذيذة محبوبة عندها و لذلك زعموا أن الروائح العطرة تغذو القوى،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قيد مستدرك لأن الردع إنما يكون بالقوابض ثم بالمحلّلة غير الصرفة و إن كان عند الانحطاط فإنه حينئذ و إن احتيج إلى التحليل الصرف، لكن لو عولج بمحض التحليل كان ذلك مع ما يحلل الورم يحل القوة و تنحلّ بانحلال قوتها قوة الكبد و العروق أجمع و يؤدى إلى الهلاك فلذلك ينبغي أن تخلط القوابض العطرة بالمرخيات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بلغميا، و هو الورم الرخو يتولد من رطوبة تجتمع فيها و سوء هضم يتولد عنه البلغم و قلة رياضة محللة</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لينة لكون المادة باردة بالذات فلا تسخن عند العفونة سخونة المواد الحارة و كثرة الريق مع سقوط الشهوة لاسترخاء المعدة و ترهّلها بشرب تلك الرطوبات و لأنها أيضا تتحرك إلى الدفع و تعاف الجذب و انتفاخ المعدة من غير صلابة في المجس للين المادة و شدة بياض اللسان و تهيج الوجه لسوء </w:t>
      </w:r>
    </w:p>
    <w:p>
      <w:pPr>
        <w:pStyle w:val="BookText"/>
        <w:rPr/>
      </w:pPr>
      <w:r>
        <w:rPr>
          <w:rFonts w:ascii="Amiri" w:hAnsi="Amiri" w:eastAsia="Amiri" w:cs="Amiri"/>
          <w:color w:val="111111"/>
          <w:sz w:val="28"/>
          <w:sz w:val="28"/>
          <w:szCs w:val="28"/>
          <w:rtl w:val="true"/>
          <w:lang w:bidi="ar-SA"/>
        </w:rPr>
        <w:t>الهضم و كثرة ارتفاع الأبخرة الغليظة الرطبة إلى الرأس و رصاصيته و هى بياض مع أدنى خضرة؛ أما البياض فلقلة الدم و استيلاء الرطوبات البلغمية على البدن و أما الخضرة فلجمود الدم و الرطوبات باستيلاء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الأصول لتلطيف البلغم و نضجه و ترياق الأربعة لذلك و لتقوية المعدة و الإقتصار على أقل ما يمكن من الغذاء و ألطفه لتقدر المعدة على هضمه فلا يفسد فيها و يصير ممدّا لمادة العلة و تمريخ المعدة بدهن الورد لما فيه من التسخين و القبض مع التليين و العطرية و الخل للتنفيذ و تقطيع البلغم و تضميدها برماد خشب الكرم لما فيه من التجفيف قوة محرقة و محللة و السعد لما فيه تقطيع و قبض و تسخين و تقوية للمعدة و الاذخر لما فيه تليين و نضج و تحليل مع قبض و السنبل لأنه مركب من جوهر قابض و جوهر حار مجفف للرطوبات و فيه عطرية معجونة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يتحلّل بما ذكرنا من التدابير، استفرغ برفق إن أمكن بالاسهال</w:t>
      </w:r>
      <w:r>
        <w:rPr>
          <w:rStyle w:val="FootnoteAnchor"/>
          <w:rtl w:val="true"/>
        </w:rPr>
        <w:footnoteReference w:id="638"/>
      </w:r>
      <w:r>
        <w:rPr>
          <w:rFonts w:ascii="Amiri" w:hAnsi="Amiri" w:eastAsia="Amiri" w:cs="Amiri"/>
          <w:color w:val="111111"/>
          <w:sz w:val="28"/>
          <w:sz w:val="28"/>
          <w:szCs w:val="28"/>
          <w:rtl w:val="true"/>
          <w:lang w:bidi="ar-SA"/>
        </w:rPr>
        <w:t>بطبيخ الزوفا و فلوس الخيارشنبر أو بنقيع الصبر و يحذر القى ء لأنه يجلب المواد إلى المعدة و يزيد في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صلبا سوداويا و هو في الأكثر يكون انتقاليا</w:t>
      </w:r>
      <w:r>
        <w:rPr>
          <w:rStyle w:val="FootnoteAnchor"/>
          <w:rtl w:val="true"/>
        </w:rPr>
        <w:footnoteReference w:id="639"/>
      </w:r>
      <w:r>
        <w:rPr>
          <w:rFonts w:ascii="Amiri" w:hAnsi="Amiri" w:eastAsia="Amiri" w:cs="Amiri"/>
          <w:color w:val="111111"/>
          <w:sz w:val="28"/>
          <w:sz w:val="28"/>
          <w:szCs w:val="28"/>
          <w:rtl w:val="true"/>
          <w:lang w:bidi="ar-SA"/>
        </w:rPr>
        <w:t>قلّما يحدث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تظهر للحس مع أفكار رديئة و خبث نفس لما علم في العلة المراقية و شجوب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في اللون لقلة تولد الدم و جفاف في العينين ليبوسة الدماغ بسبب ما يتصاعد إليه من الأبخرة الحارة السوداوية</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ماء الرازيانج و ماء الكرفس مع فلوس الخيارشنبر إن كانت فى المزاج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لتستفرغ المادة 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تليين و ارخاء يمنع من تحجرها و دهن الخروع و ماء الأصول و الايارجات الكبار بعد النضج التام لئلا يستفرغ الرقيق و يزداد الغليظ تحجرا و تضميد المعدة بالأضمدة الملينة المحللة و فيها شى ء من القوابض العطرة مثل السنبل و الحلبة و الميعة و بذر الكتان و البابونج و لب القرطم و المقل و الافسنتين و الزعفران بماء الكرنب و شحم </w:t>
      </w:r>
    </w:p>
    <w:p>
      <w:pPr>
        <w:pStyle w:val="BookText"/>
        <w:rPr/>
      </w:pPr>
      <w:r>
        <w:rPr>
          <w:rFonts w:ascii="Amiri" w:hAnsi="Amiri" w:eastAsia="Amiri" w:cs="Amiri"/>
          <w:color w:val="111111"/>
          <w:sz w:val="28"/>
          <w:sz w:val="28"/>
          <w:szCs w:val="28"/>
          <w:rtl w:val="true"/>
          <w:lang w:bidi="ar-SA"/>
        </w:rPr>
        <w:t>الدجاج و مخ ساق البقر و الزيت و الشمع</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فيها ورم سرطانى، و كثير من جهّال الأطباء يزعمون أن تولد السرطان في المعدة بعيد لأنها عضو قليلة العروق و لا يعلمون أنه يتولد في اللحم عند خروج الدبيلات مثل اشياء شبيهة بالعروق غلاظ صلاب مع أن في المعدة عروقا كثيرة من الأوردة و الشرايين</w:t>
      </w:r>
      <w:r>
        <w:rPr>
          <w:rFonts w:eastAsia="Amiri" w:cs="Amiri" w:ascii="Amiri" w:hAnsi="Amiri"/>
          <w:color w:val="111111"/>
          <w:sz w:val="28"/>
          <w:szCs w:val="28"/>
          <w:rtl w:val="true"/>
          <w:lang w:bidi="ar-SA"/>
        </w:rPr>
        <w:t xml:space="preserve">. </w:t>
      </w:r>
      <w:bookmarkStart w:id="681" w:name="pg12228_121121"/>
    </w:p>
    <w:p>
      <w:pPr>
        <w:pStyle w:val="Heading3"/>
        <w:numPr>
          <w:ilvl w:val="2"/>
          <w:numId w:val="1"/>
        </w:numPr>
        <w:rPr/>
      </w:pPr>
      <w:bookmarkStart w:id="682" w:name="__RefHeading___Toc6425540_417432637"/>
      <w:bookmarkStart w:id="683" w:name="_Toc222"/>
      <w:bookmarkEnd w:id="681"/>
      <w:bookmarkEnd w:id="682"/>
      <w:r>
        <w:rPr>
          <w:rtl w:val="true"/>
        </w:rPr>
        <w:t>الفصل الحادى عشر</w:t>
      </w:r>
      <w:r>
        <w:rPr>
          <w:rtl w:val="true"/>
        </w:rPr>
        <w:t xml:space="preserve">: </w:t>
      </w:r>
      <w:r>
        <w:rPr>
          <w:rtl w:val="true"/>
        </w:rPr>
        <w:t>في دبيلة المعدة</w:t>
      </w:r>
      <w:r>
        <w:rPr/>
        <w:t>809</w:t>
      </w:r>
      <w:r>
        <w:rPr>
          <w:rtl w:val="true"/>
        </w:rPr>
        <w:t xml:space="preserve"> </w:t>
      </w:r>
      <w:r>
        <w:rPr>
          <w:rtl w:val="true"/>
        </w:rPr>
        <w:t>و قروحها</w:t>
      </w:r>
      <w:r>
        <w:rPr/>
        <w:t>810</w:t>
      </w:r>
      <w:bookmarkEnd w:id="683"/>
    </w:p>
    <w:p>
      <w:pPr>
        <w:pStyle w:val="BookText"/>
        <w:rPr/>
      </w:pPr>
      <w:r>
        <w:rPr>
          <w:rFonts w:ascii="Amiri" w:hAnsi="Amiri" w:eastAsia="Amiri" w:cs="Amiri"/>
          <w:color w:val="111111"/>
          <w:sz w:val="28"/>
          <w:sz w:val="28"/>
          <w:szCs w:val="28"/>
          <w:rtl w:val="true"/>
          <w:lang w:bidi="ar-SA"/>
        </w:rPr>
        <w:t>كثيرا ما يجمع الورم الحار الحادث في المعدة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في باطنه موضع تجمع إليه مادة الورم و تنضج و تستحيل مدة و تصير 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صيرورته 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الضربان؛ لأن زيادة التمدّد لازدياد حجم مادة الورم بسبب تخلخلها و غليانها عند النضج و الانطباخ و قوة الحمى لاجتماع حرارة الطبخ مع حرارة الحمى التي قد كانت و لازدياد الوجع الموجب لثوران الحرارة فإذا تم النضج و استحكم و صارت المادة مدة، تهدأ الحمى و يسكن الوجع لسكون حرارة الطبخ و يبقى الانتفاخ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انفجاره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تعرض قشعريرة و نافض لما تلذع المدة بسبب حدتها و بورقيتها الأعضاء الحساسة التي يجرى عليها عند حركتها و خروجها عن موضعها و اختلاف المدة و الدم أو قيئها و تضمّر الورم</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ينفجر من تلقاء نفسه بعد صيرورته خراجا، أن يسقى اللبن الحليب لأنه يلين الجلد و يرخيه فيسهل الإنفجار و الماء الحار و يغمز عليه برفق و يؤمر العليل أن ينبطح على فرش في غاية الوطاءة حتى ينفجر بالانضغاط ثم يسقى ماء السكر أو ماء العسل لينقى القيح بما فيهما من الجلاء ثم بعد نقاء المدة يسقى الادويه الملحمة و المدملة كالكندر و دم الاخوين و الجلنار </w:t>
      </w:r>
    </w:p>
    <w:p>
      <w:pPr>
        <w:pStyle w:val="BookText"/>
        <w:rPr/>
      </w:pPr>
      <w:r>
        <w:rPr>
          <w:rFonts w:ascii="Amiri" w:hAnsi="Amiri" w:eastAsia="Amiri" w:cs="Amiri"/>
          <w:color w:val="111111"/>
          <w:sz w:val="28"/>
          <w:sz w:val="28"/>
          <w:szCs w:val="28"/>
          <w:rtl w:val="true"/>
          <w:lang w:bidi="ar-SA"/>
        </w:rPr>
        <w:t>و الكهرباء و الطين الأرمنى و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قروح المعدة و بثورها فعلامتها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يشتدّ الوجع عند اكل الأشياء الحامضة و الحريفة للذعها بين الكتفين، فيه نظر؛ لأن المعدة متسفلة من بين الكتفين و إنما يشتد الوجع فيما بينهما إذا كانت القرحة أو البثرة في المرى ء دون المعدة أو تحت القص إذا كانت القرحة في فمها، أو فوق السرة إذا كانت في قعرها، و يظهر في القى ء أو في الاختلاف دم أو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علاماتها أيضا كثرة الجشاء و نتنه لما تنفصل عن القرحة أبخرة متعفنة و يبس اللسان</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المنقّى حينا إلى أن ينقّى الوضر و المدة مثل ماء العسل و الجلاب و لا يسقى المنقيات القوية التنقية فانها تزيد في القرحة بسبب جرمها و المدمل حينا حتى يندمل مثل أقراص الكهرباء مع الربوب القابضة</w:t>
      </w:r>
      <w:r>
        <w:rPr>
          <w:rFonts w:eastAsia="Amiri" w:cs="Amiri" w:ascii="Amiri" w:hAnsi="Amiri"/>
          <w:color w:val="111111"/>
          <w:sz w:val="28"/>
          <w:szCs w:val="28"/>
          <w:rtl w:val="true"/>
          <w:lang w:bidi="ar-SA"/>
        </w:rPr>
        <w:t xml:space="preserve">. </w:t>
      </w:r>
      <w:bookmarkStart w:id="684" w:name="pg12228_121123"/>
    </w:p>
    <w:p>
      <w:pPr>
        <w:pStyle w:val="Heading3"/>
        <w:numPr>
          <w:ilvl w:val="2"/>
          <w:numId w:val="1"/>
        </w:numPr>
        <w:rPr/>
      </w:pPr>
      <w:bookmarkStart w:id="685" w:name="__RefHeading___Toc6425542_417432637"/>
      <w:bookmarkStart w:id="686" w:name="_Toc223"/>
      <w:bookmarkEnd w:id="684"/>
      <w:bookmarkEnd w:id="685"/>
      <w:r>
        <w:rPr>
          <w:rtl w:val="true"/>
        </w:rPr>
        <w:t>الفصل الثانى عشر</w:t>
      </w:r>
      <w:r>
        <w:rPr>
          <w:rtl w:val="true"/>
        </w:rPr>
        <w:t xml:space="preserve">: </w:t>
      </w:r>
      <w:r>
        <w:rPr>
          <w:rtl w:val="true"/>
        </w:rPr>
        <w:t>في النفخة</w:t>
      </w:r>
      <w:r>
        <w:rPr/>
        <w:t>811</w:t>
      </w:r>
      <w:r>
        <w:rPr>
          <w:rtl w:val="true"/>
        </w:rPr>
        <w:t xml:space="preserve"> </w:t>
      </w:r>
      <w:r>
        <w:rPr>
          <w:rtl w:val="true"/>
        </w:rPr>
        <w:t>و الجشاء</w:t>
      </w:r>
      <w:r>
        <w:rPr/>
        <w:t>812</w:t>
      </w:r>
      <w:r>
        <w:rPr>
          <w:rtl w:val="true"/>
        </w:rPr>
        <w:t xml:space="preserve"> </w:t>
      </w:r>
      <w:r>
        <w:rPr>
          <w:rtl w:val="true"/>
        </w:rPr>
        <w:t>و التثاؤب</w:t>
      </w:r>
      <w:r>
        <w:rPr/>
        <w:t>813</w:t>
      </w:r>
      <w:r>
        <w:rPr>
          <w:rtl w:val="true"/>
        </w:rPr>
        <w:t xml:space="preserve"> </w:t>
      </w:r>
      <w:r>
        <w:rPr>
          <w:rtl w:val="true"/>
        </w:rPr>
        <w:t>و التمطى</w:t>
      </w:r>
      <w:r>
        <w:rPr/>
        <w:t>814</w:t>
      </w:r>
      <w:bookmarkEnd w:id="686"/>
    </w:p>
    <w:p>
      <w:pPr>
        <w:pStyle w:val="BookText"/>
        <w:rPr/>
      </w:pPr>
      <w:r>
        <w:rPr>
          <w:rFonts w:ascii="Amiri" w:hAnsi="Amiri" w:eastAsia="Amiri" w:cs="Amiri"/>
          <w:color w:val="111111"/>
          <w:sz w:val="28"/>
          <w:sz w:val="28"/>
          <w:szCs w:val="28"/>
          <w:rtl w:val="true"/>
          <w:lang w:bidi="ar-SA"/>
        </w:rPr>
        <w:t>النفخة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إما من جهة المعدة بسبب سوء مزاج ساذج فيها، و إما من جهة الطعام، و اما لحصول خلط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المعدة فلبرد مزاجها و ضعف حرارتها الغريزية فتضعف عن الانضاج فتحرك الغذاء تحريكا من غير هضم و يفعل التبخير و يضعف من تحليل تلك الأبخرة أيضا فيبرد و يغلظ و يصير رياحا نافخة و تكون المعدة كالزق المنفوخ و يضيق النفس</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جهة الطعام، فلكونه بحيث لا تقوى الحرارة على انضاجه التام و لا تستولى عليه لكثرته أو لرطوبته مثل القرع و القثاء فينفصل عنه عند عمل الحرارة و إن كانت معتدلة أبخرة غليظة لضعف الحرارة عن تحليلها أو لكونه نفاخا في جوهره و هو ما يكون فيه رطوبة غريبة فضلية لا تقوى الحرارة على تحليلها فتتولد عنها رياح نافخة مثل العدس و اللوبيا أو زهكا؛ لأن الطبيعة تتنفر منه فلا تتصرف فيه على المجرى الطبيعى فيفسد و تتولد عنه رياح نافخة فإن </w:t>
      </w:r>
    </w:p>
    <w:p>
      <w:pPr>
        <w:pStyle w:val="BookText"/>
        <w:rPr/>
      </w:pPr>
      <w:r>
        <w:rPr>
          <w:rFonts w:ascii="Amiri" w:hAnsi="Amiri" w:eastAsia="Amiri" w:cs="Amiri"/>
          <w:color w:val="111111"/>
          <w:sz w:val="28"/>
          <w:sz w:val="28"/>
          <w:szCs w:val="28"/>
          <w:rtl w:val="true"/>
          <w:lang w:bidi="ar-SA"/>
        </w:rPr>
        <w:t>المعدة كالدماغ و الرحم لذكاء حسها تنتفع بالأشياء العطرة و تقوى بها و بالعكس فإذا ورد عليها طيب يوافق مزاجها قويت على الهضم و إذا ورد عليها شى ء نتن أو زهك أو نمس، ضعفت و أفسدت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الذى لخلط فيها فهو إما بلغم و إما سوداء و إما صفراء محية و هى التي خالطها بلغم غليظ و يتحلل بحرارة المعدة و يصير رياحا نافحة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سوء مزاج المعدة و ضعف هضمها علامات هذه الأسباب و علاجاتها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اندفع من تلك النفخة إلى طريق الفم فيه نظر، و الأولى 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حالة تحدث عن ريح يستفرغ من المعدة إلى طريق الفم لا أنها انه نفسها، و هو إذا كثر فسد الهضم؛ لأنه يطفو بالطعام و لا يدعه يستقر في قعر المعدة بل يحركه إلى أعاليها حتى أنه ربما يندفع بالقى ء و ذلك لأن المعدة عند هذه الحالة تنقبض و تجتمع لتدفع ما فيها بالإنعصار من الريح إلى جهة الأعالى فيندفع معه ما في المعدة من الطعام إلى تلك الجهة أيضا فلا يحسن اشتمال قعر المعدة الذى فيه القوة الهاضمة أقوى من فمها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نوع منه طبيعى بعد شرب الماء بالمصّ و أكل الطعام على العجلة لأن الهواء يبدرق الماء عند المصّ و الطعام من فمها عند استعجال الأكل فيجتمع في فم المعدة ثم تدفعها الطبيعة و لتدفع معها سائر الرياح المجتمعة فيه فيحسّ حينئذ اشتمال المعدة على الطعام و يزول عنها التمدد و يجود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التثاؤب و هو حالة يضطرّ معها الإنسان إلى انفتاح الفم يحدث من صعود البخارات غير المنهضمة إلى الرأس إذا حصلت تلك الأبخرة و اجتمعت في عضلات الفك و الشفتين و غلظت بسبب البرد و التكاثف و قلة التحلّل فمدّدتها و تروم الطبيعة دفعها و تعجز عن ذلك لغلظها فتستعين بالقوة الإرادية و لذلك يكثر عند تقصير الهضم كما عند الإنتباه من النوم قبل استيفائه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التمطى يحدث لتلك البخارات أيضا إذا حصلت في العضلات الأخرى من عضلات سائر البدن</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المعدة و تنقيتها و تجويد الهضم بما ذكر غير مرة</w:t>
      </w:r>
      <w:r>
        <w:rPr>
          <w:rFonts w:eastAsia="Amiri" w:cs="Amiri" w:ascii="Amiri" w:hAnsi="Amiri"/>
          <w:color w:val="111111"/>
          <w:sz w:val="28"/>
          <w:szCs w:val="28"/>
          <w:rtl w:val="true"/>
          <w:lang w:bidi="ar-SA"/>
        </w:rPr>
        <w:t xml:space="preserve">. </w:t>
      </w:r>
      <w:bookmarkStart w:id="687" w:name="pg12228_121125"/>
    </w:p>
    <w:p>
      <w:pPr>
        <w:pStyle w:val="Heading3"/>
        <w:numPr>
          <w:ilvl w:val="2"/>
          <w:numId w:val="1"/>
        </w:numPr>
        <w:rPr/>
      </w:pPr>
      <w:bookmarkStart w:id="688" w:name="__RefHeading___Toc6425544_417432637"/>
      <w:bookmarkStart w:id="689" w:name="_Toc224"/>
      <w:bookmarkEnd w:id="687"/>
      <w:bookmarkEnd w:id="688"/>
      <w:r>
        <w:rPr>
          <w:rtl w:val="true"/>
        </w:rPr>
        <w:t>الفصل الثالث عشر</w:t>
      </w:r>
      <w:r>
        <w:rPr>
          <w:rtl w:val="true"/>
        </w:rPr>
        <w:t xml:space="preserve">: </w:t>
      </w:r>
      <w:r>
        <w:rPr>
          <w:rtl w:val="true"/>
        </w:rPr>
        <w:t>في القى ء</w:t>
      </w:r>
      <w:r>
        <w:rPr/>
        <w:t>815</w:t>
      </w:r>
      <w:r>
        <w:rPr>
          <w:rtl w:val="true"/>
        </w:rPr>
        <w:t xml:space="preserve"> </w:t>
      </w:r>
      <w:r>
        <w:rPr>
          <w:rtl w:val="true"/>
        </w:rPr>
        <w:t>و التهوع</w:t>
      </w:r>
      <w:r>
        <w:rPr/>
        <w:t>816</w:t>
      </w:r>
      <w:r>
        <w:rPr>
          <w:rtl w:val="true"/>
        </w:rPr>
        <w:t xml:space="preserve"> </w:t>
      </w:r>
      <w:r>
        <w:rPr>
          <w:rtl w:val="true"/>
        </w:rPr>
        <w:t>و الغثيان</w:t>
      </w:r>
      <w:r>
        <w:rPr/>
        <w:t>817</w:t>
      </w:r>
      <w:bookmarkEnd w:id="689"/>
    </w:p>
    <w:p>
      <w:pPr>
        <w:pStyle w:val="BookText"/>
        <w:rPr/>
      </w:pPr>
      <w:r>
        <w:rPr>
          <w:rFonts w:ascii="Amiri" w:hAnsi="Amiri" w:eastAsia="Amiri" w:cs="Amiri"/>
          <w:color w:val="111111"/>
          <w:sz w:val="28"/>
          <w:sz w:val="28"/>
          <w:szCs w:val="28"/>
          <w:rtl w:val="true"/>
          <w:lang w:bidi="ar-SA"/>
        </w:rPr>
        <w:t>القى ء و التهوع حركة من المعدة على دفع منها لشى ء فهيا من طريق الفم إلّا أن التهوع حركة من الدافع و هو المعدة لا تصحبها حركة من المندفع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القى ء يقترن فيه بالحركة الكائنة من الدافع حركة المندفع إلى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الغثيان هو حالة للمعدة كأنها تتقاضى بها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تلك الحالة هذا التحريك الذى يكون لدفع ما فيها إما راهنا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ثابتا أو قليل المدة بحسب التقاضى من المادة فإنها إن كانت تتولد في المعدة يكون الغثى دائما و إن كانت تنصبّ إليها من عضو آخر، يوجد في وقت و يسكن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 النفس يقال للغثيان اللازم و قد يقال لذهاب الشهوة أيضا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أما الثانى و هو أن تكون المعدة متقاضية لدفع الموذى من غير أن تكون متحركة لدفعه فلا يخلو إما أن يكون ذالك لازما ثابتا و ذالك هو تقلب النفس أو لا يكون كذالك و هو الغيثان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التعريفات المذكورة لهذه الاحوال كلها فاسدة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 هذه الأحوال يعرفها الجمهور من الناس و التعريفات التي ذكرتموها يعرفها الأفاضل من العلماء فيكون تعريف الشي ء بما هو أخفى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إن هذه الأحوال كلها وجدانية فلا يجوز أن يكون مما يحتاج الى تعريفه فتكون التعاريف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و مع ذالك فهى غير صحيحة اذ التعريف انما يكون صحيحا اذا كان مفيدا للعلم بالمعروف و لا شى ء يصلح لافادة العلم بالوجدانيات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الوجهين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الجمهور و إن كانوا يدركون هذه الأحوال لكنهم لا يعرفون حقائقها و هذه التعاريف المذكورة تعاريف بحقائق تلك الاحوال فلا يلزم أن تكون أخفى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فإنه و إن كانت هذه الاحوال وجدانية الّا أن حقائقها غير معلومة فتحتاج أن يعلم بأمثال هذه التعريفات على إنا نقول أن المراد لهذه التعاريف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معانى الألفاظ المذكورة لهذه الأحوال و ذالك لا يمنعه كون هذه الأحوال وجدانية</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سبب هذه الأحوال أخلاط فاسدة تؤذى المعدة برداءة كيفيتها أو كثيرة مثقلة تصير كلّا عليها إما مصبوبة في جوفها و يعرض منها القى ء؛ لأن المعدة عند ما تتحرك لدفع تلك الأخلاط لتأذيها بها، تطاوعها هي في الحركة إلى الاندفاع إما بسهولة إن لم تكن متشبثة بخملها أو بعسر إن كانت متشبثة أو مداخلة لجرمها غائصة فيما بين طبقاتها و يعرض منها التهوع مع ألم مفرط لأنها لا تخرج عن جرم المعدة بسهولة و لا تطاوعها في الإندفاع عند انزعاجها و حركتها للدفع و تلك الأخلاط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حارة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الالتهاب و العطش و مرارة ما يخرج بالقى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منها بالقى ء بالسكنجبين و الماء الحار</w:t>
      </w:r>
      <w:r>
        <w:rPr>
          <w:rStyle w:val="FootnoteAnchor"/>
          <w:rtl w:val="true"/>
        </w:rPr>
        <w:footnoteReference w:id="641"/>
      </w:r>
      <w:r>
        <w:rPr>
          <w:rFonts w:ascii="Amiri" w:hAnsi="Amiri" w:eastAsia="Amiri" w:cs="Amiri"/>
          <w:color w:val="111111"/>
          <w:sz w:val="28"/>
          <w:sz w:val="28"/>
          <w:szCs w:val="28"/>
          <w:rtl w:val="true"/>
          <w:lang w:bidi="ar-SA"/>
        </w:rPr>
        <w:t>و الاسهال بطبيخ الهليلج أو بأيارج فيقرا مقوى بالسقمونيا و الحقن اللينة ما أمكن ذلك و لم يمنع عنه مانع فعند اخراج المادة المؤذية من المعدة ينقطع القى ء بالضرورة و تعديل الباقى الذى لا يمكن اخراجه بالأشربة و الأغذية الملائمة العطرة مثل شراب التفاح و السفرجل و العود النيّ و الصندل و ماء الورد و مثل السماقية و الرمانية و الحصرمية التي قد جعل فيها السفرجل و العود و ماء الورد</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باردة رطوبية أو سوداوية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الالتهاب و عدم العطش و النفخ و القراقر و حموضة ما يخرج بالقى ء أما في السوداوى فظاهر و أما في الرطوبى فلقصور الهضم أو ملوحته في الرطوبة المالحة أو حلاوته في الرطوبة الحلوة الطبيعية؛ فإن البلغم الحلو الطبيعى و إن كان ينقلب دما و يغذو المعدة، لكن لا كيف ما وصل إليها بل إنما يغذوها إذا وصل إليها من طريق العروق المؤدّية لغذائها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بالمقيئات الملطفة مثل طبيخ الشبت مع السكنجبين فإن لم يكف ذلك، استعمل معه بذر الفجل و الملح و الخردل و العسل و غير ذلك و تقوية المعدة بعد ذلك بشراب الرمان المنعنع المفوه بمثل القرنفل و العود النيّ و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هذه الأخلاط غير متولدة في المعدة و لا راسخة فيها بل منصبّة إليها من أعضاء أخرى مثل الكبد و الطحال و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أردأ من الأول لدلالته على آفة في تلك الأعضاء و على ضعف المعدة و قبولها لما ينصبّ إليها و على مشاركة المعدة لتلك الأعضاء في الآفة حتى صارت ضعيفة عاجزة من دفع ما يتوجه إليها، و قد تكون منصبة إليها من سائر البدن كما في بحارين الحميات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هذه الأعراض دائمة بل تسكن بعد القى ء حينا إلى أن ينصبّ إلى المعدة شى 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من أيّ عضو ينصب فيه فيدبّر ذلك العضو و يقصد نحوه بالتنقية و غير ذلك و تقوية المعدة بمياه الفواكه و ربوبها مع الأدويه العطرة القابضة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الغثيان و القى ء من فساد الغذاء في كميته بأن يكون أكثر مما تحتمله قوة المعدة أو كيفيته بأن يكون مرّا أو حريفا أو حامضا يلذع المعدة و يؤذيها فتتحرك لدفعه أو سوء تدبيره في الأكل كأن يأكل اللطيف على الغليظ فيفسد و يفسد و يؤذى المعدة فتتحرك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بعقب سوء التدبير في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 الغذاء الفاسد و تقويتها بعد ذلك و تغير ذلك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 القى ء سوء مزاج المعدة و ضعفها فلا تحتمل ما يرد عليها و لا تقدر على امساكه بل تتحرك إلى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سوء مزاجات المعدة بعلاماتها و علاجاتها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القى ء على جهة البحران عند ما تدفع الطبيعة الخلط المحدث للمرض إلى المعدة و تدفعه عنها بالقى ء</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مرض حار على الأكثر؛ لأن الطبيعة قلّما تدفع مواد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الأمراض الباردة إلى فوق؛ لأنها بالطبع تتسفل و تميل إلى القعر فيكون استفراغها من الناحية هى إليها أميل أسهل على الطبيعة و فى يوم باحورى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تعان الطبيعة على ذلك بالمقيئات</w:t>
      </w:r>
      <w:r>
        <w:rPr>
          <w:rFonts w:eastAsia="Amiri" w:cs="Amiri" w:ascii="Amiri" w:hAnsi="Amiri"/>
          <w:color w:val="111111"/>
          <w:sz w:val="28"/>
          <w:szCs w:val="28"/>
          <w:rtl w:val="true"/>
          <w:lang w:bidi="ar-SA"/>
        </w:rPr>
        <w:t xml:space="preserve">. </w:t>
      </w:r>
      <w:bookmarkStart w:id="690" w:name="pg12228_121129"/>
    </w:p>
    <w:p>
      <w:pPr>
        <w:pStyle w:val="Heading3"/>
        <w:numPr>
          <w:ilvl w:val="2"/>
          <w:numId w:val="1"/>
        </w:numPr>
        <w:rPr/>
      </w:pPr>
      <w:bookmarkStart w:id="691" w:name="__RefHeading___Toc6425546_417432637"/>
      <w:bookmarkStart w:id="692" w:name="_Toc225"/>
      <w:bookmarkEnd w:id="690"/>
      <w:bookmarkEnd w:id="691"/>
      <w:r>
        <w:rPr>
          <w:rtl w:val="true"/>
        </w:rPr>
        <w:t>الفصل الرابع عشر</w:t>
      </w:r>
      <w:r>
        <w:rPr>
          <w:rtl w:val="true"/>
        </w:rPr>
        <w:t xml:space="preserve">: </w:t>
      </w:r>
      <w:r>
        <w:rPr>
          <w:rtl w:val="true"/>
        </w:rPr>
        <w:t>في الدم الذى يخرج بالقى ء</w:t>
      </w:r>
      <w:r>
        <w:rPr/>
        <w:t>820</w:t>
      </w:r>
      <w:bookmarkEnd w:id="692"/>
    </w:p>
    <w:p>
      <w:pPr>
        <w:pStyle w:val="BookText"/>
        <w:rPr/>
      </w:pPr>
      <w:r>
        <w:rPr>
          <w:rFonts w:ascii="Amiri" w:hAnsi="Amiri" w:eastAsia="Amiri" w:cs="Amiri"/>
          <w:color w:val="111111"/>
          <w:sz w:val="28"/>
          <w:sz w:val="28"/>
          <w:szCs w:val="28"/>
          <w:rtl w:val="true"/>
          <w:lang w:bidi="ar-SA"/>
        </w:rPr>
        <w:t>الدم الذى يخرج بالقى ء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المعدة و نواحيها و هى المرى 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انفجار فوهة عرق من المعدة و المرى ء لفضول حارة مرية تخالط الدم و تثقب العروق، أو لضعف القوة الماسكة التي في أفواه العروق لاسترخائها من رطوبة مرخية فيها فتنفتح عن أدنى قوة تصيبها أو لامتلاء العروق و تمدّدها بكثرة المواد التي فيها حتى تضطرّ إلى انفتاح أفواهها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ما يعرض عند غليان الدم و زيادة حجمه بحيث تضيق العروق عنه، أو انصداعه و انقطاعه بسبب كثرة المادة إذا كانت الآلة رخوة أو رقيقة أو شديد الصلابة فتنصدع بسهولة، أو بسبب سقطة أو ضربة أو تمدد أو 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اخراج الدم في مرات كثيرة لتقليل الدم و امالته إلى جهة أخرى إذا كان الدم كثيرا أو للامالة فقط في البواقى و تجرع ماء السفرجل مع شى ء من قشار الكندر و الصمغ العربى و الطين الأرمنى و الجلنار و دم الاخوين، و أكل البلوط و الخرنوب و الزبيب بعجمه؛ لأن عجمه بسبب عفوصته يقبض المعدة و يجمعها فتنسدّ أفواه العروق و السماق و نحوها</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قى ء الدم من انصباب الدم من بعض الأعضاء إلى المعدة </w:t>
      </w:r>
    </w:p>
    <w:p>
      <w:pPr>
        <w:pStyle w:val="BookText"/>
        <w:rPr/>
      </w:pPr>
      <w:r>
        <w:rPr>
          <w:rFonts w:ascii="Amiri" w:hAnsi="Amiri" w:eastAsia="Amiri" w:cs="Amiri"/>
          <w:color w:val="111111"/>
          <w:sz w:val="28"/>
          <w:sz w:val="28"/>
          <w:szCs w:val="28"/>
          <w:rtl w:val="true"/>
          <w:lang w:bidi="ar-SA"/>
        </w:rPr>
        <w:t>كالكبد و الطحال و الرأس إذا حدث به الرعاف و سال إلى المعدة من حيث لا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ذلك العضو و تغير حاله و أن يكون الدم اسود عكرا و ربما كان مع ذلك حامضا في الطحال و أن يخرج الدم أحيانا من المنخرين و الفم بالتنحنح في الرعافى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ذلك العضو و استفراغ ما ينصبّ منه إلى جهة أخرى بالفصد</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من قروح و تآكل في المعدة و قد ذكر</w:t>
      </w:r>
      <w:r>
        <w:rPr>
          <w:rFonts w:eastAsia="Amiri" w:cs="Amiri" w:ascii="Amiri" w:hAnsi="Amiri"/>
          <w:color w:val="111111"/>
          <w:sz w:val="28"/>
          <w:szCs w:val="28"/>
          <w:rtl w:val="true"/>
          <w:lang w:bidi="ar-SA"/>
        </w:rPr>
        <w:t xml:space="preserve">. </w:t>
      </w:r>
      <w:bookmarkStart w:id="693" w:name="pg12228_121131"/>
    </w:p>
    <w:p>
      <w:pPr>
        <w:pStyle w:val="Heading3"/>
        <w:numPr>
          <w:ilvl w:val="2"/>
          <w:numId w:val="1"/>
        </w:numPr>
        <w:rPr/>
      </w:pPr>
      <w:bookmarkStart w:id="694" w:name="__RefHeading___Toc6425548_417432637"/>
      <w:bookmarkStart w:id="695" w:name="_Toc226"/>
      <w:bookmarkEnd w:id="693"/>
      <w:bookmarkEnd w:id="694"/>
      <w:r>
        <w:rPr>
          <w:rtl w:val="true"/>
        </w:rPr>
        <w:t>الفصل الخامس عشر</w:t>
      </w:r>
      <w:r>
        <w:rPr>
          <w:rtl w:val="true"/>
        </w:rPr>
        <w:t xml:space="preserve">: </w:t>
      </w:r>
      <w:r>
        <w:rPr>
          <w:rtl w:val="true"/>
        </w:rPr>
        <w:t>في تجمد الدم</w:t>
      </w:r>
      <w:r>
        <w:rPr/>
        <w:t>821</w:t>
      </w:r>
      <w:r>
        <w:rPr>
          <w:rtl w:val="true"/>
        </w:rPr>
        <w:t xml:space="preserve"> </w:t>
      </w:r>
      <w:r>
        <w:rPr>
          <w:rtl w:val="true"/>
        </w:rPr>
        <w:t>و اللبن</w:t>
      </w:r>
      <w:r>
        <w:rPr/>
        <w:t>822</w:t>
      </w:r>
      <w:r>
        <w:rPr>
          <w:rtl w:val="true"/>
        </w:rPr>
        <w:t xml:space="preserve"> </w:t>
      </w:r>
      <w:r>
        <w:rPr>
          <w:rtl w:val="true"/>
        </w:rPr>
        <w:t>في المعدة</w:t>
      </w:r>
      <w:bookmarkEnd w:id="695"/>
    </w:p>
    <w:p>
      <w:pPr>
        <w:pStyle w:val="BookText"/>
        <w:rPr/>
      </w:pPr>
      <w:r>
        <w:rPr>
          <w:rFonts w:ascii="Amiri" w:hAnsi="Amiri" w:eastAsia="Amiri" w:cs="Amiri"/>
          <w:color w:val="111111"/>
          <w:sz w:val="28"/>
          <w:sz w:val="28"/>
          <w:szCs w:val="28"/>
          <w:rtl w:val="true"/>
          <w:lang w:bidi="ar-SA"/>
        </w:rPr>
        <w:t>و ربما يجمد الدم في المعدة عند حصوله فيها؛ لأنه إذا انصبّ الدم من العروق إلى جوف المعدة، انقطع عنه الترويح و تصرف الحار الغريزى و الطبيعة العرقية التي كانت تحفظه على الدموية فيتغير و يبرد و يغلظ، سيّما إذا كان مزاج المعدة باردا و عرضت له كيفية دريئة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الغشى لوصول تلك الكيفية منها إلى القلب و العرق البارد لانحلال الروح و الحرارة الغريزية و سقوط القوة الماسكة و تخليتها عن امساك رطوبات البدن فتسيل هى بنفسها من المسامات باردة لفتور الحرارة و غورها و النافض لتراجع الحرارة عن الظاهر إلى القلب فيستولي البرد عليه و هذا من أردأ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الماء الحار المغلى فيه الشبت لما فيه من التسخين القوى و الفوتنج لما فيه من التسخين و التقطيع و بالسكنجبين للتقطيع و التقيؤ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تدبير اللبن إذا جمد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ينفع فيهما أنفحة الإرنب لما فيه من التلطيف و التحليل</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جرّبنا ذلك فوجدناه نافعا و ليس أنفحة الإرنب كذلك فقط بل أنافح سائر الحيوانات كذلك غير ان أنفحة الإرنب في ذلك أقوى و أفضل من غيرها، و إذا جمد في معدة رضيع، يمنع عنه لبن الأم لئلّا يزداد التجبن و الجمود و يسقى لبن بقرة معلوفة بالفوتنج و الشبت و السذاب و القيصوم و ورق الحماض؛ لأن لبن البقر لا يتجبّن</w:t>
      </w:r>
      <w:r>
        <w:rPr>
          <w:rFonts w:eastAsia="Amiri" w:cs="Amiri" w:ascii="Amiri" w:hAnsi="Amiri"/>
          <w:color w:val="111111"/>
          <w:sz w:val="28"/>
          <w:szCs w:val="28"/>
          <w:rtl w:val="true"/>
          <w:lang w:bidi="ar-SA"/>
        </w:rPr>
        <w:t xml:space="preserve">. </w:t>
      </w:r>
      <w:bookmarkStart w:id="696" w:name="pg12228_121132"/>
    </w:p>
    <w:p>
      <w:pPr>
        <w:pStyle w:val="Heading3"/>
        <w:numPr>
          <w:ilvl w:val="2"/>
          <w:numId w:val="1"/>
        </w:numPr>
        <w:rPr/>
      </w:pPr>
      <w:bookmarkStart w:id="697" w:name="__RefHeading___Toc6425550_417432637"/>
      <w:bookmarkStart w:id="698" w:name="_Toc227"/>
      <w:bookmarkEnd w:id="696"/>
      <w:bookmarkEnd w:id="697"/>
      <w:r>
        <w:rPr>
          <w:rtl w:val="true"/>
        </w:rPr>
        <w:t>الفصل السادس عشر</w:t>
      </w:r>
      <w:r>
        <w:rPr>
          <w:rtl w:val="true"/>
        </w:rPr>
        <w:t xml:space="preserve">: </w:t>
      </w:r>
      <w:r>
        <w:rPr>
          <w:rtl w:val="true"/>
        </w:rPr>
        <w:t>في الفواق</w:t>
      </w:r>
      <w:r>
        <w:rPr/>
        <w:t>823</w:t>
      </w:r>
      <w:bookmarkEnd w:id="698"/>
    </w:p>
    <w:p>
      <w:pPr>
        <w:pStyle w:val="BookText"/>
        <w:rPr/>
      </w:pPr>
      <w:r>
        <w:rPr>
          <w:rFonts w:ascii="Amiri" w:hAnsi="Amiri" w:eastAsia="Amiri" w:cs="Amiri"/>
          <w:color w:val="111111"/>
          <w:sz w:val="28"/>
          <w:sz w:val="28"/>
          <w:szCs w:val="28"/>
          <w:rtl w:val="true"/>
          <w:lang w:bidi="ar-SA"/>
        </w:rPr>
        <w:t>الفواق حركة جميع أجزاء الطبقة الداخلة من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الحركة مركبة من تشنج انقباضى يحدث في جميع جرمها و أليافها فيشمئزّ و يجتمع في نفسه للهرب من المؤذى و للاستعداد للانبساط المجمع للمعدة للدفع كمن يريد ان يثب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يتأخر إلى خلف ثم يثب، و لأنها إذا انقبضت أجزاؤها إلى ذاتها، انبسطت المعدة بتمامها و اتسع تجويفها و امتلأت هواء ثم إذا انقبضت الأجزاء على المؤذى لدفعه من جميع الجهات متمددة منبسطة عن التشنج الانقباضى الذى كان لها في ذاتها لدفعه؛ اعانها ذلك الهواء على الدفع كالرئة عند السعال و تمدد انبساطى يحدث في أجزاء المعدة و أليافها لدفع ذلك المؤذى و اخراجه عن تجويفها بسبب انقباضها و اجتماعها بكليتها حينئذ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فواقا لأن قعر المعدة في هذه الحالة يفوق إلى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شى ء يلذع فم المعدة من أخلاط حارة حريفة، أو غذاء فيه كيفية حادة خصوصا إذا كان فم المعدة على قوة من ذكاء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فم المعدة و أن يكون بعقب أكل غذاء أو دواء حريف كالباقلاء المملّح و الدواء المتخذ بأصناف الفلافل أو قى ء مرة صفراء أو خضراء أو سوداء</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السكنجبين و الماء الحار و القى ء بعد ذلك ثم سقى بذر </w:t>
      </w:r>
    </w:p>
    <w:p>
      <w:pPr>
        <w:pStyle w:val="BookText"/>
        <w:rPr/>
      </w:pPr>
      <w:r>
        <w:rPr>
          <w:rFonts w:ascii="Amiri" w:hAnsi="Amiri" w:eastAsia="Amiri" w:cs="Amiri"/>
          <w:color w:val="111111"/>
          <w:sz w:val="28"/>
          <w:sz w:val="28"/>
          <w:szCs w:val="28"/>
          <w:rtl w:val="true"/>
          <w:lang w:bidi="ar-SA"/>
        </w:rPr>
        <w:t>قطونا بدهن اللوز و دهن الورد و دهن البنفسج و ماء الورد لتبديل مزاج المعدة و ارخائها و تليينها و تسكين اللذع و أخذ ماء الشعير المبرّد بالثلج بدهن اللوز و السويق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الشعير بالسكر إن كانت الطبيعة منحلّة و إما ريح غليظة محتبسة في فم المعدة أو في طبقاتها أو فى المرى ء تؤذى بتمديدها فتتحرك المعدة لدفعها و هى لا تندفع لغلظها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بعقب التخم و قصور الهضم فتتولد لذلك رياح غليظة لا تقوى الطبيعة على 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يصيب الصبيان هذا النوع من الفواق كثيرا بعقب كثرة الرضاع و شرب اللبن؛ فإن اللبن يفسد في معدتهم لقصور حرارتهم و ضعف هاضمتهم و تتولّد عنه رياح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يسخن فم المعدة و يكسر الرياح و يحلّلها و ما يجشئ لأن اندفاع الريح بالجشاء من المعدة أسهل و أسرع مما يسقى و يمضغ كالمصطكى و الكمون و الفوتنج و الرنجبيل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شى ء مؤذى بثقله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رطوبات كثيرة ملتحجة بجرم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الفم من الماء و ثقل المعدة و حموضة الطعام فيها لقصور الحرارة عن النضج الكامل فيغلى الطعام فيها و يحمض و رداءة الهضم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منها بالقى ء و الإسهال بالايارجات، و للعطاس تأثير عظيم فى قلع مادة الفواق؛ لأنه حركة مزعجة للرطوبات الراسخة المتشبّثة بالأعضاء قالعة لها لهزّه لها بقوة، و إذا انقلعت المادة الموجبة للفواق و تزعزعت عن مكانها، اندفعت لما تتمكن الطبيعة حينئذ على دفعها و اخراجها فيسكن الفواق بالضرورة بخلاف اليبسى منه فإنه لا يزول بالعطاس حيث لا مادة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طعام كثير غليظ ثقيل على المعدة و يوجب لها الحركة لدفعة</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ذلك و ترك الرياضة لما تنام معه قوة جذب الأعضاء للغذاء، خصوصا إذا كانت الطبيعة قد اعتادت جذبه بمعونة الرياضة فلم تجذبه عند تركها و يبقى فى المعدة و يثقل عليها و ترك الاستحمام؛ لأنه يعين على جذب الغذاء من المعدة و الكبد إلى الأعضاء بسبب أنه يحلّل المواد و يخرجها بالعرق فينجذب إليها الغذاء لضرورة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الفواق إما من الإمتلاء </w:t>
      </w:r>
    </w:p>
    <w:p>
      <w:pPr>
        <w:pStyle w:val="BookText"/>
        <w:rPr/>
      </w:pPr>
      <w:r>
        <w:rPr>
          <w:rFonts w:ascii="Amiri" w:hAnsi="Amiri" w:eastAsia="Amiri" w:cs="Amiri"/>
          <w:color w:val="111111"/>
          <w:sz w:val="28"/>
          <w:sz w:val="28"/>
          <w:szCs w:val="28"/>
          <w:rtl w:val="true"/>
          <w:lang w:bidi="ar-SA"/>
        </w:rPr>
        <w:t>بمنزلة ما يحدث عند تناول الطعام الكثير، أو من التدابير المولّدة لكثرة الفضول في البدن بمنزلة الطعام الكثير الغليظ و ترك الرياضة و الاستحمام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كلامه هذا و غيّر</w:t>
      </w:r>
      <w:r>
        <w:rPr>
          <w:rStyle w:val="FootnoteAnchor"/>
          <w:rtl w:val="true"/>
        </w:rPr>
        <w:footnoteReference w:id="642"/>
      </w:r>
      <w:r>
        <w:rPr>
          <w:rFonts w:ascii="Amiri" w:hAnsi="Amiri" w:eastAsia="Amiri" w:cs="Amiri"/>
          <w:color w:val="111111"/>
          <w:sz w:val="28"/>
          <w:sz w:val="28"/>
          <w:szCs w:val="28"/>
          <w:rtl w:val="true"/>
          <w:lang w:bidi="ar-SA"/>
        </w:rPr>
        <w:t>عليه فاحتيج تقويمه إلى هذه التمحلات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ذلك الطعام بالماء الحار و تقليل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الفواق لسوء مزاج بارد يعرض للمعدة من جهة أن كل ما يقع فيها يبرد و يفسد و يستحيل إلى كيفية رديئة و يؤذى المعدة بالثقل و الكيفية الفاسدة فتروم القوة الدافعة دفعه بالفواق و من جهة تكثيف البرد أجزاء المعدة و قبضه و تشنجه لها فتروم الطبيعة بسطها و ردها إلى الحالة الطبيعية و دفع أذى القبض عنها فيتحرّك تلك الحركة و من جهة تقبض مسامها بسبب تكثيف البرد حتى يحتبس في خلل ليفها ما من حقه أن يتحلل عنها فيتأذى منه و من جهة أن البرد مضاد للمعدة مؤذ لها بسبب الكيفية المجاوزة عن الإعتدال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العطش و الميل إلى الأشياء المسخنة و يحدث كثيرا بالمشايخ و الصبيان لضعف حرارتهم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إسخان المعدة من داخل و خارج بالأغذية و الادويه مثل الدجاج المطبوخ مع الكمون و الدارصينى و الزنجبيل و مثل الفوتنج و بذر الكرفس و الدوقو و الكمون و الأنيسون و الزنجبيل و السنبل و الوج و الجندبيدستر يسقى مع خل العنصل و تضمّد به المعدة من خارج مع الزيت العتيق</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ينفع هذا النوع الريحى و الذى من الامتلاء الرطوبى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تحريك عنيف للبدن أو الروح من هزّ و صياح و جميع الأعراض النفسانية التي تقع دفعة كالغضب و الفرح و الفزع و حصر النفس و المصابرة على العطش لتحريكها الحرارة الغريزية و إثارتها و هى إذا تحركت و اشتعلت، أزالت البرد و لطّفت الرياح و حللتها و حركت الأخلاط اللزجة</w:t>
      </w:r>
      <w:r>
        <w:rPr>
          <w:rStyle w:val="FootnoteAnchor"/>
          <w:rtl w:val="true"/>
        </w:rPr>
        <w:footnoteReference w:id="643"/>
      </w:r>
      <w:r>
        <w:rPr>
          <w:rFonts w:ascii="Amiri" w:hAnsi="Amiri" w:eastAsia="Amiri" w:cs="Amiri"/>
          <w:color w:val="111111"/>
          <w:sz w:val="28"/>
          <w:sz w:val="28"/>
          <w:szCs w:val="28"/>
          <w:rtl w:val="true"/>
          <w:lang w:bidi="ar-SA"/>
        </w:rPr>
        <w:t>و قلعت الرطوبات المتشبثة بالمعدة و حلّلتها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الهزّ فلما تندهش فيه الطبيعة و يقع فيها اضطراب شديد فتتحرك معه الحرارة و يعرض لها اشتعال و هيجان قوى و أما الصياح فلما يلزمه حصر النفس و تحريك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لعضلات الصدر و آلات التنفس و تعرض من ذلك سخونة شديدة </w:t>
      </w:r>
    </w:p>
    <w:p>
      <w:pPr>
        <w:pStyle w:val="BookText"/>
        <w:rPr/>
      </w:pPr>
      <w:r>
        <w:rPr>
          <w:rFonts w:ascii="Amiri" w:hAnsi="Amiri" w:eastAsia="Amiri" w:cs="Amiri"/>
          <w:color w:val="111111"/>
          <w:sz w:val="28"/>
          <w:sz w:val="28"/>
          <w:szCs w:val="28"/>
          <w:rtl w:val="true"/>
          <w:lang w:bidi="ar-SA"/>
        </w:rPr>
        <w:t>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الأعراض النفسانية فلأنها تحرك الروح و الحرارة الغريزية و تهيجها، و قد يحدث عنها رعدة و رعشة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حصر النفس فلأنه يسخن الروح و القلب و يثير الحرارة و يحركها إلى البروز نحو المسام لاستنشاق الهواء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العطش فلأنه يسخن المعدة و القلب فتشتعل منه الحرارة و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يحدث الفواق بمشاركة الكبد لورم يحدث فيها و ذلك إذا كان الورم عظيما فيزاحم المعدة و يضغطها بالعظم و ينتهى أثر المزاحمة و الضغط عند ذلك إلى فمها و يهيج الفواق؛ لأن المسافة بين الكبد و فم المعدة بعيدة فلا يصل أثر الضغط إليه إلّا أن يكون الورم عظيما و تمدّد المعدة بالثقل لما ينجذب الكبد بالثقل و ينجذب بانجذابها المعاليق و الأربطة المشتركة بين المرى ء و المعدة و تتحرك الدافعة لدفع الأذى فيحدث الفواق، و هذا هو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ينصب منها مرار لضيق المجرى الذى بينها و بين المرارة من الورم إلى الاثنى عشرى بطريق الماساريقا و ذلك لما يلزم الورم تولّد أخلاط حادة كثيرة فيرتقى لغليانه إلى المعدة ثم منها إلى فمها ثم ينصبّ ابتداءا إلى نفس المعدة و يرتقى منها بالغليان إلى فمها فيلذعه و يؤذيه و يوجب الفواق و هذا هو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للمشاركة التي بين الكبد و فم المعدة بعصبة دقيقة تصل بينهما و لدقة هذه العصبة لا يصل الأذى منها إليه بوساطتها إلّا إذا كان الورم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الحادة إن كان الورم حارا و الغشى المفرط لما يسخن المعدة بسخونة الكبد فيكثر تولد الصفراء فيها أو لما ينصبّ إليها من الأخلاط الحارة المريّة، و جميع علامات ورم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ورم الكبد على ما يجى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الفواق ليبس و جفاف شديد يعرض لفم المعدة فيعرض فيه التشنج اليابس لنقصان طول أعصابه و عرضها بافراط اليبوسة و الطبيعة تحركه إلى الانبساط روما للاصلاح و هو لا يطاوع الطبيعة في الانبساط لاستيلاء الجفاف عليه فيحدث الفواق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التشنج الانقباضى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لليبس لا للهرب من المؤذى و تمدد انبساطى للأصلاح</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الفواق ردى ء لدلالته على فناء الرطوبات في المعدة و أليافها و أعصابها و تجفيف جوهرها لكنه غير قتال إن كان حدوثه عن استفراغ ذريع في زمان قصير </w:t>
      </w:r>
    </w:p>
    <w:p>
      <w:pPr>
        <w:pStyle w:val="BookText"/>
        <w:rPr/>
      </w:pPr>
      <w:r>
        <w:rPr>
          <w:rFonts w:ascii="Amiri" w:hAnsi="Amiri" w:eastAsia="Amiri" w:cs="Amiri"/>
          <w:color w:val="111111"/>
          <w:sz w:val="28"/>
          <w:sz w:val="28"/>
          <w:szCs w:val="28"/>
          <w:rtl w:val="true"/>
          <w:lang w:bidi="ar-SA"/>
        </w:rPr>
        <w:t>و ذلك لأنه يمكن تداركه بالترطيب في زمان قصير؛ لأن سبب هذا الجفاف إنما يكون استفراغ الرطوبات و الأخلاط و القوى بعد بحالها سليمة و كذلك الأعضاء فيتأتى لها أن يفعل افعالها على ما ينبغي و يعيد بدل تلك الرطوبات بسرعة عند التوسع في الأغذية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حدوثه عن استفراغ كثير في زمان طويل فهو مهلك؛ لأن الأعضاء الأصلية حينئذ تكون قد ذابت و اللحم و الشحم و السمين قد نقصت و القوى التي بها يكون الهضم و تولّد الدم الذى هو مادة الترطيب و توزعه على الأعضاء قد ضعفت، فلا يتهيأ لها أن ترد الأعضاء إلى الخصب إلّا في زمان طويل و حدّة المرض لا تمهل لذلك، مع أن ايجاد الرطوبة الأصلية المتقررة في الأعضاء بعد انعدامها غير ممكن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بعقب استفراغات كثيرة تجذب الرطوبات التي في المعدة قهرا و قسرا و حميات حادة محلّلة للرطوبات الأصلية مفنية لها بطرق شتى</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بسقى اللبن و دهن اللوز و الأحساء اللينة و نحوها مما ذكر التشنج اليابس</w:t>
      </w:r>
      <w:r>
        <w:rPr>
          <w:rFonts w:eastAsia="Amiri" w:cs="Amiri" w:ascii="Amiri" w:hAnsi="Amiri"/>
          <w:color w:val="111111"/>
          <w:sz w:val="28"/>
          <w:szCs w:val="28"/>
          <w:rtl w:val="true"/>
          <w:lang w:bidi="ar-SA"/>
        </w:rPr>
        <w:t xml:space="preserve">. </w:t>
      </w:r>
      <w:bookmarkStart w:id="699" w:name="pg12228_121137"/>
    </w:p>
    <w:p>
      <w:pPr>
        <w:pStyle w:val="Heading3"/>
        <w:numPr>
          <w:ilvl w:val="2"/>
          <w:numId w:val="1"/>
        </w:numPr>
        <w:rPr/>
      </w:pPr>
      <w:bookmarkStart w:id="700" w:name="__RefHeading___Toc6425552_417432637"/>
      <w:bookmarkStart w:id="701" w:name="_Toc228"/>
      <w:bookmarkEnd w:id="699"/>
      <w:bookmarkEnd w:id="700"/>
      <w:r>
        <w:rPr>
          <w:rtl w:val="true"/>
        </w:rPr>
        <w:t>الفصل السابع عشر</w:t>
      </w:r>
      <w:r>
        <w:rPr>
          <w:rtl w:val="true"/>
        </w:rPr>
        <w:t xml:space="preserve">: </w:t>
      </w:r>
      <w:r>
        <w:rPr>
          <w:rtl w:val="true"/>
        </w:rPr>
        <w:t>في انقلاب المعدة</w:t>
      </w:r>
      <w:bookmarkEnd w:id="701"/>
    </w:p>
    <w:p>
      <w:pPr>
        <w:pStyle w:val="BookText"/>
        <w:rPr/>
      </w:pPr>
      <w:r>
        <w:rPr>
          <w:rFonts w:ascii="Amiri" w:hAnsi="Amiri" w:eastAsia="Amiri" w:cs="Amiri"/>
          <w:color w:val="111111"/>
          <w:sz w:val="28"/>
          <w:sz w:val="28"/>
          <w:szCs w:val="28"/>
          <w:rtl w:val="true"/>
          <w:lang w:bidi="ar-SA"/>
        </w:rPr>
        <w:t>هذه العلة هي أن يقذف الإنسان ما أكله منهضما و إنما سمى به تشبيها له بشى ء ينقلب أسفله إلى أعلاه أو سمى به لانقلاب فعل المعدة و انعكاسه عن مقتضى طبيعتها؛ لأن من شأنها أن تدفع الثقل إلى أسفل فتدفعه هاهنا إلى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سحج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انجراد يصيب المعاء البواب الذى يعرف باثنى عشر إصبعا ليس الأمر على ما زعم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المعروف المشهور عند الجمهور أن للمعاء الإثنى عشرى فما متصلا بقعر المعدة يسمى بالبواب أو يصيب المعاء الصائم و هو معاء متصل بالاثنى عشرى فإذا وصل الغذاء المنهضم اليهما لذعهما بما فيه من عفونة مّا أو كيفية لذاعة كالحرافة و الملوحة و الحموضة و المرارة فيدفعان ذلك الغذاء المنهضم بقوة على وجهه فيرجع قهقرى إلى المعدة و تكرهه المعدة و تدفعه أيضا إلى الجهة التي دفعها له إليها أسهل و هى جهة المرى ء إذ ليس فيها مانع فيخرج بالقى ء</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هذه العلة و بين ايلاوس أن ما يخرج في ايلاوس بالقى ء يكون زبليا؛ لأن العروق الماساريقية تكون قد امتصت منه صفوة الكيلوس منتنا؛ لأنه قد طال وقوفه الأمعاء الدقاق لانسداد الطريق إلى الأسفل فيفسد و ينتن بطول المقام في الأمعاء الدقاق و تلافيفها و تأثير الحار الغريب فيه بسبب أن الطبيعة قد اعرضت عنه لما لا مطمع لها فيه، و إنما يندفع الزبل في ايلاوس من المعدة لما ينزل كل يوم شى ء من الثفل إلى الأمعاء و لا يندفع عنها لانسداد الطريق فيكثر و يثقل و لا </w:t>
      </w:r>
    </w:p>
    <w:p>
      <w:pPr>
        <w:pStyle w:val="BookText"/>
        <w:rPr/>
      </w:pPr>
      <w:r>
        <w:rPr>
          <w:rFonts w:ascii="Amiri" w:hAnsi="Amiri" w:eastAsia="Amiri" w:cs="Amiri"/>
          <w:color w:val="111111"/>
          <w:sz w:val="28"/>
          <w:sz w:val="28"/>
          <w:szCs w:val="28"/>
          <w:rtl w:val="true"/>
          <w:lang w:bidi="ar-SA"/>
        </w:rPr>
        <w:t>يمكن حبسه و اجتماعه المعاء فتدفعه الطبيعة إلى المعدة ثم يدفع عنها بالقى ء و قد نتن بخلافه هاهنا فإن رجوع الثفل هاهنا من الاثنى عشرى و الصائم و الطريق بينهما و بين المعدة قريب و الثقل كما وصل إلى موضع الإبخراد رجع عنه الى المعدة فلا يقف فيه مدة طويلة حتى ينتن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يفرق بينهما بخروج القشارة الرقيقة مع القى ء في السحج و باشتداد الوجع و الحرقة بعد أكل الأشياء الحامضة و الحريفة</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الأشياء المغرية كما يأتى في السحج</w:t>
      </w:r>
      <w:r>
        <w:rPr>
          <w:rFonts w:eastAsia="Amiri" w:cs="Amiri" w:ascii="Amiri" w:hAnsi="Amiri"/>
          <w:color w:val="111111"/>
          <w:sz w:val="28"/>
          <w:szCs w:val="28"/>
          <w:rtl w:val="true"/>
          <w:lang w:bidi="ar-SA"/>
        </w:rPr>
        <w:t xml:space="preserve">. </w:t>
      </w:r>
      <w:bookmarkStart w:id="702" w:name="pg12228_121139"/>
    </w:p>
    <w:p>
      <w:pPr>
        <w:pStyle w:val="Heading3"/>
        <w:numPr>
          <w:ilvl w:val="2"/>
          <w:numId w:val="1"/>
        </w:numPr>
        <w:rPr/>
      </w:pPr>
      <w:bookmarkStart w:id="703" w:name="__RefHeading___Toc6425554_417432637"/>
      <w:bookmarkStart w:id="704" w:name="_Toc229"/>
      <w:bookmarkEnd w:id="702"/>
      <w:bookmarkEnd w:id="703"/>
      <w:r>
        <w:rPr>
          <w:rtl w:val="true"/>
        </w:rPr>
        <w:t>الفصل الثامن عشر</w:t>
      </w:r>
      <w:r>
        <w:rPr>
          <w:rtl w:val="true"/>
        </w:rPr>
        <w:t xml:space="preserve">: </w:t>
      </w:r>
      <w:r>
        <w:rPr>
          <w:rtl w:val="true"/>
        </w:rPr>
        <w:t>في الكرب</w:t>
      </w:r>
      <w:r>
        <w:rPr/>
        <w:t>826</w:t>
      </w:r>
      <w:r>
        <w:rPr>
          <w:rtl w:val="true"/>
        </w:rPr>
        <w:t xml:space="preserve"> </w:t>
      </w:r>
      <w:r>
        <w:rPr>
          <w:rtl w:val="true"/>
        </w:rPr>
        <w:t>و القلق المعدى</w:t>
      </w:r>
      <w:r>
        <w:rPr/>
        <w:t>827</w:t>
      </w:r>
      <w:bookmarkEnd w:id="704"/>
    </w:p>
    <w:p>
      <w:pPr>
        <w:pStyle w:val="BookText"/>
        <w:rPr/>
      </w:pPr>
      <w:r>
        <w:rPr>
          <w:rFonts w:ascii="Amiri" w:hAnsi="Amiri" w:eastAsia="Amiri" w:cs="Amiri"/>
          <w:color w:val="111111"/>
          <w:sz w:val="28"/>
          <w:sz w:val="28"/>
          <w:szCs w:val="28"/>
          <w:rtl w:val="true"/>
          <w:lang w:bidi="ar-SA"/>
        </w:rPr>
        <w:t>قد يعرض من المعدة قلق و كرب يجد العليل منه غما، و يحوج إلى انتقال من شكل إلى شكل آخر لشدة الإضطراب و ربما كان معه غثيان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فيه مادة الغثيان مع ضعف المعدة خصوصا المتشربة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الغائصة في جرمها فانها ما دامت متشربة أحدثت كربا؛ لأنها تؤذى المعدة و لا يندفع عنها بالقى ء لتقررها طبقاتها فإذا اجتمعت في فم المعدة، أحدثت غثيانا؛ لأنها تؤذى فتتقاضى الطبيعة دفعها و هى لا تندفع؛ اما لضعف المعدة أو لقلة المادة أو لرقتها أو لشدة القوة الماسكة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الأكثر تكون المادة حارة مرارية إما متولدة في المعدة أو منصبّة إليها من الكبد</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منها إن امكن بالقى ء بالماء الحار و السكنجبين و ذلك عند ما تكون مجتمعة في داخلها لا متشربة في جرمها و تطفيتها بالمبردات من داخل و خارج بسقى ماء الخيار مع شراب التفاح و السفرجل و سقى سويق الشعير مع الطباشير و 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تضميد المعدة بالصندل و الورد و الكافور و قشور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باردة، فهى لا تخرج من كيفية رديئة كالملوحة و الحموضة و البورقية و العفونة تؤذى بها المعدة و يحدث القلق و الاضطراب فتنقية المعدة منها بالقى ء بالمقطّعات مثل طبيخ الشبت مع السكنجبين العسلى أو تحليلها بالملطّفات مثل ماء الرازيانج و شراب الأفسنتين</w:t>
      </w:r>
      <w:r>
        <w:rPr>
          <w:rFonts w:eastAsia="Amiri" w:cs="Amiri" w:ascii="Amiri" w:hAnsi="Amiri"/>
          <w:color w:val="111111"/>
          <w:sz w:val="28"/>
          <w:szCs w:val="28"/>
          <w:rtl w:val="true"/>
          <w:lang w:bidi="ar-SA"/>
        </w:rPr>
        <w:t xml:space="preserve">. </w:t>
      </w:r>
      <w:bookmarkStart w:id="705" w:name="pg12228_121140"/>
    </w:p>
    <w:p>
      <w:pPr>
        <w:pStyle w:val="Heading3"/>
        <w:numPr>
          <w:ilvl w:val="2"/>
          <w:numId w:val="1"/>
        </w:numPr>
        <w:rPr/>
      </w:pPr>
      <w:bookmarkStart w:id="706" w:name="__RefHeading___Toc6425556_417432637"/>
      <w:bookmarkStart w:id="707" w:name="_Toc230"/>
      <w:bookmarkEnd w:id="705"/>
      <w:bookmarkEnd w:id="706"/>
      <w:r>
        <w:rPr>
          <w:rtl w:val="true"/>
        </w:rPr>
        <w:t>الفصل التاسع عشر</w:t>
      </w:r>
      <w:r>
        <w:rPr>
          <w:rtl w:val="true"/>
        </w:rPr>
        <w:t xml:space="preserve">: </w:t>
      </w:r>
      <w:r>
        <w:rPr>
          <w:rtl w:val="true"/>
        </w:rPr>
        <w:t>في اختلاج المعدة</w:t>
      </w:r>
      <w:bookmarkEnd w:id="707"/>
    </w:p>
    <w:p>
      <w:pPr>
        <w:pStyle w:val="BookText"/>
        <w:rPr/>
      </w:pPr>
      <w:r>
        <w:rPr>
          <w:rFonts w:ascii="Amiri" w:hAnsi="Amiri" w:eastAsia="Amiri" w:cs="Amiri"/>
          <w:color w:val="111111"/>
          <w:sz w:val="28"/>
          <w:sz w:val="28"/>
          <w:szCs w:val="28"/>
          <w:rtl w:val="true"/>
          <w:lang w:bidi="ar-SA"/>
        </w:rPr>
        <w:t>قد تحدث في المعدة حركة اختلاجية لا كما تحدث في الأعضاء العضلاتية بل شبيهة بالخفقان فإذا كانت هذه الحركة في فم المعدة أو في الجزء الاعلى منها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المعدة، حدث الخفقان و ربما حدث الغشى أيضا لمشاركة القلب لفم المعدة و قربه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أذية تلحق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خلط بارد يجتمع فيها أو ينصبّ إليها من عضو آخر كالكبد فتختلج و تضطرب لدفع المؤذى أو خلط لذاع يحتبس بين طبقتى المعدة و قد تشرّبته فيزعج القوة الدافعة لدفعه و يتحرك بتلك الحركة الإختلاجية و قد يكون معه غثيان و تهوع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أن ينظر أنه من أيّ خلط حدث فيستفرغ ذلك الخلط بالقى ء و الاسهال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اختلاج المعدة و الخفقان من رجوع الديدان إلى المعدة فتتحرك لدفعها لما تتأذى منها و ذلك عند انصباب المرار الى الأمعاء في حال انعقال الطبيعة فتتصاعد الديدان إلى المعدة لما تتأذى من حدّة المرار و لذعه و مرارة طعمه و ذلك لأنه يبقى في الأمعاء حيث لا سبيل له إلى الخروج عنها</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انعقال الطبيعة و وجع يحدث في الأمعاء إما للتمدّد الحادث من احتباس الثفل و إما للذع الصفراء و إما لتمزيق الديدان و عضّها لها و تقلب النفس لما تتأذى المعدة منها فتطلب اخراجها بالقى ء و دغدغة و عصر في المعدة أما الدغدغة فلتمزيق الدود و حركته المنكرة و أما العصر فلأن المعدة تنقبض و تجتمع </w:t>
      </w:r>
      <w:bookmarkStart w:id="708" w:name="pg12228_121141"/>
    </w:p>
    <w:p>
      <w:pPr>
        <w:pStyle w:val="BookText"/>
        <w:rPr/>
      </w:pPr>
      <w:bookmarkEnd w:id="708"/>
      <w:r>
        <w:rPr>
          <w:rFonts w:ascii="Amiri" w:hAnsi="Amiri" w:eastAsia="Amiri" w:cs="Amiri"/>
          <w:color w:val="111111"/>
          <w:sz w:val="28"/>
          <w:sz w:val="28"/>
          <w:szCs w:val="28"/>
          <w:rtl w:val="true"/>
          <w:lang w:bidi="ar-SA"/>
        </w:rPr>
        <w:t>بجملتها لاخراج الدود أو لأن أجزاءها تنقبض في ذاتها للهرب من اذيته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البطن بحقنة كما يجي ء في القولنج ثم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انحلال الطبيعة و انفتاح المجرى قتل الديدان و اخراجها بما يجي ء في بابه</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6425558_417432637"/>
      <w:bookmarkStart w:id="710" w:name="_Toc231"/>
      <w:bookmarkEnd w:id="709"/>
      <w:r>
        <w:rPr>
          <w:rtl w:val="true"/>
        </w:rPr>
        <w:t>الفصل العشرون</w:t>
      </w:r>
      <w:r>
        <w:rPr>
          <w:rtl w:val="true"/>
        </w:rPr>
        <w:t xml:space="preserve">: </w:t>
      </w:r>
      <w:r>
        <w:rPr>
          <w:rtl w:val="true"/>
        </w:rPr>
        <w:t>في وجع الفؤاد</w:t>
      </w:r>
      <w:r>
        <w:rPr/>
        <w:t>828</w:t>
      </w:r>
      <w:bookmarkEnd w:id="710"/>
    </w:p>
    <w:p>
      <w:pPr>
        <w:pStyle w:val="BookText"/>
        <w:rPr/>
      </w:pPr>
      <w:r>
        <w:rPr>
          <w:rFonts w:ascii="Amiri" w:hAnsi="Amiri" w:eastAsia="Amiri" w:cs="Amiri"/>
          <w:color w:val="111111"/>
          <w:sz w:val="28"/>
          <w:sz w:val="28"/>
          <w:szCs w:val="28"/>
          <w:rtl w:val="true"/>
          <w:lang w:bidi="ar-SA"/>
        </w:rPr>
        <w:t>هذه العلة هي وجع يعرض لفم المعدة و يسمى وجع الفؤاد و وجع القلب أيضا على سبيل التجوز لقرب هذا الموضع من القلب و مجاورته له بحيث لا يميز كثير من الناس بينهما في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شكا إليك عامى علة في فؤاده في علم أنه يريد فم المعدة لسرعة انفعال القلب معه بمشاركة الشريان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سوء مزاج حار يعرض لفم المعدة أو خلط مرارى ينصبّ إليه كما عند الأوجاع الشديدة و عند الإبطاء عن تناول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الوجع لذكاء حسه و الغشى الشديد بحيث يؤدّى إلى الهلاك و لا يفيق منه العليل لانحلال الروح بسبب الوجع الشديد و قرب القلب و برد الأطراف لبعدها من القلب فلا يصل إليها الروح و الحرارة الغريزية بسبب أنه لا يبقى منهما في المعدن إلّا القدر اليسير الذى لا يفى بالانتشار إلى الأطراف</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وجع المعدة و سوء مزاجها المادى و غير المادى مع معالجاتها</w:t>
      </w:r>
      <w:r>
        <w:rPr>
          <w:rFonts w:eastAsia="Amiri" w:cs="Amiri" w:ascii="Amiri" w:hAnsi="Amiri"/>
          <w:color w:val="111111"/>
          <w:sz w:val="28"/>
          <w:szCs w:val="28"/>
          <w:rtl w:val="true"/>
          <w:lang w:bidi="ar-SA"/>
        </w:rPr>
        <w:t xml:space="preserve">. </w:t>
      </w:r>
      <w:bookmarkStart w:id="711" w:name="pg12228_121142"/>
    </w:p>
    <w:p>
      <w:pPr>
        <w:pStyle w:val="Heading3"/>
        <w:numPr>
          <w:ilvl w:val="2"/>
          <w:numId w:val="1"/>
        </w:numPr>
        <w:rPr/>
      </w:pPr>
      <w:bookmarkStart w:id="712" w:name="__RefHeading___Toc6425560_417432637"/>
      <w:bookmarkStart w:id="713" w:name="_Toc232"/>
      <w:bookmarkEnd w:id="711"/>
      <w:bookmarkEnd w:id="712"/>
      <w:r>
        <w:rPr>
          <w:rtl w:val="true"/>
        </w:rPr>
        <w:t>الفصل الواحد و العشرون</w:t>
      </w:r>
      <w:r>
        <w:rPr>
          <w:rtl w:val="true"/>
        </w:rPr>
        <w:t xml:space="preserve">: </w:t>
      </w:r>
      <w:r>
        <w:rPr>
          <w:rtl w:val="true"/>
        </w:rPr>
        <w:t>في حرقة المعدة</w:t>
      </w:r>
      <w:bookmarkEnd w:id="713"/>
    </w:p>
    <w:p>
      <w:pPr>
        <w:pStyle w:val="BookText"/>
        <w:rPr/>
      </w:pPr>
      <w:r>
        <w:rPr>
          <w:rFonts w:ascii="Amiri" w:hAnsi="Amiri" w:eastAsia="Amiri" w:cs="Amiri"/>
          <w:color w:val="111111"/>
          <w:sz w:val="28"/>
          <w:sz w:val="28"/>
          <w:szCs w:val="28"/>
          <w:rtl w:val="true"/>
          <w:lang w:bidi="ar-SA"/>
        </w:rPr>
        <w:t>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أغذية نية غليظة كالخبز الفطير أو فواكه فجة فهذه لا تنحدر عن المعدة سريعا لغلظها و بطء انهضامها بل تطفو على فمها لما تتولد عنها رياح غليظة تمنع نزول الغذاء إلى قعر المعدة و تحمض بحرارة المعدة حموضة مجاوزة للحالة الطبيعية حتى تصير بمنزلة الأشياء التى تضرس؛ لأن فم المعدة ليس فعله هضم الغذاء؛ لأنه عصبى الجوهر بل فعله الشهوة فقط؛ فإذا نزل الغذاء إلى قعر المعدة و استقر فيه، تكامل نضجه و تمّ هضمه؛ لأنه كثير اللحم و إذا طفا في فمها و لم يترسب لمانع، لم ينهضم البتة خصوصا إذا كان نيا غليظا، بل يحمض و يحرق المعدة و يلذعها بالحموضة و يخرج بالقى ء في الأكثر و ربما كانت رطوبة فجة محتقنة في فم المعدة تحمض عند ما تصيبها الحرارة القاصرة عن الهضم الكامل</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تحدث حرقة المعدة عند ما يقذف الطحال خلطا سوداويا شديد الحموضة و الحرافة لذاعا إلى فم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هذا و بين الأول أن الأول لا يحدث إلّا بعقب الطعام الغليظ و عند ما يبتدئ الطعام في الأنهضام و يتغير إلى الحموضة عن تصرف حرارة المعدة فيه و هذا النوع لا يحدث إلّا على الريق؛ لأن السوداء حينئذ تنصبّ الى المعدة بسبب خلائها و الاول يسكن مع الجوع؛ إذ حينئذ تتوجّه الطبيعة الى ما في المعدة فتصلحه و تكمل هضمه و تغتذى به أو تدفعه عنها إن لم يصلح لذلك فتسكن الحرقة بالضرورة و هذا النوع الذى </w:t>
      </w:r>
    </w:p>
    <w:p>
      <w:pPr>
        <w:pStyle w:val="BookText"/>
        <w:rPr/>
      </w:pPr>
      <w:r>
        <w:rPr>
          <w:rFonts w:ascii="Amiri" w:hAnsi="Amiri" w:eastAsia="Amiri" w:cs="Amiri"/>
          <w:color w:val="111111"/>
          <w:sz w:val="28"/>
          <w:sz w:val="28"/>
          <w:szCs w:val="28"/>
          <w:rtl w:val="true"/>
          <w:lang w:bidi="ar-SA"/>
        </w:rPr>
        <w:t>يكون من انصباب السوداء يسكن مع الشبع؛ لأن الغذاء يختلط بها و يحول بينها و بين المعدة فيسكن لذعها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بماء الشبت و الفجل و العسل و الملح ثم الاقتصار على الأغذية الناشفة كالقلايا و المطنجنات المتوبلة و اللحوم الخفيفة المشوية</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النوع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الأسيلم من اليد اليسرى؟ و هو طرف الباسليق الابطى يظهر ما بين الخنصر و البنصر من اليدين جميعا، و إنما صغّر لأنهم يسمون الباسليق الابطى أسلم بمعنى أنه أسلم من الباسليق الآخر من حيث أن تحته شريان و ليس تحت هذا شريان فقيل لطرفه اسيلم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لأمراض الطحال؛ لأن شعبة منه تدخل فيه و تخدمه و سقى السكنجبين البزورى</w:t>
      </w:r>
      <w:r>
        <w:rPr>
          <w:rStyle w:val="FootnoteAnchor"/>
          <w:rtl w:val="true"/>
        </w:rPr>
        <w:footnoteReference w:id="644"/>
      </w:r>
      <w:r>
        <w:rPr>
          <w:rFonts w:ascii="Amiri" w:hAnsi="Amiri" w:eastAsia="Amiri" w:cs="Amiri"/>
          <w:color w:val="111111"/>
          <w:sz w:val="28"/>
          <w:sz w:val="28"/>
          <w:szCs w:val="28"/>
          <w:rtl w:val="true"/>
          <w:lang w:bidi="ar-SA"/>
        </w:rPr>
        <w:t>و استعمال الهليلج و الآملج المربيين لتقوية المعدة و ردع المواد الفاسدة المتوجه إليها</w:t>
      </w:r>
      <w:r>
        <w:rPr>
          <w:rFonts w:eastAsia="Amiri" w:cs="Amiri" w:ascii="Amiri" w:hAnsi="Amiri"/>
          <w:color w:val="111111"/>
          <w:sz w:val="28"/>
          <w:szCs w:val="28"/>
          <w:rtl w:val="true"/>
          <w:lang w:bidi="ar-SA"/>
        </w:rPr>
        <w:t xml:space="preserve">. </w:t>
      </w:r>
      <w:bookmarkStart w:id="714" w:name="pg12228_121144"/>
    </w:p>
    <w:p>
      <w:pPr>
        <w:pStyle w:val="Heading3"/>
        <w:numPr>
          <w:ilvl w:val="2"/>
          <w:numId w:val="1"/>
        </w:numPr>
        <w:rPr/>
      </w:pPr>
      <w:bookmarkStart w:id="715" w:name="__RefHeading___Toc6425562_417432637"/>
      <w:bookmarkStart w:id="716" w:name="_Toc233"/>
      <w:bookmarkEnd w:id="714"/>
      <w:bookmarkEnd w:id="715"/>
      <w:r>
        <w:rPr>
          <w:rtl w:val="true"/>
        </w:rPr>
        <w:t>الفصل الثانى و العشرون</w:t>
      </w:r>
      <w:r>
        <w:rPr>
          <w:rtl w:val="true"/>
        </w:rPr>
        <w:t xml:space="preserve">: </w:t>
      </w:r>
      <w:r>
        <w:rPr>
          <w:rtl w:val="true"/>
        </w:rPr>
        <w:t>في حكاك المعدة و دغدغتها</w:t>
      </w:r>
      <w:bookmarkEnd w:id="716"/>
    </w:p>
    <w:p>
      <w:pPr>
        <w:pStyle w:val="BookText"/>
        <w:rPr/>
      </w:pPr>
      <w:r>
        <w:rPr>
          <w:rFonts w:ascii="Amiri" w:hAnsi="Amiri" w:eastAsia="Amiri" w:cs="Amiri"/>
          <w:color w:val="111111"/>
          <w:sz w:val="28"/>
          <w:sz w:val="28"/>
          <w:szCs w:val="28"/>
          <w:rtl w:val="true"/>
          <w:lang w:bidi="ar-SA"/>
        </w:rPr>
        <w:t>سببهما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خلط حريف لذاع كالخلط الذى يكون منه الجرب يترشح إلى المعدة من بعض</w:t>
      </w:r>
      <w:r>
        <w:rPr>
          <w:rStyle w:val="FootnoteAnchor"/>
          <w:rtl w:val="true"/>
        </w:rPr>
        <w:footnoteReference w:id="645"/>
      </w:r>
      <w:r>
        <w:rPr>
          <w:rFonts w:ascii="Amiri" w:hAnsi="Amiri" w:eastAsia="Amiri" w:cs="Amiri"/>
          <w:color w:val="111111"/>
          <w:sz w:val="28"/>
          <w:sz w:val="28"/>
          <w:szCs w:val="28"/>
          <w:rtl w:val="true"/>
          <w:lang w:bidi="ar-SA"/>
        </w:rPr>
        <w:t>الأعضاء كما في النوازل التي تنزل إليها من الرأس فتحدث فيها الحكة و إما بثرات صغار تحدث في سطح المعدة الداخلى كخزاز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الأول و الثانى أنه إذا كان من خلط حريف لذاع، أمكن للمعدة أن تستولى على الطعام و تشتمل عليه و تهضمه و إذا كان من البثور الصغار، لم يحتو المعدة على الطعام لما تتأذى عن مماسته و لم تهضمه بل دفعته غير منهضم</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ذلك الخلط و تقوية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الذرب</w:t>
      </w:r>
      <w:r>
        <w:rPr>
          <w:rFonts w:eastAsia="Amiri" w:cs="Amiri" w:ascii="Amiri" w:hAnsi="Amiri"/>
          <w:color w:val="111111"/>
          <w:sz w:val="28"/>
          <w:szCs w:val="28"/>
          <w:rtl w:val="true"/>
          <w:lang w:bidi="ar-SA"/>
        </w:rPr>
        <w:t xml:space="preserve">. </w:t>
      </w:r>
      <w:bookmarkStart w:id="717" w:name="pg12228_121145"/>
    </w:p>
    <w:p>
      <w:pPr>
        <w:pStyle w:val="Heading3"/>
        <w:numPr>
          <w:ilvl w:val="2"/>
          <w:numId w:val="1"/>
        </w:numPr>
        <w:rPr/>
      </w:pPr>
      <w:bookmarkStart w:id="718" w:name="__RefHeading___Toc6425564_417432637"/>
      <w:bookmarkStart w:id="719" w:name="_Toc234"/>
      <w:bookmarkEnd w:id="717"/>
      <w:bookmarkEnd w:id="718"/>
      <w:r>
        <w:rPr>
          <w:rtl w:val="true"/>
        </w:rPr>
        <w:t>الفصل الثالث و العشرون</w:t>
      </w:r>
      <w:r>
        <w:rPr>
          <w:rtl w:val="true"/>
        </w:rPr>
        <w:t xml:space="preserve">: </w:t>
      </w:r>
      <w:r>
        <w:rPr>
          <w:rtl w:val="true"/>
        </w:rPr>
        <w:t>في استرخاء المعدة</w:t>
      </w:r>
      <w:r>
        <w:rPr/>
        <w:t>831</w:t>
      </w:r>
      <w:r>
        <w:rPr>
          <w:rtl w:val="true"/>
        </w:rPr>
        <w:t xml:space="preserve"> </w:t>
      </w:r>
      <w:r>
        <w:rPr>
          <w:rtl w:val="true"/>
        </w:rPr>
        <w:t>و تهلهل</w:t>
      </w:r>
      <w:r>
        <w:rPr/>
        <w:t>832</w:t>
      </w:r>
      <w:r>
        <w:rPr>
          <w:rtl w:val="true"/>
        </w:rPr>
        <w:t xml:space="preserve"> </w:t>
      </w:r>
      <w:r>
        <w:rPr>
          <w:rtl w:val="true"/>
        </w:rPr>
        <w:t>نسجها</w:t>
      </w:r>
      <w:bookmarkEnd w:id="719"/>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سخافة نسج أليافها و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استرخاء المعدة ابتلالها بالفضل الرطوبى فتضعف القوة الماسكة و لا تلتف المعدة على الطعام أصلا، أو تلتف التفافا لا كما ينبغي و ذلك إما أن تسترخى المعدة بنفسها فتترهل أليافها التي انتسجت منها، أو تسترخى رباطاتها التي تتعلق بها بالأعضاء فتسقط أجزاؤها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كان الأسترخاء في الرباطات التي بها تتصل المعدة بالأعضاء، انحنى العليل أو مال إلى جانب من اليمين أو اليسار بحسب وقوع الاسترخاء؛ فإن كان الرباطات التي بها تتعلق المعدة بالصلب و بالترقوة، مالت المعدة حينئذ بثقلها إلى أسفل و انجذبت معها الأعضاء العالية المتصلة بها إليه و انحنى العليل، و إن كان الرباطات التى في الجانب الأيمن من الصلب، مالت المعدة إلى اليسار و انجذبت إليها الأعضاء المتصلة بها من جهة اليمين، و إن كان في اليسار فبالعكس و إذا كان استرخاء في ألياف المعدة، انشال</w:t>
      </w:r>
      <w:r>
        <w:rPr>
          <w:rStyle w:val="FootnoteAnchor"/>
          <w:rtl w:val="true"/>
        </w:rPr>
        <w:footnoteReference w:id="646"/>
      </w:r>
      <w:r>
        <w:rPr>
          <w:rFonts w:ascii="Amiri" w:hAnsi="Amiri" w:eastAsia="Amiri" w:cs="Amiri"/>
          <w:color w:val="111111"/>
          <w:sz w:val="28"/>
          <w:sz w:val="28"/>
          <w:szCs w:val="28"/>
          <w:rtl w:val="true"/>
          <w:lang w:bidi="ar-SA"/>
        </w:rPr>
        <w:t xml:space="preserve">صدره و دخل ظهره؛ لأنه إذا ترهّلت أجزاء المعدة و تساقط بعضها على بعض، مال العليل بالطبع إلى تقاعس الصدر ليمدّد المراق و يرتفع الصدر، فتتسع </w:t>
      </w:r>
    </w:p>
    <w:p>
      <w:pPr>
        <w:pStyle w:val="BookText"/>
        <w:rPr/>
      </w:pPr>
      <w:r>
        <w:rPr>
          <w:rFonts w:ascii="Amiri" w:hAnsi="Amiri" w:eastAsia="Amiri" w:cs="Amiri"/>
          <w:color w:val="111111"/>
          <w:sz w:val="28"/>
          <w:sz w:val="28"/>
          <w:szCs w:val="28"/>
          <w:rtl w:val="true"/>
          <w:lang w:bidi="ar-SA"/>
        </w:rPr>
        <w:t>المعدة و يزول عنها الضيق الحادث من تساقط الأجزاء و ترجع إلى الشكل الطبيعى و ساء هضمه لما لا يجود اشتمال المعدة على الطعام و لما يضعف حرارتها من اجتماع ذلك الفضل الرطوبى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الفالج و الاسترخاء و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ما يعالج به من الأدوية عطرة قابضة و من الأغذية سريعة الهضم مائلة إلى تجفيف و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تهلهل نسجها فيعرض لمقاساة أمراض و أوجاع و سوء تدبير أو لا تعابها كثيرا بالقى ء؛ فإنه تحتاج فيه إلى انجذاب أقوى للمعدة إلى فوق و إلى حركات عنيفة غير طبيعية و الاسهال لكثرة نكاية الأدويه المسهلة التي لا تخلو عن سمية ما أو لكثرة مرور الأخلاط الفاسدة عليها و لما يكثر التحلل في جميع البدن من هذه الأسباب و يقل ورود بدل المتحلل عليه فيذبل و يتهلهل تركيبه و يصير واهيا متغيرا فى وضعه عند الحركة فيصير جرمها متهلهل النسج سخيف القوام ضامر الألياف و يؤدى ذلك الى ضعف في جميع أفعالها من الجذب و الإمساك و الهضم و الدفع؛ لأن الأفعال الطبيعية كلّها تتم بالليف و تأليفه و ترتيبه المخصوص في الطول و العرض و الوراب و الهضم أيضا يفتقر الى الإمساك الجيد على هيئة جيدة فإذا تهلهل العضو و تغير نسج أليافه، اختلت معونتها للقوى المذكورة و يلزم من ذلك ضعف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الطعام غير منهضم؛ لأن عند تهلهل النسج تتفرق حرارة المعدة و تتلاشى فلا ينهضم الغذاء، و أيضا الهضم يفتقر الى الامساك الجيد على هيئة جيدة و لا يخرج إلّا بصعوبة لضعف الدافعة و وهن الألياف عن العصر حتى ربما لم يخرج إلّا بدواء أو حقنة و تعرض مع ذلك نحافة في البدن و هزال في المراق و ضعف في الشهوة</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علاج له؛ لأنه حالة كالبلى و فساد التأليف و ما كان منه قابلا للعلاج يحتاج فيه الى كلفة و مشقة عظيمة</w:t>
      </w:r>
      <w:r>
        <w:rPr>
          <w:rFonts w:eastAsia="Amiri" w:cs="Amiri" w:ascii="Amiri" w:hAnsi="Amiri"/>
          <w:color w:val="111111"/>
          <w:sz w:val="28"/>
          <w:szCs w:val="28"/>
          <w:rtl w:val="true"/>
          <w:lang w:bidi="ar-SA"/>
        </w:rPr>
        <w:t xml:space="preserve">. </w:t>
      </w:r>
      <w:bookmarkStart w:id="720" w:name="pg12228_121147"/>
    </w:p>
    <w:p>
      <w:pPr>
        <w:pStyle w:val="Heading3"/>
        <w:numPr>
          <w:ilvl w:val="2"/>
          <w:numId w:val="1"/>
        </w:numPr>
        <w:rPr/>
      </w:pPr>
      <w:bookmarkStart w:id="721" w:name="__RefHeading___Toc6425566_417432637"/>
      <w:bookmarkStart w:id="722" w:name="_Toc235"/>
      <w:bookmarkEnd w:id="720"/>
      <w:bookmarkEnd w:id="721"/>
      <w:r>
        <w:rPr>
          <w:rtl w:val="true"/>
        </w:rPr>
        <w:t>الفصل الرابع و العشرون</w:t>
      </w:r>
      <w:r>
        <w:rPr>
          <w:rtl w:val="true"/>
        </w:rPr>
        <w:t xml:space="preserve">: </w:t>
      </w:r>
      <w:r>
        <w:rPr>
          <w:rtl w:val="true"/>
        </w:rPr>
        <w:t>في تشنج المعدة</w:t>
      </w:r>
      <w:r>
        <w:rPr/>
        <w:t>834</w:t>
      </w:r>
      <w:bookmarkEnd w:id="722"/>
    </w:p>
    <w:p>
      <w:pPr>
        <w:pStyle w:val="BookText"/>
        <w:rPr/>
      </w:pPr>
      <w:r>
        <w:rPr>
          <w:rFonts w:ascii="Amiri" w:hAnsi="Amiri" w:eastAsia="Amiri" w:cs="Amiri"/>
          <w:color w:val="111111"/>
          <w:sz w:val="28"/>
          <w:sz w:val="28"/>
          <w:szCs w:val="28"/>
          <w:rtl w:val="true"/>
          <w:lang w:bidi="ar-SA"/>
        </w:rPr>
        <w:t>قد يعرض للمعدة في جزئها العصبى تشنج امتلائى أو استفراغى كما يعرض لسائر الأعضاء فلا تحتوى على الغذاء اصلا أو تحتوى عليه احتواء غير طبيعى و قد يعرض لرباطاتها التي تعلّقت بها بالأعضاء ان تتشنج؛ لأن رباطاتها عصبية و لا خلاف في ان العصب يتشنج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التشنج في الرباطات التي تشارك الفقار و تتصل بها،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يستقر الطعام في المعدة؛ لأن اتصال المعاء الاثنى عشرى بالمعدة كما قيل إنما هو من قدّامها عند جهة المراق، فإذا تشنج الرباط المشترك بين المعدة و فقار الظهر، انجذب ذلك الطرف من المعدة الى الخلف و مال متصل المعاء الاثنى عشرى المسمى بالبواب من قدّام الى أسفل فيخرج الغذاء منه بسرعة مع إنه إذا تشنج ذلك الطرف الى جهة الفقار بقى البواب منفتحا لا يمكنه الانضمام عند امتلاء المعدة فيخرج الطعام منه سريعا غير منهضم و أن المريض متكئ على جانب؛ لأن التشنج إن كان في الرباط المتصل بأيمن الفقار، مال المريض الى اليمين و إن كان في الرباط المتصل بأيسرها، مال الى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التشنج في الرباط الذى يشارك الترقوتين،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انحناء العليل لانجذابهما الى أسفل و أن لا يمكنه ان يقل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ظهره</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التشنج الامتلائى أو الاستفراغى و قد ذكر</w:t>
      </w:r>
      <w:r>
        <w:rPr>
          <w:rFonts w:eastAsia="Amiri" w:cs="Amiri" w:ascii="Amiri" w:hAnsi="Amiri"/>
          <w:color w:val="111111"/>
          <w:sz w:val="28"/>
          <w:szCs w:val="28"/>
          <w:rtl w:val="true"/>
          <w:lang w:bidi="ar-SA"/>
        </w:rPr>
        <w:t xml:space="preserve">. </w:t>
      </w:r>
      <w:bookmarkStart w:id="723" w:name="pg12228_121148"/>
    </w:p>
    <w:p>
      <w:pPr>
        <w:pStyle w:val="Heading3"/>
        <w:numPr>
          <w:ilvl w:val="2"/>
          <w:numId w:val="1"/>
        </w:numPr>
        <w:rPr/>
      </w:pPr>
      <w:bookmarkStart w:id="724" w:name="__RefHeading___Toc6425568_417432637"/>
      <w:bookmarkStart w:id="725" w:name="_Toc236"/>
      <w:bookmarkEnd w:id="723"/>
      <w:bookmarkEnd w:id="724"/>
      <w:r>
        <w:rPr>
          <w:rtl w:val="true"/>
        </w:rPr>
        <w:t>الفصل الخامس و العشرون</w:t>
      </w:r>
      <w:r>
        <w:rPr>
          <w:rtl w:val="true"/>
        </w:rPr>
        <w:t xml:space="preserve">: </w:t>
      </w:r>
      <w:r>
        <w:rPr>
          <w:rtl w:val="true"/>
        </w:rPr>
        <w:t>في جساوة المعدة</w:t>
      </w:r>
      <w:r>
        <w:rPr/>
        <w:t>835</w:t>
      </w:r>
      <w:r>
        <w:rPr>
          <w:rtl w:val="true"/>
        </w:rPr>
        <w:t xml:space="preserve"> </w:t>
      </w:r>
      <w:r>
        <w:rPr>
          <w:rtl w:val="true"/>
        </w:rPr>
        <w:t>و العضلات الموضوعة عليها في مراق البطن</w:t>
      </w:r>
      <w:bookmarkEnd w:id="725"/>
    </w:p>
    <w:p>
      <w:pPr>
        <w:pStyle w:val="BookText"/>
        <w:rPr/>
      </w:pPr>
      <w:r>
        <w:rPr>
          <w:rFonts w:ascii="Amiri" w:hAnsi="Amiri" w:eastAsia="Amiri" w:cs="Amiri"/>
          <w:color w:val="111111"/>
          <w:sz w:val="28"/>
          <w:sz w:val="28"/>
          <w:szCs w:val="28"/>
          <w:rtl w:val="true"/>
          <w:lang w:bidi="ar-SA"/>
        </w:rPr>
        <w:t>قد تعرض لفم المعدة أو جرمها جساوة من خلط غليظ سوداوى ينصبّ اليها في أورادها فيمدّدها و يكثفها ببرده و غلظه أو يداخل جرمها مداخلة بلا تورم</w:t>
      </w:r>
      <w:r>
        <w:rPr>
          <w:rStyle w:val="FootnoteAnchor"/>
          <w:rtl w:val="true"/>
        </w:rPr>
        <w:footnoteReference w:id="647"/>
      </w:r>
      <w:r>
        <w:rPr>
          <w:rFonts w:ascii="Amiri" w:hAnsi="Amiri" w:eastAsia="Amiri" w:cs="Amiri"/>
          <w:color w:val="111111"/>
          <w:sz w:val="28"/>
          <w:sz w:val="28"/>
          <w:szCs w:val="28"/>
          <w:rtl w:val="true"/>
          <w:lang w:bidi="ar-SA"/>
        </w:rPr>
        <w:t>بل شبيهة بالورم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تبهج يظهر في مآق العينين لضعف الهضم و اجتماع الأبخرة لمتصاعدة الغليظة فيها لسخافة جوهرها و تبزق كثير لكثرة تولد الرطوبة في المعدة و ربما ظهرت الجساوة في المعدة في الحس عند الجس و لا يقدر صاحبه أن ينكبّ على شى ء إذ عند الإنكباب لا بدّ و أن يغمز المعدة إلى داخل و هي لصلابتها و تمدّدها لا تنغمر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يتألم عند السجود و عند بلع اللقمة سيّما إذا كانت كبيرة صلبة لأن المعدة لا تنبسط لصلابتها و لا تتسع حتى تدخل فيها اللقمة بسهولة</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المزاج حارا و القارورة حامية، فصد الباسليق و هجر اللحوم و التضميد بالأضمدة المبردة مركبة مع المحللة الملينة مثل عنب الثعلب و البابونج و البنفسج و دقيق الشعير و الخطمى و الاكليل و أصل السوس مع </w:t>
      </w:r>
    </w:p>
    <w:p>
      <w:pPr>
        <w:pStyle w:val="BookText"/>
        <w:rPr/>
      </w:pPr>
      <w:r>
        <w:rPr>
          <w:rFonts w:ascii="Amiri" w:hAnsi="Amiri" w:eastAsia="Amiri" w:cs="Amiri"/>
          <w:color w:val="111111"/>
          <w:sz w:val="28"/>
          <w:sz w:val="28"/>
          <w:szCs w:val="28"/>
          <w:rtl w:val="true"/>
          <w:lang w:bidi="ar-SA"/>
        </w:rPr>
        <w:t>الشمع و دهن الورد و دهن البنفسج و إن كان مع بياض القارورة و برد المزاج، فالحقن التي تحلّل الأخلاط الغليظة مثل طبيخ الأفتيمون و البسفايج و أصل الخطمى و أصل السوس و عصارة القرطم مع الخيارشنبر و ماء العسل و دهن الحل و الأضمدة الملينة المحللة مثل البنفسج و البابونج و السنبل و الاذخر و دقيق الحلبة و حب البان و المقل و اللوز المر مع لعاب بذر الكتان و دهن البان و الشمع و شحم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الجساوة في المعدة في الجانب الذى يلى الطحال و ذلك لجساوة الطحال و برد مزاجه فيصلب و يثخن الجانب الذى ينكبّ عليه الطحال من جرم المعدة بسبب البرد المكثف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الطحال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جساوة العضلات فتحدث أيضا من الخلط الغليظ الداخل لها من غير تورم و يفرق بين جساوتها و جساوة المعدة بالشكل فإن صلابة المعدة تكون مستديرة إلى العرض تحسّ بفصل انقطاعها و صلابة العضل تكون مستطيلة أحد طرفيها غليظ و الآخر دقيق مثل ذنب الفأر و لا يحس بفصل انقطاعها، و الموضع فإن المعدة موضعها من الغضروف الخنجرى إلى السرّة و إن العضلة زوج منها على العرض و زوج منها على الطول و زوجان على الوراب و سلامة أفعال المعدة إذا كانت الصلابة في العضل و عدمها إذا كانت في المعدة</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المزاج إنه حار أو بارد ثم المداومة بحسب ذلك المزاج من التنقية بمثل طبيخ الشاهترج و التمر الهندي مع الخيارشنبر و الترنجبين إن كان حارا أو بمثل طبيخ الأفتيمون و الغاريقون مما يسهل الأخلاط الغليظة و التضميد بمثل البنفسج اليابس و الورد اليابس و البابونج و الاكليل و اصل الخطمى مع الشمع و دهن الورد، أو بمثل الأشق و المقل و رماد أصل الكرنب و الجندبيدستر و الزعفران مع لعاب الحلبة و دهن الزيت و الشحم العتيق و غير ذلك من الأدهان و النطولات و سائر التدابير</w:t>
      </w:r>
      <w:r>
        <w:rPr>
          <w:rFonts w:eastAsia="Amiri" w:cs="Amiri" w:ascii="Amiri" w:hAnsi="Amiri"/>
          <w:color w:val="111111"/>
          <w:sz w:val="28"/>
          <w:szCs w:val="28"/>
          <w:rtl w:val="true"/>
          <w:lang w:bidi="ar-SA"/>
        </w:rPr>
        <w:t xml:space="preserve">. </w:t>
      </w:r>
      <w:bookmarkStart w:id="726" w:name="pg12228_121150"/>
    </w:p>
    <w:p>
      <w:pPr>
        <w:pStyle w:val="Heading3"/>
        <w:numPr>
          <w:ilvl w:val="2"/>
          <w:numId w:val="1"/>
        </w:numPr>
        <w:rPr/>
      </w:pPr>
      <w:bookmarkStart w:id="727" w:name="__RefHeading___Toc6425570_417432637"/>
      <w:bookmarkStart w:id="728" w:name="_Toc237"/>
      <w:bookmarkEnd w:id="726"/>
      <w:bookmarkEnd w:id="727"/>
      <w:r>
        <w:rPr>
          <w:rtl w:val="true"/>
        </w:rPr>
        <w:t>الفصل السادس و العشرون</w:t>
      </w:r>
      <w:r>
        <w:rPr>
          <w:rtl w:val="true"/>
        </w:rPr>
        <w:t xml:space="preserve">: </w:t>
      </w:r>
      <w:r>
        <w:rPr>
          <w:rtl w:val="true"/>
        </w:rPr>
        <w:t>في الذرب</w:t>
      </w:r>
      <w:r>
        <w:rPr/>
        <w:t>837</w:t>
      </w:r>
      <w:bookmarkEnd w:id="728"/>
    </w:p>
    <w:p>
      <w:pPr>
        <w:pStyle w:val="BookText"/>
        <w:rPr/>
      </w:pPr>
      <w:r>
        <w:rPr>
          <w:rFonts w:ascii="Amiri" w:hAnsi="Amiri" w:eastAsia="Amiri" w:cs="Amiri"/>
          <w:color w:val="111111"/>
          <w:sz w:val="28"/>
          <w:sz w:val="28"/>
          <w:szCs w:val="28"/>
          <w:rtl w:val="true"/>
          <w:lang w:bidi="ar-SA"/>
        </w:rPr>
        <w:t>و هو انطلاق البطن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ينهضم الطعام في المعدة و الأمعاء و لا يغذو جميع البدن بل يستفرغ من أسفل فقط استفراغا متصلا و هو كثير الرطوبة و ذلك بسبب ضعف الماسكة فلا يقدر على حمل الغذاء و امساكه أكثر من هذا القدر من الزمان و هو زمان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به لان الذرب في اللغة فساد المعدة،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ذربت معدته إذا فسدت؛ أو لأنه بمعنى الحدة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ذرب و سيف ذرب،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فسمى به لحدة البراز و سرعة حركته في الخروج؛ أو لأنه بمعنى عدم البرء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 الجرم، إذا لم يقبل الدواء، فسمى به لصعوبة العلة و عظم الخطر فيها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الفرق بينه و بين الهيضة، ان الهيضة تكون معها قى ء لأنها إنما هي من سوء هضم و اذا لم ينهضم الغذاء جيدا تحرّك و طلب بعض أجزائه إلى أن يصعد إلى فوق و بعضها إلى أن ينزل إلى أسفل و إن الهيضة مرض حاد سريع الإنقضاء و الذرب مرض مزمن متطاول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أن لا يلبث الطعام في البطن اللبث المعتاد فيندفع مرة سريعا و مرة بطيئا و مرة في دفعات كثيرة و مرة في دفعات قلائل و مرة منهضما و مرة فاسدا،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بينهما و ذكر انواعا كل منهما مختلطة بالأخرى</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الذرب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لفظ الخلفة إلى الاختلاف يشعر بالترادف، و قد ذكر الفرق بينهما بأن الاختلاف هو الاسهال الكائن بالادوار و الخلفة هي الاسهال الكائن بالألوان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لترهل المعدة و ابتلالها لسوء مزاج بارد رطب ساذج يعرض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العطش و أن لا يتغير الطعام في المعدة كثير تغير بل يخرج بعد الأكل بسرعة لقصور الهضم و ضعف القوة الماسكة و قلة التلهب و الجشاء الحامض و لا يكون معه قى ء البلغم و لا اختلافه لكونه ساذجا غير مادى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التسخين و التجفيف بالجوارشنات كالكمونى و الفلافلى و جوارش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لكثرة البلغم فى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البزاق و الغشى لتأذى المعدة بثقله و قى ء البلغم و خروجه مع الطعام مختلطا به و قلة تغير الطعام في المعدة لقصور الهضم بسبب برد المعدة و بسبب حيلولة البلغم بين جرمها و بين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لتنقية المعدة منه ثم أخذ الجوارشات الهاضمة الجامعة للقبض لدفع الخلفة و إزالة الترهل و الاسترخاء عن المعدة و الحدّة لتقطيع البلغم و تسخين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لملاسة سطح المعدة و زلقها بسبب رطوبات لزجة متولدة من ضعف المعدة عن هضم الغذاء و احالته على المجرى الطبيعى فتتولّد عنه رطوبات لزجة تتلطّخ على سطح المعدة و ينزلق الغذاء عنها قبل الهضم و لا يمكث فيها أو منصبّة اليها من الدماغ و ضعف الماسكة لاسترخاء الألياف و ترهّلها بتلك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الطعام عن المعدة سريعا كالذى أكل من غير أن يتغير لعدم توقفه فيها إلى أن تتصرف فيه الهاضمة مع أنها أيضا تكون ضعيفة خاصة إن يتحرك العليل؛ لأن الحركة تعين على الانحدار أو يحس بثقل الطعام و ينحطّ ضربة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إلى أسفل كالحجر الساقط لأنه بالطبع ينزل إلى أسفل و ليس له عاوق يمسكه بالقسر</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جوارش الخرنوب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خرنوب نبطى منقّى من الحب و كمون كرمانى مدبر بخل الخمر مغلى و سماق و حب الآس و سويق النبق و بلوط، و كزبرة مقلية و مصطكى، من كل واحد جزء يدقّ و ينخلّ غير ناعم و يعجن بعسل مصفى و جوارش الكندر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كندر، جلنار، من كل واحد عشرة دراهم؛ فلفل، نانخواه، سنبل، كاشم، أنيسون، شونيز، من كل واحد درهمان يعجّن بعسل مصفى و اجتناب الماء الحار لأنه يرخى المعدة و يزيد فيها الملاسة و الزلق و استفاف الأسوقة </w:t>
      </w:r>
    </w:p>
    <w:p>
      <w:pPr>
        <w:pStyle w:val="BookText"/>
        <w:rPr/>
      </w:pPr>
      <w:r>
        <w:rPr>
          <w:rFonts w:ascii="Amiri" w:hAnsi="Amiri" w:eastAsia="Amiri" w:cs="Amiri"/>
          <w:color w:val="111111"/>
          <w:sz w:val="28"/>
          <w:sz w:val="28"/>
          <w:szCs w:val="28"/>
          <w:rtl w:val="true"/>
          <w:lang w:bidi="ar-SA"/>
        </w:rPr>
        <w:t>الجيدة القلى ليكثر نشفها و تجفيفها مثل سويق النبق و الأرز و الزعرور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لانصباب المرة الصفراء إلى المعدة و ذلك عند ما تكثر في البدن فتدفعها الأعضاء إلى نواحى المعدة و الأمعاء لأنها تدفع الفضول فتكرهها المعدة و الأمعاء للذعها و حدّتها فتدفعها مع ما فيها من الكيلوس و الثفل مع أن في المرة الصفراوية أيضا قوة ساحجة جاردة تعين على الإسهال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بعقب الحميات المحرقة الصفراوية و الغب الخالصة أو بعقب أخذ الأغذية و الأدويه الحارة أو الشراب الصرف لأنها من الأسباب المادية للمرة الصفراء و خروج الصفراء مختلطا بالبراز إذا كان في المعدة و الأمعاء شى ء من الغذاء أو صرفا عند خلائها عنه و الالتهاب و العطش و ربما كان معه 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على دفعها إن كانت تجى ء قليلا قليلا لأنها مادة فاسدة واجبة الدفع بماء الرمانين مع السكر أو شراب الورد المكرر أو بالهليلج الأصفر مع السكر فإن هذه الاشياء مع أنها تسهل الصفراء تقوى الأمعاء و تفيدها قوة قابضة و تزيل عنها الترهل و الملاسة بالقوة العاصرة التي فيها و لا ينبغي أن يتعرض لقطع هذا الإسهال لأن الإسهال سبب للحبس إلّا إذا أفرط و كاد أن يعرض منه الضعف و الغشى لاستتباع المرة غيرها من المواد الصالحة ثم سقى أقراص الحماض و أقراص الطباشير إن كان قد بقى اسهال بعد إستفراغ المرة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لكثرة انصباب السوداء إلى فم المعدة فتوجب فيه حرقة و لذعا تحتاج الطبيعة لذلك إلى دفعها عنه فيندفع معها ما في المعدة و الأمعاء مع ان السوداء أيضا بحموضتها لا تخلو من قوة مقطّعة ساحجة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تهيج معه الشهوة و يجد لذعا في فم المعدة لحموضتها و حدّتها و حموضة فى الفم تسكن عند الأكل؛ لأن الطعام اذا اختلط بها كسر عاديتها و حال بينها و بين جرم المعدة و عند شرب اليسير من الدهن؛ لأنه يزيل القبض و يسكن اللذع و الحدّة التي فيها</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الباسليق و الاسهال بمطبوخ الأفتيمون و تكميد الطحال بالمسخّنات القابضة و دلكه بالمناديل الخشنة ليصير حريصا على الجذب شحيحا بإرسال ما فيه إلى المعدة و المباكرة قبل انصباب السوداء إلى المعدة بحسو شى ء </w:t>
      </w:r>
    </w:p>
    <w:p>
      <w:pPr>
        <w:pStyle w:val="BookText"/>
        <w:rPr/>
      </w:pPr>
      <w:r>
        <w:rPr>
          <w:rFonts w:ascii="Amiri" w:hAnsi="Amiri" w:eastAsia="Amiri" w:cs="Amiri"/>
          <w:color w:val="111111"/>
          <w:sz w:val="28"/>
          <w:sz w:val="28"/>
          <w:szCs w:val="28"/>
          <w:rtl w:val="true"/>
          <w:lang w:bidi="ar-SA"/>
        </w:rPr>
        <w:t>دسم مثل حساء السكر مع دهن اللوز و دهن الخل أو شحم كلى الماعز لتنكسر القوة المسحجة المسهلة اللاذعة التى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لبثور أو قروح، تكون في الطبقة الداخلة من المعدة و الأمعاء فإذا ورد الطعام إليها و لقى تلك القروح لذعها و آذاها سيّما إذا كانت له كيفية لذاعة كالحموضة و الملوحة فتدفعه القوة الدافعة و تخرجه عن المكان و لا تدعه يلبث فيها قطعا و يسمى هذا النوع من الخلفة مدة البطن و يتبعه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يبثر الفم أيضا لاتصال سطحه بسطح المعدة و يجد فيه حرارة و لهيبا و يبسا و تغيرا في النكهة لانفصال أبخرة متعفنة عن المعدة و الفم بسبب القرحة و أن يهيج بعد الطعام وجع و حرقة في المعدة في الموضع الذى يجد فيه ثقل الطعام ثم يتسفل الوجع إذا نزل الطعام إلى أن يخرج من المعدة بالكلية و تزول أذيته من المواضع المتقرحة، و أن يكون في الخلفة صديد رقيق لأنه يترشح من قرحة ضيقة غير عميقة و أن تكون الأغذية بحالها لم تتغير البتة أو لم تتغير كثير تغير على حسب كثرة البثور و قلتها و ذلك لأن المعدة لا تشتمل على الطعام لما تتأذى عن مماسته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أقراص الطباشير بدون الزعفران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أحمر، بذر الحماض، من كل واحد درهم؛ صمغ نشا طباشير كثيرا، من كل واحد درهمان، يدقّ و يعجّن بلعاب بذر قطونا و يقرص و سفوف حب الرمان و سفوف زلق الامعاء البثورى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 قطونا بذر الريحان بذر المر و بذر لسان الحمل، يؤخذ من كل واحد جزء و يحمص و يقدر بقدر الحاجة و يصبّ عليه الماء الحار و يضرب حتى ينعقد و يقطر عليه دهن الورد و يسقى و الأغذية المطفئة القابضة مثل السماقية و الريباسية و نحوهما معمولة بالأرز و الشعير و العدس المقشر المطبوخ الذى قد صبّ عنه الماء الأول مع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تكون أغذيتهم خالية عن الحموضات لأنها تلذع القرحة و تزيد الوجع</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لنوازل تنزل من الرأس إلى المعدة فيفسد الغذاء و تنزله و تنزل هي بنفسها معه لزلقها و دفع الطبيعة لها لفسادها و ذلك بسبب سوء مزاج الدماغ بالحرارة و البرودة حتى تكثر فيه الفضول و ينحدر بعضها إلى المنخرين و بعضها إلى المعدة من طريق الحنك و لا ينحدر شى ء منها إلى الرئة لغلظها </w:t>
      </w:r>
    </w:p>
    <w:p>
      <w:pPr>
        <w:pStyle w:val="BookText"/>
        <w:rPr/>
      </w:pPr>
      <w:r>
        <w:rPr>
          <w:rFonts w:ascii="Amiri" w:hAnsi="Amiri" w:eastAsia="Amiri" w:cs="Amiri"/>
          <w:color w:val="111111"/>
          <w:sz w:val="28"/>
          <w:sz w:val="28"/>
          <w:szCs w:val="28"/>
          <w:rtl w:val="true"/>
          <w:lang w:bidi="ar-SA"/>
        </w:rPr>
        <w:t>و إذا دام هذا، أدّى إلى فساد مزاج المعدة فيقصر هضمها و تضعف القوة و يحدث الذبول ثم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نوع من الإسهال لا يكاد يعرفه عامة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النوم الطويل اختلاف مجالس إذ عند النوم ينزل شى ء من تلك الفضول إلى المعدة و لا يحس به العليل و أما عند اليقظة فيحسّ به و لا يدفعه ينزل بل يدفعه بالتبزق ثم يحتبس عند استفراغ ما نزل من الرأس و لا يزال هذا الترتيب محفوظا فيه بخلاف المعدى فإنه لا يكون على ترتيب و نوائب معينة بل يختلف بحسب التدبير و معه علامات النوازل من دغدغة الحنك و الحلق و المرى ء و فم المعدة من حرارة الفم، و اللذع و العطش في الصفراوي، و من النموسة و الحلاوة الكريهة، و غلظ الريق و تعقده في الرطوبى و من الحموضة و رائحة الصديد في السوداوى و من حلاوة مشوبه بيسير من الملوحة و طعم الكمأة في الدموى و علامات فساد مزاج الدماغ على 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الدماغ بالفصد و الحجامة و الاسهال بنقيع الصبر و الهليلج الأصفر و الورد أو بايارج فيقرا و حب القوقايا على حسب الحال و اصلاح مزاجه بالشمومات و العطوسات و الأضمدة و النطولات المذكورة في أمراض الدماغ و جذب المادة إلى الجهة الأخرى بدلك الرأس بعد الحلق بالخرق الخشنة و التضميد بالخردل و المسك و دلك القدمين و الساقين بالدهن و الملح و غسلهما بالماء الحار الذى قد طبخ فيه البابونج و الاكليل و منع النزلة بشراب الخشخاش مع الجلنار و الكثيرا و الصمغ و عصارة لحية التيس و الزعفران و نحوه من اللعوقات المعمولة من الشب و العفص و الجلنار و لحية التيس و السماق و الاقاقيا و الأقراص المعمولة من الورد الأحمر و الصمغ و الخشخاش و رب السوس و النشا و الكثيرا و الزعفران و بذر الخس و اجتناب النوم على القفا و على المخاد المرتفعة بل ينبغي أن ينام منكبّا على وجهه و أن يكون رأسه عند النوم متسفلا عن البدن ما أمكن لتميل المادة إلى مقدم الرأس و تندفع من جهة الأنف و لا ينبغي أن يقصد بحبس الطبيعة و منع الإسهال كما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القصد إلى تجفيف الدماغ و تنقيته و منع النزلة عن الانصباب حتى لا ينزل شى ء من الرأس و إن نزل يكون قليلا</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لى صديق من أهل النظر قد فهم شيئا من الطب </w:t>
      </w:r>
    </w:p>
    <w:p>
      <w:pPr>
        <w:pStyle w:val="BookText"/>
        <w:rPr/>
      </w:pPr>
      <w:r>
        <w:rPr>
          <w:rFonts w:ascii="Amiri" w:hAnsi="Amiri" w:eastAsia="Amiri" w:cs="Amiri"/>
          <w:color w:val="111111"/>
          <w:sz w:val="28"/>
          <w:sz w:val="28"/>
          <w:szCs w:val="28"/>
          <w:rtl w:val="true"/>
          <w:lang w:bidi="ar-SA"/>
        </w:rPr>
        <w:t>يشكو إليّ خلفة دائمة به فوصف لي شيئا ذكر أنه استعمله قبل وصفي و لم ينفع و لما طال ذلك بى و به ترك استقصائى و أقبلنا نلتقى دائما للنظر و البحث و طال مقامى عنده فرأيت أنه يقوم إلى الخلاء قياما متواترا بعقب النوم ثم تحتبس طبيعته وقتا طويلا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تلك الحالة بعد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فحدست إن خلطا حادا ينزل من رأسه إلى معدته فيهيّجها على دفع ما فيها و ذلك انه كان يتبزق دائما في يقظته فأمرته بحلق الرأس و دلكه بالأدويه الحارة مثل الخردل و الفرفيون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 الخلفة رداءة التدبير في الغذاء إما فى كميته بأن يكون كثيرا فتضعف المعدة عن هضمه فيفسد فيصير فضلا تدفعه الطبيعة و إما في كيفيته بأن يكون لطيفا سريع الاستحالة كاللبن و السمك فيفسد بأدنى سبب و يندفع أو يكون لزجا مزلقا كالاجاص ينزلق إلى الامعاء قبل انهضامه أو يكون بشعا أو لذاعا فتكرهه الطبيعة فتدفعه قبل الأنهضام أو يكون نفاخا يولد رياحا تمنع اشتمال المعدة على الغذاء فيفسد و يندفع و يعرف كل ذلك بتقدم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سوء الترتيب مثل تقديم الغذاء اللين الخفيف الهضم المزلق و تأخير الغذاء القابض العاصر فإنه ينزلق معه عند نفوذه إلى الأمعاء قبل انهضامه أو تأخير سريع الإستحالة كالاسفيدباج عن بطى ء الاستحالة كالحصرمية فينهضم السريع و يبقى هناك الى أن ينهضم الغليظ و لا يجد سبيلا الى النفوذ في الأمعاء لوقوف الغليظ في طريقه فيفسد و يفسد ما تحته بالمجاورة المخالطة و تستدعى الطعام الفاسد الطبيعة الى دفعه كما هو عادتها لتضرر البدن به و عدم صلاحيته للتغذية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بعضهم سوء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يقدم اللطيف على الغليظ فإنه حينئذ ينهضم اللطيف قبل الغليظ للطافته و لقوة هضم قعر المعدة و اذا انهضم انفتح البواب بالضرورة ليخرجه الى الأمعاء فيستصحب شيئا من الغليظ قبل الهضم و يتولد منه السدد في الكبد و الماساريقا و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قدم الغليظ، لكان في قعر المعدة و اللطيف المؤخر في اعلاها و لا شك أن الهضم في قعر المعدة أقوى فكما ينهضم اللطيف بالهضم الضعيف، ينهضم الغليظ بالهضم القوى فيتكافأ الهضمان من غير ضرر</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التفاوت بين الغليظ و اللطيف في قبول الهضم إن كان في مقدار </w:t>
      </w:r>
    </w:p>
    <w:p>
      <w:pPr>
        <w:pStyle w:val="BookText"/>
        <w:rPr/>
      </w:pPr>
      <w:r>
        <w:rPr>
          <w:rFonts w:ascii="Amiri" w:hAnsi="Amiri" w:eastAsia="Amiri" w:cs="Amiri"/>
          <w:color w:val="111111"/>
          <w:sz w:val="28"/>
          <w:sz w:val="28"/>
          <w:szCs w:val="28"/>
          <w:rtl w:val="true"/>
          <w:lang w:bidi="ar-SA"/>
        </w:rPr>
        <w:t>تفاوت قوة هضم قعر المعدة و أعلاها، لم يكن في تقديم الغليظ ضرر و كذا إن كان التفاوت بينهما في الأنهضام أكثر من ذلك لكن كان الزمان الذى بينهما يتدارك ذلك التفاوت، لم يكن هناك ايضا في تقديمه ضرر و أما اذا كان التفاوت بينهما أكثر من ذلك و الزمان أقل من أن يتدارك التفاوت، كان في تقديمه ضرر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لطروء أسباب مفسدة للهضم مثل حركة عنيفة عليه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الغذاء فيخضخضه و يمنعه من السكون المحتاج إليه عند الهضم أو يحدره الى الأمعاء قبل الهضم أو شرب ماء كثير يحول بين الغذاء و جرم المعدة فلا ينهضم؛ لأن الهضم إنما يتمّ باشتمال المعدة على الغذاء و مماسة جرمها الذى فيه القوة الهاضمة له و لأنه يضعف القوة عن هضمه لكثرة كميته ايضا فيفسد الطعام بهذه الأسباب و تدفعه المعدة و يتبع ذلك مواد تنجذب معه من الأعضاء بالاستتباع لاتصال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الأكل في الكمية على حسب احتمال المعدة و يختار الأوفق بالمزاج في الكيفية و تغير الترتيب بتقديم القابض و سريع الاستحالة و يصلح حال المعدة عما عرض لها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لقلة التحلل و امتلاء البدن و العروق فإذا انهضم الغذاء في المعدة و الأمعاء الدقاق، لم يمكن أن ينفذ الى الكبد و الى سائر الأعضاء من أجل الإمتلاء و انسداد الطرق التي منها ينبعث الغذاء الى الأعضاء فيخرج بالإسهال و هو كثير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اكتناز اللحم و قلة الشهوة لإستغناء البدن عن الغذاء و انقطاع التقاضى و الإمتصاص العروقى عن المعدة و تقدم طول البطالة و ترك الحركة المحلّلة و أن يكون ما يختلف منهضما لسلامة أفعال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الرياضة، و الدلك، و التعريق في الحمام و المعاونة على الدفع حتى يخلو البدن و العروق فينفذ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الخلفة لضعف الكبد عن الجذب فلا تنبعث صفوة الكيلوس من المعدة و الأمعاء اليها فينحدر مع الثفل</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اسهال أبيض إذ لم ينفذ شى ء من الكيلوس و الماساريقا لوقوف الكيلوس فى الماساريقا و لم يتوقف فيها بل ينحدر بتمامه الى الأمعاء و هو أبيض شبيه بماء الكشك و أخضر اذا نفذ الكيلوس الى الماساريقا حيث لم ينفذ منها الى </w:t>
      </w:r>
    </w:p>
    <w:p>
      <w:pPr>
        <w:pStyle w:val="BookText"/>
        <w:rPr/>
      </w:pPr>
      <w:r>
        <w:rPr>
          <w:rFonts w:ascii="Amiri" w:hAnsi="Amiri" w:eastAsia="Amiri" w:cs="Amiri"/>
          <w:color w:val="111111"/>
          <w:sz w:val="28"/>
          <w:sz w:val="28"/>
          <w:szCs w:val="28"/>
          <w:rtl w:val="true"/>
          <w:lang w:bidi="ar-SA"/>
        </w:rPr>
        <w:t>الكبد و تغيره فيها الى الخضرة بواسطة حرارة غريبة تحدث فيها و يدل على ذلك حال الفضلات في الخارج عند اجتماعها و تراكم بعضها على بعض و تصرف حرارة نارية فيها و أن ينهك البدن معه لما لا يصل اليه بدل ما يتحلل عنه و يقلّ الدم في عروقه و يصفرّ اللون لقلّة الدم كما الناقهين أو لكثرة تولد الصفراء اذا كانت في البدن حرارة أو يبيضّ لغلبة لون الجلد بسبب قلة الدم أو لاستيلاء الرطوبات المائية و البلغمية عليه اذا كانت فيه 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الجوارشات المنفذة مثل جوارش الفنداديقون و جوارش المصطكى و تقوية الكبد بما يذكر في باب الكبد من الأضمدة و الكمادات و الأغذية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آخر من الخلفة يسمى دور البطن و الاسهال 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يجي ء بادوار معلومة إن لم يقع في كمية الغذاء و أوقات تناوله اختلاف فحينئذ يكون اجتماع الفضول و استفراغها في مدة معينة و أما اذا وقع في تدبير الغذاء اختلاف عرض أن يقصر المدة التي فيما بين الأدوار أو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الفضل على التدريج كما يجتمع في الحميات الدائرة في عضو و أحد كالأعور و بطون الدماغ و قعر المعدة و الطحال و الكبد أو أعضاء كثيرة كالعروق الدقاق حتى يمتلئ ثم يندفع الى الأمعاء و يستفرغ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على ذلك العضو بأن يظهر الوجع فيه قبل أن يحدث القيام</w:t>
      </w:r>
      <w:r>
        <w:rPr>
          <w:rStyle w:val="FootnoteAnchor"/>
          <w:rtl w:val="true"/>
        </w:rPr>
        <w:footnoteReference w:id="649"/>
      </w:r>
      <w:r>
        <w:rPr>
          <w:rFonts w:ascii="Amiri" w:hAnsi="Amiri" w:eastAsia="Amiri" w:cs="Amiri"/>
          <w:color w:val="111111"/>
          <w:sz w:val="28"/>
          <w:sz w:val="28"/>
          <w:szCs w:val="28"/>
          <w:rtl w:val="true"/>
          <w:lang w:bidi="ar-SA"/>
        </w:rPr>
        <w:t>بسبب التمدّد الحادث عن الامتلاء ثم يطلق الطبيعة و أن يظهر ايضا فيه كالمضيض و غرز الإبرة فإذا أحسّ بذلك، دعت الطبيعة الى القيام و يجد العليل خفة عند استفراغ تلك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يحدث مثل هذا في الحميات الدائرة عند ما تدفع الطبيعة الفضل في يوم النوبة</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على نوع الخلط بلون ما يختلف و بأدوار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الدور غبا فصفراوى، و إن كان ربعا فسوداوى و إن كان نائبة فرطوبى و إن لم يكن لدوره حد معلوم بل الوجع دائم و يشتدّ في بعض الأوقات و هو عند الاحتباس، علم أن الخلط الفاسد من الدم و بيان اختصاص كل واحد من الأخلاط بدور معين يجي ء في الحميات إن شاء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الخلط الغالب بالفصد و الاسهال بالحقن الحادة و الحبوب القوية و لا ينبغي أن يخوف و يجزع من هزال العليل و ضعفه فإنه يقوى و يسمن سريعا اذا برئ و تقوية العضو الذى يجتمع فيه الفضل ليدفعه عن نفسه فلا يجتمع فيه شى ء منه و متى قطع هذا القيام بالأشياء القابضة، أدّى الى الدبيلات أو الأورام الرديئة القتالة</w:t>
      </w:r>
      <w:r>
        <w:rPr>
          <w:rStyle w:val="FootnoteAnchor"/>
          <w:rtl w:val="true"/>
        </w:rPr>
        <w:footnoteReference w:id="650"/>
      </w:r>
      <w:r>
        <w:rPr>
          <w:rFonts w:ascii="Amiri" w:hAnsi="Amiri" w:eastAsia="Amiri" w:cs="Amiri"/>
          <w:color w:val="111111"/>
          <w:sz w:val="28"/>
          <w:sz w:val="28"/>
          <w:szCs w:val="28"/>
          <w:rtl w:val="true"/>
          <w:lang w:bidi="ar-SA"/>
        </w:rPr>
        <w:t>أو الحميات المزمنة</w:t>
      </w:r>
      <w:r>
        <w:rPr>
          <w:rStyle w:val="FootnoteAnchor"/>
          <w:rtl w:val="true"/>
        </w:rPr>
        <w:footnoteReference w:id="651"/>
      </w:r>
      <w:r>
        <w:rPr>
          <w:rFonts w:ascii="Amiri" w:hAnsi="Amiri" w:eastAsia="Amiri" w:cs="Amiri"/>
          <w:color w:val="111111"/>
          <w:sz w:val="28"/>
          <w:sz w:val="28"/>
          <w:szCs w:val="28"/>
          <w:rtl w:val="true"/>
          <w:lang w:bidi="ar-SA"/>
        </w:rPr>
        <w:t>أو غيرها؛ لأن هذه الأخلاط قد فسدت و تغيرت و صارت كيفيات رديئة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الذرب من سدة تعرض في العروق المعروفة بالجداول و هى جداول الماساريقا و هى الشعب المتفرعة من الباب المتفرقة في جرم الكبد اذا لم تنفذ عصارة الغذاء جيدا الى الكبد بل ينفذ منها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العصارة ما كان رقيقا إن لم تكن السدة تامة و ينحدر ما كان غليظا الى الأمعاء بمنزلة ما يكون في الاستسقاء الحادث عن السدة و يتبع هذا النوع هزال و جفاف في البدن مع سلامة حال المعدة و ظهور الهضم التام فيما يندفع و لأنه لا يصل الى البدن من عصارة الغذاء شى ء له قدر و اما إذا كانت السدة تامة، كان ما يندفع على قدر ما يؤكل و ينهك البدن جدا في أسرع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السدّى ما يكون بأدوار خاصة إن كانت السدة في محدب الكبد و ذلك لأن العروق المنسدّة التي في الكبد تمتلئ في مدّة معلومة الى ان تحتمل ثم تستفرغ راجعة ثم ينقطع الاسهال الى أن تمتلئ العروق مرة اخرى و فيما بينهما حال كالصحة و سمى هذا بالقيام الرشحى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السدة في مقعرها بقرب الباب، لم ينفذ الكيلوس اليها اصلا بل يندفع مع البراز يوما فيوما و لا يجتمع شى ء منه في الكبد حتى يحدث الإسهال الدورى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سدد محدب الكبد، و ثقل يجده العليل تحت الضلع الأيمن لامتلاء الكبد مما ينفذ فيها الى السكر</w:t>
      </w:r>
      <w:r>
        <w:rPr>
          <w:rStyle w:val="FootnoteAnchor"/>
          <w:rtl w:val="true"/>
        </w:rPr>
        <w:footnoteReference w:id="652"/>
      </w:r>
      <w:r>
        <w:rPr>
          <w:rFonts w:ascii="Amiri" w:hAnsi="Amiri" w:eastAsia="Amiri" w:cs="Amiri"/>
          <w:color w:val="111111"/>
          <w:sz w:val="28"/>
          <w:sz w:val="28"/>
          <w:szCs w:val="28"/>
          <w:rtl w:val="true"/>
          <w:lang w:bidi="ar-SA"/>
        </w:rPr>
        <w:t>الحابس عن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هزال و سخافة و فساد لون لقلة رزء البدن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من الغذاء</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تفتيح السدد بما يأتى في باب سدد الكبد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تكون الخلفة من ذهاب خمل المعدة فلا تمسك الغذاء بل ينزلق منها قبل الهضم و يؤدى ذلك إلى هزال البدن و ضعف القوة و ذلك الخمل يذهب إما من خلط اكّال ينصبّ الى المعدة عند الخلفة الخبيثة يجرّد سطح المعدة و يسلخه و يذهب بخشونته أو من ورم حار يحدث للمعدة كالفلغمونى و هو الورم الدموى و الحمرة و هو الورم الصفراوى، و فيه نظر؛ فإن الورم الحار لا يذهب بخمل المعدة البتة و إنّه إنما يوجب زلق المعدة لا غير لأنها لا تحتوى على الغذاء لشدة الوجع و التمدد و لا تهضم الغذاء لضعفها فتخرجه الطبيعة بحاله لايجابه زيادة فى الوجع و التمدّد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الورم الحار في المعدة يحرق جرمها و يحدث لذلك فيها بثور تضطرّ الى دفع الغذاء قبل الهضم للذعه لها عند المرور عليها؛ فإن كان ذلك في المعدة، سمى زلق المعدة و إن كان في الأمعاء، سمى زلق الأمعاء</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القسمين الآخرين</w:t>
      </w:r>
      <w:r>
        <w:rPr>
          <w:rStyle w:val="FootnoteAnchor"/>
          <w:rtl w:val="true"/>
        </w:rPr>
        <w:footnoteReference w:id="653"/>
      </w:r>
      <w:r>
        <w:rPr>
          <w:rFonts w:ascii="Amiri" w:hAnsi="Amiri" w:eastAsia="Amiri" w:cs="Amiri"/>
          <w:color w:val="111111"/>
          <w:sz w:val="28"/>
          <w:sz w:val="28"/>
          <w:szCs w:val="28"/>
          <w:rtl w:val="true"/>
          <w:lang w:bidi="ar-SA"/>
        </w:rPr>
        <w:t xml:space="preserve">ايضا إنما يحدثان الزلق لهذا السبب بعينه لكنّا عدلنا عنه مجاراة مع المصنف ما أمكن و زلق المعدة عندهم عبارة عن نقصان فاحش أو بطلان فى الهضم فينزلق بسببه الغذاء، فمعنى زلق المعدة إنما هو زلق الغذاء عن المعدة، و به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ترى بعض المحققين يعدلون عن هذه العبارة الى إزلاق المعدة و غيرها من العبارات المشعرة بما ذكرناه و لذلك ايضا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حدث الجشاء الحامض في العلة التي يقال لها زلق الامعاء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في زلق الأمعاء؛ لأن مراده منه نقصان الهضم و بطلأنه أو من سقى السموم الحادة كالفرفيون و لبن الشبرم و الدفلى فإنها تجرد المعدة و تقطع خملها بحدّتها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ما يأكله غير منهضم و لا يكون هناك لذع و لا وجع و لا مغص فيه نظر؛ لأن المادة الأكّالة المنصبّة الى المعدة اذا بلغت في الحدة الى حيث جرّدت خمل المعدة و سلختها عنه، كيف لا تحدث فيها لذعا و وجعا و كذلك السموم الحادة فلا تخلو عن الوجع الشديد البتة و لا يكون البراز مختلطا بشى ء من الصديد فيه ايضا نظر؛ لأن المواد الأكّالة الجاردة و السموم الحارة في أكثر الأمر تحدث فيها بثورا و قروحا يترشح منها صديدا أو الرطوبات و لا يشمّ له نتن كالزهوكة و الزهومة و غير ذلك لأنه إنما يحدث عند ذوبان الأعضاء الأصلية أو عند قروح في المعدة و الامعاء، و قد انعدم كلاهما على زعم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هذه العلامات مخصوصة بالزلق الحادث عن تلطخ السطوح الداخلية من المعدة بالرطوبات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يضمد المعدة بالقوابض المقوية الباردة مثل السماق و الورد و الطباشير و الفوفل و الصندل و قشر الرمان و الحضض و عصارة لحية التيس معجونا بماء الآس أو ماء ورق الكرم أو ما السفرجل إلّا في الورمى فإنه يعالج بعلاج الورم و يسقى الأسوقة مثل سويق الشعير و التفاح و السفرجل مع دهن اللوز إن كانت حرارة كيف لا، و الأسباب التى ذكرها كلها حارة و يقتصر على أمراق اللحوم الخفيفة كالقبج و الطيهوج و الدراج ليكون هضمها على المعدة اسهل و اسرع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الحساء المتخذ باللبن و السميد ينبت به الخمل بالخاصية، و هذا عند من رأى أن الخمل إنما يتكون من الفضل كالشعر و الظفر لا من النطفة فينبت ثانيا، و أما من رأى أن تكونه من النطفة فإنما، يعود عنده شى ء شبيه بالخمل كالدشبذ الذى ينبت على العظم المكسور</w:t>
      </w:r>
      <w:r>
        <w:rPr>
          <w:rFonts w:eastAsia="Amiri" w:cs="Amiri" w:ascii="Amiri" w:hAnsi="Amiri"/>
          <w:color w:val="111111"/>
          <w:sz w:val="28"/>
          <w:szCs w:val="28"/>
          <w:rtl w:val="true"/>
          <w:lang w:bidi="ar-SA"/>
        </w:rPr>
        <w:t xml:space="preserve">. </w:t>
      </w:r>
      <w:bookmarkStart w:id="729" w:name="pg12228_121161"/>
    </w:p>
    <w:p>
      <w:pPr>
        <w:pStyle w:val="Heading2"/>
        <w:numPr>
          <w:ilvl w:val="1"/>
          <w:numId w:val="1"/>
        </w:numPr>
        <w:rPr/>
      </w:pPr>
      <w:bookmarkStart w:id="730" w:name="__RefHeading___Toc6425572_417432637"/>
      <w:bookmarkStart w:id="731" w:name="_Toc238"/>
      <w:bookmarkEnd w:id="729"/>
      <w:bookmarkEnd w:id="730"/>
      <w:r>
        <w:rPr>
          <w:rtl w:val="true"/>
        </w:rPr>
        <w:t>فهرست</w:t>
      </w:r>
      <w:bookmarkEnd w:id="731"/>
    </w:p>
    <w:p>
      <w:pPr>
        <w:pStyle w:val="BookText"/>
        <w:rPr/>
      </w:pPr>
      <w:r>
        <w:rPr>
          <w:rFonts w:ascii="Amiri" w:hAnsi="Amiri" w:eastAsia="Amiri" w:cs="Amiri"/>
          <w:color w:val="111111"/>
          <w:sz w:val="28"/>
          <w:sz w:val="28"/>
          <w:szCs w:val="28"/>
          <w:rtl w:val="true"/>
          <w:lang w:bidi="ar-SA"/>
        </w:rPr>
        <w:t xml:space="preserve">مقدمة الشارح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امراض الرأس</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الصداع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السرسام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الدوار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السدر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السبات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السهر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النسيان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الماليخوليا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الكابوس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الصرع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السكتة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الفالج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الإسترخاء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التشنج </w:t>
      </w:r>
      <w:r>
        <w:rPr>
          <w:rFonts w:eastAsia="Amiri" w:cs="Amiri" w:ascii="Amiri" w:hAnsi="Amiri"/>
          <w:color w:val="111111"/>
          <w:sz w:val="28"/>
          <w:szCs w:val="28"/>
          <w:lang w:bidi="ar-SA"/>
        </w:rPr>
        <w:t>177</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التمدد و الكزاز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الرعشة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الخدر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اللقوة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الإختلاج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الفصل 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نخس يظهر في الدماغ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العين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الطبقة الصلبية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الطبقة المشيمية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الطبقة الشبكية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الرطوبة الزجاجية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الرطوبة الجليدية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الطبقة العنكبوتية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الرطوبة البيضية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الطبقة العنبية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الطبقة القرنية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الطبقة الملتحمة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الرمد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الفصل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استرخاء الجفن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التصاق الجفنين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الشترة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الشرناق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العلة المعروفة بالبوالتين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العقدة </w:t>
      </w:r>
      <w:r>
        <w:rPr>
          <w:rFonts w:eastAsia="Amiri" w:cs="Amiri" w:ascii="Amiri" w:hAnsi="Amiri"/>
          <w:color w:val="111111"/>
          <w:sz w:val="28"/>
          <w:szCs w:val="28"/>
          <w:lang w:bidi="ar-SA"/>
        </w:rPr>
        <w:t>270</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المنقلب و الزائد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الودقة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الفصل 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الفصل الثانى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انتثار الأهداب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الفصل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القروح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الفصل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البياض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الفصل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المورسرج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الفصل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الظفرة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الفصل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الفصل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جرب الأجفان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الفصل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البرودة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صلابة الاجفان و غلظها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الفصل الحادى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السلاق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الفصل الثانى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الكمنة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الفصل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العشاء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الفصل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الفصل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الغرب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الفصل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الانتشار و الاتساع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الفصل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الضيق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الفصل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الماء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الفصل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الزرقة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 البصر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الفصل الواحد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التخيلات الشاذة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الثانى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الناظر من قريب أكثر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الفصل 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الخفش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الفصل 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الدمعة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الفصل 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القذى و الحيوان الذى يقع في العين </w:t>
      </w:r>
      <w:r>
        <w:rPr>
          <w:rFonts w:eastAsia="Amiri" w:cs="Amiri" w:ascii="Amiri" w:hAnsi="Amiri"/>
          <w:color w:val="111111"/>
          <w:sz w:val="28"/>
          <w:szCs w:val="28"/>
          <w:lang w:bidi="ar-SA"/>
        </w:rPr>
        <w:t>345</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القمور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القمل في الأجفان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الفصل 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الشعيرة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الفصل 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 العين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الفصل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البصر في المطامير و الحبوس المظلمة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الفصل الواحد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الضربة التي تصيب العين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الفصل الثانى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الجساء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الفصل 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حكة الامآق و الأجفان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الفصل الرابع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الجحوظ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الفصل 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التوثة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الفصل 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الفصل 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التحجر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الفصل 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قروح الجفن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الفصل التاسع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الإنتفاخ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الفصل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بغض العين من الشعاع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الفصل الواحد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تهبّج الأجفان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الأذن</w:t>
      </w:r>
    </w:p>
    <w:p>
      <w:pPr>
        <w:pStyle w:val="BookText"/>
        <w:rPr/>
      </w:pPr>
      <w:r>
        <w:rPr>
          <w:rFonts w:ascii="IRNazanin" w:hAnsi="IRNazanin" w:eastAsia="IRNazanin"/>
          <w:color w:val="111111"/>
          <w:sz w:val="28"/>
          <w:sz w:val="28"/>
          <w:szCs w:val="28"/>
          <w:rtl w:val="true"/>
          <w:lang w:bidi="fa-IR"/>
        </w:rPr>
        <w:t>الفصل الأول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الأذن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الطرش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الطنين و الدوى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الفصل الرابع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الدم من الأذن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انكسار الأذن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انقلاع الأذن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الأورام التي تحدث في أصل الأذن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 ء الذى ينصبّ في الأذن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الفصل التاسع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حكة الأذن </w:t>
      </w:r>
      <w:r>
        <w:rPr>
          <w:rFonts w:eastAsia="Amiri" w:cs="Amiri" w:ascii="Amiri" w:hAnsi="Amiri"/>
          <w:color w:val="111111"/>
          <w:sz w:val="28"/>
          <w:szCs w:val="28"/>
          <w:lang w:bidi="ar-SA"/>
        </w:rPr>
        <w:t>400</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هرب الأذن من الاصوات العظيمة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قلاع الأذن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الأنف</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الخشم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الشم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البثور في الأنف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القروح في الأنف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الرعاف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بخر الأنف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رض الأنف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العطاس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جفاف الأنف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حكة الأنف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اللسان و الفم و الشفتين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ورم اللسأن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الذوق و فساده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ثقل اللسان و تغير الكلام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عظم اللسان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الضفدع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شقاق اللسان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حرقة اللسان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حكة اللسان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تقشّر اللسان و سقف الحنك و الشدقين و العمور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البثور في الفم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القلاع </w:t>
      </w:r>
      <w:r>
        <w:rPr>
          <w:rFonts w:eastAsia="Amiri" w:cs="Amiri" w:ascii="Amiri" w:hAnsi="Amiri"/>
          <w:color w:val="111111"/>
          <w:sz w:val="28"/>
          <w:szCs w:val="28"/>
          <w:lang w:bidi="ar-SA"/>
        </w:rPr>
        <w:t>443</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الثانى عشر في الآكلة في الفم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اللعاب و سيلانه من الفم في النوم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البخر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ورم الحنك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بياض الشفة و تقشرها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اختلاج الشفة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تقلص الشفتين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البواسير في الشفة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أورام الشفتين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الفصل 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البثور و القروح في الشفة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الأسنان و اللثة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 الأسنان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الضرس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تأكل الأسنان و تثقّبها و تفتّتها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الحفر و تغير لون الأسنان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تحرك الأسنان و سقوطها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تزيّد السن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حكة الأسنان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صرير الأسنان في النوم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تسهيل نبات الأسنان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ماء الأسنان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اورام اللثة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اللثة الدامية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قروح اللثة و نواصيرها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نقصان لحم اللثة و استرخاؤها </w:t>
      </w:r>
      <w:r>
        <w:rPr>
          <w:rFonts w:eastAsia="Amiri" w:cs="Amiri" w:ascii="Amiri" w:hAnsi="Amiri"/>
          <w:color w:val="111111"/>
          <w:sz w:val="28"/>
          <w:szCs w:val="28"/>
          <w:lang w:bidi="ar-SA"/>
        </w:rPr>
        <w:t>483</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اللحم الزائد في اللثة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الحلق</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 اللهاة و ورمها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اللهاة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الخوانيق و الذبح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البثور في الحلق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العلق و الشوك اذا تشبّثت في الحلق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انطباق المرى ء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حكاك المرى ء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الاختلاج و الارتعاش العارضين لقصبة الرئة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الغريق و المخنوق بالوهق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بحوحة الصوت سببها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عسر البلع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أورام المرى ء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قروح المرى ء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الرئة و الصدر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الربو و انتصاب النفس الربو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السعال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نفث الدم الذى يخرج من الفم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الرئة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 و نفث المدة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المدة المحتقنة في الصدر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الجنب و الشوصة و ذات الصدر و ذات العرض و البرسام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جمود الصدر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القلب</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سوء مزاج القلب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الخفقان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الغشى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ورم اذنى القلب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ضغط القلب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تقشر القلب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قذف القلب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الرطوبة على القلب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جذب القلب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الثدى</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قلة اللبن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اللبن و دروره المفرط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أورام الثديين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المعدة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سوء مزاج المعدة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 المعدة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 الهضم و سوء الهضم و التخمة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الهيضة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نقصان الشهوة و بطلانها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الوحم و فساد الشهوة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الشهوة الكلبية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الجوع البقرى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العطش المفرط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ورم المعدة </w:t>
      </w:r>
      <w:r>
        <w:rPr>
          <w:rFonts w:eastAsia="Amiri" w:cs="Amiri" w:ascii="Amiri" w:hAnsi="Amiri"/>
          <w:color w:val="111111"/>
          <w:sz w:val="28"/>
          <w:szCs w:val="28"/>
          <w:lang w:bidi="ar-SA"/>
        </w:rPr>
        <w:t>641</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دبيلة المعدة و قروحها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النفخة و الجشاء و التثاؤب و التمطى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القى ء و التهوع و الغثيان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الذى يخرج بالقى ء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تجمد الدم و اللبن في المعدة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الفواق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انقلاب المعدة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الكرب و القلق المعدى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اختلاج المعدة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 الفؤاد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الفصل 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حرقة المعدة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الفصل الثانى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حكاك المعدة و دغدغتها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الفصل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استرخاء المعدة و تهلهل نسجها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الفصل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تشنج المعدة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الفصل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جساوة المعدة و </w:t>
      </w:r>
      <w:r>
        <w:rPr>
          <w:rFonts w:eastAsia="Amiri" w:cs="Amiri" w:ascii="Amiri" w:hAnsi="Amiri"/>
          <w:color w:val="111111"/>
          <w:sz w:val="28"/>
          <w:szCs w:val="28"/>
          <w:lang w:bidi="ar-SA"/>
        </w:rPr>
        <w:t>672</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الذرب </w:t>
      </w:r>
      <w:r>
        <w:rPr>
          <w:rFonts w:eastAsia="Amiri" w:cs="Amiri" w:ascii="Amiri" w:hAnsi="Amiri"/>
          <w:color w:val="111111"/>
          <w:sz w:val="28"/>
          <w:szCs w:val="28"/>
          <w:lang w:bidi="ar-SA"/>
        </w:rPr>
        <w:t>674</w:t>
      </w:r>
      <w:r>
        <w:rPr>
          <w:rStyle w:val="FootnoteAnchor"/>
          <w:rtl w:val="true"/>
        </w:rPr>
        <w:footnoteReference w:id="65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دیباچه کتاب زاد المسافرين و خونه بخیه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ویژه موسسه مطالعات تاریخ پزشکي، طب اسلامی و مکمل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كردن متون در روش قدماء به طرق مختلفى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متن را ذكر مى كرده اند و شرح خود را در پاورقى مى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قطعه اى از متن را به 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مى كردند و به 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خود را بيان مى كرده اند و گاهى متن را با شرح خود مى آميختند و با علائمى آن ها را جدا مى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مورد اخير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مزجى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نقل دهخدا در سال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داشته است اما از تولد و مرگ و ساير زواياى حيات او چيزى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تأليفات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الادوية، الادوية المفردة، الاسباب و العلامات، الاطعمة للاصحاء، الاطعمة للمرضى، أصول التراكيب، الأغذية و الاشربة، الخمسة الطبيّة، القرابادين، قوانين تركيب الادوية القلبية، مجرّبات الشفاء و مداواة وجع المفاصل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احياى كتب، از اين روش كمتر بهره برده مى شود و توصيه ما اين است در احياى آثار علمى گذشتگان يا يك نسخه را متن و تمام اختلاف نسخه ها را بدون كم و كاست در پاورقى متذكر بايد شد و يا اينكه اگر گزينش مى شود به روش علمى و با مقارنه با متون آن علم و توسط افراد ورزيده و آگاه بر ظرايف و ضوابط آن دانش باشد كه اگر اين دستمايه علمى به كمك نسخ معتبر از هر كتاب بيايد، كارى پربهره خواهد بود نه اينكه صرفا به همان نسخه يا نسخه هاى خطى و سنگى اتكاء داشت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صميم الصيف و هى الشدة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البلّه هو الجسم الرطب الجوهر إذا جرى على ظاهر جسم آخر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ناقلا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فرطب الجوهر، الجسم الذي يقتضي صورته النوعية الرطوبة أى الكيفية المفسّرة بسهولة قبول الأشكال و 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المبتل ما يكون بالجسم جاريا على ظاهره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مأخوذة من جوهر الأعضاء كالإستدلال من الخلقة و من اعتدال مزاج الأعضاء و انحراف مزاجها عن الاعتدال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أعضاء النفض هي اعضاء البول و البراز مثل الكليتين و المثانة و الأمعاء و المقعد و غير ذلك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تقدير فمعناه لطيف المحمل و هذا مصدر ميمى كقولهم سهل المأخذ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للأخذ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من لطافته حفظه لما يودع فيه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الأطباء يطرحون فيه ملحا لئلّا يفسد و الإمتناع عن ذالك لئلّا يكتسب الدهن حرارة الملح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الأشياء السيّالة إذا لم يحتبس بمثل هذا الإكليل سالت و لم يبق على الرأس منها إلّا بقدر يسير فيقوى الهواء على نشفه و إحالته بخلاف ما اذا كان كثير المقدار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من ذالك أن يكون سريع التغذية و التقوية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لذيذ ليس بالبشع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مقبولا عند الطبيعة فحينئذ يكون تأثيره أسرع و أقوى في البدن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اذا اهتمّ في طبخه لا يبقى فيه رطوبة فضلية يتولّد منه رياح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خصّصه المصنف و إن كان قد يؤول الى النزلة فلعل ذالك باعتبار الأكثر؛ لأن فضول الدماغى على الأكثر ينحدر الى المنخرين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الأصفى من الشئ و المراد به هاهنا البخار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يعلم أن الخلط الذى يقول إنه محدث لسوء المزاج ليس هو في الحقيقة سببا لسوء المزاج بل سببا لإسائة المزاج و تلك الإسائة تزول بزوال ذالك الخلط و أما سوء مزاج الباقى فيكون سببه حدوث قوة فى الأعضاء من شأنها إبقاء ذالك المزاج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إذا حدث عن المادة تفرق الاتصال؛ فالذى حدث عنها فى الحقيقة هو التفريق و أما بقاء العضو متفرقا فذلك لأجل اليبوسة الحافظة لما تحدث فيه من التفريق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اللحم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احتراز من الأكحل لأنه ايضا شعبة من الأجوف لكن يخالطه شعبة من الابطى و لذلك فصده يستفرغ المادة من ساير البدن لما يستفرغ مادة أعالى البدن من شعبة الأجوف و مادة الأسافل من طريق شعبة الابطى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حجامة الساق فوق الكعب بيسير و دون الركبة بأربع أصابع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الشارح في وجه سقى ماء الشعير و هذا الوجه غير موجّه؛ لأن المادة لا يخلو من أن يكون صاعدة أو نازلة؛ فإن كانت صاعدة فليس سبب السعال و إن كانت نازلة فليس صداعا؛ اللّهم إذا كانت المادة كثيرا جدّا فإنها مع ايجابها الصداع كانت موجبة للسعال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 أن يوجه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ماء الشعير يطفى حدة الدم و يبسه الذى يحدث من حرارتة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الهرم بياض الشعر لا الهرم الطبيعى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يكون مفرطا؛ لأن سببه و هو كثرة الصفراء ليس في نواحى المعدة أو القلب حتى يحدث فرط العطش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مناقض لما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شدة الوجع في الصداع البلغمى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الوجه فيه هو كثرة كميته و ردائة كيفيته المذكورتان في كلام الشارح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يحصلان بانقسام الدماغ عرضا تحت الدرز اللامى باندراج الغشاء الصلب فيه فحينئذ يكون البطن الأوسط داخلا في المقدم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أن يحبّب حبوبا كبارا لأن يطول بقاءه في المعدة و اذا طال بقاءه فيها كان ما يصل منه الى الدماغ من الأبخرة كثير فيكون فعله في استفراغ مواد الدماغ أقوى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يعتبر في الغرغرة أمور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ينبغي أن تكون الادويه المنضجة ليست شديدة الحرارة فتحلل لطيف المادة و تزيد في غلظ غليظها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تكون شديد البرودة فتخمد الحرارة الغريزية التي هي المنضجة في الحقيقة و لا شديدة اليبوسة فإن الإنضاج طبخ و هو إنما يكون بالرطوبة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ينبغي أن لا يكون مسهرة أيضا فان السهر يتفجج و لا أن تكون محركة للفضول فإن النضج مع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أن تستعمل حارة بالفعل فإن ذلك أعون على نفوذها الّا أن يكون المادة شديد الحرارة كالصفراء فحينئذ تستعمل باردة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في القوة الهاضمة التي من القوى الطبيعية و الشدّة إنما هو ميله في القوة الحسّاسة التي من القوى النفسانية فلا منافاة بينهما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أى ضعف الدماغ وحده لا يكفى في حدوث الصداع بل لا بدّ فيه من وجود سبب آخر و لذلك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حدوثه من أدنى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الضعف 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لقبول الأسباب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الأريحة و هو الطيب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بالذال المعجمة فيكون معناه قوى الرائحة و إن كان بالزاء، فيكون معناه متوسط الرائحة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الدماغ لا حس له فكيف يدرك أدنى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عادة الأطباء أن يطلقون لفظ الدماغ على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نفس المخّ الذى داخل الحجب و هذا لا حس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 جميع ما يحويه القحف من المخّ و الأغشية و الأعصاب و هذا له حس بما فيه من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 مجموع الرأس و هو المراد هاهنا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 في الرجلين و سيّما بعد زمان مختصر من المباشرة لم يسترح القوى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مانيخس هو الحجاب الصلب من الدماغ و أما ما يظهر من كلام بعض الأطباء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الأقسرائى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يطلق بالإشتراك اللفظى على الصلب و الرقيق من حجابى الدماغ</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خلاف السخافة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 اذا كان التمديد ضعيفا و الشقّ اذا كان قويا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المهرة من الأطباء مخصوص بالغشاء الخارج أو كان الداخل كما هو مصرّح في كلامه أو بجوهر الدماغ كما هو المفهوم من كلامه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أن الاختلاف يكون لأصحاب الصداع في التأذى عن تلك الأسباب و ذلك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اختلافهم فى قوة الصداع و ضعفه فإنه من كان صداعه قويا يتأذى بالصوت المتوسط و لا كذلك من كان صداعه 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 اختلافهم في سبب الصداع فان السبب الموجب للصداع إن كان في وسط رأسه يتأذى صاحبه من الأصوات أكثر مما يتأذى بالضوء و إن كان السبب في مقدم رأسه كان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 اختلافهم في كون هذا الصداع أصليا أو بالشركة فإن كان هذا الصداع أصلى يتضرر بالمحسوسات أكثر مما يتصور بالحركات البدنية و كذلك إن كان هذا الصداع بمشاركة المعدة يتضرر بتناول المبخّرات أكثر مما يتضرر بتناول غيره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الحركات الغذائية في الدماغ حين تصرف الطبيعة في الغذاء لتصير جزء له فيتأذى الدماغ</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ضعف الرأس لازم لهذا المرض حتى إنه لو كان قويا يوجب أن يضعف بإزمان المرض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جهة ميل المادة و جهة دفع الطبيعة واحدة مثل أن يجتمع الصفراء في أعلى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غثى فإن المادة الصفراوية متوجهة الى العلوّ و الطبيعة أيضا يدفعه بالقئ و قد يكون ميل المادة الى جهة و دفع الطبيعة الى جهة أخرى كما قد يدفعه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الصفراوية التي في المعدة بالإسهال و كما قد يدفع المادة السوداوية بالقئ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التقادير ينبغي أن تعان الطبيعة المدبرة الّا أنه اذا كان جهة الميلين متفقا يكفى لإعانة الطبيب أدنى من شى 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أذية العصب يتأذى الدماغ فيتشوش الروح هربا من الموذى فيحدث الدوار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على ما يخطر بالبال و الله أعلم بحقيقة الحال أن امتياز المريض إن الإضطراب و الحرقة بين المراق المصطلح دون غيره من الأغشية متعسر بخلاف جلد البطن فإن أحوال الأعضاء المفردة الظاهر يدرك سريعا و صريحا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 الأصوات من حركتها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عروق الأنف و لينها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للروح أجزاء مخلوطة برطوبة الدم غليظة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تلك الأجزاء بسبب غلظها قابلة لأن ينعكس عنها النور و لا ينفذ فيها و يخرج منها فيرى ما يحاذيها من الأجزاء المتلونة بلون الدم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قد تقرر في زماننا هذا عدم استعمال المحرّك يوم البحران بل يحلّون بين الطبيعة و المرض و يكتفون بدفع الطبيعة و يستعملون فيه الأدوية المقوية للطبيعة الغير القوية في كيفياتها المضادة لكيفيات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لا يعان الطبيعة بالتحريك الّا إذا علم شدة الصداع و استبطاء الطبيعة و عجزها بدفع المواد بتعيين طريق اندفاع المواد منه علما يقينيا و خيف من عجز الطبيعة و ثوران المواد أن يقع الى الأعضاء الرئيسة فيحدث السرسام و الغشى و أمثال ذلك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بشراب الورد المكرر لا بشراب الاجاص و التمر الهندى؛ لانه من خواص شراب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شرب عليه الماء الحار ضعف فعله و بالعكس يكون قويا كما صرّح به المحققون من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امر الأطباء فى حب الملوك و سفوف التربد فان شرب عليه الماء الحار يكون سببا لبطلان قوته و ضعف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القانون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مزبلة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الزبل و هي الأرواث لا ما يفهم منه في عرف الآن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وقوف الماء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مناقض لما قاله في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عدم الضربان من عدم الشرائين في الحجب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السدّة اذا عاقت الغذاء من النفوذ، تميل الى الجوانب فيحسّ بالإمتلاء في نواحى الوجه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قد تكون من خلط منافى الكيفيته لخلط فأوجب الصداع؛ مثلا وقعت السدة من بلغم غليظ لزج مجرى كان الصفراء يندفع في ذلك المجرى من الدماغ فاحتقن الصفراء في الدماغ و أوجب صداعا حارا صفراويا مع كون السدة من بلغم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يكون فرقا بين المادة المسدّدة و الخلط المسدّد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لقلّة جمع أسبابه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العروق الدقاق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مشترك لإشتباه تلك الحالة بالنسيان و السدر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الوجه الخاص لاشتباهها بالسدر فهى إن مادة الورم إذا انفصلت عنها ابخرة كثيرة و خالطت الروح الباصرة و هي كدرة مظلمة تصير حجابا عن وقوع الشبح عليه فيرى ظلمة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توافق مزاجها لمزاج العليل؛ فالمرض اذا كان حارا يوافق و يصلح لمزاجه بارد و اذا كان باردا فحارّ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الادوية المذكورة تبرد و تمنع انصباب المواد الى الرأس بخلاف الضماد بمثل الجلنار و غيره فإنه و إن كان يمنع انصاب المواد لكن ليس فيها من التبريد قدر يقاوم لهيب الحمى و الورم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مسك مدوف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مبلول و مسحوق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كذلك لئلّا يخالف ما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قد يكون في الأغشية الداخلة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تحلل الروح من شدة الوجع حدث الغشى و اذا تضرر الدماغ به يحدث التشنج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الذى يظهر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العرقين الذين يوجب قطعها قطع النسل هما الأوردتان لا الشريانان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هذا السهو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عصبى و الظاهر أنّ هذه الراشحة من الزوج الثالث و السادس من الأزواج الدماغية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الأعصاب النابتة من النخاع عند العجز و العصعص يتفرق في الرحم كثيرا فيحصل مشاركة الرحم بالدماغ من هذه الجهة أيضا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أمراض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المنى من الدماغ ينزل إلى العرقين الذين خلف الأذنين ثم منهما الى النخاع ثم منه الى الكليتين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الى الأعضاء المذكورة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وسطه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المجارى بعد الساقين واسعة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الكلية بليد الحس و الأغشية ذكى الحس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وضع القدمين في الماء المملّح المتخذ من رطل من الملح محلول في اربعة أرطال من الماء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حقيقة المرض هو ورم الرأس أو مرضه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 إن العظم يقبل النمو و هو إنما يكون بالتمدد و الزيادة بالغذاء فلا يبعد أن يقبل التمدد بالفصل، و كذالك جوهر الدماغ</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الورم في عضو رئيس و هو مع ذلك ضعيف بالطبع فلا يقوى القوة على دفع المادة المورّمه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يلزمه الإضرار بالقلب لأجل ما يلزمه من تضرر النفس بسبب أن حركة النفس إرادية و مبداءها الدماغ فاذا كان الدماغ مؤوفا خصوصا عن مثل هذه الآفة لم يتمكن تلك القوة النفسانية من التحريك كما ينبغي فيقبل ما يصل الى القلب من الهواء لترويح الروح و يلزم ذلك تسخينه و تسخن الروح و مثل هذا لا يحتمل البتة من أقصر البحارين و هو الرابع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بقاء المريض الى تلك المدة يدل على أن الطبيعة قوية و المادة غير شديدة الردائة و ذلك يقتضى الخلاص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هذا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الحمرة في العين و الوجه إذا كان الوم في المقدم و أما اذا كان الورم في مؤخر الدماغ حصلت في العين حمرة شديدة جدا و أما في الوجه فقد لا يحمرّ ضرورة لأن الدم يكون بعيدا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الجوهر الدموي الذى هو حامل للحرارة أكثر غريزيا أى هو اكثر نسبة الى الغريزية هى الطبيعية؛ لأن له حمرة و نورانية و إشراق بها محبوب و ملائم عندها من سائر الأخلاط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مالهم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لذوبانها من جوهره أيضا لأجل قوة تسخينه حينئذ فيكون سيلانها لذالك مع ضعفه عن امساكها الى العين و هذه الرطوبة لسيت تفيد في ترطيب جوهر العين لأنها يكون كالصديد شديدة الحدّة بل تجفّفها فما يكون من تلك الرطوبة رقيقا يخرج من العين دمعا و ما يكون غليظا يحدث منه الرمص و يكون الرمص يابسا لشدة الحرارة المجففة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يخطر بالبال و الله أعلم بحقيقة الحال من أن حكم الردائة ليس بكلى؛ اذ قد يكون ذالك من قوة أحد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جانب كان أقوي تحاميه الطبيعة و تدفع المادة عنه الى الأضعف حماية للأقوى بالأضعف على أنه لا يقبلها أيضا بقوة قوية فيبقى ذالك الجانب و العين التي يكون فيه سليما لا يسيل الدمع منها فلا يدلّ على فناء الرطوبات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ينقضى السرسام حينئذ لأن الأن ف قريبة جدا الى حجب الدماغ و مع ذلك فيما بينهما مشاركة بعروق و شرائين فالطبيعة اذا غلبت على المرض وجدت مجرى الفضلات الدماغية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فتدفع مادته عن ذلك المجرى القريب دفعا كليا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أن يعلم أن السرسام الحقيقى قد ينقضى بانتقال مادته الى عضو آخر كما اذا كان الانتقال الى خارج الرأس و الى خلف الأذن أو الى مجرى الحنك أو الى اللحلوم الرخوة لكن هذه الإنتقالات نادرة الوقوع؛ أما الانتقال الى خارج الرأس فلأن ذلك انما يكون بأن ينفذ المادة فى عظم القحف و لا شك أنه متعسر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الانتقال الى الحنك فلقلّه المشاركة بين حجب الدماغ و بين ذلك المجرى و أما الإنتقال الى الأذن فلأن منفذ الأذن قوى الحسّ لا يصبر على مقاساة مثل تلك المادة الحارة، قلّما تدفع الطبيعة المادة اليه خوفا للألم فلذلك في أكثر الأمر انما ينقضى السرسام برعاف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المادة في تلك الأيام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التوجه الى الرأس فالأكحل و الباسليق حينئذ أولى لإمالة المادة و جذبها و ينبغي أن يكون فصد القيفال اذا كانت المادة قد انقطع توجهها الى الرأس أو أقل لإخراجها عن نفس العضو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الأكابر لا يجوز الفصد و الحجامة في يوم الرابع و بعده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الى سبعة ايام بشرط مساعدة القوى اذ المقصود إمالة المادة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يحذر من وقوع الغشى مستفسرا عن النبض فإن ظهر أنه ينخفض أو يختل نظامه أو يرتعش فقد حان الغشى فلا بدّ أن يحتبس في الوقت؛ فالأصوب أن يخرج الدم بتفاريق لأن ذالك أحفظ على القوة و أعون على دفع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اذا كان المريض صبيا فتحجم بين كتفيه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العقل الذى هو النفس الناطقة تدرك المعانى الكلية بنفسها و الجزئية بواسطة قوة المفكرة و يتصرف فيها كالتصرف في المسائل العلمية في أمر المعاد و المعاش بواسطتها فاذا فسدت اختلط فعلها بفساد الآلة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حال فمعناه على ما يظهر من كلام المحشين هو قطع رأس القرع مدوّرا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الدماغ و أمّ الرأس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الجيلانى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المعنى لمجارى الدماغ تعذر فإنه ليس هناك بعد الحجب و الأغشية الّا جرم الدماغ و الّا العروق و الشرائين و الأعصاب و لا يجوز أن يكون المراد هاهنا جرم الدماغ لأنه ينفيه و لا العروق و الأعصاب لصفاقتهما بل هي أشدّ صفاقة عن الأغشية اللّهم الّا أن يراد هنا منابت الأعصاب فإنها و إن كانت من أجزاء جرم الدماغ الّا أنها متبرية عنه نوع تبرء فإنها يكون أصلب من ساير أجزاء جرم الدماغ و ليست في صفاقة الأغشية و هي واقعة كالخارجية من الدماغ</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البلغم يوجب السبات اذا كان تفها و أما اذا كان مالحا فإنه يوجب السهر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هذا الورم لما كان عن بلغم عفن وجب أن يكون السهر فيه غالبا؛ لأن عفونة البلغم يوجب ملوحته،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الملوحة إنما تعرض عن عفونة البلغم اذا عرض عن تلك العفونة رمادية محترقة حتى يخلط 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البلغم و تحدث ملوحة و أما في أول حدوث تلك العفونة و عند كونه ضعيفة لا توجب التبريد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عند انتهاء هذه العلة يقلّ السبات جدّا و ربما يعرض حينئذ سهر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يروّح الروح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لإنسداد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اذا امتنع الروح عن العضو و أفسد مزاجه، تغلب الغريبة و تؤثر بدون مزاحمة الغريزى فيعفّنه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كما يطلق على الجوهر المجرد يطلق على القوة أيضا و المراد بها هنا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القوه النفسانيه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العلماء اختلفوا في ما يصلح مدافعا بحركة الغير الطبيعية للروح في حركة في جوهر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هو البخار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الرياح و الصفراء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 حركة مخالفة للحركة الطبيعية للروح النفسانى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الحركة الطبيعية للروح النفسانى هي التي تقع عنه عند سريانه من الدماغ إلى سائر الأعضاء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رياح تصير حين هبوبها كأنها تلتوى على نفسه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يزول منه بسبب غلبة اليبس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فيتفكر فيه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أخلاط بلغمية أو سوداوية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هي رياح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الأغذية الحامضة لكسر قوة الحرارة الموجبة للتبخير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 الأبخره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محالة يسكن الدوار بأكلها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البياض يدلّ على الفجاجة و السواد على الإحتراق و هذا وسط بينهما فيدل على الاحتراق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بعيد العهد بالولادة يكون لبنها غليظا قليل المائية فلا يفيد فائدة تامة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كذالك الآنية من الفضة و الذهب و الطين الحرّة و المس الذى يطلى عليه الرصاص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اللوز هي أجزاء دسمية تختلط بلطيف الجبنية عند انفصال ماء الجبن و تنفصل عنه بالغليان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المائية الملطّفة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تقديم التنقية فلقطع الإنصباب عند القطع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الأبخرة تمرّ في المسامات الضيقة العصبية فى مدة طويلة فتحلل منه الأجزاء الحارة و يكتسب فيها البرودة أيضا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يفضل الروح على ما يكفى الأعضاء الرئيسة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مادة السكتة لما كانت كثيرة كانت الطبيعة تعجز لدفعها بالكلّية فتنصبّها على عضو آخر و يؤول إلى مرض آخر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لإنقطاع الروح المحركة عنهما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ببرد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الأنبوبة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 نحاس تكون فيه الأنبوبة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كانت تلك الرطوبة البورقية متولدة في الدماغ أو مصعدة اليه من البدن و خصوصا من المعدة بأن يصعد اليه بخارات من الأخلاط البورقية فيعقد هناك رطوبات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السهر الكائن عن الرطوبة البورقية اذا عرض في سن المشايخ كان علاجه متعذر؛ لأن هذا السن يولّد تلك الرطوبة و تنقية الدماغ منها حينئذ عسرة لكثرتها و ضعف قوة هذا الشخص لا يحتمل كثرة الإستفراغ و تواتره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القوي عن فعلها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جملته الحركات الخفيفة التى تنتهى تأثيرها الى الدماغ فانها إذا كانت 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تقوى على تسييل رطوباته و لا تقوى على تحليلها، كانت منوّمة و خصوصا اذا كانت مع ذالك لذيذية كان تنويمها أكثر لأن النفس لا يكون متأملة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بورودها و أما اذا كانت كريهة عند النفس مولمة فانها قد تمنعه لأن ذالك الألم مسهر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فسّر الشارح التخيل بذالك رفعا للتوهم؛ لأن التخيل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استحضار الصور المخزونة فى الخيال عند غيبوبتها عن الحواس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 هو التصرف فى الصور و المعانى الجزئية و هذا النوع داخل في الفكر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الحمل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الإستفراغ في هذه العلّة خاصة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لم يرد به القئ لأنه منهّى عنه فى جميع الأمراض الدماغية كما صّرح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فحينئذ المتبادر منه استعمال المسهل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وجه النهى عنه في هذه العلة؟</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 الأرواح هو أو ما يتبخر منه و يتدخن، غلب لا محالة على جوهر الروح الجوهر الأرضى و تكدّرت و زال إشراقها فما دامت هذه الظلمة في الروح الذى هو آلة النفس يعرض للنفس عند ذالك توحش و تفزع و تحزن و انقباض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الفاسد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بالعسل الخام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لا يؤخذ عنه الرغوة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مثالين لأن الحرارة المستكنّة فى أحدهما بالفعل و فى الآخر بالقوة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للبارد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قيّد به لأنه قد يحدث فلغمونيا بناء على مذهب الأوائل و هو ورم حارّ لأنه يطلق على الورم الدموى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يرد عليه على كل حال إشكال و هو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كذالك فقيد الورم بالبارد غير مناسب بعد قول المصنف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ذالك يكون من خلط حارّ 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من الخلط الحار الحاد يكون ورما حارا لا باردا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كلام القوم أيضا حين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يحدث فيها فلغمونيا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الفلغمونيا عندهم ورم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يسمع ما قيل في توجيه ذالك ان الشارح جعله باردا باعتبار نفس المادة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الأرضية كما يظهر ذالك من عبارتة قبل ذالك ج أعنى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بارد من جهة الأرضية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جعلوه حارا باعتبار الحرارة الحادثة عن الاحتراق؛ لأن من ذالك يلزم لزومية الورم البارد لا الأكثرية و يفهم من عباراته عكس ذالك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برودة الورم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الورم الحادث عن دم أو صفراء أو بلغم عفن يلزمه الحمى و الحادث عن البلغم الغير العفن يكون ما يتبخر عنه بطيئا غير مولّد للماليخوليا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ابو الحسن بن ثابت ابن ابراهيم الحرّانى و ابو محمد الحرانى و ابو عيسى الحرانى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يشتمل على الاحتمالين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لا يحدث ورما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الثانى، أن يحدث ورما لكن لا يكون حارا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لانصراف الرطوبات من الماساريقا و الكبد بسبب السدة الى المعدة و الأمعاء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الرطوبة المرققة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لإنصراف الرطوبات من الماساريقا و الكبد بسبب السدة الى المعدة و الإمعاء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على هذا المذهب بأن الكبد لو لم يكن شديد الحرارة لما احترقت الأخلاط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الأمعاء مع ذالك شديد الحرارة لم يكن طبائعهم محتبسة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سوء الحال و الإنكسار من الحزن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إن سبب هذا المرض إن كان ورم في أبواب الكبد كان الثقل الكثير دائما الجانب الأيمن تحت الشراسيف و ليس بكذالك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الثانى، إن الورم لو كان فيها حارا يلزمه الحمى اللازمة و ليس كذالك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من الأمراض الشديدة المشابهة بذالك المرض ريح البواسير من حيث أنهما شريكان في النفخ و القبض و خروج الريح و القراقر و الجشاء و التمدد و انجذاب المعدة تارة الى فوق و أخرى الى تحت و وجع الصدر و ضيقه و ضيق النفس و الغثيان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قروح المرى و المعدة و بثورهما من جهة أن الوجع فيهما تحت عظام القص اذا كان المرض في فم المعدة و اسفل المرى ء و فوق السرة اذا كان في قعر المعدة و ان الجشاء و نتنه و شدة يبس اللسان و وجع الكتفين و كرب المعدى و الغثيان مشتركة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انما يصل الى العضو العليل بعد انكسار قوتها لكونه بعيدا عن طريق الادويه فلا يسهل الخلط عنه إسهالا شديدا يزداد بذالك الورم و السدّة فيه بانجذاب المواد اليه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مقصود المصنف ليس ترك الاستفراغ بالادويه المطلقة بل بالقوية منها إن كان الخلط في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بالاستفراغ بالادويه الملينة لأنها يستفرغ الخلط المحترق من نفس المعدة و غيرها بتمهّل و تدريج من غير أن ينجذب اليها مواد فاسدة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اللحم في حالة الإحتراق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رائحة الطعام عند طبخه كما قال رسول اللّه ج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تؤذى جارك بقتار قدرك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قرانيطس كأنه ماليخوليا مركب مع ورم و حمى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القذي فيهما موجودة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العينين يكونا مع احمرارهما ناتيين و ذالك لكثرة ما يرد اليهما من الفضول مع قوة الحرارة المحركة الى خارج و لذلك يعرض لهما ثقل و جحوظ</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معالجات ذالك المرض تقوية القلب بالادوية الخاصة مثل دواء المسك و المفرحات المفردة و المركبة و غير ذالك مما يجعل الأرواح اكثر نورانية و صفاء و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نصف الأمراض لأنه على النفس و الباقى على البدن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الأطباء قد اختلفوا في ماهية العشق اختلافا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 منهم لم يجعله مرضا البتة و منهم من يعترف بكونه مرضا و هم الاكثر و الأولون الذين لم يجعلوه مرضا قد اختلفوا في ماهيته فقيل هو ابتهاج بتصور حضرت ذات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قيل هو محبة مفرطة و قيل هو عمى الحس عن ادراك عيوب المحبوب و قيل ان ماهيته غير معلومة و هو امر يقع من الله تعالى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كما يكون في سل العين و هو هزالها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هزال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ضرب من الانضغاط المتدرج الغير المحسوس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المأكول و المشروب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الضروريات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بالفقر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اتّفقت المجامعة مع المعشوق على الوجه الشرعى فهو أولى في إزالة العشق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الإستفراغ فيه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يصدق عليه تعريف المرض لأن المرض هيئة تعرض للبدن تكون أفعال البدن بسببها مؤوفة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ارتقاء البخار الى الدماغ إن كان في حال اليقظة لم يقل له الكابوس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الكلام ان البخار الكثير إذا حصل في الرأس فإما أن يكون ذالك في حال اليقظة أو في حال النوم؛ فإن كان في حال اليقظة فلا يخلو إما أن يكون مائلا الى مقدم الرأس حتى يكثر مخالطته للروح الباصرة أو لا يكون كذالك فإن كان الثانى حدث عنه مثل الدوى و الطنين و الصفير؛ فإن كان الأول فلا يخلو إما أن يكون متحركا بحركات دورية فيحدث عنه الدوار أو لا يكون كذالك فيحدث عنه السدر؛ و إن كان فى حال النوم فلا يخلو أن يكون هذا البخار مع كثرته حادا لذاعا فيوجب الأحلام الردية و الانتباه من النوم و التوثب أو لا يكون كذالك فيوجب هذا الخيال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تعليقه ينفع من هذا المرض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على أن منعها لبعض الحركات الإرادية غير تامة أنه يمكن للمصروع تحريك الأعضاء الصغيرة و القريبة من الدماغ كاللسان و ذالك لأنه قد يتكلم بكلام غير فصيح و ربما تكلم كلاما فصيحا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تضرر الحس في هذا المرض اكثر من تضرر الحركة فينبغي أن يكون الآفة اكثرها في البطن المقدم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الأطباء اذا قالوا إن الدماغ ينقبض و ينبسط و يتحرك حركات اخرى فيجب أن يفهموا أن ذالك لا للمخ نفسه فإنه بنفسه فاقد للحس و الحركة الارادية بل ذالك لما فيه من الأغشية و الأعصاب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امتداد رطوبة لزجة حول ريح 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الهروى</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عن البلغم أو السوداء كان الوجه رصاصيا أو بادنجانيا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صفرة اللون عند كون المادة بلغميا أو سوداويا و ليس كذالك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الخلط الذى يكون مخصوصا بالرأس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 لترهل البدن كله بل يكون موجبا لترهل أعضاء الرأس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البلغم فجا باردا فإن ما يحدث عنه من الكسل و البلادة يكون أشدّ و اكثر لأن برد الدماغ و الاعصاب و ابتلالها و ارخائها به يكون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البلغم مالحا، كانت هذه الأحوال أقل و الحركات أسلم لأن البلغم المالح أقل بردا و رطوبة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نافعة للمصروعين بسرعة انهضامها و قلة فضولها و لذالك يجب أن يجتنب على المصروع اللحوم الغليظة كلها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يحذر عن استعمال جميع الحلاوات و الدسومات لأنها يضر المصروعين لا لكونها رطبة بل لاستحالتها الى الدخانية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كذالك عن استعمال البقول الباردة لأنها لكثرة تبخيرها ردية موجبة للفزع و كذالك الفواكه لكن قد يجوز استعمال الخس و الكزبره و السداب لأجل تغليظ الأبخرة و الأدخنة فيقل تصعّدها و لتصعيد الخس أيضا فقد تقلّل تأذى الدماغ مما يصل اليه و الأولى أن لا يستعمل هذه الّا في الدموى و الصفراوى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كذالك يحذر عن الإغتسال بالماء البارد لأنه يضرّهم بكشف ظاهر الرأس و برده فيحقن فيه الفضول البخارية و الدخانية و توجب الصرع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الإستفراغ استعمل المسهل ثم يستعمل بعد ذالك الغراغر و العطوسات و ما ينقى الرأس و بعد ذالك كله يبدل مزاج الدماغ بالمقويات من الأضمدة و يجب أن لا يحمل بمبدّلات المزاج دفعة بل بتدريج فى ذالك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يرد عليها الأغذية الّا سريعة الهضم جيدة الكيموس و يجب أن لا يكون المعدة خاليا زمانا طويلا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بالاهتمام فيه بكل ما يمنع التبخير كالكزبرة اليابسة و ربوب الفواكه القابضة و الحذر من البصل و الثوم و الكراث و الشراب و أمثالها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الشرائين تتحرك لتعديل الروح الحيوانى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في نسخ متعددة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الّا هي البلغم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الباقية بعد التنقية فى ذالك العضو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احداث الصفرا للصرع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بالتسديد فقد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و إما بالريح المتولد منه فنبيّن حاله و نقول إن الريح المولد للصرع لا بد أن يكون غليظة و المتولد عن الصفراء في الأكثر ليست بغليظة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مسلّم باعتبار قوام الصفراء و قلة مقدارها و أما باعتبار اضرارها و ايلامها بالكيفية فغير مسلم لأن احداث الصفراء للتشنج إن كان من جهة الإيلام كان التشنج لا محالة شديدا لأن اضرار الصفراء و ايلامها شديد جدا و ذالك يحوج إلى حركة قوية للدفع و ان كان بطريق ما يتولد منها الرياح فإنّ تلك الرياح لا محالة شديدة الحركة فيكون التشنج منها قويا و لذالك يكون الحركات في الصرع الصفراوى أشدّ اضطرابا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المادة تميل الى أعلى البدن فتخرج المائية صرفة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لمناسبة مزاجه لمزاج الدماغ سيما في الصبيان لكثرة في الصبيان لكثرة الرطوبة في أدمغتهم و لكونه غذاء لهم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يتراكم الفضول في الأوعية و يبرد فيستحيل الى كيفية سمية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وقت الاحتباس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لو كانت ناقصة لم يحدث بطلان الحس و الحركة غير ضرورية بل يحدث نقصانا و ضعفا من ذالك كما يكون في الخدر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السكتة من السوداء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الصفراء فلا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أستبعد هذا الامر لأنه قبيح شنيع لا يلام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لأن ادراك هذا الشريان متعذر متعسّر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تقدم استعمال الحقن و الشيافات القويتين على تسخين الرأس و هذا حسن على ما يحكم به النظر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يظهر من كلام الماتن من تقديم تسخين الرأس على استعمال الحقن و غير فلعله لما فيه من إقلاع المادة الغليظة اللزجة من محلها فإنّها ما لم ينقلع عنها لا ينحدر بالحقنة الى أسفل أو يقال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لمطلق الجمع فبيّن الماتن ج رحمه الله ج المعالجات من غير ترتيب اعتمادا لتحفظ المعالج ما مرّ مرارا هاهنا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الوجورات و هي الأدوية التي تصبّ في فم المريض أو الطفل عند عجزهما عن تناولهما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ينحل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السكتة التي سمّاها الرجى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لأنه انما يبرء باخراج الدم على وجه الاستقصاء فلا معنى لبقاء علة دموية بعد ذلك بخلاف العلل البلغمية فإنها و إن كانت مثلها من حيث لا يبرء الّا باستقصاء استفراغ مواده البلغمية و لكن الاستقصاء استفراغ تلك المواد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دفعة بل متدرجا على حسب تدرجها في النضج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تدرّج أى نوع من أنواع البلغم من الفجة أو المالح أو غير ذلك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الطول لا من جهة العرض لأنه على ذلك لا يحدث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مذهب المتأخرين و أما على رأى القدماء فلا حاجة الى ذلك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خصّ البطن المؤخر بالذكر لأنه منبت النخاع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بالسكات و السكتة في هذا الموضع الفالج القوى لا السكتة المشهورة لأن الآفة ليست في جميع بطون الدماغ</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الآفة لو كانت في تجويف الدماغ لحدثت هناك سكتة إن كانت السدة تامة أو صرع إن كانت السدة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كشف الإشكالات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الأطباء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السدة في التجويف ان كانت تامة حدث الجمود و ان كانت ناقصة يحدث الآثار الخفيفة منه أو من الصرع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سوء المزاج من العلل السارية الى سائر الأعضاء بخلاف الورم فإنه و إن كان من العلل السارية لكنه ليس في حد سوء المزاج فكيف يتصور فيه أن يبطل فعل النصف من النخاع و يبقى فعل النصف الآخر صحيحا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اعتراض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سوء المزاج الساذج من علل سارية يتسرّى في سائر البدن اذا حدث في أكثره أو في شقّ 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عليه بأنه لم لا يجوز أن يستعمل الطبيعة هذا الدواء في المؤوف و يحفظ الجانب السليم كما يحفظ من العضل بالرطوبة بإذن خالقها كما مرّ في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الجزلة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البدن ممتليا فلا يقربه الرادع الّا بعد التنقية من الخلط الغالب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الإنحطاط توضع المحلّلات الصرفة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يتورم العصب الذى نالته الضربة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توضع الادويه على منابت الأعصاب لأن ذلك يصلح مزاجها و يقويها فلا يقبل الفضول من النخاع لأجل ما عرض لها من الضعف بسبب الضربة أو السقطة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في النسخ و الصحيح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ممّا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الكزاز ضربا من التمدد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الكزاز و التمدد لفظين مترادفين على معنى واحد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الكزاز ضربا من التمدد متميزا باعتبار سببه الفاعل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يحدث من استيلاء شديد للريح و ذلك اذا كان الحار الغريزى قد يشتدل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الضعف و كانت الرطوبات الفضلية كثيرة غليظة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اختراق النفس لشدّة التنفس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هذه الرعشة ليس على سبيل إيهان القوة بل على سبيل حدوث الآفة في الآلة فإن الجماع على الإمتلاء يحرّك الرطوبات الى الآلة الحركة و المفاصل قبل تمام انفصالها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انهضامها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يوجب أوجاع المفاصل و لو كان حدوث هذه الرعشة بطريق إضعاف القوة لكان احداثه لها اذا كان على الخواء اكثر لا محالة لأن ذالك أشد إيهانا للقوة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نسختان أخريان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الاختلاج اذا عمّ البدن كله أنذر بسكتة و كزاز و اذا دام بالمراق أنذر بالماليخوليا و الصرع لإرتقاء الأبخرة الى الدماغ و اذا دام بالوجه أنذر باللقوة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دام بالشراسيف انذر بأورام حجب الصدر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النزلة يقال على معان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جذب المادة الى المنخرين بالعطوسات و فصد الماقين و التدمع بعد التنقة العامة أصل عظيم علاج عللها المادية أصلية كانت أو شركية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تلحج و ترشح في المسام و الشعب الدقاق فيمنع المادة عن التحليل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يحتمل الشقّ لشدّة الإمتداد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بالحلو غير الحامض و التفه لكونهما قابضا لا منضجا و المطلوب هنا التبريد و النضج كما يظهر من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جذب المادة الى المنخرين بالعطوسات و فصد الماقين و التدمع بعد التنقية العامة أصل عظيم علاج عللها المادية أصلية كانت أو شركية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الماق الأكبر و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راجع الى المشيمة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الضعف فإن الاختصاص لا يتبادر منه ذلك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الألم يكون هنا في الحدقة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الضربان في هذه العلة في شرايين العين كما في الشقيقة في شرايين الرأس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فيها أن المادة في شرايين الرأس وحدها فإذا اتصل المادة من تلك الشرايين الى شرايين العين تحدث هذه العلة و يوجد ضربان في عمق العين و ربما يوجد في عين واحد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يجفّفها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علاج هذا النوع الرابع موجودة في واحد من النسخ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النطولات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بالعموم؛ لأن الورم من الأمراض العامة للطبقات بل للأعضاء كلها و القرينة ذكر المرض المشارك مقابل المرض المختص و قد خطّا من ترجمه بالمرض الشركي لأن علامات الأمراض الشركى تذكر في الكليات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أرزنى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تعالى عليه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واضح على طريق القول بخروج الشعاع و أما على طريق انطباع الشبح فيمكن أن يقال إن وقوع الشبح بواسطة المشفّ على الجليدية بالتدريج فينطبع الشبح أولا كبيرا في المشف الملاقى للمرئى ثم ينطبع الهواء الذى بعد ذالك ثم فثم و يتضايق هكذا الى أن يصل إلى الجليديه و تخيل على هيئة المخروطة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اشارة الى أن يحتمل أن لا يدرك هاهنا شيئا لان شرط الإبصار سواء كان بخروج الشعاع أو الإنطباع تحقق البعد و هو هاهنا أقل جدا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امتداد و لا عمق له لأن الزاوية يكون في غاية الانفراج و الوتر في غاية القرب اللّهم الّا أن يقال رؤية البير و الحرفر هاهنا بالنسبة الى الصورة الاولى فإن الفضاء فيها في غاية القرب جدا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البحث على ما يخطر بالبال أن الرطوبة اذا لم يكن غليظة لم يترشح فكيف اذا صارت غليظة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ذالك أن المادة المتبثرة اذا نفذت في جرم القرنية زال عنها الصفاء و الشفيف فظهر بياضها الأصلى كبياض البيض اذا اختلط به شيئ يزيل صفاءه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لإنتشار الروح و تفرقه و تبدّده و تحلله بسببه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أريد بها العين بجملتها لا معناه الأصلى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الشبكية و العنكبوتيّة و الملتحمة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المادة الغليظة انما ينحلّ بما تحليله شديد و انما يكون الدواء كذالك اذا كان شديد الحرارة و ذالك مما يزيد في حدّة مادة سرطان و يزيد ألمه و الألم جذاب للمواد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ترطيب اليابس عسر و الأدوية المرطبة ضعيفة و يبوسة هذه المادة قوية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اكثر حدوث البثرة من صفراء أو من دم صفراوى أو لأن هذه الأعضاء لصفاقتها في غالب الأمر انما ينفذ فيها ما لطف و رقّ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محلل فيكون الإقتصار عليه موافقا للقواعد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كانت لفظ بثرة مكان قرحه فوقع سهو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فلا معنى لعروض الإنفجار للقرحة فإنه إنما يعرض للأورام صغيرة كانت أو كبيرة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يقع في الصداع أن تدفع الطبيعة الفضول الى الرأس فيحدث الصداع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واحدة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الذهن قوة انسانية مجتمعة لإدراك المعقولات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التحامه حول القرنية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يجتمع الغلظ مع الحدّة و ليس كما ظن بعض الناس أن الدم لا يحتدّ حتى يرق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العضو الذى في العين الذى يقبل التورم كثيرا هو الملتحمة لافراط لين هذه الطبقة بسبب كثرة اللحم الأبيض الدسم فيها و أما الطبقات الآخر فلصفاقتها و صلابتها يقل قبولها للأورام و أما العضلات فما كان منها مختلطا بالملتحمة فحاله في ذالك كحاله و ما لا يكون كذالك فيقل قبول للتورم لقلّة اللحم فيه فلذالك اكثر عروض الأورام في العين انما يكون في الملتحمة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يسمون رمدا مطلقا بل رمدا باردا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في نسخ متعددة و يمكن أن يكون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ليرجع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خمول البصر هي سقوطه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جفافه و الخمول لازم 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مزاج العين رطب فغلبة اليبوسة عليها انما يكون بسبب قوى جدا وقوعه قليل في العادة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النظر أن الرمد ورم في الملتحمة و هذه و ما يليها و هو الكمنة ليس بورم فيها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الأنزورت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عالج الاستاذ العلّامة اللوذعى الألمعى، الملك أحمد شاه من هذا المرض حين أخذوه و قيّدوه و أدخلوا مكاويا حارة بالنار في عينيه لإغمائه ف؟ حترقت عيناه و أجفانه و التصق أحد جفنيه بالآخر و بالملتحمة و القرنية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تم العمل باليد يضمد العين بصفرة البيض و دهن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ليمنع الإلتحام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اطمأنّ من العود يكتحل بالشياف المدملة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استرخاء الجفن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ليست من فضول القرنية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العروق الطبيعية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شرّاح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أنيق و قد أبعد عن الانصاف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لا يصلح للتعويل فيما هو خلاف رأي المتقدمين و المتأخرين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مادة القسم اليابس فلا ينافى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البخارات الغليظة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الشرناق يحدث في الجفن الأعلى دون الأسفل لأن الرطوبات تنزل من الدماغ اليه و لدوام حركته ينعقد هناك بما يلزمها من الحرارة العاقدة فيها و لذالك يكثر بالصبيان و المرطوبين و الذين يكثر بهم الدمعة لكثرة الرطوبات في أدمغتهم و انصبابها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 ان العاقد للشحم هو البرد و هو يقل في الجفن الأعلى فينبغي أن يكون عروض الشرناق للجفن الأسفل اكثر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العاقد للشحم دائما هو البرد بل قد ينعقد من غلبة اليبوسة المستحيلّة لمائية الدم الى الأرضية فينعقد عنها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كانت متبرئه و أما اذا كانت في غلاف أو شديدة الإلتصاق أخذ المتبرى عنها و يترك الآخر و لم يتعرض له و يفوض أمره إلى تحليل الملح 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أولى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تحليل الأجزاء اللطيفة بحرارة الأهوية و غيرها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لاتصال الجفن الأعلى بأغشية الرأس فما ينزل منه تذهب تحت الجلدة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ثقبة الإبرة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شعر امرأة؛ لأن شعر النساء أدقّ من شعر الرجال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يعمل هذا الّا عند كمال الضرورة لأنه مع ما تجلب ضعف البصر يتعب المريض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سيلان الدم قد يكون من الرأس أو من بعض الأعضاء و قد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الشبكية من العروق التى هي مشتركة بين الملتحمة و الشبكية و هذا النوع أصحب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مداواة و أطول نقاء و أعظم خطرا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وترها كما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نسخة أخرى تؤتّرها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تصلبها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حرقة الحاصل عن الكحل في العين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يلطّف التدبير أولا لئلّا يكثر الفضول فاذا انفجرت القرحة نقل الى أطراف الحملان و الفراريج لئلّا يضعف القوة فلا يندمل القرحة و يكثر الفضول و يحتبس لعجز الطبيعة عن اندمال القرحة و الهضم و الدفع بسبب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يحترز التملّى لئلّا يكثر الفضول و لا يصيح و لا يعطس ما أمكن لما يتحرك المواد الى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يدخل الحمام لأجل ذالك و لترطيبه القرحة فيتعسر الالتحام الّا بعد النضج فان دخل لم يطل المكث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القرحة في العين اليمنى، نام على جانب اليسار و بالعكس لئلّا ينصبّ المواد على العين المؤوفة عند تسفلها من الجانب المخالف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الطبيعة و كثرة المادة و ردائتها و كيلا يدوم الإنقلاب و المنع عن الحركة بل اذا زال أو نقص يزول أو ينقص الانقلاب و المنع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الذى ظهر لى و الله أعلم أن حدوث الحول عن الاسترخاء غير ممكن فان العضلة اذا استرخت لم يحول المقلة الى جهتها و لا يلزم ذالك أن يتحرك الى جهة مضادة لجهتها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رأى رجلا افتصد و أكل بعض الأطعمة الغليظة الثقيلة فحدث به حول العينين جميعا من غير أن تبين مرض شيئ من أعضائه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فتأملتها باستقصاء شديد فوجدت عينيه يتحركان بحركة الإختلاجية فعلمت أن هناك رياح غليظة تزعزع الطبقات و تحركها من غير ارادة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يلزمها تمدد بعض أجزاء العين و ضغطها فحينئذ ينعصر الرطوبات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تمديد البخارات و لذعها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انجذاب المواد الحارة اليه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السوداوية فيها بالنسبة الى الغلظ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يخلو عن رمص يابس صلبة خاصة عند الماق الأعظم لزيادة الرطوبة هناك و لا يكون معه سيلان الّا بالعرض لأنه من يبس أو خلط لزج مائل الى اليبوسة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اذا كانت حكة بلا لذع، فيسمى يبوسة العين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يدمن الاستحمام بالماء العذب المعتدل و يوضع على العين عند النوم بياض البيض المضروب بدهن الورد و يداوم تغريق الرأس بالمرطبات و الأدهان و النطولات و السعوطات المرطبة بدهن البنفسج و النيلوفر و تكميد العين باسفنجة مغموسة في ماء فاتر خاصة في الجساء و التجنب من المجففات كالتعب المفرط و الجماع الكثير و التزام الأغذية الخفيفة اللطيفة المرطبة التفهة مثل الاسفاناخ مع لحوم الحولى من الضأن و الأجدية و الدجاج المسمن و الأحساء المتخذه بدهن اللوز و مح البيض النيم برشت و الإستكثار من الأمراق و الثرائد و الفواكه المرطبة كالمشمش و الحلاويات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الكدورة اختلاط الأبخرة السوداوية الكدرة و الحمرة للذع تلك الأبخرة و انجذاب الدم بسببه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 تحلل للروح بسبب شدة الرقة في ضوء الشمس حتى لا يبقى منه حينئذ ما يفى بالشبح و أما عند الظلمة و قلة الضوء فيقلل التحلل من الروح فيبقى منه ما يكفى في قبول الشبح خصوصا اذا كانت الطبقة العنبية متخلخلة يسهل نفوذ المحلل فيها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للموق و هو الذى يلى الأنف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الأكثر لأنه ربما يكون الخراج صلبا يتحرك باللمس و لا ينفجر و يكون من جنس الغدد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موضع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النظر لأن الأرواح اذا عاد الى مقداره الطبيعى بعد التخلخل و التكاثف يلزم منه أن يرى الشيئ أصغر أو أكبر بحسب غلط الحس لا بحسب الحقيقة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اختار لبن الذكر على لبن الجارية لأنه مع كونه مسكّنا محلّل أيضا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الإنتشار لا يكاد يبرء و لا علاج له الّا أن يكحل بكحل اللآلى و التوتياء الهندي و اقليميا الذهب و سائر الأكحال التي فيها قبض و تقوية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عالجت رجلا بلغ اتساعه الإكليل من الفصد و تنقية البدن و الرأس لكون ممتليين و استعمال ألاكحال فبرء كأنه لم يكن له ذالك المرض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يلزم منه أن يكون الجبلّى أيضا مغيرا لقوامه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النظر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اذ يلزم منه أن يكون الجبلّى أيضا موجبا لذالك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الثانى، لأن الروح اذا رجع الى مقداره الطبيعى بعد التكاثف لم يلزم منه أن يرى الشيئ اكبر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كون ابتلال العنبية سببا للضيق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هو المأثور عن القدماء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على سبيل الغلط و ينبغي أن يكون بدل القرنية هاهنا العنبية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سيجى بعد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توجيه اصلاح القرنية و ان كان مما يقبل العقل لكنه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 مطابق لما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حجاب الجليدية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الساطع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يقطر في العين لبن الجوار مع رقيق بياض البيض و شيئ يسير من زعفران ليوصل بلطافته رطوبة الأدوية الى الطبقة العنبية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كالمجرى لأن المجرى الحقيقى ما يسيل فيه المائعات كالدم و سائر الأخلاط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للقانون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الضعف أن الشق الثانى في هذا القول و هو جواز كون الماء بين العنبية و الجليدية لا يدل عليه كلام جالينوس؛ لأنه يفهم من عبارته أن موضع الماء من خارج العنبية و تحت القرنية لا داخلها و الّا فإن كان فى داخلها إنما ذكره حينئذ أن الماء يكون في موضع الذى فيما بين العنبية و الجليدية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الذى يهبّ فيه الريح الشمالى و هو أجود من الرياح الآخر لكن لا يكون هبوبه أيضا بالكثرة و الشدة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ليخرج المهت بالتدريج؛ لأنه اذا خرجت بسرعة يحتمل آن يعود الماء أو يخدش المهت طبقة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الماء قلّما يعرض للأزرق ليبس مزاجه و يكثر لمن يسوّد عيناه لكونها أرطب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جميع الأمزجة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 بكسب الإستعداد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فأبعدها عنها المزاج المعتدل و أقربها البارد الرطب ثم الحار الرطب ثم البارد اليابس ثم الحار اليابس لكن اذا اتفق فيما هو أبعد وقوعا يكون أبعد برءا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مكد ثلاثة دراهم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صيرورة الجسم الغليظ حائلا بين الرائى و المرئى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أحمد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حيلولة جسم غليظ شفاف مع وحدة المرئى في الصورتين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حيلولة جسم غليظ</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حيلولة جسم غليظ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الحدقة العنبية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للزوجة البيضية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يتجلّب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تدهين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الكلام أن الروح التي في العين إن كانت لطيفة فإما أن يكون مع ذالك قليلة أو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 كثيرة كان النظر شديد الاستقصاء للقريب و البعيد لأجل كثرتها لكن ذالك الاستقصاء يكون في البعيد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إن كانت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القريب باستقصاء دون البعيد؛ أما الأول، فلأن الروح لا يحدث تحلل جوهرها بسبب فقدان الحركة الممتد المحلّلة لكون المرئى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الثانى، فلان الروح الرقيقة القليلة يضعف و يقصر عن الانبساط في طول المسافة فما يبلغ منها الى المرئى يكون قليل جدا فيكون ادراكه ضعيفا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لتأثير الحرارة في جسم قليل الأريضية و 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بسبب البرودة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كالبلغم البورقى في الدمعة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التسمية كون الرسالة بحيث أن يوضع في 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قيل في وجه 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علائى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يمضّها؛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يدمعها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فيقبض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حادة لئلّا يوذي العين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أجرامها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يبخل به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لتقليل ارتقاء الأبخرة الى العين و الرأس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يقطع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و سقوطه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يحفظها و يقيمها على الحالة الأولى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 واقعة في محل وقوع الشعاع تقبل الفناء و القلة سريعا، أخرجها من الرطوبات و ذكر حكمها على حدة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يخفى و يستتر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لانجذاب الأرواح الى الأنوار بالطبع كما ثبت في محله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اشتدّ سواده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الفودنج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كفى فى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السماق بسبب حموضتها المنافية للأعصاب تلذعها فينقبض و ينعصر رطوباتها دمعا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فينفذ معها من المواد و من الرياح المتولدة منها الى العين و يوجب ضغطها الى خارج و قال بعض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الصداع الشديد فإنما يوجب ضغط العين اذا كان ريحيا شديد التمدد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يحرّك من الأبخرة و الرياح الى الدماغ</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ما يتصعّد منه الى الرأس من الهواء الفاعل للصوت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محبّبة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في أن الشرناق يعرض في ظاهر الجفن و التوثة في باطنه أن وصول المادة الفضلية الى ظاهر الجفن انما يكون في اكثر الأمر من السمحاق و ذالك في اكثر الامر يكون من البخارات التي ينفصل من الدماغ و يبقى محتبسة تحت السمحاق حتى يغلظ و يستحيل مائية و حينئذ ينزل الى الجفن و يتهيّى ء للإنقعاد لحرارة الحركة الدائمة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 فى باطن الحفن لكثرة العروق هناك و لا تزال تسيل الدموية لدوام حركة الجفن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علامتها أن يكون مع وجع لذّاع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بالتنقية تنقية العين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يسقط بسهولة من أدنى تدبير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قيد الماق به لأنه يدفع الفضول و ذالك بسبب عروض ذالك المرض فيه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العقدة في الجفن الأعلى كثيرا و سببها رطوبة غليظة تنزل من الرأس فيه فيتحجّر هناك فتصير غدة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على ثلاثة انواع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تلك اللحمة حابسة لسيلان الفضول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ينبغي أن يستربح بعد التنقية أسبوعا و يغسل الجفن في الراحة كل يوم بالماء الحار و يوضع عليه الإسفنجة المبلولة بالماء الحارّ حتى يلين الموضع ثم يطلى بالمرهم المذكور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ذالك لأن قروح الجفن و إن كان تقبل الالتحام لكن قبوله ذالك يعسر لأجل دوام حركة الجفن فينبغي للمعالج أن يهتمّ الى اندماله اهتماما بليغا بأن يزول جميع موانعه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 جزء من الشياف الأبيض تسكن اللذع و الحكّة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الوجع إن كان على قدر التمدد فيكون الوجع فيه شديدا كالتمدد و هو ليس كذالك بل انما يكون الوجع فيه قليلا بسبب التخدير و ابطال 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المراد من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معنى الإضراب و هو لا يناسب المقام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الكائن بعد الجدرى بلا وقفة البتة و الكائن بعد الرمد قد يكون مع دمعة و قد لا يكون مع دمعة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أن يكون بعدها لئلّا يتحرّك المادة و ينصبّ الى الجفن و العين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كانت تلك الحالات أصلية أو عارضة، و كذالك اذا كان مقدم الرأس شديد الحرارة جدا حتى يعرض له بالضوء زيادة تلهب و اشتعال كما في الجنون و السرسام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مقاساة رمد متقادم أو سبل أو جرب أو غير ذالك ضعف منها الروح و تحلل فإنه حينئذ لا يدل على تسخين الروح و لا ينذر بقرانيطس بل يدلّ على ضعف الروح و قلته فلا يقدر على احتمال ضوء الشمس بسبب ضعفه و قلته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الرطوبات تنصبّ اليها دائما لئلّا تجفّ بدوام حركتها و لذالك يتهبج عند نوم النهار لفقدان الحركة يكون في اليقظة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 موضوعة في أعالى البدن حيث يتصعد البخارات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الاستسقاء و السهر و الحميات السهرية و مثل ذات الرية و ليثرغس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أحدث بالناقهين تهبج، أنذر بالنكس كثيرا لدلالته على ضعف الهضم مع كثرة الرطوبات المتحجرة خصوصا اذا كان مع التهبج ضمور من سائر الأعضاء سيما الاعضاء القريبة من العين لدلالة ذالك الضمور على قلة استعمال اعضائهم الغذاء و ذالك إنما يكون لفساد الأخلاط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الفوائد الشريفية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السيد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يكون في سوء القنية و الاستسقاء و في أورام رطبة مثل ذات الرية و ليثرغس و ما يشبهها و ذالك لكثرة ما يحدث في الأجفان من الأبخرة المائية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 ما يكسر الرياح و يفشى الأبخرة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الانكباب على طبيخ البابونج و المرزنجوش و ورق الكرفس و الرازيانج و الكمون و نحوها من أنفع المعالجات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هاهنا من الجحوظ جحوظ الجليدية المختصة لا جحوظ العينى فإنه ما هو معناه لا يعدّ من امراض الجليدية فضلا عن أن يعد من الامراض المختصة بها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أوجاع الأذن ربما كانت قاتلة لكثرة الوجع بكثرة الحس خصوصا في الشبان و كثيرا ما يعرض أمراضها و خصوصا من أوجاعها حميات صعبة لذالك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أن يعتنى بالأذن فيوقى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و البرد و الرياح و الأشياء الغريبة و لا يدخلها شى ء من المياه و الحبوبات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 الاحتراز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ذالك سدّ الأذن بقطن خصوصا في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احتمل وقوع شى ء من تلك المضار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أن يدوم بقطير الدهن اللوز المرّ فيها في كل أسبوع مرة فإنه 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ينقى و سخها بالآلة المعمولة لذالك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العصبة الآتية من الدماغ الى الأذن مغشية بغشائين النازلين معها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لا يصلح هاهنا فيمكن أنه أراد اللوذتين أيضا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تبيّن في التشريح أن من الأذن منفذا الى داخل الفم فيندفع من بعض الأبخرة الحارة الى اللموات فيجففها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المنفذ لإستماع الأصوات الداخلة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فبقبضان بها و يعصر منهما الرطوبات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يمكث فيها طويلا فإنه يوجب التبريد على ما سبق في الصداع البارد الكائن من النزول فيها فهذه الحمات تخلخل المسام و تبدّد الحرارة و تحللها بالآخرة فيوجب لها البرودة كالاتون اذا فتحت زواياه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فى اول الملاقات من غير مكث فتسخن الرطوبات المستكنة هناك و تبخرها و تحيلها رياحا حارة المادة لكون تلك الرطوبات حارة الجوهر يتهيجها مجرد ملاقات الهواء الحار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جرّبت كثيرا أنه اذا أخذت قدر شبر و نصفه من جانب رأس القرع مع قمعه و غلف بدقيق الشعير و شوى في التنور و غيره و اخذ مائه قطر في الاذن، نفع من وجعه عاجلا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لإشتماله على التعاريج و التلافيف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البرد أضعف نقلا و تغريتة أيضا يكون ضعيفا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يطرح في واحد من تلك الادهان ثلاثة امثال من ماء البصل و يغلى حتى يفنى الماء و يبقى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ذالك ليحصل في زيادة التسخين و التحليل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لفضول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 يجده في الرأس لأن صوت الدوى و الطنين مختصان بالأنن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دفع ما يقال بأن الرياح باردة فيكون فيها نوع ثقل بالنسبة الى الأبخرة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دهن السمسم المربى بالياسمين الأبيض</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الباطن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الأوجاع كلها من الامراض الحادة جدا فيكون بحرانها في السابع فما دونه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الأطبا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تكون شديدة لكثرة الصفراء المندفعة الى هناك لشدة تسخن الدماغ و ارواحه بحرارة الورم اللازمة لهذا الورم و لأن غذاء الدماغ يجب أن يكون باردا بلغميا و جوهر البلغمى لا يتصور الّا بمخالظة كثيرة من الصفراء فاذا اخذ الدماغ ما تشابه به الغذا بقيت تلك الصفراء خالصة و كان افضل وجوه اندفاعها الى الأذن لأن جرمها أصلب فيكون تضررها بما ينفذ اليها من ذالك قليلا و لأن نفوذ الصفراء الى هناك ينفع بوجه مّا و هو أن الصفراء اذا بقيت هناك يكون ما من شأنه أن يقتل بمرارة طعمه و حارته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يدخل في الأذن من الحيوان و ذالك هو وسخ الأذن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لاحتياج الطبيعة الى جذب النسيم البارد بسبب اشتعال الحرارة فيها و ليست الحرارة فى الورم البارد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لحركات قوية سريعة من الشرائين لشدة الحاجة الى النسيم و قد انتفت هاهنا لبرودة المادة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الراتيانج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اتكثت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بعد استعمال النطولات كما يكون بعد التنقية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يحشى منه مثانة و يكمد بها أو يبلّ خرق و يكمد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برد المثانة أو انخرق، يحمى بأن يوضع على اناء مثل الطابق أو يوضع على الجمر أو يجدد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ليحلّل ما بقى هاهنا بعد الفصد و الاسهال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يردعها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يميله الى جانب المؤوف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اللغتان بمعنى واحد و هو العدو على رجل واحد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ذالك الماء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اختلال الحواس كلها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احتبس على الفرس منخريه و ترك فمه مفتوحا للاستنشاق فمات الفرس في الوقت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سرطانا أو ينتقل الى السرطان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كل واحد من البواسير و السرطان مشتركان فى أنهما كمد اللون متولدان من السوداء، ينبغي أن يفرق بينهما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إن السرطان يكون شديد الغور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المخالطة و المداخلة في جرم الأنف و لا كذالك البواسير فإنها يكون كالملتصقة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الثانى، إن السرطان يكون أصلب و ذى اصول ناشبة في الأنف و لا كذالك البواسير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إن السرطان لا بدّ أن يحدث في الحنك صلابة لشدة يبوسة مادته و لا كذالك البواسير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 إن السرطان في أكثر الأمر غير ذى صديد و لا كذالك البواسير فإن جوهرها لحمى فما يفضل فيه من الرطوبات يترشّح صديدا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الخامس، إن البواسير قد يطول حتى يصير بواسير معلقة و لا كذالك السرطان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طاووسى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الجنب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لمقاومة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الحاصلان من تنفيذ الغشاء في جوهر الدماغ طولا لأن مجموع الدماغ من حيث هو مجموع مصنف في طوله تنصيفا نافذا في حجبه و مخه و بطونه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اطلق البطنين عليهما مجازا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سوء المزاج قويا موجبا للإحراق و الفساد للرطوبات الدماغية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سوء المزاج غير قوى بالنسبة الى الأولى فيوثر في الرطوبات الدماغية تأثير الحرارة في نافحة المسك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البرودة مميتة لجميع القوى و الرطوبة معينة لها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الروائح الطيبة حارة و المنتنة أحرّ منها فتدرك و يخيل الطبيعة لإزالة سوء المزاج البارد أو الرطب تلك الروائح الغير الموجودة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اعتقده و الله اعلم بالصواب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لا يوجد البتة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الأنف طريق لاندفاع فضول ردية قابلة للاندفاع فهى اذا مرّت على البثور تجرد و تفرق اتصالها يوما فيوما فتمنعها عن البرء حتى تزمن و تمرّ عليها مدة طويلة فصار في الإبتداء قرحا ثم ناصورا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الأنف عضو أرطب من الأذن و أيبس من العين فينبغي أن يكون أدويته أيبس من أدوية الأذن و أرطب من أدوية العين و يجب قبل أن يستعمل فيه الدواء أن يفصد من القيفال أو من عروق المنخرين أو يحجم على 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هناك امتلاء في الرأس و سائر البدن يجب أن يستفرغ بحب قوقليا أو بحبّ ايارج أو بحبّ الصبر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اختلاطه بالصفراء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قيل أشدّ الأبدان استعدادا للرعاف هو المرارى الصفراوى الرقيق الدم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يقع منه التشنج العام في الأطراف الذى يتحلل عنه الأرواح و القوى من شدة الألم فيفجأه الغشى بل الموت إن كان التحليل كثيرا جدا و لأن العضو كله ينضغط أو ينسدّ مجارية بسبب ربطه فلا يكون امالة الدم اليه بسرعة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تتوجه الطبيعة بالدم الى العضو لإصلاحه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أيضا خطر من حدوث الاسترخاء أو آفة من ضعف القوة الجماعية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شراب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الثور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أن يدق الخردل و يطلى داخل القصعة و يوضع على رأس القدر و يغلى فيه الماء و يستر رأس القصعة و يترك حتى يطبخ فهذه هي رغوته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خيف عليه الورم و السراية الى الدماغ</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بالحمى الحرارة لا الحمى الاصطلاحى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و ينحفض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بالحركة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يقدر شرب المطبوخ بسهولة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اللينة لا تفى بالمقصود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التشنج اليابس لا يعرض ابتداء من غير سبوق علة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كشف الاشكالات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شريف الاطباء مثال للمنفى لا للنفى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يقدر صاحبه على افصاح نطق التاء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لارتقاء مادة البرسام بسبب حدتها الى الدماغ و توريمها الدماغ</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بالمشاركة الكائنة بسبب المحاذاة ثم يسيل منه الى العصب المنخدر الى اللسان و يوجب 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الحجاب المذكور طرف ينزل من الغشاء الموضوع على القحف من داخل اليهما فيحجز بينهما فاذا تورم هذا الطرف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تأدى الى ورم الطرف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فينقبض الدماغ و يتشنج العصب الآتى الى اللسان فيحدث الثقل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الضفدع ليس صلابة مثل صلابة الغدة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الرزانى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لى صديق عرض له هذا المرض و ما ينفع بدواء حتى امرت بشقه فبعد الشق خرج منه حجر صلب طويل ذو خشونة على وزن ثلاثة 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ذالك بسبب تحلل اللطيف و تصلب الكثيف حتى ليس الصورة الحجرية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يستفرغ و يمنع من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العلة سريعة الزوال مع الحمية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اتصال سطح المعدة باللسان يوجب سرعة سراية الحرارة الى اللسان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مركبة من اثنين منها أو تناول معطش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اورام باطنية أو حميات 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يبلغ حرارة الدماغ و حرارة فم المعدة الى حمى لأنه حينئذ ينسب حرارة اللسان إلى الحمى لأنها أقوى فاعل و أظهر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سنون يشدّ اللثة جدا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دراهم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بالفارسية دستة تره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علاج للحار الّا أنه اذا كان مع شيئ من الخردل يصير مقطّعا يختص بعلاج البلغم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فيرتفع منه الابخرة العفنة الى الفم او يسرى تلك الكيفية بسبب الاتصال الى سطح اللسان و غيرها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الحرارة تجعل الجسم الرطب أسود على عكس فعل البرد كما تقرر في موضعه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شريف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المتبادر منه خلط الكافور وقت الوضع ليكون الكيفية لم يكن منكسرا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المعنى وضع الدرور القابض الذى يكون الكافور جزء منه و هذا المعنى أقرب بحالة الابتداء كما أن الاول بحالة التنزيد بالنظر الى حدة المادة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عجز القوة المميزة من التصفية و تمييز المائية عنه مما يمتصّه العروق من الكبد ثم منها جداولها ثم منها السواقى ثم منها الرواضع ثم منها الليفية الشعرية 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ينبثّ من فوهاتها على سطوح الأعضاء يكون مائيا بلغميا بحيث تعجز المغيرة عن تشبيهه بها في الأمور المذكورة بكون تلك المائية مانعة من تمام التشبيه و لا يقوى المغيرة على تمييزها عنه فإنّ كل قوة متأخرة لا يقدر على فعل قوة يتقدم عليها فلا محالة يلتصق بها و هو بلغمى مائى على لون البياض و هو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اكثر ما يعم البدن يكون من هذا النوع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الشفة تتحرك بحركات المعدة لكان ذالك يعرض عند الفواق أيضا و ليس كذالك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لازم لأنّ حركة المعدة للقى ء يكون أقوى كثيرا من حركتها في الفواق و لا يلزم من متابعة الشفة للمعدة في حركاتها القوية متابعتها لما في حركاتها الضعيفة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الأفضل أن يكون مع الأفيون بعض الأدوية الحارة المصلحة لئلّا يفرط الأفيون في تغليظ المادة بقوة برده كالعاقرقرحا فإنه إذا أضيف مع الأفيون كان معينا له في تسكين الوجع و كان 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الاشكالات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متناسبا لقدر السنّ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يخطر بالبال و الله اعلم بحقيقة الحال مباحث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فيمتنع الروح عن الجريان في العصب فيقع الألم الخدرى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العصب وحده لا يشدّ السن بل يشدّه ثلثة اجسام و هي الرباط و الوتر و العصب و المصنف خصّص العصب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الشادّ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 لأن العصب الدماغى لا يشدّ السن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جوهر السن بارد فيكون تضرره بالباردات اكثر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السن لصلابته قلّما يتأثر من سوء المزاج المؤلم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المذكورة كلها بسبب حرارتها تزيل البرد المكثف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ينفذ قوة الدواء مع انه حار بالفعل و فيه أيضا اجزاء حاره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الفضاء الذى فيه مجرى النفس و الغذاء و فيه اللهاة و اللوزتين و الغلصمة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ذالك لأن فيها راشحة من العصب الدماغى يفيدها يسيرا من الحس ليكون له ضرب من الاحساس بما يوافيها من النافع و الضار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بالماء البارد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هاهنا الطرف العريض من الميل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اللجام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علاماته مرارة الفم و صفرة لونه و قلة حجم الورم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لتخدير المادة و يكون هناك ثقل فوق ثقل الحارين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انما يسقط اللهاة اذا عرض لها امتلاء من الرطوبات يثقلها و يرخيها و لذا لا يحدث من بارد يابس و حار يابس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طولها بعد دلع اللسان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لكونه مقطّعا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الكلام في علاج الإسترخاء و مادته رقيقة لا محالة و التقطيع انما يكون فى اللزج الغليظ بل لها فيه من الإنضاج و التحليل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تجتمع عليها ادخنة المطابخ و التنانير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القابضات تزيل الإسترخاء بسبب تجفيف الرطوبات المرخية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باستعمال المسخنات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الوجع الشديد يحلّل الروح و مع ذالك لا يصل النسيم بالتنفس و يختنق الروح فلا تحتمل الطبيعة فيكون الموت في أقصر البحارين و لذا يعدّ من الأمراض الحادة في غاية القصوى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النفس اذا لم يصل، اشتدّ الحرارة و يحصل الغليان للدم فيرتقى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تعرق يعنى انتفاخ البدن و امتلائه كله من الدم و هو مشتق من صدر البدن اذا ابتل بالعرق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المادة اذا كانت كثيرة لا ينجذب باسرها الى الخارج بل تتحرك و تنصبّ بدل ما ينجذب مضاعفا الى موضع الورم فيصير حينئذ سببا لزيادة الورم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البين أنه ليس بتمدد حقيقة لكونه من الأورام و التمدد العرفى ليس منها فلا جرم يكون حالة شبيها به و من شبه عليه الفرق انكره و قال بالعينية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 دردية للدم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تسامح لان العرقين اللذين ينبتان من الكبد هما الأجوف الصاعد و الهابط و الباسليق شعب من الأجوف الهابط كما أن القيفال شعب من الصاعد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تحقيق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 هو إخراج الشيئ من مخرج الخاء المعجمة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عشرة من الدراهم أو المثاقيل في كل ساعة بالتفاريق المتتالية فإنها كثيرة الفوائد و قد شوهد منها امور غريبة و ليس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يستوعب كل ساعات النهار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يخنق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آلتى كه زرگران در آن زر مى ريزند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لقيامه على الهيئة الطبيعية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الاطباء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بجنبيه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الحمى فلأجل ورم الأعضاء الباطنة لكن ما يعرض في هذه الأورام من الحمى يكون أخف مما يعرض لها في اورام الحنجرة لأن تلك الأورام يلزمها زيادة ضيق في النفس و ذالك مؤدّ إلى تسخن القلب و الرية 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العطش الشديد فلأجل تسخينه و تجفيفه لأعضاء الحلق و المعدة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لاقتضاء البرودة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أضعف الفاعلتين و لتخديره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علاج نفث الدم العارضى من المرى يفارق غيره في أن الأدوية في هذا الانفجار يحتاج أن يكون ادوية ذات 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يندفع الى المعدة دفعة بل يجري على موضع الانفجار بمهلة لأن يفعل في ذالك المهل فعلا قويا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ايضا أن يكون استعمال الدواء في مرات كثيرة لا في مرة واحدة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للمعالج أن يهتم اهتماما بليغا الى انضاج مادة تلك الأورام لانها عسر الانضاج 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ان جوهر المرى اكثره جوهر بارد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 دوام الحركات التي يلزم الازدراد و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 كثرة عروض الأوجاع فيها لحركة التنفس و الازدراد و مزاحمة المزدرد و ذالك مما يمنع الطبيعة عن فعلها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ذالك في القى ء الصفراوى و السوداوى؛ اذ ما يمرّ بالمرى من تلك الأخلاط عند القى ء يكون مع كثرته حاد الكيفية و قد يحدث القروح من القى ء البلغمى اذا كان البلغم الخارج شديد الملوحة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يحدث من النوازل الحاده لأن ما ينزل من المواد و ان كان حجمه يسيرا لكنه لبطوء حركته يطول ملاماته لجرم المرى فيؤثر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الكيفية التي تولم بها المزدرد قد يكون بالفعل كالسخونة و البرودة و قد يكون بالقوة كالحرافة و الحموضة و نحوهما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 شاهدت في تجرعه غائلة شديدة فإنه لشدة تبريده أوقع شاربه في الفالج فتحفّظ</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علل الرئة عسرة البرء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عسر البرء أن الرئة كثير الحركات و هي مانعة عن النضج لأنه السكون أتم، كما تقرر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لا ينفذ الأدوية الى الرية الّا و قد ضعفت جدا لأنها من المعدة 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الكبد و القلب ثم على الرية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وصول الادوية على سبيل الترشح من المرى فقليل جدا و متصغر الأجزاء فيكون سريع الاستحالة و التغير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الرئة في محل انصباب النوازل من الرأس و صعود الابخرة من المعدة فكلما تحلل شيئ من المواد و حصل نوع تسكين، انصبّ أو تصعّد موضعها غيرها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الانكباب على الوجه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تبرد مزاج الرية و بسببه تبرد الكبد بالمجاورة و المشاركة فيستحيل الكيلوس دم بلغمى و يغتذى به الأعضاء فيترطب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لتنفيد التلطيف و التحليل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ينبغي أن يكون في علاج كل مادة لكن في مواد الرية اولى به لأنها مستعدة للتجفيف لكثرة دخول الهواء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لذالك يمنع استعمال جميع المدرات هاهنا؛ لأنه يضرّ هذه العلة لاخراجه الرقيق من الرطوبات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ادامة لين الطبيعة نافع في هذه العلة لتحريك المواد الى أسفل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أنفع في تطفية الأبخرة كما ان فصده أفيد في تطفية الأخلاط 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فصده مختص بعلاج الربو الدموى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يتمّ الانبساط و الانقباض فيها بحركتين بينهما وقفة فيكون فيه فخم اذا انبسط و تعسر اذا انقبض</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نى كه مى نوازند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حال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مكانها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دوام السعال و خروج الرطوبة الشبيهة بالمدة و في نحافة البدن لأنه اذا اختل مزاج الرية، اختل مزاج الكبد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تتشقق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لى محصّل الدليل الثانى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يمنع النزلة و يغلظ المادة اكل الخشخاش على أيّ طريق كان و كذالك إن اتخذ منه ناطف و حلواء بدهن اللوز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ادامة تجرع الماء الحار و التغرغر به يعين على سرعة النفث و ينفع النزلة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الملاصق باللوز</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لشدّة سخونة مزاج الرية حينئذ</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رصاصية لون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الاول عندى احسن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العنصلى</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فيتأذى بالحرارة و اليبوسة و يسعل لدفع تلك الأذية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احتراز عن دق الشيخوخة لعدم الحرارة فيه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قد جعلت سهلة الانصداع و الانفتاح</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حركتى زياد چون حركت زده شدن دوغ در مشك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يكون كذالك اذا كان الجراحة و القرحة غير منتهية الى الاغشية التي على أجزاء القصبة المنبثة في الرية فإن تلك الأغشية غير حساسة فتحسّ بما يصل اليها من أسباب للوجع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الاستاذ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أخص أعلامه أن يأتى غبا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بعضهم 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ارجيجانس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الدم اذا انصبّ الى تجويف الصدر دخل في شعب عرق الأجوف حتى يصل إلى العرق الأجوف المستبطن لعظم الصلب ثم يخرج منه في الشعب التي ينفذ الى قصبة الرية الى المرى فتنفث به الانسان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كلماتهم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انها ورم من جميع الاخلاط الّا أنها في الأكثر يكون من البلغم و 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تبعهما من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انها ورم في الرية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حادة حارة في جوهرها يعنى الدم و الصفرا و 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من الدم خاصة على ما 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إنها ورم حار في الرية يحدث من مادة حارة بجوهرها أو لعفونتها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ينتقل الى جراحات و اكثرها في مفاصل الرجلين لكثرة حركتهما و الاربيتين لضعفهما و لرخاوة اللحوم عندهما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ينتقل الى قرانيطس و هو رديّ و الى ذات الجنب و هو سلم لكن في النادر لأن مادة ذات الرية غليظة في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يعقب خدرا في مؤخر العضد و انسيه و ساعده الى 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لكون مادتها اكثر بالنسبة الى مادة ذات الجنب فيكون الخدر الذى في ذات الجنب لغلظ مادة ذات الرية و رقة مادة ذات الجنب و لأن الجذب من الرية أبعد من الحجاب و أغشية الصدر و عضلاته لأن العروق التى الرأس ليس لها اتصال بالعروق التي في الرية الّا بتوسط الكبد فالقلب بخلاف الاتصال بين الأغشية و العضلات و الحجاب فإنه بسبب الاعصاب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كون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الوجنتين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الماتن لا الشارح</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غلظه و احمراره و اسوداده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لسانه بحيث يلتصق به اليد اذا لمسه لتجفيف الحرارة الرطوبة الرقيقة اللعابية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الغلظ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التهبّج فلكثرة تصعد هذه الرطوبات الى اللسان و لذالك اللزوجة المذكورة يصعب التكلم على صاحب ذات الرية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الاشتياق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الشارح بذالك الرطوبة الرطوبة الغريبة البالّه و الّا باعتبار نفس جوهره فهو عضو يابس لأن اغتذاءه من دم صفراوى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 اذا كانت الحمى شديدة و ذالك لأن مواد هذه الامراض مثل ذات الرية و ذات الجنب و ذات العرض و البرسام و نحو ذالك قريبة جدا من القلب و المسهل القوى شديد التحرك للمواد فاذا استعمل، تحرك المواد فيخشى من تحريكه لها أن يتوجه اليه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الطبيخ بدون الخيارشنبر و الترنجبين ايضا في ايام غير ايام الاسهال مع شراب البنفسج و قد يزاد فيه بذر الخبازى و الصل السوسن المقشر و امثال ذالك و يعطى مبردا إن كان شدة التهاب و عطش و فاترا إن احتيج الى انضاج و تليين و تسهيل 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اشتدت العطش يسقى ماء اصل السوس مع حليب بذر الخيارين لأنه نعم الجالى و الملين و الملمّس سيما اذا حلّ فيه شراب البنفسج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كان التهاب أزيد من ذالك، يعطى لعاب حب السفرجل و بذر قطونا و حليب الفرفخ مع شراب البنفسج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كان المادة رقيقة، يسقى شراب الخشخاش و العناب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يزاد الخشخاش مع قشره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قشره فى المطبوخ المذكور و لا يسقى الخشخاش وحده لأنه يبلد المادة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يغذّى حساء النخالة بالسكر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الأبخرة الرطبة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 يوما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دفعه بأن الرطوبات المنحدرة السائلة الى المنخرين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بعد وصوله الى المنخرين الى الحلق من أقصى الأنف و يحدث السل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كثرة الابخرة المرتفعة من جهة رطوبة الغذاء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لاحتقان الابخرة بسبب انسداد المسام بسبب برد الليل و لكثرة الرطوبات لفقدان ما يتحلل بقوة ضوء النهار من الرطوبات و لأن الامراض كلها يشتدّ بالليل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في النسخ، و الصحيح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النضج انما هو فعل الحرارة الغريزية لكن المادة الغير الصالحة لا يجي ء تحت تصرف القوة الغريزية حق التصرف فيتصرف فيها الغريبة ايضا لأن الرطوبات تحت تصرف احدى الحرارتين كما تقرر عندهم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المدة لنضجها و تخلخلها يداخل في فرجها الاجزاء الهوائية فلا يترتب بمجرد القائها في الماء لما فيها من اسالتها بل بعد زمان يتشرّب فيه فرجها اجزاء مائية بولا من الأجزاء الهوائية التي كانت احتسبت فيها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انما يكون اذا كان زمان القرحة طويلا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تلك الادوية تزيل ما على القرحة من الرطوبات الفضلية المانعة من التحامها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الدواء المستعمل هاهنا لم يجوز أن يكون فيه قوتان و الطبيعة باذن خالقها تميز بين القوتين فتستعمل كل قوة فيما كان الاوفق لها لاستعمالها و لهذا يستعمل في علاج الاورام الحارة عند تزايدها ادوية الردع و التحليل و الطبيعة تميز بين قوتيها فيستعمل الردع في تقوية العضو و يمنع ما من شأنه الانصباب اليه و يستعمل التحليل في انضاج ما حصل في العضو من المادة و في تحليله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كذالك ايضا يستعمل ادوية مركبة من قوى متضادة في امراض الكبد و غيرها كما في ادوية الحصاة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السل المجازى علل ما يراه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اذا كان السل بلا حمى يقذف صاحبه شيئا غليظا أشبه بغرى السمك</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الطبيعة و غلظ المادة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لسخافة جوهرها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انما يكون اذا كان ذالك لانفجار جميع مادة الورم حتى لا يبقى فى الورم شيئ يقوم به الحمى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بسكونها هى الحادثة عن الورم لا سكونها مطلقا و قد ثبت ان هذا التقيّح لا بد أن يلزمه حمى دقية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انما يكون اذا كانت المادة قليلة و كانت القوى الطبيعية قوية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سهولة النفث فيكون بسبب نضج المادة و قوة القوة الدافعة و اما سهولة النفس فلعدم مزاحمة القيح لآلات التنفس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يكون كذالك اذا لم يكن مقداره كثير جدا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تمحص</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بعض الأطباء في تعريف ذات الجنب قيد آخر،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موذ موجع جدا و إن كان يستنبط ذلك من كلامه ايضا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أصعب ذات الجنب و أردءه ما كان في الحجاب الحاجز نفسه سواء كان في الجانب الأيمن منها أو فى الجانب الأيسر أو في الجانبين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كان كذالك لأن تضرّر النفس يكون في ورمها أشدّ لأن العمدة في حركة التنفس انما هو حركة هذه الحجاب و لأن هذا الحجاب قوى الحس فيكون وجعه أشد خصوصا كثرة حركته يوجب أن يكون وجعه أشد كثيرا و لأن جرمه شديد الاستحصاف فيكون تحلل مواده أعسر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الكبد اليمين و القلب في اليسار و هو الرئيس المطلق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الحمى اللازمة مجاورة الورم القلب و هذا في الحقيقة ليس هو علتها لأن عروض الحمى اللازمة عن الورم لا يشترط فيه أن يكون الورم مجاورا للقلب بل العلة في ذالك هو كون الورم الحار باطنا فإن كل ورم حار في الباطن يلزمه حمى لازمة لكن ذالك الورم اذا كان مجاورا للقلب كان الحمى في الاشتداد اكثر حتى يقل ظهور فتراتها و لذالك يكون هذه الحمى أشدّ و أحدّ حرارة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على اصطلاح الاطباء ليس الذى لا يخالطه غيره اصلا بل ما يكون المخالطة به قليلا فإن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اطلق البلغم الصرف على القى ء البلغمى المشوب بقليل من الصفراء و الصفراء الصرفة على القى ء الصفراوى المشوب بقليل البلغم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فعلى هذا يكون المراد من الدم الصرفة ما يخالطه يسير من الصفراء أعنى مقدار ما ينفذه في الجسم الغشائى و الحجاب الحاجز فعلى هذا لا يرد البحث</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الانفجار قبل الوقت إما من جهة الطبيب إذا استعمل المفجرات قبل نضج المادة أو من جهة المريض لحركة مفرطة متعبة أو صحيحة أو من جهة دفع الطبيعة المادة الموذية بكثرتها و حدتها أو من جهة حرارة المزاج و السن و الفصل و البلدان و في ذالك الانفجار خطر يعسر خروجها لعدم النضج فيسرع وقوع السل و يتضرر بها الأعضاء المجاورة لأنه لم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كيفيتها بالنضج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طبخ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السفستان و امثال ذالك لكان اقوى في الانضاج و يسهل النفث و ادخال شراب البنفسج و مرباه ايضا لذالك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الشريفية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 أن يعطى صاحب ذات الجنب ماء الشعير قبل أن يستفرغ البدن بالفصد أو بالاسهال لا سيّما متى كانت الطبيعة محتبسة فإنك متى فعلت ذالك لم ينفذ ماء الشعير عن المعدة و الامعاء و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يرتفع منه بخارات كثيرة الى نواحى الصدر فيجلب للعليل بلية عظيمة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التركيب منضج مسكن للوجع محلل مسهل للنفث</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يقع في هذا غلظ لأن صفرة النفث قد يكون لا في مرار بل من دم قد تغلب فيه الطبيعة و تنضج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غلبتها الطبيعة و أنضجتها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نضجا مّا انتقل به عن الحمرة الى بياض يسير فصار من ذالك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يفرق بينهما بأن هذه الصفرة لا يكون فى الحقيقة لونا مفردا بل مركبا من بياض يسير مع حمرة و ربما يظهر ذالك عند التأمل التام و الطبيب الماهر يفرق تلك الصفرة عن صفرة لون المرار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الاحتراق يعطى قوة النفوذ</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سواد لون النفث لكون المادة المورمة في الاصل سوداوية محترقة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بأنها في الأصل كانت غير سوداوية لكنها احترقت في حال المرض فصارت سوداء و قد يكون بسبب من خارج كالدخان فإن الدخان اذا خالط المواد المستنشق نازلا الى قصبة الرية أوجب في النفث حينئذ سواد و كمودة و لا يكون ذالك دلالة البتة على الرادئة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الجرجانى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الفصد فإنه يمنعه في الباردين مطلقا و 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ايضا من الدموى عنده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هذا الدليل يقتضى أن لا يستعمل الاضمدة في ذات الجنب الخالص مع أنه حكم باستعمالها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يخطر بالبال في توجيه عبارة الماتن أن هذا النوع لم يستفرغ مادته بالمسهل و الفصد فيكون الامتلاء موجودة لا محالة لأن الحقن لا يقوم مقامهما و استعمال الأضمدة و الأطلية حين الامتلاء ممنوع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لا يخفى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جذبه قوى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عن ظاهر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القسم من ذات الجنب الخالص أيضا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و هو اى الحجاب الذى بين الكبد و المعدة حجاب يحول معارضا بين الكبد و المعدة متصل بالحجاب المستعرض الذى بين القلب و المعدة المسمى بالحجاب الحاجز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ما قال في مفتح البحث من أن ورم الحجاب الحاجز يسمى بذات الجنب الخالص ينافى هذا التأويل أيضا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الاجزاء اللطيفة المنفصلة من الدم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المقاساة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آلات التنفس اذا تكثف لم يصل الهواء الى القلب بسبب عسر الانبساط و الانقباض فيختنق الروح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استحكم سوء مزاج فيه لم يقبل العلاج و اذا كان غير مستحكم لم يكن سهل القبول للعلاج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الورم الحار قاتل في الحار و البارد يبعد حدوثه لأن حرارة القلب يدفع البرودة و متى كانت مغلوبة ينطفى فيسبق الورم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يندر حدوث الورم الصلب و الرخو لأن الصلب في الأكثر انتقالى من الورم الحار و قد عرفت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المادة الغليظة يتعذر نفوذها في جرم القلب لتلززه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الرخوة فإن حرارة القلب يذيبها و يصير حينئذ في مسلك النضج و الصيرورة ورما حارا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القلب لا يتحمل ورما و ألما و جراحة لشرافتها و لذالك لم يذبح حيوان فوجد في قلبه من الآفات ما يوجد في سائر الأجزاء ورما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غلاف القلب فربما سهل الورم الصلب فيه و الخلط الغليظ أو غير الصلب العارض من خلط مائى رقيق كما 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في منزله قرد فساء حاله من غير مرض في ظاهر بدنه و لا فيما يعرف من أعضاء باطنه بالعلامات و كان ينحف يوما فيوما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حاله الى ما ذا يؤول حتى مات ذالك القرد فشرّجه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فتش حالة اعضائه الباطنة و ظهر بعد التفتيش البالغ انه في غلاف قلبه ورم و ذالك سبب مرضه و موته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العطش يسمى بالكاذب لأن الصادق طلب الماء البارد تسكينا لحرارة المعدة و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يسكن بالهواء البارد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الانسان مغموما لأن الإنبساط من الإنبساط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لتأذى القلب بالأبخرة الحارة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الإحتراق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يحتاج في استعمال الأدوية القلبية الباردة بسبب قلة نفوذها و ميلها إلى الثبات الى خلط الادوية القلبية الحارة النفاذة لتستعين الطبيعة على سوق تلك الأدوية الى القلب مثل ما يخلطون الزعفران لسائر اخلاط اقراص الكافور ثم الطبيعة يمنع الزعفران من القلب و يستعمله في تقوية الروح و أما اذا استعمل اقراص الكافور لأجل اعضاء الغذاء كالكبد و المعدة فحينئذ ينبغي أن يسقط منها الزعفران لأنه حينئذ يكون صارفا لها عن موضع العلة و ناقلا لها الى حيث لا يراد عملها و هو القلب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أرادنا أن نبدّل مزاجا حارا فلا نجترى على الاختصار على المبردات فإن الجوهر الذى خلق القلب لأجله و هو الروح المتكون فيه جوهر حار حرارة غريزية غير الحرارة الضارة بالبدن و انه يعرض له من سوء مزاج القلب اذا كان حارا أن يقلّ و يتمدّد و أن يتدخّن و يتكدّر فإذا ورد على جرم القلب ما يطفيه و لم يكن مخلوطا بالأدوية الحارة التي من شأنها أن يقوى الحرارة الغريزية بالخاصية و بالحرارة يمكن أن تضر بالروح و إن نفع بالقلب فلذالك القدماء لا يخلو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كتبهم من خلط الأدوية الباردة القلبية حارة ثقة بأن الطبيعة اذا كانت قوية تميزت بين المبرد و المسخن فحملت بالمبرد الى القلب و حملت الحارة القلبية فيعتدل بذالك و يقوى بهذا و إن وجدوا دواء معتدلا يفعل تقوية الروح بالخاصية أو قريبا من الاعتدال كلسان الثور، اشتدّت استعانتهم به لأن الدواء المفرد خير من المركب و أخف لئلّا يتميز الطبيعة في استعمال كل واحد من منفعته فى موضوع أليق بها و لأن الدواء المركب الصناعى كثيرا مّا يفاض عليه خاصية لم يكن متوقعة و حينئذ يحتمل أن يكون تلك الخاصية ضارة بخلاف الدواء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اذا كانت الطبيعة ضعيفة، فلم ينفعه الأدوية الصرفة و لا المخلوطية و لكن استعمال المخلوط في تلك الصورة أحوط</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اذا كان من المسخنات سريع الوصول الى القلب كالشمومات فإنها تفيد الهواء المستنشق كيفية حارة تسرع دخولها الى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الاشكالات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مقتضى البرد التجميد و الغلط فكيف يكون الدم رقيقا؟ أجاب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سوء المزاج البارد يوجد في البدن اولا الرطوبة لما أنه يضعف قواه الهاضمة فيتولد دم صاحبه رقيقا يبتلّ به الروح و يتبلّد عن الانبساط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القوة المنضجة انما ينضج كما ينبغي اذا كانت على مزاجه الاصلى فاذا مالت مزاجها الى البرودة لم تصدر عنها افعالها كما ينبغي و تقتصر عن اتمام النضج و تعديل قوام الاخلاط و تحليل المائية التى فيها فتكون الدم لا محالة رقيقا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في النسخ و الأظهر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فتذهب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اقسام سوء المزاج المادى كما يفهم من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شبيهة بحركة الاختلاج في كون كل واحد منهما حركة ارتعادية غير منضبطة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الفصد و تعديل الكبد حتى لا يحتدّ السوداء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يخف عند الخواء الّا أن يكون عن سبب صفراوى تنصبّ الى فم المعدة عند الخواء إن اشتدّ ساعة اخذ الغذاء في الهضم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أن التقوية يزيد في الحس مع أنه لا حاجة اليه لدلالة قوة النبض على قوته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الزبد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الشريان الوريدى؛ لان الزبد فيه انما يكون لذوبان جرم الرية بسبب حرارة القلب لفقدان النسيم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علامة قسم قسم من الغشى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فاخالصة للإمتلائى درور العروق و قوة النبض و ثقله و بطؤه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للإستفراغي ضعفه و صغره مع بطؤه بالمتدرج تدرج النبض في الصغر و ندر اللون في التغير تبعا لتدرج ميل الدم من الظاهر الى الباطن و ضعف حركة الاجفان و التخيل المظلم و المصفرّ أو المخضرّ أو غيرها من الألوان و قلة العرق البارد حين يبرد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علامة هلاك العليل خضرة اللون بالافراط و عدم رجوعه الى الحالة الاصلية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علامته بالاصالة عدم ظهور أعراض مشتركة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علامة كونه بشركة المعدة تقدم التثاؤب و الغثيان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يكون سندا و تأئيدا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يتعطل بالكلية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يخلو عن 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الأظهر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الغرض عن نقل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ايراد سند على علامة ضعف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سببه،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برد الأطراف و ضعف النفس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فيكثر صعود الأبخرة من موضع الورم اليهما و قبول أجفانهما لها بسبب ضعفها و من علاماتة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تنفّس العليل وجد ثقلا و ضيقا من غير سعال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هذه المياه بتلطيفها يصلح المادة المورمة و بما فيها من العطرية و التقوية للارواح يتدارك ما فيها من التحليل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بضعف سبب هذه العلة أنه ليس سوء مزاج ساذجا كان أو ماديا حتى يبقى هذه العلة ببقاءه زمانا معتدّا به بل هو انفصال الرطوبات الرذاذية و الرطوبات القريبة العهد بالانعقاد من القلب استتباعا لاسهال الصفراء فتحدث هذه العلة وقت انفصالها و تزول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نتائج فكرى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حاصل كلامه أن الفاعل في هذه العلة في غاية القوة و يؤثر في أسرع الوقت لكن لا يفهم منه وجه زواله دفعة لان الفاعل كلما كان قويا كان فعله ايضا كذلك فينبغي زمانا أزيد من بقاء فعل الفاعل الضعيف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نفسه مختلّا على خلاف المعتاد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غلبة البرودة و الرطوبة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حصرة؛ لأن الرطوبة التي تكون تحت الغشاء المحيط على القلب لاشغل له لفم المعدة اذ ليس القلب محلا لتوليد تلك الرطوبات و لا عضو تنصبّ هي منه الى القلب أقرب اليه من فم المعدة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لا يصح لأن لحم الثدى و إن كان ابيض لكنه غير شديد البياض بل يميل الى قليل حمرة و الدم اذا تشبه بهذا اللحم فإن كان التشبه تاما صار لونه ابيض الى حمرة كبياض ذلك اللحم و اذا كان التشبه اقل كانت الحمرة أغلب لان لون الدم يكون بطلانه أقل و اللبن ليس كذلك فإن بياضه شديد جدا بل العلة في بياض اللبن هو ما يحدث من الزبدية بسبب ما يعرض له الغليان في الثدى و الزبدية يلزمها البياض على ما عرفت في العلوم الطبيعية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الطلية، لأن الرذاذ هو الطل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كالحموضات و الاغذية السوداوية لاختلافهما في الكيفيتين جميعا ثم الحار اليابس كالأغذية الصفراوية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كلما يجفف المنى و يقلله و يمنع تولده فإنه يقلل اللبن ايضا كالشهدانج كما أن كلما يغزر المنى فإنه يغزر اللبن في أكثر الأبدان مثل التودريين و بذر الخشخاش و المرطبات الشديدة الترطيب المائى ايضا يقلل الدم من البلغمى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الكيفيتين كلحوم الضأن و الفراريج و الدجج المسمنة و الطياهيج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أن يكثر من شرب أمراقها و يسقى اللبن البقرى و الماعز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تناول السمك الرضراضى و الأدمغة نافعة للحار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أقوى و أكثر تولدا له لقوة المشاكلة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تنقية الخلط بالفصد إن كان دمويا أو بمطبوخ الهليلج إن كان صفراويا أو بالايارج إن كان بلغميا أو بمطبوخ الافتيمون إن كان سوداويا ثم يطلى بما يمنع التصلب و الاستحالة الى التسرطن لما علم أن هذا العضو مستعدّ له فيجب التحفظ عنه بكسر قوة المادة المورمة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السرهندى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هذه الاورام خصوصية ما ايضا و هي أن روادعها يجب أن يكون معها ملطّفات و سبب ذلك استعداد الثدى لانعقاده الدم فيه و ذلك مع إنه جرارته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 تحلل لطيف الدم لاجل سخافته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فيمتصّ الرقيقة و يبقى الغليظة منقلعة عن معادنها لأنّ الرطوبات الساكنة في معادنها لا يفسده كما تقرّر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الثديين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الألم الحادث عن تفرق الاتصال الحادث بسبب الورم يضطرّ الطبيعة فيتوجه إليه مع الدمع و الحار الغريزى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سكون هذا العطش بالماء البارد فوق سكونه بالهواء البارد بكثير بل لا تفعل الهواء فى تسكين هذا العطش شيئا لعدم وصوله الى المعدة بخلاف الكائن عن حرارة القلب و قوة من اعضاء الصدر فإن العطش الكائن عن هذه الحرارة يكون سكونه بالهواء البارد أكثر من سكونه بالماء البارد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قبول هذه الاغذية الانفعال عن الحرارة اكثر اذا كانت مع لطافتها قليلة لأن الكثير أبعد قبولا للاحتراق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الحار الغريزى يضعف فى المعدة لسوء مزاجها البارد و يلزمه ذالك و هذا انما يكون اذا لم يكن البرد شديد الافراط فإن البرد الشديد قد يبطل معه الحموضة و الجشاء اصلا و لذالك اذا حدث الجشاء الحامض لأصحاب زلق الامعاء بعد أن لم يكن، صار ذالك علامة محمودة فيهم لدلالته على تسخين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دلالة هذا الجشاء على برد المعدة انما هى دلالة اكثرية لا دائمة لأن الجشاء الحامض قد يعرض بسبب آخر كما يكون عند انصباب السوداء الردية الى المعدة كما يعرض لأصحاب الماليخوليا المراقى و إن كانت معدتهم في نفسها حارة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هذا الكلام في الفصل السادس في الوحم و فساد الشهوة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القى ء انما يكون في سوء المزاج المادى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الأعضاء ليبوسة مزاجها لتقضى رطوبة اشتياقا للسقاية فاذا حصل رطوبة في مزاج المعدة باستعمال المرطبات تمصّ الاعضاء تلك الرطوبة عنها إلى نفسها على ما هو عادتها لامتصاص الغذاء عنها عند الحاجة فبقيت المعدة على ما كانت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المصنف بذالك أن يكون النتن زائدا مما كان في الطبع و هو ذالك لأن الطعام الفاسد لا بدّ أن يعرض فيه عفونة ضرورة أن فساده انما يكون اذا كانت الحرارة الغريبة مستولية عليه اذ لو لا ذالك لكان فجّا بغير هضم أو هضم يسير و لا يكون فيه فساد و كل عفونة فلا بد أن يلزمها نتن فيكون نتن البراز لازما لفساد الطعام دائما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تولد الرياح من فساد الطعام مما لا بدّ منه لأن الحرارة الغريبة لا بدّ أن يجعل مادة الطعام ابخرة و ادخنة و يلزم ذالك تكون الرياح</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الليف الطويل و الليف المورب و الليف العريض</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يهزل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يلصق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اذا دام المرض بتلك المدة ففى الاغلب يحدث الموت أو لأن الرشح قليل الوقوع لأن الطبيعة يدفع ذالك الدم الفاسد من المدافع الأخرى حفظا للبدن من الآفات الّا أن يكون ضعيفة جدا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الطين و الأطعمة الردية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الصالح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الطبيعة معتادة لاستعمالها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عرض الطبيعة من الاشتياق الى المضاد أن يرتفع به الأذي العارض لها فهذا الاشتياق لا يكون معتاد له بل أمر موقت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المرض و هو الذي يحصل في المعدة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الى خلط ردي أو ضده كالفحم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ضد المعتاد لئلّا يختفى و يستر فيعسر اخراجه عند المتعلم و لئلّا يشتبه أن ضده ما هو ضد الردى 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القامع ضدا للصالح المعتاد و لا ضدا لضدّ المعتاد الذي يكون بمنزلة السمّ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القامع ايضا لا يكون ضدا للخلط الصالح و الذى بمنزلة السم فثبت أن المضاد لمخالف المعتاد و هو القامع لا يكون ضدا للمعتاد و لا لمضاده الذى يكون بمنزلة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كذالك المخالف للمعتاد لا يكون ضدا لمضاد المعتاد و لا للمعتاد ايضا بل يكون مخالفا لهما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تقرر هذا الكلام بوجه آخر و هو أن الخلط الردى الذى فيه الكلام فرضناه مثلا ذا كيفيتين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كيفية البرودة و الأخرى كيفية الرطوبة، فالمضاد سواء فرضناه دواء أو غذاء يجب أن يكون حارا يابسا لا حارا رطبا و لا باردا يابسا و الّا لكان مخالفا لا مضادا و المعتاد حينئذ لا يجوز أن يكون حارا يابسا و الّا لما كان حدوث هذا المرض لامتناع الشوق الى الحاضر و لا باردا رطبا و الّا لما كان مخالفا للخلط الردى، فإذن لا بدّ أن يكون ذا كيفيتين يوافق بأحدهما الردى و بالآخر يضاده فالمعتاد إما حار رطب أو بارد يابس و على التقديرين يخالف المضاد الذى هو حار يابس لاختلافهما في كيفية واحدة و لا يضاده لاتفاقهما في الكيفية الأخرى و اذا فرضنا الخلط الردى ذا كيفيتين في المثال احدهما كيفية البرودة و الاخرى كيفية الرطوبة فينبغي أن يفرض المعتاد هاهنا اما حار رطب أو بارد يابس كالدم و السوداء الطبيعيين مثلا لأن يحصل المقصود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قيل أن الماء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عديل له في علل المعدة و فساد هضمه و خصوصا اذا كان مسخّنا فإنه يحفظ القلب و الدماغ و الكبد و المعدة عن الكيفية الردية السمية التي للغذاء الفاسد فلا تغفل عنه في عللها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أن الانسداد عند الأطباء غير السدّة لأن الانسداد انما يطلقونه على مسام الجلد و على أفواه العروق اذا انضمت و السدد لزوجات و غلظ يتشبث فى المجارى و العروق الضيقة فيبقى فيها و يمنع الغذاء و الفضلات من النفوذ فيها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الماء البارد يزيد في غلظه لأن وصوله الى ذالك البلغم يكون كثيرا دفعة فيكتسب منه البرد المفرط فيزداد بذالك غلظه فيكون تعطيشه بعد شرب الماء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اذا شرب الماء امتصاصا و تجرعا فكثيرا مّا يخرجه بدوام سيلانه عليه من غير أن يكون له تبريد شديد يخمده و يزيده غلظا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الاشكالات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ناريته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الطبيعة لمّا رأته بعيدا من مزاج الانسان طلبت غسله من الجوف بالماء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علامات ورم المعدة فساد ذهن أو برسام أو ماليخوليا و ذالك لأجل ما يرتفع الى الدماغ من البخار الحار و لأجل مشاركة المعدة للدماغ بالعصب الذى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 هذه العلامات ليست بلازمة لهذا الورم بل قد يكون معه و قد لا يكون و ذالك اذا كان الورم خفيفا، لم يتصدّد المصنف بذكرها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يزول و إن أحسن التدبير لتمكن المادة المورمة في عضو قوى الحس و هو ما يكون ناخسا ان كانت المادة صفراوية و كانت مع ذالك قريبة من سطح المعدة الباطن أو ذالك السطح غشائى عصبى بخلاف سطحها الظاهر فإنه لحمى فلا يكون ما يحدث فيه من الأوجاع ناخسا و أما اذا كان الورم دمويا فإن الوجع يكون ممدّدا مع ضربان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معنى اختلاج المعدة هاهنا هو اضطراب الحركة لا ما هو المشهور عند الأطباء و هو الذى يتبادر الى فهمهم عند اطلاق لفظ الاختلاج لأن المتبادر إلى فهمهم عند اطلاقه هو الكائن من الريح و هذا الاضطراب من الحركة انما يكون عن ضربان الشريان لأجل الورم الحار و لأن تضرر المعدة عن المواد الحادة اللذاعة المورمة لا شك أنه شديد مولم معوج الى هذه الحركة فلذالك انما يكون ذالك فى الاورام الحارة و الضربان عبارة عن حركة الشريان عند تجريده عن معناه الاصطلاحى و استعماله فى معنى اصل الحركة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ينقلب وبالا على العليل سيما من الصفراء بالتجفيف الحاصل من استفراغ الخلط الرطب و حينئذ يمنع أشدّ امتناع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أن الاسهال في اورام الاحشاء كلها خطر و كذالك القى هاهنا أشدّ خطرا من الاسهال العنيف لأنه انما يتمّ بحركة قوية للمعدة غير طبيعية لها و لا شك أن ذالك مما يشتدّ اضراره بالاورام و ربما تجلب اليها مواد أخرى يزيد في الورم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من انتقال الورم الدموى أو الصفراوى أو البلغمى اليه و كل هذه يكون عن سوء تدبير المعالج و تفصيله مذكور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الاشكالات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 المعدة متقاضية لدفع ما يؤذيها من طريق الفم فلا يخلو تحركها للدفع إما أن يكون معه اندفاع شى ء من الغم و ذالك هو القى ء أولا يكون كذالك و هو التهوع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بالحار هاهنا هو قليل الحرارة و الفاتر اذ الحار القوى يطلق و لا يقيئ كما ثبت في الكتب الطبية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اللحجة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المتخذ من البذور الحارة فإنه قاطع كاسر لحموضة السوداء و لذعها كما صرح به الأطباء</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ليس في المادة عفونة و هي شرط وجود الورم على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الاقسرائى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 تمثيل المرض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المادة ما لم تتعفن لم تتورم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تستدعى الطبيعة الى دفع البراز بالاسهال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الفلغمونى و شقاقلوس و الطاعون و السرطان و السرسام و امثال ذالك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البلغمى و السوداوى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نهر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كان من خلط أكّال و ما كان عن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الشريفية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القسمين الآخرين أى القسم السابق و اللاحق اللذان أحدهما يحدث من انصباب خلط اكّال و ثانيهما يحدث من سقى السموم فهما أيضا إنما يحدثان الزلق بهذا السبب أى بعدم احتواء المعدة على الغذاء لشدة الوجع و التمدد و تفصيله أن القسم السابق الذى هو من انصاب خلط حاد اكّال و القسم اللاحق الذى هو من سقى السموم الحادة أيضا لا يذهبان خمل المعدة البتة كما أن القسم المتوسط و هو أنه يحدث بحدوث ورم حار في المعدة لا يذهب خمل المعدة بل يوجب زلق المعدة لما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الدليل عن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فيها عن الحق مجاراة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3.jpeg"/><Relationship Id="rId20" Type="http://schemas.openxmlformats.org/officeDocument/2006/relationships/image" Target="media/image3.jpeg"/><Relationship Id="rId21" Type="http://schemas.openxmlformats.org/officeDocument/2006/relationships/footer" Target="footer14.xml"/><Relationship Id="rId22" Type="http://schemas.openxmlformats.org/officeDocument/2006/relationships/image" Target="media/image4.jpeg"/><Relationship Id="rId23" Type="http://schemas.openxmlformats.org/officeDocument/2006/relationships/image" Target="media/image4.jpeg"/><Relationship Id="rId24" Type="http://schemas.openxmlformats.org/officeDocument/2006/relationships/footer" Target="footer15.xml"/><Relationship Id="rId25" Type="http://schemas.openxmlformats.org/officeDocument/2006/relationships/image" Target="media/image5.jpeg"/><Relationship Id="rId26" Type="http://schemas.openxmlformats.org/officeDocument/2006/relationships/image" Target="media/image5.jpeg"/><Relationship Id="rId27" Type="http://schemas.openxmlformats.org/officeDocument/2006/relationships/footer" Target="footer16.xml"/><Relationship Id="rId28" Type="http://schemas.openxmlformats.org/officeDocument/2006/relationships/image" Target="media/image6.jpeg"/><Relationship Id="rId29" Type="http://schemas.openxmlformats.org/officeDocument/2006/relationships/image" Target="media/image6.jpeg"/><Relationship Id="rId30" Type="http://schemas.openxmlformats.org/officeDocument/2006/relationships/footer" Target="footer17.xml"/><Relationship Id="rId31" Type="http://schemas.openxmlformats.org/officeDocument/2006/relationships/image" Target="media/image7.jpeg"/><Relationship Id="rId32" Type="http://schemas.openxmlformats.org/officeDocument/2006/relationships/image" Target="media/image7.jpeg"/><Relationship Id="rId33" Type="http://schemas.openxmlformats.org/officeDocument/2006/relationships/footer" Target="footer18.xml"/><Relationship Id="rId34" Type="http://schemas.openxmlformats.org/officeDocument/2006/relationships/image" Target="media/image8.jpeg"/><Relationship Id="rId35" Type="http://schemas.openxmlformats.org/officeDocument/2006/relationships/image" Target="media/image8.jpeg"/><Relationship Id="rId36" Type="http://schemas.openxmlformats.org/officeDocument/2006/relationships/footer" Target="footer19.xml"/><Relationship Id="rId37" Type="http://schemas.openxmlformats.org/officeDocument/2006/relationships/image" Target="media/image9.jpeg"/><Relationship Id="rId38" Type="http://schemas.openxmlformats.org/officeDocument/2006/relationships/image" Target="media/image9.jpeg"/><Relationship Id="rId39" Type="http://schemas.openxmlformats.org/officeDocument/2006/relationships/footer" Target="footer20.xml"/><Relationship Id="rId40" Type="http://schemas.openxmlformats.org/officeDocument/2006/relationships/image" Target="media/image10.jpeg"/><Relationship Id="rId41" Type="http://schemas.openxmlformats.org/officeDocument/2006/relationships/image" Target="media/image10.jpeg"/><Relationship Id="rId42" Type="http://schemas.openxmlformats.org/officeDocument/2006/relationships/footer" Target="footer21.xml"/><Relationship Id="rId43" Type="http://schemas.openxmlformats.org/officeDocument/2006/relationships/image" Target="media/image11.jpeg"/><Relationship Id="rId44" Type="http://schemas.openxmlformats.org/officeDocument/2006/relationships/image" Target="media/image11.jpeg"/><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footer" Target="footer456.xml"/><Relationship Id="rId480" Type="http://schemas.openxmlformats.org/officeDocument/2006/relationships/footer" Target="footer457.xml"/><Relationship Id="rId481" Type="http://schemas.openxmlformats.org/officeDocument/2006/relationships/footer" Target="footer458.xml"/><Relationship Id="rId482" Type="http://schemas.openxmlformats.org/officeDocument/2006/relationships/footer" Target="footer459.xml"/><Relationship Id="rId483" Type="http://schemas.openxmlformats.org/officeDocument/2006/relationships/footer" Target="footer460.xml"/><Relationship Id="rId484" Type="http://schemas.openxmlformats.org/officeDocument/2006/relationships/footer" Target="footer461.xml"/><Relationship Id="rId485" Type="http://schemas.openxmlformats.org/officeDocument/2006/relationships/footer" Target="footer462.xml"/><Relationship Id="rId486" Type="http://schemas.openxmlformats.org/officeDocument/2006/relationships/footer" Target="footer463.xml"/><Relationship Id="rId487" Type="http://schemas.openxmlformats.org/officeDocument/2006/relationships/footer" Target="footer464.xml"/><Relationship Id="rId488" Type="http://schemas.openxmlformats.org/officeDocument/2006/relationships/footer" Target="footer465.xml"/><Relationship Id="rId489" Type="http://schemas.openxmlformats.org/officeDocument/2006/relationships/footer" Target="footer466.xml"/><Relationship Id="rId490" Type="http://schemas.openxmlformats.org/officeDocument/2006/relationships/footer" Target="footer467.xml"/><Relationship Id="rId491" Type="http://schemas.openxmlformats.org/officeDocument/2006/relationships/footer" Target="footer468.xml"/><Relationship Id="rId492" Type="http://schemas.openxmlformats.org/officeDocument/2006/relationships/footer" Target="footer469.xml"/><Relationship Id="rId493" Type="http://schemas.openxmlformats.org/officeDocument/2006/relationships/footer" Target="footer470.xml"/><Relationship Id="rId494" Type="http://schemas.openxmlformats.org/officeDocument/2006/relationships/footer" Target="footer471.xml"/><Relationship Id="rId495" Type="http://schemas.openxmlformats.org/officeDocument/2006/relationships/footer" Target="footer472.xml"/><Relationship Id="rId496" Type="http://schemas.openxmlformats.org/officeDocument/2006/relationships/footer" Target="footer473.xml"/><Relationship Id="rId497" Type="http://schemas.openxmlformats.org/officeDocument/2006/relationships/footer" Target="footer474.xml"/><Relationship Id="rId498" Type="http://schemas.openxmlformats.org/officeDocument/2006/relationships/footer" Target="footer475.xml"/><Relationship Id="rId499" Type="http://schemas.openxmlformats.org/officeDocument/2006/relationships/footer" Target="footer476.xml"/><Relationship Id="rId500" Type="http://schemas.openxmlformats.org/officeDocument/2006/relationships/footer" Target="footer477.xml"/><Relationship Id="rId501" Type="http://schemas.openxmlformats.org/officeDocument/2006/relationships/footer" Target="footer478.xml"/><Relationship Id="rId502" Type="http://schemas.openxmlformats.org/officeDocument/2006/relationships/footer" Target="footer479.xml"/><Relationship Id="rId503" Type="http://schemas.openxmlformats.org/officeDocument/2006/relationships/footer" Target="footer480.xml"/><Relationship Id="rId504" Type="http://schemas.openxmlformats.org/officeDocument/2006/relationships/footer" Target="footer481.xml"/><Relationship Id="rId505" Type="http://schemas.openxmlformats.org/officeDocument/2006/relationships/footer" Target="footer482.xml"/><Relationship Id="rId506" Type="http://schemas.openxmlformats.org/officeDocument/2006/relationships/footer" Target="footer483.xml"/><Relationship Id="rId507" Type="http://schemas.openxmlformats.org/officeDocument/2006/relationships/footer" Target="footer484.xml"/><Relationship Id="rId508" Type="http://schemas.openxmlformats.org/officeDocument/2006/relationships/footer" Target="footer485.xml"/><Relationship Id="rId509" Type="http://schemas.openxmlformats.org/officeDocument/2006/relationships/footer" Target="footer486.xml"/><Relationship Id="rId510" Type="http://schemas.openxmlformats.org/officeDocument/2006/relationships/footer" Target="footer487.xml"/><Relationship Id="rId511" Type="http://schemas.openxmlformats.org/officeDocument/2006/relationships/footer" Target="footer488.xml"/><Relationship Id="rId512" Type="http://schemas.openxmlformats.org/officeDocument/2006/relationships/footer" Target="footer489.xml"/><Relationship Id="rId513" Type="http://schemas.openxmlformats.org/officeDocument/2006/relationships/footer" Target="footer490.xml"/><Relationship Id="rId514" Type="http://schemas.openxmlformats.org/officeDocument/2006/relationships/footer" Target="footer491.xml"/><Relationship Id="rId515" Type="http://schemas.openxmlformats.org/officeDocument/2006/relationships/footer" Target="footer492.xml"/><Relationship Id="rId516" Type="http://schemas.openxmlformats.org/officeDocument/2006/relationships/footer" Target="footer493.xml"/><Relationship Id="rId517" Type="http://schemas.openxmlformats.org/officeDocument/2006/relationships/footer" Target="footer494.xml"/><Relationship Id="rId518" Type="http://schemas.openxmlformats.org/officeDocument/2006/relationships/footer" Target="footer495.xml"/><Relationship Id="rId519" Type="http://schemas.openxmlformats.org/officeDocument/2006/relationships/footer" Target="footer496.xml"/><Relationship Id="rId520" Type="http://schemas.openxmlformats.org/officeDocument/2006/relationships/footer" Target="footer497.xml"/><Relationship Id="rId521" Type="http://schemas.openxmlformats.org/officeDocument/2006/relationships/footer" Target="footer498.xml"/><Relationship Id="rId522" Type="http://schemas.openxmlformats.org/officeDocument/2006/relationships/footer" Target="footer499.xml"/><Relationship Id="rId523" Type="http://schemas.openxmlformats.org/officeDocument/2006/relationships/footer" Target="footer500.xml"/><Relationship Id="rId524" Type="http://schemas.openxmlformats.org/officeDocument/2006/relationships/footer" Target="footer501.xml"/><Relationship Id="rId525" Type="http://schemas.openxmlformats.org/officeDocument/2006/relationships/footer" Target="footer502.xml"/><Relationship Id="rId526" Type="http://schemas.openxmlformats.org/officeDocument/2006/relationships/footer" Target="footer503.xml"/><Relationship Id="rId527" Type="http://schemas.openxmlformats.org/officeDocument/2006/relationships/footer" Target="footer504.xml"/><Relationship Id="rId528" Type="http://schemas.openxmlformats.org/officeDocument/2006/relationships/footer" Target="footer505.xml"/><Relationship Id="rId529" Type="http://schemas.openxmlformats.org/officeDocument/2006/relationships/footer" Target="footer506.xml"/><Relationship Id="rId530" Type="http://schemas.openxmlformats.org/officeDocument/2006/relationships/footer" Target="footer507.xml"/><Relationship Id="rId531" Type="http://schemas.openxmlformats.org/officeDocument/2006/relationships/footer" Target="footer508.xml"/><Relationship Id="rId532" Type="http://schemas.openxmlformats.org/officeDocument/2006/relationships/footer" Target="footer509.xml"/><Relationship Id="rId533" Type="http://schemas.openxmlformats.org/officeDocument/2006/relationships/footer" Target="footer510.xml"/><Relationship Id="rId534" Type="http://schemas.openxmlformats.org/officeDocument/2006/relationships/footer" Target="footer511.xml"/><Relationship Id="rId535" Type="http://schemas.openxmlformats.org/officeDocument/2006/relationships/footer" Target="footer512.xml"/><Relationship Id="rId536" Type="http://schemas.openxmlformats.org/officeDocument/2006/relationships/footer" Target="footer513.xml"/><Relationship Id="rId537" Type="http://schemas.openxmlformats.org/officeDocument/2006/relationships/footer" Target="footer514.xml"/><Relationship Id="rId538" Type="http://schemas.openxmlformats.org/officeDocument/2006/relationships/footer" Target="footer515.xml"/><Relationship Id="rId539" Type="http://schemas.openxmlformats.org/officeDocument/2006/relationships/footer" Target="footer516.xml"/><Relationship Id="rId540" Type="http://schemas.openxmlformats.org/officeDocument/2006/relationships/footer" Target="footer517.xml"/><Relationship Id="rId541" Type="http://schemas.openxmlformats.org/officeDocument/2006/relationships/footer" Target="footer518.xml"/><Relationship Id="rId542" Type="http://schemas.openxmlformats.org/officeDocument/2006/relationships/footer" Target="footer519.xml"/><Relationship Id="rId543" Type="http://schemas.openxmlformats.org/officeDocument/2006/relationships/footer" Target="footer520.xml"/><Relationship Id="rId544" Type="http://schemas.openxmlformats.org/officeDocument/2006/relationships/footer" Target="footer521.xml"/><Relationship Id="rId545" Type="http://schemas.openxmlformats.org/officeDocument/2006/relationships/footer" Target="footer522.xml"/><Relationship Id="rId546" Type="http://schemas.openxmlformats.org/officeDocument/2006/relationships/footer" Target="footer523.xml"/><Relationship Id="rId547" Type="http://schemas.openxmlformats.org/officeDocument/2006/relationships/footer" Target="footer524.xml"/><Relationship Id="rId548" Type="http://schemas.openxmlformats.org/officeDocument/2006/relationships/footer" Target="footer525.xml"/><Relationship Id="rId549" Type="http://schemas.openxmlformats.org/officeDocument/2006/relationships/footer" Target="footer526.xml"/><Relationship Id="rId550" Type="http://schemas.openxmlformats.org/officeDocument/2006/relationships/footer" Target="footer527.xml"/><Relationship Id="rId551" Type="http://schemas.openxmlformats.org/officeDocument/2006/relationships/footer" Target="footer528.xml"/><Relationship Id="rId552" Type="http://schemas.openxmlformats.org/officeDocument/2006/relationships/footer" Target="footer529.xml"/><Relationship Id="rId553" Type="http://schemas.openxmlformats.org/officeDocument/2006/relationships/footer" Target="footer530.xml"/><Relationship Id="rId554" Type="http://schemas.openxmlformats.org/officeDocument/2006/relationships/footer" Target="footer531.xml"/><Relationship Id="rId555" Type="http://schemas.openxmlformats.org/officeDocument/2006/relationships/footer" Target="footer532.xml"/><Relationship Id="rId556" Type="http://schemas.openxmlformats.org/officeDocument/2006/relationships/footer" Target="footer533.xml"/><Relationship Id="rId557" Type="http://schemas.openxmlformats.org/officeDocument/2006/relationships/footer" Target="footer534.xml"/><Relationship Id="rId558" Type="http://schemas.openxmlformats.org/officeDocument/2006/relationships/footer" Target="footer535.xml"/><Relationship Id="rId559" Type="http://schemas.openxmlformats.org/officeDocument/2006/relationships/footer" Target="footer536.xml"/><Relationship Id="rId560" Type="http://schemas.openxmlformats.org/officeDocument/2006/relationships/footer" Target="footer537.xml"/><Relationship Id="rId561" Type="http://schemas.openxmlformats.org/officeDocument/2006/relationships/footer" Target="footer538.xml"/><Relationship Id="rId562" Type="http://schemas.openxmlformats.org/officeDocument/2006/relationships/footer" Target="footer539.xml"/><Relationship Id="rId563" Type="http://schemas.openxmlformats.org/officeDocument/2006/relationships/footer" Target="footer540.xml"/><Relationship Id="rId564" Type="http://schemas.openxmlformats.org/officeDocument/2006/relationships/footer" Target="footer541.xml"/><Relationship Id="rId565" Type="http://schemas.openxmlformats.org/officeDocument/2006/relationships/footer" Target="footer542.xml"/><Relationship Id="rId566" Type="http://schemas.openxmlformats.org/officeDocument/2006/relationships/footer" Target="footer543.xml"/><Relationship Id="rId567" Type="http://schemas.openxmlformats.org/officeDocument/2006/relationships/footer" Target="footer544.xml"/><Relationship Id="rId568" Type="http://schemas.openxmlformats.org/officeDocument/2006/relationships/footer" Target="footer545.xml"/><Relationship Id="rId569" Type="http://schemas.openxmlformats.org/officeDocument/2006/relationships/footer" Target="footer546.xml"/><Relationship Id="rId570" Type="http://schemas.openxmlformats.org/officeDocument/2006/relationships/footer" Target="footer547.xml"/><Relationship Id="rId571" Type="http://schemas.openxmlformats.org/officeDocument/2006/relationships/footer" Target="footer548.xml"/><Relationship Id="rId572" Type="http://schemas.openxmlformats.org/officeDocument/2006/relationships/footer" Target="footer549.xml"/><Relationship Id="rId573" Type="http://schemas.openxmlformats.org/officeDocument/2006/relationships/footer" Target="footer550.xml"/><Relationship Id="rId574" Type="http://schemas.openxmlformats.org/officeDocument/2006/relationships/footer" Target="footer551.xml"/><Relationship Id="rId575" Type="http://schemas.openxmlformats.org/officeDocument/2006/relationships/footer" Target="footer552.xml"/><Relationship Id="rId576" Type="http://schemas.openxmlformats.org/officeDocument/2006/relationships/footer" Target="footer553.xml"/><Relationship Id="rId577" Type="http://schemas.openxmlformats.org/officeDocument/2006/relationships/footer" Target="footer554.xml"/><Relationship Id="rId578" Type="http://schemas.openxmlformats.org/officeDocument/2006/relationships/footer" Target="footer555.xml"/><Relationship Id="rId579" Type="http://schemas.openxmlformats.org/officeDocument/2006/relationships/footer" Target="footer556.xml"/><Relationship Id="rId580" Type="http://schemas.openxmlformats.org/officeDocument/2006/relationships/footer" Target="footer557.xml"/><Relationship Id="rId581" Type="http://schemas.openxmlformats.org/officeDocument/2006/relationships/footer" Target="footer558.xml"/><Relationship Id="rId582" Type="http://schemas.openxmlformats.org/officeDocument/2006/relationships/footer" Target="footer559.xml"/><Relationship Id="rId583" Type="http://schemas.openxmlformats.org/officeDocument/2006/relationships/footer" Target="footer560.xml"/><Relationship Id="rId584" Type="http://schemas.openxmlformats.org/officeDocument/2006/relationships/footer" Target="footer561.xml"/><Relationship Id="rId585" Type="http://schemas.openxmlformats.org/officeDocument/2006/relationships/footer" Target="footer562.xml"/><Relationship Id="rId586" Type="http://schemas.openxmlformats.org/officeDocument/2006/relationships/footer" Target="footer563.xml"/><Relationship Id="rId587" Type="http://schemas.openxmlformats.org/officeDocument/2006/relationships/footer" Target="footer564.xml"/><Relationship Id="rId588" Type="http://schemas.openxmlformats.org/officeDocument/2006/relationships/footer" Target="footer565.xml"/><Relationship Id="rId589" Type="http://schemas.openxmlformats.org/officeDocument/2006/relationships/footer" Target="footer566.xml"/><Relationship Id="rId590" Type="http://schemas.openxmlformats.org/officeDocument/2006/relationships/footer" Target="footer567.xml"/><Relationship Id="rId591" Type="http://schemas.openxmlformats.org/officeDocument/2006/relationships/footer" Target="footer568.xml"/><Relationship Id="rId592" Type="http://schemas.openxmlformats.org/officeDocument/2006/relationships/footer" Target="footer569.xml"/><Relationship Id="rId593" Type="http://schemas.openxmlformats.org/officeDocument/2006/relationships/footer" Target="footer570.xml"/><Relationship Id="rId594" Type="http://schemas.openxmlformats.org/officeDocument/2006/relationships/footer" Target="footer571.xml"/><Relationship Id="rId595" Type="http://schemas.openxmlformats.org/officeDocument/2006/relationships/footer" Target="footer572.xml"/><Relationship Id="rId596" Type="http://schemas.openxmlformats.org/officeDocument/2006/relationships/footer" Target="footer573.xml"/><Relationship Id="rId597" Type="http://schemas.openxmlformats.org/officeDocument/2006/relationships/footer" Target="footer574.xml"/><Relationship Id="rId598" Type="http://schemas.openxmlformats.org/officeDocument/2006/relationships/footer" Target="footer575.xml"/><Relationship Id="rId599" Type="http://schemas.openxmlformats.org/officeDocument/2006/relationships/footer" Target="footer576.xml"/><Relationship Id="rId600" Type="http://schemas.openxmlformats.org/officeDocument/2006/relationships/footer" Target="footer577.xml"/><Relationship Id="rId601" Type="http://schemas.openxmlformats.org/officeDocument/2006/relationships/footer" Target="footer578.xml"/><Relationship Id="rId602" Type="http://schemas.openxmlformats.org/officeDocument/2006/relationships/footer" Target="footer579.xml"/><Relationship Id="rId603" Type="http://schemas.openxmlformats.org/officeDocument/2006/relationships/footer" Target="footer580.xml"/><Relationship Id="rId604" Type="http://schemas.openxmlformats.org/officeDocument/2006/relationships/footer" Target="footer581.xml"/><Relationship Id="rId605" Type="http://schemas.openxmlformats.org/officeDocument/2006/relationships/footer" Target="footer582.xml"/><Relationship Id="rId606" Type="http://schemas.openxmlformats.org/officeDocument/2006/relationships/footer" Target="footer583.xml"/><Relationship Id="rId607" Type="http://schemas.openxmlformats.org/officeDocument/2006/relationships/footer" Target="footer584.xml"/><Relationship Id="rId608" Type="http://schemas.openxmlformats.org/officeDocument/2006/relationships/footer" Target="footer585.xml"/><Relationship Id="rId609" Type="http://schemas.openxmlformats.org/officeDocument/2006/relationships/footer" Target="footer586.xml"/><Relationship Id="rId610" Type="http://schemas.openxmlformats.org/officeDocument/2006/relationships/footer" Target="footer587.xml"/><Relationship Id="rId611" Type="http://schemas.openxmlformats.org/officeDocument/2006/relationships/footer" Target="footer588.xml"/><Relationship Id="rId612" Type="http://schemas.openxmlformats.org/officeDocument/2006/relationships/footer" Target="footer589.xml"/><Relationship Id="rId613" Type="http://schemas.openxmlformats.org/officeDocument/2006/relationships/footer" Target="footer590.xml"/><Relationship Id="rId614" Type="http://schemas.openxmlformats.org/officeDocument/2006/relationships/footer" Target="footer591.xml"/><Relationship Id="rId615" Type="http://schemas.openxmlformats.org/officeDocument/2006/relationships/footer" Target="footer592.xml"/><Relationship Id="rId616" Type="http://schemas.openxmlformats.org/officeDocument/2006/relationships/footer" Target="footer593.xml"/><Relationship Id="rId617" Type="http://schemas.openxmlformats.org/officeDocument/2006/relationships/footer" Target="footer594.xml"/><Relationship Id="rId618" Type="http://schemas.openxmlformats.org/officeDocument/2006/relationships/footer" Target="footer595.xml"/><Relationship Id="rId619" Type="http://schemas.openxmlformats.org/officeDocument/2006/relationships/footer" Target="footer596.xml"/><Relationship Id="rId620" Type="http://schemas.openxmlformats.org/officeDocument/2006/relationships/footer" Target="footer597.xml"/><Relationship Id="rId621" Type="http://schemas.openxmlformats.org/officeDocument/2006/relationships/footer" Target="footer598.xml"/><Relationship Id="rId622" Type="http://schemas.openxmlformats.org/officeDocument/2006/relationships/footer" Target="footer599.xml"/><Relationship Id="rId623" Type="http://schemas.openxmlformats.org/officeDocument/2006/relationships/footer" Target="footer600.xml"/><Relationship Id="rId624" Type="http://schemas.openxmlformats.org/officeDocument/2006/relationships/footer" Target="footer601.xml"/><Relationship Id="rId625" Type="http://schemas.openxmlformats.org/officeDocument/2006/relationships/footer" Target="footer602.xml"/><Relationship Id="rId626" Type="http://schemas.openxmlformats.org/officeDocument/2006/relationships/footer" Target="footer603.xml"/><Relationship Id="rId627" Type="http://schemas.openxmlformats.org/officeDocument/2006/relationships/footer" Target="footer604.xml"/><Relationship Id="rId628" Type="http://schemas.openxmlformats.org/officeDocument/2006/relationships/footer" Target="footer605.xml"/><Relationship Id="rId629" Type="http://schemas.openxmlformats.org/officeDocument/2006/relationships/footer" Target="footer606.xml"/><Relationship Id="rId630" Type="http://schemas.openxmlformats.org/officeDocument/2006/relationships/footer" Target="footer607.xml"/><Relationship Id="rId631" Type="http://schemas.openxmlformats.org/officeDocument/2006/relationships/footer" Target="footer608.xml"/><Relationship Id="rId632" Type="http://schemas.openxmlformats.org/officeDocument/2006/relationships/footer" Target="footer609.xml"/><Relationship Id="rId633" Type="http://schemas.openxmlformats.org/officeDocument/2006/relationships/footer" Target="footer610.xml"/><Relationship Id="rId634" Type="http://schemas.openxmlformats.org/officeDocument/2006/relationships/footer" Target="footer611.xml"/><Relationship Id="rId635" Type="http://schemas.openxmlformats.org/officeDocument/2006/relationships/footer" Target="footer612.xml"/><Relationship Id="rId636" Type="http://schemas.openxmlformats.org/officeDocument/2006/relationships/footer" Target="footer613.xml"/><Relationship Id="rId637" Type="http://schemas.openxmlformats.org/officeDocument/2006/relationships/footer" Target="footer614.xml"/><Relationship Id="rId638" Type="http://schemas.openxmlformats.org/officeDocument/2006/relationships/footer" Target="footer615.xml"/><Relationship Id="rId639" Type="http://schemas.openxmlformats.org/officeDocument/2006/relationships/footer" Target="footer616.xml"/><Relationship Id="rId640" Type="http://schemas.openxmlformats.org/officeDocument/2006/relationships/footer" Target="footer617.xml"/><Relationship Id="rId641" Type="http://schemas.openxmlformats.org/officeDocument/2006/relationships/footer" Target="footer618.xml"/><Relationship Id="rId642" Type="http://schemas.openxmlformats.org/officeDocument/2006/relationships/footer" Target="footer619.xml"/><Relationship Id="rId643" Type="http://schemas.openxmlformats.org/officeDocument/2006/relationships/footer" Target="footer620.xml"/><Relationship Id="rId644" Type="http://schemas.openxmlformats.org/officeDocument/2006/relationships/footer" Target="footer621.xml"/><Relationship Id="rId645" Type="http://schemas.openxmlformats.org/officeDocument/2006/relationships/footer" Target="footer622.xml"/><Relationship Id="rId646" Type="http://schemas.openxmlformats.org/officeDocument/2006/relationships/footer" Target="footer623.xml"/><Relationship Id="rId647" Type="http://schemas.openxmlformats.org/officeDocument/2006/relationships/footer" Target="footer624.xml"/><Relationship Id="rId648" Type="http://schemas.openxmlformats.org/officeDocument/2006/relationships/footer" Target="footer625.xml"/><Relationship Id="rId649" Type="http://schemas.openxmlformats.org/officeDocument/2006/relationships/footer" Target="footer626.xml"/><Relationship Id="rId650" Type="http://schemas.openxmlformats.org/officeDocument/2006/relationships/footer" Target="footer627.xml"/><Relationship Id="rId651" Type="http://schemas.openxmlformats.org/officeDocument/2006/relationships/footer" Target="footer628.xml"/><Relationship Id="rId652" Type="http://schemas.openxmlformats.org/officeDocument/2006/relationships/footer" Target="footer629.xml"/><Relationship Id="rId653" Type="http://schemas.openxmlformats.org/officeDocument/2006/relationships/footer" Target="footer630.xml"/><Relationship Id="rId654" Type="http://schemas.openxmlformats.org/officeDocument/2006/relationships/footer" Target="footer631.xml"/><Relationship Id="rId655" Type="http://schemas.openxmlformats.org/officeDocument/2006/relationships/footer" Target="footer632.xml"/><Relationship Id="rId656" Type="http://schemas.openxmlformats.org/officeDocument/2006/relationships/footer" Target="footer633.xml"/><Relationship Id="rId657" Type="http://schemas.openxmlformats.org/officeDocument/2006/relationships/footer" Target="footer634.xml"/><Relationship Id="rId658" Type="http://schemas.openxmlformats.org/officeDocument/2006/relationships/footer" Target="footer635.xml"/><Relationship Id="rId659" Type="http://schemas.openxmlformats.org/officeDocument/2006/relationships/footer" Target="footer636.xml"/><Relationship Id="rId660" Type="http://schemas.openxmlformats.org/officeDocument/2006/relationships/footer" Target="footer637.xml"/><Relationship Id="rId661" Type="http://schemas.openxmlformats.org/officeDocument/2006/relationships/footer" Target="footer638.xml"/><Relationship Id="rId662" Type="http://schemas.openxmlformats.org/officeDocument/2006/relationships/footer" Target="footer639.xml"/><Relationship Id="rId663" Type="http://schemas.openxmlformats.org/officeDocument/2006/relationships/footer" Target="footer640.xml"/><Relationship Id="rId664" Type="http://schemas.openxmlformats.org/officeDocument/2006/relationships/footer" Target="footer641.xml"/><Relationship Id="rId665" Type="http://schemas.openxmlformats.org/officeDocument/2006/relationships/footer" Target="footer642.xml"/><Relationship Id="rId666" Type="http://schemas.openxmlformats.org/officeDocument/2006/relationships/footer" Target="footer643.xml"/><Relationship Id="rId667" Type="http://schemas.openxmlformats.org/officeDocument/2006/relationships/footer" Target="footer644.xml"/><Relationship Id="rId668" Type="http://schemas.openxmlformats.org/officeDocument/2006/relationships/footer" Target="footer645.xml"/><Relationship Id="rId669" Type="http://schemas.openxmlformats.org/officeDocument/2006/relationships/footer" Target="footer646.xml"/><Relationship Id="rId670" Type="http://schemas.openxmlformats.org/officeDocument/2006/relationships/footer" Target="footer647.xml"/><Relationship Id="rId671" Type="http://schemas.openxmlformats.org/officeDocument/2006/relationships/footer" Target="footer648.xml"/><Relationship Id="rId672" Type="http://schemas.openxmlformats.org/officeDocument/2006/relationships/footer" Target="footer649.xml"/><Relationship Id="rId673" Type="http://schemas.openxmlformats.org/officeDocument/2006/relationships/footer" Target="footer650.xml"/><Relationship Id="rId674" Type="http://schemas.openxmlformats.org/officeDocument/2006/relationships/footer" Target="footer651.xml"/><Relationship Id="rId675" Type="http://schemas.openxmlformats.org/officeDocument/2006/relationships/footer" Target="footer652.xml"/><Relationship Id="rId676" Type="http://schemas.openxmlformats.org/officeDocument/2006/relationships/footer" Target="footer653.xml"/><Relationship Id="rId677" Type="http://schemas.openxmlformats.org/officeDocument/2006/relationships/footer" Target="footer654.xml"/><Relationship Id="rId678" Type="http://schemas.openxmlformats.org/officeDocument/2006/relationships/footer" Target="footer655.xml"/><Relationship Id="rId679" Type="http://schemas.openxmlformats.org/officeDocument/2006/relationships/footer" Target="footer656.xml"/><Relationship Id="rId680" Type="http://schemas.openxmlformats.org/officeDocument/2006/relationships/footer" Target="footer657.xml"/><Relationship Id="rId681" Type="http://schemas.openxmlformats.org/officeDocument/2006/relationships/footer" Target="footer658.xml"/><Relationship Id="rId682" Type="http://schemas.openxmlformats.org/officeDocument/2006/relationships/footer" Target="footer659.xml"/><Relationship Id="rId683" Type="http://schemas.openxmlformats.org/officeDocument/2006/relationships/footer" Target="footer660.xml"/><Relationship Id="rId684" Type="http://schemas.openxmlformats.org/officeDocument/2006/relationships/footer" Target="footer661.xml"/><Relationship Id="rId685" Type="http://schemas.openxmlformats.org/officeDocument/2006/relationships/footer" Target="footer662.xml"/><Relationship Id="rId686" Type="http://schemas.openxmlformats.org/officeDocument/2006/relationships/footer" Target="footer663.xml"/><Relationship Id="rId687" Type="http://schemas.openxmlformats.org/officeDocument/2006/relationships/footer" Target="footer664.xml"/><Relationship Id="rId688" Type="http://schemas.openxmlformats.org/officeDocument/2006/relationships/footer" Target="footer665.xml"/><Relationship Id="rId689" Type="http://schemas.openxmlformats.org/officeDocument/2006/relationships/footer" Target="footer666.xml"/><Relationship Id="rId690" Type="http://schemas.openxmlformats.org/officeDocument/2006/relationships/footer" Target="footer667.xml"/><Relationship Id="rId691" Type="http://schemas.openxmlformats.org/officeDocument/2006/relationships/footer" Target="footer668.xml"/><Relationship Id="rId692" Type="http://schemas.openxmlformats.org/officeDocument/2006/relationships/footer" Target="footer669.xml"/><Relationship Id="rId693" Type="http://schemas.openxmlformats.org/officeDocument/2006/relationships/footer" Target="footer670.xml"/><Relationship Id="rId694" Type="http://schemas.openxmlformats.org/officeDocument/2006/relationships/footer" Target="footer671.xml"/><Relationship Id="rId695" Type="http://schemas.openxmlformats.org/officeDocument/2006/relationships/footer" Target="footer672.xml"/><Relationship Id="rId696" Type="http://schemas.openxmlformats.org/officeDocument/2006/relationships/footer" Target="footer673.xml"/><Relationship Id="rId697" Type="http://schemas.openxmlformats.org/officeDocument/2006/relationships/footer" Target="footer674.xml"/><Relationship Id="rId698" Type="http://schemas.openxmlformats.org/officeDocument/2006/relationships/footer" Target="footer675.xml"/><Relationship Id="rId699" Type="http://schemas.openxmlformats.org/officeDocument/2006/relationships/footer" Target="footer676.xml"/><Relationship Id="rId700" Type="http://schemas.openxmlformats.org/officeDocument/2006/relationships/footer" Target="footer677.xml"/><Relationship Id="rId701" Type="http://schemas.openxmlformats.org/officeDocument/2006/relationships/footer" Target="footer678.xml"/><Relationship Id="rId702" Type="http://schemas.openxmlformats.org/officeDocument/2006/relationships/footer" Target="footer679.xml"/><Relationship Id="rId703" Type="http://schemas.openxmlformats.org/officeDocument/2006/relationships/footer" Target="footer680.xml"/><Relationship Id="rId704" Type="http://schemas.openxmlformats.org/officeDocument/2006/relationships/footer" Target="footer681.xml"/><Relationship Id="rId705" Type="http://schemas.openxmlformats.org/officeDocument/2006/relationships/footer" Target="footer682.xml"/><Relationship Id="rId706" Type="http://schemas.openxmlformats.org/officeDocument/2006/relationships/footer" Target="footer683.xml"/><Relationship Id="rId707" Type="http://schemas.openxmlformats.org/officeDocument/2006/relationships/footer" Target="footer684.xml"/><Relationship Id="rId708" Type="http://schemas.openxmlformats.org/officeDocument/2006/relationships/footer" Target="footer685.xml"/><Relationship Id="rId709" Type="http://schemas.openxmlformats.org/officeDocument/2006/relationships/footer" Target="footer686.xml"/><Relationship Id="rId710" Type="http://schemas.openxmlformats.org/officeDocument/2006/relationships/footer" Target="footer687.xml"/><Relationship Id="rId711" Type="http://schemas.openxmlformats.org/officeDocument/2006/relationships/footer" Target="footer688.xml"/><Relationship Id="rId712" Type="http://schemas.openxmlformats.org/officeDocument/2006/relationships/footer" Target="footer689.xml"/><Relationship Id="rId713" Type="http://schemas.openxmlformats.org/officeDocument/2006/relationships/footer" Target="footer690.xml"/><Relationship Id="rId714" Type="http://schemas.openxmlformats.org/officeDocument/2006/relationships/footer" Target="footer691.xml"/><Relationship Id="rId715" Type="http://schemas.openxmlformats.org/officeDocument/2006/relationships/footer" Target="footer692.xml"/><Relationship Id="rId716" Type="http://schemas.openxmlformats.org/officeDocument/2006/relationships/footer" Target="footer693.xml"/><Relationship Id="rId717" Type="http://schemas.openxmlformats.org/officeDocument/2006/relationships/footer" Target="footer694.xml"/><Relationship Id="rId718" Type="http://schemas.openxmlformats.org/officeDocument/2006/relationships/footer" Target="footer695.xml"/><Relationship Id="rId719" Type="http://schemas.openxmlformats.org/officeDocument/2006/relationships/footer" Target="footer696.xml"/><Relationship Id="rId720" Type="http://schemas.openxmlformats.org/officeDocument/2006/relationships/footer" Target="footer697.xml"/><Relationship Id="rId721" Type="http://schemas.openxmlformats.org/officeDocument/2006/relationships/footer" Target="footer698.xml"/><Relationship Id="rId722" Type="http://schemas.openxmlformats.org/officeDocument/2006/relationships/footer" Target="footer699.xml"/><Relationship Id="rId723" Type="http://schemas.openxmlformats.org/officeDocument/2006/relationships/footer" Target="footer700.xml"/><Relationship Id="rId724" Type="http://schemas.openxmlformats.org/officeDocument/2006/relationships/footer" Target="footer701.xml"/><Relationship Id="rId725" Type="http://schemas.openxmlformats.org/officeDocument/2006/relationships/footer" Target="footer702.xml"/><Relationship Id="rId726" Type="http://schemas.openxmlformats.org/officeDocument/2006/relationships/footer" Target="footer703.xml"/><Relationship Id="rId727" Type="http://schemas.openxmlformats.org/officeDocument/2006/relationships/footer" Target="footer704.xml"/><Relationship Id="rId728" Type="http://schemas.openxmlformats.org/officeDocument/2006/relationships/footer" Target="footer705.xml"/><Relationship Id="rId729" Type="http://schemas.openxmlformats.org/officeDocument/2006/relationships/footer" Target="footer706.xml"/><Relationship Id="rId730" Type="http://schemas.openxmlformats.org/officeDocument/2006/relationships/footer" Target="footer707.xml"/><Relationship Id="rId731" Type="http://schemas.openxmlformats.org/officeDocument/2006/relationships/footer" Target="footer708.xml"/><Relationship Id="rId732" Type="http://schemas.openxmlformats.org/officeDocument/2006/relationships/footer" Target="footer709.xml"/><Relationship Id="rId733" Type="http://schemas.openxmlformats.org/officeDocument/2006/relationships/footer" Target="footer710.xml"/><Relationship Id="rId734" Type="http://schemas.openxmlformats.org/officeDocument/2006/relationships/footer" Target="footer711.xml"/><Relationship Id="rId735" Type="http://schemas.openxmlformats.org/officeDocument/2006/relationships/footer" Target="footer712.xml"/><Relationship Id="rId736" Type="http://schemas.openxmlformats.org/officeDocument/2006/relationships/footer" Target="footer713.xml"/><Relationship Id="rId737" Type="http://schemas.openxmlformats.org/officeDocument/2006/relationships/footer" Target="footer714.xml"/><Relationship Id="rId738" Type="http://schemas.openxmlformats.org/officeDocument/2006/relationships/footer" Target="footer715.xml"/><Relationship Id="rId739" Type="http://schemas.openxmlformats.org/officeDocument/2006/relationships/image" Target="media/image2.jpeg"/><Relationship Id="rId740" Type="http://schemas.openxmlformats.org/officeDocument/2006/relationships/image" Target="media/image2.jpeg"/><Relationship Id="rId741" Type="http://schemas.openxmlformats.org/officeDocument/2006/relationships/footer" Target="footer716.xml"/><Relationship Id="rId742" Type="http://schemas.openxmlformats.org/officeDocument/2006/relationships/footnotes" Target="footnotes.xml"/><Relationship Id="rId743" Type="http://schemas.openxmlformats.org/officeDocument/2006/relationships/numbering" Target="numbering.xml"/><Relationship Id="rId744" Type="http://schemas.openxmlformats.org/officeDocument/2006/relationships/fontTable" Target="fontTable.xml"/><Relationship Id="rId745" Type="http://schemas.openxmlformats.org/officeDocument/2006/relationships/settings" Target="settings.xml"/><Relationship Id="rId7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725</Pages>
  <Words>69691</Words>
  <Characters>284235</Characters>
  <CharactersWithSpaces>352517</CharactersWithSpaces>
  <Paragraphs>1710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2026-08-23T12:30:36Z</dcterms:created>
  <dc:creator>ghaemiyeh.com</dc:creator>
  <dc:description/>
  <dc:language>en-US</dc:language>
  <cp:lastModifiedBy/>
  <dcterms:modified xsi:type="dcterms:W3CDTF">2026-08-23T16:00:58Z</dcterms:modified>
  <cp:revision>1</cp:revision>
  <dc:subject/>
  <dc:title>الاسباب و العلامات جلد 1</dc:title>
</cp:coreProperties>
</file>

<file path=docProps/custom.xml><?xml version="1.0" encoding="utf-8"?>
<Properties xmlns="http://schemas.openxmlformats.org/officeDocument/2006/custom-properties" xmlns:vt="http://schemas.openxmlformats.org/officeDocument/2006/docPropsVTypes"/>
</file>